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307" w:rsidRPr="00CD271F" w14:paraId="74012320" w14:textId="77777777" w:rsidTr="003549B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6E9FDC" w14:textId="77777777" w:rsidR="00A01307" w:rsidRPr="00CD271F" w:rsidRDefault="00A01307" w:rsidP="00934882">
            <w:pPr>
              <w:pStyle w:val="Pagrindinistekstas"/>
              <w:jc w:val="center"/>
              <w:rPr>
                <w:sz w:val="16"/>
                <w:szCs w:val="16"/>
              </w:rPr>
            </w:pPr>
          </w:p>
          <w:p w14:paraId="7894F133" w14:textId="4CFF1AFA" w:rsidR="00A01307" w:rsidRPr="00CD271F" w:rsidRDefault="00A01307" w:rsidP="00934882">
            <w:pPr>
              <w:pStyle w:val="Pagrindinistekstas"/>
              <w:jc w:val="center"/>
              <w:rPr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F632A2" w14:textId="71BACA4D" w:rsidR="00A01307" w:rsidRPr="00CD271F" w:rsidRDefault="00A01307" w:rsidP="00934882">
            <w:pPr>
              <w:pStyle w:val="Pagrindinistekstas"/>
              <w:jc w:val="center"/>
              <w:rPr>
                <w:sz w:val="24"/>
              </w:rPr>
            </w:pPr>
          </w:p>
        </w:tc>
      </w:tr>
    </w:tbl>
    <w:p w14:paraId="77C13656" w14:textId="77777777" w:rsidR="00A01307" w:rsidRPr="00CD271F" w:rsidRDefault="00A01307" w:rsidP="003549B6">
      <w:pPr>
        <w:pStyle w:val="Pagrindinistekstas"/>
        <w:rPr>
          <w:sz w:val="24"/>
        </w:rPr>
      </w:pPr>
    </w:p>
    <w:p w14:paraId="0A591AEE" w14:textId="77777777" w:rsidR="00921755" w:rsidRPr="00921755" w:rsidRDefault="00921755" w:rsidP="00934882">
      <w:pPr>
        <w:pStyle w:val="Pagrindinistekstas"/>
        <w:jc w:val="center"/>
        <w:rPr>
          <w:rStyle w:val="FontStyle15"/>
          <w:rFonts w:ascii="Times New Roman" w:hAnsi="Times New Roman" w:cs="Times New Roman"/>
          <w:b/>
          <w:bCs/>
          <w:sz w:val="24"/>
          <w:szCs w:val="24"/>
        </w:rPr>
      </w:pPr>
      <w:r w:rsidRPr="00921755">
        <w:rPr>
          <w:rStyle w:val="FontStyle15"/>
          <w:rFonts w:ascii="Times New Roman" w:hAnsi="Times New Roman" w:cs="Times New Roman"/>
          <w:b/>
          <w:bCs/>
          <w:sz w:val="24"/>
          <w:szCs w:val="24"/>
          <w:lang w:eastAsia="lt-LT"/>
        </w:rPr>
        <w:t>PRIKLAUSOMYBIŲ KONSULTAVIMO PASLAUGŲ</w:t>
      </w:r>
      <w:r w:rsidRPr="00921755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E3F3A1" w14:textId="121D552B" w:rsidR="00B17692" w:rsidRPr="00CD271F" w:rsidRDefault="00B17692" w:rsidP="00934882">
      <w:pPr>
        <w:pStyle w:val="Pagrindinistekstas"/>
        <w:jc w:val="center"/>
        <w:rPr>
          <w:sz w:val="24"/>
        </w:rPr>
      </w:pPr>
      <w:r w:rsidRPr="00CD271F">
        <w:rPr>
          <w:rStyle w:val="FontStyle15"/>
          <w:rFonts w:ascii="Times New Roman" w:hAnsi="Times New Roman" w:cs="Times New Roman"/>
          <w:b/>
          <w:sz w:val="24"/>
          <w:szCs w:val="24"/>
          <w:lang w:eastAsia="lt-LT"/>
        </w:rPr>
        <w:t>TEIKIMO SUTARTIS</w:t>
      </w:r>
    </w:p>
    <w:p w14:paraId="0D065304" w14:textId="77777777" w:rsidR="00B17692" w:rsidRPr="00CD271F" w:rsidRDefault="00B17692" w:rsidP="00B17692">
      <w:pPr>
        <w:pStyle w:val="Style1"/>
        <w:widowControl/>
        <w:spacing w:before="53"/>
        <w:jc w:val="center"/>
        <w:rPr>
          <w:rFonts w:ascii="Times New Roman" w:hAnsi="Times New Roman"/>
          <w:b/>
          <w:lang w:val="lt-LT"/>
        </w:rPr>
      </w:pPr>
      <w:r w:rsidRPr="00CD271F">
        <w:rPr>
          <w:rFonts w:ascii="Times New Roman" w:hAnsi="Times New Roman"/>
          <w:b/>
          <w:lang w:val="lt-LT"/>
        </w:rPr>
        <w:t xml:space="preserve"> </w:t>
      </w:r>
    </w:p>
    <w:p w14:paraId="46AB66AB" w14:textId="71823D93" w:rsidR="00B17692" w:rsidRPr="00CD271F" w:rsidRDefault="00B17692" w:rsidP="00B17692">
      <w:pPr>
        <w:pStyle w:val="Style1"/>
        <w:widowControl/>
        <w:spacing w:before="53"/>
        <w:jc w:val="center"/>
        <w:rPr>
          <w:rFonts w:ascii="Times New Roman" w:hAnsi="Times New Roman"/>
          <w:b/>
          <w:lang w:val="lt-LT"/>
        </w:rPr>
      </w:pPr>
      <w:r w:rsidRPr="00CD271F">
        <w:rPr>
          <w:rFonts w:ascii="Times New Roman" w:hAnsi="Times New Roman"/>
          <w:lang w:val="lt-LT"/>
        </w:rPr>
        <w:t>20</w:t>
      </w:r>
      <w:r w:rsidR="008F119F" w:rsidRPr="00CD271F">
        <w:rPr>
          <w:rFonts w:ascii="Times New Roman" w:hAnsi="Times New Roman"/>
          <w:lang w:val="lt-LT"/>
        </w:rPr>
        <w:t>2</w:t>
      </w:r>
      <w:r w:rsidR="008F51DD">
        <w:rPr>
          <w:rFonts w:ascii="Times New Roman" w:hAnsi="Times New Roman"/>
          <w:lang w:val="lt-LT"/>
        </w:rPr>
        <w:t>6</w:t>
      </w:r>
      <w:r w:rsidRPr="00CD271F">
        <w:rPr>
          <w:rFonts w:ascii="Times New Roman" w:hAnsi="Times New Roman"/>
          <w:lang w:val="lt-LT"/>
        </w:rPr>
        <w:t xml:space="preserve"> m.</w:t>
      </w:r>
      <w:r w:rsidR="00B50B07">
        <w:rPr>
          <w:rFonts w:ascii="Times New Roman" w:hAnsi="Times New Roman"/>
          <w:bCs/>
          <w:lang w:val="lt-LT"/>
        </w:rPr>
        <w:t xml:space="preserve"> </w:t>
      </w:r>
      <w:r w:rsidR="008F51DD">
        <w:rPr>
          <w:rFonts w:ascii="Times New Roman" w:hAnsi="Times New Roman"/>
          <w:bCs/>
          <w:lang w:val="lt-LT"/>
        </w:rPr>
        <w:t xml:space="preserve"> </w:t>
      </w:r>
      <w:r w:rsidR="00132106">
        <w:rPr>
          <w:rFonts w:ascii="Times New Roman" w:hAnsi="Times New Roman"/>
          <w:bCs/>
          <w:lang w:val="lt-LT"/>
        </w:rPr>
        <w:t>sausio</w:t>
      </w:r>
      <w:r w:rsidR="008F51DD">
        <w:rPr>
          <w:rFonts w:ascii="Times New Roman" w:hAnsi="Times New Roman"/>
          <w:bCs/>
          <w:lang w:val="lt-LT"/>
        </w:rPr>
        <w:t xml:space="preserve">   </w:t>
      </w:r>
      <w:r w:rsidR="00F3068F" w:rsidRPr="00F3068F">
        <w:rPr>
          <w:rFonts w:ascii="Times New Roman" w:hAnsi="Times New Roman"/>
          <w:bCs/>
          <w:lang w:val="lt-LT"/>
        </w:rPr>
        <w:t xml:space="preserve"> d.</w:t>
      </w:r>
      <w:r w:rsidR="00EC4C51" w:rsidRPr="003E24E4">
        <w:rPr>
          <w:rFonts w:ascii="Times New Roman" w:hAnsi="Times New Roman"/>
          <w:bCs/>
          <w:lang w:val="lt-LT"/>
        </w:rPr>
        <w:t xml:space="preserve"> </w:t>
      </w:r>
      <w:r w:rsidR="00EC4C51" w:rsidRPr="00CD271F">
        <w:rPr>
          <w:rFonts w:ascii="Times New Roman" w:hAnsi="Times New Roman"/>
          <w:bCs/>
          <w:lang w:val="lt-LT"/>
        </w:rPr>
        <w:t>Nr.</w:t>
      </w:r>
      <w:r w:rsidR="00F3068F">
        <w:rPr>
          <w:rFonts w:ascii="Times New Roman" w:hAnsi="Times New Roman"/>
          <w:bCs/>
          <w:lang w:val="lt-LT"/>
        </w:rPr>
        <w:t xml:space="preserve"> VSBV4-</w:t>
      </w:r>
    </w:p>
    <w:p w14:paraId="388E7A06" w14:textId="2B15A0B4" w:rsidR="00B17692" w:rsidRPr="00CD271F" w:rsidRDefault="00B17692" w:rsidP="00B17692">
      <w:pPr>
        <w:jc w:val="center"/>
      </w:pPr>
      <w:r w:rsidRPr="00CD271F">
        <w:t>Lazdijai</w:t>
      </w:r>
    </w:p>
    <w:p w14:paraId="4CEC1218" w14:textId="77777777" w:rsidR="00B17692" w:rsidRPr="00CD271F" w:rsidRDefault="00B17692" w:rsidP="00B17692">
      <w:pPr>
        <w:jc w:val="center"/>
      </w:pPr>
    </w:p>
    <w:p w14:paraId="50832A21" w14:textId="1C292AC2" w:rsidR="005D3A92" w:rsidRPr="00CD271F" w:rsidRDefault="00B17692" w:rsidP="005D3A92">
      <w:pPr>
        <w:tabs>
          <w:tab w:val="left" w:pos="709"/>
          <w:tab w:val="left" w:pos="851"/>
        </w:tabs>
        <w:jc w:val="both"/>
      </w:pPr>
      <w:r w:rsidRPr="00CD271F">
        <w:tab/>
      </w:r>
      <w:r w:rsidR="005D3A92" w:rsidRPr="00CD271F">
        <w:rPr>
          <w:b/>
        </w:rPr>
        <w:t>Lazdijų rajono savivaldybės visuomenės sveikatos biuras</w:t>
      </w:r>
      <w:r w:rsidR="005D3A92" w:rsidRPr="00CD271F">
        <w:t>, įstaigos kodas 301592593</w:t>
      </w:r>
      <w:r w:rsidR="00B43937">
        <w:t xml:space="preserve"> </w:t>
      </w:r>
      <w:r w:rsidR="00B43937" w:rsidRPr="00CD271F">
        <w:t>(toliau – Paslaugos užsakovas)</w:t>
      </w:r>
      <w:r w:rsidR="005D3A92" w:rsidRPr="00CD271F">
        <w:t>, atstovaujamas direktorės Simonos Jasinskienės, veikiančios pagal įstaigos nuostatus</w:t>
      </w:r>
      <w:bookmarkStart w:id="0" w:name="_Hlk9065281"/>
      <w:r w:rsidR="00A14B1C">
        <w:t xml:space="preserve"> ir</w:t>
      </w:r>
      <w:r w:rsidR="005D3A92" w:rsidRPr="00CD271F">
        <w:t xml:space="preserve"> </w:t>
      </w:r>
      <w:r w:rsidR="00A14B1C">
        <w:rPr>
          <w:b/>
        </w:rPr>
        <w:t>p</w:t>
      </w:r>
      <w:r w:rsidR="00A14B1C" w:rsidRPr="0053358E">
        <w:rPr>
          <w:b/>
        </w:rPr>
        <w:t xml:space="preserve">riklausomybių </w:t>
      </w:r>
      <w:r w:rsidR="00A14B1C">
        <w:rPr>
          <w:b/>
        </w:rPr>
        <w:t>konsultantė Inga Jankauskienė</w:t>
      </w:r>
      <w:r w:rsidR="00A14B1C" w:rsidRPr="0053358E">
        <w:t xml:space="preserve">, </w:t>
      </w:r>
      <w:r w:rsidR="00A14B1C">
        <w:t>asmens</w:t>
      </w:r>
      <w:r w:rsidR="00A14B1C" w:rsidRPr="0053358E">
        <w:t xml:space="preserve"> kodas </w:t>
      </w:r>
      <w:r w:rsidR="00046E11">
        <w:t xml:space="preserve">            </w:t>
      </w:r>
      <w:r w:rsidR="005D3A92" w:rsidRPr="00CD271F">
        <w:t>(toliau – Paslaugos teikėjas),</w:t>
      </w:r>
      <w:r w:rsidR="00042B1C">
        <w:t xml:space="preserve"> </w:t>
      </w:r>
      <w:r w:rsidR="002F66C7" w:rsidRPr="0053358E">
        <w:t>veikian</w:t>
      </w:r>
      <w:r w:rsidR="002F66C7">
        <w:t>ti</w:t>
      </w:r>
      <w:r w:rsidR="002F66C7" w:rsidRPr="0053358E">
        <w:t xml:space="preserve"> pagal </w:t>
      </w:r>
      <w:r w:rsidR="002F66C7">
        <w:t>pažymą Nr. 1035425</w:t>
      </w:r>
      <w:r w:rsidR="00CC0BFF" w:rsidRPr="00CB0F2E">
        <w:t>,</w:t>
      </w:r>
      <w:r w:rsidR="002F66C7">
        <w:t xml:space="preserve"> </w:t>
      </w:r>
      <w:r w:rsidR="005D3A92" w:rsidRPr="00CD271F">
        <w:t xml:space="preserve">toliau kartu vadinami Šalimis, sudarė šią </w:t>
      </w:r>
      <w:r w:rsidR="006F74B5" w:rsidRPr="003A7EB0">
        <w:t>Priklausomybių konsultavimo paslaugų</w:t>
      </w:r>
      <w:r w:rsidR="006F74B5" w:rsidRPr="00CD271F">
        <w:t xml:space="preserve"> </w:t>
      </w:r>
      <w:r w:rsidR="00EC4C51" w:rsidRPr="00CD271F">
        <w:t>teikimo</w:t>
      </w:r>
      <w:r w:rsidR="005D3A92" w:rsidRPr="00CD271F">
        <w:t xml:space="preserve"> sutartį (toliau – Sutartis):</w:t>
      </w:r>
    </w:p>
    <w:bookmarkEnd w:id="0"/>
    <w:p w14:paraId="56D6C4D5" w14:textId="77777777" w:rsidR="0008308A" w:rsidRDefault="0008308A" w:rsidP="0008308A">
      <w:pPr>
        <w:tabs>
          <w:tab w:val="left" w:pos="0"/>
        </w:tabs>
        <w:jc w:val="both"/>
      </w:pPr>
    </w:p>
    <w:p w14:paraId="5E48CDE6" w14:textId="4676CE57" w:rsidR="00B17692" w:rsidRPr="0008308A" w:rsidRDefault="00B17692" w:rsidP="0008308A">
      <w:pPr>
        <w:tabs>
          <w:tab w:val="left" w:pos="0"/>
        </w:tabs>
        <w:jc w:val="center"/>
        <w:rPr>
          <w:b/>
        </w:rPr>
      </w:pPr>
      <w:r w:rsidRPr="0008308A">
        <w:rPr>
          <w:b/>
        </w:rPr>
        <w:t>SUTARTIES DALYKAS</w:t>
      </w:r>
    </w:p>
    <w:p w14:paraId="3C62EDCA" w14:textId="6FF58C05" w:rsidR="00A33699" w:rsidRPr="00CD271F" w:rsidRDefault="00A33699" w:rsidP="00A33699">
      <w:pPr>
        <w:tabs>
          <w:tab w:val="left" w:pos="0"/>
        </w:tabs>
        <w:jc w:val="both"/>
        <w:rPr>
          <w:b/>
        </w:rPr>
      </w:pPr>
    </w:p>
    <w:p w14:paraId="73285DBA" w14:textId="21129A5A" w:rsidR="0008308A" w:rsidRPr="006E766E" w:rsidRDefault="007B24DB" w:rsidP="006E766E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7B24DB">
        <w:t xml:space="preserve">Priklausomybių konsultavimo paslaugų teikimo </w:t>
      </w:r>
      <w:r w:rsidR="00B1351C">
        <w:rPr>
          <w:rFonts w:eastAsia="Calibri"/>
          <w:bCs/>
          <w:color w:val="000000"/>
          <w:lang w:eastAsia="lt-LT"/>
        </w:rPr>
        <w:t>paslauga</w:t>
      </w:r>
      <w:r w:rsidR="00DD2FEE">
        <w:rPr>
          <w:rFonts w:eastAsia="Calibri"/>
          <w:bCs/>
          <w:color w:val="000000"/>
          <w:lang w:eastAsia="lt-LT"/>
        </w:rPr>
        <w:t xml:space="preserve"> </w:t>
      </w:r>
      <w:r w:rsidR="00DD2FEE" w:rsidRPr="00DD2FEE">
        <w:rPr>
          <w:rFonts w:eastAsia="Calibri"/>
          <w:bCs/>
          <w:color w:val="000000"/>
          <w:lang w:eastAsia="lt-LT"/>
        </w:rPr>
        <w:t xml:space="preserve">alkoholį, narkotines medžiagas vartojantiems ir (ar) lošiantiems asmenims ir (ar) priklausomybės liga sergantiems </w:t>
      </w:r>
      <w:r w:rsidR="003C52C4">
        <w:rPr>
          <w:rFonts w:eastAsia="Calibri"/>
          <w:bCs/>
          <w:color w:val="000000"/>
          <w:lang w:eastAsia="lt-LT"/>
        </w:rPr>
        <w:t>Lazdijų rajono gyventojams</w:t>
      </w:r>
      <w:r w:rsidR="00DD2FEE" w:rsidRPr="00DD2FEE">
        <w:rPr>
          <w:rFonts w:eastAsia="Calibri"/>
          <w:bCs/>
          <w:color w:val="000000"/>
          <w:lang w:eastAsia="lt-LT"/>
        </w:rPr>
        <w:t xml:space="preserve"> </w:t>
      </w:r>
      <w:r w:rsidR="00B1351C" w:rsidRPr="004D4506">
        <w:rPr>
          <w:rFonts w:eastAsia="Calibri"/>
          <w:bCs/>
          <w:color w:val="000000"/>
          <w:lang w:eastAsia="lt-LT"/>
        </w:rPr>
        <w:t xml:space="preserve">(toliau - </w:t>
      </w:r>
      <w:r w:rsidR="006E766E">
        <w:rPr>
          <w:rFonts w:eastAsia="Calibri"/>
          <w:bCs/>
          <w:color w:val="000000"/>
          <w:lang w:eastAsia="lt-LT"/>
        </w:rPr>
        <w:t>konsultacijos</w:t>
      </w:r>
      <w:r w:rsidR="00B1351C" w:rsidRPr="004D4506">
        <w:rPr>
          <w:rFonts w:eastAsia="Calibri"/>
          <w:bCs/>
          <w:color w:val="000000"/>
          <w:lang w:eastAsia="lt-LT"/>
        </w:rPr>
        <w:t>)</w:t>
      </w:r>
      <w:r w:rsidR="00161F46">
        <w:rPr>
          <w:rFonts w:eastAsia="Calibri"/>
          <w:bCs/>
          <w:color w:val="000000"/>
          <w:lang w:eastAsia="lt-LT"/>
        </w:rPr>
        <w:t>.</w:t>
      </w:r>
    </w:p>
    <w:p w14:paraId="3CEAB74C" w14:textId="0E8DCFD5" w:rsidR="005757CE" w:rsidRPr="00D05BD7" w:rsidRDefault="001D7226" w:rsidP="00D05BD7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>
        <w:rPr>
          <w:rFonts w:eastAsia="Calibri"/>
          <w:bCs/>
          <w:color w:val="000000"/>
          <w:lang w:eastAsia="lt-LT"/>
        </w:rPr>
        <w:t xml:space="preserve">Šia </w:t>
      </w:r>
      <w:r w:rsidR="00D05BD7">
        <w:rPr>
          <w:rFonts w:eastAsia="Calibri"/>
          <w:bCs/>
          <w:color w:val="000000"/>
          <w:lang w:eastAsia="lt-LT"/>
        </w:rPr>
        <w:t xml:space="preserve">Sutartimi </w:t>
      </w:r>
      <w:r w:rsidR="008507CA">
        <w:rPr>
          <w:rFonts w:eastAsia="Calibri"/>
          <w:bCs/>
          <w:color w:val="000000"/>
          <w:lang w:eastAsia="lt-LT"/>
        </w:rPr>
        <w:t>įsigyjamas</w:t>
      </w:r>
      <w:r w:rsidR="00735723">
        <w:rPr>
          <w:noProof/>
          <w:lang w:eastAsia="lt-LT"/>
        </w:rPr>
        <w:t xml:space="preserve"> </w:t>
      </w:r>
      <w:r w:rsidR="00EA0816">
        <w:rPr>
          <w:noProof/>
          <w:lang w:eastAsia="lt-LT"/>
        </w:rPr>
        <w:t>200</w:t>
      </w:r>
      <w:r w:rsidR="00517AC1">
        <w:rPr>
          <w:noProof/>
          <w:lang w:eastAsia="lt-LT"/>
        </w:rPr>
        <w:t xml:space="preserve"> (</w:t>
      </w:r>
      <w:r w:rsidR="00EA0816">
        <w:rPr>
          <w:noProof/>
          <w:lang w:eastAsia="lt-LT"/>
        </w:rPr>
        <w:t>du</w:t>
      </w:r>
      <w:r w:rsidR="00517AC1">
        <w:rPr>
          <w:noProof/>
          <w:lang w:eastAsia="lt-LT"/>
        </w:rPr>
        <w:t xml:space="preserve"> šimta</w:t>
      </w:r>
      <w:r w:rsidR="00EA0816">
        <w:rPr>
          <w:noProof/>
          <w:lang w:eastAsia="lt-LT"/>
        </w:rPr>
        <w:t>i</w:t>
      </w:r>
      <w:r w:rsidR="00517AC1">
        <w:rPr>
          <w:noProof/>
          <w:lang w:eastAsia="lt-LT"/>
        </w:rPr>
        <w:t xml:space="preserve">) </w:t>
      </w:r>
      <w:r w:rsidR="003C52C4">
        <w:rPr>
          <w:noProof/>
          <w:lang w:eastAsia="lt-LT"/>
        </w:rPr>
        <w:t>konsultacijų</w:t>
      </w:r>
      <w:r w:rsidR="006722F9">
        <w:rPr>
          <w:noProof/>
          <w:lang w:eastAsia="lt-LT"/>
        </w:rPr>
        <w:t xml:space="preserve"> kiekis</w:t>
      </w:r>
      <w:r w:rsidR="001C3C7C">
        <w:rPr>
          <w:noProof/>
          <w:lang w:eastAsia="lt-LT"/>
        </w:rPr>
        <w:t xml:space="preserve">, planuojamas </w:t>
      </w:r>
      <w:r w:rsidR="00DA3043">
        <w:rPr>
          <w:noProof/>
          <w:lang w:eastAsia="lt-LT"/>
        </w:rPr>
        <w:t xml:space="preserve">konsultacijas gavusių </w:t>
      </w:r>
      <w:r w:rsidR="001C3C7C">
        <w:rPr>
          <w:noProof/>
          <w:lang w:eastAsia="lt-LT"/>
        </w:rPr>
        <w:t xml:space="preserve">asmenų kiekis </w:t>
      </w:r>
      <w:r w:rsidR="00E4661F">
        <w:rPr>
          <w:noProof/>
          <w:lang w:eastAsia="lt-LT"/>
        </w:rPr>
        <w:t>–</w:t>
      </w:r>
      <w:r w:rsidR="001C3C7C">
        <w:rPr>
          <w:noProof/>
          <w:lang w:eastAsia="lt-LT"/>
        </w:rPr>
        <w:t xml:space="preserve"> </w:t>
      </w:r>
      <w:r w:rsidR="00391F9A">
        <w:rPr>
          <w:noProof/>
          <w:lang w:eastAsia="lt-LT"/>
        </w:rPr>
        <w:t>50</w:t>
      </w:r>
      <w:r w:rsidR="00E4661F">
        <w:rPr>
          <w:noProof/>
          <w:lang w:eastAsia="lt-LT"/>
        </w:rPr>
        <w:t xml:space="preserve"> (</w:t>
      </w:r>
      <w:r w:rsidR="00AC7A9A">
        <w:rPr>
          <w:noProof/>
          <w:lang w:eastAsia="lt-LT"/>
        </w:rPr>
        <w:t>penki</w:t>
      </w:r>
      <w:r w:rsidR="00391F9A">
        <w:rPr>
          <w:noProof/>
          <w:lang w:eastAsia="lt-LT"/>
        </w:rPr>
        <w:t>asdešimt</w:t>
      </w:r>
      <w:r w:rsidR="00E4661F">
        <w:rPr>
          <w:noProof/>
          <w:lang w:eastAsia="lt-LT"/>
        </w:rPr>
        <w:t>)</w:t>
      </w:r>
      <w:r w:rsidR="00517AC1">
        <w:rPr>
          <w:noProof/>
          <w:lang w:eastAsia="lt-LT"/>
        </w:rPr>
        <w:t>.</w:t>
      </w:r>
    </w:p>
    <w:p w14:paraId="5FC86EC5" w14:textId="77777777" w:rsidR="00AC05ED" w:rsidRDefault="00AC05ED" w:rsidP="00537384">
      <w:pPr>
        <w:tabs>
          <w:tab w:val="left" w:pos="1440"/>
        </w:tabs>
        <w:rPr>
          <w:b/>
        </w:rPr>
      </w:pPr>
    </w:p>
    <w:p w14:paraId="6C54C7F7" w14:textId="009B58F4" w:rsidR="00AC05ED" w:rsidRPr="00AC05ED" w:rsidRDefault="00AC05ED" w:rsidP="00AC05ED">
      <w:pPr>
        <w:tabs>
          <w:tab w:val="left" w:pos="1440"/>
        </w:tabs>
        <w:jc w:val="center"/>
        <w:rPr>
          <w:b/>
        </w:rPr>
      </w:pPr>
      <w:r w:rsidRPr="00AC05ED">
        <w:rPr>
          <w:b/>
        </w:rPr>
        <w:t>ŠALIŲ TEISĖS IR PAREIGOS</w:t>
      </w:r>
    </w:p>
    <w:p w14:paraId="2B689789" w14:textId="77777777" w:rsidR="00AC05ED" w:rsidRPr="00AC05ED" w:rsidRDefault="00AC05ED" w:rsidP="00AC05ED">
      <w:pPr>
        <w:pStyle w:val="Sraopastraipa"/>
        <w:tabs>
          <w:tab w:val="left" w:pos="851"/>
        </w:tabs>
        <w:ind w:left="567"/>
        <w:jc w:val="both"/>
        <w:rPr>
          <w:rFonts w:eastAsia="Calibri"/>
          <w:bCs/>
          <w:color w:val="000000"/>
          <w:lang w:eastAsia="lt-LT"/>
        </w:rPr>
      </w:pPr>
    </w:p>
    <w:p w14:paraId="68163FD1" w14:textId="0523F099" w:rsidR="00153D56" w:rsidRPr="00AC05ED" w:rsidRDefault="00153D56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>Paslaugos teikėjas įsipareigoja</w:t>
      </w:r>
      <w:r w:rsidR="00AC05ED">
        <w:t>:</w:t>
      </w:r>
    </w:p>
    <w:p w14:paraId="2555CDC2" w14:textId="49F18BD8" w:rsidR="00161F46" w:rsidRPr="00A042EF" w:rsidRDefault="00517AC1" w:rsidP="00AC05ED">
      <w:pPr>
        <w:pStyle w:val="Sraopastraipa"/>
        <w:numPr>
          <w:ilvl w:val="1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eastAsia="Calibri"/>
          <w:bCs/>
          <w:lang w:eastAsia="lt-LT"/>
        </w:rPr>
      </w:pPr>
      <w:r>
        <w:rPr>
          <w:rFonts w:eastAsia="Calibri"/>
          <w:bCs/>
          <w:color w:val="000000"/>
          <w:lang w:eastAsia="lt-LT"/>
        </w:rPr>
        <w:t>k</w:t>
      </w:r>
      <w:r w:rsidR="00161F46">
        <w:rPr>
          <w:rFonts w:eastAsia="Calibri"/>
          <w:bCs/>
          <w:color w:val="000000"/>
          <w:lang w:eastAsia="lt-LT"/>
        </w:rPr>
        <w:t xml:space="preserve">onsultacijas teikti </w:t>
      </w:r>
      <w:r w:rsidR="00161F46" w:rsidRPr="00161F46">
        <w:rPr>
          <w:rFonts w:eastAsia="Calibri"/>
          <w:bCs/>
          <w:color w:val="000000"/>
          <w:lang w:eastAsia="lt-LT"/>
        </w:rPr>
        <w:t>vadovau</w:t>
      </w:r>
      <w:r w:rsidR="00A042EF">
        <w:rPr>
          <w:rFonts w:eastAsia="Calibri"/>
          <w:bCs/>
          <w:color w:val="000000"/>
          <w:lang w:eastAsia="lt-LT"/>
        </w:rPr>
        <w:t>jantis</w:t>
      </w:r>
      <w:r w:rsidR="00161F46" w:rsidRPr="00161F46">
        <w:rPr>
          <w:rFonts w:eastAsia="Calibri"/>
          <w:bCs/>
          <w:color w:val="000000"/>
          <w:lang w:eastAsia="lt-LT"/>
        </w:rPr>
        <w:t xml:space="preserve"> aktualia Lietuvos Respublikos sveikatos apsaugos ministro 2018 m. rugsėjo 7 d. įsakymo Nr. V-989 ,,Dėl priklausomybės konsultavimo paslaugų rizikingai ir žalingai alkoholį vartojantiems asmenims teikimo tvarkos aprašo patvirtinimo“ redakcija</w:t>
      </w:r>
      <w:r w:rsidR="00777032">
        <w:rPr>
          <w:rFonts w:eastAsia="Calibri"/>
          <w:bCs/>
          <w:color w:val="000000"/>
          <w:lang w:eastAsia="lt-LT"/>
        </w:rPr>
        <w:t>;</w:t>
      </w:r>
    </w:p>
    <w:p w14:paraId="04A6A59E" w14:textId="29D7BAC5" w:rsidR="00A042EF" w:rsidRPr="00161F46" w:rsidRDefault="00A042EF" w:rsidP="00AC05ED">
      <w:pPr>
        <w:pStyle w:val="Sraopastraipa"/>
        <w:numPr>
          <w:ilvl w:val="1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eastAsia="Calibri"/>
          <w:bCs/>
          <w:lang w:eastAsia="lt-LT"/>
        </w:rPr>
      </w:pPr>
      <w:r>
        <w:rPr>
          <w:rFonts w:eastAsia="Calibri"/>
          <w:bCs/>
          <w:color w:val="000000"/>
          <w:lang w:eastAsia="lt-LT"/>
        </w:rPr>
        <w:t xml:space="preserve">pateikti </w:t>
      </w:r>
      <w:r w:rsidR="00E4661F">
        <w:rPr>
          <w:rFonts w:eastAsia="Calibri"/>
          <w:bCs/>
          <w:color w:val="000000"/>
          <w:lang w:eastAsia="lt-LT"/>
        </w:rPr>
        <w:t>įvykdytų</w:t>
      </w:r>
      <w:r w:rsidR="00CA6E29">
        <w:rPr>
          <w:rFonts w:eastAsia="Calibri"/>
          <w:bCs/>
          <w:color w:val="000000"/>
          <w:lang w:eastAsia="lt-LT"/>
        </w:rPr>
        <w:t xml:space="preserve"> konsultacijų </w:t>
      </w:r>
      <w:r>
        <w:rPr>
          <w:rFonts w:eastAsia="Calibri"/>
          <w:bCs/>
          <w:color w:val="000000"/>
          <w:lang w:eastAsia="lt-LT"/>
        </w:rPr>
        <w:t>ataskaitą</w:t>
      </w:r>
      <w:r w:rsidR="00CA6E29">
        <w:rPr>
          <w:rFonts w:eastAsia="Calibri"/>
          <w:bCs/>
          <w:color w:val="000000"/>
          <w:lang w:eastAsia="lt-LT"/>
        </w:rPr>
        <w:t xml:space="preserve"> iki </w:t>
      </w:r>
      <w:r w:rsidR="00697836">
        <w:rPr>
          <w:rFonts w:eastAsia="Calibri"/>
          <w:bCs/>
          <w:color w:val="000000"/>
          <w:lang w:eastAsia="lt-LT"/>
        </w:rPr>
        <w:t>202</w:t>
      </w:r>
      <w:r w:rsidR="002E6207">
        <w:rPr>
          <w:rFonts w:eastAsia="Calibri"/>
          <w:bCs/>
          <w:color w:val="000000"/>
          <w:lang w:eastAsia="lt-LT"/>
        </w:rPr>
        <w:t>7</w:t>
      </w:r>
      <w:r w:rsidR="00697836">
        <w:rPr>
          <w:rFonts w:eastAsia="Calibri"/>
          <w:bCs/>
          <w:color w:val="000000"/>
          <w:lang w:eastAsia="lt-LT"/>
        </w:rPr>
        <w:t xml:space="preserve"> m. </w:t>
      </w:r>
      <w:r w:rsidR="002E6207">
        <w:rPr>
          <w:rFonts w:eastAsia="Calibri"/>
          <w:bCs/>
          <w:color w:val="000000"/>
          <w:lang w:eastAsia="lt-LT"/>
        </w:rPr>
        <w:t>saus</w:t>
      </w:r>
      <w:r w:rsidR="00697836">
        <w:rPr>
          <w:rFonts w:eastAsia="Calibri"/>
          <w:bCs/>
          <w:color w:val="000000"/>
          <w:lang w:eastAsia="lt-LT"/>
        </w:rPr>
        <w:t xml:space="preserve">io </w:t>
      </w:r>
      <w:r w:rsidR="00933790">
        <w:rPr>
          <w:rFonts w:eastAsia="Calibri"/>
          <w:bCs/>
          <w:color w:val="000000"/>
          <w:lang w:eastAsia="lt-LT"/>
        </w:rPr>
        <w:t>7</w:t>
      </w:r>
      <w:r w:rsidR="00697836">
        <w:rPr>
          <w:rFonts w:eastAsia="Calibri"/>
          <w:bCs/>
          <w:color w:val="000000"/>
          <w:lang w:eastAsia="lt-LT"/>
        </w:rPr>
        <w:t xml:space="preserve"> d</w:t>
      </w:r>
      <w:r w:rsidR="00CA6E29">
        <w:rPr>
          <w:rFonts w:eastAsia="Calibri"/>
          <w:bCs/>
          <w:color w:val="000000"/>
          <w:lang w:eastAsia="lt-LT"/>
        </w:rPr>
        <w:t>.</w:t>
      </w:r>
      <w:r w:rsidR="00777032">
        <w:rPr>
          <w:rFonts w:eastAsia="Calibri"/>
          <w:bCs/>
          <w:color w:val="000000"/>
          <w:lang w:eastAsia="lt-LT"/>
        </w:rPr>
        <w:t>;</w:t>
      </w:r>
    </w:p>
    <w:p w14:paraId="1177FCA4" w14:textId="48798868" w:rsidR="00AC05ED" w:rsidRPr="002E448B" w:rsidRDefault="00AC05ED" w:rsidP="00AC05ED">
      <w:pPr>
        <w:pStyle w:val="Sraopastraipa"/>
        <w:numPr>
          <w:ilvl w:val="1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eastAsia="Calibri"/>
          <w:bCs/>
          <w:lang w:eastAsia="lt-LT"/>
        </w:rPr>
      </w:pPr>
      <w:r w:rsidRPr="002E448B">
        <w:t>su Paslaugos užsakovu</w:t>
      </w:r>
      <w:r w:rsidR="00F96962" w:rsidRPr="002E448B">
        <w:t xml:space="preserve"> </w:t>
      </w:r>
      <w:r w:rsidR="00777032" w:rsidRPr="002E448B">
        <w:t>suderint</w:t>
      </w:r>
      <w:r w:rsidR="00777032">
        <w:t xml:space="preserve">i </w:t>
      </w:r>
      <w:r w:rsidR="00697836">
        <w:t>konsultacijų</w:t>
      </w:r>
      <w:r w:rsidR="00F96962" w:rsidRPr="002E448B">
        <w:t xml:space="preserve"> </w:t>
      </w:r>
      <w:r w:rsidR="00697836">
        <w:t xml:space="preserve">teikimo </w:t>
      </w:r>
      <w:r w:rsidR="00777032" w:rsidRPr="00CD271F">
        <w:t>vietą</w:t>
      </w:r>
      <w:r w:rsidR="00777032">
        <w:t xml:space="preserve"> ir laiką;</w:t>
      </w:r>
    </w:p>
    <w:p w14:paraId="2C3803D2" w14:textId="3603F27B" w:rsidR="00AC05ED" w:rsidRPr="00CE17AE" w:rsidRDefault="00AC05ED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pats rūpintis </w:t>
      </w:r>
      <w:r w:rsidR="00F01C37">
        <w:t xml:space="preserve">metodine </w:t>
      </w:r>
      <w:r w:rsidRPr="00CD271F">
        <w:t>medžiaga</w:t>
      </w:r>
      <w:r w:rsidR="00F97A2E">
        <w:t xml:space="preserve"> </w:t>
      </w:r>
      <w:r w:rsidR="0065433D">
        <w:t>ir priemonėmis</w:t>
      </w:r>
      <w:r w:rsidRPr="00CD271F">
        <w:t>, būtin</w:t>
      </w:r>
      <w:r w:rsidR="0065433D">
        <w:t>omis</w:t>
      </w:r>
      <w:r w:rsidRPr="00CD271F">
        <w:t xml:space="preserve"> </w:t>
      </w:r>
      <w:r w:rsidR="00697836">
        <w:t>konsultacij</w:t>
      </w:r>
      <w:r w:rsidRPr="00CD271F">
        <w:t>ų pasiruošimui</w:t>
      </w:r>
      <w:r w:rsidR="0065433D">
        <w:t xml:space="preserve"> bei vykdymui</w:t>
      </w:r>
      <w:r w:rsidRPr="00CD271F">
        <w:t>;</w:t>
      </w:r>
    </w:p>
    <w:p w14:paraId="1EF2E79D" w14:textId="5B20CA0F" w:rsidR="00AC05ED" w:rsidRPr="00AC05ED" w:rsidRDefault="00EE4B1B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 w:rsidRPr="00CD271F">
        <w:t>laikytis kitų Sutartyje nustatytų įsipareigojimų</w:t>
      </w:r>
      <w:r w:rsidR="00AC05ED" w:rsidRPr="00CD271F">
        <w:t>.</w:t>
      </w:r>
    </w:p>
    <w:p w14:paraId="571CBB8C" w14:textId="77777777" w:rsidR="00BF0BCD" w:rsidRPr="00BF0BCD" w:rsidRDefault="00AC05ED" w:rsidP="00BF0BC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>Paslaugos užsakovas</w:t>
      </w:r>
      <w:r>
        <w:t xml:space="preserve"> įsipareigoja</w:t>
      </w:r>
      <w:r w:rsidRPr="00CD271F">
        <w:t>:</w:t>
      </w:r>
    </w:p>
    <w:p w14:paraId="2CF94F5E" w14:textId="163013B0" w:rsidR="000B0795" w:rsidRDefault="00BF0BCD" w:rsidP="00620652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 w:rsidRPr="00BF0BCD">
        <w:rPr>
          <w:rFonts w:eastAsia="Calibri"/>
          <w:bCs/>
          <w:color w:val="000000"/>
          <w:lang w:eastAsia="lt-LT"/>
        </w:rPr>
        <w:t>viešinti informaciją apie</w:t>
      </w:r>
      <w:r>
        <w:rPr>
          <w:rFonts w:eastAsia="Calibri"/>
          <w:bCs/>
          <w:color w:val="000000"/>
          <w:lang w:eastAsia="lt-LT"/>
        </w:rPr>
        <w:t xml:space="preserve"> vykdomas konsultacijas;</w:t>
      </w:r>
    </w:p>
    <w:p w14:paraId="39C07E8F" w14:textId="0908A754" w:rsidR="00B96AD1" w:rsidRPr="00620652" w:rsidRDefault="00B96AD1" w:rsidP="00620652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>
        <w:rPr>
          <w:rFonts w:eastAsia="Calibri"/>
          <w:bCs/>
          <w:color w:val="000000"/>
          <w:lang w:eastAsia="lt-LT"/>
        </w:rPr>
        <w:t>esant poreikiui suteikti patalpas konsultacijų vykdymui;</w:t>
      </w:r>
    </w:p>
    <w:p w14:paraId="31B934A2" w14:textId="7161CBFF" w:rsidR="00423D7B" w:rsidRPr="00AC05ED" w:rsidRDefault="00423D7B" w:rsidP="00A36691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>
        <w:rPr>
          <w:color w:val="000000"/>
        </w:rPr>
        <w:t xml:space="preserve">teikti </w:t>
      </w:r>
      <w:r w:rsidR="00B96AD1">
        <w:rPr>
          <w:color w:val="000000"/>
        </w:rPr>
        <w:t xml:space="preserve">reikalingą informaciją </w:t>
      </w:r>
      <w:r w:rsidR="00FA06AB">
        <w:rPr>
          <w:color w:val="000000"/>
        </w:rPr>
        <w:t>konsultacij</w:t>
      </w:r>
      <w:r w:rsidR="00C15770">
        <w:rPr>
          <w:color w:val="000000"/>
        </w:rPr>
        <w:t>ų vykdymui;</w:t>
      </w:r>
    </w:p>
    <w:p w14:paraId="610914F9" w14:textId="61B5C211" w:rsidR="00AC05ED" w:rsidRPr="00AC05ED" w:rsidRDefault="00AC05ED" w:rsidP="00A36691">
      <w:pPr>
        <w:pStyle w:val="Sraopastraipa"/>
        <w:numPr>
          <w:ilvl w:val="1"/>
          <w:numId w:val="6"/>
        </w:numPr>
        <w:tabs>
          <w:tab w:val="left" w:pos="709"/>
          <w:tab w:val="left" w:pos="1135"/>
        </w:tabs>
        <w:jc w:val="both"/>
        <w:rPr>
          <w:rFonts w:eastAsia="Calibri"/>
          <w:bCs/>
          <w:color w:val="000000"/>
          <w:lang w:eastAsia="lt-LT"/>
        </w:rPr>
      </w:pPr>
      <w:r w:rsidRPr="00CD271F">
        <w:rPr>
          <w:color w:val="000000"/>
        </w:rPr>
        <w:t xml:space="preserve">kontroliuoti </w:t>
      </w:r>
      <w:r w:rsidR="00B96AD1">
        <w:rPr>
          <w:color w:val="000000"/>
        </w:rPr>
        <w:t>konsultacijų</w:t>
      </w:r>
      <w:r w:rsidRPr="00CD271F">
        <w:rPr>
          <w:color w:val="000000"/>
        </w:rPr>
        <w:t xml:space="preserve"> </w:t>
      </w:r>
      <w:r w:rsidR="00476F17">
        <w:rPr>
          <w:color w:val="000000"/>
        </w:rPr>
        <w:t>vykdymo</w:t>
      </w:r>
      <w:r w:rsidRPr="00CD271F">
        <w:rPr>
          <w:color w:val="000000"/>
        </w:rPr>
        <w:t xml:space="preserve"> eigą</w:t>
      </w:r>
      <w:r w:rsidR="00F609AB">
        <w:rPr>
          <w:color w:val="000000"/>
        </w:rPr>
        <w:t xml:space="preserve"> ir trukmę</w:t>
      </w:r>
      <w:r w:rsidRPr="00CD271F">
        <w:rPr>
          <w:color w:val="000000"/>
        </w:rPr>
        <w:t>;</w:t>
      </w:r>
    </w:p>
    <w:p w14:paraId="1D135C92" w14:textId="47CB88EE" w:rsidR="00AC05ED" w:rsidRPr="00AC05ED" w:rsidRDefault="00AC05ED" w:rsidP="00A36691">
      <w:pPr>
        <w:pStyle w:val="Sraopastraipa"/>
        <w:numPr>
          <w:ilvl w:val="1"/>
          <w:numId w:val="6"/>
        </w:numPr>
        <w:tabs>
          <w:tab w:val="left" w:pos="709"/>
          <w:tab w:val="left" w:pos="1135"/>
        </w:tabs>
        <w:jc w:val="both"/>
        <w:rPr>
          <w:rFonts w:eastAsia="Calibri"/>
          <w:bCs/>
          <w:color w:val="000000"/>
          <w:lang w:eastAsia="lt-LT"/>
        </w:rPr>
      </w:pPr>
      <w:r w:rsidRPr="00CD271F">
        <w:t>laikytis kitų Sutartyje nustatytų įsipareigojimų.</w:t>
      </w:r>
    </w:p>
    <w:p w14:paraId="23AFFF98" w14:textId="77777777" w:rsidR="00AC05ED" w:rsidRDefault="00AC05ED" w:rsidP="00AC05ED">
      <w:pPr>
        <w:tabs>
          <w:tab w:val="left" w:pos="709"/>
        </w:tabs>
        <w:jc w:val="center"/>
        <w:rPr>
          <w:b/>
        </w:rPr>
      </w:pPr>
    </w:p>
    <w:p w14:paraId="3E1948E0" w14:textId="1497EEC7" w:rsidR="00AC05ED" w:rsidRDefault="00AC05ED" w:rsidP="00AC05ED">
      <w:pPr>
        <w:tabs>
          <w:tab w:val="left" w:pos="709"/>
        </w:tabs>
        <w:jc w:val="center"/>
        <w:rPr>
          <w:b/>
        </w:rPr>
      </w:pPr>
      <w:r w:rsidRPr="00AC05ED">
        <w:rPr>
          <w:b/>
        </w:rPr>
        <w:t>ATSISKAITYMO TVARKA</w:t>
      </w:r>
    </w:p>
    <w:p w14:paraId="60DA7B2B" w14:textId="77777777" w:rsidR="00A36691" w:rsidRPr="00AC05ED" w:rsidRDefault="00A36691" w:rsidP="00AC05ED">
      <w:pPr>
        <w:tabs>
          <w:tab w:val="left" w:pos="709"/>
        </w:tabs>
        <w:jc w:val="center"/>
        <w:rPr>
          <w:rFonts w:eastAsia="Calibri"/>
          <w:bCs/>
          <w:color w:val="000000"/>
          <w:lang w:eastAsia="lt-LT"/>
        </w:rPr>
      </w:pPr>
    </w:p>
    <w:p w14:paraId="6F919469" w14:textId="1FE4D45E" w:rsidR="00AC05ED" w:rsidRDefault="00CA4998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>
        <w:rPr>
          <w:color w:val="000000"/>
        </w:rPr>
        <w:t xml:space="preserve">Už </w:t>
      </w:r>
      <w:r w:rsidR="00E627AD">
        <w:rPr>
          <w:color w:val="000000"/>
        </w:rPr>
        <w:t xml:space="preserve">vieną </w:t>
      </w:r>
      <w:r>
        <w:rPr>
          <w:color w:val="000000"/>
        </w:rPr>
        <w:t>konsultaciją</w:t>
      </w:r>
      <w:r w:rsidRPr="00CA4998">
        <w:t xml:space="preserve"> </w:t>
      </w:r>
      <w:r w:rsidRPr="00CA4998">
        <w:rPr>
          <w:color w:val="000000"/>
        </w:rPr>
        <w:t>Paslaugos teikėjas</w:t>
      </w:r>
      <w:r>
        <w:rPr>
          <w:color w:val="000000"/>
        </w:rPr>
        <w:t xml:space="preserve"> moka 2</w:t>
      </w:r>
      <w:r w:rsidR="00933790">
        <w:rPr>
          <w:color w:val="000000"/>
        </w:rPr>
        <w:t>3</w:t>
      </w:r>
      <w:r w:rsidR="00E627AD">
        <w:rPr>
          <w:color w:val="000000"/>
        </w:rPr>
        <w:t>,00</w:t>
      </w:r>
      <w:r>
        <w:rPr>
          <w:color w:val="000000"/>
        </w:rPr>
        <w:t xml:space="preserve"> </w:t>
      </w:r>
      <w:r w:rsidR="009E071B">
        <w:rPr>
          <w:color w:val="000000"/>
        </w:rPr>
        <w:t>E</w:t>
      </w:r>
      <w:r>
        <w:rPr>
          <w:color w:val="000000"/>
        </w:rPr>
        <w:t>ur.</w:t>
      </w:r>
      <w:r w:rsidR="009E071B">
        <w:rPr>
          <w:color w:val="000000"/>
        </w:rPr>
        <w:t xml:space="preserve"> (dvidešimt </w:t>
      </w:r>
      <w:r w:rsidR="004F7306">
        <w:rPr>
          <w:color w:val="000000"/>
        </w:rPr>
        <w:t>tris</w:t>
      </w:r>
      <w:r w:rsidR="009E071B">
        <w:rPr>
          <w:color w:val="000000"/>
        </w:rPr>
        <w:t xml:space="preserve"> eur</w:t>
      </w:r>
      <w:r w:rsidR="004F7306">
        <w:rPr>
          <w:color w:val="000000"/>
        </w:rPr>
        <w:t>us</w:t>
      </w:r>
      <w:r w:rsidR="009E071B">
        <w:rPr>
          <w:color w:val="000000"/>
        </w:rPr>
        <w:t xml:space="preserve"> 00</w:t>
      </w:r>
      <w:r>
        <w:rPr>
          <w:color w:val="000000"/>
        </w:rPr>
        <w:t xml:space="preserve"> </w:t>
      </w:r>
      <w:r w:rsidR="009E071B" w:rsidRPr="009E071B">
        <w:rPr>
          <w:iCs/>
          <w:color w:val="000000"/>
        </w:rPr>
        <w:t>euro centų</w:t>
      </w:r>
      <w:r w:rsidR="009E071B">
        <w:rPr>
          <w:iCs/>
          <w:color w:val="000000"/>
        </w:rPr>
        <w:t>).</w:t>
      </w:r>
      <w:r>
        <w:rPr>
          <w:color w:val="000000"/>
        </w:rPr>
        <w:t xml:space="preserve"> </w:t>
      </w:r>
      <w:r w:rsidR="00CF0EB6" w:rsidRPr="00AC05ED">
        <w:rPr>
          <w:color w:val="000000"/>
        </w:rPr>
        <w:t xml:space="preserve">Bendra Sutarties vertė per visą Sutarties galiojimo laikotarpį yra </w:t>
      </w:r>
      <w:r w:rsidR="004F7306">
        <w:rPr>
          <w:color w:val="000000"/>
        </w:rPr>
        <w:t>4600</w:t>
      </w:r>
      <w:r w:rsidR="000441BA">
        <w:rPr>
          <w:color w:val="000000"/>
        </w:rPr>
        <w:t>,00</w:t>
      </w:r>
      <w:r w:rsidR="00CF0EB6" w:rsidRPr="00AC05ED">
        <w:rPr>
          <w:color w:val="000000"/>
        </w:rPr>
        <w:t xml:space="preserve"> Eur.</w:t>
      </w:r>
      <w:r w:rsidR="00FA309D" w:rsidRPr="00FA309D">
        <w:rPr>
          <w:iCs/>
          <w:lang w:eastAsia="lt-LT"/>
        </w:rPr>
        <w:t xml:space="preserve"> </w:t>
      </w:r>
      <w:r w:rsidR="00FA309D">
        <w:rPr>
          <w:iCs/>
          <w:lang w:eastAsia="lt-LT"/>
        </w:rPr>
        <w:t>(</w:t>
      </w:r>
      <w:r w:rsidR="004F7306">
        <w:rPr>
          <w:iCs/>
          <w:color w:val="000000"/>
        </w:rPr>
        <w:t>keturi</w:t>
      </w:r>
      <w:r w:rsidR="00FA309D" w:rsidRPr="00FA309D">
        <w:rPr>
          <w:iCs/>
          <w:color w:val="000000"/>
        </w:rPr>
        <w:t xml:space="preserve"> tūkstančiai </w:t>
      </w:r>
      <w:r w:rsidR="004F7306">
        <w:rPr>
          <w:iCs/>
          <w:color w:val="000000"/>
        </w:rPr>
        <w:t>šeš</w:t>
      </w:r>
      <w:r w:rsidR="00FA309D" w:rsidRPr="00FA309D">
        <w:rPr>
          <w:iCs/>
          <w:color w:val="000000"/>
        </w:rPr>
        <w:t>i šimtai eurų, 00 euro centų</w:t>
      </w:r>
      <w:r w:rsidR="00FA309D">
        <w:rPr>
          <w:iCs/>
          <w:color w:val="000000"/>
        </w:rPr>
        <w:t>).</w:t>
      </w:r>
      <w:r w:rsidR="00CF0EB6" w:rsidRPr="00AC05ED">
        <w:rPr>
          <w:color w:val="000000"/>
        </w:rPr>
        <w:t xml:space="preserve"> </w:t>
      </w:r>
    </w:p>
    <w:p w14:paraId="52ECA814" w14:textId="0410FEF0" w:rsidR="00A36691" w:rsidRPr="00AC05ED" w:rsidRDefault="00CF0EB6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Paslaugos teikėjas </w:t>
      </w:r>
      <w:r w:rsidR="00C549E0">
        <w:t xml:space="preserve">ne dažniau kaip </w:t>
      </w:r>
      <w:r w:rsidR="006313DB">
        <w:t xml:space="preserve">kartą per mėnesį </w:t>
      </w:r>
      <w:r w:rsidRPr="00CD271F">
        <w:t>pateikia sąskaitą</w:t>
      </w:r>
      <w:r w:rsidR="00DF3E38">
        <w:t xml:space="preserve"> faktūrą</w:t>
      </w:r>
      <w:r w:rsidR="006313DB" w:rsidRPr="006313DB">
        <w:t xml:space="preserve"> </w:t>
      </w:r>
      <w:r w:rsidR="006313DB" w:rsidRPr="00CD271F">
        <w:t xml:space="preserve">už </w:t>
      </w:r>
      <w:r w:rsidR="006170B6">
        <w:t>įvykdyt</w:t>
      </w:r>
      <w:r w:rsidR="00804CE3">
        <w:t>a</w:t>
      </w:r>
      <w:r w:rsidR="006170B6">
        <w:t>s</w:t>
      </w:r>
      <w:r w:rsidR="006313DB">
        <w:t xml:space="preserve"> </w:t>
      </w:r>
      <w:r w:rsidR="00804CE3">
        <w:t>konsultacijas</w:t>
      </w:r>
      <w:r w:rsidRPr="00CD271F">
        <w:t>.</w:t>
      </w:r>
    </w:p>
    <w:p w14:paraId="2D215347" w14:textId="5D53C954" w:rsidR="00846B09" w:rsidRPr="00846B09" w:rsidRDefault="00CF0EB6" w:rsidP="00846B09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Paslaugos </w:t>
      </w:r>
      <w:r>
        <w:t>u</w:t>
      </w:r>
      <w:r w:rsidRPr="00CD271F">
        <w:t xml:space="preserve">žsakovas </w:t>
      </w:r>
      <w:r w:rsidR="00883E64">
        <w:t xml:space="preserve">privalo už </w:t>
      </w:r>
      <w:r w:rsidR="006170B6">
        <w:t>įvykdyt</w:t>
      </w:r>
      <w:r w:rsidR="00E627AD">
        <w:t>a</w:t>
      </w:r>
      <w:r w:rsidR="006170B6">
        <w:t>s</w:t>
      </w:r>
      <w:r w:rsidR="006313DB">
        <w:t xml:space="preserve"> </w:t>
      </w:r>
      <w:r w:rsidR="00E627AD">
        <w:t>konsultacijas</w:t>
      </w:r>
      <w:r w:rsidR="006313DB">
        <w:t xml:space="preserve"> atsiskaityti per 30 kalendorinių dienų</w:t>
      </w:r>
      <w:r w:rsidR="006313DB" w:rsidRPr="006313DB">
        <w:t xml:space="preserve"> </w:t>
      </w:r>
      <w:r w:rsidR="006313DB">
        <w:t xml:space="preserve">nuo </w:t>
      </w:r>
      <w:r w:rsidR="006313DB" w:rsidRPr="00CD271F">
        <w:t>sąskait</w:t>
      </w:r>
      <w:r w:rsidR="006313DB">
        <w:t>os</w:t>
      </w:r>
      <w:r w:rsidR="00DF3E38">
        <w:t xml:space="preserve"> faktūros</w:t>
      </w:r>
      <w:r w:rsidR="006313DB" w:rsidRPr="006313DB">
        <w:t xml:space="preserve"> </w:t>
      </w:r>
      <w:r w:rsidR="006313DB" w:rsidRPr="00CD271F">
        <w:t>pateiki</w:t>
      </w:r>
      <w:r w:rsidR="006313DB">
        <w:t>mo dienos</w:t>
      </w:r>
      <w:r w:rsidRPr="00CD271F">
        <w:t>.</w:t>
      </w:r>
    </w:p>
    <w:p w14:paraId="445F4B36" w14:textId="5D4599C4" w:rsidR="0021215A" w:rsidRPr="00C406F9" w:rsidRDefault="00DF3E38" w:rsidP="00846B09">
      <w:pPr>
        <w:pStyle w:val="Sraopastraipa"/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>
        <w:lastRenderedPageBreak/>
        <w:t>S</w:t>
      </w:r>
      <w:r w:rsidRPr="00DF3E38">
        <w:t>ąskait</w:t>
      </w:r>
      <w:r w:rsidR="0052182C">
        <w:t>o</w:t>
      </w:r>
      <w:r>
        <w:t>s</w:t>
      </w:r>
      <w:r w:rsidRPr="00DF3E38">
        <w:t xml:space="preserve"> faktūr</w:t>
      </w:r>
      <w:r w:rsidR="0052182C">
        <w:t>o</w:t>
      </w:r>
      <w:r>
        <w:t>s</w:t>
      </w:r>
      <w:r w:rsidRPr="00DF3E38">
        <w:t xml:space="preserve"> </w:t>
      </w:r>
      <w:r w:rsidR="00846B09">
        <w:t>už įvykdyt</w:t>
      </w:r>
      <w:r w:rsidR="00E627AD">
        <w:t>a</w:t>
      </w:r>
      <w:r w:rsidR="00846B09">
        <w:t xml:space="preserve">s </w:t>
      </w:r>
      <w:r w:rsidR="00E627AD">
        <w:t>konsultacijas</w:t>
      </w:r>
      <w:r w:rsidR="00846B09">
        <w:t xml:space="preserve"> pateikiam</w:t>
      </w:r>
      <w:r w:rsidR="0052182C">
        <w:t>os</w:t>
      </w:r>
      <w:r w:rsidR="00846B09">
        <w:t xml:space="preserve"> </w:t>
      </w:r>
      <w:r w:rsidR="00200109" w:rsidRPr="00200109">
        <w:t>Paslaugos užsakov</w:t>
      </w:r>
      <w:r w:rsidR="00200109">
        <w:t>ui</w:t>
      </w:r>
      <w:r w:rsidR="00200109" w:rsidRPr="00200109">
        <w:t xml:space="preserve"> </w:t>
      </w:r>
      <w:r w:rsidR="00DE797B">
        <w:t>SABIS sistemoje</w:t>
      </w:r>
      <w:r w:rsidR="00C406F9" w:rsidRPr="00C406F9">
        <w:t xml:space="preserve"> elektroniniu būdu.</w:t>
      </w:r>
    </w:p>
    <w:p w14:paraId="05CFDCBC" w14:textId="77777777" w:rsidR="00CF0EB6" w:rsidRDefault="00CF0EB6" w:rsidP="00CF0EB6">
      <w:pPr>
        <w:tabs>
          <w:tab w:val="left" w:pos="1440"/>
        </w:tabs>
        <w:jc w:val="center"/>
        <w:rPr>
          <w:b/>
        </w:rPr>
      </w:pPr>
    </w:p>
    <w:p w14:paraId="54F25D86" w14:textId="27D086CB" w:rsidR="00CF0EB6" w:rsidRDefault="00CF0EB6" w:rsidP="00CF0EB6">
      <w:pPr>
        <w:tabs>
          <w:tab w:val="left" w:pos="1440"/>
        </w:tabs>
        <w:jc w:val="center"/>
        <w:rPr>
          <w:b/>
        </w:rPr>
      </w:pPr>
      <w:r w:rsidRPr="00CF0EB6">
        <w:rPr>
          <w:b/>
        </w:rPr>
        <w:t>SUTARTIES TERMINAI IR NUTRAUKIMO SĄLYGOS</w:t>
      </w:r>
    </w:p>
    <w:p w14:paraId="706802B6" w14:textId="77777777" w:rsidR="00CF0EB6" w:rsidRPr="00CF0EB6" w:rsidRDefault="00CF0EB6" w:rsidP="00CF0EB6">
      <w:pPr>
        <w:tabs>
          <w:tab w:val="left" w:pos="1440"/>
        </w:tabs>
        <w:jc w:val="center"/>
        <w:rPr>
          <w:b/>
        </w:rPr>
      </w:pPr>
    </w:p>
    <w:p w14:paraId="42D55F81" w14:textId="340122C7" w:rsidR="00CF0EB6" w:rsidRPr="00CF0EB6" w:rsidRDefault="00CF0EB6" w:rsidP="00CF0EB6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>Ši Sutartis įsigalioja nuo pasirašymo dienos ir galioja iki pilno Šalių įsipareigojimų įvykdymo, bet ne ilgiau kaip iki</w:t>
      </w:r>
      <w:r w:rsidR="00DF3E38">
        <w:t xml:space="preserve"> </w:t>
      </w:r>
      <w:r w:rsidR="00E627AD">
        <w:t>202</w:t>
      </w:r>
      <w:r w:rsidR="00481FE3">
        <w:t>6</w:t>
      </w:r>
      <w:r w:rsidR="00E627AD">
        <w:t xml:space="preserve"> m. gruodžio 31 d</w:t>
      </w:r>
      <w:r w:rsidRPr="00CD271F">
        <w:t>.</w:t>
      </w:r>
    </w:p>
    <w:p w14:paraId="7859C88A" w14:textId="42442507" w:rsidR="00CF0EB6" w:rsidRPr="00CF0EB6" w:rsidRDefault="00CF0EB6" w:rsidP="00CF0EB6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 xml:space="preserve">Sutartis anksčiau laiko gali būti nutraukta abiejų Šalių raštišku sutarimu arba vienašališkai, raštiškai įspėjus kitą Šalį prieš </w:t>
      </w:r>
      <w:r w:rsidR="00F94879">
        <w:t>15</w:t>
      </w:r>
      <w:r w:rsidRPr="00CD271F">
        <w:t xml:space="preserve"> (</w:t>
      </w:r>
      <w:r w:rsidR="00F94879">
        <w:t>penkiolika</w:t>
      </w:r>
      <w:r w:rsidRPr="00CD271F">
        <w:t xml:space="preserve">) </w:t>
      </w:r>
      <w:r w:rsidR="00FD7D2D">
        <w:t xml:space="preserve">kalendorinių </w:t>
      </w:r>
      <w:r w:rsidRPr="00CD271F">
        <w:t xml:space="preserve">dienų, dėl esminio </w:t>
      </w:r>
      <w:r w:rsidR="00FD7D2D">
        <w:t>S</w:t>
      </w:r>
      <w:r w:rsidRPr="00CD271F">
        <w:t>utarties pažeidimo, taip kaip jį apibrėžia LR CK 6.217 straipsnis.</w:t>
      </w:r>
    </w:p>
    <w:p w14:paraId="368ACA98" w14:textId="753CFEC5" w:rsidR="00B17692" w:rsidRPr="00FD7D2D" w:rsidRDefault="00CD271F" w:rsidP="00B17692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>Paslaugos</w:t>
      </w:r>
      <w:r w:rsidRPr="00CF0EB6">
        <w:t xml:space="preserve"> u</w:t>
      </w:r>
      <w:r w:rsidR="00B17692" w:rsidRPr="00CF0EB6">
        <w:t xml:space="preserve">žsakovas pasilieka teisę vienašališkai nutraukti </w:t>
      </w:r>
      <w:r w:rsidR="00FD7D2D">
        <w:t>S</w:t>
      </w:r>
      <w:r w:rsidR="00B17692" w:rsidRPr="00CF0EB6">
        <w:t xml:space="preserve">utartį jeigu kyla nesklandumai su </w:t>
      </w:r>
      <w:r w:rsidRPr="00CD271F">
        <w:t>Paslaugos teikėju</w:t>
      </w:r>
      <w:r w:rsidR="00B17692" w:rsidRPr="00CF0EB6">
        <w:t xml:space="preserve"> arba yra gaunamas nepasitenkinimas iš </w:t>
      </w:r>
      <w:r w:rsidR="00FD7D2D">
        <w:t>P</w:t>
      </w:r>
      <w:r w:rsidR="00B17692" w:rsidRPr="00CF0EB6">
        <w:t>aslaugos gavėjų</w:t>
      </w:r>
      <w:r w:rsidR="008428F8" w:rsidRPr="00CF0EB6">
        <w:t xml:space="preserve"> </w:t>
      </w:r>
      <w:r w:rsidR="000503EA" w:rsidRPr="00CF0EB6">
        <w:t xml:space="preserve">per </w:t>
      </w:r>
      <w:r w:rsidR="00F94879">
        <w:t>15</w:t>
      </w:r>
      <w:r w:rsidR="00F94879" w:rsidRPr="00CD271F">
        <w:t xml:space="preserve"> (</w:t>
      </w:r>
      <w:r w:rsidR="00F94879">
        <w:t>penkiolika</w:t>
      </w:r>
      <w:r w:rsidR="00F94879" w:rsidRPr="00CD271F">
        <w:t xml:space="preserve">) </w:t>
      </w:r>
      <w:r w:rsidR="00F94879">
        <w:t xml:space="preserve">kalendorinių </w:t>
      </w:r>
      <w:r w:rsidR="00F94879" w:rsidRPr="00CD271F">
        <w:t>dienų</w:t>
      </w:r>
      <w:r w:rsidR="00F94879" w:rsidRPr="00CF0EB6">
        <w:t xml:space="preserve"> </w:t>
      </w:r>
      <w:r w:rsidR="000503EA" w:rsidRPr="00CF0EB6">
        <w:t>po nepasitenkinimo gavimo.</w:t>
      </w:r>
    </w:p>
    <w:p w14:paraId="2EB25ECB" w14:textId="77777777" w:rsidR="00FD7D2D" w:rsidRPr="00FD7D2D" w:rsidRDefault="00FD7D2D" w:rsidP="00FD7D2D">
      <w:pPr>
        <w:pStyle w:val="Sraopastraipa"/>
        <w:tabs>
          <w:tab w:val="left" w:pos="851"/>
        </w:tabs>
        <w:ind w:left="426"/>
        <w:jc w:val="both"/>
        <w:rPr>
          <w:bCs/>
        </w:rPr>
      </w:pPr>
    </w:p>
    <w:p w14:paraId="34F28E88" w14:textId="303F0EB6" w:rsidR="00FD7D2D" w:rsidRDefault="00FD7D2D" w:rsidP="00FD7D2D">
      <w:pPr>
        <w:pStyle w:val="Sraopastraipa"/>
        <w:tabs>
          <w:tab w:val="left" w:pos="851"/>
        </w:tabs>
        <w:ind w:left="426" w:hanging="426"/>
        <w:jc w:val="center"/>
        <w:rPr>
          <w:b/>
        </w:rPr>
      </w:pPr>
      <w:r w:rsidRPr="00CD271F">
        <w:rPr>
          <w:b/>
        </w:rPr>
        <w:t>KITOS SĄLYGOS</w:t>
      </w:r>
    </w:p>
    <w:p w14:paraId="5FE77E0B" w14:textId="77777777" w:rsidR="00FD7D2D" w:rsidRPr="00FD7D2D" w:rsidRDefault="00FD7D2D" w:rsidP="00FD7D2D">
      <w:pPr>
        <w:pStyle w:val="Sraopastraipa"/>
        <w:tabs>
          <w:tab w:val="left" w:pos="851"/>
        </w:tabs>
        <w:ind w:left="426"/>
        <w:jc w:val="both"/>
        <w:rPr>
          <w:bCs/>
        </w:rPr>
      </w:pPr>
    </w:p>
    <w:p w14:paraId="448B1F9F" w14:textId="4B994E79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bCs/>
        </w:rPr>
        <w:t>Šalių</w:t>
      </w:r>
      <w:r w:rsidRPr="00CD271F">
        <w:t xml:space="preserve"> susitarimu Sutartis gali būti papildyta, pakeista ar nutraukta, įforminant raštiškai.</w:t>
      </w:r>
    </w:p>
    <w:p w14:paraId="28490116" w14:textId="0E2A01CF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color w:val="000000"/>
        </w:rPr>
        <w:t xml:space="preserve">Visi ginčai sprendžiami tarpusavio susitarimu, o nepavykus susitarti - Lietuvos Respublikos įstatymų numatyta tvarka Lietuvos Respublikos teismuose pagal </w:t>
      </w:r>
      <w:r w:rsidR="00CD271F" w:rsidRPr="00FD7D2D">
        <w:t>Paslaugos teikėjo</w:t>
      </w:r>
      <w:r w:rsidRPr="00FD7D2D">
        <w:rPr>
          <w:color w:val="000000"/>
        </w:rPr>
        <w:t xml:space="preserve"> buveinės vietą taikant Lietuvos Respublikos teisę.</w:t>
      </w:r>
    </w:p>
    <w:p w14:paraId="2FB2164E" w14:textId="5C7ECD72" w:rsidR="00FD7D2D" w:rsidRPr="00E40FAD" w:rsidRDefault="00E40FAD" w:rsidP="00E40FA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color w:val="000000"/>
        </w:rPr>
        <w:t xml:space="preserve">Ši Sutartis sudaryta </w:t>
      </w:r>
      <w:r w:rsidRPr="00951DC7">
        <w:rPr>
          <w:color w:val="000000"/>
        </w:rPr>
        <w:t xml:space="preserve">2 (dviem) egzemplioriais, turinčiais vienodą juridinę galią, po 1 (vieną) egzempliorių kiekvienai Šaliai. Kai </w:t>
      </w:r>
      <w:r>
        <w:rPr>
          <w:color w:val="000000"/>
        </w:rPr>
        <w:t>Sutartį</w:t>
      </w:r>
      <w:r w:rsidRPr="00951DC7">
        <w:rPr>
          <w:color w:val="000000"/>
        </w:rPr>
        <w:t xml:space="preserve"> Šalys pasirašo kvalifikuotais elektroniniais parašais, pasirašomas 1 (vienas) elektroninis </w:t>
      </w:r>
      <w:r>
        <w:rPr>
          <w:color w:val="000000"/>
        </w:rPr>
        <w:t>Sutarties</w:t>
      </w:r>
      <w:r w:rsidRPr="00951DC7">
        <w:rPr>
          <w:color w:val="000000"/>
        </w:rPr>
        <w:t xml:space="preserve"> egzempliorius, kuriuo Šalys pasidalina elektroninių ryšių priemonėmis.</w:t>
      </w:r>
    </w:p>
    <w:p w14:paraId="1A2427BD" w14:textId="61FBECDD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t xml:space="preserve">Šalys savo parašais patvirtina, kad perskaitė ir suprato šios </w:t>
      </w:r>
      <w:r w:rsidR="00FD7D2D">
        <w:t>S</w:t>
      </w:r>
      <w:r w:rsidRPr="00FD7D2D">
        <w:t xml:space="preserve">utarties sąlygas ir, kad šios sąlygos atitinka tikruosius </w:t>
      </w:r>
      <w:r w:rsidR="00FD7D2D">
        <w:t>Š</w:t>
      </w:r>
      <w:r w:rsidRPr="00FD7D2D">
        <w:t>alių norus ir ketinimus.</w:t>
      </w:r>
    </w:p>
    <w:p w14:paraId="5F27C79A" w14:textId="77777777" w:rsidR="00B17692" w:rsidRPr="00CD271F" w:rsidRDefault="00B17692" w:rsidP="00B17692">
      <w:pPr>
        <w:jc w:val="both"/>
      </w:pPr>
    </w:p>
    <w:p w14:paraId="14214B12" w14:textId="77777777" w:rsidR="00B17692" w:rsidRPr="00CD271F" w:rsidRDefault="00B17692" w:rsidP="00FD7D2D">
      <w:pPr>
        <w:jc w:val="center"/>
        <w:rPr>
          <w:b/>
        </w:rPr>
      </w:pPr>
      <w:r w:rsidRPr="00CD271F">
        <w:rPr>
          <w:b/>
        </w:rPr>
        <w:t>ŠALIŲ JURIDINIAI ADRESAI IR BANKO REKVIZITAI</w:t>
      </w:r>
    </w:p>
    <w:p w14:paraId="727E31BE" w14:textId="77777777" w:rsidR="00FD0B0B" w:rsidRPr="00CD271F" w:rsidRDefault="00FD0B0B" w:rsidP="00B17692">
      <w:pPr>
        <w:jc w:val="both"/>
        <w:rPr>
          <w:b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210"/>
        <w:gridCol w:w="35"/>
      </w:tblGrid>
      <w:tr w:rsidR="00ED747A" w:rsidRPr="00CD271F" w14:paraId="77B8E790" w14:textId="77777777" w:rsidTr="009059C5">
        <w:trPr>
          <w:trHeight w:val="311"/>
        </w:trPr>
        <w:tc>
          <w:tcPr>
            <w:tcW w:w="4644" w:type="dxa"/>
          </w:tcPr>
          <w:p w14:paraId="3EF521E3" w14:textId="77777777" w:rsidR="00ED747A" w:rsidRPr="00CD271F" w:rsidRDefault="00ED747A" w:rsidP="009059C5">
            <w:pPr>
              <w:jc w:val="both"/>
              <w:rPr>
                <w:b/>
              </w:rPr>
            </w:pPr>
            <w:r w:rsidRPr="00CD271F">
              <w:rPr>
                <w:b/>
              </w:rPr>
              <w:t>Paslaugos užsakovas:</w:t>
            </w:r>
          </w:p>
        </w:tc>
        <w:tc>
          <w:tcPr>
            <w:tcW w:w="5245" w:type="dxa"/>
            <w:gridSpan w:val="2"/>
          </w:tcPr>
          <w:p w14:paraId="5D21E0C6" w14:textId="3DFE4DCD" w:rsidR="00ED747A" w:rsidRPr="00CD271F" w:rsidRDefault="00ED747A" w:rsidP="009059C5">
            <w:pPr>
              <w:keepNext/>
              <w:ind w:right="-1"/>
              <w:rPr>
                <w:b/>
              </w:rPr>
            </w:pPr>
            <w:r w:rsidRPr="00CD271F">
              <w:rPr>
                <w:b/>
              </w:rPr>
              <w:t>Paslaugos teikėjas:</w:t>
            </w:r>
          </w:p>
        </w:tc>
      </w:tr>
      <w:tr w:rsidR="00ED747A" w:rsidRPr="00CD271F" w14:paraId="517B2C51" w14:textId="77777777" w:rsidTr="009059C5">
        <w:trPr>
          <w:gridAfter w:val="1"/>
          <w:wAfter w:w="35" w:type="dxa"/>
          <w:trHeight w:val="454"/>
        </w:trPr>
        <w:tc>
          <w:tcPr>
            <w:tcW w:w="4644" w:type="dxa"/>
          </w:tcPr>
          <w:p w14:paraId="167ACE23" w14:textId="77777777" w:rsidR="00ED747A" w:rsidRPr="00CD271F" w:rsidRDefault="00ED747A" w:rsidP="009059C5">
            <w:pPr>
              <w:rPr>
                <w:b/>
                <w:bCs/>
              </w:rPr>
            </w:pPr>
          </w:p>
          <w:p w14:paraId="0B988523" w14:textId="0777B581" w:rsidR="00ED747A" w:rsidRPr="00CD271F" w:rsidRDefault="00ED747A" w:rsidP="009059C5">
            <w:pPr>
              <w:rPr>
                <w:b/>
                <w:bCs/>
              </w:rPr>
            </w:pPr>
            <w:r w:rsidRPr="00CD271F">
              <w:rPr>
                <w:b/>
                <w:bCs/>
              </w:rPr>
              <w:t xml:space="preserve">Lazdijų rajono savivaldybės </w:t>
            </w:r>
          </w:p>
          <w:p w14:paraId="75385313" w14:textId="77777777" w:rsidR="00ED747A" w:rsidRPr="00CD271F" w:rsidRDefault="00ED747A" w:rsidP="009059C5">
            <w:pPr>
              <w:rPr>
                <w:b/>
                <w:bCs/>
              </w:rPr>
            </w:pPr>
            <w:r w:rsidRPr="00CD271F">
              <w:rPr>
                <w:b/>
                <w:bCs/>
              </w:rPr>
              <w:t>visuomenės sveikatos biuras</w:t>
            </w:r>
          </w:p>
        </w:tc>
        <w:tc>
          <w:tcPr>
            <w:tcW w:w="5210" w:type="dxa"/>
          </w:tcPr>
          <w:p w14:paraId="6A4A45D0" w14:textId="77777777" w:rsidR="00006538" w:rsidRDefault="00006538" w:rsidP="009059C5">
            <w:pPr>
              <w:jc w:val="both"/>
              <w:rPr>
                <w:b/>
              </w:rPr>
            </w:pPr>
          </w:p>
          <w:p w14:paraId="4B662D8F" w14:textId="77777777" w:rsidR="00BA38EB" w:rsidRDefault="00BA38EB" w:rsidP="009059C5">
            <w:pPr>
              <w:jc w:val="both"/>
              <w:rPr>
                <w:b/>
              </w:rPr>
            </w:pPr>
          </w:p>
          <w:p w14:paraId="0CD7E50F" w14:textId="3DFC0072" w:rsidR="00BA38EB" w:rsidRPr="00CD271F" w:rsidRDefault="00BA38EB" w:rsidP="009059C5">
            <w:pPr>
              <w:jc w:val="both"/>
              <w:rPr>
                <w:b/>
              </w:rPr>
            </w:pPr>
            <w:r>
              <w:rPr>
                <w:b/>
              </w:rPr>
              <w:t>Inga Jankauskienė</w:t>
            </w:r>
          </w:p>
        </w:tc>
      </w:tr>
      <w:tr w:rsidR="00ED747A" w:rsidRPr="00CD271F" w14:paraId="4B602E03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7D5FFE48" w14:textId="77777777" w:rsidR="00ED747A" w:rsidRPr="00CD271F" w:rsidRDefault="00ED747A" w:rsidP="009059C5">
            <w:r w:rsidRPr="00CD271F">
              <w:t>Įstaigos kodas 301592593</w:t>
            </w:r>
          </w:p>
        </w:tc>
        <w:tc>
          <w:tcPr>
            <w:tcW w:w="5210" w:type="dxa"/>
          </w:tcPr>
          <w:p w14:paraId="66AB0EB5" w14:textId="67FC04D4" w:rsidR="00ED747A" w:rsidRPr="007E00DC" w:rsidRDefault="00ED747A" w:rsidP="009059C5">
            <w:pPr>
              <w:jc w:val="both"/>
              <w:rPr>
                <w:highlight w:val="yellow"/>
              </w:rPr>
            </w:pPr>
          </w:p>
        </w:tc>
      </w:tr>
      <w:tr w:rsidR="00ED747A" w:rsidRPr="00CD271F" w14:paraId="108B7BE5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43D21762" w14:textId="77777777" w:rsidR="00ED747A" w:rsidRPr="00CD271F" w:rsidRDefault="00ED747A" w:rsidP="009059C5">
            <w:pPr>
              <w:jc w:val="both"/>
            </w:pPr>
            <w:r w:rsidRPr="00CD271F">
              <w:t>Kauno g. 8, LT – 67126 Lazdijai</w:t>
            </w:r>
          </w:p>
        </w:tc>
        <w:tc>
          <w:tcPr>
            <w:tcW w:w="5210" w:type="dxa"/>
          </w:tcPr>
          <w:p w14:paraId="6DD7F2D3" w14:textId="1F107968" w:rsidR="00937FD4" w:rsidRPr="00CD271F" w:rsidRDefault="00937FD4" w:rsidP="009059C5">
            <w:pPr>
              <w:jc w:val="both"/>
            </w:pPr>
          </w:p>
        </w:tc>
      </w:tr>
      <w:tr w:rsidR="00ED747A" w:rsidRPr="00CD271F" w14:paraId="3E66AC46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521CC1C1" w14:textId="502CAF56" w:rsidR="00ED747A" w:rsidRPr="00CD271F" w:rsidRDefault="00ED747A" w:rsidP="009059C5">
            <w:pPr>
              <w:jc w:val="both"/>
            </w:pPr>
            <w:r w:rsidRPr="00CD271F">
              <w:t>Tel. +37031852075</w:t>
            </w:r>
          </w:p>
          <w:p w14:paraId="3441E07B" w14:textId="7631417F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El. paštas </w:t>
            </w:r>
            <w:hyperlink r:id="rId5" w:history="1">
              <w:r w:rsidRPr="00CD271F">
                <w:rPr>
                  <w:rStyle w:val="Hipersaitas"/>
                </w:rPr>
                <w:t>info@lazdijuvsbiuras.lt</w:t>
              </w:r>
            </w:hyperlink>
            <w:r w:rsidRPr="00CD271F">
              <w:t xml:space="preserve"> </w:t>
            </w:r>
          </w:p>
          <w:p w14:paraId="5E4DA094" w14:textId="2FC680D6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LT534010042200196205</w:t>
            </w:r>
          </w:p>
          <w:p w14:paraId="63163C0F" w14:textId="101206BC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AB Luminor bankas</w:t>
            </w:r>
          </w:p>
          <w:p w14:paraId="670AF3AC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Banko kodas 40100</w:t>
            </w:r>
          </w:p>
          <w:p w14:paraId="2A3300BA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</w:p>
          <w:p w14:paraId="01AFA0FD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Direktorė </w:t>
            </w:r>
          </w:p>
          <w:p w14:paraId="595BCCF6" w14:textId="49EE1A0E" w:rsidR="00ED747A" w:rsidRPr="00CD271F" w:rsidRDefault="00ED747A" w:rsidP="005E6A3B">
            <w:pPr>
              <w:tabs>
                <w:tab w:val="center" w:pos="4819"/>
              </w:tabs>
              <w:jc w:val="both"/>
              <w:rPr>
                <w:color w:val="512B2B"/>
                <w:shd w:val="clear" w:color="auto" w:fill="FFFFFF"/>
              </w:rPr>
            </w:pPr>
            <w:r w:rsidRPr="00CD271F">
              <w:t>Simona Jasinskienė</w:t>
            </w:r>
          </w:p>
        </w:tc>
        <w:tc>
          <w:tcPr>
            <w:tcW w:w="5210" w:type="dxa"/>
          </w:tcPr>
          <w:p w14:paraId="09DB555E" w14:textId="4C0794D1" w:rsidR="00D83D18" w:rsidRPr="00046E11" w:rsidRDefault="00D83D18" w:rsidP="009059C5">
            <w:pPr>
              <w:jc w:val="both"/>
              <w:rPr>
                <w:bCs/>
              </w:rPr>
            </w:pPr>
          </w:p>
        </w:tc>
      </w:tr>
      <w:tr w:rsidR="00ED747A" w:rsidRPr="00CD271F" w14:paraId="169E7D72" w14:textId="77777777" w:rsidTr="009059C5">
        <w:trPr>
          <w:gridAfter w:val="1"/>
          <w:wAfter w:w="35" w:type="dxa"/>
          <w:trHeight w:val="68"/>
        </w:trPr>
        <w:tc>
          <w:tcPr>
            <w:tcW w:w="4644" w:type="dxa"/>
          </w:tcPr>
          <w:p w14:paraId="03EBCAF5" w14:textId="77777777" w:rsidR="00ED747A" w:rsidRPr="00CD271F" w:rsidRDefault="00ED747A" w:rsidP="009059C5">
            <w:pPr>
              <w:jc w:val="both"/>
              <w:rPr>
                <w:b/>
              </w:rPr>
            </w:pPr>
            <w:r w:rsidRPr="00CD271F">
              <w:rPr>
                <w:shd w:val="clear" w:color="auto" w:fill="FFFFFF"/>
              </w:rPr>
              <w:t>A.V.</w:t>
            </w:r>
          </w:p>
        </w:tc>
        <w:tc>
          <w:tcPr>
            <w:tcW w:w="5210" w:type="dxa"/>
          </w:tcPr>
          <w:p w14:paraId="2DEA7530" w14:textId="77777777" w:rsidR="00ED747A" w:rsidRPr="00CD271F" w:rsidRDefault="00ED747A" w:rsidP="009059C5">
            <w:pPr>
              <w:tabs>
                <w:tab w:val="center" w:pos="4819"/>
              </w:tabs>
              <w:jc w:val="both"/>
              <w:rPr>
                <w:color w:val="512B2B"/>
                <w:shd w:val="clear" w:color="auto" w:fill="FFFFFF"/>
              </w:rPr>
            </w:pPr>
          </w:p>
        </w:tc>
      </w:tr>
    </w:tbl>
    <w:p w14:paraId="3BF13856" w14:textId="77777777" w:rsidR="00FD0B0B" w:rsidRPr="00CD271F" w:rsidRDefault="00FD0B0B" w:rsidP="00B17692">
      <w:pPr>
        <w:jc w:val="both"/>
        <w:rPr>
          <w:b/>
        </w:rPr>
      </w:pPr>
    </w:p>
    <w:sectPr w:rsidR="00FD0B0B" w:rsidRPr="00CD271F" w:rsidSect="001C3C7C">
      <w:pgSz w:w="11906" w:h="16838"/>
      <w:pgMar w:top="993" w:right="567" w:bottom="15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EBF"/>
    <w:multiLevelType w:val="multilevel"/>
    <w:tmpl w:val="437E9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5A05EFC"/>
    <w:multiLevelType w:val="multilevel"/>
    <w:tmpl w:val="744E4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6B36A4"/>
    <w:multiLevelType w:val="hybridMultilevel"/>
    <w:tmpl w:val="DC204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019BD"/>
    <w:multiLevelType w:val="multilevel"/>
    <w:tmpl w:val="FD069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4" w15:restartNumberingAfterBreak="0">
    <w:nsid w:val="27CB5168"/>
    <w:multiLevelType w:val="multilevel"/>
    <w:tmpl w:val="B8EE1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78" w:hanging="468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6ED23FD9"/>
    <w:multiLevelType w:val="multilevel"/>
    <w:tmpl w:val="70D88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1874383">
    <w:abstractNumId w:val="0"/>
  </w:num>
  <w:num w:numId="2" w16cid:durableId="40829764">
    <w:abstractNumId w:val="3"/>
  </w:num>
  <w:num w:numId="3" w16cid:durableId="1967009347">
    <w:abstractNumId w:val="1"/>
  </w:num>
  <w:num w:numId="4" w16cid:durableId="1441687192">
    <w:abstractNumId w:val="2"/>
  </w:num>
  <w:num w:numId="5" w16cid:durableId="1915504713">
    <w:abstractNumId w:val="5"/>
  </w:num>
  <w:num w:numId="6" w16cid:durableId="416636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92"/>
    <w:rsid w:val="00006538"/>
    <w:rsid w:val="00010BA1"/>
    <w:rsid w:val="00042B1C"/>
    <w:rsid w:val="000441BA"/>
    <w:rsid w:val="00046E11"/>
    <w:rsid w:val="000503EA"/>
    <w:rsid w:val="00060E4A"/>
    <w:rsid w:val="00073ED1"/>
    <w:rsid w:val="0008308A"/>
    <w:rsid w:val="000A7C1B"/>
    <w:rsid w:val="000B0795"/>
    <w:rsid w:val="000B4742"/>
    <w:rsid w:val="000B5FDF"/>
    <w:rsid w:val="00102518"/>
    <w:rsid w:val="00112F08"/>
    <w:rsid w:val="00132106"/>
    <w:rsid w:val="0013770E"/>
    <w:rsid w:val="00153D56"/>
    <w:rsid w:val="00161F46"/>
    <w:rsid w:val="00165500"/>
    <w:rsid w:val="001C1653"/>
    <w:rsid w:val="001C394E"/>
    <w:rsid w:val="001C3C7C"/>
    <w:rsid w:val="001D2C17"/>
    <w:rsid w:val="001D7226"/>
    <w:rsid w:val="001E3B43"/>
    <w:rsid w:val="001F41CD"/>
    <w:rsid w:val="00200109"/>
    <w:rsid w:val="0021215A"/>
    <w:rsid w:val="00241927"/>
    <w:rsid w:val="00252BC1"/>
    <w:rsid w:val="0025530C"/>
    <w:rsid w:val="0029636D"/>
    <w:rsid w:val="002A10E7"/>
    <w:rsid w:val="002A41EA"/>
    <w:rsid w:val="002B1605"/>
    <w:rsid w:val="002E448B"/>
    <w:rsid w:val="002E6207"/>
    <w:rsid w:val="002F66C7"/>
    <w:rsid w:val="0030187B"/>
    <w:rsid w:val="0030336D"/>
    <w:rsid w:val="0030646C"/>
    <w:rsid w:val="00321BC1"/>
    <w:rsid w:val="00336C1B"/>
    <w:rsid w:val="003549B6"/>
    <w:rsid w:val="00371F6C"/>
    <w:rsid w:val="00391F9A"/>
    <w:rsid w:val="00393E9B"/>
    <w:rsid w:val="00394430"/>
    <w:rsid w:val="003B565A"/>
    <w:rsid w:val="003C52C4"/>
    <w:rsid w:val="003D3B90"/>
    <w:rsid w:val="003E1E73"/>
    <w:rsid w:val="003E24E4"/>
    <w:rsid w:val="004115BD"/>
    <w:rsid w:val="00423D7B"/>
    <w:rsid w:val="00426BE1"/>
    <w:rsid w:val="00441172"/>
    <w:rsid w:val="00451382"/>
    <w:rsid w:val="00452769"/>
    <w:rsid w:val="00460957"/>
    <w:rsid w:val="00473C21"/>
    <w:rsid w:val="00476796"/>
    <w:rsid w:val="00476F17"/>
    <w:rsid w:val="00481D80"/>
    <w:rsid w:val="00481FE3"/>
    <w:rsid w:val="00487354"/>
    <w:rsid w:val="00494861"/>
    <w:rsid w:val="00495ABE"/>
    <w:rsid w:val="00497D56"/>
    <w:rsid w:val="004A04BC"/>
    <w:rsid w:val="004A3835"/>
    <w:rsid w:val="004B0B76"/>
    <w:rsid w:val="004D4506"/>
    <w:rsid w:val="004E68EB"/>
    <w:rsid w:val="004F6FB2"/>
    <w:rsid w:val="004F7306"/>
    <w:rsid w:val="00517AC1"/>
    <w:rsid w:val="005211A8"/>
    <w:rsid w:val="0052182C"/>
    <w:rsid w:val="00537384"/>
    <w:rsid w:val="00541109"/>
    <w:rsid w:val="00552B66"/>
    <w:rsid w:val="005757CE"/>
    <w:rsid w:val="00591A92"/>
    <w:rsid w:val="00593E23"/>
    <w:rsid w:val="005944AC"/>
    <w:rsid w:val="005A0034"/>
    <w:rsid w:val="005B08DC"/>
    <w:rsid w:val="005C1DD0"/>
    <w:rsid w:val="005D3A92"/>
    <w:rsid w:val="005D46F0"/>
    <w:rsid w:val="005E57B4"/>
    <w:rsid w:val="005E6A3B"/>
    <w:rsid w:val="006170B6"/>
    <w:rsid w:val="00620652"/>
    <w:rsid w:val="006313DB"/>
    <w:rsid w:val="006503CC"/>
    <w:rsid w:val="0065433D"/>
    <w:rsid w:val="00661DC9"/>
    <w:rsid w:val="0066566F"/>
    <w:rsid w:val="00672162"/>
    <w:rsid w:val="006722F9"/>
    <w:rsid w:val="00683535"/>
    <w:rsid w:val="00690F34"/>
    <w:rsid w:val="00697836"/>
    <w:rsid w:val="006E3A29"/>
    <w:rsid w:val="006E5874"/>
    <w:rsid w:val="006E766E"/>
    <w:rsid w:val="006F5AB9"/>
    <w:rsid w:val="006F74B5"/>
    <w:rsid w:val="00735723"/>
    <w:rsid w:val="00736366"/>
    <w:rsid w:val="00770C8A"/>
    <w:rsid w:val="00777032"/>
    <w:rsid w:val="007825BB"/>
    <w:rsid w:val="007B24DB"/>
    <w:rsid w:val="007B67B9"/>
    <w:rsid w:val="007E00DC"/>
    <w:rsid w:val="00804CE3"/>
    <w:rsid w:val="008068B1"/>
    <w:rsid w:val="00834A02"/>
    <w:rsid w:val="008428F8"/>
    <w:rsid w:val="00846B09"/>
    <w:rsid w:val="008507CA"/>
    <w:rsid w:val="00852FB5"/>
    <w:rsid w:val="008620B6"/>
    <w:rsid w:val="008828FA"/>
    <w:rsid w:val="00883E64"/>
    <w:rsid w:val="008B128D"/>
    <w:rsid w:val="008C38FA"/>
    <w:rsid w:val="008D5491"/>
    <w:rsid w:val="008F10C9"/>
    <w:rsid w:val="008F119F"/>
    <w:rsid w:val="008F51DD"/>
    <w:rsid w:val="009010A8"/>
    <w:rsid w:val="00902403"/>
    <w:rsid w:val="00916D0A"/>
    <w:rsid w:val="00921755"/>
    <w:rsid w:val="00924622"/>
    <w:rsid w:val="00933790"/>
    <w:rsid w:val="00934882"/>
    <w:rsid w:val="00937FD4"/>
    <w:rsid w:val="00945179"/>
    <w:rsid w:val="00946A64"/>
    <w:rsid w:val="00960A03"/>
    <w:rsid w:val="009738D3"/>
    <w:rsid w:val="00974814"/>
    <w:rsid w:val="00993799"/>
    <w:rsid w:val="009B3B9F"/>
    <w:rsid w:val="009E071B"/>
    <w:rsid w:val="009F0B34"/>
    <w:rsid w:val="009F69BE"/>
    <w:rsid w:val="00A00C12"/>
    <w:rsid w:val="00A01307"/>
    <w:rsid w:val="00A042EF"/>
    <w:rsid w:val="00A06CAC"/>
    <w:rsid w:val="00A14B1C"/>
    <w:rsid w:val="00A20F80"/>
    <w:rsid w:val="00A2468E"/>
    <w:rsid w:val="00A276E2"/>
    <w:rsid w:val="00A33699"/>
    <w:rsid w:val="00A34D02"/>
    <w:rsid w:val="00A3594B"/>
    <w:rsid w:val="00A36691"/>
    <w:rsid w:val="00A41890"/>
    <w:rsid w:val="00A7210A"/>
    <w:rsid w:val="00AB1685"/>
    <w:rsid w:val="00AC05ED"/>
    <w:rsid w:val="00AC15D4"/>
    <w:rsid w:val="00AC7A9A"/>
    <w:rsid w:val="00AE451C"/>
    <w:rsid w:val="00B12B50"/>
    <w:rsid w:val="00B1351C"/>
    <w:rsid w:val="00B17692"/>
    <w:rsid w:val="00B20A37"/>
    <w:rsid w:val="00B2530C"/>
    <w:rsid w:val="00B253E5"/>
    <w:rsid w:val="00B321F7"/>
    <w:rsid w:val="00B42A80"/>
    <w:rsid w:val="00B43937"/>
    <w:rsid w:val="00B50B07"/>
    <w:rsid w:val="00B93131"/>
    <w:rsid w:val="00B96AD1"/>
    <w:rsid w:val="00BA38EB"/>
    <w:rsid w:val="00BB60D8"/>
    <w:rsid w:val="00BC627A"/>
    <w:rsid w:val="00BF0BCD"/>
    <w:rsid w:val="00C15770"/>
    <w:rsid w:val="00C165D3"/>
    <w:rsid w:val="00C240F5"/>
    <w:rsid w:val="00C406F9"/>
    <w:rsid w:val="00C5176A"/>
    <w:rsid w:val="00C549E0"/>
    <w:rsid w:val="00C866C0"/>
    <w:rsid w:val="00C94CF6"/>
    <w:rsid w:val="00CA0CE6"/>
    <w:rsid w:val="00CA4998"/>
    <w:rsid w:val="00CA6E29"/>
    <w:rsid w:val="00CB0F2E"/>
    <w:rsid w:val="00CC0BFF"/>
    <w:rsid w:val="00CD271F"/>
    <w:rsid w:val="00CE17AE"/>
    <w:rsid w:val="00CF0EB6"/>
    <w:rsid w:val="00D0374A"/>
    <w:rsid w:val="00D05BD7"/>
    <w:rsid w:val="00D15F8A"/>
    <w:rsid w:val="00D21469"/>
    <w:rsid w:val="00D25232"/>
    <w:rsid w:val="00D321E4"/>
    <w:rsid w:val="00D47E25"/>
    <w:rsid w:val="00D83D18"/>
    <w:rsid w:val="00D84F88"/>
    <w:rsid w:val="00DA3043"/>
    <w:rsid w:val="00DB1852"/>
    <w:rsid w:val="00DC204D"/>
    <w:rsid w:val="00DD2FEE"/>
    <w:rsid w:val="00DE59DE"/>
    <w:rsid w:val="00DE797B"/>
    <w:rsid w:val="00DF3E38"/>
    <w:rsid w:val="00E22F57"/>
    <w:rsid w:val="00E40FAD"/>
    <w:rsid w:val="00E440A3"/>
    <w:rsid w:val="00E4661F"/>
    <w:rsid w:val="00E60534"/>
    <w:rsid w:val="00E627AD"/>
    <w:rsid w:val="00E67E25"/>
    <w:rsid w:val="00EA0816"/>
    <w:rsid w:val="00EC3F7A"/>
    <w:rsid w:val="00EC4C51"/>
    <w:rsid w:val="00ED747A"/>
    <w:rsid w:val="00EE2EC0"/>
    <w:rsid w:val="00EE4B1B"/>
    <w:rsid w:val="00EF15B1"/>
    <w:rsid w:val="00EF5132"/>
    <w:rsid w:val="00F01C37"/>
    <w:rsid w:val="00F166F6"/>
    <w:rsid w:val="00F3068F"/>
    <w:rsid w:val="00F31675"/>
    <w:rsid w:val="00F326BD"/>
    <w:rsid w:val="00F574BD"/>
    <w:rsid w:val="00F609AB"/>
    <w:rsid w:val="00F72B2C"/>
    <w:rsid w:val="00F80066"/>
    <w:rsid w:val="00F94879"/>
    <w:rsid w:val="00F96962"/>
    <w:rsid w:val="00F97A2E"/>
    <w:rsid w:val="00FA06AB"/>
    <w:rsid w:val="00FA309D"/>
    <w:rsid w:val="00FB2745"/>
    <w:rsid w:val="00FD0B0B"/>
    <w:rsid w:val="00FD2DF8"/>
    <w:rsid w:val="00FD7D2D"/>
    <w:rsid w:val="00FE4407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7A2B"/>
  <w15:chartTrackingRefBased/>
  <w15:docId w15:val="{26905A07-73EE-4062-BB04-2B916AEE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B17692"/>
    <w:rPr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1769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17692"/>
    <w:pPr>
      <w:widowControl w:val="0"/>
      <w:suppressAutoHyphens/>
      <w:spacing w:after="120"/>
      <w:ind w:left="283"/>
    </w:pPr>
    <w:rPr>
      <w:rFonts w:eastAsia="Lucida Sans Unicode"/>
      <w:kern w:val="1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17692"/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paragraph" w:customStyle="1" w:styleId="WW-BodyText2">
    <w:name w:val="WW-Body Text 2"/>
    <w:basedOn w:val="prastasis"/>
    <w:rsid w:val="00B17692"/>
    <w:pPr>
      <w:widowControl w:val="0"/>
      <w:suppressAutoHyphens/>
      <w:jc w:val="both"/>
    </w:pPr>
    <w:rPr>
      <w:rFonts w:eastAsia="Tahoma"/>
      <w:szCs w:val="20"/>
      <w:lang w:eastAsia="lt-LT"/>
    </w:rPr>
  </w:style>
  <w:style w:type="paragraph" w:customStyle="1" w:styleId="Style1">
    <w:name w:val="Style1"/>
    <w:basedOn w:val="prastasis"/>
    <w:rsid w:val="00B17692"/>
    <w:pPr>
      <w:widowControl w:val="0"/>
      <w:autoSpaceDE w:val="0"/>
      <w:autoSpaceDN w:val="0"/>
      <w:adjustRightInd w:val="0"/>
    </w:pPr>
    <w:rPr>
      <w:rFonts w:ascii="Verdana" w:hAnsi="Verdana"/>
      <w:lang w:val="en-US"/>
    </w:rPr>
  </w:style>
  <w:style w:type="character" w:customStyle="1" w:styleId="FontStyle15">
    <w:name w:val="Font Style15"/>
    <w:rsid w:val="00B17692"/>
    <w:rPr>
      <w:rFonts w:ascii="Verdana" w:hAnsi="Verdana" w:cs="Verdana"/>
      <w:b/>
      <w:bCs/>
      <w:sz w:val="22"/>
      <w:szCs w:val="22"/>
    </w:rPr>
  </w:style>
  <w:style w:type="paragraph" w:styleId="Pagrindiniotekstopirmatrauka">
    <w:name w:val="Body Text First Indent"/>
    <w:basedOn w:val="Pagrindinistekstas"/>
    <w:link w:val="PagrindiniotekstopirmatraukaDiagrama"/>
    <w:rsid w:val="00B17692"/>
    <w:pPr>
      <w:suppressAutoHyphens/>
      <w:spacing w:after="120"/>
      <w:ind w:firstLine="210"/>
    </w:pPr>
    <w:rPr>
      <w:b w:val="0"/>
      <w:bCs w:val="0"/>
      <w:sz w:val="24"/>
      <w:szCs w:val="20"/>
      <w:lang w:val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B17692"/>
    <w:rPr>
      <w:rFonts w:ascii="Times New Roman" w:eastAsia="Times New Roman" w:hAnsi="Times New Roman" w:cs="Times New Roman"/>
      <w:b w:val="0"/>
      <w:bCs w:val="0"/>
      <w:sz w:val="24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A3369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0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D0B0B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ED747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5AB9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1755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1755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azdijuvsbiur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Laimos</dc:creator>
  <cp:keywords/>
  <dc:description/>
  <cp:lastModifiedBy>Ernesta Baliutienė</cp:lastModifiedBy>
  <cp:revision>211</cp:revision>
  <dcterms:created xsi:type="dcterms:W3CDTF">2024-09-18T13:22:00Z</dcterms:created>
  <dcterms:modified xsi:type="dcterms:W3CDTF">2026-01-14T12:35:00Z</dcterms:modified>
</cp:coreProperties>
</file>