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194C" w14:textId="77777777" w:rsidR="0014173A" w:rsidRDefault="0014173A" w:rsidP="0014173A">
      <w:pPr>
        <w:textAlignment w:val="center"/>
        <w:sectPr w:rsidR="0014173A" w:rsidSect="001B2BC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3EB0C0B3" w14:textId="77DE2902" w:rsidR="003969E1" w:rsidRDefault="0014173A" w:rsidP="0014173A">
      <w:pPr>
        <w:spacing w:line="259" w:lineRule="auto"/>
        <w:jc w:val="center"/>
        <w:rPr>
          <w:b/>
          <w:caps/>
          <w:szCs w:val="24"/>
        </w:rPr>
      </w:pPr>
      <w:r>
        <w:rPr>
          <w:b/>
          <w:caps/>
          <w:szCs w:val="24"/>
        </w:rPr>
        <w:lastRenderedPageBreak/>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5E3AF6" w14:textId="5BE35875"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w:t>
      </w:r>
      <w:r>
        <w:rPr>
          <w:rFonts w:eastAsia="Cambria"/>
          <w:szCs w:val="24"/>
        </w:rPr>
        <w:lastRenderedPageBreak/>
        <w:t>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w:t>
      </w:r>
      <w:r>
        <w:rPr>
          <w:color w:val="000000"/>
          <w:szCs w:val="24"/>
        </w:rPr>
        <w:lastRenderedPageBreak/>
        <w:t>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lastRenderedPageBreak/>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w:t>
      </w:r>
      <w:r>
        <w:rPr>
          <w:rFonts w:eastAsia="Cambria"/>
          <w:color w:val="000000"/>
          <w:szCs w:val="24"/>
          <w:shd w:val="clear" w:color="auto" w:fill="FFFFFF"/>
        </w:rPr>
        <w:lastRenderedPageBreak/>
        <w:t xml:space="preserve">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w:t>
      </w:r>
      <w:r>
        <w:rPr>
          <w:rFonts w:eastAsia="Arial"/>
          <w:szCs w:val="24"/>
        </w:rPr>
        <w:lastRenderedPageBreak/>
        <w:t>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w:t>
      </w:r>
      <w:r>
        <w:rPr>
          <w:rFonts w:eastAsia="Arial"/>
          <w:szCs w:val="24"/>
        </w:rPr>
        <w:lastRenderedPageBreak/>
        <w:t xml:space="preserve">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w:t>
      </w:r>
      <w:r>
        <w:rPr>
          <w:rFonts w:eastAsia="Arial"/>
          <w:szCs w:val="24"/>
        </w:rPr>
        <w:lastRenderedPageBreak/>
        <w:t xml:space="preserve">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Pr>
          <w:szCs w:val="24"/>
        </w:rPr>
        <w:lastRenderedPageBreak/>
        <w:t>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w:t>
      </w:r>
      <w:r>
        <w:rPr>
          <w:szCs w:val="24"/>
        </w:rPr>
        <w:lastRenderedPageBreak/>
        <w:t xml:space="preserve">–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526EAD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w:t>
      </w:r>
      <w:r>
        <w:rPr>
          <w:rFonts w:eastAsia="Arial"/>
          <w:szCs w:val="24"/>
        </w:rPr>
        <w:lastRenderedPageBreak/>
        <w:t xml:space="preserve">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5233AF" w:rsidRPr="00910075">
        <w:rPr>
          <w:rFonts w:eastAsia="Arial"/>
          <w:szCs w:val="24"/>
        </w:rPr>
        <w:t>„Sabis“ (</w:t>
      </w:r>
      <w:r w:rsidR="005233AF" w:rsidRPr="00910075">
        <w:rPr>
          <w:rFonts w:eastAsia="Arial"/>
          <w:szCs w:val="24"/>
          <w:u w:val="single"/>
        </w:rPr>
        <w:t>https://sabis.nbfc.lt/</w:t>
      </w:r>
      <w:r w:rsidR="005233AF" w:rsidRPr="00910075">
        <w:rPr>
          <w:rFonts w:eastAsia="Arial"/>
          <w:szCs w:val="24"/>
        </w:rPr>
        <w:t>)</w:t>
      </w:r>
      <w:r>
        <w:rPr>
          <w:rFonts w:eastAsia="Arial"/>
          <w:szCs w:val="24"/>
        </w:rPr>
        <w:t xml:space="preserve"> arba per kitą savo pasirinktą informacinę sistemą;</w:t>
      </w:r>
    </w:p>
    <w:p w14:paraId="5CF23D36" w14:textId="77777777" w:rsidR="005233AF" w:rsidRPr="00DE50D2" w:rsidRDefault="009632BE" w:rsidP="005233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5233AF" w:rsidRPr="00DE50D2">
        <w:rPr>
          <w:rFonts w:eastAsia="Arial"/>
          <w:szCs w:val="24"/>
        </w:rPr>
        <w:t>„Sabis“ priemonėmis (</w:t>
      </w:r>
      <w:r w:rsidR="005233AF" w:rsidRPr="00DE50D2">
        <w:rPr>
          <w:rFonts w:eastAsia="Arial"/>
          <w:szCs w:val="24"/>
          <w:u w:val="single"/>
        </w:rPr>
        <w:t>https://sabis.nbfc.lt/</w:t>
      </w:r>
      <w:r w:rsidR="005233AF" w:rsidRPr="00DE50D2">
        <w:rPr>
          <w:rFonts w:eastAsia="Arial"/>
          <w:szCs w:val="24"/>
        </w:rPr>
        <w:t>).</w:t>
      </w:r>
    </w:p>
    <w:p w14:paraId="43712EDE" w14:textId="35F5E9A2" w:rsidR="000D20B0" w:rsidRPr="00DE50D2" w:rsidRDefault="009632BE" w:rsidP="000D20B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081DF6">
        <w:rPr>
          <w:rFonts w:eastAsia="Arial"/>
          <w:szCs w:val="24"/>
        </w:rPr>
        <w:t>Sabis</w:t>
      </w:r>
      <w:r w:rsidR="000D20B0" w:rsidRPr="00DE50D2">
        <w:rPr>
          <w:rFonts w:eastAsia="Arial"/>
          <w:szCs w:val="24"/>
        </w:rPr>
        <w:t>“ priemonėmis (</w:t>
      </w:r>
      <w:r w:rsidR="000D20B0" w:rsidRPr="00DE50D2">
        <w:rPr>
          <w:rFonts w:eastAsia="Arial"/>
          <w:szCs w:val="24"/>
          <w:u w:val="single"/>
        </w:rPr>
        <w:t>https://sabis.nbfc.lt/</w:t>
      </w:r>
      <w:r w:rsidR="000D20B0" w:rsidRPr="00DE50D2">
        <w:rPr>
          <w:rFonts w:eastAsia="Arial"/>
          <w:szCs w:val="24"/>
        </w:rPr>
        <w:t>).</w:t>
      </w:r>
    </w:p>
    <w:p w14:paraId="43D9C118" w14:textId="681FE3B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w:t>
      </w:r>
      <w:r>
        <w:rPr>
          <w:rFonts w:eastAsia="Arial"/>
          <w:szCs w:val="24"/>
        </w:rPr>
        <w:lastRenderedPageBreak/>
        <w:t>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Default="000426F0"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 xml:space="preserve">Tiekėjo teisė siūlyti </w:t>
      </w:r>
      <w:r>
        <w:rPr>
          <w:szCs w:val="24"/>
        </w:rPr>
        <w:lastRenderedPageBreak/>
        <w:t>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5C73C95C"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3C58309" w14:textId="57117A86" w:rsidR="003969E1" w:rsidRPr="00AB4873" w:rsidRDefault="009632BE" w:rsidP="00AB4873">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sectPr w:rsidR="003969E1" w:rsidRPr="00AB4873">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94F6" w14:textId="77777777" w:rsidR="00CF1A26" w:rsidRDefault="00CF1A26">
      <w:r>
        <w:separator/>
      </w:r>
    </w:p>
  </w:endnote>
  <w:endnote w:type="continuationSeparator" w:id="0">
    <w:p w14:paraId="44D5FDD3" w14:textId="77777777" w:rsidR="00CF1A26" w:rsidRDefault="00CF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3E69" w14:textId="77777777" w:rsidR="00CF1A26" w:rsidRDefault="00CF1A26">
      <w:r>
        <w:separator/>
      </w:r>
    </w:p>
  </w:footnote>
  <w:footnote w:type="continuationSeparator" w:id="0">
    <w:p w14:paraId="09F45D09" w14:textId="77777777" w:rsidR="00CF1A26" w:rsidRDefault="00CF1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66FFA"/>
    <w:rsid w:val="00081DF6"/>
    <w:rsid w:val="000C552E"/>
    <w:rsid w:val="000D20B0"/>
    <w:rsid w:val="0014173A"/>
    <w:rsid w:val="001B2BC8"/>
    <w:rsid w:val="00207E84"/>
    <w:rsid w:val="00214850"/>
    <w:rsid w:val="002270AD"/>
    <w:rsid w:val="002813A9"/>
    <w:rsid w:val="002B362D"/>
    <w:rsid w:val="003319BB"/>
    <w:rsid w:val="003577EB"/>
    <w:rsid w:val="003969E1"/>
    <w:rsid w:val="00397744"/>
    <w:rsid w:val="003B25AA"/>
    <w:rsid w:val="00427BBC"/>
    <w:rsid w:val="00432BF9"/>
    <w:rsid w:val="004763AB"/>
    <w:rsid w:val="004A212B"/>
    <w:rsid w:val="004F42A8"/>
    <w:rsid w:val="005233AF"/>
    <w:rsid w:val="00611002"/>
    <w:rsid w:val="00616373"/>
    <w:rsid w:val="00631230"/>
    <w:rsid w:val="00640190"/>
    <w:rsid w:val="00651445"/>
    <w:rsid w:val="0066365C"/>
    <w:rsid w:val="006C38B1"/>
    <w:rsid w:val="007C19B7"/>
    <w:rsid w:val="007E3598"/>
    <w:rsid w:val="007F1339"/>
    <w:rsid w:val="008D5349"/>
    <w:rsid w:val="0090440F"/>
    <w:rsid w:val="009632BE"/>
    <w:rsid w:val="00A26A52"/>
    <w:rsid w:val="00A838AF"/>
    <w:rsid w:val="00AB4873"/>
    <w:rsid w:val="00AC6C44"/>
    <w:rsid w:val="00AE45F0"/>
    <w:rsid w:val="00AE63EB"/>
    <w:rsid w:val="00B25FDA"/>
    <w:rsid w:val="00B713FB"/>
    <w:rsid w:val="00C5780E"/>
    <w:rsid w:val="00C82EA8"/>
    <w:rsid w:val="00C921E7"/>
    <w:rsid w:val="00CF1A26"/>
    <w:rsid w:val="00D05275"/>
    <w:rsid w:val="00D44D46"/>
    <w:rsid w:val="00DA1C05"/>
    <w:rsid w:val="00DD3250"/>
    <w:rsid w:val="00DE5264"/>
    <w:rsid w:val="00EA361C"/>
    <w:rsid w:val="00ED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27</Pages>
  <Words>12095</Words>
  <Characters>68944</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NVSPL58</cp:lastModifiedBy>
  <cp:revision>53</cp:revision>
  <dcterms:created xsi:type="dcterms:W3CDTF">2024-02-09T07:11:00Z</dcterms:created>
  <dcterms:modified xsi:type="dcterms:W3CDTF">2025-09-03T10:35:00Z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