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8FA8B" w14:textId="63590640" w:rsidR="00DE0A98" w:rsidRPr="00FC7D95" w:rsidRDefault="002539CF" w:rsidP="00B54927">
      <w:pPr>
        <w:jc w:val="center"/>
        <w:rPr>
          <w:b/>
          <w:lang w:val="lt-LT"/>
        </w:rPr>
      </w:pPr>
      <w:r>
        <w:rPr>
          <w:b/>
          <w:lang w:val="lt-LT"/>
        </w:rPr>
        <w:t>RANGOS</w:t>
      </w:r>
      <w:r w:rsidR="007730D3">
        <w:rPr>
          <w:b/>
          <w:lang w:val="lt-LT"/>
        </w:rPr>
        <w:t xml:space="preserve"> </w:t>
      </w:r>
      <w:r w:rsidR="00DE0A98" w:rsidRPr="00FC7D95">
        <w:rPr>
          <w:b/>
          <w:lang w:val="lt-LT"/>
        </w:rPr>
        <w:t xml:space="preserve"> SUTARTIS </w:t>
      </w:r>
    </w:p>
    <w:p w14:paraId="21109BD6" w14:textId="77777777" w:rsidR="00DE0A98" w:rsidRPr="00FC7D95" w:rsidRDefault="00DE0A98" w:rsidP="00B54927">
      <w:pPr>
        <w:jc w:val="center"/>
        <w:rPr>
          <w:lang w:val="lt-LT"/>
        </w:rPr>
      </w:pPr>
    </w:p>
    <w:p w14:paraId="79F06258" w14:textId="77777777" w:rsidR="006B3F1F" w:rsidRDefault="003D3A98" w:rsidP="00B54927">
      <w:pPr>
        <w:jc w:val="center"/>
        <w:rPr>
          <w:lang w:val="lt-LT"/>
        </w:rPr>
      </w:pPr>
      <w:r>
        <w:rPr>
          <w:lang w:val="lt-LT"/>
        </w:rPr>
        <w:t>2025</w:t>
      </w:r>
      <w:r w:rsidR="00F66D9E">
        <w:rPr>
          <w:lang w:val="lt-LT"/>
        </w:rPr>
        <w:t xml:space="preserve"> m.</w:t>
      </w:r>
      <w:r w:rsidR="006B3F1F">
        <w:rPr>
          <w:lang w:val="lt-LT"/>
        </w:rPr>
        <w:t xml:space="preserve"> </w:t>
      </w:r>
      <w:r w:rsidR="00C304AD">
        <w:rPr>
          <w:lang w:val="lt-LT"/>
        </w:rPr>
        <w:t>gruodžio</w:t>
      </w:r>
      <w:r w:rsidR="006B3F1F">
        <w:rPr>
          <w:lang w:val="lt-LT"/>
        </w:rPr>
        <w:t xml:space="preserve"> </w:t>
      </w:r>
      <w:r w:rsidR="00C304AD">
        <w:rPr>
          <w:lang w:val="lt-LT"/>
        </w:rPr>
        <w:t>19</w:t>
      </w:r>
      <w:r w:rsidR="00756D10">
        <w:rPr>
          <w:lang w:val="lt-LT"/>
        </w:rPr>
        <w:t xml:space="preserve"> d</w:t>
      </w:r>
      <w:r w:rsidR="008B40E9">
        <w:rPr>
          <w:lang w:val="lt-LT"/>
        </w:rPr>
        <w:t xml:space="preserve">   </w:t>
      </w:r>
    </w:p>
    <w:p w14:paraId="1537259B" w14:textId="2FC028F7" w:rsidR="00DE0A98" w:rsidRPr="00FC7D95" w:rsidRDefault="00DE0A98" w:rsidP="00B54927">
      <w:pPr>
        <w:jc w:val="center"/>
        <w:rPr>
          <w:lang w:val="lt-LT"/>
        </w:rPr>
      </w:pPr>
      <w:r w:rsidRPr="00FC7D95">
        <w:rPr>
          <w:lang w:val="lt-LT"/>
        </w:rPr>
        <w:t xml:space="preserve">Nr. </w:t>
      </w:r>
      <w:r w:rsidR="00C304AD">
        <w:rPr>
          <w:lang w:val="lt-LT"/>
        </w:rPr>
        <w:t>19</w:t>
      </w:r>
    </w:p>
    <w:p w14:paraId="7FAA5C02" w14:textId="4278BAE2" w:rsidR="00DE0A98" w:rsidRPr="00FC7D95" w:rsidRDefault="001D3D3F" w:rsidP="008B47CC">
      <w:pPr>
        <w:jc w:val="center"/>
        <w:rPr>
          <w:lang w:val="lt-LT"/>
        </w:rPr>
      </w:pPr>
      <w:r>
        <w:rPr>
          <w:lang w:val="lt-LT"/>
        </w:rPr>
        <w:t>Mažeikiai</w:t>
      </w:r>
    </w:p>
    <w:p w14:paraId="4598BB7A" w14:textId="77777777" w:rsidR="00DE0A98" w:rsidRPr="00FC7D95" w:rsidRDefault="00DE0A98" w:rsidP="00B54927">
      <w:pPr>
        <w:rPr>
          <w:b/>
          <w:bCs/>
          <w:lang w:val="lt-LT"/>
        </w:rPr>
      </w:pPr>
    </w:p>
    <w:p w14:paraId="0F5D0FD0" w14:textId="7D838FC2" w:rsidR="00DE0A98" w:rsidRPr="00337B9A" w:rsidRDefault="00B250D0" w:rsidP="00F66D9E">
      <w:pPr>
        <w:jc w:val="both"/>
        <w:rPr>
          <w:lang w:val="lt-LT"/>
        </w:rPr>
      </w:pPr>
      <w:r>
        <w:rPr>
          <w:b/>
          <w:bCs/>
          <w:lang w:val="lt-LT"/>
        </w:rPr>
        <w:t>Ventos socialinės globos namai</w:t>
      </w:r>
      <w:r>
        <w:rPr>
          <w:bCs/>
          <w:lang w:val="lt-LT"/>
        </w:rPr>
        <w:t>, biudžetinės įstaigos  kodas 190797283,buveinės adresas</w:t>
      </w:r>
      <w:r w:rsidR="00843CFB">
        <w:rPr>
          <w:bCs/>
          <w:lang w:val="lt-LT"/>
        </w:rPr>
        <w:t xml:space="preserve"> Sodų g.1</w:t>
      </w:r>
      <w:r>
        <w:rPr>
          <w:bCs/>
          <w:lang w:val="lt-LT"/>
        </w:rPr>
        <w:t xml:space="preserve"> </w:t>
      </w:r>
      <w:proofErr w:type="spellStart"/>
      <w:r>
        <w:rPr>
          <w:bCs/>
          <w:lang w:val="lt-LT"/>
        </w:rPr>
        <w:t>Paeglesių</w:t>
      </w:r>
      <w:proofErr w:type="spellEnd"/>
      <w:r>
        <w:rPr>
          <w:bCs/>
          <w:lang w:val="lt-LT"/>
        </w:rPr>
        <w:t xml:space="preserve"> k. Akmenės r.</w:t>
      </w:r>
      <w:r w:rsidR="007754F4">
        <w:rPr>
          <w:bCs/>
          <w:lang w:val="lt-LT"/>
        </w:rPr>
        <w:t xml:space="preserve"> </w:t>
      </w:r>
      <w:r>
        <w:rPr>
          <w:bCs/>
          <w:lang w:val="lt-LT"/>
        </w:rPr>
        <w:t>sav.</w:t>
      </w:r>
      <w:r w:rsidR="007754F4">
        <w:rPr>
          <w:bCs/>
          <w:lang w:val="lt-LT"/>
        </w:rPr>
        <w:t xml:space="preserve"> </w:t>
      </w:r>
      <w:r>
        <w:rPr>
          <w:bCs/>
          <w:lang w:val="lt-LT"/>
        </w:rPr>
        <w:t>atstovaujama</w:t>
      </w:r>
      <w:r w:rsidR="00C83CAD">
        <w:rPr>
          <w:bCs/>
          <w:lang w:val="lt-LT"/>
        </w:rPr>
        <w:t xml:space="preserve"> direktorės Gražinos</w:t>
      </w:r>
      <w:r w:rsidR="007754F4">
        <w:rPr>
          <w:bCs/>
          <w:lang w:val="lt-LT"/>
        </w:rPr>
        <w:t xml:space="preserve"> Banienė</w:t>
      </w:r>
      <w:r w:rsidR="009A2457">
        <w:rPr>
          <w:bCs/>
          <w:lang w:val="lt-LT"/>
        </w:rPr>
        <w:t>s,</w:t>
      </w:r>
      <w:r w:rsidR="00C83CAD">
        <w:rPr>
          <w:bCs/>
          <w:lang w:val="lt-LT"/>
        </w:rPr>
        <w:t xml:space="preserve"> </w:t>
      </w:r>
      <w:r w:rsidR="009A2457">
        <w:rPr>
          <w:bCs/>
          <w:lang w:val="lt-LT"/>
        </w:rPr>
        <w:t>veikiančios pagal įstaigos įstatus</w:t>
      </w:r>
      <w:r>
        <w:rPr>
          <w:bCs/>
          <w:lang w:val="lt-LT"/>
        </w:rPr>
        <w:t xml:space="preserve"> </w:t>
      </w:r>
      <w:r w:rsidR="00DE0A98" w:rsidRPr="00B250D0">
        <w:rPr>
          <w:lang w:val="lt-LT"/>
        </w:rPr>
        <w:t xml:space="preserve">(toliau – </w:t>
      </w:r>
      <w:r w:rsidR="00276695" w:rsidRPr="00B250D0">
        <w:rPr>
          <w:bCs/>
          <w:lang w:val="lt-LT"/>
        </w:rPr>
        <w:t>Užsakovas</w:t>
      </w:r>
      <w:r w:rsidR="00DE0A98" w:rsidRPr="00B250D0">
        <w:rPr>
          <w:lang w:val="lt-LT"/>
        </w:rPr>
        <w:t>)</w:t>
      </w:r>
      <w:r w:rsidR="00A72BD0" w:rsidRPr="00B250D0">
        <w:rPr>
          <w:lang w:val="lt-LT"/>
        </w:rPr>
        <w:t xml:space="preserve">, </w:t>
      </w:r>
      <w:r w:rsidR="00DE0A98" w:rsidRPr="00B250D0">
        <w:rPr>
          <w:lang w:val="lt-LT"/>
        </w:rPr>
        <w:t xml:space="preserve"> ir UAB</w:t>
      </w:r>
      <w:r w:rsidR="00C82390" w:rsidRPr="00B250D0">
        <w:rPr>
          <w:lang w:val="lt-LT"/>
        </w:rPr>
        <w:t xml:space="preserve"> „</w:t>
      </w:r>
      <w:r w:rsidR="00DE0A98" w:rsidRPr="00B250D0">
        <w:rPr>
          <w:lang w:val="lt-LT"/>
        </w:rPr>
        <w:t>Stoglangis</w:t>
      </w:r>
      <w:r w:rsidR="00C82390" w:rsidRPr="00B250D0">
        <w:rPr>
          <w:lang w:val="lt-LT"/>
        </w:rPr>
        <w:t>“</w:t>
      </w:r>
      <w:r w:rsidR="00DE0A98" w:rsidRPr="00B250D0">
        <w:rPr>
          <w:lang w:val="lt-LT"/>
        </w:rPr>
        <w:t xml:space="preserve"> juridinio asmens kodas 166818935, buveinės adresas</w:t>
      </w:r>
      <w:r w:rsidR="00DE0A98" w:rsidRPr="00720731">
        <w:rPr>
          <w:lang w:val="lt-LT"/>
        </w:rPr>
        <w:t xml:space="preserve"> </w:t>
      </w:r>
      <w:r w:rsidR="00DE0A98">
        <w:rPr>
          <w:lang w:val="lt-LT"/>
        </w:rPr>
        <w:t>Pra</w:t>
      </w:r>
      <w:r w:rsidR="00C123C6">
        <w:rPr>
          <w:lang w:val="lt-LT"/>
        </w:rPr>
        <w:t>monės 9 . Mažeikiai , (toliau –</w:t>
      </w:r>
      <w:r w:rsidR="00276695">
        <w:rPr>
          <w:b/>
          <w:lang w:val="lt-LT"/>
        </w:rPr>
        <w:t>Rangovas</w:t>
      </w:r>
      <w:r w:rsidR="00DE0A98">
        <w:rPr>
          <w:lang w:val="lt-LT"/>
        </w:rPr>
        <w:t xml:space="preserve">), </w:t>
      </w:r>
      <w:r w:rsidR="007754F4">
        <w:rPr>
          <w:lang w:val="lt-LT"/>
        </w:rPr>
        <w:t xml:space="preserve">atstovaujama </w:t>
      </w:r>
      <w:r w:rsidR="00DE0A98" w:rsidRPr="00720731">
        <w:rPr>
          <w:lang w:val="lt-LT"/>
        </w:rPr>
        <w:t xml:space="preserve"> </w:t>
      </w:r>
      <w:r w:rsidR="00DE0A98">
        <w:rPr>
          <w:lang w:val="lt-LT"/>
        </w:rPr>
        <w:t xml:space="preserve"> direktorės Almos </w:t>
      </w:r>
      <w:proofErr w:type="spellStart"/>
      <w:r w:rsidR="00DE0A98">
        <w:rPr>
          <w:lang w:val="lt-LT"/>
        </w:rPr>
        <w:t>Valeišienės</w:t>
      </w:r>
      <w:proofErr w:type="spellEnd"/>
      <w:r w:rsidR="00DE0A98">
        <w:rPr>
          <w:lang w:val="lt-LT"/>
        </w:rPr>
        <w:t xml:space="preserve"> , </w:t>
      </w:r>
      <w:r w:rsidR="00DE0A98" w:rsidRPr="00720731">
        <w:rPr>
          <w:lang w:val="lt-LT"/>
        </w:rPr>
        <w:t xml:space="preserve">veikiančios pagal </w:t>
      </w:r>
      <w:r w:rsidR="00423712">
        <w:rPr>
          <w:lang w:val="lt-LT"/>
        </w:rPr>
        <w:t>įmonės įstatus</w:t>
      </w:r>
    </w:p>
    <w:p w14:paraId="003465E6" w14:textId="77777777" w:rsidR="00DE0A98" w:rsidRPr="00FC7D95" w:rsidRDefault="00DE0A98" w:rsidP="00C82390">
      <w:pPr>
        <w:ind w:firstLine="851"/>
        <w:jc w:val="both"/>
        <w:rPr>
          <w:lang w:val="lt-LT"/>
        </w:rPr>
      </w:pPr>
      <w:r w:rsidRPr="00FC7D95">
        <w:rPr>
          <w:lang w:val="lt-LT"/>
        </w:rPr>
        <w:t xml:space="preserve">toliau kartu </w:t>
      </w:r>
      <w:r>
        <w:rPr>
          <w:lang w:val="lt-LT"/>
        </w:rPr>
        <w:t xml:space="preserve">ar atskirai </w:t>
      </w:r>
      <w:r w:rsidRPr="00FC7D95">
        <w:rPr>
          <w:lang w:val="lt-LT"/>
        </w:rPr>
        <w:t>vadinam</w:t>
      </w:r>
      <w:r>
        <w:rPr>
          <w:lang w:val="lt-LT"/>
        </w:rPr>
        <w:t>i</w:t>
      </w:r>
      <w:r w:rsidRPr="00FC7D95">
        <w:rPr>
          <w:lang w:val="lt-LT"/>
        </w:rPr>
        <w:t xml:space="preserve"> Šalimis, sudarė šią Rangos sutartį (toliau – Sutartis).</w:t>
      </w:r>
    </w:p>
    <w:p w14:paraId="16822734" w14:textId="77777777" w:rsidR="006B3F1F" w:rsidRPr="00FC7D95" w:rsidRDefault="006B3F1F" w:rsidP="00B54927">
      <w:pPr>
        <w:ind w:left="720"/>
        <w:rPr>
          <w:b/>
          <w:bCs/>
          <w:lang w:val="lt-LT"/>
        </w:rPr>
      </w:pPr>
    </w:p>
    <w:p w14:paraId="2DD3F5C1" w14:textId="77777777" w:rsidR="00DE0A98" w:rsidRPr="00FC7D95" w:rsidRDefault="00DE0A98" w:rsidP="00B54927">
      <w:pPr>
        <w:jc w:val="center"/>
        <w:rPr>
          <w:b/>
          <w:bCs/>
          <w:lang w:val="lt-LT"/>
        </w:rPr>
      </w:pPr>
      <w:r w:rsidRPr="00FC7D95">
        <w:rPr>
          <w:b/>
          <w:bCs/>
          <w:lang w:val="lt-LT"/>
        </w:rPr>
        <w:t>1. SUTARTIES OBJEKTAS</w:t>
      </w:r>
    </w:p>
    <w:p w14:paraId="3787B9EA" w14:textId="77777777" w:rsidR="00DE0A98" w:rsidRPr="00FC7D95" w:rsidRDefault="00DE0A98" w:rsidP="00B54927">
      <w:pPr>
        <w:tabs>
          <w:tab w:val="left" w:pos="851"/>
        </w:tabs>
        <w:ind w:left="720"/>
        <w:rPr>
          <w:b/>
          <w:bCs/>
          <w:lang w:val="lt-LT"/>
        </w:rPr>
      </w:pPr>
    </w:p>
    <w:p w14:paraId="6CF426D0" w14:textId="0624110C" w:rsidR="00DE0A98" w:rsidRPr="00FC7D95" w:rsidRDefault="0030168A" w:rsidP="00B54927">
      <w:pPr>
        <w:pStyle w:val="Sraopastraipa"/>
        <w:numPr>
          <w:ilvl w:val="1"/>
          <w:numId w:val="2"/>
        </w:numPr>
        <w:tabs>
          <w:tab w:val="left" w:pos="0"/>
        </w:tabs>
        <w:ind w:left="0" w:firstLine="851"/>
        <w:jc w:val="both"/>
        <w:rPr>
          <w:szCs w:val="24"/>
        </w:rPr>
      </w:pPr>
      <w:r>
        <w:rPr>
          <w:szCs w:val="24"/>
        </w:rPr>
        <w:t>Rangovas</w:t>
      </w:r>
      <w:r w:rsidR="00DE0A98" w:rsidRPr="00FC7D95">
        <w:rPr>
          <w:szCs w:val="24"/>
        </w:rPr>
        <w:t xml:space="preserve">, vadovaudamasis šia Sutartimi, </w:t>
      </w:r>
      <w:r w:rsidR="00DE0A98">
        <w:rPr>
          <w:szCs w:val="24"/>
        </w:rPr>
        <w:t xml:space="preserve">įsipareigoja </w:t>
      </w:r>
      <w:r w:rsidR="00DE0A98" w:rsidRPr="00FC7D95">
        <w:rPr>
          <w:szCs w:val="24"/>
        </w:rPr>
        <w:t>savo rizika</w:t>
      </w:r>
      <w:r w:rsidR="00DE0A98">
        <w:rPr>
          <w:szCs w:val="24"/>
        </w:rPr>
        <w:t>,</w:t>
      </w:r>
      <w:r w:rsidR="00423712">
        <w:rPr>
          <w:szCs w:val="24"/>
        </w:rPr>
        <w:t xml:space="preserve"> naudodamas </w:t>
      </w:r>
      <w:r w:rsidR="00DE0A98" w:rsidRPr="00FC7D95">
        <w:rPr>
          <w:szCs w:val="24"/>
        </w:rPr>
        <w:t xml:space="preserve"> savo priemonėmis ir jėgomis </w:t>
      </w:r>
      <w:r w:rsidR="003D3A98">
        <w:rPr>
          <w:szCs w:val="24"/>
        </w:rPr>
        <w:t xml:space="preserve">pagal Užsakovo užsakymą </w:t>
      </w:r>
      <w:r w:rsidR="00C304AD">
        <w:rPr>
          <w:b/>
          <w:szCs w:val="24"/>
        </w:rPr>
        <w:t xml:space="preserve">atlikti </w:t>
      </w:r>
      <w:r w:rsidR="000058C3">
        <w:rPr>
          <w:b/>
          <w:szCs w:val="24"/>
        </w:rPr>
        <w:t xml:space="preserve">papildomus </w:t>
      </w:r>
      <w:r w:rsidR="00C304AD">
        <w:rPr>
          <w:b/>
          <w:szCs w:val="24"/>
        </w:rPr>
        <w:t xml:space="preserve">patalpų remonto </w:t>
      </w:r>
      <w:r w:rsidR="007754F4" w:rsidRPr="00C83CAD">
        <w:rPr>
          <w:b/>
          <w:szCs w:val="24"/>
        </w:rPr>
        <w:t xml:space="preserve"> darbus</w:t>
      </w:r>
      <w:r w:rsidR="00DE0A98">
        <w:rPr>
          <w:szCs w:val="24"/>
        </w:rPr>
        <w:t xml:space="preserve"> </w:t>
      </w:r>
      <w:r w:rsidR="00DE0A98" w:rsidRPr="00FC7D95">
        <w:rPr>
          <w:szCs w:val="24"/>
        </w:rPr>
        <w:t xml:space="preserve">(toliau – </w:t>
      </w:r>
      <w:r w:rsidR="00DE0A98" w:rsidRPr="00FC7D95">
        <w:rPr>
          <w:b/>
          <w:szCs w:val="24"/>
        </w:rPr>
        <w:t>Darbai</w:t>
      </w:r>
      <w:r w:rsidR="00DE0A98" w:rsidRPr="00FC7D95">
        <w:rPr>
          <w:szCs w:val="24"/>
        </w:rPr>
        <w:t>) ir perduo</w:t>
      </w:r>
      <w:r>
        <w:rPr>
          <w:szCs w:val="24"/>
        </w:rPr>
        <w:t>ti šių Darbų rezultatą užsakovui. Užsakovas</w:t>
      </w:r>
      <w:r w:rsidR="00E950D8">
        <w:rPr>
          <w:szCs w:val="24"/>
        </w:rPr>
        <w:t xml:space="preserve"> į</w:t>
      </w:r>
      <w:r>
        <w:rPr>
          <w:szCs w:val="24"/>
        </w:rPr>
        <w:t xml:space="preserve">sipareigoja sudaryti rangovui </w:t>
      </w:r>
      <w:r w:rsidR="00DE0A98" w:rsidRPr="00FC7D95">
        <w:rPr>
          <w:szCs w:val="24"/>
        </w:rPr>
        <w:t xml:space="preserve"> </w:t>
      </w:r>
      <w:r w:rsidR="00D64914">
        <w:rPr>
          <w:szCs w:val="24"/>
        </w:rPr>
        <w:t>būtinas sąlygas Darbams atlikti,</w:t>
      </w:r>
      <w:r w:rsidR="00DE0A98" w:rsidRPr="00FC7D95">
        <w:rPr>
          <w:szCs w:val="24"/>
        </w:rPr>
        <w:t xml:space="preserve"> Sutartyje numatyta tvarka</w:t>
      </w:r>
      <w:r w:rsidR="00DE0A98">
        <w:rPr>
          <w:szCs w:val="24"/>
        </w:rPr>
        <w:t>, sąlygomis ir terminais</w:t>
      </w:r>
      <w:r w:rsidR="00DE0A98" w:rsidRPr="00FC7D95">
        <w:rPr>
          <w:szCs w:val="24"/>
        </w:rPr>
        <w:t xml:space="preserve"> priimti Darbų rezultatą ir</w:t>
      </w:r>
      <w:r w:rsidR="00DE0A98">
        <w:rPr>
          <w:szCs w:val="24"/>
        </w:rPr>
        <w:t xml:space="preserve"> už jį</w:t>
      </w:r>
      <w:r>
        <w:rPr>
          <w:szCs w:val="24"/>
        </w:rPr>
        <w:t xml:space="preserve"> sumokėti Rangovui </w:t>
      </w:r>
      <w:r w:rsidR="00DE0A98" w:rsidRPr="00FC7D95">
        <w:rPr>
          <w:szCs w:val="24"/>
        </w:rPr>
        <w:t xml:space="preserve"> Sutarties kainą.</w:t>
      </w:r>
    </w:p>
    <w:p w14:paraId="6D81ED79" w14:textId="77777777" w:rsidR="00DE0A98" w:rsidRPr="006A6450" w:rsidRDefault="00DE0A98" w:rsidP="00B54927">
      <w:pPr>
        <w:ind w:firstLine="851"/>
        <w:jc w:val="both"/>
        <w:rPr>
          <w:lang w:val="lt-LT"/>
        </w:rPr>
      </w:pPr>
      <w:r w:rsidRPr="00FC7D95">
        <w:rPr>
          <w:lang w:val="lt-LT"/>
        </w:rPr>
        <w:t>1.2.</w:t>
      </w:r>
      <w:r>
        <w:rPr>
          <w:lang w:val="lt-LT"/>
        </w:rPr>
        <w:t xml:space="preserve"> </w:t>
      </w:r>
      <w:r w:rsidRPr="00FC7D95">
        <w:rPr>
          <w:lang w:val="lt-LT"/>
        </w:rPr>
        <w:t xml:space="preserve">Darbų savybės, apimtis ir kita informacija apie Darbus </w:t>
      </w:r>
      <w:r>
        <w:rPr>
          <w:lang w:val="lt-LT"/>
        </w:rPr>
        <w:t>detalizuojama Sutarties 1 pried</w:t>
      </w:r>
      <w:r w:rsidR="00C82390">
        <w:rPr>
          <w:lang w:val="lt-LT"/>
        </w:rPr>
        <w:t>e</w:t>
      </w:r>
      <w:r w:rsidRPr="006A6450">
        <w:rPr>
          <w:lang w:val="lt-LT"/>
        </w:rPr>
        <w:t>.</w:t>
      </w:r>
    </w:p>
    <w:p w14:paraId="2C803B29" w14:textId="6B142D23" w:rsidR="00DE0A98" w:rsidRPr="00FC7D95" w:rsidRDefault="00DE0A98" w:rsidP="00B54927">
      <w:pPr>
        <w:tabs>
          <w:tab w:val="left" w:pos="1418"/>
        </w:tabs>
        <w:ind w:firstLine="851"/>
        <w:jc w:val="both"/>
        <w:rPr>
          <w:b/>
          <w:lang w:val="lt-LT"/>
        </w:rPr>
      </w:pPr>
      <w:r>
        <w:rPr>
          <w:lang w:val="lt-LT"/>
        </w:rPr>
        <w:t>1.3</w:t>
      </w:r>
      <w:r w:rsidRPr="006A6450">
        <w:rPr>
          <w:lang w:val="lt-LT"/>
        </w:rPr>
        <w:t>.</w:t>
      </w:r>
      <w:r>
        <w:rPr>
          <w:lang w:val="lt-LT"/>
        </w:rPr>
        <w:t xml:space="preserve"> </w:t>
      </w:r>
      <w:r w:rsidRPr="006A6450">
        <w:rPr>
          <w:lang w:val="lt-LT"/>
        </w:rPr>
        <w:t>Darbai p</w:t>
      </w:r>
      <w:r w:rsidR="00D64914">
        <w:rPr>
          <w:lang w:val="lt-LT"/>
        </w:rPr>
        <w:t>rivalo būti atlikti ir Užsakovui</w:t>
      </w:r>
      <w:r w:rsidRPr="006A6450">
        <w:rPr>
          <w:lang w:val="lt-LT"/>
        </w:rPr>
        <w:t xml:space="preserve"> perduoti ne vėliau kaip iki </w:t>
      </w:r>
      <w:r w:rsidR="00C304AD">
        <w:rPr>
          <w:lang w:val="lt-LT"/>
        </w:rPr>
        <w:t>2026</w:t>
      </w:r>
      <w:r w:rsidR="00E05A41">
        <w:rPr>
          <w:lang w:val="lt-LT"/>
        </w:rPr>
        <w:t xml:space="preserve"> m </w:t>
      </w:r>
      <w:r w:rsidR="000058C3">
        <w:rPr>
          <w:lang w:val="lt-LT"/>
        </w:rPr>
        <w:t>kovo</w:t>
      </w:r>
      <w:r w:rsidR="00452C16">
        <w:rPr>
          <w:lang w:val="lt-LT"/>
        </w:rPr>
        <w:t xml:space="preserve"> </w:t>
      </w:r>
      <w:r w:rsidR="000058C3">
        <w:rPr>
          <w:lang w:val="lt-LT"/>
        </w:rPr>
        <w:t>31</w:t>
      </w:r>
      <w:r w:rsidR="00452C16">
        <w:rPr>
          <w:lang w:val="lt-LT"/>
        </w:rPr>
        <w:t xml:space="preserve"> </w:t>
      </w:r>
      <w:r w:rsidR="007754F4">
        <w:rPr>
          <w:lang w:val="lt-LT"/>
        </w:rPr>
        <w:t>d.</w:t>
      </w:r>
    </w:p>
    <w:p w14:paraId="58F7246A" w14:textId="77777777" w:rsidR="006B3F1F" w:rsidRPr="00FC7D95" w:rsidRDefault="006B3F1F" w:rsidP="00B54927">
      <w:pPr>
        <w:tabs>
          <w:tab w:val="left" w:pos="627"/>
        </w:tabs>
        <w:rPr>
          <w:lang w:val="lt-LT"/>
        </w:rPr>
      </w:pPr>
    </w:p>
    <w:p w14:paraId="62CA24EF" w14:textId="77777777" w:rsidR="00DE0A98" w:rsidRPr="00FC7D95" w:rsidRDefault="00DE0A98" w:rsidP="00B54927">
      <w:pPr>
        <w:tabs>
          <w:tab w:val="left" w:pos="627"/>
        </w:tabs>
        <w:jc w:val="center"/>
        <w:rPr>
          <w:b/>
          <w:bCs/>
          <w:lang w:val="lt-LT"/>
        </w:rPr>
      </w:pPr>
      <w:r w:rsidRPr="00FC7D95">
        <w:rPr>
          <w:b/>
          <w:lang w:val="lt-LT"/>
        </w:rPr>
        <w:t xml:space="preserve">2. </w:t>
      </w:r>
      <w:r w:rsidRPr="00FC7D95">
        <w:rPr>
          <w:b/>
          <w:bCs/>
          <w:lang w:val="lt-LT"/>
        </w:rPr>
        <w:t>DARBŲ KAINA IR ATSISKAITYMO TVARKA</w:t>
      </w:r>
    </w:p>
    <w:p w14:paraId="7FF7D54A" w14:textId="77777777" w:rsidR="00DE0A98" w:rsidRPr="00FC7D95" w:rsidRDefault="00DE0A98" w:rsidP="00B54927">
      <w:pPr>
        <w:tabs>
          <w:tab w:val="left" w:pos="627"/>
        </w:tabs>
        <w:ind w:left="720"/>
        <w:jc w:val="both"/>
        <w:rPr>
          <w:b/>
          <w:bCs/>
          <w:lang w:val="lt-LT"/>
        </w:rPr>
      </w:pPr>
    </w:p>
    <w:p w14:paraId="61BE6A5F" w14:textId="07B1F96D" w:rsidR="00DE0A98" w:rsidRPr="00FC7D95" w:rsidRDefault="00954183" w:rsidP="00B54927">
      <w:pPr>
        <w:ind w:firstLine="851"/>
        <w:jc w:val="both"/>
        <w:rPr>
          <w:i/>
          <w:vertAlign w:val="superscript"/>
          <w:lang w:val="lt-LT"/>
        </w:rPr>
      </w:pPr>
      <w:r>
        <w:rPr>
          <w:lang w:val="lt-LT"/>
        </w:rPr>
        <w:t xml:space="preserve">2.1.Už </w:t>
      </w:r>
      <w:r w:rsidR="00927732">
        <w:rPr>
          <w:lang w:val="lt-LT"/>
        </w:rPr>
        <w:t xml:space="preserve"> </w:t>
      </w:r>
      <w:r w:rsidR="007754F4">
        <w:rPr>
          <w:lang w:val="lt-LT"/>
        </w:rPr>
        <w:t xml:space="preserve">atliktus remonto darbus </w:t>
      </w:r>
      <w:r w:rsidR="00C304AD">
        <w:rPr>
          <w:lang w:val="lt-LT"/>
        </w:rPr>
        <w:t>8452,02</w:t>
      </w:r>
      <w:r w:rsidR="001655C4">
        <w:rPr>
          <w:lang w:val="lt-LT"/>
        </w:rPr>
        <w:t>Eur.</w:t>
      </w:r>
      <w:r w:rsidR="00DE0A98" w:rsidRPr="00FC7D95">
        <w:rPr>
          <w:lang w:val="lt-LT"/>
        </w:rPr>
        <w:t xml:space="preserve"> </w:t>
      </w:r>
      <w:r w:rsidR="00C304AD">
        <w:rPr>
          <w:lang w:val="lt-LT"/>
        </w:rPr>
        <w:t>[aštuoni tūkstančiai keturi šimtai penkiasdešimt du eur.02</w:t>
      </w:r>
      <w:r w:rsidR="001655C4">
        <w:rPr>
          <w:lang w:val="lt-LT"/>
        </w:rPr>
        <w:t>ct</w:t>
      </w:r>
      <w:r w:rsidR="00DE0A98" w:rsidRPr="00604524">
        <w:rPr>
          <w:b/>
          <w:i/>
          <w:lang w:val="lt-LT"/>
        </w:rPr>
        <w:t>,</w:t>
      </w:r>
      <w:r w:rsidR="00DE0A98" w:rsidRPr="00FC7D95">
        <w:rPr>
          <w:lang w:val="lt-LT"/>
        </w:rPr>
        <w:t xml:space="preserve"> įskaitant pridėtinės vertės mokestį (toliau – PVM</w:t>
      </w:r>
      <w:r w:rsidR="007D0415">
        <w:rPr>
          <w:lang w:val="lt-LT"/>
        </w:rPr>
        <w:t xml:space="preserve"> 1466,88</w:t>
      </w:r>
      <w:r w:rsidR="00E05A41">
        <w:rPr>
          <w:lang w:val="lt-LT"/>
        </w:rPr>
        <w:t xml:space="preserve"> Eur.</w:t>
      </w:r>
      <w:r w:rsidR="009A2457">
        <w:rPr>
          <w:lang w:val="lt-LT"/>
        </w:rPr>
        <w:t>[</w:t>
      </w:r>
      <w:r w:rsidR="00E05A41">
        <w:rPr>
          <w:lang w:val="lt-LT"/>
        </w:rPr>
        <w:t xml:space="preserve"> </w:t>
      </w:r>
      <w:r w:rsidR="007D0415">
        <w:rPr>
          <w:lang w:val="lt-LT"/>
        </w:rPr>
        <w:t>tūks</w:t>
      </w:r>
      <w:r w:rsidR="006B3F1F">
        <w:rPr>
          <w:lang w:val="lt-LT"/>
        </w:rPr>
        <w:t>t</w:t>
      </w:r>
      <w:r w:rsidR="007D0415">
        <w:rPr>
          <w:lang w:val="lt-LT"/>
        </w:rPr>
        <w:t>antis keturi šimtai šešiasdešimt šeši 88 Eur</w:t>
      </w:r>
      <w:r w:rsidR="009A2457">
        <w:rPr>
          <w:lang w:val="lt-LT"/>
        </w:rPr>
        <w:t>]</w:t>
      </w:r>
      <w:r w:rsidR="006B3F1F">
        <w:rPr>
          <w:lang w:val="lt-LT"/>
        </w:rPr>
        <w:t>)</w:t>
      </w:r>
      <w:r w:rsidR="00DE0A98" w:rsidRPr="00FC7D95">
        <w:rPr>
          <w:lang w:val="lt-LT"/>
        </w:rPr>
        <w:t>.</w:t>
      </w:r>
    </w:p>
    <w:p w14:paraId="6103AD54" w14:textId="77777777" w:rsidR="00DE0A98" w:rsidRDefault="00DE0A98" w:rsidP="00B54927">
      <w:pPr>
        <w:ind w:firstLine="851"/>
        <w:jc w:val="both"/>
        <w:rPr>
          <w:lang w:val="lt-LT"/>
        </w:rPr>
      </w:pPr>
      <w:r w:rsidRPr="00FC7D95">
        <w:rPr>
          <w:lang w:val="lt-LT"/>
        </w:rPr>
        <w:t>2.2. Į Sutarties kainą įskaitoma visa Darbų</w:t>
      </w:r>
      <w:r>
        <w:rPr>
          <w:lang w:val="lt-LT"/>
        </w:rPr>
        <w:t>, numatytų</w:t>
      </w:r>
      <w:r w:rsidRPr="00FC7D95">
        <w:rPr>
          <w:lang w:val="lt-LT"/>
        </w:rPr>
        <w:t xml:space="preserve"> pagal Sutarties 1 pried</w:t>
      </w:r>
      <w:r>
        <w:rPr>
          <w:lang w:val="lt-LT"/>
        </w:rPr>
        <w:t>ą</w:t>
      </w:r>
      <w:r w:rsidRPr="00FC7D95">
        <w:rPr>
          <w:lang w:val="lt-LT"/>
        </w:rPr>
        <w:t xml:space="preserve">, </w:t>
      </w:r>
      <w:r>
        <w:rPr>
          <w:lang w:val="lt-LT"/>
        </w:rPr>
        <w:t xml:space="preserve">kaina, </w:t>
      </w:r>
      <w:r w:rsidRPr="00FC7D95">
        <w:rPr>
          <w:lang w:val="lt-LT"/>
        </w:rPr>
        <w:t xml:space="preserve">visi mokesčiai ir rinkliavos </w:t>
      </w:r>
      <w:r w:rsidRPr="00080943" w:rsidDel="00080943">
        <w:rPr>
          <w:lang w:val="lt-LT"/>
        </w:rPr>
        <w:t xml:space="preserve">bei kitos išlaidos, susijusios su tinkamu Sutarties vykdymu. </w:t>
      </w:r>
    </w:p>
    <w:p w14:paraId="651D6227" w14:textId="27958E24" w:rsidR="00DE0A98" w:rsidRDefault="00DE0A98" w:rsidP="00B54927">
      <w:pPr>
        <w:ind w:firstLine="851"/>
        <w:jc w:val="both"/>
        <w:rPr>
          <w:lang w:val="lt-LT"/>
        </w:rPr>
      </w:pPr>
      <w:r>
        <w:rPr>
          <w:lang w:val="lt-LT"/>
        </w:rPr>
        <w:t xml:space="preserve">2.3. </w:t>
      </w:r>
      <w:r w:rsidRPr="00080943">
        <w:rPr>
          <w:lang w:val="lt-LT"/>
        </w:rPr>
        <w:t xml:space="preserve">Sutarties kaina negali būti keičiama dėl bendro kainų lygio </w:t>
      </w:r>
      <w:r>
        <w:rPr>
          <w:lang w:val="lt-LT"/>
        </w:rPr>
        <w:t xml:space="preserve">ir (ar) mokestinių prievolių, kurias </w:t>
      </w:r>
      <w:r w:rsidR="00D64914">
        <w:rPr>
          <w:lang w:val="lt-LT"/>
        </w:rPr>
        <w:t>Rangovas</w:t>
      </w:r>
      <w:r w:rsidRPr="00080943" w:rsidDel="00080943">
        <w:rPr>
          <w:lang w:val="lt-LT"/>
        </w:rPr>
        <w:t xml:space="preserve"> vykdo</w:t>
      </w:r>
      <w:r>
        <w:rPr>
          <w:lang w:val="lt-LT"/>
        </w:rPr>
        <w:t xml:space="preserve">, atlikdamas </w:t>
      </w:r>
      <w:r w:rsidRPr="00080943" w:rsidDel="00080943">
        <w:rPr>
          <w:lang w:val="lt-LT"/>
        </w:rPr>
        <w:t>Sutartyje ir jos pried</w:t>
      </w:r>
      <w:r w:rsidR="00834BD5">
        <w:rPr>
          <w:lang w:val="lt-LT"/>
        </w:rPr>
        <w:t xml:space="preserve">e </w:t>
      </w:r>
      <w:r w:rsidRPr="00080943" w:rsidDel="00080943">
        <w:rPr>
          <w:lang w:val="lt-LT"/>
        </w:rPr>
        <w:t xml:space="preserve">nurodytus Darbus, </w:t>
      </w:r>
      <w:r w:rsidR="00247632">
        <w:rPr>
          <w:lang w:val="lt-LT"/>
        </w:rPr>
        <w:t xml:space="preserve">pasikeitimo. </w:t>
      </w:r>
    </w:p>
    <w:p w14:paraId="334B6EED" w14:textId="4CBF9EFE" w:rsidR="00DE0A98" w:rsidRDefault="00DE0A98" w:rsidP="00B54927">
      <w:pPr>
        <w:ind w:firstLine="851"/>
        <w:jc w:val="both"/>
        <w:rPr>
          <w:lang w:val="lt-LT"/>
        </w:rPr>
      </w:pPr>
      <w:r w:rsidRPr="00FC7D95">
        <w:rPr>
          <w:lang w:val="lt-LT"/>
        </w:rPr>
        <w:t>2.</w:t>
      </w:r>
      <w:r>
        <w:rPr>
          <w:lang w:val="lt-LT"/>
        </w:rPr>
        <w:t>4</w:t>
      </w:r>
      <w:r w:rsidRPr="00FC7D95">
        <w:rPr>
          <w:lang w:val="lt-LT"/>
        </w:rPr>
        <w:t xml:space="preserve">. </w:t>
      </w:r>
      <w:r>
        <w:rPr>
          <w:lang w:val="lt-LT"/>
        </w:rPr>
        <w:t>Faktiškai ir t</w:t>
      </w:r>
      <w:r w:rsidRPr="00F14593">
        <w:rPr>
          <w:lang w:val="lt-LT"/>
        </w:rPr>
        <w:t xml:space="preserve">inkamai atliktų </w:t>
      </w:r>
      <w:r>
        <w:rPr>
          <w:lang w:val="lt-LT"/>
        </w:rPr>
        <w:t xml:space="preserve">kokybiškų </w:t>
      </w:r>
      <w:r w:rsidRPr="00F14593">
        <w:rPr>
          <w:lang w:val="lt-LT"/>
        </w:rPr>
        <w:t xml:space="preserve">Darbų </w:t>
      </w:r>
      <w:r>
        <w:rPr>
          <w:lang w:val="lt-LT"/>
        </w:rPr>
        <w:t xml:space="preserve">(ar jų dalies) </w:t>
      </w:r>
      <w:r w:rsidRPr="00F14593">
        <w:rPr>
          <w:lang w:val="lt-LT"/>
        </w:rPr>
        <w:t>perdavimas ir priėmimas įforminamas Darbų perdavimo – priėmimo aktu</w:t>
      </w:r>
      <w:r>
        <w:rPr>
          <w:lang w:val="lt-LT"/>
        </w:rPr>
        <w:t xml:space="preserve">, </w:t>
      </w:r>
      <w:r w:rsidRPr="00F14593">
        <w:rPr>
          <w:lang w:val="lt-LT"/>
        </w:rPr>
        <w:t>kuris pateikiamas Užsakovui</w:t>
      </w:r>
      <w:r>
        <w:rPr>
          <w:lang w:val="lt-LT"/>
        </w:rPr>
        <w:t>.</w:t>
      </w:r>
      <w:r w:rsidRPr="00F14593">
        <w:rPr>
          <w:lang w:val="lt-LT"/>
        </w:rPr>
        <w:t xml:space="preserve"> Darbų perdavimo – priėmimo akto pasirašymo </w:t>
      </w:r>
      <w:r>
        <w:rPr>
          <w:lang w:val="lt-LT"/>
        </w:rPr>
        <w:t xml:space="preserve">abiejų Šalių </w:t>
      </w:r>
      <w:r w:rsidRPr="00F14593">
        <w:rPr>
          <w:lang w:val="lt-LT"/>
        </w:rPr>
        <w:t xml:space="preserve">diena laikoma </w:t>
      </w:r>
      <w:r>
        <w:rPr>
          <w:lang w:val="lt-LT"/>
        </w:rPr>
        <w:t xml:space="preserve">tinkamai atliktų Darbų priėmimo </w:t>
      </w:r>
      <w:r w:rsidRPr="00F14593">
        <w:rPr>
          <w:lang w:val="lt-LT"/>
        </w:rPr>
        <w:t xml:space="preserve">diena. Darbų perdavimo – priėmimo akto pasirašymo dieną </w:t>
      </w:r>
      <w:r w:rsidR="00D64914">
        <w:rPr>
          <w:lang w:val="lt-LT"/>
        </w:rPr>
        <w:t>Rangovas turi pateikti Užsakovui</w:t>
      </w:r>
      <w:r w:rsidRPr="00F14593">
        <w:rPr>
          <w:lang w:val="lt-LT"/>
        </w:rPr>
        <w:t xml:space="preserve"> PVM sąskaitą faktūrą </w:t>
      </w:r>
      <w:r>
        <w:rPr>
          <w:lang w:val="lt-LT"/>
        </w:rPr>
        <w:t>(</w:t>
      </w:r>
      <w:r w:rsidRPr="00F14593">
        <w:rPr>
          <w:lang w:val="lt-LT"/>
        </w:rPr>
        <w:t xml:space="preserve">ar jai </w:t>
      </w:r>
      <w:r>
        <w:rPr>
          <w:lang w:val="lt-LT"/>
        </w:rPr>
        <w:t>prilyginamą finansinį dokumentą), kurioje būtų aiškiai nurodomi atlikti Darbai</w:t>
      </w:r>
      <w:r w:rsidR="000B520C">
        <w:rPr>
          <w:lang w:val="lt-LT"/>
        </w:rPr>
        <w:t>.</w:t>
      </w:r>
    </w:p>
    <w:p w14:paraId="6FEB3E21" w14:textId="29D64240" w:rsidR="00DE0A98" w:rsidRPr="003D78DA" w:rsidRDefault="00D64914" w:rsidP="00B54927">
      <w:pPr>
        <w:ind w:firstLine="851"/>
        <w:jc w:val="both"/>
        <w:rPr>
          <w:color w:val="1F497D"/>
          <w:lang w:val="lt-LT"/>
        </w:rPr>
      </w:pPr>
      <w:r>
        <w:rPr>
          <w:rStyle w:val="PagrindiniotekstotraukaDiagrama"/>
          <w:rFonts w:eastAsia="Calibri"/>
          <w:iCs/>
          <w:lang w:val="lt-LT"/>
        </w:rPr>
        <w:t>2.5.Rangovas</w:t>
      </w:r>
      <w:r w:rsidR="00DE0A98" w:rsidRPr="000B520C">
        <w:rPr>
          <w:rStyle w:val="PagrindiniotekstotraukaDiagrama"/>
          <w:rFonts w:eastAsia="Calibri"/>
          <w:b/>
          <w:iCs/>
          <w:lang w:val="lt-LT"/>
        </w:rPr>
        <w:t xml:space="preserve"> </w:t>
      </w:r>
      <w:r w:rsidR="00DE0A98" w:rsidRPr="000B520C">
        <w:rPr>
          <w:rStyle w:val="Emfaz"/>
          <w:b w:val="0"/>
          <w:lang w:val="lt-LT"/>
        </w:rPr>
        <w:t xml:space="preserve">finansinius dokumentus </w:t>
      </w:r>
      <w:r w:rsidR="000B520C" w:rsidRPr="000B520C">
        <w:rPr>
          <w:rStyle w:val="Emfaz"/>
          <w:b w:val="0"/>
          <w:lang w:val="lt-LT"/>
        </w:rPr>
        <w:t>pateikia</w:t>
      </w:r>
      <w:r w:rsidR="00C306B2">
        <w:rPr>
          <w:rStyle w:val="Emfaz"/>
          <w:b w:val="0"/>
          <w:lang w:val="lt-LT"/>
        </w:rPr>
        <w:t xml:space="preserve"> su</w:t>
      </w:r>
      <w:r w:rsidR="00DE0A98" w:rsidRPr="000B520C">
        <w:rPr>
          <w:rStyle w:val="Emfaz"/>
          <w:b w:val="0"/>
          <w:lang w:val="lt-LT"/>
        </w:rPr>
        <w:t xml:space="preserve"> Užsakovu suderintu būdu.</w:t>
      </w:r>
    </w:p>
    <w:p w14:paraId="0E6D1428" w14:textId="3BBE1A20" w:rsidR="00DE0A98" w:rsidRDefault="00DE0A98" w:rsidP="005B114B">
      <w:pPr>
        <w:ind w:firstLine="851"/>
        <w:jc w:val="both"/>
        <w:rPr>
          <w:lang w:val="lt-LT"/>
        </w:rPr>
      </w:pPr>
      <w:r w:rsidRPr="00FC7D95">
        <w:rPr>
          <w:lang w:val="lt-LT"/>
        </w:rPr>
        <w:t>2.</w:t>
      </w:r>
      <w:r>
        <w:rPr>
          <w:lang w:val="lt-LT"/>
        </w:rPr>
        <w:t>6</w:t>
      </w:r>
      <w:r w:rsidRPr="00FC7D95">
        <w:rPr>
          <w:lang w:val="lt-LT"/>
        </w:rPr>
        <w:t xml:space="preserve">. </w:t>
      </w:r>
      <w:r>
        <w:rPr>
          <w:lang w:val="lt-LT"/>
        </w:rPr>
        <w:t>Visi atsiskaitymai</w:t>
      </w:r>
      <w:r w:rsidRPr="00BD5F7E">
        <w:rPr>
          <w:lang w:val="lt-LT"/>
        </w:rPr>
        <w:t xml:space="preserve"> </w:t>
      </w:r>
      <w:r w:rsidRPr="00FC7D95">
        <w:rPr>
          <w:lang w:val="lt-LT"/>
        </w:rPr>
        <w:t xml:space="preserve">už </w:t>
      </w:r>
      <w:r>
        <w:rPr>
          <w:lang w:val="lt-LT"/>
        </w:rPr>
        <w:t>faktiškai ir tinkamai</w:t>
      </w:r>
      <w:r w:rsidRPr="00FC7D95">
        <w:rPr>
          <w:lang w:val="lt-LT"/>
        </w:rPr>
        <w:t xml:space="preserve"> atliktus ir pagal Darbų perdavimo – priėmimo aktą priimtus </w:t>
      </w:r>
      <w:r>
        <w:rPr>
          <w:lang w:val="lt-LT"/>
        </w:rPr>
        <w:t>D</w:t>
      </w:r>
      <w:r w:rsidRPr="00FC7D95">
        <w:rPr>
          <w:lang w:val="lt-LT"/>
        </w:rPr>
        <w:t xml:space="preserve">arbus </w:t>
      </w:r>
      <w:r w:rsidR="00D64914">
        <w:rPr>
          <w:lang w:val="lt-LT"/>
        </w:rPr>
        <w:t xml:space="preserve">su Rangovu </w:t>
      </w:r>
      <w:r>
        <w:rPr>
          <w:lang w:val="lt-LT"/>
        </w:rPr>
        <w:t xml:space="preserve"> atsiskaitoma </w:t>
      </w:r>
      <w:r w:rsidR="00B27882">
        <w:rPr>
          <w:lang w:val="lt-LT"/>
        </w:rPr>
        <w:t xml:space="preserve">mokėjimo pavedimu </w:t>
      </w:r>
      <w:r w:rsidRPr="00DD40BE">
        <w:rPr>
          <w:lang w:val="lt-LT"/>
        </w:rPr>
        <w:t xml:space="preserve"> pinigus </w:t>
      </w:r>
      <w:r w:rsidR="00D64914">
        <w:rPr>
          <w:lang w:val="lt-LT"/>
        </w:rPr>
        <w:t>pervedant į Rangovo</w:t>
      </w:r>
      <w:r w:rsidR="00C81E9D">
        <w:rPr>
          <w:lang w:val="lt-LT"/>
        </w:rPr>
        <w:t xml:space="preserve"> S</w:t>
      </w:r>
      <w:r w:rsidRPr="00DD40BE">
        <w:rPr>
          <w:lang w:val="lt-LT"/>
        </w:rPr>
        <w:t>utartyje nurod</w:t>
      </w:r>
      <w:r w:rsidR="005B114B">
        <w:rPr>
          <w:lang w:val="lt-LT"/>
        </w:rPr>
        <w:t>ytą atsiskaitomąją sąskaitą</w:t>
      </w:r>
      <w:r w:rsidR="001655C4">
        <w:rPr>
          <w:lang w:val="lt-LT"/>
        </w:rPr>
        <w:t>.</w:t>
      </w:r>
    </w:p>
    <w:p w14:paraId="7C1B9E35" w14:textId="77777777" w:rsidR="006B3F1F" w:rsidRPr="00FC7D95" w:rsidRDefault="006B3F1F" w:rsidP="00B54927">
      <w:pPr>
        <w:ind w:firstLine="851"/>
        <w:rPr>
          <w:lang w:val="lt-LT"/>
        </w:rPr>
      </w:pPr>
    </w:p>
    <w:p w14:paraId="000B2CA0" w14:textId="77777777" w:rsidR="00DE0A98" w:rsidRPr="00FC7D95" w:rsidRDefault="00DE0A98" w:rsidP="00B54927">
      <w:pPr>
        <w:ind w:left="360"/>
        <w:jc w:val="center"/>
        <w:rPr>
          <w:b/>
          <w:bCs/>
          <w:lang w:val="lt-LT"/>
        </w:rPr>
      </w:pPr>
      <w:r w:rsidRPr="00FC7D95">
        <w:rPr>
          <w:b/>
          <w:bCs/>
          <w:lang w:val="lt-LT"/>
        </w:rPr>
        <w:t>3. ŠALIŲ ĮSIPAREIGOJIMAI</w:t>
      </w:r>
    </w:p>
    <w:p w14:paraId="47BBA51B" w14:textId="77777777" w:rsidR="00DE0A98" w:rsidRPr="00FC7D95" w:rsidRDefault="00DE0A98" w:rsidP="00B54927">
      <w:pPr>
        <w:ind w:left="360"/>
        <w:jc w:val="center"/>
        <w:rPr>
          <w:b/>
          <w:bCs/>
          <w:lang w:val="lt-LT"/>
        </w:rPr>
      </w:pPr>
    </w:p>
    <w:p w14:paraId="67C8A4FC" w14:textId="6745006C" w:rsidR="00DE0A98" w:rsidRPr="00FD58E5" w:rsidRDefault="00D64914" w:rsidP="00FD58E5">
      <w:pPr>
        <w:ind w:firstLine="851"/>
        <w:jc w:val="both"/>
        <w:rPr>
          <w:b/>
          <w:lang w:val="lt-LT"/>
        </w:rPr>
      </w:pPr>
      <w:r>
        <w:rPr>
          <w:b/>
          <w:lang w:val="lt-LT"/>
        </w:rPr>
        <w:t xml:space="preserve">3.1. Rangovas </w:t>
      </w:r>
      <w:r w:rsidR="00FD58E5">
        <w:rPr>
          <w:b/>
          <w:lang w:val="lt-LT"/>
        </w:rPr>
        <w:t>įsipareigoja</w:t>
      </w:r>
    </w:p>
    <w:p w14:paraId="176E37E8" w14:textId="113E37E1" w:rsidR="00DE0A98" w:rsidRDefault="00FD58E5" w:rsidP="00B54927">
      <w:pPr>
        <w:ind w:firstLine="851"/>
        <w:jc w:val="both"/>
        <w:rPr>
          <w:lang w:val="lt-LT"/>
        </w:rPr>
      </w:pPr>
      <w:r>
        <w:rPr>
          <w:lang w:val="lt-LT"/>
        </w:rPr>
        <w:t>3.1.1</w:t>
      </w:r>
      <w:r w:rsidR="00DE0A98">
        <w:rPr>
          <w:lang w:val="lt-LT"/>
        </w:rPr>
        <w:t>. savo rizika,</w:t>
      </w:r>
      <w:r w:rsidR="00DE0A98" w:rsidRPr="00FC7D95">
        <w:rPr>
          <w:lang w:val="lt-LT"/>
        </w:rPr>
        <w:t xml:space="preserve"> naudodamas savo medžiagas, savo priemonėmis ir jėgomis</w:t>
      </w:r>
      <w:r w:rsidR="00DE0A98" w:rsidRPr="000C4F6C">
        <w:rPr>
          <w:lang w:val="lt-LT"/>
        </w:rPr>
        <w:t xml:space="preserve"> </w:t>
      </w:r>
      <w:r w:rsidR="00DE0A98">
        <w:rPr>
          <w:lang w:val="lt-LT"/>
        </w:rPr>
        <w:t xml:space="preserve">atlikti visus su Sutarties objektu susijusius darbus;  </w:t>
      </w:r>
    </w:p>
    <w:p w14:paraId="7A638962" w14:textId="5F45694A" w:rsidR="00DE0A98" w:rsidRPr="00FC7D95" w:rsidRDefault="00DE0A98" w:rsidP="00B54927">
      <w:pPr>
        <w:ind w:firstLine="851"/>
        <w:jc w:val="both"/>
        <w:rPr>
          <w:lang w:val="lt-LT"/>
        </w:rPr>
      </w:pPr>
      <w:r w:rsidRPr="00FC7D95">
        <w:rPr>
          <w:lang w:val="lt-LT"/>
        </w:rPr>
        <w:t>3.1.</w:t>
      </w:r>
      <w:r w:rsidR="00FD58E5">
        <w:rPr>
          <w:lang w:val="lt-LT"/>
        </w:rPr>
        <w:t>2</w:t>
      </w:r>
      <w:r w:rsidRPr="00FC7D95">
        <w:rPr>
          <w:lang w:val="lt-LT"/>
        </w:rPr>
        <w:t xml:space="preserve">. organizuoti Darbus taip, kad </w:t>
      </w:r>
      <w:r>
        <w:rPr>
          <w:lang w:val="lt-LT"/>
        </w:rPr>
        <w:t>jie</w:t>
      </w:r>
      <w:r w:rsidRPr="00FC7D95">
        <w:rPr>
          <w:lang w:val="lt-LT"/>
        </w:rPr>
        <w:t xml:space="preserve"> būtų atlikti </w:t>
      </w:r>
      <w:r>
        <w:rPr>
          <w:lang w:val="lt-LT"/>
        </w:rPr>
        <w:t>Sutartyje ir jos pried</w:t>
      </w:r>
      <w:r w:rsidR="00834BD5">
        <w:rPr>
          <w:lang w:val="lt-LT"/>
        </w:rPr>
        <w:t>e</w:t>
      </w:r>
      <w:r>
        <w:rPr>
          <w:lang w:val="lt-LT"/>
        </w:rPr>
        <w:t xml:space="preserve"> nustatytomis sąlygomis, tvarka ir terminais bei kokybiškai</w:t>
      </w:r>
      <w:r w:rsidRPr="00FC7D95">
        <w:rPr>
          <w:lang w:val="lt-LT"/>
        </w:rPr>
        <w:t>;</w:t>
      </w:r>
    </w:p>
    <w:p w14:paraId="579A6717" w14:textId="473FAD82" w:rsidR="00DE0A98" w:rsidRPr="00FC7D95" w:rsidRDefault="00DE0A98" w:rsidP="00B54927">
      <w:pPr>
        <w:tabs>
          <w:tab w:val="left" w:pos="1080"/>
        </w:tabs>
        <w:ind w:firstLine="851"/>
        <w:jc w:val="both"/>
        <w:rPr>
          <w:lang w:val="lt-LT"/>
        </w:rPr>
      </w:pPr>
      <w:r w:rsidRPr="00FC7D95">
        <w:rPr>
          <w:lang w:val="lt-LT"/>
        </w:rPr>
        <w:t>3.1.</w:t>
      </w:r>
      <w:r w:rsidR="00FD58E5">
        <w:rPr>
          <w:lang w:val="lt-LT"/>
        </w:rPr>
        <w:t>3</w:t>
      </w:r>
      <w:r w:rsidRPr="00FC7D95">
        <w:rPr>
          <w:lang w:val="lt-LT"/>
        </w:rPr>
        <w:t xml:space="preserve">. paskirti atsakingą asmenį (Darbų vadovą, meistrą ar kt.), kuris visų Darbų atlikimo metu nuolat būtų teritorijoje, kurioje atliekami Darbai, organizuotų </w:t>
      </w:r>
      <w:r>
        <w:rPr>
          <w:lang w:val="lt-LT"/>
        </w:rPr>
        <w:t xml:space="preserve"> </w:t>
      </w:r>
      <w:r w:rsidRPr="00FC7D95">
        <w:rPr>
          <w:lang w:val="lt-LT"/>
        </w:rPr>
        <w:t>darbuotojų darbą, prižiūrėtų Darbų kokybę, Darbų saugą ir tvarką Darbų teritorijoje;</w:t>
      </w:r>
    </w:p>
    <w:p w14:paraId="49AF1E84" w14:textId="31E370C5" w:rsidR="00DE0A98" w:rsidRPr="00FC7D95" w:rsidRDefault="00DE0A98" w:rsidP="005B114B">
      <w:pPr>
        <w:ind w:firstLine="851"/>
        <w:jc w:val="both"/>
        <w:rPr>
          <w:lang w:val="lt-LT"/>
        </w:rPr>
      </w:pPr>
      <w:r w:rsidRPr="00FC7D95">
        <w:rPr>
          <w:lang w:val="lt-LT"/>
        </w:rPr>
        <w:lastRenderedPageBreak/>
        <w:t>3.1.</w:t>
      </w:r>
      <w:r w:rsidR="00FD58E5">
        <w:rPr>
          <w:lang w:val="lt-LT"/>
        </w:rPr>
        <w:t>4</w:t>
      </w:r>
      <w:r w:rsidRPr="00FC7D95">
        <w:rPr>
          <w:lang w:val="lt-LT"/>
        </w:rPr>
        <w:t xml:space="preserve">. atlikti </w:t>
      </w:r>
      <w:r>
        <w:rPr>
          <w:lang w:val="lt-LT"/>
        </w:rPr>
        <w:t>D</w:t>
      </w:r>
      <w:r w:rsidRPr="00FC7D95">
        <w:rPr>
          <w:lang w:val="lt-LT"/>
        </w:rPr>
        <w:t>arbus</w:t>
      </w:r>
      <w:r w:rsidR="005B114B">
        <w:rPr>
          <w:lang w:val="lt-LT"/>
        </w:rPr>
        <w:t xml:space="preserve"> tvarkingai,</w:t>
      </w:r>
      <w:r w:rsidR="00C306B2">
        <w:rPr>
          <w:lang w:val="lt-LT"/>
        </w:rPr>
        <w:t xml:space="preserve"> nekeliant pavojaus </w:t>
      </w:r>
      <w:r w:rsidRPr="00FC7D95">
        <w:rPr>
          <w:lang w:val="lt-LT"/>
        </w:rPr>
        <w:t xml:space="preserve"> </w:t>
      </w:r>
      <w:r w:rsidRPr="006A6450">
        <w:rPr>
          <w:lang w:val="lt-LT"/>
        </w:rPr>
        <w:t>asmenims, neteršiant teritorijos. Atlikus Darbus, sutvarkyti Darbų vietą taip, kad Darbų vietos būklė būtų ne prastesnė</w:t>
      </w:r>
      <w:r w:rsidR="005B114B">
        <w:rPr>
          <w:lang w:val="lt-LT"/>
        </w:rPr>
        <w:t>, nei buvusi iki Darbų pradžios.</w:t>
      </w:r>
    </w:p>
    <w:p w14:paraId="560E6BB5" w14:textId="30C893AB" w:rsidR="00DE0A98" w:rsidRPr="00F14593" w:rsidRDefault="00DE0A98" w:rsidP="00C306B2">
      <w:pPr>
        <w:ind w:firstLine="851"/>
        <w:jc w:val="both"/>
        <w:rPr>
          <w:lang w:val="lt-LT"/>
        </w:rPr>
      </w:pPr>
      <w:r w:rsidRPr="00355B24">
        <w:rPr>
          <w:lang w:val="lt-LT"/>
        </w:rPr>
        <w:t>3.1.</w:t>
      </w:r>
      <w:r w:rsidR="005B114B">
        <w:rPr>
          <w:lang w:val="lt-LT"/>
        </w:rPr>
        <w:t>5</w:t>
      </w:r>
      <w:r w:rsidRPr="00355B24">
        <w:rPr>
          <w:lang w:val="lt-LT"/>
        </w:rPr>
        <w:t>. garantuoti</w:t>
      </w:r>
      <w:r w:rsidRPr="00FC7D95">
        <w:rPr>
          <w:lang w:val="lt-LT"/>
        </w:rPr>
        <w:t xml:space="preserve">, kad Darbų perdavimo – priėmimo aktu įforminti Darbai yra atlikti </w:t>
      </w:r>
      <w:r>
        <w:rPr>
          <w:lang w:val="lt-LT"/>
        </w:rPr>
        <w:t xml:space="preserve">faktiškai, </w:t>
      </w:r>
      <w:r w:rsidRPr="00FC7D95">
        <w:rPr>
          <w:lang w:val="lt-LT"/>
        </w:rPr>
        <w:t>tinkamai</w:t>
      </w:r>
      <w:r>
        <w:rPr>
          <w:lang w:val="lt-LT"/>
        </w:rPr>
        <w:t xml:space="preserve"> ir</w:t>
      </w:r>
      <w:r w:rsidRPr="00FC7D95">
        <w:rPr>
          <w:lang w:val="lt-LT"/>
        </w:rPr>
        <w:t xml:space="preserve"> kokybiškai</w:t>
      </w:r>
      <w:r>
        <w:rPr>
          <w:lang w:val="lt-LT"/>
        </w:rPr>
        <w:t>,</w:t>
      </w:r>
      <w:r w:rsidRPr="00FC7D95">
        <w:rPr>
          <w:lang w:val="lt-LT"/>
        </w:rPr>
        <w:t xml:space="preserve"> a</w:t>
      </w:r>
      <w:r>
        <w:rPr>
          <w:lang w:val="lt-LT"/>
        </w:rPr>
        <w:t xml:space="preserve">titinka </w:t>
      </w:r>
      <w:r w:rsidRPr="00FC7D95">
        <w:rPr>
          <w:lang w:val="lt-LT"/>
        </w:rPr>
        <w:t>Sutartyje</w:t>
      </w:r>
      <w:r>
        <w:rPr>
          <w:lang w:val="lt-LT"/>
        </w:rPr>
        <w:t xml:space="preserve"> ir jos pried</w:t>
      </w:r>
      <w:r w:rsidR="00834BD5">
        <w:rPr>
          <w:lang w:val="lt-LT"/>
        </w:rPr>
        <w:t>e</w:t>
      </w:r>
      <w:r>
        <w:rPr>
          <w:lang w:val="lt-LT"/>
        </w:rPr>
        <w:t xml:space="preserve"> numatytus bei įprastai tokios rūšies d</w:t>
      </w:r>
      <w:r w:rsidRPr="00FC7D95">
        <w:rPr>
          <w:lang w:val="lt-LT"/>
        </w:rPr>
        <w:t xml:space="preserve">arbams </w:t>
      </w:r>
      <w:r w:rsidR="00C306B2">
        <w:rPr>
          <w:lang w:val="lt-LT"/>
        </w:rPr>
        <w:t>keliamus reikalavimu</w:t>
      </w:r>
      <w:r w:rsidR="00C81E9D">
        <w:rPr>
          <w:lang w:val="lt-LT"/>
        </w:rPr>
        <w:t xml:space="preserve"> </w:t>
      </w:r>
    </w:p>
    <w:p w14:paraId="5168558D" w14:textId="7CD6FA07" w:rsidR="00DE0A98" w:rsidRDefault="00DE0A98" w:rsidP="00DC0845">
      <w:pPr>
        <w:ind w:firstLine="851"/>
        <w:jc w:val="both"/>
        <w:rPr>
          <w:lang w:val="lt-LT"/>
        </w:rPr>
      </w:pPr>
    </w:p>
    <w:p w14:paraId="434E06D7" w14:textId="77777777" w:rsidR="006B3F1F" w:rsidRDefault="006B3F1F" w:rsidP="00DC0845">
      <w:pPr>
        <w:ind w:firstLine="851"/>
        <w:jc w:val="both"/>
        <w:rPr>
          <w:lang w:val="lt-LT"/>
        </w:rPr>
      </w:pPr>
    </w:p>
    <w:p w14:paraId="2AA6F0D2" w14:textId="1C1D012F" w:rsidR="00DE0A98" w:rsidRPr="00355B24" w:rsidRDefault="00FD58E5" w:rsidP="00B54927">
      <w:pPr>
        <w:ind w:firstLine="851"/>
        <w:jc w:val="both"/>
        <w:rPr>
          <w:b/>
          <w:lang w:val="lt-LT"/>
        </w:rPr>
      </w:pPr>
      <w:r>
        <w:rPr>
          <w:b/>
          <w:lang w:val="lt-LT"/>
        </w:rPr>
        <w:t>3.2. Užsakovas</w:t>
      </w:r>
      <w:r w:rsidR="00DE0A98" w:rsidRPr="00355B24">
        <w:rPr>
          <w:b/>
          <w:lang w:val="lt-LT"/>
        </w:rPr>
        <w:t xml:space="preserve"> įsipareigoja:</w:t>
      </w:r>
      <w:r w:rsidR="00DE0A98" w:rsidRPr="00355B24">
        <w:rPr>
          <w:b/>
          <w:lang w:val="lt-LT"/>
        </w:rPr>
        <w:tab/>
      </w:r>
    </w:p>
    <w:p w14:paraId="61715FA9" w14:textId="483D64CA" w:rsidR="00DE0A98" w:rsidRPr="00FC7D95" w:rsidRDefault="00DE0A98" w:rsidP="005B114B">
      <w:pPr>
        <w:jc w:val="both"/>
        <w:rPr>
          <w:lang w:val="lt-LT"/>
        </w:rPr>
      </w:pPr>
    </w:p>
    <w:p w14:paraId="556FB926" w14:textId="07ABE005" w:rsidR="00DE0A98" w:rsidRPr="006A6450" w:rsidRDefault="005B114B" w:rsidP="00B54927">
      <w:pPr>
        <w:ind w:firstLine="851"/>
        <w:jc w:val="both"/>
        <w:rPr>
          <w:lang w:val="lt-LT"/>
        </w:rPr>
      </w:pPr>
      <w:r>
        <w:rPr>
          <w:lang w:val="lt-LT"/>
        </w:rPr>
        <w:t>3.2.1</w:t>
      </w:r>
      <w:r w:rsidR="00FD58E5">
        <w:rPr>
          <w:lang w:val="lt-LT"/>
        </w:rPr>
        <w:t>. priimti iš Rangovo</w:t>
      </w:r>
      <w:r w:rsidR="00DE0A98" w:rsidRPr="006A6450">
        <w:rPr>
          <w:lang w:val="lt-LT"/>
        </w:rPr>
        <w:t xml:space="preserve"> faktiškai ir tinkamai atliktus kokybiškus Darbus, atitinkančius Sutarties ir jos priedų reikalavimus, ir už juos sumokėti Sutartyje nustatyta tvarka, sąlygomis ir terminais;</w:t>
      </w:r>
    </w:p>
    <w:p w14:paraId="3A1ED014" w14:textId="797F28FB" w:rsidR="00DE0A98" w:rsidRPr="00FC7D95" w:rsidRDefault="005B114B" w:rsidP="00B54927">
      <w:pPr>
        <w:ind w:firstLine="851"/>
        <w:jc w:val="both"/>
        <w:rPr>
          <w:lang w:val="lt-LT"/>
        </w:rPr>
      </w:pPr>
      <w:r>
        <w:rPr>
          <w:lang w:val="lt-LT"/>
        </w:rPr>
        <w:t>3.2.2</w:t>
      </w:r>
      <w:r w:rsidR="00DE0A98" w:rsidRPr="006A6450">
        <w:rPr>
          <w:lang w:val="lt-LT"/>
        </w:rPr>
        <w:t>. pasirašyti atliktų Darbų perdavimo – priėmimo aktą arba per 5 (penkias) darbo dienas nuo Darbų perdavimo – priėmimo akto gavimo dienos nurodyti neatitikimus ir pretenz</w:t>
      </w:r>
      <w:r w:rsidR="00FD58E5">
        <w:rPr>
          <w:lang w:val="lt-LT"/>
        </w:rPr>
        <w:t>ijas dėl atliktų Darbų. Užsakovo</w:t>
      </w:r>
      <w:r w:rsidR="00DE0A98" w:rsidRPr="006A6450">
        <w:rPr>
          <w:lang w:val="lt-LT"/>
        </w:rPr>
        <w:t xml:space="preserve"> pretenzijos gali būti išdėstytos Darbų</w:t>
      </w:r>
      <w:r w:rsidR="00DE0A98" w:rsidRPr="00FC7D95">
        <w:rPr>
          <w:lang w:val="lt-LT"/>
        </w:rPr>
        <w:t xml:space="preserve"> perdavimo – priėmimo ak</w:t>
      </w:r>
      <w:r w:rsidR="00B013C7">
        <w:rPr>
          <w:lang w:val="lt-LT"/>
        </w:rPr>
        <w:t xml:space="preserve">te </w:t>
      </w:r>
      <w:r w:rsidR="00FD58E5">
        <w:rPr>
          <w:lang w:val="lt-LT"/>
        </w:rPr>
        <w:t>arba atskirame rašte Rangovui</w:t>
      </w:r>
      <w:r w:rsidR="00DE0A98" w:rsidRPr="00FC7D95">
        <w:rPr>
          <w:lang w:val="lt-LT"/>
        </w:rPr>
        <w:t>, nurodant atliktų Darbų trūkumų p</w:t>
      </w:r>
      <w:r w:rsidR="00FD58E5">
        <w:rPr>
          <w:lang w:val="lt-LT"/>
        </w:rPr>
        <w:t>ašalinimo terminą. Jei Užsakovas</w:t>
      </w:r>
      <w:r w:rsidR="00DE0A98" w:rsidRPr="00FC7D95">
        <w:rPr>
          <w:lang w:val="lt-LT"/>
        </w:rPr>
        <w:t xml:space="preserve"> nustatytu terminu pretenzijų dėl atliktų Darbų nepareiškė, laikoma, kad Darbai atlikti tinkamai;</w:t>
      </w:r>
    </w:p>
    <w:p w14:paraId="2AAF7098" w14:textId="75D34521" w:rsidR="00DE0A98" w:rsidRDefault="00DE0A98" w:rsidP="00FD58E5">
      <w:pPr>
        <w:ind w:firstLine="851"/>
        <w:jc w:val="both"/>
        <w:rPr>
          <w:lang w:val="lt-LT"/>
        </w:rPr>
      </w:pPr>
    </w:p>
    <w:p w14:paraId="277F466B" w14:textId="77777777" w:rsidR="00DE0A98" w:rsidRPr="00FC7D95" w:rsidRDefault="00DE0A98" w:rsidP="00B54927">
      <w:pPr>
        <w:ind w:firstLine="851"/>
        <w:jc w:val="both"/>
        <w:rPr>
          <w:lang w:val="lt-LT"/>
        </w:rPr>
      </w:pPr>
    </w:p>
    <w:p w14:paraId="58BD507C" w14:textId="77777777" w:rsidR="00DE0A98" w:rsidRPr="00FC7D95" w:rsidRDefault="00DE0A98" w:rsidP="00B54927">
      <w:pPr>
        <w:jc w:val="center"/>
        <w:rPr>
          <w:b/>
          <w:bCs/>
          <w:lang w:val="lt-LT" w:eastAsia="lt-LT"/>
        </w:rPr>
      </w:pPr>
      <w:r w:rsidRPr="00FC7D95">
        <w:rPr>
          <w:b/>
          <w:bCs/>
          <w:lang w:val="lt-LT" w:eastAsia="lt-LT"/>
        </w:rPr>
        <w:t>4. ŠALIŲ TEISĖS</w:t>
      </w:r>
    </w:p>
    <w:p w14:paraId="71C5882D" w14:textId="77777777" w:rsidR="00DE0A98" w:rsidRPr="00FC7D95" w:rsidRDefault="00DE0A98" w:rsidP="00B54927">
      <w:pPr>
        <w:jc w:val="center"/>
        <w:rPr>
          <w:b/>
          <w:bCs/>
          <w:lang w:val="lt-LT" w:eastAsia="lt-LT"/>
        </w:rPr>
      </w:pPr>
    </w:p>
    <w:p w14:paraId="42060C1A" w14:textId="390098B6" w:rsidR="00DE0A98" w:rsidRPr="00FC7D95" w:rsidRDefault="00B013C7" w:rsidP="00B54927">
      <w:pPr>
        <w:pStyle w:val="Pagrindinistekstas"/>
        <w:spacing w:after="0"/>
        <w:ind w:firstLine="851"/>
        <w:rPr>
          <w:b/>
          <w:lang w:val="lt-LT"/>
        </w:rPr>
      </w:pPr>
      <w:r>
        <w:rPr>
          <w:b/>
          <w:lang w:val="lt-LT"/>
        </w:rPr>
        <w:t xml:space="preserve">4.1. </w:t>
      </w:r>
      <w:r w:rsidR="005B114B">
        <w:rPr>
          <w:b/>
          <w:lang w:val="lt-LT"/>
        </w:rPr>
        <w:t xml:space="preserve">Rangovas </w:t>
      </w:r>
      <w:r w:rsidR="00DE0A98" w:rsidRPr="00FC7D95">
        <w:rPr>
          <w:b/>
          <w:lang w:val="lt-LT"/>
        </w:rPr>
        <w:t>turi teisę:</w:t>
      </w:r>
    </w:p>
    <w:p w14:paraId="7D0B0EB1" w14:textId="037EECAD" w:rsidR="00DE0A98" w:rsidRPr="00FC7D95" w:rsidRDefault="00DE0A98" w:rsidP="00B54927">
      <w:pPr>
        <w:ind w:firstLine="851"/>
        <w:jc w:val="both"/>
        <w:rPr>
          <w:lang w:val="lt-LT"/>
        </w:rPr>
      </w:pPr>
      <w:r w:rsidRPr="00FC7D95">
        <w:rPr>
          <w:lang w:val="lt-LT"/>
        </w:rPr>
        <w:t>4.1.</w:t>
      </w:r>
      <w:r>
        <w:rPr>
          <w:lang w:val="lt-LT"/>
        </w:rPr>
        <w:t>1</w:t>
      </w:r>
      <w:r w:rsidRPr="00FC7D95">
        <w:rPr>
          <w:lang w:val="lt-LT"/>
        </w:rPr>
        <w:t xml:space="preserve"> </w:t>
      </w:r>
      <w:r w:rsidR="005B114B">
        <w:rPr>
          <w:lang w:val="lt-LT"/>
        </w:rPr>
        <w:t>savarankiškai nustatyti</w:t>
      </w:r>
      <w:r w:rsidRPr="00FC7D95">
        <w:rPr>
          <w:lang w:val="lt-LT"/>
        </w:rPr>
        <w:t xml:space="preserve"> užduoties įvykdymo būdus;</w:t>
      </w:r>
    </w:p>
    <w:p w14:paraId="2C3FA6EB" w14:textId="1F358846" w:rsidR="00DE0A98" w:rsidRPr="00FC7D95" w:rsidRDefault="006F15B2" w:rsidP="00B54927">
      <w:pPr>
        <w:ind w:firstLine="851"/>
        <w:jc w:val="both"/>
        <w:rPr>
          <w:lang w:val="lt-LT"/>
        </w:rPr>
      </w:pPr>
      <w:r>
        <w:rPr>
          <w:lang w:val="lt-LT"/>
        </w:rPr>
        <w:t>4.1.2. reikalauti, kad Užsakovas</w:t>
      </w:r>
      <w:r w:rsidR="00DE0A98" w:rsidRPr="00FC7D95">
        <w:rPr>
          <w:lang w:val="lt-LT"/>
        </w:rPr>
        <w:t xml:space="preserve"> priimtų</w:t>
      </w:r>
      <w:r w:rsidR="00DE0A98">
        <w:rPr>
          <w:lang w:val="lt-LT"/>
        </w:rPr>
        <w:t xml:space="preserve"> faktiškai ir</w:t>
      </w:r>
      <w:r w:rsidR="00DE0A98" w:rsidRPr="00FC7D95">
        <w:rPr>
          <w:lang w:val="lt-LT"/>
        </w:rPr>
        <w:t xml:space="preserve"> tinkamai atliktus </w:t>
      </w:r>
      <w:r w:rsidR="00DE0A98">
        <w:rPr>
          <w:lang w:val="lt-LT"/>
        </w:rPr>
        <w:t xml:space="preserve">kokybiškus </w:t>
      </w:r>
      <w:r w:rsidR="00DE0A98" w:rsidRPr="00FC7D95">
        <w:rPr>
          <w:lang w:val="lt-LT"/>
        </w:rPr>
        <w:t>Darbus;</w:t>
      </w:r>
    </w:p>
    <w:p w14:paraId="20F360B6" w14:textId="5D5069A4" w:rsidR="00DE0A98" w:rsidRPr="00FC7D95" w:rsidRDefault="00DE0A98" w:rsidP="00B54927">
      <w:pPr>
        <w:ind w:firstLine="851"/>
        <w:jc w:val="both"/>
        <w:rPr>
          <w:lang w:val="lt-LT"/>
        </w:rPr>
      </w:pPr>
      <w:r w:rsidRPr="00FC7D95">
        <w:rPr>
          <w:lang w:val="lt-LT"/>
        </w:rPr>
        <w:t>4.1.</w:t>
      </w:r>
      <w:r>
        <w:rPr>
          <w:lang w:val="lt-LT"/>
        </w:rPr>
        <w:t>3</w:t>
      </w:r>
      <w:r w:rsidRPr="00FC7D95">
        <w:rPr>
          <w:lang w:val="lt-LT"/>
        </w:rPr>
        <w:t>. reikalauti</w:t>
      </w:r>
      <w:r>
        <w:rPr>
          <w:lang w:val="lt-LT"/>
        </w:rPr>
        <w:t>, kad</w:t>
      </w:r>
      <w:r w:rsidR="006F15B2">
        <w:rPr>
          <w:lang w:val="lt-LT"/>
        </w:rPr>
        <w:t xml:space="preserve"> Užsakovas</w:t>
      </w:r>
      <w:r w:rsidRPr="00FC7D95">
        <w:rPr>
          <w:lang w:val="lt-LT"/>
        </w:rPr>
        <w:t xml:space="preserve"> sumokėt</w:t>
      </w:r>
      <w:r>
        <w:rPr>
          <w:lang w:val="lt-LT"/>
        </w:rPr>
        <w:t>ų</w:t>
      </w:r>
      <w:r w:rsidRPr="00FC7D95">
        <w:rPr>
          <w:lang w:val="lt-LT"/>
        </w:rPr>
        <w:t xml:space="preserve"> už </w:t>
      </w:r>
      <w:r>
        <w:rPr>
          <w:lang w:val="lt-LT"/>
        </w:rPr>
        <w:t xml:space="preserve">faktiškai ir </w:t>
      </w:r>
      <w:r w:rsidRPr="00FC7D95">
        <w:rPr>
          <w:lang w:val="lt-LT"/>
        </w:rPr>
        <w:t>tinkamai</w:t>
      </w:r>
      <w:r>
        <w:rPr>
          <w:lang w:val="lt-LT"/>
        </w:rPr>
        <w:t xml:space="preserve"> </w:t>
      </w:r>
      <w:r w:rsidRPr="00FC7D95">
        <w:rPr>
          <w:lang w:val="lt-LT"/>
        </w:rPr>
        <w:t xml:space="preserve">atliktus </w:t>
      </w:r>
      <w:r>
        <w:rPr>
          <w:lang w:val="lt-LT"/>
        </w:rPr>
        <w:t xml:space="preserve">kokybiškus </w:t>
      </w:r>
      <w:r w:rsidRPr="00FC7D95">
        <w:rPr>
          <w:lang w:val="lt-LT"/>
        </w:rPr>
        <w:t>Darbus Sutartyje nurodyta tvarka, sąlygomis ir terminais;</w:t>
      </w:r>
    </w:p>
    <w:p w14:paraId="33D1E9B4" w14:textId="623CBCE5" w:rsidR="00DE0A98" w:rsidRPr="00FC7D95" w:rsidRDefault="00DE0A98" w:rsidP="00B54927">
      <w:pPr>
        <w:ind w:firstLine="851"/>
        <w:jc w:val="both"/>
        <w:rPr>
          <w:lang w:val="lt-LT"/>
        </w:rPr>
      </w:pPr>
    </w:p>
    <w:p w14:paraId="16FF7217" w14:textId="77777777" w:rsidR="00DE0A98" w:rsidRDefault="00DE0A98" w:rsidP="00B54927">
      <w:pPr>
        <w:ind w:firstLine="851"/>
        <w:jc w:val="both"/>
        <w:rPr>
          <w:lang w:val="lt-LT"/>
        </w:rPr>
      </w:pPr>
      <w:r w:rsidRPr="00FC7D95">
        <w:rPr>
          <w:lang w:val="lt-LT"/>
        </w:rPr>
        <w:t xml:space="preserve">4.1.5. </w:t>
      </w:r>
      <w:r w:rsidRPr="00C81860">
        <w:rPr>
          <w:lang w:val="lt-LT"/>
        </w:rPr>
        <w:t xml:space="preserve">vienašališkai nutraukti Sutartį joje nustatyta </w:t>
      </w:r>
      <w:r w:rsidRPr="00874A79">
        <w:rPr>
          <w:lang w:val="lt-LT"/>
        </w:rPr>
        <w:t>tvarka, sąlygomis ir terminais;</w:t>
      </w:r>
    </w:p>
    <w:p w14:paraId="60C88BB5" w14:textId="77777777" w:rsidR="00DE0A98" w:rsidRPr="00FC7D95" w:rsidRDefault="00DE0A98" w:rsidP="00B54927">
      <w:pPr>
        <w:ind w:firstLine="851"/>
        <w:jc w:val="both"/>
        <w:rPr>
          <w:lang w:val="lt-LT"/>
        </w:rPr>
      </w:pPr>
      <w:r w:rsidRPr="00702104">
        <w:rPr>
          <w:lang w:val="lt-LT"/>
        </w:rPr>
        <w:t xml:space="preserve">4.1.6. </w:t>
      </w:r>
      <w:r>
        <w:rPr>
          <w:lang w:val="lt-LT"/>
        </w:rPr>
        <w:t xml:space="preserve">naudotis </w:t>
      </w:r>
      <w:r w:rsidRPr="00702104">
        <w:rPr>
          <w:lang w:val="lt-LT"/>
        </w:rPr>
        <w:t>kito</w:t>
      </w:r>
      <w:r>
        <w:rPr>
          <w:lang w:val="lt-LT"/>
        </w:rPr>
        <w:t>mis</w:t>
      </w:r>
      <w:r w:rsidRPr="00702104">
        <w:rPr>
          <w:lang w:val="lt-LT"/>
        </w:rPr>
        <w:t xml:space="preserve"> Rangovo teisė</w:t>
      </w:r>
      <w:r>
        <w:rPr>
          <w:lang w:val="lt-LT"/>
        </w:rPr>
        <w:t>mi</w:t>
      </w:r>
      <w:r w:rsidRPr="00702104">
        <w:rPr>
          <w:lang w:val="lt-LT"/>
        </w:rPr>
        <w:t>s</w:t>
      </w:r>
      <w:r>
        <w:rPr>
          <w:lang w:val="lt-LT"/>
        </w:rPr>
        <w:t>,</w:t>
      </w:r>
      <w:r w:rsidRPr="00702104">
        <w:rPr>
          <w:lang w:val="lt-LT"/>
        </w:rPr>
        <w:t xml:space="preserve"> nurodyto</w:t>
      </w:r>
      <w:r>
        <w:rPr>
          <w:lang w:val="lt-LT"/>
        </w:rPr>
        <w:t>mi</w:t>
      </w:r>
      <w:r w:rsidRPr="00702104">
        <w:rPr>
          <w:lang w:val="lt-LT"/>
        </w:rPr>
        <w:t>s Sutartyje, jos pried</w:t>
      </w:r>
      <w:r w:rsidR="00834BD5">
        <w:rPr>
          <w:lang w:val="lt-LT"/>
        </w:rPr>
        <w:t>e</w:t>
      </w:r>
      <w:r w:rsidRPr="00702104">
        <w:rPr>
          <w:lang w:val="lt-LT"/>
        </w:rPr>
        <w:t xml:space="preserve">, teisės aktuose, taikomuose </w:t>
      </w:r>
      <w:r>
        <w:rPr>
          <w:lang w:val="lt-LT"/>
        </w:rPr>
        <w:t xml:space="preserve">vykdant </w:t>
      </w:r>
      <w:r w:rsidRPr="00702104">
        <w:rPr>
          <w:lang w:val="lt-LT"/>
        </w:rPr>
        <w:t>Sutart</w:t>
      </w:r>
      <w:r>
        <w:rPr>
          <w:lang w:val="lt-LT"/>
        </w:rPr>
        <w:t>į</w:t>
      </w:r>
      <w:r w:rsidRPr="00702104">
        <w:rPr>
          <w:lang w:val="lt-LT"/>
        </w:rPr>
        <w:t>, ir (ar</w:t>
      </w:r>
      <w:r>
        <w:rPr>
          <w:lang w:val="lt-LT"/>
        </w:rPr>
        <w:t>) kylančiomis iš šios Sutarties esmės.</w:t>
      </w:r>
    </w:p>
    <w:p w14:paraId="08A4972B" w14:textId="4F953BAC" w:rsidR="00DE0A98" w:rsidRPr="00FC7D95" w:rsidRDefault="006F15B2" w:rsidP="00B54927">
      <w:pPr>
        <w:ind w:firstLine="851"/>
        <w:jc w:val="both"/>
        <w:rPr>
          <w:b/>
          <w:lang w:val="lt-LT"/>
        </w:rPr>
      </w:pPr>
      <w:r>
        <w:rPr>
          <w:b/>
          <w:lang w:val="lt-LT"/>
        </w:rPr>
        <w:t>4.2. Užsakovas</w:t>
      </w:r>
      <w:r w:rsidR="00DE0A98" w:rsidRPr="00FC7D95">
        <w:rPr>
          <w:b/>
          <w:lang w:val="lt-LT"/>
        </w:rPr>
        <w:t xml:space="preserve"> turi teisę:</w:t>
      </w:r>
    </w:p>
    <w:p w14:paraId="2D47FC21" w14:textId="77777777" w:rsidR="00DE0A98" w:rsidRPr="00FC7D95" w:rsidRDefault="00DE0A98" w:rsidP="00B54927">
      <w:pPr>
        <w:ind w:firstLine="851"/>
        <w:jc w:val="both"/>
        <w:rPr>
          <w:lang w:val="lt-LT"/>
        </w:rPr>
      </w:pPr>
      <w:r w:rsidRPr="00FC7D95">
        <w:rPr>
          <w:lang w:val="lt-LT"/>
        </w:rPr>
        <w:t xml:space="preserve">4.2.1. reikalauti, kad visi </w:t>
      </w:r>
      <w:r>
        <w:rPr>
          <w:lang w:val="lt-LT"/>
        </w:rPr>
        <w:t>Sutartyje ir jos pried</w:t>
      </w:r>
      <w:r w:rsidR="00834BD5">
        <w:rPr>
          <w:lang w:val="lt-LT"/>
        </w:rPr>
        <w:t>e</w:t>
      </w:r>
      <w:r>
        <w:rPr>
          <w:lang w:val="lt-LT"/>
        </w:rPr>
        <w:t xml:space="preserve"> numatyti </w:t>
      </w:r>
      <w:r w:rsidRPr="00FC7D95">
        <w:rPr>
          <w:lang w:val="lt-LT"/>
        </w:rPr>
        <w:t xml:space="preserve">Darbai būtų atlikti tinkamai, kokybiškai ir </w:t>
      </w:r>
      <w:r>
        <w:rPr>
          <w:lang w:val="lt-LT"/>
        </w:rPr>
        <w:t>nustatytais terminais</w:t>
      </w:r>
      <w:r w:rsidRPr="00FC7D95">
        <w:rPr>
          <w:lang w:val="lt-LT"/>
        </w:rPr>
        <w:t>;</w:t>
      </w:r>
      <w:r>
        <w:rPr>
          <w:lang w:val="lt-LT"/>
        </w:rPr>
        <w:t xml:space="preserve"> </w:t>
      </w:r>
    </w:p>
    <w:p w14:paraId="3DA0379C" w14:textId="7A4FE75E" w:rsidR="00DE0A98" w:rsidRPr="00FC7D95" w:rsidRDefault="00DE0A98" w:rsidP="00B54927">
      <w:pPr>
        <w:ind w:firstLine="851"/>
        <w:jc w:val="both"/>
        <w:rPr>
          <w:lang w:val="lt-LT"/>
        </w:rPr>
      </w:pPr>
      <w:r w:rsidRPr="00FC7D95">
        <w:rPr>
          <w:lang w:val="lt-LT"/>
        </w:rPr>
        <w:t xml:space="preserve">4.2.2. bet kuriuo metu tikrinti Darbų </w:t>
      </w:r>
      <w:r>
        <w:rPr>
          <w:lang w:val="lt-LT"/>
        </w:rPr>
        <w:t xml:space="preserve">atlikimo </w:t>
      </w:r>
      <w:r w:rsidR="005B114B">
        <w:rPr>
          <w:lang w:val="lt-LT"/>
        </w:rPr>
        <w:t xml:space="preserve">eigą ir kokybę, </w:t>
      </w:r>
      <w:r w:rsidRPr="00FC7D95">
        <w:rPr>
          <w:lang w:val="lt-LT"/>
        </w:rPr>
        <w:t xml:space="preserve"> o pastebėjęs nukrypimus nuo Sutarties</w:t>
      </w:r>
      <w:r>
        <w:rPr>
          <w:lang w:val="lt-LT"/>
        </w:rPr>
        <w:t xml:space="preserve"> ir jos pried</w:t>
      </w:r>
      <w:r w:rsidR="00834BD5">
        <w:rPr>
          <w:lang w:val="lt-LT"/>
        </w:rPr>
        <w:t>o</w:t>
      </w:r>
      <w:r w:rsidRPr="00FC7D95">
        <w:rPr>
          <w:lang w:val="lt-LT"/>
        </w:rPr>
        <w:t xml:space="preserve"> sąlygų, bloginančius Darbų rezultato kokybę, ar kitus trūkumus, </w:t>
      </w:r>
      <w:r>
        <w:rPr>
          <w:lang w:val="lt-LT"/>
        </w:rPr>
        <w:t xml:space="preserve">privalo </w:t>
      </w:r>
      <w:r w:rsidRPr="00FC7D95">
        <w:rPr>
          <w:lang w:val="lt-LT"/>
        </w:rPr>
        <w:t>nedels</w:t>
      </w:r>
      <w:r w:rsidR="00D91120">
        <w:rPr>
          <w:lang w:val="lt-LT"/>
        </w:rPr>
        <w:t xml:space="preserve">damas apie tai </w:t>
      </w:r>
      <w:r w:rsidR="005B114B">
        <w:rPr>
          <w:lang w:val="lt-LT"/>
        </w:rPr>
        <w:t>pranešti Rangovui</w:t>
      </w:r>
      <w:r w:rsidRPr="00FC7D95">
        <w:rPr>
          <w:lang w:val="lt-LT"/>
        </w:rPr>
        <w:t xml:space="preserve"> </w:t>
      </w:r>
    </w:p>
    <w:p w14:paraId="4682294C" w14:textId="447143CD" w:rsidR="00DE0A98" w:rsidRPr="00FC7D95" w:rsidRDefault="00DE0A98" w:rsidP="00B54927">
      <w:pPr>
        <w:ind w:firstLine="851"/>
        <w:jc w:val="both"/>
        <w:rPr>
          <w:lang w:val="lt-LT"/>
        </w:rPr>
      </w:pPr>
      <w:r w:rsidRPr="00BF07E9">
        <w:rPr>
          <w:lang w:val="lt-LT"/>
        </w:rPr>
        <w:t>4.2.3. jeigu Darbai neatitinka kokybės reikalavimų, savo p</w:t>
      </w:r>
      <w:r w:rsidR="00D91120">
        <w:rPr>
          <w:lang w:val="lt-LT"/>
        </w:rPr>
        <w:t>asi</w:t>
      </w:r>
      <w:r w:rsidR="006F15B2">
        <w:rPr>
          <w:lang w:val="lt-LT"/>
        </w:rPr>
        <w:t>rinkimu reikalauti iš Rangovo</w:t>
      </w:r>
      <w:r w:rsidRPr="00BF07E9">
        <w:rPr>
          <w:lang w:val="lt-LT"/>
        </w:rPr>
        <w:t xml:space="preserve"> neatlygintinai pašalinti Darbų trūkumus per 5 (penkias) darbo d</w:t>
      </w:r>
      <w:r w:rsidR="00D91120">
        <w:rPr>
          <w:lang w:val="lt-LT"/>
        </w:rPr>
        <w:t>ien</w:t>
      </w:r>
      <w:r w:rsidR="006F15B2">
        <w:rPr>
          <w:lang w:val="lt-LT"/>
        </w:rPr>
        <w:t xml:space="preserve">as arba reikalauti </w:t>
      </w:r>
      <w:r w:rsidRPr="00BF07E9">
        <w:rPr>
          <w:lang w:val="lt-LT"/>
        </w:rPr>
        <w:t xml:space="preserve"> atlyginti su trūkumų šalinimu susijusius nuostolius;</w:t>
      </w:r>
    </w:p>
    <w:p w14:paraId="0A772958" w14:textId="2B2B42A5" w:rsidR="00DE0A98" w:rsidRDefault="00DE0A98" w:rsidP="00B54927">
      <w:pPr>
        <w:ind w:firstLine="851"/>
        <w:jc w:val="both"/>
        <w:rPr>
          <w:lang w:val="lt-LT"/>
        </w:rPr>
      </w:pPr>
      <w:r w:rsidRPr="00FC7D95">
        <w:rPr>
          <w:lang w:val="lt-LT"/>
        </w:rPr>
        <w:t>4.2.</w:t>
      </w:r>
      <w:r>
        <w:rPr>
          <w:lang w:val="lt-LT"/>
        </w:rPr>
        <w:t>4</w:t>
      </w:r>
      <w:r w:rsidRPr="00FC7D95">
        <w:rPr>
          <w:lang w:val="lt-LT"/>
        </w:rPr>
        <w:t>. jeigu Darbai atlikti nekokybiškai</w:t>
      </w:r>
      <w:r>
        <w:rPr>
          <w:lang w:val="lt-LT"/>
        </w:rPr>
        <w:t>,</w:t>
      </w:r>
      <w:r w:rsidRPr="00FC7D95">
        <w:rPr>
          <w:lang w:val="lt-LT"/>
        </w:rPr>
        <w:t xml:space="preserve"> nepasirašyti Darbų perdavimo – priėmimo akto</w:t>
      </w:r>
      <w:r w:rsidRPr="00653579">
        <w:rPr>
          <w:lang w:val="lt-LT"/>
        </w:rPr>
        <w:t xml:space="preserve"> </w:t>
      </w:r>
      <w:r w:rsidRPr="00FC7D95">
        <w:rPr>
          <w:lang w:val="lt-LT"/>
        </w:rPr>
        <w:t xml:space="preserve">ir nemokėti </w:t>
      </w:r>
      <w:r w:rsidR="00D91120">
        <w:rPr>
          <w:lang w:val="lt-LT"/>
        </w:rPr>
        <w:t xml:space="preserve">už </w:t>
      </w:r>
      <w:r w:rsidR="005B114B">
        <w:rPr>
          <w:lang w:val="lt-LT"/>
        </w:rPr>
        <w:t>atliktus Darbus, kol Rangovas</w:t>
      </w:r>
      <w:r w:rsidRPr="00FC7D95">
        <w:rPr>
          <w:lang w:val="lt-LT"/>
        </w:rPr>
        <w:t xml:space="preserve"> nepašalins atliktų Darbų trūkumų pagal pareikštą pretenziją;</w:t>
      </w:r>
    </w:p>
    <w:p w14:paraId="15A09281" w14:textId="24D117F2" w:rsidR="00DE0A98" w:rsidRDefault="00DE0A98" w:rsidP="00DC0845">
      <w:pPr>
        <w:ind w:firstLine="851"/>
        <w:jc w:val="both"/>
        <w:rPr>
          <w:lang w:val="lt-LT"/>
        </w:rPr>
      </w:pPr>
    </w:p>
    <w:p w14:paraId="4C211988" w14:textId="77777777" w:rsidR="00DE0A98" w:rsidRPr="00FC7D95" w:rsidRDefault="00DE0A98" w:rsidP="00B54927">
      <w:pPr>
        <w:ind w:firstLine="851"/>
        <w:jc w:val="both"/>
        <w:rPr>
          <w:lang w:val="lt-LT"/>
        </w:rPr>
      </w:pPr>
    </w:p>
    <w:p w14:paraId="2CDD58DD" w14:textId="77777777" w:rsidR="00DE0A98" w:rsidRPr="00FC7D95" w:rsidRDefault="00DE0A98" w:rsidP="00B54927">
      <w:pPr>
        <w:jc w:val="center"/>
        <w:rPr>
          <w:b/>
          <w:bCs/>
          <w:lang w:val="lt-LT"/>
        </w:rPr>
      </w:pPr>
      <w:r w:rsidRPr="00FC7D95">
        <w:rPr>
          <w:b/>
          <w:bCs/>
          <w:lang w:val="lt-LT"/>
        </w:rPr>
        <w:t>5. ŠALIŲ ATSAKOMYBĖ</w:t>
      </w:r>
    </w:p>
    <w:p w14:paraId="42A6E3B0" w14:textId="77777777" w:rsidR="00DE0A98" w:rsidRPr="00FC7D95" w:rsidRDefault="00DE0A98" w:rsidP="00B54927">
      <w:pPr>
        <w:jc w:val="both"/>
        <w:rPr>
          <w:b/>
          <w:bCs/>
          <w:lang w:val="lt-LT"/>
        </w:rPr>
      </w:pPr>
    </w:p>
    <w:p w14:paraId="30660C26" w14:textId="0CC8ED8C" w:rsidR="00DE0A98" w:rsidRPr="006F15B2" w:rsidRDefault="00DE0A98" w:rsidP="006F15B2">
      <w:pPr>
        <w:ind w:right="-64" w:firstLine="851"/>
        <w:jc w:val="both"/>
        <w:rPr>
          <w:lang w:val="lt-LT"/>
        </w:rPr>
      </w:pPr>
      <w:r w:rsidRPr="00FC7D95">
        <w:rPr>
          <w:lang w:val="lt-LT"/>
        </w:rPr>
        <w:t>5.1. Už įsipareigojimų, prisiimtų Sutartimi, nevykdymą arba netinkamą vykdymą Šalys atsako įstatymų nustatyta tvarka, atsižvelgdamos į Sutartyje nustatytus ypatumus.</w:t>
      </w:r>
    </w:p>
    <w:p w14:paraId="55ECEA91" w14:textId="2A12FDD9" w:rsidR="00DE0A98" w:rsidRDefault="006F15B2" w:rsidP="00B54927">
      <w:pPr>
        <w:tabs>
          <w:tab w:val="left" w:pos="3119"/>
        </w:tabs>
        <w:ind w:right="-64" w:firstLine="851"/>
        <w:jc w:val="both"/>
        <w:rPr>
          <w:lang w:val="lt-LT"/>
        </w:rPr>
      </w:pPr>
      <w:r>
        <w:rPr>
          <w:lang w:val="lt-LT"/>
        </w:rPr>
        <w:t>5.2</w:t>
      </w:r>
      <w:r w:rsidR="00DE0A98">
        <w:rPr>
          <w:lang w:val="lt-LT"/>
        </w:rPr>
        <w:t>.</w:t>
      </w:r>
      <w:r w:rsidR="00DE0A98" w:rsidRPr="00FC7D95">
        <w:rPr>
          <w:lang w:val="lt-LT"/>
        </w:rPr>
        <w:t xml:space="preserve"> Nė viena iš Šalių </w:t>
      </w:r>
      <w:r w:rsidR="00DE0A98">
        <w:rPr>
          <w:lang w:val="lt-LT"/>
        </w:rPr>
        <w:t xml:space="preserve">nėra atsakinga </w:t>
      </w:r>
      <w:r w:rsidR="00DE0A98" w:rsidRPr="00FC7D95">
        <w:rPr>
          <w:lang w:val="lt-LT"/>
        </w:rPr>
        <w:t>už</w:t>
      </w:r>
      <w:r w:rsidR="00DE0A98">
        <w:rPr>
          <w:lang w:val="lt-LT"/>
        </w:rPr>
        <w:t xml:space="preserve"> </w:t>
      </w:r>
      <w:r w:rsidR="00DE0A98" w:rsidRPr="00FC7D95">
        <w:rPr>
          <w:lang w:val="lt-LT"/>
        </w:rPr>
        <w:t xml:space="preserve"> įsipareigojimų nevykdymą</w:t>
      </w:r>
      <w:r w:rsidR="00DE0A98">
        <w:rPr>
          <w:lang w:val="lt-LT"/>
        </w:rPr>
        <w:t xml:space="preserve"> ar netinkamą vykdymą</w:t>
      </w:r>
      <w:r w:rsidR="00DE0A98" w:rsidRPr="00FC7D95">
        <w:rPr>
          <w:lang w:val="lt-LT"/>
        </w:rPr>
        <w:t xml:space="preserve">, jeigu </w:t>
      </w:r>
      <w:r w:rsidR="00DE0A98">
        <w:rPr>
          <w:lang w:val="lt-LT"/>
        </w:rPr>
        <w:t xml:space="preserve">juos vykdyti trukdė </w:t>
      </w:r>
      <w:r w:rsidR="00DE0A98" w:rsidRPr="00FC7D95">
        <w:rPr>
          <w:lang w:val="lt-LT"/>
        </w:rPr>
        <w:t>nenugalim</w:t>
      </w:r>
      <w:r w:rsidR="00DE0A98">
        <w:rPr>
          <w:lang w:val="lt-LT"/>
        </w:rPr>
        <w:t>a</w:t>
      </w:r>
      <w:r w:rsidR="00DE0A98" w:rsidRPr="00FC7D95">
        <w:rPr>
          <w:lang w:val="lt-LT"/>
        </w:rPr>
        <w:t xml:space="preserve"> jėg</w:t>
      </w:r>
      <w:r w:rsidR="00DE0A98">
        <w:rPr>
          <w:lang w:val="lt-LT"/>
        </w:rPr>
        <w:t>a</w:t>
      </w:r>
      <w:r w:rsidR="00DE0A98" w:rsidRPr="00FC7D95">
        <w:rPr>
          <w:lang w:val="lt-LT"/>
        </w:rPr>
        <w:t xml:space="preserve"> (</w:t>
      </w:r>
      <w:r w:rsidR="00DE0A98" w:rsidRPr="00FC7D95">
        <w:rPr>
          <w:i/>
          <w:lang w:val="lt-LT"/>
        </w:rPr>
        <w:t>force majeure</w:t>
      </w:r>
      <w:r w:rsidR="00DE0A98" w:rsidRPr="00FC7D95">
        <w:rPr>
          <w:lang w:val="lt-LT"/>
        </w:rPr>
        <w:t>)</w:t>
      </w:r>
      <w:r w:rsidR="00DE0A98">
        <w:rPr>
          <w:lang w:val="lt-LT"/>
        </w:rPr>
        <w:t xml:space="preserve">. </w:t>
      </w:r>
      <w:r w:rsidR="00DE0A98" w:rsidRPr="00FC7D95">
        <w:rPr>
          <w:lang w:val="lt-LT"/>
        </w:rPr>
        <w:t xml:space="preserve">Šalis, </w:t>
      </w:r>
      <w:r w:rsidR="00DE0A98">
        <w:rPr>
          <w:lang w:val="lt-LT"/>
        </w:rPr>
        <w:t xml:space="preserve">dėl nenugalimos jėgos </w:t>
      </w:r>
      <w:r w:rsidR="00DE0A98" w:rsidRPr="00FC7D95">
        <w:rPr>
          <w:lang w:val="lt-LT"/>
        </w:rPr>
        <w:t xml:space="preserve">negalinti vykdyti savo įsipareigojimų, privalo nedelsdama apie tai raštu pranešti kitai Šaliai, nurodydama </w:t>
      </w:r>
      <w:r w:rsidR="00DE0A98" w:rsidRPr="00FC7D95">
        <w:rPr>
          <w:lang w:val="lt-LT"/>
        </w:rPr>
        <w:lastRenderedPageBreak/>
        <w:t>aplinkybes, kurios trukdo jai vykdyti sutartinius įsipareigojimus, ir sutartinius įsipareigojimus, kurių ji negalės vykdyti. Tokiu atveju prievolių vykdymas sustabdomas, kol išnyks minėtos aplinkybės. Jeigu šio pranešimo kita Šalis negauna per 5 (penkias) kalendorines dienas po to, kai Sutarties neįvykdžiusi Šalis sužinojo ar turėjo sužinoti apie nenugalimą jėgą lemiančias aplinkybes, tai pastaroji Šalis privalo atlyginti kitai Šaliai dėl negauto pranešimo susidariusius tiesioginius nuostolius.</w:t>
      </w:r>
    </w:p>
    <w:p w14:paraId="7CEF9191" w14:textId="03145387" w:rsidR="00DE0A98" w:rsidRPr="00FC7D95" w:rsidRDefault="00DE0A98" w:rsidP="00B54927">
      <w:pPr>
        <w:ind w:right="-64" w:firstLine="851"/>
        <w:jc w:val="both"/>
        <w:rPr>
          <w:lang w:val="lt-LT"/>
        </w:rPr>
      </w:pPr>
      <w:r>
        <w:rPr>
          <w:lang w:val="lt-LT"/>
        </w:rPr>
        <w:t>5</w:t>
      </w:r>
      <w:r w:rsidR="006F15B2">
        <w:rPr>
          <w:lang w:val="lt-LT"/>
        </w:rPr>
        <w:t>.3</w:t>
      </w:r>
      <w:r w:rsidRPr="00FC7D95">
        <w:rPr>
          <w:lang w:val="lt-LT"/>
        </w:rPr>
        <w:t xml:space="preserve">. Nenugalima jėga </w:t>
      </w:r>
      <w:r w:rsidRPr="00FC7D95">
        <w:rPr>
          <w:i/>
          <w:lang w:val="lt-LT"/>
        </w:rPr>
        <w:t xml:space="preserve">(force majeure) </w:t>
      </w:r>
      <w:r w:rsidRPr="00FC7D95">
        <w:rPr>
          <w:lang w:val="lt-LT"/>
        </w:rPr>
        <w:t xml:space="preserve">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FC7D95">
        <w:rPr>
          <w:i/>
          <w:lang w:val="lt-LT"/>
        </w:rPr>
        <w:t xml:space="preserve">(force majeure) </w:t>
      </w:r>
      <w:r w:rsidRPr="00FC7D95">
        <w:rPr>
          <w:lang w:val="lt-LT"/>
        </w:rPr>
        <w:t>taip pat nelaikoma tai, kad rinkoje nėra reikalingų prievolei vykdyti prekių, Šalis neturi reikiamų finansinių išteklių arba Šalies kontrahentai pažeidžia savo prievoles.</w:t>
      </w:r>
    </w:p>
    <w:p w14:paraId="0DB0602A" w14:textId="3398D621" w:rsidR="00DE0A98" w:rsidRDefault="00DE0A98" w:rsidP="00B54927">
      <w:pPr>
        <w:ind w:right="-64" w:firstLine="851"/>
        <w:jc w:val="both"/>
        <w:rPr>
          <w:lang w:val="lt-LT"/>
        </w:rPr>
      </w:pPr>
      <w:r>
        <w:rPr>
          <w:lang w:val="lt-LT"/>
        </w:rPr>
        <w:t>5</w:t>
      </w:r>
      <w:r w:rsidR="006F15B2">
        <w:rPr>
          <w:lang w:val="lt-LT"/>
        </w:rPr>
        <w:t>.4</w:t>
      </w:r>
      <w:r w:rsidRPr="00FC7D95">
        <w:rPr>
          <w:lang w:val="lt-LT"/>
        </w:rPr>
        <w:t xml:space="preserve">. Pasibaigus nenugalimą jėgą lemiančioms aplinkybėms, Šalis, dėl nenugalimos jėgos negalėjusi vykdyti savo įsipareigojimų, privalo nedelsdama pranešti apie tai kitai Šaliai ir atnaujinti savo įsipareigojimų vykdymą. Tais atvejais, kai dėl nenugalimos jėgos Šalis nevykdo savo sutartinių įsipareigojimų daugiau kaip 10 (dešimt) kalendorinių dienų, kita Šalis turi teisę nedelsdama nutraukti Sutartį, pranešdama kitai Šaliai apie tai raštu. </w:t>
      </w:r>
    </w:p>
    <w:p w14:paraId="4265E1BB" w14:textId="15425888" w:rsidR="00DE0A98" w:rsidRPr="00FC7D95" w:rsidRDefault="00DE0A98" w:rsidP="00B54927">
      <w:pPr>
        <w:ind w:firstLine="851"/>
        <w:jc w:val="both"/>
        <w:rPr>
          <w:lang w:val="lt-LT"/>
        </w:rPr>
      </w:pPr>
      <w:r w:rsidRPr="00FC7D95">
        <w:rPr>
          <w:lang w:val="lt-LT"/>
        </w:rPr>
        <w:t>5.</w:t>
      </w:r>
      <w:r w:rsidR="006F15B2">
        <w:rPr>
          <w:lang w:val="lt-LT"/>
        </w:rPr>
        <w:t>5</w:t>
      </w:r>
      <w:r w:rsidRPr="00FC7D95">
        <w:rPr>
          <w:lang w:val="lt-LT"/>
        </w:rPr>
        <w:t xml:space="preserve">. </w:t>
      </w:r>
      <w:r w:rsidRPr="00874A79">
        <w:rPr>
          <w:lang w:val="lt-LT"/>
        </w:rPr>
        <w:t xml:space="preserve">Jei </w:t>
      </w:r>
      <w:r>
        <w:rPr>
          <w:lang w:val="lt-LT"/>
        </w:rPr>
        <w:t>Šalis</w:t>
      </w:r>
      <w:r w:rsidRPr="00874A79">
        <w:rPr>
          <w:lang w:val="lt-LT"/>
        </w:rPr>
        <w:t xml:space="preserve"> </w:t>
      </w:r>
      <w:r w:rsidRPr="00F14593">
        <w:rPr>
          <w:lang w:val="lt-LT"/>
        </w:rPr>
        <w:t xml:space="preserve">nevykdo savo sutartinių įsipareigojimų Sutartyje nustatytais terminais, </w:t>
      </w:r>
      <w:r>
        <w:rPr>
          <w:lang w:val="lt-LT"/>
        </w:rPr>
        <w:t xml:space="preserve">kita Šalis </w:t>
      </w:r>
      <w:r w:rsidRPr="00F14593">
        <w:rPr>
          <w:lang w:val="lt-LT"/>
        </w:rPr>
        <w:t xml:space="preserve">turi teisę be atskiro </w:t>
      </w:r>
      <w:r>
        <w:rPr>
          <w:lang w:val="lt-LT"/>
        </w:rPr>
        <w:t xml:space="preserve">rašytinio </w:t>
      </w:r>
      <w:r w:rsidRPr="00F14593">
        <w:rPr>
          <w:lang w:val="lt-LT"/>
        </w:rPr>
        <w:t>įspėjimo ir neribodamas kitų savo teisių gynimo būdų pradėti skaičiuoti 0,02 (dviejų šimtųjų) procent</w:t>
      </w:r>
      <w:r>
        <w:rPr>
          <w:lang w:val="lt-LT"/>
        </w:rPr>
        <w:t>o</w:t>
      </w:r>
      <w:r w:rsidRPr="00F14593">
        <w:rPr>
          <w:lang w:val="lt-LT"/>
        </w:rPr>
        <w:t xml:space="preserve"> dydžio delspinigius</w:t>
      </w:r>
      <w:r>
        <w:rPr>
          <w:lang w:val="lt-LT"/>
        </w:rPr>
        <w:t>, juos skaičiuojant</w:t>
      </w:r>
      <w:r w:rsidRPr="00F14593">
        <w:rPr>
          <w:lang w:val="lt-LT"/>
        </w:rPr>
        <w:t xml:space="preserve"> nuo visos Sutarties kainos už kiekvieną </w:t>
      </w:r>
      <w:r>
        <w:rPr>
          <w:lang w:val="lt-LT"/>
        </w:rPr>
        <w:t>uždelstą</w:t>
      </w:r>
      <w:r w:rsidRPr="00F14593">
        <w:rPr>
          <w:lang w:val="lt-LT"/>
        </w:rPr>
        <w:t xml:space="preserve"> dieną.</w:t>
      </w:r>
    </w:p>
    <w:p w14:paraId="59919ECB" w14:textId="2061A264" w:rsidR="00DE0A98" w:rsidRPr="00FC7D95" w:rsidRDefault="00DE0A98" w:rsidP="00B54927">
      <w:pPr>
        <w:ind w:right="-64" w:firstLine="851"/>
        <w:jc w:val="both"/>
        <w:rPr>
          <w:lang w:val="lt-LT"/>
        </w:rPr>
      </w:pPr>
    </w:p>
    <w:p w14:paraId="210DFD63" w14:textId="5618D4DD" w:rsidR="00DE0A98" w:rsidRDefault="00DE0A98" w:rsidP="00D91120">
      <w:pPr>
        <w:ind w:right="-64" w:firstLine="851"/>
        <w:jc w:val="both"/>
        <w:rPr>
          <w:lang w:val="lt-LT"/>
        </w:rPr>
      </w:pPr>
    </w:p>
    <w:p w14:paraId="30BE70F1" w14:textId="77777777" w:rsidR="00DE0A98" w:rsidRPr="00FC7D95" w:rsidRDefault="00DE0A98" w:rsidP="00B54927">
      <w:pPr>
        <w:ind w:right="-64"/>
        <w:rPr>
          <w:lang w:val="lt-LT"/>
        </w:rPr>
      </w:pPr>
    </w:p>
    <w:p w14:paraId="14FFAD50" w14:textId="77777777" w:rsidR="00DE0A98" w:rsidRPr="00FC7D95" w:rsidRDefault="00DE0A98" w:rsidP="00B54927">
      <w:pPr>
        <w:ind w:firstLine="540"/>
        <w:jc w:val="center"/>
        <w:rPr>
          <w:b/>
          <w:bCs/>
          <w:lang w:val="lt-LT"/>
        </w:rPr>
      </w:pPr>
      <w:r w:rsidRPr="00FC7D95">
        <w:rPr>
          <w:b/>
          <w:bCs/>
          <w:lang w:val="lt-LT"/>
        </w:rPr>
        <w:t>6. SUTARTIES GALIOJIMAS</w:t>
      </w:r>
    </w:p>
    <w:p w14:paraId="2FA88EC9" w14:textId="77777777" w:rsidR="00DE0A98" w:rsidRPr="00FC7D95" w:rsidRDefault="00DE0A98" w:rsidP="00B54927">
      <w:pPr>
        <w:ind w:firstLine="540"/>
        <w:jc w:val="center"/>
        <w:rPr>
          <w:b/>
          <w:bCs/>
          <w:lang w:val="lt-LT"/>
        </w:rPr>
      </w:pPr>
    </w:p>
    <w:p w14:paraId="707A7BC0" w14:textId="77777777" w:rsidR="00DE0A98" w:rsidRPr="00FC7D95" w:rsidRDefault="00DE0A98" w:rsidP="00B54927">
      <w:pPr>
        <w:pStyle w:val="Pagrindiniotekstotrauka"/>
        <w:tabs>
          <w:tab w:val="left" w:pos="-142"/>
          <w:tab w:val="left" w:pos="1134"/>
        </w:tabs>
        <w:spacing w:after="0"/>
        <w:ind w:left="0" w:firstLine="851"/>
        <w:jc w:val="both"/>
        <w:rPr>
          <w:spacing w:val="-6"/>
          <w:lang w:eastAsia="lt-LT"/>
        </w:rPr>
      </w:pPr>
      <w:r w:rsidRPr="00BF07E9">
        <w:t>6.1. Sutartis įsigalioja nuo jos pasirašymo abiejų Šalių įgaliotų atstovų parašais dienos ir galioja iki visiško Šalių įsipareigojimų įvykdymo. Sutarties originalai pasirašomi Šalių įgaliotų atstovų originaliais parašais.</w:t>
      </w:r>
      <w:r>
        <w:t xml:space="preserve">  </w:t>
      </w:r>
    </w:p>
    <w:p w14:paraId="25EA6093" w14:textId="77777777" w:rsidR="00DE0A98" w:rsidRPr="00FC7D95" w:rsidRDefault="00DE0A98" w:rsidP="00B54927">
      <w:pPr>
        <w:pStyle w:val="Pagrindiniotekstotrauka"/>
        <w:tabs>
          <w:tab w:val="left" w:pos="-142"/>
          <w:tab w:val="left" w:pos="1134"/>
        </w:tabs>
        <w:spacing w:after="0"/>
        <w:ind w:firstLine="568"/>
        <w:jc w:val="both"/>
        <w:rPr>
          <w:spacing w:val="-6"/>
          <w:lang w:eastAsia="lt-LT"/>
        </w:rPr>
      </w:pPr>
      <w:r w:rsidRPr="00FC7D95">
        <w:t>6.2. Sutartis gali būti nutraukiama:</w:t>
      </w:r>
    </w:p>
    <w:p w14:paraId="2B87A991" w14:textId="77777777" w:rsidR="00DE0A98" w:rsidRPr="00FC7D95" w:rsidRDefault="00DE0A98" w:rsidP="00B54927">
      <w:pPr>
        <w:pStyle w:val="Pagrindiniotekstotrauka"/>
        <w:tabs>
          <w:tab w:val="left" w:pos="-142"/>
          <w:tab w:val="left" w:pos="1134"/>
        </w:tabs>
        <w:spacing w:after="0"/>
        <w:ind w:firstLine="568"/>
        <w:jc w:val="both"/>
        <w:rPr>
          <w:spacing w:val="-6"/>
          <w:lang w:eastAsia="lt-LT"/>
        </w:rPr>
      </w:pPr>
      <w:r w:rsidRPr="00FC7D95">
        <w:t>6.2.1. rašytiniu abiejų Šalių susitarimu;</w:t>
      </w:r>
    </w:p>
    <w:p w14:paraId="0E80E211" w14:textId="77777777" w:rsidR="00DE0A98" w:rsidRPr="00FC7D95" w:rsidRDefault="00DE0A98" w:rsidP="00B54927">
      <w:pPr>
        <w:pStyle w:val="Pagrindiniotekstotrauka"/>
        <w:tabs>
          <w:tab w:val="left" w:pos="-142"/>
          <w:tab w:val="left" w:pos="1134"/>
        </w:tabs>
        <w:spacing w:after="0"/>
        <w:ind w:left="0" w:firstLine="851"/>
        <w:jc w:val="both"/>
        <w:rPr>
          <w:spacing w:val="-6"/>
          <w:lang w:eastAsia="lt-LT"/>
        </w:rPr>
      </w:pPr>
      <w:r w:rsidRPr="00FC7D95">
        <w:t xml:space="preserve">6.2.2. </w:t>
      </w:r>
      <w:r w:rsidRPr="00320DB7">
        <w:t>vienašališkai Sutartyje nustatyta tvarka, sąlygomis ir terminais.</w:t>
      </w:r>
    </w:p>
    <w:p w14:paraId="5AB371BC" w14:textId="2156A325" w:rsidR="00DE0A98" w:rsidRPr="006F15B2" w:rsidRDefault="00DE0A98" w:rsidP="006F15B2">
      <w:pPr>
        <w:pStyle w:val="Pagrindiniotekstotrauka"/>
        <w:tabs>
          <w:tab w:val="left" w:pos="-142"/>
          <w:tab w:val="left" w:pos="1134"/>
        </w:tabs>
        <w:spacing w:after="0"/>
        <w:ind w:left="0" w:firstLine="851"/>
        <w:jc w:val="both"/>
        <w:rPr>
          <w:bCs/>
        </w:rPr>
      </w:pPr>
      <w:r w:rsidRPr="00FC7D95">
        <w:t>6.</w:t>
      </w:r>
      <w:r>
        <w:t>3</w:t>
      </w:r>
      <w:r w:rsidRPr="00FC7D95">
        <w:t xml:space="preserve">. </w:t>
      </w:r>
      <w:r w:rsidRPr="002E2399">
        <w:rPr>
          <w:bCs/>
        </w:rPr>
        <w:t xml:space="preserve">Jei Šalys </w:t>
      </w:r>
      <w:r>
        <w:rPr>
          <w:bCs/>
        </w:rPr>
        <w:t>S</w:t>
      </w:r>
      <w:r w:rsidRPr="002E2399">
        <w:rPr>
          <w:bCs/>
        </w:rPr>
        <w:t>utartį nutraukia Šalių susitarimu, Šalių tarpusavio atsiskaitymų pagrindu laikoma faktiškai, tinkamai</w:t>
      </w:r>
      <w:r>
        <w:rPr>
          <w:bCs/>
        </w:rPr>
        <w:t xml:space="preserve"> ir</w:t>
      </w:r>
      <w:r w:rsidRPr="002E2399">
        <w:rPr>
          <w:bCs/>
        </w:rPr>
        <w:t xml:space="preserve"> kokybiškai iki Sutarties nutraukimo atliktų Darbų, atitinkančių Sutarties ir</w:t>
      </w:r>
      <w:r w:rsidR="006F15B2">
        <w:rPr>
          <w:bCs/>
        </w:rPr>
        <w:t xml:space="preserve"> jos priedų reikalavimus, kaina</w:t>
      </w:r>
    </w:p>
    <w:p w14:paraId="1A67E2B5" w14:textId="775435BE" w:rsidR="00DE0A98" w:rsidRPr="00FC7D95" w:rsidRDefault="00DE0A98" w:rsidP="007A308C">
      <w:pPr>
        <w:pStyle w:val="Pagrindiniotekstotrauka"/>
        <w:tabs>
          <w:tab w:val="left" w:pos="-142"/>
          <w:tab w:val="left" w:pos="1134"/>
        </w:tabs>
        <w:spacing w:after="0"/>
        <w:ind w:left="0" w:firstLine="851"/>
        <w:jc w:val="both"/>
      </w:pPr>
    </w:p>
    <w:p w14:paraId="1E70FF11" w14:textId="77777777" w:rsidR="00DE0A98" w:rsidRPr="00FC7D95" w:rsidRDefault="00DE0A98" w:rsidP="00B54927">
      <w:pPr>
        <w:ind w:right="-64" w:firstLine="851"/>
        <w:jc w:val="both"/>
        <w:rPr>
          <w:highlight w:val="yellow"/>
          <w:lang w:val="lt-LT"/>
        </w:rPr>
      </w:pPr>
    </w:p>
    <w:p w14:paraId="6FF5E353" w14:textId="77777777" w:rsidR="00DE0A98" w:rsidRPr="00FC7D95" w:rsidRDefault="00DE0A98" w:rsidP="00B54927">
      <w:pPr>
        <w:jc w:val="center"/>
        <w:rPr>
          <w:b/>
          <w:bCs/>
          <w:lang w:val="lt-LT"/>
        </w:rPr>
      </w:pPr>
      <w:r>
        <w:rPr>
          <w:b/>
          <w:bCs/>
          <w:lang w:val="lt-LT"/>
        </w:rPr>
        <w:t>7</w:t>
      </w:r>
      <w:r w:rsidRPr="00FC7D95">
        <w:rPr>
          <w:b/>
          <w:bCs/>
          <w:lang w:val="lt-LT"/>
        </w:rPr>
        <w:t>. KITOS SĄLYGOS</w:t>
      </w:r>
    </w:p>
    <w:p w14:paraId="471ED12D" w14:textId="77777777" w:rsidR="00DE0A98" w:rsidRPr="00FC7D95" w:rsidRDefault="00DE0A98" w:rsidP="00B54927">
      <w:pPr>
        <w:rPr>
          <w:b/>
          <w:bCs/>
          <w:highlight w:val="yellow"/>
          <w:lang w:val="lt-LT"/>
        </w:rPr>
      </w:pPr>
    </w:p>
    <w:p w14:paraId="044B8617" w14:textId="77777777" w:rsidR="00DE0A98" w:rsidRDefault="00DE0A98" w:rsidP="00B54927">
      <w:pPr>
        <w:ind w:firstLine="851"/>
        <w:jc w:val="both"/>
        <w:rPr>
          <w:lang w:val="lt-LT"/>
        </w:rPr>
      </w:pPr>
      <w:r w:rsidRPr="00525896">
        <w:rPr>
          <w:lang w:val="lt-LT"/>
        </w:rPr>
        <w:t>7.</w:t>
      </w:r>
      <w:r>
        <w:rPr>
          <w:lang w:val="lt-LT"/>
        </w:rPr>
        <w:t>1</w:t>
      </w:r>
      <w:r w:rsidRPr="00525896">
        <w:rPr>
          <w:lang w:val="lt-LT"/>
        </w:rPr>
        <w:t>. Nei viena Šalis neturi teisės perleisti visų ar dalies teisių ir pareigų pagal šią Sutartį jokiai trečiajai šaliai be išankstinio rašytinio kitos Šalies sutikimo.</w:t>
      </w:r>
    </w:p>
    <w:p w14:paraId="6063D28E" w14:textId="77777777" w:rsidR="00DE0A98" w:rsidRDefault="00DE0A98" w:rsidP="00B54927">
      <w:pPr>
        <w:ind w:firstLine="851"/>
        <w:jc w:val="both"/>
        <w:rPr>
          <w:spacing w:val="-2"/>
          <w:lang w:val="lt-LT"/>
        </w:rPr>
      </w:pPr>
      <w:r>
        <w:rPr>
          <w:spacing w:val="-6"/>
          <w:lang w:val="lt-LT" w:eastAsia="lt-LT"/>
        </w:rPr>
        <w:t>7</w:t>
      </w:r>
      <w:r w:rsidRPr="00FC7D95">
        <w:rPr>
          <w:spacing w:val="-6"/>
          <w:lang w:val="lt-LT" w:eastAsia="lt-LT"/>
        </w:rPr>
        <w:t>.</w:t>
      </w:r>
      <w:r>
        <w:rPr>
          <w:spacing w:val="-6"/>
          <w:lang w:val="lt-LT" w:eastAsia="lt-LT"/>
        </w:rPr>
        <w:t>2</w:t>
      </w:r>
      <w:r w:rsidRPr="00FC7D95">
        <w:rPr>
          <w:spacing w:val="-6"/>
          <w:lang w:val="lt-LT" w:eastAsia="lt-LT"/>
        </w:rPr>
        <w:t xml:space="preserve">. </w:t>
      </w:r>
      <w:r w:rsidRPr="00FC7D95">
        <w:rPr>
          <w:spacing w:val="-2"/>
          <w:lang w:val="lt-LT"/>
        </w:rPr>
        <w:t xml:space="preserve">Sutarties sąlygos Sutarties galiojimo laikotarpiu gali būti keičiamos tik abiejų Šalių susitarimu. </w:t>
      </w:r>
    </w:p>
    <w:p w14:paraId="7091863F" w14:textId="77777777" w:rsidR="00DE0A98" w:rsidRDefault="00DE0A98" w:rsidP="00B54927">
      <w:pPr>
        <w:shd w:val="clear" w:color="auto" w:fill="FFFFFF"/>
        <w:ind w:firstLine="851"/>
        <w:jc w:val="both"/>
        <w:rPr>
          <w:lang w:val="lt-LT"/>
        </w:rPr>
      </w:pPr>
      <w:r>
        <w:rPr>
          <w:spacing w:val="-2"/>
          <w:lang w:val="lt-LT"/>
        </w:rPr>
        <w:t xml:space="preserve">7.3. </w:t>
      </w:r>
      <w:r w:rsidRPr="00FC7D95">
        <w:rPr>
          <w:spacing w:val="-2"/>
          <w:lang w:val="lt-LT"/>
        </w:rPr>
        <w:t xml:space="preserve">Visi </w:t>
      </w:r>
      <w:r>
        <w:rPr>
          <w:spacing w:val="-2"/>
          <w:lang w:val="lt-LT"/>
        </w:rPr>
        <w:t xml:space="preserve">Šalių susitarimai dėl </w:t>
      </w:r>
      <w:r w:rsidRPr="00FC7D95">
        <w:rPr>
          <w:spacing w:val="-2"/>
          <w:lang w:val="lt-LT"/>
        </w:rPr>
        <w:t>Sutarties pakeitim</w:t>
      </w:r>
      <w:r>
        <w:rPr>
          <w:spacing w:val="-2"/>
          <w:lang w:val="lt-LT"/>
        </w:rPr>
        <w:t>o</w:t>
      </w:r>
      <w:r w:rsidRPr="00FC7D95">
        <w:rPr>
          <w:spacing w:val="-2"/>
          <w:lang w:val="lt-LT"/>
        </w:rPr>
        <w:t xml:space="preserve"> galioja tik tada, kai jie sudaryti raštu ir pasirašyti Šalių įgaliotų atstovų</w:t>
      </w:r>
      <w:r>
        <w:rPr>
          <w:spacing w:val="-2"/>
          <w:lang w:val="lt-LT"/>
        </w:rPr>
        <w:t xml:space="preserve"> originaliais parašais</w:t>
      </w:r>
      <w:r w:rsidRPr="00FC7D95">
        <w:rPr>
          <w:spacing w:val="-2"/>
          <w:lang w:val="lt-LT"/>
        </w:rPr>
        <w:t>.</w:t>
      </w:r>
      <w:r>
        <w:rPr>
          <w:spacing w:val="-2"/>
          <w:lang w:val="lt-LT"/>
        </w:rPr>
        <w:t xml:space="preserve"> </w:t>
      </w:r>
      <w:r>
        <w:rPr>
          <w:lang w:val="lt-LT"/>
        </w:rPr>
        <w:t xml:space="preserve">Šie </w:t>
      </w:r>
      <w:r w:rsidRPr="00FC7D95">
        <w:rPr>
          <w:lang w:val="lt-LT"/>
        </w:rPr>
        <w:t>susitarimai  įsigalioja nuo jų pasirašymo dienos, jeigu susitarimuose nenumatyta vėlesnė jų įsigaliojimo data</w:t>
      </w:r>
      <w:r>
        <w:rPr>
          <w:lang w:val="lt-LT"/>
        </w:rPr>
        <w:t>.</w:t>
      </w:r>
    </w:p>
    <w:p w14:paraId="19D817F9" w14:textId="77777777" w:rsidR="00DE0A98" w:rsidRPr="00FC7D95" w:rsidRDefault="00DE0A98" w:rsidP="00B54927">
      <w:pPr>
        <w:shd w:val="clear" w:color="auto" w:fill="FFFFFF"/>
        <w:ind w:firstLine="851"/>
        <w:jc w:val="both"/>
        <w:rPr>
          <w:spacing w:val="-2"/>
          <w:lang w:val="lt-LT"/>
        </w:rPr>
      </w:pPr>
      <w:r>
        <w:rPr>
          <w:spacing w:val="-2"/>
          <w:lang w:val="lt-LT"/>
        </w:rPr>
        <w:t>7.4.</w:t>
      </w:r>
      <w:r w:rsidRPr="00FC7D95">
        <w:rPr>
          <w:spacing w:val="-2"/>
          <w:lang w:val="lt-LT"/>
        </w:rPr>
        <w:t xml:space="preserve"> </w:t>
      </w:r>
      <w:r>
        <w:rPr>
          <w:spacing w:val="-2"/>
          <w:lang w:val="lt-LT"/>
        </w:rPr>
        <w:t xml:space="preserve">Visi </w:t>
      </w:r>
      <w:r w:rsidRPr="00FC7D95">
        <w:rPr>
          <w:spacing w:val="-2"/>
          <w:lang w:val="lt-LT"/>
        </w:rPr>
        <w:t xml:space="preserve">ginčai, kylantys </w:t>
      </w:r>
      <w:r>
        <w:rPr>
          <w:spacing w:val="-2"/>
          <w:lang w:val="lt-LT"/>
        </w:rPr>
        <w:t>dėl</w:t>
      </w:r>
      <w:r w:rsidRPr="00FC7D95">
        <w:rPr>
          <w:spacing w:val="-2"/>
          <w:lang w:val="lt-LT"/>
        </w:rPr>
        <w:t xml:space="preserve"> šios Sutarties ar </w:t>
      </w:r>
      <w:r>
        <w:rPr>
          <w:spacing w:val="-2"/>
          <w:lang w:val="lt-LT"/>
        </w:rPr>
        <w:t xml:space="preserve">su ja </w:t>
      </w:r>
      <w:r w:rsidRPr="00FC7D95">
        <w:rPr>
          <w:spacing w:val="-2"/>
          <w:lang w:val="lt-LT"/>
        </w:rPr>
        <w:t xml:space="preserve">susiję,  yra sprendžiami derybų būdu. Derybų pradžia laikoma diena, kurią viena iš Sutarties Šalių pateikė prašymą raštu kitai Šaliai su siūlymu pradėti derybas. Nepavykus ginčo išspręsti derybomis per </w:t>
      </w:r>
      <w:r w:rsidRPr="000C6549">
        <w:rPr>
          <w:spacing w:val="-2"/>
          <w:lang w:val="lt-LT"/>
        </w:rPr>
        <w:t>30 (trisdešimt)</w:t>
      </w:r>
      <w:r w:rsidRPr="00FC7D95">
        <w:rPr>
          <w:spacing w:val="-2"/>
          <w:lang w:val="lt-LT"/>
        </w:rPr>
        <w:t xml:space="preserve"> dienų nuo derybų pradžios, bet koks ginčas sprendžiamas Lietuvos Respublikos teismuose</w:t>
      </w:r>
      <w:r>
        <w:rPr>
          <w:spacing w:val="-2"/>
          <w:lang w:val="lt-LT"/>
        </w:rPr>
        <w:t>.</w:t>
      </w:r>
    </w:p>
    <w:p w14:paraId="121C7351" w14:textId="77777777" w:rsidR="00DE0A98" w:rsidRPr="00FC7D95" w:rsidRDefault="00DE0A98" w:rsidP="00B54927">
      <w:pPr>
        <w:shd w:val="clear" w:color="auto" w:fill="FFFFFF"/>
        <w:ind w:firstLine="851"/>
        <w:jc w:val="both"/>
        <w:rPr>
          <w:lang w:val="lt-LT"/>
        </w:rPr>
      </w:pPr>
      <w:r>
        <w:rPr>
          <w:lang w:val="lt-LT"/>
        </w:rPr>
        <w:t>7.5.</w:t>
      </w:r>
      <w:r w:rsidRPr="00FC7D95">
        <w:rPr>
          <w:lang w:val="lt-LT"/>
        </w:rPr>
        <w:t xml:space="preserve"> Sutarčiai aiškinti ir ginčams spręsti taikoma Lietuvos Respublikos teisė.  </w:t>
      </w:r>
    </w:p>
    <w:p w14:paraId="6880A551" w14:textId="77777777" w:rsidR="00DE0A98" w:rsidRPr="00FC7D95" w:rsidRDefault="00DE0A98" w:rsidP="00B54927">
      <w:pPr>
        <w:shd w:val="clear" w:color="auto" w:fill="FFFFFF"/>
        <w:ind w:firstLine="851"/>
        <w:jc w:val="both"/>
        <w:rPr>
          <w:lang w:val="lt-LT"/>
        </w:rPr>
      </w:pPr>
      <w:r>
        <w:rPr>
          <w:spacing w:val="-2"/>
          <w:lang w:val="lt-LT"/>
        </w:rPr>
        <w:lastRenderedPageBreak/>
        <w:t>7.6.</w:t>
      </w:r>
      <w:r w:rsidRPr="00FC7D95">
        <w:rPr>
          <w:spacing w:val="-2"/>
          <w:lang w:val="lt-LT"/>
        </w:rPr>
        <w:t xml:space="preserve"> Šalių tarpusavio santykiai, neaptarti Sutartyje, reguliuojami Lietuvos Respublikos civilinio kodekso ir kitų teisės aktų nustatyta tvarka.</w:t>
      </w:r>
    </w:p>
    <w:p w14:paraId="2A530BCA" w14:textId="77777777" w:rsidR="00DE0A98" w:rsidRPr="00FC7D95" w:rsidRDefault="00DE0A98" w:rsidP="00B54927">
      <w:pPr>
        <w:shd w:val="clear" w:color="auto" w:fill="FFFFFF"/>
        <w:ind w:firstLine="851"/>
        <w:jc w:val="both"/>
        <w:rPr>
          <w:spacing w:val="-2"/>
          <w:lang w:val="lt-LT"/>
        </w:rPr>
      </w:pPr>
      <w:r>
        <w:rPr>
          <w:spacing w:val="-2"/>
          <w:lang w:val="lt-LT"/>
        </w:rPr>
        <w:t>7.7.</w:t>
      </w:r>
      <w:r w:rsidRPr="00FC7D95">
        <w:rPr>
          <w:spacing w:val="-2"/>
          <w:lang w:val="lt-LT"/>
        </w:rPr>
        <w:t xml:space="preserve"> </w:t>
      </w:r>
      <w:r w:rsidRPr="00FC7D95">
        <w:rPr>
          <w:lang w:val="lt-LT"/>
        </w:rPr>
        <w:t>Sutarties priedai, Šalių pasirašyti susitarimai dėl Sutarties pakeitimo yra neatskiriama Sutarties dalis.</w:t>
      </w:r>
    </w:p>
    <w:p w14:paraId="4EF8056C" w14:textId="77777777" w:rsidR="00DE0A98" w:rsidRPr="00FC7D95" w:rsidRDefault="00DE0A98" w:rsidP="00B54927">
      <w:pPr>
        <w:shd w:val="clear" w:color="auto" w:fill="FFFFFF"/>
        <w:ind w:firstLine="851"/>
        <w:jc w:val="both"/>
        <w:rPr>
          <w:spacing w:val="-2"/>
          <w:lang w:val="lt-LT"/>
        </w:rPr>
      </w:pPr>
      <w:r>
        <w:rPr>
          <w:spacing w:val="-2"/>
          <w:lang w:val="lt-LT"/>
        </w:rPr>
        <w:t>7.8.</w:t>
      </w:r>
      <w:r w:rsidRPr="00FC7D95">
        <w:rPr>
          <w:spacing w:val="-2"/>
          <w:lang w:val="lt-LT"/>
        </w:rPr>
        <w:t xml:space="preserve"> Sutartis sudaryta lietuvių kalba, 2 (dviem) egzemplioriais, turinčiais vienodą teisinę galią, po vieną kiekvienai Šaliai.</w:t>
      </w:r>
    </w:p>
    <w:p w14:paraId="1BF4CD30" w14:textId="77777777" w:rsidR="00DE0A98" w:rsidRPr="00FC7D95" w:rsidRDefault="00DE0A98" w:rsidP="00B54927">
      <w:pPr>
        <w:shd w:val="clear" w:color="auto" w:fill="FFFFFF"/>
        <w:jc w:val="both"/>
        <w:rPr>
          <w:spacing w:val="-2"/>
          <w:highlight w:val="yellow"/>
          <w:lang w:val="lt-LT"/>
        </w:rPr>
      </w:pPr>
    </w:p>
    <w:p w14:paraId="197072D2" w14:textId="77777777" w:rsidR="00DE0A98" w:rsidRPr="00FC7D95" w:rsidRDefault="00DE0A98" w:rsidP="00B54927">
      <w:pPr>
        <w:shd w:val="clear" w:color="auto" w:fill="FFFFFF"/>
        <w:ind w:firstLine="851"/>
        <w:jc w:val="center"/>
        <w:rPr>
          <w:spacing w:val="-2"/>
          <w:lang w:val="lt-LT"/>
        </w:rPr>
      </w:pPr>
      <w:r w:rsidRPr="00FC7D95">
        <w:rPr>
          <w:b/>
          <w:bCs/>
          <w:lang w:val="lt-LT"/>
        </w:rPr>
        <w:t>ŠALIŲ REKVIZITAI</w:t>
      </w:r>
    </w:p>
    <w:p w14:paraId="09F1A79A" w14:textId="7E0F9F30" w:rsidR="00DE0A98" w:rsidRDefault="00F66D9E" w:rsidP="00B54927">
      <w:pPr>
        <w:rPr>
          <w:highlight w:val="yellow"/>
          <w:lang w:val="lt-LT"/>
        </w:rPr>
      </w:pPr>
      <w:r>
        <w:rPr>
          <w:highlight w:val="yellow"/>
          <w:lang w:val="lt-LT"/>
        </w:rPr>
        <w:t xml:space="preserve">           Užsakovas</w:t>
      </w:r>
      <w:r w:rsidR="00277166">
        <w:rPr>
          <w:highlight w:val="yellow"/>
          <w:lang w:val="lt-LT"/>
        </w:rPr>
        <w:t xml:space="preserve">                                                </w:t>
      </w:r>
      <w:r w:rsidR="00C123C6">
        <w:rPr>
          <w:highlight w:val="yellow"/>
          <w:lang w:val="lt-LT"/>
        </w:rPr>
        <w:t xml:space="preserve"> </w:t>
      </w:r>
      <w:r>
        <w:rPr>
          <w:highlight w:val="yellow"/>
          <w:lang w:val="lt-LT"/>
        </w:rPr>
        <w:t xml:space="preserve">                       Rangovas</w:t>
      </w:r>
    </w:p>
    <w:p w14:paraId="7A8B2F2D" w14:textId="77777777" w:rsidR="00277166" w:rsidRPr="00FC7D95" w:rsidRDefault="00277166" w:rsidP="00B54927">
      <w:pPr>
        <w:rPr>
          <w:highlight w:val="yellow"/>
          <w:lang w:val="lt-LT"/>
        </w:rPr>
      </w:pPr>
    </w:p>
    <w:tbl>
      <w:tblPr>
        <w:tblW w:w="9529" w:type="dxa"/>
        <w:tblInd w:w="108" w:type="dxa"/>
        <w:tblLook w:val="0000" w:firstRow="0" w:lastRow="0" w:firstColumn="0" w:lastColumn="0" w:noHBand="0" w:noVBand="0"/>
      </w:tblPr>
      <w:tblGrid>
        <w:gridCol w:w="5031"/>
        <w:gridCol w:w="4498"/>
      </w:tblGrid>
      <w:tr w:rsidR="00DE0A98" w:rsidRPr="00FC7D95" w14:paraId="64F3BE60" w14:textId="77777777" w:rsidTr="00A35996">
        <w:trPr>
          <w:trHeight w:val="95"/>
        </w:trPr>
        <w:tc>
          <w:tcPr>
            <w:tcW w:w="5031" w:type="dxa"/>
          </w:tcPr>
          <w:p w14:paraId="2EED452F" w14:textId="30771C57" w:rsidR="00EC0078" w:rsidRPr="00FC7D95" w:rsidRDefault="007754F4" w:rsidP="00A35996">
            <w:pPr>
              <w:rPr>
                <w:bCs/>
                <w:lang w:val="lt-LT"/>
              </w:rPr>
            </w:pPr>
            <w:r>
              <w:rPr>
                <w:b/>
                <w:lang w:val="lt-LT"/>
              </w:rPr>
              <w:t>Ventos globos namai</w:t>
            </w:r>
          </w:p>
        </w:tc>
        <w:tc>
          <w:tcPr>
            <w:tcW w:w="4498" w:type="dxa"/>
          </w:tcPr>
          <w:p w14:paraId="5F83F8FC" w14:textId="793F86C7" w:rsidR="00DE0A98" w:rsidRPr="00FC7D95" w:rsidRDefault="006531C2" w:rsidP="00A35996">
            <w:pPr>
              <w:rPr>
                <w:lang w:val="lt-LT"/>
              </w:rPr>
            </w:pPr>
            <w:r>
              <w:rPr>
                <w:b/>
                <w:lang w:val="lt-LT"/>
              </w:rPr>
              <w:t>UAB ‚‘Stoglangis</w:t>
            </w:r>
            <w:r w:rsidR="00277166">
              <w:rPr>
                <w:lang w:val="lt-LT"/>
              </w:rPr>
              <w:t>‘‘</w:t>
            </w:r>
          </w:p>
        </w:tc>
      </w:tr>
      <w:tr w:rsidR="00277166" w:rsidRPr="00FC7D95" w14:paraId="5DF4CE96" w14:textId="77777777" w:rsidTr="00A35996">
        <w:trPr>
          <w:trHeight w:val="95"/>
        </w:trPr>
        <w:tc>
          <w:tcPr>
            <w:tcW w:w="5031" w:type="dxa"/>
          </w:tcPr>
          <w:p w14:paraId="22EAE9C2" w14:textId="6DEACE02" w:rsidR="00277166" w:rsidRPr="00FC7D95" w:rsidRDefault="00843CFB" w:rsidP="00A35996">
            <w:pPr>
              <w:rPr>
                <w:bCs/>
                <w:lang w:val="lt-LT"/>
              </w:rPr>
            </w:pPr>
            <w:r>
              <w:rPr>
                <w:bCs/>
                <w:lang w:val="lt-LT"/>
              </w:rPr>
              <w:t xml:space="preserve">Sodų g.1,Paeglesių </w:t>
            </w:r>
            <w:proofErr w:type="spellStart"/>
            <w:r>
              <w:rPr>
                <w:bCs/>
                <w:lang w:val="lt-LT"/>
              </w:rPr>
              <w:t>k</w:t>
            </w:r>
            <w:r w:rsidR="007754F4">
              <w:rPr>
                <w:bCs/>
                <w:lang w:val="lt-LT"/>
              </w:rPr>
              <w:t>.Ventos</w:t>
            </w:r>
            <w:proofErr w:type="spellEnd"/>
            <w:r w:rsidR="007754F4">
              <w:rPr>
                <w:bCs/>
                <w:lang w:val="lt-LT"/>
              </w:rPr>
              <w:t xml:space="preserve"> seniūnija, Akmenės raj.</w:t>
            </w:r>
          </w:p>
        </w:tc>
        <w:tc>
          <w:tcPr>
            <w:tcW w:w="4498" w:type="dxa"/>
          </w:tcPr>
          <w:p w14:paraId="2916778B" w14:textId="30BE7810" w:rsidR="00277166" w:rsidRPr="00FC7D95" w:rsidRDefault="00277166" w:rsidP="00A35996">
            <w:pPr>
              <w:rPr>
                <w:lang w:val="lt-LT"/>
              </w:rPr>
            </w:pPr>
            <w:r>
              <w:rPr>
                <w:lang w:val="lt-LT"/>
              </w:rPr>
              <w:t>Pramonės g,9, Mažeikiai LT-89214</w:t>
            </w:r>
          </w:p>
        </w:tc>
      </w:tr>
      <w:tr w:rsidR="00277166" w:rsidRPr="00FC7D95" w14:paraId="2C4BD406" w14:textId="77777777" w:rsidTr="00A35996">
        <w:trPr>
          <w:trHeight w:val="95"/>
        </w:trPr>
        <w:tc>
          <w:tcPr>
            <w:tcW w:w="5031" w:type="dxa"/>
          </w:tcPr>
          <w:p w14:paraId="42B721E4" w14:textId="32E1EAFB" w:rsidR="00277166" w:rsidRPr="00FC7D95" w:rsidRDefault="00512F40" w:rsidP="00A35996">
            <w:pPr>
              <w:rPr>
                <w:bCs/>
                <w:lang w:val="lt-LT"/>
              </w:rPr>
            </w:pPr>
            <w:r>
              <w:rPr>
                <w:bCs/>
                <w:lang w:val="lt-LT"/>
              </w:rPr>
              <w:t>+370</w:t>
            </w:r>
            <w:r w:rsidR="007754F4">
              <w:rPr>
                <w:bCs/>
                <w:lang w:val="lt-LT"/>
              </w:rPr>
              <w:t>-425-39484</w:t>
            </w:r>
          </w:p>
        </w:tc>
        <w:tc>
          <w:tcPr>
            <w:tcW w:w="4498" w:type="dxa"/>
          </w:tcPr>
          <w:p w14:paraId="069C112E" w14:textId="33300260" w:rsidR="00277166" w:rsidRPr="00FC7D95" w:rsidRDefault="00512F40" w:rsidP="00A35996">
            <w:pPr>
              <w:rPr>
                <w:lang w:val="lt-LT"/>
              </w:rPr>
            </w:pPr>
            <w:r>
              <w:rPr>
                <w:lang w:val="lt-LT"/>
              </w:rPr>
              <w:t>+370</w:t>
            </w:r>
            <w:r w:rsidR="00277166">
              <w:rPr>
                <w:lang w:val="lt-LT"/>
              </w:rPr>
              <w:t>-600-29250</w:t>
            </w:r>
          </w:p>
        </w:tc>
      </w:tr>
      <w:tr w:rsidR="00277166" w:rsidRPr="00FC7D95" w14:paraId="284EEBCF" w14:textId="77777777" w:rsidTr="00A35996">
        <w:trPr>
          <w:trHeight w:val="95"/>
        </w:trPr>
        <w:tc>
          <w:tcPr>
            <w:tcW w:w="5031" w:type="dxa"/>
          </w:tcPr>
          <w:p w14:paraId="394B9DC3" w14:textId="49D43385" w:rsidR="00277166" w:rsidRPr="00FC7D95" w:rsidRDefault="007754F4" w:rsidP="00A35996">
            <w:pPr>
              <w:rPr>
                <w:bCs/>
                <w:lang w:val="lt-LT"/>
              </w:rPr>
            </w:pPr>
            <w:r>
              <w:rPr>
                <w:bCs/>
                <w:lang w:val="lt-LT"/>
              </w:rPr>
              <w:t>Įm.k.190797283</w:t>
            </w:r>
          </w:p>
        </w:tc>
        <w:tc>
          <w:tcPr>
            <w:tcW w:w="4498" w:type="dxa"/>
          </w:tcPr>
          <w:p w14:paraId="24F00DD2" w14:textId="28276C42" w:rsidR="00277166" w:rsidRPr="00FC7D95" w:rsidRDefault="00277166" w:rsidP="00A35996">
            <w:pPr>
              <w:rPr>
                <w:lang w:val="lt-LT"/>
              </w:rPr>
            </w:pPr>
            <w:r>
              <w:rPr>
                <w:lang w:val="lt-LT"/>
              </w:rPr>
              <w:t>Įm.k.166818935</w:t>
            </w:r>
          </w:p>
        </w:tc>
      </w:tr>
      <w:tr w:rsidR="00277166" w:rsidRPr="00FC7D95" w14:paraId="6370A98D" w14:textId="77777777" w:rsidTr="00A35996">
        <w:trPr>
          <w:trHeight w:val="95"/>
        </w:trPr>
        <w:tc>
          <w:tcPr>
            <w:tcW w:w="5031" w:type="dxa"/>
          </w:tcPr>
          <w:p w14:paraId="36024690" w14:textId="37BD0F80" w:rsidR="00277166" w:rsidRPr="00FC7D95" w:rsidRDefault="00277166" w:rsidP="00A35996">
            <w:pPr>
              <w:rPr>
                <w:bCs/>
                <w:lang w:val="lt-LT"/>
              </w:rPr>
            </w:pPr>
          </w:p>
        </w:tc>
        <w:tc>
          <w:tcPr>
            <w:tcW w:w="4498" w:type="dxa"/>
          </w:tcPr>
          <w:p w14:paraId="1059E346" w14:textId="0B70D57B" w:rsidR="00277166" w:rsidRPr="00FC7D95" w:rsidRDefault="00277166" w:rsidP="00A35996">
            <w:pPr>
              <w:rPr>
                <w:lang w:val="lt-LT"/>
              </w:rPr>
            </w:pPr>
            <w:r>
              <w:rPr>
                <w:lang w:val="lt-LT"/>
              </w:rPr>
              <w:t>PVM LT 6681893514</w:t>
            </w:r>
          </w:p>
        </w:tc>
      </w:tr>
      <w:tr w:rsidR="00512F40" w:rsidRPr="00FC7D95" w14:paraId="3382CE7D" w14:textId="77777777" w:rsidTr="00A35996">
        <w:trPr>
          <w:trHeight w:val="95"/>
        </w:trPr>
        <w:tc>
          <w:tcPr>
            <w:tcW w:w="5031" w:type="dxa"/>
          </w:tcPr>
          <w:p w14:paraId="29475488" w14:textId="77777777" w:rsidR="00962519" w:rsidRDefault="00E94B14" w:rsidP="00A35996">
            <w:pPr>
              <w:rPr>
                <w:bCs/>
                <w:lang w:val="lt-LT"/>
              </w:rPr>
            </w:pPr>
            <w:r>
              <w:rPr>
                <w:bCs/>
                <w:lang w:val="lt-LT"/>
              </w:rPr>
              <w:t>A.s.LT604040063610000920</w:t>
            </w:r>
          </w:p>
          <w:p w14:paraId="3F68240F" w14:textId="79A5E509" w:rsidR="00843CFB" w:rsidRDefault="00843CFB" w:rsidP="00A35996">
            <w:pPr>
              <w:rPr>
                <w:bCs/>
                <w:lang w:val="lt-LT"/>
              </w:rPr>
            </w:pPr>
            <w:r>
              <w:rPr>
                <w:bCs/>
                <w:lang w:val="lt-LT"/>
              </w:rPr>
              <w:t>LR finansų ministerija</w:t>
            </w:r>
            <w:r w:rsidR="00F12C7A">
              <w:rPr>
                <w:bCs/>
                <w:lang w:val="lt-LT"/>
              </w:rPr>
              <w:t>,</w:t>
            </w:r>
            <w:r w:rsidR="006B3F1F">
              <w:rPr>
                <w:bCs/>
                <w:lang w:val="lt-LT"/>
              </w:rPr>
              <w:t xml:space="preserve"> </w:t>
            </w:r>
            <w:r w:rsidR="00F12C7A">
              <w:rPr>
                <w:bCs/>
                <w:lang w:val="lt-LT"/>
              </w:rPr>
              <w:t>VIKSVA</w:t>
            </w:r>
          </w:p>
        </w:tc>
        <w:tc>
          <w:tcPr>
            <w:tcW w:w="4498" w:type="dxa"/>
          </w:tcPr>
          <w:p w14:paraId="193C25CC" w14:textId="36E285CE" w:rsidR="00512F40" w:rsidRDefault="00512F40" w:rsidP="00A35996">
            <w:pPr>
              <w:rPr>
                <w:lang w:val="lt-LT"/>
              </w:rPr>
            </w:pPr>
            <w:r>
              <w:rPr>
                <w:lang w:val="lt-LT"/>
              </w:rPr>
              <w:t>A/s AB‘‘</w:t>
            </w:r>
            <w:proofErr w:type="spellStart"/>
            <w:r>
              <w:rPr>
                <w:lang w:val="lt-LT"/>
              </w:rPr>
              <w:t>Luminor</w:t>
            </w:r>
            <w:proofErr w:type="spellEnd"/>
            <w:r>
              <w:rPr>
                <w:lang w:val="lt-LT"/>
              </w:rPr>
              <w:t xml:space="preserve"> Bank‘‘LT614010040700060215</w:t>
            </w:r>
          </w:p>
        </w:tc>
      </w:tr>
      <w:tr w:rsidR="00512F40" w:rsidRPr="00276695" w14:paraId="41E6B288" w14:textId="77777777" w:rsidTr="00A35996">
        <w:trPr>
          <w:trHeight w:val="95"/>
        </w:trPr>
        <w:tc>
          <w:tcPr>
            <w:tcW w:w="5031" w:type="dxa"/>
          </w:tcPr>
          <w:p w14:paraId="3C84877E" w14:textId="3969C214" w:rsidR="00512F40" w:rsidRPr="00941C43" w:rsidRDefault="007754F4" w:rsidP="00A35996">
            <w:pPr>
              <w:rPr>
                <w:bCs/>
                <w:lang w:val="lt-LT"/>
              </w:rPr>
            </w:pPr>
            <w:proofErr w:type="spellStart"/>
            <w:r>
              <w:rPr>
                <w:bCs/>
                <w:lang w:val="de-DE"/>
              </w:rPr>
              <w:t>info</w:t>
            </w:r>
            <w:r w:rsidR="00941C43" w:rsidRPr="00276695">
              <w:rPr>
                <w:bCs/>
                <w:lang w:val="de-DE"/>
              </w:rPr>
              <w:t>@</w:t>
            </w:r>
            <w:r w:rsidR="00E94B14">
              <w:rPr>
                <w:bCs/>
                <w:lang w:val="de-DE"/>
              </w:rPr>
              <w:t>vento</w:t>
            </w:r>
            <w:r w:rsidR="00843CFB">
              <w:rPr>
                <w:bCs/>
                <w:lang w:val="de-DE"/>
              </w:rPr>
              <w:t>ssgn,lt</w:t>
            </w:r>
            <w:proofErr w:type="spellEnd"/>
          </w:p>
        </w:tc>
        <w:tc>
          <w:tcPr>
            <w:tcW w:w="4498" w:type="dxa"/>
          </w:tcPr>
          <w:p w14:paraId="434ED24D" w14:textId="0A1970A6" w:rsidR="00512F40" w:rsidRPr="00512F40" w:rsidRDefault="00512F40" w:rsidP="00A35996">
            <w:pPr>
              <w:rPr>
                <w:lang w:val="lt-LT"/>
              </w:rPr>
            </w:pPr>
            <w:proofErr w:type="spellStart"/>
            <w:r>
              <w:rPr>
                <w:lang w:val="lt-LT"/>
              </w:rPr>
              <w:t>uab.stoglangis</w:t>
            </w:r>
            <w:proofErr w:type="spellEnd"/>
            <w:r w:rsidRPr="00C01C18">
              <w:rPr>
                <w:lang w:val="de-DE"/>
              </w:rPr>
              <w:t>@</w:t>
            </w:r>
            <w:r>
              <w:rPr>
                <w:lang w:val="lt-LT"/>
              </w:rPr>
              <w:t>gmail.com</w:t>
            </w:r>
          </w:p>
        </w:tc>
      </w:tr>
    </w:tbl>
    <w:p w14:paraId="3CA8A38F" w14:textId="77777777" w:rsidR="00EC0078" w:rsidRDefault="00EC0078" w:rsidP="00EC0078">
      <w:pPr>
        <w:jc w:val="both"/>
        <w:rPr>
          <w:lang w:val="lt-LT"/>
        </w:rPr>
      </w:pPr>
    </w:p>
    <w:p w14:paraId="4D764A40" w14:textId="77777777" w:rsidR="00EC0078" w:rsidRDefault="00EC0078" w:rsidP="00EC0078">
      <w:pPr>
        <w:jc w:val="both"/>
        <w:rPr>
          <w:lang w:val="lt-LT"/>
        </w:rPr>
      </w:pPr>
    </w:p>
    <w:p w14:paraId="1C8314B0" w14:textId="66CB3A20" w:rsidR="008A748F" w:rsidRPr="00EC0078" w:rsidRDefault="006531C2" w:rsidP="00EC0078">
      <w:pPr>
        <w:jc w:val="both"/>
        <w:rPr>
          <w:i/>
          <w:lang w:val="lt-LT"/>
        </w:rPr>
      </w:pPr>
      <w:r>
        <w:rPr>
          <w:lang w:val="lt-LT"/>
        </w:rPr>
        <w:t>Direktorė</w:t>
      </w:r>
      <w:r w:rsidR="00EC0078">
        <w:rPr>
          <w:lang w:val="lt-LT"/>
        </w:rPr>
        <w:t xml:space="preserve">                                                                    </w:t>
      </w:r>
      <w:proofErr w:type="spellStart"/>
      <w:r w:rsidR="00EC0078">
        <w:rPr>
          <w:lang w:val="lt-LT"/>
        </w:rPr>
        <w:t>Direktorė</w:t>
      </w:r>
      <w:proofErr w:type="spellEnd"/>
    </w:p>
    <w:p w14:paraId="5D440F11" w14:textId="77777777" w:rsidR="008B47CC" w:rsidRPr="00C01C18" w:rsidRDefault="008B47CC" w:rsidP="008B47CC">
      <w:pPr>
        <w:rPr>
          <w:lang w:val="de-DE"/>
        </w:rPr>
      </w:pPr>
    </w:p>
    <w:p w14:paraId="12EB1F56" w14:textId="65A8B0E7" w:rsidR="00EC0078" w:rsidRPr="00C01C18" w:rsidRDefault="006531C2" w:rsidP="008B47CC">
      <w:pPr>
        <w:rPr>
          <w:lang w:val="de-DE"/>
        </w:rPr>
      </w:pPr>
      <w:r>
        <w:rPr>
          <w:lang w:val="de-DE"/>
        </w:rPr>
        <w:t>Gražina Banienė</w:t>
      </w:r>
      <w:r w:rsidR="00EC0078" w:rsidRPr="00C01C18">
        <w:rPr>
          <w:lang w:val="de-DE"/>
        </w:rPr>
        <w:t xml:space="preserve">                             </w:t>
      </w:r>
      <w:r w:rsidR="00C01C18">
        <w:rPr>
          <w:lang w:val="de-DE"/>
        </w:rPr>
        <w:t xml:space="preserve">                            </w:t>
      </w:r>
      <w:r w:rsidR="00EC0078" w:rsidRPr="00C01C18">
        <w:rPr>
          <w:lang w:val="de-DE"/>
        </w:rPr>
        <w:t>Alma Valeišienė</w:t>
      </w:r>
    </w:p>
    <w:sectPr w:rsidR="00EC0078" w:rsidRPr="00C01C18" w:rsidSect="00C82390">
      <w:headerReference w:type="default" r:id="rId8"/>
      <w:footerReference w:type="default" r:id="rId9"/>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C8991" w14:textId="77777777" w:rsidR="00B244DC" w:rsidRDefault="00B244DC" w:rsidP="00087EA9">
      <w:r>
        <w:separator/>
      </w:r>
    </w:p>
  </w:endnote>
  <w:endnote w:type="continuationSeparator" w:id="0">
    <w:p w14:paraId="1B590352" w14:textId="77777777" w:rsidR="00B244DC" w:rsidRDefault="00B244DC" w:rsidP="00087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00184" w14:textId="77777777" w:rsidR="00C82390" w:rsidRDefault="00C82390">
    <w:pPr>
      <w:pStyle w:val="Porat"/>
      <w:jc w:val="right"/>
    </w:pPr>
  </w:p>
  <w:p w14:paraId="72F70AC7" w14:textId="77777777" w:rsidR="00C82390" w:rsidRDefault="00C823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CAD8F" w14:textId="77777777" w:rsidR="00B244DC" w:rsidRDefault="00B244DC" w:rsidP="00087EA9">
      <w:r>
        <w:separator/>
      </w:r>
    </w:p>
  </w:footnote>
  <w:footnote w:type="continuationSeparator" w:id="0">
    <w:p w14:paraId="52F1D859" w14:textId="77777777" w:rsidR="00B244DC" w:rsidRDefault="00B244DC" w:rsidP="00087E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3742" w14:textId="77777777" w:rsidR="00C82390" w:rsidRDefault="00C82390">
    <w:pPr>
      <w:pStyle w:val="Antrats"/>
      <w:jc w:val="center"/>
    </w:pPr>
    <w:r>
      <w:fldChar w:fldCharType="begin"/>
    </w:r>
    <w:r>
      <w:instrText xml:space="preserve"> PAGE   \* MERGEFORMAT </w:instrText>
    </w:r>
    <w:r>
      <w:fldChar w:fldCharType="separate"/>
    </w:r>
    <w:r w:rsidR="007D0415">
      <w:rPr>
        <w:noProof/>
      </w:rPr>
      <w:t>4</w:t>
    </w:r>
    <w:r>
      <w:rPr>
        <w:noProof/>
      </w:rPr>
      <w:fldChar w:fldCharType="end"/>
    </w:r>
  </w:p>
  <w:p w14:paraId="34C4D48A" w14:textId="77777777" w:rsidR="00C82390" w:rsidRDefault="00C823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FA3894"/>
    <w:multiLevelType w:val="hybridMultilevel"/>
    <w:tmpl w:val="7F96008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639A5599"/>
    <w:multiLevelType w:val="hybridMultilevel"/>
    <w:tmpl w:val="F27032B6"/>
    <w:lvl w:ilvl="0" w:tplc="0CD82176">
      <w:start w:val="1"/>
      <w:numFmt w:val="upperLetter"/>
      <w:lvlText w:val="%1."/>
      <w:lvlJc w:val="left"/>
      <w:pPr>
        <w:ind w:left="394" w:hanging="360"/>
      </w:pPr>
      <w:rPr>
        <w:rFonts w:cs="Times New Roman" w:hint="default"/>
      </w:rPr>
    </w:lvl>
    <w:lvl w:ilvl="1" w:tplc="04270019" w:tentative="1">
      <w:start w:val="1"/>
      <w:numFmt w:val="lowerLetter"/>
      <w:lvlText w:val="%2."/>
      <w:lvlJc w:val="left"/>
      <w:pPr>
        <w:ind w:left="1114" w:hanging="360"/>
      </w:pPr>
      <w:rPr>
        <w:rFonts w:cs="Times New Roman"/>
      </w:rPr>
    </w:lvl>
    <w:lvl w:ilvl="2" w:tplc="0427001B" w:tentative="1">
      <w:start w:val="1"/>
      <w:numFmt w:val="lowerRoman"/>
      <w:lvlText w:val="%3."/>
      <w:lvlJc w:val="right"/>
      <w:pPr>
        <w:ind w:left="1834" w:hanging="180"/>
      </w:pPr>
      <w:rPr>
        <w:rFonts w:cs="Times New Roman"/>
      </w:rPr>
    </w:lvl>
    <w:lvl w:ilvl="3" w:tplc="0427000F" w:tentative="1">
      <w:start w:val="1"/>
      <w:numFmt w:val="decimal"/>
      <w:lvlText w:val="%4."/>
      <w:lvlJc w:val="left"/>
      <w:pPr>
        <w:ind w:left="2554" w:hanging="360"/>
      </w:pPr>
      <w:rPr>
        <w:rFonts w:cs="Times New Roman"/>
      </w:rPr>
    </w:lvl>
    <w:lvl w:ilvl="4" w:tplc="04270019" w:tentative="1">
      <w:start w:val="1"/>
      <w:numFmt w:val="lowerLetter"/>
      <w:lvlText w:val="%5."/>
      <w:lvlJc w:val="left"/>
      <w:pPr>
        <w:ind w:left="3274" w:hanging="360"/>
      </w:pPr>
      <w:rPr>
        <w:rFonts w:cs="Times New Roman"/>
      </w:rPr>
    </w:lvl>
    <w:lvl w:ilvl="5" w:tplc="0427001B" w:tentative="1">
      <w:start w:val="1"/>
      <w:numFmt w:val="lowerRoman"/>
      <w:lvlText w:val="%6."/>
      <w:lvlJc w:val="right"/>
      <w:pPr>
        <w:ind w:left="3994" w:hanging="180"/>
      </w:pPr>
      <w:rPr>
        <w:rFonts w:cs="Times New Roman"/>
      </w:rPr>
    </w:lvl>
    <w:lvl w:ilvl="6" w:tplc="0427000F" w:tentative="1">
      <w:start w:val="1"/>
      <w:numFmt w:val="decimal"/>
      <w:lvlText w:val="%7."/>
      <w:lvlJc w:val="left"/>
      <w:pPr>
        <w:ind w:left="4714" w:hanging="360"/>
      </w:pPr>
      <w:rPr>
        <w:rFonts w:cs="Times New Roman"/>
      </w:rPr>
    </w:lvl>
    <w:lvl w:ilvl="7" w:tplc="04270019" w:tentative="1">
      <w:start w:val="1"/>
      <w:numFmt w:val="lowerLetter"/>
      <w:lvlText w:val="%8."/>
      <w:lvlJc w:val="left"/>
      <w:pPr>
        <w:ind w:left="5434" w:hanging="360"/>
      </w:pPr>
      <w:rPr>
        <w:rFonts w:cs="Times New Roman"/>
      </w:rPr>
    </w:lvl>
    <w:lvl w:ilvl="8" w:tplc="0427001B" w:tentative="1">
      <w:start w:val="1"/>
      <w:numFmt w:val="lowerRoman"/>
      <w:lvlText w:val="%9."/>
      <w:lvlJc w:val="right"/>
      <w:pPr>
        <w:ind w:left="6154" w:hanging="180"/>
      </w:pPr>
      <w:rPr>
        <w:rFonts w:cs="Times New Roman"/>
      </w:rPr>
    </w:lvl>
  </w:abstractNum>
  <w:abstractNum w:abstractNumId="2" w15:restartNumberingAfterBreak="0">
    <w:nsid w:val="76EA30D8"/>
    <w:multiLevelType w:val="multilevel"/>
    <w:tmpl w:val="36D4CFA4"/>
    <w:lvl w:ilvl="0">
      <w:start w:val="1"/>
      <w:numFmt w:val="decimal"/>
      <w:lvlText w:val="%1."/>
      <w:lvlJc w:val="left"/>
      <w:pPr>
        <w:ind w:left="1410" w:hanging="1410"/>
      </w:pPr>
      <w:rPr>
        <w:rFonts w:cs="Times New Roman" w:hint="default"/>
      </w:rPr>
    </w:lvl>
    <w:lvl w:ilvl="1">
      <w:start w:val="1"/>
      <w:numFmt w:val="decimal"/>
      <w:lvlText w:val="%1.%2."/>
      <w:lvlJc w:val="left"/>
      <w:pPr>
        <w:ind w:left="2261" w:hanging="1410"/>
      </w:pPr>
      <w:rPr>
        <w:rFonts w:cs="Times New Roman" w:hint="default"/>
      </w:rPr>
    </w:lvl>
    <w:lvl w:ilvl="2">
      <w:start w:val="1"/>
      <w:numFmt w:val="decimal"/>
      <w:lvlText w:val="%1.%2.%3."/>
      <w:lvlJc w:val="left"/>
      <w:pPr>
        <w:ind w:left="3112" w:hanging="1410"/>
      </w:pPr>
      <w:rPr>
        <w:rFonts w:cs="Times New Roman" w:hint="default"/>
      </w:rPr>
    </w:lvl>
    <w:lvl w:ilvl="3">
      <w:start w:val="1"/>
      <w:numFmt w:val="decimal"/>
      <w:lvlText w:val="%1.%2.%3.%4."/>
      <w:lvlJc w:val="left"/>
      <w:pPr>
        <w:ind w:left="3963" w:hanging="1410"/>
      </w:pPr>
      <w:rPr>
        <w:rFonts w:cs="Times New Roman" w:hint="default"/>
      </w:rPr>
    </w:lvl>
    <w:lvl w:ilvl="4">
      <w:start w:val="1"/>
      <w:numFmt w:val="decimal"/>
      <w:lvlText w:val="%1.%2.%3.%4.%5."/>
      <w:lvlJc w:val="left"/>
      <w:pPr>
        <w:ind w:left="4814" w:hanging="1410"/>
      </w:pPr>
      <w:rPr>
        <w:rFonts w:cs="Times New Roman" w:hint="default"/>
      </w:rPr>
    </w:lvl>
    <w:lvl w:ilvl="5">
      <w:start w:val="1"/>
      <w:numFmt w:val="decimal"/>
      <w:lvlText w:val="%1.%2.%3.%4.%5.%6."/>
      <w:lvlJc w:val="left"/>
      <w:pPr>
        <w:ind w:left="5665" w:hanging="141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15:restartNumberingAfterBreak="0">
    <w:nsid w:val="7E3A4709"/>
    <w:multiLevelType w:val="hybridMultilevel"/>
    <w:tmpl w:val="D61201C0"/>
    <w:lvl w:ilvl="0" w:tplc="2DCEB7FC">
      <w:start w:val="1"/>
      <w:numFmt w:val="decimal"/>
      <w:lvlText w:val="4.%1."/>
      <w:lvlJc w:val="left"/>
      <w:pPr>
        <w:tabs>
          <w:tab w:val="num" w:pos="993"/>
        </w:tabs>
        <w:ind w:left="-141" w:firstLine="567"/>
      </w:pPr>
      <w:rPr>
        <w:rFonts w:cs="Times New Roman" w:hint="default"/>
        <w:b w:val="0"/>
        <w:bCs w:val="0"/>
        <w:i w:val="0"/>
        <w:iCs w:val="0"/>
        <w:color w:val="auto"/>
        <w:sz w:val="24"/>
        <w:szCs w:val="24"/>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1744142032">
    <w:abstractNumId w:val="1"/>
  </w:num>
  <w:num w:numId="2" w16cid:durableId="2080325358">
    <w:abstractNumId w:val="2"/>
  </w:num>
  <w:num w:numId="3" w16cid:durableId="111818739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4013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4927"/>
    <w:rsid w:val="00004A8B"/>
    <w:rsid w:val="000058C3"/>
    <w:rsid w:val="000250E6"/>
    <w:rsid w:val="000468F2"/>
    <w:rsid w:val="00080943"/>
    <w:rsid w:val="00087EA9"/>
    <w:rsid w:val="00091152"/>
    <w:rsid w:val="00091C00"/>
    <w:rsid w:val="000B520C"/>
    <w:rsid w:val="000C4F6C"/>
    <w:rsid w:val="000C6549"/>
    <w:rsid w:val="000E141C"/>
    <w:rsid w:val="00117EDF"/>
    <w:rsid w:val="001229D4"/>
    <w:rsid w:val="00133E89"/>
    <w:rsid w:val="001641E3"/>
    <w:rsid w:val="001655C4"/>
    <w:rsid w:val="0018266D"/>
    <w:rsid w:val="001D3D3F"/>
    <w:rsid w:val="001D5398"/>
    <w:rsid w:val="001F266F"/>
    <w:rsid w:val="001F5748"/>
    <w:rsid w:val="00217B54"/>
    <w:rsid w:val="00223BF2"/>
    <w:rsid w:val="00247632"/>
    <w:rsid w:val="002539CF"/>
    <w:rsid w:val="00261132"/>
    <w:rsid w:val="00276695"/>
    <w:rsid w:val="00277166"/>
    <w:rsid w:val="002857E7"/>
    <w:rsid w:val="002A138C"/>
    <w:rsid w:val="002D1E55"/>
    <w:rsid w:val="002D5437"/>
    <w:rsid w:val="002E2399"/>
    <w:rsid w:val="0030168A"/>
    <w:rsid w:val="00306E1E"/>
    <w:rsid w:val="003131B8"/>
    <w:rsid w:val="00320DB7"/>
    <w:rsid w:val="00321DF6"/>
    <w:rsid w:val="00337B9A"/>
    <w:rsid w:val="0034351F"/>
    <w:rsid w:val="00353B75"/>
    <w:rsid w:val="00355B24"/>
    <w:rsid w:val="00360569"/>
    <w:rsid w:val="0037679C"/>
    <w:rsid w:val="003C1F8C"/>
    <w:rsid w:val="003C3A5A"/>
    <w:rsid w:val="003D3A98"/>
    <w:rsid w:val="003D78DA"/>
    <w:rsid w:val="00423712"/>
    <w:rsid w:val="00447ED3"/>
    <w:rsid w:val="00452C16"/>
    <w:rsid w:val="00467CC0"/>
    <w:rsid w:val="004B1468"/>
    <w:rsid w:val="004C2EFD"/>
    <w:rsid w:val="004D00C0"/>
    <w:rsid w:val="004D3C56"/>
    <w:rsid w:val="00512F40"/>
    <w:rsid w:val="00525896"/>
    <w:rsid w:val="00536897"/>
    <w:rsid w:val="00560709"/>
    <w:rsid w:val="005A0B85"/>
    <w:rsid w:val="005B114B"/>
    <w:rsid w:val="005B5F57"/>
    <w:rsid w:val="005C270B"/>
    <w:rsid w:val="005F0A3A"/>
    <w:rsid w:val="005F197A"/>
    <w:rsid w:val="00603A5B"/>
    <w:rsid w:val="00604524"/>
    <w:rsid w:val="00627D59"/>
    <w:rsid w:val="006531C2"/>
    <w:rsid w:val="00653579"/>
    <w:rsid w:val="00670E48"/>
    <w:rsid w:val="006758BA"/>
    <w:rsid w:val="006A6450"/>
    <w:rsid w:val="006B3F1F"/>
    <w:rsid w:val="006F15B2"/>
    <w:rsid w:val="006F2B83"/>
    <w:rsid w:val="00702104"/>
    <w:rsid w:val="00720731"/>
    <w:rsid w:val="00732B5D"/>
    <w:rsid w:val="00734A47"/>
    <w:rsid w:val="00744CAE"/>
    <w:rsid w:val="00756D10"/>
    <w:rsid w:val="007730D3"/>
    <w:rsid w:val="007754F4"/>
    <w:rsid w:val="007A308C"/>
    <w:rsid w:val="007A5B10"/>
    <w:rsid w:val="007C0FAC"/>
    <w:rsid w:val="007D0415"/>
    <w:rsid w:val="007D0653"/>
    <w:rsid w:val="007D645B"/>
    <w:rsid w:val="007D64F3"/>
    <w:rsid w:val="007F4892"/>
    <w:rsid w:val="007F7C09"/>
    <w:rsid w:val="0080128E"/>
    <w:rsid w:val="00822A45"/>
    <w:rsid w:val="00834BD5"/>
    <w:rsid w:val="00843CFB"/>
    <w:rsid w:val="00847906"/>
    <w:rsid w:val="00874A79"/>
    <w:rsid w:val="0088383E"/>
    <w:rsid w:val="00886E43"/>
    <w:rsid w:val="00891F5E"/>
    <w:rsid w:val="008A5BC5"/>
    <w:rsid w:val="008A748F"/>
    <w:rsid w:val="008B40E9"/>
    <w:rsid w:val="008B47CC"/>
    <w:rsid w:val="008D0911"/>
    <w:rsid w:val="008E09BF"/>
    <w:rsid w:val="009007B1"/>
    <w:rsid w:val="00926C93"/>
    <w:rsid w:val="00927732"/>
    <w:rsid w:val="00941C43"/>
    <w:rsid w:val="00954183"/>
    <w:rsid w:val="00962519"/>
    <w:rsid w:val="00964487"/>
    <w:rsid w:val="00971256"/>
    <w:rsid w:val="009A2069"/>
    <w:rsid w:val="009A2457"/>
    <w:rsid w:val="009C2C83"/>
    <w:rsid w:val="009F1A4A"/>
    <w:rsid w:val="00A07265"/>
    <w:rsid w:val="00A35996"/>
    <w:rsid w:val="00A35D61"/>
    <w:rsid w:val="00A40F8A"/>
    <w:rsid w:val="00A53C97"/>
    <w:rsid w:val="00A72BD0"/>
    <w:rsid w:val="00AD26EA"/>
    <w:rsid w:val="00AD768C"/>
    <w:rsid w:val="00B013C7"/>
    <w:rsid w:val="00B244DC"/>
    <w:rsid w:val="00B250D0"/>
    <w:rsid w:val="00B27882"/>
    <w:rsid w:val="00B329A6"/>
    <w:rsid w:val="00B426CA"/>
    <w:rsid w:val="00B54927"/>
    <w:rsid w:val="00B738CE"/>
    <w:rsid w:val="00B92986"/>
    <w:rsid w:val="00B974FD"/>
    <w:rsid w:val="00BB3FA5"/>
    <w:rsid w:val="00BD5F7E"/>
    <w:rsid w:val="00BF07E9"/>
    <w:rsid w:val="00C01C18"/>
    <w:rsid w:val="00C123C6"/>
    <w:rsid w:val="00C304AD"/>
    <w:rsid w:val="00C306B2"/>
    <w:rsid w:val="00C30F28"/>
    <w:rsid w:val="00C81860"/>
    <w:rsid w:val="00C81E9D"/>
    <w:rsid w:val="00C82390"/>
    <w:rsid w:val="00C83CAD"/>
    <w:rsid w:val="00C92C29"/>
    <w:rsid w:val="00CA399E"/>
    <w:rsid w:val="00CB614C"/>
    <w:rsid w:val="00CD2749"/>
    <w:rsid w:val="00CE4BFF"/>
    <w:rsid w:val="00D11233"/>
    <w:rsid w:val="00D12805"/>
    <w:rsid w:val="00D2218B"/>
    <w:rsid w:val="00D31417"/>
    <w:rsid w:val="00D34376"/>
    <w:rsid w:val="00D64914"/>
    <w:rsid w:val="00D85B49"/>
    <w:rsid w:val="00D874D5"/>
    <w:rsid w:val="00D91120"/>
    <w:rsid w:val="00DC0845"/>
    <w:rsid w:val="00DC4E5A"/>
    <w:rsid w:val="00DD40BE"/>
    <w:rsid w:val="00DE0A98"/>
    <w:rsid w:val="00E02F9E"/>
    <w:rsid w:val="00E05A41"/>
    <w:rsid w:val="00E42588"/>
    <w:rsid w:val="00E57672"/>
    <w:rsid w:val="00E94B14"/>
    <w:rsid w:val="00E950D8"/>
    <w:rsid w:val="00E964E5"/>
    <w:rsid w:val="00EC0078"/>
    <w:rsid w:val="00EE15D0"/>
    <w:rsid w:val="00EF3384"/>
    <w:rsid w:val="00F12C7A"/>
    <w:rsid w:val="00F14593"/>
    <w:rsid w:val="00F447E8"/>
    <w:rsid w:val="00F64607"/>
    <w:rsid w:val="00F66D9E"/>
    <w:rsid w:val="00F97695"/>
    <w:rsid w:val="00FC7D95"/>
    <w:rsid w:val="00FD58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4716E67"/>
  <w15:docId w15:val="{2562A273-9E0E-42E8-A412-C55919736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4927"/>
    <w:rPr>
      <w:rFonts w:ascii="Times New Roman" w:hAnsi="Times New Roman"/>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basedOn w:val="Numatytasispastraiposriftas"/>
    <w:uiPriority w:val="99"/>
    <w:rsid w:val="00B54927"/>
    <w:rPr>
      <w:rFonts w:ascii="Times New Roman" w:hAnsi="Times New Roman" w:cs="Times New Roman"/>
      <w:color w:val="0000FF"/>
      <w:u w:val="single"/>
    </w:rPr>
  </w:style>
  <w:style w:type="paragraph" w:styleId="Antrats">
    <w:name w:val="header"/>
    <w:aliases w:val="En-tête-1,En-tête-2,hd,Header 2,Char,Specialioji žyma"/>
    <w:basedOn w:val="prastasis"/>
    <w:link w:val="AntratsDiagrama"/>
    <w:uiPriority w:val="99"/>
    <w:rsid w:val="00B54927"/>
    <w:pPr>
      <w:tabs>
        <w:tab w:val="center" w:pos="4819"/>
        <w:tab w:val="right" w:pos="9638"/>
      </w:tabs>
    </w:pPr>
    <w:rPr>
      <w:lang w:val="lt-LT" w:eastAsia="lt-LT"/>
    </w:rPr>
  </w:style>
  <w:style w:type="character" w:customStyle="1" w:styleId="HeaderChar">
    <w:name w:val="Header Char"/>
    <w:aliases w:val="En-tête-1 Char,En-tête-2 Char,hd Char,Header 2 Char,Char Char,Specialioji žyma Char"/>
    <w:basedOn w:val="Numatytasispastraiposriftas"/>
    <w:uiPriority w:val="99"/>
    <w:semiHidden/>
    <w:rsid w:val="00B54927"/>
    <w:rPr>
      <w:rFonts w:ascii="Times New Roman" w:eastAsia="Times New Roman" w:hAnsi="Times New Roman" w:cs="Times New Roman"/>
      <w:sz w:val="24"/>
      <w:szCs w:val="24"/>
      <w:lang w:val="en-GB"/>
    </w:rPr>
  </w:style>
  <w:style w:type="character" w:customStyle="1" w:styleId="AntratsDiagrama">
    <w:name w:val="Antraštės Diagrama"/>
    <w:aliases w:val="En-tête-1 Diagrama,En-tête-2 Diagrama,hd Diagrama,Header 2 Diagrama,Char Diagrama,Specialioji žyma Diagrama"/>
    <w:link w:val="Antrats"/>
    <w:uiPriority w:val="99"/>
    <w:locked/>
    <w:rsid w:val="00B54927"/>
    <w:rPr>
      <w:rFonts w:ascii="Times New Roman" w:eastAsia="Times New Roman" w:hAnsi="Times New Roman"/>
      <w:sz w:val="24"/>
      <w:lang w:eastAsia="lt-LT"/>
    </w:rPr>
  </w:style>
  <w:style w:type="paragraph" w:styleId="Porat">
    <w:name w:val="footer"/>
    <w:basedOn w:val="prastasis"/>
    <w:link w:val="PoratDiagrama"/>
    <w:uiPriority w:val="99"/>
    <w:rsid w:val="00B54927"/>
    <w:pPr>
      <w:tabs>
        <w:tab w:val="center" w:pos="4153"/>
        <w:tab w:val="right" w:pos="8306"/>
      </w:tabs>
    </w:pPr>
    <w:rPr>
      <w:lang w:val="lt-LT"/>
    </w:rPr>
  </w:style>
  <w:style w:type="character" w:customStyle="1" w:styleId="PoratDiagrama">
    <w:name w:val="Poraštė Diagrama"/>
    <w:basedOn w:val="Numatytasispastraiposriftas"/>
    <w:link w:val="Porat"/>
    <w:uiPriority w:val="99"/>
    <w:locked/>
    <w:rsid w:val="00B54927"/>
    <w:rPr>
      <w:rFonts w:ascii="Times New Roman" w:eastAsia="Times New Roman" w:hAnsi="Times New Roman" w:cs="Times New Roman"/>
      <w:sz w:val="24"/>
      <w:szCs w:val="24"/>
    </w:rPr>
  </w:style>
  <w:style w:type="paragraph" w:styleId="Pagrindinistekstas">
    <w:name w:val="Body Text"/>
    <w:aliases w:val="Char Char2,body text,contents,bt,Corps de texte,body tesx,heading_txt,bodytxy2...,bodytxy2,Body Text - Level 2,??2,Head3NoNumber,?drad,ändrad,Body Text Ro,body indent,Body single,EHPT,Body Text2,Body Text1,Standard paragraph"/>
    <w:basedOn w:val="prastasis"/>
    <w:link w:val="PagrindinistekstasDiagrama"/>
    <w:uiPriority w:val="99"/>
    <w:rsid w:val="00B54927"/>
    <w:pPr>
      <w:spacing w:after="120"/>
    </w:pPr>
    <w:rPr>
      <w:lang w:val="en-US" w:eastAsia="lt-LT"/>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basedOn w:val="Numatytasispastraiposriftas"/>
    <w:uiPriority w:val="99"/>
    <w:semiHidden/>
    <w:rsid w:val="00B54927"/>
    <w:rPr>
      <w:rFonts w:ascii="Times New Roman" w:eastAsia="Times New Roman" w:hAnsi="Times New Roman" w:cs="Times New Roman"/>
      <w:sz w:val="24"/>
      <w:szCs w:val="24"/>
      <w:lang w:val="en-GB"/>
    </w:rPr>
  </w:style>
  <w:style w:type="character" w:customStyle="1" w:styleId="PagrindinistekstasDiagrama">
    <w:name w:val="Pagrindinis tekstas Diagrama"/>
    <w:aliases w:val="Char Char2 Diagrama,body text Diagrama,contents Diagrama,bt Diagrama,Corps de texte Diagrama,body tesx Diagrama,heading_txt Diagrama,bodytxy2... Diagrama,bodytxy2 Diagrama,Body Text - Level 2 Diagrama,??2 Diagrama"/>
    <w:link w:val="Pagrindinistekstas"/>
    <w:uiPriority w:val="99"/>
    <w:locked/>
    <w:rsid w:val="00B54927"/>
    <w:rPr>
      <w:rFonts w:ascii="Times New Roman" w:eastAsia="Times New Roman" w:hAnsi="Times New Roman"/>
      <w:sz w:val="24"/>
      <w:lang w:val="en-US" w:eastAsia="lt-LT"/>
    </w:rPr>
  </w:style>
  <w:style w:type="paragraph" w:styleId="Pagrindiniotekstotrauka">
    <w:name w:val="Body Text Indent"/>
    <w:basedOn w:val="prastasis"/>
    <w:link w:val="PagrindiniotekstotraukaDiagrama"/>
    <w:uiPriority w:val="99"/>
    <w:rsid w:val="00B54927"/>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locked/>
    <w:rsid w:val="00B54927"/>
    <w:rPr>
      <w:rFonts w:ascii="Times New Roman" w:eastAsia="Times New Roman" w:hAnsi="Times New Roman" w:cs="Times New Roman"/>
      <w:sz w:val="24"/>
      <w:szCs w:val="24"/>
    </w:rPr>
  </w:style>
  <w:style w:type="paragraph" w:styleId="Sraopastraipa">
    <w:name w:val="List Paragraph"/>
    <w:aliases w:val="List Paragraph Red,Bullet EY,List Paragraph111"/>
    <w:basedOn w:val="prastasis"/>
    <w:link w:val="SraopastraipaDiagrama"/>
    <w:uiPriority w:val="99"/>
    <w:qFormat/>
    <w:rsid w:val="00B54927"/>
    <w:pPr>
      <w:ind w:left="720"/>
      <w:contextualSpacing/>
    </w:pPr>
    <w:rPr>
      <w:rFonts w:eastAsia="Times New Roman"/>
      <w:szCs w:val="20"/>
      <w:lang w:val="lt-LT" w:eastAsia="lt-LT"/>
    </w:rPr>
  </w:style>
  <w:style w:type="character" w:styleId="Emfaz">
    <w:name w:val="Emphasis"/>
    <w:basedOn w:val="Numatytasispastraiposriftas"/>
    <w:uiPriority w:val="99"/>
    <w:qFormat/>
    <w:rsid w:val="00B54927"/>
    <w:rPr>
      <w:rFonts w:cs="Times New Roman"/>
      <w:b/>
      <w:bCs/>
    </w:rPr>
  </w:style>
  <w:style w:type="character" w:customStyle="1" w:styleId="SraopastraipaDiagrama">
    <w:name w:val="Sąrašo pastraipa Diagrama"/>
    <w:aliases w:val="List Paragraph Red Diagrama,Bullet EY Diagrama,List Paragraph111 Diagrama"/>
    <w:link w:val="Sraopastraipa"/>
    <w:uiPriority w:val="99"/>
    <w:locked/>
    <w:rsid w:val="00B54927"/>
    <w:rPr>
      <w:rFonts w:ascii="Times New Roman" w:hAnsi="Times New Roman"/>
      <w:sz w:val="20"/>
    </w:rPr>
  </w:style>
  <w:style w:type="character" w:styleId="Grietas">
    <w:name w:val="Strong"/>
    <w:basedOn w:val="Numatytasispastraiposriftas"/>
    <w:uiPriority w:val="99"/>
    <w:qFormat/>
    <w:rsid w:val="00B54927"/>
    <w:rPr>
      <w:rFonts w:cs="Times New Roman"/>
      <w:b/>
      <w:bCs/>
    </w:rPr>
  </w:style>
  <w:style w:type="character" w:customStyle="1" w:styleId="Neapdorotaspaminjimas1">
    <w:name w:val="Neapdorotas paminėjimas1"/>
    <w:basedOn w:val="Numatytasispastraiposriftas"/>
    <w:uiPriority w:val="99"/>
    <w:semiHidden/>
    <w:unhideWhenUsed/>
    <w:rsid w:val="000B520C"/>
    <w:rPr>
      <w:color w:val="605E5C"/>
      <w:shd w:val="clear" w:color="auto" w:fill="E1DFDD"/>
    </w:rPr>
  </w:style>
  <w:style w:type="paragraph" w:styleId="Debesliotekstas">
    <w:name w:val="Balloon Text"/>
    <w:basedOn w:val="prastasis"/>
    <w:link w:val="DebesliotekstasDiagrama"/>
    <w:uiPriority w:val="99"/>
    <w:semiHidden/>
    <w:unhideWhenUsed/>
    <w:rsid w:val="00447ED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47ED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961D0-6C32-40AD-9155-126E05D989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6879</Words>
  <Characters>3922</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Mano</cp:lastModifiedBy>
  <cp:revision>3</cp:revision>
  <cp:lastPrinted>2026-01-15T07:54:00Z</cp:lastPrinted>
  <dcterms:created xsi:type="dcterms:W3CDTF">2026-01-15T08:37:00Z</dcterms:created>
  <dcterms:modified xsi:type="dcterms:W3CDTF">2026-01-15T08:41:00Z</dcterms:modified>
</cp:coreProperties>
</file>