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5A04BF1" w14:textId="0F0AD095" w:rsidR="00985A8A" w:rsidRPr="007D25FB" w:rsidRDefault="004C4972" w:rsidP="004C4972">
      <w:pPr>
        <w:jc w:val="center"/>
        <w:rPr>
          <w:b/>
          <w:bCs/>
          <w:color w:val="000000" w:themeColor="text1"/>
        </w:rPr>
      </w:pPr>
      <w:bookmarkStart w:id="0" w:name="_GoBack"/>
      <w:bookmarkEnd w:id="0"/>
      <w:r w:rsidRPr="007D25FB">
        <w:rPr>
          <w:b/>
          <w:bCs/>
          <w:color w:val="000000" w:themeColor="text1"/>
        </w:rPr>
        <w:t xml:space="preserve">VERTINIMO UŽDUOČIŲ KOMPLEKTŲ PAGAL ATNAUJINTĄ METODIKĄ KOREGAVIMO PASLAUGŲ </w:t>
      </w:r>
      <w:r w:rsidR="00985A8A" w:rsidRPr="007D25FB">
        <w:rPr>
          <w:b/>
          <w:bCs/>
          <w:color w:val="000000" w:themeColor="text1"/>
        </w:rPr>
        <w:t>PIRKIMO TECHNINĖ UŽDUOTIS</w:t>
      </w:r>
    </w:p>
    <w:p w14:paraId="1B6EC53F" w14:textId="7AD5A94C" w:rsidR="008A0327" w:rsidRPr="007D25FB" w:rsidRDefault="008A0327" w:rsidP="004C4972">
      <w:pPr>
        <w:jc w:val="center"/>
        <w:rPr>
          <w:b/>
          <w:bCs/>
          <w:color w:val="000000" w:themeColor="text1"/>
        </w:rPr>
      </w:pPr>
    </w:p>
    <w:p w14:paraId="71CCC224" w14:textId="77777777" w:rsidR="00BE182C" w:rsidRPr="007D25FB" w:rsidRDefault="00BE182C" w:rsidP="004C4972">
      <w:pPr>
        <w:jc w:val="center"/>
        <w:rPr>
          <w:b/>
          <w:bCs/>
          <w:color w:val="000000" w:themeColor="text1"/>
        </w:rPr>
      </w:pPr>
    </w:p>
    <w:p w14:paraId="35DCB636" w14:textId="4DB12653" w:rsidR="00EA4ABF" w:rsidRPr="007D25FB" w:rsidRDefault="00EA4ABF" w:rsidP="00EA4ABF">
      <w:pPr>
        <w:pStyle w:val="Sraopastraipa"/>
        <w:numPr>
          <w:ilvl w:val="0"/>
          <w:numId w:val="2"/>
        </w:numPr>
        <w:jc w:val="center"/>
        <w:rPr>
          <w:rFonts w:ascii="Times New Roman" w:hAnsi="Times New Roman" w:cs="Times New Roman"/>
          <w:b/>
          <w:bCs/>
          <w:color w:val="000000" w:themeColor="text1"/>
        </w:rPr>
      </w:pPr>
      <w:r w:rsidRPr="007D25FB">
        <w:rPr>
          <w:rFonts w:ascii="Times New Roman" w:hAnsi="Times New Roman" w:cs="Times New Roman"/>
          <w:b/>
          <w:bCs/>
          <w:color w:val="000000" w:themeColor="text1"/>
        </w:rPr>
        <w:t>BENDROJI INFORMACIJA</w:t>
      </w:r>
    </w:p>
    <w:p w14:paraId="6F46F95A" w14:textId="77777777" w:rsidR="00EA4ABF" w:rsidRPr="007D25FB" w:rsidRDefault="00EA4ABF" w:rsidP="00EA4ABF">
      <w:pPr>
        <w:pStyle w:val="Sraopastraipa"/>
        <w:ind w:left="360"/>
        <w:rPr>
          <w:rFonts w:ascii="Times New Roman" w:hAnsi="Times New Roman" w:cs="Times New Roman"/>
          <w:b/>
          <w:bCs/>
          <w:color w:val="000000" w:themeColor="text1"/>
        </w:rPr>
      </w:pPr>
    </w:p>
    <w:p w14:paraId="10D8D355" w14:textId="77777777" w:rsidR="00EA4ABF" w:rsidRPr="007D25FB" w:rsidRDefault="00EA4ABF" w:rsidP="00EA4ABF">
      <w:pPr>
        <w:pStyle w:val="Sraopastraipa"/>
        <w:numPr>
          <w:ilvl w:val="1"/>
          <w:numId w:val="2"/>
        </w:numPr>
        <w:tabs>
          <w:tab w:val="left" w:pos="284"/>
          <w:tab w:val="left" w:pos="851"/>
        </w:tabs>
        <w:ind w:left="0" w:firstLine="340"/>
        <w:jc w:val="both"/>
        <w:rPr>
          <w:rFonts w:ascii="Times New Roman" w:hAnsi="Times New Roman" w:cs="Times New Roman"/>
          <w:b/>
          <w:bCs/>
          <w:color w:val="000000" w:themeColor="text1"/>
        </w:rPr>
      </w:pPr>
      <w:r w:rsidRPr="007D25FB">
        <w:rPr>
          <w:rFonts w:ascii="Times New Roman" w:hAnsi="Times New Roman" w:cs="Times New Roman"/>
          <w:b/>
          <w:bCs/>
          <w:color w:val="000000" w:themeColor="text1"/>
        </w:rPr>
        <w:t>Perkančioji organizacija:</w:t>
      </w:r>
    </w:p>
    <w:p w14:paraId="69300B10" w14:textId="77777777" w:rsidR="00EA4ABF" w:rsidRPr="007D25FB" w:rsidRDefault="00EA4ABF" w:rsidP="00EA4ABF">
      <w:pPr>
        <w:pStyle w:val="Sraopastraipa"/>
        <w:tabs>
          <w:tab w:val="left" w:pos="284"/>
        </w:tabs>
        <w:ind w:left="0" w:firstLine="340"/>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 Nacionalinė švietimo agentūra (toliau – Perkančioji organizacija). </w:t>
      </w:r>
    </w:p>
    <w:p w14:paraId="732564F0" w14:textId="77777777" w:rsidR="00EA4ABF" w:rsidRPr="007D25FB" w:rsidRDefault="00EA4ABF" w:rsidP="00EA4ABF">
      <w:pPr>
        <w:pStyle w:val="Sraopastraipa"/>
        <w:numPr>
          <w:ilvl w:val="1"/>
          <w:numId w:val="2"/>
        </w:numPr>
        <w:tabs>
          <w:tab w:val="left" w:pos="284"/>
          <w:tab w:val="left" w:pos="851"/>
        </w:tabs>
        <w:ind w:left="0" w:firstLine="340"/>
        <w:jc w:val="both"/>
        <w:rPr>
          <w:rFonts w:ascii="Times New Roman" w:hAnsi="Times New Roman" w:cs="Times New Roman"/>
          <w:color w:val="000000" w:themeColor="text1"/>
        </w:rPr>
      </w:pPr>
      <w:r w:rsidRPr="007D25FB">
        <w:rPr>
          <w:rFonts w:ascii="Times New Roman" w:hAnsi="Times New Roman" w:cs="Times New Roman"/>
          <w:b/>
          <w:bCs/>
          <w:color w:val="000000" w:themeColor="text1"/>
        </w:rPr>
        <w:t xml:space="preserve">Informacija apie projektą: </w:t>
      </w:r>
    </w:p>
    <w:p w14:paraId="7C9E3C40" w14:textId="091168B0" w:rsidR="00EA4ABF" w:rsidRPr="007D25FB" w:rsidRDefault="00EA4ABF" w:rsidP="00EA4ABF">
      <w:pPr>
        <w:pStyle w:val="Sraopastraipa"/>
        <w:tabs>
          <w:tab w:val="left" w:pos="284"/>
        </w:tabs>
        <w:ind w:left="0" w:firstLine="340"/>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Projektas Nr. 10-045-P-0001 „Tęsk: ateik, tobulėk, prisidėk!“ (toliau – Projektas) vykdomas pagal 2021-2030 m. plėtros programos valdytojos </w:t>
      </w:r>
      <w:bookmarkStart w:id="1" w:name="part_3ff2a9606bab4ca39c34b7ff551b8ff0"/>
      <w:r w:rsidRPr="007D25FB">
        <w:rPr>
          <w:rFonts w:ascii="Times New Roman" w:hAnsi="Times New Roman" w:cs="Times New Roman"/>
          <w:color w:val="000000" w:themeColor="text1"/>
        </w:rPr>
        <w:t>Lietuvos Respublikos švietimo, mokslo ir sporto ministerijos švietimo plėtros programos p</w:t>
      </w:r>
      <w:bookmarkEnd w:id="1"/>
      <w:r w:rsidRPr="007D25FB">
        <w:rPr>
          <w:rFonts w:ascii="Times New Roman" w:hAnsi="Times New Roman" w:cs="Times New Roman"/>
          <w:color w:val="000000" w:themeColor="text1"/>
        </w:rPr>
        <w:t>ažangos priemonę Nr. 12-003-03-06-01 „Pirmiausia – mokytojas“, finansuojamas Europos socialinio fondo + ir Europos Sąjungos bendrojo finansavimo lėšomis.</w:t>
      </w:r>
    </w:p>
    <w:p w14:paraId="337FB488" w14:textId="0BC35CF6" w:rsidR="00251D27" w:rsidRPr="007D25FB" w:rsidRDefault="00BA17B0" w:rsidP="00BA17B0">
      <w:pPr>
        <w:pStyle w:val="Sraopastraipa"/>
        <w:tabs>
          <w:tab w:val="left" w:pos="284"/>
        </w:tabs>
        <w:ind w:left="0" w:firstLine="340"/>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Projekto 3.4. ir 4.4. </w:t>
      </w:r>
      <w:r w:rsidR="00D25EC1" w:rsidRPr="007D25FB">
        <w:rPr>
          <w:rFonts w:ascii="Times New Roman" w:hAnsi="Times New Roman" w:cs="Times New Roman"/>
          <w:color w:val="000000" w:themeColor="text1"/>
        </w:rPr>
        <w:t xml:space="preserve">poveiklėse </w:t>
      </w:r>
      <w:r w:rsidRPr="007D25FB">
        <w:rPr>
          <w:rFonts w:ascii="Times New Roman" w:hAnsi="Times New Roman" w:cs="Times New Roman"/>
          <w:color w:val="000000" w:themeColor="text1"/>
        </w:rPr>
        <w:t>s</w:t>
      </w:r>
      <w:r w:rsidR="00251D27" w:rsidRPr="007D25FB">
        <w:rPr>
          <w:rFonts w:ascii="Times New Roman" w:hAnsi="Times New Roman" w:cs="Times New Roman"/>
          <w:color w:val="000000" w:themeColor="text1"/>
        </w:rPr>
        <w:t>iekiama stiprinti</w:t>
      </w:r>
      <w:r w:rsidRPr="007D25FB">
        <w:rPr>
          <w:rFonts w:ascii="Times New Roman" w:hAnsi="Times New Roman" w:cs="Times New Roman"/>
          <w:color w:val="000000" w:themeColor="text1"/>
        </w:rPr>
        <w:t xml:space="preserve"> pretendentų, siekiančių eiti valstybinės ar savivaldybės švietimo įstaig</w:t>
      </w:r>
      <w:r w:rsidR="00797AC8" w:rsidRPr="006A46EE">
        <w:rPr>
          <w:rFonts w:ascii="Times New Roman" w:hAnsi="Times New Roman" w:cs="Times New Roman"/>
          <w:color w:val="000000" w:themeColor="text1"/>
        </w:rPr>
        <w:t>ų</w:t>
      </w:r>
      <w:r w:rsidRPr="007D25FB">
        <w:rPr>
          <w:rFonts w:ascii="Times New Roman" w:hAnsi="Times New Roman" w:cs="Times New Roman"/>
          <w:color w:val="000000" w:themeColor="text1"/>
        </w:rPr>
        <w:t xml:space="preserve"> (išskyrus aukštąją mokyklą) </w:t>
      </w:r>
      <w:r w:rsidR="00393A56" w:rsidRPr="007D25FB">
        <w:rPr>
          <w:rFonts w:ascii="Times New Roman" w:hAnsi="Times New Roman" w:cs="Times New Roman"/>
          <w:color w:val="000000" w:themeColor="text1"/>
        </w:rPr>
        <w:t xml:space="preserve">vadovo </w:t>
      </w:r>
      <w:r w:rsidR="00BC1D5D">
        <w:rPr>
          <w:rFonts w:ascii="Times New Roman" w:hAnsi="Times New Roman" w:cs="Times New Roman"/>
          <w:color w:val="000000" w:themeColor="text1"/>
        </w:rPr>
        <w:t>pareigas</w:t>
      </w:r>
      <w:r w:rsidR="00393A56" w:rsidRPr="007D25FB">
        <w:rPr>
          <w:rFonts w:ascii="Times New Roman" w:hAnsi="Times New Roman" w:cs="Times New Roman"/>
          <w:color w:val="000000" w:themeColor="text1"/>
        </w:rPr>
        <w:t xml:space="preserve">, </w:t>
      </w:r>
      <w:r w:rsidRPr="007D25FB">
        <w:rPr>
          <w:rFonts w:ascii="Times New Roman" w:hAnsi="Times New Roman" w:cs="Times New Roman"/>
          <w:color w:val="000000" w:themeColor="text1"/>
        </w:rPr>
        <w:t xml:space="preserve">kompetencijų vertinimo procesą, </w:t>
      </w:r>
      <w:r w:rsidR="00251D27" w:rsidRPr="007D25FB">
        <w:rPr>
          <w:rFonts w:ascii="Times New Roman" w:hAnsi="Times New Roman" w:cs="Times New Roman"/>
          <w:color w:val="000000" w:themeColor="text1"/>
        </w:rPr>
        <w:t xml:space="preserve">taikant atnaujintą kompetencijų vertinimo metodiką. </w:t>
      </w:r>
    </w:p>
    <w:p w14:paraId="430DE0E5" w14:textId="77777777" w:rsidR="00EA4ABF" w:rsidRPr="007D25FB" w:rsidRDefault="00EA4ABF" w:rsidP="00EA4ABF">
      <w:pPr>
        <w:pStyle w:val="Sraopastraipa"/>
        <w:tabs>
          <w:tab w:val="left" w:pos="284"/>
        </w:tabs>
        <w:ind w:left="0" w:firstLine="340"/>
        <w:jc w:val="both"/>
        <w:rPr>
          <w:rFonts w:ascii="Times New Roman" w:hAnsi="Times New Roman" w:cs="Times New Roman"/>
          <w:color w:val="000000" w:themeColor="text1"/>
        </w:rPr>
      </w:pPr>
      <w:r w:rsidRPr="007D25FB">
        <w:rPr>
          <w:rFonts w:ascii="Times New Roman" w:hAnsi="Times New Roman" w:cs="Times New Roman"/>
          <w:b/>
          <w:bCs/>
          <w:color w:val="000000" w:themeColor="text1"/>
        </w:rPr>
        <w:t>Projekto tikslinė grupė</w:t>
      </w:r>
      <w:r w:rsidRPr="007D25FB">
        <w:rPr>
          <w:rFonts w:ascii="Times New Roman" w:hAnsi="Times New Roman" w:cs="Times New Roman"/>
          <w:color w:val="000000" w:themeColor="text1"/>
        </w:rPr>
        <w:t xml:space="preserve"> – pedagoginiai darbuotojai (išskyrus aukštųjų mokyklų darbuotojus), lituanistinio švietimo vykdytojai, kiti asmenys, turintys aukštąjį išsilavinimą. </w:t>
      </w:r>
    </w:p>
    <w:p w14:paraId="06798D0F" w14:textId="77777777" w:rsidR="00EA4ABF" w:rsidRPr="007D25FB" w:rsidRDefault="00EA4ABF" w:rsidP="00EA4ABF">
      <w:pPr>
        <w:pStyle w:val="Sraopastraipa"/>
        <w:numPr>
          <w:ilvl w:val="1"/>
          <w:numId w:val="2"/>
        </w:numPr>
        <w:tabs>
          <w:tab w:val="left" w:pos="284"/>
          <w:tab w:val="left" w:pos="851"/>
          <w:tab w:val="left" w:pos="2977"/>
        </w:tabs>
        <w:ind w:left="0" w:firstLine="340"/>
        <w:jc w:val="both"/>
        <w:rPr>
          <w:rFonts w:ascii="Times New Roman" w:hAnsi="Times New Roman" w:cs="Times New Roman"/>
          <w:color w:val="000000" w:themeColor="text1"/>
        </w:rPr>
      </w:pPr>
      <w:r w:rsidRPr="007D25FB">
        <w:rPr>
          <w:rFonts w:ascii="Times New Roman" w:hAnsi="Times New Roman" w:cs="Times New Roman"/>
          <w:b/>
          <w:bCs/>
          <w:color w:val="000000" w:themeColor="text1"/>
        </w:rPr>
        <w:t>Projekto tikslas</w:t>
      </w:r>
      <w:r w:rsidRPr="007D25FB">
        <w:rPr>
          <w:rFonts w:ascii="Times New Roman" w:hAnsi="Times New Roman" w:cs="Times New Roman"/>
          <w:color w:val="000000" w:themeColor="text1"/>
        </w:rPr>
        <w:t xml:space="preserve"> – stiprinti švietimo sistemą, suteikiant reikiamas kompetencijas pedagoginiams darbuotojams ir alternatyviuoju būdu pritraukiant mokytojus į mokyklas.</w:t>
      </w:r>
    </w:p>
    <w:p w14:paraId="00252017" w14:textId="5740D0E5" w:rsidR="00EA4ABF" w:rsidRPr="007D25FB" w:rsidRDefault="00EA4ABF" w:rsidP="00EA4ABF">
      <w:pPr>
        <w:tabs>
          <w:tab w:val="left" w:pos="284"/>
        </w:tabs>
        <w:ind w:firstLine="340"/>
        <w:jc w:val="center"/>
        <w:rPr>
          <w:b/>
          <w:bCs/>
          <w:color w:val="000000" w:themeColor="text1"/>
        </w:rPr>
      </w:pPr>
    </w:p>
    <w:p w14:paraId="6C9AB7BB" w14:textId="77777777" w:rsidR="00BE182C" w:rsidRPr="007D25FB" w:rsidRDefault="00BE182C" w:rsidP="00EA4ABF">
      <w:pPr>
        <w:tabs>
          <w:tab w:val="left" w:pos="284"/>
        </w:tabs>
        <w:ind w:firstLine="340"/>
        <w:jc w:val="center"/>
        <w:rPr>
          <w:b/>
          <w:bCs/>
          <w:color w:val="000000" w:themeColor="text1"/>
        </w:rPr>
      </w:pPr>
    </w:p>
    <w:p w14:paraId="4499DA3A" w14:textId="77777777" w:rsidR="001B6F79" w:rsidRPr="007D25FB" w:rsidRDefault="001B6F79" w:rsidP="001B6F79">
      <w:pPr>
        <w:pStyle w:val="Sraopastraipa"/>
        <w:numPr>
          <w:ilvl w:val="0"/>
          <w:numId w:val="2"/>
        </w:numPr>
        <w:tabs>
          <w:tab w:val="left" w:pos="851"/>
        </w:tabs>
        <w:jc w:val="center"/>
        <w:rPr>
          <w:rFonts w:ascii="Times New Roman" w:hAnsi="Times New Roman" w:cs="Times New Roman"/>
          <w:b/>
          <w:bCs/>
          <w:color w:val="000000" w:themeColor="text1"/>
        </w:rPr>
      </w:pPr>
      <w:r w:rsidRPr="007D25FB">
        <w:rPr>
          <w:rFonts w:ascii="Times New Roman" w:hAnsi="Times New Roman" w:cs="Times New Roman"/>
          <w:b/>
          <w:bCs/>
          <w:color w:val="000000" w:themeColor="text1"/>
        </w:rPr>
        <w:t>BENDRA INFORMACIJA APIE PIRKIMO KONTEKSTĄ</w:t>
      </w:r>
    </w:p>
    <w:p w14:paraId="3D496AFA" w14:textId="5D55C201" w:rsidR="001B6F79" w:rsidRPr="007D25FB" w:rsidRDefault="001B6F79" w:rsidP="001B6F79">
      <w:pPr>
        <w:pStyle w:val="Sraopastraipa"/>
        <w:ind w:left="360"/>
        <w:rPr>
          <w:rFonts w:ascii="Times New Roman" w:hAnsi="Times New Roman" w:cs="Times New Roman"/>
          <w:b/>
          <w:bCs/>
          <w:color w:val="000000" w:themeColor="text1"/>
        </w:rPr>
      </w:pPr>
    </w:p>
    <w:p w14:paraId="2A86AE38" w14:textId="77777777" w:rsidR="001B6F79" w:rsidRPr="007D25FB" w:rsidRDefault="001B6F79" w:rsidP="001B6F79">
      <w:pPr>
        <w:pStyle w:val="Sraopastraipa"/>
        <w:numPr>
          <w:ilvl w:val="1"/>
          <w:numId w:val="2"/>
        </w:numPr>
        <w:jc w:val="both"/>
        <w:rPr>
          <w:rFonts w:ascii="Times New Roman" w:hAnsi="Times New Roman" w:cs="Times New Roman"/>
          <w:b/>
          <w:bCs/>
          <w:color w:val="000000" w:themeColor="text1"/>
        </w:rPr>
      </w:pPr>
      <w:r w:rsidRPr="007D25FB">
        <w:rPr>
          <w:rFonts w:ascii="Times New Roman" w:hAnsi="Times New Roman" w:cs="Times New Roman"/>
          <w:b/>
          <w:bCs/>
          <w:color w:val="000000" w:themeColor="text1"/>
        </w:rPr>
        <w:t>Įvadinė informacija:</w:t>
      </w:r>
    </w:p>
    <w:p w14:paraId="7EA0174E" w14:textId="52F10A7E" w:rsidR="001B6F79" w:rsidRPr="007D25FB" w:rsidRDefault="001B6F79" w:rsidP="001B6F79">
      <w:pPr>
        <w:pStyle w:val="Sraopastraipa"/>
        <w:numPr>
          <w:ilvl w:val="2"/>
          <w:numId w:val="2"/>
        </w:numPr>
        <w:ind w:left="0" w:firstLine="284"/>
        <w:jc w:val="both"/>
        <w:rPr>
          <w:rFonts w:ascii="Times New Roman" w:hAnsi="Times New Roman" w:cs="Times New Roman"/>
          <w:b/>
          <w:bCs/>
          <w:color w:val="000000" w:themeColor="text1"/>
        </w:rPr>
      </w:pPr>
      <w:r w:rsidRPr="007D25FB">
        <w:rPr>
          <w:rFonts w:ascii="Times New Roman" w:hAnsi="Times New Roman" w:cs="Times New Roman"/>
          <w:color w:val="000000" w:themeColor="text1"/>
        </w:rPr>
        <w:t>Perkančioji organizacija</w:t>
      </w:r>
      <w:r w:rsidR="007D25FB">
        <w:rPr>
          <w:rFonts w:ascii="Times New Roman" w:hAnsi="Times New Roman" w:cs="Times New Roman"/>
          <w:color w:val="000000" w:themeColor="text1"/>
        </w:rPr>
        <w:t>,</w:t>
      </w:r>
      <w:r w:rsidRPr="007D25FB">
        <w:rPr>
          <w:rFonts w:ascii="Times New Roman" w:hAnsi="Times New Roman" w:cs="Times New Roman"/>
          <w:color w:val="000000" w:themeColor="text1"/>
        </w:rPr>
        <w:t xml:space="preserve"> vadovaudamasi Kvalifikacinių reikalavimų valstybinių ir savivaldybių švietimo įstaigų (išskyrus aukštąsias mokyklas) vadovams aprašu, patvirtintu Lietuvos Respublikos švietimo, mokslo ir sporto ministro 2011 m. liepos 1 d. įsakymu Nr. V-1194 „Dėl Kvalifikacinių reikalavimų valstybinių ir savivaldybių švietimo įstaigų (išskyrus aukštąsias mokyklas) vadovams aprašo patvirtinimo“, ir Vadovavimo valstybinei ar savivaldybės švietimo įstaigai (išskyrus aukštąją mokyklą) kompetencijų vertinimo ir jam prilyginto vertinimo tvarkos aprašu, patvirtintu Lietuvos Respublikos švietimo, mokslo ir sporto ministro 2024 m. gegužės 7 d. įsakymu Nr. V-518 „Dėl Vadovavimo valstybinei ar savivaldybės švietimo įstaigai (išskyrus aukštąją mokyklą) kompetencijų vertinimo ir jam prilyginto vertinimo tvarkos aprašo patvirtinimo“, organizuoja ir atlieka asmenų, siekiančių eiti valstybinės ar savivaldybės švietimo įstaigos (išskyrus aukštąją mokyklą) vadovo pareigas (toliau – pretendentas) vadovavimo valstybinei ar savivaldybės švietimo įstaigai (išskyrus aukštąją mokyklą) kompetencijų vertinimą (toliau – kompetencijų vertinimas) ir kompetencijų vertinimui prilygintą vertinimą (toliau – prilygintas vertinimas). Pretendentų kompetencijų vertinimą sudaro įvairios užduotys, skirtos pretendento vertinamosioms </w:t>
      </w:r>
      <w:r w:rsidR="004F4E2F" w:rsidRPr="007D25FB">
        <w:rPr>
          <w:rFonts w:ascii="Times New Roman" w:hAnsi="Times New Roman" w:cs="Times New Roman"/>
          <w:color w:val="000000" w:themeColor="text1"/>
        </w:rPr>
        <w:t xml:space="preserve">vadovavimo švietimo įstaigai </w:t>
      </w:r>
      <w:r w:rsidRPr="007D25FB">
        <w:rPr>
          <w:rFonts w:ascii="Times New Roman" w:hAnsi="Times New Roman" w:cs="Times New Roman"/>
          <w:color w:val="000000" w:themeColor="text1"/>
        </w:rPr>
        <w:t xml:space="preserve">kompetencijoms atskleisti. </w:t>
      </w:r>
    </w:p>
    <w:p w14:paraId="62967619" w14:textId="60D1FCFE" w:rsidR="00D64E50" w:rsidRPr="007D25FB" w:rsidRDefault="001B6F79" w:rsidP="00D64E50">
      <w:pPr>
        <w:pStyle w:val="Sraopastraipa"/>
        <w:numPr>
          <w:ilvl w:val="2"/>
          <w:numId w:val="2"/>
        </w:numPr>
        <w:ind w:left="0" w:firstLine="284"/>
        <w:jc w:val="both"/>
        <w:rPr>
          <w:rFonts w:ascii="Times New Roman" w:hAnsi="Times New Roman" w:cs="Times New Roman"/>
          <w:b/>
          <w:bCs/>
          <w:color w:val="000000" w:themeColor="text1"/>
        </w:rPr>
      </w:pPr>
      <w:r w:rsidRPr="007D25FB">
        <w:rPr>
          <w:rFonts w:ascii="Times New Roman" w:hAnsi="Times New Roman" w:cs="Times New Roman"/>
          <w:color w:val="000000" w:themeColor="text1"/>
        </w:rPr>
        <w:t>Perkančioji organizacija numato įsigyti 2 (dviejų) Projekte parengtų kompetencijų vertinimo užduočių paketų, skirtų pretendento vertinamosioms</w:t>
      </w:r>
      <w:r w:rsidR="004F4E2F" w:rsidRPr="007D25FB">
        <w:rPr>
          <w:rFonts w:ascii="Times New Roman" w:hAnsi="Times New Roman" w:cs="Times New Roman"/>
          <w:color w:val="000000" w:themeColor="text1"/>
        </w:rPr>
        <w:t xml:space="preserve"> vadovavimo švietimo įstaigai </w:t>
      </w:r>
      <w:r w:rsidRPr="007D25FB">
        <w:rPr>
          <w:rFonts w:ascii="Times New Roman" w:hAnsi="Times New Roman" w:cs="Times New Roman"/>
          <w:color w:val="000000" w:themeColor="text1"/>
        </w:rPr>
        <w:t xml:space="preserve"> kompetencijoms atskleisti</w:t>
      </w:r>
      <w:r w:rsidR="008A3483" w:rsidRPr="007D25FB">
        <w:rPr>
          <w:rFonts w:ascii="Times New Roman" w:hAnsi="Times New Roman" w:cs="Times New Roman"/>
          <w:color w:val="000000" w:themeColor="text1"/>
        </w:rPr>
        <w:t xml:space="preserve"> ir kurie iš dalies atliepia vertinamas vadovavimo švietimo įstaigai kompetencijas</w:t>
      </w:r>
      <w:r w:rsidRPr="007D25FB">
        <w:rPr>
          <w:rFonts w:ascii="Times New Roman" w:hAnsi="Times New Roman" w:cs="Times New Roman"/>
          <w:color w:val="000000" w:themeColor="text1"/>
        </w:rPr>
        <w:t>, koregavimo paslaugas</w:t>
      </w:r>
      <w:r w:rsidR="008A3483" w:rsidRPr="007D25FB">
        <w:rPr>
          <w:rFonts w:ascii="Times New Roman" w:hAnsi="Times New Roman" w:cs="Times New Roman"/>
          <w:color w:val="000000" w:themeColor="text1"/>
        </w:rPr>
        <w:t>.</w:t>
      </w:r>
    </w:p>
    <w:p w14:paraId="58DA3833" w14:textId="0F378127" w:rsidR="0067617D" w:rsidRPr="007D25FB" w:rsidRDefault="00001DBE" w:rsidP="00D64E50">
      <w:pPr>
        <w:pStyle w:val="Sraopastraipa"/>
        <w:numPr>
          <w:ilvl w:val="2"/>
          <w:numId w:val="2"/>
        </w:numPr>
        <w:ind w:left="0" w:firstLine="284"/>
        <w:jc w:val="both"/>
        <w:rPr>
          <w:rFonts w:ascii="Times New Roman" w:hAnsi="Times New Roman" w:cs="Times New Roman"/>
          <w:bCs/>
          <w:color w:val="000000" w:themeColor="text1"/>
        </w:rPr>
      </w:pPr>
      <w:r w:rsidRPr="007D25FB">
        <w:rPr>
          <w:rFonts w:ascii="Times New Roman" w:hAnsi="Times New Roman" w:cs="Times New Roman"/>
          <w:bCs/>
          <w:color w:val="000000" w:themeColor="text1"/>
        </w:rPr>
        <w:t>Užduočių paketai privalo</w:t>
      </w:r>
      <w:r w:rsidR="00D64E50" w:rsidRPr="007D25FB">
        <w:rPr>
          <w:rFonts w:ascii="Times New Roman" w:hAnsi="Times New Roman" w:cs="Times New Roman"/>
          <w:bCs/>
          <w:color w:val="000000" w:themeColor="text1"/>
        </w:rPr>
        <w:t xml:space="preserve"> būti pažymėt</w:t>
      </w:r>
      <w:r w:rsidRPr="007D25FB">
        <w:rPr>
          <w:rFonts w:ascii="Times New Roman" w:hAnsi="Times New Roman" w:cs="Times New Roman"/>
          <w:bCs/>
          <w:color w:val="000000" w:themeColor="text1"/>
        </w:rPr>
        <w:t>i</w:t>
      </w:r>
      <w:r w:rsidR="00D64E50" w:rsidRPr="007D25FB">
        <w:rPr>
          <w:rFonts w:ascii="Times New Roman" w:hAnsi="Times New Roman" w:cs="Times New Roman"/>
          <w:bCs/>
          <w:color w:val="000000" w:themeColor="text1"/>
        </w:rPr>
        <w:t xml:space="preserve"> viešinimo ženklais</w:t>
      </w:r>
      <w:r w:rsidR="0067617D" w:rsidRPr="007D25FB">
        <w:rPr>
          <w:rFonts w:ascii="Times New Roman" w:hAnsi="Times New Roman" w:cs="Times New Roman"/>
          <w:bCs/>
          <w:color w:val="000000" w:themeColor="text1"/>
        </w:rPr>
        <w:t xml:space="preserve"> (reikalavimai nustatyti </w:t>
      </w:r>
      <w:hyperlink r:id="rId11" w:history="1">
        <w:r w:rsidR="0067617D" w:rsidRPr="007D25FB">
          <w:rPr>
            <w:rStyle w:val="Hipersaitas"/>
            <w:rFonts w:ascii="Times New Roman" w:hAnsi="Times New Roman" w:cs="Times New Roman"/>
            <w:bCs/>
          </w:rPr>
          <w:t>https://2021.esinvesticijos.lt/naudinga-informacija/viesinimas</w:t>
        </w:r>
      </w:hyperlink>
      <w:r w:rsidR="0067617D" w:rsidRPr="007D25FB">
        <w:rPr>
          <w:rFonts w:ascii="Times New Roman" w:hAnsi="Times New Roman" w:cs="Times New Roman"/>
          <w:bCs/>
          <w:color w:val="000000" w:themeColor="text1"/>
        </w:rPr>
        <w:t>), o E</w:t>
      </w:r>
      <w:r w:rsidR="001B6F79" w:rsidRPr="007D25FB">
        <w:rPr>
          <w:rFonts w:ascii="Times New Roman" w:hAnsi="Times New Roman" w:cs="Times New Roman"/>
          <w:bCs/>
          <w:color w:val="000000" w:themeColor="text1"/>
        </w:rPr>
        <w:t>S emblem</w:t>
      </w:r>
      <w:r w:rsidR="0067617D" w:rsidRPr="007D25FB">
        <w:rPr>
          <w:rFonts w:ascii="Times New Roman" w:hAnsi="Times New Roman" w:cs="Times New Roman"/>
          <w:bCs/>
          <w:color w:val="000000" w:themeColor="text1"/>
        </w:rPr>
        <w:t>a turi būti naudojama laikantis veiklos gairių ES lėšų gavėjams „ES emblemos naudojimas vykdant 2021-2027 m. ES programas“ (https://commission.europa.eu/system/files/2021-05/eu-emblem-rules_lt.pdf).</w:t>
      </w:r>
    </w:p>
    <w:p w14:paraId="1D49AA1E" w14:textId="06877946" w:rsidR="001B6F79" w:rsidRPr="007D25FB" w:rsidRDefault="001B6F79" w:rsidP="0067617D">
      <w:pPr>
        <w:jc w:val="both"/>
        <w:rPr>
          <w:b/>
          <w:bCs/>
          <w:color w:val="000000" w:themeColor="text1"/>
        </w:rPr>
      </w:pPr>
    </w:p>
    <w:p w14:paraId="16441B1E" w14:textId="4DD11993" w:rsidR="00BE182C" w:rsidRPr="007D25FB" w:rsidRDefault="00BE182C" w:rsidP="0067617D">
      <w:pPr>
        <w:jc w:val="both"/>
        <w:rPr>
          <w:b/>
          <w:bCs/>
          <w:color w:val="000000" w:themeColor="text1"/>
        </w:rPr>
      </w:pPr>
    </w:p>
    <w:p w14:paraId="69CF07C6" w14:textId="77777777" w:rsidR="00BE182C" w:rsidRPr="007D25FB" w:rsidRDefault="00BE182C" w:rsidP="0067617D">
      <w:pPr>
        <w:jc w:val="both"/>
        <w:rPr>
          <w:b/>
          <w:bCs/>
          <w:color w:val="000000" w:themeColor="text1"/>
        </w:rPr>
      </w:pPr>
    </w:p>
    <w:p w14:paraId="59D03274" w14:textId="11DAA90F" w:rsidR="003A7CE3" w:rsidRPr="007D25FB" w:rsidRDefault="00EA4ABF" w:rsidP="003A7CE3">
      <w:pPr>
        <w:pStyle w:val="Sraopastraipa"/>
        <w:numPr>
          <w:ilvl w:val="0"/>
          <w:numId w:val="2"/>
        </w:numPr>
        <w:jc w:val="center"/>
        <w:rPr>
          <w:rFonts w:ascii="Times New Roman" w:hAnsi="Times New Roman" w:cs="Times New Roman"/>
          <w:b/>
          <w:bCs/>
          <w:color w:val="000000" w:themeColor="text1"/>
        </w:rPr>
      </w:pPr>
      <w:r w:rsidRPr="007D25FB">
        <w:rPr>
          <w:rFonts w:ascii="Times New Roman" w:hAnsi="Times New Roman" w:cs="Times New Roman"/>
          <w:b/>
          <w:bCs/>
          <w:color w:val="000000" w:themeColor="text1"/>
        </w:rPr>
        <w:lastRenderedPageBreak/>
        <w:t>TEISĖS AKTAI IR KITI DOKUMENTAI, KURIAIS VADOVAUJAMASI</w:t>
      </w:r>
      <w:r w:rsidR="003A7CE3" w:rsidRPr="007D25FB">
        <w:rPr>
          <w:rFonts w:ascii="Times New Roman" w:hAnsi="Times New Roman" w:cs="Times New Roman"/>
          <w:b/>
          <w:bCs/>
          <w:color w:val="000000" w:themeColor="text1"/>
        </w:rPr>
        <w:t xml:space="preserve"> TEIKIANT PASLAUGĄ</w:t>
      </w:r>
    </w:p>
    <w:p w14:paraId="0C945096" w14:textId="77777777" w:rsidR="006D4028" w:rsidRPr="007D25FB" w:rsidRDefault="006D4028" w:rsidP="006D4028">
      <w:pPr>
        <w:pStyle w:val="Sraopastraipa"/>
        <w:ind w:left="360"/>
        <w:rPr>
          <w:rFonts w:ascii="Times New Roman" w:hAnsi="Times New Roman" w:cs="Times New Roman"/>
          <w:b/>
          <w:bCs/>
          <w:color w:val="000000" w:themeColor="text1"/>
        </w:rPr>
      </w:pPr>
    </w:p>
    <w:p w14:paraId="6541F648" w14:textId="5FF8D538" w:rsidR="00C35B46" w:rsidRPr="007D25FB" w:rsidRDefault="00EA4ABF" w:rsidP="00EA4ABF">
      <w:pPr>
        <w:pStyle w:val="Sraopastraipa"/>
        <w:numPr>
          <w:ilvl w:val="1"/>
          <w:numId w:val="2"/>
        </w:numPr>
        <w:tabs>
          <w:tab w:val="left" w:pos="426"/>
          <w:tab w:val="left" w:pos="709"/>
          <w:tab w:val="left" w:pos="851"/>
        </w:tabs>
        <w:ind w:left="0" w:firstLine="360"/>
        <w:jc w:val="both"/>
        <w:rPr>
          <w:rFonts w:ascii="Times New Roman" w:hAnsi="Times New Roman" w:cs="Times New Roman"/>
          <w:color w:val="000000" w:themeColor="text1"/>
        </w:rPr>
      </w:pPr>
      <w:r w:rsidRPr="007D25FB">
        <w:rPr>
          <w:rFonts w:ascii="Times New Roman" w:hAnsi="Times New Roman" w:cs="Times New Roman"/>
          <w:color w:val="000000" w:themeColor="text1"/>
        </w:rPr>
        <w:t>Pretendentų</w:t>
      </w:r>
      <w:r w:rsidR="00BA19D7" w:rsidRPr="007D25FB">
        <w:rPr>
          <w:rFonts w:ascii="Times New Roman" w:hAnsi="Times New Roman" w:cs="Times New Roman"/>
          <w:color w:val="000000" w:themeColor="text1"/>
        </w:rPr>
        <w:t>, siekiančių eiti valstybinės ar savivaldybės švietimo įstaigos (išskyrus aukštąją mokyklą) vadovo pareigas, kompetencijų</w:t>
      </w:r>
      <w:r w:rsidRPr="007D25FB">
        <w:rPr>
          <w:rFonts w:ascii="Times New Roman" w:hAnsi="Times New Roman" w:cs="Times New Roman"/>
          <w:color w:val="000000" w:themeColor="text1"/>
        </w:rPr>
        <w:t xml:space="preserve"> </w:t>
      </w:r>
      <w:r w:rsidR="00C35B46" w:rsidRPr="007D25FB">
        <w:rPr>
          <w:rFonts w:ascii="Times New Roman" w:hAnsi="Times New Roman" w:cs="Times New Roman"/>
          <w:color w:val="000000" w:themeColor="text1"/>
        </w:rPr>
        <w:t>vertinimo užduo</w:t>
      </w:r>
      <w:r w:rsidR="390C6240" w:rsidRPr="007D25FB">
        <w:rPr>
          <w:rFonts w:ascii="Times New Roman" w:hAnsi="Times New Roman" w:cs="Times New Roman"/>
          <w:color w:val="000000" w:themeColor="text1"/>
        </w:rPr>
        <w:t xml:space="preserve">čių </w:t>
      </w:r>
      <w:r w:rsidR="000C251B" w:rsidRPr="007D25FB">
        <w:rPr>
          <w:rFonts w:ascii="Times New Roman" w:hAnsi="Times New Roman" w:cs="Times New Roman"/>
          <w:color w:val="000000" w:themeColor="text1"/>
        </w:rPr>
        <w:t>paketai</w:t>
      </w:r>
      <w:r w:rsidR="06C60342" w:rsidRPr="007D25FB">
        <w:rPr>
          <w:rFonts w:ascii="Times New Roman" w:hAnsi="Times New Roman" w:cs="Times New Roman"/>
          <w:color w:val="000000" w:themeColor="text1"/>
        </w:rPr>
        <w:t xml:space="preserve"> pagal atnaujintą metodiką</w:t>
      </w:r>
      <w:r w:rsidR="00C35B46" w:rsidRPr="007D25FB">
        <w:rPr>
          <w:rFonts w:ascii="Times New Roman" w:hAnsi="Times New Roman" w:cs="Times New Roman"/>
          <w:color w:val="000000" w:themeColor="text1"/>
        </w:rPr>
        <w:t xml:space="preserve"> turi būti </w:t>
      </w:r>
      <w:r w:rsidR="006804F0" w:rsidRPr="007D25FB">
        <w:rPr>
          <w:rFonts w:ascii="Times New Roman" w:hAnsi="Times New Roman" w:cs="Times New Roman"/>
          <w:color w:val="000000" w:themeColor="text1"/>
        </w:rPr>
        <w:t>koreguojami</w:t>
      </w:r>
      <w:r w:rsidR="00C35B46" w:rsidRPr="007D25FB">
        <w:rPr>
          <w:rFonts w:ascii="Times New Roman" w:hAnsi="Times New Roman" w:cs="Times New Roman"/>
          <w:color w:val="000000" w:themeColor="text1"/>
        </w:rPr>
        <w:t xml:space="preserve"> vadovaujantis šiais dokumentais:</w:t>
      </w:r>
    </w:p>
    <w:p w14:paraId="19EE263C" w14:textId="1D125F3C" w:rsidR="00BA19D7" w:rsidRPr="007D25FB" w:rsidRDefault="00BC663E" w:rsidP="00EA4ABF">
      <w:pPr>
        <w:pStyle w:val="Sraopastraipa"/>
        <w:numPr>
          <w:ilvl w:val="2"/>
          <w:numId w:val="2"/>
        </w:numPr>
        <w:tabs>
          <w:tab w:val="left" w:pos="85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 </w:t>
      </w:r>
      <w:r w:rsidR="00BA19D7" w:rsidRPr="007D25FB">
        <w:rPr>
          <w:rFonts w:ascii="Times New Roman" w:hAnsi="Times New Roman" w:cs="Times New Roman"/>
          <w:color w:val="000000" w:themeColor="text1"/>
        </w:rPr>
        <w:t xml:space="preserve">Lietuvos Respublikos švietimo įstatymas: </w:t>
      </w:r>
      <w:hyperlink r:id="rId12" w:history="1">
        <w:r w:rsidR="00BA19D7" w:rsidRPr="007D25FB">
          <w:rPr>
            <w:rStyle w:val="Hipersaitas"/>
            <w:rFonts w:ascii="Times New Roman" w:hAnsi="Times New Roman" w:cs="Times New Roman"/>
            <w:color w:val="000000" w:themeColor="text1"/>
          </w:rPr>
          <w:t>https://e-seimas.lrs.lt/portal/legalAct/lt/TAD/TAIS.1480/asr</w:t>
        </w:r>
      </w:hyperlink>
      <w:r w:rsidR="0028656A" w:rsidRPr="007D25FB">
        <w:rPr>
          <w:rFonts w:ascii="Times New Roman" w:hAnsi="Times New Roman" w:cs="Times New Roman"/>
          <w:color w:val="000000" w:themeColor="text1"/>
        </w:rPr>
        <w:t xml:space="preserve">; </w:t>
      </w:r>
    </w:p>
    <w:p w14:paraId="1E3CB675" w14:textId="2ABF3FBE" w:rsidR="00EA4ABF" w:rsidRPr="007D25FB" w:rsidRDefault="00BC663E" w:rsidP="00EA4ABF">
      <w:pPr>
        <w:pStyle w:val="Sraopastraipa"/>
        <w:numPr>
          <w:ilvl w:val="2"/>
          <w:numId w:val="2"/>
        </w:numPr>
        <w:tabs>
          <w:tab w:val="left" w:pos="85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 </w:t>
      </w:r>
      <w:r w:rsidR="00EA4ABF" w:rsidRPr="007D25FB">
        <w:rPr>
          <w:rFonts w:ascii="Times New Roman" w:hAnsi="Times New Roman" w:cs="Times New Roman"/>
          <w:color w:val="000000" w:themeColor="text1"/>
        </w:rPr>
        <w:t xml:space="preserve">Lyderystės ir vadovavimo švietimo įstaigose stiprinimo gairės, patvirtintos Lietuvos Respublikos švietimo, mokslo ir sporto ministro 2020 m. lapkričio 23 d. įsakymu Nr. V-1817 „Dėl Lyderystės ir vadovavimo švietimo įstaigose stiprinimo gairių patvirtinimo“: </w:t>
      </w:r>
      <w:hyperlink r:id="rId13" w:history="1">
        <w:r w:rsidR="00EA4ABF" w:rsidRPr="007D25FB">
          <w:rPr>
            <w:rStyle w:val="Hipersaitas"/>
            <w:rFonts w:ascii="Times New Roman" w:hAnsi="Times New Roman" w:cs="Times New Roman"/>
            <w:color w:val="000000" w:themeColor="text1"/>
          </w:rPr>
          <w:t>https://www.e-tar.lt/portal/lt/legalAct/1653db302d7511eb932eb1ed7f923910</w:t>
        </w:r>
      </w:hyperlink>
      <w:r w:rsidR="00EA4ABF" w:rsidRPr="007D25FB">
        <w:rPr>
          <w:rFonts w:ascii="Times New Roman" w:hAnsi="Times New Roman" w:cs="Times New Roman"/>
          <w:color w:val="000000" w:themeColor="text1"/>
        </w:rPr>
        <w:t>;</w:t>
      </w:r>
    </w:p>
    <w:p w14:paraId="1A3069F1" w14:textId="0EB6E6D6" w:rsidR="00EA4ABF" w:rsidRPr="007D25FB" w:rsidRDefault="00BC663E" w:rsidP="00EA4ABF">
      <w:pPr>
        <w:pStyle w:val="Sraopastraipa"/>
        <w:numPr>
          <w:ilvl w:val="2"/>
          <w:numId w:val="2"/>
        </w:numPr>
        <w:tabs>
          <w:tab w:val="left" w:pos="851"/>
          <w:tab w:val="left" w:pos="8364"/>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 </w:t>
      </w:r>
      <w:r w:rsidR="00EA4ABF" w:rsidRPr="007D25FB">
        <w:rPr>
          <w:rFonts w:ascii="Times New Roman" w:hAnsi="Times New Roman" w:cs="Times New Roman"/>
          <w:color w:val="000000" w:themeColor="text1"/>
        </w:rPr>
        <w:t>Kvalifikacinių reikalavimų valstybinių ir savivaldybių švietimo įstaigų (išskyrus aukštąsias mokyklas) vadovams aprašas, patvirtintas Lietuvos Respublikos švietimo, mokslo ir sporto ministro 2011 m. liepos 1 d. įsakymu Nr. V-1194 „Dėl Kvalifikacinių reikalavimų valstybinių ir savivaldybių švietimo įstaigų (išskyrus aukštąsias mokyklas) vadovams aprašo patvirtinimo“</w:t>
      </w:r>
      <w:r w:rsidR="0067617D" w:rsidRPr="007D25FB">
        <w:rPr>
          <w:rFonts w:ascii="Times New Roman" w:hAnsi="Times New Roman" w:cs="Times New Roman"/>
          <w:color w:val="000000" w:themeColor="text1"/>
        </w:rPr>
        <w:t xml:space="preserve"> (toliau – Kvalifikacinių reikalavimų aprašas)</w:t>
      </w:r>
      <w:r w:rsidR="00EA4ABF" w:rsidRPr="007D25FB">
        <w:rPr>
          <w:rFonts w:ascii="Times New Roman" w:hAnsi="Times New Roman" w:cs="Times New Roman"/>
          <w:color w:val="000000" w:themeColor="text1"/>
        </w:rPr>
        <w:t xml:space="preserve">: </w:t>
      </w:r>
      <w:hyperlink r:id="rId14" w:history="1">
        <w:r w:rsidR="00EA4ABF" w:rsidRPr="007D25FB">
          <w:rPr>
            <w:rStyle w:val="Hipersaitas"/>
            <w:rFonts w:ascii="Times New Roman" w:hAnsi="Times New Roman" w:cs="Times New Roman"/>
            <w:color w:val="000000" w:themeColor="text1"/>
          </w:rPr>
          <w:t>https://www.e-tar.lt/portal/lt/legalAct/9b8e6850f67211eeb15a8086c0c045d4</w:t>
        </w:r>
      </w:hyperlink>
      <w:r w:rsidR="00EA4ABF" w:rsidRPr="007D25FB">
        <w:rPr>
          <w:rFonts w:ascii="Times New Roman" w:hAnsi="Times New Roman" w:cs="Times New Roman"/>
          <w:color w:val="000000" w:themeColor="text1"/>
        </w:rPr>
        <w:t>;</w:t>
      </w:r>
    </w:p>
    <w:p w14:paraId="4E5D084F" w14:textId="18BEBCB5" w:rsidR="00EA4ABF" w:rsidRPr="007D25FB" w:rsidRDefault="00BC663E" w:rsidP="00EA4ABF">
      <w:pPr>
        <w:pStyle w:val="Sraopastraipa"/>
        <w:numPr>
          <w:ilvl w:val="2"/>
          <w:numId w:val="2"/>
        </w:numPr>
        <w:tabs>
          <w:tab w:val="left" w:pos="851"/>
          <w:tab w:val="left" w:pos="8364"/>
        </w:tabs>
        <w:ind w:left="0" w:firstLine="284"/>
        <w:jc w:val="both"/>
        <w:rPr>
          <w:rStyle w:val="Hipersaitas"/>
          <w:rFonts w:ascii="Times New Roman" w:hAnsi="Times New Roman" w:cs="Times New Roman"/>
          <w:color w:val="000000" w:themeColor="text1"/>
        </w:rPr>
      </w:pPr>
      <w:r w:rsidRPr="007D25FB">
        <w:rPr>
          <w:rFonts w:ascii="Times New Roman" w:hAnsi="Times New Roman" w:cs="Times New Roman"/>
          <w:color w:val="000000" w:themeColor="text1"/>
        </w:rPr>
        <w:t xml:space="preserve"> </w:t>
      </w:r>
      <w:r w:rsidR="00EA4ABF" w:rsidRPr="007D25FB">
        <w:rPr>
          <w:rFonts w:ascii="Times New Roman" w:hAnsi="Times New Roman" w:cs="Times New Roman"/>
          <w:color w:val="000000" w:themeColor="text1"/>
        </w:rPr>
        <w:t>Vadovavimo valstybinei ar savivaldybės švietimo įstaigai (išskyrus aukštąją mokyklą) kompetencijų vertinimo ir jam prilyginto vertinimo tvarkos aprašas, patvirtintas Lietuvos Respublikos švietimo, mokslo ir sporto ministro 2024 m. gegužės 7 d. įsakymu Nr. V-518 „Dėl Vadovavimo valstybinei ar savivaldybės švietimo įstaigai (išskyrus aukštąją mokyklą) kompetencijų vertinimo ir jam prilyginto vertinimo tvarkos aprašo patvirtinimo“:</w:t>
      </w:r>
      <w:r w:rsidR="00CB0E56" w:rsidRPr="007D25FB">
        <w:rPr>
          <w:rFonts w:ascii="Times New Roman" w:hAnsi="Times New Roman" w:cs="Times New Roman"/>
          <w:color w:val="000000" w:themeColor="text1"/>
        </w:rPr>
        <w:t xml:space="preserve"> https://www.e-tar.lt/portal/lt/legalAct/259373d00c4211efbcbfb318996800a8;</w:t>
      </w:r>
      <w:r w:rsidR="00EA4ABF" w:rsidRPr="007D25FB">
        <w:rPr>
          <w:rFonts w:ascii="Times New Roman" w:hAnsi="Times New Roman" w:cs="Times New Roman"/>
          <w:color w:val="000000" w:themeColor="text1"/>
        </w:rPr>
        <w:t xml:space="preserve"> </w:t>
      </w:r>
      <w:r w:rsidR="00EA4ABF" w:rsidRPr="007D25FB">
        <w:rPr>
          <w:rFonts w:ascii="Times New Roman" w:hAnsi="Times New Roman" w:cs="Times New Roman"/>
          <w:color w:val="000000" w:themeColor="text1"/>
        </w:rPr>
        <w:fldChar w:fldCharType="begin"/>
      </w:r>
      <w:r w:rsidR="00EA4ABF" w:rsidRPr="007D25FB">
        <w:rPr>
          <w:rFonts w:ascii="Times New Roman" w:hAnsi="Times New Roman" w:cs="Times New Roman"/>
          <w:color w:val="000000" w:themeColor="text1"/>
        </w:rPr>
        <w:instrText>HYPERLINK "https://www.e-tar.lt/portal/lt/legalAct/259373d00c4211efbcbfb318996800a8"</w:instrText>
      </w:r>
      <w:r w:rsidR="00EA4ABF" w:rsidRPr="007D25FB">
        <w:rPr>
          <w:rFonts w:ascii="Times New Roman" w:hAnsi="Times New Roman" w:cs="Times New Roman"/>
          <w:color w:val="000000" w:themeColor="text1"/>
        </w:rPr>
        <w:fldChar w:fldCharType="separate"/>
      </w:r>
    </w:p>
    <w:p w14:paraId="62149CA8" w14:textId="11F5C044" w:rsidR="00EA4ABF" w:rsidRPr="007D25FB" w:rsidRDefault="00EA4ABF" w:rsidP="00EA4ABF">
      <w:pPr>
        <w:pStyle w:val="Sraopastraipa"/>
        <w:numPr>
          <w:ilvl w:val="2"/>
          <w:numId w:val="2"/>
        </w:numPr>
        <w:tabs>
          <w:tab w:val="left" w:pos="851"/>
          <w:tab w:val="left" w:pos="8364"/>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fldChar w:fldCharType="end"/>
      </w:r>
      <w:r w:rsidR="00CB0E56" w:rsidRPr="007D25FB">
        <w:rPr>
          <w:rFonts w:ascii="Times New Roman" w:hAnsi="Times New Roman" w:cs="Times New Roman"/>
          <w:color w:val="000000" w:themeColor="text1"/>
        </w:rPr>
        <w:t xml:space="preserve"> </w:t>
      </w:r>
      <w:r w:rsidRPr="007D25FB">
        <w:rPr>
          <w:rFonts w:ascii="Times New Roman" w:hAnsi="Times New Roman" w:cs="Times New Roman"/>
          <w:color w:val="000000" w:themeColor="text1"/>
        </w:rPr>
        <w:t>Valstybės pažangos strategija „Lietuvos ateities vizija „Lietuva 2050</w:t>
      </w:r>
      <w:r w:rsidR="007410C9" w:rsidRPr="007D25FB">
        <w:rPr>
          <w:rFonts w:ascii="Times New Roman" w:hAnsi="Times New Roman" w:cs="Times New Roman"/>
          <w:color w:val="000000" w:themeColor="text1"/>
        </w:rPr>
        <w:t>“</w:t>
      </w:r>
      <w:r w:rsidRPr="007D25FB">
        <w:rPr>
          <w:rFonts w:ascii="Times New Roman" w:hAnsi="Times New Roman" w:cs="Times New Roman"/>
          <w:color w:val="000000" w:themeColor="text1"/>
        </w:rPr>
        <w:t>, patvirtinta Lietuvos Respublikos Seimo 2023 m. gruodžio 23 d. nutarimu Nr. XIV-2466 „Dėl valstybės pažangos strategijos „Lietuvos ateities vizija „Lietuva 2050“ patvirtinimo</w:t>
      </w:r>
      <w:r w:rsidR="007410C9" w:rsidRPr="007D25FB">
        <w:rPr>
          <w:rFonts w:ascii="Times New Roman" w:hAnsi="Times New Roman" w:cs="Times New Roman"/>
          <w:color w:val="000000" w:themeColor="text1"/>
        </w:rPr>
        <w:t>“</w:t>
      </w:r>
      <w:r w:rsidR="0067617D" w:rsidRPr="007D25FB">
        <w:rPr>
          <w:rFonts w:ascii="Times New Roman" w:hAnsi="Times New Roman" w:cs="Times New Roman"/>
          <w:color w:val="000000" w:themeColor="text1"/>
        </w:rPr>
        <w:t xml:space="preserve"> (toliau – Kompetencijų vertinimo aprašas)</w:t>
      </w:r>
      <w:r w:rsidRPr="007D25FB">
        <w:rPr>
          <w:rFonts w:ascii="Times New Roman" w:hAnsi="Times New Roman" w:cs="Times New Roman"/>
          <w:color w:val="000000" w:themeColor="text1"/>
        </w:rPr>
        <w:t>:</w:t>
      </w:r>
    </w:p>
    <w:p w14:paraId="4BCAD0B1" w14:textId="77777777" w:rsidR="00EA4ABF" w:rsidRPr="007D25FB" w:rsidRDefault="00FD6ADD" w:rsidP="00EA4ABF">
      <w:pPr>
        <w:pStyle w:val="Sraopastraipa"/>
        <w:tabs>
          <w:tab w:val="left" w:pos="851"/>
        </w:tabs>
        <w:ind w:left="284" w:hanging="284"/>
        <w:jc w:val="both"/>
        <w:rPr>
          <w:rFonts w:ascii="Times New Roman" w:hAnsi="Times New Roman" w:cs="Times New Roman"/>
          <w:color w:val="000000" w:themeColor="text1"/>
        </w:rPr>
      </w:pPr>
      <w:hyperlink r:id="rId15" w:history="1">
        <w:r w:rsidR="00EA4ABF" w:rsidRPr="007D25FB">
          <w:rPr>
            <w:rStyle w:val="Hipersaitas"/>
            <w:rFonts w:ascii="Times New Roman" w:hAnsi="Times New Roman" w:cs="Times New Roman"/>
            <w:color w:val="000000" w:themeColor="text1"/>
          </w:rPr>
          <w:t>https://e-seimas.lrs.lt/portal/legalAct/lt/TAD/a8b03ef0a55511ee8172b53a675305ab?jfwid=- 8e4yc8e22</w:t>
        </w:r>
      </w:hyperlink>
      <w:r w:rsidR="00EA4ABF" w:rsidRPr="007D25FB">
        <w:rPr>
          <w:rFonts w:ascii="Times New Roman" w:hAnsi="Times New Roman" w:cs="Times New Roman"/>
          <w:color w:val="000000" w:themeColor="text1"/>
        </w:rPr>
        <w:t>;</w:t>
      </w:r>
    </w:p>
    <w:p w14:paraId="40116D7F" w14:textId="7E3B4035" w:rsidR="00EA4ABF" w:rsidRPr="007D25FB" w:rsidRDefault="00EA4ABF" w:rsidP="00D049A8">
      <w:pPr>
        <w:pStyle w:val="Sraopastraipa"/>
        <w:numPr>
          <w:ilvl w:val="1"/>
          <w:numId w:val="2"/>
        </w:numPr>
        <w:tabs>
          <w:tab w:val="left" w:pos="85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Teisės aktų ir dokumentų sąrašas, pateiktas </w:t>
      </w:r>
      <w:r w:rsidR="00501AB6" w:rsidRPr="007D25FB">
        <w:rPr>
          <w:rFonts w:ascii="Times New Roman" w:hAnsi="Times New Roman" w:cs="Times New Roman"/>
          <w:color w:val="000000" w:themeColor="text1"/>
        </w:rPr>
        <w:t xml:space="preserve">Techninės užduoties </w:t>
      </w:r>
      <w:r w:rsidR="006B466E" w:rsidRPr="007D25FB">
        <w:rPr>
          <w:rFonts w:ascii="Times New Roman" w:hAnsi="Times New Roman" w:cs="Times New Roman"/>
          <w:color w:val="000000" w:themeColor="text1"/>
        </w:rPr>
        <w:t>3</w:t>
      </w:r>
      <w:r w:rsidRPr="007D25FB">
        <w:rPr>
          <w:rFonts w:ascii="Times New Roman" w:hAnsi="Times New Roman" w:cs="Times New Roman"/>
          <w:color w:val="000000" w:themeColor="text1"/>
        </w:rPr>
        <w:t>.1 papunktyje nėra baigtinis.</w:t>
      </w:r>
    </w:p>
    <w:p w14:paraId="0CB86E24" w14:textId="77777777" w:rsidR="0087559B" w:rsidRPr="007D25FB" w:rsidRDefault="0087559B" w:rsidP="00B00F5B">
      <w:pPr>
        <w:pStyle w:val="Sraopastraipa"/>
        <w:tabs>
          <w:tab w:val="left" w:pos="426"/>
          <w:tab w:val="left" w:pos="851"/>
        </w:tabs>
        <w:ind w:left="284"/>
        <w:jc w:val="both"/>
        <w:rPr>
          <w:rFonts w:ascii="Times New Roman" w:hAnsi="Times New Roman" w:cs="Times New Roman"/>
          <w:color w:val="000000" w:themeColor="text1"/>
        </w:rPr>
      </w:pPr>
    </w:p>
    <w:p w14:paraId="59575EE8" w14:textId="7ED13078" w:rsidR="00EA4ABF" w:rsidRPr="007D25FB" w:rsidRDefault="46ADEBD4" w:rsidP="00EA4ABF">
      <w:pPr>
        <w:pStyle w:val="Sraopastraipa"/>
        <w:numPr>
          <w:ilvl w:val="0"/>
          <w:numId w:val="2"/>
        </w:numPr>
        <w:tabs>
          <w:tab w:val="left" w:pos="851"/>
        </w:tabs>
        <w:jc w:val="center"/>
        <w:rPr>
          <w:rFonts w:ascii="Times New Roman" w:eastAsia="Times New Roman" w:hAnsi="Times New Roman" w:cs="Times New Roman"/>
          <w:b/>
          <w:bCs/>
          <w:color w:val="000000" w:themeColor="text1"/>
        </w:rPr>
      </w:pPr>
      <w:r w:rsidRPr="007D25FB">
        <w:rPr>
          <w:rFonts w:ascii="Times New Roman" w:eastAsia="Times New Roman" w:hAnsi="Times New Roman" w:cs="Times New Roman"/>
          <w:b/>
          <w:bCs/>
          <w:color w:val="000000" w:themeColor="text1"/>
        </w:rPr>
        <w:t>PIRKIMO OBJEKTAS</w:t>
      </w:r>
      <w:r w:rsidR="2A0D753F" w:rsidRPr="007D25FB">
        <w:rPr>
          <w:rFonts w:ascii="Times New Roman" w:eastAsia="Times New Roman" w:hAnsi="Times New Roman" w:cs="Times New Roman"/>
          <w:b/>
          <w:bCs/>
          <w:color w:val="000000" w:themeColor="text1"/>
        </w:rPr>
        <w:t xml:space="preserve"> </w:t>
      </w:r>
    </w:p>
    <w:p w14:paraId="13F726E7" w14:textId="2D1A6B88" w:rsidR="3C94DDCF" w:rsidRPr="007D25FB" w:rsidRDefault="3C94DDCF" w:rsidP="3C94DDCF">
      <w:pPr>
        <w:tabs>
          <w:tab w:val="left" w:pos="851"/>
        </w:tabs>
        <w:jc w:val="center"/>
        <w:rPr>
          <w:b/>
          <w:bCs/>
          <w:color w:val="000000" w:themeColor="text1"/>
        </w:rPr>
      </w:pPr>
    </w:p>
    <w:p w14:paraId="403924FC" w14:textId="670B6573" w:rsidR="00916555" w:rsidRPr="007D25FB" w:rsidRDefault="0B05EC14" w:rsidP="00083A12">
      <w:pPr>
        <w:pStyle w:val="Sraopastraipa"/>
        <w:numPr>
          <w:ilvl w:val="1"/>
          <w:numId w:val="2"/>
        </w:numPr>
        <w:ind w:left="0" w:firstLine="284"/>
        <w:jc w:val="both"/>
        <w:rPr>
          <w:rFonts w:ascii="Times New Roman" w:hAnsi="Times New Roman" w:cs="Times New Roman"/>
          <w:b/>
          <w:bCs/>
          <w:color w:val="000000" w:themeColor="text1"/>
        </w:rPr>
      </w:pPr>
      <w:r w:rsidRPr="007D25FB">
        <w:rPr>
          <w:rFonts w:ascii="Times New Roman" w:hAnsi="Times New Roman" w:cs="Times New Roman"/>
          <w:b/>
          <w:bCs/>
          <w:color w:val="000000" w:themeColor="text1"/>
        </w:rPr>
        <w:t xml:space="preserve">Pirkimo objektą sudaro: </w:t>
      </w:r>
      <w:r w:rsidR="00B97F6B" w:rsidRPr="007D25FB">
        <w:rPr>
          <w:rFonts w:ascii="Times New Roman" w:hAnsi="Times New Roman" w:cs="Times New Roman"/>
          <w:color w:val="000000" w:themeColor="text1"/>
        </w:rPr>
        <w:t>2</w:t>
      </w:r>
      <w:r w:rsidR="096FA844" w:rsidRPr="007D25FB">
        <w:rPr>
          <w:rFonts w:ascii="Times New Roman" w:hAnsi="Times New Roman" w:cs="Times New Roman"/>
          <w:color w:val="000000" w:themeColor="text1"/>
        </w:rPr>
        <w:t xml:space="preserve"> (</w:t>
      </w:r>
      <w:r w:rsidR="00B97F6B" w:rsidRPr="007D25FB">
        <w:rPr>
          <w:rFonts w:ascii="Times New Roman" w:hAnsi="Times New Roman" w:cs="Times New Roman"/>
          <w:color w:val="000000" w:themeColor="text1"/>
        </w:rPr>
        <w:t>dviejų</w:t>
      </w:r>
      <w:r w:rsidR="096FA844" w:rsidRPr="007D25FB">
        <w:rPr>
          <w:rFonts w:ascii="Times New Roman" w:hAnsi="Times New Roman" w:cs="Times New Roman"/>
          <w:color w:val="000000" w:themeColor="text1"/>
        </w:rPr>
        <w:t>)</w:t>
      </w:r>
      <w:r w:rsidRPr="007D25FB">
        <w:rPr>
          <w:rFonts w:ascii="Times New Roman" w:hAnsi="Times New Roman" w:cs="Times New Roman"/>
          <w:color w:val="000000" w:themeColor="text1"/>
        </w:rPr>
        <w:t xml:space="preserve"> </w:t>
      </w:r>
      <w:r w:rsidR="762D9970" w:rsidRPr="007D25FB">
        <w:rPr>
          <w:rFonts w:ascii="Times New Roman" w:hAnsi="Times New Roman" w:cs="Times New Roman"/>
          <w:color w:val="000000" w:themeColor="text1"/>
        </w:rPr>
        <w:t>pretendentų, siekiančių eiti</w:t>
      </w:r>
      <w:r w:rsidR="00F80DEF" w:rsidRPr="007D25FB">
        <w:rPr>
          <w:rFonts w:ascii="Times New Roman" w:hAnsi="Times New Roman" w:cs="Times New Roman"/>
          <w:color w:val="000000" w:themeColor="text1"/>
        </w:rPr>
        <w:t xml:space="preserve"> valstybinės ar savivaldybės </w:t>
      </w:r>
      <w:r w:rsidR="762D9970" w:rsidRPr="007D25FB">
        <w:rPr>
          <w:rFonts w:ascii="Times New Roman" w:hAnsi="Times New Roman" w:cs="Times New Roman"/>
          <w:color w:val="000000" w:themeColor="text1"/>
        </w:rPr>
        <w:t>švietimo įstaigos</w:t>
      </w:r>
      <w:r w:rsidR="00F80DEF" w:rsidRPr="007D25FB">
        <w:rPr>
          <w:rFonts w:ascii="Times New Roman" w:hAnsi="Times New Roman" w:cs="Times New Roman"/>
          <w:color w:val="000000" w:themeColor="text1"/>
        </w:rPr>
        <w:t xml:space="preserve"> (išskyrus aukštąją mokyklą)</w:t>
      </w:r>
      <w:r w:rsidR="762D9970" w:rsidRPr="007D25FB">
        <w:rPr>
          <w:rFonts w:ascii="Times New Roman" w:hAnsi="Times New Roman" w:cs="Times New Roman"/>
          <w:color w:val="000000" w:themeColor="text1"/>
        </w:rPr>
        <w:t xml:space="preserve"> vadovo pareigas</w:t>
      </w:r>
      <w:r w:rsidR="00F607EC">
        <w:rPr>
          <w:rFonts w:ascii="Times New Roman" w:hAnsi="Times New Roman" w:cs="Times New Roman"/>
          <w:color w:val="000000" w:themeColor="text1"/>
        </w:rPr>
        <w:t>,</w:t>
      </w:r>
      <w:r w:rsidR="762D9970" w:rsidRPr="007D25FB">
        <w:rPr>
          <w:rFonts w:ascii="Times New Roman" w:hAnsi="Times New Roman" w:cs="Times New Roman"/>
          <w:color w:val="000000" w:themeColor="text1"/>
        </w:rPr>
        <w:t xml:space="preserve"> kompetencijų</w:t>
      </w:r>
      <w:r w:rsidR="096FA844" w:rsidRPr="007D25FB">
        <w:rPr>
          <w:rFonts w:ascii="Times New Roman" w:hAnsi="Times New Roman" w:cs="Times New Roman"/>
          <w:color w:val="000000" w:themeColor="text1"/>
        </w:rPr>
        <w:t xml:space="preserve"> </w:t>
      </w:r>
      <w:r w:rsidRPr="007D25FB">
        <w:rPr>
          <w:rFonts w:ascii="Times New Roman" w:hAnsi="Times New Roman" w:cs="Times New Roman"/>
          <w:color w:val="000000" w:themeColor="text1"/>
        </w:rPr>
        <w:t xml:space="preserve">vertinimo užduočių </w:t>
      </w:r>
      <w:r w:rsidR="0087559B" w:rsidRPr="007D25FB">
        <w:rPr>
          <w:rFonts w:ascii="Times New Roman" w:hAnsi="Times New Roman" w:cs="Times New Roman"/>
          <w:color w:val="000000" w:themeColor="text1"/>
        </w:rPr>
        <w:t>paket</w:t>
      </w:r>
      <w:r w:rsidR="00B97F6B" w:rsidRPr="007D25FB">
        <w:rPr>
          <w:rFonts w:ascii="Times New Roman" w:hAnsi="Times New Roman" w:cs="Times New Roman"/>
          <w:color w:val="000000" w:themeColor="text1"/>
        </w:rPr>
        <w:t>ų</w:t>
      </w:r>
      <w:r w:rsidR="0087559B" w:rsidRPr="007D25FB">
        <w:rPr>
          <w:rFonts w:ascii="Times New Roman" w:hAnsi="Times New Roman" w:cs="Times New Roman"/>
          <w:color w:val="000000" w:themeColor="text1"/>
        </w:rPr>
        <w:t xml:space="preserve">, </w:t>
      </w:r>
      <w:r w:rsidR="004D0A68">
        <w:rPr>
          <w:rFonts w:ascii="Times New Roman" w:hAnsi="Times New Roman" w:cs="Times New Roman"/>
          <w:color w:val="000000" w:themeColor="text1"/>
        </w:rPr>
        <w:t xml:space="preserve">parengtų projekte </w:t>
      </w:r>
      <w:r w:rsidR="451C2845" w:rsidRPr="007D25FB">
        <w:rPr>
          <w:rFonts w:ascii="Times New Roman" w:hAnsi="Times New Roman" w:cs="Times New Roman"/>
          <w:color w:val="000000" w:themeColor="text1"/>
        </w:rPr>
        <w:t>pagal atnaujintą metodiką</w:t>
      </w:r>
      <w:r w:rsidR="0067617D" w:rsidRPr="007D25FB">
        <w:rPr>
          <w:rFonts w:ascii="Times New Roman" w:hAnsi="Times New Roman" w:cs="Times New Roman"/>
          <w:color w:val="000000" w:themeColor="text1"/>
        </w:rPr>
        <w:t>, Kompetencijų vertinimo aprašą ir Kvalifikacinių reikalavimų aprašą</w:t>
      </w:r>
      <w:r w:rsidR="71F2DF4D" w:rsidRPr="007D25FB">
        <w:rPr>
          <w:rFonts w:ascii="Times New Roman" w:hAnsi="Times New Roman" w:cs="Times New Roman"/>
          <w:color w:val="000000" w:themeColor="text1"/>
        </w:rPr>
        <w:t xml:space="preserve"> (toliau – vertinimo užduočių </w:t>
      </w:r>
      <w:r w:rsidR="0087559B" w:rsidRPr="007D25FB">
        <w:rPr>
          <w:rFonts w:ascii="Times New Roman" w:hAnsi="Times New Roman" w:cs="Times New Roman"/>
          <w:color w:val="000000" w:themeColor="text1"/>
        </w:rPr>
        <w:t>paketa</w:t>
      </w:r>
      <w:r w:rsidR="00B97F6B" w:rsidRPr="007D25FB">
        <w:rPr>
          <w:rFonts w:ascii="Times New Roman" w:hAnsi="Times New Roman" w:cs="Times New Roman"/>
          <w:color w:val="000000" w:themeColor="text1"/>
        </w:rPr>
        <w:t>i</w:t>
      </w:r>
      <w:r w:rsidR="71F2DF4D" w:rsidRPr="007D25FB">
        <w:rPr>
          <w:rFonts w:ascii="Times New Roman" w:hAnsi="Times New Roman" w:cs="Times New Roman"/>
          <w:color w:val="000000" w:themeColor="text1"/>
        </w:rPr>
        <w:t>)</w:t>
      </w:r>
      <w:r w:rsidRPr="007D25FB">
        <w:rPr>
          <w:rFonts w:ascii="Times New Roman" w:hAnsi="Times New Roman" w:cs="Times New Roman"/>
          <w:color w:val="000000" w:themeColor="text1"/>
        </w:rPr>
        <w:t>,</w:t>
      </w:r>
      <w:r w:rsidR="0087559B" w:rsidRPr="007D25FB">
        <w:rPr>
          <w:rFonts w:ascii="Times New Roman" w:hAnsi="Times New Roman" w:cs="Times New Roman"/>
          <w:color w:val="000000" w:themeColor="text1"/>
        </w:rPr>
        <w:t xml:space="preserve"> koregavim</w:t>
      </w:r>
      <w:r w:rsidR="006804F0" w:rsidRPr="007D25FB">
        <w:rPr>
          <w:rFonts w:ascii="Times New Roman" w:hAnsi="Times New Roman" w:cs="Times New Roman"/>
          <w:color w:val="000000" w:themeColor="text1"/>
        </w:rPr>
        <w:t>o paslaug</w:t>
      </w:r>
      <w:r w:rsidR="00564204" w:rsidRPr="007D25FB">
        <w:rPr>
          <w:rFonts w:ascii="Times New Roman" w:hAnsi="Times New Roman" w:cs="Times New Roman"/>
          <w:color w:val="000000" w:themeColor="text1"/>
        </w:rPr>
        <w:t>o</w:t>
      </w:r>
      <w:r w:rsidR="00E572F0" w:rsidRPr="007D25FB">
        <w:rPr>
          <w:rFonts w:ascii="Times New Roman" w:hAnsi="Times New Roman" w:cs="Times New Roman"/>
          <w:color w:val="000000" w:themeColor="text1"/>
        </w:rPr>
        <w:t>s</w:t>
      </w:r>
      <w:r w:rsidR="00170417" w:rsidRPr="007D25FB">
        <w:rPr>
          <w:rFonts w:ascii="Times New Roman" w:hAnsi="Times New Roman" w:cs="Times New Roman"/>
          <w:color w:val="000000" w:themeColor="text1"/>
        </w:rPr>
        <w:t xml:space="preserve"> pagal </w:t>
      </w:r>
      <w:r w:rsidR="0066189B" w:rsidRPr="007D25FB">
        <w:rPr>
          <w:rFonts w:ascii="Times New Roman" w:hAnsi="Times New Roman" w:cs="Times New Roman"/>
          <w:color w:val="000000" w:themeColor="text1"/>
        </w:rPr>
        <w:t xml:space="preserve">techninės </w:t>
      </w:r>
      <w:r w:rsidR="0066189B" w:rsidRPr="00503E26">
        <w:rPr>
          <w:rFonts w:ascii="Times New Roman" w:hAnsi="Times New Roman" w:cs="Times New Roman"/>
          <w:color w:val="000000" w:themeColor="text1"/>
        </w:rPr>
        <w:t xml:space="preserve">užduoties </w:t>
      </w:r>
      <w:r w:rsidR="00A50C9F" w:rsidRPr="00503E26">
        <w:rPr>
          <w:rFonts w:ascii="Times New Roman" w:hAnsi="Times New Roman" w:cs="Times New Roman"/>
          <w:color w:val="000000" w:themeColor="text1"/>
        </w:rPr>
        <w:t>1</w:t>
      </w:r>
      <w:r w:rsidR="00F407A4" w:rsidRPr="00503E26">
        <w:rPr>
          <w:rFonts w:ascii="Times New Roman" w:hAnsi="Times New Roman" w:cs="Times New Roman"/>
          <w:color w:val="000000" w:themeColor="text1"/>
        </w:rPr>
        <w:t xml:space="preserve"> priede</w:t>
      </w:r>
      <w:r w:rsidR="00F407A4" w:rsidRPr="007D25FB">
        <w:rPr>
          <w:rFonts w:ascii="Times New Roman" w:hAnsi="Times New Roman" w:cs="Times New Roman"/>
          <w:color w:val="000000" w:themeColor="text1"/>
        </w:rPr>
        <w:t xml:space="preserve"> pateikt</w:t>
      </w:r>
      <w:r w:rsidR="00430AC5">
        <w:rPr>
          <w:rFonts w:ascii="Times New Roman" w:hAnsi="Times New Roman" w:cs="Times New Roman"/>
          <w:color w:val="000000" w:themeColor="text1"/>
        </w:rPr>
        <w:t>us</w:t>
      </w:r>
      <w:r w:rsidR="00F407A4" w:rsidRPr="007D25FB">
        <w:rPr>
          <w:rFonts w:ascii="Times New Roman" w:hAnsi="Times New Roman" w:cs="Times New Roman"/>
          <w:color w:val="000000" w:themeColor="text1"/>
        </w:rPr>
        <w:t xml:space="preserve"> </w:t>
      </w:r>
      <w:r w:rsidR="007842F7" w:rsidRPr="007D25FB">
        <w:rPr>
          <w:rFonts w:ascii="Times New Roman" w:hAnsi="Times New Roman" w:cs="Times New Roman"/>
          <w:color w:val="000000" w:themeColor="text1"/>
        </w:rPr>
        <w:t>Pretendentų, siekiančių eiti valstybinės ar savivaldybės švietimo įstaigos (išskyrus aukštąją mokyklą) vadovo pareigas, kompetencijų vertinimo užduočių komplektų pagal atnaujintą metodiką parengimo paslaug</w:t>
      </w:r>
      <w:r w:rsidR="004C4972" w:rsidRPr="007D25FB">
        <w:rPr>
          <w:rFonts w:ascii="Times New Roman" w:hAnsi="Times New Roman" w:cs="Times New Roman"/>
          <w:color w:val="000000" w:themeColor="text1"/>
        </w:rPr>
        <w:t>ų</w:t>
      </w:r>
      <w:r w:rsidR="007842F7" w:rsidRPr="007D25FB">
        <w:rPr>
          <w:rFonts w:ascii="Times New Roman" w:hAnsi="Times New Roman" w:cs="Times New Roman"/>
          <w:color w:val="000000" w:themeColor="text1"/>
        </w:rPr>
        <w:t xml:space="preserve"> pirkimo </w:t>
      </w:r>
      <w:r w:rsidR="00564204" w:rsidRPr="007D25FB">
        <w:rPr>
          <w:rFonts w:ascii="Times New Roman" w:hAnsi="Times New Roman" w:cs="Times New Roman"/>
          <w:color w:val="000000" w:themeColor="text1"/>
        </w:rPr>
        <w:t xml:space="preserve">techninės </w:t>
      </w:r>
      <w:r w:rsidR="003974A9" w:rsidRPr="007D25FB">
        <w:rPr>
          <w:rFonts w:ascii="Times New Roman" w:hAnsi="Times New Roman" w:cs="Times New Roman"/>
          <w:color w:val="000000" w:themeColor="text1"/>
        </w:rPr>
        <w:t>užduoties</w:t>
      </w:r>
      <w:r w:rsidR="006B466E" w:rsidRPr="007D25FB">
        <w:rPr>
          <w:rFonts w:ascii="Times New Roman" w:hAnsi="Times New Roman" w:cs="Times New Roman"/>
          <w:color w:val="000000" w:themeColor="text1"/>
        </w:rPr>
        <w:t xml:space="preserve"> (</w:t>
      </w:r>
      <w:r w:rsidR="007842F7" w:rsidRPr="007D25FB">
        <w:rPr>
          <w:rFonts w:ascii="Times New Roman" w:hAnsi="Times New Roman" w:cs="Times New Roman"/>
          <w:color w:val="000000" w:themeColor="text1"/>
        </w:rPr>
        <w:t>5</w:t>
      </w:r>
      <w:r w:rsidR="006B466E" w:rsidRPr="007D25FB">
        <w:rPr>
          <w:rFonts w:ascii="Times New Roman" w:hAnsi="Times New Roman" w:cs="Times New Roman"/>
          <w:color w:val="000000" w:themeColor="text1"/>
        </w:rPr>
        <w:t xml:space="preserve"> skyriaus)</w:t>
      </w:r>
      <w:r w:rsidR="00564204" w:rsidRPr="007D25FB">
        <w:rPr>
          <w:rFonts w:ascii="Times New Roman" w:hAnsi="Times New Roman" w:cs="Times New Roman"/>
          <w:color w:val="000000" w:themeColor="text1"/>
        </w:rPr>
        <w:t xml:space="preserve"> reikalavimus bei </w:t>
      </w:r>
      <w:r w:rsidR="00F407A4" w:rsidRPr="007D25FB">
        <w:rPr>
          <w:rFonts w:ascii="Times New Roman" w:hAnsi="Times New Roman" w:cs="Times New Roman"/>
          <w:color w:val="000000" w:themeColor="text1"/>
        </w:rPr>
        <w:t xml:space="preserve">2 priede pateiktas ekspertų pastabas </w:t>
      </w:r>
      <w:r w:rsidR="00564204" w:rsidRPr="007D25FB">
        <w:rPr>
          <w:rFonts w:ascii="Times New Roman" w:hAnsi="Times New Roman" w:cs="Times New Roman"/>
          <w:color w:val="000000" w:themeColor="text1"/>
        </w:rPr>
        <w:t>kompetencijų vertinimo užduočių paketams</w:t>
      </w:r>
      <w:r w:rsidR="00F407A4" w:rsidRPr="007D25FB">
        <w:rPr>
          <w:rFonts w:ascii="Times New Roman" w:hAnsi="Times New Roman" w:cs="Times New Roman"/>
          <w:color w:val="000000" w:themeColor="text1"/>
        </w:rPr>
        <w:t>.</w:t>
      </w:r>
      <w:r w:rsidR="00564204" w:rsidRPr="007D25FB">
        <w:rPr>
          <w:rFonts w:ascii="Times New Roman" w:hAnsi="Times New Roman" w:cs="Times New Roman"/>
          <w:color w:val="000000" w:themeColor="text1"/>
        </w:rPr>
        <w:t xml:space="preserve"> </w:t>
      </w:r>
    </w:p>
    <w:p w14:paraId="136F1869" w14:textId="3BBB1648" w:rsidR="007E04B4" w:rsidRPr="007D25FB" w:rsidRDefault="007E04B4" w:rsidP="00916555">
      <w:pPr>
        <w:pStyle w:val="Sraopastraipa"/>
        <w:numPr>
          <w:ilvl w:val="1"/>
          <w:numId w:val="2"/>
        </w:numPr>
        <w:tabs>
          <w:tab w:val="left" w:pos="426"/>
          <w:tab w:val="left" w:pos="709"/>
          <w:tab w:val="left" w:pos="851"/>
        </w:tabs>
        <w:ind w:left="0" w:firstLine="284"/>
        <w:jc w:val="both"/>
        <w:rPr>
          <w:rFonts w:ascii="Times New Roman" w:hAnsi="Times New Roman" w:cs="Times New Roman"/>
          <w:bCs/>
          <w:color w:val="000000" w:themeColor="text1"/>
        </w:rPr>
      </w:pPr>
      <w:r w:rsidRPr="007D25FB">
        <w:rPr>
          <w:rFonts w:ascii="Times New Roman" w:hAnsi="Times New Roman" w:cs="Times New Roman"/>
          <w:bCs/>
          <w:color w:val="000000" w:themeColor="text1"/>
        </w:rPr>
        <w:t xml:space="preserve">Koreguojamų </w:t>
      </w:r>
      <w:r w:rsidRPr="007D25FB">
        <w:rPr>
          <w:rFonts w:ascii="Times New Roman" w:hAnsi="Times New Roman" w:cs="Times New Roman"/>
          <w:color w:val="000000" w:themeColor="text1"/>
        </w:rPr>
        <w:t>kompetencijų vertinimo užduočių paketų apimtys</w:t>
      </w:r>
      <w:r w:rsidR="0066189B" w:rsidRPr="007D25FB">
        <w:rPr>
          <w:rFonts w:ascii="Times New Roman" w:hAnsi="Times New Roman" w:cs="Times New Roman"/>
          <w:color w:val="000000" w:themeColor="text1"/>
        </w:rPr>
        <w:t xml:space="preserve"> pagal Perkančiosios organizacijos pateiktas ekspertų pastabas</w:t>
      </w:r>
      <w:r w:rsidRPr="007D25FB">
        <w:rPr>
          <w:rFonts w:ascii="Times New Roman" w:hAnsi="Times New Roman" w:cs="Times New Roman"/>
          <w:color w:val="000000" w:themeColor="text1"/>
        </w:rPr>
        <w:t>:</w:t>
      </w:r>
    </w:p>
    <w:p w14:paraId="0A42CF25" w14:textId="4459C7A2" w:rsidR="000A6EDF" w:rsidRPr="007D25FB" w:rsidRDefault="00564204" w:rsidP="000A6EDF">
      <w:pPr>
        <w:pStyle w:val="Sraopastraipa"/>
        <w:tabs>
          <w:tab w:val="left" w:pos="426"/>
          <w:tab w:val="left" w:pos="709"/>
          <w:tab w:val="left" w:pos="851"/>
        </w:tabs>
        <w:ind w:left="0" w:firstLine="284"/>
        <w:jc w:val="both"/>
        <w:rPr>
          <w:rFonts w:ascii="Times New Roman" w:hAnsi="Times New Roman" w:cs="Times New Roman"/>
        </w:rPr>
      </w:pPr>
      <w:r w:rsidRPr="007D25FB">
        <w:rPr>
          <w:rFonts w:ascii="Times New Roman" w:hAnsi="Times New Roman" w:cs="Times New Roman"/>
          <w:color w:val="000000" w:themeColor="text1"/>
        </w:rPr>
        <w:t>4.2.</w:t>
      </w:r>
      <w:r w:rsidR="007E04B4" w:rsidRPr="007D25FB">
        <w:rPr>
          <w:rFonts w:ascii="Times New Roman" w:hAnsi="Times New Roman" w:cs="Times New Roman"/>
          <w:color w:val="000000" w:themeColor="text1"/>
        </w:rPr>
        <w:t>1.</w:t>
      </w:r>
      <w:r w:rsidRPr="007D25FB">
        <w:rPr>
          <w:rFonts w:ascii="Times New Roman" w:hAnsi="Times New Roman" w:cs="Times New Roman"/>
          <w:color w:val="000000" w:themeColor="text1"/>
        </w:rPr>
        <w:t xml:space="preserve"> </w:t>
      </w:r>
      <w:r w:rsidR="00E572F0" w:rsidRPr="007D25FB">
        <w:rPr>
          <w:rFonts w:ascii="Times New Roman" w:hAnsi="Times New Roman" w:cs="Times New Roman"/>
          <w:color w:val="000000" w:themeColor="text1"/>
        </w:rPr>
        <w:t>pirm</w:t>
      </w:r>
      <w:r w:rsidR="002E3BFB" w:rsidRPr="007D25FB">
        <w:rPr>
          <w:rFonts w:ascii="Times New Roman" w:hAnsi="Times New Roman" w:cs="Times New Roman"/>
          <w:color w:val="000000" w:themeColor="text1"/>
        </w:rPr>
        <w:t>ą</w:t>
      </w:r>
      <w:r w:rsidR="0BF7D66D" w:rsidRPr="007D25FB">
        <w:rPr>
          <w:rFonts w:ascii="Times New Roman" w:hAnsi="Times New Roman" w:cs="Times New Roman"/>
          <w:color w:val="000000" w:themeColor="text1"/>
        </w:rPr>
        <w:t xml:space="preserve"> vertinimo užduočių </w:t>
      </w:r>
      <w:r w:rsidR="0087559B" w:rsidRPr="007D25FB">
        <w:rPr>
          <w:rFonts w:ascii="Times New Roman" w:hAnsi="Times New Roman" w:cs="Times New Roman"/>
          <w:color w:val="000000" w:themeColor="text1"/>
        </w:rPr>
        <w:t>paketą</w:t>
      </w:r>
      <w:r w:rsidR="003E6A65" w:rsidRPr="007D25FB">
        <w:rPr>
          <w:rFonts w:ascii="Times New Roman" w:hAnsi="Times New Roman" w:cs="Times New Roman"/>
          <w:color w:val="000000" w:themeColor="text1"/>
        </w:rPr>
        <w:t>,</w:t>
      </w:r>
      <w:r w:rsidR="61953DFD" w:rsidRPr="007D25FB">
        <w:rPr>
          <w:rFonts w:ascii="Times New Roman" w:hAnsi="Times New Roman" w:cs="Times New Roman"/>
          <w:color w:val="000000" w:themeColor="text1"/>
        </w:rPr>
        <w:t xml:space="preserve"> </w:t>
      </w:r>
      <w:r w:rsidR="00220C42" w:rsidRPr="007D25FB">
        <w:rPr>
          <w:rFonts w:ascii="Times New Roman" w:hAnsi="Times New Roman" w:cs="Times New Roman"/>
          <w:color w:val="000000" w:themeColor="text1"/>
        </w:rPr>
        <w:t>kai vertinimas vykdomas kontaktiniu būdu</w:t>
      </w:r>
      <w:r w:rsidR="003B550D" w:rsidRPr="007D25FB">
        <w:rPr>
          <w:rFonts w:ascii="Times New Roman" w:hAnsi="Times New Roman" w:cs="Times New Roman"/>
          <w:color w:val="000000" w:themeColor="text1"/>
        </w:rPr>
        <w:t>,</w:t>
      </w:r>
      <w:r w:rsidR="003E6A65" w:rsidRPr="007D25FB">
        <w:rPr>
          <w:rFonts w:ascii="Times New Roman" w:hAnsi="Times New Roman" w:cs="Times New Roman"/>
          <w:color w:val="000000" w:themeColor="text1"/>
        </w:rPr>
        <w:t xml:space="preserve"> </w:t>
      </w:r>
      <w:r w:rsidR="0BF7D66D" w:rsidRPr="007D25FB">
        <w:rPr>
          <w:rFonts w:ascii="Times New Roman" w:hAnsi="Times New Roman" w:cs="Times New Roman"/>
          <w:color w:val="000000" w:themeColor="text1"/>
        </w:rPr>
        <w:t xml:space="preserve">sudaro </w:t>
      </w:r>
      <w:r w:rsidR="006804F0" w:rsidRPr="007D25FB">
        <w:rPr>
          <w:rFonts w:ascii="Times New Roman" w:hAnsi="Times New Roman" w:cs="Times New Roman"/>
          <w:color w:val="000000" w:themeColor="text1"/>
        </w:rPr>
        <w:t>P</w:t>
      </w:r>
      <w:r w:rsidR="009165C7" w:rsidRPr="007D25FB">
        <w:rPr>
          <w:rFonts w:ascii="Times New Roman" w:hAnsi="Times New Roman" w:cs="Times New Roman"/>
          <w:color w:val="000000" w:themeColor="text1"/>
        </w:rPr>
        <w:t>rojekte parengtos užduotys</w:t>
      </w:r>
      <w:r w:rsidR="005066C2" w:rsidRPr="007D25FB">
        <w:rPr>
          <w:rFonts w:ascii="Times New Roman" w:hAnsi="Times New Roman" w:cs="Times New Roman"/>
          <w:color w:val="000000" w:themeColor="text1"/>
        </w:rPr>
        <w:t>,</w:t>
      </w:r>
      <w:r w:rsidR="005066C2" w:rsidRPr="007D25FB">
        <w:rPr>
          <w:rFonts w:ascii="Times New Roman" w:hAnsi="Times New Roman" w:cs="Times New Roman"/>
        </w:rPr>
        <w:t xml:space="preserve"> skirtos pretendento vertinamosioms kompetencijoms atskleisti</w:t>
      </w:r>
      <w:r w:rsidR="005066C2" w:rsidRPr="007D25FB">
        <w:rPr>
          <w:rFonts w:ascii="Times New Roman" w:hAnsi="Times New Roman" w:cs="Times New Roman"/>
          <w:color w:val="000000" w:themeColor="text1"/>
        </w:rPr>
        <w:t xml:space="preserve">: </w:t>
      </w:r>
      <w:r w:rsidR="00435D21" w:rsidRPr="007D25FB">
        <w:rPr>
          <w:rFonts w:ascii="Times New Roman" w:hAnsi="Times New Roman" w:cs="Times New Roman"/>
        </w:rPr>
        <w:t>Grupinis sprendimų priėmimas. Užduotis, užrašų lapas, anketa po grupinės diskusijos pretendentui</w:t>
      </w:r>
      <w:r w:rsidR="00893A85" w:rsidRPr="007D25FB">
        <w:rPr>
          <w:rFonts w:ascii="Times New Roman" w:hAnsi="Times New Roman" w:cs="Times New Roman"/>
        </w:rPr>
        <w:t xml:space="preserve"> </w:t>
      </w:r>
      <w:r w:rsidR="00435D21" w:rsidRPr="007D25FB">
        <w:rPr>
          <w:rFonts w:ascii="Times New Roman" w:hAnsi="Times New Roman" w:cs="Times New Roman"/>
        </w:rPr>
        <w:t>(-ei) (</w:t>
      </w:r>
      <w:r w:rsidR="003D4F34" w:rsidRPr="007D25FB">
        <w:rPr>
          <w:rFonts w:ascii="Times New Roman" w:hAnsi="Times New Roman" w:cs="Times New Roman"/>
        </w:rPr>
        <w:t>5</w:t>
      </w:r>
      <w:r w:rsidR="00435D21" w:rsidRPr="007D25FB">
        <w:rPr>
          <w:rFonts w:ascii="Times New Roman" w:hAnsi="Times New Roman" w:cs="Times New Roman"/>
        </w:rPr>
        <w:t xml:space="preserve"> lapai); Grupinis sprendim</w:t>
      </w:r>
      <w:r w:rsidR="003D4F34" w:rsidRPr="007D25FB">
        <w:rPr>
          <w:rFonts w:ascii="Times New Roman" w:hAnsi="Times New Roman" w:cs="Times New Roman"/>
        </w:rPr>
        <w:t>o</w:t>
      </w:r>
      <w:r w:rsidR="00435D21" w:rsidRPr="007D25FB">
        <w:rPr>
          <w:rFonts w:ascii="Times New Roman" w:hAnsi="Times New Roman" w:cs="Times New Roman"/>
        </w:rPr>
        <w:t xml:space="preserve"> priėmimas. Instrukcija, užduoties matrica vertintojui</w:t>
      </w:r>
      <w:r w:rsidR="003D4F34" w:rsidRPr="007D25FB">
        <w:rPr>
          <w:rFonts w:ascii="Times New Roman" w:hAnsi="Times New Roman" w:cs="Times New Roman"/>
        </w:rPr>
        <w:t xml:space="preserve"> </w:t>
      </w:r>
      <w:r w:rsidR="00435D21" w:rsidRPr="007D25FB">
        <w:rPr>
          <w:rFonts w:ascii="Times New Roman" w:hAnsi="Times New Roman" w:cs="Times New Roman"/>
        </w:rPr>
        <w:t>(-ai) (</w:t>
      </w:r>
      <w:r w:rsidR="003D4F34" w:rsidRPr="007D25FB">
        <w:rPr>
          <w:rFonts w:ascii="Times New Roman" w:hAnsi="Times New Roman" w:cs="Times New Roman"/>
        </w:rPr>
        <w:t>8</w:t>
      </w:r>
      <w:r w:rsidR="00435D21" w:rsidRPr="007D25FB">
        <w:rPr>
          <w:rFonts w:ascii="Times New Roman" w:hAnsi="Times New Roman" w:cs="Times New Roman"/>
        </w:rPr>
        <w:t xml:space="preserve"> lapai); Giluminis pusiau struktūruotas interviu. Instrukcija vertintojui</w:t>
      </w:r>
      <w:r w:rsidR="00893A85" w:rsidRPr="007D25FB">
        <w:rPr>
          <w:rFonts w:ascii="Times New Roman" w:hAnsi="Times New Roman" w:cs="Times New Roman"/>
        </w:rPr>
        <w:t xml:space="preserve"> </w:t>
      </w:r>
      <w:r w:rsidR="00435D21" w:rsidRPr="007D25FB">
        <w:rPr>
          <w:rFonts w:ascii="Times New Roman" w:hAnsi="Times New Roman" w:cs="Times New Roman"/>
        </w:rPr>
        <w:t>(-ai) (1</w:t>
      </w:r>
      <w:r w:rsidR="003D4F34" w:rsidRPr="007D25FB">
        <w:rPr>
          <w:rFonts w:ascii="Times New Roman" w:hAnsi="Times New Roman" w:cs="Times New Roman"/>
        </w:rPr>
        <w:t>6</w:t>
      </w:r>
      <w:r w:rsidR="00435D21" w:rsidRPr="007D25FB">
        <w:rPr>
          <w:rFonts w:ascii="Times New Roman" w:hAnsi="Times New Roman" w:cs="Times New Roman"/>
        </w:rPr>
        <w:t xml:space="preserve"> lapų);</w:t>
      </w:r>
      <w:bookmarkStart w:id="2" w:name="_Hlk207487795"/>
      <w:r w:rsidR="00435D21" w:rsidRPr="007D25FB">
        <w:rPr>
          <w:rFonts w:ascii="Times New Roman" w:hAnsi="Times New Roman" w:cs="Times New Roman"/>
        </w:rPr>
        <w:t xml:space="preserve"> Individualios praktinės vadovavimo užduotys, situacijos. Užduočių „Krepšelis“. Instrukcija, užrašų lapas vertintojui</w:t>
      </w:r>
      <w:r w:rsidR="00893A85" w:rsidRPr="007D25FB">
        <w:rPr>
          <w:rFonts w:ascii="Times New Roman" w:hAnsi="Times New Roman" w:cs="Times New Roman"/>
        </w:rPr>
        <w:t xml:space="preserve"> </w:t>
      </w:r>
      <w:r w:rsidR="00435D21" w:rsidRPr="007D25FB">
        <w:rPr>
          <w:rFonts w:ascii="Times New Roman" w:hAnsi="Times New Roman" w:cs="Times New Roman"/>
        </w:rPr>
        <w:t>(-ai)</w:t>
      </w:r>
      <w:bookmarkEnd w:id="2"/>
      <w:r w:rsidR="00435D21" w:rsidRPr="007D25FB">
        <w:rPr>
          <w:rFonts w:ascii="Times New Roman" w:hAnsi="Times New Roman" w:cs="Times New Roman"/>
        </w:rPr>
        <w:t xml:space="preserve"> (3</w:t>
      </w:r>
      <w:r w:rsidR="003D4F34" w:rsidRPr="007D25FB">
        <w:rPr>
          <w:rFonts w:ascii="Times New Roman" w:hAnsi="Times New Roman" w:cs="Times New Roman"/>
        </w:rPr>
        <w:t>9</w:t>
      </w:r>
      <w:r w:rsidR="00435D21" w:rsidRPr="007D25FB">
        <w:rPr>
          <w:rFonts w:ascii="Times New Roman" w:hAnsi="Times New Roman" w:cs="Times New Roman"/>
        </w:rPr>
        <w:t xml:space="preserve"> lapai); Individualios praktinės vadovavimo užduotys, situacijos. Užduočių „Krepšelis“. Instrukcija, </w:t>
      </w:r>
      <w:r w:rsidR="00435D21" w:rsidRPr="007D25FB">
        <w:rPr>
          <w:rFonts w:ascii="Times New Roman" w:hAnsi="Times New Roman" w:cs="Times New Roman"/>
        </w:rPr>
        <w:lastRenderedPageBreak/>
        <w:t>užduotys, užrašai pretendentei (20 lapų); Individualios praktinės vadovavimo užduotys, situacijos. Užduočių „Krepšelis“. Instrukcija, užduotys, užrašai pretendentui (20 lapų); Užduočių matrica (apibendrinimas) (</w:t>
      </w:r>
      <w:r w:rsidR="003D4F34" w:rsidRPr="007D25FB">
        <w:rPr>
          <w:rFonts w:ascii="Times New Roman" w:hAnsi="Times New Roman" w:cs="Times New Roman"/>
        </w:rPr>
        <w:t>2</w:t>
      </w:r>
      <w:r w:rsidR="00435D21" w:rsidRPr="007D25FB">
        <w:rPr>
          <w:rFonts w:ascii="Times New Roman" w:hAnsi="Times New Roman" w:cs="Times New Roman"/>
        </w:rPr>
        <w:t xml:space="preserve"> lapai); Pretendento kompetencijų įvertinimo matrica (</w:t>
      </w:r>
      <w:r w:rsidR="00BC3329" w:rsidRPr="007D25FB">
        <w:rPr>
          <w:rFonts w:ascii="Times New Roman" w:hAnsi="Times New Roman" w:cs="Times New Roman"/>
        </w:rPr>
        <w:t>5</w:t>
      </w:r>
      <w:r w:rsidR="00435D21" w:rsidRPr="007D25FB">
        <w:rPr>
          <w:rFonts w:ascii="Times New Roman" w:hAnsi="Times New Roman" w:cs="Times New Roman"/>
        </w:rPr>
        <w:t xml:space="preserve"> lapai)</w:t>
      </w:r>
      <w:r w:rsidR="00BC3329" w:rsidRPr="007D25FB">
        <w:rPr>
          <w:rFonts w:ascii="Times New Roman" w:hAnsi="Times New Roman" w:cs="Times New Roman"/>
        </w:rPr>
        <w:t xml:space="preserve">; </w:t>
      </w:r>
      <w:r w:rsidR="00BC3329" w:rsidRPr="007D25FB">
        <w:rPr>
          <w:rFonts w:ascii="Times New Roman" w:eastAsiaTheme="majorEastAsia" w:hAnsi="Times New Roman" w:cs="Times New Roman"/>
        </w:rPr>
        <w:t>Priedas prie užduočių instrukcijų vertintojams. Kompetencijų raiškos lygių aprašas (17 lapų)</w:t>
      </w:r>
      <w:r w:rsidR="00435D21" w:rsidRPr="007D25FB">
        <w:rPr>
          <w:rFonts w:ascii="Times New Roman" w:hAnsi="Times New Roman" w:cs="Times New Roman"/>
        </w:rPr>
        <w:t>. Iš viso koreguojamą užduočių paketą sudaro 1</w:t>
      </w:r>
      <w:r w:rsidR="00BC3329" w:rsidRPr="007D25FB">
        <w:rPr>
          <w:rFonts w:ascii="Times New Roman" w:hAnsi="Times New Roman" w:cs="Times New Roman"/>
        </w:rPr>
        <w:t>32</w:t>
      </w:r>
      <w:r w:rsidR="00435D21" w:rsidRPr="007D25FB">
        <w:rPr>
          <w:rFonts w:ascii="Times New Roman" w:hAnsi="Times New Roman" w:cs="Times New Roman"/>
        </w:rPr>
        <w:t xml:space="preserve"> lapai.</w:t>
      </w:r>
    </w:p>
    <w:p w14:paraId="483ABCA3" w14:textId="128A93B1" w:rsidR="00772C3F" w:rsidRPr="007D25FB" w:rsidRDefault="00564204" w:rsidP="000A6EDF">
      <w:pPr>
        <w:pStyle w:val="Sraopastraipa"/>
        <w:tabs>
          <w:tab w:val="left" w:pos="426"/>
          <w:tab w:val="left" w:pos="709"/>
          <w:tab w:val="left" w:pos="85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4.</w:t>
      </w:r>
      <w:r w:rsidR="007E04B4" w:rsidRPr="007D25FB">
        <w:rPr>
          <w:rFonts w:ascii="Times New Roman" w:hAnsi="Times New Roman" w:cs="Times New Roman"/>
          <w:color w:val="000000" w:themeColor="text1"/>
        </w:rPr>
        <w:t>2.2</w:t>
      </w:r>
      <w:r w:rsidRPr="007D25FB">
        <w:rPr>
          <w:rFonts w:ascii="Times New Roman" w:hAnsi="Times New Roman" w:cs="Times New Roman"/>
          <w:color w:val="000000" w:themeColor="text1"/>
        </w:rPr>
        <w:t xml:space="preserve">. antrą </w:t>
      </w:r>
      <w:r w:rsidR="005066C2" w:rsidRPr="007D25FB">
        <w:rPr>
          <w:rFonts w:ascii="Times New Roman" w:hAnsi="Times New Roman" w:cs="Times New Roman"/>
          <w:color w:val="000000" w:themeColor="text1"/>
        </w:rPr>
        <w:t xml:space="preserve">vertinimo užduočių paketą, </w:t>
      </w:r>
      <w:r w:rsidR="00220C42" w:rsidRPr="007D25FB">
        <w:rPr>
          <w:rFonts w:ascii="Times New Roman" w:hAnsi="Times New Roman" w:cs="Times New Roman"/>
          <w:color w:val="000000" w:themeColor="text1"/>
        </w:rPr>
        <w:t>kai vertinimas vykdomas kontaktiniu būdu</w:t>
      </w:r>
      <w:r w:rsidR="005066C2" w:rsidRPr="007D25FB">
        <w:rPr>
          <w:rFonts w:ascii="Times New Roman" w:hAnsi="Times New Roman" w:cs="Times New Roman"/>
          <w:color w:val="000000" w:themeColor="text1"/>
        </w:rPr>
        <w:t xml:space="preserve">, sudaro </w:t>
      </w:r>
      <w:r w:rsidR="00893A85" w:rsidRPr="007D25FB">
        <w:rPr>
          <w:rFonts w:ascii="Times New Roman" w:hAnsi="Times New Roman" w:cs="Times New Roman"/>
          <w:color w:val="000000" w:themeColor="text1"/>
        </w:rPr>
        <w:t>P</w:t>
      </w:r>
      <w:r w:rsidR="005066C2" w:rsidRPr="007D25FB">
        <w:rPr>
          <w:rFonts w:ascii="Times New Roman" w:hAnsi="Times New Roman" w:cs="Times New Roman"/>
          <w:color w:val="000000" w:themeColor="text1"/>
        </w:rPr>
        <w:t>rojekte parengtos užduotys,</w:t>
      </w:r>
      <w:r w:rsidR="005066C2" w:rsidRPr="007D25FB">
        <w:rPr>
          <w:rFonts w:ascii="Times New Roman" w:hAnsi="Times New Roman" w:cs="Times New Roman"/>
        </w:rPr>
        <w:t xml:space="preserve"> skirtos pretendento vertinamosioms kompetencijoms atskleisti</w:t>
      </w:r>
      <w:r w:rsidR="005066C2" w:rsidRPr="007D25FB">
        <w:rPr>
          <w:rFonts w:ascii="Times New Roman" w:hAnsi="Times New Roman" w:cs="Times New Roman"/>
          <w:color w:val="000000" w:themeColor="text1"/>
        </w:rPr>
        <w:t xml:space="preserve">: </w:t>
      </w:r>
      <w:r w:rsidR="00435D21" w:rsidRPr="007D25FB">
        <w:rPr>
          <w:rFonts w:ascii="Times New Roman" w:hAnsi="Times New Roman" w:cs="Times New Roman"/>
          <w:color w:val="000000" w:themeColor="text1"/>
        </w:rPr>
        <w:t>G</w:t>
      </w:r>
      <w:r w:rsidR="00772C3F" w:rsidRPr="007D25FB">
        <w:rPr>
          <w:rFonts w:ascii="Times New Roman" w:hAnsi="Times New Roman" w:cs="Times New Roman"/>
          <w:color w:val="000000" w:themeColor="text1"/>
        </w:rPr>
        <w:t>rupinis sprendimo priėmimas</w:t>
      </w:r>
      <w:r w:rsidR="00435D21" w:rsidRPr="007D25FB">
        <w:rPr>
          <w:rFonts w:ascii="Times New Roman" w:hAnsi="Times New Roman" w:cs="Times New Roman"/>
          <w:color w:val="000000" w:themeColor="text1"/>
        </w:rPr>
        <w:t>.</w:t>
      </w:r>
      <w:r w:rsidR="00772C3F" w:rsidRPr="007D25FB">
        <w:rPr>
          <w:rFonts w:ascii="Times New Roman" w:hAnsi="Times New Roman" w:cs="Times New Roman"/>
          <w:color w:val="000000" w:themeColor="text1"/>
        </w:rPr>
        <w:t xml:space="preserve"> </w:t>
      </w:r>
      <w:r w:rsidR="00435D21" w:rsidRPr="007D25FB">
        <w:rPr>
          <w:rFonts w:ascii="Times New Roman" w:hAnsi="Times New Roman" w:cs="Times New Roman"/>
          <w:color w:val="000000" w:themeColor="text1"/>
        </w:rPr>
        <w:t>I</w:t>
      </w:r>
      <w:r w:rsidR="00772C3F" w:rsidRPr="007D25FB">
        <w:rPr>
          <w:rFonts w:ascii="Times New Roman" w:hAnsi="Times New Roman" w:cs="Times New Roman"/>
          <w:color w:val="000000" w:themeColor="text1"/>
        </w:rPr>
        <w:t>nstrukcija, užduoties matrica vertintojui</w:t>
      </w:r>
      <w:r w:rsidR="003D4F34" w:rsidRPr="007D25FB">
        <w:rPr>
          <w:rFonts w:ascii="Times New Roman" w:hAnsi="Times New Roman" w:cs="Times New Roman"/>
          <w:color w:val="000000" w:themeColor="text1"/>
        </w:rPr>
        <w:t xml:space="preserve"> </w:t>
      </w:r>
      <w:r w:rsidR="003D4F34" w:rsidRPr="007D25FB">
        <w:rPr>
          <w:rFonts w:ascii="Times New Roman" w:hAnsi="Times New Roman" w:cs="Times New Roman"/>
        </w:rPr>
        <w:t xml:space="preserve">(-ai) </w:t>
      </w:r>
      <w:r w:rsidR="00772C3F" w:rsidRPr="007D25FB">
        <w:rPr>
          <w:rFonts w:ascii="Times New Roman" w:hAnsi="Times New Roman" w:cs="Times New Roman"/>
          <w:color w:val="000000" w:themeColor="text1"/>
        </w:rPr>
        <w:t xml:space="preserve"> (8 lapai); </w:t>
      </w:r>
      <w:r w:rsidR="00435D21" w:rsidRPr="007D25FB">
        <w:rPr>
          <w:rFonts w:ascii="Times New Roman" w:hAnsi="Times New Roman" w:cs="Times New Roman"/>
          <w:color w:val="000000" w:themeColor="text1"/>
        </w:rPr>
        <w:t>G</w:t>
      </w:r>
      <w:r w:rsidR="00772C3F" w:rsidRPr="007D25FB">
        <w:rPr>
          <w:rFonts w:ascii="Times New Roman" w:hAnsi="Times New Roman" w:cs="Times New Roman"/>
          <w:color w:val="000000" w:themeColor="text1"/>
        </w:rPr>
        <w:t>rupinis sprendimo priėmimas</w:t>
      </w:r>
      <w:r w:rsidR="00435D21" w:rsidRPr="007D25FB">
        <w:rPr>
          <w:rFonts w:ascii="Times New Roman" w:hAnsi="Times New Roman" w:cs="Times New Roman"/>
          <w:color w:val="000000" w:themeColor="text1"/>
        </w:rPr>
        <w:t>. U</w:t>
      </w:r>
      <w:r w:rsidR="00772C3F" w:rsidRPr="007D25FB">
        <w:rPr>
          <w:rFonts w:ascii="Times New Roman" w:hAnsi="Times New Roman" w:cs="Times New Roman"/>
          <w:color w:val="000000" w:themeColor="text1"/>
        </w:rPr>
        <w:t xml:space="preserve">žduotis, užrašų lapas, anketa po grupinės diskusijos pretendentui </w:t>
      </w:r>
      <w:r w:rsidR="003D4F34" w:rsidRPr="007D25FB">
        <w:rPr>
          <w:rFonts w:ascii="Times New Roman" w:hAnsi="Times New Roman" w:cs="Times New Roman"/>
          <w:color w:val="000000" w:themeColor="text1"/>
        </w:rPr>
        <w:t xml:space="preserve">(-ei) </w:t>
      </w:r>
      <w:r w:rsidR="00772C3F" w:rsidRPr="007D25FB">
        <w:rPr>
          <w:rFonts w:ascii="Times New Roman" w:hAnsi="Times New Roman" w:cs="Times New Roman"/>
          <w:color w:val="000000" w:themeColor="text1"/>
        </w:rPr>
        <w:t xml:space="preserve">(6 lapai); </w:t>
      </w:r>
      <w:r w:rsidR="00435D21" w:rsidRPr="007D25FB">
        <w:rPr>
          <w:rFonts w:ascii="Times New Roman" w:eastAsiaTheme="majorEastAsia" w:hAnsi="Times New Roman" w:cs="Times New Roman"/>
        </w:rPr>
        <w:t>I</w:t>
      </w:r>
      <w:r w:rsidR="00772C3F" w:rsidRPr="007D25FB">
        <w:rPr>
          <w:rFonts w:ascii="Times New Roman" w:eastAsiaTheme="majorEastAsia" w:hAnsi="Times New Roman" w:cs="Times New Roman"/>
        </w:rPr>
        <w:t>ndividualios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praktinės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vadovavimo</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užduotys,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situacijos</w:t>
      </w:r>
      <w:r w:rsidR="00435D21" w:rsidRPr="007D25FB">
        <w:rPr>
          <w:rFonts w:ascii="Times New Roman" w:eastAsiaTheme="majorEastAsia" w:hAnsi="Times New Roman" w:cs="Times New Roman"/>
        </w:rPr>
        <w:t>.</w:t>
      </w:r>
      <w:r w:rsidR="00772C3F" w:rsidRPr="007D25FB">
        <w:rPr>
          <w:rFonts w:ascii="Times New Roman" w:hAnsi="Times New Roman" w:cs="Times New Roman"/>
        </w:rPr>
        <w:t xml:space="preserve"> </w:t>
      </w:r>
      <w:r w:rsidR="00772C3F" w:rsidRPr="007D25FB">
        <w:rPr>
          <w:rFonts w:ascii="Times New Roman" w:eastAsiaTheme="majorEastAsia" w:hAnsi="Times New Roman" w:cs="Times New Roman"/>
        </w:rPr>
        <w:t>Užduočių „Krepšelis“. Instrukcija,</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užduotys, užrašai</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pretendentei</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 xml:space="preserve">(16 lapų); </w:t>
      </w:r>
      <w:r w:rsidR="00435D21" w:rsidRPr="007D25FB">
        <w:rPr>
          <w:rFonts w:ascii="Times New Roman" w:eastAsiaTheme="majorEastAsia" w:hAnsi="Times New Roman" w:cs="Times New Roman"/>
        </w:rPr>
        <w:t>I</w:t>
      </w:r>
      <w:r w:rsidR="00772C3F" w:rsidRPr="007D25FB">
        <w:rPr>
          <w:rFonts w:ascii="Times New Roman" w:eastAsiaTheme="majorEastAsia" w:hAnsi="Times New Roman" w:cs="Times New Roman"/>
        </w:rPr>
        <w:t>ndividualios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praktinės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vadovavimo</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užduotys,</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situacijos</w:t>
      </w:r>
      <w:r w:rsidR="00435D21" w:rsidRPr="007D25FB">
        <w:rPr>
          <w:rFonts w:ascii="Times New Roman" w:eastAsiaTheme="majorEastAsia" w:hAnsi="Times New Roman" w:cs="Times New Roman"/>
        </w:rPr>
        <w:t>.</w:t>
      </w:r>
      <w:r w:rsidR="00772C3F" w:rsidRPr="007D25FB">
        <w:rPr>
          <w:rFonts w:ascii="Times New Roman" w:hAnsi="Times New Roman" w:cs="Times New Roman"/>
        </w:rPr>
        <w:t xml:space="preserve"> </w:t>
      </w:r>
      <w:r w:rsidR="00772C3F" w:rsidRPr="007D25FB">
        <w:rPr>
          <w:rFonts w:ascii="Times New Roman" w:eastAsiaTheme="majorEastAsia" w:hAnsi="Times New Roman" w:cs="Times New Roman"/>
        </w:rPr>
        <w:t>Užduočių „Krepšelis“. Instrukcija,</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užduotys, užrašai</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pretendentui</w:t>
      </w:r>
      <w:r w:rsidR="00A50C9F">
        <w:rPr>
          <w:rFonts w:ascii="Times New Roman" w:eastAsiaTheme="majorEastAsia" w:hAnsi="Times New Roman" w:cs="Times New Roman"/>
        </w:rPr>
        <w:t xml:space="preserve"> </w:t>
      </w:r>
      <w:r w:rsidR="00772C3F" w:rsidRPr="007D25FB">
        <w:rPr>
          <w:rFonts w:ascii="Times New Roman" w:eastAsiaTheme="majorEastAsia" w:hAnsi="Times New Roman" w:cs="Times New Roman"/>
        </w:rPr>
        <w:t>(16 lapų);</w:t>
      </w:r>
      <w:r w:rsidR="007E637B" w:rsidRPr="007D25FB">
        <w:rPr>
          <w:rFonts w:ascii="Times New Roman" w:eastAsiaTheme="majorEastAsia" w:hAnsi="Times New Roman" w:cs="Times New Roman"/>
        </w:rPr>
        <w:t xml:space="preserve"> </w:t>
      </w:r>
      <w:r w:rsidR="00893A85" w:rsidRPr="007D25FB">
        <w:rPr>
          <w:rFonts w:ascii="Times New Roman" w:eastAsiaTheme="majorEastAsia" w:hAnsi="Times New Roman" w:cs="Times New Roman"/>
        </w:rPr>
        <w:t>I</w:t>
      </w:r>
      <w:r w:rsidR="007E637B" w:rsidRPr="007D25FB">
        <w:rPr>
          <w:rFonts w:ascii="Times New Roman" w:eastAsiaTheme="majorEastAsia" w:hAnsi="Times New Roman" w:cs="Times New Roman"/>
        </w:rPr>
        <w:t>ndividualios</w:t>
      </w:r>
      <w:r w:rsidR="00A50C9F">
        <w:rPr>
          <w:rFonts w:ascii="Times New Roman" w:eastAsiaTheme="majorEastAsia" w:hAnsi="Times New Roman" w:cs="Times New Roman"/>
        </w:rPr>
        <w:t xml:space="preserve"> </w:t>
      </w:r>
      <w:r w:rsidR="007E637B" w:rsidRPr="007D25FB">
        <w:rPr>
          <w:rFonts w:ascii="Times New Roman" w:eastAsiaTheme="majorEastAsia" w:hAnsi="Times New Roman" w:cs="Times New Roman"/>
        </w:rPr>
        <w:t>praktinės</w:t>
      </w:r>
      <w:r w:rsidR="00A50C9F">
        <w:rPr>
          <w:rFonts w:ascii="Times New Roman" w:eastAsiaTheme="majorEastAsia" w:hAnsi="Times New Roman" w:cs="Times New Roman"/>
        </w:rPr>
        <w:t xml:space="preserve"> </w:t>
      </w:r>
      <w:r w:rsidR="007E637B" w:rsidRPr="007D25FB">
        <w:rPr>
          <w:rFonts w:ascii="Times New Roman" w:eastAsiaTheme="majorEastAsia" w:hAnsi="Times New Roman" w:cs="Times New Roman"/>
        </w:rPr>
        <w:t>vadovavimo</w:t>
      </w:r>
      <w:r w:rsidR="00A50C9F">
        <w:rPr>
          <w:rFonts w:ascii="Times New Roman" w:eastAsiaTheme="majorEastAsia" w:hAnsi="Times New Roman" w:cs="Times New Roman"/>
        </w:rPr>
        <w:t xml:space="preserve"> </w:t>
      </w:r>
      <w:r w:rsidR="007E637B" w:rsidRPr="007D25FB">
        <w:rPr>
          <w:rFonts w:ascii="Times New Roman" w:eastAsiaTheme="majorEastAsia" w:hAnsi="Times New Roman" w:cs="Times New Roman"/>
        </w:rPr>
        <w:t>užduotys,</w:t>
      </w:r>
      <w:r w:rsidR="00A50C9F">
        <w:rPr>
          <w:rFonts w:ascii="Times New Roman" w:eastAsiaTheme="majorEastAsia" w:hAnsi="Times New Roman" w:cs="Times New Roman"/>
        </w:rPr>
        <w:t xml:space="preserve"> </w:t>
      </w:r>
      <w:r w:rsidR="007E637B" w:rsidRPr="007D25FB">
        <w:rPr>
          <w:rFonts w:ascii="Times New Roman" w:eastAsiaTheme="majorEastAsia" w:hAnsi="Times New Roman" w:cs="Times New Roman"/>
        </w:rPr>
        <w:t>situacijos</w:t>
      </w:r>
      <w:r w:rsidR="00893A85" w:rsidRPr="007D25FB">
        <w:rPr>
          <w:rFonts w:ascii="Times New Roman" w:eastAsiaTheme="majorEastAsia" w:hAnsi="Times New Roman" w:cs="Times New Roman"/>
        </w:rPr>
        <w:t>.</w:t>
      </w:r>
      <w:r w:rsidR="007E637B" w:rsidRPr="007D25FB">
        <w:rPr>
          <w:rFonts w:ascii="Times New Roman" w:hAnsi="Times New Roman" w:cs="Times New Roman"/>
        </w:rPr>
        <w:t xml:space="preserve"> </w:t>
      </w:r>
      <w:r w:rsidR="007E637B" w:rsidRPr="007D25FB">
        <w:rPr>
          <w:rFonts w:ascii="Times New Roman" w:eastAsiaTheme="majorEastAsia" w:hAnsi="Times New Roman" w:cs="Times New Roman"/>
        </w:rPr>
        <w:t>Užduočių „Krepšelis“. Instrukcija,</w:t>
      </w:r>
      <w:r w:rsidR="00A50C9F">
        <w:rPr>
          <w:rFonts w:ascii="Times New Roman" w:eastAsiaTheme="majorEastAsia" w:hAnsi="Times New Roman" w:cs="Times New Roman"/>
        </w:rPr>
        <w:t xml:space="preserve"> </w:t>
      </w:r>
      <w:r w:rsidR="007E637B" w:rsidRPr="007D25FB">
        <w:rPr>
          <w:rFonts w:ascii="Times New Roman" w:eastAsiaTheme="majorEastAsia" w:hAnsi="Times New Roman" w:cs="Times New Roman"/>
        </w:rPr>
        <w:t xml:space="preserve">užrašų lapas vertintojui </w:t>
      </w:r>
      <w:r w:rsidR="003D4F34" w:rsidRPr="007D25FB">
        <w:rPr>
          <w:rFonts w:ascii="Times New Roman" w:eastAsiaTheme="majorEastAsia" w:hAnsi="Times New Roman" w:cs="Times New Roman"/>
        </w:rPr>
        <w:t xml:space="preserve">(-ai) </w:t>
      </w:r>
      <w:r w:rsidR="007E637B" w:rsidRPr="007D25FB">
        <w:rPr>
          <w:rFonts w:ascii="Times New Roman" w:eastAsiaTheme="majorEastAsia" w:hAnsi="Times New Roman" w:cs="Times New Roman"/>
        </w:rPr>
        <w:t>(3</w:t>
      </w:r>
      <w:r w:rsidR="007E637B" w:rsidRPr="00A50C9F">
        <w:rPr>
          <w:rFonts w:ascii="Times New Roman" w:eastAsiaTheme="majorEastAsia" w:hAnsi="Times New Roman" w:cs="Times New Roman"/>
        </w:rPr>
        <w:t xml:space="preserve">4 lapai); </w:t>
      </w:r>
      <w:r w:rsidR="00893A85" w:rsidRPr="00A50C9F">
        <w:rPr>
          <w:rFonts w:ascii="Times New Roman" w:eastAsiaTheme="majorEastAsia" w:hAnsi="Times New Roman" w:cs="Times New Roman"/>
        </w:rPr>
        <w:t>U</w:t>
      </w:r>
      <w:r w:rsidR="007E637B" w:rsidRPr="00A50C9F">
        <w:rPr>
          <w:rFonts w:ascii="Times New Roman" w:eastAsiaTheme="majorEastAsia" w:hAnsi="Times New Roman" w:cs="Times New Roman"/>
        </w:rPr>
        <w:t>žd</w:t>
      </w:r>
      <w:r w:rsidR="007E637B" w:rsidRPr="007D25FB">
        <w:rPr>
          <w:rFonts w:ascii="Times New Roman" w:eastAsiaTheme="majorEastAsia" w:hAnsi="Times New Roman" w:cs="Times New Roman"/>
        </w:rPr>
        <w:t>uočių matrica (apibendrinimas) (2</w:t>
      </w:r>
      <w:r w:rsidR="007E637B" w:rsidRPr="00A50C9F">
        <w:rPr>
          <w:rFonts w:ascii="Times New Roman" w:eastAsiaTheme="majorEastAsia" w:hAnsi="Times New Roman" w:cs="Times New Roman"/>
        </w:rPr>
        <w:t xml:space="preserve"> lapai); </w:t>
      </w:r>
      <w:r w:rsidR="00893A85" w:rsidRPr="00A50C9F">
        <w:rPr>
          <w:rFonts w:ascii="Times New Roman" w:eastAsiaTheme="majorEastAsia" w:hAnsi="Times New Roman" w:cs="Times New Roman"/>
        </w:rPr>
        <w:t>P</w:t>
      </w:r>
      <w:r w:rsidR="007E637B" w:rsidRPr="00A50C9F">
        <w:rPr>
          <w:rFonts w:ascii="Times New Roman" w:eastAsiaTheme="majorEastAsia" w:hAnsi="Times New Roman" w:cs="Times New Roman"/>
        </w:rPr>
        <w:t xml:space="preserve">retendento kompetencijų įvertinimo matrica (5 lapai); </w:t>
      </w:r>
      <w:r w:rsidR="00893A85" w:rsidRPr="00A50C9F">
        <w:rPr>
          <w:rFonts w:ascii="Times New Roman" w:eastAsiaTheme="majorEastAsia" w:hAnsi="Times New Roman" w:cs="Times New Roman"/>
        </w:rPr>
        <w:t>P</w:t>
      </w:r>
      <w:r w:rsidR="007E637B" w:rsidRPr="00A50C9F">
        <w:rPr>
          <w:rFonts w:ascii="Times New Roman" w:eastAsiaTheme="majorEastAsia" w:hAnsi="Times New Roman" w:cs="Times New Roman"/>
        </w:rPr>
        <w:t>riedas prie užd</w:t>
      </w:r>
      <w:r w:rsidR="007E637B" w:rsidRPr="007D25FB">
        <w:rPr>
          <w:rFonts w:ascii="Times New Roman" w:eastAsiaTheme="majorEastAsia" w:hAnsi="Times New Roman" w:cs="Times New Roman"/>
        </w:rPr>
        <w:t xml:space="preserve">uočių instrukcijų vertintojams. Kompetencijų raiškos lygių aprašas (17 lapų). </w:t>
      </w:r>
      <w:r w:rsidR="005D60AF" w:rsidRPr="007D25FB">
        <w:rPr>
          <w:rFonts w:ascii="Times New Roman" w:hAnsi="Times New Roman" w:cs="Times New Roman"/>
        </w:rPr>
        <w:t>Iš viso koreguojamą užduočių paketą sudaro 104 lapai.</w:t>
      </w:r>
      <w:r w:rsidR="005D60AF" w:rsidRPr="007D25FB">
        <w:rPr>
          <w:rFonts w:ascii="Times New Roman" w:hAnsi="Times New Roman" w:cs="Times New Roman"/>
          <w:lang w:eastAsia="lt-LT"/>
        </w:rPr>
        <w:t xml:space="preserve"> </w:t>
      </w:r>
    </w:p>
    <w:p w14:paraId="6FBE73F7" w14:textId="77777777" w:rsidR="00BE182C" w:rsidRPr="007D25FB" w:rsidRDefault="00BE182C" w:rsidP="00772C3F">
      <w:pPr>
        <w:tabs>
          <w:tab w:val="left" w:pos="426"/>
          <w:tab w:val="left" w:pos="709"/>
          <w:tab w:val="left" w:pos="851"/>
        </w:tabs>
        <w:jc w:val="both"/>
        <w:rPr>
          <w:color w:val="000000" w:themeColor="text1"/>
        </w:rPr>
      </w:pPr>
    </w:p>
    <w:p w14:paraId="5C3CF90A" w14:textId="0336F5BC" w:rsidR="005066C2" w:rsidRPr="007D25FB" w:rsidRDefault="005066C2" w:rsidP="00B00F5B">
      <w:pPr>
        <w:pStyle w:val="Sraopastraipa"/>
        <w:numPr>
          <w:ilvl w:val="0"/>
          <w:numId w:val="2"/>
        </w:numPr>
        <w:tabs>
          <w:tab w:val="left" w:pos="426"/>
          <w:tab w:val="left" w:pos="709"/>
          <w:tab w:val="left" w:pos="851"/>
        </w:tabs>
        <w:jc w:val="center"/>
        <w:rPr>
          <w:rFonts w:ascii="Times New Roman" w:hAnsi="Times New Roman" w:cs="Times New Roman"/>
          <w:b/>
          <w:bCs/>
          <w:color w:val="000000" w:themeColor="text1"/>
        </w:rPr>
      </w:pPr>
      <w:r w:rsidRPr="007D25FB">
        <w:rPr>
          <w:rFonts w:ascii="Times New Roman" w:hAnsi="Times New Roman" w:cs="Times New Roman"/>
          <w:b/>
          <w:bCs/>
          <w:color w:val="000000" w:themeColor="text1"/>
        </w:rPr>
        <w:t>REIKALAVIMAI PASLAUGOMS</w:t>
      </w:r>
    </w:p>
    <w:p w14:paraId="46592D7C" w14:textId="77777777" w:rsidR="00A00044" w:rsidRPr="007D25FB" w:rsidRDefault="00A00044" w:rsidP="00B00F5B">
      <w:pPr>
        <w:rPr>
          <w:b/>
          <w:bCs/>
        </w:rPr>
      </w:pPr>
    </w:p>
    <w:p w14:paraId="7C8539C9" w14:textId="56156392" w:rsidR="000A7888" w:rsidRPr="007D25FB" w:rsidRDefault="000A7888" w:rsidP="00451C76">
      <w:pPr>
        <w:pStyle w:val="Sraopastraipa"/>
        <w:numPr>
          <w:ilvl w:val="1"/>
          <w:numId w:val="2"/>
        </w:numPr>
        <w:tabs>
          <w:tab w:val="left" w:pos="567"/>
          <w:tab w:val="left" w:pos="709"/>
          <w:tab w:val="left" w:pos="85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Vertinimo užduočių paket</w:t>
      </w:r>
      <w:r w:rsidR="00A00044" w:rsidRPr="007D25FB">
        <w:rPr>
          <w:rFonts w:ascii="Times New Roman" w:hAnsi="Times New Roman" w:cs="Times New Roman"/>
          <w:color w:val="000000" w:themeColor="text1"/>
        </w:rPr>
        <w:t>ų koregavimas turi apimti užduočių, jų turinio, formuluočių, struktūros ir vertinimo kriterijų patikslinimą, papildymą arba pakeitimą</w:t>
      </w:r>
      <w:r w:rsidR="00255921" w:rsidRPr="007D25FB">
        <w:rPr>
          <w:rFonts w:ascii="Times New Roman" w:hAnsi="Times New Roman" w:cs="Times New Roman"/>
          <w:color w:val="000000" w:themeColor="text1"/>
        </w:rPr>
        <w:t xml:space="preserve"> / sukūrimą</w:t>
      </w:r>
      <w:r w:rsidR="00A00044" w:rsidRPr="007D25FB">
        <w:rPr>
          <w:rFonts w:ascii="Times New Roman" w:hAnsi="Times New Roman" w:cs="Times New Roman"/>
          <w:color w:val="000000" w:themeColor="text1"/>
        </w:rPr>
        <w:t xml:space="preserve"> taip, kad jos atitiktų šiuos reikalavimus</w:t>
      </w:r>
      <w:r w:rsidR="006B466E" w:rsidRPr="007D25FB">
        <w:rPr>
          <w:rFonts w:ascii="Times New Roman" w:hAnsi="Times New Roman" w:cs="Times New Roman"/>
          <w:color w:val="000000" w:themeColor="text1"/>
        </w:rPr>
        <w:t xml:space="preserve"> pagal visus raiškos lygius</w:t>
      </w:r>
      <w:r w:rsidRPr="007D25FB">
        <w:rPr>
          <w:rFonts w:ascii="Times New Roman" w:hAnsi="Times New Roman" w:cs="Times New Roman"/>
          <w:color w:val="000000" w:themeColor="text1"/>
        </w:rPr>
        <w:t>:</w:t>
      </w:r>
    </w:p>
    <w:p w14:paraId="52ECFBD3" w14:textId="383394D5" w:rsidR="00913492" w:rsidRPr="007D25FB" w:rsidRDefault="000A7888" w:rsidP="00941E46">
      <w:pPr>
        <w:pStyle w:val="Sraopastraipa"/>
        <w:numPr>
          <w:ilvl w:val="2"/>
          <w:numId w:val="2"/>
        </w:numPr>
        <w:tabs>
          <w:tab w:val="left" w:pos="567"/>
          <w:tab w:val="left" w:pos="709"/>
          <w:tab w:val="left" w:pos="851"/>
          <w:tab w:val="left" w:pos="1134"/>
        </w:tabs>
        <w:ind w:left="0" w:firstLine="284"/>
        <w:jc w:val="both"/>
        <w:rPr>
          <w:rFonts w:ascii="Times New Roman" w:hAnsi="Times New Roman" w:cs="Times New Roman"/>
        </w:rPr>
      </w:pPr>
      <w:r w:rsidRPr="007D25FB">
        <w:rPr>
          <w:rFonts w:ascii="Times New Roman" w:eastAsia="Calibri" w:hAnsi="Times New Roman" w:cs="Times New Roman"/>
          <w:color w:val="000000" w:themeColor="text1"/>
        </w:rPr>
        <w:t xml:space="preserve"> </w:t>
      </w:r>
      <w:r w:rsidR="096FA844" w:rsidRPr="007D25FB">
        <w:rPr>
          <w:rFonts w:ascii="Times New Roman" w:eastAsia="Calibri" w:hAnsi="Times New Roman" w:cs="Times New Roman"/>
          <w:color w:val="000000" w:themeColor="text1"/>
        </w:rPr>
        <w:t>Vertinimo užduočių</w:t>
      </w:r>
      <w:r w:rsidR="096FA844" w:rsidRPr="007D25FB">
        <w:rPr>
          <w:rFonts w:ascii="Times New Roman" w:hAnsi="Times New Roman" w:cs="Times New Roman"/>
          <w:color w:val="000000" w:themeColor="text1"/>
        </w:rPr>
        <w:t xml:space="preserve"> </w:t>
      </w:r>
      <w:r w:rsidR="005066C2" w:rsidRPr="007D25FB">
        <w:rPr>
          <w:rFonts w:ascii="Times New Roman" w:hAnsi="Times New Roman" w:cs="Times New Roman"/>
          <w:color w:val="000000" w:themeColor="text1"/>
        </w:rPr>
        <w:t xml:space="preserve">paketai </w:t>
      </w:r>
      <w:r w:rsidR="096FA844" w:rsidRPr="007D25FB">
        <w:rPr>
          <w:rFonts w:ascii="Times New Roman" w:eastAsia="Calibri" w:hAnsi="Times New Roman" w:cs="Times New Roman"/>
          <w:color w:val="000000" w:themeColor="text1"/>
        </w:rPr>
        <w:t xml:space="preserve">skirti </w:t>
      </w:r>
      <w:r w:rsidR="00941E46" w:rsidRPr="007D25FB">
        <w:rPr>
          <w:rFonts w:ascii="Times New Roman" w:hAnsi="Times New Roman" w:cs="Times New Roman"/>
        </w:rPr>
        <w:t>objektyviai įvertinti</w:t>
      </w:r>
      <w:r w:rsidR="00931096" w:rsidRPr="007D25FB">
        <w:rPr>
          <w:rFonts w:ascii="Times New Roman" w:hAnsi="Times New Roman" w:cs="Times New Roman"/>
        </w:rPr>
        <w:t xml:space="preserve"> pretendentų</w:t>
      </w:r>
      <w:r w:rsidR="00941E46" w:rsidRPr="007D25FB">
        <w:rPr>
          <w:rFonts w:ascii="Times New Roman" w:hAnsi="Times New Roman" w:cs="Times New Roman"/>
        </w:rPr>
        <w:t xml:space="preserve"> </w:t>
      </w:r>
      <w:r w:rsidR="00722227" w:rsidRPr="007D25FB">
        <w:rPr>
          <w:rFonts w:ascii="Times New Roman" w:hAnsi="Times New Roman" w:cs="Times New Roman"/>
        </w:rPr>
        <w:t xml:space="preserve">vadovavimo švietimo įstaigai </w:t>
      </w:r>
      <w:r w:rsidR="00941E46" w:rsidRPr="007D25FB">
        <w:rPr>
          <w:rFonts w:ascii="Times New Roman" w:hAnsi="Times New Roman" w:cs="Times New Roman"/>
        </w:rPr>
        <w:t>kompetencijas</w:t>
      </w:r>
      <w:r w:rsidR="096FA844" w:rsidRPr="007D25FB">
        <w:rPr>
          <w:rFonts w:ascii="Times New Roman" w:eastAsia="Calibri" w:hAnsi="Times New Roman" w:cs="Times New Roman"/>
          <w:color w:val="000000" w:themeColor="text1"/>
        </w:rPr>
        <w:t xml:space="preserve"> ir jų pasireiškimo lygį</w:t>
      </w:r>
      <w:r w:rsidR="00941E46" w:rsidRPr="007D25FB">
        <w:rPr>
          <w:rFonts w:ascii="Times New Roman" w:hAnsi="Times New Roman" w:cs="Times New Roman"/>
        </w:rPr>
        <w:t>.</w:t>
      </w:r>
    </w:p>
    <w:p w14:paraId="2D6F4544" w14:textId="030AADCF" w:rsidR="00C4434E" w:rsidRPr="007D25FB" w:rsidRDefault="00734911" w:rsidP="00734911">
      <w:pPr>
        <w:tabs>
          <w:tab w:val="left" w:pos="568"/>
          <w:tab w:val="left" w:pos="851"/>
          <w:tab w:val="left" w:pos="1276"/>
          <w:tab w:val="left" w:pos="1560"/>
          <w:tab w:val="left" w:pos="1701"/>
        </w:tabs>
        <w:ind w:firstLine="284"/>
        <w:jc w:val="both"/>
        <w:rPr>
          <w:color w:val="000000"/>
        </w:rPr>
      </w:pPr>
      <w:bookmarkStart w:id="3" w:name="part_17dff595d2de47f08abed7f07d446e40"/>
      <w:bookmarkStart w:id="4" w:name="part_e69e81a1284c406caac5ff5d577f8141"/>
      <w:bookmarkStart w:id="5" w:name="part_cdbdba0084804f6882453ec6e665a899"/>
      <w:bookmarkEnd w:id="3"/>
      <w:bookmarkEnd w:id="4"/>
      <w:bookmarkEnd w:id="5"/>
      <w:r w:rsidRPr="007D25FB">
        <w:rPr>
          <w:color w:val="000000"/>
        </w:rPr>
        <w:t xml:space="preserve">5.1.2. </w:t>
      </w:r>
      <w:r w:rsidR="00C4434E" w:rsidRPr="007D25FB">
        <w:rPr>
          <w:color w:val="000000"/>
        </w:rPr>
        <w:t>Koreguoti vertinimo užduočių paketus taip, kad:</w:t>
      </w:r>
    </w:p>
    <w:p w14:paraId="58FFAA73" w14:textId="703ED9DB" w:rsidR="00C4434E" w:rsidRPr="007D25FB" w:rsidRDefault="00D93BD1"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 xml:space="preserve"> </w:t>
      </w:r>
      <w:r w:rsidR="007D085B" w:rsidRPr="007D25FB">
        <w:rPr>
          <w:rFonts w:ascii="Times New Roman" w:hAnsi="Times New Roman" w:cs="Times New Roman"/>
          <w:color w:val="000000"/>
        </w:rPr>
        <w:t xml:space="preserve">visos pretendentų </w:t>
      </w:r>
      <w:r w:rsidR="008F1BE3" w:rsidRPr="007D25FB">
        <w:rPr>
          <w:rFonts w:ascii="Times New Roman" w:hAnsi="Times New Roman" w:cs="Times New Roman"/>
          <w:color w:val="000000"/>
        </w:rPr>
        <w:t xml:space="preserve">vadovavimo švietimo įstaigoms </w:t>
      </w:r>
      <w:r w:rsidR="007D085B" w:rsidRPr="007D25FB">
        <w:rPr>
          <w:rFonts w:ascii="Times New Roman" w:hAnsi="Times New Roman" w:cs="Times New Roman"/>
          <w:color w:val="000000"/>
        </w:rPr>
        <w:t xml:space="preserve">kompetencijos </w:t>
      </w:r>
      <w:r w:rsidR="0009289C" w:rsidRPr="007D25FB">
        <w:rPr>
          <w:rFonts w:ascii="Times New Roman" w:hAnsi="Times New Roman" w:cs="Times New Roman"/>
          <w:color w:val="000000"/>
        </w:rPr>
        <w:t xml:space="preserve">būtų </w:t>
      </w:r>
      <w:r w:rsidR="007D085B" w:rsidRPr="007D25FB">
        <w:rPr>
          <w:rFonts w:ascii="Times New Roman" w:hAnsi="Times New Roman" w:cs="Times New Roman"/>
          <w:color w:val="000000"/>
        </w:rPr>
        <w:t xml:space="preserve"> vertinamos ne mažiau kaip dviem skirtingais metodais arba šaltiniais;</w:t>
      </w:r>
      <w:r w:rsidR="00580B6E" w:rsidRPr="007D25FB">
        <w:rPr>
          <w:rFonts w:ascii="Times New Roman" w:hAnsi="Times New Roman" w:cs="Times New Roman"/>
          <w:color w:val="000000"/>
        </w:rPr>
        <w:t xml:space="preserve"> </w:t>
      </w:r>
    </w:p>
    <w:p w14:paraId="3068FCBF" w14:textId="085D897E" w:rsidR="00C4434E" w:rsidRPr="007D25FB" w:rsidRDefault="00580B6E"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užduotyje atskleidžiamos pretendento kompetencijos ir subkompetencijos būtų tiksliai parinktos ar apibrėžtos</w:t>
      </w:r>
      <w:r w:rsidR="005D354A" w:rsidRPr="007D25FB">
        <w:rPr>
          <w:rFonts w:ascii="Times New Roman" w:hAnsi="Times New Roman" w:cs="Times New Roman"/>
          <w:color w:val="000000"/>
        </w:rPr>
        <w:t>;</w:t>
      </w:r>
    </w:p>
    <w:p w14:paraId="241C4206" w14:textId="7FFABD99" w:rsidR="00C4434E" w:rsidRPr="007D25FB" w:rsidRDefault="00580B6E"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 xml:space="preserve">užduočių </w:t>
      </w:r>
      <w:r w:rsidR="007D085B" w:rsidRPr="007D25FB">
        <w:rPr>
          <w:rFonts w:ascii="Times New Roman" w:hAnsi="Times New Roman" w:cs="Times New Roman"/>
          <w:color w:val="000000"/>
        </w:rPr>
        <w:t>instrukcij</w:t>
      </w:r>
      <w:r w:rsidRPr="007D25FB">
        <w:rPr>
          <w:rFonts w:ascii="Times New Roman" w:hAnsi="Times New Roman" w:cs="Times New Roman"/>
          <w:color w:val="000000"/>
        </w:rPr>
        <w:t>os</w:t>
      </w:r>
      <w:r w:rsidR="007D085B" w:rsidRPr="007D25FB">
        <w:rPr>
          <w:rFonts w:ascii="Times New Roman" w:hAnsi="Times New Roman" w:cs="Times New Roman"/>
          <w:color w:val="000000"/>
        </w:rPr>
        <w:t>, užduo</w:t>
      </w:r>
      <w:r w:rsidRPr="007D25FB">
        <w:rPr>
          <w:rFonts w:ascii="Times New Roman" w:hAnsi="Times New Roman" w:cs="Times New Roman"/>
          <w:color w:val="000000"/>
        </w:rPr>
        <w:t>tys</w:t>
      </w:r>
      <w:r w:rsidR="007D085B" w:rsidRPr="007D25FB">
        <w:rPr>
          <w:rFonts w:ascii="Times New Roman" w:hAnsi="Times New Roman" w:cs="Times New Roman"/>
          <w:color w:val="000000"/>
        </w:rPr>
        <w:t xml:space="preserve"> ir matricos </w:t>
      </w:r>
      <w:r w:rsidR="00D93BD1" w:rsidRPr="007D25FB">
        <w:rPr>
          <w:rFonts w:ascii="Times New Roman" w:hAnsi="Times New Roman" w:cs="Times New Roman"/>
          <w:color w:val="000000"/>
        </w:rPr>
        <w:t>būtų suderintos;</w:t>
      </w:r>
      <w:r w:rsidRPr="007D25FB">
        <w:rPr>
          <w:rFonts w:ascii="Times New Roman" w:hAnsi="Times New Roman" w:cs="Times New Roman"/>
          <w:color w:val="000000"/>
        </w:rPr>
        <w:t xml:space="preserve"> </w:t>
      </w:r>
    </w:p>
    <w:p w14:paraId="6BF940E3" w14:textId="77777777" w:rsidR="00C4434E" w:rsidRPr="007D25FB" w:rsidRDefault="00580B6E"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 xml:space="preserve">užduočių instrukcijos (pretendentui ir vertintojui) būtų </w:t>
      </w:r>
      <w:r w:rsidR="00CE5C06" w:rsidRPr="007D25FB">
        <w:rPr>
          <w:rFonts w:ascii="Times New Roman" w:hAnsi="Times New Roman" w:cs="Times New Roman"/>
          <w:color w:val="000000"/>
        </w:rPr>
        <w:t xml:space="preserve">detalios ir </w:t>
      </w:r>
      <w:r w:rsidRPr="007D25FB">
        <w:rPr>
          <w:rFonts w:ascii="Times New Roman" w:hAnsi="Times New Roman" w:cs="Times New Roman"/>
          <w:color w:val="000000"/>
        </w:rPr>
        <w:t>nuoseklios;</w:t>
      </w:r>
    </w:p>
    <w:p w14:paraId="238E5DB7" w14:textId="77777777" w:rsidR="00C4434E" w:rsidRPr="007D25FB" w:rsidRDefault="00580B6E"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užduočių aprašymuose pateikti teiginiai neprieštarautų vienas kitam;</w:t>
      </w:r>
    </w:p>
    <w:p w14:paraId="6E9AC2EC" w14:textId="6B03B536" w:rsidR="00C4434E" w:rsidRPr="007D25FB" w:rsidRDefault="000C78DA"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užduotys būtų aiškios, išbaigtos ir vestų prie sprendimo;</w:t>
      </w:r>
    </w:p>
    <w:p w14:paraId="5028A520" w14:textId="77777777" w:rsidR="00C4434E" w:rsidRPr="007D25FB" w:rsidRDefault="00CE5C06"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būtų aiškiai aprašytas vertintojo vaidmuo ir procedūros;</w:t>
      </w:r>
    </w:p>
    <w:p w14:paraId="749C57D6" w14:textId="2DF336E1" w:rsidR="00C4434E" w:rsidRPr="007D25FB" w:rsidRDefault="00CE5C06"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Individualio</w:t>
      </w:r>
      <w:r w:rsidR="008F1BE3" w:rsidRPr="007D25FB">
        <w:rPr>
          <w:rFonts w:ascii="Times New Roman" w:hAnsi="Times New Roman" w:cs="Times New Roman"/>
          <w:color w:val="000000"/>
        </w:rPr>
        <w:t>s</w:t>
      </w:r>
      <w:r w:rsidRPr="007D25FB">
        <w:rPr>
          <w:rFonts w:ascii="Times New Roman" w:hAnsi="Times New Roman" w:cs="Times New Roman"/>
          <w:color w:val="000000"/>
        </w:rPr>
        <w:t xml:space="preserve"> praktinė</w:t>
      </w:r>
      <w:r w:rsidR="008F1BE3" w:rsidRPr="007D25FB">
        <w:rPr>
          <w:rFonts w:ascii="Times New Roman" w:hAnsi="Times New Roman" w:cs="Times New Roman"/>
          <w:color w:val="000000"/>
        </w:rPr>
        <w:t>s</w:t>
      </w:r>
      <w:r w:rsidRPr="007D25FB">
        <w:rPr>
          <w:rFonts w:ascii="Times New Roman" w:hAnsi="Times New Roman" w:cs="Times New Roman"/>
          <w:color w:val="000000"/>
        </w:rPr>
        <w:t xml:space="preserve"> vadovavimo užduoty</w:t>
      </w:r>
      <w:r w:rsidR="008F1BE3" w:rsidRPr="007D25FB">
        <w:rPr>
          <w:rFonts w:ascii="Times New Roman" w:hAnsi="Times New Roman" w:cs="Times New Roman"/>
          <w:color w:val="000000"/>
        </w:rPr>
        <w:t>s</w:t>
      </w:r>
      <w:r w:rsidRPr="007D25FB">
        <w:rPr>
          <w:rFonts w:ascii="Times New Roman" w:hAnsi="Times New Roman" w:cs="Times New Roman"/>
          <w:color w:val="000000"/>
        </w:rPr>
        <w:t xml:space="preserve"> </w:t>
      </w:r>
      <w:r w:rsidR="008F1BE3" w:rsidRPr="007D25FB">
        <w:rPr>
          <w:rFonts w:ascii="Times New Roman" w:hAnsi="Times New Roman" w:cs="Times New Roman"/>
          <w:color w:val="000000"/>
        </w:rPr>
        <w:t>turi būti parengtos taip, kad iš jų atlikimo galima būtų įvertinti pretendento kompetencijas pagal</w:t>
      </w:r>
      <w:r w:rsidR="00A50C9F">
        <w:rPr>
          <w:rFonts w:ascii="Times New Roman" w:hAnsi="Times New Roman" w:cs="Times New Roman"/>
          <w:color w:val="000000"/>
        </w:rPr>
        <w:t xml:space="preserve"> visus raiškos lygius</w:t>
      </w:r>
      <w:r w:rsidR="008F1BE3" w:rsidRPr="007D25FB">
        <w:rPr>
          <w:rFonts w:ascii="Times New Roman" w:hAnsi="Times New Roman" w:cs="Times New Roman"/>
          <w:color w:val="000000"/>
        </w:rPr>
        <w:t>;</w:t>
      </w:r>
    </w:p>
    <w:p w14:paraId="0E11CE20" w14:textId="7D908BEB" w:rsidR="00C4434E" w:rsidRPr="007D25FB" w:rsidRDefault="000C78DA"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rPr>
        <w:t xml:space="preserve">giluminio </w:t>
      </w:r>
      <w:r w:rsidR="0066189B" w:rsidRPr="007D25FB">
        <w:rPr>
          <w:rFonts w:ascii="Times New Roman" w:hAnsi="Times New Roman" w:cs="Times New Roman"/>
          <w:color w:val="000000"/>
        </w:rPr>
        <w:t xml:space="preserve">pusiau struktūruoto </w:t>
      </w:r>
      <w:r w:rsidRPr="007D25FB">
        <w:rPr>
          <w:rFonts w:ascii="Times New Roman" w:hAnsi="Times New Roman" w:cs="Times New Roman"/>
          <w:color w:val="000000"/>
        </w:rPr>
        <w:t>interviu klausimai būtų metodologiškai subalansuoti: klausimai žinioms atskleisti ar patirčiai įvertinti konkretūs ir leistų aiškiai įvertinti kompetencijų raišką</w:t>
      </w:r>
      <w:r w:rsidR="005D354A" w:rsidRPr="007D25FB">
        <w:rPr>
          <w:rFonts w:ascii="Times New Roman" w:hAnsi="Times New Roman" w:cs="Times New Roman"/>
          <w:color w:val="000000"/>
        </w:rPr>
        <w:t xml:space="preserve"> </w:t>
      </w:r>
      <w:r w:rsidR="008A1D96" w:rsidRPr="007D25FB">
        <w:rPr>
          <w:rFonts w:ascii="Times New Roman" w:hAnsi="Times New Roman" w:cs="Times New Roman"/>
          <w:color w:val="000000"/>
        </w:rPr>
        <w:t>(taikoma tik 4.2.</w:t>
      </w:r>
      <w:r w:rsidR="0066189B" w:rsidRPr="007D25FB">
        <w:rPr>
          <w:rFonts w:ascii="Times New Roman" w:hAnsi="Times New Roman" w:cs="Times New Roman"/>
          <w:color w:val="000000"/>
        </w:rPr>
        <w:t>1</w:t>
      </w:r>
      <w:r w:rsidR="008A1D96" w:rsidRPr="007D25FB">
        <w:rPr>
          <w:rFonts w:ascii="Times New Roman" w:hAnsi="Times New Roman" w:cs="Times New Roman"/>
          <w:color w:val="000000"/>
        </w:rPr>
        <w:t xml:space="preserve"> punkte nurodyto vertinimo užduočių paketui).</w:t>
      </w:r>
    </w:p>
    <w:p w14:paraId="796C4A33" w14:textId="236ED3BD" w:rsidR="00083A12" w:rsidRPr="007D25FB" w:rsidRDefault="00722227" w:rsidP="00734911">
      <w:pPr>
        <w:pStyle w:val="Sraopastraipa"/>
        <w:numPr>
          <w:ilvl w:val="3"/>
          <w:numId w:val="32"/>
        </w:numPr>
        <w:tabs>
          <w:tab w:val="left" w:pos="284"/>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7D25FB">
        <w:rPr>
          <w:rFonts w:ascii="Times New Roman" w:hAnsi="Times New Roman" w:cs="Times New Roman"/>
          <w:color w:val="000000" w:themeColor="text1"/>
        </w:rPr>
        <w:t xml:space="preserve"> </w:t>
      </w:r>
      <w:r w:rsidR="008A1D96" w:rsidRPr="007D25FB">
        <w:rPr>
          <w:rFonts w:ascii="Times New Roman" w:hAnsi="Times New Roman" w:cs="Times New Roman"/>
          <w:color w:val="000000" w:themeColor="text1"/>
        </w:rPr>
        <w:t>Būtų atsižvelgta į visas 2 priede pateiktas ekspertų pastabas.</w:t>
      </w:r>
    </w:p>
    <w:p w14:paraId="40DBB236" w14:textId="5503EA85" w:rsidR="00656D3F" w:rsidRPr="00656D3F" w:rsidRDefault="00656D3F" w:rsidP="00656D3F">
      <w:pPr>
        <w:pStyle w:val="Sraopastraipa"/>
        <w:tabs>
          <w:tab w:val="left" w:pos="284"/>
          <w:tab w:val="left" w:pos="567"/>
          <w:tab w:val="left" w:pos="851"/>
          <w:tab w:val="left" w:pos="993"/>
          <w:tab w:val="left" w:pos="1134"/>
          <w:tab w:val="left" w:pos="1276"/>
          <w:tab w:val="left" w:pos="1701"/>
        </w:tabs>
        <w:ind w:left="284"/>
        <w:jc w:val="both"/>
        <w:rPr>
          <w:rFonts w:ascii="Times New Roman" w:hAnsi="Times New Roman" w:cs="Times New Roman"/>
          <w:color w:val="000000" w:themeColor="text1"/>
        </w:rPr>
      </w:pPr>
      <w:r>
        <w:rPr>
          <w:rFonts w:ascii="Times New Roman" w:hAnsi="Times New Roman" w:cs="Times New Roman"/>
          <w:color w:val="000000" w:themeColor="text1"/>
        </w:rPr>
        <w:t>5.1.3. Reikalavimai vertinimo užduotims:</w:t>
      </w:r>
    </w:p>
    <w:p w14:paraId="3D4D4A15" w14:textId="77777777" w:rsidR="00A50C9F" w:rsidRDefault="00656D3F" w:rsidP="00A50C9F">
      <w:pPr>
        <w:pStyle w:val="Sraopastraipa"/>
        <w:tabs>
          <w:tab w:val="left" w:pos="0"/>
          <w:tab w:val="left" w:pos="567"/>
          <w:tab w:val="left" w:pos="851"/>
          <w:tab w:val="left" w:pos="993"/>
          <w:tab w:val="left" w:pos="1134"/>
          <w:tab w:val="left" w:pos="1276"/>
          <w:tab w:val="left" w:pos="1701"/>
        </w:tabs>
        <w:ind w:left="0" w:firstLine="284"/>
        <w:jc w:val="both"/>
        <w:rPr>
          <w:rFonts w:ascii="Times New Roman" w:eastAsia="Calibri" w:hAnsi="Times New Roman" w:cs="Times New Roman"/>
          <w:b/>
          <w:bCs/>
          <w:color w:val="000000" w:themeColor="text1"/>
        </w:rPr>
      </w:pPr>
      <w:r w:rsidRPr="00A50C9F">
        <w:rPr>
          <w:rFonts w:ascii="Times New Roman" w:eastAsia="Calibri" w:hAnsi="Times New Roman" w:cs="Times New Roman"/>
          <w:bCs/>
          <w:color w:val="000000" w:themeColor="text1"/>
        </w:rPr>
        <w:t>5.1.3.1.</w:t>
      </w:r>
      <w:r>
        <w:rPr>
          <w:rFonts w:ascii="Times New Roman" w:eastAsia="Calibri" w:hAnsi="Times New Roman" w:cs="Times New Roman"/>
          <w:b/>
          <w:bCs/>
          <w:color w:val="000000" w:themeColor="text1"/>
        </w:rPr>
        <w:t xml:space="preserve"> </w:t>
      </w:r>
      <w:r w:rsidR="000A7980" w:rsidRPr="007D25FB">
        <w:rPr>
          <w:rFonts w:ascii="Times New Roman" w:eastAsia="Calibri" w:hAnsi="Times New Roman" w:cs="Times New Roman"/>
          <w:b/>
          <w:bCs/>
          <w:color w:val="000000" w:themeColor="text1"/>
        </w:rPr>
        <w:t>Grupinio sprendimo priėmimo užduotis</w:t>
      </w:r>
      <w:r w:rsidR="000A7980" w:rsidRPr="007D25FB">
        <w:rPr>
          <w:rFonts w:ascii="Times New Roman" w:eastAsia="Calibri" w:hAnsi="Times New Roman" w:cs="Times New Roman"/>
          <w:color w:val="000000" w:themeColor="text1"/>
        </w:rPr>
        <w:t xml:space="preserve">. </w:t>
      </w:r>
      <w:r w:rsidR="000A7980" w:rsidRPr="007D25FB">
        <w:rPr>
          <w:rFonts w:ascii="Times New Roman" w:hAnsi="Times New Roman" w:cs="Times New Roman"/>
          <w:bCs/>
          <w:lang w:eastAsia="lt-LT"/>
        </w:rPr>
        <w:t>Užduotis skirta atskleisti ir įvertinti pretendento kompetencijų dirbant grupėje raišką. Tai gali būti atvejų analizė, sprendimų priėmimo, darbo su informacija, kūrybinės ar diskusinės užduotys, kurias pretendentas atlieka dirbdamas grupėje. Šio tipo užduotis turėtų susidėti iš individualaus pasiruošimo etapo, darbo grupėje, individualios refleksijos apie bendro darbo rezultatus ir asmeninį indėlį</w:t>
      </w:r>
      <w:r w:rsidR="005D354A" w:rsidRPr="007D25FB">
        <w:rPr>
          <w:rFonts w:ascii="Times New Roman" w:hAnsi="Times New Roman" w:cs="Times New Roman"/>
          <w:bCs/>
          <w:lang w:eastAsia="lt-LT"/>
        </w:rPr>
        <w:t>.</w:t>
      </w:r>
      <w:r w:rsidR="000A7980" w:rsidRPr="007D25FB">
        <w:rPr>
          <w:rFonts w:ascii="Times New Roman" w:eastAsia="Calibri" w:hAnsi="Times New Roman" w:cs="Times New Roman"/>
          <w:b/>
          <w:bCs/>
          <w:color w:val="000000" w:themeColor="text1"/>
        </w:rPr>
        <w:t xml:space="preserve"> </w:t>
      </w:r>
    </w:p>
    <w:p w14:paraId="3F09A9D5" w14:textId="77777777" w:rsidR="00A50C9F" w:rsidRDefault="00656D3F" w:rsidP="00A50C9F">
      <w:pPr>
        <w:pStyle w:val="Sraopastraipa"/>
        <w:tabs>
          <w:tab w:val="left" w:pos="0"/>
          <w:tab w:val="left" w:pos="567"/>
          <w:tab w:val="left" w:pos="851"/>
          <w:tab w:val="left" w:pos="993"/>
          <w:tab w:val="left" w:pos="1134"/>
          <w:tab w:val="left" w:pos="1276"/>
          <w:tab w:val="left" w:pos="1701"/>
        </w:tabs>
        <w:ind w:left="0" w:firstLine="284"/>
        <w:jc w:val="both"/>
        <w:rPr>
          <w:rFonts w:ascii="Times New Roman" w:hAnsi="Times New Roman" w:cs="Times New Roman"/>
          <w:lang w:eastAsia="lt-LT"/>
        </w:rPr>
      </w:pPr>
      <w:r w:rsidRPr="00A50C9F">
        <w:rPr>
          <w:rFonts w:ascii="Times New Roman" w:eastAsia="Calibri" w:hAnsi="Times New Roman" w:cs="Times New Roman"/>
          <w:bCs/>
          <w:color w:val="000000" w:themeColor="text1"/>
        </w:rPr>
        <w:t>5.1.3.2</w:t>
      </w:r>
      <w:r w:rsidRPr="00A50C9F">
        <w:rPr>
          <w:rFonts w:ascii="Times New Roman" w:eastAsia="Calibri" w:hAnsi="Times New Roman" w:cs="Times New Roman"/>
          <w:b/>
          <w:bCs/>
          <w:color w:val="000000" w:themeColor="text1"/>
        </w:rPr>
        <w:t xml:space="preserve">. </w:t>
      </w:r>
      <w:r w:rsidR="000A7980" w:rsidRPr="00A50C9F">
        <w:rPr>
          <w:rFonts w:ascii="Times New Roman" w:eastAsia="Calibri" w:hAnsi="Times New Roman" w:cs="Times New Roman"/>
          <w:b/>
          <w:bCs/>
          <w:color w:val="000000" w:themeColor="text1"/>
        </w:rPr>
        <w:t>Individualios praktinės vadovavimo užduotys, situacijos.</w:t>
      </w:r>
      <w:r w:rsidR="000A7980" w:rsidRPr="00A50C9F">
        <w:rPr>
          <w:rFonts w:ascii="Times New Roman" w:eastAsia="Calibri" w:hAnsi="Times New Roman" w:cs="Times New Roman"/>
          <w:color w:val="000000" w:themeColor="text1"/>
        </w:rPr>
        <w:t xml:space="preserve"> J</w:t>
      </w:r>
      <w:r w:rsidR="000A7980" w:rsidRPr="00A50C9F">
        <w:rPr>
          <w:rFonts w:ascii="Times New Roman" w:hAnsi="Times New Roman" w:cs="Times New Roman"/>
          <w:lang w:eastAsia="lt-LT"/>
        </w:rPr>
        <w:t>os skirtos atskleisti ir įvertinti konkrečias vadovavimo kompetencijas. Tai gali būti atvejų analizė, dokumentų nagrinėjimas, sprendimų priėmimo, darbo su informacija, vaidmenų užduotys ir kt., kurias pretendentas atlieka individualiai</w:t>
      </w:r>
      <w:r w:rsidR="005D354A" w:rsidRPr="00A50C9F">
        <w:rPr>
          <w:rFonts w:ascii="Times New Roman" w:hAnsi="Times New Roman" w:cs="Times New Roman"/>
          <w:lang w:eastAsia="lt-LT"/>
        </w:rPr>
        <w:t>.</w:t>
      </w:r>
    </w:p>
    <w:p w14:paraId="04733772" w14:textId="340BAD71" w:rsidR="00083A12" w:rsidRPr="00A50C9F" w:rsidRDefault="00A50C9F" w:rsidP="00A50C9F">
      <w:pPr>
        <w:pStyle w:val="Sraopastraipa"/>
        <w:tabs>
          <w:tab w:val="left" w:pos="0"/>
          <w:tab w:val="left" w:pos="567"/>
          <w:tab w:val="left" w:pos="851"/>
          <w:tab w:val="left" w:pos="993"/>
          <w:tab w:val="left" w:pos="1134"/>
          <w:tab w:val="left" w:pos="1276"/>
          <w:tab w:val="left" w:pos="1701"/>
        </w:tabs>
        <w:ind w:left="0" w:firstLine="284"/>
        <w:jc w:val="both"/>
        <w:rPr>
          <w:rFonts w:ascii="Times New Roman" w:hAnsi="Times New Roman" w:cs="Times New Roman"/>
          <w:color w:val="000000" w:themeColor="text1"/>
        </w:rPr>
      </w:pPr>
      <w:r w:rsidRPr="00A50C9F">
        <w:rPr>
          <w:rFonts w:ascii="Times New Roman" w:eastAsia="Calibri" w:hAnsi="Times New Roman" w:cs="Times New Roman"/>
          <w:bCs/>
          <w:color w:val="000000" w:themeColor="text1"/>
        </w:rPr>
        <w:t>5.1.3.3.</w:t>
      </w:r>
      <w:r w:rsidR="000A7980" w:rsidRPr="00A50C9F">
        <w:rPr>
          <w:rFonts w:ascii="Times New Roman" w:eastAsia="Calibri" w:hAnsi="Times New Roman" w:cs="Times New Roman"/>
          <w:b/>
          <w:bCs/>
          <w:color w:val="000000" w:themeColor="text1"/>
        </w:rPr>
        <w:t xml:space="preserve"> </w:t>
      </w:r>
      <w:r w:rsidR="000A7980" w:rsidRPr="00A50C9F">
        <w:rPr>
          <w:rFonts w:ascii="Times New Roman" w:hAnsi="Times New Roman" w:cs="Times New Roman"/>
          <w:b/>
          <w:bCs/>
          <w:lang w:eastAsia="lt-LT"/>
        </w:rPr>
        <w:t xml:space="preserve">Giluminis pusiau struktūruotas interviu. </w:t>
      </w:r>
      <w:r w:rsidR="000A7980" w:rsidRPr="00A50C9F">
        <w:rPr>
          <w:rFonts w:ascii="Times New Roman" w:hAnsi="Times New Roman" w:cs="Times New Roman"/>
          <w:bCs/>
          <w:lang w:eastAsia="lt-LT"/>
        </w:rPr>
        <w:t xml:space="preserve">Individualus pokalbis pretendento kompetencijoms aptarti / atskleisti remiantis jo turimomis žiniomis, patirtimi ir supratimu. Jis skirtas </w:t>
      </w:r>
      <w:r w:rsidR="000A7980" w:rsidRPr="00A50C9F">
        <w:rPr>
          <w:rFonts w:ascii="Times New Roman" w:hAnsi="Times New Roman" w:cs="Times New Roman"/>
          <w:bCs/>
          <w:lang w:eastAsia="lt-LT"/>
        </w:rPr>
        <w:lastRenderedPageBreak/>
        <w:t>pretendento motyvacijos, patirties aptarimui, švietimo ateities vizijos gryninimui ir švietimo įstaigos vadovo darbui svarbių kompetencijų atskleidimui.</w:t>
      </w:r>
      <w:r w:rsidR="000A7980" w:rsidRPr="00A50C9F">
        <w:rPr>
          <w:rFonts w:ascii="Times New Roman" w:hAnsi="Times New Roman" w:cs="Times New Roman"/>
          <w:color w:val="000000" w:themeColor="text1"/>
        </w:rPr>
        <w:t xml:space="preserve"> </w:t>
      </w:r>
      <w:r w:rsidR="000A7980" w:rsidRPr="00A50C9F">
        <w:rPr>
          <w:rFonts w:ascii="Times New Roman" w:eastAsia="Calibri" w:hAnsi="Times New Roman" w:cs="Times New Roman"/>
          <w:color w:val="000000" w:themeColor="text1"/>
        </w:rPr>
        <w:t>Giluminis pusiau struktūruotas interviu turi būti universalus, tinkamas naudoti 2 (dviejuose) koreguojamų užduočių paketuose, skirtas atskleisti visas  pretendento vertinimo metu vertinamas kompetencijas ir subkompetencijas, nurodant vertinamų kompetencijų aprašymą.</w:t>
      </w:r>
    </w:p>
    <w:p w14:paraId="7C16018D" w14:textId="3B3FE0FE" w:rsidR="009D73B1" w:rsidRPr="007D25FB" w:rsidRDefault="007D085B" w:rsidP="00566718">
      <w:pPr>
        <w:tabs>
          <w:tab w:val="left" w:pos="567"/>
          <w:tab w:val="left" w:pos="709"/>
          <w:tab w:val="left" w:pos="851"/>
          <w:tab w:val="left" w:pos="1276"/>
          <w:tab w:val="left" w:pos="1418"/>
        </w:tabs>
        <w:ind w:firstLine="284"/>
        <w:jc w:val="both"/>
        <w:rPr>
          <w:rFonts w:eastAsia="Calibri"/>
          <w:color w:val="000000" w:themeColor="text1"/>
        </w:rPr>
      </w:pPr>
      <w:r w:rsidRPr="007D25FB">
        <w:rPr>
          <w:rFonts w:eastAsia="Calibri"/>
          <w:color w:val="000000" w:themeColor="text1"/>
        </w:rPr>
        <w:t>5.</w:t>
      </w:r>
      <w:r w:rsidR="000D7901" w:rsidRPr="007D25FB">
        <w:rPr>
          <w:rFonts w:eastAsia="Calibri"/>
          <w:color w:val="000000" w:themeColor="text1"/>
        </w:rPr>
        <w:t>2.</w:t>
      </w:r>
      <w:r w:rsidR="00722227" w:rsidRPr="007D25FB">
        <w:rPr>
          <w:rFonts w:eastAsia="Calibri"/>
          <w:color w:val="000000" w:themeColor="text1"/>
        </w:rPr>
        <w:t xml:space="preserve"> </w:t>
      </w:r>
      <w:r w:rsidR="009A12D5" w:rsidRPr="007D25FB">
        <w:rPr>
          <w:rFonts w:eastAsia="Calibri"/>
          <w:color w:val="000000" w:themeColor="text1"/>
        </w:rPr>
        <w:t xml:space="preserve">Perkančioji organizacija su </w:t>
      </w:r>
      <w:r w:rsidR="67C7B27F" w:rsidRPr="007D25FB">
        <w:rPr>
          <w:rFonts w:eastAsia="Calibri"/>
          <w:color w:val="000000" w:themeColor="text1"/>
        </w:rPr>
        <w:t xml:space="preserve">atnaujinta kompetencijų vertinimo </w:t>
      </w:r>
      <w:r w:rsidR="67C7B27F" w:rsidRPr="00C8524C">
        <w:rPr>
          <w:rFonts w:eastAsia="Calibri"/>
          <w:color w:val="000000" w:themeColor="text1"/>
        </w:rPr>
        <w:t>metodika</w:t>
      </w:r>
      <w:r w:rsidR="009A12D5" w:rsidRPr="00C8524C">
        <w:rPr>
          <w:rFonts w:eastAsia="Calibri"/>
          <w:color w:val="000000" w:themeColor="text1"/>
        </w:rPr>
        <w:t xml:space="preserve"> supažindin</w:t>
      </w:r>
      <w:r w:rsidR="00656D3F" w:rsidRPr="00C8524C">
        <w:rPr>
          <w:rFonts w:eastAsia="Calibri"/>
          <w:color w:val="000000" w:themeColor="text1"/>
        </w:rPr>
        <w:t>a</w:t>
      </w:r>
      <w:r w:rsidR="00C8524C">
        <w:rPr>
          <w:rFonts w:eastAsia="Calibri"/>
          <w:color w:val="000000" w:themeColor="text1"/>
        </w:rPr>
        <w:t xml:space="preserve"> </w:t>
      </w:r>
      <w:r w:rsidR="00931096" w:rsidRPr="007D25FB">
        <w:rPr>
          <w:rFonts w:eastAsia="Calibri"/>
          <w:color w:val="000000" w:themeColor="text1"/>
        </w:rPr>
        <w:t>Paslaug</w:t>
      </w:r>
      <w:r w:rsidR="00D11EE1" w:rsidRPr="007D25FB">
        <w:rPr>
          <w:rFonts w:eastAsia="Calibri"/>
          <w:color w:val="000000" w:themeColor="text1"/>
        </w:rPr>
        <w:t>os</w:t>
      </w:r>
      <w:r w:rsidR="00931096" w:rsidRPr="007D25FB">
        <w:rPr>
          <w:rFonts w:eastAsia="Calibri"/>
          <w:color w:val="000000" w:themeColor="text1"/>
        </w:rPr>
        <w:t xml:space="preserve"> teikėją, pasirašius konfidencialumo pasižadėjimą, </w:t>
      </w:r>
      <w:r w:rsidR="00170417" w:rsidRPr="007D25FB">
        <w:rPr>
          <w:rFonts w:eastAsia="Calibri"/>
          <w:color w:val="000000" w:themeColor="text1"/>
        </w:rPr>
        <w:t>ne vėliau kaip per 10 darbo dienų</w:t>
      </w:r>
      <w:r w:rsidR="006B466E" w:rsidRPr="007D25FB">
        <w:rPr>
          <w:rFonts w:eastAsia="Calibri"/>
          <w:color w:val="000000" w:themeColor="text1"/>
        </w:rPr>
        <w:t>.</w:t>
      </w:r>
    </w:p>
    <w:p w14:paraId="150FBDD3" w14:textId="013C93E8" w:rsidR="0057422C" w:rsidRPr="007D25FB" w:rsidRDefault="000D7901" w:rsidP="00083A12">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hAnsi="Times New Roman" w:cs="Times New Roman"/>
          <w:bCs/>
          <w:lang w:eastAsia="lt-LT"/>
        </w:rPr>
        <w:t xml:space="preserve">5.3. </w:t>
      </w:r>
      <w:r w:rsidR="00001DBE" w:rsidRPr="00A50C9F">
        <w:rPr>
          <w:rFonts w:ascii="Times New Roman" w:hAnsi="Times New Roman" w:cs="Times New Roman"/>
          <w:color w:val="000000" w:themeColor="text1"/>
        </w:rPr>
        <w:t>Perkančioji organizacija per 3 (tris) darbo dienas nuo sutarties įsigaliojimo dienos suorganizuoja susitikimą su Paslaugos teikėju dėl sutarties vykdymo eigos.</w:t>
      </w:r>
      <w:r w:rsidR="00001DBE" w:rsidRPr="007D25FB">
        <w:rPr>
          <w:rFonts w:ascii="Times New Roman" w:hAnsi="Times New Roman" w:cs="Times New Roman"/>
          <w:bCs/>
          <w:lang w:eastAsia="lt-LT"/>
        </w:rPr>
        <w:t xml:space="preserve"> </w:t>
      </w:r>
      <w:r w:rsidR="0057422C" w:rsidRPr="007D25FB">
        <w:rPr>
          <w:rFonts w:ascii="Times New Roman" w:hAnsi="Times New Roman" w:cs="Times New Roman"/>
          <w:bCs/>
          <w:lang w:eastAsia="lt-LT"/>
        </w:rPr>
        <w:t xml:space="preserve">Perkančioji organizacija </w:t>
      </w:r>
      <w:r w:rsidR="00A00044" w:rsidRPr="007D25FB">
        <w:rPr>
          <w:rFonts w:ascii="Times New Roman" w:hAnsi="Times New Roman" w:cs="Times New Roman"/>
          <w:bCs/>
          <w:lang w:eastAsia="lt-LT"/>
        </w:rPr>
        <w:t xml:space="preserve">vertinimo </w:t>
      </w:r>
      <w:r w:rsidR="0057422C" w:rsidRPr="007D25FB">
        <w:rPr>
          <w:rFonts w:ascii="Times New Roman" w:hAnsi="Times New Roman" w:cs="Times New Roman"/>
          <w:bCs/>
          <w:lang w:eastAsia="lt-LT"/>
        </w:rPr>
        <w:t>užduočių paketus, kuriuos reikia pakoreguoti</w:t>
      </w:r>
      <w:r w:rsidR="005C2B6B" w:rsidRPr="007D25FB">
        <w:rPr>
          <w:rFonts w:ascii="Times New Roman" w:hAnsi="Times New Roman" w:cs="Times New Roman"/>
          <w:bCs/>
          <w:lang w:eastAsia="lt-LT"/>
        </w:rPr>
        <w:t xml:space="preserve">, </w:t>
      </w:r>
      <w:r w:rsidR="0057422C" w:rsidRPr="007D25FB">
        <w:rPr>
          <w:rFonts w:ascii="Times New Roman" w:hAnsi="Times New Roman" w:cs="Times New Roman"/>
          <w:bCs/>
          <w:lang w:eastAsia="lt-LT"/>
        </w:rPr>
        <w:t>pateikia Paslaug</w:t>
      </w:r>
      <w:r w:rsidR="00A00044" w:rsidRPr="007D25FB">
        <w:rPr>
          <w:rFonts w:ascii="Times New Roman" w:hAnsi="Times New Roman" w:cs="Times New Roman"/>
          <w:bCs/>
          <w:lang w:eastAsia="lt-LT"/>
        </w:rPr>
        <w:t>os</w:t>
      </w:r>
      <w:r w:rsidR="0057422C" w:rsidRPr="007D25FB">
        <w:rPr>
          <w:rFonts w:ascii="Times New Roman" w:hAnsi="Times New Roman" w:cs="Times New Roman"/>
          <w:bCs/>
          <w:lang w:eastAsia="lt-LT"/>
        </w:rPr>
        <w:t xml:space="preserve"> teikėjui el. paštu per 2 </w:t>
      </w:r>
      <w:r w:rsidR="00A51BB2" w:rsidRPr="007D25FB">
        <w:rPr>
          <w:rFonts w:ascii="Times New Roman" w:hAnsi="Times New Roman" w:cs="Times New Roman"/>
          <w:bCs/>
          <w:lang w:eastAsia="lt-LT"/>
        </w:rPr>
        <w:t xml:space="preserve">(dvi) </w:t>
      </w:r>
      <w:r w:rsidR="0057422C" w:rsidRPr="007D25FB">
        <w:rPr>
          <w:rFonts w:ascii="Times New Roman" w:hAnsi="Times New Roman" w:cs="Times New Roman"/>
          <w:bCs/>
          <w:lang w:eastAsia="lt-LT"/>
        </w:rPr>
        <w:t xml:space="preserve">darbo dienas nuo </w:t>
      </w:r>
      <w:r w:rsidR="00931096" w:rsidRPr="007D25FB">
        <w:rPr>
          <w:rFonts w:ascii="Times New Roman" w:hAnsi="Times New Roman" w:cs="Times New Roman"/>
          <w:bCs/>
          <w:lang w:eastAsia="lt-LT"/>
        </w:rPr>
        <w:t xml:space="preserve">konfidencialumo pasižadėjimo pasirašymo dienos </w:t>
      </w:r>
      <w:r w:rsidR="0057422C" w:rsidRPr="007D25FB">
        <w:rPr>
          <w:rFonts w:ascii="Times New Roman" w:hAnsi="Times New Roman" w:cs="Times New Roman"/>
          <w:bCs/>
          <w:lang w:eastAsia="lt-LT"/>
        </w:rPr>
        <w:t>Paslaug</w:t>
      </w:r>
      <w:r w:rsidR="00A00044" w:rsidRPr="007D25FB">
        <w:rPr>
          <w:rFonts w:ascii="Times New Roman" w:hAnsi="Times New Roman" w:cs="Times New Roman"/>
          <w:bCs/>
          <w:lang w:eastAsia="lt-LT"/>
        </w:rPr>
        <w:t>os</w:t>
      </w:r>
      <w:r w:rsidR="0057422C" w:rsidRPr="007D25FB">
        <w:rPr>
          <w:rFonts w:ascii="Times New Roman" w:hAnsi="Times New Roman" w:cs="Times New Roman"/>
          <w:bCs/>
          <w:lang w:eastAsia="lt-LT"/>
        </w:rPr>
        <w:t xml:space="preserve"> teikėjo nurodytam kontaktiniam asmeniui</w:t>
      </w:r>
      <w:r w:rsidR="00EE1FB6" w:rsidRPr="007D25FB">
        <w:rPr>
          <w:rFonts w:ascii="Times New Roman" w:hAnsi="Times New Roman" w:cs="Times New Roman"/>
          <w:bCs/>
          <w:lang w:eastAsia="lt-LT"/>
        </w:rPr>
        <w:t>.</w:t>
      </w:r>
      <w:r w:rsidR="00BD5D2D" w:rsidRPr="007D25FB">
        <w:rPr>
          <w:rFonts w:ascii="Times New Roman" w:hAnsi="Times New Roman" w:cs="Times New Roman"/>
          <w:bCs/>
          <w:lang w:eastAsia="lt-LT"/>
        </w:rPr>
        <w:t xml:space="preserve"> </w:t>
      </w:r>
    </w:p>
    <w:p w14:paraId="00BF7392" w14:textId="0C8AB997" w:rsidR="00872B03" w:rsidRPr="007D25FB" w:rsidRDefault="000D7901" w:rsidP="00083A12">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hAnsi="Times New Roman" w:cs="Times New Roman"/>
          <w:lang w:eastAsia="lt-LT"/>
        </w:rPr>
        <w:t xml:space="preserve">5.4. </w:t>
      </w:r>
      <w:r w:rsidR="007D2D9A" w:rsidRPr="007D25FB">
        <w:rPr>
          <w:rFonts w:ascii="Times New Roman" w:hAnsi="Times New Roman" w:cs="Times New Roman"/>
          <w:lang w:eastAsia="lt-LT"/>
        </w:rPr>
        <w:t xml:space="preserve">Paslaugos teikėjas </w:t>
      </w:r>
      <w:r w:rsidR="00566718" w:rsidRPr="007D25FB">
        <w:rPr>
          <w:rFonts w:ascii="Times New Roman" w:hAnsi="Times New Roman" w:cs="Times New Roman"/>
          <w:lang w:eastAsia="lt-LT"/>
        </w:rPr>
        <w:t xml:space="preserve">Techninės užduoties </w:t>
      </w:r>
      <w:r w:rsidR="00872B03" w:rsidRPr="007D25FB">
        <w:rPr>
          <w:rFonts w:ascii="Times New Roman" w:hAnsi="Times New Roman" w:cs="Times New Roman"/>
          <w:lang w:eastAsia="lt-LT"/>
        </w:rPr>
        <w:t>4.</w:t>
      </w:r>
      <w:r w:rsidR="00FF0903" w:rsidRPr="007D25FB">
        <w:rPr>
          <w:rFonts w:ascii="Times New Roman" w:hAnsi="Times New Roman" w:cs="Times New Roman"/>
          <w:lang w:eastAsia="lt-LT"/>
        </w:rPr>
        <w:t>2</w:t>
      </w:r>
      <w:r w:rsidR="00872B03" w:rsidRPr="007D25FB">
        <w:rPr>
          <w:rFonts w:ascii="Times New Roman" w:hAnsi="Times New Roman" w:cs="Times New Roman"/>
          <w:lang w:eastAsia="lt-LT"/>
        </w:rPr>
        <w:t>.1 p</w:t>
      </w:r>
      <w:r w:rsidR="000902B7" w:rsidRPr="007D25FB">
        <w:rPr>
          <w:rFonts w:ascii="Times New Roman" w:hAnsi="Times New Roman" w:cs="Times New Roman"/>
          <w:lang w:eastAsia="lt-LT"/>
        </w:rPr>
        <w:t>apunktyje</w:t>
      </w:r>
      <w:r w:rsidR="00872B03" w:rsidRPr="007D25FB">
        <w:rPr>
          <w:rFonts w:ascii="Times New Roman" w:hAnsi="Times New Roman" w:cs="Times New Roman"/>
          <w:lang w:eastAsia="lt-LT"/>
        </w:rPr>
        <w:t xml:space="preserve"> nurodytą pakoreguotą vertinimo užduočių paketą</w:t>
      </w:r>
      <w:r w:rsidR="00C876CD" w:rsidRPr="007D25FB">
        <w:rPr>
          <w:rFonts w:ascii="Times New Roman" w:hAnsi="Times New Roman" w:cs="Times New Roman"/>
          <w:lang w:eastAsia="lt-LT"/>
        </w:rPr>
        <w:t xml:space="preserve"> per </w:t>
      </w:r>
      <w:r w:rsidR="00AD3681" w:rsidRPr="007D25FB">
        <w:rPr>
          <w:rFonts w:ascii="Times New Roman" w:hAnsi="Times New Roman" w:cs="Times New Roman"/>
          <w:lang w:eastAsia="lt-LT"/>
        </w:rPr>
        <w:t xml:space="preserve">20 </w:t>
      </w:r>
      <w:r w:rsidR="00C876CD" w:rsidRPr="007D25FB">
        <w:rPr>
          <w:rFonts w:ascii="Times New Roman" w:hAnsi="Times New Roman" w:cs="Times New Roman"/>
          <w:lang w:eastAsia="lt-LT"/>
        </w:rPr>
        <w:t>(</w:t>
      </w:r>
      <w:r w:rsidR="00655871" w:rsidRPr="007D25FB">
        <w:rPr>
          <w:rFonts w:ascii="Times New Roman" w:hAnsi="Times New Roman" w:cs="Times New Roman"/>
          <w:lang w:eastAsia="lt-LT"/>
        </w:rPr>
        <w:t>dvidešimt</w:t>
      </w:r>
      <w:r w:rsidR="00C876CD" w:rsidRPr="007D25FB">
        <w:rPr>
          <w:rFonts w:ascii="Times New Roman" w:hAnsi="Times New Roman" w:cs="Times New Roman"/>
          <w:lang w:eastAsia="lt-LT"/>
        </w:rPr>
        <w:t xml:space="preserve">) </w:t>
      </w:r>
      <w:r w:rsidR="0057422C" w:rsidRPr="007D25FB">
        <w:rPr>
          <w:rFonts w:ascii="Times New Roman" w:hAnsi="Times New Roman" w:cs="Times New Roman"/>
          <w:lang w:eastAsia="lt-LT"/>
        </w:rPr>
        <w:t xml:space="preserve">darbo </w:t>
      </w:r>
      <w:r w:rsidR="00AD3681" w:rsidRPr="007D25FB">
        <w:rPr>
          <w:rFonts w:ascii="Times New Roman" w:hAnsi="Times New Roman" w:cs="Times New Roman"/>
          <w:lang w:eastAsia="lt-LT"/>
        </w:rPr>
        <w:t xml:space="preserve">dienų </w:t>
      </w:r>
      <w:r w:rsidR="00A50C9F">
        <w:rPr>
          <w:rFonts w:ascii="Times New Roman" w:hAnsi="Times New Roman" w:cs="Times New Roman"/>
          <w:lang w:eastAsia="lt-LT"/>
        </w:rPr>
        <w:t xml:space="preserve">nuo jo pateikimo dienos Paslaugos teikėjui </w:t>
      </w:r>
      <w:r w:rsidR="00C876CD" w:rsidRPr="007D25FB">
        <w:rPr>
          <w:rFonts w:ascii="Times New Roman" w:hAnsi="Times New Roman" w:cs="Times New Roman"/>
          <w:lang w:eastAsia="lt-LT"/>
        </w:rPr>
        <w:t>pateikia Perkančiosios organizacijos nurodytam kontaktiniam asmeniu</w:t>
      </w:r>
      <w:r w:rsidR="00DA52D2" w:rsidRPr="007D25FB">
        <w:rPr>
          <w:rFonts w:ascii="Times New Roman" w:hAnsi="Times New Roman" w:cs="Times New Roman"/>
          <w:lang w:eastAsia="lt-LT"/>
        </w:rPr>
        <w:t>i</w:t>
      </w:r>
      <w:r w:rsidR="00BE182C" w:rsidRPr="007D25FB">
        <w:rPr>
          <w:rFonts w:ascii="Times New Roman" w:hAnsi="Times New Roman" w:cs="Times New Roman"/>
          <w:lang w:eastAsia="lt-LT"/>
        </w:rPr>
        <w:t xml:space="preserve"> el. paštu</w:t>
      </w:r>
      <w:r w:rsidR="00C876CD" w:rsidRPr="007D25FB">
        <w:rPr>
          <w:rFonts w:ascii="Times New Roman" w:hAnsi="Times New Roman" w:cs="Times New Roman"/>
          <w:lang w:eastAsia="lt-LT"/>
        </w:rPr>
        <w:t>. Perkančioji organizacija įvertina pateikt</w:t>
      </w:r>
      <w:r w:rsidR="007D2D9A" w:rsidRPr="007D25FB">
        <w:rPr>
          <w:rFonts w:ascii="Times New Roman" w:hAnsi="Times New Roman" w:cs="Times New Roman"/>
          <w:lang w:eastAsia="lt-LT"/>
        </w:rPr>
        <w:t xml:space="preserve">ą vertinimo užduočių paketą </w:t>
      </w:r>
      <w:r w:rsidR="00C876CD" w:rsidRPr="007D25FB">
        <w:rPr>
          <w:rFonts w:ascii="Times New Roman" w:hAnsi="Times New Roman" w:cs="Times New Roman"/>
          <w:lang w:eastAsia="lt-LT"/>
        </w:rPr>
        <w:t>ir pastabas dėl vertinimo paket</w:t>
      </w:r>
      <w:r w:rsidR="00872B03" w:rsidRPr="007D25FB">
        <w:rPr>
          <w:rFonts w:ascii="Times New Roman" w:hAnsi="Times New Roman" w:cs="Times New Roman"/>
          <w:lang w:eastAsia="lt-LT"/>
        </w:rPr>
        <w:t>o</w:t>
      </w:r>
      <w:r w:rsidR="00C876CD" w:rsidRPr="007D25FB">
        <w:rPr>
          <w:rFonts w:ascii="Times New Roman" w:hAnsi="Times New Roman" w:cs="Times New Roman"/>
          <w:lang w:eastAsia="lt-LT"/>
        </w:rPr>
        <w:t xml:space="preserve"> pateikia per </w:t>
      </w:r>
      <w:r w:rsidR="00AD3681" w:rsidRPr="007D25FB">
        <w:rPr>
          <w:rFonts w:ascii="Times New Roman" w:hAnsi="Times New Roman" w:cs="Times New Roman"/>
          <w:lang w:eastAsia="lt-LT"/>
        </w:rPr>
        <w:t xml:space="preserve">5 </w:t>
      </w:r>
      <w:r w:rsidR="00C876CD" w:rsidRPr="007D25FB">
        <w:rPr>
          <w:rFonts w:ascii="Times New Roman" w:hAnsi="Times New Roman" w:cs="Times New Roman"/>
          <w:lang w:eastAsia="lt-LT"/>
        </w:rPr>
        <w:t>(</w:t>
      </w:r>
      <w:r w:rsidR="00AD3681" w:rsidRPr="007D25FB">
        <w:rPr>
          <w:rFonts w:ascii="Times New Roman" w:hAnsi="Times New Roman" w:cs="Times New Roman"/>
          <w:lang w:eastAsia="lt-LT"/>
        </w:rPr>
        <w:t>penkias</w:t>
      </w:r>
      <w:r w:rsidR="00C876CD" w:rsidRPr="007D25FB">
        <w:rPr>
          <w:rFonts w:ascii="Times New Roman" w:hAnsi="Times New Roman" w:cs="Times New Roman"/>
          <w:lang w:eastAsia="lt-LT"/>
        </w:rPr>
        <w:t xml:space="preserve">) darbo dienų po </w:t>
      </w:r>
      <w:r w:rsidR="00BE182C" w:rsidRPr="007D25FB">
        <w:rPr>
          <w:rFonts w:ascii="Times New Roman" w:hAnsi="Times New Roman" w:cs="Times New Roman"/>
          <w:lang w:eastAsia="lt-LT"/>
        </w:rPr>
        <w:t xml:space="preserve">jo </w:t>
      </w:r>
      <w:r w:rsidR="00C876CD" w:rsidRPr="007D25FB">
        <w:rPr>
          <w:rFonts w:ascii="Times New Roman" w:hAnsi="Times New Roman" w:cs="Times New Roman"/>
          <w:lang w:eastAsia="lt-LT"/>
        </w:rPr>
        <w:t>pateikimo. Paslaug</w:t>
      </w:r>
      <w:r w:rsidR="000C251B" w:rsidRPr="007D25FB">
        <w:rPr>
          <w:rFonts w:ascii="Times New Roman" w:hAnsi="Times New Roman" w:cs="Times New Roman"/>
          <w:lang w:eastAsia="lt-LT"/>
        </w:rPr>
        <w:t>os</w:t>
      </w:r>
      <w:r w:rsidR="00C876CD" w:rsidRPr="007D25FB">
        <w:rPr>
          <w:rFonts w:ascii="Times New Roman" w:hAnsi="Times New Roman" w:cs="Times New Roman"/>
          <w:lang w:eastAsia="lt-LT"/>
        </w:rPr>
        <w:t xml:space="preserve"> teikėjas, atsižvelgęs į Perkančiosios organizacijos pastabas, per </w:t>
      </w:r>
      <w:r w:rsidR="00AD3681" w:rsidRPr="007D25FB">
        <w:rPr>
          <w:rFonts w:ascii="Times New Roman" w:hAnsi="Times New Roman" w:cs="Times New Roman"/>
          <w:lang w:eastAsia="lt-LT"/>
        </w:rPr>
        <w:t>5</w:t>
      </w:r>
      <w:r w:rsidR="00001DBE" w:rsidRPr="007D25FB">
        <w:rPr>
          <w:rFonts w:ascii="Times New Roman" w:hAnsi="Times New Roman" w:cs="Times New Roman"/>
          <w:lang w:eastAsia="lt-LT"/>
        </w:rPr>
        <w:t xml:space="preserve"> </w:t>
      </w:r>
      <w:r w:rsidR="00C876CD" w:rsidRPr="007D25FB">
        <w:rPr>
          <w:rFonts w:ascii="Times New Roman" w:hAnsi="Times New Roman" w:cs="Times New Roman"/>
          <w:lang w:eastAsia="lt-LT"/>
        </w:rPr>
        <w:t>(</w:t>
      </w:r>
      <w:r w:rsidR="00AD3681" w:rsidRPr="007D25FB">
        <w:rPr>
          <w:rFonts w:ascii="Times New Roman" w:hAnsi="Times New Roman" w:cs="Times New Roman"/>
          <w:lang w:eastAsia="lt-LT"/>
        </w:rPr>
        <w:t>penkias</w:t>
      </w:r>
      <w:r w:rsidR="00C876CD" w:rsidRPr="007D25FB">
        <w:rPr>
          <w:rFonts w:ascii="Times New Roman" w:hAnsi="Times New Roman" w:cs="Times New Roman"/>
          <w:lang w:eastAsia="lt-LT"/>
        </w:rPr>
        <w:t xml:space="preserve">) darbo </w:t>
      </w:r>
      <w:r w:rsidR="00AD3681" w:rsidRPr="007D25FB">
        <w:rPr>
          <w:rFonts w:ascii="Times New Roman" w:hAnsi="Times New Roman" w:cs="Times New Roman"/>
          <w:lang w:eastAsia="lt-LT"/>
        </w:rPr>
        <w:t xml:space="preserve">dienas </w:t>
      </w:r>
      <w:r w:rsidR="00C876CD" w:rsidRPr="007D25FB">
        <w:rPr>
          <w:rFonts w:ascii="Times New Roman" w:hAnsi="Times New Roman" w:cs="Times New Roman"/>
          <w:lang w:eastAsia="lt-LT"/>
        </w:rPr>
        <w:t xml:space="preserve">pakoreguoja vertinimo užduotis. Vertinimo užduotys gali būti koreguojamos ir derinamos su </w:t>
      </w:r>
      <w:r w:rsidR="00872B03" w:rsidRPr="007D25FB">
        <w:rPr>
          <w:rFonts w:ascii="Times New Roman" w:hAnsi="Times New Roman" w:cs="Times New Roman"/>
          <w:lang w:eastAsia="lt-LT"/>
        </w:rPr>
        <w:t>P</w:t>
      </w:r>
      <w:r w:rsidR="00BE182C" w:rsidRPr="007D25FB">
        <w:rPr>
          <w:rFonts w:ascii="Times New Roman" w:hAnsi="Times New Roman" w:cs="Times New Roman"/>
          <w:lang w:eastAsia="lt-LT"/>
        </w:rPr>
        <w:t xml:space="preserve">erkančiąja organizacija </w:t>
      </w:r>
      <w:r w:rsidR="00A51BB2" w:rsidRPr="007D25FB">
        <w:rPr>
          <w:rFonts w:ascii="Times New Roman" w:hAnsi="Times New Roman" w:cs="Times New Roman"/>
          <w:lang w:eastAsia="lt-LT"/>
        </w:rPr>
        <w:t>ne daugiau kaip 3</w:t>
      </w:r>
      <w:r w:rsidR="00A51BB2" w:rsidRPr="00A50C9F">
        <w:rPr>
          <w:rFonts w:ascii="Times New Roman" w:hAnsi="Times New Roman" w:cs="Times New Roman"/>
          <w:lang w:eastAsia="lt-LT"/>
        </w:rPr>
        <w:t xml:space="preserve"> (tris) </w:t>
      </w:r>
      <w:r w:rsidR="00931096" w:rsidRPr="00A50C9F">
        <w:rPr>
          <w:rFonts w:ascii="Times New Roman" w:hAnsi="Times New Roman" w:cs="Times New Roman"/>
          <w:lang w:eastAsia="lt-LT"/>
        </w:rPr>
        <w:t>kartus</w:t>
      </w:r>
      <w:r w:rsidR="00C876CD" w:rsidRPr="007D25FB">
        <w:rPr>
          <w:rFonts w:ascii="Times New Roman" w:hAnsi="Times New Roman" w:cs="Times New Roman"/>
          <w:lang w:eastAsia="lt-LT"/>
        </w:rPr>
        <w:t>.</w:t>
      </w:r>
      <w:r w:rsidR="00872B03" w:rsidRPr="007D25FB">
        <w:rPr>
          <w:rFonts w:ascii="Times New Roman" w:hAnsi="Times New Roman" w:cs="Times New Roman"/>
          <w:lang w:eastAsia="lt-LT"/>
        </w:rPr>
        <w:t xml:space="preserve"> </w:t>
      </w:r>
    </w:p>
    <w:p w14:paraId="1B57380A" w14:textId="5A082F4B" w:rsidR="007D2D9A" w:rsidRPr="007D25FB" w:rsidRDefault="00B67B10" w:rsidP="00083A12">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hAnsi="Times New Roman" w:cs="Times New Roman"/>
          <w:lang w:eastAsia="lt-LT"/>
        </w:rPr>
        <w:t xml:space="preserve">5.5. </w:t>
      </w:r>
      <w:r w:rsidR="00872B03" w:rsidRPr="007D25FB">
        <w:rPr>
          <w:rFonts w:ascii="Times New Roman" w:hAnsi="Times New Roman" w:cs="Times New Roman"/>
          <w:lang w:eastAsia="lt-LT"/>
        </w:rPr>
        <w:t xml:space="preserve">Suderinus su Perkančiąja organizacija </w:t>
      </w:r>
      <w:r w:rsidR="00566718" w:rsidRPr="007D25FB">
        <w:rPr>
          <w:rFonts w:ascii="Times New Roman" w:hAnsi="Times New Roman" w:cs="Times New Roman"/>
          <w:lang w:eastAsia="lt-LT"/>
        </w:rPr>
        <w:t xml:space="preserve">Techninės užduoties </w:t>
      </w:r>
      <w:r w:rsidR="00872B03" w:rsidRPr="007D25FB">
        <w:rPr>
          <w:rFonts w:ascii="Times New Roman" w:hAnsi="Times New Roman" w:cs="Times New Roman"/>
          <w:lang w:eastAsia="lt-LT"/>
        </w:rPr>
        <w:t>4.</w:t>
      </w:r>
      <w:r w:rsidR="00FF0903" w:rsidRPr="007D25FB">
        <w:rPr>
          <w:rFonts w:ascii="Times New Roman" w:hAnsi="Times New Roman" w:cs="Times New Roman"/>
          <w:lang w:eastAsia="lt-LT"/>
        </w:rPr>
        <w:t>2</w:t>
      </w:r>
      <w:r w:rsidR="00872B03" w:rsidRPr="007D25FB">
        <w:rPr>
          <w:rFonts w:ascii="Times New Roman" w:hAnsi="Times New Roman" w:cs="Times New Roman"/>
          <w:lang w:eastAsia="lt-LT"/>
        </w:rPr>
        <w:t>.1 p</w:t>
      </w:r>
      <w:r w:rsidR="000902B7" w:rsidRPr="007D25FB">
        <w:rPr>
          <w:rFonts w:ascii="Times New Roman" w:hAnsi="Times New Roman" w:cs="Times New Roman"/>
          <w:lang w:eastAsia="lt-LT"/>
        </w:rPr>
        <w:t>apunktyje</w:t>
      </w:r>
      <w:r w:rsidR="00872B03" w:rsidRPr="007D25FB">
        <w:rPr>
          <w:rFonts w:ascii="Times New Roman" w:hAnsi="Times New Roman" w:cs="Times New Roman"/>
          <w:lang w:eastAsia="lt-LT"/>
        </w:rPr>
        <w:t xml:space="preserve"> nurodytą užduočių paketą Paslaugos teikėjas per </w:t>
      </w:r>
      <w:r w:rsidR="00AD3681" w:rsidRPr="007D25FB">
        <w:rPr>
          <w:rFonts w:ascii="Times New Roman" w:hAnsi="Times New Roman" w:cs="Times New Roman"/>
          <w:lang w:eastAsia="lt-LT"/>
        </w:rPr>
        <w:t xml:space="preserve">20 </w:t>
      </w:r>
      <w:r w:rsidR="00872B03" w:rsidRPr="007D25FB">
        <w:rPr>
          <w:rFonts w:ascii="Times New Roman" w:hAnsi="Times New Roman" w:cs="Times New Roman"/>
          <w:lang w:eastAsia="lt-LT"/>
        </w:rPr>
        <w:t xml:space="preserve">(dvidešimt) darbo </w:t>
      </w:r>
      <w:r w:rsidR="00AD3681" w:rsidRPr="007D25FB">
        <w:rPr>
          <w:rFonts w:ascii="Times New Roman" w:hAnsi="Times New Roman" w:cs="Times New Roman"/>
          <w:lang w:eastAsia="lt-LT"/>
        </w:rPr>
        <w:t xml:space="preserve">dienų </w:t>
      </w:r>
      <w:r w:rsidR="00872B03" w:rsidRPr="007D25FB">
        <w:rPr>
          <w:rFonts w:ascii="Times New Roman" w:hAnsi="Times New Roman" w:cs="Times New Roman"/>
          <w:lang w:eastAsia="lt-LT"/>
        </w:rPr>
        <w:t xml:space="preserve">nuo </w:t>
      </w:r>
      <w:r w:rsidR="00566718" w:rsidRPr="007D25FB">
        <w:rPr>
          <w:rFonts w:ascii="Times New Roman" w:hAnsi="Times New Roman" w:cs="Times New Roman"/>
          <w:lang w:eastAsia="lt-LT"/>
        </w:rPr>
        <w:t xml:space="preserve">Techninės užduoties </w:t>
      </w:r>
      <w:r w:rsidR="00872B03" w:rsidRPr="007D25FB">
        <w:rPr>
          <w:rFonts w:ascii="Times New Roman" w:hAnsi="Times New Roman" w:cs="Times New Roman"/>
          <w:lang w:eastAsia="lt-LT"/>
        </w:rPr>
        <w:t>4.</w:t>
      </w:r>
      <w:r w:rsidR="00FF0903" w:rsidRPr="007D25FB">
        <w:rPr>
          <w:rFonts w:ascii="Times New Roman" w:hAnsi="Times New Roman" w:cs="Times New Roman"/>
          <w:lang w:eastAsia="lt-LT"/>
        </w:rPr>
        <w:t>2</w:t>
      </w:r>
      <w:r w:rsidR="00872B03" w:rsidRPr="007D25FB">
        <w:rPr>
          <w:rFonts w:ascii="Times New Roman" w:hAnsi="Times New Roman" w:cs="Times New Roman"/>
          <w:lang w:eastAsia="lt-LT"/>
        </w:rPr>
        <w:t>.1 p</w:t>
      </w:r>
      <w:r w:rsidR="000902B7" w:rsidRPr="007D25FB">
        <w:rPr>
          <w:rFonts w:ascii="Times New Roman" w:hAnsi="Times New Roman" w:cs="Times New Roman"/>
          <w:lang w:eastAsia="lt-LT"/>
        </w:rPr>
        <w:t>apunktyje</w:t>
      </w:r>
      <w:r w:rsidR="00872B03" w:rsidRPr="007D25FB">
        <w:rPr>
          <w:rFonts w:ascii="Times New Roman" w:hAnsi="Times New Roman" w:cs="Times New Roman"/>
          <w:lang w:eastAsia="lt-LT"/>
        </w:rPr>
        <w:t xml:space="preserve"> nurodytų užduočių paket</w:t>
      </w:r>
      <w:r w:rsidR="007D2D9A" w:rsidRPr="007D25FB">
        <w:rPr>
          <w:rFonts w:ascii="Times New Roman" w:hAnsi="Times New Roman" w:cs="Times New Roman"/>
          <w:lang w:eastAsia="lt-LT"/>
        </w:rPr>
        <w:t>o</w:t>
      </w:r>
      <w:r w:rsidR="00872B03" w:rsidRPr="007D25FB">
        <w:rPr>
          <w:rFonts w:ascii="Times New Roman" w:hAnsi="Times New Roman" w:cs="Times New Roman"/>
          <w:lang w:eastAsia="lt-LT"/>
        </w:rPr>
        <w:t xml:space="preserve"> suderinimo dienos pakoreguoja ir el. paštu pateikia Perkančiosios organizacijos nurodytam kontaktiniam asmeniui </w:t>
      </w:r>
      <w:r w:rsidR="00566718" w:rsidRPr="007D25FB">
        <w:rPr>
          <w:rFonts w:ascii="Times New Roman" w:hAnsi="Times New Roman" w:cs="Times New Roman"/>
          <w:lang w:eastAsia="lt-LT"/>
        </w:rPr>
        <w:t xml:space="preserve">Techninės užduoties </w:t>
      </w:r>
      <w:r w:rsidR="00872B03" w:rsidRPr="007D25FB">
        <w:rPr>
          <w:rFonts w:ascii="Times New Roman" w:hAnsi="Times New Roman" w:cs="Times New Roman"/>
          <w:lang w:eastAsia="lt-LT"/>
        </w:rPr>
        <w:t>4.</w:t>
      </w:r>
      <w:r w:rsidR="00FF0903" w:rsidRPr="007D25FB">
        <w:rPr>
          <w:rFonts w:ascii="Times New Roman" w:hAnsi="Times New Roman" w:cs="Times New Roman"/>
          <w:lang w:eastAsia="lt-LT"/>
        </w:rPr>
        <w:t>2</w:t>
      </w:r>
      <w:r w:rsidR="00872B03" w:rsidRPr="007D25FB">
        <w:rPr>
          <w:rFonts w:ascii="Times New Roman" w:hAnsi="Times New Roman" w:cs="Times New Roman"/>
          <w:lang w:eastAsia="lt-LT"/>
        </w:rPr>
        <w:t>.2 p</w:t>
      </w:r>
      <w:r w:rsidR="000902B7" w:rsidRPr="007D25FB">
        <w:rPr>
          <w:rFonts w:ascii="Times New Roman" w:hAnsi="Times New Roman" w:cs="Times New Roman"/>
          <w:lang w:eastAsia="lt-LT"/>
        </w:rPr>
        <w:t>apunktyje</w:t>
      </w:r>
      <w:r w:rsidR="00872B03" w:rsidRPr="007D25FB">
        <w:rPr>
          <w:rFonts w:ascii="Times New Roman" w:hAnsi="Times New Roman" w:cs="Times New Roman"/>
          <w:lang w:eastAsia="lt-LT"/>
        </w:rPr>
        <w:t xml:space="preserve"> nurodyt</w:t>
      </w:r>
      <w:r w:rsidR="007D2D9A" w:rsidRPr="007D25FB">
        <w:rPr>
          <w:rFonts w:ascii="Times New Roman" w:hAnsi="Times New Roman" w:cs="Times New Roman"/>
          <w:lang w:eastAsia="lt-LT"/>
        </w:rPr>
        <w:t>ą</w:t>
      </w:r>
      <w:r w:rsidR="00872B03" w:rsidRPr="007D25FB">
        <w:rPr>
          <w:rFonts w:ascii="Times New Roman" w:hAnsi="Times New Roman" w:cs="Times New Roman"/>
          <w:lang w:eastAsia="lt-LT"/>
        </w:rPr>
        <w:t xml:space="preserve"> </w:t>
      </w:r>
      <w:r w:rsidR="007D2D9A" w:rsidRPr="007D25FB">
        <w:rPr>
          <w:rFonts w:ascii="Times New Roman" w:hAnsi="Times New Roman" w:cs="Times New Roman"/>
          <w:lang w:eastAsia="lt-LT"/>
        </w:rPr>
        <w:t xml:space="preserve">vertinimo užduočių paketą. Perkančioji organizacija įvertina pateiktą vertinimo užduočių paketą ir pastabas dėl vertinimo paketo pateikia per </w:t>
      </w:r>
      <w:r w:rsidR="00AD3681" w:rsidRPr="007D25FB">
        <w:rPr>
          <w:rFonts w:ascii="Times New Roman" w:hAnsi="Times New Roman" w:cs="Times New Roman"/>
          <w:lang w:eastAsia="lt-LT"/>
        </w:rPr>
        <w:t xml:space="preserve">5 </w:t>
      </w:r>
      <w:r w:rsidR="007D2D9A" w:rsidRPr="007D25FB">
        <w:rPr>
          <w:rFonts w:ascii="Times New Roman" w:hAnsi="Times New Roman" w:cs="Times New Roman"/>
          <w:lang w:eastAsia="lt-LT"/>
        </w:rPr>
        <w:t>(</w:t>
      </w:r>
      <w:r w:rsidR="00AD3681" w:rsidRPr="007D25FB">
        <w:rPr>
          <w:rFonts w:ascii="Times New Roman" w:hAnsi="Times New Roman" w:cs="Times New Roman"/>
          <w:lang w:eastAsia="lt-LT"/>
        </w:rPr>
        <w:t>penkias</w:t>
      </w:r>
      <w:r w:rsidR="007D2D9A" w:rsidRPr="007D25FB">
        <w:rPr>
          <w:rFonts w:ascii="Times New Roman" w:hAnsi="Times New Roman" w:cs="Times New Roman"/>
          <w:lang w:eastAsia="lt-LT"/>
        </w:rPr>
        <w:t>) darbo dien</w:t>
      </w:r>
      <w:r w:rsidR="00AD3681" w:rsidRPr="007D25FB">
        <w:rPr>
          <w:rFonts w:ascii="Times New Roman" w:hAnsi="Times New Roman" w:cs="Times New Roman"/>
          <w:lang w:eastAsia="lt-LT"/>
        </w:rPr>
        <w:t>as</w:t>
      </w:r>
      <w:r w:rsidR="007D2D9A" w:rsidRPr="007D25FB">
        <w:rPr>
          <w:rFonts w:ascii="Times New Roman" w:hAnsi="Times New Roman" w:cs="Times New Roman"/>
          <w:lang w:eastAsia="lt-LT"/>
        </w:rPr>
        <w:t xml:space="preserve"> po </w:t>
      </w:r>
      <w:r w:rsidR="00BE182C" w:rsidRPr="007D25FB">
        <w:rPr>
          <w:rFonts w:ascii="Times New Roman" w:hAnsi="Times New Roman" w:cs="Times New Roman"/>
          <w:lang w:eastAsia="lt-LT"/>
        </w:rPr>
        <w:t xml:space="preserve">jo </w:t>
      </w:r>
      <w:r w:rsidR="007D2D9A" w:rsidRPr="007D25FB">
        <w:rPr>
          <w:rFonts w:ascii="Times New Roman" w:hAnsi="Times New Roman" w:cs="Times New Roman"/>
          <w:lang w:eastAsia="lt-LT"/>
        </w:rPr>
        <w:t>pateikimo. Paslaug</w:t>
      </w:r>
      <w:r w:rsidR="000C251B" w:rsidRPr="007D25FB">
        <w:rPr>
          <w:rFonts w:ascii="Times New Roman" w:hAnsi="Times New Roman" w:cs="Times New Roman"/>
          <w:lang w:eastAsia="lt-LT"/>
        </w:rPr>
        <w:t>os</w:t>
      </w:r>
      <w:r w:rsidR="007D2D9A" w:rsidRPr="007D25FB">
        <w:rPr>
          <w:rFonts w:ascii="Times New Roman" w:hAnsi="Times New Roman" w:cs="Times New Roman"/>
          <w:lang w:eastAsia="lt-LT"/>
        </w:rPr>
        <w:t xml:space="preserve"> teikėjas, atsižvelgęs į Perkančiosios organizacijos pastabas, per </w:t>
      </w:r>
      <w:r w:rsidR="00AD3681" w:rsidRPr="007D25FB">
        <w:rPr>
          <w:rFonts w:ascii="Times New Roman" w:hAnsi="Times New Roman" w:cs="Times New Roman"/>
          <w:lang w:eastAsia="lt-LT"/>
        </w:rPr>
        <w:t xml:space="preserve">5 </w:t>
      </w:r>
      <w:r w:rsidR="007D2D9A" w:rsidRPr="007D25FB">
        <w:rPr>
          <w:rFonts w:ascii="Times New Roman" w:hAnsi="Times New Roman" w:cs="Times New Roman"/>
          <w:lang w:eastAsia="lt-LT"/>
        </w:rPr>
        <w:t>(</w:t>
      </w:r>
      <w:r w:rsidR="00AD3681" w:rsidRPr="007D25FB">
        <w:rPr>
          <w:rFonts w:ascii="Times New Roman" w:hAnsi="Times New Roman" w:cs="Times New Roman"/>
          <w:lang w:eastAsia="lt-LT"/>
        </w:rPr>
        <w:t>penkias</w:t>
      </w:r>
      <w:r w:rsidR="007D2D9A" w:rsidRPr="007D25FB">
        <w:rPr>
          <w:rFonts w:ascii="Times New Roman" w:hAnsi="Times New Roman" w:cs="Times New Roman"/>
          <w:lang w:eastAsia="lt-LT"/>
        </w:rPr>
        <w:t>) darbo dien</w:t>
      </w:r>
      <w:r w:rsidR="00AD3681" w:rsidRPr="007D25FB">
        <w:rPr>
          <w:rFonts w:ascii="Times New Roman" w:hAnsi="Times New Roman" w:cs="Times New Roman"/>
          <w:lang w:eastAsia="lt-LT"/>
        </w:rPr>
        <w:t>as</w:t>
      </w:r>
      <w:r w:rsidR="007D2D9A" w:rsidRPr="007D25FB">
        <w:rPr>
          <w:rFonts w:ascii="Times New Roman" w:hAnsi="Times New Roman" w:cs="Times New Roman"/>
          <w:lang w:eastAsia="lt-LT"/>
        </w:rPr>
        <w:t xml:space="preserve"> pakoreguoja vertinimo užduotis. Vertinimo užduotys gali būti koreguojamos ir derinamos su </w:t>
      </w:r>
      <w:r w:rsidR="00BE182C" w:rsidRPr="007D25FB">
        <w:rPr>
          <w:rFonts w:ascii="Times New Roman" w:hAnsi="Times New Roman" w:cs="Times New Roman"/>
          <w:lang w:eastAsia="lt-LT"/>
        </w:rPr>
        <w:t>Perkančiąja organizacija</w:t>
      </w:r>
      <w:r w:rsidR="00931096" w:rsidRPr="007D25FB">
        <w:rPr>
          <w:rFonts w:ascii="Times New Roman" w:hAnsi="Times New Roman" w:cs="Times New Roman"/>
          <w:lang w:eastAsia="lt-LT"/>
        </w:rPr>
        <w:t xml:space="preserve"> </w:t>
      </w:r>
      <w:r w:rsidR="00A51BB2" w:rsidRPr="007D25FB">
        <w:rPr>
          <w:rFonts w:ascii="Times New Roman" w:hAnsi="Times New Roman" w:cs="Times New Roman"/>
          <w:lang w:eastAsia="lt-LT"/>
        </w:rPr>
        <w:t>ne daugiau kaip 3</w:t>
      </w:r>
      <w:r w:rsidR="00A51BB2" w:rsidRPr="00A50C9F">
        <w:rPr>
          <w:rFonts w:ascii="Times New Roman" w:hAnsi="Times New Roman" w:cs="Times New Roman"/>
          <w:lang w:eastAsia="lt-LT"/>
        </w:rPr>
        <w:t xml:space="preserve"> (tris) kartus</w:t>
      </w:r>
      <w:r w:rsidR="007D2D9A" w:rsidRPr="007D25FB">
        <w:rPr>
          <w:rFonts w:ascii="Times New Roman" w:hAnsi="Times New Roman" w:cs="Times New Roman"/>
          <w:lang w:eastAsia="lt-LT"/>
        </w:rPr>
        <w:t xml:space="preserve">. </w:t>
      </w:r>
    </w:p>
    <w:p w14:paraId="0377D6DE" w14:textId="61AE556A" w:rsidR="00C876CD" w:rsidRPr="007D25FB" w:rsidRDefault="00B67B10" w:rsidP="00083A12">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hAnsi="Times New Roman" w:cs="Times New Roman"/>
          <w:lang w:eastAsia="lt-LT"/>
        </w:rPr>
        <w:t xml:space="preserve">5.6. </w:t>
      </w:r>
      <w:r w:rsidR="00C876CD" w:rsidRPr="007D25FB">
        <w:rPr>
          <w:rFonts w:ascii="Times New Roman" w:hAnsi="Times New Roman" w:cs="Times New Roman"/>
          <w:lang w:eastAsia="lt-LT"/>
        </w:rPr>
        <w:t xml:space="preserve">Su Perkančiąja organizacija suderintos </w:t>
      </w:r>
      <w:r w:rsidRPr="007D25FB">
        <w:rPr>
          <w:rFonts w:ascii="Times New Roman" w:hAnsi="Times New Roman" w:cs="Times New Roman"/>
          <w:lang w:eastAsia="lt-LT"/>
        </w:rPr>
        <w:t xml:space="preserve">koreguotos </w:t>
      </w:r>
      <w:r w:rsidR="00C876CD" w:rsidRPr="007D25FB">
        <w:rPr>
          <w:rFonts w:ascii="Times New Roman" w:hAnsi="Times New Roman" w:cs="Times New Roman"/>
          <w:lang w:eastAsia="lt-LT"/>
        </w:rPr>
        <w:t xml:space="preserve">vertinimo užduotys turi būti </w:t>
      </w:r>
      <w:r w:rsidRPr="007D25FB">
        <w:rPr>
          <w:rFonts w:ascii="Times New Roman" w:hAnsi="Times New Roman" w:cs="Times New Roman"/>
          <w:lang w:eastAsia="lt-LT"/>
        </w:rPr>
        <w:t>parengtos</w:t>
      </w:r>
      <w:r w:rsidR="00C404F2" w:rsidRPr="007D25FB">
        <w:rPr>
          <w:rFonts w:ascii="Times New Roman" w:hAnsi="Times New Roman" w:cs="Times New Roman"/>
          <w:lang w:eastAsia="lt-LT"/>
        </w:rPr>
        <w:t xml:space="preserve"> </w:t>
      </w:r>
      <w:r w:rsidR="00C876CD" w:rsidRPr="007D25FB">
        <w:rPr>
          <w:rFonts w:ascii="Times New Roman" w:hAnsi="Times New Roman" w:cs="Times New Roman"/>
          <w:lang w:eastAsia="lt-LT"/>
        </w:rPr>
        <w:t xml:space="preserve">taisyklinga lietuvių kalba ir </w:t>
      </w:r>
      <w:r w:rsidRPr="007D25FB">
        <w:rPr>
          <w:rFonts w:ascii="Times New Roman" w:hAnsi="Times New Roman" w:cs="Times New Roman"/>
          <w:lang w:eastAsia="lt-LT"/>
        </w:rPr>
        <w:t xml:space="preserve">pateiktos </w:t>
      </w:r>
      <w:r w:rsidR="00C876CD" w:rsidRPr="007D25FB">
        <w:rPr>
          <w:rFonts w:ascii="Times New Roman" w:hAnsi="Times New Roman" w:cs="Times New Roman"/>
          <w:lang w:eastAsia="lt-LT"/>
        </w:rPr>
        <w:t>Word arba lygiaverčiu formatu Times New Roman 12 dydžio šriftu su pusantro intervalo tarpais tarp eilučių elektroninėje laikmenoje.</w:t>
      </w:r>
    </w:p>
    <w:p w14:paraId="60BA9D82" w14:textId="0AD7A837" w:rsidR="00C876CD" w:rsidRPr="007D25FB" w:rsidRDefault="00B67B10" w:rsidP="00083A12">
      <w:pPr>
        <w:tabs>
          <w:tab w:val="left" w:pos="426"/>
          <w:tab w:val="left" w:pos="567"/>
          <w:tab w:val="left" w:pos="709"/>
          <w:tab w:val="left" w:pos="993"/>
          <w:tab w:val="left" w:pos="1134"/>
          <w:tab w:val="left" w:pos="1276"/>
        </w:tabs>
        <w:ind w:firstLine="284"/>
        <w:jc w:val="both"/>
        <w:rPr>
          <w:bCs/>
          <w:lang w:eastAsia="lt-LT"/>
        </w:rPr>
      </w:pPr>
      <w:r w:rsidRPr="007D25FB">
        <w:rPr>
          <w:color w:val="000000"/>
        </w:rPr>
        <w:t xml:space="preserve">5.7. </w:t>
      </w:r>
      <w:r w:rsidR="00A46631" w:rsidRPr="007D25FB">
        <w:rPr>
          <w:color w:val="000000"/>
        </w:rPr>
        <w:t>Su Paslaugos teikėju ir pasitelkiamais subtiekėjais (jei tokių bus) pasirašomi konfidencialumo pasižadėjimai, kuriuose įsipareigojama neatskleisti jokios informacijos apie kompetencijų vertinimo metodiką</w:t>
      </w:r>
      <w:r w:rsidR="00F51831" w:rsidRPr="007D25FB">
        <w:rPr>
          <w:color w:val="000000"/>
        </w:rPr>
        <w:t>,</w:t>
      </w:r>
      <w:r w:rsidR="00A46631" w:rsidRPr="007D25FB">
        <w:rPr>
          <w:color w:val="000000"/>
        </w:rPr>
        <w:t xml:space="preserve"> vertinimo užduotis</w:t>
      </w:r>
      <w:r w:rsidR="00F51831" w:rsidRPr="007D25FB">
        <w:rPr>
          <w:color w:val="000000"/>
        </w:rPr>
        <w:t xml:space="preserve"> ir ekspertinio vertinimo išvadas</w:t>
      </w:r>
      <w:r w:rsidR="00A46631" w:rsidRPr="007D25FB">
        <w:rPr>
          <w:color w:val="000000"/>
        </w:rPr>
        <w:t xml:space="preserve"> tretiesiems asmenims. Paslaugos teikėjas privalo užtikrinti, kad su vertinimo užduočių </w:t>
      </w:r>
      <w:r w:rsidR="00C876CD" w:rsidRPr="007D25FB">
        <w:rPr>
          <w:color w:val="000000"/>
        </w:rPr>
        <w:t xml:space="preserve">koregavimu </w:t>
      </w:r>
      <w:r w:rsidR="00A46631" w:rsidRPr="007D25FB">
        <w:rPr>
          <w:color w:val="000000"/>
        </w:rPr>
        <w:t xml:space="preserve">susiję asmenys neatskleistų tretiesiems asmenims jokios su vertinimo užduočių </w:t>
      </w:r>
      <w:r w:rsidR="004569E6" w:rsidRPr="007D25FB">
        <w:rPr>
          <w:color w:val="000000"/>
        </w:rPr>
        <w:t xml:space="preserve">koregavimu </w:t>
      </w:r>
      <w:r w:rsidR="00A46631" w:rsidRPr="007D25FB">
        <w:rPr>
          <w:color w:val="000000"/>
        </w:rPr>
        <w:t xml:space="preserve">susijusios informacijos. Perdavus paslaugą, užduočių </w:t>
      </w:r>
      <w:r w:rsidR="000902B7" w:rsidRPr="007D25FB">
        <w:rPr>
          <w:color w:val="000000"/>
        </w:rPr>
        <w:t>paketai</w:t>
      </w:r>
      <w:r w:rsidR="00A46631" w:rsidRPr="007D25FB">
        <w:rPr>
          <w:color w:val="000000"/>
        </w:rPr>
        <w:t xml:space="preserve"> tampa Perkančiosios organizacijos nuosavybe, o Paslaugos teikėjas </w:t>
      </w:r>
      <w:r w:rsidR="00FF0903" w:rsidRPr="007D25FB">
        <w:rPr>
          <w:color w:val="000000"/>
        </w:rPr>
        <w:t xml:space="preserve">Perkančiosios organizacijos pateiktus koregavimui </w:t>
      </w:r>
      <w:r w:rsidR="00A46631" w:rsidRPr="007D25FB">
        <w:rPr>
          <w:color w:val="000000"/>
        </w:rPr>
        <w:t xml:space="preserve">užduočių </w:t>
      </w:r>
      <w:r w:rsidR="000902B7" w:rsidRPr="007D25FB">
        <w:rPr>
          <w:color w:val="000000"/>
        </w:rPr>
        <w:t>paketus</w:t>
      </w:r>
      <w:r w:rsidR="00FF0903" w:rsidRPr="007D25FB">
        <w:rPr>
          <w:color w:val="000000"/>
        </w:rPr>
        <w:t>, Paslaugos teikėjo pakoreguotus užduočių paketus</w:t>
      </w:r>
      <w:r w:rsidR="00A46631" w:rsidRPr="007D25FB">
        <w:rPr>
          <w:color w:val="000000"/>
        </w:rPr>
        <w:t xml:space="preserve"> ir visą paslaugos teikimui reikalingą medžiagą sunaikina. </w:t>
      </w:r>
    </w:p>
    <w:p w14:paraId="295ADA5C" w14:textId="46456B20" w:rsidR="00A46631" w:rsidRPr="007D25FB" w:rsidRDefault="00A46631" w:rsidP="00083A12">
      <w:pPr>
        <w:pStyle w:val="Sraopastraipa"/>
        <w:numPr>
          <w:ilvl w:val="1"/>
          <w:numId w:val="31"/>
        </w:numPr>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hAnsi="Times New Roman" w:cs="Times New Roman"/>
          <w:color w:val="000000"/>
        </w:rPr>
        <w:t>Perkančioji organizacija gali nepriimti nekokybišk</w:t>
      </w:r>
      <w:r w:rsidR="00A51BB2" w:rsidRPr="007D25FB">
        <w:rPr>
          <w:rFonts w:ascii="Times New Roman" w:hAnsi="Times New Roman" w:cs="Times New Roman"/>
          <w:color w:val="000000"/>
        </w:rPr>
        <w:t xml:space="preserve">ų </w:t>
      </w:r>
      <w:r w:rsidRPr="007D25FB">
        <w:rPr>
          <w:rFonts w:ascii="Times New Roman" w:hAnsi="Times New Roman" w:cs="Times New Roman"/>
          <w:color w:val="000000"/>
        </w:rPr>
        <w:t xml:space="preserve">paslaugų, jeigu Paslaugos teikėjas neįvykdė Techninėje užduotyje numatytų reikalavimų ir / ar neatsižvelgė į Perkančiosios organizacijos pastebėjimus dėl užduočių </w:t>
      </w:r>
      <w:r w:rsidR="007D2D9A" w:rsidRPr="007D25FB">
        <w:rPr>
          <w:rFonts w:ascii="Times New Roman" w:hAnsi="Times New Roman" w:cs="Times New Roman"/>
          <w:color w:val="000000"/>
        </w:rPr>
        <w:t>paketų</w:t>
      </w:r>
      <w:r w:rsidRPr="007D25FB">
        <w:rPr>
          <w:rFonts w:ascii="Times New Roman" w:hAnsi="Times New Roman" w:cs="Times New Roman"/>
          <w:color w:val="000000"/>
        </w:rPr>
        <w:t xml:space="preserve"> </w:t>
      </w:r>
      <w:r w:rsidR="00A51BB2" w:rsidRPr="007D25FB">
        <w:rPr>
          <w:rFonts w:ascii="Times New Roman" w:hAnsi="Times New Roman" w:cs="Times New Roman"/>
          <w:color w:val="000000"/>
        </w:rPr>
        <w:t xml:space="preserve">redagavimo </w:t>
      </w:r>
      <w:r w:rsidRPr="007D25FB">
        <w:rPr>
          <w:rFonts w:ascii="Times New Roman" w:hAnsi="Times New Roman" w:cs="Times New Roman"/>
          <w:color w:val="000000"/>
        </w:rPr>
        <w:t xml:space="preserve">kokybės. </w:t>
      </w:r>
    </w:p>
    <w:p w14:paraId="3FF52279" w14:textId="7873CA41" w:rsidR="008A0327" w:rsidRPr="007D25FB" w:rsidRDefault="008A0327" w:rsidP="00A46631">
      <w:pPr>
        <w:tabs>
          <w:tab w:val="left" w:pos="1560"/>
        </w:tabs>
        <w:jc w:val="both"/>
        <w:rPr>
          <w:bCs/>
          <w:lang w:eastAsia="lt-LT"/>
        </w:rPr>
      </w:pPr>
    </w:p>
    <w:p w14:paraId="154C4A68" w14:textId="702B7301" w:rsidR="00A46631" w:rsidRPr="007D25FB" w:rsidRDefault="009E62B5" w:rsidP="00FF0903">
      <w:pPr>
        <w:pStyle w:val="Sraopastraipa"/>
        <w:numPr>
          <w:ilvl w:val="0"/>
          <w:numId w:val="31"/>
        </w:numPr>
        <w:tabs>
          <w:tab w:val="left" w:pos="1276"/>
          <w:tab w:val="left" w:pos="1843"/>
          <w:tab w:val="left" w:pos="2127"/>
        </w:tabs>
        <w:jc w:val="center"/>
        <w:rPr>
          <w:rFonts w:ascii="Times New Roman" w:hAnsi="Times New Roman" w:cs="Times New Roman"/>
          <w:b/>
          <w:lang w:eastAsia="lt-LT"/>
        </w:rPr>
      </w:pPr>
      <w:r w:rsidRPr="007D25FB">
        <w:rPr>
          <w:rFonts w:ascii="Times New Roman" w:hAnsi="Times New Roman" w:cs="Times New Roman"/>
          <w:b/>
          <w:bCs/>
          <w:lang w:eastAsia="lt-LT"/>
        </w:rPr>
        <w:t>PASLAUGŲ PERDAVIMO IR PRIĖMIMO TVARKA</w:t>
      </w:r>
    </w:p>
    <w:p w14:paraId="2ACF45DC" w14:textId="77777777" w:rsidR="00A46631" w:rsidRPr="007D25FB" w:rsidRDefault="00A46631" w:rsidP="00A46631">
      <w:pPr>
        <w:pStyle w:val="Sraopastraipa"/>
        <w:tabs>
          <w:tab w:val="left" w:pos="1276"/>
          <w:tab w:val="left" w:pos="1843"/>
          <w:tab w:val="left" w:pos="2127"/>
        </w:tabs>
        <w:ind w:left="786"/>
        <w:rPr>
          <w:rFonts w:ascii="Times New Roman" w:hAnsi="Times New Roman" w:cs="Times New Roman"/>
          <w:b/>
          <w:lang w:eastAsia="lt-LT"/>
        </w:rPr>
      </w:pPr>
    </w:p>
    <w:p w14:paraId="3CC73161" w14:textId="30BFB483" w:rsidR="006D4028" w:rsidRPr="007D25FB" w:rsidRDefault="009E62B5" w:rsidP="006D4028">
      <w:pPr>
        <w:pStyle w:val="Sraopastraipa"/>
        <w:tabs>
          <w:tab w:val="left" w:pos="426"/>
          <w:tab w:val="left" w:pos="567"/>
          <w:tab w:val="left" w:pos="709"/>
          <w:tab w:val="left" w:pos="993"/>
          <w:tab w:val="left" w:pos="1134"/>
          <w:tab w:val="left" w:pos="1276"/>
        </w:tabs>
        <w:ind w:left="0" w:firstLine="284"/>
        <w:jc w:val="both"/>
        <w:rPr>
          <w:rFonts w:ascii="Times New Roman" w:hAnsi="Times New Roman" w:cs="Times New Roman"/>
          <w:bCs/>
          <w:lang w:eastAsia="lt-LT"/>
        </w:rPr>
      </w:pPr>
      <w:r w:rsidRPr="007D25FB">
        <w:rPr>
          <w:rFonts w:ascii="Times New Roman" w:eastAsia="Times New Roman" w:hAnsi="Times New Roman" w:cs="Times New Roman"/>
          <w:lang w:eastAsia="lt-LT"/>
        </w:rPr>
        <w:t xml:space="preserve">6.1. </w:t>
      </w:r>
      <w:r w:rsidR="00A46631" w:rsidRPr="007D25FB">
        <w:rPr>
          <w:rFonts w:ascii="Times New Roman" w:eastAsia="Times New Roman" w:hAnsi="Times New Roman" w:cs="Times New Roman"/>
          <w:lang w:eastAsia="lt-LT"/>
        </w:rPr>
        <w:t xml:space="preserve">Paslaugos turi būti atliktos per </w:t>
      </w:r>
      <w:r w:rsidR="006D4028" w:rsidRPr="007D25FB">
        <w:rPr>
          <w:rFonts w:ascii="Times New Roman" w:eastAsia="Times New Roman" w:hAnsi="Times New Roman" w:cs="Times New Roman"/>
          <w:lang w:eastAsia="lt-LT"/>
        </w:rPr>
        <w:t>3</w:t>
      </w:r>
      <w:r w:rsidR="00A46631" w:rsidRPr="007D25FB">
        <w:rPr>
          <w:rFonts w:ascii="Times New Roman" w:eastAsia="Times New Roman" w:hAnsi="Times New Roman" w:cs="Times New Roman"/>
          <w:lang w:eastAsia="lt-LT"/>
        </w:rPr>
        <w:t xml:space="preserve"> mėn.</w:t>
      </w:r>
      <w:r w:rsidR="001B197B" w:rsidRPr="007D25FB">
        <w:rPr>
          <w:rFonts w:ascii="Times New Roman" w:eastAsia="Times New Roman" w:hAnsi="Times New Roman" w:cs="Times New Roman"/>
          <w:lang w:eastAsia="lt-LT"/>
        </w:rPr>
        <w:t xml:space="preserve"> </w:t>
      </w:r>
      <w:r w:rsidR="00A50C9F">
        <w:rPr>
          <w:rFonts w:ascii="Times New Roman" w:eastAsia="Times New Roman" w:hAnsi="Times New Roman" w:cs="Times New Roman"/>
          <w:lang w:eastAsia="lt-LT"/>
        </w:rPr>
        <w:t xml:space="preserve">nuo Sutarties įsigaliojimo dienos. Techninės užduoties </w:t>
      </w:r>
      <w:r w:rsidR="006D4028" w:rsidRPr="007D25FB">
        <w:rPr>
          <w:rFonts w:ascii="Times New Roman" w:hAnsi="Times New Roman" w:cs="Times New Roman"/>
          <w:lang w:eastAsia="lt-LT"/>
        </w:rPr>
        <w:t xml:space="preserve">4.2.2. papunktyje nurodyto užduočių paketo koregavimo paslaugų terminas gali būti pratęstas 1 mėn. dėl </w:t>
      </w:r>
      <w:r w:rsidR="00A50C9F">
        <w:rPr>
          <w:rFonts w:ascii="Times New Roman" w:hAnsi="Times New Roman" w:cs="Times New Roman"/>
          <w:lang w:eastAsia="lt-LT"/>
        </w:rPr>
        <w:t xml:space="preserve">Techninės užduoties </w:t>
      </w:r>
      <w:r w:rsidR="006D4028" w:rsidRPr="007D25FB">
        <w:rPr>
          <w:rFonts w:ascii="Times New Roman" w:hAnsi="Times New Roman" w:cs="Times New Roman"/>
          <w:lang w:eastAsia="lt-LT"/>
        </w:rPr>
        <w:t>4.2.1. papunktyje nurodyto ilgesnio užduočių paketo derinimo.</w:t>
      </w:r>
    </w:p>
    <w:p w14:paraId="6CB7C6BC" w14:textId="04824EF2" w:rsidR="00A46631" w:rsidRPr="007D25FB" w:rsidRDefault="006D4028" w:rsidP="00083A12">
      <w:pPr>
        <w:pStyle w:val="Sraopastraipa"/>
        <w:tabs>
          <w:tab w:val="left" w:pos="993"/>
          <w:tab w:val="left" w:pos="1276"/>
          <w:tab w:val="left" w:pos="1843"/>
          <w:tab w:val="left" w:pos="2127"/>
        </w:tabs>
        <w:ind w:left="0" w:firstLine="284"/>
        <w:jc w:val="both"/>
        <w:rPr>
          <w:rFonts w:ascii="Times New Roman" w:hAnsi="Times New Roman" w:cs="Times New Roman"/>
          <w:b/>
          <w:lang w:eastAsia="lt-LT"/>
        </w:rPr>
      </w:pPr>
      <w:r w:rsidRPr="007D25FB">
        <w:rPr>
          <w:rFonts w:ascii="Times New Roman" w:eastAsia="Times New Roman" w:hAnsi="Times New Roman" w:cs="Times New Roman"/>
          <w:lang w:eastAsia="lt-LT"/>
        </w:rPr>
        <w:t xml:space="preserve">6.2. </w:t>
      </w:r>
      <w:r w:rsidR="00A46631" w:rsidRPr="007D25FB">
        <w:rPr>
          <w:rFonts w:ascii="Times New Roman" w:eastAsia="Times New Roman" w:hAnsi="Times New Roman" w:cs="Times New Roman"/>
          <w:lang w:eastAsia="lt-LT"/>
        </w:rPr>
        <w:t>Paslaug</w:t>
      </w:r>
      <w:r w:rsidR="001B197B" w:rsidRPr="007D25FB">
        <w:rPr>
          <w:rFonts w:ascii="Times New Roman" w:eastAsia="Times New Roman" w:hAnsi="Times New Roman" w:cs="Times New Roman"/>
          <w:lang w:eastAsia="lt-LT"/>
        </w:rPr>
        <w:t>os</w:t>
      </w:r>
      <w:r w:rsidR="00A46631" w:rsidRPr="007D25FB">
        <w:rPr>
          <w:rFonts w:ascii="Times New Roman" w:eastAsia="Times New Roman" w:hAnsi="Times New Roman" w:cs="Times New Roman"/>
          <w:lang w:eastAsia="lt-LT"/>
        </w:rPr>
        <w:t xml:space="preserve"> teikėjas, atlikęs paslaugas</w:t>
      </w:r>
      <w:r w:rsidR="001B197B" w:rsidRPr="007D25FB">
        <w:rPr>
          <w:rFonts w:ascii="Times New Roman" w:eastAsia="Times New Roman" w:hAnsi="Times New Roman" w:cs="Times New Roman"/>
          <w:lang w:eastAsia="lt-LT"/>
        </w:rPr>
        <w:t>,</w:t>
      </w:r>
      <w:r w:rsidR="00A46631" w:rsidRPr="007D25FB">
        <w:rPr>
          <w:rFonts w:ascii="Times New Roman" w:eastAsia="Times New Roman" w:hAnsi="Times New Roman" w:cs="Times New Roman"/>
          <w:lang w:eastAsia="lt-LT"/>
        </w:rPr>
        <w:t xml:space="preserve"> Perkančiajai organizacijai pateikia pasirašytą perdavimo</w:t>
      </w:r>
      <w:r w:rsidR="001B197B" w:rsidRPr="007D25FB">
        <w:rPr>
          <w:rFonts w:ascii="Times New Roman" w:eastAsia="Times New Roman" w:hAnsi="Times New Roman" w:cs="Times New Roman"/>
          <w:lang w:eastAsia="lt-LT"/>
        </w:rPr>
        <w:t xml:space="preserve"> – </w:t>
      </w:r>
      <w:r w:rsidR="00A46631" w:rsidRPr="007D25FB">
        <w:rPr>
          <w:rFonts w:ascii="Times New Roman" w:hAnsi="Times New Roman" w:cs="Times New Roman"/>
          <w:lang w:eastAsia="lt-LT"/>
        </w:rPr>
        <w:t>priėmimo aktą</w:t>
      </w:r>
      <w:r w:rsidR="006B466E" w:rsidRPr="007D25FB">
        <w:rPr>
          <w:rFonts w:ascii="Times New Roman" w:hAnsi="Times New Roman" w:cs="Times New Roman"/>
          <w:lang w:eastAsia="lt-LT"/>
        </w:rPr>
        <w:t>.</w:t>
      </w:r>
      <w:r w:rsidR="001B197B" w:rsidRPr="007D25FB">
        <w:rPr>
          <w:rFonts w:ascii="Times New Roman" w:hAnsi="Times New Roman" w:cs="Times New Roman"/>
          <w:lang w:eastAsia="lt-LT"/>
        </w:rPr>
        <w:t xml:space="preserve"> </w:t>
      </w:r>
      <w:r w:rsidR="00A46631" w:rsidRPr="007D25FB">
        <w:rPr>
          <w:rFonts w:ascii="Times New Roman" w:hAnsi="Times New Roman" w:cs="Times New Roman"/>
          <w:lang w:eastAsia="lt-LT"/>
        </w:rPr>
        <w:t>Paslaug</w:t>
      </w:r>
      <w:r w:rsidR="000C251B" w:rsidRPr="007D25FB">
        <w:rPr>
          <w:rFonts w:ascii="Times New Roman" w:hAnsi="Times New Roman" w:cs="Times New Roman"/>
          <w:lang w:eastAsia="lt-LT"/>
        </w:rPr>
        <w:t>os</w:t>
      </w:r>
      <w:r w:rsidR="00A46631" w:rsidRPr="007D25FB">
        <w:rPr>
          <w:rFonts w:ascii="Times New Roman" w:hAnsi="Times New Roman" w:cs="Times New Roman"/>
          <w:lang w:eastAsia="lt-LT"/>
        </w:rPr>
        <w:t xml:space="preserve"> teikėjas paslaugų perdavimo</w:t>
      </w:r>
      <w:r w:rsidR="001B197B" w:rsidRPr="007D25FB">
        <w:rPr>
          <w:rFonts w:ascii="Times New Roman" w:hAnsi="Times New Roman" w:cs="Times New Roman"/>
          <w:lang w:eastAsia="lt-LT"/>
        </w:rPr>
        <w:t xml:space="preserve"> </w:t>
      </w:r>
      <w:r w:rsidR="00A46631" w:rsidRPr="007D25FB">
        <w:rPr>
          <w:rFonts w:ascii="Times New Roman" w:hAnsi="Times New Roman" w:cs="Times New Roman"/>
          <w:lang w:eastAsia="lt-LT"/>
        </w:rPr>
        <w:t>–</w:t>
      </w:r>
      <w:r w:rsidR="001B197B" w:rsidRPr="007D25FB">
        <w:rPr>
          <w:rFonts w:ascii="Times New Roman" w:hAnsi="Times New Roman" w:cs="Times New Roman"/>
          <w:lang w:eastAsia="lt-LT"/>
        </w:rPr>
        <w:t xml:space="preserve"> </w:t>
      </w:r>
      <w:r w:rsidR="00A46631" w:rsidRPr="007D25FB">
        <w:rPr>
          <w:rFonts w:ascii="Times New Roman" w:hAnsi="Times New Roman" w:cs="Times New Roman"/>
          <w:lang w:eastAsia="lt-LT"/>
        </w:rPr>
        <w:t>priėmimo aktą už suteiktas paslaugas parengia ir Perkančiajai organizacijai suderinti pateikia per 5 (penkias) darbo dienas po paslaugų suteikimo.</w:t>
      </w:r>
      <w:r w:rsidR="001B197B" w:rsidRPr="007D25FB">
        <w:rPr>
          <w:rFonts w:ascii="Times New Roman" w:hAnsi="Times New Roman" w:cs="Times New Roman"/>
          <w:lang w:eastAsia="lt-LT"/>
        </w:rPr>
        <w:t xml:space="preserve"> </w:t>
      </w:r>
    </w:p>
    <w:p w14:paraId="615014E1" w14:textId="11EBAE84" w:rsidR="00A46631" w:rsidRPr="007D25FB" w:rsidRDefault="009E62B5" w:rsidP="00083A12">
      <w:pPr>
        <w:pStyle w:val="Sraopastraipa"/>
        <w:tabs>
          <w:tab w:val="left" w:pos="993"/>
        </w:tabs>
        <w:ind w:left="0" w:firstLine="284"/>
        <w:jc w:val="both"/>
        <w:rPr>
          <w:rFonts w:ascii="Times New Roman" w:hAnsi="Times New Roman" w:cs="Times New Roman"/>
          <w:bCs/>
        </w:rPr>
      </w:pPr>
      <w:r w:rsidRPr="007D25FB">
        <w:rPr>
          <w:rFonts w:ascii="Times New Roman" w:hAnsi="Times New Roman" w:cs="Times New Roman"/>
          <w:lang w:eastAsia="lt-LT"/>
        </w:rPr>
        <w:lastRenderedPageBreak/>
        <w:t>6.</w:t>
      </w:r>
      <w:r w:rsidR="006D4028" w:rsidRPr="007D25FB">
        <w:rPr>
          <w:rFonts w:ascii="Times New Roman" w:hAnsi="Times New Roman" w:cs="Times New Roman"/>
          <w:lang w:eastAsia="lt-LT"/>
        </w:rPr>
        <w:t>3</w:t>
      </w:r>
      <w:r w:rsidRPr="007D25FB">
        <w:rPr>
          <w:rFonts w:ascii="Times New Roman" w:hAnsi="Times New Roman" w:cs="Times New Roman"/>
          <w:lang w:eastAsia="lt-LT"/>
        </w:rPr>
        <w:t xml:space="preserve">. </w:t>
      </w:r>
      <w:r w:rsidR="00EB407E" w:rsidRPr="007D25FB">
        <w:rPr>
          <w:rFonts w:ascii="Times New Roman" w:hAnsi="Times New Roman" w:cs="Times New Roman"/>
          <w:lang w:eastAsia="lt-LT"/>
        </w:rPr>
        <w:t xml:space="preserve">Pasirašius perdavimo – priėmimo aktus Paslaugos teikėjas Perkančiajai organizacijai pateikia sąskaitą – faktūrą. </w:t>
      </w:r>
      <w:r w:rsidR="00A46631" w:rsidRPr="007D25FB">
        <w:rPr>
          <w:rFonts w:ascii="Times New Roman" w:hAnsi="Times New Roman" w:cs="Times New Roman"/>
          <w:bCs/>
        </w:rPr>
        <w:t>Perkančioji organizacija už suteiktas paslaugas sumoka ne vėliau kaip per 30 (trisdešimt) kalendorinių dienų</w:t>
      </w:r>
      <w:r w:rsidR="00EB407E" w:rsidRPr="007D25FB">
        <w:rPr>
          <w:rFonts w:ascii="Times New Roman" w:hAnsi="Times New Roman" w:cs="Times New Roman"/>
          <w:bCs/>
        </w:rPr>
        <w:t>.</w:t>
      </w:r>
      <w:r w:rsidR="00A46631" w:rsidRPr="007D25FB">
        <w:rPr>
          <w:rFonts w:ascii="Times New Roman" w:hAnsi="Times New Roman" w:cs="Times New Roman"/>
          <w:bCs/>
        </w:rPr>
        <w:t xml:space="preserve"> </w:t>
      </w:r>
    </w:p>
    <w:p w14:paraId="03854E06" w14:textId="67118A67" w:rsidR="00A46631" w:rsidRPr="007D25FB" w:rsidRDefault="00C876CD" w:rsidP="00C876CD">
      <w:pPr>
        <w:pStyle w:val="Sraopastraipa"/>
        <w:tabs>
          <w:tab w:val="left" w:pos="0"/>
          <w:tab w:val="left" w:pos="142"/>
          <w:tab w:val="left" w:pos="851"/>
          <w:tab w:val="left" w:pos="1134"/>
          <w:tab w:val="left" w:pos="1418"/>
          <w:tab w:val="left" w:pos="1560"/>
          <w:tab w:val="left" w:pos="1843"/>
        </w:tabs>
        <w:ind w:left="284"/>
        <w:jc w:val="center"/>
        <w:rPr>
          <w:rFonts w:ascii="Times New Roman" w:eastAsia="Calibri" w:hAnsi="Times New Roman" w:cs="Times New Roman"/>
          <w:color w:val="000000" w:themeColor="text1"/>
        </w:rPr>
      </w:pPr>
      <w:r w:rsidRPr="007D25FB">
        <w:rPr>
          <w:rFonts w:ascii="Times New Roman" w:eastAsia="Calibri" w:hAnsi="Times New Roman" w:cs="Times New Roman"/>
          <w:color w:val="000000" w:themeColor="text1"/>
        </w:rPr>
        <w:t>_______</w:t>
      </w:r>
    </w:p>
    <w:p w14:paraId="70329ECE" w14:textId="02326CBA" w:rsidR="00B84F29" w:rsidRPr="007D25FB" w:rsidRDefault="00B84F29" w:rsidP="000A5AAB">
      <w:pPr>
        <w:tabs>
          <w:tab w:val="left" w:pos="0"/>
          <w:tab w:val="left" w:pos="851"/>
        </w:tabs>
        <w:jc w:val="center"/>
        <w:rPr>
          <w:rFonts w:eastAsia="Calibri"/>
          <w:color w:val="000000" w:themeColor="text1"/>
        </w:rPr>
      </w:pPr>
    </w:p>
    <w:sectPr w:rsidR="00B84F29" w:rsidRPr="007D25FB" w:rsidSect="0053330A">
      <w:headerReference w:type="default" r:id="rId16"/>
      <w:footerReference w:type="even" r:id="rId17"/>
      <w:footerReference w:type="default" r:id="rId18"/>
      <w:pgSz w:w="11906" w:h="16838"/>
      <w:pgMar w:top="1134" w:right="567" w:bottom="1134" w:left="1701" w:header="708" w:footer="708" w:gutter="0"/>
      <w:cols w:space="708"/>
      <w:titlePg/>
      <w:docGrid w:linePitch="360"/>
    </w:sectPr>
  </w:body>
</w:document>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15790DDB" w16cex:dateUtc="2025-11-28T12:35:00Z"/>
  <w16cex:commentExtensible w16cex:durableId="553C412D" w16cex:dateUtc="2025-11-28T12:37:00Z"/>
  <w16cex:commentExtensible w16cex:durableId="3E04EB9A" w16cex:dateUtc="2025-11-28T13:21:00Z"/>
  <w16cex:commentExtensible w16cex:durableId="4194649C" w16cex:dateUtc="2025-11-28T12:40:00Z"/>
  <w16cex:commentExtensible w16cex:durableId="11BDA981" w16cex:dateUtc="2025-11-28T12:55:00Z"/>
  <w16cex:commentExtensible w16cex:durableId="33DACC0E" w16cex:dateUtc="2025-11-28T12:58:00Z"/>
  <w16cex:commentExtensible w16cex:durableId="55C877B2" w16cex:dateUtc="2025-11-28T13:03:00Z"/>
  <w16cex:commentExtensible w16cex:durableId="019B97DA" w16cex:dateUtc="2025-11-28T13:02:00Z"/>
  <w16cex:commentExtensible w16cex:durableId="29610658" w16cex:dateUtc="2025-11-28T13:39:00Z"/>
</w16cex:commentsExtensible>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3D7F888D" w14:textId="77777777" w:rsidR="00AE33AF" w:rsidRDefault="00AE33AF" w:rsidP="00F87333">
      <w:r>
        <w:separator/>
      </w:r>
    </w:p>
  </w:endnote>
  <w:endnote w:type="continuationSeparator" w:id="0">
    <w:p w14:paraId="6B5E2108" w14:textId="77777777" w:rsidR="00AE33AF" w:rsidRDefault="00AE33AF" w:rsidP="00F87333">
      <w:r>
        <w:continuationSeparator/>
      </w:r>
    </w:p>
  </w:endnote>
  <w:endnote w:type="continuationNotice" w:id="1">
    <w:p w14:paraId="74024013" w14:textId="77777777" w:rsidR="00AE33AF" w:rsidRDefault="00AE33AF"/>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Aptos">
    <w:altName w:val="Calibri"/>
    <w:charset w:val="00"/>
    <w:family w:val="swiss"/>
    <w:pitch w:val="variable"/>
    <w:sig w:usb0="20000287" w:usb1="00000003" w:usb2="00000000" w:usb3="00000000" w:csb0="0000019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ptos Display">
    <w:altName w:val="Calibri"/>
    <w:charset w:val="00"/>
    <w:family w:val="swiss"/>
    <w:pitch w:val="variable"/>
    <w:sig w:usb0="20000287" w:usb1="00000003" w:usb2="00000000" w:usb3="00000000" w:csb0="0000019F" w:csb1="00000000"/>
  </w:font>
  <w:font w:name="Segoe UI">
    <w:panose1 w:val="020B0502040204020203"/>
    <w:charset w:val="BA"/>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2126759052"/>
      <w:docPartObj>
        <w:docPartGallery w:val="Page Numbers (Bottom of Page)"/>
        <w:docPartUnique/>
      </w:docPartObj>
    </w:sdtPr>
    <w:sdtEndPr>
      <w:rPr>
        <w:rStyle w:val="Puslapionumeris"/>
      </w:rPr>
    </w:sdtEndPr>
    <w:sdtContent>
      <w:p w14:paraId="24310935" w14:textId="596A227B" w:rsidR="0053330A" w:rsidRDefault="0053330A" w:rsidP="001536F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end"/>
        </w:r>
      </w:p>
    </w:sdtContent>
  </w:sdt>
  <w:p w14:paraId="7C354F52" w14:textId="77777777" w:rsidR="0053330A" w:rsidRDefault="0053330A" w:rsidP="0053330A">
    <w:pPr>
      <w:pStyle w:val="Porat"/>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rPr>
        <w:rStyle w:val="Puslapionumeris"/>
      </w:rPr>
      <w:id w:val="2077622194"/>
      <w:docPartObj>
        <w:docPartGallery w:val="Page Numbers (Bottom of Page)"/>
        <w:docPartUnique/>
      </w:docPartObj>
    </w:sdtPr>
    <w:sdtEndPr>
      <w:rPr>
        <w:rStyle w:val="Puslapionumeris"/>
      </w:rPr>
    </w:sdtEndPr>
    <w:sdtContent>
      <w:p w14:paraId="187531FD" w14:textId="4E5B1A2C" w:rsidR="0053330A" w:rsidRDefault="0053330A" w:rsidP="001536F0">
        <w:pPr>
          <w:pStyle w:val="Porat"/>
          <w:framePr w:wrap="none" w:vAnchor="text" w:hAnchor="margin" w:xAlign="right" w:y="1"/>
          <w:rPr>
            <w:rStyle w:val="Puslapionumeris"/>
          </w:rPr>
        </w:pPr>
        <w:r>
          <w:rPr>
            <w:rStyle w:val="Puslapionumeris"/>
          </w:rPr>
          <w:fldChar w:fldCharType="begin"/>
        </w:r>
        <w:r>
          <w:rPr>
            <w:rStyle w:val="Puslapionumeris"/>
          </w:rPr>
          <w:instrText xml:space="preserve"> PAGE </w:instrText>
        </w:r>
        <w:r>
          <w:rPr>
            <w:rStyle w:val="Puslapionumeris"/>
          </w:rPr>
          <w:fldChar w:fldCharType="separate"/>
        </w:r>
        <w:r>
          <w:rPr>
            <w:rStyle w:val="Puslapionumeris"/>
            <w:noProof/>
          </w:rPr>
          <w:t>2</w:t>
        </w:r>
        <w:r>
          <w:rPr>
            <w:rStyle w:val="Puslapionumeris"/>
          </w:rPr>
          <w:fldChar w:fldCharType="end"/>
        </w:r>
      </w:p>
    </w:sdtContent>
  </w:sdt>
  <w:p w14:paraId="56586706" w14:textId="77777777" w:rsidR="0053330A" w:rsidRDefault="0053330A" w:rsidP="0053330A">
    <w:pPr>
      <w:pStyle w:val="Porat"/>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106D1A5D" w14:textId="77777777" w:rsidR="00AE33AF" w:rsidRDefault="00AE33AF" w:rsidP="00F87333">
      <w:r>
        <w:separator/>
      </w:r>
    </w:p>
  </w:footnote>
  <w:footnote w:type="continuationSeparator" w:id="0">
    <w:p w14:paraId="42A2FC8D" w14:textId="77777777" w:rsidR="00AE33AF" w:rsidRDefault="00AE33AF" w:rsidP="00F87333">
      <w:r>
        <w:continuationSeparator/>
      </w:r>
    </w:p>
  </w:footnote>
  <w:footnote w:type="continuationNotice" w:id="1">
    <w:p w14:paraId="2BD2A0CE" w14:textId="77777777" w:rsidR="00AE33AF" w:rsidRDefault="00AE33AF"/>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E977A7A" w14:textId="77777777" w:rsidR="00121CDC" w:rsidRDefault="00121CDC">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A07615"/>
    <w:multiLevelType w:val="multilevel"/>
    <w:tmpl w:val="102007BE"/>
    <w:lvl w:ilvl="0">
      <w:start w:val="4"/>
      <w:numFmt w:val="decimal"/>
      <w:lvlText w:val="%1."/>
      <w:lvlJc w:val="left"/>
      <w:pPr>
        <w:ind w:left="360" w:hanging="360"/>
      </w:pPr>
      <w:rPr>
        <w:rFonts w:hint="default"/>
      </w:rPr>
    </w:lvl>
    <w:lvl w:ilvl="1">
      <w:start w:val="1"/>
      <w:numFmt w:val="decimal"/>
      <w:lvlText w:val="%1.%2."/>
      <w:lvlJc w:val="left"/>
      <w:pPr>
        <w:ind w:left="1468" w:hanging="360"/>
      </w:pPr>
      <w:rPr>
        <w:rFonts w:hint="default"/>
        <w:b/>
      </w:rPr>
    </w:lvl>
    <w:lvl w:ilvl="2">
      <w:start w:val="1"/>
      <w:numFmt w:val="decimal"/>
      <w:lvlText w:val="%1.%2.%3."/>
      <w:lvlJc w:val="left"/>
      <w:pPr>
        <w:ind w:left="2936" w:hanging="720"/>
      </w:pPr>
      <w:rPr>
        <w:rFonts w:hint="default"/>
      </w:rPr>
    </w:lvl>
    <w:lvl w:ilvl="3">
      <w:start w:val="1"/>
      <w:numFmt w:val="decimal"/>
      <w:lvlText w:val="%1.%2.%3.%4."/>
      <w:lvlJc w:val="left"/>
      <w:pPr>
        <w:ind w:left="4044" w:hanging="720"/>
      </w:pPr>
      <w:rPr>
        <w:rFonts w:hint="default"/>
      </w:rPr>
    </w:lvl>
    <w:lvl w:ilvl="4">
      <w:start w:val="1"/>
      <w:numFmt w:val="decimal"/>
      <w:lvlText w:val="%1.%2.%3.%4.%5."/>
      <w:lvlJc w:val="left"/>
      <w:pPr>
        <w:ind w:left="5512" w:hanging="1080"/>
      </w:pPr>
      <w:rPr>
        <w:rFonts w:hint="default"/>
      </w:rPr>
    </w:lvl>
    <w:lvl w:ilvl="5">
      <w:start w:val="1"/>
      <w:numFmt w:val="decimal"/>
      <w:lvlText w:val="%1.%2.%3.%4.%5.%6."/>
      <w:lvlJc w:val="left"/>
      <w:pPr>
        <w:ind w:left="6620" w:hanging="1080"/>
      </w:pPr>
      <w:rPr>
        <w:rFonts w:hint="default"/>
      </w:rPr>
    </w:lvl>
    <w:lvl w:ilvl="6">
      <w:start w:val="1"/>
      <w:numFmt w:val="decimal"/>
      <w:lvlText w:val="%1.%2.%3.%4.%5.%6.%7."/>
      <w:lvlJc w:val="left"/>
      <w:pPr>
        <w:ind w:left="7728" w:hanging="1080"/>
      </w:pPr>
      <w:rPr>
        <w:rFonts w:hint="default"/>
      </w:rPr>
    </w:lvl>
    <w:lvl w:ilvl="7">
      <w:start w:val="1"/>
      <w:numFmt w:val="decimal"/>
      <w:lvlText w:val="%1.%2.%3.%4.%5.%6.%7.%8."/>
      <w:lvlJc w:val="left"/>
      <w:pPr>
        <w:ind w:left="9196" w:hanging="1440"/>
      </w:pPr>
      <w:rPr>
        <w:rFonts w:hint="default"/>
      </w:rPr>
    </w:lvl>
    <w:lvl w:ilvl="8">
      <w:start w:val="1"/>
      <w:numFmt w:val="decimal"/>
      <w:lvlText w:val="%1.%2.%3.%4.%5.%6.%7.%8.%9."/>
      <w:lvlJc w:val="left"/>
      <w:pPr>
        <w:ind w:left="10304" w:hanging="1440"/>
      </w:pPr>
      <w:rPr>
        <w:rFonts w:hint="default"/>
      </w:rPr>
    </w:lvl>
  </w:abstractNum>
  <w:abstractNum w:abstractNumId="1" w15:restartNumberingAfterBreak="0">
    <w:nsid w:val="046670CF"/>
    <w:multiLevelType w:val="multilevel"/>
    <w:tmpl w:val="0E2863B2"/>
    <w:lvl w:ilvl="0">
      <w:start w:val="5"/>
      <w:numFmt w:val="decimal"/>
      <w:lvlText w:val="%1."/>
      <w:lvlJc w:val="left"/>
      <w:pPr>
        <w:ind w:left="540" w:hanging="540"/>
      </w:pPr>
      <w:rPr>
        <w:rFonts w:hint="default"/>
        <w:color w:val="000000"/>
      </w:rPr>
    </w:lvl>
    <w:lvl w:ilvl="1">
      <w:start w:val="1"/>
      <w:numFmt w:val="decimal"/>
      <w:lvlText w:val="%1.%2."/>
      <w:lvlJc w:val="left"/>
      <w:pPr>
        <w:ind w:left="682" w:hanging="540"/>
      </w:pPr>
      <w:rPr>
        <w:rFonts w:hint="default"/>
        <w:color w:val="000000"/>
      </w:rPr>
    </w:lvl>
    <w:lvl w:ilvl="2">
      <w:start w:val="2"/>
      <w:numFmt w:val="decimal"/>
      <w:lvlText w:val="%1.%2.%3."/>
      <w:lvlJc w:val="left"/>
      <w:pPr>
        <w:ind w:left="1004" w:hanging="720"/>
      </w:pPr>
      <w:rPr>
        <w:rFonts w:hint="default"/>
        <w:color w:val="000000"/>
      </w:rPr>
    </w:lvl>
    <w:lvl w:ilvl="3">
      <w:start w:val="1"/>
      <w:numFmt w:val="decimal"/>
      <w:lvlText w:val="%1.%2.%3.%4."/>
      <w:lvlJc w:val="left"/>
      <w:pPr>
        <w:ind w:left="1146" w:hanging="720"/>
      </w:pPr>
      <w:rPr>
        <w:rFonts w:hint="default"/>
        <w:color w:val="000000"/>
      </w:rPr>
    </w:lvl>
    <w:lvl w:ilvl="4">
      <w:start w:val="1"/>
      <w:numFmt w:val="decimal"/>
      <w:lvlText w:val="%1.%2.%3.%4.%5."/>
      <w:lvlJc w:val="left"/>
      <w:pPr>
        <w:ind w:left="1648" w:hanging="1080"/>
      </w:pPr>
      <w:rPr>
        <w:rFonts w:hint="default"/>
        <w:color w:val="000000"/>
      </w:rPr>
    </w:lvl>
    <w:lvl w:ilvl="5">
      <w:start w:val="1"/>
      <w:numFmt w:val="decimal"/>
      <w:lvlText w:val="%1.%2.%3.%4.%5.%6."/>
      <w:lvlJc w:val="left"/>
      <w:pPr>
        <w:ind w:left="1790" w:hanging="1080"/>
      </w:pPr>
      <w:rPr>
        <w:rFonts w:hint="default"/>
        <w:color w:val="000000"/>
      </w:rPr>
    </w:lvl>
    <w:lvl w:ilvl="6">
      <w:start w:val="1"/>
      <w:numFmt w:val="decimal"/>
      <w:lvlText w:val="%1.%2.%3.%4.%5.%6.%7."/>
      <w:lvlJc w:val="left"/>
      <w:pPr>
        <w:ind w:left="2292" w:hanging="1440"/>
      </w:pPr>
      <w:rPr>
        <w:rFonts w:hint="default"/>
        <w:color w:val="000000"/>
      </w:rPr>
    </w:lvl>
    <w:lvl w:ilvl="7">
      <w:start w:val="1"/>
      <w:numFmt w:val="decimal"/>
      <w:lvlText w:val="%1.%2.%3.%4.%5.%6.%7.%8."/>
      <w:lvlJc w:val="left"/>
      <w:pPr>
        <w:ind w:left="2434" w:hanging="1440"/>
      </w:pPr>
      <w:rPr>
        <w:rFonts w:hint="default"/>
        <w:color w:val="000000"/>
      </w:rPr>
    </w:lvl>
    <w:lvl w:ilvl="8">
      <w:start w:val="1"/>
      <w:numFmt w:val="decimal"/>
      <w:lvlText w:val="%1.%2.%3.%4.%5.%6.%7.%8.%9."/>
      <w:lvlJc w:val="left"/>
      <w:pPr>
        <w:ind w:left="2936" w:hanging="1800"/>
      </w:pPr>
      <w:rPr>
        <w:rFonts w:hint="default"/>
        <w:color w:val="000000"/>
      </w:rPr>
    </w:lvl>
  </w:abstractNum>
  <w:abstractNum w:abstractNumId="2" w15:restartNumberingAfterBreak="0">
    <w:nsid w:val="0A0C0E56"/>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3" w15:restartNumberingAfterBreak="0">
    <w:nsid w:val="0B1677B5"/>
    <w:multiLevelType w:val="multilevel"/>
    <w:tmpl w:val="A872AE3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hint="default"/>
        <w:b w:val="0"/>
        <w:bCs w:val="0"/>
        <w:color w:val="000000" w:themeColor="text1"/>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4" w15:restartNumberingAfterBreak="0">
    <w:nsid w:val="0E93428B"/>
    <w:multiLevelType w:val="multilevel"/>
    <w:tmpl w:val="647090D8"/>
    <w:lvl w:ilvl="0">
      <w:start w:val="7"/>
      <w:numFmt w:val="decimal"/>
      <w:lvlText w:val="%1."/>
      <w:lvlJc w:val="left"/>
      <w:pPr>
        <w:ind w:left="360" w:hanging="360"/>
      </w:pPr>
      <w:rPr>
        <w:rFonts w:hint="default"/>
        <w:b/>
        <w:bCs/>
      </w:rPr>
    </w:lvl>
    <w:lvl w:ilvl="1">
      <w:start w:val="1"/>
      <w:numFmt w:val="decimal"/>
      <w:lvlText w:val="%1.%2."/>
      <w:lvlJc w:val="left"/>
      <w:pPr>
        <w:ind w:left="432" w:hanging="432"/>
      </w:pPr>
      <w:rPr>
        <w:rFonts w:hint="default"/>
        <w:b w:val="0"/>
        <w:bCs w:val="0"/>
      </w:rPr>
    </w:lvl>
    <w:lvl w:ilvl="2">
      <w:start w:val="1"/>
      <w:numFmt w:val="decimal"/>
      <w:lvlText w:val="%1.%2.%3."/>
      <w:lvlJc w:val="left"/>
      <w:pPr>
        <w:ind w:left="1224" w:hanging="504"/>
      </w:pPr>
      <w:rPr>
        <w:rFonts w:hint="default"/>
        <w:b w:val="0"/>
        <w:bCs w:val="0"/>
        <w:sz w:val="24"/>
        <w:szCs w:val="24"/>
      </w:rPr>
    </w:lvl>
    <w:lvl w:ilvl="3">
      <w:start w:val="1"/>
      <w:numFmt w:val="decimal"/>
      <w:lvlText w:val="%1.%2.%3.%4."/>
      <w:lvlJc w:val="left"/>
      <w:pPr>
        <w:ind w:left="172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0EB67F0D"/>
    <w:multiLevelType w:val="multilevel"/>
    <w:tmpl w:val="A872AE3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hint="default"/>
        <w:b w:val="0"/>
        <w:bCs w:val="0"/>
        <w:color w:val="000000" w:themeColor="text1"/>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64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1F75EA3"/>
    <w:multiLevelType w:val="multilevel"/>
    <w:tmpl w:val="AF56EA82"/>
    <w:lvl w:ilvl="0">
      <w:start w:val="1"/>
      <w:numFmt w:val="decimal"/>
      <w:lvlText w:val="%1."/>
      <w:lvlJc w:val="left"/>
      <w:pPr>
        <w:ind w:left="786" w:hanging="360"/>
      </w:pPr>
    </w:lvl>
    <w:lvl w:ilvl="1">
      <w:start w:val="1"/>
      <w:numFmt w:val="decimal"/>
      <w:lvlText w:val="%1.%2."/>
      <w:lvlJc w:val="left"/>
      <w:pPr>
        <w:ind w:left="1000" w:hanging="432"/>
      </w:pPr>
      <w:rPr>
        <w:b/>
      </w:rPr>
    </w:lvl>
    <w:lvl w:ilvl="2">
      <w:start w:val="1"/>
      <w:numFmt w:val="decimal"/>
      <w:lvlText w:val="%1.%2.%3."/>
      <w:lvlJc w:val="left"/>
      <w:pPr>
        <w:ind w:left="1072" w:hanging="504"/>
      </w:pPr>
      <w:rPr>
        <w:b/>
        <w:i w:val="0"/>
      </w:rPr>
    </w:lvl>
    <w:lvl w:ilvl="3">
      <w:start w:val="1"/>
      <w:numFmt w:val="decimal"/>
      <w:lvlText w:val="%1.%2.%3.%4."/>
      <w:lvlJc w:val="left"/>
      <w:pPr>
        <w:ind w:left="932" w:hanging="648"/>
      </w:pPr>
      <w:rPr>
        <w:b/>
      </w:r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7" w15:restartNumberingAfterBreak="0">
    <w:nsid w:val="19EF1AC0"/>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8" w15:restartNumberingAfterBreak="0">
    <w:nsid w:val="1E77D5FA"/>
    <w:multiLevelType w:val="hybridMultilevel"/>
    <w:tmpl w:val="8F321B18"/>
    <w:lvl w:ilvl="0" w:tplc="E140D018">
      <w:start w:val="1"/>
      <w:numFmt w:val="decimal"/>
      <w:lvlText w:val="%1."/>
      <w:lvlJc w:val="left"/>
      <w:pPr>
        <w:ind w:left="1080" w:hanging="360"/>
      </w:pPr>
    </w:lvl>
    <w:lvl w:ilvl="1" w:tplc="C6A4F662">
      <w:start w:val="1"/>
      <w:numFmt w:val="lowerLetter"/>
      <w:lvlText w:val="%2."/>
      <w:lvlJc w:val="left"/>
      <w:pPr>
        <w:ind w:left="1800" w:hanging="360"/>
      </w:pPr>
    </w:lvl>
    <w:lvl w:ilvl="2" w:tplc="B2FA9BAC">
      <w:start w:val="1"/>
      <w:numFmt w:val="lowerRoman"/>
      <w:lvlText w:val="%3."/>
      <w:lvlJc w:val="right"/>
      <w:pPr>
        <w:ind w:left="2520" w:hanging="180"/>
      </w:pPr>
    </w:lvl>
    <w:lvl w:ilvl="3" w:tplc="BBFC6184">
      <w:start w:val="1"/>
      <w:numFmt w:val="decimal"/>
      <w:lvlText w:val="%4."/>
      <w:lvlJc w:val="left"/>
      <w:pPr>
        <w:ind w:left="3240" w:hanging="360"/>
      </w:pPr>
    </w:lvl>
    <w:lvl w:ilvl="4" w:tplc="7E1ED968">
      <w:start w:val="1"/>
      <w:numFmt w:val="lowerLetter"/>
      <w:lvlText w:val="%5."/>
      <w:lvlJc w:val="left"/>
      <w:pPr>
        <w:ind w:left="3960" w:hanging="360"/>
      </w:pPr>
    </w:lvl>
    <w:lvl w:ilvl="5" w:tplc="FAA8A1C0">
      <w:start w:val="1"/>
      <w:numFmt w:val="lowerRoman"/>
      <w:lvlText w:val="%6."/>
      <w:lvlJc w:val="right"/>
      <w:pPr>
        <w:ind w:left="4680" w:hanging="180"/>
      </w:pPr>
    </w:lvl>
    <w:lvl w:ilvl="6" w:tplc="CFB4E0CC">
      <w:start w:val="1"/>
      <w:numFmt w:val="decimal"/>
      <w:lvlText w:val="%7."/>
      <w:lvlJc w:val="left"/>
      <w:pPr>
        <w:ind w:left="5400" w:hanging="360"/>
      </w:pPr>
    </w:lvl>
    <w:lvl w:ilvl="7" w:tplc="6BD89DC4">
      <w:start w:val="1"/>
      <w:numFmt w:val="lowerLetter"/>
      <w:lvlText w:val="%8."/>
      <w:lvlJc w:val="left"/>
      <w:pPr>
        <w:ind w:left="6120" w:hanging="360"/>
      </w:pPr>
    </w:lvl>
    <w:lvl w:ilvl="8" w:tplc="0F44EAC2">
      <w:start w:val="1"/>
      <w:numFmt w:val="lowerRoman"/>
      <w:lvlText w:val="%9."/>
      <w:lvlJc w:val="right"/>
      <w:pPr>
        <w:ind w:left="6840" w:hanging="180"/>
      </w:pPr>
    </w:lvl>
  </w:abstractNum>
  <w:abstractNum w:abstractNumId="9" w15:restartNumberingAfterBreak="0">
    <w:nsid w:val="20D94E88"/>
    <w:multiLevelType w:val="multilevel"/>
    <w:tmpl w:val="0B7ABC92"/>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0" w15:restartNumberingAfterBreak="0">
    <w:nsid w:val="26E979BA"/>
    <w:multiLevelType w:val="multilevel"/>
    <w:tmpl w:val="3CEC8382"/>
    <w:lvl w:ilvl="0">
      <w:start w:val="5"/>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2B2A2406"/>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2" w15:restartNumberingAfterBreak="0">
    <w:nsid w:val="2B2C74A9"/>
    <w:multiLevelType w:val="multilevel"/>
    <w:tmpl w:val="B1384614"/>
    <w:lvl w:ilvl="0">
      <w:start w:val="7"/>
      <w:numFmt w:val="decimal"/>
      <w:lvlText w:val="%1."/>
      <w:lvlJc w:val="left"/>
      <w:pPr>
        <w:ind w:left="540" w:hanging="540"/>
      </w:pPr>
      <w:rPr>
        <w:rFonts w:hint="default"/>
      </w:rPr>
    </w:lvl>
    <w:lvl w:ilvl="1">
      <w:start w:val="1"/>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3" w15:restartNumberingAfterBreak="0">
    <w:nsid w:val="2BE47AE6"/>
    <w:multiLevelType w:val="multilevel"/>
    <w:tmpl w:val="3CCA64B4"/>
    <w:lvl w:ilvl="0">
      <w:start w:val="2"/>
      <w:numFmt w:val="decimal"/>
      <w:lvlText w:val="%1."/>
      <w:lvlJc w:val="left"/>
      <w:pPr>
        <w:ind w:left="360" w:hanging="360"/>
      </w:pPr>
      <w:rPr>
        <w:rFonts w:hint="default"/>
        <w:b/>
      </w:rPr>
    </w:lvl>
    <w:lvl w:ilvl="1">
      <w:start w:val="2"/>
      <w:numFmt w:val="decimal"/>
      <w:lvlText w:val="%1.%2."/>
      <w:lvlJc w:val="left"/>
      <w:pPr>
        <w:ind w:left="928" w:hanging="360"/>
      </w:pPr>
      <w:rPr>
        <w:rFonts w:hint="default"/>
        <w:b/>
      </w:rPr>
    </w:lvl>
    <w:lvl w:ilvl="2">
      <w:start w:val="1"/>
      <w:numFmt w:val="decimal"/>
      <w:lvlText w:val="%1.%2.%3."/>
      <w:lvlJc w:val="left"/>
      <w:pPr>
        <w:ind w:left="1856" w:hanging="720"/>
      </w:pPr>
      <w:rPr>
        <w:rFonts w:hint="default"/>
        <w:b/>
      </w:rPr>
    </w:lvl>
    <w:lvl w:ilvl="3">
      <w:start w:val="1"/>
      <w:numFmt w:val="decimal"/>
      <w:lvlText w:val="%1.%2.%3.%4."/>
      <w:lvlJc w:val="left"/>
      <w:pPr>
        <w:ind w:left="2424" w:hanging="720"/>
      </w:pPr>
      <w:rPr>
        <w:rFonts w:hint="default"/>
        <w:b/>
      </w:rPr>
    </w:lvl>
    <w:lvl w:ilvl="4">
      <w:start w:val="1"/>
      <w:numFmt w:val="decimal"/>
      <w:lvlText w:val="%1.%2.%3.%4.%5."/>
      <w:lvlJc w:val="left"/>
      <w:pPr>
        <w:ind w:left="3352" w:hanging="1080"/>
      </w:pPr>
      <w:rPr>
        <w:rFonts w:hint="default"/>
        <w:b/>
      </w:rPr>
    </w:lvl>
    <w:lvl w:ilvl="5">
      <w:start w:val="1"/>
      <w:numFmt w:val="decimal"/>
      <w:lvlText w:val="%1.%2.%3.%4.%5.%6."/>
      <w:lvlJc w:val="left"/>
      <w:pPr>
        <w:ind w:left="3920" w:hanging="1080"/>
      </w:pPr>
      <w:rPr>
        <w:rFonts w:hint="default"/>
        <w:b/>
      </w:rPr>
    </w:lvl>
    <w:lvl w:ilvl="6">
      <w:start w:val="1"/>
      <w:numFmt w:val="decimal"/>
      <w:lvlText w:val="%1.%2.%3.%4.%5.%6.%7."/>
      <w:lvlJc w:val="left"/>
      <w:pPr>
        <w:ind w:left="4848" w:hanging="1440"/>
      </w:pPr>
      <w:rPr>
        <w:rFonts w:hint="default"/>
        <w:b/>
      </w:rPr>
    </w:lvl>
    <w:lvl w:ilvl="7">
      <w:start w:val="1"/>
      <w:numFmt w:val="decimal"/>
      <w:lvlText w:val="%1.%2.%3.%4.%5.%6.%7.%8."/>
      <w:lvlJc w:val="left"/>
      <w:pPr>
        <w:ind w:left="5416" w:hanging="1440"/>
      </w:pPr>
      <w:rPr>
        <w:rFonts w:hint="default"/>
        <w:b/>
      </w:rPr>
    </w:lvl>
    <w:lvl w:ilvl="8">
      <w:start w:val="1"/>
      <w:numFmt w:val="decimal"/>
      <w:lvlText w:val="%1.%2.%3.%4.%5.%6.%7.%8.%9."/>
      <w:lvlJc w:val="left"/>
      <w:pPr>
        <w:ind w:left="6344" w:hanging="1800"/>
      </w:pPr>
      <w:rPr>
        <w:rFonts w:hint="default"/>
        <w:b/>
      </w:rPr>
    </w:lvl>
  </w:abstractNum>
  <w:abstractNum w:abstractNumId="14" w15:restartNumberingAfterBreak="0">
    <w:nsid w:val="30A97EC7"/>
    <w:multiLevelType w:val="multilevel"/>
    <w:tmpl w:val="D8746762"/>
    <w:lvl w:ilvl="0">
      <w:start w:val="3"/>
      <w:numFmt w:val="decimal"/>
      <w:lvlText w:val="%1."/>
      <w:lvlJc w:val="left"/>
      <w:pPr>
        <w:ind w:left="660" w:hanging="660"/>
      </w:pPr>
      <w:rPr>
        <w:rFonts w:hint="default"/>
      </w:rPr>
    </w:lvl>
    <w:lvl w:ilvl="1">
      <w:start w:val="1"/>
      <w:numFmt w:val="decimal"/>
      <w:lvlText w:val="%1.%2."/>
      <w:lvlJc w:val="left"/>
      <w:pPr>
        <w:ind w:left="802" w:hanging="660"/>
      </w:pPr>
      <w:rPr>
        <w:rFonts w:hint="default"/>
        <w:b w:val="0"/>
      </w:rPr>
    </w:lvl>
    <w:lvl w:ilvl="2">
      <w:start w:val="15"/>
      <w:numFmt w:val="decimal"/>
      <w:lvlText w:val="%1.%2.%3."/>
      <w:lvlJc w:val="left"/>
      <w:pPr>
        <w:ind w:left="1713" w:hanging="720"/>
      </w:pPr>
      <w:rPr>
        <w:rFonts w:hint="default"/>
      </w:rPr>
    </w:lvl>
    <w:lvl w:ilvl="3">
      <w:start w:val="1"/>
      <w:numFmt w:val="decimal"/>
      <w:lvlText w:val="%1.%2.%3.%4."/>
      <w:lvlJc w:val="left"/>
      <w:pPr>
        <w:ind w:left="1146" w:hanging="720"/>
      </w:pPr>
      <w:rPr>
        <w:rFonts w:hint="default"/>
      </w:rPr>
    </w:lvl>
    <w:lvl w:ilvl="4">
      <w:start w:val="1"/>
      <w:numFmt w:val="decimal"/>
      <w:lvlText w:val="%1.%2.%3.%4.%5."/>
      <w:lvlJc w:val="left"/>
      <w:pPr>
        <w:ind w:left="1648" w:hanging="1080"/>
      </w:pPr>
      <w:rPr>
        <w:rFonts w:hint="default"/>
      </w:rPr>
    </w:lvl>
    <w:lvl w:ilvl="5">
      <w:start w:val="1"/>
      <w:numFmt w:val="decimal"/>
      <w:lvlText w:val="%1.%2.%3.%4.%5.%6."/>
      <w:lvlJc w:val="left"/>
      <w:pPr>
        <w:ind w:left="1790" w:hanging="1080"/>
      </w:pPr>
      <w:rPr>
        <w:rFonts w:hint="default"/>
      </w:rPr>
    </w:lvl>
    <w:lvl w:ilvl="6">
      <w:start w:val="1"/>
      <w:numFmt w:val="decimal"/>
      <w:lvlText w:val="%1.%2.%3.%4.%5.%6.%7."/>
      <w:lvlJc w:val="left"/>
      <w:pPr>
        <w:ind w:left="2292" w:hanging="1440"/>
      </w:pPr>
      <w:rPr>
        <w:rFonts w:hint="default"/>
      </w:rPr>
    </w:lvl>
    <w:lvl w:ilvl="7">
      <w:start w:val="1"/>
      <w:numFmt w:val="decimal"/>
      <w:lvlText w:val="%1.%2.%3.%4.%5.%6.%7.%8."/>
      <w:lvlJc w:val="left"/>
      <w:pPr>
        <w:ind w:left="2434" w:hanging="1440"/>
      </w:pPr>
      <w:rPr>
        <w:rFonts w:hint="default"/>
      </w:rPr>
    </w:lvl>
    <w:lvl w:ilvl="8">
      <w:start w:val="1"/>
      <w:numFmt w:val="decimal"/>
      <w:lvlText w:val="%1.%2.%3.%4.%5.%6.%7.%8.%9."/>
      <w:lvlJc w:val="left"/>
      <w:pPr>
        <w:ind w:left="2936" w:hanging="1800"/>
      </w:pPr>
      <w:rPr>
        <w:rFonts w:hint="default"/>
      </w:rPr>
    </w:lvl>
  </w:abstractNum>
  <w:abstractNum w:abstractNumId="15" w15:restartNumberingAfterBreak="0">
    <w:nsid w:val="31BD6500"/>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6" w15:restartNumberingAfterBreak="0">
    <w:nsid w:val="340740B9"/>
    <w:multiLevelType w:val="multilevel"/>
    <w:tmpl w:val="9E5A8BD2"/>
    <w:lvl w:ilvl="0">
      <w:start w:val="6"/>
      <w:numFmt w:val="decimal"/>
      <w:lvlText w:val="%1."/>
      <w:lvlJc w:val="left"/>
      <w:pPr>
        <w:ind w:left="360" w:hanging="360"/>
      </w:pPr>
      <w:rPr>
        <w:rFonts w:hint="default"/>
      </w:rPr>
    </w:lvl>
    <w:lvl w:ilvl="1">
      <w:start w:val="1"/>
      <w:numFmt w:val="decimal"/>
      <w:lvlText w:val="%1.%2."/>
      <w:lvlJc w:val="left"/>
      <w:pPr>
        <w:ind w:left="792" w:hanging="432"/>
      </w:pPr>
      <w:rPr>
        <w:rFonts w:hint="default"/>
        <w:b w:val="0"/>
        <w:bCs w:val="0"/>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7" w15:restartNumberingAfterBreak="0">
    <w:nsid w:val="3DE65775"/>
    <w:multiLevelType w:val="multilevel"/>
    <w:tmpl w:val="D3340DFC"/>
    <w:lvl w:ilvl="0">
      <w:start w:val="6"/>
      <w:numFmt w:val="decimal"/>
      <w:lvlText w:val="%1."/>
      <w:lvlJc w:val="left"/>
      <w:pPr>
        <w:ind w:left="360" w:hanging="360"/>
      </w:pPr>
      <w:rPr>
        <w:rFonts w:eastAsia="Calibri" w:hint="default"/>
      </w:rPr>
    </w:lvl>
    <w:lvl w:ilvl="1">
      <w:start w:val="4"/>
      <w:numFmt w:val="decimal"/>
      <w:lvlText w:val="%1.%2."/>
      <w:lvlJc w:val="left"/>
      <w:pPr>
        <w:ind w:left="360" w:hanging="360"/>
      </w:pPr>
      <w:rPr>
        <w:rFonts w:eastAsia="Calibri" w:hint="default"/>
      </w:rPr>
    </w:lvl>
    <w:lvl w:ilvl="2">
      <w:start w:val="1"/>
      <w:numFmt w:val="decimal"/>
      <w:lvlText w:val="%1.%2.%3."/>
      <w:lvlJc w:val="left"/>
      <w:pPr>
        <w:ind w:left="720" w:hanging="720"/>
      </w:pPr>
      <w:rPr>
        <w:rFonts w:eastAsia="Calibri" w:hint="default"/>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8" w15:restartNumberingAfterBreak="0">
    <w:nsid w:val="3F891A1C"/>
    <w:multiLevelType w:val="multilevel"/>
    <w:tmpl w:val="F29842A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224" w:hanging="504"/>
      </w:pPr>
      <w:rPr>
        <w:rFonts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9" w15:restartNumberingAfterBreak="0">
    <w:nsid w:val="401E0E34"/>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0" w15:restartNumberingAfterBreak="0">
    <w:nsid w:val="425611C3"/>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1" w15:restartNumberingAfterBreak="0">
    <w:nsid w:val="425A3CE6"/>
    <w:multiLevelType w:val="multilevel"/>
    <w:tmpl w:val="2C9CA8C2"/>
    <w:lvl w:ilvl="0">
      <w:start w:val="5"/>
      <w:numFmt w:val="decimal"/>
      <w:lvlText w:val="%1."/>
      <w:lvlJc w:val="left"/>
      <w:pPr>
        <w:ind w:left="360" w:hanging="360"/>
      </w:pPr>
      <w:rPr>
        <w:rFonts w:hint="default"/>
        <w:color w:val="000000"/>
      </w:rPr>
    </w:lvl>
    <w:lvl w:ilvl="1">
      <w:start w:val="8"/>
      <w:numFmt w:val="decimal"/>
      <w:lvlText w:val="%1.%2."/>
      <w:lvlJc w:val="left"/>
      <w:pPr>
        <w:ind w:left="691" w:hanging="360"/>
      </w:pPr>
      <w:rPr>
        <w:rFonts w:hint="default"/>
        <w:color w:val="000000"/>
      </w:rPr>
    </w:lvl>
    <w:lvl w:ilvl="2">
      <w:start w:val="1"/>
      <w:numFmt w:val="decimal"/>
      <w:lvlText w:val="%1.%2.%3."/>
      <w:lvlJc w:val="left"/>
      <w:pPr>
        <w:ind w:left="1382" w:hanging="720"/>
      </w:pPr>
      <w:rPr>
        <w:rFonts w:hint="default"/>
        <w:color w:val="000000"/>
      </w:rPr>
    </w:lvl>
    <w:lvl w:ilvl="3">
      <w:start w:val="1"/>
      <w:numFmt w:val="decimal"/>
      <w:lvlText w:val="%1.%2.%3.%4."/>
      <w:lvlJc w:val="left"/>
      <w:pPr>
        <w:ind w:left="1713" w:hanging="720"/>
      </w:pPr>
      <w:rPr>
        <w:rFonts w:hint="default"/>
        <w:color w:val="000000"/>
      </w:rPr>
    </w:lvl>
    <w:lvl w:ilvl="4">
      <w:start w:val="1"/>
      <w:numFmt w:val="decimal"/>
      <w:lvlText w:val="%1.%2.%3.%4.%5."/>
      <w:lvlJc w:val="left"/>
      <w:pPr>
        <w:ind w:left="2404" w:hanging="1080"/>
      </w:pPr>
      <w:rPr>
        <w:rFonts w:hint="default"/>
        <w:color w:val="000000"/>
      </w:rPr>
    </w:lvl>
    <w:lvl w:ilvl="5">
      <w:start w:val="1"/>
      <w:numFmt w:val="decimal"/>
      <w:lvlText w:val="%1.%2.%3.%4.%5.%6."/>
      <w:lvlJc w:val="left"/>
      <w:pPr>
        <w:ind w:left="2735" w:hanging="108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3757" w:hanging="1440"/>
      </w:pPr>
      <w:rPr>
        <w:rFonts w:hint="default"/>
        <w:color w:val="000000"/>
      </w:rPr>
    </w:lvl>
    <w:lvl w:ilvl="8">
      <w:start w:val="1"/>
      <w:numFmt w:val="decimal"/>
      <w:lvlText w:val="%1.%2.%3.%4.%5.%6.%7.%8.%9."/>
      <w:lvlJc w:val="left"/>
      <w:pPr>
        <w:ind w:left="4448" w:hanging="1800"/>
      </w:pPr>
      <w:rPr>
        <w:rFonts w:hint="default"/>
        <w:color w:val="000000"/>
      </w:rPr>
    </w:lvl>
  </w:abstractNum>
  <w:abstractNum w:abstractNumId="22" w15:restartNumberingAfterBreak="0">
    <w:nsid w:val="498250B2"/>
    <w:multiLevelType w:val="hybridMultilevel"/>
    <w:tmpl w:val="EA984F8E"/>
    <w:lvl w:ilvl="0" w:tplc="8E4ECBDA">
      <w:start w:val="1"/>
      <w:numFmt w:val="decimal"/>
      <w:lvlText w:val="%1)"/>
      <w:lvlJc w:val="left"/>
      <w:pPr>
        <w:ind w:left="720" w:hanging="360"/>
      </w:pPr>
    </w:lvl>
    <w:lvl w:ilvl="1" w:tplc="FE3A9738">
      <w:start w:val="1"/>
      <w:numFmt w:val="decimal"/>
      <w:lvlText w:val="%2)"/>
      <w:lvlJc w:val="left"/>
      <w:pPr>
        <w:ind w:left="720" w:hanging="360"/>
      </w:pPr>
    </w:lvl>
    <w:lvl w:ilvl="2" w:tplc="DBE68B1C">
      <w:start w:val="1"/>
      <w:numFmt w:val="decimal"/>
      <w:lvlText w:val="%3)"/>
      <w:lvlJc w:val="left"/>
      <w:pPr>
        <w:ind w:left="720" w:hanging="360"/>
      </w:pPr>
    </w:lvl>
    <w:lvl w:ilvl="3" w:tplc="18CA4142">
      <w:start w:val="1"/>
      <w:numFmt w:val="decimal"/>
      <w:lvlText w:val="%4)"/>
      <w:lvlJc w:val="left"/>
      <w:pPr>
        <w:ind w:left="720" w:hanging="360"/>
      </w:pPr>
    </w:lvl>
    <w:lvl w:ilvl="4" w:tplc="FF8A07F6">
      <w:start w:val="1"/>
      <w:numFmt w:val="decimal"/>
      <w:lvlText w:val="%5)"/>
      <w:lvlJc w:val="left"/>
      <w:pPr>
        <w:ind w:left="720" w:hanging="360"/>
      </w:pPr>
    </w:lvl>
    <w:lvl w:ilvl="5" w:tplc="E07A4078">
      <w:start w:val="1"/>
      <w:numFmt w:val="decimal"/>
      <w:lvlText w:val="%6)"/>
      <w:lvlJc w:val="left"/>
      <w:pPr>
        <w:ind w:left="720" w:hanging="360"/>
      </w:pPr>
    </w:lvl>
    <w:lvl w:ilvl="6" w:tplc="BC520AAE">
      <w:start w:val="1"/>
      <w:numFmt w:val="decimal"/>
      <w:lvlText w:val="%7)"/>
      <w:lvlJc w:val="left"/>
      <w:pPr>
        <w:ind w:left="720" w:hanging="360"/>
      </w:pPr>
    </w:lvl>
    <w:lvl w:ilvl="7" w:tplc="1124F354">
      <w:start w:val="1"/>
      <w:numFmt w:val="decimal"/>
      <w:lvlText w:val="%8)"/>
      <w:lvlJc w:val="left"/>
      <w:pPr>
        <w:ind w:left="720" w:hanging="360"/>
      </w:pPr>
    </w:lvl>
    <w:lvl w:ilvl="8" w:tplc="69C08A92">
      <w:start w:val="1"/>
      <w:numFmt w:val="decimal"/>
      <w:lvlText w:val="%9)"/>
      <w:lvlJc w:val="left"/>
      <w:pPr>
        <w:ind w:left="720" w:hanging="360"/>
      </w:pPr>
    </w:lvl>
  </w:abstractNum>
  <w:abstractNum w:abstractNumId="23" w15:restartNumberingAfterBreak="0">
    <w:nsid w:val="4F763785"/>
    <w:multiLevelType w:val="multilevel"/>
    <w:tmpl w:val="2AEABFBE"/>
    <w:lvl w:ilvl="0">
      <w:start w:val="5"/>
      <w:numFmt w:val="decimal"/>
      <w:lvlText w:val="%1."/>
      <w:lvlJc w:val="left"/>
      <w:pPr>
        <w:ind w:left="720" w:hanging="720"/>
      </w:pPr>
      <w:rPr>
        <w:rFonts w:hint="default"/>
        <w:color w:val="000000"/>
      </w:rPr>
    </w:lvl>
    <w:lvl w:ilvl="1">
      <w:start w:val="1"/>
      <w:numFmt w:val="decimal"/>
      <w:lvlText w:val="%1.%2."/>
      <w:lvlJc w:val="left"/>
      <w:pPr>
        <w:ind w:left="1051" w:hanging="720"/>
      </w:pPr>
      <w:rPr>
        <w:rFonts w:hint="default"/>
        <w:color w:val="000000"/>
      </w:rPr>
    </w:lvl>
    <w:lvl w:ilvl="2">
      <w:start w:val="2"/>
      <w:numFmt w:val="decimal"/>
      <w:lvlText w:val="%1.%2.%3."/>
      <w:lvlJc w:val="left"/>
      <w:pPr>
        <w:ind w:left="1382" w:hanging="720"/>
      </w:pPr>
      <w:rPr>
        <w:rFonts w:hint="default"/>
        <w:color w:val="000000"/>
      </w:rPr>
    </w:lvl>
    <w:lvl w:ilvl="3">
      <w:start w:val="4"/>
      <w:numFmt w:val="decimal"/>
      <w:lvlText w:val="%1.%2.%3.%4."/>
      <w:lvlJc w:val="left"/>
      <w:pPr>
        <w:ind w:left="1713" w:hanging="720"/>
      </w:pPr>
      <w:rPr>
        <w:rFonts w:hint="default"/>
        <w:color w:val="000000"/>
      </w:rPr>
    </w:lvl>
    <w:lvl w:ilvl="4">
      <w:start w:val="1"/>
      <w:numFmt w:val="decimal"/>
      <w:lvlText w:val="%1.%2.%3.%4.%5."/>
      <w:lvlJc w:val="left"/>
      <w:pPr>
        <w:ind w:left="1931" w:hanging="1080"/>
      </w:pPr>
      <w:rPr>
        <w:rFonts w:hint="default"/>
        <w:color w:val="000000"/>
      </w:rPr>
    </w:lvl>
    <w:lvl w:ilvl="5">
      <w:start w:val="1"/>
      <w:numFmt w:val="decimal"/>
      <w:lvlText w:val="%1.%2.%3.%4.%5.%6."/>
      <w:lvlJc w:val="left"/>
      <w:pPr>
        <w:ind w:left="2735" w:hanging="1080"/>
      </w:pPr>
      <w:rPr>
        <w:rFonts w:hint="default"/>
        <w:color w:val="000000"/>
      </w:rPr>
    </w:lvl>
    <w:lvl w:ilvl="6">
      <w:start w:val="1"/>
      <w:numFmt w:val="decimal"/>
      <w:lvlText w:val="%1.%2.%3.%4.%5.%6.%7."/>
      <w:lvlJc w:val="left"/>
      <w:pPr>
        <w:ind w:left="3426" w:hanging="1440"/>
      </w:pPr>
      <w:rPr>
        <w:rFonts w:hint="default"/>
        <w:color w:val="000000"/>
      </w:rPr>
    </w:lvl>
    <w:lvl w:ilvl="7">
      <w:start w:val="1"/>
      <w:numFmt w:val="decimal"/>
      <w:lvlText w:val="%1.%2.%3.%4.%5.%6.%7.%8."/>
      <w:lvlJc w:val="left"/>
      <w:pPr>
        <w:ind w:left="3757" w:hanging="1440"/>
      </w:pPr>
      <w:rPr>
        <w:rFonts w:hint="default"/>
        <w:color w:val="000000"/>
      </w:rPr>
    </w:lvl>
    <w:lvl w:ilvl="8">
      <w:start w:val="1"/>
      <w:numFmt w:val="decimal"/>
      <w:lvlText w:val="%1.%2.%3.%4.%5.%6.%7.%8.%9."/>
      <w:lvlJc w:val="left"/>
      <w:pPr>
        <w:ind w:left="4448" w:hanging="1800"/>
      </w:pPr>
      <w:rPr>
        <w:rFonts w:hint="default"/>
        <w:color w:val="000000"/>
      </w:rPr>
    </w:lvl>
  </w:abstractNum>
  <w:abstractNum w:abstractNumId="24" w15:restartNumberingAfterBreak="0">
    <w:nsid w:val="5AFF30C2"/>
    <w:multiLevelType w:val="multilevel"/>
    <w:tmpl w:val="8BFA8C76"/>
    <w:lvl w:ilvl="0">
      <w:start w:val="5"/>
      <w:numFmt w:val="decimal"/>
      <w:lvlText w:val="%1"/>
      <w:lvlJc w:val="left"/>
      <w:pPr>
        <w:ind w:left="480" w:hanging="480"/>
      </w:pPr>
      <w:rPr>
        <w:rFonts w:hint="default"/>
        <w:color w:val="000000"/>
      </w:rPr>
    </w:lvl>
    <w:lvl w:ilvl="1">
      <w:start w:val="1"/>
      <w:numFmt w:val="decimal"/>
      <w:lvlText w:val="%1.%2"/>
      <w:lvlJc w:val="left"/>
      <w:pPr>
        <w:ind w:left="982" w:hanging="480"/>
      </w:pPr>
      <w:rPr>
        <w:rFonts w:hint="default"/>
        <w:color w:val="000000"/>
      </w:rPr>
    </w:lvl>
    <w:lvl w:ilvl="2">
      <w:start w:val="2"/>
      <w:numFmt w:val="decimal"/>
      <w:lvlText w:val="%1.%2.%3"/>
      <w:lvlJc w:val="left"/>
      <w:pPr>
        <w:ind w:left="1724" w:hanging="720"/>
      </w:pPr>
      <w:rPr>
        <w:rFonts w:hint="default"/>
        <w:color w:val="000000"/>
      </w:rPr>
    </w:lvl>
    <w:lvl w:ilvl="3">
      <w:start w:val="1"/>
      <w:numFmt w:val="decimal"/>
      <w:lvlText w:val="%1.%2.%3.%4"/>
      <w:lvlJc w:val="left"/>
      <w:pPr>
        <w:ind w:left="2226" w:hanging="720"/>
      </w:pPr>
      <w:rPr>
        <w:rFonts w:hint="default"/>
        <w:color w:val="000000"/>
      </w:rPr>
    </w:lvl>
    <w:lvl w:ilvl="4">
      <w:start w:val="1"/>
      <w:numFmt w:val="decimal"/>
      <w:lvlText w:val="%1.%2.%3.%4.%5"/>
      <w:lvlJc w:val="left"/>
      <w:pPr>
        <w:ind w:left="3088" w:hanging="1080"/>
      </w:pPr>
      <w:rPr>
        <w:rFonts w:hint="default"/>
        <w:color w:val="000000"/>
      </w:rPr>
    </w:lvl>
    <w:lvl w:ilvl="5">
      <w:start w:val="1"/>
      <w:numFmt w:val="decimal"/>
      <w:lvlText w:val="%1.%2.%3.%4.%5.%6"/>
      <w:lvlJc w:val="left"/>
      <w:pPr>
        <w:ind w:left="3590" w:hanging="1080"/>
      </w:pPr>
      <w:rPr>
        <w:rFonts w:hint="default"/>
        <w:color w:val="000000"/>
      </w:rPr>
    </w:lvl>
    <w:lvl w:ilvl="6">
      <w:start w:val="1"/>
      <w:numFmt w:val="decimal"/>
      <w:lvlText w:val="%1.%2.%3.%4.%5.%6.%7"/>
      <w:lvlJc w:val="left"/>
      <w:pPr>
        <w:ind w:left="4452" w:hanging="1440"/>
      </w:pPr>
      <w:rPr>
        <w:rFonts w:hint="default"/>
        <w:color w:val="000000"/>
      </w:rPr>
    </w:lvl>
    <w:lvl w:ilvl="7">
      <w:start w:val="1"/>
      <w:numFmt w:val="decimal"/>
      <w:lvlText w:val="%1.%2.%3.%4.%5.%6.%7.%8"/>
      <w:lvlJc w:val="left"/>
      <w:pPr>
        <w:ind w:left="4954" w:hanging="1440"/>
      </w:pPr>
      <w:rPr>
        <w:rFonts w:hint="default"/>
        <w:color w:val="000000"/>
      </w:rPr>
    </w:lvl>
    <w:lvl w:ilvl="8">
      <w:start w:val="1"/>
      <w:numFmt w:val="decimal"/>
      <w:lvlText w:val="%1.%2.%3.%4.%5.%6.%7.%8.%9"/>
      <w:lvlJc w:val="left"/>
      <w:pPr>
        <w:ind w:left="5816" w:hanging="1800"/>
      </w:pPr>
      <w:rPr>
        <w:rFonts w:hint="default"/>
        <w:color w:val="000000"/>
      </w:rPr>
    </w:lvl>
  </w:abstractNum>
  <w:abstractNum w:abstractNumId="25" w15:restartNumberingAfterBreak="0">
    <w:nsid w:val="5B7678EC"/>
    <w:multiLevelType w:val="hybridMultilevel"/>
    <w:tmpl w:val="084816E2"/>
    <w:lvl w:ilvl="0" w:tplc="FBAA4150">
      <w:start w:val="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26" w15:restartNumberingAfterBreak="0">
    <w:nsid w:val="5F2F4913"/>
    <w:multiLevelType w:val="multilevel"/>
    <w:tmpl w:val="67FCC7AC"/>
    <w:lvl w:ilvl="0">
      <w:start w:val="4"/>
      <w:numFmt w:val="decimal"/>
      <w:lvlText w:val="%1."/>
      <w:lvlJc w:val="left"/>
      <w:pPr>
        <w:ind w:left="591" w:hanging="591"/>
      </w:pPr>
      <w:rPr>
        <w:rFonts w:hint="default"/>
      </w:rPr>
    </w:lvl>
    <w:lvl w:ilvl="1">
      <w:start w:val="2"/>
      <w:numFmt w:val="decimal"/>
      <w:lvlText w:val="%1.%2."/>
      <w:lvlJc w:val="left"/>
      <w:pPr>
        <w:ind w:left="900" w:hanging="720"/>
      </w:pPr>
      <w:rPr>
        <w:rFonts w:hint="default"/>
      </w:rPr>
    </w:lvl>
    <w:lvl w:ilvl="2">
      <w:start w:val="2"/>
      <w:numFmt w:val="decimal"/>
      <w:lvlText w:val="%1.%2.%3."/>
      <w:lvlJc w:val="left"/>
      <w:pPr>
        <w:ind w:left="1080" w:hanging="720"/>
      </w:pPr>
      <w:rPr>
        <w:rFonts w:hint="default"/>
      </w:rPr>
    </w:lvl>
    <w:lvl w:ilvl="3">
      <w:start w:val="1"/>
      <w:numFmt w:val="decimal"/>
      <w:lvlText w:val="%1.%2.%3.%4."/>
      <w:lvlJc w:val="left"/>
      <w:pPr>
        <w:ind w:left="1620" w:hanging="1080"/>
      </w:pPr>
      <w:rPr>
        <w:rFonts w:hint="default"/>
      </w:rPr>
    </w:lvl>
    <w:lvl w:ilvl="4">
      <w:start w:val="1"/>
      <w:numFmt w:val="decimal"/>
      <w:lvlText w:val="%1.%2.%3.%4.%5."/>
      <w:lvlJc w:val="left"/>
      <w:pPr>
        <w:ind w:left="1800" w:hanging="1080"/>
      </w:pPr>
      <w:rPr>
        <w:rFonts w:hint="default"/>
      </w:rPr>
    </w:lvl>
    <w:lvl w:ilvl="5">
      <w:start w:val="1"/>
      <w:numFmt w:val="decimal"/>
      <w:lvlText w:val="%1.%2.%3.%4.%5.%6."/>
      <w:lvlJc w:val="left"/>
      <w:pPr>
        <w:ind w:left="2340" w:hanging="1440"/>
      </w:pPr>
      <w:rPr>
        <w:rFonts w:hint="default"/>
      </w:rPr>
    </w:lvl>
    <w:lvl w:ilvl="6">
      <w:start w:val="1"/>
      <w:numFmt w:val="decimal"/>
      <w:lvlText w:val="%1.%2.%3.%4.%5.%6.%7."/>
      <w:lvlJc w:val="left"/>
      <w:pPr>
        <w:ind w:left="2520" w:hanging="1440"/>
      </w:pPr>
      <w:rPr>
        <w:rFonts w:hint="default"/>
      </w:rPr>
    </w:lvl>
    <w:lvl w:ilvl="7">
      <w:start w:val="1"/>
      <w:numFmt w:val="decimal"/>
      <w:lvlText w:val="%1.%2.%3.%4.%5.%6.%7.%8."/>
      <w:lvlJc w:val="left"/>
      <w:pPr>
        <w:ind w:left="3060" w:hanging="1800"/>
      </w:pPr>
      <w:rPr>
        <w:rFonts w:hint="default"/>
      </w:rPr>
    </w:lvl>
    <w:lvl w:ilvl="8">
      <w:start w:val="1"/>
      <w:numFmt w:val="decimal"/>
      <w:lvlText w:val="%1.%2.%3.%4.%5.%6.%7.%8.%9."/>
      <w:lvlJc w:val="left"/>
      <w:pPr>
        <w:ind w:left="3240" w:hanging="1800"/>
      </w:pPr>
      <w:rPr>
        <w:rFonts w:hint="default"/>
      </w:rPr>
    </w:lvl>
  </w:abstractNum>
  <w:abstractNum w:abstractNumId="27" w15:restartNumberingAfterBreak="0">
    <w:nsid w:val="6074111E"/>
    <w:multiLevelType w:val="multilevel"/>
    <w:tmpl w:val="AEC8DC14"/>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cs="Times New Roman" w:hint="default"/>
        <w:b w:val="0"/>
        <w:bCs w:val="0"/>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1640"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8" w15:restartNumberingAfterBreak="0">
    <w:nsid w:val="64C818CA"/>
    <w:multiLevelType w:val="multilevel"/>
    <w:tmpl w:val="A872AE3A"/>
    <w:lvl w:ilvl="0">
      <w:start w:val="1"/>
      <w:numFmt w:val="decimal"/>
      <w:lvlText w:val="%1."/>
      <w:lvlJc w:val="left"/>
      <w:pPr>
        <w:ind w:left="1352" w:hanging="360"/>
      </w:pPr>
      <w:rPr>
        <w:rFonts w:hint="default"/>
        <w:b/>
        <w:bCs/>
      </w:rPr>
    </w:lvl>
    <w:lvl w:ilvl="1">
      <w:start w:val="1"/>
      <w:numFmt w:val="decimal"/>
      <w:lvlText w:val="%1.%2."/>
      <w:lvlJc w:val="left"/>
      <w:pPr>
        <w:ind w:left="1708" w:hanging="432"/>
      </w:pPr>
      <w:rPr>
        <w:rFonts w:ascii="Times New Roman" w:hAnsi="Times New Roman" w:hint="default"/>
        <w:b w:val="0"/>
        <w:bCs w:val="0"/>
        <w:color w:val="000000" w:themeColor="text1"/>
      </w:rPr>
    </w:lvl>
    <w:lvl w:ilvl="2">
      <w:start w:val="1"/>
      <w:numFmt w:val="decimal"/>
      <w:lvlText w:val="%1.%2.%3."/>
      <w:lvlJc w:val="left"/>
      <w:pPr>
        <w:ind w:left="2064" w:hanging="504"/>
      </w:pPr>
      <w:rPr>
        <w:rFonts w:ascii="Times New Roman" w:hAnsi="Times New Roman" w:cs="Times New Roman" w:hint="default"/>
        <w:b w:val="0"/>
        <w:bCs w:val="0"/>
        <w:color w:val="auto"/>
        <w:sz w:val="24"/>
        <w:szCs w:val="24"/>
      </w:rPr>
    </w:lvl>
    <w:lvl w:ilvl="3">
      <w:start w:val="1"/>
      <w:numFmt w:val="decimal"/>
      <w:lvlText w:val="%1.%2.%3.%4."/>
      <w:lvlJc w:val="left"/>
      <w:pPr>
        <w:ind w:left="2632" w:hanging="648"/>
      </w:pPr>
      <w:rPr>
        <w:rFonts w:hint="default"/>
        <w:b w:val="0"/>
        <w:bCs w:val="0"/>
      </w:rPr>
    </w:lvl>
    <w:lvl w:ilvl="4">
      <w:start w:val="1"/>
      <w:numFmt w:val="decimal"/>
      <w:lvlText w:val="%1.%2.%3.%4.%5."/>
      <w:lvlJc w:val="left"/>
      <w:pPr>
        <w:ind w:left="3224" w:hanging="792"/>
      </w:pPr>
      <w:rPr>
        <w:rFonts w:hint="default"/>
        <w:b w:val="0"/>
        <w:bCs w:val="0"/>
      </w:rPr>
    </w:lvl>
    <w:lvl w:ilvl="5">
      <w:start w:val="1"/>
      <w:numFmt w:val="decimal"/>
      <w:lvlText w:val="%1.%2.%3.%4.%5.%6."/>
      <w:lvlJc w:val="left"/>
      <w:pPr>
        <w:ind w:left="3728" w:hanging="936"/>
      </w:pPr>
      <w:rPr>
        <w:rFonts w:hint="default"/>
      </w:rPr>
    </w:lvl>
    <w:lvl w:ilvl="6">
      <w:start w:val="1"/>
      <w:numFmt w:val="decimal"/>
      <w:lvlText w:val="%1.%2.%3.%4.%5.%6.%7."/>
      <w:lvlJc w:val="left"/>
      <w:pPr>
        <w:ind w:left="4232" w:hanging="1080"/>
      </w:pPr>
      <w:rPr>
        <w:rFonts w:hint="default"/>
      </w:rPr>
    </w:lvl>
    <w:lvl w:ilvl="7">
      <w:start w:val="1"/>
      <w:numFmt w:val="decimal"/>
      <w:lvlText w:val="%1.%2.%3.%4.%5.%6.%7.%8."/>
      <w:lvlJc w:val="left"/>
      <w:pPr>
        <w:ind w:left="4736" w:hanging="1224"/>
      </w:pPr>
      <w:rPr>
        <w:rFonts w:hint="default"/>
      </w:rPr>
    </w:lvl>
    <w:lvl w:ilvl="8">
      <w:start w:val="1"/>
      <w:numFmt w:val="decimal"/>
      <w:lvlText w:val="%1.%2.%3.%4.%5.%6.%7.%8.%9."/>
      <w:lvlJc w:val="left"/>
      <w:pPr>
        <w:ind w:left="5312" w:hanging="1440"/>
      </w:pPr>
      <w:rPr>
        <w:rFonts w:hint="default"/>
      </w:rPr>
    </w:lvl>
  </w:abstractNum>
  <w:abstractNum w:abstractNumId="29" w15:restartNumberingAfterBreak="0">
    <w:nsid w:val="771C33AD"/>
    <w:multiLevelType w:val="multilevel"/>
    <w:tmpl w:val="5DB0B1C8"/>
    <w:lvl w:ilvl="0">
      <w:start w:val="7"/>
      <w:numFmt w:val="decimal"/>
      <w:lvlText w:val="%1."/>
      <w:lvlJc w:val="left"/>
      <w:pPr>
        <w:ind w:left="360" w:hanging="360"/>
      </w:pPr>
      <w:rPr>
        <w:rFonts w:hint="default"/>
        <w:color w:val="auto"/>
      </w:rPr>
    </w:lvl>
    <w:lvl w:ilvl="1">
      <w:start w:val="3"/>
      <w:numFmt w:val="decimal"/>
      <w:lvlText w:val="%1.%2."/>
      <w:lvlJc w:val="left"/>
      <w:pPr>
        <w:ind w:left="360" w:hanging="360"/>
      </w:pPr>
      <w:rPr>
        <w:rFonts w:hint="default"/>
        <w:color w:val="auto"/>
      </w:rPr>
    </w:lvl>
    <w:lvl w:ilvl="2">
      <w:start w:val="1"/>
      <w:numFmt w:val="decimal"/>
      <w:lvlText w:val="%1.%2.%3."/>
      <w:lvlJc w:val="left"/>
      <w:pPr>
        <w:ind w:left="720" w:hanging="720"/>
      </w:pPr>
      <w:rPr>
        <w:rFonts w:hint="default"/>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30" w15:restartNumberingAfterBreak="0">
    <w:nsid w:val="7E137EF7"/>
    <w:multiLevelType w:val="multilevel"/>
    <w:tmpl w:val="4B742668"/>
    <w:lvl w:ilvl="0">
      <w:start w:val="5"/>
      <w:numFmt w:val="decimal"/>
      <w:lvlText w:val="%1."/>
      <w:lvlJc w:val="left"/>
      <w:pPr>
        <w:ind w:left="720" w:hanging="720"/>
      </w:pPr>
      <w:rPr>
        <w:rFonts w:hint="default"/>
        <w:color w:val="000000"/>
      </w:rPr>
    </w:lvl>
    <w:lvl w:ilvl="1">
      <w:start w:val="1"/>
      <w:numFmt w:val="decimal"/>
      <w:lvlText w:val="%1.%2."/>
      <w:lvlJc w:val="left"/>
      <w:pPr>
        <w:ind w:left="1054" w:hanging="720"/>
      </w:pPr>
      <w:rPr>
        <w:rFonts w:hint="default"/>
        <w:color w:val="000000"/>
      </w:rPr>
    </w:lvl>
    <w:lvl w:ilvl="2">
      <w:start w:val="2"/>
      <w:numFmt w:val="decimal"/>
      <w:lvlText w:val="%1.%2.%3."/>
      <w:lvlJc w:val="left"/>
      <w:pPr>
        <w:ind w:left="1388" w:hanging="720"/>
      </w:pPr>
      <w:rPr>
        <w:rFonts w:hint="default"/>
        <w:color w:val="000000"/>
      </w:rPr>
    </w:lvl>
    <w:lvl w:ilvl="3">
      <w:start w:val="2"/>
      <w:numFmt w:val="decimal"/>
      <w:lvlText w:val="%1.%2.%3.%4."/>
      <w:lvlJc w:val="left"/>
      <w:pPr>
        <w:ind w:left="1722" w:hanging="720"/>
      </w:pPr>
      <w:rPr>
        <w:rFonts w:hint="default"/>
        <w:color w:val="000000"/>
      </w:rPr>
    </w:lvl>
    <w:lvl w:ilvl="4">
      <w:start w:val="1"/>
      <w:numFmt w:val="decimal"/>
      <w:lvlText w:val="%1.%2.%3.%4.%5."/>
      <w:lvlJc w:val="left"/>
      <w:pPr>
        <w:ind w:left="2416" w:hanging="1080"/>
      </w:pPr>
      <w:rPr>
        <w:rFonts w:hint="default"/>
        <w:color w:val="000000"/>
      </w:rPr>
    </w:lvl>
    <w:lvl w:ilvl="5">
      <w:start w:val="1"/>
      <w:numFmt w:val="decimal"/>
      <w:lvlText w:val="%1.%2.%3.%4.%5.%6."/>
      <w:lvlJc w:val="left"/>
      <w:pPr>
        <w:ind w:left="2750" w:hanging="1080"/>
      </w:pPr>
      <w:rPr>
        <w:rFonts w:hint="default"/>
        <w:color w:val="000000"/>
      </w:rPr>
    </w:lvl>
    <w:lvl w:ilvl="6">
      <w:start w:val="1"/>
      <w:numFmt w:val="decimal"/>
      <w:lvlText w:val="%1.%2.%3.%4.%5.%6.%7."/>
      <w:lvlJc w:val="left"/>
      <w:pPr>
        <w:ind w:left="3444" w:hanging="1440"/>
      </w:pPr>
      <w:rPr>
        <w:rFonts w:hint="default"/>
        <w:color w:val="000000"/>
      </w:rPr>
    </w:lvl>
    <w:lvl w:ilvl="7">
      <w:start w:val="1"/>
      <w:numFmt w:val="decimal"/>
      <w:lvlText w:val="%1.%2.%3.%4.%5.%6.%7.%8."/>
      <w:lvlJc w:val="left"/>
      <w:pPr>
        <w:ind w:left="3778" w:hanging="1440"/>
      </w:pPr>
      <w:rPr>
        <w:rFonts w:hint="default"/>
        <w:color w:val="000000"/>
      </w:rPr>
    </w:lvl>
    <w:lvl w:ilvl="8">
      <w:start w:val="1"/>
      <w:numFmt w:val="decimal"/>
      <w:lvlText w:val="%1.%2.%3.%4.%5.%6.%7.%8.%9."/>
      <w:lvlJc w:val="left"/>
      <w:pPr>
        <w:ind w:left="4472" w:hanging="1800"/>
      </w:pPr>
      <w:rPr>
        <w:rFonts w:hint="default"/>
        <w:color w:val="000000"/>
      </w:rPr>
    </w:lvl>
  </w:abstractNum>
  <w:abstractNum w:abstractNumId="31" w15:restartNumberingAfterBreak="0">
    <w:nsid w:val="7E500BF0"/>
    <w:multiLevelType w:val="multilevel"/>
    <w:tmpl w:val="A872AE3A"/>
    <w:lvl w:ilvl="0">
      <w:start w:val="1"/>
      <w:numFmt w:val="decimal"/>
      <w:lvlText w:val="%1."/>
      <w:lvlJc w:val="left"/>
      <w:pPr>
        <w:ind w:left="360" w:hanging="360"/>
      </w:pPr>
      <w:rPr>
        <w:rFonts w:hint="default"/>
        <w:b/>
        <w:bCs/>
      </w:rPr>
    </w:lvl>
    <w:lvl w:ilvl="1">
      <w:start w:val="1"/>
      <w:numFmt w:val="decimal"/>
      <w:lvlText w:val="%1.%2."/>
      <w:lvlJc w:val="left"/>
      <w:pPr>
        <w:ind w:left="716" w:hanging="432"/>
      </w:pPr>
      <w:rPr>
        <w:rFonts w:ascii="Times New Roman" w:hAnsi="Times New Roman" w:hint="default"/>
        <w:b w:val="0"/>
        <w:bCs w:val="0"/>
        <w:color w:val="000000" w:themeColor="text1"/>
      </w:rPr>
    </w:lvl>
    <w:lvl w:ilvl="2">
      <w:start w:val="1"/>
      <w:numFmt w:val="decimal"/>
      <w:lvlText w:val="%1.%2.%3."/>
      <w:lvlJc w:val="left"/>
      <w:pPr>
        <w:ind w:left="1072" w:hanging="504"/>
      </w:pPr>
      <w:rPr>
        <w:rFonts w:ascii="Times New Roman" w:hAnsi="Times New Roman" w:cs="Times New Roman" w:hint="default"/>
        <w:b w:val="0"/>
        <w:bCs w:val="0"/>
        <w:color w:val="auto"/>
        <w:sz w:val="24"/>
        <w:szCs w:val="24"/>
      </w:rPr>
    </w:lvl>
    <w:lvl w:ilvl="3">
      <w:start w:val="1"/>
      <w:numFmt w:val="decimal"/>
      <w:lvlText w:val="%1.%2.%3.%4."/>
      <w:lvlJc w:val="left"/>
      <w:pPr>
        <w:ind w:left="648" w:hanging="648"/>
      </w:pPr>
      <w:rPr>
        <w:rFonts w:hint="default"/>
        <w:b w:val="0"/>
        <w:bCs w:val="0"/>
      </w:rPr>
    </w:lvl>
    <w:lvl w:ilvl="4">
      <w:start w:val="1"/>
      <w:numFmt w:val="decimal"/>
      <w:lvlText w:val="%1.%2.%3.%4.%5."/>
      <w:lvlJc w:val="left"/>
      <w:pPr>
        <w:ind w:left="2232" w:hanging="792"/>
      </w:pPr>
      <w:rPr>
        <w:rFonts w:hint="default"/>
        <w:b w:val="0"/>
        <w:bCs w:val="0"/>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8"/>
  </w:num>
  <w:num w:numId="2">
    <w:abstractNumId w:val="5"/>
  </w:num>
  <w:num w:numId="3">
    <w:abstractNumId w:val="6"/>
  </w:num>
  <w:num w:numId="4">
    <w:abstractNumId w:val="13"/>
  </w:num>
  <w:num w:numId="5">
    <w:abstractNumId w:val="18"/>
  </w:num>
  <w:num w:numId="6">
    <w:abstractNumId w:val="9"/>
  </w:num>
  <w:num w:numId="7">
    <w:abstractNumId w:val="27"/>
  </w:num>
  <w:num w:numId="8">
    <w:abstractNumId w:val="19"/>
  </w:num>
  <w:num w:numId="9">
    <w:abstractNumId w:val="20"/>
  </w:num>
  <w:num w:numId="10">
    <w:abstractNumId w:val="0"/>
  </w:num>
  <w:num w:numId="11">
    <w:abstractNumId w:val="15"/>
  </w:num>
  <w:num w:numId="12">
    <w:abstractNumId w:val="16"/>
  </w:num>
  <w:num w:numId="13">
    <w:abstractNumId w:val="11"/>
  </w:num>
  <w:num w:numId="14">
    <w:abstractNumId w:val="17"/>
  </w:num>
  <w:num w:numId="15">
    <w:abstractNumId w:val="7"/>
  </w:num>
  <w:num w:numId="16">
    <w:abstractNumId w:val="2"/>
  </w:num>
  <w:num w:numId="17">
    <w:abstractNumId w:val="4"/>
  </w:num>
  <w:num w:numId="18">
    <w:abstractNumId w:val="29"/>
  </w:num>
  <w:num w:numId="19">
    <w:abstractNumId w:val="25"/>
  </w:num>
  <w:num w:numId="20">
    <w:abstractNumId w:val="22"/>
  </w:num>
  <w:num w:numId="21">
    <w:abstractNumId w:val="26"/>
  </w:num>
  <w:num w:numId="22">
    <w:abstractNumId w:val="12"/>
  </w:num>
  <w:num w:numId="23">
    <w:abstractNumId w:val="3"/>
  </w:num>
  <w:num w:numId="24">
    <w:abstractNumId w:val="28"/>
  </w:num>
  <w:num w:numId="25">
    <w:abstractNumId w:val="31"/>
  </w:num>
  <w:num w:numId="26">
    <w:abstractNumId w:val="14"/>
  </w:num>
  <w:num w:numId="27">
    <w:abstractNumId w:val="1"/>
  </w:num>
  <w:num w:numId="28">
    <w:abstractNumId w:val="24"/>
  </w:num>
  <w:num w:numId="29">
    <w:abstractNumId w:val="23"/>
  </w:num>
  <w:num w:numId="30">
    <w:abstractNumId w:val="30"/>
  </w:num>
  <w:num w:numId="31">
    <w:abstractNumId w:val="21"/>
  </w:num>
  <w:num w:numId="32">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defaultTabStop w:val="720"/>
  <w:hyphenationZone w:val="396"/>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A4ABF"/>
    <w:rsid w:val="00001DBE"/>
    <w:rsid w:val="00001FC6"/>
    <w:rsid w:val="000040AB"/>
    <w:rsid w:val="00005605"/>
    <w:rsid w:val="00015B80"/>
    <w:rsid w:val="00015F7F"/>
    <w:rsid w:val="00017543"/>
    <w:rsid w:val="00020476"/>
    <w:rsid w:val="00024110"/>
    <w:rsid w:val="0002757C"/>
    <w:rsid w:val="0003233C"/>
    <w:rsid w:val="00033116"/>
    <w:rsid w:val="000354AC"/>
    <w:rsid w:val="0003693E"/>
    <w:rsid w:val="000446AD"/>
    <w:rsid w:val="00046680"/>
    <w:rsid w:val="00046ABE"/>
    <w:rsid w:val="00054690"/>
    <w:rsid w:val="0006250C"/>
    <w:rsid w:val="00071344"/>
    <w:rsid w:val="00072451"/>
    <w:rsid w:val="0007341A"/>
    <w:rsid w:val="00083A12"/>
    <w:rsid w:val="000867B7"/>
    <w:rsid w:val="000902B7"/>
    <w:rsid w:val="00091D01"/>
    <w:rsid w:val="00092449"/>
    <w:rsid w:val="0009289C"/>
    <w:rsid w:val="000955BD"/>
    <w:rsid w:val="00096568"/>
    <w:rsid w:val="00097371"/>
    <w:rsid w:val="000A0DD3"/>
    <w:rsid w:val="000A31CB"/>
    <w:rsid w:val="000A5AAB"/>
    <w:rsid w:val="000A6EDF"/>
    <w:rsid w:val="000A722E"/>
    <w:rsid w:val="000A7888"/>
    <w:rsid w:val="000A7980"/>
    <w:rsid w:val="000A7A5B"/>
    <w:rsid w:val="000B0E96"/>
    <w:rsid w:val="000B10EC"/>
    <w:rsid w:val="000B66B7"/>
    <w:rsid w:val="000B7AA8"/>
    <w:rsid w:val="000C251B"/>
    <w:rsid w:val="000C42AB"/>
    <w:rsid w:val="000C78DA"/>
    <w:rsid w:val="000D06BB"/>
    <w:rsid w:val="000D5858"/>
    <w:rsid w:val="000D7901"/>
    <w:rsid w:val="000E6363"/>
    <w:rsid w:val="000F5723"/>
    <w:rsid w:val="000F6577"/>
    <w:rsid w:val="001026E0"/>
    <w:rsid w:val="00104428"/>
    <w:rsid w:val="00107755"/>
    <w:rsid w:val="001109BF"/>
    <w:rsid w:val="0011158A"/>
    <w:rsid w:val="00114EA4"/>
    <w:rsid w:val="001172E7"/>
    <w:rsid w:val="00121CDC"/>
    <w:rsid w:val="0013222C"/>
    <w:rsid w:val="00132F74"/>
    <w:rsid w:val="001331E0"/>
    <w:rsid w:val="001375AB"/>
    <w:rsid w:val="0015127F"/>
    <w:rsid w:val="00162697"/>
    <w:rsid w:val="00163E45"/>
    <w:rsid w:val="001647CC"/>
    <w:rsid w:val="00170417"/>
    <w:rsid w:val="001720C7"/>
    <w:rsid w:val="001739FA"/>
    <w:rsid w:val="0018279E"/>
    <w:rsid w:val="00191F31"/>
    <w:rsid w:val="001A34BF"/>
    <w:rsid w:val="001A7775"/>
    <w:rsid w:val="001B197B"/>
    <w:rsid w:val="001B20A0"/>
    <w:rsid w:val="001B6F79"/>
    <w:rsid w:val="001C1700"/>
    <w:rsid w:val="001C375F"/>
    <w:rsid w:val="001C379E"/>
    <w:rsid w:val="001D4ADC"/>
    <w:rsid w:val="001E019D"/>
    <w:rsid w:val="001E1B64"/>
    <w:rsid w:val="001E4C42"/>
    <w:rsid w:val="001F06C9"/>
    <w:rsid w:val="001F2C73"/>
    <w:rsid w:val="001F648B"/>
    <w:rsid w:val="0020355A"/>
    <w:rsid w:val="0020437E"/>
    <w:rsid w:val="00210B2C"/>
    <w:rsid w:val="00212A5D"/>
    <w:rsid w:val="00214880"/>
    <w:rsid w:val="00220487"/>
    <w:rsid w:val="00220C42"/>
    <w:rsid w:val="00222956"/>
    <w:rsid w:val="00225624"/>
    <w:rsid w:val="00225BE4"/>
    <w:rsid w:val="0023449F"/>
    <w:rsid w:val="00240104"/>
    <w:rsid w:val="002416FD"/>
    <w:rsid w:val="00242170"/>
    <w:rsid w:val="0024660F"/>
    <w:rsid w:val="00250746"/>
    <w:rsid w:val="00251D27"/>
    <w:rsid w:val="00253CF3"/>
    <w:rsid w:val="0025518A"/>
    <w:rsid w:val="00255921"/>
    <w:rsid w:val="0025752A"/>
    <w:rsid w:val="00261C6A"/>
    <w:rsid w:val="00263F4E"/>
    <w:rsid w:val="00265634"/>
    <w:rsid w:val="002660D4"/>
    <w:rsid w:val="00267D39"/>
    <w:rsid w:val="00271F9E"/>
    <w:rsid w:val="00285F20"/>
    <w:rsid w:val="0028656A"/>
    <w:rsid w:val="00290EF8"/>
    <w:rsid w:val="00292AD7"/>
    <w:rsid w:val="002A1890"/>
    <w:rsid w:val="002B1790"/>
    <w:rsid w:val="002B2AEF"/>
    <w:rsid w:val="002B3B3D"/>
    <w:rsid w:val="002B6599"/>
    <w:rsid w:val="002C2000"/>
    <w:rsid w:val="002C33B9"/>
    <w:rsid w:val="002C4FA8"/>
    <w:rsid w:val="002C5FB8"/>
    <w:rsid w:val="002D17BB"/>
    <w:rsid w:val="002D4EAE"/>
    <w:rsid w:val="002D5311"/>
    <w:rsid w:val="002E1567"/>
    <w:rsid w:val="002E16AE"/>
    <w:rsid w:val="002E3BFB"/>
    <w:rsid w:val="002E6035"/>
    <w:rsid w:val="002F5E43"/>
    <w:rsid w:val="003061E8"/>
    <w:rsid w:val="00307A1F"/>
    <w:rsid w:val="00313231"/>
    <w:rsid w:val="00315E35"/>
    <w:rsid w:val="003172B0"/>
    <w:rsid w:val="00317771"/>
    <w:rsid w:val="00320608"/>
    <w:rsid w:val="00325D3A"/>
    <w:rsid w:val="003266DA"/>
    <w:rsid w:val="0033096D"/>
    <w:rsid w:val="00330A10"/>
    <w:rsid w:val="00337A69"/>
    <w:rsid w:val="00344D4E"/>
    <w:rsid w:val="00351ECA"/>
    <w:rsid w:val="0035426C"/>
    <w:rsid w:val="00356AB2"/>
    <w:rsid w:val="00360544"/>
    <w:rsid w:val="00360BCE"/>
    <w:rsid w:val="00362813"/>
    <w:rsid w:val="00363CC2"/>
    <w:rsid w:val="0036661A"/>
    <w:rsid w:val="003721D8"/>
    <w:rsid w:val="003722A4"/>
    <w:rsid w:val="00373C49"/>
    <w:rsid w:val="00375662"/>
    <w:rsid w:val="00383DF0"/>
    <w:rsid w:val="00393A56"/>
    <w:rsid w:val="003970EB"/>
    <w:rsid w:val="003974A9"/>
    <w:rsid w:val="003A0AF0"/>
    <w:rsid w:val="003A7CE3"/>
    <w:rsid w:val="003B0E83"/>
    <w:rsid w:val="003B4641"/>
    <w:rsid w:val="003B550D"/>
    <w:rsid w:val="003B72D6"/>
    <w:rsid w:val="003B7BCF"/>
    <w:rsid w:val="003C040C"/>
    <w:rsid w:val="003C09A9"/>
    <w:rsid w:val="003C2DEF"/>
    <w:rsid w:val="003D17C3"/>
    <w:rsid w:val="003D2BB3"/>
    <w:rsid w:val="003D4F34"/>
    <w:rsid w:val="003D71C4"/>
    <w:rsid w:val="003E16B5"/>
    <w:rsid w:val="003E3530"/>
    <w:rsid w:val="003E6A65"/>
    <w:rsid w:val="003E6C5F"/>
    <w:rsid w:val="003E77D5"/>
    <w:rsid w:val="00400E74"/>
    <w:rsid w:val="00402080"/>
    <w:rsid w:val="00402BCE"/>
    <w:rsid w:val="0040574F"/>
    <w:rsid w:val="004070CC"/>
    <w:rsid w:val="00411736"/>
    <w:rsid w:val="004130B0"/>
    <w:rsid w:val="00415B1A"/>
    <w:rsid w:val="00420201"/>
    <w:rsid w:val="00420B40"/>
    <w:rsid w:val="00421E62"/>
    <w:rsid w:val="00424062"/>
    <w:rsid w:val="0042589C"/>
    <w:rsid w:val="00425D13"/>
    <w:rsid w:val="00427BEB"/>
    <w:rsid w:val="00430206"/>
    <w:rsid w:val="00430AC5"/>
    <w:rsid w:val="00430F6F"/>
    <w:rsid w:val="00431209"/>
    <w:rsid w:val="00435D21"/>
    <w:rsid w:val="0043786E"/>
    <w:rsid w:val="00437AB6"/>
    <w:rsid w:val="00441564"/>
    <w:rsid w:val="00445420"/>
    <w:rsid w:val="00451851"/>
    <w:rsid w:val="00451C76"/>
    <w:rsid w:val="00454702"/>
    <w:rsid w:val="004569E6"/>
    <w:rsid w:val="004572B3"/>
    <w:rsid w:val="00463427"/>
    <w:rsid w:val="00465A34"/>
    <w:rsid w:val="00474A47"/>
    <w:rsid w:val="00474F49"/>
    <w:rsid w:val="0047510B"/>
    <w:rsid w:val="0047705E"/>
    <w:rsid w:val="00481123"/>
    <w:rsid w:val="004835FA"/>
    <w:rsid w:val="00485FE2"/>
    <w:rsid w:val="00490D21"/>
    <w:rsid w:val="0049385B"/>
    <w:rsid w:val="004A7BB9"/>
    <w:rsid w:val="004B091E"/>
    <w:rsid w:val="004B1451"/>
    <w:rsid w:val="004B5804"/>
    <w:rsid w:val="004B58B1"/>
    <w:rsid w:val="004B797E"/>
    <w:rsid w:val="004C09B4"/>
    <w:rsid w:val="004C22DB"/>
    <w:rsid w:val="004C3332"/>
    <w:rsid w:val="004C4972"/>
    <w:rsid w:val="004D0A68"/>
    <w:rsid w:val="004D3032"/>
    <w:rsid w:val="004E1ABA"/>
    <w:rsid w:val="004E1D60"/>
    <w:rsid w:val="004E29EE"/>
    <w:rsid w:val="004E5DA7"/>
    <w:rsid w:val="004E7658"/>
    <w:rsid w:val="004F4E2F"/>
    <w:rsid w:val="004F5181"/>
    <w:rsid w:val="00501AB6"/>
    <w:rsid w:val="0050396B"/>
    <w:rsid w:val="00503E26"/>
    <w:rsid w:val="005046EA"/>
    <w:rsid w:val="00505F8C"/>
    <w:rsid w:val="005066C2"/>
    <w:rsid w:val="00516537"/>
    <w:rsid w:val="005209AF"/>
    <w:rsid w:val="00521D47"/>
    <w:rsid w:val="005241E3"/>
    <w:rsid w:val="00526801"/>
    <w:rsid w:val="0053330A"/>
    <w:rsid w:val="00533673"/>
    <w:rsid w:val="00553A62"/>
    <w:rsid w:val="00553D53"/>
    <w:rsid w:val="00553E44"/>
    <w:rsid w:val="00556084"/>
    <w:rsid w:val="00563844"/>
    <w:rsid w:val="00564204"/>
    <w:rsid w:val="00566718"/>
    <w:rsid w:val="0057422C"/>
    <w:rsid w:val="00580B6E"/>
    <w:rsid w:val="005811F8"/>
    <w:rsid w:val="00585425"/>
    <w:rsid w:val="005863C4"/>
    <w:rsid w:val="00591713"/>
    <w:rsid w:val="005A0E2F"/>
    <w:rsid w:val="005A4EE0"/>
    <w:rsid w:val="005A5673"/>
    <w:rsid w:val="005B3F5C"/>
    <w:rsid w:val="005B4B8D"/>
    <w:rsid w:val="005C2B6B"/>
    <w:rsid w:val="005D273A"/>
    <w:rsid w:val="005D354A"/>
    <w:rsid w:val="005D60AF"/>
    <w:rsid w:val="005D6BA9"/>
    <w:rsid w:val="005E1492"/>
    <w:rsid w:val="005E7381"/>
    <w:rsid w:val="005F176D"/>
    <w:rsid w:val="005F2975"/>
    <w:rsid w:val="005F588D"/>
    <w:rsid w:val="00600D46"/>
    <w:rsid w:val="006010ED"/>
    <w:rsid w:val="006110EA"/>
    <w:rsid w:val="00617F79"/>
    <w:rsid w:val="0062301E"/>
    <w:rsid w:val="0062457E"/>
    <w:rsid w:val="00626E81"/>
    <w:rsid w:val="006367F8"/>
    <w:rsid w:val="00637C56"/>
    <w:rsid w:val="006421F3"/>
    <w:rsid w:val="00647A70"/>
    <w:rsid w:val="00655871"/>
    <w:rsid w:val="006562CC"/>
    <w:rsid w:val="00656D3F"/>
    <w:rsid w:val="0066150F"/>
    <w:rsid w:val="0066189B"/>
    <w:rsid w:val="00662372"/>
    <w:rsid w:val="0066290E"/>
    <w:rsid w:val="006670B0"/>
    <w:rsid w:val="0067617D"/>
    <w:rsid w:val="006804F0"/>
    <w:rsid w:val="00685614"/>
    <w:rsid w:val="00692255"/>
    <w:rsid w:val="006A502B"/>
    <w:rsid w:val="006A59E6"/>
    <w:rsid w:val="006A765F"/>
    <w:rsid w:val="006A7CCE"/>
    <w:rsid w:val="006B466E"/>
    <w:rsid w:val="006C60BA"/>
    <w:rsid w:val="006D4028"/>
    <w:rsid w:val="006E114D"/>
    <w:rsid w:val="006F0269"/>
    <w:rsid w:val="006F1131"/>
    <w:rsid w:val="006F7977"/>
    <w:rsid w:val="0070528D"/>
    <w:rsid w:val="00715E48"/>
    <w:rsid w:val="007171E8"/>
    <w:rsid w:val="00722227"/>
    <w:rsid w:val="007235BE"/>
    <w:rsid w:val="00726425"/>
    <w:rsid w:val="00734911"/>
    <w:rsid w:val="00736B94"/>
    <w:rsid w:val="00740499"/>
    <w:rsid w:val="007410C9"/>
    <w:rsid w:val="00742448"/>
    <w:rsid w:val="00744F8C"/>
    <w:rsid w:val="00745AAC"/>
    <w:rsid w:val="00750935"/>
    <w:rsid w:val="00750BE5"/>
    <w:rsid w:val="007522AF"/>
    <w:rsid w:val="00753B4D"/>
    <w:rsid w:val="007640E2"/>
    <w:rsid w:val="00766745"/>
    <w:rsid w:val="00770ADE"/>
    <w:rsid w:val="00772C3F"/>
    <w:rsid w:val="00773C73"/>
    <w:rsid w:val="0078007C"/>
    <w:rsid w:val="00782E4D"/>
    <w:rsid w:val="007842F7"/>
    <w:rsid w:val="0078740C"/>
    <w:rsid w:val="007923E8"/>
    <w:rsid w:val="00793851"/>
    <w:rsid w:val="00795ECC"/>
    <w:rsid w:val="00797AC8"/>
    <w:rsid w:val="007A2916"/>
    <w:rsid w:val="007A4B92"/>
    <w:rsid w:val="007B06CD"/>
    <w:rsid w:val="007C0583"/>
    <w:rsid w:val="007C5FF8"/>
    <w:rsid w:val="007D085B"/>
    <w:rsid w:val="007D25FB"/>
    <w:rsid w:val="007D2D9A"/>
    <w:rsid w:val="007D3815"/>
    <w:rsid w:val="007D4DAF"/>
    <w:rsid w:val="007E04B4"/>
    <w:rsid w:val="007E637B"/>
    <w:rsid w:val="007F0309"/>
    <w:rsid w:val="007F64C8"/>
    <w:rsid w:val="00810B74"/>
    <w:rsid w:val="0081432B"/>
    <w:rsid w:val="00824311"/>
    <w:rsid w:val="0082789B"/>
    <w:rsid w:val="008303ED"/>
    <w:rsid w:val="00831B27"/>
    <w:rsid w:val="00835080"/>
    <w:rsid w:val="008364C4"/>
    <w:rsid w:val="00837A12"/>
    <w:rsid w:val="00850D68"/>
    <w:rsid w:val="00855948"/>
    <w:rsid w:val="00855CB0"/>
    <w:rsid w:val="00860345"/>
    <w:rsid w:val="00864E38"/>
    <w:rsid w:val="008669F4"/>
    <w:rsid w:val="00872B03"/>
    <w:rsid w:val="0087559B"/>
    <w:rsid w:val="00877121"/>
    <w:rsid w:val="00880BBB"/>
    <w:rsid w:val="008826A2"/>
    <w:rsid w:val="00885125"/>
    <w:rsid w:val="00885F46"/>
    <w:rsid w:val="0089097E"/>
    <w:rsid w:val="00893A85"/>
    <w:rsid w:val="008A0327"/>
    <w:rsid w:val="008A1AEB"/>
    <w:rsid w:val="008A1D96"/>
    <w:rsid w:val="008A3483"/>
    <w:rsid w:val="008A708E"/>
    <w:rsid w:val="008A957E"/>
    <w:rsid w:val="008B594A"/>
    <w:rsid w:val="008B619F"/>
    <w:rsid w:val="008C00D7"/>
    <w:rsid w:val="008D1595"/>
    <w:rsid w:val="008D4C0F"/>
    <w:rsid w:val="008E6147"/>
    <w:rsid w:val="008E641A"/>
    <w:rsid w:val="008F1BE3"/>
    <w:rsid w:val="008F35C3"/>
    <w:rsid w:val="0090016D"/>
    <w:rsid w:val="00913492"/>
    <w:rsid w:val="00916555"/>
    <w:rsid w:val="009165C7"/>
    <w:rsid w:val="00916D3A"/>
    <w:rsid w:val="00931096"/>
    <w:rsid w:val="00940C23"/>
    <w:rsid w:val="00941E46"/>
    <w:rsid w:val="009433E2"/>
    <w:rsid w:val="009451FC"/>
    <w:rsid w:val="009543A7"/>
    <w:rsid w:val="00961650"/>
    <w:rsid w:val="009619D6"/>
    <w:rsid w:val="00971F26"/>
    <w:rsid w:val="00985A8A"/>
    <w:rsid w:val="00986372"/>
    <w:rsid w:val="00987EE2"/>
    <w:rsid w:val="009934D2"/>
    <w:rsid w:val="00996D8B"/>
    <w:rsid w:val="009A12D5"/>
    <w:rsid w:val="009A3690"/>
    <w:rsid w:val="009A551D"/>
    <w:rsid w:val="009A75BA"/>
    <w:rsid w:val="009B2C03"/>
    <w:rsid w:val="009B756A"/>
    <w:rsid w:val="009D61BE"/>
    <w:rsid w:val="009D73B1"/>
    <w:rsid w:val="009D7F6F"/>
    <w:rsid w:val="009E0041"/>
    <w:rsid w:val="009E0105"/>
    <w:rsid w:val="009E1668"/>
    <w:rsid w:val="009E2E33"/>
    <w:rsid w:val="009E62B5"/>
    <w:rsid w:val="009E6B3A"/>
    <w:rsid w:val="009F04DA"/>
    <w:rsid w:val="009F0B8D"/>
    <w:rsid w:val="009F3201"/>
    <w:rsid w:val="00A00044"/>
    <w:rsid w:val="00A00169"/>
    <w:rsid w:val="00A00D35"/>
    <w:rsid w:val="00A031F9"/>
    <w:rsid w:val="00A036E8"/>
    <w:rsid w:val="00A21A3B"/>
    <w:rsid w:val="00A37539"/>
    <w:rsid w:val="00A40982"/>
    <w:rsid w:val="00A4265A"/>
    <w:rsid w:val="00A456A3"/>
    <w:rsid w:val="00A4614C"/>
    <w:rsid w:val="00A46631"/>
    <w:rsid w:val="00A50C9F"/>
    <w:rsid w:val="00A51BB2"/>
    <w:rsid w:val="00A541E1"/>
    <w:rsid w:val="00A54EB6"/>
    <w:rsid w:val="00A56218"/>
    <w:rsid w:val="00A575AB"/>
    <w:rsid w:val="00A62C4B"/>
    <w:rsid w:val="00A64046"/>
    <w:rsid w:val="00A64C11"/>
    <w:rsid w:val="00A73217"/>
    <w:rsid w:val="00A73723"/>
    <w:rsid w:val="00A7748C"/>
    <w:rsid w:val="00A8106B"/>
    <w:rsid w:val="00A812B7"/>
    <w:rsid w:val="00AB04EF"/>
    <w:rsid w:val="00AB434F"/>
    <w:rsid w:val="00AB4DAE"/>
    <w:rsid w:val="00AB75C6"/>
    <w:rsid w:val="00AD3681"/>
    <w:rsid w:val="00AD4DCB"/>
    <w:rsid w:val="00AD50EB"/>
    <w:rsid w:val="00AD5E7B"/>
    <w:rsid w:val="00AD78CA"/>
    <w:rsid w:val="00AD7DBF"/>
    <w:rsid w:val="00AE33AF"/>
    <w:rsid w:val="00AF139A"/>
    <w:rsid w:val="00AF2C8C"/>
    <w:rsid w:val="00B00F5B"/>
    <w:rsid w:val="00B11006"/>
    <w:rsid w:val="00B13E9A"/>
    <w:rsid w:val="00B20E09"/>
    <w:rsid w:val="00B21101"/>
    <w:rsid w:val="00B22214"/>
    <w:rsid w:val="00B26324"/>
    <w:rsid w:val="00B27074"/>
    <w:rsid w:val="00B30CFE"/>
    <w:rsid w:val="00B32988"/>
    <w:rsid w:val="00B3498E"/>
    <w:rsid w:val="00B3786D"/>
    <w:rsid w:val="00B4163F"/>
    <w:rsid w:val="00B424F8"/>
    <w:rsid w:val="00B46412"/>
    <w:rsid w:val="00B51E06"/>
    <w:rsid w:val="00B61F51"/>
    <w:rsid w:val="00B6497F"/>
    <w:rsid w:val="00B649E0"/>
    <w:rsid w:val="00B67B10"/>
    <w:rsid w:val="00B74A62"/>
    <w:rsid w:val="00B75739"/>
    <w:rsid w:val="00B76542"/>
    <w:rsid w:val="00B81B02"/>
    <w:rsid w:val="00B84F29"/>
    <w:rsid w:val="00B9052B"/>
    <w:rsid w:val="00B927E0"/>
    <w:rsid w:val="00B94E6C"/>
    <w:rsid w:val="00B95FCB"/>
    <w:rsid w:val="00B97F6B"/>
    <w:rsid w:val="00BA17B0"/>
    <w:rsid w:val="00BA19D7"/>
    <w:rsid w:val="00BA37D0"/>
    <w:rsid w:val="00BA6640"/>
    <w:rsid w:val="00BA6A52"/>
    <w:rsid w:val="00BB3658"/>
    <w:rsid w:val="00BB408D"/>
    <w:rsid w:val="00BB413F"/>
    <w:rsid w:val="00BB6C93"/>
    <w:rsid w:val="00BC1C54"/>
    <w:rsid w:val="00BC1D5D"/>
    <w:rsid w:val="00BC3329"/>
    <w:rsid w:val="00BC663E"/>
    <w:rsid w:val="00BC725E"/>
    <w:rsid w:val="00BD5D2D"/>
    <w:rsid w:val="00BE182C"/>
    <w:rsid w:val="00BF4C56"/>
    <w:rsid w:val="00BF72FD"/>
    <w:rsid w:val="00BF75BB"/>
    <w:rsid w:val="00C00CCC"/>
    <w:rsid w:val="00C0447B"/>
    <w:rsid w:val="00C10236"/>
    <w:rsid w:val="00C12C8C"/>
    <w:rsid w:val="00C258FE"/>
    <w:rsid w:val="00C30363"/>
    <w:rsid w:val="00C3511F"/>
    <w:rsid w:val="00C35B46"/>
    <w:rsid w:val="00C376F0"/>
    <w:rsid w:val="00C404F2"/>
    <w:rsid w:val="00C4434E"/>
    <w:rsid w:val="00C46853"/>
    <w:rsid w:val="00C47792"/>
    <w:rsid w:val="00C623C0"/>
    <w:rsid w:val="00C707CE"/>
    <w:rsid w:val="00C712B6"/>
    <w:rsid w:val="00C71E97"/>
    <w:rsid w:val="00C8292E"/>
    <w:rsid w:val="00C848AC"/>
    <w:rsid w:val="00C8524C"/>
    <w:rsid w:val="00C86C5B"/>
    <w:rsid w:val="00C8702E"/>
    <w:rsid w:val="00C876CD"/>
    <w:rsid w:val="00C93AE3"/>
    <w:rsid w:val="00C93CBB"/>
    <w:rsid w:val="00C97000"/>
    <w:rsid w:val="00CA27C2"/>
    <w:rsid w:val="00CA61D1"/>
    <w:rsid w:val="00CB0868"/>
    <w:rsid w:val="00CB0E56"/>
    <w:rsid w:val="00CC3221"/>
    <w:rsid w:val="00CC3936"/>
    <w:rsid w:val="00CC50D2"/>
    <w:rsid w:val="00CC65E0"/>
    <w:rsid w:val="00CD2D4C"/>
    <w:rsid w:val="00CD5790"/>
    <w:rsid w:val="00CE39D3"/>
    <w:rsid w:val="00CE4024"/>
    <w:rsid w:val="00CE5C06"/>
    <w:rsid w:val="00CF35F1"/>
    <w:rsid w:val="00CF5E08"/>
    <w:rsid w:val="00CF7B22"/>
    <w:rsid w:val="00D049A8"/>
    <w:rsid w:val="00D0559C"/>
    <w:rsid w:val="00D06348"/>
    <w:rsid w:val="00D06663"/>
    <w:rsid w:val="00D07A2B"/>
    <w:rsid w:val="00D10FDD"/>
    <w:rsid w:val="00D11EE1"/>
    <w:rsid w:val="00D12B58"/>
    <w:rsid w:val="00D13F24"/>
    <w:rsid w:val="00D14B52"/>
    <w:rsid w:val="00D14D04"/>
    <w:rsid w:val="00D16B45"/>
    <w:rsid w:val="00D2498D"/>
    <w:rsid w:val="00D25EC1"/>
    <w:rsid w:val="00D34807"/>
    <w:rsid w:val="00D34E5A"/>
    <w:rsid w:val="00D36804"/>
    <w:rsid w:val="00D3799A"/>
    <w:rsid w:val="00D46F90"/>
    <w:rsid w:val="00D47DBA"/>
    <w:rsid w:val="00D60B23"/>
    <w:rsid w:val="00D64E50"/>
    <w:rsid w:val="00D7713C"/>
    <w:rsid w:val="00D77434"/>
    <w:rsid w:val="00D77D7C"/>
    <w:rsid w:val="00D87FD5"/>
    <w:rsid w:val="00D914DF"/>
    <w:rsid w:val="00D92874"/>
    <w:rsid w:val="00D92D0F"/>
    <w:rsid w:val="00D93BD1"/>
    <w:rsid w:val="00DA52D2"/>
    <w:rsid w:val="00DB2AE2"/>
    <w:rsid w:val="00DB768D"/>
    <w:rsid w:val="00DC09FD"/>
    <w:rsid w:val="00DC253B"/>
    <w:rsid w:val="00DC3BA1"/>
    <w:rsid w:val="00DD077F"/>
    <w:rsid w:val="00DD5511"/>
    <w:rsid w:val="00DD5E8D"/>
    <w:rsid w:val="00DE0E11"/>
    <w:rsid w:val="00DE2761"/>
    <w:rsid w:val="00DE4AF0"/>
    <w:rsid w:val="00DE557E"/>
    <w:rsid w:val="00DE7C83"/>
    <w:rsid w:val="00DF56AE"/>
    <w:rsid w:val="00DF783D"/>
    <w:rsid w:val="00E32E2C"/>
    <w:rsid w:val="00E33237"/>
    <w:rsid w:val="00E370FF"/>
    <w:rsid w:val="00E46D9F"/>
    <w:rsid w:val="00E52B07"/>
    <w:rsid w:val="00E5360C"/>
    <w:rsid w:val="00E53782"/>
    <w:rsid w:val="00E551CA"/>
    <w:rsid w:val="00E55E3E"/>
    <w:rsid w:val="00E572F0"/>
    <w:rsid w:val="00E628AA"/>
    <w:rsid w:val="00E63DBA"/>
    <w:rsid w:val="00E6510E"/>
    <w:rsid w:val="00E65313"/>
    <w:rsid w:val="00E71103"/>
    <w:rsid w:val="00E72B05"/>
    <w:rsid w:val="00E75B03"/>
    <w:rsid w:val="00E75C35"/>
    <w:rsid w:val="00E76E30"/>
    <w:rsid w:val="00E77F3A"/>
    <w:rsid w:val="00E80026"/>
    <w:rsid w:val="00E82ACF"/>
    <w:rsid w:val="00E833A4"/>
    <w:rsid w:val="00E83ADB"/>
    <w:rsid w:val="00E947AD"/>
    <w:rsid w:val="00EA3271"/>
    <w:rsid w:val="00EA4ABF"/>
    <w:rsid w:val="00EB407E"/>
    <w:rsid w:val="00EB4E7B"/>
    <w:rsid w:val="00EC0A07"/>
    <w:rsid w:val="00ED7A48"/>
    <w:rsid w:val="00EE0310"/>
    <w:rsid w:val="00EE1FB6"/>
    <w:rsid w:val="00EE7F39"/>
    <w:rsid w:val="00F00321"/>
    <w:rsid w:val="00F00755"/>
    <w:rsid w:val="00F02408"/>
    <w:rsid w:val="00F03EDF"/>
    <w:rsid w:val="00F04B4C"/>
    <w:rsid w:val="00F05BC7"/>
    <w:rsid w:val="00F17219"/>
    <w:rsid w:val="00F2347C"/>
    <w:rsid w:val="00F24AAE"/>
    <w:rsid w:val="00F32CF1"/>
    <w:rsid w:val="00F36680"/>
    <w:rsid w:val="00F3697D"/>
    <w:rsid w:val="00F407A4"/>
    <w:rsid w:val="00F46D5C"/>
    <w:rsid w:val="00F51831"/>
    <w:rsid w:val="00F51BF5"/>
    <w:rsid w:val="00F607EC"/>
    <w:rsid w:val="00F61477"/>
    <w:rsid w:val="00F64083"/>
    <w:rsid w:val="00F65C9E"/>
    <w:rsid w:val="00F67432"/>
    <w:rsid w:val="00F8069A"/>
    <w:rsid w:val="00F80DEF"/>
    <w:rsid w:val="00F819E6"/>
    <w:rsid w:val="00F8258B"/>
    <w:rsid w:val="00F82B34"/>
    <w:rsid w:val="00F84358"/>
    <w:rsid w:val="00F86226"/>
    <w:rsid w:val="00F87333"/>
    <w:rsid w:val="00F948E9"/>
    <w:rsid w:val="00F9765C"/>
    <w:rsid w:val="00FA0C17"/>
    <w:rsid w:val="00FA39B2"/>
    <w:rsid w:val="00FB3F90"/>
    <w:rsid w:val="00FC1C17"/>
    <w:rsid w:val="00FC2585"/>
    <w:rsid w:val="00FC43B7"/>
    <w:rsid w:val="00FD0423"/>
    <w:rsid w:val="00FD6ADD"/>
    <w:rsid w:val="00FD71D5"/>
    <w:rsid w:val="00FD7A8B"/>
    <w:rsid w:val="00FE4613"/>
    <w:rsid w:val="00FE51CD"/>
    <w:rsid w:val="00FE6B45"/>
    <w:rsid w:val="00FF0903"/>
    <w:rsid w:val="00FF498F"/>
    <w:rsid w:val="018B325E"/>
    <w:rsid w:val="01DF1360"/>
    <w:rsid w:val="0241D296"/>
    <w:rsid w:val="024D31B7"/>
    <w:rsid w:val="03B4AF8D"/>
    <w:rsid w:val="046D5A15"/>
    <w:rsid w:val="054EE194"/>
    <w:rsid w:val="0629EF2A"/>
    <w:rsid w:val="06680338"/>
    <w:rsid w:val="06872EB2"/>
    <w:rsid w:val="06C60342"/>
    <w:rsid w:val="076F818D"/>
    <w:rsid w:val="0781F440"/>
    <w:rsid w:val="081F779A"/>
    <w:rsid w:val="09202049"/>
    <w:rsid w:val="096FA844"/>
    <w:rsid w:val="09B6D2B4"/>
    <w:rsid w:val="0A64E13E"/>
    <w:rsid w:val="0A994E2F"/>
    <w:rsid w:val="0B05EC14"/>
    <w:rsid w:val="0B5AC14E"/>
    <w:rsid w:val="0B932DDC"/>
    <w:rsid w:val="0BF7D66D"/>
    <w:rsid w:val="0CCF3004"/>
    <w:rsid w:val="0D6871AF"/>
    <w:rsid w:val="0E92B721"/>
    <w:rsid w:val="0EF3B3FB"/>
    <w:rsid w:val="0F15F3DA"/>
    <w:rsid w:val="0F24E45C"/>
    <w:rsid w:val="125D50A2"/>
    <w:rsid w:val="12B234BF"/>
    <w:rsid w:val="13236B89"/>
    <w:rsid w:val="1360F2D4"/>
    <w:rsid w:val="1405B08F"/>
    <w:rsid w:val="1484D33E"/>
    <w:rsid w:val="14EFC1F1"/>
    <w:rsid w:val="1513D949"/>
    <w:rsid w:val="162E6E71"/>
    <w:rsid w:val="16830DC3"/>
    <w:rsid w:val="16CB955F"/>
    <w:rsid w:val="17256BC4"/>
    <w:rsid w:val="180DAAF8"/>
    <w:rsid w:val="18A88C9A"/>
    <w:rsid w:val="18CD6CE3"/>
    <w:rsid w:val="19999B5F"/>
    <w:rsid w:val="1B6857D3"/>
    <w:rsid w:val="1C257C09"/>
    <w:rsid w:val="1CEA2AFE"/>
    <w:rsid w:val="1D76B14F"/>
    <w:rsid w:val="1D805258"/>
    <w:rsid w:val="1D865D7F"/>
    <w:rsid w:val="1DB8F609"/>
    <w:rsid w:val="1E5F4C45"/>
    <w:rsid w:val="1F3A4EAA"/>
    <w:rsid w:val="1F9227EA"/>
    <w:rsid w:val="205B84A4"/>
    <w:rsid w:val="20917B52"/>
    <w:rsid w:val="209933DE"/>
    <w:rsid w:val="21A78C08"/>
    <w:rsid w:val="21C066E1"/>
    <w:rsid w:val="22201CA0"/>
    <w:rsid w:val="223D2402"/>
    <w:rsid w:val="23349F2E"/>
    <w:rsid w:val="23416856"/>
    <w:rsid w:val="239284CF"/>
    <w:rsid w:val="23F761B5"/>
    <w:rsid w:val="243CD365"/>
    <w:rsid w:val="24DCD0DB"/>
    <w:rsid w:val="2591514D"/>
    <w:rsid w:val="25B92C0F"/>
    <w:rsid w:val="26E34BB2"/>
    <w:rsid w:val="27235F4E"/>
    <w:rsid w:val="2730F453"/>
    <w:rsid w:val="274490C7"/>
    <w:rsid w:val="299331AE"/>
    <w:rsid w:val="29C89B47"/>
    <w:rsid w:val="29F5DB83"/>
    <w:rsid w:val="2A0D753F"/>
    <w:rsid w:val="2A0E04C8"/>
    <w:rsid w:val="2A6A687E"/>
    <w:rsid w:val="2A76EF61"/>
    <w:rsid w:val="2A783BFA"/>
    <w:rsid w:val="2AA0DF36"/>
    <w:rsid w:val="2B67AA7F"/>
    <w:rsid w:val="2C24FBAB"/>
    <w:rsid w:val="2C9B5A51"/>
    <w:rsid w:val="2CB1EC29"/>
    <w:rsid w:val="2D0E23E5"/>
    <w:rsid w:val="2D91D183"/>
    <w:rsid w:val="2D9F1AAC"/>
    <w:rsid w:val="2E3B95EC"/>
    <w:rsid w:val="2E7FF272"/>
    <w:rsid w:val="2F02FA1B"/>
    <w:rsid w:val="2FE6E874"/>
    <w:rsid w:val="30963AD7"/>
    <w:rsid w:val="3451E5B9"/>
    <w:rsid w:val="355B12A4"/>
    <w:rsid w:val="35FC50CC"/>
    <w:rsid w:val="37F016F5"/>
    <w:rsid w:val="38ED6425"/>
    <w:rsid w:val="390C6240"/>
    <w:rsid w:val="3A1636DB"/>
    <w:rsid w:val="3A28439B"/>
    <w:rsid w:val="3A639069"/>
    <w:rsid w:val="3AC53743"/>
    <w:rsid w:val="3ACB4171"/>
    <w:rsid w:val="3B0B4337"/>
    <w:rsid w:val="3B98316A"/>
    <w:rsid w:val="3BADD60B"/>
    <w:rsid w:val="3C4D2A03"/>
    <w:rsid w:val="3C7B4B73"/>
    <w:rsid w:val="3C94DDCF"/>
    <w:rsid w:val="3D219ADF"/>
    <w:rsid w:val="3D28088A"/>
    <w:rsid w:val="3D6C685B"/>
    <w:rsid w:val="3DA46B59"/>
    <w:rsid w:val="3DC17B67"/>
    <w:rsid w:val="3DED716C"/>
    <w:rsid w:val="3E5A3FCF"/>
    <w:rsid w:val="3E77C22F"/>
    <w:rsid w:val="3F1B6830"/>
    <w:rsid w:val="3F90B162"/>
    <w:rsid w:val="3FC599BC"/>
    <w:rsid w:val="3FE8BA82"/>
    <w:rsid w:val="402C4069"/>
    <w:rsid w:val="41CA484B"/>
    <w:rsid w:val="42895843"/>
    <w:rsid w:val="43DD3284"/>
    <w:rsid w:val="44CCE021"/>
    <w:rsid w:val="451C2845"/>
    <w:rsid w:val="45984FE8"/>
    <w:rsid w:val="4656BCC7"/>
    <w:rsid w:val="469A53C7"/>
    <w:rsid w:val="46ADEBD4"/>
    <w:rsid w:val="4729F87B"/>
    <w:rsid w:val="4829731C"/>
    <w:rsid w:val="486288CC"/>
    <w:rsid w:val="487B5210"/>
    <w:rsid w:val="49AB0D02"/>
    <w:rsid w:val="49C5AA06"/>
    <w:rsid w:val="4BB7A0DA"/>
    <w:rsid w:val="4BF44A25"/>
    <w:rsid w:val="4DD04791"/>
    <w:rsid w:val="4E442622"/>
    <w:rsid w:val="4E6C8EBC"/>
    <w:rsid w:val="4E9B53B7"/>
    <w:rsid w:val="4EA1E051"/>
    <w:rsid w:val="4FAC0147"/>
    <w:rsid w:val="4FC394EF"/>
    <w:rsid w:val="509B04BE"/>
    <w:rsid w:val="5103CA26"/>
    <w:rsid w:val="519A1B66"/>
    <w:rsid w:val="53DAD038"/>
    <w:rsid w:val="54281311"/>
    <w:rsid w:val="5435E3E9"/>
    <w:rsid w:val="54CD30B9"/>
    <w:rsid w:val="568D298B"/>
    <w:rsid w:val="56AC85D6"/>
    <w:rsid w:val="56B1AF66"/>
    <w:rsid w:val="56C6275A"/>
    <w:rsid w:val="56CD2FD1"/>
    <w:rsid w:val="5739A46B"/>
    <w:rsid w:val="5767B62A"/>
    <w:rsid w:val="57740FFB"/>
    <w:rsid w:val="57B658E0"/>
    <w:rsid w:val="58D119B8"/>
    <w:rsid w:val="59151005"/>
    <w:rsid w:val="592D1FAC"/>
    <w:rsid w:val="59B72514"/>
    <w:rsid w:val="59C58620"/>
    <w:rsid w:val="5A30C4EA"/>
    <w:rsid w:val="5CEC7E99"/>
    <w:rsid w:val="5D10FA96"/>
    <w:rsid w:val="5DC0AB21"/>
    <w:rsid w:val="5DC2C019"/>
    <w:rsid w:val="5DC45E82"/>
    <w:rsid w:val="5DC78C59"/>
    <w:rsid w:val="5E761CAD"/>
    <w:rsid w:val="5EF8BA91"/>
    <w:rsid w:val="5F13AEFA"/>
    <w:rsid w:val="600FE3D8"/>
    <w:rsid w:val="60A8B865"/>
    <w:rsid w:val="61953DFD"/>
    <w:rsid w:val="62FCB3C3"/>
    <w:rsid w:val="639F5E60"/>
    <w:rsid w:val="64AB01BF"/>
    <w:rsid w:val="6636A634"/>
    <w:rsid w:val="6686C6DC"/>
    <w:rsid w:val="671F5296"/>
    <w:rsid w:val="679C954D"/>
    <w:rsid w:val="67C7B27F"/>
    <w:rsid w:val="67CF3F74"/>
    <w:rsid w:val="68F9FE5B"/>
    <w:rsid w:val="691CFF1E"/>
    <w:rsid w:val="6A447EBD"/>
    <w:rsid w:val="6AA53232"/>
    <w:rsid w:val="6DEF283E"/>
    <w:rsid w:val="6F8EF132"/>
    <w:rsid w:val="704B0819"/>
    <w:rsid w:val="70B74EE9"/>
    <w:rsid w:val="71F2DF4D"/>
    <w:rsid w:val="72DA0912"/>
    <w:rsid w:val="72DF455E"/>
    <w:rsid w:val="73C313A3"/>
    <w:rsid w:val="749E02F3"/>
    <w:rsid w:val="74C127EA"/>
    <w:rsid w:val="74D1EABD"/>
    <w:rsid w:val="75189D07"/>
    <w:rsid w:val="75532C93"/>
    <w:rsid w:val="757C78FC"/>
    <w:rsid w:val="75D9D1DA"/>
    <w:rsid w:val="762D9970"/>
    <w:rsid w:val="763BA483"/>
    <w:rsid w:val="764AEA3B"/>
    <w:rsid w:val="77114484"/>
    <w:rsid w:val="77C0EB2E"/>
    <w:rsid w:val="77D75B55"/>
    <w:rsid w:val="7908D85B"/>
    <w:rsid w:val="7A09990C"/>
    <w:rsid w:val="7A1A71D3"/>
    <w:rsid w:val="7A430E49"/>
    <w:rsid w:val="7BA08DEF"/>
    <w:rsid w:val="7D6CA2C1"/>
    <w:rsid w:val="7DDA5A91"/>
    <w:rsid w:val="7DE1FAFD"/>
    <w:rsid w:val="7DFA6AC6"/>
    <w:rsid w:val="7E4DAD85"/>
    <w:rsid w:val="7EA7F478"/>
    <w:rsid w:val="7EDD3895"/>
    <w:rsid w:val="7F1AEE89"/>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7997DF"/>
  <w15:chartTrackingRefBased/>
  <w15:docId w15:val="{4EFB21FA-8359-4F4C-9073-4B5CB761D07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kern w:val="2"/>
        <w:sz w:val="24"/>
        <w:szCs w:val="24"/>
        <w:lang w:val="lt-LT" w:eastAsia="en-US" w:bidi="ar-SA"/>
        <w14:ligatures w14:val="standardContextual"/>
      </w:rPr>
    </w:rPrDefault>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prastasis">
    <w:name w:val="Normal"/>
    <w:qFormat/>
    <w:rsid w:val="00BB6C93"/>
    <w:rPr>
      <w:rFonts w:ascii="Times New Roman" w:eastAsia="Times New Roman" w:hAnsi="Times New Roman" w:cs="Times New Roman"/>
      <w:kern w:val="0"/>
      <w:lang w:eastAsia="en-GB"/>
      <w14:ligatures w14:val="none"/>
    </w:rPr>
  </w:style>
  <w:style w:type="paragraph" w:styleId="Antrat1">
    <w:name w:val="heading 1"/>
    <w:basedOn w:val="prastasis"/>
    <w:next w:val="prastasis"/>
    <w:link w:val="Antrat1Diagrama"/>
    <w:uiPriority w:val="9"/>
    <w:qFormat/>
    <w:rsid w:val="00EA4ABF"/>
    <w:pPr>
      <w:keepNext/>
      <w:keepLines/>
      <w:spacing w:before="360" w:after="80"/>
      <w:outlineLvl w:val="0"/>
    </w:pPr>
    <w:rPr>
      <w:rFonts w:asciiTheme="majorHAnsi" w:eastAsiaTheme="majorEastAsia" w:hAnsiTheme="majorHAnsi" w:cstheme="majorBidi"/>
      <w:color w:val="0F4761" w:themeColor="accent1" w:themeShade="BF"/>
      <w:kern w:val="2"/>
      <w:sz w:val="40"/>
      <w:szCs w:val="40"/>
      <w:lang w:eastAsia="en-US"/>
      <w14:ligatures w14:val="standardContextual"/>
    </w:rPr>
  </w:style>
  <w:style w:type="paragraph" w:styleId="Antrat2">
    <w:name w:val="heading 2"/>
    <w:basedOn w:val="prastasis"/>
    <w:next w:val="prastasis"/>
    <w:link w:val="Antrat2Diagrama"/>
    <w:uiPriority w:val="9"/>
    <w:semiHidden/>
    <w:unhideWhenUsed/>
    <w:qFormat/>
    <w:rsid w:val="00EA4ABF"/>
    <w:pPr>
      <w:keepNext/>
      <w:keepLines/>
      <w:spacing w:before="160" w:after="80"/>
      <w:outlineLvl w:val="1"/>
    </w:pPr>
    <w:rPr>
      <w:rFonts w:asciiTheme="majorHAnsi" w:eastAsiaTheme="majorEastAsia" w:hAnsiTheme="majorHAnsi" w:cstheme="majorBidi"/>
      <w:color w:val="0F4761" w:themeColor="accent1" w:themeShade="BF"/>
      <w:kern w:val="2"/>
      <w:sz w:val="32"/>
      <w:szCs w:val="32"/>
      <w:lang w:eastAsia="en-US"/>
      <w14:ligatures w14:val="standardContextual"/>
    </w:rPr>
  </w:style>
  <w:style w:type="paragraph" w:styleId="Antrat3">
    <w:name w:val="heading 3"/>
    <w:basedOn w:val="prastasis"/>
    <w:next w:val="prastasis"/>
    <w:link w:val="Antrat3Diagrama"/>
    <w:uiPriority w:val="9"/>
    <w:semiHidden/>
    <w:unhideWhenUsed/>
    <w:qFormat/>
    <w:rsid w:val="00EA4ABF"/>
    <w:pPr>
      <w:keepNext/>
      <w:keepLines/>
      <w:spacing w:before="160" w:after="80"/>
      <w:outlineLvl w:val="2"/>
    </w:pPr>
    <w:rPr>
      <w:rFonts w:asciiTheme="minorHAnsi" w:eastAsiaTheme="majorEastAsia" w:hAnsiTheme="minorHAnsi" w:cstheme="majorBidi"/>
      <w:color w:val="0F4761" w:themeColor="accent1" w:themeShade="BF"/>
      <w:kern w:val="2"/>
      <w:sz w:val="28"/>
      <w:szCs w:val="28"/>
      <w:lang w:eastAsia="en-US"/>
      <w14:ligatures w14:val="standardContextual"/>
    </w:rPr>
  </w:style>
  <w:style w:type="paragraph" w:styleId="Antrat4">
    <w:name w:val="heading 4"/>
    <w:basedOn w:val="prastasis"/>
    <w:next w:val="prastasis"/>
    <w:link w:val="Antrat4Diagrama"/>
    <w:uiPriority w:val="9"/>
    <w:semiHidden/>
    <w:unhideWhenUsed/>
    <w:qFormat/>
    <w:rsid w:val="00EA4ABF"/>
    <w:pPr>
      <w:keepNext/>
      <w:keepLines/>
      <w:spacing w:before="80" w:after="40"/>
      <w:outlineLvl w:val="3"/>
    </w:pPr>
    <w:rPr>
      <w:rFonts w:asciiTheme="minorHAnsi" w:eastAsiaTheme="majorEastAsia" w:hAnsiTheme="minorHAnsi" w:cstheme="majorBidi"/>
      <w:i/>
      <w:iCs/>
      <w:color w:val="0F4761" w:themeColor="accent1" w:themeShade="BF"/>
      <w:kern w:val="2"/>
      <w:lang w:eastAsia="en-US"/>
      <w14:ligatures w14:val="standardContextual"/>
    </w:rPr>
  </w:style>
  <w:style w:type="paragraph" w:styleId="Antrat5">
    <w:name w:val="heading 5"/>
    <w:basedOn w:val="prastasis"/>
    <w:next w:val="prastasis"/>
    <w:link w:val="Antrat5Diagrama"/>
    <w:uiPriority w:val="9"/>
    <w:semiHidden/>
    <w:unhideWhenUsed/>
    <w:qFormat/>
    <w:rsid w:val="00EA4ABF"/>
    <w:pPr>
      <w:keepNext/>
      <w:keepLines/>
      <w:spacing w:before="80" w:after="40"/>
      <w:outlineLvl w:val="4"/>
    </w:pPr>
    <w:rPr>
      <w:rFonts w:asciiTheme="minorHAnsi" w:eastAsiaTheme="majorEastAsia" w:hAnsiTheme="minorHAnsi" w:cstheme="majorBidi"/>
      <w:color w:val="0F4761" w:themeColor="accent1" w:themeShade="BF"/>
      <w:kern w:val="2"/>
      <w:lang w:eastAsia="en-US"/>
      <w14:ligatures w14:val="standardContextual"/>
    </w:rPr>
  </w:style>
  <w:style w:type="paragraph" w:styleId="Antrat6">
    <w:name w:val="heading 6"/>
    <w:basedOn w:val="prastasis"/>
    <w:next w:val="prastasis"/>
    <w:link w:val="Antrat6Diagrama"/>
    <w:uiPriority w:val="9"/>
    <w:semiHidden/>
    <w:unhideWhenUsed/>
    <w:qFormat/>
    <w:rsid w:val="00EA4ABF"/>
    <w:pPr>
      <w:keepNext/>
      <w:keepLines/>
      <w:spacing w:before="40"/>
      <w:outlineLvl w:val="5"/>
    </w:pPr>
    <w:rPr>
      <w:rFonts w:asciiTheme="minorHAnsi" w:eastAsiaTheme="majorEastAsia" w:hAnsiTheme="minorHAnsi" w:cstheme="majorBidi"/>
      <w:i/>
      <w:iCs/>
      <w:color w:val="595959" w:themeColor="text1" w:themeTint="A6"/>
      <w:kern w:val="2"/>
      <w:lang w:eastAsia="en-US"/>
      <w14:ligatures w14:val="standardContextual"/>
    </w:rPr>
  </w:style>
  <w:style w:type="paragraph" w:styleId="Antrat7">
    <w:name w:val="heading 7"/>
    <w:basedOn w:val="prastasis"/>
    <w:next w:val="prastasis"/>
    <w:link w:val="Antrat7Diagrama"/>
    <w:uiPriority w:val="9"/>
    <w:semiHidden/>
    <w:unhideWhenUsed/>
    <w:qFormat/>
    <w:rsid w:val="00EA4ABF"/>
    <w:pPr>
      <w:keepNext/>
      <w:keepLines/>
      <w:spacing w:before="40"/>
      <w:outlineLvl w:val="6"/>
    </w:pPr>
    <w:rPr>
      <w:rFonts w:asciiTheme="minorHAnsi" w:eastAsiaTheme="majorEastAsia" w:hAnsiTheme="minorHAnsi" w:cstheme="majorBidi"/>
      <w:color w:val="595959" w:themeColor="text1" w:themeTint="A6"/>
      <w:kern w:val="2"/>
      <w:lang w:eastAsia="en-US"/>
      <w14:ligatures w14:val="standardContextual"/>
    </w:rPr>
  </w:style>
  <w:style w:type="paragraph" w:styleId="Antrat8">
    <w:name w:val="heading 8"/>
    <w:basedOn w:val="prastasis"/>
    <w:next w:val="prastasis"/>
    <w:link w:val="Antrat8Diagrama"/>
    <w:uiPriority w:val="9"/>
    <w:semiHidden/>
    <w:unhideWhenUsed/>
    <w:qFormat/>
    <w:rsid w:val="00EA4ABF"/>
    <w:pPr>
      <w:keepNext/>
      <w:keepLines/>
      <w:outlineLvl w:val="7"/>
    </w:pPr>
    <w:rPr>
      <w:rFonts w:asciiTheme="minorHAnsi" w:eastAsiaTheme="majorEastAsia" w:hAnsiTheme="minorHAnsi" w:cstheme="majorBidi"/>
      <w:i/>
      <w:iCs/>
      <w:color w:val="272727" w:themeColor="text1" w:themeTint="D8"/>
      <w:kern w:val="2"/>
      <w:lang w:eastAsia="en-US"/>
      <w14:ligatures w14:val="standardContextual"/>
    </w:rPr>
  </w:style>
  <w:style w:type="paragraph" w:styleId="Antrat9">
    <w:name w:val="heading 9"/>
    <w:basedOn w:val="prastasis"/>
    <w:next w:val="prastasis"/>
    <w:link w:val="Antrat9Diagrama"/>
    <w:uiPriority w:val="9"/>
    <w:semiHidden/>
    <w:unhideWhenUsed/>
    <w:qFormat/>
    <w:rsid w:val="00EA4ABF"/>
    <w:pPr>
      <w:keepNext/>
      <w:keepLines/>
      <w:outlineLvl w:val="8"/>
    </w:pPr>
    <w:rPr>
      <w:rFonts w:asciiTheme="minorHAnsi" w:eastAsiaTheme="majorEastAsia" w:hAnsiTheme="minorHAnsi" w:cstheme="majorBidi"/>
      <w:color w:val="272727" w:themeColor="text1" w:themeTint="D8"/>
      <w:kern w:val="2"/>
      <w:lang w:eastAsia="en-US"/>
      <w14:ligatures w14:val="standardContextual"/>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EA4ABF"/>
    <w:rPr>
      <w:rFonts w:asciiTheme="majorHAnsi" w:eastAsiaTheme="majorEastAsia" w:hAnsiTheme="majorHAnsi" w:cstheme="majorBidi"/>
      <w:color w:val="0F4761" w:themeColor="accent1" w:themeShade="BF"/>
      <w:sz w:val="40"/>
      <w:szCs w:val="40"/>
    </w:rPr>
  </w:style>
  <w:style w:type="character" w:customStyle="1" w:styleId="Antrat2Diagrama">
    <w:name w:val="Antraštė 2 Diagrama"/>
    <w:basedOn w:val="Numatytasispastraiposriftas"/>
    <w:link w:val="Antrat2"/>
    <w:uiPriority w:val="9"/>
    <w:semiHidden/>
    <w:rsid w:val="00EA4ABF"/>
    <w:rPr>
      <w:rFonts w:asciiTheme="majorHAnsi" w:eastAsiaTheme="majorEastAsia" w:hAnsiTheme="majorHAnsi" w:cstheme="majorBidi"/>
      <w:color w:val="0F4761" w:themeColor="accent1" w:themeShade="BF"/>
      <w:sz w:val="32"/>
      <w:szCs w:val="32"/>
    </w:rPr>
  </w:style>
  <w:style w:type="character" w:customStyle="1" w:styleId="Antrat3Diagrama">
    <w:name w:val="Antraštė 3 Diagrama"/>
    <w:basedOn w:val="Numatytasispastraiposriftas"/>
    <w:link w:val="Antrat3"/>
    <w:uiPriority w:val="9"/>
    <w:semiHidden/>
    <w:rsid w:val="00EA4ABF"/>
    <w:rPr>
      <w:rFonts w:eastAsiaTheme="majorEastAsia" w:cstheme="majorBidi"/>
      <w:color w:val="0F4761" w:themeColor="accent1" w:themeShade="BF"/>
      <w:sz w:val="28"/>
      <w:szCs w:val="28"/>
    </w:rPr>
  </w:style>
  <w:style w:type="character" w:customStyle="1" w:styleId="Antrat4Diagrama">
    <w:name w:val="Antraštė 4 Diagrama"/>
    <w:basedOn w:val="Numatytasispastraiposriftas"/>
    <w:link w:val="Antrat4"/>
    <w:uiPriority w:val="9"/>
    <w:semiHidden/>
    <w:rsid w:val="00EA4ABF"/>
    <w:rPr>
      <w:rFonts w:eastAsiaTheme="majorEastAsia" w:cstheme="majorBidi"/>
      <w:i/>
      <w:iCs/>
      <w:color w:val="0F4761" w:themeColor="accent1" w:themeShade="BF"/>
    </w:rPr>
  </w:style>
  <w:style w:type="character" w:customStyle="1" w:styleId="Antrat5Diagrama">
    <w:name w:val="Antraštė 5 Diagrama"/>
    <w:basedOn w:val="Numatytasispastraiposriftas"/>
    <w:link w:val="Antrat5"/>
    <w:uiPriority w:val="9"/>
    <w:semiHidden/>
    <w:rsid w:val="00EA4ABF"/>
    <w:rPr>
      <w:rFonts w:eastAsiaTheme="majorEastAsia" w:cstheme="majorBidi"/>
      <w:color w:val="0F4761" w:themeColor="accent1" w:themeShade="BF"/>
    </w:rPr>
  </w:style>
  <w:style w:type="character" w:customStyle="1" w:styleId="Antrat6Diagrama">
    <w:name w:val="Antraštė 6 Diagrama"/>
    <w:basedOn w:val="Numatytasispastraiposriftas"/>
    <w:link w:val="Antrat6"/>
    <w:uiPriority w:val="9"/>
    <w:semiHidden/>
    <w:rsid w:val="00EA4ABF"/>
    <w:rPr>
      <w:rFonts w:eastAsiaTheme="majorEastAsia" w:cstheme="majorBidi"/>
      <w:i/>
      <w:iCs/>
      <w:color w:val="595959" w:themeColor="text1" w:themeTint="A6"/>
    </w:rPr>
  </w:style>
  <w:style w:type="character" w:customStyle="1" w:styleId="Antrat7Diagrama">
    <w:name w:val="Antraštė 7 Diagrama"/>
    <w:basedOn w:val="Numatytasispastraiposriftas"/>
    <w:link w:val="Antrat7"/>
    <w:uiPriority w:val="9"/>
    <w:semiHidden/>
    <w:rsid w:val="00EA4ABF"/>
    <w:rPr>
      <w:rFonts w:eastAsiaTheme="majorEastAsia" w:cstheme="majorBidi"/>
      <w:color w:val="595959" w:themeColor="text1" w:themeTint="A6"/>
    </w:rPr>
  </w:style>
  <w:style w:type="character" w:customStyle="1" w:styleId="Antrat8Diagrama">
    <w:name w:val="Antraštė 8 Diagrama"/>
    <w:basedOn w:val="Numatytasispastraiposriftas"/>
    <w:link w:val="Antrat8"/>
    <w:uiPriority w:val="9"/>
    <w:semiHidden/>
    <w:rsid w:val="00EA4ABF"/>
    <w:rPr>
      <w:rFonts w:eastAsiaTheme="majorEastAsia" w:cstheme="majorBidi"/>
      <w:i/>
      <w:iCs/>
      <w:color w:val="272727" w:themeColor="text1" w:themeTint="D8"/>
    </w:rPr>
  </w:style>
  <w:style w:type="character" w:customStyle="1" w:styleId="Antrat9Diagrama">
    <w:name w:val="Antraštė 9 Diagrama"/>
    <w:basedOn w:val="Numatytasispastraiposriftas"/>
    <w:link w:val="Antrat9"/>
    <w:uiPriority w:val="9"/>
    <w:semiHidden/>
    <w:rsid w:val="00EA4ABF"/>
    <w:rPr>
      <w:rFonts w:eastAsiaTheme="majorEastAsia" w:cstheme="majorBidi"/>
      <w:color w:val="272727" w:themeColor="text1" w:themeTint="D8"/>
    </w:rPr>
  </w:style>
  <w:style w:type="paragraph" w:styleId="Pavadinimas">
    <w:name w:val="Title"/>
    <w:basedOn w:val="prastasis"/>
    <w:next w:val="prastasis"/>
    <w:link w:val="PavadinimasDiagrama"/>
    <w:uiPriority w:val="10"/>
    <w:qFormat/>
    <w:rsid w:val="00EA4ABF"/>
    <w:pPr>
      <w:spacing w:after="80"/>
      <w:contextualSpacing/>
    </w:pPr>
    <w:rPr>
      <w:rFonts w:asciiTheme="majorHAnsi" w:eastAsiaTheme="majorEastAsia" w:hAnsiTheme="majorHAnsi" w:cstheme="majorBidi"/>
      <w:spacing w:val="-10"/>
      <w:kern w:val="28"/>
      <w:sz w:val="56"/>
      <w:szCs w:val="56"/>
      <w:lang w:eastAsia="en-US"/>
      <w14:ligatures w14:val="standardContextual"/>
    </w:rPr>
  </w:style>
  <w:style w:type="character" w:customStyle="1" w:styleId="PavadinimasDiagrama">
    <w:name w:val="Pavadinimas Diagrama"/>
    <w:basedOn w:val="Numatytasispastraiposriftas"/>
    <w:link w:val="Pavadinimas"/>
    <w:uiPriority w:val="10"/>
    <w:rsid w:val="00EA4ABF"/>
    <w:rPr>
      <w:rFonts w:asciiTheme="majorHAnsi" w:eastAsiaTheme="majorEastAsia" w:hAnsiTheme="majorHAnsi" w:cstheme="majorBidi"/>
      <w:spacing w:val="-10"/>
      <w:kern w:val="28"/>
      <w:sz w:val="56"/>
      <w:szCs w:val="56"/>
    </w:rPr>
  </w:style>
  <w:style w:type="paragraph" w:styleId="Paantrat">
    <w:name w:val="Subtitle"/>
    <w:basedOn w:val="prastasis"/>
    <w:next w:val="prastasis"/>
    <w:link w:val="PaantratDiagrama"/>
    <w:uiPriority w:val="11"/>
    <w:qFormat/>
    <w:rsid w:val="00EA4ABF"/>
    <w:pPr>
      <w:numPr>
        <w:ilvl w:val="1"/>
      </w:numPr>
      <w:spacing w:after="160"/>
    </w:pPr>
    <w:rPr>
      <w:rFonts w:asciiTheme="minorHAnsi" w:eastAsiaTheme="majorEastAsia" w:hAnsiTheme="minorHAnsi" w:cstheme="majorBidi"/>
      <w:color w:val="595959" w:themeColor="text1" w:themeTint="A6"/>
      <w:spacing w:val="15"/>
      <w:kern w:val="2"/>
      <w:sz w:val="28"/>
      <w:szCs w:val="28"/>
      <w:lang w:eastAsia="en-US"/>
      <w14:ligatures w14:val="standardContextual"/>
    </w:rPr>
  </w:style>
  <w:style w:type="character" w:customStyle="1" w:styleId="PaantratDiagrama">
    <w:name w:val="Paantraštė Diagrama"/>
    <w:basedOn w:val="Numatytasispastraiposriftas"/>
    <w:link w:val="Paantrat"/>
    <w:uiPriority w:val="11"/>
    <w:rsid w:val="00EA4ABF"/>
    <w:rPr>
      <w:rFonts w:eastAsiaTheme="majorEastAsia" w:cstheme="majorBidi"/>
      <w:color w:val="595959" w:themeColor="text1" w:themeTint="A6"/>
      <w:spacing w:val="15"/>
      <w:sz w:val="28"/>
      <w:szCs w:val="28"/>
    </w:rPr>
  </w:style>
  <w:style w:type="paragraph" w:styleId="Citata">
    <w:name w:val="Quote"/>
    <w:basedOn w:val="prastasis"/>
    <w:next w:val="prastasis"/>
    <w:link w:val="CitataDiagrama"/>
    <w:uiPriority w:val="29"/>
    <w:qFormat/>
    <w:rsid w:val="00EA4ABF"/>
    <w:pPr>
      <w:spacing w:before="160" w:after="160"/>
      <w:jc w:val="center"/>
    </w:pPr>
    <w:rPr>
      <w:rFonts w:asciiTheme="minorHAnsi" w:eastAsiaTheme="minorHAnsi" w:hAnsiTheme="minorHAnsi" w:cstheme="minorBidi"/>
      <w:i/>
      <w:iCs/>
      <w:color w:val="404040" w:themeColor="text1" w:themeTint="BF"/>
      <w:kern w:val="2"/>
      <w:lang w:eastAsia="en-US"/>
      <w14:ligatures w14:val="standardContextual"/>
    </w:rPr>
  </w:style>
  <w:style w:type="character" w:customStyle="1" w:styleId="CitataDiagrama">
    <w:name w:val="Citata Diagrama"/>
    <w:basedOn w:val="Numatytasispastraiposriftas"/>
    <w:link w:val="Citata"/>
    <w:uiPriority w:val="29"/>
    <w:rsid w:val="00EA4ABF"/>
    <w:rPr>
      <w:i/>
      <w:iCs/>
      <w:color w:val="404040" w:themeColor="text1" w:themeTint="BF"/>
    </w:rPr>
  </w:style>
  <w:style w:type="paragraph" w:styleId="Sraopastraipa">
    <w:name w:val="List Paragraph"/>
    <w:aliases w:val="Buletai,Bullet EY,List Paragraph21,List Paragraph2,lp1,Bullet 1,Use Case List Paragraph,Numbering,ERP-List Paragraph,List Paragraph11,List Paragraph111,Paragraph,List Paragraph Red,Sąrašo pastraipa.Bullet,Sąrašo pastraipa;Bullet,Lentele"/>
    <w:basedOn w:val="prastasis"/>
    <w:link w:val="SraopastraipaDiagrama"/>
    <w:uiPriority w:val="34"/>
    <w:qFormat/>
    <w:rsid w:val="00EA4ABF"/>
    <w:pPr>
      <w:ind w:left="720"/>
      <w:contextualSpacing/>
    </w:pPr>
    <w:rPr>
      <w:rFonts w:asciiTheme="minorHAnsi" w:eastAsiaTheme="minorHAnsi" w:hAnsiTheme="minorHAnsi" w:cstheme="minorBidi"/>
      <w:kern w:val="2"/>
      <w:lang w:eastAsia="en-US"/>
      <w14:ligatures w14:val="standardContextual"/>
    </w:rPr>
  </w:style>
  <w:style w:type="character" w:styleId="Rykuspabraukimas">
    <w:name w:val="Intense Emphasis"/>
    <w:basedOn w:val="Numatytasispastraiposriftas"/>
    <w:uiPriority w:val="21"/>
    <w:qFormat/>
    <w:rsid w:val="00EA4ABF"/>
    <w:rPr>
      <w:i/>
      <w:iCs/>
      <w:color w:val="0F4761" w:themeColor="accent1" w:themeShade="BF"/>
    </w:rPr>
  </w:style>
  <w:style w:type="paragraph" w:styleId="Iskirtacitata">
    <w:name w:val="Intense Quote"/>
    <w:basedOn w:val="prastasis"/>
    <w:next w:val="prastasis"/>
    <w:link w:val="IskirtacitataDiagrama"/>
    <w:uiPriority w:val="30"/>
    <w:qFormat/>
    <w:rsid w:val="00EA4ABF"/>
    <w:pPr>
      <w:pBdr>
        <w:top w:val="single" w:sz="4" w:space="10" w:color="0F4761" w:themeColor="accent1" w:themeShade="BF"/>
        <w:bottom w:val="single" w:sz="4" w:space="10" w:color="0F4761" w:themeColor="accent1" w:themeShade="BF"/>
      </w:pBdr>
      <w:spacing w:before="360" w:after="360"/>
      <w:ind w:left="864" w:right="864"/>
      <w:jc w:val="center"/>
    </w:pPr>
    <w:rPr>
      <w:rFonts w:asciiTheme="minorHAnsi" w:eastAsiaTheme="minorHAnsi" w:hAnsiTheme="minorHAnsi" w:cstheme="minorBidi"/>
      <w:i/>
      <w:iCs/>
      <w:color w:val="0F4761" w:themeColor="accent1" w:themeShade="BF"/>
      <w:kern w:val="2"/>
      <w:lang w:eastAsia="en-US"/>
      <w14:ligatures w14:val="standardContextual"/>
    </w:rPr>
  </w:style>
  <w:style w:type="character" w:customStyle="1" w:styleId="IskirtacitataDiagrama">
    <w:name w:val="Išskirta citata Diagrama"/>
    <w:basedOn w:val="Numatytasispastraiposriftas"/>
    <w:link w:val="Iskirtacitata"/>
    <w:uiPriority w:val="30"/>
    <w:rsid w:val="00EA4ABF"/>
    <w:rPr>
      <w:i/>
      <w:iCs/>
      <w:color w:val="0F4761" w:themeColor="accent1" w:themeShade="BF"/>
    </w:rPr>
  </w:style>
  <w:style w:type="character" w:styleId="Rykinuoroda">
    <w:name w:val="Intense Reference"/>
    <w:basedOn w:val="Numatytasispastraiposriftas"/>
    <w:uiPriority w:val="32"/>
    <w:qFormat/>
    <w:rsid w:val="00EA4ABF"/>
    <w:rPr>
      <w:b/>
      <w:bCs/>
      <w:smallCaps/>
      <w:color w:val="0F4761" w:themeColor="accent1" w:themeShade="BF"/>
      <w:spacing w:val="5"/>
    </w:rPr>
  </w:style>
  <w:style w:type="character" w:customStyle="1" w:styleId="SraopastraipaDiagrama">
    <w:name w:val="Sąrašo pastraipa Diagrama"/>
    <w:aliases w:val="Buletai Diagrama,Bullet EY Diagrama,List Paragraph21 Diagrama,List Paragraph2 Diagrama,lp1 Diagrama,Bullet 1 Diagrama,Use Case List Paragraph Diagrama,Numbering Diagrama,ERP-List Paragraph Diagrama,List Paragraph11 Diagrama"/>
    <w:link w:val="Sraopastraipa"/>
    <w:uiPriority w:val="34"/>
    <w:qFormat/>
    <w:locked/>
    <w:rsid w:val="00EA4ABF"/>
  </w:style>
  <w:style w:type="character" w:styleId="Hipersaitas">
    <w:name w:val="Hyperlink"/>
    <w:basedOn w:val="Numatytasispastraiposriftas"/>
    <w:uiPriority w:val="99"/>
    <w:unhideWhenUsed/>
    <w:rsid w:val="00EA4ABF"/>
    <w:rPr>
      <w:color w:val="467886" w:themeColor="hyperlink"/>
      <w:u w:val="single"/>
    </w:rPr>
  </w:style>
  <w:style w:type="character" w:styleId="Perirtashipersaitas">
    <w:name w:val="FollowedHyperlink"/>
    <w:basedOn w:val="Numatytasispastraiposriftas"/>
    <w:uiPriority w:val="99"/>
    <w:semiHidden/>
    <w:unhideWhenUsed/>
    <w:rsid w:val="00EA4ABF"/>
    <w:rPr>
      <w:color w:val="96607D" w:themeColor="followedHyperlink"/>
      <w:u w:val="single"/>
    </w:rPr>
  </w:style>
  <w:style w:type="character" w:styleId="Neapdorotaspaminjimas">
    <w:name w:val="Unresolved Mention"/>
    <w:basedOn w:val="Numatytasispastraiposriftas"/>
    <w:uiPriority w:val="99"/>
    <w:semiHidden/>
    <w:unhideWhenUsed/>
    <w:rsid w:val="00BA19D7"/>
    <w:rPr>
      <w:color w:val="605E5C"/>
      <w:shd w:val="clear" w:color="auto" w:fill="E1DFDD"/>
    </w:rPr>
  </w:style>
  <w:style w:type="character" w:customStyle="1" w:styleId="apple-converted-space">
    <w:name w:val="apple-converted-space"/>
    <w:basedOn w:val="Numatytasispastraiposriftas"/>
    <w:rsid w:val="00BB6C93"/>
  </w:style>
  <w:style w:type="paragraph" w:styleId="Antrats">
    <w:name w:val="header"/>
    <w:basedOn w:val="prastasis"/>
    <w:link w:val="AntratsDiagrama"/>
    <w:uiPriority w:val="99"/>
    <w:unhideWhenUsed/>
    <w:rsid w:val="00F87333"/>
    <w:pPr>
      <w:tabs>
        <w:tab w:val="center" w:pos="4513"/>
        <w:tab w:val="right" w:pos="9026"/>
      </w:tabs>
    </w:pPr>
  </w:style>
  <w:style w:type="character" w:customStyle="1" w:styleId="AntratsDiagrama">
    <w:name w:val="Antraštės Diagrama"/>
    <w:basedOn w:val="Numatytasispastraiposriftas"/>
    <w:link w:val="Antrats"/>
    <w:uiPriority w:val="99"/>
    <w:rsid w:val="00F87333"/>
    <w:rPr>
      <w:rFonts w:ascii="Times New Roman" w:eastAsia="Times New Roman" w:hAnsi="Times New Roman" w:cs="Times New Roman"/>
      <w:kern w:val="0"/>
      <w:lang w:eastAsia="en-GB"/>
      <w14:ligatures w14:val="none"/>
    </w:rPr>
  </w:style>
  <w:style w:type="paragraph" w:styleId="Porat">
    <w:name w:val="footer"/>
    <w:basedOn w:val="prastasis"/>
    <w:link w:val="PoratDiagrama"/>
    <w:uiPriority w:val="99"/>
    <w:unhideWhenUsed/>
    <w:rsid w:val="00F87333"/>
    <w:pPr>
      <w:tabs>
        <w:tab w:val="center" w:pos="4513"/>
        <w:tab w:val="right" w:pos="9026"/>
      </w:tabs>
    </w:pPr>
  </w:style>
  <w:style w:type="character" w:customStyle="1" w:styleId="PoratDiagrama">
    <w:name w:val="Poraštė Diagrama"/>
    <w:basedOn w:val="Numatytasispastraiposriftas"/>
    <w:link w:val="Porat"/>
    <w:uiPriority w:val="99"/>
    <w:rsid w:val="00F87333"/>
    <w:rPr>
      <w:rFonts w:ascii="Times New Roman" w:eastAsia="Times New Roman" w:hAnsi="Times New Roman" w:cs="Times New Roman"/>
      <w:kern w:val="0"/>
      <w:lang w:eastAsia="en-GB"/>
      <w14:ligatures w14:val="none"/>
    </w:rPr>
  </w:style>
  <w:style w:type="table" w:styleId="Lentelstinklelis">
    <w:name w:val="Table Grid"/>
    <w:basedOn w:val="prastojilentel"/>
    <w:uiPriority w:val="39"/>
    <w:rsid w:val="006A59E6"/>
    <w:rPr>
      <w:rFonts w:ascii="Times New Roman" w:eastAsia="Times New Roman" w:hAnsi="Times New Roman" w:cs="Times New Roman"/>
      <w:kern w:val="0"/>
      <w:sz w:val="20"/>
      <w:szCs w:val="20"/>
      <w:lang w:val="ru-RU" w:eastAsia="lt-LT"/>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Puslapioinaostekstas">
    <w:name w:val="footnote text"/>
    <w:aliases w:val="Footnote,Footnote Text Blue,Footnote text,fn,Footnote Text Char Char,Footnote Text Char Char Char Char Char Char,Footnote Text Char Char Char Char Char,Footnote Text Blue Char Char Char Char,Footnote Text Char Char Char Char,ft"/>
    <w:basedOn w:val="prastasis"/>
    <w:link w:val="PuslapioinaostekstasDiagrama"/>
    <w:uiPriority w:val="99"/>
    <w:unhideWhenUsed/>
    <w:rsid w:val="00B61F51"/>
    <w:rPr>
      <w:sz w:val="20"/>
      <w:szCs w:val="20"/>
    </w:rPr>
  </w:style>
  <w:style w:type="character" w:customStyle="1" w:styleId="PuslapioinaostekstasDiagrama">
    <w:name w:val="Puslapio išnašos tekstas Diagrama"/>
    <w:aliases w:val="Footnote Diagrama,Footnote Text Blue Diagrama,Footnote text Diagrama,fn Diagrama,Footnote Text Char Char Diagrama,Footnote Text Char Char Char Char Char Char Diagrama,Footnote Text Char Char Char Char Char Diagrama"/>
    <w:basedOn w:val="Numatytasispastraiposriftas"/>
    <w:link w:val="Puslapioinaostekstas"/>
    <w:uiPriority w:val="99"/>
    <w:rsid w:val="00B61F51"/>
    <w:rPr>
      <w:rFonts w:ascii="Times New Roman" w:eastAsia="Times New Roman" w:hAnsi="Times New Roman" w:cs="Times New Roman"/>
      <w:kern w:val="0"/>
      <w:sz w:val="20"/>
      <w:szCs w:val="20"/>
      <w:lang w:eastAsia="en-GB"/>
      <w14:ligatures w14:val="none"/>
    </w:rPr>
  </w:style>
  <w:style w:type="character" w:styleId="Puslapioinaosnuoroda">
    <w:name w:val="footnote reference"/>
    <w:aliases w:val="fr,Footnote symbol,BVI fnr,Voetnootverwijzing,Times 10 Point,Exposant 3 Point,Footnote Reference Number,Footnote anchor,Footnote reference number,Footnote number,Footnotemark,FR,Footnotemark1,Footnotemark2,FR1,Footnotemark3,FR2"/>
    <w:basedOn w:val="Numatytasispastraiposriftas"/>
    <w:uiPriority w:val="99"/>
    <w:unhideWhenUsed/>
    <w:rsid w:val="00B61F51"/>
    <w:rPr>
      <w:vertAlign w:val="superscript"/>
    </w:rPr>
  </w:style>
  <w:style w:type="character" w:customStyle="1" w:styleId="cf01">
    <w:name w:val="cf01"/>
    <w:basedOn w:val="Numatytasispastraiposriftas"/>
    <w:rsid w:val="00505F8C"/>
    <w:rPr>
      <w:rFonts w:ascii="Segoe UI" w:hAnsi="Segoe UI" w:cs="Segoe UI" w:hint="default"/>
      <w:sz w:val="18"/>
      <w:szCs w:val="18"/>
    </w:rPr>
  </w:style>
  <w:style w:type="paragraph" w:styleId="Komentarotekstas">
    <w:name w:val="annotation text"/>
    <w:basedOn w:val="prastasis"/>
    <w:link w:val="KomentarotekstasDiagrama"/>
    <w:uiPriority w:val="99"/>
    <w:unhideWhenUsed/>
    <w:rPr>
      <w:sz w:val="20"/>
      <w:szCs w:val="20"/>
    </w:rPr>
  </w:style>
  <w:style w:type="character" w:customStyle="1" w:styleId="KomentarotekstasDiagrama">
    <w:name w:val="Komentaro tekstas Diagrama"/>
    <w:basedOn w:val="Numatytasispastraiposriftas"/>
    <w:link w:val="Komentarotekstas"/>
    <w:uiPriority w:val="99"/>
    <w:rPr>
      <w:rFonts w:ascii="Times New Roman" w:eastAsia="Times New Roman" w:hAnsi="Times New Roman" w:cs="Times New Roman"/>
      <w:kern w:val="0"/>
      <w:sz w:val="20"/>
      <w:szCs w:val="20"/>
      <w:lang w:eastAsia="en-GB"/>
      <w14:ligatures w14:val="none"/>
    </w:rPr>
  </w:style>
  <w:style w:type="character" w:styleId="Komentaronuoroda">
    <w:name w:val="annotation reference"/>
    <w:basedOn w:val="Numatytasispastraiposriftas"/>
    <w:uiPriority w:val="99"/>
    <w:semiHidden/>
    <w:unhideWhenUsed/>
    <w:rPr>
      <w:sz w:val="16"/>
      <w:szCs w:val="16"/>
    </w:rPr>
  </w:style>
  <w:style w:type="character" w:styleId="Puslapionumeris">
    <w:name w:val="page number"/>
    <w:basedOn w:val="Numatytasispastraiposriftas"/>
    <w:uiPriority w:val="99"/>
    <w:semiHidden/>
    <w:unhideWhenUsed/>
    <w:rsid w:val="0053330A"/>
  </w:style>
  <w:style w:type="paragraph" w:styleId="Komentarotema">
    <w:name w:val="annotation subject"/>
    <w:basedOn w:val="Komentarotekstas"/>
    <w:next w:val="Komentarotekstas"/>
    <w:link w:val="KomentarotemaDiagrama"/>
    <w:uiPriority w:val="99"/>
    <w:semiHidden/>
    <w:unhideWhenUsed/>
    <w:rsid w:val="00427BEB"/>
    <w:rPr>
      <w:b/>
      <w:bCs/>
    </w:rPr>
  </w:style>
  <w:style w:type="character" w:customStyle="1" w:styleId="KomentarotemaDiagrama">
    <w:name w:val="Komentaro tema Diagrama"/>
    <w:basedOn w:val="KomentarotekstasDiagrama"/>
    <w:link w:val="Komentarotema"/>
    <w:uiPriority w:val="99"/>
    <w:semiHidden/>
    <w:rsid w:val="00427BEB"/>
    <w:rPr>
      <w:rFonts w:ascii="Times New Roman" w:eastAsia="Times New Roman" w:hAnsi="Times New Roman" w:cs="Times New Roman"/>
      <w:b/>
      <w:bCs/>
      <w:kern w:val="0"/>
      <w:sz w:val="20"/>
      <w:szCs w:val="20"/>
      <w:lang w:eastAsia="en-GB"/>
      <w14:ligatures w14:val="none"/>
    </w:rPr>
  </w:style>
  <w:style w:type="paragraph" w:styleId="Pataisymai">
    <w:name w:val="Revision"/>
    <w:hidden/>
    <w:uiPriority w:val="99"/>
    <w:semiHidden/>
    <w:rsid w:val="006A765F"/>
    <w:rPr>
      <w:rFonts w:ascii="Times New Roman" w:eastAsia="Times New Roman" w:hAnsi="Times New Roman" w:cs="Times New Roman"/>
      <w:kern w:val="0"/>
      <w:lang w:eastAsia="en-GB"/>
      <w14:ligatures w14:val="none"/>
    </w:rPr>
  </w:style>
  <w:style w:type="character" w:styleId="Grietas">
    <w:name w:val="Strong"/>
    <w:basedOn w:val="Numatytasispastraiposriftas"/>
    <w:uiPriority w:val="22"/>
    <w:qFormat/>
    <w:rsid w:val="00A00044"/>
    <w:rPr>
      <w:b/>
      <w:bCs/>
    </w:rPr>
  </w:style>
  <w:style w:type="paragraph" w:customStyle="1" w:styleId="paragraph">
    <w:name w:val="paragraph"/>
    <w:basedOn w:val="prastasis"/>
    <w:rsid w:val="00772C3F"/>
    <w:pPr>
      <w:spacing w:before="100" w:beforeAutospacing="1" w:after="100" w:afterAutospacing="1"/>
    </w:pPr>
  </w:style>
  <w:style w:type="character" w:customStyle="1" w:styleId="normaltextrun">
    <w:name w:val="normaltextrun"/>
    <w:basedOn w:val="Numatytasispastraiposriftas"/>
    <w:rsid w:val="00772C3F"/>
  </w:style>
  <w:style w:type="character" w:customStyle="1" w:styleId="eop">
    <w:name w:val="eop"/>
    <w:basedOn w:val="Numatytasispastraiposriftas"/>
    <w:rsid w:val="00772C3F"/>
  </w:style>
  <w:style w:type="paragraph" w:styleId="Debesliotekstas">
    <w:name w:val="Balloon Text"/>
    <w:basedOn w:val="prastasis"/>
    <w:link w:val="DebesliotekstasDiagrama"/>
    <w:uiPriority w:val="99"/>
    <w:semiHidden/>
    <w:unhideWhenUsed/>
    <w:rsid w:val="0062301E"/>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62301E"/>
    <w:rPr>
      <w:rFonts w:ascii="Segoe UI" w:eastAsia="Times New Roman" w:hAnsi="Segoe UI" w:cs="Segoe UI"/>
      <w:kern w:val="0"/>
      <w:sz w:val="18"/>
      <w:szCs w:val="18"/>
      <w:lang w:eastAsia="en-GB"/>
      <w14:ligatures w14:val="none"/>
    </w:rPr>
  </w:style>
  <w:style w:type="paragraph" w:styleId="prastasiniatinklio">
    <w:name w:val="Normal (Web)"/>
    <w:basedOn w:val="prastasis"/>
    <w:uiPriority w:val="99"/>
    <w:unhideWhenUsed/>
    <w:rsid w:val="007D085B"/>
    <w:pPr>
      <w:spacing w:before="100" w:beforeAutospacing="1" w:after="100" w:afterAutospacing="1"/>
    </w:pPr>
    <w:rPr>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18251099">
      <w:bodyDiv w:val="1"/>
      <w:marLeft w:val="0"/>
      <w:marRight w:val="0"/>
      <w:marTop w:val="0"/>
      <w:marBottom w:val="0"/>
      <w:divBdr>
        <w:top w:val="none" w:sz="0" w:space="0" w:color="auto"/>
        <w:left w:val="none" w:sz="0" w:space="0" w:color="auto"/>
        <w:bottom w:val="none" w:sz="0" w:space="0" w:color="auto"/>
        <w:right w:val="none" w:sz="0" w:space="0" w:color="auto"/>
      </w:divBdr>
    </w:div>
    <w:div w:id="259218280">
      <w:bodyDiv w:val="1"/>
      <w:marLeft w:val="0"/>
      <w:marRight w:val="0"/>
      <w:marTop w:val="0"/>
      <w:marBottom w:val="0"/>
      <w:divBdr>
        <w:top w:val="none" w:sz="0" w:space="0" w:color="auto"/>
        <w:left w:val="none" w:sz="0" w:space="0" w:color="auto"/>
        <w:bottom w:val="none" w:sz="0" w:space="0" w:color="auto"/>
        <w:right w:val="none" w:sz="0" w:space="0" w:color="auto"/>
      </w:divBdr>
      <w:divsChild>
        <w:div w:id="593708484">
          <w:marLeft w:val="0"/>
          <w:marRight w:val="0"/>
          <w:marTop w:val="0"/>
          <w:marBottom w:val="0"/>
          <w:divBdr>
            <w:top w:val="none" w:sz="0" w:space="0" w:color="auto"/>
            <w:left w:val="none" w:sz="0" w:space="0" w:color="auto"/>
            <w:bottom w:val="none" w:sz="0" w:space="0" w:color="auto"/>
            <w:right w:val="none" w:sz="0" w:space="0" w:color="auto"/>
          </w:divBdr>
        </w:div>
        <w:div w:id="473523873">
          <w:marLeft w:val="0"/>
          <w:marRight w:val="0"/>
          <w:marTop w:val="0"/>
          <w:marBottom w:val="0"/>
          <w:divBdr>
            <w:top w:val="none" w:sz="0" w:space="0" w:color="auto"/>
            <w:left w:val="none" w:sz="0" w:space="0" w:color="auto"/>
            <w:bottom w:val="none" w:sz="0" w:space="0" w:color="auto"/>
            <w:right w:val="none" w:sz="0" w:space="0" w:color="auto"/>
          </w:divBdr>
        </w:div>
        <w:div w:id="1201673019">
          <w:marLeft w:val="0"/>
          <w:marRight w:val="0"/>
          <w:marTop w:val="0"/>
          <w:marBottom w:val="0"/>
          <w:divBdr>
            <w:top w:val="none" w:sz="0" w:space="0" w:color="auto"/>
            <w:left w:val="none" w:sz="0" w:space="0" w:color="auto"/>
            <w:bottom w:val="none" w:sz="0" w:space="0" w:color="auto"/>
            <w:right w:val="none" w:sz="0" w:space="0" w:color="auto"/>
          </w:divBdr>
        </w:div>
        <w:div w:id="1374816287">
          <w:marLeft w:val="0"/>
          <w:marRight w:val="0"/>
          <w:marTop w:val="0"/>
          <w:marBottom w:val="0"/>
          <w:divBdr>
            <w:top w:val="none" w:sz="0" w:space="0" w:color="auto"/>
            <w:left w:val="none" w:sz="0" w:space="0" w:color="auto"/>
            <w:bottom w:val="none" w:sz="0" w:space="0" w:color="auto"/>
            <w:right w:val="none" w:sz="0" w:space="0" w:color="auto"/>
          </w:divBdr>
        </w:div>
        <w:div w:id="404307416">
          <w:marLeft w:val="0"/>
          <w:marRight w:val="0"/>
          <w:marTop w:val="0"/>
          <w:marBottom w:val="0"/>
          <w:divBdr>
            <w:top w:val="none" w:sz="0" w:space="0" w:color="auto"/>
            <w:left w:val="none" w:sz="0" w:space="0" w:color="auto"/>
            <w:bottom w:val="none" w:sz="0" w:space="0" w:color="auto"/>
            <w:right w:val="none" w:sz="0" w:space="0" w:color="auto"/>
          </w:divBdr>
        </w:div>
      </w:divsChild>
    </w:div>
    <w:div w:id="1715306395">
      <w:bodyDiv w:val="1"/>
      <w:marLeft w:val="0"/>
      <w:marRight w:val="0"/>
      <w:marTop w:val="0"/>
      <w:marBottom w:val="0"/>
      <w:divBdr>
        <w:top w:val="none" w:sz="0" w:space="0" w:color="auto"/>
        <w:left w:val="none" w:sz="0" w:space="0" w:color="auto"/>
        <w:bottom w:val="none" w:sz="0" w:space="0" w:color="auto"/>
        <w:right w:val="none" w:sz="0" w:space="0" w:color="auto"/>
      </w:divBdr>
      <w:divsChild>
        <w:div w:id="910311721">
          <w:marLeft w:val="0"/>
          <w:marRight w:val="0"/>
          <w:marTop w:val="0"/>
          <w:marBottom w:val="0"/>
          <w:divBdr>
            <w:top w:val="none" w:sz="0" w:space="0" w:color="auto"/>
            <w:left w:val="none" w:sz="0" w:space="0" w:color="auto"/>
            <w:bottom w:val="none" w:sz="0" w:space="0" w:color="auto"/>
            <w:right w:val="none" w:sz="0" w:space="0" w:color="auto"/>
          </w:divBdr>
        </w:div>
        <w:div w:id="1578049879">
          <w:marLeft w:val="0"/>
          <w:marRight w:val="0"/>
          <w:marTop w:val="0"/>
          <w:marBottom w:val="0"/>
          <w:divBdr>
            <w:top w:val="none" w:sz="0" w:space="0" w:color="auto"/>
            <w:left w:val="none" w:sz="0" w:space="0" w:color="auto"/>
            <w:bottom w:val="none" w:sz="0" w:space="0" w:color="auto"/>
            <w:right w:val="none" w:sz="0" w:space="0" w:color="auto"/>
          </w:divBdr>
        </w:div>
        <w:div w:id="308362242">
          <w:marLeft w:val="0"/>
          <w:marRight w:val="0"/>
          <w:marTop w:val="0"/>
          <w:marBottom w:val="0"/>
          <w:divBdr>
            <w:top w:val="none" w:sz="0" w:space="0" w:color="auto"/>
            <w:left w:val="none" w:sz="0" w:space="0" w:color="auto"/>
            <w:bottom w:val="none" w:sz="0" w:space="0" w:color="auto"/>
            <w:right w:val="none" w:sz="0" w:space="0" w:color="auto"/>
          </w:divBdr>
        </w:div>
        <w:div w:id="539366694">
          <w:marLeft w:val="0"/>
          <w:marRight w:val="0"/>
          <w:marTop w:val="0"/>
          <w:marBottom w:val="0"/>
          <w:divBdr>
            <w:top w:val="none" w:sz="0" w:space="0" w:color="auto"/>
            <w:left w:val="none" w:sz="0" w:space="0" w:color="auto"/>
            <w:bottom w:val="none" w:sz="0" w:space="0" w:color="auto"/>
            <w:right w:val="none" w:sz="0" w:space="0" w:color="auto"/>
          </w:divBdr>
        </w:div>
      </w:divsChild>
    </w:div>
    <w:div w:id="1894198665">
      <w:bodyDiv w:val="1"/>
      <w:marLeft w:val="0"/>
      <w:marRight w:val="0"/>
      <w:marTop w:val="0"/>
      <w:marBottom w:val="0"/>
      <w:divBdr>
        <w:top w:val="none" w:sz="0" w:space="0" w:color="auto"/>
        <w:left w:val="none" w:sz="0" w:space="0" w:color="auto"/>
        <w:bottom w:val="none" w:sz="0" w:space="0" w:color="auto"/>
        <w:right w:val="none" w:sz="0" w:space="0" w:color="auto"/>
      </w:divBdr>
      <w:divsChild>
        <w:div w:id="1525166756">
          <w:marLeft w:val="0"/>
          <w:marRight w:val="0"/>
          <w:marTop w:val="0"/>
          <w:marBottom w:val="0"/>
          <w:divBdr>
            <w:top w:val="none" w:sz="0" w:space="0" w:color="auto"/>
            <w:left w:val="none" w:sz="0" w:space="0" w:color="auto"/>
            <w:bottom w:val="none" w:sz="0" w:space="0" w:color="auto"/>
            <w:right w:val="none" w:sz="0" w:space="0" w:color="auto"/>
          </w:divBdr>
        </w:div>
        <w:div w:id="1584148520">
          <w:marLeft w:val="0"/>
          <w:marRight w:val="0"/>
          <w:marTop w:val="0"/>
          <w:marBottom w:val="0"/>
          <w:divBdr>
            <w:top w:val="none" w:sz="0" w:space="0" w:color="auto"/>
            <w:left w:val="none" w:sz="0" w:space="0" w:color="auto"/>
            <w:bottom w:val="none" w:sz="0" w:space="0" w:color="auto"/>
            <w:right w:val="none" w:sz="0" w:space="0" w:color="auto"/>
          </w:divBdr>
        </w:div>
        <w:div w:id="217515951">
          <w:marLeft w:val="0"/>
          <w:marRight w:val="0"/>
          <w:marTop w:val="0"/>
          <w:marBottom w:val="0"/>
          <w:divBdr>
            <w:top w:val="none" w:sz="0" w:space="0" w:color="auto"/>
            <w:left w:val="none" w:sz="0" w:space="0" w:color="auto"/>
            <w:bottom w:val="none" w:sz="0" w:space="0" w:color="auto"/>
            <w:right w:val="none" w:sz="0" w:space="0" w:color="auto"/>
          </w:divBdr>
        </w:div>
        <w:div w:id="1006128203">
          <w:marLeft w:val="0"/>
          <w:marRight w:val="0"/>
          <w:marTop w:val="0"/>
          <w:marBottom w:val="0"/>
          <w:divBdr>
            <w:top w:val="none" w:sz="0" w:space="0" w:color="auto"/>
            <w:left w:val="none" w:sz="0" w:space="0" w:color="auto"/>
            <w:bottom w:val="none" w:sz="0" w:space="0" w:color="auto"/>
            <w:right w:val="none" w:sz="0" w:space="0" w:color="auto"/>
          </w:divBdr>
        </w:div>
      </w:divsChild>
    </w:div>
    <w:div w:id="20740430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tar.lt/portal/lt/legalAct/1653db302d7511eb932eb1ed7f923910" TargetMode="External"/><Relationship Id="rId18" Type="http://schemas.openxmlformats.org/officeDocument/2006/relationships/footer" Target="footer2.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e-seimas.lrs.lt/portal/legalAct/lt/TAD/TAIS.1480/asr" TargetMode="External"/><Relationship Id="rId17" Type="http://schemas.openxmlformats.org/officeDocument/2006/relationships/footer" Target="footer1.xml"/><Relationship Id="rId25" Type="http://schemas.microsoft.com/office/2018/08/relationships/commentsExtensible" Target="commentsExtensible.xml"/><Relationship Id="rId2" Type="http://schemas.openxmlformats.org/officeDocument/2006/relationships/customXml" Target="../customXml/item2.xml"/><Relationship Id="rId16" Type="http://schemas.openxmlformats.org/officeDocument/2006/relationships/header" Target="header1.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2021.esinvesticijos.lt/naudinga-informacija/viesinimas" TargetMode="External"/><Relationship Id="rId5" Type="http://schemas.openxmlformats.org/officeDocument/2006/relationships/numbering" Target="numbering.xml"/><Relationship Id="rId15" Type="http://schemas.openxmlformats.org/officeDocument/2006/relationships/hyperlink" Target="https://e-seimas.lrs.lt/portal/legalAct/lt/TAD/a8b03ef0a55511ee8172b53a675305ab?jfwid=-%208e4yc8e22" TargetMode="Externa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yperlink" Target="https://www.e-tar.lt/portal/lt/legalAct/9b8e6850f67211eeb15a8086c0c045d4"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kumentas" ma:contentTypeID="0x010100149875867A94D24C97D3673D8ECB2620" ma:contentTypeVersion="18" ma:contentTypeDescription="Kurkite naują dokumentą." ma:contentTypeScope="" ma:versionID="bfb790431346472a9e5b2808731e61d7">
  <xsd:schema xmlns:xsd="http://www.w3.org/2001/XMLSchema" xmlns:xs="http://www.w3.org/2001/XMLSchema" xmlns:p="http://schemas.microsoft.com/office/2006/metadata/properties" xmlns:ns3="441e4d8e-a8ab-46be-9694-e40af28e9c61" xmlns:ns4="bd2a18c2-06d4-44cd-af38-3237b532008a" targetNamespace="http://schemas.microsoft.com/office/2006/metadata/properties" ma:root="true" ma:fieldsID="97eaedc84db76ecb82c9ec94d1c9eab8" ns3:_="" ns4:_="">
    <xsd:import namespace="441e4d8e-a8ab-46be-9694-e40af28e9c61"/>
    <xsd:import namespace="bd2a18c2-06d4-44cd-af38-3237b532008a"/>
    <xsd:element name="properties">
      <xsd:complexType>
        <xsd:sequence>
          <xsd:element name="documentManagement">
            <xsd:complexType>
              <xsd:all>
                <xsd:element ref="ns3:MediaServiceMetadata" minOccurs="0"/>
                <xsd:element ref="ns3:MediaServiceFastMetadata" minOccurs="0"/>
                <xsd:element ref="ns3:MediaServiceDateTaken" minOccurs="0"/>
                <xsd:element ref="ns3:MediaServiceAutoTags" minOccurs="0"/>
                <xsd:element ref="ns3:MediaServiceLocation" minOccurs="0"/>
                <xsd:element ref="ns3:MediaServiceGenerationTime" minOccurs="0"/>
                <xsd:element ref="ns3:MediaServiceEventHashCode" minOccurs="0"/>
                <xsd:element ref="ns3:MediaServiceAutoKeyPoints" minOccurs="0"/>
                <xsd:element ref="ns3:MediaServiceKeyPoints" minOccurs="0"/>
                <xsd:element ref="ns3:MediaServiceOCR" minOccurs="0"/>
                <xsd:element ref="ns4:SharedWithUsers" minOccurs="0"/>
                <xsd:element ref="ns4:SharedWithDetails" minOccurs="0"/>
                <xsd:element ref="ns4:SharingHintHash" minOccurs="0"/>
                <xsd:element ref="ns3:MediaLengthInSeconds" minOccurs="0"/>
                <xsd:element ref="ns3:_activity" minOccurs="0"/>
                <xsd:element ref="ns3:MediaServiceObjectDetectorVersions" minOccurs="0"/>
                <xsd:element ref="ns3:MediaServiceSystemTag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41e4d8e-a8ab-46be-9694-e40af28e9c61"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Location" ma:index="12" nillable="true" ma:displayName="Location" ma:internalName="MediaServiceLocatio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OCR" ma:index="17"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element name="_activity" ma:index="22" nillable="true" ma:displayName="_activity" ma:hidden="true" ma:internalName="_activity">
      <xsd:simpleType>
        <xsd:restriction base="dms:Note"/>
      </xsd:simple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ystemTags" ma:index="24" nillable="true" ma:displayName="MediaServiceSystemTags" ma:hidden="true" ma:internalName="MediaServiceSystemTags" ma:readOnly="true">
      <xsd:simpleType>
        <xsd:restriction base="dms:Note"/>
      </xsd:simpleType>
    </xsd:element>
    <xsd:element name="MediaServiceSearchProperties" ma:index="25"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bd2a18c2-06d4-44cd-af38-3237b532008a" elementFormDefault="qualified">
    <xsd:import namespace="http://schemas.microsoft.com/office/2006/documentManagement/types"/>
    <xsd:import namespace="http://schemas.microsoft.com/office/infopath/2007/PartnerControls"/>
    <xsd:element name="SharedWithUsers" ma:index="18" nillable="true" ma:displayName="Bendrinama su"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Bendrinta su išsamia informacija" ma:internalName="SharedWithDetails" ma:readOnly="true">
      <xsd:simpleType>
        <xsd:restriction base="dms:Note">
          <xsd:maxLength value="255"/>
        </xsd:restriction>
      </xsd:simpleType>
    </xsd:element>
    <xsd:element name="SharingHintHash" ma:index="20" nillable="true" ma:displayName="Bendrinimo užuominos maiša"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activity xmlns="441e4d8e-a8ab-46be-9694-e40af28e9c61" xsi:nil="true"/>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676CE59-F807-4C15-B45E-E59CF25DB6C1}">
  <ds:schemaRefs>
    <ds:schemaRef ds:uri="http://schemas.microsoft.com/sharepoint/v3/contenttype/forms"/>
  </ds:schemaRefs>
</ds:datastoreItem>
</file>

<file path=customXml/itemProps2.xml><?xml version="1.0" encoding="utf-8"?>
<ds:datastoreItem xmlns:ds="http://schemas.openxmlformats.org/officeDocument/2006/customXml" ds:itemID="{46416D91-9159-4AAE-92EF-57224D6A955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41e4d8e-a8ab-46be-9694-e40af28e9c61"/>
    <ds:schemaRef ds:uri="bd2a18c2-06d4-44cd-af38-3237b532008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9EE4F060-EDDD-4289-BB0B-ACC5279030FC}">
  <ds:schemaRefs>
    <ds:schemaRef ds:uri="http://schemas.microsoft.com/office/2006/metadata/properties"/>
    <ds:schemaRef ds:uri="http://schemas.microsoft.com/office/2006/documentManagement/types"/>
    <ds:schemaRef ds:uri="http://www.w3.org/XML/1998/namespace"/>
    <ds:schemaRef ds:uri="http://purl.org/dc/terms/"/>
    <ds:schemaRef ds:uri="441e4d8e-a8ab-46be-9694-e40af28e9c61"/>
    <ds:schemaRef ds:uri="http://schemas.microsoft.com/office/infopath/2007/PartnerControls"/>
    <ds:schemaRef ds:uri="http://purl.org/dc/elements/1.1/"/>
    <ds:schemaRef ds:uri="http://purl.org/dc/dcmitype/"/>
    <ds:schemaRef ds:uri="http://schemas.openxmlformats.org/package/2006/metadata/core-properties"/>
    <ds:schemaRef ds:uri="bd2a18c2-06d4-44cd-af38-3237b532008a"/>
  </ds:schemaRefs>
</ds:datastoreItem>
</file>

<file path=customXml/itemProps4.xml><?xml version="1.0" encoding="utf-8"?>
<ds:datastoreItem xmlns:ds="http://schemas.openxmlformats.org/officeDocument/2006/customXml" ds:itemID="{B7B8E6A9-49C7-4160-8C64-0883DF93D5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5</Pages>
  <Words>10411</Words>
  <Characters>5935</Characters>
  <Application>Microsoft Office Word</Application>
  <DocSecurity>0</DocSecurity>
  <Lines>49</Lines>
  <Paragraphs>32</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16314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Eglė Miginė</dc:creator>
  <cp:lastModifiedBy>Dalia Alčauskienė</cp:lastModifiedBy>
  <cp:revision>2</cp:revision>
  <cp:lastPrinted>2024-11-20T07:41:00Z</cp:lastPrinted>
  <dcterms:created xsi:type="dcterms:W3CDTF">2026-01-15T13:10:00Z</dcterms:created>
  <dcterms:modified xsi:type="dcterms:W3CDTF">2026-01-15T13:10:00Z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0x010100149875867A94D24C97D3673D8ECB2620</vt:lpwstr>
  </property>
</Properties>
</file>