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1B55" w14:textId="77777777" w:rsidR="005A5832" w:rsidRDefault="005A5832">
      <w:pPr>
        <w:rPr>
          <w:sz w:val="14"/>
          <w:szCs w:val="14"/>
        </w:rPr>
      </w:pPr>
    </w:p>
    <w:p w14:paraId="3A9F9E3E" w14:textId="1F2A5BDF" w:rsidR="00E87CC3" w:rsidRDefault="00E87CC3">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7133009" wp14:editId="7626A1AF">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7DD8A5CC" w14:textId="77777777" w:rsidR="001A1DDE" w:rsidRPr="00C30C7F" w:rsidRDefault="001A1DDE" w:rsidP="001A1DDE">
      <w:pPr>
        <w:pStyle w:val="Betarp"/>
        <w:jc w:val="center"/>
        <w:rPr>
          <w:rFonts w:ascii="Times New Roman" w:hAnsi="Times New Roman" w:cs="Times New Roman"/>
          <w:b/>
          <w:bCs/>
          <w:sz w:val="24"/>
          <w:szCs w:val="24"/>
        </w:rPr>
      </w:pPr>
      <w:bookmarkStart w:id="0" w:name="_Hlk172622207"/>
      <w:r w:rsidRPr="00AF000F">
        <w:rPr>
          <w:rFonts w:ascii="Times New Roman" w:hAnsi="Times New Roman" w:cs="Times New Roman"/>
          <w:b/>
          <w:bCs/>
          <w:sz w:val="24"/>
          <w:szCs w:val="24"/>
          <w:lang w:eastAsia="en-US"/>
        </w:rPr>
        <w:t>PROJEKTAS NR. SVVP/2024/1131 „SIENOS STEBĖJIMO SISTEM</w:t>
      </w:r>
      <w:r w:rsidRPr="00C30C7F">
        <w:rPr>
          <w:rFonts w:ascii="Times New Roman" w:hAnsi="Times New Roman" w:cs="Times New Roman"/>
          <w:b/>
          <w:bCs/>
          <w:sz w:val="24"/>
          <w:szCs w:val="24"/>
        </w:rPr>
        <w:t>OS</w:t>
      </w:r>
      <w:r w:rsidRPr="00AF000F">
        <w:rPr>
          <w:rFonts w:ascii="Times New Roman" w:hAnsi="Times New Roman" w:cs="Times New Roman"/>
          <w:b/>
          <w:bCs/>
          <w:sz w:val="24"/>
          <w:szCs w:val="24"/>
          <w:lang w:eastAsia="en-US"/>
        </w:rPr>
        <w:t xml:space="preserve"> ATNAUJINIMAS</w:t>
      </w:r>
      <w:r w:rsidRPr="00C30C7F">
        <w:rPr>
          <w:rFonts w:ascii="Times New Roman" w:hAnsi="Times New Roman" w:cs="Times New Roman"/>
          <w:b/>
          <w:bCs/>
          <w:sz w:val="24"/>
          <w:szCs w:val="24"/>
        </w:rPr>
        <w:t>, II ETAPAS</w:t>
      </w:r>
      <w:r w:rsidRPr="00AF000F">
        <w:rPr>
          <w:rFonts w:ascii="Times New Roman" w:hAnsi="Times New Roman" w:cs="Times New Roman"/>
          <w:b/>
          <w:bCs/>
          <w:sz w:val="24"/>
          <w:szCs w:val="24"/>
          <w:lang w:eastAsia="en-US"/>
        </w:rPr>
        <w:t>” FINANSUOJAMAS 2021 – 2027 METŲ LAIKOTARPIO SIENŲ VALDYMO IR VIZŲ POLITIKOS FINANSINĖS PARAMOS PRIEMONĖS, ĮTRAUKTOS Į INTEGRUOTO SIENŲ VALDYMO FONDĄ, PROGRAMOS LĖŠOMIS</w:t>
      </w:r>
    </w:p>
    <w:bookmarkEnd w:id="0"/>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00FB6BFC" w:rsidR="005A5832" w:rsidRDefault="00981BA6" w:rsidP="004E35E8">
            <w:pPr>
              <w:pStyle w:val="Betarp1"/>
              <w:jc w:val="both"/>
              <w:rPr>
                <w:kern w:val="2"/>
                <w:szCs w:val="24"/>
              </w:rPr>
            </w:pPr>
            <w:proofErr w:type="spellStart"/>
            <w:r>
              <w:rPr>
                <w:szCs w:val="24"/>
              </w:rPr>
              <w:t>Pavoverės</w:t>
            </w:r>
            <w:proofErr w:type="spellEnd"/>
            <w:r w:rsidR="004E35E8" w:rsidRPr="004E35E8">
              <w:rPr>
                <w:szCs w:val="24"/>
              </w:rPr>
              <w:t xml:space="preserve"> pasienio užkardos sienos stebėjimo sistemos atnaujinimo pirkimo</w:t>
            </w:r>
            <w:r>
              <w:rPr>
                <w:szCs w:val="24"/>
              </w:rPr>
              <w:t xml:space="preserve"> </w:t>
            </w:r>
            <w:r w:rsidR="004E35E8" w:rsidRPr="004E35E8">
              <w:rPr>
                <w:szCs w:val="24"/>
              </w:rPr>
              <w:t>- 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0222EA06" w:rsidR="005A5832" w:rsidRDefault="002979A1">
            <w:pPr>
              <w:jc w:val="both"/>
              <w:rPr>
                <w:kern w:val="2"/>
                <w:szCs w:val="24"/>
              </w:rPr>
            </w:pPr>
            <w:r>
              <w:rPr>
                <w:kern w:val="2"/>
                <w:szCs w:val="24"/>
              </w:rPr>
              <w:t>2025-12-22</w:t>
            </w: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35760C91" w:rsidR="005A5832" w:rsidRDefault="002979A1">
            <w:pPr>
              <w:jc w:val="both"/>
              <w:rPr>
                <w:kern w:val="2"/>
                <w:szCs w:val="24"/>
              </w:rPr>
            </w:pPr>
            <w:r>
              <w:rPr>
                <w:kern w:val="2"/>
                <w:szCs w:val="24"/>
              </w:rPr>
              <w:t>21-16-1645</w:t>
            </w: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215"/>
        <w:gridCol w:w="4472"/>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4E35E8">
        <w:tc>
          <w:tcPr>
            <w:tcW w:w="188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215" w:type="dxa"/>
          </w:tcPr>
          <w:p w14:paraId="3BA2B725" w14:textId="77777777" w:rsidR="005A5832" w:rsidRDefault="00A10867">
            <w:pPr>
              <w:rPr>
                <w:kern w:val="2"/>
                <w:szCs w:val="24"/>
              </w:rPr>
            </w:pPr>
            <w:r>
              <w:rPr>
                <w:kern w:val="2"/>
                <w:szCs w:val="24"/>
              </w:rPr>
              <w:t>1.1.1. Pavadinimas</w:t>
            </w:r>
          </w:p>
        </w:tc>
        <w:tc>
          <w:tcPr>
            <w:tcW w:w="4472"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4E35E8">
        <w:tc>
          <w:tcPr>
            <w:tcW w:w="1883" w:type="dxa"/>
            <w:vMerge/>
          </w:tcPr>
          <w:p w14:paraId="0253B2C6" w14:textId="77777777" w:rsidR="005A5832" w:rsidRDefault="005A5832">
            <w:pPr>
              <w:rPr>
                <w:kern w:val="2"/>
                <w:szCs w:val="24"/>
              </w:rPr>
            </w:pPr>
          </w:p>
        </w:tc>
        <w:tc>
          <w:tcPr>
            <w:tcW w:w="3215" w:type="dxa"/>
          </w:tcPr>
          <w:p w14:paraId="5FFE01B0" w14:textId="77777777" w:rsidR="005A5832" w:rsidRDefault="00A10867">
            <w:pPr>
              <w:rPr>
                <w:kern w:val="2"/>
                <w:szCs w:val="24"/>
              </w:rPr>
            </w:pPr>
            <w:r>
              <w:rPr>
                <w:kern w:val="2"/>
                <w:szCs w:val="24"/>
              </w:rPr>
              <w:t>1.1.2. Juridinio asmens kodas</w:t>
            </w:r>
          </w:p>
        </w:tc>
        <w:tc>
          <w:tcPr>
            <w:tcW w:w="4472"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4E35E8">
        <w:tc>
          <w:tcPr>
            <w:tcW w:w="1883" w:type="dxa"/>
            <w:vMerge/>
          </w:tcPr>
          <w:p w14:paraId="7DF2DE0A" w14:textId="77777777" w:rsidR="005A5832" w:rsidRDefault="005A5832">
            <w:pPr>
              <w:rPr>
                <w:kern w:val="2"/>
                <w:szCs w:val="24"/>
              </w:rPr>
            </w:pPr>
          </w:p>
        </w:tc>
        <w:tc>
          <w:tcPr>
            <w:tcW w:w="3215" w:type="dxa"/>
          </w:tcPr>
          <w:p w14:paraId="693D2A07" w14:textId="77777777" w:rsidR="005A5832" w:rsidRDefault="00A10867">
            <w:pPr>
              <w:rPr>
                <w:kern w:val="2"/>
                <w:szCs w:val="24"/>
              </w:rPr>
            </w:pPr>
            <w:r>
              <w:rPr>
                <w:kern w:val="2"/>
                <w:szCs w:val="24"/>
              </w:rPr>
              <w:t>1.1.3. Adresas</w:t>
            </w:r>
          </w:p>
        </w:tc>
        <w:tc>
          <w:tcPr>
            <w:tcW w:w="4472"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4E35E8">
        <w:tc>
          <w:tcPr>
            <w:tcW w:w="1883" w:type="dxa"/>
            <w:vMerge/>
          </w:tcPr>
          <w:p w14:paraId="08481E07" w14:textId="77777777" w:rsidR="005A5832" w:rsidRDefault="005A5832">
            <w:pPr>
              <w:rPr>
                <w:kern w:val="2"/>
                <w:szCs w:val="24"/>
              </w:rPr>
            </w:pPr>
          </w:p>
        </w:tc>
        <w:tc>
          <w:tcPr>
            <w:tcW w:w="3215" w:type="dxa"/>
          </w:tcPr>
          <w:p w14:paraId="51B4B946" w14:textId="77777777" w:rsidR="005A5832" w:rsidRDefault="00A10867">
            <w:pPr>
              <w:rPr>
                <w:kern w:val="2"/>
                <w:szCs w:val="24"/>
              </w:rPr>
            </w:pPr>
            <w:r>
              <w:rPr>
                <w:kern w:val="2"/>
                <w:szCs w:val="24"/>
              </w:rPr>
              <w:t>1.1.4. PVM mokėtojo kodas</w:t>
            </w:r>
          </w:p>
        </w:tc>
        <w:tc>
          <w:tcPr>
            <w:tcW w:w="4472"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4E35E8">
        <w:tc>
          <w:tcPr>
            <w:tcW w:w="1883" w:type="dxa"/>
            <w:vMerge/>
          </w:tcPr>
          <w:p w14:paraId="7223E5CE" w14:textId="77777777" w:rsidR="005A5832" w:rsidRDefault="005A5832">
            <w:pPr>
              <w:rPr>
                <w:kern w:val="2"/>
                <w:szCs w:val="24"/>
              </w:rPr>
            </w:pPr>
          </w:p>
        </w:tc>
        <w:tc>
          <w:tcPr>
            <w:tcW w:w="3215" w:type="dxa"/>
          </w:tcPr>
          <w:p w14:paraId="6634119C" w14:textId="77777777" w:rsidR="005A5832" w:rsidRDefault="00A10867">
            <w:pPr>
              <w:rPr>
                <w:kern w:val="2"/>
                <w:szCs w:val="24"/>
              </w:rPr>
            </w:pPr>
            <w:r>
              <w:rPr>
                <w:kern w:val="2"/>
                <w:szCs w:val="24"/>
              </w:rPr>
              <w:t>1.1.5. Atsiskaitomoji sąskaita</w:t>
            </w:r>
          </w:p>
        </w:tc>
        <w:tc>
          <w:tcPr>
            <w:tcW w:w="4472" w:type="dxa"/>
          </w:tcPr>
          <w:p w14:paraId="76947E96" w14:textId="6089106F" w:rsidR="005A5832" w:rsidRDefault="002E7F2C" w:rsidP="002E7F2C">
            <w:pPr>
              <w:jc w:val="both"/>
              <w:rPr>
                <w:kern w:val="2"/>
                <w:szCs w:val="24"/>
              </w:rPr>
            </w:pPr>
            <w:r>
              <w:rPr>
                <w:szCs w:val="24"/>
                <w:lang w:val="en-US"/>
              </w:rPr>
              <w:t xml:space="preserve">Nr. </w:t>
            </w:r>
            <w:r w:rsidRPr="002E7F2C">
              <w:rPr>
                <w:szCs w:val="24"/>
                <w:lang w:val="en-US"/>
              </w:rPr>
              <w:t>LT134040063610001766</w:t>
            </w:r>
          </w:p>
        </w:tc>
      </w:tr>
      <w:tr w:rsidR="005A5832" w14:paraId="6074DC9C" w14:textId="77777777" w:rsidTr="004E35E8">
        <w:tc>
          <w:tcPr>
            <w:tcW w:w="1883" w:type="dxa"/>
            <w:vMerge/>
          </w:tcPr>
          <w:p w14:paraId="7739F033" w14:textId="77777777" w:rsidR="005A5832" w:rsidRDefault="005A5832">
            <w:pPr>
              <w:rPr>
                <w:kern w:val="2"/>
                <w:szCs w:val="24"/>
              </w:rPr>
            </w:pPr>
          </w:p>
        </w:tc>
        <w:tc>
          <w:tcPr>
            <w:tcW w:w="3215" w:type="dxa"/>
          </w:tcPr>
          <w:p w14:paraId="04C0D75B" w14:textId="77777777" w:rsidR="005A5832" w:rsidRDefault="00A10867">
            <w:pPr>
              <w:rPr>
                <w:kern w:val="2"/>
                <w:szCs w:val="24"/>
              </w:rPr>
            </w:pPr>
            <w:r>
              <w:rPr>
                <w:kern w:val="2"/>
                <w:szCs w:val="24"/>
              </w:rPr>
              <w:t>1.1.6. Bankas, banko kodas</w:t>
            </w:r>
          </w:p>
        </w:tc>
        <w:tc>
          <w:tcPr>
            <w:tcW w:w="4472" w:type="dxa"/>
          </w:tcPr>
          <w:p w14:paraId="75807601"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5C3C0144"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Finansų įstaigos kodas – 40400</w:t>
            </w:r>
          </w:p>
          <w:p w14:paraId="7512773A" w14:textId="6571AC0B" w:rsidR="005A5832" w:rsidRDefault="00FD6D97" w:rsidP="00FD6D97">
            <w:pPr>
              <w:pStyle w:val="Pagrindinistekstas"/>
              <w:spacing w:before="0" w:after="0"/>
              <w:rPr>
                <w:kern w:val="2"/>
                <w:szCs w:val="24"/>
              </w:rPr>
            </w:pPr>
            <w:r w:rsidRPr="00AF35A0">
              <w:rPr>
                <w:rFonts w:ascii="Times New Roman" w:hAnsi="Times New Roman"/>
                <w:sz w:val="24"/>
                <w:szCs w:val="24"/>
              </w:rPr>
              <w:t>SWIFT BIC kodas – MFRLLT22</w:t>
            </w:r>
          </w:p>
        </w:tc>
      </w:tr>
      <w:tr w:rsidR="005A5832" w14:paraId="43E7E9E0" w14:textId="77777777" w:rsidTr="004E35E8">
        <w:tc>
          <w:tcPr>
            <w:tcW w:w="1883" w:type="dxa"/>
            <w:vMerge/>
          </w:tcPr>
          <w:p w14:paraId="7E404647" w14:textId="77777777" w:rsidR="005A5832" w:rsidRDefault="005A5832">
            <w:pPr>
              <w:rPr>
                <w:kern w:val="2"/>
                <w:szCs w:val="24"/>
              </w:rPr>
            </w:pPr>
          </w:p>
        </w:tc>
        <w:tc>
          <w:tcPr>
            <w:tcW w:w="3215" w:type="dxa"/>
          </w:tcPr>
          <w:p w14:paraId="02D50A6E" w14:textId="77777777" w:rsidR="005A5832" w:rsidRDefault="00A10867">
            <w:pPr>
              <w:rPr>
                <w:kern w:val="2"/>
                <w:szCs w:val="24"/>
              </w:rPr>
            </w:pPr>
            <w:r>
              <w:rPr>
                <w:kern w:val="2"/>
                <w:szCs w:val="24"/>
              </w:rPr>
              <w:t>1.1.7. Telefonas</w:t>
            </w:r>
          </w:p>
        </w:tc>
        <w:tc>
          <w:tcPr>
            <w:tcW w:w="4472"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4E35E8">
        <w:tc>
          <w:tcPr>
            <w:tcW w:w="1883" w:type="dxa"/>
            <w:vMerge/>
          </w:tcPr>
          <w:p w14:paraId="330413E3" w14:textId="77777777" w:rsidR="005A5832" w:rsidRDefault="005A5832">
            <w:pPr>
              <w:rPr>
                <w:kern w:val="2"/>
                <w:szCs w:val="24"/>
              </w:rPr>
            </w:pPr>
          </w:p>
        </w:tc>
        <w:tc>
          <w:tcPr>
            <w:tcW w:w="3215" w:type="dxa"/>
          </w:tcPr>
          <w:p w14:paraId="3E7BB951" w14:textId="77777777" w:rsidR="005A5832" w:rsidRDefault="00A10867">
            <w:pPr>
              <w:rPr>
                <w:kern w:val="2"/>
                <w:szCs w:val="24"/>
              </w:rPr>
            </w:pPr>
            <w:r>
              <w:rPr>
                <w:kern w:val="2"/>
                <w:szCs w:val="24"/>
              </w:rPr>
              <w:t>1.1.8. El. paštas</w:t>
            </w:r>
          </w:p>
        </w:tc>
        <w:tc>
          <w:tcPr>
            <w:tcW w:w="4472" w:type="dxa"/>
          </w:tcPr>
          <w:p w14:paraId="2B8127B4" w14:textId="47F59BC0" w:rsidR="005A5832" w:rsidRPr="00FD6D97" w:rsidRDefault="00FD6D97" w:rsidP="004E35E8">
            <w:pPr>
              <w:rPr>
                <w:kern w:val="2"/>
                <w:szCs w:val="24"/>
              </w:rPr>
            </w:pPr>
            <w:hyperlink r:id="rId13" w:history="1">
              <w:r w:rsidRPr="00FD6D97">
                <w:rPr>
                  <w:szCs w:val="24"/>
                </w:rPr>
                <w:t>dvks@vsat.vrm.lt</w:t>
              </w:r>
            </w:hyperlink>
          </w:p>
        </w:tc>
      </w:tr>
      <w:tr w:rsidR="005A5832" w14:paraId="12C97419" w14:textId="77777777" w:rsidTr="004E35E8">
        <w:tc>
          <w:tcPr>
            <w:tcW w:w="1883" w:type="dxa"/>
            <w:vMerge/>
          </w:tcPr>
          <w:p w14:paraId="7854E5AE" w14:textId="77777777" w:rsidR="005A5832" w:rsidRDefault="005A5832">
            <w:pPr>
              <w:rPr>
                <w:kern w:val="2"/>
                <w:szCs w:val="24"/>
              </w:rPr>
            </w:pPr>
          </w:p>
        </w:tc>
        <w:tc>
          <w:tcPr>
            <w:tcW w:w="3215" w:type="dxa"/>
          </w:tcPr>
          <w:p w14:paraId="6BFC2A56" w14:textId="77777777" w:rsidR="005A5832" w:rsidRDefault="00A10867">
            <w:pPr>
              <w:rPr>
                <w:kern w:val="2"/>
                <w:szCs w:val="24"/>
              </w:rPr>
            </w:pPr>
            <w:r>
              <w:rPr>
                <w:kern w:val="2"/>
                <w:szCs w:val="24"/>
              </w:rPr>
              <w:t>1.1.9. Šalies atstovas</w:t>
            </w:r>
          </w:p>
        </w:tc>
        <w:tc>
          <w:tcPr>
            <w:tcW w:w="4472" w:type="dxa"/>
          </w:tcPr>
          <w:p w14:paraId="43F11543" w14:textId="688C47E7" w:rsidR="005A5832" w:rsidRDefault="00FD6D97" w:rsidP="004E35E8">
            <w:pPr>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4E35E8">
        <w:tc>
          <w:tcPr>
            <w:tcW w:w="1883" w:type="dxa"/>
            <w:vMerge/>
          </w:tcPr>
          <w:p w14:paraId="5577A4DE" w14:textId="77777777" w:rsidR="005A5832" w:rsidRDefault="005A5832">
            <w:pPr>
              <w:rPr>
                <w:kern w:val="2"/>
                <w:szCs w:val="24"/>
              </w:rPr>
            </w:pPr>
          </w:p>
        </w:tc>
        <w:tc>
          <w:tcPr>
            <w:tcW w:w="3215" w:type="dxa"/>
          </w:tcPr>
          <w:p w14:paraId="69FCC4EB" w14:textId="77777777" w:rsidR="005A5832" w:rsidRDefault="00A10867">
            <w:pPr>
              <w:rPr>
                <w:kern w:val="2"/>
                <w:szCs w:val="24"/>
              </w:rPr>
            </w:pPr>
            <w:r>
              <w:rPr>
                <w:kern w:val="2"/>
                <w:szCs w:val="24"/>
              </w:rPr>
              <w:t>1.1.10. Atstovavimo pagrindas</w:t>
            </w:r>
          </w:p>
        </w:tc>
        <w:tc>
          <w:tcPr>
            <w:tcW w:w="4472" w:type="dxa"/>
          </w:tcPr>
          <w:p w14:paraId="507C73A8" w14:textId="77777777" w:rsidR="006C7503" w:rsidRPr="00222E43" w:rsidRDefault="006C7503" w:rsidP="006C7503">
            <w:pPr>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211B5745" w14:textId="516DE493" w:rsidR="005A5832" w:rsidRDefault="006C7503" w:rsidP="006C7503">
            <w:pPr>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6C7503" w14:paraId="3066BD87" w14:textId="77777777" w:rsidTr="004E35E8">
        <w:tc>
          <w:tcPr>
            <w:tcW w:w="1883" w:type="dxa"/>
            <w:vMerge w:val="restart"/>
          </w:tcPr>
          <w:p w14:paraId="77EA71EB" w14:textId="77777777" w:rsidR="006C7503" w:rsidRDefault="006C7503" w:rsidP="006C7503">
            <w:pPr>
              <w:rPr>
                <w:b/>
                <w:bCs/>
                <w:kern w:val="2"/>
                <w:szCs w:val="24"/>
              </w:rPr>
            </w:pPr>
          </w:p>
          <w:p w14:paraId="78214685" w14:textId="77777777" w:rsidR="006C7503" w:rsidRDefault="006C7503" w:rsidP="006C7503">
            <w:pPr>
              <w:rPr>
                <w:b/>
                <w:bCs/>
                <w:kern w:val="2"/>
                <w:szCs w:val="24"/>
              </w:rPr>
            </w:pPr>
          </w:p>
          <w:p w14:paraId="2F9B49CA" w14:textId="77777777" w:rsidR="006C7503" w:rsidRDefault="006C7503" w:rsidP="006C7503">
            <w:pPr>
              <w:rPr>
                <w:b/>
                <w:bCs/>
                <w:kern w:val="2"/>
                <w:szCs w:val="24"/>
              </w:rPr>
            </w:pPr>
          </w:p>
          <w:p w14:paraId="736A8C64" w14:textId="77777777" w:rsidR="006C7503" w:rsidRDefault="006C7503" w:rsidP="006C7503">
            <w:pPr>
              <w:rPr>
                <w:b/>
                <w:bCs/>
                <w:kern w:val="2"/>
                <w:szCs w:val="24"/>
              </w:rPr>
            </w:pPr>
            <w:r>
              <w:rPr>
                <w:b/>
                <w:bCs/>
                <w:kern w:val="2"/>
                <w:szCs w:val="24"/>
              </w:rPr>
              <w:t>1.2. Tiekėjas</w:t>
            </w:r>
          </w:p>
          <w:p w14:paraId="57DD0965" w14:textId="77777777" w:rsidR="006C7503" w:rsidRDefault="006C7503" w:rsidP="006C7503">
            <w:pPr>
              <w:rPr>
                <w:b/>
                <w:bCs/>
                <w:kern w:val="2"/>
                <w:szCs w:val="24"/>
              </w:rPr>
            </w:pPr>
          </w:p>
        </w:tc>
        <w:tc>
          <w:tcPr>
            <w:tcW w:w="3215" w:type="dxa"/>
          </w:tcPr>
          <w:p w14:paraId="55BE583C" w14:textId="77777777" w:rsidR="006C7503" w:rsidRDefault="006C7503" w:rsidP="006C7503">
            <w:pPr>
              <w:rPr>
                <w:kern w:val="2"/>
                <w:szCs w:val="24"/>
              </w:rPr>
            </w:pPr>
            <w:r>
              <w:rPr>
                <w:kern w:val="2"/>
                <w:szCs w:val="24"/>
              </w:rPr>
              <w:lastRenderedPageBreak/>
              <w:t>1.2.1. Pavadinimas</w:t>
            </w:r>
          </w:p>
        </w:tc>
        <w:tc>
          <w:tcPr>
            <w:tcW w:w="4472" w:type="dxa"/>
          </w:tcPr>
          <w:p w14:paraId="024BC8E5" w14:textId="163DA6C3" w:rsidR="006C7503" w:rsidRDefault="006C7503" w:rsidP="006C7503">
            <w:pPr>
              <w:rPr>
                <w:kern w:val="2"/>
                <w:szCs w:val="24"/>
              </w:rPr>
            </w:pPr>
            <w:r w:rsidRPr="00445AAB">
              <w:rPr>
                <w:kern w:val="2"/>
                <w:szCs w:val="24"/>
              </w:rPr>
              <w:t>UAB „</w:t>
            </w:r>
            <w:proofErr w:type="spellStart"/>
            <w:r w:rsidRPr="00445AAB">
              <w:rPr>
                <w:kern w:val="2"/>
                <w:szCs w:val="24"/>
              </w:rPr>
              <w:t>Euroelektronika</w:t>
            </w:r>
            <w:proofErr w:type="spellEnd"/>
            <w:r w:rsidRPr="00445AAB">
              <w:rPr>
                <w:kern w:val="2"/>
                <w:szCs w:val="24"/>
              </w:rPr>
              <w:t>“</w:t>
            </w:r>
          </w:p>
        </w:tc>
      </w:tr>
      <w:tr w:rsidR="006C7503" w14:paraId="785139A1" w14:textId="77777777" w:rsidTr="004E35E8">
        <w:tc>
          <w:tcPr>
            <w:tcW w:w="1883" w:type="dxa"/>
            <w:vMerge/>
          </w:tcPr>
          <w:p w14:paraId="7081B0B2" w14:textId="77777777" w:rsidR="006C7503" w:rsidRDefault="006C7503" w:rsidP="006C7503">
            <w:pPr>
              <w:rPr>
                <w:b/>
                <w:bCs/>
                <w:kern w:val="2"/>
                <w:szCs w:val="24"/>
              </w:rPr>
            </w:pPr>
          </w:p>
        </w:tc>
        <w:tc>
          <w:tcPr>
            <w:tcW w:w="3215" w:type="dxa"/>
          </w:tcPr>
          <w:p w14:paraId="3A64868A" w14:textId="77777777" w:rsidR="006C7503" w:rsidRDefault="006C7503" w:rsidP="006C7503">
            <w:pPr>
              <w:rPr>
                <w:kern w:val="2"/>
                <w:szCs w:val="24"/>
              </w:rPr>
            </w:pPr>
            <w:r>
              <w:rPr>
                <w:kern w:val="2"/>
                <w:szCs w:val="24"/>
              </w:rPr>
              <w:t>1.2.2. Juridinio asmens kodas</w:t>
            </w:r>
          </w:p>
        </w:tc>
        <w:tc>
          <w:tcPr>
            <w:tcW w:w="4472" w:type="dxa"/>
          </w:tcPr>
          <w:p w14:paraId="3D8A28EF" w14:textId="56335045" w:rsidR="006C7503" w:rsidRDefault="006C7503" w:rsidP="006C7503">
            <w:pPr>
              <w:rPr>
                <w:kern w:val="2"/>
                <w:szCs w:val="24"/>
              </w:rPr>
            </w:pPr>
            <w:r w:rsidRPr="00445AAB">
              <w:rPr>
                <w:szCs w:val="24"/>
              </w:rPr>
              <w:t>110474243</w:t>
            </w:r>
          </w:p>
        </w:tc>
      </w:tr>
      <w:tr w:rsidR="006C7503" w14:paraId="76F5B8D7" w14:textId="77777777" w:rsidTr="004E35E8">
        <w:tc>
          <w:tcPr>
            <w:tcW w:w="1883" w:type="dxa"/>
            <w:vMerge/>
          </w:tcPr>
          <w:p w14:paraId="5F1CC967" w14:textId="77777777" w:rsidR="006C7503" w:rsidRDefault="006C7503" w:rsidP="006C7503">
            <w:pPr>
              <w:rPr>
                <w:b/>
                <w:bCs/>
                <w:kern w:val="2"/>
                <w:szCs w:val="24"/>
              </w:rPr>
            </w:pPr>
          </w:p>
        </w:tc>
        <w:tc>
          <w:tcPr>
            <w:tcW w:w="3215" w:type="dxa"/>
          </w:tcPr>
          <w:p w14:paraId="6E674E41" w14:textId="77777777" w:rsidR="006C7503" w:rsidRDefault="006C7503" w:rsidP="006C7503">
            <w:pPr>
              <w:rPr>
                <w:kern w:val="2"/>
                <w:szCs w:val="24"/>
              </w:rPr>
            </w:pPr>
            <w:r>
              <w:rPr>
                <w:kern w:val="2"/>
                <w:szCs w:val="24"/>
              </w:rPr>
              <w:t>1.2.3. Adresas</w:t>
            </w:r>
          </w:p>
        </w:tc>
        <w:tc>
          <w:tcPr>
            <w:tcW w:w="4472" w:type="dxa"/>
          </w:tcPr>
          <w:p w14:paraId="0C320BA7" w14:textId="40C5E345" w:rsidR="006C7503" w:rsidRDefault="006C7503" w:rsidP="006C7503">
            <w:pPr>
              <w:rPr>
                <w:kern w:val="2"/>
                <w:szCs w:val="24"/>
              </w:rPr>
            </w:pPr>
            <w:r w:rsidRPr="00445AAB">
              <w:rPr>
                <w:szCs w:val="24"/>
              </w:rPr>
              <w:t>Partizanų g. 22A, LT-50217 Kaunas</w:t>
            </w:r>
          </w:p>
        </w:tc>
      </w:tr>
      <w:tr w:rsidR="006C7503" w14:paraId="0D97CF37" w14:textId="77777777" w:rsidTr="004E35E8">
        <w:tc>
          <w:tcPr>
            <w:tcW w:w="1883" w:type="dxa"/>
            <w:vMerge/>
          </w:tcPr>
          <w:p w14:paraId="4BC112A1" w14:textId="77777777" w:rsidR="006C7503" w:rsidRDefault="006C7503" w:rsidP="006C7503">
            <w:pPr>
              <w:rPr>
                <w:b/>
                <w:bCs/>
                <w:kern w:val="2"/>
                <w:szCs w:val="24"/>
              </w:rPr>
            </w:pPr>
          </w:p>
        </w:tc>
        <w:tc>
          <w:tcPr>
            <w:tcW w:w="3215" w:type="dxa"/>
          </w:tcPr>
          <w:p w14:paraId="48F49483" w14:textId="77777777" w:rsidR="006C7503" w:rsidRDefault="006C7503" w:rsidP="006C7503">
            <w:pPr>
              <w:rPr>
                <w:kern w:val="2"/>
                <w:szCs w:val="24"/>
              </w:rPr>
            </w:pPr>
            <w:r>
              <w:rPr>
                <w:kern w:val="2"/>
                <w:szCs w:val="24"/>
              </w:rPr>
              <w:t>1.2.4. PVM mokėtojo kodas</w:t>
            </w:r>
          </w:p>
        </w:tc>
        <w:tc>
          <w:tcPr>
            <w:tcW w:w="4472" w:type="dxa"/>
          </w:tcPr>
          <w:p w14:paraId="69F24040" w14:textId="02ACB732" w:rsidR="006C7503" w:rsidRDefault="006C7503" w:rsidP="006C7503">
            <w:pPr>
              <w:rPr>
                <w:kern w:val="2"/>
                <w:szCs w:val="24"/>
              </w:rPr>
            </w:pPr>
            <w:r w:rsidRPr="00445AAB">
              <w:rPr>
                <w:szCs w:val="24"/>
              </w:rPr>
              <w:t>LT104742413</w:t>
            </w:r>
          </w:p>
        </w:tc>
      </w:tr>
      <w:tr w:rsidR="006C7503" w14:paraId="005E55D1" w14:textId="77777777" w:rsidTr="004E35E8">
        <w:tc>
          <w:tcPr>
            <w:tcW w:w="1883" w:type="dxa"/>
            <w:vMerge/>
          </w:tcPr>
          <w:p w14:paraId="13F51D0B" w14:textId="77777777" w:rsidR="006C7503" w:rsidRDefault="006C7503" w:rsidP="006C7503">
            <w:pPr>
              <w:rPr>
                <w:b/>
                <w:bCs/>
                <w:kern w:val="2"/>
                <w:szCs w:val="24"/>
              </w:rPr>
            </w:pPr>
          </w:p>
        </w:tc>
        <w:tc>
          <w:tcPr>
            <w:tcW w:w="3215" w:type="dxa"/>
          </w:tcPr>
          <w:p w14:paraId="3D67DAFB" w14:textId="77777777" w:rsidR="006C7503" w:rsidRDefault="006C7503" w:rsidP="006C7503">
            <w:pPr>
              <w:rPr>
                <w:kern w:val="2"/>
                <w:szCs w:val="24"/>
              </w:rPr>
            </w:pPr>
            <w:r>
              <w:rPr>
                <w:kern w:val="2"/>
                <w:szCs w:val="24"/>
              </w:rPr>
              <w:t>1.2.5. Atsiskaitomoji sąskaita</w:t>
            </w:r>
          </w:p>
        </w:tc>
        <w:tc>
          <w:tcPr>
            <w:tcW w:w="4472" w:type="dxa"/>
          </w:tcPr>
          <w:p w14:paraId="54489A8F" w14:textId="7273F9E4" w:rsidR="006C7503" w:rsidRDefault="006C7503" w:rsidP="006C7503">
            <w:pPr>
              <w:rPr>
                <w:kern w:val="2"/>
                <w:szCs w:val="24"/>
              </w:rPr>
            </w:pPr>
            <w:r w:rsidRPr="00445AAB">
              <w:rPr>
                <w:szCs w:val="24"/>
              </w:rPr>
              <w:t xml:space="preserve">Nr. </w:t>
            </w:r>
            <w:sdt>
              <w:sdtPr>
                <w:rPr>
                  <w:rStyle w:val="Style23"/>
                </w:rPr>
                <w:id w:val="1430013954"/>
                <w:placeholder>
                  <w:docPart w:val="12F3098E2F832D40B36CF3F386E35103"/>
                </w:placeholder>
                <w15:color w:val="008080"/>
              </w:sdtPr>
              <w:sdtEndPr>
                <w:rPr>
                  <w:rStyle w:val="Numatytasispastraiposriftas"/>
                  <w:rFonts w:ascii="Times New Roman" w:hAnsi="Times New Roman"/>
                </w:rPr>
              </w:sdtEndPr>
              <w:sdtContent>
                <w:r w:rsidR="00113BB8" w:rsidRPr="00324D00">
                  <w:t>LT697290099012214117</w:t>
                </w:r>
              </w:sdtContent>
            </w:sdt>
          </w:p>
        </w:tc>
      </w:tr>
      <w:tr w:rsidR="006C7503" w14:paraId="15E44DCA" w14:textId="77777777" w:rsidTr="004E35E8">
        <w:tc>
          <w:tcPr>
            <w:tcW w:w="1883" w:type="dxa"/>
            <w:vMerge/>
          </w:tcPr>
          <w:p w14:paraId="3E0EDBB0" w14:textId="77777777" w:rsidR="006C7503" w:rsidRDefault="006C7503" w:rsidP="006C7503">
            <w:pPr>
              <w:rPr>
                <w:b/>
                <w:bCs/>
                <w:kern w:val="2"/>
                <w:szCs w:val="24"/>
              </w:rPr>
            </w:pPr>
          </w:p>
        </w:tc>
        <w:tc>
          <w:tcPr>
            <w:tcW w:w="3215" w:type="dxa"/>
          </w:tcPr>
          <w:p w14:paraId="5B0EC195" w14:textId="77777777" w:rsidR="006C7503" w:rsidRDefault="006C7503" w:rsidP="006C7503">
            <w:pPr>
              <w:rPr>
                <w:kern w:val="2"/>
                <w:szCs w:val="24"/>
              </w:rPr>
            </w:pPr>
            <w:r>
              <w:rPr>
                <w:kern w:val="2"/>
                <w:szCs w:val="24"/>
              </w:rPr>
              <w:t>1.2.6. Bankas, banko kodas</w:t>
            </w:r>
          </w:p>
        </w:tc>
        <w:tc>
          <w:tcPr>
            <w:tcW w:w="4472" w:type="dxa"/>
          </w:tcPr>
          <w:p w14:paraId="602566C4" w14:textId="35DC9E1F" w:rsidR="006C7503" w:rsidRDefault="006C7503" w:rsidP="006C7503">
            <w:pPr>
              <w:rPr>
                <w:kern w:val="2"/>
                <w:szCs w:val="24"/>
              </w:rPr>
            </w:pPr>
            <w:r w:rsidRPr="00445AAB">
              <w:rPr>
                <w:szCs w:val="24"/>
              </w:rPr>
              <w:t xml:space="preserve">Bankas </w:t>
            </w:r>
            <w:sdt>
              <w:sdtPr>
                <w:rPr>
                  <w:rStyle w:val="Style23"/>
                </w:rPr>
                <w:id w:val="-1929580918"/>
                <w:placeholder>
                  <w:docPart w:val="AFD171B1A81121498B50B6DDCE9ADBE5"/>
                </w:placeholder>
                <w15:color w:val="008080"/>
              </w:sdtPr>
              <w:sdtEndPr>
                <w:rPr>
                  <w:rStyle w:val="Numatytasispastraiposriftas"/>
                  <w:rFonts w:ascii="Times New Roman" w:hAnsi="Times New Roman"/>
                </w:rPr>
              </w:sdtEndPr>
              <w:sdtContent>
                <w:sdt>
                  <w:sdtPr>
                    <w:rPr>
                      <w:rStyle w:val="Style23"/>
                    </w:rPr>
                    <w:id w:val="-1556620943"/>
                    <w:placeholder>
                      <w:docPart w:val="C2D2C915C22AB14998A10D0C375E8D42"/>
                    </w:placeholder>
                    <w15:color w:val="008080"/>
                  </w:sdtPr>
                  <w:sdtEndPr>
                    <w:rPr>
                      <w:rStyle w:val="Numatytasispastraiposriftas"/>
                      <w:rFonts w:ascii="Times New Roman" w:hAnsi="Times New Roman"/>
                    </w:rPr>
                  </w:sdtEndPr>
                  <w:sdtContent>
                    <w:r w:rsidR="00113BB8" w:rsidRPr="008331EB">
                      <w:t>AS Citadele bankas</w:t>
                    </w:r>
                  </w:sdtContent>
                </w:sdt>
              </w:sdtContent>
            </w:sdt>
          </w:p>
        </w:tc>
      </w:tr>
      <w:tr w:rsidR="006C7503" w14:paraId="1BB652C3" w14:textId="77777777" w:rsidTr="004E35E8">
        <w:tc>
          <w:tcPr>
            <w:tcW w:w="1883" w:type="dxa"/>
            <w:vMerge/>
          </w:tcPr>
          <w:p w14:paraId="7288F707" w14:textId="77777777" w:rsidR="006C7503" w:rsidRDefault="006C7503" w:rsidP="006C7503">
            <w:pPr>
              <w:rPr>
                <w:b/>
                <w:bCs/>
                <w:kern w:val="2"/>
                <w:szCs w:val="24"/>
              </w:rPr>
            </w:pPr>
          </w:p>
        </w:tc>
        <w:tc>
          <w:tcPr>
            <w:tcW w:w="3215" w:type="dxa"/>
          </w:tcPr>
          <w:p w14:paraId="0B79ADAC" w14:textId="77777777" w:rsidR="006C7503" w:rsidRDefault="006C7503" w:rsidP="006C7503">
            <w:pPr>
              <w:rPr>
                <w:kern w:val="2"/>
                <w:szCs w:val="24"/>
              </w:rPr>
            </w:pPr>
            <w:r>
              <w:rPr>
                <w:kern w:val="2"/>
                <w:szCs w:val="24"/>
              </w:rPr>
              <w:t>1.2.7. Telefonas</w:t>
            </w:r>
          </w:p>
        </w:tc>
        <w:tc>
          <w:tcPr>
            <w:tcW w:w="4472" w:type="dxa"/>
          </w:tcPr>
          <w:p w14:paraId="56086923" w14:textId="2BC1C380" w:rsidR="006C7503" w:rsidRDefault="006C7503" w:rsidP="006C7503">
            <w:pPr>
              <w:rPr>
                <w:kern w:val="2"/>
                <w:szCs w:val="24"/>
              </w:rPr>
            </w:pPr>
            <w:r w:rsidRPr="00445AAB">
              <w:rPr>
                <w:szCs w:val="24"/>
              </w:rPr>
              <w:t>+370 5 2798962</w:t>
            </w:r>
          </w:p>
        </w:tc>
      </w:tr>
      <w:tr w:rsidR="006C7503" w14:paraId="2F6EC70E" w14:textId="77777777" w:rsidTr="004E35E8">
        <w:tc>
          <w:tcPr>
            <w:tcW w:w="1883" w:type="dxa"/>
            <w:vMerge/>
          </w:tcPr>
          <w:p w14:paraId="3C91BDA9" w14:textId="77777777" w:rsidR="006C7503" w:rsidRDefault="006C7503" w:rsidP="006C7503">
            <w:pPr>
              <w:rPr>
                <w:b/>
                <w:bCs/>
                <w:kern w:val="2"/>
                <w:szCs w:val="24"/>
              </w:rPr>
            </w:pPr>
          </w:p>
        </w:tc>
        <w:tc>
          <w:tcPr>
            <w:tcW w:w="3215" w:type="dxa"/>
          </w:tcPr>
          <w:p w14:paraId="3E25C66D" w14:textId="77777777" w:rsidR="006C7503" w:rsidRDefault="006C7503" w:rsidP="006C7503">
            <w:pPr>
              <w:rPr>
                <w:kern w:val="2"/>
                <w:szCs w:val="24"/>
              </w:rPr>
            </w:pPr>
            <w:r>
              <w:rPr>
                <w:kern w:val="2"/>
                <w:szCs w:val="24"/>
              </w:rPr>
              <w:t>1.2.8. El. paštas</w:t>
            </w:r>
          </w:p>
        </w:tc>
        <w:tc>
          <w:tcPr>
            <w:tcW w:w="4472" w:type="dxa"/>
          </w:tcPr>
          <w:p w14:paraId="4A3A08C2" w14:textId="4375D2AD" w:rsidR="006C7503" w:rsidRDefault="006C7503" w:rsidP="006C7503">
            <w:pPr>
              <w:rPr>
                <w:kern w:val="2"/>
                <w:szCs w:val="24"/>
              </w:rPr>
            </w:pPr>
            <w:hyperlink r:id="rId14" w:history="1">
              <w:r w:rsidRPr="00445AAB">
                <w:rPr>
                  <w:rStyle w:val="Hipersaitas"/>
                  <w:color w:val="auto"/>
                  <w:szCs w:val="24"/>
                  <w:u w:val="none"/>
                </w:rPr>
                <w:t>info@euroelektronika.lt</w:t>
              </w:r>
            </w:hyperlink>
            <w:r w:rsidRPr="00445AAB">
              <w:rPr>
                <w:rStyle w:val="Hipersaitas"/>
                <w:color w:val="auto"/>
                <w:szCs w:val="24"/>
                <w:u w:val="none"/>
              </w:rPr>
              <w:t xml:space="preserve"> </w:t>
            </w:r>
          </w:p>
        </w:tc>
      </w:tr>
      <w:tr w:rsidR="006C7503" w14:paraId="26A75384" w14:textId="77777777" w:rsidTr="004E35E8">
        <w:tc>
          <w:tcPr>
            <w:tcW w:w="1883" w:type="dxa"/>
            <w:vMerge/>
          </w:tcPr>
          <w:p w14:paraId="47D72FFD" w14:textId="77777777" w:rsidR="006C7503" w:rsidRDefault="006C7503" w:rsidP="006C7503">
            <w:pPr>
              <w:rPr>
                <w:b/>
                <w:bCs/>
                <w:kern w:val="2"/>
                <w:szCs w:val="24"/>
              </w:rPr>
            </w:pPr>
          </w:p>
        </w:tc>
        <w:tc>
          <w:tcPr>
            <w:tcW w:w="3215" w:type="dxa"/>
          </w:tcPr>
          <w:p w14:paraId="2558D6D3" w14:textId="77777777" w:rsidR="006C7503" w:rsidRDefault="006C7503" w:rsidP="006C7503">
            <w:pPr>
              <w:rPr>
                <w:kern w:val="2"/>
                <w:szCs w:val="24"/>
              </w:rPr>
            </w:pPr>
            <w:r>
              <w:rPr>
                <w:kern w:val="2"/>
                <w:szCs w:val="24"/>
              </w:rPr>
              <w:t>1.2.9. Šalies atstovas</w:t>
            </w:r>
          </w:p>
        </w:tc>
        <w:tc>
          <w:tcPr>
            <w:tcW w:w="4472" w:type="dxa"/>
          </w:tcPr>
          <w:p w14:paraId="5C36354B" w14:textId="1A201423" w:rsidR="006C7503" w:rsidRDefault="006C7503" w:rsidP="006C7503">
            <w:pPr>
              <w:rPr>
                <w:kern w:val="2"/>
                <w:szCs w:val="24"/>
              </w:rPr>
            </w:pPr>
            <w:r w:rsidRPr="00445AAB">
              <w:rPr>
                <w:szCs w:val="24"/>
              </w:rPr>
              <w:t>direktorius Tomas Vaičiukynas</w:t>
            </w:r>
          </w:p>
        </w:tc>
      </w:tr>
      <w:tr w:rsidR="006C7503" w14:paraId="0CD0C127" w14:textId="77777777" w:rsidTr="004E35E8">
        <w:tc>
          <w:tcPr>
            <w:tcW w:w="1883" w:type="dxa"/>
            <w:vMerge/>
          </w:tcPr>
          <w:p w14:paraId="7C3BBD8D" w14:textId="77777777" w:rsidR="006C7503" w:rsidRDefault="006C7503" w:rsidP="006C7503">
            <w:pPr>
              <w:rPr>
                <w:b/>
                <w:bCs/>
                <w:kern w:val="2"/>
                <w:szCs w:val="24"/>
              </w:rPr>
            </w:pPr>
          </w:p>
        </w:tc>
        <w:tc>
          <w:tcPr>
            <w:tcW w:w="3215" w:type="dxa"/>
          </w:tcPr>
          <w:p w14:paraId="1AE3B8D2" w14:textId="77777777" w:rsidR="006C7503" w:rsidRDefault="006C7503" w:rsidP="006C7503">
            <w:pPr>
              <w:rPr>
                <w:kern w:val="2"/>
                <w:szCs w:val="24"/>
              </w:rPr>
            </w:pPr>
            <w:r>
              <w:rPr>
                <w:kern w:val="2"/>
                <w:szCs w:val="24"/>
              </w:rPr>
              <w:t>1.2.10. Atstovavimo pagrindas</w:t>
            </w:r>
          </w:p>
        </w:tc>
        <w:tc>
          <w:tcPr>
            <w:tcW w:w="4472" w:type="dxa"/>
          </w:tcPr>
          <w:p w14:paraId="2D3607AA" w14:textId="5BB13BA9" w:rsidR="006C7503" w:rsidRDefault="006C7503" w:rsidP="006C7503">
            <w:pPr>
              <w:rPr>
                <w:kern w:val="2"/>
                <w:szCs w:val="24"/>
              </w:rPr>
            </w:pPr>
            <w:r w:rsidRPr="00445AAB">
              <w:rPr>
                <w:szCs w:val="24"/>
              </w:rPr>
              <w:t>pagal bendrovės įstatus</w:t>
            </w: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trPr>
          <w:trHeight w:val="300"/>
        </w:trPr>
        <w:tc>
          <w:tcPr>
            <w:tcW w:w="2704" w:type="dxa"/>
            <w:gridSpan w:val="2"/>
          </w:tcPr>
          <w:p w14:paraId="6B1EF897" w14:textId="3FC50367" w:rsidR="005A5832" w:rsidRDefault="00A10867">
            <w:pPr>
              <w:rPr>
                <w:b/>
                <w:bCs/>
                <w:kern w:val="2"/>
                <w:szCs w:val="24"/>
              </w:rPr>
            </w:pPr>
            <w:r>
              <w:rPr>
                <w:b/>
                <w:bCs/>
                <w:kern w:val="2"/>
                <w:szCs w:val="24"/>
              </w:rPr>
              <w:t xml:space="preserve">2.1. </w:t>
            </w:r>
            <w:r w:rsidR="006C7503" w:rsidRPr="00222E43">
              <w:rPr>
                <w:b/>
                <w:bCs/>
                <w:kern w:val="2"/>
                <w:szCs w:val="24"/>
              </w:rPr>
              <w:t>Pirkėjo kontaktiniai asmenys, atsakingi už Sutarties vykdymą, Prekių priėmimą, Sąskaitų per informacinę sistemą SABIS priėmimą</w:t>
            </w:r>
          </w:p>
        </w:tc>
        <w:tc>
          <w:tcPr>
            <w:tcW w:w="6831" w:type="dxa"/>
            <w:gridSpan w:val="2"/>
          </w:tcPr>
          <w:p w14:paraId="6D92545D" w14:textId="77777777" w:rsidR="00EE3D6A" w:rsidRDefault="00FD6D97" w:rsidP="00F87BA5">
            <w:pPr>
              <w:jc w:val="both"/>
            </w:pPr>
            <w:r w:rsidRPr="00AA47E3">
              <w:t>Už šios sutarties vykdymą ir kontrolę pirkėjo atsakingi asmenys yra</w:t>
            </w:r>
            <w:r w:rsidR="00EE3D6A">
              <w:t>:</w:t>
            </w:r>
            <w:r w:rsidRPr="00AA47E3">
              <w:t xml:space="preserve"> </w:t>
            </w:r>
          </w:p>
          <w:p w14:paraId="2BE26AC0" w14:textId="77777777" w:rsidR="00EE3D6A" w:rsidRDefault="00EE3D6A" w:rsidP="00F87BA5">
            <w:pPr>
              <w:jc w:val="both"/>
              <w:rPr>
                <w:szCs w:val="24"/>
              </w:rPr>
            </w:pPr>
          </w:p>
          <w:p w14:paraId="3D720DDF" w14:textId="21BB5CC3" w:rsidR="00F87BA5" w:rsidRPr="00EB51C0" w:rsidRDefault="00F87BA5" w:rsidP="00F87BA5">
            <w:pPr>
              <w:jc w:val="both"/>
              <w:rPr>
                <w:szCs w:val="24"/>
              </w:rPr>
            </w:pPr>
            <w:r w:rsidRPr="00EB51C0">
              <w:rPr>
                <w:szCs w:val="24"/>
              </w:rPr>
              <w:t>kurių įgaliojimai pasibaigia visiško sutarties įvykdymo dieną.</w:t>
            </w:r>
          </w:p>
          <w:p w14:paraId="1E33AE6C" w14:textId="28260D49" w:rsidR="005A5832" w:rsidRDefault="00F87BA5" w:rsidP="00F87BA5">
            <w:pPr>
              <w:pStyle w:val="Default"/>
              <w:jc w:val="both"/>
              <w:rPr>
                <w:color w:val="4472C4"/>
                <w:kern w:val="2"/>
              </w:rPr>
            </w:pPr>
            <w:r w:rsidRPr="00E02B84">
              <w:rPr>
                <w:rFonts w:eastAsia="MS Gothic"/>
                <w:color w:val="auto"/>
                <w:lang w:val="lt-LT"/>
              </w:rPr>
              <w:t>Už sutarties vykdymą garantijos metu –</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56D87293" w:rsidR="005A5832" w:rsidRDefault="006C7503" w:rsidP="00EE3D6A">
            <w:pPr>
              <w:rPr>
                <w:color w:val="4472C4"/>
                <w:kern w:val="2"/>
                <w:szCs w:val="24"/>
              </w:rPr>
            </w:pPr>
            <w:r w:rsidRPr="00445AAB">
              <w:rPr>
                <w:rFonts w:eastAsiaTheme="minorHAnsi"/>
                <w:szCs w:val="24"/>
                <w14:ligatures w14:val="standardContextual"/>
              </w:rPr>
              <w:t xml:space="preserve">Projekto vadovas </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7E388272" w14:textId="60E83671" w:rsidR="00530046" w:rsidRDefault="00F87BA5" w:rsidP="00530046">
            <w:pPr>
              <w:jc w:val="both"/>
              <w:rPr>
                <w:color w:val="000000"/>
                <w:kern w:val="2"/>
                <w:szCs w:val="24"/>
              </w:rPr>
            </w:pPr>
            <w:r w:rsidRPr="00B8673E">
              <w:t>Užkardos sienos stebėjimo sistemos (nuo VSŽ Nr. 1195 iki VSŽ Nr. 1289)</w:t>
            </w:r>
            <w:r w:rsidRPr="00B8673E">
              <w:rPr>
                <w:bCs/>
              </w:rPr>
              <w:t xml:space="preserve"> su reikalingais įrenginiais (statiniais) modernizavimas</w:t>
            </w:r>
            <w:r w:rsidRPr="00B8673E">
              <w:t xml:space="preserve"> prie valstybės sienos su Baltarusijos Respublika, </w:t>
            </w:r>
            <w:proofErr w:type="spellStart"/>
            <w:r w:rsidRPr="00B8673E">
              <w:t>Pavoverės</w:t>
            </w:r>
            <w:proofErr w:type="spellEnd"/>
            <w:r w:rsidRPr="00B8673E">
              <w:t xml:space="preserve"> pasienio užkardos veikimo teritorijoje, </w:t>
            </w:r>
            <w:r w:rsidRPr="00B8673E">
              <w:rPr>
                <w:color w:val="000000" w:themeColor="text1"/>
              </w:rPr>
              <w:t xml:space="preserve">Švenčionių r. </w:t>
            </w:r>
            <w:r w:rsidRPr="00B8673E">
              <w:t>savivaldybės ribose</w:t>
            </w:r>
            <w:r>
              <w:rPr>
                <w:color w:val="000000"/>
                <w:kern w:val="2"/>
                <w:szCs w:val="24"/>
              </w:rPr>
              <w:t xml:space="preserve"> </w:t>
            </w:r>
            <w:r w:rsidR="00530046">
              <w:rPr>
                <w:color w:val="000000"/>
                <w:kern w:val="2"/>
                <w:szCs w:val="24"/>
              </w:rPr>
              <w:t>(toliau – Prekės).</w:t>
            </w:r>
          </w:p>
          <w:p w14:paraId="26EE38C9" w14:textId="5CAFBC89" w:rsidR="00530046" w:rsidRPr="00AA47E3" w:rsidRDefault="00530046" w:rsidP="00530046">
            <w:pPr>
              <w:tabs>
                <w:tab w:val="left" w:pos="1134"/>
              </w:tabs>
              <w:jc w:val="both"/>
            </w:pPr>
            <w:r w:rsidRPr="00AA47E3">
              <w:t>Tiekėjas</w:t>
            </w:r>
            <w:r w:rsidRPr="00AA47E3">
              <w:rPr>
                <w:i/>
              </w:rPr>
              <w:t xml:space="preserve"> </w:t>
            </w:r>
            <w:r w:rsidRPr="00AA47E3">
              <w:t xml:space="preserve">įsipareigoja perduoti Pirkėjui nuosavybės teise Sutarties </w:t>
            </w:r>
            <w:r>
              <w:t>3</w:t>
            </w:r>
            <w:r w:rsidRPr="00AA47E3">
              <w:t>.1 papunktyje nurodytas Prekes, o Pirkėjas įsipareigoja priimti tvarkingas ir kokybiškas Prekes ir sumokėti Tiekėjui Sutarties kainą Sutartyje numatytomis sąlygomis ir terminais.</w:t>
            </w:r>
          </w:p>
          <w:p w14:paraId="68AD6163" w14:textId="2FEEDA66" w:rsidR="00530046" w:rsidRDefault="00530046" w:rsidP="0098391F">
            <w:pPr>
              <w:tabs>
                <w:tab w:val="left" w:pos="1276"/>
              </w:tabs>
              <w:jc w:val="both"/>
              <w:rPr>
                <w:kern w:val="2"/>
                <w:szCs w:val="24"/>
              </w:rPr>
            </w:pPr>
            <w:r w:rsidRPr="00AA47E3">
              <w:t xml:space="preserve">Atsiradus nenumatytoms, nuo šalių valios nepriklausančioms aplinkybėms </w:t>
            </w:r>
            <w:r w:rsidRPr="00AA47E3">
              <w:rPr>
                <w:i/>
              </w:rPr>
              <w:t>(pavyzdžiui, Prekės tapo nebegaminamos</w:t>
            </w:r>
            <w:r w:rsidRPr="00AA47E3">
              <w:t xml:space="preserve"> </w:t>
            </w:r>
            <w:r w:rsidRPr="00AA47E3">
              <w:rPr>
                <w:i/>
              </w:rPr>
              <w:t>ar Prekės negalima įsigyti rinkoje)</w:t>
            </w:r>
            <w:r w:rsidRPr="00AA47E3">
              <w:t xml:space="preserve">, kurių šalys negalėjo numatyti pasirašydamos Sutartį, Tiekėjas negali pristatyti Sutarties </w:t>
            </w:r>
            <w:r>
              <w:t>3</w:t>
            </w:r>
            <w:r w:rsidRPr="00AA47E3">
              <w:t>.1.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14:paraId="40872B85" w14:textId="77777777" w:rsidR="005A5832" w:rsidRDefault="00A10867" w:rsidP="0098391F">
            <w:pPr>
              <w:jc w:val="both"/>
              <w:rPr>
                <w:color w:val="000000"/>
                <w:kern w:val="2"/>
                <w:szCs w:val="24"/>
              </w:rPr>
            </w:pPr>
            <w:r>
              <w:rPr>
                <w:color w:val="000000"/>
                <w:kern w:val="2"/>
                <w:szCs w:val="24"/>
              </w:rPr>
              <w:t>Išsamus Prekių aprašymas ir kiti reikalavimai tiekiamoms Prekėms nustatyti Sutarties priede Nr.</w:t>
            </w:r>
            <w:r w:rsidR="002023E0">
              <w:rPr>
                <w:color w:val="000000"/>
                <w:kern w:val="2"/>
                <w:szCs w:val="24"/>
              </w:rPr>
              <w:t xml:space="preserve"> 1 </w:t>
            </w:r>
            <w:r>
              <w:rPr>
                <w:color w:val="000000"/>
                <w:kern w:val="2"/>
                <w:szCs w:val="24"/>
              </w:rPr>
              <w:t xml:space="preserve">„Techninė specifikacija“ (toliau – Techninė specifikacija) ir Sutarties priede Nr. </w:t>
            </w:r>
            <w:r w:rsidR="002023E0">
              <w:rPr>
                <w:color w:val="000000"/>
                <w:kern w:val="2"/>
                <w:szCs w:val="24"/>
              </w:rPr>
              <w:t xml:space="preserve">2 </w:t>
            </w:r>
            <w:r>
              <w:rPr>
                <w:color w:val="000000"/>
                <w:kern w:val="2"/>
                <w:szCs w:val="24"/>
              </w:rPr>
              <w:t>„Pasiūlymas“.</w:t>
            </w:r>
          </w:p>
          <w:p w14:paraId="23FD4C6C" w14:textId="77777777" w:rsidR="00F87BA5" w:rsidRDefault="00F87BA5" w:rsidP="0098391F">
            <w:pPr>
              <w:jc w:val="both"/>
              <w:rPr>
                <w:color w:val="000000"/>
                <w:kern w:val="2"/>
                <w:szCs w:val="24"/>
              </w:rPr>
            </w:pPr>
          </w:p>
          <w:p w14:paraId="061064CF" w14:textId="77777777" w:rsidR="00F87BA5" w:rsidRDefault="00F87BA5" w:rsidP="00F87BA5">
            <w:pPr>
              <w:pStyle w:val="Default"/>
              <w:jc w:val="both"/>
              <w:rPr>
                <w:color w:val="auto"/>
                <w:lang w:val="lt-LT"/>
              </w:rPr>
            </w:pPr>
            <w:r w:rsidRPr="00293D86">
              <w:rPr>
                <w:color w:val="auto"/>
                <w:lang w:val="lt-LT"/>
              </w:rPr>
              <w:t>Pirkėjas, esant poreikiui</w:t>
            </w:r>
            <w:r>
              <w:rPr>
                <w:color w:val="auto"/>
                <w:lang w:val="lt-LT"/>
              </w:rPr>
              <w:t>:</w:t>
            </w:r>
          </w:p>
          <w:p w14:paraId="3DF813CB" w14:textId="77777777" w:rsidR="00F87BA5" w:rsidRPr="00AF000F" w:rsidRDefault="00F87BA5" w:rsidP="00F87BA5">
            <w:pPr>
              <w:pStyle w:val="Default"/>
              <w:jc w:val="both"/>
              <w:rPr>
                <w:color w:val="auto"/>
                <w:lang w:val="lt-LT"/>
              </w:rPr>
            </w:pPr>
            <w:r>
              <w:rPr>
                <w:color w:val="auto"/>
                <w:lang w:val="lt-LT"/>
              </w:rPr>
              <w:t>1.</w:t>
            </w:r>
            <w:r w:rsidRPr="00AF000F">
              <w:rPr>
                <w:color w:val="FF0000"/>
                <w:lang w:val="lt-LT"/>
              </w:rPr>
              <w:t xml:space="preserve"> </w:t>
            </w:r>
            <w:r w:rsidRPr="00AF000F">
              <w:rPr>
                <w:color w:val="auto"/>
                <w:lang w:val="lt-LT"/>
              </w:rPr>
              <w:t>Po projektavimo darbų, nustačius papildomų prekių poreikiui,</w:t>
            </w:r>
          </w:p>
          <w:p w14:paraId="711C2E3B" w14:textId="41723396" w:rsidR="00F87BA5" w:rsidRPr="00AF000F" w:rsidRDefault="00F87BA5" w:rsidP="00F87BA5">
            <w:pPr>
              <w:pStyle w:val="Default"/>
              <w:jc w:val="both"/>
              <w:rPr>
                <w:color w:val="FF0000"/>
                <w:lang w:val="lt-LT"/>
              </w:rPr>
            </w:pPr>
            <w:r>
              <w:rPr>
                <w:color w:val="auto"/>
                <w:lang w:val="lt-LT"/>
              </w:rPr>
              <w:t>2.</w:t>
            </w:r>
            <w:r w:rsidRPr="00AF000F">
              <w:rPr>
                <w:color w:val="FF0000"/>
                <w:lang w:val="lt-LT"/>
              </w:rPr>
              <w:t xml:space="preserve"> </w:t>
            </w:r>
            <w:r w:rsidRPr="00AF000F">
              <w:rPr>
                <w:color w:val="auto"/>
                <w:lang w:val="lt-LT"/>
              </w:rPr>
              <w:t xml:space="preserve">Esant </w:t>
            </w:r>
            <w:r w:rsidR="00D52A94" w:rsidRPr="00AF000F">
              <w:rPr>
                <w:color w:val="auto"/>
                <w:lang w:val="lt-LT"/>
              </w:rPr>
              <w:t>nenumatytoms</w:t>
            </w:r>
            <w:r w:rsidRPr="00AF000F">
              <w:rPr>
                <w:color w:val="auto"/>
                <w:lang w:val="lt-LT"/>
              </w:rPr>
              <w:t xml:space="preserve"> aplinkybėm</w:t>
            </w:r>
          </w:p>
          <w:p w14:paraId="3C95F69A" w14:textId="61268551" w:rsidR="0098391F" w:rsidRDefault="00F87BA5" w:rsidP="00F87BA5">
            <w:pPr>
              <w:pStyle w:val="Default"/>
              <w:jc w:val="both"/>
              <w:rPr>
                <w:kern w:val="2"/>
              </w:rPr>
            </w:pPr>
            <w:r w:rsidRPr="00293D86">
              <w:rPr>
                <w:color w:val="auto"/>
                <w:lang w:val="lt-LT"/>
              </w:rPr>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rPr>
                <w:color w:val="auto"/>
                <w:lang w:val="lt-LT"/>
              </w:rPr>
              <w:t xml:space="preserve"> Sutarties keitimas atliekamas 10.1.2-10.1.4 punktuose numatyta tvarka.</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3AF33477" w:rsidR="005A5832" w:rsidRDefault="00877A91">
            <w:pPr>
              <w:rPr>
                <w:kern w:val="2"/>
                <w:szCs w:val="24"/>
              </w:rPr>
            </w:pPr>
            <w:r w:rsidRPr="00877A91">
              <w:rPr>
                <w:kern w:val="2"/>
                <w:szCs w:val="24"/>
              </w:rPr>
              <w:t>1077076</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2C0E6DC" w14:textId="62840D85" w:rsidR="002E7F2C" w:rsidRPr="002E7F2C" w:rsidRDefault="002E7F2C" w:rsidP="002E7F2C">
            <w:pPr>
              <w:pStyle w:val="Betarp"/>
              <w:jc w:val="both"/>
              <w:rPr>
                <w:rFonts w:ascii="Times New Roman" w:hAnsi="Times New Roman" w:cs="Times New Roman"/>
                <w:sz w:val="24"/>
                <w:szCs w:val="24"/>
              </w:rPr>
            </w:pPr>
            <w:r w:rsidRPr="002E7F2C">
              <w:rPr>
                <w:rFonts w:ascii="Times New Roman" w:hAnsi="Times New Roman" w:cs="Times New Roman"/>
                <w:sz w:val="24"/>
                <w:szCs w:val="24"/>
                <w:lang w:eastAsia="en-US"/>
              </w:rPr>
              <w:t xml:space="preserve">Projektas </w:t>
            </w:r>
            <w:r>
              <w:rPr>
                <w:rFonts w:ascii="Times New Roman" w:hAnsi="Times New Roman" w:cs="Times New Roman"/>
                <w:sz w:val="24"/>
                <w:szCs w:val="24"/>
                <w:lang w:eastAsia="en-US"/>
              </w:rPr>
              <w:t>N</w:t>
            </w:r>
            <w:r w:rsidRPr="002E7F2C">
              <w:rPr>
                <w:rFonts w:ascii="Times New Roman" w:hAnsi="Times New Roman" w:cs="Times New Roman"/>
                <w:sz w:val="24"/>
                <w:szCs w:val="24"/>
                <w:lang w:eastAsia="en-US"/>
              </w:rPr>
              <w:t>r. SVVP/2024/1131 „</w:t>
            </w:r>
            <w:r>
              <w:rPr>
                <w:rFonts w:ascii="Times New Roman" w:hAnsi="Times New Roman" w:cs="Times New Roman"/>
                <w:sz w:val="24"/>
                <w:szCs w:val="24"/>
                <w:lang w:eastAsia="en-US"/>
              </w:rPr>
              <w:t>S</w:t>
            </w:r>
            <w:r w:rsidRPr="002E7F2C">
              <w:rPr>
                <w:rFonts w:ascii="Times New Roman" w:hAnsi="Times New Roman" w:cs="Times New Roman"/>
                <w:sz w:val="24"/>
                <w:szCs w:val="24"/>
                <w:lang w:eastAsia="en-US"/>
              </w:rPr>
              <w:t>ienos stebėjimo sistem</w:t>
            </w:r>
            <w:r w:rsidRPr="002E7F2C">
              <w:rPr>
                <w:rFonts w:ascii="Times New Roman" w:hAnsi="Times New Roman" w:cs="Times New Roman"/>
                <w:sz w:val="24"/>
                <w:szCs w:val="24"/>
              </w:rPr>
              <w:t>os</w:t>
            </w:r>
            <w:r w:rsidRPr="002E7F2C">
              <w:rPr>
                <w:rFonts w:ascii="Times New Roman" w:hAnsi="Times New Roman" w:cs="Times New Roman"/>
                <w:sz w:val="24"/>
                <w:szCs w:val="24"/>
                <w:lang w:eastAsia="en-US"/>
              </w:rPr>
              <w:t xml:space="preserve"> atnaujinimas</w:t>
            </w:r>
            <w:r w:rsidRPr="002E7F2C">
              <w:rPr>
                <w:rFonts w:ascii="Times New Roman" w:hAnsi="Times New Roman" w:cs="Times New Roman"/>
                <w:sz w:val="24"/>
                <w:szCs w:val="24"/>
              </w:rPr>
              <w:t>, II etapas</w:t>
            </w:r>
            <w:r w:rsidRPr="002E7F2C">
              <w:rPr>
                <w:rFonts w:ascii="Times New Roman" w:hAnsi="Times New Roman" w:cs="Times New Roman"/>
                <w:sz w:val="24"/>
                <w:szCs w:val="24"/>
                <w:lang w:eastAsia="en-US"/>
              </w:rPr>
              <w:t>” finansuojamas 2021 – 2027 metų laikotarpio sienų valdymo ir vizų politikos finansinės paramos priemonės, įtrauktos į integruoto sienų valdymo fondą, programos lėšomis</w:t>
            </w:r>
          </w:p>
          <w:p w14:paraId="14E03FBE" w14:textId="3A341545" w:rsidR="005A5832" w:rsidRPr="00530046" w:rsidRDefault="005A5832" w:rsidP="00530046">
            <w:pPr>
              <w:jc w:val="both"/>
              <w:rPr>
                <w:kern w:val="2"/>
                <w:szCs w:val="24"/>
              </w:rPr>
            </w:pPr>
          </w:p>
        </w:tc>
      </w:tr>
      <w:tr w:rsidR="00BA038B" w14:paraId="79E03460" w14:textId="77777777">
        <w:trPr>
          <w:trHeight w:val="300"/>
        </w:trPr>
        <w:tc>
          <w:tcPr>
            <w:tcW w:w="2704" w:type="dxa"/>
            <w:gridSpan w:val="2"/>
          </w:tcPr>
          <w:p w14:paraId="005C3200" w14:textId="1759954A" w:rsidR="00BA038B" w:rsidRDefault="00BA038B">
            <w:pPr>
              <w:rPr>
                <w:b/>
                <w:bCs/>
                <w:kern w:val="2"/>
                <w:szCs w:val="24"/>
              </w:rPr>
            </w:pPr>
            <w:r>
              <w:rPr>
                <w:b/>
                <w:bCs/>
                <w:kern w:val="2"/>
                <w:szCs w:val="24"/>
              </w:rPr>
              <w:t>3.</w:t>
            </w:r>
            <w:r w:rsidR="002E7F2C">
              <w:rPr>
                <w:b/>
                <w:bCs/>
                <w:kern w:val="2"/>
                <w:szCs w:val="24"/>
              </w:rPr>
              <w:t>4</w:t>
            </w:r>
            <w:r>
              <w:rPr>
                <w:b/>
                <w:bCs/>
                <w:kern w:val="2"/>
                <w:szCs w:val="24"/>
              </w:rPr>
              <w:t>. BVPŽ kodas</w:t>
            </w:r>
          </w:p>
        </w:tc>
        <w:tc>
          <w:tcPr>
            <w:tcW w:w="6831" w:type="dxa"/>
            <w:gridSpan w:val="2"/>
          </w:tcPr>
          <w:p w14:paraId="6BF6E5F1" w14:textId="58F18AD4" w:rsidR="00BA038B" w:rsidRPr="00530046" w:rsidRDefault="00BA038B" w:rsidP="00530046">
            <w:pPr>
              <w:pStyle w:val="Betarp1"/>
              <w:jc w:val="both"/>
              <w:rPr>
                <w:lang w:eastAsia="zh-TW"/>
              </w:rPr>
            </w:pPr>
            <w:r w:rsidRPr="00410586">
              <w:t>35125000-6 (Stebėjimo sistema)</w:t>
            </w:r>
            <w:r w:rsidRPr="00410586">
              <w:rPr>
                <w:szCs w:val="24"/>
              </w:rPr>
              <w:t xml:space="preserve">, </w:t>
            </w:r>
            <w:r w:rsidRPr="00410586">
              <w:rPr>
                <w:rStyle w:val="form-control"/>
                <w:szCs w:val="24"/>
              </w:rPr>
              <w:t>80510000-2 (Specialistų mokymo paslaugos)</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174CE60C" w14:textId="77777777" w:rsidR="00D7377E" w:rsidRDefault="00D7377E" w:rsidP="00D7377E">
            <w:pPr>
              <w:rPr>
                <w:b/>
                <w:bCs/>
                <w:kern w:val="2"/>
                <w:szCs w:val="24"/>
              </w:rPr>
            </w:pPr>
            <w:r>
              <w:rPr>
                <w:b/>
                <w:bCs/>
                <w:kern w:val="2"/>
                <w:szCs w:val="24"/>
              </w:rPr>
              <w:t>4.1. Prekių pristatymo terminas, kai Prekės pristatomos vienu kartu</w:t>
            </w:r>
          </w:p>
          <w:p w14:paraId="7291D34E" w14:textId="2D3B89F3" w:rsidR="005A5832" w:rsidRDefault="005A5832">
            <w:pPr>
              <w:rPr>
                <w:b/>
                <w:bCs/>
                <w:kern w:val="2"/>
                <w:szCs w:val="24"/>
              </w:rPr>
            </w:pPr>
          </w:p>
        </w:tc>
        <w:tc>
          <w:tcPr>
            <w:tcW w:w="6831" w:type="dxa"/>
            <w:gridSpan w:val="2"/>
          </w:tcPr>
          <w:p w14:paraId="247FA14D" w14:textId="77777777" w:rsidR="006835BF" w:rsidRPr="00AA47E3" w:rsidRDefault="006835BF" w:rsidP="006835BF">
            <w:pPr>
              <w:jc w:val="both"/>
            </w:pPr>
            <w:r w:rsidRPr="00AA47E3">
              <w:t>Sistemos įrengimo terminai:</w:t>
            </w:r>
          </w:p>
          <w:p w14:paraId="4F5BC816" w14:textId="4568F78F" w:rsidR="006835BF" w:rsidRPr="00AA47E3" w:rsidRDefault="006835BF" w:rsidP="006835BF">
            <w:pPr>
              <w:jc w:val="both"/>
              <w:rPr>
                <w:b/>
              </w:rPr>
            </w:pPr>
            <w:r>
              <w:t>1.</w:t>
            </w:r>
            <w:r w:rsidRPr="00AA47E3">
              <w:t xml:space="preserve"> Tiekėjas Pirkėjui per 1 mėn. nuo sutarties įsigaliojimo dienos pateikia suderintą su Pirkėju darbų grafiką (toliau – grafikas), kuriame nurodoma darbų/prekių atlikimo/pristatymo terminai reikalingi sistemos įdiegimui/pridavimui. </w:t>
            </w:r>
          </w:p>
          <w:p w14:paraId="0F17C7EA" w14:textId="1B6FEA8B" w:rsidR="006835BF" w:rsidRPr="00AA47E3" w:rsidRDefault="006835BF" w:rsidP="006835BF">
            <w:pPr>
              <w:jc w:val="both"/>
            </w:pPr>
            <w:r w:rsidRPr="00AA47E3">
              <w:t>2. Sistema turi būti suprojektuota ir suderinta su Pirkėjo įgaliotais darbuotojais ne vėliau kaip per 4 mėn.,</w:t>
            </w:r>
            <w:r w:rsidRPr="00AA47E3">
              <w:rPr>
                <w:color w:val="FF0000"/>
              </w:rPr>
              <w:t xml:space="preserve"> </w:t>
            </w:r>
            <w:r w:rsidRPr="00AA47E3">
              <w:t>nuo Sutarties įsigaliojimo dienos;</w:t>
            </w:r>
            <w:r w:rsidRPr="00AA47E3">
              <w:rPr>
                <w:color w:val="1F497D"/>
              </w:rPr>
              <w:t xml:space="preserve"> </w:t>
            </w:r>
          </w:p>
          <w:p w14:paraId="205E794F" w14:textId="71CCFE36" w:rsidR="00660B42" w:rsidRDefault="006835BF" w:rsidP="00660B42">
            <w:pPr>
              <w:tabs>
                <w:tab w:val="num" w:pos="1134"/>
              </w:tabs>
              <w:autoSpaceDN w:val="0"/>
              <w:ind w:left="16"/>
              <w:jc w:val="both"/>
              <w:rPr>
                <w:color w:val="000000" w:themeColor="text1"/>
              </w:rPr>
            </w:pPr>
            <w:r w:rsidRPr="00AA47E3">
              <w:t xml:space="preserve">3. Sistema turi veikti ir būti priduota Pirkėjui, sudarytai priėmimo – perdavimo komisijai bei apmokyti Pirkėjo darbuotojai </w:t>
            </w:r>
            <w:r w:rsidRPr="00D52A94">
              <w:rPr>
                <w:color w:val="000000" w:themeColor="text1"/>
              </w:rPr>
              <w:t xml:space="preserve">per 12 mėn. </w:t>
            </w:r>
            <w:r w:rsidRPr="00AA47E3">
              <w:t>nuo sutarties įsigaliojimo dienos</w:t>
            </w:r>
            <w:r>
              <w:rPr>
                <w:color w:val="000000"/>
                <w:kern w:val="2"/>
                <w:szCs w:val="24"/>
              </w:rPr>
              <w:t xml:space="preserve"> šiuo adresu:</w:t>
            </w:r>
            <w:r w:rsidRPr="00AA47E3">
              <w:t xml:space="preserve"> </w:t>
            </w:r>
            <w:r w:rsidR="00660B42" w:rsidRPr="00B8673E">
              <w:rPr>
                <w:color w:val="000000" w:themeColor="text1"/>
              </w:rPr>
              <w:t xml:space="preserve">Švenčionių r. sav., Pabradės sen., </w:t>
            </w:r>
            <w:proofErr w:type="spellStart"/>
            <w:r w:rsidR="00660B42" w:rsidRPr="00B8673E">
              <w:rPr>
                <w:color w:val="000000" w:themeColor="text1"/>
              </w:rPr>
              <w:t>Pavoverės</w:t>
            </w:r>
            <w:proofErr w:type="spellEnd"/>
            <w:r w:rsidR="00660B42" w:rsidRPr="00B8673E">
              <w:rPr>
                <w:color w:val="000000" w:themeColor="text1"/>
              </w:rPr>
              <w:t xml:space="preserve"> k., </w:t>
            </w:r>
            <w:proofErr w:type="spellStart"/>
            <w:r w:rsidR="00660B42" w:rsidRPr="00B8673E">
              <w:rPr>
                <w:color w:val="000000" w:themeColor="text1"/>
              </w:rPr>
              <w:t>Gaspariškių</w:t>
            </w:r>
            <w:proofErr w:type="spellEnd"/>
            <w:r w:rsidR="00660B42" w:rsidRPr="00B8673E">
              <w:rPr>
                <w:color w:val="000000" w:themeColor="text1"/>
              </w:rPr>
              <w:t xml:space="preserve"> g. 5, LT-18187.</w:t>
            </w:r>
          </w:p>
          <w:p w14:paraId="65BEABE6" w14:textId="05A373AA" w:rsidR="00066E86" w:rsidRPr="00D52A94" w:rsidRDefault="00066E86" w:rsidP="006835BF">
            <w:pPr>
              <w:pStyle w:val="Default"/>
              <w:tabs>
                <w:tab w:val="left" w:pos="0"/>
                <w:tab w:val="left" w:pos="1276"/>
              </w:tabs>
              <w:jc w:val="both"/>
              <w:rPr>
                <w:bCs/>
                <w:color w:val="000000" w:themeColor="text1"/>
                <w:lang w:val="lt-LT" w:eastAsia="lt-LT"/>
              </w:rPr>
            </w:pPr>
            <w:r>
              <w:rPr>
                <w:color w:val="000000" w:themeColor="text1"/>
              </w:rPr>
              <w:t xml:space="preserve">4. </w:t>
            </w:r>
            <w:r w:rsidRPr="00D52A94">
              <w:rPr>
                <w:color w:val="000000" w:themeColor="text1"/>
                <w:lang w:val="lt-LT"/>
              </w:rPr>
              <w:t xml:space="preserve">Pirkimo sąlygų 2 priedo (Techninė specifikacija) priede </w:t>
            </w:r>
            <w:proofErr w:type="spellStart"/>
            <w:r w:rsidRPr="00D52A94">
              <w:rPr>
                <w:color w:val="000000" w:themeColor="text1"/>
                <w:lang w:val="lt-LT"/>
              </w:rPr>
              <w:t>Nr</w:t>
            </w:r>
            <w:proofErr w:type="spellEnd"/>
            <w:r w:rsidRPr="00D52A94">
              <w:rPr>
                <w:color w:val="000000" w:themeColor="text1"/>
              </w:rPr>
              <w:t>. 3</w:t>
            </w:r>
            <w:r w:rsidR="00D52A94">
              <w:rPr>
                <w:color w:val="000000" w:themeColor="text1"/>
              </w:rPr>
              <w:t xml:space="preserve"> “</w:t>
            </w:r>
            <w:r w:rsidRPr="00D52A94">
              <w:rPr>
                <w:b/>
                <w:color w:val="000000" w:themeColor="text1"/>
                <w:lang w:val="lt-LT" w:eastAsia="lt-LT"/>
              </w:rPr>
              <w:t xml:space="preserve">Dirbtiniu intelektu grįstos vaizdų analizės programinės įrangos (toliau - DIVA) techninė </w:t>
            </w:r>
            <w:proofErr w:type="gramStart"/>
            <w:r w:rsidRPr="00D52A94">
              <w:rPr>
                <w:b/>
                <w:color w:val="000000" w:themeColor="text1"/>
                <w:lang w:val="lt-LT" w:eastAsia="lt-LT"/>
              </w:rPr>
              <w:t xml:space="preserve">specifikacija“ </w:t>
            </w:r>
            <w:r w:rsidRPr="00D52A94">
              <w:rPr>
                <w:bCs/>
                <w:color w:val="000000" w:themeColor="text1"/>
                <w:lang w:val="lt-LT" w:eastAsia="lt-LT"/>
              </w:rPr>
              <w:t>nurodyti</w:t>
            </w:r>
            <w:proofErr w:type="gramEnd"/>
            <w:r w:rsidRPr="00D52A94">
              <w:rPr>
                <w:bCs/>
                <w:color w:val="000000" w:themeColor="text1"/>
                <w:lang w:val="lt-LT" w:eastAsia="lt-LT"/>
              </w:rPr>
              <w:t xml:space="preserve"> darbai</w:t>
            </w:r>
            <w:r w:rsidR="00E9650B" w:rsidRPr="00D52A94">
              <w:rPr>
                <w:bCs/>
                <w:color w:val="000000" w:themeColor="text1"/>
                <w:lang w:val="lt-LT" w:eastAsia="lt-LT"/>
              </w:rPr>
              <w:t xml:space="preserve"> ir įranga</w:t>
            </w:r>
            <w:r w:rsidRPr="00D52A94">
              <w:rPr>
                <w:bCs/>
                <w:color w:val="000000" w:themeColor="text1"/>
                <w:lang w:val="lt-LT" w:eastAsia="lt-LT"/>
              </w:rPr>
              <w:t xml:space="preserve"> turi būti priduot</w:t>
            </w:r>
            <w:r w:rsidR="00E9650B" w:rsidRPr="00D52A94">
              <w:rPr>
                <w:bCs/>
                <w:color w:val="000000" w:themeColor="text1"/>
                <w:lang w:val="lt-LT" w:eastAsia="lt-LT"/>
              </w:rPr>
              <w:t>i</w:t>
            </w:r>
            <w:r w:rsidRPr="00D52A94">
              <w:rPr>
                <w:bCs/>
                <w:color w:val="000000" w:themeColor="text1"/>
                <w:lang w:val="lt-LT" w:eastAsia="lt-LT"/>
              </w:rPr>
              <w:t xml:space="preserve"> Pirkėjui, sudarytai priėmimo – perdavimo komisijai bei apmokyti Pirkėjo darbuotojai per 18 mėn. nuo sutarties įsigaliojimo dienos.</w:t>
            </w:r>
          </w:p>
          <w:p w14:paraId="6731BE1F" w14:textId="5332FA71" w:rsidR="005A5832" w:rsidRPr="00D52A94" w:rsidRDefault="00066E86" w:rsidP="006835BF">
            <w:pPr>
              <w:pStyle w:val="Default"/>
              <w:tabs>
                <w:tab w:val="left" w:pos="0"/>
                <w:tab w:val="left" w:pos="1276"/>
              </w:tabs>
              <w:jc w:val="both"/>
              <w:rPr>
                <w:rFonts w:eastAsia="MS Gothic"/>
                <w:bCs/>
                <w:color w:val="000000" w:themeColor="text1"/>
                <w:lang w:val="lt-LT"/>
              </w:rPr>
            </w:pPr>
            <w:r w:rsidRPr="00D52A94">
              <w:rPr>
                <w:rFonts w:eastAsia="MS Gothic"/>
                <w:bCs/>
                <w:color w:val="000000" w:themeColor="text1"/>
                <w:lang w:val="lt-LT"/>
              </w:rPr>
              <w:t xml:space="preserve"> </w:t>
            </w:r>
            <w:r w:rsidR="006835BF" w:rsidRPr="00D52A94">
              <w:rPr>
                <w:rFonts w:eastAsia="MS Gothic"/>
                <w:bCs/>
                <w:color w:val="000000" w:themeColor="text1"/>
                <w:lang w:val="lt-LT"/>
              </w:rPr>
              <w:t>4. Pasirašius priėmimo - perdavimo aktą, sistemos garantijos metu (bet ne trumpiau kaip 36 mėn.) galioja sutarties nuostatos, susijusios su Tiekėjo įsipareigojimais dėl sistemos garantijos.</w:t>
            </w:r>
          </w:p>
          <w:p w14:paraId="0B341CD5" w14:textId="62648776" w:rsidR="0056612B" w:rsidRPr="00AA47E3" w:rsidRDefault="00B9326F" w:rsidP="00B9326F">
            <w:pPr>
              <w:tabs>
                <w:tab w:val="left" w:pos="0"/>
                <w:tab w:val="left" w:pos="1276"/>
              </w:tabs>
              <w:jc w:val="both"/>
            </w:pPr>
            <w:r w:rsidRPr="00D52A94">
              <w:rPr>
                <w:color w:val="000000" w:themeColor="text1"/>
              </w:rPr>
              <w:t>5</w:t>
            </w:r>
            <w:r w:rsidR="0056612B" w:rsidRPr="00D52A94">
              <w:rPr>
                <w:color w:val="000000" w:themeColor="text1"/>
              </w:rPr>
              <w:t>. Visa vieningai veikianti Sistema turi būti perduota Pirkėjo nustatytoje vietoje per 1</w:t>
            </w:r>
            <w:r w:rsidR="00E9650B" w:rsidRPr="00D52A94">
              <w:rPr>
                <w:color w:val="000000" w:themeColor="text1"/>
              </w:rPr>
              <w:t>8</w:t>
            </w:r>
            <w:r w:rsidR="0056612B" w:rsidRPr="00D52A94">
              <w:rPr>
                <w:color w:val="000000" w:themeColor="text1"/>
              </w:rPr>
              <w:t xml:space="preserve"> mėn. nuo sut</w:t>
            </w:r>
            <w:r w:rsidR="0056612B" w:rsidRPr="00AA47E3">
              <w:t>arties įsigaliojimo dienos, (įskaitant terminus skirtus sistemos priėmimui ir baigiamojo protokolo surašymui).</w:t>
            </w:r>
          </w:p>
          <w:p w14:paraId="6942C41C" w14:textId="77777777" w:rsidR="0056612B" w:rsidRPr="00AA47E3" w:rsidRDefault="0056612B" w:rsidP="00B9326F">
            <w:pPr>
              <w:tabs>
                <w:tab w:val="left" w:pos="720"/>
                <w:tab w:val="left" w:pos="900"/>
                <w:tab w:val="left" w:pos="9356"/>
              </w:tabs>
              <w:suppressAutoHyphens/>
              <w:jc w:val="both"/>
            </w:pPr>
            <w:r w:rsidRPr="00AA47E3">
              <w:t xml:space="preserve">Visa </w:t>
            </w:r>
            <w:r w:rsidRPr="00AA47E3">
              <w:rPr>
                <w:iCs/>
              </w:rPr>
              <w:t>Sistema</w:t>
            </w:r>
            <w:r w:rsidRPr="00AA47E3">
              <w:t xml:space="preserve"> laikoma galutinai priimta, kai Sutartyje nustatyta tvarka ir sąlygomis yra priimti Pirkėjo ir yra pasirašytas Galutinis prekių priėmimo-perdavimo aktas.</w:t>
            </w:r>
          </w:p>
          <w:p w14:paraId="416A50DF" w14:textId="77777777" w:rsidR="0056612B" w:rsidRPr="00AA47E3" w:rsidRDefault="0056612B" w:rsidP="00B9326F">
            <w:pPr>
              <w:tabs>
                <w:tab w:val="left" w:pos="720"/>
                <w:tab w:val="left" w:pos="900"/>
                <w:tab w:val="left" w:pos="9356"/>
              </w:tabs>
              <w:suppressAutoHyphens/>
              <w:ind w:right="279"/>
              <w:jc w:val="both"/>
            </w:pPr>
            <w:r w:rsidRPr="00AA47E3">
              <w:t>Kartu su Prekėmis Pirkėjui turi būti pateikti šie dokumentai:</w:t>
            </w:r>
          </w:p>
          <w:p w14:paraId="26AD47AA" w14:textId="2F35D5E2" w:rsidR="0056612B" w:rsidRPr="00AA47E3" w:rsidRDefault="00B9326F" w:rsidP="00B9326F">
            <w:pPr>
              <w:tabs>
                <w:tab w:val="left" w:pos="360"/>
                <w:tab w:val="left" w:pos="720"/>
                <w:tab w:val="left" w:pos="900"/>
                <w:tab w:val="left" w:pos="9356"/>
              </w:tabs>
              <w:suppressAutoHyphens/>
              <w:jc w:val="both"/>
            </w:pPr>
            <w:r>
              <w:t>5</w:t>
            </w:r>
            <w:r w:rsidR="0056612B" w:rsidRPr="00AA47E3">
              <w:t>.1. Tiekėjo sąskaitos, kuriose pateiktas prekių aprašymas, kiekis, vieneto kaina ir bendra suma;</w:t>
            </w:r>
          </w:p>
          <w:p w14:paraId="60A317A0" w14:textId="6C7E7E9C" w:rsidR="0056612B" w:rsidRPr="00AA47E3" w:rsidRDefault="00B9326F" w:rsidP="00B9326F">
            <w:pPr>
              <w:tabs>
                <w:tab w:val="left" w:pos="360"/>
                <w:tab w:val="left" w:pos="720"/>
                <w:tab w:val="left" w:pos="1080"/>
                <w:tab w:val="left" w:pos="9356"/>
              </w:tabs>
              <w:suppressAutoHyphens/>
              <w:jc w:val="both"/>
            </w:pPr>
            <w:r>
              <w:t>5</w:t>
            </w:r>
            <w:r w:rsidR="0056612B" w:rsidRPr="00DD3F66">
              <w:t xml:space="preserve">.2. Sutarties </w:t>
            </w:r>
            <w:r w:rsidR="0056612B" w:rsidRPr="00AA47E3">
              <w:t>sąlygų 1 priedo Techninėje specifikacijoje nurodyti dokumentai.</w:t>
            </w:r>
          </w:p>
          <w:p w14:paraId="6BCE5147" w14:textId="4F8083B0" w:rsidR="0056612B" w:rsidRPr="00AA47E3" w:rsidRDefault="00B9326F" w:rsidP="00B9326F">
            <w:pPr>
              <w:jc w:val="both"/>
            </w:pPr>
            <w:r>
              <w:t>6</w:t>
            </w:r>
            <w:r w:rsidR="0056612B" w:rsidRPr="00AA47E3">
              <w:t xml:space="preserve">.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00660B42">
              <w:t>Pavover4s</w:t>
            </w:r>
            <w:r w:rsidR="0056612B" w:rsidRPr="00AA47E3">
              <w:t xml:space="preserve"> pasienio užkardos saugomame valstybės sienos ruože Pirkėjo ir Tiekėjo suderintu laiku.</w:t>
            </w:r>
          </w:p>
          <w:p w14:paraId="6511102B" w14:textId="3B20DBBF" w:rsidR="0056612B" w:rsidRPr="00AA47E3" w:rsidRDefault="0056612B" w:rsidP="00B9326F">
            <w:pPr>
              <w:tabs>
                <w:tab w:val="left" w:pos="720"/>
                <w:tab w:val="left" w:pos="9356"/>
              </w:tabs>
              <w:suppressAutoHyphens/>
              <w:jc w:val="both"/>
            </w:pPr>
            <w:r w:rsidRPr="00AA47E3">
              <w:t>7.</w:t>
            </w:r>
            <w:r w:rsidR="00B9326F">
              <w:t xml:space="preserve"> </w:t>
            </w:r>
            <w:r w:rsidRPr="00AA47E3">
              <w:t xml:space="preserve">Pirkėjas per 7 (septynias) darbo dienas įvertina visą sistemos veikimą bei atitikimą Sutarties reikalavimams. Nenustačius trūkumų bei neatitikimų, Pirkėjas pasirašo prekių priėmimo - perdavimo aktą per 3  darbo dienas. </w:t>
            </w:r>
          </w:p>
          <w:p w14:paraId="5AA639BB" w14:textId="5E6C4D9E" w:rsidR="0056612B" w:rsidRPr="00AA47E3" w:rsidRDefault="00B9326F" w:rsidP="00B9326F">
            <w:pPr>
              <w:tabs>
                <w:tab w:val="left" w:pos="720"/>
                <w:tab w:val="left" w:pos="9639"/>
              </w:tabs>
              <w:suppressAutoHyphens/>
              <w:ind w:right="-1"/>
              <w:jc w:val="both"/>
              <w:rPr>
                <w:i/>
              </w:rPr>
            </w:pPr>
            <w:r>
              <w:t>8</w:t>
            </w:r>
            <w:r w:rsidR="0056612B" w:rsidRPr="00AA47E3">
              <w:t xml:space="preserve">. Jei </w:t>
            </w:r>
            <w:r w:rsidR="0056612B" w:rsidRPr="00AA47E3">
              <w:rPr>
                <w:iCs/>
              </w:rPr>
              <w:t xml:space="preserve">Sistema </w:t>
            </w:r>
            <w:r w:rsidR="0056612B" w:rsidRPr="00AA47E3">
              <w:t>neatitinka reikalavimų Pirkėjas pateikia Tiekėjui pretenziją kartu su neatitikimų aktu ne vėliau kaip per 5 (penkias) darbo dienas nuo trūkumų nustatymo dienos, jeigu šalys raštu nesusitaria kitaip.</w:t>
            </w:r>
            <w:r w:rsidR="0056612B" w:rsidRPr="00AA47E3">
              <w:rPr>
                <w:highlight w:val="lightGray"/>
              </w:rPr>
              <w:t xml:space="preserve"> </w:t>
            </w:r>
          </w:p>
          <w:p w14:paraId="6FB60109" w14:textId="12FD6558" w:rsidR="0056612B" w:rsidRDefault="00B9326F" w:rsidP="00B9326F">
            <w:pPr>
              <w:tabs>
                <w:tab w:val="left" w:pos="720"/>
              </w:tabs>
              <w:suppressAutoHyphens/>
              <w:jc w:val="both"/>
            </w:pPr>
            <w:r>
              <w:t>9</w:t>
            </w:r>
            <w:r w:rsidR="0056612B" w:rsidRPr="00AA47E3">
              <w:t>. Jei pateikta galutiniam priėmimui Sistema neatitinka Sutarties reikalavimų Pirkėjas turi teisę nepriimti sistemos ir reikalauti iš Tiekėjo visiško nuostolių atlyginimo.</w:t>
            </w:r>
          </w:p>
        </w:tc>
      </w:tr>
      <w:tr w:rsidR="005A5832" w14:paraId="466451A5" w14:textId="77777777">
        <w:trPr>
          <w:trHeight w:val="300"/>
        </w:trPr>
        <w:tc>
          <w:tcPr>
            <w:tcW w:w="2704" w:type="dxa"/>
            <w:gridSpan w:val="2"/>
          </w:tcPr>
          <w:p w14:paraId="1921A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933D53" w14:textId="0397B468" w:rsidR="005A5832" w:rsidRPr="00D52A94" w:rsidRDefault="00A10867" w:rsidP="0098391F">
            <w:pPr>
              <w:jc w:val="both"/>
              <w:rPr>
                <w:color w:val="000000" w:themeColor="text1"/>
                <w:kern w:val="2"/>
                <w:szCs w:val="24"/>
              </w:rPr>
            </w:pPr>
            <w:r w:rsidRPr="00D52A94">
              <w:rPr>
                <w:color w:val="000000" w:themeColor="text1"/>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8391F" w:rsidRPr="00D52A94">
              <w:rPr>
                <w:color w:val="000000" w:themeColor="text1"/>
                <w:kern w:val="2"/>
                <w:szCs w:val="24"/>
              </w:rPr>
              <w:t>14 kalendorinių dienų</w:t>
            </w:r>
            <w:r w:rsidRPr="00D52A94">
              <w:rPr>
                <w:color w:val="000000" w:themeColor="text1"/>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98391F" w:rsidRPr="00D52A94">
              <w:rPr>
                <w:color w:val="000000" w:themeColor="text1"/>
                <w:kern w:val="2"/>
                <w:szCs w:val="24"/>
              </w:rPr>
              <w:t>3 (trys) mėn.</w:t>
            </w:r>
            <w:r w:rsidRPr="00D52A94">
              <w:rPr>
                <w:color w:val="000000" w:themeColor="text1"/>
                <w:kern w:val="2"/>
                <w:szCs w:val="24"/>
              </w:rPr>
              <w:t>) laikotarpiui.</w:t>
            </w:r>
          </w:p>
          <w:p w14:paraId="3ED9D8F0" w14:textId="76144AFF" w:rsidR="005A5832" w:rsidRPr="00D52A94" w:rsidRDefault="0098391F" w:rsidP="0098391F">
            <w:pPr>
              <w:tabs>
                <w:tab w:val="left" w:pos="0"/>
                <w:tab w:val="left" w:pos="1276"/>
              </w:tabs>
              <w:ind w:firstLine="16"/>
              <w:jc w:val="both"/>
              <w:rPr>
                <w:color w:val="000000" w:themeColor="text1"/>
                <w:kern w:val="2"/>
                <w:szCs w:val="24"/>
              </w:rPr>
            </w:pPr>
            <w:r w:rsidRPr="00D52A94">
              <w:rPr>
                <w:color w:val="000000" w:themeColor="text1"/>
              </w:rPr>
              <w:t xml:space="preserve">Numatytas tiekėjo sutartinių įsipareigojimų įvykdymo terminas gali būti pratęstas iki 3 mėn. (neskyrus finansavimo arba </w:t>
            </w:r>
            <w:r w:rsidRPr="00D52A94">
              <w:rPr>
                <w:rFonts w:eastAsia="MS Gothic"/>
                <w:color w:val="000000" w:themeColor="text1"/>
              </w:rPr>
              <w:t>dėl nepalankių gamtinių sąlygų, nenugalimos jėgos)</w:t>
            </w:r>
            <w:r w:rsidRPr="00D52A94">
              <w:rPr>
                <w:color w:val="000000" w:themeColor="text1"/>
              </w:rPr>
              <w:t>, (įskaitant terminus skirtus sistemos priėmimui ir baigiamojo protokolo surašymui).</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7D8EB42C" w:rsidR="005A5832" w:rsidRDefault="00A10867">
            <w:pPr>
              <w:rPr>
                <w:kern w:val="2"/>
                <w:szCs w:val="24"/>
              </w:rPr>
            </w:pPr>
            <w:r>
              <w:rPr>
                <w:kern w:val="2"/>
                <w:szCs w:val="24"/>
              </w:rPr>
              <w:t xml:space="preserve">Užsakymai teikiami </w:t>
            </w:r>
            <w:r w:rsidRPr="001C356A">
              <w:rPr>
                <w:kern w:val="2"/>
                <w:szCs w:val="24"/>
              </w:rPr>
              <w:t xml:space="preserve">Tiekėjo nurodytu elektroniniu paštu </w:t>
            </w:r>
            <w:hyperlink r:id="rId15" w:history="1">
              <w:r w:rsidR="00877A91" w:rsidRPr="00445AAB">
                <w:rPr>
                  <w:rStyle w:val="Hipersaitas"/>
                  <w:color w:val="auto"/>
                  <w:szCs w:val="24"/>
                  <w:u w:val="none"/>
                </w:rPr>
                <w:t>info@euroelektronika.lt</w:t>
              </w:r>
            </w:hyperlink>
            <w:r w:rsidR="001C356A">
              <w:rPr>
                <w:color w:val="4472C4"/>
                <w:kern w:val="2"/>
                <w:szCs w:val="24"/>
              </w:rPr>
              <w:t xml:space="preserve"> </w:t>
            </w:r>
            <w:r>
              <w:rPr>
                <w:color w:val="4472C4"/>
                <w:kern w:val="2"/>
                <w:szCs w:val="24"/>
              </w:rPr>
              <w:t xml:space="preserve"> </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98E3ADF" w14:textId="679C8144" w:rsidR="001C356A" w:rsidRPr="00AA47E3" w:rsidRDefault="00A10867" w:rsidP="001C356A">
            <w:pPr>
              <w:jc w:val="both"/>
            </w:pPr>
            <w:r>
              <w:rPr>
                <w:kern w:val="2"/>
                <w:szCs w:val="24"/>
              </w:rPr>
              <w:t xml:space="preserve">Kartu su Prekėmis pateikiami šie dokumentai: </w:t>
            </w:r>
            <w:r w:rsidR="001C356A" w:rsidRPr="00AA47E3">
              <w:t>visą būtiną dokumentaciją, įskaitant Prekių naudojimo ir priežiūros instrukcij</w:t>
            </w:r>
            <w:r w:rsidR="00840A39">
              <w:t>o</w:t>
            </w:r>
            <w:r w:rsidR="001C356A" w:rsidRPr="00AA47E3">
              <w:t>s</w:t>
            </w:r>
            <w:r w:rsidR="00840A39">
              <w:t>.</w:t>
            </w:r>
            <w:r w:rsidR="001C356A" w:rsidRPr="00AA47E3">
              <w:t xml:space="preserve"> </w:t>
            </w:r>
            <w:r w:rsidR="00840A39">
              <w:t xml:space="preserve">Tiekėjas įsipareigoja </w:t>
            </w:r>
            <w:r w:rsidR="001C356A" w:rsidRPr="00AA47E3">
              <w:t xml:space="preserve">konsultuoti Pirkėją kitais </w:t>
            </w:r>
            <w:r w:rsidR="00840A39">
              <w:t xml:space="preserve">Prekės pirkimo </w:t>
            </w:r>
            <w:r w:rsidR="001C356A" w:rsidRPr="00AA47E3">
              <w:t>klausimais.</w:t>
            </w:r>
          </w:p>
          <w:p w14:paraId="3B686AAB" w14:textId="5566A564" w:rsidR="005A5832" w:rsidRDefault="00A10867" w:rsidP="001C356A">
            <w:pPr>
              <w:jc w:val="both"/>
              <w:rPr>
                <w:kern w:val="2"/>
                <w:szCs w:val="24"/>
              </w:rPr>
            </w:pPr>
            <w:r>
              <w:rPr>
                <w:kern w:val="2"/>
                <w:szCs w:val="24"/>
              </w:rPr>
              <w:t>Tiekėjui nepateikus nurodytų dokumentų, laikoma, kad Prekės neatitinka Sutartyje nustatytų reikalavimų.</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E82A85F" w14:textId="77777777" w:rsidR="006572B5" w:rsidRDefault="006572B5" w:rsidP="006572B5">
            <w:pPr>
              <w:rPr>
                <w:kern w:val="2"/>
                <w:szCs w:val="24"/>
              </w:rPr>
            </w:pPr>
            <w:r>
              <w:rPr>
                <w:kern w:val="2"/>
                <w:szCs w:val="24"/>
              </w:rPr>
              <w:t>Mišri kainodara.</w:t>
            </w:r>
          </w:p>
          <w:p w14:paraId="6306B223" w14:textId="144AB08F" w:rsidR="005A5832" w:rsidRDefault="006572B5" w:rsidP="006572B5">
            <w:pPr>
              <w:rPr>
                <w:color w:val="4472C4"/>
                <w:kern w:val="2"/>
              </w:rPr>
            </w:pPr>
            <w:r>
              <w:t>Kainos apskaičiavimo derinys, fiksuota kaina pagrindiniam paketui ir fiksuotas įkainis papildomam paketui.</w:t>
            </w:r>
          </w:p>
        </w:tc>
      </w:tr>
      <w:tr w:rsidR="005A5832" w14:paraId="751F3470" w14:textId="77777777" w:rsidTr="001F0D95">
        <w:trPr>
          <w:trHeight w:val="60"/>
        </w:trPr>
        <w:tc>
          <w:tcPr>
            <w:tcW w:w="2704" w:type="dxa"/>
            <w:gridSpan w:val="2"/>
          </w:tcPr>
          <w:p w14:paraId="22DC08EC" w14:textId="5AA83AFF" w:rsidR="005A5832" w:rsidRDefault="00A10867" w:rsidP="001F0D9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F3A0886" w14:textId="6410B876" w:rsidR="006572B5" w:rsidRPr="00877A91" w:rsidRDefault="006572B5" w:rsidP="006572B5">
            <w:pPr>
              <w:rPr>
                <w:kern w:val="2"/>
                <w:szCs w:val="24"/>
              </w:rPr>
            </w:pPr>
            <w:r w:rsidRPr="00877A91">
              <w:rPr>
                <w:kern w:val="2"/>
                <w:szCs w:val="24"/>
              </w:rPr>
              <w:t xml:space="preserve">Pradinės Sutarties vertė yra </w:t>
            </w:r>
            <w:r w:rsidR="00877A91" w:rsidRPr="00877A91">
              <w:rPr>
                <w:kern w:val="2"/>
                <w:szCs w:val="24"/>
              </w:rPr>
              <w:t>4 916 437,00</w:t>
            </w:r>
            <w:r w:rsidRPr="00877A91">
              <w:rPr>
                <w:kern w:val="2"/>
                <w:szCs w:val="24"/>
              </w:rPr>
              <w:t xml:space="preserve"> Eur, (</w:t>
            </w:r>
            <w:r w:rsidR="00877A91" w:rsidRPr="00877A91">
              <w:rPr>
                <w:kern w:val="2"/>
                <w:szCs w:val="24"/>
              </w:rPr>
              <w:t>keturi milijonai devyni šimtai šešiolika tūkstančių keturi šimtai trisdešimt septyni Eur 00 ct</w:t>
            </w:r>
            <w:r w:rsidRPr="00877A91">
              <w:rPr>
                <w:kern w:val="2"/>
                <w:szCs w:val="24"/>
              </w:rPr>
              <w:t xml:space="preserve">) be PVM. </w:t>
            </w:r>
          </w:p>
          <w:p w14:paraId="0065D660" w14:textId="226EB1AB" w:rsidR="006572B5" w:rsidRPr="00877A91" w:rsidRDefault="006572B5" w:rsidP="006572B5">
            <w:pPr>
              <w:rPr>
                <w:kern w:val="2"/>
                <w:szCs w:val="24"/>
              </w:rPr>
            </w:pPr>
            <w:r w:rsidRPr="00877A91">
              <w:rPr>
                <w:kern w:val="2"/>
                <w:szCs w:val="24"/>
              </w:rPr>
              <w:t xml:space="preserve">PVM sudaro </w:t>
            </w:r>
            <w:r w:rsidR="00877A91" w:rsidRPr="00877A91">
              <w:rPr>
                <w:kern w:val="2"/>
                <w:szCs w:val="24"/>
              </w:rPr>
              <w:t>1 032 451,77</w:t>
            </w:r>
            <w:r w:rsidRPr="00877A91">
              <w:rPr>
                <w:kern w:val="2"/>
                <w:szCs w:val="24"/>
              </w:rPr>
              <w:t xml:space="preserve"> Eur, (</w:t>
            </w:r>
            <w:r w:rsidR="00877A91" w:rsidRPr="00877A91">
              <w:rPr>
                <w:kern w:val="2"/>
                <w:szCs w:val="24"/>
              </w:rPr>
              <w:t>vienas milijonas trisdešimt du tūkstančiai keturi šimtai penkiasdešimt vienas Eur 77 ct</w:t>
            </w:r>
            <w:r w:rsidRPr="00877A91">
              <w:rPr>
                <w:kern w:val="2"/>
                <w:szCs w:val="24"/>
              </w:rPr>
              <w:t>).</w:t>
            </w:r>
          </w:p>
          <w:p w14:paraId="5DDDBE3F" w14:textId="77CD5838" w:rsidR="006572B5" w:rsidRPr="00877A91" w:rsidRDefault="006572B5" w:rsidP="006572B5">
            <w:pPr>
              <w:rPr>
                <w:kern w:val="2"/>
                <w:szCs w:val="24"/>
              </w:rPr>
            </w:pPr>
            <w:r w:rsidRPr="00877A91">
              <w:rPr>
                <w:kern w:val="2"/>
                <w:szCs w:val="24"/>
              </w:rPr>
              <w:t xml:space="preserve">Sutarties kaina yra </w:t>
            </w:r>
            <w:r w:rsidR="00877A91" w:rsidRPr="00877A91">
              <w:rPr>
                <w:kern w:val="2"/>
                <w:szCs w:val="24"/>
              </w:rPr>
              <w:t>5 948 888,77</w:t>
            </w:r>
            <w:r w:rsidRPr="00877A91">
              <w:rPr>
                <w:kern w:val="2"/>
                <w:szCs w:val="24"/>
              </w:rPr>
              <w:t xml:space="preserve"> Eur, (</w:t>
            </w:r>
            <w:r w:rsidR="00877A91" w:rsidRPr="00877A91">
              <w:rPr>
                <w:kern w:val="2"/>
                <w:szCs w:val="24"/>
              </w:rPr>
              <w:t>penki milijonai devyni šimtai keturiasdešimt aštuoni tūkstančiai aštuoni šimtai aštuoniasdešimt aštuoni Eur 77 ct</w:t>
            </w:r>
            <w:r w:rsidRPr="00877A91">
              <w:rPr>
                <w:kern w:val="2"/>
                <w:szCs w:val="24"/>
              </w:rPr>
              <w:t>) Eur su PVM.</w:t>
            </w:r>
          </w:p>
          <w:p w14:paraId="1ED85886" w14:textId="77777777" w:rsidR="006572B5" w:rsidRDefault="006572B5" w:rsidP="006572B5">
            <w:pPr>
              <w:rPr>
                <w:kern w:val="2"/>
                <w:szCs w:val="24"/>
              </w:rPr>
            </w:pPr>
          </w:p>
          <w:p w14:paraId="6CC8C22D" w14:textId="77777777" w:rsidR="006572B5" w:rsidRDefault="006572B5" w:rsidP="006572B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6CCE2CB5" w14:textId="77777777" w:rsidR="006572B5" w:rsidRDefault="006572B5" w:rsidP="006572B5">
            <w:pPr>
              <w:rPr>
                <w:kern w:val="2"/>
                <w:szCs w:val="24"/>
              </w:rPr>
            </w:pPr>
          </w:p>
          <w:p w14:paraId="3459D3CD" w14:textId="3C961F67" w:rsidR="001F0D95" w:rsidRDefault="006572B5" w:rsidP="006572B5">
            <w:pPr>
              <w:rPr>
                <w:color w:val="000000"/>
                <w:kern w:val="2"/>
                <w:szCs w:val="24"/>
              </w:rPr>
            </w:pPr>
            <w:r w:rsidRPr="00F54C83">
              <w:rPr>
                <w:kern w:val="2"/>
                <w:szCs w:val="24"/>
              </w:rPr>
              <w:t xml:space="preserve">(Pirkėjas neįsipareigoja išpirkti maksimalaus </w:t>
            </w:r>
            <w:r>
              <w:rPr>
                <w:kern w:val="2"/>
                <w:szCs w:val="24"/>
              </w:rPr>
              <w:t>d</w:t>
            </w:r>
            <w:r w:rsidRPr="00F54C83">
              <w:t>arbų ir įrangos</w:t>
            </w:r>
            <w:r w:rsidRPr="00F54C83">
              <w:rPr>
                <w:kern w:val="2"/>
                <w:szCs w:val="24"/>
              </w:rPr>
              <w:t xml:space="preserve"> kiekio ar bet kokios jo dalies</w:t>
            </w:r>
            <w:r w:rsidRPr="00F54C83">
              <w:t>, kurie numatyti papildomame pakete</w:t>
            </w:r>
            <w:r w:rsidRPr="00F54C83">
              <w:rPr>
                <w:kern w:val="2"/>
                <w:szCs w:val="24"/>
              </w:rPr>
              <w:t>)</w:t>
            </w:r>
          </w:p>
        </w:tc>
      </w:tr>
      <w:tr w:rsidR="005A5832" w14:paraId="539EECB6" w14:textId="77777777">
        <w:trPr>
          <w:trHeight w:val="300"/>
        </w:trPr>
        <w:tc>
          <w:tcPr>
            <w:tcW w:w="2704" w:type="dxa"/>
            <w:gridSpan w:val="2"/>
          </w:tcPr>
          <w:p w14:paraId="3D3D6BDD" w14:textId="6E00799D"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85FC1FE" w14:textId="77777777" w:rsidR="005A5832" w:rsidRDefault="005A5832">
            <w:pPr>
              <w:rPr>
                <w:kern w:val="2"/>
                <w:szCs w:val="24"/>
              </w:rPr>
            </w:pPr>
          </w:p>
        </w:tc>
        <w:tc>
          <w:tcPr>
            <w:tcW w:w="6831" w:type="dxa"/>
            <w:gridSpan w:val="2"/>
          </w:tcPr>
          <w:p w14:paraId="3D6D160C" w14:textId="77777777" w:rsidR="005A5832" w:rsidRDefault="00A10867">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1CF391C5" w14:textId="77777777" w:rsidR="005A5832" w:rsidRDefault="00A10867">
            <w:pPr>
              <w:rPr>
                <w:color w:val="FF0000"/>
                <w:kern w:val="2"/>
                <w:szCs w:val="24"/>
              </w:rPr>
            </w:pPr>
            <w:r>
              <w:rPr>
                <w:kern w:val="2"/>
                <w:szCs w:val="24"/>
              </w:rPr>
              <w:t>5.3.1. dėl PVM tarifo pasikeitimo;</w:t>
            </w:r>
          </w:p>
          <w:p w14:paraId="472BEA03" w14:textId="488F587A" w:rsidR="005A5832" w:rsidRPr="00044407" w:rsidRDefault="00A10867">
            <w:pPr>
              <w:rPr>
                <w:kern w:val="2"/>
                <w:szCs w:val="24"/>
              </w:rPr>
            </w:pPr>
            <w:r w:rsidRPr="00044407">
              <w:rPr>
                <w:kern w:val="2"/>
                <w:szCs w:val="24"/>
              </w:rPr>
              <w:t xml:space="preserve">5.3.2. </w:t>
            </w:r>
            <w:r w:rsidR="00044407">
              <w:rPr>
                <w:kern w:val="2"/>
                <w:szCs w:val="24"/>
              </w:rPr>
              <w:t>netaikoma</w:t>
            </w:r>
          </w:p>
          <w:p w14:paraId="7ABD5ECF" w14:textId="77777777" w:rsidR="005A5832" w:rsidRPr="00044407" w:rsidRDefault="00A10867">
            <w:pPr>
              <w:rPr>
                <w:kern w:val="2"/>
                <w:szCs w:val="24"/>
              </w:rPr>
            </w:pPr>
            <w:r w:rsidRPr="00044407">
              <w:rPr>
                <w:kern w:val="2"/>
                <w:szCs w:val="24"/>
              </w:rPr>
              <w:t>5.3.3. dėl kainų lygio pokyčio;</w:t>
            </w:r>
          </w:p>
          <w:p w14:paraId="4DEB36B7" w14:textId="0612E0D0" w:rsidR="005A5832" w:rsidRDefault="00A10867">
            <w:pPr>
              <w:rPr>
                <w:color w:val="FF0000"/>
                <w:kern w:val="2"/>
              </w:rPr>
            </w:pPr>
            <w:r w:rsidRPr="00044407">
              <w:rPr>
                <w:kern w:val="2"/>
              </w:rPr>
              <w:t xml:space="preserve">5.3.4. </w:t>
            </w:r>
            <w:r w:rsidR="00044407">
              <w:rPr>
                <w:kern w:val="2"/>
              </w:rPr>
              <w:t>netaikoma</w:t>
            </w:r>
          </w:p>
        </w:tc>
      </w:tr>
      <w:tr w:rsidR="005A5832" w14:paraId="5973F5F6" w14:textId="77777777">
        <w:trPr>
          <w:trHeight w:val="300"/>
        </w:trPr>
        <w:tc>
          <w:tcPr>
            <w:tcW w:w="2704" w:type="dxa"/>
            <w:gridSpan w:val="2"/>
          </w:tcPr>
          <w:p w14:paraId="12EBE0F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E22AF0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5A5832" w:rsidRDefault="005A5832">
            <w:pPr>
              <w:rPr>
                <w:kern w:val="2"/>
                <w:szCs w:val="24"/>
              </w:rPr>
            </w:pPr>
          </w:p>
          <w:p w14:paraId="0CC4155B" w14:textId="0C503841" w:rsidR="005A5832" w:rsidRDefault="00A10867" w:rsidP="00044407">
            <w:pPr>
              <w:rPr>
                <w:kern w:val="2"/>
                <w:szCs w:val="24"/>
              </w:rPr>
            </w:pPr>
            <w:r>
              <w:rPr>
                <w:kern w:val="2"/>
              </w:rPr>
              <w:t xml:space="preserve">Perskaičiavimas įforminamas Susitarimu ne vėliau kaip per </w:t>
            </w:r>
            <w:r w:rsidRPr="00D52A94">
              <w:rPr>
                <w:color w:val="000000" w:themeColor="text1"/>
                <w:kern w:val="2"/>
              </w:rPr>
              <w:t>(</w:t>
            </w:r>
            <w:r w:rsidR="00044407" w:rsidRPr="00D52A94">
              <w:rPr>
                <w:color w:val="000000" w:themeColor="text1"/>
                <w:kern w:val="2"/>
              </w:rPr>
              <w:t>1 (vieną) mėn.</w:t>
            </w:r>
            <w:r w:rsidRPr="00D52A94">
              <w:rPr>
                <w:color w:val="000000" w:themeColor="text1"/>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044407">
              <w:rPr>
                <w:kern w:val="2"/>
              </w:rPr>
              <w:t>nuo Šalių pasirašyto Susitarimo įsigaliojimo dienos.</w:t>
            </w:r>
          </w:p>
        </w:tc>
      </w:tr>
      <w:tr w:rsidR="005A5832" w14:paraId="6D1CDB82" w14:textId="77777777">
        <w:trPr>
          <w:trHeight w:val="300"/>
        </w:trPr>
        <w:tc>
          <w:tcPr>
            <w:tcW w:w="2704" w:type="dxa"/>
            <w:gridSpan w:val="2"/>
          </w:tcPr>
          <w:p w14:paraId="50AFB7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0125CBE" w14:textId="77777777" w:rsidR="005A5832" w:rsidRDefault="00A10867">
            <w:pPr>
              <w:rPr>
                <w:kern w:val="2"/>
                <w:szCs w:val="24"/>
              </w:rPr>
            </w:pPr>
            <w:r>
              <w:rPr>
                <w:kern w:val="2"/>
                <w:szCs w:val="24"/>
              </w:rPr>
              <w:t>Netaikoma</w:t>
            </w:r>
          </w:p>
          <w:p w14:paraId="5B7C8504" w14:textId="77777777" w:rsidR="005A5832" w:rsidRDefault="005A5832">
            <w:pPr>
              <w:rPr>
                <w:kern w:val="2"/>
                <w:szCs w:val="24"/>
              </w:rPr>
            </w:pPr>
          </w:p>
          <w:p w14:paraId="50C9E9D8" w14:textId="7C8AD227" w:rsidR="005A5832" w:rsidRDefault="005A5832">
            <w:pPr>
              <w:rPr>
                <w:kern w:val="2"/>
              </w:rPr>
            </w:pPr>
          </w:p>
        </w:tc>
      </w:tr>
      <w:tr w:rsidR="005A5832" w14:paraId="1FDAB179" w14:textId="77777777">
        <w:trPr>
          <w:trHeight w:val="300"/>
        </w:trPr>
        <w:tc>
          <w:tcPr>
            <w:tcW w:w="2704" w:type="dxa"/>
            <w:gridSpan w:val="2"/>
          </w:tcPr>
          <w:p w14:paraId="071DF47B" w14:textId="77777777" w:rsidR="005A5832" w:rsidRDefault="00A10867">
            <w:pPr>
              <w:rPr>
                <w:b/>
                <w:bCs/>
                <w:kern w:val="2"/>
                <w:szCs w:val="24"/>
              </w:rPr>
            </w:pPr>
            <w:r>
              <w:rPr>
                <w:b/>
                <w:bCs/>
                <w:kern w:val="2"/>
                <w:szCs w:val="24"/>
              </w:rPr>
              <w:t>5.3.3. Sutarties kainos / įkainių peržiūra dėl kainų lygio pokyčio</w:t>
            </w:r>
          </w:p>
          <w:p w14:paraId="2338B5AD" w14:textId="77777777" w:rsidR="005A5832" w:rsidRDefault="005A5832">
            <w:pPr>
              <w:rPr>
                <w:color w:val="4472C4"/>
                <w:kern w:val="2"/>
                <w:szCs w:val="24"/>
              </w:rPr>
            </w:pPr>
          </w:p>
          <w:p w14:paraId="519E8104" w14:textId="0C84F180" w:rsidR="005A5832" w:rsidRDefault="005A5832">
            <w:pPr>
              <w:rPr>
                <w:b/>
                <w:bCs/>
                <w:kern w:val="2"/>
                <w:szCs w:val="24"/>
                <w:lang w:val="en-US"/>
              </w:rPr>
            </w:pPr>
          </w:p>
        </w:tc>
        <w:tc>
          <w:tcPr>
            <w:tcW w:w="6831" w:type="dxa"/>
            <w:gridSpan w:val="2"/>
          </w:tcPr>
          <w:p w14:paraId="713BAAEA" w14:textId="77777777" w:rsidR="006572B5" w:rsidRPr="006B7A29" w:rsidRDefault="006572B5" w:rsidP="006572B5">
            <w:pPr>
              <w:rPr>
                <w:kern w:val="2"/>
                <w:szCs w:val="24"/>
              </w:rPr>
            </w:pPr>
            <w:r w:rsidRPr="006B7A29">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6C67AAF" w14:textId="77777777" w:rsidR="005A5832" w:rsidRPr="006572B5" w:rsidRDefault="00A10867">
            <w:pPr>
              <w:rPr>
                <w:kern w:val="2"/>
                <w:szCs w:val="24"/>
                <w:shd w:val="clear" w:color="auto" w:fill="FFFFFF"/>
              </w:rPr>
            </w:pPr>
            <w:r w:rsidRPr="006572B5">
              <w:rPr>
                <w:kern w:val="2"/>
                <w:szCs w:val="24"/>
              </w:rPr>
              <w:t>5.3.3.2. Sutarties k</w:t>
            </w:r>
            <w:r w:rsidRPr="006572B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5A5832" w:rsidRPr="006572B5" w:rsidRDefault="00A10867">
            <w:pPr>
              <w:rPr>
                <w:kern w:val="2"/>
                <w:szCs w:val="24"/>
                <w:shd w:val="clear" w:color="auto" w:fill="FFFFFF"/>
              </w:rPr>
            </w:pPr>
            <w:r w:rsidRPr="006572B5">
              <w:rPr>
                <w:kern w:val="2"/>
                <w:szCs w:val="24"/>
              </w:rPr>
              <w:t xml:space="preserve">5.3.3.3. </w:t>
            </w:r>
            <w:r w:rsidRPr="006572B5">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5A5832" w:rsidRPr="006572B5" w:rsidRDefault="00A10867">
            <w:pPr>
              <w:rPr>
                <w:kern w:val="2"/>
                <w:szCs w:val="24"/>
                <w:shd w:val="clear" w:color="auto" w:fill="FFFFFF"/>
              </w:rPr>
            </w:pPr>
            <w:r w:rsidRPr="006572B5">
              <w:rPr>
                <w:kern w:val="2"/>
                <w:szCs w:val="24"/>
              </w:rPr>
              <w:t xml:space="preserve">5.3.3.4. Atlikdamos Sutarties kainos / įkainių peržiūrą </w:t>
            </w:r>
            <w:r w:rsidRPr="006572B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5A5832" w:rsidRPr="006572B5" w:rsidRDefault="00A10867">
            <w:pPr>
              <w:rPr>
                <w:kern w:val="2"/>
                <w:szCs w:val="24"/>
                <w:shd w:val="clear" w:color="auto" w:fill="FFFFFF"/>
              </w:rPr>
            </w:pPr>
            <w:r w:rsidRPr="006572B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1B107B" w14:textId="01CA4212" w:rsidR="005A5832" w:rsidRPr="006572B5" w:rsidRDefault="00A10867">
            <w:pPr>
              <w:rPr>
                <w:kern w:val="2"/>
                <w:szCs w:val="24"/>
                <w:shd w:val="clear" w:color="auto" w:fill="FFFFFF"/>
              </w:rPr>
            </w:pPr>
            <w:r w:rsidRPr="006572B5">
              <w:rPr>
                <w:kern w:val="2"/>
                <w:szCs w:val="24"/>
                <w:shd w:val="clear" w:color="auto" w:fill="FFFFFF"/>
              </w:rPr>
              <w:t>5.3.3.6. Nauja Sutarties kaina / įkainiai apskaičiuojami pagal žemiau pateiktą formulę:</w:t>
            </w:r>
          </w:p>
          <w:p w14:paraId="5653FA8D" w14:textId="77777777" w:rsidR="005A5832" w:rsidRPr="006572B5"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6572B5">
              <w:rPr>
                <w:kern w:val="2"/>
                <w:szCs w:val="24"/>
              </w:rPr>
              <w:t>, kur a – kaina / įkainis (Eur be PVM)) (jei peržiūra jau buvo atlikta, tai po paskutinio perskaičiavimo) </w:t>
            </w:r>
          </w:p>
          <w:p w14:paraId="6EBFD214" w14:textId="77777777" w:rsidR="005A5832" w:rsidRPr="006572B5" w:rsidRDefault="00A10867">
            <w:pPr>
              <w:jc w:val="both"/>
              <w:textAlignment w:val="baseline"/>
              <w:rPr>
                <w:kern w:val="2"/>
                <w:szCs w:val="24"/>
              </w:rPr>
            </w:pPr>
            <w:r w:rsidRPr="006572B5">
              <w:rPr>
                <w:kern w:val="2"/>
                <w:szCs w:val="24"/>
              </w:rPr>
              <w:t>a</w:t>
            </w:r>
            <w:r w:rsidRPr="006572B5">
              <w:rPr>
                <w:kern w:val="2"/>
                <w:szCs w:val="24"/>
                <w:vertAlign w:val="subscript"/>
              </w:rPr>
              <w:t>1</w:t>
            </w:r>
            <w:r w:rsidRPr="006572B5">
              <w:rPr>
                <w:kern w:val="2"/>
                <w:szCs w:val="24"/>
              </w:rPr>
              <w:t xml:space="preserve"> – perskaičiuota (pakeista) kaina / įkainis (Eur be PVM) </w:t>
            </w:r>
          </w:p>
          <w:p w14:paraId="4FEB47D2" w14:textId="302378B5" w:rsidR="005A5832" w:rsidRPr="006572B5" w:rsidRDefault="00A10867">
            <w:pPr>
              <w:jc w:val="both"/>
              <w:textAlignment w:val="baseline"/>
              <w:rPr>
                <w:kern w:val="2"/>
                <w:szCs w:val="24"/>
              </w:rPr>
            </w:pPr>
            <w:r w:rsidRPr="006572B5">
              <w:rPr>
                <w:kern w:val="2"/>
                <w:szCs w:val="24"/>
              </w:rPr>
              <w:t>k – pagal vartotojų kainų indeksą apskaičiuotas Vartojimo prekių ir paslaugų kainų pokytis (padidėjimas arba sumažėjimas) (%). „k“ reikšmė skaičiuojama pagal formulę:</w:t>
            </w:r>
          </w:p>
          <w:p w14:paraId="102F1530" w14:textId="77777777" w:rsidR="005A5832" w:rsidRPr="006572B5"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72B5">
              <w:rPr>
                <w:kern w:val="2"/>
                <w:szCs w:val="24"/>
              </w:rPr>
              <w:t>, (proc.) kur</w:t>
            </w:r>
          </w:p>
          <w:p w14:paraId="794C9A5E" w14:textId="5BDA8C7F" w:rsidR="005A5832" w:rsidRPr="006572B5" w:rsidRDefault="00A10867">
            <w:pPr>
              <w:jc w:val="both"/>
              <w:textAlignment w:val="baseline"/>
              <w:rPr>
                <w:kern w:val="2"/>
                <w:szCs w:val="24"/>
              </w:rPr>
            </w:pPr>
            <w:proofErr w:type="spellStart"/>
            <w:r w:rsidRPr="006572B5">
              <w:rPr>
                <w:kern w:val="2"/>
                <w:szCs w:val="24"/>
              </w:rPr>
              <w:t>Ind</w:t>
            </w:r>
            <w:r w:rsidRPr="006572B5">
              <w:rPr>
                <w:kern w:val="2"/>
                <w:szCs w:val="24"/>
                <w:vertAlign w:val="subscript"/>
              </w:rPr>
              <w:t>naujausias</w:t>
            </w:r>
            <w:proofErr w:type="spellEnd"/>
            <w:r w:rsidRPr="006572B5">
              <w:rPr>
                <w:kern w:val="2"/>
                <w:szCs w:val="24"/>
              </w:rPr>
              <w:t xml:space="preserve"> – kreipimosi dėl kainos / įkainių peržiūros išsiuntimo kitai šaliai dieną paskelbtas naujausias vartojimo prekių ir paslaugų indeksas.</w:t>
            </w:r>
          </w:p>
          <w:p w14:paraId="0ACAF061" w14:textId="6A4CCEAF" w:rsidR="005A5832" w:rsidRPr="006572B5" w:rsidRDefault="00A10867">
            <w:pPr>
              <w:rPr>
                <w:kern w:val="2"/>
                <w:szCs w:val="24"/>
              </w:rPr>
            </w:pPr>
            <w:proofErr w:type="spellStart"/>
            <w:r w:rsidRPr="006572B5">
              <w:rPr>
                <w:kern w:val="2"/>
                <w:szCs w:val="24"/>
              </w:rPr>
              <w:t>Ind</w:t>
            </w:r>
            <w:r w:rsidRPr="006572B5">
              <w:rPr>
                <w:kern w:val="2"/>
                <w:szCs w:val="24"/>
                <w:vertAlign w:val="subscript"/>
              </w:rPr>
              <w:t>pradžia</w:t>
            </w:r>
            <w:proofErr w:type="spellEnd"/>
            <w:r w:rsidRPr="006572B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5A5832" w:rsidRPr="006572B5" w:rsidRDefault="00A10867">
            <w:pPr>
              <w:rPr>
                <w:kern w:val="2"/>
                <w:szCs w:val="24"/>
                <w:shd w:val="clear" w:color="auto" w:fill="FFFFFF"/>
              </w:rPr>
            </w:pPr>
            <w:r w:rsidRPr="006572B5">
              <w:rPr>
                <w:kern w:val="2"/>
                <w:szCs w:val="24"/>
              </w:rPr>
              <w:t xml:space="preserve">5.3.3.7. </w:t>
            </w:r>
            <w:r w:rsidRPr="006572B5">
              <w:rPr>
                <w:kern w:val="2"/>
                <w:szCs w:val="24"/>
                <w:shd w:val="clear" w:color="auto" w:fill="FFFFFF"/>
              </w:rPr>
              <w:t xml:space="preserve">Skaičiavimams indeksų reikšmės imamos </w:t>
            </w:r>
            <w:r w:rsidRPr="006572B5">
              <w:rPr>
                <w:b/>
                <w:bCs/>
                <w:kern w:val="2"/>
                <w:szCs w:val="24"/>
                <w:shd w:val="clear" w:color="auto" w:fill="FFFFFF"/>
              </w:rPr>
              <w:t>keturių</w:t>
            </w:r>
            <w:r w:rsidRPr="006572B5">
              <w:rPr>
                <w:kern w:val="2"/>
                <w:szCs w:val="24"/>
                <w:shd w:val="clear" w:color="auto" w:fill="FFFFFF"/>
              </w:rPr>
              <w:t xml:space="preserve"> skaitmenų po kablelio tikslumu. Apskaičiuotas pokytis (k) tolimesniems skaičiavimams naudojamas suapvalinus iki </w:t>
            </w:r>
            <w:r w:rsidRPr="006572B5">
              <w:rPr>
                <w:b/>
                <w:bCs/>
                <w:kern w:val="2"/>
                <w:szCs w:val="24"/>
                <w:shd w:val="clear" w:color="auto" w:fill="FFFFFF"/>
              </w:rPr>
              <w:t>vieno</w:t>
            </w:r>
            <w:r w:rsidRPr="006572B5">
              <w:rPr>
                <w:kern w:val="2"/>
                <w:szCs w:val="24"/>
                <w:shd w:val="clear" w:color="auto" w:fill="FFFFFF"/>
              </w:rPr>
              <w:t xml:space="preserve"> skaitmens po kablelio, o apskaičiuotas įkainis „a</w:t>
            </w:r>
            <w:r w:rsidRPr="006572B5">
              <w:rPr>
                <w:kern w:val="2"/>
                <w:szCs w:val="24"/>
                <w:shd w:val="clear" w:color="auto" w:fill="FFFFFF"/>
                <w:vertAlign w:val="subscript"/>
              </w:rPr>
              <w:t>1</w:t>
            </w:r>
            <w:r w:rsidRPr="006572B5">
              <w:rPr>
                <w:kern w:val="2"/>
                <w:szCs w:val="24"/>
                <w:shd w:val="clear" w:color="auto" w:fill="FFFFFF"/>
              </w:rPr>
              <w:t xml:space="preserve">“ suapvalinamas iki </w:t>
            </w:r>
            <w:r w:rsidRPr="006572B5">
              <w:rPr>
                <w:b/>
                <w:bCs/>
                <w:kern w:val="2"/>
                <w:szCs w:val="24"/>
                <w:shd w:val="clear" w:color="auto" w:fill="FFFFFF"/>
              </w:rPr>
              <w:t xml:space="preserve">dviejų </w:t>
            </w:r>
            <w:r w:rsidRPr="006572B5">
              <w:rPr>
                <w:kern w:val="2"/>
                <w:szCs w:val="24"/>
                <w:shd w:val="clear" w:color="auto" w:fill="FFFFFF"/>
              </w:rPr>
              <w:t>skaitmenų po kablelio.</w:t>
            </w:r>
          </w:p>
          <w:p w14:paraId="598D1065" w14:textId="3218A5C4" w:rsidR="005A5832" w:rsidRPr="006572B5" w:rsidRDefault="00A10867">
            <w:pPr>
              <w:rPr>
                <w:kern w:val="2"/>
                <w:szCs w:val="24"/>
                <w:shd w:val="clear" w:color="auto" w:fill="FFFFFF"/>
              </w:rPr>
            </w:pPr>
            <w:r w:rsidRPr="006572B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572B5">
              <w:rPr>
                <w:kern w:val="2"/>
                <w:szCs w:val="24"/>
                <w:bdr w:val="none" w:sz="0" w:space="0" w:color="auto" w:frame="1"/>
              </w:rPr>
              <w:t>kitus oficialius šaltinių duomenis</w:t>
            </w:r>
            <w:r w:rsidRPr="006572B5">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5A5832" w:rsidRPr="006572B5" w:rsidRDefault="00A10867">
            <w:pPr>
              <w:rPr>
                <w:kern w:val="2"/>
                <w:szCs w:val="24"/>
                <w:shd w:val="clear" w:color="auto" w:fill="FFFFFF"/>
              </w:rPr>
            </w:pPr>
            <w:r w:rsidRPr="006572B5">
              <w:rPr>
                <w:kern w:val="2"/>
                <w:szCs w:val="24"/>
                <w:shd w:val="clear" w:color="auto" w:fill="FFFFFF"/>
              </w:rPr>
              <w:t>5</w:t>
            </w:r>
            <w:r w:rsidRPr="006572B5">
              <w:rPr>
                <w:kern w:val="2"/>
                <w:szCs w:val="24"/>
              </w:rPr>
              <w:t xml:space="preserve">.3.3.9. </w:t>
            </w:r>
            <w:r w:rsidRPr="006572B5">
              <w:rPr>
                <w:kern w:val="2"/>
                <w:szCs w:val="24"/>
                <w:shd w:val="clear" w:color="auto" w:fill="FFFFFF"/>
              </w:rPr>
              <w:t>Susitarimas turi būti sudarytas per (</w:t>
            </w:r>
            <w:r w:rsidR="00974BDF" w:rsidRPr="006572B5">
              <w:rPr>
                <w:kern w:val="2"/>
                <w:szCs w:val="24"/>
                <w:shd w:val="clear" w:color="auto" w:fill="FFFFFF"/>
              </w:rPr>
              <w:t>1 (vieną) mėn.</w:t>
            </w:r>
            <w:r w:rsidRPr="006572B5">
              <w:rPr>
                <w:kern w:val="2"/>
                <w:szCs w:val="24"/>
                <w:shd w:val="clear" w:color="auto" w:fill="FFFFFF"/>
              </w:rPr>
              <w:t>) nuo Šalies pateikto tinkamo prašymo perskaičiuoti S</w:t>
            </w:r>
            <w:r w:rsidRPr="006572B5">
              <w:rPr>
                <w:kern w:val="2"/>
                <w:szCs w:val="24"/>
              </w:rPr>
              <w:t xml:space="preserve">utarties </w:t>
            </w:r>
            <w:r w:rsidRPr="006572B5">
              <w:rPr>
                <w:kern w:val="2"/>
                <w:szCs w:val="24"/>
                <w:shd w:val="clear" w:color="auto" w:fill="FFFFFF"/>
              </w:rPr>
              <w:t>kainą / įkainius gavimo dienos.</w:t>
            </w:r>
          </w:p>
          <w:p w14:paraId="2E737EF8" w14:textId="6924F356" w:rsidR="005A5832" w:rsidRDefault="00A10867" w:rsidP="00974BDF">
            <w:pPr>
              <w:rPr>
                <w:color w:val="4472C4"/>
                <w:kern w:val="2"/>
                <w:szCs w:val="24"/>
              </w:rPr>
            </w:pPr>
            <w:r w:rsidRPr="006572B5">
              <w:rPr>
                <w:kern w:val="2"/>
                <w:szCs w:val="24"/>
                <w:shd w:val="clear" w:color="auto" w:fill="FFFFFF"/>
              </w:rPr>
              <w:t xml:space="preserve">5.3.3.10. </w:t>
            </w:r>
            <w:r w:rsidRPr="006572B5">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3E3403AF" w14:textId="77777777">
        <w:trPr>
          <w:trHeight w:val="300"/>
        </w:trPr>
        <w:tc>
          <w:tcPr>
            <w:tcW w:w="2704" w:type="dxa"/>
            <w:gridSpan w:val="2"/>
          </w:tcPr>
          <w:p w14:paraId="23D721B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F357F3A" w14:textId="77777777" w:rsidR="005A5832" w:rsidRDefault="00A10867">
            <w:pPr>
              <w:rPr>
                <w:kern w:val="2"/>
                <w:szCs w:val="24"/>
              </w:rPr>
            </w:pPr>
            <w:r>
              <w:rPr>
                <w:kern w:val="2"/>
                <w:szCs w:val="24"/>
              </w:rPr>
              <w:t>Netaikoma</w:t>
            </w:r>
          </w:p>
          <w:p w14:paraId="125E9B11" w14:textId="77777777" w:rsidR="005A5832" w:rsidRDefault="005A5832">
            <w:pPr>
              <w:rPr>
                <w:kern w:val="2"/>
                <w:szCs w:val="24"/>
              </w:rPr>
            </w:pPr>
          </w:p>
          <w:p w14:paraId="6F76DE1D" w14:textId="74AD1960" w:rsidR="005A5832" w:rsidRDefault="005A5832">
            <w:pPr>
              <w:rPr>
                <w:kern w:val="2"/>
                <w:szCs w:val="24"/>
              </w:rPr>
            </w:pPr>
          </w:p>
        </w:tc>
      </w:tr>
      <w:tr w:rsidR="006572B5" w14:paraId="4A3E262D" w14:textId="77777777">
        <w:trPr>
          <w:trHeight w:val="300"/>
        </w:trPr>
        <w:tc>
          <w:tcPr>
            <w:tcW w:w="2704" w:type="dxa"/>
            <w:gridSpan w:val="2"/>
          </w:tcPr>
          <w:p w14:paraId="6C7E21DE" w14:textId="500E600F" w:rsidR="006572B5" w:rsidRDefault="006572B5" w:rsidP="006572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647BAC" w14:textId="77777777" w:rsidR="006572B5" w:rsidRPr="00463150" w:rsidRDefault="006572B5" w:rsidP="006572B5">
            <w:pPr>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AEA6B4" w14:textId="51E94954" w:rsidR="006572B5" w:rsidRDefault="006572B5" w:rsidP="006572B5">
            <w:pPr>
              <w:rPr>
                <w:kern w:val="2"/>
                <w:szCs w:val="24"/>
              </w:rPr>
            </w:pPr>
            <w:r w:rsidRPr="00AF000F">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572B5" w14:paraId="07D4B140" w14:textId="77777777">
        <w:trPr>
          <w:trHeight w:val="300"/>
        </w:trPr>
        <w:tc>
          <w:tcPr>
            <w:tcW w:w="2704" w:type="dxa"/>
            <w:gridSpan w:val="2"/>
          </w:tcPr>
          <w:p w14:paraId="4D4B5D92" w14:textId="75EE2DF4" w:rsidR="006572B5" w:rsidRDefault="006572B5" w:rsidP="006572B5">
            <w:pPr>
              <w:rPr>
                <w:b/>
                <w:bCs/>
                <w:kern w:val="2"/>
                <w:szCs w:val="24"/>
              </w:rPr>
            </w:pPr>
            <w:r>
              <w:rPr>
                <w:b/>
                <w:bCs/>
                <w:kern w:val="2"/>
                <w:szCs w:val="24"/>
              </w:rPr>
              <w:t>5.5. Atsiskaitymo su Tiekėju terminas ir tvarka</w:t>
            </w:r>
          </w:p>
        </w:tc>
        <w:tc>
          <w:tcPr>
            <w:tcW w:w="6831" w:type="dxa"/>
            <w:gridSpan w:val="2"/>
          </w:tcPr>
          <w:p w14:paraId="5A726DA9" w14:textId="77777777" w:rsidR="006572B5" w:rsidRPr="00AA47E3" w:rsidRDefault="006572B5" w:rsidP="006572B5">
            <w:pPr>
              <w:tabs>
                <w:tab w:val="left" w:pos="1276"/>
              </w:tabs>
              <w:jc w:val="both"/>
            </w:pPr>
            <w:r>
              <w:rPr>
                <w:kern w:val="2"/>
                <w:szCs w:val="24"/>
              </w:rPr>
              <w:t xml:space="preserve">Pirkėjas atsiskaito su Tiekėju ne vėliau kaip per </w:t>
            </w:r>
            <w:r>
              <w:rPr>
                <w:color w:val="4472C4"/>
                <w:kern w:val="2"/>
                <w:szCs w:val="24"/>
              </w:rPr>
              <w:t>(</w:t>
            </w:r>
            <w:r w:rsidRPr="00AA47E3">
              <w:rPr>
                <w:rFonts w:eastAsia="Calibri"/>
              </w:rPr>
              <w:t>per 60 (šešiasdešimt) dienų</w:t>
            </w:r>
            <w:r>
              <w:rPr>
                <w:color w:val="4472C4"/>
                <w:kern w:val="2"/>
                <w:szCs w:val="24"/>
              </w:rPr>
              <w:t>)</w:t>
            </w:r>
            <w:r>
              <w:rPr>
                <w:kern w:val="2"/>
                <w:szCs w:val="24"/>
              </w:rPr>
              <w:t xml:space="preserve"> nuo </w:t>
            </w:r>
            <w:r>
              <w:rPr>
                <w:rFonts w:eastAsia="Calibri"/>
              </w:rPr>
              <w:t>Prekių</w:t>
            </w:r>
            <w:r w:rsidRPr="00AA47E3">
              <w:rPr>
                <w:rFonts w:eastAsia="Calibri"/>
              </w:rPr>
              <w:t xml:space="preserve"> priėmimo–perdavimo aktų pasirašymo ir PVM sąskaitų</w:t>
            </w:r>
            <w:r>
              <w:rPr>
                <w:rFonts w:eastAsia="Calibri"/>
              </w:rPr>
              <w:t xml:space="preserve"> </w:t>
            </w:r>
            <w:r w:rsidRPr="00AA47E3">
              <w:rPr>
                <w:rFonts w:eastAsia="Calibri"/>
              </w:rPr>
              <w:t>faktūrų pateikimo dienos.</w:t>
            </w:r>
          </w:p>
          <w:p w14:paraId="72E5C6C1" w14:textId="77777777" w:rsidR="006572B5" w:rsidRDefault="006572B5" w:rsidP="006572B5">
            <w:pPr>
              <w:rPr>
                <w:kern w:val="2"/>
                <w:szCs w:val="24"/>
              </w:rPr>
            </w:pPr>
          </w:p>
          <w:p w14:paraId="69E4C133" w14:textId="7406DC90" w:rsidR="006572B5" w:rsidRDefault="006572B5" w:rsidP="006572B5">
            <w:pPr>
              <w:pStyle w:val="Default"/>
              <w:jc w:val="both"/>
              <w:rPr>
                <w:kern w:val="2"/>
                <w:shd w:val="clear" w:color="auto" w:fill="FFFFFF"/>
              </w:rPr>
            </w:pPr>
            <w:r w:rsidRPr="00AF000F">
              <w:rPr>
                <w:color w:val="auto"/>
                <w:kern w:val="2"/>
                <w:shd w:val="clear" w:color="auto" w:fill="FFFFFF"/>
                <w:lang w:val="lt-LT"/>
              </w:rPr>
              <w:t xml:space="preserve">Apmokėjimo sąlygos: 1) įvykdžius visus sutartinius įsipareigojimus, sumokama visa Sutarties kaina; 2) </w:t>
            </w:r>
            <w:r w:rsidRPr="00AF000F">
              <w:rPr>
                <w:color w:val="auto"/>
                <w:lang w:val="lt-LT"/>
              </w:rPr>
              <w:t>Suderinus darbų grafiką su Pirkėjo įgaliotais darbuotojais per 3 mėn. nuo sutarties įsigaliojimo dienos Tiekėjui gali būti mokamas</w:t>
            </w:r>
            <w:r w:rsidRPr="00AF000F">
              <w:rPr>
                <w:bCs/>
                <w:color w:val="auto"/>
                <w:lang w:val="lt-LT"/>
              </w:rPr>
              <w:t xml:space="preserve"> iki 30 proc. </w:t>
            </w:r>
            <w:r w:rsidRPr="00AF000F">
              <w:rPr>
                <w:color w:val="auto"/>
                <w:kern w:val="2"/>
                <w:shd w:val="clear" w:color="auto" w:fill="FFFFFF"/>
                <w:lang w:val="lt-LT"/>
              </w:rPr>
              <w:t>Sutarties kainos su PVM</w:t>
            </w:r>
            <w:r w:rsidRPr="00AF000F">
              <w:rPr>
                <w:bCs/>
                <w:color w:val="auto"/>
                <w:lang w:val="lt-LT"/>
              </w:rPr>
              <w:t xml:space="preserve"> avansas; 3) </w:t>
            </w:r>
            <w:r w:rsidRPr="00463150">
              <w:rPr>
                <w:color w:val="auto"/>
                <w:lang w:val="lt-LT"/>
              </w:rPr>
              <w:t>T</w:t>
            </w:r>
            <w:r w:rsidRPr="00463150">
              <w:rPr>
                <w:rFonts w:eastAsia="MS Gothic"/>
                <w:color w:val="auto"/>
                <w:lang w:val="lt-LT"/>
              </w:rPr>
              <w:t xml:space="preserve">arpiniai mokėjimai (už atliktus darbus bei pristatytas prekes) pagal faktą, bet ne daugiau kaip 2 kartus per </w:t>
            </w:r>
            <w:r w:rsidRPr="00463150">
              <w:rPr>
                <w:b/>
                <w:color w:val="auto"/>
                <w:lang w:val="lt-LT"/>
              </w:rPr>
              <w:t xml:space="preserve">prekių pristatymo ar paslaugų suteikimo </w:t>
            </w:r>
            <w:r w:rsidRPr="00463150">
              <w:rPr>
                <w:rFonts w:eastAsia="MS Gothic"/>
                <w:color w:val="auto"/>
                <w:lang w:val="lt-LT"/>
              </w:rPr>
              <w:t xml:space="preserve">nustatytą terminą. </w:t>
            </w:r>
          </w:p>
        </w:tc>
      </w:tr>
      <w:tr w:rsidR="006572B5" w14:paraId="75342BA9" w14:textId="77777777">
        <w:trPr>
          <w:trHeight w:val="300"/>
        </w:trPr>
        <w:tc>
          <w:tcPr>
            <w:tcW w:w="2704" w:type="dxa"/>
            <w:gridSpan w:val="2"/>
          </w:tcPr>
          <w:p w14:paraId="05A09110" w14:textId="6B01BD55" w:rsidR="006572B5" w:rsidRDefault="006572B5" w:rsidP="006572B5">
            <w:pPr>
              <w:rPr>
                <w:b/>
                <w:bCs/>
                <w:kern w:val="2"/>
                <w:szCs w:val="24"/>
              </w:rPr>
            </w:pPr>
            <w:r>
              <w:rPr>
                <w:b/>
                <w:bCs/>
                <w:kern w:val="2"/>
                <w:szCs w:val="24"/>
              </w:rPr>
              <w:t>5.6. Avansas</w:t>
            </w:r>
          </w:p>
        </w:tc>
        <w:tc>
          <w:tcPr>
            <w:tcW w:w="6831" w:type="dxa"/>
            <w:gridSpan w:val="2"/>
          </w:tcPr>
          <w:p w14:paraId="3153C187" w14:textId="136CBBD4" w:rsidR="006572B5" w:rsidRDefault="006572B5" w:rsidP="006572B5">
            <w:pPr>
              <w:spacing w:line="259" w:lineRule="auto"/>
              <w:rPr>
                <w:color w:val="000000"/>
                <w:kern w:val="2"/>
                <w:szCs w:val="24"/>
                <w:shd w:val="clear" w:color="auto" w:fill="FFFFFF"/>
              </w:rPr>
            </w:pPr>
            <w:r w:rsidRPr="00463150">
              <w:rPr>
                <w:kern w:val="2"/>
                <w:szCs w:val="24"/>
                <w:shd w:val="clear" w:color="auto" w:fill="FFFFFF"/>
              </w:rPr>
              <w:t>Tiekėjui išmokėto avanso suma (</w:t>
            </w:r>
            <w:r w:rsidRPr="00463150">
              <w:rPr>
                <w:bCs/>
              </w:rPr>
              <w:t xml:space="preserve">iki 30 proc. </w:t>
            </w:r>
            <w:r w:rsidRPr="00463150">
              <w:rPr>
                <w:kern w:val="2"/>
                <w:szCs w:val="24"/>
                <w:shd w:val="clear" w:color="auto" w:fill="FFFFFF"/>
              </w:rPr>
              <w:t>nuo Sutarties kainos su PVM,</w:t>
            </w:r>
            <w:r w:rsidRPr="00463150">
              <w:rPr>
                <w:kern w:val="2"/>
                <w:szCs w:val="24"/>
              </w:rPr>
              <w:t xml:space="preserve"> </w:t>
            </w:r>
            <w:r w:rsidRPr="00463150">
              <w:rPr>
                <w:kern w:val="2"/>
                <w:szCs w:val="24"/>
                <w:shd w:val="clear" w:color="auto" w:fill="FFFFFF"/>
              </w:rPr>
              <w:t xml:space="preserve">nurodytos </w:t>
            </w:r>
            <w:r w:rsidRPr="00463150">
              <w:rPr>
                <w:kern w:val="2"/>
                <w:szCs w:val="24"/>
              </w:rPr>
              <w:t xml:space="preserve">Specialiųjų sąlygų </w:t>
            </w:r>
            <w:r w:rsidRPr="00463150">
              <w:rPr>
                <w:kern w:val="2"/>
                <w:szCs w:val="24"/>
                <w:shd w:val="clear" w:color="auto" w:fill="FFFFFF"/>
              </w:rPr>
              <w:t>5.2 punkte). Pirkėjas sumoka Tiekėjui avansą pagal Tiekėjo pateiktą prašymą ir išankstinio mokėjimo sąskaitą ne vėliau kaip per (</w:t>
            </w:r>
            <w:r w:rsidRPr="00463150">
              <w:t>60 (šešiasdešimt) kalendorinių dienų</w:t>
            </w:r>
            <w:r w:rsidRPr="00463150">
              <w:rPr>
                <w:kern w:val="2"/>
                <w:szCs w:val="24"/>
                <w:shd w:val="clear" w:color="auto" w:fill="FFFFFF"/>
              </w:rPr>
              <w:t>) nuo Tiekėjo prašymo ir</w:t>
            </w:r>
            <w:r w:rsidRPr="00AF000F">
              <w:rPr>
                <w:kern w:val="2"/>
                <w:szCs w:val="24"/>
                <w:shd w:val="clear" w:color="auto" w:fill="FFFFFF"/>
              </w:rPr>
              <w:t xml:space="preserve"> </w:t>
            </w:r>
            <w:r w:rsidRPr="00463150">
              <w:rPr>
                <w:kern w:val="2"/>
                <w:szCs w:val="24"/>
                <w:shd w:val="clear" w:color="auto" w:fill="FFFFFF"/>
              </w:rPr>
              <w:t>išankstinio mokėjimo sąskaitos</w:t>
            </w:r>
            <w:r w:rsidRPr="00463150">
              <w:rPr>
                <w:kern w:val="2"/>
                <w:szCs w:val="24"/>
              </w:rPr>
              <w:t xml:space="preserve"> ir avanso užtikrinimo</w:t>
            </w:r>
            <w:r w:rsidRPr="00463150">
              <w:rPr>
                <w:kern w:val="2"/>
                <w:szCs w:val="24"/>
                <w:shd w:val="clear" w:color="auto" w:fill="FFFFFF"/>
              </w:rPr>
              <w:t xml:space="preserve"> gavimo dienos. </w:t>
            </w:r>
          </w:p>
        </w:tc>
      </w:tr>
      <w:tr w:rsidR="005A5832" w14:paraId="2F2C9F29" w14:textId="77777777">
        <w:trPr>
          <w:trHeight w:val="300"/>
        </w:trPr>
        <w:tc>
          <w:tcPr>
            <w:tcW w:w="2704" w:type="dxa"/>
            <w:gridSpan w:val="2"/>
          </w:tcPr>
          <w:p w14:paraId="6D7BE781" w14:textId="77777777" w:rsidR="005A5832" w:rsidRDefault="00A10867">
            <w:pPr>
              <w:rPr>
                <w:b/>
                <w:bCs/>
                <w:kern w:val="2"/>
                <w:szCs w:val="24"/>
              </w:rPr>
            </w:pPr>
            <w:r>
              <w:rPr>
                <w:b/>
                <w:bCs/>
                <w:kern w:val="2"/>
                <w:szCs w:val="24"/>
              </w:rPr>
              <w:t>5.7. Avanso užtikrinimas</w:t>
            </w:r>
          </w:p>
        </w:tc>
        <w:tc>
          <w:tcPr>
            <w:tcW w:w="6831" w:type="dxa"/>
            <w:gridSpan w:val="2"/>
          </w:tcPr>
          <w:p w14:paraId="2B106225" w14:textId="3B998FF2" w:rsidR="005A5832" w:rsidRPr="00BD2627" w:rsidRDefault="00A10867">
            <w:pPr>
              <w:rPr>
                <w:kern w:val="2"/>
              </w:rPr>
            </w:pPr>
            <w:r>
              <w:rPr>
                <w:kern w:val="2"/>
              </w:rPr>
              <w:t xml:space="preserve">Avanso užtikrinimo dydis </w:t>
            </w:r>
            <w:r w:rsidRPr="00BD2627">
              <w:rPr>
                <w:kern w:val="2"/>
              </w:rPr>
              <w:t>(</w:t>
            </w:r>
            <w:r w:rsidR="00BD2627" w:rsidRPr="00BD2627">
              <w:t xml:space="preserve">Visam </w:t>
            </w:r>
            <w:r w:rsidRPr="00BD2627">
              <w:t>avanso dydži</w:t>
            </w:r>
            <w:r w:rsidR="00BD2627" w:rsidRPr="00BD2627">
              <w:t>ui</w:t>
            </w:r>
            <w:r w:rsidRPr="00BD2627">
              <w:t xml:space="preserve"> </w:t>
            </w:r>
            <w:r w:rsidR="00FC5695">
              <w:t>su</w:t>
            </w:r>
            <w:r w:rsidRPr="00BD2627">
              <w:t xml:space="preserve"> PVM, nurodyto Specialiųjų sąlygų 5.6 punkte</w:t>
            </w:r>
            <w:r w:rsidRPr="00BD2627">
              <w:rPr>
                <w:kern w:val="2"/>
              </w:rPr>
              <w:t>).</w:t>
            </w:r>
          </w:p>
          <w:p w14:paraId="2E91EC8D" w14:textId="77777777" w:rsidR="005A5832" w:rsidRDefault="00A10867">
            <w:pPr>
              <w:rPr>
                <w:kern w:val="2"/>
                <w:szCs w:val="24"/>
              </w:rPr>
            </w:pPr>
            <w:r w:rsidRPr="00BD2627">
              <w:rPr>
                <w:kern w:val="2"/>
                <w:szCs w:val="24"/>
                <w:shd w:val="clear" w:color="auto" w:fill="FFFFFF"/>
              </w:rPr>
              <w:t xml:space="preserve">Reikalavimai Avanso užtikrinimui </w:t>
            </w:r>
            <w:r>
              <w:rPr>
                <w:color w:val="000000"/>
                <w:kern w:val="2"/>
                <w:szCs w:val="24"/>
                <w:shd w:val="clear" w:color="auto" w:fill="FFFFFF"/>
              </w:rPr>
              <w:t xml:space="preserve">nustatyti Bendrųjų sąlygų 12.1 poskyryje. </w:t>
            </w:r>
          </w:p>
        </w:tc>
      </w:tr>
      <w:tr w:rsidR="005A5832" w14:paraId="5E492550" w14:textId="77777777">
        <w:trPr>
          <w:trHeight w:val="300"/>
        </w:trPr>
        <w:tc>
          <w:tcPr>
            <w:tcW w:w="9535" w:type="dxa"/>
            <w:gridSpan w:val="4"/>
          </w:tcPr>
          <w:p w14:paraId="5DE2BBBD" w14:textId="77777777" w:rsidR="005A5832" w:rsidRDefault="00A10867">
            <w:pPr>
              <w:jc w:val="center"/>
              <w:rPr>
                <w:b/>
                <w:bCs/>
                <w:kern w:val="2"/>
                <w:szCs w:val="24"/>
              </w:rPr>
            </w:pPr>
            <w:r>
              <w:rPr>
                <w:b/>
                <w:bCs/>
                <w:kern w:val="2"/>
                <w:szCs w:val="24"/>
              </w:rPr>
              <w:t>6. PREKIŲ KOKYBĖ IR GARANTINIAI ĮSIPAREIGOJIMAI</w:t>
            </w:r>
          </w:p>
        </w:tc>
      </w:tr>
      <w:tr w:rsidR="005A5832" w14:paraId="4E716BD5" w14:textId="77777777">
        <w:trPr>
          <w:trHeight w:val="300"/>
        </w:trPr>
        <w:tc>
          <w:tcPr>
            <w:tcW w:w="2704" w:type="dxa"/>
            <w:gridSpan w:val="2"/>
          </w:tcPr>
          <w:p w14:paraId="37295E3B" w14:textId="77777777" w:rsidR="005A5832" w:rsidRDefault="00A10867">
            <w:pPr>
              <w:rPr>
                <w:b/>
                <w:bCs/>
                <w:kern w:val="2"/>
                <w:szCs w:val="24"/>
              </w:rPr>
            </w:pPr>
            <w:r>
              <w:rPr>
                <w:b/>
                <w:bCs/>
                <w:kern w:val="2"/>
                <w:szCs w:val="24"/>
              </w:rPr>
              <w:t>6.1. Garantinis terminas</w:t>
            </w:r>
          </w:p>
        </w:tc>
        <w:tc>
          <w:tcPr>
            <w:tcW w:w="6831" w:type="dxa"/>
            <w:gridSpan w:val="2"/>
          </w:tcPr>
          <w:p w14:paraId="0C6D0BFC" w14:textId="1F474829"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455A2" w:rsidRPr="00AA47E3">
              <w:t>36 mėn.</w:t>
            </w:r>
            <w:r>
              <w:rPr>
                <w:kern w:val="2"/>
                <w:szCs w:val="24"/>
              </w:rPr>
              <w:t xml:space="preserve"> Garantinis terminas, skaičiuojamas nuo Prekių perdavimo–priėmimo akto ar Sąskaitos (kai Prekių perdavimo–priėmimo aktas nėra pasirašomas) pasirašymo dienos.</w:t>
            </w:r>
          </w:p>
        </w:tc>
      </w:tr>
      <w:tr w:rsidR="006572B5" w14:paraId="20ADA8F4" w14:textId="77777777">
        <w:trPr>
          <w:trHeight w:val="300"/>
        </w:trPr>
        <w:tc>
          <w:tcPr>
            <w:tcW w:w="2704" w:type="dxa"/>
            <w:gridSpan w:val="2"/>
          </w:tcPr>
          <w:p w14:paraId="7042A770" w14:textId="100E6EF1" w:rsidR="006572B5" w:rsidRDefault="006572B5" w:rsidP="006572B5">
            <w:pPr>
              <w:rPr>
                <w:b/>
                <w:bCs/>
                <w:kern w:val="2"/>
                <w:szCs w:val="24"/>
              </w:rPr>
            </w:pPr>
            <w:r>
              <w:rPr>
                <w:b/>
                <w:bCs/>
                <w:kern w:val="2"/>
                <w:szCs w:val="24"/>
              </w:rPr>
              <w:t>6.2. Garantinė priežiūra</w:t>
            </w:r>
          </w:p>
        </w:tc>
        <w:tc>
          <w:tcPr>
            <w:tcW w:w="6831" w:type="dxa"/>
            <w:gridSpan w:val="2"/>
          </w:tcPr>
          <w:p w14:paraId="11FACAF5" w14:textId="77777777" w:rsidR="006572B5" w:rsidRPr="00463150" w:rsidRDefault="006572B5" w:rsidP="006572B5">
            <w:pPr>
              <w:ind w:firstLine="16"/>
              <w:jc w:val="both"/>
            </w:pPr>
            <w:r w:rsidRPr="00463150">
              <w:t xml:space="preserve">6.2.1. Garantinio laikotarpio įsipareigojimų įvykdymo </w:t>
            </w:r>
            <w:r w:rsidRPr="00463150">
              <w:rPr>
                <w:rFonts w:eastAsia="Calibri"/>
              </w:rPr>
              <w:t xml:space="preserve">užtikrinimo būdas – netesybos. </w:t>
            </w:r>
            <w:r w:rsidRPr="00463150">
              <w:t xml:space="preserve"> </w:t>
            </w:r>
          </w:p>
          <w:p w14:paraId="5D48C6C9" w14:textId="77777777" w:rsidR="006572B5" w:rsidRPr="00463150" w:rsidRDefault="006572B5" w:rsidP="006572B5">
            <w:pPr>
              <w:tabs>
                <w:tab w:val="left" w:pos="0"/>
                <w:tab w:val="left" w:pos="360"/>
                <w:tab w:val="left" w:pos="900"/>
                <w:tab w:val="left" w:pos="993"/>
                <w:tab w:val="left" w:pos="1418"/>
              </w:tabs>
              <w:suppressAutoHyphens/>
              <w:ind w:firstLine="16"/>
              <w:jc w:val="both"/>
              <w:rPr>
                <w:lang w:eastAsia="zh-CN"/>
              </w:rPr>
            </w:pPr>
            <w:bookmarkStart w:id="1" w:name="_Hlk152686194"/>
            <w:r w:rsidRPr="00463150">
              <w:t xml:space="preserve">6.2.2. </w:t>
            </w:r>
            <w:r w:rsidRPr="00463150">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1"/>
          <w:p w14:paraId="4BFEE62F" w14:textId="77777777" w:rsidR="006572B5" w:rsidRPr="00463150" w:rsidRDefault="006572B5" w:rsidP="006572B5">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eastAsia="zh-CN"/>
              </w:rPr>
              <w:t xml:space="preserve">6.2.3. </w:t>
            </w:r>
            <w:r w:rsidRPr="00463150">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0CD178C3" w14:textId="77777777" w:rsidR="006572B5" w:rsidRPr="00463150" w:rsidRDefault="006572B5" w:rsidP="006572B5">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5B128297" w14:textId="77777777" w:rsidR="006572B5" w:rsidRPr="00463150" w:rsidRDefault="006572B5" w:rsidP="006572B5">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7028CC12" w14:textId="77777777" w:rsidR="006572B5" w:rsidRPr="00463150" w:rsidRDefault="006572B5" w:rsidP="006572B5">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6.2.6.</w:t>
            </w:r>
            <w:r w:rsidRPr="00463150">
              <w:rPr>
                <w:rFonts w:ascii="Times New Roman" w:hAnsi="Times New Roman"/>
                <w:b/>
                <w:sz w:val="24"/>
                <w:szCs w:val="24"/>
                <w:lang w:val="lt-LT"/>
              </w:rPr>
              <w:t xml:space="preserve"> </w:t>
            </w:r>
            <w:r w:rsidRPr="00463150">
              <w:rPr>
                <w:rFonts w:ascii="Times New Roman" w:hAnsi="Times New Roman"/>
                <w:b/>
                <w:sz w:val="24"/>
                <w:szCs w:val="24"/>
                <w:lang w:val="lt-LT"/>
              </w:rPr>
              <w:tab/>
            </w:r>
            <w:r w:rsidRPr="00463150">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6829B9FC" w14:textId="77777777" w:rsidR="006572B5" w:rsidRPr="00463150" w:rsidRDefault="006572B5" w:rsidP="006572B5">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14:paraId="23D0E4AC" w14:textId="77777777" w:rsidR="006572B5" w:rsidRPr="00463150" w:rsidRDefault="006572B5" w:rsidP="006572B5">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1FE15215"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6.2.8.1. per Pirkėjo nustatytą terminą pašalinti defektą/gedimą;          6.2.8.2. per Pirkėjo nustatytą terminą netinkamą Prekę pakeisti kita.</w:t>
            </w:r>
          </w:p>
          <w:p w14:paraId="2216C0EE" w14:textId="77777777" w:rsidR="006572B5" w:rsidRPr="00463150" w:rsidRDefault="006572B5" w:rsidP="006572B5">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5DF42102" w14:textId="77777777" w:rsidR="006572B5" w:rsidRPr="00AF000F"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6.2.10. </w:t>
            </w:r>
            <w:r w:rsidRPr="00AF000F">
              <w:rPr>
                <w:rFonts w:ascii="Times New Roman" w:hAnsi="Times New Roman"/>
                <w:sz w:val="24"/>
                <w:szCs w:val="24"/>
                <w:lang w:val="lt-LT"/>
              </w:rPr>
              <w:t xml:space="preserve">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79A32C8E"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03F133D5"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575E29C0"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52748D81"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5C657723"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6.2.15. Garantinio laikotarpio metu, Pirkėjui pareikalavus, Tiekėjas privalo suderinti sensorinio kabelio sistemą. </w:t>
            </w:r>
          </w:p>
          <w:p w14:paraId="3B985B6C"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6.2.16. Tiekėjas turi teisę reikalauti nuostolių, atsiradusių dėl nepagrįsto pranešimo apie sistemos ar jos įrangos elementų gedimą, atlyginimo.</w:t>
            </w:r>
          </w:p>
          <w:p w14:paraId="5EF812AD"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6DF16BE2"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2" w:name="_Hlk152686463"/>
            <w:r w:rsidRPr="00463150">
              <w:rPr>
                <w:rFonts w:ascii="Times New Roman" w:hAnsi="Times New Roman"/>
                <w:sz w:val="24"/>
                <w:szCs w:val="24"/>
                <w:lang w:val="lt-LT"/>
              </w:rPr>
              <w:t xml:space="preserve">6.2.18. Jei Tiekėjas nesilaiko sutarties XIV skyriuje nustatytų sąlygų, Pirkėjui pareikalavus, turi sumokėti 100 Eur baudą už kiekvieną pavėluotą dieną, viršijančią sutarties 14.10 papunktyje nustatytą laikotarpį. </w:t>
            </w:r>
          </w:p>
          <w:p w14:paraId="61C4B2AA" w14:textId="77777777" w:rsidR="006572B5" w:rsidRPr="00463150" w:rsidRDefault="006572B5" w:rsidP="006572B5">
            <w:pPr>
              <w:ind w:firstLine="16"/>
              <w:jc w:val="both"/>
              <w:rPr>
                <w:rStyle w:val="normaltextrun"/>
              </w:rPr>
            </w:pPr>
            <w:r w:rsidRPr="00463150">
              <w:t xml:space="preserve">6.2.19. Bauda turės būti sumokama į perkančiosios organizacijos nurodytą sąskaitą per 5 (penkias) darbo dienas nuo atskiro perkančiosios organizacijos pareikalavimo. </w:t>
            </w:r>
            <w:r w:rsidRPr="00463150">
              <w:rPr>
                <w:rStyle w:val="normaltextrun"/>
                <w:bdr w:val="none" w:sz="0" w:space="0" w:color="auto" w:frame="1"/>
              </w:rPr>
              <w:t>Bauda turi būti sumokėta visa apimtimi vienu mokėjimu.</w:t>
            </w:r>
          </w:p>
          <w:bookmarkEnd w:id="2"/>
          <w:p w14:paraId="5206FD72" w14:textId="77777777" w:rsidR="006572B5" w:rsidRPr="00463150" w:rsidRDefault="006572B5" w:rsidP="006572B5">
            <w:pPr>
              <w:ind w:firstLine="16"/>
              <w:rPr>
                <w:kern w:val="2"/>
                <w:szCs w:val="24"/>
              </w:rPr>
            </w:pPr>
          </w:p>
          <w:p w14:paraId="3D0C6C90" w14:textId="7135E883" w:rsidR="006572B5" w:rsidRDefault="006572B5" w:rsidP="006572B5">
            <w:pPr>
              <w:ind w:firstLine="16"/>
              <w:rPr>
                <w:kern w:val="2"/>
                <w:szCs w:val="24"/>
              </w:rPr>
            </w:pPr>
            <w:r w:rsidRPr="00463150">
              <w:rPr>
                <w:kern w:val="2"/>
                <w:szCs w:val="24"/>
              </w:rPr>
              <w:t>Prekių trūkumų nustatymo bei šalinimo tvarka nustatyta Bendrųjų sąlygų 7 skyriuje.</w:t>
            </w:r>
          </w:p>
        </w:tc>
      </w:tr>
      <w:tr w:rsidR="005A5832" w14:paraId="06805240" w14:textId="77777777">
        <w:trPr>
          <w:trHeight w:val="300"/>
        </w:trPr>
        <w:tc>
          <w:tcPr>
            <w:tcW w:w="9535" w:type="dxa"/>
            <w:gridSpan w:val="4"/>
          </w:tcPr>
          <w:p w14:paraId="41376DE9" w14:textId="77777777" w:rsidR="005A5832" w:rsidRDefault="00A10867">
            <w:pPr>
              <w:jc w:val="center"/>
              <w:rPr>
                <w:b/>
                <w:bCs/>
                <w:kern w:val="2"/>
                <w:szCs w:val="24"/>
              </w:rPr>
            </w:pPr>
            <w:r>
              <w:rPr>
                <w:b/>
                <w:bCs/>
                <w:kern w:val="2"/>
                <w:szCs w:val="24"/>
              </w:rPr>
              <w:t>7. SUTARTIES VYKDYMUI PASITELKIAMI SUBTIEKĖJAI</w:t>
            </w:r>
          </w:p>
        </w:tc>
      </w:tr>
      <w:tr w:rsidR="005A5832" w14:paraId="1E21CA1D" w14:textId="77777777">
        <w:trPr>
          <w:trHeight w:val="300"/>
        </w:trPr>
        <w:tc>
          <w:tcPr>
            <w:tcW w:w="2704" w:type="dxa"/>
            <w:gridSpan w:val="2"/>
          </w:tcPr>
          <w:p w14:paraId="03E0031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3E473A2" w14:textId="77777777" w:rsidR="005A5832" w:rsidRDefault="00A10867">
            <w:pPr>
              <w:rPr>
                <w:kern w:val="2"/>
                <w:szCs w:val="24"/>
              </w:rPr>
            </w:pPr>
            <w:r>
              <w:rPr>
                <w:kern w:val="2"/>
                <w:szCs w:val="24"/>
              </w:rPr>
              <w:t>Sutarties vykdymui subtiekėjai ir (ar) specialistai nepasitelkiami.</w:t>
            </w:r>
          </w:p>
          <w:p w14:paraId="2E34F09C" w14:textId="77777777" w:rsidR="005A5832" w:rsidRDefault="005A5832">
            <w:pPr>
              <w:rPr>
                <w:kern w:val="2"/>
                <w:szCs w:val="24"/>
              </w:rPr>
            </w:pPr>
          </w:p>
          <w:p w14:paraId="5D94522F" w14:textId="21CCA44B" w:rsidR="005A5832" w:rsidRDefault="005A5832">
            <w:pPr>
              <w:rPr>
                <w:b/>
                <w:bCs/>
                <w:kern w:val="2"/>
                <w:szCs w:val="24"/>
              </w:rPr>
            </w:pPr>
          </w:p>
        </w:tc>
      </w:tr>
      <w:tr w:rsidR="005A5832" w14:paraId="4CD7CAE9" w14:textId="77777777">
        <w:trPr>
          <w:trHeight w:val="300"/>
        </w:trPr>
        <w:tc>
          <w:tcPr>
            <w:tcW w:w="9535" w:type="dxa"/>
            <w:gridSpan w:val="4"/>
          </w:tcPr>
          <w:p w14:paraId="115389BD" w14:textId="77777777" w:rsidR="005A5832" w:rsidRDefault="00A10867">
            <w:pPr>
              <w:jc w:val="center"/>
              <w:rPr>
                <w:b/>
                <w:bCs/>
                <w:kern w:val="2"/>
                <w:szCs w:val="24"/>
              </w:rPr>
            </w:pPr>
            <w:r>
              <w:rPr>
                <w:b/>
                <w:bCs/>
                <w:kern w:val="2"/>
                <w:szCs w:val="24"/>
              </w:rPr>
              <w:t>8. PRIEVOLIŲ PAGAL SUTARTĮ ĮVYKDYMO UŽTIKRINIMAS</w:t>
            </w:r>
          </w:p>
        </w:tc>
      </w:tr>
      <w:tr w:rsidR="005A5832" w14:paraId="7C375799" w14:textId="77777777">
        <w:trPr>
          <w:trHeight w:val="300"/>
        </w:trPr>
        <w:tc>
          <w:tcPr>
            <w:tcW w:w="2704" w:type="dxa"/>
            <w:gridSpan w:val="2"/>
          </w:tcPr>
          <w:p w14:paraId="0D902FC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50B9AAC" w14:textId="294158D4" w:rsidR="005A5832" w:rsidRDefault="00A10867" w:rsidP="00C455A2">
            <w:pPr>
              <w:rPr>
                <w:kern w:val="2"/>
                <w:szCs w:val="24"/>
              </w:rPr>
            </w:pPr>
            <w:r>
              <w:rPr>
                <w:kern w:val="2"/>
                <w:szCs w:val="24"/>
              </w:rPr>
              <w:t xml:space="preserve">Prievolių pagal Sutartį įvykdymas užtikrinamas </w:t>
            </w:r>
          </w:p>
          <w:p w14:paraId="5939B53D" w14:textId="77777777" w:rsidR="005A5832" w:rsidRPr="00C455A2" w:rsidRDefault="00A10867">
            <w:pPr>
              <w:rPr>
                <w:kern w:val="2"/>
                <w:szCs w:val="24"/>
              </w:rPr>
            </w:pPr>
            <w:r w:rsidRPr="00C455A2">
              <w:rPr>
                <w:kern w:val="2"/>
                <w:szCs w:val="24"/>
              </w:rPr>
              <w:t>Pirmo pareikalavimo banko garantija;</w:t>
            </w:r>
          </w:p>
          <w:p w14:paraId="15EACFA3" w14:textId="77777777" w:rsidR="005A5832" w:rsidRPr="00C455A2" w:rsidRDefault="00A10867">
            <w:pPr>
              <w:rPr>
                <w:kern w:val="2"/>
                <w:szCs w:val="24"/>
              </w:rPr>
            </w:pPr>
            <w:r w:rsidRPr="00C455A2">
              <w:rPr>
                <w:kern w:val="2"/>
                <w:szCs w:val="24"/>
              </w:rPr>
              <w:t>Draudimo bendrovės laidavimo draudimu;</w:t>
            </w:r>
          </w:p>
          <w:p w14:paraId="6C2C57F6" w14:textId="7C4C9297" w:rsidR="00C455A2" w:rsidRDefault="00A10867" w:rsidP="00877A91">
            <w:pPr>
              <w:rPr>
                <w:kern w:val="2"/>
                <w:szCs w:val="24"/>
              </w:rPr>
            </w:pPr>
            <w:r w:rsidRPr="00C455A2">
              <w:rPr>
                <w:kern w:val="2"/>
                <w:szCs w:val="24"/>
              </w:rPr>
              <w:t>Kitais Lietuvos Respublikos civiliniame kodekse ir (ar) Sutartyje nurodytais prievolių įvykdymo užtikrinimo būdais</w:t>
            </w:r>
            <w:r w:rsidR="00C455A2" w:rsidRPr="00C455A2">
              <w:rPr>
                <w:kern w:val="2"/>
                <w:szCs w:val="24"/>
              </w:rPr>
              <w:t>.</w:t>
            </w:r>
          </w:p>
        </w:tc>
      </w:tr>
      <w:tr w:rsidR="005A5832" w14:paraId="1ADFA385" w14:textId="77777777">
        <w:trPr>
          <w:trHeight w:val="300"/>
        </w:trPr>
        <w:tc>
          <w:tcPr>
            <w:tcW w:w="2704" w:type="dxa"/>
            <w:gridSpan w:val="2"/>
          </w:tcPr>
          <w:p w14:paraId="722883B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1B79519" w14:textId="4AD64FD8" w:rsidR="005A5832" w:rsidRDefault="00A10867">
            <w:pPr>
              <w:rPr>
                <w:kern w:val="2"/>
                <w:szCs w:val="24"/>
              </w:rPr>
            </w:pPr>
            <w:r>
              <w:rPr>
                <w:color w:val="000000"/>
                <w:kern w:val="2"/>
                <w:szCs w:val="24"/>
                <w:shd w:val="clear" w:color="auto" w:fill="FFFFFF"/>
              </w:rPr>
              <w:t xml:space="preserve">Tiekėjas ne vėliau kaip per </w:t>
            </w:r>
            <w:r w:rsidRPr="00D52A94">
              <w:rPr>
                <w:color w:val="000000" w:themeColor="text1"/>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D21E90">
              <w:rPr>
                <w:color w:val="000000"/>
                <w:kern w:val="2"/>
                <w:szCs w:val="24"/>
                <w:shd w:val="clear" w:color="auto" w:fill="FFFFFF"/>
              </w:rPr>
              <w:t xml:space="preserve">1 proc. </w:t>
            </w:r>
            <w:r w:rsidRPr="00D52A94">
              <w:rPr>
                <w:color w:val="000000" w:themeColor="text1"/>
                <w:kern w:val="2"/>
                <w:szCs w:val="24"/>
                <w:shd w:val="clear" w:color="auto" w:fill="FFFFFF"/>
              </w:rPr>
              <w:t>nuo</w:t>
            </w:r>
            <w:r>
              <w:rPr>
                <w:color w:val="4472C4"/>
                <w:kern w:val="2"/>
                <w:szCs w:val="24"/>
                <w:shd w:val="clear" w:color="auto" w:fill="FFFFFF"/>
              </w:rPr>
              <w:t xml:space="preserve"> </w:t>
            </w:r>
            <w:r w:rsidR="00D21E90" w:rsidRPr="00BD2627">
              <w:rPr>
                <w:kern w:val="2"/>
                <w:szCs w:val="24"/>
                <w:shd w:val="clear" w:color="auto" w:fill="FFFFFF"/>
              </w:rPr>
              <w:t xml:space="preserve">Sutarties </w:t>
            </w:r>
            <w:r w:rsidR="00D21E90">
              <w:rPr>
                <w:kern w:val="2"/>
                <w:szCs w:val="24"/>
                <w:shd w:val="clear" w:color="auto" w:fill="FFFFFF"/>
              </w:rPr>
              <w:t>kainos</w:t>
            </w:r>
            <w:r w:rsidR="00D21E90" w:rsidRPr="00BD2627">
              <w:rPr>
                <w:kern w:val="2"/>
                <w:szCs w:val="24"/>
                <w:shd w:val="clear" w:color="auto" w:fill="FFFFFF"/>
              </w:rPr>
              <w:t xml:space="preserve"> </w:t>
            </w:r>
            <w:r w:rsidR="00D21E90">
              <w:rPr>
                <w:kern w:val="2"/>
                <w:szCs w:val="24"/>
                <w:shd w:val="clear" w:color="auto" w:fill="FFFFFF"/>
              </w:rPr>
              <w:t>su</w:t>
            </w:r>
            <w:r w:rsidR="00D21E90" w:rsidRPr="00BD2627">
              <w:rPr>
                <w:kern w:val="2"/>
                <w:szCs w:val="24"/>
                <w:shd w:val="clear" w:color="auto" w:fill="FFFFFF"/>
              </w:rPr>
              <w:t xml:space="preserve"> PVM</w:t>
            </w:r>
            <w:r w:rsidR="00D21E90">
              <w:rPr>
                <w:color w:val="4472C4"/>
                <w:kern w:val="2"/>
                <w:szCs w:val="24"/>
                <w:shd w:val="clear" w:color="auto" w:fill="FFFFFF"/>
              </w:rPr>
              <w:t xml:space="preserve"> </w:t>
            </w:r>
            <w:r w:rsidRPr="00D52A94">
              <w:rPr>
                <w:color w:val="000000" w:themeColor="text1"/>
                <w:kern w:val="2"/>
                <w:szCs w:val="24"/>
                <w:shd w:val="clear" w:color="auto" w:fill="FFFFFF"/>
              </w:rPr>
              <w:t xml:space="preserve">nurodytos </w:t>
            </w:r>
            <w:r w:rsidRPr="00D52A94">
              <w:rPr>
                <w:color w:val="000000" w:themeColor="text1"/>
                <w:kern w:val="2"/>
                <w:szCs w:val="24"/>
              </w:rPr>
              <w:t xml:space="preserve">Specialiųjų sąlygų </w:t>
            </w:r>
            <w:r w:rsidRPr="00D52A94">
              <w:rPr>
                <w:color w:val="000000" w:themeColor="text1"/>
                <w:kern w:val="2"/>
                <w:szCs w:val="24"/>
                <w:shd w:val="clear" w:color="auto" w:fill="FFFFFF"/>
              </w:rPr>
              <w:t xml:space="preserve">5.2 punkte) </w:t>
            </w:r>
            <w:r w:rsidRPr="00D21E90">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5A5832" w14:paraId="229715DD" w14:textId="77777777">
        <w:trPr>
          <w:trHeight w:val="300"/>
        </w:trPr>
        <w:tc>
          <w:tcPr>
            <w:tcW w:w="9535" w:type="dxa"/>
            <w:gridSpan w:val="4"/>
          </w:tcPr>
          <w:p w14:paraId="1090EB1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2F4AA2" w14:textId="77777777">
        <w:trPr>
          <w:trHeight w:val="300"/>
        </w:trPr>
        <w:tc>
          <w:tcPr>
            <w:tcW w:w="2704" w:type="dxa"/>
            <w:gridSpan w:val="2"/>
          </w:tcPr>
          <w:p w14:paraId="192E9096"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C296C5E" w14:textId="42F9930D" w:rsidR="005A5832" w:rsidRDefault="00A10867" w:rsidP="00D21E90">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2A94">
              <w:rPr>
                <w:color w:val="000000" w:themeColor="text1"/>
                <w:kern w:val="2"/>
                <w:szCs w:val="24"/>
              </w:rPr>
              <w:t>0,0</w:t>
            </w:r>
            <w:r w:rsidR="00D21E90" w:rsidRPr="00D52A94">
              <w:rPr>
                <w:color w:val="000000" w:themeColor="text1"/>
                <w:kern w:val="2"/>
                <w:szCs w:val="24"/>
              </w:rPr>
              <w:t>5</w:t>
            </w:r>
            <w:r w:rsidRPr="00D52A94">
              <w:rPr>
                <w:color w:val="000000" w:themeColor="text1"/>
                <w:kern w:val="2"/>
                <w:szCs w:val="24"/>
              </w:rPr>
              <w:t xml:space="preserve"> (</w:t>
            </w:r>
            <w:r w:rsidR="00D21E90" w:rsidRPr="00D52A94">
              <w:rPr>
                <w:color w:val="000000" w:themeColor="text1"/>
                <w:kern w:val="2"/>
                <w:szCs w:val="24"/>
              </w:rPr>
              <w:t>penkios</w:t>
            </w:r>
            <w:r w:rsidRPr="00D52A94">
              <w:rPr>
                <w:color w:val="000000" w:themeColor="text1"/>
                <w:kern w:val="2"/>
                <w:szCs w:val="24"/>
              </w:rPr>
              <w:t xml:space="preserve"> šimtosios) procento  dydžio delspinigius nuo neapmokėtos sumos be PVM už kiekvieną vėlavimo dieną. </w:t>
            </w:r>
          </w:p>
        </w:tc>
      </w:tr>
      <w:tr w:rsidR="003C4C00" w14:paraId="643932BE" w14:textId="77777777">
        <w:trPr>
          <w:trHeight w:val="300"/>
        </w:trPr>
        <w:tc>
          <w:tcPr>
            <w:tcW w:w="2704" w:type="dxa"/>
            <w:gridSpan w:val="2"/>
          </w:tcPr>
          <w:p w14:paraId="7D4F05AF" w14:textId="2B5424D2" w:rsidR="003C4C00" w:rsidRDefault="003C4C00" w:rsidP="003C4C00">
            <w:pPr>
              <w:rPr>
                <w:b/>
                <w:bCs/>
                <w:kern w:val="2"/>
                <w:szCs w:val="24"/>
              </w:rPr>
            </w:pPr>
            <w:r>
              <w:rPr>
                <w:b/>
                <w:bCs/>
                <w:kern w:val="2"/>
                <w:szCs w:val="24"/>
              </w:rPr>
              <w:t>9.2. Tiekėjui taikomos netesybos</w:t>
            </w:r>
          </w:p>
        </w:tc>
        <w:tc>
          <w:tcPr>
            <w:tcW w:w="6831" w:type="dxa"/>
            <w:gridSpan w:val="2"/>
          </w:tcPr>
          <w:p w14:paraId="0ACB7664" w14:textId="77777777" w:rsidR="003C4C00" w:rsidRPr="00463150" w:rsidRDefault="003C4C00" w:rsidP="003C4C00">
            <w:pPr>
              <w:rPr>
                <w:kern w:val="2"/>
                <w:szCs w:val="24"/>
              </w:rPr>
            </w:pPr>
            <w:r w:rsidRPr="00463150">
              <w:rPr>
                <w:kern w:val="2"/>
                <w:szCs w:val="24"/>
              </w:rPr>
              <w:t>9</w:t>
            </w:r>
            <w:r w:rsidRPr="00AF000F">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AA7D8EA" w14:textId="3A89A0D6" w:rsidR="003C4C00" w:rsidRDefault="003C4C00" w:rsidP="003C4C00">
            <w:pPr>
              <w:rPr>
                <w:b/>
                <w:bCs/>
                <w:kern w:val="2"/>
                <w:szCs w:val="24"/>
              </w:rPr>
            </w:pPr>
            <w:r w:rsidRPr="00463150">
              <w:rPr>
                <w:kern w:val="2"/>
                <w:szCs w:val="24"/>
              </w:rPr>
              <w:t>9.2.2.</w:t>
            </w:r>
            <w:r w:rsidRPr="00463150">
              <w:rPr>
                <w:kern w:val="2"/>
                <w:szCs w:val="24"/>
                <w:lang w:val="en-US"/>
              </w:rPr>
              <w:t xml:space="preserve"> </w:t>
            </w:r>
            <w:r w:rsidRPr="00463150">
              <w:rPr>
                <w:kern w:val="2"/>
                <w:szCs w:val="24"/>
              </w:rPr>
              <w:t xml:space="preserve">Tiekėjas privalo sumokėti Pirkėjui netesybas per (1 (vieną) mėn.) nuo Pirkėjo pareikalavimo. </w:t>
            </w:r>
          </w:p>
        </w:tc>
      </w:tr>
      <w:tr w:rsidR="005A5832" w14:paraId="69BB148D" w14:textId="77777777">
        <w:trPr>
          <w:trHeight w:val="300"/>
        </w:trPr>
        <w:tc>
          <w:tcPr>
            <w:tcW w:w="2704" w:type="dxa"/>
            <w:gridSpan w:val="2"/>
          </w:tcPr>
          <w:p w14:paraId="015C838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D7F5A62" w14:textId="08DE7379" w:rsidR="005A5832" w:rsidRDefault="00A10867" w:rsidP="001B4A79">
            <w:pPr>
              <w:rPr>
                <w:kern w:val="2"/>
                <w:szCs w:val="24"/>
              </w:rPr>
            </w:pPr>
            <w:r>
              <w:rPr>
                <w:kern w:val="2"/>
                <w:szCs w:val="24"/>
              </w:rPr>
              <w:t xml:space="preserve">Nutraukus Sutartį dėl esminio Sutarties pažeidimo, nustatyto Sutarties Specialiosiose sąlygose, mokama </w:t>
            </w:r>
            <w:r w:rsidR="001B4A79" w:rsidRPr="00D52A94">
              <w:rPr>
                <w:color w:val="000000" w:themeColor="text1"/>
                <w:kern w:val="2"/>
                <w:szCs w:val="24"/>
              </w:rPr>
              <w:t>10 (dešimt)</w:t>
            </w:r>
            <w:r w:rsidRPr="00D52A94">
              <w:rPr>
                <w:color w:val="000000" w:themeColor="text1"/>
                <w:kern w:val="2"/>
                <w:szCs w:val="24"/>
              </w:rPr>
              <w:t xml:space="preserve"> </w:t>
            </w:r>
            <w:r>
              <w:rPr>
                <w:kern w:val="2"/>
                <w:szCs w:val="24"/>
              </w:rPr>
              <w:t xml:space="preserve">procentų dydžio bauda nuo Pradinės Sutarties vertės be PVM, nurodytos Specialiųjų sąlygų 5.2 punkte. </w:t>
            </w:r>
          </w:p>
        </w:tc>
      </w:tr>
      <w:tr w:rsidR="005A5832" w14:paraId="5BE59D6B" w14:textId="77777777">
        <w:trPr>
          <w:trHeight w:val="300"/>
        </w:trPr>
        <w:tc>
          <w:tcPr>
            <w:tcW w:w="2704" w:type="dxa"/>
            <w:gridSpan w:val="2"/>
          </w:tcPr>
          <w:p w14:paraId="491052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46F858" w14:textId="77777777" w:rsidR="005A5832" w:rsidRDefault="00A10867">
            <w:pPr>
              <w:rPr>
                <w:color w:val="000000"/>
                <w:kern w:val="2"/>
                <w:szCs w:val="24"/>
              </w:rPr>
            </w:pPr>
            <w:r>
              <w:rPr>
                <w:color w:val="000000"/>
                <w:kern w:val="2"/>
                <w:szCs w:val="24"/>
              </w:rPr>
              <w:t>Netaikoma</w:t>
            </w:r>
          </w:p>
          <w:p w14:paraId="47B21392" w14:textId="77777777" w:rsidR="005A5832" w:rsidRDefault="005A5832">
            <w:pPr>
              <w:rPr>
                <w:kern w:val="2"/>
                <w:szCs w:val="24"/>
              </w:rPr>
            </w:pPr>
          </w:p>
          <w:p w14:paraId="725C5995" w14:textId="77777777" w:rsidR="005A5832" w:rsidRDefault="005A5832" w:rsidP="001B4A79">
            <w:pPr>
              <w:rPr>
                <w:kern w:val="2"/>
                <w:szCs w:val="24"/>
              </w:rPr>
            </w:pPr>
          </w:p>
        </w:tc>
      </w:tr>
      <w:tr w:rsidR="005A5832" w14:paraId="2DD545E1" w14:textId="77777777">
        <w:trPr>
          <w:trHeight w:val="300"/>
        </w:trPr>
        <w:tc>
          <w:tcPr>
            <w:tcW w:w="2704" w:type="dxa"/>
            <w:gridSpan w:val="2"/>
          </w:tcPr>
          <w:p w14:paraId="12D4E81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5A5832" w:rsidRDefault="00A10867">
            <w:pPr>
              <w:rPr>
                <w:color w:val="000000"/>
                <w:kern w:val="2"/>
                <w:szCs w:val="24"/>
              </w:rPr>
            </w:pPr>
            <w:r>
              <w:rPr>
                <w:color w:val="000000"/>
                <w:kern w:val="2"/>
                <w:szCs w:val="24"/>
              </w:rPr>
              <w:t>Netaikoma</w:t>
            </w:r>
          </w:p>
          <w:p w14:paraId="0E9D2206" w14:textId="77777777" w:rsidR="005A5832" w:rsidRDefault="005A5832">
            <w:pPr>
              <w:rPr>
                <w:kern w:val="2"/>
                <w:szCs w:val="24"/>
              </w:rPr>
            </w:pPr>
          </w:p>
          <w:p w14:paraId="12DC7084" w14:textId="1696153E" w:rsidR="005A5832" w:rsidRDefault="005A5832">
            <w:pPr>
              <w:rPr>
                <w:color w:val="4472C4"/>
                <w:kern w:val="2"/>
                <w:szCs w:val="24"/>
              </w:rPr>
            </w:pPr>
          </w:p>
        </w:tc>
      </w:tr>
      <w:tr w:rsidR="005A5832" w14:paraId="2116C33D" w14:textId="77777777">
        <w:trPr>
          <w:trHeight w:val="300"/>
        </w:trPr>
        <w:tc>
          <w:tcPr>
            <w:tcW w:w="2704" w:type="dxa"/>
            <w:gridSpan w:val="2"/>
          </w:tcPr>
          <w:p w14:paraId="69E69EF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5A5832" w:rsidRDefault="00A10867">
            <w:pPr>
              <w:rPr>
                <w:kern w:val="2"/>
                <w:szCs w:val="24"/>
              </w:rPr>
            </w:pPr>
            <w:r>
              <w:rPr>
                <w:kern w:val="2"/>
                <w:szCs w:val="24"/>
              </w:rPr>
              <w:t>Netaikoma</w:t>
            </w:r>
          </w:p>
          <w:p w14:paraId="45299C53" w14:textId="77777777" w:rsidR="005A5832" w:rsidRDefault="005A5832">
            <w:pPr>
              <w:rPr>
                <w:color w:val="4472C4"/>
                <w:kern w:val="2"/>
                <w:szCs w:val="24"/>
              </w:rPr>
            </w:pPr>
          </w:p>
          <w:p w14:paraId="3A712149" w14:textId="16B9AE36" w:rsidR="005A5832" w:rsidRDefault="005A5832">
            <w:pPr>
              <w:rPr>
                <w:color w:val="4472C4"/>
                <w:kern w:val="2"/>
                <w:szCs w:val="24"/>
              </w:rPr>
            </w:pPr>
          </w:p>
        </w:tc>
      </w:tr>
      <w:tr w:rsidR="005A5832" w14:paraId="612A549C" w14:textId="77777777">
        <w:trPr>
          <w:trHeight w:val="300"/>
        </w:trPr>
        <w:tc>
          <w:tcPr>
            <w:tcW w:w="2704" w:type="dxa"/>
            <w:gridSpan w:val="2"/>
          </w:tcPr>
          <w:p w14:paraId="014CCD36"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69401E" w14:textId="7688EFC2" w:rsidR="001B4A79" w:rsidRDefault="00A10867" w:rsidP="001B4A79">
            <w:pPr>
              <w:rPr>
                <w:color w:val="4472C4"/>
                <w:kern w:val="2"/>
                <w:szCs w:val="24"/>
              </w:rPr>
            </w:pPr>
            <w:r>
              <w:rPr>
                <w:kern w:val="2"/>
                <w:szCs w:val="24"/>
              </w:rPr>
              <w:t xml:space="preserve">Netaikoma </w:t>
            </w:r>
          </w:p>
          <w:p w14:paraId="1F0014CA" w14:textId="6C5D1A6B" w:rsidR="005A5832" w:rsidRDefault="005A5832">
            <w:pPr>
              <w:rPr>
                <w:color w:val="4472C4"/>
                <w:kern w:val="2"/>
                <w:szCs w:val="24"/>
              </w:rPr>
            </w:pPr>
          </w:p>
        </w:tc>
      </w:tr>
      <w:tr w:rsidR="003C4C00" w14:paraId="77983013" w14:textId="77777777">
        <w:trPr>
          <w:trHeight w:val="300"/>
        </w:trPr>
        <w:tc>
          <w:tcPr>
            <w:tcW w:w="2704" w:type="dxa"/>
            <w:gridSpan w:val="2"/>
          </w:tcPr>
          <w:p w14:paraId="2FFCCC99" w14:textId="7E91282A" w:rsidR="003C4C00" w:rsidRDefault="003C4C00" w:rsidP="003C4C00">
            <w:pPr>
              <w:rPr>
                <w:b/>
                <w:bCs/>
                <w:kern w:val="2"/>
                <w:szCs w:val="24"/>
                <w:lang w:val="en-US"/>
              </w:rPr>
            </w:pPr>
            <w:r w:rsidRPr="00AF000F">
              <w:rPr>
                <w:b/>
                <w:bCs/>
                <w:kern w:val="2"/>
                <w:szCs w:val="24"/>
              </w:rPr>
              <w:t xml:space="preserve">9.8. </w:t>
            </w:r>
            <w:r>
              <w:rPr>
                <w:b/>
                <w:bCs/>
                <w:kern w:val="2"/>
                <w:szCs w:val="24"/>
              </w:rPr>
              <w:t>Tiekėjui taikomos netesybos dėl Sutarties įvykdymo užtikrinimo nepratęsimo</w:t>
            </w:r>
          </w:p>
        </w:tc>
        <w:tc>
          <w:tcPr>
            <w:tcW w:w="6831" w:type="dxa"/>
            <w:gridSpan w:val="2"/>
          </w:tcPr>
          <w:p w14:paraId="21BEC78C" w14:textId="77777777" w:rsidR="003C4C00" w:rsidRDefault="003C4C00" w:rsidP="003C4C00">
            <w:pPr>
              <w:rPr>
                <w:kern w:val="2"/>
                <w:szCs w:val="24"/>
              </w:rPr>
            </w:pPr>
            <w:r>
              <w:rPr>
                <w:kern w:val="2"/>
                <w:szCs w:val="24"/>
              </w:rPr>
              <w:t>Netaikoma</w:t>
            </w:r>
          </w:p>
          <w:p w14:paraId="2EFA1C1A" w14:textId="77777777" w:rsidR="003C4C00" w:rsidRDefault="003C4C00" w:rsidP="003C4C00">
            <w:pPr>
              <w:rPr>
                <w:color w:val="4472C4"/>
                <w:kern w:val="2"/>
                <w:szCs w:val="24"/>
              </w:rPr>
            </w:pPr>
          </w:p>
          <w:p w14:paraId="5163AAB1" w14:textId="7E62E59A" w:rsidR="003C4C00" w:rsidRDefault="003C4C00" w:rsidP="003C4C00">
            <w:pPr>
              <w:rPr>
                <w:color w:val="4472C4"/>
                <w:kern w:val="2"/>
                <w:szCs w:val="24"/>
              </w:rPr>
            </w:pPr>
          </w:p>
        </w:tc>
      </w:tr>
      <w:tr w:rsidR="005A5832" w14:paraId="3FF04C05" w14:textId="77777777">
        <w:trPr>
          <w:trHeight w:val="300"/>
        </w:trPr>
        <w:tc>
          <w:tcPr>
            <w:tcW w:w="2704" w:type="dxa"/>
            <w:gridSpan w:val="2"/>
          </w:tcPr>
          <w:p w14:paraId="247938B3"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80DECD" w14:textId="1855A74A" w:rsidR="005A5832" w:rsidRPr="00971512" w:rsidRDefault="00971512" w:rsidP="00971512">
            <w:pPr>
              <w:jc w:val="both"/>
              <w:rPr>
                <w:color w:val="4472C4"/>
                <w:kern w:val="2"/>
                <w:szCs w:val="24"/>
              </w:rPr>
            </w:pPr>
            <w:r w:rsidRPr="00971512">
              <w:rPr>
                <w:kern w:val="2"/>
                <w:szCs w:val="24"/>
              </w:rPr>
              <w:t>Nepateikus veikiančios</w:t>
            </w:r>
            <w:r>
              <w:rPr>
                <w:kern w:val="2"/>
                <w:szCs w:val="24"/>
              </w:rPr>
              <w:t xml:space="preserve"> </w:t>
            </w:r>
            <w:r w:rsidRPr="00254FCD">
              <w:t>dirbtiniu intelektu grįstos vaizdų analizės programinė</w:t>
            </w:r>
            <w:r>
              <w:t>s</w:t>
            </w:r>
            <w:r w:rsidRPr="00254FCD">
              <w:t xml:space="preserve"> įrang</w:t>
            </w:r>
            <w:r>
              <w:t xml:space="preserve">os (toliau – </w:t>
            </w:r>
            <w:r w:rsidRPr="00971512">
              <w:rPr>
                <w:kern w:val="2"/>
                <w:szCs w:val="24"/>
              </w:rPr>
              <w:t>DIVA</w:t>
            </w:r>
            <w:r>
              <w:rPr>
                <w:kern w:val="2"/>
                <w:szCs w:val="24"/>
              </w:rPr>
              <w:t>)</w:t>
            </w:r>
            <w:r w:rsidRPr="00971512">
              <w:rPr>
                <w:kern w:val="2"/>
                <w:szCs w:val="24"/>
              </w:rPr>
              <w:t xml:space="preserve"> sistemos pagal nustatytus reikalavimus Tiekėjas  privalės sumokėti baudą -  10 % nuo visos sutarties vertės (su PVM).</w:t>
            </w:r>
          </w:p>
        </w:tc>
      </w:tr>
      <w:tr w:rsidR="004B2215" w14:paraId="1B2831B6" w14:textId="77777777">
        <w:trPr>
          <w:trHeight w:val="300"/>
        </w:trPr>
        <w:tc>
          <w:tcPr>
            <w:tcW w:w="2704" w:type="dxa"/>
            <w:gridSpan w:val="2"/>
          </w:tcPr>
          <w:p w14:paraId="5848F6B4" w14:textId="63776AC5" w:rsidR="004B2215" w:rsidRDefault="004B2215">
            <w:pPr>
              <w:rPr>
                <w:b/>
                <w:bCs/>
                <w:kern w:val="2"/>
                <w:szCs w:val="24"/>
                <w:lang w:val="en-US"/>
              </w:rPr>
            </w:pPr>
            <w:r>
              <w:rPr>
                <w:b/>
                <w:bCs/>
                <w:kern w:val="2"/>
                <w:szCs w:val="24"/>
                <w:lang w:val="en-US"/>
              </w:rPr>
              <w:t xml:space="preserve">9.10. </w:t>
            </w:r>
            <w:proofErr w:type="spellStart"/>
            <w:r>
              <w:rPr>
                <w:b/>
                <w:bCs/>
                <w:kern w:val="2"/>
                <w:szCs w:val="24"/>
                <w:lang w:val="en-US"/>
              </w:rPr>
              <w:t>Tiekėjo</w:t>
            </w:r>
            <w:proofErr w:type="spellEnd"/>
            <w:r>
              <w:rPr>
                <w:b/>
                <w:bCs/>
                <w:kern w:val="2"/>
                <w:szCs w:val="24"/>
                <w:lang w:val="en-US"/>
              </w:rPr>
              <w:t xml:space="preserve"> </w:t>
            </w:r>
            <w:proofErr w:type="spellStart"/>
            <w:r>
              <w:rPr>
                <w:b/>
                <w:bCs/>
                <w:kern w:val="2"/>
                <w:szCs w:val="24"/>
                <w:lang w:val="en-US"/>
              </w:rPr>
              <w:t>įsipareigojimas</w:t>
            </w:r>
            <w:proofErr w:type="spellEnd"/>
            <w:r>
              <w:rPr>
                <w:b/>
                <w:bCs/>
                <w:kern w:val="2"/>
                <w:szCs w:val="24"/>
                <w:lang w:val="en-US"/>
              </w:rPr>
              <w:t xml:space="preserve"> </w:t>
            </w:r>
          </w:p>
        </w:tc>
        <w:tc>
          <w:tcPr>
            <w:tcW w:w="6831" w:type="dxa"/>
            <w:gridSpan w:val="2"/>
          </w:tcPr>
          <w:p w14:paraId="022D33C8" w14:textId="251C568B" w:rsidR="004B2215" w:rsidRPr="00971512" w:rsidRDefault="004B2215" w:rsidP="004B2215">
            <w:pPr>
              <w:jc w:val="both"/>
              <w:rPr>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5A5832" w14:paraId="410A9CEE" w14:textId="77777777">
        <w:trPr>
          <w:trHeight w:val="300"/>
        </w:trPr>
        <w:tc>
          <w:tcPr>
            <w:tcW w:w="9535" w:type="dxa"/>
            <w:gridSpan w:val="4"/>
          </w:tcPr>
          <w:p w14:paraId="00A124BA" w14:textId="77777777" w:rsidR="005A5832" w:rsidRDefault="00A10867">
            <w:pPr>
              <w:jc w:val="center"/>
              <w:rPr>
                <w:b/>
                <w:bCs/>
                <w:kern w:val="2"/>
                <w:szCs w:val="24"/>
              </w:rPr>
            </w:pPr>
            <w:r>
              <w:rPr>
                <w:b/>
                <w:bCs/>
                <w:kern w:val="2"/>
                <w:szCs w:val="24"/>
              </w:rPr>
              <w:t>10. SUTARTIES GALIOJIMAS IR KEITIMAS</w:t>
            </w:r>
          </w:p>
        </w:tc>
      </w:tr>
      <w:tr w:rsidR="003C4C00" w14:paraId="267DA3F9" w14:textId="77777777">
        <w:trPr>
          <w:trHeight w:val="300"/>
        </w:trPr>
        <w:tc>
          <w:tcPr>
            <w:tcW w:w="2704" w:type="dxa"/>
            <w:gridSpan w:val="2"/>
          </w:tcPr>
          <w:p w14:paraId="4F333A7E" w14:textId="4DD29007" w:rsidR="003C4C00" w:rsidRDefault="003C4C00" w:rsidP="003C4C00">
            <w:pPr>
              <w:rPr>
                <w:b/>
                <w:bCs/>
                <w:kern w:val="2"/>
                <w:szCs w:val="24"/>
              </w:rPr>
            </w:pPr>
            <w:r>
              <w:rPr>
                <w:b/>
                <w:bCs/>
                <w:kern w:val="2"/>
                <w:szCs w:val="24"/>
              </w:rPr>
              <w:t>10.1. Sutarties sudarymas ir įsigaliojimas</w:t>
            </w:r>
          </w:p>
        </w:tc>
        <w:tc>
          <w:tcPr>
            <w:tcW w:w="6831" w:type="dxa"/>
            <w:gridSpan w:val="2"/>
          </w:tcPr>
          <w:p w14:paraId="7C00B584" w14:textId="77777777" w:rsidR="003C4C00" w:rsidRDefault="003C4C00" w:rsidP="003C4C00">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424074A0" w14:textId="77777777" w:rsidR="003C4C00" w:rsidRPr="00AA47E3" w:rsidRDefault="003C4C00" w:rsidP="003C4C00">
            <w:pPr>
              <w:jc w:val="both"/>
            </w:pPr>
            <w:r>
              <w:rPr>
                <w:kern w:val="2"/>
                <w:szCs w:val="24"/>
              </w:rPr>
              <w:t xml:space="preserve">10.1.2. </w:t>
            </w:r>
            <w:r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3DC6F8B7" w14:textId="77777777" w:rsidR="003C4C00" w:rsidRPr="00AA47E3" w:rsidRDefault="003C4C00" w:rsidP="003C4C00">
            <w:pPr>
              <w:jc w:val="both"/>
            </w:pPr>
            <w:r>
              <w:t>10.1</w:t>
            </w:r>
            <w:r w:rsidRPr="00AA47E3">
              <w:t>.</w:t>
            </w:r>
            <w:r>
              <w:t>3</w:t>
            </w:r>
            <w:r w:rsidRPr="00AA47E3">
              <w:t>. Sudarytos Sutarties Šalis gali būti pakeista LR viešųjų pirkimų įstatymo 89 straipsnio 1 dalies 4 punkte numatytais atvejais.</w:t>
            </w:r>
          </w:p>
          <w:p w14:paraId="15404F1D" w14:textId="77777777" w:rsidR="003C4C00" w:rsidRDefault="003C4C00" w:rsidP="003C4C00">
            <w:pPr>
              <w:jc w:val="both"/>
            </w:pPr>
            <w:r>
              <w:rPr>
                <w:color w:val="000000"/>
              </w:rPr>
              <w:t>10.1.4</w:t>
            </w:r>
            <w:r w:rsidRPr="00AA47E3">
              <w:rPr>
                <w:color w:val="000000"/>
              </w:rPr>
              <w:t>.</w:t>
            </w:r>
            <w:r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72F119F4" w14:textId="5F27BBB6" w:rsidR="003C4C00" w:rsidRDefault="003C4C00" w:rsidP="003C4C00">
            <w:pPr>
              <w:jc w:val="both"/>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5A5832" w14:paraId="0CC35D48" w14:textId="77777777">
        <w:trPr>
          <w:trHeight w:val="300"/>
        </w:trPr>
        <w:tc>
          <w:tcPr>
            <w:tcW w:w="2704" w:type="dxa"/>
            <w:gridSpan w:val="2"/>
          </w:tcPr>
          <w:p w14:paraId="3D084486" w14:textId="77777777" w:rsidR="005A5832" w:rsidRDefault="00A10867">
            <w:pPr>
              <w:rPr>
                <w:b/>
                <w:bCs/>
                <w:kern w:val="2"/>
                <w:szCs w:val="24"/>
              </w:rPr>
            </w:pPr>
            <w:r>
              <w:rPr>
                <w:b/>
                <w:bCs/>
                <w:kern w:val="2"/>
                <w:szCs w:val="24"/>
              </w:rPr>
              <w:t>10.2. Sutarties galiojimo termino pratęsimas</w:t>
            </w:r>
          </w:p>
        </w:tc>
        <w:tc>
          <w:tcPr>
            <w:tcW w:w="6831" w:type="dxa"/>
            <w:gridSpan w:val="2"/>
          </w:tcPr>
          <w:p w14:paraId="16AD2DD1" w14:textId="136A62C6" w:rsidR="005A5832" w:rsidRDefault="002B3ED7" w:rsidP="002B3ED7">
            <w:pPr>
              <w:tabs>
                <w:tab w:val="left" w:pos="0"/>
                <w:tab w:val="left" w:pos="1276"/>
              </w:tabs>
              <w:ind w:firstLine="16"/>
              <w:jc w:val="both"/>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5A5832" w14:paraId="13A48263" w14:textId="77777777">
        <w:trPr>
          <w:trHeight w:val="300"/>
        </w:trPr>
        <w:tc>
          <w:tcPr>
            <w:tcW w:w="9535" w:type="dxa"/>
            <w:gridSpan w:val="4"/>
          </w:tcPr>
          <w:p w14:paraId="3DDE4908" w14:textId="77777777" w:rsidR="005A5832" w:rsidRDefault="00A10867">
            <w:pPr>
              <w:jc w:val="center"/>
              <w:rPr>
                <w:b/>
                <w:bCs/>
                <w:kern w:val="2"/>
                <w:szCs w:val="24"/>
              </w:rPr>
            </w:pPr>
            <w:r>
              <w:rPr>
                <w:b/>
                <w:bCs/>
                <w:kern w:val="2"/>
                <w:szCs w:val="24"/>
              </w:rPr>
              <w:t>11. SUTARTIES NUTRAUKIMAS</w:t>
            </w:r>
          </w:p>
        </w:tc>
      </w:tr>
      <w:tr w:rsidR="005A5832" w14:paraId="1521D647" w14:textId="77777777" w:rsidTr="000C6D48">
        <w:trPr>
          <w:trHeight w:val="300"/>
        </w:trPr>
        <w:tc>
          <w:tcPr>
            <w:tcW w:w="2689" w:type="dxa"/>
          </w:tcPr>
          <w:p w14:paraId="292AD892" w14:textId="77777777" w:rsidR="005A5832" w:rsidRDefault="00A10867">
            <w:pPr>
              <w:rPr>
                <w:b/>
                <w:bCs/>
                <w:kern w:val="2"/>
                <w:szCs w:val="24"/>
              </w:rPr>
            </w:pPr>
            <w:r>
              <w:rPr>
                <w:b/>
                <w:bCs/>
                <w:kern w:val="2"/>
                <w:szCs w:val="24"/>
              </w:rPr>
              <w:t>11.1. Sutarties nutraukimo pagrindai</w:t>
            </w:r>
          </w:p>
        </w:tc>
        <w:tc>
          <w:tcPr>
            <w:tcW w:w="6846" w:type="dxa"/>
            <w:gridSpan w:val="3"/>
          </w:tcPr>
          <w:p w14:paraId="425F666D" w14:textId="460F2285" w:rsidR="00095059" w:rsidRPr="00AA47E3" w:rsidRDefault="002B3ED7" w:rsidP="002B3ED7">
            <w:pPr>
              <w:jc w:val="both"/>
              <w:rPr>
                <w:color w:val="000000"/>
              </w:rPr>
            </w:pPr>
            <w:r>
              <w:rPr>
                <w:color w:val="000000"/>
              </w:rPr>
              <w:t>11.1.</w:t>
            </w:r>
            <w:r w:rsidR="00095059" w:rsidRPr="00AA47E3">
              <w:rPr>
                <w:color w:val="000000"/>
              </w:rPr>
              <w:t xml:space="preserve">1. Sutartis gali būti nutraukta raštišku Šalių susitarimu arba vienos iš Šalių valia. </w:t>
            </w:r>
          </w:p>
          <w:p w14:paraId="60E93917" w14:textId="2A212438" w:rsidR="00095059" w:rsidRPr="00AA47E3" w:rsidRDefault="002B3ED7" w:rsidP="002B3ED7">
            <w:pPr>
              <w:jc w:val="both"/>
              <w:rPr>
                <w:color w:val="000000"/>
              </w:rPr>
            </w:pPr>
            <w:r>
              <w:rPr>
                <w:color w:val="000000"/>
              </w:rPr>
              <w:t>11.1.</w:t>
            </w:r>
            <w:r w:rsidR="00095059" w:rsidRPr="00AA47E3">
              <w:rPr>
                <w:color w:val="000000"/>
              </w:rPr>
              <w:t xml:space="preserve">2. Pirkėjas turi teisę vienašališkai nutraukti šią Sutartį prieš terminą šiais atvejais: </w:t>
            </w:r>
          </w:p>
          <w:p w14:paraId="6E400ADC" w14:textId="12ED1553" w:rsidR="00095059" w:rsidRPr="00AA47E3" w:rsidRDefault="002B3ED7" w:rsidP="002B3ED7">
            <w:pPr>
              <w:jc w:val="both"/>
              <w:rPr>
                <w:color w:val="000000"/>
              </w:rPr>
            </w:pPr>
            <w:r>
              <w:rPr>
                <w:color w:val="000000"/>
              </w:rPr>
              <w:t>11.1.</w:t>
            </w:r>
            <w:r w:rsidR="00095059" w:rsidRPr="00AA47E3">
              <w:rPr>
                <w:color w:val="000000"/>
              </w:rPr>
              <w:t xml:space="preserve">2.1. kai Tiekėjas bankrutuoja arba yra likviduojamas, sustabdo ūkinę veiklą arba įstatymuose ir kituose teisės aktuose numatyta tvarka susidaro analogiška situacija; </w:t>
            </w:r>
          </w:p>
          <w:p w14:paraId="29ED7C28" w14:textId="0F465BDA" w:rsidR="00095059" w:rsidRPr="00AA47E3" w:rsidRDefault="002B3ED7" w:rsidP="002B3ED7">
            <w:pPr>
              <w:jc w:val="both"/>
              <w:rPr>
                <w:color w:val="000000"/>
              </w:rPr>
            </w:pPr>
            <w:r>
              <w:rPr>
                <w:color w:val="000000"/>
              </w:rPr>
              <w:t>11.1.</w:t>
            </w:r>
            <w:r w:rsidR="00095059" w:rsidRPr="00AA47E3">
              <w:rPr>
                <w:color w:val="000000"/>
              </w:rPr>
              <w:t xml:space="preserve">2.2. kai keičiasi Tiekėjo organizacinė struktūra – juridinis statusas, pobūdis ar valdymo struktūra ir tai gali turėti įtakos tinkamam Sutarties įvykdymui; </w:t>
            </w:r>
          </w:p>
          <w:p w14:paraId="16C0C31B" w14:textId="1AB02908" w:rsidR="00095059" w:rsidRPr="00AA47E3" w:rsidRDefault="002B3ED7" w:rsidP="002B3ED7">
            <w:pPr>
              <w:jc w:val="both"/>
              <w:rPr>
                <w:color w:val="000000"/>
              </w:rPr>
            </w:pPr>
            <w:r>
              <w:rPr>
                <w:color w:val="000000"/>
              </w:rPr>
              <w:t>11.1.</w:t>
            </w:r>
            <w:r w:rsidR="00095059" w:rsidRPr="00AA47E3">
              <w:rPr>
                <w:color w:val="000000"/>
              </w:rPr>
              <w:t xml:space="preserve">2.3. kai Tiekėjas įsiteisėjusiu teismo sprendimu pripažintas kaltu dėl sukčiavimo, korupcijos, pinigų plovimo, dalyvavimo nusikalstamoje organizacijoje; </w:t>
            </w:r>
          </w:p>
          <w:p w14:paraId="7C099B9A" w14:textId="01480E63" w:rsidR="00095059" w:rsidRPr="00AA47E3" w:rsidRDefault="002B3ED7" w:rsidP="002B3ED7">
            <w:pPr>
              <w:jc w:val="both"/>
              <w:rPr>
                <w:color w:val="000000"/>
              </w:rPr>
            </w:pPr>
            <w:r>
              <w:rPr>
                <w:color w:val="000000"/>
              </w:rPr>
              <w:t>11.1.</w:t>
            </w:r>
            <w:r w:rsidR="00095059" w:rsidRPr="00AA47E3">
              <w:rPr>
                <w:color w:val="000000"/>
              </w:rPr>
              <w:t xml:space="preserve">2.4. kai Tiekėjas sudaro </w:t>
            </w:r>
            <w:proofErr w:type="spellStart"/>
            <w:r w:rsidR="00095059" w:rsidRPr="00AA47E3">
              <w:rPr>
                <w:color w:val="000000"/>
              </w:rPr>
              <w:t>subtiekimo</w:t>
            </w:r>
            <w:proofErr w:type="spellEnd"/>
            <w:r w:rsidR="00095059" w:rsidRPr="00AA47E3">
              <w:rPr>
                <w:color w:val="000000"/>
              </w:rPr>
              <w:t xml:space="preserve"> sutartį be Pirkėjo sutikimo; </w:t>
            </w:r>
          </w:p>
          <w:p w14:paraId="17A35703" w14:textId="74232A83" w:rsidR="00095059" w:rsidRPr="00AA47E3" w:rsidRDefault="002B3ED7" w:rsidP="002B3ED7">
            <w:pPr>
              <w:jc w:val="both"/>
              <w:rPr>
                <w:color w:val="000000"/>
              </w:rPr>
            </w:pPr>
            <w:r>
              <w:rPr>
                <w:color w:val="000000"/>
              </w:rPr>
              <w:t>11.1.</w:t>
            </w:r>
            <w:r w:rsidR="00095059" w:rsidRPr="00AA47E3">
              <w:rPr>
                <w:color w:val="000000"/>
              </w:rPr>
              <w:t xml:space="preserve">2.5. kai Tiekėjas nesilaiko Sutarties įvykdymo terminų; </w:t>
            </w:r>
          </w:p>
          <w:p w14:paraId="704DCF80" w14:textId="00ED4694" w:rsidR="00095059" w:rsidRPr="00AA47E3" w:rsidRDefault="002B3ED7" w:rsidP="002B3ED7">
            <w:pPr>
              <w:jc w:val="both"/>
              <w:rPr>
                <w:color w:val="000000"/>
              </w:rPr>
            </w:pPr>
            <w:r>
              <w:rPr>
                <w:color w:val="000000"/>
              </w:rPr>
              <w:t>11.1.</w:t>
            </w:r>
            <w:r w:rsidR="00095059" w:rsidRPr="00AA47E3">
              <w:rPr>
                <w:color w:val="000000"/>
              </w:rPr>
              <w:t xml:space="preserve">2.6. kai Tiekėjas nevykdo kitų savo sutartinių įsipareigojimų ir tai yra esminis Sutarties pažeidimas; </w:t>
            </w:r>
          </w:p>
          <w:p w14:paraId="741E514A" w14:textId="615EF4A8" w:rsidR="00095059" w:rsidRPr="00AA47E3" w:rsidRDefault="002B3ED7" w:rsidP="002B3ED7">
            <w:pPr>
              <w:jc w:val="both"/>
              <w:rPr>
                <w:color w:val="000000"/>
              </w:rPr>
            </w:pPr>
            <w:r>
              <w:rPr>
                <w:color w:val="000000"/>
              </w:rPr>
              <w:t>11.1.</w:t>
            </w:r>
            <w:r w:rsidR="00095059" w:rsidRPr="00AA47E3">
              <w:rPr>
                <w:color w:val="000000"/>
              </w:rPr>
              <w:t xml:space="preserve">2.7. dėl kitokio pobūdžio neveiksnumo, trukdančio vykdyti Sutartį. </w:t>
            </w:r>
          </w:p>
          <w:p w14:paraId="4A218462" w14:textId="3CC7D683" w:rsidR="00095059" w:rsidRPr="00AA47E3" w:rsidRDefault="002B3ED7" w:rsidP="002B3ED7">
            <w:pPr>
              <w:jc w:val="both"/>
              <w:rPr>
                <w:color w:val="000000"/>
              </w:rPr>
            </w:pPr>
            <w:r>
              <w:rPr>
                <w:color w:val="000000"/>
              </w:rPr>
              <w:t>11.1.</w:t>
            </w:r>
            <w:r w:rsidR="00095059" w:rsidRPr="00AA47E3">
              <w:rPr>
                <w:color w:val="000000"/>
              </w:rPr>
              <w:t xml:space="preserve">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708D5A16" w:rsidR="00095059" w:rsidRPr="00AA47E3" w:rsidRDefault="002B3ED7" w:rsidP="002B3ED7">
            <w:pPr>
              <w:jc w:val="both"/>
              <w:rPr>
                <w:color w:val="000000"/>
              </w:rPr>
            </w:pPr>
            <w:r>
              <w:rPr>
                <w:color w:val="000000"/>
              </w:rPr>
              <w:t>11.1.</w:t>
            </w:r>
            <w:r w:rsidR="00095059" w:rsidRPr="00AA47E3">
              <w:rPr>
                <w:color w:val="000000"/>
              </w:rPr>
              <w:t xml:space="preserve">2.9. kai apskaičiuoti delspinigiai viršija Sutarties specialiosiose sąlygose nurodytą Sutarties vertę. </w:t>
            </w:r>
          </w:p>
          <w:p w14:paraId="7C300794" w14:textId="321A7AFF" w:rsidR="00095059" w:rsidRPr="00AA47E3" w:rsidRDefault="002B3ED7" w:rsidP="002B3ED7">
            <w:pPr>
              <w:jc w:val="both"/>
            </w:pPr>
            <w:r>
              <w:t>11.1.</w:t>
            </w:r>
            <w:r w:rsidR="00095059" w:rsidRPr="00AA47E3">
              <w:t xml:space="preserve">2.10. kai Pirkėjas neturi pakankamai lėšų ir suėjo maksimaliai galimas sutarties pratęsimo terminas. </w:t>
            </w:r>
          </w:p>
          <w:p w14:paraId="599FAABC" w14:textId="5E34F73A" w:rsidR="00095059" w:rsidRPr="00AA47E3" w:rsidRDefault="002B3ED7" w:rsidP="002B3ED7">
            <w:pPr>
              <w:jc w:val="both"/>
              <w:rPr>
                <w:color w:val="000000"/>
              </w:rPr>
            </w:pPr>
            <w:r>
              <w:rPr>
                <w:color w:val="000000"/>
              </w:rPr>
              <w:t>11.1.</w:t>
            </w:r>
            <w:r w:rsidR="00095059" w:rsidRPr="00AA47E3">
              <w:rPr>
                <w:color w:val="000000"/>
              </w:rPr>
              <w:t xml:space="preserve">3. Tiekėjas turi teisę vienašališkai nutraukti šią Sutartį prieš terminą šiais atvejais: </w:t>
            </w:r>
          </w:p>
          <w:p w14:paraId="5D65C357" w14:textId="2E81663F" w:rsidR="00095059" w:rsidRPr="00AA47E3" w:rsidRDefault="002B3ED7" w:rsidP="002B3ED7">
            <w:pPr>
              <w:jc w:val="both"/>
              <w:rPr>
                <w:color w:val="000000"/>
              </w:rPr>
            </w:pPr>
            <w:r>
              <w:rPr>
                <w:color w:val="000000"/>
              </w:rPr>
              <w:t>11.1.</w:t>
            </w:r>
            <w:r w:rsidR="00095059" w:rsidRPr="00AA47E3">
              <w:rPr>
                <w:color w:val="000000"/>
              </w:rPr>
              <w:t xml:space="preserve">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095059" w:rsidRPr="00AA47E3" w:rsidRDefault="002B3ED7" w:rsidP="002B3ED7">
            <w:pPr>
              <w:jc w:val="both"/>
              <w:rPr>
                <w:color w:val="000000"/>
              </w:rPr>
            </w:pPr>
            <w:r>
              <w:rPr>
                <w:color w:val="000000"/>
              </w:rPr>
              <w:t>11.1.</w:t>
            </w:r>
            <w:r w:rsidR="00095059" w:rsidRPr="00AA47E3">
              <w:rPr>
                <w:color w:val="000000"/>
              </w:rPr>
              <w:t xml:space="preserve">3.2. kai Pirkėjas bankrutuoja arba yra likviduojamas, sustabdo ūkinę veiklą arba įstatymuose ir kituose teisės aktuose numatyta tvarka susidaro analogiška situacija; </w:t>
            </w:r>
          </w:p>
          <w:p w14:paraId="3F030E5A" w14:textId="3FCCED5B" w:rsidR="00095059" w:rsidRPr="00AA47E3" w:rsidRDefault="002B3ED7" w:rsidP="002B3ED7">
            <w:pPr>
              <w:jc w:val="both"/>
              <w:rPr>
                <w:color w:val="000000"/>
              </w:rPr>
            </w:pPr>
            <w:r>
              <w:rPr>
                <w:color w:val="000000"/>
              </w:rPr>
              <w:t>11.1.</w:t>
            </w:r>
            <w:r w:rsidR="00095059" w:rsidRPr="00AA47E3">
              <w:rPr>
                <w:color w:val="000000"/>
              </w:rPr>
              <w:t xml:space="preserve">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742A483A" w14:textId="27F8F8E8" w:rsidR="005A5832" w:rsidRDefault="002B3ED7" w:rsidP="002B3ED7">
            <w:pPr>
              <w:jc w:val="both"/>
              <w:rPr>
                <w:color w:val="4472C4"/>
                <w:kern w:val="2"/>
                <w:szCs w:val="24"/>
              </w:rPr>
            </w:pPr>
            <w:r>
              <w:rPr>
                <w:color w:val="000000"/>
              </w:rPr>
              <w:t>11.1.</w:t>
            </w:r>
            <w:r w:rsidR="00095059" w:rsidRPr="00AA47E3">
              <w:rPr>
                <w:color w:val="000000"/>
              </w:rPr>
              <w:t>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5A5832" w14:paraId="000EBC9F" w14:textId="77777777" w:rsidTr="000C6D48">
        <w:trPr>
          <w:trHeight w:val="300"/>
        </w:trPr>
        <w:tc>
          <w:tcPr>
            <w:tcW w:w="2689" w:type="dxa"/>
          </w:tcPr>
          <w:p w14:paraId="4E262959" w14:textId="77777777" w:rsidR="005A5832" w:rsidRDefault="00A10867">
            <w:pPr>
              <w:rPr>
                <w:b/>
                <w:bCs/>
                <w:kern w:val="2"/>
                <w:szCs w:val="24"/>
              </w:rPr>
            </w:pPr>
            <w:r>
              <w:rPr>
                <w:b/>
                <w:bCs/>
                <w:kern w:val="2"/>
                <w:szCs w:val="24"/>
              </w:rPr>
              <w:t>11.2. Esminiai Sutarties pažeidimai</w:t>
            </w:r>
          </w:p>
          <w:p w14:paraId="290D2715" w14:textId="77777777" w:rsidR="005A5832" w:rsidRDefault="005A5832">
            <w:pPr>
              <w:rPr>
                <w:b/>
                <w:bCs/>
                <w:kern w:val="2"/>
                <w:szCs w:val="24"/>
              </w:rPr>
            </w:pPr>
          </w:p>
        </w:tc>
        <w:tc>
          <w:tcPr>
            <w:tcW w:w="6846" w:type="dxa"/>
            <w:gridSpan w:val="3"/>
          </w:tcPr>
          <w:p w14:paraId="554C844A" w14:textId="77777777" w:rsidR="005A5832" w:rsidRPr="00095059" w:rsidRDefault="00A10867" w:rsidP="00095059">
            <w:pPr>
              <w:jc w:val="both"/>
              <w:rPr>
                <w:kern w:val="2"/>
                <w:szCs w:val="24"/>
              </w:rPr>
            </w:pPr>
            <w:r w:rsidRPr="00095059">
              <w:rPr>
                <w:kern w:val="2"/>
                <w:szCs w:val="24"/>
              </w:rPr>
              <w:t>11.2.1. jeigu Tiekėjas nevykdo prisiimtų įsipareigojimų už Sutartyje nustatytą Sutarties kainą / įkainius;</w:t>
            </w:r>
          </w:p>
          <w:p w14:paraId="737BE5EB" w14:textId="77777777" w:rsidR="005A5832" w:rsidRPr="00095059" w:rsidRDefault="00A10867" w:rsidP="0009505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78EFE46" w14:textId="6165963A" w:rsidR="005A5832" w:rsidRPr="00095059" w:rsidRDefault="00A10867" w:rsidP="0009505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54973388" w14:textId="77D47B78" w:rsidR="005A5832" w:rsidRPr="00095059" w:rsidRDefault="00A10867" w:rsidP="00095059">
            <w:pPr>
              <w:tabs>
                <w:tab w:val="left" w:pos="567"/>
                <w:tab w:val="left" w:pos="851"/>
                <w:tab w:val="left" w:pos="992"/>
                <w:tab w:val="left" w:pos="1134"/>
              </w:tabs>
              <w:spacing w:line="257" w:lineRule="auto"/>
              <w:jc w:val="both"/>
              <w:rPr>
                <w:rFonts w:eastAsia="Arial"/>
                <w:kern w:val="2"/>
                <w:szCs w:val="24"/>
                <w:lang w:val="lt"/>
              </w:rPr>
            </w:pPr>
            <w:r w:rsidRPr="00095059">
              <w:rPr>
                <w:rFonts w:eastAsia="Arial"/>
                <w:kern w:val="2"/>
                <w:szCs w:val="24"/>
                <w:lang w:val="lt"/>
              </w:rPr>
              <w:t>11.2.</w:t>
            </w:r>
            <w:r w:rsidR="00095059" w:rsidRPr="00095059">
              <w:rPr>
                <w:rFonts w:eastAsia="Arial"/>
                <w:kern w:val="2"/>
                <w:szCs w:val="24"/>
                <w:lang w:val="lt"/>
              </w:rPr>
              <w:t>4</w:t>
            </w:r>
            <w:r w:rsidRPr="00095059">
              <w:rPr>
                <w:rFonts w:eastAsia="Arial"/>
                <w:kern w:val="2"/>
                <w:szCs w:val="24"/>
                <w:lang w:val="lt"/>
              </w:rPr>
              <w:t>. Tiekėjas pažeidžia šios Sutarties nuostatas, reglamentuojančias konkurenciją, intelektinės nuosavybės ar konfidencialios informacijos valdymą;</w:t>
            </w:r>
          </w:p>
          <w:p w14:paraId="47A0D4C1" w14:textId="45A8E495" w:rsidR="005A5832" w:rsidRDefault="00A10867" w:rsidP="00095059">
            <w:pPr>
              <w:spacing w:line="257" w:lineRule="auto"/>
              <w:jc w:val="both"/>
              <w:rPr>
                <w:rFonts w:eastAsia="Arial"/>
                <w:color w:val="FF0000"/>
                <w:kern w:val="2"/>
                <w:szCs w:val="24"/>
              </w:rPr>
            </w:pPr>
            <w:r w:rsidRPr="00095059">
              <w:rPr>
                <w:rFonts w:eastAsia="Arial"/>
                <w:kern w:val="2"/>
                <w:szCs w:val="24"/>
                <w:lang w:val="lt"/>
              </w:rPr>
              <w:t>11.2.</w:t>
            </w:r>
            <w:r w:rsidR="00095059" w:rsidRPr="00095059">
              <w:rPr>
                <w:rFonts w:eastAsia="Arial"/>
                <w:kern w:val="2"/>
                <w:szCs w:val="24"/>
                <w:lang w:val="lt"/>
              </w:rPr>
              <w:t>5</w:t>
            </w:r>
            <w:r w:rsidRPr="0009505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10A0A0EB" w14:textId="77777777">
        <w:trPr>
          <w:trHeight w:val="300"/>
        </w:trPr>
        <w:tc>
          <w:tcPr>
            <w:tcW w:w="9535" w:type="dxa"/>
            <w:gridSpan w:val="4"/>
          </w:tcPr>
          <w:p w14:paraId="5066BE5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C4C00" w14:paraId="0E28DEBA" w14:textId="77777777" w:rsidTr="000C6D48">
        <w:trPr>
          <w:trHeight w:val="300"/>
        </w:trPr>
        <w:tc>
          <w:tcPr>
            <w:tcW w:w="2689" w:type="dxa"/>
          </w:tcPr>
          <w:p w14:paraId="7D4A16E8" w14:textId="5D59ED3E" w:rsidR="003C4C00" w:rsidRDefault="003C4C00" w:rsidP="003C4C00">
            <w:pPr>
              <w:rPr>
                <w:b/>
                <w:bCs/>
                <w:kern w:val="2"/>
                <w:szCs w:val="24"/>
              </w:rPr>
            </w:pPr>
            <w:r>
              <w:rPr>
                <w:b/>
                <w:bCs/>
                <w:kern w:val="2"/>
                <w:szCs w:val="24"/>
              </w:rPr>
              <w:t>12.1. Aplinkosauginių kriterijų nustatymo teisinis pagrindas</w:t>
            </w:r>
          </w:p>
        </w:tc>
        <w:tc>
          <w:tcPr>
            <w:tcW w:w="6846" w:type="dxa"/>
            <w:gridSpan w:val="3"/>
          </w:tcPr>
          <w:p w14:paraId="1E5DC3AF" w14:textId="3EF5003E" w:rsidR="003C4C00" w:rsidRDefault="003C4C00" w:rsidP="003C4C0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F000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70E5F5F9" w14:textId="77777777" w:rsidTr="000C6D48">
        <w:trPr>
          <w:trHeight w:val="300"/>
        </w:trPr>
        <w:tc>
          <w:tcPr>
            <w:tcW w:w="2689" w:type="dxa"/>
          </w:tcPr>
          <w:p w14:paraId="50F54A5B"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5A5832" w:rsidRDefault="00A10867">
            <w:pPr>
              <w:rPr>
                <w:kern w:val="2"/>
                <w:szCs w:val="24"/>
                <w:shd w:val="clear" w:color="auto" w:fill="FFFFFF"/>
              </w:rPr>
            </w:pPr>
            <w:r>
              <w:rPr>
                <w:kern w:val="2"/>
                <w:szCs w:val="24"/>
                <w:shd w:val="clear" w:color="auto" w:fill="FFFFFF"/>
              </w:rPr>
              <w:t>Netaikoma</w:t>
            </w:r>
          </w:p>
          <w:p w14:paraId="251E0BBC" w14:textId="77777777" w:rsidR="005A5832" w:rsidRDefault="005A5832">
            <w:pPr>
              <w:rPr>
                <w:kern w:val="2"/>
                <w:szCs w:val="24"/>
                <w:shd w:val="clear" w:color="auto" w:fill="FFFFFF"/>
              </w:rPr>
            </w:pPr>
          </w:p>
          <w:p w14:paraId="7A036FD3" w14:textId="2F9DEC74" w:rsidR="005A5832" w:rsidRDefault="005A5832">
            <w:pPr>
              <w:rPr>
                <w:color w:val="008080"/>
                <w:szCs w:val="24"/>
              </w:rPr>
            </w:pPr>
          </w:p>
        </w:tc>
      </w:tr>
      <w:tr w:rsidR="005A5832" w14:paraId="6D3FE6CB" w14:textId="77777777" w:rsidTr="000C6D48">
        <w:trPr>
          <w:trHeight w:val="300"/>
        </w:trPr>
        <w:tc>
          <w:tcPr>
            <w:tcW w:w="2689" w:type="dxa"/>
          </w:tcPr>
          <w:p w14:paraId="411A4945"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FC06BB2" w14:textId="77777777" w:rsidR="0056612B" w:rsidRDefault="0056612B" w:rsidP="0056612B">
            <w:pPr>
              <w:rPr>
                <w:kern w:val="2"/>
                <w:szCs w:val="24"/>
                <w:shd w:val="clear" w:color="auto" w:fill="FFFFFF"/>
              </w:rPr>
            </w:pPr>
            <w:r>
              <w:rPr>
                <w:kern w:val="2"/>
                <w:szCs w:val="24"/>
                <w:shd w:val="clear" w:color="auto" w:fill="FFFFFF"/>
              </w:rPr>
              <w:t>Netaikoma</w:t>
            </w:r>
          </w:p>
          <w:p w14:paraId="4ED5703E" w14:textId="6FD66A7F" w:rsidR="005A5832" w:rsidRDefault="005A5832" w:rsidP="00C333A1">
            <w:pPr>
              <w:jc w:val="both"/>
              <w:rPr>
                <w:szCs w:val="24"/>
              </w:rPr>
            </w:pPr>
          </w:p>
        </w:tc>
      </w:tr>
      <w:tr w:rsidR="005A5832" w14:paraId="0EAEC1E9" w14:textId="77777777" w:rsidTr="000C6D48">
        <w:trPr>
          <w:trHeight w:val="300"/>
        </w:trPr>
        <w:tc>
          <w:tcPr>
            <w:tcW w:w="2689" w:type="dxa"/>
          </w:tcPr>
          <w:p w14:paraId="4785E5A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306F0EF7" w:rsidR="005A5832" w:rsidRDefault="00A10867" w:rsidP="00C333A1">
            <w:pPr>
              <w:jc w:val="both"/>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0E9138E5" w14:textId="77777777" w:rsidTr="000C6D48">
        <w:trPr>
          <w:trHeight w:val="300"/>
        </w:trPr>
        <w:tc>
          <w:tcPr>
            <w:tcW w:w="2689" w:type="dxa"/>
          </w:tcPr>
          <w:p w14:paraId="6151B174"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611969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BCBFF52" w14:textId="77777777" w:rsidR="005A5832" w:rsidRDefault="005A5832">
            <w:pPr>
              <w:rPr>
                <w:color w:val="000000"/>
                <w:kern w:val="2"/>
                <w:szCs w:val="24"/>
                <w:shd w:val="clear" w:color="auto" w:fill="FFFFFF"/>
              </w:rPr>
            </w:pPr>
          </w:p>
          <w:p w14:paraId="41FFD4BD" w14:textId="614B3B6A" w:rsidR="005A5832" w:rsidRDefault="005A5832">
            <w:pPr>
              <w:rPr>
                <w:color w:val="0070C0"/>
                <w:kern w:val="2"/>
                <w:szCs w:val="24"/>
              </w:rPr>
            </w:pPr>
          </w:p>
        </w:tc>
      </w:tr>
      <w:tr w:rsidR="005A5832" w14:paraId="77CA44E2" w14:textId="77777777">
        <w:trPr>
          <w:trHeight w:val="300"/>
        </w:trPr>
        <w:tc>
          <w:tcPr>
            <w:tcW w:w="9535" w:type="dxa"/>
            <w:gridSpan w:val="4"/>
          </w:tcPr>
          <w:p w14:paraId="744061AF" w14:textId="77777777" w:rsidR="005A5832" w:rsidRDefault="00A10867">
            <w:pPr>
              <w:jc w:val="center"/>
              <w:rPr>
                <w:b/>
                <w:bCs/>
                <w:kern w:val="2"/>
                <w:szCs w:val="24"/>
              </w:rPr>
            </w:pPr>
            <w:r>
              <w:rPr>
                <w:b/>
                <w:bCs/>
                <w:kern w:val="2"/>
                <w:szCs w:val="24"/>
              </w:rPr>
              <w:t xml:space="preserve">13. BENDRŲJŲ SĄLYGŲ PAKEITIMAI IR PAPILDYMAI </w:t>
            </w:r>
          </w:p>
          <w:p w14:paraId="64F07520" w14:textId="77777777" w:rsidR="005A5832" w:rsidRDefault="00A10867">
            <w:pPr>
              <w:jc w:val="center"/>
              <w:rPr>
                <w:kern w:val="2"/>
                <w:szCs w:val="24"/>
              </w:rPr>
            </w:pPr>
            <w:r>
              <w:rPr>
                <w:kern w:val="2"/>
                <w:szCs w:val="24"/>
              </w:rPr>
              <w:t xml:space="preserve">(jeigu būtina dėl konkretaus Sutarties dalyko specifikos) </w:t>
            </w:r>
          </w:p>
        </w:tc>
      </w:tr>
      <w:tr w:rsidR="005A5832" w14:paraId="774D26A9" w14:textId="77777777" w:rsidTr="000C6D48">
        <w:trPr>
          <w:trHeight w:val="300"/>
        </w:trPr>
        <w:tc>
          <w:tcPr>
            <w:tcW w:w="2689" w:type="dxa"/>
          </w:tcPr>
          <w:p w14:paraId="25C18066" w14:textId="77777777" w:rsidR="005A5832" w:rsidRDefault="00A10867">
            <w:pPr>
              <w:rPr>
                <w:b/>
                <w:bCs/>
                <w:kern w:val="2"/>
                <w:szCs w:val="24"/>
              </w:rPr>
            </w:pPr>
            <w:r>
              <w:rPr>
                <w:b/>
                <w:bCs/>
                <w:kern w:val="2"/>
                <w:szCs w:val="24"/>
              </w:rPr>
              <w:t xml:space="preserve">13.1. </w:t>
            </w:r>
          </w:p>
        </w:tc>
        <w:tc>
          <w:tcPr>
            <w:tcW w:w="6846" w:type="dxa"/>
            <w:gridSpan w:val="3"/>
          </w:tcPr>
          <w:p w14:paraId="0B678AEC"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E492640"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4054CF2F" w14:textId="77777777" w:rsidTr="000C6D48">
        <w:trPr>
          <w:trHeight w:val="300"/>
        </w:trPr>
        <w:tc>
          <w:tcPr>
            <w:tcW w:w="2689" w:type="dxa"/>
          </w:tcPr>
          <w:p w14:paraId="65D11130" w14:textId="77777777" w:rsidR="005A5832" w:rsidRDefault="00A10867">
            <w:pPr>
              <w:rPr>
                <w:b/>
                <w:bCs/>
                <w:kern w:val="2"/>
                <w:szCs w:val="24"/>
              </w:rPr>
            </w:pPr>
            <w:r>
              <w:rPr>
                <w:b/>
                <w:bCs/>
                <w:kern w:val="2"/>
                <w:szCs w:val="24"/>
              </w:rPr>
              <w:t>13.2.</w:t>
            </w:r>
          </w:p>
        </w:tc>
        <w:tc>
          <w:tcPr>
            <w:tcW w:w="6846" w:type="dxa"/>
            <w:gridSpan w:val="3"/>
          </w:tcPr>
          <w:p w14:paraId="208D3894" w14:textId="77777777" w:rsidR="005A5832" w:rsidRDefault="00A10867">
            <w:pPr>
              <w:rPr>
                <w:color w:val="4472C4"/>
                <w:kern w:val="2"/>
                <w:szCs w:val="24"/>
              </w:rPr>
            </w:pPr>
            <w:r>
              <w:rPr>
                <w:color w:val="4472C4"/>
                <w:kern w:val="2"/>
                <w:szCs w:val="24"/>
              </w:rPr>
              <w:t>(pildyti jei papildomos Sutarties Bendrosios sąlygos naujomis nuostatomis):</w:t>
            </w:r>
          </w:p>
          <w:p w14:paraId="64C04CF2"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548D37F2" w14:textId="77777777" w:rsidTr="000C6D48">
        <w:trPr>
          <w:trHeight w:val="300"/>
        </w:trPr>
        <w:tc>
          <w:tcPr>
            <w:tcW w:w="2689" w:type="dxa"/>
          </w:tcPr>
          <w:p w14:paraId="109D0DCD" w14:textId="77777777" w:rsidR="005A5832" w:rsidRDefault="00A10867">
            <w:pPr>
              <w:rPr>
                <w:b/>
                <w:bCs/>
                <w:kern w:val="2"/>
                <w:szCs w:val="24"/>
              </w:rPr>
            </w:pPr>
            <w:r>
              <w:rPr>
                <w:b/>
                <w:bCs/>
                <w:kern w:val="2"/>
                <w:szCs w:val="24"/>
              </w:rPr>
              <w:t>13.3.</w:t>
            </w:r>
          </w:p>
        </w:tc>
        <w:tc>
          <w:tcPr>
            <w:tcW w:w="6846" w:type="dxa"/>
            <w:gridSpan w:val="3"/>
          </w:tcPr>
          <w:p w14:paraId="74272F23" w14:textId="77777777" w:rsidR="005A5832" w:rsidRDefault="00A10867">
            <w:pPr>
              <w:rPr>
                <w:color w:val="4472C4"/>
                <w:kern w:val="2"/>
                <w:szCs w:val="24"/>
              </w:rPr>
            </w:pPr>
            <w:r>
              <w:rPr>
                <w:color w:val="4472C4"/>
                <w:kern w:val="2"/>
                <w:szCs w:val="24"/>
              </w:rPr>
              <w:t>(pildyti jei išbraukiamas Sutarties Bendrųjų sąlygų atitinkamas punktas:</w:t>
            </w:r>
          </w:p>
          <w:p w14:paraId="1E483E5D"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1831D7B9" w14:textId="77777777" w:rsidTr="000C6D48">
        <w:trPr>
          <w:trHeight w:val="300"/>
        </w:trPr>
        <w:tc>
          <w:tcPr>
            <w:tcW w:w="2689" w:type="dxa"/>
          </w:tcPr>
          <w:p w14:paraId="48A827AA" w14:textId="77777777" w:rsidR="005A5832" w:rsidRDefault="00A10867">
            <w:pPr>
              <w:rPr>
                <w:b/>
                <w:bCs/>
                <w:kern w:val="2"/>
                <w:szCs w:val="24"/>
              </w:rPr>
            </w:pPr>
            <w:r>
              <w:rPr>
                <w:b/>
                <w:bCs/>
                <w:kern w:val="2"/>
                <w:szCs w:val="24"/>
              </w:rPr>
              <w:t>13.4.</w:t>
            </w:r>
          </w:p>
        </w:tc>
        <w:tc>
          <w:tcPr>
            <w:tcW w:w="6846" w:type="dxa"/>
            <w:gridSpan w:val="3"/>
          </w:tcPr>
          <w:p w14:paraId="76067C0C"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1D1C9A6" w14:textId="77777777" w:rsidR="005A5832" w:rsidRDefault="005A5832">
            <w:pPr>
              <w:rPr>
                <w:color w:val="0070C0"/>
                <w:kern w:val="2"/>
                <w:szCs w:val="24"/>
              </w:rPr>
            </w:pPr>
          </w:p>
        </w:tc>
      </w:tr>
      <w:tr w:rsidR="005A5832" w14:paraId="1C070BB9" w14:textId="77777777" w:rsidTr="000C6D48">
        <w:trPr>
          <w:trHeight w:val="300"/>
        </w:trPr>
        <w:tc>
          <w:tcPr>
            <w:tcW w:w="2689" w:type="dxa"/>
          </w:tcPr>
          <w:p w14:paraId="4B2D95C5" w14:textId="77777777" w:rsidR="005A5832" w:rsidRDefault="00A10867">
            <w:pPr>
              <w:rPr>
                <w:b/>
                <w:bCs/>
                <w:kern w:val="2"/>
                <w:szCs w:val="24"/>
              </w:rPr>
            </w:pPr>
            <w:r>
              <w:rPr>
                <w:b/>
                <w:bCs/>
                <w:kern w:val="2"/>
                <w:szCs w:val="24"/>
              </w:rPr>
              <w:t>13.5.</w:t>
            </w:r>
          </w:p>
        </w:tc>
        <w:tc>
          <w:tcPr>
            <w:tcW w:w="6846" w:type="dxa"/>
            <w:gridSpan w:val="3"/>
          </w:tcPr>
          <w:p w14:paraId="2ED77DEF"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595A6F0" w14:textId="77777777">
        <w:trPr>
          <w:trHeight w:val="300"/>
        </w:trPr>
        <w:tc>
          <w:tcPr>
            <w:tcW w:w="9535" w:type="dxa"/>
            <w:gridSpan w:val="4"/>
          </w:tcPr>
          <w:p w14:paraId="55598023" w14:textId="77777777" w:rsidR="005A5832" w:rsidRDefault="00A10867">
            <w:pPr>
              <w:jc w:val="center"/>
              <w:rPr>
                <w:b/>
                <w:bCs/>
                <w:kern w:val="2"/>
                <w:szCs w:val="24"/>
              </w:rPr>
            </w:pPr>
            <w:r>
              <w:rPr>
                <w:b/>
                <w:bCs/>
                <w:kern w:val="2"/>
                <w:szCs w:val="24"/>
              </w:rPr>
              <w:t>14. SUTARTIES PRIEDAI</w:t>
            </w:r>
          </w:p>
        </w:tc>
      </w:tr>
      <w:tr w:rsidR="005A5832" w14:paraId="0F8E4D4F" w14:textId="77777777" w:rsidTr="000C6D48">
        <w:trPr>
          <w:trHeight w:val="300"/>
        </w:trPr>
        <w:tc>
          <w:tcPr>
            <w:tcW w:w="2689" w:type="dxa"/>
          </w:tcPr>
          <w:p w14:paraId="3932386E" w14:textId="77777777" w:rsidR="005A5832" w:rsidRDefault="00A10867">
            <w:pPr>
              <w:jc w:val="center"/>
              <w:rPr>
                <w:b/>
                <w:bCs/>
                <w:kern w:val="2"/>
                <w:szCs w:val="24"/>
              </w:rPr>
            </w:pPr>
            <w:r>
              <w:rPr>
                <w:b/>
                <w:bCs/>
                <w:kern w:val="2"/>
                <w:szCs w:val="24"/>
              </w:rPr>
              <w:t>14.1. Priedas Nr. 1</w:t>
            </w:r>
          </w:p>
        </w:tc>
        <w:tc>
          <w:tcPr>
            <w:tcW w:w="6846" w:type="dxa"/>
            <w:gridSpan w:val="3"/>
          </w:tcPr>
          <w:p w14:paraId="56AB955F" w14:textId="1592F8A5" w:rsidR="005A5832" w:rsidRDefault="0056612B" w:rsidP="0056612B">
            <w:pPr>
              <w:rPr>
                <w:b/>
                <w:bCs/>
                <w:kern w:val="2"/>
                <w:szCs w:val="24"/>
              </w:rPr>
            </w:pPr>
            <w:r w:rsidRPr="00AA47E3">
              <w:t>Techninės specifikacija</w:t>
            </w:r>
          </w:p>
        </w:tc>
      </w:tr>
      <w:tr w:rsidR="005A5832" w14:paraId="5CB86BC4" w14:textId="77777777" w:rsidTr="000C6D48">
        <w:trPr>
          <w:trHeight w:val="300"/>
        </w:trPr>
        <w:tc>
          <w:tcPr>
            <w:tcW w:w="2689" w:type="dxa"/>
          </w:tcPr>
          <w:p w14:paraId="61388379" w14:textId="77777777" w:rsidR="005A5832" w:rsidRDefault="00A10867">
            <w:pPr>
              <w:jc w:val="center"/>
              <w:rPr>
                <w:b/>
                <w:bCs/>
                <w:kern w:val="2"/>
                <w:szCs w:val="24"/>
              </w:rPr>
            </w:pPr>
            <w:r>
              <w:rPr>
                <w:b/>
                <w:bCs/>
                <w:kern w:val="2"/>
                <w:szCs w:val="24"/>
              </w:rPr>
              <w:t>14.2. Priedas Nr. 2</w:t>
            </w:r>
          </w:p>
        </w:tc>
        <w:tc>
          <w:tcPr>
            <w:tcW w:w="6846" w:type="dxa"/>
            <w:gridSpan w:val="3"/>
          </w:tcPr>
          <w:p w14:paraId="5018A680" w14:textId="1954320E" w:rsidR="005A5832" w:rsidRDefault="0056612B" w:rsidP="0056612B">
            <w:pPr>
              <w:rPr>
                <w:b/>
                <w:bCs/>
                <w:kern w:val="2"/>
                <w:szCs w:val="24"/>
              </w:rPr>
            </w:pPr>
            <w:r w:rsidRPr="00AA47E3">
              <w:rPr>
                <w:szCs w:val="24"/>
              </w:rPr>
              <w:t>Tiekėjo pasiūlymas</w:t>
            </w:r>
          </w:p>
        </w:tc>
      </w:tr>
      <w:tr w:rsidR="005A5832" w14:paraId="16317D4B" w14:textId="77777777" w:rsidTr="000C6D48">
        <w:trPr>
          <w:trHeight w:val="300"/>
        </w:trPr>
        <w:tc>
          <w:tcPr>
            <w:tcW w:w="2689" w:type="dxa"/>
          </w:tcPr>
          <w:p w14:paraId="2A0B344B" w14:textId="77777777" w:rsidR="005A5832" w:rsidRDefault="00A10867">
            <w:pPr>
              <w:jc w:val="center"/>
              <w:rPr>
                <w:b/>
                <w:bCs/>
                <w:kern w:val="2"/>
                <w:szCs w:val="24"/>
              </w:rPr>
            </w:pPr>
            <w:r>
              <w:rPr>
                <w:b/>
                <w:bCs/>
                <w:kern w:val="2"/>
                <w:szCs w:val="24"/>
              </w:rPr>
              <w:t>14.3. Priedas Nr. 3</w:t>
            </w:r>
          </w:p>
        </w:tc>
        <w:tc>
          <w:tcPr>
            <w:tcW w:w="6846" w:type="dxa"/>
            <w:gridSpan w:val="3"/>
          </w:tcPr>
          <w:p w14:paraId="0AE1DEEA" w14:textId="0F7E2095" w:rsidR="005A5832" w:rsidRDefault="0056612B" w:rsidP="0056612B">
            <w:pPr>
              <w:rPr>
                <w:b/>
                <w:bCs/>
                <w:kern w:val="2"/>
                <w:szCs w:val="24"/>
              </w:rPr>
            </w:pPr>
            <w:r w:rsidRPr="00AA47E3">
              <w:t>Prievolių įvykdymo užtikrinimo dokumentai</w:t>
            </w:r>
          </w:p>
        </w:tc>
      </w:tr>
      <w:tr w:rsidR="005A5832" w14:paraId="305BD2EB" w14:textId="77777777" w:rsidTr="000C6D48">
        <w:trPr>
          <w:trHeight w:val="300"/>
        </w:trPr>
        <w:tc>
          <w:tcPr>
            <w:tcW w:w="2689" w:type="dxa"/>
          </w:tcPr>
          <w:p w14:paraId="03A06843" w14:textId="77777777" w:rsidR="005A5832" w:rsidRDefault="00A10867">
            <w:pPr>
              <w:jc w:val="center"/>
              <w:rPr>
                <w:b/>
                <w:bCs/>
                <w:kern w:val="2"/>
                <w:szCs w:val="24"/>
              </w:rPr>
            </w:pPr>
            <w:r>
              <w:rPr>
                <w:b/>
                <w:bCs/>
                <w:kern w:val="2"/>
                <w:szCs w:val="24"/>
              </w:rPr>
              <w:t>14.4. Priedas Nr. 4</w:t>
            </w:r>
          </w:p>
        </w:tc>
        <w:tc>
          <w:tcPr>
            <w:tcW w:w="6846" w:type="dxa"/>
            <w:gridSpan w:val="3"/>
          </w:tcPr>
          <w:p w14:paraId="3BCC86CA" w14:textId="0A1BC9B5" w:rsidR="005A5832" w:rsidRDefault="0056612B" w:rsidP="0056612B">
            <w:pPr>
              <w:rPr>
                <w:b/>
                <w:bCs/>
                <w:kern w:val="2"/>
                <w:szCs w:val="24"/>
              </w:rPr>
            </w:pPr>
            <w:r w:rsidRPr="00AA47E3">
              <w:rPr>
                <w:szCs w:val="24"/>
              </w:rPr>
              <w:t>Prekių priėmimo–perdavimo aktų formos</w:t>
            </w:r>
          </w:p>
        </w:tc>
      </w:tr>
      <w:tr w:rsidR="005A5832" w14:paraId="4CEF9520" w14:textId="77777777" w:rsidTr="000C6D48">
        <w:trPr>
          <w:trHeight w:val="300"/>
        </w:trPr>
        <w:tc>
          <w:tcPr>
            <w:tcW w:w="2689" w:type="dxa"/>
          </w:tcPr>
          <w:p w14:paraId="4DB74B8D" w14:textId="77777777" w:rsidR="005A5832" w:rsidRDefault="00A10867">
            <w:pPr>
              <w:jc w:val="center"/>
              <w:rPr>
                <w:b/>
                <w:bCs/>
                <w:kern w:val="2"/>
                <w:szCs w:val="24"/>
              </w:rPr>
            </w:pPr>
            <w:r>
              <w:rPr>
                <w:b/>
                <w:bCs/>
                <w:kern w:val="2"/>
                <w:szCs w:val="24"/>
              </w:rPr>
              <w:t>14.5. Priedas Nr. 5</w:t>
            </w:r>
          </w:p>
        </w:tc>
        <w:tc>
          <w:tcPr>
            <w:tcW w:w="6846" w:type="dxa"/>
            <w:gridSpan w:val="3"/>
          </w:tcPr>
          <w:p w14:paraId="0BDA3352" w14:textId="77777777" w:rsidR="005A5832" w:rsidRDefault="005A5832">
            <w:pPr>
              <w:jc w:val="center"/>
              <w:rPr>
                <w:b/>
                <w:bCs/>
                <w:kern w:val="2"/>
                <w:szCs w:val="24"/>
              </w:rPr>
            </w:pPr>
          </w:p>
        </w:tc>
      </w:tr>
      <w:tr w:rsidR="005A5832" w14:paraId="0128ABAB" w14:textId="77777777">
        <w:tc>
          <w:tcPr>
            <w:tcW w:w="9535" w:type="dxa"/>
            <w:gridSpan w:val="4"/>
          </w:tcPr>
          <w:p w14:paraId="1E38B947" w14:textId="77777777" w:rsidR="005A5832" w:rsidRDefault="00A10867">
            <w:pPr>
              <w:jc w:val="center"/>
              <w:rPr>
                <w:b/>
                <w:bCs/>
                <w:kern w:val="2"/>
                <w:szCs w:val="24"/>
              </w:rPr>
            </w:pPr>
            <w:r>
              <w:rPr>
                <w:b/>
                <w:bCs/>
                <w:kern w:val="2"/>
                <w:szCs w:val="24"/>
              </w:rPr>
              <w:t>15. ŠALIŲ ATSTOVŲ PARAŠAI</w:t>
            </w:r>
          </w:p>
        </w:tc>
      </w:tr>
      <w:tr w:rsidR="005A5832" w14:paraId="48543169" w14:textId="77777777">
        <w:tc>
          <w:tcPr>
            <w:tcW w:w="4788" w:type="dxa"/>
            <w:gridSpan w:val="3"/>
          </w:tcPr>
          <w:p w14:paraId="104E6E8E" w14:textId="77777777" w:rsidR="005A5832" w:rsidRDefault="00A10867">
            <w:pPr>
              <w:jc w:val="center"/>
              <w:rPr>
                <w:b/>
                <w:bCs/>
                <w:kern w:val="2"/>
                <w:szCs w:val="24"/>
              </w:rPr>
            </w:pPr>
            <w:r>
              <w:rPr>
                <w:b/>
                <w:bCs/>
                <w:kern w:val="2"/>
                <w:szCs w:val="24"/>
              </w:rPr>
              <w:t>PIRKĖJAS</w:t>
            </w:r>
          </w:p>
        </w:tc>
        <w:tc>
          <w:tcPr>
            <w:tcW w:w="4747" w:type="dxa"/>
          </w:tcPr>
          <w:p w14:paraId="2BF3F03D" w14:textId="77777777" w:rsidR="005A5832" w:rsidRDefault="00A10867">
            <w:pPr>
              <w:jc w:val="center"/>
              <w:rPr>
                <w:b/>
                <w:bCs/>
                <w:kern w:val="2"/>
                <w:szCs w:val="24"/>
              </w:rPr>
            </w:pPr>
            <w:r>
              <w:rPr>
                <w:b/>
                <w:bCs/>
                <w:kern w:val="2"/>
                <w:szCs w:val="24"/>
              </w:rPr>
              <w:t>TIEKĖJAS</w:t>
            </w:r>
          </w:p>
        </w:tc>
      </w:tr>
      <w:tr w:rsidR="005A5832" w14:paraId="43D0F2E4" w14:textId="77777777">
        <w:tc>
          <w:tcPr>
            <w:tcW w:w="4788" w:type="dxa"/>
            <w:gridSpan w:val="3"/>
          </w:tcPr>
          <w:p w14:paraId="60F851C9" w14:textId="004E9232" w:rsidR="005A5832" w:rsidRDefault="00840A39" w:rsidP="00840A39">
            <w:pPr>
              <w:jc w:val="both"/>
              <w:rPr>
                <w:color w:val="4472C4"/>
                <w:kern w:val="2"/>
                <w:szCs w:val="24"/>
              </w:rPr>
            </w:pPr>
            <w:r>
              <w:t>T</w:t>
            </w:r>
            <w:r w:rsidRPr="00AA47E3">
              <w:t xml:space="preserve">arnybos </w:t>
            </w:r>
            <w:r w:rsidRPr="00AA47E3">
              <w:rPr>
                <w:color w:val="000000"/>
              </w:rPr>
              <w:t>vado pavaduotoj</w:t>
            </w:r>
            <w:r>
              <w:rPr>
                <w:color w:val="000000"/>
              </w:rPr>
              <w:t>as</w:t>
            </w:r>
            <w:r w:rsidRPr="00AA47E3">
              <w:rPr>
                <w:color w:val="000000"/>
              </w:rPr>
              <w:t xml:space="preserve"> Saulius Nekraševičius</w:t>
            </w:r>
          </w:p>
        </w:tc>
        <w:tc>
          <w:tcPr>
            <w:tcW w:w="4747" w:type="dxa"/>
          </w:tcPr>
          <w:p w14:paraId="31667CDD" w14:textId="3E945347" w:rsidR="005A5832" w:rsidRDefault="00877A91">
            <w:pPr>
              <w:jc w:val="center"/>
              <w:rPr>
                <w:b/>
                <w:bCs/>
                <w:kern w:val="2"/>
                <w:szCs w:val="24"/>
              </w:rPr>
            </w:pPr>
            <w:r>
              <w:rPr>
                <w:szCs w:val="24"/>
              </w:rPr>
              <w:t>D</w:t>
            </w:r>
            <w:r w:rsidRPr="00445AAB">
              <w:rPr>
                <w:szCs w:val="24"/>
              </w:rPr>
              <w:t>irektorius Tomas Vaičiukynas</w:t>
            </w:r>
          </w:p>
        </w:tc>
      </w:tr>
      <w:tr w:rsidR="005A5832" w14:paraId="2A4607B8" w14:textId="77777777">
        <w:tc>
          <w:tcPr>
            <w:tcW w:w="4788" w:type="dxa"/>
            <w:gridSpan w:val="3"/>
          </w:tcPr>
          <w:p w14:paraId="4202EF0B" w14:textId="77777777" w:rsidR="005A5832" w:rsidRDefault="005A5832">
            <w:pPr>
              <w:jc w:val="center"/>
              <w:rPr>
                <w:b/>
                <w:bCs/>
                <w:color w:val="4472C4"/>
                <w:kern w:val="2"/>
                <w:szCs w:val="24"/>
              </w:rPr>
            </w:pPr>
          </w:p>
          <w:p w14:paraId="05994726" w14:textId="77777777" w:rsidR="005A5832" w:rsidRDefault="00A10867">
            <w:pPr>
              <w:jc w:val="center"/>
              <w:rPr>
                <w:b/>
                <w:bCs/>
                <w:color w:val="4472C4"/>
                <w:kern w:val="2"/>
                <w:szCs w:val="24"/>
              </w:rPr>
            </w:pPr>
            <w:r>
              <w:rPr>
                <w:b/>
                <w:bCs/>
                <w:color w:val="4472C4"/>
                <w:kern w:val="2"/>
                <w:szCs w:val="24"/>
              </w:rPr>
              <w:t>(parašas)</w:t>
            </w:r>
          </w:p>
          <w:p w14:paraId="644B4196" w14:textId="77777777" w:rsidR="005A5832" w:rsidRDefault="005A5832">
            <w:pPr>
              <w:jc w:val="center"/>
              <w:rPr>
                <w:b/>
                <w:bCs/>
                <w:color w:val="4472C4"/>
                <w:kern w:val="2"/>
                <w:szCs w:val="24"/>
              </w:rPr>
            </w:pPr>
          </w:p>
          <w:p w14:paraId="36200DF4" w14:textId="77777777" w:rsidR="005A5832" w:rsidRDefault="005A5832">
            <w:pPr>
              <w:jc w:val="center"/>
              <w:rPr>
                <w:b/>
                <w:bCs/>
                <w:color w:val="4472C4"/>
                <w:kern w:val="2"/>
                <w:szCs w:val="24"/>
              </w:rPr>
            </w:pPr>
          </w:p>
        </w:tc>
        <w:tc>
          <w:tcPr>
            <w:tcW w:w="4747" w:type="dxa"/>
          </w:tcPr>
          <w:p w14:paraId="06C42A27" w14:textId="77777777" w:rsidR="005A5832" w:rsidRDefault="005A5832">
            <w:pPr>
              <w:jc w:val="center"/>
              <w:rPr>
                <w:b/>
                <w:bCs/>
                <w:color w:val="4472C4"/>
                <w:kern w:val="2"/>
                <w:szCs w:val="24"/>
              </w:rPr>
            </w:pPr>
          </w:p>
          <w:p w14:paraId="2E91CBD9" w14:textId="77777777" w:rsidR="005A5832" w:rsidRDefault="00A10867">
            <w:pPr>
              <w:jc w:val="center"/>
              <w:rPr>
                <w:b/>
                <w:bCs/>
                <w:color w:val="4472C4"/>
                <w:kern w:val="2"/>
                <w:szCs w:val="24"/>
              </w:rPr>
            </w:pPr>
            <w:r>
              <w:rPr>
                <w:b/>
                <w:bCs/>
                <w:color w:val="4472C4"/>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9810E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E444" w14:textId="77777777" w:rsidR="00681717" w:rsidRDefault="00681717">
      <w:pPr>
        <w:rPr>
          <w:kern w:val="2"/>
          <w:sz w:val="22"/>
          <w:szCs w:val="22"/>
          <w:lang w:val="en-US"/>
        </w:rPr>
      </w:pPr>
      <w:r>
        <w:rPr>
          <w:kern w:val="2"/>
          <w:sz w:val="22"/>
          <w:szCs w:val="22"/>
          <w:lang w:val="en-US"/>
        </w:rPr>
        <w:separator/>
      </w:r>
    </w:p>
  </w:endnote>
  <w:endnote w:type="continuationSeparator" w:id="0">
    <w:p w14:paraId="2FD15149" w14:textId="77777777" w:rsidR="00681717" w:rsidRDefault="00681717">
      <w:pPr>
        <w:rPr>
          <w:kern w:val="2"/>
          <w:sz w:val="22"/>
          <w:szCs w:val="22"/>
          <w:lang w:val="en-US"/>
        </w:rPr>
      </w:pPr>
      <w:r>
        <w:rPr>
          <w:kern w:val="2"/>
          <w:sz w:val="22"/>
          <w:szCs w:val="22"/>
          <w:lang w:val="en-US"/>
        </w:rPr>
        <w:continuationSeparator/>
      </w:r>
    </w:p>
  </w:endnote>
  <w:endnote w:type="continuationNotice" w:id="1">
    <w:p w14:paraId="7CD5421E" w14:textId="77777777" w:rsidR="00681717" w:rsidRDefault="006817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9CBC" w14:textId="77777777" w:rsidR="00681717" w:rsidRDefault="00681717">
      <w:pPr>
        <w:rPr>
          <w:kern w:val="2"/>
          <w:sz w:val="22"/>
          <w:szCs w:val="22"/>
          <w:lang w:val="en-US"/>
        </w:rPr>
      </w:pPr>
      <w:r>
        <w:rPr>
          <w:kern w:val="2"/>
          <w:sz w:val="22"/>
          <w:szCs w:val="22"/>
          <w:lang w:val="en-US"/>
        </w:rPr>
        <w:separator/>
      </w:r>
    </w:p>
  </w:footnote>
  <w:footnote w:type="continuationSeparator" w:id="0">
    <w:p w14:paraId="66F9D894" w14:textId="77777777" w:rsidR="00681717" w:rsidRDefault="00681717">
      <w:pPr>
        <w:rPr>
          <w:kern w:val="2"/>
          <w:sz w:val="22"/>
          <w:szCs w:val="22"/>
          <w:lang w:val="en-US"/>
        </w:rPr>
      </w:pPr>
      <w:r>
        <w:rPr>
          <w:kern w:val="2"/>
          <w:sz w:val="22"/>
          <w:szCs w:val="22"/>
          <w:lang w:val="en-US"/>
        </w:rPr>
        <w:continuationSeparator/>
      </w:r>
    </w:p>
  </w:footnote>
  <w:footnote w:type="continuationNotice" w:id="1">
    <w:p w14:paraId="20AF8D4D" w14:textId="77777777" w:rsidR="00681717" w:rsidRDefault="006817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num w:numId="1" w16cid:durableId="1861356117">
    <w:abstractNumId w:val="1"/>
  </w:num>
  <w:num w:numId="2" w16cid:durableId="135831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5"/>
    <w:rsid w:val="00044407"/>
    <w:rsid w:val="000659E0"/>
    <w:rsid w:val="00066E86"/>
    <w:rsid w:val="00095059"/>
    <w:rsid w:val="000C6D48"/>
    <w:rsid w:val="000E5764"/>
    <w:rsid w:val="000F32D5"/>
    <w:rsid w:val="000F33BF"/>
    <w:rsid w:val="00106D13"/>
    <w:rsid w:val="00113BB8"/>
    <w:rsid w:val="001241D2"/>
    <w:rsid w:val="001524C7"/>
    <w:rsid w:val="00157CF6"/>
    <w:rsid w:val="001A1DDE"/>
    <w:rsid w:val="001B4A79"/>
    <w:rsid w:val="001B67F9"/>
    <w:rsid w:val="001C356A"/>
    <w:rsid w:val="001F0D95"/>
    <w:rsid w:val="002023E0"/>
    <w:rsid w:val="00237539"/>
    <w:rsid w:val="0027641C"/>
    <w:rsid w:val="002979A1"/>
    <w:rsid w:val="002B009A"/>
    <w:rsid w:val="002B3ED7"/>
    <w:rsid w:val="002C58B4"/>
    <w:rsid w:val="002E7F2C"/>
    <w:rsid w:val="00347967"/>
    <w:rsid w:val="00380E06"/>
    <w:rsid w:val="003C2EA9"/>
    <w:rsid w:val="003C4C00"/>
    <w:rsid w:val="004077B3"/>
    <w:rsid w:val="004960B5"/>
    <w:rsid w:val="004B2215"/>
    <w:rsid w:val="004E35E8"/>
    <w:rsid w:val="00530046"/>
    <w:rsid w:val="00543624"/>
    <w:rsid w:val="00546BBB"/>
    <w:rsid w:val="00555C69"/>
    <w:rsid w:val="0056612B"/>
    <w:rsid w:val="00580C64"/>
    <w:rsid w:val="005A5832"/>
    <w:rsid w:val="005F5B23"/>
    <w:rsid w:val="00604517"/>
    <w:rsid w:val="0060513F"/>
    <w:rsid w:val="00650FB9"/>
    <w:rsid w:val="006572B5"/>
    <w:rsid w:val="00660B42"/>
    <w:rsid w:val="00681717"/>
    <w:rsid w:val="006835BF"/>
    <w:rsid w:val="006A6FA9"/>
    <w:rsid w:val="006C7503"/>
    <w:rsid w:val="006F292E"/>
    <w:rsid w:val="00710A61"/>
    <w:rsid w:val="007B6F9A"/>
    <w:rsid w:val="00817A61"/>
    <w:rsid w:val="0083333D"/>
    <w:rsid w:val="00840A39"/>
    <w:rsid w:val="00877A91"/>
    <w:rsid w:val="009507B1"/>
    <w:rsid w:val="0095643A"/>
    <w:rsid w:val="00971512"/>
    <w:rsid w:val="00974BDF"/>
    <w:rsid w:val="009810E4"/>
    <w:rsid w:val="00981BA6"/>
    <w:rsid w:val="0098391F"/>
    <w:rsid w:val="0098565C"/>
    <w:rsid w:val="009B2949"/>
    <w:rsid w:val="00A10867"/>
    <w:rsid w:val="00B00B68"/>
    <w:rsid w:val="00B6580D"/>
    <w:rsid w:val="00B837ED"/>
    <w:rsid w:val="00B9326F"/>
    <w:rsid w:val="00BA038B"/>
    <w:rsid w:val="00BD2627"/>
    <w:rsid w:val="00C1129E"/>
    <w:rsid w:val="00C333A1"/>
    <w:rsid w:val="00C455A2"/>
    <w:rsid w:val="00D05918"/>
    <w:rsid w:val="00D06DB9"/>
    <w:rsid w:val="00D21E90"/>
    <w:rsid w:val="00D22BFE"/>
    <w:rsid w:val="00D43756"/>
    <w:rsid w:val="00D52A94"/>
    <w:rsid w:val="00D73279"/>
    <w:rsid w:val="00D7377E"/>
    <w:rsid w:val="00DB2310"/>
    <w:rsid w:val="00DC662B"/>
    <w:rsid w:val="00DD74DB"/>
    <w:rsid w:val="00E620E9"/>
    <w:rsid w:val="00E87CC3"/>
    <w:rsid w:val="00E9650B"/>
    <w:rsid w:val="00EB51C0"/>
    <w:rsid w:val="00EE3D6A"/>
    <w:rsid w:val="00F16EED"/>
    <w:rsid w:val="00F40A66"/>
    <w:rsid w:val="00F71B79"/>
    <w:rsid w:val="00F87BA5"/>
    <w:rsid w:val="00FC5695"/>
    <w:rsid w:val="00FD4D64"/>
    <w:rsid w:val="00FD6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Betarp">
    <w:name w:val="No Spacing"/>
    <w:link w:val="BetarpDiagrama"/>
    <w:uiPriority w:val="1"/>
    <w:qFormat/>
    <w:rsid w:val="00981BA6"/>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81BA6"/>
    <w:rPr>
      <w:rFonts w:asciiTheme="minorHAnsi" w:eastAsiaTheme="minorEastAsia" w:hAnsiTheme="minorHAnsi" w:cstheme="minorBidi"/>
      <w:sz w:val="21"/>
      <w:szCs w:val="21"/>
      <w:lang w:eastAsia="lt-LT"/>
    </w:rPr>
  </w:style>
  <w:style w:type="character" w:styleId="Komentaronuoroda">
    <w:name w:val="annotation reference"/>
    <w:basedOn w:val="Numatytasispastraiposriftas"/>
    <w:semiHidden/>
    <w:unhideWhenUsed/>
    <w:rsid w:val="00F87BA5"/>
    <w:rPr>
      <w:sz w:val="16"/>
      <w:szCs w:val="16"/>
    </w:rPr>
  </w:style>
  <w:style w:type="paragraph" w:styleId="Komentarotekstas">
    <w:name w:val="annotation text"/>
    <w:basedOn w:val="prastasis"/>
    <w:link w:val="KomentarotekstasDiagrama"/>
    <w:unhideWhenUsed/>
    <w:rsid w:val="00F87BA5"/>
    <w:rPr>
      <w:sz w:val="20"/>
    </w:rPr>
  </w:style>
  <w:style w:type="character" w:customStyle="1" w:styleId="KomentarotekstasDiagrama">
    <w:name w:val="Komentaro tekstas Diagrama"/>
    <w:basedOn w:val="Numatytasispastraiposriftas"/>
    <w:link w:val="Komentarotekstas"/>
    <w:rsid w:val="00F87BA5"/>
    <w:rPr>
      <w:sz w:val="20"/>
    </w:rPr>
  </w:style>
  <w:style w:type="character" w:customStyle="1" w:styleId="form-control">
    <w:name w:val="form-control"/>
    <w:basedOn w:val="Numatytasispastraiposriftas"/>
    <w:rsid w:val="00BA038B"/>
  </w:style>
  <w:style w:type="character" w:customStyle="1" w:styleId="Style23">
    <w:name w:val="Style23"/>
    <w:basedOn w:val="Numatytasispastraiposriftas"/>
    <w:uiPriority w:val="1"/>
    <w:rsid w:val="00113BB8"/>
    <w:rPr>
      <w:rFonts w:ascii="Cambria" w:hAnsi="Cambria"/>
      <w:b w:val="0"/>
      <w:i w:val="0"/>
      <w:caps w:val="0"/>
      <w:smallCaps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887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58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A33E4.86BACC8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euroelektronika.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uroelektronika.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3098E2F832D40B36CF3F386E35103"/>
        <w:category>
          <w:name w:val="General"/>
          <w:gallery w:val="placeholder"/>
        </w:category>
        <w:types>
          <w:type w:val="bbPlcHdr"/>
        </w:types>
        <w:behaviors>
          <w:behavior w:val="content"/>
        </w:behaviors>
        <w:guid w:val="{E1E79E79-79A7-DA49-AE17-DAD38EE2928A}"/>
      </w:docPartPr>
      <w:docPartBody>
        <w:p w:rsidR="006E6F49" w:rsidRDefault="00F82FD0" w:rsidP="00F82FD0">
          <w:pPr>
            <w:pStyle w:val="12F3098E2F832D40B36CF3F386E35103"/>
          </w:pPr>
          <w:r w:rsidRPr="00033944">
            <w:rPr>
              <w:rStyle w:val="Vietosrezervavimoenklotekstas"/>
              <w:color w:val="C00000"/>
            </w:rPr>
            <w:t>/nurodyti/</w:t>
          </w:r>
        </w:p>
      </w:docPartBody>
    </w:docPart>
    <w:docPart>
      <w:docPartPr>
        <w:name w:val="AFD171B1A81121498B50B6DDCE9ADBE5"/>
        <w:category>
          <w:name w:val="General"/>
          <w:gallery w:val="placeholder"/>
        </w:category>
        <w:types>
          <w:type w:val="bbPlcHdr"/>
        </w:types>
        <w:behaviors>
          <w:behavior w:val="content"/>
        </w:behaviors>
        <w:guid w:val="{A0075C06-5AC6-EA48-9F53-157D4671F0EB}"/>
      </w:docPartPr>
      <w:docPartBody>
        <w:p w:rsidR="006E6F49" w:rsidRDefault="00F82FD0" w:rsidP="00F82FD0">
          <w:pPr>
            <w:pStyle w:val="AFD171B1A81121498B50B6DDCE9ADBE5"/>
          </w:pPr>
          <w:r w:rsidRPr="00033944">
            <w:rPr>
              <w:rStyle w:val="Vietosrezervavimoenklotekstas"/>
              <w:color w:val="C00000"/>
            </w:rPr>
            <w:t>/nurodyti/</w:t>
          </w:r>
        </w:p>
      </w:docPartBody>
    </w:docPart>
    <w:docPart>
      <w:docPartPr>
        <w:name w:val="C2D2C915C22AB14998A10D0C375E8D42"/>
        <w:category>
          <w:name w:val="General"/>
          <w:gallery w:val="placeholder"/>
        </w:category>
        <w:types>
          <w:type w:val="bbPlcHdr"/>
        </w:types>
        <w:behaviors>
          <w:behavior w:val="content"/>
        </w:behaviors>
        <w:guid w:val="{AF547533-2F27-C843-8BDB-F607BEDC7C37}"/>
      </w:docPartPr>
      <w:docPartBody>
        <w:p w:rsidR="006E6F49" w:rsidRDefault="00F82FD0" w:rsidP="00F82FD0">
          <w:pPr>
            <w:pStyle w:val="C2D2C915C22AB14998A10D0C375E8D42"/>
          </w:pPr>
          <w:r w:rsidRPr="00033944">
            <w:rPr>
              <w:rStyle w:val="Vietosrezervavimoenklotekstas"/>
              <w:color w:val="C00000"/>
            </w:rPr>
            <w:t>/nurodyti/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D0"/>
    <w:rsid w:val="00106D13"/>
    <w:rsid w:val="00123388"/>
    <w:rsid w:val="006E6F49"/>
    <w:rsid w:val="007B6F9A"/>
    <w:rsid w:val="007E2C6F"/>
    <w:rsid w:val="00817A61"/>
    <w:rsid w:val="009F64FC"/>
    <w:rsid w:val="00F82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82FD0"/>
    <w:rPr>
      <w:color w:val="666666"/>
    </w:rPr>
  </w:style>
  <w:style w:type="paragraph" w:customStyle="1" w:styleId="12F3098E2F832D40B36CF3F386E35103">
    <w:name w:val="12F3098E2F832D40B36CF3F386E35103"/>
    <w:rsid w:val="00F82FD0"/>
  </w:style>
  <w:style w:type="paragraph" w:customStyle="1" w:styleId="AFD171B1A81121498B50B6DDCE9ADBE5">
    <w:name w:val="AFD171B1A81121498B50B6DDCE9ADBE5"/>
    <w:rsid w:val="00F82FD0"/>
  </w:style>
  <w:style w:type="paragraph" w:customStyle="1" w:styleId="C2D2C915C22AB14998A10D0C375E8D42">
    <w:name w:val="C2D2C915C22AB14998A10D0C375E8D42"/>
    <w:rsid w:val="00F82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23412</Words>
  <Characters>13345</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36684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Katkus Viktoras</cp:lastModifiedBy>
  <cp:revision>2</cp:revision>
  <dcterms:created xsi:type="dcterms:W3CDTF">2026-01-16T09:27:00Z</dcterms:created>
  <dcterms:modified xsi:type="dcterms:W3CDTF">2026-01-16T09:27:00Z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