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2934B3" w14:textId="77777777" w:rsidR="00610CCA" w:rsidRPr="00132497" w:rsidRDefault="00610CCA" w:rsidP="00610CCA">
      <w:pPr>
        <w:spacing w:after="0" w:line="240" w:lineRule="auto"/>
        <w:ind w:left="5184" w:firstLine="1296"/>
        <w:jc w:val="both"/>
        <w:rPr>
          <w:rFonts w:ascii="Times New Roman" w:eastAsia="Times New Roman" w:hAnsi="Times New Roman" w:cs="Times New Roman"/>
          <w:kern w:val="0"/>
          <w:lang w:eastAsia="lt-LT"/>
          <w14:ligatures w14:val="none"/>
        </w:rPr>
      </w:pPr>
      <w:r w:rsidRPr="00132497">
        <w:rPr>
          <w:rFonts w:ascii="Times New Roman" w:eastAsia="Times New Roman" w:hAnsi="Times New Roman" w:cs="Times New Roman"/>
          <w:kern w:val="0"/>
          <w:lang w:eastAsia="lt-LT"/>
          <w14:ligatures w14:val="none"/>
        </w:rPr>
        <w:t>PATVIRTINTA</w:t>
      </w:r>
      <w:r>
        <w:rPr>
          <w:rFonts w:ascii="Times New Roman" w:eastAsia="Times New Roman" w:hAnsi="Times New Roman" w:cs="Times New Roman"/>
          <w:kern w:val="0"/>
          <w:lang w:eastAsia="lt-LT"/>
          <w14:ligatures w14:val="none"/>
        </w:rPr>
        <w:t>:</w:t>
      </w:r>
    </w:p>
    <w:p w14:paraId="36D78B2C" w14:textId="77777777" w:rsidR="00610CCA" w:rsidRPr="00132497" w:rsidRDefault="00610CCA" w:rsidP="00610CCA">
      <w:pPr>
        <w:spacing w:after="0" w:line="240" w:lineRule="auto"/>
        <w:ind w:left="1296" w:firstLine="5225"/>
        <w:jc w:val="both"/>
        <w:rPr>
          <w:rFonts w:ascii="Times New Roman" w:eastAsia="Times New Roman" w:hAnsi="Times New Roman" w:cs="Times New Roman"/>
          <w:kern w:val="0"/>
          <w:lang w:eastAsia="lt-LT"/>
          <w14:ligatures w14:val="none"/>
        </w:rPr>
      </w:pPr>
      <w:r w:rsidRPr="00132497">
        <w:rPr>
          <w:rFonts w:ascii="Times New Roman" w:eastAsia="Times New Roman" w:hAnsi="Times New Roman" w:cs="Times New Roman"/>
          <w:kern w:val="0"/>
          <w:lang w:eastAsia="lt-LT"/>
          <w14:ligatures w14:val="none"/>
        </w:rPr>
        <w:t xml:space="preserve">Viešųjų pirkimų komisijos </w:t>
      </w:r>
    </w:p>
    <w:p w14:paraId="0602F027" w14:textId="734E5EDA" w:rsidR="00610CCA" w:rsidRPr="00132497" w:rsidRDefault="00610CCA" w:rsidP="00610CCA">
      <w:pPr>
        <w:spacing w:after="0" w:line="240" w:lineRule="auto"/>
        <w:ind w:firstLine="6521"/>
        <w:jc w:val="both"/>
        <w:rPr>
          <w:rFonts w:ascii="Times New Roman" w:eastAsia="Times New Roman" w:hAnsi="Times New Roman" w:cs="Times New Roman"/>
          <w:kern w:val="0"/>
          <w:lang w:eastAsia="lt-LT"/>
          <w14:ligatures w14:val="none"/>
        </w:rPr>
      </w:pPr>
      <w:r w:rsidRPr="00132497">
        <w:rPr>
          <w:rFonts w:ascii="Times New Roman" w:eastAsia="Times New Roman" w:hAnsi="Times New Roman" w:cs="Times New Roman"/>
          <w:kern w:val="0"/>
          <w:lang w:eastAsia="lt-LT"/>
          <w14:ligatures w14:val="none"/>
        </w:rPr>
        <w:t>202</w:t>
      </w:r>
      <w:r w:rsidR="00BD0650">
        <w:rPr>
          <w:rFonts w:ascii="Times New Roman" w:eastAsia="Times New Roman" w:hAnsi="Times New Roman" w:cs="Times New Roman"/>
          <w:kern w:val="0"/>
          <w:lang w:eastAsia="lt-LT"/>
          <w14:ligatures w14:val="none"/>
        </w:rPr>
        <w:t>5</w:t>
      </w:r>
      <w:r w:rsidR="009D0F93">
        <w:rPr>
          <w:rFonts w:ascii="Times New Roman" w:eastAsia="Times New Roman" w:hAnsi="Times New Roman" w:cs="Times New Roman"/>
          <w:kern w:val="0"/>
          <w:lang w:eastAsia="lt-LT"/>
          <w14:ligatures w14:val="none"/>
        </w:rPr>
        <w:t>-</w:t>
      </w:r>
      <w:r w:rsidR="00E643B1">
        <w:rPr>
          <w:rFonts w:ascii="Times New Roman" w:eastAsia="Times New Roman" w:hAnsi="Times New Roman" w:cs="Times New Roman"/>
          <w:kern w:val="0"/>
          <w:lang w:eastAsia="lt-LT"/>
          <w14:ligatures w14:val="none"/>
        </w:rPr>
        <w:t>12-05</w:t>
      </w:r>
      <w:r w:rsidR="00BD0650">
        <w:rPr>
          <w:rFonts w:ascii="Times New Roman" w:eastAsia="Times New Roman" w:hAnsi="Times New Roman" w:cs="Times New Roman"/>
          <w:kern w:val="0"/>
          <w:lang w:eastAsia="lt-LT"/>
          <w14:ligatures w14:val="none"/>
        </w:rPr>
        <w:t xml:space="preserve"> </w:t>
      </w:r>
      <w:r>
        <w:rPr>
          <w:rFonts w:ascii="Times New Roman" w:eastAsia="Times New Roman" w:hAnsi="Times New Roman" w:cs="Times New Roman"/>
          <w:kern w:val="0"/>
          <w:lang w:eastAsia="lt-LT"/>
          <w14:ligatures w14:val="none"/>
        </w:rPr>
        <w:t>sprendimu</w:t>
      </w:r>
    </w:p>
    <w:p w14:paraId="39C3C17D" w14:textId="2977073D" w:rsidR="00610CCA" w:rsidRPr="00132497" w:rsidRDefault="00610CCA" w:rsidP="00610CCA">
      <w:pPr>
        <w:spacing w:after="0" w:line="240" w:lineRule="auto"/>
        <w:ind w:firstLine="6521"/>
        <w:jc w:val="both"/>
        <w:rPr>
          <w:rFonts w:ascii="Times New Roman" w:eastAsia="Times New Roman" w:hAnsi="Times New Roman" w:cs="Times New Roman"/>
          <w:kern w:val="0"/>
          <w:lang w:eastAsia="lt-LT"/>
          <w14:ligatures w14:val="none"/>
        </w:rPr>
      </w:pPr>
      <w:r>
        <w:rPr>
          <w:rFonts w:ascii="Times New Roman" w:eastAsia="Times New Roman" w:hAnsi="Times New Roman" w:cs="Times New Roman"/>
          <w:kern w:val="0"/>
          <w:lang w:eastAsia="lt-LT"/>
          <w14:ligatures w14:val="none"/>
        </w:rPr>
        <w:t>(</w:t>
      </w:r>
      <w:r w:rsidRPr="00132497">
        <w:rPr>
          <w:rFonts w:ascii="Times New Roman" w:eastAsia="Times New Roman" w:hAnsi="Times New Roman" w:cs="Times New Roman"/>
          <w:kern w:val="0"/>
          <w:lang w:eastAsia="lt-LT"/>
          <w14:ligatures w14:val="none"/>
        </w:rPr>
        <w:t>protokol</w:t>
      </w:r>
      <w:r>
        <w:rPr>
          <w:rFonts w:ascii="Times New Roman" w:eastAsia="Times New Roman" w:hAnsi="Times New Roman" w:cs="Times New Roman"/>
          <w:kern w:val="0"/>
          <w:lang w:eastAsia="lt-LT"/>
          <w14:ligatures w14:val="none"/>
        </w:rPr>
        <w:t>o</w:t>
      </w:r>
      <w:r w:rsidRPr="00132497">
        <w:rPr>
          <w:rFonts w:ascii="Times New Roman" w:eastAsia="Times New Roman" w:hAnsi="Times New Roman" w:cs="Times New Roman"/>
          <w:kern w:val="0"/>
          <w:lang w:eastAsia="lt-LT"/>
          <w14:ligatures w14:val="none"/>
        </w:rPr>
        <w:t xml:space="preserve"> Nr.</w:t>
      </w:r>
      <w:r w:rsidR="00CA628D">
        <w:rPr>
          <w:rFonts w:ascii="Times New Roman" w:eastAsia="Times New Roman" w:hAnsi="Times New Roman" w:cs="Times New Roman"/>
          <w:kern w:val="0"/>
          <w:lang w:eastAsia="lt-LT"/>
          <w14:ligatures w14:val="none"/>
        </w:rPr>
        <w:t xml:space="preserve"> 5126</w:t>
      </w:r>
      <w:r>
        <w:rPr>
          <w:rFonts w:ascii="Times New Roman" w:eastAsia="Times New Roman" w:hAnsi="Times New Roman" w:cs="Times New Roman"/>
          <w:kern w:val="0"/>
          <w:lang w:eastAsia="lt-LT"/>
          <w14:ligatures w14:val="none"/>
        </w:rPr>
        <w:t>)</w:t>
      </w:r>
    </w:p>
    <w:p w14:paraId="1DF8F23C" w14:textId="77777777" w:rsidR="00E3057F" w:rsidRDefault="00E3057F" w:rsidP="00E3057F">
      <w:pPr>
        <w:tabs>
          <w:tab w:val="right" w:leader="underscore" w:pos="8505"/>
        </w:tabs>
        <w:spacing w:after="0" w:line="240" w:lineRule="auto"/>
        <w:jc w:val="right"/>
        <w:rPr>
          <w:rFonts w:ascii="Times New Roman" w:eastAsia="Times New Roman" w:hAnsi="Times New Roman" w:cs="Times New Roman"/>
          <w:sz w:val="24"/>
          <w:szCs w:val="24"/>
          <w:lang w:eastAsia="lt-LT"/>
        </w:rPr>
      </w:pPr>
    </w:p>
    <w:p w14:paraId="0EC876CA" w14:textId="77777777" w:rsidR="00E3057F" w:rsidRPr="00262E3F" w:rsidRDefault="00E3057F" w:rsidP="00E3057F">
      <w:pPr>
        <w:tabs>
          <w:tab w:val="right" w:leader="underscore" w:pos="8505"/>
        </w:tabs>
        <w:spacing w:after="0" w:line="240" w:lineRule="auto"/>
        <w:jc w:val="right"/>
        <w:rPr>
          <w:rFonts w:ascii="Times New Roman" w:hAnsi="Times New Roman" w:cs="Times New Roman"/>
          <w:sz w:val="24"/>
          <w:szCs w:val="24"/>
        </w:rPr>
      </w:pPr>
    </w:p>
    <w:p w14:paraId="74530F66" w14:textId="51256B12" w:rsidR="00262E3F" w:rsidRPr="00574037" w:rsidRDefault="00262E3F" w:rsidP="00574037">
      <w:pPr>
        <w:spacing w:after="0" w:line="360" w:lineRule="auto"/>
        <w:jc w:val="center"/>
        <w:rPr>
          <w:rFonts w:ascii="Times New Roman" w:eastAsia="Times New Roman" w:hAnsi="Times New Roman" w:cs="Times New Roman"/>
          <w:b/>
          <w:bCs/>
          <w:sz w:val="24"/>
          <w:szCs w:val="24"/>
        </w:rPr>
      </w:pPr>
      <w:r w:rsidRPr="00262E3F">
        <w:rPr>
          <w:rFonts w:ascii="Times New Roman" w:eastAsia="Times New Roman" w:hAnsi="Times New Roman" w:cs="Times New Roman"/>
          <w:b/>
          <w:bCs/>
          <w:sz w:val="24"/>
          <w:szCs w:val="24"/>
        </w:rPr>
        <w:t>ŠIAULIŲ APSKAITOS CENTRO</w:t>
      </w:r>
    </w:p>
    <w:p w14:paraId="0ADAB1BF" w14:textId="38B6F3BC" w:rsidR="003D6449" w:rsidRPr="00262E3F" w:rsidRDefault="003D6449" w:rsidP="00574037">
      <w:pPr>
        <w:spacing w:after="0" w:line="360" w:lineRule="auto"/>
        <w:jc w:val="center"/>
        <w:rPr>
          <w:rFonts w:ascii="Times New Roman" w:hAnsi="Times New Roman" w:cs="Times New Roman"/>
          <w:b/>
          <w:sz w:val="24"/>
          <w:szCs w:val="24"/>
        </w:rPr>
      </w:pPr>
      <w:r w:rsidRPr="003D6449">
        <w:rPr>
          <w:rFonts w:ascii="Times New Roman" w:hAnsi="Times New Roman" w:cs="Times New Roman"/>
          <w:b/>
          <w:sz w:val="24"/>
          <w:szCs w:val="24"/>
        </w:rPr>
        <w:t>SKELBIAMA APKLAUSA</w:t>
      </w:r>
    </w:p>
    <w:p w14:paraId="7F70E520" w14:textId="62E0231A" w:rsidR="0061537E" w:rsidRPr="00214505" w:rsidRDefault="00214505" w:rsidP="00E93205">
      <w:pPr>
        <w:spacing w:after="0" w:line="240" w:lineRule="auto"/>
        <w:jc w:val="center"/>
        <w:rPr>
          <w:rFonts w:ascii="Times New Roman" w:hAnsi="Times New Roman" w:cs="Times New Roman"/>
          <w:b/>
          <w:bCs/>
          <w:sz w:val="24"/>
          <w:szCs w:val="24"/>
        </w:rPr>
      </w:pPr>
      <w:r w:rsidRPr="00214505">
        <w:rPr>
          <w:rFonts w:ascii="Times New Roman" w:hAnsi="Times New Roman" w:cs="Times New Roman"/>
          <w:b/>
          <w:bCs/>
          <w:sz w:val="24"/>
          <w:szCs w:val="24"/>
        </w:rPr>
        <w:t>SENSORINIO KAMBARIO ĮRANGA</w:t>
      </w:r>
    </w:p>
    <w:p w14:paraId="5770AE27" w14:textId="77777777" w:rsidR="00214505" w:rsidRPr="00262E3F" w:rsidRDefault="00214505" w:rsidP="00E93205">
      <w:pPr>
        <w:spacing w:after="0" w:line="240" w:lineRule="auto"/>
        <w:jc w:val="center"/>
        <w:rPr>
          <w:rFonts w:ascii="Times New Roman" w:hAnsi="Times New Roman" w:cs="Times New Roman"/>
          <w:b/>
          <w:sz w:val="24"/>
          <w:szCs w:val="24"/>
        </w:rPr>
      </w:pPr>
    </w:p>
    <w:p w14:paraId="545DA751" w14:textId="77777777" w:rsidR="00262E3F" w:rsidRPr="00011A83" w:rsidRDefault="00262E3F" w:rsidP="00262E3F">
      <w:pPr>
        <w:spacing w:after="0" w:line="240" w:lineRule="auto"/>
        <w:jc w:val="center"/>
        <w:rPr>
          <w:rFonts w:ascii="Times New Roman" w:hAnsi="Times New Roman" w:cs="Times New Roman"/>
          <w:b/>
          <w:sz w:val="24"/>
          <w:szCs w:val="24"/>
        </w:rPr>
      </w:pPr>
      <w:r w:rsidRPr="00011A83">
        <w:rPr>
          <w:rFonts w:ascii="Times New Roman" w:hAnsi="Times New Roman" w:cs="Times New Roman"/>
          <w:b/>
          <w:sz w:val="24"/>
          <w:szCs w:val="24"/>
        </w:rPr>
        <w:t>TURINYS</w:t>
      </w:r>
    </w:p>
    <w:p w14:paraId="27E89E87" w14:textId="77777777" w:rsidR="00262E3F" w:rsidRPr="00D105B3" w:rsidRDefault="00262E3F" w:rsidP="00262E3F">
      <w:pPr>
        <w:spacing w:after="0" w:line="240" w:lineRule="auto"/>
        <w:rPr>
          <w:rFonts w:ascii="Times New Roman" w:hAnsi="Times New Roman" w:cs="Times New Roman"/>
          <w:sz w:val="24"/>
          <w:szCs w:val="24"/>
        </w:rPr>
      </w:pPr>
    </w:p>
    <w:p w14:paraId="22165B31" w14:textId="77777777" w:rsidR="00262E3F" w:rsidRPr="00D105B3" w:rsidRDefault="00262E3F" w:rsidP="00262E3F">
      <w:pPr>
        <w:pStyle w:val="Sraopastraipa"/>
        <w:numPr>
          <w:ilvl w:val="0"/>
          <w:numId w:val="1"/>
        </w:numPr>
        <w:tabs>
          <w:tab w:val="left" w:pos="426"/>
        </w:tabs>
        <w:spacing w:after="0" w:line="240" w:lineRule="auto"/>
        <w:jc w:val="both"/>
        <w:rPr>
          <w:rFonts w:eastAsia="Times New Roman"/>
          <w:szCs w:val="24"/>
        </w:rPr>
      </w:pPr>
      <w:r w:rsidRPr="00D105B3">
        <w:rPr>
          <w:rFonts w:eastAsia="Times New Roman"/>
          <w:szCs w:val="24"/>
        </w:rPr>
        <w:t>BENDROSIOS NUOSTATOS</w:t>
      </w:r>
    </w:p>
    <w:p w14:paraId="4EB5187A" w14:textId="77777777" w:rsidR="00262E3F" w:rsidRPr="00D105B3" w:rsidRDefault="00262E3F" w:rsidP="00262E3F">
      <w:pPr>
        <w:pStyle w:val="Sraopastraipa"/>
        <w:numPr>
          <w:ilvl w:val="0"/>
          <w:numId w:val="1"/>
        </w:numPr>
        <w:tabs>
          <w:tab w:val="left" w:pos="426"/>
        </w:tabs>
        <w:spacing w:after="0" w:line="240" w:lineRule="auto"/>
        <w:jc w:val="both"/>
        <w:rPr>
          <w:rFonts w:eastAsia="Times New Roman"/>
          <w:szCs w:val="24"/>
        </w:rPr>
      </w:pPr>
      <w:r w:rsidRPr="00D105B3">
        <w:rPr>
          <w:rFonts w:eastAsia="Times New Roman"/>
          <w:szCs w:val="24"/>
        </w:rPr>
        <w:t>PIRKIMO OBJEKTAS</w:t>
      </w:r>
    </w:p>
    <w:p w14:paraId="1478EA92" w14:textId="72BEE596" w:rsidR="00262E3F" w:rsidRPr="00315E11" w:rsidRDefault="00262E3F" w:rsidP="00262E3F">
      <w:pPr>
        <w:pStyle w:val="Sraopastraipa"/>
        <w:numPr>
          <w:ilvl w:val="0"/>
          <w:numId w:val="1"/>
        </w:numPr>
        <w:spacing w:after="0"/>
        <w:rPr>
          <w:rFonts w:eastAsia="Times New Roman"/>
          <w:szCs w:val="24"/>
        </w:rPr>
      </w:pPr>
      <w:r w:rsidRPr="00D105B3">
        <w:rPr>
          <w:rFonts w:eastAsia="Times New Roman"/>
          <w:szCs w:val="24"/>
        </w:rPr>
        <w:t>TIEKĖJŲ PAŠALINIMO PAGRINDAI</w:t>
      </w:r>
      <w:r w:rsidR="00106FC1">
        <w:rPr>
          <w:rFonts w:eastAsia="Times New Roman"/>
          <w:szCs w:val="24"/>
        </w:rPr>
        <w:t>,</w:t>
      </w:r>
      <w:r w:rsidRPr="00D105B3">
        <w:rPr>
          <w:rFonts w:eastAsia="Times New Roman"/>
          <w:szCs w:val="24"/>
        </w:rPr>
        <w:t xml:space="preserve"> </w:t>
      </w:r>
      <w:r w:rsidR="00106FC1" w:rsidRPr="00B77260">
        <w:rPr>
          <w:color w:val="000000"/>
          <w:szCs w:val="24"/>
        </w:rPr>
        <w:t>KVALIFIKACIJOS IR KITI REIKALAVIMAI</w:t>
      </w:r>
    </w:p>
    <w:p w14:paraId="3BD36FC3" w14:textId="77777777" w:rsidR="004E4154" w:rsidRPr="00AA2795" w:rsidRDefault="004E4154" w:rsidP="004E4154">
      <w:pPr>
        <w:numPr>
          <w:ilvl w:val="0"/>
          <w:numId w:val="1"/>
        </w:numPr>
        <w:tabs>
          <w:tab w:val="left" w:pos="426"/>
        </w:tabs>
        <w:spacing w:after="0" w:line="240" w:lineRule="auto"/>
        <w:jc w:val="both"/>
        <w:rPr>
          <w:rFonts w:ascii="Times New Roman" w:eastAsia="Times New Roman" w:hAnsi="Times New Roman" w:cs="Times New Roman"/>
          <w:kern w:val="0"/>
          <w:sz w:val="24"/>
          <w:szCs w:val="24"/>
          <w14:ligatures w14:val="none"/>
        </w:rPr>
      </w:pPr>
      <w:r w:rsidRPr="00AA2795">
        <w:rPr>
          <w:rFonts w:ascii="Times New Roman" w:eastAsia="Times New Roman" w:hAnsi="Times New Roman" w:cs="Times New Roman"/>
          <w:kern w:val="0"/>
          <w:sz w:val="24"/>
          <w:szCs w:val="24"/>
          <w14:ligatures w14:val="none"/>
        </w:rPr>
        <w:t>SUBTIEKĖJŲ PASITELKIMAS</w:t>
      </w:r>
    </w:p>
    <w:p w14:paraId="24E87DB3" w14:textId="16EDEE1D" w:rsidR="004E4154" w:rsidRPr="004E4154" w:rsidRDefault="004E4154" w:rsidP="004E4154">
      <w:pPr>
        <w:numPr>
          <w:ilvl w:val="0"/>
          <w:numId w:val="1"/>
        </w:numPr>
        <w:tabs>
          <w:tab w:val="left" w:pos="426"/>
        </w:tabs>
        <w:spacing w:after="0" w:line="240" w:lineRule="auto"/>
        <w:jc w:val="both"/>
        <w:rPr>
          <w:rFonts w:ascii="Times New Roman" w:eastAsia="Times New Roman" w:hAnsi="Times New Roman" w:cs="Times New Roman"/>
          <w:kern w:val="0"/>
          <w:sz w:val="24"/>
          <w:szCs w:val="24"/>
          <w14:ligatures w14:val="none"/>
        </w:rPr>
      </w:pPr>
      <w:r w:rsidRPr="00AA2795">
        <w:rPr>
          <w:rFonts w:ascii="Times New Roman" w:eastAsia="Times New Roman" w:hAnsi="Times New Roman" w:cs="Times New Roman"/>
          <w:kern w:val="0"/>
          <w:sz w:val="24"/>
          <w:szCs w:val="24"/>
          <w14:ligatures w14:val="none"/>
        </w:rPr>
        <w:t>TIEKĖJŲ GRUPĖS DALYVAVIMAS</w:t>
      </w:r>
    </w:p>
    <w:p w14:paraId="099BB220" w14:textId="77777777" w:rsidR="00262E3F" w:rsidRPr="00D105B3" w:rsidRDefault="00262E3F" w:rsidP="00262E3F">
      <w:pPr>
        <w:pStyle w:val="Sraopastraipa"/>
        <w:numPr>
          <w:ilvl w:val="0"/>
          <w:numId w:val="1"/>
        </w:numPr>
        <w:spacing w:after="0"/>
        <w:rPr>
          <w:rFonts w:eastAsia="Times New Roman"/>
          <w:szCs w:val="24"/>
        </w:rPr>
      </w:pPr>
      <w:r w:rsidRPr="00D105B3">
        <w:rPr>
          <w:rFonts w:eastAsia="Arial Unicode MS"/>
          <w:szCs w:val="24"/>
          <w:bdr w:val="nil"/>
          <w:lang w:val="en-US"/>
        </w:rPr>
        <w:t>PASIŪLYMŲ RENGIMAS, PATEIKIMAS, KEITIMAS</w:t>
      </w:r>
    </w:p>
    <w:p w14:paraId="350D22CF" w14:textId="77777777" w:rsidR="00262E3F" w:rsidRPr="00D105B3" w:rsidRDefault="00262E3F" w:rsidP="00262E3F">
      <w:pPr>
        <w:pStyle w:val="Sraopastraipa"/>
        <w:numPr>
          <w:ilvl w:val="0"/>
          <w:numId w:val="1"/>
        </w:numPr>
        <w:spacing w:after="0"/>
        <w:rPr>
          <w:rFonts w:eastAsia="Times New Roman"/>
          <w:szCs w:val="24"/>
        </w:rPr>
      </w:pPr>
      <w:r w:rsidRPr="00D105B3">
        <w:rPr>
          <w:rFonts w:eastAsia="Times New Roman"/>
          <w:szCs w:val="24"/>
        </w:rPr>
        <w:t>PASIŪLYMŲ ŠIFRAVIMAS</w:t>
      </w:r>
    </w:p>
    <w:p w14:paraId="53FD26FB" w14:textId="77777777" w:rsidR="00262E3F" w:rsidRPr="00D105B3" w:rsidRDefault="00262E3F" w:rsidP="00262E3F">
      <w:pPr>
        <w:pStyle w:val="Sraopastraipa"/>
        <w:numPr>
          <w:ilvl w:val="0"/>
          <w:numId w:val="1"/>
        </w:numPr>
        <w:spacing w:after="0"/>
        <w:rPr>
          <w:rFonts w:eastAsia="Times New Roman"/>
          <w:szCs w:val="24"/>
        </w:rPr>
      </w:pPr>
      <w:r w:rsidRPr="00D105B3">
        <w:rPr>
          <w:rFonts w:eastAsia="Times New Roman"/>
          <w:szCs w:val="24"/>
        </w:rPr>
        <w:t>PASIŪLYMŲ GALIOJIMO UŽTIKRINIMAS</w:t>
      </w:r>
    </w:p>
    <w:p w14:paraId="31CD4579" w14:textId="77777777" w:rsidR="00262E3F" w:rsidRPr="00D105B3" w:rsidRDefault="00262E3F" w:rsidP="00262E3F">
      <w:pPr>
        <w:pStyle w:val="Sraopastraipa"/>
        <w:numPr>
          <w:ilvl w:val="0"/>
          <w:numId w:val="1"/>
        </w:numPr>
        <w:spacing w:after="0"/>
        <w:rPr>
          <w:rFonts w:eastAsia="Times New Roman"/>
          <w:szCs w:val="24"/>
        </w:rPr>
      </w:pPr>
      <w:r w:rsidRPr="00D105B3">
        <w:rPr>
          <w:rFonts w:eastAsia="Arial Unicode MS"/>
          <w:szCs w:val="24"/>
          <w:bdr w:val="nil"/>
          <w:lang w:val="en-US"/>
        </w:rPr>
        <w:t>PAVYZDŽIŲ PATEIKIMAS</w:t>
      </w:r>
    </w:p>
    <w:p w14:paraId="2AEF0814" w14:textId="77777777" w:rsidR="00262E3F" w:rsidRPr="00D105B3" w:rsidRDefault="00262E3F" w:rsidP="00262E3F">
      <w:pPr>
        <w:pStyle w:val="Sraopastraipa"/>
        <w:numPr>
          <w:ilvl w:val="0"/>
          <w:numId w:val="1"/>
        </w:numPr>
        <w:spacing w:after="0"/>
        <w:rPr>
          <w:rFonts w:eastAsia="Times New Roman"/>
          <w:szCs w:val="24"/>
        </w:rPr>
      </w:pPr>
      <w:r w:rsidRPr="00D105B3">
        <w:rPr>
          <w:rFonts w:eastAsia="Arial Unicode MS"/>
          <w:szCs w:val="24"/>
          <w:bdr w:val="nil"/>
          <w:lang w:val="en-US"/>
        </w:rPr>
        <w:t>PIRKIMO DOKUMENTŲ PAAIŠKINIMAS IR PATIKSLINIMAS</w:t>
      </w:r>
    </w:p>
    <w:p w14:paraId="2F15A7EE" w14:textId="77777777" w:rsidR="00262E3F" w:rsidRPr="00D105B3" w:rsidRDefault="00262E3F" w:rsidP="00262E3F">
      <w:pPr>
        <w:pStyle w:val="Sraopastraipa"/>
        <w:numPr>
          <w:ilvl w:val="0"/>
          <w:numId w:val="1"/>
        </w:numPr>
        <w:spacing w:after="0"/>
        <w:rPr>
          <w:rFonts w:eastAsia="Times New Roman"/>
          <w:szCs w:val="24"/>
        </w:rPr>
      </w:pPr>
      <w:r w:rsidRPr="00D105B3">
        <w:rPr>
          <w:rFonts w:eastAsia="Times New Roman"/>
          <w:szCs w:val="24"/>
        </w:rPr>
        <w:t>SUSIPAŽINIMAS SU GAUTAIS PASIŪLYMAIS</w:t>
      </w:r>
    </w:p>
    <w:p w14:paraId="6CD825EE" w14:textId="77777777" w:rsidR="00262E3F" w:rsidRPr="00D105B3" w:rsidRDefault="00262E3F" w:rsidP="00262E3F">
      <w:pPr>
        <w:pStyle w:val="Sraopastraipa"/>
        <w:numPr>
          <w:ilvl w:val="0"/>
          <w:numId w:val="1"/>
        </w:numPr>
        <w:spacing w:after="0"/>
        <w:rPr>
          <w:rFonts w:eastAsia="Times New Roman"/>
          <w:szCs w:val="24"/>
        </w:rPr>
      </w:pPr>
      <w:r w:rsidRPr="00D105B3">
        <w:rPr>
          <w:rFonts w:eastAsia="Arial Unicode MS"/>
          <w:szCs w:val="24"/>
          <w:bdr w:val="nil"/>
          <w:lang w:val="en-US"/>
        </w:rPr>
        <w:t>PASIŪLYMŲ NAGRINĖJIMAS</w:t>
      </w:r>
    </w:p>
    <w:p w14:paraId="3B341ED0" w14:textId="77777777" w:rsidR="00262E3F" w:rsidRPr="00D105B3" w:rsidRDefault="00262E3F" w:rsidP="00262E3F">
      <w:pPr>
        <w:pStyle w:val="Sraopastraipa"/>
        <w:numPr>
          <w:ilvl w:val="0"/>
          <w:numId w:val="1"/>
        </w:numPr>
        <w:spacing w:after="0"/>
        <w:rPr>
          <w:rFonts w:eastAsia="Times New Roman"/>
          <w:szCs w:val="24"/>
        </w:rPr>
      </w:pPr>
      <w:r w:rsidRPr="00D105B3">
        <w:rPr>
          <w:rFonts w:eastAsia="Arial Unicode MS"/>
          <w:szCs w:val="24"/>
          <w:bdr w:val="nil"/>
          <w:lang w:val="en-US"/>
        </w:rPr>
        <w:t>ELEKTRONINIS AUKCIONAS</w:t>
      </w:r>
    </w:p>
    <w:p w14:paraId="598ED512" w14:textId="77777777" w:rsidR="00262E3F" w:rsidRPr="00D105B3" w:rsidRDefault="00262E3F" w:rsidP="00262E3F">
      <w:pPr>
        <w:pStyle w:val="Sraopastraipa"/>
        <w:numPr>
          <w:ilvl w:val="0"/>
          <w:numId w:val="1"/>
        </w:numPr>
        <w:spacing w:after="0"/>
        <w:rPr>
          <w:rFonts w:eastAsia="Times New Roman"/>
          <w:szCs w:val="24"/>
        </w:rPr>
      </w:pPr>
      <w:r w:rsidRPr="00D105B3">
        <w:rPr>
          <w:rFonts w:eastAsia="Arial Unicode MS"/>
          <w:szCs w:val="24"/>
          <w:bdr w:val="nil"/>
          <w:lang w:val="en-US"/>
        </w:rPr>
        <w:t>PASIŪLYMŲ ATMETIMO PRIEŽASTYS</w:t>
      </w:r>
    </w:p>
    <w:p w14:paraId="579106A1" w14:textId="77777777" w:rsidR="00262E3F" w:rsidRPr="00D105B3" w:rsidRDefault="00262E3F" w:rsidP="00262E3F">
      <w:pPr>
        <w:pStyle w:val="Sraopastraipa"/>
        <w:numPr>
          <w:ilvl w:val="0"/>
          <w:numId w:val="1"/>
        </w:numPr>
        <w:spacing w:after="0"/>
        <w:rPr>
          <w:rFonts w:eastAsia="Times New Roman"/>
          <w:szCs w:val="24"/>
        </w:rPr>
      </w:pPr>
      <w:r w:rsidRPr="00D105B3">
        <w:rPr>
          <w:rFonts w:eastAsia="Arial Unicode MS"/>
          <w:szCs w:val="24"/>
          <w:bdr w:val="nil"/>
          <w:lang w:val="en-US"/>
        </w:rPr>
        <w:t>PASIŪLYMŲ VERTINIMAS</w:t>
      </w:r>
    </w:p>
    <w:p w14:paraId="71B82853" w14:textId="77777777" w:rsidR="00262E3F" w:rsidRPr="00D105B3" w:rsidRDefault="00262E3F" w:rsidP="00262E3F">
      <w:pPr>
        <w:pStyle w:val="Sraopastraipa"/>
        <w:numPr>
          <w:ilvl w:val="0"/>
          <w:numId w:val="1"/>
        </w:numPr>
        <w:spacing w:after="0"/>
        <w:rPr>
          <w:rFonts w:eastAsia="Times New Roman"/>
          <w:szCs w:val="24"/>
        </w:rPr>
      </w:pPr>
      <w:r w:rsidRPr="00D105B3">
        <w:rPr>
          <w:rFonts w:eastAsia="Arial Unicode MS"/>
          <w:szCs w:val="24"/>
          <w:bdr w:val="nil"/>
          <w:lang w:val="en-US"/>
        </w:rPr>
        <w:t>PASIŪLYMŲ EILĖ IR LAIMĖTOJO NUSTATYMAS</w:t>
      </w:r>
    </w:p>
    <w:p w14:paraId="40EFF030" w14:textId="77777777" w:rsidR="00262E3F" w:rsidRPr="00D105B3" w:rsidRDefault="00262E3F" w:rsidP="00262E3F">
      <w:pPr>
        <w:pStyle w:val="Sraopastraipa"/>
        <w:numPr>
          <w:ilvl w:val="0"/>
          <w:numId w:val="1"/>
        </w:numPr>
        <w:spacing w:after="0"/>
        <w:rPr>
          <w:rFonts w:eastAsia="Times New Roman"/>
          <w:szCs w:val="24"/>
        </w:rPr>
      </w:pPr>
      <w:r w:rsidRPr="00D105B3">
        <w:rPr>
          <w:rFonts w:eastAsia="Arial Unicode MS"/>
          <w:szCs w:val="24"/>
          <w:bdr w:val="nil"/>
          <w:lang w:val="en-US"/>
        </w:rPr>
        <w:t>PRETENZIJŲ IR SKUNDŲ NAGRINĖJIMAS</w:t>
      </w:r>
    </w:p>
    <w:p w14:paraId="4FDE3AFA" w14:textId="77777777" w:rsidR="00262E3F" w:rsidRPr="00D105B3" w:rsidRDefault="00262E3F" w:rsidP="00262E3F">
      <w:pPr>
        <w:pStyle w:val="Sraopastraipa"/>
        <w:numPr>
          <w:ilvl w:val="0"/>
          <w:numId w:val="1"/>
        </w:numPr>
        <w:spacing w:after="0"/>
        <w:rPr>
          <w:rFonts w:eastAsia="Times New Roman"/>
          <w:szCs w:val="24"/>
        </w:rPr>
      </w:pPr>
      <w:r w:rsidRPr="00D105B3">
        <w:rPr>
          <w:rFonts w:eastAsia="Arial Unicode MS"/>
          <w:szCs w:val="24"/>
          <w:bdr w:val="nil"/>
          <w:lang w:val="en-US"/>
        </w:rPr>
        <w:t>PIRKIMO SUTARTIES PASIRAŠYMAS IR SĄLYGOS</w:t>
      </w:r>
    </w:p>
    <w:p w14:paraId="1B8964FC" w14:textId="77777777" w:rsidR="00262E3F" w:rsidRPr="00D105B3" w:rsidRDefault="00262E3F" w:rsidP="00262E3F">
      <w:pPr>
        <w:pStyle w:val="Sraopastraipa"/>
        <w:numPr>
          <w:ilvl w:val="0"/>
          <w:numId w:val="1"/>
        </w:numPr>
        <w:rPr>
          <w:rFonts w:eastAsia="Times New Roman"/>
          <w:szCs w:val="24"/>
        </w:rPr>
      </w:pPr>
      <w:r w:rsidRPr="00D105B3">
        <w:rPr>
          <w:rFonts w:eastAsia="Times New Roman"/>
          <w:szCs w:val="24"/>
        </w:rPr>
        <w:t>BAIGIAMOSIOS NUOSTATOS</w:t>
      </w:r>
    </w:p>
    <w:p w14:paraId="00F3DB10" w14:textId="77777777" w:rsidR="00262E3F" w:rsidRPr="00D105B3" w:rsidRDefault="00262E3F" w:rsidP="00262E3F">
      <w:pPr>
        <w:spacing w:after="0" w:line="240" w:lineRule="auto"/>
        <w:ind w:firstLine="720"/>
        <w:rPr>
          <w:rFonts w:ascii="Times New Roman" w:hAnsi="Times New Roman" w:cs="Times New Roman"/>
          <w:sz w:val="24"/>
          <w:szCs w:val="24"/>
        </w:rPr>
      </w:pPr>
      <w:r w:rsidRPr="00D105B3">
        <w:rPr>
          <w:rFonts w:ascii="Times New Roman" w:hAnsi="Times New Roman" w:cs="Times New Roman"/>
          <w:sz w:val="24"/>
          <w:szCs w:val="24"/>
        </w:rPr>
        <w:t>PRIEDAI:</w:t>
      </w:r>
    </w:p>
    <w:p w14:paraId="19D21D19" w14:textId="0E2601AF" w:rsidR="00982347" w:rsidRDefault="00900FA3" w:rsidP="00982347">
      <w:pPr>
        <w:pStyle w:val="Sraopastraipa"/>
        <w:numPr>
          <w:ilvl w:val="0"/>
          <w:numId w:val="2"/>
        </w:numPr>
        <w:spacing w:after="0" w:line="240" w:lineRule="auto"/>
        <w:rPr>
          <w:szCs w:val="24"/>
        </w:rPr>
      </w:pPr>
      <w:r>
        <w:rPr>
          <w:szCs w:val="24"/>
        </w:rPr>
        <w:t xml:space="preserve">Techninė </w:t>
      </w:r>
      <w:r w:rsidR="009C59F7">
        <w:rPr>
          <w:szCs w:val="24"/>
        </w:rPr>
        <w:t>specifikacija</w:t>
      </w:r>
      <w:r w:rsidR="00262E3F" w:rsidRPr="00D105B3">
        <w:rPr>
          <w:szCs w:val="24"/>
        </w:rPr>
        <w:t>;</w:t>
      </w:r>
    </w:p>
    <w:p w14:paraId="23CF32DA" w14:textId="7764675E" w:rsidR="00982347" w:rsidRDefault="00900FA3" w:rsidP="00982347">
      <w:pPr>
        <w:pStyle w:val="Sraopastraipa"/>
        <w:numPr>
          <w:ilvl w:val="0"/>
          <w:numId w:val="2"/>
        </w:numPr>
        <w:spacing w:after="0" w:line="240" w:lineRule="auto"/>
        <w:rPr>
          <w:szCs w:val="24"/>
        </w:rPr>
      </w:pPr>
      <w:r>
        <w:rPr>
          <w:szCs w:val="24"/>
        </w:rPr>
        <w:t>Pasiūlymo forma</w:t>
      </w:r>
      <w:r w:rsidR="00262E3F" w:rsidRPr="00982347">
        <w:rPr>
          <w:szCs w:val="24"/>
        </w:rPr>
        <w:t>;</w:t>
      </w:r>
    </w:p>
    <w:p w14:paraId="731D7050" w14:textId="3930A3CD" w:rsidR="00DF2139" w:rsidRDefault="00B27019" w:rsidP="00BD0650">
      <w:pPr>
        <w:pStyle w:val="Sraopastraipa"/>
        <w:numPr>
          <w:ilvl w:val="0"/>
          <w:numId w:val="2"/>
        </w:numPr>
        <w:spacing w:after="0" w:line="240" w:lineRule="auto"/>
        <w:rPr>
          <w:szCs w:val="24"/>
        </w:rPr>
      </w:pPr>
      <w:r>
        <w:rPr>
          <w:szCs w:val="24"/>
        </w:rPr>
        <w:t>Viešojo p</w:t>
      </w:r>
      <w:r w:rsidR="00262E3F" w:rsidRPr="00982347">
        <w:rPr>
          <w:szCs w:val="24"/>
        </w:rPr>
        <w:t>irkimo sutarties projektas;</w:t>
      </w:r>
    </w:p>
    <w:p w14:paraId="4C20995A" w14:textId="0509F75B" w:rsidR="006768FB" w:rsidRDefault="003A7760" w:rsidP="003A7760">
      <w:pPr>
        <w:pStyle w:val="Sraopastraipa"/>
        <w:numPr>
          <w:ilvl w:val="0"/>
          <w:numId w:val="2"/>
        </w:numPr>
        <w:spacing w:after="0" w:line="240" w:lineRule="auto"/>
        <w:rPr>
          <w:szCs w:val="24"/>
        </w:rPr>
      </w:pPr>
      <w:r w:rsidRPr="003A7760">
        <w:rPr>
          <w:szCs w:val="24"/>
        </w:rPr>
        <w:t>Informavimas apie asmens duomenų tvarkymą</w:t>
      </w:r>
      <w:r w:rsidR="0021742E">
        <w:rPr>
          <w:szCs w:val="24"/>
        </w:rPr>
        <w:t>.</w:t>
      </w:r>
    </w:p>
    <w:p w14:paraId="5ED81EFE" w14:textId="2429EEAF" w:rsidR="00262E3F" w:rsidRPr="00262E3F" w:rsidRDefault="00262E3F">
      <w:pPr>
        <w:rPr>
          <w:rFonts w:ascii="Times New Roman" w:hAnsi="Times New Roman" w:cs="Times New Roman"/>
          <w:sz w:val="24"/>
          <w:szCs w:val="24"/>
        </w:rPr>
      </w:pPr>
      <w:r w:rsidRPr="00262E3F">
        <w:rPr>
          <w:rFonts w:ascii="Times New Roman" w:hAnsi="Times New Roman" w:cs="Times New Roman"/>
          <w:sz w:val="24"/>
          <w:szCs w:val="24"/>
        </w:rPr>
        <w:br w:type="page"/>
      </w:r>
    </w:p>
    <w:p w14:paraId="09D46641" w14:textId="1D21EF8E" w:rsidR="00262E3F" w:rsidRPr="00722029" w:rsidRDefault="00262E3F" w:rsidP="00722029">
      <w:pPr>
        <w:pStyle w:val="Sraopastraipa"/>
        <w:numPr>
          <w:ilvl w:val="0"/>
          <w:numId w:val="34"/>
        </w:numPr>
        <w:autoSpaceDE w:val="0"/>
        <w:autoSpaceDN w:val="0"/>
        <w:adjustRightInd w:val="0"/>
        <w:spacing w:after="0" w:line="240" w:lineRule="auto"/>
        <w:jc w:val="center"/>
        <w:rPr>
          <w:color w:val="000000"/>
          <w:szCs w:val="24"/>
        </w:rPr>
      </w:pPr>
      <w:r w:rsidRPr="00722029">
        <w:rPr>
          <w:b/>
          <w:bCs/>
          <w:color w:val="000000"/>
          <w:szCs w:val="24"/>
        </w:rPr>
        <w:lastRenderedPageBreak/>
        <w:t>BENDROSIOS NUOSTATOS</w:t>
      </w:r>
    </w:p>
    <w:p w14:paraId="6E931F3A" w14:textId="77777777" w:rsidR="00722029" w:rsidRPr="00722029" w:rsidRDefault="00722029" w:rsidP="00722029">
      <w:pPr>
        <w:pStyle w:val="Sraopastraipa"/>
        <w:autoSpaceDE w:val="0"/>
        <w:autoSpaceDN w:val="0"/>
        <w:adjustRightInd w:val="0"/>
        <w:spacing w:after="0" w:line="240" w:lineRule="auto"/>
        <w:rPr>
          <w:color w:val="000000"/>
          <w:szCs w:val="24"/>
        </w:rPr>
      </w:pPr>
    </w:p>
    <w:p w14:paraId="487B3A77" w14:textId="705CD7D4" w:rsidR="00DA0408" w:rsidRDefault="00DA0408" w:rsidP="00262E3F">
      <w:pPr>
        <w:pBdr>
          <w:top w:val="nil"/>
          <w:left w:val="nil"/>
          <w:bottom w:val="nil"/>
          <w:right w:val="nil"/>
          <w:between w:val="nil"/>
          <w:bar w:val="nil"/>
        </w:pBdr>
        <w:autoSpaceDE w:val="0"/>
        <w:autoSpaceDN w:val="0"/>
        <w:adjustRightInd w:val="0"/>
        <w:spacing w:after="0" w:line="240" w:lineRule="auto"/>
        <w:ind w:firstLine="709"/>
        <w:jc w:val="both"/>
        <w:rPr>
          <w:rFonts w:ascii="Times New Roman" w:eastAsia="Calibri" w:hAnsi="Times New Roman" w:cs="Times New Roman"/>
          <w:color w:val="000000"/>
          <w:kern w:val="0"/>
          <w:sz w:val="24"/>
          <w:szCs w:val="24"/>
          <w14:ligatures w14:val="none"/>
        </w:rPr>
      </w:pPr>
      <w:r>
        <w:rPr>
          <w:rFonts w:ascii="Times New Roman" w:eastAsia="Calibri" w:hAnsi="Times New Roman" w:cs="Times New Roman"/>
          <w:color w:val="000000"/>
          <w:kern w:val="0"/>
          <w:sz w:val="24"/>
          <w:szCs w:val="24"/>
          <w14:ligatures w14:val="none"/>
        </w:rPr>
        <w:t xml:space="preserve">1.1. </w:t>
      </w:r>
      <w:r w:rsidR="00C03B6F" w:rsidRPr="00C03B6F">
        <w:rPr>
          <w:rFonts w:ascii="Times New Roman" w:eastAsia="Calibri" w:hAnsi="Times New Roman" w:cs="Times New Roman"/>
          <w:color w:val="000000"/>
          <w:kern w:val="0"/>
          <w:sz w:val="24"/>
          <w:szCs w:val="24"/>
          <w14:ligatures w14:val="none"/>
        </w:rPr>
        <w:t xml:space="preserve">Perkančioji organizacija Šiaulių </w:t>
      </w:r>
      <w:r w:rsidR="005E0242">
        <w:rPr>
          <w:rFonts w:ascii="Times New Roman" w:eastAsia="Calibri" w:hAnsi="Times New Roman" w:cs="Times New Roman"/>
          <w:color w:val="000000"/>
          <w:kern w:val="0"/>
          <w:sz w:val="24"/>
          <w:szCs w:val="24"/>
          <w14:ligatures w14:val="none"/>
        </w:rPr>
        <w:t xml:space="preserve">„Rasos“ </w:t>
      </w:r>
      <w:r w:rsidR="00C03B6F" w:rsidRPr="00C03B6F">
        <w:rPr>
          <w:rFonts w:ascii="Times New Roman" w:eastAsia="Calibri" w:hAnsi="Times New Roman" w:cs="Times New Roman"/>
          <w:color w:val="000000"/>
          <w:kern w:val="0"/>
          <w:sz w:val="24"/>
          <w:szCs w:val="24"/>
          <w14:ligatures w14:val="none"/>
        </w:rPr>
        <w:t xml:space="preserve">progimnazija, juridinio asmens kodas </w:t>
      </w:r>
      <w:r w:rsidR="005E0242" w:rsidRPr="005E0242">
        <w:rPr>
          <w:rFonts w:ascii="Times New Roman" w:eastAsia="Calibri" w:hAnsi="Times New Roman" w:cs="Times New Roman"/>
          <w:color w:val="000000"/>
          <w:kern w:val="0"/>
          <w:sz w:val="24"/>
          <w:szCs w:val="24"/>
          <w14:ligatures w14:val="none"/>
        </w:rPr>
        <w:t>190532096</w:t>
      </w:r>
      <w:r w:rsidR="00C03B6F" w:rsidRPr="00C03B6F">
        <w:rPr>
          <w:rFonts w:ascii="Times New Roman" w:eastAsia="Calibri" w:hAnsi="Times New Roman" w:cs="Times New Roman"/>
          <w:color w:val="000000"/>
          <w:kern w:val="0"/>
          <w:sz w:val="24"/>
          <w:szCs w:val="24"/>
          <w14:ligatures w14:val="none"/>
        </w:rPr>
        <w:t xml:space="preserve">, adresas </w:t>
      </w:r>
      <w:r w:rsidR="005E0242" w:rsidRPr="005E0242">
        <w:rPr>
          <w:rFonts w:ascii="Times New Roman" w:eastAsia="Calibri" w:hAnsi="Times New Roman" w:cs="Times New Roman"/>
          <w:color w:val="000000"/>
          <w:kern w:val="0"/>
          <w:sz w:val="24"/>
          <w:szCs w:val="24"/>
          <w14:ligatures w14:val="none"/>
        </w:rPr>
        <w:t>Tiesos g. 1</w:t>
      </w:r>
      <w:r w:rsidR="00C03B6F" w:rsidRPr="00C03B6F">
        <w:rPr>
          <w:rFonts w:ascii="Times New Roman" w:eastAsia="Calibri" w:hAnsi="Times New Roman" w:cs="Times New Roman"/>
          <w:color w:val="000000"/>
          <w:kern w:val="0"/>
          <w:sz w:val="24"/>
          <w:szCs w:val="24"/>
          <w14:ligatures w14:val="none"/>
        </w:rPr>
        <w:t>, Šiauliai (toliau - perkančioji organizacija),  vykdydama šį viešąjį pirkimą numato įsigyti pirkimo sąlygų techninėje specifikacijoje nurodytą pirkimo objektą.</w:t>
      </w:r>
    </w:p>
    <w:p w14:paraId="1FFF6008" w14:textId="752FBB32" w:rsidR="00262E3F" w:rsidRPr="00B03D13" w:rsidRDefault="004E4154" w:rsidP="00262E3F">
      <w:pPr>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color w:val="000000"/>
          <w:sz w:val="24"/>
          <w:szCs w:val="24"/>
          <w:bdr w:val="nil"/>
        </w:rPr>
      </w:pPr>
      <w:r>
        <w:rPr>
          <w:rFonts w:ascii="Times New Roman" w:eastAsia="Arial Unicode MS" w:hAnsi="Times New Roman" w:cs="Times New Roman"/>
          <w:color w:val="000000"/>
          <w:sz w:val="24"/>
          <w:szCs w:val="24"/>
          <w:bdr w:val="nil"/>
        </w:rPr>
        <w:t xml:space="preserve">1.2. </w:t>
      </w:r>
      <w:r w:rsidR="00262E3F" w:rsidRPr="00B03D13">
        <w:rPr>
          <w:rFonts w:ascii="Times New Roman" w:eastAsia="Arial Unicode MS" w:hAnsi="Times New Roman" w:cs="Times New Roman"/>
          <w:color w:val="000000"/>
          <w:sz w:val="24"/>
          <w:szCs w:val="24"/>
          <w:bdr w:val="nil"/>
        </w:rPr>
        <w:t>Šiaulių apskaitos</w:t>
      </w:r>
      <w:r w:rsidR="00235EF5">
        <w:rPr>
          <w:rFonts w:ascii="Times New Roman" w:eastAsia="Arial Unicode MS" w:hAnsi="Times New Roman" w:cs="Times New Roman"/>
          <w:color w:val="000000"/>
          <w:sz w:val="24"/>
          <w:szCs w:val="24"/>
          <w:bdr w:val="nil"/>
        </w:rPr>
        <w:t xml:space="preserve"> </w:t>
      </w:r>
      <w:r w:rsidR="00262E3F" w:rsidRPr="00B03D13">
        <w:rPr>
          <w:rFonts w:ascii="Times New Roman" w:eastAsia="Arial Unicode MS" w:hAnsi="Times New Roman" w:cs="Times New Roman"/>
          <w:color w:val="000000"/>
          <w:sz w:val="24"/>
          <w:szCs w:val="24"/>
          <w:bdr w:val="nil"/>
        </w:rPr>
        <w:t>centras, juridinio asmens kodas 305888561, registracijos adresas Pakalnės g. 6A, Šiauliai (toliau – SCPO), įgyvendindamas Šiaulių miesto savivaldybės tarybos 2022 m. liepos 7 d. sprendimą Nr. T-317 „</w:t>
      </w:r>
      <w:r w:rsidR="00262E3F" w:rsidRPr="005130C6">
        <w:rPr>
          <w:rFonts w:ascii="Times New Roman" w:eastAsia="Arial Unicode MS" w:hAnsi="Times New Roman" w:cs="Times New Roman"/>
          <w:i/>
          <w:iCs/>
          <w:color w:val="000000"/>
          <w:sz w:val="24"/>
          <w:szCs w:val="24"/>
          <w:bdr w:val="nil"/>
        </w:rPr>
        <w:t>Dėl teisės atlikti centrinės perkančiosios organizacijos funkcijas biudžetinei įstaigai Šiaulių apskaitos centrui suteikimo</w:t>
      </w:r>
      <w:r w:rsidR="00262E3F" w:rsidRPr="00B03D13">
        <w:rPr>
          <w:rFonts w:ascii="Times New Roman" w:eastAsia="Arial Unicode MS" w:hAnsi="Times New Roman" w:cs="Times New Roman"/>
          <w:color w:val="000000"/>
          <w:sz w:val="24"/>
          <w:szCs w:val="24"/>
          <w:bdr w:val="nil"/>
        </w:rPr>
        <w:t>“, atlieka Centrinės perkančiosios organizacijos funkcijas ir viešojo pirkimo procedūras perkančiosios organizacijos vardu iki pirkimo sutarties sudarymo.</w:t>
      </w:r>
    </w:p>
    <w:p w14:paraId="045B861F" w14:textId="77777777" w:rsidR="004E4154" w:rsidRDefault="00262E3F" w:rsidP="00262E3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4E4154">
        <w:rPr>
          <w:rFonts w:ascii="Times New Roman" w:hAnsi="Times New Roman" w:cs="Times New Roman"/>
          <w:color w:val="000000"/>
          <w:kern w:val="0"/>
          <w:sz w:val="24"/>
          <w:szCs w:val="24"/>
        </w:rPr>
        <w:t>3</w:t>
      </w:r>
      <w:r w:rsidRPr="00262E3F">
        <w:rPr>
          <w:rFonts w:ascii="Times New Roman" w:hAnsi="Times New Roman" w:cs="Times New Roman"/>
          <w:color w:val="000000"/>
          <w:kern w:val="0"/>
          <w:sz w:val="24"/>
          <w:szCs w:val="24"/>
        </w:rPr>
        <w:t xml:space="preserve">. Šis mažos vertės viešasis pirkimas (toliau - pirkimas) atliekamas vadovaujantis Viešųjų pirkimų tarnybos direktoriaus įsakymu patvirtintu Mažos vertės pirkimų tvarkos aprašu (toliau – Aprašu), Lietuvos Respublikos viešųjų pirkimų įstatymu, Lietuvos Respublikos civiliniu kodeksu, kitais viešuosius pirkimus </w:t>
      </w:r>
      <w:r w:rsidR="005867CC" w:rsidRPr="00262E3F">
        <w:rPr>
          <w:rFonts w:ascii="Times New Roman" w:hAnsi="Times New Roman" w:cs="Times New Roman"/>
          <w:color w:val="000000"/>
          <w:kern w:val="0"/>
          <w:sz w:val="24"/>
          <w:szCs w:val="24"/>
        </w:rPr>
        <w:t>reglamentuojančiais</w:t>
      </w:r>
      <w:r w:rsidRPr="00262E3F">
        <w:rPr>
          <w:rFonts w:ascii="Times New Roman" w:hAnsi="Times New Roman" w:cs="Times New Roman"/>
          <w:color w:val="000000"/>
          <w:kern w:val="0"/>
          <w:sz w:val="24"/>
          <w:szCs w:val="24"/>
        </w:rPr>
        <w:t xml:space="preserve"> </w:t>
      </w:r>
      <w:r w:rsidR="00B03D13" w:rsidRPr="00262E3F">
        <w:rPr>
          <w:rFonts w:ascii="Times New Roman" w:hAnsi="Times New Roman" w:cs="Times New Roman"/>
          <w:color w:val="000000"/>
          <w:kern w:val="0"/>
          <w:sz w:val="24"/>
          <w:szCs w:val="24"/>
        </w:rPr>
        <w:t>teisės</w:t>
      </w:r>
      <w:r w:rsidRPr="00262E3F">
        <w:rPr>
          <w:rFonts w:ascii="Times New Roman" w:hAnsi="Times New Roman" w:cs="Times New Roman"/>
          <w:color w:val="000000"/>
          <w:kern w:val="0"/>
          <w:sz w:val="24"/>
          <w:szCs w:val="24"/>
        </w:rPr>
        <w:t xml:space="preserve"> aktais bei šiomis pirkimo </w:t>
      </w:r>
      <w:r w:rsidR="00B03D13" w:rsidRPr="00262E3F">
        <w:rPr>
          <w:rFonts w:ascii="Times New Roman" w:hAnsi="Times New Roman" w:cs="Times New Roman"/>
          <w:color w:val="000000"/>
          <w:kern w:val="0"/>
          <w:sz w:val="24"/>
          <w:szCs w:val="24"/>
        </w:rPr>
        <w:t>sąlygomis</w:t>
      </w:r>
      <w:r w:rsidRPr="00262E3F">
        <w:rPr>
          <w:rFonts w:ascii="Times New Roman" w:hAnsi="Times New Roman" w:cs="Times New Roman"/>
          <w:color w:val="000000"/>
          <w:kern w:val="0"/>
          <w:sz w:val="24"/>
          <w:szCs w:val="24"/>
        </w:rPr>
        <w:t>.</w:t>
      </w:r>
    </w:p>
    <w:p w14:paraId="2EA1ABA4" w14:textId="7A838549" w:rsidR="004E4154" w:rsidRPr="00AA2795" w:rsidRDefault="004E4154" w:rsidP="004E415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8F7CC2">
        <w:rPr>
          <w:rFonts w:ascii="Times New Roman" w:hAnsi="Times New Roman" w:cs="Times New Roman"/>
          <w:color w:val="000000"/>
          <w:kern w:val="0"/>
          <w:sz w:val="24"/>
          <w:szCs w:val="24"/>
        </w:rPr>
        <w:t>1.</w:t>
      </w:r>
      <w:r w:rsidR="00933248">
        <w:rPr>
          <w:rFonts w:ascii="Times New Roman" w:hAnsi="Times New Roman" w:cs="Times New Roman"/>
          <w:color w:val="000000"/>
          <w:kern w:val="0"/>
          <w:sz w:val="24"/>
          <w:szCs w:val="24"/>
        </w:rPr>
        <w:t>4</w:t>
      </w:r>
      <w:r w:rsidRPr="008F7CC2">
        <w:rPr>
          <w:rFonts w:ascii="Times New Roman" w:hAnsi="Times New Roman" w:cs="Times New Roman"/>
          <w:color w:val="000000"/>
          <w:kern w:val="0"/>
          <w:sz w:val="24"/>
          <w:szCs w:val="24"/>
        </w:rPr>
        <w:t>.</w:t>
      </w:r>
      <w:r>
        <w:rPr>
          <w:rFonts w:ascii="Times New Roman" w:hAnsi="Times New Roman" w:cs="Times New Roman"/>
          <w:color w:val="000000"/>
          <w:kern w:val="0"/>
          <w:sz w:val="24"/>
          <w:szCs w:val="24"/>
        </w:rPr>
        <w:t xml:space="preserve"> </w:t>
      </w:r>
      <w:r w:rsidRPr="00AA2795">
        <w:rPr>
          <w:rFonts w:ascii="Times New Roman" w:hAnsi="Times New Roman" w:cs="Times New Roman"/>
          <w:color w:val="000000"/>
          <w:kern w:val="0"/>
          <w:sz w:val="24"/>
          <w:szCs w:val="24"/>
        </w:rPr>
        <w:t>Pirkimo dokumentus sudaro:</w:t>
      </w:r>
    </w:p>
    <w:p w14:paraId="0B428813" w14:textId="03966310" w:rsidR="004E4154" w:rsidRPr="00AA2795" w:rsidRDefault="004E4154" w:rsidP="00D85109">
      <w:pPr>
        <w:tabs>
          <w:tab w:val="left" w:pos="1418"/>
        </w:tabs>
        <w:autoSpaceDE w:val="0"/>
        <w:autoSpaceDN w:val="0"/>
        <w:adjustRightInd w:val="0"/>
        <w:spacing w:after="0" w:line="240" w:lineRule="auto"/>
        <w:ind w:left="142"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1.</w:t>
      </w:r>
      <w:r w:rsidR="00933248">
        <w:rPr>
          <w:rFonts w:ascii="Times New Roman" w:hAnsi="Times New Roman" w:cs="Times New Roman"/>
          <w:color w:val="000000"/>
          <w:kern w:val="0"/>
          <w:sz w:val="24"/>
          <w:szCs w:val="24"/>
        </w:rPr>
        <w:t>4</w:t>
      </w:r>
      <w:r w:rsidRPr="00AA2795">
        <w:rPr>
          <w:rFonts w:ascii="Times New Roman" w:hAnsi="Times New Roman" w:cs="Times New Roman"/>
          <w:color w:val="000000"/>
          <w:kern w:val="0"/>
          <w:sz w:val="24"/>
          <w:szCs w:val="24"/>
        </w:rPr>
        <w:t>.1.</w:t>
      </w:r>
      <w:r w:rsidRPr="00AA2795">
        <w:rPr>
          <w:rFonts w:ascii="Times New Roman" w:hAnsi="Times New Roman" w:cs="Times New Roman"/>
          <w:color w:val="000000"/>
          <w:kern w:val="0"/>
          <w:sz w:val="24"/>
          <w:szCs w:val="24"/>
        </w:rPr>
        <w:tab/>
        <w:t>skelbimas;</w:t>
      </w:r>
    </w:p>
    <w:p w14:paraId="126AFE0C" w14:textId="6152659D" w:rsidR="004E4154" w:rsidRPr="00AA2795" w:rsidRDefault="004E4154" w:rsidP="00D85109">
      <w:pPr>
        <w:tabs>
          <w:tab w:val="left" w:pos="1418"/>
        </w:tabs>
        <w:autoSpaceDE w:val="0"/>
        <w:autoSpaceDN w:val="0"/>
        <w:adjustRightInd w:val="0"/>
        <w:spacing w:after="0" w:line="240" w:lineRule="auto"/>
        <w:ind w:left="142"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1.</w:t>
      </w:r>
      <w:r w:rsidR="00933248">
        <w:rPr>
          <w:rFonts w:ascii="Times New Roman" w:hAnsi="Times New Roman" w:cs="Times New Roman"/>
          <w:color w:val="000000"/>
          <w:kern w:val="0"/>
          <w:sz w:val="24"/>
          <w:szCs w:val="24"/>
        </w:rPr>
        <w:t>4</w:t>
      </w:r>
      <w:r w:rsidRPr="00AA2795">
        <w:rPr>
          <w:rFonts w:ascii="Times New Roman" w:hAnsi="Times New Roman" w:cs="Times New Roman"/>
          <w:color w:val="000000"/>
          <w:kern w:val="0"/>
          <w:sz w:val="24"/>
          <w:szCs w:val="24"/>
        </w:rPr>
        <w:t>.2.</w:t>
      </w:r>
      <w:r w:rsidRPr="00AA2795">
        <w:rPr>
          <w:rFonts w:ascii="Times New Roman" w:hAnsi="Times New Roman" w:cs="Times New Roman"/>
          <w:color w:val="000000"/>
          <w:kern w:val="0"/>
          <w:sz w:val="24"/>
          <w:szCs w:val="24"/>
        </w:rPr>
        <w:tab/>
        <w:t>pirkimo sąlygos;</w:t>
      </w:r>
    </w:p>
    <w:p w14:paraId="2DA0CE3B" w14:textId="7BB8B890" w:rsidR="004E4154" w:rsidRPr="00AA2795" w:rsidRDefault="004E4154" w:rsidP="00D85109">
      <w:pPr>
        <w:tabs>
          <w:tab w:val="left" w:pos="1418"/>
        </w:tabs>
        <w:autoSpaceDE w:val="0"/>
        <w:autoSpaceDN w:val="0"/>
        <w:adjustRightInd w:val="0"/>
        <w:spacing w:after="0" w:line="240" w:lineRule="auto"/>
        <w:ind w:left="142"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1.</w:t>
      </w:r>
      <w:r w:rsidR="00933248">
        <w:rPr>
          <w:rFonts w:ascii="Times New Roman" w:hAnsi="Times New Roman" w:cs="Times New Roman"/>
          <w:color w:val="000000"/>
          <w:kern w:val="0"/>
          <w:sz w:val="24"/>
          <w:szCs w:val="24"/>
        </w:rPr>
        <w:t>4</w:t>
      </w:r>
      <w:r w:rsidRPr="00AA2795">
        <w:rPr>
          <w:rFonts w:ascii="Times New Roman" w:hAnsi="Times New Roman" w:cs="Times New Roman"/>
          <w:color w:val="000000"/>
          <w:kern w:val="0"/>
          <w:sz w:val="24"/>
          <w:szCs w:val="24"/>
        </w:rPr>
        <w:t>.3.</w:t>
      </w:r>
      <w:r w:rsidRPr="00AA2795">
        <w:rPr>
          <w:rFonts w:ascii="Times New Roman" w:hAnsi="Times New Roman" w:cs="Times New Roman"/>
          <w:color w:val="000000"/>
          <w:kern w:val="0"/>
          <w:sz w:val="24"/>
          <w:szCs w:val="24"/>
        </w:rPr>
        <w:tab/>
        <w:t>pirkimo dokumentų paaiškinimai (patikslinimai), taip pat atsakymai į tiekėjų klausimus (jeigu bus);</w:t>
      </w:r>
    </w:p>
    <w:p w14:paraId="0D1465EF" w14:textId="63FBFC1C" w:rsidR="004E4154" w:rsidRPr="00AA2795" w:rsidRDefault="004E4154" w:rsidP="00D85109">
      <w:pPr>
        <w:tabs>
          <w:tab w:val="left" w:pos="1418"/>
        </w:tabs>
        <w:autoSpaceDE w:val="0"/>
        <w:autoSpaceDN w:val="0"/>
        <w:adjustRightInd w:val="0"/>
        <w:spacing w:after="0" w:line="240" w:lineRule="auto"/>
        <w:ind w:left="142"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1.</w:t>
      </w:r>
      <w:r w:rsidR="00933248">
        <w:rPr>
          <w:rFonts w:ascii="Times New Roman" w:hAnsi="Times New Roman" w:cs="Times New Roman"/>
          <w:color w:val="000000"/>
          <w:kern w:val="0"/>
          <w:sz w:val="24"/>
          <w:szCs w:val="24"/>
        </w:rPr>
        <w:t>4</w:t>
      </w:r>
      <w:r w:rsidRPr="00AA2795">
        <w:rPr>
          <w:rFonts w:ascii="Times New Roman" w:hAnsi="Times New Roman" w:cs="Times New Roman"/>
          <w:color w:val="000000"/>
          <w:kern w:val="0"/>
          <w:sz w:val="24"/>
          <w:szCs w:val="24"/>
        </w:rPr>
        <w:t>.4.</w:t>
      </w:r>
      <w:r w:rsidRPr="00AA2795">
        <w:rPr>
          <w:rFonts w:ascii="Times New Roman" w:hAnsi="Times New Roman" w:cs="Times New Roman"/>
          <w:color w:val="000000"/>
          <w:kern w:val="0"/>
          <w:sz w:val="24"/>
          <w:szCs w:val="24"/>
        </w:rPr>
        <w:tab/>
        <w:t>visa kita perkančiosios organizacijos CVP IS priemonėmis pateikta informacija.</w:t>
      </w:r>
    </w:p>
    <w:p w14:paraId="71D7DEBF" w14:textId="0977D3E6" w:rsidR="00262E3F" w:rsidRPr="00262E3F" w:rsidRDefault="004E4154" w:rsidP="004E415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1.</w:t>
      </w:r>
      <w:r w:rsidR="00933248">
        <w:rPr>
          <w:rFonts w:ascii="Times New Roman" w:hAnsi="Times New Roman" w:cs="Times New Roman"/>
          <w:color w:val="000000"/>
          <w:kern w:val="0"/>
          <w:sz w:val="24"/>
          <w:szCs w:val="24"/>
        </w:rPr>
        <w:t>5</w:t>
      </w:r>
      <w:r w:rsidRPr="00AA2795">
        <w:rPr>
          <w:rFonts w:ascii="Times New Roman" w:hAnsi="Times New Roman" w:cs="Times New Roman"/>
          <w:color w:val="000000"/>
          <w:kern w:val="0"/>
          <w:sz w:val="24"/>
          <w:szCs w:val="24"/>
        </w:rPr>
        <w:t>. Jeigu perkančioji organizacija patikslina pirkimo dokumentus, naujesni pakeitimai turi pirmenybę prieš senesnius pakeitimus. Tiekėjai turi vadovautis naujausia paskelbta pirkimo dokumentų versija ir naujausiais pirkimo dokumentų paaiškinimais bei patikslinimais.</w:t>
      </w:r>
      <w:r w:rsidR="00262E3F" w:rsidRPr="00262E3F">
        <w:rPr>
          <w:rFonts w:ascii="Times New Roman" w:hAnsi="Times New Roman" w:cs="Times New Roman"/>
          <w:color w:val="000000"/>
          <w:kern w:val="0"/>
          <w:sz w:val="24"/>
          <w:szCs w:val="24"/>
        </w:rPr>
        <w:tab/>
      </w:r>
    </w:p>
    <w:p w14:paraId="01892EAA" w14:textId="7F1C9A76" w:rsidR="00262E3F" w:rsidRDefault="00262E3F" w:rsidP="00262E3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933248">
        <w:rPr>
          <w:rFonts w:ascii="Times New Roman" w:hAnsi="Times New Roman" w:cs="Times New Roman"/>
          <w:color w:val="000000"/>
          <w:kern w:val="0"/>
          <w:sz w:val="24"/>
          <w:szCs w:val="24"/>
        </w:rPr>
        <w:t>6</w:t>
      </w:r>
      <w:r w:rsidRPr="00262E3F">
        <w:rPr>
          <w:rFonts w:ascii="Times New Roman" w:hAnsi="Times New Roman" w:cs="Times New Roman"/>
          <w:color w:val="000000"/>
          <w:kern w:val="0"/>
          <w:sz w:val="24"/>
          <w:szCs w:val="24"/>
        </w:rPr>
        <w:t>. Pirkimas vykdomas skelbiamos apklausos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w:t>
      </w:r>
      <w:r w:rsidR="007B44B2">
        <w:rPr>
          <w:rFonts w:ascii="Times New Roman" w:hAnsi="Times New Roman" w:cs="Times New Roman"/>
          <w:color w:val="000000"/>
          <w:kern w:val="0"/>
          <w:sz w:val="24"/>
          <w:szCs w:val="24"/>
        </w:rPr>
        <w:t xml:space="preserve"> </w:t>
      </w:r>
      <w:hyperlink r:id="rId8" w:history="1">
        <w:r w:rsidR="00FC3554" w:rsidRPr="004F258F">
          <w:rPr>
            <w:rStyle w:val="Hipersaitas"/>
            <w:rFonts w:ascii="Times New Roman" w:hAnsi="Times New Roman" w:cs="Times New Roman"/>
            <w:kern w:val="0"/>
            <w:sz w:val="24"/>
            <w:szCs w:val="24"/>
          </w:rPr>
          <w:t>https://</w:t>
        </w:r>
        <w:r w:rsidR="00FC3554" w:rsidRPr="00435346">
          <w:rPr>
            <w:rStyle w:val="Hipersaitas"/>
            <w:rFonts w:ascii="Times New Roman" w:hAnsi="Times New Roman" w:cs="Times New Roman"/>
            <w:color w:val="0070C0"/>
            <w:kern w:val="0"/>
            <w:sz w:val="24"/>
            <w:szCs w:val="24"/>
          </w:rPr>
          <w:t>viesiejipirkimai</w:t>
        </w:r>
        <w:r w:rsidR="00FC3554" w:rsidRPr="004F258F">
          <w:rPr>
            <w:rStyle w:val="Hipersaitas"/>
            <w:rFonts w:ascii="Times New Roman" w:hAnsi="Times New Roman" w:cs="Times New Roman"/>
            <w:kern w:val="0"/>
            <w:sz w:val="24"/>
            <w:szCs w:val="24"/>
          </w:rPr>
          <w:t>.lt</w:t>
        </w:r>
      </w:hyperlink>
      <w:r w:rsidR="00783020" w:rsidRPr="004F258F">
        <w:rPr>
          <w:rFonts w:ascii="Times New Roman" w:hAnsi="Times New Roman" w:cs="Times New Roman"/>
          <w:color w:val="000000"/>
          <w:kern w:val="0"/>
          <w:sz w:val="24"/>
          <w:szCs w:val="24"/>
        </w:rPr>
        <w:t>.</w:t>
      </w:r>
      <w:r w:rsidR="00783020">
        <w:rPr>
          <w:rFonts w:ascii="Times New Roman" w:hAnsi="Times New Roman" w:cs="Times New Roman"/>
          <w:color w:val="000000"/>
          <w:kern w:val="0"/>
          <w:sz w:val="24"/>
          <w:szCs w:val="24"/>
        </w:rPr>
        <w:t xml:space="preserve"> </w:t>
      </w:r>
    </w:p>
    <w:p w14:paraId="57B27138" w14:textId="28967A38" w:rsidR="00875E2B" w:rsidRDefault="00262E3F" w:rsidP="00262E3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933248">
        <w:rPr>
          <w:rFonts w:ascii="Times New Roman" w:hAnsi="Times New Roman" w:cs="Times New Roman"/>
          <w:color w:val="000000"/>
          <w:kern w:val="0"/>
          <w:sz w:val="24"/>
          <w:szCs w:val="24"/>
        </w:rPr>
        <w:t>7</w:t>
      </w:r>
      <w:r w:rsidRPr="00262E3F">
        <w:rPr>
          <w:rFonts w:ascii="Times New Roman" w:hAnsi="Times New Roman" w:cs="Times New Roman"/>
          <w:color w:val="000000"/>
          <w:kern w:val="0"/>
          <w:sz w:val="24"/>
          <w:szCs w:val="24"/>
        </w:rPr>
        <w:t>. Pirkimas atliekamas laikantis lygiateisiškumo, nediskriminavimo, abipusio pripažinimo, proporcingumo ir skaidrumo principų bei konfidencialumo ir nešališkumo reikalavimų.</w:t>
      </w:r>
    </w:p>
    <w:p w14:paraId="06CFEB2E" w14:textId="1E8843AB" w:rsidR="00262E3F" w:rsidRDefault="00875E2B" w:rsidP="00AE132B">
      <w:pPr>
        <w:autoSpaceDE w:val="0"/>
        <w:autoSpaceDN w:val="0"/>
        <w:adjustRightInd w:val="0"/>
        <w:spacing w:after="0" w:line="240" w:lineRule="auto"/>
        <w:ind w:firstLine="709"/>
        <w:jc w:val="both"/>
        <w:rPr>
          <w:rFonts w:ascii="Times New Roman" w:hAnsi="Times New Roman" w:cs="Times New Roman"/>
          <w:color w:val="0070C0"/>
          <w:kern w:val="0"/>
          <w:sz w:val="24"/>
          <w:szCs w:val="24"/>
        </w:rPr>
      </w:pPr>
      <w:r>
        <w:rPr>
          <w:rFonts w:ascii="Times New Roman" w:hAnsi="Times New Roman" w:cs="Times New Roman"/>
          <w:color w:val="000000"/>
          <w:kern w:val="0"/>
          <w:sz w:val="24"/>
          <w:szCs w:val="24"/>
        </w:rPr>
        <w:t>1.</w:t>
      </w:r>
      <w:r w:rsidR="00933248">
        <w:rPr>
          <w:rFonts w:ascii="Times New Roman" w:hAnsi="Times New Roman" w:cs="Times New Roman"/>
          <w:color w:val="000000"/>
          <w:kern w:val="0"/>
          <w:sz w:val="24"/>
          <w:szCs w:val="24"/>
        </w:rPr>
        <w:t>8</w:t>
      </w:r>
      <w:r>
        <w:rPr>
          <w:rFonts w:ascii="Times New Roman" w:hAnsi="Times New Roman" w:cs="Times New Roman"/>
          <w:color w:val="000000"/>
          <w:kern w:val="0"/>
          <w:sz w:val="24"/>
          <w:szCs w:val="24"/>
        </w:rPr>
        <w:t>.</w:t>
      </w:r>
      <w:r w:rsidR="00AE132B">
        <w:rPr>
          <w:rFonts w:ascii="Times New Roman" w:hAnsi="Times New Roman" w:cs="Times New Roman"/>
          <w:color w:val="000000"/>
          <w:kern w:val="0"/>
          <w:sz w:val="24"/>
          <w:szCs w:val="24"/>
        </w:rPr>
        <w:t xml:space="preserve"> </w:t>
      </w:r>
      <w:r w:rsidR="00334933" w:rsidRPr="008C10EE">
        <w:rPr>
          <w:rFonts w:ascii="Times New Roman" w:hAnsi="Times New Roman" w:cs="Times New Roman"/>
          <w:color w:val="000000"/>
          <w:kern w:val="0"/>
          <w:sz w:val="24"/>
          <w:szCs w:val="24"/>
        </w:rPr>
        <w:t xml:space="preserve">Atliekamas žaliasis pirkimas. Pirkimas vykdomas vadovaujantis Lietuvos Respublikos aplinkos ministro 2011 m. birželio 28 d. įsakymu Nr. D1-508 „Dėl aplinkos apsaugos kriterijų taikymo, vykdant žaliuosius pirkimus, tvarkos aprašo patvirtinimo“ </w:t>
      </w:r>
      <w:r w:rsidR="00334933" w:rsidRPr="00FC71D8">
        <w:rPr>
          <w:rFonts w:ascii="Times New Roman" w:hAnsi="Times New Roman" w:cs="Times New Roman"/>
          <w:color w:val="000000"/>
          <w:kern w:val="0"/>
          <w:sz w:val="24"/>
          <w:szCs w:val="24"/>
        </w:rPr>
        <w:t>4</w:t>
      </w:r>
      <w:r w:rsidR="00334933">
        <w:rPr>
          <w:rFonts w:ascii="Times New Roman" w:hAnsi="Times New Roman" w:cs="Times New Roman"/>
          <w:color w:val="000000"/>
          <w:kern w:val="0"/>
          <w:sz w:val="24"/>
          <w:szCs w:val="24"/>
        </w:rPr>
        <w:t>.</w:t>
      </w:r>
      <w:r w:rsidR="00334933" w:rsidRPr="00FC71D8">
        <w:rPr>
          <w:rFonts w:ascii="Times New Roman" w:hAnsi="Times New Roman" w:cs="Times New Roman"/>
          <w:color w:val="000000"/>
          <w:kern w:val="0"/>
          <w:sz w:val="24"/>
          <w:szCs w:val="24"/>
        </w:rPr>
        <w:t>1</w:t>
      </w:r>
      <w:r w:rsidR="00334933">
        <w:rPr>
          <w:rFonts w:ascii="Times New Roman" w:hAnsi="Times New Roman" w:cs="Times New Roman"/>
          <w:color w:val="000000"/>
          <w:kern w:val="0"/>
          <w:sz w:val="24"/>
          <w:szCs w:val="24"/>
        </w:rPr>
        <w:t>.</w:t>
      </w:r>
      <w:r w:rsidR="0062373C">
        <w:rPr>
          <w:rFonts w:ascii="Times New Roman" w:hAnsi="Times New Roman" w:cs="Times New Roman"/>
          <w:color w:val="000000"/>
          <w:kern w:val="0"/>
          <w:sz w:val="24"/>
          <w:szCs w:val="24"/>
        </w:rPr>
        <w:t xml:space="preserve"> ir </w:t>
      </w:r>
      <w:r w:rsidR="0062373C" w:rsidRPr="001F622A">
        <w:rPr>
          <w:rFonts w:ascii="Times New Roman" w:hAnsi="Times New Roman" w:cs="Times New Roman"/>
          <w:color w:val="000000"/>
          <w:kern w:val="0"/>
          <w:sz w:val="24"/>
          <w:szCs w:val="24"/>
        </w:rPr>
        <w:t>4.4.4.4.</w:t>
      </w:r>
      <w:r w:rsidR="00F42E69" w:rsidRPr="001F622A">
        <w:rPr>
          <w:rFonts w:ascii="Times New Roman" w:hAnsi="Times New Roman" w:cs="Times New Roman"/>
          <w:color w:val="000000"/>
          <w:kern w:val="0"/>
          <w:sz w:val="24"/>
          <w:szCs w:val="24"/>
        </w:rPr>
        <w:t xml:space="preserve"> </w:t>
      </w:r>
      <w:r w:rsidR="00A8133F" w:rsidRPr="001F622A">
        <w:rPr>
          <w:rFonts w:ascii="Times New Roman" w:hAnsi="Times New Roman" w:cs="Times New Roman"/>
          <w:color w:val="000000"/>
          <w:kern w:val="0"/>
          <w:sz w:val="24"/>
          <w:szCs w:val="24"/>
        </w:rPr>
        <w:t>p.</w:t>
      </w:r>
      <w:r w:rsidR="00334933">
        <w:rPr>
          <w:rFonts w:ascii="Times New Roman" w:hAnsi="Times New Roman" w:cs="Times New Roman"/>
          <w:color w:val="000000"/>
          <w:kern w:val="0"/>
          <w:sz w:val="24"/>
          <w:szCs w:val="24"/>
        </w:rPr>
        <w:t xml:space="preserve"> </w:t>
      </w:r>
      <w:r w:rsidR="00334933" w:rsidRPr="00FC71D8">
        <w:rPr>
          <w:rFonts w:ascii="Times New Roman" w:hAnsi="Times New Roman" w:cs="Times New Roman"/>
          <w:color w:val="000000"/>
          <w:kern w:val="0"/>
          <w:sz w:val="24"/>
          <w:szCs w:val="24"/>
        </w:rPr>
        <w:t>Aplinkos apsaugos kriterijai nustatyti pirkimo sąlygų</w:t>
      </w:r>
      <w:r w:rsidR="00334933">
        <w:rPr>
          <w:rFonts w:ascii="Times New Roman" w:hAnsi="Times New Roman" w:cs="Times New Roman"/>
          <w:color w:val="000000"/>
          <w:kern w:val="0"/>
          <w:sz w:val="24"/>
          <w:szCs w:val="24"/>
        </w:rPr>
        <w:t xml:space="preserve"> </w:t>
      </w:r>
      <w:r w:rsidR="00334933" w:rsidRPr="00435346">
        <w:rPr>
          <w:rFonts w:ascii="Times New Roman" w:hAnsi="Times New Roman" w:cs="Times New Roman"/>
          <w:color w:val="0070C0"/>
          <w:kern w:val="0"/>
          <w:sz w:val="24"/>
          <w:szCs w:val="24"/>
          <w:u w:val="single"/>
        </w:rPr>
        <w:t>1 priede „Techninė specifikacija“</w:t>
      </w:r>
      <w:r w:rsidR="00334933" w:rsidRPr="00435346">
        <w:rPr>
          <w:rFonts w:ascii="Times New Roman" w:hAnsi="Times New Roman" w:cs="Times New Roman"/>
          <w:color w:val="0070C0"/>
          <w:kern w:val="0"/>
          <w:sz w:val="24"/>
          <w:szCs w:val="24"/>
        </w:rPr>
        <w:t xml:space="preserve"> </w:t>
      </w:r>
      <w:r w:rsidR="00334933" w:rsidRPr="00262E3F">
        <w:rPr>
          <w:rFonts w:ascii="Times New Roman" w:hAnsi="Times New Roman" w:cs="Times New Roman"/>
          <w:color w:val="000000"/>
          <w:kern w:val="0"/>
          <w:sz w:val="24"/>
          <w:szCs w:val="24"/>
        </w:rPr>
        <w:t xml:space="preserve">ir </w:t>
      </w:r>
      <w:r w:rsidR="00714F87" w:rsidRPr="00435346">
        <w:rPr>
          <w:rFonts w:ascii="Times New Roman" w:hAnsi="Times New Roman" w:cs="Times New Roman"/>
          <w:color w:val="0070C0"/>
          <w:kern w:val="0"/>
          <w:sz w:val="24"/>
          <w:szCs w:val="24"/>
          <w:u w:val="single"/>
        </w:rPr>
        <w:t>3</w:t>
      </w:r>
      <w:r w:rsidR="00334933" w:rsidRPr="00435346">
        <w:rPr>
          <w:rFonts w:ascii="Times New Roman" w:hAnsi="Times New Roman" w:cs="Times New Roman"/>
          <w:color w:val="0070C0"/>
          <w:kern w:val="0"/>
          <w:sz w:val="24"/>
          <w:szCs w:val="24"/>
          <w:u w:val="single"/>
        </w:rPr>
        <w:t xml:space="preserve"> priede „Viešojo pirkimo sutarties projektas“</w:t>
      </w:r>
      <w:r w:rsidR="00334933" w:rsidRPr="00435346">
        <w:rPr>
          <w:rFonts w:ascii="Times New Roman" w:hAnsi="Times New Roman" w:cs="Times New Roman"/>
          <w:color w:val="0070C0"/>
          <w:kern w:val="0"/>
          <w:sz w:val="24"/>
          <w:szCs w:val="24"/>
        </w:rPr>
        <w:t>.</w:t>
      </w:r>
    </w:p>
    <w:p w14:paraId="7E1745CD" w14:textId="77777777" w:rsidR="00CE4C03" w:rsidRDefault="00C82428" w:rsidP="00CE4C03">
      <w:pPr>
        <w:tabs>
          <w:tab w:val="left" w:pos="567"/>
          <w:tab w:val="left" w:pos="1134"/>
          <w:tab w:val="left" w:pos="1560"/>
        </w:tabs>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9B5273">
        <w:rPr>
          <w:rFonts w:ascii="Times New Roman" w:hAnsi="Times New Roman" w:cs="Times New Roman"/>
          <w:color w:val="000000"/>
          <w:kern w:val="0"/>
          <w:sz w:val="24"/>
          <w:szCs w:val="24"/>
        </w:rPr>
        <w:t>1.9</w:t>
      </w:r>
      <w:r>
        <w:rPr>
          <w:rFonts w:ascii="Times New Roman" w:hAnsi="Times New Roman" w:cs="Times New Roman"/>
          <w:color w:val="000000"/>
          <w:kern w:val="0"/>
          <w:sz w:val="24"/>
          <w:szCs w:val="24"/>
        </w:rPr>
        <w:t xml:space="preserve">. </w:t>
      </w:r>
      <w:r w:rsidRPr="00034B35">
        <w:rPr>
          <w:rFonts w:ascii="Times New Roman" w:hAnsi="Times New Roman" w:cs="Times New Roman"/>
          <w:color w:val="000000"/>
          <w:kern w:val="0"/>
          <w:sz w:val="24"/>
          <w:szCs w:val="24"/>
        </w:rPr>
        <w:t>Pirkimas vykdomas įgyvendinant projektą</w:t>
      </w:r>
      <w:r w:rsidR="006007EC">
        <w:rPr>
          <w:rFonts w:ascii="Times New Roman" w:hAnsi="Times New Roman" w:cs="Times New Roman"/>
          <w:color w:val="000000"/>
          <w:kern w:val="0"/>
          <w:sz w:val="24"/>
          <w:szCs w:val="24"/>
        </w:rPr>
        <w:t>,</w:t>
      </w:r>
      <w:r w:rsidR="00894A00">
        <w:rPr>
          <w:rFonts w:ascii="Times New Roman" w:hAnsi="Times New Roman" w:cs="Times New Roman"/>
          <w:color w:val="000000"/>
          <w:kern w:val="0"/>
          <w:sz w:val="24"/>
          <w:szCs w:val="24"/>
        </w:rPr>
        <w:t xml:space="preserve"> </w:t>
      </w:r>
      <w:r w:rsidR="00894A00" w:rsidRPr="00894A00">
        <w:rPr>
          <w:rFonts w:ascii="Times New Roman" w:hAnsi="Times New Roman" w:cs="Times New Roman"/>
          <w:color w:val="000000"/>
          <w:kern w:val="0"/>
          <w:sz w:val="24"/>
          <w:szCs w:val="24"/>
        </w:rPr>
        <w:t>„Edukacinių erdvių įrengimas Šiaulių miesto ugdymo įstaigose, vykdant visos dienos mokyklos veiklas“</w:t>
      </w:r>
      <w:r w:rsidR="00894A00">
        <w:rPr>
          <w:rFonts w:ascii="Times New Roman" w:hAnsi="Times New Roman" w:cs="Times New Roman"/>
          <w:bCs/>
          <w:color w:val="000000"/>
          <w:kern w:val="0"/>
          <w:sz w:val="24"/>
          <w:szCs w:val="24"/>
        </w:rPr>
        <w:t xml:space="preserve">, </w:t>
      </w:r>
      <w:r w:rsidR="00894A00" w:rsidRPr="00894A00">
        <w:rPr>
          <w:rFonts w:ascii="Times New Roman" w:hAnsi="Times New Roman" w:cs="Times New Roman"/>
          <w:color w:val="000000"/>
          <w:kern w:val="0"/>
          <w:sz w:val="24"/>
          <w:szCs w:val="24"/>
        </w:rPr>
        <w:t>Europos Sąjungos lėšomis bendrai finansuojamo projekto kodas</w:t>
      </w:r>
      <w:r w:rsidR="00894A00">
        <w:rPr>
          <w:rFonts w:ascii="Times New Roman" w:hAnsi="Times New Roman" w:cs="Times New Roman"/>
          <w:color w:val="000000"/>
          <w:kern w:val="0"/>
          <w:sz w:val="24"/>
          <w:szCs w:val="24"/>
        </w:rPr>
        <w:t xml:space="preserve"> – </w:t>
      </w:r>
      <w:r w:rsidR="00894A00" w:rsidRPr="00894A00">
        <w:rPr>
          <w:rFonts w:ascii="Times New Roman" w:hAnsi="Times New Roman" w:cs="Times New Roman"/>
          <w:color w:val="000000"/>
          <w:kern w:val="0"/>
          <w:sz w:val="24"/>
          <w:szCs w:val="24"/>
        </w:rPr>
        <w:t>26</w:t>
      </w:r>
      <w:r w:rsidR="00894A00">
        <w:rPr>
          <w:rFonts w:ascii="Times New Roman" w:hAnsi="Times New Roman" w:cs="Times New Roman"/>
          <w:color w:val="000000"/>
          <w:kern w:val="0"/>
          <w:sz w:val="24"/>
          <w:szCs w:val="24"/>
        </w:rPr>
        <w:t>-</w:t>
      </w:r>
      <w:r w:rsidR="00894A00" w:rsidRPr="00894A00">
        <w:rPr>
          <w:rFonts w:ascii="Times New Roman" w:hAnsi="Times New Roman" w:cs="Times New Roman"/>
          <w:color w:val="000000"/>
          <w:kern w:val="0"/>
          <w:sz w:val="24"/>
          <w:szCs w:val="24"/>
        </w:rPr>
        <w:t>004</w:t>
      </w:r>
      <w:r w:rsidR="00894A00">
        <w:rPr>
          <w:rFonts w:ascii="Times New Roman" w:hAnsi="Times New Roman" w:cs="Times New Roman"/>
          <w:color w:val="000000"/>
          <w:kern w:val="0"/>
          <w:sz w:val="24"/>
          <w:szCs w:val="24"/>
        </w:rPr>
        <w:t>-</w:t>
      </w:r>
      <w:r w:rsidR="00894A00" w:rsidRPr="00894A00">
        <w:rPr>
          <w:rFonts w:ascii="Times New Roman" w:hAnsi="Times New Roman" w:cs="Times New Roman"/>
          <w:color w:val="000000"/>
          <w:kern w:val="0"/>
          <w:sz w:val="24"/>
          <w:szCs w:val="24"/>
        </w:rPr>
        <w:t>P</w:t>
      </w:r>
      <w:r w:rsidR="00894A00">
        <w:rPr>
          <w:rFonts w:ascii="Times New Roman" w:hAnsi="Times New Roman" w:cs="Times New Roman"/>
          <w:color w:val="000000"/>
          <w:kern w:val="0"/>
          <w:sz w:val="24"/>
          <w:szCs w:val="24"/>
        </w:rPr>
        <w:t>-</w:t>
      </w:r>
      <w:r w:rsidR="00894A00" w:rsidRPr="00894A00">
        <w:rPr>
          <w:rFonts w:ascii="Times New Roman" w:hAnsi="Times New Roman" w:cs="Times New Roman"/>
          <w:color w:val="000000"/>
          <w:kern w:val="0"/>
          <w:sz w:val="24"/>
          <w:szCs w:val="24"/>
        </w:rPr>
        <w:t>0001</w:t>
      </w:r>
      <w:r w:rsidR="00894A00">
        <w:rPr>
          <w:rFonts w:ascii="Times New Roman" w:hAnsi="Times New Roman" w:cs="Times New Roman"/>
          <w:color w:val="000000"/>
          <w:kern w:val="0"/>
          <w:sz w:val="24"/>
          <w:szCs w:val="24"/>
        </w:rPr>
        <w:t>.</w:t>
      </w:r>
    </w:p>
    <w:p w14:paraId="145C06CC" w14:textId="2F65DEEA" w:rsidR="00CE4C03" w:rsidRPr="00262E3F" w:rsidRDefault="00CE4C03" w:rsidP="00B230F0">
      <w:pPr>
        <w:tabs>
          <w:tab w:val="left" w:pos="567"/>
          <w:tab w:val="left" w:pos="1134"/>
          <w:tab w:val="left" w:pos="1560"/>
        </w:tabs>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 xml:space="preserve">1.10. </w:t>
      </w:r>
      <w:r w:rsidRPr="00CE4C03">
        <w:rPr>
          <w:rFonts w:ascii="Times New Roman" w:hAnsi="Times New Roman" w:cs="Times New Roman"/>
          <w:color w:val="000000"/>
          <w:kern w:val="0"/>
          <w:sz w:val="24"/>
          <w:szCs w:val="24"/>
        </w:rPr>
        <w:t>CVP IS buvo atlikta rinkos konsultacija. Informacija apie rinkos konsultaciją pasiekiama adresu</w:t>
      </w:r>
      <w:r w:rsidRPr="00760D68">
        <w:rPr>
          <w:rFonts w:ascii="Times New Roman" w:hAnsi="Times New Roman" w:cs="Times New Roman"/>
          <w:color w:val="0070C0"/>
          <w:kern w:val="0"/>
          <w:sz w:val="24"/>
          <w:szCs w:val="24"/>
        </w:rPr>
        <w:t>:</w:t>
      </w:r>
      <w:r w:rsidR="00760D68" w:rsidRPr="00760D68">
        <w:rPr>
          <w:color w:val="0070C0"/>
          <w:sz w:val="24"/>
          <w:szCs w:val="24"/>
        </w:rPr>
        <w:t xml:space="preserve"> </w:t>
      </w:r>
      <w:hyperlink r:id="rId9" w:history="1">
        <w:r w:rsidR="00760D68" w:rsidRPr="00760D68">
          <w:rPr>
            <w:rStyle w:val="Hipersaitas"/>
            <w:rFonts w:ascii="Times New Roman" w:hAnsi="Times New Roman" w:cs="Times New Roman"/>
            <w:color w:val="0070C0"/>
            <w:kern w:val="0"/>
            <w:sz w:val="24"/>
            <w:szCs w:val="24"/>
          </w:rPr>
          <w:t>https://viesiejipirkimai.lt/epps/pmc/viewPmc.do?resourceId=4614218</w:t>
        </w:r>
      </w:hyperlink>
      <w:r w:rsidRPr="00CE4C03">
        <w:rPr>
          <w:rFonts w:ascii="Times New Roman" w:hAnsi="Times New Roman" w:cs="Times New Roman"/>
          <w:color w:val="000000"/>
          <w:kern w:val="0"/>
          <w:sz w:val="24"/>
          <w:szCs w:val="24"/>
        </w:rPr>
        <w:t>.</w:t>
      </w:r>
      <w:r>
        <w:rPr>
          <w:rFonts w:ascii="Times New Roman" w:hAnsi="Times New Roman" w:cs="Times New Roman"/>
          <w:color w:val="000000"/>
          <w:kern w:val="0"/>
          <w:sz w:val="24"/>
          <w:szCs w:val="24"/>
        </w:rPr>
        <w:t xml:space="preserve"> </w:t>
      </w:r>
      <w:r w:rsidRPr="00CE4C03">
        <w:rPr>
          <w:rFonts w:ascii="Times New Roman" w:hAnsi="Times New Roman" w:cs="Times New Roman"/>
          <w:color w:val="000000"/>
          <w:kern w:val="0"/>
          <w:sz w:val="24"/>
          <w:szCs w:val="24"/>
        </w:rPr>
        <w:t xml:space="preserve"> </w:t>
      </w:r>
    </w:p>
    <w:p w14:paraId="7B56CC8A" w14:textId="0BA4C791" w:rsidR="00C3484F" w:rsidRPr="00722029" w:rsidRDefault="00262E3F" w:rsidP="00722029">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C82428">
        <w:rPr>
          <w:rFonts w:ascii="Times New Roman" w:hAnsi="Times New Roman" w:cs="Times New Roman"/>
          <w:color w:val="000000"/>
          <w:kern w:val="0"/>
          <w:sz w:val="24"/>
          <w:szCs w:val="24"/>
        </w:rPr>
        <w:t>1</w:t>
      </w:r>
      <w:r w:rsidR="00B230F0">
        <w:rPr>
          <w:rFonts w:ascii="Times New Roman" w:hAnsi="Times New Roman" w:cs="Times New Roman"/>
          <w:color w:val="000000"/>
          <w:kern w:val="0"/>
          <w:sz w:val="24"/>
          <w:szCs w:val="24"/>
        </w:rPr>
        <w:t>1</w:t>
      </w:r>
      <w:r w:rsidRPr="00262E3F">
        <w:rPr>
          <w:rFonts w:ascii="Times New Roman" w:hAnsi="Times New Roman" w:cs="Times New Roman"/>
          <w:color w:val="000000"/>
          <w:kern w:val="0"/>
          <w:sz w:val="24"/>
          <w:szCs w:val="24"/>
        </w:rPr>
        <w:t>. Tiesioginį ryšį su tiekėjais įgaliotas palaikyti perkančiosios organizacijos atstovas</w:t>
      </w:r>
      <w:r w:rsidR="006C5E10">
        <w:rPr>
          <w:rFonts w:ascii="Times New Roman" w:hAnsi="Times New Roman" w:cs="Times New Roman"/>
          <w:color w:val="000000"/>
          <w:kern w:val="0"/>
          <w:sz w:val="24"/>
          <w:szCs w:val="24"/>
        </w:rPr>
        <w:t xml:space="preserve"> </w:t>
      </w:r>
      <w:r w:rsidR="006C5E10" w:rsidRPr="00F33F86">
        <w:rPr>
          <w:rFonts w:ascii="Times New Roman" w:hAnsi="Times New Roman" w:cs="Times New Roman"/>
          <w:color w:val="000000"/>
          <w:sz w:val="24"/>
          <w:szCs w:val="24"/>
        </w:rPr>
        <w:t>Aidas</w:t>
      </w:r>
      <w:r w:rsidR="006C5E10">
        <w:rPr>
          <w:rFonts w:ascii="Times New Roman" w:hAnsi="Times New Roman" w:cs="Times New Roman"/>
          <w:color w:val="000000"/>
          <w:sz w:val="24"/>
          <w:szCs w:val="24"/>
        </w:rPr>
        <w:t xml:space="preserve"> </w:t>
      </w:r>
      <w:r w:rsidR="006C5E10" w:rsidRPr="00F33F86">
        <w:rPr>
          <w:rFonts w:ascii="Times New Roman" w:hAnsi="Times New Roman" w:cs="Times New Roman"/>
          <w:color w:val="000000"/>
          <w:sz w:val="24"/>
          <w:szCs w:val="24"/>
        </w:rPr>
        <w:t>Povilaitis, tel. +370 651 0357</w:t>
      </w:r>
      <w:r w:rsidR="00292E73">
        <w:rPr>
          <w:rFonts w:ascii="Times New Roman" w:hAnsi="Times New Roman" w:cs="Times New Roman"/>
          <w:color w:val="000000"/>
          <w:sz w:val="24"/>
          <w:szCs w:val="24"/>
        </w:rPr>
        <w:t>3</w:t>
      </w:r>
      <w:r w:rsidR="006C5E10" w:rsidRPr="00F33F86">
        <w:rPr>
          <w:rFonts w:ascii="Times New Roman" w:hAnsi="Times New Roman" w:cs="Times New Roman"/>
          <w:color w:val="000000"/>
          <w:sz w:val="24"/>
          <w:szCs w:val="24"/>
        </w:rPr>
        <w:t xml:space="preserve">, el. p. </w:t>
      </w:r>
      <w:hyperlink r:id="rId10" w:history="1">
        <w:r w:rsidR="007B44B2" w:rsidRPr="00435346">
          <w:rPr>
            <w:rStyle w:val="Hipersaitas"/>
            <w:rFonts w:ascii="Times New Roman" w:hAnsi="Times New Roman" w:cs="Times New Roman"/>
            <w:color w:val="0070C0"/>
            <w:sz w:val="24"/>
            <w:szCs w:val="24"/>
          </w:rPr>
          <w:t>aidas.povilaitis@sac.lt</w:t>
        </w:r>
      </w:hyperlink>
      <w:r w:rsidR="006C5E10" w:rsidRPr="00435346">
        <w:rPr>
          <w:rFonts w:ascii="Times New Roman" w:hAnsi="Times New Roman" w:cs="Times New Roman"/>
          <w:color w:val="0070C0"/>
          <w:sz w:val="24"/>
          <w:szCs w:val="24"/>
        </w:rPr>
        <w:t xml:space="preserve">, </w:t>
      </w:r>
      <w:r w:rsidR="006C5E10" w:rsidRPr="00F33F86">
        <w:rPr>
          <w:rFonts w:ascii="Times New Roman" w:hAnsi="Times New Roman" w:cs="Times New Roman"/>
          <w:color w:val="000000"/>
          <w:sz w:val="24"/>
          <w:szCs w:val="24"/>
        </w:rPr>
        <w:t>veiklos adresas Vilniaus g. 88, Šiauliai.</w:t>
      </w:r>
      <w:r w:rsidR="006C5E10" w:rsidRPr="00F33F86">
        <w:rPr>
          <w:rFonts w:ascii="Times New Roman" w:hAnsi="Times New Roman" w:cs="Times New Roman"/>
          <w:color w:val="000000"/>
          <w:kern w:val="0"/>
          <w:sz w:val="24"/>
          <w:szCs w:val="24"/>
        </w:rPr>
        <w:tab/>
      </w:r>
    </w:p>
    <w:p w14:paraId="57CFF1D1" w14:textId="36CF77DE" w:rsidR="00262E3F" w:rsidRDefault="0044220F" w:rsidP="0072202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2</w:t>
      </w:r>
      <w:r w:rsidR="002325A7" w:rsidRPr="002325A7">
        <w:rPr>
          <w:rFonts w:ascii="Times New Roman" w:hAnsi="Times New Roman" w:cs="Times New Roman"/>
          <w:b/>
          <w:bCs/>
          <w:color w:val="000000"/>
          <w:sz w:val="24"/>
          <w:szCs w:val="24"/>
        </w:rPr>
        <w:t xml:space="preserve">. </w:t>
      </w:r>
      <w:r w:rsidR="00262E3F" w:rsidRPr="002325A7">
        <w:rPr>
          <w:rFonts w:ascii="Times New Roman" w:hAnsi="Times New Roman" w:cs="Times New Roman"/>
          <w:b/>
          <w:bCs/>
          <w:color w:val="000000"/>
          <w:sz w:val="24"/>
          <w:szCs w:val="24"/>
        </w:rPr>
        <w:t>PIRKIMO OBJEKTAS</w:t>
      </w:r>
    </w:p>
    <w:p w14:paraId="50D4796B" w14:textId="77777777" w:rsidR="00722029" w:rsidRPr="00722029" w:rsidRDefault="00722029" w:rsidP="00722029">
      <w:pPr>
        <w:autoSpaceDE w:val="0"/>
        <w:autoSpaceDN w:val="0"/>
        <w:adjustRightInd w:val="0"/>
        <w:spacing w:after="0" w:line="240" w:lineRule="auto"/>
        <w:jc w:val="center"/>
        <w:rPr>
          <w:rFonts w:ascii="Times New Roman" w:hAnsi="Times New Roman" w:cs="Times New Roman"/>
          <w:color w:val="000000"/>
          <w:sz w:val="24"/>
          <w:szCs w:val="24"/>
        </w:rPr>
      </w:pPr>
    </w:p>
    <w:p w14:paraId="5193BBCA" w14:textId="625F776A" w:rsidR="00A80727" w:rsidRPr="004B3654" w:rsidRDefault="00B03D13" w:rsidP="004B3654">
      <w:pPr>
        <w:autoSpaceDE w:val="0"/>
        <w:autoSpaceDN w:val="0"/>
        <w:adjustRightInd w:val="0"/>
        <w:spacing w:after="0" w:line="240" w:lineRule="auto"/>
        <w:ind w:firstLine="709"/>
        <w:jc w:val="both"/>
        <w:rPr>
          <w:rFonts w:ascii="Times New Roman" w:hAnsi="Times New Roman" w:cs="Times New Roman"/>
          <w:b/>
          <w:bCs/>
          <w:color w:val="000000"/>
          <w:sz w:val="24"/>
          <w:szCs w:val="24"/>
        </w:rPr>
      </w:pPr>
      <w:r w:rsidRPr="00E3057F">
        <w:rPr>
          <w:rFonts w:ascii="Times New Roman" w:hAnsi="Times New Roman" w:cs="Times New Roman"/>
          <w:color w:val="000000"/>
          <w:kern w:val="0"/>
          <w:sz w:val="24"/>
          <w:szCs w:val="24"/>
        </w:rPr>
        <w:t>2.</w:t>
      </w:r>
      <w:r w:rsidRPr="00E3057F">
        <w:rPr>
          <w:rFonts w:ascii="Times New Roman" w:hAnsi="Times New Roman" w:cs="Times New Roman"/>
          <w:color w:val="000000"/>
          <w:sz w:val="24"/>
          <w:szCs w:val="24"/>
        </w:rPr>
        <w:t xml:space="preserve">1. </w:t>
      </w:r>
      <w:r w:rsidR="00773905" w:rsidRPr="00E3057F">
        <w:rPr>
          <w:rFonts w:ascii="Times New Roman" w:hAnsi="Times New Roman" w:cs="Times New Roman"/>
          <w:color w:val="000000"/>
          <w:sz w:val="24"/>
          <w:szCs w:val="24"/>
        </w:rPr>
        <w:t xml:space="preserve">Šio pirkimo objektas </w:t>
      </w:r>
      <w:r w:rsidR="00083530">
        <w:rPr>
          <w:rFonts w:ascii="Times New Roman" w:hAnsi="Times New Roman" w:cs="Times New Roman"/>
          <w:color w:val="000000"/>
          <w:sz w:val="24"/>
          <w:szCs w:val="24"/>
        </w:rPr>
        <w:t xml:space="preserve">– </w:t>
      </w:r>
      <w:r w:rsidR="00717429" w:rsidRPr="00717429">
        <w:rPr>
          <w:rFonts w:ascii="Times New Roman" w:hAnsi="Times New Roman" w:cs="Times New Roman"/>
          <w:b/>
          <w:bCs/>
          <w:color w:val="000000"/>
          <w:sz w:val="24"/>
          <w:szCs w:val="24"/>
        </w:rPr>
        <w:t>Sensorinė įranga ir priemonės sensoriniam kambariui</w:t>
      </w:r>
      <w:r w:rsidR="00717429">
        <w:rPr>
          <w:rFonts w:ascii="Times New Roman" w:hAnsi="Times New Roman" w:cs="Times New Roman"/>
          <w:b/>
          <w:bCs/>
          <w:color w:val="000000"/>
          <w:sz w:val="24"/>
          <w:szCs w:val="24"/>
        </w:rPr>
        <w:t>.</w:t>
      </w:r>
    </w:p>
    <w:p w14:paraId="51E824EC" w14:textId="203FC70B" w:rsidR="00262E3F" w:rsidRPr="00B03D13" w:rsidRDefault="00262E3F" w:rsidP="00190E43">
      <w:pPr>
        <w:autoSpaceDE w:val="0"/>
        <w:autoSpaceDN w:val="0"/>
        <w:adjustRightInd w:val="0"/>
        <w:spacing w:after="0" w:line="240" w:lineRule="auto"/>
        <w:ind w:firstLine="709"/>
        <w:jc w:val="both"/>
      </w:pPr>
      <w:r w:rsidRPr="00262E3F">
        <w:rPr>
          <w:rFonts w:ascii="Times New Roman" w:hAnsi="Times New Roman" w:cs="Times New Roman"/>
          <w:color w:val="000000"/>
          <w:kern w:val="0"/>
          <w:sz w:val="24"/>
          <w:szCs w:val="24"/>
        </w:rPr>
        <w:t>2.2. Pirkimas nėra skaidomas į pirkimo dalis.</w:t>
      </w:r>
      <w:r w:rsidRPr="00262E3F">
        <w:rPr>
          <w:rFonts w:ascii="Times New Roman" w:hAnsi="Times New Roman" w:cs="Times New Roman"/>
          <w:color w:val="000000"/>
          <w:kern w:val="0"/>
          <w:sz w:val="24"/>
          <w:szCs w:val="24"/>
        </w:rPr>
        <w:tab/>
      </w:r>
    </w:p>
    <w:p w14:paraId="51DD505E" w14:textId="1BCEA15E" w:rsidR="00262E3F" w:rsidRPr="00262E3F" w:rsidRDefault="00262E3F" w:rsidP="00190E43">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2.3. Pasiūlymas turi būti pateiktas visai pirkimo sąlygų technin</w:t>
      </w:r>
      <w:r w:rsidR="00E3057F">
        <w:rPr>
          <w:rFonts w:ascii="Times New Roman" w:hAnsi="Times New Roman" w:cs="Times New Roman"/>
          <w:color w:val="000000"/>
          <w:kern w:val="0"/>
          <w:sz w:val="24"/>
          <w:szCs w:val="24"/>
        </w:rPr>
        <w:t xml:space="preserve">ėje </w:t>
      </w:r>
      <w:r w:rsidR="00A13513">
        <w:rPr>
          <w:rFonts w:ascii="Times New Roman" w:hAnsi="Times New Roman" w:cs="Times New Roman"/>
          <w:color w:val="000000"/>
          <w:kern w:val="0"/>
          <w:sz w:val="24"/>
          <w:szCs w:val="24"/>
        </w:rPr>
        <w:t xml:space="preserve">specifikacijoje </w:t>
      </w:r>
      <w:r w:rsidRPr="00262E3F">
        <w:rPr>
          <w:rFonts w:ascii="Times New Roman" w:hAnsi="Times New Roman" w:cs="Times New Roman"/>
          <w:color w:val="000000"/>
          <w:kern w:val="0"/>
          <w:sz w:val="24"/>
          <w:szCs w:val="24"/>
        </w:rPr>
        <w:t>nurodytai apimčiai, neskaidant jos smulkiau.</w:t>
      </w:r>
      <w:r w:rsidRPr="00262E3F">
        <w:rPr>
          <w:rFonts w:ascii="Times New Roman" w:hAnsi="Times New Roman" w:cs="Times New Roman"/>
          <w:color w:val="000000"/>
          <w:kern w:val="0"/>
          <w:sz w:val="24"/>
          <w:szCs w:val="24"/>
        </w:rPr>
        <w:tab/>
      </w:r>
    </w:p>
    <w:p w14:paraId="1E4979BC" w14:textId="2398E49D" w:rsidR="008C10EE" w:rsidRDefault="00262E3F" w:rsidP="00A937F2">
      <w:pPr>
        <w:autoSpaceDE w:val="0"/>
        <w:autoSpaceDN w:val="0"/>
        <w:adjustRightInd w:val="0"/>
        <w:spacing w:after="0" w:line="240" w:lineRule="auto"/>
        <w:ind w:firstLine="709"/>
        <w:jc w:val="both"/>
        <w:rPr>
          <w:rFonts w:ascii="Times New Roman" w:hAnsi="Times New Roman" w:cs="Times New Roman"/>
          <w:color w:val="0070C0"/>
          <w:kern w:val="0"/>
          <w:sz w:val="24"/>
          <w:szCs w:val="24"/>
        </w:rPr>
      </w:pPr>
      <w:r w:rsidRPr="00262E3F">
        <w:rPr>
          <w:rFonts w:ascii="Times New Roman" w:hAnsi="Times New Roman" w:cs="Times New Roman"/>
          <w:color w:val="000000"/>
          <w:kern w:val="0"/>
          <w:sz w:val="24"/>
          <w:szCs w:val="24"/>
        </w:rPr>
        <w:t xml:space="preserve">2.4. Reikalavimai pirkimo objektui nurodyti pirkimo sąlygų </w:t>
      </w:r>
      <w:r w:rsidR="002F03FD" w:rsidRPr="008B35D1">
        <w:rPr>
          <w:rFonts w:ascii="Times New Roman" w:hAnsi="Times New Roman" w:cs="Times New Roman"/>
          <w:color w:val="0070C0"/>
          <w:kern w:val="0"/>
          <w:sz w:val="24"/>
          <w:szCs w:val="24"/>
          <w:u w:val="single"/>
        </w:rPr>
        <w:t>1</w:t>
      </w:r>
      <w:r w:rsidR="00A937F2" w:rsidRPr="008B35D1">
        <w:rPr>
          <w:rFonts w:ascii="Times New Roman" w:hAnsi="Times New Roman" w:cs="Times New Roman"/>
          <w:color w:val="0070C0"/>
          <w:kern w:val="0"/>
          <w:sz w:val="24"/>
          <w:szCs w:val="24"/>
          <w:u w:val="single"/>
        </w:rPr>
        <w:t xml:space="preserve"> </w:t>
      </w:r>
      <w:r w:rsidRPr="008B35D1">
        <w:rPr>
          <w:rFonts w:ascii="Times New Roman" w:hAnsi="Times New Roman" w:cs="Times New Roman"/>
          <w:color w:val="0070C0"/>
          <w:kern w:val="0"/>
          <w:sz w:val="24"/>
          <w:szCs w:val="24"/>
          <w:u w:val="single"/>
        </w:rPr>
        <w:t>priede „</w:t>
      </w:r>
      <w:r w:rsidR="00A937F2" w:rsidRPr="008B35D1">
        <w:rPr>
          <w:rFonts w:ascii="Times New Roman" w:hAnsi="Times New Roman" w:cs="Times New Roman"/>
          <w:color w:val="0070C0"/>
          <w:kern w:val="0"/>
          <w:sz w:val="24"/>
          <w:szCs w:val="24"/>
          <w:u w:val="single"/>
        </w:rPr>
        <w:t>Techni</w:t>
      </w:r>
      <w:r w:rsidR="00EC062A" w:rsidRPr="008B35D1">
        <w:rPr>
          <w:rFonts w:ascii="Times New Roman" w:hAnsi="Times New Roman" w:cs="Times New Roman"/>
          <w:color w:val="0070C0"/>
          <w:kern w:val="0"/>
          <w:sz w:val="24"/>
          <w:szCs w:val="24"/>
          <w:u w:val="single"/>
        </w:rPr>
        <w:t xml:space="preserve">nė </w:t>
      </w:r>
      <w:r w:rsidR="00636B35">
        <w:rPr>
          <w:rFonts w:ascii="Times New Roman" w:hAnsi="Times New Roman" w:cs="Times New Roman"/>
          <w:color w:val="0070C0"/>
          <w:kern w:val="0"/>
          <w:sz w:val="24"/>
          <w:szCs w:val="24"/>
          <w:u w:val="single"/>
        </w:rPr>
        <w:t>specifikacija</w:t>
      </w:r>
      <w:r w:rsidRPr="008B35D1">
        <w:rPr>
          <w:rFonts w:ascii="Times New Roman" w:hAnsi="Times New Roman" w:cs="Times New Roman"/>
          <w:color w:val="0070C0"/>
          <w:kern w:val="0"/>
          <w:sz w:val="24"/>
          <w:szCs w:val="24"/>
          <w:u w:val="single"/>
        </w:rPr>
        <w:t>“</w:t>
      </w:r>
      <w:r w:rsidRPr="008B35D1">
        <w:rPr>
          <w:rFonts w:ascii="Times New Roman" w:hAnsi="Times New Roman" w:cs="Times New Roman"/>
          <w:color w:val="0070C0"/>
          <w:kern w:val="0"/>
          <w:sz w:val="24"/>
          <w:szCs w:val="24"/>
        </w:rPr>
        <w:t xml:space="preserve"> </w:t>
      </w:r>
      <w:r w:rsidRPr="00262E3F">
        <w:rPr>
          <w:rFonts w:ascii="Times New Roman" w:hAnsi="Times New Roman" w:cs="Times New Roman"/>
          <w:color w:val="000000"/>
          <w:kern w:val="0"/>
          <w:sz w:val="24"/>
          <w:szCs w:val="24"/>
        </w:rPr>
        <w:t xml:space="preserve">ir </w:t>
      </w:r>
      <w:r w:rsidR="00EC062A" w:rsidRPr="008B35D1">
        <w:rPr>
          <w:rFonts w:ascii="Times New Roman" w:hAnsi="Times New Roman" w:cs="Times New Roman"/>
          <w:color w:val="0070C0"/>
          <w:kern w:val="0"/>
          <w:sz w:val="24"/>
          <w:szCs w:val="24"/>
          <w:u w:val="single"/>
        </w:rPr>
        <w:t>3</w:t>
      </w:r>
      <w:r w:rsidR="00A937F2" w:rsidRPr="008B35D1">
        <w:rPr>
          <w:rFonts w:ascii="Times New Roman" w:hAnsi="Times New Roman" w:cs="Times New Roman"/>
          <w:color w:val="0070C0"/>
          <w:kern w:val="0"/>
          <w:sz w:val="24"/>
          <w:szCs w:val="24"/>
          <w:u w:val="single"/>
        </w:rPr>
        <w:t xml:space="preserve"> </w:t>
      </w:r>
      <w:r w:rsidRPr="008B35D1">
        <w:rPr>
          <w:rFonts w:ascii="Times New Roman" w:hAnsi="Times New Roman" w:cs="Times New Roman"/>
          <w:color w:val="0070C0"/>
          <w:kern w:val="0"/>
          <w:sz w:val="24"/>
          <w:szCs w:val="24"/>
          <w:u w:val="single"/>
        </w:rPr>
        <w:t>priede „</w:t>
      </w:r>
      <w:r w:rsidR="00B27019">
        <w:rPr>
          <w:rFonts w:ascii="Times New Roman" w:hAnsi="Times New Roman" w:cs="Times New Roman"/>
          <w:color w:val="0070C0"/>
          <w:kern w:val="0"/>
          <w:sz w:val="24"/>
          <w:szCs w:val="24"/>
          <w:u w:val="single"/>
        </w:rPr>
        <w:t>Viešojo p</w:t>
      </w:r>
      <w:r w:rsidRPr="008B35D1">
        <w:rPr>
          <w:rFonts w:ascii="Times New Roman" w:hAnsi="Times New Roman" w:cs="Times New Roman"/>
          <w:color w:val="0070C0"/>
          <w:kern w:val="0"/>
          <w:sz w:val="24"/>
          <w:szCs w:val="24"/>
          <w:u w:val="single"/>
        </w:rPr>
        <w:t>irkimo sutarties projektas“</w:t>
      </w:r>
      <w:r w:rsidRPr="006F22A2">
        <w:rPr>
          <w:rFonts w:ascii="Times New Roman" w:hAnsi="Times New Roman" w:cs="Times New Roman"/>
          <w:kern w:val="0"/>
          <w:sz w:val="24"/>
          <w:szCs w:val="24"/>
        </w:rPr>
        <w:t>.</w:t>
      </w:r>
      <w:r w:rsidRPr="008B35D1">
        <w:rPr>
          <w:rFonts w:ascii="Times New Roman" w:hAnsi="Times New Roman" w:cs="Times New Roman"/>
          <w:color w:val="0070C0"/>
          <w:kern w:val="0"/>
          <w:sz w:val="24"/>
          <w:szCs w:val="24"/>
        </w:rPr>
        <w:t xml:space="preserve"> </w:t>
      </w:r>
    </w:p>
    <w:p w14:paraId="4076E758" w14:textId="4709D32B" w:rsidR="008C10EE" w:rsidRDefault="008C10EE" w:rsidP="008C10EE">
      <w:pPr>
        <w:pStyle w:val="Sraopastraipa"/>
        <w:spacing w:line="240" w:lineRule="auto"/>
        <w:ind w:left="0" w:firstLine="709"/>
        <w:jc w:val="both"/>
        <w:rPr>
          <w:rFonts w:cstheme="minorHAnsi"/>
        </w:rPr>
      </w:pPr>
      <w:r>
        <w:rPr>
          <w:rFonts w:cstheme="minorHAnsi"/>
        </w:rPr>
        <w:lastRenderedPageBreak/>
        <w:t xml:space="preserve">2.5. Jeigu apibūdinant pirkimo objektą techninėje </w:t>
      </w:r>
      <w:r w:rsidR="0068353A">
        <w:rPr>
          <w:rFonts w:cstheme="minorHAnsi"/>
        </w:rPr>
        <w:t xml:space="preserve">specifikacijoje </w:t>
      </w:r>
      <w:r>
        <w:rPr>
          <w:rFonts w:cstheme="minorHAnsi"/>
        </w:rPr>
        <w:t xml:space="preserve">ar kituose pirkimo dokumentuose nurodytas konkretus modelis ar tiekimo šaltinis, konkretus procesas, būdingas konkretaus tiekėjo tiekiamoms prekėms ar teikiamoms paslaugoms, ar prekių ženklas, patentas, tipai, konkreti kilmė ar gamyba, </w:t>
      </w:r>
      <w:r w:rsidR="00974D6B">
        <w:rPr>
          <w:rFonts w:cstheme="minorHAnsi"/>
        </w:rPr>
        <w:t xml:space="preserve">protokolai, sertifikatai, </w:t>
      </w:r>
      <w:r>
        <w:rPr>
          <w:rFonts w:cstheme="minorHAnsi"/>
        </w:rPr>
        <w:t xml:space="preserve">turi būti laikoma, kad kiekviena tokia nuoroda yra pateikta su žodžiais „arba lygiavertis“. </w:t>
      </w:r>
    </w:p>
    <w:p w14:paraId="2C95EBBE" w14:textId="1F03CEF5" w:rsidR="008C10EE" w:rsidRDefault="008C10EE" w:rsidP="003449C8">
      <w:pPr>
        <w:pStyle w:val="Sraopastraipa"/>
        <w:tabs>
          <w:tab w:val="left" w:pos="1418"/>
        </w:tabs>
        <w:spacing w:after="0" w:line="240" w:lineRule="auto"/>
        <w:ind w:left="0" w:firstLine="709"/>
        <w:jc w:val="both"/>
        <w:rPr>
          <w:rFonts w:cstheme="minorHAnsi"/>
        </w:rPr>
      </w:pPr>
      <w:r>
        <w:rPr>
          <w:rFonts w:cstheme="minorHAnsi"/>
        </w:rPr>
        <w:t>2.6.</w:t>
      </w:r>
      <w:r w:rsidR="003449C8">
        <w:rPr>
          <w:rFonts w:cstheme="minorHAnsi"/>
        </w:rPr>
        <w:t xml:space="preserve"> </w:t>
      </w:r>
      <w:r>
        <w:rPr>
          <w:rFonts w:cstheme="minorHAnsi"/>
        </w:rPr>
        <w:t xml:space="preserve">Jeigu apibūdinant pirkimo objektą techninėje </w:t>
      </w:r>
      <w:r w:rsidR="0068353A">
        <w:rPr>
          <w:rFonts w:cstheme="minorHAnsi"/>
        </w:rPr>
        <w:t xml:space="preserve">specifikacijoje </w:t>
      </w:r>
      <w:r>
        <w:rPr>
          <w:rFonts w:cstheme="minorHAnsi"/>
        </w:rPr>
        <w:t xml:space="preserve">ar kituose pirkimo dokumentuose nurodytas standartas, </w:t>
      </w:r>
      <w:r>
        <w:rPr>
          <w:color w:val="000000"/>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Pr>
          <w:rFonts w:cstheme="minorHAnsi"/>
        </w:rPr>
        <w:t xml:space="preserve">turi būti laikoma, kad kiekviena tokia nuoroda yra pateikta su žodžiais „arba lygiavertis“. </w:t>
      </w:r>
    </w:p>
    <w:p w14:paraId="112189A7" w14:textId="5C8B6DAA" w:rsidR="00AB0E0E" w:rsidRDefault="00262E3F" w:rsidP="008C10EE">
      <w:pPr>
        <w:autoSpaceDE w:val="0"/>
        <w:autoSpaceDN w:val="0"/>
        <w:adjustRightInd w:val="0"/>
        <w:spacing w:after="0" w:line="240" w:lineRule="auto"/>
        <w:ind w:firstLine="709"/>
        <w:jc w:val="both"/>
        <w:rPr>
          <w:rFonts w:ascii="Times New Roman" w:hAnsi="Times New Roman" w:cs="Times New Roman"/>
          <w:color w:val="000000"/>
          <w:sz w:val="24"/>
          <w:szCs w:val="24"/>
        </w:rPr>
      </w:pPr>
      <w:r w:rsidRPr="00262E3F">
        <w:rPr>
          <w:rFonts w:ascii="Times New Roman" w:hAnsi="Times New Roman" w:cs="Times New Roman"/>
          <w:color w:val="000000"/>
          <w:kern w:val="0"/>
          <w:sz w:val="24"/>
          <w:szCs w:val="24"/>
        </w:rPr>
        <w:t>2.</w:t>
      </w:r>
      <w:r w:rsidR="008C10EE">
        <w:rPr>
          <w:rFonts w:ascii="Times New Roman" w:hAnsi="Times New Roman" w:cs="Times New Roman"/>
          <w:color w:val="000000"/>
          <w:kern w:val="0"/>
          <w:sz w:val="24"/>
          <w:szCs w:val="24"/>
        </w:rPr>
        <w:t>7</w:t>
      </w:r>
      <w:r w:rsidRPr="00262E3F">
        <w:rPr>
          <w:rFonts w:ascii="Times New Roman" w:hAnsi="Times New Roman" w:cs="Times New Roman"/>
          <w:color w:val="000000"/>
          <w:kern w:val="0"/>
          <w:sz w:val="24"/>
          <w:szCs w:val="24"/>
        </w:rPr>
        <w:t>. Tiekėjo įsipareigojimų įvykdymo vieta</w:t>
      </w:r>
      <w:r w:rsidR="00EC062A">
        <w:rPr>
          <w:rFonts w:ascii="Times New Roman" w:hAnsi="Times New Roman" w:cs="Times New Roman"/>
          <w:color w:val="000000"/>
          <w:kern w:val="0"/>
          <w:sz w:val="24"/>
          <w:szCs w:val="24"/>
        </w:rPr>
        <w:t xml:space="preserve"> </w:t>
      </w:r>
      <w:r w:rsidR="00EC062A" w:rsidRPr="00AE132B">
        <w:rPr>
          <w:rFonts w:ascii="Times New Roman" w:hAnsi="Times New Roman" w:cs="Times New Roman"/>
          <w:color w:val="000000"/>
          <w:kern w:val="0"/>
          <w:sz w:val="24"/>
          <w:szCs w:val="24"/>
        </w:rPr>
        <w:t>–</w:t>
      </w:r>
      <w:r w:rsidRPr="00AE132B">
        <w:rPr>
          <w:rFonts w:ascii="Times New Roman" w:hAnsi="Times New Roman" w:cs="Times New Roman"/>
          <w:color w:val="000000"/>
          <w:kern w:val="0"/>
          <w:sz w:val="24"/>
          <w:szCs w:val="24"/>
        </w:rPr>
        <w:t xml:space="preserve"> </w:t>
      </w:r>
      <w:r w:rsidR="007D2AC3">
        <w:rPr>
          <w:rFonts w:ascii="Times New Roman" w:hAnsi="Times New Roman" w:cs="Times New Roman"/>
          <w:b/>
          <w:bCs/>
          <w:color w:val="000000"/>
          <w:sz w:val="24"/>
          <w:szCs w:val="24"/>
        </w:rPr>
        <w:t>Tiesos</w:t>
      </w:r>
      <w:r w:rsidR="00CD28C6">
        <w:rPr>
          <w:rFonts w:ascii="Times New Roman" w:hAnsi="Times New Roman" w:cs="Times New Roman"/>
          <w:b/>
          <w:bCs/>
          <w:color w:val="000000"/>
          <w:sz w:val="24"/>
          <w:szCs w:val="24"/>
        </w:rPr>
        <w:t xml:space="preserve"> </w:t>
      </w:r>
      <w:r w:rsidR="00CD28C6" w:rsidRPr="00FC71D8">
        <w:rPr>
          <w:rFonts w:ascii="Times New Roman" w:hAnsi="Times New Roman" w:cs="Times New Roman"/>
          <w:b/>
          <w:bCs/>
          <w:color w:val="000000"/>
          <w:sz w:val="24"/>
          <w:szCs w:val="24"/>
        </w:rPr>
        <w:t xml:space="preserve">g. </w:t>
      </w:r>
      <w:r w:rsidR="007D2AC3">
        <w:rPr>
          <w:rFonts w:ascii="Times New Roman" w:hAnsi="Times New Roman" w:cs="Times New Roman"/>
          <w:b/>
          <w:bCs/>
          <w:color w:val="000000"/>
          <w:sz w:val="24"/>
          <w:szCs w:val="24"/>
        </w:rPr>
        <w:t>1</w:t>
      </w:r>
      <w:r w:rsidR="00CD28C6" w:rsidRPr="00FC71D8">
        <w:rPr>
          <w:rFonts w:ascii="Times New Roman" w:eastAsia="Calibri" w:hAnsi="Times New Roman" w:cs="Times New Roman"/>
          <w:b/>
          <w:bCs/>
          <w:color w:val="000000"/>
          <w:kern w:val="0"/>
          <w:sz w:val="24"/>
          <w:szCs w:val="24"/>
          <w14:ligatures w14:val="none"/>
        </w:rPr>
        <w:t>,</w:t>
      </w:r>
      <w:r w:rsidR="00CD28C6" w:rsidRPr="00FC71D8">
        <w:rPr>
          <w:rFonts w:ascii="Times New Roman" w:eastAsia="Calibri" w:hAnsi="Times New Roman" w:cs="Times New Roman"/>
          <w:b/>
          <w:bCs/>
          <w:sz w:val="24"/>
        </w:rPr>
        <w:t xml:space="preserve"> Šiauliai</w:t>
      </w:r>
      <w:r w:rsidR="00CD28C6" w:rsidRPr="00FC71D8">
        <w:rPr>
          <w:rFonts w:ascii="Times New Roman" w:hAnsi="Times New Roman" w:cs="Times New Roman"/>
          <w:b/>
          <w:bCs/>
          <w:color w:val="000000"/>
          <w:kern w:val="0"/>
          <w:sz w:val="24"/>
          <w:szCs w:val="24"/>
        </w:rPr>
        <w:t>.</w:t>
      </w:r>
    </w:p>
    <w:p w14:paraId="069FEA57" w14:textId="3FEDC946" w:rsidR="006A6C85" w:rsidRDefault="00B03D13" w:rsidP="006A6C85">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03D13">
        <w:rPr>
          <w:rFonts w:ascii="Times New Roman" w:hAnsi="Times New Roman" w:cs="Times New Roman"/>
          <w:color w:val="000000"/>
          <w:kern w:val="0"/>
          <w:sz w:val="24"/>
          <w:szCs w:val="24"/>
        </w:rPr>
        <w:t>2.</w:t>
      </w:r>
      <w:r w:rsidR="008C10EE">
        <w:rPr>
          <w:rFonts w:ascii="Times New Roman" w:hAnsi="Times New Roman" w:cs="Times New Roman"/>
          <w:color w:val="000000"/>
          <w:kern w:val="0"/>
          <w:sz w:val="24"/>
          <w:szCs w:val="24"/>
        </w:rPr>
        <w:t>8</w:t>
      </w:r>
      <w:r w:rsidRPr="00B03D13">
        <w:rPr>
          <w:rFonts w:ascii="Times New Roman" w:hAnsi="Times New Roman" w:cs="Times New Roman"/>
          <w:color w:val="000000"/>
          <w:kern w:val="0"/>
          <w:sz w:val="24"/>
          <w:szCs w:val="24"/>
        </w:rPr>
        <w:t xml:space="preserve">. </w:t>
      </w:r>
      <w:r w:rsidR="006A6C85" w:rsidRPr="006A6C85">
        <w:rPr>
          <w:rFonts w:ascii="Times New Roman" w:hAnsi="Times New Roman" w:cs="Times New Roman"/>
          <w:color w:val="000000"/>
          <w:kern w:val="0"/>
          <w:sz w:val="24"/>
          <w:szCs w:val="24"/>
        </w:rPr>
        <w:t>Pirkimas neatliekamas CPO priemonėmis, nes perkamo objekto CPO kataloge nėra.</w:t>
      </w:r>
    </w:p>
    <w:p w14:paraId="1CA5567F" w14:textId="77777777" w:rsidR="006A6C85" w:rsidRPr="00262E3F" w:rsidRDefault="006A6C85" w:rsidP="006A6C85">
      <w:pPr>
        <w:autoSpaceDE w:val="0"/>
        <w:autoSpaceDN w:val="0"/>
        <w:adjustRightInd w:val="0"/>
        <w:spacing w:after="0" w:line="240" w:lineRule="auto"/>
        <w:ind w:firstLine="709"/>
        <w:jc w:val="both"/>
        <w:rPr>
          <w:rFonts w:ascii="Times New Roman" w:hAnsi="Times New Roman" w:cs="Times New Roman"/>
          <w:color w:val="000000"/>
          <w:kern w:val="0"/>
          <w:sz w:val="24"/>
          <w:szCs w:val="24"/>
        </w:rPr>
      </w:pPr>
    </w:p>
    <w:p w14:paraId="2B7CFE54" w14:textId="7512C76C" w:rsidR="00262E3F" w:rsidRPr="00262E3F" w:rsidRDefault="0044220F" w:rsidP="006A6C85">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3</w:t>
      </w:r>
      <w:r w:rsidR="00262E3F" w:rsidRPr="00262E3F">
        <w:rPr>
          <w:rFonts w:ascii="Times New Roman" w:hAnsi="Times New Roman" w:cs="Times New Roman"/>
          <w:b/>
          <w:bCs/>
          <w:color w:val="000000"/>
          <w:kern w:val="0"/>
          <w:sz w:val="24"/>
          <w:szCs w:val="24"/>
        </w:rPr>
        <w:t xml:space="preserve">. TIEKĖJŲ PAŠALINIMO </w:t>
      </w:r>
      <w:r w:rsidR="008A6DCD" w:rsidRPr="00B77260">
        <w:rPr>
          <w:rFonts w:ascii="Times New Roman" w:hAnsi="Times New Roman" w:cs="Times New Roman"/>
          <w:b/>
          <w:bCs/>
          <w:color w:val="000000"/>
          <w:kern w:val="0"/>
          <w:sz w:val="24"/>
          <w:szCs w:val="24"/>
        </w:rPr>
        <w:t>PAGRINDAI, KVALIFIKACIJOS IR KITI REIKALAVIMAI</w:t>
      </w:r>
    </w:p>
    <w:p w14:paraId="75359A1B" w14:textId="77777777" w:rsidR="00262E3F" w:rsidRPr="00262E3F" w:rsidRDefault="00262E3F" w:rsidP="006A6C85">
      <w:pPr>
        <w:autoSpaceDE w:val="0"/>
        <w:autoSpaceDN w:val="0"/>
        <w:adjustRightInd w:val="0"/>
        <w:spacing w:after="0" w:line="240" w:lineRule="auto"/>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ab/>
      </w:r>
    </w:p>
    <w:p w14:paraId="797FAB96" w14:textId="32E00E5C" w:rsidR="00C80998" w:rsidRPr="00FD015B" w:rsidRDefault="00104CCA" w:rsidP="00FD015B">
      <w:pPr>
        <w:autoSpaceDE w:val="0"/>
        <w:autoSpaceDN w:val="0"/>
        <w:adjustRightInd w:val="0"/>
        <w:spacing w:after="0" w:line="240" w:lineRule="auto"/>
        <w:ind w:firstLine="709"/>
        <w:jc w:val="both"/>
        <w:rPr>
          <w:rFonts w:ascii="Times New Roman" w:hAnsi="Times New Roman" w:cs="Times New Roman"/>
          <w:color w:val="000000"/>
          <w:kern w:val="0"/>
          <w:sz w:val="24"/>
          <w:szCs w:val="24"/>
          <w14:ligatures w14:val="none"/>
        </w:rPr>
      </w:pPr>
      <w:r>
        <w:rPr>
          <w:rFonts w:ascii="Times New Roman" w:hAnsi="Times New Roman" w:cs="Times New Roman"/>
          <w:color w:val="000000"/>
          <w:kern w:val="0"/>
          <w:sz w:val="24"/>
          <w:szCs w:val="24"/>
          <w14:ligatures w14:val="none"/>
        </w:rPr>
        <w:t>3.1.</w:t>
      </w:r>
      <w:r w:rsidR="00FD015B">
        <w:rPr>
          <w:rFonts w:ascii="Times New Roman" w:hAnsi="Times New Roman" w:cs="Times New Roman"/>
          <w:color w:val="000000"/>
          <w:kern w:val="0"/>
          <w:sz w:val="24"/>
          <w:szCs w:val="24"/>
          <w14:ligatures w14:val="none"/>
        </w:rPr>
        <w:t xml:space="preserve"> </w:t>
      </w:r>
      <w:r w:rsidR="00FD015B" w:rsidRPr="00FD015B">
        <w:rPr>
          <w:rFonts w:ascii="Times New Roman" w:hAnsi="Times New Roman" w:cs="Times New Roman"/>
          <w:color w:val="000000"/>
          <w:kern w:val="0"/>
          <w:sz w:val="24"/>
          <w:szCs w:val="24"/>
          <w14:ligatures w14:val="none"/>
        </w:rPr>
        <w:t>Perkančioji organizacija netikrins tiekėjo pašalinimo pagrindų nebuvimo pagal VPĮ 50 straipsnyje nustatytus reikalavimus.</w:t>
      </w:r>
    </w:p>
    <w:p w14:paraId="3BF0E275" w14:textId="77777777" w:rsidR="00C80998" w:rsidRPr="00C80998" w:rsidRDefault="00C80998" w:rsidP="00C80998">
      <w:pPr>
        <w:autoSpaceDE w:val="0"/>
        <w:autoSpaceDN w:val="0"/>
        <w:adjustRightInd w:val="0"/>
        <w:spacing w:after="0" w:line="240" w:lineRule="auto"/>
        <w:ind w:firstLine="709"/>
        <w:jc w:val="both"/>
        <w:rPr>
          <w:rFonts w:ascii="Times New Roman" w:hAnsi="Times New Roman" w:cs="Times New Roman"/>
          <w:color w:val="000000"/>
          <w:kern w:val="0"/>
          <w:sz w:val="24"/>
          <w:szCs w:val="24"/>
          <w14:ligatures w14:val="none"/>
        </w:rPr>
      </w:pPr>
      <w:r w:rsidRPr="00C80998">
        <w:rPr>
          <w:rFonts w:ascii="Times New Roman" w:hAnsi="Times New Roman" w:cs="Times New Roman"/>
          <w:color w:val="000000"/>
          <w:kern w:val="0"/>
          <w:sz w:val="24"/>
          <w:szCs w:val="24"/>
          <w14:ligatures w14:val="none"/>
        </w:rPr>
        <w:t>3.2. Perkančioji organizacija netaiko kvalifikacinių reikalavimų tiekėjams.</w:t>
      </w:r>
      <w:r w:rsidRPr="00C80998">
        <w:rPr>
          <w:rFonts w:ascii="Times New Roman" w:hAnsi="Times New Roman" w:cs="Times New Roman"/>
          <w:color w:val="000000"/>
          <w:kern w:val="0"/>
          <w:sz w:val="24"/>
          <w:szCs w:val="24"/>
          <w14:ligatures w14:val="none"/>
        </w:rPr>
        <w:tab/>
      </w:r>
    </w:p>
    <w:p w14:paraId="232C7DC5" w14:textId="77777777" w:rsidR="00C80998" w:rsidRPr="00C80998" w:rsidRDefault="00C80998" w:rsidP="00C80998">
      <w:pPr>
        <w:autoSpaceDE w:val="0"/>
        <w:autoSpaceDN w:val="0"/>
        <w:adjustRightInd w:val="0"/>
        <w:spacing w:after="0" w:line="240" w:lineRule="auto"/>
        <w:ind w:firstLine="709"/>
        <w:jc w:val="both"/>
        <w:rPr>
          <w:rFonts w:ascii="Times New Roman" w:hAnsi="Times New Roman" w:cs="Times New Roman"/>
          <w:color w:val="000000"/>
          <w:kern w:val="0"/>
          <w:sz w:val="24"/>
          <w:szCs w:val="24"/>
          <w14:ligatures w14:val="none"/>
        </w:rPr>
      </w:pPr>
      <w:r w:rsidRPr="00C80998">
        <w:rPr>
          <w:rFonts w:ascii="Times New Roman" w:hAnsi="Times New Roman" w:cs="Times New Roman"/>
          <w:color w:val="000000"/>
          <w:kern w:val="0"/>
          <w:sz w:val="24"/>
          <w:szCs w:val="24"/>
          <w14:ligatures w14:val="none"/>
        </w:rPr>
        <w:t xml:space="preserve">3.3. </w:t>
      </w:r>
      <w:r w:rsidRPr="00C80998">
        <w:rPr>
          <w:rFonts w:ascii="Times New Roman" w:hAnsi="Times New Roman" w:cs="Times New Roman"/>
          <w:b/>
          <w:bCs/>
          <w:color w:val="000000"/>
          <w:kern w:val="0"/>
          <w:sz w:val="24"/>
          <w:szCs w:val="24"/>
          <w14:ligatures w14:val="none"/>
        </w:rPr>
        <w:t>Jeigu tiekėjo kvalifikacija dėl teisės verstis atitinkama veikla nebuvo tikrinama arba tikrinama ne visa apimtimi, tiekėjas perkančiajai organizacijai  įsipareigoja, kad pirkimo sutartį  vykdys tik tokią teisę turintys asmenys. Teisę verstis atitinkama veikla įrodančius dokumentus, jei tokia teisė reikalaujama pagal teisės aktus ir nebuvo patikrinta pasiūlymų vertinimo metu, tiekėjas turi pateikti iki atitinkamų veiklų vykdymo pradžios.</w:t>
      </w:r>
      <w:r w:rsidRPr="00C80998">
        <w:rPr>
          <w:rFonts w:ascii="Times New Roman" w:hAnsi="Times New Roman" w:cs="Times New Roman"/>
          <w:color w:val="000000"/>
          <w:kern w:val="0"/>
          <w:sz w:val="24"/>
          <w:szCs w:val="24"/>
          <w14:ligatures w14:val="none"/>
        </w:rPr>
        <w:tab/>
      </w:r>
    </w:p>
    <w:p w14:paraId="1A239A7C" w14:textId="4319ADD4" w:rsidR="00A75694" w:rsidRDefault="00C80998" w:rsidP="00800343">
      <w:pPr>
        <w:autoSpaceDE w:val="0"/>
        <w:autoSpaceDN w:val="0"/>
        <w:adjustRightInd w:val="0"/>
        <w:spacing w:after="0" w:line="240" w:lineRule="auto"/>
        <w:ind w:firstLine="709"/>
        <w:jc w:val="both"/>
        <w:rPr>
          <w:rFonts w:ascii="Times New Roman" w:hAnsi="Times New Roman" w:cs="Times New Roman"/>
          <w:color w:val="000000"/>
          <w:kern w:val="0"/>
          <w:sz w:val="24"/>
          <w:szCs w:val="24"/>
          <w14:ligatures w14:val="none"/>
        </w:rPr>
      </w:pPr>
      <w:r w:rsidRPr="00C80998">
        <w:rPr>
          <w:rFonts w:ascii="Times New Roman" w:hAnsi="Times New Roman" w:cs="Times New Roman"/>
          <w:color w:val="000000"/>
          <w:kern w:val="0"/>
          <w:sz w:val="24"/>
          <w:szCs w:val="24"/>
          <w14:ligatures w14:val="none"/>
        </w:rPr>
        <w:t>3.4. Tiekėjo pasiūlymas atmetamas, jeigu apie nustatytų reikalavimų atitikimą jis pateikė melagingą informaciją, kurią perkančioji organizacija gali įrodyti bet kokiomis teisėtomis priemonėmis.</w:t>
      </w:r>
    </w:p>
    <w:p w14:paraId="4E603043" w14:textId="77777777" w:rsidR="00800343" w:rsidRPr="00800343" w:rsidRDefault="00800343" w:rsidP="00800343">
      <w:pPr>
        <w:autoSpaceDE w:val="0"/>
        <w:autoSpaceDN w:val="0"/>
        <w:adjustRightInd w:val="0"/>
        <w:spacing w:after="0" w:line="240" w:lineRule="auto"/>
        <w:ind w:firstLine="709"/>
        <w:jc w:val="both"/>
        <w:rPr>
          <w:rFonts w:ascii="Times New Roman" w:hAnsi="Times New Roman" w:cs="Times New Roman"/>
          <w:color w:val="000000"/>
          <w:kern w:val="0"/>
          <w:sz w:val="24"/>
          <w:szCs w:val="24"/>
          <w14:ligatures w14:val="none"/>
        </w:rPr>
      </w:pPr>
    </w:p>
    <w:p w14:paraId="44A6D787" w14:textId="321BD1BE" w:rsidR="0044220F" w:rsidRPr="00AA2795" w:rsidRDefault="00E65D44" w:rsidP="0044220F">
      <w:pPr>
        <w:autoSpaceDE w:val="0"/>
        <w:autoSpaceDN w:val="0"/>
        <w:adjustRightInd w:val="0"/>
        <w:spacing w:after="0" w:line="240" w:lineRule="auto"/>
        <w:ind w:firstLine="709"/>
        <w:jc w:val="center"/>
        <w:rPr>
          <w:rFonts w:ascii="Times New Roman" w:hAnsi="Times New Roman" w:cs="Times New Roman"/>
          <w:b/>
          <w:bCs/>
          <w:color w:val="000000"/>
          <w:kern w:val="0"/>
          <w:sz w:val="24"/>
          <w:szCs w:val="24"/>
        </w:rPr>
      </w:pPr>
      <w:r>
        <w:rPr>
          <w:rFonts w:ascii="Times New Roman" w:hAnsi="Times New Roman" w:cs="Times New Roman"/>
          <w:b/>
          <w:bCs/>
          <w:color w:val="000000"/>
          <w:kern w:val="0"/>
          <w:sz w:val="24"/>
          <w:szCs w:val="24"/>
        </w:rPr>
        <w:t>4</w:t>
      </w:r>
      <w:r w:rsidR="0044220F" w:rsidRPr="00AA2795">
        <w:rPr>
          <w:rFonts w:ascii="Times New Roman" w:hAnsi="Times New Roman" w:cs="Times New Roman"/>
          <w:b/>
          <w:bCs/>
          <w:color w:val="000000"/>
          <w:kern w:val="0"/>
          <w:sz w:val="24"/>
          <w:szCs w:val="24"/>
        </w:rPr>
        <w:t xml:space="preserve">. </w:t>
      </w:r>
      <w:bookmarkStart w:id="0" w:name="_Hlk181912918"/>
      <w:r w:rsidR="0044220F" w:rsidRPr="00AA2795">
        <w:rPr>
          <w:rFonts w:ascii="Times New Roman" w:hAnsi="Times New Roman" w:cs="Times New Roman"/>
          <w:b/>
          <w:bCs/>
          <w:color w:val="000000"/>
          <w:kern w:val="0"/>
          <w:sz w:val="24"/>
          <w:szCs w:val="24"/>
        </w:rPr>
        <w:t>SUBTIEKĖJŲ PASITELKIMAS</w:t>
      </w:r>
      <w:bookmarkEnd w:id="0"/>
    </w:p>
    <w:p w14:paraId="4FA71CD9" w14:textId="77777777" w:rsidR="0044220F" w:rsidRPr="00AA2795" w:rsidRDefault="0044220F" w:rsidP="0044220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p>
    <w:p w14:paraId="590AA39F" w14:textId="67480395" w:rsidR="0044220F" w:rsidRPr="00AA2795" w:rsidRDefault="00E65D44" w:rsidP="0044220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4</w:t>
      </w:r>
      <w:r w:rsidR="0044220F" w:rsidRPr="00AA2795">
        <w:rPr>
          <w:rFonts w:ascii="Times New Roman" w:hAnsi="Times New Roman" w:cs="Times New Roman"/>
          <w:color w:val="000000"/>
          <w:kern w:val="0"/>
          <w:sz w:val="24"/>
          <w:szCs w:val="24"/>
        </w:rPr>
        <w:t xml:space="preserve">.1. Tiekėjas savo pasiūlyme privalo nurodyti, kokiai sutarties daliai ir kokius subtiekėjus, jeigu jie pasiūlymo teikimo metu yra žinomi, jis ketina pasitelkti. </w:t>
      </w:r>
    </w:p>
    <w:p w14:paraId="0833EF18" w14:textId="309C166B" w:rsidR="0044220F" w:rsidRPr="00AA2795" w:rsidRDefault="00E65D44" w:rsidP="0044220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4</w:t>
      </w:r>
      <w:r w:rsidR="0044220F" w:rsidRPr="00AA2795">
        <w:rPr>
          <w:rFonts w:ascii="Times New Roman" w:hAnsi="Times New Roman" w:cs="Times New Roman"/>
          <w:color w:val="000000"/>
          <w:kern w:val="0"/>
          <w:sz w:val="24"/>
          <w:szCs w:val="24"/>
        </w:rPr>
        <w:t>.2. Skirtingi tiekėjai gali pasitelkti tuos pačius subtiekėjus, tačiau tai negali sąlygoti draudžiamų susitarimų.</w:t>
      </w:r>
    </w:p>
    <w:p w14:paraId="4B682783" w14:textId="0E9BBC30" w:rsidR="0044220F" w:rsidRPr="00AA2795" w:rsidRDefault="00E65D44" w:rsidP="0044220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4</w:t>
      </w:r>
      <w:r w:rsidR="0044220F" w:rsidRPr="00AA2795">
        <w:rPr>
          <w:rFonts w:ascii="Times New Roman" w:hAnsi="Times New Roman" w:cs="Times New Roman"/>
          <w:color w:val="000000"/>
          <w:kern w:val="0"/>
          <w:sz w:val="24"/>
          <w:szCs w:val="24"/>
        </w:rPr>
        <w:t>.3.</w:t>
      </w:r>
      <w:r w:rsidR="0044220F" w:rsidRPr="00AA2795">
        <w:rPr>
          <w:rFonts w:ascii="Times New Roman" w:hAnsi="Times New Roman" w:cs="Times New Roman"/>
          <w:color w:val="000000"/>
          <w:kern w:val="0"/>
          <w:sz w:val="24"/>
          <w:szCs w:val="24"/>
        </w:rPr>
        <w:tab/>
        <w:t xml:space="preserve">Sudarius sutartį, tačiau ne vėliau negu ta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7AA4BD1F" w14:textId="1CF852F6" w:rsidR="0072790F" w:rsidRDefault="00E65D44" w:rsidP="0072790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4</w:t>
      </w:r>
      <w:r w:rsidR="0044220F" w:rsidRPr="00AA2795">
        <w:rPr>
          <w:rFonts w:ascii="Times New Roman" w:hAnsi="Times New Roman" w:cs="Times New Roman"/>
          <w:color w:val="000000"/>
          <w:kern w:val="0"/>
          <w:sz w:val="24"/>
          <w:szCs w:val="24"/>
        </w:rPr>
        <w:t>.4.</w:t>
      </w:r>
      <w:r w:rsidR="0044220F" w:rsidRPr="00AA2795">
        <w:rPr>
          <w:rFonts w:ascii="Times New Roman" w:hAnsi="Times New Roman" w:cs="Times New Roman"/>
          <w:color w:val="000000"/>
          <w:kern w:val="0"/>
          <w:sz w:val="24"/>
          <w:szCs w:val="24"/>
        </w:rPr>
        <w:tab/>
        <w:t xml:space="preserve">Perkančioji organizacija netikrina subtiekėjų, pašalinimo pagrindų. </w:t>
      </w:r>
    </w:p>
    <w:p w14:paraId="18D50329" w14:textId="77777777" w:rsidR="005A59FC" w:rsidRPr="00AA2795" w:rsidRDefault="005A59FC" w:rsidP="005A59FC">
      <w:pPr>
        <w:autoSpaceDE w:val="0"/>
        <w:autoSpaceDN w:val="0"/>
        <w:adjustRightInd w:val="0"/>
        <w:spacing w:after="0" w:line="240" w:lineRule="auto"/>
        <w:jc w:val="both"/>
        <w:rPr>
          <w:rFonts w:ascii="Times New Roman" w:hAnsi="Times New Roman" w:cs="Times New Roman"/>
          <w:color w:val="000000"/>
          <w:kern w:val="0"/>
          <w:sz w:val="24"/>
          <w:szCs w:val="24"/>
        </w:rPr>
      </w:pPr>
    </w:p>
    <w:p w14:paraId="23E1AE16" w14:textId="5C82BFC7" w:rsidR="0044220F" w:rsidRPr="00AA2795" w:rsidRDefault="0072790F" w:rsidP="0044220F">
      <w:pPr>
        <w:autoSpaceDE w:val="0"/>
        <w:autoSpaceDN w:val="0"/>
        <w:adjustRightInd w:val="0"/>
        <w:spacing w:after="0" w:line="240" w:lineRule="auto"/>
        <w:ind w:firstLine="709"/>
        <w:jc w:val="center"/>
        <w:rPr>
          <w:rFonts w:ascii="Times New Roman" w:hAnsi="Times New Roman" w:cs="Times New Roman"/>
          <w:b/>
          <w:bCs/>
          <w:color w:val="000000"/>
          <w:kern w:val="0"/>
          <w:sz w:val="24"/>
          <w:szCs w:val="24"/>
        </w:rPr>
      </w:pPr>
      <w:r>
        <w:rPr>
          <w:rFonts w:ascii="Times New Roman" w:hAnsi="Times New Roman" w:cs="Times New Roman"/>
          <w:b/>
          <w:bCs/>
          <w:color w:val="000000"/>
          <w:kern w:val="0"/>
          <w:sz w:val="24"/>
          <w:szCs w:val="24"/>
        </w:rPr>
        <w:t>5</w:t>
      </w:r>
      <w:r w:rsidR="0044220F" w:rsidRPr="00AA2795">
        <w:rPr>
          <w:rFonts w:ascii="Times New Roman" w:hAnsi="Times New Roman" w:cs="Times New Roman"/>
          <w:b/>
          <w:bCs/>
          <w:color w:val="000000"/>
          <w:kern w:val="0"/>
          <w:sz w:val="24"/>
          <w:szCs w:val="24"/>
        </w:rPr>
        <w:t>.</w:t>
      </w:r>
      <w:r w:rsidR="0044220F" w:rsidRPr="00AA2795">
        <w:rPr>
          <w:rFonts w:ascii="Times New Roman" w:hAnsi="Times New Roman" w:cs="Times New Roman"/>
          <w:color w:val="000000"/>
          <w:kern w:val="0"/>
          <w:sz w:val="24"/>
          <w:szCs w:val="24"/>
        </w:rPr>
        <w:t xml:space="preserve"> </w:t>
      </w:r>
      <w:r w:rsidR="0044220F" w:rsidRPr="00AA2795">
        <w:rPr>
          <w:rFonts w:ascii="Times New Roman" w:hAnsi="Times New Roman" w:cs="Times New Roman"/>
          <w:b/>
          <w:bCs/>
          <w:color w:val="000000"/>
          <w:kern w:val="0"/>
          <w:sz w:val="24"/>
          <w:szCs w:val="24"/>
        </w:rPr>
        <w:t>TIEKĖJŲ GRUPĖS DALYVAVIMAS</w:t>
      </w:r>
    </w:p>
    <w:p w14:paraId="23E0468E" w14:textId="77777777" w:rsidR="0044220F" w:rsidRPr="00AA2795" w:rsidRDefault="0044220F" w:rsidP="0044220F">
      <w:pPr>
        <w:autoSpaceDE w:val="0"/>
        <w:autoSpaceDN w:val="0"/>
        <w:adjustRightInd w:val="0"/>
        <w:spacing w:after="0" w:line="240" w:lineRule="auto"/>
        <w:ind w:firstLine="709"/>
        <w:jc w:val="both"/>
        <w:rPr>
          <w:rFonts w:ascii="Times New Roman" w:hAnsi="Times New Roman" w:cs="Times New Roman"/>
          <w:b/>
          <w:bCs/>
          <w:color w:val="000000"/>
          <w:kern w:val="0"/>
          <w:sz w:val="24"/>
          <w:szCs w:val="24"/>
        </w:rPr>
      </w:pPr>
    </w:p>
    <w:p w14:paraId="6DFF70C7" w14:textId="7B6EC9E1" w:rsidR="0044220F" w:rsidRPr="00AA2795" w:rsidRDefault="0072790F" w:rsidP="0044220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5</w:t>
      </w:r>
      <w:r w:rsidR="0044220F" w:rsidRPr="00AA2795">
        <w:rPr>
          <w:rFonts w:ascii="Times New Roman" w:hAnsi="Times New Roman" w:cs="Times New Roman"/>
          <w:color w:val="000000"/>
          <w:kern w:val="0"/>
          <w:sz w:val="24"/>
          <w:szCs w:val="24"/>
        </w:rPr>
        <w:t>.1.</w:t>
      </w:r>
      <w:r w:rsidR="00D44048">
        <w:rPr>
          <w:rFonts w:ascii="Times New Roman" w:hAnsi="Times New Roman" w:cs="Times New Roman"/>
          <w:color w:val="000000"/>
          <w:kern w:val="0"/>
          <w:sz w:val="24"/>
          <w:szCs w:val="24"/>
        </w:rPr>
        <w:t xml:space="preserve"> </w:t>
      </w:r>
      <w:r w:rsidR="0044220F" w:rsidRPr="00AA2795">
        <w:rPr>
          <w:rFonts w:ascii="Times New Roman" w:hAnsi="Times New Roman" w:cs="Times New Roman"/>
          <w:color w:val="000000"/>
          <w:kern w:val="0"/>
          <w:sz w:val="24"/>
          <w:szCs w:val="24"/>
        </w:rPr>
        <w:t>Pasiūlymą gali pateikti tiekėjų grupė. Pirkime pasiūlymą teikianti tiekėjų grupė su pasiūlymu turi pateikti jungtinės veiklos sutarties kopiją. Jungtinės veiklos sutartyje privalo būti nurodyta:</w:t>
      </w:r>
    </w:p>
    <w:p w14:paraId="7B966F29" w14:textId="1638755A" w:rsidR="0044220F" w:rsidRPr="00AA2795" w:rsidRDefault="0072790F" w:rsidP="00CD0C79">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5</w:t>
      </w:r>
      <w:r w:rsidR="0044220F" w:rsidRPr="00AA2795">
        <w:rPr>
          <w:rFonts w:ascii="Times New Roman" w:hAnsi="Times New Roman" w:cs="Times New Roman"/>
          <w:color w:val="000000"/>
          <w:kern w:val="0"/>
          <w:sz w:val="24"/>
          <w:szCs w:val="24"/>
        </w:rPr>
        <w:t>.1.1. tiekėjų grupės sudėtis ir kiekvieno tiekėjų grupės dalyvio įsipareigojimai vykdant numatomą su perkančiąja organizacija sudaryti sutartį;</w:t>
      </w:r>
    </w:p>
    <w:p w14:paraId="55337540" w14:textId="43BC0786" w:rsidR="0044220F" w:rsidRPr="00AA2795" w:rsidRDefault="0072790F" w:rsidP="00CD0C79">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lastRenderedPageBreak/>
        <w:t>5</w:t>
      </w:r>
      <w:r w:rsidR="0044220F" w:rsidRPr="00AA2795">
        <w:rPr>
          <w:rFonts w:ascii="Times New Roman" w:hAnsi="Times New Roman" w:cs="Times New Roman"/>
          <w:color w:val="000000"/>
          <w:kern w:val="0"/>
          <w:sz w:val="24"/>
          <w:szCs w:val="24"/>
        </w:rPr>
        <w:t>.1.2. solidari, kiekvieno tiekėjų grupės dalyvio atskirai ir visų kartu, atsakomybė už įsipareigojimų ir prievolių perkančiajai organizacijai nevykdymą (nepriklausomai nuo jų įnašo pagal jungtinės veiklos sutartį);</w:t>
      </w:r>
    </w:p>
    <w:p w14:paraId="3225EDBF" w14:textId="14A1B930" w:rsidR="0044220F" w:rsidRPr="00AA2795" w:rsidRDefault="0072790F" w:rsidP="00CD0C79">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5</w:t>
      </w:r>
      <w:r w:rsidR="0044220F" w:rsidRPr="00AA2795">
        <w:rPr>
          <w:rFonts w:ascii="Times New Roman" w:hAnsi="Times New Roman" w:cs="Times New Roman"/>
          <w:color w:val="000000"/>
          <w:kern w:val="0"/>
          <w:sz w:val="24"/>
          <w:szCs w:val="24"/>
        </w:rPr>
        <w:t>.1.3. kuris šios sutarties dalyvis yra įgaliojamas tiekėjų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 ir kt.</w:t>
      </w:r>
    </w:p>
    <w:p w14:paraId="741E7586" w14:textId="0432DECC" w:rsidR="0044220F" w:rsidRPr="00AA2795" w:rsidRDefault="0072790F" w:rsidP="00D44048">
      <w:pPr>
        <w:tabs>
          <w:tab w:val="left" w:pos="1134"/>
          <w:tab w:val="left" w:pos="1276"/>
        </w:tabs>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5</w:t>
      </w:r>
      <w:r w:rsidR="0044220F" w:rsidRPr="00AA2795">
        <w:rPr>
          <w:rFonts w:ascii="Times New Roman" w:hAnsi="Times New Roman" w:cs="Times New Roman"/>
          <w:color w:val="000000"/>
          <w:kern w:val="0"/>
          <w:sz w:val="24"/>
          <w:szCs w:val="24"/>
        </w:rPr>
        <w:t>.2.</w:t>
      </w:r>
      <w:r w:rsidR="00D44048">
        <w:rPr>
          <w:rFonts w:ascii="Times New Roman" w:hAnsi="Times New Roman" w:cs="Times New Roman"/>
          <w:color w:val="000000"/>
          <w:kern w:val="0"/>
          <w:sz w:val="24"/>
          <w:szCs w:val="24"/>
        </w:rPr>
        <w:t xml:space="preserve"> </w:t>
      </w:r>
      <w:r w:rsidR="0044220F" w:rsidRPr="00AA2795">
        <w:rPr>
          <w:rFonts w:ascii="Times New Roman" w:hAnsi="Times New Roman" w:cs="Times New Roman"/>
          <w:color w:val="000000"/>
          <w:kern w:val="0"/>
          <w:sz w:val="24"/>
          <w:szCs w:val="24"/>
        </w:rPr>
        <w:t xml:space="preserve">Perkančioji organizacija nereikalauja, kad tiekėjų grupės pateiktą pasiūlymą pripažinus laimėjusiu ir pasiūlius sudaryti sutartį, ši tiekėjų grupė įgytų tam tikrą teisinę formą. </w:t>
      </w:r>
    </w:p>
    <w:p w14:paraId="4F8F9E46" w14:textId="61575204" w:rsidR="0044220F" w:rsidRPr="00AA2795" w:rsidRDefault="0072790F" w:rsidP="00D4404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5</w:t>
      </w:r>
      <w:r w:rsidR="0044220F" w:rsidRPr="00AA2795">
        <w:rPr>
          <w:rFonts w:ascii="Times New Roman" w:hAnsi="Times New Roman" w:cs="Times New Roman"/>
          <w:color w:val="000000"/>
          <w:kern w:val="0"/>
          <w:sz w:val="24"/>
          <w:szCs w:val="24"/>
        </w:rPr>
        <w:t>.3.</w:t>
      </w:r>
      <w:r w:rsidR="00D44048">
        <w:rPr>
          <w:rFonts w:ascii="Times New Roman" w:hAnsi="Times New Roman" w:cs="Times New Roman"/>
          <w:color w:val="000000"/>
          <w:kern w:val="0"/>
          <w:sz w:val="24"/>
          <w:szCs w:val="24"/>
        </w:rPr>
        <w:t xml:space="preserve"> </w:t>
      </w:r>
      <w:r w:rsidR="0044220F" w:rsidRPr="00AA2795">
        <w:rPr>
          <w:rFonts w:ascii="Times New Roman" w:hAnsi="Times New Roman" w:cs="Times New Roman"/>
          <w:color w:val="000000"/>
          <w:kern w:val="0"/>
          <w:sz w:val="24"/>
          <w:szCs w:val="24"/>
        </w:rPr>
        <w:t>Tiekėjui, teikiančiam pasiūlymą savarankiškai ar kaip tiekėjų grupės nariui, nedraudžiama būti kito tiekėjo subtiekėju ar ūkio subjektu, kurio pajėgumais remiamasi kitas tiekėjas, tame pačiame pirkime.</w:t>
      </w:r>
    </w:p>
    <w:p w14:paraId="484653EB" w14:textId="2AC72D18" w:rsidR="00262E3F" w:rsidRPr="00262E3F" w:rsidRDefault="00262E3F" w:rsidP="0044220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ab/>
      </w:r>
    </w:p>
    <w:p w14:paraId="4D0E2BB2" w14:textId="67B06A07" w:rsidR="00262E3F" w:rsidRPr="00262E3F" w:rsidRDefault="005D33EA" w:rsidP="007C1572">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6</w:t>
      </w:r>
      <w:r w:rsidR="00262E3F" w:rsidRPr="00262E3F">
        <w:rPr>
          <w:rFonts w:ascii="Times New Roman" w:hAnsi="Times New Roman" w:cs="Times New Roman"/>
          <w:b/>
          <w:bCs/>
          <w:color w:val="000000"/>
          <w:kern w:val="0"/>
          <w:sz w:val="24"/>
          <w:szCs w:val="24"/>
        </w:rPr>
        <w:t>. PASIŪLYMŲ RENGIMAS, PATEIKIMAS, KEITIMAS</w:t>
      </w:r>
    </w:p>
    <w:p w14:paraId="33AF36E3" w14:textId="77777777" w:rsidR="00262E3F" w:rsidRPr="00262E3F" w:rsidRDefault="00262E3F" w:rsidP="00262E3F">
      <w:pPr>
        <w:autoSpaceDE w:val="0"/>
        <w:autoSpaceDN w:val="0"/>
        <w:adjustRightInd w:val="0"/>
        <w:spacing w:after="0" w:line="240" w:lineRule="auto"/>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ab/>
      </w:r>
    </w:p>
    <w:p w14:paraId="63D97988" w14:textId="3F9AEC0C" w:rsidR="00262E3F" w:rsidRPr="00262E3F" w:rsidRDefault="005D33EA" w:rsidP="00C81D5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00262E3F" w:rsidRPr="00262E3F">
        <w:rPr>
          <w:rFonts w:ascii="Times New Roman" w:hAnsi="Times New Roman" w:cs="Times New Roman"/>
          <w:color w:val="000000"/>
          <w:kern w:val="0"/>
          <w:sz w:val="24"/>
          <w:szCs w:val="24"/>
        </w:rPr>
        <w:t xml:space="preserve">.1. </w:t>
      </w:r>
      <w:r w:rsidR="00262E3F" w:rsidRPr="00B03D13">
        <w:rPr>
          <w:rFonts w:ascii="Times New Roman" w:hAnsi="Times New Roman" w:cs="Times New Roman"/>
          <w:b/>
          <w:bCs/>
          <w:color w:val="000000"/>
          <w:kern w:val="0"/>
          <w:sz w:val="24"/>
          <w:szCs w:val="24"/>
        </w:rPr>
        <w:t>Tiekėjas gali pateikti tik vieną pasiūlymą.</w:t>
      </w:r>
      <w:r w:rsidR="00262E3F" w:rsidRPr="00262E3F">
        <w:rPr>
          <w:rFonts w:ascii="Times New Roman" w:hAnsi="Times New Roman" w:cs="Times New Roman"/>
          <w:color w:val="000000"/>
          <w:kern w:val="0"/>
          <w:sz w:val="24"/>
          <w:szCs w:val="24"/>
        </w:rPr>
        <w:t xml:space="preserve"> Jei tiekėjas pateikia daugiau kaip vieną pasiūlymą arba ūkio subjektų grupės dalyvis dalyvauja teikiant kelis pasiūlymus, visi tokie pasiūlymai bus atmesti. Tas pats ūkio subjektas gali būti nurodytas skirtingų tiekėjų pasiūlymuose kaip subtiekėjas. Taip pat tiekėjas, pateikęs pasiūlymą savarankiškai, ar pirkime dalyvaujantis jungtinės veiklos pagrindu, gali būti kito tiekėjo, pateikusio pasiūlymą tame pačiame pirkime, subtiekėju, išskyrus tuos atvejus, kai turima pagrįstų įrodymų, kad toks ūkio subjektų elgesys turėtų būti kvalifikuojamas kaip draudžiamas susitarimas.</w:t>
      </w:r>
      <w:r w:rsidR="00262E3F" w:rsidRPr="00262E3F">
        <w:rPr>
          <w:rFonts w:ascii="Times New Roman" w:hAnsi="Times New Roman" w:cs="Times New Roman"/>
          <w:color w:val="000000"/>
          <w:kern w:val="0"/>
          <w:sz w:val="24"/>
          <w:szCs w:val="24"/>
        </w:rPr>
        <w:tab/>
      </w:r>
    </w:p>
    <w:p w14:paraId="291832CB" w14:textId="7F40A356" w:rsidR="00262E3F" w:rsidRPr="00262E3F" w:rsidRDefault="005D33EA" w:rsidP="00C81D5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00262E3F" w:rsidRPr="00262E3F">
        <w:rPr>
          <w:rFonts w:ascii="Times New Roman" w:hAnsi="Times New Roman" w:cs="Times New Roman"/>
          <w:color w:val="000000"/>
          <w:kern w:val="0"/>
          <w:sz w:val="24"/>
          <w:szCs w:val="24"/>
        </w:rPr>
        <w:t>.2. Tiekėjas negali pateikti alternatyvių pasiūlymų. Tiekėjui pateikus alternatyvų pasiūlymą, jo pasiūlymas ir alternatyvus pasiūlymas (alternatyvūs pasiūlymai) bus atmesti.</w:t>
      </w:r>
      <w:r w:rsidR="00262E3F" w:rsidRPr="00262E3F">
        <w:rPr>
          <w:rFonts w:ascii="Times New Roman" w:hAnsi="Times New Roman" w:cs="Times New Roman"/>
          <w:color w:val="000000"/>
          <w:kern w:val="0"/>
          <w:sz w:val="24"/>
          <w:szCs w:val="24"/>
        </w:rPr>
        <w:tab/>
      </w:r>
    </w:p>
    <w:p w14:paraId="20616E2A" w14:textId="09A7A0AA" w:rsidR="00262E3F" w:rsidRPr="00262E3F" w:rsidRDefault="005D33EA" w:rsidP="00C81D5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00262E3F" w:rsidRPr="00262E3F">
        <w:rPr>
          <w:rFonts w:ascii="Times New Roman" w:hAnsi="Times New Roman" w:cs="Times New Roman"/>
          <w:color w:val="000000"/>
          <w:kern w:val="0"/>
          <w:sz w:val="24"/>
          <w:szCs w:val="24"/>
        </w:rPr>
        <w:t xml:space="preserve">.3.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11" w:history="1">
        <w:r w:rsidR="00174C54" w:rsidRPr="005D33EA">
          <w:rPr>
            <w:rStyle w:val="Hipersaitas"/>
            <w:rFonts w:ascii="Times New Roman" w:hAnsi="Times New Roman" w:cs="Times New Roman"/>
            <w:color w:val="0070C0"/>
            <w:sz w:val="24"/>
            <w:szCs w:val="24"/>
          </w:rPr>
          <w:t>https://viesiejipirkimai.lt/</w:t>
        </w:r>
      </w:hyperlink>
      <w:r w:rsidR="00174C54" w:rsidRPr="004F258F">
        <w:t>)</w:t>
      </w:r>
      <w:r w:rsidR="00262E3F" w:rsidRPr="004F258F">
        <w:rPr>
          <w:rFonts w:ascii="Times New Roman" w:hAnsi="Times New Roman" w:cs="Times New Roman"/>
          <w:color w:val="000000"/>
          <w:kern w:val="0"/>
          <w:sz w:val="24"/>
          <w:szCs w:val="24"/>
        </w:rPr>
        <w:t>.</w:t>
      </w:r>
      <w:r w:rsidR="00262E3F" w:rsidRPr="00262E3F">
        <w:rPr>
          <w:rFonts w:ascii="Times New Roman" w:hAnsi="Times New Roman" w:cs="Times New Roman"/>
          <w:color w:val="000000"/>
          <w:kern w:val="0"/>
          <w:sz w:val="24"/>
          <w:szCs w:val="24"/>
        </w:rPr>
        <w:t xml:space="preserve"> Pateikiami dokumentai ar skaitmeninės dokumentų kopijos turi būti prieinami naudojant nediskriminuojančius, visuotinai prieinamus duomenų failų formatus (pvz., pdf, jpg, xlsx, docx ir kt.).</w:t>
      </w:r>
      <w:r w:rsidR="00262E3F" w:rsidRPr="00262E3F">
        <w:rPr>
          <w:rFonts w:ascii="Times New Roman" w:hAnsi="Times New Roman" w:cs="Times New Roman"/>
          <w:color w:val="000000"/>
          <w:kern w:val="0"/>
          <w:sz w:val="24"/>
          <w:szCs w:val="24"/>
        </w:rPr>
        <w:tab/>
      </w:r>
    </w:p>
    <w:p w14:paraId="54CC019F" w14:textId="5AAEEDD4" w:rsidR="00262E3F" w:rsidRPr="00262E3F" w:rsidRDefault="005D33EA" w:rsidP="00C81D5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00262E3F" w:rsidRPr="00262E3F">
        <w:rPr>
          <w:rFonts w:ascii="Times New Roman" w:hAnsi="Times New Roman" w:cs="Times New Roman"/>
          <w:color w:val="000000"/>
          <w:kern w:val="0"/>
          <w:sz w:val="24"/>
          <w:szCs w:val="24"/>
        </w:rPr>
        <w:t>.4. Pasiūlymas turi būti pateiktas iki skelbime nurodyto pasiūlymų pateikimo termino pabaigos, o jeigu skelbime nurodytas pasiūlymų pateikimo terminas buvo pratęstas – iki pratęsto termino pabaigos.</w:t>
      </w:r>
      <w:r w:rsidR="00262E3F" w:rsidRPr="00262E3F">
        <w:rPr>
          <w:rFonts w:ascii="Times New Roman" w:hAnsi="Times New Roman" w:cs="Times New Roman"/>
          <w:color w:val="000000"/>
          <w:kern w:val="0"/>
          <w:sz w:val="24"/>
          <w:szCs w:val="24"/>
        </w:rPr>
        <w:tab/>
      </w:r>
    </w:p>
    <w:p w14:paraId="31670BBA" w14:textId="4459278B" w:rsidR="00262E3F" w:rsidRPr="00262E3F" w:rsidRDefault="005D33EA" w:rsidP="00C81D5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00262E3F" w:rsidRPr="00262E3F">
        <w:rPr>
          <w:rFonts w:ascii="Times New Roman" w:hAnsi="Times New Roman" w:cs="Times New Roman"/>
          <w:color w:val="000000"/>
          <w:kern w:val="0"/>
          <w:sz w:val="24"/>
          <w:szCs w:val="24"/>
        </w:rPr>
        <w:t>.5. Pateikdamas pasiūlymą, tiekėjas sutinka su šiais pirkimo dokumentais ir patvirtina, kad jo pasiūlyme pateikta informacija yra teisinga ir apima viską, ko reikia tinkamam pirkimo sutarties įvykdymui.</w:t>
      </w:r>
      <w:r w:rsidR="00262E3F" w:rsidRPr="00262E3F">
        <w:rPr>
          <w:rFonts w:ascii="Times New Roman" w:hAnsi="Times New Roman" w:cs="Times New Roman"/>
          <w:color w:val="000000"/>
          <w:kern w:val="0"/>
          <w:sz w:val="24"/>
          <w:szCs w:val="24"/>
        </w:rPr>
        <w:tab/>
      </w:r>
    </w:p>
    <w:p w14:paraId="5939A5AD" w14:textId="095C5C48" w:rsidR="00262E3F" w:rsidRPr="00262E3F" w:rsidRDefault="005D33EA" w:rsidP="00C81D5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00262E3F" w:rsidRPr="00262E3F">
        <w:rPr>
          <w:rFonts w:ascii="Times New Roman" w:hAnsi="Times New Roman" w:cs="Times New Roman"/>
          <w:color w:val="000000"/>
          <w:kern w:val="0"/>
          <w:sz w:val="24"/>
          <w:szCs w:val="24"/>
        </w:rPr>
        <w:t xml:space="preserve">.6. </w:t>
      </w:r>
      <w:bookmarkStart w:id="1" w:name="_Hlk144480256"/>
      <w:r w:rsidR="00262E3F" w:rsidRPr="00A04657">
        <w:rPr>
          <w:rFonts w:ascii="Times New Roman" w:hAnsi="Times New Roman" w:cs="Times New Roman"/>
          <w:color w:val="000000"/>
          <w:kern w:val="0"/>
          <w:sz w:val="24"/>
          <w:szCs w:val="24"/>
        </w:rPr>
        <w:t>Tiekėjo pasiūlymas bei kita korespondencija pateikiami lietuvių kalba. Jei reikalaujami pridėti prie pasiūlymo dokumentai negali būti pateikti lietuvių kalba, šie dokumentai turi būti pateikiami originalo kalba, pridedant vertimą į lietuvių kalbą. Vertimas turi būti patvirtintas vertėjo parašu ir vertimo biuro antspaudu arba tiekėjo vadovo arba jo įgalioto asmens parašu.</w:t>
      </w:r>
      <w:bookmarkEnd w:id="1"/>
      <w:r w:rsidR="00262E3F" w:rsidRPr="00A04657">
        <w:rPr>
          <w:rFonts w:ascii="Times New Roman" w:hAnsi="Times New Roman" w:cs="Times New Roman"/>
          <w:color w:val="000000"/>
          <w:kern w:val="0"/>
          <w:sz w:val="24"/>
          <w:szCs w:val="24"/>
        </w:rPr>
        <w:tab/>
      </w:r>
    </w:p>
    <w:p w14:paraId="1395C627" w14:textId="1E102D7D" w:rsidR="00262E3F" w:rsidRPr="00262E3F" w:rsidRDefault="005D33EA" w:rsidP="00C81D5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00262E3F" w:rsidRPr="00262E3F">
        <w:rPr>
          <w:rFonts w:ascii="Times New Roman" w:hAnsi="Times New Roman" w:cs="Times New Roman"/>
          <w:color w:val="000000"/>
          <w:kern w:val="0"/>
          <w:sz w:val="24"/>
          <w:szCs w:val="24"/>
        </w:rPr>
        <w:t xml:space="preserve">.7. </w:t>
      </w:r>
      <w:r w:rsidR="00262E3F" w:rsidRPr="00B03D13">
        <w:rPr>
          <w:rFonts w:ascii="Times New Roman" w:hAnsi="Times New Roman" w:cs="Times New Roman"/>
          <w:b/>
          <w:bCs/>
          <w:color w:val="000000"/>
          <w:kern w:val="0"/>
          <w:sz w:val="24"/>
          <w:szCs w:val="24"/>
        </w:rPr>
        <w:t xml:space="preserve">Pasiūlymas turi galioti ne trumpiau </w:t>
      </w:r>
      <w:r w:rsidR="00096BCE">
        <w:rPr>
          <w:rFonts w:ascii="Times New Roman" w:hAnsi="Times New Roman" w:cs="Times New Roman"/>
          <w:b/>
          <w:bCs/>
          <w:color w:val="000000"/>
          <w:kern w:val="0"/>
          <w:sz w:val="24"/>
          <w:szCs w:val="24"/>
        </w:rPr>
        <w:t>kaip 3</w:t>
      </w:r>
      <w:r w:rsidR="00262E3F" w:rsidRPr="00B03D13">
        <w:rPr>
          <w:rFonts w:ascii="Times New Roman" w:hAnsi="Times New Roman" w:cs="Times New Roman"/>
          <w:b/>
          <w:bCs/>
          <w:color w:val="000000"/>
          <w:kern w:val="0"/>
          <w:sz w:val="24"/>
          <w:szCs w:val="24"/>
        </w:rPr>
        <w:t xml:space="preserve"> </w:t>
      </w:r>
      <w:r w:rsidR="00096BCE">
        <w:rPr>
          <w:rFonts w:ascii="Times New Roman" w:hAnsi="Times New Roman" w:cs="Times New Roman"/>
          <w:b/>
          <w:bCs/>
          <w:color w:val="000000"/>
          <w:kern w:val="0"/>
          <w:sz w:val="24"/>
          <w:szCs w:val="24"/>
        </w:rPr>
        <w:t>mėn.</w:t>
      </w:r>
      <w:r w:rsidR="00262E3F" w:rsidRPr="00B03D13">
        <w:rPr>
          <w:rFonts w:ascii="Times New Roman" w:hAnsi="Times New Roman" w:cs="Times New Roman"/>
          <w:b/>
          <w:bCs/>
          <w:color w:val="000000"/>
          <w:kern w:val="0"/>
          <w:sz w:val="24"/>
          <w:szCs w:val="24"/>
        </w:rPr>
        <w:t xml:space="preserve"> nuo konkurso pasiūlymų pateikimo termino pabaigos.</w:t>
      </w:r>
      <w:r w:rsidR="00262E3F" w:rsidRPr="00262E3F">
        <w:rPr>
          <w:rFonts w:ascii="Times New Roman" w:hAnsi="Times New Roman" w:cs="Times New Roman"/>
          <w:color w:val="000000"/>
          <w:kern w:val="0"/>
          <w:sz w:val="24"/>
          <w:szCs w:val="24"/>
        </w:rPr>
        <w:t xml:space="preserve"> Jeigu pasiūlyme nenurodytas jo galiojimo laikas, laikoma, kad pasiūlymas galioja tiek, kiek nustatyta pirkimo dokumentuose.</w:t>
      </w:r>
      <w:r w:rsidR="00262E3F" w:rsidRPr="00262E3F">
        <w:rPr>
          <w:rFonts w:ascii="Times New Roman" w:hAnsi="Times New Roman" w:cs="Times New Roman"/>
          <w:color w:val="000000"/>
          <w:kern w:val="0"/>
          <w:sz w:val="24"/>
          <w:szCs w:val="24"/>
        </w:rPr>
        <w:tab/>
      </w:r>
    </w:p>
    <w:p w14:paraId="73DF73A6" w14:textId="61DD733E" w:rsidR="00262E3F" w:rsidRPr="00262E3F" w:rsidRDefault="00BC7B02" w:rsidP="00C81D5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00262E3F" w:rsidRPr="00262E3F">
        <w:rPr>
          <w:rFonts w:ascii="Times New Roman" w:hAnsi="Times New Roman" w:cs="Times New Roman"/>
          <w:color w:val="000000"/>
          <w:kern w:val="0"/>
          <w:sz w:val="24"/>
          <w:szCs w:val="24"/>
        </w:rPr>
        <w:t>.8. Pasiūlyme nurodomi įkainiai/kaina pateikiami eurais. Apskaičiuojant įkainį/kainą, turi būti atsižvelgta į visus pirkimo sąlygų, įskaitant pirkimo sutarties projektą, reikalavimus</w:t>
      </w:r>
      <w:r w:rsidR="008D5CF7" w:rsidRPr="00B77260">
        <w:rPr>
          <w:rFonts w:ascii="Times New Roman" w:hAnsi="Times New Roman" w:cs="Times New Roman"/>
          <w:color w:val="000000"/>
          <w:kern w:val="0"/>
          <w:sz w:val="24"/>
          <w:szCs w:val="24"/>
        </w:rPr>
        <w:t>. Į pasiūlymo įkainius/kainą turi būti įskaityti visi mokesčiai ir visos tiekėjo išlaidos, apimančios viską, ko reikia visiškam ir tinkamam pirkimo sutarties įvykdymui.</w:t>
      </w:r>
      <w:r w:rsidR="008D5CF7">
        <w:rPr>
          <w:rFonts w:ascii="Times New Roman" w:hAnsi="Times New Roman" w:cs="Times New Roman"/>
          <w:color w:val="000000"/>
          <w:kern w:val="0"/>
          <w:sz w:val="24"/>
          <w:szCs w:val="24"/>
        </w:rPr>
        <w:t xml:space="preserve"> </w:t>
      </w:r>
      <w:r w:rsidR="00B60402" w:rsidRPr="00737612">
        <w:rPr>
          <w:rFonts w:ascii="Times New Roman" w:hAnsi="Times New Roman" w:cs="Times New Roman"/>
          <w:color w:val="000000"/>
          <w:kern w:val="0"/>
          <w:sz w:val="24"/>
          <w:szCs w:val="24"/>
        </w:rPr>
        <w:t xml:space="preserve">Išlaidos, kurių tiekėjas teikdamas pasiūlymą neįskaičiavo, nebus papildomai apmokamos. </w:t>
      </w:r>
    </w:p>
    <w:p w14:paraId="5E648AF5" w14:textId="60C2183C" w:rsidR="00262E3F" w:rsidRPr="00262E3F" w:rsidRDefault="00BC7B02" w:rsidP="00C81D5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00262E3F" w:rsidRPr="00262E3F">
        <w:rPr>
          <w:rFonts w:ascii="Times New Roman" w:hAnsi="Times New Roman" w:cs="Times New Roman"/>
          <w:color w:val="000000"/>
          <w:kern w:val="0"/>
          <w:sz w:val="24"/>
          <w:szCs w:val="24"/>
        </w:rPr>
        <w:t xml:space="preserve">.9. </w:t>
      </w:r>
      <w:r w:rsidR="003C589C" w:rsidRPr="00B77260">
        <w:rPr>
          <w:rFonts w:ascii="Times New Roman" w:hAnsi="Times New Roman" w:cs="Times New Roman"/>
          <w:color w:val="000000"/>
          <w:kern w:val="0"/>
          <w:sz w:val="24"/>
          <w:szCs w:val="24"/>
        </w:rPr>
        <w:t>Perkančioji organizacija turi teisę pratęsti pasiūlymo pateikimo terminą. Apie naują pasiūlymų pateikimo terminą pranešama prie pirkimo CVP IS prisijungusiems tiekėjams</w:t>
      </w:r>
      <w:r w:rsidR="00974D6B">
        <w:rPr>
          <w:rFonts w:ascii="Times New Roman" w:hAnsi="Times New Roman" w:cs="Times New Roman"/>
          <w:color w:val="000000"/>
          <w:kern w:val="0"/>
          <w:sz w:val="24"/>
          <w:szCs w:val="24"/>
        </w:rPr>
        <w:t xml:space="preserve"> ir patikslinant skelbimą</w:t>
      </w:r>
      <w:r w:rsidR="003C589C" w:rsidRPr="00B77260">
        <w:rPr>
          <w:rFonts w:ascii="Times New Roman" w:hAnsi="Times New Roman" w:cs="Times New Roman"/>
          <w:color w:val="000000"/>
          <w:kern w:val="0"/>
          <w:sz w:val="24"/>
          <w:szCs w:val="24"/>
        </w:rPr>
        <w:t>.</w:t>
      </w:r>
      <w:r w:rsidR="00262E3F" w:rsidRPr="00262E3F">
        <w:rPr>
          <w:rFonts w:ascii="Times New Roman" w:hAnsi="Times New Roman" w:cs="Times New Roman"/>
          <w:color w:val="000000"/>
          <w:kern w:val="0"/>
          <w:sz w:val="24"/>
          <w:szCs w:val="24"/>
        </w:rPr>
        <w:tab/>
      </w:r>
    </w:p>
    <w:p w14:paraId="5233C952" w14:textId="5F70EB7A" w:rsidR="00262E3F" w:rsidRPr="00262E3F" w:rsidRDefault="00BC7B02" w:rsidP="00C81D5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lastRenderedPageBreak/>
        <w:t>6</w:t>
      </w:r>
      <w:r w:rsidR="00262E3F" w:rsidRPr="00262E3F">
        <w:rPr>
          <w:rFonts w:ascii="Times New Roman" w:hAnsi="Times New Roman" w:cs="Times New Roman"/>
          <w:color w:val="000000"/>
          <w:kern w:val="0"/>
          <w:sz w:val="24"/>
          <w:szCs w:val="24"/>
        </w:rPr>
        <w:t xml:space="preserve">.10. Pasiūlymas turi būti pateikiamas CVP IS priemonėmis, kurį turi sudaryti užpildyta </w:t>
      </w:r>
      <w:r w:rsidR="00262E3F" w:rsidRPr="00FD2179">
        <w:rPr>
          <w:rFonts w:ascii="Times New Roman" w:hAnsi="Times New Roman" w:cs="Times New Roman"/>
          <w:color w:val="0070C0"/>
          <w:kern w:val="0"/>
          <w:sz w:val="24"/>
          <w:szCs w:val="24"/>
          <w:u w:val="single"/>
        </w:rPr>
        <w:t>pasiūlymo forma</w:t>
      </w:r>
      <w:r w:rsidR="00262E3F" w:rsidRPr="00FD2179">
        <w:rPr>
          <w:rFonts w:ascii="Times New Roman" w:hAnsi="Times New Roman" w:cs="Times New Roman"/>
          <w:color w:val="0070C0"/>
          <w:kern w:val="0"/>
          <w:sz w:val="24"/>
          <w:szCs w:val="24"/>
        </w:rPr>
        <w:t xml:space="preserve"> </w:t>
      </w:r>
      <w:r w:rsidR="00262E3F" w:rsidRPr="00262E3F">
        <w:rPr>
          <w:rFonts w:ascii="Times New Roman" w:hAnsi="Times New Roman" w:cs="Times New Roman"/>
          <w:color w:val="000000"/>
          <w:kern w:val="0"/>
          <w:sz w:val="24"/>
          <w:szCs w:val="24"/>
        </w:rPr>
        <w:t xml:space="preserve">parengta pagal pirkimo sąlygų </w:t>
      </w:r>
      <w:r w:rsidR="00900FA3" w:rsidRPr="00C72D0C">
        <w:rPr>
          <w:rFonts w:ascii="Times New Roman" w:hAnsi="Times New Roman" w:cs="Times New Roman"/>
          <w:color w:val="0070C0"/>
          <w:kern w:val="0"/>
          <w:sz w:val="24"/>
          <w:szCs w:val="24"/>
          <w:u w:val="single"/>
        </w:rPr>
        <w:t>2</w:t>
      </w:r>
      <w:r w:rsidR="007C1572" w:rsidRPr="00C72D0C">
        <w:rPr>
          <w:rFonts w:ascii="Times New Roman" w:hAnsi="Times New Roman" w:cs="Times New Roman"/>
          <w:color w:val="0070C0"/>
          <w:kern w:val="0"/>
          <w:sz w:val="24"/>
          <w:szCs w:val="24"/>
          <w:u w:val="single"/>
        </w:rPr>
        <w:t xml:space="preserve"> </w:t>
      </w:r>
      <w:r w:rsidR="00262E3F" w:rsidRPr="00C72D0C">
        <w:rPr>
          <w:rFonts w:ascii="Times New Roman" w:hAnsi="Times New Roman" w:cs="Times New Roman"/>
          <w:color w:val="0070C0"/>
          <w:kern w:val="0"/>
          <w:sz w:val="24"/>
          <w:szCs w:val="24"/>
          <w:u w:val="single"/>
        </w:rPr>
        <w:t>priedą</w:t>
      </w:r>
      <w:r w:rsidR="00262E3F" w:rsidRPr="00FD2179">
        <w:rPr>
          <w:rFonts w:ascii="Times New Roman" w:hAnsi="Times New Roman" w:cs="Times New Roman"/>
          <w:color w:val="0070C0"/>
          <w:kern w:val="0"/>
          <w:sz w:val="24"/>
          <w:szCs w:val="24"/>
        </w:rPr>
        <w:t xml:space="preserve"> </w:t>
      </w:r>
      <w:r w:rsidR="00262E3F" w:rsidRPr="00262E3F">
        <w:rPr>
          <w:rFonts w:ascii="Times New Roman" w:hAnsi="Times New Roman" w:cs="Times New Roman"/>
          <w:color w:val="000000"/>
          <w:kern w:val="0"/>
          <w:sz w:val="24"/>
          <w:szCs w:val="24"/>
        </w:rPr>
        <w:t>ir šie pasiūlymo priedai:</w:t>
      </w:r>
      <w:r w:rsidR="00262E3F" w:rsidRPr="00262E3F">
        <w:rPr>
          <w:rFonts w:ascii="Times New Roman" w:hAnsi="Times New Roman" w:cs="Times New Roman"/>
          <w:color w:val="000000"/>
          <w:kern w:val="0"/>
          <w:sz w:val="24"/>
          <w:szCs w:val="24"/>
        </w:rPr>
        <w:tab/>
      </w:r>
    </w:p>
    <w:p w14:paraId="27BF3358" w14:textId="37116E02" w:rsidR="00262E3F" w:rsidRPr="00262E3F" w:rsidRDefault="00BC7B02" w:rsidP="00FB02EE">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00262E3F" w:rsidRPr="00262E3F">
        <w:rPr>
          <w:rFonts w:ascii="Times New Roman" w:hAnsi="Times New Roman" w:cs="Times New Roman"/>
          <w:color w:val="000000"/>
          <w:kern w:val="0"/>
          <w:sz w:val="24"/>
          <w:szCs w:val="24"/>
        </w:rPr>
        <w:t>.10.1. Jungtinės veiklos sutarties kopija (jeigu pasiūlymą teikia ūkio subjektų grupė).</w:t>
      </w:r>
    </w:p>
    <w:p w14:paraId="0DC1E5C6" w14:textId="2B2BBF9B" w:rsidR="00E11242" w:rsidRPr="00800343" w:rsidRDefault="00BC7B02" w:rsidP="00800343">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00262E3F" w:rsidRPr="00C44838">
        <w:rPr>
          <w:rFonts w:ascii="Times New Roman" w:hAnsi="Times New Roman" w:cs="Times New Roman"/>
          <w:color w:val="000000"/>
          <w:kern w:val="0"/>
          <w:sz w:val="24"/>
          <w:szCs w:val="24"/>
        </w:rPr>
        <w:t>.10.2. Įgaliojimas pateikti pasiūlymą (jeigu pasiūlymą pateikia ne tiekėjo vadovas).</w:t>
      </w:r>
    </w:p>
    <w:p w14:paraId="7AE4326D" w14:textId="3E37B6F1" w:rsidR="00476DA1" w:rsidRDefault="00E11242" w:rsidP="00A0465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E11242">
        <w:rPr>
          <w:rFonts w:ascii="Times New Roman" w:hAnsi="Times New Roman" w:cs="Times New Roman"/>
          <w:kern w:val="0"/>
          <w:sz w:val="24"/>
          <w:szCs w:val="24"/>
        </w:rPr>
        <w:t>6.10.</w:t>
      </w:r>
      <w:r w:rsidR="008B09DF">
        <w:rPr>
          <w:rFonts w:ascii="Times New Roman" w:hAnsi="Times New Roman" w:cs="Times New Roman"/>
          <w:kern w:val="0"/>
          <w:sz w:val="24"/>
          <w:szCs w:val="24"/>
        </w:rPr>
        <w:t>3</w:t>
      </w:r>
      <w:r w:rsidRPr="00E11242">
        <w:rPr>
          <w:rFonts w:ascii="Times New Roman" w:hAnsi="Times New Roman" w:cs="Times New Roman"/>
          <w:kern w:val="0"/>
          <w:sz w:val="24"/>
          <w:szCs w:val="24"/>
        </w:rPr>
        <w:t>.</w:t>
      </w:r>
      <w:r w:rsidR="003C2EF2" w:rsidRPr="003C2EF2">
        <w:rPr>
          <w:rFonts w:ascii="Times New Roman" w:hAnsi="Times New Roman" w:cs="Times New Roman"/>
          <w:kern w:val="0"/>
          <w:sz w:val="24"/>
          <w:szCs w:val="24"/>
        </w:rPr>
        <w:t xml:space="preserve"> </w:t>
      </w:r>
      <w:r w:rsidR="0016058B" w:rsidRPr="00212827">
        <w:rPr>
          <w:rFonts w:ascii="Times New Roman" w:hAnsi="Times New Roman" w:cs="Times New Roman"/>
          <w:color w:val="000000"/>
          <w:kern w:val="0"/>
          <w:sz w:val="24"/>
          <w:szCs w:val="24"/>
        </w:rPr>
        <w:t>Jei tiekėjas pasitelkia ūkio subjektus, kurių pajėgumais remiasi, – įrodymai, kad šie ištekliai bus prieinami per visą sutartinių įsipareigojimų vykdymo laikotarpį</w:t>
      </w:r>
      <w:r w:rsidR="00C36478" w:rsidRPr="00212827">
        <w:rPr>
          <w:rFonts w:ascii="Times New Roman" w:hAnsi="Times New Roman" w:cs="Times New Roman"/>
          <w:color w:val="000000"/>
          <w:kern w:val="0"/>
          <w:sz w:val="24"/>
          <w:szCs w:val="24"/>
        </w:rPr>
        <w:t>.</w:t>
      </w:r>
    </w:p>
    <w:p w14:paraId="682FB2D2" w14:textId="07439CA4" w:rsidR="004F47DA" w:rsidRDefault="00BC7B02" w:rsidP="0084495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000C3D21">
        <w:rPr>
          <w:rFonts w:ascii="Times New Roman" w:hAnsi="Times New Roman" w:cs="Times New Roman"/>
          <w:color w:val="000000"/>
          <w:kern w:val="0"/>
          <w:sz w:val="24"/>
          <w:szCs w:val="24"/>
        </w:rPr>
        <w:t>.10.</w:t>
      </w:r>
      <w:r w:rsidR="008B09DF">
        <w:rPr>
          <w:rFonts w:ascii="Times New Roman" w:hAnsi="Times New Roman" w:cs="Times New Roman"/>
          <w:color w:val="000000"/>
          <w:kern w:val="0"/>
          <w:sz w:val="24"/>
          <w:szCs w:val="24"/>
        </w:rPr>
        <w:t>4</w:t>
      </w:r>
      <w:r w:rsidR="000C3D21">
        <w:rPr>
          <w:rFonts w:ascii="Times New Roman" w:hAnsi="Times New Roman" w:cs="Times New Roman"/>
          <w:color w:val="000000"/>
          <w:kern w:val="0"/>
          <w:sz w:val="24"/>
          <w:szCs w:val="24"/>
        </w:rPr>
        <w:t>.</w:t>
      </w:r>
      <w:r w:rsidR="004F47DA">
        <w:rPr>
          <w:rFonts w:ascii="Times New Roman" w:hAnsi="Times New Roman" w:cs="Times New Roman"/>
          <w:color w:val="000000"/>
          <w:kern w:val="0"/>
          <w:sz w:val="24"/>
          <w:szCs w:val="24"/>
        </w:rPr>
        <w:t xml:space="preserve"> </w:t>
      </w:r>
      <w:r w:rsidR="000C3D21" w:rsidRPr="000C3D21">
        <w:rPr>
          <w:rFonts w:ascii="Times New Roman" w:hAnsi="Times New Roman" w:cs="Times New Roman"/>
          <w:color w:val="000000"/>
          <w:kern w:val="0"/>
          <w:sz w:val="24"/>
          <w:szCs w:val="24"/>
        </w:rPr>
        <w:t>Jei tiekėjas pasitelkia subtiekėjus, subtiekėjo deklaracija ar kitas dokumentas, patvirtinantis jo sutikimą būti subtiekėju pirkime</w:t>
      </w:r>
      <w:r w:rsidR="002423F8">
        <w:rPr>
          <w:rFonts w:ascii="Times New Roman" w:hAnsi="Times New Roman" w:cs="Times New Roman"/>
          <w:color w:val="000000"/>
          <w:kern w:val="0"/>
          <w:sz w:val="24"/>
          <w:szCs w:val="24"/>
        </w:rPr>
        <w:t>.</w:t>
      </w:r>
    </w:p>
    <w:p w14:paraId="6A7A4042" w14:textId="00DE435A" w:rsidR="00BC7B02" w:rsidRPr="0084495A" w:rsidRDefault="00BC7B02" w:rsidP="0084495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6.10.</w:t>
      </w:r>
      <w:r w:rsidR="008B09DF">
        <w:rPr>
          <w:rFonts w:ascii="Times New Roman" w:hAnsi="Times New Roman" w:cs="Times New Roman"/>
          <w:color w:val="000000"/>
          <w:kern w:val="0"/>
          <w:sz w:val="24"/>
          <w:szCs w:val="24"/>
        </w:rPr>
        <w:t>5</w:t>
      </w:r>
      <w:r>
        <w:rPr>
          <w:rFonts w:ascii="Times New Roman" w:hAnsi="Times New Roman" w:cs="Times New Roman"/>
          <w:color w:val="000000"/>
          <w:kern w:val="0"/>
          <w:sz w:val="24"/>
          <w:szCs w:val="24"/>
        </w:rPr>
        <w:t xml:space="preserve">. </w:t>
      </w:r>
      <w:r w:rsidRPr="004F47DA">
        <w:rPr>
          <w:rFonts w:ascii="Times New Roman" w:hAnsi="Times New Roman" w:cs="Times New Roman"/>
          <w:b/>
          <w:bCs/>
          <w:color w:val="000000"/>
          <w:kern w:val="0"/>
          <w:sz w:val="24"/>
          <w:szCs w:val="24"/>
        </w:rPr>
        <w:t>Atitikimą techninei specifikacijai pagrindžiantys dokumentai.</w:t>
      </w:r>
    </w:p>
    <w:p w14:paraId="2D358EE8" w14:textId="053BDEE3" w:rsidR="00262E3F" w:rsidRPr="00262E3F" w:rsidRDefault="00BC7B02" w:rsidP="005333BA">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00262E3F" w:rsidRPr="00262E3F">
        <w:rPr>
          <w:rFonts w:ascii="Times New Roman" w:hAnsi="Times New Roman" w:cs="Times New Roman"/>
          <w:color w:val="000000"/>
          <w:kern w:val="0"/>
          <w:sz w:val="24"/>
          <w:szCs w:val="24"/>
        </w:rPr>
        <w:t>.11.</w:t>
      </w:r>
      <w:r w:rsidR="009C5186">
        <w:rPr>
          <w:rFonts w:ascii="Times New Roman" w:hAnsi="Times New Roman" w:cs="Times New Roman"/>
          <w:color w:val="000000"/>
          <w:kern w:val="0"/>
          <w:sz w:val="24"/>
          <w:szCs w:val="24"/>
        </w:rPr>
        <w:t xml:space="preserve"> </w:t>
      </w:r>
      <w:r w:rsidR="00262E3F" w:rsidRPr="00262E3F">
        <w:rPr>
          <w:rFonts w:ascii="Times New Roman" w:hAnsi="Times New Roman" w:cs="Times New Roman"/>
          <w:color w:val="000000"/>
          <w:kern w:val="0"/>
          <w:sz w:val="24"/>
          <w:szCs w:val="24"/>
        </w:rPr>
        <w:t>Tiekėjo pasiūlymą sudaro CVP IS priemonėmis pateiktos informacijos ir dokumentų visuma.</w:t>
      </w:r>
    </w:p>
    <w:p w14:paraId="05C2FADB" w14:textId="7B77111C" w:rsidR="00B03D13" w:rsidRDefault="00BC7B02" w:rsidP="002855A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00262E3F" w:rsidRPr="00262E3F">
        <w:rPr>
          <w:rFonts w:ascii="Times New Roman" w:hAnsi="Times New Roman" w:cs="Times New Roman"/>
          <w:color w:val="000000"/>
          <w:kern w:val="0"/>
          <w:sz w:val="24"/>
          <w:szCs w:val="24"/>
        </w:rPr>
        <w:t xml:space="preserve">.12. </w:t>
      </w:r>
      <w:r w:rsidR="00262E3F" w:rsidRPr="00B03D13">
        <w:rPr>
          <w:rFonts w:ascii="Times New Roman" w:hAnsi="Times New Roman" w:cs="Times New Roman"/>
          <w:b/>
          <w:bCs/>
          <w:color w:val="000000"/>
          <w:kern w:val="0"/>
          <w:sz w:val="24"/>
          <w:szCs w:val="24"/>
        </w:rPr>
        <w:t>Tiekėjas pasiūlymo formoje turi aiškiai nurodyti, kuri pasiūlymo informacija yra konfidenciali,</w:t>
      </w:r>
      <w:r w:rsidR="00262E3F" w:rsidRPr="00262E3F">
        <w:rPr>
          <w:rFonts w:ascii="Times New Roman" w:hAnsi="Times New Roman" w:cs="Times New Roman"/>
          <w:color w:val="000000"/>
          <w:kern w:val="0"/>
          <w:sz w:val="24"/>
          <w:szCs w:val="24"/>
        </w:rPr>
        <w:t xml:space="preserve"> vadovaujantis VPĮ 20 straipsniu. </w:t>
      </w:r>
      <w:r w:rsidR="003C589C" w:rsidRPr="00E453BF">
        <w:rPr>
          <w:rFonts w:ascii="Times New Roman" w:hAnsi="Times New Roman" w:cs="Times New Roman"/>
          <w:color w:val="000000"/>
          <w:kern w:val="0"/>
          <w:sz w:val="24"/>
          <w:szCs w:val="24"/>
        </w:rPr>
        <w:t>Jei tokia informacija pasiūlyme nebus nurodyta, tuomet bus laikoma, kad bet kuri pateiktame pasiūlyme nurodyta informacija nėra konfidenciali. Konfidencialia informacija negali būti laikomos pasiūlymo charakteristikos, į kurias turi būti atsižvelgiama vertinant pasiūlymus, taip pat informacija, nurodyta VPĮ 20 straipsnio 2 dalyje. Jeigu perkančiajai organizacijai kyla abejonių dėl tiekėjo pasiūlyme nurodytos informacijos konfidencialumo, ji privalo prašyti tiekėjo įrodyti, kodėl nurodyta informacija yra konfidenciali</w:t>
      </w:r>
      <w:r w:rsidR="003C589C" w:rsidRPr="00E453BF">
        <w:rPr>
          <w:rFonts w:ascii="Times New Roman" w:hAnsi="Times New Roman" w:cs="Times New Roman"/>
          <w:iCs/>
          <w:color w:val="000000"/>
          <w:kern w:val="0"/>
          <w:sz w:val="24"/>
          <w:szCs w:val="24"/>
        </w:rPr>
        <w:t xml:space="preserve"> Jeigu tiekėjas per perkančiosios organizacijos nurodytą terminą, kuris negali būti trumpesnis kaip 3 darbo dienos, nepateikia tokių įrodymų arba pateikia netinkamus įrodymus, laikoma, kad tokia informacija yra nekonfidenciali.</w:t>
      </w:r>
      <w:r w:rsidR="003C589C" w:rsidRPr="00E453BF">
        <w:rPr>
          <w:rFonts w:ascii="Times New Roman" w:hAnsi="Times New Roman" w:cs="Times New Roman"/>
          <w:b/>
          <w:bCs/>
          <w:iCs/>
          <w:color w:val="000000"/>
          <w:kern w:val="0"/>
          <w:sz w:val="24"/>
          <w:szCs w:val="24"/>
        </w:rPr>
        <w:t xml:space="preserve"> Informacija, kurią viešai skelbti įpareigoja Lietuvos Respublikos įstatymai, negali būti tiekėjo nurodoma kaip konfidenciali, todėl tiekėjui nurodžius tokią informaciją kaip konfidencialią, perkančioji organizacija turi teisę ją skelbti.</w:t>
      </w:r>
      <w:r w:rsidR="003C589C" w:rsidRPr="00B77260">
        <w:rPr>
          <w:rFonts w:ascii="Times New Roman" w:hAnsi="Times New Roman" w:cs="Times New Roman"/>
          <w:color w:val="000000"/>
          <w:kern w:val="0"/>
          <w:sz w:val="24"/>
          <w:szCs w:val="24"/>
        </w:rPr>
        <w:tab/>
      </w:r>
    </w:p>
    <w:p w14:paraId="40C83FCC" w14:textId="063147CB" w:rsidR="00C36478" w:rsidRPr="00262E3F" w:rsidRDefault="00BC7B02" w:rsidP="00C3647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00B03D13" w:rsidRPr="00B03D13">
        <w:rPr>
          <w:rFonts w:ascii="Times New Roman" w:hAnsi="Times New Roman" w:cs="Times New Roman"/>
          <w:color w:val="000000"/>
          <w:kern w:val="0"/>
          <w:sz w:val="24"/>
          <w:szCs w:val="24"/>
        </w:rPr>
        <w:t xml:space="preserve">.13. </w:t>
      </w:r>
      <w:bookmarkStart w:id="2" w:name="_Hlk157669390"/>
      <w:bookmarkStart w:id="3" w:name="_Hlk164078646"/>
      <w:r w:rsidR="00C36478" w:rsidRPr="00053B22">
        <w:rPr>
          <w:rFonts w:ascii="Times New Roman" w:hAnsi="Times New Roman" w:cs="Times New Roman"/>
          <w:b/>
          <w:bCs/>
          <w:color w:val="000000"/>
          <w:kern w:val="0"/>
          <w:sz w:val="24"/>
          <w:szCs w:val="24"/>
        </w:rPr>
        <w:t>Pasiūlymas turi būti pasirašytas fiziniu arba kvalifikuotu elektroniniu parašu</w:t>
      </w:r>
      <w:r w:rsidR="00C36478" w:rsidRPr="00053B22">
        <w:rPr>
          <w:rFonts w:ascii="Times New Roman" w:hAnsi="Times New Roman" w:cs="Times New Roman"/>
          <w:color w:val="000000"/>
          <w:kern w:val="0"/>
          <w:sz w:val="24"/>
          <w:szCs w:val="24"/>
        </w:rPr>
        <w:t xml:space="preserve">. Jeigu tiekėjas dokumentus tvirtina naudodamas </w:t>
      </w:r>
      <w:r w:rsidR="003C589C">
        <w:rPr>
          <w:rFonts w:ascii="Times New Roman" w:hAnsi="Times New Roman" w:cs="Times New Roman"/>
          <w:color w:val="000000"/>
          <w:kern w:val="0"/>
          <w:sz w:val="24"/>
          <w:szCs w:val="24"/>
        </w:rPr>
        <w:t xml:space="preserve">kvalifikuotą </w:t>
      </w:r>
      <w:r w:rsidR="00C36478" w:rsidRPr="00053B22">
        <w:rPr>
          <w:rFonts w:ascii="Times New Roman" w:hAnsi="Times New Roman" w:cs="Times New Roman"/>
          <w:color w:val="000000"/>
          <w:kern w:val="0"/>
          <w:sz w:val="24"/>
          <w:szCs w:val="24"/>
        </w:rPr>
        <w:t xml:space="preserve">elektroninį, o ne fizinį parašą, parašas turi atitikti VPĮ 22 straipsnio 11 dalies 2 ir 3 punktuose nustatytus reikalavimus. </w:t>
      </w:r>
      <w:bookmarkEnd w:id="2"/>
      <w:r w:rsidR="00C36478" w:rsidRPr="00053B22">
        <w:rPr>
          <w:rFonts w:ascii="Times New Roman" w:hAnsi="Times New Roman" w:cs="Times New Roman"/>
          <w:color w:val="000000"/>
          <w:kern w:val="0"/>
          <w:sz w:val="24"/>
          <w:szCs w:val="24"/>
        </w:rPr>
        <w:t>Perkančiajai organizacijai kilus abejonių dėl dokumentų tikrumo, ji turi teisę reikalauti pateikti dokumentų originalus.</w:t>
      </w:r>
      <w:bookmarkEnd w:id="3"/>
    </w:p>
    <w:p w14:paraId="06BD260F" w14:textId="18417533" w:rsidR="00262E3F" w:rsidRPr="00262E3F" w:rsidRDefault="00BC7B02" w:rsidP="002855A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00262E3F" w:rsidRPr="00262E3F">
        <w:rPr>
          <w:rFonts w:ascii="Times New Roman" w:hAnsi="Times New Roman" w:cs="Times New Roman"/>
          <w:color w:val="000000"/>
          <w:kern w:val="0"/>
          <w:sz w:val="24"/>
          <w:szCs w:val="24"/>
        </w:rPr>
        <w:t>.1</w:t>
      </w:r>
      <w:r w:rsidR="00B03D13">
        <w:rPr>
          <w:rFonts w:ascii="Times New Roman" w:hAnsi="Times New Roman" w:cs="Times New Roman"/>
          <w:color w:val="000000"/>
          <w:kern w:val="0"/>
          <w:sz w:val="24"/>
          <w:szCs w:val="24"/>
        </w:rPr>
        <w:t>4</w:t>
      </w:r>
      <w:r w:rsidR="00262E3F" w:rsidRPr="00262E3F">
        <w:rPr>
          <w:rFonts w:ascii="Times New Roman" w:hAnsi="Times New Roman" w:cs="Times New Roman"/>
          <w:color w:val="000000"/>
          <w:kern w:val="0"/>
          <w:sz w:val="24"/>
          <w:szCs w:val="24"/>
        </w:rPr>
        <w:t>.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r w:rsidR="00262E3F" w:rsidRPr="00262E3F">
        <w:rPr>
          <w:rFonts w:ascii="Times New Roman" w:hAnsi="Times New Roman" w:cs="Times New Roman"/>
          <w:color w:val="000000"/>
          <w:kern w:val="0"/>
          <w:sz w:val="24"/>
          <w:szCs w:val="24"/>
        </w:rPr>
        <w:tab/>
      </w:r>
    </w:p>
    <w:p w14:paraId="726886C4" w14:textId="225A951D" w:rsidR="00262E3F" w:rsidRDefault="00BC7B02" w:rsidP="00C72D0C">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00262E3F" w:rsidRPr="00262E3F">
        <w:rPr>
          <w:rFonts w:ascii="Times New Roman" w:hAnsi="Times New Roman" w:cs="Times New Roman"/>
          <w:color w:val="000000"/>
          <w:kern w:val="0"/>
          <w:sz w:val="24"/>
          <w:szCs w:val="24"/>
        </w:rPr>
        <w:t>.1</w:t>
      </w:r>
      <w:r w:rsidR="00B03D13">
        <w:rPr>
          <w:rFonts w:ascii="Times New Roman" w:hAnsi="Times New Roman" w:cs="Times New Roman"/>
          <w:color w:val="000000"/>
          <w:kern w:val="0"/>
          <w:sz w:val="24"/>
          <w:szCs w:val="24"/>
        </w:rPr>
        <w:t>5</w:t>
      </w:r>
      <w:r w:rsidR="00262E3F" w:rsidRPr="00262E3F">
        <w:rPr>
          <w:rFonts w:ascii="Times New Roman" w:hAnsi="Times New Roman" w:cs="Times New Roman"/>
          <w:color w:val="000000"/>
          <w:kern w:val="0"/>
          <w:sz w:val="24"/>
          <w:szCs w:val="24"/>
        </w:rPr>
        <w:t>. Kol nesibaigė pasiūlymų galiojimo laikas, perkančioji organizacija turi teisę prašyti CVP IS priemonėmis, kad tiekėjai pratęstų jų galiojimą iki konkrečiai nurodyto laiko. Tiekėjas CVP IS priemonėmis tokį prašymą gali atmesti.</w:t>
      </w:r>
      <w:r w:rsidR="00262E3F" w:rsidRPr="00262E3F">
        <w:rPr>
          <w:rFonts w:ascii="Times New Roman" w:hAnsi="Times New Roman" w:cs="Times New Roman"/>
          <w:color w:val="000000"/>
          <w:kern w:val="0"/>
          <w:sz w:val="24"/>
          <w:szCs w:val="24"/>
        </w:rPr>
        <w:tab/>
      </w:r>
    </w:p>
    <w:p w14:paraId="07B4FC94" w14:textId="77777777" w:rsidR="00C72D0C" w:rsidRPr="00C4022B" w:rsidRDefault="00C72D0C" w:rsidP="00C72D0C">
      <w:pPr>
        <w:autoSpaceDE w:val="0"/>
        <w:autoSpaceDN w:val="0"/>
        <w:adjustRightInd w:val="0"/>
        <w:spacing w:after="0" w:line="240" w:lineRule="auto"/>
        <w:ind w:firstLine="709"/>
        <w:jc w:val="both"/>
        <w:rPr>
          <w:rFonts w:ascii="Times New Roman" w:hAnsi="Times New Roman" w:cs="Times New Roman"/>
          <w:color w:val="000000"/>
          <w:kern w:val="0"/>
          <w:sz w:val="24"/>
          <w:szCs w:val="24"/>
        </w:rPr>
      </w:pPr>
    </w:p>
    <w:p w14:paraId="2F06FB46" w14:textId="1457AAA1" w:rsidR="00262E3F" w:rsidRPr="00262E3F" w:rsidRDefault="009E1CAB" w:rsidP="002855A8">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7</w:t>
      </w:r>
      <w:r w:rsidR="00262E3F" w:rsidRPr="00262E3F">
        <w:rPr>
          <w:rFonts w:ascii="Times New Roman" w:hAnsi="Times New Roman" w:cs="Times New Roman"/>
          <w:b/>
          <w:bCs/>
          <w:color w:val="000000"/>
          <w:kern w:val="0"/>
          <w:sz w:val="24"/>
          <w:szCs w:val="24"/>
        </w:rPr>
        <w:t>. PASIŪLYMŲ ŠIFRAVIMAS</w:t>
      </w:r>
    </w:p>
    <w:p w14:paraId="39E27FD3" w14:textId="77777777" w:rsidR="00262E3F" w:rsidRPr="00C4022B" w:rsidRDefault="00262E3F" w:rsidP="00262E3F">
      <w:pPr>
        <w:autoSpaceDE w:val="0"/>
        <w:autoSpaceDN w:val="0"/>
        <w:adjustRightInd w:val="0"/>
        <w:spacing w:after="0" w:line="240" w:lineRule="auto"/>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ab/>
      </w:r>
    </w:p>
    <w:p w14:paraId="414EA1DC" w14:textId="7A62868C" w:rsidR="00262E3F" w:rsidRPr="00262E3F" w:rsidRDefault="009E1CAB" w:rsidP="002855A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262E3F" w:rsidRPr="00262E3F">
        <w:rPr>
          <w:rFonts w:ascii="Times New Roman" w:hAnsi="Times New Roman" w:cs="Times New Roman"/>
          <w:color w:val="000000"/>
          <w:kern w:val="0"/>
          <w:sz w:val="24"/>
          <w:szCs w:val="24"/>
        </w:rPr>
        <w:t>.1. Tiekėjo teikiamas pasiūlymas gali būti užšifruojamas. Tiekėjas, nusprendęs pateikti užšifruotą pasiūlymą, turi:</w:t>
      </w:r>
      <w:r w:rsidR="00262E3F" w:rsidRPr="00262E3F">
        <w:rPr>
          <w:rFonts w:ascii="Times New Roman" w:hAnsi="Times New Roman" w:cs="Times New Roman"/>
          <w:color w:val="000000"/>
          <w:kern w:val="0"/>
          <w:sz w:val="24"/>
          <w:szCs w:val="24"/>
        </w:rPr>
        <w:tab/>
      </w:r>
    </w:p>
    <w:p w14:paraId="00A45775" w14:textId="51572373" w:rsidR="00262E3F" w:rsidRPr="00262E3F" w:rsidRDefault="009E1CAB" w:rsidP="002855A8">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262E3F" w:rsidRPr="00262E3F">
        <w:rPr>
          <w:rFonts w:ascii="Times New Roman" w:hAnsi="Times New Roman" w:cs="Times New Roman"/>
          <w:color w:val="000000"/>
          <w:kern w:val="0"/>
          <w:sz w:val="24"/>
          <w:szCs w:val="24"/>
        </w:rPr>
        <w:t xml:space="preserve">.1.1.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hyperlink r:id="rId12" w:history="1">
        <w:r w:rsidR="00104CCA" w:rsidRPr="00A80DA8">
          <w:rPr>
            <w:rStyle w:val="Hipersaitas"/>
            <w:rFonts w:ascii="Times New Roman" w:hAnsi="Times New Roman" w:cs="Times New Roman"/>
            <w:color w:val="0070C0"/>
            <w:sz w:val="24"/>
            <w:szCs w:val="24"/>
          </w:rPr>
          <w:t>https://vpt.lrv.lt/lt/nuorodos/kiti-duomenys/pasiulymu-sifravimas/</w:t>
        </w:r>
      </w:hyperlink>
      <w:r w:rsidR="00104CCA" w:rsidRPr="00A80DA8">
        <w:rPr>
          <w:rFonts w:ascii="Times New Roman" w:hAnsi="Times New Roman" w:cs="Times New Roman"/>
          <w:color w:val="0070C0"/>
          <w:kern w:val="0"/>
          <w:sz w:val="24"/>
          <w:szCs w:val="24"/>
        </w:rPr>
        <w:t>.</w:t>
      </w:r>
    </w:p>
    <w:p w14:paraId="3BBBD183" w14:textId="2FFB1D57" w:rsidR="00262E3F" w:rsidRPr="00262E3F" w:rsidRDefault="00A80DA8" w:rsidP="002855A8">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262E3F" w:rsidRPr="00262E3F">
        <w:rPr>
          <w:rFonts w:ascii="Times New Roman" w:hAnsi="Times New Roman" w:cs="Times New Roman"/>
          <w:color w:val="000000"/>
          <w:kern w:val="0"/>
          <w:sz w:val="24"/>
          <w:szCs w:val="24"/>
        </w:rPr>
        <w:t>.1.2.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r w:rsidR="00262E3F" w:rsidRPr="00262E3F">
        <w:rPr>
          <w:rFonts w:ascii="Times New Roman" w:hAnsi="Times New Roman" w:cs="Times New Roman"/>
          <w:color w:val="000000"/>
          <w:kern w:val="0"/>
          <w:sz w:val="24"/>
          <w:szCs w:val="24"/>
        </w:rPr>
        <w:tab/>
      </w:r>
    </w:p>
    <w:p w14:paraId="44388065" w14:textId="7D7CB216" w:rsidR="00262E3F" w:rsidRPr="00262E3F" w:rsidRDefault="00A80DA8" w:rsidP="002855A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lastRenderedPageBreak/>
        <w:t>7</w:t>
      </w:r>
      <w:r w:rsidR="00262E3F" w:rsidRPr="00262E3F">
        <w:rPr>
          <w:rFonts w:ascii="Times New Roman" w:hAnsi="Times New Roman" w:cs="Times New Roman"/>
          <w:color w:val="000000"/>
          <w:kern w:val="0"/>
          <w:sz w:val="24"/>
          <w:szCs w:val="24"/>
        </w:rPr>
        <w:t>.2.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r w:rsidR="00262E3F" w:rsidRPr="00262E3F">
        <w:rPr>
          <w:rFonts w:ascii="Times New Roman" w:hAnsi="Times New Roman" w:cs="Times New Roman"/>
          <w:color w:val="000000"/>
          <w:kern w:val="0"/>
          <w:sz w:val="24"/>
          <w:szCs w:val="24"/>
        </w:rPr>
        <w:tab/>
      </w:r>
    </w:p>
    <w:p w14:paraId="46A273EA" w14:textId="1EE68106" w:rsidR="00262E3F" w:rsidRPr="00262E3F" w:rsidRDefault="00B07047" w:rsidP="002855A8">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8</w:t>
      </w:r>
      <w:r w:rsidR="00262E3F" w:rsidRPr="00262E3F">
        <w:rPr>
          <w:rFonts w:ascii="Times New Roman" w:hAnsi="Times New Roman" w:cs="Times New Roman"/>
          <w:b/>
          <w:bCs/>
          <w:color w:val="000000"/>
          <w:kern w:val="0"/>
          <w:sz w:val="24"/>
          <w:szCs w:val="24"/>
        </w:rPr>
        <w:t>. PASIŪLYMŲ GALIOJIMO UŽTIKRINIMAS</w:t>
      </w:r>
    </w:p>
    <w:p w14:paraId="6145ADF3" w14:textId="77777777" w:rsidR="00262E3F" w:rsidRPr="00262E3F" w:rsidRDefault="00262E3F" w:rsidP="00262E3F">
      <w:pPr>
        <w:autoSpaceDE w:val="0"/>
        <w:autoSpaceDN w:val="0"/>
        <w:adjustRightInd w:val="0"/>
        <w:spacing w:after="0" w:line="240" w:lineRule="auto"/>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ab/>
      </w:r>
    </w:p>
    <w:p w14:paraId="27F5D547" w14:textId="63B34973" w:rsidR="00E41F00" w:rsidRPr="00270FDF" w:rsidRDefault="00B07047" w:rsidP="00B0704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8</w:t>
      </w:r>
      <w:r w:rsidR="00E41F00" w:rsidRPr="00270FDF">
        <w:rPr>
          <w:rFonts w:ascii="Times New Roman" w:hAnsi="Times New Roman" w:cs="Times New Roman"/>
          <w:color w:val="000000"/>
          <w:kern w:val="0"/>
          <w:sz w:val="24"/>
          <w:szCs w:val="24"/>
        </w:rPr>
        <w:t xml:space="preserve">.1. </w:t>
      </w:r>
      <w:r>
        <w:rPr>
          <w:rFonts w:ascii="Times New Roman" w:hAnsi="Times New Roman" w:cs="Times New Roman"/>
          <w:color w:val="000000"/>
          <w:kern w:val="0"/>
          <w:sz w:val="24"/>
          <w:szCs w:val="24"/>
        </w:rPr>
        <w:t>P</w:t>
      </w:r>
      <w:r w:rsidRPr="00EE2852">
        <w:rPr>
          <w:rFonts w:ascii="Times New Roman" w:hAnsi="Times New Roman" w:cs="Times New Roman"/>
          <w:color w:val="000000"/>
          <w:kern w:val="0"/>
          <w:sz w:val="24"/>
          <w:szCs w:val="24"/>
        </w:rPr>
        <w:t>asiūlymo galiojim</w:t>
      </w:r>
      <w:r>
        <w:rPr>
          <w:rFonts w:ascii="Times New Roman" w:hAnsi="Times New Roman" w:cs="Times New Roman"/>
          <w:color w:val="000000"/>
          <w:kern w:val="0"/>
          <w:sz w:val="24"/>
          <w:szCs w:val="24"/>
        </w:rPr>
        <w:t>o</w:t>
      </w:r>
      <w:r w:rsidRPr="00EE2852">
        <w:rPr>
          <w:rFonts w:ascii="Times New Roman" w:hAnsi="Times New Roman" w:cs="Times New Roman"/>
          <w:color w:val="000000"/>
          <w:kern w:val="0"/>
          <w:sz w:val="24"/>
          <w:szCs w:val="24"/>
        </w:rPr>
        <w:t xml:space="preserve"> užtikrin</w:t>
      </w:r>
      <w:r>
        <w:rPr>
          <w:rFonts w:ascii="Times New Roman" w:hAnsi="Times New Roman" w:cs="Times New Roman"/>
          <w:color w:val="000000"/>
          <w:kern w:val="0"/>
          <w:sz w:val="24"/>
          <w:szCs w:val="24"/>
        </w:rPr>
        <w:t>imo nereikalaujama.</w:t>
      </w:r>
    </w:p>
    <w:p w14:paraId="2F815BD9" w14:textId="5437ACE7" w:rsidR="00610CCA" w:rsidRPr="00DA025A" w:rsidRDefault="00974D6B" w:rsidP="00DA025A">
      <w:pPr>
        <w:autoSpaceDE w:val="0"/>
        <w:autoSpaceDN w:val="0"/>
        <w:adjustRightInd w:val="0"/>
        <w:spacing w:after="0" w:line="240" w:lineRule="auto"/>
        <w:ind w:firstLine="709"/>
        <w:jc w:val="both"/>
        <w:rPr>
          <w:rFonts w:ascii="Times New Roman" w:hAnsi="Times New Roman" w:cs="Times New Roman"/>
          <w:color w:val="000000" w:themeColor="text1"/>
          <w:kern w:val="0"/>
          <w:sz w:val="24"/>
          <w:szCs w:val="24"/>
        </w:rPr>
      </w:pPr>
      <w:r w:rsidRPr="00974D6B">
        <w:rPr>
          <w:rFonts w:ascii="Times New Roman" w:hAnsi="Times New Roman" w:cs="Times New Roman"/>
          <w:color w:val="000000" w:themeColor="text1"/>
          <w:kern w:val="0"/>
          <w:sz w:val="24"/>
          <w:szCs w:val="24"/>
        </w:rPr>
        <w:tab/>
      </w:r>
    </w:p>
    <w:p w14:paraId="7DF8F022" w14:textId="03972B53" w:rsidR="00262E3F" w:rsidRPr="00262E3F" w:rsidRDefault="009458EE" w:rsidP="008F5184">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9</w:t>
      </w:r>
      <w:r w:rsidR="00262E3F" w:rsidRPr="00262E3F">
        <w:rPr>
          <w:rFonts w:ascii="Times New Roman" w:hAnsi="Times New Roman" w:cs="Times New Roman"/>
          <w:b/>
          <w:bCs/>
          <w:color w:val="000000"/>
          <w:kern w:val="0"/>
          <w:sz w:val="24"/>
          <w:szCs w:val="24"/>
        </w:rPr>
        <w:t>. PAVYZDŽIŲ PATEIKIMAS</w:t>
      </w:r>
    </w:p>
    <w:p w14:paraId="52214F99" w14:textId="77777777" w:rsidR="00262E3F" w:rsidRPr="00C4022B" w:rsidRDefault="00262E3F" w:rsidP="00262E3F">
      <w:pPr>
        <w:autoSpaceDE w:val="0"/>
        <w:autoSpaceDN w:val="0"/>
        <w:adjustRightInd w:val="0"/>
        <w:spacing w:after="0" w:line="240" w:lineRule="auto"/>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ab/>
      </w:r>
    </w:p>
    <w:p w14:paraId="62F7752D" w14:textId="265ABDD3" w:rsidR="00262E3F" w:rsidRPr="00262E3F" w:rsidRDefault="009458EE" w:rsidP="008F5184">
      <w:pPr>
        <w:autoSpaceDE w:val="0"/>
        <w:autoSpaceDN w:val="0"/>
        <w:adjustRightInd w:val="0"/>
        <w:spacing w:after="0" w:line="240" w:lineRule="auto"/>
        <w:ind w:firstLine="709"/>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9</w:t>
      </w:r>
      <w:r w:rsidR="00262E3F" w:rsidRPr="00262E3F">
        <w:rPr>
          <w:rFonts w:ascii="Times New Roman" w:hAnsi="Times New Roman" w:cs="Times New Roman"/>
          <w:color w:val="000000"/>
          <w:kern w:val="0"/>
          <w:sz w:val="24"/>
          <w:szCs w:val="24"/>
        </w:rPr>
        <w:t>.1. Siūlomo pirkimo objekto pavyzdžiai nereikalaujami.</w:t>
      </w:r>
      <w:r w:rsidR="00262E3F" w:rsidRPr="00262E3F">
        <w:rPr>
          <w:rFonts w:ascii="Times New Roman" w:hAnsi="Times New Roman" w:cs="Times New Roman"/>
          <w:color w:val="000000"/>
          <w:kern w:val="0"/>
          <w:sz w:val="24"/>
          <w:szCs w:val="24"/>
        </w:rPr>
        <w:tab/>
      </w:r>
    </w:p>
    <w:p w14:paraId="6573BC7F" w14:textId="0CE213DA" w:rsidR="0083527A" w:rsidRPr="00123C24" w:rsidRDefault="00262E3F" w:rsidP="00262E3F">
      <w:pPr>
        <w:autoSpaceDE w:val="0"/>
        <w:autoSpaceDN w:val="0"/>
        <w:adjustRightInd w:val="0"/>
        <w:spacing w:after="0" w:line="240" w:lineRule="auto"/>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ab/>
      </w:r>
    </w:p>
    <w:p w14:paraId="2CCD1184" w14:textId="4C8CAEF4" w:rsidR="00262E3F" w:rsidRDefault="00606F2B" w:rsidP="00722029">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1</w:t>
      </w:r>
      <w:r w:rsidR="00612FDC">
        <w:rPr>
          <w:rFonts w:ascii="Times New Roman" w:hAnsi="Times New Roman" w:cs="Times New Roman"/>
          <w:b/>
          <w:bCs/>
          <w:color w:val="000000"/>
          <w:kern w:val="0"/>
          <w:sz w:val="24"/>
          <w:szCs w:val="24"/>
        </w:rPr>
        <w:t>0</w:t>
      </w:r>
      <w:r w:rsidR="00262E3F" w:rsidRPr="00262E3F">
        <w:rPr>
          <w:rFonts w:ascii="Times New Roman" w:hAnsi="Times New Roman" w:cs="Times New Roman"/>
          <w:b/>
          <w:bCs/>
          <w:color w:val="000000"/>
          <w:kern w:val="0"/>
          <w:sz w:val="24"/>
          <w:szCs w:val="24"/>
        </w:rPr>
        <w:t>. PIRKIMO DOKUMENTŲ PAAIŠKINIMAS IR PATIKSLINIMAS</w:t>
      </w:r>
    </w:p>
    <w:p w14:paraId="0C1E3377" w14:textId="77777777" w:rsidR="00722029" w:rsidRPr="00722029" w:rsidRDefault="00722029" w:rsidP="00722029">
      <w:pPr>
        <w:autoSpaceDE w:val="0"/>
        <w:autoSpaceDN w:val="0"/>
        <w:adjustRightInd w:val="0"/>
        <w:spacing w:after="0" w:line="240" w:lineRule="auto"/>
        <w:jc w:val="center"/>
        <w:rPr>
          <w:rFonts w:ascii="Times New Roman" w:hAnsi="Times New Roman" w:cs="Times New Roman"/>
          <w:color w:val="000000"/>
          <w:kern w:val="0"/>
          <w:sz w:val="24"/>
          <w:szCs w:val="24"/>
        </w:rPr>
      </w:pPr>
    </w:p>
    <w:p w14:paraId="5225D10A" w14:textId="1C06D15B" w:rsidR="00262E3F" w:rsidRPr="00262E3F" w:rsidRDefault="00606F2B" w:rsidP="008F51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w:t>
      </w:r>
      <w:r w:rsidR="00612FDC">
        <w:rPr>
          <w:rFonts w:ascii="Times New Roman" w:hAnsi="Times New Roman" w:cs="Times New Roman"/>
          <w:color w:val="000000"/>
          <w:kern w:val="0"/>
          <w:sz w:val="24"/>
          <w:szCs w:val="24"/>
        </w:rPr>
        <w:t>0</w:t>
      </w:r>
      <w:r w:rsidR="00262E3F" w:rsidRPr="00262E3F">
        <w:rPr>
          <w:rFonts w:ascii="Times New Roman" w:hAnsi="Times New Roman" w:cs="Times New Roman"/>
          <w:color w:val="000000"/>
          <w:kern w:val="0"/>
          <w:sz w:val="24"/>
          <w:szCs w:val="24"/>
        </w:rPr>
        <w:t>.1. Tiekėjas tik CVP IS susirašinėjimo priemonėmis gali prašyti, kad perkančioji organizacija paaiškintų ar pataisytų pirkimo dokumentus.</w:t>
      </w:r>
      <w:r w:rsidR="00262E3F" w:rsidRPr="00262E3F">
        <w:rPr>
          <w:rFonts w:ascii="Times New Roman" w:hAnsi="Times New Roman" w:cs="Times New Roman"/>
          <w:color w:val="000000"/>
          <w:kern w:val="0"/>
          <w:sz w:val="24"/>
          <w:szCs w:val="24"/>
        </w:rPr>
        <w:tab/>
      </w:r>
    </w:p>
    <w:p w14:paraId="0FD14F8B" w14:textId="5825CD86" w:rsidR="00262E3F" w:rsidRPr="00262E3F" w:rsidRDefault="00606F2B" w:rsidP="008F51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w:t>
      </w:r>
      <w:r w:rsidR="00612FDC">
        <w:rPr>
          <w:rFonts w:ascii="Times New Roman" w:hAnsi="Times New Roman" w:cs="Times New Roman"/>
          <w:color w:val="000000"/>
          <w:kern w:val="0"/>
          <w:sz w:val="24"/>
          <w:szCs w:val="24"/>
        </w:rPr>
        <w:t>0</w:t>
      </w:r>
      <w:r w:rsidR="00262E3F" w:rsidRPr="00262E3F">
        <w:rPr>
          <w:rFonts w:ascii="Times New Roman" w:hAnsi="Times New Roman" w:cs="Times New Roman"/>
          <w:color w:val="000000"/>
          <w:kern w:val="0"/>
          <w:sz w:val="24"/>
          <w:szCs w:val="24"/>
        </w:rPr>
        <w:t>.2. Perkančioji organizacija atsako tik CVP IS susirašinėjimo priemonėmis į kiekvieną tiekėjo rašytinį prašymą dėl pirkimo dokumentų, jei prašymas yra pateiktas likus ne mažiau kaip 2 darbo dienoms iki pasiūlymų pateikimo termino pabaigos.</w:t>
      </w:r>
      <w:r w:rsidR="00262E3F" w:rsidRPr="00262E3F">
        <w:rPr>
          <w:rFonts w:ascii="Times New Roman" w:hAnsi="Times New Roman" w:cs="Times New Roman"/>
          <w:color w:val="000000"/>
          <w:kern w:val="0"/>
          <w:sz w:val="24"/>
          <w:szCs w:val="24"/>
        </w:rPr>
        <w:tab/>
      </w:r>
    </w:p>
    <w:p w14:paraId="6BE531FA" w14:textId="6A5B2C05" w:rsidR="00262E3F" w:rsidRPr="00262E3F" w:rsidRDefault="00606F2B" w:rsidP="008F51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w:t>
      </w:r>
      <w:r w:rsidR="00612FDC">
        <w:rPr>
          <w:rFonts w:ascii="Times New Roman" w:hAnsi="Times New Roman" w:cs="Times New Roman"/>
          <w:color w:val="000000"/>
          <w:kern w:val="0"/>
          <w:sz w:val="24"/>
          <w:szCs w:val="24"/>
        </w:rPr>
        <w:t>0</w:t>
      </w:r>
      <w:r w:rsidR="00262E3F" w:rsidRPr="00262E3F">
        <w:rPr>
          <w:rFonts w:ascii="Times New Roman" w:hAnsi="Times New Roman" w:cs="Times New Roman"/>
          <w:color w:val="000000"/>
          <w:kern w:val="0"/>
          <w:sz w:val="24"/>
          <w:szCs w:val="24"/>
        </w:rPr>
        <w:t>.3. Tiekėjo prašymu, (pateiktu tik CVP IS susirašinėjimo priemonėmis) papildomi pirkimo dokumentai (paaiškinimai ar pataisymai) pateikiami CVP IS priemonėmis ne vėliau kaip likus 1 darbo dienai iki pasiūlymų pateikimo termino pabaigos, jei jų paprašyta laiku. Paaiškinimai ar pataisymai yra neatsiejama pirkimo dokumentų dalis.</w:t>
      </w:r>
      <w:r w:rsidR="00262E3F" w:rsidRPr="00262E3F">
        <w:rPr>
          <w:rFonts w:ascii="Times New Roman" w:hAnsi="Times New Roman" w:cs="Times New Roman"/>
          <w:color w:val="000000"/>
          <w:kern w:val="0"/>
          <w:sz w:val="24"/>
          <w:szCs w:val="24"/>
        </w:rPr>
        <w:tab/>
      </w:r>
    </w:p>
    <w:p w14:paraId="52BB43A6" w14:textId="1DBDA794" w:rsidR="00262E3F" w:rsidRPr="00262E3F" w:rsidRDefault="00606F2B" w:rsidP="008F51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w:t>
      </w:r>
      <w:r w:rsidR="00612FDC">
        <w:rPr>
          <w:rFonts w:ascii="Times New Roman" w:hAnsi="Times New Roman" w:cs="Times New Roman"/>
          <w:color w:val="000000"/>
          <w:kern w:val="0"/>
          <w:sz w:val="24"/>
          <w:szCs w:val="24"/>
        </w:rPr>
        <w:t>0</w:t>
      </w:r>
      <w:r w:rsidR="00262E3F" w:rsidRPr="00262E3F">
        <w:rPr>
          <w:rFonts w:ascii="Times New Roman" w:hAnsi="Times New Roman" w:cs="Times New Roman"/>
          <w:color w:val="000000"/>
          <w:kern w:val="0"/>
          <w:sz w:val="24"/>
          <w:szCs w:val="24"/>
        </w:rPr>
        <w:t>.4. Perkančioji organizacija, paaiškindama ar pataisydama pirkimo dokumentus, privalo užtikrinti tiekėjų anonimiškumą, t. y. privalo užtikrinti, kad tiekėjas nesužinotų kitų tiekėjų, dalyvaujančių pirkimo procedūrose, pavadinimų ir kitų rekvizitų.</w:t>
      </w:r>
      <w:r w:rsidR="00262E3F" w:rsidRPr="00262E3F">
        <w:rPr>
          <w:rFonts w:ascii="Times New Roman" w:hAnsi="Times New Roman" w:cs="Times New Roman"/>
          <w:color w:val="000000"/>
          <w:kern w:val="0"/>
          <w:sz w:val="24"/>
          <w:szCs w:val="24"/>
        </w:rPr>
        <w:tab/>
      </w:r>
    </w:p>
    <w:p w14:paraId="751F0CA5" w14:textId="1D775FE2" w:rsidR="00262E3F" w:rsidRDefault="00606F2B" w:rsidP="008F51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w:t>
      </w:r>
      <w:r w:rsidR="00612FDC">
        <w:rPr>
          <w:rFonts w:ascii="Times New Roman" w:hAnsi="Times New Roman" w:cs="Times New Roman"/>
          <w:color w:val="000000"/>
          <w:kern w:val="0"/>
          <w:sz w:val="24"/>
          <w:szCs w:val="24"/>
        </w:rPr>
        <w:t>0</w:t>
      </w:r>
      <w:r w:rsidR="00262E3F" w:rsidRPr="00262E3F">
        <w:rPr>
          <w:rFonts w:ascii="Times New Roman" w:hAnsi="Times New Roman" w:cs="Times New Roman"/>
          <w:color w:val="000000"/>
          <w:kern w:val="0"/>
          <w:sz w:val="24"/>
          <w:szCs w:val="24"/>
        </w:rPr>
        <w:t xml:space="preserve">.5. Nesibaigus pirkimo pasiūlymų pateikimo terminui, perkančioji organizacija savo iniciatyva gali paaiškinti (pataisyti) pirkimo dokumentus </w:t>
      </w:r>
      <w:r w:rsidRPr="00606F2B">
        <w:rPr>
          <w:rFonts w:ascii="Times New Roman" w:hAnsi="Times New Roman" w:cs="Times New Roman"/>
          <w:color w:val="000000"/>
          <w:kern w:val="0"/>
          <w:sz w:val="24"/>
          <w:szCs w:val="24"/>
        </w:rPr>
        <w:t>pranešant prie pirkimo prisijungusiems tiekėjams ir paskelbiant CVP IS priemonėmis.</w:t>
      </w:r>
    </w:p>
    <w:p w14:paraId="6EC8E922" w14:textId="5D8274D0" w:rsidR="00606F2B" w:rsidRPr="00E453BF" w:rsidRDefault="00606F2B" w:rsidP="00123C2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w:t>
      </w:r>
      <w:r w:rsidR="00612FDC">
        <w:rPr>
          <w:rFonts w:ascii="Times New Roman" w:hAnsi="Times New Roman" w:cs="Times New Roman"/>
          <w:color w:val="000000"/>
          <w:kern w:val="0"/>
          <w:sz w:val="24"/>
          <w:szCs w:val="24"/>
        </w:rPr>
        <w:t>0</w:t>
      </w:r>
      <w:r w:rsidR="00262E3F" w:rsidRPr="00262E3F">
        <w:rPr>
          <w:rFonts w:ascii="Times New Roman" w:hAnsi="Times New Roman" w:cs="Times New Roman"/>
          <w:color w:val="000000"/>
          <w:kern w:val="0"/>
          <w:sz w:val="24"/>
          <w:szCs w:val="24"/>
        </w:rPr>
        <w:t>.</w:t>
      </w:r>
      <w:r w:rsidR="00691978">
        <w:rPr>
          <w:rFonts w:ascii="Times New Roman" w:hAnsi="Times New Roman" w:cs="Times New Roman"/>
          <w:color w:val="000000"/>
          <w:kern w:val="0"/>
          <w:sz w:val="24"/>
          <w:szCs w:val="24"/>
        </w:rPr>
        <w:t>6</w:t>
      </w:r>
      <w:r w:rsidR="00123C24">
        <w:rPr>
          <w:rFonts w:ascii="Times New Roman" w:hAnsi="Times New Roman" w:cs="Times New Roman"/>
          <w:color w:val="000000"/>
          <w:kern w:val="0"/>
          <w:sz w:val="24"/>
          <w:szCs w:val="24"/>
        </w:rPr>
        <w:t xml:space="preserve">. </w:t>
      </w:r>
      <w:r w:rsidRPr="00E453BF">
        <w:rPr>
          <w:rFonts w:ascii="Times New Roman" w:hAnsi="Times New Roman" w:cs="Times New Roman"/>
          <w:color w:val="000000"/>
          <w:kern w:val="0"/>
          <w:sz w:val="24"/>
          <w:szCs w:val="24"/>
        </w:rPr>
        <w:t>Jei perkančioji organizacija paaiškinimų ar patikslinimų nepateikia iki 1</w:t>
      </w:r>
      <w:r w:rsidR="00612FDC">
        <w:rPr>
          <w:rFonts w:ascii="Times New Roman" w:hAnsi="Times New Roman" w:cs="Times New Roman"/>
          <w:color w:val="000000"/>
          <w:kern w:val="0"/>
          <w:sz w:val="24"/>
          <w:szCs w:val="24"/>
        </w:rPr>
        <w:t>0</w:t>
      </w:r>
      <w:r w:rsidRPr="00E453BF">
        <w:rPr>
          <w:rFonts w:ascii="Times New Roman" w:hAnsi="Times New Roman" w:cs="Times New Roman"/>
          <w:color w:val="000000"/>
          <w:kern w:val="0"/>
          <w:sz w:val="24"/>
          <w:szCs w:val="24"/>
        </w:rPr>
        <w:t>.3. p. nurodyto termino (tiekėjui laiku pateikus prašymą paaiškinti, patikslinti</w:t>
      </w:r>
      <w:r w:rsidR="00123C24">
        <w:rPr>
          <w:rFonts w:ascii="Times New Roman" w:hAnsi="Times New Roman" w:cs="Times New Roman"/>
          <w:color w:val="000000"/>
          <w:kern w:val="0"/>
          <w:sz w:val="24"/>
          <w:szCs w:val="24"/>
        </w:rPr>
        <w:t xml:space="preserve"> </w:t>
      </w:r>
      <w:r w:rsidR="00123C24" w:rsidRPr="00123C24">
        <w:rPr>
          <w:rFonts w:ascii="Times New Roman" w:hAnsi="Times New Roman" w:cs="Times New Roman"/>
          <w:color w:val="000000"/>
          <w:kern w:val="0"/>
          <w:sz w:val="24"/>
          <w:szCs w:val="24"/>
        </w:rPr>
        <w:t>arba, kai informacija tikslinama  perkančiosios organizacijos iniciatyva</w:t>
      </w:r>
      <w:r w:rsidRPr="00E453BF">
        <w:rPr>
          <w:rFonts w:ascii="Times New Roman" w:hAnsi="Times New Roman" w:cs="Times New Roman"/>
          <w:color w:val="000000"/>
          <w:kern w:val="0"/>
          <w:sz w:val="24"/>
          <w:szCs w:val="24"/>
        </w:rPr>
        <w:t>), pasiūlymų pateikimo terminas yra nukeliamas ne trumpesniam laikui nei tiek, kiek vėluojama juos pateikti.</w:t>
      </w:r>
    </w:p>
    <w:p w14:paraId="433511DF" w14:textId="4BFFCE09" w:rsidR="00262E3F" w:rsidRPr="00262E3F" w:rsidRDefault="00606F2B" w:rsidP="00606F2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E453BF">
        <w:rPr>
          <w:rFonts w:ascii="Times New Roman" w:hAnsi="Times New Roman" w:cs="Times New Roman"/>
          <w:color w:val="000000"/>
          <w:kern w:val="0"/>
          <w:sz w:val="24"/>
          <w:szCs w:val="24"/>
        </w:rPr>
        <w:t>1</w:t>
      </w:r>
      <w:r w:rsidR="00612FDC">
        <w:rPr>
          <w:rFonts w:ascii="Times New Roman" w:hAnsi="Times New Roman" w:cs="Times New Roman"/>
          <w:color w:val="000000"/>
          <w:kern w:val="0"/>
          <w:sz w:val="24"/>
          <w:szCs w:val="24"/>
        </w:rPr>
        <w:t>0</w:t>
      </w:r>
      <w:r w:rsidRPr="00E453BF">
        <w:rPr>
          <w:rFonts w:ascii="Times New Roman" w:hAnsi="Times New Roman" w:cs="Times New Roman"/>
          <w:color w:val="000000"/>
          <w:kern w:val="0"/>
          <w:sz w:val="24"/>
          <w:szCs w:val="24"/>
        </w:rPr>
        <w:t>.</w:t>
      </w:r>
      <w:r w:rsidR="00691978">
        <w:rPr>
          <w:rFonts w:ascii="Times New Roman" w:hAnsi="Times New Roman" w:cs="Times New Roman"/>
          <w:color w:val="000000"/>
          <w:kern w:val="0"/>
          <w:sz w:val="24"/>
          <w:szCs w:val="24"/>
        </w:rPr>
        <w:t>7</w:t>
      </w:r>
      <w:r w:rsidRPr="00E453BF">
        <w:rPr>
          <w:rFonts w:ascii="Times New Roman" w:hAnsi="Times New Roman" w:cs="Times New Roman"/>
          <w:color w:val="000000"/>
          <w:kern w:val="0"/>
          <w:sz w:val="24"/>
          <w:szCs w:val="24"/>
        </w:rPr>
        <w:t xml:space="preserve">. </w:t>
      </w:r>
      <w:r w:rsidR="00123C24" w:rsidRPr="00123C24">
        <w:rPr>
          <w:rFonts w:ascii="Times New Roman" w:hAnsi="Times New Roman" w:cs="Times New Roman"/>
          <w:color w:val="000000"/>
          <w:kern w:val="0"/>
          <w:sz w:val="24"/>
          <w:szCs w:val="24"/>
        </w:rPr>
        <w:t xml:space="preserve">Jeigu pateikti paaiškinimai ar patikslinimai iš esmės keičia pirkimo dokumentuose nustatytus pirkimo objektui keliamus reikalavimus, reikalavimus tiekėjui ar pasiūlymų rengimo reikalavimus, pasiūlymų pateikimo terminas skaičiuojamas iš naujo nuo paaiškinimų ar patikslinimų paskelbimų CVP IS priemonėmis dienos. </w:t>
      </w:r>
    </w:p>
    <w:p w14:paraId="65FB82A2" w14:textId="43C5C854" w:rsidR="00262E3F" w:rsidRDefault="00606F2B" w:rsidP="008F51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w:t>
      </w:r>
      <w:r w:rsidR="00612FDC">
        <w:rPr>
          <w:rFonts w:ascii="Times New Roman" w:hAnsi="Times New Roman" w:cs="Times New Roman"/>
          <w:color w:val="000000"/>
          <w:kern w:val="0"/>
          <w:sz w:val="24"/>
          <w:szCs w:val="24"/>
        </w:rPr>
        <w:t>0</w:t>
      </w:r>
      <w:r w:rsidR="00262E3F" w:rsidRPr="00262E3F">
        <w:rPr>
          <w:rFonts w:ascii="Times New Roman" w:hAnsi="Times New Roman" w:cs="Times New Roman"/>
          <w:color w:val="000000"/>
          <w:kern w:val="0"/>
          <w:sz w:val="24"/>
          <w:szCs w:val="24"/>
        </w:rPr>
        <w:t>.</w:t>
      </w:r>
      <w:r w:rsidR="00691978">
        <w:rPr>
          <w:rFonts w:ascii="Times New Roman" w:hAnsi="Times New Roman" w:cs="Times New Roman"/>
          <w:color w:val="000000"/>
          <w:kern w:val="0"/>
          <w:sz w:val="24"/>
          <w:szCs w:val="24"/>
        </w:rPr>
        <w:t>8</w:t>
      </w:r>
      <w:r w:rsidR="00262E3F" w:rsidRPr="00262E3F">
        <w:rPr>
          <w:rFonts w:ascii="Times New Roman" w:hAnsi="Times New Roman" w:cs="Times New Roman"/>
          <w:color w:val="000000"/>
          <w:kern w:val="0"/>
          <w:sz w:val="24"/>
          <w:szCs w:val="24"/>
        </w:rPr>
        <w:t>. Bet kokia informacija, pirkimo sąlygų paaiškinimai, pranešimai ar kitas perkančiosios organizacijos ir tiekėjo susirašinėjimas yra vykdomas tik CVP IS susirašinėjimo priemonėmis.</w:t>
      </w:r>
      <w:r w:rsidR="00262E3F" w:rsidRPr="00262E3F">
        <w:rPr>
          <w:rFonts w:ascii="Times New Roman" w:hAnsi="Times New Roman" w:cs="Times New Roman"/>
          <w:color w:val="000000"/>
          <w:kern w:val="0"/>
          <w:sz w:val="24"/>
          <w:szCs w:val="24"/>
        </w:rPr>
        <w:tab/>
      </w:r>
    </w:p>
    <w:p w14:paraId="52188553" w14:textId="2A6089F6" w:rsidR="00CB67C0" w:rsidRPr="00262E3F" w:rsidRDefault="00606F2B" w:rsidP="00942149">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w:t>
      </w:r>
      <w:r w:rsidR="00612FDC">
        <w:rPr>
          <w:rFonts w:ascii="Times New Roman" w:hAnsi="Times New Roman" w:cs="Times New Roman"/>
          <w:color w:val="000000"/>
          <w:kern w:val="0"/>
          <w:sz w:val="24"/>
          <w:szCs w:val="24"/>
        </w:rPr>
        <w:t>0</w:t>
      </w:r>
      <w:r w:rsidR="00CB67C0" w:rsidRPr="005A7563">
        <w:rPr>
          <w:rFonts w:ascii="Times New Roman" w:hAnsi="Times New Roman" w:cs="Times New Roman"/>
          <w:color w:val="000000"/>
          <w:kern w:val="0"/>
          <w:sz w:val="24"/>
          <w:szCs w:val="24"/>
        </w:rPr>
        <w:t>.</w:t>
      </w:r>
      <w:r w:rsidR="00691978">
        <w:rPr>
          <w:rFonts w:ascii="Times New Roman" w:hAnsi="Times New Roman" w:cs="Times New Roman"/>
          <w:color w:val="000000"/>
          <w:kern w:val="0"/>
          <w:sz w:val="24"/>
          <w:szCs w:val="24"/>
        </w:rPr>
        <w:t>9</w:t>
      </w:r>
      <w:r w:rsidR="00CB67C0" w:rsidRPr="005A7563">
        <w:rPr>
          <w:rFonts w:ascii="Times New Roman" w:hAnsi="Times New Roman" w:cs="Times New Roman"/>
          <w:color w:val="000000"/>
          <w:kern w:val="0"/>
          <w:sz w:val="24"/>
          <w:szCs w:val="24"/>
        </w:rPr>
        <w:t>. Perkančioji organizacija nerengs susitikimų su tiekėjais dėl pirkimo dokumentų paaiškinimo.</w:t>
      </w:r>
      <w:r w:rsidR="00CB67C0" w:rsidRPr="005A7563">
        <w:rPr>
          <w:rFonts w:ascii="Times New Roman" w:hAnsi="Times New Roman" w:cs="Times New Roman"/>
          <w:color w:val="000000"/>
          <w:kern w:val="0"/>
          <w:sz w:val="24"/>
          <w:szCs w:val="24"/>
        </w:rPr>
        <w:tab/>
      </w:r>
    </w:p>
    <w:p w14:paraId="3BEC14CE" w14:textId="1B05FF8E" w:rsidR="00BC1F58" w:rsidRDefault="00606F2B" w:rsidP="00942149">
      <w:pPr>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w:t>
      </w:r>
      <w:r w:rsidR="00612FDC">
        <w:rPr>
          <w:rFonts w:ascii="Times New Roman" w:hAnsi="Times New Roman" w:cs="Times New Roman"/>
          <w:color w:val="000000"/>
          <w:kern w:val="0"/>
          <w:sz w:val="24"/>
          <w:szCs w:val="24"/>
        </w:rPr>
        <w:t>0</w:t>
      </w:r>
      <w:r w:rsidR="00262E3F" w:rsidRPr="00262E3F">
        <w:rPr>
          <w:rFonts w:ascii="Times New Roman" w:hAnsi="Times New Roman" w:cs="Times New Roman"/>
          <w:color w:val="000000"/>
          <w:kern w:val="0"/>
          <w:sz w:val="24"/>
          <w:szCs w:val="24"/>
        </w:rPr>
        <w:t>.</w:t>
      </w:r>
      <w:r w:rsidR="00123C24">
        <w:rPr>
          <w:rFonts w:ascii="Times New Roman" w:hAnsi="Times New Roman" w:cs="Times New Roman"/>
          <w:color w:val="000000"/>
          <w:kern w:val="0"/>
          <w:sz w:val="24"/>
          <w:szCs w:val="24"/>
        </w:rPr>
        <w:t>1</w:t>
      </w:r>
      <w:r w:rsidR="00691978">
        <w:rPr>
          <w:rFonts w:ascii="Times New Roman" w:hAnsi="Times New Roman" w:cs="Times New Roman"/>
          <w:color w:val="000000"/>
          <w:kern w:val="0"/>
          <w:sz w:val="24"/>
          <w:szCs w:val="24"/>
        </w:rPr>
        <w:t>0</w:t>
      </w:r>
      <w:r w:rsidR="00262E3F" w:rsidRPr="00262E3F">
        <w:rPr>
          <w:rFonts w:ascii="Times New Roman" w:hAnsi="Times New Roman" w:cs="Times New Roman"/>
          <w:color w:val="000000"/>
          <w:kern w:val="0"/>
          <w:sz w:val="24"/>
          <w:szCs w:val="24"/>
        </w:rPr>
        <w:t xml:space="preserve">. </w:t>
      </w:r>
      <w:r w:rsidR="0083527A" w:rsidRPr="00E707F1">
        <w:rPr>
          <w:rFonts w:ascii="Times New Roman" w:hAnsi="Times New Roman" w:cs="Times New Roman"/>
          <w:color w:val="000000"/>
          <w:kern w:val="0"/>
          <w:sz w:val="24"/>
          <w:szCs w:val="24"/>
        </w:rPr>
        <w:t>Perkančioji organizacija nerengs pirkimo objekto apžiūros.</w:t>
      </w:r>
    </w:p>
    <w:p w14:paraId="34AC65BF" w14:textId="77777777" w:rsidR="00314D48" w:rsidRPr="00BC1F58" w:rsidRDefault="00314D48" w:rsidP="009C6445">
      <w:pPr>
        <w:spacing w:after="0" w:line="240" w:lineRule="auto"/>
        <w:jc w:val="both"/>
        <w:rPr>
          <w:rFonts w:ascii="Times New Roman" w:hAnsi="Times New Roman" w:cs="Times New Roman"/>
          <w:color w:val="000000"/>
          <w:kern w:val="0"/>
          <w:sz w:val="24"/>
          <w:szCs w:val="24"/>
        </w:rPr>
      </w:pPr>
    </w:p>
    <w:p w14:paraId="367CF25A" w14:textId="3CD9A128" w:rsidR="00262E3F" w:rsidRPr="00262E3F" w:rsidRDefault="00606F2B" w:rsidP="00942149">
      <w:pPr>
        <w:autoSpaceDE w:val="0"/>
        <w:autoSpaceDN w:val="0"/>
        <w:adjustRightInd w:val="0"/>
        <w:spacing w:after="0" w:line="240" w:lineRule="auto"/>
        <w:jc w:val="center"/>
        <w:rPr>
          <w:rFonts w:ascii="Times New Roman" w:hAnsi="Times New Roman" w:cs="Times New Roman"/>
          <w:color w:val="000000"/>
          <w:kern w:val="0"/>
          <w:sz w:val="24"/>
          <w:szCs w:val="24"/>
        </w:rPr>
      </w:pPr>
      <w:bookmarkStart w:id="4" w:name="_Hlk141261435"/>
      <w:r>
        <w:rPr>
          <w:rFonts w:ascii="Times New Roman" w:hAnsi="Times New Roman" w:cs="Times New Roman"/>
          <w:b/>
          <w:bCs/>
          <w:color w:val="000000"/>
          <w:kern w:val="0"/>
          <w:sz w:val="24"/>
          <w:szCs w:val="24"/>
        </w:rPr>
        <w:t>1</w:t>
      </w:r>
      <w:r w:rsidR="00367C27">
        <w:rPr>
          <w:rFonts w:ascii="Times New Roman" w:hAnsi="Times New Roman" w:cs="Times New Roman"/>
          <w:b/>
          <w:bCs/>
          <w:color w:val="000000"/>
          <w:kern w:val="0"/>
          <w:sz w:val="24"/>
          <w:szCs w:val="24"/>
        </w:rPr>
        <w:t>1</w:t>
      </w:r>
      <w:r w:rsidR="00262E3F" w:rsidRPr="00262E3F">
        <w:rPr>
          <w:rFonts w:ascii="Times New Roman" w:hAnsi="Times New Roman" w:cs="Times New Roman"/>
          <w:b/>
          <w:bCs/>
          <w:color w:val="000000"/>
          <w:kern w:val="0"/>
          <w:sz w:val="24"/>
          <w:szCs w:val="24"/>
        </w:rPr>
        <w:t>. SUSIPAŽINIMAS SU GAUTAIS PASIŪLYMAIS</w:t>
      </w:r>
    </w:p>
    <w:p w14:paraId="726A4A33" w14:textId="77777777" w:rsidR="00262E3F" w:rsidRPr="00C4022B" w:rsidRDefault="00262E3F" w:rsidP="00942149">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ab/>
      </w:r>
    </w:p>
    <w:p w14:paraId="72AD68C1" w14:textId="4F808685" w:rsidR="00262E3F" w:rsidRPr="00262E3F" w:rsidRDefault="00262E3F" w:rsidP="00942149">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367C27">
        <w:rPr>
          <w:rFonts w:ascii="Times New Roman" w:hAnsi="Times New Roman" w:cs="Times New Roman"/>
          <w:color w:val="000000"/>
          <w:kern w:val="0"/>
          <w:sz w:val="24"/>
          <w:szCs w:val="24"/>
        </w:rPr>
        <w:t>1</w:t>
      </w:r>
      <w:r w:rsidRPr="00262E3F">
        <w:rPr>
          <w:rFonts w:ascii="Times New Roman" w:hAnsi="Times New Roman" w:cs="Times New Roman"/>
          <w:color w:val="000000"/>
          <w:kern w:val="0"/>
          <w:sz w:val="24"/>
          <w:szCs w:val="24"/>
        </w:rPr>
        <w:t xml:space="preserve">.1. Pirminis susipažinimas su CVP IS priemonėmis pateiktais tiekėjų pasiūlymais vyks </w:t>
      </w:r>
      <w:r w:rsidR="00380671" w:rsidRPr="004F258F">
        <w:rPr>
          <w:rFonts w:ascii="Times New Roman" w:hAnsi="Times New Roman" w:cs="Times New Roman"/>
          <w:color w:val="000000"/>
          <w:kern w:val="0"/>
          <w:sz w:val="24"/>
          <w:szCs w:val="24"/>
        </w:rPr>
        <w:t>30</w:t>
      </w:r>
      <w:r w:rsidR="0014485D" w:rsidRPr="004F258F">
        <w:rPr>
          <w:rFonts w:ascii="Times New Roman" w:hAnsi="Times New Roman" w:cs="Times New Roman"/>
          <w:color w:val="000000"/>
          <w:kern w:val="0"/>
          <w:sz w:val="24"/>
          <w:szCs w:val="24"/>
        </w:rPr>
        <w:t xml:space="preserve"> </w:t>
      </w:r>
      <w:r w:rsidRPr="004F258F">
        <w:rPr>
          <w:rFonts w:ascii="Times New Roman" w:hAnsi="Times New Roman" w:cs="Times New Roman"/>
          <w:color w:val="000000"/>
          <w:kern w:val="0"/>
          <w:sz w:val="24"/>
          <w:szCs w:val="24"/>
        </w:rPr>
        <w:t>min.</w:t>
      </w:r>
      <w:r w:rsidRPr="00262E3F">
        <w:rPr>
          <w:rFonts w:ascii="Times New Roman" w:hAnsi="Times New Roman" w:cs="Times New Roman"/>
          <w:color w:val="000000"/>
          <w:kern w:val="0"/>
          <w:sz w:val="24"/>
          <w:szCs w:val="24"/>
        </w:rPr>
        <w:t xml:space="preserve"> po </w:t>
      </w:r>
      <w:r w:rsidR="00096BCE">
        <w:rPr>
          <w:rFonts w:ascii="Times New Roman" w:hAnsi="Times New Roman" w:cs="Times New Roman"/>
          <w:color w:val="000000"/>
          <w:kern w:val="0"/>
          <w:sz w:val="24"/>
          <w:szCs w:val="24"/>
        </w:rPr>
        <w:t>skelbime</w:t>
      </w:r>
      <w:r w:rsidRPr="00262E3F">
        <w:rPr>
          <w:rFonts w:ascii="Times New Roman" w:hAnsi="Times New Roman" w:cs="Times New Roman"/>
          <w:color w:val="000000"/>
          <w:kern w:val="0"/>
          <w:sz w:val="24"/>
          <w:szCs w:val="24"/>
        </w:rPr>
        <w:t xml:space="preserve"> nurodytos pasiūlymų pateikimo termino pabaigos.</w:t>
      </w:r>
      <w:r w:rsidRPr="00262E3F">
        <w:rPr>
          <w:rFonts w:ascii="Times New Roman" w:hAnsi="Times New Roman" w:cs="Times New Roman"/>
          <w:color w:val="000000"/>
          <w:kern w:val="0"/>
          <w:sz w:val="24"/>
          <w:szCs w:val="24"/>
        </w:rPr>
        <w:tab/>
      </w:r>
    </w:p>
    <w:p w14:paraId="0198B96A" w14:textId="1B4F1C0B" w:rsidR="00262E3F" w:rsidRPr="00262E3F" w:rsidRDefault="00262E3F" w:rsidP="008F51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lastRenderedPageBreak/>
        <w:t>1</w:t>
      </w:r>
      <w:r w:rsidR="00367C27">
        <w:rPr>
          <w:rFonts w:ascii="Times New Roman" w:hAnsi="Times New Roman" w:cs="Times New Roman"/>
          <w:color w:val="000000"/>
          <w:kern w:val="0"/>
          <w:sz w:val="24"/>
          <w:szCs w:val="24"/>
        </w:rPr>
        <w:t>1</w:t>
      </w:r>
      <w:r w:rsidRPr="00262E3F">
        <w:rPr>
          <w:rFonts w:ascii="Times New Roman" w:hAnsi="Times New Roman" w:cs="Times New Roman"/>
          <w:color w:val="000000"/>
          <w:kern w:val="0"/>
          <w:sz w:val="24"/>
          <w:szCs w:val="24"/>
        </w:rPr>
        <w:t>.2. Pirminio susipažinimo su CVP IS priemonėmis pateiktais pasiūlymais procedūroje pasiūlymus pateikę tiekėjai nedalyvauja.</w:t>
      </w:r>
      <w:r w:rsidRPr="00262E3F">
        <w:rPr>
          <w:rFonts w:ascii="Times New Roman" w:hAnsi="Times New Roman" w:cs="Times New Roman"/>
          <w:color w:val="000000"/>
          <w:kern w:val="0"/>
          <w:sz w:val="24"/>
          <w:szCs w:val="24"/>
        </w:rPr>
        <w:tab/>
      </w:r>
    </w:p>
    <w:p w14:paraId="6BCF8A1E" w14:textId="501A44AF" w:rsidR="00123C24" w:rsidRPr="0053255F" w:rsidRDefault="00262E3F" w:rsidP="00942149">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367C27">
        <w:rPr>
          <w:rFonts w:ascii="Times New Roman" w:hAnsi="Times New Roman" w:cs="Times New Roman"/>
          <w:color w:val="000000"/>
          <w:kern w:val="0"/>
          <w:sz w:val="24"/>
          <w:szCs w:val="24"/>
        </w:rPr>
        <w:t>1</w:t>
      </w:r>
      <w:r w:rsidRPr="00262E3F">
        <w:rPr>
          <w:rFonts w:ascii="Times New Roman" w:hAnsi="Times New Roman" w:cs="Times New Roman"/>
          <w:color w:val="000000"/>
          <w:kern w:val="0"/>
          <w:sz w:val="24"/>
          <w:szCs w:val="24"/>
        </w:rPr>
        <w:t xml:space="preserve">.3. Pirminio susipažinimo su CVP IS priemonėmis pateiktais pasiūlymais </w:t>
      </w:r>
      <w:r w:rsidR="00900FA3">
        <w:rPr>
          <w:rFonts w:ascii="Times New Roman" w:hAnsi="Times New Roman" w:cs="Times New Roman"/>
          <w:color w:val="000000"/>
          <w:kern w:val="0"/>
          <w:sz w:val="24"/>
          <w:szCs w:val="24"/>
        </w:rPr>
        <w:t xml:space="preserve">metu </w:t>
      </w:r>
      <w:r w:rsidRPr="00262E3F">
        <w:rPr>
          <w:rFonts w:ascii="Times New Roman" w:hAnsi="Times New Roman" w:cs="Times New Roman"/>
          <w:color w:val="000000"/>
          <w:kern w:val="0"/>
          <w:sz w:val="24"/>
          <w:szCs w:val="24"/>
        </w:rPr>
        <w:t>nustatomas pasiūlymą pateikusio tiekėjo pavadinimas, pasiūlyme nurodyta kaina ir patikrinama, ar yra pateiktas pasiūlymo galiojimo užtikrinimas (jei jo reikalaujama).</w:t>
      </w:r>
      <w:r w:rsidRPr="00262E3F">
        <w:rPr>
          <w:rFonts w:ascii="Times New Roman" w:hAnsi="Times New Roman" w:cs="Times New Roman"/>
          <w:color w:val="000000"/>
          <w:kern w:val="0"/>
          <w:sz w:val="24"/>
          <w:szCs w:val="24"/>
        </w:rPr>
        <w:tab/>
      </w:r>
      <w:bookmarkEnd w:id="4"/>
    </w:p>
    <w:p w14:paraId="042C120F" w14:textId="77777777" w:rsidR="00D61DED" w:rsidRDefault="00D61DED" w:rsidP="003E3433">
      <w:pPr>
        <w:autoSpaceDE w:val="0"/>
        <w:autoSpaceDN w:val="0"/>
        <w:adjustRightInd w:val="0"/>
        <w:spacing w:after="0" w:line="240" w:lineRule="auto"/>
        <w:rPr>
          <w:rFonts w:ascii="Times New Roman" w:hAnsi="Times New Roman" w:cs="Times New Roman"/>
          <w:b/>
          <w:bCs/>
          <w:color w:val="000000"/>
          <w:kern w:val="0"/>
          <w:sz w:val="24"/>
          <w:szCs w:val="24"/>
        </w:rPr>
      </w:pPr>
    </w:p>
    <w:p w14:paraId="6456CC53" w14:textId="25FB8A63" w:rsidR="00262E3F" w:rsidRPr="00262E3F" w:rsidRDefault="00606F2B" w:rsidP="008F5184">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1</w:t>
      </w:r>
      <w:r w:rsidR="007F7662">
        <w:rPr>
          <w:rFonts w:ascii="Times New Roman" w:hAnsi="Times New Roman" w:cs="Times New Roman"/>
          <w:b/>
          <w:bCs/>
          <w:color w:val="000000"/>
          <w:kern w:val="0"/>
          <w:sz w:val="24"/>
          <w:szCs w:val="24"/>
        </w:rPr>
        <w:t>2</w:t>
      </w:r>
      <w:r w:rsidR="00262E3F" w:rsidRPr="00262E3F">
        <w:rPr>
          <w:rFonts w:ascii="Times New Roman" w:hAnsi="Times New Roman" w:cs="Times New Roman"/>
          <w:b/>
          <w:bCs/>
          <w:color w:val="000000"/>
          <w:kern w:val="0"/>
          <w:sz w:val="24"/>
          <w:szCs w:val="24"/>
        </w:rPr>
        <w:t>. PASIŪLYMŲ NAGRINĖJIMAS</w:t>
      </w:r>
    </w:p>
    <w:p w14:paraId="70E96D55" w14:textId="77777777" w:rsidR="00262E3F" w:rsidRPr="00262E3F" w:rsidRDefault="00262E3F" w:rsidP="00262E3F">
      <w:pPr>
        <w:autoSpaceDE w:val="0"/>
        <w:autoSpaceDN w:val="0"/>
        <w:adjustRightInd w:val="0"/>
        <w:spacing w:after="0" w:line="240" w:lineRule="auto"/>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ab/>
      </w:r>
    </w:p>
    <w:p w14:paraId="46144645" w14:textId="0C568BDE" w:rsidR="00262E3F" w:rsidRPr="00262E3F" w:rsidRDefault="00262E3F" w:rsidP="008F51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7F7662">
        <w:rPr>
          <w:rFonts w:ascii="Times New Roman" w:hAnsi="Times New Roman" w:cs="Times New Roman"/>
          <w:color w:val="000000"/>
          <w:kern w:val="0"/>
          <w:sz w:val="24"/>
          <w:szCs w:val="24"/>
        </w:rPr>
        <w:t>2</w:t>
      </w:r>
      <w:r w:rsidRPr="00262E3F">
        <w:rPr>
          <w:rFonts w:ascii="Times New Roman" w:hAnsi="Times New Roman" w:cs="Times New Roman"/>
          <w:color w:val="000000"/>
          <w:kern w:val="0"/>
          <w:sz w:val="24"/>
          <w:szCs w:val="24"/>
        </w:rPr>
        <w:t>.1. Jei tiekėjo pasiūlymas nėra atmetamas, Komisija arba pirkimo organizatorius toliau atlieka šias pirkimo procedūras:</w:t>
      </w:r>
      <w:r w:rsidRPr="00262E3F">
        <w:rPr>
          <w:rFonts w:ascii="Times New Roman" w:hAnsi="Times New Roman" w:cs="Times New Roman"/>
          <w:color w:val="000000"/>
          <w:kern w:val="0"/>
          <w:sz w:val="24"/>
          <w:szCs w:val="24"/>
        </w:rPr>
        <w:tab/>
      </w:r>
    </w:p>
    <w:p w14:paraId="44DE6608" w14:textId="79A2500C" w:rsidR="00D95038" w:rsidRPr="00D95038" w:rsidRDefault="00D95038" w:rsidP="00D95038">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D95038">
        <w:rPr>
          <w:rFonts w:ascii="Times New Roman" w:hAnsi="Times New Roman" w:cs="Times New Roman"/>
          <w:color w:val="000000"/>
          <w:kern w:val="0"/>
          <w:sz w:val="24"/>
          <w:szCs w:val="24"/>
        </w:rPr>
        <w:t>1</w:t>
      </w:r>
      <w:r w:rsidR="007F7662">
        <w:rPr>
          <w:rFonts w:ascii="Times New Roman" w:hAnsi="Times New Roman" w:cs="Times New Roman"/>
          <w:color w:val="000000"/>
          <w:kern w:val="0"/>
          <w:sz w:val="24"/>
          <w:szCs w:val="24"/>
        </w:rPr>
        <w:t>2</w:t>
      </w:r>
      <w:r w:rsidRPr="00D95038">
        <w:rPr>
          <w:rFonts w:ascii="Times New Roman" w:hAnsi="Times New Roman" w:cs="Times New Roman"/>
          <w:color w:val="000000"/>
          <w:kern w:val="0"/>
          <w:sz w:val="24"/>
          <w:szCs w:val="24"/>
        </w:rPr>
        <w:t>.1.1.</w:t>
      </w:r>
      <w:r w:rsidR="00782ECC">
        <w:rPr>
          <w:rFonts w:ascii="Times New Roman" w:hAnsi="Times New Roman" w:cs="Times New Roman"/>
          <w:color w:val="000000"/>
          <w:kern w:val="0"/>
          <w:sz w:val="24"/>
          <w:szCs w:val="24"/>
        </w:rPr>
        <w:t xml:space="preserve"> </w:t>
      </w:r>
      <w:r w:rsidR="006E42AD" w:rsidRPr="006E42AD">
        <w:rPr>
          <w:rFonts w:ascii="Times New Roman" w:hAnsi="Times New Roman" w:cs="Times New Roman"/>
          <w:color w:val="000000"/>
          <w:kern w:val="0"/>
          <w:sz w:val="24"/>
          <w:szCs w:val="24"/>
        </w:rPr>
        <w:t>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 Pirkimui skirtų lėšų suma, nustatyta ir užfiksuota perkančiosios organizacijos rengiamuose dokumentuose prieš pradedant pirkimo procedūras, gali būti keičiama, kai ji nėra nurodyta pirkimo dokumentuose, perkančiajai organizacijai ekonomiškai naudingiausiame pasiūlyme nurodyta kaina yra priimtina ir perkančioji organizacija gali pagrįsti šios kainos priimtinumą ir suderinamumą su racionalaus lėšų naudojimo principu;</w:t>
      </w:r>
    </w:p>
    <w:p w14:paraId="49B186B9" w14:textId="23B7B848" w:rsidR="0083527A" w:rsidRDefault="0083527A" w:rsidP="00104CC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kern w:val="0"/>
          <w:sz w:val="24"/>
          <w:szCs w:val="24"/>
        </w:rPr>
        <w:t>1</w:t>
      </w:r>
      <w:r w:rsidR="007F7662">
        <w:rPr>
          <w:rFonts w:ascii="Times New Roman" w:hAnsi="Times New Roman" w:cs="Times New Roman"/>
          <w:kern w:val="0"/>
          <w:sz w:val="24"/>
          <w:szCs w:val="24"/>
        </w:rPr>
        <w:t>2</w:t>
      </w:r>
      <w:r>
        <w:rPr>
          <w:rFonts w:ascii="Times New Roman" w:hAnsi="Times New Roman" w:cs="Times New Roman"/>
          <w:kern w:val="0"/>
          <w:sz w:val="24"/>
          <w:szCs w:val="24"/>
        </w:rPr>
        <w:t xml:space="preserve">.1.2. </w:t>
      </w:r>
      <w:r w:rsidRPr="005269B1">
        <w:rPr>
          <w:rFonts w:ascii="Times New Roman" w:hAnsi="Times New Roman" w:cs="Times New Roman"/>
          <w:kern w:val="0"/>
          <w:sz w:val="24"/>
          <w:szCs w:val="24"/>
        </w:rPr>
        <w:t xml:space="preserve">tikrina ar pasiūlymas pateiktas tinkamai,  ar </w:t>
      </w:r>
      <w:r w:rsidRPr="005269B1">
        <w:rPr>
          <w:rFonts w:ascii="Times New Roman" w:hAnsi="Times New Roman" w:cs="Times New Roman"/>
          <w:color w:val="000000"/>
          <w:kern w:val="0"/>
          <w:sz w:val="24"/>
          <w:szCs w:val="24"/>
        </w:rPr>
        <w:t>kartu su pasiūlymu pateikti visi privalomi dokumentai;</w:t>
      </w:r>
    </w:p>
    <w:p w14:paraId="71F06DB4" w14:textId="14984B1F" w:rsidR="00104CCA" w:rsidRPr="00262E3F" w:rsidRDefault="00104CCA" w:rsidP="00104CC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7F7662">
        <w:rPr>
          <w:rFonts w:ascii="Times New Roman" w:hAnsi="Times New Roman" w:cs="Times New Roman"/>
          <w:color w:val="000000"/>
          <w:kern w:val="0"/>
          <w:sz w:val="24"/>
          <w:szCs w:val="24"/>
        </w:rPr>
        <w:t>2</w:t>
      </w:r>
      <w:r w:rsidRPr="00262E3F">
        <w:rPr>
          <w:rFonts w:ascii="Times New Roman" w:hAnsi="Times New Roman" w:cs="Times New Roman"/>
          <w:color w:val="000000"/>
          <w:kern w:val="0"/>
          <w:sz w:val="24"/>
          <w:szCs w:val="24"/>
        </w:rPr>
        <w:t>.1.</w:t>
      </w:r>
      <w:r w:rsidR="0083527A">
        <w:rPr>
          <w:rFonts w:ascii="Times New Roman" w:hAnsi="Times New Roman" w:cs="Times New Roman"/>
          <w:color w:val="000000"/>
          <w:kern w:val="0"/>
          <w:sz w:val="24"/>
          <w:szCs w:val="24"/>
        </w:rPr>
        <w:t>3</w:t>
      </w:r>
      <w:r w:rsidRPr="00262E3F">
        <w:rPr>
          <w:rFonts w:ascii="Times New Roman" w:hAnsi="Times New Roman" w:cs="Times New Roman"/>
          <w:color w:val="000000"/>
          <w:kern w:val="0"/>
          <w:sz w:val="24"/>
          <w:szCs w:val="24"/>
        </w:rPr>
        <w:t>. nustato, ar tiekėjo siūlomas pirkimo objektas atitinka pirkimo dokumentuose nustatytus reikalavimus;</w:t>
      </w:r>
    </w:p>
    <w:p w14:paraId="2FAD9717" w14:textId="13E81A4B" w:rsidR="00104CCA" w:rsidRPr="00262E3F" w:rsidRDefault="00104CCA" w:rsidP="00104CC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7F7662">
        <w:rPr>
          <w:rFonts w:ascii="Times New Roman" w:hAnsi="Times New Roman" w:cs="Times New Roman"/>
          <w:color w:val="000000"/>
          <w:kern w:val="0"/>
          <w:sz w:val="24"/>
          <w:szCs w:val="24"/>
        </w:rPr>
        <w:t>2</w:t>
      </w:r>
      <w:r w:rsidRPr="00262E3F">
        <w:rPr>
          <w:rFonts w:ascii="Times New Roman" w:hAnsi="Times New Roman" w:cs="Times New Roman"/>
          <w:color w:val="000000"/>
          <w:kern w:val="0"/>
          <w:sz w:val="24"/>
          <w:szCs w:val="24"/>
        </w:rPr>
        <w:t>.1.</w:t>
      </w:r>
      <w:r w:rsidR="0083527A">
        <w:rPr>
          <w:rFonts w:ascii="Times New Roman" w:hAnsi="Times New Roman" w:cs="Times New Roman"/>
          <w:color w:val="000000"/>
          <w:kern w:val="0"/>
          <w:sz w:val="24"/>
          <w:szCs w:val="24"/>
        </w:rPr>
        <w:t>4</w:t>
      </w:r>
      <w:r w:rsidRPr="00262E3F">
        <w:rPr>
          <w:rFonts w:ascii="Times New Roman" w:hAnsi="Times New Roman" w:cs="Times New Roman"/>
          <w:color w:val="000000"/>
          <w:kern w:val="0"/>
          <w:sz w:val="24"/>
          <w:szCs w:val="24"/>
        </w:rPr>
        <w:t>. patikrina, ar tiekėjo pasiūlyme nėra nurodytos kainos apskaičiavimo klaidų;</w:t>
      </w:r>
      <w:r w:rsidRPr="00262E3F">
        <w:rPr>
          <w:rFonts w:ascii="Times New Roman" w:hAnsi="Times New Roman" w:cs="Times New Roman"/>
          <w:color w:val="000000"/>
          <w:kern w:val="0"/>
          <w:sz w:val="24"/>
          <w:szCs w:val="24"/>
        </w:rPr>
        <w:tab/>
      </w:r>
    </w:p>
    <w:p w14:paraId="44790A89" w14:textId="183B8CFE" w:rsidR="00076FE5" w:rsidRDefault="00104CCA" w:rsidP="00D5255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7F7662">
        <w:rPr>
          <w:rFonts w:ascii="Times New Roman" w:hAnsi="Times New Roman" w:cs="Times New Roman"/>
          <w:color w:val="000000"/>
          <w:kern w:val="0"/>
          <w:sz w:val="24"/>
          <w:szCs w:val="24"/>
        </w:rPr>
        <w:t>2</w:t>
      </w:r>
      <w:r w:rsidRPr="00262E3F">
        <w:rPr>
          <w:rFonts w:ascii="Times New Roman" w:hAnsi="Times New Roman" w:cs="Times New Roman"/>
          <w:color w:val="000000"/>
          <w:kern w:val="0"/>
          <w:sz w:val="24"/>
          <w:szCs w:val="24"/>
        </w:rPr>
        <w:t>.1.</w:t>
      </w:r>
      <w:r w:rsidR="0083527A">
        <w:rPr>
          <w:rFonts w:ascii="Times New Roman" w:hAnsi="Times New Roman" w:cs="Times New Roman"/>
          <w:color w:val="000000"/>
          <w:kern w:val="0"/>
          <w:sz w:val="24"/>
          <w:szCs w:val="24"/>
        </w:rPr>
        <w:t>5</w:t>
      </w:r>
      <w:r w:rsidRPr="00262E3F">
        <w:rPr>
          <w:rFonts w:ascii="Times New Roman" w:hAnsi="Times New Roman" w:cs="Times New Roman"/>
          <w:color w:val="000000"/>
          <w:kern w:val="0"/>
          <w:sz w:val="24"/>
          <w:szCs w:val="24"/>
        </w:rPr>
        <w:t>. patikrina, ar tiekėjo pasiūlyme nurodyta kaina (jos sudedamosios dalys) neatrodo neįprastai maža;</w:t>
      </w:r>
      <w:r w:rsidRPr="00262E3F">
        <w:rPr>
          <w:rFonts w:ascii="Times New Roman" w:hAnsi="Times New Roman" w:cs="Times New Roman"/>
          <w:color w:val="000000"/>
          <w:kern w:val="0"/>
          <w:sz w:val="24"/>
          <w:szCs w:val="24"/>
        </w:rPr>
        <w:tab/>
      </w:r>
      <w:r w:rsidRPr="00262E3F">
        <w:rPr>
          <w:rFonts w:ascii="Times New Roman" w:hAnsi="Times New Roman" w:cs="Times New Roman"/>
          <w:color w:val="000000"/>
          <w:kern w:val="0"/>
          <w:sz w:val="24"/>
          <w:szCs w:val="24"/>
        </w:rPr>
        <w:tab/>
      </w:r>
    </w:p>
    <w:p w14:paraId="06890EA1" w14:textId="7852C747" w:rsidR="00104CCA" w:rsidRPr="00262E3F" w:rsidRDefault="00076FE5" w:rsidP="00104CC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12.1.</w:t>
      </w:r>
      <w:r w:rsidR="00D52557">
        <w:rPr>
          <w:rFonts w:ascii="Times New Roman" w:hAnsi="Times New Roman" w:cs="Times New Roman"/>
          <w:color w:val="000000"/>
          <w:kern w:val="0"/>
          <w:sz w:val="24"/>
          <w:szCs w:val="24"/>
        </w:rPr>
        <w:t>6</w:t>
      </w:r>
      <w:r>
        <w:rPr>
          <w:rFonts w:ascii="Times New Roman" w:hAnsi="Times New Roman" w:cs="Times New Roman"/>
          <w:color w:val="000000"/>
          <w:kern w:val="0"/>
          <w:sz w:val="24"/>
          <w:szCs w:val="24"/>
        </w:rPr>
        <w:t xml:space="preserve">. </w:t>
      </w:r>
      <w:r w:rsidR="00104CCA" w:rsidRPr="00262E3F">
        <w:rPr>
          <w:rFonts w:ascii="Times New Roman" w:hAnsi="Times New Roman" w:cs="Times New Roman"/>
          <w:color w:val="000000"/>
          <w:kern w:val="0"/>
          <w:sz w:val="24"/>
          <w:szCs w:val="24"/>
        </w:rPr>
        <w:t>sudaro pasiūlymų eilę ir nustato pirkimo laimėtoją;</w:t>
      </w:r>
      <w:r w:rsidR="00104CCA" w:rsidRPr="00262E3F">
        <w:rPr>
          <w:rFonts w:ascii="Times New Roman" w:hAnsi="Times New Roman" w:cs="Times New Roman"/>
          <w:color w:val="000000"/>
          <w:kern w:val="0"/>
          <w:sz w:val="24"/>
          <w:szCs w:val="24"/>
        </w:rPr>
        <w:tab/>
      </w:r>
    </w:p>
    <w:p w14:paraId="5302EF22" w14:textId="0468B870" w:rsidR="00104CCA" w:rsidRPr="00262E3F" w:rsidRDefault="00104CCA" w:rsidP="00104CC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7F7662">
        <w:rPr>
          <w:rFonts w:ascii="Times New Roman" w:hAnsi="Times New Roman" w:cs="Times New Roman"/>
          <w:color w:val="000000"/>
          <w:kern w:val="0"/>
          <w:sz w:val="24"/>
          <w:szCs w:val="24"/>
        </w:rPr>
        <w:t>2</w:t>
      </w:r>
      <w:r w:rsidRPr="00262E3F">
        <w:rPr>
          <w:rFonts w:ascii="Times New Roman" w:hAnsi="Times New Roman" w:cs="Times New Roman"/>
          <w:color w:val="000000"/>
          <w:kern w:val="0"/>
          <w:sz w:val="24"/>
          <w:szCs w:val="24"/>
        </w:rPr>
        <w:t>.1.</w:t>
      </w:r>
      <w:r w:rsidR="00D52557">
        <w:rPr>
          <w:rFonts w:ascii="Times New Roman" w:hAnsi="Times New Roman" w:cs="Times New Roman"/>
          <w:color w:val="000000"/>
          <w:kern w:val="0"/>
          <w:sz w:val="24"/>
          <w:szCs w:val="24"/>
        </w:rPr>
        <w:t>7</w:t>
      </w:r>
      <w:r w:rsidRPr="00262E3F">
        <w:rPr>
          <w:rFonts w:ascii="Times New Roman" w:hAnsi="Times New Roman" w:cs="Times New Roman"/>
          <w:color w:val="000000"/>
          <w:kern w:val="0"/>
          <w:sz w:val="24"/>
          <w:szCs w:val="24"/>
        </w:rPr>
        <w:t>. tiekėją, kurio pasiūlymas pripažintas laimėjusiu, kviečia sudaryti pirkimo sutartį.</w:t>
      </w:r>
    </w:p>
    <w:p w14:paraId="6D3A39DD" w14:textId="30E3FBEA" w:rsidR="00C1179E" w:rsidRPr="00FF10A8" w:rsidRDefault="00262E3F" w:rsidP="00C1179E">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7F7662">
        <w:rPr>
          <w:rFonts w:ascii="Times New Roman" w:hAnsi="Times New Roman" w:cs="Times New Roman"/>
          <w:color w:val="000000"/>
          <w:kern w:val="0"/>
          <w:sz w:val="24"/>
          <w:szCs w:val="24"/>
        </w:rPr>
        <w:t>2</w:t>
      </w:r>
      <w:r w:rsidRPr="00262E3F">
        <w:rPr>
          <w:rFonts w:ascii="Times New Roman" w:hAnsi="Times New Roman" w:cs="Times New Roman"/>
          <w:color w:val="000000"/>
          <w:kern w:val="0"/>
          <w:sz w:val="24"/>
          <w:szCs w:val="24"/>
        </w:rPr>
        <w:t xml:space="preserve">.2. Jeigu dalyvis pateikė netikslius, neišsamius ar klaidingus dokumentus ar duomenis apie atitiktį pirkimo dokumentų reikalavimams arba šių dokumentų ar duomenų trūksta, perkančioji organizacija </w:t>
      </w:r>
      <w:r w:rsidRPr="00FF10A8">
        <w:rPr>
          <w:rFonts w:ascii="Times New Roman" w:hAnsi="Times New Roman" w:cs="Times New Roman"/>
          <w:color w:val="000000"/>
          <w:kern w:val="0"/>
          <w:sz w:val="24"/>
          <w:szCs w:val="24"/>
        </w:rPr>
        <w:t>gali nepažeisdama lygiateisiškumo ir skaidrumo principų prašyti dalyvį šiuos dokumentus ar duomenis patikslinti, papildyti arba paaiškinti per jos nustatytą protingą terminą</w:t>
      </w:r>
      <w:r w:rsidR="00B27019">
        <w:rPr>
          <w:rFonts w:ascii="Times New Roman" w:hAnsi="Times New Roman" w:cs="Times New Roman"/>
          <w:color w:val="000000"/>
          <w:kern w:val="0"/>
          <w:sz w:val="24"/>
          <w:szCs w:val="24"/>
        </w:rPr>
        <w:t xml:space="preserve">, </w:t>
      </w:r>
      <w:r w:rsidR="00B27019" w:rsidRPr="00B27019">
        <w:rPr>
          <w:rFonts w:ascii="Times New Roman" w:hAnsi="Times New Roman" w:cs="Times New Roman"/>
          <w:color w:val="000000"/>
          <w:kern w:val="0"/>
          <w:sz w:val="24"/>
          <w:szCs w:val="24"/>
        </w:rPr>
        <w:t>vadovaudamasi Viešųjų pirkimų nuostatomis</w:t>
      </w:r>
      <w:r w:rsidR="00B27019">
        <w:rPr>
          <w:rFonts w:ascii="Times New Roman" w:hAnsi="Times New Roman" w:cs="Times New Roman"/>
          <w:color w:val="000000"/>
          <w:kern w:val="0"/>
          <w:sz w:val="24"/>
          <w:szCs w:val="24"/>
        </w:rPr>
        <w:t xml:space="preserve"> </w:t>
      </w:r>
      <w:r w:rsidR="00B27019" w:rsidRPr="00B27019">
        <w:rPr>
          <w:rFonts w:ascii="Times New Roman" w:hAnsi="Times New Roman" w:cs="Times New Roman"/>
          <w:color w:val="000000"/>
          <w:kern w:val="0"/>
          <w:sz w:val="24"/>
          <w:szCs w:val="24"/>
        </w:rPr>
        <w:t>Pasiūlymų patikslinimo, papildymo ar paaiškinimo taisyklėmis.</w:t>
      </w:r>
    </w:p>
    <w:p w14:paraId="0B68BD72" w14:textId="0C731B9E" w:rsidR="00262E3F" w:rsidRPr="00FF10A8" w:rsidRDefault="00262E3F" w:rsidP="00C1179E">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F10A8">
        <w:rPr>
          <w:rFonts w:ascii="Times New Roman" w:hAnsi="Times New Roman" w:cs="Times New Roman"/>
          <w:color w:val="000000"/>
          <w:kern w:val="0"/>
          <w:sz w:val="24"/>
          <w:szCs w:val="24"/>
        </w:rPr>
        <w:t>1</w:t>
      </w:r>
      <w:r w:rsidR="007F7662">
        <w:rPr>
          <w:rFonts w:ascii="Times New Roman" w:hAnsi="Times New Roman" w:cs="Times New Roman"/>
          <w:color w:val="000000"/>
          <w:kern w:val="0"/>
          <w:sz w:val="24"/>
          <w:szCs w:val="24"/>
        </w:rPr>
        <w:t>2</w:t>
      </w:r>
      <w:r w:rsidRPr="00FF10A8">
        <w:rPr>
          <w:rFonts w:ascii="Times New Roman" w:hAnsi="Times New Roman" w:cs="Times New Roman"/>
          <w:color w:val="000000"/>
          <w:kern w:val="0"/>
          <w:sz w:val="24"/>
          <w:szCs w:val="24"/>
        </w:rPr>
        <w:t>.3. Pasiūlymai tikslinami, papildomi arba paaiškinami vadovau</w:t>
      </w:r>
      <w:r w:rsidR="005130C6" w:rsidRPr="00FF10A8">
        <w:rPr>
          <w:rFonts w:ascii="Times New Roman" w:hAnsi="Times New Roman" w:cs="Times New Roman"/>
          <w:color w:val="000000"/>
          <w:kern w:val="0"/>
          <w:sz w:val="24"/>
          <w:szCs w:val="24"/>
        </w:rPr>
        <w:t xml:space="preserve">jantis </w:t>
      </w:r>
      <w:r w:rsidRPr="00FF10A8">
        <w:rPr>
          <w:rFonts w:ascii="Times New Roman" w:hAnsi="Times New Roman" w:cs="Times New Roman"/>
          <w:color w:val="000000"/>
          <w:kern w:val="0"/>
          <w:sz w:val="24"/>
          <w:szCs w:val="24"/>
        </w:rPr>
        <w:t>Viešųjų pirkimų tarnybos nustatyto</w:t>
      </w:r>
      <w:r w:rsidR="005130C6" w:rsidRPr="00FF10A8">
        <w:rPr>
          <w:rFonts w:ascii="Times New Roman" w:hAnsi="Times New Roman" w:cs="Times New Roman"/>
          <w:color w:val="000000"/>
          <w:kern w:val="0"/>
          <w:sz w:val="24"/>
          <w:szCs w:val="24"/>
        </w:rPr>
        <w:t>mi</w:t>
      </w:r>
      <w:r w:rsidRPr="00FF10A8">
        <w:rPr>
          <w:rFonts w:ascii="Times New Roman" w:hAnsi="Times New Roman" w:cs="Times New Roman"/>
          <w:color w:val="000000"/>
          <w:kern w:val="0"/>
          <w:sz w:val="24"/>
          <w:szCs w:val="24"/>
        </w:rPr>
        <w:t>s Pasiūlymų patikslinimo, papildymo ar paaiškinimo taisyklės</w:t>
      </w:r>
      <w:r w:rsidR="005130C6" w:rsidRPr="00FF10A8">
        <w:rPr>
          <w:rFonts w:ascii="Times New Roman" w:hAnsi="Times New Roman" w:cs="Times New Roman"/>
          <w:color w:val="000000"/>
          <w:kern w:val="0"/>
          <w:sz w:val="24"/>
          <w:szCs w:val="24"/>
        </w:rPr>
        <w:t>.</w:t>
      </w:r>
    </w:p>
    <w:p w14:paraId="4C3879C2" w14:textId="43A9B969" w:rsidR="00262E3F" w:rsidRPr="00262E3F" w:rsidRDefault="00262E3F" w:rsidP="00C1179E">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F10A8">
        <w:rPr>
          <w:rFonts w:ascii="Times New Roman" w:hAnsi="Times New Roman" w:cs="Times New Roman"/>
          <w:color w:val="000000"/>
          <w:kern w:val="0"/>
          <w:sz w:val="24"/>
          <w:szCs w:val="24"/>
        </w:rPr>
        <w:t>1</w:t>
      </w:r>
      <w:r w:rsidR="007F7662">
        <w:rPr>
          <w:rFonts w:ascii="Times New Roman" w:hAnsi="Times New Roman" w:cs="Times New Roman"/>
          <w:color w:val="000000"/>
          <w:kern w:val="0"/>
          <w:sz w:val="24"/>
          <w:szCs w:val="24"/>
        </w:rPr>
        <w:t>2</w:t>
      </w:r>
      <w:r w:rsidRPr="00FF10A8">
        <w:rPr>
          <w:rFonts w:ascii="Times New Roman" w:hAnsi="Times New Roman" w:cs="Times New Roman"/>
          <w:color w:val="000000"/>
          <w:kern w:val="0"/>
          <w:sz w:val="24"/>
          <w:szCs w:val="24"/>
        </w:rPr>
        <w:t>.4. Komisija, pasiūlymų vertinimo metu rad</w:t>
      </w:r>
      <w:r w:rsidR="00C1179E" w:rsidRPr="00FF10A8">
        <w:rPr>
          <w:rFonts w:ascii="Times New Roman" w:hAnsi="Times New Roman" w:cs="Times New Roman"/>
          <w:color w:val="000000"/>
          <w:kern w:val="0"/>
          <w:sz w:val="24"/>
          <w:szCs w:val="24"/>
        </w:rPr>
        <w:t>u</w:t>
      </w:r>
      <w:r w:rsidRPr="00FF10A8">
        <w:rPr>
          <w:rFonts w:ascii="Times New Roman" w:hAnsi="Times New Roman" w:cs="Times New Roman"/>
          <w:color w:val="000000"/>
          <w:kern w:val="0"/>
          <w:sz w:val="24"/>
          <w:szCs w:val="24"/>
        </w:rPr>
        <w:t>s</w:t>
      </w:r>
      <w:r w:rsidR="00C1179E" w:rsidRPr="00FF10A8">
        <w:rPr>
          <w:rFonts w:ascii="Times New Roman" w:hAnsi="Times New Roman" w:cs="Times New Roman"/>
          <w:color w:val="000000"/>
          <w:kern w:val="0"/>
          <w:sz w:val="24"/>
          <w:szCs w:val="24"/>
        </w:rPr>
        <w:t>i</w:t>
      </w:r>
      <w:r w:rsidRPr="00FF10A8">
        <w:rPr>
          <w:rFonts w:ascii="Times New Roman" w:hAnsi="Times New Roman" w:cs="Times New Roman"/>
          <w:color w:val="000000"/>
          <w:kern w:val="0"/>
          <w:sz w:val="24"/>
          <w:szCs w:val="24"/>
        </w:rPr>
        <w:t xml:space="preserve"> pasiūlyme nurodytos kainos apskaičiavimo klaidų, privalo CVP IS priemonėmis paprašyti tiekėjų per nustatomą terminą ištaisyti pasiūlyme pastebėtas aritmetines klaidas, nekeičiant susipažinimo su pasiūlymais metu užfiksuotos kainos. Taisydamas pasiūlyme nurodytas aritmetines klaidas, tiekėjas</w:t>
      </w:r>
      <w:r w:rsidRPr="00262E3F">
        <w:rPr>
          <w:rFonts w:ascii="Times New Roman" w:hAnsi="Times New Roman" w:cs="Times New Roman"/>
          <w:color w:val="000000"/>
          <w:kern w:val="0"/>
          <w:sz w:val="24"/>
          <w:szCs w:val="24"/>
        </w:rPr>
        <w:t xml:space="preserve"> gali taisyti kainos sudedamąsias dalis, tačiau neturi teisės atsisakyti kainos sudedamųjų dalių arba papildyti kainą naujomis dalimis.</w:t>
      </w:r>
      <w:r w:rsidRPr="00262E3F">
        <w:rPr>
          <w:rFonts w:ascii="Times New Roman" w:hAnsi="Times New Roman" w:cs="Times New Roman"/>
          <w:color w:val="000000"/>
          <w:kern w:val="0"/>
          <w:sz w:val="24"/>
          <w:szCs w:val="24"/>
        </w:rPr>
        <w:tab/>
      </w:r>
    </w:p>
    <w:p w14:paraId="2DA3DBEC" w14:textId="264805B5" w:rsidR="00262E3F" w:rsidRPr="00262E3F" w:rsidRDefault="00262E3F" w:rsidP="00C1179E">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7F7662">
        <w:rPr>
          <w:rFonts w:ascii="Times New Roman" w:hAnsi="Times New Roman" w:cs="Times New Roman"/>
          <w:color w:val="000000"/>
          <w:kern w:val="0"/>
          <w:sz w:val="24"/>
          <w:szCs w:val="24"/>
        </w:rPr>
        <w:t>2</w:t>
      </w:r>
      <w:r w:rsidRPr="00262E3F">
        <w:rPr>
          <w:rFonts w:ascii="Times New Roman" w:hAnsi="Times New Roman" w:cs="Times New Roman"/>
          <w:color w:val="000000"/>
          <w:kern w:val="0"/>
          <w:sz w:val="24"/>
          <w:szCs w:val="24"/>
        </w:rPr>
        <w:t>.5. Iškilus klausimams dėl pasiūlymų turinio ir pirkimo Komisijai paprašius CVP IS priemonėmis, tiekėjai privalo CVP IS priemonėmis pateikti papildomus paaiškinimus nekeisdami pasiūlymo. Jeigu tiekėjas savo pasiūlyme pateikia reikalaujamų dokumentų tinkamai patvirtintas kopijas, Komisija turi teisę prašyti tiekėjo, kad jis Komisijai parodytų atitinkamų dokumentų originalus.</w:t>
      </w:r>
    </w:p>
    <w:p w14:paraId="0238BB6A" w14:textId="5738FBD0" w:rsidR="00262E3F" w:rsidRPr="00262E3F" w:rsidRDefault="00262E3F" w:rsidP="00C1179E">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7F7662">
        <w:rPr>
          <w:rFonts w:ascii="Times New Roman" w:hAnsi="Times New Roman" w:cs="Times New Roman"/>
          <w:color w:val="000000"/>
          <w:kern w:val="0"/>
          <w:sz w:val="24"/>
          <w:szCs w:val="24"/>
        </w:rPr>
        <w:t>2</w:t>
      </w:r>
      <w:r w:rsidRPr="00262E3F">
        <w:rPr>
          <w:rFonts w:ascii="Times New Roman" w:hAnsi="Times New Roman" w:cs="Times New Roman"/>
          <w:color w:val="000000"/>
          <w:kern w:val="0"/>
          <w:sz w:val="24"/>
          <w:szCs w:val="24"/>
        </w:rPr>
        <w:t xml:space="preserve">.6. Jeigu tiekėjo pasiūlyme nurodyta kaina (jos sudedamosios dalys) atrodo neįprastai maža, Komisija prašo tiekėją ją pagrįsti, vadovaujantis VPĮ </w:t>
      </w:r>
      <w:r w:rsidRPr="00FF10A8">
        <w:rPr>
          <w:rFonts w:ascii="Times New Roman" w:hAnsi="Times New Roman" w:cs="Times New Roman"/>
          <w:color w:val="000000"/>
          <w:kern w:val="0"/>
          <w:sz w:val="24"/>
          <w:szCs w:val="24"/>
        </w:rPr>
        <w:t xml:space="preserve">57 straipsnio </w:t>
      </w:r>
      <w:r w:rsidR="005130C6" w:rsidRPr="00FF10A8">
        <w:rPr>
          <w:rFonts w:ascii="Times New Roman" w:hAnsi="Times New Roman" w:cs="Times New Roman"/>
          <w:color w:val="000000"/>
          <w:kern w:val="0"/>
          <w:sz w:val="24"/>
          <w:szCs w:val="24"/>
        </w:rPr>
        <w:t>1</w:t>
      </w:r>
      <w:r w:rsidRPr="00FF10A8">
        <w:rPr>
          <w:rFonts w:ascii="Times New Roman" w:hAnsi="Times New Roman" w:cs="Times New Roman"/>
          <w:color w:val="000000"/>
          <w:kern w:val="0"/>
          <w:sz w:val="24"/>
          <w:szCs w:val="24"/>
        </w:rPr>
        <w:t xml:space="preserve"> ir </w:t>
      </w:r>
      <w:r w:rsidR="005130C6" w:rsidRPr="00FF10A8">
        <w:rPr>
          <w:rFonts w:ascii="Times New Roman" w:hAnsi="Times New Roman" w:cs="Times New Roman"/>
          <w:color w:val="000000"/>
          <w:kern w:val="0"/>
          <w:sz w:val="24"/>
          <w:szCs w:val="24"/>
        </w:rPr>
        <w:t>2</w:t>
      </w:r>
      <w:r w:rsidRPr="00262E3F">
        <w:rPr>
          <w:rFonts w:ascii="Times New Roman" w:hAnsi="Times New Roman" w:cs="Times New Roman"/>
          <w:color w:val="000000"/>
          <w:kern w:val="0"/>
          <w:sz w:val="24"/>
          <w:szCs w:val="24"/>
        </w:rPr>
        <w:t xml:space="preserve"> dalių nuostatomis.</w:t>
      </w:r>
      <w:r w:rsidRPr="00262E3F">
        <w:rPr>
          <w:rFonts w:ascii="Times New Roman" w:hAnsi="Times New Roman" w:cs="Times New Roman"/>
          <w:color w:val="000000"/>
          <w:kern w:val="0"/>
          <w:sz w:val="24"/>
          <w:szCs w:val="24"/>
        </w:rPr>
        <w:tab/>
      </w:r>
    </w:p>
    <w:p w14:paraId="24AA3BB3" w14:textId="0854F942" w:rsidR="00C10B26" w:rsidRPr="00C4022B" w:rsidRDefault="00262E3F" w:rsidP="00836121">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7F7662">
        <w:rPr>
          <w:rFonts w:ascii="Times New Roman" w:hAnsi="Times New Roman" w:cs="Times New Roman"/>
          <w:color w:val="000000"/>
          <w:kern w:val="0"/>
          <w:sz w:val="24"/>
          <w:szCs w:val="24"/>
        </w:rPr>
        <w:t>2</w:t>
      </w:r>
      <w:r w:rsidRPr="00262E3F">
        <w:rPr>
          <w:rFonts w:ascii="Times New Roman" w:hAnsi="Times New Roman" w:cs="Times New Roman"/>
          <w:color w:val="000000"/>
          <w:kern w:val="0"/>
          <w:sz w:val="24"/>
          <w:szCs w:val="24"/>
        </w:rPr>
        <w:t>.7. Komisija gali nevertinti viso pasiūlymo, jeigu patikrinus pasiūlymo dalį nustatoma, kad pasiūlymas, vadovaujantis jam nustatytais reikalavimais, turi būti atmetamas.</w:t>
      </w:r>
      <w:r w:rsidRPr="00262E3F">
        <w:rPr>
          <w:rFonts w:ascii="Times New Roman" w:hAnsi="Times New Roman" w:cs="Times New Roman"/>
          <w:color w:val="000000"/>
          <w:kern w:val="0"/>
          <w:sz w:val="24"/>
          <w:szCs w:val="24"/>
        </w:rPr>
        <w:tab/>
      </w:r>
    </w:p>
    <w:p w14:paraId="5A79FC28" w14:textId="77777777" w:rsidR="00F75EA4" w:rsidRDefault="00F75EA4" w:rsidP="00722029">
      <w:pPr>
        <w:autoSpaceDE w:val="0"/>
        <w:autoSpaceDN w:val="0"/>
        <w:adjustRightInd w:val="0"/>
        <w:spacing w:after="0" w:line="240" w:lineRule="auto"/>
        <w:jc w:val="center"/>
        <w:rPr>
          <w:rFonts w:ascii="Times New Roman" w:hAnsi="Times New Roman" w:cs="Times New Roman"/>
          <w:b/>
          <w:bCs/>
          <w:color w:val="000000"/>
          <w:kern w:val="0"/>
          <w:sz w:val="24"/>
          <w:szCs w:val="24"/>
        </w:rPr>
      </w:pPr>
    </w:p>
    <w:p w14:paraId="2BC9ECC4" w14:textId="77777777" w:rsidR="002F5F08" w:rsidRDefault="002F5F08" w:rsidP="00722029">
      <w:pPr>
        <w:autoSpaceDE w:val="0"/>
        <w:autoSpaceDN w:val="0"/>
        <w:adjustRightInd w:val="0"/>
        <w:spacing w:after="0" w:line="240" w:lineRule="auto"/>
        <w:jc w:val="center"/>
        <w:rPr>
          <w:rFonts w:ascii="Times New Roman" w:hAnsi="Times New Roman" w:cs="Times New Roman"/>
          <w:b/>
          <w:bCs/>
          <w:color w:val="000000"/>
          <w:kern w:val="0"/>
          <w:sz w:val="24"/>
          <w:szCs w:val="24"/>
        </w:rPr>
      </w:pPr>
    </w:p>
    <w:p w14:paraId="425D29D0" w14:textId="77777777" w:rsidR="002F5F08" w:rsidRDefault="002F5F08" w:rsidP="00722029">
      <w:pPr>
        <w:autoSpaceDE w:val="0"/>
        <w:autoSpaceDN w:val="0"/>
        <w:adjustRightInd w:val="0"/>
        <w:spacing w:after="0" w:line="240" w:lineRule="auto"/>
        <w:jc w:val="center"/>
        <w:rPr>
          <w:rFonts w:ascii="Times New Roman" w:hAnsi="Times New Roman" w:cs="Times New Roman"/>
          <w:b/>
          <w:bCs/>
          <w:color w:val="000000"/>
          <w:kern w:val="0"/>
          <w:sz w:val="24"/>
          <w:szCs w:val="24"/>
        </w:rPr>
      </w:pPr>
    </w:p>
    <w:p w14:paraId="5448B006" w14:textId="7C8CD891" w:rsidR="00262E3F" w:rsidRDefault="00606F2B" w:rsidP="00722029">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lastRenderedPageBreak/>
        <w:t>1</w:t>
      </w:r>
      <w:r w:rsidR="00836121">
        <w:rPr>
          <w:rFonts w:ascii="Times New Roman" w:hAnsi="Times New Roman" w:cs="Times New Roman"/>
          <w:b/>
          <w:bCs/>
          <w:color w:val="000000"/>
          <w:kern w:val="0"/>
          <w:sz w:val="24"/>
          <w:szCs w:val="24"/>
        </w:rPr>
        <w:t>3</w:t>
      </w:r>
      <w:r w:rsidR="00262E3F" w:rsidRPr="00262E3F">
        <w:rPr>
          <w:rFonts w:ascii="Times New Roman" w:hAnsi="Times New Roman" w:cs="Times New Roman"/>
          <w:b/>
          <w:bCs/>
          <w:color w:val="000000"/>
          <w:kern w:val="0"/>
          <w:sz w:val="24"/>
          <w:szCs w:val="24"/>
        </w:rPr>
        <w:t>. ELEKTRONINIS AUKCIONAS</w:t>
      </w:r>
    </w:p>
    <w:p w14:paraId="48B70193" w14:textId="77777777" w:rsidR="00722029" w:rsidRPr="00722029" w:rsidRDefault="00722029" w:rsidP="00722029">
      <w:pPr>
        <w:autoSpaceDE w:val="0"/>
        <w:autoSpaceDN w:val="0"/>
        <w:adjustRightInd w:val="0"/>
        <w:spacing w:after="0" w:line="240" w:lineRule="auto"/>
        <w:jc w:val="center"/>
        <w:rPr>
          <w:rFonts w:ascii="Times New Roman" w:hAnsi="Times New Roman" w:cs="Times New Roman"/>
          <w:color w:val="000000"/>
          <w:kern w:val="0"/>
          <w:sz w:val="24"/>
          <w:szCs w:val="24"/>
        </w:rPr>
      </w:pPr>
    </w:p>
    <w:p w14:paraId="57B114EB" w14:textId="0C4333D3" w:rsidR="00BD43CD" w:rsidRDefault="00C1179E" w:rsidP="0049587E">
      <w:pPr>
        <w:autoSpaceDE w:val="0"/>
        <w:autoSpaceDN w:val="0"/>
        <w:adjustRightInd w:val="0"/>
        <w:spacing w:after="0" w:line="240" w:lineRule="auto"/>
        <w:ind w:firstLine="709"/>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w:t>
      </w:r>
      <w:r w:rsidR="00836121">
        <w:rPr>
          <w:rFonts w:ascii="Times New Roman" w:hAnsi="Times New Roman" w:cs="Times New Roman"/>
          <w:color w:val="000000"/>
          <w:kern w:val="0"/>
          <w:sz w:val="24"/>
          <w:szCs w:val="24"/>
        </w:rPr>
        <w:t>3</w:t>
      </w:r>
      <w:r>
        <w:rPr>
          <w:rFonts w:ascii="Times New Roman" w:hAnsi="Times New Roman" w:cs="Times New Roman"/>
          <w:color w:val="000000"/>
          <w:kern w:val="0"/>
          <w:sz w:val="24"/>
          <w:szCs w:val="24"/>
        </w:rPr>
        <w:t>.1. Elektroninis aukcionas nebus vykdomas</w:t>
      </w:r>
      <w:r w:rsidR="002B6896">
        <w:rPr>
          <w:rFonts w:ascii="Times New Roman" w:hAnsi="Times New Roman" w:cs="Times New Roman"/>
          <w:color w:val="000000"/>
          <w:kern w:val="0"/>
          <w:sz w:val="24"/>
          <w:szCs w:val="24"/>
        </w:rPr>
        <w:t>.</w:t>
      </w:r>
    </w:p>
    <w:p w14:paraId="6ED8EA95" w14:textId="77777777" w:rsidR="002951A3" w:rsidRPr="00262E3F" w:rsidRDefault="002951A3" w:rsidP="0049587E">
      <w:pPr>
        <w:autoSpaceDE w:val="0"/>
        <w:autoSpaceDN w:val="0"/>
        <w:adjustRightInd w:val="0"/>
        <w:spacing w:after="0" w:line="240" w:lineRule="auto"/>
        <w:ind w:firstLine="709"/>
        <w:rPr>
          <w:rFonts w:ascii="Times New Roman" w:hAnsi="Times New Roman" w:cs="Times New Roman"/>
          <w:color w:val="000000"/>
          <w:kern w:val="0"/>
          <w:sz w:val="24"/>
          <w:szCs w:val="24"/>
        </w:rPr>
      </w:pPr>
    </w:p>
    <w:p w14:paraId="248533D7" w14:textId="03FA63F2" w:rsidR="00262E3F" w:rsidRPr="00262E3F" w:rsidRDefault="00606F2B" w:rsidP="00C1179E">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1</w:t>
      </w:r>
      <w:r w:rsidR="00101D8A">
        <w:rPr>
          <w:rFonts w:ascii="Times New Roman" w:hAnsi="Times New Roman" w:cs="Times New Roman"/>
          <w:b/>
          <w:bCs/>
          <w:color w:val="000000"/>
          <w:kern w:val="0"/>
          <w:sz w:val="24"/>
          <w:szCs w:val="24"/>
        </w:rPr>
        <w:t>4</w:t>
      </w:r>
      <w:r w:rsidR="00262E3F" w:rsidRPr="00262E3F">
        <w:rPr>
          <w:rFonts w:ascii="Times New Roman" w:hAnsi="Times New Roman" w:cs="Times New Roman"/>
          <w:b/>
          <w:bCs/>
          <w:color w:val="000000"/>
          <w:kern w:val="0"/>
          <w:sz w:val="24"/>
          <w:szCs w:val="24"/>
        </w:rPr>
        <w:t>. PASIŪLYMŲ ATMETIMO PRIEŽASTYS</w:t>
      </w:r>
    </w:p>
    <w:p w14:paraId="25227535" w14:textId="77777777" w:rsidR="00262E3F" w:rsidRPr="00262E3F" w:rsidRDefault="00262E3F" w:rsidP="00262E3F">
      <w:pPr>
        <w:autoSpaceDE w:val="0"/>
        <w:autoSpaceDN w:val="0"/>
        <w:adjustRightInd w:val="0"/>
        <w:spacing w:after="0" w:line="240" w:lineRule="auto"/>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ab/>
      </w:r>
    </w:p>
    <w:p w14:paraId="07C3F666" w14:textId="184123E0" w:rsidR="006618AA" w:rsidRPr="00262E3F" w:rsidRDefault="006618AA" w:rsidP="006618AA">
      <w:pPr>
        <w:autoSpaceDE w:val="0"/>
        <w:autoSpaceDN w:val="0"/>
        <w:adjustRightInd w:val="0"/>
        <w:spacing w:after="0" w:line="240" w:lineRule="auto"/>
        <w:ind w:firstLine="709"/>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101D8A">
        <w:rPr>
          <w:rFonts w:ascii="Times New Roman" w:hAnsi="Times New Roman" w:cs="Times New Roman"/>
          <w:color w:val="000000"/>
          <w:kern w:val="0"/>
          <w:sz w:val="24"/>
          <w:szCs w:val="24"/>
        </w:rPr>
        <w:t>4</w:t>
      </w:r>
      <w:r w:rsidRPr="00262E3F">
        <w:rPr>
          <w:rFonts w:ascii="Times New Roman" w:hAnsi="Times New Roman" w:cs="Times New Roman"/>
          <w:color w:val="000000"/>
          <w:kern w:val="0"/>
          <w:sz w:val="24"/>
          <w:szCs w:val="24"/>
        </w:rPr>
        <w:t>.1. Perkančioji organizacija atmeta pasiūlymą, jeigu:</w:t>
      </w:r>
      <w:r w:rsidRPr="00262E3F">
        <w:rPr>
          <w:rFonts w:ascii="Times New Roman" w:hAnsi="Times New Roman" w:cs="Times New Roman"/>
          <w:color w:val="000000"/>
          <w:kern w:val="0"/>
          <w:sz w:val="24"/>
          <w:szCs w:val="24"/>
        </w:rPr>
        <w:tab/>
      </w:r>
    </w:p>
    <w:p w14:paraId="03D05810" w14:textId="176053C2" w:rsidR="006618AA" w:rsidRDefault="006618AA" w:rsidP="006618A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101D8A">
        <w:rPr>
          <w:rFonts w:ascii="Times New Roman" w:hAnsi="Times New Roman" w:cs="Times New Roman"/>
          <w:color w:val="000000"/>
          <w:kern w:val="0"/>
          <w:sz w:val="24"/>
          <w:szCs w:val="24"/>
        </w:rPr>
        <w:t>4</w:t>
      </w:r>
      <w:r w:rsidRPr="00262E3F">
        <w:rPr>
          <w:rFonts w:ascii="Times New Roman" w:hAnsi="Times New Roman" w:cs="Times New Roman"/>
          <w:color w:val="000000"/>
          <w:kern w:val="0"/>
          <w:sz w:val="24"/>
          <w:szCs w:val="24"/>
        </w:rPr>
        <w:t>.1.1. tiekėjas pasiūlymą ar jo dalį pateikė ne CVP IS priemonėmis;</w:t>
      </w:r>
    </w:p>
    <w:p w14:paraId="39CCACE2" w14:textId="7C111BA9" w:rsidR="00AD41B8" w:rsidRPr="00AD41B8" w:rsidRDefault="006618AA" w:rsidP="00AD41B8">
      <w:pPr>
        <w:autoSpaceDE w:val="0"/>
        <w:autoSpaceDN w:val="0"/>
        <w:adjustRightInd w:val="0"/>
        <w:spacing w:after="0" w:line="240" w:lineRule="auto"/>
        <w:ind w:firstLine="851"/>
        <w:jc w:val="both"/>
        <w:rPr>
          <w:rFonts w:ascii="Times New Roman" w:hAnsi="Times New Roman" w:cs="Times New Roman"/>
          <w:kern w:val="0"/>
          <w:sz w:val="24"/>
          <w:szCs w:val="24"/>
        </w:rPr>
      </w:pPr>
      <w:r w:rsidRPr="00B77260">
        <w:rPr>
          <w:rFonts w:ascii="Times New Roman" w:hAnsi="Times New Roman" w:cs="Times New Roman"/>
          <w:color w:val="000000"/>
          <w:kern w:val="0"/>
          <w:sz w:val="24"/>
          <w:szCs w:val="24"/>
        </w:rPr>
        <w:t>1</w:t>
      </w:r>
      <w:r w:rsidR="00101D8A">
        <w:rPr>
          <w:rFonts w:ascii="Times New Roman" w:hAnsi="Times New Roman" w:cs="Times New Roman"/>
          <w:color w:val="000000"/>
          <w:kern w:val="0"/>
          <w:sz w:val="24"/>
          <w:szCs w:val="24"/>
        </w:rPr>
        <w:t>4</w:t>
      </w:r>
      <w:r w:rsidRPr="00B77260">
        <w:rPr>
          <w:rFonts w:ascii="Times New Roman" w:hAnsi="Times New Roman" w:cs="Times New Roman"/>
          <w:color w:val="000000"/>
          <w:kern w:val="0"/>
          <w:sz w:val="24"/>
          <w:szCs w:val="24"/>
        </w:rPr>
        <w:t xml:space="preserve">.1.2. </w:t>
      </w:r>
      <w:r w:rsidRPr="009F4E70">
        <w:rPr>
          <w:rFonts w:ascii="Times New Roman" w:hAnsi="Times New Roman" w:cs="Times New Roman"/>
          <w:sz w:val="24"/>
          <w:szCs w:val="24"/>
        </w:rPr>
        <w:t>tiekėjas iki susipažinimo su pasiūlymais pradžios nepateikė pasiūlymo iššifravimo slaptažodžio;</w:t>
      </w:r>
      <w:r w:rsidRPr="00D5746C">
        <w:rPr>
          <w:rFonts w:ascii="Times New Roman" w:hAnsi="Times New Roman" w:cs="Times New Roman"/>
          <w:kern w:val="0"/>
          <w:sz w:val="24"/>
          <w:szCs w:val="24"/>
        </w:rPr>
        <w:tab/>
      </w:r>
    </w:p>
    <w:p w14:paraId="3A2305DD" w14:textId="57603DAC" w:rsidR="005B3FDA" w:rsidRDefault="006618AA" w:rsidP="00101D8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101D8A">
        <w:rPr>
          <w:rFonts w:ascii="Times New Roman" w:hAnsi="Times New Roman" w:cs="Times New Roman"/>
          <w:color w:val="000000"/>
          <w:kern w:val="0"/>
          <w:sz w:val="24"/>
          <w:szCs w:val="24"/>
        </w:rPr>
        <w:t>4</w:t>
      </w:r>
      <w:r w:rsidRPr="00262E3F">
        <w:rPr>
          <w:rFonts w:ascii="Times New Roman" w:hAnsi="Times New Roman" w:cs="Times New Roman"/>
          <w:color w:val="000000"/>
          <w:kern w:val="0"/>
          <w:sz w:val="24"/>
          <w:szCs w:val="24"/>
        </w:rPr>
        <w:t>.1.</w:t>
      </w:r>
      <w:r w:rsidR="00AD41B8">
        <w:rPr>
          <w:rFonts w:ascii="Times New Roman" w:hAnsi="Times New Roman" w:cs="Times New Roman"/>
          <w:color w:val="000000"/>
          <w:kern w:val="0"/>
          <w:sz w:val="24"/>
          <w:szCs w:val="24"/>
        </w:rPr>
        <w:t>3</w:t>
      </w:r>
      <w:r w:rsidRPr="00262E3F">
        <w:rPr>
          <w:rFonts w:ascii="Times New Roman" w:hAnsi="Times New Roman" w:cs="Times New Roman"/>
          <w:color w:val="000000"/>
          <w:kern w:val="0"/>
          <w:sz w:val="24"/>
          <w:szCs w:val="24"/>
        </w:rPr>
        <w:t>. pasiūlymas neatitinka pirkimo dokumentuose nustatytų reikalavimų;</w:t>
      </w:r>
      <w:r w:rsidRPr="00262E3F">
        <w:rPr>
          <w:rFonts w:ascii="Times New Roman" w:hAnsi="Times New Roman" w:cs="Times New Roman"/>
          <w:color w:val="000000"/>
          <w:kern w:val="0"/>
          <w:sz w:val="24"/>
          <w:szCs w:val="24"/>
        </w:rPr>
        <w:tab/>
      </w:r>
    </w:p>
    <w:p w14:paraId="0C1F2C8E" w14:textId="5DE1EDAD" w:rsidR="006618AA" w:rsidRPr="00262E3F" w:rsidRDefault="005B3FDA" w:rsidP="006618A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w:t>
      </w:r>
      <w:r w:rsidR="00101D8A">
        <w:rPr>
          <w:rFonts w:ascii="Times New Roman" w:hAnsi="Times New Roman" w:cs="Times New Roman"/>
          <w:color w:val="000000"/>
          <w:kern w:val="0"/>
          <w:sz w:val="24"/>
          <w:szCs w:val="24"/>
        </w:rPr>
        <w:t>4</w:t>
      </w:r>
      <w:r>
        <w:rPr>
          <w:rFonts w:ascii="Times New Roman" w:hAnsi="Times New Roman" w:cs="Times New Roman"/>
          <w:color w:val="000000"/>
          <w:kern w:val="0"/>
          <w:sz w:val="24"/>
          <w:szCs w:val="24"/>
        </w:rPr>
        <w:t>.1.</w:t>
      </w:r>
      <w:r w:rsidR="00AD41B8">
        <w:rPr>
          <w:rFonts w:ascii="Times New Roman" w:hAnsi="Times New Roman" w:cs="Times New Roman"/>
          <w:color w:val="000000"/>
          <w:kern w:val="0"/>
          <w:sz w:val="24"/>
          <w:szCs w:val="24"/>
        </w:rPr>
        <w:t>4</w:t>
      </w:r>
      <w:r>
        <w:rPr>
          <w:rFonts w:ascii="Times New Roman" w:hAnsi="Times New Roman" w:cs="Times New Roman"/>
          <w:color w:val="000000"/>
          <w:kern w:val="0"/>
          <w:sz w:val="24"/>
          <w:szCs w:val="24"/>
        </w:rPr>
        <w:t xml:space="preserve">. </w:t>
      </w:r>
      <w:r w:rsidR="006618AA" w:rsidRPr="00262E3F">
        <w:rPr>
          <w:rFonts w:ascii="Times New Roman" w:hAnsi="Times New Roman" w:cs="Times New Roman"/>
          <w:color w:val="000000"/>
          <w:kern w:val="0"/>
          <w:sz w:val="24"/>
          <w:szCs w:val="24"/>
        </w:rPr>
        <w:t>pasiūlyta kaina yra per didelė ir nepriimtina</w:t>
      </w:r>
      <w:r w:rsidR="00282AF6" w:rsidRPr="00282AF6">
        <w:rPr>
          <w:rFonts w:ascii="Times New Roman" w:hAnsi="Times New Roman" w:cs="Times New Roman"/>
          <w:color w:val="000000"/>
          <w:kern w:val="0"/>
          <w:sz w:val="24"/>
          <w:szCs w:val="24"/>
        </w:rPr>
        <w:t>;</w:t>
      </w:r>
      <w:r w:rsidR="006618AA" w:rsidRPr="00262E3F">
        <w:rPr>
          <w:rFonts w:ascii="Times New Roman" w:hAnsi="Times New Roman" w:cs="Times New Roman"/>
          <w:color w:val="000000"/>
          <w:kern w:val="0"/>
          <w:sz w:val="24"/>
          <w:szCs w:val="24"/>
        </w:rPr>
        <w:tab/>
      </w:r>
      <w:r w:rsidR="006618AA">
        <w:rPr>
          <w:rFonts w:ascii="Times New Roman" w:hAnsi="Times New Roman" w:cs="Times New Roman"/>
          <w:color w:val="000000"/>
          <w:kern w:val="0"/>
          <w:sz w:val="24"/>
          <w:szCs w:val="24"/>
        </w:rPr>
        <w:t xml:space="preserve"> </w:t>
      </w:r>
    </w:p>
    <w:p w14:paraId="22FD0500" w14:textId="12E8677A" w:rsidR="006618AA" w:rsidRPr="00262E3F" w:rsidRDefault="006618AA" w:rsidP="006618A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101D8A">
        <w:rPr>
          <w:rFonts w:ascii="Times New Roman" w:hAnsi="Times New Roman" w:cs="Times New Roman"/>
          <w:color w:val="000000"/>
          <w:kern w:val="0"/>
          <w:sz w:val="24"/>
          <w:szCs w:val="24"/>
        </w:rPr>
        <w:t>4</w:t>
      </w:r>
      <w:r w:rsidRPr="00262E3F">
        <w:rPr>
          <w:rFonts w:ascii="Times New Roman" w:hAnsi="Times New Roman" w:cs="Times New Roman"/>
          <w:color w:val="000000"/>
          <w:kern w:val="0"/>
          <w:sz w:val="24"/>
          <w:szCs w:val="24"/>
        </w:rPr>
        <w:t>.1.</w:t>
      </w:r>
      <w:r w:rsidR="00AD41B8">
        <w:rPr>
          <w:rFonts w:ascii="Times New Roman" w:hAnsi="Times New Roman" w:cs="Times New Roman"/>
          <w:color w:val="000000"/>
          <w:kern w:val="0"/>
          <w:sz w:val="24"/>
          <w:szCs w:val="24"/>
        </w:rPr>
        <w:t>5</w:t>
      </w:r>
      <w:r w:rsidRPr="00262E3F">
        <w:rPr>
          <w:rFonts w:ascii="Times New Roman" w:hAnsi="Times New Roman" w:cs="Times New Roman"/>
          <w:color w:val="000000"/>
          <w:kern w:val="0"/>
          <w:sz w:val="24"/>
          <w:szCs w:val="24"/>
        </w:rPr>
        <w:t>. dalyvis per perkančiosios organizacijos nurodytą terminą neištaiso aritmetinių klaidų ir (ar) nepaaiškina pasiūlymo. Šiuo atveju jo pasiūlymas atmetamas kaip neatitinkantis pirkimo dokumentuose nustatytų reikalavimų;</w:t>
      </w:r>
      <w:r w:rsidRPr="00262E3F">
        <w:rPr>
          <w:rFonts w:ascii="Times New Roman" w:hAnsi="Times New Roman" w:cs="Times New Roman"/>
          <w:color w:val="000000"/>
          <w:kern w:val="0"/>
          <w:sz w:val="24"/>
          <w:szCs w:val="24"/>
        </w:rPr>
        <w:tab/>
      </w:r>
    </w:p>
    <w:p w14:paraId="18517FC0" w14:textId="570F70CD" w:rsidR="00781792" w:rsidRDefault="006618AA" w:rsidP="006618A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101D8A">
        <w:rPr>
          <w:rFonts w:ascii="Times New Roman" w:hAnsi="Times New Roman" w:cs="Times New Roman"/>
          <w:color w:val="000000"/>
          <w:kern w:val="0"/>
          <w:sz w:val="24"/>
          <w:szCs w:val="24"/>
        </w:rPr>
        <w:t>4</w:t>
      </w:r>
      <w:r w:rsidRPr="00262E3F">
        <w:rPr>
          <w:rFonts w:ascii="Times New Roman" w:hAnsi="Times New Roman" w:cs="Times New Roman"/>
          <w:color w:val="000000"/>
          <w:kern w:val="0"/>
          <w:sz w:val="24"/>
          <w:szCs w:val="24"/>
        </w:rPr>
        <w:t>.1.</w:t>
      </w:r>
      <w:r w:rsidR="00AD41B8">
        <w:rPr>
          <w:rFonts w:ascii="Times New Roman" w:hAnsi="Times New Roman" w:cs="Times New Roman"/>
          <w:color w:val="000000"/>
          <w:kern w:val="0"/>
          <w:sz w:val="24"/>
          <w:szCs w:val="24"/>
        </w:rPr>
        <w:t>6</w:t>
      </w:r>
      <w:r w:rsidRPr="00262E3F">
        <w:rPr>
          <w:rFonts w:ascii="Times New Roman" w:hAnsi="Times New Roman" w:cs="Times New Roman"/>
          <w:color w:val="000000"/>
          <w:kern w:val="0"/>
          <w:sz w:val="24"/>
          <w:szCs w:val="24"/>
        </w:rPr>
        <w:t>. pateiktame pasiūlyme nurodyta kaina yra neįprastai maža ir dalyvis, perkančiosios organizacijos prašymu, nepateikia tinkamų kainos pagrįstumo įrodymų;</w:t>
      </w:r>
    </w:p>
    <w:p w14:paraId="24E54DF8" w14:textId="04302797" w:rsidR="00781792" w:rsidRDefault="00781792" w:rsidP="006618A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w:t>
      </w:r>
      <w:r w:rsidR="008C6E79">
        <w:rPr>
          <w:rFonts w:ascii="Times New Roman" w:hAnsi="Times New Roman" w:cs="Times New Roman"/>
          <w:color w:val="000000"/>
          <w:kern w:val="0"/>
          <w:sz w:val="24"/>
          <w:szCs w:val="24"/>
        </w:rPr>
        <w:t>4</w:t>
      </w:r>
      <w:r>
        <w:rPr>
          <w:rFonts w:ascii="Times New Roman" w:hAnsi="Times New Roman" w:cs="Times New Roman"/>
          <w:color w:val="000000"/>
          <w:kern w:val="0"/>
          <w:sz w:val="24"/>
          <w:szCs w:val="24"/>
        </w:rPr>
        <w:t>.1.</w:t>
      </w:r>
      <w:r w:rsidR="00AD41B8">
        <w:rPr>
          <w:rFonts w:ascii="Times New Roman" w:hAnsi="Times New Roman" w:cs="Times New Roman"/>
          <w:color w:val="000000"/>
          <w:kern w:val="0"/>
          <w:sz w:val="24"/>
          <w:szCs w:val="24"/>
        </w:rPr>
        <w:t>7</w:t>
      </w:r>
      <w:r>
        <w:rPr>
          <w:rFonts w:ascii="Times New Roman" w:hAnsi="Times New Roman" w:cs="Times New Roman"/>
          <w:color w:val="000000"/>
          <w:kern w:val="0"/>
          <w:sz w:val="24"/>
          <w:szCs w:val="24"/>
        </w:rPr>
        <w:t xml:space="preserve">. </w:t>
      </w:r>
      <w:r w:rsidRPr="00781792">
        <w:rPr>
          <w:rFonts w:ascii="Times New Roman" w:hAnsi="Times New Roman" w:cs="Times New Roman"/>
          <w:color w:val="000000"/>
          <w:kern w:val="0"/>
          <w:sz w:val="24"/>
          <w:szCs w:val="24"/>
        </w:rPr>
        <w:t>pasiūlymas, kuriame nurodyta neįprastai maža kaina, neatitinka VPĮ 17 straipsnio 2 dalies 2 punkte nurodytų aplinkos apsaugos, socialinės ir darbo teisės įpareigojimų;</w:t>
      </w:r>
    </w:p>
    <w:p w14:paraId="5FB59A6E" w14:textId="7B27E535" w:rsidR="006618AA" w:rsidRPr="00262E3F" w:rsidRDefault="00781792" w:rsidP="006618A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w:t>
      </w:r>
      <w:r w:rsidR="00101D8A">
        <w:rPr>
          <w:rFonts w:ascii="Times New Roman" w:hAnsi="Times New Roman" w:cs="Times New Roman"/>
          <w:color w:val="000000"/>
          <w:kern w:val="0"/>
          <w:sz w:val="24"/>
          <w:szCs w:val="24"/>
        </w:rPr>
        <w:t>4</w:t>
      </w:r>
      <w:r>
        <w:rPr>
          <w:rFonts w:ascii="Times New Roman" w:hAnsi="Times New Roman" w:cs="Times New Roman"/>
          <w:color w:val="000000"/>
          <w:kern w:val="0"/>
          <w:sz w:val="24"/>
          <w:szCs w:val="24"/>
        </w:rPr>
        <w:t>.1.</w:t>
      </w:r>
      <w:r w:rsidR="00AD41B8">
        <w:rPr>
          <w:rFonts w:ascii="Times New Roman" w:hAnsi="Times New Roman" w:cs="Times New Roman"/>
          <w:color w:val="000000"/>
          <w:kern w:val="0"/>
          <w:sz w:val="24"/>
          <w:szCs w:val="24"/>
        </w:rPr>
        <w:t>8</w:t>
      </w:r>
      <w:r>
        <w:rPr>
          <w:rFonts w:ascii="Times New Roman" w:hAnsi="Times New Roman" w:cs="Times New Roman"/>
          <w:color w:val="000000"/>
          <w:kern w:val="0"/>
          <w:sz w:val="24"/>
          <w:szCs w:val="24"/>
        </w:rPr>
        <w:t xml:space="preserve">. </w:t>
      </w:r>
      <w:r w:rsidRPr="00781792">
        <w:rPr>
          <w:rFonts w:ascii="Times New Roman" w:hAnsi="Times New Roman" w:cs="Times New Roman"/>
          <w:color w:val="000000"/>
          <w:kern w:val="0"/>
          <w:sz w:val="24"/>
          <w:szCs w:val="24"/>
        </w:rPr>
        <w:t>pasiūlyme neįprastai maža kaina pasiūlyta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54F24819" w14:textId="60B6E4F9" w:rsidR="006618AA" w:rsidRPr="00262E3F" w:rsidRDefault="006618AA" w:rsidP="006618A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101D8A">
        <w:rPr>
          <w:rFonts w:ascii="Times New Roman" w:hAnsi="Times New Roman" w:cs="Times New Roman"/>
          <w:color w:val="000000"/>
          <w:kern w:val="0"/>
          <w:sz w:val="24"/>
          <w:szCs w:val="24"/>
        </w:rPr>
        <w:t>4</w:t>
      </w:r>
      <w:r w:rsidRPr="00262E3F">
        <w:rPr>
          <w:rFonts w:ascii="Times New Roman" w:hAnsi="Times New Roman" w:cs="Times New Roman"/>
          <w:color w:val="000000"/>
          <w:kern w:val="0"/>
          <w:sz w:val="24"/>
          <w:szCs w:val="24"/>
        </w:rPr>
        <w:t>.1.</w:t>
      </w:r>
      <w:r w:rsidR="00AD41B8">
        <w:rPr>
          <w:rFonts w:ascii="Times New Roman" w:hAnsi="Times New Roman" w:cs="Times New Roman"/>
          <w:color w:val="000000"/>
          <w:kern w:val="0"/>
          <w:sz w:val="24"/>
          <w:szCs w:val="24"/>
        </w:rPr>
        <w:t>9</w:t>
      </w:r>
      <w:r w:rsidRPr="00262E3F">
        <w:rPr>
          <w:rFonts w:ascii="Times New Roman" w:hAnsi="Times New Roman" w:cs="Times New Roman"/>
          <w:color w:val="000000"/>
          <w:kern w:val="0"/>
          <w:sz w:val="24"/>
          <w:szCs w:val="24"/>
        </w:rPr>
        <w:t>. tiekėjas, apie nustatytų reikalavimų atitikimą, yra pateikęs melagingą informaciją, kurią perkančioji organizacija gali įrodyti bet kokiomis teisėtomis priemonėmis;</w:t>
      </w:r>
      <w:r w:rsidRPr="00262E3F">
        <w:rPr>
          <w:rFonts w:ascii="Times New Roman" w:hAnsi="Times New Roman" w:cs="Times New Roman"/>
          <w:color w:val="000000"/>
          <w:kern w:val="0"/>
          <w:sz w:val="24"/>
          <w:szCs w:val="24"/>
        </w:rPr>
        <w:tab/>
      </w:r>
    </w:p>
    <w:p w14:paraId="6DC4D4A0" w14:textId="0257A5D1" w:rsidR="006618AA" w:rsidRPr="00262E3F" w:rsidRDefault="006618AA" w:rsidP="006618A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101D8A">
        <w:rPr>
          <w:rFonts w:ascii="Times New Roman" w:hAnsi="Times New Roman" w:cs="Times New Roman"/>
          <w:color w:val="000000"/>
          <w:kern w:val="0"/>
          <w:sz w:val="24"/>
          <w:szCs w:val="24"/>
        </w:rPr>
        <w:t>4</w:t>
      </w:r>
      <w:r w:rsidR="00781792">
        <w:rPr>
          <w:rFonts w:ascii="Times New Roman" w:hAnsi="Times New Roman" w:cs="Times New Roman"/>
          <w:color w:val="000000"/>
          <w:kern w:val="0"/>
          <w:sz w:val="24"/>
          <w:szCs w:val="24"/>
        </w:rPr>
        <w:t>.</w:t>
      </w:r>
      <w:r w:rsidRPr="00262E3F">
        <w:rPr>
          <w:rFonts w:ascii="Times New Roman" w:hAnsi="Times New Roman" w:cs="Times New Roman"/>
          <w:color w:val="000000"/>
          <w:kern w:val="0"/>
          <w:sz w:val="24"/>
          <w:szCs w:val="24"/>
        </w:rPr>
        <w:t>1.</w:t>
      </w:r>
      <w:r w:rsidR="00781792">
        <w:rPr>
          <w:rFonts w:ascii="Times New Roman" w:hAnsi="Times New Roman" w:cs="Times New Roman"/>
          <w:color w:val="000000"/>
          <w:kern w:val="0"/>
          <w:sz w:val="24"/>
          <w:szCs w:val="24"/>
        </w:rPr>
        <w:t>1</w:t>
      </w:r>
      <w:r w:rsidR="00AD41B8">
        <w:rPr>
          <w:rFonts w:ascii="Times New Roman" w:hAnsi="Times New Roman" w:cs="Times New Roman"/>
          <w:color w:val="000000"/>
          <w:kern w:val="0"/>
          <w:sz w:val="24"/>
          <w:szCs w:val="24"/>
        </w:rPr>
        <w:t>0</w:t>
      </w:r>
      <w:r w:rsidRPr="00262E3F">
        <w:rPr>
          <w:rFonts w:ascii="Times New Roman" w:hAnsi="Times New Roman" w:cs="Times New Roman"/>
          <w:color w:val="000000"/>
          <w:kern w:val="0"/>
          <w:sz w:val="24"/>
          <w:szCs w:val="24"/>
        </w:rPr>
        <w:t>. jei tiekėjas pateikia daugiau kaip vieną pasiūlymą arba ūkio subjektų grupės narys dalyvauja teikiant kelis pasiūlymus;</w:t>
      </w:r>
      <w:r w:rsidRPr="00262E3F">
        <w:rPr>
          <w:rFonts w:ascii="Times New Roman" w:hAnsi="Times New Roman" w:cs="Times New Roman"/>
          <w:color w:val="000000"/>
          <w:kern w:val="0"/>
          <w:sz w:val="24"/>
          <w:szCs w:val="24"/>
        </w:rPr>
        <w:tab/>
      </w:r>
    </w:p>
    <w:p w14:paraId="331DED65" w14:textId="2A5F94BF" w:rsidR="006618AA" w:rsidRDefault="006618AA" w:rsidP="006618A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101D8A">
        <w:rPr>
          <w:rFonts w:ascii="Times New Roman" w:hAnsi="Times New Roman" w:cs="Times New Roman"/>
          <w:color w:val="000000"/>
          <w:kern w:val="0"/>
          <w:sz w:val="24"/>
          <w:szCs w:val="24"/>
        </w:rPr>
        <w:t>4</w:t>
      </w:r>
      <w:r w:rsidRPr="00262E3F">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1</w:t>
      </w:r>
      <w:r w:rsidR="00AD41B8">
        <w:rPr>
          <w:rFonts w:ascii="Times New Roman" w:hAnsi="Times New Roman" w:cs="Times New Roman"/>
          <w:color w:val="000000"/>
          <w:kern w:val="0"/>
          <w:sz w:val="24"/>
          <w:szCs w:val="24"/>
        </w:rPr>
        <w:t>1</w:t>
      </w:r>
      <w:r w:rsidRPr="00262E3F">
        <w:rPr>
          <w:rFonts w:ascii="Times New Roman" w:hAnsi="Times New Roman" w:cs="Times New Roman"/>
          <w:color w:val="000000"/>
          <w:kern w:val="0"/>
          <w:sz w:val="24"/>
          <w:szCs w:val="24"/>
        </w:rPr>
        <w:t xml:space="preserve">. tiekėjas </w:t>
      </w:r>
      <w:r w:rsidR="00781792" w:rsidRPr="00781792">
        <w:rPr>
          <w:rFonts w:ascii="Times New Roman" w:hAnsi="Times New Roman" w:cs="Times New Roman"/>
          <w:color w:val="000000"/>
          <w:kern w:val="0"/>
          <w:sz w:val="24"/>
          <w:szCs w:val="24"/>
        </w:rPr>
        <w:t>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Pasiūlymai tikslinami, papildomi arba paaiškinami vadovaujantis Viešųjų pirkimų tarnybos nustatytomis taisyklėmis.</w:t>
      </w:r>
    </w:p>
    <w:p w14:paraId="1E290B7E" w14:textId="6265EC00" w:rsidR="006618AA" w:rsidRPr="009F4E70" w:rsidRDefault="006618AA" w:rsidP="006618AA">
      <w:pPr>
        <w:autoSpaceDE w:val="0"/>
        <w:autoSpaceDN w:val="0"/>
        <w:adjustRightInd w:val="0"/>
        <w:spacing w:after="0" w:line="240" w:lineRule="auto"/>
        <w:ind w:firstLine="851"/>
        <w:jc w:val="both"/>
        <w:rPr>
          <w:rFonts w:ascii="Times New Roman" w:hAnsi="Times New Roman" w:cs="Times New Roman"/>
          <w:sz w:val="24"/>
          <w:szCs w:val="24"/>
        </w:rPr>
      </w:pPr>
      <w:r w:rsidRPr="005269B1">
        <w:rPr>
          <w:rFonts w:ascii="Times New Roman" w:hAnsi="Times New Roman" w:cs="Times New Roman"/>
          <w:color w:val="000000"/>
          <w:kern w:val="0"/>
          <w:sz w:val="24"/>
          <w:szCs w:val="24"/>
        </w:rPr>
        <w:t>1</w:t>
      </w:r>
      <w:r w:rsidR="00101D8A">
        <w:rPr>
          <w:rFonts w:ascii="Times New Roman" w:hAnsi="Times New Roman" w:cs="Times New Roman"/>
          <w:color w:val="000000"/>
          <w:kern w:val="0"/>
          <w:sz w:val="24"/>
          <w:szCs w:val="24"/>
        </w:rPr>
        <w:t>4</w:t>
      </w:r>
      <w:r w:rsidRPr="005269B1">
        <w:rPr>
          <w:rFonts w:ascii="Times New Roman" w:hAnsi="Times New Roman" w:cs="Times New Roman"/>
          <w:color w:val="000000"/>
          <w:kern w:val="0"/>
          <w:sz w:val="24"/>
          <w:szCs w:val="24"/>
        </w:rPr>
        <w:t>.1.1</w:t>
      </w:r>
      <w:r w:rsidR="00AD41B8">
        <w:rPr>
          <w:rFonts w:ascii="Times New Roman" w:hAnsi="Times New Roman" w:cs="Times New Roman"/>
          <w:color w:val="000000"/>
          <w:kern w:val="0"/>
          <w:sz w:val="24"/>
          <w:szCs w:val="24"/>
        </w:rPr>
        <w:t>2</w:t>
      </w:r>
      <w:r w:rsidRPr="005269B1">
        <w:rPr>
          <w:rFonts w:ascii="Times New Roman" w:hAnsi="Times New Roman" w:cs="Times New Roman"/>
          <w:color w:val="000000"/>
          <w:kern w:val="0"/>
          <w:sz w:val="24"/>
          <w:szCs w:val="24"/>
        </w:rPr>
        <w:t>.</w:t>
      </w:r>
      <w:r>
        <w:rPr>
          <w:rFonts w:ascii="Times New Roman" w:hAnsi="Times New Roman" w:cs="Times New Roman"/>
          <w:color w:val="000000"/>
          <w:kern w:val="0"/>
          <w:sz w:val="24"/>
          <w:szCs w:val="24"/>
        </w:rPr>
        <w:t xml:space="preserve"> </w:t>
      </w:r>
      <w:r w:rsidRPr="009F4E70">
        <w:rPr>
          <w:rFonts w:ascii="Times New Roman" w:hAnsi="Times New Roman" w:cs="Times New Roman"/>
          <w:kern w:val="0"/>
          <w:sz w:val="24"/>
          <w:szCs w:val="24"/>
        </w:rPr>
        <w:t xml:space="preserve">tiekėjas </w:t>
      </w:r>
      <w:r w:rsidRPr="009F4E70">
        <w:rPr>
          <w:rFonts w:ascii="Times New Roman" w:hAnsi="Times New Roman" w:cs="Times New Roman"/>
          <w:sz w:val="24"/>
          <w:szCs w:val="24"/>
        </w:rPr>
        <w:t xml:space="preserve">per perkančiosios organizacijos nustatytą terminą nepatikslino, nepapildė, nepaaiškino savo pasiūlymo. </w:t>
      </w:r>
      <w:r w:rsidRPr="009F4E70">
        <w:rPr>
          <w:rFonts w:ascii="Times New Roman" w:hAnsi="Times New Roman" w:cs="Times New Roman"/>
          <w:color w:val="000000"/>
          <w:kern w:val="0"/>
          <w:sz w:val="24"/>
          <w:szCs w:val="24"/>
        </w:rPr>
        <w:t>Šiuo atveju jo pasiūlymas atmetamas kaip neatitinkantis pirkimo dokumentuose nustatytų reikalavimų;</w:t>
      </w:r>
    </w:p>
    <w:p w14:paraId="27AAA569" w14:textId="6D7B1D53" w:rsidR="006618AA" w:rsidRPr="00262E3F" w:rsidRDefault="006618AA" w:rsidP="006618A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9F4E70">
        <w:rPr>
          <w:rFonts w:ascii="Times New Roman" w:hAnsi="Times New Roman" w:cs="Times New Roman"/>
          <w:sz w:val="24"/>
          <w:szCs w:val="24"/>
        </w:rPr>
        <w:t>1</w:t>
      </w:r>
      <w:r w:rsidR="00101D8A">
        <w:rPr>
          <w:rFonts w:ascii="Times New Roman" w:hAnsi="Times New Roman" w:cs="Times New Roman"/>
          <w:sz w:val="24"/>
          <w:szCs w:val="24"/>
        </w:rPr>
        <w:t>4</w:t>
      </w:r>
      <w:r w:rsidRPr="009F4E70">
        <w:rPr>
          <w:rFonts w:ascii="Times New Roman" w:hAnsi="Times New Roman" w:cs="Times New Roman"/>
          <w:sz w:val="24"/>
          <w:szCs w:val="24"/>
        </w:rPr>
        <w:t>.1.1</w:t>
      </w:r>
      <w:r w:rsidR="00AD41B8">
        <w:rPr>
          <w:rFonts w:ascii="Times New Roman" w:hAnsi="Times New Roman" w:cs="Times New Roman"/>
          <w:sz w:val="24"/>
          <w:szCs w:val="24"/>
        </w:rPr>
        <w:t>3</w:t>
      </w:r>
      <w:r w:rsidRPr="009F4E70">
        <w:rPr>
          <w:rFonts w:ascii="Times New Roman" w:hAnsi="Times New Roman" w:cs="Times New Roman"/>
          <w:sz w:val="24"/>
          <w:szCs w:val="24"/>
        </w:rPr>
        <w:t xml:space="preserve">. tiekėjas per perkančiosios organizacijos nustatytą terminą patikslino, papildė, paaiškino pasiūlymą ir tai lėmė esminį jo pasiūlymo pakeitimą. </w:t>
      </w:r>
      <w:r w:rsidRPr="009F4E70">
        <w:rPr>
          <w:rFonts w:ascii="Times New Roman" w:hAnsi="Times New Roman" w:cs="Times New Roman"/>
          <w:color w:val="000000"/>
          <w:kern w:val="0"/>
          <w:sz w:val="24"/>
          <w:szCs w:val="24"/>
        </w:rPr>
        <w:t>Šiuo atveju jo pasiūlymas atmetamas kaip neatitinkantis pirkimo dokumentuose nustatytų reikalavimų</w:t>
      </w:r>
      <w:r>
        <w:rPr>
          <w:rFonts w:ascii="Times New Roman" w:hAnsi="Times New Roman" w:cs="Times New Roman"/>
          <w:color w:val="000000"/>
          <w:kern w:val="0"/>
          <w:sz w:val="24"/>
          <w:szCs w:val="24"/>
        </w:rPr>
        <w:t>.</w:t>
      </w:r>
    </w:p>
    <w:p w14:paraId="1E8E8EC3" w14:textId="16389C14" w:rsidR="00C8450D" w:rsidRDefault="006618AA" w:rsidP="00BF780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101D8A">
        <w:rPr>
          <w:rFonts w:ascii="Times New Roman" w:hAnsi="Times New Roman" w:cs="Times New Roman"/>
          <w:color w:val="000000"/>
          <w:kern w:val="0"/>
          <w:sz w:val="24"/>
          <w:szCs w:val="24"/>
        </w:rPr>
        <w:t>4</w:t>
      </w:r>
      <w:r w:rsidRPr="00262E3F">
        <w:rPr>
          <w:rFonts w:ascii="Times New Roman" w:hAnsi="Times New Roman" w:cs="Times New Roman"/>
          <w:color w:val="000000"/>
          <w:kern w:val="0"/>
          <w:sz w:val="24"/>
          <w:szCs w:val="24"/>
        </w:rPr>
        <w:t>.2. Apie pasiūlymo atmetimą ir tokio atmetimo priežastis tiekėjas informuojamas CVP IS priemonėmis.</w:t>
      </w:r>
    </w:p>
    <w:p w14:paraId="649AF63F" w14:textId="77777777" w:rsidR="00BF7808" w:rsidRDefault="00BF7808" w:rsidP="00BF780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p>
    <w:p w14:paraId="2C70A15E" w14:textId="3A63D886" w:rsidR="00262E3F" w:rsidRDefault="00781792" w:rsidP="00DF01BD">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1</w:t>
      </w:r>
      <w:r w:rsidR="00045619">
        <w:rPr>
          <w:rFonts w:ascii="Times New Roman" w:hAnsi="Times New Roman" w:cs="Times New Roman"/>
          <w:b/>
          <w:bCs/>
          <w:color w:val="000000"/>
          <w:kern w:val="0"/>
          <w:sz w:val="24"/>
          <w:szCs w:val="24"/>
        </w:rPr>
        <w:t>5</w:t>
      </w:r>
      <w:r w:rsidR="00262E3F" w:rsidRPr="00262E3F">
        <w:rPr>
          <w:rFonts w:ascii="Times New Roman" w:hAnsi="Times New Roman" w:cs="Times New Roman"/>
          <w:b/>
          <w:bCs/>
          <w:color w:val="000000"/>
          <w:kern w:val="0"/>
          <w:sz w:val="24"/>
          <w:szCs w:val="24"/>
        </w:rPr>
        <w:t>. PASIŪLYMŲ VERTINIMAS</w:t>
      </w:r>
    </w:p>
    <w:p w14:paraId="6E583FAD" w14:textId="77777777" w:rsidR="00DF01BD" w:rsidRPr="00DF01BD" w:rsidRDefault="00DF01BD" w:rsidP="00DF01BD">
      <w:pPr>
        <w:autoSpaceDE w:val="0"/>
        <w:autoSpaceDN w:val="0"/>
        <w:adjustRightInd w:val="0"/>
        <w:spacing w:after="0" w:line="240" w:lineRule="auto"/>
        <w:jc w:val="center"/>
        <w:rPr>
          <w:rFonts w:ascii="Times New Roman" w:hAnsi="Times New Roman" w:cs="Times New Roman"/>
          <w:color w:val="000000"/>
          <w:kern w:val="0"/>
          <w:sz w:val="24"/>
          <w:szCs w:val="24"/>
        </w:rPr>
      </w:pPr>
    </w:p>
    <w:p w14:paraId="77EB5263" w14:textId="1130A384" w:rsidR="00262E3F" w:rsidRPr="00262E3F" w:rsidRDefault="00262E3F" w:rsidP="00C1179E">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045619">
        <w:rPr>
          <w:rFonts w:ascii="Times New Roman" w:hAnsi="Times New Roman" w:cs="Times New Roman"/>
          <w:color w:val="000000"/>
          <w:kern w:val="0"/>
          <w:sz w:val="24"/>
          <w:szCs w:val="24"/>
        </w:rPr>
        <w:t>5</w:t>
      </w:r>
      <w:r w:rsidR="00781792">
        <w:rPr>
          <w:rFonts w:ascii="Times New Roman" w:hAnsi="Times New Roman" w:cs="Times New Roman"/>
          <w:color w:val="000000"/>
          <w:kern w:val="0"/>
          <w:sz w:val="24"/>
          <w:szCs w:val="24"/>
        </w:rPr>
        <w:t>.</w:t>
      </w:r>
      <w:r w:rsidRPr="00262E3F">
        <w:rPr>
          <w:rFonts w:ascii="Times New Roman" w:hAnsi="Times New Roman" w:cs="Times New Roman"/>
          <w:color w:val="000000"/>
          <w:kern w:val="0"/>
          <w:sz w:val="24"/>
          <w:szCs w:val="24"/>
        </w:rPr>
        <w:t xml:space="preserve">1. Perkančioji organizacija ekonomiškai naudingiausią pasiūlymą išrenka pagal kainą. </w:t>
      </w:r>
      <w:r w:rsidRPr="00A575A8">
        <w:rPr>
          <w:rFonts w:ascii="Times New Roman" w:hAnsi="Times New Roman" w:cs="Times New Roman"/>
          <w:b/>
          <w:bCs/>
          <w:color w:val="000000"/>
          <w:kern w:val="0"/>
          <w:sz w:val="24"/>
          <w:szCs w:val="24"/>
        </w:rPr>
        <w:t>Ekonomiškai naudingiausiu pasiūlymu laikomas mažiausios kainos pasiūlymas.</w:t>
      </w:r>
      <w:r w:rsidRPr="00A575A8">
        <w:rPr>
          <w:rFonts w:ascii="Times New Roman" w:hAnsi="Times New Roman" w:cs="Times New Roman"/>
          <w:b/>
          <w:bCs/>
          <w:color w:val="000000"/>
          <w:kern w:val="0"/>
          <w:sz w:val="24"/>
          <w:szCs w:val="24"/>
        </w:rPr>
        <w:tab/>
      </w:r>
    </w:p>
    <w:p w14:paraId="35BC0430" w14:textId="4E59849F" w:rsidR="000D31E4" w:rsidRDefault="00262E3F" w:rsidP="00C1179E">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045619">
        <w:rPr>
          <w:rFonts w:ascii="Times New Roman" w:hAnsi="Times New Roman" w:cs="Times New Roman"/>
          <w:color w:val="000000"/>
          <w:kern w:val="0"/>
          <w:sz w:val="24"/>
          <w:szCs w:val="24"/>
        </w:rPr>
        <w:t>5</w:t>
      </w:r>
      <w:r w:rsidRPr="00262E3F">
        <w:rPr>
          <w:rFonts w:ascii="Times New Roman" w:hAnsi="Times New Roman" w:cs="Times New Roman"/>
          <w:color w:val="000000"/>
          <w:kern w:val="0"/>
          <w:sz w:val="24"/>
          <w:szCs w:val="24"/>
        </w:rPr>
        <w:t xml:space="preserve">.2. </w:t>
      </w:r>
      <w:r w:rsidR="00781792" w:rsidRPr="00781792">
        <w:rPr>
          <w:rFonts w:ascii="Times New Roman" w:hAnsi="Times New Roman" w:cs="Times New Roman"/>
          <w:color w:val="000000"/>
          <w:kern w:val="0"/>
          <w:sz w:val="24"/>
          <w:szCs w:val="24"/>
        </w:rPr>
        <w:t xml:space="preserve">Pasiūlyme kaina nurodoma eurais. </w:t>
      </w:r>
      <w:r w:rsidRPr="00262E3F">
        <w:rPr>
          <w:rFonts w:ascii="Times New Roman" w:hAnsi="Times New Roman" w:cs="Times New Roman"/>
          <w:color w:val="000000"/>
          <w:kern w:val="0"/>
          <w:sz w:val="24"/>
          <w:szCs w:val="24"/>
        </w:rPr>
        <w:t>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19C4857F" w14:textId="0103B58F" w:rsidR="00262E3F" w:rsidRDefault="000D31E4" w:rsidP="00C1179E">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7F4179">
        <w:rPr>
          <w:rFonts w:ascii="Times New Roman" w:hAnsi="Times New Roman" w:cs="Times New Roman"/>
          <w:color w:val="000000"/>
          <w:kern w:val="0"/>
          <w:sz w:val="24"/>
          <w:szCs w:val="24"/>
        </w:rPr>
        <w:lastRenderedPageBreak/>
        <w:t>1</w:t>
      </w:r>
      <w:r w:rsidR="00045619">
        <w:rPr>
          <w:rFonts w:ascii="Times New Roman" w:hAnsi="Times New Roman" w:cs="Times New Roman"/>
          <w:color w:val="000000"/>
          <w:kern w:val="0"/>
          <w:sz w:val="24"/>
          <w:szCs w:val="24"/>
        </w:rPr>
        <w:t>5</w:t>
      </w:r>
      <w:r w:rsidRPr="007F4179">
        <w:rPr>
          <w:rFonts w:ascii="Times New Roman" w:hAnsi="Times New Roman" w:cs="Times New Roman"/>
          <w:color w:val="000000"/>
          <w:kern w:val="0"/>
          <w:sz w:val="24"/>
          <w:szCs w:val="24"/>
        </w:rPr>
        <w:t>.3. Tuo atveju, kai mokesčius reguliuojančių įstatymų ir jų įgyvendinamųjų teisės aktų nustatyta tvarka perkančioji organizacija turi pati sumokėti pridėtinės vertės mokestį už įsigytą pirkimo objektą į valstybės biudžetą, šis mokestis turi būti įskaičiuojamas į pasiūlymo kainą. Jei tiekėjas pateikiant pasiūlymą mokesčio neįskaičiavo, mokestį įskaičiuoja perkančioji organizacija lygindama pasiūlymus.</w:t>
      </w:r>
    </w:p>
    <w:p w14:paraId="23421169" w14:textId="1BB9C816" w:rsidR="00262E3F" w:rsidRPr="00262E3F" w:rsidRDefault="00262E3F" w:rsidP="00262E3F">
      <w:pPr>
        <w:autoSpaceDE w:val="0"/>
        <w:autoSpaceDN w:val="0"/>
        <w:adjustRightInd w:val="0"/>
        <w:spacing w:after="0" w:line="240" w:lineRule="auto"/>
        <w:rPr>
          <w:rFonts w:ascii="Times New Roman" w:hAnsi="Times New Roman" w:cs="Times New Roman"/>
          <w:color w:val="000000"/>
          <w:kern w:val="0"/>
          <w:sz w:val="24"/>
          <w:szCs w:val="24"/>
        </w:rPr>
      </w:pPr>
    </w:p>
    <w:p w14:paraId="38A2AC6E" w14:textId="1BBF5817" w:rsidR="00262E3F" w:rsidRPr="00262E3F" w:rsidRDefault="00781792" w:rsidP="00C1179E">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1</w:t>
      </w:r>
      <w:r w:rsidR="00045619">
        <w:rPr>
          <w:rFonts w:ascii="Times New Roman" w:hAnsi="Times New Roman" w:cs="Times New Roman"/>
          <w:b/>
          <w:bCs/>
          <w:color w:val="000000"/>
          <w:kern w:val="0"/>
          <w:sz w:val="24"/>
          <w:szCs w:val="24"/>
        </w:rPr>
        <w:t>6</w:t>
      </w:r>
      <w:r w:rsidR="00262E3F" w:rsidRPr="00262E3F">
        <w:rPr>
          <w:rFonts w:ascii="Times New Roman" w:hAnsi="Times New Roman" w:cs="Times New Roman"/>
          <w:b/>
          <w:bCs/>
          <w:color w:val="000000"/>
          <w:kern w:val="0"/>
          <w:sz w:val="24"/>
          <w:szCs w:val="24"/>
        </w:rPr>
        <w:t>. PASIŪLYMŲ EILĖ IR LAIMĖTOJO NUSTATYMAS</w:t>
      </w:r>
    </w:p>
    <w:p w14:paraId="53BDD625" w14:textId="77777777" w:rsidR="00262E3F" w:rsidRPr="00262E3F" w:rsidRDefault="00262E3F" w:rsidP="00262E3F">
      <w:pPr>
        <w:autoSpaceDE w:val="0"/>
        <w:autoSpaceDN w:val="0"/>
        <w:adjustRightInd w:val="0"/>
        <w:spacing w:after="0" w:line="240" w:lineRule="auto"/>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ab/>
      </w:r>
    </w:p>
    <w:p w14:paraId="116EED9B" w14:textId="0E891C45" w:rsidR="00C97BD2" w:rsidRDefault="00262E3F" w:rsidP="00C1179E">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045619">
        <w:rPr>
          <w:rFonts w:ascii="Times New Roman" w:hAnsi="Times New Roman" w:cs="Times New Roman"/>
          <w:color w:val="000000"/>
          <w:kern w:val="0"/>
          <w:sz w:val="24"/>
          <w:szCs w:val="24"/>
        </w:rPr>
        <w:t>6</w:t>
      </w:r>
      <w:r w:rsidRPr="00262E3F">
        <w:rPr>
          <w:rFonts w:ascii="Times New Roman" w:hAnsi="Times New Roman" w:cs="Times New Roman"/>
          <w:color w:val="000000"/>
          <w:kern w:val="0"/>
          <w:sz w:val="24"/>
          <w:szCs w:val="24"/>
        </w:rPr>
        <w:t>.1.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p>
    <w:p w14:paraId="34CD2FA5" w14:textId="68C04C87" w:rsidR="00262E3F" w:rsidRPr="00262E3F" w:rsidRDefault="00C97BD2" w:rsidP="00C97BD2">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7F4179">
        <w:rPr>
          <w:rFonts w:ascii="Times New Roman" w:hAnsi="Times New Roman" w:cs="Times New Roman"/>
          <w:color w:val="000000"/>
          <w:kern w:val="0"/>
          <w:sz w:val="24"/>
          <w:szCs w:val="24"/>
        </w:rPr>
        <w:t>1</w:t>
      </w:r>
      <w:r w:rsidR="00045619">
        <w:rPr>
          <w:rFonts w:ascii="Times New Roman" w:hAnsi="Times New Roman" w:cs="Times New Roman"/>
          <w:color w:val="000000"/>
          <w:kern w:val="0"/>
          <w:sz w:val="24"/>
          <w:szCs w:val="24"/>
        </w:rPr>
        <w:t>6</w:t>
      </w:r>
      <w:r w:rsidRPr="007F4179">
        <w:rPr>
          <w:rFonts w:ascii="Times New Roman" w:hAnsi="Times New Roman" w:cs="Times New Roman"/>
          <w:color w:val="000000"/>
          <w:kern w:val="0"/>
          <w:sz w:val="24"/>
          <w:szCs w:val="24"/>
        </w:rPr>
        <w:t>.2. Tais atvejais, kai pasiūlymą pateikė tik vienas tiekėjas, pasiūlymų eilė nenustatoma ir jo pasiūlymas laikomas laimėjusiu, jeigu nebuvo atmestas pagal šių pirkimo dokumentų sąlygas.</w:t>
      </w:r>
      <w:r w:rsidR="00262E3F" w:rsidRPr="00262E3F">
        <w:rPr>
          <w:rFonts w:ascii="Times New Roman" w:hAnsi="Times New Roman" w:cs="Times New Roman"/>
          <w:color w:val="000000"/>
          <w:kern w:val="0"/>
          <w:sz w:val="24"/>
          <w:szCs w:val="24"/>
        </w:rPr>
        <w:tab/>
      </w:r>
    </w:p>
    <w:p w14:paraId="3EA99D7D" w14:textId="4D815A66" w:rsidR="00262E3F" w:rsidRPr="00262E3F" w:rsidRDefault="00262E3F" w:rsidP="00C1179E">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045619">
        <w:rPr>
          <w:rFonts w:ascii="Times New Roman" w:hAnsi="Times New Roman" w:cs="Times New Roman"/>
          <w:color w:val="000000"/>
          <w:kern w:val="0"/>
          <w:sz w:val="24"/>
          <w:szCs w:val="24"/>
        </w:rPr>
        <w:t>6</w:t>
      </w:r>
      <w:r w:rsidRPr="00262E3F">
        <w:rPr>
          <w:rFonts w:ascii="Times New Roman" w:hAnsi="Times New Roman" w:cs="Times New Roman"/>
          <w:color w:val="000000"/>
          <w:kern w:val="0"/>
          <w:sz w:val="24"/>
          <w:szCs w:val="24"/>
        </w:rPr>
        <w:t>.</w:t>
      </w:r>
      <w:r w:rsidR="00C97BD2">
        <w:rPr>
          <w:rFonts w:ascii="Times New Roman" w:hAnsi="Times New Roman" w:cs="Times New Roman"/>
          <w:color w:val="000000"/>
          <w:kern w:val="0"/>
          <w:sz w:val="24"/>
          <w:szCs w:val="24"/>
        </w:rPr>
        <w:t>3</w:t>
      </w:r>
      <w:r w:rsidRPr="00262E3F">
        <w:rPr>
          <w:rFonts w:ascii="Times New Roman" w:hAnsi="Times New Roman" w:cs="Times New Roman"/>
          <w:color w:val="000000"/>
          <w:kern w:val="0"/>
          <w:sz w:val="24"/>
          <w:szCs w:val="24"/>
        </w:rPr>
        <w:t xml:space="preserve">. Laimėjusiu pasiūlymu pripažįstamas pasiūlymas esantis pasiūlymų eilės pirmoje vietoje. </w:t>
      </w:r>
      <w:r w:rsidR="008765FB" w:rsidRPr="008765FB">
        <w:rPr>
          <w:rFonts w:ascii="Times New Roman" w:hAnsi="Times New Roman" w:cs="Times New Roman"/>
          <w:color w:val="000000"/>
          <w:kern w:val="0"/>
          <w:sz w:val="24"/>
          <w:szCs w:val="24"/>
        </w:rPr>
        <w:t>Laimėjusiu gali būti nustatytas toks pasiūlymas, kuris atitinka Viešųjų pirkimų įstatymo 45 straipsnio 1 dalyje nustatytas sąlygas.</w:t>
      </w:r>
    </w:p>
    <w:p w14:paraId="0C0BA85E" w14:textId="2121CA9E" w:rsidR="00262E3F" w:rsidRPr="00262E3F" w:rsidRDefault="00262E3F" w:rsidP="00C1179E">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045619">
        <w:rPr>
          <w:rFonts w:ascii="Times New Roman" w:hAnsi="Times New Roman" w:cs="Times New Roman"/>
          <w:color w:val="000000"/>
          <w:kern w:val="0"/>
          <w:sz w:val="24"/>
          <w:szCs w:val="24"/>
        </w:rPr>
        <w:t>6</w:t>
      </w:r>
      <w:r w:rsidRPr="00262E3F">
        <w:rPr>
          <w:rFonts w:ascii="Times New Roman" w:hAnsi="Times New Roman" w:cs="Times New Roman"/>
          <w:color w:val="000000"/>
          <w:kern w:val="0"/>
          <w:sz w:val="24"/>
          <w:szCs w:val="24"/>
        </w:rPr>
        <w:t>.</w:t>
      </w:r>
      <w:r w:rsidR="00C97BD2">
        <w:rPr>
          <w:rFonts w:ascii="Times New Roman" w:hAnsi="Times New Roman" w:cs="Times New Roman"/>
          <w:color w:val="000000"/>
          <w:kern w:val="0"/>
          <w:sz w:val="24"/>
          <w:szCs w:val="24"/>
        </w:rPr>
        <w:t>4</w:t>
      </w:r>
      <w:r w:rsidRPr="00262E3F">
        <w:rPr>
          <w:rFonts w:ascii="Times New Roman" w:hAnsi="Times New Roman" w:cs="Times New Roman"/>
          <w:color w:val="000000"/>
          <w:kern w:val="0"/>
          <w:sz w:val="24"/>
          <w:szCs w:val="24"/>
        </w:rPr>
        <w:t xml:space="preserve">. Apie pasiūlymų eilės ir laimėjusio pasiūlymo nustatymą ir apie sprendimą sudaryti pirkimo sutartį, nedelsiant, bet ne </w:t>
      </w:r>
      <w:r w:rsidRPr="00FF10A8">
        <w:rPr>
          <w:rFonts w:ascii="Times New Roman" w:hAnsi="Times New Roman" w:cs="Times New Roman"/>
          <w:color w:val="000000"/>
          <w:kern w:val="0"/>
          <w:sz w:val="24"/>
          <w:szCs w:val="24"/>
        </w:rPr>
        <w:t xml:space="preserve">vėliau kaip per </w:t>
      </w:r>
      <w:r w:rsidR="00900FA3" w:rsidRPr="00FF10A8">
        <w:rPr>
          <w:rFonts w:ascii="Times New Roman" w:hAnsi="Times New Roman" w:cs="Times New Roman"/>
          <w:color w:val="000000"/>
          <w:kern w:val="0"/>
          <w:sz w:val="24"/>
          <w:szCs w:val="24"/>
        </w:rPr>
        <w:t>3</w:t>
      </w:r>
      <w:r w:rsidRPr="00FF10A8">
        <w:rPr>
          <w:rFonts w:ascii="Times New Roman" w:hAnsi="Times New Roman" w:cs="Times New Roman"/>
          <w:color w:val="000000"/>
          <w:kern w:val="0"/>
          <w:sz w:val="24"/>
          <w:szCs w:val="24"/>
        </w:rPr>
        <w:t xml:space="preserve"> darbo</w:t>
      </w:r>
      <w:r w:rsidRPr="00262E3F">
        <w:rPr>
          <w:rFonts w:ascii="Times New Roman" w:hAnsi="Times New Roman" w:cs="Times New Roman"/>
          <w:color w:val="000000"/>
          <w:kern w:val="0"/>
          <w:sz w:val="24"/>
          <w:szCs w:val="24"/>
        </w:rPr>
        <w:t xml:space="preserve">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w:t>
      </w:r>
      <w:r w:rsidRPr="00123C24">
        <w:rPr>
          <w:rFonts w:ascii="Times New Roman" w:hAnsi="Times New Roman" w:cs="Times New Roman"/>
          <w:color w:val="000000"/>
          <w:kern w:val="0"/>
          <w:sz w:val="24"/>
          <w:szCs w:val="24"/>
        </w:rPr>
        <w:t>is</w:t>
      </w:r>
      <w:r w:rsidR="00781792" w:rsidRPr="00123C24">
        <w:rPr>
          <w:rFonts w:ascii="Times New Roman" w:hAnsi="Times New Roman" w:cs="Times New Roman"/>
          <w:color w:val="000000"/>
          <w:kern w:val="0"/>
          <w:sz w:val="24"/>
          <w:szCs w:val="24"/>
        </w:rPr>
        <w:t>, įskaitant, jeigu taikoma, informaciją apie tai, kad buvo remtasi šio įstatymo 45 straipsnio 4 dalies nuostatomis, o šio įstatymo 37 straipsnio 6 ir 7 dalyse nurodytais atvejais – taip pat priežastis, dėl kurių priimtas sprendimas dėl nelygiavertiškumo arba sprendimas, kad prekės, paslaugos ar darbai neatitinka nurodyto rezultatų apibūdinimo ar funkcinių reikalavimų.</w:t>
      </w:r>
      <w:r w:rsidR="00781792" w:rsidRPr="00781792">
        <w:rPr>
          <w:rFonts w:ascii="Times New Roman" w:hAnsi="Times New Roman" w:cs="Times New Roman"/>
          <w:color w:val="000000"/>
          <w:kern w:val="0"/>
          <w:sz w:val="24"/>
          <w:szCs w:val="24"/>
        </w:rPr>
        <w:t xml:space="preserve"> </w:t>
      </w:r>
      <w:r w:rsidRPr="00262E3F">
        <w:rPr>
          <w:rFonts w:ascii="Times New Roman" w:hAnsi="Times New Roman" w:cs="Times New Roman"/>
          <w:color w:val="000000"/>
          <w:kern w:val="0"/>
          <w:sz w:val="24"/>
          <w:szCs w:val="24"/>
        </w:rPr>
        <w:t>Jei bus nuspręsta nesudaryti pirkimo sutarties, minėtame pranešime nurodomos tokio sprendimo priežastys.</w:t>
      </w:r>
      <w:r w:rsidRPr="00262E3F">
        <w:rPr>
          <w:rFonts w:ascii="Times New Roman" w:hAnsi="Times New Roman" w:cs="Times New Roman"/>
          <w:color w:val="000000"/>
          <w:kern w:val="0"/>
          <w:sz w:val="24"/>
          <w:szCs w:val="24"/>
        </w:rPr>
        <w:tab/>
      </w:r>
    </w:p>
    <w:p w14:paraId="3646DD77" w14:textId="09EA1611" w:rsidR="00262E3F" w:rsidRPr="00262E3F" w:rsidRDefault="00262E3F" w:rsidP="00C1179E">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045619">
        <w:rPr>
          <w:rFonts w:ascii="Times New Roman" w:hAnsi="Times New Roman" w:cs="Times New Roman"/>
          <w:color w:val="000000"/>
          <w:kern w:val="0"/>
          <w:sz w:val="24"/>
          <w:szCs w:val="24"/>
        </w:rPr>
        <w:t>6</w:t>
      </w:r>
      <w:r w:rsidRPr="00262E3F">
        <w:rPr>
          <w:rFonts w:ascii="Times New Roman" w:hAnsi="Times New Roman" w:cs="Times New Roman"/>
          <w:color w:val="000000"/>
          <w:kern w:val="0"/>
          <w:sz w:val="24"/>
          <w:szCs w:val="24"/>
        </w:rPr>
        <w:t>.</w:t>
      </w:r>
      <w:r w:rsidR="00C97BD2">
        <w:rPr>
          <w:rFonts w:ascii="Times New Roman" w:hAnsi="Times New Roman" w:cs="Times New Roman"/>
          <w:color w:val="000000"/>
          <w:kern w:val="0"/>
          <w:sz w:val="24"/>
          <w:szCs w:val="24"/>
        </w:rPr>
        <w:t>5</w:t>
      </w:r>
      <w:r w:rsidRPr="00262E3F">
        <w:rPr>
          <w:rFonts w:ascii="Times New Roman" w:hAnsi="Times New Roman" w:cs="Times New Roman"/>
          <w:color w:val="000000"/>
          <w:kern w:val="0"/>
          <w:sz w:val="24"/>
          <w:szCs w:val="24"/>
        </w:rPr>
        <w:t xml:space="preserve">. </w:t>
      </w:r>
      <w:r w:rsidRPr="00CF00FE">
        <w:rPr>
          <w:rFonts w:ascii="Times New Roman" w:hAnsi="Times New Roman" w:cs="Times New Roman"/>
          <w:b/>
          <w:bCs/>
          <w:color w:val="000000"/>
          <w:kern w:val="0"/>
          <w:sz w:val="24"/>
          <w:szCs w:val="24"/>
        </w:rPr>
        <w:t>Pirkimo sutartis sudaroma netaikant pirkimo sutarties sudarymo atidėjimo termino</w:t>
      </w:r>
      <w:r w:rsidRPr="00262E3F">
        <w:rPr>
          <w:rFonts w:ascii="Times New Roman" w:hAnsi="Times New Roman" w:cs="Times New Roman"/>
          <w:color w:val="000000"/>
          <w:kern w:val="0"/>
          <w:sz w:val="24"/>
          <w:szCs w:val="24"/>
        </w:rPr>
        <w:t>.</w:t>
      </w:r>
    </w:p>
    <w:p w14:paraId="1A85F823" w14:textId="3926F4ED" w:rsidR="00ED679C" w:rsidRPr="00C76DA2" w:rsidRDefault="00262E3F" w:rsidP="00C76DA2">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045619">
        <w:rPr>
          <w:rFonts w:ascii="Times New Roman" w:hAnsi="Times New Roman" w:cs="Times New Roman"/>
          <w:color w:val="000000"/>
          <w:kern w:val="0"/>
          <w:sz w:val="24"/>
          <w:szCs w:val="24"/>
        </w:rPr>
        <w:t>6</w:t>
      </w:r>
      <w:r w:rsidRPr="00262E3F">
        <w:rPr>
          <w:rFonts w:ascii="Times New Roman" w:hAnsi="Times New Roman" w:cs="Times New Roman"/>
          <w:color w:val="000000"/>
          <w:kern w:val="0"/>
          <w:sz w:val="24"/>
          <w:szCs w:val="24"/>
        </w:rPr>
        <w:t>.</w:t>
      </w:r>
      <w:r w:rsidR="00C97BD2">
        <w:rPr>
          <w:rFonts w:ascii="Times New Roman" w:hAnsi="Times New Roman" w:cs="Times New Roman"/>
          <w:color w:val="000000"/>
          <w:kern w:val="0"/>
          <w:sz w:val="24"/>
          <w:szCs w:val="24"/>
        </w:rPr>
        <w:t>6</w:t>
      </w:r>
      <w:r w:rsidRPr="00262E3F">
        <w:rPr>
          <w:rFonts w:ascii="Times New Roman" w:hAnsi="Times New Roman" w:cs="Times New Roman"/>
          <w:color w:val="000000"/>
          <w:kern w:val="0"/>
          <w:sz w:val="24"/>
          <w:szCs w:val="24"/>
        </w:rPr>
        <w:t>. Jeigu tiekėjas, kuriam buvo pasiūlyta sudaryti pirkimo sutartį, raštu atsisako ją sudaryti arba nepateikia pirkimo dokumentuose nustatyto pirkimo sutarties įvykdymo užtikrinimo, arba iki perkančiosios organizacijos nurodyto laiko neatvyksta sudaryti sutarties, arba atsisako sudaryti sutartį pirkimo dokumentuose nustatytomis sąlygomis, laikoma, kad jis atsisakė sudaryti pirkimo sutartį. Tuo atveju, perkančioji organizacija siūlo sudaryti pirkimo sutartį tiekėjui, kurio pasiūlymas pagal Komisijos patvirtintą pasiūlymų eilę yra pirmas po tiekėjo, atsisakiusio sudaryti pirkimo sutartį.</w:t>
      </w:r>
    </w:p>
    <w:p w14:paraId="7AEFE249" w14:textId="77777777" w:rsidR="009C6445" w:rsidRDefault="009C6445" w:rsidP="00D12BAA">
      <w:pPr>
        <w:autoSpaceDE w:val="0"/>
        <w:autoSpaceDN w:val="0"/>
        <w:adjustRightInd w:val="0"/>
        <w:spacing w:after="0" w:line="240" w:lineRule="auto"/>
        <w:rPr>
          <w:rFonts w:ascii="Times New Roman" w:hAnsi="Times New Roman" w:cs="Times New Roman"/>
          <w:b/>
          <w:bCs/>
          <w:color w:val="000000"/>
          <w:kern w:val="0"/>
          <w:sz w:val="24"/>
          <w:szCs w:val="24"/>
        </w:rPr>
      </w:pPr>
    </w:p>
    <w:p w14:paraId="094DD3C4" w14:textId="002FFE8B" w:rsidR="00262E3F" w:rsidRPr="00262E3F" w:rsidRDefault="00781792" w:rsidP="00CF00FE">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1</w:t>
      </w:r>
      <w:r w:rsidR="000E7398">
        <w:rPr>
          <w:rFonts w:ascii="Times New Roman" w:hAnsi="Times New Roman" w:cs="Times New Roman"/>
          <w:b/>
          <w:bCs/>
          <w:color w:val="000000"/>
          <w:kern w:val="0"/>
          <w:sz w:val="24"/>
          <w:szCs w:val="24"/>
        </w:rPr>
        <w:t>7</w:t>
      </w:r>
      <w:r w:rsidR="00262E3F" w:rsidRPr="00262E3F">
        <w:rPr>
          <w:rFonts w:ascii="Times New Roman" w:hAnsi="Times New Roman" w:cs="Times New Roman"/>
          <w:b/>
          <w:bCs/>
          <w:color w:val="000000"/>
          <w:kern w:val="0"/>
          <w:sz w:val="24"/>
          <w:szCs w:val="24"/>
        </w:rPr>
        <w:t>. PRETENZIJŲ IR SKUNDŲ NAGRINĖJIMAS</w:t>
      </w:r>
    </w:p>
    <w:p w14:paraId="09C1BEA1" w14:textId="77777777" w:rsidR="00262E3F" w:rsidRPr="00262E3F" w:rsidRDefault="00262E3F" w:rsidP="001926A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ab/>
      </w:r>
    </w:p>
    <w:p w14:paraId="68BAD158" w14:textId="0898845F" w:rsidR="00262E3F" w:rsidRPr="00262E3F" w:rsidRDefault="00262E3F" w:rsidP="001926A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0E7398">
        <w:rPr>
          <w:rFonts w:ascii="Times New Roman" w:hAnsi="Times New Roman" w:cs="Times New Roman"/>
          <w:color w:val="000000"/>
          <w:kern w:val="0"/>
          <w:sz w:val="24"/>
          <w:szCs w:val="24"/>
        </w:rPr>
        <w:t>7</w:t>
      </w:r>
      <w:r w:rsidRPr="00262E3F">
        <w:rPr>
          <w:rFonts w:ascii="Times New Roman" w:hAnsi="Times New Roman" w:cs="Times New Roman"/>
          <w:color w:val="000000"/>
          <w:kern w:val="0"/>
          <w:sz w:val="24"/>
          <w:szCs w:val="24"/>
        </w:rPr>
        <w:t>.1. Tiekėjas, norėdamas iki pirkimo sutarties sudarymo teisme ginčyti perkančiosios organizacijos sprendimus ar veiksmus, pirmiausia raštu (elektroninėmis priemonėmis) turi pateikti pretenziją perkančiajai organizacijai.</w:t>
      </w:r>
      <w:r w:rsidRPr="00262E3F">
        <w:rPr>
          <w:rFonts w:ascii="Times New Roman" w:hAnsi="Times New Roman" w:cs="Times New Roman"/>
          <w:color w:val="000000"/>
          <w:kern w:val="0"/>
          <w:sz w:val="24"/>
          <w:szCs w:val="24"/>
        </w:rPr>
        <w:tab/>
      </w:r>
    </w:p>
    <w:p w14:paraId="61FE1946" w14:textId="4B49D452" w:rsidR="00262E3F" w:rsidRPr="00262E3F" w:rsidRDefault="00262E3F" w:rsidP="001926A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0E7398">
        <w:rPr>
          <w:rFonts w:ascii="Times New Roman" w:hAnsi="Times New Roman" w:cs="Times New Roman"/>
          <w:color w:val="000000"/>
          <w:kern w:val="0"/>
          <w:sz w:val="24"/>
          <w:szCs w:val="24"/>
        </w:rPr>
        <w:t>7</w:t>
      </w:r>
      <w:r w:rsidRPr="00262E3F">
        <w:rPr>
          <w:rFonts w:ascii="Times New Roman" w:hAnsi="Times New Roman" w:cs="Times New Roman"/>
          <w:color w:val="000000"/>
          <w:kern w:val="0"/>
          <w:sz w:val="24"/>
          <w:szCs w:val="24"/>
        </w:rPr>
        <w:t>.2. 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r w:rsidRPr="00262E3F">
        <w:rPr>
          <w:rFonts w:ascii="Times New Roman" w:hAnsi="Times New Roman" w:cs="Times New Roman"/>
          <w:color w:val="000000"/>
          <w:kern w:val="0"/>
          <w:sz w:val="24"/>
          <w:szCs w:val="24"/>
        </w:rPr>
        <w:tab/>
      </w:r>
    </w:p>
    <w:p w14:paraId="6C1C7961" w14:textId="7819A6FC" w:rsidR="00262E3F" w:rsidRPr="00262E3F" w:rsidRDefault="00262E3F" w:rsidP="001926A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0E7398">
        <w:rPr>
          <w:rFonts w:ascii="Times New Roman" w:hAnsi="Times New Roman" w:cs="Times New Roman"/>
          <w:color w:val="000000"/>
          <w:kern w:val="0"/>
          <w:sz w:val="24"/>
          <w:szCs w:val="24"/>
        </w:rPr>
        <w:t>7</w:t>
      </w:r>
      <w:r w:rsidRPr="00262E3F">
        <w:rPr>
          <w:rFonts w:ascii="Times New Roman" w:hAnsi="Times New Roman" w:cs="Times New Roman"/>
          <w:color w:val="000000"/>
          <w:kern w:val="0"/>
          <w:sz w:val="24"/>
          <w:szCs w:val="24"/>
        </w:rPr>
        <w:t>.2.1. per 5 darbo dienas nuo perkančiosios organizacijos pranešimo raštu apie jos priimtą sprendimą išsiuntimo tiekėjams dienos</w:t>
      </w:r>
      <w:r w:rsidR="00781792">
        <w:rPr>
          <w:rFonts w:ascii="Times New Roman" w:hAnsi="Times New Roman" w:cs="Times New Roman"/>
          <w:color w:val="000000"/>
          <w:kern w:val="0"/>
          <w:sz w:val="24"/>
          <w:szCs w:val="24"/>
        </w:rPr>
        <w:t xml:space="preserve">, </w:t>
      </w:r>
      <w:r w:rsidR="00781792" w:rsidRPr="00781792">
        <w:rPr>
          <w:rFonts w:ascii="Times New Roman" w:hAnsi="Times New Roman" w:cs="Times New Roman"/>
          <w:color w:val="000000"/>
          <w:kern w:val="0"/>
          <w:sz w:val="24"/>
          <w:szCs w:val="24"/>
        </w:rPr>
        <w:t>o jeigu šis pranešimas nebuvo siunčiamas elektroninėmis priemonėmis, – per 15 dienų nuo pranešimo išsiuntimo tiekėjams dienos;</w:t>
      </w:r>
      <w:r w:rsidRPr="00262E3F">
        <w:rPr>
          <w:rFonts w:ascii="Times New Roman" w:hAnsi="Times New Roman" w:cs="Times New Roman"/>
          <w:color w:val="000000"/>
          <w:kern w:val="0"/>
          <w:sz w:val="24"/>
          <w:szCs w:val="24"/>
        </w:rPr>
        <w:tab/>
      </w:r>
    </w:p>
    <w:p w14:paraId="1B696E1C" w14:textId="1C1DFA69" w:rsidR="00262E3F" w:rsidRPr="00262E3F" w:rsidRDefault="00262E3F" w:rsidP="001926A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0E7398">
        <w:rPr>
          <w:rFonts w:ascii="Times New Roman" w:hAnsi="Times New Roman" w:cs="Times New Roman"/>
          <w:color w:val="000000"/>
          <w:kern w:val="0"/>
          <w:sz w:val="24"/>
          <w:szCs w:val="24"/>
        </w:rPr>
        <w:t>7</w:t>
      </w:r>
      <w:r w:rsidRPr="00262E3F">
        <w:rPr>
          <w:rFonts w:ascii="Times New Roman" w:hAnsi="Times New Roman" w:cs="Times New Roman"/>
          <w:color w:val="000000"/>
          <w:kern w:val="0"/>
          <w:sz w:val="24"/>
          <w:szCs w:val="24"/>
        </w:rPr>
        <w:t>.2.2. per 5 darbo dienas nuo paskelbimo apie perkančiosios organizacijos priimtą sprendimą dienos, jeigu VPĮ nėra reikalavimo raštu informuoti tiekėjus apie perkančiosios organizacijos priimtus sprendimus.</w:t>
      </w:r>
      <w:r w:rsidRPr="00262E3F">
        <w:rPr>
          <w:rFonts w:ascii="Times New Roman" w:hAnsi="Times New Roman" w:cs="Times New Roman"/>
          <w:color w:val="000000"/>
          <w:kern w:val="0"/>
          <w:sz w:val="24"/>
          <w:szCs w:val="24"/>
        </w:rPr>
        <w:tab/>
      </w:r>
    </w:p>
    <w:p w14:paraId="36B1E2FE" w14:textId="181FF748" w:rsidR="00262E3F" w:rsidRPr="00262E3F" w:rsidRDefault="00262E3F" w:rsidP="001926A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0E7398">
        <w:rPr>
          <w:rFonts w:ascii="Times New Roman" w:hAnsi="Times New Roman" w:cs="Times New Roman"/>
          <w:color w:val="000000"/>
          <w:kern w:val="0"/>
          <w:sz w:val="24"/>
          <w:szCs w:val="24"/>
        </w:rPr>
        <w:t>7</w:t>
      </w:r>
      <w:r w:rsidRPr="00262E3F">
        <w:rPr>
          <w:rFonts w:ascii="Times New Roman" w:hAnsi="Times New Roman" w:cs="Times New Roman"/>
          <w:color w:val="000000"/>
          <w:kern w:val="0"/>
          <w:sz w:val="24"/>
          <w:szCs w:val="24"/>
        </w:rPr>
        <w:t xml:space="preserve">.3. </w:t>
      </w:r>
      <w:r w:rsidR="001926A7">
        <w:rPr>
          <w:rFonts w:ascii="Times New Roman" w:hAnsi="Times New Roman" w:cs="Times New Roman"/>
          <w:color w:val="000000"/>
          <w:kern w:val="0"/>
          <w:sz w:val="24"/>
          <w:szCs w:val="24"/>
        </w:rPr>
        <w:t>Komisija</w:t>
      </w:r>
      <w:r w:rsidRPr="00262E3F">
        <w:rPr>
          <w:rFonts w:ascii="Times New Roman" w:hAnsi="Times New Roman" w:cs="Times New Roman"/>
          <w:color w:val="000000"/>
          <w:kern w:val="0"/>
          <w:sz w:val="24"/>
          <w:szCs w:val="24"/>
        </w:rPr>
        <w:t xml:space="preserve"> privalo nagrinėti tik tas tiekėjų pretenzijas, kurios gautos iki pirkimo sutarties ar preliminariosios sutarties sudarymo dienos ir pateiktos laikantis 1</w:t>
      </w:r>
      <w:r w:rsidR="00AE6CA2">
        <w:rPr>
          <w:rFonts w:ascii="Times New Roman" w:hAnsi="Times New Roman" w:cs="Times New Roman"/>
          <w:color w:val="000000"/>
          <w:kern w:val="0"/>
          <w:sz w:val="24"/>
          <w:szCs w:val="24"/>
        </w:rPr>
        <w:t>7</w:t>
      </w:r>
      <w:r w:rsidRPr="00262E3F">
        <w:rPr>
          <w:rFonts w:ascii="Times New Roman" w:hAnsi="Times New Roman" w:cs="Times New Roman"/>
          <w:color w:val="000000"/>
          <w:kern w:val="0"/>
          <w:sz w:val="24"/>
          <w:szCs w:val="24"/>
        </w:rPr>
        <w:t>.2</w:t>
      </w:r>
      <w:r w:rsidR="00B90A6A">
        <w:rPr>
          <w:rFonts w:ascii="Times New Roman" w:hAnsi="Times New Roman" w:cs="Times New Roman"/>
          <w:color w:val="000000"/>
          <w:kern w:val="0"/>
          <w:sz w:val="24"/>
          <w:szCs w:val="24"/>
        </w:rPr>
        <w:t>.</w:t>
      </w:r>
      <w:r w:rsidRPr="00262E3F">
        <w:rPr>
          <w:rFonts w:ascii="Times New Roman" w:hAnsi="Times New Roman" w:cs="Times New Roman"/>
          <w:color w:val="000000"/>
          <w:kern w:val="0"/>
          <w:sz w:val="24"/>
          <w:szCs w:val="24"/>
        </w:rPr>
        <w:t xml:space="preserve"> punkte nustatytų terminų. </w:t>
      </w:r>
      <w:r w:rsidRPr="00262E3F">
        <w:rPr>
          <w:rFonts w:ascii="Times New Roman" w:hAnsi="Times New Roman" w:cs="Times New Roman"/>
          <w:color w:val="000000"/>
          <w:kern w:val="0"/>
          <w:sz w:val="24"/>
          <w:szCs w:val="24"/>
        </w:rPr>
        <w:lastRenderedPageBreak/>
        <w:t>Neprivaloma nagrinėti pretenzijų, teikiamų pakartotinai dėl to paties perkančiosios organizacijos priimto sprendimo arba atlikto veiksmo.</w:t>
      </w:r>
      <w:r w:rsidRPr="00262E3F">
        <w:rPr>
          <w:rFonts w:ascii="Times New Roman" w:hAnsi="Times New Roman" w:cs="Times New Roman"/>
          <w:color w:val="000000"/>
          <w:kern w:val="0"/>
          <w:sz w:val="24"/>
          <w:szCs w:val="24"/>
        </w:rPr>
        <w:tab/>
      </w:r>
    </w:p>
    <w:p w14:paraId="615DF44D" w14:textId="04C69DFB" w:rsidR="00262E3F" w:rsidRPr="00262E3F" w:rsidRDefault="00262E3F" w:rsidP="001926A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0E7398">
        <w:rPr>
          <w:rFonts w:ascii="Times New Roman" w:hAnsi="Times New Roman" w:cs="Times New Roman"/>
          <w:color w:val="000000"/>
          <w:kern w:val="0"/>
          <w:sz w:val="24"/>
          <w:szCs w:val="24"/>
        </w:rPr>
        <w:t>7</w:t>
      </w:r>
      <w:r w:rsidRPr="00262E3F">
        <w:rPr>
          <w:rFonts w:ascii="Times New Roman" w:hAnsi="Times New Roman" w:cs="Times New Roman"/>
          <w:color w:val="000000"/>
          <w:kern w:val="0"/>
          <w:sz w:val="24"/>
          <w:szCs w:val="24"/>
        </w:rPr>
        <w:t>.4</w:t>
      </w:r>
      <w:r w:rsidRPr="00FF10A8">
        <w:rPr>
          <w:rFonts w:ascii="Times New Roman" w:hAnsi="Times New Roman" w:cs="Times New Roman"/>
          <w:color w:val="000000"/>
          <w:kern w:val="0"/>
          <w:sz w:val="24"/>
          <w:szCs w:val="24"/>
        </w:rPr>
        <w:t>. Perkančioji organizacija, gavusi pretenziją, negali sudaryti pirkimo sutarties ar preliminariosios sutarties anksčiau kaip po 5 darbo dienų nuo rašytinio pranešimo apie jos priimtą sprendimą išsiuntimo pretenziją pateikusiam</w:t>
      </w:r>
      <w:r w:rsidRPr="00262E3F">
        <w:rPr>
          <w:rFonts w:ascii="Times New Roman" w:hAnsi="Times New Roman" w:cs="Times New Roman"/>
          <w:color w:val="000000"/>
          <w:kern w:val="0"/>
          <w:sz w:val="24"/>
          <w:szCs w:val="24"/>
        </w:rPr>
        <w:t xml:space="preserve"> tiekėjui ir suinteresuotiems dalyviams dienos, o jeigu šis pranešimas nebuvo siunčiamas elektroninėmis priemonėmis, – ne anksčiau kaip po 15 kalendorinių dienų.</w:t>
      </w:r>
      <w:r w:rsidRPr="00262E3F">
        <w:rPr>
          <w:rFonts w:ascii="Times New Roman" w:hAnsi="Times New Roman" w:cs="Times New Roman"/>
          <w:color w:val="000000"/>
          <w:kern w:val="0"/>
          <w:sz w:val="24"/>
          <w:szCs w:val="24"/>
        </w:rPr>
        <w:tab/>
      </w:r>
    </w:p>
    <w:p w14:paraId="6C72197E" w14:textId="781F05F6" w:rsidR="00262E3F" w:rsidRPr="00262E3F" w:rsidRDefault="00262E3F" w:rsidP="001926A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0E7398">
        <w:rPr>
          <w:rFonts w:ascii="Times New Roman" w:hAnsi="Times New Roman" w:cs="Times New Roman"/>
          <w:color w:val="000000"/>
          <w:kern w:val="0"/>
          <w:sz w:val="24"/>
          <w:szCs w:val="24"/>
        </w:rPr>
        <w:t>7</w:t>
      </w:r>
      <w:r w:rsidRPr="00262E3F">
        <w:rPr>
          <w:rFonts w:ascii="Times New Roman" w:hAnsi="Times New Roman" w:cs="Times New Roman"/>
          <w:color w:val="000000"/>
          <w:kern w:val="0"/>
          <w:sz w:val="24"/>
          <w:szCs w:val="24"/>
        </w:rPr>
        <w:t>.5.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r w:rsidRPr="00262E3F">
        <w:rPr>
          <w:rFonts w:ascii="Times New Roman" w:hAnsi="Times New Roman" w:cs="Times New Roman"/>
          <w:color w:val="000000"/>
          <w:kern w:val="0"/>
          <w:sz w:val="24"/>
          <w:szCs w:val="24"/>
        </w:rPr>
        <w:tab/>
      </w:r>
    </w:p>
    <w:p w14:paraId="7048E9B6" w14:textId="545C3152" w:rsidR="00262E3F" w:rsidRPr="00262E3F" w:rsidRDefault="00262E3F" w:rsidP="001926A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0E7398">
        <w:rPr>
          <w:rFonts w:ascii="Times New Roman" w:hAnsi="Times New Roman" w:cs="Times New Roman"/>
          <w:color w:val="000000"/>
          <w:kern w:val="0"/>
          <w:sz w:val="24"/>
          <w:szCs w:val="24"/>
        </w:rPr>
        <w:t>7</w:t>
      </w:r>
      <w:r w:rsidRPr="00262E3F">
        <w:rPr>
          <w:rFonts w:ascii="Times New Roman" w:hAnsi="Times New Roman" w:cs="Times New Roman"/>
          <w:color w:val="000000"/>
          <w:kern w:val="0"/>
          <w:sz w:val="24"/>
          <w:szCs w:val="24"/>
        </w:rPr>
        <w:t>.6. Jeigu perkančioji organizacija per nustatytą terminą neišnagrinėja jai pateiktos pretenzijos, tiekėjas turi teisę pateikti prašymą ar pareikšti ieškinį teismui per 15 kalendorinių dienų nuo dienos, kurią perkančioji organizacija turėjo raštu pranešti apie priimtą sprendimą pretenziją pateikusiam tiekėjui, suinteresuotiems kandidatams ir suinteresuotiems dalyviams.</w:t>
      </w:r>
      <w:r w:rsidRPr="00262E3F">
        <w:rPr>
          <w:rFonts w:ascii="Times New Roman" w:hAnsi="Times New Roman" w:cs="Times New Roman"/>
          <w:color w:val="000000"/>
          <w:kern w:val="0"/>
          <w:sz w:val="24"/>
          <w:szCs w:val="24"/>
        </w:rPr>
        <w:tab/>
      </w:r>
    </w:p>
    <w:p w14:paraId="383ADD89" w14:textId="0B8670F7" w:rsidR="00262E3F" w:rsidRPr="00262E3F" w:rsidRDefault="00262E3F" w:rsidP="001926A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0E7398">
        <w:rPr>
          <w:rFonts w:ascii="Times New Roman" w:hAnsi="Times New Roman" w:cs="Times New Roman"/>
          <w:color w:val="000000"/>
          <w:kern w:val="0"/>
          <w:sz w:val="24"/>
          <w:szCs w:val="24"/>
        </w:rPr>
        <w:t>7</w:t>
      </w:r>
      <w:r w:rsidRPr="00262E3F">
        <w:rPr>
          <w:rFonts w:ascii="Times New Roman" w:hAnsi="Times New Roman" w:cs="Times New Roman"/>
          <w:color w:val="000000"/>
          <w:kern w:val="0"/>
          <w:sz w:val="24"/>
          <w:szCs w:val="24"/>
        </w:rPr>
        <w:t>.7. Tiekėjas turi teisę pareikšti ieškinį dėl pirkimo sutarties ar preliminariosios sutarties pripažinimo negaliojančia per 6 mėnesius nuo pirkimo sutarties sudarymo dienos.</w:t>
      </w:r>
      <w:r w:rsidRPr="00262E3F">
        <w:rPr>
          <w:rFonts w:ascii="Times New Roman" w:hAnsi="Times New Roman" w:cs="Times New Roman"/>
          <w:color w:val="000000"/>
          <w:kern w:val="0"/>
          <w:sz w:val="24"/>
          <w:szCs w:val="24"/>
        </w:rPr>
        <w:tab/>
      </w:r>
    </w:p>
    <w:p w14:paraId="45519255" w14:textId="38D74196" w:rsidR="00262E3F" w:rsidRPr="00262E3F" w:rsidRDefault="00262E3F" w:rsidP="001926A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0E7398">
        <w:rPr>
          <w:rFonts w:ascii="Times New Roman" w:hAnsi="Times New Roman" w:cs="Times New Roman"/>
          <w:color w:val="000000"/>
          <w:kern w:val="0"/>
          <w:sz w:val="24"/>
          <w:szCs w:val="24"/>
        </w:rPr>
        <w:t>7</w:t>
      </w:r>
      <w:r w:rsidRPr="00262E3F">
        <w:rPr>
          <w:rFonts w:ascii="Times New Roman" w:hAnsi="Times New Roman" w:cs="Times New Roman"/>
          <w:color w:val="000000"/>
          <w:kern w:val="0"/>
          <w:sz w:val="24"/>
          <w:szCs w:val="24"/>
        </w:rPr>
        <w:t>.8.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dalies nuostatos netaikomos, kai ieškinys teikiamas perkančiajai organizacijai nepagrįstai nutraukus pirkimo sutartį dėl esminio pirkimo sutarties pažeidimo.</w:t>
      </w:r>
      <w:r w:rsidRPr="00262E3F">
        <w:rPr>
          <w:rFonts w:ascii="Times New Roman" w:hAnsi="Times New Roman" w:cs="Times New Roman"/>
          <w:color w:val="000000"/>
          <w:kern w:val="0"/>
          <w:sz w:val="24"/>
          <w:szCs w:val="24"/>
        </w:rPr>
        <w:tab/>
      </w:r>
    </w:p>
    <w:p w14:paraId="65679E3E" w14:textId="3C7808D1" w:rsidR="00262E3F" w:rsidRPr="00262E3F" w:rsidRDefault="00262E3F" w:rsidP="001926A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0E7398">
        <w:rPr>
          <w:rFonts w:ascii="Times New Roman" w:hAnsi="Times New Roman" w:cs="Times New Roman"/>
          <w:color w:val="000000"/>
          <w:kern w:val="0"/>
          <w:sz w:val="24"/>
          <w:szCs w:val="24"/>
        </w:rPr>
        <w:t>7</w:t>
      </w:r>
      <w:r w:rsidRPr="00262E3F">
        <w:rPr>
          <w:rFonts w:ascii="Times New Roman" w:hAnsi="Times New Roman" w:cs="Times New Roman"/>
          <w:color w:val="000000"/>
          <w:kern w:val="0"/>
          <w:sz w:val="24"/>
          <w:szCs w:val="24"/>
        </w:rPr>
        <w:t>.9. Tiekėjas, pateikęs prašymą ar pareiškęs ieškinį teismui, privalo ne vėliau kaip per 3 darbo dienas pateikti perkančiajai organizacijai prašymo ar ieškinio kopiją su gavimo teisme įrodymais.</w:t>
      </w:r>
    </w:p>
    <w:p w14:paraId="532EA8C8" w14:textId="165CB34B" w:rsidR="00262E3F" w:rsidRPr="00262E3F" w:rsidRDefault="00262E3F" w:rsidP="001926A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0E7398">
        <w:rPr>
          <w:rFonts w:ascii="Times New Roman" w:hAnsi="Times New Roman" w:cs="Times New Roman"/>
          <w:color w:val="000000"/>
          <w:kern w:val="0"/>
          <w:sz w:val="24"/>
          <w:szCs w:val="24"/>
        </w:rPr>
        <w:t>7</w:t>
      </w:r>
      <w:r w:rsidRPr="00262E3F">
        <w:rPr>
          <w:rFonts w:ascii="Times New Roman" w:hAnsi="Times New Roman" w:cs="Times New Roman"/>
          <w:color w:val="000000"/>
          <w:kern w:val="0"/>
          <w:sz w:val="24"/>
          <w:szCs w:val="24"/>
        </w:rPr>
        <w:t>.10.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r w:rsidRPr="00262E3F">
        <w:rPr>
          <w:rFonts w:ascii="Times New Roman" w:hAnsi="Times New Roman" w:cs="Times New Roman"/>
          <w:color w:val="000000"/>
          <w:kern w:val="0"/>
          <w:sz w:val="24"/>
          <w:szCs w:val="24"/>
        </w:rPr>
        <w:tab/>
      </w:r>
    </w:p>
    <w:p w14:paraId="400DEEF3" w14:textId="10CB5372" w:rsidR="00262E3F" w:rsidRPr="00262E3F" w:rsidRDefault="00262E3F" w:rsidP="001926A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0E7398">
        <w:rPr>
          <w:rFonts w:ascii="Times New Roman" w:hAnsi="Times New Roman" w:cs="Times New Roman"/>
          <w:color w:val="000000"/>
          <w:kern w:val="0"/>
          <w:sz w:val="24"/>
          <w:szCs w:val="24"/>
        </w:rPr>
        <w:t>7</w:t>
      </w:r>
      <w:r w:rsidRPr="00262E3F">
        <w:rPr>
          <w:rFonts w:ascii="Times New Roman" w:hAnsi="Times New Roman" w:cs="Times New Roman"/>
          <w:color w:val="000000"/>
          <w:kern w:val="0"/>
          <w:sz w:val="24"/>
          <w:szCs w:val="24"/>
        </w:rPr>
        <w:t>.10.1. motyvuotą teismo nutartį, kuria atsisakoma priimti ieškinį;</w:t>
      </w:r>
      <w:r w:rsidRPr="00262E3F">
        <w:rPr>
          <w:rFonts w:ascii="Times New Roman" w:hAnsi="Times New Roman" w:cs="Times New Roman"/>
          <w:color w:val="000000"/>
          <w:kern w:val="0"/>
          <w:sz w:val="24"/>
          <w:szCs w:val="24"/>
        </w:rPr>
        <w:tab/>
      </w:r>
    </w:p>
    <w:p w14:paraId="7194C880" w14:textId="1A25C94C" w:rsidR="00262E3F" w:rsidRPr="00262E3F" w:rsidRDefault="00262E3F" w:rsidP="001926A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0E7398">
        <w:rPr>
          <w:rFonts w:ascii="Times New Roman" w:hAnsi="Times New Roman" w:cs="Times New Roman"/>
          <w:color w:val="000000"/>
          <w:kern w:val="0"/>
          <w:sz w:val="24"/>
          <w:szCs w:val="24"/>
        </w:rPr>
        <w:t>7</w:t>
      </w:r>
      <w:r w:rsidRPr="00262E3F">
        <w:rPr>
          <w:rFonts w:ascii="Times New Roman" w:hAnsi="Times New Roman" w:cs="Times New Roman"/>
          <w:color w:val="000000"/>
          <w:kern w:val="0"/>
          <w:sz w:val="24"/>
          <w:szCs w:val="24"/>
        </w:rPr>
        <w:t>.10.2. motyvuotą teismo nutartį dėl tiekėjo prašymo taikyti laikinąsias apsaugos priemones atmetimo, kai šis prašymas teisme buvo gautas iki ieškinio pareiškimo;</w:t>
      </w:r>
      <w:r w:rsidRPr="00262E3F">
        <w:rPr>
          <w:rFonts w:ascii="Times New Roman" w:hAnsi="Times New Roman" w:cs="Times New Roman"/>
          <w:color w:val="000000"/>
          <w:kern w:val="0"/>
          <w:sz w:val="24"/>
          <w:szCs w:val="24"/>
        </w:rPr>
        <w:tab/>
      </w:r>
    </w:p>
    <w:p w14:paraId="73DCC9BD" w14:textId="695314C9" w:rsidR="00262E3F" w:rsidRPr="00262E3F" w:rsidRDefault="00262E3F" w:rsidP="001926A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0E7398">
        <w:rPr>
          <w:rFonts w:ascii="Times New Roman" w:hAnsi="Times New Roman" w:cs="Times New Roman"/>
          <w:color w:val="000000"/>
          <w:kern w:val="0"/>
          <w:sz w:val="24"/>
          <w:szCs w:val="24"/>
        </w:rPr>
        <w:t>7</w:t>
      </w:r>
      <w:r w:rsidRPr="00262E3F">
        <w:rPr>
          <w:rFonts w:ascii="Times New Roman" w:hAnsi="Times New Roman" w:cs="Times New Roman"/>
          <w:color w:val="000000"/>
          <w:kern w:val="0"/>
          <w:sz w:val="24"/>
          <w:szCs w:val="24"/>
        </w:rPr>
        <w:t>.10.3. teismo rezoliuciją priimti ieškinį netaikant laikinųjų apsaugos priemonių.</w:t>
      </w:r>
      <w:r w:rsidRPr="00262E3F">
        <w:rPr>
          <w:rFonts w:ascii="Times New Roman" w:hAnsi="Times New Roman" w:cs="Times New Roman"/>
          <w:color w:val="000000"/>
          <w:kern w:val="0"/>
          <w:sz w:val="24"/>
          <w:szCs w:val="24"/>
        </w:rPr>
        <w:tab/>
      </w:r>
    </w:p>
    <w:p w14:paraId="78343F95" w14:textId="4FE60697" w:rsidR="00262E3F" w:rsidRPr="00262E3F" w:rsidRDefault="00262E3F" w:rsidP="001926A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0E7398">
        <w:rPr>
          <w:rFonts w:ascii="Times New Roman" w:hAnsi="Times New Roman" w:cs="Times New Roman"/>
          <w:color w:val="000000"/>
          <w:kern w:val="0"/>
          <w:sz w:val="24"/>
          <w:szCs w:val="24"/>
        </w:rPr>
        <w:t>7</w:t>
      </w:r>
      <w:r w:rsidRPr="00262E3F">
        <w:rPr>
          <w:rFonts w:ascii="Times New Roman" w:hAnsi="Times New Roman" w:cs="Times New Roman"/>
          <w:color w:val="000000"/>
          <w:kern w:val="0"/>
          <w:sz w:val="24"/>
          <w:szCs w:val="24"/>
        </w:rPr>
        <w:t>.11. Jeigu dėl tiekėjo prašymo pateikimo ar ieškinio pareiškimo teismui pratęsiami anksčiau tiekėjams pranešti pirkimo procedūrų terminai, apie tai perkančioji organizacija išsiunčia tiekėjams pranešimus ir nurodo terminų pratęsimo priežastis.</w:t>
      </w:r>
      <w:r w:rsidRPr="00262E3F">
        <w:rPr>
          <w:rFonts w:ascii="Times New Roman" w:hAnsi="Times New Roman" w:cs="Times New Roman"/>
          <w:color w:val="000000"/>
          <w:kern w:val="0"/>
          <w:sz w:val="24"/>
          <w:szCs w:val="24"/>
        </w:rPr>
        <w:tab/>
      </w:r>
    </w:p>
    <w:p w14:paraId="7EF3C999" w14:textId="4637A36B" w:rsidR="00DF047C" w:rsidRDefault="00262E3F" w:rsidP="00371B46">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0E7398">
        <w:rPr>
          <w:rFonts w:ascii="Times New Roman" w:hAnsi="Times New Roman" w:cs="Times New Roman"/>
          <w:color w:val="000000"/>
          <w:kern w:val="0"/>
          <w:sz w:val="24"/>
          <w:szCs w:val="24"/>
        </w:rPr>
        <w:t>7</w:t>
      </w:r>
      <w:r w:rsidRPr="00262E3F">
        <w:rPr>
          <w:rFonts w:ascii="Times New Roman" w:hAnsi="Times New Roman" w:cs="Times New Roman"/>
          <w:color w:val="000000"/>
          <w:kern w:val="0"/>
          <w:sz w:val="24"/>
          <w:szCs w:val="24"/>
        </w:rPr>
        <w:t>.12. Perkančioji organizacija, sužinojusi apie teismo sprendimą dėl tiekėjo prašymo ar ieškinio, ne vėliau kaip per 3 darbo dienas raštu informuoja suinteresuotus kandidatus ir suinteresuotus dalyvius apie teismo priimtus sprendimus.</w:t>
      </w:r>
      <w:r w:rsidRPr="00262E3F">
        <w:rPr>
          <w:rFonts w:ascii="Times New Roman" w:hAnsi="Times New Roman" w:cs="Times New Roman"/>
          <w:color w:val="000000"/>
          <w:kern w:val="0"/>
          <w:sz w:val="24"/>
          <w:szCs w:val="24"/>
        </w:rPr>
        <w:tab/>
      </w:r>
    </w:p>
    <w:p w14:paraId="695F7B5B" w14:textId="77777777" w:rsidR="00DF047C" w:rsidRDefault="00DF047C" w:rsidP="00262E3F">
      <w:pPr>
        <w:autoSpaceDE w:val="0"/>
        <w:autoSpaceDN w:val="0"/>
        <w:adjustRightInd w:val="0"/>
        <w:spacing w:after="0" w:line="240" w:lineRule="auto"/>
        <w:rPr>
          <w:rFonts w:ascii="Times New Roman" w:hAnsi="Times New Roman" w:cs="Times New Roman"/>
          <w:color w:val="000000"/>
          <w:kern w:val="0"/>
          <w:sz w:val="24"/>
          <w:szCs w:val="24"/>
        </w:rPr>
      </w:pPr>
    </w:p>
    <w:p w14:paraId="028C1BAB" w14:textId="4917DE13" w:rsidR="00262E3F" w:rsidRDefault="00781792" w:rsidP="0083527A">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1</w:t>
      </w:r>
      <w:r w:rsidR="00C133F5">
        <w:rPr>
          <w:rFonts w:ascii="Times New Roman" w:hAnsi="Times New Roman" w:cs="Times New Roman"/>
          <w:b/>
          <w:bCs/>
          <w:color w:val="000000"/>
          <w:kern w:val="0"/>
          <w:sz w:val="24"/>
          <w:szCs w:val="24"/>
        </w:rPr>
        <w:t>8</w:t>
      </w:r>
      <w:r w:rsidR="00262E3F" w:rsidRPr="00262E3F">
        <w:rPr>
          <w:rFonts w:ascii="Times New Roman" w:hAnsi="Times New Roman" w:cs="Times New Roman"/>
          <w:b/>
          <w:bCs/>
          <w:color w:val="000000"/>
          <w:kern w:val="0"/>
          <w:sz w:val="24"/>
          <w:szCs w:val="24"/>
        </w:rPr>
        <w:t>. PIRKIMO SUTARTIES PASIRAŠYMAS IR SĄLYGOS</w:t>
      </w:r>
    </w:p>
    <w:p w14:paraId="6F2D49A3" w14:textId="77777777" w:rsidR="0083527A" w:rsidRPr="00262E3F" w:rsidRDefault="0083527A" w:rsidP="0083527A">
      <w:pPr>
        <w:autoSpaceDE w:val="0"/>
        <w:autoSpaceDN w:val="0"/>
        <w:adjustRightInd w:val="0"/>
        <w:spacing w:after="0" w:line="240" w:lineRule="auto"/>
        <w:jc w:val="center"/>
        <w:rPr>
          <w:rFonts w:ascii="Times New Roman" w:hAnsi="Times New Roman" w:cs="Times New Roman"/>
          <w:color w:val="000000"/>
          <w:kern w:val="0"/>
          <w:sz w:val="24"/>
          <w:szCs w:val="24"/>
        </w:rPr>
      </w:pPr>
    </w:p>
    <w:p w14:paraId="540E127D" w14:textId="6B8724B0" w:rsidR="00262E3F" w:rsidRPr="00262E3F" w:rsidRDefault="00262E3F" w:rsidP="001926A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C133F5">
        <w:rPr>
          <w:rFonts w:ascii="Times New Roman" w:hAnsi="Times New Roman" w:cs="Times New Roman"/>
          <w:color w:val="000000"/>
          <w:kern w:val="0"/>
          <w:sz w:val="24"/>
          <w:szCs w:val="24"/>
        </w:rPr>
        <w:t>8</w:t>
      </w:r>
      <w:r w:rsidRPr="00262E3F">
        <w:rPr>
          <w:rFonts w:ascii="Times New Roman" w:hAnsi="Times New Roman" w:cs="Times New Roman"/>
          <w:color w:val="000000"/>
          <w:kern w:val="0"/>
          <w:sz w:val="24"/>
          <w:szCs w:val="24"/>
        </w:rPr>
        <w:t>.1. Perkančioji organizacija sudaryti pirkimo sutartį raštu kviečia tą dalyvį, kurio pasiūlymas pripažintas laimėjusiu, kartu jam nurodomas laikas, iki kada reikia pasirašyti pirkimo sutartį.</w:t>
      </w:r>
      <w:r w:rsidRPr="00262E3F">
        <w:rPr>
          <w:rFonts w:ascii="Times New Roman" w:hAnsi="Times New Roman" w:cs="Times New Roman"/>
          <w:color w:val="000000"/>
          <w:kern w:val="0"/>
          <w:sz w:val="24"/>
          <w:szCs w:val="24"/>
        </w:rPr>
        <w:tab/>
      </w:r>
    </w:p>
    <w:p w14:paraId="3AE81510" w14:textId="5FB1166D" w:rsidR="00262E3F" w:rsidRPr="00262E3F" w:rsidRDefault="00262E3F" w:rsidP="001926A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C133F5">
        <w:rPr>
          <w:rFonts w:ascii="Times New Roman" w:hAnsi="Times New Roman" w:cs="Times New Roman"/>
          <w:color w:val="000000"/>
          <w:kern w:val="0"/>
          <w:sz w:val="24"/>
          <w:szCs w:val="24"/>
        </w:rPr>
        <w:t>8</w:t>
      </w:r>
      <w:r w:rsidRPr="00262E3F">
        <w:rPr>
          <w:rFonts w:ascii="Times New Roman" w:hAnsi="Times New Roman" w:cs="Times New Roman"/>
          <w:color w:val="000000"/>
          <w:kern w:val="0"/>
          <w:sz w:val="24"/>
          <w:szCs w:val="24"/>
        </w:rPr>
        <w:t xml:space="preserve">.2. Pirkimo sutarties sąlygos pateikiamos pirkimo sąlygų </w:t>
      </w:r>
      <w:r w:rsidR="00982347" w:rsidRPr="00C133F5">
        <w:rPr>
          <w:rFonts w:ascii="Times New Roman" w:hAnsi="Times New Roman" w:cs="Times New Roman"/>
          <w:color w:val="0070C0"/>
          <w:kern w:val="0"/>
          <w:sz w:val="24"/>
          <w:szCs w:val="24"/>
          <w:u w:val="single"/>
        </w:rPr>
        <w:t>3</w:t>
      </w:r>
      <w:r w:rsidR="007C1572" w:rsidRPr="00C133F5">
        <w:rPr>
          <w:rFonts w:ascii="Times New Roman" w:hAnsi="Times New Roman" w:cs="Times New Roman"/>
          <w:color w:val="0070C0"/>
          <w:kern w:val="0"/>
          <w:sz w:val="24"/>
          <w:szCs w:val="24"/>
          <w:u w:val="single"/>
        </w:rPr>
        <w:t xml:space="preserve"> </w:t>
      </w:r>
      <w:r w:rsidRPr="00C133F5">
        <w:rPr>
          <w:rFonts w:ascii="Times New Roman" w:hAnsi="Times New Roman" w:cs="Times New Roman"/>
          <w:color w:val="0070C0"/>
          <w:kern w:val="0"/>
          <w:sz w:val="24"/>
          <w:szCs w:val="24"/>
          <w:u w:val="single"/>
        </w:rPr>
        <w:t>priede „</w:t>
      </w:r>
      <w:r w:rsidR="00B27019" w:rsidRPr="00C133F5">
        <w:rPr>
          <w:rFonts w:ascii="Times New Roman" w:hAnsi="Times New Roman" w:cs="Times New Roman"/>
          <w:color w:val="0070C0"/>
          <w:kern w:val="0"/>
          <w:sz w:val="24"/>
          <w:szCs w:val="24"/>
          <w:u w:val="single"/>
        </w:rPr>
        <w:t>Viešojo p</w:t>
      </w:r>
      <w:r w:rsidRPr="00C133F5">
        <w:rPr>
          <w:rFonts w:ascii="Times New Roman" w:hAnsi="Times New Roman" w:cs="Times New Roman"/>
          <w:color w:val="0070C0"/>
          <w:kern w:val="0"/>
          <w:sz w:val="24"/>
          <w:szCs w:val="24"/>
          <w:u w:val="single"/>
        </w:rPr>
        <w:t>irkimo sutarties projektas“</w:t>
      </w:r>
      <w:r w:rsidRPr="00262E3F">
        <w:rPr>
          <w:rFonts w:ascii="Times New Roman" w:hAnsi="Times New Roman" w:cs="Times New Roman"/>
          <w:color w:val="000000"/>
          <w:kern w:val="0"/>
          <w:sz w:val="24"/>
          <w:szCs w:val="24"/>
        </w:rPr>
        <w:t>.</w:t>
      </w:r>
      <w:r w:rsidRPr="00262E3F">
        <w:rPr>
          <w:rFonts w:ascii="Times New Roman" w:hAnsi="Times New Roman" w:cs="Times New Roman"/>
          <w:color w:val="000000"/>
          <w:kern w:val="0"/>
          <w:sz w:val="24"/>
          <w:szCs w:val="24"/>
        </w:rPr>
        <w:tab/>
      </w:r>
    </w:p>
    <w:p w14:paraId="77B68570" w14:textId="15F3B117" w:rsidR="00262E3F" w:rsidRDefault="00262E3F" w:rsidP="00722029">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C133F5">
        <w:rPr>
          <w:rFonts w:ascii="Times New Roman" w:hAnsi="Times New Roman" w:cs="Times New Roman"/>
          <w:color w:val="000000"/>
          <w:kern w:val="0"/>
          <w:sz w:val="24"/>
          <w:szCs w:val="24"/>
        </w:rPr>
        <w:t>8</w:t>
      </w:r>
      <w:r w:rsidRPr="00262E3F">
        <w:rPr>
          <w:rFonts w:ascii="Times New Roman" w:hAnsi="Times New Roman" w:cs="Times New Roman"/>
          <w:color w:val="000000"/>
          <w:kern w:val="0"/>
          <w:sz w:val="24"/>
          <w:szCs w:val="24"/>
        </w:rPr>
        <w:t xml:space="preserve">.3. Atkreiptinas dėmesys, kad vykdant pirkimo sutartį, pridėtinės vertės mokesčio sąskaitos faktūros, sąskaitos faktūros, kreditiniai ir debetiniai dokumentai bei avansinės sąskaitos turi būti teikiami naudojantis informacinės sistemos </w:t>
      </w:r>
      <w:r w:rsidR="00C36478">
        <w:rPr>
          <w:rFonts w:ascii="Times New Roman" w:hAnsi="Times New Roman" w:cs="Times New Roman"/>
          <w:color w:val="000000"/>
          <w:kern w:val="0"/>
          <w:sz w:val="24"/>
          <w:szCs w:val="24"/>
        </w:rPr>
        <w:t>SABIS</w:t>
      </w:r>
      <w:r w:rsidRPr="00262E3F">
        <w:rPr>
          <w:rFonts w:ascii="Times New Roman" w:hAnsi="Times New Roman" w:cs="Times New Roman"/>
          <w:color w:val="000000"/>
          <w:kern w:val="0"/>
          <w:sz w:val="24"/>
          <w:szCs w:val="24"/>
        </w:rPr>
        <w:t xml:space="preserve"> priemonėmis. Prisijungti prie elektroninės paslaugos </w:t>
      </w:r>
      <w:r w:rsidR="00C36478">
        <w:rPr>
          <w:rFonts w:ascii="Times New Roman" w:hAnsi="Times New Roman" w:cs="Times New Roman"/>
          <w:color w:val="000000"/>
          <w:kern w:val="0"/>
          <w:sz w:val="24"/>
          <w:szCs w:val="24"/>
        </w:rPr>
        <w:t>SABIS</w:t>
      </w:r>
      <w:r w:rsidRPr="00262E3F">
        <w:rPr>
          <w:rFonts w:ascii="Times New Roman" w:hAnsi="Times New Roman" w:cs="Times New Roman"/>
          <w:color w:val="000000"/>
          <w:kern w:val="0"/>
          <w:sz w:val="24"/>
          <w:szCs w:val="24"/>
        </w:rPr>
        <w:t xml:space="preserve"> galima interneto adresu </w:t>
      </w:r>
      <w:hyperlink r:id="rId13" w:history="1">
        <w:r w:rsidR="00C36478" w:rsidRPr="00C133F5">
          <w:rPr>
            <w:rStyle w:val="Hipersaitas"/>
            <w:rFonts w:ascii="Times New Roman" w:hAnsi="Times New Roman" w:cs="Times New Roman"/>
            <w:color w:val="0070C0"/>
            <w:sz w:val="24"/>
            <w:szCs w:val="24"/>
          </w:rPr>
          <w:t>https://sabis.nbfc.lt/</w:t>
        </w:r>
      </w:hyperlink>
      <w:r w:rsidRPr="00262E3F">
        <w:rPr>
          <w:rFonts w:ascii="Times New Roman" w:hAnsi="Times New Roman" w:cs="Times New Roman"/>
          <w:color w:val="000000"/>
          <w:kern w:val="0"/>
          <w:sz w:val="24"/>
          <w:szCs w:val="24"/>
        </w:rPr>
        <w:t xml:space="preserve"> arba tiekėjo pasirinktomis </w:t>
      </w:r>
      <w:r w:rsidRPr="00262E3F">
        <w:rPr>
          <w:rFonts w:ascii="Times New Roman" w:hAnsi="Times New Roman" w:cs="Times New Roman"/>
          <w:color w:val="000000"/>
          <w:kern w:val="0"/>
          <w:sz w:val="24"/>
          <w:szCs w:val="24"/>
        </w:rPr>
        <w:lastRenderedPageBreak/>
        <w:t>priemonėmis, jei teikiamos elektroninės sąskaitos faktūros, atitinka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Paslaugos apmokėjimo tvarką nustato Lietuvos Respublikos finansų ministerija.</w:t>
      </w:r>
      <w:r w:rsidRPr="00262E3F">
        <w:rPr>
          <w:rFonts w:ascii="Times New Roman" w:hAnsi="Times New Roman" w:cs="Times New Roman"/>
          <w:color w:val="000000"/>
          <w:kern w:val="0"/>
          <w:sz w:val="24"/>
          <w:szCs w:val="24"/>
        </w:rPr>
        <w:tab/>
      </w:r>
    </w:p>
    <w:p w14:paraId="13CF7F75" w14:textId="77777777" w:rsidR="00722029" w:rsidRPr="00722029" w:rsidRDefault="00722029" w:rsidP="00722029">
      <w:pPr>
        <w:autoSpaceDE w:val="0"/>
        <w:autoSpaceDN w:val="0"/>
        <w:adjustRightInd w:val="0"/>
        <w:spacing w:after="0" w:line="240" w:lineRule="auto"/>
        <w:ind w:firstLine="709"/>
        <w:jc w:val="both"/>
        <w:rPr>
          <w:rFonts w:ascii="Times New Roman" w:hAnsi="Times New Roman" w:cs="Times New Roman"/>
          <w:color w:val="000000"/>
          <w:kern w:val="0"/>
          <w:sz w:val="24"/>
          <w:szCs w:val="24"/>
        </w:rPr>
      </w:pPr>
    </w:p>
    <w:p w14:paraId="72CE4725" w14:textId="77F62389" w:rsidR="00722029" w:rsidRPr="00C133F5" w:rsidRDefault="00C133F5" w:rsidP="00C133F5">
      <w:pPr>
        <w:autoSpaceDE w:val="0"/>
        <w:autoSpaceDN w:val="0"/>
        <w:adjustRightInd w:val="0"/>
        <w:spacing w:after="0" w:line="240" w:lineRule="auto"/>
        <w:ind w:left="720"/>
        <w:jc w:val="center"/>
        <w:rPr>
          <w:rFonts w:ascii="Times New Roman" w:hAnsi="Times New Roman" w:cs="Times New Roman"/>
          <w:b/>
          <w:bCs/>
          <w:color w:val="000000"/>
          <w:sz w:val="24"/>
          <w:szCs w:val="24"/>
        </w:rPr>
      </w:pPr>
      <w:r w:rsidRPr="00C133F5">
        <w:rPr>
          <w:rFonts w:ascii="Times New Roman" w:hAnsi="Times New Roman" w:cs="Times New Roman"/>
          <w:b/>
          <w:bCs/>
          <w:color w:val="000000"/>
          <w:sz w:val="24"/>
          <w:szCs w:val="24"/>
        </w:rPr>
        <w:t xml:space="preserve">19. </w:t>
      </w:r>
      <w:r w:rsidR="001926A7" w:rsidRPr="00C133F5">
        <w:rPr>
          <w:rFonts w:ascii="Times New Roman" w:hAnsi="Times New Roman" w:cs="Times New Roman"/>
          <w:b/>
          <w:bCs/>
          <w:color w:val="000000"/>
          <w:sz w:val="24"/>
          <w:szCs w:val="24"/>
        </w:rPr>
        <w:t>BAIGIAMOSIOS NUOSTATOS</w:t>
      </w:r>
    </w:p>
    <w:p w14:paraId="3BFDE3AD" w14:textId="77777777" w:rsidR="00722029" w:rsidRPr="00722029" w:rsidRDefault="00722029" w:rsidP="00722029">
      <w:pPr>
        <w:pStyle w:val="Sraopastraipa"/>
        <w:autoSpaceDE w:val="0"/>
        <w:autoSpaceDN w:val="0"/>
        <w:adjustRightInd w:val="0"/>
        <w:spacing w:after="0" w:line="240" w:lineRule="auto"/>
        <w:rPr>
          <w:b/>
          <w:bCs/>
          <w:color w:val="000000"/>
          <w:szCs w:val="24"/>
        </w:rPr>
      </w:pPr>
    </w:p>
    <w:p w14:paraId="6B7AEF2C" w14:textId="0FB3E632" w:rsidR="006618AA" w:rsidRDefault="00C133F5" w:rsidP="006618AA">
      <w:pPr>
        <w:tabs>
          <w:tab w:val="left" w:pos="1843"/>
        </w:tabs>
        <w:spacing w:after="0" w:line="240" w:lineRule="auto"/>
        <w:ind w:firstLine="709"/>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sz w:val="24"/>
          <w:szCs w:val="24"/>
        </w:rPr>
        <w:t>19</w:t>
      </w:r>
      <w:r w:rsidR="006618AA" w:rsidRPr="001926A7">
        <w:rPr>
          <w:rFonts w:ascii="Times New Roman" w:eastAsia="Times New Roman" w:hAnsi="Times New Roman" w:cs="Times New Roman"/>
          <w:sz w:val="24"/>
          <w:szCs w:val="24"/>
        </w:rPr>
        <w:t xml:space="preserve">.1. </w:t>
      </w:r>
      <w:r w:rsidR="006618AA" w:rsidRPr="00667AE5">
        <w:rPr>
          <w:rFonts w:ascii="Times New Roman" w:eastAsia="Times New Roman" w:hAnsi="Times New Roman" w:cs="Times New Roman"/>
          <w:kern w:val="0"/>
          <w:sz w:val="24"/>
          <w:szCs w:val="24"/>
          <w14:ligatures w14:val="none"/>
        </w:rPr>
        <w:t>Perkančioji organizacija turi teisę savo iniciatyva nutraukti pradėtas pirkimo procedūras, jeigu atsirado aplinkybių, kurių nebuvo galima numatyti, arba pirkimo dokumentuose padaryta esminių klaidų, dėl kurių pirkimas tampa nebetikslingas ar jį įvykdžius būtų įsigytas perkančiosios organizacijos poreikių neatitinkantis pirkimo objektas.</w:t>
      </w:r>
    </w:p>
    <w:p w14:paraId="66366B8F" w14:textId="7F7FBD86" w:rsidR="006618AA" w:rsidRDefault="00C133F5" w:rsidP="006618AA">
      <w:pPr>
        <w:tabs>
          <w:tab w:val="left" w:pos="1843"/>
        </w:tabs>
        <w:spacing w:after="0" w:line="240" w:lineRule="auto"/>
        <w:ind w:firstLine="709"/>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19</w:t>
      </w:r>
      <w:r w:rsidR="006618AA">
        <w:rPr>
          <w:rFonts w:ascii="Times New Roman" w:eastAsia="Times New Roman" w:hAnsi="Times New Roman" w:cs="Times New Roman"/>
          <w:kern w:val="0"/>
          <w:sz w:val="24"/>
          <w:szCs w:val="24"/>
          <w14:ligatures w14:val="none"/>
        </w:rPr>
        <w:t xml:space="preserve">.2. </w:t>
      </w:r>
      <w:r w:rsidR="006618AA" w:rsidRPr="00667AE5">
        <w:rPr>
          <w:rFonts w:ascii="Times New Roman" w:eastAsia="Times New Roman" w:hAnsi="Times New Roman" w:cs="Times New Roman"/>
          <w:kern w:val="0"/>
          <w:sz w:val="24"/>
          <w:szCs w:val="24"/>
          <w14:ligatures w14:val="none"/>
        </w:rPr>
        <w:t>Perkančioji organizacija privalo nutraukti pradėtas pirkimo procedūras, jeigu buvo pažeisti VPĮ 17 straipsnio 1 dalyje nustatyti principai ir atitinkamos padėties negalima ištaisyti.</w:t>
      </w:r>
    </w:p>
    <w:p w14:paraId="50C94176" w14:textId="60D78811" w:rsidR="006618AA" w:rsidRDefault="00C133F5" w:rsidP="006618AA">
      <w:pPr>
        <w:spacing w:after="0" w:line="240" w:lineRule="auto"/>
        <w:ind w:firstLine="709"/>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19</w:t>
      </w:r>
      <w:r w:rsidR="006618AA">
        <w:rPr>
          <w:rFonts w:ascii="Times New Roman" w:eastAsia="Times New Roman" w:hAnsi="Times New Roman" w:cs="Times New Roman"/>
          <w:kern w:val="0"/>
          <w:sz w:val="24"/>
          <w:szCs w:val="24"/>
          <w14:ligatures w14:val="none"/>
        </w:rPr>
        <w:t xml:space="preserve">.3. </w:t>
      </w:r>
      <w:r w:rsidR="006618AA" w:rsidRPr="00B77260">
        <w:rPr>
          <w:rFonts w:ascii="Times New Roman" w:eastAsia="Times New Roman" w:hAnsi="Times New Roman" w:cs="Times New Roman"/>
          <w:kern w:val="0"/>
          <w:sz w:val="24"/>
          <w:szCs w:val="24"/>
          <w14:ligatures w14:val="none"/>
        </w:rPr>
        <w:t xml:space="preserve">Pirkimo procedūros, kurios neapibrėžtos šiose </w:t>
      </w:r>
      <w:r w:rsidR="006618AA">
        <w:rPr>
          <w:rFonts w:ascii="Times New Roman" w:eastAsia="Arial Unicode MS" w:hAnsi="Times New Roman" w:cs="Times New Roman"/>
          <w:kern w:val="0"/>
          <w:sz w:val="24"/>
          <w:szCs w:val="24"/>
          <w:bdr w:val="nil"/>
          <w:lang w:eastAsia="lt-LT"/>
          <w14:ligatures w14:val="none"/>
        </w:rPr>
        <w:t>pirkimo</w:t>
      </w:r>
      <w:r w:rsidR="006618AA" w:rsidRPr="00B77260">
        <w:rPr>
          <w:rFonts w:ascii="Times New Roman" w:eastAsia="Arial Unicode MS" w:hAnsi="Times New Roman" w:cs="Times New Roman"/>
          <w:kern w:val="0"/>
          <w:sz w:val="24"/>
          <w:szCs w:val="24"/>
          <w:bdr w:val="nil"/>
          <w:lang w:eastAsia="lt-LT"/>
          <w14:ligatures w14:val="none"/>
        </w:rPr>
        <w:t xml:space="preserve"> </w:t>
      </w:r>
      <w:r w:rsidR="006618AA" w:rsidRPr="00B77260">
        <w:rPr>
          <w:rFonts w:ascii="Times New Roman" w:eastAsia="Times New Roman" w:hAnsi="Times New Roman" w:cs="Times New Roman"/>
          <w:kern w:val="0"/>
          <w:sz w:val="24"/>
          <w:szCs w:val="24"/>
          <w14:ligatures w14:val="none"/>
        </w:rPr>
        <w:t>sąlygose, vykdomos vadovaujantis Viešųjų pirkimų įstatymo ir kitų teisės aktų nuostatomis.</w:t>
      </w:r>
    </w:p>
    <w:p w14:paraId="10EA715A" w14:textId="77777777" w:rsidR="00DF047C" w:rsidRDefault="00DF047C" w:rsidP="006618AA">
      <w:pPr>
        <w:spacing w:after="0" w:line="240" w:lineRule="auto"/>
        <w:ind w:firstLine="709"/>
        <w:jc w:val="both"/>
        <w:rPr>
          <w:rFonts w:ascii="Times New Roman" w:eastAsia="Times New Roman" w:hAnsi="Times New Roman" w:cs="Times New Roman"/>
          <w:kern w:val="0"/>
          <w:sz w:val="24"/>
          <w:szCs w:val="24"/>
          <w14:ligatures w14:val="none"/>
        </w:rPr>
      </w:pPr>
    </w:p>
    <w:p w14:paraId="5C3053D7" w14:textId="4E55779E" w:rsidR="001926A7" w:rsidRDefault="001926A7" w:rsidP="00803A44">
      <w:pPr>
        <w:autoSpaceDE w:val="0"/>
        <w:autoSpaceDN w:val="0"/>
        <w:adjustRightInd w:val="0"/>
        <w:spacing w:after="0" w:line="240" w:lineRule="auto"/>
        <w:ind w:firstLine="709"/>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_________________</w:t>
      </w:r>
      <w:r w:rsidR="00DF047C">
        <w:rPr>
          <w:rFonts w:ascii="Times New Roman" w:eastAsia="Times New Roman" w:hAnsi="Times New Roman" w:cs="Times New Roman"/>
          <w:kern w:val="0"/>
          <w:sz w:val="24"/>
          <w:szCs w:val="24"/>
          <w14:ligatures w14:val="none"/>
        </w:rPr>
        <w:t>___________</w:t>
      </w:r>
    </w:p>
    <w:p w14:paraId="47A500F6" w14:textId="77777777" w:rsidR="00DF047C" w:rsidRDefault="00DF047C" w:rsidP="00803A44">
      <w:pPr>
        <w:autoSpaceDE w:val="0"/>
        <w:autoSpaceDN w:val="0"/>
        <w:adjustRightInd w:val="0"/>
        <w:spacing w:after="0" w:line="240" w:lineRule="auto"/>
        <w:ind w:firstLine="709"/>
        <w:jc w:val="center"/>
        <w:rPr>
          <w:rFonts w:ascii="Times New Roman" w:eastAsia="Times New Roman" w:hAnsi="Times New Roman" w:cs="Times New Roman"/>
          <w:kern w:val="0"/>
          <w:sz w:val="24"/>
          <w:szCs w:val="24"/>
          <w14:ligatures w14:val="none"/>
        </w:rPr>
      </w:pPr>
    </w:p>
    <w:sectPr w:rsidR="00DF047C" w:rsidSect="0049285A">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CF06D0" w14:textId="77777777" w:rsidR="00E979CF" w:rsidRDefault="00E979CF" w:rsidP="00BE68E4">
      <w:pPr>
        <w:spacing w:after="0" w:line="240" w:lineRule="auto"/>
      </w:pPr>
      <w:r>
        <w:separator/>
      </w:r>
    </w:p>
  </w:endnote>
  <w:endnote w:type="continuationSeparator" w:id="0">
    <w:p w14:paraId="32E612B2" w14:textId="77777777" w:rsidR="00E979CF" w:rsidRDefault="00E979CF" w:rsidP="00BE68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swiss"/>
    <w:pitch w:val="variable"/>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027A76" w14:textId="77777777" w:rsidR="00E979CF" w:rsidRDefault="00E979CF" w:rsidP="00BE68E4">
      <w:pPr>
        <w:spacing w:after="0" w:line="240" w:lineRule="auto"/>
      </w:pPr>
      <w:r>
        <w:separator/>
      </w:r>
    </w:p>
  </w:footnote>
  <w:footnote w:type="continuationSeparator" w:id="0">
    <w:p w14:paraId="4C903927" w14:textId="77777777" w:rsidR="00E979CF" w:rsidRDefault="00E979CF" w:rsidP="00BE68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16BFE"/>
    <w:multiLevelType w:val="multilevel"/>
    <w:tmpl w:val="1E94825E"/>
    <w:lvl w:ilvl="0">
      <w:start w:val="1"/>
      <w:numFmt w:val="decimal"/>
      <w:lvlText w:val="%1."/>
      <w:lvlJc w:val="left"/>
      <w:pPr>
        <w:ind w:left="465" w:hanging="465"/>
      </w:pPr>
      <w:rPr>
        <w:b/>
        <w:bCs/>
      </w:rPr>
    </w:lvl>
    <w:lvl w:ilvl="1">
      <w:start w:val="1"/>
      <w:numFmt w:val="decimal"/>
      <w:lvlText w:val="%1.%2."/>
      <w:lvlJc w:val="left"/>
      <w:pPr>
        <w:ind w:left="2010" w:hanging="720"/>
      </w:pPr>
      <w:rPr>
        <w:rFonts w:ascii="Times New Roman" w:hAnsi="Times New Roman" w:cs="Times New Roman" w:hint="default"/>
        <w:b w:val="0"/>
        <w:bCs w:val="0"/>
        <w:color w:val="auto"/>
      </w:rPr>
    </w:lvl>
    <w:lvl w:ilvl="2">
      <w:start w:val="1"/>
      <w:numFmt w:val="decimal"/>
      <w:lvlText w:val="%1.%2.%3."/>
      <w:lvlJc w:val="left"/>
      <w:pPr>
        <w:ind w:left="3300" w:hanging="720"/>
      </w:pPr>
      <w:rPr>
        <w:rFonts w:ascii="Times New Roman" w:hAnsi="Times New Roman" w:cs="Times New Roman" w:hint="default"/>
        <w:b w:val="0"/>
        <w:bCs w:val="0"/>
      </w:rPr>
    </w:lvl>
    <w:lvl w:ilvl="3">
      <w:start w:val="1"/>
      <w:numFmt w:val="decimal"/>
      <w:lvlText w:val="%1.%2.%3.%4."/>
      <w:lvlJc w:val="left"/>
      <w:pPr>
        <w:ind w:left="4950" w:hanging="1080"/>
      </w:pPr>
      <w:rPr>
        <w:sz w:val="24"/>
        <w:szCs w:val="24"/>
      </w:rPr>
    </w:lvl>
    <w:lvl w:ilvl="4">
      <w:start w:val="1"/>
      <w:numFmt w:val="decimal"/>
      <w:lvlText w:val="%1.%2.%3.%4.%5."/>
      <w:lvlJc w:val="left"/>
      <w:pPr>
        <w:ind w:left="6240" w:hanging="1080"/>
      </w:pPr>
    </w:lvl>
    <w:lvl w:ilvl="5">
      <w:start w:val="1"/>
      <w:numFmt w:val="decimal"/>
      <w:lvlText w:val="%1.%2.%3.%4.%5.%6."/>
      <w:lvlJc w:val="left"/>
      <w:pPr>
        <w:ind w:left="7890" w:hanging="1440"/>
      </w:pPr>
    </w:lvl>
    <w:lvl w:ilvl="6">
      <w:start w:val="1"/>
      <w:numFmt w:val="decimal"/>
      <w:lvlText w:val="%1.%2.%3.%4.%5.%6.%7."/>
      <w:lvlJc w:val="left"/>
      <w:pPr>
        <w:ind w:left="9180" w:hanging="1440"/>
      </w:pPr>
    </w:lvl>
    <w:lvl w:ilvl="7">
      <w:start w:val="1"/>
      <w:numFmt w:val="decimal"/>
      <w:lvlText w:val="%1.%2.%3.%4.%5.%6.%7.%8."/>
      <w:lvlJc w:val="left"/>
      <w:pPr>
        <w:ind w:left="10830" w:hanging="1800"/>
      </w:pPr>
    </w:lvl>
    <w:lvl w:ilvl="8">
      <w:start w:val="1"/>
      <w:numFmt w:val="decimal"/>
      <w:lvlText w:val="%1.%2.%3.%4.%5.%6.%7.%8.%9."/>
      <w:lvlJc w:val="left"/>
      <w:pPr>
        <w:ind w:left="12480" w:hanging="2160"/>
      </w:pPr>
    </w:lvl>
  </w:abstractNum>
  <w:abstractNum w:abstractNumId="1" w15:restartNumberingAfterBreak="0">
    <w:nsid w:val="0BF568B0"/>
    <w:multiLevelType w:val="hybridMultilevel"/>
    <w:tmpl w:val="265C155E"/>
    <w:lvl w:ilvl="0" w:tplc="2C88CA7A">
      <w:start w:val="2"/>
      <w:numFmt w:val="upperRoman"/>
      <w:lvlText w:val="%1."/>
      <w:lvlJc w:val="left"/>
      <w:pPr>
        <w:ind w:left="1800" w:hanging="720"/>
      </w:pPr>
      <w:rPr>
        <w:rFonts w:hint="default"/>
        <w:b/>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B51AAC"/>
    <w:multiLevelType w:val="multilevel"/>
    <w:tmpl w:val="E98AF3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F026F89"/>
    <w:multiLevelType w:val="hybridMultilevel"/>
    <w:tmpl w:val="8A64A8D6"/>
    <w:lvl w:ilvl="0" w:tplc="FDE83318">
      <w:start w:val="1"/>
      <w:numFmt w:val="upperRoman"/>
      <w:lvlText w:val="%1."/>
      <w:lvlJc w:val="left"/>
      <w:pPr>
        <w:ind w:left="1080" w:hanging="720"/>
      </w:pPr>
      <w:rPr>
        <w:rFonts w:hint="default"/>
        <w:b/>
        <w:i/>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7067C78"/>
    <w:multiLevelType w:val="hybridMultilevel"/>
    <w:tmpl w:val="CDEEB632"/>
    <w:lvl w:ilvl="0" w:tplc="F228B01C">
      <w:start w:val="20"/>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1BCA381D"/>
    <w:multiLevelType w:val="multilevel"/>
    <w:tmpl w:val="EB72380C"/>
    <w:lvl w:ilvl="0">
      <w:start w:val="1"/>
      <w:numFmt w:val="decimal"/>
      <w:lvlText w:val="%1."/>
      <w:lvlJc w:val="left"/>
      <w:pPr>
        <w:ind w:left="720" w:hanging="360"/>
      </w:pPr>
    </w:lvl>
    <w:lvl w:ilvl="1">
      <w:start w:val="1"/>
      <w:numFmt w:val="decimal"/>
      <w:lvlText w:val="%1.%2."/>
      <w:lvlJc w:val="left"/>
      <w:pPr>
        <w:ind w:left="1919" w:hanging="360"/>
      </w:pPr>
      <w:rPr>
        <w:b w:val="0"/>
        <w:i w:val="0"/>
        <w:iCs w:val="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 w15:restartNumberingAfterBreak="0">
    <w:nsid w:val="21045E60"/>
    <w:multiLevelType w:val="hybridMultilevel"/>
    <w:tmpl w:val="23C6C764"/>
    <w:lvl w:ilvl="0" w:tplc="5ADC27A4">
      <w:start w:val="2"/>
      <w:numFmt w:val="upperRoman"/>
      <w:lvlText w:val="%1."/>
      <w:lvlJc w:val="left"/>
      <w:pPr>
        <w:ind w:left="1080" w:hanging="720"/>
      </w:pPr>
      <w:rPr>
        <w:rFonts w:ascii="Times New Roman" w:hAnsi="Times New Roman" w:cs="Times New Roman" w:hint="default"/>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8882CF3"/>
    <w:multiLevelType w:val="hybridMultilevel"/>
    <w:tmpl w:val="0A9C7A88"/>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9FB3E61"/>
    <w:multiLevelType w:val="multilevel"/>
    <w:tmpl w:val="8312DF46"/>
    <w:lvl w:ilvl="0">
      <w:start w:val="2"/>
      <w:numFmt w:val="decimal"/>
      <w:lvlText w:val="%1-"/>
      <w:lvlJc w:val="left"/>
      <w:pPr>
        <w:ind w:left="375" w:hanging="375"/>
      </w:pPr>
      <w:rPr>
        <w:rFonts w:hint="default"/>
      </w:rPr>
    </w:lvl>
    <w:lvl w:ilvl="1">
      <w:start w:val="3"/>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2B8D78F0"/>
    <w:multiLevelType w:val="multilevel"/>
    <w:tmpl w:val="EBE6604C"/>
    <w:lvl w:ilvl="0">
      <w:start w:val="18"/>
      <w:numFmt w:val="decimal"/>
      <w:lvlText w:val="%1."/>
      <w:lvlJc w:val="left"/>
      <w:pPr>
        <w:ind w:left="720" w:hanging="360"/>
      </w:pPr>
      <w:rPr>
        <w:rFonts w:hint="default"/>
      </w:rPr>
    </w:lvl>
    <w:lvl w:ilvl="1">
      <w:start w:val="1"/>
      <w:numFmt w:val="decimal"/>
      <w:isLgl/>
      <w:lvlText w:val="%1.%2."/>
      <w:lvlJc w:val="left"/>
      <w:pPr>
        <w:ind w:left="2460" w:hanging="48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10" w15:restartNumberingAfterBreak="0">
    <w:nsid w:val="34D75857"/>
    <w:multiLevelType w:val="hybridMultilevel"/>
    <w:tmpl w:val="6128A5AA"/>
    <w:lvl w:ilvl="0" w:tplc="D5C45E8A">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53E5429"/>
    <w:multiLevelType w:val="multilevel"/>
    <w:tmpl w:val="0692682E"/>
    <w:lvl w:ilvl="0">
      <w:start w:val="1"/>
      <w:numFmt w:val="upperRoman"/>
      <w:lvlText w:val="%1."/>
      <w:lvlJc w:val="left"/>
      <w:pPr>
        <w:ind w:left="1080" w:hanging="720"/>
      </w:pPr>
      <w:rPr>
        <w:rFonts w:hint="default"/>
        <w:b/>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2" w15:restartNumberingAfterBreak="0">
    <w:nsid w:val="3654798A"/>
    <w:multiLevelType w:val="multilevel"/>
    <w:tmpl w:val="D144B4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68E2CC8"/>
    <w:multiLevelType w:val="hybridMultilevel"/>
    <w:tmpl w:val="59B6FD94"/>
    <w:lvl w:ilvl="0" w:tplc="F10870EC">
      <w:start w:val="8"/>
      <w:numFmt w:val="bullet"/>
      <w:lvlText w:val="-"/>
      <w:lvlJc w:val="left"/>
      <w:pPr>
        <w:ind w:left="2312" w:hanging="360"/>
      </w:pPr>
      <w:rPr>
        <w:rFonts w:ascii="Times New Roman" w:eastAsia="Calibri" w:hAnsi="Times New Roman" w:cs="Times New Roman" w:hint="default"/>
      </w:rPr>
    </w:lvl>
    <w:lvl w:ilvl="1" w:tplc="04270003" w:tentative="1">
      <w:start w:val="1"/>
      <w:numFmt w:val="bullet"/>
      <w:lvlText w:val="o"/>
      <w:lvlJc w:val="left"/>
      <w:pPr>
        <w:ind w:left="3032" w:hanging="360"/>
      </w:pPr>
      <w:rPr>
        <w:rFonts w:ascii="Courier New" w:hAnsi="Courier New" w:cs="Courier New" w:hint="default"/>
      </w:rPr>
    </w:lvl>
    <w:lvl w:ilvl="2" w:tplc="04270005" w:tentative="1">
      <w:start w:val="1"/>
      <w:numFmt w:val="bullet"/>
      <w:lvlText w:val=""/>
      <w:lvlJc w:val="left"/>
      <w:pPr>
        <w:ind w:left="3752" w:hanging="360"/>
      </w:pPr>
      <w:rPr>
        <w:rFonts w:ascii="Wingdings" w:hAnsi="Wingdings" w:hint="default"/>
      </w:rPr>
    </w:lvl>
    <w:lvl w:ilvl="3" w:tplc="04270001" w:tentative="1">
      <w:start w:val="1"/>
      <w:numFmt w:val="bullet"/>
      <w:lvlText w:val=""/>
      <w:lvlJc w:val="left"/>
      <w:pPr>
        <w:ind w:left="4472" w:hanging="360"/>
      </w:pPr>
      <w:rPr>
        <w:rFonts w:ascii="Symbol" w:hAnsi="Symbol" w:hint="default"/>
      </w:rPr>
    </w:lvl>
    <w:lvl w:ilvl="4" w:tplc="04270003" w:tentative="1">
      <w:start w:val="1"/>
      <w:numFmt w:val="bullet"/>
      <w:lvlText w:val="o"/>
      <w:lvlJc w:val="left"/>
      <w:pPr>
        <w:ind w:left="5192" w:hanging="360"/>
      </w:pPr>
      <w:rPr>
        <w:rFonts w:ascii="Courier New" w:hAnsi="Courier New" w:cs="Courier New" w:hint="default"/>
      </w:rPr>
    </w:lvl>
    <w:lvl w:ilvl="5" w:tplc="04270005" w:tentative="1">
      <w:start w:val="1"/>
      <w:numFmt w:val="bullet"/>
      <w:lvlText w:val=""/>
      <w:lvlJc w:val="left"/>
      <w:pPr>
        <w:ind w:left="5912" w:hanging="360"/>
      </w:pPr>
      <w:rPr>
        <w:rFonts w:ascii="Wingdings" w:hAnsi="Wingdings" w:hint="default"/>
      </w:rPr>
    </w:lvl>
    <w:lvl w:ilvl="6" w:tplc="04270001" w:tentative="1">
      <w:start w:val="1"/>
      <w:numFmt w:val="bullet"/>
      <w:lvlText w:val=""/>
      <w:lvlJc w:val="left"/>
      <w:pPr>
        <w:ind w:left="6632" w:hanging="360"/>
      </w:pPr>
      <w:rPr>
        <w:rFonts w:ascii="Symbol" w:hAnsi="Symbol" w:hint="default"/>
      </w:rPr>
    </w:lvl>
    <w:lvl w:ilvl="7" w:tplc="04270003" w:tentative="1">
      <w:start w:val="1"/>
      <w:numFmt w:val="bullet"/>
      <w:lvlText w:val="o"/>
      <w:lvlJc w:val="left"/>
      <w:pPr>
        <w:ind w:left="7352" w:hanging="360"/>
      </w:pPr>
      <w:rPr>
        <w:rFonts w:ascii="Courier New" w:hAnsi="Courier New" w:cs="Courier New" w:hint="default"/>
      </w:rPr>
    </w:lvl>
    <w:lvl w:ilvl="8" w:tplc="04270005" w:tentative="1">
      <w:start w:val="1"/>
      <w:numFmt w:val="bullet"/>
      <w:lvlText w:val=""/>
      <w:lvlJc w:val="left"/>
      <w:pPr>
        <w:ind w:left="8072" w:hanging="360"/>
      </w:pPr>
      <w:rPr>
        <w:rFonts w:ascii="Wingdings" w:hAnsi="Wingdings" w:hint="default"/>
      </w:rPr>
    </w:lvl>
  </w:abstractNum>
  <w:abstractNum w:abstractNumId="14" w15:restartNumberingAfterBreak="0">
    <w:nsid w:val="37A62023"/>
    <w:multiLevelType w:val="hybridMultilevel"/>
    <w:tmpl w:val="87CAF18C"/>
    <w:lvl w:ilvl="0" w:tplc="2EE8EFC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393974EB"/>
    <w:multiLevelType w:val="hybridMultilevel"/>
    <w:tmpl w:val="97623192"/>
    <w:lvl w:ilvl="0" w:tplc="A2760D5A">
      <w:start w:val="1"/>
      <w:numFmt w:val="upperRoman"/>
      <w:lvlText w:val="%1."/>
      <w:lvlJc w:val="left"/>
      <w:pPr>
        <w:ind w:left="1800" w:hanging="720"/>
      </w:pPr>
      <w:rPr>
        <w:rFonts w:hint="default"/>
        <w:b/>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6" w15:restartNumberingAfterBreak="0">
    <w:nsid w:val="3BCA6AD3"/>
    <w:multiLevelType w:val="multilevel"/>
    <w:tmpl w:val="E92A8638"/>
    <w:lvl w:ilvl="0">
      <w:start w:val="8"/>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3F8F0822"/>
    <w:multiLevelType w:val="multilevel"/>
    <w:tmpl w:val="5FCEC7A2"/>
    <w:lvl w:ilvl="0">
      <w:start w:val="1"/>
      <w:numFmt w:val="decimal"/>
      <w:lvlText w:val="%1."/>
      <w:lvlJc w:val="left"/>
      <w:pPr>
        <w:ind w:left="72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FC478E5"/>
    <w:multiLevelType w:val="multilevel"/>
    <w:tmpl w:val="75EC6BC2"/>
    <w:lvl w:ilvl="0">
      <w:start w:val="1"/>
      <w:numFmt w:val="decimal"/>
      <w:lvlText w:val="3.2.%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15:restartNumberingAfterBreak="0">
    <w:nsid w:val="40695098"/>
    <w:multiLevelType w:val="hybridMultilevel"/>
    <w:tmpl w:val="C46609A4"/>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07D3A0D"/>
    <w:multiLevelType w:val="multilevel"/>
    <w:tmpl w:val="7E9E01C6"/>
    <w:lvl w:ilvl="0">
      <w:start w:val="1"/>
      <w:numFmt w:val="lowerRoman"/>
      <w:lvlText w:val="(%1)"/>
      <w:lvlJc w:val="right"/>
      <w:pPr>
        <w:ind w:left="1780" w:hanging="360"/>
      </w:pPr>
    </w:lvl>
    <w:lvl w:ilvl="1">
      <w:start w:val="1"/>
      <w:numFmt w:val="lowerLetter"/>
      <w:lvlText w:val="%2."/>
      <w:lvlJc w:val="left"/>
      <w:pPr>
        <w:ind w:left="2500" w:hanging="360"/>
      </w:pPr>
    </w:lvl>
    <w:lvl w:ilvl="2">
      <w:start w:val="1"/>
      <w:numFmt w:val="lowerRoman"/>
      <w:lvlText w:val="%3."/>
      <w:lvlJc w:val="right"/>
      <w:pPr>
        <w:ind w:left="3220" w:hanging="180"/>
      </w:pPr>
    </w:lvl>
    <w:lvl w:ilvl="3">
      <w:start w:val="1"/>
      <w:numFmt w:val="decimal"/>
      <w:lvlText w:val="%4."/>
      <w:lvlJc w:val="left"/>
      <w:pPr>
        <w:ind w:left="3940" w:hanging="360"/>
      </w:pPr>
    </w:lvl>
    <w:lvl w:ilvl="4">
      <w:start w:val="1"/>
      <w:numFmt w:val="lowerLetter"/>
      <w:lvlText w:val="%5."/>
      <w:lvlJc w:val="left"/>
      <w:pPr>
        <w:ind w:left="4660" w:hanging="360"/>
      </w:pPr>
    </w:lvl>
    <w:lvl w:ilvl="5">
      <w:start w:val="1"/>
      <w:numFmt w:val="lowerRoman"/>
      <w:lvlText w:val="%6."/>
      <w:lvlJc w:val="right"/>
      <w:pPr>
        <w:ind w:left="5380" w:hanging="180"/>
      </w:pPr>
    </w:lvl>
    <w:lvl w:ilvl="6">
      <w:start w:val="1"/>
      <w:numFmt w:val="decimal"/>
      <w:lvlText w:val="%7."/>
      <w:lvlJc w:val="left"/>
      <w:pPr>
        <w:ind w:left="6100" w:hanging="360"/>
      </w:pPr>
    </w:lvl>
    <w:lvl w:ilvl="7">
      <w:start w:val="1"/>
      <w:numFmt w:val="lowerLetter"/>
      <w:lvlText w:val="%8."/>
      <w:lvlJc w:val="left"/>
      <w:pPr>
        <w:ind w:left="6820" w:hanging="360"/>
      </w:pPr>
    </w:lvl>
    <w:lvl w:ilvl="8">
      <w:start w:val="1"/>
      <w:numFmt w:val="lowerRoman"/>
      <w:lvlText w:val="%9."/>
      <w:lvlJc w:val="right"/>
      <w:pPr>
        <w:ind w:left="7540" w:hanging="180"/>
      </w:pPr>
    </w:lvl>
  </w:abstractNum>
  <w:abstractNum w:abstractNumId="21" w15:restartNumberingAfterBreak="0">
    <w:nsid w:val="40BA5086"/>
    <w:multiLevelType w:val="multilevel"/>
    <w:tmpl w:val="54023910"/>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b w:val="0"/>
        <w:color w:val="000000"/>
      </w:rPr>
    </w:lvl>
    <w:lvl w:ilvl="2">
      <w:start w:val="1"/>
      <w:numFmt w:val="decimal"/>
      <w:isLgl/>
      <w:lvlText w:val="%1.%2.%3."/>
      <w:lvlJc w:val="left"/>
      <w:pPr>
        <w:ind w:left="1494" w:hanging="720"/>
      </w:pPr>
      <w:rPr>
        <w:rFonts w:hint="default"/>
        <w:b w:val="0"/>
        <w:color w:val="000000"/>
      </w:rPr>
    </w:lvl>
    <w:lvl w:ilvl="3">
      <w:start w:val="1"/>
      <w:numFmt w:val="decimal"/>
      <w:isLgl/>
      <w:lvlText w:val="%1.%2.%3.%4."/>
      <w:lvlJc w:val="left"/>
      <w:pPr>
        <w:ind w:left="2061" w:hanging="1080"/>
      </w:pPr>
      <w:rPr>
        <w:rFonts w:hint="default"/>
        <w:b w:val="0"/>
        <w:color w:val="000000"/>
      </w:rPr>
    </w:lvl>
    <w:lvl w:ilvl="4">
      <w:start w:val="1"/>
      <w:numFmt w:val="decimal"/>
      <w:isLgl/>
      <w:lvlText w:val="%1.%2.%3.%4.%5."/>
      <w:lvlJc w:val="left"/>
      <w:pPr>
        <w:ind w:left="2268" w:hanging="1080"/>
      </w:pPr>
      <w:rPr>
        <w:rFonts w:hint="default"/>
        <w:b w:val="0"/>
        <w:color w:val="000000"/>
      </w:rPr>
    </w:lvl>
    <w:lvl w:ilvl="5">
      <w:start w:val="1"/>
      <w:numFmt w:val="decimal"/>
      <w:isLgl/>
      <w:lvlText w:val="%1.%2.%3.%4.%5.%6."/>
      <w:lvlJc w:val="left"/>
      <w:pPr>
        <w:ind w:left="2835" w:hanging="1440"/>
      </w:pPr>
      <w:rPr>
        <w:rFonts w:hint="default"/>
        <w:b w:val="0"/>
        <w:color w:val="000000"/>
      </w:rPr>
    </w:lvl>
    <w:lvl w:ilvl="6">
      <w:start w:val="1"/>
      <w:numFmt w:val="decimal"/>
      <w:isLgl/>
      <w:lvlText w:val="%1.%2.%3.%4.%5.%6.%7."/>
      <w:lvlJc w:val="left"/>
      <w:pPr>
        <w:ind w:left="3042" w:hanging="1440"/>
      </w:pPr>
      <w:rPr>
        <w:rFonts w:hint="default"/>
        <w:b w:val="0"/>
        <w:color w:val="000000"/>
      </w:rPr>
    </w:lvl>
    <w:lvl w:ilvl="7">
      <w:start w:val="1"/>
      <w:numFmt w:val="decimal"/>
      <w:isLgl/>
      <w:lvlText w:val="%1.%2.%3.%4.%5.%6.%7.%8."/>
      <w:lvlJc w:val="left"/>
      <w:pPr>
        <w:ind w:left="3609" w:hanging="1800"/>
      </w:pPr>
      <w:rPr>
        <w:rFonts w:hint="default"/>
        <w:b w:val="0"/>
        <w:color w:val="000000"/>
      </w:rPr>
    </w:lvl>
    <w:lvl w:ilvl="8">
      <w:start w:val="1"/>
      <w:numFmt w:val="decimal"/>
      <w:isLgl/>
      <w:lvlText w:val="%1.%2.%3.%4.%5.%6.%7.%8.%9."/>
      <w:lvlJc w:val="left"/>
      <w:pPr>
        <w:ind w:left="3816" w:hanging="1800"/>
      </w:pPr>
      <w:rPr>
        <w:rFonts w:hint="default"/>
        <w:b w:val="0"/>
        <w:color w:val="000000"/>
      </w:rPr>
    </w:lvl>
  </w:abstractNum>
  <w:abstractNum w:abstractNumId="22" w15:restartNumberingAfterBreak="0">
    <w:nsid w:val="42087983"/>
    <w:multiLevelType w:val="hybridMultilevel"/>
    <w:tmpl w:val="F3A4680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40D661B"/>
    <w:multiLevelType w:val="multilevel"/>
    <w:tmpl w:val="EBB62492"/>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4A335AAC"/>
    <w:multiLevelType w:val="hybridMultilevel"/>
    <w:tmpl w:val="D9424412"/>
    <w:lvl w:ilvl="0" w:tplc="FD5421A4">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5" w15:restartNumberingAfterBreak="0">
    <w:nsid w:val="4C8668FD"/>
    <w:multiLevelType w:val="hybridMultilevel"/>
    <w:tmpl w:val="79E489AA"/>
    <w:lvl w:ilvl="0" w:tplc="84F65FE6">
      <w:start w:val="1"/>
      <w:numFmt w:val="upp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D810BC6"/>
    <w:multiLevelType w:val="hybridMultilevel"/>
    <w:tmpl w:val="0936A3C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1A318DC"/>
    <w:multiLevelType w:val="multilevel"/>
    <w:tmpl w:val="B0BCA800"/>
    <w:lvl w:ilvl="0">
      <w:start w:val="1"/>
      <w:numFmt w:val="decimal"/>
      <w:lvlText w:val="8.1.%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8" w15:restartNumberingAfterBreak="0">
    <w:nsid w:val="52C7546D"/>
    <w:multiLevelType w:val="hybridMultilevel"/>
    <w:tmpl w:val="F0405368"/>
    <w:lvl w:ilvl="0" w:tplc="57862D66">
      <w:start w:val="2"/>
      <w:numFmt w:val="upperRoman"/>
      <w:lvlText w:val="%1."/>
      <w:lvlJc w:val="left"/>
      <w:pPr>
        <w:ind w:left="1080" w:hanging="720"/>
      </w:pPr>
      <w:rPr>
        <w:rFonts w:ascii="Times New Roman" w:hAnsi="Times New Roman" w:cs="Times New Roman" w:hint="default"/>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4AC210F"/>
    <w:multiLevelType w:val="hybridMultilevel"/>
    <w:tmpl w:val="AD34376A"/>
    <w:lvl w:ilvl="0" w:tplc="6102E5D4">
      <w:start w:val="1"/>
      <w:numFmt w:val="upperRoman"/>
      <w:lvlText w:val="%1."/>
      <w:lvlJc w:val="left"/>
      <w:pPr>
        <w:ind w:left="2520" w:hanging="720"/>
      </w:pPr>
      <w:rPr>
        <w:rFonts w:hint="default"/>
        <w:b/>
      </w:rPr>
    </w:lvl>
    <w:lvl w:ilvl="1" w:tplc="04270019" w:tentative="1">
      <w:start w:val="1"/>
      <w:numFmt w:val="lowerLetter"/>
      <w:lvlText w:val="%2."/>
      <w:lvlJc w:val="left"/>
      <w:pPr>
        <w:ind w:left="2880" w:hanging="360"/>
      </w:pPr>
    </w:lvl>
    <w:lvl w:ilvl="2" w:tplc="0427001B" w:tentative="1">
      <w:start w:val="1"/>
      <w:numFmt w:val="lowerRoman"/>
      <w:lvlText w:val="%3."/>
      <w:lvlJc w:val="right"/>
      <w:pPr>
        <w:ind w:left="3600" w:hanging="180"/>
      </w:pPr>
    </w:lvl>
    <w:lvl w:ilvl="3" w:tplc="0427000F" w:tentative="1">
      <w:start w:val="1"/>
      <w:numFmt w:val="decimal"/>
      <w:lvlText w:val="%4."/>
      <w:lvlJc w:val="left"/>
      <w:pPr>
        <w:ind w:left="4320" w:hanging="360"/>
      </w:pPr>
    </w:lvl>
    <w:lvl w:ilvl="4" w:tplc="04270019" w:tentative="1">
      <w:start w:val="1"/>
      <w:numFmt w:val="lowerLetter"/>
      <w:lvlText w:val="%5."/>
      <w:lvlJc w:val="left"/>
      <w:pPr>
        <w:ind w:left="5040" w:hanging="360"/>
      </w:pPr>
    </w:lvl>
    <w:lvl w:ilvl="5" w:tplc="0427001B" w:tentative="1">
      <w:start w:val="1"/>
      <w:numFmt w:val="lowerRoman"/>
      <w:lvlText w:val="%6."/>
      <w:lvlJc w:val="right"/>
      <w:pPr>
        <w:ind w:left="5760" w:hanging="180"/>
      </w:pPr>
    </w:lvl>
    <w:lvl w:ilvl="6" w:tplc="0427000F" w:tentative="1">
      <w:start w:val="1"/>
      <w:numFmt w:val="decimal"/>
      <w:lvlText w:val="%7."/>
      <w:lvlJc w:val="left"/>
      <w:pPr>
        <w:ind w:left="6480" w:hanging="360"/>
      </w:pPr>
    </w:lvl>
    <w:lvl w:ilvl="7" w:tplc="04270019" w:tentative="1">
      <w:start w:val="1"/>
      <w:numFmt w:val="lowerLetter"/>
      <w:lvlText w:val="%8."/>
      <w:lvlJc w:val="left"/>
      <w:pPr>
        <w:ind w:left="7200" w:hanging="360"/>
      </w:pPr>
    </w:lvl>
    <w:lvl w:ilvl="8" w:tplc="0427001B" w:tentative="1">
      <w:start w:val="1"/>
      <w:numFmt w:val="lowerRoman"/>
      <w:lvlText w:val="%9."/>
      <w:lvlJc w:val="right"/>
      <w:pPr>
        <w:ind w:left="7920" w:hanging="180"/>
      </w:pPr>
    </w:lvl>
  </w:abstractNum>
  <w:abstractNum w:abstractNumId="30" w15:restartNumberingAfterBreak="0">
    <w:nsid w:val="599F7B47"/>
    <w:multiLevelType w:val="multilevel"/>
    <w:tmpl w:val="3676B5DA"/>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D9E3EDB"/>
    <w:multiLevelType w:val="multilevel"/>
    <w:tmpl w:val="081433F4"/>
    <w:lvl w:ilvl="0">
      <w:start w:val="1"/>
      <w:numFmt w:val="decimal"/>
      <w:lvlText w:val="%1."/>
      <w:lvlJc w:val="left"/>
      <w:pPr>
        <w:ind w:left="72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DD4512B"/>
    <w:multiLevelType w:val="hybridMultilevel"/>
    <w:tmpl w:val="A0020272"/>
    <w:lvl w:ilvl="0" w:tplc="A16E6358">
      <w:start w:val="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5F3F30FC"/>
    <w:multiLevelType w:val="hybridMultilevel"/>
    <w:tmpl w:val="FF98F68C"/>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34" w15:restartNumberingAfterBreak="0">
    <w:nsid w:val="7B902296"/>
    <w:multiLevelType w:val="hybridMultilevel"/>
    <w:tmpl w:val="B614A4C6"/>
    <w:lvl w:ilvl="0" w:tplc="85FEC14A">
      <w:start w:val="2"/>
      <w:numFmt w:val="upp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300452566">
    <w:abstractNumId w:val="31"/>
  </w:num>
  <w:num w:numId="2" w16cid:durableId="1374185256">
    <w:abstractNumId w:val="14"/>
  </w:num>
  <w:num w:numId="3" w16cid:durableId="21126552">
    <w:abstractNumId w:val="30"/>
  </w:num>
  <w:num w:numId="4" w16cid:durableId="1405686165">
    <w:abstractNumId w:val="12"/>
  </w:num>
  <w:num w:numId="5" w16cid:durableId="1482649533">
    <w:abstractNumId w:val="3"/>
  </w:num>
  <w:num w:numId="6" w16cid:durableId="766998008">
    <w:abstractNumId w:val="11"/>
  </w:num>
  <w:num w:numId="7" w16cid:durableId="829559838">
    <w:abstractNumId w:val="9"/>
  </w:num>
  <w:num w:numId="8" w16cid:durableId="309332334">
    <w:abstractNumId w:val="8"/>
  </w:num>
  <w:num w:numId="9" w16cid:durableId="1873878550">
    <w:abstractNumId w:val="19"/>
  </w:num>
  <w:num w:numId="10" w16cid:durableId="748843216">
    <w:abstractNumId w:val="7"/>
  </w:num>
  <w:num w:numId="11" w16cid:durableId="871847935">
    <w:abstractNumId w:val="2"/>
  </w:num>
  <w:num w:numId="12" w16cid:durableId="639191327">
    <w:abstractNumId w:val="23"/>
  </w:num>
  <w:num w:numId="13" w16cid:durableId="1957055439">
    <w:abstractNumId w:val="5"/>
  </w:num>
  <w:num w:numId="14" w16cid:durableId="209653149">
    <w:abstractNumId w:val="18"/>
  </w:num>
  <w:num w:numId="15" w16cid:durableId="1695496469">
    <w:abstractNumId w:val="20"/>
  </w:num>
  <w:num w:numId="16" w16cid:durableId="693070569">
    <w:abstractNumId w:val="27"/>
  </w:num>
  <w:num w:numId="17" w16cid:durableId="917834027">
    <w:abstractNumId w:val="16"/>
  </w:num>
  <w:num w:numId="18" w16cid:durableId="1906574235">
    <w:abstractNumId w:val="32"/>
  </w:num>
  <w:num w:numId="19" w16cid:durableId="123500409">
    <w:abstractNumId w:val="13"/>
  </w:num>
  <w:num w:numId="20" w16cid:durableId="365105062">
    <w:abstractNumId w:val="26"/>
  </w:num>
  <w:num w:numId="21" w16cid:durableId="2086104169">
    <w:abstractNumId w:val="15"/>
  </w:num>
  <w:num w:numId="22" w16cid:durableId="1028140242">
    <w:abstractNumId w:val="29"/>
  </w:num>
  <w:num w:numId="23" w16cid:durableId="2041936408">
    <w:abstractNumId w:val="25"/>
  </w:num>
  <w:num w:numId="24" w16cid:durableId="1266576845">
    <w:abstractNumId w:val="6"/>
  </w:num>
  <w:num w:numId="25" w16cid:durableId="1962032336">
    <w:abstractNumId w:val="34"/>
  </w:num>
  <w:num w:numId="26" w16cid:durableId="1742287245">
    <w:abstractNumId w:val="28"/>
  </w:num>
  <w:num w:numId="27" w16cid:durableId="343827472">
    <w:abstractNumId w:val="1"/>
  </w:num>
  <w:num w:numId="28" w16cid:durableId="1656227431">
    <w:abstractNumId w:val="21"/>
  </w:num>
  <w:num w:numId="29" w16cid:durableId="1656177617">
    <w:abstractNumId w:val="33"/>
  </w:num>
  <w:num w:numId="30" w16cid:durableId="1239288028">
    <w:abstractNumId w:val="24"/>
  </w:num>
  <w:num w:numId="31" w16cid:durableId="1416441627">
    <w:abstractNumId w:val="17"/>
  </w:num>
  <w:num w:numId="32" w16cid:durableId="589389334">
    <w:abstractNumId w:val="22"/>
  </w:num>
  <w:num w:numId="33" w16cid:durableId="16662783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44726788">
    <w:abstractNumId w:val="10"/>
  </w:num>
  <w:num w:numId="35" w16cid:durableId="616984789">
    <w:abstractNumId w:val="4"/>
  </w:num>
  <w:num w:numId="36" w16cid:durableId="17144972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E3F"/>
    <w:rsid w:val="00011917"/>
    <w:rsid w:val="00011A83"/>
    <w:rsid w:val="0001257F"/>
    <w:rsid w:val="00013435"/>
    <w:rsid w:val="00014F47"/>
    <w:rsid w:val="00015803"/>
    <w:rsid w:val="00021999"/>
    <w:rsid w:val="00022845"/>
    <w:rsid w:val="00034F51"/>
    <w:rsid w:val="00041542"/>
    <w:rsid w:val="000448BA"/>
    <w:rsid w:val="00045619"/>
    <w:rsid w:val="00051192"/>
    <w:rsid w:val="00053F42"/>
    <w:rsid w:val="000628F2"/>
    <w:rsid w:val="000662C2"/>
    <w:rsid w:val="00066599"/>
    <w:rsid w:val="0007491B"/>
    <w:rsid w:val="00076FE5"/>
    <w:rsid w:val="000818EA"/>
    <w:rsid w:val="00083530"/>
    <w:rsid w:val="00091F9A"/>
    <w:rsid w:val="00093B4B"/>
    <w:rsid w:val="00096BCE"/>
    <w:rsid w:val="000A0D1F"/>
    <w:rsid w:val="000A13DE"/>
    <w:rsid w:val="000A2A50"/>
    <w:rsid w:val="000A4368"/>
    <w:rsid w:val="000A532B"/>
    <w:rsid w:val="000A6D7C"/>
    <w:rsid w:val="000B547C"/>
    <w:rsid w:val="000B648C"/>
    <w:rsid w:val="000C2E71"/>
    <w:rsid w:val="000C3D21"/>
    <w:rsid w:val="000D31E4"/>
    <w:rsid w:val="000E4373"/>
    <w:rsid w:val="000E62B3"/>
    <w:rsid w:val="000E7398"/>
    <w:rsid w:val="000F0FAE"/>
    <w:rsid w:val="000F553C"/>
    <w:rsid w:val="000F660B"/>
    <w:rsid w:val="00101D8A"/>
    <w:rsid w:val="00104CCA"/>
    <w:rsid w:val="00106FC1"/>
    <w:rsid w:val="00123C24"/>
    <w:rsid w:val="001277E4"/>
    <w:rsid w:val="00140C99"/>
    <w:rsid w:val="00141D6A"/>
    <w:rsid w:val="00143DB3"/>
    <w:rsid w:val="0014485D"/>
    <w:rsid w:val="001533EB"/>
    <w:rsid w:val="0016058B"/>
    <w:rsid w:val="00162FA7"/>
    <w:rsid w:val="001643A4"/>
    <w:rsid w:val="00171F06"/>
    <w:rsid w:val="001723D0"/>
    <w:rsid w:val="00172988"/>
    <w:rsid w:val="00174C54"/>
    <w:rsid w:val="001760D6"/>
    <w:rsid w:val="00180097"/>
    <w:rsid w:val="001857EE"/>
    <w:rsid w:val="00190638"/>
    <w:rsid w:val="00190E43"/>
    <w:rsid w:val="001926A7"/>
    <w:rsid w:val="0019541A"/>
    <w:rsid w:val="001A4493"/>
    <w:rsid w:val="001D0058"/>
    <w:rsid w:val="001D0369"/>
    <w:rsid w:val="001D3D31"/>
    <w:rsid w:val="001D5843"/>
    <w:rsid w:val="001E4326"/>
    <w:rsid w:val="001F622A"/>
    <w:rsid w:val="002032D3"/>
    <w:rsid w:val="00203927"/>
    <w:rsid w:val="00204BAC"/>
    <w:rsid w:val="00212827"/>
    <w:rsid w:val="00214505"/>
    <w:rsid w:val="0021742E"/>
    <w:rsid w:val="00221FB6"/>
    <w:rsid w:val="002229DE"/>
    <w:rsid w:val="002325A7"/>
    <w:rsid w:val="00235EF5"/>
    <w:rsid w:val="00236052"/>
    <w:rsid w:val="00240C44"/>
    <w:rsid w:val="002423F8"/>
    <w:rsid w:val="0024426B"/>
    <w:rsid w:val="00252EE0"/>
    <w:rsid w:val="00262E3F"/>
    <w:rsid w:val="0026501F"/>
    <w:rsid w:val="00266E57"/>
    <w:rsid w:val="00270FDF"/>
    <w:rsid w:val="00271585"/>
    <w:rsid w:val="00282AF6"/>
    <w:rsid w:val="002834D3"/>
    <w:rsid w:val="002855A8"/>
    <w:rsid w:val="00286141"/>
    <w:rsid w:val="002927EA"/>
    <w:rsid w:val="00292E73"/>
    <w:rsid w:val="002945EC"/>
    <w:rsid w:val="002951A3"/>
    <w:rsid w:val="002A2D27"/>
    <w:rsid w:val="002A635C"/>
    <w:rsid w:val="002A7967"/>
    <w:rsid w:val="002B49BF"/>
    <w:rsid w:val="002B6880"/>
    <w:rsid w:val="002B6896"/>
    <w:rsid w:val="002D6D05"/>
    <w:rsid w:val="002D7BF9"/>
    <w:rsid w:val="002E6E1A"/>
    <w:rsid w:val="002F03FD"/>
    <w:rsid w:val="002F5F08"/>
    <w:rsid w:val="002F7CF3"/>
    <w:rsid w:val="00300C56"/>
    <w:rsid w:val="00314D48"/>
    <w:rsid w:val="00315E11"/>
    <w:rsid w:val="0032079E"/>
    <w:rsid w:val="003210D9"/>
    <w:rsid w:val="00322FEE"/>
    <w:rsid w:val="003324A0"/>
    <w:rsid w:val="00332694"/>
    <w:rsid w:val="00334933"/>
    <w:rsid w:val="00336497"/>
    <w:rsid w:val="00340237"/>
    <w:rsid w:val="00340655"/>
    <w:rsid w:val="00344724"/>
    <w:rsid w:val="003449C8"/>
    <w:rsid w:val="00352C1B"/>
    <w:rsid w:val="00356B63"/>
    <w:rsid w:val="00367C27"/>
    <w:rsid w:val="00371B46"/>
    <w:rsid w:val="00374D94"/>
    <w:rsid w:val="00380671"/>
    <w:rsid w:val="00387E5C"/>
    <w:rsid w:val="0039006A"/>
    <w:rsid w:val="00391025"/>
    <w:rsid w:val="0039141D"/>
    <w:rsid w:val="00396E75"/>
    <w:rsid w:val="003A4AE5"/>
    <w:rsid w:val="003A7760"/>
    <w:rsid w:val="003C1F8C"/>
    <w:rsid w:val="003C2EF2"/>
    <w:rsid w:val="003C589C"/>
    <w:rsid w:val="003D0DA0"/>
    <w:rsid w:val="003D1108"/>
    <w:rsid w:val="003D2EC1"/>
    <w:rsid w:val="003D6449"/>
    <w:rsid w:val="003D6A3D"/>
    <w:rsid w:val="003E3433"/>
    <w:rsid w:val="003F51CE"/>
    <w:rsid w:val="003F7865"/>
    <w:rsid w:val="00403FF6"/>
    <w:rsid w:val="00411470"/>
    <w:rsid w:val="00415082"/>
    <w:rsid w:val="004217BF"/>
    <w:rsid w:val="00425DBB"/>
    <w:rsid w:val="00435044"/>
    <w:rsid w:val="00435346"/>
    <w:rsid w:val="0044220F"/>
    <w:rsid w:val="004425BD"/>
    <w:rsid w:val="004429B0"/>
    <w:rsid w:val="00442C7A"/>
    <w:rsid w:val="00444A11"/>
    <w:rsid w:val="00444C03"/>
    <w:rsid w:val="00454C5F"/>
    <w:rsid w:val="004651CA"/>
    <w:rsid w:val="0047081E"/>
    <w:rsid w:val="004726FA"/>
    <w:rsid w:val="00473853"/>
    <w:rsid w:val="0047666F"/>
    <w:rsid w:val="00476DA1"/>
    <w:rsid w:val="004808BF"/>
    <w:rsid w:val="00483E68"/>
    <w:rsid w:val="00483F98"/>
    <w:rsid w:val="00485279"/>
    <w:rsid w:val="00486CE2"/>
    <w:rsid w:val="0049285A"/>
    <w:rsid w:val="0049587E"/>
    <w:rsid w:val="004A68EA"/>
    <w:rsid w:val="004B02C1"/>
    <w:rsid w:val="004B1DE4"/>
    <w:rsid w:val="004B3654"/>
    <w:rsid w:val="004B3923"/>
    <w:rsid w:val="004C01A2"/>
    <w:rsid w:val="004C7321"/>
    <w:rsid w:val="004D2AEE"/>
    <w:rsid w:val="004E2FF9"/>
    <w:rsid w:val="004E4154"/>
    <w:rsid w:val="004F2520"/>
    <w:rsid w:val="004F258F"/>
    <w:rsid w:val="004F327A"/>
    <w:rsid w:val="004F47DA"/>
    <w:rsid w:val="005048BC"/>
    <w:rsid w:val="005130C6"/>
    <w:rsid w:val="005130D3"/>
    <w:rsid w:val="0053255F"/>
    <w:rsid w:val="00532C6D"/>
    <w:rsid w:val="005333BA"/>
    <w:rsid w:val="005370B8"/>
    <w:rsid w:val="00542F3A"/>
    <w:rsid w:val="00544C05"/>
    <w:rsid w:val="00546EDA"/>
    <w:rsid w:val="005520D5"/>
    <w:rsid w:val="00552D2F"/>
    <w:rsid w:val="00554C93"/>
    <w:rsid w:val="00567911"/>
    <w:rsid w:val="00567D54"/>
    <w:rsid w:val="00571FD5"/>
    <w:rsid w:val="00574037"/>
    <w:rsid w:val="0057431E"/>
    <w:rsid w:val="00574581"/>
    <w:rsid w:val="005844DE"/>
    <w:rsid w:val="005867CC"/>
    <w:rsid w:val="00591A3C"/>
    <w:rsid w:val="005A523F"/>
    <w:rsid w:val="005A59FC"/>
    <w:rsid w:val="005A6437"/>
    <w:rsid w:val="005A6CAD"/>
    <w:rsid w:val="005B3FDA"/>
    <w:rsid w:val="005B4137"/>
    <w:rsid w:val="005C5B6E"/>
    <w:rsid w:val="005D33EA"/>
    <w:rsid w:val="005D7A5D"/>
    <w:rsid w:val="005E0242"/>
    <w:rsid w:val="005F1F72"/>
    <w:rsid w:val="005F3578"/>
    <w:rsid w:val="006007EC"/>
    <w:rsid w:val="00600ED4"/>
    <w:rsid w:val="00602576"/>
    <w:rsid w:val="006038A1"/>
    <w:rsid w:val="00606F2B"/>
    <w:rsid w:val="00607740"/>
    <w:rsid w:val="00610CCA"/>
    <w:rsid w:val="00612FDC"/>
    <w:rsid w:val="006151A5"/>
    <w:rsid w:val="0061537E"/>
    <w:rsid w:val="0062175D"/>
    <w:rsid w:val="00622673"/>
    <w:rsid w:val="0062373C"/>
    <w:rsid w:val="006252B4"/>
    <w:rsid w:val="00627E78"/>
    <w:rsid w:val="00631FB4"/>
    <w:rsid w:val="00635CB8"/>
    <w:rsid w:val="00636B35"/>
    <w:rsid w:val="00641784"/>
    <w:rsid w:val="0064218A"/>
    <w:rsid w:val="00642F51"/>
    <w:rsid w:val="0064325B"/>
    <w:rsid w:val="00646321"/>
    <w:rsid w:val="00646B92"/>
    <w:rsid w:val="00656CFA"/>
    <w:rsid w:val="006618AA"/>
    <w:rsid w:val="00663A95"/>
    <w:rsid w:val="00665137"/>
    <w:rsid w:val="0066589B"/>
    <w:rsid w:val="006768FB"/>
    <w:rsid w:val="0068296B"/>
    <w:rsid w:val="0068353A"/>
    <w:rsid w:val="00684E31"/>
    <w:rsid w:val="00687D63"/>
    <w:rsid w:val="00691978"/>
    <w:rsid w:val="006A126E"/>
    <w:rsid w:val="006A6C85"/>
    <w:rsid w:val="006B595F"/>
    <w:rsid w:val="006B7972"/>
    <w:rsid w:val="006C4A34"/>
    <w:rsid w:val="006C50FF"/>
    <w:rsid w:val="006C56DB"/>
    <w:rsid w:val="006C5E10"/>
    <w:rsid w:val="006C70DA"/>
    <w:rsid w:val="006D2863"/>
    <w:rsid w:val="006D6E08"/>
    <w:rsid w:val="006D7D1E"/>
    <w:rsid w:val="006E42AD"/>
    <w:rsid w:val="006F22A2"/>
    <w:rsid w:val="007052E1"/>
    <w:rsid w:val="00710BC4"/>
    <w:rsid w:val="007121A6"/>
    <w:rsid w:val="00714F87"/>
    <w:rsid w:val="00717429"/>
    <w:rsid w:val="00720D90"/>
    <w:rsid w:val="00721C0D"/>
    <w:rsid w:val="00722029"/>
    <w:rsid w:val="00723534"/>
    <w:rsid w:val="007248A7"/>
    <w:rsid w:val="0072790F"/>
    <w:rsid w:val="007352C1"/>
    <w:rsid w:val="00736F54"/>
    <w:rsid w:val="00737612"/>
    <w:rsid w:val="00742C2A"/>
    <w:rsid w:val="007444B2"/>
    <w:rsid w:val="007469D1"/>
    <w:rsid w:val="0075310F"/>
    <w:rsid w:val="007538CB"/>
    <w:rsid w:val="0075393B"/>
    <w:rsid w:val="00754583"/>
    <w:rsid w:val="00754FB4"/>
    <w:rsid w:val="0075615B"/>
    <w:rsid w:val="00760D68"/>
    <w:rsid w:val="00762233"/>
    <w:rsid w:val="00773905"/>
    <w:rsid w:val="00775582"/>
    <w:rsid w:val="00776E97"/>
    <w:rsid w:val="00777B17"/>
    <w:rsid w:val="007804EE"/>
    <w:rsid w:val="00781792"/>
    <w:rsid w:val="00782D3C"/>
    <w:rsid w:val="00782ECC"/>
    <w:rsid w:val="00783020"/>
    <w:rsid w:val="00785BC1"/>
    <w:rsid w:val="00791280"/>
    <w:rsid w:val="007A122D"/>
    <w:rsid w:val="007A5762"/>
    <w:rsid w:val="007A70F5"/>
    <w:rsid w:val="007A76E0"/>
    <w:rsid w:val="007B44B2"/>
    <w:rsid w:val="007B62CA"/>
    <w:rsid w:val="007C0123"/>
    <w:rsid w:val="007C1572"/>
    <w:rsid w:val="007C24A7"/>
    <w:rsid w:val="007C26BC"/>
    <w:rsid w:val="007D2AC3"/>
    <w:rsid w:val="007E1476"/>
    <w:rsid w:val="007F10C5"/>
    <w:rsid w:val="007F32E1"/>
    <w:rsid w:val="007F4179"/>
    <w:rsid w:val="007F7662"/>
    <w:rsid w:val="00800343"/>
    <w:rsid w:val="00803A44"/>
    <w:rsid w:val="00814EC3"/>
    <w:rsid w:val="00826772"/>
    <w:rsid w:val="0082784F"/>
    <w:rsid w:val="008336E8"/>
    <w:rsid w:val="0083527A"/>
    <w:rsid w:val="00836121"/>
    <w:rsid w:val="00837BC9"/>
    <w:rsid w:val="0084495A"/>
    <w:rsid w:val="00850D63"/>
    <w:rsid w:val="00851DDB"/>
    <w:rsid w:val="008547B7"/>
    <w:rsid w:val="0085694E"/>
    <w:rsid w:val="0087116E"/>
    <w:rsid w:val="00875E2B"/>
    <w:rsid w:val="008765FB"/>
    <w:rsid w:val="00882C77"/>
    <w:rsid w:val="00894A00"/>
    <w:rsid w:val="008964E5"/>
    <w:rsid w:val="008A4773"/>
    <w:rsid w:val="008A6DCD"/>
    <w:rsid w:val="008B09DF"/>
    <w:rsid w:val="008B0D95"/>
    <w:rsid w:val="008B35D1"/>
    <w:rsid w:val="008C10EE"/>
    <w:rsid w:val="008C6E79"/>
    <w:rsid w:val="008D5365"/>
    <w:rsid w:val="008D5CF7"/>
    <w:rsid w:val="008F2D1E"/>
    <w:rsid w:val="008F5184"/>
    <w:rsid w:val="00900436"/>
    <w:rsid w:val="00900FA3"/>
    <w:rsid w:val="00901DF8"/>
    <w:rsid w:val="009030C1"/>
    <w:rsid w:val="00905B4D"/>
    <w:rsid w:val="00906D17"/>
    <w:rsid w:val="00920328"/>
    <w:rsid w:val="009303A5"/>
    <w:rsid w:val="00933248"/>
    <w:rsid w:val="009374F5"/>
    <w:rsid w:val="00940A69"/>
    <w:rsid w:val="00942149"/>
    <w:rsid w:val="009444E3"/>
    <w:rsid w:val="009458EE"/>
    <w:rsid w:val="00952460"/>
    <w:rsid w:val="0095374D"/>
    <w:rsid w:val="00963FF5"/>
    <w:rsid w:val="00964182"/>
    <w:rsid w:val="009667EB"/>
    <w:rsid w:val="00971E87"/>
    <w:rsid w:val="00972947"/>
    <w:rsid w:val="00974D6B"/>
    <w:rsid w:val="00974D7C"/>
    <w:rsid w:val="00977805"/>
    <w:rsid w:val="00980F04"/>
    <w:rsid w:val="009821EF"/>
    <w:rsid w:val="00982347"/>
    <w:rsid w:val="00987731"/>
    <w:rsid w:val="00990553"/>
    <w:rsid w:val="00991194"/>
    <w:rsid w:val="009A0523"/>
    <w:rsid w:val="009C1D40"/>
    <w:rsid w:val="009C5186"/>
    <w:rsid w:val="009C59F7"/>
    <w:rsid w:val="009C5C72"/>
    <w:rsid w:val="009C6445"/>
    <w:rsid w:val="009C6932"/>
    <w:rsid w:val="009D0F93"/>
    <w:rsid w:val="009D6DBB"/>
    <w:rsid w:val="009E1CAB"/>
    <w:rsid w:val="009E6585"/>
    <w:rsid w:val="009E7BE8"/>
    <w:rsid w:val="009F3339"/>
    <w:rsid w:val="009F7149"/>
    <w:rsid w:val="00A04657"/>
    <w:rsid w:val="00A04690"/>
    <w:rsid w:val="00A05A7F"/>
    <w:rsid w:val="00A13513"/>
    <w:rsid w:val="00A21141"/>
    <w:rsid w:val="00A22E1F"/>
    <w:rsid w:val="00A2425D"/>
    <w:rsid w:val="00A26EF2"/>
    <w:rsid w:val="00A41F8F"/>
    <w:rsid w:val="00A447BC"/>
    <w:rsid w:val="00A5104F"/>
    <w:rsid w:val="00A512C7"/>
    <w:rsid w:val="00A5267B"/>
    <w:rsid w:val="00A54D56"/>
    <w:rsid w:val="00A575A8"/>
    <w:rsid w:val="00A631BC"/>
    <w:rsid w:val="00A75694"/>
    <w:rsid w:val="00A80727"/>
    <w:rsid w:val="00A80766"/>
    <w:rsid w:val="00A80DA8"/>
    <w:rsid w:val="00A80F0B"/>
    <w:rsid w:val="00A8133F"/>
    <w:rsid w:val="00A83384"/>
    <w:rsid w:val="00A85C73"/>
    <w:rsid w:val="00A937F2"/>
    <w:rsid w:val="00AA4C24"/>
    <w:rsid w:val="00AA580E"/>
    <w:rsid w:val="00AA654B"/>
    <w:rsid w:val="00AB0165"/>
    <w:rsid w:val="00AB0E0E"/>
    <w:rsid w:val="00AB1C15"/>
    <w:rsid w:val="00AB3990"/>
    <w:rsid w:val="00AB7F5E"/>
    <w:rsid w:val="00AC0FFC"/>
    <w:rsid w:val="00AC5654"/>
    <w:rsid w:val="00AD41B8"/>
    <w:rsid w:val="00AE132B"/>
    <w:rsid w:val="00AE1686"/>
    <w:rsid w:val="00AE1C3C"/>
    <w:rsid w:val="00AE6CA2"/>
    <w:rsid w:val="00B03D13"/>
    <w:rsid w:val="00B07047"/>
    <w:rsid w:val="00B07399"/>
    <w:rsid w:val="00B1179C"/>
    <w:rsid w:val="00B17A4F"/>
    <w:rsid w:val="00B22756"/>
    <w:rsid w:val="00B22BDA"/>
    <w:rsid w:val="00B230F0"/>
    <w:rsid w:val="00B24169"/>
    <w:rsid w:val="00B27019"/>
    <w:rsid w:val="00B403A8"/>
    <w:rsid w:val="00B43E4B"/>
    <w:rsid w:val="00B44854"/>
    <w:rsid w:val="00B44E2A"/>
    <w:rsid w:val="00B470CC"/>
    <w:rsid w:val="00B55ABC"/>
    <w:rsid w:val="00B57BF0"/>
    <w:rsid w:val="00B60402"/>
    <w:rsid w:val="00B6216C"/>
    <w:rsid w:val="00B80D5D"/>
    <w:rsid w:val="00B81EA8"/>
    <w:rsid w:val="00B856C9"/>
    <w:rsid w:val="00B90A6A"/>
    <w:rsid w:val="00B97A95"/>
    <w:rsid w:val="00BB3DF8"/>
    <w:rsid w:val="00BC1F58"/>
    <w:rsid w:val="00BC203C"/>
    <w:rsid w:val="00BC2A71"/>
    <w:rsid w:val="00BC3733"/>
    <w:rsid w:val="00BC5BA7"/>
    <w:rsid w:val="00BC7B02"/>
    <w:rsid w:val="00BD0650"/>
    <w:rsid w:val="00BD43CD"/>
    <w:rsid w:val="00BE1F6E"/>
    <w:rsid w:val="00BE68E4"/>
    <w:rsid w:val="00BF2F3E"/>
    <w:rsid w:val="00BF7808"/>
    <w:rsid w:val="00C03B6F"/>
    <w:rsid w:val="00C10B26"/>
    <w:rsid w:val="00C110DE"/>
    <w:rsid w:val="00C1179E"/>
    <w:rsid w:val="00C133F5"/>
    <w:rsid w:val="00C15376"/>
    <w:rsid w:val="00C24583"/>
    <w:rsid w:val="00C260EB"/>
    <w:rsid w:val="00C304F5"/>
    <w:rsid w:val="00C30A16"/>
    <w:rsid w:val="00C3484F"/>
    <w:rsid w:val="00C36478"/>
    <w:rsid w:val="00C4022B"/>
    <w:rsid w:val="00C44838"/>
    <w:rsid w:val="00C54133"/>
    <w:rsid w:val="00C65E4F"/>
    <w:rsid w:val="00C72A07"/>
    <w:rsid w:val="00C72D0C"/>
    <w:rsid w:val="00C76DA2"/>
    <w:rsid w:val="00C80998"/>
    <w:rsid w:val="00C81D58"/>
    <w:rsid w:val="00C82428"/>
    <w:rsid w:val="00C83F73"/>
    <w:rsid w:val="00C8450D"/>
    <w:rsid w:val="00C97BD2"/>
    <w:rsid w:val="00CA1B7A"/>
    <w:rsid w:val="00CA628D"/>
    <w:rsid w:val="00CB17A4"/>
    <w:rsid w:val="00CB3820"/>
    <w:rsid w:val="00CB67C0"/>
    <w:rsid w:val="00CB77AD"/>
    <w:rsid w:val="00CC707C"/>
    <w:rsid w:val="00CC77B2"/>
    <w:rsid w:val="00CD0C79"/>
    <w:rsid w:val="00CD1804"/>
    <w:rsid w:val="00CD28C6"/>
    <w:rsid w:val="00CE1876"/>
    <w:rsid w:val="00CE1E88"/>
    <w:rsid w:val="00CE4C03"/>
    <w:rsid w:val="00CF00FE"/>
    <w:rsid w:val="00CF392B"/>
    <w:rsid w:val="00CF4E62"/>
    <w:rsid w:val="00CF6D11"/>
    <w:rsid w:val="00CF726A"/>
    <w:rsid w:val="00CF7DFB"/>
    <w:rsid w:val="00D105B3"/>
    <w:rsid w:val="00D12BAA"/>
    <w:rsid w:val="00D130F1"/>
    <w:rsid w:val="00D243E9"/>
    <w:rsid w:val="00D35AAB"/>
    <w:rsid w:val="00D4077E"/>
    <w:rsid w:val="00D44048"/>
    <w:rsid w:val="00D44C87"/>
    <w:rsid w:val="00D44EC2"/>
    <w:rsid w:val="00D476D4"/>
    <w:rsid w:val="00D4775B"/>
    <w:rsid w:val="00D47B9A"/>
    <w:rsid w:val="00D47CF9"/>
    <w:rsid w:val="00D50A2A"/>
    <w:rsid w:val="00D52557"/>
    <w:rsid w:val="00D541D0"/>
    <w:rsid w:val="00D57241"/>
    <w:rsid w:val="00D61DED"/>
    <w:rsid w:val="00D67D19"/>
    <w:rsid w:val="00D85109"/>
    <w:rsid w:val="00D9306C"/>
    <w:rsid w:val="00D93C53"/>
    <w:rsid w:val="00D9448F"/>
    <w:rsid w:val="00D95038"/>
    <w:rsid w:val="00DA025A"/>
    <w:rsid w:val="00DA0408"/>
    <w:rsid w:val="00DA2278"/>
    <w:rsid w:val="00DA31D7"/>
    <w:rsid w:val="00DB0652"/>
    <w:rsid w:val="00DB0A33"/>
    <w:rsid w:val="00DB18F3"/>
    <w:rsid w:val="00DB26C5"/>
    <w:rsid w:val="00DB6526"/>
    <w:rsid w:val="00DC48A2"/>
    <w:rsid w:val="00DC4B3D"/>
    <w:rsid w:val="00DD35FD"/>
    <w:rsid w:val="00DE34C9"/>
    <w:rsid w:val="00DE3E37"/>
    <w:rsid w:val="00DE7378"/>
    <w:rsid w:val="00DF01BD"/>
    <w:rsid w:val="00DF047C"/>
    <w:rsid w:val="00DF0CFA"/>
    <w:rsid w:val="00DF2139"/>
    <w:rsid w:val="00DF25B1"/>
    <w:rsid w:val="00DF6567"/>
    <w:rsid w:val="00E07991"/>
    <w:rsid w:val="00E11242"/>
    <w:rsid w:val="00E12E43"/>
    <w:rsid w:val="00E144B0"/>
    <w:rsid w:val="00E3057F"/>
    <w:rsid w:val="00E41F00"/>
    <w:rsid w:val="00E467C9"/>
    <w:rsid w:val="00E514A8"/>
    <w:rsid w:val="00E54BE9"/>
    <w:rsid w:val="00E55DCC"/>
    <w:rsid w:val="00E564D6"/>
    <w:rsid w:val="00E643B1"/>
    <w:rsid w:val="00E65D44"/>
    <w:rsid w:val="00E7226D"/>
    <w:rsid w:val="00E727FC"/>
    <w:rsid w:val="00E73E8E"/>
    <w:rsid w:val="00E77840"/>
    <w:rsid w:val="00E77CB4"/>
    <w:rsid w:val="00E84B6D"/>
    <w:rsid w:val="00E93205"/>
    <w:rsid w:val="00E94FFD"/>
    <w:rsid w:val="00E979CF"/>
    <w:rsid w:val="00EA5CC0"/>
    <w:rsid w:val="00EA7DBF"/>
    <w:rsid w:val="00EC062A"/>
    <w:rsid w:val="00EC2C7C"/>
    <w:rsid w:val="00EC35B0"/>
    <w:rsid w:val="00EC44EB"/>
    <w:rsid w:val="00EC4999"/>
    <w:rsid w:val="00ED1338"/>
    <w:rsid w:val="00ED679C"/>
    <w:rsid w:val="00EE60A8"/>
    <w:rsid w:val="00EF0E4F"/>
    <w:rsid w:val="00EF1F68"/>
    <w:rsid w:val="00EF2D7F"/>
    <w:rsid w:val="00EF323E"/>
    <w:rsid w:val="00EF6C55"/>
    <w:rsid w:val="00F02674"/>
    <w:rsid w:val="00F02982"/>
    <w:rsid w:val="00F02BDD"/>
    <w:rsid w:val="00F05508"/>
    <w:rsid w:val="00F120D5"/>
    <w:rsid w:val="00F17CC4"/>
    <w:rsid w:val="00F210E0"/>
    <w:rsid w:val="00F219FA"/>
    <w:rsid w:val="00F24688"/>
    <w:rsid w:val="00F30DC2"/>
    <w:rsid w:val="00F31AC1"/>
    <w:rsid w:val="00F33310"/>
    <w:rsid w:val="00F42E69"/>
    <w:rsid w:val="00F50A9C"/>
    <w:rsid w:val="00F50B7A"/>
    <w:rsid w:val="00F60A2E"/>
    <w:rsid w:val="00F61533"/>
    <w:rsid w:val="00F66BDD"/>
    <w:rsid w:val="00F723F6"/>
    <w:rsid w:val="00F75EA4"/>
    <w:rsid w:val="00F800F2"/>
    <w:rsid w:val="00F86B2E"/>
    <w:rsid w:val="00F9709B"/>
    <w:rsid w:val="00FA270B"/>
    <w:rsid w:val="00FA48E3"/>
    <w:rsid w:val="00FB02EE"/>
    <w:rsid w:val="00FB6032"/>
    <w:rsid w:val="00FC3554"/>
    <w:rsid w:val="00FD015B"/>
    <w:rsid w:val="00FD2179"/>
    <w:rsid w:val="00FE11E9"/>
    <w:rsid w:val="00FF10A8"/>
    <w:rsid w:val="00FF33B6"/>
    <w:rsid w:val="00FF5C87"/>
    <w:rsid w:val="00FF67A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4D24E"/>
  <w15:chartTrackingRefBased/>
  <w15:docId w15:val="{FD431D25-32AF-4069-AE46-5D2E75D23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Heading">
    <w:name w:val="Heading"/>
    <w:next w:val="prastasis"/>
    <w:rsid w:val="00262E3F"/>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kern w:val="0"/>
      <w:bdr w:val="nil"/>
      <w:lang w:val="en-US"/>
      <w14:ligatures w14:val="none"/>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262E3F"/>
    <w:pPr>
      <w:spacing w:after="200" w:line="276" w:lineRule="auto"/>
      <w:ind w:left="720"/>
      <w:contextualSpacing/>
    </w:pPr>
    <w:rPr>
      <w:rFonts w:ascii="Times New Roman" w:eastAsia="Calibri" w:hAnsi="Times New Roman" w:cs="Times New Roman"/>
      <w:kern w:val="0"/>
      <w:sz w:val="24"/>
      <w14:ligatures w14:val="none"/>
    </w:rPr>
  </w:style>
  <w:style w:type="character" w:styleId="Hipersaitas">
    <w:name w:val="Hyperlink"/>
    <w:basedOn w:val="Numatytasispastraiposriftas"/>
    <w:uiPriority w:val="99"/>
    <w:unhideWhenUsed/>
    <w:rsid w:val="00262E3F"/>
    <w:rPr>
      <w:color w:val="0563C1" w:themeColor="hyperlink"/>
      <w:u w:val="single"/>
    </w:rPr>
  </w:style>
  <w:style w:type="character" w:styleId="Neapdorotaspaminjimas">
    <w:name w:val="Unresolved Mention"/>
    <w:basedOn w:val="Numatytasispastraiposriftas"/>
    <w:uiPriority w:val="99"/>
    <w:semiHidden/>
    <w:unhideWhenUsed/>
    <w:rsid w:val="00262E3F"/>
    <w:rPr>
      <w:color w:val="605E5C"/>
      <w:shd w:val="clear" w:color="auto" w:fill="E1DFDD"/>
    </w:rPr>
  </w:style>
  <w:style w:type="table" w:styleId="Lentelstinklelis">
    <w:name w:val="Table Grid"/>
    <w:basedOn w:val="prastojilentel"/>
    <w:uiPriority w:val="39"/>
    <w:rsid w:val="00011A83"/>
    <w:pPr>
      <w:spacing w:after="0" w:line="240" w:lineRule="auto"/>
    </w:pPr>
    <w:rPr>
      <w:rFonts w:ascii="Arial" w:eastAsia="Arial" w:hAnsi="Arial" w:cs="Arial"/>
      <w:color w:val="000000"/>
      <w:kern w:val="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3">
    <w:name w:val="Font Style23"/>
    <w:uiPriority w:val="99"/>
    <w:qFormat/>
    <w:rsid w:val="00011A83"/>
    <w:rPr>
      <w:rFonts w:ascii="Times New Roman" w:hAnsi="Times New Roman" w:cs="Times New Roman"/>
      <w:sz w:val="20"/>
      <w:szCs w:val="20"/>
    </w:rPr>
  </w:style>
  <w:style w:type="character" w:styleId="Grietas">
    <w:name w:val="Strong"/>
    <w:uiPriority w:val="22"/>
    <w:qFormat/>
    <w:rsid w:val="00011A83"/>
    <w:rPr>
      <w:rFonts w:cs="Times New Roman"/>
      <w:b/>
      <w:bCs/>
    </w:rPr>
  </w:style>
  <w:style w:type="character" w:customStyle="1" w:styleId="KomentarotekstasDiagrama">
    <w:name w:val="Komentaro tekstas Diagrama"/>
    <w:aliases w:val=" Char3 Diagrama, Char1 Diagrama, Char Diagrama,Komentaro tekstas Diagrama Diagrama Diagrama, Char3 Diagrama Diagrama Diagrama, Char Diagrama Diagrama Diagrama, Diagrama Diagrama Diagrama Diagrama"/>
    <w:basedOn w:val="Numatytasispastraiposriftas"/>
    <w:link w:val="Komentarotekstas"/>
    <w:uiPriority w:val="99"/>
    <w:qFormat/>
    <w:rsid w:val="00011A83"/>
    <w:rPr>
      <w:rFonts w:ascii="Times New Roman" w:eastAsia="Times New Roman" w:hAnsi="Times New Roman" w:cs="Times New Roman"/>
      <w:sz w:val="20"/>
      <w:szCs w:val="20"/>
    </w:rPr>
  </w:style>
  <w:style w:type="paragraph" w:customStyle="1" w:styleId="Stilius5">
    <w:name w:val="Stilius5"/>
    <w:basedOn w:val="prastasis"/>
    <w:qFormat/>
    <w:rsid w:val="00011A83"/>
    <w:pPr>
      <w:spacing w:after="0" w:line="240" w:lineRule="auto"/>
      <w:jc w:val="center"/>
    </w:pPr>
    <w:rPr>
      <w:rFonts w:ascii="Times New Roman" w:eastAsia="Times New Roman" w:hAnsi="Times New Roman" w:cs="Times New Roman"/>
      <w:b/>
      <w:kern w:val="0"/>
      <w:sz w:val="28"/>
      <w:szCs w:val="28"/>
      <w14:ligatures w14:val="none"/>
    </w:rPr>
  </w:style>
  <w:style w:type="paragraph" w:customStyle="1" w:styleId="Sraopastraipa1">
    <w:name w:val="Sąrašo pastraipa1"/>
    <w:basedOn w:val="prastasis"/>
    <w:qFormat/>
    <w:rsid w:val="00011A83"/>
    <w:pPr>
      <w:spacing w:after="0" w:line="240" w:lineRule="auto"/>
      <w:ind w:left="720"/>
      <w:contextualSpacing/>
    </w:pPr>
    <w:rPr>
      <w:rFonts w:eastAsia="Times New Roman" w:cs="Times New Roman"/>
      <w:kern w:val="0"/>
      <w14:ligatures w14:val="none"/>
    </w:rPr>
  </w:style>
  <w:style w:type="paragraph" w:customStyle="1" w:styleId="Stilius3">
    <w:name w:val="Stilius3"/>
    <w:basedOn w:val="prastasis"/>
    <w:qFormat/>
    <w:rsid w:val="00011A83"/>
    <w:pPr>
      <w:spacing w:before="200" w:after="0" w:line="240" w:lineRule="auto"/>
      <w:jc w:val="both"/>
    </w:pPr>
    <w:rPr>
      <w:rFonts w:ascii="Times New Roman" w:eastAsia="Times New Roman" w:hAnsi="Times New Roman" w:cs="Times New Roman"/>
      <w:kern w:val="0"/>
      <w14:ligatures w14:val="none"/>
    </w:rPr>
  </w:style>
  <w:style w:type="paragraph" w:styleId="Komentarotekstas">
    <w:name w:val="annotation text"/>
    <w:aliases w:val=" Char3, Char1, Char,Komentaro tekstas Diagrama Diagrama, Char3 Diagrama Diagrama, Char Diagrama Diagrama, Diagrama Diagrama Diagrama,Char3 Diagrama Diagrama, Char1 Diagrama Diagrama,Char Diagrama Diagrama"/>
    <w:basedOn w:val="prastasis"/>
    <w:link w:val="KomentarotekstasDiagrama"/>
    <w:uiPriority w:val="99"/>
    <w:qFormat/>
    <w:rsid w:val="00011A83"/>
    <w:pPr>
      <w:spacing w:after="0" w:line="240" w:lineRule="auto"/>
    </w:pPr>
    <w:rPr>
      <w:rFonts w:ascii="Times New Roman" w:eastAsia="Times New Roman" w:hAnsi="Times New Roman" w:cs="Times New Roman"/>
      <w:sz w:val="20"/>
      <w:szCs w:val="20"/>
    </w:rPr>
  </w:style>
  <w:style w:type="character" w:customStyle="1" w:styleId="KomentarotekstasDiagrama1">
    <w:name w:val="Komentaro tekstas Diagrama1"/>
    <w:basedOn w:val="Numatytasispastraiposriftas"/>
    <w:uiPriority w:val="99"/>
    <w:semiHidden/>
    <w:rsid w:val="00011A83"/>
    <w:rPr>
      <w:sz w:val="20"/>
      <w:szCs w:val="20"/>
    </w:rPr>
  </w:style>
  <w:style w:type="paragraph" w:customStyle="1" w:styleId="Stilius1">
    <w:name w:val="Stilius1"/>
    <w:basedOn w:val="prastasis"/>
    <w:autoRedefine/>
    <w:qFormat/>
    <w:rsid w:val="00011A83"/>
    <w:pPr>
      <w:spacing w:after="0" w:line="240" w:lineRule="auto"/>
      <w:ind w:left="720"/>
      <w:jc w:val="both"/>
    </w:pPr>
    <w:rPr>
      <w:rFonts w:ascii="Times New Roman" w:eastAsia="Times New Roman" w:hAnsi="Times New Roman" w:cs="Times New Roman"/>
      <w:kern w:val="0"/>
      <w:lang w:val="en-US"/>
      <w14:ligatures w14:val="none"/>
    </w:rPr>
  </w:style>
  <w:style w:type="paragraph" w:customStyle="1" w:styleId="Bodytxt">
    <w:name w:val="Bodytxt"/>
    <w:basedOn w:val="prastasis"/>
    <w:qFormat/>
    <w:rsid w:val="00011A83"/>
    <w:pPr>
      <w:keepNext/>
      <w:spacing w:after="0" w:line="240" w:lineRule="auto"/>
      <w:jc w:val="both"/>
    </w:pPr>
    <w:rPr>
      <w:rFonts w:ascii="Times New Roman" w:eastAsia="Times New Roman" w:hAnsi="Times New Roman" w:cs="Times New Roman"/>
      <w:kern w:val="0"/>
      <w:lang w:eastAsia="fi-FI"/>
      <w14:ligatures w14:val="none"/>
    </w:rPr>
  </w:style>
  <w:style w:type="table" w:customStyle="1" w:styleId="Lentelstinklelis1">
    <w:name w:val="Lentelės tinklelis1"/>
    <w:basedOn w:val="prastojilentel"/>
    <w:next w:val="Lentelstinklelis"/>
    <w:uiPriority w:val="39"/>
    <w:rsid w:val="00D105B3"/>
    <w:pPr>
      <w:pBdr>
        <w:top w:val="nil"/>
        <w:left w:val="nil"/>
        <w:bottom w:val="nil"/>
        <w:right w:val="nil"/>
        <w:between w:val="nil"/>
        <w:bar w:val="nil"/>
      </w:pBdr>
      <w:spacing w:after="0" w:line="240" w:lineRule="auto"/>
    </w:pPr>
    <w:rPr>
      <w:rFonts w:ascii="Times New Roman" w:eastAsia="Arial Unicode MS" w:hAnsi="Times New Roman" w:cs="Times New Roman"/>
      <w:kern w:val="0"/>
      <w:sz w:val="20"/>
      <w:szCs w:val="20"/>
      <w:bdr w:val="nil"/>
      <w:lang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BE68E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BE68E4"/>
  </w:style>
  <w:style w:type="paragraph" w:styleId="Porat">
    <w:name w:val="footer"/>
    <w:basedOn w:val="prastasis"/>
    <w:link w:val="PoratDiagrama"/>
    <w:uiPriority w:val="99"/>
    <w:unhideWhenUsed/>
    <w:rsid w:val="00BE68E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BE68E4"/>
  </w:style>
  <w:style w:type="paragraph" w:styleId="Puslapioinaostekstas">
    <w:name w:val="footnote text"/>
    <w:aliases w:val=" Diagrama1,Diagrama1"/>
    <w:basedOn w:val="prastasis"/>
    <w:link w:val="PuslapioinaostekstasDiagrama"/>
    <w:uiPriority w:val="99"/>
    <w:unhideWhenUsed/>
    <w:rsid w:val="00BE68E4"/>
    <w:pPr>
      <w:spacing w:after="0" w:line="240" w:lineRule="auto"/>
    </w:pPr>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BE68E4"/>
    <w:rPr>
      <w:sz w:val="20"/>
      <w:szCs w:val="20"/>
    </w:rPr>
  </w:style>
  <w:style w:type="character" w:styleId="Puslapioinaosnuoroda">
    <w:name w:val="footnote reference"/>
    <w:basedOn w:val="Numatytasispastraiposriftas"/>
    <w:uiPriority w:val="99"/>
    <w:unhideWhenUsed/>
    <w:rsid w:val="00BE68E4"/>
    <w:rPr>
      <w:vertAlign w:val="superscript"/>
    </w:rPr>
  </w:style>
  <w:style w:type="paragraph" w:customStyle="1" w:styleId="Body2">
    <w:name w:val="Body 2"/>
    <w:rsid w:val="00B03D13"/>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kern w:val="0"/>
      <w:bdr w:val="nil"/>
      <w:lang w:val="en-US"/>
      <w14:ligatures w14:val="none"/>
    </w:rPr>
  </w:style>
  <w:style w:type="character" w:styleId="Perirtashipersaitas">
    <w:name w:val="FollowedHyperlink"/>
    <w:basedOn w:val="Numatytasispastraiposriftas"/>
    <w:uiPriority w:val="99"/>
    <w:semiHidden/>
    <w:unhideWhenUsed/>
    <w:rsid w:val="0053255F"/>
    <w:rPr>
      <w:color w:val="954F72" w:themeColor="followedHyperlink"/>
      <w:u w:val="singl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8C10EE"/>
    <w:rPr>
      <w:rFonts w:ascii="Times New Roman" w:eastAsia="Calibri" w:hAnsi="Times New Roman" w:cs="Times New Roman"/>
      <w:kern w:val="0"/>
      <w:sz w:val="24"/>
      <w14:ligatures w14:val="none"/>
    </w:rPr>
  </w:style>
  <w:style w:type="paragraph" w:styleId="HTMLiankstoformatuotas">
    <w:name w:val="HTML Preformatted"/>
    <w:basedOn w:val="prastasis"/>
    <w:link w:val="HTMLiankstoformatuotasDiagrama"/>
    <w:uiPriority w:val="99"/>
    <w:semiHidden/>
    <w:unhideWhenUsed/>
    <w:rsid w:val="007C26BC"/>
    <w:pPr>
      <w:spacing w:after="0" w:line="240" w:lineRule="auto"/>
    </w:pPr>
    <w:rPr>
      <w:rFonts w:ascii="Consolas" w:hAnsi="Consolas"/>
      <w:sz w:val="20"/>
      <w:szCs w:val="20"/>
    </w:rPr>
  </w:style>
  <w:style w:type="character" w:customStyle="1" w:styleId="HTMLiankstoformatuotasDiagrama">
    <w:name w:val="HTML iš anksto formatuotas Diagrama"/>
    <w:basedOn w:val="Numatytasispastraiposriftas"/>
    <w:link w:val="HTMLiankstoformatuotas"/>
    <w:uiPriority w:val="99"/>
    <w:semiHidden/>
    <w:rsid w:val="007C26BC"/>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0916">
      <w:bodyDiv w:val="1"/>
      <w:marLeft w:val="0"/>
      <w:marRight w:val="0"/>
      <w:marTop w:val="0"/>
      <w:marBottom w:val="0"/>
      <w:divBdr>
        <w:top w:val="none" w:sz="0" w:space="0" w:color="auto"/>
        <w:left w:val="none" w:sz="0" w:space="0" w:color="auto"/>
        <w:bottom w:val="none" w:sz="0" w:space="0" w:color="auto"/>
        <w:right w:val="none" w:sz="0" w:space="0" w:color="auto"/>
      </w:divBdr>
    </w:div>
    <w:div w:id="66659427">
      <w:bodyDiv w:val="1"/>
      <w:marLeft w:val="0"/>
      <w:marRight w:val="0"/>
      <w:marTop w:val="0"/>
      <w:marBottom w:val="0"/>
      <w:divBdr>
        <w:top w:val="none" w:sz="0" w:space="0" w:color="auto"/>
        <w:left w:val="none" w:sz="0" w:space="0" w:color="auto"/>
        <w:bottom w:val="none" w:sz="0" w:space="0" w:color="auto"/>
        <w:right w:val="none" w:sz="0" w:space="0" w:color="auto"/>
      </w:divBdr>
    </w:div>
    <w:div w:id="136337523">
      <w:bodyDiv w:val="1"/>
      <w:marLeft w:val="0"/>
      <w:marRight w:val="0"/>
      <w:marTop w:val="0"/>
      <w:marBottom w:val="0"/>
      <w:divBdr>
        <w:top w:val="none" w:sz="0" w:space="0" w:color="auto"/>
        <w:left w:val="none" w:sz="0" w:space="0" w:color="auto"/>
        <w:bottom w:val="none" w:sz="0" w:space="0" w:color="auto"/>
        <w:right w:val="none" w:sz="0" w:space="0" w:color="auto"/>
      </w:divBdr>
    </w:div>
    <w:div w:id="157889374">
      <w:bodyDiv w:val="1"/>
      <w:marLeft w:val="0"/>
      <w:marRight w:val="0"/>
      <w:marTop w:val="0"/>
      <w:marBottom w:val="0"/>
      <w:divBdr>
        <w:top w:val="none" w:sz="0" w:space="0" w:color="auto"/>
        <w:left w:val="none" w:sz="0" w:space="0" w:color="auto"/>
        <w:bottom w:val="none" w:sz="0" w:space="0" w:color="auto"/>
        <w:right w:val="none" w:sz="0" w:space="0" w:color="auto"/>
      </w:divBdr>
    </w:div>
    <w:div w:id="205527433">
      <w:bodyDiv w:val="1"/>
      <w:marLeft w:val="0"/>
      <w:marRight w:val="0"/>
      <w:marTop w:val="0"/>
      <w:marBottom w:val="0"/>
      <w:divBdr>
        <w:top w:val="none" w:sz="0" w:space="0" w:color="auto"/>
        <w:left w:val="none" w:sz="0" w:space="0" w:color="auto"/>
        <w:bottom w:val="none" w:sz="0" w:space="0" w:color="auto"/>
        <w:right w:val="none" w:sz="0" w:space="0" w:color="auto"/>
      </w:divBdr>
    </w:div>
    <w:div w:id="388044071">
      <w:bodyDiv w:val="1"/>
      <w:marLeft w:val="0"/>
      <w:marRight w:val="0"/>
      <w:marTop w:val="0"/>
      <w:marBottom w:val="0"/>
      <w:divBdr>
        <w:top w:val="none" w:sz="0" w:space="0" w:color="auto"/>
        <w:left w:val="none" w:sz="0" w:space="0" w:color="auto"/>
        <w:bottom w:val="none" w:sz="0" w:space="0" w:color="auto"/>
        <w:right w:val="none" w:sz="0" w:space="0" w:color="auto"/>
      </w:divBdr>
    </w:div>
    <w:div w:id="488984935">
      <w:bodyDiv w:val="1"/>
      <w:marLeft w:val="0"/>
      <w:marRight w:val="0"/>
      <w:marTop w:val="0"/>
      <w:marBottom w:val="0"/>
      <w:divBdr>
        <w:top w:val="none" w:sz="0" w:space="0" w:color="auto"/>
        <w:left w:val="none" w:sz="0" w:space="0" w:color="auto"/>
        <w:bottom w:val="none" w:sz="0" w:space="0" w:color="auto"/>
        <w:right w:val="none" w:sz="0" w:space="0" w:color="auto"/>
      </w:divBdr>
    </w:div>
    <w:div w:id="529489407">
      <w:bodyDiv w:val="1"/>
      <w:marLeft w:val="0"/>
      <w:marRight w:val="0"/>
      <w:marTop w:val="0"/>
      <w:marBottom w:val="0"/>
      <w:divBdr>
        <w:top w:val="none" w:sz="0" w:space="0" w:color="auto"/>
        <w:left w:val="none" w:sz="0" w:space="0" w:color="auto"/>
        <w:bottom w:val="none" w:sz="0" w:space="0" w:color="auto"/>
        <w:right w:val="none" w:sz="0" w:space="0" w:color="auto"/>
      </w:divBdr>
    </w:div>
    <w:div w:id="597254662">
      <w:bodyDiv w:val="1"/>
      <w:marLeft w:val="0"/>
      <w:marRight w:val="0"/>
      <w:marTop w:val="0"/>
      <w:marBottom w:val="0"/>
      <w:divBdr>
        <w:top w:val="none" w:sz="0" w:space="0" w:color="auto"/>
        <w:left w:val="none" w:sz="0" w:space="0" w:color="auto"/>
        <w:bottom w:val="none" w:sz="0" w:space="0" w:color="auto"/>
        <w:right w:val="none" w:sz="0" w:space="0" w:color="auto"/>
      </w:divBdr>
    </w:div>
    <w:div w:id="942760615">
      <w:bodyDiv w:val="1"/>
      <w:marLeft w:val="0"/>
      <w:marRight w:val="0"/>
      <w:marTop w:val="0"/>
      <w:marBottom w:val="0"/>
      <w:divBdr>
        <w:top w:val="none" w:sz="0" w:space="0" w:color="auto"/>
        <w:left w:val="none" w:sz="0" w:space="0" w:color="auto"/>
        <w:bottom w:val="none" w:sz="0" w:space="0" w:color="auto"/>
        <w:right w:val="none" w:sz="0" w:space="0" w:color="auto"/>
      </w:divBdr>
    </w:div>
    <w:div w:id="987319843">
      <w:bodyDiv w:val="1"/>
      <w:marLeft w:val="0"/>
      <w:marRight w:val="0"/>
      <w:marTop w:val="0"/>
      <w:marBottom w:val="0"/>
      <w:divBdr>
        <w:top w:val="none" w:sz="0" w:space="0" w:color="auto"/>
        <w:left w:val="none" w:sz="0" w:space="0" w:color="auto"/>
        <w:bottom w:val="none" w:sz="0" w:space="0" w:color="auto"/>
        <w:right w:val="none" w:sz="0" w:space="0" w:color="auto"/>
      </w:divBdr>
    </w:div>
    <w:div w:id="1126924241">
      <w:bodyDiv w:val="1"/>
      <w:marLeft w:val="0"/>
      <w:marRight w:val="0"/>
      <w:marTop w:val="0"/>
      <w:marBottom w:val="0"/>
      <w:divBdr>
        <w:top w:val="none" w:sz="0" w:space="0" w:color="auto"/>
        <w:left w:val="none" w:sz="0" w:space="0" w:color="auto"/>
        <w:bottom w:val="none" w:sz="0" w:space="0" w:color="auto"/>
        <w:right w:val="none" w:sz="0" w:space="0" w:color="auto"/>
      </w:divBdr>
    </w:div>
    <w:div w:id="1130976431">
      <w:bodyDiv w:val="1"/>
      <w:marLeft w:val="0"/>
      <w:marRight w:val="0"/>
      <w:marTop w:val="0"/>
      <w:marBottom w:val="0"/>
      <w:divBdr>
        <w:top w:val="none" w:sz="0" w:space="0" w:color="auto"/>
        <w:left w:val="none" w:sz="0" w:space="0" w:color="auto"/>
        <w:bottom w:val="none" w:sz="0" w:space="0" w:color="auto"/>
        <w:right w:val="none" w:sz="0" w:space="0" w:color="auto"/>
      </w:divBdr>
    </w:div>
    <w:div w:id="1164592897">
      <w:bodyDiv w:val="1"/>
      <w:marLeft w:val="0"/>
      <w:marRight w:val="0"/>
      <w:marTop w:val="0"/>
      <w:marBottom w:val="0"/>
      <w:divBdr>
        <w:top w:val="none" w:sz="0" w:space="0" w:color="auto"/>
        <w:left w:val="none" w:sz="0" w:space="0" w:color="auto"/>
        <w:bottom w:val="none" w:sz="0" w:space="0" w:color="auto"/>
        <w:right w:val="none" w:sz="0" w:space="0" w:color="auto"/>
      </w:divBdr>
    </w:div>
    <w:div w:id="1169712958">
      <w:bodyDiv w:val="1"/>
      <w:marLeft w:val="0"/>
      <w:marRight w:val="0"/>
      <w:marTop w:val="0"/>
      <w:marBottom w:val="0"/>
      <w:divBdr>
        <w:top w:val="none" w:sz="0" w:space="0" w:color="auto"/>
        <w:left w:val="none" w:sz="0" w:space="0" w:color="auto"/>
        <w:bottom w:val="none" w:sz="0" w:space="0" w:color="auto"/>
        <w:right w:val="none" w:sz="0" w:space="0" w:color="auto"/>
      </w:divBdr>
    </w:div>
    <w:div w:id="1307781115">
      <w:bodyDiv w:val="1"/>
      <w:marLeft w:val="0"/>
      <w:marRight w:val="0"/>
      <w:marTop w:val="0"/>
      <w:marBottom w:val="0"/>
      <w:divBdr>
        <w:top w:val="none" w:sz="0" w:space="0" w:color="auto"/>
        <w:left w:val="none" w:sz="0" w:space="0" w:color="auto"/>
        <w:bottom w:val="none" w:sz="0" w:space="0" w:color="auto"/>
        <w:right w:val="none" w:sz="0" w:space="0" w:color="auto"/>
      </w:divBdr>
    </w:div>
    <w:div w:id="1329096188">
      <w:bodyDiv w:val="1"/>
      <w:marLeft w:val="0"/>
      <w:marRight w:val="0"/>
      <w:marTop w:val="0"/>
      <w:marBottom w:val="0"/>
      <w:divBdr>
        <w:top w:val="none" w:sz="0" w:space="0" w:color="auto"/>
        <w:left w:val="none" w:sz="0" w:space="0" w:color="auto"/>
        <w:bottom w:val="none" w:sz="0" w:space="0" w:color="auto"/>
        <w:right w:val="none" w:sz="0" w:space="0" w:color="auto"/>
      </w:divBdr>
    </w:div>
    <w:div w:id="1418362168">
      <w:bodyDiv w:val="1"/>
      <w:marLeft w:val="0"/>
      <w:marRight w:val="0"/>
      <w:marTop w:val="0"/>
      <w:marBottom w:val="0"/>
      <w:divBdr>
        <w:top w:val="none" w:sz="0" w:space="0" w:color="auto"/>
        <w:left w:val="none" w:sz="0" w:space="0" w:color="auto"/>
        <w:bottom w:val="none" w:sz="0" w:space="0" w:color="auto"/>
        <w:right w:val="none" w:sz="0" w:space="0" w:color="auto"/>
      </w:divBdr>
    </w:div>
    <w:div w:id="1493644661">
      <w:bodyDiv w:val="1"/>
      <w:marLeft w:val="0"/>
      <w:marRight w:val="0"/>
      <w:marTop w:val="0"/>
      <w:marBottom w:val="0"/>
      <w:divBdr>
        <w:top w:val="none" w:sz="0" w:space="0" w:color="auto"/>
        <w:left w:val="none" w:sz="0" w:space="0" w:color="auto"/>
        <w:bottom w:val="none" w:sz="0" w:space="0" w:color="auto"/>
        <w:right w:val="none" w:sz="0" w:space="0" w:color="auto"/>
      </w:divBdr>
    </w:div>
    <w:div w:id="1575160542">
      <w:bodyDiv w:val="1"/>
      <w:marLeft w:val="0"/>
      <w:marRight w:val="0"/>
      <w:marTop w:val="0"/>
      <w:marBottom w:val="0"/>
      <w:divBdr>
        <w:top w:val="none" w:sz="0" w:space="0" w:color="auto"/>
        <w:left w:val="none" w:sz="0" w:space="0" w:color="auto"/>
        <w:bottom w:val="none" w:sz="0" w:space="0" w:color="auto"/>
        <w:right w:val="none" w:sz="0" w:space="0" w:color="auto"/>
      </w:divBdr>
    </w:div>
    <w:div w:id="1653673820">
      <w:bodyDiv w:val="1"/>
      <w:marLeft w:val="0"/>
      <w:marRight w:val="0"/>
      <w:marTop w:val="0"/>
      <w:marBottom w:val="0"/>
      <w:divBdr>
        <w:top w:val="none" w:sz="0" w:space="0" w:color="auto"/>
        <w:left w:val="none" w:sz="0" w:space="0" w:color="auto"/>
        <w:bottom w:val="none" w:sz="0" w:space="0" w:color="auto"/>
        <w:right w:val="none" w:sz="0" w:space="0" w:color="auto"/>
      </w:divBdr>
    </w:div>
    <w:div w:id="1669745641">
      <w:bodyDiv w:val="1"/>
      <w:marLeft w:val="0"/>
      <w:marRight w:val="0"/>
      <w:marTop w:val="0"/>
      <w:marBottom w:val="0"/>
      <w:divBdr>
        <w:top w:val="none" w:sz="0" w:space="0" w:color="auto"/>
        <w:left w:val="none" w:sz="0" w:space="0" w:color="auto"/>
        <w:bottom w:val="none" w:sz="0" w:space="0" w:color="auto"/>
        <w:right w:val="none" w:sz="0" w:space="0" w:color="auto"/>
      </w:divBdr>
    </w:div>
    <w:div w:id="1692729813">
      <w:bodyDiv w:val="1"/>
      <w:marLeft w:val="0"/>
      <w:marRight w:val="0"/>
      <w:marTop w:val="0"/>
      <w:marBottom w:val="0"/>
      <w:divBdr>
        <w:top w:val="none" w:sz="0" w:space="0" w:color="auto"/>
        <w:left w:val="none" w:sz="0" w:space="0" w:color="auto"/>
        <w:bottom w:val="none" w:sz="0" w:space="0" w:color="auto"/>
        <w:right w:val="none" w:sz="0" w:space="0" w:color="auto"/>
      </w:divBdr>
    </w:div>
    <w:div w:id="1742100474">
      <w:bodyDiv w:val="1"/>
      <w:marLeft w:val="0"/>
      <w:marRight w:val="0"/>
      <w:marTop w:val="0"/>
      <w:marBottom w:val="0"/>
      <w:divBdr>
        <w:top w:val="none" w:sz="0" w:space="0" w:color="auto"/>
        <w:left w:val="none" w:sz="0" w:space="0" w:color="auto"/>
        <w:bottom w:val="none" w:sz="0" w:space="0" w:color="auto"/>
        <w:right w:val="none" w:sz="0" w:space="0" w:color="auto"/>
      </w:divBdr>
    </w:div>
    <w:div w:id="1760523608">
      <w:bodyDiv w:val="1"/>
      <w:marLeft w:val="0"/>
      <w:marRight w:val="0"/>
      <w:marTop w:val="0"/>
      <w:marBottom w:val="0"/>
      <w:divBdr>
        <w:top w:val="none" w:sz="0" w:space="0" w:color="auto"/>
        <w:left w:val="none" w:sz="0" w:space="0" w:color="auto"/>
        <w:bottom w:val="none" w:sz="0" w:space="0" w:color="auto"/>
        <w:right w:val="none" w:sz="0" w:space="0" w:color="auto"/>
      </w:divBdr>
    </w:div>
    <w:div w:id="1776898173">
      <w:bodyDiv w:val="1"/>
      <w:marLeft w:val="0"/>
      <w:marRight w:val="0"/>
      <w:marTop w:val="0"/>
      <w:marBottom w:val="0"/>
      <w:divBdr>
        <w:top w:val="none" w:sz="0" w:space="0" w:color="auto"/>
        <w:left w:val="none" w:sz="0" w:space="0" w:color="auto"/>
        <w:bottom w:val="none" w:sz="0" w:space="0" w:color="auto"/>
        <w:right w:val="none" w:sz="0" w:space="0" w:color="auto"/>
      </w:divBdr>
    </w:div>
    <w:div w:id="1909536280">
      <w:bodyDiv w:val="1"/>
      <w:marLeft w:val="0"/>
      <w:marRight w:val="0"/>
      <w:marTop w:val="0"/>
      <w:marBottom w:val="0"/>
      <w:divBdr>
        <w:top w:val="none" w:sz="0" w:space="0" w:color="auto"/>
        <w:left w:val="none" w:sz="0" w:space="0" w:color="auto"/>
        <w:bottom w:val="none" w:sz="0" w:space="0" w:color="auto"/>
        <w:right w:val="none" w:sz="0" w:space="0" w:color="auto"/>
      </w:divBdr>
    </w:div>
    <w:div w:id="2030255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esiejipirkimai.lt" TargetMode="External"/><Relationship Id="rId13" Type="http://schemas.openxmlformats.org/officeDocument/2006/relationships/hyperlink" Target="https://sabis.nbfc.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pt.lrv.lt/lt/nuorodos/kiti-duomenys/pasiulymu-sifravima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esiejipirkimai.l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idas.povilaitis@sac.lt" TargetMode="External"/><Relationship Id="rId4" Type="http://schemas.openxmlformats.org/officeDocument/2006/relationships/settings" Target="settings.xml"/><Relationship Id="rId9" Type="http://schemas.openxmlformats.org/officeDocument/2006/relationships/hyperlink" Target="https://viesiejipirkimai.lt/epps/pmc/viewPmc.do?resourceId=4614218" TargetMode="Externa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8A591C-F259-4737-82A0-CD600F4C9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1854</TotalTime>
  <Pages>11</Pages>
  <Words>23074</Words>
  <Characters>13153</Characters>
  <Application>Microsoft Office Word</Application>
  <DocSecurity>0</DocSecurity>
  <Lines>109</Lines>
  <Paragraphs>72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36155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PC31</dc:creator>
  <cp:keywords/>
  <dc:description/>
  <cp:lastModifiedBy>scbuhalterija2@gmail.com</cp:lastModifiedBy>
  <cp:revision>457</cp:revision>
  <dcterms:created xsi:type="dcterms:W3CDTF">2024-10-15T10:05:00Z</dcterms:created>
  <dcterms:modified xsi:type="dcterms:W3CDTF">2025-12-05T09:26:00Z</dcterms:modified>
</cp:coreProperties>
</file>