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B49BE" w14:textId="4502A491" w:rsidR="005E0440" w:rsidRDefault="005E0440" w:rsidP="005E044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05845">
        <w:rPr>
          <w:rFonts w:ascii="Times New Roman" w:hAnsi="Times New Roman"/>
          <w:b/>
          <w:sz w:val="24"/>
          <w:szCs w:val="24"/>
        </w:rPr>
        <w:t xml:space="preserve">Pirkimo sąlygų </w:t>
      </w:r>
      <w:r w:rsidR="009D5FB1">
        <w:rPr>
          <w:rFonts w:ascii="Times New Roman" w:hAnsi="Times New Roman"/>
          <w:b/>
          <w:sz w:val="24"/>
          <w:szCs w:val="24"/>
        </w:rPr>
        <w:t>7</w:t>
      </w:r>
      <w:r w:rsidRPr="00D05845">
        <w:rPr>
          <w:rFonts w:ascii="Times New Roman" w:hAnsi="Times New Roman"/>
          <w:b/>
          <w:sz w:val="24"/>
          <w:szCs w:val="24"/>
        </w:rPr>
        <w:t xml:space="preserve"> priedas</w:t>
      </w:r>
    </w:p>
    <w:p w14:paraId="18CECA9C" w14:textId="58D8995E" w:rsidR="009D5FB1" w:rsidRPr="00D05845" w:rsidRDefault="009D5FB1" w:rsidP="005E044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Techninės specifikacijos</w:t>
      </w:r>
    </w:p>
    <w:p w14:paraId="7FC8DF20" w14:textId="77777777" w:rsidR="005E0440" w:rsidRPr="00D05845" w:rsidRDefault="005E0440" w:rsidP="007E1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24DE69" w14:textId="77777777" w:rsidR="00D67F26" w:rsidRPr="00D05845" w:rsidRDefault="002518AF" w:rsidP="007E1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845">
        <w:rPr>
          <w:rFonts w:ascii="Times New Roman" w:hAnsi="Times New Roman"/>
          <w:b/>
          <w:sz w:val="24"/>
          <w:szCs w:val="24"/>
        </w:rPr>
        <w:t>TECHNINĖ</w:t>
      </w:r>
      <w:r w:rsidR="001B5F10" w:rsidRPr="00D05845">
        <w:rPr>
          <w:rFonts w:ascii="Times New Roman" w:hAnsi="Times New Roman"/>
          <w:b/>
          <w:sz w:val="24"/>
          <w:szCs w:val="24"/>
        </w:rPr>
        <w:t>S SPECIFIKACIJOS</w:t>
      </w:r>
    </w:p>
    <w:p w14:paraId="197551DE" w14:textId="77777777" w:rsidR="00CC1B99" w:rsidRPr="00D05845" w:rsidRDefault="00CC1B99" w:rsidP="007E1F80">
      <w:pPr>
        <w:pStyle w:val="Sraopastraipa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44D25E75" w14:textId="77777777" w:rsidR="007E1F80" w:rsidRPr="00D05845" w:rsidRDefault="007E1F80" w:rsidP="007E1F80">
      <w:pPr>
        <w:pStyle w:val="Sraopastraipa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557E79CE" w14:textId="77777777" w:rsidR="008B5015" w:rsidRPr="00D05845" w:rsidRDefault="00CC1B99" w:rsidP="007E1F80">
      <w:pPr>
        <w:pStyle w:val="Sraopastraipa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584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Darbų </w:t>
      </w:r>
      <w:r w:rsidR="00811328" w:rsidRPr="00D0584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sudėtis</w:t>
      </w: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7013C2BA" w14:textId="77777777" w:rsidR="00C01EB7" w:rsidRPr="00D05845" w:rsidRDefault="005E0440" w:rsidP="00C01EB7">
      <w:pPr>
        <w:pStyle w:val="Sraopastraipa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Į numatomų asfalto dangos remonto darbų sudėtį įeina </w:t>
      </w:r>
      <w:r w:rsidR="002B45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asfalto dangos </w:t>
      </w: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išdaužų užtaisymo darbai, ir – kai kuriose pirkimo objekto dalyse – viršutinio dangos sluoksnio atstatymo darbai. </w:t>
      </w:r>
    </w:p>
    <w:p w14:paraId="4122532E" w14:textId="77777777" w:rsidR="00C01EB7" w:rsidRPr="00D05845" w:rsidRDefault="003A763E" w:rsidP="00C01EB7">
      <w:pPr>
        <w:pStyle w:val="Sraopastraipa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Orientacinės darbų apimtys kiekvienoje seniūnijoje yra nurodytos pirkimo dokumentuose.</w:t>
      </w:r>
    </w:p>
    <w:p w14:paraId="5CDDDE0E" w14:textId="77777777" w:rsidR="00C01EB7" w:rsidRPr="00D05845" w:rsidRDefault="00CD4D0A" w:rsidP="00C01EB7">
      <w:pPr>
        <w:pStyle w:val="Sraopastraipa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Asfalto dangos remonto d</w:t>
      </w:r>
      <w:r w:rsidR="00C01EB7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arbai atliekami Užsakovo (seniūno) nurodytose vietose.</w:t>
      </w:r>
    </w:p>
    <w:p w14:paraId="469CB0D4" w14:textId="77777777" w:rsidR="008F71D0" w:rsidRPr="00D05845" w:rsidRDefault="008F71D0" w:rsidP="008F71D0">
      <w:pPr>
        <w:pStyle w:val="Sraopastraipa"/>
        <w:spacing w:before="120"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388485" w14:textId="77777777" w:rsidR="008B5015" w:rsidRPr="00D05845" w:rsidRDefault="008B5015" w:rsidP="008F71D0">
      <w:pPr>
        <w:pStyle w:val="Sraopastraipa"/>
        <w:spacing w:before="120"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05845">
        <w:rPr>
          <w:rFonts w:ascii="Times New Roman" w:hAnsi="Times New Roman"/>
          <w:b/>
          <w:color w:val="000000"/>
          <w:sz w:val="24"/>
          <w:szCs w:val="24"/>
        </w:rPr>
        <w:t>Išdaužų užtaisymas</w:t>
      </w:r>
    </w:p>
    <w:p w14:paraId="07408B15" w14:textId="77777777" w:rsidR="008F71D0" w:rsidRPr="00D05845" w:rsidRDefault="00CF6961" w:rsidP="00544C53">
      <w:pPr>
        <w:pStyle w:val="Sraopastraipa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5845">
        <w:rPr>
          <w:rFonts w:ascii="Times New Roman" w:hAnsi="Times New Roman"/>
          <w:color w:val="000000"/>
          <w:sz w:val="24"/>
          <w:szCs w:val="24"/>
        </w:rPr>
        <w:t>Duobės yra išfrezuojamos freza (50 cm pločio viena juosta)</w:t>
      </w:r>
      <w:r w:rsidR="00544C53" w:rsidRPr="00D05845">
        <w:rPr>
          <w:rFonts w:ascii="Times New Roman" w:hAnsi="Times New Roman"/>
          <w:color w:val="000000"/>
          <w:sz w:val="24"/>
          <w:szCs w:val="24"/>
        </w:rPr>
        <w:t>,</w:t>
      </w:r>
      <w:r w:rsidRPr="00D05845">
        <w:rPr>
          <w:rFonts w:ascii="Times New Roman" w:hAnsi="Times New Roman"/>
          <w:color w:val="000000"/>
          <w:sz w:val="24"/>
          <w:szCs w:val="24"/>
        </w:rPr>
        <w:t xml:space="preserve"> jei r</w:t>
      </w:r>
      <w:r w:rsidR="00902A09" w:rsidRPr="00D05845">
        <w:rPr>
          <w:rFonts w:ascii="Times New Roman" w:hAnsi="Times New Roman"/>
          <w:color w:val="000000"/>
          <w:sz w:val="24"/>
          <w:szCs w:val="24"/>
        </w:rPr>
        <w:t xml:space="preserve">eikia </w:t>
      </w:r>
      <w:r w:rsidR="00544C53" w:rsidRPr="00D05845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="00902A09" w:rsidRPr="00D05845">
        <w:rPr>
          <w:rFonts w:ascii="Times New Roman" w:hAnsi="Times New Roman"/>
          <w:color w:val="000000"/>
          <w:sz w:val="24"/>
          <w:szCs w:val="24"/>
        </w:rPr>
        <w:t>keliomis juostomis</w:t>
      </w:r>
      <w:r w:rsidR="008F71D0" w:rsidRPr="00D05845">
        <w:rPr>
          <w:rFonts w:ascii="Times New Roman" w:hAnsi="Times New Roman"/>
          <w:color w:val="000000"/>
          <w:sz w:val="24"/>
          <w:szCs w:val="24"/>
        </w:rPr>
        <w:t>,</w:t>
      </w:r>
      <w:r w:rsidR="00902A09" w:rsidRPr="00D05845">
        <w:rPr>
          <w:rFonts w:ascii="Times New Roman" w:hAnsi="Times New Roman"/>
          <w:color w:val="000000"/>
          <w:sz w:val="24"/>
          <w:szCs w:val="24"/>
        </w:rPr>
        <w:t xml:space="preserve"> lyg</w:t>
      </w:r>
      <w:r w:rsidR="00544C53" w:rsidRPr="00D05845">
        <w:rPr>
          <w:rFonts w:ascii="Times New Roman" w:hAnsi="Times New Roman"/>
          <w:color w:val="000000"/>
          <w:sz w:val="24"/>
          <w:szCs w:val="24"/>
        </w:rPr>
        <w:t>ia</w:t>
      </w:r>
      <w:r w:rsidR="00902A09" w:rsidRPr="00D05845">
        <w:rPr>
          <w:rFonts w:ascii="Times New Roman" w:hAnsi="Times New Roman"/>
          <w:color w:val="000000"/>
          <w:sz w:val="24"/>
          <w:szCs w:val="24"/>
        </w:rPr>
        <w:t>gre</w:t>
      </w:r>
      <w:r w:rsidRPr="00D05845">
        <w:rPr>
          <w:rFonts w:ascii="Times New Roman" w:hAnsi="Times New Roman"/>
          <w:color w:val="000000"/>
          <w:sz w:val="24"/>
          <w:szCs w:val="24"/>
        </w:rPr>
        <w:t xml:space="preserve">čiai. </w:t>
      </w:r>
      <w:r w:rsidR="00544C53" w:rsidRPr="00D05845">
        <w:rPr>
          <w:rFonts w:ascii="Times New Roman" w:hAnsi="Times New Roman"/>
          <w:color w:val="000000"/>
          <w:sz w:val="24"/>
          <w:szCs w:val="24"/>
        </w:rPr>
        <w:t>N</w:t>
      </w:r>
      <w:r w:rsidR="00902A09" w:rsidRPr="00D05845">
        <w:rPr>
          <w:rFonts w:ascii="Times New Roman" w:hAnsi="Times New Roman"/>
          <w:color w:val="000000"/>
          <w:sz w:val="24"/>
          <w:szCs w:val="24"/>
        </w:rPr>
        <w:t>ufrezuot</w:t>
      </w:r>
      <w:r w:rsidR="00544C53" w:rsidRPr="00D05845">
        <w:rPr>
          <w:rFonts w:ascii="Times New Roman" w:hAnsi="Times New Roman"/>
          <w:color w:val="000000"/>
          <w:sz w:val="24"/>
          <w:szCs w:val="24"/>
        </w:rPr>
        <w:t>as</w:t>
      </w:r>
      <w:r w:rsidR="00902A09" w:rsidRPr="00D05845">
        <w:rPr>
          <w:rFonts w:ascii="Times New Roman" w:hAnsi="Times New Roman"/>
          <w:color w:val="000000"/>
          <w:sz w:val="24"/>
          <w:szCs w:val="24"/>
        </w:rPr>
        <w:t xml:space="preserve"> asfaltbeton</w:t>
      </w:r>
      <w:r w:rsidR="00544C53" w:rsidRPr="00D05845">
        <w:rPr>
          <w:rFonts w:ascii="Times New Roman" w:hAnsi="Times New Roman"/>
          <w:color w:val="000000"/>
          <w:sz w:val="24"/>
          <w:szCs w:val="24"/>
        </w:rPr>
        <w:t>is pakraunamas</w:t>
      </w:r>
      <w:r w:rsidR="00902A09" w:rsidRPr="00D05845">
        <w:rPr>
          <w:rFonts w:ascii="Times New Roman" w:hAnsi="Times New Roman"/>
          <w:color w:val="000000"/>
          <w:sz w:val="24"/>
          <w:szCs w:val="24"/>
        </w:rPr>
        <w:t xml:space="preserve"> į krovininį automobilį ir išvež</w:t>
      </w:r>
      <w:r w:rsidR="00544C53" w:rsidRPr="00D05845">
        <w:rPr>
          <w:rFonts w:ascii="Times New Roman" w:hAnsi="Times New Roman"/>
          <w:color w:val="000000"/>
          <w:sz w:val="24"/>
          <w:szCs w:val="24"/>
        </w:rPr>
        <w:t>amas</w:t>
      </w:r>
      <w:r w:rsidR="00525870">
        <w:rPr>
          <w:rFonts w:ascii="Times New Roman" w:hAnsi="Times New Roman"/>
          <w:color w:val="000000"/>
          <w:sz w:val="24"/>
          <w:szCs w:val="24"/>
        </w:rPr>
        <w:t xml:space="preserve"> į seniūno nurodytą</w:t>
      </w:r>
      <w:r w:rsidR="00902A09" w:rsidRPr="00D05845">
        <w:rPr>
          <w:rFonts w:ascii="Times New Roman" w:hAnsi="Times New Roman"/>
          <w:color w:val="000000"/>
          <w:sz w:val="24"/>
          <w:szCs w:val="24"/>
        </w:rPr>
        <w:t xml:space="preserve"> vietą. </w:t>
      </w:r>
      <w:r w:rsidR="00544C53" w:rsidRPr="00D05845">
        <w:rPr>
          <w:rFonts w:ascii="Times New Roman" w:hAnsi="Times New Roman"/>
          <w:color w:val="000000"/>
          <w:sz w:val="24"/>
          <w:szCs w:val="24"/>
        </w:rPr>
        <w:t>D</w:t>
      </w:r>
      <w:r w:rsidR="00902A09" w:rsidRPr="00D05845">
        <w:rPr>
          <w:rFonts w:ascii="Times New Roman" w:hAnsi="Times New Roman"/>
          <w:color w:val="000000"/>
          <w:sz w:val="24"/>
          <w:szCs w:val="24"/>
        </w:rPr>
        <w:t>uobės dugn</w:t>
      </w:r>
      <w:r w:rsidR="00544C53" w:rsidRPr="00D05845">
        <w:rPr>
          <w:rFonts w:ascii="Times New Roman" w:hAnsi="Times New Roman"/>
          <w:color w:val="000000"/>
          <w:sz w:val="24"/>
          <w:szCs w:val="24"/>
        </w:rPr>
        <w:t>as išvalomas,</w:t>
      </w:r>
      <w:r w:rsidR="00902A09" w:rsidRPr="00D05845">
        <w:rPr>
          <w:rFonts w:ascii="Times New Roman" w:hAnsi="Times New Roman"/>
          <w:color w:val="000000"/>
          <w:sz w:val="24"/>
          <w:szCs w:val="24"/>
        </w:rPr>
        <w:t xml:space="preserve"> prireikus nusausinant ir išpučiant dulkes.</w:t>
      </w:r>
    </w:p>
    <w:p w14:paraId="522450E9" w14:textId="5D006453" w:rsidR="00CF6961" w:rsidRDefault="00CF6961" w:rsidP="00544C53">
      <w:pPr>
        <w:pStyle w:val="Sraopastraipa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5845">
        <w:rPr>
          <w:rFonts w:ascii="Times New Roman" w:hAnsi="Times New Roman"/>
          <w:color w:val="000000"/>
          <w:sz w:val="24"/>
          <w:szCs w:val="24"/>
        </w:rPr>
        <w:t>Paruoštų duobių kraštai ir dugnas gruntuojami bitumine emulsi</w:t>
      </w:r>
      <w:r w:rsidR="0019291D" w:rsidRPr="00D05845">
        <w:rPr>
          <w:rFonts w:ascii="Times New Roman" w:hAnsi="Times New Roman"/>
          <w:color w:val="000000"/>
          <w:sz w:val="24"/>
          <w:szCs w:val="24"/>
        </w:rPr>
        <w:t>ja, klojama asfaltbetonio danga ir suvoluojama plentvoliais.</w:t>
      </w:r>
      <w:r w:rsidRPr="00D058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F0E08" w:rsidRPr="00D05845">
        <w:rPr>
          <w:rFonts w:ascii="Times New Roman" w:hAnsi="Times New Roman"/>
          <w:color w:val="000000"/>
          <w:sz w:val="24"/>
          <w:szCs w:val="24"/>
        </w:rPr>
        <w:t xml:space="preserve">Naudojamas asfalto mišinys </w:t>
      </w:r>
      <w:r w:rsidR="00DF0E08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AC</w:t>
      </w:r>
      <w:r w:rsidR="009F78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="00DF0E08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11-VN.</w:t>
      </w:r>
    </w:p>
    <w:p w14:paraId="5640E1E5" w14:textId="77777777" w:rsidR="0062267F" w:rsidRPr="00D05845" w:rsidRDefault="0062267F" w:rsidP="00544C53">
      <w:pPr>
        <w:pStyle w:val="Sraopastraipa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L</w:t>
      </w:r>
      <w:r w:rsidRPr="00D05845">
        <w:rPr>
          <w:rFonts w:ascii="Times New Roman" w:hAnsi="Times New Roman"/>
          <w:color w:val="000000"/>
          <w:sz w:val="24"/>
          <w:szCs w:val="24"/>
        </w:rPr>
        <w:t>iet</w:t>
      </w:r>
      <w:r>
        <w:rPr>
          <w:rFonts w:ascii="Times New Roman" w:hAnsi="Times New Roman"/>
          <w:color w:val="000000"/>
          <w:sz w:val="24"/>
          <w:szCs w:val="24"/>
        </w:rPr>
        <w:t>aus surinkimo šulinėlių grotelės pakeliamos ar nuleidžiamos</w:t>
      </w:r>
      <w:r w:rsidRPr="00D05845">
        <w:rPr>
          <w:rFonts w:ascii="Times New Roman" w:hAnsi="Times New Roman"/>
          <w:color w:val="000000"/>
          <w:sz w:val="24"/>
          <w:szCs w:val="24"/>
        </w:rPr>
        <w:t xml:space="preserve">, pritaikant pagal naują dangos aukštį. </w:t>
      </w:r>
      <w:r w:rsidRPr="00D058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Esant bet kokiam inžinerinių tinklų ( ar kitų komunikacijų) šuliniui (vandens surinkimo grotelėms) jį paaukštinti iki </w:t>
      </w:r>
      <w:r w:rsidR="00535B81">
        <w:rPr>
          <w:rFonts w:ascii="Times New Roman" w:eastAsia="Times New Roman" w:hAnsi="Times New Roman"/>
          <w:bCs/>
          <w:sz w:val="24"/>
          <w:szCs w:val="24"/>
          <w:lang w:eastAsia="ar-SA"/>
        </w:rPr>
        <w:t>suremontuotos</w:t>
      </w:r>
      <w:r w:rsidRPr="00D058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dangos aukščio.</w:t>
      </w:r>
    </w:p>
    <w:p w14:paraId="1226F393" w14:textId="77777777" w:rsidR="008F71D0" w:rsidRPr="00D05845" w:rsidRDefault="008F71D0" w:rsidP="001179D6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14:paraId="7B5AF8A9" w14:textId="77777777" w:rsidR="008B5015" w:rsidRPr="00D05845" w:rsidRDefault="008B5015" w:rsidP="001179D6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584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Viršutinio dangos sluoksnio atstatymas</w:t>
      </w:r>
    </w:p>
    <w:p w14:paraId="6C025651" w14:textId="7315A4F5" w:rsidR="00C01EB7" w:rsidRPr="00D05845" w:rsidRDefault="008F71D0" w:rsidP="00544C5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Viršutinio dangos sluoksnio atstatymas atliekamas, ant esamos dangos </w:t>
      </w:r>
      <w:r w:rsidR="007E1F80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įrengia</w:t>
      </w: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nt</w:t>
      </w:r>
      <w:r w:rsidR="007E1F80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CF6961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iki 40 mm </w:t>
      </w: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storio asfalto mišinio </w:t>
      </w:r>
      <w:r w:rsidR="00CF6961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AC</w:t>
      </w:r>
      <w:r w:rsidR="009F78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="00CF6961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11-V</w:t>
      </w:r>
      <w:r w:rsidR="00DF0E08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</w:t>
      </w: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C01EB7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sluoksnį</w:t>
      </w:r>
      <w:r w:rsidR="003A763E"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30B6430F" w14:textId="77777777" w:rsidR="0062267F" w:rsidRDefault="003A763E" w:rsidP="006226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Darbai turi būti vykdomi mechanizuotu būdu, naudojant </w:t>
      </w:r>
      <w:r w:rsidR="001179D6" w:rsidRPr="00D05845">
        <w:rPr>
          <w:rFonts w:ascii="Times New Roman" w:hAnsi="Times New Roman"/>
          <w:color w:val="000000"/>
          <w:sz w:val="24"/>
          <w:szCs w:val="24"/>
        </w:rPr>
        <w:t>asfalto klotuv</w:t>
      </w:r>
      <w:r w:rsidRPr="00D05845">
        <w:rPr>
          <w:rFonts w:ascii="Times New Roman" w:hAnsi="Times New Roman"/>
          <w:color w:val="000000"/>
          <w:sz w:val="24"/>
          <w:szCs w:val="24"/>
        </w:rPr>
        <w:t>ą</w:t>
      </w:r>
      <w:r w:rsidR="008974B4" w:rsidRPr="00D05845">
        <w:rPr>
          <w:rFonts w:ascii="Times New Roman" w:hAnsi="Times New Roman"/>
          <w:color w:val="000000"/>
          <w:sz w:val="24"/>
          <w:szCs w:val="24"/>
        </w:rPr>
        <w:t>.</w:t>
      </w:r>
      <w:r w:rsidR="001179D6" w:rsidRPr="00D05845">
        <w:rPr>
          <w:rFonts w:ascii="Times New Roman" w:eastAsia="Times New Roman" w:hAnsi="Times New Roman"/>
          <w:sz w:val="24"/>
          <w:szCs w:val="24"/>
          <w:lang w:eastAsia="zh-CN"/>
        </w:rPr>
        <w:t xml:space="preserve"> Prieš tai mechanizuotu būdu </w:t>
      </w:r>
      <w:r w:rsidRPr="00D05845">
        <w:rPr>
          <w:rFonts w:ascii="Times New Roman" w:eastAsia="Times New Roman" w:hAnsi="Times New Roman"/>
          <w:sz w:val="24"/>
          <w:szCs w:val="24"/>
          <w:lang w:eastAsia="zh-CN"/>
        </w:rPr>
        <w:t xml:space="preserve">turi būti nuvalytas </w:t>
      </w:r>
      <w:r w:rsidR="001179D6" w:rsidRPr="00D05845">
        <w:rPr>
          <w:rFonts w:ascii="Times New Roman" w:eastAsia="Times New Roman" w:hAnsi="Times New Roman"/>
          <w:sz w:val="24"/>
          <w:szCs w:val="24"/>
          <w:lang w:eastAsia="zh-CN"/>
        </w:rPr>
        <w:t>dangos pavirši</w:t>
      </w:r>
      <w:r w:rsidRPr="00D05845">
        <w:rPr>
          <w:rFonts w:ascii="Times New Roman" w:eastAsia="Times New Roman" w:hAnsi="Times New Roman"/>
          <w:sz w:val="24"/>
          <w:szCs w:val="24"/>
          <w:lang w:eastAsia="zh-CN"/>
        </w:rPr>
        <w:t>us</w:t>
      </w:r>
      <w:r w:rsidR="001179D6" w:rsidRPr="00D05845">
        <w:rPr>
          <w:rFonts w:ascii="Times New Roman" w:eastAsia="Times New Roman" w:hAnsi="Times New Roman"/>
          <w:sz w:val="24"/>
          <w:szCs w:val="24"/>
          <w:lang w:eastAsia="zh-CN"/>
        </w:rPr>
        <w:t xml:space="preserve"> ir apdorot</w:t>
      </w:r>
      <w:r w:rsidRPr="00D05845">
        <w:rPr>
          <w:rFonts w:ascii="Times New Roman" w:eastAsia="Times New Roman" w:hAnsi="Times New Roman"/>
          <w:sz w:val="24"/>
          <w:szCs w:val="24"/>
          <w:lang w:eastAsia="zh-CN"/>
        </w:rPr>
        <w:t>as</w:t>
      </w:r>
      <w:r w:rsidR="001179D6" w:rsidRPr="00D05845">
        <w:rPr>
          <w:rFonts w:ascii="Times New Roman" w:eastAsia="Times New Roman" w:hAnsi="Times New Roman"/>
          <w:sz w:val="24"/>
          <w:szCs w:val="24"/>
          <w:lang w:eastAsia="zh-CN"/>
        </w:rPr>
        <w:t xml:space="preserve"> bitumine emulsija. </w:t>
      </w:r>
      <w:r w:rsidR="008974B4" w:rsidRPr="00D05845">
        <w:rPr>
          <w:rFonts w:ascii="Times New Roman" w:hAnsi="Times New Roman"/>
          <w:color w:val="000000"/>
          <w:sz w:val="24"/>
          <w:szCs w:val="24"/>
        </w:rPr>
        <w:t>Asfaltas sutankinamas ir suvoluojamas plentvoliais su vibrovolais.</w:t>
      </w:r>
      <w:r w:rsidRPr="00D0584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B376400" w14:textId="535E638F" w:rsidR="000463BD" w:rsidRDefault="003A763E" w:rsidP="006226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05845">
        <w:rPr>
          <w:rFonts w:ascii="Times New Roman" w:hAnsi="Times New Roman"/>
          <w:color w:val="000000"/>
          <w:sz w:val="24"/>
          <w:szCs w:val="24"/>
        </w:rPr>
        <w:t>Pagal poreikį atliekamas</w:t>
      </w:r>
      <w:r w:rsidR="008E675A">
        <w:rPr>
          <w:rFonts w:ascii="Times New Roman" w:hAnsi="Times New Roman"/>
          <w:color w:val="000000"/>
          <w:sz w:val="24"/>
          <w:szCs w:val="24"/>
        </w:rPr>
        <w:t xml:space="preserve"> asfaltbetonio dangos frezavimas,</w:t>
      </w:r>
      <w:r w:rsidRPr="00D058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44C53" w:rsidRPr="00D05845">
        <w:rPr>
          <w:rFonts w:ascii="Times New Roman" w:hAnsi="Times New Roman"/>
          <w:color w:val="000000"/>
          <w:sz w:val="24"/>
          <w:szCs w:val="24"/>
        </w:rPr>
        <w:t xml:space="preserve">išmušimų, nusėdimų, įšlaužų užtaisymas; banguotumų pašalinimas, duobių remontas, </w:t>
      </w:r>
      <w:r w:rsidRPr="00D05845">
        <w:rPr>
          <w:rFonts w:ascii="Times New Roman" w:hAnsi="Times New Roman"/>
          <w:color w:val="000000"/>
          <w:sz w:val="24"/>
          <w:szCs w:val="24"/>
        </w:rPr>
        <w:t xml:space="preserve">lietaus surinkimo </w:t>
      </w:r>
      <w:r w:rsidR="00DB75D0">
        <w:rPr>
          <w:rFonts w:ascii="Times New Roman" w:hAnsi="Times New Roman"/>
          <w:color w:val="000000"/>
          <w:sz w:val="24"/>
          <w:szCs w:val="24"/>
        </w:rPr>
        <w:t>šu</w:t>
      </w:r>
      <w:r w:rsidR="00DB75D0" w:rsidRPr="00D05845">
        <w:rPr>
          <w:rFonts w:ascii="Times New Roman" w:hAnsi="Times New Roman"/>
          <w:color w:val="000000"/>
          <w:sz w:val="24"/>
          <w:szCs w:val="24"/>
        </w:rPr>
        <w:t>linėlių</w:t>
      </w:r>
      <w:r w:rsidRPr="00D05845">
        <w:rPr>
          <w:rFonts w:ascii="Times New Roman" w:hAnsi="Times New Roman"/>
          <w:color w:val="000000"/>
          <w:sz w:val="24"/>
          <w:szCs w:val="24"/>
        </w:rPr>
        <w:t xml:space="preserve"> grotelių pakėlimas ar nuleidimas, pritaikant pagal naują dangos aukštį.</w:t>
      </w:r>
      <w:r w:rsidR="00E322EF" w:rsidRPr="00D058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322EF" w:rsidRPr="00D058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Esant bet kokiam inžinerinių tinklų ( ar kitų komunikacijų) šuliniui (vandens surinkimo grotelėms) jį paaukštinti iki </w:t>
      </w:r>
      <w:r w:rsidR="007C1FCF">
        <w:rPr>
          <w:rFonts w:ascii="Times New Roman" w:eastAsia="Times New Roman" w:hAnsi="Times New Roman"/>
          <w:bCs/>
          <w:sz w:val="24"/>
          <w:szCs w:val="24"/>
          <w:lang w:eastAsia="ar-SA"/>
        </w:rPr>
        <w:t>naujai įrengto</w:t>
      </w:r>
      <w:r w:rsidR="00E322EF" w:rsidRPr="00D0584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dangos aukščio.</w:t>
      </w:r>
    </w:p>
    <w:p w14:paraId="1A8DE3E7" w14:textId="506CC4A6" w:rsidR="00DF6CD2" w:rsidRDefault="00DF6CD2" w:rsidP="006226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77C0E2D4" w14:textId="0561C6FB" w:rsidR="00DF6CD2" w:rsidRDefault="00DF6CD2" w:rsidP="00DF6CD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Greičio mažinimo kalnelių įrengimas</w:t>
      </w:r>
    </w:p>
    <w:p w14:paraId="131B372B" w14:textId="1590BE4C" w:rsidR="00DF6CD2" w:rsidRPr="00DF6CD2" w:rsidRDefault="00DF6CD2" w:rsidP="00DF6CD2">
      <w:pPr>
        <w:suppressAutoHyphens/>
        <w:spacing w:after="0" w:line="24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DF6CD2">
        <w:rPr>
          <w:rFonts w:ascii="Times New Roman" w:hAnsi="Times New Roman"/>
          <w:bCs/>
          <w:color w:val="000000"/>
          <w:sz w:val="24"/>
          <w:szCs w:val="24"/>
        </w:rPr>
        <w:t>Greičio mažinimo kalneli</w:t>
      </w:r>
      <w:r>
        <w:rPr>
          <w:rFonts w:ascii="Times New Roman" w:hAnsi="Times New Roman"/>
          <w:bCs/>
          <w:color w:val="000000"/>
          <w:sz w:val="24"/>
          <w:szCs w:val="24"/>
        </w:rPr>
        <w:t>ai įrengiami iš asfaltbetonio vadovaujantis patvirtintomis i</w:t>
      </w:r>
      <w:r w:rsidRPr="00DF6CD2">
        <w:rPr>
          <w:rFonts w:ascii="Times New Roman" w:hAnsi="Times New Roman"/>
          <w:bCs/>
          <w:color w:val="000000"/>
          <w:sz w:val="24"/>
          <w:szCs w:val="24"/>
        </w:rPr>
        <w:t>nžinerinių saugaus eismo priemonių projektavimo ir naudojimo rekomendacij</w:t>
      </w:r>
      <w:r>
        <w:rPr>
          <w:rFonts w:ascii="Times New Roman" w:hAnsi="Times New Roman"/>
          <w:bCs/>
          <w:color w:val="000000"/>
          <w:sz w:val="24"/>
          <w:szCs w:val="24"/>
        </w:rPr>
        <w:t>omis</w:t>
      </w:r>
      <w:r w:rsidR="000C1FDA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>Kalnelio plotis turi būti nesiauresnis kaip 0,9 m., aukštis nežemesnis kaip 5 cm, ilgis ir kalnelio tipas kiekvienu atveju derinamas su užsakovu atskirai.</w:t>
      </w:r>
    </w:p>
    <w:p w14:paraId="77042DC3" w14:textId="77777777" w:rsidR="001179D6" w:rsidRPr="00D05845" w:rsidRDefault="001179D6" w:rsidP="001179D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765C82E7" w14:textId="77777777" w:rsidR="00544C53" w:rsidRPr="00D05845" w:rsidRDefault="00544C53" w:rsidP="007E1F8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0584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Techn</w:t>
      </w:r>
      <w:r w:rsidR="005921E9" w:rsidRPr="00D0584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ologiniai</w:t>
      </w:r>
      <w:r w:rsidRPr="00D0584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r</w:t>
      </w:r>
      <w:r w:rsidR="001179D6" w:rsidRPr="00D0584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eikalavimai</w:t>
      </w:r>
    </w:p>
    <w:p w14:paraId="5616DBDE" w14:textId="77777777" w:rsidR="001179D6" w:rsidRPr="00D05845" w:rsidRDefault="001179D6" w:rsidP="001179D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Visus darbus vykdyti vadovaujantis galiojančiais teisiniais aktais ir normatyvais.</w:t>
      </w:r>
    </w:p>
    <w:p w14:paraId="45FDA88B" w14:textId="77777777" w:rsidR="001179D6" w:rsidRPr="00D05845" w:rsidRDefault="001179D6" w:rsidP="001179D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Iškirstos duobės pagrindą ir kraštus padengti bituminės emulsijos sluoksniu.</w:t>
      </w:r>
    </w:p>
    <w:p w14:paraId="2F37AE9E" w14:textId="77777777" w:rsidR="001179D6" w:rsidRPr="001F5708" w:rsidRDefault="001179D6" w:rsidP="001179D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1F570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Paruoštas duobes užpilti karštu asfaltbetoniu</w:t>
      </w:r>
      <w:r w:rsidR="00C01EB7" w:rsidRPr="001F570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</w:t>
      </w:r>
      <w:r w:rsidRPr="001F570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ne žemesnės kaip 120 </w:t>
      </w:r>
      <w:r w:rsidR="00C01EB7" w:rsidRPr="001F570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º</w:t>
      </w:r>
      <w:r w:rsidRPr="001F570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C temperatūros.</w:t>
      </w:r>
    </w:p>
    <w:p w14:paraId="0632C03D" w14:textId="77777777" w:rsidR="001179D6" w:rsidRPr="00D05845" w:rsidRDefault="001179D6" w:rsidP="001179D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Jei duobės gylis didesnis negu viršutinis asfaltbetonio sluoksnis (10 cm), duobę užtaisyti ne mažiau kaip dviem sluoksniais.</w:t>
      </w:r>
    </w:p>
    <w:p w14:paraId="640599A8" w14:textId="20663EEC" w:rsidR="00B63943" w:rsidRPr="001F5708" w:rsidRDefault="00C01EB7" w:rsidP="001F570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Darbams</w:t>
      </w:r>
      <w:r w:rsidR="001179D6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naudoti AC</w:t>
      </w:r>
      <w:r w:rsidR="009F780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-</w:t>
      </w:r>
      <w:r w:rsidR="001179D6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11</w:t>
      </w:r>
      <w:r w:rsidR="00BF04C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-VN</w:t>
      </w:r>
      <w:r w:rsidR="001179D6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markės asfaltbetonio mišinį.</w:t>
      </w:r>
      <w:r w:rsidR="00BB16A7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CD4D0A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Asfaltbetonio mišinys</w:t>
      </w:r>
      <w:r w:rsidR="00BB16A7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turi atitikti aprašo </w:t>
      </w:r>
      <w:r w:rsidR="0065332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galiojančius</w:t>
      </w:r>
      <w:r w:rsidR="00BB16A7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reikalavimus</w:t>
      </w:r>
      <w:r w:rsidR="00CD4D0A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</w:t>
      </w:r>
    </w:p>
    <w:p w14:paraId="72361DE6" w14:textId="77777777" w:rsidR="000463BD" w:rsidRPr="00D05845" w:rsidRDefault="000463BD" w:rsidP="007E1F80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Lucida Sans Unicode" w:hAnsi="Times New Roman"/>
          <w:b/>
          <w:color w:val="000000"/>
          <w:kern w:val="1"/>
          <w:sz w:val="24"/>
          <w:szCs w:val="24"/>
          <w:lang w:eastAsia="zh-CN" w:bidi="hi-IN"/>
        </w:rPr>
      </w:pPr>
      <w:r w:rsidRPr="00D05845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zh-CN" w:bidi="hi-IN"/>
        </w:rPr>
        <w:t>Sandėliuojant bitumines emulsijas, jos turi būti apsaugotos nuo šalčio poveikio.</w:t>
      </w:r>
    </w:p>
    <w:p w14:paraId="49BE66CF" w14:textId="48F6891C" w:rsidR="000463BD" w:rsidRPr="00D05845" w:rsidRDefault="000463BD" w:rsidP="0065332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Lucida Sans Unicode" w:hAnsi="Times New Roman"/>
          <w:b/>
          <w:color w:val="000000"/>
          <w:kern w:val="1"/>
          <w:sz w:val="24"/>
          <w:szCs w:val="24"/>
          <w:lang w:eastAsia="zh-CN" w:bidi="hi-IN"/>
        </w:rPr>
      </w:pPr>
      <w:r w:rsidRPr="00D05845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zh-CN" w:bidi="hi-IN"/>
        </w:rPr>
        <w:t>Naudojamos mineralinės medžiagos ir rišiklis privalo turėti gerą ilgalaikį sukibimą (giminingumą</w:t>
      </w:r>
      <w:r w:rsidR="00653328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zh-CN" w:bidi="hi-IN"/>
        </w:rPr>
        <w:t>).</w:t>
      </w:r>
    </w:p>
    <w:p w14:paraId="287AF941" w14:textId="5320518C" w:rsidR="005921E9" w:rsidRDefault="00D00907" w:rsidP="007E1F8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Naudojamos medžiagos turi turėti atitikties deklaracijas, sertifikatus.</w:t>
      </w:r>
    </w:p>
    <w:p w14:paraId="40F74682" w14:textId="77777777" w:rsidR="007C1FCF" w:rsidRPr="00D05845" w:rsidRDefault="007C1FCF" w:rsidP="007E1F8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14:paraId="10B8F53A" w14:textId="77777777" w:rsidR="005921E9" w:rsidRPr="00D05845" w:rsidRDefault="005921E9" w:rsidP="005921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Kiti reikalavimai</w:t>
      </w:r>
    </w:p>
    <w:p w14:paraId="22A477E8" w14:textId="547A64DF" w:rsidR="0019291D" w:rsidRPr="00D05845" w:rsidRDefault="005921E9" w:rsidP="007E1F8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Vykdant darbus</w:t>
      </w:r>
      <w:r w:rsidR="00FE3115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</w:t>
      </w:r>
      <w:r w:rsidR="00BB16A7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d</w:t>
      </w:r>
      <w:r w:rsidR="004C29E7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uobių remonto vietas miesto ar kitos</w:t>
      </w:r>
      <w:r w:rsidR="002C00ED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gyvenvietės</w:t>
      </w:r>
      <w:r w:rsidR="0019291D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gatvėse būtina atitverti ir pažymėti specialiais kelio ženklais</w:t>
      </w:r>
      <w:r w:rsidR="00BB16A7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i</w:t>
      </w:r>
      <w:r w:rsidR="0019291D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šfrezuotas duobes paženklinti įspėjamaisiais kelio ženklais</w:t>
      </w:r>
      <w:r w:rsidR="00BB16A7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 užtikrinti kitų eismo saugos reikalavimų laikymąsi.</w:t>
      </w:r>
      <w:r w:rsidR="00653328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Už patirtus nuostolius dėl vykdomų darbų atsako ir patirtus nuostolius kompensuoja rangovas.</w:t>
      </w:r>
    </w:p>
    <w:p w14:paraId="1A98BDD9" w14:textId="77777777" w:rsidR="00FE3115" w:rsidRPr="00D05845" w:rsidRDefault="00FE3115" w:rsidP="007E1F8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Vykdant darbus, užtikrinti darbo saugos reikalavimų laikymąsi.</w:t>
      </w:r>
    </w:p>
    <w:p w14:paraId="70B7FB01" w14:textId="4D18A86D" w:rsidR="0019291D" w:rsidRPr="00D05845" w:rsidRDefault="0019291D" w:rsidP="007E1F8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Darbus planuoti taip, kad neliktų išfrezuotų ir neužtaisytų duobių savaitgaliais ir švenčių dienomis.</w:t>
      </w:r>
      <w:r w:rsidR="0004369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</w:p>
    <w:p w14:paraId="5D255903" w14:textId="77777777" w:rsidR="004C29E7" w:rsidRPr="00D05845" w:rsidRDefault="004C29E7" w:rsidP="007E1F8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Vykdant darbus, </w:t>
      </w:r>
      <w:r w:rsidR="00FE3115"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užtikrinti aplinkos apsaugą nuo užteršimo darbų technologijoje naudojamomis medžiagomis, </w:t>
      </w: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susidariusias atliekas tvarkyti laikantis atitinkamos rūšies atliekų tvarkymo taisyklių.</w:t>
      </w:r>
    </w:p>
    <w:p w14:paraId="7CD4A778" w14:textId="77777777" w:rsidR="0019291D" w:rsidRPr="00D05845" w:rsidRDefault="0019291D" w:rsidP="007E1F8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Jeigu Rangovas dėl objektyvių priežasčių negali laiku įvykdyti užsakymo, apie tai nedelsiant privalo informuoti užsakovą.</w:t>
      </w:r>
    </w:p>
    <w:p w14:paraId="0529AF91" w14:textId="3E3C8196" w:rsidR="00B0335C" w:rsidRDefault="008751E3" w:rsidP="007E1F8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Asfalto dangos duobių (išdaužų) tvarkymo darbus</w:t>
      </w:r>
      <w:r w:rsidR="00B0335C" w:rsidRPr="0059737D">
        <w:rPr>
          <w:rFonts w:ascii="Times New Roman" w:eastAsia="Times New Roman" w:hAnsi="Times New Roman"/>
          <w:sz w:val="24"/>
          <w:szCs w:val="24"/>
          <w:lang w:eastAsia="lt-LT"/>
        </w:rPr>
        <w:t xml:space="preserve"> atlik</w:t>
      </w:r>
      <w:r w:rsidR="001F6D3F">
        <w:rPr>
          <w:rFonts w:ascii="Times New Roman" w:eastAsia="Times New Roman" w:hAnsi="Times New Roman"/>
          <w:sz w:val="24"/>
          <w:szCs w:val="24"/>
          <w:lang w:eastAsia="lt-LT"/>
        </w:rPr>
        <w:t>ti</w:t>
      </w:r>
      <w:r w:rsidR="0059737D" w:rsidRPr="0059737D">
        <w:rPr>
          <w:rFonts w:ascii="Times New Roman" w:eastAsia="Times New Roman" w:hAnsi="Times New Roman"/>
          <w:sz w:val="24"/>
          <w:szCs w:val="24"/>
          <w:lang w:eastAsia="lt-LT"/>
        </w:rPr>
        <w:t xml:space="preserve"> iki</w:t>
      </w:r>
      <w:r w:rsidR="00E10E1E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5C7364">
        <w:rPr>
          <w:rFonts w:ascii="Times New Roman" w:eastAsia="Times New Roman" w:hAnsi="Times New Roman"/>
          <w:sz w:val="24"/>
          <w:szCs w:val="24"/>
          <w:lang w:eastAsia="lt-LT"/>
        </w:rPr>
        <w:t>einamųjų metų</w:t>
      </w:r>
      <w:r w:rsidR="0059737D" w:rsidRPr="0059737D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7C1FCF">
        <w:rPr>
          <w:rFonts w:ascii="Times New Roman" w:eastAsia="Times New Roman" w:hAnsi="Times New Roman"/>
          <w:sz w:val="24"/>
          <w:szCs w:val="24"/>
          <w:lang w:eastAsia="lt-LT"/>
        </w:rPr>
        <w:t>birželio 1</w:t>
      </w:r>
      <w:r w:rsidR="00043696">
        <w:rPr>
          <w:rFonts w:ascii="Times New Roman" w:eastAsia="Times New Roman" w:hAnsi="Times New Roman"/>
          <w:sz w:val="24"/>
          <w:szCs w:val="24"/>
          <w:lang w:eastAsia="lt-LT"/>
        </w:rPr>
        <w:t>5</w:t>
      </w:r>
      <w:r w:rsidR="00B0335C" w:rsidRPr="0059737D">
        <w:rPr>
          <w:rFonts w:ascii="Times New Roman" w:eastAsia="Times New Roman" w:hAnsi="Times New Roman"/>
          <w:sz w:val="24"/>
          <w:szCs w:val="24"/>
          <w:lang w:eastAsia="lt-LT"/>
        </w:rPr>
        <w:t xml:space="preserve"> d.</w:t>
      </w:r>
    </w:p>
    <w:p w14:paraId="780F8440" w14:textId="2D6A0FBB" w:rsidR="00BF26AA" w:rsidRPr="0059737D" w:rsidRDefault="002B454C" w:rsidP="005C736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</w:t>
      </w:r>
      <w:r w:rsidRPr="00D058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iršutinio dangos sluoksnio atstatymo darb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us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8751E3">
        <w:rPr>
          <w:rFonts w:ascii="Times New Roman" w:eastAsia="Times New Roman" w:hAnsi="Times New Roman"/>
          <w:sz w:val="24"/>
          <w:szCs w:val="24"/>
          <w:lang w:eastAsia="lt-LT"/>
        </w:rPr>
        <w:t xml:space="preserve">atlikti iki </w:t>
      </w:r>
      <w:r w:rsidR="005C7364">
        <w:rPr>
          <w:rFonts w:ascii="Times New Roman" w:eastAsia="Times New Roman" w:hAnsi="Times New Roman"/>
          <w:sz w:val="24"/>
          <w:szCs w:val="24"/>
          <w:lang w:eastAsia="lt-LT"/>
        </w:rPr>
        <w:t>einamųjų metų</w:t>
      </w:r>
      <w:r w:rsidR="008751E3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7C1FCF">
        <w:rPr>
          <w:rFonts w:ascii="Times New Roman" w:eastAsia="Times New Roman" w:hAnsi="Times New Roman"/>
          <w:sz w:val="24"/>
          <w:szCs w:val="24"/>
          <w:lang w:eastAsia="lt-LT"/>
        </w:rPr>
        <w:t>spalio</w:t>
      </w:r>
      <w:r w:rsidR="008751E3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1C1C03">
        <w:rPr>
          <w:rFonts w:ascii="Times New Roman" w:eastAsia="Times New Roman" w:hAnsi="Times New Roman"/>
          <w:sz w:val="24"/>
          <w:szCs w:val="24"/>
          <w:lang w:eastAsia="lt-LT"/>
        </w:rPr>
        <w:t>1</w:t>
      </w:r>
      <w:r w:rsidR="007C1FCF">
        <w:rPr>
          <w:rFonts w:ascii="Times New Roman" w:eastAsia="Times New Roman" w:hAnsi="Times New Roman"/>
          <w:sz w:val="24"/>
          <w:szCs w:val="24"/>
          <w:lang w:eastAsia="lt-LT"/>
        </w:rPr>
        <w:t>5</w:t>
      </w:r>
      <w:r w:rsidR="008751E3">
        <w:rPr>
          <w:rFonts w:ascii="Times New Roman" w:eastAsia="Times New Roman" w:hAnsi="Times New Roman"/>
          <w:sz w:val="24"/>
          <w:szCs w:val="24"/>
          <w:lang w:eastAsia="lt-LT"/>
        </w:rPr>
        <w:t xml:space="preserve"> d.</w:t>
      </w:r>
    </w:p>
    <w:p w14:paraId="0073FD7F" w14:textId="77777777" w:rsidR="001B5F10" w:rsidRPr="00D05845" w:rsidRDefault="00B0335C" w:rsidP="00FB588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Rangovas privalo turėti atestuota statybos vadovą turi</w:t>
      </w:r>
      <w:r w:rsidR="00FB588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ntį teise vykdyti kelio darbus.</w:t>
      </w:r>
    </w:p>
    <w:p w14:paraId="7CD0A3C9" w14:textId="77777777" w:rsidR="001B5F10" w:rsidRPr="00D05845" w:rsidRDefault="001B5F10" w:rsidP="001B5F10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D0584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__________________</w:t>
      </w:r>
    </w:p>
    <w:p w14:paraId="6B284E21" w14:textId="77777777" w:rsidR="001B5F10" w:rsidRPr="00D05845" w:rsidRDefault="001B5F10" w:rsidP="001B5F10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sectPr w:rsidR="001B5F10" w:rsidRPr="00D05845" w:rsidSect="009F13E4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21146" w14:textId="77777777" w:rsidR="00605BB6" w:rsidRDefault="00605BB6" w:rsidP="001B5F10">
      <w:pPr>
        <w:spacing w:after="0" w:line="240" w:lineRule="auto"/>
      </w:pPr>
      <w:r>
        <w:separator/>
      </w:r>
    </w:p>
  </w:endnote>
  <w:endnote w:type="continuationSeparator" w:id="0">
    <w:p w14:paraId="5312252F" w14:textId="77777777" w:rsidR="00605BB6" w:rsidRDefault="00605BB6" w:rsidP="001B5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056D5" w14:textId="77777777" w:rsidR="00605BB6" w:rsidRDefault="00605BB6" w:rsidP="001B5F10">
      <w:pPr>
        <w:spacing w:after="0" w:line="240" w:lineRule="auto"/>
      </w:pPr>
      <w:r>
        <w:separator/>
      </w:r>
    </w:p>
  </w:footnote>
  <w:footnote w:type="continuationSeparator" w:id="0">
    <w:p w14:paraId="67495C7A" w14:textId="77777777" w:rsidR="00605BB6" w:rsidRDefault="00605BB6" w:rsidP="001B5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9D2D3" w14:textId="77777777" w:rsidR="001B5F10" w:rsidRPr="001B5F10" w:rsidRDefault="001B5F10" w:rsidP="001B5F10">
    <w:pPr>
      <w:pStyle w:val="Antrats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1B5F10">
      <w:rPr>
        <w:rFonts w:ascii="Times New Roman" w:hAnsi="Times New Roman"/>
        <w:sz w:val="24"/>
        <w:szCs w:val="24"/>
      </w:rPr>
      <w:fldChar w:fldCharType="begin"/>
    </w:r>
    <w:r w:rsidRPr="001B5F10">
      <w:rPr>
        <w:rFonts w:ascii="Times New Roman" w:hAnsi="Times New Roman"/>
        <w:sz w:val="24"/>
        <w:szCs w:val="24"/>
      </w:rPr>
      <w:instrText xml:space="preserve"> PAGE   \* MERGEFORMAT </w:instrText>
    </w:r>
    <w:r w:rsidRPr="001B5F10">
      <w:rPr>
        <w:rFonts w:ascii="Times New Roman" w:hAnsi="Times New Roman"/>
        <w:sz w:val="24"/>
        <w:szCs w:val="24"/>
      </w:rPr>
      <w:fldChar w:fldCharType="separate"/>
    </w:r>
    <w:r w:rsidR="00BD7B39">
      <w:rPr>
        <w:rFonts w:ascii="Times New Roman" w:hAnsi="Times New Roman"/>
        <w:noProof/>
        <w:sz w:val="24"/>
        <w:szCs w:val="24"/>
      </w:rPr>
      <w:t>2</w:t>
    </w:r>
    <w:r w:rsidRPr="001B5F10">
      <w:rPr>
        <w:rFonts w:ascii="Times New Roman" w:hAnsi="Times New Roman"/>
        <w:sz w:val="24"/>
        <w:szCs w:val="24"/>
      </w:rPr>
      <w:fldChar w:fldCharType="end"/>
    </w:r>
  </w:p>
  <w:p w14:paraId="4FA9C9E9" w14:textId="77777777" w:rsidR="001B5F10" w:rsidRDefault="001B5F1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71580E"/>
    <w:multiLevelType w:val="multilevel"/>
    <w:tmpl w:val="2A3ED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29285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1D"/>
    <w:rsid w:val="00020165"/>
    <w:rsid w:val="00043696"/>
    <w:rsid w:val="000463BD"/>
    <w:rsid w:val="000B4116"/>
    <w:rsid w:val="000C1FDA"/>
    <w:rsid w:val="001179D6"/>
    <w:rsid w:val="001217ED"/>
    <w:rsid w:val="00164C14"/>
    <w:rsid w:val="0019291D"/>
    <w:rsid w:val="001B5F10"/>
    <w:rsid w:val="001C1C03"/>
    <w:rsid w:val="001F5708"/>
    <w:rsid w:val="001F6D3F"/>
    <w:rsid w:val="00226370"/>
    <w:rsid w:val="002518AF"/>
    <w:rsid w:val="00276F86"/>
    <w:rsid w:val="002B454C"/>
    <w:rsid w:val="002C00ED"/>
    <w:rsid w:val="002C76C7"/>
    <w:rsid w:val="00300990"/>
    <w:rsid w:val="00365775"/>
    <w:rsid w:val="00372EB5"/>
    <w:rsid w:val="00383658"/>
    <w:rsid w:val="003A763E"/>
    <w:rsid w:val="003B3102"/>
    <w:rsid w:val="003B52ED"/>
    <w:rsid w:val="003C7303"/>
    <w:rsid w:val="003D37D0"/>
    <w:rsid w:val="003F78D8"/>
    <w:rsid w:val="00404FB2"/>
    <w:rsid w:val="004130CF"/>
    <w:rsid w:val="0043414F"/>
    <w:rsid w:val="004501C9"/>
    <w:rsid w:val="004535D5"/>
    <w:rsid w:val="004A3B88"/>
    <w:rsid w:val="004B1E52"/>
    <w:rsid w:val="004B4335"/>
    <w:rsid w:val="004C29E7"/>
    <w:rsid w:val="004C569C"/>
    <w:rsid w:val="004C6F7C"/>
    <w:rsid w:val="004D6579"/>
    <w:rsid w:val="005200FC"/>
    <w:rsid w:val="00525870"/>
    <w:rsid w:val="00535B81"/>
    <w:rsid w:val="00537658"/>
    <w:rsid w:val="00544C53"/>
    <w:rsid w:val="005531DD"/>
    <w:rsid w:val="00566B23"/>
    <w:rsid w:val="005921E9"/>
    <w:rsid w:val="0059737D"/>
    <w:rsid w:val="005C7364"/>
    <w:rsid w:val="005E0440"/>
    <w:rsid w:val="00605BB6"/>
    <w:rsid w:val="0062267F"/>
    <w:rsid w:val="00653328"/>
    <w:rsid w:val="00657B61"/>
    <w:rsid w:val="00692FEF"/>
    <w:rsid w:val="00693A55"/>
    <w:rsid w:val="006A1257"/>
    <w:rsid w:val="006B0A2A"/>
    <w:rsid w:val="006D3575"/>
    <w:rsid w:val="00700D5C"/>
    <w:rsid w:val="00705531"/>
    <w:rsid w:val="007143AE"/>
    <w:rsid w:val="00725618"/>
    <w:rsid w:val="00760C36"/>
    <w:rsid w:val="0077582E"/>
    <w:rsid w:val="007A01BA"/>
    <w:rsid w:val="007B423B"/>
    <w:rsid w:val="007B70A1"/>
    <w:rsid w:val="007B7195"/>
    <w:rsid w:val="007C1FCF"/>
    <w:rsid w:val="007E1F80"/>
    <w:rsid w:val="00811328"/>
    <w:rsid w:val="0081134F"/>
    <w:rsid w:val="00825C15"/>
    <w:rsid w:val="008278C5"/>
    <w:rsid w:val="0083412F"/>
    <w:rsid w:val="008751E3"/>
    <w:rsid w:val="00877149"/>
    <w:rsid w:val="008933B1"/>
    <w:rsid w:val="008974B4"/>
    <w:rsid w:val="008B5015"/>
    <w:rsid w:val="008C01E6"/>
    <w:rsid w:val="008E6464"/>
    <w:rsid w:val="008E675A"/>
    <w:rsid w:val="008F71D0"/>
    <w:rsid w:val="00902A09"/>
    <w:rsid w:val="009033BE"/>
    <w:rsid w:val="009D5FB1"/>
    <w:rsid w:val="009F13E4"/>
    <w:rsid w:val="009F7807"/>
    <w:rsid w:val="00A03FDB"/>
    <w:rsid w:val="00A254D8"/>
    <w:rsid w:val="00A412A7"/>
    <w:rsid w:val="00A61199"/>
    <w:rsid w:val="00A83285"/>
    <w:rsid w:val="00A97257"/>
    <w:rsid w:val="00AA276A"/>
    <w:rsid w:val="00AC43BE"/>
    <w:rsid w:val="00B0335C"/>
    <w:rsid w:val="00B264F9"/>
    <w:rsid w:val="00B63943"/>
    <w:rsid w:val="00B667FC"/>
    <w:rsid w:val="00B735C9"/>
    <w:rsid w:val="00B7456D"/>
    <w:rsid w:val="00B95117"/>
    <w:rsid w:val="00BA1D61"/>
    <w:rsid w:val="00BB16A7"/>
    <w:rsid w:val="00BB551A"/>
    <w:rsid w:val="00BC1474"/>
    <w:rsid w:val="00BD7B39"/>
    <w:rsid w:val="00BE42A2"/>
    <w:rsid w:val="00BF04C3"/>
    <w:rsid w:val="00BF26AA"/>
    <w:rsid w:val="00C01EB7"/>
    <w:rsid w:val="00C13AD3"/>
    <w:rsid w:val="00C27636"/>
    <w:rsid w:val="00C27953"/>
    <w:rsid w:val="00C40974"/>
    <w:rsid w:val="00C8195F"/>
    <w:rsid w:val="00C826A3"/>
    <w:rsid w:val="00CB130E"/>
    <w:rsid w:val="00CC1B99"/>
    <w:rsid w:val="00CD4D0A"/>
    <w:rsid w:val="00CE4B0C"/>
    <w:rsid w:val="00CF0118"/>
    <w:rsid w:val="00CF6961"/>
    <w:rsid w:val="00D001DE"/>
    <w:rsid w:val="00D00907"/>
    <w:rsid w:val="00D05845"/>
    <w:rsid w:val="00D300FB"/>
    <w:rsid w:val="00D45B1F"/>
    <w:rsid w:val="00D67F26"/>
    <w:rsid w:val="00DB0FB8"/>
    <w:rsid w:val="00DB75D0"/>
    <w:rsid w:val="00DD3863"/>
    <w:rsid w:val="00DD7702"/>
    <w:rsid w:val="00DF0E08"/>
    <w:rsid w:val="00DF6CD2"/>
    <w:rsid w:val="00E10E1E"/>
    <w:rsid w:val="00E322EF"/>
    <w:rsid w:val="00E36E19"/>
    <w:rsid w:val="00E65B68"/>
    <w:rsid w:val="00E85E34"/>
    <w:rsid w:val="00EA251D"/>
    <w:rsid w:val="00EA3119"/>
    <w:rsid w:val="00EB2BC9"/>
    <w:rsid w:val="00EC0359"/>
    <w:rsid w:val="00EC09FA"/>
    <w:rsid w:val="00EC6458"/>
    <w:rsid w:val="00F11A77"/>
    <w:rsid w:val="00F231B8"/>
    <w:rsid w:val="00F34308"/>
    <w:rsid w:val="00F55D4A"/>
    <w:rsid w:val="00F5714A"/>
    <w:rsid w:val="00F87165"/>
    <w:rsid w:val="00FA69FC"/>
    <w:rsid w:val="00FB4819"/>
    <w:rsid w:val="00FB588C"/>
    <w:rsid w:val="00FE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8B393"/>
  <w15:chartTrackingRefBased/>
  <w15:docId w15:val="{741E058C-2195-46EA-AF74-D41A5267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7F26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5C1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B5F10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rsid w:val="001B5F10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semiHidden/>
    <w:unhideWhenUsed/>
    <w:rsid w:val="001B5F10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uiPriority w:val="99"/>
    <w:semiHidden/>
    <w:rsid w:val="001B5F10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2670</Words>
  <Characters>1522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viddrs</dc:creator>
  <cp:lastModifiedBy>Viktor Bakanov</cp:lastModifiedBy>
  <cp:revision>3</cp:revision>
  <cp:lastPrinted>2010-09-10T11:27:00Z</cp:lastPrinted>
  <dcterms:created xsi:type="dcterms:W3CDTF">2025-03-05T14:39:00Z</dcterms:created>
  <dcterms:modified xsi:type="dcterms:W3CDTF">2025-03-12T08:47:00Z</dcterms:modified>
</cp:coreProperties>
</file>