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C6ACD8A" w:rsidR="00017A73" w:rsidRPr="00017A73" w:rsidRDefault="00017A73" w:rsidP="00017A73">
      <w:pPr>
        <w:pStyle w:val="Antrat2"/>
        <w:ind w:left="5103" w:firstLine="1418"/>
        <w:rPr>
          <w:rFonts w:ascii="Times New Roman" w:hAnsi="Times New Roman" w:cs="Times New Roman"/>
          <w:b/>
          <w:bCs/>
          <w:color w:val="auto"/>
          <w:sz w:val="24"/>
          <w:szCs w:val="24"/>
        </w:rPr>
      </w:pPr>
      <w:bookmarkStart w:id="0" w:name="_Toc124404963"/>
      <w:r w:rsidRPr="00017A73">
        <w:rPr>
          <w:rFonts w:ascii="Times New Roman" w:hAnsi="Times New Roman" w:cs="Times New Roman"/>
          <w:b/>
          <w:bCs/>
          <w:color w:val="auto"/>
          <w:sz w:val="24"/>
          <w:szCs w:val="24"/>
        </w:rPr>
        <w:t xml:space="preserve">Konkurso sąlygų </w:t>
      </w:r>
      <w:r w:rsidR="00484C44">
        <w:rPr>
          <w:rFonts w:ascii="Times New Roman" w:hAnsi="Times New Roman" w:cs="Times New Roman"/>
          <w:b/>
          <w:bCs/>
          <w:color w:val="auto"/>
          <w:sz w:val="24"/>
          <w:szCs w:val="24"/>
        </w:rPr>
        <w:t>4</w:t>
      </w:r>
      <w:r w:rsidR="000046ED">
        <w:rPr>
          <w:rFonts w:ascii="Times New Roman" w:hAnsi="Times New Roman" w:cs="Times New Roman"/>
          <w:b/>
          <w:bCs/>
          <w:color w:val="auto"/>
          <w:sz w:val="24"/>
          <w:szCs w:val="24"/>
        </w:rPr>
        <w:t>.2</w:t>
      </w:r>
      <w:r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002465BE"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Viešųjų pirkimų įstatymo 45 straipsnio 2¹ dalies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4EAC2E9D"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734052BA" w:rsidR="00841412" w:rsidRPr="00677362" w:rsidRDefault="00017A73" w:rsidP="00841412">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supaprastintame atvirame konkurse </w:t>
      </w:r>
      <w:r w:rsidR="000046ED">
        <w:rPr>
          <w:rFonts w:ascii="Times New Roman" w:hAnsi="Times New Roman"/>
          <w:b/>
          <w:bCs/>
          <w:spacing w:val="-2"/>
          <w:sz w:val="24"/>
          <w:szCs w:val="24"/>
        </w:rPr>
        <w:t>„Dyzelinių elektros generatorių pirkimas“ (pirkimo Nr.</w:t>
      </w:r>
      <w:r w:rsidR="000046ED">
        <w:t xml:space="preserve"> </w:t>
      </w:r>
      <w:r w:rsidR="000046ED">
        <w:rPr>
          <w:rFonts w:ascii="Times New Roman" w:hAnsi="Times New Roman"/>
          <w:b/>
          <w:bCs/>
          <w:spacing w:val="-2"/>
          <w:sz w:val="24"/>
          <w:szCs w:val="24"/>
        </w:rPr>
        <w:t>3149275)</w:t>
      </w:r>
      <w:r w:rsidR="004D7AA7" w:rsidRPr="003B6155">
        <w:rPr>
          <w:rFonts w:ascii="Times New Roman" w:hAnsi="Times New Roman" w:cs="Times New Roman"/>
          <w:spacing w:val="-2"/>
          <w:sz w:val="24"/>
          <w:szCs w:val="24"/>
        </w:rPr>
        <w:t>,</w:t>
      </w:r>
      <w:r w:rsidR="004D7AA7" w:rsidRPr="004D7AA7">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skelbtame 202</w:t>
      </w:r>
      <w:r w:rsidR="00C03F41">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w:t>
      </w:r>
      <w:r w:rsidR="00841412">
        <w:rPr>
          <w:rFonts w:ascii="Times New Roman" w:hAnsi="Times New Roman" w:cs="Times New Roman"/>
          <w:spacing w:val="-2"/>
          <w:sz w:val="24"/>
          <w:szCs w:val="24"/>
        </w:rPr>
        <w:t>.:</w:t>
      </w:r>
    </w:p>
    <w:p w14:paraId="18A9BDC3" w14:textId="2C076F29" w:rsidR="002A4146" w:rsidRPr="00677362" w:rsidRDefault="002A4146"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 </w:t>
      </w:r>
      <w:r w:rsidR="00677362" w:rsidRPr="00677362">
        <w:rPr>
          <w:rFonts w:ascii="Times New Roman" w:hAnsi="Times New Roman" w:cs="Times New Roman"/>
          <w:color w:val="000000"/>
          <w:sz w:val="24"/>
          <w:szCs w:val="24"/>
        </w:rPr>
        <w:t xml:space="preserve">nėra </w:t>
      </w:r>
      <w:r w:rsidRPr="00677362">
        <w:rPr>
          <w:rFonts w:ascii="Times New Roman" w:hAnsi="Times New Roman" w:cs="Times New Roman"/>
          <w:color w:val="000000"/>
          <w:sz w:val="24"/>
          <w:szCs w:val="24"/>
        </w:rPr>
        <w:t>juridiniai asmenys</w:t>
      </w:r>
      <w:r w:rsidR="00677362" w:rsidRPr="00677362">
        <w:rPr>
          <w:rFonts w:ascii="Times New Roman" w:hAnsi="Times New Roman" w:cs="Times New Roman"/>
          <w:color w:val="000000"/>
          <w:sz w:val="24"/>
          <w:szCs w:val="24"/>
        </w:rPr>
        <w:t xml:space="preserve">, </w:t>
      </w:r>
      <w:r w:rsidRPr="00677362">
        <w:rPr>
          <w:rFonts w:ascii="Times New Roman" w:hAnsi="Times New Roman" w:cs="Times New Roman"/>
          <w:sz w:val="24"/>
          <w:szCs w:val="24"/>
        </w:rPr>
        <w:t>registruoti Lietuvos Respublikos viešųjų pirkimų įstatymo (toliau – VPĮ) 92 straipsnio 15 dalyje numatytame sąraše nurodytose valstybėse ar teritorijose;</w:t>
      </w:r>
    </w:p>
    <w:p w14:paraId="1FD40FD7" w14:textId="12306426" w:rsidR="00677362" w:rsidRPr="00677362"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10E6" w14:textId="77777777" w:rsidR="00E017EE" w:rsidRDefault="00E017EE" w:rsidP="00677362">
      <w:pPr>
        <w:spacing w:after="0" w:line="240" w:lineRule="auto"/>
      </w:pPr>
      <w:r>
        <w:separator/>
      </w:r>
    </w:p>
  </w:endnote>
  <w:endnote w:type="continuationSeparator" w:id="0">
    <w:p w14:paraId="3223C3AC" w14:textId="77777777" w:rsidR="00E017EE" w:rsidRDefault="00E017EE"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FC69" w14:textId="77777777" w:rsidR="00E017EE" w:rsidRDefault="00E017EE" w:rsidP="00677362">
      <w:pPr>
        <w:spacing w:after="0" w:line="240" w:lineRule="auto"/>
      </w:pPr>
      <w:r>
        <w:separator/>
      </w:r>
    </w:p>
  </w:footnote>
  <w:footnote w:type="continuationSeparator" w:id="0">
    <w:p w14:paraId="0FC6A0C3" w14:textId="77777777" w:rsidR="00E017EE" w:rsidRDefault="00E017EE"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46ED"/>
    <w:rsid w:val="00006091"/>
    <w:rsid w:val="00017A73"/>
    <w:rsid w:val="00043907"/>
    <w:rsid w:val="0010007B"/>
    <w:rsid w:val="00114B67"/>
    <w:rsid w:val="001165FC"/>
    <w:rsid w:val="001E1EE9"/>
    <w:rsid w:val="0021622B"/>
    <w:rsid w:val="00252DA2"/>
    <w:rsid w:val="00254D9F"/>
    <w:rsid w:val="00270516"/>
    <w:rsid w:val="002742EE"/>
    <w:rsid w:val="002A4146"/>
    <w:rsid w:val="00337323"/>
    <w:rsid w:val="00386C47"/>
    <w:rsid w:val="003A4C13"/>
    <w:rsid w:val="003A5549"/>
    <w:rsid w:val="003B6155"/>
    <w:rsid w:val="003E239B"/>
    <w:rsid w:val="003F5341"/>
    <w:rsid w:val="00406ED0"/>
    <w:rsid w:val="0043040B"/>
    <w:rsid w:val="00484C44"/>
    <w:rsid w:val="004A31D8"/>
    <w:rsid w:val="004D7AA7"/>
    <w:rsid w:val="00593123"/>
    <w:rsid w:val="006609E7"/>
    <w:rsid w:val="00677362"/>
    <w:rsid w:val="006B3928"/>
    <w:rsid w:val="006D33C0"/>
    <w:rsid w:val="006F5716"/>
    <w:rsid w:val="007660D0"/>
    <w:rsid w:val="007B22DC"/>
    <w:rsid w:val="007E65F9"/>
    <w:rsid w:val="008117B9"/>
    <w:rsid w:val="00841412"/>
    <w:rsid w:val="00843E2A"/>
    <w:rsid w:val="00874FBB"/>
    <w:rsid w:val="00882914"/>
    <w:rsid w:val="008913FC"/>
    <w:rsid w:val="008B471C"/>
    <w:rsid w:val="008C49AA"/>
    <w:rsid w:val="00914880"/>
    <w:rsid w:val="00993307"/>
    <w:rsid w:val="009D6D1D"/>
    <w:rsid w:val="00A15B3D"/>
    <w:rsid w:val="00A73DDA"/>
    <w:rsid w:val="00A9548A"/>
    <w:rsid w:val="00BA1210"/>
    <w:rsid w:val="00BD51F9"/>
    <w:rsid w:val="00BF7B56"/>
    <w:rsid w:val="00C03F41"/>
    <w:rsid w:val="00C15456"/>
    <w:rsid w:val="00C21212"/>
    <w:rsid w:val="00C27125"/>
    <w:rsid w:val="00C44A8E"/>
    <w:rsid w:val="00C57BAD"/>
    <w:rsid w:val="00C864A4"/>
    <w:rsid w:val="00D32481"/>
    <w:rsid w:val="00D61322"/>
    <w:rsid w:val="00E017EE"/>
    <w:rsid w:val="00E23CE7"/>
    <w:rsid w:val="00E53127"/>
    <w:rsid w:val="00F17C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1165</Words>
  <Characters>665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36</cp:revision>
  <dcterms:created xsi:type="dcterms:W3CDTF">2023-02-22T07:27:00Z</dcterms:created>
  <dcterms:modified xsi:type="dcterms:W3CDTF">2025-06-11T06:04:00Z</dcterms:modified>
</cp:coreProperties>
</file>