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7741E" w14:textId="2B48F2FC" w:rsidR="00743FEE" w:rsidRPr="00907DCB" w:rsidRDefault="00743FEE" w:rsidP="00BC2542">
      <w:pPr>
        <w:pStyle w:val="Betarp"/>
        <w:jc w:val="center"/>
        <w:rPr>
          <w:rFonts w:ascii="Arial" w:hAnsi="Arial" w:cs="Arial"/>
        </w:rPr>
      </w:pPr>
      <w:r w:rsidRPr="15786C10">
        <w:rPr>
          <w:rFonts w:ascii="Arial" w:hAnsi="Arial" w:cs="Arial"/>
          <w:b/>
          <w:bCs/>
        </w:rPr>
        <w:t>STATYBOS RANGOS SUTARTIS</w:t>
      </w:r>
    </w:p>
    <w:p w14:paraId="45773D57" w14:textId="77777777" w:rsidR="00920480" w:rsidRPr="00907DCB" w:rsidRDefault="00920480" w:rsidP="00BC2542">
      <w:pPr>
        <w:pStyle w:val="Betarp"/>
        <w:rPr>
          <w:rFonts w:ascii="Arial" w:hAnsi="Arial" w:cs="Arial"/>
        </w:rPr>
      </w:pPr>
    </w:p>
    <w:p w14:paraId="168E8728" w14:textId="1059E353" w:rsidR="00743FEE" w:rsidRPr="00907DCB" w:rsidRDefault="00743FEE" w:rsidP="00710A91">
      <w:pPr>
        <w:pStyle w:val="Betarp"/>
        <w:jc w:val="center"/>
        <w:rPr>
          <w:rFonts w:ascii="Arial" w:hAnsi="Arial" w:cs="Arial"/>
          <w:b/>
          <w:bCs/>
        </w:rPr>
      </w:pPr>
      <w:r w:rsidRPr="00907DCB">
        <w:rPr>
          <w:rFonts w:ascii="Arial" w:hAnsi="Arial" w:cs="Arial"/>
          <w:b/>
          <w:bCs/>
        </w:rPr>
        <w:t>SPECIALIOSIOS SĄLYGOS</w:t>
      </w:r>
    </w:p>
    <w:p w14:paraId="0DDF82C2" w14:textId="77777777" w:rsidR="00710A91" w:rsidRPr="00907DCB" w:rsidRDefault="00710A91" w:rsidP="00BC2542">
      <w:pPr>
        <w:pStyle w:val="Betarp"/>
        <w:jc w:val="center"/>
        <w:rPr>
          <w:rFonts w:ascii="Arial" w:hAnsi="Arial" w:cs="Arial"/>
          <w:b/>
          <w:bCs/>
        </w:rPr>
      </w:pPr>
    </w:p>
    <w:p w14:paraId="7D6BA191" w14:textId="0997F160" w:rsidR="24C82A6D" w:rsidRPr="00907DCB" w:rsidRDefault="24C82A6D" w:rsidP="24C82A6D">
      <w:pPr>
        <w:pStyle w:val="Betarp"/>
        <w:jc w:val="center"/>
        <w:rPr>
          <w:rFonts w:ascii="Arial" w:hAnsi="Arial" w:cs="Arial"/>
          <w:b/>
          <w:bCs/>
        </w:rPr>
      </w:pPr>
    </w:p>
    <w:tbl>
      <w:tblPr>
        <w:tblW w:w="0" w:type="auto"/>
        <w:tblLayout w:type="fixed"/>
        <w:tblLook w:val="04A0" w:firstRow="1" w:lastRow="0" w:firstColumn="1" w:lastColumn="0" w:noHBand="0" w:noVBand="1"/>
      </w:tblPr>
      <w:tblGrid>
        <w:gridCol w:w="2445"/>
        <w:gridCol w:w="2175"/>
        <w:gridCol w:w="2355"/>
        <w:gridCol w:w="3480"/>
      </w:tblGrid>
      <w:tr w:rsidR="7EE549EB" w14:paraId="057AC032" w14:textId="77777777" w:rsidTr="7EE549EB">
        <w:trPr>
          <w:trHeight w:val="300"/>
        </w:trPr>
        <w:tc>
          <w:tcPr>
            <w:tcW w:w="2445" w:type="dxa"/>
            <w:tcBorders>
              <w:top w:val="single" w:sz="8" w:space="0" w:color="auto"/>
              <w:left w:val="single" w:sz="8" w:space="0" w:color="auto"/>
              <w:bottom w:val="single" w:sz="8" w:space="0" w:color="auto"/>
              <w:right w:val="single" w:sz="8" w:space="0" w:color="auto"/>
            </w:tcBorders>
            <w:tcMar>
              <w:left w:w="108" w:type="dxa"/>
              <w:right w:w="108" w:type="dxa"/>
            </w:tcMar>
          </w:tcPr>
          <w:p w14:paraId="52BEFA40" w14:textId="781180DE" w:rsidR="7EE549EB" w:rsidRDefault="7EE549EB" w:rsidP="7EE549EB">
            <w:pPr>
              <w:spacing w:after="0"/>
              <w:jc w:val="both"/>
            </w:pPr>
            <w:r w:rsidRPr="7EE549EB">
              <w:rPr>
                <w:rFonts w:ascii="Arial" w:eastAsia="Arial" w:hAnsi="Arial" w:cs="Arial"/>
                <w:b/>
                <w:bCs/>
                <w:sz w:val="18"/>
                <w:szCs w:val="18"/>
                <w:lang w:val="lt"/>
              </w:rPr>
              <w:t>Sutarties pavadinimas</w:t>
            </w:r>
            <w:r w:rsidRPr="7EE549EB">
              <w:rPr>
                <w:rFonts w:ascii="Arial" w:eastAsia="Arial" w:hAnsi="Arial" w:cs="Arial"/>
                <w:sz w:val="18"/>
                <w:szCs w:val="18"/>
                <w:lang w:val="lt"/>
              </w:rPr>
              <w:t xml:space="preserve"> </w:t>
            </w:r>
          </w:p>
        </w:tc>
        <w:tc>
          <w:tcPr>
            <w:tcW w:w="8010" w:type="dxa"/>
            <w:gridSpan w:val="3"/>
            <w:tcBorders>
              <w:top w:val="single" w:sz="8" w:space="0" w:color="auto"/>
              <w:left w:val="single" w:sz="8" w:space="0" w:color="auto"/>
              <w:bottom w:val="single" w:sz="8" w:space="0" w:color="auto"/>
              <w:right w:val="single" w:sz="8" w:space="0" w:color="auto"/>
            </w:tcBorders>
            <w:tcMar>
              <w:left w:w="108" w:type="dxa"/>
              <w:right w:w="108" w:type="dxa"/>
            </w:tcMar>
          </w:tcPr>
          <w:p w14:paraId="480EE980" w14:textId="05099FBE" w:rsidR="7EE549EB" w:rsidRDefault="7EE549EB" w:rsidP="7EE549EB">
            <w:pPr>
              <w:spacing w:after="0"/>
              <w:jc w:val="both"/>
            </w:pPr>
            <w:r w:rsidRPr="7EE549EB">
              <w:rPr>
                <w:rFonts w:ascii="Arial" w:eastAsia="Arial" w:hAnsi="Arial" w:cs="Arial"/>
                <w:sz w:val="18"/>
                <w:szCs w:val="18"/>
                <w:lang w:val="lt"/>
              </w:rPr>
              <w:t xml:space="preserve"> </w:t>
            </w:r>
            <w:sdt>
              <w:sdtPr>
                <w:rPr>
                  <w:rFonts w:ascii="Arial" w:eastAsia="Calibri" w:hAnsi="Arial" w:cs="Arial"/>
                  <w:b/>
                  <w:bCs/>
                  <w:lang w:val="en-US"/>
                </w:rPr>
                <w:id w:val="1338106164"/>
                <w:placeholder>
                  <w:docPart w:val="589B9B2195DB4564ABEF16BFAAC5BE8E"/>
                </w:placeholder>
                <w:text/>
              </w:sdtPr>
              <w:sdtEndPr/>
              <w:sdtContent>
                <w:r w:rsidR="00AA462F" w:rsidRPr="00AA462F">
                  <w:rPr>
                    <w:rFonts w:ascii="Arial" w:eastAsia="Calibri" w:hAnsi="Arial" w:cs="Arial"/>
                    <w:b/>
                    <w:bCs/>
                    <w:lang w:val="en-US"/>
                  </w:rPr>
                  <w:t>Metalinių apšvietimo bokštų demontavimas</w:t>
                </w:r>
              </w:sdtContent>
            </w:sdt>
          </w:p>
        </w:tc>
      </w:tr>
      <w:tr w:rsidR="7EE549EB" w14:paraId="1948E7C1" w14:textId="77777777" w:rsidTr="7EE549EB">
        <w:trPr>
          <w:trHeight w:val="300"/>
        </w:trPr>
        <w:tc>
          <w:tcPr>
            <w:tcW w:w="2445" w:type="dxa"/>
            <w:tcBorders>
              <w:top w:val="single" w:sz="8" w:space="0" w:color="auto"/>
              <w:left w:val="single" w:sz="8" w:space="0" w:color="auto"/>
              <w:bottom w:val="single" w:sz="8" w:space="0" w:color="auto"/>
              <w:right w:val="single" w:sz="8" w:space="0" w:color="auto"/>
            </w:tcBorders>
            <w:tcMar>
              <w:left w:w="108" w:type="dxa"/>
              <w:right w:w="108" w:type="dxa"/>
            </w:tcMar>
          </w:tcPr>
          <w:p w14:paraId="725C3FEE" w14:textId="4B4770B0" w:rsidR="7EE549EB" w:rsidRDefault="7EE549EB" w:rsidP="7EE549EB">
            <w:pPr>
              <w:spacing w:after="0"/>
              <w:jc w:val="both"/>
            </w:pPr>
            <w:r w:rsidRPr="7EE549EB">
              <w:rPr>
                <w:rFonts w:ascii="Arial" w:eastAsia="Arial" w:hAnsi="Arial" w:cs="Arial"/>
                <w:b/>
                <w:bCs/>
                <w:sz w:val="18"/>
                <w:szCs w:val="18"/>
                <w:lang w:val="lt"/>
              </w:rPr>
              <w:t>Sutarties data</w:t>
            </w:r>
            <w:r w:rsidRPr="7EE549EB">
              <w:rPr>
                <w:rFonts w:ascii="Arial" w:eastAsia="Arial" w:hAnsi="Arial" w:cs="Arial"/>
                <w:sz w:val="18"/>
                <w:szCs w:val="18"/>
                <w:lang w:val="lt"/>
              </w:rPr>
              <w:t xml:space="preserve"> </w:t>
            </w:r>
          </w:p>
        </w:tc>
        <w:tc>
          <w:tcPr>
            <w:tcW w:w="2175" w:type="dxa"/>
            <w:tcBorders>
              <w:top w:val="single" w:sz="8" w:space="0" w:color="auto"/>
              <w:left w:val="single" w:sz="8" w:space="0" w:color="auto"/>
              <w:bottom w:val="single" w:sz="8" w:space="0" w:color="auto"/>
              <w:right w:val="single" w:sz="8" w:space="0" w:color="auto"/>
            </w:tcBorders>
            <w:tcMar>
              <w:left w:w="108" w:type="dxa"/>
              <w:right w:w="108" w:type="dxa"/>
            </w:tcMar>
          </w:tcPr>
          <w:p w14:paraId="0B0B7251" w14:textId="3AFB5929" w:rsidR="7EE549EB" w:rsidRDefault="7EE549EB" w:rsidP="7EE549EB">
            <w:pPr>
              <w:spacing w:after="0"/>
              <w:jc w:val="both"/>
            </w:pPr>
            <w:r w:rsidRPr="7EE549EB">
              <w:rPr>
                <w:rFonts w:ascii="Arial" w:eastAsia="Arial" w:hAnsi="Arial" w:cs="Arial"/>
                <w:sz w:val="18"/>
                <w:szCs w:val="18"/>
                <w:lang w:val="lt"/>
              </w:rPr>
              <w:t xml:space="preserve"> </w:t>
            </w:r>
          </w:p>
        </w:tc>
        <w:tc>
          <w:tcPr>
            <w:tcW w:w="2355" w:type="dxa"/>
            <w:tcBorders>
              <w:top w:val="nil"/>
              <w:left w:val="single" w:sz="8" w:space="0" w:color="auto"/>
              <w:bottom w:val="single" w:sz="8" w:space="0" w:color="auto"/>
              <w:right w:val="single" w:sz="8" w:space="0" w:color="auto"/>
            </w:tcBorders>
            <w:tcMar>
              <w:left w:w="108" w:type="dxa"/>
              <w:right w:w="108" w:type="dxa"/>
            </w:tcMar>
          </w:tcPr>
          <w:p w14:paraId="705AAB0A" w14:textId="38E066A7" w:rsidR="7EE549EB" w:rsidRDefault="7EE549EB" w:rsidP="7EE549EB">
            <w:pPr>
              <w:spacing w:after="0"/>
              <w:jc w:val="both"/>
            </w:pPr>
            <w:r w:rsidRPr="7EE549EB">
              <w:rPr>
                <w:rFonts w:ascii="Arial" w:eastAsia="Arial" w:hAnsi="Arial" w:cs="Arial"/>
                <w:b/>
                <w:bCs/>
                <w:sz w:val="18"/>
                <w:szCs w:val="18"/>
                <w:lang w:val="lt"/>
              </w:rPr>
              <w:t>Sutarties numeris</w:t>
            </w:r>
            <w:r w:rsidRPr="7EE549EB">
              <w:rPr>
                <w:rFonts w:ascii="Arial" w:eastAsia="Arial" w:hAnsi="Arial" w:cs="Arial"/>
                <w:sz w:val="18"/>
                <w:szCs w:val="18"/>
                <w:lang w:val="lt"/>
              </w:rPr>
              <w:t xml:space="preserve"> </w:t>
            </w:r>
          </w:p>
        </w:tc>
        <w:tc>
          <w:tcPr>
            <w:tcW w:w="3480" w:type="dxa"/>
            <w:tcBorders>
              <w:top w:val="nil"/>
              <w:left w:val="single" w:sz="8" w:space="0" w:color="auto"/>
              <w:bottom w:val="single" w:sz="8" w:space="0" w:color="auto"/>
              <w:right w:val="single" w:sz="8" w:space="0" w:color="auto"/>
            </w:tcBorders>
            <w:tcMar>
              <w:left w:w="108" w:type="dxa"/>
              <w:right w:w="108" w:type="dxa"/>
            </w:tcMar>
          </w:tcPr>
          <w:p w14:paraId="7542B9A6" w14:textId="241DAB91" w:rsidR="7EE549EB" w:rsidRDefault="7EE549EB" w:rsidP="7EE549EB">
            <w:pPr>
              <w:spacing w:after="0"/>
              <w:jc w:val="both"/>
            </w:pPr>
            <w:r w:rsidRPr="7EE549EB">
              <w:rPr>
                <w:rFonts w:ascii="Arial" w:eastAsia="Arial" w:hAnsi="Arial" w:cs="Arial"/>
                <w:sz w:val="18"/>
                <w:szCs w:val="18"/>
                <w:lang w:val="lt"/>
              </w:rPr>
              <w:t xml:space="preserve"> </w:t>
            </w:r>
          </w:p>
        </w:tc>
      </w:tr>
    </w:tbl>
    <w:p w14:paraId="153C6E06" w14:textId="76812113" w:rsidR="79F075E7" w:rsidRDefault="79F075E7" w:rsidP="7EE549EB">
      <w:pPr>
        <w:spacing w:after="0"/>
        <w:jc w:val="both"/>
      </w:pPr>
      <w:r w:rsidRPr="7EE549EB">
        <w:rPr>
          <w:rFonts w:ascii="Arial" w:eastAsia="Arial" w:hAnsi="Arial" w:cs="Arial"/>
          <w:sz w:val="18"/>
          <w:szCs w:val="18"/>
          <w:lang w:val="lt"/>
        </w:rPr>
        <w:t xml:space="preserve"> </w:t>
      </w:r>
    </w:p>
    <w:tbl>
      <w:tblPr>
        <w:tblW w:w="0" w:type="auto"/>
        <w:tblLayout w:type="fixed"/>
        <w:tblLook w:val="04A0" w:firstRow="1" w:lastRow="0" w:firstColumn="1" w:lastColumn="0" w:noHBand="0" w:noVBand="1"/>
      </w:tblPr>
      <w:tblGrid>
        <w:gridCol w:w="3105"/>
        <w:gridCol w:w="3540"/>
        <w:gridCol w:w="3810"/>
      </w:tblGrid>
      <w:tr w:rsidR="7EE549EB" w14:paraId="6B5FCF0B" w14:textId="77777777" w:rsidTr="006B56C7">
        <w:trPr>
          <w:trHeight w:val="345"/>
        </w:trPr>
        <w:tc>
          <w:tcPr>
            <w:tcW w:w="10455" w:type="dxa"/>
            <w:gridSpan w:val="3"/>
            <w:tcBorders>
              <w:top w:val="single" w:sz="8" w:space="0" w:color="auto"/>
              <w:left w:val="single" w:sz="8" w:space="0" w:color="auto"/>
              <w:bottom w:val="single" w:sz="4" w:space="0" w:color="auto"/>
              <w:right w:val="single" w:sz="8" w:space="0" w:color="auto"/>
            </w:tcBorders>
            <w:tcMar>
              <w:left w:w="108" w:type="dxa"/>
              <w:right w:w="108" w:type="dxa"/>
            </w:tcMar>
          </w:tcPr>
          <w:p w14:paraId="52365A4F" w14:textId="1627E18B" w:rsidR="7EE549EB" w:rsidRDefault="7EE549EB" w:rsidP="7EE549EB">
            <w:pPr>
              <w:spacing w:after="0"/>
              <w:jc w:val="center"/>
            </w:pPr>
            <w:r w:rsidRPr="7EE549EB">
              <w:rPr>
                <w:rFonts w:ascii="Arial" w:eastAsia="Arial" w:hAnsi="Arial" w:cs="Arial"/>
                <w:b/>
                <w:bCs/>
                <w:sz w:val="18"/>
                <w:szCs w:val="18"/>
                <w:lang w:val="lt"/>
              </w:rPr>
              <w:t>1. SUTARTIES ŠALYS</w:t>
            </w:r>
            <w:r w:rsidRPr="7EE549EB">
              <w:rPr>
                <w:rFonts w:ascii="Arial" w:eastAsia="Arial" w:hAnsi="Arial" w:cs="Arial"/>
                <w:sz w:val="18"/>
                <w:szCs w:val="18"/>
                <w:lang w:val="lt"/>
              </w:rPr>
              <w:t xml:space="preserve"> </w:t>
            </w:r>
          </w:p>
        </w:tc>
      </w:tr>
      <w:tr w:rsidR="7EE549EB" w14:paraId="5DD68C35" w14:textId="77777777" w:rsidTr="006B56C7">
        <w:trPr>
          <w:trHeight w:val="300"/>
        </w:trPr>
        <w:tc>
          <w:tcPr>
            <w:tcW w:w="3105" w:type="dxa"/>
            <w:vMerge w:val="restart"/>
            <w:tcBorders>
              <w:top w:val="single" w:sz="4" w:space="0" w:color="auto"/>
              <w:left w:val="single" w:sz="4" w:space="0" w:color="auto"/>
              <w:bottom w:val="single" w:sz="4" w:space="0" w:color="auto"/>
              <w:right w:val="single" w:sz="4" w:space="0" w:color="auto"/>
            </w:tcBorders>
            <w:tcMar>
              <w:left w:w="108" w:type="dxa"/>
              <w:right w:w="108" w:type="dxa"/>
            </w:tcMar>
          </w:tcPr>
          <w:p w14:paraId="1AD22D64" w14:textId="73E947E1" w:rsidR="7EE549EB" w:rsidRDefault="7EE549EB" w:rsidP="7EE549EB">
            <w:pPr>
              <w:spacing w:after="0"/>
              <w:jc w:val="center"/>
            </w:pPr>
            <w:r w:rsidRPr="7EE549EB">
              <w:rPr>
                <w:rFonts w:ascii="Arial" w:eastAsia="Arial" w:hAnsi="Arial" w:cs="Arial"/>
                <w:sz w:val="18"/>
                <w:szCs w:val="18"/>
                <w:lang w:val="lt"/>
              </w:rPr>
              <w:t xml:space="preserve"> </w:t>
            </w:r>
          </w:p>
          <w:p w14:paraId="3C0ACCED" w14:textId="65107918" w:rsidR="7EE549EB" w:rsidRDefault="7EE549EB" w:rsidP="7EE549EB">
            <w:pPr>
              <w:spacing w:after="0"/>
              <w:jc w:val="center"/>
            </w:pPr>
            <w:r w:rsidRPr="7EE549EB">
              <w:rPr>
                <w:rFonts w:ascii="Arial" w:eastAsia="Arial" w:hAnsi="Arial" w:cs="Arial"/>
                <w:sz w:val="18"/>
                <w:szCs w:val="18"/>
                <w:lang w:val="lt"/>
              </w:rPr>
              <w:t xml:space="preserve"> </w:t>
            </w:r>
          </w:p>
          <w:p w14:paraId="5D87A486" w14:textId="66FAAC38" w:rsidR="7EE549EB" w:rsidRDefault="7EE549EB" w:rsidP="7EE549EB">
            <w:pPr>
              <w:spacing w:after="0"/>
              <w:jc w:val="center"/>
            </w:pPr>
            <w:r w:rsidRPr="7EE549EB">
              <w:rPr>
                <w:rFonts w:ascii="Arial" w:eastAsia="Arial" w:hAnsi="Arial" w:cs="Arial"/>
                <w:sz w:val="18"/>
                <w:szCs w:val="18"/>
                <w:lang w:val="lt"/>
              </w:rPr>
              <w:t xml:space="preserve"> </w:t>
            </w:r>
          </w:p>
          <w:p w14:paraId="7F816CB8" w14:textId="706F0A65" w:rsidR="7EE549EB" w:rsidRDefault="7EE549EB" w:rsidP="7EE549EB">
            <w:pPr>
              <w:spacing w:after="0"/>
            </w:pPr>
            <w:r w:rsidRPr="7EE549EB">
              <w:rPr>
                <w:rFonts w:ascii="Arial" w:eastAsia="Arial" w:hAnsi="Arial" w:cs="Arial"/>
                <w:sz w:val="18"/>
                <w:szCs w:val="18"/>
                <w:lang w:val="lt"/>
              </w:rPr>
              <w:t xml:space="preserve"> </w:t>
            </w:r>
          </w:p>
          <w:p w14:paraId="5155E6C2" w14:textId="2EDDCA35" w:rsidR="7EE549EB" w:rsidRDefault="7EE549EB" w:rsidP="7EE549EB">
            <w:pPr>
              <w:spacing w:after="0"/>
            </w:pPr>
            <w:r w:rsidRPr="7EE549EB">
              <w:rPr>
                <w:rFonts w:ascii="Arial" w:eastAsia="Arial" w:hAnsi="Arial" w:cs="Arial"/>
                <w:b/>
                <w:bCs/>
                <w:sz w:val="18"/>
                <w:szCs w:val="18"/>
                <w:lang w:val="lt"/>
              </w:rPr>
              <w:t>1.1. Užsakovas</w:t>
            </w:r>
          </w:p>
        </w:tc>
        <w:tc>
          <w:tcPr>
            <w:tcW w:w="3540" w:type="dxa"/>
            <w:tcBorders>
              <w:top w:val="single" w:sz="4" w:space="0" w:color="auto"/>
              <w:left w:val="single" w:sz="4" w:space="0" w:color="auto"/>
              <w:bottom w:val="single" w:sz="4" w:space="0" w:color="auto"/>
              <w:right w:val="single" w:sz="4" w:space="0" w:color="auto"/>
            </w:tcBorders>
            <w:tcMar>
              <w:left w:w="108" w:type="dxa"/>
              <w:right w:w="108" w:type="dxa"/>
            </w:tcMar>
          </w:tcPr>
          <w:p w14:paraId="7A80DD5A" w14:textId="7051321B" w:rsidR="7EE549EB" w:rsidRDefault="7EE549EB" w:rsidP="7EE549EB">
            <w:pPr>
              <w:spacing w:after="0"/>
            </w:pPr>
            <w:r w:rsidRPr="7EE549EB">
              <w:rPr>
                <w:rFonts w:ascii="Arial" w:eastAsia="Arial" w:hAnsi="Arial" w:cs="Arial"/>
                <w:sz w:val="18"/>
                <w:szCs w:val="18"/>
                <w:lang w:val="lt"/>
              </w:rPr>
              <w:t xml:space="preserve">1.1.1. Pavadinimas </w:t>
            </w:r>
          </w:p>
        </w:tc>
        <w:tc>
          <w:tcPr>
            <w:tcW w:w="3810" w:type="dxa"/>
            <w:tcBorders>
              <w:top w:val="single" w:sz="4" w:space="0" w:color="auto"/>
              <w:left w:val="single" w:sz="4" w:space="0" w:color="auto"/>
              <w:bottom w:val="single" w:sz="4" w:space="0" w:color="auto"/>
              <w:right w:val="single" w:sz="4" w:space="0" w:color="auto"/>
            </w:tcBorders>
            <w:tcMar>
              <w:left w:w="108" w:type="dxa"/>
              <w:right w:w="108" w:type="dxa"/>
            </w:tcMar>
          </w:tcPr>
          <w:p w14:paraId="787FA801" w14:textId="1CAD186B" w:rsidR="7EE549EB" w:rsidRDefault="7EE549EB" w:rsidP="7EE549EB">
            <w:pPr>
              <w:spacing w:after="0"/>
            </w:pPr>
            <w:r w:rsidRPr="7EE549EB">
              <w:rPr>
                <w:rFonts w:ascii="Arial" w:eastAsia="Arial" w:hAnsi="Arial" w:cs="Arial"/>
                <w:color w:val="000000" w:themeColor="text1"/>
                <w:sz w:val="18"/>
                <w:szCs w:val="18"/>
                <w:lang w:val="lt"/>
              </w:rPr>
              <w:t xml:space="preserve">Akcinė bendrovė „LTG </w:t>
            </w:r>
            <w:r w:rsidRPr="7EE549EB">
              <w:rPr>
                <w:rFonts w:ascii="Arial" w:eastAsia="Arial" w:hAnsi="Arial" w:cs="Arial"/>
                <w:sz w:val="18"/>
                <w:szCs w:val="18"/>
                <w:lang w:val="lt"/>
              </w:rPr>
              <w:t>Infra“</w:t>
            </w:r>
          </w:p>
        </w:tc>
      </w:tr>
      <w:tr w:rsidR="7EE549EB" w14:paraId="180EDF5D" w14:textId="77777777" w:rsidTr="006B56C7">
        <w:trPr>
          <w:trHeight w:val="300"/>
        </w:trPr>
        <w:tc>
          <w:tcPr>
            <w:tcW w:w="3105" w:type="dxa"/>
            <w:vMerge/>
            <w:tcBorders>
              <w:top w:val="single" w:sz="4" w:space="0" w:color="auto"/>
              <w:left w:val="single" w:sz="4" w:space="0" w:color="auto"/>
              <w:bottom w:val="single" w:sz="4" w:space="0" w:color="auto"/>
              <w:right w:val="single" w:sz="4" w:space="0" w:color="auto"/>
            </w:tcBorders>
            <w:vAlign w:val="center"/>
          </w:tcPr>
          <w:p w14:paraId="0093EB34" w14:textId="77777777" w:rsidR="004B2627" w:rsidRDefault="004B2627"/>
        </w:tc>
        <w:tc>
          <w:tcPr>
            <w:tcW w:w="3540" w:type="dxa"/>
            <w:tcBorders>
              <w:top w:val="single" w:sz="4" w:space="0" w:color="auto"/>
              <w:left w:val="single" w:sz="4" w:space="0" w:color="auto"/>
              <w:bottom w:val="single" w:sz="4" w:space="0" w:color="auto"/>
              <w:right w:val="single" w:sz="4" w:space="0" w:color="auto"/>
            </w:tcBorders>
            <w:tcMar>
              <w:left w:w="108" w:type="dxa"/>
              <w:right w:w="108" w:type="dxa"/>
            </w:tcMar>
          </w:tcPr>
          <w:p w14:paraId="35237472" w14:textId="60FF9841" w:rsidR="7EE549EB" w:rsidRDefault="7EE549EB" w:rsidP="7EE549EB">
            <w:pPr>
              <w:spacing w:after="0"/>
            </w:pPr>
            <w:r w:rsidRPr="7EE549EB">
              <w:rPr>
                <w:rFonts w:ascii="Arial" w:eastAsia="Arial" w:hAnsi="Arial" w:cs="Arial"/>
                <w:sz w:val="18"/>
                <w:szCs w:val="18"/>
                <w:lang w:val="lt"/>
              </w:rPr>
              <w:t xml:space="preserve">1.1.2. Juridinio asmens kodas </w:t>
            </w:r>
          </w:p>
        </w:tc>
        <w:tc>
          <w:tcPr>
            <w:tcW w:w="3810" w:type="dxa"/>
            <w:tcBorders>
              <w:top w:val="single" w:sz="4" w:space="0" w:color="auto"/>
              <w:left w:val="single" w:sz="4" w:space="0" w:color="auto"/>
              <w:bottom w:val="single" w:sz="4" w:space="0" w:color="auto"/>
              <w:right w:val="single" w:sz="4" w:space="0" w:color="auto"/>
            </w:tcBorders>
            <w:tcMar>
              <w:left w:w="108" w:type="dxa"/>
              <w:right w:w="108" w:type="dxa"/>
            </w:tcMar>
          </w:tcPr>
          <w:p w14:paraId="23E603BF" w14:textId="104B76D1" w:rsidR="7EE549EB" w:rsidRDefault="7EE549EB" w:rsidP="7EE549EB">
            <w:pPr>
              <w:spacing w:after="0"/>
            </w:pPr>
            <w:r w:rsidRPr="7EE549EB">
              <w:rPr>
                <w:rFonts w:ascii="Arial" w:eastAsia="Arial" w:hAnsi="Arial" w:cs="Arial"/>
                <w:color w:val="000000" w:themeColor="text1"/>
                <w:sz w:val="18"/>
                <w:szCs w:val="18"/>
                <w:lang w:val="lt"/>
              </w:rPr>
              <w:t>305202934</w:t>
            </w:r>
          </w:p>
        </w:tc>
      </w:tr>
      <w:tr w:rsidR="7EE549EB" w14:paraId="35916BE1" w14:textId="77777777" w:rsidTr="006B56C7">
        <w:trPr>
          <w:trHeight w:val="300"/>
        </w:trPr>
        <w:tc>
          <w:tcPr>
            <w:tcW w:w="3105" w:type="dxa"/>
            <w:vMerge/>
            <w:tcBorders>
              <w:top w:val="single" w:sz="4" w:space="0" w:color="auto"/>
              <w:left w:val="single" w:sz="4" w:space="0" w:color="auto"/>
              <w:bottom w:val="single" w:sz="4" w:space="0" w:color="auto"/>
              <w:right w:val="single" w:sz="4" w:space="0" w:color="auto"/>
            </w:tcBorders>
            <w:vAlign w:val="center"/>
          </w:tcPr>
          <w:p w14:paraId="2B056653" w14:textId="77777777" w:rsidR="004B2627" w:rsidRDefault="004B2627"/>
        </w:tc>
        <w:tc>
          <w:tcPr>
            <w:tcW w:w="3540" w:type="dxa"/>
            <w:tcBorders>
              <w:top w:val="single" w:sz="4" w:space="0" w:color="auto"/>
              <w:left w:val="single" w:sz="4" w:space="0" w:color="auto"/>
              <w:bottom w:val="single" w:sz="4" w:space="0" w:color="auto"/>
              <w:right w:val="single" w:sz="4" w:space="0" w:color="auto"/>
            </w:tcBorders>
            <w:tcMar>
              <w:left w:w="108" w:type="dxa"/>
              <w:right w:w="108" w:type="dxa"/>
            </w:tcMar>
          </w:tcPr>
          <w:p w14:paraId="04565C9D" w14:textId="3308EB57" w:rsidR="7EE549EB" w:rsidRDefault="7EE549EB" w:rsidP="7EE549EB">
            <w:pPr>
              <w:spacing w:after="0"/>
            </w:pPr>
            <w:r w:rsidRPr="7EE549EB">
              <w:rPr>
                <w:rFonts w:ascii="Arial" w:eastAsia="Arial" w:hAnsi="Arial" w:cs="Arial"/>
                <w:sz w:val="18"/>
                <w:szCs w:val="18"/>
                <w:lang w:val="lt"/>
              </w:rPr>
              <w:t xml:space="preserve">1.1.3. Adresas </w:t>
            </w:r>
          </w:p>
        </w:tc>
        <w:tc>
          <w:tcPr>
            <w:tcW w:w="3810" w:type="dxa"/>
            <w:tcBorders>
              <w:top w:val="single" w:sz="4" w:space="0" w:color="auto"/>
              <w:left w:val="single" w:sz="4" w:space="0" w:color="auto"/>
              <w:bottom w:val="single" w:sz="4" w:space="0" w:color="auto"/>
              <w:right w:val="single" w:sz="4" w:space="0" w:color="auto"/>
            </w:tcBorders>
            <w:tcMar>
              <w:left w:w="108" w:type="dxa"/>
              <w:right w:w="108" w:type="dxa"/>
            </w:tcMar>
          </w:tcPr>
          <w:p w14:paraId="682A4935" w14:textId="0A827198" w:rsidR="7EE549EB" w:rsidRDefault="7EE549EB" w:rsidP="7EE549EB">
            <w:pPr>
              <w:spacing w:after="0"/>
            </w:pPr>
            <w:r w:rsidRPr="7EE549EB">
              <w:rPr>
                <w:rFonts w:ascii="Arial" w:eastAsia="Arial" w:hAnsi="Arial" w:cs="Arial"/>
                <w:color w:val="000000" w:themeColor="text1"/>
                <w:sz w:val="18"/>
                <w:szCs w:val="18"/>
                <w:lang w:val="lt"/>
              </w:rPr>
              <w:t>Geležinkelio g. 2, LT-</w:t>
            </w:r>
            <w:r w:rsidRPr="7EE549EB">
              <w:rPr>
                <w:rFonts w:ascii="Arial" w:eastAsia="Arial" w:hAnsi="Arial" w:cs="Arial"/>
                <w:sz w:val="18"/>
                <w:szCs w:val="18"/>
                <w:lang w:val="lt"/>
              </w:rPr>
              <w:t>02100, Vilnius, Lietuvos Respublika</w:t>
            </w:r>
          </w:p>
        </w:tc>
      </w:tr>
      <w:tr w:rsidR="7EE549EB" w14:paraId="60344D9B" w14:textId="77777777" w:rsidTr="006B56C7">
        <w:trPr>
          <w:trHeight w:val="300"/>
        </w:trPr>
        <w:tc>
          <w:tcPr>
            <w:tcW w:w="3105" w:type="dxa"/>
            <w:vMerge/>
            <w:tcBorders>
              <w:top w:val="single" w:sz="4" w:space="0" w:color="auto"/>
              <w:left w:val="single" w:sz="4" w:space="0" w:color="auto"/>
              <w:bottom w:val="single" w:sz="4" w:space="0" w:color="auto"/>
              <w:right w:val="single" w:sz="4" w:space="0" w:color="auto"/>
            </w:tcBorders>
            <w:vAlign w:val="center"/>
          </w:tcPr>
          <w:p w14:paraId="37C86A45" w14:textId="77777777" w:rsidR="004B2627" w:rsidRDefault="004B2627"/>
        </w:tc>
        <w:tc>
          <w:tcPr>
            <w:tcW w:w="3540" w:type="dxa"/>
            <w:tcBorders>
              <w:top w:val="single" w:sz="4" w:space="0" w:color="auto"/>
              <w:left w:val="single" w:sz="4" w:space="0" w:color="auto"/>
              <w:bottom w:val="single" w:sz="4" w:space="0" w:color="auto"/>
              <w:right w:val="single" w:sz="4" w:space="0" w:color="auto"/>
            </w:tcBorders>
            <w:tcMar>
              <w:left w:w="108" w:type="dxa"/>
              <w:right w:w="108" w:type="dxa"/>
            </w:tcMar>
          </w:tcPr>
          <w:p w14:paraId="69843756" w14:textId="3AC6541E" w:rsidR="7EE549EB" w:rsidRDefault="7EE549EB" w:rsidP="7EE549EB">
            <w:pPr>
              <w:spacing w:after="0"/>
            </w:pPr>
            <w:r w:rsidRPr="7EE549EB">
              <w:rPr>
                <w:rFonts w:ascii="Arial" w:eastAsia="Arial" w:hAnsi="Arial" w:cs="Arial"/>
                <w:sz w:val="18"/>
                <w:szCs w:val="18"/>
                <w:lang w:val="lt"/>
              </w:rPr>
              <w:t xml:space="preserve">1.1.4. PVM mokėtojo kodas </w:t>
            </w:r>
          </w:p>
        </w:tc>
        <w:tc>
          <w:tcPr>
            <w:tcW w:w="3810" w:type="dxa"/>
            <w:tcBorders>
              <w:top w:val="single" w:sz="4" w:space="0" w:color="auto"/>
              <w:left w:val="single" w:sz="4" w:space="0" w:color="auto"/>
              <w:bottom w:val="single" w:sz="4" w:space="0" w:color="auto"/>
              <w:right w:val="single" w:sz="4" w:space="0" w:color="auto"/>
            </w:tcBorders>
            <w:tcMar>
              <w:left w:w="108" w:type="dxa"/>
              <w:right w:w="108" w:type="dxa"/>
            </w:tcMar>
          </w:tcPr>
          <w:p w14:paraId="250A1533" w14:textId="4D2C33AB" w:rsidR="7EE549EB" w:rsidRDefault="7EE549EB" w:rsidP="7EE549EB">
            <w:pPr>
              <w:spacing w:after="0"/>
            </w:pPr>
            <w:r w:rsidRPr="7EE549EB">
              <w:rPr>
                <w:rFonts w:ascii="Arial" w:eastAsia="Arial" w:hAnsi="Arial" w:cs="Arial"/>
                <w:sz w:val="18"/>
                <w:szCs w:val="18"/>
                <w:lang w:val="lt"/>
              </w:rPr>
              <w:t>LT100012666211</w:t>
            </w:r>
          </w:p>
        </w:tc>
      </w:tr>
      <w:tr w:rsidR="7EE549EB" w14:paraId="3EE65CD7" w14:textId="77777777" w:rsidTr="006B56C7">
        <w:trPr>
          <w:trHeight w:val="300"/>
        </w:trPr>
        <w:tc>
          <w:tcPr>
            <w:tcW w:w="3105" w:type="dxa"/>
            <w:vMerge/>
            <w:tcBorders>
              <w:top w:val="single" w:sz="4" w:space="0" w:color="auto"/>
              <w:left w:val="single" w:sz="4" w:space="0" w:color="auto"/>
              <w:bottom w:val="single" w:sz="4" w:space="0" w:color="auto"/>
              <w:right w:val="single" w:sz="4" w:space="0" w:color="auto"/>
            </w:tcBorders>
            <w:vAlign w:val="center"/>
          </w:tcPr>
          <w:p w14:paraId="2868AC7F" w14:textId="77777777" w:rsidR="004B2627" w:rsidRDefault="004B2627"/>
        </w:tc>
        <w:tc>
          <w:tcPr>
            <w:tcW w:w="3540" w:type="dxa"/>
            <w:tcBorders>
              <w:top w:val="single" w:sz="4" w:space="0" w:color="auto"/>
              <w:left w:val="single" w:sz="4" w:space="0" w:color="auto"/>
              <w:bottom w:val="single" w:sz="4" w:space="0" w:color="auto"/>
              <w:right w:val="single" w:sz="4" w:space="0" w:color="auto"/>
            </w:tcBorders>
            <w:tcMar>
              <w:left w:w="108" w:type="dxa"/>
              <w:right w:w="108" w:type="dxa"/>
            </w:tcMar>
          </w:tcPr>
          <w:p w14:paraId="56BD4AFE" w14:textId="37E6240B" w:rsidR="7EE549EB" w:rsidRDefault="7EE549EB" w:rsidP="7EE549EB">
            <w:pPr>
              <w:spacing w:after="0"/>
            </w:pPr>
            <w:r w:rsidRPr="7EE549EB">
              <w:rPr>
                <w:rFonts w:ascii="Arial" w:eastAsia="Arial" w:hAnsi="Arial" w:cs="Arial"/>
                <w:sz w:val="18"/>
                <w:szCs w:val="18"/>
                <w:lang w:val="lt"/>
              </w:rPr>
              <w:t xml:space="preserve">1.1.5. Atsiskaitomoji sąskaita </w:t>
            </w:r>
          </w:p>
        </w:tc>
        <w:tc>
          <w:tcPr>
            <w:tcW w:w="3810" w:type="dxa"/>
            <w:tcBorders>
              <w:top w:val="single" w:sz="4" w:space="0" w:color="auto"/>
              <w:left w:val="single" w:sz="4" w:space="0" w:color="auto"/>
              <w:bottom w:val="single" w:sz="4" w:space="0" w:color="auto"/>
              <w:right w:val="single" w:sz="4" w:space="0" w:color="auto"/>
            </w:tcBorders>
            <w:tcMar>
              <w:left w:w="108" w:type="dxa"/>
              <w:right w:w="108" w:type="dxa"/>
            </w:tcMar>
          </w:tcPr>
          <w:p w14:paraId="7DA286AF" w14:textId="4C69551D" w:rsidR="7EE549EB" w:rsidRDefault="7EE549EB" w:rsidP="7EE549EB">
            <w:pPr>
              <w:spacing w:after="0"/>
            </w:pPr>
            <w:r w:rsidRPr="7EE549EB">
              <w:rPr>
                <w:rFonts w:ascii="Arial" w:eastAsia="Arial" w:hAnsi="Arial" w:cs="Arial"/>
                <w:sz w:val="18"/>
                <w:szCs w:val="18"/>
                <w:lang w:val="lt"/>
              </w:rPr>
              <w:t>Nr. LT21 7300 0101 5917 5126</w:t>
            </w:r>
          </w:p>
        </w:tc>
      </w:tr>
      <w:tr w:rsidR="7EE549EB" w14:paraId="2925C0F0" w14:textId="77777777" w:rsidTr="006B56C7">
        <w:trPr>
          <w:trHeight w:val="300"/>
        </w:trPr>
        <w:tc>
          <w:tcPr>
            <w:tcW w:w="3105" w:type="dxa"/>
            <w:vMerge/>
            <w:tcBorders>
              <w:top w:val="single" w:sz="4" w:space="0" w:color="auto"/>
              <w:left w:val="single" w:sz="4" w:space="0" w:color="auto"/>
              <w:bottom w:val="single" w:sz="4" w:space="0" w:color="auto"/>
              <w:right w:val="single" w:sz="4" w:space="0" w:color="auto"/>
            </w:tcBorders>
            <w:vAlign w:val="center"/>
          </w:tcPr>
          <w:p w14:paraId="6B228732" w14:textId="77777777" w:rsidR="004B2627" w:rsidRDefault="004B2627"/>
        </w:tc>
        <w:tc>
          <w:tcPr>
            <w:tcW w:w="3540" w:type="dxa"/>
            <w:tcBorders>
              <w:top w:val="single" w:sz="4" w:space="0" w:color="auto"/>
              <w:left w:val="single" w:sz="4" w:space="0" w:color="auto"/>
              <w:bottom w:val="single" w:sz="4" w:space="0" w:color="auto"/>
              <w:right w:val="single" w:sz="4" w:space="0" w:color="auto"/>
            </w:tcBorders>
            <w:tcMar>
              <w:left w:w="108" w:type="dxa"/>
              <w:right w:w="108" w:type="dxa"/>
            </w:tcMar>
          </w:tcPr>
          <w:p w14:paraId="71F08E83" w14:textId="2B12A787" w:rsidR="7EE549EB" w:rsidRDefault="7EE549EB" w:rsidP="7EE549EB">
            <w:pPr>
              <w:spacing w:after="0"/>
            </w:pPr>
            <w:r w:rsidRPr="7EE549EB">
              <w:rPr>
                <w:rFonts w:ascii="Arial" w:eastAsia="Arial" w:hAnsi="Arial" w:cs="Arial"/>
                <w:sz w:val="18"/>
                <w:szCs w:val="18"/>
                <w:lang w:val="lt"/>
              </w:rPr>
              <w:t xml:space="preserve">1.1.6. Bankas, banko kodas </w:t>
            </w:r>
          </w:p>
        </w:tc>
        <w:tc>
          <w:tcPr>
            <w:tcW w:w="3810" w:type="dxa"/>
            <w:tcBorders>
              <w:top w:val="single" w:sz="4" w:space="0" w:color="auto"/>
              <w:left w:val="single" w:sz="4" w:space="0" w:color="auto"/>
              <w:bottom w:val="single" w:sz="4" w:space="0" w:color="auto"/>
              <w:right w:val="single" w:sz="4" w:space="0" w:color="auto"/>
            </w:tcBorders>
            <w:tcMar>
              <w:left w:w="108" w:type="dxa"/>
              <w:right w:w="108" w:type="dxa"/>
            </w:tcMar>
          </w:tcPr>
          <w:p w14:paraId="26D116A4" w14:textId="6B3F1236" w:rsidR="7EE549EB" w:rsidRDefault="7EE549EB" w:rsidP="7EE549EB">
            <w:pPr>
              <w:spacing w:after="0"/>
              <w:jc w:val="both"/>
            </w:pPr>
            <w:r w:rsidRPr="7EE549EB">
              <w:rPr>
                <w:rFonts w:ascii="Arial" w:eastAsia="Arial" w:hAnsi="Arial" w:cs="Arial"/>
                <w:sz w:val="18"/>
                <w:szCs w:val="18"/>
                <w:lang w:val="lt"/>
              </w:rPr>
              <w:t>„Swedbank“, AB, banko kodas 73000</w:t>
            </w:r>
          </w:p>
        </w:tc>
      </w:tr>
      <w:tr w:rsidR="7EE549EB" w14:paraId="7C9815D6" w14:textId="77777777" w:rsidTr="006B56C7">
        <w:trPr>
          <w:trHeight w:val="300"/>
        </w:trPr>
        <w:tc>
          <w:tcPr>
            <w:tcW w:w="3105" w:type="dxa"/>
            <w:vMerge/>
            <w:tcBorders>
              <w:top w:val="single" w:sz="4" w:space="0" w:color="auto"/>
              <w:left w:val="single" w:sz="4" w:space="0" w:color="auto"/>
              <w:bottom w:val="single" w:sz="4" w:space="0" w:color="auto"/>
              <w:right w:val="single" w:sz="4" w:space="0" w:color="auto"/>
            </w:tcBorders>
            <w:vAlign w:val="center"/>
          </w:tcPr>
          <w:p w14:paraId="5CEB8B51" w14:textId="77777777" w:rsidR="004B2627" w:rsidRDefault="004B2627"/>
        </w:tc>
        <w:tc>
          <w:tcPr>
            <w:tcW w:w="3540" w:type="dxa"/>
            <w:tcBorders>
              <w:top w:val="single" w:sz="4" w:space="0" w:color="auto"/>
              <w:left w:val="single" w:sz="4" w:space="0" w:color="auto"/>
              <w:bottom w:val="single" w:sz="4" w:space="0" w:color="auto"/>
              <w:right w:val="single" w:sz="4" w:space="0" w:color="auto"/>
            </w:tcBorders>
            <w:tcMar>
              <w:left w:w="108" w:type="dxa"/>
              <w:right w:w="108" w:type="dxa"/>
            </w:tcMar>
          </w:tcPr>
          <w:p w14:paraId="7DFA4098" w14:textId="23FAC76A" w:rsidR="7EE549EB" w:rsidRDefault="7EE549EB" w:rsidP="7EE549EB">
            <w:pPr>
              <w:spacing w:after="0"/>
            </w:pPr>
            <w:r w:rsidRPr="7EE549EB">
              <w:rPr>
                <w:rFonts w:ascii="Arial" w:eastAsia="Arial" w:hAnsi="Arial" w:cs="Arial"/>
                <w:sz w:val="18"/>
                <w:szCs w:val="18"/>
                <w:lang w:val="lt"/>
              </w:rPr>
              <w:t xml:space="preserve">1.1.7. Telefonas </w:t>
            </w:r>
          </w:p>
        </w:tc>
        <w:tc>
          <w:tcPr>
            <w:tcW w:w="3810" w:type="dxa"/>
            <w:tcBorders>
              <w:top w:val="single" w:sz="4" w:space="0" w:color="auto"/>
              <w:left w:val="single" w:sz="4" w:space="0" w:color="auto"/>
              <w:bottom w:val="single" w:sz="4" w:space="0" w:color="auto"/>
              <w:right w:val="single" w:sz="4" w:space="0" w:color="auto"/>
            </w:tcBorders>
            <w:tcMar>
              <w:left w:w="108" w:type="dxa"/>
              <w:right w:w="108" w:type="dxa"/>
            </w:tcMar>
          </w:tcPr>
          <w:p w14:paraId="244BD201" w14:textId="7958E051" w:rsidR="7EE549EB" w:rsidRDefault="7EE549EB" w:rsidP="7EE549EB">
            <w:pPr>
              <w:spacing w:after="0"/>
            </w:pPr>
            <w:r w:rsidRPr="7EE549EB">
              <w:rPr>
                <w:rFonts w:ascii="Arial" w:eastAsia="Arial" w:hAnsi="Arial" w:cs="Arial"/>
                <w:sz w:val="18"/>
                <w:szCs w:val="18"/>
                <w:lang w:val="lt"/>
              </w:rPr>
              <w:t>+370 5 269 3353</w:t>
            </w:r>
          </w:p>
        </w:tc>
      </w:tr>
      <w:tr w:rsidR="7EE549EB" w14:paraId="04D47FA3" w14:textId="77777777" w:rsidTr="006B56C7">
        <w:trPr>
          <w:trHeight w:val="300"/>
        </w:trPr>
        <w:tc>
          <w:tcPr>
            <w:tcW w:w="3105" w:type="dxa"/>
            <w:vMerge/>
            <w:tcBorders>
              <w:top w:val="single" w:sz="4" w:space="0" w:color="auto"/>
              <w:left w:val="single" w:sz="4" w:space="0" w:color="auto"/>
              <w:bottom w:val="single" w:sz="4" w:space="0" w:color="auto"/>
              <w:right w:val="single" w:sz="4" w:space="0" w:color="auto"/>
            </w:tcBorders>
            <w:vAlign w:val="center"/>
          </w:tcPr>
          <w:p w14:paraId="258C21AF" w14:textId="77777777" w:rsidR="004B2627" w:rsidRDefault="004B2627"/>
        </w:tc>
        <w:tc>
          <w:tcPr>
            <w:tcW w:w="3540" w:type="dxa"/>
            <w:tcBorders>
              <w:top w:val="single" w:sz="4" w:space="0" w:color="auto"/>
              <w:left w:val="single" w:sz="4" w:space="0" w:color="auto"/>
              <w:bottom w:val="single" w:sz="4" w:space="0" w:color="auto"/>
              <w:right w:val="single" w:sz="4" w:space="0" w:color="auto"/>
            </w:tcBorders>
            <w:tcMar>
              <w:left w:w="108" w:type="dxa"/>
              <w:right w:w="108" w:type="dxa"/>
            </w:tcMar>
          </w:tcPr>
          <w:p w14:paraId="0C400006" w14:textId="6E8B66D6" w:rsidR="7EE549EB" w:rsidRDefault="7EE549EB" w:rsidP="7EE549EB">
            <w:pPr>
              <w:spacing w:after="0"/>
            </w:pPr>
            <w:r w:rsidRPr="7EE549EB">
              <w:rPr>
                <w:rFonts w:ascii="Arial" w:eastAsia="Arial" w:hAnsi="Arial" w:cs="Arial"/>
                <w:sz w:val="18"/>
                <w:szCs w:val="18"/>
                <w:lang w:val="lt"/>
              </w:rPr>
              <w:t xml:space="preserve">1.1.8. El. paštas </w:t>
            </w:r>
          </w:p>
        </w:tc>
        <w:tc>
          <w:tcPr>
            <w:tcW w:w="3810" w:type="dxa"/>
            <w:tcBorders>
              <w:top w:val="single" w:sz="4" w:space="0" w:color="auto"/>
              <w:left w:val="single" w:sz="4" w:space="0" w:color="auto"/>
              <w:bottom w:val="single" w:sz="4" w:space="0" w:color="auto"/>
              <w:right w:val="single" w:sz="4" w:space="0" w:color="auto"/>
            </w:tcBorders>
            <w:tcMar>
              <w:left w:w="108" w:type="dxa"/>
              <w:right w:w="108" w:type="dxa"/>
            </w:tcMar>
          </w:tcPr>
          <w:p w14:paraId="341C9F99" w14:textId="75E442F0" w:rsidR="7EE549EB" w:rsidRDefault="00727835" w:rsidP="745D77BB">
            <w:pPr>
              <w:spacing w:after="0"/>
              <w:rPr>
                <w:rFonts w:ascii="Arial" w:eastAsia="Arial" w:hAnsi="Arial" w:cs="Arial"/>
                <w:sz w:val="18"/>
                <w:szCs w:val="18"/>
                <w:lang w:val="lt"/>
              </w:rPr>
            </w:pPr>
            <w:r w:rsidRPr="745D77BB">
              <w:rPr>
                <w:rFonts w:ascii="Arial" w:eastAsia="Arial" w:hAnsi="Arial" w:cs="Arial"/>
                <w:color w:val="000000" w:themeColor="text1"/>
                <w:sz w:val="18"/>
                <w:szCs w:val="18"/>
              </w:rPr>
              <w:t>info@ltginfra.lt</w:t>
            </w:r>
          </w:p>
        </w:tc>
      </w:tr>
      <w:tr w:rsidR="7EE549EB" w14:paraId="6B9D4F27" w14:textId="77777777" w:rsidTr="006B56C7">
        <w:trPr>
          <w:trHeight w:val="300"/>
        </w:trPr>
        <w:tc>
          <w:tcPr>
            <w:tcW w:w="3105" w:type="dxa"/>
            <w:vMerge/>
            <w:tcBorders>
              <w:top w:val="single" w:sz="4" w:space="0" w:color="auto"/>
              <w:left w:val="single" w:sz="4" w:space="0" w:color="auto"/>
              <w:bottom w:val="single" w:sz="4" w:space="0" w:color="auto"/>
              <w:right w:val="single" w:sz="4" w:space="0" w:color="auto"/>
            </w:tcBorders>
            <w:vAlign w:val="center"/>
          </w:tcPr>
          <w:p w14:paraId="25B26DF5" w14:textId="77777777" w:rsidR="004B2627" w:rsidRDefault="004B2627"/>
        </w:tc>
        <w:tc>
          <w:tcPr>
            <w:tcW w:w="3540" w:type="dxa"/>
            <w:tcBorders>
              <w:top w:val="single" w:sz="4" w:space="0" w:color="auto"/>
              <w:left w:val="single" w:sz="4" w:space="0" w:color="auto"/>
              <w:bottom w:val="single" w:sz="4" w:space="0" w:color="auto"/>
              <w:right w:val="single" w:sz="4" w:space="0" w:color="auto"/>
            </w:tcBorders>
            <w:tcMar>
              <w:left w:w="108" w:type="dxa"/>
              <w:right w:w="108" w:type="dxa"/>
            </w:tcMar>
          </w:tcPr>
          <w:p w14:paraId="1BD7C3F3" w14:textId="7B281CBD" w:rsidR="7EE549EB" w:rsidRDefault="7EE549EB" w:rsidP="7EE549EB">
            <w:pPr>
              <w:spacing w:after="0"/>
            </w:pPr>
            <w:r w:rsidRPr="7EE549EB">
              <w:rPr>
                <w:rFonts w:ascii="Arial" w:eastAsia="Arial" w:hAnsi="Arial" w:cs="Arial"/>
                <w:sz w:val="18"/>
                <w:szCs w:val="18"/>
                <w:lang w:val="lt"/>
              </w:rPr>
              <w:t xml:space="preserve">1.1.9. Šalies atstovas </w:t>
            </w:r>
          </w:p>
        </w:tc>
        <w:tc>
          <w:tcPr>
            <w:tcW w:w="3810" w:type="dxa"/>
            <w:tcBorders>
              <w:top w:val="single" w:sz="4" w:space="0" w:color="auto"/>
              <w:left w:val="single" w:sz="4" w:space="0" w:color="auto"/>
              <w:bottom w:val="single" w:sz="4" w:space="0" w:color="auto"/>
              <w:right w:val="single" w:sz="4" w:space="0" w:color="auto"/>
            </w:tcBorders>
            <w:tcMar>
              <w:left w:w="108" w:type="dxa"/>
              <w:right w:w="108" w:type="dxa"/>
            </w:tcMar>
          </w:tcPr>
          <w:p w14:paraId="744E5467" w14:textId="268D867A" w:rsidR="7EE549EB" w:rsidRDefault="7EE549EB" w:rsidP="7EE549EB">
            <w:pPr>
              <w:spacing w:after="0"/>
              <w:jc w:val="center"/>
            </w:pPr>
            <w:r w:rsidRPr="7EE549EB">
              <w:rPr>
                <w:rFonts w:ascii="Arial" w:eastAsia="Arial" w:hAnsi="Arial" w:cs="Arial"/>
                <w:sz w:val="18"/>
                <w:szCs w:val="18"/>
                <w:lang w:val="lt"/>
              </w:rPr>
              <w:t xml:space="preserve"> </w:t>
            </w:r>
          </w:p>
        </w:tc>
      </w:tr>
      <w:tr w:rsidR="7EE549EB" w14:paraId="75435934" w14:textId="77777777" w:rsidTr="006B56C7">
        <w:trPr>
          <w:trHeight w:val="300"/>
        </w:trPr>
        <w:tc>
          <w:tcPr>
            <w:tcW w:w="3105" w:type="dxa"/>
            <w:vMerge/>
            <w:tcBorders>
              <w:top w:val="single" w:sz="4" w:space="0" w:color="auto"/>
              <w:left w:val="single" w:sz="4" w:space="0" w:color="auto"/>
              <w:bottom w:val="single" w:sz="4" w:space="0" w:color="auto"/>
              <w:right w:val="single" w:sz="4" w:space="0" w:color="auto"/>
            </w:tcBorders>
            <w:vAlign w:val="center"/>
          </w:tcPr>
          <w:p w14:paraId="3E2F05E7" w14:textId="77777777" w:rsidR="004B2627" w:rsidRDefault="004B2627"/>
        </w:tc>
        <w:tc>
          <w:tcPr>
            <w:tcW w:w="3540" w:type="dxa"/>
            <w:tcBorders>
              <w:top w:val="single" w:sz="4" w:space="0" w:color="auto"/>
              <w:left w:val="single" w:sz="4" w:space="0" w:color="auto"/>
              <w:bottom w:val="single" w:sz="4" w:space="0" w:color="auto"/>
              <w:right w:val="single" w:sz="4" w:space="0" w:color="auto"/>
            </w:tcBorders>
            <w:tcMar>
              <w:left w:w="108" w:type="dxa"/>
              <w:right w:w="108" w:type="dxa"/>
            </w:tcMar>
          </w:tcPr>
          <w:p w14:paraId="78266709" w14:textId="769E7AC9" w:rsidR="7EE549EB" w:rsidRDefault="7EE549EB" w:rsidP="7EE549EB">
            <w:pPr>
              <w:spacing w:after="0"/>
            </w:pPr>
            <w:r w:rsidRPr="7EE549EB">
              <w:rPr>
                <w:rFonts w:ascii="Arial" w:eastAsia="Arial" w:hAnsi="Arial" w:cs="Arial"/>
                <w:sz w:val="18"/>
                <w:szCs w:val="18"/>
                <w:lang w:val="lt"/>
              </w:rPr>
              <w:t xml:space="preserve">1.1.10. Atstovavimo pagrindas </w:t>
            </w:r>
          </w:p>
        </w:tc>
        <w:tc>
          <w:tcPr>
            <w:tcW w:w="3810" w:type="dxa"/>
            <w:tcBorders>
              <w:top w:val="single" w:sz="4" w:space="0" w:color="auto"/>
              <w:left w:val="single" w:sz="4" w:space="0" w:color="auto"/>
              <w:bottom w:val="single" w:sz="4" w:space="0" w:color="auto"/>
              <w:right w:val="single" w:sz="4" w:space="0" w:color="auto"/>
            </w:tcBorders>
            <w:tcMar>
              <w:left w:w="108" w:type="dxa"/>
              <w:right w:w="108" w:type="dxa"/>
            </w:tcMar>
          </w:tcPr>
          <w:p w14:paraId="19E3AFBC" w14:textId="710073AE" w:rsidR="7EE549EB" w:rsidRDefault="7EE549EB" w:rsidP="7EE549EB">
            <w:pPr>
              <w:spacing w:after="0"/>
              <w:jc w:val="center"/>
            </w:pPr>
            <w:r w:rsidRPr="7EE549EB">
              <w:rPr>
                <w:rFonts w:ascii="Arial" w:eastAsia="Arial" w:hAnsi="Arial" w:cs="Arial"/>
                <w:sz w:val="18"/>
                <w:szCs w:val="18"/>
                <w:lang w:val="lt"/>
              </w:rPr>
              <w:t xml:space="preserve"> </w:t>
            </w:r>
          </w:p>
        </w:tc>
      </w:tr>
      <w:tr w:rsidR="7EE549EB" w14:paraId="3DDB8D46" w14:textId="77777777" w:rsidTr="006B56C7">
        <w:trPr>
          <w:trHeight w:val="300"/>
        </w:trPr>
        <w:tc>
          <w:tcPr>
            <w:tcW w:w="3105" w:type="dxa"/>
            <w:vMerge w:val="restart"/>
            <w:tcBorders>
              <w:top w:val="single" w:sz="4" w:space="0" w:color="auto"/>
              <w:left w:val="single" w:sz="4" w:space="0" w:color="auto"/>
              <w:bottom w:val="single" w:sz="4" w:space="0" w:color="auto"/>
              <w:right w:val="single" w:sz="4" w:space="0" w:color="auto"/>
            </w:tcBorders>
            <w:tcMar>
              <w:left w:w="108" w:type="dxa"/>
              <w:right w:w="108" w:type="dxa"/>
            </w:tcMar>
          </w:tcPr>
          <w:p w14:paraId="0683998B" w14:textId="4B48C5B3" w:rsidR="7EE549EB" w:rsidRDefault="7EE549EB" w:rsidP="7EE549EB">
            <w:pPr>
              <w:spacing w:after="0"/>
            </w:pPr>
            <w:r w:rsidRPr="7EE549EB">
              <w:rPr>
                <w:rFonts w:ascii="Arial" w:eastAsia="Arial" w:hAnsi="Arial" w:cs="Arial"/>
                <w:sz w:val="18"/>
                <w:szCs w:val="18"/>
                <w:lang w:val="lt"/>
              </w:rPr>
              <w:t xml:space="preserve"> </w:t>
            </w:r>
          </w:p>
          <w:p w14:paraId="6E9B44CE" w14:textId="3FAB926C" w:rsidR="7EE549EB" w:rsidRDefault="7EE549EB" w:rsidP="7EE549EB">
            <w:pPr>
              <w:spacing w:after="0"/>
            </w:pPr>
            <w:r w:rsidRPr="7EE549EB">
              <w:rPr>
                <w:rFonts w:ascii="Arial" w:eastAsia="Arial" w:hAnsi="Arial" w:cs="Arial"/>
                <w:sz w:val="18"/>
                <w:szCs w:val="18"/>
                <w:lang w:val="lt"/>
              </w:rPr>
              <w:t xml:space="preserve"> </w:t>
            </w:r>
          </w:p>
          <w:p w14:paraId="04D1B9EE" w14:textId="36C27387" w:rsidR="7EE549EB" w:rsidRDefault="7EE549EB" w:rsidP="7EE549EB">
            <w:pPr>
              <w:spacing w:after="0"/>
            </w:pPr>
            <w:r w:rsidRPr="7EE549EB">
              <w:rPr>
                <w:rFonts w:ascii="Arial" w:eastAsia="Arial" w:hAnsi="Arial" w:cs="Arial"/>
                <w:sz w:val="18"/>
                <w:szCs w:val="18"/>
                <w:lang w:val="lt"/>
              </w:rPr>
              <w:t xml:space="preserve"> </w:t>
            </w:r>
          </w:p>
          <w:p w14:paraId="4D50B6EF" w14:textId="4440F52E" w:rsidR="7EE549EB" w:rsidRDefault="7EE549EB" w:rsidP="7EE549EB">
            <w:pPr>
              <w:spacing w:after="0"/>
            </w:pPr>
            <w:r w:rsidRPr="7EE549EB">
              <w:rPr>
                <w:rFonts w:ascii="Arial" w:eastAsia="Arial" w:hAnsi="Arial" w:cs="Arial"/>
                <w:b/>
                <w:bCs/>
                <w:sz w:val="18"/>
                <w:szCs w:val="18"/>
                <w:lang w:val="lt"/>
              </w:rPr>
              <w:t xml:space="preserve">1.2. </w:t>
            </w:r>
            <w:r w:rsidR="149C0BFD" w:rsidRPr="7EE549EB">
              <w:rPr>
                <w:rFonts w:ascii="Arial" w:eastAsia="Arial" w:hAnsi="Arial" w:cs="Arial"/>
                <w:b/>
                <w:bCs/>
                <w:sz w:val="18"/>
                <w:szCs w:val="18"/>
                <w:lang w:val="lt"/>
              </w:rPr>
              <w:t>Rangovas</w:t>
            </w:r>
          </w:p>
          <w:p w14:paraId="1E8CADA3" w14:textId="7C71657A" w:rsidR="7EE549EB" w:rsidRDefault="7EE549EB" w:rsidP="7EE549EB">
            <w:pPr>
              <w:spacing w:after="0"/>
            </w:pPr>
            <w:r w:rsidRPr="7EE549EB">
              <w:rPr>
                <w:rFonts w:ascii="Arial" w:eastAsia="Arial" w:hAnsi="Arial" w:cs="Arial"/>
                <w:i/>
                <w:iCs/>
                <w:color w:val="4472C4" w:themeColor="accent1"/>
                <w:sz w:val="18"/>
                <w:szCs w:val="18"/>
                <w:lang w:val="lt"/>
              </w:rPr>
              <w:t>(jei Tiekėjas yra fizinis asmuo, skiltys atitinkamai pakoreguojamos)</w:t>
            </w:r>
            <w:r w:rsidRPr="7EE549EB">
              <w:rPr>
                <w:rFonts w:ascii="Arial" w:eastAsia="Arial" w:hAnsi="Arial" w:cs="Arial"/>
                <w:color w:val="4472C4" w:themeColor="accent1"/>
                <w:sz w:val="18"/>
                <w:szCs w:val="18"/>
                <w:lang w:val="lt"/>
              </w:rPr>
              <w:t xml:space="preserve"> </w:t>
            </w:r>
          </w:p>
          <w:p w14:paraId="190C0B50" w14:textId="74B5C93E" w:rsidR="7EE549EB" w:rsidRDefault="7EE549EB" w:rsidP="7EE549EB">
            <w:pPr>
              <w:spacing w:after="0"/>
            </w:pPr>
            <w:r w:rsidRPr="7EE549EB">
              <w:rPr>
                <w:rFonts w:ascii="Arial" w:eastAsia="Arial" w:hAnsi="Arial" w:cs="Arial"/>
                <w:sz w:val="18"/>
                <w:szCs w:val="18"/>
                <w:lang w:val="lt"/>
              </w:rPr>
              <w:t xml:space="preserve"> </w:t>
            </w:r>
          </w:p>
        </w:tc>
        <w:tc>
          <w:tcPr>
            <w:tcW w:w="3540" w:type="dxa"/>
            <w:tcBorders>
              <w:top w:val="single" w:sz="4" w:space="0" w:color="auto"/>
              <w:left w:val="single" w:sz="4" w:space="0" w:color="auto"/>
              <w:bottom w:val="single" w:sz="4" w:space="0" w:color="auto"/>
              <w:right w:val="single" w:sz="4" w:space="0" w:color="auto"/>
            </w:tcBorders>
            <w:tcMar>
              <w:left w:w="108" w:type="dxa"/>
              <w:right w:w="108" w:type="dxa"/>
            </w:tcMar>
          </w:tcPr>
          <w:p w14:paraId="3A47114D" w14:textId="62D01C74" w:rsidR="7EE549EB" w:rsidRDefault="7EE549EB" w:rsidP="7EE549EB">
            <w:pPr>
              <w:spacing w:after="0"/>
            </w:pPr>
            <w:r w:rsidRPr="7EE549EB">
              <w:rPr>
                <w:rFonts w:ascii="Arial" w:eastAsia="Arial" w:hAnsi="Arial" w:cs="Arial"/>
                <w:sz w:val="18"/>
                <w:szCs w:val="18"/>
                <w:lang w:val="lt"/>
              </w:rPr>
              <w:t xml:space="preserve">1.2.1. Pavadinimas </w:t>
            </w:r>
          </w:p>
        </w:tc>
        <w:tc>
          <w:tcPr>
            <w:tcW w:w="3810" w:type="dxa"/>
            <w:tcBorders>
              <w:top w:val="single" w:sz="4" w:space="0" w:color="auto"/>
              <w:left w:val="single" w:sz="4" w:space="0" w:color="auto"/>
              <w:bottom w:val="single" w:sz="4" w:space="0" w:color="auto"/>
              <w:right w:val="single" w:sz="4" w:space="0" w:color="auto"/>
            </w:tcBorders>
            <w:tcMar>
              <w:left w:w="108" w:type="dxa"/>
              <w:right w:w="108" w:type="dxa"/>
            </w:tcMar>
          </w:tcPr>
          <w:p w14:paraId="63CEBC06" w14:textId="5F14BCA6" w:rsidR="7EE549EB" w:rsidRDefault="7EE549EB" w:rsidP="7EE549EB">
            <w:pPr>
              <w:spacing w:after="0"/>
              <w:jc w:val="center"/>
            </w:pPr>
            <w:r w:rsidRPr="7EE549EB">
              <w:rPr>
                <w:rFonts w:ascii="Arial" w:eastAsia="Arial" w:hAnsi="Arial" w:cs="Arial"/>
                <w:sz w:val="18"/>
                <w:szCs w:val="18"/>
                <w:lang w:val="lt"/>
              </w:rPr>
              <w:t xml:space="preserve"> </w:t>
            </w:r>
          </w:p>
        </w:tc>
      </w:tr>
      <w:tr w:rsidR="7EE549EB" w14:paraId="322D47F6" w14:textId="77777777" w:rsidTr="006B56C7">
        <w:trPr>
          <w:trHeight w:val="300"/>
        </w:trPr>
        <w:tc>
          <w:tcPr>
            <w:tcW w:w="3105" w:type="dxa"/>
            <w:vMerge/>
            <w:tcBorders>
              <w:top w:val="single" w:sz="4" w:space="0" w:color="auto"/>
              <w:left w:val="single" w:sz="4" w:space="0" w:color="auto"/>
              <w:bottom w:val="single" w:sz="4" w:space="0" w:color="auto"/>
              <w:right w:val="single" w:sz="4" w:space="0" w:color="auto"/>
            </w:tcBorders>
            <w:vAlign w:val="center"/>
          </w:tcPr>
          <w:p w14:paraId="0DFB5738" w14:textId="77777777" w:rsidR="004B2627" w:rsidRDefault="004B2627"/>
        </w:tc>
        <w:tc>
          <w:tcPr>
            <w:tcW w:w="3540" w:type="dxa"/>
            <w:tcBorders>
              <w:top w:val="single" w:sz="4" w:space="0" w:color="auto"/>
              <w:left w:val="single" w:sz="4" w:space="0" w:color="auto"/>
              <w:bottom w:val="single" w:sz="4" w:space="0" w:color="auto"/>
              <w:right w:val="single" w:sz="4" w:space="0" w:color="auto"/>
            </w:tcBorders>
            <w:tcMar>
              <w:left w:w="108" w:type="dxa"/>
              <w:right w:w="108" w:type="dxa"/>
            </w:tcMar>
          </w:tcPr>
          <w:p w14:paraId="01DA2494" w14:textId="74856A85" w:rsidR="7EE549EB" w:rsidRDefault="7EE549EB" w:rsidP="7EE549EB">
            <w:pPr>
              <w:spacing w:after="0"/>
            </w:pPr>
            <w:r w:rsidRPr="7EE549EB">
              <w:rPr>
                <w:rFonts w:ascii="Arial" w:eastAsia="Arial" w:hAnsi="Arial" w:cs="Arial"/>
                <w:sz w:val="18"/>
                <w:szCs w:val="18"/>
                <w:lang w:val="lt"/>
              </w:rPr>
              <w:t xml:space="preserve">1.2.2. Juridinio asmens kodas </w:t>
            </w:r>
          </w:p>
        </w:tc>
        <w:tc>
          <w:tcPr>
            <w:tcW w:w="3810" w:type="dxa"/>
            <w:tcBorders>
              <w:top w:val="single" w:sz="4" w:space="0" w:color="auto"/>
              <w:left w:val="single" w:sz="4" w:space="0" w:color="auto"/>
              <w:bottom w:val="single" w:sz="4" w:space="0" w:color="auto"/>
              <w:right w:val="single" w:sz="4" w:space="0" w:color="auto"/>
            </w:tcBorders>
            <w:tcMar>
              <w:left w:w="108" w:type="dxa"/>
              <w:right w:w="108" w:type="dxa"/>
            </w:tcMar>
          </w:tcPr>
          <w:p w14:paraId="203545A1" w14:textId="330710C9" w:rsidR="7EE549EB" w:rsidRDefault="7EE549EB" w:rsidP="7EE549EB">
            <w:pPr>
              <w:spacing w:after="0"/>
              <w:jc w:val="center"/>
            </w:pPr>
            <w:r w:rsidRPr="7EE549EB">
              <w:rPr>
                <w:rFonts w:ascii="Arial" w:eastAsia="Arial" w:hAnsi="Arial" w:cs="Arial"/>
                <w:sz w:val="18"/>
                <w:szCs w:val="18"/>
                <w:lang w:val="lt"/>
              </w:rPr>
              <w:t xml:space="preserve"> </w:t>
            </w:r>
          </w:p>
        </w:tc>
      </w:tr>
      <w:tr w:rsidR="7EE549EB" w14:paraId="329DD77B" w14:textId="77777777" w:rsidTr="006B56C7">
        <w:trPr>
          <w:trHeight w:val="300"/>
        </w:trPr>
        <w:tc>
          <w:tcPr>
            <w:tcW w:w="3105" w:type="dxa"/>
            <w:vMerge/>
            <w:tcBorders>
              <w:top w:val="single" w:sz="4" w:space="0" w:color="auto"/>
              <w:left w:val="single" w:sz="4" w:space="0" w:color="auto"/>
              <w:bottom w:val="single" w:sz="4" w:space="0" w:color="auto"/>
              <w:right w:val="single" w:sz="4" w:space="0" w:color="auto"/>
            </w:tcBorders>
            <w:vAlign w:val="center"/>
          </w:tcPr>
          <w:p w14:paraId="278BEDD8" w14:textId="77777777" w:rsidR="004B2627" w:rsidRDefault="004B2627"/>
        </w:tc>
        <w:tc>
          <w:tcPr>
            <w:tcW w:w="3540" w:type="dxa"/>
            <w:tcBorders>
              <w:top w:val="single" w:sz="4" w:space="0" w:color="auto"/>
              <w:left w:val="single" w:sz="4" w:space="0" w:color="auto"/>
              <w:bottom w:val="single" w:sz="4" w:space="0" w:color="auto"/>
              <w:right w:val="single" w:sz="4" w:space="0" w:color="auto"/>
            </w:tcBorders>
            <w:tcMar>
              <w:left w:w="108" w:type="dxa"/>
              <w:right w:w="108" w:type="dxa"/>
            </w:tcMar>
          </w:tcPr>
          <w:p w14:paraId="07C7ED92" w14:textId="09DA5A31" w:rsidR="7EE549EB" w:rsidRDefault="7EE549EB" w:rsidP="7EE549EB">
            <w:pPr>
              <w:spacing w:after="0"/>
            </w:pPr>
            <w:r w:rsidRPr="7EE549EB">
              <w:rPr>
                <w:rFonts w:ascii="Arial" w:eastAsia="Arial" w:hAnsi="Arial" w:cs="Arial"/>
                <w:sz w:val="18"/>
                <w:szCs w:val="18"/>
                <w:lang w:val="lt"/>
              </w:rPr>
              <w:t xml:space="preserve">1.2.3. Adresas </w:t>
            </w:r>
          </w:p>
        </w:tc>
        <w:tc>
          <w:tcPr>
            <w:tcW w:w="3810" w:type="dxa"/>
            <w:tcBorders>
              <w:top w:val="single" w:sz="4" w:space="0" w:color="auto"/>
              <w:left w:val="single" w:sz="4" w:space="0" w:color="auto"/>
              <w:bottom w:val="single" w:sz="4" w:space="0" w:color="auto"/>
              <w:right w:val="single" w:sz="4" w:space="0" w:color="auto"/>
            </w:tcBorders>
            <w:tcMar>
              <w:left w:w="108" w:type="dxa"/>
              <w:right w:w="108" w:type="dxa"/>
            </w:tcMar>
          </w:tcPr>
          <w:p w14:paraId="4C024937" w14:textId="14609332" w:rsidR="7EE549EB" w:rsidRDefault="7EE549EB" w:rsidP="7EE549EB">
            <w:pPr>
              <w:spacing w:after="0"/>
              <w:jc w:val="center"/>
            </w:pPr>
            <w:r w:rsidRPr="7EE549EB">
              <w:rPr>
                <w:rFonts w:ascii="Arial" w:eastAsia="Arial" w:hAnsi="Arial" w:cs="Arial"/>
                <w:sz w:val="18"/>
                <w:szCs w:val="18"/>
                <w:lang w:val="lt"/>
              </w:rPr>
              <w:t xml:space="preserve"> </w:t>
            </w:r>
          </w:p>
        </w:tc>
      </w:tr>
      <w:tr w:rsidR="7EE549EB" w14:paraId="0DEC711B" w14:textId="77777777" w:rsidTr="006B56C7">
        <w:trPr>
          <w:trHeight w:val="300"/>
        </w:trPr>
        <w:tc>
          <w:tcPr>
            <w:tcW w:w="3105" w:type="dxa"/>
            <w:vMerge/>
            <w:tcBorders>
              <w:top w:val="single" w:sz="4" w:space="0" w:color="auto"/>
              <w:left w:val="single" w:sz="4" w:space="0" w:color="auto"/>
              <w:bottom w:val="single" w:sz="4" w:space="0" w:color="auto"/>
              <w:right w:val="single" w:sz="4" w:space="0" w:color="auto"/>
            </w:tcBorders>
            <w:vAlign w:val="center"/>
          </w:tcPr>
          <w:p w14:paraId="5346AFEB" w14:textId="77777777" w:rsidR="004B2627" w:rsidRDefault="004B2627"/>
        </w:tc>
        <w:tc>
          <w:tcPr>
            <w:tcW w:w="3540" w:type="dxa"/>
            <w:tcBorders>
              <w:top w:val="single" w:sz="4" w:space="0" w:color="auto"/>
              <w:left w:val="single" w:sz="4" w:space="0" w:color="auto"/>
              <w:bottom w:val="single" w:sz="4" w:space="0" w:color="auto"/>
              <w:right w:val="single" w:sz="4" w:space="0" w:color="auto"/>
            </w:tcBorders>
            <w:tcMar>
              <w:left w:w="108" w:type="dxa"/>
              <w:right w:w="108" w:type="dxa"/>
            </w:tcMar>
          </w:tcPr>
          <w:p w14:paraId="62662B5F" w14:textId="0ADEF8FF" w:rsidR="7EE549EB" w:rsidRDefault="7EE549EB" w:rsidP="7EE549EB">
            <w:pPr>
              <w:spacing w:after="0"/>
            </w:pPr>
            <w:r w:rsidRPr="7EE549EB">
              <w:rPr>
                <w:rFonts w:ascii="Arial" w:eastAsia="Arial" w:hAnsi="Arial" w:cs="Arial"/>
                <w:sz w:val="18"/>
                <w:szCs w:val="18"/>
                <w:lang w:val="lt"/>
              </w:rPr>
              <w:t xml:space="preserve">1.2.4. PVM mokėtojo kodas </w:t>
            </w:r>
          </w:p>
        </w:tc>
        <w:tc>
          <w:tcPr>
            <w:tcW w:w="3810" w:type="dxa"/>
            <w:tcBorders>
              <w:top w:val="single" w:sz="4" w:space="0" w:color="auto"/>
              <w:left w:val="single" w:sz="4" w:space="0" w:color="auto"/>
              <w:bottom w:val="single" w:sz="4" w:space="0" w:color="auto"/>
              <w:right w:val="single" w:sz="4" w:space="0" w:color="auto"/>
            </w:tcBorders>
            <w:tcMar>
              <w:left w:w="108" w:type="dxa"/>
              <w:right w:w="108" w:type="dxa"/>
            </w:tcMar>
          </w:tcPr>
          <w:p w14:paraId="79B97467" w14:textId="53E6C520" w:rsidR="7EE549EB" w:rsidRDefault="7EE549EB" w:rsidP="7EE549EB">
            <w:pPr>
              <w:spacing w:after="0"/>
              <w:jc w:val="center"/>
            </w:pPr>
            <w:r w:rsidRPr="7EE549EB">
              <w:rPr>
                <w:rFonts w:ascii="Arial" w:eastAsia="Arial" w:hAnsi="Arial" w:cs="Arial"/>
                <w:sz w:val="18"/>
                <w:szCs w:val="18"/>
                <w:lang w:val="lt"/>
              </w:rPr>
              <w:t xml:space="preserve"> </w:t>
            </w:r>
          </w:p>
        </w:tc>
      </w:tr>
      <w:tr w:rsidR="7EE549EB" w14:paraId="45E6FAF5" w14:textId="77777777" w:rsidTr="006B56C7">
        <w:trPr>
          <w:trHeight w:val="300"/>
        </w:trPr>
        <w:tc>
          <w:tcPr>
            <w:tcW w:w="3105" w:type="dxa"/>
            <w:vMerge/>
            <w:tcBorders>
              <w:top w:val="single" w:sz="4" w:space="0" w:color="auto"/>
              <w:left w:val="single" w:sz="4" w:space="0" w:color="auto"/>
              <w:bottom w:val="single" w:sz="4" w:space="0" w:color="auto"/>
              <w:right w:val="single" w:sz="4" w:space="0" w:color="auto"/>
            </w:tcBorders>
            <w:vAlign w:val="center"/>
          </w:tcPr>
          <w:p w14:paraId="72A93950" w14:textId="77777777" w:rsidR="004B2627" w:rsidRDefault="004B2627"/>
        </w:tc>
        <w:tc>
          <w:tcPr>
            <w:tcW w:w="3540" w:type="dxa"/>
            <w:tcBorders>
              <w:top w:val="single" w:sz="4" w:space="0" w:color="auto"/>
              <w:left w:val="single" w:sz="4" w:space="0" w:color="auto"/>
              <w:bottom w:val="single" w:sz="4" w:space="0" w:color="auto"/>
              <w:right w:val="single" w:sz="4" w:space="0" w:color="auto"/>
            </w:tcBorders>
            <w:tcMar>
              <w:left w:w="108" w:type="dxa"/>
              <w:right w:w="108" w:type="dxa"/>
            </w:tcMar>
          </w:tcPr>
          <w:p w14:paraId="63090795" w14:textId="236487DA" w:rsidR="7EE549EB" w:rsidRDefault="7EE549EB" w:rsidP="7EE549EB">
            <w:pPr>
              <w:spacing w:after="0"/>
            </w:pPr>
            <w:r w:rsidRPr="7EE549EB">
              <w:rPr>
                <w:rFonts w:ascii="Arial" w:eastAsia="Arial" w:hAnsi="Arial" w:cs="Arial"/>
                <w:sz w:val="18"/>
                <w:szCs w:val="18"/>
                <w:lang w:val="lt"/>
              </w:rPr>
              <w:t xml:space="preserve">1.2.5. Atsiskaitomoji sąskaita </w:t>
            </w:r>
          </w:p>
        </w:tc>
        <w:tc>
          <w:tcPr>
            <w:tcW w:w="3810" w:type="dxa"/>
            <w:tcBorders>
              <w:top w:val="single" w:sz="4" w:space="0" w:color="auto"/>
              <w:left w:val="single" w:sz="4" w:space="0" w:color="auto"/>
              <w:bottom w:val="single" w:sz="4" w:space="0" w:color="auto"/>
              <w:right w:val="single" w:sz="4" w:space="0" w:color="auto"/>
            </w:tcBorders>
            <w:tcMar>
              <w:left w:w="108" w:type="dxa"/>
              <w:right w:w="108" w:type="dxa"/>
            </w:tcMar>
          </w:tcPr>
          <w:p w14:paraId="58C5C494" w14:textId="5900AE53" w:rsidR="7EE549EB" w:rsidRDefault="7EE549EB" w:rsidP="7EE549EB">
            <w:pPr>
              <w:spacing w:after="0"/>
              <w:jc w:val="center"/>
            </w:pPr>
            <w:r w:rsidRPr="7EE549EB">
              <w:rPr>
                <w:rFonts w:ascii="Arial" w:eastAsia="Arial" w:hAnsi="Arial" w:cs="Arial"/>
                <w:sz w:val="18"/>
                <w:szCs w:val="18"/>
                <w:lang w:val="lt"/>
              </w:rPr>
              <w:t xml:space="preserve"> </w:t>
            </w:r>
          </w:p>
        </w:tc>
      </w:tr>
      <w:tr w:rsidR="7EE549EB" w14:paraId="1A228CA5" w14:textId="77777777" w:rsidTr="006B56C7">
        <w:trPr>
          <w:trHeight w:val="300"/>
        </w:trPr>
        <w:tc>
          <w:tcPr>
            <w:tcW w:w="3105" w:type="dxa"/>
            <w:vMerge/>
            <w:tcBorders>
              <w:top w:val="single" w:sz="4" w:space="0" w:color="auto"/>
              <w:left w:val="single" w:sz="4" w:space="0" w:color="auto"/>
              <w:bottom w:val="single" w:sz="4" w:space="0" w:color="auto"/>
              <w:right w:val="single" w:sz="4" w:space="0" w:color="auto"/>
            </w:tcBorders>
            <w:vAlign w:val="center"/>
          </w:tcPr>
          <w:p w14:paraId="2F8187FB" w14:textId="77777777" w:rsidR="004B2627" w:rsidRDefault="004B2627"/>
        </w:tc>
        <w:tc>
          <w:tcPr>
            <w:tcW w:w="3540" w:type="dxa"/>
            <w:tcBorders>
              <w:top w:val="single" w:sz="4" w:space="0" w:color="auto"/>
              <w:left w:val="single" w:sz="4" w:space="0" w:color="auto"/>
              <w:bottom w:val="single" w:sz="4" w:space="0" w:color="auto"/>
              <w:right w:val="single" w:sz="4" w:space="0" w:color="auto"/>
            </w:tcBorders>
            <w:tcMar>
              <w:left w:w="108" w:type="dxa"/>
              <w:right w:w="108" w:type="dxa"/>
            </w:tcMar>
          </w:tcPr>
          <w:p w14:paraId="41837840" w14:textId="78C9B74E" w:rsidR="7EE549EB" w:rsidRDefault="7EE549EB" w:rsidP="7EE549EB">
            <w:pPr>
              <w:spacing w:after="0"/>
            </w:pPr>
            <w:r w:rsidRPr="7EE549EB">
              <w:rPr>
                <w:rFonts w:ascii="Arial" w:eastAsia="Arial" w:hAnsi="Arial" w:cs="Arial"/>
                <w:sz w:val="18"/>
                <w:szCs w:val="18"/>
                <w:lang w:val="lt"/>
              </w:rPr>
              <w:t xml:space="preserve">1.2.6. Bankas, banko kodas </w:t>
            </w:r>
          </w:p>
        </w:tc>
        <w:tc>
          <w:tcPr>
            <w:tcW w:w="3810" w:type="dxa"/>
            <w:tcBorders>
              <w:top w:val="single" w:sz="4" w:space="0" w:color="auto"/>
              <w:left w:val="single" w:sz="4" w:space="0" w:color="auto"/>
              <w:bottom w:val="single" w:sz="4" w:space="0" w:color="auto"/>
              <w:right w:val="single" w:sz="4" w:space="0" w:color="auto"/>
            </w:tcBorders>
            <w:tcMar>
              <w:left w:w="108" w:type="dxa"/>
              <w:right w:w="108" w:type="dxa"/>
            </w:tcMar>
          </w:tcPr>
          <w:p w14:paraId="77145D02" w14:textId="1415AD41" w:rsidR="7EE549EB" w:rsidRDefault="7EE549EB" w:rsidP="7EE549EB">
            <w:pPr>
              <w:spacing w:after="0"/>
              <w:jc w:val="center"/>
            </w:pPr>
            <w:r w:rsidRPr="7EE549EB">
              <w:rPr>
                <w:rFonts w:ascii="Arial" w:eastAsia="Arial" w:hAnsi="Arial" w:cs="Arial"/>
                <w:sz w:val="18"/>
                <w:szCs w:val="18"/>
                <w:lang w:val="lt"/>
              </w:rPr>
              <w:t xml:space="preserve"> </w:t>
            </w:r>
          </w:p>
        </w:tc>
      </w:tr>
      <w:tr w:rsidR="7EE549EB" w14:paraId="4CBCC527" w14:textId="77777777" w:rsidTr="006B56C7">
        <w:trPr>
          <w:trHeight w:val="300"/>
        </w:trPr>
        <w:tc>
          <w:tcPr>
            <w:tcW w:w="3105" w:type="dxa"/>
            <w:vMerge/>
            <w:tcBorders>
              <w:top w:val="single" w:sz="4" w:space="0" w:color="auto"/>
              <w:left w:val="single" w:sz="4" w:space="0" w:color="auto"/>
              <w:bottom w:val="single" w:sz="4" w:space="0" w:color="auto"/>
              <w:right w:val="single" w:sz="4" w:space="0" w:color="auto"/>
            </w:tcBorders>
            <w:vAlign w:val="center"/>
          </w:tcPr>
          <w:p w14:paraId="4A604F52" w14:textId="77777777" w:rsidR="004B2627" w:rsidRDefault="004B2627"/>
        </w:tc>
        <w:tc>
          <w:tcPr>
            <w:tcW w:w="3540" w:type="dxa"/>
            <w:tcBorders>
              <w:top w:val="single" w:sz="4" w:space="0" w:color="auto"/>
              <w:left w:val="single" w:sz="4" w:space="0" w:color="auto"/>
              <w:bottom w:val="single" w:sz="4" w:space="0" w:color="auto"/>
              <w:right w:val="single" w:sz="4" w:space="0" w:color="auto"/>
            </w:tcBorders>
            <w:tcMar>
              <w:left w:w="108" w:type="dxa"/>
              <w:right w:w="108" w:type="dxa"/>
            </w:tcMar>
          </w:tcPr>
          <w:p w14:paraId="3384C424" w14:textId="6B0AD362" w:rsidR="7EE549EB" w:rsidRDefault="7EE549EB" w:rsidP="7EE549EB">
            <w:pPr>
              <w:spacing w:after="0"/>
            </w:pPr>
            <w:r w:rsidRPr="7EE549EB">
              <w:rPr>
                <w:rFonts w:ascii="Arial" w:eastAsia="Arial" w:hAnsi="Arial" w:cs="Arial"/>
                <w:sz w:val="18"/>
                <w:szCs w:val="18"/>
                <w:lang w:val="lt"/>
              </w:rPr>
              <w:t xml:space="preserve">1.2.7. Telefonas </w:t>
            </w:r>
          </w:p>
        </w:tc>
        <w:tc>
          <w:tcPr>
            <w:tcW w:w="3810" w:type="dxa"/>
            <w:tcBorders>
              <w:top w:val="single" w:sz="4" w:space="0" w:color="auto"/>
              <w:left w:val="single" w:sz="4" w:space="0" w:color="auto"/>
              <w:bottom w:val="single" w:sz="4" w:space="0" w:color="auto"/>
              <w:right w:val="single" w:sz="4" w:space="0" w:color="auto"/>
            </w:tcBorders>
            <w:tcMar>
              <w:left w:w="108" w:type="dxa"/>
              <w:right w:w="108" w:type="dxa"/>
            </w:tcMar>
          </w:tcPr>
          <w:p w14:paraId="7ED7581B" w14:textId="35FA3872" w:rsidR="7EE549EB" w:rsidRDefault="7EE549EB" w:rsidP="7EE549EB">
            <w:pPr>
              <w:spacing w:after="0"/>
              <w:jc w:val="center"/>
            </w:pPr>
            <w:r w:rsidRPr="7EE549EB">
              <w:rPr>
                <w:rFonts w:ascii="Arial" w:eastAsia="Arial" w:hAnsi="Arial" w:cs="Arial"/>
                <w:sz w:val="18"/>
                <w:szCs w:val="18"/>
                <w:lang w:val="lt"/>
              </w:rPr>
              <w:t xml:space="preserve"> </w:t>
            </w:r>
          </w:p>
        </w:tc>
      </w:tr>
      <w:tr w:rsidR="7EE549EB" w14:paraId="5A2BB219" w14:textId="77777777" w:rsidTr="006B56C7">
        <w:trPr>
          <w:trHeight w:val="300"/>
        </w:trPr>
        <w:tc>
          <w:tcPr>
            <w:tcW w:w="3105" w:type="dxa"/>
            <w:vMerge/>
            <w:tcBorders>
              <w:top w:val="single" w:sz="4" w:space="0" w:color="auto"/>
              <w:left w:val="single" w:sz="4" w:space="0" w:color="auto"/>
              <w:bottom w:val="single" w:sz="4" w:space="0" w:color="auto"/>
              <w:right w:val="single" w:sz="4" w:space="0" w:color="auto"/>
            </w:tcBorders>
            <w:vAlign w:val="center"/>
          </w:tcPr>
          <w:p w14:paraId="3365FEB3" w14:textId="77777777" w:rsidR="004B2627" w:rsidRDefault="004B2627"/>
        </w:tc>
        <w:tc>
          <w:tcPr>
            <w:tcW w:w="3540" w:type="dxa"/>
            <w:tcBorders>
              <w:top w:val="single" w:sz="4" w:space="0" w:color="auto"/>
              <w:left w:val="single" w:sz="4" w:space="0" w:color="auto"/>
              <w:bottom w:val="single" w:sz="4" w:space="0" w:color="auto"/>
              <w:right w:val="single" w:sz="4" w:space="0" w:color="auto"/>
            </w:tcBorders>
            <w:tcMar>
              <w:left w:w="108" w:type="dxa"/>
              <w:right w:w="108" w:type="dxa"/>
            </w:tcMar>
          </w:tcPr>
          <w:p w14:paraId="7190CB4E" w14:textId="0A67623B" w:rsidR="7EE549EB" w:rsidRDefault="7EE549EB" w:rsidP="7EE549EB">
            <w:pPr>
              <w:spacing w:after="0"/>
            </w:pPr>
            <w:r w:rsidRPr="7EE549EB">
              <w:rPr>
                <w:rFonts w:ascii="Arial" w:eastAsia="Arial" w:hAnsi="Arial" w:cs="Arial"/>
                <w:sz w:val="18"/>
                <w:szCs w:val="18"/>
                <w:lang w:val="lt"/>
              </w:rPr>
              <w:t xml:space="preserve">1.2.8. El. paštas </w:t>
            </w:r>
          </w:p>
        </w:tc>
        <w:tc>
          <w:tcPr>
            <w:tcW w:w="3810" w:type="dxa"/>
            <w:tcBorders>
              <w:top w:val="single" w:sz="4" w:space="0" w:color="auto"/>
              <w:left w:val="single" w:sz="4" w:space="0" w:color="auto"/>
              <w:bottom w:val="single" w:sz="4" w:space="0" w:color="auto"/>
              <w:right w:val="single" w:sz="4" w:space="0" w:color="auto"/>
            </w:tcBorders>
            <w:tcMar>
              <w:left w:w="108" w:type="dxa"/>
              <w:right w:w="108" w:type="dxa"/>
            </w:tcMar>
          </w:tcPr>
          <w:p w14:paraId="4E87298A" w14:textId="2257A5C6" w:rsidR="7EE549EB" w:rsidRDefault="7EE549EB" w:rsidP="7EE549EB">
            <w:pPr>
              <w:spacing w:after="0"/>
              <w:jc w:val="center"/>
            </w:pPr>
            <w:r w:rsidRPr="7EE549EB">
              <w:rPr>
                <w:rFonts w:ascii="Arial" w:eastAsia="Arial" w:hAnsi="Arial" w:cs="Arial"/>
                <w:sz w:val="18"/>
                <w:szCs w:val="18"/>
                <w:lang w:val="lt"/>
              </w:rPr>
              <w:t xml:space="preserve"> </w:t>
            </w:r>
          </w:p>
        </w:tc>
      </w:tr>
      <w:tr w:rsidR="7EE549EB" w14:paraId="79E1DEDE" w14:textId="77777777" w:rsidTr="006B56C7">
        <w:trPr>
          <w:trHeight w:val="300"/>
        </w:trPr>
        <w:tc>
          <w:tcPr>
            <w:tcW w:w="3105" w:type="dxa"/>
            <w:vMerge/>
            <w:tcBorders>
              <w:top w:val="single" w:sz="4" w:space="0" w:color="auto"/>
              <w:left w:val="single" w:sz="4" w:space="0" w:color="auto"/>
              <w:bottom w:val="single" w:sz="4" w:space="0" w:color="auto"/>
              <w:right w:val="single" w:sz="4" w:space="0" w:color="auto"/>
            </w:tcBorders>
            <w:vAlign w:val="center"/>
          </w:tcPr>
          <w:p w14:paraId="3864AB7C" w14:textId="77777777" w:rsidR="004B2627" w:rsidRDefault="004B2627"/>
        </w:tc>
        <w:tc>
          <w:tcPr>
            <w:tcW w:w="3540" w:type="dxa"/>
            <w:tcBorders>
              <w:top w:val="single" w:sz="4" w:space="0" w:color="auto"/>
              <w:left w:val="single" w:sz="4" w:space="0" w:color="auto"/>
              <w:bottom w:val="single" w:sz="4" w:space="0" w:color="auto"/>
              <w:right w:val="single" w:sz="4" w:space="0" w:color="auto"/>
            </w:tcBorders>
            <w:tcMar>
              <w:left w:w="108" w:type="dxa"/>
              <w:right w:w="108" w:type="dxa"/>
            </w:tcMar>
          </w:tcPr>
          <w:p w14:paraId="71C948F6" w14:textId="5DC3218A" w:rsidR="7EE549EB" w:rsidRDefault="7EE549EB" w:rsidP="7EE549EB">
            <w:pPr>
              <w:spacing w:after="0"/>
            </w:pPr>
            <w:r w:rsidRPr="7EE549EB">
              <w:rPr>
                <w:rFonts w:ascii="Arial" w:eastAsia="Arial" w:hAnsi="Arial" w:cs="Arial"/>
                <w:sz w:val="18"/>
                <w:szCs w:val="18"/>
                <w:lang w:val="lt"/>
              </w:rPr>
              <w:t xml:space="preserve">1.2.9. Šalies atstovas </w:t>
            </w:r>
          </w:p>
        </w:tc>
        <w:tc>
          <w:tcPr>
            <w:tcW w:w="3810" w:type="dxa"/>
            <w:tcBorders>
              <w:top w:val="single" w:sz="4" w:space="0" w:color="auto"/>
              <w:left w:val="single" w:sz="4" w:space="0" w:color="auto"/>
              <w:bottom w:val="single" w:sz="4" w:space="0" w:color="auto"/>
              <w:right w:val="single" w:sz="4" w:space="0" w:color="auto"/>
            </w:tcBorders>
            <w:tcMar>
              <w:left w:w="108" w:type="dxa"/>
              <w:right w:w="108" w:type="dxa"/>
            </w:tcMar>
          </w:tcPr>
          <w:p w14:paraId="30F31818" w14:textId="500A5B06" w:rsidR="7EE549EB" w:rsidRDefault="7EE549EB" w:rsidP="7EE549EB">
            <w:pPr>
              <w:spacing w:after="0"/>
              <w:jc w:val="center"/>
            </w:pPr>
            <w:r w:rsidRPr="7EE549EB">
              <w:rPr>
                <w:rFonts w:ascii="Arial" w:eastAsia="Arial" w:hAnsi="Arial" w:cs="Arial"/>
                <w:sz w:val="18"/>
                <w:szCs w:val="18"/>
                <w:lang w:val="lt"/>
              </w:rPr>
              <w:t xml:space="preserve"> </w:t>
            </w:r>
          </w:p>
        </w:tc>
      </w:tr>
      <w:tr w:rsidR="7EE549EB" w14:paraId="758EDBAC" w14:textId="77777777" w:rsidTr="006B56C7">
        <w:trPr>
          <w:trHeight w:val="300"/>
        </w:trPr>
        <w:tc>
          <w:tcPr>
            <w:tcW w:w="3105" w:type="dxa"/>
            <w:vMerge/>
            <w:tcBorders>
              <w:top w:val="single" w:sz="4" w:space="0" w:color="auto"/>
              <w:left w:val="single" w:sz="4" w:space="0" w:color="auto"/>
              <w:bottom w:val="single" w:sz="4" w:space="0" w:color="auto"/>
              <w:right w:val="single" w:sz="4" w:space="0" w:color="auto"/>
            </w:tcBorders>
            <w:vAlign w:val="center"/>
          </w:tcPr>
          <w:p w14:paraId="01F15B02" w14:textId="77777777" w:rsidR="004B2627" w:rsidRDefault="004B2627"/>
        </w:tc>
        <w:tc>
          <w:tcPr>
            <w:tcW w:w="3540" w:type="dxa"/>
            <w:tcBorders>
              <w:top w:val="single" w:sz="4" w:space="0" w:color="auto"/>
              <w:left w:val="single" w:sz="4" w:space="0" w:color="auto"/>
              <w:bottom w:val="single" w:sz="4" w:space="0" w:color="auto"/>
              <w:right w:val="single" w:sz="4" w:space="0" w:color="auto"/>
            </w:tcBorders>
            <w:tcMar>
              <w:left w:w="108" w:type="dxa"/>
              <w:right w:w="108" w:type="dxa"/>
            </w:tcMar>
          </w:tcPr>
          <w:p w14:paraId="4C60CA9B" w14:textId="37800222" w:rsidR="7EE549EB" w:rsidRDefault="7EE549EB" w:rsidP="7EE549EB">
            <w:pPr>
              <w:spacing w:after="0"/>
            </w:pPr>
            <w:r w:rsidRPr="7EE549EB">
              <w:rPr>
                <w:rFonts w:ascii="Arial" w:eastAsia="Arial" w:hAnsi="Arial" w:cs="Arial"/>
                <w:sz w:val="18"/>
                <w:szCs w:val="18"/>
                <w:lang w:val="lt"/>
              </w:rPr>
              <w:t xml:space="preserve">1.2.10. Atstovavimo pagrindas </w:t>
            </w:r>
          </w:p>
        </w:tc>
        <w:tc>
          <w:tcPr>
            <w:tcW w:w="3810" w:type="dxa"/>
            <w:tcBorders>
              <w:top w:val="single" w:sz="4" w:space="0" w:color="auto"/>
              <w:left w:val="single" w:sz="4" w:space="0" w:color="auto"/>
              <w:bottom w:val="single" w:sz="4" w:space="0" w:color="auto"/>
              <w:right w:val="single" w:sz="4" w:space="0" w:color="auto"/>
            </w:tcBorders>
            <w:tcMar>
              <w:left w:w="108" w:type="dxa"/>
              <w:right w:w="108" w:type="dxa"/>
            </w:tcMar>
          </w:tcPr>
          <w:p w14:paraId="5B9158A2" w14:textId="161A5B7A" w:rsidR="7EE549EB" w:rsidRDefault="7EE549EB" w:rsidP="7EE549EB">
            <w:pPr>
              <w:spacing w:after="0"/>
              <w:jc w:val="center"/>
              <w:rPr>
                <w:rFonts w:ascii="Arial" w:eastAsia="Arial" w:hAnsi="Arial" w:cs="Arial"/>
                <w:sz w:val="18"/>
                <w:szCs w:val="18"/>
                <w:lang w:val="lt"/>
              </w:rPr>
            </w:pPr>
          </w:p>
        </w:tc>
      </w:tr>
    </w:tbl>
    <w:p w14:paraId="6A718A3C" w14:textId="609088AA" w:rsidR="7EE549EB" w:rsidRDefault="7EE549EB" w:rsidP="7EE549EB">
      <w:pPr>
        <w:jc w:val="both"/>
        <w:rPr>
          <w:rFonts w:ascii="Arial" w:hAnsi="Arial" w:cs="Arial"/>
          <w:color w:val="000000" w:themeColor="text1"/>
          <w:lang w:eastAsia="en-GB"/>
        </w:rPr>
      </w:pPr>
    </w:p>
    <w:tbl>
      <w:tblPr>
        <w:tblStyle w:val="Lentelstinklelis"/>
        <w:tblW w:w="5000" w:type="pct"/>
        <w:tblLayout w:type="fixed"/>
        <w:tblLook w:val="01E0" w:firstRow="1" w:lastRow="1" w:firstColumn="1" w:lastColumn="1" w:noHBand="0" w:noVBand="0"/>
      </w:tblPr>
      <w:tblGrid>
        <w:gridCol w:w="5103"/>
        <w:gridCol w:w="5659"/>
      </w:tblGrid>
      <w:tr w:rsidR="00F312A6" w:rsidRPr="00907DCB" w14:paraId="1CA4E593" w14:textId="77777777" w:rsidTr="0384AB00">
        <w:tc>
          <w:tcPr>
            <w:tcW w:w="5000" w:type="pct"/>
            <w:gridSpan w:val="2"/>
          </w:tcPr>
          <w:p w14:paraId="34462282" w14:textId="77777777" w:rsidR="00590A47" w:rsidRPr="00907DCB" w:rsidRDefault="00590A47" w:rsidP="00590A47">
            <w:pPr>
              <w:pStyle w:val="Sraopastraipa"/>
              <w:numPr>
                <w:ilvl w:val="0"/>
                <w:numId w:val="24"/>
              </w:numPr>
              <w:rPr>
                <w:rFonts w:ascii="Arial" w:hAnsi="Arial" w:cs="Arial"/>
                <w:b/>
                <w:lang w:val="lt-LT"/>
              </w:rPr>
            </w:pPr>
            <w:r w:rsidRPr="00907DCB">
              <w:rPr>
                <w:rFonts w:ascii="Arial" w:hAnsi="Arial" w:cs="Arial"/>
                <w:b/>
                <w:lang w:val="lt-LT"/>
              </w:rPr>
              <w:t>Pagrindinė informacija apie sutartį</w:t>
            </w:r>
          </w:p>
        </w:tc>
      </w:tr>
      <w:tr w:rsidR="00F312A6" w:rsidRPr="00907DCB" w14:paraId="36216F31" w14:textId="77777777" w:rsidTr="0384AB00">
        <w:tc>
          <w:tcPr>
            <w:tcW w:w="5000" w:type="pct"/>
            <w:gridSpan w:val="2"/>
          </w:tcPr>
          <w:p w14:paraId="6FAE7257" w14:textId="77777777" w:rsidR="00590A47" w:rsidRPr="00907DCB" w:rsidRDefault="00590A47" w:rsidP="00067ABB">
            <w:pPr>
              <w:ind w:left="567"/>
              <w:rPr>
                <w:rFonts w:ascii="Arial" w:hAnsi="Arial" w:cs="Arial"/>
                <w:b/>
                <w:lang w:val="lt-LT"/>
              </w:rPr>
            </w:pPr>
          </w:p>
        </w:tc>
      </w:tr>
      <w:tr w:rsidR="00571E41" w:rsidRPr="00907DCB" w14:paraId="62E2010B" w14:textId="77777777" w:rsidTr="0384AB00">
        <w:tc>
          <w:tcPr>
            <w:tcW w:w="2371" w:type="pct"/>
          </w:tcPr>
          <w:p w14:paraId="5801D5F4" w14:textId="77777777" w:rsidR="00590A47" w:rsidRPr="00907DCB" w:rsidRDefault="00590A47" w:rsidP="00590A47">
            <w:pPr>
              <w:numPr>
                <w:ilvl w:val="1"/>
                <w:numId w:val="24"/>
              </w:numPr>
              <w:rPr>
                <w:rFonts w:ascii="Arial" w:hAnsi="Arial" w:cs="Arial"/>
                <w:lang w:val="lt-LT"/>
              </w:rPr>
            </w:pPr>
            <w:r w:rsidRPr="00907DCB">
              <w:rPr>
                <w:rFonts w:ascii="Arial" w:hAnsi="Arial" w:cs="Arial"/>
                <w:lang w:val="lt-LT"/>
              </w:rPr>
              <w:t xml:space="preserve">Pirkimo pavadinimas </w:t>
            </w:r>
          </w:p>
        </w:tc>
        <w:tc>
          <w:tcPr>
            <w:tcW w:w="2629" w:type="pct"/>
          </w:tcPr>
          <w:p w14:paraId="5979DA17" w14:textId="66181CA7" w:rsidR="00590A47" w:rsidRPr="00907DCB" w:rsidRDefault="415D75F7" w:rsidP="0384AB00">
            <w:pPr>
              <w:jc w:val="both"/>
              <w:rPr>
                <w:rFonts w:ascii="Arial" w:hAnsi="Arial" w:cs="Arial"/>
                <w:i/>
                <w:iCs/>
                <w:lang w:val="lt-LT"/>
              </w:rPr>
            </w:pPr>
            <w:r w:rsidRPr="0384AB00">
              <w:rPr>
                <w:rFonts w:ascii="Arial" w:eastAsia="Calibri" w:hAnsi="Arial" w:cs="Arial"/>
                <w:b/>
                <w:bCs/>
                <w:lang w:val="fi-FI"/>
              </w:rPr>
              <w:t xml:space="preserve">31175 </w:t>
            </w:r>
            <w:sdt>
              <w:sdtPr>
                <w:rPr>
                  <w:rFonts w:ascii="Arial" w:eastAsia="Calibri" w:hAnsi="Arial" w:cs="Arial"/>
                  <w:b/>
                  <w:bCs/>
                  <w:lang w:val="fi-FI"/>
                </w:rPr>
                <w:id w:val="1465389659"/>
                <w:placeholder>
                  <w:docPart w:val="945D8A8C1F7D4836A8D214A07A8DD95C"/>
                </w:placeholder>
                <w:text/>
              </w:sdtPr>
              <w:sdtEndPr/>
              <w:sdtContent>
                <w:r w:rsidR="00AA462F" w:rsidRPr="0384AB00">
                  <w:rPr>
                    <w:rFonts w:ascii="Arial" w:eastAsia="Calibri" w:hAnsi="Arial" w:cs="Arial"/>
                    <w:b/>
                    <w:bCs/>
                    <w:lang w:val="fi-FI"/>
                  </w:rPr>
                  <w:t>Metalinių apšvietimo bokštų demontavimas</w:t>
                </w:r>
              </w:sdtContent>
            </w:sdt>
          </w:p>
        </w:tc>
      </w:tr>
      <w:tr w:rsidR="00571E41" w:rsidRPr="00907DCB" w14:paraId="310F7F27" w14:textId="77777777" w:rsidTr="0384AB00">
        <w:tc>
          <w:tcPr>
            <w:tcW w:w="2371" w:type="pct"/>
            <w:tcBorders>
              <w:bottom w:val="single" w:sz="4" w:space="0" w:color="auto"/>
            </w:tcBorders>
          </w:tcPr>
          <w:p w14:paraId="3916C821" w14:textId="77777777" w:rsidR="00590A47" w:rsidRPr="00907DCB" w:rsidRDefault="00590A47" w:rsidP="00590A47">
            <w:pPr>
              <w:numPr>
                <w:ilvl w:val="1"/>
                <w:numId w:val="24"/>
              </w:numPr>
              <w:rPr>
                <w:rFonts w:ascii="Arial" w:hAnsi="Arial" w:cs="Arial"/>
                <w:lang w:val="lt-LT"/>
              </w:rPr>
            </w:pPr>
            <w:r w:rsidRPr="00907DCB">
              <w:rPr>
                <w:rFonts w:ascii="Arial" w:hAnsi="Arial" w:cs="Arial"/>
                <w:lang w:val="lt-LT"/>
              </w:rPr>
              <w:t xml:space="preserve">Sutarties dalykas </w:t>
            </w:r>
          </w:p>
        </w:tc>
        <w:tc>
          <w:tcPr>
            <w:tcW w:w="2629" w:type="pct"/>
            <w:tcBorders>
              <w:bottom w:val="single" w:sz="4" w:space="0" w:color="auto"/>
            </w:tcBorders>
          </w:tcPr>
          <w:p w14:paraId="3A08648B" w14:textId="1B708B63" w:rsidR="00590A47" w:rsidRPr="00907DCB" w:rsidRDefault="006634EF" w:rsidP="00E97281">
            <w:pPr>
              <w:jc w:val="both"/>
              <w:rPr>
                <w:rFonts w:ascii="Arial" w:hAnsi="Arial" w:cs="Arial"/>
                <w:lang w:val="lt-LT"/>
              </w:rPr>
            </w:pPr>
            <w:r w:rsidRPr="00D20DFF">
              <w:rPr>
                <w:rFonts w:ascii="Arial" w:hAnsi="Arial" w:cs="Arial"/>
                <w:lang w:val="lt-LT"/>
              </w:rPr>
              <w:t xml:space="preserve">Sutarties dalykas yra objekto </w:t>
            </w:r>
            <w:sdt>
              <w:sdtPr>
                <w:rPr>
                  <w:rFonts w:ascii="Arial" w:hAnsi="Arial" w:cs="Arial"/>
                  <w:b/>
                  <w:bCs/>
                </w:rPr>
                <w:id w:val="-1923011948"/>
                <w:placeholder>
                  <w:docPart w:val="8A43AE74124D4FDD92ECC5D891C3971F"/>
                </w:placeholder>
                <w:text/>
              </w:sdtPr>
              <w:sdtEndPr/>
              <w:sdtContent>
                <w:r w:rsidR="00AA462F" w:rsidRPr="00AA462F">
                  <w:rPr>
                    <w:rFonts w:ascii="Arial" w:hAnsi="Arial" w:cs="Arial"/>
                    <w:b/>
                    <w:bCs/>
                    <w:lang w:val="lt-LT"/>
                  </w:rPr>
                  <w:t>Metalinių apšvietimo bokštų demontavim</w:t>
                </w:r>
                <w:r w:rsidR="00A829AA">
                  <w:rPr>
                    <w:rFonts w:ascii="Arial" w:hAnsi="Arial" w:cs="Arial"/>
                    <w:b/>
                    <w:bCs/>
                    <w:lang w:val="lt-LT"/>
                  </w:rPr>
                  <w:t xml:space="preserve">o </w:t>
                </w:r>
              </w:sdtContent>
            </w:sdt>
            <w:r w:rsidRPr="00D20DFF">
              <w:rPr>
                <w:rFonts w:ascii="Arial" w:hAnsi="Arial" w:cs="Arial"/>
                <w:lang w:val="lt-LT"/>
              </w:rPr>
              <w:t xml:space="preserve">statybos rangos darbai (toliau – </w:t>
            </w:r>
            <w:r w:rsidRPr="00D20DFF">
              <w:rPr>
                <w:rFonts w:ascii="Arial" w:hAnsi="Arial" w:cs="Arial"/>
                <w:b/>
                <w:lang w:val="lt-LT"/>
              </w:rPr>
              <w:t>Darbai</w:t>
            </w:r>
            <w:r w:rsidRPr="00D20DFF">
              <w:rPr>
                <w:rFonts w:ascii="Arial" w:hAnsi="Arial" w:cs="Arial"/>
                <w:lang w:val="lt-LT"/>
              </w:rPr>
              <w:t>). Darbų Techninė specifikacija yra neatskiriama šios Sutarties dalis.</w:t>
            </w:r>
          </w:p>
        </w:tc>
      </w:tr>
      <w:tr w:rsidR="00571E41" w:rsidRPr="00907DCB" w14:paraId="508531A6" w14:textId="77777777" w:rsidTr="0384AB00">
        <w:tc>
          <w:tcPr>
            <w:tcW w:w="2371" w:type="pct"/>
            <w:tcBorders>
              <w:top w:val="single" w:sz="4" w:space="0" w:color="auto"/>
              <w:left w:val="single" w:sz="4" w:space="0" w:color="auto"/>
              <w:bottom w:val="single" w:sz="4" w:space="0" w:color="auto"/>
              <w:right w:val="nil"/>
            </w:tcBorders>
          </w:tcPr>
          <w:p w14:paraId="530AA0A1" w14:textId="77777777" w:rsidR="00590A47" w:rsidRPr="00907DCB" w:rsidRDefault="00590A47" w:rsidP="00590A47">
            <w:pPr>
              <w:numPr>
                <w:ilvl w:val="1"/>
                <w:numId w:val="24"/>
              </w:numPr>
              <w:rPr>
                <w:rFonts w:ascii="Arial" w:hAnsi="Arial" w:cs="Arial"/>
                <w:lang w:val="lt-LT"/>
              </w:rPr>
            </w:pPr>
            <w:r w:rsidRPr="00907DCB">
              <w:rPr>
                <w:rFonts w:ascii="Arial" w:hAnsi="Arial" w:cs="Arial"/>
                <w:lang w:val="lt-LT"/>
              </w:rPr>
              <w:t>Statinio duomenys</w:t>
            </w:r>
          </w:p>
        </w:tc>
        <w:tc>
          <w:tcPr>
            <w:tcW w:w="2629" w:type="pct"/>
            <w:tcBorders>
              <w:top w:val="single" w:sz="4" w:space="0" w:color="auto"/>
              <w:left w:val="nil"/>
              <w:bottom w:val="single" w:sz="4" w:space="0" w:color="auto"/>
              <w:right w:val="single" w:sz="4" w:space="0" w:color="auto"/>
            </w:tcBorders>
          </w:tcPr>
          <w:p w14:paraId="59C13573" w14:textId="77777777" w:rsidR="00590A47" w:rsidRPr="00907DCB" w:rsidRDefault="00590A47" w:rsidP="00E97281">
            <w:pPr>
              <w:ind w:left="180"/>
              <w:jc w:val="both"/>
              <w:rPr>
                <w:rFonts w:ascii="Arial" w:hAnsi="Arial" w:cs="Arial"/>
                <w:b/>
                <w:lang w:val="lt-LT"/>
              </w:rPr>
            </w:pPr>
          </w:p>
        </w:tc>
      </w:tr>
      <w:tr w:rsidR="006634EF" w:rsidRPr="00907DCB" w14:paraId="5E2C4DAD" w14:textId="77777777" w:rsidTr="0384AB00">
        <w:trPr>
          <w:trHeight w:val="117"/>
        </w:trPr>
        <w:tc>
          <w:tcPr>
            <w:tcW w:w="2371" w:type="pct"/>
            <w:tcBorders>
              <w:top w:val="single" w:sz="4" w:space="0" w:color="auto"/>
            </w:tcBorders>
          </w:tcPr>
          <w:p w14:paraId="171FF940" w14:textId="66D7095F" w:rsidR="006634EF" w:rsidRPr="00907DCB" w:rsidRDefault="006634EF" w:rsidP="006634EF">
            <w:pPr>
              <w:pStyle w:val="Sraopastraipa"/>
              <w:numPr>
                <w:ilvl w:val="2"/>
                <w:numId w:val="24"/>
              </w:numPr>
              <w:rPr>
                <w:rFonts w:ascii="Arial" w:hAnsi="Arial" w:cs="Arial"/>
                <w:bCs/>
                <w:lang w:val="lt-LT"/>
              </w:rPr>
            </w:pPr>
            <w:r w:rsidRPr="00907DCB">
              <w:rPr>
                <w:rFonts w:ascii="Arial" w:hAnsi="Arial" w:cs="Arial"/>
                <w:bCs/>
                <w:lang w:val="lt-LT"/>
              </w:rPr>
              <w:t>Statinio pavadinimas, unikalus Nr.</w:t>
            </w:r>
          </w:p>
        </w:tc>
        <w:tc>
          <w:tcPr>
            <w:tcW w:w="2629" w:type="pct"/>
            <w:tcBorders>
              <w:top w:val="single" w:sz="4" w:space="0" w:color="auto"/>
            </w:tcBorders>
          </w:tcPr>
          <w:p w14:paraId="40A9C8A4" w14:textId="5DEA240D" w:rsidR="006634EF" w:rsidRPr="00973900" w:rsidRDefault="006634EF" w:rsidP="006634EF">
            <w:pPr>
              <w:jc w:val="both"/>
              <w:rPr>
                <w:rFonts w:ascii="Arial" w:hAnsi="Arial" w:cs="Arial"/>
                <w:bCs/>
                <w:i/>
                <w:iCs/>
                <w:color w:val="000000" w:themeColor="text1"/>
                <w:lang w:val="lt-LT"/>
              </w:rPr>
            </w:pPr>
            <w:r w:rsidRPr="00D20DFF">
              <w:rPr>
                <w:rFonts w:ascii="Arial" w:hAnsi="Arial" w:cs="Arial"/>
                <w:bCs/>
                <w:color w:val="0070C0"/>
                <w:lang w:val="lt-LT"/>
              </w:rPr>
              <w:t>[Nurodyti]</w:t>
            </w:r>
          </w:p>
        </w:tc>
      </w:tr>
      <w:tr w:rsidR="006634EF" w:rsidRPr="00907DCB" w14:paraId="54B183C7" w14:textId="77777777" w:rsidTr="0384AB00">
        <w:tc>
          <w:tcPr>
            <w:tcW w:w="2371" w:type="pct"/>
          </w:tcPr>
          <w:p w14:paraId="5E29A0E6" w14:textId="77777777" w:rsidR="006634EF" w:rsidRPr="00907DCB" w:rsidRDefault="006634EF" w:rsidP="006634EF">
            <w:pPr>
              <w:pStyle w:val="Sraopastraipa"/>
              <w:numPr>
                <w:ilvl w:val="2"/>
                <w:numId w:val="24"/>
              </w:numPr>
              <w:rPr>
                <w:rFonts w:ascii="Arial" w:hAnsi="Arial" w:cs="Arial"/>
                <w:lang w:val="lt-LT"/>
              </w:rPr>
            </w:pPr>
            <w:r w:rsidRPr="00907DCB">
              <w:rPr>
                <w:rFonts w:ascii="Arial" w:hAnsi="Arial" w:cs="Arial"/>
                <w:lang w:val="lt-LT"/>
              </w:rPr>
              <w:t>Žemės sklypo (-ų) unikalus (-ūs) Nr.</w:t>
            </w:r>
          </w:p>
        </w:tc>
        <w:tc>
          <w:tcPr>
            <w:tcW w:w="2629" w:type="pct"/>
          </w:tcPr>
          <w:p w14:paraId="7E0E925C" w14:textId="1842F9D5" w:rsidR="006634EF" w:rsidRPr="00973900" w:rsidRDefault="006634EF" w:rsidP="006634EF">
            <w:pPr>
              <w:jc w:val="both"/>
              <w:rPr>
                <w:rFonts w:ascii="Arial" w:hAnsi="Arial" w:cs="Arial"/>
                <w:bCs/>
                <w:i/>
                <w:iCs/>
                <w:color w:val="000000" w:themeColor="text1"/>
                <w:lang w:val="lt-LT"/>
              </w:rPr>
            </w:pPr>
            <w:r w:rsidRPr="00D20DFF">
              <w:rPr>
                <w:rFonts w:ascii="Arial" w:hAnsi="Arial" w:cs="Arial"/>
                <w:bCs/>
                <w:color w:val="0070C0"/>
                <w:lang w:val="lt-LT"/>
              </w:rPr>
              <w:t>[Nurodyti]</w:t>
            </w:r>
          </w:p>
        </w:tc>
      </w:tr>
      <w:tr w:rsidR="006634EF" w:rsidRPr="00907DCB" w14:paraId="251E02C5" w14:textId="77777777" w:rsidTr="0384AB00">
        <w:tc>
          <w:tcPr>
            <w:tcW w:w="2371" w:type="pct"/>
          </w:tcPr>
          <w:p w14:paraId="5A02BAD2" w14:textId="36DC7016" w:rsidR="006634EF" w:rsidRPr="00907DCB" w:rsidRDefault="006634EF" w:rsidP="006634EF">
            <w:pPr>
              <w:rPr>
                <w:rFonts w:ascii="Arial" w:hAnsi="Arial" w:cs="Arial"/>
                <w:lang w:val="lt-LT"/>
              </w:rPr>
            </w:pPr>
            <w:r w:rsidRPr="00907DCB">
              <w:rPr>
                <w:rFonts w:ascii="Arial" w:hAnsi="Arial" w:cs="Arial"/>
                <w:lang w:val="lt-LT"/>
              </w:rPr>
              <w:t>1.4.  Numatomi pasitelkti subrangovai</w:t>
            </w:r>
            <w:r w:rsidRPr="00907DCB">
              <w:rPr>
                <w:rFonts w:ascii="Arial" w:hAnsi="Arial" w:cs="Arial"/>
                <w:lang w:val="lt-LT"/>
              </w:rPr>
              <w:tab/>
            </w:r>
          </w:p>
        </w:tc>
        <w:tc>
          <w:tcPr>
            <w:tcW w:w="2629" w:type="pct"/>
          </w:tcPr>
          <w:p w14:paraId="5C770FA8" w14:textId="77777777" w:rsidR="006634EF" w:rsidRPr="00D20DFF" w:rsidRDefault="006634EF" w:rsidP="006634EF">
            <w:pPr>
              <w:jc w:val="both"/>
              <w:rPr>
                <w:rFonts w:ascii="Arial" w:hAnsi="Arial" w:cs="Arial"/>
                <w:color w:val="0070C0"/>
                <w:lang w:val="lt-LT"/>
              </w:rPr>
            </w:pPr>
            <w:r w:rsidRPr="00D20DFF">
              <w:rPr>
                <w:rFonts w:ascii="Arial" w:hAnsi="Arial" w:cs="Arial"/>
                <w:color w:val="0070C0"/>
                <w:lang w:val="lt-LT"/>
              </w:rPr>
              <w:t>Subrangovo pavadinimas, juridinio asmens kodas, kontaktiniai duomenys ir jo atstovas. Nurodoma, kurią sutarties dalį vykdys atitinkamas subrangovas.</w:t>
            </w:r>
          </w:p>
          <w:p w14:paraId="5EA09179" w14:textId="77777777" w:rsidR="006634EF" w:rsidRPr="00D20DFF" w:rsidRDefault="006634EF" w:rsidP="006634EF">
            <w:pPr>
              <w:ind w:left="180"/>
              <w:jc w:val="both"/>
              <w:rPr>
                <w:rFonts w:ascii="Arial" w:hAnsi="Arial" w:cs="Arial"/>
                <w:color w:val="0070C0"/>
                <w:lang w:val="lt-LT"/>
              </w:rPr>
            </w:pPr>
            <w:r w:rsidRPr="00D20DFF">
              <w:rPr>
                <w:rFonts w:ascii="Arial" w:hAnsi="Arial" w:cs="Arial"/>
                <w:color w:val="0070C0"/>
                <w:lang w:val="lt-LT"/>
              </w:rPr>
              <w:t>Subrangovas 1 – x darbams atlikti;</w:t>
            </w:r>
          </w:p>
          <w:p w14:paraId="50F9A8F2" w14:textId="77777777" w:rsidR="006634EF" w:rsidRPr="00D20DFF" w:rsidRDefault="006634EF" w:rsidP="006634EF">
            <w:pPr>
              <w:ind w:left="180"/>
              <w:jc w:val="both"/>
              <w:rPr>
                <w:rFonts w:ascii="Arial" w:hAnsi="Arial" w:cs="Arial"/>
                <w:color w:val="0070C0"/>
                <w:lang w:val="lt-LT"/>
              </w:rPr>
            </w:pPr>
            <w:r w:rsidRPr="00D20DFF">
              <w:rPr>
                <w:rFonts w:ascii="Arial" w:hAnsi="Arial" w:cs="Arial"/>
                <w:color w:val="0070C0"/>
                <w:lang w:val="lt-LT"/>
              </w:rPr>
              <w:t>Subrangovas 2 – y darbams atlikti;</w:t>
            </w:r>
          </w:p>
          <w:p w14:paraId="35C5FDC1" w14:textId="043984D5" w:rsidR="006634EF" w:rsidRPr="006634EF" w:rsidRDefault="006634EF" w:rsidP="006634EF">
            <w:pPr>
              <w:ind w:left="180"/>
              <w:jc w:val="both"/>
              <w:rPr>
                <w:rFonts w:ascii="Arial" w:hAnsi="Arial" w:cs="Arial"/>
                <w:color w:val="0070C0"/>
                <w:lang w:val="lt-LT"/>
              </w:rPr>
            </w:pPr>
            <w:r w:rsidRPr="00D20DFF">
              <w:rPr>
                <w:rFonts w:ascii="Arial" w:hAnsi="Arial" w:cs="Arial"/>
                <w:color w:val="0070C0"/>
                <w:lang w:val="lt-LT"/>
              </w:rPr>
              <w:t>Subrangovas x – z darbams atlikti.</w:t>
            </w:r>
          </w:p>
        </w:tc>
      </w:tr>
      <w:tr w:rsidR="00F312A6" w:rsidRPr="00907DCB" w14:paraId="2DB3BB8E" w14:textId="77777777" w:rsidTr="0384AB00">
        <w:tc>
          <w:tcPr>
            <w:tcW w:w="5000" w:type="pct"/>
            <w:gridSpan w:val="2"/>
          </w:tcPr>
          <w:p w14:paraId="53517E64" w14:textId="77777777" w:rsidR="00590A47" w:rsidRPr="00907DCB" w:rsidRDefault="00590A47" w:rsidP="00067ABB">
            <w:pPr>
              <w:rPr>
                <w:rFonts w:ascii="Arial" w:hAnsi="Arial" w:cs="Arial"/>
                <w:lang w:val="lt-LT"/>
              </w:rPr>
            </w:pPr>
          </w:p>
        </w:tc>
      </w:tr>
      <w:tr w:rsidR="00F312A6" w:rsidRPr="00907DCB" w14:paraId="1E5F853D" w14:textId="77777777" w:rsidTr="0384AB00">
        <w:tc>
          <w:tcPr>
            <w:tcW w:w="5000" w:type="pct"/>
            <w:gridSpan w:val="2"/>
          </w:tcPr>
          <w:p w14:paraId="2D2C8CD6" w14:textId="77777777" w:rsidR="00590A47" w:rsidRPr="00907DCB" w:rsidRDefault="00590A47" w:rsidP="00590A47">
            <w:pPr>
              <w:pStyle w:val="Sraopastraipa"/>
              <w:numPr>
                <w:ilvl w:val="0"/>
                <w:numId w:val="24"/>
              </w:numPr>
              <w:rPr>
                <w:rFonts w:ascii="Arial" w:hAnsi="Arial" w:cs="Arial"/>
                <w:b/>
                <w:bCs/>
                <w:lang w:val="lt-LT"/>
              </w:rPr>
            </w:pPr>
            <w:r w:rsidRPr="00907DCB">
              <w:rPr>
                <w:rFonts w:ascii="Arial" w:hAnsi="Arial" w:cs="Arial"/>
                <w:b/>
                <w:bCs/>
                <w:lang w:val="lt-LT"/>
              </w:rPr>
              <w:t>Kaina ir mokėjimo tvarka</w:t>
            </w:r>
          </w:p>
        </w:tc>
      </w:tr>
      <w:tr w:rsidR="006634EF" w:rsidRPr="00907DCB" w14:paraId="3292E544" w14:textId="77777777" w:rsidTr="0384AB00">
        <w:tc>
          <w:tcPr>
            <w:tcW w:w="2371" w:type="pct"/>
          </w:tcPr>
          <w:p w14:paraId="7461B429" w14:textId="77777777" w:rsidR="006634EF" w:rsidRPr="00907DCB" w:rsidRDefault="006634EF" w:rsidP="006634EF">
            <w:pPr>
              <w:numPr>
                <w:ilvl w:val="1"/>
                <w:numId w:val="24"/>
              </w:numPr>
              <w:rPr>
                <w:rFonts w:ascii="Arial" w:hAnsi="Arial" w:cs="Arial"/>
                <w:lang w:val="lt-LT"/>
              </w:rPr>
            </w:pPr>
            <w:r w:rsidRPr="00907DCB">
              <w:rPr>
                <w:rFonts w:ascii="Arial" w:hAnsi="Arial" w:cs="Arial"/>
                <w:lang w:val="lt-LT"/>
              </w:rPr>
              <w:t>Taikoma kainodara</w:t>
            </w:r>
          </w:p>
        </w:tc>
        <w:tc>
          <w:tcPr>
            <w:tcW w:w="2629" w:type="pct"/>
          </w:tcPr>
          <w:sdt>
            <w:sdtPr>
              <w:rPr>
                <w:rFonts w:ascii="Arial" w:hAnsi="Arial" w:cs="Arial"/>
              </w:rPr>
              <w:id w:val="-1759748026"/>
              <w:placeholder>
                <w:docPart w:val="66CEA78BCF024BC09656C14CFF397DDD"/>
              </w:placeholder>
              <w:dropDownList>
                <w:listItem w:displayText="PASIRINKTI KAINODARĄ" w:value="PASIRINKTI KAINODARĄ"/>
                <w:listItem w:displayText="Fiksuota kaina" w:value="Fiksuota kaina"/>
                <w:listItem w:displayText="Fiksuotas įkainis" w:value="Fiksuotas įkainis"/>
                <w:listItem w:displayText="Mišri kainodara" w:value="Mišri kainodara"/>
              </w:dropDownList>
            </w:sdtPr>
            <w:sdtEndPr/>
            <w:sdtContent>
              <w:p w14:paraId="01E3073C" w14:textId="4FD99050" w:rsidR="0088420A" w:rsidRPr="00FD5BF7" w:rsidRDefault="00441406" w:rsidP="0088420A">
                <w:pPr>
                  <w:rPr>
                    <w:rFonts w:ascii="Arial" w:hAnsi="Arial" w:cs="Arial"/>
                    <w:iCs/>
                    <w:lang w:val="lt-LT"/>
                  </w:rPr>
                </w:pPr>
                <w:r w:rsidRPr="00FD5BF7">
                  <w:rPr>
                    <w:rFonts w:ascii="Arial" w:hAnsi="Arial" w:cs="Arial"/>
                    <w:iCs/>
                  </w:rPr>
                  <w:t>Fiksuotas įkainis</w:t>
                </w:r>
              </w:p>
            </w:sdtContent>
          </w:sdt>
          <w:p w14:paraId="243C7772" w14:textId="77777777" w:rsidR="00FD5BF7" w:rsidRPr="00FD5BF7" w:rsidRDefault="00FD5BF7" w:rsidP="00FD5BF7">
            <w:pPr>
              <w:jc w:val="both"/>
              <w:rPr>
                <w:rStyle w:val="normaltextrun"/>
                <w:rFonts w:ascii="Arial" w:hAnsi="Arial" w:cs="Arial"/>
                <w:shd w:val="clear" w:color="auto" w:fill="FFFFFF"/>
                <w:lang w:val="lt-LT"/>
              </w:rPr>
            </w:pPr>
            <w:r w:rsidRPr="00FD5BF7">
              <w:rPr>
                <w:rStyle w:val="normaltextrun"/>
                <w:rFonts w:ascii="Arial" w:hAnsi="Arial" w:cs="Arial"/>
                <w:shd w:val="clear" w:color="auto" w:fill="FFFFFF"/>
                <w:lang w:val="lt-LT"/>
              </w:rPr>
              <w:lastRenderedPageBreak/>
              <w:t>(perkama pagal Užsakovo poreikį pagal Sutarties Specialiųjų sąlygų 2 priede „Darbų kiekių žiniaraštis“ nurodytus Darbų įkainius).</w:t>
            </w:r>
          </w:p>
          <w:p w14:paraId="634980B4" w14:textId="41D78E65" w:rsidR="006634EF" w:rsidRPr="00FD5BF7" w:rsidRDefault="006634EF" w:rsidP="006634EF">
            <w:pPr>
              <w:jc w:val="both"/>
              <w:rPr>
                <w:rFonts w:ascii="Arial" w:hAnsi="Arial" w:cs="Arial"/>
                <w:iCs/>
                <w:lang w:val="lt-LT"/>
              </w:rPr>
            </w:pPr>
          </w:p>
        </w:tc>
      </w:tr>
      <w:tr w:rsidR="00BB53E9" w:rsidRPr="00907DCB" w14:paraId="6C8DCEF5" w14:textId="77777777" w:rsidTr="0384AB00">
        <w:tc>
          <w:tcPr>
            <w:tcW w:w="2371" w:type="pct"/>
          </w:tcPr>
          <w:p w14:paraId="1CA4329F" w14:textId="4B5F075F" w:rsidR="00BB53E9" w:rsidRPr="00907DCB" w:rsidRDefault="00BB53E9" w:rsidP="00BB53E9">
            <w:pPr>
              <w:numPr>
                <w:ilvl w:val="1"/>
                <w:numId w:val="24"/>
              </w:numPr>
              <w:rPr>
                <w:rFonts w:ascii="Arial" w:hAnsi="Arial" w:cs="Arial"/>
                <w:lang w:val="lt-LT"/>
              </w:rPr>
            </w:pPr>
            <w:r>
              <w:rPr>
                <w:rFonts w:ascii="Arial" w:hAnsi="Arial" w:cs="Arial"/>
                <w:lang w:val="lt-LT"/>
              </w:rPr>
              <w:lastRenderedPageBreak/>
              <w:t>Pradinė Sutarties vertė</w:t>
            </w:r>
          </w:p>
        </w:tc>
        <w:tc>
          <w:tcPr>
            <w:tcW w:w="2629" w:type="pct"/>
            <w:shd w:val="clear" w:color="auto" w:fill="auto"/>
          </w:tcPr>
          <w:p w14:paraId="6236C444" w14:textId="59AFC18A" w:rsidR="00BB53E9" w:rsidRPr="00907DCB" w:rsidRDefault="00BB53E9" w:rsidP="00BB53E9">
            <w:pPr>
              <w:jc w:val="both"/>
              <w:rPr>
                <w:rFonts w:ascii="Arial" w:hAnsi="Arial" w:cs="Arial"/>
                <w:lang w:val="lt-LT"/>
              </w:rPr>
            </w:pPr>
            <w:r w:rsidRPr="00A51E48">
              <w:rPr>
                <w:rFonts w:ascii="Arial" w:hAnsi="Arial" w:cs="Arial"/>
                <w:lang w:val="lt-LT"/>
              </w:rPr>
              <w:t>Pradinė Sutarties vertė, neįskaitant PVM, yra</w:t>
            </w:r>
            <w:r>
              <w:rPr>
                <w:rFonts w:ascii="Arial" w:hAnsi="Arial" w:cs="Arial"/>
                <w:lang w:val="lt-LT"/>
              </w:rPr>
              <w:t xml:space="preserve"> </w:t>
            </w:r>
            <w:r w:rsidRPr="00AA11D0">
              <w:rPr>
                <w:rFonts w:ascii="Arial" w:hAnsi="Arial" w:cs="Arial"/>
                <w:lang w:val="lt-LT"/>
              </w:rPr>
              <w:t xml:space="preserve">40 000,00 </w:t>
            </w:r>
            <w:r w:rsidRPr="00A51E48">
              <w:rPr>
                <w:rFonts w:ascii="Arial" w:hAnsi="Arial" w:cs="Arial"/>
                <w:lang w:val="lt-LT"/>
              </w:rPr>
              <w:t xml:space="preserve"> </w:t>
            </w:r>
            <w:sdt>
              <w:sdtPr>
                <w:rPr>
                  <w:rFonts w:ascii="Arial" w:hAnsi="Arial" w:cs="Arial"/>
                </w:rPr>
                <w:id w:val="1246774824"/>
                <w:placeholder>
                  <w:docPart w:val="6944A04391BA418891AC7B8B8E000DB8"/>
                </w:placeholder>
              </w:sdtPr>
              <w:sdtEndPr/>
              <w:sdtContent>
                <w:r w:rsidRPr="00B624A2">
                  <w:rPr>
                    <w:rFonts w:ascii="Arial" w:hAnsi="Arial" w:cs="Arial"/>
                    <w:lang w:val="lt-LT"/>
                  </w:rPr>
                  <w:t>keturiasdešimt tūkstančių</w:t>
                </w:r>
              </w:sdtContent>
            </w:sdt>
            <w:r w:rsidRPr="00B624A2">
              <w:rPr>
                <w:rFonts w:ascii="Arial" w:hAnsi="Arial" w:cs="Arial"/>
                <w:lang w:val="lt-LT"/>
              </w:rPr>
              <w:t xml:space="preserve"> EUR</w:t>
            </w:r>
            <w:r w:rsidRPr="00A51E48">
              <w:rPr>
                <w:rFonts w:ascii="Arial" w:hAnsi="Arial" w:cs="Arial"/>
                <w:lang w:val="lt-LT"/>
              </w:rPr>
              <w:t xml:space="preserve"> . 21 proc. PVM yra </w:t>
            </w:r>
            <w:r w:rsidRPr="00B624A2">
              <w:rPr>
                <w:rFonts w:ascii="Arial" w:hAnsi="Arial" w:cs="Arial"/>
                <w:lang w:val="lt-LT"/>
              </w:rPr>
              <w:t>8 400,00</w:t>
            </w:r>
            <w:r w:rsidRPr="00A51E48">
              <w:rPr>
                <w:rFonts w:ascii="Arial" w:hAnsi="Arial" w:cs="Arial"/>
                <w:lang w:val="lt-LT"/>
              </w:rPr>
              <w:t xml:space="preserve"> </w:t>
            </w:r>
            <w:r>
              <w:rPr>
                <w:rFonts w:ascii="Arial" w:hAnsi="Arial" w:cs="Arial"/>
                <w:lang w:val="lt-LT"/>
              </w:rPr>
              <w:t>EUR</w:t>
            </w:r>
            <w:r w:rsidRPr="00A51E48">
              <w:rPr>
                <w:rFonts w:ascii="Arial" w:hAnsi="Arial" w:cs="Arial"/>
                <w:lang w:val="lt-LT"/>
              </w:rPr>
              <w:t xml:space="preserve"> (</w:t>
            </w:r>
            <w:sdt>
              <w:sdtPr>
                <w:rPr>
                  <w:rFonts w:ascii="Arial" w:hAnsi="Arial" w:cs="Arial"/>
                  <w:color w:val="0070C0"/>
                </w:rPr>
                <w:id w:val="-597944595"/>
                <w:placeholder>
                  <w:docPart w:val="46CE574FFB774D36A110545AF0C74A07"/>
                </w:placeholder>
              </w:sdtPr>
              <w:sdtEndPr>
                <w:rPr>
                  <w:color w:val="auto"/>
                </w:rPr>
              </w:sdtEndPr>
              <w:sdtContent>
                <w:sdt>
                  <w:sdtPr>
                    <w:rPr>
                      <w:rFonts w:ascii="Arial" w:hAnsi="Arial" w:cs="Arial"/>
                      <w:color w:val="000000" w:themeColor="text1"/>
                    </w:rPr>
                    <w:id w:val="-336066524"/>
                    <w:placeholder>
                      <w:docPart w:val="CA6E5E8F20EE4E21B8CB762FA3094A21"/>
                    </w:placeholder>
                  </w:sdtPr>
                  <w:sdtEndPr/>
                  <w:sdtContent>
                    <w:r>
                      <w:rPr>
                        <w:rFonts w:ascii="Arial" w:hAnsi="Arial" w:cs="Arial"/>
                        <w:color w:val="000000" w:themeColor="text1"/>
                        <w:lang w:val="lt-LT"/>
                      </w:rPr>
                      <w:t>aštuoni tūkstančiai keturi šimtai</w:t>
                    </w:r>
                  </w:sdtContent>
                </w:sdt>
              </w:sdtContent>
            </w:sdt>
            <w:r w:rsidRPr="00A51E48">
              <w:rPr>
                <w:rFonts w:ascii="Arial" w:hAnsi="Arial" w:cs="Arial"/>
                <w:lang w:val="lt-LT"/>
              </w:rPr>
              <w:t xml:space="preserve">). Pradinė Sutarties vertė, įskaitant PVM, yra </w:t>
            </w:r>
            <w:sdt>
              <w:sdtPr>
                <w:rPr>
                  <w:rFonts w:ascii="Arial" w:hAnsi="Arial" w:cs="Arial"/>
                </w:rPr>
                <w:id w:val="1663970307"/>
                <w:placeholder>
                  <w:docPart w:val="DE60FF4919FF489B93BDAAEC3EAF76D7"/>
                </w:placeholder>
              </w:sdtPr>
              <w:sdtEndPr/>
              <w:sdtContent>
                <w:r w:rsidRPr="00B528E7">
                  <w:rPr>
                    <w:rFonts w:ascii="Arial" w:hAnsi="Arial" w:cs="Arial"/>
                    <w:lang w:val="lt-LT"/>
                  </w:rPr>
                  <w:t>48</w:t>
                </w:r>
                <w:r>
                  <w:rPr>
                    <w:rFonts w:ascii="Arial" w:hAnsi="Arial" w:cs="Arial"/>
                    <w:lang w:val="lt-LT"/>
                  </w:rPr>
                  <w:t> </w:t>
                </w:r>
                <w:r w:rsidRPr="00B528E7">
                  <w:rPr>
                    <w:rFonts w:ascii="Arial" w:hAnsi="Arial" w:cs="Arial"/>
                    <w:lang w:val="lt-LT"/>
                  </w:rPr>
                  <w:t>400,00</w:t>
                </w:r>
              </w:sdtContent>
            </w:sdt>
            <w:r w:rsidRPr="00A51E48">
              <w:rPr>
                <w:rFonts w:ascii="Arial" w:hAnsi="Arial" w:cs="Arial"/>
                <w:lang w:val="lt-LT"/>
              </w:rPr>
              <w:t xml:space="preserve"> E</w:t>
            </w:r>
            <w:r>
              <w:rPr>
                <w:rFonts w:ascii="Arial" w:hAnsi="Arial" w:cs="Arial"/>
                <w:lang w:val="lt-LT"/>
              </w:rPr>
              <w:t>UR</w:t>
            </w:r>
            <w:r w:rsidRPr="00A51E48">
              <w:rPr>
                <w:rFonts w:ascii="Arial" w:hAnsi="Arial" w:cs="Arial"/>
                <w:lang w:val="lt-LT"/>
              </w:rPr>
              <w:t xml:space="preserve"> (</w:t>
            </w:r>
            <w:sdt>
              <w:sdtPr>
                <w:rPr>
                  <w:rFonts w:ascii="Arial" w:hAnsi="Arial" w:cs="Arial"/>
                  <w:color w:val="0070C0"/>
                </w:rPr>
                <w:id w:val="1213083236"/>
                <w:placeholder>
                  <w:docPart w:val="1EA685D07A7B41FE96744FEE3373592C"/>
                </w:placeholder>
              </w:sdtPr>
              <w:sdtEndPr>
                <w:rPr>
                  <w:color w:val="auto"/>
                </w:rPr>
              </w:sdtEndPr>
              <w:sdtContent>
                <w:sdt>
                  <w:sdtPr>
                    <w:rPr>
                      <w:rFonts w:ascii="Arial" w:hAnsi="Arial" w:cs="Arial"/>
                      <w:color w:val="000000" w:themeColor="text1"/>
                    </w:rPr>
                    <w:id w:val="218257284"/>
                    <w:placeholder>
                      <w:docPart w:val="EA1DCBB596E54DACA14E4FA1F1C8A4DA"/>
                    </w:placeholder>
                  </w:sdtPr>
                  <w:sdtEndPr/>
                  <w:sdtContent>
                    <w:r w:rsidRPr="00B624A2">
                      <w:rPr>
                        <w:rFonts w:ascii="Arial" w:hAnsi="Arial" w:cs="Arial"/>
                        <w:color w:val="000000" w:themeColor="text1"/>
                        <w:lang w:val="lt-LT"/>
                      </w:rPr>
                      <w:t>k</w:t>
                    </w:r>
                    <w:r>
                      <w:rPr>
                        <w:rFonts w:ascii="Arial" w:hAnsi="Arial" w:cs="Arial"/>
                        <w:color w:val="000000" w:themeColor="text1"/>
                        <w:lang w:val="lt-LT"/>
                      </w:rPr>
                      <w:t>eturiasdešimt aštuoni tūkstančiai keturi šimtai</w:t>
                    </w:r>
                  </w:sdtContent>
                </w:sdt>
              </w:sdtContent>
            </w:sdt>
            <w:r w:rsidRPr="00A51E48">
              <w:rPr>
                <w:rFonts w:ascii="Arial" w:hAnsi="Arial" w:cs="Arial"/>
                <w:lang w:val="lt-LT"/>
              </w:rPr>
              <w:t>).</w:t>
            </w:r>
          </w:p>
        </w:tc>
      </w:tr>
      <w:tr w:rsidR="00BB53E9" w:rsidRPr="00907DCB" w14:paraId="40698610" w14:textId="77777777" w:rsidTr="0384AB00">
        <w:tc>
          <w:tcPr>
            <w:tcW w:w="2371" w:type="pct"/>
          </w:tcPr>
          <w:p w14:paraId="6D1B3246" w14:textId="686A1380" w:rsidR="00BB53E9" w:rsidRPr="00907DCB" w:rsidRDefault="00BB53E9" w:rsidP="00BB53E9">
            <w:pPr>
              <w:numPr>
                <w:ilvl w:val="1"/>
                <w:numId w:val="24"/>
              </w:numPr>
              <w:rPr>
                <w:rFonts w:ascii="Arial" w:hAnsi="Arial" w:cs="Arial"/>
                <w:lang w:val="lt-LT"/>
              </w:rPr>
            </w:pPr>
            <w:r w:rsidRPr="00907DCB">
              <w:rPr>
                <w:rFonts w:ascii="Arial" w:hAnsi="Arial" w:cs="Arial"/>
                <w:lang w:val="lt-LT"/>
              </w:rPr>
              <w:t>S</w:t>
            </w:r>
            <w:r>
              <w:rPr>
                <w:rFonts w:ascii="Arial" w:hAnsi="Arial" w:cs="Arial"/>
                <w:lang w:val="lt-LT"/>
              </w:rPr>
              <w:t>utarties kaina</w:t>
            </w:r>
          </w:p>
        </w:tc>
        <w:tc>
          <w:tcPr>
            <w:tcW w:w="2629" w:type="pct"/>
            <w:shd w:val="clear" w:color="auto" w:fill="auto"/>
          </w:tcPr>
          <w:p w14:paraId="476487DD" w14:textId="6E5FDD02" w:rsidR="00BB53E9" w:rsidRPr="00907DCB" w:rsidRDefault="00BB53E9" w:rsidP="00BB53E9">
            <w:pPr>
              <w:jc w:val="both"/>
              <w:rPr>
                <w:rFonts w:ascii="Arial" w:hAnsi="Arial" w:cs="Arial"/>
                <w:lang w:val="lt-LT"/>
              </w:rPr>
            </w:pPr>
            <w:r w:rsidRPr="00A51E48">
              <w:rPr>
                <w:rFonts w:ascii="Arial" w:hAnsi="Arial" w:cs="Arial"/>
                <w:color w:val="000000" w:themeColor="text1"/>
                <w:lang w:val="lt-LT"/>
              </w:rPr>
              <w:t xml:space="preserve">Sutarties kaina, neįskaitant PVM, </w:t>
            </w:r>
            <w:r w:rsidRPr="00A51E48">
              <w:rPr>
                <w:rFonts w:ascii="Arial" w:hAnsi="Arial" w:cs="Arial"/>
                <w:lang w:val="lt-LT"/>
              </w:rPr>
              <w:t xml:space="preserve">yra </w:t>
            </w:r>
            <w:r w:rsidRPr="00AA11D0">
              <w:rPr>
                <w:rFonts w:ascii="Arial" w:hAnsi="Arial" w:cs="Arial"/>
                <w:lang w:val="lt-LT"/>
              </w:rPr>
              <w:t xml:space="preserve">40 000,00 </w:t>
            </w:r>
            <w:r w:rsidRPr="00A51E48">
              <w:rPr>
                <w:rFonts w:ascii="Arial" w:hAnsi="Arial" w:cs="Arial"/>
                <w:lang w:val="lt-LT"/>
              </w:rPr>
              <w:t xml:space="preserve"> </w:t>
            </w:r>
            <w:sdt>
              <w:sdtPr>
                <w:rPr>
                  <w:rFonts w:ascii="Arial" w:hAnsi="Arial" w:cs="Arial"/>
                </w:rPr>
                <w:id w:val="-37753876"/>
                <w:placeholder>
                  <w:docPart w:val="CF9837D0D039429DA5B287067C3FC052"/>
                </w:placeholder>
              </w:sdtPr>
              <w:sdtEndPr/>
              <w:sdtContent>
                <w:r w:rsidRPr="00B624A2">
                  <w:rPr>
                    <w:rFonts w:ascii="Arial" w:hAnsi="Arial" w:cs="Arial"/>
                    <w:lang w:val="lt-LT"/>
                  </w:rPr>
                  <w:t>keturiasdešimt tūkstančių</w:t>
                </w:r>
              </w:sdtContent>
            </w:sdt>
            <w:r w:rsidRPr="00B624A2">
              <w:rPr>
                <w:rFonts w:ascii="Arial" w:hAnsi="Arial" w:cs="Arial"/>
                <w:lang w:val="lt-LT"/>
              </w:rPr>
              <w:t xml:space="preserve"> EUR</w:t>
            </w:r>
            <w:r w:rsidRPr="00A51E48">
              <w:rPr>
                <w:rFonts w:ascii="Arial" w:hAnsi="Arial" w:cs="Arial"/>
                <w:lang w:val="lt-LT"/>
              </w:rPr>
              <w:t xml:space="preserve">. 21 proc. PVM yra </w:t>
            </w:r>
            <w:sdt>
              <w:sdtPr>
                <w:rPr>
                  <w:rFonts w:ascii="Arial" w:hAnsi="Arial" w:cs="Arial"/>
                </w:rPr>
                <w:id w:val="1978493720"/>
                <w:placeholder>
                  <w:docPart w:val="8139E7F1338B48BCB8A15759E6B1BF11"/>
                </w:placeholder>
              </w:sdtPr>
              <w:sdtEndPr/>
              <w:sdtContent>
                <w:r w:rsidRPr="00577BD2">
                  <w:rPr>
                    <w:rFonts w:ascii="Arial" w:hAnsi="Arial" w:cs="Arial"/>
                    <w:lang w:val="lt-LT"/>
                  </w:rPr>
                  <w:t>8 400,00 EUR (aštuoni tūkstančiai keturi šimtai)</w:t>
                </w:r>
              </w:sdtContent>
            </w:sdt>
            <w:r w:rsidRPr="00A51E48">
              <w:rPr>
                <w:rFonts w:ascii="Arial" w:hAnsi="Arial" w:cs="Arial"/>
                <w:lang w:val="lt-LT"/>
              </w:rPr>
              <w:t xml:space="preserve">. Pradinė Sutarties vertė, įskaitant PVM, yra </w:t>
            </w:r>
            <w:r w:rsidRPr="00577BD2">
              <w:rPr>
                <w:rFonts w:ascii="Arial" w:hAnsi="Arial" w:cs="Arial"/>
                <w:lang w:val="lt-LT"/>
              </w:rPr>
              <w:t>48 400,00 EUR (keturiasdešimt aštuoni tūkstančiai keturi šimtai)</w:t>
            </w:r>
            <w:r>
              <w:rPr>
                <w:rFonts w:ascii="Arial" w:hAnsi="Arial" w:cs="Arial"/>
                <w:lang w:val="lt-LT"/>
              </w:rPr>
              <w:t>.</w:t>
            </w:r>
          </w:p>
        </w:tc>
      </w:tr>
      <w:tr w:rsidR="00BB53E9" w:rsidRPr="00907DCB" w14:paraId="6896C12E" w14:textId="77777777" w:rsidTr="0384AB00">
        <w:tc>
          <w:tcPr>
            <w:tcW w:w="2371" w:type="pct"/>
          </w:tcPr>
          <w:p w14:paraId="2E65B4D4" w14:textId="54FD1BBD" w:rsidR="00BB53E9" w:rsidRPr="00907DCB" w:rsidRDefault="00BB53E9" w:rsidP="00BB53E9">
            <w:pPr>
              <w:numPr>
                <w:ilvl w:val="1"/>
                <w:numId w:val="24"/>
              </w:numPr>
              <w:rPr>
                <w:rFonts w:ascii="Arial" w:hAnsi="Arial" w:cs="Arial"/>
                <w:lang w:val="lt-LT"/>
              </w:rPr>
            </w:pPr>
            <w:bookmarkStart w:id="0" w:name="_Ref104197929"/>
            <w:r w:rsidRPr="00907DCB">
              <w:rPr>
                <w:rFonts w:ascii="Arial" w:hAnsi="Arial" w:cs="Arial"/>
                <w:lang w:val="lt-LT"/>
              </w:rPr>
              <w:t>Mokėjimai</w:t>
            </w:r>
            <w:bookmarkEnd w:id="0"/>
          </w:p>
        </w:tc>
        <w:tc>
          <w:tcPr>
            <w:tcW w:w="2629" w:type="pct"/>
          </w:tcPr>
          <w:p w14:paraId="4E165C43" w14:textId="1FA7831F" w:rsidR="00BB53E9" w:rsidRDefault="00BB53E9" w:rsidP="00BB53E9">
            <w:pPr>
              <w:jc w:val="both"/>
              <w:rPr>
                <w:rFonts w:ascii="Arial" w:hAnsi="Arial" w:cs="Arial"/>
                <w:lang w:val="lt-LT"/>
              </w:rPr>
            </w:pPr>
            <w:r w:rsidRPr="00907DCB">
              <w:rPr>
                <w:rFonts w:ascii="Arial" w:hAnsi="Arial" w:cs="Arial"/>
                <w:lang w:val="lt-LT"/>
              </w:rPr>
              <w:t>Už faktiškai, tinkamai, kokybiškai atliktus bei perduotus Darbus Užsakovas moka Rangovui Sutarties Bendrųjų sąlygų</w:t>
            </w:r>
            <w:r>
              <w:rPr>
                <w:rFonts w:ascii="Arial" w:hAnsi="Arial" w:cs="Arial"/>
                <w:lang w:val="lt-LT"/>
              </w:rPr>
              <w:t xml:space="preserve"> </w:t>
            </w:r>
            <w:r>
              <w:rPr>
                <w:rFonts w:ascii="Arial" w:hAnsi="Arial" w:cs="Arial"/>
              </w:rPr>
              <w:fldChar w:fldCharType="begin"/>
            </w:r>
            <w:r>
              <w:rPr>
                <w:rFonts w:ascii="Arial" w:hAnsi="Arial" w:cs="Arial"/>
                <w:lang w:val="lt-LT"/>
              </w:rPr>
              <w:instrText xml:space="preserve"> REF _Ref104198027 \r \h </w:instrText>
            </w:r>
            <w:r>
              <w:rPr>
                <w:rFonts w:ascii="Arial" w:hAnsi="Arial" w:cs="Arial"/>
              </w:rPr>
            </w:r>
            <w:r>
              <w:rPr>
                <w:rFonts w:ascii="Arial" w:hAnsi="Arial" w:cs="Arial"/>
              </w:rPr>
              <w:fldChar w:fldCharType="separate"/>
            </w:r>
            <w:r>
              <w:rPr>
                <w:rFonts w:ascii="Arial" w:hAnsi="Arial" w:cs="Arial"/>
                <w:lang w:val="lt-LT"/>
              </w:rPr>
              <w:t>5</w:t>
            </w:r>
            <w:r>
              <w:rPr>
                <w:rFonts w:ascii="Arial" w:hAnsi="Arial" w:cs="Arial"/>
              </w:rPr>
              <w:fldChar w:fldCharType="end"/>
            </w:r>
            <w:r w:rsidRPr="00907DCB">
              <w:rPr>
                <w:rFonts w:ascii="Arial" w:hAnsi="Arial" w:cs="Arial"/>
                <w:lang w:val="lt-LT"/>
              </w:rPr>
              <w:t xml:space="preserve"> </w:t>
            </w:r>
            <w:r>
              <w:rPr>
                <w:rFonts w:ascii="Arial" w:hAnsi="Arial" w:cs="Arial"/>
                <w:lang w:val="lt-LT"/>
              </w:rPr>
              <w:t>skyriuje</w:t>
            </w:r>
            <w:r w:rsidRPr="00907DCB">
              <w:rPr>
                <w:rFonts w:ascii="Arial" w:hAnsi="Arial" w:cs="Arial"/>
                <w:lang w:val="lt-LT"/>
              </w:rPr>
              <w:t xml:space="preserve"> ir Sutarties Specialiųjų sąlygų</w:t>
            </w:r>
            <w:r>
              <w:rPr>
                <w:rFonts w:ascii="Arial" w:hAnsi="Arial" w:cs="Arial"/>
                <w:lang w:val="lt-LT"/>
              </w:rPr>
              <w:t xml:space="preserve">  </w:t>
            </w:r>
            <w:r w:rsidRPr="002939A2">
              <w:rPr>
                <w:rFonts w:ascii="Arial" w:hAnsi="Arial" w:cs="Arial"/>
                <w:lang w:val="lt-LT"/>
              </w:rPr>
              <w:t>2</w:t>
            </w:r>
            <w:r>
              <w:rPr>
                <w:rFonts w:ascii="Arial" w:hAnsi="Arial" w:cs="Arial"/>
                <w:lang w:val="lt-LT"/>
              </w:rPr>
              <w:t>.4</w:t>
            </w:r>
            <w:r w:rsidRPr="00907DCB">
              <w:rPr>
                <w:rFonts w:ascii="Arial" w:hAnsi="Arial" w:cs="Arial"/>
                <w:lang w:val="lt-LT"/>
              </w:rPr>
              <w:t xml:space="preserve"> </w:t>
            </w:r>
            <w:r>
              <w:rPr>
                <w:rFonts w:ascii="Arial" w:hAnsi="Arial" w:cs="Arial"/>
                <w:lang w:val="lt-LT"/>
              </w:rPr>
              <w:t>– 2.5</w:t>
            </w:r>
            <w:r w:rsidRPr="00907DCB">
              <w:rPr>
                <w:rFonts w:ascii="Arial" w:hAnsi="Arial" w:cs="Arial"/>
                <w:lang w:val="lt-LT"/>
              </w:rPr>
              <w:t xml:space="preserve">  punktuose nustatyta tvarka.</w:t>
            </w:r>
          </w:p>
          <w:p w14:paraId="672E38E7" w14:textId="624DABA7" w:rsidR="00BB53E9" w:rsidRPr="0021296A" w:rsidRDefault="00BB53E9" w:rsidP="003C6CDC">
            <w:pPr>
              <w:jc w:val="both"/>
              <w:rPr>
                <w:rFonts w:ascii="Arial" w:hAnsi="Arial" w:cs="Arial"/>
                <w:color w:val="000000" w:themeColor="text1"/>
                <w:highlight w:val="yellow"/>
                <w:lang w:val="lt-LT"/>
              </w:rPr>
            </w:pPr>
          </w:p>
        </w:tc>
      </w:tr>
      <w:tr w:rsidR="00BB53E9" w:rsidRPr="00907DCB" w14:paraId="5662D059" w14:textId="77777777" w:rsidTr="0384AB00">
        <w:tc>
          <w:tcPr>
            <w:tcW w:w="2371" w:type="pct"/>
          </w:tcPr>
          <w:p w14:paraId="39216E46" w14:textId="5ACFD7DC" w:rsidR="00BB53E9" w:rsidRPr="00D82EEC" w:rsidRDefault="00BB53E9" w:rsidP="00BB53E9">
            <w:pPr>
              <w:numPr>
                <w:ilvl w:val="1"/>
                <w:numId w:val="24"/>
              </w:numPr>
              <w:rPr>
                <w:rFonts w:ascii="Arial" w:hAnsi="Arial" w:cs="Arial"/>
                <w:lang w:val="lt-LT"/>
              </w:rPr>
            </w:pPr>
            <w:bookmarkStart w:id="1" w:name="_Ref104197940"/>
            <w:r w:rsidRPr="00D82EEC">
              <w:rPr>
                <w:rFonts w:ascii="Arial" w:hAnsi="Arial" w:cs="Arial"/>
                <w:lang w:val="lt-LT"/>
              </w:rPr>
              <w:t>Atsiskaitymo terminai</w:t>
            </w:r>
            <w:bookmarkEnd w:id="1"/>
          </w:p>
        </w:tc>
        <w:tc>
          <w:tcPr>
            <w:tcW w:w="2629" w:type="pct"/>
          </w:tcPr>
          <w:p w14:paraId="52904E51" w14:textId="35E94708" w:rsidR="00BB53E9" w:rsidRPr="00D82EEC" w:rsidRDefault="00361282" w:rsidP="00BB53E9">
            <w:pPr>
              <w:rPr>
                <w:rFonts w:ascii="Arial" w:hAnsi="Arial" w:cs="Arial"/>
                <w:lang w:val="lt-LT"/>
              </w:rPr>
            </w:pPr>
            <w:sdt>
              <w:sdtPr>
                <w:rPr>
                  <w:rStyle w:val="Style2"/>
                  <w:rFonts w:ascii="Arial" w:hAnsi="Arial" w:cs="Arial"/>
                </w:rPr>
                <w:alias w:val="Mokėjimo terminai"/>
                <w:tag w:val="Mokėjimo terminai"/>
                <w:id w:val="1217855399"/>
                <w:placeholder>
                  <w:docPart w:val="8927B99400FA438DACBC1AB58356CC1D"/>
                </w:placeholder>
                <w:comboBox>
                  <w:listItem w:displayText="PASIRINKTI ATSISKAITYMO TERMINUS" w:value="PASIRINKTI ATSISKAITYMO TERMINUS"/>
                  <w:listItem w:displayText="Per 30 kalendorių dienų " w:value="Per 30 kalendorių dienų "/>
                  <w:listItem w:displayText="Per 45 kalendorines dienas " w:value="Per 45 kalendorines dienas "/>
                </w:comboBox>
              </w:sdtPr>
              <w:sdtEndPr>
                <w:rPr>
                  <w:rStyle w:val="Style2"/>
                </w:rPr>
              </w:sdtEndPr>
              <w:sdtContent>
                <w:r w:rsidR="003C6CDC" w:rsidRPr="00D82EEC">
                  <w:rPr>
                    <w:rStyle w:val="Style2"/>
                    <w:rFonts w:ascii="Arial" w:hAnsi="Arial" w:cs="Arial"/>
                  </w:rPr>
                  <w:t xml:space="preserve">Per 45 kalendorines dienas </w:t>
                </w:r>
              </w:sdtContent>
            </w:sdt>
          </w:p>
        </w:tc>
      </w:tr>
      <w:tr w:rsidR="00BB53E9" w:rsidRPr="00907DCB" w14:paraId="7BAD516B" w14:textId="77777777" w:rsidTr="0384AB00">
        <w:tc>
          <w:tcPr>
            <w:tcW w:w="2371" w:type="pct"/>
          </w:tcPr>
          <w:p w14:paraId="53EB80F0" w14:textId="77777777" w:rsidR="00BB53E9" w:rsidRPr="00907DCB" w:rsidRDefault="00BB53E9" w:rsidP="00BB53E9">
            <w:pPr>
              <w:rPr>
                <w:rFonts w:ascii="Arial" w:hAnsi="Arial" w:cs="Arial"/>
                <w:lang w:val="lt-LT"/>
              </w:rPr>
            </w:pPr>
          </w:p>
        </w:tc>
        <w:tc>
          <w:tcPr>
            <w:tcW w:w="2629" w:type="pct"/>
          </w:tcPr>
          <w:p w14:paraId="0CBE4D6F" w14:textId="0D20ACA8" w:rsidR="00BB53E9" w:rsidRPr="00907DCB" w:rsidRDefault="00BB53E9" w:rsidP="00BB53E9">
            <w:pPr>
              <w:ind w:left="167"/>
              <w:rPr>
                <w:rFonts w:ascii="Arial" w:hAnsi="Arial" w:cs="Arial"/>
                <w:lang w:val="lt-LT"/>
              </w:rPr>
            </w:pPr>
          </w:p>
        </w:tc>
      </w:tr>
      <w:tr w:rsidR="00BB53E9" w:rsidRPr="00907DCB" w14:paraId="6E101842" w14:textId="77777777" w:rsidTr="0384AB00">
        <w:tc>
          <w:tcPr>
            <w:tcW w:w="5000" w:type="pct"/>
            <w:gridSpan w:val="2"/>
          </w:tcPr>
          <w:p w14:paraId="63B53E5C" w14:textId="77777777" w:rsidR="00BB53E9" w:rsidRPr="00907DCB" w:rsidRDefault="00BB53E9" w:rsidP="00BB53E9">
            <w:pPr>
              <w:numPr>
                <w:ilvl w:val="0"/>
                <w:numId w:val="24"/>
              </w:numPr>
              <w:rPr>
                <w:rFonts w:ascii="Arial" w:hAnsi="Arial" w:cs="Arial"/>
                <w:lang w:val="lt-LT"/>
              </w:rPr>
            </w:pPr>
            <w:r w:rsidRPr="00907DCB">
              <w:rPr>
                <w:rFonts w:ascii="Arial" w:hAnsi="Arial" w:cs="Arial"/>
                <w:b/>
                <w:lang w:val="lt-LT"/>
              </w:rPr>
              <w:t>Terminai</w:t>
            </w:r>
          </w:p>
        </w:tc>
      </w:tr>
      <w:tr w:rsidR="00BB53E9" w:rsidRPr="00907DCB" w14:paraId="38CA3FAA" w14:textId="77777777" w:rsidTr="0384AB00">
        <w:trPr>
          <w:trHeight w:val="449"/>
        </w:trPr>
        <w:tc>
          <w:tcPr>
            <w:tcW w:w="2371" w:type="pct"/>
          </w:tcPr>
          <w:p w14:paraId="4334B390" w14:textId="497BDD28" w:rsidR="00BB53E9" w:rsidRPr="00907DCB" w:rsidRDefault="00BB53E9" w:rsidP="00BB53E9">
            <w:pPr>
              <w:rPr>
                <w:rFonts w:ascii="Arial" w:hAnsi="Arial" w:cs="Arial"/>
                <w:lang w:val="lt-LT"/>
              </w:rPr>
            </w:pPr>
            <w:r w:rsidRPr="00907DCB">
              <w:rPr>
                <w:rFonts w:ascii="Arial" w:hAnsi="Arial" w:cs="Arial"/>
                <w:lang w:val="lt-LT"/>
              </w:rPr>
              <w:t>3.1. Darbų atlikimo terminai</w:t>
            </w:r>
          </w:p>
        </w:tc>
        <w:tc>
          <w:tcPr>
            <w:tcW w:w="2629" w:type="pct"/>
          </w:tcPr>
          <w:p w14:paraId="1E128A4E" w14:textId="3884FA66" w:rsidR="00BB53E9" w:rsidRPr="00907DCB" w:rsidRDefault="00E045DE" w:rsidP="00BB53E9">
            <w:pPr>
              <w:pStyle w:val="Sraopastraipa"/>
              <w:tabs>
                <w:tab w:val="left" w:pos="720"/>
              </w:tabs>
              <w:ind w:left="0"/>
              <w:jc w:val="both"/>
              <w:rPr>
                <w:rFonts w:ascii="Arial" w:hAnsi="Arial" w:cs="Arial"/>
                <w:lang w:val="lt-LT"/>
              </w:rPr>
            </w:pPr>
            <w:r w:rsidRPr="00E045DE">
              <w:rPr>
                <w:rFonts w:ascii="Arial" w:hAnsi="Arial" w:cs="Arial"/>
                <w:lang w:val="lt-LT"/>
              </w:rPr>
              <w:t xml:space="preserve">Visi darbai turi būti atlikti terminais, nurodytais Specialiųjų sąlygų priede Nr. 1 „Techninė specifikacija“ 2.1.1. punkte. Darbų pabaiga pagal Sutartį bus laikomas momentas, kai bus užbaigti visi Sutartyje numatyti Darbai, ištaisyti defektai ir pasirašytas galutinis Darbų perdavimo-priėmimo aktas.  </w:t>
            </w:r>
          </w:p>
        </w:tc>
      </w:tr>
      <w:tr w:rsidR="00AC079B" w:rsidRPr="00907DCB" w14:paraId="45838289" w14:textId="77777777" w:rsidTr="0384AB00">
        <w:trPr>
          <w:trHeight w:val="449"/>
        </w:trPr>
        <w:tc>
          <w:tcPr>
            <w:tcW w:w="2371" w:type="pct"/>
          </w:tcPr>
          <w:p w14:paraId="55AB7CE7" w14:textId="77777777" w:rsidR="00AC079B" w:rsidRPr="00907DCB" w:rsidRDefault="00AC079B" w:rsidP="00AC079B">
            <w:pPr>
              <w:rPr>
                <w:rFonts w:ascii="Arial" w:hAnsi="Arial" w:cs="Arial"/>
                <w:lang w:val="lt-LT"/>
              </w:rPr>
            </w:pPr>
            <w:r w:rsidRPr="00907DCB">
              <w:rPr>
                <w:rFonts w:ascii="Arial" w:hAnsi="Arial" w:cs="Arial"/>
                <w:lang w:val="lt-LT"/>
              </w:rPr>
              <w:t xml:space="preserve">3.2. </w:t>
            </w:r>
            <w:r w:rsidRPr="00907DCB">
              <w:rPr>
                <w:rFonts w:ascii="Arial" w:eastAsia="Calibri" w:hAnsi="Arial" w:cs="Arial"/>
                <w:iCs/>
                <w:lang w:val="lt-LT"/>
              </w:rPr>
              <w:t>Sutarties įsigaliojimo terminas ir galiojimo laikotarpis</w:t>
            </w:r>
          </w:p>
        </w:tc>
        <w:tc>
          <w:tcPr>
            <w:tcW w:w="2629" w:type="pct"/>
          </w:tcPr>
          <w:p w14:paraId="2EE39A89" w14:textId="2ABBE648" w:rsidR="00AC079B" w:rsidRPr="00E72DD1" w:rsidRDefault="00361282" w:rsidP="00AC079B">
            <w:pPr>
              <w:jc w:val="both"/>
              <w:rPr>
                <w:rFonts w:ascii="Arial" w:eastAsia="Calibri" w:hAnsi="Arial" w:cs="Arial"/>
                <w:iCs/>
                <w:lang w:val="lt-LT"/>
              </w:rPr>
            </w:pPr>
            <w:sdt>
              <w:sdtPr>
                <w:rPr>
                  <w:rFonts w:ascii="Arial" w:hAnsi="Arial" w:cs="Arial"/>
                </w:rPr>
                <w:id w:val="-1321187382"/>
                <w:placeholder>
                  <w:docPart w:val="DC7A2DC10E4F4C1197F90ABA47B48A77"/>
                </w:placeholder>
                <w:comboBox>
                  <w:listItem w:displayText="PASIRINKTI SUTARTIES ĮSIGALIOJIMO TERMINĄ IR GALIOJIMO LAIKOTARPĮ" w:value="PASIRINKTI SUTARTIES ĮSIGALIOJIMO TERMINĄ IR GALIOJIMO LAIKOTARPĮ"/>
                  <w:listItem w:displayText="Sutartis laikoma sudaryta ir įsigalioja įgaliotiems Šalių atstovams pasirašius Sutarties specialiąsias sąlygas" w:value="Sutartis laikoma sudaryta ir įsigalioja įgaliotiems Šalių atstovams pasirašius Sutarties specialiąsias sąlygas"/>
                  <w:listItem w:displayText="Sutartis laikoma sudaryta ir įsigalioja įgaliotiems Šalių atstovams pasirašius Sutarties specialiąsias sąlygas ir pateikus sutarties įvykdymo užtikrinimą" w:value="Sutartis laikoma sudaryta ir įsigalioja įgaliotiems Šalių atstovams pasirašius Sutarties specialiąsias sąlygas ir pateikus sutarties įvykdymo užtikrinimą"/>
                </w:comboBox>
              </w:sdtPr>
              <w:sdtEndPr/>
              <w:sdtContent>
                <w:r w:rsidR="00AC079B" w:rsidRPr="00A5605F">
                  <w:rPr>
                    <w:rFonts w:ascii="Arial" w:hAnsi="Arial" w:cs="Arial"/>
                    <w:lang w:val="lt-LT"/>
                  </w:rPr>
                  <w:t>Sutartis laikoma sudaryta ir įsigalioja įgaliotiems Šalių atstovams pasirašius Sutarties specialiąsias sąlygas</w:t>
                </w:r>
              </w:sdtContent>
            </w:sdt>
            <w:r w:rsidR="00AC079B" w:rsidRPr="00A5605F">
              <w:rPr>
                <w:rFonts w:ascii="Arial" w:eastAsia="Calibri" w:hAnsi="Arial" w:cs="Arial"/>
                <w:lang w:val="lt-LT"/>
              </w:rPr>
              <w:t xml:space="preserve">. </w:t>
            </w:r>
            <w:r w:rsidR="00AC079B" w:rsidRPr="00A5605F">
              <w:rPr>
                <w:rFonts w:ascii="Arial" w:eastAsia="Calibri" w:hAnsi="Arial" w:cs="Arial"/>
                <w:iCs/>
                <w:lang w:val="lt-LT"/>
              </w:rPr>
              <w:t xml:space="preserve">Sutartis galioja iki visiško Sutarties Šalių įsipareigojimų pagal Sutartį įvykdymo, bet ne ilgiau kaip 12 (dvylika) mėn. </w:t>
            </w:r>
          </w:p>
        </w:tc>
      </w:tr>
      <w:tr w:rsidR="00AC079B" w:rsidRPr="00907DCB" w14:paraId="69C6968C" w14:textId="77777777" w:rsidTr="0384AB00">
        <w:trPr>
          <w:trHeight w:val="449"/>
        </w:trPr>
        <w:tc>
          <w:tcPr>
            <w:tcW w:w="2371" w:type="pct"/>
          </w:tcPr>
          <w:p w14:paraId="04029B0D" w14:textId="0E04E648" w:rsidR="00AC079B" w:rsidRPr="00907DCB" w:rsidRDefault="00AC079B" w:rsidP="00AC079B">
            <w:pPr>
              <w:rPr>
                <w:rFonts w:ascii="Arial" w:hAnsi="Arial" w:cs="Arial"/>
                <w:lang w:val="lt-LT"/>
              </w:rPr>
            </w:pPr>
            <w:r w:rsidRPr="00907DCB">
              <w:rPr>
                <w:rFonts w:ascii="Arial" w:hAnsi="Arial" w:cs="Arial"/>
                <w:lang w:val="lt-LT"/>
              </w:rPr>
              <w:t>3.3. Darbų priėmimas / perdavimas</w:t>
            </w:r>
          </w:p>
        </w:tc>
        <w:tc>
          <w:tcPr>
            <w:tcW w:w="2629" w:type="pct"/>
          </w:tcPr>
          <w:p w14:paraId="73030262" w14:textId="603AEE48" w:rsidR="00AC079B" w:rsidRPr="00907DCB" w:rsidRDefault="00AC079B" w:rsidP="00AC079B">
            <w:pPr>
              <w:jc w:val="both"/>
              <w:rPr>
                <w:rFonts w:ascii="Arial" w:eastAsia="Calibri" w:hAnsi="Arial" w:cs="Arial"/>
                <w:lang w:val="lt-LT"/>
              </w:rPr>
            </w:pPr>
            <w:r w:rsidRPr="00907DCB">
              <w:rPr>
                <w:rFonts w:ascii="Arial" w:hAnsi="Arial" w:cs="Arial"/>
                <w:lang w:val="lt-LT"/>
              </w:rPr>
              <w:t xml:space="preserve">Darbų perdavimo-priėmimo aktai pasirašomi už per Ataskaitinį laikotarpį atliktus darbus, jeigu atitinkamą Ataskaitinį laikotarpį  Darbai buvo atliekami. Galutinis </w:t>
            </w:r>
            <w:r>
              <w:rPr>
                <w:rFonts w:ascii="Arial" w:hAnsi="Arial" w:cs="Arial"/>
                <w:lang w:val="lt-LT"/>
              </w:rPr>
              <w:t>D</w:t>
            </w:r>
            <w:r w:rsidRPr="00907DCB">
              <w:rPr>
                <w:rFonts w:ascii="Arial" w:hAnsi="Arial" w:cs="Arial"/>
                <w:lang w:val="lt-LT"/>
              </w:rPr>
              <w:t>arbų priėmimo-perdavimo aktas pasirašomas per 5 (penkias) kalendorines dienas po to, kai Rangovas įvykdo visus savo sutartinius įsipareigojimus, pateikia visus dokumentus, nurodytus Sutarties Bendrųjų sąlygų</w:t>
            </w:r>
            <w:r>
              <w:rPr>
                <w:rFonts w:ascii="Arial" w:hAnsi="Arial" w:cs="Arial"/>
                <w:lang w:val="lt-LT"/>
              </w:rPr>
              <w:t xml:space="preserve"> </w:t>
            </w:r>
            <w:r>
              <w:rPr>
                <w:rFonts w:ascii="Arial" w:hAnsi="Arial" w:cs="Arial"/>
              </w:rPr>
              <w:fldChar w:fldCharType="begin"/>
            </w:r>
            <w:r>
              <w:rPr>
                <w:rFonts w:ascii="Arial" w:hAnsi="Arial" w:cs="Arial"/>
                <w:lang w:val="lt-LT"/>
              </w:rPr>
              <w:instrText xml:space="preserve"> REF _Ref104198063 \r \h </w:instrText>
            </w:r>
            <w:r>
              <w:rPr>
                <w:rFonts w:ascii="Arial" w:hAnsi="Arial" w:cs="Arial"/>
              </w:rPr>
            </w:r>
            <w:r>
              <w:rPr>
                <w:rFonts w:ascii="Arial" w:hAnsi="Arial" w:cs="Arial"/>
              </w:rPr>
              <w:fldChar w:fldCharType="separate"/>
            </w:r>
            <w:r>
              <w:rPr>
                <w:rFonts w:ascii="Arial" w:hAnsi="Arial" w:cs="Arial"/>
                <w:lang w:val="lt-LT"/>
              </w:rPr>
              <w:t>10.1</w:t>
            </w:r>
            <w:r>
              <w:rPr>
                <w:rFonts w:ascii="Arial" w:hAnsi="Arial" w:cs="Arial"/>
              </w:rPr>
              <w:fldChar w:fldCharType="end"/>
            </w:r>
            <w:r w:rsidRPr="00907DCB">
              <w:rPr>
                <w:rFonts w:ascii="Arial" w:hAnsi="Arial" w:cs="Arial"/>
                <w:lang w:val="lt-LT"/>
              </w:rPr>
              <w:t xml:space="preserve"> punkte bei Priedo Nr. 1, Techninės specifikacijos, </w:t>
            </w:r>
            <w:r>
              <w:rPr>
                <w:rFonts w:ascii="Arial" w:hAnsi="Arial" w:cs="Arial"/>
                <w:lang w:val="lt-LT"/>
              </w:rPr>
              <w:t>4</w:t>
            </w:r>
            <w:r>
              <w:rPr>
                <w:rFonts w:ascii="Arial" w:hAnsi="Arial" w:cs="Arial"/>
                <w:i/>
                <w:color w:val="FF0000"/>
                <w:lang w:val="lt-LT"/>
              </w:rPr>
              <w:t xml:space="preserve"> </w:t>
            </w:r>
            <w:r w:rsidRPr="006C4334">
              <w:rPr>
                <w:rFonts w:ascii="Arial" w:hAnsi="Arial" w:cs="Arial"/>
                <w:color w:val="FF0000"/>
                <w:lang w:val="lt-LT"/>
              </w:rPr>
              <w:t xml:space="preserve"> </w:t>
            </w:r>
            <w:r w:rsidRPr="00907DCB">
              <w:rPr>
                <w:rFonts w:ascii="Arial" w:hAnsi="Arial" w:cs="Arial"/>
                <w:lang w:val="lt-LT"/>
              </w:rPr>
              <w:t>skyriuj</w:t>
            </w:r>
            <w:r>
              <w:rPr>
                <w:rFonts w:ascii="Arial" w:hAnsi="Arial" w:cs="Arial"/>
                <w:lang w:val="lt-LT"/>
              </w:rPr>
              <w:t>e</w:t>
            </w:r>
            <w:r w:rsidRPr="00907DCB">
              <w:rPr>
                <w:rFonts w:ascii="Arial" w:hAnsi="Arial" w:cs="Arial"/>
                <w:lang w:val="lt-LT"/>
              </w:rPr>
              <w:t>.</w:t>
            </w:r>
          </w:p>
        </w:tc>
      </w:tr>
      <w:tr w:rsidR="00AC079B" w:rsidRPr="00907DCB" w14:paraId="39977F50" w14:textId="77777777" w:rsidTr="0384AB00">
        <w:trPr>
          <w:trHeight w:val="449"/>
        </w:trPr>
        <w:tc>
          <w:tcPr>
            <w:tcW w:w="2371" w:type="pct"/>
          </w:tcPr>
          <w:p w14:paraId="08E0FD6B" w14:textId="25128CF8" w:rsidR="00AC079B" w:rsidRPr="0072480B" w:rsidRDefault="00AC079B" w:rsidP="00AC079B">
            <w:pPr>
              <w:rPr>
                <w:rFonts w:ascii="Arial" w:hAnsi="Arial" w:cs="Arial"/>
                <w:lang w:val="lt-LT"/>
              </w:rPr>
            </w:pPr>
            <w:r w:rsidRPr="0072480B">
              <w:rPr>
                <w:rFonts w:ascii="Arial" w:hAnsi="Arial" w:cs="Arial"/>
                <w:lang w:val="lt-LT"/>
              </w:rPr>
              <w:t>3.</w:t>
            </w:r>
            <w:r w:rsidR="0072480B" w:rsidRPr="0072480B">
              <w:rPr>
                <w:rFonts w:ascii="Arial" w:hAnsi="Arial" w:cs="Arial"/>
                <w:lang w:val="lt-LT"/>
              </w:rPr>
              <w:t>4</w:t>
            </w:r>
            <w:r w:rsidRPr="0072480B">
              <w:rPr>
                <w:rFonts w:ascii="Arial" w:hAnsi="Arial" w:cs="Arial"/>
                <w:lang w:val="lt-LT"/>
              </w:rPr>
              <w:t>. Darbų vykdymo etapai</w:t>
            </w:r>
            <w:r w:rsidRPr="0072480B">
              <w:rPr>
                <w:rFonts w:ascii="Arial" w:hAnsi="Arial" w:cs="Arial"/>
                <w:i/>
                <w:iCs/>
                <w:lang w:val="lt-LT"/>
              </w:rPr>
              <w:t xml:space="preserve"> </w:t>
            </w:r>
          </w:p>
        </w:tc>
        <w:tc>
          <w:tcPr>
            <w:tcW w:w="2629" w:type="pct"/>
          </w:tcPr>
          <w:p w14:paraId="3A66AFC3" w14:textId="0D5CFAEC" w:rsidR="00AC079B" w:rsidRPr="0072480B" w:rsidRDefault="00AC079B" w:rsidP="00AC079B">
            <w:pPr>
              <w:jc w:val="both"/>
              <w:rPr>
                <w:rFonts w:ascii="Arial" w:eastAsia="Calibri" w:hAnsi="Arial" w:cs="Arial"/>
                <w:lang w:val="lt-LT"/>
              </w:rPr>
            </w:pPr>
            <w:r w:rsidRPr="0072480B">
              <w:rPr>
                <w:rFonts w:ascii="Arial" w:eastAsia="Calibri" w:hAnsi="Arial" w:cs="Arial"/>
                <w:lang w:val="lt-LT"/>
              </w:rPr>
              <w:t>Netaikoma</w:t>
            </w:r>
          </w:p>
        </w:tc>
      </w:tr>
      <w:tr w:rsidR="00AC079B" w:rsidRPr="00907DCB" w14:paraId="0D9D092D" w14:textId="77777777" w:rsidTr="0384AB00">
        <w:tc>
          <w:tcPr>
            <w:tcW w:w="5000" w:type="pct"/>
            <w:gridSpan w:val="2"/>
          </w:tcPr>
          <w:p w14:paraId="39459AA3" w14:textId="77777777" w:rsidR="00AC079B" w:rsidRPr="00907DCB" w:rsidRDefault="00AC079B" w:rsidP="00AC079B">
            <w:pPr>
              <w:rPr>
                <w:rFonts w:ascii="Arial" w:hAnsi="Arial" w:cs="Arial"/>
                <w:b/>
                <w:lang w:val="lt-LT"/>
              </w:rPr>
            </w:pPr>
          </w:p>
        </w:tc>
      </w:tr>
      <w:tr w:rsidR="00AC079B" w:rsidRPr="00907DCB" w14:paraId="2CB6DA06" w14:textId="77777777" w:rsidTr="0384AB00">
        <w:tc>
          <w:tcPr>
            <w:tcW w:w="5000" w:type="pct"/>
            <w:gridSpan w:val="2"/>
          </w:tcPr>
          <w:p w14:paraId="411F7863" w14:textId="77777777" w:rsidR="00AC079B" w:rsidRPr="00907DCB" w:rsidRDefault="00AC079B" w:rsidP="00AC079B">
            <w:pPr>
              <w:pStyle w:val="Sraopastraipa"/>
              <w:numPr>
                <w:ilvl w:val="0"/>
                <w:numId w:val="24"/>
              </w:numPr>
              <w:rPr>
                <w:rFonts w:ascii="Arial" w:hAnsi="Arial" w:cs="Arial"/>
                <w:b/>
                <w:bCs/>
                <w:lang w:val="lt-LT"/>
              </w:rPr>
            </w:pPr>
            <w:r w:rsidRPr="00907DCB">
              <w:rPr>
                <w:rFonts w:ascii="Arial" w:hAnsi="Arial" w:cs="Arial"/>
                <w:b/>
                <w:bCs/>
                <w:lang w:val="lt-LT"/>
              </w:rPr>
              <w:t>Draudimai ir garantijos</w:t>
            </w:r>
          </w:p>
        </w:tc>
      </w:tr>
      <w:tr w:rsidR="00AC079B" w:rsidRPr="00907DCB" w14:paraId="5A7B5BDB" w14:textId="77777777" w:rsidTr="0384AB00">
        <w:tc>
          <w:tcPr>
            <w:tcW w:w="2371" w:type="pct"/>
          </w:tcPr>
          <w:p w14:paraId="74BB246E" w14:textId="1621F950" w:rsidR="00AC079B" w:rsidRPr="00907DCB" w:rsidRDefault="00AC079B" w:rsidP="00AC079B">
            <w:pPr>
              <w:rPr>
                <w:rFonts w:ascii="Arial" w:hAnsi="Arial" w:cs="Arial"/>
                <w:lang w:val="lt-LT"/>
              </w:rPr>
            </w:pPr>
            <w:r w:rsidRPr="00907DCB">
              <w:rPr>
                <w:rFonts w:ascii="Arial" w:hAnsi="Arial" w:cs="Arial"/>
                <w:lang w:val="lt-LT"/>
              </w:rPr>
              <w:t xml:space="preserve">4.1. Statinio statybos, rekonstravimo, remonto, atnaujinimo (modernizavimo), griovimo ir kultūros paveldo statinio tvarkomųjų statybos darbų ir civilinės atsakomybės privalomasis draudimas (toliau – </w:t>
            </w:r>
            <w:r w:rsidRPr="00907DCB">
              <w:rPr>
                <w:rFonts w:ascii="Arial" w:hAnsi="Arial" w:cs="Arial"/>
                <w:b/>
                <w:bCs/>
                <w:color w:val="000000"/>
                <w:lang w:val="lt-LT"/>
              </w:rPr>
              <w:t>Statybos d</w:t>
            </w:r>
            <w:r w:rsidRPr="00907DCB">
              <w:rPr>
                <w:rFonts w:ascii="Arial" w:hAnsi="Arial" w:cs="Arial"/>
                <w:b/>
                <w:color w:val="000000"/>
                <w:lang w:val="lt-LT"/>
              </w:rPr>
              <w:t>arbų ir Rangovo civilinės atsakomybės draudimu)</w:t>
            </w:r>
          </w:p>
        </w:tc>
        <w:tc>
          <w:tcPr>
            <w:tcW w:w="2629" w:type="pct"/>
          </w:tcPr>
          <w:p w14:paraId="6247841C" w14:textId="77777777" w:rsidR="00CB1E73" w:rsidRPr="00CB6387" w:rsidRDefault="00CB1E73" w:rsidP="00CB1E73">
            <w:pPr>
              <w:tabs>
                <w:tab w:val="left" w:pos="5529"/>
              </w:tabs>
              <w:suppressAutoHyphens/>
              <w:autoSpaceDE w:val="0"/>
              <w:autoSpaceDN w:val="0"/>
              <w:adjustRightInd w:val="0"/>
              <w:spacing w:after="40"/>
              <w:jc w:val="both"/>
              <w:textAlignment w:val="center"/>
              <w:rPr>
                <w:rFonts w:ascii="Arial" w:eastAsia="Arial" w:hAnsi="Arial" w:cs="Arial"/>
                <w:bCs/>
                <w:noProof/>
                <w:lang w:val="lt-LT"/>
              </w:rPr>
            </w:pPr>
            <w:r w:rsidRPr="00CB6387">
              <w:rPr>
                <w:rFonts w:ascii="Arial" w:eastAsia="Arial" w:hAnsi="Arial" w:cs="Arial"/>
                <w:bCs/>
                <w:noProof/>
                <w:lang w:val="lt-LT"/>
              </w:rPr>
              <w:t xml:space="preserve">Rangovas, raštu suderinęs su Užsakovu ar jo įgaliotu atstovu draudimo sutarties sąlygas, privalo per 10 (dešimt) darbo dienų nuo Sutarties pasirašymo dienos, bet ne vėliau nei iki rangos darbų pradžios, savo sąskaita sudaryti ir pateikti statinio statybos, rekonstravimo, remonto, atnaujinimo (modernizavimo), griovimo ir kultūros paveldo statinio tvarkomųjų statybos darbų ir civilinės atsakomybės privalomojo draudimo sutartį (toliau – </w:t>
            </w:r>
            <w:r w:rsidRPr="00CB6387">
              <w:rPr>
                <w:rFonts w:ascii="Arial" w:eastAsia="Arial" w:hAnsi="Arial" w:cs="Arial"/>
                <w:b/>
                <w:noProof/>
                <w:lang w:val="lt-LT"/>
              </w:rPr>
              <w:t>Statybos darbų draudimo sutartis</w:t>
            </w:r>
            <w:r w:rsidRPr="00CB6387">
              <w:rPr>
                <w:rFonts w:ascii="Arial" w:eastAsia="Arial" w:hAnsi="Arial" w:cs="Arial"/>
                <w:bCs/>
                <w:noProof/>
                <w:lang w:val="lt-LT"/>
              </w:rPr>
              <w:t xml:space="preserve">) pagal Lietuvos Respublikos statybos įstatymo XI skirsnyje nustatytus reikalavimus  (su vėlesniais pakeitimais ir papildymais) ir atsižvelgiant į žemiau nurodytus reikalavimus. Draudimo apsaugos apimtis turi būti ne siauresnė nei numato Statinio statybos, rekonstravimo, remonto, atnaujinimo (modernizavimo), griovimo ar kultūros paveldo statinio tvarkomųjų statybos darbų ir civilinės atsakomybės privalomojo draudimo taisyklės (patvirtintos Lietuvos banko valdybos 2016 m. gruodžio 22 d. nutarimu Nr. 03-207 (toliau – </w:t>
            </w:r>
            <w:r w:rsidRPr="00CB6387">
              <w:rPr>
                <w:rFonts w:ascii="Arial" w:eastAsia="Arial" w:hAnsi="Arial" w:cs="Arial"/>
                <w:b/>
                <w:noProof/>
                <w:lang w:val="lt-LT"/>
              </w:rPr>
              <w:t>Statybos darbų draudimo taisyklės</w:t>
            </w:r>
            <w:r w:rsidRPr="00CB6387">
              <w:rPr>
                <w:rFonts w:ascii="Arial" w:eastAsia="Arial" w:hAnsi="Arial" w:cs="Arial"/>
                <w:bCs/>
                <w:noProof/>
                <w:lang w:val="lt-LT"/>
              </w:rPr>
              <w:t xml:space="preserve">) ir žemiau nurodyti reikalavimai. </w:t>
            </w:r>
          </w:p>
          <w:p w14:paraId="6CA41D61" w14:textId="77777777" w:rsidR="00CB1E73" w:rsidRPr="00CB6387" w:rsidRDefault="00CB1E73" w:rsidP="00CB1E73">
            <w:pPr>
              <w:tabs>
                <w:tab w:val="left" w:pos="5529"/>
              </w:tabs>
              <w:suppressAutoHyphens/>
              <w:autoSpaceDE w:val="0"/>
              <w:autoSpaceDN w:val="0"/>
              <w:adjustRightInd w:val="0"/>
              <w:spacing w:after="40"/>
              <w:jc w:val="both"/>
              <w:textAlignment w:val="center"/>
              <w:rPr>
                <w:rFonts w:ascii="Arial" w:eastAsia="Times New Roman" w:hAnsi="Arial" w:cs="Arial"/>
                <w:bCs/>
                <w:noProof/>
                <w:lang w:val="lt-LT"/>
              </w:rPr>
            </w:pPr>
          </w:p>
          <w:p w14:paraId="6F081210" w14:textId="77777777" w:rsidR="00CB1E73" w:rsidRPr="00CB6387" w:rsidRDefault="00CB1E73" w:rsidP="00CB1E73">
            <w:pPr>
              <w:widowControl w:val="0"/>
              <w:numPr>
                <w:ilvl w:val="2"/>
                <w:numId w:val="42"/>
              </w:numPr>
              <w:shd w:val="clear" w:color="auto" w:fill="FFFFFF"/>
              <w:suppressAutoHyphens/>
              <w:autoSpaceDE w:val="0"/>
              <w:autoSpaceDN w:val="0"/>
              <w:adjustRightInd w:val="0"/>
              <w:spacing w:after="40"/>
              <w:contextualSpacing/>
              <w:jc w:val="both"/>
              <w:textAlignment w:val="center"/>
              <w:rPr>
                <w:rFonts w:ascii="Arial" w:eastAsia="Times New Roman" w:hAnsi="Arial" w:cs="Arial"/>
                <w:bCs/>
                <w:noProof/>
              </w:rPr>
            </w:pPr>
            <w:r w:rsidRPr="00CB6387">
              <w:rPr>
                <w:rFonts w:ascii="Arial" w:eastAsia="Times New Roman" w:hAnsi="Arial" w:cs="Arial"/>
                <w:bCs/>
                <w:noProof/>
              </w:rPr>
              <w:t>Draudimo sutarties terminas:</w:t>
            </w:r>
          </w:p>
          <w:p w14:paraId="23A9EB85" w14:textId="77777777" w:rsidR="00CB1E73" w:rsidRPr="00CB6387" w:rsidRDefault="00CB1E73" w:rsidP="00CB1E73">
            <w:pPr>
              <w:widowControl w:val="0"/>
              <w:shd w:val="clear" w:color="auto" w:fill="FFFFFF"/>
              <w:suppressAutoHyphens/>
              <w:autoSpaceDE w:val="0"/>
              <w:autoSpaceDN w:val="0"/>
              <w:adjustRightInd w:val="0"/>
              <w:spacing w:after="40"/>
              <w:ind w:left="720"/>
              <w:jc w:val="both"/>
              <w:textAlignment w:val="center"/>
              <w:rPr>
                <w:rFonts w:ascii="Arial" w:eastAsia="Times New Roman" w:hAnsi="Arial" w:cs="Arial"/>
                <w:bCs/>
                <w:noProof/>
                <w:lang w:val="fi-FI"/>
              </w:rPr>
            </w:pPr>
            <w:r w:rsidRPr="00CB6387">
              <w:rPr>
                <w:rFonts w:ascii="Arial" w:eastAsia="Times New Roman" w:hAnsi="Arial" w:cs="Arial"/>
                <w:bCs/>
                <w:noProof/>
                <w:lang w:val="fi-FI"/>
              </w:rPr>
              <w:t>Draudimo sutartis turi galioti nuo rangos darbų pradžios.</w:t>
            </w:r>
          </w:p>
          <w:p w14:paraId="48BD22F6" w14:textId="77777777" w:rsidR="00CB1E73" w:rsidRPr="00CB6387" w:rsidRDefault="00CB1E73" w:rsidP="00CB1E73">
            <w:pPr>
              <w:widowControl w:val="0"/>
              <w:shd w:val="clear" w:color="auto" w:fill="FFFFFF"/>
              <w:suppressAutoHyphens/>
              <w:autoSpaceDE w:val="0"/>
              <w:autoSpaceDN w:val="0"/>
              <w:adjustRightInd w:val="0"/>
              <w:spacing w:after="40"/>
              <w:ind w:left="720"/>
              <w:jc w:val="both"/>
              <w:textAlignment w:val="center"/>
              <w:rPr>
                <w:rFonts w:ascii="Arial" w:eastAsia="Times New Roman" w:hAnsi="Arial" w:cs="Arial"/>
                <w:bCs/>
                <w:noProof/>
                <w:lang w:val="fi-FI"/>
              </w:rPr>
            </w:pPr>
            <w:r w:rsidRPr="00CB6387">
              <w:rPr>
                <w:rFonts w:ascii="Arial" w:eastAsia="Times New Roman" w:hAnsi="Arial" w:cs="Arial"/>
                <w:bCs/>
                <w:noProof/>
                <w:lang w:val="fi-FI"/>
              </w:rPr>
              <w:t>Draudimo sutartis turi galioti 30 dienų ilgiau nei numatyta visų Rangovo atliktų statybos darbų rezultato perdavimo statytojui (Užsakovui) dienos.</w:t>
            </w:r>
          </w:p>
          <w:p w14:paraId="1AF30273" w14:textId="77777777" w:rsidR="00CB1E73" w:rsidRPr="00CB6387" w:rsidRDefault="00CB1E73" w:rsidP="00CB1E73">
            <w:pPr>
              <w:widowControl w:val="0"/>
              <w:shd w:val="clear" w:color="auto" w:fill="FFFFFF"/>
              <w:suppressAutoHyphens/>
              <w:autoSpaceDE w:val="0"/>
              <w:autoSpaceDN w:val="0"/>
              <w:adjustRightInd w:val="0"/>
              <w:spacing w:after="40"/>
              <w:ind w:left="1418" w:hanging="709"/>
              <w:jc w:val="both"/>
              <w:textAlignment w:val="center"/>
              <w:rPr>
                <w:rFonts w:ascii="Arial" w:eastAsia="Times New Roman" w:hAnsi="Arial" w:cs="Arial"/>
                <w:bCs/>
                <w:noProof/>
                <w:lang w:val="fi-FI"/>
              </w:rPr>
            </w:pPr>
            <w:r w:rsidRPr="00CB6387">
              <w:rPr>
                <w:rFonts w:ascii="Arial" w:eastAsia="Times New Roman" w:hAnsi="Arial" w:cs="Arial"/>
                <w:bCs/>
                <w:noProof/>
                <w:lang w:val="fi-FI"/>
              </w:rPr>
              <w:t>1.1.2.</w:t>
            </w:r>
            <w:r w:rsidRPr="00CB6387">
              <w:rPr>
                <w:rFonts w:ascii="Arial" w:eastAsia="Times New Roman" w:hAnsi="Arial" w:cs="Arial"/>
                <w:bCs/>
                <w:noProof/>
                <w:lang w:val="fi-FI"/>
              </w:rPr>
              <w:tab/>
              <w:t>Draudimo apsaugos laikotarpis:</w:t>
            </w:r>
          </w:p>
          <w:p w14:paraId="77B1A966" w14:textId="77777777" w:rsidR="00CB1E73" w:rsidRPr="00CB6387" w:rsidRDefault="00CB1E73" w:rsidP="00CB1E73">
            <w:pPr>
              <w:widowControl w:val="0"/>
              <w:shd w:val="clear" w:color="auto" w:fill="FFFFFF"/>
              <w:suppressAutoHyphens/>
              <w:autoSpaceDE w:val="0"/>
              <w:autoSpaceDN w:val="0"/>
              <w:adjustRightInd w:val="0"/>
              <w:spacing w:after="40"/>
              <w:ind w:left="720"/>
              <w:jc w:val="both"/>
              <w:textAlignment w:val="center"/>
              <w:rPr>
                <w:rFonts w:ascii="Arial" w:eastAsia="Times New Roman" w:hAnsi="Arial" w:cs="Arial"/>
                <w:bCs/>
                <w:noProof/>
                <w:lang w:val="fi-FI"/>
              </w:rPr>
            </w:pPr>
            <w:r w:rsidRPr="00CB6387">
              <w:rPr>
                <w:rFonts w:ascii="Arial" w:eastAsia="Times New Roman" w:hAnsi="Arial" w:cs="Arial"/>
                <w:bCs/>
                <w:noProof/>
                <w:lang w:val="fi-FI"/>
              </w:rPr>
              <w:t xml:space="preserve">- Darbų draudimui - nuo apdraustų darbų pradžios iki datos, kai Rangovas perduoda visų darbų rezultatą Užsakovui ir yra pasirašomas statybos užbaigimo aktas ar deklaracija apie statybos darbų užbaigimą. </w:t>
            </w:r>
          </w:p>
          <w:p w14:paraId="75BCB406" w14:textId="77777777" w:rsidR="00CB1E73" w:rsidRPr="00CB6387" w:rsidRDefault="00CB1E73" w:rsidP="00CB1E73">
            <w:pPr>
              <w:widowControl w:val="0"/>
              <w:shd w:val="clear" w:color="auto" w:fill="FFFFFF"/>
              <w:suppressAutoHyphens/>
              <w:autoSpaceDE w:val="0"/>
              <w:autoSpaceDN w:val="0"/>
              <w:adjustRightInd w:val="0"/>
              <w:spacing w:after="40"/>
              <w:ind w:left="720"/>
              <w:jc w:val="both"/>
              <w:textAlignment w:val="center"/>
              <w:rPr>
                <w:rFonts w:ascii="Arial" w:eastAsia="Times New Roman" w:hAnsi="Arial" w:cs="Arial"/>
                <w:bCs/>
                <w:noProof/>
                <w:lang w:val="fi-FI"/>
              </w:rPr>
            </w:pPr>
            <w:r w:rsidRPr="00CB6387">
              <w:rPr>
                <w:rFonts w:ascii="Arial" w:eastAsia="Times New Roman" w:hAnsi="Arial" w:cs="Arial"/>
                <w:bCs/>
                <w:noProof/>
                <w:lang w:val="fi-FI"/>
              </w:rPr>
              <w:t>- Civilinės atsakomybės draudimui – prasideda nuo apdraustų darbų pradžios ir baigiasi ne ankščiau kaip visų Rangovo atliktų statybos darbų rezultato perdavimo statytojui (Užsakovui) dienos. Draudimo apsaugos laikotarpis turi apimti ne trumpesnį nei dveji metai nuo darbų rezultato perdavimo Užsakovui terminą.</w:t>
            </w:r>
          </w:p>
          <w:p w14:paraId="635341B0" w14:textId="77777777" w:rsidR="00CB1E73" w:rsidRPr="00CB6387" w:rsidRDefault="00CB1E73" w:rsidP="00CB1E73">
            <w:pPr>
              <w:widowControl w:val="0"/>
              <w:autoSpaceDE w:val="0"/>
              <w:autoSpaceDN w:val="0"/>
              <w:spacing w:line="252" w:lineRule="auto"/>
              <w:ind w:left="709"/>
              <w:jc w:val="both"/>
              <w:rPr>
                <w:rFonts w:ascii="Arial" w:eastAsia="Calibri" w:hAnsi="Arial" w:cs="Arial"/>
                <w:bCs/>
                <w:noProof/>
                <w:lang w:val="fi-FI"/>
              </w:rPr>
            </w:pPr>
            <w:r w:rsidRPr="00CB6387">
              <w:rPr>
                <w:rFonts w:ascii="Arial" w:eastAsia="Arial" w:hAnsi="Arial" w:cs="Arial"/>
                <w:bCs/>
                <w:noProof/>
                <w:lang w:val="fi-FI"/>
              </w:rPr>
              <w:t xml:space="preserve">1.1.3. </w:t>
            </w:r>
            <w:r w:rsidRPr="00CB6387">
              <w:rPr>
                <w:rFonts w:ascii="Arial" w:eastAsia="Arial" w:hAnsi="Arial" w:cs="Arial"/>
                <w:bCs/>
                <w:noProof/>
                <w:lang w:val="fi-FI"/>
              </w:rPr>
              <w:tab/>
              <w:t xml:space="preserve">Reikalaujama draudimo sutartimi (polisu) teikiama apsauga, </w:t>
            </w:r>
            <w:r w:rsidRPr="00CB6387">
              <w:rPr>
                <w:rFonts w:ascii="Arial" w:eastAsia="Times New Roman" w:hAnsi="Arial" w:cs="Arial"/>
                <w:bCs/>
                <w:noProof/>
                <w:lang w:val="fi-FI"/>
              </w:rPr>
              <w:t xml:space="preserve">Statybos darbų draudimo taisyklių </w:t>
            </w:r>
            <w:r w:rsidRPr="00CB6387">
              <w:rPr>
                <w:rFonts w:ascii="Arial" w:eastAsia="Arial" w:hAnsi="Arial" w:cs="Arial"/>
                <w:bCs/>
                <w:noProof/>
                <w:lang w:val="fi-FI"/>
              </w:rPr>
              <w:t xml:space="preserve"> IV skyriaus „Darbų draudimo sąlygos“ dalyje, be kita ko, turi apimti:</w:t>
            </w:r>
          </w:p>
          <w:p w14:paraId="0C0BF25B" w14:textId="77777777" w:rsidR="00CB1E73" w:rsidRPr="00CB6387" w:rsidRDefault="00CB1E73" w:rsidP="00CB1E73">
            <w:pPr>
              <w:spacing w:after="120" w:line="252" w:lineRule="auto"/>
              <w:ind w:left="1560"/>
              <w:jc w:val="both"/>
              <w:rPr>
                <w:rFonts w:ascii="Arial" w:eastAsia="Arial" w:hAnsi="Arial" w:cs="Arial"/>
                <w:bCs/>
                <w:noProof/>
                <w:lang w:val="fi-FI"/>
              </w:rPr>
            </w:pPr>
            <w:r w:rsidRPr="00CB6387">
              <w:rPr>
                <w:rFonts w:ascii="Arial" w:eastAsia="Arial" w:hAnsi="Arial" w:cs="Arial"/>
                <w:bCs/>
                <w:noProof/>
                <w:lang w:val="fi-FI"/>
              </w:rPr>
              <w:t xml:space="preserve">1.1.3.1. visus pagal Sutartį atliekamus Darbus bei jų rezultatą, įskaitant panaudotus statybos produktus ir įrenginius visai objekto sąmatinei vertei. </w:t>
            </w:r>
          </w:p>
          <w:p w14:paraId="415D3260" w14:textId="77777777" w:rsidR="00CB1E73" w:rsidRPr="00CB6387" w:rsidRDefault="00CB1E73" w:rsidP="00CB1E73">
            <w:pPr>
              <w:numPr>
                <w:ilvl w:val="3"/>
                <w:numId w:val="43"/>
              </w:numPr>
              <w:suppressAutoHyphens/>
              <w:autoSpaceDE w:val="0"/>
              <w:autoSpaceDN w:val="0"/>
              <w:adjustRightInd w:val="0"/>
              <w:spacing w:after="120" w:line="252" w:lineRule="auto"/>
              <w:jc w:val="both"/>
              <w:textAlignment w:val="center"/>
              <w:rPr>
                <w:rFonts w:ascii="Arial" w:eastAsia="Arial" w:hAnsi="Arial" w:cs="Arial"/>
                <w:bCs/>
                <w:noProof/>
                <w:lang w:val="fi-FI"/>
              </w:rPr>
            </w:pPr>
            <w:r w:rsidRPr="00CB6387">
              <w:rPr>
                <w:rFonts w:ascii="Arial" w:eastAsia="Arial" w:hAnsi="Arial" w:cs="Arial"/>
                <w:bCs/>
                <w:noProof/>
                <w:lang w:val="fi-FI"/>
              </w:rPr>
              <w:t>Naudos gavėju turi būti nurodytas Užsakovas.</w:t>
            </w:r>
          </w:p>
          <w:p w14:paraId="2F6251E3" w14:textId="77777777" w:rsidR="00CB1E73" w:rsidRPr="00CB6387" w:rsidRDefault="00CB1E73" w:rsidP="00CB1E73">
            <w:pPr>
              <w:numPr>
                <w:ilvl w:val="3"/>
                <w:numId w:val="43"/>
              </w:numPr>
              <w:suppressAutoHyphens/>
              <w:autoSpaceDE w:val="0"/>
              <w:autoSpaceDN w:val="0"/>
              <w:adjustRightInd w:val="0"/>
              <w:spacing w:after="120" w:line="252" w:lineRule="auto"/>
              <w:jc w:val="both"/>
              <w:textAlignment w:val="center"/>
              <w:rPr>
                <w:rFonts w:ascii="Arial" w:eastAsia="Arial" w:hAnsi="Arial" w:cs="Arial"/>
                <w:bCs/>
                <w:noProof/>
                <w:lang w:val="fi-FI"/>
              </w:rPr>
            </w:pPr>
            <w:r w:rsidRPr="00CB6387">
              <w:rPr>
                <w:rFonts w:ascii="Arial" w:eastAsia="Arial" w:hAnsi="Arial" w:cs="Arial"/>
                <w:bCs/>
                <w:noProof/>
                <w:lang w:val="fi-FI"/>
              </w:rPr>
              <w:t xml:space="preserve">Besąlyginė išskaita šioje dalyje neturi būti didesnė nei nurodyta </w:t>
            </w:r>
            <w:r w:rsidRPr="00CB6387">
              <w:rPr>
                <w:rFonts w:ascii="Arial" w:eastAsia="Times New Roman" w:hAnsi="Arial" w:cs="Arial"/>
                <w:bCs/>
                <w:noProof/>
                <w:lang w:val="fi-FI"/>
              </w:rPr>
              <w:t>Statybos darbų draudimo t</w:t>
            </w:r>
            <w:r w:rsidRPr="00CB6387">
              <w:rPr>
                <w:rFonts w:ascii="Arial" w:eastAsia="Arial" w:hAnsi="Arial" w:cs="Arial"/>
                <w:bCs/>
                <w:noProof/>
                <w:lang w:val="fi-FI"/>
              </w:rPr>
              <w:t>aisyklėse.</w:t>
            </w:r>
          </w:p>
          <w:p w14:paraId="69EC301A" w14:textId="77777777" w:rsidR="00CB1E73" w:rsidRPr="00CB6387" w:rsidRDefault="00CB1E73" w:rsidP="00CB1E73">
            <w:pPr>
              <w:numPr>
                <w:ilvl w:val="3"/>
                <w:numId w:val="43"/>
              </w:numPr>
              <w:suppressAutoHyphens/>
              <w:autoSpaceDE w:val="0"/>
              <w:autoSpaceDN w:val="0"/>
              <w:adjustRightInd w:val="0"/>
              <w:spacing w:after="120" w:line="252" w:lineRule="auto"/>
              <w:jc w:val="both"/>
              <w:textAlignment w:val="center"/>
              <w:rPr>
                <w:rFonts w:ascii="Arial" w:eastAsia="Arial" w:hAnsi="Arial" w:cs="Arial"/>
                <w:bCs/>
                <w:noProof/>
                <w:lang w:val="fi-FI"/>
              </w:rPr>
            </w:pPr>
            <w:r w:rsidRPr="00CB6387">
              <w:rPr>
                <w:rFonts w:ascii="Arial" w:eastAsia="Arial" w:hAnsi="Arial" w:cs="Arial"/>
                <w:bCs/>
                <w:noProof/>
                <w:lang w:val="fi-FI"/>
              </w:rPr>
              <w:t>Papildomai turi būti įtrauktas draudimo vietos sutvarkymo po draudžiamojo įvykio išlaidų atlyginimas pirmosios rizikos draudimu, ne mažesne nei 20.000 EUR draudimo suma vienam draudžiamajam įvykiui ir draudimo apsaugos laikotarpiui.</w:t>
            </w:r>
          </w:p>
          <w:p w14:paraId="24FE4FF4" w14:textId="77777777" w:rsidR="00CB1E73" w:rsidRPr="00CB6387" w:rsidRDefault="00CB1E73" w:rsidP="00CB1E73">
            <w:pPr>
              <w:numPr>
                <w:ilvl w:val="3"/>
                <w:numId w:val="43"/>
              </w:numPr>
              <w:suppressAutoHyphens/>
              <w:autoSpaceDE w:val="0"/>
              <w:autoSpaceDN w:val="0"/>
              <w:adjustRightInd w:val="0"/>
              <w:spacing w:after="120" w:line="252" w:lineRule="auto"/>
              <w:jc w:val="both"/>
              <w:textAlignment w:val="center"/>
              <w:rPr>
                <w:rFonts w:ascii="Arial" w:eastAsia="Arial" w:hAnsi="Arial" w:cs="Arial"/>
                <w:bCs/>
                <w:noProof/>
                <w:lang w:val="fi-FI"/>
              </w:rPr>
            </w:pPr>
            <w:r w:rsidRPr="00CB6387">
              <w:rPr>
                <w:rFonts w:ascii="Arial" w:eastAsia="Arial" w:hAnsi="Arial" w:cs="Arial"/>
                <w:bCs/>
                <w:noProof/>
                <w:lang w:val="fi-FI"/>
              </w:rPr>
              <w:t>Papildomai turi būti įtrauktas darbų paspartinimo išlaidų atlyginimas pirmosios rizikos draudimu, ne mažesne nei 20.000 EUR draudimo suma vienam draudžiamajam įvykiui ir draudimo apsaugos laikotarpiui.</w:t>
            </w:r>
          </w:p>
          <w:p w14:paraId="4B4E1CCE" w14:textId="77777777" w:rsidR="00CB1E73" w:rsidRPr="00CB6387" w:rsidRDefault="00CB1E73" w:rsidP="00CB1E73">
            <w:pPr>
              <w:numPr>
                <w:ilvl w:val="3"/>
                <w:numId w:val="43"/>
              </w:numPr>
              <w:suppressAutoHyphens/>
              <w:autoSpaceDE w:val="0"/>
              <w:autoSpaceDN w:val="0"/>
              <w:adjustRightInd w:val="0"/>
              <w:spacing w:after="120" w:line="252" w:lineRule="auto"/>
              <w:jc w:val="both"/>
              <w:textAlignment w:val="center"/>
              <w:rPr>
                <w:rFonts w:ascii="Arial" w:eastAsia="Arial" w:hAnsi="Arial" w:cs="Arial"/>
                <w:bCs/>
                <w:noProof/>
                <w:lang w:val="fi-FI"/>
              </w:rPr>
            </w:pPr>
            <w:r w:rsidRPr="00CB6387">
              <w:rPr>
                <w:rFonts w:ascii="Arial" w:eastAsia="Arial" w:hAnsi="Arial" w:cs="Arial"/>
                <w:bCs/>
                <w:noProof/>
                <w:lang w:val="fi-FI"/>
              </w:rPr>
              <w:t>Papildomai turi būti įtrauktas po draudžiamojo įvykio atsiradusių nenumatytų papildomų išlaidų projektuotojams, ekspertams, techniniam prižiūrėtojui atlyginimas pirmosios rizikos draudimu, ne mažesne nei 20.000 EUR draudimo suma vienam draudžiamajam įvykiui ir draudimo apsaugos laikotarpiui.</w:t>
            </w:r>
          </w:p>
          <w:p w14:paraId="0EB3EA86" w14:textId="77777777" w:rsidR="00CB1E73" w:rsidRPr="00CB6387" w:rsidRDefault="00CB1E73" w:rsidP="00CB1E73">
            <w:pPr>
              <w:numPr>
                <w:ilvl w:val="3"/>
                <w:numId w:val="43"/>
              </w:numPr>
              <w:suppressAutoHyphens/>
              <w:autoSpaceDE w:val="0"/>
              <w:autoSpaceDN w:val="0"/>
              <w:adjustRightInd w:val="0"/>
              <w:spacing w:after="120" w:line="252" w:lineRule="auto"/>
              <w:jc w:val="both"/>
              <w:textAlignment w:val="center"/>
              <w:rPr>
                <w:rFonts w:ascii="Arial" w:eastAsia="Arial" w:hAnsi="Arial" w:cs="Arial"/>
                <w:bCs/>
                <w:noProof/>
                <w:lang w:val="fi-FI"/>
              </w:rPr>
            </w:pPr>
            <w:r w:rsidRPr="00CB6387">
              <w:rPr>
                <w:rFonts w:ascii="Arial" w:eastAsia="Arial" w:hAnsi="Arial" w:cs="Arial"/>
                <w:bCs/>
                <w:noProof/>
                <w:lang w:val="fi-FI"/>
              </w:rPr>
              <w:t>Taisyklių 67.17 punkte turi būti pakoreguota nedraudžiamojo įvykio formuluotė pridedant „&lt;&gt;tačiau nesant fizinės žalos (nesugadintas, nesugriautas, nesunaikintas ir pan.)“.</w:t>
            </w:r>
          </w:p>
          <w:p w14:paraId="2738C86F" w14:textId="77777777" w:rsidR="00CB1E73" w:rsidRPr="00CB6387" w:rsidRDefault="00CB1E73" w:rsidP="00CB1E73">
            <w:pPr>
              <w:numPr>
                <w:ilvl w:val="3"/>
                <w:numId w:val="43"/>
              </w:numPr>
              <w:suppressAutoHyphens/>
              <w:autoSpaceDE w:val="0"/>
              <w:autoSpaceDN w:val="0"/>
              <w:adjustRightInd w:val="0"/>
              <w:spacing w:after="120" w:line="252" w:lineRule="auto"/>
              <w:jc w:val="both"/>
              <w:textAlignment w:val="center"/>
              <w:rPr>
                <w:rFonts w:ascii="Arial" w:eastAsia="Arial" w:hAnsi="Arial" w:cs="Arial"/>
                <w:bCs/>
                <w:noProof/>
                <w:lang w:val="fi-FI"/>
              </w:rPr>
            </w:pPr>
            <w:r w:rsidRPr="00CB6387">
              <w:rPr>
                <w:rFonts w:ascii="Arial" w:eastAsia="Arial" w:hAnsi="Arial" w:cs="Arial"/>
                <w:bCs/>
                <w:noProof/>
                <w:lang w:val="fi-FI"/>
              </w:rPr>
              <w:t>Papildomai turi būti įtrauktas</w:t>
            </w:r>
            <w:r w:rsidRPr="00CB6387">
              <w:rPr>
                <w:rFonts w:ascii="Arial" w:eastAsia="Times New Roman" w:hAnsi="Arial" w:cs="Arial"/>
                <w:bCs/>
                <w:noProof/>
                <w:lang w:val="fi-FI"/>
              </w:rPr>
              <w:t xml:space="preserve"> Garantinio termino draudimas. Draudimo apsauga suteikiama dėl žemiau nurodytu garantinio termino laikotarpiu atsiradusio apdrausto turto sugadinimo, sunaikinimo ar praradimo:</w:t>
            </w:r>
          </w:p>
          <w:p w14:paraId="486E152D" w14:textId="77777777" w:rsidR="00CB1E73" w:rsidRPr="00CB6387" w:rsidRDefault="00CB1E73" w:rsidP="00CB1E73">
            <w:pPr>
              <w:widowControl w:val="0"/>
              <w:numPr>
                <w:ilvl w:val="4"/>
                <w:numId w:val="43"/>
              </w:numPr>
              <w:shd w:val="clear" w:color="auto" w:fill="FFFFFF"/>
              <w:suppressAutoHyphens/>
              <w:autoSpaceDE w:val="0"/>
              <w:autoSpaceDN w:val="0"/>
              <w:adjustRightInd w:val="0"/>
              <w:spacing w:after="40"/>
              <w:contextualSpacing/>
              <w:jc w:val="both"/>
              <w:textAlignment w:val="center"/>
              <w:rPr>
                <w:rFonts w:ascii="Arial" w:eastAsia="Times New Roman" w:hAnsi="Arial" w:cs="Arial"/>
                <w:bCs/>
                <w:noProof/>
                <w:lang w:val="fi-FI"/>
              </w:rPr>
            </w:pPr>
            <w:r w:rsidRPr="00CB6387">
              <w:rPr>
                <w:rFonts w:ascii="Arial" w:eastAsia="Times New Roman" w:hAnsi="Arial" w:cs="Arial"/>
                <w:bCs/>
                <w:noProof/>
                <w:lang w:val="fi-FI"/>
              </w:rPr>
              <w:t>dėl Rangovo ir/ar apdraustųjų asmenų vykdomų draudimo objekto aptarnavimo darbų po statybos užbaigimo akto pasirašymo dienos;</w:t>
            </w:r>
          </w:p>
          <w:p w14:paraId="422F4ACC" w14:textId="77777777" w:rsidR="00CB1E73" w:rsidRPr="00CB6387" w:rsidRDefault="00CB1E73" w:rsidP="00CB1E73">
            <w:pPr>
              <w:widowControl w:val="0"/>
              <w:numPr>
                <w:ilvl w:val="4"/>
                <w:numId w:val="43"/>
              </w:numPr>
              <w:shd w:val="clear" w:color="auto" w:fill="FFFFFF"/>
              <w:suppressAutoHyphens/>
              <w:autoSpaceDE w:val="0"/>
              <w:autoSpaceDN w:val="0"/>
              <w:adjustRightInd w:val="0"/>
              <w:spacing w:after="40"/>
              <w:contextualSpacing/>
              <w:jc w:val="both"/>
              <w:textAlignment w:val="center"/>
              <w:rPr>
                <w:rFonts w:ascii="Arial" w:eastAsia="Times New Roman" w:hAnsi="Arial" w:cs="Arial"/>
                <w:bCs/>
                <w:noProof/>
                <w:lang w:val="fi-FI"/>
              </w:rPr>
            </w:pPr>
            <w:r w:rsidRPr="00CB6387">
              <w:rPr>
                <w:rFonts w:ascii="Arial" w:eastAsia="Times New Roman" w:hAnsi="Arial" w:cs="Arial"/>
                <w:bCs/>
                <w:noProof/>
                <w:lang w:val="fi-FI"/>
              </w:rPr>
              <w:t>kuris atsirado garantinio termino laikotarpio metu, su sąlyga, kad tokie nuostoliai ar žalos buvo sąlygoti apdraustų statybos darbų vykdymo draudimo vietoje metu iki apdraustų statybos darbų perdavimo Užsakovui momento.</w:t>
            </w:r>
          </w:p>
          <w:p w14:paraId="2B5539B8" w14:textId="77777777" w:rsidR="00CB1E73" w:rsidRPr="00CB6387" w:rsidRDefault="00CB1E73" w:rsidP="00CB1E73">
            <w:pPr>
              <w:widowControl w:val="0"/>
              <w:numPr>
                <w:ilvl w:val="4"/>
                <w:numId w:val="43"/>
              </w:numPr>
              <w:shd w:val="clear" w:color="auto" w:fill="FFFFFF"/>
              <w:suppressAutoHyphens/>
              <w:autoSpaceDE w:val="0"/>
              <w:autoSpaceDN w:val="0"/>
              <w:adjustRightInd w:val="0"/>
              <w:spacing w:after="40"/>
              <w:contextualSpacing/>
              <w:jc w:val="both"/>
              <w:textAlignment w:val="center"/>
              <w:rPr>
                <w:rFonts w:ascii="Arial" w:eastAsia="Times New Roman" w:hAnsi="Arial" w:cs="Arial"/>
                <w:bCs/>
                <w:noProof/>
                <w:lang w:val="fi-FI"/>
              </w:rPr>
            </w:pPr>
            <w:r w:rsidRPr="00CB6387">
              <w:rPr>
                <w:rFonts w:ascii="Arial" w:eastAsia="Times New Roman" w:hAnsi="Arial" w:cs="Arial"/>
                <w:bCs/>
                <w:noProof/>
                <w:lang w:val="fi-FI"/>
              </w:rPr>
              <w:t>Garantinio termino draudimo laikotarpis – 24 mėn. po to, kai Rangovas perduoda visų apdraustų darbų rezultatą Užsakovui.</w:t>
            </w:r>
          </w:p>
          <w:p w14:paraId="7F9417DD" w14:textId="77777777" w:rsidR="00CB1E73" w:rsidRPr="00CB6387" w:rsidRDefault="00CB1E73" w:rsidP="00CB1E73">
            <w:pPr>
              <w:widowControl w:val="0"/>
              <w:shd w:val="clear" w:color="auto" w:fill="FFFFFF"/>
              <w:suppressAutoHyphens/>
              <w:autoSpaceDE w:val="0"/>
              <w:autoSpaceDN w:val="0"/>
              <w:adjustRightInd w:val="0"/>
              <w:spacing w:after="40"/>
              <w:jc w:val="both"/>
              <w:textAlignment w:val="center"/>
              <w:rPr>
                <w:rFonts w:ascii="Arial" w:eastAsia="Times New Roman" w:hAnsi="Arial" w:cs="Arial"/>
                <w:bCs/>
                <w:noProof/>
                <w:lang w:val="fi-FI"/>
              </w:rPr>
            </w:pPr>
          </w:p>
          <w:p w14:paraId="6F64792F" w14:textId="77777777" w:rsidR="00CB1E73" w:rsidRPr="00CB6387" w:rsidRDefault="00CB1E73" w:rsidP="00CB1E73">
            <w:pPr>
              <w:widowControl w:val="0"/>
              <w:numPr>
                <w:ilvl w:val="2"/>
                <w:numId w:val="43"/>
              </w:numPr>
              <w:suppressAutoHyphens/>
              <w:autoSpaceDE w:val="0"/>
              <w:autoSpaceDN w:val="0"/>
              <w:adjustRightInd w:val="0"/>
              <w:spacing w:line="252" w:lineRule="auto"/>
              <w:ind w:left="709" w:firstLine="0"/>
              <w:jc w:val="both"/>
              <w:textAlignment w:val="center"/>
              <w:rPr>
                <w:rFonts w:ascii="Arial" w:eastAsia="Calibri" w:hAnsi="Arial" w:cs="Arial"/>
                <w:bCs/>
                <w:noProof/>
                <w:lang w:val="fi-FI"/>
              </w:rPr>
            </w:pPr>
            <w:r w:rsidRPr="00CB6387">
              <w:rPr>
                <w:rFonts w:ascii="Arial" w:eastAsia="Arial" w:hAnsi="Arial" w:cs="Arial"/>
                <w:bCs/>
                <w:noProof/>
                <w:lang w:val="fi-FI"/>
              </w:rPr>
              <w:t xml:space="preserve">Reikalaujama draudimo sutartimi (polisu) teikiama apsauga </w:t>
            </w:r>
            <w:r w:rsidRPr="00CB6387">
              <w:rPr>
                <w:rFonts w:ascii="Arial" w:eastAsia="Times New Roman" w:hAnsi="Arial" w:cs="Arial"/>
                <w:bCs/>
                <w:noProof/>
                <w:lang w:val="fi-FI"/>
              </w:rPr>
              <w:t>Statybos darbų draudimo t</w:t>
            </w:r>
            <w:r w:rsidRPr="00CB6387">
              <w:rPr>
                <w:rFonts w:ascii="Arial" w:eastAsia="Arial" w:hAnsi="Arial" w:cs="Arial"/>
                <w:bCs/>
                <w:noProof/>
                <w:lang w:val="fi-FI"/>
              </w:rPr>
              <w:t>aisyklių V skyriaus „Civilinės atsakomybės draudimo sąlygos“ dalyje, be kita ko, turi apimti:</w:t>
            </w:r>
          </w:p>
          <w:p w14:paraId="7C8A02AC" w14:textId="77777777" w:rsidR="00CB1E73" w:rsidRPr="00CB6387" w:rsidRDefault="00CB1E73" w:rsidP="00CB1E73">
            <w:pPr>
              <w:widowControl w:val="0"/>
              <w:numPr>
                <w:ilvl w:val="3"/>
                <w:numId w:val="43"/>
              </w:numPr>
              <w:suppressAutoHyphens/>
              <w:autoSpaceDE w:val="0"/>
              <w:autoSpaceDN w:val="0"/>
              <w:adjustRightInd w:val="0"/>
              <w:spacing w:line="252" w:lineRule="auto"/>
              <w:jc w:val="both"/>
              <w:textAlignment w:val="center"/>
              <w:rPr>
                <w:rFonts w:ascii="Arial" w:eastAsia="Calibri" w:hAnsi="Arial" w:cs="Arial"/>
                <w:bCs/>
                <w:noProof/>
                <w:lang w:val="fi-FI"/>
              </w:rPr>
            </w:pPr>
            <w:r w:rsidRPr="00CB6387">
              <w:rPr>
                <w:rFonts w:ascii="Arial" w:eastAsia="Arial" w:hAnsi="Arial" w:cs="Arial"/>
                <w:bCs/>
                <w:noProof/>
                <w:lang w:val="fi-FI"/>
              </w:rPr>
              <w:t xml:space="preserve">Civilinės </w:t>
            </w:r>
            <w:r w:rsidRPr="00CB6387">
              <w:rPr>
                <w:rFonts w:ascii="Arial" w:eastAsia="Times New Roman" w:hAnsi="Arial" w:cs="Arial"/>
                <w:bCs/>
                <w:noProof/>
                <w:lang w:val="fi-FI"/>
              </w:rPr>
              <w:t xml:space="preserve">atsakomybės už žalą, padarytą tretiesiems asmenims, draudimo suma turi būti ne mažesnė </w:t>
            </w:r>
            <w:r w:rsidRPr="00CB6387">
              <w:rPr>
                <w:rFonts w:ascii="Arial" w:eastAsia="Arial" w:hAnsi="Arial" w:cs="Arial"/>
                <w:bCs/>
                <w:noProof/>
                <w:lang w:val="fi-FI"/>
              </w:rPr>
              <w:t>nei 43.400 EUR draudimo suma vienam statiniui vienam draudžiamajam įvykiui ir draudimo apsaugos laikotarpiui</w:t>
            </w:r>
            <w:r w:rsidRPr="00CB6387">
              <w:rPr>
                <w:rFonts w:ascii="Arial" w:eastAsia="Times New Roman" w:hAnsi="Arial" w:cs="Arial"/>
                <w:bCs/>
                <w:noProof/>
                <w:lang w:val="fi-FI"/>
              </w:rPr>
              <w:t>.</w:t>
            </w:r>
          </w:p>
          <w:p w14:paraId="55957166" w14:textId="77777777" w:rsidR="00CB1E73" w:rsidRPr="00CB6387" w:rsidRDefault="00CB1E73" w:rsidP="00CB1E73">
            <w:pPr>
              <w:widowControl w:val="0"/>
              <w:numPr>
                <w:ilvl w:val="3"/>
                <w:numId w:val="43"/>
              </w:numPr>
              <w:suppressAutoHyphens/>
              <w:autoSpaceDE w:val="0"/>
              <w:autoSpaceDN w:val="0"/>
              <w:adjustRightInd w:val="0"/>
              <w:spacing w:line="252" w:lineRule="auto"/>
              <w:jc w:val="both"/>
              <w:textAlignment w:val="center"/>
              <w:rPr>
                <w:rFonts w:ascii="Arial" w:eastAsia="Calibri" w:hAnsi="Arial" w:cs="Arial"/>
                <w:bCs/>
                <w:noProof/>
                <w:lang w:val="fi-FI"/>
              </w:rPr>
            </w:pPr>
            <w:r w:rsidRPr="00CB6387">
              <w:rPr>
                <w:rFonts w:ascii="Arial" w:eastAsia="Times New Roman" w:hAnsi="Arial" w:cs="Arial"/>
                <w:bCs/>
                <w:noProof/>
                <w:lang w:val="fi-FI"/>
              </w:rPr>
              <w:t>Turi būti apdrausta civilinė atsakomybė dėl visų statinių (taip pat ir nesudėtingų).</w:t>
            </w:r>
          </w:p>
          <w:p w14:paraId="612C4C11" w14:textId="77777777" w:rsidR="00CB1E73" w:rsidRPr="00CB6387" w:rsidRDefault="00CB1E73" w:rsidP="00CB1E73">
            <w:pPr>
              <w:widowControl w:val="0"/>
              <w:numPr>
                <w:ilvl w:val="3"/>
                <w:numId w:val="43"/>
              </w:numPr>
              <w:suppressAutoHyphens/>
              <w:autoSpaceDE w:val="0"/>
              <w:autoSpaceDN w:val="0"/>
              <w:adjustRightInd w:val="0"/>
              <w:spacing w:line="252" w:lineRule="auto"/>
              <w:jc w:val="both"/>
              <w:textAlignment w:val="center"/>
              <w:rPr>
                <w:rFonts w:ascii="Arial" w:eastAsia="Calibri" w:hAnsi="Arial" w:cs="Arial"/>
                <w:bCs/>
                <w:noProof/>
                <w:lang w:val="fi-FI"/>
              </w:rPr>
            </w:pPr>
            <w:r w:rsidRPr="00CB6387">
              <w:rPr>
                <w:rFonts w:ascii="Arial" w:eastAsia="Times New Roman" w:hAnsi="Arial" w:cs="Arial"/>
                <w:bCs/>
                <w:noProof/>
                <w:lang w:val="fi-FI"/>
              </w:rPr>
              <w:t>Besąlyginė išskaita šioje dalyje neturi būti didesnė nei nurodyta Statybos darbų draudimo  taisyklėse.</w:t>
            </w:r>
          </w:p>
          <w:p w14:paraId="7B6F053C" w14:textId="77777777" w:rsidR="00CB1E73" w:rsidRPr="00CB6387" w:rsidRDefault="00CB1E73" w:rsidP="00CB1E73">
            <w:pPr>
              <w:widowControl w:val="0"/>
              <w:numPr>
                <w:ilvl w:val="3"/>
                <w:numId w:val="43"/>
              </w:numPr>
              <w:suppressAutoHyphens/>
              <w:autoSpaceDE w:val="0"/>
              <w:autoSpaceDN w:val="0"/>
              <w:adjustRightInd w:val="0"/>
              <w:spacing w:line="252" w:lineRule="auto"/>
              <w:jc w:val="both"/>
              <w:textAlignment w:val="center"/>
              <w:rPr>
                <w:rFonts w:ascii="Arial" w:eastAsia="Calibri" w:hAnsi="Arial" w:cs="Arial"/>
                <w:bCs/>
                <w:noProof/>
                <w:lang w:val="de-DE"/>
              </w:rPr>
            </w:pPr>
            <w:r w:rsidRPr="00CB6387">
              <w:rPr>
                <w:rFonts w:ascii="Arial" w:eastAsia="Calibri" w:hAnsi="Arial" w:cs="Arial"/>
                <w:bCs/>
                <w:noProof/>
                <w:lang w:val="de-DE"/>
              </w:rPr>
              <w:t>T</w:t>
            </w:r>
            <w:r w:rsidRPr="00CB6387">
              <w:rPr>
                <w:rFonts w:ascii="Arial" w:eastAsia="Times New Roman" w:hAnsi="Arial" w:cs="Arial"/>
                <w:bCs/>
                <w:noProof/>
                <w:lang w:val="de-DE"/>
              </w:rPr>
              <w:t>aisyklių 104.1 punktas turi būti netaikomas. T.y. neturtinė žala pagal Sutartį turi būti atlyginama ne mažesne nei bendra civilinės atsakomybės draudimo suma.</w:t>
            </w:r>
          </w:p>
          <w:p w14:paraId="6D28BF90" w14:textId="77777777" w:rsidR="00CB1E73" w:rsidRPr="00CB6387" w:rsidRDefault="00CB1E73" w:rsidP="00CB1E73">
            <w:pPr>
              <w:widowControl w:val="0"/>
              <w:numPr>
                <w:ilvl w:val="3"/>
                <w:numId w:val="43"/>
              </w:numPr>
              <w:suppressAutoHyphens/>
              <w:autoSpaceDE w:val="0"/>
              <w:autoSpaceDN w:val="0"/>
              <w:adjustRightInd w:val="0"/>
              <w:spacing w:line="252" w:lineRule="auto"/>
              <w:jc w:val="both"/>
              <w:textAlignment w:val="center"/>
              <w:rPr>
                <w:rFonts w:ascii="Arial" w:eastAsia="Calibri" w:hAnsi="Arial" w:cs="Arial"/>
                <w:bCs/>
                <w:noProof/>
                <w:lang w:val="de-DE"/>
              </w:rPr>
            </w:pPr>
            <w:r w:rsidRPr="00CB6387">
              <w:rPr>
                <w:rFonts w:ascii="Arial" w:eastAsia="Times New Roman" w:hAnsi="Arial" w:cs="Arial"/>
                <w:bCs/>
                <w:noProof/>
                <w:lang w:val="de-DE"/>
              </w:rPr>
              <w:t xml:space="preserve">Civilinės atsakomybės draudimo apsauga turi apimti civilinę atsakomybę, kilusią dėl aplinkos užteršimo (žemės paviršiaus ir gelmių, oro, vandens, </w:t>
            </w:r>
            <w:r w:rsidRPr="00CB6387">
              <w:rPr>
                <w:rFonts w:ascii="Arial" w:eastAsia="Arial" w:hAnsi="Arial" w:cs="Arial"/>
                <w:bCs/>
                <w:noProof/>
                <w:lang w:val="de-DE"/>
              </w:rPr>
              <w:t>dirvožemio</w:t>
            </w:r>
            <w:r w:rsidRPr="00CB6387">
              <w:rPr>
                <w:rFonts w:ascii="Arial" w:eastAsia="Times New Roman" w:hAnsi="Arial" w:cs="Arial"/>
                <w:bCs/>
                <w:noProof/>
                <w:lang w:val="de-DE"/>
              </w:rPr>
              <w:t>, augalų, gyvūnų, organinių ir neorganinių medžiagų) ir aplinkos užteršimo likvidavimo.</w:t>
            </w:r>
          </w:p>
          <w:p w14:paraId="4F49DF63" w14:textId="77777777" w:rsidR="00CB1E73" w:rsidRPr="00CB6387" w:rsidRDefault="00CB1E73" w:rsidP="00CB1E73">
            <w:pPr>
              <w:widowControl w:val="0"/>
              <w:numPr>
                <w:ilvl w:val="3"/>
                <w:numId w:val="43"/>
              </w:numPr>
              <w:suppressAutoHyphens/>
              <w:autoSpaceDE w:val="0"/>
              <w:autoSpaceDN w:val="0"/>
              <w:adjustRightInd w:val="0"/>
              <w:spacing w:line="252" w:lineRule="auto"/>
              <w:jc w:val="both"/>
              <w:textAlignment w:val="center"/>
              <w:rPr>
                <w:rFonts w:ascii="Arial" w:eastAsia="Calibri" w:hAnsi="Arial" w:cs="Arial"/>
                <w:bCs/>
                <w:noProof/>
                <w:lang w:val="de-DE"/>
              </w:rPr>
            </w:pPr>
            <w:r w:rsidRPr="00CB6387">
              <w:rPr>
                <w:rFonts w:ascii="Arial" w:eastAsia="Arial" w:hAnsi="Arial" w:cs="Arial"/>
                <w:bCs/>
                <w:noProof/>
                <w:lang w:val="de-DE"/>
              </w:rPr>
              <w:t>Draudimo sutartyje turi būti nurodyta, jog Užsakovas yra laikomas papildomu apdraustuoju, t. y. draudiko subrogacijos (regreso) teisė į Užsakovą negalima. Tačiau ši nuostata nekeičia Statybos darbų draudimo taisyklių 13 p., nustatančio, jog Užsakovas yra laikomas trečiuoju asmeniu, jam Rangovo padarytos žalos atveju.</w:t>
            </w:r>
          </w:p>
          <w:p w14:paraId="600BBE57" w14:textId="77777777" w:rsidR="00CB1E73" w:rsidRPr="00CB6387" w:rsidRDefault="00CB1E73" w:rsidP="00CB1E73">
            <w:pPr>
              <w:numPr>
                <w:ilvl w:val="1"/>
                <w:numId w:val="43"/>
              </w:numPr>
              <w:suppressAutoHyphens/>
              <w:autoSpaceDE w:val="0"/>
              <w:autoSpaceDN w:val="0"/>
              <w:adjustRightInd w:val="0"/>
              <w:spacing w:before="120" w:after="120"/>
              <w:ind w:left="567" w:hanging="567"/>
              <w:contextualSpacing/>
              <w:jc w:val="both"/>
              <w:textAlignment w:val="center"/>
              <w:rPr>
                <w:rFonts w:ascii="Arial" w:eastAsia="Times New Roman" w:hAnsi="Arial" w:cs="Arial"/>
                <w:bCs/>
                <w:noProof/>
                <w:lang w:val="de-DE"/>
              </w:rPr>
            </w:pPr>
            <w:r w:rsidRPr="00CB6387">
              <w:rPr>
                <w:rFonts w:ascii="Arial" w:eastAsia="Times New Roman" w:hAnsi="Arial" w:cs="Arial"/>
                <w:bCs/>
                <w:noProof/>
                <w:lang w:val="de-DE"/>
              </w:rPr>
              <w:t>Jei sudarant Statybos darbų draudimo sutartį didesnėmis sumomis nei numatyta Statybos darbų draudimo taisyklėse yra nukrypstama nuo šiose taisyklėse numatomų privalomojo draudimo sąlygų, jos turi būti iš anksto raštu suderintos su Užsakovu.</w:t>
            </w:r>
          </w:p>
          <w:p w14:paraId="3D920698" w14:textId="77777777" w:rsidR="00CB1E73" w:rsidRPr="00CB6387" w:rsidRDefault="00CB1E73" w:rsidP="00CB1E73">
            <w:pPr>
              <w:numPr>
                <w:ilvl w:val="1"/>
                <w:numId w:val="43"/>
              </w:numPr>
              <w:suppressAutoHyphens/>
              <w:autoSpaceDE w:val="0"/>
              <w:autoSpaceDN w:val="0"/>
              <w:adjustRightInd w:val="0"/>
              <w:spacing w:before="120" w:after="120"/>
              <w:ind w:left="567" w:hanging="567"/>
              <w:contextualSpacing/>
              <w:jc w:val="both"/>
              <w:textAlignment w:val="center"/>
              <w:rPr>
                <w:rFonts w:ascii="Arial" w:eastAsia="Times New Roman" w:hAnsi="Arial" w:cs="Arial"/>
                <w:bCs/>
                <w:noProof/>
                <w:lang w:val="de-DE"/>
              </w:rPr>
            </w:pPr>
            <w:r w:rsidRPr="00CB6387">
              <w:rPr>
                <w:rFonts w:ascii="Arial" w:eastAsia="Times New Roman" w:hAnsi="Arial" w:cs="Arial"/>
                <w:bCs/>
                <w:noProof/>
                <w:lang w:val="de-DE"/>
              </w:rPr>
              <w:t xml:space="preserve">Rangovas kartu su Statybos darbų draudimo sutartimi privalo pateikti Užsakovui ir mokėjimo(-ų)  pavedimo(-ų), patvirtinančio(-ių)  draudimo  įmokos(-ų)  ar jos(-ų)  dalies(-ių)  sumokėjimą, patvirtintas kopijas. </w:t>
            </w:r>
          </w:p>
          <w:p w14:paraId="2613B9C8" w14:textId="77777777" w:rsidR="00CB1E73" w:rsidRPr="00CB6387" w:rsidRDefault="00CB1E73" w:rsidP="00CB1E73">
            <w:pPr>
              <w:numPr>
                <w:ilvl w:val="1"/>
                <w:numId w:val="43"/>
              </w:numPr>
              <w:suppressAutoHyphens/>
              <w:autoSpaceDE w:val="0"/>
              <w:autoSpaceDN w:val="0"/>
              <w:adjustRightInd w:val="0"/>
              <w:spacing w:before="120" w:after="120"/>
              <w:ind w:left="567" w:hanging="567"/>
              <w:contextualSpacing/>
              <w:jc w:val="both"/>
              <w:textAlignment w:val="center"/>
              <w:rPr>
                <w:rFonts w:ascii="Arial" w:eastAsia="Times New Roman" w:hAnsi="Arial" w:cs="Arial"/>
                <w:bCs/>
                <w:noProof/>
                <w:lang w:val="de-DE"/>
              </w:rPr>
            </w:pPr>
            <w:r w:rsidRPr="00CB6387">
              <w:rPr>
                <w:rFonts w:ascii="Arial" w:eastAsia="Times New Roman" w:hAnsi="Arial" w:cs="Arial"/>
                <w:bCs/>
                <w:noProof/>
                <w:lang w:val="de-DE"/>
              </w:rPr>
              <w:t>Jeigu Statybos darbų draudimo sutarties galiojimo laikotarpis baigiasi ankščiau nei iki Rangovas perduoda visų darbų rezultatą Užsakovui, Rangovas savo sąskaita privalo pratęsti (atnaujinti) Statybos darbų draudimo sutartį ir likus ne mažiau nei 5 (penkioms) darbo dienoms iki atnaujinamos draudimo sutarties pabaigos pateikti Užsakovui naujam draudimo laikotarpiui sudarytos draudimo sutarties faktą patvirtinančius dokumentus.</w:t>
            </w:r>
          </w:p>
          <w:p w14:paraId="5DCAE8D9" w14:textId="77777777" w:rsidR="00CB1E73" w:rsidRPr="00CB6387" w:rsidRDefault="00CB1E73" w:rsidP="00CB1E73">
            <w:pPr>
              <w:numPr>
                <w:ilvl w:val="1"/>
                <w:numId w:val="43"/>
              </w:numPr>
              <w:suppressAutoHyphens/>
              <w:autoSpaceDE w:val="0"/>
              <w:autoSpaceDN w:val="0"/>
              <w:adjustRightInd w:val="0"/>
              <w:spacing w:before="120" w:after="120"/>
              <w:ind w:left="567" w:hanging="567"/>
              <w:contextualSpacing/>
              <w:jc w:val="both"/>
              <w:textAlignment w:val="center"/>
              <w:rPr>
                <w:rFonts w:ascii="Arial" w:eastAsia="Times New Roman" w:hAnsi="Arial" w:cs="Arial"/>
                <w:bCs/>
                <w:noProof/>
                <w:lang w:val="de-DE"/>
              </w:rPr>
            </w:pPr>
            <w:r w:rsidRPr="00CB6387">
              <w:rPr>
                <w:rFonts w:ascii="Arial" w:eastAsia="Times New Roman" w:hAnsi="Arial" w:cs="Arial"/>
                <w:bCs/>
                <w:noProof/>
                <w:lang w:val="de-DE"/>
              </w:rPr>
              <w:t xml:space="preserve">Jeigu Rangovas veikia jungtinės veiklos (partnerystės) pagrindu ir/ar samdosi subrangovus, tai visi kiti partneriai ir/ar subrangovai turi būti įvardinti kaip papildomi apdraustieji asmenys Statybos draudimo sutartyje. </w:t>
            </w:r>
          </w:p>
          <w:p w14:paraId="4C53B9B4" w14:textId="77777777" w:rsidR="00CB1E73" w:rsidRPr="00CB6387" w:rsidRDefault="00CB1E73" w:rsidP="00CB1E73">
            <w:pPr>
              <w:numPr>
                <w:ilvl w:val="1"/>
                <w:numId w:val="43"/>
              </w:numPr>
              <w:suppressAutoHyphens/>
              <w:autoSpaceDE w:val="0"/>
              <w:autoSpaceDN w:val="0"/>
              <w:adjustRightInd w:val="0"/>
              <w:spacing w:before="120" w:after="120"/>
              <w:ind w:left="567" w:hanging="567"/>
              <w:contextualSpacing/>
              <w:jc w:val="both"/>
              <w:textAlignment w:val="center"/>
              <w:rPr>
                <w:rFonts w:ascii="Arial" w:eastAsia="Calibri" w:hAnsi="Arial" w:cs="Arial"/>
                <w:bCs/>
                <w:noProof/>
                <w:lang w:val="de-DE"/>
              </w:rPr>
            </w:pPr>
            <w:r w:rsidRPr="00CB6387">
              <w:rPr>
                <w:rFonts w:ascii="Arial" w:eastAsia="Times New Roman" w:hAnsi="Arial" w:cs="Arial"/>
                <w:bCs/>
                <w:iCs/>
                <w:noProof/>
                <w:lang w:val="de-DE"/>
              </w:rPr>
              <w:t>Įvykus draudžiamajam įvykiui, dėl kurio apdraustas turtas, yra sunaikinamas ar sugadinamas, Rangovas privalo atlikti visus Darbus, kad atkurtų iki draudžiamojo įvykio buvusį turtą</w:t>
            </w:r>
            <w:r w:rsidRPr="00CB6387">
              <w:rPr>
                <w:rFonts w:ascii="Arial" w:eastAsia="Times New Roman" w:hAnsi="Arial" w:cs="Arial"/>
                <w:bCs/>
                <w:i/>
                <w:noProof/>
                <w:lang w:val="de-DE"/>
              </w:rPr>
              <w:t>.</w:t>
            </w:r>
            <w:r w:rsidRPr="00CB6387">
              <w:rPr>
                <w:rFonts w:ascii="Arial" w:eastAsia="Times New Roman" w:hAnsi="Arial" w:cs="Arial"/>
                <w:bCs/>
                <w:noProof/>
                <w:lang w:val="de-DE"/>
              </w:rPr>
              <w:t xml:space="preserve"> Iš draudikų gautos draudimo išmokos turi būti naudojamos nuostoliams arba žalai padengti.</w:t>
            </w:r>
          </w:p>
          <w:p w14:paraId="4342E7B1" w14:textId="6C8ADD00" w:rsidR="00AC079B" w:rsidRPr="00CB6387" w:rsidRDefault="00AC079B" w:rsidP="00AC079B">
            <w:pPr>
              <w:jc w:val="both"/>
              <w:rPr>
                <w:rFonts w:ascii="Arial" w:hAnsi="Arial" w:cs="Arial"/>
                <w:iCs/>
                <w:lang w:val="de-DE"/>
              </w:rPr>
            </w:pPr>
          </w:p>
        </w:tc>
      </w:tr>
      <w:tr w:rsidR="00AC079B" w:rsidRPr="00907DCB" w14:paraId="6E02F368" w14:textId="77777777" w:rsidTr="0384AB00">
        <w:tc>
          <w:tcPr>
            <w:tcW w:w="2371" w:type="pct"/>
          </w:tcPr>
          <w:p w14:paraId="3DC5D59D" w14:textId="182DCA49" w:rsidR="00AC079B" w:rsidRPr="00907DCB" w:rsidRDefault="00AC079B" w:rsidP="00AC079B">
            <w:pPr>
              <w:jc w:val="both"/>
              <w:rPr>
                <w:rFonts w:ascii="Arial" w:hAnsi="Arial" w:cs="Arial"/>
                <w:iCs/>
                <w:lang w:val="lt-LT"/>
              </w:rPr>
            </w:pPr>
            <w:r w:rsidRPr="00907DCB">
              <w:rPr>
                <w:rFonts w:ascii="Arial" w:hAnsi="Arial" w:cs="Arial"/>
                <w:lang w:val="lt-LT"/>
              </w:rPr>
              <w:t>4.</w:t>
            </w:r>
            <w:r w:rsidRPr="00907DCB">
              <w:rPr>
                <w:rFonts w:ascii="Arial" w:hAnsi="Arial" w:cs="Arial"/>
                <w:iCs/>
                <w:lang w:val="lt-LT"/>
              </w:rPr>
              <w:t xml:space="preserve">2. </w:t>
            </w:r>
            <w:r w:rsidRPr="00907DCB">
              <w:rPr>
                <w:rFonts w:ascii="Arial" w:hAnsi="Arial" w:cs="Arial"/>
                <w:lang w:val="lt-LT"/>
              </w:rPr>
              <w:t>Statinio projektuotojo civilinės atsakomybės privalomasis draudimas</w:t>
            </w:r>
          </w:p>
          <w:p w14:paraId="0694FCB7" w14:textId="77777777" w:rsidR="00AC079B" w:rsidRPr="00907DCB" w:rsidRDefault="00AC079B" w:rsidP="00AC079B">
            <w:pPr>
              <w:rPr>
                <w:rFonts w:ascii="Arial" w:hAnsi="Arial" w:cs="Arial"/>
                <w:lang w:val="lt-LT"/>
              </w:rPr>
            </w:pPr>
          </w:p>
        </w:tc>
        <w:tc>
          <w:tcPr>
            <w:tcW w:w="2629" w:type="pct"/>
          </w:tcPr>
          <w:p w14:paraId="1CAFAF55" w14:textId="38DB6561" w:rsidR="00AC079B" w:rsidRPr="00907DCB" w:rsidRDefault="00BA0025" w:rsidP="00AC079B">
            <w:pPr>
              <w:jc w:val="both"/>
              <w:rPr>
                <w:rFonts w:ascii="Arial" w:hAnsi="Arial" w:cs="Arial"/>
                <w:iCs/>
                <w:lang w:val="lt-LT"/>
              </w:rPr>
            </w:pPr>
            <w:r>
              <w:rPr>
                <w:rFonts w:ascii="Arial" w:hAnsi="Arial" w:cs="Arial"/>
                <w:iCs/>
                <w:lang w:val="lt-LT"/>
              </w:rPr>
              <w:t>Netaikoma</w:t>
            </w:r>
          </w:p>
        </w:tc>
      </w:tr>
      <w:tr w:rsidR="00AF5611" w:rsidRPr="00907DCB" w14:paraId="6BB97CF9" w14:textId="77777777" w:rsidTr="0384AB00">
        <w:tc>
          <w:tcPr>
            <w:tcW w:w="2371" w:type="pct"/>
          </w:tcPr>
          <w:p w14:paraId="5B25F31B" w14:textId="07EE6872" w:rsidR="00AF5611" w:rsidRPr="00907DCB" w:rsidRDefault="00AF5611" w:rsidP="00AF5611">
            <w:pPr>
              <w:rPr>
                <w:rFonts w:ascii="Arial" w:hAnsi="Arial" w:cs="Arial"/>
                <w:lang w:val="lt-LT"/>
              </w:rPr>
            </w:pPr>
            <w:r w:rsidRPr="00907DCB">
              <w:rPr>
                <w:rFonts w:ascii="Arial" w:hAnsi="Arial" w:cs="Arial"/>
                <w:lang w:val="lt-LT"/>
              </w:rPr>
              <w:t>4.3.Sutarties įvykdymo užtikrinimas</w:t>
            </w:r>
          </w:p>
        </w:tc>
        <w:tc>
          <w:tcPr>
            <w:tcW w:w="2629" w:type="pct"/>
          </w:tcPr>
          <w:p w14:paraId="59EC3B08" w14:textId="6C18D1F7" w:rsidR="00AF5611" w:rsidRPr="00417F48" w:rsidRDefault="00AF5611" w:rsidP="00AF5611">
            <w:pPr>
              <w:rPr>
                <w:rFonts w:ascii="Arial" w:hAnsi="Arial" w:cs="Arial"/>
                <w:lang w:val="lt-LT"/>
              </w:rPr>
            </w:pPr>
            <w:r w:rsidRPr="00CF02A2">
              <w:rPr>
                <w:rFonts w:ascii="Arial" w:hAnsi="Arial" w:cs="Arial"/>
                <w:lang w:val="lt-LT"/>
              </w:rPr>
              <w:t>Netaikoma</w:t>
            </w:r>
          </w:p>
        </w:tc>
      </w:tr>
      <w:tr w:rsidR="00AF5611" w:rsidRPr="00907DCB" w14:paraId="10B6961D" w14:textId="77777777" w:rsidTr="0384AB00">
        <w:tc>
          <w:tcPr>
            <w:tcW w:w="2371" w:type="pct"/>
          </w:tcPr>
          <w:p w14:paraId="0FE39438" w14:textId="3471B7C9" w:rsidR="00AF5611" w:rsidRPr="00907DCB" w:rsidRDefault="00AF5611" w:rsidP="00AF5611">
            <w:pPr>
              <w:rPr>
                <w:rFonts w:ascii="Arial" w:hAnsi="Arial" w:cs="Arial"/>
                <w:lang w:val="lt-LT"/>
              </w:rPr>
            </w:pPr>
            <w:r w:rsidRPr="00907DCB">
              <w:rPr>
                <w:rFonts w:ascii="Arial" w:hAnsi="Arial" w:cs="Arial"/>
                <w:lang w:val="lt-LT"/>
              </w:rPr>
              <w:t xml:space="preserve">4.4.Sutarties įvykdymo užtikrinimo vertė, pateikimo būdai ir terminas </w:t>
            </w:r>
          </w:p>
        </w:tc>
        <w:tc>
          <w:tcPr>
            <w:tcW w:w="2629" w:type="pct"/>
          </w:tcPr>
          <w:p w14:paraId="007D1313" w14:textId="0F3BDCC8" w:rsidR="00AF5611" w:rsidRPr="001B6081" w:rsidRDefault="00AF5611" w:rsidP="00AF5611">
            <w:pPr>
              <w:jc w:val="both"/>
              <w:rPr>
                <w:rFonts w:ascii="Arial" w:hAnsi="Arial" w:cs="Arial"/>
                <w:lang w:val="lt-LT"/>
              </w:rPr>
            </w:pPr>
            <w:r w:rsidRPr="00CF02A2">
              <w:rPr>
                <w:rFonts w:ascii="Arial" w:hAnsi="Arial" w:cs="Arial"/>
                <w:lang w:val="lt-LT"/>
              </w:rPr>
              <w:t>Netaikoma</w:t>
            </w:r>
          </w:p>
        </w:tc>
      </w:tr>
      <w:tr w:rsidR="00AF5611" w:rsidRPr="00907DCB" w14:paraId="5F6A4830" w14:textId="77777777" w:rsidTr="0384AB00">
        <w:tc>
          <w:tcPr>
            <w:tcW w:w="2371" w:type="pct"/>
          </w:tcPr>
          <w:p w14:paraId="634415F3" w14:textId="3D05F6B6" w:rsidR="00AF5611" w:rsidRPr="00907DCB" w:rsidRDefault="00AF5611" w:rsidP="00AF5611">
            <w:pPr>
              <w:rPr>
                <w:rFonts w:ascii="Arial" w:hAnsi="Arial" w:cs="Arial"/>
                <w:lang w:val="lt-LT"/>
              </w:rPr>
            </w:pPr>
            <w:r w:rsidRPr="00907DCB">
              <w:rPr>
                <w:rFonts w:ascii="Arial" w:hAnsi="Arial" w:cs="Arial"/>
                <w:lang w:val="lt-LT"/>
              </w:rPr>
              <w:t>4.5.Garantinio laikotarpio prievolių įvykdymo užtikrinimas</w:t>
            </w:r>
          </w:p>
        </w:tc>
        <w:tc>
          <w:tcPr>
            <w:tcW w:w="2629" w:type="pct"/>
          </w:tcPr>
          <w:p w14:paraId="460AFA52" w14:textId="67E56F24" w:rsidR="00AF5611" w:rsidRPr="00527B64" w:rsidRDefault="00527B64" w:rsidP="00AF5611">
            <w:pPr>
              <w:jc w:val="both"/>
              <w:rPr>
                <w:rFonts w:ascii="Arial" w:hAnsi="Arial" w:cs="Arial"/>
                <w:lang w:val="lt-LT"/>
              </w:rPr>
            </w:pPr>
            <w:r w:rsidRPr="00527B64">
              <w:rPr>
                <w:rFonts w:ascii="Arial" w:hAnsi="Arial" w:cs="Arial"/>
                <w:lang w:val="lt-LT"/>
              </w:rPr>
              <w:t>Netaikoma</w:t>
            </w:r>
          </w:p>
        </w:tc>
      </w:tr>
      <w:tr w:rsidR="00AF5611" w:rsidRPr="00907DCB" w14:paraId="3A58423D" w14:textId="77777777" w:rsidTr="0384AB00">
        <w:tc>
          <w:tcPr>
            <w:tcW w:w="2371" w:type="pct"/>
          </w:tcPr>
          <w:p w14:paraId="21F8621E" w14:textId="0BF48EE2" w:rsidR="00AF5611" w:rsidRPr="00907DCB" w:rsidRDefault="00AF5611" w:rsidP="00AF5611">
            <w:pPr>
              <w:rPr>
                <w:rFonts w:ascii="Arial" w:hAnsi="Arial" w:cs="Arial"/>
                <w:lang w:val="lt-LT"/>
              </w:rPr>
            </w:pPr>
            <w:r w:rsidRPr="00907DCB">
              <w:rPr>
                <w:rFonts w:ascii="Arial" w:hAnsi="Arial" w:cs="Arial"/>
                <w:lang w:val="lt-LT"/>
              </w:rPr>
              <w:t>4.6. Delspinigiai</w:t>
            </w:r>
          </w:p>
        </w:tc>
        <w:tc>
          <w:tcPr>
            <w:tcW w:w="2629" w:type="pct"/>
          </w:tcPr>
          <w:p w14:paraId="50D8CDB9" w14:textId="19BDC8C9" w:rsidR="00AF5611" w:rsidRPr="00907DCB" w:rsidRDefault="00AF5611" w:rsidP="00AF5611">
            <w:pPr>
              <w:jc w:val="both"/>
              <w:rPr>
                <w:rFonts w:ascii="Arial" w:hAnsi="Arial" w:cs="Arial"/>
                <w:lang w:val="lt-LT"/>
              </w:rPr>
            </w:pPr>
            <w:r w:rsidRPr="00907DCB">
              <w:rPr>
                <w:rFonts w:ascii="Arial" w:hAnsi="Arial" w:cs="Arial"/>
                <w:lang w:val="lt-LT"/>
              </w:rPr>
              <w:t xml:space="preserve">Nurodyti Sutarties Bendrųjų sąlygų </w:t>
            </w:r>
            <w:r>
              <w:rPr>
                <w:rFonts w:ascii="Arial" w:hAnsi="Arial" w:cs="Arial"/>
              </w:rPr>
              <w:fldChar w:fldCharType="begin"/>
            </w:r>
            <w:r>
              <w:rPr>
                <w:rFonts w:ascii="Arial" w:hAnsi="Arial" w:cs="Arial"/>
                <w:lang w:val="lt-LT"/>
              </w:rPr>
              <w:instrText xml:space="preserve"> REF _Ref104197393 \r \h </w:instrText>
            </w:r>
            <w:r>
              <w:rPr>
                <w:rFonts w:ascii="Arial" w:hAnsi="Arial" w:cs="Arial"/>
              </w:rPr>
            </w:r>
            <w:r>
              <w:rPr>
                <w:rFonts w:ascii="Arial" w:hAnsi="Arial" w:cs="Arial"/>
              </w:rPr>
              <w:fldChar w:fldCharType="separate"/>
            </w:r>
            <w:r>
              <w:rPr>
                <w:rFonts w:ascii="Arial" w:hAnsi="Arial" w:cs="Arial"/>
                <w:lang w:val="lt-LT"/>
              </w:rPr>
              <w:t>14.2</w:t>
            </w:r>
            <w:r>
              <w:rPr>
                <w:rFonts w:ascii="Arial" w:hAnsi="Arial" w:cs="Arial"/>
              </w:rPr>
              <w:fldChar w:fldCharType="end"/>
            </w:r>
            <w:r w:rsidRPr="00907DCB">
              <w:rPr>
                <w:rFonts w:ascii="Arial" w:hAnsi="Arial" w:cs="Arial"/>
                <w:lang w:val="lt-LT"/>
              </w:rPr>
              <w:t xml:space="preserve"> - </w:t>
            </w:r>
            <w:r>
              <w:rPr>
                <w:rFonts w:ascii="Arial" w:hAnsi="Arial" w:cs="Arial"/>
              </w:rPr>
              <w:fldChar w:fldCharType="begin"/>
            </w:r>
            <w:r>
              <w:rPr>
                <w:rFonts w:ascii="Arial" w:hAnsi="Arial" w:cs="Arial"/>
                <w:lang w:val="lt-LT"/>
              </w:rPr>
              <w:instrText xml:space="preserve"> REF _Ref104197408 \r \h </w:instrText>
            </w:r>
            <w:r>
              <w:rPr>
                <w:rFonts w:ascii="Arial" w:hAnsi="Arial" w:cs="Arial"/>
              </w:rPr>
            </w:r>
            <w:r>
              <w:rPr>
                <w:rFonts w:ascii="Arial" w:hAnsi="Arial" w:cs="Arial"/>
              </w:rPr>
              <w:fldChar w:fldCharType="separate"/>
            </w:r>
            <w:r>
              <w:rPr>
                <w:rFonts w:ascii="Arial" w:hAnsi="Arial" w:cs="Arial"/>
                <w:lang w:val="lt-LT"/>
              </w:rPr>
              <w:t>14.3</w:t>
            </w:r>
            <w:r>
              <w:rPr>
                <w:rFonts w:ascii="Arial" w:hAnsi="Arial" w:cs="Arial"/>
              </w:rPr>
              <w:fldChar w:fldCharType="end"/>
            </w:r>
            <w:r w:rsidRPr="00907DCB">
              <w:rPr>
                <w:rFonts w:ascii="Arial" w:hAnsi="Arial" w:cs="Arial"/>
                <w:lang w:val="lt-LT"/>
              </w:rPr>
              <w:t xml:space="preserve"> p.</w:t>
            </w:r>
          </w:p>
        </w:tc>
      </w:tr>
      <w:tr w:rsidR="00AF5611" w:rsidRPr="00907DCB" w14:paraId="2947C191" w14:textId="77777777" w:rsidTr="0384AB00">
        <w:tc>
          <w:tcPr>
            <w:tcW w:w="2371" w:type="pct"/>
          </w:tcPr>
          <w:p w14:paraId="5636D261" w14:textId="77777777" w:rsidR="00AF5611" w:rsidRDefault="00AF5611" w:rsidP="00AF5611">
            <w:pPr>
              <w:rPr>
                <w:rFonts w:ascii="Arial" w:hAnsi="Arial" w:cs="Arial"/>
                <w:lang w:val="lt-LT"/>
              </w:rPr>
            </w:pPr>
            <w:r w:rsidRPr="00907DCB">
              <w:rPr>
                <w:rFonts w:ascii="Arial" w:hAnsi="Arial" w:cs="Arial"/>
                <w:lang w:val="lt-LT"/>
              </w:rPr>
              <w:t xml:space="preserve">4.7. Bauda </w:t>
            </w:r>
          </w:p>
          <w:p w14:paraId="5F61AC10" w14:textId="77777777" w:rsidR="00AF5611" w:rsidRPr="00D4187E" w:rsidRDefault="00AF5611" w:rsidP="00AF5611">
            <w:pPr>
              <w:rPr>
                <w:rFonts w:ascii="Arial" w:hAnsi="Arial" w:cs="Arial"/>
              </w:rPr>
            </w:pPr>
          </w:p>
          <w:p w14:paraId="07B59BD5" w14:textId="77777777" w:rsidR="00AF5611" w:rsidRPr="00D4187E" w:rsidRDefault="00AF5611" w:rsidP="00AF5611">
            <w:pPr>
              <w:rPr>
                <w:rFonts w:ascii="Arial" w:hAnsi="Arial" w:cs="Arial"/>
              </w:rPr>
            </w:pPr>
          </w:p>
          <w:p w14:paraId="62523FE8" w14:textId="77777777" w:rsidR="00AF5611" w:rsidRPr="00D4187E" w:rsidRDefault="00AF5611" w:rsidP="00AF5611">
            <w:pPr>
              <w:rPr>
                <w:rFonts w:ascii="Arial" w:hAnsi="Arial" w:cs="Arial"/>
              </w:rPr>
            </w:pPr>
          </w:p>
          <w:p w14:paraId="7B919548" w14:textId="77777777" w:rsidR="00AF5611" w:rsidRPr="00D4187E" w:rsidRDefault="00AF5611" w:rsidP="00AF5611">
            <w:pPr>
              <w:rPr>
                <w:rFonts w:ascii="Arial" w:hAnsi="Arial" w:cs="Arial"/>
              </w:rPr>
            </w:pPr>
          </w:p>
          <w:p w14:paraId="2355396A" w14:textId="77777777" w:rsidR="00AF5611" w:rsidRPr="00D4187E" w:rsidRDefault="00AF5611" w:rsidP="00AF5611">
            <w:pPr>
              <w:rPr>
                <w:rFonts w:ascii="Arial" w:hAnsi="Arial" w:cs="Arial"/>
              </w:rPr>
            </w:pPr>
          </w:p>
          <w:p w14:paraId="6413074F" w14:textId="77777777" w:rsidR="00AF5611" w:rsidRDefault="00AF5611" w:rsidP="00AF5611">
            <w:pPr>
              <w:rPr>
                <w:rFonts w:ascii="Arial" w:hAnsi="Arial" w:cs="Arial"/>
                <w:lang w:val="lt-LT"/>
              </w:rPr>
            </w:pPr>
          </w:p>
          <w:p w14:paraId="79CA1B76" w14:textId="77777777" w:rsidR="00AF5611" w:rsidRPr="00D4187E" w:rsidRDefault="00AF5611" w:rsidP="00AF5611">
            <w:pPr>
              <w:rPr>
                <w:rFonts w:ascii="Arial" w:hAnsi="Arial" w:cs="Arial"/>
              </w:rPr>
            </w:pPr>
          </w:p>
          <w:p w14:paraId="7A0495F1" w14:textId="77777777" w:rsidR="00AF5611" w:rsidRPr="00D4187E" w:rsidRDefault="00AF5611" w:rsidP="00AF5611">
            <w:pPr>
              <w:rPr>
                <w:rFonts w:ascii="Arial" w:hAnsi="Arial" w:cs="Arial"/>
              </w:rPr>
            </w:pPr>
          </w:p>
          <w:p w14:paraId="1E57018E" w14:textId="77777777" w:rsidR="00AF5611" w:rsidRDefault="00AF5611" w:rsidP="00AF5611">
            <w:pPr>
              <w:rPr>
                <w:rFonts w:ascii="Arial" w:hAnsi="Arial" w:cs="Arial"/>
                <w:lang w:val="lt-LT"/>
              </w:rPr>
            </w:pPr>
          </w:p>
          <w:p w14:paraId="4E6E52B8" w14:textId="77777777" w:rsidR="00AF5611" w:rsidRDefault="00AF5611" w:rsidP="00AF5611">
            <w:pPr>
              <w:rPr>
                <w:rFonts w:ascii="Arial" w:hAnsi="Arial" w:cs="Arial"/>
                <w:lang w:val="lt-LT"/>
              </w:rPr>
            </w:pPr>
          </w:p>
          <w:p w14:paraId="2C269ED8" w14:textId="77777777" w:rsidR="00AF5611" w:rsidRDefault="00AF5611" w:rsidP="00AF5611">
            <w:pPr>
              <w:rPr>
                <w:rFonts w:ascii="Arial" w:hAnsi="Arial" w:cs="Arial"/>
                <w:lang w:val="lt-LT"/>
              </w:rPr>
            </w:pPr>
          </w:p>
          <w:p w14:paraId="7B835647" w14:textId="60A89B9C" w:rsidR="00AF5611" w:rsidRPr="00D4187E" w:rsidRDefault="00AF5611" w:rsidP="00AF5611">
            <w:pPr>
              <w:tabs>
                <w:tab w:val="left" w:pos="4158"/>
              </w:tabs>
              <w:rPr>
                <w:rFonts w:ascii="Arial" w:hAnsi="Arial" w:cs="Arial"/>
              </w:rPr>
            </w:pPr>
            <w:r>
              <w:rPr>
                <w:rFonts w:ascii="Arial" w:hAnsi="Arial" w:cs="Arial"/>
              </w:rPr>
              <w:tab/>
            </w:r>
          </w:p>
        </w:tc>
        <w:tc>
          <w:tcPr>
            <w:tcW w:w="2629" w:type="pct"/>
          </w:tcPr>
          <w:p w14:paraId="1FE82A49" w14:textId="77777777" w:rsidR="004C58A1" w:rsidRPr="00301BD7" w:rsidRDefault="004C58A1" w:rsidP="004C58A1">
            <w:pPr>
              <w:pStyle w:val="Komentarotekstas"/>
              <w:jc w:val="both"/>
              <w:rPr>
                <w:rFonts w:ascii="Arial" w:hAnsi="Arial" w:cs="Arial"/>
                <w:sz w:val="22"/>
                <w:szCs w:val="22"/>
                <w:lang w:val="lt-LT"/>
              </w:rPr>
            </w:pPr>
            <w:r w:rsidRPr="00301BD7">
              <w:rPr>
                <w:rFonts w:ascii="Arial" w:hAnsi="Arial" w:cs="Arial"/>
                <w:sz w:val="22"/>
                <w:szCs w:val="22"/>
                <w:lang w:val="lt-LT"/>
              </w:rPr>
              <w:t>4.7.1. Už Sutartyje nurodytų draudimo dokumentų pateikimo terminų nesilaikymą Rangovas įsipareigoja sumokėti Užsakovui baudą (Bd), kuri apskaičiuojama pagal formulę:</w:t>
            </w:r>
          </w:p>
          <w:p w14:paraId="28AAFEB9" w14:textId="77777777" w:rsidR="004C58A1" w:rsidRPr="00301BD7" w:rsidRDefault="004C58A1" w:rsidP="004C58A1">
            <w:pPr>
              <w:pStyle w:val="Komentarotekstas"/>
              <w:jc w:val="both"/>
              <w:rPr>
                <w:rFonts w:ascii="Arial" w:hAnsi="Arial" w:cs="Arial"/>
                <w:sz w:val="22"/>
                <w:szCs w:val="22"/>
                <w:lang w:val="lt-LT"/>
              </w:rPr>
            </w:pPr>
            <w:r w:rsidRPr="00301BD7">
              <w:rPr>
                <w:rFonts w:ascii="Arial" w:hAnsi="Arial" w:cs="Arial"/>
                <w:sz w:val="22"/>
                <w:szCs w:val="22"/>
                <w:lang w:val="lt-LT"/>
              </w:rPr>
              <w:t>Bd=Bv x (T– Ta)</w:t>
            </w:r>
          </w:p>
          <w:p w14:paraId="42FACEA2" w14:textId="77777777" w:rsidR="004C58A1" w:rsidRPr="00301BD7" w:rsidRDefault="004C58A1" w:rsidP="004C58A1">
            <w:pPr>
              <w:pStyle w:val="Komentarotekstas"/>
              <w:jc w:val="both"/>
              <w:rPr>
                <w:rFonts w:ascii="Arial" w:hAnsi="Arial" w:cs="Arial"/>
                <w:sz w:val="22"/>
                <w:szCs w:val="22"/>
                <w:lang w:val="lt-LT"/>
              </w:rPr>
            </w:pPr>
            <w:r w:rsidRPr="00301BD7">
              <w:rPr>
                <w:rFonts w:ascii="Arial" w:hAnsi="Arial" w:cs="Arial"/>
                <w:sz w:val="22"/>
                <w:szCs w:val="22"/>
                <w:lang w:val="lt-LT"/>
              </w:rPr>
              <w:t>kur:</w:t>
            </w:r>
          </w:p>
          <w:p w14:paraId="2AD5E502" w14:textId="77777777" w:rsidR="004C58A1" w:rsidRPr="00301BD7" w:rsidRDefault="004C58A1" w:rsidP="004C58A1">
            <w:pPr>
              <w:pStyle w:val="Komentarotekstas"/>
              <w:jc w:val="both"/>
              <w:rPr>
                <w:rFonts w:ascii="Arial" w:hAnsi="Arial" w:cs="Arial"/>
                <w:sz w:val="22"/>
                <w:szCs w:val="22"/>
                <w:lang w:val="lt-LT"/>
              </w:rPr>
            </w:pPr>
            <w:r w:rsidRPr="00301BD7">
              <w:rPr>
                <w:rFonts w:ascii="Arial" w:hAnsi="Arial" w:cs="Arial"/>
                <w:sz w:val="22"/>
                <w:szCs w:val="22"/>
                <w:lang w:val="lt-LT"/>
              </w:rPr>
              <w:t xml:space="preserve">Bv – 100,00 (vienas šimtas) EUR; </w:t>
            </w:r>
          </w:p>
          <w:p w14:paraId="6ABF547E" w14:textId="77777777" w:rsidR="004C58A1" w:rsidRPr="00301BD7" w:rsidRDefault="004C58A1" w:rsidP="004C58A1">
            <w:pPr>
              <w:pStyle w:val="Komentarotekstas"/>
              <w:jc w:val="both"/>
              <w:rPr>
                <w:rFonts w:ascii="Arial" w:hAnsi="Arial" w:cs="Arial"/>
                <w:sz w:val="22"/>
                <w:szCs w:val="22"/>
                <w:lang w:val="lt-LT"/>
              </w:rPr>
            </w:pPr>
            <w:r w:rsidRPr="00301BD7">
              <w:rPr>
                <w:rFonts w:ascii="Arial" w:hAnsi="Arial" w:cs="Arial"/>
                <w:sz w:val="22"/>
                <w:szCs w:val="22"/>
                <w:lang w:val="lt-LT"/>
              </w:rPr>
              <w:t>T – dienų skaičius, kiek vėluojama pateikti Rangovo civilinės atsakomybės draudimo sutarties sudarymo faktą patvirtinančius dokumentus.</w:t>
            </w:r>
          </w:p>
          <w:p w14:paraId="49194CA6" w14:textId="77777777" w:rsidR="004C58A1" w:rsidRPr="00301BD7" w:rsidRDefault="004C58A1" w:rsidP="004C58A1">
            <w:pPr>
              <w:pStyle w:val="Komentarotekstas"/>
              <w:jc w:val="both"/>
              <w:rPr>
                <w:rFonts w:ascii="Arial" w:hAnsi="Arial" w:cs="Arial"/>
                <w:sz w:val="22"/>
                <w:szCs w:val="22"/>
                <w:lang w:val="lt-LT"/>
              </w:rPr>
            </w:pPr>
            <w:r w:rsidRPr="00301BD7">
              <w:rPr>
                <w:rFonts w:ascii="Arial" w:hAnsi="Arial" w:cs="Arial"/>
                <w:sz w:val="22"/>
                <w:szCs w:val="22"/>
                <w:lang w:val="lt-LT"/>
              </w:rPr>
              <w:t>Ta  – dienų skaičius, kiek užtruko per numatytą Sutartyje nurodytą draudimo dokumentų pateikimo laikotarpį pirmą kartą Rangovo pateiktų draudimo dokumentų projektų vertinimas pas Užsakovą (skaičiuojama nuo sekančios dienos, kai buvo pirmą kartą Užsakovui pateikti Rangovo draudimo dokumentų projektai iki tokių dokumentų suderinimo/nesuderinimo dienos.)</w:t>
            </w:r>
          </w:p>
          <w:p w14:paraId="6A9E6534" w14:textId="77777777" w:rsidR="004C58A1" w:rsidRPr="00301BD7" w:rsidRDefault="004C58A1" w:rsidP="004C58A1">
            <w:pPr>
              <w:pStyle w:val="Komentarotekstas"/>
              <w:jc w:val="both"/>
              <w:rPr>
                <w:rFonts w:ascii="Arial" w:hAnsi="Arial" w:cs="Arial"/>
                <w:sz w:val="22"/>
                <w:szCs w:val="22"/>
                <w:lang w:val="lt-LT"/>
              </w:rPr>
            </w:pPr>
            <w:r w:rsidRPr="00301BD7">
              <w:rPr>
                <w:rFonts w:ascii="Arial" w:hAnsi="Arial" w:cs="Arial"/>
                <w:sz w:val="22"/>
                <w:szCs w:val="22"/>
                <w:lang w:val="lt-LT"/>
              </w:rPr>
              <w:t>Jei Ta &gt; T, bauda už Sutartyje nurodytų draudimo dokumentų pateikimo termino nesilaikymą Rangovui netaikoma.</w:t>
            </w:r>
          </w:p>
          <w:p w14:paraId="599D611E" w14:textId="77777777" w:rsidR="004C58A1" w:rsidRPr="00301BD7" w:rsidRDefault="004C58A1" w:rsidP="004C58A1">
            <w:pPr>
              <w:pStyle w:val="Komentarotekstas"/>
              <w:jc w:val="both"/>
              <w:rPr>
                <w:rFonts w:ascii="Arial" w:hAnsi="Arial" w:cs="Arial"/>
                <w:sz w:val="22"/>
                <w:szCs w:val="22"/>
                <w:lang w:val="lt-LT"/>
              </w:rPr>
            </w:pPr>
            <w:r w:rsidRPr="00301BD7">
              <w:rPr>
                <w:rFonts w:ascii="Arial" w:hAnsi="Arial" w:cs="Arial"/>
                <w:sz w:val="22"/>
                <w:szCs w:val="22"/>
                <w:lang w:val="lt-LT"/>
              </w:rPr>
              <w:t xml:space="preserve">4.7.2. Rangovas papildomai įsipareigoja sumokėti Užsakovui baudą, kuri sudaro iš anksto įvertinus minimalius Užsakovo nuostolius, kurių Šalių sutarimu nereikia įrodinėti ir kurie sudaro 10 (dešimt) Eur sumai už kiekvieną uždelstą minutę, bet ne daugiau negu 600,00 (šeši šimtai, 00 ct) Eur už kiekvieną uždelstą valandą, bet ne daugiau negu 10 000,00 (dešimt tūkstančių, 00 ct) Eur už kiekvieną uždelstą parą tuo atveju, kai dėl Rangovo kaltės Užsakovas negalės atnaujinti eismo tuo metu, kai turėjo pasibaigti Rangovui Sutartyje nustatyta tvarka suteikta Eismo pertrauka arba greičio ribojimo laikotarpio trukmė. Apskaičiuojant uždelsimų trukmę apvalinama minučių tikslumu į mažesnę pusę; neturi būti įskaičiuojami uždelsimai, kurie įvyko dėl nuo Užsakovo priklausančių aplinkybių. Netesybų (baudų, delspinigių) sumokėjimas neatleidžia Rangovo nuo pareigos atlyginti Užsakovo nuostolius, kurių nepadengia numatytos netesybos. </w:t>
            </w:r>
          </w:p>
          <w:p w14:paraId="05A3A4F4" w14:textId="77777777" w:rsidR="004C58A1" w:rsidRPr="00301BD7" w:rsidRDefault="004C58A1" w:rsidP="004C58A1">
            <w:pPr>
              <w:pStyle w:val="Komentarotekstas"/>
              <w:jc w:val="both"/>
              <w:rPr>
                <w:rFonts w:ascii="Arial" w:hAnsi="Arial" w:cs="Arial"/>
                <w:sz w:val="22"/>
                <w:szCs w:val="22"/>
                <w:lang w:val="lt-LT"/>
              </w:rPr>
            </w:pPr>
            <w:r w:rsidRPr="00301BD7">
              <w:rPr>
                <w:rFonts w:ascii="Arial" w:hAnsi="Arial" w:cs="Arial"/>
                <w:sz w:val="22"/>
                <w:szCs w:val="22"/>
                <w:lang w:val="lt-LT"/>
              </w:rPr>
              <w:t xml:space="preserve">Toks pat atsakomybės skaičiavimo mechanizmas bus taikomas dėl nuo Rangovo priklausančių aplinkybių sutrikus traukinių eismui, jeigu tai įvyktų ne eismo pertraukos metu. </w:t>
            </w:r>
          </w:p>
          <w:p w14:paraId="71FBCB13" w14:textId="77777777" w:rsidR="004C58A1" w:rsidRPr="00301BD7" w:rsidRDefault="004C58A1" w:rsidP="004C58A1">
            <w:pPr>
              <w:pStyle w:val="Komentarotekstas"/>
              <w:jc w:val="both"/>
              <w:rPr>
                <w:rFonts w:ascii="Arial" w:hAnsi="Arial" w:cs="Arial"/>
                <w:sz w:val="22"/>
                <w:szCs w:val="22"/>
                <w:lang w:val="lt-LT"/>
              </w:rPr>
            </w:pPr>
            <w:r w:rsidRPr="00301BD7">
              <w:rPr>
                <w:rFonts w:ascii="Arial" w:hAnsi="Arial" w:cs="Arial"/>
                <w:sz w:val="22"/>
                <w:szCs w:val="22"/>
                <w:lang w:val="lt-LT"/>
              </w:rPr>
              <w:t xml:space="preserve">Jeigu iki suteiktos eismo pertraukos ar greičio ribojimo laikotarpio pabaigos Rangovas nespėja užbaigti atitinkamų darbų ir kreipiasi į Užsakovą dėl suteiktos eismo pertraukos ar greičio ribojimo laikotarpio pratęsimo Užsakovo nustatyta tvarka, Užsakovas prieš pratęsdamas eismo pertraukos ar greičio ribojimo laikotarpį gali pareikalauti, kad Rangovas sumokėtų netesybas už sutrikdytą (uždelstą arba nutrauktą) traukinių eismą. Netesybos skaičiuojamos tokiam laikotarpiui, kuris viršija pradinę nustatyta tvarka suteiktos eismo pertraukos arba greičio ribojimo laikotarpio trukmę. Rangovas, turi teisę atsisakyti eismo pertraukos ar greičio ribojimo laikotarpio pratęsimo, tačiau uždelsęs pradinių suteiktų laikotarpių trukmę privalės sumokėti šiame punkte nustatyto dydžio netesybas. </w:t>
            </w:r>
          </w:p>
          <w:p w14:paraId="63AA9F12" w14:textId="77777777" w:rsidR="004C58A1" w:rsidRPr="00301BD7" w:rsidRDefault="004C58A1" w:rsidP="004C58A1">
            <w:pPr>
              <w:pStyle w:val="Komentarotekstas"/>
              <w:jc w:val="both"/>
              <w:rPr>
                <w:rFonts w:ascii="Arial" w:hAnsi="Arial" w:cs="Arial"/>
                <w:sz w:val="22"/>
                <w:szCs w:val="22"/>
                <w:lang w:val="lt-LT"/>
              </w:rPr>
            </w:pPr>
            <w:r w:rsidRPr="00301BD7">
              <w:rPr>
                <w:rFonts w:ascii="Arial" w:hAnsi="Arial" w:cs="Arial"/>
                <w:sz w:val="22"/>
                <w:szCs w:val="22"/>
                <w:lang w:val="lt-LT"/>
              </w:rPr>
              <w:t xml:space="preserve">4.7.3. Rangovui nesilaikant Sutarties Bendrųjų sąlygų ‎9 skyriuje (Sauga Darbų vykdymo metu) nustatytų reikalavimų, už kiekvieną nustatytą tokių reikalavimų nesilaikymo atvejį Rangovas įsipareigoja Užsakovui sumokėti 500 (penkių šimtų eurų, 00 ct) EUR dydžio baudą. </w:t>
            </w:r>
          </w:p>
          <w:p w14:paraId="23A56975" w14:textId="77777777" w:rsidR="004C58A1" w:rsidRPr="00301BD7" w:rsidRDefault="004C58A1" w:rsidP="004C58A1">
            <w:pPr>
              <w:pStyle w:val="Komentarotekstas"/>
              <w:jc w:val="both"/>
              <w:rPr>
                <w:rFonts w:ascii="Arial" w:hAnsi="Arial" w:cs="Arial"/>
                <w:sz w:val="22"/>
                <w:szCs w:val="22"/>
                <w:lang w:val="lt-LT"/>
              </w:rPr>
            </w:pPr>
            <w:r w:rsidRPr="00301BD7">
              <w:rPr>
                <w:rFonts w:ascii="Arial" w:hAnsi="Arial" w:cs="Arial"/>
                <w:sz w:val="22"/>
                <w:szCs w:val="22"/>
                <w:lang w:val="lt-LT"/>
              </w:rPr>
              <w:t xml:space="preserve">4.7.4. Rangovui nesilaikant Sutarties Bendrųjų sąlygų ‎6.2.26 punkte nustatytos pareigos (statybvietės tvarka) nustatytų reikalavimų, už kiekvieną nustatytą tokių reikalavimų nesilaikymo atvejį, Rangovas įsipareigoja Užsakovui sumokėti 300  (trijų šimtų eurų, 00 ct) EUR dydžio baudą. </w:t>
            </w:r>
          </w:p>
          <w:p w14:paraId="1BCB60E8" w14:textId="77777777" w:rsidR="004C58A1" w:rsidRPr="00301BD7" w:rsidRDefault="004C58A1" w:rsidP="004C58A1">
            <w:pPr>
              <w:pStyle w:val="Komentarotekstas"/>
              <w:jc w:val="both"/>
              <w:rPr>
                <w:rFonts w:ascii="Arial" w:hAnsi="Arial" w:cs="Arial"/>
                <w:sz w:val="22"/>
                <w:szCs w:val="22"/>
                <w:lang w:val="lt-LT"/>
              </w:rPr>
            </w:pPr>
            <w:r w:rsidRPr="00301BD7">
              <w:rPr>
                <w:rFonts w:ascii="Arial" w:hAnsi="Arial" w:cs="Arial"/>
                <w:sz w:val="22"/>
                <w:szCs w:val="22"/>
                <w:lang w:val="lt-LT"/>
              </w:rPr>
              <w:t xml:space="preserve"> 4.7.5. Rangovui nesilaikant Sutarties Bendrųjų sąlygų 6.2.31, 6.4, 6.5 punktuose nustatytų draudimų / reikalavimų, už kiekvieną nustatytą tokių draudimų/reikalavimų nesilaikymo atvejį, Rangovas įsipareigoja Užsakovui sumokėti 200 (dviejų šimtų  eurų, 00 ct) EUR dydžio baudą. </w:t>
            </w:r>
          </w:p>
          <w:p w14:paraId="64516EFC" w14:textId="77777777" w:rsidR="004C58A1" w:rsidRPr="00301BD7" w:rsidRDefault="004C58A1" w:rsidP="004C58A1">
            <w:pPr>
              <w:pStyle w:val="Komentarotekstas"/>
              <w:jc w:val="both"/>
              <w:rPr>
                <w:rFonts w:ascii="Arial" w:hAnsi="Arial" w:cs="Arial"/>
                <w:sz w:val="22"/>
                <w:szCs w:val="22"/>
                <w:lang w:val="lt-LT"/>
              </w:rPr>
            </w:pPr>
            <w:r w:rsidRPr="00301BD7">
              <w:rPr>
                <w:rFonts w:ascii="Arial" w:hAnsi="Arial" w:cs="Arial"/>
                <w:sz w:val="22"/>
                <w:szCs w:val="22"/>
                <w:lang w:val="lt-LT"/>
              </w:rPr>
              <w:t>4.7.6. Rangovas, padaręs Sutarties Bendrųjų sąlygų 6.2.29, 6.2.32, 6.2.33 punkte / punktų pažeidimą ir jo neištaisęs per 7 (septynias) kalendorines dienas nuo Užsakovo įspėjimo išsiuntimo dienos, įsipareigoja sumokėti 500 (penkių šimtų eurų, 00 ct) EUR dydžio baudą už kiekvieną nustatytą pažeidimo atvejį.</w:t>
            </w:r>
          </w:p>
          <w:p w14:paraId="231B970F" w14:textId="77777777" w:rsidR="004C58A1" w:rsidRPr="00301BD7" w:rsidRDefault="004C58A1" w:rsidP="004C58A1">
            <w:pPr>
              <w:pStyle w:val="Komentarotekstas"/>
              <w:jc w:val="both"/>
              <w:rPr>
                <w:rFonts w:ascii="Arial" w:hAnsi="Arial" w:cs="Arial"/>
                <w:sz w:val="22"/>
                <w:szCs w:val="22"/>
                <w:lang w:val="lt-LT"/>
              </w:rPr>
            </w:pPr>
            <w:r w:rsidRPr="00301BD7">
              <w:rPr>
                <w:rFonts w:ascii="Arial" w:hAnsi="Arial" w:cs="Arial"/>
                <w:sz w:val="22"/>
                <w:szCs w:val="22"/>
                <w:lang w:val="lt-LT"/>
              </w:rPr>
              <w:t>4.7.9. Rangovui nesilaikant Sutarties Bendrųjų sąlygų 6.2.42 punkte nurodytų reikalavimų ir nepateikus/nepilnai pateikus arba pateikus neišsamius, klaidinančius arba melagingus kokybės vadybos sistemos standartų ir aplinkosauginius reikalavimų laikymąsi patvirtinančius dokumentus, arba pagal pateiktus dokumentus nustačius, kad Rangovas nesilaiko keliamų kokybės vadybos sistemos standartų ir aplinkosauginių reikalavimų, Rangovas įsipareigoja sumokėti 500 (penkių šimtų eurų) EUR dydžio baudą už kiekvieną nustatytą pažeidimo atvejį.</w:t>
            </w:r>
          </w:p>
          <w:p w14:paraId="4DAC2670" w14:textId="1BB22C83" w:rsidR="004C58A1" w:rsidRPr="00301BD7" w:rsidRDefault="004C58A1" w:rsidP="00AF5611">
            <w:pPr>
              <w:pStyle w:val="Komentarotekstas"/>
              <w:jc w:val="both"/>
              <w:rPr>
                <w:rFonts w:ascii="Arial" w:hAnsi="Arial" w:cs="Arial"/>
                <w:sz w:val="22"/>
                <w:szCs w:val="22"/>
                <w:lang w:val="lt-LT"/>
              </w:rPr>
            </w:pPr>
            <w:r w:rsidRPr="00301BD7">
              <w:rPr>
                <w:rFonts w:ascii="Arial" w:hAnsi="Arial" w:cs="Arial"/>
                <w:sz w:val="22"/>
                <w:szCs w:val="22"/>
                <w:lang w:val="lt-LT"/>
              </w:rPr>
              <w:t>Kitos baudos numatytos Sutarties Bendrųjų sąlygų 18.4 ir 28.5 punktuose.</w:t>
            </w:r>
          </w:p>
          <w:p w14:paraId="0EDCEDDE" w14:textId="1A3EA32C" w:rsidR="00AF5611" w:rsidRPr="00301BD7" w:rsidRDefault="00AF5611" w:rsidP="00AF5611">
            <w:pPr>
              <w:pStyle w:val="Komentarotekstas"/>
              <w:jc w:val="both"/>
              <w:rPr>
                <w:rFonts w:ascii="Arial" w:hAnsi="Arial" w:cs="Arial"/>
                <w:lang w:val="lt-LT"/>
              </w:rPr>
            </w:pPr>
          </w:p>
        </w:tc>
      </w:tr>
      <w:tr w:rsidR="00AF5611" w:rsidRPr="00907DCB" w14:paraId="43FE734C" w14:textId="77777777" w:rsidTr="0384AB00">
        <w:tc>
          <w:tcPr>
            <w:tcW w:w="2371" w:type="pct"/>
          </w:tcPr>
          <w:p w14:paraId="74A350E2" w14:textId="3DB53570" w:rsidR="00AF5611" w:rsidRPr="00907DCB" w:rsidRDefault="00AF5611" w:rsidP="00AF5611">
            <w:pPr>
              <w:rPr>
                <w:rFonts w:ascii="Arial" w:hAnsi="Arial" w:cs="Arial"/>
                <w:lang w:val="lt-LT"/>
              </w:rPr>
            </w:pPr>
            <w:r w:rsidRPr="00907DCB">
              <w:rPr>
                <w:rFonts w:ascii="Arial" w:hAnsi="Arial" w:cs="Arial"/>
                <w:lang w:val="lt-LT"/>
              </w:rPr>
              <w:t>4.8. Eismo pertraukos reikalingos sutarties vykdymui</w:t>
            </w:r>
          </w:p>
        </w:tc>
        <w:tc>
          <w:tcPr>
            <w:tcW w:w="2629" w:type="pct"/>
          </w:tcPr>
          <w:p w14:paraId="3862DE7F" w14:textId="4B1D3C89" w:rsidR="00AF5611" w:rsidRPr="00301BD7" w:rsidRDefault="00361282" w:rsidP="00AF5611">
            <w:pPr>
              <w:jc w:val="both"/>
              <w:rPr>
                <w:rFonts w:ascii="Arial" w:hAnsi="Arial" w:cs="Arial"/>
                <w:lang w:val="lt-LT"/>
              </w:rPr>
            </w:pPr>
            <w:sdt>
              <w:sdtPr>
                <w:rPr>
                  <w:rFonts w:ascii="Arial" w:hAnsi="Arial" w:cs="Arial"/>
                </w:rPr>
                <w:id w:val="118432534"/>
                <w:placeholder>
                  <w:docPart w:val="185C495B58704B0A8E3F6D6A1DB496C5"/>
                </w:placeholder>
                <w:comboBox>
                  <w:listItem w:value="Choose an item."/>
                  <w:listItem w:displayText="PASIRINKTI" w:value="PASIRINKTI"/>
                  <w:listItem w:displayText="Taikoma" w:value="Taikoma"/>
                  <w:listItem w:displayText="Netaikoma" w:value="Netaikoma"/>
                </w:comboBox>
              </w:sdtPr>
              <w:sdtEndPr/>
              <w:sdtContent>
                <w:r w:rsidR="00301BD7" w:rsidRPr="00301BD7">
                  <w:rPr>
                    <w:rFonts w:ascii="Arial" w:hAnsi="Arial" w:cs="Arial"/>
                    <w:lang w:val="lt-LT"/>
                  </w:rPr>
                  <w:t>Taikoma</w:t>
                </w:r>
              </w:sdtContent>
            </w:sdt>
            <w:r w:rsidR="00AF5611" w:rsidRPr="00301BD7">
              <w:rPr>
                <w:rFonts w:ascii="Arial" w:hAnsi="Arial" w:cs="Arial"/>
                <w:lang w:val="lt-LT"/>
              </w:rPr>
              <w:t xml:space="preserve"> (jei taikoma, eismo pertraukų suteikimo tvarka ir trukmė nurodyta Techninėje specifikacijoje)</w:t>
            </w:r>
          </w:p>
        </w:tc>
      </w:tr>
      <w:tr w:rsidR="00AF5611" w:rsidRPr="00907DCB" w14:paraId="4389101A" w14:textId="77777777" w:rsidTr="0384AB00">
        <w:tc>
          <w:tcPr>
            <w:tcW w:w="2371" w:type="pct"/>
          </w:tcPr>
          <w:p w14:paraId="68F2340D" w14:textId="286C9B7A" w:rsidR="00AF5611" w:rsidRPr="00907DCB" w:rsidRDefault="00AF5611" w:rsidP="00AF5611">
            <w:pPr>
              <w:rPr>
                <w:rFonts w:ascii="Arial" w:hAnsi="Arial" w:cs="Arial"/>
                <w:lang w:val="lt-LT"/>
              </w:rPr>
            </w:pPr>
            <w:r w:rsidRPr="00907DCB">
              <w:rPr>
                <w:rFonts w:ascii="Arial" w:hAnsi="Arial" w:cs="Arial"/>
                <w:lang w:val="lt-LT"/>
              </w:rPr>
              <w:t>4.9. Avansas</w:t>
            </w:r>
          </w:p>
        </w:tc>
        <w:tc>
          <w:tcPr>
            <w:tcW w:w="2629" w:type="pct"/>
          </w:tcPr>
          <w:p w14:paraId="2EC3C432" w14:textId="3CFED5F3" w:rsidR="00AF5611" w:rsidRPr="00301BD7" w:rsidRDefault="00361282" w:rsidP="00AF5611">
            <w:pPr>
              <w:rPr>
                <w:rFonts w:ascii="Arial" w:hAnsi="Arial" w:cs="Arial"/>
                <w:i/>
                <w:iCs/>
                <w:lang w:val="lt-LT"/>
              </w:rPr>
            </w:pPr>
            <w:sdt>
              <w:sdtPr>
                <w:rPr>
                  <w:rFonts w:ascii="Arial" w:hAnsi="Arial" w:cs="Arial"/>
                </w:rPr>
                <w:id w:val="1203137013"/>
                <w:placeholder>
                  <w:docPart w:val="30ED666811D04DCAAD4D9E841FEEEA39"/>
                </w:placeholder>
                <w:comboBox>
                  <w:listItem w:displayText="PASIRINKTI" w:value="PASIRINKTI"/>
                  <w:listItem w:displayText="Taikoma" w:value="Taikoma"/>
                  <w:listItem w:displayText="Netaikoma" w:value="Netaikoma"/>
                </w:comboBox>
              </w:sdtPr>
              <w:sdtEndPr/>
              <w:sdtContent>
                <w:r w:rsidR="00301BD7" w:rsidRPr="00301BD7">
                  <w:rPr>
                    <w:rFonts w:ascii="Arial" w:hAnsi="Arial" w:cs="Arial"/>
                  </w:rPr>
                  <w:t>Netaikoma</w:t>
                </w:r>
              </w:sdtContent>
            </w:sdt>
          </w:p>
        </w:tc>
      </w:tr>
      <w:tr w:rsidR="00AF5611" w:rsidRPr="00907DCB" w14:paraId="4B583827" w14:textId="77777777" w:rsidTr="0384AB00">
        <w:trPr>
          <w:trHeight w:val="497"/>
        </w:trPr>
        <w:tc>
          <w:tcPr>
            <w:tcW w:w="2371" w:type="pct"/>
          </w:tcPr>
          <w:p w14:paraId="6E54DD4A" w14:textId="0D4971D0" w:rsidR="00AF5611" w:rsidRPr="00907DCB" w:rsidRDefault="00AF5611" w:rsidP="00AF5611">
            <w:pPr>
              <w:rPr>
                <w:rFonts w:ascii="Arial" w:hAnsi="Arial" w:cs="Arial"/>
                <w:sz w:val="18"/>
                <w:szCs w:val="18"/>
                <w:lang w:val="lt-LT"/>
              </w:rPr>
            </w:pPr>
            <w:r w:rsidRPr="00907DCB">
              <w:rPr>
                <w:rFonts w:ascii="Arial" w:hAnsi="Arial" w:cs="Arial"/>
                <w:lang w:val="lt-LT"/>
              </w:rPr>
              <w:t xml:space="preserve">4.10. Avanso suma ir kitos avansinio mokėjimo sąlygos </w:t>
            </w:r>
          </w:p>
        </w:tc>
        <w:tc>
          <w:tcPr>
            <w:tcW w:w="2629" w:type="pct"/>
          </w:tcPr>
          <w:p w14:paraId="48BA438A" w14:textId="63C9B701" w:rsidR="00AF5611" w:rsidRPr="00907DCB" w:rsidRDefault="00301BD7" w:rsidP="00AF5611">
            <w:pPr>
              <w:pStyle w:val="paragraph"/>
              <w:spacing w:before="0" w:beforeAutospacing="0" w:after="0" w:afterAutospacing="0"/>
              <w:ind w:left="25"/>
              <w:jc w:val="both"/>
              <w:textAlignment w:val="baseline"/>
              <w:rPr>
                <w:rFonts w:ascii="Arial" w:hAnsi="Arial" w:cs="Arial"/>
                <w:sz w:val="22"/>
                <w:szCs w:val="22"/>
                <w:lang w:val="lt-LT"/>
              </w:rPr>
            </w:pPr>
            <w:r>
              <w:rPr>
                <w:rFonts w:ascii="Arial" w:hAnsi="Arial" w:cs="Arial"/>
                <w:sz w:val="22"/>
                <w:szCs w:val="22"/>
                <w:lang w:val="lt-LT"/>
              </w:rPr>
              <w:t>-</w:t>
            </w:r>
          </w:p>
        </w:tc>
      </w:tr>
      <w:tr w:rsidR="00AF5611" w:rsidRPr="00907DCB" w14:paraId="1F604245" w14:textId="77777777" w:rsidTr="0384AB00">
        <w:tc>
          <w:tcPr>
            <w:tcW w:w="5000" w:type="pct"/>
            <w:gridSpan w:val="2"/>
          </w:tcPr>
          <w:p w14:paraId="427B2CC2" w14:textId="77777777" w:rsidR="00AF5611" w:rsidRPr="00907DCB" w:rsidRDefault="00AF5611" w:rsidP="00AF5611">
            <w:pPr>
              <w:rPr>
                <w:rFonts w:ascii="Arial" w:hAnsi="Arial" w:cs="Arial"/>
                <w:i/>
                <w:lang w:val="lt-LT"/>
              </w:rPr>
            </w:pPr>
          </w:p>
        </w:tc>
      </w:tr>
      <w:tr w:rsidR="00AF5611" w:rsidRPr="00907DCB" w14:paraId="4F4A1A2B" w14:textId="77777777" w:rsidTr="0384AB00">
        <w:tc>
          <w:tcPr>
            <w:tcW w:w="5000" w:type="pct"/>
            <w:gridSpan w:val="2"/>
          </w:tcPr>
          <w:p w14:paraId="25B5FDD2" w14:textId="39EC4A2E" w:rsidR="00AF5611" w:rsidRPr="00907DCB" w:rsidRDefault="00AF5611" w:rsidP="00AF5611">
            <w:pPr>
              <w:numPr>
                <w:ilvl w:val="0"/>
                <w:numId w:val="24"/>
              </w:numPr>
              <w:rPr>
                <w:rFonts w:ascii="Arial" w:hAnsi="Arial" w:cs="Arial"/>
                <w:b/>
                <w:lang w:val="lt-LT"/>
              </w:rPr>
            </w:pPr>
            <w:r w:rsidRPr="00907DCB">
              <w:rPr>
                <w:rFonts w:ascii="Arial" w:hAnsi="Arial" w:cs="Arial"/>
                <w:b/>
                <w:lang w:val="lt-LT"/>
              </w:rPr>
              <w:t>Informacija sutarties valdymui</w:t>
            </w:r>
          </w:p>
        </w:tc>
      </w:tr>
      <w:tr w:rsidR="00AF5611" w:rsidRPr="00907DCB" w14:paraId="2A91EA51" w14:textId="77777777" w:rsidTr="0384AB00">
        <w:tc>
          <w:tcPr>
            <w:tcW w:w="5000" w:type="pct"/>
            <w:gridSpan w:val="2"/>
          </w:tcPr>
          <w:p w14:paraId="4438C9E2" w14:textId="649313AA" w:rsidR="00AF5611" w:rsidRPr="00907DCB" w:rsidRDefault="00AF5611" w:rsidP="00AF5611">
            <w:pPr>
              <w:pStyle w:val="Sraopastraipa"/>
              <w:numPr>
                <w:ilvl w:val="1"/>
                <w:numId w:val="24"/>
              </w:numPr>
              <w:rPr>
                <w:rFonts w:ascii="Arial" w:hAnsi="Arial" w:cs="Arial"/>
                <w:b/>
                <w:lang w:val="lt-LT"/>
              </w:rPr>
            </w:pPr>
            <w:bookmarkStart w:id="2" w:name="_Ref343530593"/>
            <w:r w:rsidRPr="00907DCB">
              <w:rPr>
                <w:rFonts w:ascii="Arial" w:hAnsi="Arial" w:cs="Arial"/>
                <w:b/>
                <w:lang w:val="lt-LT"/>
              </w:rPr>
              <w:t>UŽSAKOVAS</w:t>
            </w:r>
            <w:bookmarkEnd w:id="2"/>
          </w:p>
        </w:tc>
      </w:tr>
      <w:tr w:rsidR="00AF5611" w:rsidRPr="00907DCB" w14:paraId="36E078B7" w14:textId="77777777" w:rsidTr="0384AB00">
        <w:tc>
          <w:tcPr>
            <w:tcW w:w="2371" w:type="pct"/>
          </w:tcPr>
          <w:p w14:paraId="5D7C64A9" w14:textId="77777777" w:rsidR="00AF5611" w:rsidRPr="00907DCB" w:rsidRDefault="00AF5611" w:rsidP="00AF5611">
            <w:pPr>
              <w:pStyle w:val="Sraopastraipa"/>
              <w:numPr>
                <w:ilvl w:val="2"/>
                <w:numId w:val="24"/>
              </w:numPr>
              <w:rPr>
                <w:rFonts w:ascii="Arial" w:hAnsi="Arial" w:cs="Arial"/>
                <w:lang w:val="lt-LT"/>
              </w:rPr>
            </w:pPr>
            <w:r w:rsidRPr="00907DCB">
              <w:rPr>
                <w:rFonts w:ascii="Arial" w:hAnsi="Arial" w:cs="Arial"/>
                <w:lang w:val="lt-LT"/>
              </w:rPr>
              <w:t xml:space="preserve">  Pavadinimas</w:t>
            </w:r>
          </w:p>
        </w:tc>
        <w:tc>
          <w:tcPr>
            <w:tcW w:w="2629" w:type="pct"/>
          </w:tcPr>
          <w:p w14:paraId="082EA115" w14:textId="77777777" w:rsidR="00AF5611" w:rsidRPr="00907DCB" w:rsidRDefault="00AF5611" w:rsidP="00AF5611">
            <w:pPr>
              <w:rPr>
                <w:rFonts w:ascii="Arial" w:hAnsi="Arial" w:cs="Arial"/>
                <w:lang w:val="lt-LT"/>
              </w:rPr>
            </w:pPr>
            <w:r w:rsidRPr="00907DCB">
              <w:rPr>
                <w:rFonts w:ascii="Arial" w:hAnsi="Arial" w:cs="Arial"/>
                <w:bCs/>
                <w:lang w:val="lt-LT"/>
              </w:rPr>
              <w:t>Akcinė bendrovė „LTG Infra“</w:t>
            </w:r>
          </w:p>
        </w:tc>
      </w:tr>
      <w:tr w:rsidR="00AF5611" w:rsidRPr="00907DCB" w14:paraId="4C05FB68" w14:textId="77777777" w:rsidTr="0384AB00">
        <w:tc>
          <w:tcPr>
            <w:tcW w:w="2371" w:type="pct"/>
          </w:tcPr>
          <w:p w14:paraId="426B1C84" w14:textId="77777777" w:rsidR="00AF5611" w:rsidRPr="00907DCB" w:rsidRDefault="00AF5611" w:rsidP="00AF5611">
            <w:pPr>
              <w:rPr>
                <w:rFonts w:ascii="Arial" w:hAnsi="Arial" w:cs="Arial"/>
                <w:lang w:val="lt-LT"/>
              </w:rPr>
            </w:pPr>
            <w:r w:rsidRPr="00907DCB">
              <w:rPr>
                <w:rFonts w:ascii="Arial" w:hAnsi="Arial" w:cs="Arial"/>
                <w:lang w:val="lt-LT"/>
              </w:rPr>
              <w:t>5.1.2.   Adresas</w:t>
            </w:r>
          </w:p>
        </w:tc>
        <w:tc>
          <w:tcPr>
            <w:tcW w:w="2629" w:type="pct"/>
          </w:tcPr>
          <w:p w14:paraId="2231C81A" w14:textId="77777777" w:rsidR="00AF5611" w:rsidRPr="00907DCB" w:rsidRDefault="00AF5611" w:rsidP="00AF5611">
            <w:pPr>
              <w:rPr>
                <w:rFonts w:ascii="Arial" w:hAnsi="Arial" w:cs="Arial"/>
                <w:lang w:val="lt-LT"/>
              </w:rPr>
            </w:pPr>
            <w:r w:rsidRPr="00907DCB">
              <w:rPr>
                <w:rFonts w:ascii="Arial" w:hAnsi="Arial" w:cs="Arial"/>
                <w:lang w:val="lt-LT"/>
              </w:rPr>
              <w:t>Geležinkelio g. 2, LT-2100 Vilnius, Lietuva</w:t>
            </w:r>
          </w:p>
        </w:tc>
      </w:tr>
      <w:tr w:rsidR="00AF5611" w:rsidRPr="00907DCB" w14:paraId="56219C73" w14:textId="77777777" w:rsidTr="0384AB00">
        <w:tc>
          <w:tcPr>
            <w:tcW w:w="2371" w:type="pct"/>
          </w:tcPr>
          <w:p w14:paraId="386B9092" w14:textId="77777777" w:rsidR="00AF5611" w:rsidRPr="00907DCB" w:rsidRDefault="00AF5611" w:rsidP="00AF5611">
            <w:pPr>
              <w:pStyle w:val="Sraopastraipa"/>
              <w:numPr>
                <w:ilvl w:val="2"/>
                <w:numId w:val="25"/>
              </w:numPr>
              <w:rPr>
                <w:rFonts w:ascii="Arial" w:hAnsi="Arial" w:cs="Arial"/>
                <w:lang w:val="lt-LT"/>
              </w:rPr>
            </w:pPr>
            <w:r w:rsidRPr="00907DCB">
              <w:rPr>
                <w:rFonts w:ascii="Arial" w:hAnsi="Arial" w:cs="Arial"/>
                <w:lang w:val="lt-LT"/>
              </w:rPr>
              <w:t>Juridinio asmens kodas</w:t>
            </w:r>
          </w:p>
        </w:tc>
        <w:tc>
          <w:tcPr>
            <w:tcW w:w="2629" w:type="pct"/>
          </w:tcPr>
          <w:p w14:paraId="1196093C" w14:textId="77777777" w:rsidR="00AF5611" w:rsidRPr="00907DCB" w:rsidRDefault="00AF5611" w:rsidP="00AF5611">
            <w:pPr>
              <w:rPr>
                <w:rFonts w:ascii="Arial" w:hAnsi="Arial" w:cs="Arial"/>
                <w:b/>
                <w:lang w:val="lt-LT"/>
              </w:rPr>
            </w:pPr>
            <w:r w:rsidRPr="00907DCB">
              <w:rPr>
                <w:rFonts w:ascii="Arial" w:hAnsi="Arial" w:cs="Arial"/>
                <w:lang w:val="lt-LT"/>
              </w:rPr>
              <w:t>305202934</w:t>
            </w:r>
          </w:p>
        </w:tc>
      </w:tr>
      <w:tr w:rsidR="00AF5611" w:rsidRPr="00907DCB" w14:paraId="46121A6B" w14:textId="77777777" w:rsidTr="0384AB00">
        <w:tc>
          <w:tcPr>
            <w:tcW w:w="2371" w:type="pct"/>
          </w:tcPr>
          <w:p w14:paraId="737D1AF0" w14:textId="77777777" w:rsidR="00AF5611" w:rsidRPr="00907DCB" w:rsidRDefault="00AF5611" w:rsidP="00AF5611">
            <w:pPr>
              <w:pStyle w:val="Sraopastraipa"/>
              <w:numPr>
                <w:ilvl w:val="2"/>
                <w:numId w:val="25"/>
              </w:numPr>
              <w:rPr>
                <w:rFonts w:ascii="Arial" w:hAnsi="Arial" w:cs="Arial"/>
                <w:b/>
                <w:lang w:val="lt-LT"/>
              </w:rPr>
            </w:pPr>
            <w:r w:rsidRPr="00907DCB">
              <w:rPr>
                <w:rFonts w:ascii="Arial" w:hAnsi="Arial" w:cs="Arial"/>
                <w:lang w:val="lt-LT"/>
              </w:rPr>
              <w:t>PVM mokėtojo kodas</w:t>
            </w:r>
          </w:p>
        </w:tc>
        <w:tc>
          <w:tcPr>
            <w:tcW w:w="2629" w:type="pct"/>
          </w:tcPr>
          <w:p w14:paraId="217F5589" w14:textId="77777777" w:rsidR="00AF5611" w:rsidRPr="00907DCB" w:rsidRDefault="00AF5611" w:rsidP="00AF5611">
            <w:pPr>
              <w:rPr>
                <w:rFonts w:ascii="Arial" w:hAnsi="Arial" w:cs="Arial"/>
                <w:b/>
                <w:lang w:val="lt-LT"/>
              </w:rPr>
            </w:pPr>
            <w:r w:rsidRPr="00907DCB">
              <w:rPr>
                <w:rFonts w:ascii="Arial" w:hAnsi="Arial" w:cs="Arial"/>
                <w:lang w:val="lt-LT"/>
              </w:rPr>
              <w:t>LT100012666211</w:t>
            </w:r>
          </w:p>
        </w:tc>
      </w:tr>
      <w:tr w:rsidR="00AF5611" w:rsidRPr="00907DCB" w14:paraId="74227BC4" w14:textId="77777777" w:rsidTr="0384AB00">
        <w:tc>
          <w:tcPr>
            <w:tcW w:w="2371" w:type="pct"/>
          </w:tcPr>
          <w:p w14:paraId="226B431B" w14:textId="0F481728" w:rsidR="00AF5611" w:rsidRPr="00907DCB" w:rsidRDefault="00AF5611" w:rsidP="00AF5611">
            <w:pPr>
              <w:pStyle w:val="Sraopastraipa"/>
              <w:numPr>
                <w:ilvl w:val="2"/>
                <w:numId w:val="25"/>
              </w:numPr>
              <w:rPr>
                <w:rFonts w:ascii="Arial" w:hAnsi="Arial" w:cs="Arial"/>
                <w:lang w:val="lt-LT"/>
              </w:rPr>
            </w:pPr>
            <w:bookmarkStart w:id="3" w:name="_Ref293569183"/>
            <w:r w:rsidRPr="00907DCB">
              <w:rPr>
                <w:rFonts w:ascii="Arial" w:hAnsi="Arial" w:cs="Arial"/>
                <w:lang w:val="lt-LT"/>
              </w:rPr>
              <w:t>Atsiskaitomoji sąskaita</w:t>
            </w:r>
            <w:bookmarkEnd w:id="3"/>
          </w:p>
        </w:tc>
        <w:tc>
          <w:tcPr>
            <w:tcW w:w="2629" w:type="pct"/>
          </w:tcPr>
          <w:p w14:paraId="07FA389B" w14:textId="77777777" w:rsidR="00AF5611" w:rsidRPr="00907DCB" w:rsidRDefault="00AF5611" w:rsidP="00AF5611">
            <w:pPr>
              <w:rPr>
                <w:rFonts w:ascii="Arial" w:hAnsi="Arial" w:cs="Arial"/>
                <w:b/>
                <w:lang w:val="lt-LT"/>
              </w:rPr>
            </w:pPr>
            <w:r w:rsidRPr="00907DCB">
              <w:rPr>
                <w:rFonts w:ascii="Arial" w:hAnsi="Arial" w:cs="Arial"/>
                <w:lang w:val="lt-LT"/>
              </w:rPr>
              <w:t>Nr. LT21 7300 0101 5917 5126</w:t>
            </w:r>
          </w:p>
        </w:tc>
      </w:tr>
      <w:tr w:rsidR="00AF5611" w:rsidRPr="00907DCB" w14:paraId="570E9579" w14:textId="77777777" w:rsidTr="0384AB00">
        <w:tc>
          <w:tcPr>
            <w:tcW w:w="2371" w:type="pct"/>
          </w:tcPr>
          <w:p w14:paraId="1314631E" w14:textId="77777777" w:rsidR="00AF5611" w:rsidRPr="00907DCB" w:rsidRDefault="00AF5611" w:rsidP="00AF5611">
            <w:pPr>
              <w:pStyle w:val="Sraopastraipa"/>
              <w:numPr>
                <w:ilvl w:val="2"/>
                <w:numId w:val="25"/>
              </w:numPr>
              <w:rPr>
                <w:rFonts w:ascii="Arial" w:hAnsi="Arial" w:cs="Arial"/>
                <w:lang w:val="lt-LT"/>
              </w:rPr>
            </w:pPr>
            <w:r w:rsidRPr="00907DCB">
              <w:rPr>
                <w:rFonts w:ascii="Arial" w:hAnsi="Arial" w:cs="Arial"/>
                <w:lang w:val="lt-LT"/>
              </w:rPr>
              <w:t>Bankas, banko kodas</w:t>
            </w:r>
          </w:p>
        </w:tc>
        <w:tc>
          <w:tcPr>
            <w:tcW w:w="2629" w:type="pct"/>
          </w:tcPr>
          <w:p w14:paraId="102B2FE5" w14:textId="77777777" w:rsidR="00AF5611" w:rsidRPr="00907DCB" w:rsidRDefault="00AF5611" w:rsidP="00AF5611">
            <w:pPr>
              <w:autoSpaceDE w:val="0"/>
              <w:autoSpaceDN w:val="0"/>
              <w:adjustRightInd w:val="0"/>
              <w:jc w:val="both"/>
              <w:rPr>
                <w:rFonts w:ascii="Arial" w:hAnsi="Arial" w:cs="Arial"/>
                <w:lang w:val="lt-LT"/>
              </w:rPr>
            </w:pPr>
            <w:r w:rsidRPr="00907DCB">
              <w:rPr>
                <w:rFonts w:ascii="Arial" w:hAnsi="Arial" w:cs="Arial"/>
                <w:lang w:val="lt-LT"/>
              </w:rPr>
              <w:t>„Swedbank“, AB, banko kodas 73000</w:t>
            </w:r>
          </w:p>
        </w:tc>
      </w:tr>
      <w:tr w:rsidR="00AF5611" w:rsidRPr="00907DCB" w14:paraId="1B98B4C4" w14:textId="77777777" w:rsidTr="0384AB00">
        <w:tc>
          <w:tcPr>
            <w:tcW w:w="2371" w:type="pct"/>
          </w:tcPr>
          <w:p w14:paraId="1DD1E5BD" w14:textId="5EE6E8F3" w:rsidR="00AF5611" w:rsidRPr="00907DCB" w:rsidRDefault="00AF5611" w:rsidP="00AF5611">
            <w:pPr>
              <w:pStyle w:val="Sraopastraipa"/>
              <w:numPr>
                <w:ilvl w:val="2"/>
                <w:numId w:val="25"/>
              </w:numPr>
              <w:rPr>
                <w:rFonts w:ascii="Arial" w:hAnsi="Arial" w:cs="Arial"/>
                <w:lang w:val="lt-LT"/>
              </w:rPr>
            </w:pPr>
            <w:bookmarkStart w:id="4" w:name="_Ref294603540"/>
            <w:r w:rsidRPr="00907DCB">
              <w:rPr>
                <w:rFonts w:ascii="Arial" w:hAnsi="Arial" w:cs="Arial"/>
                <w:lang w:val="lt-LT"/>
              </w:rPr>
              <w:t>Telefonas</w:t>
            </w:r>
            <w:bookmarkEnd w:id="4"/>
          </w:p>
        </w:tc>
        <w:tc>
          <w:tcPr>
            <w:tcW w:w="2629" w:type="pct"/>
          </w:tcPr>
          <w:p w14:paraId="18674C1E" w14:textId="77777777" w:rsidR="00AF5611" w:rsidRPr="00907DCB" w:rsidRDefault="00AF5611" w:rsidP="00AF5611">
            <w:pPr>
              <w:rPr>
                <w:rFonts w:ascii="Arial" w:hAnsi="Arial" w:cs="Arial"/>
                <w:b/>
                <w:lang w:val="lt-LT"/>
              </w:rPr>
            </w:pPr>
            <w:r w:rsidRPr="00907DCB">
              <w:rPr>
                <w:rFonts w:ascii="Arial" w:hAnsi="Arial" w:cs="Arial"/>
                <w:lang w:val="lt-LT"/>
              </w:rPr>
              <w:t>+370 5 269 3353</w:t>
            </w:r>
          </w:p>
        </w:tc>
      </w:tr>
      <w:tr w:rsidR="00AF5611" w:rsidRPr="00907DCB" w14:paraId="4F848B0B" w14:textId="77777777" w:rsidTr="0384AB00">
        <w:trPr>
          <w:trHeight w:val="312"/>
        </w:trPr>
        <w:tc>
          <w:tcPr>
            <w:tcW w:w="2371" w:type="pct"/>
          </w:tcPr>
          <w:p w14:paraId="21B47FBE" w14:textId="77777777" w:rsidR="00AF5611" w:rsidRPr="00907DCB" w:rsidRDefault="00AF5611" w:rsidP="00AF5611">
            <w:pPr>
              <w:pStyle w:val="Sraopastraipa"/>
              <w:numPr>
                <w:ilvl w:val="2"/>
                <w:numId w:val="25"/>
              </w:numPr>
              <w:rPr>
                <w:rFonts w:ascii="Arial" w:hAnsi="Arial" w:cs="Arial"/>
                <w:lang w:val="lt-LT"/>
              </w:rPr>
            </w:pPr>
            <w:r w:rsidRPr="00907DCB">
              <w:rPr>
                <w:rFonts w:ascii="Arial" w:hAnsi="Arial" w:cs="Arial"/>
                <w:lang w:val="lt-LT"/>
              </w:rPr>
              <w:t>Faksas</w:t>
            </w:r>
          </w:p>
        </w:tc>
        <w:tc>
          <w:tcPr>
            <w:tcW w:w="2629" w:type="pct"/>
          </w:tcPr>
          <w:p w14:paraId="2495600F" w14:textId="77777777" w:rsidR="00AF5611" w:rsidRPr="00907DCB" w:rsidRDefault="00AF5611" w:rsidP="00AF5611">
            <w:pPr>
              <w:ind w:left="167"/>
              <w:jc w:val="both"/>
              <w:rPr>
                <w:rFonts w:ascii="Arial" w:hAnsi="Arial" w:cs="Arial"/>
                <w:lang w:val="lt-LT"/>
              </w:rPr>
            </w:pPr>
            <w:r w:rsidRPr="00907DCB">
              <w:rPr>
                <w:rFonts w:ascii="Arial" w:hAnsi="Arial" w:cs="Arial"/>
                <w:lang w:val="lt-LT"/>
              </w:rPr>
              <w:t>-</w:t>
            </w:r>
          </w:p>
        </w:tc>
      </w:tr>
      <w:tr w:rsidR="00AF5611" w:rsidRPr="00907DCB" w14:paraId="74277B98" w14:textId="77777777" w:rsidTr="0384AB00">
        <w:tc>
          <w:tcPr>
            <w:tcW w:w="2371" w:type="pct"/>
          </w:tcPr>
          <w:p w14:paraId="4E0AE236" w14:textId="77777777" w:rsidR="00AF5611" w:rsidRPr="00907DCB" w:rsidRDefault="00AF5611" w:rsidP="00AF5611">
            <w:pPr>
              <w:pStyle w:val="Sraopastraipa"/>
              <w:numPr>
                <w:ilvl w:val="2"/>
                <w:numId w:val="25"/>
              </w:numPr>
              <w:rPr>
                <w:rFonts w:ascii="Arial" w:hAnsi="Arial" w:cs="Arial"/>
                <w:lang w:val="lt-LT"/>
              </w:rPr>
            </w:pPr>
            <w:r w:rsidRPr="00907DCB">
              <w:rPr>
                <w:rFonts w:ascii="Arial" w:hAnsi="Arial" w:cs="Arial"/>
                <w:lang w:val="lt-LT"/>
              </w:rPr>
              <w:t>El. paštas</w:t>
            </w:r>
          </w:p>
        </w:tc>
        <w:tc>
          <w:tcPr>
            <w:tcW w:w="2629" w:type="pct"/>
          </w:tcPr>
          <w:p w14:paraId="129505EA" w14:textId="77777777" w:rsidR="00AF5611" w:rsidRPr="00907DCB" w:rsidRDefault="00AF5611" w:rsidP="00AF5611">
            <w:pPr>
              <w:rPr>
                <w:rFonts w:ascii="Arial" w:hAnsi="Arial" w:cs="Arial"/>
                <w:b/>
                <w:bCs/>
                <w:lang w:val="lt-LT"/>
              </w:rPr>
            </w:pPr>
            <w:r w:rsidRPr="00907DCB">
              <w:rPr>
                <w:rFonts w:ascii="Arial" w:hAnsi="Arial" w:cs="Arial"/>
                <w:bCs/>
                <w:iCs/>
                <w:position w:val="-6"/>
                <w:lang w:val="lt-LT" w:eastAsia="ar-SA"/>
              </w:rPr>
              <w:t>LGinfrastruktura@litrail.lt</w:t>
            </w:r>
          </w:p>
        </w:tc>
      </w:tr>
      <w:tr w:rsidR="00AF5611" w:rsidRPr="00907DCB" w14:paraId="400D140C" w14:textId="77777777" w:rsidTr="0384AB00">
        <w:tc>
          <w:tcPr>
            <w:tcW w:w="2371" w:type="pct"/>
          </w:tcPr>
          <w:p w14:paraId="6B4050D3" w14:textId="77777777" w:rsidR="00AF5611" w:rsidRPr="00907DCB" w:rsidRDefault="00AF5611" w:rsidP="00AF5611">
            <w:pPr>
              <w:pStyle w:val="Sraopastraipa"/>
              <w:numPr>
                <w:ilvl w:val="2"/>
                <w:numId w:val="25"/>
              </w:numPr>
              <w:rPr>
                <w:rFonts w:ascii="Arial" w:hAnsi="Arial" w:cs="Arial"/>
                <w:lang w:val="lt-LT"/>
              </w:rPr>
            </w:pPr>
            <w:r w:rsidRPr="00907DCB">
              <w:rPr>
                <w:rFonts w:ascii="Arial" w:hAnsi="Arial" w:cs="Arial"/>
                <w:lang w:val="lt-LT"/>
              </w:rPr>
              <w:t>Atstovas</w:t>
            </w:r>
          </w:p>
        </w:tc>
        <w:tc>
          <w:tcPr>
            <w:tcW w:w="2629" w:type="pct"/>
          </w:tcPr>
          <w:p w14:paraId="1D69ADF5" w14:textId="676F80E2" w:rsidR="00AF5611" w:rsidRPr="00907DCB" w:rsidRDefault="00AF5611" w:rsidP="00AF5611">
            <w:pPr>
              <w:rPr>
                <w:rFonts w:ascii="Arial" w:hAnsi="Arial" w:cs="Arial"/>
                <w:lang w:val="lt-LT"/>
              </w:rPr>
            </w:pPr>
            <w:r w:rsidRPr="008106CD">
              <w:rPr>
                <w:rFonts w:ascii="Arial" w:hAnsi="Arial" w:cs="Arial"/>
                <w:color w:val="0070C0"/>
                <w:lang w:val="lt-LT"/>
              </w:rPr>
              <w:t>nurodyti</w:t>
            </w:r>
          </w:p>
        </w:tc>
      </w:tr>
      <w:tr w:rsidR="00AF5611" w:rsidRPr="00907DCB" w14:paraId="60100588" w14:textId="77777777" w:rsidTr="0384AB00">
        <w:tc>
          <w:tcPr>
            <w:tcW w:w="5000" w:type="pct"/>
            <w:gridSpan w:val="2"/>
          </w:tcPr>
          <w:p w14:paraId="26D83207" w14:textId="77777777" w:rsidR="00AF5611" w:rsidRPr="00907DCB" w:rsidRDefault="00AF5611" w:rsidP="00AF5611">
            <w:pPr>
              <w:rPr>
                <w:rFonts w:ascii="Arial" w:hAnsi="Arial" w:cs="Arial"/>
                <w:lang w:val="lt-LT"/>
              </w:rPr>
            </w:pPr>
          </w:p>
        </w:tc>
      </w:tr>
      <w:tr w:rsidR="00AF5611" w:rsidRPr="00907DCB" w14:paraId="5A843CBE" w14:textId="77777777" w:rsidTr="0384AB00">
        <w:tc>
          <w:tcPr>
            <w:tcW w:w="5000" w:type="pct"/>
            <w:gridSpan w:val="2"/>
          </w:tcPr>
          <w:p w14:paraId="64AB6E2F" w14:textId="3FB252F9" w:rsidR="00AF5611" w:rsidRPr="00907DCB" w:rsidRDefault="00AF5611" w:rsidP="00AF5611">
            <w:pPr>
              <w:pStyle w:val="Sraopastraipa"/>
              <w:numPr>
                <w:ilvl w:val="1"/>
                <w:numId w:val="25"/>
              </w:numPr>
              <w:rPr>
                <w:rFonts w:ascii="Arial" w:hAnsi="Arial" w:cs="Arial"/>
                <w:b/>
                <w:lang w:val="lt-LT"/>
              </w:rPr>
            </w:pPr>
            <w:r w:rsidRPr="00907DCB">
              <w:rPr>
                <w:rFonts w:ascii="Arial" w:hAnsi="Arial" w:cs="Arial"/>
                <w:b/>
                <w:lang w:val="lt-LT"/>
              </w:rPr>
              <w:t>RANGOVAS</w:t>
            </w:r>
          </w:p>
        </w:tc>
      </w:tr>
      <w:tr w:rsidR="00AF5611" w:rsidRPr="00907DCB" w14:paraId="5801E2E1" w14:textId="77777777" w:rsidTr="0384AB00">
        <w:tc>
          <w:tcPr>
            <w:tcW w:w="2371" w:type="pct"/>
          </w:tcPr>
          <w:p w14:paraId="156C8E04" w14:textId="77777777" w:rsidR="00AF5611" w:rsidRPr="00907DCB" w:rsidRDefault="00AF5611" w:rsidP="00AF5611">
            <w:pPr>
              <w:pStyle w:val="Sraopastraipa"/>
              <w:numPr>
                <w:ilvl w:val="2"/>
                <w:numId w:val="26"/>
              </w:numPr>
              <w:rPr>
                <w:rFonts w:ascii="Arial" w:hAnsi="Arial" w:cs="Arial"/>
                <w:lang w:val="lt-LT"/>
              </w:rPr>
            </w:pPr>
            <w:r w:rsidRPr="00907DCB">
              <w:rPr>
                <w:rFonts w:ascii="Arial" w:hAnsi="Arial" w:cs="Arial"/>
                <w:lang w:val="lt-LT"/>
              </w:rPr>
              <w:t>Pavadinimas</w:t>
            </w:r>
          </w:p>
        </w:tc>
        <w:tc>
          <w:tcPr>
            <w:tcW w:w="2629" w:type="pct"/>
          </w:tcPr>
          <w:p w14:paraId="0090DDEA" w14:textId="4FE68BB5" w:rsidR="00AF5611" w:rsidRPr="00907DCB" w:rsidRDefault="00AF5611" w:rsidP="00AF5611">
            <w:pPr>
              <w:rPr>
                <w:rFonts w:ascii="Arial" w:hAnsi="Arial" w:cs="Arial"/>
                <w:lang w:val="lt-LT"/>
              </w:rPr>
            </w:pPr>
            <w:r w:rsidRPr="008106CD">
              <w:rPr>
                <w:rFonts w:ascii="Arial" w:hAnsi="Arial" w:cs="Arial"/>
                <w:color w:val="0070C0"/>
                <w:lang w:val="lt-LT"/>
              </w:rPr>
              <w:t>nurodyti</w:t>
            </w:r>
          </w:p>
        </w:tc>
      </w:tr>
      <w:tr w:rsidR="00AF5611" w:rsidRPr="00907DCB" w14:paraId="45366767" w14:textId="77777777" w:rsidTr="0384AB00">
        <w:tc>
          <w:tcPr>
            <w:tcW w:w="2371" w:type="pct"/>
          </w:tcPr>
          <w:p w14:paraId="5844B911" w14:textId="77777777" w:rsidR="00AF5611" w:rsidRPr="00907DCB" w:rsidRDefault="00AF5611" w:rsidP="00AF5611">
            <w:pPr>
              <w:pStyle w:val="Sraopastraipa"/>
              <w:numPr>
                <w:ilvl w:val="2"/>
                <w:numId w:val="26"/>
              </w:numPr>
              <w:rPr>
                <w:rFonts w:ascii="Arial" w:hAnsi="Arial" w:cs="Arial"/>
                <w:lang w:val="lt-LT"/>
              </w:rPr>
            </w:pPr>
            <w:r w:rsidRPr="00907DCB">
              <w:rPr>
                <w:rFonts w:ascii="Arial" w:hAnsi="Arial" w:cs="Arial"/>
                <w:lang w:val="lt-LT"/>
              </w:rPr>
              <w:t>Adresas</w:t>
            </w:r>
          </w:p>
        </w:tc>
        <w:tc>
          <w:tcPr>
            <w:tcW w:w="2629" w:type="pct"/>
          </w:tcPr>
          <w:p w14:paraId="5F7CA820" w14:textId="0B5E469F" w:rsidR="00AF5611" w:rsidRPr="00907DCB" w:rsidRDefault="00AF5611" w:rsidP="00AF5611">
            <w:pPr>
              <w:rPr>
                <w:rFonts w:ascii="Arial" w:hAnsi="Arial" w:cs="Arial"/>
                <w:lang w:val="lt-LT"/>
              </w:rPr>
            </w:pPr>
            <w:r w:rsidRPr="008106CD">
              <w:rPr>
                <w:rFonts w:ascii="Arial" w:hAnsi="Arial" w:cs="Arial"/>
                <w:color w:val="0070C0"/>
                <w:lang w:val="lt-LT"/>
              </w:rPr>
              <w:t>nurodyti</w:t>
            </w:r>
          </w:p>
        </w:tc>
      </w:tr>
      <w:tr w:rsidR="00AF5611" w:rsidRPr="00907DCB" w14:paraId="7F61B636" w14:textId="77777777" w:rsidTr="0384AB00">
        <w:tc>
          <w:tcPr>
            <w:tcW w:w="2371" w:type="pct"/>
          </w:tcPr>
          <w:p w14:paraId="6B3A99E1" w14:textId="77777777" w:rsidR="00AF5611" w:rsidRPr="00907DCB" w:rsidRDefault="00AF5611" w:rsidP="00AF5611">
            <w:pPr>
              <w:pStyle w:val="Sraopastraipa"/>
              <w:numPr>
                <w:ilvl w:val="2"/>
                <w:numId w:val="26"/>
              </w:numPr>
              <w:rPr>
                <w:rFonts w:ascii="Arial" w:hAnsi="Arial" w:cs="Arial"/>
                <w:lang w:val="lt-LT"/>
              </w:rPr>
            </w:pPr>
            <w:r w:rsidRPr="00907DCB">
              <w:rPr>
                <w:rFonts w:ascii="Arial" w:hAnsi="Arial" w:cs="Arial"/>
                <w:lang w:val="lt-LT"/>
              </w:rPr>
              <w:t>Juridinio asmens kodas</w:t>
            </w:r>
          </w:p>
        </w:tc>
        <w:tc>
          <w:tcPr>
            <w:tcW w:w="2629" w:type="pct"/>
          </w:tcPr>
          <w:p w14:paraId="422E362A" w14:textId="244BB482" w:rsidR="00AF5611" w:rsidRPr="00907DCB" w:rsidRDefault="00AF5611" w:rsidP="00AF5611">
            <w:pPr>
              <w:rPr>
                <w:rFonts w:ascii="Arial" w:hAnsi="Arial" w:cs="Arial"/>
                <w:lang w:val="lt-LT"/>
              </w:rPr>
            </w:pPr>
            <w:r w:rsidRPr="008106CD">
              <w:rPr>
                <w:rFonts w:ascii="Arial" w:hAnsi="Arial" w:cs="Arial"/>
                <w:color w:val="0070C0"/>
                <w:lang w:val="lt-LT"/>
              </w:rPr>
              <w:t>nurodyti</w:t>
            </w:r>
          </w:p>
        </w:tc>
      </w:tr>
      <w:tr w:rsidR="00AF5611" w:rsidRPr="00907DCB" w14:paraId="0DB9592B" w14:textId="77777777" w:rsidTr="0384AB00">
        <w:tc>
          <w:tcPr>
            <w:tcW w:w="2371" w:type="pct"/>
          </w:tcPr>
          <w:p w14:paraId="24310435" w14:textId="77777777" w:rsidR="00AF5611" w:rsidRPr="00907DCB" w:rsidRDefault="00AF5611" w:rsidP="00AF5611">
            <w:pPr>
              <w:pStyle w:val="Sraopastraipa"/>
              <w:numPr>
                <w:ilvl w:val="2"/>
                <w:numId w:val="26"/>
              </w:numPr>
              <w:rPr>
                <w:rFonts w:ascii="Arial" w:hAnsi="Arial" w:cs="Arial"/>
                <w:lang w:val="lt-LT"/>
              </w:rPr>
            </w:pPr>
            <w:r w:rsidRPr="00907DCB">
              <w:rPr>
                <w:rFonts w:ascii="Arial" w:hAnsi="Arial" w:cs="Arial"/>
                <w:lang w:val="lt-LT"/>
              </w:rPr>
              <w:t>PVM mokėtojo kodas</w:t>
            </w:r>
          </w:p>
        </w:tc>
        <w:tc>
          <w:tcPr>
            <w:tcW w:w="2629" w:type="pct"/>
          </w:tcPr>
          <w:p w14:paraId="077B3090" w14:textId="6C515170" w:rsidR="00AF5611" w:rsidRPr="00907DCB" w:rsidRDefault="00AF5611" w:rsidP="00AF5611">
            <w:pPr>
              <w:rPr>
                <w:rFonts w:ascii="Arial" w:hAnsi="Arial" w:cs="Arial"/>
                <w:lang w:val="lt-LT"/>
              </w:rPr>
            </w:pPr>
            <w:r w:rsidRPr="008106CD">
              <w:rPr>
                <w:rFonts w:ascii="Arial" w:hAnsi="Arial" w:cs="Arial"/>
                <w:color w:val="0070C0"/>
                <w:lang w:val="lt-LT"/>
              </w:rPr>
              <w:t>nurodyti</w:t>
            </w:r>
          </w:p>
        </w:tc>
      </w:tr>
      <w:tr w:rsidR="00AF5611" w:rsidRPr="00907DCB" w14:paraId="30435D23" w14:textId="77777777" w:rsidTr="0384AB00">
        <w:tc>
          <w:tcPr>
            <w:tcW w:w="2371" w:type="pct"/>
          </w:tcPr>
          <w:p w14:paraId="302C083A" w14:textId="77777777" w:rsidR="00AF5611" w:rsidRPr="00907DCB" w:rsidRDefault="00AF5611" w:rsidP="00AF5611">
            <w:pPr>
              <w:pStyle w:val="Sraopastraipa"/>
              <w:numPr>
                <w:ilvl w:val="2"/>
                <w:numId w:val="26"/>
              </w:numPr>
              <w:rPr>
                <w:rFonts w:ascii="Arial" w:hAnsi="Arial" w:cs="Arial"/>
                <w:lang w:val="lt-LT"/>
              </w:rPr>
            </w:pPr>
            <w:r w:rsidRPr="00907DCB">
              <w:rPr>
                <w:rFonts w:ascii="Arial" w:hAnsi="Arial" w:cs="Arial"/>
                <w:lang w:val="lt-LT"/>
              </w:rPr>
              <w:t>Banko sąskaita</w:t>
            </w:r>
          </w:p>
        </w:tc>
        <w:tc>
          <w:tcPr>
            <w:tcW w:w="2629" w:type="pct"/>
          </w:tcPr>
          <w:p w14:paraId="24446C2B" w14:textId="64397EDE" w:rsidR="00AF5611" w:rsidRPr="00907DCB" w:rsidRDefault="00AF5611" w:rsidP="00AF5611">
            <w:pPr>
              <w:rPr>
                <w:rFonts w:ascii="Arial" w:hAnsi="Arial" w:cs="Arial"/>
                <w:lang w:val="lt-LT"/>
              </w:rPr>
            </w:pPr>
            <w:r w:rsidRPr="008106CD">
              <w:rPr>
                <w:rFonts w:ascii="Arial" w:hAnsi="Arial" w:cs="Arial"/>
                <w:color w:val="0070C0"/>
                <w:lang w:val="lt-LT"/>
              </w:rPr>
              <w:t>nurodyti</w:t>
            </w:r>
          </w:p>
        </w:tc>
      </w:tr>
      <w:tr w:rsidR="00AF5611" w:rsidRPr="00907DCB" w14:paraId="3CD7426F" w14:textId="77777777" w:rsidTr="0384AB00">
        <w:tc>
          <w:tcPr>
            <w:tcW w:w="2371" w:type="pct"/>
          </w:tcPr>
          <w:p w14:paraId="5C7E90A7" w14:textId="77777777" w:rsidR="00AF5611" w:rsidRPr="00907DCB" w:rsidRDefault="00AF5611" w:rsidP="00AF5611">
            <w:pPr>
              <w:pStyle w:val="Sraopastraipa"/>
              <w:numPr>
                <w:ilvl w:val="2"/>
                <w:numId w:val="26"/>
              </w:numPr>
              <w:rPr>
                <w:rFonts w:ascii="Arial" w:hAnsi="Arial" w:cs="Arial"/>
                <w:lang w:val="lt-LT"/>
              </w:rPr>
            </w:pPr>
            <w:r w:rsidRPr="00907DCB">
              <w:rPr>
                <w:rFonts w:ascii="Arial" w:hAnsi="Arial" w:cs="Arial"/>
                <w:lang w:val="lt-LT"/>
              </w:rPr>
              <w:t>Bankas, banko kodas</w:t>
            </w:r>
          </w:p>
        </w:tc>
        <w:tc>
          <w:tcPr>
            <w:tcW w:w="2629" w:type="pct"/>
          </w:tcPr>
          <w:p w14:paraId="7E804FF9" w14:textId="79E5B0EA" w:rsidR="00AF5611" w:rsidRPr="00907DCB" w:rsidRDefault="00AF5611" w:rsidP="00AF5611">
            <w:pPr>
              <w:rPr>
                <w:rFonts w:ascii="Arial" w:hAnsi="Arial" w:cs="Arial"/>
                <w:lang w:val="lt-LT"/>
              </w:rPr>
            </w:pPr>
            <w:r w:rsidRPr="008106CD">
              <w:rPr>
                <w:rFonts w:ascii="Arial" w:hAnsi="Arial" w:cs="Arial"/>
                <w:color w:val="0070C0"/>
                <w:lang w:val="lt-LT"/>
              </w:rPr>
              <w:t>nurodyti</w:t>
            </w:r>
          </w:p>
        </w:tc>
      </w:tr>
      <w:tr w:rsidR="00AF5611" w:rsidRPr="00907DCB" w14:paraId="5962742E" w14:textId="77777777" w:rsidTr="0384AB00">
        <w:tc>
          <w:tcPr>
            <w:tcW w:w="2371" w:type="pct"/>
          </w:tcPr>
          <w:p w14:paraId="72CE572B" w14:textId="66744360" w:rsidR="00AF5611" w:rsidRPr="00907DCB" w:rsidRDefault="00AF5611" w:rsidP="00AF5611">
            <w:pPr>
              <w:pStyle w:val="Sraopastraipa"/>
              <w:numPr>
                <w:ilvl w:val="2"/>
                <w:numId w:val="26"/>
              </w:numPr>
              <w:rPr>
                <w:rFonts w:ascii="Arial" w:hAnsi="Arial" w:cs="Arial"/>
                <w:lang w:val="lt-LT"/>
              </w:rPr>
            </w:pPr>
            <w:bookmarkStart w:id="5" w:name="_Ref294603514"/>
            <w:r w:rsidRPr="00907DCB">
              <w:rPr>
                <w:rFonts w:ascii="Arial" w:hAnsi="Arial" w:cs="Arial"/>
                <w:lang w:val="lt-LT"/>
              </w:rPr>
              <w:t>Telefonas</w:t>
            </w:r>
            <w:bookmarkEnd w:id="5"/>
          </w:p>
        </w:tc>
        <w:tc>
          <w:tcPr>
            <w:tcW w:w="2629" w:type="pct"/>
          </w:tcPr>
          <w:p w14:paraId="70F3130A" w14:textId="33D1838A" w:rsidR="00AF5611" w:rsidRPr="00907DCB" w:rsidRDefault="00AF5611" w:rsidP="00AF5611">
            <w:pPr>
              <w:rPr>
                <w:rFonts w:ascii="Arial" w:hAnsi="Arial" w:cs="Arial"/>
                <w:lang w:val="lt-LT"/>
              </w:rPr>
            </w:pPr>
            <w:r w:rsidRPr="008106CD">
              <w:rPr>
                <w:rFonts w:ascii="Arial" w:hAnsi="Arial" w:cs="Arial"/>
                <w:color w:val="0070C0"/>
                <w:lang w:val="lt-LT"/>
              </w:rPr>
              <w:t>nurodyti</w:t>
            </w:r>
          </w:p>
        </w:tc>
      </w:tr>
      <w:tr w:rsidR="00AF5611" w:rsidRPr="00907DCB" w14:paraId="009A2145" w14:textId="77777777" w:rsidTr="0384AB00">
        <w:tc>
          <w:tcPr>
            <w:tcW w:w="2371" w:type="pct"/>
          </w:tcPr>
          <w:p w14:paraId="66687A48" w14:textId="77777777" w:rsidR="00AF5611" w:rsidRPr="00907DCB" w:rsidRDefault="00AF5611" w:rsidP="00AF5611">
            <w:pPr>
              <w:pStyle w:val="Sraopastraipa"/>
              <w:numPr>
                <w:ilvl w:val="2"/>
                <w:numId w:val="26"/>
              </w:numPr>
              <w:rPr>
                <w:rFonts w:ascii="Arial" w:hAnsi="Arial" w:cs="Arial"/>
                <w:lang w:val="lt-LT"/>
              </w:rPr>
            </w:pPr>
            <w:r w:rsidRPr="00907DCB">
              <w:rPr>
                <w:rFonts w:ascii="Arial" w:hAnsi="Arial" w:cs="Arial"/>
                <w:lang w:val="lt-LT"/>
              </w:rPr>
              <w:t>Faksas</w:t>
            </w:r>
          </w:p>
        </w:tc>
        <w:tc>
          <w:tcPr>
            <w:tcW w:w="2629" w:type="pct"/>
          </w:tcPr>
          <w:p w14:paraId="51280834" w14:textId="07E3A7B0" w:rsidR="00AF5611" w:rsidRPr="00907DCB" w:rsidRDefault="00AF5611" w:rsidP="00AF5611">
            <w:pPr>
              <w:rPr>
                <w:rFonts w:ascii="Arial" w:hAnsi="Arial" w:cs="Arial"/>
                <w:lang w:val="lt-LT"/>
              </w:rPr>
            </w:pPr>
            <w:r w:rsidRPr="008106CD">
              <w:rPr>
                <w:rFonts w:ascii="Arial" w:hAnsi="Arial" w:cs="Arial"/>
                <w:color w:val="0070C0"/>
                <w:lang w:val="lt-LT"/>
              </w:rPr>
              <w:t>nurodyti</w:t>
            </w:r>
          </w:p>
        </w:tc>
      </w:tr>
      <w:tr w:rsidR="00AF5611" w:rsidRPr="00907DCB" w14:paraId="154CB3D3" w14:textId="77777777" w:rsidTr="0384AB00">
        <w:tc>
          <w:tcPr>
            <w:tcW w:w="2371" w:type="pct"/>
          </w:tcPr>
          <w:p w14:paraId="3FE97885" w14:textId="77777777" w:rsidR="00AF5611" w:rsidRPr="00907DCB" w:rsidRDefault="00AF5611" w:rsidP="00AF5611">
            <w:pPr>
              <w:pStyle w:val="Sraopastraipa"/>
              <w:numPr>
                <w:ilvl w:val="2"/>
                <w:numId w:val="26"/>
              </w:numPr>
              <w:rPr>
                <w:rFonts w:ascii="Arial" w:hAnsi="Arial" w:cs="Arial"/>
                <w:lang w:val="lt-LT"/>
              </w:rPr>
            </w:pPr>
            <w:r w:rsidRPr="00907DCB">
              <w:rPr>
                <w:rFonts w:ascii="Arial" w:hAnsi="Arial" w:cs="Arial"/>
                <w:lang w:val="lt-LT"/>
              </w:rPr>
              <w:t>El. paštas</w:t>
            </w:r>
          </w:p>
        </w:tc>
        <w:tc>
          <w:tcPr>
            <w:tcW w:w="2629" w:type="pct"/>
          </w:tcPr>
          <w:p w14:paraId="7AC162D9" w14:textId="234EECFE" w:rsidR="00AF5611" w:rsidRPr="00907DCB" w:rsidRDefault="00AF5611" w:rsidP="00AF5611">
            <w:pPr>
              <w:rPr>
                <w:rFonts w:ascii="Arial" w:hAnsi="Arial" w:cs="Arial"/>
                <w:lang w:val="lt-LT"/>
              </w:rPr>
            </w:pPr>
            <w:r w:rsidRPr="008106CD">
              <w:rPr>
                <w:rFonts w:ascii="Arial" w:hAnsi="Arial" w:cs="Arial"/>
                <w:color w:val="0070C0"/>
                <w:lang w:val="lt-LT"/>
              </w:rPr>
              <w:t>nurodyti</w:t>
            </w:r>
          </w:p>
        </w:tc>
      </w:tr>
      <w:tr w:rsidR="00AF5611" w:rsidRPr="00907DCB" w14:paraId="4E5422E9" w14:textId="77777777" w:rsidTr="0384AB00">
        <w:tc>
          <w:tcPr>
            <w:tcW w:w="2371" w:type="pct"/>
          </w:tcPr>
          <w:p w14:paraId="0365787F" w14:textId="77777777" w:rsidR="00AF5611" w:rsidRPr="00907DCB" w:rsidRDefault="00AF5611" w:rsidP="00AF5611">
            <w:pPr>
              <w:pStyle w:val="Sraopastraipa"/>
              <w:numPr>
                <w:ilvl w:val="2"/>
                <w:numId w:val="26"/>
              </w:numPr>
              <w:rPr>
                <w:rFonts w:ascii="Arial" w:hAnsi="Arial" w:cs="Arial"/>
                <w:lang w:val="lt-LT"/>
              </w:rPr>
            </w:pPr>
            <w:r w:rsidRPr="00907DCB">
              <w:rPr>
                <w:rFonts w:ascii="Arial" w:hAnsi="Arial" w:cs="Arial"/>
                <w:lang w:val="lt-LT"/>
              </w:rPr>
              <w:t>Atstovas</w:t>
            </w:r>
          </w:p>
        </w:tc>
        <w:tc>
          <w:tcPr>
            <w:tcW w:w="2629" w:type="pct"/>
          </w:tcPr>
          <w:p w14:paraId="66CC636C" w14:textId="16EDB85B" w:rsidR="00AF5611" w:rsidRPr="00907DCB" w:rsidRDefault="00AF5611" w:rsidP="00AF5611">
            <w:pPr>
              <w:rPr>
                <w:rFonts w:ascii="Arial" w:hAnsi="Arial" w:cs="Arial"/>
                <w:lang w:val="lt-LT"/>
              </w:rPr>
            </w:pPr>
            <w:r w:rsidRPr="008106CD">
              <w:rPr>
                <w:rFonts w:ascii="Arial" w:hAnsi="Arial" w:cs="Arial"/>
                <w:color w:val="0070C0"/>
                <w:lang w:val="lt-LT"/>
              </w:rPr>
              <w:t>nurodyti</w:t>
            </w:r>
          </w:p>
        </w:tc>
      </w:tr>
      <w:tr w:rsidR="00AF5611" w:rsidRPr="00907DCB" w14:paraId="2A72882B" w14:textId="77777777" w:rsidTr="0384AB00">
        <w:tc>
          <w:tcPr>
            <w:tcW w:w="5000" w:type="pct"/>
            <w:gridSpan w:val="2"/>
          </w:tcPr>
          <w:p w14:paraId="73EBCEC2" w14:textId="77777777" w:rsidR="00AF5611" w:rsidRPr="00907DCB" w:rsidRDefault="00AF5611" w:rsidP="00AF5611">
            <w:pPr>
              <w:ind w:left="167"/>
              <w:rPr>
                <w:rFonts w:ascii="Arial" w:hAnsi="Arial" w:cs="Arial"/>
                <w:lang w:val="lt-LT"/>
              </w:rPr>
            </w:pPr>
          </w:p>
        </w:tc>
      </w:tr>
      <w:tr w:rsidR="00AF5611" w:rsidRPr="00907DCB" w14:paraId="73116474" w14:textId="77777777" w:rsidTr="0384AB00">
        <w:tc>
          <w:tcPr>
            <w:tcW w:w="2371" w:type="pct"/>
          </w:tcPr>
          <w:p w14:paraId="0478D6FF" w14:textId="75D1C5CC" w:rsidR="00AF5611" w:rsidRPr="00907DCB" w:rsidRDefault="00AF5611" w:rsidP="00AF5611">
            <w:pPr>
              <w:numPr>
                <w:ilvl w:val="1"/>
                <w:numId w:val="26"/>
              </w:numPr>
              <w:rPr>
                <w:rFonts w:ascii="Arial" w:hAnsi="Arial" w:cs="Arial"/>
                <w:lang w:val="lt-LT"/>
              </w:rPr>
            </w:pPr>
            <w:r w:rsidRPr="6D9865E1">
              <w:rPr>
                <w:rFonts w:ascii="Arial" w:hAnsi="Arial" w:cs="Arial"/>
                <w:lang w:val="lt-LT"/>
              </w:rPr>
              <w:t xml:space="preserve">Sutarties rengėjas </w:t>
            </w:r>
          </w:p>
        </w:tc>
        <w:tc>
          <w:tcPr>
            <w:tcW w:w="2629" w:type="pct"/>
          </w:tcPr>
          <w:p w14:paraId="2ADC99A7" w14:textId="77777777" w:rsidR="00AF5611" w:rsidRPr="00907DCB" w:rsidRDefault="00AF5611" w:rsidP="00AF5611">
            <w:pPr>
              <w:jc w:val="both"/>
              <w:rPr>
                <w:rFonts w:ascii="Arial" w:hAnsi="Arial" w:cs="Arial"/>
                <w:iCs/>
                <w:lang w:val="lt-LT"/>
              </w:rPr>
            </w:pPr>
            <w:r w:rsidRPr="00301B38">
              <w:rPr>
                <w:rFonts w:ascii="Arial" w:hAnsi="Arial" w:cs="Arial"/>
                <w:iCs/>
                <w:color w:val="0070C0"/>
                <w:lang w:val="lt-LT"/>
              </w:rPr>
              <w:t>nurodomas padalinys/skyrius, pareigos, vardas, pavardė, tel., el. paštas</w:t>
            </w:r>
          </w:p>
        </w:tc>
      </w:tr>
      <w:tr w:rsidR="00AF5611" w:rsidRPr="00907DCB" w14:paraId="3B932C9D" w14:textId="77777777" w:rsidTr="0384AB00">
        <w:trPr>
          <w:trHeight w:val="592"/>
        </w:trPr>
        <w:tc>
          <w:tcPr>
            <w:tcW w:w="2371" w:type="pct"/>
          </w:tcPr>
          <w:p w14:paraId="40BF1FBF" w14:textId="68D455BC" w:rsidR="00AF5611" w:rsidRPr="00907DCB" w:rsidRDefault="00AF5611" w:rsidP="00AF5611">
            <w:pPr>
              <w:numPr>
                <w:ilvl w:val="1"/>
                <w:numId w:val="26"/>
              </w:numPr>
              <w:rPr>
                <w:rFonts w:ascii="Arial" w:hAnsi="Arial" w:cs="Arial"/>
                <w:lang w:val="lt-LT"/>
              </w:rPr>
            </w:pPr>
            <w:bookmarkStart w:id="6" w:name="_Ref104199036"/>
            <w:r w:rsidRPr="35C51294">
              <w:rPr>
                <w:rFonts w:ascii="Arial" w:hAnsi="Arial" w:cs="Arial"/>
                <w:lang w:val="lt-LT"/>
              </w:rPr>
              <w:t>Už Sutarties vykdymą ir PVM sąskaitų faktūrų per SABIS priėmimą atsakingas Užsakovo atstovas</w:t>
            </w:r>
            <w:bookmarkEnd w:id="6"/>
          </w:p>
        </w:tc>
        <w:tc>
          <w:tcPr>
            <w:tcW w:w="2629" w:type="pct"/>
          </w:tcPr>
          <w:p w14:paraId="7F31B507" w14:textId="3C306C1C" w:rsidR="00AF5611" w:rsidRPr="00907DCB" w:rsidRDefault="00AF5611" w:rsidP="00AF5611">
            <w:pPr>
              <w:jc w:val="both"/>
              <w:rPr>
                <w:rFonts w:ascii="Arial" w:hAnsi="Arial" w:cs="Arial"/>
                <w:i/>
                <w:iCs/>
                <w:lang w:val="lt-LT"/>
              </w:rPr>
            </w:pPr>
            <w:r w:rsidRPr="00301B38">
              <w:rPr>
                <w:rFonts w:ascii="Arial" w:hAnsi="Arial" w:cs="Arial"/>
                <w:color w:val="0070C0"/>
                <w:lang w:val="lt-LT"/>
              </w:rPr>
              <w:t>nurodomas padalinys/skyrius, pareigos, vardas, pavardė, tel., el. Paštas</w:t>
            </w:r>
            <w:r w:rsidRPr="00301B38">
              <w:rPr>
                <w:rFonts w:ascii="Arial" w:hAnsi="Arial" w:cs="Arial"/>
                <w:color w:val="000000" w:themeColor="text1"/>
                <w:lang w:val="lt-LT"/>
              </w:rPr>
              <w:t>.</w:t>
            </w:r>
            <w:r w:rsidRPr="00301B38">
              <w:rPr>
                <w:rFonts w:ascii="Arial" w:hAnsi="Arial" w:cs="Arial"/>
                <w:color w:val="0070C0"/>
                <w:lang w:val="lt-LT"/>
              </w:rPr>
              <w:t xml:space="preserve"> </w:t>
            </w:r>
            <w:r>
              <w:rPr>
                <w:rFonts w:ascii="Arial" w:hAnsi="Arial" w:cs="Arial"/>
                <w:lang w:val="lt-LT"/>
              </w:rPr>
              <w:t>A</w:t>
            </w:r>
            <w:r w:rsidRPr="00907DCB">
              <w:rPr>
                <w:rFonts w:ascii="Arial" w:hAnsi="Arial" w:cs="Arial"/>
                <w:lang w:val="lt-LT"/>
              </w:rPr>
              <w:t>pie atsakingo asmens pasikeitimą Užsakovas informuoja Rangovą  šios Sutarties Specialiųjų sąlygų 5.1.9  p. nurodytu Rangovo el. paštu ir atskiras Sutarties pakeitimas ar atskiras įgaliojimų įforminimas dėl šios priežasties nėra atliekamas.</w:t>
            </w:r>
          </w:p>
        </w:tc>
      </w:tr>
      <w:tr w:rsidR="00AF5611" w:rsidRPr="00907DCB" w14:paraId="217D510D" w14:textId="77777777" w:rsidTr="0384AB00">
        <w:tc>
          <w:tcPr>
            <w:tcW w:w="2371" w:type="pct"/>
          </w:tcPr>
          <w:p w14:paraId="2E4D5817" w14:textId="2AAD8D56" w:rsidR="00AF5611" w:rsidRPr="00907DCB" w:rsidRDefault="00AF5611" w:rsidP="00AF5611">
            <w:pPr>
              <w:numPr>
                <w:ilvl w:val="1"/>
                <w:numId w:val="26"/>
              </w:numPr>
              <w:rPr>
                <w:rFonts w:ascii="Arial" w:hAnsi="Arial" w:cs="Arial"/>
                <w:lang w:val="lt-LT"/>
              </w:rPr>
            </w:pPr>
            <w:r w:rsidRPr="00907DCB">
              <w:rPr>
                <w:rFonts w:ascii="Arial" w:hAnsi="Arial" w:cs="Arial"/>
                <w:lang w:val="lt-LT"/>
              </w:rPr>
              <w:t xml:space="preserve">Darbus priimti įgalioto atsakingo asmens kontaktiniai duomenys </w:t>
            </w:r>
          </w:p>
        </w:tc>
        <w:tc>
          <w:tcPr>
            <w:tcW w:w="2629" w:type="pct"/>
          </w:tcPr>
          <w:p w14:paraId="683929D1" w14:textId="6E16A001" w:rsidR="00AF5611" w:rsidRPr="00907DCB" w:rsidRDefault="00AF5611" w:rsidP="00AF5611">
            <w:pPr>
              <w:jc w:val="both"/>
              <w:rPr>
                <w:rFonts w:ascii="Arial" w:hAnsi="Arial" w:cs="Arial"/>
                <w:i/>
                <w:iCs/>
                <w:lang w:val="lt-LT"/>
              </w:rPr>
            </w:pPr>
            <w:r w:rsidRPr="00301B38">
              <w:rPr>
                <w:rFonts w:ascii="Arial" w:hAnsi="Arial" w:cs="Arial"/>
                <w:color w:val="0070C0"/>
                <w:lang w:val="lt-LT"/>
              </w:rPr>
              <w:t>nurodomas padalinys/skyrius, pareigos, vardas, pavardė, tel., el. paštas, gali būti nurodyti keli įgalioti asmenys</w:t>
            </w:r>
            <w:r w:rsidRPr="00907DCB">
              <w:rPr>
                <w:rFonts w:ascii="Arial" w:hAnsi="Arial" w:cs="Arial"/>
                <w:color w:val="1F497D"/>
                <w:lang w:val="lt-LT"/>
              </w:rPr>
              <w:t xml:space="preserve">.   </w:t>
            </w:r>
            <w:r w:rsidRPr="00907DCB">
              <w:rPr>
                <w:rFonts w:ascii="Arial" w:hAnsi="Arial" w:cs="Arial"/>
                <w:lang w:val="lt-LT"/>
              </w:rPr>
              <w:t>Apie įgalioto asmens pasikeitimą Užsakovas informuoja Rangovą  šios Sutarties Specialiųjų sąlygų 5.1.9  p. nurodytu Rangovo el. paštu ir atskiras Sutarties pakeitimas ar atskiras įgaliojimų įforminimas dėl šios priežasties nėra atliekamas.</w:t>
            </w:r>
          </w:p>
        </w:tc>
      </w:tr>
      <w:tr w:rsidR="00AF5611" w:rsidRPr="00907DCB" w14:paraId="0BEE99C7" w14:textId="77777777" w:rsidTr="0384AB00">
        <w:tc>
          <w:tcPr>
            <w:tcW w:w="2371" w:type="pct"/>
          </w:tcPr>
          <w:p w14:paraId="2CA0689F" w14:textId="77777777" w:rsidR="00AF5611" w:rsidRPr="00907DCB" w:rsidRDefault="00AF5611" w:rsidP="00AF5611">
            <w:pPr>
              <w:numPr>
                <w:ilvl w:val="1"/>
                <w:numId w:val="26"/>
              </w:numPr>
              <w:rPr>
                <w:rFonts w:ascii="Arial" w:hAnsi="Arial" w:cs="Arial"/>
                <w:lang w:val="lt-LT"/>
              </w:rPr>
            </w:pPr>
            <w:r w:rsidRPr="00907DCB">
              <w:rPr>
                <w:rFonts w:ascii="Arial" w:hAnsi="Arial" w:cs="Arial"/>
                <w:lang w:val="lt-LT"/>
              </w:rPr>
              <w:t xml:space="preserve">Sutarties savininkas: </w:t>
            </w:r>
          </w:p>
          <w:p w14:paraId="20DA5948" w14:textId="77777777" w:rsidR="00AF5611" w:rsidRPr="00907DCB" w:rsidRDefault="00AF5611" w:rsidP="00AF5611">
            <w:pPr>
              <w:tabs>
                <w:tab w:val="left" w:pos="517"/>
              </w:tabs>
              <w:jc w:val="both"/>
              <w:rPr>
                <w:rFonts w:ascii="Arial" w:hAnsi="Arial" w:cs="Arial"/>
                <w:lang w:val="lt-LT"/>
              </w:rPr>
            </w:pPr>
          </w:p>
        </w:tc>
        <w:tc>
          <w:tcPr>
            <w:tcW w:w="2629" w:type="pct"/>
          </w:tcPr>
          <w:p w14:paraId="739FD780" w14:textId="77777777" w:rsidR="00AF5611" w:rsidRPr="00907DCB" w:rsidRDefault="00AF5611" w:rsidP="00AF5611">
            <w:pPr>
              <w:jc w:val="both"/>
              <w:rPr>
                <w:rFonts w:ascii="Arial" w:eastAsia="Calibri" w:hAnsi="Arial" w:cs="Arial"/>
                <w:lang w:val="lt-LT"/>
              </w:rPr>
            </w:pPr>
            <w:r w:rsidRPr="00301B38">
              <w:rPr>
                <w:rFonts w:ascii="Arial" w:hAnsi="Arial" w:cs="Arial"/>
                <w:color w:val="0070C0"/>
                <w:lang w:val="lt-LT"/>
              </w:rPr>
              <w:t>[nurodyti padalinio kodą]</w:t>
            </w:r>
          </w:p>
        </w:tc>
      </w:tr>
      <w:tr w:rsidR="00AF5611" w:rsidRPr="00907DCB" w14:paraId="6E1B920E" w14:textId="77777777" w:rsidTr="0384AB00">
        <w:tc>
          <w:tcPr>
            <w:tcW w:w="2371" w:type="pct"/>
          </w:tcPr>
          <w:p w14:paraId="6D916B09" w14:textId="6259800E" w:rsidR="00AF5611" w:rsidRPr="00907DCB" w:rsidRDefault="00AF5611" w:rsidP="00AF5611">
            <w:pPr>
              <w:numPr>
                <w:ilvl w:val="1"/>
                <w:numId w:val="26"/>
              </w:numPr>
              <w:rPr>
                <w:rFonts w:ascii="Arial" w:hAnsi="Arial" w:cs="Arial"/>
                <w:lang w:val="lt-LT"/>
              </w:rPr>
            </w:pPr>
            <w:r w:rsidRPr="00907DCB">
              <w:rPr>
                <w:rFonts w:ascii="Arial" w:hAnsi="Arial" w:cs="Arial"/>
                <w:lang w:val="lt-LT"/>
              </w:rPr>
              <w:t xml:space="preserve">Už sutarties vykdymą atsakingas Rangovo atstovas </w:t>
            </w:r>
          </w:p>
        </w:tc>
        <w:tc>
          <w:tcPr>
            <w:tcW w:w="2629" w:type="pct"/>
          </w:tcPr>
          <w:p w14:paraId="45EB8BFB" w14:textId="3EBC52EA" w:rsidR="00AF5611" w:rsidRPr="00301B38" w:rsidRDefault="00AF5611" w:rsidP="00AF5611">
            <w:pPr>
              <w:rPr>
                <w:rFonts w:ascii="Arial" w:hAnsi="Arial" w:cs="Arial"/>
                <w:color w:val="0070C0"/>
                <w:lang w:val="lt-LT"/>
              </w:rPr>
            </w:pPr>
            <w:r w:rsidRPr="00301B38">
              <w:rPr>
                <w:rFonts w:ascii="Arial" w:hAnsi="Arial" w:cs="Arial"/>
                <w:color w:val="0070C0"/>
                <w:lang w:val="lt-LT"/>
              </w:rPr>
              <w:t>[nurodomos pareigos, vardas, pavardė, tel., el. paštas]</w:t>
            </w:r>
          </w:p>
        </w:tc>
      </w:tr>
      <w:tr w:rsidR="00AF5611" w:rsidRPr="00907DCB" w14:paraId="5A1C7421" w14:textId="77777777" w:rsidTr="0384AB00">
        <w:tc>
          <w:tcPr>
            <w:tcW w:w="5000" w:type="pct"/>
            <w:gridSpan w:val="2"/>
          </w:tcPr>
          <w:p w14:paraId="7B318F20" w14:textId="77777777" w:rsidR="00AF5611" w:rsidRPr="00907DCB" w:rsidRDefault="00AF5611" w:rsidP="00AF5611">
            <w:pPr>
              <w:jc w:val="both"/>
              <w:rPr>
                <w:rFonts w:ascii="Arial" w:hAnsi="Arial" w:cs="Arial"/>
                <w:i/>
                <w:iCs/>
                <w:lang w:val="lt-LT"/>
              </w:rPr>
            </w:pPr>
          </w:p>
        </w:tc>
      </w:tr>
      <w:tr w:rsidR="00AF5611" w:rsidRPr="00907DCB" w14:paraId="6752550D" w14:textId="77777777" w:rsidTr="0384AB00">
        <w:tc>
          <w:tcPr>
            <w:tcW w:w="5000" w:type="pct"/>
            <w:gridSpan w:val="2"/>
          </w:tcPr>
          <w:p w14:paraId="12D7C415" w14:textId="77777777" w:rsidR="00AF5611" w:rsidRPr="00907DCB" w:rsidRDefault="00AF5611" w:rsidP="00AF5611">
            <w:pPr>
              <w:numPr>
                <w:ilvl w:val="0"/>
                <w:numId w:val="26"/>
              </w:numPr>
              <w:rPr>
                <w:rFonts w:ascii="Arial" w:hAnsi="Arial" w:cs="Arial"/>
                <w:i/>
                <w:iCs/>
                <w:lang w:val="lt-LT"/>
              </w:rPr>
            </w:pPr>
            <w:r w:rsidRPr="00907DCB">
              <w:rPr>
                <w:rFonts w:ascii="Arial" w:hAnsi="Arial" w:cs="Arial"/>
                <w:b/>
                <w:lang w:val="lt-LT"/>
              </w:rPr>
              <w:t>Kitos sąlygos</w:t>
            </w:r>
          </w:p>
        </w:tc>
      </w:tr>
      <w:tr w:rsidR="00AF5611" w:rsidRPr="00907DCB" w14:paraId="76BA0D44" w14:textId="77777777" w:rsidTr="0384AB00">
        <w:tc>
          <w:tcPr>
            <w:tcW w:w="5000" w:type="pct"/>
            <w:gridSpan w:val="2"/>
          </w:tcPr>
          <w:p w14:paraId="1C25C1FE" w14:textId="5BD15731" w:rsidR="00AF5611" w:rsidRPr="00907DCB" w:rsidRDefault="00AF5611" w:rsidP="00AF5611">
            <w:pPr>
              <w:pStyle w:val="Sraopastraipa"/>
              <w:numPr>
                <w:ilvl w:val="1"/>
                <w:numId w:val="26"/>
              </w:numPr>
              <w:jc w:val="both"/>
              <w:rPr>
                <w:rFonts w:ascii="Arial" w:hAnsi="Arial" w:cs="Arial"/>
                <w:i/>
                <w:iCs/>
                <w:lang w:val="lt-LT"/>
              </w:rPr>
            </w:pPr>
            <w:r w:rsidRPr="00907DCB">
              <w:rPr>
                <w:rFonts w:ascii="Arial" w:hAnsi="Arial" w:cs="Arial"/>
                <w:lang w:val="lt-LT"/>
              </w:rPr>
              <w:t>Šalių pasirašytos Sutarties Specialiosios sąlygos kartu su Sutarties Bendrosiomis sąlygomis ir  žemiau  nurodytais Sutarties priedais sudaro Sutartį tarp Užsakovo ir Rangovo. Laikoma, kad Sutartį sudarantys dokumentai vienas kitą paaiškina. Jeigu Sutarties Specialiųjų sąlygų ir / ar jų priedų nuostatos neatitinka Sutarties Bendrųjų sąlygų nuostatų, pirmenybė yra teikiama Sutarties Specialiųjų sąlygų bei jų priedų nuostatoms. Sutarties Bendrosiose sąlygose nurodytos alternatyvios nuostatos (su prierašu „</w:t>
            </w:r>
            <w:r w:rsidRPr="00907DCB">
              <w:rPr>
                <w:rFonts w:ascii="Arial" w:hAnsi="Arial" w:cs="Arial"/>
                <w:i/>
                <w:lang w:val="lt-LT"/>
              </w:rPr>
              <w:t xml:space="preserve">jei taikoma“, „jei tokių būtų“, „jei tokių yra“ </w:t>
            </w:r>
            <w:r w:rsidRPr="00907DCB">
              <w:rPr>
                <w:rFonts w:ascii="Arial" w:hAnsi="Arial" w:cs="Arial"/>
                <w:lang w:val="lt-LT"/>
              </w:rPr>
              <w:t>ar pan</w:t>
            </w:r>
            <w:r w:rsidRPr="00907DCB">
              <w:rPr>
                <w:rFonts w:ascii="Arial" w:hAnsi="Arial" w:cs="Arial"/>
                <w:i/>
                <w:lang w:val="lt-LT"/>
              </w:rPr>
              <w:t>.</w:t>
            </w:r>
            <w:r w:rsidRPr="00907DCB">
              <w:rPr>
                <w:rFonts w:ascii="Arial" w:hAnsi="Arial" w:cs="Arial"/>
                <w:lang w:val="lt-LT"/>
              </w:rPr>
              <w:t>) taikomos tik tokiu atveju, jeigu jos  konkrečiai aprašomos Sutarties Specialiosiose sąlygose ar Sutarties specialiųjų sąlygų prieduose, taip pat jeigu jų taikymas būtinas atsižvelgiant į galiojantį teisinį reguliavimą, susijusį su Sutarties dalyku. Esant tarpusavio neatitikimams tarp Sutarties Specialiųjų sąlygų ir jos priedų, prioritetas teikiamas Rangovo pasiūlymui, po to pirkimo, kurio pagrindu buvo sudaryta Sutartis, sąlygoms, po to šiam Šalių pasirašytam Sutarties tekstui.</w:t>
            </w:r>
          </w:p>
        </w:tc>
      </w:tr>
      <w:tr w:rsidR="00AF5611" w:rsidRPr="00907DCB" w14:paraId="37201B64" w14:textId="77777777" w:rsidTr="0384AB00">
        <w:trPr>
          <w:trHeight w:val="604"/>
        </w:trPr>
        <w:tc>
          <w:tcPr>
            <w:tcW w:w="5000" w:type="pct"/>
            <w:gridSpan w:val="2"/>
          </w:tcPr>
          <w:p w14:paraId="549F61CC" w14:textId="77777777" w:rsidR="00AF5611" w:rsidRPr="00907DCB" w:rsidRDefault="00AF5611" w:rsidP="00AF5611">
            <w:pPr>
              <w:numPr>
                <w:ilvl w:val="1"/>
                <w:numId w:val="26"/>
              </w:numPr>
              <w:tabs>
                <w:tab w:val="left" w:pos="1134"/>
              </w:tabs>
              <w:suppressAutoHyphens/>
              <w:autoSpaceDE w:val="0"/>
              <w:autoSpaceDN w:val="0"/>
              <w:jc w:val="both"/>
              <w:textAlignment w:val="baseline"/>
              <w:rPr>
                <w:rFonts w:ascii="Arial" w:eastAsia="Times New Roman" w:hAnsi="Arial" w:cs="Arial"/>
                <w:lang w:val="lt-LT"/>
              </w:rPr>
            </w:pPr>
            <w:r w:rsidRPr="00907DCB">
              <w:rPr>
                <w:rFonts w:ascii="Arial" w:eastAsia="Times New Roman" w:hAnsi="Arial" w:cs="Arial"/>
                <w:lang w:val="lt-LT"/>
              </w:rPr>
              <w:t>Esant neatitikimams ar prieštaravimams tarp Specialiųjų sąlygų priedų, pirmenybė teikiama pirmam pagal eiliškumą, nurodytą Sutarties Specialiosiose sąlygose, priedui.</w:t>
            </w:r>
          </w:p>
          <w:p w14:paraId="222ED16E" w14:textId="77777777" w:rsidR="00AF5611" w:rsidRPr="00907DCB" w:rsidRDefault="00AF5611" w:rsidP="00AF5611">
            <w:pPr>
              <w:jc w:val="both"/>
              <w:rPr>
                <w:rFonts w:ascii="Arial" w:hAnsi="Arial" w:cs="Arial"/>
                <w:lang w:val="lt-LT"/>
              </w:rPr>
            </w:pPr>
          </w:p>
        </w:tc>
      </w:tr>
      <w:tr w:rsidR="00AF5611" w:rsidRPr="00907DCB" w14:paraId="61DD2858" w14:textId="77777777" w:rsidTr="0384AB00">
        <w:tc>
          <w:tcPr>
            <w:tcW w:w="5000" w:type="pct"/>
            <w:gridSpan w:val="2"/>
          </w:tcPr>
          <w:p w14:paraId="00D892F5" w14:textId="77777777" w:rsidR="00AF5611" w:rsidRPr="00907DCB" w:rsidRDefault="00AF5611" w:rsidP="00AF5611">
            <w:pPr>
              <w:numPr>
                <w:ilvl w:val="1"/>
                <w:numId w:val="26"/>
              </w:numPr>
              <w:jc w:val="both"/>
              <w:rPr>
                <w:rFonts w:ascii="Arial" w:hAnsi="Arial" w:cs="Arial"/>
                <w:b/>
                <w:bCs/>
                <w:i/>
                <w:iCs/>
                <w:lang w:val="lt-LT"/>
              </w:rPr>
            </w:pPr>
            <w:r w:rsidRPr="00907DCB">
              <w:rPr>
                <w:rFonts w:ascii="Arial" w:hAnsi="Arial" w:cs="Arial"/>
                <w:b/>
                <w:lang w:val="lt-LT"/>
              </w:rPr>
              <w:t>Šalys, pasirašydamos šias Sutarties Specialiąsias sąlygas, patvirtina, kad perskaitė tiek Sutarties Specialiąsias sąlygas ir jų priedus, tiek ir Sutarties Bendrąsias sąlygas, suprato jų turinį ir visos Sutarties sąlygos visiškai atitinka jų valią ir tikruosius ketinimus.</w:t>
            </w:r>
          </w:p>
        </w:tc>
      </w:tr>
      <w:tr w:rsidR="00AF5611" w:rsidRPr="00907DCB" w14:paraId="50900537" w14:textId="77777777" w:rsidTr="0384AB00">
        <w:tc>
          <w:tcPr>
            <w:tcW w:w="5000" w:type="pct"/>
            <w:gridSpan w:val="2"/>
          </w:tcPr>
          <w:p w14:paraId="4BE2F888" w14:textId="77777777" w:rsidR="00AF5611" w:rsidRPr="00907DCB" w:rsidRDefault="00AF5611" w:rsidP="00AF5611">
            <w:pPr>
              <w:jc w:val="both"/>
              <w:rPr>
                <w:rFonts w:ascii="Arial" w:hAnsi="Arial" w:cs="Arial"/>
                <w:i/>
                <w:iCs/>
                <w:lang w:val="lt-LT"/>
              </w:rPr>
            </w:pPr>
          </w:p>
        </w:tc>
      </w:tr>
      <w:tr w:rsidR="00AF5611" w:rsidRPr="00907DCB" w14:paraId="654EF794" w14:textId="77777777" w:rsidTr="0384AB00">
        <w:tc>
          <w:tcPr>
            <w:tcW w:w="5000" w:type="pct"/>
            <w:gridSpan w:val="2"/>
          </w:tcPr>
          <w:p w14:paraId="137AF68F" w14:textId="64DB38D7" w:rsidR="00AF5611" w:rsidRPr="00907DCB" w:rsidRDefault="00AF5611" w:rsidP="00AF5611">
            <w:pPr>
              <w:numPr>
                <w:ilvl w:val="0"/>
                <w:numId w:val="26"/>
              </w:numPr>
              <w:jc w:val="both"/>
              <w:rPr>
                <w:rFonts w:ascii="Arial" w:hAnsi="Arial" w:cs="Arial"/>
                <w:b/>
                <w:lang w:val="lt-LT"/>
              </w:rPr>
            </w:pPr>
            <w:r w:rsidRPr="00907DCB">
              <w:rPr>
                <w:rFonts w:ascii="Arial" w:hAnsi="Arial" w:cs="Arial"/>
                <w:b/>
                <w:lang w:val="lt-LT"/>
              </w:rPr>
              <w:t>SUTARTIES SPECIALIŲJŲ SĄLYGŲ PRIEDAI</w:t>
            </w:r>
          </w:p>
        </w:tc>
      </w:tr>
      <w:tr w:rsidR="00AF5611" w:rsidRPr="00907DCB" w14:paraId="4AAFC111" w14:textId="77777777" w:rsidTr="0384AB00">
        <w:tc>
          <w:tcPr>
            <w:tcW w:w="5000" w:type="pct"/>
            <w:gridSpan w:val="2"/>
          </w:tcPr>
          <w:p w14:paraId="27C2A58B" w14:textId="68074EF4" w:rsidR="00AF5611" w:rsidRPr="00907DCB" w:rsidRDefault="00AF5611" w:rsidP="00AF5611">
            <w:pPr>
              <w:numPr>
                <w:ilvl w:val="1"/>
                <w:numId w:val="26"/>
              </w:numPr>
              <w:jc w:val="both"/>
              <w:rPr>
                <w:rFonts w:ascii="Arial" w:hAnsi="Arial" w:cs="Arial"/>
                <w:lang w:val="lt-LT"/>
              </w:rPr>
            </w:pPr>
            <w:r w:rsidRPr="00907DCB">
              <w:rPr>
                <w:rFonts w:ascii="Arial" w:hAnsi="Arial" w:cs="Arial"/>
                <w:lang w:val="lt-LT"/>
              </w:rPr>
              <w:t xml:space="preserve">Priedas Nr. 1 – </w:t>
            </w:r>
            <w:r w:rsidRPr="00907DCB">
              <w:rPr>
                <w:rFonts w:ascii="Arial" w:eastAsia="Calibri" w:hAnsi="Arial" w:cs="Arial"/>
                <w:lang w:val="lt-LT"/>
              </w:rPr>
              <w:t xml:space="preserve"> </w:t>
            </w:r>
            <w:r w:rsidRPr="00907DCB">
              <w:rPr>
                <w:rFonts w:ascii="Arial" w:hAnsi="Arial" w:cs="Arial"/>
                <w:lang w:val="lt-LT"/>
              </w:rPr>
              <w:t>Techninė specifikacija;</w:t>
            </w:r>
          </w:p>
        </w:tc>
      </w:tr>
      <w:tr w:rsidR="00AF5611" w:rsidRPr="00907DCB" w14:paraId="1CBB0856" w14:textId="77777777" w:rsidTr="0384AB00">
        <w:tc>
          <w:tcPr>
            <w:tcW w:w="5000" w:type="pct"/>
            <w:gridSpan w:val="2"/>
          </w:tcPr>
          <w:p w14:paraId="79D79A0E" w14:textId="3DA4D4B0" w:rsidR="00AF5611" w:rsidRPr="00907DCB" w:rsidRDefault="00AF5611" w:rsidP="00AF5611">
            <w:pPr>
              <w:numPr>
                <w:ilvl w:val="1"/>
                <w:numId w:val="26"/>
              </w:numPr>
              <w:jc w:val="both"/>
              <w:rPr>
                <w:rFonts w:ascii="Arial" w:hAnsi="Arial" w:cs="Arial"/>
                <w:lang w:val="lt-LT"/>
              </w:rPr>
            </w:pPr>
            <w:r w:rsidRPr="00907DCB">
              <w:rPr>
                <w:rFonts w:ascii="Arial" w:hAnsi="Arial" w:cs="Arial"/>
                <w:lang w:val="lt-LT"/>
              </w:rPr>
              <w:t>Priedas Nr. 2 – Darbų kiekių žiniaraštis;</w:t>
            </w:r>
          </w:p>
        </w:tc>
      </w:tr>
      <w:tr w:rsidR="00AF5611" w:rsidRPr="00907DCB" w14:paraId="5C4DE0F2" w14:textId="77777777" w:rsidTr="0384AB00">
        <w:tc>
          <w:tcPr>
            <w:tcW w:w="5000" w:type="pct"/>
            <w:gridSpan w:val="2"/>
          </w:tcPr>
          <w:p w14:paraId="66899290" w14:textId="77802619" w:rsidR="00AF5611" w:rsidRPr="00907DCB" w:rsidRDefault="00AF5611" w:rsidP="00AF5611">
            <w:pPr>
              <w:numPr>
                <w:ilvl w:val="1"/>
                <w:numId w:val="26"/>
              </w:numPr>
              <w:jc w:val="both"/>
              <w:rPr>
                <w:rFonts w:ascii="Arial" w:hAnsi="Arial" w:cs="Arial"/>
                <w:lang w:val="lt-LT"/>
              </w:rPr>
            </w:pPr>
            <w:r w:rsidRPr="00907DCB">
              <w:rPr>
                <w:rFonts w:ascii="Arial" w:hAnsi="Arial" w:cs="Arial"/>
                <w:lang w:val="lt-LT"/>
              </w:rPr>
              <w:t xml:space="preserve">Priedas Nr. 3 – Pirkimo dokumentai ir jų paaiškinimai </w:t>
            </w:r>
            <w:r w:rsidRPr="00907DCB">
              <w:rPr>
                <w:rFonts w:ascii="Arial" w:eastAsia="Calibri" w:hAnsi="Arial" w:cs="Arial"/>
                <w:lang w:val="lt-LT"/>
              </w:rPr>
              <w:t xml:space="preserve"> (prie Sutarties atskirai nepridedami, o saugomas CVP IS priemonėmis);</w:t>
            </w:r>
          </w:p>
        </w:tc>
      </w:tr>
      <w:tr w:rsidR="00AF5611" w:rsidRPr="00907DCB" w14:paraId="5E0DA432" w14:textId="77777777" w:rsidTr="0384AB00">
        <w:tc>
          <w:tcPr>
            <w:tcW w:w="5000" w:type="pct"/>
            <w:gridSpan w:val="2"/>
          </w:tcPr>
          <w:p w14:paraId="1881AA9F" w14:textId="0A4275D6" w:rsidR="00AF5611" w:rsidRPr="00907DCB" w:rsidRDefault="00AF5611" w:rsidP="00AF5611">
            <w:pPr>
              <w:numPr>
                <w:ilvl w:val="1"/>
                <w:numId w:val="26"/>
              </w:numPr>
              <w:jc w:val="both"/>
              <w:rPr>
                <w:rFonts w:ascii="Arial" w:hAnsi="Arial" w:cs="Arial"/>
                <w:lang w:val="lt-LT"/>
              </w:rPr>
            </w:pPr>
            <w:r w:rsidRPr="00907DCB">
              <w:rPr>
                <w:rFonts w:ascii="Arial" w:hAnsi="Arial" w:cs="Arial"/>
                <w:lang w:val="lt-LT"/>
              </w:rPr>
              <w:t>Priedas Nr. 4 – Rangovo pateiktas pasiūlymas ir jo paaiškinimai (</w:t>
            </w:r>
            <w:r w:rsidRPr="00907DCB">
              <w:rPr>
                <w:rFonts w:ascii="Arial" w:eastAsia="Calibri" w:hAnsi="Arial" w:cs="Arial"/>
                <w:lang w:val="lt-LT"/>
              </w:rPr>
              <w:t>prie Sutarties atskirai nepridedamas, o saugomas CVP IS priemonėmis);</w:t>
            </w:r>
          </w:p>
        </w:tc>
      </w:tr>
      <w:tr w:rsidR="00AF5611" w:rsidRPr="00907DCB" w14:paraId="2FDA3528" w14:textId="77777777" w:rsidTr="0384AB00">
        <w:tc>
          <w:tcPr>
            <w:tcW w:w="5000" w:type="pct"/>
            <w:gridSpan w:val="2"/>
          </w:tcPr>
          <w:p w14:paraId="0B1B7FC6" w14:textId="318FCABE" w:rsidR="00AF5611" w:rsidRPr="00907DCB" w:rsidRDefault="00AF5611" w:rsidP="00AF5611">
            <w:pPr>
              <w:numPr>
                <w:ilvl w:val="1"/>
                <w:numId w:val="26"/>
              </w:numPr>
              <w:jc w:val="both"/>
              <w:rPr>
                <w:rFonts w:ascii="Arial" w:hAnsi="Arial" w:cs="Arial"/>
                <w:lang w:val="lt-LT"/>
              </w:rPr>
            </w:pPr>
            <w:r w:rsidRPr="00907DCB">
              <w:rPr>
                <w:rFonts w:ascii="Arial" w:hAnsi="Arial" w:cs="Arial"/>
                <w:lang w:val="lt-LT"/>
              </w:rPr>
              <w:t xml:space="preserve">Priedas Nr. </w:t>
            </w:r>
            <w:r w:rsidR="00527B64">
              <w:rPr>
                <w:rFonts w:ascii="Arial" w:hAnsi="Arial" w:cs="Arial"/>
                <w:lang w:val="lt-LT"/>
              </w:rPr>
              <w:t>5</w:t>
            </w:r>
            <w:r w:rsidRPr="00907DCB">
              <w:rPr>
                <w:rFonts w:ascii="Arial" w:hAnsi="Arial" w:cs="Arial"/>
                <w:lang w:val="lt-LT"/>
              </w:rPr>
              <w:t xml:space="preserve"> – Rangovo draudimo liudijimas(-ai) (polisas(-ai)) (originalas(-ai) saugomas(-i) pas Sutarties Specialiųjų sąlygų </w:t>
            </w:r>
            <w:r>
              <w:rPr>
                <w:rFonts w:ascii="Arial" w:hAnsi="Arial" w:cs="Arial"/>
              </w:rPr>
              <w:fldChar w:fldCharType="begin"/>
            </w:r>
            <w:r>
              <w:rPr>
                <w:rFonts w:ascii="Arial" w:hAnsi="Arial" w:cs="Arial"/>
                <w:lang w:val="lt-LT"/>
              </w:rPr>
              <w:instrText xml:space="preserve"> REF _Ref104199036 \r \h </w:instrText>
            </w:r>
            <w:r>
              <w:rPr>
                <w:rFonts w:ascii="Arial" w:hAnsi="Arial" w:cs="Arial"/>
              </w:rPr>
            </w:r>
            <w:r>
              <w:rPr>
                <w:rFonts w:ascii="Arial" w:hAnsi="Arial" w:cs="Arial"/>
              </w:rPr>
              <w:fldChar w:fldCharType="separate"/>
            </w:r>
            <w:r>
              <w:rPr>
                <w:rFonts w:ascii="Arial" w:hAnsi="Arial" w:cs="Arial"/>
                <w:lang w:val="lt-LT"/>
              </w:rPr>
              <w:t>5.3</w:t>
            </w:r>
            <w:r>
              <w:rPr>
                <w:rFonts w:ascii="Arial" w:hAnsi="Arial" w:cs="Arial"/>
              </w:rPr>
              <w:fldChar w:fldCharType="end"/>
            </w:r>
            <w:r w:rsidRPr="00907DCB">
              <w:rPr>
                <w:rFonts w:ascii="Arial" w:hAnsi="Arial" w:cs="Arial"/>
                <w:lang w:val="lt-LT"/>
              </w:rPr>
              <w:t xml:space="preserve"> punkte nurodytą Užsakovo asmenį) </w:t>
            </w:r>
          </w:p>
        </w:tc>
      </w:tr>
      <w:tr w:rsidR="00AF5611" w:rsidRPr="00907DCB" w14:paraId="61BD513B" w14:textId="77777777" w:rsidTr="0384AB00">
        <w:tc>
          <w:tcPr>
            <w:tcW w:w="5000" w:type="pct"/>
            <w:gridSpan w:val="2"/>
          </w:tcPr>
          <w:p w14:paraId="435DC085" w14:textId="77777777" w:rsidR="00AF5611" w:rsidRPr="00907DCB" w:rsidRDefault="00AF5611" w:rsidP="00AF5611">
            <w:pPr>
              <w:pStyle w:val="Porat"/>
              <w:rPr>
                <w:rFonts w:ascii="Arial" w:hAnsi="Arial" w:cs="Arial"/>
                <w:lang w:val="lt-LT"/>
              </w:rPr>
            </w:pPr>
          </w:p>
          <w:tbl>
            <w:tblPr>
              <w:tblW w:w="0" w:type="auto"/>
              <w:jc w:val="center"/>
              <w:tblLayout w:type="fixed"/>
              <w:tblLook w:val="01E0" w:firstRow="1" w:lastRow="1" w:firstColumn="1" w:lastColumn="1" w:noHBand="0" w:noVBand="0"/>
            </w:tblPr>
            <w:tblGrid>
              <w:gridCol w:w="5335"/>
              <w:gridCol w:w="4928"/>
            </w:tblGrid>
            <w:tr w:rsidR="00AF5611" w:rsidRPr="00907DCB" w14:paraId="7CAC51EA" w14:textId="77777777" w:rsidTr="00067ABB">
              <w:trPr>
                <w:jc w:val="center"/>
              </w:trPr>
              <w:tc>
                <w:tcPr>
                  <w:tcW w:w="5335" w:type="dxa"/>
                </w:tcPr>
                <w:p w14:paraId="7EAF9138" w14:textId="77777777" w:rsidR="00AF5611" w:rsidRPr="00907DCB" w:rsidRDefault="00AF5611" w:rsidP="00AF5611">
                  <w:pPr>
                    <w:pStyle w:val="Porat"/>
                    <w:rPr>
                      <w:rFonts w:ascii="Arial" w:hAnsi="Arial" w:cs="Arial"/>
                      <w:b/>
                    </w:rPr>
                  </w:pPr>
                  <w:r w:rsidRPr="00907DCB">
                    <w:rPr>
                      <w:rFonts w:ascii="Arial" w:hAnsi="Arial" w:cs="Arial"/>
                      <w:b/>
                    </w:rPr>
                    <w:t>Užsakovo vardu:</w:t>
                  </w:r>
                </w:p>
                <w:p w14:paraId="3063088E" w14:textId="77777777" w:rsidR="00AF5611" w:rsidRPr="00907DCB" w:rsidRDefault="00AF5611" w:rsidP="00AF5611">
                  <w:pPr>
                    <w:pStyle w:val="Porat"/>
                    <w:rPr>
                      <w:rFonts w:ascii="Arial" w:hAnsi="Arial" w:cs="Arial"/>
                    </w:rPr>
                  </w:pPr>
                  <w:r w:rsidRPr="00907DCB">
                    <w:rPr>
                      <w:rFonts w:ascii="Arial" w:hAnsi="Arial" w:cs="Arial"/>
                    </w:rPr>
                    <w:t>_____________________________________</w:t>
                  </w:r>
                </w:p>
                <w:p w14:paraId="624C0920" w14:textId="77777777" w:rsidR="00AF5611" w:rsidRPr="00907DCB" w:rsidRDefault="00AF5611" w:rsidP="00AF5611">
                  <w:pPr>
                    <w:pStyle w:val="Porat"/>
                    <w:rPr>
                      <w:rFonts w:ascii="Arial" w:hAnsi="Arial" w:cs="Arial"/>
                    </w:rPr>
                  </w:pPr>
                </w:p>
              </w:tc>
              <w:tc>
                <w:tcPr>
                  <w:tcW w:w="4928" w:type="dxa"/>
                </w:tcPr>
                <w:p w14:paraId="1A06ECCA" w14:textId="2B11F98D" w:rsidR="00AF5611" w:rsidRPr="00907DCB" w:rsidRDefault="00AF5611" w:rsidP="00AF5611">
                  <w:pPr>
                    <w:pStyle w:val="Porat"/>
                    <w:rPr>
                      <w:rFonts w:ascii="Arial" w:hAnsi="Arial" w:cs="Arial"/>
                      <w:b/>
                    </w:rPr>
                  </w:pPr>
                  <w:r w:rsidRPr="00907DCB">
                    <w:rPr>
                      <w:rFonts w:ascii="Arial" w:hAnsi="Arial" w:cs="Arial"/>
                      <w:b/>
                      <w:bCs/>
                    </w:rPr>
                    <w:t xml:space="preserve">Rangovo </w:t>
                  </w:r>
                  <w:r w:rsidRPr="00907DCB">
                    <w:rPr>
                      <w:rFonts w:ascii="Arial" w:hAnsi="Arial" w:cs="Arial"/>
                      <w:b/>
                    </w:rPr>
                    <w:t>vardu:</w:t>
                  </w:r>
                </w:p>
                <w:p w14:paraId="16B6C4E5" w14:textId="77777777" w:rsidR="00AF5611" w:rsidRPr="00907DCB" w:rsidRDefault="00AF5611" w:rsidP="00AF5611">
                  <w:pPr>
                    <w:pStyle w:val="Porat"/>
                    <w:rPr>
                      <w:rFonts w:ascii="Arial" w:hAnsi="Arial" w:cs="Arial"/>
                    </w:rPr>
                  </w:pPr>
                  <w:r w:rsidRPr="00907DCB">
                    <w:rPr>
                      <w:rFonts w:ascii="Arial" w:hAnsi="Arial" w:cs="Arial"/>
                    </w:rPr>
                    <w:t>_____________________________________</w:t>
                  </w:r>
                </w:p>
              </w:tc>
            </w:tr>
          </w:tbl>
          <w:p w14:paraId="79CF7E35" w14:textId="77777777" w:rsidR="00AF5611" w:rsidRPr="00907DCB" w:rsidRDefault="00AF5611" w:rsidP="00AF5611">
            <w:pPr>
              <w:tabs>
                <w:tab w:val="left" w:pos="851"/>
                <w:tab w:val="left" w:pos="1134"/>
                <w:tab w:val="left" w:pos="1418"/>
              </w:tabs>
              <w:rPr>
                <w:rFonts w:ascii="Arial" w:hAnsi="Arial" w:cs="Arial"/>
                <w:lang w:val="lt-LT"/>
              </w:rPr>
            </w:pPr>
          </w:p>
        </w:tc>
      </w:tr>
    </w:tbl>
    <w:p w14:paraId="05387AC7" w14:textId="2E39B446" w:rsidR="51546F9D" w:rsidRDefault="51546F9D"/>
    <w:p w14:paraId="221D5876" w14:textId="18783258" w:rsidR="00743FEE" w:rsidRPr="00907DCB" w:rsidRDefault="00590A47" w:rsidP="00E735DA">
      <w:pPr>
        <w:jc w:val="both"/>
        <w:rPr>
          <w:rFonts w:ascii="Arial" w:eastAsia="Times New Roman" w:hAnsi="Arial" w:cs="Arial"/>
          <w:b/>
        </w:rPr>
        <w:sectPr w:rsidR="00743FEE" w:rsidRPr="00907DCB" w:rsidSect="0044239C">
          <w:headerReference w:type="default" r:id="rId8"/>
          <w:footerReference w:type="default" r:id="rId9"/>
          <w:headerReference w:type="first" r:id="rId10"/>
          <w:footerReference w:type="first" r:id="rId11"/>
          <w:pgSz w:w="11906" w:h="16838"/>
          <w:pgMar w:top="851" w:right="567" w:bottom="567" w:left="567" w:header="567" w:footer="567" w:gutter="0"/>
          <w:pgNumType w:start="1"/>
          <w:cols w:space="1296"/>
          <w:docGrid w:linePitch="326"/>
        </w:sectPr>
      </w:pPr>
      <w:r w:rsidRPr="00907DCB">
        <w:rPr>
          <w:rFonts w:ascii="Arial" w:hAnsi="Arial" w:cs="Arial"/>
        </w:rPr>
        <w:t>Šio dokumento pasirašymo, registracijos datos ir Nr. užfiksuoti šio dokumento metaduomenyse.</w:t>
      </w:r>
    </w:p>
    <w:p w14:paraId="7719EFEA" w14:textId="77777777" w:rsidR="00DB1762" w:rsidRPr="00907DCB" w:rsidRDefault="00DB1762" w:rsidP="00E735DA">
      <w:pPr>
        <w:suppressAutoHyphens/>
        <w:autoSpaceDN w:val="0"/>
        <w:spacing w:after="0" w:line="240" w:lineRule="auto"/>
        <w:textAlignment w:val="baseline"/>
        <w:outlineLvl w:val="0"/>
        <w:rPr>
          <w:rFonts w:ascii="Arial" w:eastAsia="Times New Roman" w:hAnsi="Arial" w:cs="Arial"/>
          <w:b/>
        </w:rPr>
      </w:pPr>
    </w:p>
    <w:p w14:paraId="5A050129" w14:textId="2EC282A0" w:rsidR="00600706" w:rsidRPr="00907DCB" w:rsidRDefault="00600706" w:rsidP="001833E4">
      <w:pPr>
        <w:suppressAutoHyphens/>
        <w:autoSpaceDN w:val="0"/>
        <w:spacing w:after="0" w:line="240" w:lineRule="auto"/>
        <w:jc w:val="center"/>
        <w:textAlignment w:val="baseline"/>
        <w:rPr>
          <w:rFonts w:ascii="Arial" w:eastAsia="Times New Roman" w:hAnsi="Arial" w:cs="Arial"/>
        </w:rPr>
      </w:pPr>
      <w:r w:rsidRPr="00907DCB">
        <w:rPr>
          <w:rFonts w:ascii="Arial" w:eastAsia="Times New Roman" w:hAnsi="Arial" w:cs="Arial"/>
          <w:b/>
        </w:rPr>
        <w:t xml:space="preserve">STATYBOS RANGOS SUTARTIS </w:t>
      </w:r>
    </w:p>
    <w:p w14:paraId="0D0A77FC" w14:textId="6672EF0D" w:rsidR="00600706" w:rsidRPr="00907DCB" w:rsidRDefault="00600706" w:rsidP="001833E4">
      <w:pPr>
        <w:suppressAutoHyphens/>
        <w:autoSpaceDN w:val="0"/>
        <w:spacing w:after="0" w:line="240" w:lineRule="auto"/>
        <w:jc w:val="center"/>
        <w:textAlignment w:val="baseline"/>
        <w:outlineLvl w:val="0"/>
        <w:rPr>
          <w:rFonts w:ascii="Arial" w:eastAsia="Times New Roman" w:hAnsi="Arial" w:cs="Arial"/>
          <w:b/>
          <w:bCs/>
        </w:rPr>
      </w:pPr>
      <w:r w:rsidRPr="00907DCB">
        <w:rPr>
          <w:rFonts w:ascii="Arial" w:eastAsia="Times New Roman" w:hAnsi="Arial" w:cs="Arial"/>
          <w:b/>
          <w:bCs/>
        </w:rPr>
        <w:t>BENDROSIOS</w:t>
      </w:r>
      <w:r w:rsidR="009D01E1" w:rsidRPr="00907DCB">
        <w:rPr>
          <w:rFonts w:ascii="Arial" w:eastAsia="Times New Roman" w:hAnsi="Arial" w:cs="Arial"/>
          <w:b/>
          <w:bCs/>
        </w:rPr>
        <w:t xml:space="preserve"> </w:t>
      </w:r>
      <w:r w:rsidRPr="00907DCB">
        <w:rPr>
          <w:rFonts w:ascii="Arial" w:eastAsia="Times New Roman" w:hAnsi="Arial" w:cs="Arial"/>
          <w:b/>
          <w:bCs/>
        </w:rPr>
        <w:t>SĄLYGOS</w:t>
      </w:r>
    </w:p>
    <w:p w14:paraId="65A9BC36" w14:textId="77777777" w:rsidR="00600706" w:rsidRPr="00907DCB" w:rsidRDefault="00600706" w:rsidP="0011641C">
      <w:pPr>
        <w:tabs>
          <w:tab w:val="left" w:pos="360"/>
        </w:tabs>
        <w:suppressAutoHyphens/>
        <w:autoSpaceDN w:val="0"/>
        <w:spacing w:after="0" w:line="240" w:lineRule="auto"/>
        <w:jc w:val="both"/>
        <w:textAlignment w:val="baseline"/>
        <w:rPr>
          <w:rFonts w:ascii="Arial" w:eastAsia="Times New Roman" w:hAnsi="Arial" w:cs="Arial"/>
        </w:rPr>
      </w:pPr>
    </w:p>
    <w:p w14:paraId="3812EB27" w14:textId="71FB0BB5" w:rsidR="001C627D" w:rsidRPr="00907DCB" w:rsidRDefault="00600706" w:rsidP="0011641C">
      <w:pPr>
        <w:numPr>
          <w:ilvl w:val="0"/>
          <w:numId w:val="2"/>
        </w:numPr>
        <w:tabs>
          <w:tab w:val="clear" w:pos="567"/>
          <w:tab w:val="left" w:pos="1134"/>
        </w:tabs>
        <w:suppressAutoHyphens/>
        <w:autoSpaceDE w:val="0"/>
        <w:autoSpaceDN w:val="0"/>
        <w:spacing w:after="120" w:line="240" w:lineRule="auto"/>
        <w:ind w:left="709" w:hanging="709"/>
        <w:textAlignment w:val="baseline"/>
        <w:outlineLvl w:val="0"/>
        <w:rPr>
          <w:rFonts w:ascii="Arial" w:eastAsia="Times New Roman" w:hAnsi="Arial" w:cs="Arial"/>
          <w:b/>
          <w:bCs/>
        </w:rPr>
      </w:pPr>
      <w:r w:rsidRPr="00907DCB">
        <w:rPr>
          <w:rFonts w:ascii="Arial" w:eastAsia="Times New Roman" w:hAnsi="Arial" w:cs="Arial"/>
          <w:b/>
          <w:bCs/>
        </w:rPr>
        <w:t xml:space="preserve">SĄVOKOS </w:t>
      </w:r>
    </w:p>
    <w:p w14:paraId="1DF64EAB" w14:textId="0D34B6DD" w:rsidR="00FA329B" w:rsidRPr="00907DCB" w:rsidRDefault="00FA329B" w:rsidP="00FC1C81">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Arial" w:hAnsi="Arial" w:cs="Arial"/>
          <w:b/>
          <w:bCs/>
        </w:rPr>
        <w:t xml:space="preserve">Ataskaitinis laikotarpis </w:t>
      </w:r>
      <w:r w:rsidRPr="00907DCB">
        <w:t xml:space="preserve">– </w:t>
      </w:r>
      <w:r w:rsidRPr="00907DCB">
        <w:rPr>
          <w:rFonts w:ascii="Arial" w:hAnsi="Arial" w:cs="Arial"/>
        </w:rPr>
        <w:t>yra mėnuo nuo praėjusio kalendorinio mėnesio 25 dienos iki einamojo kalendorinio mėnesio 24 dienos (įskaitytinai).</w:t>
      </w:r>
    </w:p>
    <w:p w14:paraId="208427BD" w14:textId="32951FEB" w:rsidR="00193855" w:rsidRPr="00907DCB" w:rsidRDefault="3450BBC3" w:rsidP="00FC1C81">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b/>
          <w:bCs/>
        </w:rPr>
        <w:t xml:space="preserve">Darbai – </w:t>
      </w:r>
      <w:r w:rsidRPr="00907DCB">
        <w:rPr>
          <w:rFonts w:ascii="Arial" w:eastAsia="Times New Roman" w:hAnsi="Arial" w:cs="Arial"/>
        </w:rPr>
        <w:t>darbai, kuriuos pagal Sutartį privalo atlikti Rangovas. Tuo atveju, kai perkamos paslaugos ir darbai, ši sąvoka apima taip pat ir Rangovo teiki</w:t>
      </w:r>
      <w:r w:rsidR="51072BEC" w:rsidRPr="00907DCB">
        <w:rPr>
          <w:rFonts w:ascii="Arial" w:eastAsia="Times New Roman" w:hAnsi="Arial" w:cs="Arial"/>
        </w:rPr>
        <w:t>a</w:t>
      </w:r>
      <w:r w:rsidRPr="00907DCB">
        <w:rPr>
          <w:rFonts w:ascii="Arial" w:eastAsia="Times New Roman" w:hAnsi="Arial" w:cs="Arial"/>
        </w:rPr>
        <w:t>mas paslaugas.</w:t>
      </w:r>
    </w:p>
    <w:p w14:paraId="4D7F1FAA" w14:textId="42CB099D" w:rsidR="00193855" w:rsidRPr="00907DCB" w:rsidRDefault="3450BBC3" w:rsidP="00FC1C81">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b/>
          <w:bCs/>
        </w:rPr>
        <w:t>Darbų pradžia</w:t>
      </w:r>
      <w:r w:rsidRPr="00907DCB">
        <w:rPr>
          <w:rFonts w:ascii="Arial" w:eastAsia="Times New Roman" w:hAnsi="Arial" w:cs="Arial"/>
        </w:rPr>
        <w:t xml:space="preserve"> – Pirkimo dokumentuose nurodyta Darbų vykdymo pradžia. Jeigu nenurodyta kitaip Sutarties Specialiosiose sąlygose, Darbų pradžia laikoma pirma diena po Sutarties įsigaliojimo datos.</w:t>
      </w:r>
    </w:p>
    <w:p w14:paraId="023CB085" w14:textId="0D21EBC0" w:rsidR="00193855" w:rsidRPr="00907DCB" w:rsidRDefault="3450BBC3" w:rsidP="00FC1C81">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b/>
          <w:bCs/>
        </w:rPr>
        <w:t>Darbų (Darbų etapo) atlikimo terminas</w:t>
      </w:r>
      <w:r w:rsidRPr="00907DCB">
        <w:rPr>
          <w:rFonts w:ascii="Arial" w:eastAsia="Times New Roman" w:hAnsi="Arial" w:cs="Arial"/>
        </w:rPr>
        <w:t xml:space="preserve"> – laikas, skaičiuojamas nuo Darbų pradžios iki Darbų (Darbų etapų, jei tai numatyta) perdavimo-priėmimo akto pasirašymo dienos.</w:t>
      </w:r>
    </w:p>
    <w:p w14:paraId="695DD5E7" w14:textId="3F45EE89" w:rsidR="00193855" w:rsidRPr="00907DCB" w:rsidRDefault="77024891" w:rsidP="00FC1C81">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b/>
          <w:bCs/>
        </w:rPr>
        <w:t>Darbų perdavimo-priėmimo aktas</w:t>
      </w:r>
      <w:r w:rsidRPr="00907DCB">
        <w:rPr>
          <w:rFonts w:ascii="Arial" w:eastAsia="Times New Roman" w:hAnsi="Arial" w:cs="Arial"/>
        </w:rPr>
        <w:t xml:space="preserve"> – dokumentas, įforminantis Darbų (Darbų etapo) perdavimą-priėmimą, pasirašomas vadovaujantis Sutarties </w:t>
      </w:r>
      <w:r w:rsidR="0A62CACC" w:rsidRPr="00907DCB">
        <w:rPr>
          <w:rFonts w:ascii="Arial" w:eastAsia="Times New Roman" w:hAnsi="Arial" w:cs="Arial"/>
        </w:rPr>
        <w:t>Bendrųjų</w:t>
      </w:r>
      <w:r w:rsidRPr="00907DCB">
        <w:rPr>
          <w:rFonts w:ascii="Arial" w:eastAsia="Times New Roman" w:hAnsi="Arial" w:cs="Arial"/>
        </w:rPr>
        <w:t xml:space="preserve"> sąlygų </w:t>
      </w:r>
      <w:r w:rsidR="00DF58FD" w:rsidRPr="00907DCB">
        <w:rPr>
          <w:rFonts w:ascii="Arial" w:eastAsia="Times New Roman" w:hAnsi="Arial" w:cs="Arial"/>
        </w:rPr>
        <w:fldChar w:fldCharType="begin"/>
      </w:r>
      <w:r w:rsidR="00DF58FD" w:rsidRPr="00907DCB">
        <w:rPr>
          <w:rFonts w:ascii="Arial" w:eastAsia="Times New Roman" w:hAnsi="Arial" w:cs="Arial"/>
        </w:rPr>
        <w:instrText xml:space="preserve"> REF _Ref42460649 \r \h </w:instrText>
      </w:r>
      <w:r w:rsidR="00572058" w:rsidRPr="00907DCB">
        <w:rPr>
          <w:rFonts w:ascii="Arial" w:eastAsia="Times New Roman" w:hAnsi="Arial" w:cs="Arial"/>
        </w:rPr>
        <w:instrText xml:space="preserve"> \* MERGEFORMAT </w:instrText>
      </w:r>
      <w:r w:rsidR="00DF58FD" w:rsidRPr="00907DCB">
        <w:rPr>
          <w:rFonts w:ascii="Arial" w:eastAsia="Times New Roman" w:hAnsi="Arial" w:cs="Arial"/>
        </w:rPr>
      </w:r>
      <w:r w:rsidR="00DF58FD" w:rsidRPr="00907DCB">
        <w:rPr>
          <w:rFonts w:ascii="Arial" w:eastAsia="Times New Roman" w:hAnsi="Arial" w:cs="Arial"/>
        </w:rPr>
        <w:fldChar w:fldCharType="separate"/>
      </w:r>
      <w:r w:rsidR="1FD7DF53" w:rsidRPr="00907DCB">
        <w:rPr>
          <w:rFonts w:ascii="Arial" w:eastAsia="Times New Roman" w:hAnsi="Arial" w:cs="Arial"/>
          <w:cs/>
        </w:rPr>
        <w:t>‎</w:t>
      </w:r>
      <w:r w:rsidR="1FD7DF53" w:rsidRPr="00907DCB">
        <w:rPr>
          <w:rFonts w:ascii="Arial" w:eastAsia="Times New Roman" w:hAnsi="Arial" w:cs="Arial"/>
        </w:rPr>
        <w:t>10</w:t>
      </w:r>
      <w:r w:rsidR="00DF58FD" w:rsidRPr="00907DCB">
        <w:rPr>
          <w:rFonts w:ascii="Arial" w:eastAsia="Times New Roman" w:hAnsi="Arial" w:cs="Arial"/>
        </w:rPr>
        <w:fldChar w:fldCharType="end"/>
      </w:r>
      <w:r w:rsidRPr="00907DCB">
        <w:rPr>
          <w:rFonts w:ascii="Arial" w:eastAsia="Times New Roman" w:hAnsi="Arial" w:cs="Arial"/>
        </w:rPr>
        <w:t xml:space="preserve"> </w:t>
      </w:r>
      <w:r w:rsidR="334A21C9" w:rsidRPr="00907DCB">
        <w:rPr>
          <w:rFonts w:ascii="Arial" w:eastAsia="Times New Roman" w:hAnsi="Arial" w:cs="Arial"/>
        </w:rPr>
        <w:t>skyriuje</w:t>
      </w:r>
      <w:r w:rsidR="464CB393" w:rsidRPr="00907DCB">
        <w:rPr>
          <w:rFonts w:ascii="Arial" w:eastAsia="Times New Roman" w:hAnsi="Arial" w:cs="Arial"/>
        </w:rPr>
        <w:t xml:space="preserve"> </w:t>
      </w:r>
      <w:r w:rsidRPr="00907DCB">
        <w:rPr>
          <w:rFonts w:ascii="Arial" w:eastAsia="Times New Roman" w:hAnsi="Arial" w:cs="Arial"/>
        </w:rPr>
        <w:t>nustatyta tvarka.</w:t>
      </w:r>
    </w:p>
    <w:p w14:paraId="247A7C9D" w14:textId="0A0B5CC5" w:rsidR="00DC7AC7" w:rsidRPr="00907DCB" w:rsidRDefault="040B2A06" w:rsidP="00FC1C81">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35C51294">
        <w:rPr>
          <w:rFonts w:ascii="Arial" w:eastAsia="Calibri" w:hAnsi="Arial" w:cs="Arial"/>
          <w:b/>
          <w:bCs/>
          <w:color w:val="000000" w:themeColor="text1"/>
        </w:rPr>
        <w:t>Europos elektroninių sąskaitų faktūrų standartas</w:t>
      </w:r>
      <w:r w:rsidRPr="35C51294">
        <w:rPr>
          <w:rFonts w:ascii="Arial" w:eastAsia="Calibri" w:hAnsi="Arial" w:cs="Arial"/>
          <w:color w:val="000000" w:themeColor="text1"/>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p>
    <w:p w14:paraId="69F9309D" w14:textId="5CD1A887" w:rsidR="3DE98E5D" w:rsidRDefault="3DE98E5D" w:rsidP="35C51294">
      <w:pPr>
        <w:numPr>
          <w:ilvl w:val="1"/>
          <w:numId w:val="2"/>
        </w:numPr>
        <w:tabs>
          <w:tab w:val="clear" w:pos="567"/>
          <w:tab w:val="num" w:pos="993"/>
          <w:tab w:val="left" w:pos="1134"/>
        </w:tabs>
        <w:spacing w:after="0" w:line="240" w:lineRule="auto"/>
        <w:ind w:left="709" w:hanging="709"/>
        <w:jc w:val="both"/>
        <w:rPr>
          <w:rFonts w:ascii="Arial" w:eastAsia="Arial" w:hAnsi="Arial" w:cs="Arial"/>
        </w:rPr>
      </w:pPr>
      <w:r w:rsidRPr="35C51294">
        <w:rPr>
          <w:rFonts w:ascii="Arial" w:eastAsia="Arial" w:hAnsi="Arial" w:cs="Arial"/>
          <w:b/>
          <w:bCs/>
          <w:color w:val="000000" w:themeColor="text1"/>
        </w:rPr>
        <w:t>SABIS</w:t>
      </w:r>
      <w:r w:rsidRPr="35C51294">
        <w:rPr>
          <w:rFonts w:ascii="Arial" w:eastAsia="Arial" w:hAnsi="Arial" w:cs="Arial"/>
          <w:color w:val="000000" w:themeColor="text1"/>
        </w:rPr>
        <w:t xml:space="preserve"> – sąskaitų administravimo bendroji informacinė sistema, skirta informacinių technologijų priemonėmis parengti, pateikti ir išsaugoti sąskaitas už įsigyjamas prekes, paslaugas ir darbus, taip pat gauti informaciją apie pateiktų sąskaitų apmokėjimą.</w:t>
      </w:r>
    </w:p>
    <w:p w14:paraId="6A87A3A3" w14:textId="4124969B" w:rsidR="008D06FA" w:rsidRPr="00907DCB" w:rsidRDefault="77024891" w:rsidP="00FC1C81">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b/>
          <w:bCs/>
        </w:rPr>
        <w:t>Įranga</w:t>
      </w:r>
      <w:r w:rsidRPr="00907DCB">
        <w:rPr>
          <w:rFonts w:ascii="Arial" w:eastAsia="Times New Roman" w:hAnsi="Arial" w:cs="Arial"/>
        </w:rPr>
        <w:t xml:space="preserve"> </w:t>
      </w:r>
      <w:r w:rsidR="054BEEED" w:rsidRPr="00907DCB">
        <w:rPr>
          <w:rFonts w:ascii="Arial" w:eastAsia="Times New Roman" w:hAnsi="Arial" w:cs="Arial"/>
        </w:rPr>
        <w:t>–</w:t>
      </w:r>
      <w:r w:rsidRPr="00907DCB">
        <w:rPr>
          <w:rFonts w:ascii="Arial" w:eastAsia="Times New Roman" w:hAnsi="Arial" w:cs="Arial"/>
        </w:rPr>
        <w:t xml:space="preserve"> prietaisai ir mechanizmai, sudarantys Darbus ar jų dalį.</w:t>
      </w:r>
    </w:p>
    <w:p w14:paraId="4D5F78CF" w14:textId="1B2AD63D" w:rsidR="00C75C3C" w:rsidRPr="00907DCB" w:rsidRDefault="0E1DB623" w:rsidP="00FC1C81">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b/>
          <w:bCs/>
        </w:rPr>
        <w:t xml:space="preserve">Komunalinio sektoriaus pirkimų </w:t>
      </w:r>
      <w:r w:rsidR="57FA761F" w:rsidRPr="00907DCB">
        <w:rPr>
          <w:rFonts w:ascii="Arial" w:eastAsia="Times New Roman" w:hAnsi="Arial" w:cs="Arial"/>
          <w:b/>
          <w:bCs/>
        </w:rPr>
        <w:t xml:space="preserve">įstatymas </w:t>
      </w:r>
      <w:r w:rsidR="57FA761F" w:rsidRPr="00907DCB">
        <w:rPr>
          <w:rFonts w:ascii="Arial" w:eastAsia="Times New Roman" w:hAnsi="Arial" w:cs="Arial"/>
        </w:rPr>
        <w:t>– Lietuvos Respublikos pirkimų, atliekamų vandentvarkos, energetikos, transporto ir pašto paslaugų srities perkančiųjų subjektų, įstatymas.</w:t>
      </w:r>
    </w:p>
    <w:p w14:paraId="147FD56B" w14:textId="072EA702" w:rsidR="008D06FA" w:rsidRPr="00907DCB" w:rsidRDefault="77024891" w:rsidP="00FC1C81">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b/>
          <w:bCs/>
        </w:rPr>
        <w:t>Medžiagos</w:t>
      </w:r>
      <w:r w:rsidRPr="00907DCB">
        <w:rPr>
          <w:rFonts w:ascii="Arial" w:eastAsia="Times New Roman" w:hAnsi="Arial" w:cs="Arial"/>
        </w:rPr>
        <w:t xml:space="preserve"> </w:t>
      </w:r>
      <w:r w:rsidR="054BEEED" w:rsidRPr="00907DCB">
        <w:rPr>
          <w:rFonts w:ascii="Arial" w:eastAsia="Times New Roman" w:hAnsi="Arial" w:cs="Arial"/>
        </w:rPr>
        <w:t>–</w:t>
      </w:r>
      <w:r w:rsidRPr="00907DCB">
        <w:rPr>
          <w:rFonts w:ascii="Arial" w:eastAsia="Times New Roman" w:hAnsi="Arial" w:cs="Arial"/>
        </w:rPr>
        <w:t xml:space="preserve"> visa tai, kas turi sudaryti Darbus ar jų dalį (išskyrus Įrangą).</w:t>
      </w:r>
    </w:p>
    <w:p w14:paraId="35B34A8F" w14:textId="77777777" w:rsidR="00752149" w:rsidRPr="00907DCB" w:rsidRDefault="008D06FA" w:rsidP="00752149">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b/>
          <w:bCs/>
        </w:rPr>
        <w:t>Nurodymas</w:t>
      </w:r>
      <w:r w:rsidRPr="00907DCB">
        <w:rPr>
          <w:rFonts w:ascii="Arial" w:eastAsia="Times New Roman" w:hAnsi="Arial" w:cs="Arial"/>
        </w:rPr>
        <w:t xml:space="preserve"> </w:t>
      </w:r>
      <w:r w:rsidR="003F4BC8" w:rsidRPr="00907DCB">
        <w:rPr>
          <w:rFonts w:ascii="Arial" w:eastAsia="Times New Roman" w:hAnsi="Arial" w:cs="Arial"/>
        </w:rPr>
        <w:t>–</w:t>
      </w:r>
      <w:r w:rsidRPr="00907DCB">
        <w:rPr>
          <w:rFonts w:ascii="Arial" w:eastAsia="Times New Roman" w:hAnsi="Arial" w:cs="Arial"/>
        </w:rPr>
        <w:t xml:space="preserve"> bet koks raštiškas arba žodinis (kuris vėliau turi būti patvirtintas raštiškai) nurodymas, kurį dėl Sutarties vykdymo Rangovui duoda Užsakovas arba jo atstovas.</w:t>
      </w:r>
    </w:p>
    <w:p w14:paraId="23333CB9" w14:textId="2825301B" w:rsidR="008D06FA" w:rsidRPr="00907DCB" w:rsidRDefault="77024891" w:rsidP="00752149">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b/>
          <w:bCs/>
        </w:rPr>
        <w:t xml:space="preserve">Projektas – </w:t>
      </w:r>
      <w:r w:rsidRPr="00907DCB">
        <w:rPr>
          <w:rFonts w:ascii="Arial" w:eastAsia="Times New Roman" w:hAnsi="Arial" w:cs="Arial"/>
        </w:rPr>
        <w:t>Užsakovo Rangovui pateiktų normatyvinių statybos techninių dokumentų nustatytos sudėties dokumentų, kuriuose pateikiami statytojo sumanyto statinio sprendiniai (statinio projekto dalys, skaičiavimai, brėžiniai), skirtų statybą leidžiančiam dokumentui gauti, statybai vykdyti ir statybos užbaigimo procedūroms atlikti, visuma, kurie yra pridėti kaip Sutarties Specialiųjų sąlygų priedas.</w:t>
      </w:r>
    </w:p>
    <w:p w14:paraId="7F7DE9D6" w14:textId="7D79FB14" w:rsidR="008D06FA" w:rsidRPr="00907DCB" w:rsidRDefault="77024891" w:rsidP="00FC1C81">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b/>
          <w:bCs/>
        </w:rPr>
        <w:t xml:space="preserve">Statinys – </w:t>
      </w:r>
      <w:r w:rsidRPr="00907DCB">
        <w:rPr>
          <w:rFonts w:ascii="Arial" w:eastAsia="Times New Roman" w:hAnsi="Arial" w:cs="Arial"/>
        </w:rPr>
        <w:t>Užsakovo Užduotyje ir (ar) Sutarties Specialiosiose sąlygose nurodytas objektas, kurio statybos, rekonstrukcijos, remonto ar griovimo darbus Rangovas įsipareigoja atlikti pagal Sutartį.</w:t>
      </w:r>
    </w:p>
    <w:p w14:paraId="4BA2269A" w14:textId="45B86CB0" w:rsidR="008D06FA" w:rsidRPr="00907DCB" w:rsidRDefault="77024891" w:rsidP="00FC1C81">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b/>
          <w:bCs/>
        </w:rPr>
        <w:t xml:space="preserve">Statybą leidžiantis dokumentas – </w:t>
      </w:r>
      <w:r w:rsidRPr="00907DCB">
        <w:rPr>
          <w:rFonts w:ascii="Arial" w:eastAsia="Times New Roman" w:hAnsi="Arial" w:cs="Arial"/>
        </w:rPr>
        <w:t>Projekto pagrindu išduotas statybą leidžiantis dokumentas, pridėtas prie Specialiųjų sąlygų kaip priedas, kurio pagrindu Rangovas turi vykdyti Darbus.</w:t>
      </w:r>
    </w:p>
    <w:p w14:paraId="4F2E6956" w14:textId="0F3BC5BF" w:rsidR="008D06FA" w:rsidRPr="00907DCB" w:rsidRDefault="77024891" w:rsidP="00FC1C81">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b/>
          <w:bCs/>
        </w:rPr>
        <w:t xml:space="preserve">Sutartis </w:t>
      </w:r>
      <w:r w:rsidR="054BEEED" w:rsidRPr="00907DCB">
        <w:rPr>
          <w:rFonts w:ascii="Arial" w:eastAsia="Times New Roman" w:hAnsi="Arial" w:cs="Arial"/>
          <w:b/>
          <w:bCs/>
        </w:rPr>
        <w:t>–</w:t>
      </w:r>
      <w:r w:rsidRPr="00907DCB">
        <w:rPr>
          <w:rFonts w:ascii="Arial" w:eastAsia="Times New Roman" w:hAnsi="Arial" w:cs="Arial"/>
          <w:b/>
          <w:bCs/>
        </w:rPr>
        <w:t xml:space="preserve"> </w:t>
      </w:r>
      <w:r w:rsidRPr="00907DCB">
        <w:rPr>
          <w:rFonts w:ascii="Arial" w:eastAsia="Times New Roman" w:hAnsi="Arial" w:cs="Arial"/>
        </w:rPr>
        <w:t>Sutarties Bendrosios sąlygos, Specialiosios sąlygos ir visi jų priedai.</w:t>
      </w:r>
    </w:p>
    <w:p w14:paraId="0BA57366" w14:textId="4FF3DDAB" w:rsidR="00A94319" w:rsidRPr="00907DCB" w:rsidRDefault="6204AC83" w:rsidP="00FC1C81">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b/>
          <w:bCs/>
        </w:rPr>
        <w:t>Sutarties kaina</w:t>
      </w:r>
      <w:r w:rsidRPr="00907DCB">
        <w:rPr>
          <w:rFonts w:ascii="Arial" w:eastAsia="Times New Roman" w:hAnsi="Arial" w:cs="Arial"/>
        </w:rPr>
        <w:t xml:space="preserve"> –  </w:t>
      </w:r>
      <w:r w:rsidR="1718C917" w:rsidRPr="00907DCB">
        <w:rPr>
          <w:rFonts w:ascii="Arial" w:eastAsia="Times New Roman" w:hAnsi="Arial" w:cs="Arial"/>
        </w:rPr>
        <w:t xml:space="preserve">pagal Sutartį </w:t>
      </w:r>
      <w:r w:rsidRPr="00907DCB">
        <w:rPr>
          <w:rFonts w:ascii="Arial" w:eastAsia="Times New Roman" w:hAnsi="Arial" w:cs="Arial"/>
        </w:rPr>
        <w:t xml:space="preserve">Rangovui mokėtina </w:t>
      </w:r>
      <w:r w:rsidR="0032512B" w:rsidRPr="00907DCB">
        <w:rPr>
          <w:rFonts w:ascii="Arial" w:eastAsia="Times New Roman" w:hAnsi="Arial" w:cs="Arial"/>
        </w:rPr>
        <w:t>galutinė</w:t>
      </w:r>
      <w:r w:rsidR="00336294" w:rsidRPr="00907DCB">
        <w:rPr>
          <w:rFonts w:ascii="Arial" w:eastAsia="Times New Roman" w:hAnsi="Arial" w:cs="Arial"/>
        </w:rPr>
        <w:t xml:space="preserve"> bendra </w:t>
      </w:r>
      <w:r w:rsidRPr="00907DCB">
        <w:rPr>
          <w:rFonts w:ascii="Arial" w:eastAsia="Times New Roman" w:hAnsi="Arial" w:cs="Arial"/>
        </w:rPr>
        <w:t>suma</w:t>
      </w:r>
      <w:r w:rsidR="1718C917" w:rsidRPr="00907DCB">
        <w:rPr>
          <w:rFonts w:ascii="Arial" w:eastAsia="Times New Roman" w:hAnsi="Arial" w:cs="Arial"/>
        </w:rPr>
        <w:t>.</w:t>
      </w:r>
    </w:p>
    <w:p w14:paraId="5935F963" w14:textId="35748BF3" w:rsidR="008D06FA" w:rsidRPr="00907DCB" w:rsidRDefault="77024891" w:rsidP="00FC1C81">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b/>
          <w:bCs/>
        </w:rPr>
        <w:t>Techninė specifikacija –</w:t>
      </w:r>
      <w:r w:rsidRPr="00907DCB">
        <w:rPr>
          <w:rFonts w:ascii="Arial" w:eastAsia="Times New Roman" w:hAnsi="Arial" w:cs="Arial"/>
        </w:rPr>
        <w:t xml:space="preserve"> Užsakovo parengtas dokumentas</w:t>
      </w:r>
      <w:r w:rsidRPr="00907DCB">
        <w:rPr>
          <w:rFonts w:ascii="Arial" w:eastAsia="Times New Roman" w:hAnsi="Arial" w:cs="Arial"/>
          <w:color w:val="000000" w:themeColor="text1"/>
        </w:rPr>
        <w:t xml:space="preserve">, </w:t>
      </w:r>
      <w:r w:rsidRPr="00907DCB">
        <w:rPr>
          <w:rFonts w:ascii="Arial" w:eastAsia="Times New Roman" w:hAnsi="Arial" w:cs="Arial"/>
        </w:rPr>
        <w:t>kuriame yra nurodytas Statinys, detalizuoti pagal Sutartį atliekami Darbai, apibūdinti reikalavimai ir / ar tikslai Darbų teikimo atžvilgiu, nurodyta, jei tai yra taikytina, metodai ir ištekliai, kuriuos privalo naudoti Rangovas ir / ar rezultatai, kurių jis privalo pasiekti.</w:t>
      </w:r>
    </w:p>
    <w:p w14:paraId="736B1A7C" w14:textId="5569A96A" w:rsidR="008D06FA" w:rsidRPr="00907DCB" w:rsidRDefault="09D6C904"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b/>
          <w:bCs/>
        </w:rPr>
        <w:t>Trečioji šalis</w:t>
      </w:r>
      <w:r w:rsidRPr="00907DCB">
        <w:rPr>
          <w:rFonts w:ascii="Arial" w:eastAsia="Times New Roman" w:hAnsi="Arial" w:cs="Arial"/>
        </w:rPr>
        <w:t xml:space="preserve"> – bet kuris kitas fizinis ar juridinis asmuo, kuris nėra Šalis.</w:t>
      </w:r>
    </w:p>
    <w:p w14:paraId="51953DBE" w14:textId="3DEBE529" w:rsidR="003D2514" w:rsidRPr="00907DCB" w:rsidRDefault="003D2514"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b/>
          <w:bCs/>
        </w:rPr>
        <w:t xml:space="preserve">Viešųjų pirkimų įstatymas </w:t>
      </w:r>
      <w:r w:rsidRPr="00907DCB">
        <w:rPr>
          <w:rFonts w:ascii="Arial" w:eastAsia="Times New Roman" w:hAnsi="Arial" w:cs="Arial"/>
        </w:rPr>
        <w:t>– Lietuvos Respublikos viešųjų pirkimų įstatymas.</w:t>
      </w:r>
    </w:p>
    <w:p w14:paraId="154706C0" w14:textId="0626A515" w:rsidR="153F462A" w:rsidRPr="00907DCB" w:rsidRDefault="153F462A" w:rsidP="00FA329B">
      <w:pPr>
        <w:tabs>
          <w:tab w:val="left" w:pos="1134"/>
        </w:tabs>
        <w:spacing w:after="0" w:line="240" w:lineRule="auto"/>
        <w:ind w:left="709"/>
        <w:jc w:val="both"/>
      </w:pPr>
    </w:p>
    <w:p w14:paraId="086C4B1A" w14:textId="01EC78AA" w:rsidR="00485E35" w:rsidRPr="00907DCB" w:rsidRDefault="00485E35" w:rsidP="0011641C">
      <w:pPr>
        <w:suppressAutoHyphens/>
        <w:autoSpaceDE w:val="0"/>
        <w:autoSpaceDN w:val="0"/>
        <w:spacing w:after="0" w:line="240" w:lineRule="auto"/>
        <w:jc w:val="both"/>
        <w:textAlignment w:val="baseline"/>
        <w:rPr>
          <w:rFonts w:ascii="Arial" w:eastAsia="Times New Roman" w:hAnsi="Arial" w:cs="Arial"/>
        </w:rPr>
      </w:pPr>
    </w:p>
    <w:p w14:paraId="5595C062" w14:textId="335E331F" w:rsidR="00600706" w:rsidRPr="00907DCB" w:rsidRDefault="00600706" w:rsidP="0011641C">
      <w:pPr>
        <w:numPr>
          <w:ilvl w:val="0"/>
          <w:numId w:val="2"/>
        </w:numPr>
        <w:tabs>
          <w:tab w:val="clear" w:pos="567"/>
          <w:tab w:val="left" w:pos="1134"/>
        </w:tabs>
        <w:suppressAutoHyphens/>
        <w:autoSpaceDE w:val="0"/>
        <w:autoSpaceDN w:val="0"/>
        <w:spacing w:after="120" w:line="240" w:lineRule="auto"/>
        <w:ind w:left="709" w:hanging="709"/>
        <w:textAlignment w:val="baseline"/>
        <w:outlineLvl w:val="0"/>
        <w:rPr>
          <w:rFonts w:ascii="Arial" w:eastAsia="Times New Roman" w:hAnsi="Arial" w:cs="Arial"/>
          <w:b/>
          <w:bCs/>
        </w:rPr>
      </w:pPr>
      <w:r w:rsidRPr="00907DCB">
        <w:rPr>
          <w:rFonts w:ascii="Arial" w:eastAsia="Times New Roman" w:hAnsi="Arial" w:cs="Arial"/>
          <w:b/>
          <w:bCs/>
        </w:rPr>
        <w:t xml:space="preserve">ŠALIŲ PAREIŠKIMAI </w:t>
      </w:r>
    </w:p>
    <w:p w14:paraId="6D02562D" w14:textId="539AF98E" w:rsidR="00600706" w:rsidRPr="00907DCB" w:rsidRDefault="00600706"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bookmarkStart w:id="7" w:name="_Ref42420060"/>
      <w:r w:rsidRPr="00907DCB">
        <w:rPr>
          <w:rFonts w:ascii="Arial" w:eastAsia="Times New Roman" w:hAnsi="Arial" w:cs="Arial"/>
        </w:rPr>
        <w:t>Šalys pareiškia ir garantuoja, kad:</w:t>
      </w:r>
      <w:bookmarkEnd w:id="7"/>
      <w:r w:rsidRPr="00907DCB">
        <w:rPr>
          <w:rFonts w:ascii="Arial" w:eastAsia="Times New Roman" w:hAnsi="Arial" w:cs="Arial"/>
        </w:rPr>
        <w:t xml:space="preserve"> </w:t>
      </w:r>
    </w:p>
    <w:p w14:paraId="0DB0EFBE" w14:textId="04EFF266" w:rsidR="00600706" w:rsidRPr="00907DCB"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Sutartį sudarė turėdamos tikslą realizuoti jos nuostatas bei galėdamos realiai įvykdyti Sutartyje nurodytus įsipareigojimus nurodyta Darbų apimtimi ir terminais;</w:t>
      </w:r>
    </w:p>
    <w:p w14:paraId="57E9F502" w14:textId="2C9D80F4" w:rsidR="00600706" w:rsidRPr="00907DCB"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Sutartį sudarė nepažeisdamos ir neturėdamos tikslo pažeisti Lietuvos Respublikos teisės aktų bei Šalių veiklą reglamentuojančių dokumentų bei sutartinių įsipareigojimų;</w:t>
      </w:r>
    </w:p>
    <w:p w14:paraId="45693547" w14:textId="709C5B4F" w:rsidR="00600706" w:rsidRPr="00907DCB"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bookmarkStart w:id="8" w:name="_Ref44964795"/>
      <w:r w:rsidRPr="00907DCB">
        <w:rPr>
          <w:rFonts w:ascii="Arial" w:eastAsia="Times New Roman" w:hAnsi="Arial" w:cs="Arial"/>
        </w:rPr>
        <w:t>jos yra mokios, jų veikla nėra apribota, joms neiškelta arba nėra numatoma iškelti bylos dėl restruktūrizavimo ar likvidavimo, jos nėra sustabd</w:t>
      </w:r>
      <w:r w:rsidR="00F3665B" w:rsidRPr="00907DCB">
        <w:rPr>
          <w:rFonts w:ascii="Arial" w:eastAsia="Times New Roman" w:hAnsi="Arial" w:cs="Arial"/>
        </w:rPr>
        <w:t>žiusios</w:t>
      </w:r>
      <w:r w:rsidRPr="00907DCB">
        <w:rPr>
          <w:rFonts w:ascii="Arial" w:eastAsia="Times New Roman" w:hAnsi="Arial" w:cs="Arial"/>
        </w:rPr>
        <w:t xml:space="preserve"> ar apriboj</w:t>
      </w:r>
      <w:r w:rsidR="00F3665B" w:rsidRPr="00907DCB">
        <w:rPr>
          <w:rFonts w:ascii="Arial" w:eastAsia="Times New Roman" w:hAnsi="Arial" w:cs="Arial"/>
        </w:rPr>
        <w:t>usios</w:t>
      </w:r>
      <w:r w:rsidRPr="00907DCB">
        <w:rPr>
          <w:rFonts w:ascii="Arial" w:eastAsia="Times New Roman" w:hAnsi="Arial" w:cs="Arial"/>
        </w:rPr>
        <w:t xml:space="preserve"> savo veiklos, joms nėra iškeltos bankroto bylos;</w:t>
      </w:r>
      <w:bookmarkEnd w:id="8"/>
    </w:p>
    <w:p w14:paraId="702DBFAE" w14:textId="62AF17DE" w:rsidR="00600706" w:rsidRPr="00907DCB"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Sutartyje bei jos prieduose nurodyti terminai yra priimtini abiem Šalims, jie yra nustatyti kiekvienai Šaliai įvertinus visas jai svarbias aplinkybes bei rizikas. Rangovas yra informuotas, kad Darbų atlikimo terminų laikymasis yra esminė Sutarties sąlyga.</w:t>
      </w:r>
    </w:p>
    <w:p w14:paraId="261F5CB7" w14:textId="77777777" w:rsidR="00600706" w:rsidRPr="00907DCB" w:rsidRDefault="00600706"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bookmarkStart w:id="9" w:name="_Ref42420070"/>
      <w:r w:rsidRPr="00907DCB">
        <w:rPr>
          <w:rFonts w:ascii="Arial" w:eastAsia="Times New Roman" w:hAnsi="Arial" w:cs="Arial"/>
          <w:b/>
          <w:bCs/>
        </w:rPr>
        <w:t>Rangovas</w:t>
      </w:r>
      <w:r w:rsidRPr="00907DCB">
        <w:rPr>
          <w:rFonts w:ascii="Arial" w:eastAsia="Times New Roman" w:hAnsi="Arial" w:cs="Arial"/>
        </w:rPr>
        <w:t xml:space="preserve"> pareiškia ir garantuoja, kad:</w:t>
      </w:r>
      <w:bookmarkEnd w:id="9"/>
      <w:r w:rsidRPr="00907DCB">
        <w:rPr>
          <w:rFonts w:ascii="Arial" w:eastAsia="Times New Roman" w:hAnsi="Arial" w:cs="Arial"/>
        </w:rPr>
        <w:t xml:space="preserve"> </w:t>
      </w:r>
    </w:p>
    <w:p w14:paraId="1C349E8A" w14:textId="77777777" w:rsidR="00600706" w:rsidRPr="00907DCB"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 xml:space="preserve">pilnai susipažino su visa informacija, susijusia su Darbais bei kita jo reikalavimu Užsakovo pateikta dokumentacija, reikalinga Sutarties pagrindu prisiimamiems įsipareigojimams įvykdyti bei Darbams atlikti, ir ši dokumentacija bei joje pateikta informacija yra visiškai ir pilnai pakankama tam, kad Rangovas galėtų užtikrinti tinkamą ir visišką visų Sutartimi prisiimamų įsipareigojimų vykdymą ir jų kokybę; </w:t>
      </w:r>
    </w:p>
    <w:p w14:paraId="29B2E79B" w14:textId="40C1E8CA" w:rsidR="00600706" w:rsidRPr="00907DCB"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bookmarkStart w:id="10" w:name="_Ref44964805"/>
      <w:r w:rsidRPr="00907DCB">
        <w:rPr>
          <w:rFonts w:ascii="Arial" w:eastAsia="Times New Roman" w:hAnsi="Arial" w:cs="Arial"/>
        </w:rPr>
        <w:t>jis pats bei jo sutartinius įsipareigojimus vykdantys ir Darbus atliekantys tretieji asmenys turi visas licencijas, leidimus, atestatus, kvalifikacinius, saugos darbe pažymėjimus, taip pat visus kitus dokumentus ir reikiamą kvalifikaciją</w:t>
      </w:r>
      <w:r w:rsidR="00E2356A" w:rsidRPr="00907DCB">
        <w:rPr>
          <w:rFonts w:ascii="Arial" w:eastAsia="Times New Roman" w:hAnsi="Arial" w:cs="Arial"/>
        </w:rPr>
        <w:t>,</w:t>
      </w:r>
      <w:r w:rsidRPr="00907DCB">
        <w:rPr>
          <w:rFonts w:ascii="Arial" w:eastAsia="Times New Roman" w:hAnsi="Arial" w:cs="Arial"/>
        </w:rPr>
        <w:t xml:space="preserve"> ir kompetenciją Darbams ir įsipareigojimams, numatytiems Sutartyje vykdyti;</w:t>
      </w:r>
      <w:bookmarkEnd w:id="10"/>
    </w:p>
    <w:p w14:paraId="4F6BE61F" w14:textId="2A06A3B7" w:rsidR="00600706" w:rsidRPr="00907DCB"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jis turi visas technines, intelektualines, fizines bei bet kokias kitas galimybes ir savybes, reikalingas ir leidžiančias jam deramai vykdyti Sutarties sąlygas</w:t>
      </w:r>
      <w:r w:rsidR="00110BFD" w:rsidRPr="00907DCB">
        <w:rPr>
          <w:rFonts w:ascii="Arial" w:eastAsia="Times New Roman" w:hAnsi="Arial" w:cs="Arial"/>
        </w:rPr>
        <w:t>,</w:t>
      </w:r>
      <w:r w:rsidRPr="00907DCB">
        <w:rPr>
          <w:rFonts w:ascii="Arial" w:eastAsia="Times New Roman" w:hAnsi="Arial" w:cs="Arial"/>
        </w:rPr>
        <w:t xml:space="preserve"> bei užtikrinti aukščiausią atliekamų Darbų kokybę;</w:t>
      </w:r>
    </w:p>
    <w:p w14:paraId="796811AB" w14:textId="78F3A164" w:rsidR="00600706" w:rsidRPr="00907DCB"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bookmarkStart w:id="11" w:name="_Ref44964812"/>
      <w:r w:rsidRPr="00907DCB">
        <w:rPr>
          <w:rFonts w:ascii="Arial" w:eastAsia="Times New Roman" w:hAnsi="Arial" w:cs="Arial"/>
        </w:rPr>
        <w:t>jis neturi įsiskolinimų ar įsipareigojimų tretiesiems asmenims, kurie kliudytų tinkamai vykdyti Sutartimi prisiimtus įsipareigojimus, ir įsipareigoja neprisiimti tokių įsipareigojimų visu Sutarties galiojimo laikotarpiu;</w:t>
      </w:r>
      <w:bookmarkEnd w:id="11"/>
    </w:p>
    <w:p w14:paraId="1E4FB305" w14:textId="77777777" w:rsidR="00DA06B9"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Darbus atliks griežtai laikantis reikalavimų, įtvirtintų L</w:t>
      </w:r>
      <w:r w:rsidR="00E84CE2" w:rsidRPr="00907DCB">
        <w:rPr>
          <w:rFonts w:ascii="Arial" w:eastAsia="Times New Roman" w:hAnsi="Arial" w:cs="Arial"/>
        </w:rPr>
        <w:t xml:space="preserve">ietuvos </w:t>
      </w:r>
      <w:r w:rsidRPr="00907DCB">
        <w:rPr>
          <w:rFonts w:ascii="Arial" w:eastAsia="Times New Roman" w:hAnsi="Arial" w:cs="Arial"/>
        </w:rPr>
        <w:t>R</w:t>
      </w:r>
      <w:r w:rsidR="00E84CE2" w:rsidRPr="00907DCB">
        <w:rPr>
          <w:rFonts w:ascii="Arial" w:eastAsia="Times New Roman" w:hAnsi="Arial" w:cs="Arial"/>
        </w:rPr>
        <w:t>espublikos</w:t>
      </w:r>
      <w:r w:rsidRPr="00907DCB">
        <w:rPr>
          <w:rFonts w:ascii="Arial" w:eastAsia="Times New Roman" w:hAnsi="Arial" w:cs="Arial"/>
        </w:rPr>
        <w:t xml:space="preserve"> civiliniame kodekse, </w:t>
      </w:r>
      <w:r w:rsidR="00E84CE2" w:rsidRPr="00907DCB">
        <w:rPr>
          <w:rFonts w:ascii="Arial" w:eastAsia="Times New Roman" w:hAnsi="Arial" w:cs="Arial"/>
        </w:rPr>
        <w:t>Lietuvos Respublikos</w:t>
      </w:r>
      <w:r w:rsidRPr="00907DCB">
        <w:rPr>
          <w:rFonts w:ascii="Arial" w:eastAsia="Times New Roman" w:hAnsi="Arial" w:cs="Arial"/>
        </w:rPr>
        <w:t xml:space="preserve"> statybos įstatyme, statybos techniniuose reglamentuose (STR) bei kituose </w:t>
      </w:r>
      <w:r w:rsidR="00DD4788" w:rsidRPr="00907DCB">
        <w:rPr>
          <w:rFonts w:ascii="Arial" w:eastAsia="Times New Roman" w:hAnsi="Arial" w:cs="Arial"/>
        </w:rPr>
        <w:t xml:space="preserve">Lietuvos Respublikos </w:t>
      </w:r>
      <w:r w:rsidRPr="00907DCB">
        <w:rPr>
          <w:rFonts w:ascii="Arial" w:eastAsia="Times New Roman" w:hAnsi="Arial" w:cs="Arial"/>
        </w:rPr>
        <w:t>teritorijoje galiojančiuose teisės aktuose</w:t>
      </w:r>
      <w:r w:rsidR="00DA06B9">
        <w:rPr>
          <w:rFonts w:ascii="Arial" w:eastAsia="Times New Roman" w:hAnsi="Arial" w:cs="Arial"/>
        </w:rPr>
        <w:t>;</w:t>
      </w:r>
    </w:p>
    <w:p w14:paraId="083F9759" w14:textId="77777777" w:rsidR="00DA06B9" w:rsidRDefault="00DA06B9" w:rsidP="00596554">
      <w:pPr>
        <w:numPr>
          <w:ilvl w:val="2"/>
          <w:numId w:val="2"/>
        </w:numPr>
        <w:tabs>
          <w:tab w:val="clear" w:pos="851"/>
          <w:tab w:val="num" w:pos="709"/>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Pr>
          <w:rFonts w:ascii="Arial" w:eastAsia="Times New Roman" w:hAnsi="Arial" w:cs="Arial"/>
          <w:spacing w:val="-6"/>
        </w:rPr>
        <w:t>Rangovas ir (ar) jo pasitelkti ūkio subjektai, kurių pajėgumais jis remiasi, ir (ar) subrangovai  ir jų teikiamos paslaugos, prekės ar darbai nekels grėsmės nacionaliniam saugumui ar (ir) Užsakovo verslui;</w:t>
      </w:r>
    </w:p>
    <w:p w14:paraId="628BA9FF" w14:textId="6167FE19" w:rsidR="00B40675" w:rsidRPr="006511BE" w:rsidRDefault="00B40675" w:rsidP="00596554">
      <w:pPr>
        <w:numPr>
          <w:ilvl w:val="2"/>
          <w:numId w:val="2"/>
        </w:numPr>
        <w:tabs>
          <w:tab w:val="clear" w:pos="851"/>
          <w:tab w:val="num" w:pos="709"/>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Pr>
          <w:rFonts w:ascii="Arial" w:eastAsia="Times New Roman" w:hAnsi="Arial" w:cs="Arial"/>
          <w:spacing w:val="-6"/>
        </w:rPr>
        <w:t>Rangovui ir (ar) jo pasitelktiems ūkio subjektams, kurių pajėgumais jis remiasi, ir (ar) subrangovams, tai pat kiekvieno iš nurodytų asmenų kontroliuojantiems asmenims ir (ar) pagal Sutartį teikiamoms prekėms</w:t>
      </w:r>
      <w:r w:rsidR="00EB442B">
        <w:rPr>
          <w:rFonts w:ascii="Arial" w:eastAsia="Times New Roman" w:hAnsi="Arial" w:cs="Arial"/>
          <w:spacing w:val="-6"/>
        </w:rPr>
        <w:t>/Medžiagoms/Įrangai</w:t>
      </w:r>
      <w:r>
        <w:rPr>
          <w:rFonts w:ascii="Arial" w:eastAsia="Times New Roman" w:hAnsi="Arial" w:cs="Arial"/>
          <w:spacing w:val="-6"/>
        </w:rPr>
        <w:t xml:space="preserve"> (įskaitant jų sudedamąsias dalis) </w:t>
      </w:r>
      <w:r>
        <w:rPr>
          <w:rFonts w:ascii="Arial" w:hAnsi="Arial" w:cs="Arial"/>
          <w:lang w:eastAsia="lt-LT"/>
        </w:rPr>
        <w:t>ir jų gamintojams, teikiamoms paslaugoms ir jas teikiantiems asmenims</w:t>
      </w:r>
      <w:r>
        <w:rPr>
          <w:rFonts w:ascii="Arial" w:eastAsia="Times New Roman" w:hAnsi="Arial" w:cs="Arial"/>
          <w:spacing w:val="-6"/>
        </w:rPr>
        <w:t xml:space="preserve"> nėra taikomos Lietuvos Respublikoje įgyvendinamos sankcijos (toliau – </w:t>
      </w:r>
      <w:r w:rsidRPr="00596554">
        <w:rPr>
          <w:rFonts w:ascii="Arial" w:eastAsia="Times New Roman" w:hAnsi="Arial" w:cs="Arial"/>
          <w:spacing w:val="-6"/>
        </w:rPr>
        <w:t>sankcijos),</w:t>
      </w:r>
      <w:r>
        <w:rPr>
          <w:rFonts w:ascii="Arial" w:eastAsia="Times New Roman" w:hAnsi="Arial" w:cs="Arial"/>
          <w:spacing w:val="-6"/>
        </w:rPr>
        <w:t xml:space="preserve"> įskaitant Jungtinių Amerikos Valstijų sankcijas, kaip tai apibrėžta Lietuvos Respublikos ekonominių ir kitų tarptautinių sankcijų įgyvendinimo įstatyme ir kituose tarptautiniuose, Europos Sąjungos ir Lietuvos Respublikos teisės aktuose (bent vienai iš taikomų sankcijų).</w:t>
      </w:r>
    </w:p>
    <w:p w14:paraId="70234CC0" w14:textId="7D17F579" w:rsidR="006511BE" w:rsidRPr="006511BE" w:rsidRDefault="006511BE" w:rsidP="006511BE">
      <w:pPr>
        <w:numPr>
          <w:ilvl w:val="2"/>
          <w:numId w:val="2"/>
        </w:numPr>
        <w:tabs>
          <w:tab w:val="clear" w:pos="851"/>
          <w:tab w:val="num" w:pos="709"/>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A51E48">
        <w:rPr>
          <w:rFonts w:ascii="Arial" w:eastAsia="Times New Roman" w:hAnsi="Arial" w:cs="Arial"/>
        </w:rPr>
        <w:t xml:space="preserve">Rangovui ir (ar) jo pasitelktiems ūkio subjektams, kurių pajėgumais jis remiasi, ir (ar) subteikėjams, tai pat kiekvieno iš nurodytų asmenų kontroliuojantiems asmenims ir (ar) pagal Sutartį teikiamoms </w:t>
      </w:r>
      <w:r w:rsidRPr="00A51E48">
        <w:rPr>
          <w:rFonts w:ascii="Arial" w:eastAsia="Times New Roman" w:hAnsi="Arial" w:cs="Arial"/>
          <w:spacing w:val="-6"/>
        </w:rPr>
        <w:t xml:space="preserve">prekėms/Medžiagoms/Įrangai (įskaitant jų sudedamąsias dalis), </w:t>
      </w:r>
      <w:r w:rsidRPr="00A51E48">
        <w:rPr>
          <w:rFonts w:ascii="Arial" w:hAnsi="Arial" w:cs="Arial"/>
          <w:lang w:eastAsia="lt-LT"/>
        </w:rPr>
        <w:t>teikiamoms paslaugoms/darbams</w:t>
      </w:r>
      <w:r w:rsidRPr="00A51E48">
        <w:rPr>
          <w:rFonts w:ascii="Arial" w:eastAsia="Times New Roman" w:hAnsi="Arial" w:cs="Arial"/>
          <w:spacing w:val="-6"/>
        </w:rPr>
        <w:t xml:space="preserve"> </w:t>
      </w:r>
      <w:r w:rsidRPr="00A51E48">
        <w:rPr>
          <w:rFonts w:ascii="Arial" w:eastAsia="Times New Roman" w:hAnsi="Arial" w:cs="Arial"/>
        </w:rPr>
        <w:t xml:space="preserve"> nėra taikomos sankcijos, kaip jos suprantamos Sankcijų įgyvendinimo ir kontrolės politikoje (</w:t>
      </w:r>
      <w:hyperlink r:id="rId12">
        <w:r w:rsidRPr="00A51E48">
          <w:rPr>
            <w:rStyle w:val="Hipersaitas"/>
            <w:rFonts w:ascii="Arial" w:eastAsia="Times New Roman" w:hAnsi="Arial" w:cs="Arial"/>
          </w:rPr>
          <w:t>paskelbta viešai</w:t>
        </w:r>
      </w:hyperlink>
      <w:r w:rsidRPr="00A51E48">
        <w:rPr>
          <w:rStyle w:val="Puslapioinaosnuoroda"/>
          <w:rFonts w:ascii="Arial" w:eastAsia="Times New Roman" w:hAnsi="Arial" w:cs="Arial"/>
        </w:rPr>
        <w:footnoteReference w:id="2"/>
      </w:r>
      <w:r w:rsidRPr="00A51E48">
        <w:rPr>
          <w:rFonts w:ascii="Arial" w:eastAsia="Times New Roman" w:hAnsi="Arial" w:cs="Arial"/>
        </w:rPr>
        <w:t xml:space="preserve">);  </w:t>
      </w:r>
    </w:p>
    <w:p w14:paraId="4D11C959" w14:textId="6362A061" w:rsidR="00600706" w:rsidRPr="00907DCB" w:rsidRDefault="00034D50"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P</w:t>
      </w:r>
      <w:r w:rsidR="00600706" w:rsidRPr="00907DCB">
        <w:rPr>
          <w:rFonts w:ascii="Arial" w:eastAsia="Times New Roman" w:hAnsi="Arial" w:cs="Arial"/>
        </w:rPr>
        <w:t xml:space="preserve">asikeitus aplinkybėms, nurodytoms Sutarties Bendrųjų sąlygų </w:t>
      </w:r>
      <w:r w:rsidR="008D196B" w:rsidRPr="00907DCB">
        <w:rPr>
          <w:rFonts w:ascii="Arial" w:eastAsia="Times New Roman" w:hAnsi="Arial" w:cs="Arial"/>
        </w:rPr>
        <w:fldChar w:fldCharType="begin"/>
      </w:r>
      <w:r w:rsidR="008D196B" w:rsidRPr="00907DCB">
        <w:rPr>
          <w:rFonts w:ascii="Arial" w:eastAsia="Times New Roman" w:hAnsi="Arial" w:cs="Arial"/>
        </w:rPr>
        <w:instrText xml:space="preserve"> REF _Ref44964795 \r \h  \* MERGEFORMAT </w:instrText>
      </w:r>
      <w:r w:rsidR="008D196B" w:rsidRPr="00907DCB">
        <w:rPr>
          <w:rFonts w:ascii="Arial" w:eastAsia="Times New Roman" w:hAnsi="Arial" w:cs="Arial"/>
        </w:rPr>
      </w:r>
      <w:r w:rsidR="008D196B" w:rsidRPr="00907DCB">
        <w:rPr>
          <w:rFonts w:ascii="Arial" w:eastAsia="Times New Roman" w:hAnsi="Arial" w:cs="Arial"/>
        </w:rPr>
        <w:fldChar w:fldCharType="separate"/>
      </w:r>
      <w:r w:rsidR="00181C1D" w:rsidRPr="00907DCB">
        <w:rPr>
          <w:rFonts w:ascii="Arial" w:eastAsia="Times New Roman" w:hAnsi="Arial" w:cs="Arial"/>
          <w:cs/>
        </w:rPr>
        <w:t>‎</w:t>
      </w:r>
      <w:r w:rsidR="00181C1D" w:rsidRPr="00907DCB">
        <w:rPr>
          <w:rFonts w:ascii="Arial" w:eastAsia="Times New Roman" w:hAnsi="Arial" w:cs="Arial"/>
        </w:rPr>
        <w:t>2.1.3</w:t>
      </w:r>
      <w:r w:rsidR="008D196B" w:rsidRPr="00907DCB">
        <w:rPr>
          <w:rFonts w:ascii="Arial" w:eastAsia="Times New Roman" w:hAnsi="Arial" w:cs="Arial"/>
        </w:rPr>
        <w:fldChar w:fldCharType="end"/>
      </w:r>
      <w:r w:rsidR="00600706" w:rsidRPr="00907DCB">
        <w:rPr>
          <w:rFonts w:ascii="Arial" w:eastAsia="Times New Roman" w:hAnsi="Arial" w:cs="Arial"/>
        </w:rPr>
        <w:t xml:space="preserve">, </w:t>
      </w:r>
      <w:r w:rsidR="008D196B" w:rsidRPr="00907DCB">
        <w:rPr>
          <w:rFonts w:ascii="Arial" w:eastAsia="Times New Roman" w:hAnsi="Arial" w:cs="Arial"/>
        </w:rPr>
        <w:fldChar w:fldCharType="begin"/>
      </w:r>
      <w:r w:rsidR="008D196B" w:rsidRPr="00907DCB">
        <w:rPr>
          <w:rFonts w:ascii="Arial" w:eastAsia="Times New Roman" w:hAnsi="Arial" w:cs="Arial"/>
        </w:rPr>
        <w:instrText xml:space="preserve"> REF _Ref44964805 \r \h  \* MERGEFORMAT </w:instrText>
      </w:r>
      <w:r w:rsidR="008D196B" w:rsidRPr="00907DCB">
        <w:rPr>
          <w:rFonts w:ascii="Arial" w:eastAsia="Times New Roman" w:hAnsi="Arial" w:cs="Arial"/>
        </w:rPr>
      </w:r>
      <w:r w:rsidR="008D196B" w:rsidRPr="00907DCB">
        <w:rPr>
          <w:rFonts w:ascii="Arial" w:eastAsia="Times New Roman" w:hAnsi="Arial" w:cs="Arial"/>
        </w:rPr>
        <w:fldChar w:fldCharType="separate"/>
      </w:r>
      <w:r w:rsidR="00181C1D" w:rsidRPr="00907DCB">
        <w:rPr>
          <w:rFonts w:ascii="Arial" w:eastAsia="Times New Roman" w:hAnsi="Arial" w:cs="Arial"/>
          <w:cs/>
        </w:rPr>
        <w:t>‎</w:t>
      </w:r>
      <w:r w:rsidR="00181C1D" w:rsidRPr="00907DCB">
        <w:rPr>
          <w:rFonts w:ascii="Arial" w:eastAsia="Times New Roman" w:hAnsi="Arial" w:cs="Arial"/>
        </w:rPr>
        <w:t>2.2.2</w:t>
      </w:r>
      <w:r w:rsidR="008D196B" w:rsidRPr="00907DCB">
        <w:rPr>
          <w:rFonts w:ascii="Arial" w:eastAsia="Times New Roman" w:hAnsi="Arial" w:cs="Arial"/>
        </w:rPr>
        <w:fldChar w:fldCharType="end"/>
      </w:r>
      <w:r w:rsidR="00600706" w:rsidRPr="00907DCB">
        <w:rPr>
          <w:rFonts w:ascii="Arial" w:eastAsia="Times New Roman" w:hAnsi="Arial" w:cs="Arial"/>
        </w:rPr>
        <w:t xml:space="preserve">, </w:t>
      </w:r>
      <w:r w:rsidR="008D196B" w:rsidRPr="00907DCB">
        <w:rPr>
          <w:rFonts w:ascii="Arial" w:eastAsia="Times New Roman" w:hAnsi="Arial" w:cs="Arial"/>
        </w:rPr>
        <w:fldChar w:fldCharType="begin"/>
      </w:r>
      <w:r w:rsidR="008D196B" w:rsidRPr="00907DCB">
        <w:rPr>
          <w:rFonts w:ascii="Arial" w:eastAsia="Times New Roman" w:hAnsi="Arial" w:cs="Arial"/>
        </w:rPr>
        <w:instrText xml:space="preserve"> REF _Ref44964812 \r \h  \* MERGEFORMAT </w:instrText>
      </w:r>
      <w:r w:rsidR="008D196B" w:rsidRPr="00907DCB">
        <w:rPr>
          <w:rFonts w:ascii="Arial" w:eastAsia="Times New Roman" w:hAnsi="Arial" w:cs="Arial"/>
        </w:rPr>
      </w:r>
      <w:r w:rsidR="008D196B" w:rsidRPr="00907DCB">
        <w:rPr>
          <w:rFonts w:ascii="Arial" w:eastAsia="Times New Roman" w:hAnsi="Arial" w:cs="Arial"/>
        </w:rPr>
        <w:fldChar w:fldCharType="separate"/>
      </w:r>
      <w:r w:rsidR="00181C1D" w:rsidRPr="00907DCB">
        <w:rPr>
          <w:rFonts w:ascii="Arial" w:eastAsia="Times New Roman" w:hAnsi="Arial" w:cs="Arial"/>
          <w:cs/>
        </w:rPr>
        <w:t>‎</w:t>
      </w:r>
      <w:r w:rsidR="00181C1D" w:rsidRPr="00907DCB">
        <w:rPr>
          <w:rFonts w:ascii="Arial" w:eastAsia="Times New Roman" w:hAnsi="Arial" w:cs="Arial"/>
        </w:rPr>
        <w:t>2.2.4</w:t>
      </w:r>
      <w:r w:rsidR="008D196B" w:rsidRPr="00907DCB">
        <w:rPr>
          <w:rFonts w:ascii="Arial" w:eastAsia="Times New Roman" w:hAnsi="Arial" w:cs="Arial"/>
        </w:rPr>
        <w:fldChar w:fldCharType="end"/>
      </w:r>
      <w:r w:rsidR="00B40675">
        <w:rPr>
          <w:rFonts w:ascii="Arial" w:eastAsia="Times New Roman" w:hAnsi="Arial" w:cs="Arial"/>
        </w:rPr>
        <w:t xml:space="preserve">, </w:t>
      </w:r>
      <w:r w:rsidR="00B40675" w:rsidRPr="00596554">
        <w:rPr>
          <w:rFonts w:ascii="Arial" w:eastAsia="Times New Roman" w:hAnsi="Arial" w:cs="Arial"/>
        </w:rPr>
        <w:t>2.</w:t>
      </w:r>
      <w:r w:rsidR="00B40675">
        <w:rPr>
          <w:rFonts w:ascii="Arial" w:eastAsia="Times New Roman" w:hAnsi="Arial" w:cs="Arial"/>
        </w:rPr>
        <w:t>2.6. 2.2.7</w:t>
      </w:r>
      <w:r w:rsidR="008D196B" w:rsidRPr="000C05BC">
        <w:rPr>
          <w:rFonts w:ascii="Arial" w:eastAsia="Times New Roman" w:hAnsi="Arial" w:cs="Arial"/>
          <w:color w:val="FF0000"/>
        </w:rPr>
        <w:t xml:space="preserve"> </w:t>
      </w:r>
      <w:r w:rsidR="00600706" w:rsidRPr="00907DCB">
        <w:rPr>
          <w:rFonts w:ascii="Arial" w:eastAsia="Times New Roman" w:hAnsi="Arial" w:cs="Arial"/>
        </w:rPr>
        <w:t xml:space="preserve">punktuose, Šalis įsipareigoja apie tai raštu informuoti kitą Šalį ne vėliau kaip per 3 (tris) darbo dienas. Nepateikus visos </w:t>
      </w:r>
      <w:r w:rsidR="00C25D34" w:rsidRPr="00907DCB">
        <w:rPr>
          <w:rFonts w:ascii="Arial" w:eastAsia="Times New Roman" w:hAnsi="Arial" w:cs="Arial"/>
        </w:rPr>
        <w:fldChar w:fldCharType="begin"/>
      </w:r>
      <w:r w:rsidR="00C25D34" w:rsidRPr="00907DCB">
        <w:rPr>
          <w:rFonts w:ascii="Arial" w:eastAsia="Times New Roman" w:hAnsi="Arial" w:cs="Arial"/>
        </w:rPr>
        <w:instrText xml:space="preserve"> REF _Ref44964795 \r \h  \* MERGEFORMAT </w:instrText>
      </w:r>
      <w:r w:rsidR="00C25D34" w:rsidRPr="00907DCB">
        <w:rPr>
          <w:rFonts w:ascii="Arial" w:eastAsia="Times New Roman" w:hAnsi="Arial" w:cs="Arial"/>
        </w:rPr>
      </w:r>
      <w:r w:rsidR="00C25D34" w:rsidRPr="00907DCB">
        <w:rPr>
          <w:rFonts w:ascii="Arial" w:eastAsia="Times New Roman" w:hAnsi="Arial" w:cs="Arial"/>
        </w:rPr>
        <w:fldChar w:fldCharType="separate"/>
      </w:r>
      <w:r w:rsidR="00C25D34" w:rsidRPr="00907DCB">
        <w:rPr>
          <w:rFonts w:ascii="Arial" w:eastAsia="Times New Roman" w:hAnsi="Arial" w:cs="Arial"/>
          <w:cs/>
        </w:rPr>
        <w:t>‎</w:t>
      </w:r>
      <w:r w:rsidR="00C25D34" w:rsidRPr="00907DCB">
        <w:rPr>
          <w:rFonts w:ascii="Arial" w:eastAsia="Times New Roman" w:hAnsi="Arial" w:cs="Arial"/>
        </w:rPr>
        <w:t>2.1.3</w:t>
      </w:r>
      <w:r w:rsidR="00C25D34" w:rsidRPr="00907DCB">
        <w:rPr>
          <w:rFonts w:ascii="Arial" w:eastAsia="Times New Roman" w:hAnsi="Arial" w:cs="Arial"/>
        </w:rPr>
        <w:fldChar w:fldCharType="end"/>
      </w:r>
      <w:r w:rsidR="00C25D34" w:rsidRPr="00907DCB">
        <w:rPr>
          <w:rFonts w:ascii="Arial" w:eastAsia="Times New Roman" w:hAnsi="Arial" w:cs="Arial"/>
        </w:rPr>
        <w:t xml:space="preserve">, </w:t>
      </w:r>
      <w:r w:rsidR="00C25D34" w:rsidRPr="00907DCB">
        <w:rPr>
          <w:rFonts w:ascii="Arial" w:eastAsia="Times New Roman" w:hAnsi="Arial" w:cs="Arial"/>
        </w:rPr>
        <w:fldChar w:fldCharType="begin"/>
      </w:r>
      <w:r w:rsidR="00C25D34" w:rsidRPr="00907DCB">
        <w:rPr>
          <w:rFonts w:ascii="Arial" w:eastAsia="Times New Roman" w:hAnsi="Arial" w:cs="Arial"/>
        </w:rPr>
        <w:instrText xml:space="preserve"> REF _Ref44964805 \r \h  \* MERGEFORMAT </w:instrText>
      </w:r>
      <w:r w:rsidR="00C25D34" w:rsidRPr="00907DCB">
        <w:rPr>
          <w:rFonts w:ascii="Arial" w:eastAsia="Times New Roman" w:hAnsi="Arial" w:cs="Arial"/>
        </w:rPr>
      </w:r>
      <w:r w:rsidR="00C25D34" w:rsidRPr="00907DCB">
        <w:rPr>
          <w:rFonts w:ascii="Arial" w:eastAsia="Times New Roman" w:hAnsi="Arial" w:cs="Arial"/>
        </w:rPr>
        <w:fldChar w:fldCharType="separate"/>
      </w:r>
      <w:r w:rsidR="00C25D34" w:rsidRPr="00907DCB">
        <w:rPr>
          <w:rFonts w:ascii="Arial" w:eastAsia="Times New Roman" w:hAnsi="Arial" w:cs="Arial"/>
          <w:cs/>
        </w:rPr>
        <w:t>‎</w:t>
      </w:r>
      <w:r w:rsidR="00C25D34" w:rsidRPr="00907DCB">
        <w:rPr>
          <w:rFonts w:ascii="Arial" w:eastAsia="Times New Roman" w:hAnsi="Arial" w:cs="Arial"/>
        </w:rPr>
        <w:t>2.2.2</w:t>
      </w:r>
      <w:r w:rsidR="00C25D34" w:rsidRPr="00907DCB">
        <w:rPr>
          <w:rFonts w:ascii="Arial" w:eastAsia="Times New Roman" w:hAnsi="Arial" w:cs="Arial"/>
        </w:rPr>
        <w:fldChar w:fldCharType="end"/>
      </w:r>
      <w:r w:rsidR="00C25D34" w:rsidRPr="00907DCB">
        <w:rPr>
          <w:rFonts w:ascii="Arial" w:eastAsia="Times New Roman" w:hAnsi="Arial" w:cs="Arial"/>
        </w:rPr>
        <w:t xml:space="preserve">, </w:t>
      </w:r>
      <w:r w:rsidR="00C25D34" w:rsidRPr="00907DCB">
        <w:rPr>
          <w:rFonts w:ascii="Arial" w:eastAsia="Times New Roman" w:hAnsi="Arial" w:cs="Arial"/>
        </w:rPr>
        <w:fldChar w:fldCharType="begin"/>
      </w:r>
      <w:r w:rsidR="00C25D34" w:rsidRPr="00907DCB">
        <w:rPr>
          <w:rFonts w:ascii="Arial" w:eastAsia="Times New Roman" w:hAnsi="Arial" w:cs="Arial"/>
        </w:rPr>
        <w:instrText xml:space="preserve"> REF _Ref44964812 \r \h  \* MERGEFORMAT </w:instrText>
      </w:r>
      <w:r w:rsidR="00C25D34" w:rsidRPr="00907DCB">
        <w:rPr>
          <w:rFonts w:ascii="Arial" w:eastAsia="Times New Roman" w:hAnsi="Arial" w:cs="Arial"/>
        </w:rPr>
      </w:r>
      <w:r w:rsidR="00C25D34" w:rsidRPr="00907DCB">
        <w:rPr>
          <w:rFonts w:ascii="Arial" w:eastAsia="Times New Roman" w:hAnsi="Arial" w:cs="Arial"/>
        </w:rPr>
        <w:fldChar w:fldCharType="separate"/>
      </w:r>
      <w:r w:rsidR="00C25D34" w:rsidRPr="00907DCB">
        <w:rPr>
          <w:rFonts w:ascii="Arial" w:eastAsia="Times New Roman" w:hAnsi="Arial" w:cs="Arial"/>
          <w:cs/>
        </w:rPr>
        <w:t>‎</w:t>
      </w:r>
      <w:r w:rsidR="00C25D34" w:rsidRPr="00907DCB">
        <w:rPr>
          <w:rFonts w:ascii="Arial" w:eastAsia="Times New Roman" w:hAnsi="Arial" w:cs="Arial"/>
        </w:rPr>
        <w:t>2.2.4</w:t>
      </w:r>
      <w:r w:rsidR="00C25D34" w:rsidRPr="00907DCB">
        <w:rPr>
          <w:rFonts w:ascii="Arial" w:eastAsia="Times New Roman" w:hAnsi="Arial" w:cs="Arial"/>
        </w:rPr>
        <w:fldChar w:fldCharType="end"/>
      </w:r>
      <w:r w:rsidR="00C25D34">
        <w:rPr>
          <w:rFonts w:ascii="Arial" w:eastAsia="Times New Roman" w:hAnsi="Arial" w:cs="Arial"/>
        </w:rPr>
        <w:t xml:space="preserve">, </w:t>
      </w:r>
      <w:r w:rsidR="00C25D34" w:rsidRPr="00596554">
        <w:rPr>
          <w:rFonts w:ascii="Arial" w:eastAsia="Times New Roman" w:hAnsi="Arial" w:cs="Arial"/>
        </w:rPr>
        <w:t>2.</w:t>
      </w:r>
      <w:r w:rsidR="00C25D34">
        <w:rPr>
          <w:rFonts w:ascii="Arial" w:eastAsia="Times New Roman" w:hAnsi="Arial" w:cs="Arial"/>
        </w:rPr>
        <w:t>2.6. 2.2.7</w:t>
      </w:r>
      <w:r w:rsidR="00C25D34" w:rsidRPr="000C05BC">
        <w:rPr>
          <w:rFonts w:ascii="Arial" w:eastAsia="Times New Roman" w:hAnsi="Arial" w:cs="Arial"/>
          <w:color w:val="FF0000"/>
        </w:rPr>
        <w:t xml:space="preserve"> </w:t>
      </w:r>
      <w:r w:rsidR="00C25D34" w:rsidRPr="00907DCB">
        <w:rPr>
          <w:rFonts w:ascii="Arial" w:eastAsia="Times New Roman" w:hAnsi="Arial" w:cs="Arial"/>
        </w:rPr>
        <w:t xml:space="preserve">punktuose </w:t>
      </w:r>
      <w:r w:rsidR="00813253">
        <w:rPr>
          <w:rFonts w:ascii="Arial" w:eastAsia="Times New Roman" w:hAnsi="Arial" w:cs="Arial"/>
        </w:rPr>
        <w:t xml:space="preserve">nurodytos </w:t>
      </w:r>
      <w:r w:rsidR="00600706" w:rsidRPr="00907DCB">
        <w:rPr>
          <w:rFonts w:ascii="Arial" w:eastAsia="Times New Roman" w:hAnsi="Arial" w:cs="Arial"/>
        </w:rPr>
        <w:t>informacijos per nustatytą terminą, pasekmės atitenka Šaliai neįvykdžiusiai šių įsipareigojimų.</w:t>
      </w:r>
    </w:p>
    <w:p w14:paraId="3E663253" w14:textId="06C34722" w:rsidR="00600706" w:rsidRDefault="00600706"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 xml:space="preserve">Šalys pareiškia ir garantuoja, kad kiekvienas Sutarties </w:t>
      </w:r>
      <w:r w:rsidR="004B44ED" w:rsidRPr="00907DCB">
        <w:rPr>
          <w:rFonts w:ascii="Arial" w:eastAsia="Times New Roman" w:hAnsi="Arial" w:cs="Arial"/>
        </w:rPr>
        <w:fldChar w:fldCharType="begin"/>
      </w:r>
      <w:r w:rsidR="004B44ED" w:rsidRPr="00907DCB">
        <w:rPr>
          <w:rFonts w:ascii="Arial" w:eastAsia="Times New Roman" w:hAnsi="Arial" w:cs="Arial"/>
        </w:rPr>
        <w:instrText xml:space="preserve"> REF _Ref42420060 \r \h </w:instrText>
      </w:r>
      <w:r w:rsidR="00572058" w:rsidRPr="00907DCB">
        <w:rPr>
          <w:rFonts w:ascii="Arial" w:eastAsia="Times New Roman" w:hAnsi="Arial" w:cs="Arial"/>
        </w:rPr>
        <w:instrText xml:space="preserve"> \* MERGEFORMAT </w:instrText>
      </w:r>
      <w:r w:rsidR="004B44ED" w:rsidRPr="00907DCB">
        <w:rPr>
          <w:rFonts w:ascii="Arial" w:eastAsia="Times New Roman" w:hAnsi="Arial" w:cs="Arial"/>
        </w:rPr>
      </w:r>
      <w:r w:rsidR="004B44ED" w:rsidRPr="00907DCB">
        <w:rPr>
          <w:rFonts w:ascii="Arial" w:eastAsia="Times New Roman" w:hAnsi="Arial" w:cs="Arial"/>
        </w:rPr>
        <w:fldChar w:fldCharType="separate"/>
      </w:r>
      <w:r w:rsidR="00181C1D" w:rsidRPr="00907DCB">
        <w:rPr>
          <w:rFonts w:ascii="Arial" w:eastAsia="Times New Roman" w:hAnsi="Arial" w:cs="Arial"/>
          <w:cs/>
        </w:rPr>
        <w:t>‎</w:t>
      </w:r>
      <w:r w:rsidR="00181C1D" w:rsidRPr="00907DCB">
        <w:rPr>
          <w:rFonts w:ascii="Arial" w:eastAsia="Times New Roman" w:hAnsi="Arial" w:cs="Arial"/>
        </w:rPr>
        <w:t>2.1</w:t>
      </w:r>
      <w:r w:rsidR="004B44ED" w:rsidRPr="00907DCB">
        <w:rPr>
          <w:rFonts w:ascii="Arial" w:eastAsia="Times New Roman" w:hAnsi="Arial" w:cs="Arial"/>
        </w:rPr>
        <w:fldChar w:fldCharType="end"/>
      </w:r>
      <w:r w:rsidRPr="00907DCB">
        <w:rPr>
          <w:rFonts w:ascii="Arial" w:eastAsia="Times New Roman" w:hAnsi="Arial" w:cs="Arial"/>
        </w:rPr>
        <w:t xml:space="preserve"> – </w:t>
      </w:r>
      <w:r w:rsidR="004B44ED" w:rsidRPr="00907DCB">
        <w:rPr>
          <w:rFonts w:ascii="Arial" w:eastAsia="Times New Roman" w:hAnsi="Arial" w:cs="Arial"/>
        </w:rPr>
        <w:fldChar w:fldCharType="begin"/>
      </w:r>
      <w:r w:rsidR="004B44ED" w:rsidRPr="00907DCB">
        <w:rPr>
          <w:rFonts w:ascii="Arial" w:eastAsia="Times New Roman" w:hAnsi="Arial" w:cs="Arial"/>
        </w:rPr>
        <w:instrText xml:space="preserve"> REF _Ref42420070 \r \h </w:instrText>
      </w:r>
      <w:r w:rsidR="00572058" w:rsidRPr="00907DCB">
        <w:rPr>
          <w:rFonts w:ascii="Arial" w:eastAsia="Times New Roman" w:hAnsi="Arial" w:cs="Arial"/>
        </w:rPr>
        <w:instrText xml:space="preserve"> \* MERGEFORMAT </w:instrText>
      </w:r>
      <w:r w:rsidR="004B44ED" w:rsidRPr="00907DCB">
        <w:rPr>
          <w:rFonts w:ascii="Arial" w:eastAsia="Times New Roman" w:hAnsi="Arial" w:cs="Arial"/>
        </w:rPr>
      </w:r>
      <w:r w:rsidR="004B44ED" w:rsidRPr="00907DCB">
        <w:rPr>
          <w:rFonts w:ascii="Arial" w:eastAsia="Times New Roman" w:hAnsi="Arial" w:cs="Arial"/>
        </w:rPr>
        <w:fldChar w:fldCharType="separate"/>
      </w:r>
      <w:r w:rsidR="00181C1D" w:rsidRPr="00907DCB">
        <w:rPr>
          <w:rFonts w:ascii="Arial" w:eastAsia="Times New Roman" w:hAnsi="Arial" w:cs="Arial"/>
          <w:cs/>
        </w:rPr>
        <w:t>‎</w:t>
      </w:r>
      <w:r w:rsidR="00181C1D" w:rsidRPr="00907DCB">
        <w:rPr>
          <w:rFonts w:ascii="Arial" w:eastAsia="Times New Roman" w:hAnsi="Arial" w:cs="Arial"/>
        </w:rPr>
        <w:t>2.2</w:t>
      </w:r>
      <w:r w:rsidR="004B44ED" w:rsidRPr="00907DCB">
        <w:rPr>
          <w:rFonts w:ascii="Arial" w:eastAsia="Times New Roman" w:hAnsi="Arial" w:cs="Arial"/>
        </w:rPr>
        <w:fldChar w:fldCharType="end"/>
      </w:r>
      <w:r w:rsidRPr="00907DCB">
        <w:rPr>
          <w:rFonts w:ascii="Arial" w:eastAsia="Times New Roman" w:hAnsi="Arial" w:cs="Arial"/>
        </w:rPr>
        <w:t xml:space="preserve"> punktuose nurodytų pareiškimų Sutarties sudarymo dieną yra tikras ir teisingas.</w:t>
      </w:r>
    </w:p>
    <w:p w14:paraId="2A8C2708" w14:textId="68BFC468" w:rsidR="00600FFC" w:rsidRDefault="00600FFC" w:rsidP="00600FFC">
      <w:pPr>
        <w:pStyle w:val="Sraopastraipa"/>
        <w:numPr>
          <w:ilvl w:val="1"/>
          <w:numId w:val="2"/>
        </w:numPr>
        <w:tabs>
          <w:tab w:val="clear" w:pos="567"/>
          <w:tab w:val="num" w:pos="851"/>
        </w:tabs>
        <w:spacing w:after="0" w:line="240" w:lineRule="auto"/>
        <w:ind w:left="709" w:hanging="709"/>
        <w:jc w:val="both"/>
        <w:rPr>
          <w:rFonts w:ascii="Arial" w:hAnsi="Arial" w:cs="Arial"/>
          <w14:ligatures w14:val="standardContextual"/>
        </w:rPr>
      </w:pPr>
      <w:r w:rsidRPr="00A51E48">
        <w:rPr>
          <w:rFonts w:ascii="Arial" w:hAnsi="Arial" w:cs="Arial"/>
          <w14:ligatures w14:val="standardContextual"/>
        </w:rPr>
        <w:t xml:space="preserve">Sudarydamas Sutartį, Rangovas patvirtina, kad atliko Užsakovui teikiamose darbuose/paslaugose dalyvaujančių subjektų (sudarytų sutarčių su savo klientais) atitikties Sankcijoms išsamų patikrinimą (angl. </w:t>
      </w:r>
      <w:r w:rsidRPr="00A51E48">
        <w:rPr>
          <w:rFonts w:ascii="Arial" w:hAnsi="Arial" w:cs="Arial"/>
          <w:i/>
          <w:iCs/>
          <w14:ligatures w14:val="standardContextual"/>
        </w:rPr>
        <w:t>due diligence</w:t>
      </w:r>
      <w:r w:rsidRPr="00A51E48">
        <w:rPr>
          <w:rFonts w:ascii="Arial" w:hAnsi="Arial" w:cs="Arial"/>
          <w14:ligatures w14:val="standardContextual"/>
        </w:rPr>
        <w:t>) ir patvirtina, kad Užsakovui teikiamose darbuose/paslaugose dalyvaujantys bei su darbų vykdymu/paslaugų teikimu susiję subjektai atitinka Lietuvos Respublikos įgyvendinamas tarptautines sankcijas, JAV ir JK sankcijas;</w:t>
      </w:r>
    </w:p>
    <w:p w14:paraId="551CBE4B" w14:textId="4DA29534" w:rsidR="005F2036" w:rsidRPr="005F2036" w:rsidRDefault="005F2036" w:rsidP="005F2036">
      <w:pPr>
        <w:pStyle w:val="Sraopastraipa"/>
        <w:numPr>
          <w:ilvl w:val="1"/>
          <w:numId w:val="2"/>
        </w:numPr>
        <w:tabs>
          <w:tab w:val="clear" w:pos="567"/>
          <w:tab w:val="num" w:pos="851"/>
        </w:tabs>
        <w:spacing w:after="0" w:line="240" w:lineRule="auto"/>
        <w:ind w:left="709" w:hanging="709"/>
        <w:jc w:val="both"/>
        <w:rPr>
          <w:rFonts w:ascii="Arial" w:hAnsi="Arial" w:cs="Arial"/>
          <w14:ligatures w14:val="standardContextual"/>
        </w:rPr>
      </w:pPr>
      <w:r w:rsidRPr="00A51E48">
        <w:rPr>
          <w:rFonts w:ascii="Arial" w:hAnsi="Arial" w:cs="Arial"/>
          <w14:ligatures w14:val="standardContextual"/>
        </w:rPr>
        <w:t xml:space="preserve">Rangovas patvirtina, kad susilaiko nuo bet kokio bendradarbiavimo su subjektais, dėl kurių kilo įtarimas dėl bandymo išvengti Lietuvos Respublikoje įgyvendinamomis tarptautinėmis sankcijomis nustatytų apribojimų ir įpareigojimų, ar atlikus išsamų patikrinimą (angl. </w:t>
      </w:r>
      <w:r w:rsidRPr="00A51E48">
        <w:rPr>
          <w:rFonts w:ascii="Arial" w:hAnsi="Arial" w:cs="Arial"/>
          <w:i/>
          <w:iCs/>
          <w14:ligatures w14:val="standardContextual"/>
        </w:rPr>
        <w:t>due diligence</w:t>
      </w:r>
      <w:r w:rsidRPr="00A51E48">
        <w:rPr>
          <w:rFonts w:ascii="Arial" w:hAnsi="Arial" w:cs="Arial"/>
          <w14:ligatures w14:val="standardContextual"/>
        </w:rPr>
        <w:t>), nėra vienareikšmės išvados, kad atitinkama ūkinės komercinės veiklos operacija nėra siekiama nesilaikyti ar išvengti įgyvendinamomis tarptautinėmis sankcijomis nustatytų apribojimų ir įpareigojimų.</w:t>
      </w:r>
    </w:p>
    <w:p w14:paraId="412410C3" w14:textId="178A629C" w:rsidR="00785431" w:rsidRPr="00907DCB" w:rsidRDefault="0086228B" w:rsidP="0086228B">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86228B">
        <w:rPr>
          <w:rFonts w:ascii="Arial" w:eastAsia="Times New Roman" w:hAnsi="Arial" w:cs="Arial"/>
        </w:rPr>
        <w:t>Rangovas įsipareigoja susilaikyti nuo sukčiavimo ir / ar korupcijos veiklos, kuri būtų susijusi su Sutarties sudarymu ar vykdymu, imtis priemonių, užkertančių kelią šioms veikloms atsirasti ir informuoti Užsakovą apie Rangovo ir / ar subrangovo įmonėje identifikuotas sukčiavimo ir / ar korupcijos veiklas. Užsakovui pareikalavus, Rangovas įsipareigoja pateikti dokumentus ir / ar informaciją apie Rangovo ar subrangovo įmonėje identifikuotas sukčiavimo ir / ar korupcijos veiklas, jeigu jos susijusios su vykdoma Sutartimi. Rangovas turi teisę atsisakyti pateikti dokumentus ir / ar informaciją, jei tokių dokumentų ir / ar informacijos pateikimas prieštarautų galiojantiems Lietuvos Respublikos teisės aktams. Užsakovas turi teisę reikalauti pakeisti subrangovą, jei sukčiavimo ir / ar korupcijos atvejis nustatomas jo veikloje. Rangovui neįvykdžius šiame punkte nurodytų įsipareigojimų arba įvykdžius juos netinkamai, Užsakovas įgyja teisę nutraukti Sutartį ir reikalauti iš Rangovo dėl to patirtos žalos atlyginimo.</w:t>
      </w:r>
    </w:p>
    <w:p w14:paraId="72B61093" w14:textId="77777777" w:rsidR="00600706" w:rsidRPr="00907DCB" w:rsidRDefault="00600706" w:rsidP="0011641C">
      <w:pPr>
        <w:tabs>
          <w:tab w:val="left" w:pos="360"/>
          <w:tab w:val="left" w:pos="396"/>
        </w:tabs>
        <w:suppressAutoHyphens/>
        <w:autoSpaceDN w:val="0"/>
        <w:spacing w:after="0" w:line="240" w:lineRule="auto"/>
        <w:jc w:val="both"/>
        <w:textAlignment w:val="baseline"/>
        <w:rPr>
          <w:rFonts w:ascii="Arial" w:eastAsia="Times New Roman" w:hAnsi="Arial" w:cs="Arial"/>
        </w:rPr>
      </w:pPr>
    </w:p>
    <w:p w14:paraId="4DA6BDD4" w14:textId="77777777" w:rsidR="00600706" w:rsidRPr="00907DCB" w:rsidRDefault="00600706" w:rsidP="00AE438C">
      <w:pPr>
        <w:numPr>
          <w:ilvl w:val="0"/>
          <w:numId w:val="2"/>
        </w:numPr>
        <w:tabs>
          <w:tab w:val="clear" w:pos="567"/>
          <w:tab w:val="left" w:pos="1134"/>
        </w:tabs>
        <w:suppressAutoHyphens/>
        <w:autoSpaceDE w:val="0"/>
        <w:autoSpaceDN w:val="0"/>
        <w:spacing w:after="120" w:line="240" w:lineRule="auto"/>
        <w:ind w:left="709" w:hanging="709"/>
        <w:textAlignment w:val="baseline"/>
        <w:outlineLvl w:val="0"/>
        <w:rPr>
          <w:rFonts w:ascii="Arial" w:eastAsia="Times New Roman" w:hAnsi="Arial" w:cs="Arial"/>
          <w:b/>
          <w:bCs/>
        </w:rPr>
      </w:pPr>
      <w:r w:rsidRPr="00907DCB">
        <w:rPr>
          <w:rFonts w:ascii="Arial" w:eastAsia="Times New Roman" w:hAnsi="Arial" w:cs="Arial"/>
          <w:b/>
          <w:bCs/>
        </w:rPr>
        <w:t>SUTARTIES AIŠKINIMAS</w:t>
      </w:r>
    </w:p>
    <w:p w14:paraId="3983928A" w14:textId="17ADCD31" w:rsidR="00EC45E2" w:rsidRPr="00907DCB" w:rsidRDefault="00EC45E2" w:rsidP="00EA3799">
      <w:pPr>
        <w:tabs>
          <w:tab w:val="left" w:pos="1134"/>
        </w:tabs>
        <w:suppressAutoHyphens/>
        <w:autoSpaceDE w:val="0"/>
        <w:autoSpaceDN w:val="0"/>
        <w:spacing w:after="0" w:line="240" w:lineRule="auto"/>
        <w:ind w:left="709"/>
        <w:jc w:val="both"/>
        <w:textAlignment w:val="baseline"/>
        <w:rPr>
          <w:rFonts w:ascii="Arial" w:eastAsia="Times New Roman" w:hAnsi="Arial" w:cs="Arial"/>
        </w:rPr>
      </w:pPr>
    </w:p>
    <w:p w14:paraId="10CD538C" w14:textId="03644A50" w:rsidR="00600706" w:rsidRPr="00907DCB" w:rsidRDefault="00600706"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Sutartyje, kur reikalauja kontekstas, žodžiai pateikti vienaskaita, gali turėti ir daugiskaitos prasmę, ir atvirkščiai.</w:t>
      </w:r>
    </w:p>
    <w:p w14:paraId="2E4A16AB" w14:textId="12B2F8ED" w:rsidR="009C68CA" w:rsidRPr="00907DCB" w:rsidRDefault="009C68CA"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hAnsi="Arial" w:cs="Arial"/>
        </w:rPr>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0E5295EE" w14:textId="40E0FB18" w:rsidR="001214B7" w:rsidRPr="00907DCB" w:rsidRDefault="001214B7"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Darbų atlikimo trukmė ir kiti terminai yra skaičiuojami kalendorinėmis dienomis ir kalendoriniais mėnesiais, jei Sutartyje nenurodyta kitaip.</w:t>
      </w:r>
    </w:p>
    <w:p w14:paraId="120D8FCE" w14:textId="77777777" w:rsidR="00EA3799" w:rsidRPr="00907DCB" w:rsidRDefault="00EA3799" w:rsidP="00EA3799">
      <w:pPr>
        <w:tabs>
          <w:tab w:val="left" w:pos="1134"/>
        </w:tabs>
        <w:suppressAutoHyphens/>
        <w:autoSpaceDE w:val="0"/>
        <w:autoSpaceDN w:val="0"/>
        <w:spacing w:after="0" w:line="240" w:lineRule="auto"/>
        <w:ind w:left="709"/>
        <w:jc w:val="both"/>
        <w:textAlignment w:val="baseline"/>
        <w:rPr>
          <w:rFonts w:ascii="Arial" w:eastAsia="Times New Roman" w:hAnsi="Arial" w:cs="Arial"/>
        </w:rPr>
      </w:pPr>
    </w:p>
    <w:p w14:paraId="6AB8530D" w14:textId="7E79D680" w:rsidR="00600706" w:rsidRPr="00907DCB" w:rsidRDefault="00080201" w:rsidP="0011641C">
      <w:pPr>
        <w:numPr>
          <w:ilvl w:val="0"/>
          <w:numId w:val="2"/>
        </w:numPr>
        <w:tabs>
          <w:tab w:val="clear" w:pos="567"/>
          <w:tab w:val="left" w:pos="1134"/>
        </w:tabs>
        <w:suppressAutoHyphens/>
        <w:autoSpaceDE w:val="0"/>
        <w:autoSpaceDN w:val="0"/>
        <w:spacing w:after="120" w:line="240" w:lineRule="auto"/>
        <w:ind w:left="709" w:hanging="709"/>
        <w:textAlignment w:val="baseline"/>
        <w:outlineLvl w:val="0"/>
        <w:rPr>
          <w:rFonts w:ascii="Arial" w:eastAsia="Times New Roman" w:hAnsi="Arial" w:cs="Arial"/>
          <w:b/>
          <w:bCs/>
        </w:rPr>
      </w:pPr>
      <w:bookmarkStart w:id="12" w:name="_Ref42460490"/>
      <w:r w:rsidRPr="00907DCB">
        <w:rPr>
          <w:rFonts w:ascii="Arial" w:eastAsia="Times New Roman" w:hAnsi="Arial" w:cs="Arial"/>
          <w:b/>
          <w:bCs/>
        </w:rPr>
        <w:t>KAINODAROS TAISYKLĖS</w:t>
      </w:r>
      <w:bookmarkEnd w:id="12"/>
    </w:p>
    <w:p w14:paraId="3C571428" w14:textId="216D42EE" w:rsidR="00600706" w:rsidRPr="00907DCB" w:rsidRDefault="00600706"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 xml:space="preserve">Sutarčiai taikomas Sutarties kainos apskaičiavimo būdas nurodytas Sutarties Specialiosiose sąlygose. Sutarties Specialiosiose sąlygose nurodytas Sutarties kainos apskaičiavimo būdas nustatomas ir taikomas, vadovaujantis </w:t>
      </w:r>
      <w:r w:rsidR="00664586" w:rsidRPr="00907DCB">
        <w:rPr>
          <w:rFonts w:ascii="Arial" w:eastAsia="Times New Roman" w:hAnsi="Arial" w:cs="Arial"/>
        </w:rPr>
        <w:t>Kainodaros taisyklių nustatymo metodika, patvirtinta 2017 m. birželio 28 d. Viešųjų pirkimų tarnybos direktoriaus įsakymu Nr. 1S-95 (ar jį keičiančiu įsakymu)</w:t>
      </w:r>
      <w:r w:rsidR="00C1602F" w:rsidRPr="00907DCB">
        <w:rPr>
          <w:rFonts w:ascii="Arial" w:eastAsia="Times New Roman" w:hAnsi="Arial" w:cs="Arial"/>
        </w:rPr>
        <w:t xml:space="preserve">. </w:t>
      </w:r>
    </w:p>
    <w:p w14:paraId="73AD14BA" w14:textId="28E56E8A" w:rsidR="00600706" w:rsidRPr="00907DCB" w:rsidRDefault="00600706"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 xml:space="preserve">Jeigu Sutarties galiojimo metu, pasikeitus </w:t>
      </w:r>
      <w:r w:rsidR="00DD4788" w:rsidRPr="00907DCB">
        <w:rPr>
          <w:rFonts w:ascii="Arial" w:eastAsia="Times New Roman" w:hAnsi="Arial" w:cs="Arial"/>
        </w:rPr>
        <w:t>Lietuvos Respublikos</w:t>
      </w:r>
      <w:r w:rsidRPr="00907DCB">
        <w:rPr>
          <w:rFonts w:ascii="Arial" w:eastAsia="Times New Roman" w:hAnsi="Arial" w:cs="Arial"/>
        </w:rPr>
        <w:t xml:space="preserve"> teisės aktams, pasikeistų pridėtinės vertės mokesčio dydis, Sutarties kaina be PVM, kurią Rangovas nurodė Pirkimui, dėl to nebus keičiama, t.</w:t>
      </w:r>
      <w:r w:rsidR="00375523" w:rsidRPr="00907DCB">
        <w:rPr>
          <w:rFonts w:ascii="Arial" w:eastAsia="Times New Roman" w:hAnsi="Arial" w:cs="Arial"/>
        </w:rPr>
        <w:t> </w:t>
      </w:r>
      <w:r w:rsidRPr="00907DCB">
        <w:rPr>
          <w:rFonts w:ascii="Arial" w:eastAsia="Times New Roman" w:hAnsi="Arial" w:cs="Arial"/>
        </w:rPr>
        <w:t xml:space="preserve">y. Užsakovas, už tinkamai pagal Sutartį atliktus ir perduotus Darbus, mokės Rangovui kainą, kuri bus lygi sumai, gautai prie Sutarties kainos be PVM pridėjus PVM, apskaičiuotą pagal naujai patvirtintą tarifą, nebent galiojantys </w:t>
      </w:r>
      <w:r w:rsidR="00DD4788" w:rsidRPr="00907DCB">
        <w:rPr>
          <w:rFonts w:ascii="Arial" w:eastAsia="Times New Roman" w:hAnsi="Arial" w:cs="Arial"/>
        </w:rPr>
        <w:t>Lietuvos Respublikos</w:t>
      </w:r>
      <w:r w:rsidRPr="00907DCB">
        <w:rPr>
          <w:rFonts w:ascii="Arial" w:eastAsia="Times New Roman" w:hAnsi="Arial" w:cs="Arial"/>
        </w:rPr>
        <w:t xml:space="preserve"> teisės aktai numatytų kitaip.</w:t>
      </w:r>
    </w:p>
    <w:p w14:paraId="52010760" w14:textId="5442F907" w:rsidR="00600706" w:rsidRPr="00907DCB" w:rsidRDefault="00600706"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 xml:space="preserve">Į Sutarties kainą (fiksuotą įkainį arba fiksuotą kainą) yra įskaičiuota visų Darbų kaina, įskaitant darbo jėgos, mechanizmų darbo ir medžiagų kainą, visas su dokumentų, kurių reikalauja Užsakovas, rengimu bei pateikimu susijusias išlaidas, aprūpinimo įrankiais, reikalingais Darbams atlikti, išlaidas. Į Sutarties kainą taip pat </w:t>
      </w:r>
      <w:r w:rsidR="00654D2E" w:rsidRPr="00907DCB">
        <w:rPr>
          <w:rFonts w:ascii="Arial" w:eastAsia="Times New Roman" w:hAnsi="Arial" w:cs="Arial"/>
        </w:rPr>
        <w:t>įskaičiuoti visi mokesčiai ir rinkliavos</w:t>
      </w:r>
      <w:r w:rsidR="00824595" w:rsidRPr="00907DCB">
        <w:rPr>
          <w:rFonts w:ascii="Arial" w:eastAsia="Times New Roman" w:hAnsi="Arial" w:cs="Arial"/>
        </w:rPr>
        <w:t>, t</w:t>
      </w:r>
      <w:r w:rsidR="002C402F" w:rsidRPr="00907DCB">
        <w:rPr>
          <w:rFonts w:ascii="Arial" w:eastAsia="Times New Roman" w:hAnsi="Arial" w:cs="Arial"/>
        </w:rPr>
        <w:t xml:space="preserve">aikomiems </w:t>
      </w:r>
      <w:r w:rsidR="00D57CA0" w:rsidRPr="00907DCB">
        <w:rPr>
          <w:rFonts w:ascii="Arial" w:eastAsia="Times New Roman" w:hAnsi="Arial" w:cs="Arial"/>
        </w:rPr>
        <w:t xml:space="preserve">Lietuvoje / kitoje valstybėje, kurios </w:t>
      </w:r>
      <w:r w:rsidR="00BD4F80" w:rsidRPr="00907DCB">
        <w:rPr>
          <w:rFonts w:ascii="Arial" w:eastAsia="Times New Roman" w:hAnsi="Arial" w:cs="Arial"/>
        </w:rPr>
        <w:t xml:space="preserve">gali </w:t>
      </w:r>
      <w:r w:rsidR="009D2FF3" w:rsidRPr="00907DCB">
        <w:rPr>
          <w:rFonts w:ascii="Arial" w:eastAsia="Times New Roman" w:hAnsi="Arial" w:cs="Arial"/>
        </w:rPr>
        <w:t>atsirasti</w:t>
      </w:r>
      <w:r w:rsidR="00EA17DB" w:rsidRPr="00907DCB">
        <w:rPr>
          <w:rFonts w:ascii="Arial" w:eastAsia="Times New Roman" w:hAnsi="Arial" w:cs="Arial"/>
        </w:rPr>
        <w:t xml:space="preserve"> vykdant Sutartį.</w:t>
      </w:r>
      <w:r w:rsidR="00654D2E" w:rsidRPr="00907DCB">
        <w:rPr>
          <w:rFonts w:ascii="Arial" w:eastAsia="Times New Roman" w:hAnsi="Arial" w:cs="Arial"/>
        </w:rPr>
        <w:t xml:space="preserve"> </w:t>
      </w:r>
    </w:p>
    <w:p w14:paraId="0C84C59F" w14:textId="12E5D272" w:rsidR="00600706" w:rsidRPr="00907DCB" w:rsidRDefault="00600706"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 xml:space="preserve">Jeigu, siekiant laiku ir tinkamai įvykdyti Sutartį, reikia atlikti </w:t>
      </w:r>
      <w:r w:rsidR="00322E71" w:rsidRPr="00907DCB">
        <w:rPr>
          <w:rFonts w:ascii="Arial" w:eastAsia="Times New Roman" w:hAnsi="Arial" w:cs="Arial"/>
        </w:rPr>
        <w:t xml:space="preserve">papildomus </w:t>
      </w:r>
      <w:r w:rsidRPr="00907DCB">
        <w:rPr>
          <w:rFonts w:ascii="Arial" w:eastAsia="Times New Roman" w:hAnsi="Arial" w:cs="Arial"/>
        </w:rPr>
        <w:t xml:space="preserve">darbus ir / arba pirkti papildomas medžiagas, kurių Rangovas nenumatė sudarydamas Sutartį, bet turėjo ir galėjo juos numatyti, ir jie yra būtini šiai Sutarčiai tinkamai įvykdyti, šiuos darbus Rangovas atlieka ir / arba perka papildomas medžiagas savo pastangų ir išteklių (piniginių, materialinių ir / ar kitų) sąskaita. </w:t>
      </w:r>
    </w:p>
    <w:p w14:paraId="5C9E0CC6" w14:textId="5694BE0C" w:rsidR="00600706" w:rsidRPr="00907DCB" w:rsidRDefault="00600706"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 xml:space="preserve">Tuo atveju, jeigu būtina atlikti papildomus darbus ir / arba pirkti papildomas medžiagas, kurių Rangovas, sudarydamas Sutartį, neturėjo ir negalėjo numatyti, vadovaujantis </w:t>
      </w:r>
      <w:r w:rsidR="00DD4788" w:rsidRPr="00907DCB">
        <w:rPr>
          <w:rFonts w:ascii="Arial" w:eastAsia="Times New Roman" w:hAnsi="Arial" w:cs="Arial"/>
        </w:rPr>
        <w:t>Lietuvos Respublikos</w:t>
      </w:r>
      <w:r w:rsidRPr="00907DCB">
        <w:rPr>
          <w:rFonts w:ascii="Arial" w:eastAsia="Times New Roman" w:hAnsi="Arial" w:cs="Arial"/>
        </w:rPr>
        <w:t xml:space="preserve"> civilinio kodekso 6.685</w:t>
      </w:r>
      <w:r w:rsidR="00EA0ED2" w:rsidRPr="00907DCB">
        <w:rPr>
          <w:rFonts w:ascii="Arial" w:eastAsia="Times New Roman" w:hAnsi="Arial" w:cs="Arial"/>
        </w:rPr>
        <w:t> </w:t>
      </w:r>
      <w:r w:rsidRPr="00907DCB">
        <w:rPr>
          <w:rFonts w:ascii="Arial" w:eastAsia="Times New Roman" w:hAnsi="Arial" w:cs="Arial"/>
        </w:rPr>
        <w:t>str.</w:t>
      </w:r>
      <w:r w:rsidR="00EA1959" w:rsidRPr="00907DCB">
        <w:rPr>
          <w:rFonts w:ascii="Arial" w:eastAsia="Times New Roman" w:hAnsi="Arial" w:cs="Arial"/>
        </w:rPr>
        <w:t xml:space="preserve"> 2 d.</w:t>
      </w:r>
      <w:r w:rsidRPr="00907DCB">
        <w:rPr>
          <w:rFonts w:ascii="Arial" w:eastAsia="Times New Roman" w:hAnsi="Arial" w:cs="Arial"/>
        </w:rPr>
        <w:t>, Rangovas turi teisę reikalauti p</w:t>
      </w:r>
      <w:r w:rsidR="0031449E">
        <w:rPr>
          <w:rFonts w:ascii="Arial" w:eastAsia="Times New Roman" w:hAnsi="Arial" w:cs="Arial"/>
        </w:rPr>
        <w:t>akeisti</w:t>
      </w:r>
      <w:r w:rsidRPr="00907DCB">
        <w:rPr>
          <w:rFonts w:ascii="Arial" w:eastAsia="Times New Roman" w:hAnsi="Arial" w:cs="Arial"/>
        </w:rPr>
        <w:t xml:space="preserve"> Sutarties kainą tik tuo atveju, kai Sutarties kaina dėl nuo Rangovo nepriklausančių priežasčių</w:t>
      </w:r>
      <w:r w:rsidR="00DA532D">
        <w:rPr>
          <w:rFonts w:ascii="Arial" w:eastAsia="Times New Roman" w:hAnsi="Arial" w:cs="Arial"/>
        </w:rPr>
        <w:t xml:space="preserve"> (</w:t>
      </w:r>
      <w:r w:rsidR="008323F4">
        <w:rPr>
          <w:rFonts w:ascii="Arial" w:eastAsia="Times New Roman" w:hAnsi="Arial" w:cs="Arial"/>
        </w:rPr>
        <w:t xml:space="preserve">dėl </w:t>
      </w:r>
      <w:r w:rsidR="00DA532D">
        <w:rPr>
          <w:rFonts w:ascii="Arial" w:eastAsia="Times New Roman" w:hAnsi="Arial" w:cs="Arial"/>
        </w:rPr>
        <w:t>papildomų darbų</w:t>
      </w:r>
      <w:r w:rsidR="00FB211D">
        <w:rPr>
          <w:rFonts w:ascii="Arial" w:eastAsia="Times New Roman" w:hAnsi="Arial" w:cs="Arial"/>
        </w:rPr>
        <w:t>/</w:t>
      </w:r>
      <w:r w:rsidR="00481A93">
        <w:rPr>
          <w:rFonts w:ascii="Arial" w:eastAsia="Times New Roman" w:hAnsi="Arial" w:cs="Arial"/>
        </w:rPr>
        <w:t xml:space="preserve">papildomų </w:t>
      </w:r>
      <w:r w:rsidR="00DA532D">
        <w:rPr>
          <w:rFonts w:ascii="Arial" w:eastAsia="Times New Roman" w:hAnsi="Arial" w:cs="Arial"/>
        </w:rPr>
        <w:t>medžiagų poreik</w:t>
      </w:r>
      <w:r w:rsidR="00C14ABD">
        <w:rPr>
          <w:rFonts w:ascii="Arial" w:eastAsia="Times New Roman" w:hAnsi="Arial" w:cs="Arial"/>
        </w:rPr>
        <w:t>io,</w:t>
      </w:r>
      <w:r w:rsidR="000A2D1C">
        <w:rPr>
          <w:rFonts w:ascii="Arial" w:eastAsia="Times New Roman" w:hAnsi="Arial" w:cs="Arial"/>
        </w:rPr>
        <w:t xml:space="preserve"> </w:t>
      </w:r>
      <w:r w:rsidR="00C14ABD">
        <w:rPr>
          <w:rFonts w:ascii="Arial" w:eastAsia="Times New Roman" w:hAnsi="Arial" w:cs="Arial"/>
        </w:rPr>
        <w:t>kurį</w:t>
      </w:r>
      <w:r w:rsidR="00DA532D">
        <w:rPr>
          <w:rFonts w:ascii="Arial" w:eastAsia="Times New Roman" w:hAnsi="Arial" w:cs="Arial"/>
        </w:rPr>
        <w:t xml:space="preserve"> lėmė</w:t>
      </w:r>
      <w:r w:rsidR="000746B0">
        <w:rPr>
          <w:rFonts w:ascii="Arial" w:eastAsia="Times New Roman" w:hAnsi="Arial" w:cs="Arial"/>
        </w:rPr>
        <w:t xml:space="preserve"> nuo Rangovo nepriklausančios priežastys) </w:t>
      </w:r>
      <w:r w:rsidRPr="00907DCB">
        <w:rPr>
          <w:rFonts w:ascii="Arial" w:eastAsia="Times New Roman" w:hAnsi="Arial" w:cs="Arial"/>
        </w:rPr>
        <w:t>padidėjo daugiau kaip 15</w:t>
      </w:r>
      <w:r w:rsidR="00BA5AFD" w:rsidRPr="00907DCB">
        <w:rPr>
          <w:rFonts w:ascii="Arial" w:eastAsia="Times New Roman" w:hAnsi="Arial" w:cs="Arial"/>
        </w:rPr>
        <w:t xml:space="preserve"> (penkiolika)</w:t>
      </w:r>
      <w:r w:rsidRPr="00907DCB">
        <w:rPr>
          <w:rFonts w:ascii="Arial" w:eastAsia="Times New Roman" w:hAnsi="Arial" w:cs="Arial"/>
        </w:rPr>
        <w:t xml:space="preserve"> procentų</w:t>
      </w:r>
      <w:r w:rsidR="00FD6E0E" w:rsidRPr="00907DCB">
        <w:rPr>
          <w:rFonts w:ascii="Arial" w:eastAsia="Times New Roman" w:hAnsi="Arial" w:cs="Arial"/>
        </w:rPr>
        <w:t xml:space="preserve">. </w:t>
      </w:r>
      <w:r w:rsidR="00D46BF9" w:rsidRPr="00907DCB">
        <w:rPr>
          <w:rFonts w:ascii="Arial" w:eastAsia="Times New Roman" w:hAnsi="Arial" w:cs="Arial"/>
        </w:rPr>
        <w:t>Papildomi darbai</w:t>
      </w:r>
      <w:r w:rsidR="00A254A9" w:rsidRPr="00907DCB">
        <w:rPr>
          <w:rFonts w:ascii="Arial" w:eastAsia="Times New Roman" w:hAnsi="Arial" w:cs="Arial"/>
        </w:rPr>
        <w:t xml:space="preserve"> ir / arba</w:t>
      </w:r>
      <w:r w:rsidR="005A19DE">
        <w:rPr>
          <w:rFonts w:ascii="Arial" w:eastAsia="Times New Roman" w:hAnsi="Arial" w:cs="Arial"/>
        </w:rPr>
        <w:t xml:space="preserve"> papildomos</w:t>
      </w:r>
      <w:r w:rsidR="00A254A9" w:rsidRPr="00907DCB">
        <w:rPr>
          <w:rFonts w:ascii="Arial" w:eastAsia="Times New Roman" w:hAnsi="Arial" w:cs="Arial"/>
        </w:rPr>
        <w:t xml:space="preserve"> medžiagos</w:t>
      </w:r>
      <w:r w:rsidR="00D46BF9" w:rsidRPr="00907DCB">
        <w:rPr>
          <w:rFonts w:ascii="Arial" w:eastAsia="Times New Roman" w:hAnsi="Arial" w:cs="Arial"/>
        </w:rPr>
        <w:t xml:space="preserve">, tai betarpiškai su </w:t>
      </w:r>
      <w:r w:rsidR="009D55BD" w:rsidRPr="00907DCB">
        <w:rPr>
          <w:rFonts w:ascii="Arial" w:eastAsia="Times New Roman" w:hAnsi="Arial" w:cs="Arial"/>
        </w:rPr>
        <w:t>S</w:t>
      </w:r>
      <w:r w:rsidR="00D46BF9" w:rsidRPr="00907DCB">
        <w:rPr>
          <w:rFonts w:ascii="Arial" w:eastAsia="Times New Roman" w:hAnsi="Arial" w:cs="Arial"/>
        </w:rPr>
        <w:t>utarties vykdymu susiję darbai</w:t>
      </w:r>
      <w:r w:rsidR="002A7AE0" w:rsidRPr="00907DCB">
        <w:rPr>
          <w:rFonts w:ascii="Arial" w:eastAsia="Times New Roman" w:hAnsi="Arial" w:cs="Arial"/>
        </w:rPr>
        <w:t xml:space="preserve"> ir / arba medžiagos</w:t>
      </w:r>
      <w:r w:rsidR="00D46BF9" w:rsidRPr="00907DCB">
        <w:rPr>
          <w:rFonts w:ascii="Arial" w:eastAsia="Times New Roman" w:hAnsi="Arial" w:cs="Arial"/>
        </w:rPr>
        <w:t xml:space="preserve">, be kurių Sutarties tinkamas įvykdymas tampa neįmanomas </w:t>
      </w:r>
      <w:r w:rsidR="00143617" w:rsidRPr="00907DCB">
        <w:rPr>
          <w:rFonts w:ascii="Arial" w:eastAsia="Times New Roman" w:hAnsi="Arial" w:cs="Arial"/>
        </w:rPr>
        <w:t xml:space="preserve">(ši nuostata taikoma </w:t>
      </w:r>
      <w:r w:rsidR="00C540E5" w:rsidRPr="00907DCB">
        <w:rPr>
          <w:rFonts w:ascii="Arial" w:eastAsia="Times New Roman" w:hAnsi="Arial" w:cs="Arial"/>
        </w:rPr>
        <w:t>Fiksuotos kainos sutartims</w:t>
      </w:r>
      <w:r w:rsidR="00143617" w:rsidRPr="00907DCB">
        <w:rPr>
          <w:rFonts w:ascii="Arial" w:eastAsia="Times New Roman" w:hAnsi="Arial" w:cs="Arial"/>
        </w:rPr>
        <w:t>)</w:t>
      </w:r>
      <w:r w:rsidRPr="00907DCB">
        <w:rPr>
          <w:rFonts w:ascii="Arial" w:eastAsia="Times New Roman" w:hAnsi="Arial" w:cs="Arial"/>
        </w:rPr>
        <w:t xml:space="preserve">. </w:t>
      </w:r>
    </w:p>
    <w:p w14:paraId="365CE19F" w14:textId="326DA2EE" w:rsidR="00600706" w:rsidRPr="00907DCB" w:rsidRDefault="00600706"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 xml:space="preserve">Už Darbus, kuriuos Rangovas atlieka savarankiškai, be Užsakovo leidimo, nukrypdamas nuo Sutarties, </w:t>
      </w:r>
      <w:r w:rsidR="00BE4CF5" w:rsidRPr="00907DCB">
        <w:rPr>
          <w:rFonts w:ascii="Arial" w:eastAsia="Times New Roman" w:hAnsi="Arial" w:cs="Arial"/>
        </w:rPr>
        <w:t xml:space="preserve">Užsakovas </w:t>
      </w:r>
      <w:r w:rsidRPr="00907DCB">
        <w:rPr>
          <w:rFonts w:ascii="Arial" w:eastAsia="Times New Roman" w:hAnsi="Arial" w:cs="Arial"/>
        </w:rPr>
        <w:t>neatlygina</w:t>
      </w:r>
      <w:r w:rsidR="00BE4CF5" w:rsidRPr="00907DCB">
        <w:rPr>
          <w:rFonts w:ascii="Arial" w:eastAsia="Times New Roman" w:hAnsi="Arial" w:cs="Arial"/>
        </w:rPr>
        <w:t>.</w:t>
      </w:r>
      <w:r w:rsidRPr="00907DCB">
        <w:rPr>
          <w:rFonts w:ascii="Arial" w:eastAsia="Times New Roman" w:hAnsi="Arial" w:cs="Arial"/>
        </w:rPr>
        <w:t xml:space="preserve"> Užsakovui pareikalavus, Rangovas privalo per Užsakovo nurodytą terminą neatlygintinai pašalinti be Užsakovo leidimo atliktus darbus, priešingu atveju tai atlieka Užsakovas Rangovo sąskaita.</w:t>
      </w:r>
    </w:p>
    <w:p w14:paraId="24485480" w14:textId="753D9AA5" w:rsidR="00600706" w:rsidRPr="00907DCB" w:rsidRDefault="00600706"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bookmarkStart w:id="13" w:name="_Ref42419857"/>
      <w:r w:rsidRPr="00907DCB">
        <w:rPr>
          <w:rFonts w:ascii="Arial" w:eastAsia="Times New Roman" w:hAnsi="Arial" w:cs="Arial"/>
        </w:rPr>
        <w:t xml:space="preserve">Rangovas pilnai prisiima Darbų pabrangimo bei medžiagų kainų kilimo riziką ir patvirtina, kad yra tai įvertinęs, pateikdamas savo pasiūlymą pirkimui, išskyrus atvejus, kai, vadovaujantis Sutarties Bendrųjų sąlygų </w:t>
      </w:r>
      <w:r w:rsidR="00853173">
        <w:rPr>
          <w:rFonts w:ascii="Arial" w:eastAsia="Times New Roman" w:hAnsi="Arial" w:cs="Arial"/>
        </w:rPr>
        <w:t>4.</w:t>
      </w:r>
      <w:r w:rsidR="00463DCF">
        <w:rPr>
          <w:rFonts w:ascii="Arial" w:eastAsia="Times New Roman" w:hAnsi="Arial" w:cs="Arial"/>
        </w:rPr>
        <w:t>8</w:t>
      </w:r>
      <w:r w:rsidRPr="00907DCB">
        <w:rPr>
          <w:rFonts w:ascii="Arial" w:eastAsia="Times New Roman" w:hAnsi="Arial" w:cs="Arial"/>
        </w:rPr>
        <w:t xml:space="preserve"> p., Sutarties kaina</w:t>
      </w:r>
      <w:r w:rsidR="002A257B">
        <w:rPr>
          <w:rFonts w:ascii="Arial" w:eastAsia="Times New Roman" w:hAnsi="Arial" w:cs="Arial"/>
        </w:rPr>
        <w:t xml:space="preserve"> (įkainiai)</w:t>
      </w:r>
      <w:r w:rsidRPr="00907DCB">
        <w:rPr>
          <w:rFonts w:ascii="Arial" w:eastAsia="Times New Roman" w:hAnsi="Arial" w:cs="Arial"/>
        </w:rPr>
        <w:t xml:space="preserve"> </w:t>
      </w:r>
      <w:r w:rsidR="00411F8C">
        <w:rPr>
          <w:rFonts w:ascii="Arial" w:eastAsia="Times New Roman" w:hAnsi="Arial" w:cs="Arial"/>
        </w:rPr>
        <w:t>gali būti</w:t>
      </w:r>
      <w:r w:rsidRPr="00907DCB">
        <w:rPr>
          <w:rFonts w:ascii="Arial" w:eastAsia="Times New Roman" w:hAnsi="Arial" w:cs="Arial"/>
        </w:rPr>
        <w:t xml:space="preserve"> perskaičiuojama</w:t>
      </w:r>
      <w:r w:rsidR="002A257B">
        <w:rPr>
          <w:rFonts w:ascii="Arial" w:eastAsia="Times New Roman" w:hAnsi="Arial" w:cs="Arial"/>
        </w:rPr>
        <w:t xml:space="preserve"> (-i)</w:t>
      </w:r>
      <w:r w:rsidRPr="00907DCB">
        <w:rPr>
          <w:rFonts w:ascii="Arial" w:eastAsia="Times New Roman" w:hAnsi="Arial" w:cs="Arial"/>
        </w:rPr>
        <w:t>.</w:t>
      </w:r>
      <w:bookmarkEnd w:id="13"/>
    </w:p>
    <w:p w14:paraId="05DE6DC6" w14:textId="0AF78AEB" w:rsidR="00600706" w:rsidRPr="00907DCB" w:rsidRDefault="00BA72FE"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bookmarkStart w:id="14" w:name="_Ref42419834"/>
      <w:r>
        <w:rPr>
          <w:rFonts w:ascii="Arial" w:eastAsia="Times New Roman" w:hAnsi="Arial" w:cs="Arial"/>
        </w:rPr>
        <w:t>K</w:t>
      </w:r>
      <w:r w:rsidR="00600706" w:rsidRPr="00907DCB">
        <w:rPr>
          <w:rFonts w:ascii="Arial" w:eastAsia="Times New Roman" w:hAnsi="Arial" w:cs="Arial"/>
        </w:rPr>
        <w:t>aina</w:t>
      </w:r>
      <w:r w:rsidR="003C3FE9">
        <w:rPr>
          <w:rFonts w:ascii="Arial" w:eastAsia="Times New Roman" w:hAnsi="Arial" w:cs="Arial"/>
        </w:rPr>
        <w:t xml:space="preserve"> (įkainiai)</w:t>
      </w:r>
      <w:r w:rsidR="00600706" w:rsidRPr="00907DCB">
        <w:rPr>
          <w:rFonts w:ascii="Arial" w:eastAsia="Times New Roman" w:hAnsi="Arial" w:cs="Arial"/>
        </w:rPr>
        <w:t xml:space="preserve"> gali būti perskaičiuojama</w:t>
      </w:r>
      <w:r w:rsidR="002E4930">
        <w:rPr>
          <w:rFonts w:ascii="Arial" w:eastAsia="Times New Roman" w:hAnsi="Arial" w:cs="Arial"/>
        </w:rPr>
        <w:t xml:space="preserve"> (-i)</w:t>
      </w:r>
      <w:r w:rsidR="00600706" w:rsidRPr="00907DCB">
        <w:rPr>
          <w:rFonts w:ascii="Arial" w:eastAsia="Times New Roman" w:hAnsi="Arial" w:cs="Arial"/>
        </w:rPr>
        <w:t xml:space="preserve"> </w:t>
      </w:r>
      <w:r w:rsidR="00CD32EA">
        <w:rPr>
          <w:rFonts w:ascii="Arial" w:eastAsia="Times New Roman" w:hAnsi="Arial" w:cs="Arial"/>
        </w:rPr>
        <w:t xml:space="preserve">tik </w:t>
      </w:r>
      <w:r w:rsidR="00D17C78">
        <w:rPr>
          <w:rFonts w:ascii="Arial" w:eastAsia="Times New Roman" w:hAnsi="Arial" w:cs="Arial"/>
        </w:rPr>
        <w:t xml:space="preserve">esant toliau nurodytoms sąlygoms: </w:t>
      </w:r>
      <w:bookmarkEnd w:id="14"/>
    </w:p>
    <w:p w14:paraId="1892F272" w14:textId="76CFB374" w:rsidR="008351CB" w:rsidRDefault="009954D4" w:rsidP="008D2BAA">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22C6">
        <w:rPr>
          <w:rFonts w:ascii="Arial" w:hAnsi="Arial" w:cs="Arial"/>
        </w:rPr>
        <w:t xml:space="preserve">Pirmas </w:t>
      </w:r>
      <w:r>
        <w:rPr>
          <w:rFonts w:ascii="Arial" w:hAnsi="Arial" w:cs="Arial"/>
        </w:rPr>
        <w:t>S</w:t>
      </w:r>
      <w:r w:rsidRPr="009022C6">
        <w:rPr>
          <w:rFonts w:ascii="Arial" w:hAnsi="Arial" w:cs="Arial"/>
        </w:rPr>
        <w:t xml:space="preserve">utarties kainos (įkainių) be PVM perskaičiavimas gali būti atliekamas įsigaliojus </w:t>
      </w:r>
      <w:r w:rsidR="00B417CD">
        <w:rPr>
          <w:rFonts w:ascii="Arial" w:hAnsi="Arial" w:cs="Arial"/>
        </w:rPr>
        <w:t>S</w:t>
      </w:r>
      <w:r w:rsidRPr="009022C6">
        <w:rPr>
          <w:rFonts w:ascii="Arial" w:hAnsi="Arial" w:cs="Arial"/>
        </w:rPr>
        <w:t xml:space="preserve">utarčiai pagal vienos iš </w:t>
      </w:r>
      <w:r w:rsidR="00B417CD">
        <w:rPr>
          <w:rFonts w:ascii="Arial" w:hAnsi="Arial" w:cs="Arial"/>
        </w:rPr>
        <w:t>S</w:t>
      </w:r>
      <w:r w:rsidRPr="009022C6">
        <w:rPr>
          <w:rFonts w:ascii="Arial" w:hAnsi="Arial" w:cs="Arial"/>
        </w:rPr>
        <w:t xml:space="preserve">utarties </w:t>
      </w:r>
      <w:r w:rsidR="00B417CD">
        <w:rPr>
          <w:rFonts w:ascii="Arial" w:hAnsi="Arial" w:cs="Arial"/>
        </w:rPr>
        <w:t>Š</w:t>
      </w:r>
      <w:r w:rsidRPr="009022C6">
        <w:rPr>
          <w:rFonts w:ascii="Arial" w:hAnsi="Arial" w:cs="Arial"/>
        </w:rPr>
        <w:t>alių rašytinį prašymą</w:t>
      </w:r>
      <w:r>
        <w:rPr>
          <w:rFonts w:ascii="Arial" w:hAnsi="Arial" w:cs="Arial"/>
        </w:rPr>
        <w:t xml:space="preserve">, peržiūrėti </w:t>
      </w:r>
      <w:r w:rsidR="00B417CD">
        <w:rPr>
          <w:rFonts w:ascii="Arial" w:hAnsi="Arial" w:cs="Arial"/>
        </w:rPr>
        <w:t>S</w:t>
      </w:r>
      <w:r>
        <w:rPr>
          <w:rFonts w:ascii="Arial" w:hAnsi="Arial" w:cs="Arial"/>
        </w:rPr>
        <w:t>utarties kainą (įkainius)</w:t>
      </w:r>
      <w:r w:rsidRPr="009022C6">
        <w:rPr>
          <w:rFonts w:ascii="Arial" w:hAnsi="Arial" w:cs="Arial"/>
        </w:rPr>
        <w:t xml:space="preserve">, tačiau ne anksčiau kaip </w:t>
      </w:r>
      <w:r w:rsidRPr="009022C6">
        <w:rPr>
          <w:rFonts w:ascii="Arial" w:hAnsi="Arial" w:cs="Arial"/>
          <w:b/>
          <w:bCs/>
        </w:rPr>
        <w:t xml:space="preserve">po 6 (šešių) mėnesių </w:t>
      </w:r>
      <w:r w:rsidR="00197A18" w:rsidRPr="00197A18">
        <w:rPr>
          <w:rFonts w:ascii="Arial" w:eastAsia="Times New Roman" w:hAnsi="Arial" w:cs="Arial"/>
        </w:rPr>
        <w:t>po pasiūlymų</w:t>
      </w:r>
      <w:r w:rsidR="00947B08">
        <w:rPr>
          <w:rStyle w:val="Puslapioinaosnuoroda"/>
          <w:rFonts w:ascii="Arial" w:eastAsia="Times New Roman" w:hAnsi="Arial" w:cs="Arial"/>
        </w:rPr>
        <w:footnoteReference w:id="3"/>
      </w:r>
      <w:r w:rsidR="00197A18" w:rsidRPr="00197A18">
        <w:rPr>
          <w:rFonts w:ascii="Arial" w:eastAsia="Times New Roman" w:hAnsi="Arial" w:cs="Arial"/>
        </w:rPr>
        <w:t xml:space="preserve"> pateikimo pirkime termino pabaigos dienos.</w:t>
      </w:r>
    </w:p>
    <w:p w14:paraId="4A44568F" w14:textId="7995943F" w:rsidR="00715E62" w:rsidRPr="00907DCB" w:rsidRDefault="002C3144" w:rsidP="008D2BAA">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2C3144">
        <w:rPr>
          <w:rFonts w:ascii="Arial" w:hAnsi="Arial" w:cs="Arial"/>
        </w:rPr>
        <w:t xml:space="preserve">Po to </w:t>
      </w:r>
      <w:r>
        <w:rPr>
          <w:rFonts w:ascii="Arial" w:hAnsi="Arial" w:cs="Arial"/>
        </w:rPr>
        <w:t>S</w:t>
      </w:r>
      <w:r w:rsidRPr="002C3144">
        <w:rPr>
          <w:rFonts w:ascii="Arial" w:hAnsi="Arial" w:cs="Arial"/>
        </w:rPr>
        <w:t xml:space="preserve">utarties kaina (įkainiai) be PVM gali būti peržiūrima (-i) ne dažniau negu </w:t>
      </w:r>
      <w:r w:rsidRPr="00362F64">
        <w:rPr>
          <w:rFonts w:ascii="Arial" w:hAnsi="Arial" w:cs="Arial"/>
          <w:b/>
          <w:bCs/>
        </w:rPr>
        <w:t>kas 6 (šešis) mėnesius</w:t>
      </w:r>
      <w:r w:rsidRPr="002C3144">
        <w:rPr>
          <w:rFonts w:ascii="Arial" w:hAnsi="Arial" w:cs="Arial"/>
        </w:rPr>
        <w:t xml:space="preserve"> po paskutinio </w:t>
      </w:r>
      <w:r w:rsidR="00414348">
        <w:rPr>
          <w:rFonts w:ascii="Arial" w:hAnsi="Arial" w:cs="Arial"/>
        </w:rPr>
        <w:t>S</w:t>
      </w:r>
      <w:r w:rsidRPr="002C3144">
        <w:rPr>
          <w:rFonts w:ascii="Arial" w:hAnsi="Arial" w:cs="Arial"/>
        </w:rPr>
        <w:t xml:space="preserve">utarties kainos (įkainių) perskaičiavimo </w:t>
      </w:r>
      <w:r w:rsidRPr="00311B18">
        <w:rPr>
          <w:rFonts w:ascii="Arial" w:hAnsi="Arial" w:cs="Arial"/>
          <w:i/>
          <w:iCs/>
        </w:rPr>
        <w:t xml:space="preserve">(Paskutiniu </w:t>
      </w:r>
      <w:r w:rsidR="001850E8" w:rsidRPr="00311B18">
        <w:rPr>
          <w:rFonts w:ascii="Arial" w:hAnsi="Arial" w:cs="Arial"/>
          <w:i/>
          <w:iCs/>
        </w:rPr>
        <w:t>S</w:t>
      </w:r>
      <w:r w:rsidRPr="00311B18">
        <w:rPr>
          <w:rFonts w:ascii="Arial" w:hAnsi="Arial" w:cs="Arial"/>
          <w:i/>
          <w:iCs/>
        </w:rPr>
        <w:t xml:space="preserve">utarties kainos (įkainių) perskaičiavimu laikomas paskutinio </w:t>
      </w:r>
      <w:r w:rsidR="001850E8" w:rsidRPr="00311B18">
        <w:rPr>
          <w:rFonts w:ascii="Arial" w:hAnsi="Arial" w:cs="Arial"/>
          <w:i/>
          <w:iCs/>
        </w:rPr>
        <w:t>S</w:t>
      </w:r>
      <w:r w:rsidRPr="00311B18">
        <w:rPr>
          <w:rFonts w:ascii="Arial" w:hAnsi="Arial" w:cs="Arial"/>
          <w:i/>
          <w:iCs/>
        </w:rPr>
        <w:t xml:space="preserve">utarties </w:t>
      </w:r>
      <w:r w:rsidR="001850E8" w:rsidRPr="00311B18">
        <w:rPr>
          <w:rFonts w:ascii="Arial" w:hAnsi="Arial" w:cs="Arial"/>
          <w:i/>
          <w:iCs/>
        </w:rPr>
        <w:t>Š</w:t>
      </w:r>
      <w:r w:rsidRPr="00311B18">
        <w:rPr>
          <w:rFonts w:ascii="Arial" w:hAnsi="Arial" w:cs="Arial"/>
          <w:i/>
          <w:iCs/>
        </w:rPr>
        <w:t xml:space="preserve">alių sudaryto susitarimo dėl </w:t>
      </w:r>
      <w:r w:rsidR="001850E8" w:rsidRPr="00311B18">
        <w:rPr>
          <w:rFonts w:ascii="Arial" w:hAnsi="Arial" w:cs="Arial"/>
          <w:i/>
          <w:iCs/>
        </w:rPr>
        <w:t>S</w:t>
      </w:r>
      <w:r w:rsidRPr="00311B18">
        <w:rPr>
          <w:rFonts w:ascii="Arial" w:hAnsi="Arial" w:cs="Arial"/>
          <w:i/>
          <w:iCs/>
        </w:rPr>
        <w:t>utarties kainos (įkainių) peržiūrėjimo įsigaliojimas).</w:t>
      </w:r>
    </w:p>
    <w:p w14:paraId="66DD34CA" w14:textId="004C9E96" w:rsidR="00600706" w:rsidRDefault="005B302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22C6">
        <w:rPr>
          <w:rFonts w:ascii="Arial" w:hAnsi="Arial" w:cs="Arial"/>
        </w:rPr>
        <w:t xml:space="preserve">Peržiūros momentas yra </w:t>
      </w:r>
      <w:r w:rsidR="00467A6F">
        <w:rPr>
          <w:rFonts w:ascii="Arial" w:hAnsi="Arial" w:cs="Arial"/>
        </w:rPr>
        <w:t>Š</w:t>
      </w:r>
      <w:r w:rsidRPr="009022C6">
        <w:rPr>
          <w:rFonts w:ascii="Arial" w:hAnsi="Arial" w:cs="Arial"/>
        </w:rPr>
        <w:t xml:space="preserve">alies prašymo kitai </w:t>
      </w:r>
      <w:r w:rsidR="00467A6F">
        <w:rPr>
          <w:rFonts w:ascii="Arial" w:hAnsi="Arial" w:cs="Arial"/>
        </w:rPr>
        <w:t>Š</w:t>
      </w:r>
      <w:r w:rsidRPr="009022C6">
        <w:rPr>
          <w:rFonts w:ascii="Arial" w:hAnsi="Arial" w:cs="Arial"/>
        </w:rPr>
        <w:t xml:space="preserve">aliai, peržiūrėti </w:t>
      </w:r>
      <w:r w:rsidR="00467A6F">
        <w:rPr>
          <w:rFonts w:ascii="Arial" w:hAnsi="Arial" w:cs="Arial"/>
        </w:rPr>
        <w:t>S</w:t>
      </w:r>
      <w:r w:rsidRPr="009022C6">
        <w:rPr>
          <w:rFonts w:ascii="Arial" w:hAnsi="Arial" w:cs="Arial"/>
        </w:rPr>
        <w:t>utarties kainą (įkainius), gavimo diena.</w:t>
      </w:r>
    </w:p>
    <w:p w14:paraId="1DD91F15" w14:textId="307BA5A7" w:rsidR="00467A6F" w:rsidRPr="00907DCB" w:rsidRDefault="005A0BB1"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Pr>
          <w:rFonts w:ascii="Arial" w:hAnsi="Arial" w:cs="Arial"/>
        </w:rPr>
        <w:t xml:space="preserve">Rangovui mokėtinos sumos </w:t>
      </w:r>
      <w:r w:rsidRPr="009022C6">
        <w:rPr>
          <w:rFonts w:ascii="Arial" w:hAnsi="Arial" w:cs="Arial"/>
        </w:rPr>
        <w:t>be PVM gali būti peržiūrim</w:t>
      </w:r>
      <w:r>
        <w:rPr>
          <w:rFonts w:ascii="Arial" w:hAnsi="Arial" w:cs="Arial"/>
        </w:rPr>
        <w:t>os</w:t>
      </w:r>
      <w:r w:rsidRPr="009022C6">
        <w:rPr>
          <w:rFonts w:ascii="Arial" w:hAnsi="Arial" w:cs="Arial"/>
        </w:rPr>
        <w:t xml:space="preserve"> tik tiems </w:t>
      </w:r>
      <w:r w:rsidR="00CE085C">
        <w:rPr>
          <w:rFonts w:ascii="Arial" w:hAnsi="Arial" w:cs="Arial"/>
        </w:rPr>
        <w:t>d</w:t>
      </w:r>
      <w:r w:rsidRPr="009022C6">
        <w:rPr>
          <w:rFonts w:ascii="Arial" w:hAnsi="Arial" w:cs="Arial"/>
        </w:rPr>
        <w:t xml:space="preserve">arbams, kurie nėra faktiškai atlikti iki prašymo peržiūrėti </w:t>
      </w:r>
      <w:r w:rsidR="000F3490">
        <w:rPr>
          <w:rFonts w:ascii="Arial" w:hAnsi="Arial" w:cs="Arial"/>
        </w:rPr>
        <w:t>S</w:t>
      </w:r>
      <w:r w:rsidRPr="009022C6">
        <w:rPr>
          <w:rFonts w:ascii="Arial" w:hAnsi="Arial" w:cs="Arial"/>
        </w:rPr>
        <w:t>utarties kainą (įkainius) gavimo dienos, o</w:t>
      </w:r>
      <w:r>
        <w:rPr>
          <w:rFonts w:ascii="Arial" w:hAnsi="Arial" w:cs="Arial"/>
        </w:rPr>
        <w:t xml:space="preserve">, jei kartu su </w:t>
      </w:r>
      <w:r w:rsidR="00CE085C">
        <w:rPr>
          <w:rFonts w:ascii="Arial" w:hAnsi="Arial" w:cs="Arial"/>
        </w:rPr>
        <w:t>d</w:t>
      </w:r>
      <w:r>
        <w:rPr>
          <w:rFonts w:ascii="Arial" w:hAnsi="Arial" w:cs="Arial"/>
        </w:rPr>
        <w:t xml:space="preserve">arbais perkamos ir </w:t>
      </w:r>
      <w:r w:rsidR="00CE085C">
        <w:rPr>
          <w:rFonts w:ascii="Arial" w:hAnsi="Arial" w:cs="Arial"/>
        </w:rPr>
        <w:t>p</w:t>
      </w:r>
      <w:r>
        <w:rPr>
          <w:rFonts w:ascii="Arial" w:hAnsi="Arial" w:cs="Arial"/>
        </w:rPr>
        <w:t xml:space="preserve">aslaugos, </w:t>
      </w:r>
      <w:r w:rsidRPr="009022C6">
        <w:rPr>
          <w:rFonts w:ascii="Arial" w:hAnsi="Arial" w:cs="Arial"/>
        </w:rPr>
        <w:t xml:space="preserve">už </w:t>
      </w:r>
      <w:r>
        <w:rPr>
          <w:rFonts w:ascii="Arial" w:hAnsi="Arial" w:cs="Arial"/>
        </w:rPr>
        <w:t xml:space="preserve">šias </w:t>
      </w:r>
      <w:r w:rsidR="00CE085C">
        <w:rPr>
          <w:rFonts w:ascii="Arial" w:hAnsi="Arial" w:cs="Arial"/>
        </w:rPr>
        <w:t>p</w:t>
      </w:r>
      <w:r>
        <w:rPr>
          <w:rFonts w:ascii="Arial" w:hAnsi="Arial" w:cs="Arial"/>
        </w:rPr>
        <w:t xml:space="preserve">aslaugas </w:t>
      </w:r>
      <w:r w:rsidRPr="009022C6">
        <w:rPr>
          <w:rFonts w:ascii="Arial" w:hAnsi="Arial" w:cs="Arial"/>
        </w:rPr>
        <w:t>(pavyzdžiui, techninio, darbo projekto parengimą</w:t>
      </w:r>
      <w:r>
        <w:rPr>
          <w:rFonts w:ascii="Arial" w:hAnsi="Arial" w:cs="Arial"/>
        </w:rPr>
        <w:t xml:space="preserve"> (projektavimo paslaugos)</w:t>
      </w:r>
      <w:r w:rsidRPr="009022C6">
        <w:rPr>
          <w:rFonts w:ascii="Arial" w:hAnsi="Arial" w:cs="Arial"/>
        </w:rPr>
        <w:t xml:space="preserve"> </w:t>
      </w:r>
      <w:r>
        <w:rPr>
          <w:rFonts w:ascii="Arial" w:hAnsi="Arial" w:cs="Arial"/>
        </w:rPr>
        <w:t xml:space="preserve">ir </w:t>
      </w:r>
      <w:r w:rsidRPr="009022C6">
        <w:rPr>
          <w:rFonts w:ascii="Arial" w:hAnsi="Arial" w:cs="Arial"/>
        </w:rPr>
        <w:t xml:space="preserve">pan.) mokėtinos sumos </w:t>
      </w:r>
      <w:r>
        <w:rPr>
          <w:rFonts w:ascii="Arial" w:hAnsi="Arial" w:cs="Arial"/>
        </w:rPr>
        <w:t>ne</w:t>
      </w:r>
      <w:r w:rsidRPr="009022C6">
        <w:rPr>
          <w:rFonts w:ascii="Arial" w:hAnsi="Arial" w:cs="Arial"/>
        </w:rPr>
        <w:t>perskaičiuojamos. Vėlesnis kainų arba įkainių perskaičiavimas negali apimti laikotarpio, už kurį jau buvo atliktas perskaičiavimas.</w:t>
      </w:r>
    </w:p>
    <w:p w14:paraId="3AE5EA15" w14:textId="2A1BB36C" w:rsidR="008351CB" w:rsidRDefault="00DF6AC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F6AC6">
        <w:rPr>
          <w:rFonts w:ascii="Arial" w:eastAsia="Times New Roman" w:hAnsi="Arial" w:cs="Arial"/>
        </w:rPr>
        <w:t xml:space="preserve">Jeigu </w:t>
      </w:r>
      <w:r w:rsidR="00CE085C">
        <w:rPr>
          <w:rFonts w:ascii="Arial" w:eastAsia="Times New Roman" w:hAnsi="Arial" w:cs="Arial"/>
        </w:rPr>
        <w:t>d</w:t>
      </w:r>
      <w:r w:rsidRPr="00DF6AC6">
        <w:rPr>
          <w:rFonts w:ascii="Arial" w:eastAsia="Times New Roman" w:hAnsi="Arial" w:cs="Arial"/>
        </w:rPr>
        <w:t xml:space="preserve">arbai vėluoja dėl </w:t>
      </w:r>
      <w:r w:rsidR="00A90691">
        <w:rPr>
          <w:rFonts w:ascii="Arial" w:eastAsia="Times New Roman" w:hAnsi="Arial" w:cs="Arial"/>
        </w:rPr>
        <w:t>R</w:t>
      </w:r>
      <w:r w:rsidRPr="00DF6AC6">
        <w:rPr>
          <w:rFonts w:ascii="Arial" w:eastAsia="Times New Roman" w:hAnsi="Arial" w:cs="Arial"/>
        </w:rPr>
        <w:t>angovo kaltės (</w:t>
      </w:r>
      <w:r w:rsidR="00CE085C">
        <w:rPr>
          <w:rFonts w:ascii="Arial" w:eastAsia="Times New Roman" w:hAnsi="Arial" w:cs="Arial"/>
        </w:rPr>
        <w:t>R</w:t>
      </w:r>
      <w:r w:rsidRPr="00DF6AC6">
        <w:rPr>
          <w:rFonts w:ascii="Arial" w:eastAsia="Times New Roman" w:hAnsi="Arial" w:cs="Arial"/>
        </w:rPr>
        <w:t xml:space="preserve">angovo atsilikimo nuo </w:t>
      </w:r>
      <w:r w:rsidR="00CE085C">
        <w:rPr>
          <w:rFonts w:ascii="Arial" w:eastAsia="Times New Roman" w:hAnsi="Arial" w:cs="Arial"/>
        </w:rPr>
        <w:t>d</w:t>
      </w:r>
      <w:r w:rsidRPr="00DF6AC6">
        <w:rPr>
          <w:rFonts w:ascii="Arial" w:eastAsia="Times New Roman" w:hAnsi="Arial" w:cs="Arial"/>
        </w:rPr>
        <w:t xml:space="preserve">arbų </w:t>
      </w:r>
      <w:r w:rsidR="003D676B">
        <w:rPr>
          <w:rFonts w:ascii="Arial" w:eastAsia="Times New Roman" w:hAnsi="Arial" w:cs="Arial"/>
        </w:rPr>
        <w:t>vykdymo</w:t>
      </w:r>
      <w:r w:rsidR="00220795">
        <w:rPr>
          <w:rFonts w:ascii="Arial" w:eastAsia="Times New Roman" w:hAnsi="Arial" w:cs="Arial"/>
        </w:rPr>
        <w:t xml:space="preserve"> </w:t>
      </w:r>
      <w:r w:rsidRPr="00DF6AC6">
        <w:rPr>
          <w:rFonts w:ascii="Arial" w:eastAsia="Times New Roman" w:hAnsi="Arial" w:cs="Arial"/>
        </w:rPr>
        <w:t xml:space="preserve">grafiko ar pan.), uždelstų </w:t>
      </w:r>
      <w:r w:rsidR="00CE085C">
        <w:rPr>
          <w:rFonts w:ascii="Arial" w:eastAsia="Times New Roman" w:hAnsi="Arial" w:cs="Arial"/>
        </w:rPr>
        <w:t>d</w:t>
      </w:r>
      <w:r w:rsidRPr="00DF6AC6">
        <w:rPr>
          <w:rFonts w:ascii="Arial" w:eastAsia="Times New Roman" w:hAnsi="Arial" w:cs="Arial"/>
        </w:rPr>
        <w:t xml:space="preserve">arbų kaina (įkainiai) nėra perskaičiuojama (-i) dėl kainų lygio kilimo, tačiau yra perskaičiuojama (-i) dėl kainų lygio kritimo </w:t>
      </w:r>
      <w:r w:rsidR="00281897">
        <w:rPr>
          <w:rFonts w:ascii="Arial" w:eastAsia="Times New Roman" w:hAnsi="Arial" w:cs="Arial"/>
        </w:rPr>
        <w:t>Sutartyje</w:t>
      </w:r>
      <w:r w:rsidRPr="00DF6AC6">
        <w:rPr>
          <w:rFonts w:ascii="Arial" w:eastAsia="Times New Roman" w:hAnsi="Arial" w:cs="Arial"/>
        </w:rPr>
        <w:t xml:space="preserve"> nustatyta tvarka ir sąlygomis.</w:t>
      </w:r>
    </w:p>
    <w:p w14:paraId="2276E27A" w14:textId="138A635A" w:rsidR="003A4A7E" w:rsidRPr="00D52200" w:rsidRDefault="003A4A7E" w:rsidP="00905A31">
      <w:pPr>
        <w:numPr>
          <w:ilvl w:val="2"/>
          <w:numId w:val="2"/>
        </w:numPr>
        <w:tabs>
          <w:tab w:val="num" w:pos="993"/>
          <w:tab w:val="left" w:pos="1134"/>
        </w:tabs>
        <w:suppressAutoHyphens/>
        <w:autoSpaceDE w:val="0"/>
        <w:autoSpaceDN w:val="0"/>
        <w:spacing w:after="0" w:line="240" w:lineRule="auto"/>
        <w:jc w:val="both"/>
        <w:textAlignment w:val="baseline"/>
        <w:rPr>
          <w:rFonts w:ascii="Arial" w:eastAsia="Times New Roman" w:hAnsi="Arial" w:cs="Arial"/>
        </w:rPr>
      </w:pPr>
      <w:r w:rsidRPr="003A4A7E">
        <w:rPr>
          <w:rFonts w:ascii="Arial" w:hAnsi="Arial" w:cs="Arial"/>
        </w:rPr>
        <w:t xml:space="preserve">Po to, kai </w:t>
      </w:r>
      <w:r>
        <w:rPr>
          <w:rFonts w:ascii="Arial" w:hAnsi="Arial" w:cs="Arial"/>
        </w:rPr>
        <w:t>Š</w:t>
      </w:r>
      <w:r w:rsidRPr="003A4A7E">
        <w:rPr>
          <w:rFonts w:ascii="Arial" w:hAnsi="Arial" w:cs="Arial"/>
        </w:rPr>
        <w:t xml:space="preserve">alys sudaro susitarimą dėl </w:t>
      </w:r>
      <w:r>
        <w:rPr>
          <w:rFonts w:ascii="Arial" w:hAnsi="Arial" w:cs="Arial"/>
        </w:rPr>
        <w:t>S</w:t>
      </w:r>
      <w:r w:rsidRPr="003A4A7E">
        <w:rPr>
          <w:rFonts w:ascii="Arial" w:hAnsi="Arial" w:cs="Arial"/>
        </w:rPr>
        <w:t xml:space="preserve">utarties kainos (įkainių) perskaičiavimo, perskaičiuota kaina (įkainiai) be PVM taikoma (-i) </w:t>
      </w:r>
      <w:r w:rsidR="00CE085C">
        <w:rPr>
          <w:rFonts w:ascii="Arial" w:hAnsi="Arial" w:cs="Arial"/>
        </w:rPr>
        <w:t>d</w:t>
      </w:r>
      <w:r w:rsidRPr="003A4A7E">
        <w:rPr>
          <w:rFonts w:ascii="Arial" w:hAnsi="Arial" w:cs="Arial"/>
        </w:rPr>
        <w:t>arbams, kurie nebuvo faktiškai atlikti</w:t>
      </w:r>
      <w:r w:rsidRPr="009022C6">
        <w:rPr>
          <w:rStyle w:val="Puslapioinaosnuoroda"/>
          <w:rFonts w:ascii="Arial" w:hAnsi="Arial" w:cs="Arial"/>
        </w:rPr>
        <w:footnoteReference w:id="4"/>
      </w:r>
      <w:r w:rsidRPr="003A4A7E">
        <w:rPr>
          <w:rFonts w:ascii="Arial" w:hAnsi="Arial" w:cs="Arial"/>
        </w:rPr>
        <w:t xml:space="preserve"> iki </w:t>
      </w:r>
      <w:r w:rsidR="00EF117C">
        <w:rPr>
          <w:rFonts w:ascii="Arial" w:hAnsi="Arial" w:cs="Arial"/>
        </w:rPr>
        <w:t>Š</w:t>
      </w:r>
      <w:r w:rsidRPr="003A4A7E">
        <w:rPr>
          <w:rFonts w:ascii="Arial" w:hAnsi="Arial" w:cs="Arial"/>
        </w:rPr>
        <w:t xml:space="preserve">alies prašymo kitai </w:t>
      </w:r>
      <w:r w:rsidR="00EF117C">
        <w:rPr>
          <w:rFonts w:ascii="Arial" w:hAnsi="Arial" w:cs="Arial"/>
        </w:rPr>
        <w:t>Š</w:t>
      </w:r>
      <w:r w:rsidRPr="003A4A7E">
        <w:rPr>
          <w:rFonts w:ascii="Arial" w:hAnsi="Arial" w:cs="Arial"/>
        </w:rPr>
        <w:t>aliai peržiūrėti kainą (įkainius) gavimo dienos.</w:t>
      </w:r>
    </w:p>
    <w:p w14:paraId="2E71D658" w14:textId="0B71F44C" w:rsidR="00D50E74" w:rsidRPr="00D544D8" w:rsidRDefault="0083163C" w:rsidP="00905A31">
      <w:pPr>
        <w:numPr>
          <w:ilvl w:val="2"/>
          <w:numId w:val="2"/>
        </w:numPr>
        <w:tabs>
          <w:tab w:val="num" w:pos="993"/>
          <w:tab w:val="left" w:pos="1134"/>
        </w:tabs>
        <w:suppressAutoHyphens/>
        <w:autoSpaceDE w:val="0"/>
        <w:autoSpaceDN w:val="0"/>
        <w:spacing w:after="0" w:line="240" w:lineRule="auto"/>
        <w:jc w:val="both"/>
        <w:textAlignment w:val="baseline"/>
        <w:rPr>
          <w:rFonts w:ascii="Arial" w:eastAsia="Times New Roman" w:hAnsi="Arial" w:cs="Arial"/>
        </w:rPr>
      </w:pPr>
      <w:bookmarkStart w:id="15" w:name="_Ref42419880"/>
      <w:r w:rsidRPr="205594DF">
        <w:rPr>
          <w:rFonts w:ascii="Arial" w:hAnsi="Arial" w:cs="Arial"/>
        </w:rPr>
        <w:t xml:space="preserve">Sutarties kaina (įkainiai) be PVM gali būti perskaičiuojama (-i) pagal vienos iš Sutarties </w:t>
      </w:r>
      <w:r w:rsidR="00B3675B" w:rsidRPr="205594DF">
        <w:rPr>
          <w:rFonts w:ascii="Arial" w:hAnsi="Arial" w:cs="Arial"/>
        </w:rPr>
        <w:t>Š</w:t>
      </w:r>
      <w:r w:rsidRPr="205594DF">
        <w:rPr>
          <w:rFonts w:ascii="Arial" w:hAnsi="Arial" w:cs="Arial"/>
        </w:rPr>
        <w:t xml:space="preserve">alių rašytinį prašymą, jeigu </w:t>
      </w:r>
      <w:r w:rsidR="212D9985" w:rsidRPr="205594DF">
        <w:rPr>
          <w:rFonts w:ascii="Arial" w:hAnsi="Arial" w:cs="Arial"/>
        </w:rPr>
        <w:t>Valstybinės duomenų agentūros</w:t>
      </w:r>
      <w:r w:rsidRPr="205594DF">
        <w:rPr>
          <w:rFonts w:ascii="Arial" w:hAnsi="Arial" w:cs="Arial"/>
        </w:rPr>
        <w:t xml:space="preserve"> (www.stat.gov.lt) kas mėnesį skelbiamo Statybos sąnaudų elementų kainų indekso</w:t>
      </w:r>
      <w:r w:rsidR="00966967" w:rsidRPr="205594DF">
        <w:rPr>
          <w:rFonts w:ascii="Arial" w:hAnsi="Arial" w:cs="Arial"/>
        </w:rPr>
        <w:t xml:space="preserve"> statinių grupės</w:t>
      </w:r>
      <w:r w:rsidR="003A598E" w:rsidRPr="205594DF">
        <w:rPr>
          <w:rFonts w:ascii="Arial" w:hAnsi="Arial" w:cs="Arial"/>
        </w:rPr>
        <w:t xml:space="preserve"> </w:t>
      </w:r>
      <w:r w:rsidR="00876384" w:rsidRPr="205594DF">
        <w:rPr>
          <w:rFonts w:ascii="Arial" w:hAnsi="Arial" w:cs="Arial"/>
        </w:rPr>
        <w:t>„</w:t>
      </w:r>
      <w:r w:rsidR="00F92DA2" w:rsidRPr="205594DF">
        <w:rPr>
          <w:rFonts w:ascii="Arial" w:eastAsia="Times New Roman" w:hAnsi="Arial" w:cs="Arial"/>
          <w:lang w:eastAsia="lt-LT"/>
        </w:rPr>
        <w:t>Inžineriniai statiniai</w:t>
      </w:r>
      <w:r w:rsidR="00F92DA2" w:rsidRPr="205594DF">
        <w:rPr>
          <w:rFonts w:ascii="Arial" w:hAnsi="Arial" w:cs="Arial"/>
        </w:rPr>
        <w:t>“ (</w:t>
      </w:r>
      <w:r w:rsidR="00EC4063" w:rsidRPr="205594DF">
        <w:rPr>
          <w:rFonts w:ascii="Arial" w:hAnsi="Arial" w:cs="Arial"/>
        </w:rPr>
        <w:t xml:space="preserve">naudojami duomenys iš lentelės eilutės </w:t>
      </w:r>
      <w:r w:rsidR="00593E72" w:rsidRPr="205594DF">
        <w:rPr>
          <w:rFonts w:ascii="Arial" w:eastAsia="Times New Roman" w:hAnsi="Arial" w:cs="Arial"/>
          <w:lang w:eastAsia="lt-LT"/>
        </w:rPr>
        <w:t>„Inžineriniai statiniai</w:t>
      </w:r>
      <w:r w:rsidR="00593E72" w:rsidRPr="205594DF">
        <w:rPr>
          <w:rFonts w:ascii="Arial" w:hAnsi="Arial" w:cs="Arial"/>
        </w:rPr>
        <w:t>“</w:t>
      </w:r>
      <w:r w:rsidR="00F92DA2" w:rsidRPr="205594DF">
        <w:rPr>
          <w:rFonts w:ascii="Arial" w:hAnsi="Arial" w:cs="Arial"/>
        </w:rPr>
        <w:t>)</w:t>
      </w:r>
      <w:r w:rsidR="00544E26" w:rsidRPr="205594DF">
        <w:rPr>
          <w:rFonts w:ascii="Arial" w:hAnsi="Arial" w:cs="Arial"/>
        </w:rPr>
        <w:t xml:space="preserve"> </w:t>
      </w:r>
      <w:r w:rsidRPr="205594DF">
        <w:rPr>
          <w:rFonts w:ascii="Arial" w:hAnsi="Arial" w:cs="Arial"/>
        </w:rPr>
        <w:t>(toliau –  Indeksas):</w:t>
      </w:r>
    </w:p>
    <w:p w14:paraId="4F2EB682" w14:textId="1EF571CC" w:rsidR="009548DC" w:rsidRPr="00883605" w:rsidRDefault="00345325" w:rsidP="00F8052F">
      <w:pPr>
        <w:numPr>
          <w:ilvl w:val="3"/>
          <w:numId w:val="2"/>
        </w:numPr>
        <w:tabs>
          <w:tab w:val="clear" w:pos="3909"/>
          <w:tab w:val="left" w:pos="851"/>
          <w:tab w:val="num" w:pos="2552"/>
        </w:tabs>
        <w:suppressAutoHyphens/>
        <w:autoSpaceDE w:val="0"/>
        <w:autoSpaceDN w:val="0"/>
        <w:spacing w:after="0" w:line="240" w:lineRule="auto"/>
        <w:ind w:hanging="3909"/>
        <w:jc w:val="both"/>
        <w:textAlignment w:val="baseline"/>
        <w:rPr>
          <w:rFonts w:ascii="Arial" w:eastAsia="Times New Roman" w:hAnsi="Arial" w:cs="Arial"/>
        </w:rPr>
      </w:pPr>
      <w:r w:rsidRPr="00091959">
        <w:rPr>
          <w:rFonts w:ascii="Arial" w:hAnsi="Arial" w:cs="Arial"/>
        </w:rPr>
        <w:t>pokyčio koeficientas (K) yra didesnis nei 1,05 (K&gt;1,05) arba mažesnis nei 0,95 (K&lt;0,95)</w:t>
      </w:r>
      <w:r w:rsidRPr="006B590B">
        <w:rPr>
          <w:rStyle w:val="Puslapioinaosnuoroda"/>
          <w:rFonts w:ascii="Arial" w:hAnsi="Arial" w:cs="Arial"/>
        </w:rPr>
        <w:footnoteReference w:id="5"/>
      </w:r>
      <w:r w:rsidRPr="00091959">
        <w:rPr>
          <w:rFonts w:ascii="Arial" w:hAnsi="Arial" w:cs="Arial"/>
        </w:rPr>
        <w:t>;</w:t>
      </w:r>
    </w:p>
    <w:p w14:paraId="349CC323" w14:textId="7CB52D77" w:rsidR="00D52200" w:rsidRPr="00960E9F" w:rsidRDefault="00D52200" w:rsidP="00F96423">
      <w:pPr>
        <w:numPr>
          <w:ilvl w:val="3"/>
          <w:numId w:val="2"/>
        </w:numPr>
        <w:tabs>
          <w:tab w:val="left" w:pos="851"/>
        </w:tabs>
        <w:suppressAutoHyphens/>
        <w:autoSpaceDE w:val="0"/>
        <w:autoSpaceDN w:val="0"/>
        <w:spacing w:after="0" w:line="240" w:lineRule="auto"/>
        <w:ind w:left="851" w:hanging="851"/>
        <w:jc w:val="both"/>
        <w:textAlignment w:val="baseline"/>
        <w:rPr>
          <w:rFonts w:ascii="Arial" w:eastAsia="Times New Roman" w:hAnsi="Arial" w:cs="Arial"/>
        </w:rPr>
      </w:pPr>
      <w:r w:rsidRPr="00F96423">
        <w:rPr>
          <w:rFonts w:ascii="Arial" w:hAnsi="Arial" w:cs="Arial"/>
        </w:rPr>
        <w:t xml:space="preserve">pokyčio koeficientas (K) yra intervale (imtinai) </w:t>
      </w:r>
      <w:bookmarkStart w:id="17" w:name="_Hlk106037659"/>
      <w:r w:rsidRPr="00F96423">
        <w:rPr>
          <w:rFonts w:ascii="Arial" w:hAnsi="Arial" w:cs="Arial"/>
        </w:rPr>
        <w:t xml:space="preserve">tarp 0,95 – 1,05 (0,95 ≤ K ≤ 1,05) </w:t>
      </w:r>
      <w:bookmarkEnd w:id="17"/>
      <w:r w:rsidRPr="00F96423">
        <w:rPr>
          <w:rFonts w:ascii="Arial" w:hAnsi="Arial" w:cs="Arial"/>
        </w:rPr>
        <w:t xml:space="preserve">ir </w:t>
      </w:r>
      <w:r w:rsidR="0075645C" w:rsidRPr="00F96423">
        <w:rPr>
          <w:rFonts w:ascii="Arial" w:hAnsi="Arial" w:cs="Arial"/>
        </w:rPr>
        <w:t>S</w:t>
      </w:r>
      <w:r w:rsidRPr="00F96423">
        <w:rPr>
          <w:rFonts w:ascii="Arial" w:hAnsi="Arial" w:cs="Arial"/>
        </w:rPr>
        <w:t>utarties kaina (įkainiai)</w:t>
      </w:r>
      <w:r w:rsidR="0075645C" w:rsidRPr="00F96423">
        <w:rPr>
          <w:rFonts w:ascii="Arial" w:hAnsi="Arial" w:cs="Arial"/>
        </w:rPr>
        <w:t xml:space="preserve"> </w:t>
      </w:r>
      <w:r w:rsidRPr="00F96423">
        <w:rPr>
          <w:rFonts w:ascii="Arial" w:hAnsi="Arial" w:cs="Arial"/>
        </w:rPr>
        <w:t>ši</w:t>
      </w:r>
      <w:r w:rsidR="0075645C" w:rsidRPr="00F96423">
        <w:rPr>
          <w:rFonts w:ascii="Arial" w:hAnsi="Arial" w:cs="Arial"/>
        </w:rPr>
        <w:t xml:space="preserve">os Sutarties </w:t>
      </w:r>
      <w:r w:rsidRPr="00F96423">
        <w:rPr>
          <w:rFonts w:ascii="Arial" w:hAnsi="Arial" w:cs="Arial"/>
        </w:rPr>
        <w:t xml:space="preserve">nustatyta tvarka jau buvo perskaičiuota (-i) anksčiau (t.y. jau buvo atliktas </w:t>
      </w:r>
      <w:r w:rsidR="0075645C" w:rsidRPr="00F96423">
        <w:rPr>
          <w:rFonts w:ascii="Arial" w:hAnsi="Arial" w:cs="Arial"/>
        </w:rPr>
        <w:t>S</w:t>
      </w:r>
      <w:r w:rsidRPr="00F96423">
        <w:rPr>
          <w:rFonts w:ascii="Arial" w:hAnsi="Arial" w:cs="Arial"/>
        </w:rPr>
        <w:t xml:space="preserve">utarties kainos (įkainių) perskaičiavimas), tada iki prašymo peržiūrėti </w:t>
      </w:r>
      <w:r w:rsidR="0075645C" w:rsidRPr="00F96423">
        <w:rPr>
          <w:rFonts w:ascii="Arial" w:hAnsi="Arial" w:cs="Arial"/>
        </w:rPr>
        <w:t>S</w:t>
      </w:r>
      <w:r w:rsidRPr="00F96423">
        <w:rPr>
          <w:rFonts w:ascii="Arial" w:hAnsi="Arial" w:cs="Arial"/>
        </w:rPr>
        <w:t>utarties kainą (įkainius) gavimo dienos faktiškai neatliktų darbų kaina (įkainiai)</w:t>
      </w:r>
      <w:r w:rsidRPr="000932FC">
        <w:t xml:space="preserve"> </w:t>
      </w:r>
      <w:r w:rsidRPr="00F96423">
        <w:rPr>
          <w:rFonts w:ascii="Arial" w:hAnsi="Arial" w:cs="Arial"/>
        </w:rPr>
        <w:t xml:space="preserve">be PVM yra perskaičiuojama (-i) į </w:t>
      </w:r>
      <w:r w:rsidR="008E74E5" w:rsidRPr="00F96423">
        <w:rPr>
          <w:rFonts w:ascii="Arial" w:hAnsi="Arial" w:cs="Arial"/>
        </w:rPr>
        <w:t>R</w:t>
      </w:r>
      <w:r w:rsidRPr="00F96423">
        <w:rPr>
          <w:rFonts w:ascii="Arial" w:hAnsi="Arial" w:cs="Arial"/>
        </w:rPr>
        <w:t>angovo pasiūlyme</w:t>
      </w:r>
      <w:r w:rsidR="008E74E5">
        <w:t xml:space="preserve"> </w:t>
      </w:r>
      <w:r w:rsidRPr="00F96423">
        <w:rPr>
          <w:rFonts w:ascii="Arial" w:hAnsi="Arial" w:cs="Arial"/>
        </w:rPr>
        <w:t>pateiktą šių darbų kainą (įkainius) be PVM</w:t>
      </w:r>
      <w:r>
        <w:rPr>
          <w:rStyle w:val="Puslapioinaosnuoroda"/>
          <w:rFonts w:cs="Arial"/>
        </w:rPr>
        <w:footnoteReference w:id="6"/>
      </w:r>
      <w:r w:rsidRPr="00F96423">
        <w:rPr>
          <w:rFonts w:ascii="Arial" w:hAnsi="Arial" w:cs="Arial"/>
        </w:rPr>
        <w:t>.</w:t>
      </w:r>
      <w:r>
        <w:t xml:space="preserve"> </w:t>
      </w:r>
      <w:r w:rsidRPr="00F96423">
        <w:rPr>
          <w:rFonts w:ascii="Arial" w:hAnsi="Arial" w:cs="Arial"/>
        </w:rPr>
        <w:t xml:space="preserve">Jei Indekso pokyčio koeficientas (K) yra intervale (imtinai) tarp 0,95 – 1,05 (0,95 ≤ K ≤ 1,05) ir </w:t>
      </w:r>
      <w:r w:rsidR="008E74E5" w:rsidRPr="00F96423">
        <w:rPr>
          <w:rFonts w:ascii="Arial" w:hAnsi="Arial" w:cs="Arial"/>
        </w:rPr>
        <w:t>S</w:t>
      </w:r>
      <w:r w:rsidRPr="00F96423">
        <w:rPr>
          <w:rFonts w:ascii="Arial" w:hAnsi="Arial" w:cs="Arial"/>
        </w:rPr>
        <w:t>utarties kaina (įkainiai) nebuvo ši</w:t>
      </w:r>
      <w:r w:rsidR="008E74E5" w:rsidRPr="00F96423">
        <w:rPr>
          <w:rFonts w:ascii="Arial" w:hAnsi="Arial" w:cs="Arial"/>
        </w:rPr>
        <w:t>os Sutarties</w:t>
      </w:r>
      <w:r w:rsidRPr="00F96423">
        <w:rPr>
          <w:rFonts w:ascii="Arial" w:hAnsi="Arial" w:cs="Arial"/>
        </w:rPr>
        <w:t xml:space="preserve"> nustatyta tvarka perskaičiuota (-i) anksčiau (t.y. dar nebuvo atliktas nei vienas </w:t>
      </w:r>
      <w:r w:rsidR="008E74E5" w:rsidRPr="00F96423">
        <w:rPr>
          <w:rFonts w:ascii="Arial" w:hAnsi="Arial" w:cs="Arial"/>
        </w:rPr>
        <w:t>S</w:t>
      </w:r>
      <w:r w:rsidRPr="00F96423">
        <w:rPr>
          <w:rFonts w:ascii="Arial" w:hAnsi="Arial" w:cs="Arial"/>
        </w:rPr>
        <w:t xml:space="preserve">utarties kainos (įkainių) perskaičiavimas), tada iki prašymo peržiūrėti </w:t>
      </w:r>
      <w:r w:rsidR="008E74E5" w:rsidRPr="00F96423">
        <w:rPr>
          <w:rFonts w:ascii="Arial" w:hAnsi="Arial" w:cs="Arial"/>
        </w:rPr>
        <w:t>S</w:t>
      </w:r>
      <w:r w:rsidRPr="00F96423">
        <w:rPr>
          <w:rFonts w:ascii="Arial" w:hAnsi="Arial" w:cs="Arial"/>
        </w:rPr>
        <w:t>utarties kainą (įkainius) gavimo dienos faktiškai neatliktų darbų kaina (įkainiai) be PVM yra neperskaičiuojama (-i).</w:t>
      </w:r>
    </w:p>
    <w:p w14:paraId="2A4DA457" w14:textId="056A0BE6" w:rsidR="00E060E5" w:rsidRPr="00E060E5" w:rsidRDefault="00855827" w:rsidP="00855827">
      <w:pPr>
        <w:numPr>
          <w:ilvl w:val="2"/>
          <w:numId w:val="2"/>
        </w:numPr>
        <w:tabs>
          <w:tab w:val="left" w:pos="851"/>
        </w:tabs>
        <w:suppressAutoHyphens/>
        <w:autoSpaceDE w:val="0"/>
        <w:autoSpaceDN w:val="0"/>
        <w:spacing w:after="0" w:line="240" w:lineRule="auto"/>
        <w:jc w:val="both"/>
        <w:textAlignment w:val="baseline"/>
        <w:rPr>
          <w:rFonts w:ascii="Arial" w:eastAsia="Times New Roman" w:hAnsi="Arial" w:cs="Arial"/>
        </w:rPr>
      </w:pPr>
      <w:r w:rsidRPr="00855827">
        <w:rPr>
          <w:rFonts w:ascii="Arial" w:hAnsi="Arial" w:cs="Arial"/>
        </w:rPr>
        <w:t xml:space="preserve">Indekso pokyčio koeficientas (K) apskaičiuojamas pagal </w:t>
      </w:r>
      <w:r>
        <w:rPr>
          <w:rFonts w:ascii="Arial" w:hAnsi="Arial" w:cs="Arial"/>
        </w:rPr>
        <w:t xml:space="preserve">Sutarties Bendrųjų sąlygų </w:t>
      </w:r>
      <w:r w:rsidRPr="00855827">
        <w:rPr>
          <w:rFonts w:ascii="Arial" w:hAnsi="Arial" w:cs="Arial"/>
        </w:rPr>
        <w:t>4.</w:t>
      </w:r>
      <w:r w:rsidR="000C3BED">
        <w:rPr>
          <w:rFonts w:ascii="Arial" w:hAnsi="Arial" w:cs="Arial"/>
        </w:rPr>
        <w:t>8</w:t>
      </w:r>
      <w:r w:rsidRPr="00855827">
        <w:rPr>
          <w:rFonts w:ascii="Arial" w:hAnsi="Arial" w:cs="Arial"/>
        </w:rPr>
        <w:t>.</w:t>
      </w:r>
      <w:r w:rsidR="00E060E5">
        <w:rPr>
          <w:rFonts w:ascii="Arial" w:hAnsi="Arial" w:cs="Arial"/>
        </w:rPr>
        <w:t>9</w:t>
      </w:r>
      <w:r w:rsidRPr="00855827">
        <w:rPr>
          <w:rFonts w:ascii="Arial" w:hAnsi="Arial" w:cs="Arial"/>
        </w:rPr>
        <w:t xml:space="preserve"> punkte pateiktą formulę.</w:t>
      </w:r>
    </w:p>
    <w:p w14:paraId="556B9115" w14:textId="60C2F8FD" w:rsidR="00E060E5" w:rsidRPr="00A43B9D" w:rsidRDefault="00E060E5" w:rsidP="00E060E5">
      <w:pPr>
        <w:numPr>
          <w:ilvl w:val="2"/>
          <w:numId w:val="2"/>
        </w:numPr>
        <w:tabs>
          <w:tab w:val="left" w:pos="851"/>
        </w:tabs>
        <w:suppressAutoHyphens/>
        <w:autoSpaceDE w:val="0"/>
        <w:autoSpaceDN w:val="0"/>
        <w:spacing w:after="0" w:line="240" w:lineRule="auto"/>
        <w:jc w:val="both"/>
        <w:textAlignment w:val="baseline"/>
        <w:rPr>
          <w:rFonts w:ascii="Arial" w:eastAsia="Times New Roman" w:hAnsi="Arial" w:cs="Arial"/>
        </w:rPr>
      </w:pPr>
      <w:r w:rsidRPr="00E060E5">
        <w:rPr>
          <w:rFonts w:ascii="Arial" w:hAnsi="Arial" w:cs="Arial"/>
        </w:rPr>
        <w:t xml:space="preserve">Sutarties </w:t>
      </w:r>
      <w:r w:rsidR="00177735">
        <w:rPr>
          <w:rFonts w:ascii="Arial" w:hAnsi="Arial" w:cs="Arial"/>
        </w:rPr>
        <w:t>Š</w:t>
      </w:r>
      <w:r w:rsidRPr="00E060E5">
        <w:rPr>
          <w:rFonts w:ascii="Arial" w:hAnsi="Arial" w:cs="Arial"/>
        </w:rPr>
        <w:t>alys patvirtina, jog prisiima 0,05 kainų Indekso pokyčio koeficiento padidėjimo/sumažėjimo riziką. Sutarties kainos (įkainių) peržiūros metu Indekso pokyčio koeficientui (K) išeinant iš intervalo 0,95 – 1,05 (imtinai) ribų skaičiuojant patikslintą Indekso pokyčio koeficientą (K</w:t>
      </w:r>
      <w:r w:rsidRPr="00E060E5">
        <w:rPr>
          <w:rFonts w:ascii="Arial" w:hAnsi="Arial" w:cs="Arial"/>
          <w:vertAlign w:val="subscript"/>
        </w:rPr>
        <w:t xml:space="preserve">D; </w:t>
      </w:r>
      <w:r w:rsidRPr="00E060E5">
        <w:rPr>
          <w:rFonts w:ascii="Arial" w:hAnsi="Arial" w:cs="Arial"/>
        </w:rPr>
        <w:t>K</w:t>
      </w:r>
      <w:r w:rsidRPr="00E060E5">
        <w:rPr>
          <w:rFonts w:ascii="Arial" w:hAnsi="Arial" w:cs="Arial"/>
          <w:vertAlign w:val="subscript"/>
        </w:rPr>
        <w:t>M</w:t>
      </w:r>
      <w:r w:rsidRPr="00E060E5">
        <w:rPr>
          <w:rFonts w:ascii="Arial" w:hAnsi="Arial" w:cs="Arial"/>
        </w:rPr>
        <w:t>) yra atimama (jei Indekso pokyčio koeficientas yra didesnis nei 1,05 (Indekso pokyčio ko</w:t>
      </w:r>
      <w:r w:rsidR="00040CFA">
        <w:rPr>
          <w:rFonts w:ascii="Arial" w:hAnsi="Arial" w:cs="Arial"/>
        </w:rPr>
        <w:t>e</w:t>
      </w:r>
      <w:r w:rsidRPr="00E060E5">
        <w:rPr>
          <w:rFonts w:ascii="Arial" w:hAnsi="Arial" w:cs="Arial"/>
        </w:rPr>
        <w:t>fic</w:t>
      </w:r>
      <w:r w:rsidR="00F038AD">
        <w:rPr>
          <w:rFonts w:ascii="Arial" w:hAnsi="Arial" w:cs="Arial"/>
        </w:rPr>
        <w:t>i</w:t>
      </w:r>
      <w:r w:rsidRPr="00E060E5">
        <w:rPr>
          <w:rFonts w:ascii="Arial" w:hAnsi="Arial" w:cs="Arial"/>
        </w:rPr>
        <w:t>entas (K) &gt; 1,05)) arba pridedama (jei Indekso pokyčio koeficientas yra mažesnis nei 0,95 (Indekso pokyčio ko</w:t>
      </w:r>
      <w:r w:rsidR="00040CFA">
        <w:rPr>
          <w:rFonts w:ascii="Arial" w:hAnsi="Arial" w:cs="Arial"/>
        </w:rPr>
        <w:t>e</w:t>
      </w:r>
      <w:r w:rsidRPr="00E060E5">
        <w:rPr>
          <w:rFonts w:ascii="Arial" w:hAnsi="Arial" w:cs="Arial"/>
        </w:rPr>
        <w:t>fic</w:t>
      </w:r>
      <w:r w:rsidR="00F038AD">
        <w:rPr>
          <w:rFonts w:ascii="Arial" w:hAnsi="Arial" w:cs="Arial"/>
        </w:rPr>
        <w:t>i</w:t>
      </w:r>
      <w:r w:rsidRPr="00E060E5">
        <w:rPr>
          <w:rFonts w:ascii="Arial" w:hAnsi="Arial" w:cs="Arial"/>
        </w:rPr>
        <w:t xml:space="preserve">entas (K) &lt; 0,95)) 0,05 jo dalis, kaip </w:t>
      </w:r>
      <w:r w:rsidR="00BB5F30">
        <w:rPr>
          <w:rFonts w:ascii="Arial" w:hAnsi="Arial" w:cs="Arial"/>
        </w:rPr>
        <w:t>S</w:t>
      </w:r>
      <w:r w:rsidRPr="00E060E5">
        <w:rPr>
          <w:rFonts w:ascii="Arial" w:hAnsi="Arial" w:cs="Arial"/>
        </w:rPr>
        <w:t>utarties šalių prisiimta rizika</w:t>
      </w:r>
      <w:r w:rsidRPr="009022C6">
        <w:rPr>
          <w:rStyle w:val="Puslapioinaosnuoroda"/>
          <w:rFonts w:ascii="Arial" w:hAnsi="Arial" w:cs="Arial"/>
        </w:rPr>
        <w:footnoteReference w:id="7"/>
      </w:r>
      <w:r w:rsidRPr="00E060E5">
        <w:rPr>
          <w:rFonts w:ascii="Arial" w:hAnsi="Arial" w:cs="Arial"/>
        </w:rPr>
        <w:t xml:space="preserve">. Iki prašymo peržiūrėti </w:t>
      </w:r>
      <w:r w:rsidR="00177735">
        <w:rPr>
          <w:rFonts w:ascii="Arial" w:hAnsi="Arial" w:cs="Arial"/>
        </w:rPr>
        <w:t>S</w:t>
      </w:r>
      <w:r w:rsidRPr="00E060E5">
        <w:rPr>
          <w:rFonts w:ascii="Arial" w:hAnsi="Arial" w:cs="Arial"/>
        </w:rPr>
        <w:t>utarties kainą (įkainius) gavimo dienos faktiškai neatliktų darbų kaina (įkainiai) be PVM, kai (K)&gt;1,05 arba (K)&lt;0,95, perskaičiuojama (-i) šių faktiškai neatliktų darbų vertę</w:t>
      </w:r>
      <w:r>
        <w:rPr>
          <w:rStyle w:val="Puslapioinaosnuoroda"/>
          <w:rFonts w:cs="Arial"/>
        </w:rPr>
        <w:footnoteReference w:id="8"/>
      </w:r>
      <w:r w:rsidRPr="00E060E5">
        <w:rPr>
          <w:rFonts w:ascii="Arial" w:hAnsi="Arial" w:cs="Arial"/>
        </w:rPr>
        <w:t xml:space="preserve"> be PVM </w:t>
      </w:r>
      <w:r w:rsidRPr="00E060E5">
        <w:rPr>
          <w:rFonts w:ascii="Arial" w:hAnsi="Arial" w:cs="Arial"/>
          <w:i/>
          <w:iCs/>
        </w:rPr>
        <w:t xml:space="preserve">(visiems </w:t>
      </w:r>
      <w:r w:rsidR="00E02B98">
        <w:rPr>
          <w:rFonts w:ascii="Arial" w:hAnsi="Arial" w:cs="Arial"/>
          <w:i/>
          <w:iCs/>
        </w:rPr>
        <w:t>S</w:t>
      </w:r>
      <w:r w:rsidRPr="00E060E5">
        <w:rPr>
          <w:rFonts w:ascii="Arial" w:hAnsi="Arial" w:cs="Arial"/>
          <w:i/>
          <w:iCs/>
        </w:rPr>
        <w:t xml:space="preserve">utarties kainos (įkainių) perskaičiavimams (kiekvienos </w:t>
      </w:r>
      <w:r w:rsidR="00E02B98">
        <w:rPr>
          <w:rFonts w:ascii="Arial" w:hAnsi="Arial" w:cs="Arial"/>
          <w:i/>
          <w:iCs/>
        </w:rPr>
        <w:t>S</w:t>
      </w:r>
      <w:r w:rsidRPr="00E060E5">
        <w:rPr>
          <w:rFonts w:ascii="Arial" w:hAnsi="Arial" w:cs="Arial"/>
          <w:i/>
          <w:iCs/>
        </w:rPr>
        <w:t xml:space="preserve">utarties kainos (įkainių) peržiūros metu) taikoma šių faktiškai neatliktų darbų vertė be PVM, kuri buvo pateikta </w:t>
      </w:r>
      <w:r w:rsidR="00105857">
        <w:rPr>
          <w:rFonts w:ascii="Arial" w:hAnsi="Arial" w:cs="Arial"/>
          <w:i/>
          <w:iCs/>
        </w:rPr>
        <w:t>R</w:t>
      </w:r>
      <w:r w:rsidRPr="00E060E5">
        <w:rPr>
          <w:rFonts w:ascii="Arial" w:hAnsi="Arial" w:cs="Arial"/>
          <w:i/>
          <w:iCs/>
        </w:rPr>
        <w:t>angovo</w:t>
      </w:r>
      <w:r w:rsidR="00105857">
        <w:rPr>
          <w:rFonts w:ascii="Arial" w:hAnsi="Arial" w:cs="Arial"/>
          <w:i/>
          <w:iCs/>
        </w:rPr>
        <w:t xml:space="preserve"> </w:t>
      </w:r>
      <w:r w:rsidRPr="00E060E5">
        <w:rPr>
          <w:rFonts w:ascii="Arial" w:hAnsi="Arial" w:cs="Arial"/>
          <w:i/>
          <w:iCs/>
        </w:rPr>
        <w:t>pasiūlyme, ir ši neatliktų darbų vertė be PVM dauginama iš patikslinto Indekso pokyčio koeficiento (K</w:t>
      </w:r>
      <w:r w:rsidRPr="00E060E5">
        <w:rPr>
          <w:rFonts w:ascii="Arial" w:hAnsi="Arial" w:cs="Arial"/>
          <w:i/>
          <w:iCs/>
          <w:vertAlign w:val="subscript"/>
        </w:rPr>
        <w:t xml:space="preserve">D; </w:t>
      </w:r>
      <w:r w:rsidRPr="00E060E5">
        <w:rPr>
          <w:rFonts w:ascii="Arial" w:hAnsi="Arial" w:cs="Arial"/>
          <w:i/>
          <w:iCs/>
        </w:rPr>
        <w:t>K</w:t>
      </w:r>
      <w:r w:rsidRPr="00E060E5">
        <w:rPr>
          <w:rFonts w:ascii="Arial" w:hAnsi="Arial" w:cs="Arial"/>
          <w:i/>
          <w:iCs/>
          <w:vertAlign w:val="subscript"/>
        </w:rPr>
        <w:t>M</w:t>
      </w:r>
      <w:r w:rsidRPr="00E060E5">
        <w:rPr>
          <w:rFonts w:ascii="Arial" w:hAnsi="Arial" w:cs="Arial"/>
          <w:i/>
          <w:iCs/>
        </w:rPr>
        <w:t xml:space="preserve">)) </w:t>
      </w:r>
      <w:r w:rsidRPr="00E060E5">
        <w:rPr>
          <w:rFonts w:ascii="Arial" w:hAnsi="Arial" w:cs="Arial"/>
        </w:rPr>
        <w:t xml:space="preserve">dauginant iš </w:t>
      </w:r>
      <w:r w:rsidRPr="00E060E5">
        <w:rPr>
          <w:rFonts w:ascii="Arial" w:hAnsi="Arial" w:cs="Arial"/>
          <w:b/>
          <w:bCs/>
        </w:rPr>
        <w:t xml:space="preserve">patikslinto Indekso pokyčio koeficiento </w:t>
      </w:r>
      <w:bookmarkStart w:id="19" w:name="_Hlk105662572"/>
      <w:r w:rsidRPr="00E060E5">
        <w:rPr>
          <w:rFonts w:ascii="Arial" w:hAnsi="Arial" w:cs="Arial"/>
          <w:b/>
          <w:bCs/>
        </w:rPr>
        <w:t>(</w:t>
      </w:r>
      <w:bookmarkStart w:id="20" w:name="_Hlk104962606"/>
      <w:r w:rsidRPr="00E060E5">
        <w:rPr>
          <w:rFonts w:ascii="Arial" w:hAnsi="Arial" w:cs="Arial"/>
          <w:b/>
          <w:bCs/>
        </w:rPr>
        <w:t>K</w:t>
      </w:r>
      <w:r w:rsidRPr="00E060E5">
        <w:rPr>
          <w:rFonts w:ascii="Arial" w:hAnsi="Arial" w:cs="Arial"/>
          <w:b/>
          <w:bCs/>
          <w:vertAlign w:val="subscript"/>
        </w:rPr>
        <w:t xml:space="preserve">D; </w:t>
      </w:r>
      <w:r w:rsidRPr="00E060E5">
        <w:rPr>
          <w:rFonts w:ascii="Arial" w:hAnsi="Arial" w:cs="Arial"/>
          <w:b/>
          <w:bCs/>
        </w:rPr>
        <w:t>K</w:t>
      </w:r>
      <w:r w:rsidRPr="00E060E5">
        <w:rPr>
          <w:rFonts w:ascii="Arial" w:hAnsi="Arial" w:cs="Arial"/>
          <w:b/>
          <w:bCs/>
          <w:vertAlign w:val="subscript"/>
        </w:rPr>
        <w:t>M</w:t>
      </w:r>
      <w:bookmarkEnd w:id="20"/>
      <w:r w:rsidRPr="00E060E5">
        <w:rPr>
          <w:rFonts w:ascii="Arial" w:hAnsi="Arial" w:cs="Arial"/>
          <w:b/>
          <w:bCs/>
        </w:rPr>
        <w:t>)</w:t>
      </w:r>
      <w:r w:rsidRPr="00E060E5">
        <w:rPr>
          <w:rFonts w:ascii="Arial" w:hAnsi="Arial" w:cs="Arial"/>
        </w:rPr>
        <w:t xml:space="preserve">, </w:t>
      </w:r>
      <w:bookmarkEnd w:id="19"/>
      <w:r w:rsidRPr="00E060E5">
        <w:rPr>
          <w:rFonts w:ascii="Arial" w:hAnsi="Arial" w:cs="Arial"/>
        </w:rPr>
        <w:t>kuris apskaičiuojamas pagal toliau nurodytas formules:</w:t>
      </w:r>
    </w:p>
    <w:p w14:paraId="799B4971" w14:textId="555D5A2D" w:rsidR="00BD608B" w:rsidRDefault="00BD608B" w:rsidP="00BD608B">
      <w:pPr>
        <w:pStyle w:val="Sraopastraipa"/>
        <w:ind w:left="851"/>
        <w:jc w:val="both"/>
        <w:rPr>
          <w:rFonts w:ascii="Arial" w:hAnsi="Arial" w:cs="Arial"/>
        </w:rPr>
      </w:pPr>
      <w:bookmarkStart w:id="21" w:name="_Hlk104539508"/>
    </w:p>
    <w:p w14:paraId="58383E68" w14:textId="039BE8C4" w:rsidR="00040CFA" w:rsidRPr="00040CFA" w:rsidRDefault="00BD608B" w:rsidP="00040CFA">
      <w:pPr>
        <w:pStyle w:val="Sraopastraipa"/>
        <w:ind w:left="567"/>
        <w:jc w:val="both"/>
        <w:rPr>
          <w:rFonts w:ascii="Arial" w:hAnsi="Arial" w:cs="Arial"/>
        </w:rPr>
      </w:pPr>
      <w:r>
        <w:rPr>
          <w:rFonts w:ascii="Arial" w:hAnsi="Arial" w:cs="Arial"/>
        </w:rPr>
        <w:t xml:space="preserve">     </w:t>
      </w:r>
      <w:r w:rsidR="00040CFA" w:rsidRPr="00040CFA">
        <w:rPr>
          <w:rFonts w:ascii="Arial" w:hAnsi="Arial" w:cs="Arial"/>
        </w:rPr>
        <w:t>K = (IPb / IPr)</w:t>
      </w:r>
    </w:p>
    <w:p w14:paraId="7C3980E7" w14:textId="77777777" w:rsidR="00040CFA" w:rsidRDefault="00040CFA" w:rsidP="00040CFA">
      <w:pPr>
        <w:pStyle w:val="Sraopastraipa"/>
        <w:ind w:left="567"/>
        <w:jc w:val="both"/>
        <w:rPr>
          <w:rFonts w:ascii="Arial" w:hAnsi="Arial" w:cs="Arial"/>
        </w:rPr>
      </w:pPr>
    </w:p>
    <w:p w14:paraId="38718B7A" w14:textId="66269E57" w:rsidR="00040CFA" w:rsidRPr="00040CFA" w:rsidRDefault="00040CFA" w:rsidP="00040CFA">
      <w:pPr>
        <w:pStyle w:val="Sraopastraipa"/>
        <w:ind w:left="567"/>
        <w:jc w:val="both"/>
        <w:rPr>
          <w:rFonts w:ascii="Arial" w:hAnsi="Arial" w:cs="Arial"/>
        </w:rPr>
      </w:pPr>
      <w:r>
        <w:rPr>
          <w:rFonts w:ascii="Arial" w:hAnsi="Arial" w:cs="Arial"/>
        </w:rPr>
        <w:t xml:space="preserve">     </w:t>
      </w:r>
      <w:r w:rsidRPr="00040CFA">
        <w:rPr>
          <w:rFonts w:ascii="Arial" w:hAnsi="Arial" w:cs="Arial"/>
        </w:rPr>
        <w:t>Kur:</w:t>
      </w:r>
      <w:r w:rsidRPr="00040CFA">
        <w:rPr>
          <w:rFonts w:ascii="Arial" w:hAnsi="Arial" w:cs="Arial"/>
        </w:rPr>
        <w:tab/>
      </w:r>
    </w:p>
    <w:p w14:paraId="7700A7FA" w14:textId="20B6804B" w:rsidR="00040CFA" w:rsidRPr="00040CFA" w:rsidRDefault="00040CFA" w:rsidP="00040CFA">
      <w:pPr>
        <w:pStyle w:val="Sraopastraipa"/>
        <w:ind w:left="567"/>
        <w:jc w:val="both"/>
        <w:rPr>
          <w:rFonts w:ascii="Arial" w:hAnsi="Arial" w:cs="Arial"/>
        </w:rPr>
      </w:pPr>
      <w:r>
        <w:rPr>
          <w:rFonts w:ascii="Arial" w:hAnsi="Arial" w:cs="Arial"/>
        </w:rPr>
        <w:t xml:space="preserve">     </w:t>
      </w:r>
      <w:r w:rsidRPr="00040CFA">
        <w:rPr>
          <w:rFonts w:ascii="Arial" w:hAnsi="Arial" w:cs="Arial"/>
        </w:rPr>
        <w:t>K – Indekso pokyčio koeficientas, kuris nurodomas ir taikomas 4 (keturių) skaičių po kablelio tikslumu;</w:t>
      </w:r>
    </w:p>
    <w:p w14:paraId="6F391342" w14:textId="71C4FFBD" w:rsidR="00040CFA" w:rsidRDefault="00040CFA" w:rsidP="00BD608B">
      <w:pPr>
        <w:ind w:left="851" w:hanging="851"/>
        <w:jc w:val="both"/>
        <w:rPr>
          <w:rFonts w:ascii="Arial" w:hAnsi="Arial" w:cs="Arial"/>
        </w:rPr>
      </w:pPr>
      <w:r>
        <w:rPr>
          <w:rFonts w:ascii="Arial" w:hAnsi="Arial" w:cs="Arial"/>
        </w:rPr>
        <w:t xml:space="preserve">              </w:t>
      </w:r>
      <w:r w:rsidRPr="00040CFA">
        <w:rPr>
          <w:rFonts w:ascii="Arial" w:hAnsi="Arial" w:cs="Arial"/>
        </w:rPr>
        <w:t>IPr – Indekso reikšmė laikotarpio pradžioje, t. y. pasiūlymų</w:t>
      </w:r>
      <w:r w:rsidRPr="00156966">
        <w:t xml:space="preserve"> </w:t>
      </w:r>
      <w:r w:rsidRPr="00040CFA">
        <w:rPr>
          <w:rFonts w:ascii="Arial" w:hAnsi="Arial" w:cs="Arial"/>
        </w:rPr>
        <w:t>pateikimo pirkime termino pabaigos mėnesiui taikomas paskelbtas Indeksas;</w:t>
      </w:r>
    </w:p>
    <w:p w14:paraId="7BA4CB7A" w14:textId="0F82B7DE" w:rsidR="00040CFA" w:rsidRPr="004F48EE" w:rsidRDefault="00040CFA" w:rsidP="00BD608B">
      <w:pPr>
        <w:ind w:left="851"/>
        <w:jc w:val="both"/>
        <w:rPr>
          <w:rFonts w:ascii="Arial" w:hAnsi="Arial" w:cs="Arial"/>
        </w:rPr>
      </w:pPr>
      <w:r w:rsidRPr="00BD608B">
        <w:rPr>
          <w:rFonts w:ascii="Arial" w:hAnsi="Arial" w:cs="Arial"/>
        </w:rPr>
        <w:t>I</w:t>
      </w:r>
      <w:r w:rsidR="007953DA">
        <w:rPr>
          <w:rFonts w:ascii="Arial" w:hAnsi="Arial" w:cs="Arial"/>
        </w:rPr>
        <w:t>P</w:t>
      </w:r>
      <w:r w:rsidRPr="00BD608B">
        <w:rPr>
          <w:rFonts w:ascii="Arial" w:hAnsi="Arial" w:cs="Arial"/>
        </w:rPr>
        <w:t xml:space="preserve">b – Indekso reikšmė laikotarpio pabaigoje, t. y. </w:t>
      </w:r>
      <w:r w:rsidR="003C6ADC">
        <w:rPr>
          <w:rFonts w:ascii="Arial" w:hAnsi="Arial" w:cs="Arial"/>
        </w:rPr>
        <w:t>S</w:t>
      </w:r>
      <w:r w:rsidRPr="00BD608B">
        <w:rPr>
          <w:rFonts w:ascii="Arial" w:hAnsi="Arial" w:cs="Arial"/>
        </w:rPr>
        <w:t xml:space="preserve">utarties </w:t>
      </w:r>
      <w:r w:rsidR="003C6ADC">
        <w:rPr>
          <w:rFonts w:ascii="Arial" w:hAnsi="Arial" w:cs="Arial"/>
        </w:rPr>
        <w:t>Š</w:t>
      </w:r>
      <w:r w:rsidRPr="00BD608B">
        <w:rPr>
          <w:rFonts w:ascii="Arial" w:hAnsi="Arial" w:cs="Arial"/>
        </w:rPr>
        <w:t>alies rašytinio prašymo (kai įgyta tokia teisė pagal ši</w:t>
      </w:r>
      <w:r w:rsidR="002B3181">
        <w:rPr>
          <w:rFonts w:ascii="Arial" w:hAnsi="Arial" w:cs="Arial"/>
        </w:rPr>
        <w:t xml:space="preserve">os Sutarties </w:t>
      </w:r>
      <w:r w:rsidRPr="00BD608B">
        <w:rPr>
          <w:rFonts w:ascii="Arial" w:hAnsi="Arial" w:cs="Arial"/>
        </w:rPr>
        <w:t xml:space="preserve">nuostatas), peržiūrėti </w:t>
      </w:r>
      <w:r w:rsidR="003C6ADC">
        <w:rPr>
          <w:rFonts w:ascii="Arial" w:hAnsi="Arial" w:cs="Arial"/>
        </w:rPr>
        <w:t>S</w:t>
      </w:r>
      <w:r w:rsidRPr="00BD608B">
        <w:rPr>
          <w:rFonts w:ascii="Arial" w:hAnsi="Arial" w:cs="Arial"/>
        </w:rPr>
        <w:t>utarties kainą (įkainius), gavimo dieną paskelbtas</w:t>
      </w:r>
      <w:r>
        <w:rPr>
          <w:rStyle w:val="Puslapioinaosnuoroda"/>
          <w:rFonts w:cs="Arial"/>
        </w:rPr>
        <w:footnoteReference w:id="9"/>
      </w:r>
      <w:r w:rsidRPr="00BD608B">
        <w:rPr>
          <w:rFonts w:ascii="Arial" w:hAnsi="Arial" w:cs="Arial"/>
        </w:rPr>
        <w:t xml:space="preserve"> Indeksas.</w:t>
      </w:r>
    </w:p>
    <w:p w14:paraId="7C1EF4F0" w14:textId="77777777" w:rsidR="00040CFA" w:rsidRPr="00040CFA" w:rsidRDefault="00040CFA" w:rsidP="00BD608B">
      <w:pPr>
        <w:pStyle w:val="Sraopastraipa"/>
        <w:ind w:left="567"/>
        <w:jc w:val="both"/>
        <w:rPr>
          <w:rFonts w:ascii="Arial" w:hAnsi="Arial" w:cs="Arial"/>
        </w:rPr>
      </w:pPr>
    </w:p>
    <w:p w14:paraId="4AA79180" w14:textId="77777777" w:rsidR="00040CFA" w:rsidRPr="00040CFA" w:rsidRDefault="00040CFA" w:rsidP="00BD608B">
      <w:pPr>
        <w:pStyle w:val="Sraopastraipa"/>
        <w:ind w:left="851"/>
        <w:jc w:val="both"/>
        <w:rPr>
          <w:rFonts w:ascii="Arial" w:hAnsi="Arial" w:cs="Arial"/>
        </w:rPr>
      </w:pPr>
      <w:bookmarkStart w:id="22" w:name="_Hlk104760021"/>
      <w:r w:rsidRPr="00040CFA">
        <w:rPr>
          <w:rFonts w:ascii="Arial" w:hAnsi="Arial" w:cs="Arial"/>
        </w:rPr>
        <w:t>Jei K yra didesnis nei 1,05, tuomet yra atimama 0,05 jo dalis ir apskaičiuojamas patikslintas Indekso pokyčio koeficientas K</w:t>
      </w:r>
      <w:r w:rsidRPr="00040CFA">
        <w:rPr>
          <w:rFonts w:ascii="Arial" w:hAnsi="Arial" w:cs="Arial"/>
          <w:vertAlign w:val="subscript"/>
        </w:rPr>
        <w:t>D</w:t>
      </w:r>
      <w:bookmarkEnd w:id="21"/>
      <w:r w:rsidRPr="00040CFA">
        <w:rPr>
          <w:rFonts w:ascii="Arial" w:hAnsi="Arial" w:cs="Arial"/>
        </w:rPr>
        <w:t xml:space="preserve">: </w:t>
      </w:r>
    </w:p>
    <w:p w14:paraId="1985AE26" w14:textId="77777777" w:rsidR="00040CFA" w:rsidRPr="00040CFA" w:rsidRDefault="00040CFA" w:rsidP="00BD608B">
      <w:pPr>
        <w:pStyle w:val="Sraopastraipa"/>
        <w:ind w:left="567"/>
        <w:jc w:val="both"/>
        <w:rPr>
          <w:rFonts w:ascii="Arial" w:hAnsi="Arial" w:cs="Arial"/>
        </w:rPr>
      </w:pPr>
    </w:p>
    <w:p w14:paraId="3876A8B2" w14:textId="039F6892" w:rsidR="00040CFA" w:rsidRPr="00040CFA" w:rsidRDefault="00BD608B" w:rsidP="00BD608B">
      <w:pPr>
        <w:pStyle w:val="Sraopastraipa"/>
        <w:ind w:left="567"/>
        <w:jc w:val="both"/>
        <w:rPr>
          <w:rFonts w:ascii="Arial" w:hAnsi="Arial" w:cs="Arial"/>
        </w:rPr>
      </w:pPr>
      <w:bookmarkStart w:id="23" w:name="_Hlk104802324"/>
      <w:bookmarkStart w:id="24" w:name="_Hlk104303188"/>
      <w:r>
        <w:rPr>
          <w:rFonts w:ascii="Arial" w:hAnsi="Arial" w:cs="Arial"/>
        </w:rPr>
        <w:t xml:space="preserve">     </w:t>
      </w:r>
      <w:r w:rsidR="00040CFA" w:rsidRPr="00040CFA">
        <w:rPr>
          <w:rFonts w:ascii="Arial" w:hAnsi="Arial" w:cs="Arial"/>
        </w:rPr>
        <w:t>K</w:t>
      </w:r>
      <w:r w:rsidR="00040CFA" w:rsidRPr="00040CFA">
        <w:rPr>
          <w:rFonts w:ascii="Arial" w:hAnsi="Arial" w:cs="Arial"/>
          <w:vertAlign w:val="subscript"/>
        </w:rPr>
        <w:t>D</w:t>
      </w:r>
      <w:bookmarkEnd w:id="23"/>
      <w:r w:rsidR="00040CFA" w:rsidRPr="00040CFA">
        <w:rPr>
          <w:rFonts w:ascii="Arial" w:hAnsi="Arial" w:cs="Arial"/>
        </w:rPr>
        <w:t xml:space="preserve"> = K – 0,05</w:t>
      </w:r>
      <w:bookmarkEnd w:id="24"/>
    </w:p>
    <w:p w14:paraId="3B3273AE" w14:textId="77777777" w:rsidR="00040CFA" w:rsidRPr="00040CFA" w:rsidRDefault="00040CFA" w:rsidP="00BD608B">
      <w:pPr>
        <w:pStyle w:val="Sraopastraipa"/>
        <w:ind w:left="567"/>
        <w:jc w:val="both"/>
        <w:rPr>
          <w:rFonts w:ascii="Arial" w:hAnsi="Arial" w:cs="Arial"/>
        </w:rPr>
      </w:pPr>
    </w:p>
    <w:p w14:paraId="198CAAD6" w14:textId="3FCA6386" w:rsidR="00040CFA" w:rsidRPr="00040CFA" w:rsidRDefault="00BD608B" w:rsidP="00BD608B">
      <w:pPr>
        <w:pStyle w:val="Sraopastraipa"/>
        <w:ind w:left="851" w:hanging="284"/>
        <w:jc w:val="both"/>
        <w:rPr>
          <w:rFonts w:ascii="Arial" w:hAnsi="Arial" w:cs="Arial"/>
        </w:rPr>
      </w:pPr>
      <w:r>
        <w:rPr>
          <w:rFonts w:ascii="Arial" w:hAnsi="Arial" w:cs="Arial"/>
        </w:rPr>
        <w:t xml:space="preserve">    </w:t>
      </w:r>
      <w:r w:rsidR="00040CFA" w:rsidRPr="00040CFA">
        <w:rPr>
          <w:rFonts w:ascii="Arial" w:hAnsi="Arial" w:cs="Arial"/>
        </w:rPr>
        <w:t>Jei K yra mažesnis nei 0,95, tuomet yra pridedama 0,05 jo dalis ir apskaičiuojamas patikslintas Indekso</w:t>
      </w:r>
      <w:r>
        <w:rPr>
          <w:rFonts w:ascii="Arial" w:hAnsi="Arial" w:cs="Arial"/>
        </w:rPr>
        <w:t xml:space="preserve"> </w:t>
      </w:r>
      <w:r w:rsidR="00040CFA" w:rsidRPr="00040CFA">
        <w:rPr>
          <w:rFonts w:ascii="Arial" w:hAnsi="Arial" w:cs="Arial"/>
        </w:rPr>
        <w:t>pokyčio koeficientas K</w:t>
      </w:r>
      <w:r w:rsidR="00040CFA" w:rsidRPr="00040CFA">
        <w:rPr>
          <w:rFonts w:ascii="Arial" w:hAnsi="Arial" w:cs="Arial"/>
          <w:vertAlign w:val="subscript"/>
        </w:rPr>
        <w:t>M</w:t>
      </w:r>
      <w:r w:rsidR="00040CFA" w:rsidRPr="00040CFA">
        <w:rPr>
          <w:rFonts w:ascii="Arial" w:hAnsi="Arial" w:cs="Arial"/>
        </w:rPr>
        <w:t xml:space="preserve">: </w:t>
      </w:r>
    </w:p>
    <w:p w14:paraId="4482984D" w14:textId="77777777" w:rsidR="00040CFA" w:rsidRPr="00040CFA" w:rsidRDefault="00040CFA" w:rsidP="00BD608B">
      <w:pPr>
        <w:pStyle w:val="Sraopastraipa"/>
        <w:ind w:left="567"/>
        <w:jc w:val="both"/>
        <w:rPr>
          <w:rFonts w:ascii="Arial" w:hAnsi="Arial" w:cs="Arial"/>
        </w:rPr>
      </w:pPr>
    </w:p>
    <w:p w14:paraId="6119A387" w14:textId="466EDF11" w:rsidR="00040CFA" w:rsidRPr="00040CFA" w:rsidRDefault="00BD608B" w:rsidP="00BD608B">
      <w:pPr>
        <w:pStyle w:val="Sraopastraipa"/>
        <w:ind w:left="567"/>
        <w:jc w:val="both"/>
        <w:rPr>
          <w:rFonts w:ascii="Arial" w:hAnsi="Arial" w:cs="Arial"/>
        </w:rPr>
      </w:pPr>
      <w:r>
        <w:rPr>
          <w:rFonts w:ascii="Arial" w:hAnsi="Arial" w:cs="Arial"/>
        </w:rPr>
        <w:t xml:space="preserve">     </w:t>
      </w:r>
      <w:r w:rsidR="00040CFA" w:rsidRPr="00040CFA">
        <w:rPr>
          <w:rFonts w:ascii="Arial" w:hAnsi="Arial" w:cs="Arial"/>
        </w:rPr>
        <w:t>K</w:t>
      </w:r>
      <w:r w:rsidR="00040CFA" w:rsidRPr="00040CFA">
        <w:rPr>
          <w:rFonts w:ascii="Arial" w:hAnsi="Arial" w:cs="Arial"/>
          <w:vertAlign w:val="subscript"/>
        </w:rPr>
        <w:t>M</w:t>
      </w:r>
      <w:r w:rsidR="00040CFA" w:rsidRPr="00040CFA">
        <w:rPr>
          <w:rFonts w:ascii="Arial" w:hAnsi="Arial" w:cs="Arial"/>
        </w:rPr>
        <w:t xml:space="preserve"> = K + 0,05</w:t>
      </w:r>
    </w:p>
    <w:bookmarkEnd w:id="22"/>
    <w:p w14:paraId="517DE779" w14:textId="77777777" w:rsidR="00BD608B" w:rsidRDefault="00BD608B" w:rsidP="00BD608B">
      <w:pPr>
        <w:pStyle w:val="Sraopastraipa"/>
        <w:ind w:left="567"/>
        <w:jc w:val="both"/>
        <w:rPr>
          <w:rFonts w:ascii="Arial" w:hAnsi="Arial" w:cs="Arial"/>
        </w:rPr>
      </w:pPr>
      <w:r>
        <w:rPr>
          <w:rFonts w:ascii="Arial" w:hAnsi="Arial" w:cs="Arial"/>
        </w:rPr>
        <w:t xml:space="preserve">     </w:t>
      </w:r>
    </w:p>
    <w:p w14:paraId="297D0DED" w14:textId="47D60814" w:rsidR="00040CFA" w:rsidRPr="00BD608B" w:rsidRDefault="00BD608B" w:rsidP="00BD608B">
      <w:pPr>
        <w:pStyle w:val="Sraopastraipa"/>
        <w:ind w:left="567"/>
        <w:jc w:val="both"/>
        <w:rPr>
          <w:rFonts w:ascii="Arial" w:hAnsi="Arial" w:cs="Arial"/>
        </w:rPr>
      </w:pPr>
      <w:r>
        <w:rPr>
          <w:rFonts w:ascii="Arial" w:hAnsi="Arial" w:cs="Arial"/>
        </w:rPr>
        <w:t xml:space="preserve">     </w:t>
      </w:r>
      <w:r w:rsidR="00040CFA" w:rsidRPr="00BD608B">
        <w:rPr>
          <w:rFonts w:ascii="Arial" w:hAnsi="Arial" w:cs="Arial"/>
        </w:rPr>
        <w:t>Kur:</w:t>
      </w:r>
    </w:p>
    <w:p w14:paraId="7A23AA50" w14:textId="77777777" w:rsidR="00BD608B" w:rsidRDefault="00BD608B" w:rsidP="00BD608B">
      <w:pPr>
        <w:pStyle w:val="Sraopastraipa"/>
        <w:ind w:left="567"/>
        <w:jc w:val="both"/>
        <w:rPr>
          <w:rFonts w:ascii="Arial" w:hAnsi="Arial" w:cs="Arial"/>
        </w:rPr>
      </w:pPr>
    </w:p>
    <w:p w14:paraId="3D8C0B8C" w14:textId="60F45183" w:rsidR="00040CFA" w:rsidRPr="00BD608B" w:rsidRDefault="00BD608B" w:rsidP="00BD608B">
      <w:pPr>
        <w:pStyle w:val="Sraopastraipa"/>
        <w:ind w:left="567"/>
        <w:jc w:val="both"/>
        <w:rPr>
          <w:rFonts w:ascii="Arial" w:hAnsi="Arial" w:cs="Arial"/>
        </w:rPr>
      </w:pPr>
      <w:r>
        <w:rPr>
          <w:rFonts w:ascii="Arial" w:hAnsi="Arial" w:cs="Arial"/>
        </w:rPr>
        <w:t xml:space="preserve">     </w:t>
      </w:r>
      <w:r w:rsidR="00040CFA" w:rsidRPr="00BD608B">
        <w:rPr>
          <w:rFonts w:ascii="Arial" w:hAnsi="Arial" w:cs="Arial"/>
        </w:rPr>
        <w:t>K</w:t>
      </w:r>
      <w:r w:rsidR="00040CFA" w:rsidRPr="00BD608B">
        <w:rPr>
          <w:rFonts w:ascii="Arial" w:hAnsi="Arial" w:cs="Arial"/>
          <w:vertAlign w:val="subscript"/>
        </w:rPr>
        <w:t xml:space="preserve">D; </w:t>
      </w:r>
      <w:r w:rsidR="00040CFA" w:rsidRPr="00BD608B">
        <w:rPr>
          <w:rFonts w:ascii="Arial" w:hAnsi="Arial" w:cs="Arial"/>
        </w:rPr>
        <w:t>K</w:t>
      </w:r>
      <w:r w:rsidR="00040CFA" w:rsidRPr="00BD608B">
        <w:rPr>
          <w:rFonts w:ascii="Arial" w:hAnsi="Arial" w:cs="Arial"/>
          <w:vertAlign w:val="subscript"/>
        </w:rPr>
        <w:t xml:space="preserve">M </w:t>
      </w:r>
      <w:r w:rsidR="00040CFA" w:rsidRPr="00BD608B">
        <w:rPr>
          <w:rFonts w:ascii="Arial" w:hAnsi="Arial" w:cs="Arial"/>
        </w:rPr>
        <w:t xml:space="preserve">– patikslinto Indekso pokyčio koeficientai. </w:t>
      </w:r>
    </w:p>
    <w:p w14:paraId="3A70F9B8" w14:textId="77777777" w:rsidR="00A43B9D" w:rsidRPr="00A43B9D" w:rsidRDefault="00A43B9D" w:rsidP="00B10504">
      <w:pPr>
        <w:tabs>
          <w:tab w:val="left" w:pos="851"/>
        </w:tabs>
        <w:suppressAutoHyphens/>
        <w:autoSpaceDE w:val="0"/>
        <w:autoSpaceDN w:val="0"/>
        <w:spacing w:after="0" w:line="240" w:lineRule="auto"/>
        <w:ind w:left="851"/>
        <w:jc w:val="both"/>
        <w:textAlignment w:val="baseline"/>
        <w:rPr>
          <w:rFonts w:ascii="Arial" w:eastAsia="Times New Roman" w:hAnsi="Arial" w:cs="Arial"/>
        </w:rPr>
      </w:pPr>
    </w:p>
    <w:p w14:paraId="41FB96F4" w14:textId="497B2DBE" w:rsidR="00062598" w:rsidRPr="008B5D54" w:rsidRDefault="00062598" w:rsidP="00B10504">
      <w:pPr>
        <w:numPr>
          <w:ilvl w:val="2"/>
          <w:numId w:val="2"/>
        </w:numPr>
        <w:tabs>
          <w:tab w:val="clear" w:pos="851"/>
          <w:tab w:val="left" w:pos="709"/>
        </w:tabs>
        <w:suppressAutoHyphens/>
        <w:autoSpaceDE w:val="0"/>
        <w:autoSpaceDN w:val="0"/>
        <w:spacing w:after="0" w:line="240" w:lineRule="auto"/>
        <w:ind w:left="709" w:hanging="709"/>
        <w:jc w:val="both"/>
        <w:textAlignment w:val="baseline"/>
        <w:rPr>
          <w:rFonts w:ascii="Arial" w:eastAsia="Times New Roman" w:hAnsi="Arial" w:cs="Arial"/>
        </w:rPr>
      </w:pPr>
      <w:r>
        <w:rPr>
          <w:rFonts w:ascii="Arial" w:hAnsi="Arial" w:cs="Arial"/>
        </w:rPr>
        <w:t>Jei p</w:t>
      </w:r>
      <w:r w:rsidRPr="00BC4CD4">
        <w:rPr>
          <w:rFonts w:ascii="Arial" w:hAnsi="Arial" w:cs="Arial"/>
        </w:rPr>
        <w:t>irkimui</w:t>
      </w:r>
      <w:r>
        <w:rPr>
          <w:rFonts w:ascii="Arial" w:hAnsi="Arial" w:cs="Arial"/>
        </w:rPr>
        <w:t xml:space="preserve"> buvo</w:t>
      </w:r>
      <w:r w:rsidRPr="00BC4CD4">
        <w:rPr>
          <w:rFonts w:ascii="Arial" w:hAnsi="Arial" w:cs="Arial"/>
        </w:rPr>
        <w:t xml:space="preserve"> taik</w:t>
      </w:r>
      <w:r>
        <w:rPr>
          <w:rFonts w:ascii="Arial" w:hAnsi="Arial" w:cs="Arial"/>
        </w:rPr>
        <w:t>oma</w:t>
      </w:r>
      <w:r w:rsidRPr="00BC4CD4">
        <w:rPr>
          <w:rFonts w:ascii="Arial" w:hAnsi="Arial" w:cs="Arial"/>
        </w:rPr>
        <w:t xml:space="preserve"> fiksuoto įkainio kainodar</w:t>
      </w:r>
      <w:r>
        <w:rPr>
          <w:rFonts w:ascii="Arial" w:hAnsi="Arial" w:cs="Arial"/>
        </w:rPr>
        <w:t>a</w:t>
      </w:r>
      <w:r w:rsidRPr="00BC4CD4">
        <w:rPr>
          <w:rFonts w:ascii="Arial" w:hAnsi="Arial" w:cs="Arial"/>
        </w:rPr>
        <w:t xml:space="preserve"> perkant pagal poreikį, neviršijant maksimalios pirkimui skirtos lėšų sumos</w:t>
      </w:r>
      <w:r>
        <w:rPr>
          <w:rFonts w:ascii="Arial" w:hAnsi="Arial" w:cs="Arial"/>
        </w:rPr>
        <w:t xml:space="preserve"> (kai ši suma buvo išviešinta pirkimo dokumentuose),</w:t>
      </w:r>
      <w:r w:rsidRPr="00BC4CD4">
        <w:rPr>
          <w:rFonts w:ascii="Arial" w:hAnsi="Arial" w:cs="Arial"/>
        </w:rPr>
        <w:t xml:space="preserve"> </w:t>
      </w:r>
      <w:r>
        <w:rPr>
          <w:rFonts w:ascii="Arial" w:hAnsi="Arial" w:cs="Arial"/>
        </w:rPr>
        <w:t>p</w:t>
      </w:r>
      <w:r w:rsidRPr="00BC4CD4">
        <w:rPr>
          <w:rFonts w:ascii="Arial" w:hAnsi="Arial" w:cs="Arial"/>
        </w:rPr>
        <w:t xml:space="preserve">radinė </w:t>
      </w:r>
      <w:r>
        <w:rPr>
          <w:rFonts w:ascii="Arial" w:hAnsi="Arial" w:cs="Arial"/>
        </w:rPr>
        <w:t>S</w:t>
      </w:r>
      <w:r w:rsidRPr="00BC4CD4">
        <w:rPr>
          <w:rFonts w:ascii="Arial" w:hAnsi="Arial" w:cs="Arial"/>
        </w:rPr>
        <w:t>utarties vertė</w:t>
      </w:r>
      <w:r>
        <w:rPr>
          <w:rFonts w:ascii="Arial" w:hAnsi="Arial" w:cs="Arial"/>
        </w:rPr>
        <w:t>/Sutarties kaina</w:t>
      </w:r>
      <w:r w:rsidRPr="00BC4CD4">
        <w:rPr>
          <w:rFonts w:ascii="Arial" w:hAnsi="Arial" w:cs="Arial"/>
        </w:rPr>
        <w:t xml:space="preserve"> nėra perskaičiuojama.</w:t>
      </w:r>
      <w:r>
        <w:rPr>
          <w:rFonts w:ascii="Arial" w:hAnsi="Arial" w:cs="Arial"/>
        </w:rPr>
        <w:t xml:space="preserve"> Šiuo atveju perskaičiuojami tik įkainiai, jei teisė juos perskaičiuoti atsiranda pagal Sutarties Bendrųjų sąlygų </w:t>
      </w:r>
      <w:r w:rsidRPr="00BC4CD4">
        <w:rPr>
          <w:rFonts w:ascii="Arial" w:hAnsi="Arial" w:cs="Arial"/>
        </w:rPr>
        <w:t>4.</w:t>
      </w:r>
      <w:r w:rsidR="000C3BED">
        <w:rPr>
          <w:rFonts w:ascii="Arial" w:hAnsi="Arial" w:cs="Arial"/>
        </w:rPr>
        <w:t>8</w:t>
      </w:r>
      <w:r w:rsidRPr="00BC4CD4">
        <w:rPr>
          <w:rFonts w:ascii="Arial" w:hAnsi="Arial" w:cs="Arial"/>
        </w:rPr>
        <w:t xml:space="preserve"> </w:t>
      </w:r>
      <w:r>
        <w:rPr>
          <w:rFonts w:ascii="Arial" w:hAnsi="Arial" w:cs="Arial"/>
        </w:rPr>
        <w:t>punkto nuostatas.</w:t>
      </w:r>
    </w:p>
    <w:p w14:paraId="45E9D635" w14:textId="032BCA46" w:rsidR="00A43B9D" w:rsidRPr="002A257B" w:rsidRDefault="009959B9" w:rsidP="00B10504">
      <w:pPr>
        <w:numPr>
          <w:ilvl w:val="2"/>
          <w:numId w:val="2"/>
        </w:numPr>
        <w:tabs>
          <w:tab w:val="clear" w:pos="851"/>
          <w:tab w:val="left" w:pos="709"/>
        </w:tabs>
        <w:suppressAutoHyphens/>
        <w:autoSpaceDE w:val="0"/>
        <w:autoSpaceDN w:val="0"/>
        <w:spacing w:after="0" w:line="240" w:lineRule="auto"/>
        <w:ind w:left="709" w:hanging="709"/>
        <w:jc w:val="both"/>
        <w:textAlignment w:val="baseline"/>
        <w:rPr>
          <w:rFonts w:ascii="Arial" w:eastAsia="Times New Roman" w:hAnsi="Arial" w:cs="Arial"/>
        </w:rPr>
      </w:pPr>
      <w:r w:rsidRPr="009022C6">
        <w:rPr>
          <w:rFonts w:ascii="Arial" w:hAnsi="Arial" w:cs="Arial"/>
        </w:rPr>
        <w:t>Dėl perskaičiuotos</w:t>
      </w:r>
      <w:r>
        <w:rPr>
          <w:rFonts w:ascii="Arial" w:hAnsi="Arial" w:cs="Arial"/>
        </w:rPr>
        <w:t xml:space="preserve"> </w:t>
      </w:r>
      <w:r w:rsidRPr="009022C6">
        <w:rPr>
          <w:rFonts w:ascii="Arial" w:hAnsi="Arial" w:cs="Arial"/>
        </w:rPr>
        <w:t xml:space="preserve">(-ų) </w:t>
      </w:r>
      <w:r>
        <w:rPr>
          <w:rFonts w:ascii="Arial" w:hAnsi="Arial" w:cs="Arial"/>
        </w:rPr>
        <w:t>S</w:t>
      </w:r>
      <w:r w:rsidRPr="009022C6">
        <w:rPr>
          <w:rFonts w:ascii="Arial" w:hAnsi="Arial" w:cs="Arial"/>
        </w:rPr>
        <w:t xml:space="preserve">utarties kainos (įkainių) be PVM </w:t>
      </w:r>
      <w:r>
        <w:rPr>
          <w:rFonts w:ascii="Arial" w:hAnsi="Arial" w:cs="Arial"/>
        </w:rPr>
        <w:t>S</w:t>
      </w:r>
      <w:r w:rsidRPr="009022C6">
        <w:rPr>
          <w:rFonts w:ascii="Arial" w:hAnsi="Arial" w:cs="Arial"/>
        </w:rPr>
        <w:t xml:space="preserve">utarties </w:t>
      </w:r>
      <w:r>
        <w:rPr>
          <w:rFonts w:ascii="Arial" w:hAnsi="Arial" w:cs="Arial"/>
        </w:rPr>
        <w:t>Š</w:t>
      </w:r>
      <w:r w:rsidRPr="009022C6">
        <w:rPr>
          <w:rFonts w:ascii="Arial" w:hAnsi="Arial" w:cs="Arial"/>
        </w:rPr>
        <w:t>alys sudaro įgaliotų atstovų pasirašytą susitarimą, t. y.</w:t>
      </w:r>
      <w:r>
        <w:rPr>
          <w:rFonts w:ascii="Arial" w:hAnsi="Arial" w:cs="Arial"/>
        </w:rPr>
        <w:t xml:space="preserve"> rašytinį</w:t>
      </w:r>
      <w:r w:rsidRPr="009022C6">
        <w:rPr>
          <w:rFonts w:ascii="Arial" w:hAnsi="Arial" w:cs="Arial"/>
        </w:rPr>
        <w:t xml:space="preserve"> </w:t>
      </w:r>
      <w:r>
        <w:rPr>
          <w:rFonts w:ascii="Arial" w:hAnsi="Arial" w:cs="Arial"/>
        </w:rPr>
        <w:t xml:space="preserve">susitarimą prie </w:t>
      </w:r>
      <w:r w:rsidR="002C0AA2">
        <w:rPr>
          <w:rFonts w:ascii="Arial" w:hAnsi="Arial" w:cs="Arial"/>
        </w:rPr>
        <w:t>S</w:t>
      </w:r>
      <w:r w:rsidRPr="009022C6">
        <w:rPr>
          <w:rFonts w:ascii="Arial" w:hAnsi="Arial" w:cs="Arial"/>
        </w:rPr>
        <w:t>utarties. Su</w:t>
      </w:r>
      <w:r>
        <w:rPr>
          <w:rFonts w:ascii="Arial" w:hAnsi="Arial" w:cs="Arial"/>
        </w:rPr>
        <w:t xml:space="preserve">sitarime dėl </w:t>
      </w:r>
      <w:r w:rsidR="002C0AA2">
        <w:rPr>
          <w:rFonts w:ascii="Arial" w:hAnsi="Arial" w:cs="Arial"/>
        </w:rPr>
        <w:t>S</w:t>
      </w:r>
      <w:r w:rsidRPr="005046F8">
        <w:rPr>
          <w:rFonts w:ascii="Arial" w:hAnsi="Arial" w:cs="Arial"/>
        </w:rPr>
        <w:t xml:space="preserve">utarties kainos (įkainių) </w:t>
      </w:r>
      <w:r>
        <w:rPr>
          <w:rFonts w:ascii="Arial" w:hAnsi="Arial" w:cs="Arial"/>
        </w:rPr>
        <w:t xml:space="preserve">peržiūros </w:t>
      </w:r>
      <w:r w:rsidRPr="009022C6">
        <w:rPr>
          <w:rFonts w:ascii="Arial" w:hAnsi="Arial" w:cs="Arial"/>
        </w:rPr>
        <w:t>turi būti nurodyta: Indekso reikšmė laikotarpio pradžioje ir jo nustatymo data, Indekso reikšmė laikotarpio pabaigoje ir jo nustatymo data, Indekso pokyčio koeficientas (K), patikslintas Indekso pokyčio koeficientas (K</w:t>
      </w:r>
      <w:r w:rsidRPr="009022C6">
        <w:rPr>
          <w:rFonts w:ascii="Arial" w:hAnsi="Arial" w:cs="Arial"/>
          <w:vertAlign w:val="subscript"/>
        </w:rPr>
        <w:t>D</w:t>
      </w:r>
      <w:r w:rsidRPr="009022C6">
        <w:rPr>
          <w:rFonts w:ascii="Arial" w:hAnsi="Arial" w:cs="Arial"/>
        </w:rPr>
        <w:t>, K</w:t>
      </w:r>
      <w:r w:rsidRPr="009022C6">
        <w:rPr>
          <w:rFonts w:ascii="Arial" w:hAnsi="Arial" w:cs="Arial"/>
          <w:vertAlign w:val="subscript"/>
        </w:rPr>
        <w:t>M</w:t>
      </w:r>
      <w:r w:rsidRPr="009022C6">
        <w:rPr>
          <w:rFonts w:ascii="Arial" w:hAnsi="Arial" w:cs="Arial"/>
        </w:rPr>
        <w:t xml:space="preserve">), perskaičiuota fiksuotos kainos suma arba perskaičiuoti fiksuoti įkainiai (įskaitant </w:t>
      </w:r>
      <w:r w:rsidR="00C21ACE">
        <w:rPr>
          <w:rFonts w:ascii="Arial" w:hAnsi="Arial" w:cs="Arial"/>
        </w:rPr>
        <w:t>S</w:t>
      </w:r>
      <w:r w:rsidRPr="009022C6">
        <w:rPr>
          <w:rFonts w:ascii="Arial" w:hAnsi="Arial" w:cs="Arial"/>
        </w:rPr>
        <w:t xml:space="preserve">utarties kainos (įkainių) detalizacijos žiniaraštyje </w:t>
      </w:r>
      <w:r>
        <w:rPr>
          <w:rFonts w:ascii="Arial" w:hAnsi="Arial" w:cs="Arial"/>
        </w:rPr>
        <w:t>nurodytas kainas/</w:t>
      </w:r>
      <w:r w:rsidRPr="009022C6">
        <w:rPr>
          <w:rFonts w:ascii="Arial" w:hAnsi="Arial" w:cs="Arial"/>
        </w:rPr>
        <w:t xml:space="preserve">nurodytus įkainius), perskaičiuota pradinė </w:t>
      </w:r>
      <w:r w:rsidR="001D6135">
        <w:rPr>
          <w:rFonts w:ascii="Arial" w:hAnsi="Arial" w:cs="Arial"/>
        </w:rPr>
        <w:t>S</w:t>
      </w:r>
      <w:r w:rsidRPr="009022C6">
        <w:rPr>
          <w:rFonts w:ascii="Arial" w:hAnsi="Arial" w:cs="Arial"/>
        </w:rPr>
        <w:t>utarties vertė bei kit</w:t>
      </w:r>
      <w:r>
        <w:rPr>
          <w:rFonts w:ascii="Arial" w:hAnsi="Arial" w:cs="Arial"/>
        </w:rPr>
        <w:t>a</w:t>
      </w:r>
      <w:r w:rsidRPr="009022C6">
        <w:rPr>
          <w:rFonts w:ascii="Arial" w:hAnsi="Arial" w:cs="Arial"/>
        </w:rPr>
        <w:t xml:space="preserve"> perskaičiavimui reikšminga informacija.</w:t>
      </w:r>
    </w:p>
    <w:p w14:paraId="4EDD8FBD" w14:textId="56E2C4FA" w:rsidR="002A257B" w:rsidRPr="00B10504" w:rsidRDefault="005773FE" w:rsidP="00B10504">
      <w:pPr>
        <w:numPr>
          <w:ilvl w:val="2"/>
          <w:numId w:val="2"/>
        </w:numPr>
        <w:tabs>
          <w:tab w:val="clear" w:pos="851"/>
          <w:tab w:val="left" w:pos="709"/>
        </w:tabs>
        <w:suppressAutoHyphens/>
        <w:autoSpaceDE w:val="0"/>
        <w:autoSpaceDN w:val="0"/>
        <w:spacing w:after="0" w:line="240" w:lineRule="auto"/>
        <w:ind w:left="709" w:hanging="709"/>
        <w:jc w:val="both"/>
        <w:textAlignment w:val="baseline"/>
        <w:rPr>
          <w:rFonts w:ascii="Arial" w:eastAsia="Times New Roman" w:hAnsi="Arial" w:cs="Arial"/>
        </w:rPr>
      </w:pPr>
      <w:r w:rsidRPr="008654D5">
        <w:rPr>
          <w:rFonts w:ascii="Arial" w:hAnsi="Arial" w:cs="Arial"/>
        </w:rPr>
        <w:t xml:space="preserve">Susitarimas dėl perskaičiuotos (-ų) </w:t>
      </w:r>
      <w:r w:rsidR="00391BCA">
        <w:rPr>
          <w:rFonts w:ascii="Arial" w:hAnsi="Arial" w:cs="Arial"/>
        </w:rPr>
        <w:t>S</w:t>
      </w:r>
      <w:r w:rsidRPr="008654D5">
        <w:rPr>
          <w:rFonts w:ascii="Arial" w:hAnsi="Arial" w:cs="Arial"/>
        </w:rPr>
        <w:t xml:space="preserve">utarties kainos (įkainių) šalių turi būti sudarytas per 15 (penkiolika) darbo dienų nuo </w:t>
      </w:r>
      <w:r w:rsidR="00391BCA">
        <w:rPr>
          <w:rFonts w:ascii="Arial" w:hAnsi="Arial" w:cs="Arial"/>
        </w:rPr>
        <w:t>Š</w:t>
      </w:r>
      <w:r w:rsidRPr="008654D5">
        <w:rPr>
          <w:rFonts w:ascii="Arial" w:hAnsi="Arial" w:cs="Arial"/>
        </w:rPr>
        <w:t xml:space="preserve">alies pateikto tinkamo prašymo (su pagrindžiančiais dokumentais) perskaičiuoti </w:t>
      </w:r>
      <w:r w:rsidR="00391BCA">
        <w:rPr>
          <w:rFonts w:ascii="Arial" w:hAnsi="Arial" w:cs="Arial"/>
        </w:rPr>
        <w:t>S</w:t>
      </w:r>
      <w:r w:rsidRPr="008654D5">
        <w:rPr>
          <w:rFonts w:ascii="Arial" w:hAnsi="Arial" w:cs="Arial"/>
        </w:rPr>
        <w:t>utarties kainą (įkainius) gavimo dienos</w:t>
      </w:r>
      <w:r w:rsidR="00391BCA">
        <w:rPr>
          <w:rFonts w:ascii="Arial" w:hAnsi="Arial" w:cs="Arial"/>
        </w:rPr>
        <w:t>.</w:t>
      </w:r>
    </w:p>
    <w:bookmarkEnd w:id="15"/>
    <w:p w14:paraId="747A7E4B" w14:textId="44D9808E" w:rsidR="0000732A" w:rsidRPr="00907DCB" w:rsidRDefault="0000732A" w:rsidP="001F6B63">
      <w:pPr>
        <w:numPr>
          <w:ilvl w:val="1"/>
          <w:numId w:val="2"/>
        </w:numPr>
        <w:tabs>
          <w:tab w:val="clear" w:pos="567"/>
          <w:tab w:val="num" w:pos="993"/>
          <w:tab w:val="left" w:pos="1134"/>
          <w:tab w:val="left" w:pos="5670"/>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 xml:space="preserve">Darbų, </w:t>
      </w:r>
      <w:r w:rsidR="00AA4663" w:rsidRPr="00907DCB">
        <w:rPr>
          <w:rFonts w:ascii="Arial" w:eastAsia="Times New Roman" w:hAnsi="Arial" w:cs="Arial"/>
        </w:rPr>
        <w:t>kurie yra būtini Sutarčiai įvykdyti ir kurių Rangovas n</w:t>
      </w:r>
      <w:r w:rsidR="007079C4" w:rsidRPr="00907DCB">
        <w:rPr>
          <w:rFonts w:ascii="Arial" w:eastAsia="Times New Roman" w:hAnsi="Arial" w:cs="Arial"/>
        </w:rPr>
        <w:t xml:space="preserve">eturėjo ir negalėjo numatyti Sutarties sudarymo metu, </w:t>
      </w:r>
      <w:r w:rsidR="00591A38" w:rsidRPr="00907DCB">
        <w:rPr>
          <w:rFonts w:ascii="Arial" w:eastAsia="Times New Roman" w:hAnsi="Arial" w:cs="Arial"/>
        </w:rPr>
        <w:t xml:space="preserve">ir atsisakomų </w:t>
      </w:r>
      <w:r w:rsidR="006974F9" w:rsidRPr="00907DCB">
        <w:rPr>
          <w:rFonts w:ascii="Arial" w:eastAsia="Times New Roman" w:hAnsi="Arial" w:cs="Arial"/>
        </w:rPr>
        <w:t>D</w:t>
      </w:r>
      <w:r w:rsidR="00591A38" w:rsidRPr="00907DCB">
        <w:rPr>
          <w:rFonts w:ascii="Arial" w:eastAsia="Times New Roman" w:hAnsi="Arial" w:cs="Arial"/>
        </w:rPr>
        <w:t xml:space="preserve">arbų </w:t>
      </w:r>
      <w:r w:rsidR="007079C4" w:rsidRPr="00907DCB">
        <w:rPr>
          <w:rFonts w:ascii="Arial" w:eastAsia="Times New Roman" w:hAnsi="Arial" w:cs="Arial"/>
        </w:rPr>
        <w:t>kaina</w:t>
      </w:r>
      <w:r w:rsidR="00E81495" w:rsidRPr="00907DCB">
        <w:rPr>
          <w:rFonts w:ascii="Arial" w:eastAsia="Times New Roman" w:hAnsi="Arial" w:cs="Arial"/>
        </w:rPr>
        <w:t xml:space="preserve"> (Sutarties Bendr</w:t>
      </w:r>
      <w:r w:rsidR="006924E1" w:rsidRPr="00907DCB">
        <w:rPr>
          <w:rFonts w:ascii="Arial" w:eastAsia="Times New Roman" w:hAnsi="Arial" w:cs="Arial"/>
        </w:rPr>
        <w:t>ųjų sąlygų</w:t>
      </w:r>
      <w:r w:rsidR="0074006A" w:rsidRPr="00907DCB">
        <w:rPr>
          <w:rFonts w:ascii="Arial" w:eastAsia="Times New Roman" w:hAnsi="Arial" w:cs="Arial"/>
        </w:rPr>
        <w:t xml:space="preserve"> 20</w:t>
      </w:r>
      <w:r w:rsidR="00DD50AC">
        <w:rPr>
          <w:rFonts w:ascii="Arial" w:eastAsia="Times New Roman" w:hAnsi="Arial" w:cs="Arial"/>
        </w:rPr>
        <w:t xml:space="preserve"> skyriuje</w:t>
      </w:r>
      <w:r w:rsidR="006924E1" w:rsidRPr="00907DCB">
        <w:rPr>
          <w:rFonts w:ascii="Arial" w:eastAsia="Times New Roman" w:hAnsi="Arial" w:cs="Arial"/>
        </w:rPr>
        <w:t xml:space="preserve"> numatytas Sutarties </w:t>
      </w:r>
      <w:r w:rsidR="006974F9" w:rsidRPr="00907DCB">
        <w:rPr>
          <w:rFonts w:ascii="Arial" w:eastAsia="Times New Roman" w:hAnsi="Arial" w:cs="Arial"/>
        </w:rPr>
        <w:t>p</w:t>
      </w:r>
      <w:r w:rsidR="0074006A" w:rsidRPr="00907DCB">
        <w:rPr>
          <w:rFonts w:ascii="Arial" w:eastAsia="Times New Roman" w:hAnsi="Arial" w:cs="Arial"/>
        </w:rPr>
        <w:t>a</w:t>
      </w:r>
      <w:r w:rsidR="006924E1" w:rsidRPr="00907DCB">
        <w:rPr>
          <w:rFonts w:ascii="Arial" w:eastAsia="Times New Roman" w:hAnsi="Arial" w:cs="Arial"/>
        </w:rPr>
        <w:t xml:space="preserve">keitimo pagrindas dėl atsisakomų </w:t>
      </w:r>
      <w:r w:rsidR="002566AA" w:rsidRPr="00907DCB">
        <w:rPr>
          <w:rFonts w:ascii="Arial" w:eastAsia="Times New Roman" w:hAnsi="Arial" w:cs="Arial"/>
        </w:rPr>
        <w:t>D</w:t>
      </w:r>
      <w:r w:rsidR="006924E1" w:rsidRPr="00907DCB">
        <w:rPr>
          <w:rFonts w:ascii="Arial" w:eastAsia="Times New Roman" w:hAnsi="Arial" w:cs="Arial"/>
        </w:rPr>
        <w:t>arbų</w:t>
      </w:r>
      <w:r w:rsidR="002566AA" w:rsidRPr="00907DCB">
        <w:rPr>
          <w:rFonts w:ascii="Arial" w:eastAsia="Times New Roman" w:hAnsi="Arial" w:cs="Arial"/>
        </w:rPr>
        <w:t>)</w:t>
      </w:r>
      <w:r w:rsidR="007079C4" w:rsidRPr="00907DCB">
        <w:rPr>
          <w:rFonts w:ascii="Arial" w:eastAsia="Times New Roman" w:hAnsi="Arial" w:cs="Arial"/>
        </w:rPr>
        <w:t xml:space="preserve"> nustatoma taikant žemiau pateikiamus būdus</w:t>
      </w:r>
      <w:r w:rsidR="006B3F23" w:rsidRPr="00907DCB">
        <w:rPr>
          <w:rFonts w:ascii="Arial" w:eastAsia="Times New Roman" w:hAnsi="Arial" w:cs="Arial"/>
        </w:rPr>
        <w:t xml:space="preserve"> </w:t>
      </w:r>
      <w:r w:rsidR="00B16490" w:rsidRPr="00907DCB">
        <w:rPr>
          <w:rFonts w:ascii="Arial" w:eastAsia="Times New Roman" w:hAnsi="Arial" w:cs="Arial"/>
        </w:rPr>
        <w:t xml:space="preserve">prioritetine tvarka, t. y. </w:t>
      </w:r>
      <w:r w:rsidR="006B31AF" w:rsidRPr="00907DCB">
        <w:rPr>
          <w:rFonts w:ascii="Arial" w:eastAsia="Times New Roman" w:hAnsi="Arial" w:cs="Arial"/>
        </w:rPr>
        <w:t xml:space="preserve">tik nesant galimybės taikyti aukščiau esantį būdą, gali būti taikomas žemiau esantis būdas: </w:t>
      </w:r>
    </w:p>
    <w:p w14:paraId="12DF4FA3" w14:textId="2E34C728" w:rsidR="006B31AF" w:rsidRPr="00907DCB" w:rsidRDefault="004C2F2E"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 xml:space="preserve">pritaikant </w:t>
      </w:r>
      <w:r w:rsidR="006B31AF" w:rsidRPr="00907DCB">
        <w:rPr>
          <w:rFonts w:ascii="Arial" w:eastAsia="Times New Roman" w:hAnsi="Arial" w:cs="Arial"/>
        </w:rPr>
        <w:t>Rangovo pasiūlyme</w:t>
      </w:r>
      <w:r w:rsidR="00375B84" w:rsidRPr="00907DCB">
        <w:rPr>
          <w:rFonts w:ascii="Arial" w:eastAsia="Times New Roman" w:hAnsi="Arial" w:cs="Arial"/>
        </w:rPr>
        <w:t xml:space="preserve"> Darbų kiekių žiniaraščiuose nurodytus</w:t>
      </w:r>
      <w:r w:rsidR="0093609B" w:rsidRPr="00907DCB">
        <w:rPr>
          <w:rFonts w:ascii="Arial" w:eastAsia="Times New Roman" w:hAnsi="Arial" w:cs="Arial"/>
        </w:rPr>
        <w:t xml:space="preserve"> Darbų</w:t>
      </w:r>
      <w:r w:rsidR="00375B84" w:rsidRPr="00907DCB">
        <w:rPr>
          <w:rFonts w:ascii="Arial" w:eastAsia="Times New Roman" w:hAnsi="Arial" w:cs="Arial"/>
        </w:rPr>
        <w:t xml:space="preserve"> įkainius;</w:t>
      </w:r>
    </w:p>
    <w:p w14:paraId="4F3E89C8" w14:textId="30D67434" w:rsidR="00375B84" w:rsidRPr="00907DCB" w:rsidRDefault="00A941BD" w:rsidP="00B04D03">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jei įmanoma, išskaiči</w:t>
      </w:r>
      <w:r w:rsidR="00B04D03" w:rsidRPr="00907DCB">
        <w:rPr>
          <w:rFonts w:ascii="Arial" w:eastAsia="Times New Roman" w:hAnsi="Arial" w:cs="Arial"/>
        </w:rPr>
        <w:t>uojant</w:t>
      </w:r>
      <w:r w:rsidRPr="00907DCB">
        <w:rPr>
          <w:rFonts w:ascii="Arial" w:eastAsia="Times New Roman" w:hAnsi="Arial" w:cs="Arial"/>
        </w:rPr>
        <w:t xml:space="preserve"> kainos dalį iš Sutartyje įkainotos atskiros objekto sudedamosios dalies ar numatyto įkainio;</w:t>
      </w:r>
    </w:p>
    <w:p w14:paraId="7AFD8D98" w14:textId="503D48AC" w:rsidR="00E80CB9" w:rsidRPr="00907DCB" w:rsidRDefault="00E80CB9" w:rsidP="2C6C3307">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MS Mincho" w:hAnsi="Arial" w:cs="Arial"/>
        </w:rPr>
      </w:pPr>
      <w:r w:rsidRPr="00907DCB">
        <w:rPr>
          <w:rFonts w:ascii="Arial" w:eastAsia="Times New Roman" w:hAnsi="Arial" w:cs="Arial"/>
        </w:rPr>
        <w:t xml:space="preserve">pritaikant Rangovo pasiūlyme Darbų kiekių žiniaraščiuose </w:t>
      </w:r>
      <w:r w:rsidRPr="00907DCB">
        <w:rPr>
          <w:rFonts w:ascii="Arial" w:hAnsi="Arial" w:cs="Arial"/>
        </w:rPr>
        <w:t xml:space="preserve">numatytus </w:t>
      </w:r>
      <w:r w:rsidRPr="00907DCB">
        <w:rPr>
          <w:rFonts w:ascii="Arial" w:hAnsi="Arial" w:cs="Arial"/>
          <w:color w:val="000000" w:themeColor="text1"/>
        </w:rPr>
        <w:t xml:space="preserve">panašių </w:t>
      </w:r>
      <w:r w:rsidR="00E44131" w:rsidRPr="00907DCB">
        <w:rPr>
          <w:rFonts w:ascii="Arial" w:hAnsi="Arial" w:cs="Arial"/>
          <w:color w:val="000000" w:themeColor="text1"/>
        </w:rPr>
        <w:t>D</w:t>
      </w:r>
      <w:r w:rsidRPr="00907DCB">
        <w:rPr>
          <w:rFonts w:ascii="Arial" w:hAnsi="Arial" w:cs="Arial"/>
          <w:color w:val="000000" w:themeColor="text1"/>
        </w:rPr>
        <w:t xml:space="preserve">arbų įkainius. Panašius darbus turi pagrįsti ir nustatyti Užsakovas. </w:t>
      </w:r>
    </w:p>
    <w:p w14:paraId="09E1343A" w14:textId="77777777" w:rsidR="00C450D5" w:rsidRPr="00907DCB" w:rsidRDefault="00C450D5" w:rsidP="00C450D5">
      <w:pPr>
        <w:pStyle w:val="Sraopastraipa"/>
        <w:numPr>
          <w:ilvl w:val="2"/>
          <w:numId w:val="2"/>
        </w:numPr>
        <w:tabs>
          <w:tab w:val="num" w:pos="709"/>
        </w:tabs>
        <w:autoSpaceDN w:val="0"/>
        <w:spacing w:after="0" w:line="240" w:lineRule="auto"/>
        <w:ind w:left="709" w:hanging="709"/>
        <w:jc w:val="both"/>
        <w:rPr>
          <w:rFonts w:ascii="Arial" w:eastAsia="MS Mincho" w:hAnsi="Arial" w:cs="Arial"/>
        </w:rPr>
      </w:pPr>
      <w:r w:rsidRPr="00907DCB">
        <w:rPr>
          <w:rFonts w:ascii="Arial" w:hAnsi="Arial" w:cs="Arial"/>
          <w:bCs/>
          <w:color w:val="000000" w:themeColor="text1"/>
        </w:rPr>
        <w:t xml:space="preserve">įvertinant pagrįstas tiesiogines (darbo užmokesčio ir su juo susijusius mokesčius, statybos produktų ir įrenginių, mechanizmų eksploatacijos sąnaudas, statybvietės) bei netiesiogines (pridėtines,  pelno) išlaidas pagal </w:t>
      </w:r>
      <w:r w:rsidRPr="00907DCB">
        <w:rPr>
          <w:rStyle w:val="normaltextrun"/>
          <w:rFonts w:ascii="Arial" w:hAnsi="Arial" w:cs="Arial"/>
          <w:color w:val="000000"/>
          <w:shd w:val="clear" w:color="auto" w:fill="FFFFFF"/>
        </w:rPr>
        <w:t>2017 m. birželio 28 d. Viešųjų pirkimų tarnybos direktoriaus įsakymu Nr. 1S-95 patvirtintos Kainodaros taisyklių nustatymo metodikos </w:t>
      </w:r>
      <w:r w:rsidRPr="00907DCB">
        <w:rPr>
          <w:rFonts w:ascii="Arial" w:hAnsi="Arial" w:cs="Arial"/>
          <w:bCs/>
          <w:color w:val="000000" w:themeColor="text1"/>
        </w:rPr>
        <w:t>priedo „Tiesioginių ir netiesioginių išlaidų apskaičiavimo taisyklės“ nuostatas (Sutarties keitimo metu aktuali redakcija).</w:t>
      </w:r>
    </w:p>
    <w:p w14:paraId="084E74FC" w14:textId="31672F58" w:rsidR="00FC0FDE" w:rsidRPr="00907DCB" w:rsidRDefault="00FC0FDE" w:rsidP="00591A38">
      <w:pPr>
        <w:tabs>
          <w:tab w:val="left" w:pos="1134"/>
        </w:tabs>
        <w:suppressAutoHyphens/>
        <w:autoSpaceDE w:val="0"/>
        <w:autoSpaceDN w:val="0"/>
        <w:spacing w:after="0" w:line="240" w:lineRule="auto"/>
        <w:jc w:val="both"/>
        <w:textAlignment w:val="baseline"/>
        <w:rPr>
          <w:rFonts w:ascii="Arial" w:eastAsia="Times New Roman" w:hAnsi="Arial" w:cs="Arial"/>
        </w:rPr>
      </w:pPr>
    </w:p>
    <w:p w14:paraId="7B4F1A20" w14:textId="3CAF31F7" w:rsidR="00600706" w:rsidRPr="00907DCB" w:rsidRDefault="00600706" w:rsidP="0011641C">
      <w:pPr>
        <w:suppressAutoHyphens/>
        <w:autoSpaceDN w:val="0"/>
        <w:spacing w:after="0" w:line="240" w:lineRule="auto"/>
        <w:jc w:val="both"/>
        <w:textAlignment w:val="baseline"/>
        <w:rPr>
          <w:rFonts w:ascii="Arial" w:eastAsia="Times New Roman" w:hAnsi="Arial" w:cs="Arial"/>
        </w:rPr>
      </w:pPr>
      <w:r w:rsidRPr="00907DCB">
        <w:rPr>
          <w:rFonts w:ascii="Arial" w:eastAsia="Times New Roman" w:hAnsi="Arial" w:cs="Arial"/>
        </w:rPr>
        <w:t xml:space="preserve"> </w:t>
      </w:r>
    </w:p>
    <w:p w14:paraId="6DF3BE47" w14:textId="400EE1E7" w:rsidR="004E644C" w:rsidRPr="00907DCB" w:rsidRDefault="004F4D07" w:rsidP="004E644C">
      <w:pPr>
        <w:numPr>
          <w:ilvl w:val="0"/>
          <w:numId w:val="2"/>
        </w:numPr>
        <w:tabs>
          <w:tab w:val="clear" w:pos="567"/>
          <w:tab w:val="left" w:pos="1134"/>
        </w:tabs>
        <w:suppressAutoHyphens/>
        <w:autoSpaceDE w:val="0"/>
        <w:autoSpaceDN w:val="0"/>
        <w:spacing w:after="120" w:line="240" w:lineRule="auto"/>
        <w:ind w:left="709" w:hanging="709"/>
        <w:textAlignment w:val="baseline"/>
        <w:outlineLvl w:val="0"/>
        <w:rPr>
          <w:rFonts w:ascii="Arial" w:eastAsia="Times New Roman" w:hAnsi="Arial" w:cs="Arial"/>
          <w:b/>
          <w:bCs/>
        </w:rPr>
      </w:pPr>
      <w:bookmarkStart w:id="25" w:name="_Ref104198027"/>
      <w:r w:rsidRPr="00907DCB">
        <w:rPr>
          <w:rFonts w:ascii="Arial" w:eastAsia="Times New Roman" w:hAnsi="Arial" w:cs="Arial"/>
          <w:b/>
          <w:bCs/>
        </w:rPr>
        <w:t>MOKĖJIMŲ SĄLYGOS</w:t>
      </w:r>
      <w:bookmarkEnd w:id="25"/>
    </w:p>
    <w:p w14:paraId="4387C4C6" w14:textId="77777777" w:rsidR="002955EF" w:rsidRPr="00907DCB" w:rsidRDefault="002955EF" w:rsidP="002955EF">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Apmokėjimai vykdomi nacionaline ar kita valiuta, kuria leidžiami atsiskaitymai Lietuvos Respublikoje.</w:t>
      </w:r>
    </w:p>
    <w:p w14:paraId="47962181" w14:textId="2C573573" w:rsidR="002955EF" w:rsidRPr="00907DCB" w:rsidRDefault="002955EF" w:rsidP="002955EF">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 xml:space="preserve">Užsakovas už atliktus Darbus Rangovui atsiskaito mokėjimo pavedimu į Sutarties Specialiosiose sąlygose Rangovo rekvizituose nurodytą </w:t>
      </w:r>
      <w:r w:rsidR="001C20C3" w:rsidRPr="00907DCB">
        <w:rPr>
          <w:rFonts w:ascii="Arial" w:eastAsia="Times New Roman" w:hAnsi="Arial" w:cs="Arial"/>
        </w:rPr>
        <w:t xml:space="preserve">arba kitą </w:t>
      </w:r>
      <w:r w:rsidR="009413FA" w:rsidRPr="00907DCB">
        <w:rPr>
          <w:rFonts w:ascii="Arial" w:eastAsia="Times New Roman" w:hAnsi="Arial" w:cs="Arial"/>
        </w:rPr>
        <w:t xml:space="preserve">Rangovo raštu </w:t>
      </w:r>
      <w:r w:rsidR="001C20C3" w:rsidRPr="00907DCB">
        <w:rPr>
          <w:rFonts w:ascii="Arial" w:eastAsia="Times New Roman" w:hAnsi="Arial" w:cs="Arial"/>
        </w:rPr>
        <w:t xml:space="preserve">nurodytą </w:t>
      </w:r>
      <w:r w:rsidRPr="00907DCB">
        <w:rPr>
          <w:rFonts w:ascii="Arial" w:eastAsia="Times New Roman" w:hAnsi="Arial" w:cs="Arial"/>
        </w:rPr>
        <w:t>banko sąskaitą</w:t>
      </w:r>
      <w:r w:rsidR="00C12A53" w:rsidRPr="00907DCB">
        <w:rPr>
          <w:rFonts w:ascii="Arial" w:eastAsia="Times New Roman" w:hAnsi="Arial" w:cs="Arial"/>
        </w:rPr>
        <w:t xml:space="preserve">, jeigu </w:t>
      </w:r>
      <w:r w:rsidR="00203E25" w:rsidRPr="00907DCB">
        <w:rPr>
          <w:rFonts w:ascii="Arial" w:eastAsia="Times New Roman" w:hAnsi="Arial" w:cs="Arial"/>
        </w:rPr>
        <w:t xml:space="preserve">Rangovas yra perleidęs trečiajam asmeniui (finansuotojui) </w:t>
      </w:r>
      <w:r w:rsidR="00A2447D" w:rsidRPr="00907DCB">
        <w:rPr>
          <w:rFonts w:ascii="Arial" w:eastAsia="Times New Roman" w:hAnsi="Arial" w:cs="Arial"/>
        </w:rPr>
        <w:t xml:space="preserve">savo piniginį reikalavimą, kylantį iš Sutarties, </w:t>
      </w:r>
      <w:r w:rsidR="008B6C09" w:rsidRPr="00907DCB">
        <w:rPr>
          <w:rFonts w:ascii="Arial" w:eastAsia="Times New Roman" w:hAnsi="Arial" w:cs="Arial"/>
        </w:rPr>
        <w:t>ir apie tai pranešęs Užsakovui</w:t>
      </w:r>
      <w:r w:rsidRPr="00907DCB">
        <w:rPr>
          <w:rFonts w:ascii="Arial" w:eastAsia="Times New Roman" w:hAnsi="Arial" w:cs="Arial"/>
        </w:rPr>
        <w:t>.</w:t>
      </w:r>
    </w:p>
    <w:p w14:paraId="19155185" w14:textId="5412C476" w:rsidR="00585889" w:rsidRPr="00907DCB" w:rsidRDefault="008A55DB" w:rsidP="002955EF">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35C51294">
        <w:rPr>
          <w:rFonts w:ascii="Arial" w:eastAsia="Times New Roman" w:hAnsi="Arial" w:cs="Arial"/>
        </w:rPr>
        <w:t xml:space="preserve">Užsakovas, pasirašęs Rangovo pateiktą galutinį ir (arba) tarpinį  Darbų perdavimo-priėmimo aktą, apie tai nedelsdamas informuoja Rangovą. Mokėjimai yra vykdomi </w:t>
      </w:r>
      <w:r w:rsidR="00A66571" w:rsidRPr="35C51294">
        <w:rPr>
          <w:rFonts w:ascii="Arial" w:eastAsia="Times New Roman" w:hAnsi="Arial" w:cs="Arial"/>
        </w:rPr>
        <w:t>per Sutarties Specialiųjų sąlygų 2.</w:t>
      </w:r>
      <w:r w:rsidR="00586858" w:rsidRPr="35C51294">
        <w:rPr>
          <w:rFonts w:ascii="Arial" w:eastAsia="Times New Roman" w:hAnsi="Arial" w:cs="Arial"/>
        </w:rPr>
        <w:t xml:space="preserve">5 </w:t>
      </w:r>
      <w:r w:rsidR="00A66571" w:rsidRPr="35C51294">
        <w:rPr>
          <w:rFonts w:ascii="Arial" w:eastAsia="Times New Roman" w:hAnsi="Arial" w:cs="Arial"/>
        </w:rPr>
        <w:t xml:space="preserve">punkte nurodytą terminą </w:t>
      </w:r>
      <w:r w:rsidR="0074012E" w:rsidRPr="35C51294">
        <w:rPr>
          <w:rFonts w:ascii="Arial" w:eastAsia="Times New Roman" w:hAnsi="Arial" w:cs="Arial"/>
        </w:rPr>
        <w:t>po Darbų perdavimo-priėmimo aktų pasirašymo</w:t>
      </w:r>
      <w:r w:rsidRPr="35C51294">
        <w:rPr>
          <w:rFonts w:ascii="Arial" w:eastAsia="Times New Roman" w:hAnsi="Arial" w:cs="Arial"/>
        </w:rPr>
        <w:t>, tik už tinkamai ir kokybiškai atliktus Darbus ir pasirašyto Darbų perdavimo-priėmimo akto pagrindu išrašytos PVM sąskaitos-faktūros, atitinkančios Sutarties Bendrosiose sąlygose nurodytus reikalavimus priėmimo per</w:t>
      </w:r>
      <w:r w:rsidR="00340469" w:rsidRPr="35C51294">
        <w:rPr>
          <w:rFonts w:ascii="Arial" w:eastAsia="Times New Roman" w:hAnsi="Arial" w:cs="Arial"/>
        </w:rPr>
        <w:t xml:space="preserve"> informacinę sistemą</w:t>
      </w:r>
      <w:r w:rsidRPr="35C51294">
        <w:rPr>
          <w:rFonts w:ascii="Arial" w:eastAsia="Times New Roman" w:hAnsi="Arial" w:cs="Arial"/>
        </w:rPr>
        <w:t xml:space="preserve"> </w:t>
      </w:r>
      <w:r w:rsidR="4768372E" w:rsidRPr="35C51294">
        <w:rPr>
          <w:rFonts w:ascii="Arial" w:eastAsia="Times New Roman" w:hAnsi="Arial" w:cs="Arial"/>
        </w:rPr>
        <w:t>SABIS</w:t>
      </w:r>
      <w:r w:rsidRPr="35C51294">
        <w:rPr>
          <w:rFonts w:ascii="Arial" w:eastAsia="Times New Roman" w:hAnsi="Arial" w:cs="Arial"/>
        </w:rPr>
        <w:t xml:space="preserve"> dienos.</w:t>
      </w:r>
    </w:p>
    <w:p w14:paraId="28E5F0C8" w14:textId="6DA7FE70" w:rsidR="00080201" w:rsidRPr="00907DCB" w:rsidRDefault="726477F9" w:rsidP="35C51294">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eastAsiaTheme="minorEastAsia"/>
        </w:rPr>
      </w:pPr>
      <w:bookmarkStart w:id="26" w:name="_Ref44965988"/>
      <w:r w:rsidRPr="35C51294">
        <w:rPr>
          <w:rFonts w:ascii="Arial" w:eastAsia="Times New Roman" w:hAnsi="Arial" w:cs="Arial"/>
        </w:rPr>
        <w:t xml:space="preserve">Šalims pasirašius Darbų priėmimo – perdavimo aktą, Rangovas įsipareigoja ne vėliau kaip per 2 (dvi) </w:t>
      </w:r>
      <w:r w:rsidR="37F9AB77" w:rsidRPr="35C51294">
        <w:rPr>
          <w:rFonts w:ascii="Arial" w:eastAsia="Times New Roman" w:hAnsi="Arial" w:cs="Arial"/>
        </w:rPr>
        <w:t xml:space="preserve">darbo </w:t>
      </w:r>
      <w:r w:rsidRPr="35C51294">
        <w:rPr>
          <w:rFonts w:ascii="Arial" w:eastAsia="Times New Roman" w:hAnsi="Arial" w:cs="Arial"/>
        </w:rPr>
        <w:t xml:space="preserve">dienas pateikti PVM sąskaitą-faktūrą. </w:t>
      </w:r>
      <w:r w:rsidR="0059509C" w:rsidRPr="35C51294">
        <w:rPr>
          <w:rFonts w:ascii="Arial" w:hAnsi="Arial" w:cs="Arial"/>
        </w:rPr>
        <w:t xml:space="preserve">Jei sąskaita faktūra išrašoma už per Ataskaitinį laikotarpį atliktus Darbus, tokia sąskaita faktūra </w:t>
      </w:r>
      <w:r w:rsidR="00E04910" w:rsidRPr="35C51294">
        <w:rPr>
          <w:rFonts w:ascii="Arial" w:hAnsi="Arial" w:cs="Arial"/>
        </w:rPr>
        <w:t>turi</w:t>
      </w:r>
      <w:r w:rsidR="0059509C" w:rsidRPr="35C51294">
        <w:rPr>
          <w:rFonts w:ascii="Arial" w:hAnsi="Arial" w:cs="Arial"/>
        </w:rPr>
        <w:t xml:space="preserve"> būti pateikta ne vėliau kaip iki einamojo mėnesio paskutinės darbo dienos  Sutarties Bendrųjų sąlygų 5 skyriuje nustatyta tvarka.</w:t>
      </w:r>
      <w:r w:rsidR="00E04910" w:rsidRPr="35C51294">
        <w:rPr>
          <w:rFonts w:ascii="Arial" w:hAnsi="Arial" w:cs="Arial"/>
        </w:rPr>
        <w:t xml:space="preserve"> </w:t>
      </w:r>
      <w:r w:rsidR="00E04910" w:rsidRPr="35C51294">
        <w:rPr>
          <w:rFonts w:ascii="Arial" w:eastAsia="Times New Roman" w:hAnsi="Arial" w:cs="Arial"/>
        </w:rPr>
        <w:t>Jei PVM sąskaita-faktūra, išrašyta einamojo mėnesio data, pateikiama vėliau kaip po kito mėnesio 1 (pirmos) darbo dienos, ji į Užsakovo apskaitą bus įtraukiama ta data, kuria bus užregistruota pas Užsakovą.</w:t>
      </w:r>
      <w:r w:rsidR="00E04910" w:rsidRPr="35C51294">
        <w:rPr>
          <w:rFonts w:ascii="Arial" w:hAnsi="Arial" w:cs="Arial"/>
        </w:rPr>
        <w:t xml:space="preserve"> </w:t>
      </w:r>
      <w:r w:rsidRPr="35C51294">
        <w:rPr>
          <w:rFonts w:ascii="Arial" w:eastAsia="Times New Roman" w:hAnsi="Arial" w:cs="Arial"/>
        </w:rPr>
        <w:t xml:space="preserve">Visas išrašytas PVM sąskaitas faktūras, sąskaitas faktūras, kreditinius dokumentus, avansines sąskaitas Rangovas privalo pateikti Užsakovui elektroniniu būdu. PVM sąskaitos faktūros, sąskaitos faktūros, kreditiniai dokumentai ir avansinės sąskaitos, atitinkančios Europos elektroninių sąskaitų faktūrų standartą, teikiamos Rangovo pasirinktomis priemonėmis. Europos elektroninių sąskaitų faktūrų standarto neatitinkančios elektroninės PVM sąskaitos faktūros, sąskaitos faktūros, kreditiniai dokumentai ir avansinės sąskaitos teikiamos tik naudojantis informacinės sistemos </w:t>
      </w:r>
      <w:r w:rsidR="01F88DF3" w:rsidRPr="35C51294">
        <w:rPr>
          <w:rFonts w:ascii="Arial" w:eastAsia="Times New Roman" w:hAnsi="Arial" w:cs="Arial"/>
        </w:rPr>
        <w:t>SABIS</w:t>
      </w:r>
      <w:r w:rsidRPr="35C51294">
        <w:rPr>
          <w:rFonts w:ascii="Arial" w:eastAsia="Times New Roman" w:hAnsi="Arial" w:cs="Arial"/>
        </w:rPr>
        <w:t xml:space="preserve"> priemonėmis. </w:t>
      </w:r>
      <w:r w:rsidR="00484466" w:rsidRPr="35C51294">
        <w:rPr>
          <w:rFonts w:ascii="Arial" w:eastAsia="Arial" w:hAnsi="Arial" w:cs="Arial"/>
        </w:rPr>
        <w:t xml:space="preserve">Kitomis nei </w:t>
      </w:r>
      <w:r w:rsidR="2FBBD4AE" w:rsidRPr="35C51294">
        <w:rPr>
          <w:rFonts w:ascii="Arial" w:eastAsia="Arial" w:hAnsi="Arial" w:cs="Arial"/>
        </w:rPr>
        <w:t>SABIS</w:t>
      </w:r>
      <w:r w:rsidR="00484466" w:rsidRPr="35C51294">
        <w:rPr>
          <w:rFonts w:ascii="Arial" w:eastAsia="Arial" w:hAnsi="Arial" w:cs="Arial"/>
        </w:rPr>
        <w:t xml:space="preserve"> priemonėmis elektroninės PVM sąskaitos-faktūros, sąskaitos-faktūros, kreditiniai dokumentai ir avansinės sąskaitos gali būti laikomos pateiktomis tinkamai tik esant </w:t>
      </w:r>
      <w:r w:rsidR="54E7C0E4" w:rsidRPr="35C51294">
        <w:rPr>
          <w:rFonts w:ascii="Arial" w:eastAsia="Arial" w:hAnsi="Arial" w:cs="Arial"/>
        </w:rPr>
        <w:t>SABIS</w:t>
      </w:r>
      <w:r w:rsidR="00484466" w:rsidRPr="35C51294">
        <w:rPr>
          <w:rFonts w:ascii="Arial" w:eastAsia="Arial" w:hAnsi="Arial" w:cs="Arial"/>
        </w:rPr>
        <w:t xml:space="preserve"> sistemos trikdžiams dėl kurių pateikti dokumentų nėra galimybės. Pranešdamas apie tokius trikdžius Rangovas privalo pateikti tai pagrindžiančius įrodymus. Tik Užsakovui įvertinus pateiktus įrodymus ir dėl sistemos trikdžių sutikus priimti dokumentus kitu būdu Rangovas gali juos pateikti ne per </w:t>
      </w:r>
      <w:r w:rsidR="206CD58B" w:rsidRPr="35C51294">
        <w:rPr>
          <w:rFonts w:ascii="Arial" w:eastAsia="Arial" w:hAnsi="Arial" w:cs="Arial"/>
        </w:rPr>
        <w:t>SABIS</w:t>
      </w:r>
      <w:r w:rsidR="00484466" w:rsidRPr="35C51294">
        <w:rPr>
          <w:rFonts w:ascii="Arial" w:eastAsia="Arial" w:hAnsi="Arial" w:cs="Arial"/>
        </w:rPr>
        <w:t xml:space="preserve"> sistemą.</w:t>
      </w:r>
      <w:r w:rsidR="00484466" w:rsidRPr="35C51294">
        <w:rPr>
          <w:rFonts w:ascii="Arial" w:hAnsi="Arial" w:cs="Arial"/>
        </w:rPr>
        <w:t xml:space="preserve"> Tri</w:t>
      </w:r>
      <w:r w:rsidR="00365DC6" w:rsidRPr="35C51294">
        <w:rPr>
          <w:rFonts w:ascii="Arial" w:hAnsi="Arial" w:cs="Arial"/>
        </w:rPr>
        <w:t>k</w:t>
      </w:r>
      <w:r w:rsidR="00484466" w:rsidRPr="35C51294">
        <w:rPr>
          <w:rFonts w:ascii="Arial" w:hAnsi="Arial" w:cs="Arial"/>
        </w:rPr>
        <w:t xml:space="preserve">džius pašalinus Rangovas pakartotinai dokumentus privalo pateikti per </w:t>
      </w:r>
      <w:r w:rsidR="31EEA8DA" w:rsidRPr="35C51294">
        <w:rPr>
          <w:rFonts w:ascii="Arial" w:hAnsi="Arial" w:cs="Arial"/>
        </w:rPr>
        <w:t>SABIS</w:t>
      </w:r>
      <w:r w:rsidR="00484466" w:rsidRPr="35C51294">
        <w:rPr>
          <w:rFonts w:ascii="Arial" w:hAnsi="Arial" w:cs="Arial"/>
        </w:rPr>
        <w:t xml:space="preserve"> sistemą.</w:t>
      </w:r>
      <w:r w:rsidR="00484466" w:rsidRPr="35C51294">
        <w:t xml:space="preserve"> </w:t>
      </w:r>
      <w:r w:rsidRPr="35C51294">
        <w:rPr>
          <w:rFonts w:ascii="Arial" w:eastAsia="Times New Roman" w:hAnsi="Arial" w:cs="Arial"/>
        </w:rPr>
        <w:t>Rangovo išrašoma PVM sąskaita-faktūra privalo atitikti L</w:t>
      </w:r>
      <w:r w:rsidR="55B2A49D" w:rsidRPr="35C51294">
        <w:rPr>
          <w:rFonts w:ascii="Arial" w:eastAsia="Times New Roman" w:hAnsi="Arial" w:cs="Arial"/>
        </w:rPr>
        <w:t xml:space="preserve">ietuvos </w:t>
      </w:r>
      <w:r w:rsidRPr="35C51294">
        <w:rPr>
          <w:rFonts w:ascii="Arial" w:eastAsia="Times New Roman" w:hAnsi="Arial" w:cs="Arial"/>
        </w:rPr>
        <w:t>R</w:t>
      </w:r>
      <w:r w:rsidR="55B2A49D" w:rsidRPr="35C51294">
        <w:rPr>
          <w:rFonts w:ascii="Arial" w:eastAsia="Times New Roman" w:hAnsi="Arial" w:cs="Arial"/>
        </w:rPr>
        <w:t>espublikos</w:t>
      </w:r>
      <w:r w:rsidRPr="35C51294">
        <w:rPr>
          <w:rFonts w:ascii="Arial" w:eastAsia="Times New Roman" w:hAnsi="Arial" w:cs="Arial"/>
        </w:rPr>
        <w:t xml:space="preserve"> įstatymų reikalavimus. Be to, Rangovo išrašomoje PVM sąskaitoje-faktūroje papildomai privalo būti nurodyta Sutarties ir Darbų perdavimo-priėmimo akto numeris ir data (jeigu suteiktas, nurodomas konkretaus projekto kodas ir pavadinimas) bei Šalių atsakingų asmenų kontaktai. </w:t>
      </w:r>
      <w:bookmarkEnd w:id="26"/>
    </w:p>
    <w:p w14:paraId="3DD37406" w14:textId="3BB5D226" w:rsidR="008D16CB" w:rsidRPr="00907DCB" w:rsidRDefault="31095D2B" w:rsidP="002955EF">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Jei PVM sumai, išskirtai Rangovo pateiktoje Užsakovui PVM sąskaitoje-faktūroje, taikomos Lietuvos Respublikos pridėtinės vertės mokesčio įstatymo 96 str. 1 d. (su vėlesniais pakeitimais ir papildymais) nuostatos, jose nustatyta tvarka Užsakovas išskaito ir į valstybės biudžetą sumoka Rangovo PVM sąskaitoje faktūroje išskirtą PVM sumą ir Rangovui atsiskaito, pervesdamas sumą be PVM. Darbams, kuriems taikomos Lietuvos Respublikos pridėtinės vertės mokesčio įstatymo 96 str. 1 d. (su vėlesniais pakeitimais ir papildymais) nuostatos ir kuriems netaikomos šios nuostatos privalo būti išrašomos atskiros PVM sąskaitos-faktūros.</w:t>
      </w:r>
    </w:p>
    <w:p w14:paraId="1852E9C6" w14:textId="3F2BBFA1" w:rsidR="00080201" w:rsidRPr="00907DCB" w:rsidRDefault="726477F9" w:rsidP="00080201">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 xml:space="preserve">Tuo atveju, jei Rangovo pateikta PVM sąskaita-faktūra neatitinka Sutarties Bendrųjų sąlygų </w:t>
      </w:r>
      <w:r w:rsidR="00BB2E84" w:rsidRPr="00907DCB">
        <w:rPr>
          <w:rFonts w:ascii="Arial" w:eastAsia="Times New Roman" w:hAnsi="Arial" w:cs="Arial"/>
        </w:rPr>
        <w:fldChar w:fldCharType="begin"/>
      </w:r>
      <w:r w:rsidR="00BB2E84" w:rsidRPr="00907DCB">
        <w:rPr>
          <w:rFonts w:ascii="Arial" w:eastAsia="Times New Roman" w:hAnsi="Arial" w:cs="Arial"/>
        </w:rPr>
        <w:instrText xml:space="preserve"> REF _Ref44965988 \r \h </w:instrText>
      </w:r>
      <w:r w:rsidR="00572058" w:rsidRPr="00907DCB">
        <w:rPr>
          <w:rFonts w:ascii="Arial" w:eastAsia="Times New Roman" w:hAnsi="Arial" w:cs="Arial"/>
        </w:rPr>
        <w:instrText xml:space="preserve"> \* MERGEFORMAT </w:instrText>
      </w:r>
      <w:r w:rsidR="00BB2E84" w:rsidRPr="00907DCB">
        <w:rPr>
          <w:rFonts w:ascii="Arial" w:eastAsia="Times New Roman" w:hAnsi="Arial" w:cs="Arial"/>
        </w:rPr>
      </w:r>
      <w:r w:rsidR="00BB2E84" w:rsidRPr="00907DCB">
        <w:rPr>
          <w:rFonts w:ascii="Arial" w:eastAsia="Times New Roman" w:hAnsi="Arial" w:cs="Arial"/>
        </w:rPr>
        <w:fldChar w:fldCharType="separate"/>
      </w:r>
      <w:r w:rsidR="1FD7DF53" w:rsidRPr="00907DCB">
        <w:rPr>
          <w:rFonts w:ascii="Arial" w:eastAsia="Times New Roman" w:hAnsi="Arial" w:cs="Arial"/>
          <w:cs/>
        </w:rPr>
        <w:t>‎</w:t>
      </w:r>
      <w:r w:rsidR="1FD7DF53" w:rsidRPr="00907DCB">
        <w:rPr>
          <w:rFonts w:ascii="Arial" w:eastAsia="Times New Roman" w:hAnsi="Arial" w:cs="Arial"/>
        </w:rPr>
        <w:t>5.4</w:t>
      </w:r>
      <w:r w:rsidR="00BB2E84" w:rsidRPr="00907DCB">
        <w:rPr>
          <w:rFonts w:ascii="Arial" w:eastAsia="Times New Roman" w:hAnsi="Arial" w:cs="Arial"/>
        </w:rPr>
        <w:fldChar w:fldCharType="end"/>
      </w:r>
      <w:r w:rsidR="3CFF6D66" w:rsidRPr="00907DCB">
        <w:rPr>
          <w:rFonts w:ascii="Arial" w:eastAsia="Times New Roman" w:hAnsi="Arial" w:cs="Arial"/>
        </w:rPr>
        <w:t xml:space="preserve"> </w:t>
      </w:r>
      <w:r w:rsidRPr="00907DCB">
        <w:rPr>
          <w:rFonts w:ascii="Arial" w:eastAsia="Times New Roman" w:hAnsi="Arial" w:cs="Arial"/>
        </w:rPr>
        <w:t>punkto reikalavimų, Užsakovas tokią PVM sąskaitą faktūrą grąžina tikslinti Rangovui.</w:t>
      </w:r>
    </w:p>
    <w:p w14:paraId="3FDEFE7D" w14:textId="47459F28" w:rsidR="00080201" w:rsidRPr="00907DCB" w:rsidRDefault="726477F9" w:rsidP="35C51294">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35C51294">
        <w:rPr>
          <w:rFonts w:ascii="Arial" w:eastAsia="Times New Roman" w:hAnsi="Arial" w:cs="Arial"/>
        </w:rPr>
        <w:t xml:space="preserve">Jeigu Sutarties Specialiosiose sąlygose numatyta, kad už Darbus ar jų dalį mokama avansiniu mokėjimu, Užsakovas už Darbus ar jų dalį sumoka per </w:t>
      </w:r>
      <w:r w:rsidR="3CCBB0BE" w:rsidRPr="35C51294">
        <w:rPr>
          <w:rFonts w:ascii="Arial" w:eastAsia="Times New Roman" w:hAnsi="Arial" w:cs="Arial"/>
        </w:rPr>
        <w:t xml:space="preserve"> Sutarties Specialiųjų sąlygų 2.</w:t>
      </w:r>
      <w:r w:rsidR="00586858" w:rsidRPr="35C51294">
        <w:rPr>
          <w:rFonts w:ascii="Arial" w:eastAsia="Times New Roman" w:hAnsi="Arial" w:cs="Arial"/>
        </w:rPr>
        <w:t>5</w:t>
      </w:r>
      <w:r w:rsidR="3CCBB0BE" w:rsidRPr="35C51294">
        <w:rPr>
          <w:rFonts w:ascii="Arial" w:eastAsia="Times New Roman" w:hAnsi="Arial" w:cs="Arial"/>
        </w:rPr>
        <w:t xml:space="preserve"> punkte nurodytą terminą</w:t>
      </w:r>
      <w:r w:rsidRPr="35C51294">
        <w:rPr>
          <w:rFonts w:ascii="Arial" w:eastAsia="Times New Roman" w:hAnsi="Arial" w:cs="Arial"/>
        </w:rPr>
        <w:t xml:space="preserve"> avansiniu mokėjimu, Rangovui pateikus Užsakovui priimtiną avansinio mokėjimo grąžinimo užtikrinimą (avansinio mokėjimo sąlygos nustatytos Sutarties Specialiosiose sąlygose) ne mažesnei nei visa avansinio mokėjimo suma ir išankstinio apmokėjimo sąskaitą, kuri pateikiama Užsakovui per </w:t>
      </w:r>
      <w:r w:rsidR="10B9D66A" w:rsidRPr="35C51294">
        <w:rPr>
          <w:rFonts w:ascii="Arial" w:eastAsia="Times New Roman" w:hAnsi="Arial" w:cs="Arial"/>
        </w:rPr>
        <w:t>SABIS</w:t>
      </w:r>
      <w:r w:rsidRPr="35C51294">
        <w:rPr>
          <w:rFonts w:ascii="Arial" w:eastAsia="Times New Roman" w:hAnsi="Arial" w:cs="Arial"/>
        </w:rPr>
        <w:t xml:space="preserve"> svetainę. Jeigu avansinio (išankstinio) mokėjimo Rangovas atsisako raštu, avanso grąžinimo užtikrinimas nereikalingas.</w:t>
      </w:r>
    </w:p>
    <w:p w14:paraId="30836B11" w14:textId="77777777" w:rsidR="004E644C" w:rsidRPr="00907DCB" w:rsidRDefault="004E644C" w:rsidP="0011641C">
      <w:pPr>
        <w:suppressAutoHyphens/>
        <w:autoSpaceDN w:val="0"/>
        <w:spacing w:after="0" w:line="240" w:lineRule="auto"/>
        <w:jc w:val="both"/>
        <w:textAlignment w:val="baseline"/>
        <w:rPr>
          <w:rFonts w:ascii="Arial" w:eastAsia="Times New Roman" w:hAnsi="Arial" w:cs="Arial"/>
        </w:rPr>
      </w:pPr>
    </w:p>
    <w:p w14:paraId="24AA27A7" w14:textId="30CF7040" w:rsidR="00600706" w:rsidRPr="00907DCB" w:rsidRDefault="00600706" w:rsidP="0011641C">
      <w:pPr>
        <w:numPr>
          <w:ilvl w:val="0"/>
          <w:numId w:val="2"/>
        </w:numPr>
        <w:tabs>
          <w:tab w:val="clear" w:pos="567"/>
          <w:tab w:val="left" w:pos="1134"/>
        </w:tabs>
        <w:suppressAutoHyphens/>
        <w:autoSpaceDE w:val="0"/>
        <w:autoSpaceDN w:val="0"/>
        <w:spacing w:after="120" w:line="240" w:lineRule="auto"/>
        <w:ind w:left="709" w:hanging="709"/>
        <w:textAlignment w:val="baseline"/>
        <w:outlineLvl w:val="0"/>
        <w:rPr>
          <w:rFonts w:ascii="Arial" w:eastAsia="Times New Roman" w:hAnsi="Arial" w:cs="Arial"/>
          <w:b/>
          <w:bCs/>
        </w:rPr>
      </w:pPr>
      <w:r w:rsidRPr="00907DCB">
        <w:rPr>
          <w:rFonts w:ascii="Arial" w:eastAsia="Times New Roman" w:hAnsi="Arial" w:cs="Arial"/>
          <w:b/>
          <w:bCs/>
        </w:rPr>
        <w:t>RANGOVO TEISĖS IR PAREIGOS</w:t>
      </w:r>
    </w:p>
    <w:p w14:paraId="2EBFE60B" w14:textId="77777777" w:rsidR="00600706" w:rsidRPr="00907DCB" w:rsidRDefault="00600706"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Rangovas turi teisę:</w:t>
      </w:r>
    </w:p>
    <w:p w14:paraId="12E90C90" w14:textId="77777777" w:rsidR="00600706" w:rsidRPr="00907DCB"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įrengti statybvietėje visus laikinus statinius, kurie reikalingi Darbams atlikti ir medžiagoms saugoti;</w:t>
      </w:r>
    </w:p>
    <w:p w14:paraId="1193BE9E" w14:textId="7E128C30" w:rsidR="00600706" w:rsidRPr="00907DCB"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 xml:space="preserve">laikydamasis saugos bei visų kitų norminių </w:t>
      </w:r>
      <w:r w:rsidR="00F6193D" w:rsidRPr="00907DCB">
        <w:rPr>
          <w:rFonts w:ascii="Arial" w:eastAsia="Times New Roman" w:hAnsi="Arial" w:cs="Arial"/>
        </w:rPr>
        <w:t xml:space="preserve">ir </w:t>
      </w:r>
      <w:r w:rsidRPr="00907DCB">
        <w:rPr>
          <w:rFonts w:ascii="Arial" w:eastAsia="Times New Roman" w:hAnsi="Arial" w:cs="Arial"/>
        </w:rPr>
        <w:t>Užsakovo</w:t>
      </w:r>
      <w:r w:rsidR="00072BF8" w:rsidRPr="00907DCB">
        <w:rPr>
          <w:rFonts w:ascii="Arial" w:eastAsia="Times New Roman" w:hAnsi="Arial" w:cs="Arial"/>
        </w:rPr>
        <w:t xml:space="preserve"> priimtų </w:t>
      </w:r>
      <w:r w:rsidR="00012F4B" w:rsidRPr="00907DCB">
        <w:rPr>
          <w:rFonts w:ascii="Arial" w:eastAsia="Times New Roman" w:hAnsi="Arial" w:cs="Arial"/>
        </w:rPr>
        <w:t xml:space="preserve">norminių </w:t>
      </w:r>
      <w:r w:rsidR="00072BF8" w:rsidRPr="00907DCB">
        <w:rPr>
          <w:rFonts w:ascii="Arial" w:eastAsia="Times New Roman" w:hAnsi="Arial" w:cs="Arial"/>
        </w:rPr>
        <w:t xml:space="preserve">dokumentų </w:t>
      </w:r>
      <w:r w:rsidRPr="00907DCB">
        <w:rPr>
          <w:rFonts w:ascii="Arial" w:eastAsia="Times New Roman" w:hAnsi="Arial" w:cs="Arial"/>
        </w:rPr>
        <w:t>reikalavimų, patekti į statybvietę, iškrauti, priimti ir sandėliuoti Darbams reikalingas statybines medžiagas, gaminius, įrengimus, komplektuojamąsias detales ir statybos techniką</w:t>
      </w:r>
      <w:r w:rsidR="00910D04" w:rsidRPr="00907DCB">
        <w:rPr>
          <w:rFonts w:ascii="Arial" w:eastAsia="Times New Roman" w:hAnsi="Arial" w:cs="Arial"/>
        </w:rPr>
        <w:t>;</w:t>
      </w:r>
    </w:p>
    <w:p w14:paraId="1B65455E" w14:textId="1B860DAD" w:rsidR="006A635F" w:rsidRPr="00907DCB" w:rsidRDefault="006A635F" w:rsidP="0004039F">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 xml:space="preserve">gauti visą informaciją, reikalingą vykdyti </w:t>
      </w:r>
      <w:r w:rsidR="00E424B8" w:rsidRPr="00907DCB">
        <w:rPr>
          <w:rFonts w:ascii="Arial" w:eastAsia="Times New Roman" w:hAnsi="Arial" w:cs="Arial"/>
        </w:rPr>
        <w:t>S</w:t>
      </w:r>
      <w:r w:rsidRPr="00907DCB">
        <w:rPr>
          <w:rFonts w:ascii="Arial" w:eastAsia="Times New Roman" w:hAnsi="Arial" w:cs="Arial"/>
        </w:rPr>
        <w:t>utartį;</w:t>
      </w:r>
    </w:p>
    <w:p w14:paraId="1722F30E" w14:textId="48101DD5" w:rsidR="006A635F" w:rsidRPr="00907DCB" w:rsidRDefault="006A635F" w:rsidP="0004039F">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 xml:space="preserve">gauti Sutartyje numatytą atlyginimą už tinkamai ir laiku atliktus </w:t>
      </w:r>
      <w:r w:rsidR="005258FB" w:rsidRPr="00907DCB">
        <w:rPr>
          <w:rFonts w:ascii="Arial" w:eastAsia="Times New Roman" w:hAnsi="Arial" w:cs="Arial"/>
        </w:rPr>
        <w:t>Darbus</w:t>
      </w:r>
      <w:r w:rsidRPr="00907DCB">
        <w:rPr>
          <w:rFonts w:ascii="Arial" w:eastAsia="Times New Roman" w:hAnsi="Arial" w:cs="Arial"/>
        </w:rPr>
        <w:t>.</w:t>
      </w:r>
    </w:p>
    <w:p w14:paraId="547B8903" w14:textId="5EBF0404" w:rsidR="00B96980" w:rsidRPr="00907DCB" w:rsidRDefault="00600706" w:rsidP="007D5B61">
      <w:pPr>
        <w:numPr>
          <w:ilvl w:val="1"/>
          <w:numId w:val="2"/>
        </w:numPr>
        <w:tabs>
          <w:tab w:val="clear" w:pos="567"/>
          <w:tab w:val="num" w:pos="993"/>
          <w:tab w:val="left" w:pos="1134"/>
        </w:tabs>
        <w:suppressAutoHyphens/>
        <w:autoSpaceDE w:val="0"/>
        <w:autoSpaceDN w:val="0"/>
        <w:spacing w:before="120" w:after="0" w:line="240" w:lineRule="auto"/>
        <w:ind w:left="709" w:hanging="709"/>
        <w:jc w:val="both"/>
        <w:textAlignment w:val="baseline"/>
        <w:rPr>
          <w:rFonts w:ascii="Arial" w:eastAsia="Times New Roman" w:hAnsi="Arial" w:cs="Arial"/>
        </w:rPr>
      </w:pPr>
      <w:bookmarkStart w:id="27" w:name="_Hlk96796381"/>
      <w:r w:rsidRPr="00907DCB">
        <w:rPr>
          <w:rFonts w:ascii="Arial" w:eastAsia="Times New Roman" w:hAnsi="Arial" w:cs="Arial"/>
        </w:rPr>
        <w:t>Rangovas įsipareigoja:</w:t>
      </w:r>
    </w:p>
    <w:p w14:paraId="0CA5F6C4" w14:textId="7C49AB06" w:rsidR="00C641B4" w:rsidRPr="00907DCB" w:rsidRDefault="00C641B4"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hAnsi="Arial" w:cs="Arial"/>
        </w:rPr>
        <w:t>per Sutartyje nurodytą Darbų atlikimo terminą įvykdyti Darbus kaip numatyta Sutartyje ir ištaisyti Darbų atlikimo defektus (jei tokių būtų)</w:t>
      </w:r>
      <w:r w:rsidR="00EA7605" w:rsidRPr="00907DCB">
        <w:rPr>
          <w:rFonts w:ascii="Arial" w:hAnsi="Arial" w:cs="Arial"/>
        </w:rPr>
        <w:t>;</w:t>
      </w:r>
    </w:p>
    <w:p w14:paraId="660F44D4" w14:textId="2899046D" w:rsidR="00C86570" w:rsidRPr="00907DCB" w:rsidRDefault="00C86570"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įrengti ir eksploatuoti statybvietę taip, kaip tai numato Darboviečių įrengimo statybvietėje nuostatai</w:t>
      </w:r>
      <w:r w:rsidR="00F6415F" w:rsidRPr="00907DCB">
        <w:rPr>
          <w:rFonts w:ascii="Arial" w:eastAsia="Times New Roman" w:hAnsi="Arial" w:cs="Arial"/>
        </w:rPr>
        <w:t xml:space="preserve">, patvirtinti Lietuvos Respublikos </w:t>
      </w:r>
      <w:r w:rsidR="004860AA" w:rsidRPr="00907DCB">
        <w:rPr>
          <w:rFonts w:ascii="Arial" w:eastAsia="Times New Roman" w:hAnsi="Arial" w:cs="Arial"/>
        </w:rPr>
        <w:t>socialinės apsaugos ir darbo</w:t>
      </w:r>
      <w:r w:rsidR="009D4C65" w:rsidRPr="00907DCB">
        <w:rPr>
          <w:rFonts w:ascii="Arial" w:eastAsia="Times New Roman" w:hAnsi="Arial" w:cs="Arial"/>
        </w:rPr>
        <w:t xml:space="preserve"> ministro ir Lietuvos Respublikos</w:t>
      </w:r>
      <w:r w:rsidR="003A3C51" w:rsidRPr="00907DCB">
        <w:rPr>
          <w:rFonts w:ascii="Arial" w:eastAsia="Times New Roman" w:hAnsi="Arial" w:cs="Arial"/>
        </w:rPr>
        <w:t xml:space="preserve"> aplinkos ministro įsakymu</w:t>
      </w:r>
      <w:r w:rsidR="00B26B56" w:rsidRPr="00907DCB">
        <w:rPr>
          <w:rFonts w:ascii="Arial" w:eastAsia="Times New Roman" w:hAnsi="Arial" w:cs="Arial"/>
        </w:rPr>
        <w:t xml:space="preserve"> Nr.</w:t>
      </w:r>
      <w:r w:rsidR="00684D89" w:rsidRPr="00907DCB">
        <w:rPr>
          <w:rFonts w:ascii="Arial" w:eastAsia="Times New Roman" w:hAnsi="Arial" w:cs="Arial"/>
        </w:rPr>
        <w:t> </w:t>
      </w:r>
      <w:r w:rsidR="00134473" w:rsidRPr="00907DCB">
        <w:rPr>
          <w:rFonts w:ascii="Arial" w:eastAsia="Times New Roman" w:hAnsi="Arial" w:cs="Arial"/>
        </w:rPr>
        <w:t>A1-22/D1-34</w:t>
      </w:r>
      <w:r w:rsidR="005F690D" w:rsidRPr="00907DCB">
        <w:rPr>
          <w:rFonts w:ascii="Arial" w:eastAsia="Times New Roman" w:hAnsi="Arial" w:cs="Arial"/>
        </w:rPr>
        <w:t>;</w:t>
      </w:r>
    </w:p>
    <w:p w14:paraId="7EDA5D54" w14:textId="4B2BF0D9" w:rsidR="00600706" w:rsidRPr="00907DCB" w:rsidRDefault="00A1734E" w:rsidP="00A1734E">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bookmarkStart w:id="28" w:name="_Hlk103620506"/>
      <w:r w:rsidRPr="00907DCB">
        <w:rPr>
          <w:rFonts w:ascii="Arial" w:eastAsia="Times New Roman" w:hAnsi="Arial" w:cs="Arial"/>
        </w:rPr>
        <w:t>prieš pradėdamas atlikti Darbus, gauti visus Darbams atlikti reikiamus leidimus, sutikimus, pažymas, pažymėjimus, licencijas ir suderinimus – tiek iš Užsakovo, tiek iš trečiųjų asmenų bei institucijų ir įstaigų (įskaitant, bet neapsiribojant</w:t>
      </w:r>
      <w:r w:rsidR="00DE543E" w:rsidRPr="00907DCB">
        <w:rPr>
          <w:rFonts w:ascii="Arial" w:eastAsia="Times New Roman" w:hAnsi="Arial" w:cs="Arial"/>
        </w:rPr>
        <w:t>,</w:t>
      </w:r>
      <w:r w:rsidRPr="00907DCB">
        <w:rPr>
          <w:rFonts w:ascii="Arial" w:eastAsia="Times New Roman" w:hAnsi="Arial" w:cs="Arial"/>
        </w:rPr>
        <w:t xml:space="preserve"> </w:t>
      </w:r>
      <w:r w:rsidR="00DE543E" w:rsidRPr="00907DCB">
        <w:rPr>
          <w:rFonts w:ascii="Arial" w:eastAsia="Times New Roman" w:hAnsi="Arial" w:cs="Arial"/>
        </w:rPr>
        <w:t>jeigu Darbai vykdomi geležinkelio zonoje, aktą-</w:t>
      </w:r>
      <w:r w:rsidRPr="00907DCB">
        <w:rPr>
          <w:rFonts w:ascii="Arial" w:eastAsia="Times New Roman" w:hAnsi="Arial" w:cs="Arial"/>
        </w:rPr>
        <w:t>leidimą vykdyti Darbus veikiančioje geležinkelio zonoje</w:t>
      </w:r>
      <w:r w:rsidR="00DE543E" w:rsidRPr="00907DCB">
        <w:rPr>
          <w:rFonts w:ascii="Arial" w:eastAsia="Times New Roman" w:hAnsi="Arial" w:cs="Arial"/>
        </w:rPr>
        <w:t xml:space="preserve"> pagal 2000 m. gruodžio 22 d. Lietuvos Respublikos Vyriausiojo valstybinio darbo inspektoriaus įsakymu Nr. 346 patvirtintų Saugos ir sveikatos taisyklių statyboje DT 5-00 reikalavimus</w:t>
      </w:r>
      <w:r w:rsidRPr="00907DCB">
        <w:rPr>
          <w:rFonts w:ascii="Arial" w:eastAsia="Times New Roman" w:hAnsi="Arial" w:cs="Arial"/>
        </w:rPr>
        <w:t>, gauti leidimus atlikti Darbus apsauginėse zonose (elektros tinklų, ryšių linijų, magistralinių vamzdynų), gatvių važiuojamoje dalyje, eksploatuojamuose kelių ruožuose, nutiestų požeminių komunikacijų vietose ir kt.), išskyrus tuos, kuriuos pagal Sutartį aiškiai įsipareigoja pateikti Užsakovas. Rangovas taip pat įsipareigoja apie Darbus informuoti reikiamas tarnybas, žinybas, kitas institucijas, jeigu tai būtina padaryti pagal teisės aktus arba kitus imperatyvius dokumentus. Taip pat, tuo atveju</w:t>
      </w:r>
      <w:r w:rsidR="00F63DBF" w:rsidRPr="00907DCB">
        <w:rPr>
          <w:rFonts w:ascii="Arial" w:eastAsia="Times New Roman" w:hAnsi="Arial" w:cs="Arial"/>
        </w:rPr>
        <w:t>,</w:t>
      </w:r>
      <w:r w:rsidRPr="00907DCB">
        <w:rPr>
          <w:rFonts w:ascii="Arial" w:eastAsia="Times New Roman" w:hAnsi="Arial" w:cs="Arial"/>
        </w:rPr>
        <w:t xml:space="preserve"> kai Rangovas pagal Sutartį turi parengti darbo projektą, nepradėti vykdyti Darbų ar jų </w:t>
      </w:r>
      <w:r w:rsidR="00A17F84" w:rsidRPr="00907DCB">
        <w:rPr>
          <w:rFonts w:ascii="Arial" w:eastAsia="Times New Roman" w:hAnsi="Arial" w:cs="Arial"/>
        </w:rPr>
        <w:t>dalies</w:t>
      </w:r>
      <w:r w:rsidRPr="00907DCB">
        <w:rPr>
          <w:rFonts w:ascii="Arial" w:eastAsia="Times New Roman" w:hAnsi="Arial" w:cs="Arial"/>
        </w:rPr>
        <w:t xml:space="preserve"> tol, kol Užsakovas nepatvirtins darbo projekto ar atitinkamo jo dalies</w:t>
      </w:r>
      <w:r w:rsidR="00600706" w:rsidRPr="00907DCB">
        <w:rPr>
          <w:rFonts w:ascii="Arial" w:eastAsia="Times New Roman" w:hAnsi="Arial" w:cs="Arial"/>
        </w:rPr>
        <w:t>;</w:t>
      </w:r>
    </w:p>
    <w:p w14:paraId="1A3B6737" w14:textId="0B4EC0BA" w:rsidR="00600706" w:rsidRPr="00907DCB" w:rsidRDefault="007149DC" w:rsidP="007149D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įsakymu (ar kitu tvarkomuoju dokumentu) paskirti teisės aktų nustatyta tvarka atestuot</w:t>
      </w:r>
      <w:r w:rsidR="0008403C" w:rsidRPr="00907DCB">
        <w:rPr>
          <w:rFonts w:ascii="Arial" w:eastAsia="Times New Roman" w:hAnsi="Arial" w:cs="Arial"/>
        </w:rPr>
        <w:t>ą</w:t>
      </w:r>
      <w:r w:rsidRPr="00907DCB">
        <w:rPr>
          <w:rFonts w:ascii="Arial" w:eastAsia="Times New Roman" w:hAnsi="Arial" w:cs="Arial"/>
        </w:rPr>
        <w:t xml:space="preserve"> statinio statybos vadov</w:t>
      </w:r>
      <w:r w:rsidR="00923C25" w:rsidRPr="00907DCB">
        <w:rPr>
          <w:rFonts w:ascii="Arial" w:eastAsia="Times New Roman" w:hAnsi="Arial" w:cs="Arial"/>
        </w:rPr>
        <w:t>ą</w:t>
      </w:r>
      <w:r w:rsidR="00907F67" w:rsidRPr="00907DCB">
        <w:rPr>
          <w:rFonts w:ascii="Arial" w:eastAsia="Times New Roman" w:hAnsi="Arial" w:cs="Arial"/>
        </w:rPr>
        <w:t xml:space="preserve"> (arba vadovus)</w:t>
      </w:r>
      <w:r w:rsidRPr="00907DCB">
        <w:rPr>
          <w:rFonts w:ascii="Arial" w:eastAsia="Times New Roman" w:hAnsi="Arial" w:cs="Arial"/>
        </w:rPr>
        <w:t>, bendrųjų darbų vadov</w:t>
      </w:r>
      <w:r w:rsidR="00923C25" w:rsidRPr="00907DCB">
        <w:rPr>
          <w:rFonts w:ascii="Arial" w:eastAsia="Times New Roman" w:hAnsi="Arial" w:cs="Arial"/>
        </w:rPr>
        <w:t>ą</w:t>
      </w:r>
      <w:r w:rsidR="00D1161F" w:rsidRPr="00907DCB">
        <w:rPr>
          <w:rFonts w:ascii="Arial" w:eastAsia="Times New Roman" w:hAnsi="Arial" w:cs="Arial"/>
        </w:rPr>
        <w:t xml:space="preserve"> </w:t>
      </w:r>
      <w:r w:rsidR="00907F67" w:rsidRPr="00907DCB">
        <w:rPr>
          <w:rFonts w:ascii="Arial" w:eastAsia="Times New Roman" w:hAnsi="Arial" w:cs="Arial"/>
        </w:rPr>
        <w:t xml:space="preserve">(arba vadovus) </w:t>
      </w:r>
      <w:r w:rsidRPr="00907DCB">
        <w:rPr>
          <w:rFonts w:ascii="Arial" w:eastAsia="Times New Roman" w:hAnsi="Arial" w:cs="Arial"/>
        </w:rPr>
        <w:t xml:space="preserve">bei ne mažiau kaip 3 darbuotojus turinčius teisę vykdyti signalininko pareigas, ir iki Darbų pradžios Užsakovui pateikti statybos vadovų paskyrimo įsakymo ir jų turimų atestatų (jei šiе аtestatai nebuvo teikti pirkimo metu), AB „Lietuvos geležinkeliai“ išduotų signalininkų ir P-26 formos pažymėjimų bei pažymėjimo, patvirtinančio teisę dirbti darbą, susijusį su geležinkelio eismu pagal </w:t>
      </w:r>
      <w:r w:rsidR="00A9785E" w:rsidRPr="00907DCB">
        <w:rPr>
          <w:rFonts w:ascii="Arial" w:eastAsia="Times New Roman" w:hAnsi="Arial" w:cs="Arial"/>
        </w:rPr>
        <w:t>2020 m. gruodžio 22 d. įsakymą Nr. 2BE-420 „Dėl fizinių asmenų, pageidaujančių dirbti darbą, tiesiogiai arba netiesiogiai susijusį su geležinkelių transporto eismu, žinių tikrinimo tvarkos aprašo patvirtinimo</w:t>
      </w:r>
      <w:r w:rsidRPr="00907DCB">
        <w:rPr>
          <w:rFonts w:ascii="Arial" w:eastAsia="Times New Roman" w:hAnsi="Arial" w:cs="Arial"/>
        </w:rPr>
        <w:t>” (su vėlesniais pakeitimais ir papildymais), kopijas</w:t>
      </w:r>
      <w:r w:rsidR="00600706" w:rsidRPr="00907DCB">
        <w:rPr>
          <w:rFonts w:ascii="Arial" w:eastAsia="Times New Roman" w:hAnsi="Arial" w:cs="Arial"/>
        </w:rPr>
        <w:t>;</w:t>
      </w:r>
    </w:p>
    <w:p w14:paraId="73F35AA8" w14:textId="77777777" w:rsidR="00600706" w:rsidRPr="00907DCB"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bookmarkStart w:id="29" w:name="_Hlk103621704"/>
      <w:bookmarkEnd w:id="28"/>
      <w:r w:rsidRPr="00907DCB">
        <w:rPr>
          <w:rFonts w:ascii="Arial" w:eastAsia="Times New Roman" w:hAnsi="Arial" w:cs="Arial"/>
        </w:rPr>
        <w:t>teisės aktų nustatyta tvarka pildyti statybos darbų žurnalą</w:t>
      </w:r>
      <w:bookmarkEnd w:id="29"/>
      <w:r w:rsidRPr="00907DCB">
        <w:rPr>
          <w:rFonts w:ascii="Arial" w:eastAsia="Times New Roman" w:hAnsi="Arial" w:cs="Arial"/>
        </w:rPr>
        <w:t>;</w:t>
      </w:r>
    </w:p>
    <w:p w14:paraId="59E9C947" w14:textId="10FDF335" w:rsidR="00600706" w:rsidRPr="00907DCB"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 xml:space="preserve">kai tam tikrus Darbus atlieka subrangovai, sudaryti </w:t>
      </w:r>
      <w:r w:rsidR="00275ECB" w:rsidRPr="00907DCB">
        <w:rPr>
          <w:rFonts w:ascii="Arial" w:eastAsia="Times New Roman" w:hAnsi="Arial" w:cs="Arial"/>
        </w:rPr>
        <w:t xml:space="preserve">jiems </w:t>
      </w:r>
      <w:r w:rsidRPr="00907DCB">
        <w:rPr>
          <w:rFonts w:ascii="Arial" w:eastAsia="Times New Roman" w:hAnsi="Arial" w:cs="Arial"/>
        </w:rPr>
        <w:t xml:space="preserve">sąlygas pildyti statybos darbų žurnalą, kad </w:t>
      </w:r>
      <w:r w:rsidR="00EE7F32" w:rsidRPr="00907DCB">
        <w:rPr>
          <w:rFonts w:ascii="Arial" w:eastAsia="Times New Roman" w:hAnsi="Arial" w:cs="Arial"/>
        </w:rPr>
        <w:t>Rangova</w:t>
      </w:r>
      <w:r w:rsidR="00741F4A" w:rsidRPr="00907DCB">
        <w:rPr>
          <w:rFonts w:ascii="Arial" w:eastAsia="Times New Roman" w:hAnsi="Arial" w:cs="Arial"/>
        </w:rPr>
        <w:t>s</w:t>
      </w:r>
      <w:r w:rsidR="00EE7F32" w:rsidRPr="00907DCB">
        <w:rPr>
          <w:rFonts w:ascii="Arial" w:eastAsia="Times New Roman" w:hAnsi="Arial" w:cs="Arial"/>
        </w:rPr>
        <w:t xml:space="preserve"> </w:t>
      </w:r>
      <w:r w:rsidRPr="00907DCB">
        <w:rPr>
          <w:rFonts w:ascii="Arial" w:eastAsia="Times New Roman" w:hAnsi="Arial" w:cs="Arial"/>
        </w:rPr>
        <w:t>galėtų fiksuoti atliktus Darbus kaip to reikalauja teisės aktai;</w:t>
      </w:r>
    </w:p>
    <w:p w14:paraId="78DB9882" w14:textId="497A1A31" w:rsidR="00600706" w:rsidRPr="00907DCB"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matomoje vietoje įrengti stendą su informacija apie vykdomus Darbus ir pakabinti išankstinį pranešimą apie Darbų pradžią;</w:t>
      </w:r>
    </w:p>
    <w:p w14:paraId="1B76ACC3" w14:textId="77777777" w:rsidR="00600706" w:rsidRPr="00907DCB"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iki Darbų pradžios aptverti Statinio statybos aikštelę pagal teisės aktuose numatytus reikalavimus;</w:t>
      </w:r>
    </w:p>
    <w:p w14:paraId="451D1EDC" w14:textId="77777777" w:rsidR="00B44B2D" w:rsidRPr="00907DCB" w:rsidRDefault="00D05941"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hAnsi="Arial" w:cs="Arial"/>
        </w:rPr>
        <w:t>naudoti statybvietę tik pagal paskirtį, užtikrinti eismo saugumą, garantuoti teisėtą bei saugų darbą, priešgaisrinę ir aplinkos apsaugą bei darbo higieną statybvietėje, savo darbo zonoje, taip pat gretimos aplinkos apsaugą ir greta statybos teritorijos gyvenančių, dirbančių, poilsiaujančių ir judančių žmonių apsaugą nuo atliekamų darbų sukeliamų pavojų, o taip pat nepažeisti trečiųjų asmenų interesų,</w:t>
      </w:r>
      <w:r w:rsidRPr="00907DCB">
        <w:rPr>
          <w:rFonts w:ascii="Arial" w:eastAsia="Times New Roman" w:hAnsi="Arial" w:cs="Arial"/>
        </w:rPr>
        <w:t xml:space="preserve"> savo jėgomis ir lėšomis spręsti visas problemas, susijusias su privažiavimu į darbo vietą per trečiųjų asmenų teritoriją bei su trečiųjų asmenų turto sugadinimu;</w:t>
      </w:r>
    </w:p>
    <w:p w14:paraId="371C93B7" w14:textId="765C11A0" w:rsidR="00600706" w:rsidRPr="00907DCB"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nustatytu laiku pradėti, kokybiškai atlikti, užbaigti ir Sutartyje nustatyta tvarka perduoti Užsakovui visus Sutartyje nurodytus Darbus ir savo sąskaita ištaisyti defektus, nustatytus iki Darbų perdavimo Užsakovui ir / ar per garantinį laikotarpį;</w:t>
      </w:r>
    </w:p>
    <w:p w14:paraId="5E5B9E7B" w14:textId="26B88547" w:rsidR="00600706" w:rsidRPr="00907DCB"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 xml:space="preserve">jeigu tai numatyta </w:t>
      </w:r>
      <w:r w:rsidR="00487703" w:rsidRPr="00907DCB">
        <w:rPr>
          <w:rFonts w:ascii="Arial" w:eastAsia="Times New Roman" w:hAnsi="Arial" w:cs="Arial"/>
        </w:rPr>
        <w:t>Technin</w:t>
      </w:r>
      <w:r w:rsidR="00E2277E" w:rsidRPr="00907DCB">
        <w:rPr>
          <w:rFonts w:ascii="Arial" w:eastAsia="Times New Roman" w:hAnsi="Arial" w:cs="Arial"/>
        </w:rPr>
        <w:t>ė</w:t>
      </w:r>
      <w:r w:rsidR="00487703" w:rsidRPr="00907DCB">
        <w:rPr>
          <w:rFonts w:ascii="Arial" w:eastAsia="Times New Roman" w:hAnsi="Arial" w:cs="Arial"/>
        </w:rPr>
        <w:t>je specifikacijoje</w:t>
      </w:r>
      <w:r w:rsidRPr="00907DCB">
        <w:rPr>
          <w:rFonts w:ascii="Arial" w:eastAsia="Times New Roman" w:hAnsi="Arial" w:cs="Arial"/>
        </w:rPr>
        <w:t xml:space="preserve"> ir (arba) Sutarties Specialiosiose sąlygose (ar jų prieduose), parengti bei Sutarties ir teisės aktų nustatyta tvarka suderinti Statinio projektinę dokumentaciją; </w:t>
      </w:r>
    </w:p>
    <w:p w14:paraId="7BDBCE10" w14:textId="3B7DEA7B" w:rsidR="00600706" w:rsidRPr="00907DCB" w:rsidRDefault="007752A9" w:rsidP="007752A9">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 xml:space="preserve">Darbus atlikti pagal Darbų </w:t>
      </w:r>
      <w:r w:rsidR="00433A5B">
        <w:rPr>
          <w:rFonts w:ascii="Arial" w:eastAsia="Times New Roman" w:hAnsi="Arial" w:cs="Arial"/>
        </w:rPr>
        <w:t xml:space="preserve">vykdymo </w:t>
      </w:r>
      <w:r w:rsidRPr="00907DCB">
        <w:rPr>
          <w:rFonts w:ascii="Arial" w:eastAsia="Times New Roman" w:hAnsi="Arial" w:cs="Arial"/>
        </w:rPr>
        <w:t xml:space="preserve">grafiką, kuris turi būti suderintas </w:t>
      </w:r>
      <w:r w:rsidR="0044481D" w:rsidRPr="00907DCB">
        <w:rPr>
          <w:rFonts w:ascii="Arial" w:eastAsia="Times New Roman" w:hAnsi="Arial" w:cs="Arial"/>
        </w:rPr>
        <w:t>per Sutarties Specialiųjų sąlygų 3.</w:t>
      </w:r>
      <w:r w:rsidR="00580697" w:rsidRPr="00580697">
        <w:rPr>
          <w:rFonts w:ascii="Arial" w:eastAsia="Times New Roman" w:hAnsi="Arial" w:cs="Arial"/>
        </w:rPr>
        <w:t>4</w:t>
      </w:r>
      <w:r w:rsidR="0044481D" w:rsidRPr="00907DCB">
        <w:rPr>
          <w:rFonts w:ascii="Arial" w:eastAsia="Times New Roman" w:hAnsi="Arial" w:cs="Arial"/>
        </w:rPr>
        <w:t xml:space="preserve">. punkte </w:t>
      </w:r>
      <w:r w:rsidR="00BB5543" w:rsidRPr="00907DCB">
        <w:rPr>
          <w:rFonts w:ascii="Arial" w:eastAsia="Times New Roman" w:hAnsi="Arial" w:cs="Arial"/>
        </w:rPr>
        <w:t>nurodytą terminą</w:t>
      </w:r>
      <w:r w:rsidRPr="00907DCB">
        <w:rPr>
          <w:rFonts w:ascii="Arial" w:eastAsia="Times New Roman" w:hAnsi="Arial" w:cs="Arial"/>
        </w:rPr>
        <w:t xml:space="preserve">. Jeigu dalies Darbų arba kitų Rangovo prievolių, numatytų šioje Sutartyje, atlikimo terminai nėra apibrėžti Darbų </w:t>
      </w:r>
      <w:r w:rsidR="00433A5B">
        <w:rPr>
          <w:rFonts w:ascii="Arial" w:eastAsia="Times New Roman" w:hAnsi="Arial" w:cs="Arial"/>
        </w:rPr>
        <w:t xml:space="preserve">vykdymo </w:t>
      </w:r>
      <w:r w:rsidRPr="00907DCB">
        <w:rPr>
          <w:rFonts w:ascii="Arial" w:eastAsia="Times New Roman" w:hAnsi="Arial" w:cs="Arial"/>
        </w:rPr>
        <w:t xml:space="preserve">grafike, juos Rangovas privalo vykdyti tokiais terminais, kad būtų laiku įvykdyti Darbų </w:t>
      </w:r>
      <w:r w:rsidR="00433A5B">
        <w:rPr>
          <w:rFonts w:ascii="Arial" w:eastAsia="Times New Roman" w:hAnsi="Arial" w:cs="Arial"/>
        </w:rPr>
        <w:t xml:space="preserve">vykdymo </w:t>
      </w:r>
      <w:r w:rsidRPr="00907DCB">
        <w:rPr>
          <w:rFonts w:ascii="Arial" w:eastAsia="Times New Roman" w:hAnsi="Arial" w:cs="Arial"/>
        </w:rPr>
        <w:t xml:space="preserve">grafike numatyti Darbai. Užsakovui nustačius bet kokį vėlavimą pagal Darbų </w:t>
      </w:r>
      <w:r w:rsidR="00433A5B">
        <w:rPr>
          <w:rFonts w:ascii="Arial" w:eastAsia="Times New Roman" w:hAnsi="Arial" w:cs="Arial"/>
        </w:rPr>
        <w:t xml:space="preserve">vykdymo </w:t>
      </w:r>
      <w:r w:rsidRPr="00907DCB">
        <w:rPr>
          <w:rFonts w:ascii="Arial" w:eastAsia="Times New Roman" w:hAnsi="Arial" w:cs="Arial"/>
        </w:rPr>
        <w:t>grafiką ir Rangovui nelikvidavus tokio vėlavimo per 5 (penkias) darbo dienas, Užsakovas turi teisę pareikalauti Rangovo</w:t>
      </w:r>
      <w:r w:rsidR="00522973" w:rsidRPr="00907DCB">
        <w:rPr>
          <w:rFonts w:ascii="Arial" w:eastAsia="Times New Roman" w:hAnsi="Arial" w:cs="Arial"/>
        </w:rPr>
        <w:t>,</w:t>
      </w:r>
      <w:r w:rsidRPr="00907DCB">
        <w:rPr>
          <w:rFonts w:ascii="Arial" w:eastAsia="Times New Roman" w:hAnsi="Arial" w:cs="Arial"/>
        </w:rPr>
        <w:t xml:space="preserve"> o pastarasis privalo savo rizika, be jokio papildomo užmokesčio, iki bus tinkamai likviduotas nustatytas atsilikimas nuo Darbų </w:t>
      </w:r>
      <w:r w:rsidR="00433A5B">
        <w:rPr>
          <w:rFonts w:ascii="Arial" w:eastAsia="Times New Roman" w:hAnsi="Arial" w:cs="Arial"/>
        </w:rPr>
        <w:t xml:space="preserve">vykdymo </w:t>
      </w:r>
      <w:r w:rsidRPr="00907DCB">
        <w:rPr>
          <w:rFonts w:ascii="Arial" w:eastAsia="Times New Roman" w:hAnsi="Arial" w:cs="Arial"/>
        </w:rPr>
        <w:t>grafiko, organizuoti bei vykdyti Darbus Užsakovo nurodytu laiko režimu (visomis dienomis (įskaitant poilsio dienas), nepertraukiamai 24 val. per parą ir kt.) bei Užsakovo nustatytu Darbų vykdymo pajėgumu (Rangovo lėšomis pasitelkiant papildomas Užsakovo nurodytas priemones, įrangą, medžiagas, darbo jėgą bei subrangovus). Šiame punkte numatytų priemonių įgyvendinimas neatleidžia Rangovo nuo kitų prievolių pagal Sutartį vykdymo (tame tarpe netesybų mokėjimo, garantinių įsipareigojimų, Darbų kokybės užtikrinimo, nuostolių atlyginimo ir kt</w:t>
      </w:r>
      <w:bookmarkStart w:id="30" w:name="_Ref343692819"/>
      <w:bookmarkStart w:id="31" w:name="_Ref131223269"/>
      <w:r w:rsidR="00600706" w:rsidRPr="00907DCB">
        <w:rPr>
          <w:rFonts w:ascii="Arial" w:eastAsia="Times New Roman" w:hAnsi="Arial" w:cs="Arial"/>
        </w:rPr>
        <w:t>.)</w:t>
      </w:r>
      <w:bookmarkEnd w:id="30"/>
      <w:r w:rsidR="00600706" w:rsidRPr="00907DCB">
        <w:rPr>
          <w:rFonts w:ascii="Arial" w:eastAsia="Times New Roman" w:hAnsi="Arial" w:cs="Arial"/>
        </w:rPr>
        <w:t>;</w:t>
      </w:r>
      <w:bookmarkStart w:id="32" w:name="_Ref343692820"/>
    </w:p>
    <w:p w14:paraId="64686856" w14:textId="76890D89" w:rsidR="00B44B2D" w:rsidRPr="00907DCB"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 xml:space="preserve">užtikrinti, kad visu Sutarties galiojimo laikotarpiu Darbų </w:t>
      </w:r>
      <w:r w:rsidR="00537209" w:rsidRPr="00907DCB">
        <w:rPr>
          <w:rFonts w:ascii="Arial" w:eastAsia="Times New Roman" w:hAnsi="Arial" w:cs="Arial"/>
        </w:rPr>
        <w:t xml:space="preserve">vykdymo </w:t>
      </w:r>
      <w:r w:rsidRPr="00907DCB">
        <w:rPr>
          <w:rFonts w:ascii="Arial" w:eastAsia="Times New Roman" w:hAnsi="Arial" w:cs="Arial"/>
        </w:rPr>
        <w:t>grafike numatytomis darbo dienomis sutartinius įsipareigojimus nepertraukiamai vykdytų pakankamai Rangovo kvalifikuotų darbuotojų</w:t>
      </w:r>
      <w:bookmarkEnd w:id="31"/>
      <w:r w:rsidRPr="00907DCB">
        <w:rPr>
          <w:rFonts w:ascii="Arial" w:eastAsia="Times New Roman" w:hAnsi="Arial" w:cs="Arial"/>
        </w:rPr>
        <w:t>;</w:t>
      </w:r>
    </w:p>
    <w:bookmarkEnd w:id="32"/>
    <w:p w14:paraId="537D3FFC" w14:textId="2DC4CB7F" w:rsidR="00B44B2D" w:rsidRPr="00907DCB" w:rsidRDefault="00B44B2D" w:rsidP="00B44B2D">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nedelsiant raštu informuoti Užsakovą apie visus vykdant Sutartį patiriamus arba gresiančius sunkumus, Darbų atlikimo uždelsimą (numanomą trukmę ir priežastis), kurie galėtų sąlygoti tai, jog Rangovas nespės iki galutinio Darbų atlikimo termino įvykdyti savo Sutartinių prievolių arba iš esmės atsiliks nuo tarpinių Darbų vykdymo grafike nustatytų terminų;</w:t>
      </w:r>
    </w:p>
    <w:p w14:paraId="72EFA620" w14:textId="7FDE2ADA" w:rsidR="00600706" w:rsidRPr="00907DCB" w:rsidRDefault="00F81FDA" w:rsidP="00F81FDA">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 xml:space="preserve">Darbus, kurie turi būti atliekami veikiančiame geležinkelyje arba šalia jo, atlikti tik eismo pertraukų metu. Šie </w:t>
      </w:r>
      <w:r w:rsidR="00D73B05" w:rsidRPr="00907DCB">
        <w:rPr>
          <w:rFonts w:ascii="Arial" w:eastAsia="Times New Roman" w:hAnsi="Arial" w:cs="Arial"/>
        </w:rPr>
        <w:t>d</w:t>
      </w:r>
      <w:r w:rsidRPr="00907DCB">
        <w:rPr>
          <w:rFonts w:ascii="Arial" w:eastAsia="Times New Roman" w:hAnsi="Arial" w:cs="Arial"/>
        </w:rPr>
        <w:t xml:space="preserve">arbai apima visus </w:t>
      </w:r>
      <w:r w:rsidR="00D73B05" w:rsidRPr="00907DCB">
        <w:rPr>
          <w:rFonts w:ascii="Arial" w:eastAsia="Times New Roman" w:hAnsi="Arial" w:cs="Arial"/>
        </w:rPr>
        <w:t>d</w:t>
      </w:r>
      <w:r w:rsidRPr="00907DCB">
        <w:rPr>
          <w:rFonts w:ascii="Arial" w:eastAsia="Times New Roman" w:hAnsi="Arial" w:cs="Arial"/>
        </w:rPr>
        <w:t xml:space="preserve">arbus, kurių negalima atlikti netrukdant eismui arba kuriuos atliekant pažeidžiami minimalūs gabaritai, nurodyti saugumo ir kitose taisyklėse. Konkrečių eismo pertraukų trukmė yra iš anksto derinama su Užsakovu ir jos yra suteikiamos pagal </w:t>
      </w:r>
      <w:r w:rsidR="00E02495" w:rsidRPr="00907DCB">
        <w:rPr>
          <w:rFonts w:ascii="Arial" w:eastAsia="Arial" w:hAnsi="Arial" w:cs="Arial"/>
          <w:color w:val="000000" w:themeColor="text1"/>
        </w:rPr>
        <w:t>AB „L</w:t>
      </w:r>
      <w:r w:rsidR="007B36EA">
        <w:rPr>
          <w:rFonts w:ascii="Arial" w:eastAsia="Arial" w:hAnsi="Arial" w:cs="Arial"/>
          <w:color w:val="000000" w:themeColor="text1"/>
        </w:rPr>
        <w:t>TG Infra</w:t>
      </w:r>
      <w:r w:rsidR="00E02495" w:rsidRPr="00907DCB">
        <w:rPr>
          <w:rFonts w:ascii="Arial" w:eastAsia="Arial" w:hAnsi="Arial" w:cs="Arial"/>
          <w:color w:val="000000" w:themeColor="text1"/>
        </w:rPr>
        <w:t>“ generalinio direktoriaus 202</w:t>
      </w:r>
      <w:r w:rsidR="007B36EA">
        <w:rPr>
          <w:rFonts w:ascii="Arial" w:eastAsia="Arial" w:hAnsi="Arial" w:cs="Arial"/>
          <w:color w:val="000000" w:themeColor="text1"/>
        </w:rPr>
        <w:t>2</w:t>
      </w:r>
      <w:r w:rsidR="00E02495" w:rsidRPr="00907DCB">
        <w:rPr>
          <w:rFonts w:ascii="Arial" w:eastAsia="Arial" w:hAnsi="Arial" w:cs="Arial"/>
          <w:color w:val="000000" w:themeColor="text1"/>
        </w:rPr>
        <w:t xml:space="preserve"> m. </w:t>
      </w:r>
      <w:r w:rsidR="007464BE">
        <w:rPr>
          <w:rFonts w:ascii="Arial" w:eastAsia="Arial" w:hAnsi="Arial" w:cs="Arial"/>
          <w:color w:val="000000" w:themeColor="text1"/>
        </w:rPr>
        <w:t>spalio</w:t>
      </w:r>
      <w:r w:rsidR="00E02495" w:rsidRPr="00907DCB">
        <w:rPr>
          <w:rFonts w:ascii="Arial" w:eastAsia="Arial" w:hAnsi="Arial" w:cs="Arial"/>
          <w:color w:val="000000" w:themeColor="text1"/>
        </w:rPr>
        <w:t xml:space="preserve"> </w:t>
      </w:r>
      <w:r w:rsidR="007464BE">
        <w:rPr>
          <w:rFonts w:ascii="Arial" w:eastAsia="Arial" w:hAnsi="Arial" w:cs="Arial"/>
          <w:color w:val="000000" w:themeColor="text1"/>
        </w:rPr>
        <w:t>1</w:t>
      </w:r>
      <w:r w:rsidR="00E02495" w:rsidRPr="00907DCB">
        <w:rPr>
          <w:rFonts w:ascii="Arial" w:eastAsia="Arial" w:hAnsi="Arial" w:cs="Arial"/>
          <w:color w:val="000000" w:themeColor="text1"/>
        </w:rPr>
        <w:t>3 d. įsakymu Nr. ĮS(</w:t>
      </w:r>
      <w:r w:rsidR="007464BE">
        <w:rPr>
          <w:rFonts w:ascii="Arial" w:eastAsia="Arial" w:hAnsi="Arial" w:cs="Arial"/>
          <w:color w:val="000000" w:themeColor="text1"/>
        </w:rPr>
        <w:t>INFRA</w:t>
      </w:r>
      <w:r w:rsidR="00E02495" w:rsidRPr="00907DCB">
        <w:rPr>
          <w:rFonts w:ascii="Arial" w:eastAsia="Arial" w:hAnsi="Arial" w:cs="Arial"/>
          <w:color w:val="000000" w:themeColor="text1"/>
        </w:rPr>
        <w:t>)-</w:t>
      </w:r>
      <w:r w:rsidR="007464BE">
        <w:rPr>
          <w:rFonts w:ascii="Arial" w:eastAsia="Arial" w:hAnsi="Arial" w:cs="Arial"/>
          <w:color w:val="000000" w:themeColor="text1"/>
        </w:rPr>
        <w:t>143</w:t>
      </w:r>
      <w:r w:rsidR="00822AF0">
        <w:rPr>
          <w:rFonts w:ascii="Arial" w:eastAsia="Arial" w:hAnsi="Arial" w:cs="Arial"/>
          <w:color w:val="000000" w:themeColor="text1"/>
        </w:rPr>
        <w:t>/2022</w:t>
      </w:r>
      <w:r w:rsidR="00E02495" w:rsidRPr="00907DCB">
        <w:rPr>
          <w:rFonts w:ascii="Arial" w:hAnsi="Arial" w:cs="Arial"/>
        </w:rPr>
        <w:t xml:space="preserve"> patvirtintas Geležinkelių transporto eismo pertraukų suteikimo taisykles (su vėlesniais pakeitimais ir papildymais) ir kitus galiojančius teisės aktus</w:t>
      </w:r>
      <w:r w:rsidR="005317AE" w:rsidRPr="00907DCB">
        <w:rPr>
          <w:rFonts w:ascii="Arial" w:hAnsi="Arial" w:cs="Arial"/>
        </w:rPr>
        <w:t>.</w:t>
      </w:r>
      <w:r w:rsidR="005317AE" w:rsidRPr="00907DCB">
        <w:t xml:space="preserve"> </w:t>
      </w:r>
      <w:r w:rsidR="005317AE" w:rsidRPr="00907DCB">
        <w:rPr>
          <w:rFonts w:ascii="Arial" w:hAnsi="Arial" w:cs="Arial"/>
        </w:rPr>
        <w:t>Rangovui nesuteikiama neribota teisė naudotis statybviete</w:t>
      </w:r>
      <w:r w:rsidR="00E02495" w:rsidRPr="00907DCB">
        <w:rPr>
          <w:rFonts w:ascii="Arial" w:hAnsi="Arial" w:cs="Arial"/>
        </w:rPr>
        <w:t xml:space="preserve">; </w:t>
      </w:r>
    </w:p>
    <w:p w14:paraId="550A3670" w14:textId="3E7B1BD4" w:rsidR="00671021" w:rsidRPr="00907DCB" w:rsidRDefault="00671021" w:rsidP="007754E3">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atlikdamas Darbus šalia veikiančio geležinkelio Rangovas privalo vadovautis 2015-06-04 AB „Lietuvos geležinkeliai“ generalinio direktoriaus įsakymu Nr. Į-467 patvirtintu Rangovų darbų atlikimo statybvietėse šalia veikiančio geležinkelio ir eismo saugos užtikrinimo tvarkos aprašu arbą jį pakeisiančiu dokumentu</w:t>
      </w:r>
    </w:p>
    <w:p w14:paraId="4C854A54" w14:textId="0B8F074A" w:rsidR="00402613" w:rsidRPr="00907DCB"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iš anksto</w:t>
      </w:r>
      <w:r w:rsidR="00A95851" w:rsidRPr="00907DCB">
        <w:rPr>
          <w:rFonts w:ascii="Arial" w:eastAsia="Times New Roman" w:hAnsi="Arial" w:cs="Arial"/>
        </w:rPr>
        <w:t>, bet ne vėliau, kaip prieš 2 darbo dienas,</w:t>
      </w:r>
      <w:r w:rsidRPr="00907DCB">
        <w:rPr>
          <w:rFonts w:ascii="Arial" w:eastAsia="Times New Roman" w:hAnsi="Arial" w:cs="Arial"/>
        </w:rPr>
        <w:t xml:space="preserve"> raštu informuoti Užsakovą apie statybvietėje dirbsiančius </w:t>
      </w:r>
      <w:r w:rsidR="00CF0D43">
        <w:rPr>
          <w:rFonts w:ascii="Arial" w:eastAsia="Times New Roman" w:hAnsi="Arial" w:cs="Arial"/>
        </w:rPr>
        <w:t>s</w:t>
      </w:r>
      <w:r w:rsidRPr="00907DCB">
        <w:rPr>
          <w:rFonts w:ascii="Arial" w:eastAsia="Times New Roman" w:hAnsi="Arial" w:cs="Arial"/>
        </w:rPr>
        <w:t xml:space="preserve">ubrangovus. Tokiu atveju, Rangovas tampa generaliniu rangovu ir atsako Užsakovui už </w:t>
      </w:r>
      <w:r w:rsidR="00CF0D43">
        <w:rPr>
          <w:rFonts w:ascii="Arial" w:eastAsia="Times New Roman" w:hAnsi="Arial" w:cs="Arial"/>
        </w:rPr>
        <w:t>s</w:t>
      </w:r>
      <w:r w:rsidRPr="00907DCB">
        <w:rPr>
          <w:rFonts w:ascii="Arial" w:eastAsia="Times New Roman" w:hAnsi="Arial" w:cs="Arial"/>
        </w:rPr>
        <w:t xml:space="preserve">ubrangovų prievolių neįvykdymą ar netinkamą įvykdymą bei atlygina Užsakovo nuostolius, kuriuos padarė vykdydami Sutartį </w:t>
      </w:r>
      <w:r w:rsidR="00ED0154">
        <w:rPr>
          <w:rFonts w:ascii="Arial" w:eastAsia="Times New Roman" w:hAnsi="Arial" w:cs="Arial"/>
        </w:rPr>
        <w:t>s</w:t>
      </w:r>
      <w:r w:rsidRPr="00907DCB">
        <w:rPr>
          <w:rFonts w:ascii="Arial" w:eastAsia="Times New Roman" w:hAnsi="Arial" w:cs="Arial"/>
        </w:rPr>
        <w:t>ubrangovai;</w:t>
      </w:r>
    </w:p>
    <w:p w14:paraId="147906B1" w14:textId="3ED89E72" w:rsidR="00600706" w:rsidRPr="00907DCB" w:rsidRDefault="00BF3538"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Darbus</w:t>
      </w:r>
      <w:r w:rsidR="00600706" w:rsidRPr="00907DCB">
        <w:rPr>
          <w:rFonts w:ascii="Arial" w:eastAsia="Times New Roman" w:hAnsi="Arial" w:cs="Arial"/>
        </w:rPr>
        <w:t xml:space="preserve"> organizuoti taip, kad </w:t>
      </w:r>
      <w:r w:rsidRPr="00907DCB">
        <w:rPr>
          <w:rFonts w:ascii="Arial" w:eastAsia="Times New Roman" w:hAnsi="Arial" w:cs="Arial"/>
        </w:rPr>
        <w:t xml:space="preserve">jų </w:t>
      </w:r>
      <w:r w:rsidR="001E7365" w:rsidRPr="00907DCB">
        <w:rPr>
          <w:rFonts w:ascii="Arial" w:eastAsia="Times New Roman" w:hAnsi="Arial" w:cs="Arial"/>
        </w:rPr>
        <w:t xml:space="preserve">atlikimas </w:t>
      </w:r>
      <w:r w:rsidR="00600706" w:rsidRPr="00907DCB">
        <w:rPr>
          <w:rFonts w:ascii="Arial" w:eastAsia="Times New Roman" w:hAnsi="Arial" w:cs="Arial"/>
        </w:rPr>
        <w:t>netrikdytų normalaus Užsakovo įmonės darbo;</w:t>
      </w:r>
    </w:p>
    <w:p w14:paraId="02027F62" w14:textId="42943FD5" w:rsidR="00600706" w:rsidRPr="00907DCB"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 xml:space="preserve">Darbus atlikti pagal Rangovui pateiktą </w:t>
      </w:r>
      <w:r w:rsidR="00506E40" w:rsidRPr="00907DCB">
        <w:rPr>
          <w:rFonts w:ascii="Arial" w:eastAsia="Times New Roman" w:hAnsi="Arial" w:cs="Arial"/>
        </w:rPr>
        <w:t>T</w:t>
      </w:r>
      <w:r w:rsidRPr="00907DCB">
        <w:rPr>
          <w:rFonts w:ascii="Arial" w:eastAsia="Times New Roman" w:hAnsi="Arial" w:cs="Arial"/>
        </w:rPr>
        <w:t xml:space="preserve">echninę </w:t>
      </w:r>
      <w:r w:rsidR="00506E40" w:rsidRPr="00907DCB">
        <w:rPr>
          <w:rFonts w:ascii="Arial" w:eastAsia="Times New Roman" w:hAnsi="Arial" w:cs="Arial"/>
        </w:rPr>
        <w:t>specifikaciją</w:t>
      </w:r>
      <w:r w:rsidRPr="00907DCB">
        <w:rPr>
          <w:rFonts w:ascii="Arial" w:eastAsia="Times New Roman" w:hAnsi="Arial" w:cs="Arial"/>
        </w:rPr>
        <w:t xml:space="preserve"> ir </w:t>
      </w:r>
      <w:r w:rsidR="006C33B7" w:rsidRPr="00907DCB">
        <w:rPr>
          <w:rFonts w:ascii="Arial" w:eastAsia="Times New Roman" w:hAnsi="Arial" w:cs="Arial"/>
        </w:rPr>
        <w:t xml:space="preserve">Lietuvos Respublikos </w:t>
      </w:r>
      <w:r w:rsidRPr="00907DCB">
        <w:rPr>
          <w:rFonts w:ascii="Arial" w:eastAsia="Times New Roman" w:hAnsi="Arial" w:cs="Arial"/>
        </w:rPr>
        <w:t>teisės aktuose nurodytus reikalavimus;</w:t>
      </w:r>
    </w:p>
    <w:p w14:paraId="34DD863A" w14:textId="679FFBD4" w:rsidR="00600706" w:rsidRPr="00907DCB"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nedelsiant, bet ne vėliau kaip per 5 (penkias) darbo dienas</w:t>
      </w:r>
      <w:r w:rsidR="00250DE4" w:rsidRPr="00907DCB">
        <w:rPr>
          <w:rFonts w:ascii="Arial" w:eastAsia="Times New Roman" w:hAnsi="Arial" w:cs="Arial"/>
        </w:rPr>
        <w:t xml:space="preserve"> nuo atitinkamos informacijos gavimo dienos</w:t>
      </w:r>
      <w:r w:rsidRPr="00907DCB">
        <w:rPr>
          <w:rFonts w:ascii="Arial" w:eastAsia="Times New Roman" w:hAnsi="Arial" w:cs="Arial"/>
        </w:rPr>
        <w:t xml:space="preserve">, raštu informuoti Užsakovą apie pastebėtas klaidas, netikslumus arba defektus Užsakovo reikalavimuose (projektinėje dokumentacijoje) bei Nurodymuose ir pateikti siūlymus </w:t>
      </w:r>
      <w:r w:rsidR="007321C0" w:rsidRPr="00907DCB">
        <w:rPr>
          <w:rFonts w:ascii="Arial" w:eastAsia="Times New Roman" w:hAnsi="Arial" w:cs="Arial"/>
        </w:rPr>
        <w:t xml:space="preserve">kaip jų </w:t>
      </w:r>
      <w:r w:rsidRPr="00907DCB">
        <w:rPr>
          <w:rFonts w:ascii="Arial" w:eastAsia="Times New Roman" w:hAnsi="Arial" w:cs="Arial"/>
        </w:rPr>
        <w:t>išvengti ar ištaisyti;</w:t>
      </w:r>
    </w:p>
    <w:p w14:paraId="31733EAF" w14:textId="04BBDA03" w:rsidR="00600706" w:rsidRPr="00907DCB"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 xml:space="preserve">savo sąskaita, užsisakyti ir atsivežti visas </w:t>
      </w:r>
      <w:r w:rsidR="001A711D" w:rsidRPr="00907DCB">
        <w:rPr>
          <w:rFonts w:ascii="Arial" w:eastAsia="Times New Roman" w:hAnsi="Arial" w:cs="Arial"/>
        </w:rPr>
        <w:t>M</w:t>
      </w:r>
      <w:r w:rsidRPr="00907DCB">
        <w:rPr>
          <w:rFonts w:ascii="Arial" w:eastAsia="Times New Roman" w:hAnsi="Arial" w:cs="Arial"/>
        </w:rPr>
        <w:t>edžiagas</w:t>
      </w:r>
      <w:r w:rsidR="001A711D" w:rsidRPr="00907DCB">
        <w:rPr>
          <w:rFonts w:ascii="Arial" w:eastAsia="Times New Roman" w:hAnsi="Arial" w:cs="Arial"/>
        </w:rPr>
        <w:t xml:space="preserve"> ir Įrangą</w:t>
      </w:r>
      <w:r w:rsidRPr="00907DCB">
        <w:rPr>
          <w:rFonts w:ascii="Arial" w:eastAsia="Times New Roman" w:hAnsi="Arial" w:cs="Arial"/>
        </w:rPr>
        <w:t xml:space="preserve">, reikalingus </w:t>
      </w:r>
      <w:r w:rsidR="009526E2" w:rsidRPr="00907DCB">
        <w:rPr>
          <w:rFonts w:ascii="Arial" w:eastAsia="Times New Roman" w:hAnsi="Arial" w:cs="Arial"/>
        </w:rPr>
        <w:t>Sutartyje numatyt</w:t>
      </w:r>
      <w:r w:rsidR="00AC23C2" w:rsidRPr="00907DCB">
        <w:rPr>
          <w:rFonts w:ascii="Arial" w:eastAsia="Times New Roman" w:hAnsi="Arial" w:cs="Arial"/>
        </w:rPr>
        <w:t>ų</w:t>
      </w:r>
      <w:r w:rsidR="009526E2" w:rsidRPr="00907DCB">
        <w:rPr>
          <w:rFonts w:ascii="Arial" w:eastAsia="Times New Roman" w:hAnsi="Arial" w:cs="Arial"/>
        </w:rPr>
        <w:t xml:space="preserve"> </w:t>
      </w:r>
      <w:r w:rsidRPr="00907DCB">
        <w:rPr>
          <w:rFonts w:ascii="Arial" w:eastAsia="Times New Roman" w:hAnsi="Arial" w:cs="Arial"/>
        </w:rPr>
        <w:t>Darb</w:t>
      </w:r>
      <w:r w:rsidR="00AC23C2" w:rsidRPr="00907DCB">
        <w:rPr>
          <w:rFonts w:ascii="Arial" w:eastAsia="Times New Roman" w:hAnsi="Arial" w:cs="Arial"/>
        </w:rPr>
        <w:t>ų</w:t>
      </w:r>
      <w:r w:rsidRPr="00907DCB">
        <w:rPr>
          <w:rFonts w:ascii="Arial" w:eastAsia="Times New Roman" w:hAnsi="Arial" w:cs="Arial"/>
        </w:rPr>
        <w:t xml:space="preserve"> atlik</w:t>
      </w:r>
      <w:r w:rsidR="00AC23C2" w:rsidRPr="00907DCB">
        <w:rPr>
          <w:rFonts w:ascii="Arial" w:eastAsia="Times New Roman" w:hAnsi="Arial" w:cs="Arial"/>
        </w:rPr>
        <w:t>imui</w:t>
      </w:r>
      <w:r w:rsidRPr="00907DCB">
        <w:rPr>
          <w:rFonts w:ascii="Arial" w:eastAsia="Times New Roman" w:hAnsi="Arial" w:cs="Arial"/>
        </w:rPr>
        <w:t>;</w:t>
      </w:r>
    </w:p>
    <w:p w14:paraId="6BC792B1" w14:textId="1AC020AF" w:rsidR="00600706" w:rsidRPr="00907DCB"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 xml:space="preserve">Darbų vykdymui naudoti </w:t>
      </w:r>
      <w:r w:rsidR="00C47FD0" w:rsidRPr="00907DCB">
        <w:rPr>
          <w:rFonts w:ascii="Arial" w:eastAsia="Times New Roman" w:hAnsi="Arial" w:cs="Arial"/>
        </w:rPr>
        <w:t>M</w:t>
      </w:r>
      <w:r w:rsidRPr="00907DCB">
        <w:rPr>
          <w:rFonts w:ascii="Arial" w:eastAsia="Times New Roman" w:hAnsi="Arial" w:cs="Arial"/>
        </w:rPr>
        <w:t>edžiagas</w:t>
      </w:r>
      <w:r w:rsidR="00CF6500" w:rsidRPr="00907DCB">
        <w:rPr>
          <w:rFonts w:ascii="Arial" w:eastAsia="Times New Roman" w:hAnsi="Arial" w:cs="Arial"/>
        </w:rPr>
        <w:t xml:space="preserve"> ir Į</w:t>
      </w:r>
      <w:r w:rsidRPr="00907DCB">
        <w:rPr>
          <w:rFonts w:ascii="Arial" w:eastAsia="Times New Roman" w:hAnsi="Arial" w:cs="Arial"/>
        </w:rPr>
        <w:t xml:space="preserve">rengimus, atitinkančius </w:t>
      </w:r>
      <w:r w:rsidR="00CF6500" w:rsidRPr="00907DCB">
        <w:rPr>
          <w:rFonts w:ascii="Arial" w:eastAsia="Times New Roman" w:hAnsi="Arial" w:cs="Arial"/>
        </w:rPr>
        <w:t>T</w:t>
      </w:r>
      <w:r w:rsidRPr="00907DCB">
        <w:rPr>
          <w:rFonts w:ascii="Arial" w:eastAsia="Times New Roman" w:hAnsi="Arial" w:cs="Arial"/>
        </w:rPr>
        <w:t xml:space="preserve">echninėje </w:t>
      </w:r>
      <w:r w:rsidR="00CF6500" w:rsidRPr="00907DCB">
        <w:rPr>
          <w:rFonts w:ascii="Arial" w:eastAsia="Times New Roman" w:hAnsi="Arial" w:cs="Arial"/>
        </w:rPr>
        <w:t xml:space="preserve">specifikacijoje </w:t>
      </w:r>
      <w:r w:rsidRPr="00907DCB">
        <w:rPr>
          <w:rFonts w:ascii="Arial" w:eastAsia="Times New Roman" w:hAnsi="Arial" w:cs="Arial"/>
        </w:rPr>
        <w:t xml:space="preserve">(projektinėje dokumentacijoje) ir </w:t>
      </w:r>
      <w:r w:rsidR="00DD4788" w:rsidRPr="00907DCB">
        <w:rPr>
          <w:rFonts w:ascii="Arial" w:eastAsia="Times New Roman" w:hAnsi="Arial" w:cs="Arial"/>
        </w:rPr>
        <w:t>Lietuvos Respublikos</w:t>
      </w:r>
      <w:r w:rsidRPr="00907DCB">
        <w:rPr>
          <w:rFonts w:ascii="Arial" w:eastAsia="Times New Roman" w:hAnsi="Arial" w:cs="Arial"/>
        </w:rPr>
        <w:t xml:space="preserve"> teisės aktuose jiems nustatytus reikalavimus; </w:t>
      </w:r>
    </w:p>
    <w:p w14:paraId="37D07995" w14:textId="289765BD" w:rsidR="00600706" w:rsidRPr="00907DCB"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bookmarkStart w:id="33" w:name="_Hlk103621805"/>
      <w:r w:rsidRPr="00907DCB">
        <w:rPr>
          <w:rFonts w:ascii="Arial" w:eastAsia="Times New Roman" w:hAnsi="Arial" w:cs="Arial"/>
        </w:rPr>
        <w:t xml:space="preserve">Užsakovui nurodžius, atidengti konstrukcijas, atlikti konstrukcijų ir kitus bandymus. Jei po to paaiškėja, kad Darbai neatitinka galiojančių statybos normų ir reikalavimų ir / arba </w:t>
      </w:r>
      <w:r w:rsidR="00742850" w:rsidRPr="00907DCB">
        <w:rPr>
          <w:rFonts w:ascii="Arial" w:eastAsia="Times New Roman" w:hAnsi="Arial" w:cs="Arial"/>
        </w:rPr>
        <w:t>Techninės specifikacijos</w:t>
      </w:r>
      <w:r w:rsidR="00F90D97" w:rsidRPr="00907DCB">
        <w:rPr>
          <w:rFonts w:ascii="Arial" w:eastAsia="Times New Roman" w:hAnsi="Arial" w:cs="Arial"/>
        </w:rPr>
        <w:t xml:space="preserve"> </w:t>
      </w:r>
      <w:r w:rsidRPr="00907DCB">
        <w:rPr>
          <w:rFonts w:ascii="Arial" w:eastAsia="Times New Roman" w:hAnsi="Arial" w:cs="Arial"/>
        </w:rPr>
        <w:t>(projektinės dokumentacijos), visas su tuo susijusias išlaidas (tarp jų ir išlaidas, susijusias su atitinkamų defektų šalinimu) apmoka Rangovas;</w:t>
      </w:r>
    </w:p>
    <w:bookmarkEnd w:id="33"/>
    <w:p w14:paraId="53D526CA" w14:textId="77777777" w:rsidR="00600706" w:rsidRPr="00907DCB"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savo sąskaita ištaisyti Darbus, kurie dėl Rangovo kaltės yra netinkamai įvykdyti ir neatitinkantys Sutarties sąlygų (įskaitant Sutarties priedus) reikalavimų;</w:t>
      </w:r>
    </w:p>
    <w:p w14:paraId="6A0D3204" w14:textId="755269DA" w:rsidR="00600706" w:rsidRPr="00907DCB"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 xml:space="preserve">iki galutinio atliktų Darbų perdavimo Užsakovui, </w:t>
      </w:r>
      <w:r w:rsidR="008E72D2" w:rsidRPr="00907DCB">
        <w:rPr>
          <w:rFonts w:ascii="Arial" w:eastAsia="Times New Roman" w:hAnsi="Arial" w:cs="Arial"/>
        </w:rPr>
        <w:t>atsakyti</w:t>
      </w:r>
      <w:r w:rsidRPr="00907DCB">
        <w:rPr>
          <w:rFonts w:ascii="Arial" w:eastAsia="Times New Roman" w:hAnsi="Arial" w:cs="Arial"/>
        </w:rPr>
        <w:t xml:space="preserve"> už statybvietės, </w:t>
      </w:r>
      <w:r w:rsidR="00E23B5B" w:rsidRPr="00907DCB">
        <w:rPr>
          <w:rFonts w:ascii="Arial" w:eastAsia="Times New Roman" w:hAnsi="Arial" w:cs="Arial"/>
        </w:rPr>
        <w:t>Į</w:t>
      </w:r>
      <w:r w:rsidRPr="00907DCB">
        <w:rPr>
          <w:rFonts w:ascii="Arial" w:eastAsia="Times New Roman" w:hAnsi="Arial" w:cs="Arial"/>
        </w:rPr>
        <w:t xml:space="preserve">rengimų, </w:t>
      </w:r>
      <w:r w:rsidR="00C91086" w:rsidRPr="00907DCB">
        <w:rPr>
          <w:rFonts w:ascii="Arial" w:eastAsia="Times New Roman" w:hAnsi="Arial" w:cs="Arial"/>
        </w:rPr>
        <w:t>M</w:t>
      </w:r>
      <w:r w:rsidRPr="00907DCB">
        <w:rPr>
          <w:rFonts w:ascii="Arial" w:eastAsia="Times New Roman" w:hAnsi="Arial" w:cs="Arial"/>
        </w:rPr>
        <w:t>edžiagų apsaugą, taip pat už asmenų ir jų nuosavybės apsaugą tiek darbo vietoje, tiek greta jos ir privalo imtis visų įmanomų ir racionalių priemonių, apsisaugant nuo atliekamiems Darbams padarytinų nuostolių, žalos, nepriklausomai nuo jų atsiradimo priežasčių, taip pat apsaugant Užsakovą, jo darbuotojus bei bet kokius kitus trečiuosius asmenis ir jų turtą nuo pavojaus ar žalos, kuri gali kilti dėl netinkamo šių materialinių vertybių saugojimo;</w:t>
      </w:r>
    </w:p>
    <w:p w14:paraId="1744A4CA" w14:textId="34192FC8" w:rsidR="00600706" w:rsidRPr="00907DCB"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bookmarkStart w:id="34" w:name="_Ref45005196"/>
      <w:r w:rsidRPr="00907DCB">
        <w:rPr>
          <w:rFonts w:ascii="Arial" w:eastAsia="Times New Roman" w:hAnsi="Arial" w:cs="Arial"/>
        </w:rPr>
        <w:t xml:space="preserve">visas Rangovui vykdant Darbus atsiradusias atliekas (šiukšles), nedelsiant (visais atvejais iki kiekvienos darbo dienos pabaigos) nugabenti į </w:t>
      </w:r>
      <w:r w:rsidR="0031462A" w:rsidRPr="00907DCB">
        <w:rPr>
          <w:rFonts w:ascii="Arial" w:eastAsia="Times New Roman" w:hAnsi="Arial" w:cs="Arial"/>
        </w:rPr>
        <w:t>atliekų rūšiavimui</w:t>
      </w:r>
      <w:r w:rsidRPr="00907DCB">
        <w:rPr>
          <w:rFonts w:ascii="Arial" w:eastAsia="Times New Roman" w:hAnsi="Arial" w:cs="Arial"/>
        </w:rPr>
        <w:t xml:space="preserve"> skirtas statybų aikštelės vietas bei patalpinti į specialiai tam skirtas talpyklas, ir ne rečiau, kaip kartą per mėnesį, išvežti visas sukauptas atliekas iš objekto ir priduoti atliekas (šiukšles) priimančioms įmonėms teisės aktų nustatyta tvarka. Užbaigus Darbus, per 5 (penkias) darbo dienas, bet ne vėliau kaip iki galutinio Darbų priėmimo – perdavimo akto pasirašymo, savo lėšomis sutvarkyti </w:t>
      </w:r>
      <w:r w:rsidR="00CD7D13" w:rsidRPr="00907DCB">
        <w:rPr>
          <w:rFonts w:ascii="Arial" w:eastAsia="Times New Roman" w:hAnsi="Arial" w:cs="Arial"/>
        </w:rPr>
        <w:t xml:space="preserve">Statinio </w:t>
      </w:r>
      <w:r w:rsidRPr="00907DCB">
        <w:rPr>
          <w:rFonts w:ascii="Arial" w:eastAsia="Times New Roman" w:hAnsi="Arial" w:cs="Arial"/>
        </w:rPr>
        <w:t xml:space="preserve">aplinką, pašalinti savo Darbų atliekas bei statybos šiukšles, išgabenti nepanaudotas </w:t>
      </w:r>
      <w:r w:rsidR="00A46A18" w:rsidRPr="00907DCB">
        <w:rPr>
          <w:rFonts w:ascii="Arial" w:eastAsia="Times New Roman" w:hAnsi="Arial" w:cs="Arial"/>
        </w:rPr>
        <w:t>M</w:t>
      </w:r>
      <w:r w:rsidRPr="00907DCB">
        <w:rPr>
          <w:rFonts w:ascii="Arial" w:eastAsia="Times New Roman" w:hAnsi="Arial" w:cs="Arial"/>
        </w:rPr>
        <w:t xml:space="preserve">edžiagas, </w:t>
      </w:r>
      <w:r w:rsidR="00A46A18" w:rsidRPr="00907DCB">
        <w:rPr>
          <w:rFonts w:ascii="Arial" w:eastAsia="Times New Roman" w:hAnsi="Arial" w:cs="Arial"/>
        </w:rPr>
        <w:t>Į</w:t>
      </w:r>
      <w:r w:rsidRPr="00907DCB">
        <w:rPr>
          <w:rFonts w:ascii="Arial" w:eastAsia="Times New Roman" w:hAnsi="Arial" w:cs="Arial"/>
        </w:rPr>
        <w:t>rengimus, pašalinti statybinę techniką, sutvarkyti bei atstatyti Darbų metu suardytas statybų aikštelės vietas bei greta esančius Rangovo naudotus statinius / objektus;</w:t>
      </w:r>
      <w:bookmarkEnd w:id="34"/>
    </w:p>
    <w:p w14:paraId="3F728AFC" w14:textId="77777777" w:rsidR="00600706" w:rsidRPr="00907DCB"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bookmarkStart w:id="35" w:name="_Hlk103621890"/>
      <w:r w:rsidRPr="00907DCB">
        <w:rPr>
          <w:rFonts w:ascii="Arial" w:eastAsia="Times New Roman" w:hAnsi="Arial" w:cs="Arial"/>
        </w:rPr>
        <w:t>tinkamai bendradarbiauti su Užsakovu, jo atstovais, kitais Užsakovo ar trečiųjų asmenų paskirtais rangovais ar šių rangovų pasitelktais subrangovais, statybos techninės priežiūros vadovu, projekto vykdymo priežiūros vadovu ir kitais statybos proceso dalyviais;</w:t>
      </w:r>
    </w:p>
    <w:bookmarkEnd w:id="35"/>
    <w:p w14:paraId="284AC8D4" w14:textId="696D4808" w:rsidR="00600706" w:rsidRPr="00907DCB"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 xml:space="preserve">savo rizika iškrauti, </w:t>
      </w:r>
      <w:r w:rsidR="0031462A" w:rsidRPr="00907DCB">
        <w:rPr>
          <w:rFonts w:ascii="Arial" w:eastAsia="Times New Roman" w:hAnsi="Arial" w:cs="Arial"/>
        </w:rPr>
        <w:t xml:space="preserve">pagal gamintojo laikymo sąlygas </w:t>
      </w:r>
      <w:r w:rsidRPr="00907DCB">
        <w:rPr>
          <w:rFonts w:ascii="Arial" w:eastAsia="Times New Roman" w:hAnsi="Arial" w:cs="Arial"/>
        </w:rPr>
        <w:t>sandėliuoti ir saugoti į objektą pateiktas visas Darbams reikalingas medžiagas, priemones, gaminius, dirbinius, įrenginius, komplektuojančias detales, statybos techniką;</w:t>
      </w:r>
    </w:p>
    <w:p w14:paraId="58073A57" w14:textId="3A6C9F28" w:rsidR="00600706" w:rsidRPr="00907DCB"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bookmarkStart w:id="36" w:name="_Ref104198318"/>
      <w:r w:rsidRPr="00907DCB">
        <w:rPr>
          <w:rFonts w:ascii="Arial" w:eastAsia="Times New Roman" w:hAnsi="Arial" w:cs="Arial"/>
        </w:rPr>
        <w:t>dalyvauti Užsakovo</w:t>
      </w:r>
      <w:r w:rsidR="00216A31" w:rsidRPr="00907DCB">
        <w:rPr>
          <w:rFonts w:ascii="Arial" w:eastAsia="Times New Roman" w:hAnsi="Arial" w:cs="Arial"/>
        </w:rPr>
        <w:t>/techninio prižiūrėtojo</w:t>
      </w:r>
      <w:r w:rsidRPr="00907DCB">
        <w:rPr>
          <w:rFonts w:ascii="Arial" w:eastAsia="Times New Roman" w:hAnsi="Arial" w:cs="Arial"/>
        </w:rPr>
        <w:t xml:space="preserve"> organizuojamuose ir protokoluojamuose gamybiniuose pasitarimuose ir jų metu pateikti išsamią ataskaitą apie Darbus, jų progresą, su Darbų įvykdymu susijusias problemas ir jų šalinimo priemones, atsakyti į užduodamus klausimus;</w:t>
      </w:r>
      <w:bookmarkEnd w:id="36"/>
    </w:p>
    <w:p w14:paraId="285606D4" w14:textId="4A23B6A3" w:rsidR="00600706" w:rsidRPr="00907DCB"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bookmarkStart w:id="37" w:name="_Hlk103632404"/>
      <w:r w:rsidRPr="00907DCB">
        <w:rPr>
          <w:rFonts w:ascii="Arial" w:eastAsia="Times New Roman" w:hAnsi="Arial" w:cs="Arial"/>
        </w:rPr>
        <w:t>vykdyti visus teisėtus ir neprieštaraujančius Sutarties nuostatoms Užsakovo Nurodymus;</w:t>
      </w:r>
    </w:p>
    <w:p w14:paraId="0750CA16" w14:textId="77777777" w:rsidR="00600706" w:rsidRPr="00907DCB"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bookmarkStart w:id="38" w:name="_Ref104198263"/>
      <w:bookmarkEnd w:id="37"/>
      <w:r w:rsidRPr="00907DCB">
        <w:rPr>
          <w:rFonts w:ascii="Arial" w:eastAsia="Times New Roman" w:hAnsi="Arial" w:cs="Arial"/>
        </w:rPr>
        <w:t>nenaudoti Užsakovo paslaugų ženklų ar pavadinimo jokioje reklamoje, leidiniuose ar kitur be išankstinio raštiško Užsakovo sutikimo;</w:t>
      </w:r>
      <w:bookmarkEnd w:id="38"/>
    </w:p>
    <w:p w14:paraId="41656404" w14:textId="77777777" w:rsidR="00600706" w:rsidRPr="00907DCB"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bookmarkStart w:id="39" w:name="_Ref104198331"/>
      <w:r w:rsidRPr="00907DCB">
        <w:rPr>
          <w:rFonts w:ascii="Arial" w:eastAsia="Times New Roman" w:hAnsi="Arial" w:cs="Arial"/>
        </w:rPr>
        <w:t>užtikrinti, kad Užsakovas arba kitas jo raštu įgaliotas asmuo, turėtų priėjimą prie visų vykdomų Darbų ir suteikti jam visas galimybes apžiūrėti atliekamus Darbus, patikrinti ir išbandyti visas naudojamas medžiagas;</w:t>
      </w:r>
      <w:bookmarkEnd w:id="39"/>
    </w:p>
    <w:p w14:paraId="69BAC5DE" w14:textId="77777777" w:rsidR="00600706" w:rsidRPr="00907DCB"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bookmarkStart w:id="40" w:name="_Ref104198343"/>
      <w:r w:rsidRPr="00907DCB">
        <w:rPr>
          <w:rFonts w:ascii="Arial" w:eastAsia="Times New Roman" w:hAnsi="Arial" w:cs="Arial"/>
        </w:rPr>
        <w:t>padėti ir suteikti galimybę Užsakovui ar jo įgaliotam asmeniui susipažinti su visais įrašais statybos darbų žurnale bei medžiagų kokybės deklaracijomis, kad jis galėtų tinkamai patikrinti atliekamų Darbų kokybę. Neatsižvelgiant į tai, tinkama Darbų kokybės kontrolė ir Darbų kokybės užtikrinimas yra viena esminių Rangovo pareigų, kurią Rangovas privalo savarankiškai vykdyti, neatsižvelgiant į kitas Darbų priežiūros bei kontrolės formas, nes jos neatleidžia Rangovo nuo atsakomybės už netinkamą Darbų vykdymą;</w:t>
      </w:r>
      <w:bookmarkEnd w:id="40"/>
    </w:p>
    <w:p w14:paraId="3D45BC60" w14:textId="10C82A20" w:rsidR="00600706" w:rsidRPr="00907DCB"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sudaryti reikiamas sąlygas, kad Darbų statybos priežiūros funkciją vykdantys asmenys galėtų tinkamai atlikti paslėptų Darbų kokybės kontrolę</w:t>
      </w:r>
      <w:r w:rsidR="005B2893" w:rsidRPr="00907DCB">
        <w:rPr>
          <w:rFonts w:ascii="Arial" w:eastAsia="Times New Roman" w:hAnsi="Arial" w:cs="Arial"/>
        </w:rPr>
        <w:t>, t. y. Rangovas</w:t>
      </w:r>
      <w:r w:rsidR="00D21E0F" w:rsidRPr="00907DCB">
        <w:rPr>
          <w:rFonts w:ascii="Arial" w:eastAsia="Times New Roman" w:hAnsi="Arial" w:cs="Arial"/>
        </w:rPr>
        <w:t xml:space="preserve"> privalo informuoti Užsakovą ir techninį prižiūrėtoją</w:t>
      </w:r>
      <w:r w:rsidR="005B2893" w:rsidRPr="00907DCB">
        <w:rPr>
          <w:rFonts w:ascii="Arial" w:eastAsia="Times New Roman" w:hAnsi="Arial" w:cs="Arial"/>
        </w:rPr>
        <w:t xml:space="preserve"> </w:t>
      </w:r>
      <w:r w:rsidR="0001526B" w:rsidRPr="00907DCB">
        <w:rPr>
          <w:rFonts w:ascii="Arial" w:eastAsia="Times New Roman" w:hAnsi="Arial" w:cs="Arial"/>
        </w:rPr>
        <w:t xml:space="preserve">ne vėliau kaip </w:t>
      </w:r>
      <w:r w:rsidR="005B2893" w:rsidRPr="00907DCB">
        <w:rPr>
          <w:rFonts w:ascii="Arial" w:eastAsia="Times New Roman" w:hAnsi="Arial" w:cs="Arial"/>
        </w:rPr>
        <w:t xml:space="preserve">prieš 2 (dvi) darbo dienas iki </w:t>
      </w:r>
      <w:r w:rsidR="006955AD" w:rsidRPr="00907DCB">
        <w:rPr>
          <w:rFonts w:ascii="Arial" w:eastAsia="Times New Roman" w:hAnsi="Arial" w:cs="Arial"/>
        </w:rPr>
        <w:t>paslėptų darbų vykdymo pradžios</w:t>
      </w:r>
      <w:r w:rsidRPr="00907DCB">
        <w:rPr>
          <w:rFonts w:ascii="Arial" w:eastAsia="Times New Roman" w:hAnsi="Arial" w:cs="Arial"/>
        </w:rPr>
        <w:t>. Šalys susitaria, kad Darbai, kurie paslepia (uždengia) kitus (jau atliktus) Darbus, gali būti vykdomi, tik jeigu paslepiami (uždengiami) Darbai nustatyta tvarka yra priduoti statybos techniniam prižiūrėtojui bei kitiems statybos techninę priežiūrą vykdantiems asmenims ir yra Sutartyje nustatyta tvarka perduoti Užsakovui, prieš tai padarius atitinkamų Darbų išpildomąją nuotrauką ir kitą išpildomąją dokumentaciją;</w:t>
      </w:r>
    </w:p>
    <w:p w14:paraId="375889D7" w14:textId="77777777" w:rsidR="00600706" w:rsidRPr="00907DCB"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raštu informuoti Užsakovą apie statybos techninę priežiūrą atliekančių asmenų veikimą ar neveikimą, kuris trukdo Rangovui vykdyti Darbus;</w:t>
      </w:r>
    </w:p>
    <w:p w14:paraId="5AACC436" w14:textId="64BA575C" w:rsidR="00600706" w:rsidRPr="00907DCB"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bookmarkStart w:id="41" w:name="_Hlk103634550"/>
      <w:r w:rsidRPr="00907DCB">
        <w:rPr>
          <w:rFonts w:ascii="Arial" w:eastAsia="Times New Roman" w:hAnsi="Arial" w:cs="Arial"/>
        </w:rPr>
        <w:t xml:space="preserve">savo lėšomis ir rizika iki galutinio Darbų perdavimo ir Statinio statybos užbaigimo akto, dalyvaujant Užsakovui, statybos techniniam prižiūrėtojui, esant reikalui – kompetentingos valdžios institucijos atstovui, išbandyti, patikrinti, suderinti, paleisti įrenginius, sistemas ir kt. </w:t>
      </w:r>
      <w:bookmarkEnd w:id="41"/>
      <w:r w:rsidRPr="00907DCB">
        <w:rPr>
          <w:rFonts w:ascii="Arial" w:eastAsia="Times New Roman" w:hAnsi="Arial" w:cs="Arial"/>
        </w:rPr>
        <w:t xml:space="preserve">Darbų rezultatus, siekiant patikrinti jų tinkamą atlikimą bei kokybę, ir įforminti tai patvirtinančius protokolus ar kitus teisės aktuose numatytus dokumentus. Jeigu Užsakovui kyla pagrįstų abejonių dėl Darbų kokybės, jis turi teisę pareikalauti, kad būtų atliktas pakartotinis bandymas (-ai). Jeigu išbandymo rezultatas išryškina tam tikrus Darbų rezultato trūkumus, neatitikimus teisės aktuose, statybos techniniuose reglamentuose, Projekte, Darbų dokumentuose ar Sutarties </w:t>
      </w:r>
      <w:r w:rsidR="001E46F9" w:rsidRPr="00907DCB">
        <w:rPr>
          <w:rFonts w:ascii="Arial" w:eastAsia="Times New Roman" w:hAnsi="Arial" w:cs="Arial"/>
        </w:rPr>
        <w:t xml:space="preserve">prieduose </w:t>
      </w:r>
      <w:r w:rsidRPr="00907DCB">
        <w:rPr>
          <w:rFonts w:ascii="Arial" w:eastAsia="Times New Roman" w:hAnsi="Arial" w:cs="Arial"/>
        </w:rPr>
        <w:t xml:space="preserve">iškeltiems reikalavimams, netinkamą funkcionavimą, netinkamą sistemų sureguliavimą ar defektus, Užsakovas turi teisę atsisakyti priimti Darbus, kol nebus pašalinti minėti trūkumai ir kol tai nebus įrodyta patikimais bandymo rezultatais. Užsakovas turi teisę pasitelkti nepriklausomus ekspertus, kad pastarieji patikrintų Rangovo atliktus bandymus bei bandymų protokolus. Jeigu nepriklausomi ekspertai nustatys, kad </w:t>
      </w:r>
      <w:r w:rsidR="0017340E" w:rsidRPr="00907DCB">
        <w:rPr>
          <w:rFonts w:ascii="Arial" w:eastAsia="Times New Roman" w:hAnsi="Arial" w:cs="Arial"/>
        </w:rPr>
        <w:t>Rangovo</w:t>
      </w:r>
      <w:r w:rsidRPr="00907DCB">
        <w:rPr>
          <w:rFonts w:ascii="Arial" w:eastAsia="Times New Roman" w:hAnsi="Arial" w:cs="Arial"/>
        </w:rPr>
        <w:t xml:space="preserve"> atlikti Darbų rezultatai, sistemos funkcionavimas bei sureguliavimas neatitinka teisės aktuose, statybos techniniuose reglamentuose, Projekte, Darbų dokumentuose ar Sutarties </w:t>
      </w:r>
      <w:r w:rsidR="002F013B" w:rsidRPr="00907DCB">
        <w:rPr>
          <w:rFonts w:ascii="Arial" w:eastAsia="Times New Roman" w:hAnsi="Arial" w:cs="Arial"/>
        </w:rPr>
        <w:t xml:space="preserve">prieduose </w:t>
      </w:r>
      <w:r w:rsidRPr="00907DCB">
        <w:rPr>
          <w:rFonts w:ascii="Arial" w:eastAsia="Times New Roman" w:hAnsi="Arial" w:cs="Arial"/>
        </w:rPr>
        <w:t>iškeltiems reikalavimams, Rangovas įsipareigoja ištaisyti nustatytus trūkumus ir padengti Užsakovo patirtas išlaidas, susijusias su nepriklausomos ekspertizės samdymu;</w:t>
      </w:r>
    </w:p>
    <w:p w14:paraId="30F033EB" w14:textId="41169846" w:rsidR="00600706" w:rsidRPr="00907DCB"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Darbų</w:t>
      </w:r>
      <w:r w:rsidR="00E01AD2" w:rsidRPr="00907DCB">
        <w:rPr>
          <w:rFonts w:ascii="Arial" w:eastAsia="Times New Roman" w:hAnsi="Arial" w:cs="Arial"/>
        </w:rPr>
        <w:t xml:space="preserve"> vykdymo</w:t>
      </w:r>
      <w:r w:rsidRPr="00907DCB">
        <w:rPr>
          <w:rFonts w:ascii="Arial" w:eastAsia="Times New Roman" w:hAnsi="Arial" w:cs="Arial"/>
        </w:rPr>
        <w:t xml:space="preserve"> grafike nurodytais terminais</w:t>
      </w:r>
      <w:r w:rsidR="00E01AD2" w:rsidRPr="00907DCB">
        <w:rPr>
          <w:rFonts w:ascii="Arial" w:eastAsia="Times New Roman" w:hAnsi="Arial" w:cs="Arial"/>
        </w:rPr>
        <w:t>,</w:t>
      </w:r>
      <w:r w:rsidRPr="00907DCB">
        <w:rPr>
          <w:rFonts w:ascii="Arial" w:eastAsia="Times New Roman" w:hAnsi="Arial" w:cs="Arial"/>
        </w:rPr>
        <w:t xml:space="preserve"> pagal Užsakovo suteiktą įgaliojimą</w:t>
      </w:r>
      <w:r w:rsidR="00E01AD2" w:rsidRPr="00907DCB">
        <w:rPr>
          <w:rFonts w:ascii="Arial" w:eastAsia="Times New Roman" w:hAnsi="Arial" w:cs="Arial"/>
        </w:rPr>
        <w:t>,</w:t>
      </w:r>
      <w:r w:rsidRPr="00907DCB">
        <w:rPr>
          <w:rFonts w:ascii="Arial" w:eastAsia="Times New Roman" w:hAnsi="Arial" w:cs="Arial"/>
        </w:rPr>
        <w:t xml:space="preserve"> Užsakovo vardu atlikti visus Lietuvos Respublikos teisės aktuose numatytus veiksmus ir pateikti visus dokumentus, kad pagal Sutartį pastatyto Statinio statyba būtų užbaigta ir pateikti Užsakovui atitinkamos komisijos pasirašytą Statinio statybos užbaigimo aktą ne vėliau kaip per 1 (vieną) darbo dieną nuo jo pasirašymo dienos;</w:t>
      </w:r>
    </w:p>
    <w:p w14:paraId="6C6A2BA2" w14:textId="153E00F6" w:rsidR="00600706" w:rsidRPr="00907DCB" w:rsidRDefault="00600706" w:rsidP="008321E3">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per Užsakovo nustatytą terminą</w:t>
      </w:r>
      <w:r w:rsidR="00857AC8" w:rsidRPr="00907DCB">
        <w:rPr>
          <w:rFonts w:ascii="Arial" w:eastAsia="Times New Roman" w:hAnsi="Arial" w:cs="Arial"/>
        </w:rPr>
        <w:t xml:space="preserve"> </w:t>
      </w:r>
      <w:r w:rsidRPr="00907DCB">
        <w:rPr>
          <w:rFonts w:ascii="Arial" w:eastAsia="Times New Roman" w:hAnsi="Arial" w:cs="Arial"/>
        </w:rPr>
        <w:t>atlyginti Užsakovui visus nuostolius ar žalą, susidariusius dėl Rangovo netinkamo Darbų pagal Sutartį įvykdymo arba nevykdymo;</w:t>
      </w:r>
    </w:p>
    <w:p w14:paraId="1A918F8D" w14:textId="075A7773" w:rsidR="000A4F3D" w:rsidRPr="00907DCB" w:rsidRDefault="000A4F3D" w:rsidP="0064309B">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 xml:space="preserve">užtikrinti, kad </w:t>
      </w:r>
      <w:r w:rsidR="00910ED6" w:rsidRPr="00907DCB">
        <w:rPr>
          <w:rFonts w:ascii="Arial" w:eastAsia="Times New Roman" w:hAnsi="Arial" w:cs="Arial"/>
        </w:rPr>
        <w:t>Sutarties vykdymo metu Rangovo</w:t>
      </w:r>
      <w:r w:rsidRPr="00907DCB">
        <w:rPr>
          <w:rFonts w:ascii="Arial" w:eastAsia="Times New Roman" w:hAnsi="Arial" w:cs="Arial"/>
        </w:rPr>
        <w:t xml:space="preserve"> ir jo sub</w:t>
      </w:r>
      <w:r w:rsidR="00910ED6" w:rsidRPr="00907DCB">
        <w:rPr>
          <w:rFonts w:ascii="Arial" w:eastAsia="Times New Roman" w:hAnsi="Arial" w:cs="Arial"/>
        </w:rPr>
        <w:t>rangovų</w:t>
      </w:r>
      <w:r w:rsidRPr="00907DCB">
        <w:rPr>
          <w:rFonts w:ascii="Arial" w:eastAsia="Times New Roman" w:hAnsi="Arial" w:cs="Arial"/>
        </w:rPr>
        <w:t xml:space="preserve"> tiekiamos prekės, paslaugos ar darbai nekels grėsmės nacionaliniam saugumui (taikoma, kai Sutarties </w:t>
      </w:r>
      <w:r w:rsidR="00910ED6" w:rsidRPr="00907DCB">
        <w:rPr>
          <w:rFonts w:ascii="Arial" w:eastAsia="Times New Roman" w:hAnsi="Arial" w:cs="Arial"/>
        </w:rPr>
        <w:t xml:space="preserve">objektas, susijęs </w:t>
      </w:r>
      <w:r w:rsidR="00E65BCB" w:rsidRPr="00907DCB">
        <w:rPr>
          <w:rFonts w:ascii="Arial" w:eastAsia="Times New Roman" w:hAnsi="Arial" w:cs="Arial"/>
        </w:rPr>
        <w:t>su nacionaliniu saugumu</w:t>
      </w:r>
      <w:r w:rsidRPr="00907DCB">
        <w:rPr>
          <w:rFonts w:ascii="Arial" w:eastAsia="Times New Roman" w:hAnsi="Arial" w:cs="Arial"/>
        </w:rPr>
        <w:t>);</w:t>
      </w:r>
      <w:r w:rsidR="00910ED6" w:rsidRPr="00907DCB">
        <w:rPr>
          <w:rFonts w:ascii="Arial" w:eastAsia="Times New Roman" w:hAnsi="Arial" w:cs="Arial"/>
        </w:rPr>
        <w:t xml:space="preserve"> </w:t>
      </w:r>
    </w:p>
    <w:p w14:paraId="06B7A168" w14:textId="34A5362B" w:rsidR="000A4F3D" w:rsidRPr="00907DCB" w:rsidRDefault="008321E3" w:rsidP="005E0D29">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 xml:space="preserve">nedelsiant informuoti </w:t>
      </w:r>
      <w:r w:rsidR="00910ED6" w:rsidRPr="00907DCB">
        <w:rPr>
          <w:rFonts w:ascii="Arial" w:eastAsia="Times New Roman" w:hAnsi="Arial" w:cs="Arial"/>
        </w:rPr>
        <w:t xml:space="preserve">Užsakovą </w:t>
      </w:r>
      <w:r w:rsidRPr="00907DCB">
        <w:rPr>
          <w:rFonts w:ascii="Arial" w:eastAsia="Times New Roman" w:hAnsi="Arial" w:cs="Arial"/>
        </w:rPr>
        <w:t xml:space="preserve">apie Sutarties galiojimo metu atsiradusias aplinkybes, dėl kurių Sutartis gali neatitikti nacionalinio saugumo </w:t>
      </w:r>
      <w:r w:rsidR="00910ED6" w:rsidRPr="00907DCB">
        <w:rPr>
          <w:rFonts w:ascii="Arial" w:eastAsia="Times New Roman" w:hAnsi="Arial" w:cs="Arial"/>
        </w:rPr>
        <w:t>interesų</w:t>
      </w:r>
      <w:r w:rsidR="003C327E" w:rsidRPr="00907DCB">
        <w:rPr>
          <w:rFonts w:ascii="Arial" w:eastAsia="Times New Roman" w:hAnsi="Arial" w:cs="Arial"/>
        </w:rPr>
        <w:t xml:space="preserve"> (taikoma, kai Sutarties objektas, susijęs su nacionaliniu saugumu)</w:t>
      </w:r>
      <w:r w:rsidRPr="00907DCB">
        <w:rPr>
          <w:rFonts w:ascii="Arial" w:eastAsia="Times New Roman" w:hAnsi="Arial" w:cs="Arial"/>
        </w:rPr>
        <w:t>;</w:t>
      </w:r>
    </w:p>
    <w:p w14:paraId="1EBA6C5F" w14:textId="12FB6B02" w:rsidR="009B0D27" w:rsidRDefault="00600706" w:rsidP="008321E3">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vadovaujantis galiojančiais teisės aktais, mokėti mokesčius už naudojimąsi geležinkelių infrastruktūra ir keliais;</w:t>
      </w:r>
    </w:p>
    <w:p w14:paraId="1EDCFA95" w14:textId="38622264" w:rsidR="005F622C" w:rsidRPr="005F622C" w:rsidRDefault="005F622C" w:rsidP="005F622C">
      <w:pPr>
        <w:numPr>
          <w:ilvl w:val="2"/>
          <w:numId w:val="2"/>
        </w:numPr>
        <w:tabs>
          <w:tab w:val="clear" w:pos="851"/>
          <w:tab w:val="num" w:pos="993"/>
          <w:tab w:val="left" w:pos="1134"/>
          <w:tab w:val="num" w:pos="7798"/>
        </w:tabs>
        <w:suppressAutoHyphens/>
        <w:autoSpaceDE w:val="0"/>
        <w:autoSpaceDN w:val="0"/>
        <w:spacing w:after="0" w:line="240" w:lineRule="auto"/>
        <w:ind w:left="709" w:hanging="709"/>
        <w:jc w:val="both"/>
        <w:textAlignment w:val="baseline"/>
        <w:rPr>
          <w:rFonts w:ascii="Arial" w:eastAsia="Times New Roman" w:hAnsi="Arial" w:cs="Arial"/>
        </w:rPr>
      </w:pPr>
      <w:r w:rsidRPr="00A51E48">
        <w:rPr>
          <w:rFonts w:ascii="Arial" w:eastAsia="Times New Roman" w:hAnsi="Arial" w:cs="Arial"/>
        </w:rPr>
        <w:t>vykdydamas statybos darbus, Rangovas privalo atitikti pirkimo dokumentuose jam keliamus kokybės vadybos sistemos standartų ir aplinkosauginius reikalavimus. Tuo atveju, jei Užsakovas pareikalaus, Rangovas ne vėliau nei per 3 (tris) darbo dienas privalo pateikti Užsakovui  atitiktį minėtiems reikalavimams patvirtinančius sertifikatus, aplinkosaugines produktų deklaracijas.</w:t>
      </w:r>
    </w:p>
    <w:p w14:paraId="4B7FDFEE" w14:textId="4812BB06" w:rsidR="005258FB" w:rsidRPr="00907DCB" w:rsidRDefault="005258FB" w:rsidP="0064309B">
      <w:pPr>
        <w:numPr>
          <w:ilvl w:val="1"/>
          <w:numId w:val="2"/>
        </w:numPr>
        <w:tabs>
          <w:tab w:val="left" w:pos="993"/>
        </w:tabs>
        <w:spacing w:after="0" w:line="240" w:lineRule="auto"/>
        <w:jc w:val="both"/>
        <w:rPr>
          <w:rFonts w:ascii="Arial" w:hAnsi="Arial" w:cs="Arial"/>
        </w:rPr>
      </w:pPr>
      <w:r w:rsidRPr="00907DCB">
        <w:rPr>
          <w:rFonts w:ascii="Arial" w:hAnsi="Arial" w:cs="Arial"/>
        </w:rPr>
        <w:t>Rangovas turi ir kitas šioje Sutartyje ir Lietuvos Respublikoje galiojančiuose teisės aktuose numatytas teises ir pareigas.</w:t>
      </w:r>
    </w:p>
    <w:p w14:paraId="101A816B" w14:textId="77777777" w:rsidR="007839B5" w:rsidRPr="00907DCB" w:rsidRDefault="007839B5" w:rsidP="007839B5">
      <w:pPr>
        <w:numPr>
          <w:ilvl w:val="1"/>
          <w:numId w:val="2"/>
        </w:numPr>
        <w:tabs>
          <w:tab w:val="left" w:pos="993"/>
        </w:tabs>
        <w:spacing w:after="0" w:line="240" w:lineRule="auto"/>
        <w:jc w:val="both"/>
        <w:rPr>
          <w:rFonts w:ascii="Arial" w:hAnsi="Arial" w:cs="Arial"/>
        </w:rPr>
      </w:pPr>
      <w:bookmarkStart w:id="42" w:name="_Ref104198278"/>
      <w:r w:rsidRPr="00907DCB">
        <w:rPr>
          <w:rFonts w:ascii="Arial" w:hAnsi="Arial" w:cs="Arial"/>
        </w:rPr>
        <w:t>Draudžiama Rangovui fotografuoti ir / ar filmuoti statybvietę be atskiro Užsakovo sutikimo.</w:t>
      </w:r>
      <w:bookmarkEnd w:id="42"/>
    </w:p>
    <w:p w14:paraId="63E3A88E" w14:textId="686B0D32" w:rsidR="007839B5" w:rsidRPr="00907DCB" w:rsidRDefault="007839B5" w:rsidP="007839B5">
      <w:pPr>
        <w:numPr>
          <w:ilvl w:val="1"/>
          <w:numId w:val="2"/>
        </w:numPr>
        <w:tabs>
          <w:tab w:val="left" w:pos="993"/>
        </w:tabs>
        <w:spacing w:after="0" w:line="240" w:lineRule="auto"/>
        <w:jc w:val="both"/>
        <w:rPr>
          <w:rFonts w:ascii="Arial" w:hAnsi="Arial" w:cs="Arial"/>
        </w:rPr>
      </w:pPr>
      <w:bookmarkStart w:id="43" w:name="_Ref104198287"/>
      <w:r w:rsidRPr="00907DCB">
        <w:rPr>
          <w:rFonts w:ascii="Arial" w:hAnsi="Arial" w:cs="Arial"/>
        </w:rPr>
        <w:t>Draudžiama Rangovui viešai skelbti, publikuoti, kitaip platinti, parduoti ar kitaip perleisti statybvietėje fotografuotą ir / ar filmuotą ar kitą medžiagą, įskaitant atvaizdus, fotografijas ir video medžiagą, neturint Užsakovo sutikimų.</w:t>
      </w:r>
      <w:bookmarkEnd w:id="43"/>
    </w:p>
    <w:p w14:paraId="6DE61BDD" w14:textId="490338C5" w:rsidR="00DE543E" w:rsidRPr="00907DCB" w:rsidRDefault="00DE543E" w:rsidP="007839B5">
      <w:pPr>
        <w:numPr>
          <w:ilvl w:val="1"/>
          <w:numId w:val="2"/>
        </w:numPr>
        <w:tabs>
          <w:tab w:val="left" w:pos="993"/>
        </w:tabs>
        <w:spacing w:after="0" w:line="240" w:lineRule="auto"/>
        <w:jc w:val="both"/>
        <w:rPr>
          <w:rFonts w:ascii="Arial" w:hAnsi="Arial" w:cs="Arial"/>
        </w:rPr>
      </w:pPr>
      <w:r w:rsidRPr="00907DCB">
        <w:rPr>
          <w:rFonts w:ascii="Arial" w:eastAsia="Times New Roman" w:hAnsi="Arial" w:cs="Arial"/>
        </w:rPr>
        <w:t>Rangovas yra atsakingas už pasitelkiamų asmenų atvežimą į Darbo vietą ir išvežimą iš jos, už jų apgyvendinimą, išlaikymą, darbuotojų saugą ir sveikatą.</w:t>
      </w:r>
    </w:p>
    <w:p w14:paraId="119DADAC" w14:textId="77777777" w:rsidR="007839B5" w:rsidRPr="00907DCB" w:rsidRDefault="007839B5" w:rsidP="007839B5">
      <w:pPr>
        <w:tabs>
          <w:tab w:val="left" w:pos="993"/>
        </w:tabs>
        <w:spacing w:after="0" w:line="240" w:lineRule="auto"/>
        <w:ind w:left="567"/>
        <w:jc w:val="both"/>
        <w:rPr>
          <w:rFonts w:ascii="Arial" w:hAnsi="Arial" w:cs="Arial"/>
        </w:rPr>
      </w:pPr>
    </w:p>
    <w:p w14:paraId="7C6A085E" w14:textId="77777777" w:rsidR="00600706" w:rsidRPr="00907DCB" w:rsidRDefault="00600706" w:rsidP="0011641C">
      <w:pPr>
        <w:suppressAutoHyphens/>
        <w:autoSpaceDN w:val="0"/>
        <w:spacing w:after="0" w:line="240" w:lineRule="auto"/>
        <w:jc w:val="both"/>
        <w:textAlignment w:val="baseline"/>
        <w:rPr>
          <w:rFonts w:ascii="Arial" w:eastAsia="Times New Roman" w:hAnsi="Arial" w:cs="Arial"/>
          <w:lang w:eastAsia="lt-LT"/>
        </w:rPr>
      </w:pPr>
    </w:p>
    <w:bookmarkEnd w:id="27"/>
    <w:p w14:paraId="0AD0095E" w14:textId="2B1F592A" w:rsidR="00600706" w:rsidRPr="00907DCB" w:rsidRDefault="00600706" w:rsidP="0011641C">
      <w:pPr>
        <w:numPr>
          <w:ilvl w:val="0"/>
          <w:numId w:val="2"/>
        </w:numPr>
        <w:tabs>
          <w:tab w:val="clear" w:pos="567"/>
          <w:tab w:val="left" w:pos="1134"/>
        </w:tabs>
        <w:suppressAutoHyphens/>
        <w:autoSpaceDE w:val="0"/>
        <w:autoSpaceDN w:val="0"/>
        <w:spacing w:after="120" w:line="240" w:lineRule="auto"/>
        <w:ind w:left="709" w:hanging="709"/>
        <w:jc w:val="both"/>
        <w:textAlignment w:val="baseline"/>
        <w:outlineLvl w:val="0"/>
        <w:rPr>
          <w:rFonts w:ascii="Arial" w:eastAsia="Times New Roman" w:hAnsi="Arial" w:cs="Arial"/>
          <w:b/>
          <w:bCs/>
        </w:rPr>
      </w:pPr>
      <w:r w:rsidRPr="00907DCB">
        <w:rPr>
          <w:rFonts w:ascii="Arial" w:eastAsia="Times New Roman" w:hAnsi="Arial" w:cs="Arial"/>
          <w:b/>
          <w:bCs/>
        </w:rPr>
        <w:t>UŽSAKOVO TEISĖS IR PAREIGOS</w:t>
      </w:r>
    </w:p>
    <w:p w14:paraId="6A042181" w14:textId="77777777" w:rsidR="00600706" w:rsidRPr="00907DCB" w:rsidRDefault="00600706"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Užsakovas turi teisę:</w:t>
      </w:r>
    </w:p>
    <w:p w14:paraId="3B864135" w14:textId="69373EA2" w:rsidR="00600706" w:rsidRPr="00907DCB" w:rsidRDefault="00EA15E7" w:rsidP="00EA15E7">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bet kuriuo Sutarties vykdymo momentu kontroliuoti ir prižiūrėti atliekamų Darbų eigą ir kokybę, Darbų</w:t>
      </w:r>
      <w:r w:rsidR="004C0CF1">
        <w:rPr>
          <w:rFonts w:ascii="Arial" w:eastAsia="Times New Roman" w:hAnsi="Arial" w:cs="Arial"/>
        </w:rPr>
        <w:t xml:space="preserve"> vykdymo</w:t>
      </w:r>
      <w:r w:rsidRPr="00907DCB">
        <w:rPr>
          <w:rFonts w:ascii="Arial" w:eastAsia="Times New Roman" w:hAnsi="Arial" w:cs="Arial"/>
        </w:rPr>
        <w:t xml:space="preserve"> grafiko laikymąsi, patikrinti medžiagų, naudojamų Darbams, kokybę nuo Darbų pradžios iki visiško objekto remonto užbaigimo. Jeigu Rangovas nukrypsta nuo techninės užduoties ar projekto, nesilaiko nustatytų statybos normų ir taisyklių arba kitų prisiimtų įsipareigojimų, Užsakovas turi teisę pasinaudoti Sutarties Bendrųjų sąlygų </w:t>
      </w:r>
      <w:r w:rsidR="004A57F0" w:rsidRPr="00907DCB">
        <w:rPr>
          <w:rFonts w:ascii="Arial" w:eastAsia="Times New Roman" w:hAnsi="Arial" w:cs="Arial"/>
        </w:rPr>
        <w:fldChar w:fldCharType="begin"/>
      </w:r>
      <w:r w:rsidR="004A57F0" w:rsidRPr="00907DCB">
        <w:rPr>
          <w:rFonts w:ascii="Arial" w:eastAsia="Times New Roman" w:hAnsi="Arial" w:cs="Arial"/>
        </w:rPr>
        <w:instrText xml:space="preserve"> REF _Ref45009701 \r \h </w:instrText>
      </w:r>
      <w:r w:rsidR="00572058" w:rsidRPr="00907DCB">
        <w:rPr>
          <w:rFonts w:ascii="Arial" w:eastAsia="Times New Roman" w:hAnsi="Arial" w:cs="Arial"/>
        </w:rPr>
        <w:instrText xml:space="preserve"> \* MERGEFORMAT </w:instrText>
      </w:r>
      <w:r w:rsidR="004A57F0" w:rsidRPr="00907DCB">
        <w:rPr>
          <w:rFonts w:ascii="Arial" w:eastAsia="Times New Roman" w:hAnsi="Arial" w:cs="Arial"/>
        </w:rPr>
      </w:r>
      <w:r w:rsidR="004A57F0" w:rsidRPr="00907DCB">
        <w:rPr>
          <w:rFonts w:ascii="Arial" w:eastAsia="Times New Roman" w:hAnsi="Arial" w:cs="Arial"/>
        </w:rPr>
        <w:fldChar w:fldCharType="separate"/>
      </w:r>
      <w:r w:rsidR="00181C1D" w:rsidRPr="00907DCB">
        <w:rPr>
          <w:rFonts w:ascii="Arial" w:eastAsia="Times New Roman" w:hAnsi="Arial" w:cs="Arial"/>
          <w:cs/>
        </w:rPr>
        <w:t>‎</w:t>
      </w:r>
      <w:r w:rsidR="00181C1D" w:rsidRPr="00907DCB">
        <w:rPr>
          <w:rFonts w:ascii="Arial" w:eastAsia="Times New Roman" w:hAnsi="Arial" w:cs="Arial"/>
        </w:rPr>
        <w:t>11</w:t>
      </w:r>
      <w:r w:rsidR="004A57F0" w:rsidRPr="00907DCB">
        <w:rPr>
          <w:rFonts w:ascii="Arial" w:eastAsia="Times New Roman" w:hAnsi="Arial" w:cs="Arial"/>
        </w:rPr>
        <w:fldChar w:fldCharType="end"/>
      </w:r>
      <w:r w:rsidR="004A57F0" w:rsidRPr="00907DCB">
        <w:rPr>
          <w:rFonts w:ascii="Arial" w:eastAsia="Times New Roman" w:hAnsi="Arial" w:cs="Arial"/>
        </w:rPr>
        <w:t xml:space="preserve"> </w:t>
      </w:r>
      <w:r w:rsidR="00733EB0" w:rsidRPr="00907DCB">
        <w:rPr>
          <w:rFonts w:ascii="Arial" w:eastAsia="Times New Roman" w:hAnsi="Arial" w:cs="Arial"/>
        </w:rPr>
        <w:t xml:space="preserve">skyriuje </w:t>
      </w:r>
      <w:r w:rsidRPr="00907DCB">
        <w:rPr>
          <w:rFonts w:ascii="Arial" w:eastAsia="Times New Roman" w:hAnsi="Arial" w:cs="Arial"/>
        </w:rPr>
        <w:t>nurodytomis teisėmis. Užsakovo atstovas, atliekantis Darbų priežiūrą, leidžia arba neleidžia atidaryti kelius eismui po eismo pertraukos, kurios metu Darbus atliko Rangovas ir nustato leistiną traukinių važiavimo greitį po eismo pertraukos</w:t>
      </w:r>
      <w:r w:rsidR="00600706" w:rsidRPr="00907DCB">
        <w:rPr>
          <w:rFonts w:ascii="Arial" w:eastAsia="Times New Roman" w:hAnsi="Arial" w:cs="Arial"/>
        </w:rPr>
        <w:t>;</w:t>
      </w:r>
    </w:p>
    <w:p w14:paraId="067A870C" w14:textId="77777777" w:rsidR="0064366F" w:rsidRPr="00907DCB" w:rsidRDefault="0064366F"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teikti Rangovui pastabas, pasiūlymus, pageidavimus bei Nurodymus dėl Darbų atlikimo tvarkos;</w:t>
      </w:r>
    </w:p>
    <w:p w14:paraId="60AD77D2" w14:textId="77777777" w:rsidR="00600706" w:rsidRPr="00907DCB" w:rsidRDefault="00600706" w:rsidP="006C5D0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kviesti nepriklausomus ekspertus atliktų Darbų kokybei įvertinti, kurių išvados Šalims turėtų privalomą reikšmę;</w:t>
      </w:r>
    </w:p>
    <w:p w14:paraId="79DAA04E" w14:textId="77777777" w:rsidR="00600706" w:rsidRPr="00907DCB" w:rsidRDefault="00600706" w:rsidP="006C5D0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išskaityti Rangovui priskaičiuotas netesybas iš Rangovui mokėtinų sumų;</w:t>
      </w:r>
    </w:p>
    <w:p w14:paraId="13A79CF2" w14:textId="7B3820EB" w:rsidR="00600706" w:rsidRPr="00907DCB" w:rsidRDefault="002F7652" w:rsidP="006C5D0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 xml:space="preserve">laikantis </w:t>
      </w:r>
      <w:r w:rsidR="00600706" w:rsidRPr="00907DCB">
        <w:rPr>
          <w:rFonts w:ascii="Arial" w:eastAsia="Times New Roman" w:hAnsi="Arial" w:cs="Arial"/>
        </w:rPr>
        <w:t>Sutartyje nustatytos tvarkos, derinti bei teikti pastabas Rangovo parengtai projektinei dokumentacijai</w:t>
      </w:r>
      <w:r w:rsidR="00464574" w:rsidRPr="00907DCB">
        <w:rPr>
          <w:rFonts w:ascii="Arial" w:eastAsia="Times New Roman" w:hAnsi="Arial" w:cs="Arial"/>
        </w:rPr>
        <w:t>;</w:t>
      </w:r>
    </w:p>
    <w:p w14:paraId="55E478AF" w14:textId="7809B011" w:rsidR="002C5E6F" w:rsidRPr="00907DCB" w:rsidRDefault="002C5E6F" w:rsidP="006C5D0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s</w:t>
      </w:r>
      <w:r w:rsidR="00644483" w:rsidRPr="00907DCB">
        <w:rPr>
          <w:rFonts w:ascii="Arial" w:eastAsia="Times New Roman" w:hAnsi="Arial" w:cs="Arial"/>
        </w:rPr>
        <w:t>ulaikyti</w:t>
      </w:r>
      <w:r w:rsidRPr="00907DCB">
        <w:rPr>
          <w:rFonts w:ascii="Arial" w:eastAsia="Times New Roman" w:hAnsi="Arial" w:cs="Arial"/>
        </w:rPr>
        <w:t xml:space="preserve"> pagal Sutartį privalomus atlikti mokėjimus Rangovui, jeigu</w:t>
      </w:r>
      <w:r w:rsidR="002420BD" w:rsidRPr="00907DCB">
        <w:rPr>
          <w:rFonts w:ascii="Arial" w:eastAsia="Times New Roman" w:hAnsi="Arial" w:cs="Arial"/>
        </w:rPr>
        <w:t>:</w:t>
      </w:r>
    </w:p>
    <w:p w14:paraId="260D2D41" w14:textId="6AEAC157" w:rsidR="002C5E6F" w:rsidRPr="00907DCB" w:rsidRDefault="0019312A" w:rsidP="006C5D0C">
      <w:pPr>
        <w:numPr>
          <w:ilvl w:val="3"/>
          <w:numId w:val="2"/>
        </w:numPr>
        <w:tabs>
          <w:tab w:val="num" w:pos="993"/>
        </w:tabs>
        <w:suppressAutoHyphens/>
        <w:autoSpaceDE w:val="0"/>
        <w:autoSpaceDN w:val="0"/>
        <w:spacing w:after="0" w:line="240" w:lineRule="auto"/>
        <w:ind w:left="851" w:hanging="851"/>
        <w:jc w:val="both"/>
        <w:textAlignment w:val="baseline"/>
        <w:rPr>
          <w:rFonts w:ascii="Arial" w:eastAsia="Times New Roman" w:hAnsi="Arial" w:cs="Arial"/>
        </w:rPr>
      </w:pPr>
      <w:r w:rsidRPr="00907DCB">
        <w:rPr>
          <w:rFonts w:ascii="Arial" w:eastAsia="Times New Roman" w:hAnsi="Arial" w:cs="Arial"/>
        </w:rPr>
        <w:t>Rangovo atlikti Darbai turi trūkumų/defektų. Šiuo atveju sulaikoma suma lygi Darbų, turinčių defektų/trūkumų, vertei; mokėjimas sulaikomas iki Darbų trūkumų/defektų tinkamo pašalinimo;</w:t>
      </w:r>
    </w:p>
    <w:p w14:paraId="0DC275C9" w14:textId="03C9634E" w:rsidR="00500C40" w:rsidRPr="00907DCB" w:rsidRDefault="002420BD" w:rsidP="006C5D0C">
      <w:pPr>
        <w:numPr>
          <w:ilvl w:val="3"/>
          <w:numId w:val="2"/>
        </w:numPr>
        <w:tabs>
          <w:tab w:val="num" w:pos="993"/>
        </w:tabs>
        <w:suppressAutoHyphens/>
        <w:autoSpaceDE w:val="0"/>
        <w:autoSpaceDN w:val="0"/>
        <w:spacing w:after="0" w:line="240" w:lineRule="auto"/>
        <w:ind w:left="851" w:hanging="851"/>
        <w:jc w:val="both"/>
        <w:textAlignment w:val="baseline"/>
        <w:rPr>
          <w:rFonts w:ascii="Arial" w:eastAsia="Times New Roman" w:hAnsi="Arial" w:cs="Arial"/>
        </w:rPr>
      </w:pPr>
      <w:r w:rsidRPr="00907DCB">
        <w:rPr>
          <w:rFonts w:ascii="Arial" w:eastAsia="Times New Roman" w:hAnsi="Arial" w:cs="Arial"/>
        </w:rPr>
        <w:t>Rangovas nesilaiko Sutartyje (kalendoriniame darbų vykdymo grafike) nurodytų terminų; mokėjimas sulaikomas iki atsilikimo nuo nustatytų terminų pašalinimo</w:t>
      </w:r>
      <w:r w:rsidR="00500C40" w:rsidRPr="00907DCB">
        <w:rPr>
          <w:rFonts w:ascii="Arial" w:eastAsia="Times New Roman" w:hAnsi="Arial" w:cs="Arial"/>
        </w:rPr>
        <w:t>;</w:t>
      </w:r>
    </w:p>
    <w:p w14:paraId="4C37C7F0" w14:textId="7DD5DBB6" w:rsidR="006573BD" w:rsidRPr="00E164A4" w:rsidRDefault="007B55D6" w:rsidP="007407E5">
      <w:pPr>
        <w:pStyle w:val="Sraopastraipa"/>
        <w:numPr>
          <w:ilvl w:val="2"/>
          <w:numId w:val="2"/>
        </w:numPr>
        <w:tabs>
          <w:tab w:val="left" w:pos="6096"/>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hAnsi="Arial" w:cs="Arial"/>
        </w:rPr>
        <w:t xml:space="preserve">bet kuriuo Sutarties vykdymo metu pareikalauti Rangovo pateikti pagrindžiančius dokumentus dėl Rangovo, jo pasitelktų </w:t>
      </w:r>
      <w:r w:rsidR="0096327D">
        <w:rPr>
          <w:rFonts w:ascii="Arial" w:hAnsi="Arial" w:cs="Arial"/>
        </w:rPr>
        <w:t>asmenų</w:t>
      </w:r>
      <w:r w:rsidR="00DF6470">
        <w:rPr>
          <w:rFonts w:ascii="Arial" w:hAnsi="Arial" w:cs="Arial"/>
        </w:rPr>
        <w:t xml:space="preserve"> ar (ir) </w:t>
      </w:r>
      <w:r w:rsidRPr="00907DCB">
        <w:rPr>
          <w:rFonts w:ascii="Arial" w:hAnsi="Arial" w:cs="Arial"/>
        </w:rPr>
        <w:t xml:space="preserve">siūlomų prekių (įskaitant jų sudedamąsias dalis), </w:t>
      </w:r>
      <w:r w:rsidR="00F747CB">
        <w:rPr>
          <w:rFonts w:ascii="Arial" w:hAnsi="Arial" w:cs="Arial"/>
        </w:rPr>
        <w:t xml:space="preserve">ir jų gamintojų ir </w:t>
      </w:r>
      <w:r w:rsidRPr="00907DCB">
        <w:rPr>
          <w:rFonts w:ascii="Arial" w:hAnsi="Arial" w:cs="Arial"/>
        </w:rPr>
        <w:t>Medžiagų, Įrangos</w:t>
      </w:r>
      <w:r w:rsidR="00F747CB">
        <w:rPr>
          <w:rFonts w:ascii="Arial" w:hAnsi="Arial" w:cs="Arial"/>
        </w:rPr>
        <w:t xml:space="preserve"> </w:t>
      </w:r>
      <w:r w:rsidR="00F747CB" w:rsidRPr="00907DCB">
        <w:rPr>
          <w:rFonts w:ascii="Arial" w:hAnsi="Arial" w:cs="Arial"/>
        </w:rPr>
        <w:t>(įskaitant jų sudedamąsias dalis)</w:t>
      </w:r>
      <w:r w:rsidR="00F747CB">
        <w:rPr>
          <w:rFonts w:ascii="Arial" w:hAnsi="Arial" w:cs="Arial"/>
        </w:rPr>
        <w:t xml:space="preserve"> ir jų gamintojų</w:t>
      </w:r>
      <w:r w:rsidRPr="00907DCB">
        <w:rPr>
          <w:rFonts w:ascii="Arial" w:hAnsi="Arial" w:cs="Arial"/>
        </w:rPr>
        <w:t xml:space="preserve">, teikiamų paslaugų </w:t>
      </w:r>
      <w:r w:rsidR="00F452CF">
        <w:rPr>
          <w:rFonts w:ascii="Arial" w:hAnsi="Arial" w:cs="Arial"/>
        </w:rPr>
        <w:t xml:space="preserve">ir </w:t>
      </w:r>
      <w:r w:rsidR="00E434E4">
        <w:rPr>
          <w:rFonts w:ascii="Arial" w:hAnsi="Arial" w:cs="Arial"/>
        </w:rPr>
        <w:t xml:space="preserve">jas teikiančių asmenų </w:t>
      </w:r>
      <w:r w:rsidRPr="00907DCB">
        <w:rPr>
          <w:rFonts w:ascii="Arial" w:hAnsi="Arial" w:cs="Arial"/>
        </w:rPr>
        <w:t>atitikties</w:t>
      </w:r>
      <w:r w:rsidR="00B01D4F">
        <w:rPr>
          <w:rFonts w:ascii="Arial" w:hAnsi="Arial" w:cs="Arial"/>
        </w:rPr>
        <w:t xml:space="preserve"> nacionalinio saugumo</w:t>
      </w:r>
      <w:r w:rsidR="00BC7159">
        <w:rPr>
          <w:rFonts w:ascii="Arial" w:hAnsi="Arial" w:cs="Arial"/>
        </w:rPr>
        <w:t xml:space="preserve"> reikalavimams ir (ar)</w:t>
      </w:r>
      <w:r w:rsidRPr="00907DCB">
        <w:rPr>
          <w:rFonts w:ascii="Arial" w:hAnsi="Arial" w:cs="Arial"/>
        </w:rPr>
        <w:t xml:space="preserve"> Viešųjų pirkimų įstatymo </w:t>
      </w:r>
      <w:r w:rsidR="00BC7159">
        <w:rPr>
          <w:rFonts w:ascii="Arial" w:hAnsi="Arial" w:cs="Arial"/>
        </w:rPr>
        <w:t>nuostatoms, įskaitant</w:t>
      </w:r>
      <w:r w:rsidR="00B85A6F">
        <w:rPr>
          <w:rFonts w:ascii="Arial" w:hAnsi="Arial" w:cs="Arial"/>
        </w:rPr>
        <w:t xml:space="preserve"> </w:t>
      </w:r>
      <w:r w:rsidRPr="00907DCB">
        <w:rPr>
          <w:rFonts w:ascii="Arial" w:hAnsi="Arial" w:cs="Arial"/>
        </w:rPr>
        <w:t>45 straipsnio 2</w:t>
      </w:r>
      <w:r w:rsidRPr="00907DCB">
        <w:rPr>
          <w:rFonts w:ascii="Arial" w:hAnsi="Arial" w:cs="Arial"/>
          <w:vertAlign w:val="superscript"/>
        </w:rPr>
        <w:t>1</w:t>
      </w:r>
      <w:r w:rsidRPr="00907DCB">
        <w:rPr>
          <w:rFonts w:ascii="Arial" w:hAnsi="Arial" w:cs="Arial"/>
        </w:rPr>
        <w:t xml:space="preserve"> dal</w:t>
      </w:r>
      <w:r w:rsidR="00B85A6F">
        <w:rPr>
          <w:rFonts w:ascii="Arial" w:hAnsi="Arial" w:cs="Arial"/>
        </w:rPr>
        <w:t>į,</w:t>
      </w:r>
      <w:r w:rsidRPr="00907DCB">
        <w:rPr>
          <w:rFonts w:ascii="Arial" w:hAnsi="Arial" w:cs="Arial"/>
        </w:rPr>
        <w:t xml:space="preserve"> </w:t>
      </w:r>
      <w:r w:rsidRPr="00907DCB">
        <w:rPr>
          <w:rFonts w:ascii="Arial" w:hAnsi="Arial" w:cs="Arial"/>
          <w:color w:val="000000"/>
        </w:rPr>
        <w:t>Komunalinio sektoriaus pirkimų įstatymo</w:t>
      </w:r>
      <w:r w:rsidR="00B85A6F">
        <w:rPr>
          <w:rFonts w:ascii="Arial" w:hAnsi="Arial" w:cs="Arial"/>
          <w:color w:val="000000"/>
        </w:rPr>
        <w:t xml:space="preserve"> nuostatoms, įskaitant</w:t>
      </w:r>
      <w:r w:rsidRPr="00907DCB">
        <w:rPr>
          <w:rFonts w:ascii="Arial" w:hAnsi="Arial" w:cs="Arial"/>
          <w:color w:val="000000"/>
        </w:rPr>
        <w:t xml:space="preserve"> </w:t>
      </w:r>
      <w:r w:rsidRPr="00907DCB">
        <w:rPr>
          <w:rFonts w:ascii="Arial" w:hAnsi="Arial" w:cs="Arial"/>
        </w:rPr>
        <w:t>58 straipsnio 4</w:t>
      </w:r>
      <w:r w:rsidRPr="00907DCB">
        <w:rPr>
          <w:rFonts w:ascii="Arial" w:hAnsi="Arial" w:cs="Arial"/>
          <w:vertAlign w:val="superscript"/>
        </w:rPr>
        <w:t>1</w:t>
      </w:r>
      <w:r w:rsidRPr="00907DCB">
        <w:rPr>
          <w:rFonts w:ascii="Arial" w:hAnsi="Arial" w:cs="Arial"/>
        </w:rPr>
        <w:t xml:space="preserve"> dal</w:t>
      </w:r>
      <w:r w:rsidR="00E8677F">
        <w:rPr>
          <w:rFonts w:ascii="Arial" w:hAnsi="Arial" w:cs="Arial"/>
        </w:rPr>
        <w:t>į ir (ar) dėl sankcijų (ne)taikymo</w:t>
      </w:r>
      <w:r w:rsidRPr="00907DCB">
        <w:rPr>
          <w:rFonts w:ascii="Arial" w:hAnsi="Arial" w:cs="Arial"/>
        </w:rPr>
        <w:t>. Rangovui per Užsakovo nustatytą laiką nepateiktus Užsakovo nurodytos informacijos</w:t>
      </w:r>
      <w:r w:rsidR="000C4B52">
        <w:rPr>
          <w:rFonts w:ascii="Arial" w:hAnsi="Arial" w:cs="Arial"/>
        </w:rPr>
        <w:t xml:space="preserve"> ir dokumentų</w:t>
      </w:r>
      <w:r w:rsidRPr="00907DCB">
        <w:rPr>
          <w:rFonts w:ascii="Arial" w:hAnsi="Arial" w:cs="Arial"/>
        </w:rPr>
        <w:t>, Užsakovas turi teisę nutraukti Sutartį</w:t>
      </w:r>
      <w:r w:rsidR="00265432">
        <w:rPr>
          <w:rFonts w:ascii="Arial" w:hAnsi="Arial" w:cs="Arial"/>
        </w:rPr>
        <w:t xml:space="preserve"> Sutarties Bendrosiose sąlygose</w:t>
      </w:r>
      <w:r w:rsidRPr="00907DCB">
        <w:rPr>
          <w:rFonts w:ascii="Arial" w:hAnsi="Arial" w:cs="Arial"/>
        </w:rPr>
        <w:t xml:space="preserve"> nustatyta tvarka</w:t>
      </w:r>
      <w:r w:rsidR="001B7AC3">
        <w:rPr>
          <w:rFonts w:ascii="Arial" w:hAnsi="Arial" w:cs="Arial"/>
        </w:rPr>
        <w:t>.</w:t>
      </w:r>
    </w:p>
    <w:p w14:paraId="5FF35EEE" w14:textId="103476A4" w:rsidR="007B55D6" w:rsidRPr="00C0029C" w:rsidRDefault="006573BD" w:rsidP="007407E5">
      <w:pPr>
        <w:pStyle w:val="Sraopastraipa"/>
        <w:numPr>
          <w:ilvl w:val="2"/>
          <w:numId w:val="2"/>
        </w:numPr>
        <w:tabs>
          <w:tab w:val="left" w:pos="6096"/>
        </w:tabs>
        <w:suppressAutoHyphens/>
        <w:autoSpaceDE w:val="0"/>
        <w:autoSpaceDN w:val="0"/>
        <w:spacing w:after="0" w:line="240" w:lineRule="auto"/>
        <w:ind w:left="709" w:hanging="709"/>
        <w:jc w:val="both"/>
        <w:textAlignment w:val="baseline"/>
        <w:rPr>
          <w:rFonts w:ascii="Arial" w:eastAsia="Times New Roman" w:hAnsi="Arial" w:cs="Arial"/>
        </w:rPr>
      </w:pPr>
      <w:r w:rsidRPr="00BF1F74">
        <w:rPr>
          <w:rFonts w:ascii="Arial" w:hAnsi="Arial" w:cs="Arial"/>
        </w:rPr>
        <w:t>atsisakyti darbų/mažinti darbų apimtis šios Sutarties Bendrųjų sąlygų 20</w:t>
      </w:r>
      <w:r w:rsidR="007407E5">
        <w:rPr>
          <w:rFonts w:ascii="Arial" w:hAnsi="Arial" w:cs="Arial"/>
        </w:rPr>
        <w:t xml:space="preserve"> skyriuje </w:t>
      </w:r>
      <w:r w:rsidRPr="00BF1F74">
        <w:rPr>
          <w:rFonts w:ascii="Arial" w:hAnsi="Arial" w:cs="Arial"/>
        </w:rPr>
        <w:t>nustatytomis sąlygomis</w:t>
      </w:r>
      <w:r w:rsidR="00C0029C">
        <w:rPr>
          <w:rFonts w:ascii="Arial" w:hAnsi="Arial" w:cs="Arial"/>
        </w:rPr>
        <w:t>,</w:t>
      </w:r>
    </w:p>
    <w:p w14:paraId="01D95493" w14:textId="4E0F6778" w:rsidR="00C0029C" w:rsidRPr="00C0029C" w:rsidRDefault="00C0029C" w:rsidP="00C0029C">
      <w:pPr>
        <w:pStyle w:val="Sraopastraipa"/>
        <w:numPr>
          <w:ilvl w:val="2"/>
          <w:numId w:val="2"/>
        </w:numPr>
        <w:tabs>
          <w:tab w:val="clear" w:pos="851"/>
          <w:tab w:val="num" w:pos="709"/>
        </w:tabs>
        <w:spacing w:after="0" w:line="240" w:lineRule="auto"/>
        <w:ind w:left="709" w:hanging="709"/>
        <w:jc w:val="both"/>
        <w:rPr>
          <w:rFonts w:ascii="Arial" w:hAnsi="Arial" w:cs="Arial"/>
          <w14:ligatures w14:val="standardContextual"/>
        </w:rPr>
      </w:pPr>
      <w:r w:rsidRPr="00A51E48">
        <w:rPr>
          <w:rFonts w:ascii="Arial" w:hAnsi="Arial" w:cs="Arial"/>
          <w14:ligatures w14:val="standardContextual"/>
        </w:rPr>
        <w:t>Užsakovui nustačius, kad yra pagrįstų abejonių įtarti, kad įgyvendinant Sutartį galimai buvo siekiama vengti / apeiti Lietuvos Respublikoje įgyvendinamomis tarptautinėmis sankcijomis nustatytus apribojimus ir įpareigojimus, Užsakovas turi teisę nedelsiant pateikia susijusią medžiagą teisėsaugos institucijoms. Toks informacijos pateikimas nėra laikomas konfidencialumo įsipareigojimo pažeidimas.</w:t>
      </w:r>
    </w:p>
    <w:p w14:paraId="203CB8E6" w14:textId="77777777" w:rsidR="00600706" w:rsidRPr="00907DCB" w:rsidRDefault="00600706" w:rsidP="007B7AA2">
      <w:pPr>
        <w:numPr>
          <w:ilvl w:val="1"/>
          <w:numId w:val="2"/>
        </w:numPr>
        <w:tabs>
          <w:tab w:val="clear" w:pos="567"/>
          <w:tab w:val="num" w:pos="993"/>
          <w:tab w:val="left" w:pos="1134"/>
        </w:tabs>
        <w:suppressAutoHyphens/>
        <w:autoSpaceDE w:val="0"/>
        <w:autoSpaceDN w:val="0"/>
        <w:spacing w:before="120" w:after="0" w:line="240" w:lineRule="auto"/>
        <w:ind w:left="709" w:hanging="709"/>
        <w:jc w:val="both"/>
        <w:textAlignment w:val="baseline"/>
        <w:rPr>
          <w:rFonts w:ascii="Arial" w:eastAsia="Times New Roman" w:hAnsi="Arial" w:cs="Arial"/>
        </w:rPr>
      </w:pPr>
      <w:r w:rsidRPr="00907DCB">
        <w:rPr>
          <w:rFonts w:ascii="Arial" w:eastAsia="Times New Roman" w:hAnsi="Arial" w:cs="Arial"/>
        </w:rPr>
        <w:t>Užsakovas įsipareigoja:</w:t>
      </w:r>
    </w:p>
    <w:p w14:paraId="548DFFE2" w14:textId="33E68720" w:rsidR="00600706" w:rsidRPr="00907DCB"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pateikti Rangovui Darbams atlikti reikalingą projektinę dokumentaciją, t.</w:t>
      </w:r>
      <w:r w:rsidR="002420BD" w:rsidRPr="00907DCB">
        <w:rPr>
          <w:rFonts w:ascii="Arial" w:eastAsia="Times New Roman" w:hAnsi="Arial" w:cs="Arial"/>
        </w:rPr>
        <w:t> </w:t>
      </w:r>
      <w:r w:rsidRPr="00907DCB">
        <w:rPr>
          <w:rFonts w:ascii="Arial" w:eastAsia="Times New Roman" w:hAnsi="Arial" w:cs="Arial"/>
        </w:rPr>
        <w:t xml:space="preserve">y. Projektą ir </w:t>
      </w:r>
      <w:r w:rsidR="005A150E" w:rsidRPr="00907DCB">
        <w:rPr>
          <w:rFonts w:ascii="Arial" w:eastAsia="Times New Roman" w:hAnsi="Arial" w:cs="Arial"/>
        </w:rPr>
        <w:t>S</w:t>
      </w:r>
      <w:r w:rsidRPr="00907DCB">
        <w:rPr>
          <w:rFonts w:ascii="Arial" w:eastAsia="Times New Roman" w:hAnsi="Arial" w:cs="Arial"/>
        </w:rPr>
        <w:t xml:space="preserve">tatybą leidžiantį dokumentą. Ši dokumentacija Rangovui perduodama </w:t>
      </w:r>
      <w:r w:rsidR="00847F43" w:rsidRPr="00907DCB">
        <w:rPr>
          <w:rFonts w:ascii="Arial" w:eastAsia="Times New Roman" w:hAnsi="Arial" w:cs="Arial"/>
        </w:rPr>
        <w:t>Š</w:t>
      </w:r>
      <w:r w:rsidR="007B4396" w:rsidRPr="00907DCB">
        <w:rPr>
          <w:rFonts w:ascii="Arial" w:eastAsia="Times New Roman" w:hAnsi="Arial" w:cs="Arial"/>
        </w:rPr>
        <w:t xml:space="preserve">alims </w:t>
      </w:r>
      <w:r w:rsidRPr="00907DCB">
        <w:rPr>
          <w:rFonts w:ascii="Arial" w:eastAsia="Times New Roman" w:hAnsi="Arial" w:cs="Arial"/>
        </w:rPr>
        <w:t>pasirašant perdavimo – priėmimo aktą;</w:t>
      </w:r>
    </w:p>
    <w:p w14:paraId="669E6102" w14:textId="2DDA9DBC" w:rsidR="00600706" w:rsidRPr="00907DCB"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 xml:space="preserve">bendradarbiauti bei pateikti Rangovui visą jo turimą dokumentaciją ir (ar) informaciją, būtiną </w:t>
      </w:r>
      <w:r w:rsidR="00A95497" w:rsidRPr="00907DCB">
        <w:rPr>
          <w:rFonts w:ascii="Arial" w:eastAsia="Times New Roman" w:hAnsi="Arial" w:cs="Arial"/>
        </w:rPr>
        <w:t>tinkamam Sutarties įgyvendinimui;</w:t>
      </w:r>
    </w:p>
    <w:p w14:paraId="64FC76BF" w14:textId="4467A437" w:rsidR="00600706" w:rsidRPr="00907DCB"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 xml:space="preserve">užtikrinti statybos techninę priežiūrą pagal galiojančių </w:t>
      </w:r>
      <w:r w:rsidR="00DD4788" w:rsidRPr="00907DCB">
        <w:rPr>
          <w:rFonts w:ascii="Arial" w:eastAsia="Times New Roman" w:hAnsi="Arial" w:cs="Arial"/>
        </w:rPr>
        <w:t xml:space="preserve">Lietuvos Respublikos </w:t>
      </w:r>
      <w:r w:rsidRPr="00907DCB">
        <w:rPr>
          <w:rFonts w:ascii="Arial" w:eastAsia="Times New Roman" w:hAnsi="Arial" w:cs="Arial"/>
        </w:rPr>
        <w:t>teisės aktų reikalavimus. Iki Darbų vykdymo pradžios techniniu prižiūrėtoju skiriamas atitinkamą kvalifikacinį atestatą turintis Užsakovo darbuotojas arba įmonės, teikiančios darbų techninės priežiūros paslaugas, darbuotojas;</w:t>
      </w:r>
    </w:p>
    <w:p w14:paraId="4464623E" w14:textId="77777777" w:rsidR="00600706" w:rsidRPr="00907DCB"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Sutartyje nustatyta tvarka priimti pagal Sutartį tinkamai atliktus Darbus;</w:t>
      </w:r>
    </w:p>
    <w:p w14:paraId="5A19AABB" w14:textId="77777777" w:rsidR="00600706" w:rsidRPr="00907DCB"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Sutartyje nustatyta tvarka sumokėti Rangovui Sutartyje nurodytą kainą už tinkamai atliktus ir perduotus Darbus;</w:t>
      </w:r>
    </w:p>
    <w:p w14:paraId="25B7A958" w14:textId="21F99A7A" w:rsidR="00600706" w:rsidRPr="00907DCB"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 xml:space="preserve">pastebėjus Darbų defektus, </w:t>
      </w:r>
      <w:r w:rsidR="000E6D93" w:rsidRPr="00907DCB">
        <w:rPr>
          <w:rFonts w:ascii="Arial" w:eastAsia="Times New Roman" w:hAnsi="Arial" w:cs="Arial"/>
        </w:rPr>
        <w:t>užfiks</w:t>
      </w:r>
      <w:r w:rsidR="00F5265B" w:rsidRPr="00907DCB">
        <w:rPr>
          <w:rFonts w:ascii="Arial" w:eastAsia="Times New Roman" w:hAnsi="Arial" w:cs="Arial"/>
        </w:rPr>
        <w:t>uoti</w:t>
      </w:r>
      <w:r w:rsidR="000E6D93" w:rsidRPr="00907DCB">
        <w:rPr>
          <w:rFonts w:ascii="Arial" w:eastAsia="Times New Roman" w:hAnsi="Arial" w:cs="Arial"/>
        </w:rPr>
        <w:t xml:space="preserve"> </w:t>
      </w:r>
      <w:r w:rsidR="00F5265B" w:rsidRPr="00907DCB">
        <w:rPr>
          <w:rFonts w:ascii="Arial" w:eastAsia="Times New Roman" w:hAnsi="Arial" w:cs="Arial"/>
        </w:rPr>
        <w:t xml:space="preserve">juos </w:t>
      </w:r>
      <w:r w:rsidR="000E6D93" w:rsidRPr="00907DCB">
        <w:rPr>
          <w:rFonts w:ascii="Arial" w:eastAsia="Times New Roman" w:hAnsi="Arial" w:cs="Arial"/>
        </w:rPr>
        <w:t>raštu</w:t>
      </w:r>
      <w:r w:rsidR="00F5265B" w:rsidRPr="00907DCB">
        <w:rPr>
          <w:rFonts w:ascii="Arial" w:eastAsia="Times New Roman" w:hAnsi="Arial" w:cs="Arial"/>
        </w:rPr>
        <w:t xml:space="preserve"> ir</w:t>
      </w:r>
      <w:r w:rsidRPr="00907DCB">
        <w:rPr>
          <w:rFonts w:ascii="Arial" w:eastAsia="Times New Roman" w:hAnsi="Arial" w:cs="Arial"/>
        </w:rPr>
        <w:t xml:space="preserve"> nedelsiant pranešti apie tai Rangovui;</w:t>
      </w:r>
    </w:p>
    <w:p w14:paraId="11E84D8B" w14:textId="1B7405A4" w:rsidR="00600706" w:rsidRPr="00907DCB"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 xml:space="preserve">ne vėliau kaip per </w:t>
      </w:r>
      <w:r w:rsidR="00906625" w:rsidRPr="00907DCB">
        <w:rPr>
          <w:rFonts w:ascii="Arial" w:eastAsia="Times New Roman" w:hAnsi="Arial" w:cs="Arial"/>
        </w:rPr>
        <w:t>14</w:t>
      </w:r>
      <w:r w:rsidRPr="00907DCB">
        <w:rPr>
          <w:rFonts w:ascii="Arial" w:eastAsia="Times New Roman" w:hAnsi="Arial" w:cs="Arial"/>
        </w:rPr>
        <w:t xml:space="preserve"> (</w:t>
      </w:r>
      <w:r w:rsidR="00906625" w:rsidRPr="00907DCB">
        <w:rPr>
          <w:rFonts w:ascii="Arial" w:eastAsia="Times New Roman" w:hAnsi="Arial" w:cs="Arial"/>
        </w:rPr>
        <w:t>keturiolika</w:t>
      </w:r>
      <w:r w:rsidRPr="00907DCB">
        <w:rPr>
          <w:rFonts w:ascii="Arial" w:eastAsia="Times New Roman" w:hAnsi="Arial" w:cs="Arial"/>
        </w:rPr>
        <w:t>) kalendorin</w:t>
      </w:r>
      <w:r w:rsidR="00906625" w:rsidRPr="00907DCB">
        <w:rPr>
          <w:rFonts w:ascii="Arial" w:eastAsia="Times New Roman" w:hAnsi="Arial" w:cs="Arial"/>
        </w:rPr>
        <w:t>ių</w:t>
      </w:r>
      <w:r w:rsidRPr="00907DCB">
        <w:rPr>
          <w:rFonts w:ascii="Arial" w:eastAsia="Times New Roman" w:hAnsi="Arial" w:cs="Arial"/>
        </w:rPr>
        <w:t xml:space="preserve"> dien</w:t>
      </w:r>
      <w:r w:rsidR="00906625" w:rsidRPr="00907DCB">
        <w:rPr>
          <w:rFonts w:ascii="Arial" w:eastAsia="Times New Roman" w:hAnsi="Arial" w:cs="Arial"/>
        </w:rPr>
        <w:t>ų</w:t>
      </w:r>
      <w:r w:rsidRPr="00907DCB">
        <w:rPr>
          <w:rFonts w:ascii="Arial" w:eastAsia="Times New Roman" w:hAnsi="Arial" w:cs="Arial"/>
        </w:rPr>
        <w:t xml:space="preserve"> nuo </w:t>
      </w:r>
      <w:r w:rsidR="009F5A7F" w:rsidRPr="00907DCB">
        <w:rPr>
          <w:rFonts w:ascii="Arial" w:eastAsia="Times New Roman" w:hAnsi="Arial" w:cs="Arial"/>
        </w:rPr>
        <w:t xml:space="preserve">Rangovo </w:t>
      </w:r>
      <w:r w:rsidR="00635D8F" w:rsidRPr="00907DCB">
        <w:rPr>
          <w:rFonts w:ascii="Arial" w:eastAsia="Times New Roman" w:hAnsi="Arial" w:cs="Arial"/>
        </w:rPr>
        <w:t>pareikalavimo</w:t>
      </w:r>
      <w:r w:rsidR="0001534D" w:rsidRPr="00907DCB">
        <w:rPr>
          <w:rFonts w:ascii="Arial" w:eastAsia="Times New Roman" w:hAnsi="Arial" w:cs="Arial"/>
        </w:rPr>
        <w:t xml:space="preserve"> </w:t>
      </w:r>
      <w:r w:rsidRPr="00907DCB">
        <w:rPr>
          <w:rFonts w:ascii="Arial" w:eastAsia="Times New Roman" w:hAnsi="Arial" w:cs="Arial"/>
        </w:rPr>
        <w:t>perduoti Rangovui statybvietę visam Darbų vykdymo laikotarpiui.</w:t>
      </w:r>
    </w:p>
    <w:p w14:paraId="05C0D85B" w14:textId="23515CBE" w:rsidR="005258FB" w:rsidRDefault="005258FB" w:rsidP="007B7AA2">
      <w:pPr>
        <w:numPr>
          <w:ilvl w:val="1"/>
          <w:numId w:val="2"/>
        </w:numPr>
        <w:tabs>
          <w:tab w:val="left" w:pos="993"/>
        </w:tabs>
        <w:spacing w:before="120" w:after="0" w:line="240" w:lineRule="auto"/>
        <w:jc w:val="both"/>
        <w:rPr>
          <w:rFonts w:ascii="Arial" w:hAnsi="Arial" w:cs="Arial"/>
        </w:rPr>
      </w:pPr>
      <w:r w:rsidRPr="00907DCB">
        <w:rPr>
          <w:rFonts w:ascii="Arial" w:hAnsi="Arial" w:cs="Arial"/>
        </w:rPr>
        <w:t>Užsakovas turi ir kitas šioje Sutartyje ir Lietuvos Respublikoje galiojančiuose teisės aktuose numatytas teises ir pareigas.</w:t>
      </w:r>
    </w:p>
    <w:p w14:paraId="035FB9C5" w14:textId="77777777" w:rsidR="00233D81" w:rsidRPr="00907DCB" w:rsidRDefault="00233D81" w:rsidP="00233D81">
      <w:pPr>
        <w:tabs>
          <w:tab w:val="left" w:pos="993"/>
        </w:tabs>
        <w:spacing w:before="120" w:after="0" w:line="240" w:lineRule="auto"/>
        <w:ind w:left="567"/>
        <w:jc w:val="both"/>
        <w:rPr>
          <w:rFonts w:ascii="Arial" w:hAnsi="Arial" w:cs="Arial"/>
        </w:rPr>
      </w:pPr>
    </w:p>
    <w:p w14:paraId="17F3864B" w14:textId="77777777" w:rsidR="00600706" w:rsidRPr="00907DCB" w:rsidRDefault="00600706" w:rsidP="0011641C">
      <w:pPr>
        <w:suppressAutoHyphens/>
        <w:autoSpaceDE w:val="0"/>
        <w:autoSpaceDN w:val="0"/>
        <w:spacing w:after="0" w:line="240" w:lineRule="auto"/>
        <w:ind w:firstLine="312"/>
        <w:jc w:val="both"/>
        <w:textAlignment w:val="baseline"/>
        <w:rPr>
          <w:rFonts w:ascii="Arial" w:eastAsia="Times New Roman" w:hAnsi="Arial" w:cs="Arial"/>
          <w:bCs/>
        </w:rPr>
      </w:pPr>
    </w:p>
    <w:p w14:paraId="7473B8F2" w14:textId="68457B37" w:rsidR="00600706" w:rsidRPr="00907DCB" w:rsidRDefault="00600706" w:rsidP="0011641C">
      <w:pPr>
        <w:numPr>
          <w:ilvl w:val="0"/>
          <w:numId w:val="2"/>
        </w:numPr>
        <w:tabs>
          <w:tab w:val="clear" w:pos="567"/>
          <w:tab w:val="left" w:pos="1134"/>
        </w:tabs>
        <w:suppressAutoHyphens/>
        <w:autoSpaceDE w:val="0"/>
        <w:autoSpaceDN w:val="0"/>
        <w:spacing w:after="120" w:line="240" w:lineRule="auto"/>
        <w:ind w:left="709" w:hanging="709"/>
        <w:jc w:val="both"/>
        <w:textAlignment w:val="baseline"/>
        <w:outlineLvl w:val="0"/>
        <w:rPr>
          <w:rFonts w:ascii="Arial" w:eastAsia="Times New Roman" w:hAnsi="Arial" w:cs="Arial"/>
          <w:b/>
          <w:bCs/>
        </w:rPr>
      </w:pPr>
      <w:r w:rsidRPr="00907DCB">
        <w:rPr>
          <w:rFonts w:ascii="Arial" w:eastAsia="Times New Roman" w:hAnsi="Arial" w:cs="Arial"/>
          <w:b/>
          <w:bCs/>
        </w:rPr>
        <w:t>DARBŲ EIGA, ĮRENGIMAI IR MEDŽIAGOS</w:t>
      </w:r>
    </w:p>
    <w:p w14:paraId="168B039E" w14:textId="0F44E9FD" w:rsidR="00600706" w:rsidRPr="00907DCB" w:rsidRDefault="005B6520" w:rsidP="005B6520">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Rangovas pats organizuoja ir apmoka už visą darbo jėgą, paslaugas, medžiagas, įrangą, įrankius ir mechanizmus</w:t>
      </w:r>
      <w:r w:rsidR="0021509B" w:rsidRPr="00907DCB">
        <w:rPr>
          <w:rFonts w:ascii="Arial" w:eastAsia="Times New Roman" w:hAnsi="Arial" w:cs="Arial"/>
        </w:rPr>
        <w:t xml:space="preserve"> (išskyrus atvejais, kai Techninėje specifikacijoje nurodyta kitaip)</w:t>
      </w:r>
      <w:r w:rsidRPr="00907DCB">
        <w:rPr>
          <w:rFonts w:ascii="Arial" w:eastAsia="Times New Roman" w:hAnsi="Arial" w:cs="Arial"/>
        </w:rPr>
        <w:t xml:space="preserve">, naudojamus šioje Sutartyje numatytiems Darbams atlikti. Darbai taip pat apima visų reikalingų dokumentų, leidimų ir licencijų gavimą Rangovo sąskaita ir jėgomis, reikalingos vykdomosios dokumentacijos įforminimą ir jos perdavimą Užsakovui. </w:t>
      </w:r>
    </w:p>
    <w:p w14:paraId="6E1686DB" w14:textId="15D68CA5" w:rsidR="00600706" w:rsidRPr="00907DCB" w:rsidRDefault="00600706"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 xml:space="preserve">Darbams atlikti panaudotos medžiagos, įrangos, detalės ir kitos konstrukcijos </w:t>
      </w:r>
      <w:r w:rsidR="00DF76FB" w:rsidRPr="00907DCB">
        <w:rPr>
          <w:rFonts w:ascii="Arial" w:eastAsia="Times New Roman" w:hAnsi="Arial" w:cs="Arial"/>
        </w:rPr>
        <w:t>tampa</w:t>
      </w:r>
      <w:r w:rsidRPr="00907DCB">
        <w:rPr>
          <w:rFonts w:ascii="Arial" w:eastAsia="Times New Roman" w:hAnsi="Arial" w:cs="Arial"/>
        </w:rPr>
        <w:t xml:space="preserve"> Užsakovo nuosavybe, kuri neturi būti apsunkinta (neįkeista ir niekaip kitaip suvaržyta). Darbams atlikti panaudotos medžiagos, įrangos, detalės ir kitos konstrukcijos taps Užsakovo nuosavybe tik po jų pristatymo Užsakovui bei Rangovui ir Užsakovui pasirašius Darbų perdavimo-priėmimo aktą. Rangovas išlieka atsakingas už jų priežiūrą, praradimo ar sugadinimo riziką iki galutinio Darbų perdavimo-priėmimo akto pasirašymo tarp Rangovo ir Užsakovo dienos.</w:t>
      </w:r>
    </w:p>
    <w:p w14:paraId="531BC608" w14:textId="7707FF45" w:rsidR="00600706" w:rsidRPr="00907DCB" w:rsidRDefault="00600706"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 xml:space="preserve">Naudojamos statybinės medžiagos turi būti </w:t>
      </w:r>
      <w:r w:rsidR="00504BA4" w:rsidRPr="00907DCB">
        <w:rPr>
          <w:rFonts w:ascii="Arial" w:eastAsia="Times New Roman" w:hAnsi="Arial" w:cs="Arial"/>
        </w:rPr>
        <w:t>naujos,</w:t>
      </w:r>
      <w:r w:rsidR="00497848" w:rsidRPr="00907DCB">
        <w:rPr>
          <w:rFonts w:ascii="Arial" w:eastAsia="Times New Roman" w:hAnsi="Arial" w:cs="Arial"/>
        </w:rPr>
        <w:t xml:space="preserve"> </w:t>
      </w:r>
      <w:r w:rsidR="00852C99" w:rsidRPr="00907DCB">
        <w:rPr>
          <w:rFonts w:ascii="Arial" w:eastAsia="Times New Roman" w:hAnsi="Arial" w:cs="Arial"/>
        </w:rPr>
        <w:t>nenaudotos,</w:t>
      </w:r>
      <w:r w:rsidR="00504BA4" w:rsidRPr="00907DCB">
        <w:rPr>
          <w:rFonts w:ascii="Arial" w:eastAsia="Times New Roman" w:hAnsi="Arial" w:cs="Arial"/>
        </w:rPr>
        <w:t xml:space="preserve"> </w:t>
      </w:r>
      <w:r w:rsidRPr="00907DCB">
        <w:rPr>
          <w:rFonts w:ascii="Arial" w:eastAsia="Times New Roman" w:hAnsi="Arial" w:cs="Arial"/>
        </w:rPr>
        <w:t xml:space="preserve">kokybiškos ir atitikti </w:t>
      </w:r>
      <w:r w:rsidR="00DD4788" w:rsidRPr="00907DCB">
        <w:rPr>
          <w:rFonts w:ascii="Arial" w:eastAsia="Times New Roman" w:hAnsi="Arial" w:cs="Arial"/>
        </w:rPr>
        <w:t>Lietuvos Respublikos</w:t>
      </w:r>
      <w:r w:rsidRPr="00907DCB">
        <w:rPr>
          <w:rFonts w:ascii="Arial" w:eastAsia="Times New Roman" w:hAnsi="Arial" w:cs="Arial"/>
        </w:rPr>
        <w:t xml:space="preserve"> teisės ir normatyvinių aktų reikalavimus, taikomus tokios rūšies statybos medžiagoms, turi turėti visus reikiamus sertifikatus ir </w:t>
      </w:r>
      <w:r w:rsidR="004A6772" w:rsidRPr="00907DCB">
        <w:rPr>
          <w:rFonts w:ascii="Arial" w:eastAsia="Times New Roman" w:hAnsi="Arial" w:cs="Arial"/>
        </w:rPr>
        <w:t>(</w:t>
      </w:r>
      <w:r w:rsidRPr="00907DCB">
        <w:rPr>
          <w:rFonts w:ascii="Arial" w:eastAsia="Times New Roman" w:hAnsi="Arial" w:cs="Arial"/>
        </w:rPr>
        <w:t>ar</w:t>
      </w:r>
      <w:r w:rsidR="004A6772" w:rsidRPr="00907DCB">
        <w:rPr>
          <w:rFonts w:ascii="Arial" w:eastAsia="Times New Roman" w:hAnsi="Arial" w:cs="Arial"/>
        </w:rPr>
        <w:t>)</w:t>
      </w:r>
      <w:r w:rsidRPr="00907DCB">
        <w:rPr>
          <w:rFonts w:ascii="Arial" w:eastAsia="Times New Roman" w:hAnsi="Arial" w:cs="Arial"/>
        </w:rPr>
        <w:t xml:space="preserve"> licencijas, atitikties deklaracijas.</w:t>
      </w:r>
    </w:p>
    <w:p w14:paraId="6B88FB58" w14:textId="5A4B1D8C" w:rsidR="00600706" w:rsidRPr="00907DCB" w:rsidRDefault="00600706"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 xml:space="preserve">Visa Rangovo naudojama Darbams atlikti įranga, įrengimai ir mechanizmai privalo atitikti galiojančių </w:t>
      </w:r>
      <w:r w:rsidR="00DD4788" w:rsidRPr="00907DCB">
        <w:rPr>
          <w:rFonts w:ascii="Arial" w:eastAsia="Times New Roman" w:hAnsi="Arial" w:cs="Arial"/>
        </w:rPr>
        <w:t>Lietuvos Respublikos</w:t>
      </w:r>
      <w:r w:rsidRPr="00907DCB">
        <w:rPr>
          <w:rFonts w:ascii="Arial" w:eastAsia="Times New Roman" w:hAnsi="Arial" w:cs="Arial"/>
        </w:rPr>
        <w:t xml:space="preserve"> teisės aktų reikalavimus.</w:t>
      </w:r>
    </w:p>
    <w:p w14:paraId="011F4207" w14:textId="77777777" w:rsidR="00600706" w:rsidRPr="00907DCB" w:rsidRDefault="00600706" w:rsidP="0011641C">
      <w:pPr>
        <w:suppressAutoHyphens/>
        <w:autoSpaceDE w:val="0"/>
        <w:autoSpaceDN w:val="0"/>
        <w:spacing w:after="0" w:line="240" w:lineRule="auto"/>
        <w:ind w:firstLine="312"/>
        <w:jc w:val="both"/>
        <w:textAlignment w:val="baseline"/>
        <w:rPr>
          <w:rFonts w:ascii="Arial" w:eastAsia="Times New Roman" w:hAnsi="Arial" w:cs="Arial"/>
        </w:rPr>
      </w:pPr>
    </w:p>
    <w:p w14:paraId="2734BF1E" w14:textId="56950BD0" w:rsidR="00600706" w:rsidRPr="00907DCB" w:rsidRDefault="00600706" w:rsidP="0011641C">
      <w:pPr>
        <w:numPr>
          <w:ilvl w:val="0"/>
          <w:numId w:val="2"/>
        </w:numPr>
        <w:tabs>
          <w:tab w:val="clear" w:pos="567"/>
          <w:tab w:val="left" w:pos="1134"/>
        </w:tabs>
        <w:suppressAutoHyphens/>
        <w:autoSpaceDE w:val="0"/>
        <w:autoSpaceDN w:val="0"/>
        <w:spacing w:after="120" w:line="240" w:lineRule="auto"/>
        <w:ind w:left="709" w:hanging="709"/>
        <w:textAlignment w:val="baseline"/>
        <w:outlineLvl w:val="0"/>
        <w:rPr>
          <w:rFonts w:ascii="Arial" w:eastAsia="Times New Roman" w:hAnsi="Arial" w:cs="Arial"/>
          <w:b/>
          <w:bCs/>
          <w:color w:val="000000"/>
        </w:rPr>
      </w:pPr>
      <w:bookmarkStart w:id="44" w:name="_Ref42457452"/>
      <w:bookmarkStart w:id="45" w:name="_Hlk22630181"/>
      <w:r w:rsidRPr="00907DCB">
        <w:rPr>
          <w:rFonts w:ascii="Arial" w:eastAsia="Times New Roman" w:hAnsi="Arial" w:cs="Arial"/>
          <w:b/>
          <w:bCs/>
        </w:rPr>
        <w:t>SAUGA</w:t>
      </w:r>
      <w:r w:rsidRPr="00907DCB">
        <w:rPr>
          <w:rFonts w:ascii="Arial" w:eastAsia="Times New Roman" w:hAnsi="Arial" w:cs="Arial"/>
          <w:b/>
          <w:bCs/>
          <w:color w:val="000000"/>
        </w:rPr>
        <w:t xml:space="preserve"> </w:t>
      </w:r>
      <w:r w:rsidR="000A284E" w:rsidRPr="00907DCB">
        <w:rPr>
          <w:rFonts w:ascii="Arial" w:eastAsia="Times New Roman" w:hAnsi="Arial" w:cs="Arial"/>
          <w:b/>
          <w:bCs/>
          <w:color w:val="000000"/>
        </w:rPr>
        <w:t>DARBŲ VYKDYMO METU</w:t>
      </w:r>
      <w:bookmarkEnd w:id="44"/>
    </w:p>
    <w:p w14:paraId="2D949AB2" w14:textId="41F2A319" w:rsidR="00600706" w:rsidRPr="00907DCB" w:rsidRDefault="0093755D"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Rangovas</w:t>
      </w:r>
      <w:r w:rsidRPr="00907DCB">
        <w:rPr>
          <w:rFonts w:ascii="Arial" w:eastAsia="Times New Roman" w:hAnsi="Arial" w:cs="Arial"/>
          <w:color w:val="000000"/>
        </w:rPr>
        <w:t xml:space="preserve"> užtikrina, kad Rangovo darbuotojai ir pasitelkiami asmenys, atlikdami Sutartyje numatytus Darbus:</w:t>
      </w:r>
      <w:r w:rsidRPr="00907DCB" w:rsidDel="0093755D">
        <w:rPr>
          <w:rFonts w:ascii="Arial" w:eastAsia="Times New Roman" w:hAnsi="Arial" w:cs="Arial"/>
          <w:color w:val="000000"/>
        </w:rPr>
        <w:t xml:space="preserve"> </w:t>
      </w:r>
    </w:p>
    <w:p w14:paraId="3636BA68" w14:textId="3152DC55" w:rsidR="00CB764B" w:rsidRPr="00907DCB" w:rsidRDefault="00CB764B"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bookmarkStart w:id="46" w:name="_Hlk96798227"/>
      <w:r w:rsidRPr="00907DCB">
        <w:rPr>
          <w:rFonts w:ascii="Arial" w:eastAsia="Times New Roman" w:hAnsi="Arial" w:cs="Arial"/>
        </w:rPr>
        <w:t>vykdys darbuotojų saugos ir sveikatos, eismo saugos, priešgaisrinės ir civilinės saugos, aplinkosaugos, elektrosaugos teisės aktų reikalavimus, kad darbai bus atliekami teisėtai bei saugiai</w:t>
      </w:r>
      <w:r w:rsidR="000A284E" w:rsidRPr="00907DCB">
        <w:rPr>
          <w:rFonts w:ascii="Arial" w:eastAsia="Times New Roman" w:hAnsi="Arial" w:cs="Arial"/>
        </w:rPr>
        <w:t>,</w:t>
      </w:r>
      <w:r w:rsidRPr="00907DCB">
        <w:rPr>
          <w:rFonts w:ascii="Arial" w:eastAsia="Times New Roman" w:hAnsi="Arial" w:cs="Arial"/>
        </w:rPr>
        <w:t xml:space="preserve"> užtikrinant sklandų geležinkelių transporto eismą, laikantis visų </w:t>
      </w:r>
      <w:r w:rsidR="00EF7A94" w:rsidRPr="00907DCB">
        <w:rPr>
          <w:rFonts w:ascii="Arial" w:eastAsia="Times New Roman" w:hAnsi="Arial" w:cs="Arial"/>
        </w:rPr>
        <w:t>Užsakovo</w:t>
      </w:r>
      <w:r w:rsidRPr="00907DCB">
        <w:rPr>
          <w:rFonts w:ascii="Arial" w:eastAsia="Times New Roman" w:hAnsi="Arial" w:cs="Arial"/>
        </w:rPr>
        <w:t xml:space="preserve"> lokalinių teisės aktų, perduotų </w:t>
      </w:r>
      <w:r w:rsidR="000A284E" w:rsidRPr="00907DCB">
        <w:rPr>
          <w:rFonts w:ascii="Arial" w:eastAsia="Times New Roman" w:hAnsi="Arial" w:cs="Arial"/>
        </w:rPr>
        <w:t>R</w:t>
      </w:r>
      <w:r w:rsidRPr="00907DCB">
        <w:rPr>
          <w:rFonts w:ascii="Arial" w:eastAsia="Times New Roman" w:hAnsi="Arial" w:cs="Arial"/>
        </w:rPr>
        <w:t>angovui, reikalavimų;</w:t>
      </w:r>
    </w:p>
    <w:bookmarkEnd w:id="46"/>
    <w:p w14:paraId="61BD76F9" w14:textId="02DC8EEE" w:rsidR="00CB764B" w:rsidRPr="00907DCB" w:rsidRDefault="00CB764B"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būtų aprūpinti kolektyvinėmis (jeigu yra poreikis)</w:t>
      </w:r>
      <w:r w:rsidR="000E279D" w:rsidRPr="00907DCB">
        <w:rPr>
          <w:rFonts w:ascii="Arial" w:hAnsi="Arial" w:cs="Arial"/>
        </w:rPr>
        <w:t xml:space="preserve"> ir asmeninėmis apsaugos priemonėmis (vykdant darbus pavojingojoje geležinkelio zonoje ar autotransporto judėjimo zonoje, kranų darbo zonoje -  ne žemesnės nei 2-os klasės gerai matomomis įspėjamosiomis liemenėmis arba gerai matomais įspėjamaisiais darbo drabužiais), bus vykdoma jų dėvėjimo kontrolė, aprūpinti pirmosios pagalbos rinkiniais, pirminėmis gaisro gesinimo priemonėmis, tvarkingomis darbo priemonėmis, profesinė rizika darbuotojų darbo vietose bus  įvertinta. Rangovas savo lėšomis įrengia saugias darbo vietas savo darbuotojams ar pasitelktiems tretiesiems asmenims, vykdo darbo organizavimo kontrolę</w:t>
      </w:r>
      <w:r w:rsidRPr="00907DCB">
        <w:rPr>
          <w:rFonts w:ascii="Arial" w:eastAsia="Times New Roman" w:hAnsi="Arial" w:cs="Arial"/>
        </w:rPr>
        <w:t>;</w:t>
      </w:r>
    </w:p>
    <w:p w14:paraId="53401235" w14:textId="2E7E1C47" w:rsidR="00CB764B" w:rsidRPr="00907DCB" w:rsidRDefault="00C227FE"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 xml:space="preserve">jei Rangovo ir jo pasitelktų asmenų </w:t>
      </w:r>
      <w:r w:rsidR="00441A07" w:rsidRPr="00907DCB">
        <w:rPr>
          <w:rFonts w:ascii="Arial" w:hAnsi="Arial" w:cs="Arial"/>
        </w:rPr>
        <w:t>darbuotojai atliks darbus, tiesiogiai arba netiesiogiai susijusius su geležinkelių transporto eismu, iki darbų (paslaugų) vykdymo pradžios bus išlaikę eismo saugos institucijos nustatyta tvarka atitinkantį egzaminą ir gavę elektroninės ir (ar) popierinės formos fizinio asmens, kurio darbas tiesiogiai susijęs su geležinkelių transporto eismu, pažymėjimą arba fizinio asmens, kurio darbas netiesiogiai susijęs su geležinkelių transporto eismu, pažymėjimą, vadovaujantis Lietuvos Respublikos geležinkelių transporto eismo saugos įstatymo reikalavimais;</w:t>
      </w:r>
    </w:p>
    <w:p w14:paraId="5C2B00D7" w14:textId="33AFF469" w:rsidR="00CB764B" w:rsidRPr="00907DCB" w:rsidRDefault="00CA4B3A"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hAnsi="Arial" w:cs="Arial"/>
          <w:color w:val="242424"/>
          <w:shd w:val="clear" w:color="auto" w:fill="FFFFFF"/>
        </w:rPr>
        <w:t> jei Rangovo ir jo pasitelktų asmenų darbuotojai atliks darbus geležinkelių kelių ir jų įrenginių apsaugos zonoje (kaip nurodyta Specialiųjų žemės naudojimo sąlygų įstatymo III skyriaus trečiame skirsnyje), iki darbų (paslaugų) vykdymo pradžios darbų vadovai bus išmokyti pagal Užsakovo „Ne geležinkelio įmonių darbuotojų saugaus elgesio geležinkelio kelių ir jų įrenginių apsaugos zonose mokymo programą“ ir gavę Užsakovo nustatytos P-26 formos  pažymėjimus, nebent Šalys raštu susitaria dėl kitokios lygiavertės mokymo tvarkos</w:t>
      </w:r>
      <w:r w:rsidR="0063775C" w:rsidRPr="00907DCB">
        <w:rPr>
          <w:rFonts w:ascii="Arial" w:hAnsi="Arial" w:cs="Arial"/>
          <w:color w:val="242424"/>
          <w:shd w:val="clear" w:color="auto" w:fill="FFFFFF"/>
        </w:rPr>
        <w:t>;</w:t>
      </w:r>
      <w:r w:rsidR="00AB1284" w:rsidRPr="00907DCB">
        <w:rPr>
          <w:rFonts w:ascii="Arial" w:eastAsia="Times New Roman" w:hAnsi="Arial" w:cs="Arial"/>
        </w:rPr>
        <w:t xml:space="preserve"> </w:t>
      </w:r>
    </w:p>
    <w:p w14:paraId="7BF910BA" w14:textId="0F361E99" w:rsidR="00CB764B" w:rsidRPr="00907DCB" w:rsidRDefault="00B43767"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s</w:t>
      </w:r>
      <w:r w:rsidR="00DC23C2" w:rsidRPr="00907DCB">
        <w:rPr>
          <w:rFonts w:ascii="Arial" w:eastAsia="Times New Roman" w:hAnsi="Arial" w:cs="Arial"/>
        </w:rPr>
        <w:t xml:space="preserve">avo darbdavio nustatyta tvarka </w:t>
      </w:r>
      <w:r w:rsidR="00F949C0" w:rsidRPr="00907DCB">
        <w:rPr>
          <w:rFonts w:ascii="Arial" w:eastAsia="Calibri" w:hAnsi="Arial" w:cs="Arial"/>
        </w:rPr>
        <w:t xml:space="preserve">bus išmokyti ir instruktuoti kaip saugiai atlikti darbus, supažindinti su rizikos veiksniais, nurodytais Atmintinėje klientams, rangovams,  atliekantiems darbus ir teikiantiems paslaugas AB „Lietuvos geležinkeliai“ grupės įmonių teritorijoje dėl darbuotojų saugos ir sveikatos reikalavimų, taip pat bus  užpildę ir pateikę Užsakovui atmintinėje nurodytą darbuotojų saugos ir sveikatos klausimyną. Atmintinė ir klausimynas skelbiami Užsakovo interneto svetainėje </w:t>
      </w:r>
      <w:r w:rsidR="00364DF0" w:rsidRPr="29B5E38D">
        <w:rPr>
          <w:rFonts w:ascii="Arial" w:eastAsia="Arial" w:hAnsi="Arial" w:cs="Arial"/>
          <w:color w:val="4472C4" w:themeColor="accent1"/>
        </w:rPr>
        <w:t>https://doc.ltgcargo.lt/lt/dokumentai/Atmintine-KLIENTAMS-RANGOVAMS-2023_10.pdf</w:t>
      </w:r>
      <w:r w:rsidR="00CB764B" w:rsidRPr="00907DCB">
        <w:rPr>
          <w:rFonts w:ascii="Arial" w:eastAsia="Times New Roman" w:hAnsi="Arial" w:cs="Arial"/>
        </w:rPr>
        <w:t>;</w:t>
      </w:r>
    </w:p>
    <w:p w14:paraId="2490AC60" w14:textId="63343EA5" w:rsidR="00CB764B" w:rsidRPr="00907DCB" w:rsidRDefault="00EF7A94"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Užsakovo</w:t>
      </w:r>
      <w:r w:rsidR="00CB764B" w:rsidRPr="00907DCB">
        <w:rPr>
          <w:rFonts w:ascii="Arial" w:eastAsia="Times New Roman" w:hAnsi="Arial" w:cs="Arial"/>
        </w:rPr>
        <w:t xml:space="preserve"> teritorijoje nebūtų apsvaigę nuo alkoholio, narkotinių, toksinių ir (arba) psichotropinių medžiagų bei būtų periodiškai tikrinami. Neblaivumui ar apsvaigimui nuo psichiką veikiančių medžiagų nustatyti, gali būti privalomai naudojamos techninės priemonės (alkotesteriai ir kt.)</w:t>
      </w:r>
      <w:r w:rsidR="00B43767" w:rsidRPr="00907DCB">
        <w:rPr>
          <w:rFonts w:ascii="Arial" w:eastAsia="Times New Roman" w:hAnsi="Arial" w:cs="Arial"/>
        </w:rPr>
        <w:t>;</w:t>
      </w:r>
    </w:p>
    <w:p w14:paraId="12775C14" w14:textId="66542192" w:rsidR="00DE3A79" w:rsidRPr="00907DCB" w:rsidRDefault="00B43767"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p</w:t>
      </w:r>
      <w:r w:rsidR="00DE3A79" w:rsidRPr="00907DCB">
        <w:rPr>
          <w:rFonts w:ascii="Arial" w:eastAsia="Times New Roman" w:hAnsi="Arial" w:cs="Arial"/>
        </w:rPr>
        <w:t xml:space="preserve">alaikys tvarką ir švarą </w:t>
      </w:r>
      <w:r w:rsidR="00383701" w:rsidRPr="00907DCB">
        <w:rPr>
          <w:rFonts w:ascii="Arial" w:hAnsi="Arial" w:cs="Arial"/>
        </w:rPr>
        <w:t>darbo zonoje, tinkamai sandėliuos medžiagas, darbo įrenginius, nepaliks jų be priežiūros;</w:t>
      </w:r>
    </w:p>
    <w:p w14:paraId="451D26F8" w14:textId="4498D1E1" w:rsidR="00383701" w:rsidRPr="00907DCB" w:rsidRDefault="00B43767"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hAnsi="Arial" w:cs="Arial"/>
        </w:rPr>
        <w:t>t</w:t>
      </w:r>
      <w:r w:rsidR="00383701" w:rsidRPr="00907DCB">
        <w:rPr>
          <w:rFonts w:ascii="Arial" w:hAnsi="Arial" w:cs="Arial"/>
        </w:rPr>
        <w:t>inkamai tvarkys</w:t>
      </w:r>
      <w:r w:rsidR="0012253F" w:rsidRPr="00907DCB">
        <w:rPr>
          <w:rFonts w:ascii="Arial" w:hAnsi="Arial" w:cs="Arial"/>
        </w:rPr>
        <w:t xml:space="preserve"> susidarančias atliekas, jas rūšiuos į tam skirtus konteinerius ir laiku perduos atliekų tvarkytojams;</w:t>
      </w:r>
    </w:p>
    <w:p w14:paraId="2C048010" w14:textId="35B87789" w:rsidR="0012253F" w:rsidRPr="00907DCB" w:rsidRDefault="00B43767"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hAnsi="Arial" w:cs="Arial"/>
        </w:rPr>
        <w:t>v</w:t>
      </w:r>
      <w:r w:rsidR="0012253F" w:rsidRPr="00907DCB">
        <w:rPr>
          <w:rFonts w:ascii="Arial" w:hAnsi="Arial" w:cs="Arial"/>
        </w:rPr>
        <w:t xml:space="preserve">ykdys kompetentingų </w:t>
      </w:r>
      <w:r w:rsidR="00622ACB" w:rsidRPr="00907DCB">
        <w:rPr>
          <w:rFonts w:ascii="Arial" w:hAnsi="Arial" w:cs="Arial"/>
        </w:rPr>
        <w:t xml:space="preserve">Užsakovo </w:t>
      </w:r>
      <w:r w:rsidR="007C441E" w:rsidRPr="00907DCB">
        <w:rPr>
          <w:rFonts w:ascii="Arial" w:eastAsia="Calibri" w:hAnsi="Arial" w:cs="Arial"/>
        </w:rPr>
        <w:t>atstovų teisėtus nurodymus darbuotojų saugos ir sveikatos klausimais;</w:t>
      </w:r>
    </w:p>
    <w:p w14:paraId="03DC4CA7" w14:textId="4E0504F6" w:rsidR="007C441E" w:rsidRPr="00907DCB" w:rsidRDefault="007C441E"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hAnsi="Arial" w:cs="Arial"/>
        </w:rPr>
        <w:t xml:space="preserve">Darbų atlikimo pavojingas zonas, </w:t>
      </w:r>
      <w:r w:rsidR="00D116BA" w:rsidRPr="00907DCB">
        <w:rPr>
          <w:rFonts w:ascii="Arial" w:hAnsi="Arial" w:cs="Arial"/>
          <w:lang w:eastAsia="lt-LT"/>
        </w:rPr>
        <w:t>kuriose gali veikti (atsirasti) pavojingi ir/arba kenksmingi veiksniai, aptvers signaliniais aptvarais ir paženklins saugos ir sveikatos apsaugos ženklais arba kitaip aiškiai pažymės, kad į jas nepatektų pašaliniai asmenys.</w:t>
      </w:r>
    </w:p>
    <w:p w14:paraId="38FF77DE" w14:textId="54925833" w:rsidR="00600706" w:rsidRPr="00907DCB" w:rsidRDefault="00CB764B"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 xml:space="preserve">Rangovas, kai </w:t>
      </w:r>
      <w:r w:rsidR="00EF7A94" w:rsidRPr="00907DCB">
        <w:rPr>
          <w:rFonts w:ascii="Arial" w:eastAsia="Times New Roman" w:hAnsi="Arial" w:cs="Arial"/>
        </w:rPr>
        <w:t>D</w:t>
      </w:r>
      <w:r w:rsidRPr="00907DCB">
        <w:rPr>
          <w:rFonts w:ascii="Arial" w:eastAsia="Times New Roman" w:hAnsi="Arial" w:cs="Arial"/>
        </w:rPr>
        <w:t xml:space="preserve">arbus pagal Sutartį vykdo daugiau negu vieno darbdavio (rangovo, subrangovo) darbuotojai, prieš pradedant vykdyti </w:t>
      </w:r>
      <w:r w:rsidR="00EF7A94" w:rsidRPr="00907DCB">
        <w:rPr>
          <w:rFonts w:ascii="Arial" w:eastAsia="Times New Roman" w:hAnsi="Arial" w:cs="Arial"/>
        </w:rPr>
        <w:t>D</w:t>
      </w:r>
      <w:r w:rsidRPr="00907DCB">
        <w:rPr>
          <w:rFonts w:ascii="Arial" w:eastAsia="Times New Roman" w:hAnsi="Arial" w:cs="Arial"/>
        </w:rPr>
        <w:t xml:space="preserve">arbus paskiria asmenį, darbdavių veiklai saugos ir sveikatos srityje koordinuoti arba darbuotojų saugos ir sveikatos koordinatorių, koordinuojantį </w:t>
      </w:r>
      <w:r w:rsidR="00EF7A94" w:rsidRPr="00907DCB">
        <w:rPr>
          <w:rFonts w:ascii="Arial" w:eastAsia="Times New Roman" w:hAnsi="Arial" w:cs="Arial"/>
        </w:rPr>
        <w:t>Rangovo ir/ar Subrangovų</w:t>
      </w:r>
      <w:r w:rsidRPr="00907DCB">
        <w:rPr>
          <w:rFonts w:ascii="Arial" w:eastAsia="Times New Roman" w:hAnsi="Arial" w:cs="Arial"/>
        </w:rPr>
        <w:t xml:space="preserve">, kitų darbuotojų darbą, sudarant darbuotojams saugias ir sveikatai nekenksmingas darbo sąlygas. Paskyrimas turi būti įforminamas raštiškai (įsakymu, potvarkiu, susitarimo protokolu, ar kitu vietiniu (lokaliniu) teisės aktu) apie tai informuojant </w:t>
      </w:r>
      <w:r w:rsidR="00EF7A94" w:rsidRPr="00907DCB">
        <w:rPr>
          <w:rFonts w:ascii="Arial" w:eastAsia="Times New Roman" w:hAnsi="Arial" w:cs="Arial"/>
        </w:rPr>
        <w:t>Užsakovą</w:t>
      </w:r>
      <w:r w:rsidRPr="00907DCB">
        <w:rPr>
          <w:rFonts w:ascii="Arial" w:eastAsia="Times New Roman" w:hAnsi="Arial" w:cs="Arial"/>
        </w:rPr>
        <w:t xml:space="preserve"> ir pateikiant atitinkamo dokumento kopiją.</w:t>
      </w:r>
      <w:r w:rsidRPr="00907DCB" w:rsidDel="00CB764B">
        <w:rPr>
          <w:rFonts w:ascii="Arial" w:eastAsia="Times New Roman" w:hAnsi="Arial" w:cs="Arial"/>
        </w:rPr>
        <w:t xml:space="preserve"> </w:t>
      </w:r>
    </w:p>
    <w:p w14:paraId="3BA64FA3" w14:textId="4C0031C2" w:rsidR="00600706" w:rsidRPr="00907DCB" w:rsidRDefault="00CB764B"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Jei Darbus atlieka tik Rangovas, o darbuotojų saugos ir sveikatos koordinatorius neskiriamas, Rangovas privalo skirti darbdavį atstovaujantį asmenį darbuotojų saugos ir sveikatos klausimais. Rangovo paskirtas atsakingas asmuo instruktuoja Rangovo darbuotojus saugos klausimais.</w:t>
      </w:r>
      <w:r w:rsidRPr="00907DCB" w:rsidDel="00CB764B">
        <w:rPr>
          <w:rFonts w:ascii="Arial" w:eastAsia="Times New Roman" w:hAnsi="Arial" w:cs="Arial"/>
        </w:rPr>
        <w:t xml:space="preserve"> </w:t>
      </w:r>
    </w:p>
    <w:p w14:paraId="7649E30C" w14:textId="79218E77" w:rsidR="00600706" w:rsidRPr="00907DCB" w:rsidRDefault="00DA076B" w:rsidP="00DA076B">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 xml:space="preserve">Rangovas Sutarties vykdymo metu privalo organizuoti ir užtikrinti savo transporto priemonių ir kitų judančių mechanizmų saugų judėjimą </w:t>
      </w:r>
      <w:r w:rsidR="00360F75" w:rsidRPr="00907DCB">
        <w:rPr>
          <w:rFonts w:ascii="Arial" w:hAnsi="Arial" w:cs="Arial"/>
          <w:bCs/>
        </w:rPr>
        <w:t>Užsakovo teritorijoje, transporto priemonių eismas organizuojamas pagal atitinkamos transporto rūšies eismo taisykles. Už savo ir nuomojamų, visų rūšių transporto priemonių saugaus eismo organizavimą Užsakovo teritorijoje atsako Rangovas</w:t>
      </w:r>
      <w:r w:rsidR="00762768" w:rsidRPr="00907DCB">
        <w:rPr>
          <w:rFonts w:ascii="Arial" w:hAnsi="Arial" w:cs="Arial"/>
          <w:bCs/>
        </w:rPr>
        <w:t>;</w:t>
      </w:r>
      <w:r w:rsidR="00CB764B" w:rsidRPr="00907DCB" w:rsidDel="00CB764B">
        <w:rPr>
          <w:rFonts w:ascii="Arial" w:eastAsia="Times New Roman" w:hAnsi="Arial" w:cs="Arial"/>
        </w:rPr>
        <w:t xml:space="preserve"> </w:t>
      </w:r>
    </w:p>
    <w:p w14:paraId="0B984477" w14:textId="2B71A21B" w:rsidR="00600706" w:rsidRPr="00907DCB" w:rsidRDefault="00CB764B"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Rangovas privalo būti gerai susipažinęs su pranešimų apie geležinkelių transporto katastrofas, eismo įvykius ar riktus teikimo schemomis (vykdant darbus geležinkelio pavojingojoje zonoje), evakavimo ir avarinių atvejų valdymo planais ir kitomis priemonėmis, kurių privaloma imtis įvykus geležinkelių transporto katastrofai, eismo įvykiui ar riktui ir kitais avariniais atvejais.</w:t>
      </w:r>
      <w:r w:rsidRPr="00907DCB" w:rsidDel="00CB764B">
        <w:rPr>
          <w:rFonts w:ascii="Arial" w:eastAsia="Times New Roman" w:hAnsi="Arial" w:cs="Arial"/>
        </w:rPr>
        <w:t xml:space="preserve"> </w:t>
      </w:r>
    </w:p>
    <w:p w14:paraId="6B873B81" w14:textId="2A522CC4" w:rsidR="00600706" w:rsidRPr="00907DCB" w:rsidRDefault="00CB764B"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Rangovas užtikrina, kad visi įrankiai, mechanizmai, pastoliai, kopėčios, pakėlimo įrengimai, elektriniai ir mechaniniai įrankiai, prietaisai ir kt. darbo priemonės būtų tvarkingos, nustatyta tvarka patikrintos, naudojamos laikantis saugios eksploatacijos taisyklių bei laikomi saugioje vietoje, o atliekant darbus pavojingojoje geležinkelio zonoje – saugiu atstumu nuo geležinkelio kelio</w:t>
      </w:r>
      <w:r w:rsidR="004263FC" w:rsidRPr="00907DCB">
        <w:rPr>
          <w:rFonts w:ascii="Arial" w:eastAsia="Times New Roman" w:hAnsi="Arial" w:cs="Arial"/>
        </w:rPr>
        <w:t>.</w:t>
      </w:r>
      <w:r w:rsidRPr="00907DCB">
        <w:rPr>
          <w:rFonts w:ascii="Arial" w:eastAsia="Times New Roman" w:hAnsi="Arial" w:cs="Arial"/>
        </w:rPr>
        <w:t xml:space="preserve"> </w:t>
      </w:r>
    </w:p>
    <w:p w14:paraId="3E02BF7F" w14:textId="215E44B1" w:rsidR="00600706" w:rsidRPr="00907DCB" w:rsidRDefault="00CB764B"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Rangovas negali palikti neužbaigto arba dalinai užbaigto darbo nesaugiose sąlygose, kurios galėtų pakenkti saugiam darbui ir sklandžiam geležinkelių transporto eismui, sugadinti įrengimus ar sukelti pavojų žmonių sveikatai ar gyvybei.</w:t>
      </w:r>
      <w:r w:rsidRPr="00907DCB" w:rsidDel="00CB764B">
        <w:rPr>
          <w:rFonts w:ascii="Arial" w:eastAsia="Times New Roman" w:hAnsi="Arial" w:cs="Arial"/>
        </w:rPr>
        <w:t xml:space="preserve"> </w:t>
      </w:r>
    </w:p>
    <w:p w14:paraId="0A7939E4" w14:textId="525CB9DC" w:rsidR="00600706" w:rsidRPr="00907DCB" w:rsidRDefault="006B2B73"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Rangovas privalo nutraukti vykdomus Darbus, jeigu susidarė situacija kelianti grėsmę žmonių saugai ir sveikatai ar sklandžiam geležinkelių transporto eismui. Darbai taip pat privalo būti sustabdyti, kai gamtinės sąlygos kliudo saugiai juos atlikti.</w:t>
      </w:r>
      <w:r w:rsidRPr="00907DCB" w:rsidDel="006B2B73">
        <w:rPr>
          <w:rFonts w:ascii="Arial" w:eastAsia="Times New Roman" w:hAnsi="Arial" w:cs="Arial"/>
        </w:rPr>
        <w:t xml:space="preserve"> </w:t>
      </w:r>
    </w:p>
    <w:p w14:paraId="67AE8FA1" w14:textId="6E35C94F" w:rsidR="00600706" w:rsidRPr="00907DCB" w:rsidRDefault="006B2B73"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 xml:space="preserve">Rangovas turi nedelsiant pranešti </w:t>
      </w:r>
      <w:r w:rsidR="00EF7A94" w:rsidRPr="00907DCB">
        <w:rPr>
          <w:rFonts w:ascii="Arial" w:eastAsia="Times New Roman" w:hAnsi="Arial" w:cs="Arial"/>
        </w:rPr>
        <w:t xml:space="preserve">Užsakovui </w:t>
      </w:r>
      <w:r w:rsidR="0011594C" w:rsidRPr="00907DCB">
        <w:rPr>
          <w:rFonts w:ascii="Arial" w:eastAsia="Times New Roman" w:hAnsi="Arial" w:cs="Arial"/>
        </w:rPr>
        <w:t>a</w:t>
      </w:r>
      <w:r w:rsidR="00EF7A94" w:rsidRPr="00907DCB">
        <w:rPr>
          <w:rFonts w:ascii="Arial" w:eastAsia="Times New Roman" w:hAnsi="Arial" w:cs="Arial"/>
        </w:rPr>
        <w:t>kte-leidime nurodytais adresais ir</w:t>
      </w:r>
      <w:r w:rsidRPr="00907DCB">
        <w:rPr>
          <w:rFonts w:ascii="Arial" w:eastAsia="Times New Roman" w:hAnsi="Arial" w:cs="Arial"/>
        </w:rPr>
        <w:t xml:space="preserve"> (</w:t>
      </w:r>
      <w:hyperlink r:id="rId13">
        <w:r w:rsidR="008F256C" w:rsidRPr="00907DCB">
          <w:rPr>
            <w:rStyle w:val="Hipersaitas"/>
            <w:rFonts w:ascii="Arial" w:eastAsia="Times New Roman" w:hAnsi="Arial" w:cs="Arial"/>
          </w:rPr>
          <w:t>sauga@l</w:t>
        </w:r>
        <w:r w:rsidR="00B00AFA" w:rsidRPr="00907DCB">
          <w:rPr>
            <w:rStyle w:val="Hipersaitas"/>
            <w:rFonts w:ascii="Arial" w:eastAsia="Times New Roman" w:hAnsi="Arial" w:cs="Arial"/>
          </w:rPr>
          <w:t>tg</w:t>
        </w:r>
        <w:r w:rsidR="008F256C" w:rsidRPr="00907DCB">
          <w:rPr>
            <w:rStyle w:val="Hipersaitas"/>
            <w:rFonts w:ascii="Arial" w:eastAsia="Times New Roman" w:hAnsi="Arial" w:cs="Arial"/>
          </w:rPr>
          <w:t>.lt</w:t>
        </w:r>
      </w:hyperlink>
      <w:r w:rsidRPr="00907DCB">
        <w:rPr>
          <w:rFonts w:ascii="Arial" w:eastAsia="Times New Roman" w:hAnsi="Arial" w:cs="Arial"/>
        </w:rPr>
        <w:t xml:space="preserve">) apie bet kokį nelaimingą įvykį, sužeidimą arba incidentą, geležinkelių transporto katastrofą, eismo įvykį, riktą ar apie žalą, daromą ar padarytą </w:t>
      </w:r>
      <w:r w:rsidR="00EF7A94" w:rsidRPr="00907DCB">
        <w:rPr>
          <w:rFonts w:ascii="Arial" w:eastAsia="Times New Roman" w:hAnsi="Arial" w:cs="Arial"/>
        </w:rPr>
        <w:t>Užsakovo</w:t>
      </w:r>
      <w:r w:rsidRPr="00907DCB">
        <w:rPr>
          <w:rFonts w:ascii="Arial" w:eastAsia="Times New Roman" w:hAnsi="Arial" w:cs="Arial"/>
        </w:rPr>
        <w:t xml:space="preserve"> ar Rangovo darbuotojams, samdomiems asmenims ar turtui. </w:t>
      </w:r>
    </w:p>
    <w:p w14:paraId="2EC90F59" w14:textId="27A8D442" w:rsidR="00600706" w:rsidRPr="00907DCB" w:rsidRDefault="006B2B73"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 xml:space="preserve">Jeigu </w:t>
      </w:r>
      <w:r w:rsidR="00EF7A94" w:rsidRPr="00907DCB">
        <w:rPr>
          <w:rFonts w:ascii="Arial" w:eastAsia="Times New Roman" w:hAnsi="Arial" w:cs="Arial"/>
        </w:rPr>
        <w:t>Užsakovas</w:t>
      </w:r>
      <w:r w:rsidRPr="00907DCB">
        <w:rPr>
          <w:rFonts w:ascii="Arial" w:eastAsia="Times New Roman" w:hAnsi="Arial" w:cs="Arial"/>
        </w:rPr>
        <w:t xml:space="preserve"> bet kuriuo metu pastebi, kad vykdomų </w:t>
      </w:r>
      <w:r w:rsidR="00EF7A94" w:rsidRPr="00907DCB">
        <w:rPr>
          <w:rFonts w:ascii="Arial" w:eastAsia="Times New Roman" w:hAnsi="Arial" w:cs="Arial"/>
        </w:rPr>
        <w:t>D</w:t>
      </w:r>
      <w:r w:rsidRPr="00907DCB">
        <w:rPr>
          <w:rFonts w:ascii="Arial" w:eastAsia="Times New Roman" w:hAnsi="Arial" w:cs="Arial"/>
        </w:rPr>
        <w:t xml:space="preserve">arbų kokybėje yra trūkumų, kurie kelia pavojų darbuotojų saugos ir sveikatai, darbo saugai ir aplinkos ar turto saugumui, </w:t>
      </w:r>
      <w:r w:rsidR="00EF7A94" w:rsidRPr="00907DCB">
        <w:rPr>
          <w:rFonts w:ascii="Arial" w:eastAsia="Times New Roman" w:hAnsi="Arial" w:cs="Arial"/>
        </w:rPr>
        <w:t xml:space="preserve">Užsakovas </w:t>
      </w:r>
      <w:r w:rsidRPr="00907DCB">
        <w:rPr>
          <w:rFonts w:ascii="Arial" w:eastAsia="Times New Roman" w:hAnsi="Arial" w:cs="Arial"/>
        </w:rPr>
        <w:t xml:space="preserve">turi teisę pareikalauti Rangovo nedelsiant, bet ne vėliau nei per 3 (tris) darbo valandas nuo atitinkamo pranešimo gavimo, sustabdyti vykdomų darbų ar jų dalies vykdymą. Vykdomi darbai sustabdomi iki tol, kol Rangovas neužtikrins žmonių sveikatos, darbuotojų saugos ir aplinkos ar turto saugumo. Pašalinęs priežastis Rangovas privalo raštu kreiptis į </w:t>
      </w:r>
      <w:r w:rsidR="00D12D56" w:rsidRPr="00907DCB">
        <w:rPr>
          <w:rFonts w:ascii="Arial" w:eastAsia="Times New Roman" w:hAnsi="Arial" w:cs="Arial"/>
        </w:rPr>
        <w:t>Užsakovą</w:t>
      </w:r>
      <w:r w:rsidRPr="00907DCB">
        <w:rPr>
          <w:rFonts w:ascii="Arial" w:eastAsia="Times New Roman" w:hAnsi="Arial" w:cs="Arial"/>
        </w:rPr>
        <w:t xml:space="preserve">, prašydamas leidimo pratęsti </w:t>
      </w:r>
      <w:r w:rsidR="00D12D56" w:rsidRPr="00907DCB">
        <w:rPr>
          <w:rFonts w:ascii="Arial" w:eastAsia="Times New Roman" w:hAnsi="Arial" w:cs="Arial"/>
        </w:rPr>
        <w:t>D</w:t>
      </w:r>
      <w:r w:rsidRPr="00907DCB">
        <w:rPr>
          <w:rFonts w:ascii="Arial" w:eastAsia="Times New Roman" w:hAnsi="Arial" w:cs="Arial"/>
        </w:rPr>
        <w:t>arbų vykdymą.</w:t>
      </w:r>
      <w:r w:rsidRPr="00907DCB" w:rsidDel="006B2B73">
        <w:rPr>
          <w:rFonts w:ascii="Arial" w:eastAsia="Times New Roman" w:hAnsi="Arial" w:cs="Arial"/>
        </w:rPr>
        <w:t xml:space="preserve"> </w:t>
      </w:r>
    </w:p>
    <w:p w14:paraId="725E8679" w14:textId="71F8A64C" w:rsidR="00600706" w:rsidRPr="00907DCB" w:rsidRDefault="006B2B73"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 xml:space="preserve">Sutarties vykdymui Rangovas neturi teisės sudaryti darbo, ar kitokių sutarčių su </w:t>
      </w:r>
      <w:r w:rsidR="00D12D56" w:rsidRPr="00907DCB">
        <w:rPr>
          <w:rFonts w:ascii="Arial" w:eastAsia="Times New Roman" w:hAnsi="Arial" w:cs="Arial"/>
        </w:rPr>
        <w:t>Užsakovo</w:t>
      </w:r>
      <w:r w:rsidRPr="00907DCB">
        <w:rPr>
          <w:rFonts w:ascii="Arial" w:eastAsia="Times New Roman" w:hAnsi="Arial" w:cs="Arial"/>
        </w:rPr>
        <w:t xml:space="preserve"> darbuotojais taip pat bet kokiais kitais pagrindais pasitelkti </w:t>
      </w:r>
      <w:r w:rsidR="00D12D56" w:rsidRPr="00907DCB">
        <w:rPr>
          <w:rFonts w:ascii="Arial" w:eastAsia="Times New Roman" w:hAnsi="Arial" w:cs="Arial"/>
        </w:rPr>
        <w:t>Užsakovo</w:t>
      </w:r>
      <w:r w:rsidRPr="00907DCB">
        <w:rPr>
          <w:rFonts w:ascii="Arial" w:eastAsia="Times New Roman" w:hAnsi="Arial" w:cs="Arial"/>
        </w:rPr>
        <w:t xml:space="preserve"> darbuotojų Sutarties vykdymui be abipusio raštiško susitarimo su </w:t>
      </w:r>
      <w:r w:rsidR="00D12D56" w:rsidRPr="00907DCB">
        <w:rPr>
          <w:rFonts w:ascii="Arial" w:eastAsia="Times New Roman" w:hAnsi="Arial" w:cs="Arial"/>
        </w:rPr>
        <w:t>Užsakovu</w:t>
      </w:r>
      <w:r w:rsidRPr="00907DCB">
        <w:rPr>
          <w:rFonts w:ascii="Arial" w:eastAsia="Times New Roman" w:hAnsi="Arial" w:cs="Arial"/>
        </w:rPr>
        <w:t>. Šio punkto pažeidimas laikomas esminiu Sutarties pažeidimu, ir Užsakovas turi teisę Sutartyje nustatyta tvarka vienašališkai nutraukti Sutartį prieš terminą, bet tai neatleidžia Rangovo nuo prievolių ir atsakomybės pagal Sutartį.</w:t>
      </w:r>
      <w:r w:rsidRPr="00907DCB" w:rsidDel="006B2B73">
        <w:rPr>
          <w:rFonts w:ascii="Arial" w:eastAsia="Times New Roman" w:hAnsi="Arial" w:cs="Arial"/>
        </w:rPr>
        <w:t xml:space="preserve"> </w:t>
      </w:r>
    </w:p>
    <w:p w14:paraId="6B10AD04" w14:textId="66FE1DCF" w:rsidR="00F56341" w:rsidRPr="00907DCB" w:rsidRDefault="00A34398"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 xml:space="preserve">Rangovas </w:t>
      </w:r>
      <w:r w:rsidR="008C0FA7" w:rsidRPr="00907DCB">
        <w:rPr>
          <w:rFonts w:ascii="Arial" w:eastAsia="Times New Roman" w:hAnsi="Arial" w:cs="Arial"/>
        </w:rPr>
        <w:t>į</w:t>
      </w:r>
      <w:r w:rsidRPr="00907DCB">
        <w:rPr>
          <w:rFonts w:ascii="Arial" w:eastAsia="Times New Roman" w:hAnsi="Arial" w:cs="Arial"/>
        </w:rPr>
        <w:t xml:space="preserve">sipareigoja </w:t>
      </w:r>
      <w:r w:rsidR="008C0FA7" w:rsidRPr="00907DCB">
        <w:rPr>
          <w:rFonts w:ascii="Arial" w:hAnsi="Arial" w:cs="Arial"/>
        </w:rPr>
        <w:t>iki Sutartimi sulygtų Darbų pradžios:</w:t>
      </w:r>
    </w:p>
    <w:p w14:paraId="3DCA73CD" w14:textId="028A4840" w:rsidR="008C0FA7" w:rsidRPr="00907DCB" w:rsidRDefault="008C0FA7" w:rsidP="00616CD1">
      <w:pPr>
        <w:numPr>
          <w:ilvl w:val="2"/>
          <w:numId w:val="2"/>
        </w:numPr>
        <w:tabs>
          <w:tab w:val="left" w:pos="1134"/>
          <w:tab w:val="num" w:pos="3545"/>
        </w:tabs>
        <w:suppressAutoHyphens/>
        <w:autoSpaceDE w:val="0"/>
        <w:autoSpaceDN w:val="0"/>
        <w:spacing w:after="0" w:line="240" w:lineRule="auto"/>
        <w:jc w:val="both"/>
        <w:textAlignment w:val="baseline"/>
        <w:rPr>
          <w:rFonts w:ascii="Arial" w:eastAsia="Times New Roman" w:hAnsi="Arial" w:cs="Arial"/>
        </w:rPr>
      </w:pPr>
      <w:r w:rsidRPr="00907DCB">
        <w:rPr>
          <w:rFonts w:ascii="Arial" w:hAnsi="Arial" w:cs="Arial"/>
        </w:rPr>
        <w:t xml:space="preserve">parengti darbų </w:t>
      </w:r>
      <w:r w:rsidR="003912AE" w:rsidRPr="00907DCB">
        <w:rPr>
          <w:rFonts w:ascii="Arial" w:hAnsi="Arial" w:cs="Arial"/>
        </w:rPr>
        <w:t>technologijos (vykdymo) projektą, kuriame numatomos konkrečios priemonės, užtikrinančios darbuotojų saugą ir sveikatą, eismo saugą, priešgaisrinę saugą, aplinkosaugą Darbų metu ir pateikti Užsakovui;</w:t>
      </w:r>
    </w:p>
    <w:p w14:paraId="0E026564" w14:textId="6498D41D" w:rsidR="003912AE" w:rsidRPr="00907DCB" w:rsidRDefault="003912AE" w:rsidP="00616CD1">
      <w:pPr>
        <w:numPr>
          <w:ilvl w:val="2"/>
          <w:numId w:val="2"/>
        </w:numPr>
        <w:tabs>
          <w:tab w:val="left" w:pos="1134"/>
          <w:tab w:val="num" w:pos="3545"/>
        </w:tabs>
        <w:suppressAutoHyphens/>
        <w:autoSpaceDE w:val="0"/>
        <w:autoSpaceDN w:val="0"/>
        <w:spacing w:after="0" w:line="240" w:lineRule="auto"/>
        <w:jc w:val="both"/>
        <w:textAlignment w:val="baseline"/>
        <w:rPr>
          <w:rFonts w:ascii="Arial" w:eastAsia="Times New Roman" w:hAnsi="Arial" w:cs="Arial"/>
        </w:rPr>
      </w:pPr>
      <w:r w:rsidRPr="00907DCB">
        <w:rPr>
          <w:rFonts w:ascii="Arial" w:hAnsi="Arial" w:cs="Arial"/>
        </w:rPr>
        <w:t xml:space="preserve">su Užsakovu </w:t>
      </w:r>
      <w:r w:rsidR="00D50966" w:rsidRPr="00907DCB">
        <w:rPr>
          <w:rFonts w:ascii="Arial" w:hAnsi="Arial" w:cs="Arial"/>
        </w:rPr>
        <w:t>įforminti ir gauti aktą-leidimą, kuriame Užsakovo numatytos priemonės, užtikrinančios darbuotojų saugą ir sveikatą;</w:t>
      </w:r>
    </w:p>
    <w:p w14:paraId="560E3A1F" w14:textId="66729CAA" w:rsidR="00D50966" w:rsidRPr="00907DCB" w:rsidRDefault="00D50966" w:rsidP="00616CD1">
      <w:pPr>
        <w:numPr>
          <w:ilvl w:val="2"/>
          <w:numId w:val="2"/>
        </w:numPr>
        <w:tabs>
          <w:tab w:val="left" w:pos="1134"/>
          <w:tab w:val="num" w:pos="3545"/>
        </w:tabs>
        <w:suppressAutoHyphens/>
        <w:autoSpaceDE w:val="0"/>
        <w:autoSpaceDN w:val="0"/>
        <w:spacing w:after="0" w:line="240" w:lineRule="auto"/>
        <w:jc w:val="both"/>
        <w:textAlignment w:val="baseline"/>
        <w:rPr>
          <w:rFonts w:ascii="Arial" w:eastAsia="Times New Roman" w:hAnsi="Arial" w:cs="Arial"/>
        </w:rPr>
      </w:pPr>
      <w:r w:rsidRPr="00907DCB">
        <w:rPr>
          <w:rFonts w:ascii="Arial" w:hAnsi="Arial" w:cs="Arial"/>
        </w:rPr>
        <w:t xml:space="preserve">darbų vykdymui </w:t>
      </w:r>
      <w:r w:rsidR="00E870A4" w:rsidRPr="00907DCB">
        <w:rPr>
          <w:rFonts w:ascii="Arial" w:hAnsi="Arial" w:cs="Arial"/>
        </w:rPr>
        <w:t>pavojingose zonose, kuriose nuolat veikia ar gali veikti (atsirasti) rizikos veiksniai, nepriklausantys nuo atliekamų darbų pobūdžio, išduoti paskyrą-leidimą, leidimą atlikti ugnies darbus (jei tokie darbai bus vykdomi), kurių kopijas pateikti Užsakovui;</w:t>
      </w:r>
    </w:p>
    <w:p w14:paraId="55F1073D" w14:textId="1EE27EF7" w:rsidR="00E870A4" w:rsidRPr="00907DCB" w:rsidRDefault="00E870A4" w:rsidP="00616CD1">
      <w:pPr>
        <w:numPr>
          <w:ilvl w:val="2"/>
          <w:numId w:val="2"/>
        </w:numPr>
        <w:tabs>
          <w:tab w:val="left" w:pos="1134"/>
          <w:tab w:val="num" w:pos="3545"/>
        </w:tabs>
        <w:suppressAutoHyphens/>
        <w:autoSpaceDE w:val="0"/>
        <w:autoSpaceDN w:val="0"/>
        <w:spacing w:after="0" w:line="240" w:lineRule="auto"/>
        <w:jc w:val="both"/>
        <w:textAlignment w:val="baseline"/>
        <w:rPr>
          <w:rFonts w:ascii="Arial" w:eastAsia="Times New Roman" w:hAnsi="Arial" w:cs="Arial"/>
        </w:rPr>
      </w:pPr>
      <w:r w:rsidRPr="00907DCB">
        <w:rPr>
          <w:rFonts w:ascii="Arial" w:hAnsi="Arial" w:cs="Arial"/>
        </w:rPr>
        <w:t xml:space="preserve">pateikti Užsakovui </w:t>
      </w:r>
      <w:r w:rsidR="003A2F8E" w:rsidRPr="00907DCB">
        <w:rPr>
          <w:rFonts w:ascii="Arial" w:hAnsi="Arial" w:cs="Arial"/>
        </w:rPr>
        <w:t>pasitelkiamų</w:t>
      </w:r>
      <w:r w:rsidR="00A25C93" w:rsidRPr="00907DCB">
        <w:rPr>
          <w:rFonts w:ascii="Arial" w:hAnsi="Arial" w:cs="Arial"/>
        </w:rPr>
        <w:t xml:space="preserve"> asmenų sąrašą ir darbo eigoje nuolat informuoti Užsakovą apie pasikeitusi</w:t>
      </w:r>
      <w:r w:rsidR="00E06AE6" w:rsidRPr="00907DCB">
        <w:rPr>
          <w:rFonts w:ascii="Arial" w:hAnsi="Arial" w:cs="Arial"/>
        </w:rPr>
        <w:t xml:space="preserve">us </w:t>
      </w:r>
      <w:r w:rsidR="0025740A" w:rsidRPr="00907DCB">
        <w:rPr>
          <w:rFonts w:ascii="Arial" w:hAnsi="Arial" w:cs="Arial"/>
        </w:rPr>
        <w:t xml:space="preserve">pasitelktus </w:t>
      </w:r>
      <w:r w:rsidR="00E06AE6" w:rsidRPr="00907DCB">
        <w:rPr>
          <w:rFonts w:ascii="Arial" w:hAnsi="Arial" w:cs="Arial"/>
        </w:rPr>
        <w:t>asmenis</w:t>
      </w:r>
      <w:r w:rsidR="0025740A" w:rsidRPr="00907DCB">
        <w:rPr>
          <w:rFonts w:ascii="Arial" w:hAnsi="Arial" w:cs="Arial"/>
        </w:rPr>
        <w:t>.</w:t>
      </w:r>
    </w:p>
    <w:p w14:paraId="1F15BA60" w14:textId="6E841DE5" w:rsidR="00600706" w:rsidRPr="00907DCB" w:rsidRDefault="00600706" w:rsidP="0011641C">
      <w:pPr>
        <w:widowControl w:val="0"/>
        <w:tabs>
          <w:tab w:val="left" w:pos="567"/>
          <w:tab w:val="left" w:pos="709"/>
        </w:tabs>
        <w:suppressAutoHyphens/>
        <w:autoSpaceDE w:val="0"/>
        <w:autoSpaceDN w:val="0"/>
        <w:spacing w:after="0" w:line="240" w:lineRule="auto"/>
        <w:ind w:left="426" w:right="-34"/>
        <w:jc w:val="both"/>
        <w:textAlignment w:val="baseline"/>
        <w:rPr>
          <w:rFonts w:ascii="Arial" w:eastAsia="Times New Roman" w:hAnsi="Arial" w:cs="Arial"/>
          <w:b/>
          <w:bCs/>
        </w:rPr>
      </w:pPr>
    </w:p>
    <w:p w14:paraId="1F9BADAC" w14:textId="49B05F20" w:rsidR="00600706" w:rsidRPr="00907DCB" w:rsidRDefault="00600706" w:rsidP="00783849">
      <w:pPr>
        <w:numPr>
          <w:ilvl w:val="0"/>
          <w:numId w:val="2"/>
        </w:numPr>
        <w:tabs>
          <w:tab w:val="clear" w:pos="567"/>
          <w:tab w:val="left" w:pos="1134"/>
        </w:tabs>
        <w:suppressAutoHyphens/>
        <w:autoSpaceDE w:val="0"/>
        <w:autoSpaceDN w:val="0"/>
        <w:spacing w:after="120" w:line="240" w:lineRule="auto"/>
        <w:ind w:left="709" w:hanging="709"/>
        <w:textAlignment w:val="baseline"/>
        <w:outlineLvl w:val="0"/>
        <w:rPr>
          <w:rFonts w:ascii="Arial" w:eastAsia="Times New Roman" w:hAnsi="Arial" w:cs="Arial"/>
          <w:b/>
          <w:bCs/>
        </w:rPr>
      </w:pPr>
      <w:bookmarkStart w:id="47" w:name="_Ref42460649"/>
      <w:bookmarkEnd w:id="45"/>
      <w:r w:rsidRPr="00907DCB">
        <w:rPr>
          <w:rFonts w:ascii="Arial" w:eastAsia="Times New Roman" w:hAnsi="Arial" w:cs="Arial"/>
          <w:b/>
          <w:bCs/>
        </w:rPr>
        <w:t>DARBŲ PERDAVIMAS IR PRIĖMIMAS</w:t>
      </w:r>
      <w:bookmarkEnd w:id="47"/>
    </w:p>
    <w:p w14:paraId="32626D30" w14:textId="3229AA1B" w:rsidR="00600706" w:rsidRPr="00907DCB" w:rsidRDefault="00600706"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bookmarkStart w:id="48" w:name="_Ref104198063"/>
      <w:r w:rsidRPr="00907DCB">
        <w:rPr>
          <w:rFonts w:ascii="Arial" w:eastAsia="Times New Roman" w:hAnsi="Arial" w:cs="Arial"/>
        </w:rPr>
        <w:t xml:space="preserve">Darbai laikomi užbaigti, kai tinkamai įvykdyti visi Darbai, pašalinti visi nustatyti defektai, užpildytas statybos darbų žurnalas, pateiktos išpildomosios nuotraukos ir skaitmeninės jų kopijos </w:t>
      </w:r>
      <w:r w:rsidR="00226138" w:rsidRPr="00907DCB">
        <w:rPr>
          <w:rFonts w:ascii="Arial" w:eastAsia="Times New Roman" w:hAnsi="Arial" w:cs="Arial"/>
        </w:rPr>
        <w:t>(jei taikoma)</w:t>
      </w:r>
      <w:r w:rsidRPr="00907DCB">
        <w:rPr>
          <w:rFonts w:ascii="Arial" w:eastAsia="Times New Roman" w:hAnsi="Arial" w:cs="Arial"/>
        </w:rPr>
        <w:t xml:space="preserve"> </w:t>
      </w:r>
      <w:r w:rsidR="00022AEC" w:rsidRPr="00907DCB">
        <w:rPr>
          <w:rFonts w:ascii="Arial" w:eastAsia="Times New Roman" w:hAnsi="Arial" w:cs="Arial"/>
        </w:rPr>
        <w:t>„</w:t>
      </w:r>
      <w:r w:rsidRPr="00907DCB">
        <w:rPr>
          <w:rFonts w:ascii="Arial" w:eastAsia="Times New Roman" w:hAnsi="Arial" w:cs="Arial"/>
        </w:rPr>
        <w:t>Autodesk® AutoCad®</w:t>
      </w:r>
      <w:r w:rsidR="00022AEC" w:rsidRPr="00907DCB">
        <w:rPr>
          <w:rFonts w:ascii="Arial" w:eastAsia="Times New Roman" w:hAnsi="Arial" w:cs="Arial"/>
        </w:rPr>
        <w:t>“</w:t>
      </w:r>
      <w:r w:rsidRPr="00907DCB">
        <w:rPr>
          <w:rFonts w:ascii="Arial" w:eastAsia="Times New Roman" w:hAnsi="Arial" w:cs="Arial"/>
        </w:rPr>
        <w:t xml:space="preserve"> arba lygiaverčiame formate (DWG bylų išplėtimas), pateiktos ir suderintos visos naudojimo ir priežiūros instrukcijos, pateikti </w:t>
      </w:r>
      <w:r w:rsidR="00022AEC" w:rsidRPr="00907DCB">
        <w:rPr>
          <w:rFonts w:ascii="Arial" w:eastAsia="Times New Roman" w:hAnsi="Arial" w:cs="Arial"/>
        </w:rPr>
        <w:t>M</w:t>
      </w:r>
      <w:r w:rsidRPr="00907DCB">
        <w:rPr>
          <w:rFonts w:ascii="Arial" w:eastAsia="Times New Roman" w:hAnsi="Arial" w:cs="Arial"/>
        </w:rPr>
        <w:t xml:space="preserve">edžiagų ir </w:t>
      </w:r>
      <w:r w:rsidR="00022AEC" w:rsidRPr="00907DCB">
        <w:rPr>
          <w:rFonts w:ascii="Arial" w:eastAsia="Times New Roman" w:hAnsi="Arial" w:cs="Arial"/>
        </w:rPr>
        <w:t>Į</w:t>
      </w:r>
      <w:r w:rsidRPr="00907DCB">
        <w:rPr>
          <w:rFonts w:ascii="Arial" w:eastAsia="Times New Roman" w:hAnsi="Arial" w:cs="Arial"/>
        </w:rPr>
        <w:t xml:space="preserve">rengimų sertifikatai ir atitikties deklaracijos, atlikti visi reikalingi bandymai ir pateikti tai patvirtinantys dokumentai, pateiktos </w:t>
      </w:r>
      <w:r w:rsidR="00022AEC" w:rsidRPr="00907DCB">
        <w:rPr>
          <w:rFonts w:ascii="Arial" w:eastAsia="Times New Roman" w:hAnsi="Arial" w:cs="Arial"/>
        </w:rPr>
        <w:t>Į</w:t>
      </w:r>
      <w:r w:rsidRPr="00907DCB">
        <w:rPr>
          <w:rFonts w:ascii="Arial" w:eastAsia="Times New Roman" w:hAnsi="Arial" w:cs="Arial"/>
        </w:rPr>
        <w:t>renginių naudojimo instrukcijos lietuvių kalba, Statinio statybos užbaigimo procedūroms reikalingos pažymos</w:t>
      </w:r>
      <w:r w:rsidR="00E17505" w:rsidRPr="00907DCB">
        <w:rPr>
          <w:rFonts w:ascii="Arial" w:eastAsia="Times New Roman" w:hAnsi="Arial" w:cs="Arial"/>
        </w:rPr>
        <w:t>,</w:t>
      </w:r>
      <w:r w:rsidRPr="00907DCB">
        <w:rPr>
          <w:rFonts w:ascii="Arial" w:eastAsia="Times New Roman" w:hAnsi="Arial" w:cs="Arial"/>
        </w:rPr>
        <w:t xml:space="preserve"> gautas Statinio statybos užbaigimo aktas </w:t>
      </w:r>
      <w:r w:rsidR="00E52E01" w:rsidRPr="00907DCB">
        <w:rPr>
          <w:rFonts w:ascii="Arial" w:eastAsia="Times New Roman" w:hAnsi="Arial" w:cs="Arial"/>
        </w:rPr>
        <w:t xml:space="preserve">arba deklaracija </w:t>
      </w:r>
      <w:r w:rsidRPr="00907DCB">
        <w:rPr>
          <w:rFonts w:ascii="Arial" w:eastAsia="Times New Roman" w:hAnsi="Arial" w:cs="Arial"/>
        </w:rPr>
        <w:t>teisės aktų nustatyta tvarka</w:t>
      </w:r>
      <w:r w:rsidR="00A06082" w:rsidRPr="00907DCB">
        <w:rPr>
          <w:rFonts w:ascii="Arial" w:eastAsia="Times New Roman" w:hAnsi="Arial" w:cs="Arial"/>
        </w:rPr>
        <w:t xml:space="preserve"> bei</w:t>
      </w:r>
      <w:r w:rsidR="00EA1990" w:rsidRPr="00907DCB">
        <w:rPr>
          <w:rFonts w:ascii="Arial" w:eastAsia="Times New Roman" w:hAnsi="Arial" w:cs="Arial"/>
        </w:rPr>
        <w:t xml:space="preserve"> pasirašytas galutinis Darbų perdavimo -</w:t>
      </w:r>
      <w:r w:rsidR="00483877" w:rsidRPr="00907DCB">
        <w:rPr>
          <w:rFonts w:ascii="Arial" w:eastAsia="Times New Roman" w:hAnsi="Arial" w:cs="Arial"/>
        </w:rPr>
        <w:t xml:space="preserve"> priėmimo aktas</w:t>
      </w:r>
      <w:r w:rsidRPr="00907DCB">
        <w:rPr>
          <w:rFonts w:ascii="Arial" w:eastAsia="Times New Roman" w:hAnsi="Arial" w:cs="Arial"/>
        </w:rPr>
        <w:t xml:space="preserve">. </w:t>
      </w:r>
      <w:r w:rsidR="00022AEC" w:rsidRPr="00907DCB">
        <w:rPr>
          <w:rFonts w:ascii="Arial" w:eastAsia="Times New Roman" w:hAnsi="Arial" w:cs="Arial"/>
        </w:rPr>
        <w:t>R</w:t>
      </w:r>
      <w:r w:rsidRPr="00907DCB">
        <w:rPr>
          <w:rFonts w:ascii="Arial" w:eastAsia="Times New Roman" w:hAnsi="Arial" w:cs="Arial"/>
        </w:rPr>
        <w:t xml:space="preserve">angovas privalo kokybiškai įforminti savo ir / ar užtikrinti, kad </w:t>
      </w:r>
      <w:r w:rsidR="00ED0154">
        <w:rPr>
          <w:rFonts w:ascii="Arial" w:eastAsia="Times New Roman" w:hAnsi="Arial" w:cs="Arial"/>
        </w:rPr>
        <w:t>s</w:t>
      </w:r>
      <w:r w:rsidRPr="00907DCB">
        <w:rPr>
          <w:rFonts w:ascii="Arial" w:eastAsia="Times New Roman" w:hAnsi="Arial" w:cs="Arial"/>
        </w:rPr>
        <w:t xml:space="preserve">ubrangovai kokybiškai įformintų visus reikiamus jų atliktų Statinio statybos darbų statybos dokumentus. Tuo atveju, jeigu kyla ginčas tarp Rangovo ir / ar kito </w:t>
      </w:r>
      <w:r w:rsidR="00ED0154">
        <w:rPr>
          <w:rFonts w:ascii="Arial" w:eastAsia="Times New Roman" w:hAnsi="Arial" w:cs="Arial"/>
        </w:rPr>
        <w:t>s</w:t>
      </w:r>
      <w:r w:rsidRPr="00907DCB">
        <w:rPr>
          <w:rFonts w:ascii="Arial" w:eastAsia="Times New Roman" w:hAnsi="Arial" w:cs="Arial"/>
        </w:rPr>
        <w:t>ubrangovo, kuris atliko dalį Statinio statybos darbų, Rangovas privalo įforminti ir sukomplektuoti galutinę statybos dokumentaciją.</w:t>
      </w:r>
      <w:bookmarkEnd w:id="48"/>
      <w:r w:rsidRPr="00907DCB">
        <w:rPr>
          <w:rFonts w:ascii="Arial" w:eastAsia="Times New Roman" w:hAnsi="Arial" w:cs="Arial"/>
        </w:rPr>
        <w:t xml:space="preserve"> </w:t>
      </w:r>
    </w:p>
    <w:p w14:paraId="05038BC7" w14:textId="0BEBD842" w:rsidR="00600706" w:rsidRPr="00907DCB" w:rsidRDefault="2A538A9D" w:rsidP="67A391C9">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eastAsiaTheme="minorEastAsia"/>
        </w:rPr>
      </w:pPr>
      <w:r w:rsidRPr="00907DCB">
        <w:rPr>
          <w:rFonts w:ascii="Arial" w:eastAsia="Times New Roman" w:hAnsi="Arial" w:cs="Arial"/>
        </w:rPr>
        <w:t xml:space="preserve">Darbai perduodami Rangovui pateikiant kaupiamuoju principu parengtas </w:t>
      </w:r>
      <w:r w:rsidR="67A391C9" w:rsidRPr="00907DCB">
        <w:rPr>
          <w:rFonts w:ascii="Arial" w:eastAsia="Times New Roman" w:hAnsi="Arial" w:cs="Arial"/>
        </w:rPr>
        <w:t xml:space="preserve"> pažymas apie atliktų </w:t>
      </w:r>
      <w:r w:rsidR="00256A4C" w:rsidRPr="00907DCB">
        <w:rPr>
          <w:rFonts w:ascii="Arial" w:eastAsia="Times New Roman" w:hAnsi="Arial" w:cs="Arial"/>
        </w:rPr>
        <w:t>D</w:t>
      </w:r>
      <w:r w:rsidR="67A391C9" w:rsidRPr="00907DCB">
        <w:rPr>
          <w:rFonts w:ascii="Arial" w:eastAsia="Times New Roman" w:hAnsi="Arial" w:cs="Arial"/>
        </w:rPr>
        <w:t>arbų vertę</w:t>
      </w:r>
      <w:r w:rsidRPr="00907DCB">
        <w:rPr>
          <w:rFonts w:ascii="Arial" w:eastAsia="Times New Roman" w:hAnsi="Arial" w:cs="Arial"/>
        </w:rPr>
        <w:t xml:space="preserve"> bei Šalims pasirašant tarpinius  Darbų priėmimo – perdavimo aktus ir (arba) galutinį Darbų perdavimo – priėmimo aktą</w:t>
      </w:r>
      <w:r w:rsidR="1972F15B" w:rsidRPr="00907DCB">
        <w:rPr>
          <w:rFonts w:ascii="Arial" w:eastAsia="Times New Roman" w:hAnsi="Arial" w:cs="Arial"/>
        </w:rPr>
        <w:t xml:space="preserve">. </w:t>
      </w:r>
    </w:p>
    <w:p w14:paraId="4EE4638D" w14:textId="688667C8" w:rsidR="1972F15B" w:rsidRPr="00907DCB" w:rsidRDefault="67A391C9" w:rsidP="67A391C9">
      <w:pPr>
        <w:numPr>
          <w:ilvl w:val="1"/>
          <w:numId w:val="2"/>
        </w:numPr>
        <w:tabs>
          <w:tab w:val="clear" w:pos="567"/>
          <w:tab w:val="num" w:pos="993"/>
          <w:tab w:val="left" w:pos="1134"/>
        </w:tabs>
        <w:spacing w:after="0" w:line="240" w:lineRule="auto"/>
        <w:ind w:left="709" w:hanging="709"/>
        <w:jc w:val="both"/>
        <w:rPr>
          <w:rFonts w:eastAsiaTheme="minorEastAsia"/>
        </w:rPr>
      </w:pPr>
      <w:r w:rsidRPr="00907DCB">
        <w:rPr>
          <w:rFonts w:ascii="Arial" w:eastAsia="Times New Roman" w:hAnsi="Arial" w:cs="Arial"/>
        </w:rPr>
        <w:t xml:space="preserve">Į atliktų Darbų perdavimo-priėmimo aktus įtraukiami visi per </w:t>
      </w:r>
      <w:r w:rsidR="00695485" w:rsidRPr="00907DCB">
        <w:rPr>
          <w:rFonts w:ascii="Arial" w:eastAsia="Times New Roman" w:hAnsi="Arial" w:cs="Arial"/>
        </w:rPr>
        <w:t>A</w:t>
      </w:r>
      <w:r w:rsidRPr="00907DCB">
        <w:rPr>
          <w:rFonts w:ascii="Arial" w:eastAsia="Times New Roman" w:hAnsi="Arial" w:cs="Arial"/>
        </w:rPr>
        <w:t>taskaitinį laikotarpį atlikti darbai.</w:t>
      </w:r>
    </w:p>
    <w:p w14:paraId="0E00B160" w14:textId="738CE8E6" w:rsidR="00600706" w:rsidRPr="00907DCB" w:rsidRDefault="1972F15B"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 xml:space="preserve">Priimant Darbus pagal tarpinius atliktų Darbų </w:t>
      </w:r>
      <w:r w:rsidR="004C7E6D" w:rsidRPr="00907DCB">
        <w:rPr>
          <w:rFonts w:ascii="Arial" w:eastAsia="Times New Roman" w:hAnsi="Arial" w:cs="Arial"/>
        </w:rPr>
        <w:t xml:space="preserve">perdavimo - priėmimo </w:t>
      </w:r>
      <w:r w:rsidRPr="00907DCB">
        <w:rPr>
          <w:rFonts w:ascii="Arial" w:eastAsia="Times New Roman" w:hAnsi="Arial" w:cs="Arial"/>
        </w:rPr>
        <w:t>aktus, Užsakovas turi teisę pareikšti Rangovui reikalavimą dėl defektų pašalinimo ir vėliau, iki galutinio atliktų Darbų akto pasirašymo.</w:t>
      </w:r>
    </w:p>
    <w:p w14:paraId="099CCBF7" w14:textId="00CFB58D" w:rsidR="00022AEC" w:rsidRPr="00907DCB" w:rsidRDefault="405A5A9D"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 xml:space="preserve">Užsakovas pasirašo Rangovo pateiktą atliktų </w:t>
      </w:r>
      <w:r w:rsidR="09A9C522" w:rsidRPr="00907DCB">
        <w:rPr>
          <w:rFonts w:ascii="Arial" w:eastAsia="Times New Roman" w:hAnsi="Arial" w:cs="Arial"/>
        </w:rPr>
        <w:t>D</w:t>
      </w:r>
      <w:r w:rsidRPr="00907DCB">
        <w:rPr>
          <w:rFonts w:ascii="Arial" w:eastAsia="Times New Roman" w:hAnsi="Arial" w:cs="Arial"/>
        </w:rPr>
        <w:t xml:space="preserve">arbų </w:t>
      </w:r>
      <w:r w:rsidR="00A57A8E" w:rsidRPr="00907DCB">
        <w:rPr>
          <w:rFonts w:ascii="Arial" w:eastAsia="Times New Roman" w:hAnsi="Arial" w:cs="Arial"/>
        </w:rPr>
        <w:t xml:space="preserve">perdavimo - priėmimo </w:t>
      </w:r>
      <w:r w:rsidRPr="00907DCB">
        <w:rPr>
          <w:rFonts w:ascii="Arial" w:eastAsia="Times New Roman" w:hAnsi="Arial" w:cs="Arial"/>
        </w:rPr>
        <w:t>aktą per 5 (penk</w:t>
      </w:r>
      <w:r w:rsidR="00A8102E" w:rsidRPr="00907DCB">
        <w:rPr>
          <w:rFonts w:ascii="Arial" w:eastAsia="Times New Roman" w:hAnsi="Arial" w:cs="Arial"/>
        </w:rPr>
        <w:t>ias</w:t>
      </w:r>
      <w:r w:rsidRPr="00907DCB">
        <w:rPr>
          <w:rFonts w:ascii="Arial" w:eastAsia="Times New Roman" w:hAnsi="Arial" w:cs="Arial"/>
        </w:rPr>
        <w:t xml:space="preserve">) </w:t>
      </w:r>
      <w:r w:rsidR="000D4691" w:rsidRPr="00907DCB">
        <w:rPr>
          <w:rFonts w:ascii="Arial" w:eastAsia="Times New Roman" w:hAnsi="Arial" w:cs="Arial"/>
        </w:rPr>
        <w:t>kalendorin</w:t>
      </w:r>
      <w:r w:rsidR="00C77C31" w:rsidRPr="00907DCB">
        <w:rPr>
          <w:rFonts w:ascii="Arial" w:eastAsia="Times New Roman" w:hAnsi="Arial" w:cs="Arial"/>
        </w:rPr>
        <w:t xml:space="preserve">es </w:t>
      </w:r>
      <w:r w:rsidRPr="00907DCB">
        <w:rPr>
          <w:rFonts w:ascii="Arial" w:eastAsia="Times New Roman" w:hAnsi="Arial" w:cs="Arial"/>
        </w:rPr>
        <w:t>dien</w:t>
      </w:r>
      <w:r w:rsidR="00A8102E" w:rsidRPr="00907DCB">
        <w:rPr>
          <w:rFonts w:ascii="Arial" w:eastAsia="Times New Roman" w:hAnsi="Arial" w:cs="Arial"/>
        </w:rPr>
        <w:t>as</w:t>
      </w:r>
      <w:r w:rsidRPr="00907DCB">
        <w:rPr>
          <w:rFonts w:ascii="Arial" w:eastAsia="Times New Roman" w:hAnsi="Arial" w:cs="Arial"/>
        </w:rPr>
        <w:t xml:space="preserve"> nuo jo gavimo dienos arba raštu nurodo atsisakymo jį pasirašyti priežastis. Šalys susitaria, kad atsisakymo pasirašyti Rangovo pateiktą atliktų </w:t>
      </w:r>
      <w:r w:rsidR="09A9C522" w:rsidRPr="00907DCB">
        <w:rPr>
          <w:rFonts w:ascii="Arial" w:eastAsia="Times New Roman" w:hAnsi="Arial" w:cs="Arial"/>
        </w:rPr>
        <w:t>D</w:t>
      </w:r>
      <w:r w:rsidRPr="00907DCB">
        <w:rPr>
          <w:rFonts w:ascii="Arial" w:eastAsia="Times New Roman" w:hAnsi="Arial" w:cs="Arial"/>
        </w:rPr>
        <w:t xml:space="preserve">arbų </w:t>
      </w:r>
      <w:r w:rsidR="00A57A8E" w:rsidRPr="00907DCB">
        <w:rPr>
          <w:rFonts w:ascii="Arial" w:eastAsia="Times New Roman" w:hAnsi="Arial" w:cs="Arial"/>
        </w:rPr>
        <w:t xml:space="preserve">perdavimo - priėmimo </w:t>
      </w:r>
      <w:r w:rsidRPr="00907DCB">
        <w:rPr>
          <w:rFonts w:ascii="Arial" w:eastAsia="Times New Roman" w:hAnsi="Arial" w:cs="Arial"/>
        </w:rPr>
        <w:t xml:space="preserve">aktą pagrindai </w:t>
      </w:r>
      <w:r w:rsidRPr="00907DCB">
        <w:rPr>
          <w:rFonts w:ascii="Arial" w:eastAsia="Times New Roman" w:hAnsi="Arial" w:cs="Arial"/>
          <w:i/>
          <w:iCs/>
        </w:rPr>
        <w:t>inter alia</w:t>
      </w:r>
      <w:r w:rsidRPr="00907DCB">
        <w:rPr>
          <w:rFonts w:ascii="Arial" w:eastAsia="Times New Roman" w:hAnsi="Arial" w:cs="Arial"/>
        </w:rPr>
        <w:t xml:space="preserve"> yra ir šios aplinkybės: Rangovas tinkamai neužpildė statybos darbų žurnalo, nepateikė reikiamų sertifikatų, eksploatacinių savybių deklaracij</w:t>
      </w:r>
      <w:r w:rsidR="0EA07989" w:rsidRPr="00907DCB">
        <w:rPr>
          <w:rFonts w:ascii="Arial" w:eastAsia="Times New Roman" w:hAnsi="Arial" w:cs="Arial"/>
        </w:rPr>
        <w:t>ų</w:t>
      </w:r>
      <w:r w:rsidRPr="00907DCB">
        <w:rPr>
          <w:rFonts w:ascii="Arial" w:eastAsia="Times New Roman" w:hAnsi="Arial" w:cs="Arial"/>
        </w:rPr>
        <w:t xml:space="preserve"> ir/ar kitų dokumentų</w:t>
      </w:r>
      <w:r w:rsidR="3F2C03AE" w:rsidRPr="00907DCB">
        <w:rPr>
          <w:rFonts w:ascii="Arial" w:eastAsia="Times New Roman" w:hAnsi="Arial" w:cs="Arial"/>
        </w:rPr>
        <w:t>.</w:t>
      </w:r>
    </w:p>
    <w:p w14:paraId="2BBF6774" w14:textId="16DC2E58" w:rsidR="00132918" w:rsidRPr="005813E0" w:rsidRDefault="3F2C03AE"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 xml:space="preserve">Jeigu po atliktų </w:t>
      </w:r>
      <w:r w:rsidR="51E97033" w:rsidRPr="00907DCB">
        <w:rPr>
          <w:rFonts w:ascii="Arial" w:eastAsia="Times New Roman" w:hAnsi="Arial" w:cs="Arial"/>
        </w:rPr>
        <w:t>D</w:t>
      </w:r>
      <w:r w:rsidRPr="00907DCB">
        <w:rPr>
          <w:rFonts w:ascii="Arial" w:eastAsia="Times New Roman" w:hAnsi="Arial" w:cs="Arial"/>
        </w:rPr>
        <w:t xml:space="preserve">arbų </w:t>
      </w:r>
      <w:r w:rsidR="00A57A8E" w:rsidRPr="00907DCB">
        <w:rPr>
          <w:rFonts w:ascii="Arial" w:eastAsia="Times New Roman" w:hAnsi="Arial" w:cs="Arial"/>
        </w:rPr>
        <w:t xml:space="preserve">perdavimo - priėmimo </w:t>
      </w:r>
      <w:r w:rsidRPr="00907DCB">
        <w:rPr>
          <w:rFonts w:ascii="Arial" w:eastAsia="Times New Roman" w:hAnsi="Arial" w:cs="Arial"/>
        </w:rPr>
        <w:t xml:space="preserve">akto pasirašymo paaiškėtų, kad jame nurodyti </w:t>
      </w:r>
      <w:r w:rsidR="78A0E6BD" w:rsidRPr="00907DCB">
        <w:rPr>
          <w:rFonts w:ascii="Arial" w:eastAsia="Times New Roman" w:hAnsi="Arial" w:cs="Arial"/>
        </w:rPr>
        <w:t>D</w:t>
      </w:r>
      <w:r w:rsidRPr="00907DCB">
        <w:rPr>
          <w:rFonts w:ascii="Arial" w:eastAsia="Times New Roman" w:hAnsi="Arial" w:cs="Arial"/>
        </w:rPr>
        <w:t xml:space="preserve">arbų kiekiai neatitinka faktiškai atliktų </w:t>
      </w:r>
      <w:r w:rsidR="78A0E6BD" w:rsidRPr="00907DCB">
        <w:rPr>
          <w:rFonts w:ascii="Arial" w:eastAsia="Times New Roman" w:hAnsi="Arial" w:cs="Arial"/>
        </w:rPr>
        <w:t>D</w:t>
      </w:r>
      <w:r w:rsidRPr="00907DCB">
        <w:rPr>
          <w:rFonts w:ascii="Arial" w:eastAsia="Times New Roman" w:hAnsi="Arial" w:cs="Arial"/>
        </w:rPr>
        <w:t xml:space="preserve">arbų kiekių, Užsakovas vienašališkai nesikreipdamas į teismą ir neatsižvelgiant į tai, kiek laiko praėjo po atliktų </w:t>
      </w:r>
      <w:r w:rsidR="78A0E6BD" w:rsidRPr="00907DCB">
        <w:rPr>
          <w:rFonts w:ascii="Arial" w:eastAsia="Times New Roman" w:hAnsi="Arial" w:cs="Arial"/>
        </w:rPr>
        <w:t>D</w:t>
      </w:r>
      <w:r w:rsidRPr="00907DCB">
        <w:rPr>
          <w:rFonts w:ascii="Arial" w:eastAsia="Times New Roman" w:hAnsi="Arial" w:cs="Arial"/>
        </w:rPr>
        <w:t xml:space="preserve">arbų akto pasirašymo, turi teisę reikalauti anuliuoti atitinkamą atliktų </w:t>
      </w:r>
      <w:r w:rsidR="78A0E6BD" w:rsidRPr="00907DCB">
        <w:rPr>
          <w:rFonts w:ascii="Arial" w:eastAsia="Times New Roman" w:hAnsi="Arial" w:cs="Arial"/>
        </w:rPr>
        <w:t>D</w:t>
      </w:r>
      <w:r w:rsidRPr="00907DCB">
        <w:rPr>
          <w:rFonts w:ascii="Arial" w:eastAsia="Times New Roman" w:hAnsi="Arial" w:cs="Arial"/>
        </w:rPr>
        <w:t>arbų</w:t>
      </w:r>
      <w:r w:rsidR="00A57A8E" w:rsidRPr="00A57A8E">
        <w:rPr>
          <w:rFonts w:ascii="Arial" w:eastAsia="Times New Roman" w:hAnsi="Arial" w:cs="Arial"/>
        </w:rPr>
        <w:t xml:space="preserve"> </w:t>
      </w:r>
      <w:r w:rsidR="00A57A8E" w:rsidRPr="00907DCB">
        <w:rPr>
          <w:rFonts w:ascii="Arial" w:eastAsia="Times New Roman" w:hAnsi="Arial" w:cs="Arial"/>
        </w:rPr>
        <w:t>perdavimo - priėmimo</w:t>
      </w:r>
      <w:r w:rsidRPr="00907DCB">
        <w:rPr>
          <w:rFonts w:ascii="Arial" w:eastAsia="Times New Roman" w:hAnsi="Arial" w:cs="Arial"/>
        </w:rPr>
        <w:t xml:space="preserve"> aktą. Šiuo atveju Šalys sudaro ir pasirašo naują atliktų </w:t>
      </w:r>
      <w:r w:rsidR="78A0E6BD" w:rsidRPr="005813E0">
        <w:rPr>
          <w:rFonts w:ascii="Arial" w:eastAsia="Times New Roman" w:hAnsi="Arial" w:cs="Arial"/>
        </w:rPr>
        <w:t>D</w:t>
      </w:r>
      <w:r w:rsidRPr="005813E0">
        <w:rPr>
          <w:rFonts w:ascii="Arial" w:eastAsia="Times New Roman" w:hAnsi="Arial" w:cs="Arial"/>
        </w:rPr>
        <w:t xml:space="preserve">arbų </w:t>
      </w:r>
      <w:r w:rsidR="00A57A8E" w:rsidRPr="005813E0">
        <w:rPr>
          <w:rFonts w:ascii="Arial" w:eastAsia="Times New Roman" w:hAnsi="Arial" w:cs="Arial"/>
        </w:rPr>
        <w:t xml:space="preserve">perdavimo - priėmimo </w:t>
      </w:r>
      <w:r w:rsidRPr="005813E0">
        <w:rPr>
          <w:rFonts w:ascii="Arial" w:eastAsia="Times New Roman" w:hAnsi="Arial" w:cs="Arial"/>
        </w:rPr>
        <w:t>aktą.</w:t>
      </w:r>
    </w:p>
    <w:p w14:paraId="0C58A3BF" w14:textId="0FD6C8A8" w:rsidR="00600706" w:rsidRPr="00907DCB" w:rsidRDefault="1972F15B"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3F52E5">
        <w:rPr>
          <w:rFonts w:ascii="Arial" w:eastAsia="Times New Roman" w:hAnsi="Arial" w:cs="Arial"/>
        </w:rPr>
        <w:t>Rangovas, ne vėliau kaip prieš 10 (dešimt) kalendorinių dienų, raštu praneša Užsakovui apie numatomą</w:t>
      </w:r>
      <w:r w:rsidR="00F2415E" w:rsidRPr="003F52E5">
        <w:rPr>
          <w:rFonts w:ascii="Arial" w:eastAsia="Times New Roman" w:hAnsi="Arial" w:cs="Arial"/>
        </w:rPr>
        <w:t xml:space="preserve"> </w:t>
      </w:r>
      <w:r w:rsidR="00475EAF" w:rsidRPr="003F52E5">
        <w:rPr>
          <w:rFonts w:ascii="Arial" w:eastAsia="Times New Roman" w:hAnsi="Arial" w:cs="Arial"/>
        </w:rPr>
        <w:t xml:space="preserve">tiek tarpinį, tiek </w:t>
      </w:r>
      <w:r w:rsidRPr="003F52E5">
        <w:rPr>
          <w:rFonts w:ascii="Arial" w:eastAsia="Times New Roman" w:hAnsi="Arial" w:cs="Arial"/>
        </w:rPr>
        <w:t xml:space="preserve">galutinį </w:t>
      </w:r>
      <w:r w:rsidRPr="005813E0">
        <w:rPr>
          <w:rFonts w:ascii="Arial" w:eastAsia="Times New Roman" w:hAnsi="Arial" w:cs="Arial"/>
        </w:rPr>
        <w:t>Darbų</w:t>
      </w:r>
      <w:r w:rsidRPr="00907DCB">
        <w:rPr>
          <w:rFonts w:ascii="Arial" w:eastAsia="Times New Roman" w:hAnsi="Arial" w:cs="Arial"/>
        </w:rPr>
        <w:t xml:space="preserve"> perdavimą, prašydamas organizuoti jų priėmimą. </w:t>
      </w:r>
    </w:p>
    <w:p w14:paraId="3F8E8C1C" w14:textId="3202C2A7" w:rsidR="00600706" w:rsidRPr="00907DCB" w:rsidRDefault="1972F15B"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Šalys susitaria,</w:t>
      </w:r>
      <w:r w:rsidR="3CFA6CCF" w:rsidRPr="00907DCB">
        <w:rPr>
          <w:rFonts w:ascii="Arial" w:eastAsia="Times New Roman" w:hAnsi="Arial" w:cs="Arial"/>
        </w:rPr>
        <w:t xml:space="preserve"> kad tais atvejais, kai vykdoma</w:t>
      </w:r>
      <w:r w:rsidR="00A63ED7" w:rsidRPr="00907DCB">
        <w:rPr>
          <w:rFonts w:ascii="Arial" w:eastAsia="Times New Roman" w:hAnsi="Arial" w:cs="Arial"/>
        </w:rPr>
        <w:t xml:space="preserve"> statybos</w:t>
      </w:r>
      <w:r w:rsidR="3CFA6CCF" w:rsidRPr="00907DCB">
        <w:rPr>
          <w:rFonts w:ascii="Arial" w:eastAsia="Times New Roman" w:hAnsi="Arial" w:cs="Arial"/>
        </w:rPr>
        <w:t xml:space="preserve"> techninė priežiūra, </w:t>
      </w:r>
      <w:r w:rsidRPr="00907DCB">
        <w:rPr>
          <w:rFonts w:ascii="Arial" w:eastAsia="Times New Roman" w:hAnsi="Arial" w:cs="Arial"/>
        </w:rPr>
        <w:t xml:space="preserve"> prieš pateikiant tarpinį ar galutinį Darbų </w:t>
      </w:r>
      <w:bookmarkStart w:id="49" w:name="_Hlk106228401"/>
      <w:r w:rsidRPr="00907DCB">
        <w:rPr>
          <w:rFonts w:ascii="Arial" w:eastAsia="Times New Roman" w:hAnsi="Arial" w:cs="Arial"/>
        </w:rPr>
        <w:t xml:space="preserve">perdavimo - priėmimo </w:t>
      </w:r>
      <w:bookmarkEnd w:id="49"/>
      <w:r w:rsidRPr="00907DCB">
        <w:rPr>
          <w:rFonts w:ascii="Arial" w:eastAsia="Times New Roman" w:hAnsi="Arial" w:cs="Arial"/>
        </w:rPr>
        <w:t>aktą Užsakovui, Rangovas privalo pateikti jį statybos techninės priežiūros vadovui patikrinti ir gauti statybos techninės priežiūros vadovo patvirtinimą raštu (viza arba parašas), nurodant Darbų atlikimo datą. Užsakovas turi teisę atsisakyti pasirašyti tarpinį ar galutinį Darbų perdavimo - priėmimo aktą ir / ar apmokėti už Darbus, jeigu jam pateiktas tarpinis ar galutinis Darbų perdavimo – priėmimo aktas ir / ar mokėjimo dokumentai nėra patvirtinti statybos techninės priežiūros vadovo iki tol, kol jie nustatyta tvarka bus patvirtinti.</w:t>
      </w:r>
    </w:p>
    <w:p w14:paraId="5AA1F113" w14:textId="6C25D9A8" w:rsidR="00600706" w:rsidRPr="00907DCB" w:rsidRDefault="1972F15B"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 xml:space="preserve">Užsakovas, ne vėliau kaip per 5 (penkias) darbo dienas nuo Rangovo rašytinio pranešimo gavimo, organizuoja atliktų Darbų priėmimą. Užsakovas, jam pateiktą tarpinį ir (arba) galutinį atliktų Darbų </w:t>
      </w:r>
      <w:r w:rsidR="00C11696" w:rsidRPr="00907DCB">
        <w:rPr>
          <w:rFonts w:ascii="Arial" w:eastAsia="Times New Roman" w:hAnsi="Arial" w:cs="Arial"/>
        </w:rPr>
        <w:t xml:space="preserve">perdavimo - priėmimo </w:t>
      </w:r>
      <w:r w:rsidRPr="00907DCB">
        <w:rPr>
          <w:rFonts w:ascii="Arial" w:eastAsia="Times New Roman" w:hAnsi="Arial" w:cs="Arial"/>
        </w:rPr>
        <w:t xml:space="preserve">aktą pasirašo tik tuo atveju, jeigu Darbai yra atlikti tinkamai. Tuo atveju, jeigu nustatomi atliktų Darbų trūkumai, Užsakovas atliktų Darbų </w:t>
      </w:r>
      <w:r w:rsidR="00C11696" w:rsidRPr="00907DCB">
        <w:rPr>
          <w:rFonts w:ascii="Arial" w:eastAsia="Times New Roman" w:hAnsi="Arial" w:cs="Arial"/>
        </w:rPr>
        <w:t xml:space="preserve">perdavimo - priėmimo </w:t>
      </w:r>
      <w:r w:rsidRPr="00907DCB">
        <w:rPr>
          <w:rFonts w:ascii="Arial" w:eastAsia="Times New Roman" w:hAnsi="Arial" w:cs="Arial"/>
        </w:rPr>
        <w:t xml:space="preserve">akto nepasirašo, nurodydamas motyvus bei nustatytus atliktų Darbų trūkumus, kuriuos Rangovas privalo pašalinti savo sąskaita per Užsakovo nustatytą terminą. Fiksuojant atliktų Darbų trūkumus, vadovaujantis Sutarties Bendrųjų sąlygų </w:t>
      </w:r>
      <w:r w:rsidR="000D1D28" w:rsidRPr="00907DCB">
        <w:rPr>
          <w:rFonts w:ascii="Arial" w:eastAsia="Times New Roman" w:hAnsi="Arial" w:cs="Arial"/>
        </w:rPr>
        <w:fldChar w:fldCharType="begin"/>
      </w:r>
      <w:r w:rsidR="000D1D28" w:rsidRPr="00907DCB">
        <w:rPr>
          <w:rFonts w:ascii="Arial" w:eastAsia="Times New Roman" w:hAnsi="Arial" w:cs="Arial"/>
        </w:rPr>
        <w:instrText xml:space="preserve"> REF _Ref44966066 \r \h </w:instrText>
      </w:r>
      <w:r w:rsidR="00572058" w:rsidRPr="00907DCB">
        <w:rPr>
          <w:rFonts w:ascii="Arial" w:eastAsia="Times New Roman" w:hAnsi="Arial" w:cs="Arial"/>
        </w:rPr>
        <w:instrText xml:space="preserve"> \* MERGEFORMAT </w:instrText>
      </w:r>
      <w:r w:rsidR="000D1D28" w:rsidRPr="00907DCB">
        <w:rPr>
          <w:rFonts w:ascii="Arial" w:eastAsia="Times New Roman" w:hAnsi="Arial" w:cs="Arial"/>
        </w:rPr>
      </w:r>
      <w:r w:rsidR="000D1D28" w:rsidRPr="00907DCB">
        <w:rPr>
          <w:rFonts w:ascii="Arial" w:eastAsia="Times New Roman" w:hAnsi="Arial" w:cs="Arial"/>
        </w:rPr>
        <w:fldChar w:fldCharType="separate"/>
      </w:r>
      <w:r w:rsidR="1FD7DF53" w:rsidRPr="00907DCB">
        <w:rPr>
          <w:rFonts w:ascii="Arial" w:eastAsia="Times New Roman" w:hAnsi="Arial" w:cs="Arial"/>
          <w:cs/>
        </w:rPr>
        <w:t>‎</w:t>
      </w:r>
      <w:r w:rsidR="1FD7DF53" w:rsidRPr="00907DCB">
        <w:rPr>
          <w:rFonts w:ascii="Arial" w:eastAsia="Times New Roman" w:hAnsi="Arial" w:cs="Arial"/>
        </w:rPr>
        <w:t>11.2</w:t>
      </w:r>
      <w:r w:rsidR="000D1D28" w:rsidRPr="00907DCB">
        <w:rPr>
          <w:rFonts w:ascii="Arial" w:eastAsia="Times New Roman" w:hAnsi="Arial" w:cs="Arial"/>
        </w:rPr>
        <w:fldChar w:fldCharType="end"/>
      </w:r>
      <w:r w:rsidR="5A6C4D08" w:rsidRPr="00907DCB">
        <w:rPr>
          <w:rFonts w:ascii="Arial" w:eastAsia="Times New Roman" w:hAnsi="Arial" w:cs="Arial"/>
        </w:rPr>
        <w:t xml:space="preserve"> </w:t>
      </w:r>
      <w:r w:rsidRPr="00907DCB">
        <w:rPr>
          <w:rFonts w:ascii="Arial" w:eastAsia="Times New Roman" w:hAnsi="Arial" w:cs="Arial"/>
        </w:rPr>
        <w:t xml:space="preserve">punktu, surašomas defektinis aktas.  </w:t>
      </w:r>
    </w:p>
    <w:p w14:paraId="11AA5D1E" w14:textId="4CEDA874" w:rsidR="00600706" w:rsidRPr="00907DCB" w:rsidRDefault="1972F15B"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Užsakovas, priimdamas Darbus, sprendžia, ar Darbai buvo padaryti pagal šios Sutarties sąlygas ir ar atitinka Užsakovo reikalavimus.</w:t>
      </w:r>
    </w:p>
    <w:p w14:paraId="348EA06E" w14:textId="6399B0BD" w:rsidR="00736FFE" w:rsidRPr="00907DCB" w:rsidRDefault="1972F15B" w:rsidP="00720EAF">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Šalys susitaria, kad Darbų ar jų dalies, etapo atlikimo terminai yra esminė Sutarties sąlyga.</w:t>
      </w:r>
      <w:r w:rsidR="7FCC8572" w:rsidRPr="00907DCB">
        <w:rPr>
          <w:rFonts w:ascii="Segoe UI" w:hAnsi="Segoe UI" w:cs="Segoe UI"/>
          <w:color w:val="242424"/>
        </w:rPr>
        <w:t xml:space="preserve"> </w:t>
      </w:r>
      <w:r w:rsidR="2D59685F" w:rsidRPr="00907DCB">
        <w:rPr>
          <w:rFonts w:ascii="Arial" w:hAnsi="Arial" w:cs="Arial"/>
          <w:color w:val="242424"/>
        </w:rPr>
        <w:t xml:space="preserve">Rangovo </w:t>
      </w:r>
      <w:r w:rsidR="7FCC8572" w:rsidRPr="00907DCB">
        <w:rPr>
          <w:rFonts w:ascii="Arial" w:hAnsi="Arial" w:cs="Arial"/>
          <w:color w:val="242424"/>
        </w:rPr>
        <w:t xml:space="preserve">vėlavimas </w:t>
      </w:r>
      <w:r w:rsidR="77BCF62F" w:rsidRPr="00907DCB">
        <w:rPr>
          <w:rFonts w:ascii="Arial" w:hAnsi="Arial" w:cs="Arial"/>
          <w:color w:val="242424"/>
        </w:rPr>
        <w:t>atlikti Darbus</w:t>
      </w:r>
      <w:r w:rsidR="17CA21F4" w:rsidRPr="00907DCB">
        <w:rPr>
          <w:rFonts w:ascii="Arial" w:hAnsi="Arial" w:cs="Arial"/>
          <w:color w:val="242424"/>
        </w:rPr>
        <w:t xml:space="preserve"> (tiek tarpinius, tiek galutinius)</w:t>
      </w:r>
      <w:r w:rsidR="77BCF62F" w:rsidRPr="00907DCB">
        <w:rPr>
          <w:rFonts w:ascii="Arial" w:hAnsi="Arial" w:cs="Arial"/>
          <w:color w:val="242424"/>
        </w:rPr>
        <w:t xml:space="preserve"> </w:t>
      </w:r>
      <w:r w:rsidR="7FCC8572" w:rsidRPr="00907DCB">
        <w:rPr>
          <w:rFonts w:ascii="Arial" w:hAnsi="Arial" w:cs="Arial"/>
          <w:color w:val="242424"/>
        </w:rPr>
        <w:t xml:space="preserve">daugiau kaip 90 (devyniasdešimt) kalendorinių dienų bus laikomas esminiu Sutarties pažeidimu ir Užsakovas tokiu atveju turi teisę vienašališkai nutraukti Sutartį Sutarties Bendrųjų sąlygų </w:t>
      </w:r>
      <w:r w:rsidR="50ABA960" w:rsidRPr="00907DCB">
        <w:rPr>
          <w:rFonts w:ascii="Arial" w:hAnsi="Arial" w:cs="Arial"/>
          <w:color w:val="242424"/>
        </w:rPr>
        <w:t>22</w:t>
      </w:r>
      <w:r w:rsidR="7FCC8572" w:rsidRPr="00907DCB">
        <w:rPr>
          <w:rFonts w:ascii="Arial" w:hAnsi="Arial" w:cs="Arial"/>
          <w:color w:val="242424"/>
        </w:rPr>
        <w:t>.</w:t>
      </w:r>
      <w:r w:rsidR="50ABA960" w:rsidRPr="00907DCB">
        <w:rPr>
          <w:rFonts w:ascii="Arial" w:hAnsi="Arial" w:cs="Arial"/>
          <w:color w:val="242424"/>
        </w:rPr>
        <w:t>2</w:t>
      </w:r>
      <w:r w:rsidR="7FCC8572" w:rsidRPr="00907DCB">
        <w:rPr>
          <w:rFonts w:ascii="Arial" w:hAnsi="Arial" w:cs="Arial"/>
          <w:color w:val="242424"/>
        </w:rPr>
        <w:t>.</w:t>
      </w:r>
      <w:r w:rsidR="50ABA960" w:rsidRPr="00907DCB">
        <w:rPr>
          <w:rFonts w:ascii="Arial" w:hAnsi="Arial" w:cs="Arial"/>
          <w:color w:val="242424"/>
        </w:rPr>
        <w:t>1</w:t>
      </w:r>
      <w:r w:rsidR="00902614" w:rsidRPr="00902614">
        <w:rPr>
          <w:rFonts w:ascii="Arial" w:hAnsi="Arial" w:cs="Arial"/>
          <w:color w:val="242424"/>
        </w:rPr>
        <w:t>5</w:t>
      </w:r>
      <w:r w:rsidR="7FCC8572" w:rsidRPr="00907DCB">
        <w:rPr>
          <w:rFonts w:ascii="Arial" w:hAnsi="Arial" w:cs="Arial"/>
          <w:color w:val="242424"/>
        </w:rPr>
        <w:t xml:space="preserve"> punkte numatytu pagrindu arba priimti sprendimą, kuriuo konstatuojama, kad </w:t>
      </w:r>
      <w:r w:rsidR="3B42BE39" w:rsidRPr="00907DCB">
        <w:rPr>
          <w:rFonts w:ascii="Arial" w:hAnsi="Arial" w:cs="Arial"/>
          <w:color w:val="242424"/>
        </w:rPr>
        <w:t>Rangovas</w:t>
      </w:r>
      <w:r w:rsidR="7FCC8572" w:rsidRPr="00907DCB">
        <w:rPr>
          <w:rFonts w:ascii="Arial" w:hAnsi="Arial" w:cs="Arial"/>
          <w:color w:val="242424"/>
        </w:rPr>
        <w:t xml:space="preserve"> esminę Sutarties sąlygą vykdė su dideliais ir nuolatiniais trūkumais. </w:t>
      </w:r>
      <w:r w:rsidR="3B42BE39" w:rsidRPr="00907DCB">
        <w:rPr>
          <w:rFonts w:ascii="Arial" w:hAnsi="Arial" w:cs="Arial"/>
          <w:color w:val="242424"/>
        </w:rPr>
        <w:t>Rangovas</w:t>
      </w:r>
      <w:r w:rsidR="7FCC8572" w:rsidRPr="00907DCB">
        <w:rPr>
          <w:rFonts w:ascii="Arial" w:hAnsi="Arial" w:cs="Arial"/>
          <w:color w:val="242424"/>
        </w:rPr>
        <w:t xml:space="preserve"> patvirtina, kad jam yra žinomas ir suprantamas šio Sutarties punkto turinys ir jo taikymo pasekmės</w:t>
      </w:r>
      <w:r w:rsidR="71815A99" w:rsidRPr="00907DCB">
        <w:rPr>
          <w:rFonts w:ascii="Arial" w:hAnsi="Arial" w:cs="Arial"/>
          <w:color w:val="242424"/>
        </w:rPr>
        <w:t>.</w:t>
      </w:r>
      <w:r w:rsidR="4C159F96" w:rsidRPr="00907DCB">
        <w:rPr>
          <w:rFonts w:ascii="Arial" w:eastAsia="Times New Roman" w:hAnsi="Arial" w:cs="Arial"/>
        </w:rPr>
        <w:t xml:space="preserve"> </w:t>
      </w:r>
    </w:p>
    <w:p w14:paraId="06240433" w14:textId="2E94A8C9" w:rsidR="00600706" w:rsidRPr="00907DCB" w:rsidRDefault="1972F15B"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Nei tarpinių, nei galutinio Darbų perdavimo – priėmimo akto pasirašymas neturi įtakos Rangovo atsakomybei už Darbų rezultato tinkamumą.</w:t>
      </w:r>
    </w:p>
    <w:p w14:paraId="181BFC5E" w14:textId="0E7D3B26" w:rsidR="00132918" w:rsidRPr="00907DCB" w:rsidRDefault="3F2C03AE"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 xml:space="preserve">Darbų atsitiktinio žuvimo ir sugedimo rizika pereina Užsakovui Šalims pasirašius </w:t>
      </w:r>
      <w:r w:rsidR="59DB5DB4" w:rsidRPr="00907DCB">
        <w:rPr>
          <w:rFonts w:ascii="Arial" w:eastAsia="Times New Roman" w:hAnsi="Arial" w:cs="Arial"/>
        </w:rPr>
        <w:t xml:space="preserve">galutinį </w:t>
      </w:r>
      <w:r w:rsidR="5E06BED0" w:rsidRPr="00907DCB">
        <w:rPr>
          <w:rFonts w:ascii="Arial" w:eastAsia="Times New Roman" w:hAnsi="Arial" w:cs="Arial"/>
        </w:rPr>
        <w:t>D</w:t>
      </w:r>
      <w:r w:rsidRPr="00907DCB">
        <w:rPr>
          <w:rFonts w:ascii="Arial" w:eastAsia="Times New Roman" w:hAnsi="Arial" w:cs="Arial"/>
        </w:rPr>
        <w:t>arbų perdavimo – priėmimo aktą.</w:t>
      </w:r>
    </w:p>
    <w:p w14:paraId="2EC1B9CC" w14:textId="77777777" w:rsidR="00600706" w:rsidRPr="00907DCB" w:rsidRDefault="00600706" w:rsidP="0011641C">
      <w:pPr>
        <w:suppressAutoHyphens/>
        <w:autoSpaceDE w:val="0"/>
        <w:autoSpaceDN w:val="0"/>
        <w:spacing w:after="0" w:line="240" w:lineRule="auto"/>
        <w:ind w:firstLine="312"/>
        <w:jc w:val="both"/>
        <w:textAlignment w:val="baseline"/>
        <w:rPr>
          <w:rFonts w:ascii="Arial" w:eastAsia="Times New Roman" w:hAnsi="Arial" w:cs="Arial"/>
        </w:rPr>
      </w:pPr>
    </w:p>
    <w:p w14:paraId="59019376" w14:textId="77777777" w:rsidR="00600706" w:rsidRPr="00907DCB" w:rsidRDefault="00600706" w:rsidP="009729F7">
      <w:pPr>
        <w:numPr>
          <w:ilvl w:val="0"/>
          <w:numId w:val="2"/>
        </w:numPr>
        <w:tabs>
          <w:tab w:val="clear" w:pos="567"/>
          <w:tab w:val="left" w:pos="1134"/>
        </w:tabs>
        <w:suppressAutoHyphens/>
        <w:autoSpaceDE w:val="0"/>
        <w:autoSpaceDN w:val="0"/>
        <w:spacing w:after="120" w:line="240" w:lineRule="auto"/>
        <w:ind w:left="709" w:hanging="709"/>
        <w:textAlignment w:val="baseline"/>
        <w:outlineLvl w:val="0"/>
        <w:rPr>
          <w:rFonts w:ascii="Arial" w:eastAsia="Times New Roman" w:hAnsi="Arial" w:cs="Arial"/>
          <w:b/>
          <w:bCs/>
        </w:rPr>
      </w:pPr>
      <w:r w:rsidRPr="00907DCB">
        <w:rPr>
          <w:rFonts w:ascii="Arial" w:eastAsia="Times New Roman" w:hAnsi="Arial" w:cs="Arial"/>
          <w:b/>
          <w:bCs/>
        </w:rPr>
        <w:t>DARBŲ KOKYBĖ IR DEFEKTŲ ŠALINIMO TVARKA</w:t>
      </w:r>
    </w:p>
    <w:p w14:paraId="2C82F33B" w14:textId="77777777" w:rsidR="00600706" w:rsidRPr="00907DCB" w:rsidRDefault="00600706"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 xml:space="preserve">Jeigu Užsakovas iki galutinio Darbų perdavimo-priėmimo akto pasirašymo dienos, bet kuriuo metu pastebi, kad atlikti Darbai turi defektų ar kokybės trūkumų, ar yra atliekami </w:t>
      </w:r>
      <w:r w:rsidRPr="00907DCB">
        <w:rPr>
          <w:rFonts w:ascii="Arial" w:eastAsia="Times New Roman" w:hAnsi="Arial" w:cs="Arial"/>
          <w:bCs/>
        </w:rPr>
        <w:t>pažeidžiant šioje Sutartyje numatytas sąlygas,</w:t>
      </w:r>
      <w:r w:rsidRPr="00907DCB">
        <w:rPr>
          <w:rFonts w:ascii="Arial" w:eastAsia="Times New Roman" w:hAnsi="Arial" w:cs="Arial"/>
        </w:rPr>
        <w:t xml:space="preserve"> jis bet kuriuo metu gali raštu pareikalauti, kad Rangovas:</w:t>
      </w:r>
    </w:p>
    <w:p w14:paraId="36B9DE59" w14:textId="77777777" w:rsidR="00600706" w:rsidRPr="00907DCB"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nedelsiant sustabdytų ir (ar) nutrauktų Darbų atlikimą;</w:t>
      </w:r>
    </w:p>
    <w:p w14:paraId="1393D3DA" w14:textId="77777777" w:rsidR="00600706" w:rsidRPr="00907DCB"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pašalintų šiuos trūkumus per nurodytą laiko tarpą;</w:t>
      </w:r>
    </w:p>
    <w:p w14:paraId="29330BAB" w14:textId="78A1E044" w:rsidR="00600706" w:rsidRPr="00907DCB"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 xml:space="preserve">neatlygintinai pakeistų nekokybiškas </w:t>
      </w:r>
      <w:r w:rsidR="009735B1" w:rsidRPr="00907DCB">
        <w:rPr>
          <w:rFonts w:ascii="Arial" w:eastAsia="Times New Roman" w:hAnsi="Arial" w:cs="Arial"/>
        </w:rPr>
        <w:t>M</w:t>
      </w:r>
      <w:r w:rsidRPr="00907DCB">
        <w:rPr>
          <w:rFonts w:ascii="Arial" w:eastAsia="Times New Roman" w:hAnsi="Arial" w:cs="Arial"/>
        </w:rPr>
        <w:t>edžiagas</w:t>
      </w:r>
      <w:r w:rsidR="009735B1" w:rsidRPr="00907DCB">
        <w:rPr>
          <w:rFonts w:ascii="Arial" w:eastAsia="Times New Roman" w:hAnsi="Arial" w:cs="Arial"/>
        </w:rPr>
        <w:t>, Į</w:t>
      </w:r>
      <w:r w:rsidRPr="00907DCB">
        <w:rPr>
          <w:rFonts w:ascii="Arial" w:eastAsia="Times New Roman" w:hAnsi="Arial" w:cs="Arial"/>
        </w:rPr>
        <w:t>rangą;</w:t>
      </w:r>
    </w:p>
    <w:p w14:paraId="26535ED0" w14:textId="77777777" w:rsidR="00600706" w:rsidRPr="00907DCB"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neatlygintinai pagerintų atliekamų Darbų kokybę;</w:t>
      </w:r>
    </w:p>
    <w:p w14:paraId="6769142C" w14:textId="77777777" w:rsidR="00600706" w:rsidRPr="00907DCB"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neatlygintinai ištaisytų netinkamai atliktus Darbus.</w:t>
      </w:r>
    </w:p>
    <w:p w14:paraId="4537C82E" w14:textId="2ACB20E7" w:rsidR="00600706" w:rsidRPr="00907DCB" w:rsidRDefault="00600706"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bookmarkStart w:id="50" w:name="_Ref44966066"/>
      <w:r w:rsidRPr="00907DCB">
        <w:rPr>
          <w:rFonts w:ascii="Arial" w:eastAsia="Times New Roman" w:hAnsi="Arial" w:cs="Arial"/>
        </w:rPr>
        <w:t xml:space="preserve">Pastebėjus atliktų darbų defektus ir kokybės trūkumus, dalyvaujant Rangovo įgaliotam atstovui, surašomas atitinkamas defektinis aktas. Užsakovas įsipareigoja ne vėliau kaip prieš 1 (vieną) darbo dieną informuoti Rangovo atstovą apie organizuojamos apžiūros, atliktų Darbų defektams ir kokybės </w:t>
      </w:r>
      <w:r w:rsidRPr="00533AC4">
        <w:rPr>
          <w:rFonts w:ascii="Arial" w:eastAsia="Times New Roman" w:hAnsi="Arial" w:cs="Arial"/>
        </w:rPr>
        <w:t xml:space="preserve">trūkumams nustatyti, laiką ir vietą. Defektinį aktą pasirašo Užsakovo ir Rangovo įgalioti atstovai. </w:t>
      </w:r>
      <w:r w:rsidR="00533AC4" w:rsidRPr="00533AC4">
        <w:rPr>
          <w:rFonts w:ascii="Arial" w:hAnsi="Arial" w:cs="Arial"/>
        </w:rPr>
        <w:t xml:space="preserve">Rangovui, nepripažinus defektų ar kokybės trūkumų, arba jam nustatytu laiku neatvykus surašyti defektinio akto, Užsakovas gali atlikti pirkimo procedūras nepriklausomo </w:t>
      </w:r>
      <w:r w:rsidR="00533AC4">
        <w:rPr>
          <w:rFonts w:ascii="Arial" w:hAnsi="Arial" w:cs="Arial"/>
        </w:rPr>
        <w:t>D</w:t>
      </w:r>
      <w:r w:rsidR="00533AC4" w:rsidRPr="00533AC4">
        <w:rPr>
          <w:rFonts w:ascii="Arial" w:hAnsi="Arial" w:cs="Arial"/>
        </w:rPr>
        <w:t xml:space="preserve">arbų kokybės eksperto paslaugoms įsigyti ir pateikti ekspertizės išvadas Rangovui.  </w:t>
      </w:r>
      <w:r w:rsidRPr="00907DCB">
        <w:rPr>
          <w:rFonts w:ascii="Arial" w:eastAsia="Times New Roman" w:hAnsi="Arial" w:cs="Arial"/>
        </w:rPr>
        <w:t>Jei ekspertizės metu nustatoma, kad Darbai atlikti nekokybiškai – ekspertizės išlaidas apmoka Rangovas, jei kokybiškai – Užsakovas. Šalys susitaria, kad tokios ekspertizės išvados joms bus privalomos ir įsipareigoja atlyginti viena kitai tokios ekspertizės išlaidas, laikydamosi šiame skyriuje nustatytos tvarkos.</w:t>
      </w:r>
      <w:bookmarkEnd w:id="50"/>
    </w:p>
    <w:p w14:paraId="080771A5" w14:textId="5D3F13C9" w:rsidR="00600706" w:rsidRPr="00907DCB" w:rsidRDefault="00600706"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Jeigu Užsakovas bet kuriuo metu pastebi, kad atlikti Darbai turi defektų ar kokybės trūkumų, kurie kelia pavojų žmonių sveikatai, darbo saugai ir aplinkos ar turto saugumui, Užsakovas turi teisę pareikalauti Rangovo nedelsiant, bet ne vėliau nei per 3 (tris) valandas nuo atitinkamo pranešimo gavimo, sustabdyti Darbų ar Darbų dalies vykdymą. Darbai sustabdomi iki tol, kol Rangovas neužtikrins žmonių sveikatos, darbo saugos ir aplinkos ar turto saugumo. Pašalinęs priežastis Rangovas privalo raštu kreiptis į Užsakovą, prašydamas leidimo pratęsti Darbų vykdymą.</w:t>
      </w:r>
    </w:p>
    <w:p w14:paraId="209F6DC2" w14:textId="77777777" w:rsidR="00600706" w:rsidRPr="00907DCB" w:rsidRDefault="00600706"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Jeigu per Užsakovo nurodytus terminus Rangovas nepradeda taisyti nekokybiškai atliktų Darbų, Užsakovas gali sulaikyti mokėjimus ir (arba) ištaisyti nekokybiškai atliktus Darbus trečiųjų šalių pagalba arba savo jėgomis ir išskaičiuoti dėl to patirtus nuostolius iš Rangovo.</w:t>
      </w:r>
    </w:p>
    <w:p w14:paraId="1F426267" w14:textId="77777777" w:rsidR="00600706" w:rsidRPr="00907DCB" w:rsidRDefault="00600706"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Pastebėtų Darbų trūkumų ar defektų šalinimas neprailgina Sutarties įvykdymo terminų.</w:t>
      </w:r>
    </w:p>
    <w:p w14:paraId="177A1FB2" w14:textId="77777777" w:rsidR="00600706" w:rsidRPr="00907DCB" w:rsidRDefault="00600706" w:rsidP="0011641C">
      <w:pPr>
        <w:suppressAutoHyphens/>
        <w:autoSpaceDE w:val="0"/>
        <w:autoSpaceDN w:val="0"/>
        <w:spacing w:after="0" w:line="240" w:lineRule="auto"/>
        <w:jc w:val="both"/>
        <w:textAlignment w:val="baseline"/>
        <w:rPr>
          <w:rFonts w:ascii="Arial" w:eastAsia="Times New Roman" w:hAnsi="Arial" w:cs="Arial"/>
          <w:bCs/>
        </w:rPr>
      </w:pPr>
    </w:p>
    <w:p w14:paraId="431EB2E0" w14:textId="77777777" w:rsidR="00600706" w:rsidRPr="00907DCB" w:rsidRDefault="00600706" w:rsidP="00FB4208">
      <w:pPr>
        <w:numPr>
          <w:ilvl w:val="0"/>
          <w:numId w:val="2"/>
        </w:numPr>
        <w:tabs>
          <w:tab w:val="clear" w:pos="567"/>
          <w:tab w:val="left" w:pos="1134"/>
        </w:tabs>
        <w:suppressAutoHyphens/>
        <w:autoSpaceDE w:val="0"/>
        <w:autoSpaceDN w:val="0"/>
        <w:spacing w:after="120" w:line="240" w:lineRule="auto"/>
        <w:ind w:left="709" w:hanging="709"/>
        <w:textAlignment w:val="baseline"/>
        <w:outlineLvl w:val="0"/>
        <w:rPr>
          <w:rFonts w:ascii="Arial" w:eastAsia="Times New Roman" w:hAnsi="Arial" w:cs="Arial"/>
        </w:rPr>
      </w:pPr>
      <w:bookmarkStart w:id="51" w:name="_Ref42417546"/>
      <w:r w:rsidRPr="00907DCB">
        <w:rPr>
          <w:rFonts w:ascii="Arial" w:eastAsia="Times New Roman" w:hAnsi="Arial" w:cs="Arial"/>
          <w:b/>
          <w:bCs/>
        </w:rPr>
        <w:t>SUTARTIES ĮVYKDYMO UŽTIKRINIMAS (</w:t>
      </w:r>
      <w:r w:rsidRPr="00907DCB">
        <w:rPr>
          <w:rFonts w:ascii="Arial" w:eastAsia="Times New Roman" w:hAnsi="Arial" w:cs="Arial"/>
          <w:b/>
          <w:bCs/>
          <w:i/>
        </w:rPr>
        <w:t>jei taikoma</w:t>
      </w:r>
      <w:r w:rsidRPr="00907DCB">
        <w:rPr>
          <w:rFonts w:ascii="Arial" w:eastAsia="Times New Roman" w:hAnsi="Arial" w:cs="Arial"/>
          <w:b/>
          <w:bCs/>
        </w:rPr>
        <w:t>)</w:t>
      </w:r>
      <w:bookmarkEnd w:id="51"/>
    </w:p>
    <w:p w14:paraId="2926DBCE" w14:textId="3644377C" w:rsidR="00ED1D32" w:rsidRPr="00907DCB" w:rsidRDefault="00ED1D32"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Sutarties įvykdymo užtikrinimo dydis nustatytas Sutarties Specialiosiose sąlygose.</w:t>
      </w:r>
    </w:p>
    <w:p w14:paraId="14929417" w14:textId="4D2F90EF" w:rsidR="00DB082A" w:rsidRPr="00907DCB" w:rsidRDefault="0081173E" w:rsidP="00F42765">
      <w:pPr>
        <w:numPr>
          <w:ilvl w:val="1"/>
          <w:numId w:val="2"/>
        </w:numPr>
        <w:tabs>
          <w:tab w:val="clear" w:pos="567"/>
          <w:tab w:val="num" w:pos="709"/>
          <w:tab w:val="num" w:pos="993"/>
          <w:tab w:val="left" w:pos="1134"/>
        </w:tabs>
        <w:suppressAutoHyphens/>
        <w:autoSpaceDE w:val="0"/>
        <w:autoSpaceDN w:val="0"/>
        <w:spacing w:after="0" w:line="240" w:lineRule="auto"/>
        <w:ind w:left="709" w:hanging="709"/>
        <w:jc w:val="both"/>
        <w:textAlignment w:val="baseline"/>
        <w:rPr>
          <w:rFonts w:ascii="Arial" w:hAnsi="Arial" w:cs="Arial"/>
        </w:rPr>
      </w:pPr>
      <w:bookmarkStart w:id="52" w:name="_Ref104198173"/>
      <w:r w:rsidRPr="00907DCB">
        <w:rPr>
          <w:rFonts w:ascii="Arial" w:hAnsi="Arial" w:cs="Arial"/>
        </w:rPr>
        <w:t>Rangovas privalo per 10 (dešimt) darbo dienų</w:t>
      </w:r>
      <w:r w:rsidR="00DE29DC" w:rsidRPr="00907DCB">
        <w:rPr>
          <w:rFonts w:ascii="Arial" w:hAnsi="Arial" w:cs="Arial"/>
        </w:rPr>
        <w:t xml:space="preserve"> nuo Sutarties pasirašymo dienos </w:t>
      </w:r>
      <w:r w:rsidRPr="00907DCB">
        <w:rPr>
          <w:rFonts w:ascii="Arial" w:hAnsi="Arial" w:cs="Arial"/>
        </w:rPr>
        <w:t>pateikti Užsakovui Sutarties Specialiosiose sąlygose nurodytos rūšies Sutarties įvykdymo užtikrinimą, atitinkantį Sutarties Bendrųjų sąlygų 12 skyriuje (Sutarties įvykdymo užtikrinimas) nurodytas sąlygas. Jeigu Sutarties Specialiosiose sąlygose yra nurodyti kelių rūšių Sutarties įvykdymo užtikrinimai</w:t>
      </w:r>
      <w:r w:rsidR="00DE29DC" w:rsidRPr="00907DCB">
        <w:rPr>
          <w:rFonts w:ascii="Arial" w:hAnsi="Arial" w:cs="Arial"/>
        </w:rPr>
        <w:t xml:space="preserve"> (</w:t>
      </w:r>
      <w:r w:rsidR="001E59D5">
        <w:rPr>
          <w:rFonts w:ascii="Arial" w:hAnsi="Arial" w:cs="Arial"/>
        </w:rPr>
        <w:t>S</w:t>
      </w:r>
      <w:r w:rsidR="00DE29DC" w:rsidRPr="00907DCB">
        <w:rPr>
          <w:rFonts w:ascii="Arial" w:hAnsi="Arial" w:cs="Arial"/>
        </w:rPr>
        <w:t>utarties įvykdymo užtikrinimo pateikimo būdai)</w:t>
      </w:r>
      <w:r w:rsidRPr="00907DCB">
        <w:rPr>
          <w:rFonts w:ascii="Arial" w:hAnsi="Arial" w:cs="Arial"/>
        </w:rPr>
        <w:t>, Rangovas privalo pasirinkti vieną iš jų, jeigu Sutarties Specialiosiose sąlygose nenurodyta kitaip.</w:t>
      </w:r>
      <w:bookmarkEnd w:id="52"/>
    </w:p>
    <w:p w14:paraId="2AA783E1" w14:textId="58E4A2D6" w:rsidR="009F47DD" w:rsidRPr="00907DCB" w:rsidRDefault="009F47DD" w:rsidP="009F47DD">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907DCB">
        <w:rPr>
          <w:rFonts w:ascii="Arial" w:eastAsia="Times New Roman" w:hAnsi="Arial" w:cs="Arial"/>
        </w:rPr>
        <w:t xml:space="preserve">Sutarties įvykdymo užtikrinimas yra skirtas visų Rangovo sutartinių įsipareigojimų įvykdymui </w:t>
      </w:r>
      <w:r w:rsidR="000A61A1" w:rsidRPr="00907DCB">
        <w:rPr>
          <w:rFonts w:ascii="Arial" w:eastAsia="Times New Roman" w:hAnsi="Arial" w:cs="Arial"/>
        </w:rPr>
        <w:t>bei nuostolių atlyginimui</w:t>
      </w:r>
      <w:r w:rsidR="000A61A1" w:rsidRPr="00907DCB">
        <w:rPr>
          <w:rFonts w:eastAsia="Times New Roman"/>
        </w:rPr>
        <w:t xml:space="preserve"> </w:t>
      </w:r>
      <w:r w:rsidRPr="00907DCB">
        <w:rPr>
          <w:rFonts w:ascii="Arial" w:eastAsia="Times New Roman" w:hAnsi="Arial" w:cs="Arial"/>
        </w:rPr>
        <w:t>užtikrinti, įskaitant, bet neapsiribojant netesybų mokėjimui užtikrinti.</w:t>
      </w:r>
    </w:p>
    <w:p w14:paraId="77D57F3D" w14:textId="57444A0D" w:rsidR="00ED1D32" w:rsidRPr="00907DCB" w:rsidRDefault="00ED1D32"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Sutarties įvykdym</w:t>
      </w:r>
      <w:r w:rsidR="00125EE3" w:rsidRPr="00907DCB">
        <w:rPr>
          <w:rFonts w:ascii="Arial" w:eastAsia="Times New Roman" w:hAnsi="Arial" w:cs="Arial"/>
        </w:rPr>
        <w:t>o užtikrinimo sąlygos</w:t>
      </w:r>
      <w:r w:rsidRPr="00907DCB">
        <w:rPr>
          <w:rFonts w:ascii="Arial" w:eastAsia="Times New Roman" w:hAnsi="Arial" w:cs="Arial"/>
        </w:rPr>
        <w:t>:</w:t>
      </w:r>
    </w:p>
    <w:p w14:paraId="2296C72A" w14:textId="74954018" w:rsidR="001A3863" w:rsidRPr="00907DCB" w:rsidRDefault="001A3863"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bookmarkStart w:id="53" w:name="_Ref44966120"/>
      <w:r w:rsidRPr="00907DCB">
        <w:rPr>
          <w:rFonts w:ascii="Arial" w:eastAsia="Times New Roman" w:hAnsi="Arial" w:cs="Arial"/>
        </w:rPr>
        <w:t>Lietuvos Respublikoje ar užsienyje registruoto banko pirmo pareikalavimo banko garantija</w:t>
      </w:r>
      <w:r w:rsidR="006F77E0" w:rsidRPr="00907DCB">
        <w:rPr>
          <w:rFonts w:ascii="Arial" w:eastAsia="Times New Roman" w:hAnsi="Arial" w:cs="Arial"/>
        </w:rPr>
        <w:t xml:space="preserve"> </w:t>
      </w:r>
      <w:r w:rsidR="00AA6517" w:rsidRPr="00907DCB">
        <w:rPr>
          <w:rFonts w:ascii="Arial" w:eastAsia="Times New Roman" w:hAnsi="Arial" w:cs="Arial"/>
          <w:i/>
          <w:iCs/>
        </w:rPr>
        <w:t>[</w:t>
      </w:r>
      <w:r w:rsidR="00216E5D" w:rsidRPr="00907DCB">
        <w:rPr>
          <w:rFonts w:ascii="Arial" w:eastAsia="Times New Roman" w:hAnsi="Arial" w:cs="Arial"/>
          <w:i/>
          <w:iCs/>
        </w:rPr>
        <w:t xml:space="preserve">jei </w:t>
      </w:r>
      <w:r w:rsidR="00942848" w:rsidRPr="00907DCB">
        <w:rPr>
          <w:rFonts w:ascii="Arial" w:eastAsia="Times New Roman" w:hAnsi="Arial" w:cs="Arial"/>
          <w:i/>
          <w:iCs/>
        </w:rPr>
        <w:t>tokia Sutarties įvykdymo užtikrinimo rūšis/pateikimo būdas nurodytas Sutarties Specialiosiose sąlygose</w:t>
      </w:r>
      <w:r w:rsidR="00016B01" w:rsidRPr="00907DCB">
        <w:rPr>
          <w:rFonts w:ascii="Arial" w:eastAsia="Times New Roman" w:hAnsi="Arial" w:cs="Arial"/>
          <w:i/>
          <w:iCs/>
        </w:rPr>
        <w:t xml:space="preserve">, </w:t>
      </w:r>
      <w:r w:rsidR="00216E5D" w:rsidRPr="00907DCB">
        <w:rPr>
          <w:rFonts w:ascii="Arial" w:eastAsia="Times New Roman" w:hAnsi="Arial" w:cs="Arial"/>
          <w:i/>
          <w:iCs/>
        </w:rPr>
        <w:t>tada šis Sutarties įvykdymo užtikrinimo būdas taikomas</w:t>
      </w:r>
      <w:r w:rsidR="00AA6517" w:rsidRPr="00907DCB">
        <w:rPr>
          <w:rFonts w:ascii="Arial" w:eastAsia="Times New Roman" w:hAnsi="Arial" w:cs="Arial"/>
          <w:i/>
          <w:iCs/>
        </w:rPr>
        <w:t>]</w:t>
      </w:r>
      <w:r w:rsidRPr="00907DCB">
        <w:rPr>
          <w:rFonts w:ascii="Arial" w:eastAsia="Times New Roman" w:hAnsi="Arial" w:cs="Arial"/>
          <w:i/>
          <w:iCs/>
        </w:rPr>
        <w:t>,</w:t>
      </w:r>
      <w:r w:rsidR="008F6A22" w:rsidRPr="00907DCB">
        <w:rPr>
          <w:rFonts w:ascii="Arial" w:eastAsia="Times New Roman" w:hAnsi="Arial" w:cs="Arial"/>
        </w:rPr>
        <w:t xml:space="preserve"> turi būti</w:t>
      </w:r>
      <w:r w:rsidRPr="00907DCB">
        <w:rPr>
          <w:rFonts w:ascii="Arial" w:eastAsia="Times New Roman" w:hAnsi="Arial" w:cs="Arial"/>
        </w:rPr>
        <w:t xml:space="preserve"> išduota Užsakovo naudai, lietuvių arba anglų kalba (toliau – </w:t>
      </w:r>
      <w:r w:rsidR="00125EE3" w:rsidRPr="00907DCB">
        <w:rPr>
          <w:rFonts w:ascii="Arial" w:eastAsia="Times New Roman" w:hAnsi="Arial" w:cs="Arial"/>
        </w:rPr>
        <w:t>b</w:t>
      </w:r>
      <w:r w:rsidRPr="00907DCB">
        <w:rPr>
          <w:rFonts w:ascii="Arial" w:eastAsia="Times New Roman" w:hAnsi="Arial" w:cs="Arial"/>
        </w:rPr>
        <w:t>anko garantija). Banko garantijos turinys privalo atitikti Sutarties sąlygas.</w:t>
      </w:r>
      <w:bookmarkEnd w:id="53"/>
    </w:p>
    <w:p w14:paraId="56D17F35" w14:textId="77777777" w:rsidR="00D46D76" w:rsidRPr="00907DCB" w:rsidRDefault="00D46D76" w:rsidP="00D46D76">
      <w:pPr>
        <w:tabs>
          <w:tab w:val="left" w:pos="851"/>
        </w:tabs>
        <w:suppressAutoHyphens/>
        <w:autoSpaceDE w:val="0"/>
        <w:autoSpaceDN w:val="0"/>
        <w:spacing w:after="0" w:line="240" w:lineRule="auto"/>
        <w:ind w:left="709"/>
        <w:jc w:val="both"/>
        <w:textAlignment w:val="baseline"/>
        <w:rPr>
          <w:rFonts w:ascii="Arial" w:eastAsia="Calibri" w:hAnsi="Arial" w:cs="Arial"/>
          <w:iCs/>
        </w:rPr>
      </w:pPr>
      <w:r w:rsidRPr="00907DCB">
        <w:rPr>
          <w:rFonts w:ascii="Arial" w:eastAsia="Calibri" w:hAnsi="Arial" w:cs="Arial"/>
          <w:iCs/>
        </w:rPr>
        <w:t xml:space="preserve">Banko garantija turi būti neatšaukiama ir besąlyginė. </w:t>
      </w:r>
    </w:p>
    <w:p w14:paraId="460953F3" w14:textId="77777777" w:rsidR="005F2502" w:rsidRPr="00907DCB" w:rsidRDefault="3BC97617" w:rsidP="005F2502">
      <w:pPr>
        <w:tabs>
          <w:tab w:val="left" w:pos="851"/>
        </w:tabs>
        <w:suppressAutoHyphens/>
        <w:autoSpaceDE w:val="0"/>
        <w:autoSpaceDN w:val="0"/>
        <w:spacing w:after="0" w:line="240" w:lineRule="auto"/>
        <w:ind w:left="709"/>
        <w:jc w:val="both"/>
        <w:textAlignment w:val="baseline"/>
        <w:rPr>
          <w:rFonts w:ascii="Arial" w:eastAsia="Times New Roman" w:hAnsi="Arial" w:cs="Arial"/>
        </w:rPr>
      </w:pPr>
      <w:r w:rsidRPr="00907DCB">
        <w:rPr>
          <w:rFonts w:ascii="Arial" w:eastAsia="Calibri" w:hAnsi="Arial" w:cs="Arial"/>
        </w:rPr>
        <w:t xml:space="preserve">Užsakovui teikiamas banko garantijos originalas, kuris turi būti pasirašytas jį išdavusio subjekto kvalifikuotu elektroniniu parašu, atitinkančiu </w:t>
      </w:r>
      <w:r w:rsidRPr="00907DCB">
        <w:rPr>
          <w:rFonts w:ascii="Arial" w:hAnsi="Arial" w:cs="Arial"/>
        </w:rPr>
        <w:t>Viešųjų pirkimų įstatymo</w:t>
      </w:r>
      <w:r w:rsidRPr="00907DCB">
        <w:rPr>
          <w:rFonts w:ascii="Arial" w:eastAsia="Calibri" w:hAnsi="Arial" w:cs="Arial"/>
        </w:rPr>
        <w:t xml:space="preserve">  22 straipsnio 11 dalies 2 ir 3 punktuose, </w:t>
      </w:r>
      <w:r w:rsidRPr="00907DCB">
        <w:rPr>
          <w:rFonts w:ascii="Arial" w:hAnsi="Arial" w:cs="Arial"/>
          <w:color w:val="000000" w:themeColor="text1"/>
        </w:rPr>
        <w:t>Komunalinio sektoriaus pirkimų įstatymo</w:t>
      </w:r>
      <w:r w:rsidRPr="00907DCB">
        <w:rPr>
          <w:rFonts w:ascii="Arial" w:eastAsia="Calibri" w:hAnsi="Arial" w:cs="Arial"/>
        </w:rPr>
        <w:t xml:space="preserve"> 34 straipsnio 11 dalies 2 ir 3 punktuose (arba juos pakeisiančiuose) nustatytus reikalavimus. </w:t>
      </w:r>
      <w:r w:rsidR="005F2502" w:rsidRPr="00907DCB">
        <w:rPr>
          <w:rFonts w:ascii="Arial" w:eastAsia="Times New Roman" w:hAnsi="Arial" w:cs="Arial"/>
        </w:rPr>
        <w:t>Jei banko garantija yra išduota anglų kalba, turi būti pateiktas tinkamai patvirtintas vertimas į lietuvių kalbą. Vertimo patvirtinimas laikomas tinkamu, jei vertimas yra patvirtintas vertėjo parašu ir vertimų biuro antspaudu arba Rangovo ar jo įgalioto asmens parašu ir antspaudu (jei turi). Pirmenybė bus teikiama originaliam tekstui.</w:t>
      </w:r>
    </w:p>
    <w:p w14:paraId="7B2F90E0" w14:textId="53BEF862" w:rsidR="00EE0EC4" w:rsidRPr="00907DCB" w:rsidRDefault="005F2502" w:rsidP="005F2502">
      <w:pPr>
        <w:tabs>
          <w:tab w:val="left" w:pos="851"/>
        </w:tabs>
        <w:suppressAutoHyphens/>
        <w:autoSpaceDE w:val="0"/>
        <w:autoSpaceDN w:val="0"/>
        <w:spacing w:after="0" w:line="240" w:lineRule="auto"/>
        <w:ind w:left="709"/>
        <w:jc w:val="both"/>
        <w:textAlignment w:val="baseline"/>
        <w:rPr>
          <w:rFonts w:ascii="Arial" w:hAnsi="Arial" w:cs="Arial"/>
        </w:rPr>
      </w:pPr>
      <w:r w:rsidRPr="00907DCB">
        <w:rPr>
          <w:rFonts w:ascii="Arial" w:hAnsi="Arial" w:cs="Arial"/>
        </w:rPr>
        <w:t>Kartu pateikiama apmokėjimą patvirtinančio dokumento, įrodančio, kad įmoka už išduotą banko garantiją yra sumokėta, kopija.</w:t>
      </w:r>
    </w:p>
    <w:p w14:paraId="35A6A15F" w14:textId="54897A66" w:rsidR="00A33545" w:rsidRPr="00907DCB" w:rsidRDefault="00A33545" w:rsidP="005F2502">
      <w:pPr>
        <w:tabs>
          <w:tab w:val="left" w:pos="851"/>
        </w:tabs>
        <w:suppressAutoHyphens/>
        <w:autoSpaceDE w:val="0"/>
        <w:autoSpaceDN w:val="0"/>
        <w:spacing w:after="0" w:line="240" w:lineRule="auto"/>
        <w:ind w:left="709"/>
        <w:jc w:val="both"/>
        <w:textAlignment w:val="baseline"/>
        <w:rPr>
          <w:rFonts w:ascii="Arial" w:hAnsi="Arial" w:cs="Arial"/>
        </w:rPr>
      </w:pPr>
      <w:r w:rsidRPr="00907DCB">
        <w:rPr>
          <w:rFonts w:ascii="Arial" w:hAnsi="Arial" w:cs="Arial"/>
        </w:rPr>
        <w:t xml:space="preserve">Išduotai banko garantijai turi būti taikoma Lietuvos Respublikos teisė ir Tarptautinių prekybos rūmų patvirtintos taisyklės </w:t>
      </w:r>
      <w:r w:rsidRPr="00907DCB">
        <w:rPr>
          <w:rFonts w:ascii="Arial" w:eastAsia="Calibri" w:hAnsi="Arial" w:cs="Arial"/>
          <w:color w:val="000000" w:themeColor="text1"/>
        </w:rPr>
        <w:t>–</w:t>
      </w:r>
      <w:r w:rsidRPr="00907DCB">
        <w:rPr>
          <w:rFonts w:ascii="Arial" w:hAnsi="Arial" w:cs="Arial"/>
        </w:rPr>
        <w:t xml:space="preserve"> „The ICC Uniform rules for demand guarantees“ (Leidinio Nr. 758).</w:t>
      </w:r>
    </w:p>
    <w:p w14:paraId="661751FD" w14:textId="6C8016E1" w:rsidR="00EE0EC4" w:rsidRPr="00907DCB" w:rsidRDefault="00EE0EC4" w:rsidP="00EE0EC4">
      <w:pPr>
        <w:tabs>
          <w:tab w:val="left" w:pos="851"/>
        </w:tabs>
        <w:suppressAutoHyphens/>
        <w:autoSpaceDE w:val="0"/>
        <w:autoSpaceDN w:val="0"/>
        <w:spacing w:after="0" w:line="240" w:lineRule="auto"/>
        <w:ind w:left="709"/>
        <w:jc w:val="both"/>
        <w:textAlignment w:val="baseline"/>
        <w:rPr>
          <w:rFonts w:ascii="Arial" w:eastAsia="Calibri" w:hAnsi="Arial" w:cs="Arial"/>
          <w:iCs/>
        </w:rPr>
      </w:pPr>
      <w:r w:rsidRPr="00907DCB">
        <w:rPr>
          <w:rFonts w:ascii="Arial" w:eastAsia="Calibri" w:hAnsi="Arial" w:cs="Arial"/>
          <w:iCs/>
        </w:rPr>
        <w:t xml:space="preserve">Banko garantija turi būti išduota Lietuvos Respublikoje ar kitoje Europos Sąjungos valstybėje narėje ar Europos Ekonominės Erdvės (EEE) valstybėje registruoto banko, kuriam yra suteiktas ne žemesnis, nei toliau Sutartyje  nurodytas tarptautinės reitingų agentūros patvirtintas investicinio lygio reitingas. Jeigu teikiama </w:t>
      </w:r>
      <w:r w:rsidRPr="00907DCB">
        <w:rPr>
          <w:rFonts w:ascii="Arial" w:hAnsi="Arial" w:cs="Arial"/>
        </w:rPr>
        <w:t>Lietuvos Respublikoje ar kitoje Europos Sąjungos valstybėje narėje ar Europos Ekonominės Erdvės (EEE) valstybėje neregistruoto tarptautinio banko</w:t>
      </w:r>
      <w:r w:rsidRPr="00907DCB">
        <w:rPr>
          <w:rFonts w:ascii="Arial" w:hAnsi="Arial" w:cs="Arial"/>
          <w:b/>
        </w:rPr>
        <w:t xml:space="preserve"> </w:t>
      </w:r>
      <w:r w:rsidRPr="00907DCB">
        <w:rPr>
          <w:rFonts w:ascii="Arial" w:hAnsi="Arial" w:cs="Arial"/>
        </w:rPr>
        <w:t xml:space="preserve">garantija, toks tarptautinis bankas turi turėti ne žemesnį, nei toliau Sutartyje nurodytą tarptautinės reitingų agentūros patvirtintą investicinio lygio reitingą. Nurodytą </w:t>
      </w:r>
      <w:r w:rsidRPr="00907DCB">
        <w:rPr>
          <w:rFonts w:ascii="Arial" w:eastAsia="Times New Roman" w:hAnsi="Arial" w:cs="Arial"/>
          <w:noProof/>
        </w:rPr>
        <w:t>reitingą turi atitikti  pats bankas, kuris išdavė garantiją.</w:t>
      </w:r>
    </w:p>
    <w:p w14:paraId="27B15098" w14:textId="77777777" w:rsidR="00EE0EC4" w:rsidRPr="00907DCB" w:rsidRDefault="00EE0EC4" w:rsidP="00EE0EC4">
      <w:pPr>
        <w:tabs>
          <w:tab w:val="left" w:pos="851"/>
        </w:tabs>
        <w:suppressAutoHyphens/>
        <w:autoSpaceDE w:val="0"/>
        <w:autoSpaceDN w:val="0"/>
        <w:spacing w:after="0" w:line="240" w:lineRule="auto"/>
        <w:ind w:left="709"/>
        <w:jc w:val="both"/>
        <w:textAlignment w:val="baseline"/>
        <w:rPr>
          <w:rFonts w:ascii="Arial" w:eastAsia="Segoe UI" w:hAnsi="Arial" w:cs="Arial"/>
          <w:color w:val="242424"/>
        </w:rPr>
      </w:pPr>
      <w:r w:rsidRPr="00907DCB">
        <w:rPr>
          <w:rFonts w:ascii="Arial" w:hAnsi="Arial" w:cs="Arial"/>
        </w:rPr>
        <w:t>Jeigu dėl šalies rizikos specifikos tarptautinės reitingų agentūros tiekėjo šalies institucijoms nesuteikia tarptautinio kredito reitingo, tačiau suteikia nacionalinį kredito reitingą (angl. national scale credit rating), Rangovas gali pateikti garantiją iš kredito institucijos, turinčios ne žemesnį nei A klasės nacionalinį kredito reitingą pagal „Standart &amp; Poor‘s“, „Moody’s“ ar „Fitch Ratings“ agentūras</w:t>
      </w:r>
      <w:r w:rsidRPr="00907DCB">
        <w:rPr>
          <w:rFonts w:ascii="Arial" w:eastAsia="Segoe UI" w:hAnsi="Arial" w:cs="Arial"/>
          <w:color w:val="242424"/>
        </w:rPr>
        <w:t>.</w:t>
      </w:r>
    </w:p>
    <w:p w14:paraId="586DB075" w14:textId="77777777" w:rsidR="00EE0EC4" w:rsidRPr="00907DCB" w:rsidRDefault="00EE0EC4" w:rsidP="00EE0EC4">
      <w:pPr>
        <w:tabs>
          <w:tab w:val="left" w:pos="851"/>
        </w:tabs>
        <w:suppressAutoHyphens/>
        <w:autoSpaceDE w:val="0"/>
        <w:autoSpaceDN w:val="0"/>
        <w:spacing w:after="0" w:line="240" w:lineRule="auto"/>
        <w:ind w:left="709"/>
        <w:jc w:val="both"/>
        <w:textAlignment w:val="baseline"/>
        <w:rPr>
          <w:rFonts w:ascii="Arial" w:eastAsia="Calibri" w:hAnsi="Arial" w:cs="Arial"/>
          <w:iCs/>
        </w:rPr>
      </w:pPr>
      <w:r w:rsidRPr="00907DCB">
        <w:rPr>
          <w:rFonts w:ascii="Arial" w:eastAsia="Calibri" w:hAnsi="Arial" w:cs="Arial"/>
          <w:iCs/>
        </w:rPr>
        <w:t>Bankui, išduodančiam banko garantiją,  garantijos išdavimo dieną taikomas ne mažesnis kaip kredito agentūrų „Fitch Ratings“ ar „Standart &amp; Poor‘s“ „BBB“ arba agentūros „Moody‘s“ suteiktas „Baa2“ ilgalaikio investicinio lygio reitingas arba A.M. Best suteiktas „BBB+“ ilgalaikio investicinio lygio reitingas.</w:t>
      </w:r>
    </w:p>
    <w:p w14:paraId="6CE4534F" w14:textId="77777777" w:rsidR="00180CE8" w:rsidRPr="00907DCB" w:rsidRDefault="00180CE8" w:rsidP="00297454">
      <w:pPr>
        <w:tabs>
          <w:tab w:val="left" w:pos="851"/>
        </w:tabs>
        <w:suppressAutoHyphens/>
        <w:autoSpaceDE w:val="0"/>
        <w:autoSpaceDN w:val="0"/>
        <w:spacing w:after="0" w:line="240" w:lineRule="auto"/>
        <w:ind w:left="709"/>
        <w:jc w:val="both"/>
        <w:textAlignment w:val="baseline"/>
        <w:rPr>
          <w:rFonts w:ascii="Arial" w:eastAsia="Calibri" w:hAnsi="Arial" w:cs="Arial"/>
          <w:iCs/>
          <w:sz w:val="20"/>
          <w:szCs w:val="20"/>
        </w:rPr>
      </w:pPr>
      <w:r w:rsidRPr="00907DCB">
        <w:rPr>
          <w:rFonts w:ascii="Arial" w:eastAsia="Calibri" w:hAnsi="Arial" w:cs="Arial"/>
          <w:iCs/>
        </w:rPr>
        <w:t>Užsakovui pareikalavus, Rangovas privalo pateikti atitinkamą dokumentą, įrodantį, kad banko garantiją išdavęs bankas turi atitinkamus Sutartyje nurodytus reitingus garantijos pateikimo dienai.</w:t>
      </w:r>
      <w:r w:rsidRPr="00907DCB">
        <w:rPr>
          <w:rFonts w:ascii="Arial" w:eastAsia="Calibri" w:hAnsi="Arial" w:cs="Arial"/>
          <w:iCs/>
          <w:sz w:val="20"/>
          <w:szCs w:val="20"/>
        </w:rPr>
        <w:t xml:space="preserve"> </w:t>
      </w:r>
    </w:p>
    <w:p w14:paraId="73AACACD" w14:textId="07F7279F" w:rsidR="00EC23E9" w:rsidRPr="00907DCB" w:rsidRDefault="001A3863" w:rsidP="00297454">
      <w:pPr>
        <w:tabs>
          <w:tab w:val="left" w:pos="851"/>
        </w:tabs>
        <w:suppressAutoHyphens/>
        <w:autoSpaceDE w:val="0"/>
        <w:autoSpaceDN w:val="0"/>
        <w:spacing w:after="0" w:line="240" w:lineRule="auto"/>
        <w:ind w:left="709"/>
        <w:jc w:val="both"/>
        <w:textAlignment w:val="baseline"/>
        <w:rPr>
          <w:rFonts w:ascii="Arial" w:eastAsia="Times New Roman" w:hAnsi="Arial" w:cs="Arial"/>
        </w:rPr>
      </w:pPr>
      <w:r w:rsidRPr="00907DCB">
        <w:rPr>
          <w:rFonts w:ascii="Arial" w:eastAsia="Times New Roman" w:hAnsi="Arial" w:cs="Arial"/>
        </w:rPr>
        <w:t xml:space="preserve">Į </w:t>
      </w:r>
      <w:r w:rsidR="005B7DD3" w:rsidRPr="00907DCB">
        <w:rPr>
          <w:rFonts w:ascii="Arial" w:eastAsia="Times New Roman" w:hAnsi="Arial" w:cs="Arial"/>
        </w:rPr>
        <w:t>b</w:t>
      </w:r>
      <w:r w:rsidRPr="00907DCB">
        <w:rPr>
          <w:rFonts w:ascii="Arial" w:eastAsia="Times New Roman" w:hAnsi="Arial" w:cs="Arial"/>
        </w:rPr>
        <w:t>anko garantijos tekstą turi būti įtraukta nuostata, kad šalių ginčai sprendžiami Lietuvos Respublikos teisės aktų nustatyta tvarka, Lietuvos Respublikos teismuose</w:t>
      </w:r>
      <w:r w:rsidR="006D541B" w:rsidRPr="00907DCB">
        <w:rPr>
          <w:rFonts w:ascii="Arial" w:eastAsia="Times New Roman" w:hAnsi="Arial" w:cs="Arial"/>
        </w:rPr>
        <w:t>.</w:t>
      </w:r>
    </w:p>
    <w:p w14:paraId="14410A81" w14:textId="10AEB1D2" w:rsidR="001C71CE" w:rsidRPr="00907DCB" w:rsidRDefault="006D541B" w:rsidP="00825A85">
      <w:pPr>
        <w:numPr>
          <w:ilvl w:val="2"/>
          <w:numId w:val="2"/>
        </w:numPr>
        <w:tabs>
          <w:tab w:val="num" w:pos="993"/>
          <w:tab w:val="left" w:pos="1134"/>
        </w:tabs>
        <w:spacing w:after="0" w:line="240" w:lineRule="auto"/>
        <w:ind w:left="709" w:hanging="709"/>
        <w:jc w:val="both"/>
        <w:rPr>
          <w:rFonts w:ascii="Arial" w:eastAsia="Times New Roman" w:hAnsi="Arial" w:cs="Arial"/>
        </w:rPr>
      </w:pPr>
      <w:bookmarkStart w:id="54" w:name="_Ref104198213"/>
      <w:r w:rsidRPr="00907DCB">
        <w:rPr>
          <w:rFonts w:ascii="Arial" w:eastAsia="Times New Roman" w:hAnsi="Arial" w:cs="Arial"/>
        </w:rPr>
        <w:t>Draudimo bendrovės</w:t>
      </w:r>
      <w:r w:rsidR="00800088" w:rsidRPr="00907DCB">
        <w:rPr>
          <w:rFonts w:eastAsia="Times New Roman"/>
        </w:rPr>
        <w:t xml:space="preserve"> </w:t>
      </w:r>
      <w:r w:rsidR="00800088" w:rsidRPr="00907DCB">
        <w:rPr>
          <w:rFonts w:ascii="Arial" w:eastAsia="Times New Roman" w:hAnsi="Arial" w:cs="Arial"/>
        </w:rPr>
        <w:t>ar kredito unijos</w:t>
      </w:r>
      <w:r w:rsidRPr="00907DCB">
        <w:rPr>
          <w:rFonts w:ascii="Arial" w:eastAsia="Times New Roman" w:hAnsi="Arial" w:cs="Arial"/>
        </w:rPr>
        <w:t xml:space="preserve"> laidavimo draudimo raštas </w:t>
      </w:r>
      <w:r w:rsidR="007E3EE6" w:rsidRPr="00907DCB">
        <w:rPr>
          <w:rFonts w:ascii="Arial" w:eastAsia="Times New Roman" w:hAnsi="Arial" w:cs="Arial"/>
          <w:i/>
          <w:iCs/>
        </w:rPr>
        <w:t>[jei tokia Sutarties įvykdymo užtikrinimo rūšis/pateikimo būdas nurodytas Sutarties Specialiosiose sąlygose, tada šis Sutarties įvykdymo užtikrinimo būdas taikomas]</w:t>
      </w:r>
      <w:r w:rsidR="007E3EE6" w:rsidRPr="00907DCB">
        <w:rPr>
          <w:rFonts w:ascii="Arial" w:eastAsia="Times New Roman" w:hAnsi="Arial" w:cs="Arial"/>
        </w:rPr>
        <w:t xml:space="preserve">, </w:t>
      </w:r>
      <w:r w:rsidRPr="00907DCB">
        <w:rPr>
          <w:rFonts w:ascii="Arial" w:eastAsia="Times New Roman" w:hAnsi="Arial" w:cs="Arial"/>
        </w:rPr>
        <w:t xml:space="preserve">turi būti išduotas Užsakovo naudai, lietuvių arba anglų kalba (toliau – </w:t>
      </w:r>
      <w:r w:rsidR="007B4301" w:rsidRPr="00907DCB">
        <w:rPr>
          <w:rFonts w:ascii="Arial" w:eastAsia="Times New Roman" w:hAnsi="Arial" w:cs="Arial"/>
        </w:rPr>
        <w:t>l</w:t>
      </w:r>
      <w:r w:rsidRPr="00907DCB">
        <w:rPr>
          <w:rFonts w:ascii="Arial" w:eastAsia="Times New Roman" w:hAnsi="Arial" w:cs="Arial"/>
        </w:rPr>
        <w:t xml:space="preserve">aidavimo </w:t>
      </w:r>
      <w:r w:rsidR="00BE311A" w:rsidRPr="00907DCB">
        <w:rPr>
          <w:rFonts w:ascii="Arial" w:eastAsia="Times New Roman" w:hAnsi="Arial" w:cs="Arial"/>
        </w:rPr>
        <w:t xml:space="preserve">draudimo </w:t>
      </w:r>
      <w:r w:rsidRPr="00907DCB">
        <w:rPr>
          <w:rFonts w:ascii="Arial" w:eastAsia="Times New Roman" w:hAnsi="Arial" w:cs="Arial"/>
        </w:rPr>
        <w:t xml:space="preserve">raštas). Laidavimo </w:t>
      </w:r>
      <w:r w:rsidR="007B4301" w:rsidRPr="00907DCB">
        <w:rPr>
          <w:rFonts w:ascii="Arial" w:eastAsia="Times New Roman" w:hAnsi="Arial" w:cs="Arial"/>
        </w:rPr>
        <w:t xml:space="preserve">draudimo </w:t>
      </w:r>
      <w:r w:rsidRPr="00907DCB">
        <w:rPr>
          <w:rFonts w:ascii="Arial" w:eastAsia="Times New Roman" w:hAnsi="Arial" w:cs="Arial"/>
        </w:rPr>
        <w:t>rašto turinys privalo atitikti šios Sutarties sąlygas.</w:t>
      </w:r>
      <w:r w:rsidR="001C71CE" w:rsidRPr="00907DCB">
        <w:rPr>
          <w:rFonts w:ascii="Arial" w:eastAsia="Times New Roman" w:hAnsi="Arial" w:cs="Arial"/>
        </w:rPr>
        <w:t xml:space="preserve">            </w:t>
      </w:r>
      <w:r w:rsidR="00825A85" w:rsidRPr="00907DCB">
        <w:rPr>
          <w:rFonts w:ascii="Arial" w:eastAsia="Times New Roman" w:hAnsi="Arial" w:cs="Arial"/>
        </w:rPr>
        <w:t xml:space="preserve">                                                                                                         </w:t>
      </w:r>
      <w:r w:rsidR="001C71CE" w:rsidRPr="00907DCB">
        <w:rPr>
          <w:rFonts w:ascii="Arial" w:eastAsia="Times New Roman" w:hAnsi="Arial" w:cs="Arial"/>
        </w:rPr>
        <w:t>Laidavimo draudimo raštas turi būti neatšaukiamas ir besąlyginis.</w:t>
      </w:r>
      <w:bookmarkEnd w:id="54"/>
    </w:p>
    <w:p w14:paraId="2AF51800" w14:textId="65EA8D54" w:rsidR="000F59BC" w:rsidRPr="00907DCB" w:rsidRDefault="001C71CE" w:rsidP="00825A85">
      <w:pPr>
        <w:tabs>
          <w:tab w:val="left" w:pos="709"/>
        </w:tabs>
        <w:spacing w:after="0" w:line="240" w:lineRule="auto"/>
        <w:ind w:left="709"/>
        <w:jc w:val="both"/>
        <w:rPr>
          <w:rFonts w:ascii="Arial" w:eastAsia="Times New Roman" w:hAnsi="Arial" w:cs="Arial"/>
        </w:rPr>
      </w:pPr>
      <w:r w:rsidRPr="00907DCB">
        <w:rPr>
          <w:rFonts w:ascii="Arial" w:eastAsia="Times New Roman" w:hAnsi="Arial" w:cs="Arial"/>
        </w:rPr>
        <w:t xml:space="preserve">Užsakovui teikiamas laidavimo draudimo rašto originalas, kuris turi būti pasirašytas jį išdavusio subjekto kvalifikuotu elektroniniu parašu, atitinkančiu Viešųjų pirkimų įstatymo  22 straipsnio 11 dalies 2 ir 3 punktuose, Komunalinio sektoriaus pirkimų įstatymo 34 straipsnio 11 dalies 2 ir 3 punktuose (arba juos pakeisiančiuose) nustatytus reikalavimus. </w:t>
      </w:r>
      <w:r w:rsidR="000F59BC" w:rsidRPr="00907DCB">
        <w:rPr>
          <w:rFonts w:ascii="Arial" w:eastAsia="Times New Roman" w:hAnsi="Arial" w:cs="Arial"/>
        </w:rPr>
        <w:t>Jei laidavimo draudimo raštas yra išduotas anglų kalba, turi būti pateiktas tinkamai patvirtintas vertimas į lietuvių kalbą. Vertimo patvirtinimas laikomas tinkamu, jei vertimas yra patvirtintas vertėjo parašu ir vertimų biuro antspaudu arba Rangovo ar jo įgalioto asmens parašu ir antspaudu (jei turi). Pirmenybė bus teikiama originaliam tekstui.</w:t>
      </w:r>
    </w:p>
    <w:p w14:paraId="1E3CBF79" w14:textId="09817632" w:rsidR="001C71CE" w:rsidRPr="00907DCB" w:rsidRDefault="001C71CE" w:rsidP="001C71CE">
      <w:pPr>
        <w:tabs>
          <w:tab w:val="left" w:pos="851"/>
        </w:tabs>
        <w:suppressAutoHyphens/>
        <w:autoSpaceDE w:val="0"/>
        <w:autoSpaceDN w:val="0"/>
        <w:spacing w:after="0" w:line="240" w:lineRule="auto"/>
        <w:ind w:left="709"/>
        <w:jc w:val="both"/>
        <w:textAlignment w:val="baseline"/>
        <w:rPr>
          <w:rFonts w:ascii="Arial" w:eastAsia="Times New Roman" w:hAnsi="Arial" w:cs="Arial"/>
        </w:rPr>
      </w:pPr>
      <w:r w:rsidRPr="00907DCB">
        <w:rPr>
          <w:rFonts w:ascii="Arial" w:eastAsia="Times New Roman" w:hAnsi="Arial" w:cs="Arial"/>
        </w:rPr>
        <w:t>Kartu pateikiama apmokėjimą patvirtinančio dokumento, įrodančio, kad įmoka už išduotą laidavimo draudimo raštą yra sumokėta, kopija.</w:t>
      </w:r>
    </w:p>
    <w:p w14:paraId="1B8A38CF" w14:textId="77777777" w:rsidR="001C71CE" w:rsidRPr="00907DCB" w:rsidRDefault="001C71CE" w:rsidP="001C71CE">
      <w:pPr>
        <w:tabs>
          <w:tab w:val="left" w:pos="851"/>
        </w:tabs>
        <w:suppressAutoHyphens/>
        <w:autoSpaceDE w:val="0"/>
        <w:autoSpaceDN w:val="0"/>
        <w:spacing w:after="0" w:line="240" w:lineRule="auto"/>
        <w:ind w:left="709"/>
        <w:jc w:val="both"/>
        <w:textAlignment w:val="baseline"/>
        <w:rPr>
          <w:rFonts w:ascii="Arial" w:eastAsia="Times New Roman" w:hAnsi="Arial" w:cs="Arial"/>
        </w:rPr>
      </w:pPr>
      <w:r w:rsidRPr="00907DCB">
        <w:rPr>
          <w:rFonts w:ascii="Arial" w:eastAsia="Times New Roman" w:hAnsi="Arial" w:cs="Arial"/>
        </w:rPr>
        <w:t>Išduotam laidavimo draudimo raštui turi būti taikoma Lietuvos Respublikos teisė ir Tarptautinių prekybos rūmų patvirtintos taisyklės – „The ICC Uniform rules for demand guarantees“ (Leidinio Nr. 758).</w:t>
      </w:r>
    </w:p>
    <w:p w14:paraId="20B22B5A" w14:textId="77777777" w:rsidR="001C71CE" w:rsidRPr="00907DCB" w:rsidRDefault="001C71CE" w:rsidP="001C71CE">
      <w:pPr>
        <w:tabs>
          <w:tab w:val="left" w:pos="851"/>
        </w:tabs>
        <w:suppressAutoHyphens/>
        <w:autoSpaceDE w:val="0"/>
        <w:autoSpaceDN w:val="0"/>
        <w:spacing w:after="0" w:line="240" w:lineRule="auto"/>
        <w:ind w:left="709"/>
        <w:jc w:val="both"/>
        <w:textAlignment w:val="baseline"/>
        <w:rPr>
          <w:rFonts w:ascii="Arial" w:eastAsia="Times New Roman" w:hAnsi="Arial" w:cs="Arial"/>
        </w:rPr>
      </w:pPr>
      <w:r w:rsidRPr="00907DCB">
        <w:rPr>
          <w:rFonts w:ascii="Arial" w:eastAsia="Times New Roman" w:hAnsi="Arial" w:cs="Arial"/>
        </w:rPr>
        <w:t xml:space="preserve">Draudimo bendrovei arba kredito unijai turi būti suteiktas ne žemesnis, nei šioje Sutartyje nurodytas tarptautinės reitingų agentūros patvirtintas investicinio lygio reitingas. </w:t>
      </w:r>
    </w:p>
    <w:p w14:paraId="4206C62E" w14:textId="3511913C" w:rsidR="001C71CE" w:rsidRDefault="001C71CE" w:rsidP="001C71CE">
      <w:pPr>
        <w:tabs>
          <w:tab w:val="left" w:pos="851"/>
        </w:tabs>
        <w:suppressAutoHyphens/>
        <w:autoSpaceDE w:val="0"/>
        <w:autoSpaceDN w:val="0"/>
        <w:spacing w:after="0" w:line="240" w:lineRule="auto"/>
        <w:ind w:left="709"/>
        <w:jc w:val="both"/>
        <w:textAlignment w:val="baseline"/>
        <w:rPr>
          <w:rFonts w:ascii="Arial" w:eastAsia="Times New Roman" w:hAnsi="Arial" w:cs="Arial"/>
        </w:rPr>
      </w:pPr>
      <w:r w:rsidRPr="00907DCB">
        <w:rPr>
          <w:rFonts w:ascii="Arial" w:eastAsia="Times New Roman" w:hAnsi="Arial" w:cs="Arial"/>
        </w:rPr>
        <w:t>Draudimo bendrovei ar kredito unijai, išduodančiai laidavimo draudimo raštą,  laidavimo draudimo rašto išdavimo dieną taikomas ne mažesnis kaip kredito agentūrų „Fitch Ratings“ ar „Standart &amp; Poor‘s“ „BBB“ arba agentūros „Moody‘s“ suteiktas „Baa2“ ilgalaikio investicinio lygio reitingas arba A.M. Best suteiktas „BBB+“ ilgalaikio investicinio lygio reitingas.</w:t>
      </w:r>
    </w:p>
    <w:p w14:paraId="7DFD83F5" w14:textId="61EBECC3" w:rsidR="001D2B88" w:rsidRPr="00907DCB" w:rsidRDefault="001D2B88" w:rsidP="001D2B88">
      <w:pPr>
        <w:tabs>
          <w:tab w:val="left" w:pos="851"/>
        </w:tabs>
        <w:suppressAutoHyphens/>
        <w:autoSpaceDE w:val="0"/>
        <w:autoSpaceDN w:val="0"/>
        <w:spacing w:after="0" w:line="240" w:lineRule="auto"/>
        <w:ind w:left="709"/>
        <w:jc w:val="both"/>
        <w:textAlignment w:val="baseline"/>
        <w:rPr>
          <w:rFonts w:ascii="Arial" w:eastAsia="Times New Roman" w:hAnsi="Arial" w:cs="Arial"/>
        </w:rPr>
      </w:pPr>
      <w:r w:rsidRPr="00907DCB">
        <w:rPr>
          <w:rFonts w:ascii="Arial" w:eastAsia="Times New Roman" w:hAnsi="Arial" w:cs="Arial"/>
        </w:rPr>
        <w:t>Jeigu draudimo bendrovė nėra reitinguota, tai ji bus laikoma priimtina tuo atveju, kai aukščiau nurodyti reitingai yra suteikti draudimo bendrovės pagrindiniam akcininkui, kuriam priklauso ne mažiau kaip 50 procentų draudimo bendrovės akcijų</w:t>
      </w:r>
      <w:r w:rsidR="00A97C0B">
        <w:rPr>
          <w:rFonts w:ascii="Arial" w:eastAsia="Times New Roman" w:hAnsi="Arial" w:cs="Arial"/>
        </w:rPr>
        <w:t xml:space="preserve"> (š</w:t>
      </w:r>
      <w:r w:rsidRPr="00907DCB">
        <w:rPr>
          <w:rFonts w:ascii="Arial" w:eastAsia="Times New Roman" w:hAnsi="Arial" w:cs="Arial"/>
        </w:rPr>
        <w:t>i nuostata netaikoma kredito unijoms</w:t>
      </w:r>
      <w:r w:rsidR="00A97C0B">
        <w:rPr>
          <w:rFonts w:ascii="Arial" w:eastAsia="Times New Roman" w:hAnsi="Arial" w:cs="Arial"/>
        </w:rPr>
        <w:t>)</w:t>
      </w:r>
      <w:r w:rsidRPr="00907DCB">
        <w:rPr>
          <w:rFonts w:ascii="Arial" w:eastAsia="Times New Roman" w:hAnsi="Arial" w:cs="Arial"/>
        </w:rPr>
        <w:t>.</w:t>
      </w:r>
    </w:p>
    <w:p w14:paraId="7C931B29" w14:textId="77777777" w:rsidR="00496F6C" w:rsidRPr="00907DCB" w:rsidRDefault="00496F6C" w:rsidP="00496F6C">
      <w:pPr>
        <w:tabs>
          <w:tab w:val="left" w:pos="851"/>
        </w:tabs>
        <w:suppressAutoHyphens/>
        <w:autoSpaceDE w:val="0"/>
        <w:autoSpaceDN w:val="0"/>
        <w:spacing w:after="0" w:line="240" w:lineRule="auto"/>
        <w:ind w:left="709"/>
        <w:jc w:val="both"/>
        <w:textAlignment w:val="baseline"/>
        <w:rPr>
          <w:rFonts w:ascii="Arial" w:eastAsia="Times New Roman" w:hAnsi="Arial" w:cs="Arial"/>
        </w:rPr>
      </w:pPr>
      <w:r w:rsidRPr="00907DCB">
        <w:rPr>
          <w:rFonts w:ascii="Arial" w:eastAsia="Calibri" w:hAnsi="Arial" w:cs="Arial"/>
          <w:iCs/>
        </w:rPr>
        <w:t>Užsakovui pareikalavus, Rangovas privalo pateikti atitinkamą dokumentą, įrodantį, kad laidavimo draudimo raštą išdavusi draudimo bendrovė ar kredito unija turi atitinkamus Sutartyje nurodytus reitingus laidavimo draudimo rašto pateikimo dienai.</w:t>
      </w:r>
    </w:p>
    <w:p w14:paraId="57DDD82E" w14:textId="6054CB81" w:rsidR="006D541B" w:rsidRPr="00907DCB" w:rsidRDefault="006D541B" w:rsidP="0011641C">
      <w:pPr>
        <w:tabs>
          <w:tab w:val="left" w:pos="851"/>
        </w:tabs>
        <w:suppressAutoHyphens/>
        <w:autoSpaceDE w:val="0"/>
        <w:autoSpaceDN w:val="0"/>
        <w:spacing w:after="0" w:line="240" w:lineRule="auto"/>
        <w:ind w:left="709"/>
        <w:jc w:val="both"/>
        <w:textAlignment w:val="baseline"/>
        <w:rPr>
          <w:rFonts w:ascii="Arial" w:eastAsia="Times New Roman" w:hAnsi="Arial" w:cs="Arial"/>
        </w:rPr>
      </w:pPr>
      <w:r w:rsidRPr="00907DCB">
        <w:rPr>
          <w:rFonts w:ascii="Arial" w:eastAsia="Times New Roman" w:hAnsi="Arial" w:cs="Arial"/>
        </w:rPr>
        <w:t xml:space="preserve">Į </w:t>
      </w:r>
      <w:r w:rsidR="001B7223" w:rsidRPr="00907DCB">
        <w:rPr>
          <w:rFonts w:ascii="Arial" w:eastAsia="Times New Roman" w:hAnsi="Arial" w:cs="Arial"/>
        </w:rPr>
        <w:t>l</w:t>
      </w:r>
      <w:r w:rsidRPr="00907DCB">
        <w:rPr>
          <w:rFonts w:ascii="Arial" w:eastAsia="Times New Roman" w:hAnsi="Arial" w:cs="Arial"/>
        </w:rPr>
        <w:t>aidavimo</w:t>
      </w:r>
      <w:r w:rsidR="00A43C3B" w:rsidRPr="00907DCB">
        <w:rPr>
          <w:rFonts w:ascii="Arial" w:eastAsia="Times New Roman" w:hAnsi="Arial" w:cs="Arial"/>
        </w:rPr>
        <w:t xml:space="preserve"> draudimo</w:t>
      </w:r>
      <w:r w:rsidRPr="00907DCB">
        <w:rPr>
          <w:rFonts w:ascii="Arial" w:eastAsia="Times New Roman" w:hAnsi="Arial" w:cs="Arial"/>
        </w:rPr>
        <w:t xml:space="preserve"> rašto tekstą turi būti įtraukta nuostata, kad šalių ginčai sprendžiami Lietuvos Respublikos teisės aktų nustatyta tvarka, Lietuvos Respublikos teismuose.</w:t>
      </w:r>
    </w:p>
    <w:p w14:paraId="50840A3A" w14:textId="643D0742" w:rsidR="006D541B" w:rsidRPr="00907DCB" w:rsidRDefault="006D541B" w:rsidP="0011641C">
      <w:pPr>
        <w:tabs>
          <w:tab w:val="left" w:pos="851"/>
        </w:tabs>
        <w:suppressAutoHyphens/>
        <w:autoSpaceDE w:val="0"/>
        <w:autoSpaceDN w:val="0"/>
        <w:spacing w:after="0" w:line="240" w:lineRule="auto"/>
        <w:ind w:left="709"/>
        <w:jc w:val="both"/>
        <w:textAlignment w:val="baseline"/>
        <w:rPr>
          <w:rFonts w:ascii="Arial" w:eastAsia="Times New Roman" w:hAnsi="Arial" w:cs="Arial"/>
        </w:rPr>
      </w:pPr>
      <w:r w:rsidRPr="00907DCB">
        <w:rPr>
          <w:rFonts w:ascii="Arial" w:eastAsia="Times New Roman" w:hAnsi="Arial" w:cs="Arial"/>
        </w:rPr>
        <w:t xml:space="preserve">Laidavimo </w:t>
      </w:r>
      <w:r w:rsidR="00A71F03" w:rsidRPr="00907DCB">
        <w:rPr>
          <w:rFonts w:ascii="Arial" w:eastAsia="Times New Roman" w:hAnsi="Arial" w:cs="Arial"/>
        </w:rPr>
        <w:t xml:space="preserve">draudimo </w:t>
      </w:r>
      <w:r w:rsidRPr="00907DCB">
        <w:rPr>
          <w:rFonts w:ascii="Arial" w:eastAsia="Times New Roman" w:hAnsi="Arial" w:cs="Arial"/>
        </w:rPr>
        <w:t>rašto sąlygose negali būti nustatytas išplėstinis nedraudžiamų įvykių sąrašas ir (arba) kitos sąlygos, kurios paneigtų Rangovo sutartinių prievolių užtikrinimo esmę. Laidavimo draudimas turi būti skirtas visų Rangovo sutartinių įsipareigojimų vykdymui bei tiesioginių ir netiesioginių nuostolių atlyginimui užtikrinti, įskaitant, bet neapsiribojant palūkanų, delspinigių, baudų ar kito pobūdžio kompensacijų mokėjimui užtikrinti. Sudaromoje laidavimo draudimo sutartyje turi būti numatyta:</w:t>
      </w:r>
    </w:p>
    <w:p w14:paraId="476930CE" w14:textId="77777777" w:rsidR="006D541B" w:rsidRPr="00907DCB" w:rsidRDefault="006D541B" w:rsidP="0011641C">
      <w:pPr>
        <w:pStyle w:val="Sraopastraipa"/>
        <w:numPr>
          <w:ilvl w:val="0"/>
          <w:numId w:val="18"/>
        </w:numPr>
        <w:tabs>
          <w:tab w:val="left" w:pos="851"/>
        </w:tabs>
        <w:suppressAutoHyphens/>
        <w:autoSpaceDE w:val="0"/>
        <w:autoSpaceDN w:val="0"/>
        <w:spacing w:after="0" w:line="240" w:lineRule="auto"/>
        <w:ind w:left="709" w:hanging="425"/>
        <w:jc w:val="both"/>
        <w:textAlignment w:val="baseline"/>
        <w:rPr>
          <w:rFonts w:ascii="Arial" w:eastAsia="Times New Roman" w:hAnsi="Arial" w:cs="Arial"/>
        </w:rPr>
      </w:pPr>
      <w:r w:rsidRPr="00907DCB">
        <w:rPr>
          <w:rFonts w:ascii="Arial" w:eastAsia="Times New Roman" w:hAnsi="Arial" w:cs="Arial"/>
        </w:rPr>
        <w:t>Užsakovas turi būti paskirtas neatšaukiamu naudos gavėju;</w:t>
      </w:r>
    </w:p>
    <w:p w14:paraId="29822E99" w14:textId="76103A12" w:rsidR="006D541B" w:rsidRPr="00907DCB" w:rsidRDefault="006D541B" w:rsidP="0011641C">
      <w:pPr>
        <w:pStyle w:val="Sraopastraipa"/>
        <w:numPr>
          <w:ilvl w:val="0"/>
          <w:numId w:val="18"/>
        </w:numPr>
        <w:tabs>
          <w:tab w:val="left" w:pos="851"/>
        </w:tabs>
        <w:suppressAutoHyphens/>
        <w:autoSpaceDE w:val="0"/>
        <w:autoSpaceDN w:val="0"/>
        <w:spacing w:after="0" w:line="240" w:lineRule="auto"/>
        <w:ind w:left="709" w:hanging="425"/>
        <w:jc w:val="both"/>
        <w:textAlignment w:val="baseline"/>
        <w:rPr>
          <w:rFonts w:ascii="Arial" w:eastAsia="Times New Roman" w:hAnsi="Arial" w:cs="Arial"/>
        </w:rPr>
      </w:pPr>
      <w:r w:rsidRPr="00907DCB">
        <w:rPr>
          <w:rFonts w:ascii="Arial" w:eastAsia="Times New Roman" w:hAnsi="Arial" w:cs="Arial"/>
        </w:rPr>
        <w:t>Laidavimo draudimo sutartis negali būti nutraukta ar pakeista, jei draudimo sutarties pakeitimai siaurina draudimo apsaugą ar gali kitaip neigiamai paveikti Užsakovo teises bei interesus, susijusius su draudimo sutartimi, be išankstinio rašytinio Užsakovo sutikimo;</w:t>
      </w:r>
    </w:p>
    <w:p w14:paraId="0242734F" w14:textId="77777777" w:rsidR="006D541B" w:rsidRPr="00907DCB" w:rsidRDefault="006D541B" w:rsidP="0011641C">
      <w:pPr>
        <w:pStyle w:val="Sraopastraipa"/>
        <w:numPr>
          <w:ilvl w:val="0"/>
          <w:numId w:val="18"/>
        </w:numPr>
        <w:tabs>
          <w:tab w:val="left" w:pos="851"/>
        </w:tabs>
        <w:suppressAutoHyphens/>
        <w:autoSpaceDE w:val="0"/>
        <w:autoSpaceDN w:val="0"/>
        <w:spacing w:after="0" w:line="240" w:lineRule="auto"/>
        <w:ind w:left="709" w:hanging="425"/>
        <w:jc w:val="both"/>
        <w:textAlignment w:val="baseline"/>
        <w:rPr>
          <w:rFonts w:ascii="Arial" w:eastAsia="Times New Roman" w:hAnsi="Arial" w:cs="Arial"/>
        </w:rPr>
      </w:pPr>
      <w:r w:rsidRPr="00907DCB">
        <w:rPr>
          <w:rFonts w:ascii="Arial" w:eastAsia="Times New Roman" w:hAnsi="Arial" w:cs="Arial"/>
        </w:rPr>
        <w:t>Paslaugų arba Užsakovo teisių ir pareigų pagal laidavimo draudimo sutartį (pilnai ar dalinai) perleidimas Užsakovo reorganizavimo, atskyrimo, pertvarkymo ar įmonės perdavimo (įskaitant, bet neapsiribojant, turto arba įmonės įnešimo į trečiųjų asmenų įstatinį kapitalą ir pan.) atveju, su sąlyga, kad bus išlaikyta tiesioginė ar netiesioginė Lietuvos Respublikos (valstybės) kontrolė, neturės įtakos laidavimo draudimo sutarties bei ja suteikiamos draudimo apsaugos galiojimui bei sąlygoms ir nebus laikoma nei rizikos padidėjimu, nei draudimo išmokos nemokėjimo ar mažinimo pagrindu;</w:t>
      </w:r>
    </w:p>
    <w:p w14:paraId="4A4E5B5D" w14:textId="77777777" w:rsidR="006D541B" w:rsidRPr="00907DCB" w:rsidRDefault="006D541B" w:rsidP="0011641C">
      <w:pPr>
        <w:pStyle w:val="Sraopastraipa"/>
        <w:numPr>
          <w:ilvl w:val="0"/>
          <w:numId w:val="18"/>
        </w:numPr>
        <w:tabs>
          <w:tab w:val="left" w:pos="851"/>
        </w:tabs>
        <w:suppressAutoHyphens/>
        <w:autoSpaceDE w:val="0"/>
        <w:autoSpaceDN w:val="0"/>
        <w:spacing w:after="0" w:line="240" w:lineRule="auto"/>
        <w:ind w:left="709" w:hanging="425"/>
        <w:jc w:val="both"/>
        <w:textAlignment w:val="baseline"/>
        <w:rPr>
          <w:rFonts w:ascii="Arial" w:eastAsia="Times New Roman" w:hAnsi="Arial" w:cs="Arial"/>
        </w:rPr>
      </w:pPr>
      <w:r w:rsidRPr="00907DCB">
        <w:rPr>
          <w:rFonts w:ascii="Arial" w:eastAsia="Times New Roman" w:hAnsi="Arial" w:cs="Arial"/>
        </w:rPr>
        <w:t>Rangovui ar kitiems apdraustiesiems neįvykdžius ar netinkamai įvykdžius savo įsi-pareigojimų pagal Sutartį, Užsakovas neprivalo pirmiausia nukreipti išieškojimą į jų turtą ar kitas prievolių pagal Sutartį užtikrinimo priemones (jei tokių būtų);</w:t>
      </w:r>
    </w:p>
    <w:p w14:paraId="3B13EB6F" w14:textId="77777777" w:rsidR="006D541B" w:rsidRPr="00907DCB" w:rsidRDefault="006D541B" w:rsidP="0011641C">
      <w:pPr>
        <w:pStyle w:val="Sraopastraipa"/>
        <w:numPr>
          <w:ilvl w:val="0"/>
          <w:numId w:val="18"/>
        </w:numPr>
        <w:tabs>
          <w:tab w:val="left" w:pos="851"/>
        </w:tabs>
        <w:suppressAutoHyphens/>
        <w:autoSpaceDE w:val="0"/>
        <w:autoSpaceDN w:val="0"/>
        <w:spacing w:after="0" w:line="240" w:lineRule="auto"/>
        <w:ind w:left="709" w:hanging="425"/>
        <w:jc w:val="both"/>
        <w:textAlignment w:val="baseline"/>
        <w:rPr>
          <w:rFonts w:ascii="Arial" w:eastAsia="Times New Roman" w:hAnsi="Arial" w:cs="Arial"/>
        </w:rPr>
      </w:pPr>
      <w:r w:rsidRPr="00907DCB">
        <w:rPr>
          <w:rFonts w:ascii="Arial" w:eastAsia="Times New Roman" w:hAnsi="Arial" w:cs="Arial"/>
        </w:rPr>
        <w:t>Draudimo išmoka turi būti nustatoma ir apskaičiuojama pagal Sutartyje nustatytas Užsakovo nuostolių nustatymo ir apskaičiavimo taisykles, įskaitant ir Sutartyje nustatytas netesybas. Todėl draudimo išmokos mokėjimo tikslais iš Užsakovo negali būti reikalaujama pateikti daugiau nei rašytinis prašymas dėl draudimo išmokos mokėjimo bei informacija ir dokumentai, būtini bei pakankami Užsakovo nuostoliams pagal Sutartį nustatyti ir apskaičiuoti;</w:t>
      </w:r>
    </w:p>
    <w:p w14:paraId="063BDA58" w14:textId="77777777" w:rsidR="006D541B" w:rsidRPr="00907DCB" w:rsidRDefault="006D541B" w:rsidP="0011641C">
      <w:pPr>
        <w:pStyle w:val="Sraopastraipa"/>
        <w:numPr>
          <w:ilvl w:val="0"/>
          <w:numId w:val="18"/>
        </w:numPr>
        <w:tabs>
          <w:tab w:val="left" w:pos="851"/>
        </w:tabs>
        <w:suppressAutoHyphens/>
        <w:autoSpaceDE w:val="0"/>
        <w:autoSpaceDN w:val="0"/>
        <w:spacing w:after="0" w:line="240" w:lineRule="auto"/>
        <w:ind w:left="709" w:hanging="425"/>
        <w:jc w:val="both"/>
        <w:textAlignment w:val="baseline"/>
        <w:rPr>
          <w:rFonts w:ascii="Arial" w:eastAsia="Times New Roman" w:hAnsi="Arial" w:cs="Arial"/>
        </w:rPr>
      </w:pPr>
      <w:r w:rsidRPr="00907DCB">
        <w:rPr>
          <w:rFonts w:ascii="Arial" w:eastAsia="Times New Roman" w:hAnsi="Arial" w:cs="Arial"/>
        </w:rPr>
        <w:t>Draudimo apsauga turi būti teikiama ir tais atvejais, kai Užsakovo reikalavimas išmokėti draudimo išmoką pagal laidavimo draudimo sutartį pateikiamas pasibaigus draudimo laikotarpiui, jei toks reikalavimas pateikiamas dėl aplinkybių (Užsakovo atitinkamų prievolių pagal Sutartį neįvykdymo ar netinkamo įvykdymo), apie kurias Draudikui buvo pranešta draudimo laikotarpio galiojimo laikotarpiu.</w:t>
      </w:r>
    </w:p>
    <w:p w14:paraId="419CF437" w14:textId="18E8783E" w:rsidR="005638AF" w:rsidRPr="00907DCB" w:rsidRDefault="005638AF"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bookmarkStart w:id="55" w:name="_Ref44966130"/>
      <w:r w:rsidRPr="00907DCB">
        <w:rPr>
          <w:rFonts w:ascii="Arial" w:hAnsi="Arial" w:cs="Arial"/>
          <w:color w:val="000000" w:themeColor="text1"/>
        </w:rPr>
        <w:t xml:space="preserve">į </w:t>
      </w:r>
      <w:r w:rsidRPr="00907DCB">
        <w:rPr>
          <w:rFonts w:ascii="Arial" w:eastAsia="Times New Roman" w:hAnsi="Arial" w:cs="Arial"/>
        </w:rPr>
        <w:t>Užsakovo</w:t>
      </w:r>
      <w:r w:rsidRPr="00907DCB">
        <w:rPr>
          <w:rFonts w:ascii="Arial" w:hAnsi="Arial" w:cs="Arial"/>
          <w:color w:val="000000" w:themeColor="text1"/>
        </w:rPr>
        <w:t xml:space="preserve"> sąskaitą pervestu atitinkamo dydžio piniginiu užstatu</w:t>
      </w:r>
      <w:r w:rsidR="007E3EE6" w:rsidRPr="00907DCB">
        <w:rPr>
          <w:rFonts w:ascii="Arial" w:hAnsi="Arial" w:cs="Arial"/>
          <w:color w:val="000000" w:themeColor="text1"/>
        </w:rPr>
        <w:t xml:space="preserve"> </w:t>
      </w:r>
      <w:r w:rsidR="007E3EE6" w:rsidRPr="00907DCB">
        <w:rPr>
          <w:rFonts w:ascii="Arial" w:eastAsia="Times New Roman" w:hAnsi="Arial" w:cs="Arial"/>
          <w:i/>
          <w:iCs/>
        </w:rPr>
        <w:t>[jei tokia Sutarties įvykdymo užtikrinimo rūšis/pateikimo būdas nurodytas Sutarties Specialiosiose sąlygose, tada šis Sutarties įvykdymo užtikrinimo būdas taikomas]</w:t>
      </w:r>
      <w:r w:rsidRPr="00907DCB">
        <w:rPr>
          <w:rFonts w:ascii="Arial" w:hAnsi="Arial" w:cs="Arial"/>
          <w:i/>
          <w:iCs/>
          <w:color w:val="000000" w:themeColor="text1"/>
        </w:rPr>
        <w:t>.</w:t>
      </w:r>
      <w:r w:rsidRPr="00907DCB">
        <w:rPr>
          <w:rFonts w:ascii="Arial" w:hAnsi="Arial" w:cs="Arial"/>
          <w:color w:val="000000" w:themeColor="text1"/>
        </w:rPr>
        <w:t xml:space="preserve"> </w:t>
      </w:r>
      <w:r w:rsidRPr="00907DCB">
        <w:rPr>
          <w:rFonts w:ascii="Arial" w:hAnsi="Arial" w:cs="Arial"/>
          <w:iCs/>
        </w:rPr>
        <w:t>Šiuo būdu pateiktas Sutarties įvykdymo užtikrinimas laikomas suteiktu nuo atitinkamo dydžio piniginių lėšų įskaitymo Užsakovo sąskaitoje momento.</w:t>
      </w:r>
      <w:bookmarkEnd w:id="55"/>
    </w:p>
    <w:p w14:paraId="0A2D372F" w14:textId="2B70FC47" w:rsidR="00880820" w:rsidRPr="00907DCB" w:rsidRDefault="003251EE" w:rsidP="0011641C">
      <w:pPr>
        <w:tabs>
          <w:tab w:val="left" w:pos="851"/>
        </w:tabs>
        <w:suppressAutoHyphens/>
        <w:autoSpaceDE w:val="0"/>
        <w:autoSpaceDN w:val="0"/>
        <w:spacing w:after="0" w:line="240" w:lineRule="auto"/>
        <w:ind w:left="709"/>
        <w:jc w:val="both"/>
        <w:textAlignment w:val="baseline"/>
        <w:rPr>
          <w:rFonts w:ascii="Arial" w:eastAsia="Times New Roman" w:hAnsi="Arial" w:cs="Arial"/>
        </w:rPr>
      </w:pPr>
      <w:r w:rsidRPr="00907DCB">
        <w:rPr>
          <w:rFonts w:ascii="Arial" w:eastAsia="Times New Roman" w:hAnsi="Arial" w:cs="Arial"/>
        </w:rPr>
        <w:t>Šalys susitaria, kad užstatas nuo jo pervedimo Užsakovui yra laikomas įkeistu Užsakovo naudai, siekiant užtikrinti Rangovo įsipareigojimų pagal šią Sutartį tinkamą vykdymą. Užstato įkeitimas galioja iki užstato grąžinimo Rangovui atsiradus visoms Sutartyje numatytoms sąlygoms</w:t>
      </w:r>
      <w:r w:rsidR="00880820" w:rsidRPr="00907DCB">
        <w:rPr>
          <w:rFonts w:ascii="Arial" w:eastAsia="Times New Roman" w:hAnsi="Arial" w:cs="Arial"/>
        </w:rPr>
        <w:t>.</w:t>
      </w:r>
    </w:p>
    <w:p w14:paraId="2257D21C" w14:textId="4EF945EE" w:rsidR="00007909" w:rsidRPr="00907DCB" w:rsidRDefault="00007909" w:rsidP="00A43C3B">
      <w:pPr>
        <w:numPr>
          <w:ilvl w:val="1"/>
          <w:numId w:val="2"/>
        </w:numPr>
        <w:tabs>
          <w:tab w:val="clear" w:pos="567"/>
          <w:tab w:val="num" w:pos="709"/>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Calibri" w:hAnsi="Arial" w:cs="Arial"/>
          <w:iCs/>
        </w:rPr>
        <w:t xml:space="preserve">Sutarties įvykdymo užtikrinimą patvirtinantys dokumentai Užsakovui turi būti teikiami tik elektroniniu būdu, kitokiu būdu jie gali būti pateikti tik tokiu atveju, jei bankas, draudimo bendrovė ar kredito unija neišduoda kvalifikuotu elektroniniu parašu pasirašytų dokumentų ir tai patys patvirtina raštu. </w:t>
      </w:r>
    </w:p>
    <w:p w14:paraId="50846957" w14:textId="671E6F24" w:rsidR="00507269" w:rsidRPr="00907DCB" w:rsidRDefault="000E7F06"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Sutarties įvykdymo užtikrinimo galiojimo terminas privalo būti ne trumpesnis kaip Rangovo visų sutartinių įsipareigojimų, įskaitant, bet neapsiribojant, netesybų mokėjimo pabaiga.</w:t>
      </w:r>
    </w:p>
    <w:p w14:paraId="3184792E" w14:textId="5101DDF1" w:rsidR="000E7F06" w:rsidRPr="00907DCB" w:rsidRDefault="001E1133"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 xml:space="preserve">Pateikus tinkamą Sutarties įvykdymo užtikrinimą, Rangovui per 10 (dešimt) kalendorinių dienų bus grąžintas pasiūlymo galiojimo užtikrinimas (jeigu toks buvo pateiktas) arba užskaitytas </w:t>
      </w:r>
      <w:r w:rsidR="00D96B59" w:rsidRPr="00907DCB">
        <w:rPr>
          <w:rFonts w:ascii="Arial" w:eastAsia="Times New Roman" w:hAnsi="Arial" w:cs="Arial"/>
        </w:rPr>
        <w:t>Rangovo</w:t>
      </w:r>
      <w:r w:rsidRPr="00907DCB">
        <w:rPr>
          <w:rFonts w:ascii="Arial" w:eastAsia="Times New Roman" w:hAnsi="Arial" w:cs="Arial"/>
        </w:rPr>
        <w:t xml:space="preserve"> Sutarties įvykdymo užtikrinimo dalimi, jei </w:t>
      </w:r>
      <w:r w:rsidR="00496997" w:rsidRPr="00907DCB">
        <w:rPr>
          <w:rFonts w:ascii="Arial" w:eastAsia="Times New Roman" w:hAnsi="Arial" w:cs="Arial"/>
        </w:rPr>
        <w:t xml:space="preserve">bus </w:t>
      </w:r>
      <w:r w:rsidRPr="00907DCB">
        <w:rPr>
          <w:rFonts w:ascii="Arial" w:eastAsia="Times New Roman" w:hAnsi="Arial" w:cs="Arial"/>
        </w:rPr>
        <w:t>tokia galimybė</w:t>
      </w:r>
      <w:r w:rsidR="00EE369A" w:rsidRPr="00907DCB">
        <w:rPr>
          <w:rFonts w:ascii="Arial" w:eastAsia="Times New Roman" w:hAnsi="Arial" w:cs="Arial"/>
        </w:rPr>
        <w:t xml:space="preserve"> pagal Sutarties Specialiosiose sąlygose numatytą </w:t>
      </w:r>
      <w:r w:rsidR="00AF1351" w:rsidRPr="00907DCB">
        <w:rPr>
          <w:rFonts w:ascii="Arial" w:eastAsia="Times New Roman" w:hAnsi="Arial" w:cs="Arial"/>
        </w:rPr>
        <w:t>Sutarties įvykdymo užtikrinimo pateikimo rūšį</w:t>
      </w:r>
      <w:r w:rsidR="00745EA7" w:rsidRPr="00907DCB">
        <w:rPr>
          <w:rFonts w:ascii="Arial" w:eastAsia="Times New Roman" w:hAnsi="Arial" w:cs="Arial"/>
        </w:rPr>
        <w:t>/būdą</w:t>
      </w:r>
      <w:r w:rsidR="00414B03" w:rsidRPr="00907DCB">
        <w:rPr>
          <w:rFonts w:ascii="Arial" w:eastAsia="Times New Roman" w:hAnsi="Arial" w:cs="Arial"/>
        </w:rPr>
        <w:t xml:space="preserve"> </w:t>
      </w:r>
      <w:r w:rsidR="001D77C8" w:rsidRPr="00907DCB">
        <w:rPr>
          <w:rFonts w:ascii="Arial" w:eastAsia="Times New Roman" w:hAnsi="Arial" w:cs="Arial"/>
        </w:rPr>
        <w:t xml:space="preserve">ir Rangovo </w:t>
      </w:r>
      <w:r w:rsidRPr="00907DCB">
        <w:rPr>
          <w:rFonts w:ascii="Arial" w:eastAsia="Times New Roman" w:hAnsi="Arial" w:cs="Arial"/>
        </w:rPr>
        <w:t>prašymas.</w:t>
      </w:r>
    </w:p>
    <w:p w14:paraId="0382DE6F" w14:textId="49A90DD4" w:rsidR="00470204" w:rsidRPr="00907DCB" w:rsidRDefault="00470204" w:rsidP="00F43223">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Jeigu</w:t>
      </w:r>
      <w:r w:rsidR="0002125C" w:rsidRPr="00907DCB">
        <w:rPr>
          <w:rFonts w:ascii="Arial" w:eastAsia="Times New Roman" w:hAnsi="Arial" w:cs="Arial"/>
        </w:rPr>
        <w:t xml:space="preserve"> sudarius Sutartį</w:t>
      </w:r>
      <w:r w:rsidRPr="00907DCB">
        <w:rPr>
          <w:rFonts w:ascii="Arial" w:eastAsia="Times New Roman" w:hAnsi="Arial" w:cs="Arial"/>
        </w:rPr>
        <w:t xml:space="preserve"> Rangovas Sutartyje nustatyta tvarka nepateikia Sutarties sąlygas atitinkančio Sutarties įvykdymo užtikrinimo per Sutarties </w:t>
      </w:r>
      <w:r w:rsidR="00AB004C" w:rsidRPr="00907DCB">
        <w:rPr>
          <w:rFonts w:ascii="Arial" w:eastAsia="Times New Roman" w:hAnsi="Arial" w:cs="Arial"/>
        </w:rPr>
        <w:t xml:space="preserve">Bendrųjų </w:t>
      </w:r>
      <w:r w:rsidRPr="00907DCB">
        <w:rPr>
          <w:rFonts w:ascii="Arial" w:eastAsia="Times New Roman" w:hAnsi="Arial" w:cs="Arial"/>
        </w:rPr>
        <w:t xml:space="preserve">sąlygų </w:t>
      </w:r>
      <w:r w:rsidR="00626A9F" w:rsidRPr="00907DCB">
        <w:rPr>
          <w:rFonts w:ascii="Arial" w:eastAsia="Times New Roman" w:hAnsi="Arial" w:cs="Arial"/>
        </w:rPr>
        <w:t>12.</w:t>
      </w:r>
      <w:r w:rsidR="00007909" w:rsidRPr="00907DCB">
        <w:rPr>
          <w:rFonts w:ascii="Arial" w:eastAsia="Times New Roman" w:hAnsi="Arial" w:cs="Arial"/>
        </w:rPr>
        <w:t>2</w:t>
      </w:r>
      <w:r w:rsidR="00626A9F" w:rsidRPr="00907DCB">
        <w:rPr>
          <w:rFonts w:ascii="Arial" w:eastAsia="Times New Roman" w:hAnsi="Arial" w:cs="Arial"/>
        </w:rPr>
        <w:t xml:space="preserve"> punkte</w:t>
      </w:r>
      <w:r w:rsidRPr="00907DCB">
        <w:rPr>
          <w:rFonts w:ascii="Arial" w:eastAsia="Times New Roman" w:hAnsi="Arial" w:cs="Arial"/>
        </w:rPr>
        <w:t xml:space="preserve"> nurodytą terminą, Sutartis laikoma nesudaryta, o Užsakovas įgyja teisę pasinaudoti pasiūlymo galiojimo užtikrinimu patirtų išlaidų ir nuostolių kompensavimui. </w:t>
      </w:r>
    </w:p>
    <w:p w14:paraId="3572CED5" w14:textId="21A7C341" w:rsidR="001E1133" w:rsidRPr="00907DCB" w:rsidRDefault="00C520D4"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Užsakovui arba Rangovui gavus informaciją, jog bankas, išdavęs garantija arba draudimo bendrovė</w:t>
      </w:r>
      <w:r w:rsidR="007201E8" w:rsidRPr="00907DCB">
        <w:rPr>
          <w:rFonts w:ascii="Arial" w:eastAsia="Times New Roman" w:hAnsi="Arial" w:cs="Arial"/>
        </w:rPr>
        <w:t xml:space="preserve"> ar kredito unija</w:t>
      </w:r>
      <w:r w:rsidRPr="00907DCB">
        <w:rPr>
          <w:rFonts w:ascii="Arial" w:eastAsia="Times New Roman" w:hAnsi="Arial" w:cs="Arial"/>
        </w:rPr>
        <w:t xml:space="preserve"> išdavusi laidavimo</w:t>
      </w:r>
      <w:r w:rsidR="007201E8" w:rsidRPr="00907DCB">
        <w:rPr>
          <w:rFonts w:ascii="Arial" w:eastAsia="Times New Roman" w:hAnsi="Arial" w:cs="Arial"/>
        </w:rPr>
        <w:t xml:space="preserve"> draudimo</w:t>
      </w:r>
      <w:r w:rsidRPr="00907DCB">
        <w:rPr>
          <w:rFonts w:ascii="Arial" w:eastAsia="Times New Roman" w:hAnsi="Arial" w:cs="Arial"/>
        </w:rPr>
        <w:t xml:space="preserve"> raštą nebeatitinka Sutartyje keliamų reikalavimų, </w:t>
      </w:r>
      <w:r w:rsidR="006C62A0" w:rsidRPr="00907DCB">
        <w:rPr>
          <w:rFonts w:ascii="Arial" w:eastAsia="Times New Roman" w:hAnsi="Arial" w:cs="Arial"/>
        </w:rPr>
        <w:t>Rangovas</w:t>
      </w:r>
      <w:r w:rsidRPr="00907DCB">
        <w:rPr>
          <w:rFonts w:ascii="Arial" w:eastAsia="Times New Roman" w:hAnsi="Arial" w:cs="Arial"/>
        </w:rPr>
        <w:t xml:space="preserve"> įsipareigoja per 10 (dešimt) kalendorinių dienų nuo Užsakovo reikalavimo pateikti </w:t>
      </w:r>
      <w:r w:rsidR="007201E8" w:rsidRPr="00907DCB">
        <w:rPr>
          <w:rFonts w:ascii="Arial" w:eastAsia="Times New Roman" w:hAnsi="Arial" w:cs="Arial"/>
        </w:rPr>
        <w:t>b</w:t>
      </w:r>
      <w:r w:rsidRPr="00907DCB">
        <w:rPr>
          <w:rFonts w:ascii="Arial" w:eastAsia="Times New Roman" w:hAnsi="Arial" w:cs="Arial"/>
        </w:rPr>
        <w:t xml:space="preserve">anko garantiją arba </w:t>
      </w:r>
      <w:r w:rsidR="007201E8" w:rsidRPr="00907DCB">
        <w:rPr>
          <w:rFonts w:ascii="Arial" w:eastAsia="Times New Roman" w:hAnsi="Arial" w:cs="Arial"/>
        </w:rPr>
        <w:t>l</w:t>
      </w:r>
      <w:r w:rsidRPr="00907DCB">
        <w:rPr>
          <w:rFonts w:ascii="Arial" w:eastAsia="Times New Roman" w:hAnsi="Arial" w:cs="Arial"/>
        </w:rPr>
        <w:t xml:space="preserve">aidavimo </w:t>
      </w:r>
      <w:r w:rsidR="007201E8" w:rsidRPr="00907DCB">
        <w:rPr>
          <w:rFonts w:ascii="Arial" w:eastAsia="Times New Roman" w:hAnsi="Arial" w:cs="Arial"/>
        </w:rPr>
        <w:t xml:space="preserve">draudimo </w:t>
      </w:r>
      <w:r w:rsidRPr="00907DCB">
        <w:rPr>
          <w:rFonts w:ascii="Arial" w:eastAsia="Times New Roman" w:hAnsi="Arial" w:cs="Arial"/>
        </w:rPr>
        <w:t xml:space="preserve">raštą, atitinkančius Sutartyje nustatytus reikalavimus. </w:t>
      </w:r>
      <w:r w:rsidR="006C62A0" w:rsidRPr="00907DCB">
        <w:rPr>
          <w:rFonts w:ascii="Arial" w:eastAsia="Times New Roman" w:hAnsi="Arial" w:cs="Arial"/>
        </w:rPr>
        <w:t xml:space="preserve">Rangovui </w:t>
      </w:r>
      <w:r w:rsidRPr="00907DCB">
        <w:rPr>
          <w:rFonts w:ascii="Arial" w:eastAsia="Times New Roman" w:hAnsi="Arial" w:cs="Arial"/>
        </w:rPr>
        <w:t xml:space="preserve"> to nepadarius, </w:t>
      </w:r>
      <w:r w:rsidR="006C62A0" w:rsidRPr="00907DCB">
        <w:rPr>
          <w:rFonts w:ascii="Arial" w:eastAsia="Times New Roman" w:hAnsi="Arial" w:cs="Arial"/>
        </w:rPr>
        <w:t>Rangovas</w:t>
      </w:r>
      <w:r w:rsidRPr="00907DCB">
        <w:rPr>
          <w:rFonts w:ascii="Arial" w:eastAsia="Times New Roman" w:hAnsi="Arial" w:cs="Arial"/>
        </w:rPr>
        <w:t xml:space="preserve"> laikytinas iš esmės pažeidusiu Sutartį ir Užsakovas įgyja teisę vienašališkai nutraukti Sutartį bei reikalauti visų nuostolių atlyginimo</w:t>
      </w:r>
      <w:r w:rsidR="001208F1" w:rsidRPr="00907DCB">
        <w:rPr>
          <w:rFonts w:ascii="Arial" w:eastAsia="Times New Roman" w:hAnsi="Arial" w:cs="Arial"/>
        </w:rPr>
        <w:t>.</w:t>
      </w:r>
    </w:p>
    <w:p w14:paraId="79F648E2" w14:textId="07AE3CF9" w:rsidR="00206A75" w:rsidRPr="00907DCB" w:rsidRDefault="00206A75" w:rsidP="001679E3">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 xml:space="preserve">Jei Sutarties galiojimas pratęsiamas, atitinkamai tam laikotarpiui Sutarties vykdymas privalo būti užtikrintas, kaip nurodyta Sutarties Specialiosiose sąlygose, ir Užsakovui pateiktas per 10 (dešimt) kalendorinių dienų. </w:t>
      </w:r>
      <w:r w:rsidR="001679E3" w:rsidRPr="00907DCB">
        <w:rPr>
          <w:rFonts w:ascii="Arial" w:eastAsia="Times New Roman" w:hAnsi="Arial" w:cs="Arial"/>
        </w:rPr>
        <w:t>Rangovui to nepadarius, Rangovas laikytinas iš esmės pažeidusiu Sutartį ir Užsakovas įgyja teisę vienašališkai nutraukti Sutartį bei reikalauti visų nuostolių atlyginimo.</w:t>
      </w:r>
    </w:p>
    <w:p w14:paraId="6E15C888" w14:textId="77777777" w:rsidR="001C4C53" w:rsidRPr="00907DCB" w:rsidRDefault="001C4C53" w:rsidP="006248C6">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bookmarkStart w:id="56" w:name="_Ref45009701"/>
      <w:r w:rsidRPr="00907DCB">
        <w:rPr>
          <w:rFonts w:ascii="Arial" w:eastAsia="Times New Roman" w:hAnsi="Arial" w:cs="Arial"/>
        </w:rPr>
        <w:t>Užsakovas gali pasinaudoti Sutarties įvykdymo užtikrinimu esant bet kuriai iš žemiau nurodytų aplinkybių:</w:t>
      </w:r>
      <w:bookmarkEnd w:id="56"/>
    </w:p>
    <w:p w14:paraId="54BB0556" w14:textId="77777777" w:rsidR="001C4C53" w:rsidRPr="00907DCB" w:rsidRDefault="001C4C53" w:rsidP="002E1233">
      <w:pPr>
        <w:numPr>
          <w:ilvl w:val="2"/>
          <w:numId w:val="2"/>
        </w:numPr>
        <w:tabs>
          <w:tab w:val="left" w:pos="1134"/>
        </w:tabs>
        <w:suppressAutoHyphens/>
        <w:autoSpaceDE w:val="0"/>
        <w:autoSpaceDN w:val="0"/>
        <w:spacing w:after="0" w:line="240" w:lineRule="auto"/>
        <w:jc w:val="both"/>
        <w:textAlignment w:val="baseline"/>
        <w:rPr>
          <w:rFonts w:ascii="Arial" w:hAnsi="Arial" w:cs="Arial"/>
        </w:rPr>
      </w:pPr>
      <w:r w:rsidRPr="00907DCB">
        <w:rPr>
          <w:rFonts w:ascii="Arial" w:eastAsia="Times New Roman" w:hAnsi="Arial" w:cs="Arial"/>
        </w:rPr>
        <w:t>Rangovas nevykdo savo įsipareigojimų pagal Sutartį arba juos vykdo netinkamai;</w:t>
      </w:r>
    </w:p>
    <w:p w14:paraId="25C89EDE" w14:textId="77777777" w:rsidR="001C4C53" w:rsidRPr="00907DCB" w:rsidRDefault="001C4C53" w:rsidP="002E1233">
      <w:pPr>
        <w:numPr>
          <w:ilvl w:val="2"/>
          <w:numId w:val="2"/>
        </w:numPr>
        <w:tabs>
          <w:tab w:val="left" w:pos="1134"/>
        </w:tabs>
        <w:suppressAutoHyphens/>
        <w:autoSpaceDE w:val="0"/>
        <w:autoSpaceDN w:val="0"/>
        <w:spacing w:after="0" w:line="240" w:lineRule="auto"/>
        <w:jc w:val="both"/>
        <w:textAlignment w:val="baseline"/>
        <w:rPr>
          <w:rFonts w:ascii="Arial" w:hAnsi="Arial" w:cs="Arial"/>
        </w:rPr>
      </w:pPr>
      <w:r w:rsidRPr="00907DCB">
        <w:rPr>
          <w:rFonts w:ascii="Arial" w:eastAsia="Times New Roman" w:hAnsi="Arial" w:cs="Arial"/>
        </w:rPr>
        <w:t>Rangovas laiku nevykdo Užsakovo nurodymo ištaisyti Darbų trūkumus;</w:t>
      </w:r>
    </w:p>
    <w:p w14:paraId="1C837056" w14:textId="764E1CF7" w:rsidR="001C4C53" w:rsidRPr="00907DCB" w:rsidRDefault="001C4C53" w:rsidP="002E1233">
      <w:pPr>
        <w:numPr>
          <w:ilvl w:val="2"/>
          <w:numId w:val="2"/>
        </w:numPr>
        <w:tabs>
          <w:tab w:val="left" w:pos="1134"/>
        </w:tabs>
        <w:suppressAutoHyphens/>
        <w:autoSpaceDE w:val="0"/>
        <w:autoSpaceDN w:val="0"/>
        <w:spacing w:after="0" w:line="240" w:lineRule="auto"/>
        <w:jc w:val="both"/>
        <w:textAlignment w:val="baseline"/>
        <w:rPr>
          <w:rFonts w:ascii="Arial" w:hAnsi="Arial" w:cs="Arial"/>
        </w:rPr>
      </w:pPr>
      <w:r w:rsidRPr="00907DCB">
        <w:rPr>
          <w:rFonts w:ascii="Arial" w:eastAsia="Times New Roman" w:hAnsi="Arial" w:cs="Arial"/>
        </w:rPr>
        <w:t xml:space="preserve">jei dėl bet kokių Rangovo veiksmų ar neveikimo Užsakovas patyrė nuostolius </w:t>
      </w:r>
      <w:r w:rsidR="00055B2B" w:rsidRPr="00907DCB">
        <w:rPr>
          <w:rFonts w:ascii="Arial" w:hAnsi="Arial" w:cs="Arial"/>
        </w:rPr>
        <w:t xml:space="preserve">(įskaitant, bet neapribojant papildomas išlaidas, negautas pajamas ar kitus tiesioginius ir netiesioginius nuostolius, delspinigius ir / ar baudas). </w:t>
      </w:r>
    </w:p>
    <w:p w14:paraId="3FC05D98" w14:textId="3CC6B807" w:rsidR="001F1FCA" w:rsidRPr="00907DCB" w:rsidRDefault="001F1FCA" w:rsidP="00503755">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907DCB">
        <w:rPr>
          <w:rFonts w:ascii="Arial" w:eastAsia="Calibri" w:hAnsi="Arial" w:cs="Arial"/>
          <w:color w:val="000000" w:themeColor="text1"/>
        </w:rPr>
        <w:t>Prieš pateikdamas reikalavimą sumokėti pagal Sutarties įvykdymo užtikrinimą, Užsakovas įspėja apie tai Rangovą, nurodydamas, dėl kokio pažeidimo pateikia šį reikalavimą.</w:t>
      </w:r>
    </w:p>
    <w:p w14:paraId="3C17337F" w14:textId="3BFA6B4E" w:rsidR="001C4C53" w:rsidRPr="00907DCB" w:rsidRDefault="001C4C53" w:rsidP="006248C6">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907DCB">
        <w:rPr>
          <w:rFonts w:ascii="Arial" w:eastAsia="Times New Roman" w:hAnsi="Arial" w:cs="Arial"/>
        </w:rPr>
        <w:t xml:space="preserve">Sutarties </w:t>
      </w:r>
      <w:r w:rsidR="008A278F" w:rsidRPr="00907DCB">
        <w:rPr>
          <w:rFonts w:ascii="Arial" w:eastAsia="Times New Roman" w:hAnsi="Arial" w:cs="Arial"/>
        </w:rPr>
        <w:t>Be</w:t>
      </w:r>
      <w:r w:rsidR="00125568" w:rsidRPr="00907DCB">
        <w:rPr>
          <w:rFonts w:ascii="Arial" w:eastAsia="Times New Roman" w:hAnsi="Arial" w:cs="Arial"/>
        </w:rPr>
        <w:t xml:space="preserve">ndrųjų sąlygų </w:t>
      </w:r>
      <w:r w:rsidR="002B2961" w:rsidRPr="00907DCB">
        <w:rPr>
          <w:rFonts w:ascii="Arial" w:eastAsia="Times New Roman" w:hAnsi="Arial" w:cs="Arial"/>
        </w:rPr>
        <w:fldChar w:fldCharType="begin"/>
      </w:r>
      <w:r w:rsidR="002B2961" w:rsidRPr="00907DCB">
        <w:rPr>
          <w:rFonts w:ascii="Arial" w:eastAsia="Times New Roman" w:hAnsi="Arial" w:cs="Arial"/>
        </w:rPr>
        <w:instrText xml:space="preserve"> REF _Ref44966130 \r \h </w:instrText>
      </w:r>
      <w:r w:rsidR="00572058" w:rsidRPr="00907DCB">
        <w:rPr>
          <w:rFonts w:ascii="Arial" w:eastAsia="Times New Roman" w:hAnsi="Arial" w:cs="Arial"/>
        </w:rPr>
        <w:instrText xml:space="preserve"> \* MERGEFORMAT </w:instrText>
      </w:r>
      <w:r w:rsidR="002B2961" w:rsidRPr="00907DCB">
        <w:rPr>
          <w:rFonts w:ascii="Arial" w:eastAsia="Times New Roman" w:hAnsi="Arial" w:cs="Arial"/>
        </w:rPr>
      </w:r>
      <w:r w:rsidR="002B2961" w:rsidRPr="00907DCB">
        <w:rPr>
          <w:rFonts w:ascii="Arial" w:eastAsia="Times New Roman" w:hAnsi="Arial" w:cs="Arial"/>
        </w:rPr>
        <w:fldChar w:fldCharType="separate"/>
      </w:r>
      <w:r w:rsidR="00181C1D" w:rsidRPr="00907DCB">
        <w:rPr>
          <w:rFonts w:ascii="Arial" w:eastAsia="Times New Roman" w:hAnsi="Arial" w:cs="Arial"/>
          <w:cs/>
        </w:rPr>
        <w:t>‎</w:t>
      </w:r>
      <w:r w:rsidR="00181C1D" w:rsidRPr="00907DCB">
        <w:rPr>
          <w:rFonts w:ascii="Arial" w:eastAsia="Times New Roman" w:hAnsi="Arial" w:cs="Arial"/>
        </w:rPr>
        <w:t>12.</w:t>
      </w:r>
      <w:r w:rsidR="00007909" w:rsidRPr="00907DCB">
        <w:rPr>
          <w:rFonts w:ascii="Arial" w:eastAsia="Times New Roman" w:hAnsi="Arial" w:cs="Arial"/>
        </w:rPr>
        <w:t>4</w:t>
      </w:r>
      <w:r w:rsidR="00181C1D" w:rsidRPr="00907DCB">
        <w:rPr>
          <w:rFonts w:ascii="Arial" w:eastAsia="Times New Roman" w:hAnsi="Arial" w:cs="Arial"/>
        </w:rPr>
        <w:t>.3</w:t>
      </w:r>
      <w:r w:rsidR="002B2961" w:rsidRPr="00907DCB">
        <w:rPr>
          <w:rFonts w:ascii="Arial" w:eastAsia="Times New Roman" w:hAnsi="Arial" w:cs="Arial"/>
        </w:rPr>
        <w:fldChar w:fldCharType="end"/>
      </w:r>
      <w:r w:rsidR="002B2961" w:rsidRPr="00907DCB">
        <w:rPr>
          <w:rFonts w:ascii="Arial" w:eastAsia="Times New Roman" w:hAnsi="Arial" w:cs="Arial"/>
        </w:rPr>
        <w:t xml:space="preserve"> </w:t>
      </w:r>
      <w:r w:rsidR="00125568" w:rsidRPr="00907DCB">
        <w:rPr>
          <w:rFonts w:ascii="Arial" w:eastAsia="Times New Roman" w:hAnsi="Arial" w:cs="Arial"/>
        </w:rPr>
        <w:t>punkte nurodyt</w:t>
      </w:r>
      <w:r w:rsidR="008C3A3D" w:rsidRPr="00907DCB">
        <w:rPr>
          <w:rFonts w:ascii="Arial" w:eastAsia="Times New Roman" w:hAnsi="Arial" w:cs="Arial"/>
        </w:rPr>
        <w:t>u</w:t>
      </w:r>
      <w:r w:rsidR="00125568" w:rsidRPr="00907DCB">
        <w:rPr>
          <w:rFonts w:ascii="Arial" w:eastAsia="Times New Roman" w:hAnsi="Arial" w:cs="Arial"/>
        </w:rPr>
        <w:t xml:space="preserve"> būdu pateiktas Sutarties </w:t>
      </w:r>
      <w:r w:rsidRPr="00907DCB">
        <w:rPr>
          <w:rFonts w:ascii="Arial" w:eastAsia="Times New Roman" w:hAnsi="Arial" w:cs="Arial"/>
        </w:rPr>
        <w:t>įvykdymo užtikrinimas yra grąžinamas praėjus 10 (dešimt) kalendorinių dienų po galutinio Darbų perdavimo – priėmimo akto pasirašymo dienos</w:t>
      </w:r>
      <w:r w:rsidR="00F23D1F" w:rsidRPr="00907DCB">
        <w:rPr>
          <w:rFonts w:ascii="Arial" w:eastAsia="Times New Roman" w:hAnsi="Arial" w:cs="Arial"/>
        </w:rPr>
        <w:t xml:space="preserve">, garantinio </w:t>
      </w:r>
      <w:r w:rsidR="000B6FEC" w:rsidRPr="00907DCB">
        <w:rPr>
          <w:rFonts w:ascii="Arial" w:eastAsia="Times New Roman" w:hAnsi="Arial" w:cs="Arial"/>
        </w:rPr>
        <w:t>laikotarpio prievolių užtikrinimo pateikimo</w:t>
      </w:r>
      <w:r w:rsidR="00E73131" w:rsidRPr="00907DCB">
        <w:rPr>
          <w:rFonts w:ascii="Arial" w:eastAsia="Times New Roman" w:hAnsi="Arial" w:cs="Arial"/>
        </w:rPr>
        <w:t xml:space="preserve"> Užsakovui</w:t>
      </w:r>
      <w:r w:rsidR="00A14913" w:rsidRPr="00907DCB">
        <w:rPr>
          <w:rFonts w:ascii="Arial" w:eastAsia="Times New Roman" w:hAnsi="Arial" w:cs="Arial"/>
        </w:rPr>
        <w:t>.</w:t>
      </w:r>
    </w:p>
    <w:p w14:paraId="2E379064" w14:textId="77777777" w:rsidR="00600706" w:rsidRPr="00907DCB" w:rsidRDefault="00600706" w:rsidP="0011641C">
      <w:pPr>
        <w:tabs>
          <w:tab w:val="left" w:pos="851"/>
        </w:tabs>
        <w:suppressAutoHyphens/>
        <w:autoSpaceDE w:val="0"/>
        <w:autoSpaceDN w:val="0"/>
        <w:spacing w:after="0" w:line="240" w:lineRule="auto"/>
        <w:jc w:val="both"/>
        <w:textAlignment w:val="baseline"/>
        <w:rPr>
          <w:rFonts w:ascii="Arial" w:eastAsia="Times New Roman" w:hAnsi="Arial" w:cs="Arial"/>
        </w:rPr>
      </w:pPr>
    </w:p>
    <w:p w14:paraId="24AB2066" w14:textId="5FB9EEC8" w:rsidR="00600706" w:rsidRPr="00907DCB" w:rsidRDefault="00600706" w:rsidP="0011641C">
      <w:pPr>
        <w:numPr>
          <w:ilvl w:val="0"/>
          <w:numId w:val="2"/>
        </w:numPr>
        <w:tabs>
          <w:tab w:val="clear" w:pos="567"/>
          <w:tab w:val="left" w:pos="1134"/>
        </w:tabs>
        <w:suppressAutoHyphens/>
        <w:autoSpaceDE w:val="0"/>
        <w:autoSpaceDN w:val="0"/>
        <w:spacing w:after="120" w:line="240" w:lineRule="auto"/>
        <w:ind w:left="709" w:hanging="709"/>
        <w:textAlignment w:val="baseline"/>
        <w:outlineLvl w:val="0"/>
        <w:rPr>
          <w:rFonts w:ascii="Arial" w:eastAsia="Times New Roman" w:hAnsi="Arial" w:cs="Arial"/>
          <w:b/>
          <w:bCs/>
        </w:rPr>
      </w:pPr>
      <w:bookmarkStart w:id="57" w:name="_Ref44965703"/>
      <w:r w:rsidRPr="00907DCB">
        <w:rPr>
          <w:rFonts w:ascii="Arial" w:eastAsia="Times New Roman" w:hAnsi="Arial" w:cs="Arial"/>
          <w:b/>
          <w:bCs/>
        </w:rPr>
        <w:t>DRAUDIMAS</w:t>
      </w:r>
      <w:bookmarkEnd w:id="57"/>
    </w:p>
    <w:p w14:paraId="45702965" w14:textId="4E8253D4" w:rsidR="003F059D" w:rsidRPr="00907DCB" w:rsidRDefault="00745218" w:rsidP="00F43223">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Visų Rangovo sudaromų</w:t>
      </w:r>
      <w:r w:rsidR="009A7EA8" w:rsidRPr="00907DCB">
        <w:rPr>
          <w:rFonts w:ascii="Arial" w:eastAsia="Times New Roman" w:hAnsi="Arial" w:cs="Arial"/>
        </w:rPr>
        <w:t xml:space="preserve"> Sutarties </w:t>
      </w:r>
      <w:r w:rsidR="00320BC8" w:rsidRPr="00907DCB">
        <w:rPr>
          <w:rFonts w:ascii="Arial" w:eastAsia="Times New Roman" w:hAnsi="Arial" w:cs="Arial"/>
        </w:rPr>
        <w:t>S</w:t>
      </w:r>
      <w:r w:rsidR="009A7EA8" w:rsidRPr="00907DCB">
        <w:rPr>
          <w:rFonts w:ascii="Arial" w:eastAsia="Times New Roman" w:hAnsi="Arial" w:cs="Arial"/>
        </w:rPr>
        <w:t>peciali</w:t>
      </w:r>
      <w:r w:rsidR="00166CA8" w:rsidRPr="00907DCB">
        <w:rPr>
          <w:rFonts w:ascii="Arial" w:eastAsia="Times New Roman" w:hAnsi="Arial" w:cs="Arial"/>
        </w:rPr>
        <w:t>osiose sąlygose</w:t>
      </w:r>
      <w:r w:rsidRPr="00907DCB">
        <w:rPr>
          <w:rFonts w:ascii="Arial" w:eastAsia="Times New Roman" w:hAnsi="Arial" w:cs="Arial"/>
        </w:rPr>
        <w:t xml:space="preserve"> nurodytų draudimo sutarčių sąlygos iki šių sutarčių (ar, jeigu remiamasi galiojančiomis draudimo sutartimis – būtinų šių sutarčių papildymų, patikslinimų) sudarymo turi būti raštu suderintos su Užsakovu ar jo įgaliotu atstovu. Su </w:t>
      </w:r>
      <w:r w:rsidR="00090FCF" w:rsidRPr="00907DCB">
        <w:rPr>
          <w:rFonts w:ascii="Arial" w:eastAsia="Times New Roman" w:hAnsi="Arial" w:cs="Arial"/>
        </w:rPr>
        <w:t>U</w:t>
      </w:r>
      <w:r w:rsidRPr="00907DCB">
        <w:rPr>
          <w:rFonts w:ascii="Arial" w:eastAsia="Times New Roman" w:hAnsi="Arial" w:cs="Arial"/>
        </w:rPr>
        <w:t xml:space="preserve">žsakovu nesuderintos draudimo sutarčių sąlygos laikomos Užsakovui nepriimtinomis ir Užsakovui nepateiktomis </w:t>
      </w:r>
      <w:r w:rsidRPr="00907DCB">
        <w:rPr>
          <w:rFonts w:ascii="Arial" w:eastAsia="Times New Roman" w:hAnsi="Arial" w:cs="Arial"/>
          <w:i/>
          <w:iCs/>
        </w:rPr>
        <w:t>ab initio</w:t>
      </w:r>
      <w:r w:rsidRPr="00907DCB">
        <w:rPr>
          <w:rFonts w:ascii="Arial" w:eastAsia="Times New Roman" w:hAnsi="Arial" w:cs="Arial"/>
        </w:rPr>
        <w:t>.</w:t>
      </w:r>
    </w:p>
    <w:p w14:paraId="3543E681" w14:textId="058FB2DD" w:rsidR="00787271" w:rsidRPr="00907DCB" w:rsidRDefault="00CF079D" w:rsidP="00F43223">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bookmarkStart w:id="58" w:name="_Ref42417638"/>
      <w:r w:rsidRPr="00907DCB">
        <w:rPr>
          <w:rFonts w:ascii="Arial" w:eastAsia="Times New Roman" w:hAnsi="Arial" w:cs="Arial"/>
        </w:rPr>
        <w:t>Rangovas privalo pateikti Užsakovui draudimo(-ų) liudijimo(-ų) (poliso(-ų)) ir mokestinio(-ų) pavedimo(-ų), patvirtinančio(-ių) draudimo(-ų) įmokos(-ų) ar jos(-ų) dalies(-ių) sumokėjimą, patvirtintas kopijas.</w:t>
      </w:r>
      <w:bookmarkEnd w:id="58"/>
    </w:p>
    <w:p w14:paraId="628CC262" w14:textId="78D6CD58" w:rsidR="0087142A" w:rsidRPr="00907DCB" w:rsidRDefault="0087142A" w:rsidP="007D1D57">
      <w:pPr>
        <w:numPr>
          <w:ilvl w:val="1"/>
          <w:numId w:val="2"/>
        </w:numPr>
        <w:tabs>
          <w:tab w:val="clear" w:pos="567"/>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Rangovas savo sąskaita privalo pratęsti (atnaujinti) draudimo sutartį(-is) ir likus ne mažiau nei 2 (dviem) darbo dienom iki pratęsiamos draudimo sutarties pabaigos pateikti Užsakovui tai patvirtinančius dokumentus, jeigu draudimo sutartis(-ys) pasibaigs anksčiau, negu numatyta teisės aktuose.</w:t>
      </w:r>
    </w:p>
    <w:p w14:paraId="4D0A1ECA" w14:textId="34970695" w:rsidR="0087142A" w:rsidRPr="00907DCB" w:rsidRDefault="0087142A" w:rsidP="007D1D57">
      <w:pPr>
        <w:numPr>
          <w:ilvl w:val="1"/>
          <w:numId w:val="2"/>
        </w:numPr>
        <w:tabs>
          <w:tab w:val="clear" w:pos="567"/>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Jei draudimo įmoka yra mokama dalimis, po kiekvieno draudimo liudijime nurodyto draudimo įmokos sumokėjimo termino dienos, Rangovas privalo Užsakovui pateikti jos sumokėjimą patvirtinančio dokumento patvirtintą kopiją.</w:t>
      </w:r>
    </w:p>
    <w:p w14:paraId="184C0885" w14:textId="3F6EF20A" w:rsidR="0087142A" w:rsidRPr="00907DCB" w:rsidRDefault="0087142A" w:rsidP="007D1D57">
      <w:pPr>
        <w:numPr>
          <w:ilvl w:val="1"/>
          <w:numId w:val="2"/>
        </w:numPr>
        <w:tabs>
          <w:tab w:val="clear" w:pos="567"/>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Jeigu Rangovas veikia jungtinės veiklos (partnerystės) pagrindu ir/ar samdo subrangovus, tai visi kiti partneriai ir/ar subrangovai turi būti įvardinti kaip papildomi apdraustieji pateiktame draudimo liudijime (polise) arba pateikti savo vardu sudarytus draudimo liudijimus (polisus) ne mažesne draudimo apimtimi nei nurodyta Sutartyje.</w:t>
      </w:r>
    </w:p>
    <w:p w14:paraId="37EFA7B0" w14:textId="70EBAA52" w:rsidR="0087142A" w:rsidRPr="00907DCB" w:rsidRDefault="0087142A" w:rsidP="007D1D57">
      <w:pPr>
        <w:numPr>
          <w:ilvl w:val="1"/>
          <w:numId w:val="2"/>
        </w:numPr>
        <w:tabs>
          <w:tab w:val="clear" w:pos="567"/>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Draudimo sutartyje turi būti numatyta galimybė išmokėti draudimo išmokas Sutarties valiuta, reikalinga nuostoliams arba žalai padengti. Iš draudikų gautos draudimo išmokos turi būti naudojamos nuostoliams arba žalai padengti.</w:t>
      </w:r>
    </w:p>
    <w:p w14:paraId="0000EED2" w14:textId="1BF1ED46" w:rsidR="0087142A" w:rsidRPr="00907DCB" w:rsidRDefault="0087142A" w:rsidP="007D1D57">
      <w:pPr>
        <w:numPr>
          <w:ilvl w:val="1"/>
          <w:numId w:val="2"/>
        </w:numPr>
        <w:tabs>
          <w:tab w:val="clear" w:pos="567"/>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Rangovas privalo laikytis visų Draudimo sutartyje apibrėžtų sąlygų. Rangovas privalo nuolat informuoti draudikus apie bet kuriuos atitinkamus Darbų vykdymo pasikeitimus ir užtikrinti, kad sudaryta Draudimo sutartis galiotų pagal šio punkto reikalavimus.</w:t>
      </w:r>
    </w:p>
    <w:p w14:paraId="3ED6A6A3" w14:textId="0836ADFC" w:rsidR="0087142A" w:rsidRPr="00907DCB" w:rsidRDefault="0087142A" w:rsidP="007D1D57">
      <w:pPr>
        <w:numPr>
          <w:ilvl w:val="1"/>
          <w:numId w:val="2"/>
        </w:numPr>
        <w:tabs>
          <w:tab w:val="clear" w:pos="567"/>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Rangovas neturi teisės daryti jokių Draudimo sutarties sąlygų pakeitimų (išskyrus Draudimo sutarties šalių rekvizitų pakeitimus) be išankstinio Užsakovo sutikimo. Jeigu draudikas mėgina padaryti Draudimo sutarties sąlygų pakeitimą, tai Rangovas privalo nedelsdamas tai pranešti ir Užsakovui.</w:t>
      </w:r>
    </w:p>
    <w:p w14:paraId="4BC38578" w14:textId="6BADDE51" w:rsidR="0087142A" w:rsidRPr="00907DCB" w:rsidRDefault="0087142A" w:rsidP="007D1D57">
      <w:pPr>
        <w:numPr>
          <w:ilvl w:val="1"/>
          <w:numId w:val="2"/>
        </w:numPr>
        <w:tabs>
          <w:tab w:val="clear" w:pos="567"/>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Jeigu Rangovas vykdydamas Sutartį neužtikrina Draudimo sutarties sąlygų, kurias iš jo reikalaujama atlikti ir palaikyti pagal Sutartį, arba nepateikia pakankamo įrodymo ir draudimo liudijimų kopijų pagal šio punkto reikalavimus, tai Užsakovas gali (savo nuožiūra ir nepažeisdamas bet kurios kitos teisės arba teisinės gynybos priemonių) sudaryti Draudimo sutartį šiame punkte nurodytomis sąlygomis ir sumokėti reikalingas draudimo įmokas arba turi teisę sustabdyti Rangovui priklausančias mokėti sumas už atliktus Darbus tol, kol Rangovas įvykdys visus savo įsipareigojimus, numatytus šiame punkte. Jeigu Užsakovas pats sumoka draudimo įmokas už šiame punkte numatytą Draudimo sutartį, tai Rangovas privalo iš Sutarties kainos grąžinti sumokėtas draudimo įmokas Užsakovui arba atitinkamai turi būti sumažinta Sutarties kaina.</w:t>
      </w:r>
    </w:p>
    <w:p w14:paraId="26E43472" w14:textId="2D454176" w:rsidR="0087142A" w:rsidRPr="00907DCB" w:rsidRDefault="0087142A" w:rsidP="007D1D57">
      <w:pPr>
        <w:numPr>
          <w:ilvl w:val="1"/>
          <w:numId w:val="2"/>
        </w:numPr>
        <w:tabs>
          <w:tab w:val="clear" w:pos="567"/>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Jeigu draudiko išmokėtos draudimo išmokos nepakanka Rangovo padarytai žalai atlyginti, Rangovas privalo atlyginti likusius nuostolius. Jeigu Rangovas nesudaro Draudimo sutarties šiame punkte nurodytomis sąlygomis arba neužtikrina Draudimo sutartyje draudiko nurodytų sąlygų laikymosi, tai bet kokius nuostolius arba žalą, kuriuos pagal Draudimo sutartį būtų turėjusi atlyginti draudimo įmonė, privalo atlyginti Rangovas.</w:t>
      </w:r>
    </w:p>
    <w:p w14:paraId="0AEB2324" w14:textId="23F337DB" w:rsidR="00600706" w:rsidRPr="00907DCB" w:rsidRDefault="0087142A" w:rsidP="00026C54">
      <w:pPr>
        <w:numPr>
          <w:ilvl w:val="1"/>
          <w:numId w:val="2"/>
        </w:numPr>
        <w:tabs>
          <w:tab w:val="clear" w:pos="567"/>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Rangovas per visą Draudimo sutarčių apsaugos galiojimo laikotarpį, nedelsdamas, t. y. per 1 (vieną) darbo dieną, kai to pareikalauja Užsakovas, turi pateikti įrodymus, patvirtinančius draudimo apsaugos galiojimą ir reguliarų draudimo įmokų mokėjimą</w:t>
      </w:r>
      <w:r w:rsidR="000C42B6" w:rsidRPr="00907DCB">
        <w:rPr>
          <w:rFonts w:ascii="Arial" w:eastAsia="Batang" w:hAnsi="Arial" w:cs="Arial"/>
        </w:rPr>
        <w:t>.</w:t>
      </w:r>
    </w:p>
    <w:p w14:paraId="1C30CDE2" w14:textId="553E38A7" w:rsidR="00026C54" w:rsidRDefault="00026C54" w:rsidP="00D421F5">
      <w:pPr>
        <w:tabs>
          <w:tab w:val="left" w:pos="1134"/>
        </w:tabs>
        <w:suppressAutoHyphens/>
        <w:autoSpaceDE w:val="0"/>
        <w:autoSpaceDN w:val="0"/>
        <w:spacing w:after="0" w:line="240" w:lineRule="auto"/>
        <w:jc w:val="both"/>
        <w:textAlignment w:val="baseline"/>
        <w:rPr>
          <w:rFonts w:ascii="Arial" w:eastAsia="Times New Roman" w:hAnsi="Arial" w:cs="Arial"/>
        </w:rPr>
      </w:pPr>
    </w:p>
    <w:p w14:paraId="4F10452B" w14:textId="468F070B" w:rsidR="00BC1490" w:rsidRDefault="00BC1490" w:rsidP="00D421F5">
      <w:pPr>
        <w:tabs>
          <w:tab w:val="left" w:pos="1134"/>
        </w:tabs>
        <w:suppressAutoHyphens/>
        <w:autoSpaceDE w:val="0"/>
        <w:autoSpaceDN w:val="0"/>
        <w:spacing w:after="0" w:line="240" w:lineRule="auto"/>
        <w:jc w:val="both"/>
        <w:textAlignment w:val="baseline"/>
        <w:rPr>
          <w:rFonts w:ascii="Arial" w:eastAsia="Times New Roman" w:hAnsi="Arial" w:cs="Arial"/>
        </w:rPr>
      </w:pPr>
    </w:p>
    <w:p w14:paraId="780E1612" w14:textId="77777777" w:rsidR="00BC1490" w:rsidRPr="00907DCB" w:rsidRDefault="00BC1490" w:rsidP="00D421F5">
      <w:pPr>
        <w:tabs>
          <w:tab w:val="left" w:pos="1134"/>
        </w:tabs>
        <w:suppressAutoHyphens/>
        <w:autoSpaceDE w:val="0"/>
        <w:autoSpaceDN w:val="0"/>
        <w:spacing w:after="0" w:line="240" w:lineRule="auto"/>
        <w:jc w:val="both"/>
        <w:textAlignment w:val="baseline"/>
        <w:rPr>
          <w:rFonts w:ascii="Arial" w:eastAsia="Times New Roman" w:hAnsi="Arial" w:cs="Arial"/>
        </w:rPr>
      </w:pPr>
    </w:p>
    <w:p w14:paraId="79AFC729" w14:textId="77777777" w:rsidR="00600706" w:rsidRPr="00907DCB" w:rsidRDefault="00600706" w:rsidP="00C86B63">
      <w:pPr>
        <w:numPr>
          <w:ilvl w:val="0"/>
          <w:numId w:val="2"/>
        </w:numPr>
        <w:tabs>
          <w:tab w:val="clear" w:pos="567"/>
          <w:tab w:val="left" w:pos="1134"/>
        </w:tabs>
        <w:suppressAutoHyphens/>
        <w:autoSpaceDE w:val="0"/>
        <w:autoSpaceDN w:val="0"/>
        <w:spacing w:after="120" w:line="240" w:lineRule="auto"/>
        <w:ind w:left="709" w:hanging="709"/>
        <w:textAlignment w:val="baseline"/>
        <w:outlineLvl w:val="0"/>
        <w:rPr>
          <w:rFonts w:ascii="Arial" w:eastAsia="Times New Roman" w:hAnsi="Arial" w:cs="Arial"/>
          <w:b/>
          <w:bCs/>
        </w:rPr>
      </w:pPr>
      <w:r w:rsidRPr="00907DCB">
        <w:rPr>
          <w:rFonts w:ascii="Arial" w:eastAsia="Times New Roman" w:hAnsi="Arial" w:cs="Arial"/>
          <w:b/>
          <w:bCs/>
        </w:rPr>
        <w:t>ŠALIŲ ATSAKOMYBĖ</w:t>
      </w:r>
    </w:p>
    <w:p w14:paraId="15AEDCE4" w14:textId="77777777" w:rsidR="00DE49D6" w:rsidRPr="00907DCB" w:rsidRDefault="00DE49D6" w:rsidP="00C86B63">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Calibri" w:hAnsi="Arial" w:cs="Arial"/>
          <w:color w:val="000000"/>
        </w:rPr>
        <w:t xml:space="preserve">Šalių </w:t>
      </w:r>
      <w:r w:rsidRPr="00907DCB">
        <w:rPr>
          <w:rFonts w:ascii="Arial" w:eastAsia="Times New Roman" w:hAnsi="Arial" w:cs="Arial"/>
        </w:rPr>
        <w:t>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686A3938" w14:textId="77777777" w:rsidR="003F188A" w:rsidRPr="00907DCB" w:rsidRDefault="003F188A" w:rsidP="00616CD1">
      <w:pPr>
        <w:numPr>
          <w:ilvl w:val="1"/>
          <w:numId w:val="2"/>
        </w:numPr>
        <w:tabs>
          <w:tab w:val="clear" w:pos="567"/>
          <w:tab w:val="num" w:pos="993"/>
          <w:tab w:val="left" w:pos="1134"/>
          <w:tab w:val="left" w:pos="4253"/>
        </w:tabs>
        <w:suppressAutoHyphens/>
        <w:autoSpaceDE w:val="0"/>
        <w:autoSpaceDN w:val="0"/>
        <w:spacing w:after="0" w:line="240" w:lineRule="auto"/>
        <w:ind w:left="709" w:hanging="709"/>
        <w:jc w:val="both"/>
        <w:textAlignment w:val="baseline"/>
        <w:rPr>
          <w:rFonts w:ascii="Arial" w:eastAsia="Times New Roman" w:hAnsi="Arial" w:cs="Arial"/>
        </w:rPr>
      </w:pPr>
      <w:bookmarkStart w:id="59" w:name="_Ref104197393"/>
      <w:r w:rsidRPr="00907DCB">
        <w:rPr>
          <w:rFonts w:ascii="Arial" w:eastAsia="Times New Roman" w:hAnsi="Arial" w:cs="Arial"/>
        </w:rPr>
        <w:t>Delspinigiai už pavėluotus mokėjimus:</w:t>
      </w:r>
      <w:bookmarkEnd w:id="59"/>
    </w:p>
    <w:p w14:paraId="4D0ACDC5" w14:textId="31A110AB" w:rsidR="003F188A" w:rsidRPr="00907DCB" w:rsidRDefault="003F188A" w:rsidP="00616CD1">
      <w:pPr>
        <w:pStyle w:val="Sraopastraipa"/>
        <w:numPr>
          <w:ilvl w:val="2"/>
          <w:numId w:val="2"/>
        </w:numPr>
        <w:tabs>
          <w:tab w:val="left" w:pos="1134"/>
          <w:tab w:val="num" w:pos="3545"/>
          <w:tab w:val="left" w:pos="4253"/>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Užsakovui praleidus mokėjimo terminą, Rangovas gali reikalauti 0,</w:t>
      </w:r>
      <w:r w:rsidR="00915C9C" w:rsidRPr="00907DCB">
        <w:rPr>
          <w:rFonts w:ascii="Arial" w:eastAsia="Times New Roman" w:hAnsi="Arial" w:cs="Arial"/>
        </w:rPr>
        <w:t>05</w:t>
      </w:r>
      <w:r w:rsidRPr="00907DCB">
        <w:rPr>
          <w:rFonts w:ascii="Arial" w:eastAsia="Times New Roman" w:hAnsi="Arial" w:cs="Arial"/>
        </w:rPr>
        <w:t xml:space="preserve"> procento dydžio delspinigių už kiekvieną uždelstą dieną, skaičiuojant nuo vėluojamos sumokėti sumos </w:t>
      </w:r>
      <w:r w:rsidR="00114989" w:rsidRPr="00907DCB">
        <w:rPr>
          <w:rFonts w:ascii="Arial" w:eastAsia="Times New Roman" w:hAnsi="Arial" w:cs="Arial"/>
        </w:rPr>
        <w:t>be</w:t>
      </w:r>
      <w:r w:rsidRPr="00907DCB">
        <w:rPr>
          <w:rFonts w:ascii="Arial" w:eastAsia="Times New Roman" w:hAnsi="Arial" w:cs="Arial"/>
        </w:rPr>
        <w:t xml:space="preserve"> PVM. Maksimali delspinigių suma – 20 (dvidešimt) procentų Sutarties kainos</w:t>
      </w:r>
      <w:r w:rsidR="003D6568" w:rsidRPr="00907DCB">
        <w:rPr>
          <w:rFonts w:ascii="Arial" w:eastAsia="Times New Roman" w:hAnsi="Arial" w:cs="Arial"/>
        </w:rPr>
        <w:t xml:space="preserve"> be PVM</w:t>
      </w:r>
      <w:r w:rsidRPr="00907DCB">
        <w:rPr>
          <w:rFonts w:ascii="Arial" w:eastAsia="Times New Roman" w:hAnsi="Arial" w:cs="Arial"/>
        </w:rPr>
        <w:t>.</w:t>
      </w:r>
    </w:p>
    <w:p w14:paraId="390E4569" w14:textId="2F95D830" w:rsidR="006D27BC" w:rsidRPr="00907DCB" w:rsidRDefault="003F188A" w:rsidP="00616CD1">
      <w:pPr>
        <w:pStyle w:val="Sraopastraipa"/>
        <w:numPr>
          <w:ilvl w:val="2"/>
          <w:numId w:val="2"/>
        </w:numPr>
        <w:tabs>
          <w:tab w:val="left" w:pos="1134"/>
          <w:tab w:val="num" w:pos="3545"/>
          <w:tab w:val="left" w:pos="4253"/>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Delspinigiai už pavėluotus mokėjimus gali būti skaičiuojami nuo kitos dienos, kai turėjo būti sumokėta į Rangovo banko sąskaitą iki tos dienos, kai mokėjimas buvo atliktas iš Užsakovo ar atitinkamos institucijos, vykdančios mokėjimus, sąskaitos.</w:t>
      </w:r>
    </w:p>
    <w:p w14:paraId="0FBEB140" w14:textId="6BB08829" w:rsidR="00611FB3" w:rsidRPr="00907DCB" w:rsidRDefault="00EE6A83" w:rsidP="00CD73F0">
      <w:pPr>
        <w:pStyle w:val="Sraopastraipa"/>
        <w:numPr>
          <w:ilvl w:val="1"/>
          <w:numId w:val="2"/>
        </w:numPr>
        <w:tabs>
          <w:tab w:val="left" w:pos="709"/>
        </w:tabs>
        <w:rPr>
          <w:rFonts w:ascii="Arial" w:eastAsia="Times New Roman" w:hAnsi="Arial" w:cs="Arial"/>
        </w:rPr>
      </w:pPr>
      <w:r w:rsidRPr="00907DCB">
        <w:rPr>
          <w:rFonts w:ascii="Arial" w:eastAsia="Times New Roman" w:hAnsi="Arial" w:cs="Arial"/>
        </w:rPr>
        <w:t xml:space="preserve">  </w:t>
      </w:r>
      <w:bookmarkStart w:id="60" w:name="_Ref104197408"/>
      <w:r w:rsidR="00611FB3" w:rsidRPr="00907DCB">
        <w:rPr>
          <w:rFonts w:ascii="Arial" w:eastAsia="Times New Roman" w:hAnsi="Arial" w:cs="Arial"/>
        </w:rPr>
        <w:t>Delspinigiai už laiku neįvykdytus ar netinkamai įvykdytus sutartinius įsipareigojimus:</w:t>
      </w:r>
      <w:bookmarkEnd w:id="60"/>
      <w:r w:rsidR="00611FB3" w:rsidRPr="00907DCB">
        <w:rPr>
          <w:rFonts w:ascii="Arial" w:eastAsia="Times New Roman" w:hAnsi="Arial" w:cs="Arial"/>
        </w:rPr>
        <w:t xml:space="preserve"> </w:t>
      </w:r>
    </w:p>
    <w:p w14:paraId="7B9F76B0" w14:textId="6F9D5E4F" w:rsidR="00EE6A83" w:rsidRPr="00907DCB" w:rsidRDefault="00EE6A83" w:rsidP="00CD73F0">
      <w:pPr>
        <w:pStyle w:val="Sraopastraipa"/>
        <w:numPr>
          <w:ilvl w:val="2"/>
          <w:numId w:val="2"/>
        </w:numPr>
        <w:tabs>
          <w:tab w:val="clear" w:pos="851"/>
          <w:tab w:val="num" w:pos="709"/>
          <w:tab w:val="num" w:pos="3545"/>
        </w:tabs>
        <w:spacing w:before="80" w:after="0" w:line="240" w:lineRule="auto"/>
        <w:ind w:left="709" w:hanging="709"/>
        <w:contextualSpacing w:val="0"/>
        <w:jc w:val="both"/>
        <w:rPr>
          <w:rFonts w:ascii="Arial" w:hAnsi="Arial" w:cs="Arial"/>
        </w:rPr>
      </w:pPr>
      <w:r w:rsidRPr="00907DCB">
        <w:rPr>
          <w:rFonts w:ascii="Arial" w:hAnsi="Arial" w:cs="Arial"/>
        </w:rPr>
        <w:t xml:space="preserve">Rangovui nepradėjus Darbų pagal suderintą Darbų </w:t>
      </w:r>
      <w:r w:rsidR="004C0CF1">
        <w:rPr>
          <w:rFonts w:ascii="Arial" w:hAnsi="Arial" w:cs="Arial"/>
        </w:rPr>
        <w:t>vykdymo</w:t>
      </w:r>
      <w:r w:rsidRPr="00907DCB">
        <w:rPr>
          <w:rFonts w:ascii="Arial" w:hAnsi="Arial" w:cs="Arial"/>
        </w:rPr>
        <w:t xml:space="preserve"> grafiką t.y. nesilaikant Darbų </w:t>
      </w:r>
      <w:r w:rsidR="004C0CF1">
        <w:rPr>
          <w:rFonts w:ascii="Arial" w:hAnsi="Arial" w:cs="Arial"/>
        </w:rPr>
        <w:t>vykdymo</w:t>
      </w:r>
      <w:r w:rsidRPr="00907DCB">
        <w:rPr>
          <w:rFonts w:ascii="Arial" w:hAnsi="Arial" w:cs="Arial"/>
        </w:rPr>
        <w:t xml:space="preserve"> grafike numatyto termino, apibrėžiančio kada bus pradėti vykdyti Darbai pagal Sutartį, už kiekvieną tokio vėlavimo dieną Rangovas, Užsakovui pareikalavus, moka Užsakovui 0,</w:t>
      </w:r>
      <w:r w:rsidR="00915C9C" w:rsidRPr="00907DCB">
        <w:rPr>
          <w:rFonts w:ascii="Arial" w:hAnsi="Arial" w:cs="Arial"/>
        </w:rPr>
        <w:t>05</w:t>
      </w:r>
      <w:r w:rsidRPr="00907DCB">
        <w:rPr>
          <w:rFonts w:ascii="Arial" w:hAnsi="Arial" w:cs="Arial"/>
        </w:rPr>
        <w:t xml:space="preserve"> procento dydžio delspinigius, skaičiuojant nuo vėluojamų pradėti Darbų kainos </w:t>
      </w:r>
      <w:r w:rsidR="00114989" w:rsidRPr="00907DCB">
        <w:rPr>
          <w:rFonts w:ascii="Arial" w:hAnsi="Arial" w:cs="Arial"/>
        </w:rPr>
        <w:t>be PVM</w:t>
      </w:r>
      <w:r w:rsidRPr="00907DCB">
        <w:rPr>
          <w:rFonts w:ascii="Arial" w:hAnsi="Arial" w:cs="Arial"/>
        </w:rPr>
        <w:t>, bet ne daugiau kaip 20 proc. nuo</w:t>
      </w:r>
      <w:r w:rsidR="005F79CC">
        <w:rPr>
          <w:rFonts w:ascii="Arial" w:hAnsi="Arial" w:cs="Arial"/>
        </w:rPr>
        <w:t xml:space="preserve"> </w:t>
      </w:r>
      <w:r w:rsidRPr="00907DCB">
        <w:rPr>
          <w:rFonts w:ascii="Arial" w:hAnsi="Arial" w:cs="Arial"/>
        </w:rPr>
        <w:t xml:space="preserve">Sutarties kainos </w:t>
      </w:r>
      <w:r w:rsidR="006D7723" w:rsidRPr="00907DCB">
        <w:rPr>
          <w:rFonts w:ascii="Arial" w:hAnsi="Arial" w:cs="Arial"/>
        </w:rPr>
        <w:t>be PVM</w:t>
      </w:r>
      <w:r w:rsidRPr="00907DCB">
        <w:rPr>
          <w:rFonts w:ascii="Arial" w:hAnsi="Arial" w:cs="Arial"/>
        </w:rPr>
        <w:t>. Delspinigiai negali būti reikalaujami, jei vėluojama dėl priežasčių, nepriklausančių nuo Rangovo, ar priežasčių, kurių Rangovas negalėjo objektyviai numatyti.</w:t>
      </w:r>
      <w:r w:rsidRPr="00907DCB">
        <w:rPr>
          <w:rFonts w:ascii="Arial" w:hAnsi="Arial" w:cs="Arial"/>
          <w:color w:val="242424"/>
          <w:shd w:val="clear" w:color="auto" w:fill="FFFF00"/>
        </w:rPr>
        <w:t xml:space="preserve"> </w:t>
      </w:r>
    </w:p>
    <w:p w14:paraId="33D4EA80" w14:textId="2B4ECED9" w:rsidR="00611FB3" w:rsidRPr="00907DCB" w:rsidRDefault="00021E33" w:rsidP="00CD73F0">
      <w:pPr>
        <w:pStyle w:val="Sraopastraipa"/>
        <w:numPr>
          <w:ilvl w:val="2"/>
          <w:numId w:val="2"/>
        </w:numPr>
        <w:tabs>
          <w:tab w:val="clear" w:pos="851"/>
          <w:tab w:val="num" w:pos="709"/>
          <w:tab w:val="num" w:pos="3545"/>
        </w:tabs>
        <w:spacing w:before="80" w:after="0" w:line="240" w:lineRule="auto"/>
        <w:ind w:left="709" w:hanging="709"/>
        <w:contextualSpacing w:val="0"/>
        <w:jc w:val="both"/>
        <w:rPr>
          <w:rFonts w:ascii="Arial" w:hAnsi="Arial" w:cs="Arial"/>
        </w:rPr>
      </w:pPr>
      <w:r w:rsidRPr="00907DCB">
        <w:rPr>
          <w:rFonts w:ascii="Arial" w:hAnsi="Arial" w:cs="Arial"/>
        </w:rPr>
        <w:t xml:space="preserve">Jei Rangovas vėluoja atlikti Darbus ar jų dalį, etapą, t. y. nesilaiko Sutartyje nustatytų Darbų (jų etapų) vykdymo terminų, </w:t>
      </w:r>
      <w:r w:rsidR="008A3207" w:rsidRPr="00907DCB">
        <w:rPr>
          <w:rFonts w:ascii="Arial" w:hAnsi="Arial" w:cs="Arial"/>
        </w:rPr>
        <w:t xml:space="preserve">taip pat </w:t>
      </w:r>
      <w:r w:rsidR="00D50E1A" w:rsidRPr="00907DCB">
        <w:rPr>
          <w:rFonts w:ascii="Arial" w:hAnsi="Arial" w:cs="Arial"/>
        </w:rPr>
        <w:t xml:space="preserve">Darbų </w:t>
      </w:r>
      <w:r w:rsidR="004C0CF1">
        <w:rPr>
          <w:rFonts w:ascii="Arial" w:hAnsi="Arial" w:cs="Arial"/>
        </w:rPr>
        <w:t xml:space="preserve">vykdymo </w:t>
      </w:r>
      <w:r w:rsidR="00D50E1A" w:rsidRPr="00907DCB">
        <w:rPr>
          <w:rFonts w:ascii="Arial" w:hAnsi="Arial" w:cs="Arial"/>
        </w:rPr>
        <w:t xml:space="preserve"> grafike</w:t>
      </w:r>
      <w:r w:rsidR="00114D7C" w:rsidRPr="00907DCB">
        <w:rPr>
          <w:rFonts w:ascii="Arial" w:hAnsi="Arial" w:cs="Arial"/>
        </w:rPr>
        <w:t xml:space="preserve"> nurodyto</w:t>
      </w:r>
      <w:r w:rsidR="008A3207" w:rsidRPr="00907DCB">
        <w:rPr>
          <w:rFonts w:ascii="Arial" w:hAnsi="Arial" w:cs="Arial"/>
        </w:rPr>
        <w:t>/suderinto</w:t>
      </w:r>
      <w:r w:rsidR="00114D7C" w:rsidRPr="00907DCB">
        <w:rPr>
          <w:rFonts w:ascii="Arial" w:hAnsi="Arial" w:cs="Arial"/>
        </w:rPr>
        <w:t xml:space="preserve"> </w:t>
      </w:r>
      <w:r w:rsidR="00566000" w:rsidRPr="00907DCB">
        <w:rPr>
          <w:rFonts w:ascii="Arial" w:hAnsi="Arial" w:cs="Arial"/>
        </w:rPr>
        <w:t>galutinio</w:t>
      </w:r>
      <w:r w:rsidR="008A3207" w:rsidRPr="00907DCB">
        <w:rPr>
          <w:rFonts w:ascii="Arial" w:hAnsi="Arial" w:cs="Arial"/>
        </w:rPr>
        <w:t xml:space="preserve"> D</w:t>
      </w:r>
      <w:r w:rsidR="00566000" w:rsidRPr="00907DCB">
        <w:rPr>
          <w:rFonts w:ascii="Arial" w:hAnsi="Arial" w:cs="Arial"/>
        </w:rPr>
        <w:t>arbų užbaigimo termino</w:t>
      </w:r>
      <w:r w:rsidR="008324FE" w:rsidRPr="00907DCB">
        <w:rPr>
          <w:rFonts w:ascii="Arial" w:hAnsi="Arial" w:cs="Arial"/>
        </w:rPr>
        <w:t xml:space="preserve"> </w:t>
      </w:r>
      <w:r w:rsidRPr="00907DCB">
        <w:rPr>
          <w:rFonts w:ascii="Arial" w:hAnsi="Arial" w:cs="Arial"/>
        </w:rPr>
        <w:t>nuo sekančios dienos pradedami skaičiuoti 0,</w:t>
      </w:r>
      <w:r w:rsidR="00915C9C" w:rsidRPr="00907DCB">
        <w:rPr>
          <w:rFonts w:ascii="Arial" w:hAnsi="Arial" w:cs="Arial"/>
        </w:rPr>
        <w:t>05</w:t>
      </w:r>
      <w:r w:rsidRPr="00907DCB">
        <w:rPr>
          <w:rFonts w:ascii="Arial" w:hAnsi="Arial" w:cs="Arial"/>
        </w:rPr>
        <w:t xml:space="preserve"> procento dydžio delspinigiai nuo vėluojamų atlikti Darbų (Etapo) kainos </w:t>
      </w:r>
      <w:r w:rsidR="005248AE" w:rsidRPr="00907DCB">
        <w:rPr>
          <w:rFonts w:ascii="Arial" w:hAnsi="Arial" w:cs="Arial"/>
        </w:rPr>
        <w:t>be PVM</w:t>
      </w:r>
      <w:r w:rsidRPr="00907DCB">
        <w:rPr>
          <w:rFonts w:ascii="Arial" w:hAnsi="Arial" w:cs="Arial"/>
        </w:rPr>
        <w:t xml:space="preserve">, už kiekvieną uždelstą kalendorinę dieną, bet ne daugiau kaip 20 proc. nuo Sutarties kainos </w:t>
      </w:r>
      <w:r w:rsidR="005248AE" w:rsidRPr="00907DCB">
        <w:rPr>
          <w:rFonts w:ascii="Arial" w:hAnsi="Arial" w:cs="Arial"/>
        </w:rPr>
        <w:t>be PVM</w:t>
      </w:r>
      <w:r w:rsidRPr="00907DCB">
        <w:rPr>
          <w:rFonts w:ascii="Arial" w:hAnsi="Arial" w:cs="Arial"/>
        </w:rPr>
        <w:t>.</w:t>
      </w:r>
    </w:p>
    <w:p w14:paraId="705CC61B" w14:textId="32EF7ED2" w:rsidR="00DE49D6" w:rsidRPr="00907DCB" w:rsidRDefault="00996E99" w:rsidP="00952D2F">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 xml:space="preserve">Baudos Rangovui už netinkamą Sutarties vykdymą </w:t>
      </w:r>
      <w:r w:rsidR="00DD1C65" w:rsidRPr="00907DCB">
        <w:rPr>
          <w:rFonts w:ascii="Arial" w:eastAsia="Times New Roman" w:hAnsi="Arial" w:cs="Arial"/>
        </w:rPr>
        <w:t>nurodytos Sutarties Specialiųjų sąlygų</w:t>
      </w:r>
      <w:r w:rsidR="00C45CCA" w:rsidRPr="00907DCB">
        <w:rPr>
          <w:rFonts w:ascii="Arial" w:eastAsia="Times New Roman" w:hAnsi="Arial" w:cs="Arial"/>
        </w:rPr>
        <w:t xml:space="preserve"> 4.7.</w:t>
      </w:r>
      <w:r w:rsidR="00DD1C65" w:rsidRPr="00907DCB">
        <w:rPr>
          <w:rFonts w:ascii="Arial" w:eastAsia="Times New Roman" w:hAnsi="Arial" w:cs="Arial"/>
          <w:color w:val="FF0000"/>
        </w:rPr>
        <w:t xml:space="preserve"> </w:t>
      </w:r>
      <w:r w:rsidR="00DD1C65" w:rsidRPr="00907DCB">
        <w:rPr>
          <w:rFonts w:ascii="Arial" w:eastAsia="Times New Roman" w:hAnsi="Arial" w:cs="Arial"/>
        </w:rPr>
        <w:t>punkte</w:t>
      </w:r>
      <w:r w:rsidR="006A0D78">
        <w:rPr>
          <w:rFonts w:ascii="Arial" w:eastAsia="Times New Roman" w:hAnsi="Arial" w:cs="Arial"/>
        </w:rPr>
        <w:t xml:space="preserve"> ir Sutarties </w:t>
      </w:r>
      <w:r w:rsidR="006A0D78" w:rsidRPr="0063111A">
        <w:rPr>
          <w:rFonts w:ascii="Arial" w:hAnsi="Arial" w:cs="Arial"/>
        </w:rPr>
        <w:t>Bendrųjų sąlygų 18.4 ir 28.5 punktuose</w:t>
      </w:r>
      <w:r w:rsidR="00DD1C65" w:rsidRPr="00907DCB">
        <w:rPr>
          <w:rFonts w:ascii="Arial" w:eastAsia="Times New Roman" w:hAnsi="Arial" w:cs="Arial"/>
        </w:rPr>
        <w:t>.</w:t>
      </w:r>
    </w:p>
    <w:p w14:paraId="3228EB40" w14:textId="18A0C305" w:rsidR="00DE49D6" w:rsidRPr="00907DCB" w:rsidRDefault="00DE49D6" w:rsidP="00C86B63">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 xml:space="preserve">Užsakovas neatlygina </w:t>
      </w:r>
      <w:r w:rsidR="00783AC0">
        <w:rPr>
          <w:rFonts w:ascii="Arial" w:eastAsia="Times New Roman" w:hAnsi="Arial" w:cs="Arial"/>
        </w:rPr>
        <w:t>Rangovo</w:t>
      </w:r>
      <w:r w:rsidRPr="00907DCB">
        <w:rPr>
          <w:rFonts w:ascii="Arial" w:eastAsia="Times New Roman" w:hAnsi="Arial" w:cs="Arial"/>
        </w:rPr>
        <w:t xml:space="preserve"> patirtų nuostolių, atsiradusių dėl Sutarties vykdymo sustabdymo.</w:t>
      </w:r>
    </w:p>
    <w:p w14:paraId="27FC2367" w14:textId="0EF7F24F" w:rsidR="00DE49D6" w:rsidRPr="00907DCB" w:rsidRDefault="00DE49D6" w:rsidP="00487E3F">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Užsakovo atsakomybė</w:t>
      </w:r>
      <w:r w:rsidRPr="00907DCB">
        <w:rPr>
          <w:rFonts w:ascii="Arial" w:eastAsia="Calibri" w:hAnsi="Arial" w:cs="Arial"/>
          <w:color w:val="000000"/>
        </w:rPr>
        <w:t xml:space="preserve"> </w:t>
      </w:r>
      <w:r w:rsidR="00783AC0">
        <w:rPr>
          <w:rFonts w:ascii="Arial" w:eastAsia="Calibri" w:hAnsi="Arial" w:cs="Arial"/>
          <w:color w:val="000000"/>
        </w:rPr>
        <w:t>Rangovui</w:t>
      </w:r>
      <w:r w:rsidRPr="00907DCB">
        <w:rPr>
          <w:rFonts w:ascii="Arial" w:eastAsia="Calibri" w:hAnsi="Arial" w:cs="Arial"/>
          <w:color w:val="000000"/>
        </w:rPr>
        <w:t xml:space="preserve"> yra ribojama tiesioginiais nuostoliais ir negali viršyti </w:t>
      </w:r>
      <w:r w:rsidR="005F79CC">
        <w:rPr>
          <w:rFonts w:ascii="Arial" w:eastAsia="Calibri" w:hAnsi="Arial" w:cs="Arial"/>
          <w:color w:val="000000"/>
        </w:rPr>
        <w:t>S</w:t>
      </w:r>
      <w:r w:rsidRPr="00907DCB">
        <w:rPr>
          <w:rFonts w:ascii="Arial" w:eastAsia="Calibri" w:hAnsi="Arial" w:cs="Arial"/>
          <w:color w:val="000000"/>
        </w:rPr>
        <w:t>utarties kainos</w:t>
      </w:r>
      <w:r w:rsidR="00FC6655">
        <w:rPr>
          <w:rFonts w:ascii="Arial" w:eastAsia="Calibri" w:hAnsi="Arial" w:cs="Arial"/>
          <w:color w:val="000000"/>
        </w:rPr>
        <w:t xml:space="preserve"> su </w:t>
      </w:r>
      <w:r w:rsidR="00A16F2A">
        <w:rPr>
          <w:rFonts w:ascii="Arial" w:eastAsia="Calibri" w:hAnsi="Arial" w:cs="Arial"/>
          <w:color w:val="000000"/>
        </w:rPr>
        <w:t>PVM</w:t>
      </w:r>
      <w:r w:rsidRPr="00907DCB">
        <w:rPr>
          <w:rFonts w:ascii="Arial" w:eastAsia="Calibri" w:hAnsi="Arial" w:cs="Arial"/>
          <w:color w:val="000000"/>
        </w:rPr>
        <w:t>.</w:t>
      </w:r>
    </w:p>
    <w:p w14:paraId="4B4A4074" w14:textId="272946EB" w:rsidR="00DE49D6" w:rsidRDefault="00DE49D6" w:rsidP="00C86B63">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Rangovui netinkamai vykdant savo sutartinius įsipareigojimus Užsakovas, neapribodamas kitų, Sutartyje ir įstatymuose numatytų, savo teisių gynimo priemonių taikymo galimybių už sutartinių įsipareigojimų nevykdymą ar netinkamą vykdymą, turi teisę taikyti vienašalį išskaitymą iš visų pagal Sutartį Rangovui mokėtinų sumų (pranešant apie tai Rangovui raštu), o jei jų nepakaktų, ir iš Rangovo pateiktų prievolių įvykdymo užtikrinimų, Sutartyje nurodytoms netesyboms bei visiems savo patirtiems nuostoliams padengti. Ši nuostata galioja nepaisant Sutarties nutraukimo bei kitų sankcijų taikymo.</w:t>
      </w:r>
    </w:p>
    <w:p w14:paraId="60AC59E2" w14:textId="03A2BC5E" w:rsidR="008B4AB6" w:rsidRPr="00634CAE" w:rsidRDefault="00187D2E" w:rsidP="00634CAE">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634CAE">
        <w:rPr>
          <w:rFonts w:ascii="Arial" w:eastAsia="Times New Roman" w:hAnsi="Arial" w:cs="Arial"/>
        </w:rPr>
        <w:t>Netesybos Rangovui išskaičiuojamos iš Rangovui mokėtinos sumos, nurodytos PVM sąskaitoje faktūroje.</w:t>
      </w:r>
    </w:p>
    <w:p w14:paraId="17954A8E" w14:textId="2F758A7C" w:rsidR="00600706" w:rsidRPr="00907DCB" w:rsidRDefault="00600706" w:rsidP="00C86B63">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Rangovas visais atvejais atsako už Darbų, numatytų šioje Sutartyje, atlikimo metu jo pasitelktų asmenų padarytus nuostolius ar žalą, nepriklausomai nuo to ar tokie nuostoliai ar žala būtų padaryta Užsakovui, jo darbuotojams ar bet kokiems tretiesiems asmenims ir jų turtui.</w:t>
      </w:r>
    </w:p>
    <w:p w14:paraId="5559E47B" w14:textId="3D87CBF3" w:rsidR="00600706" w:rsidRPr="00907DCB" w:rsidRDefault="00600706" w:rsidP="00C86B63">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 xml:space="preserve">Rangovas taip pat yra atsakingas už nuostolius, kuriuos patiria Užsakovas tuo atveju, kai Darbų vykdymas sustabdomas dėl defektų šalinimo arba dėl bet kokių kitų priežasčių, už kurias yra atsakingas Rangovas arba kurių atsiradimo rizika tenka Rangovui. </w:t>
      </w:r>
    </w:p>
    <w:p w14:paraId="749F13AE" w14:textId="59538F08" w:rsidR="00600706" w:rsidRPr="00907DCB" w:rsidRDefault="00600706" w:rsidP="00C86B63">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Jei Rangovas, atlikdamas Darbus pagal Sutartį, nesilaiko galiojančių teisės aktų reikalavimų ir dėl to kompetentingos įgaliotos valstybinės institucijos pritaiko baudas ar kitas sankcijas Užsakovui, Rangovas įsipareigoja atlyginti Užsakovui visus pastarojo dėl to patirtus tiesioginius ir netiesioginius nuostolius ar žalą bei papildomas išlaidas.</w:t>
      </w:r>
    </w:p>
    <w:p w14:paraId="15C2E19D" w14:textId="152121D7" w:rsidR="00600706" w:rsidRDefault="00784EEA" w:rsidP="00C86B63">
      <w:pPr>
        <w:numPr>
          <w:ilvl w:val="1"/>
          <w:numId w:val="2"/>
        </w:numPr>
        <w:tabs>
          <w:tab w:val="clear" w:pos="567"/>
          <w:tab w:val="num"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 xml:space="preserve">Netesybų </w:t>
      </w:r>
      <w:r w:rsidR="00600706" w:rsidRPr="00907DCB">
        <w:rPr>
          <w:rFonts w:ascii="Arial" w:eastAsia="Times New Roman" w:hAnsi="Arial" w:cs="Arial"/>
        </w:rPr>
        <w:t>sumokėjimas neatleidžia Sutarties šalių nuo pareigos vykdyti šioje Sutartyje prisiimtus įsipareigojimus.</w:t>
      </w:r>
    </w:p>
    <w:p w14:paraId="25B6FFB9" w14:textId="6D3D21D3" w:rsidR="0074223C" w:rsidRPr="00634CAE" w:rsidRDefault="0074223C" w:rsidP="00634CAE">
      <w:pPr>
        <w:numPr>
          <w:ilvl w:val="1"/>
          <w:numId w:val="2"/>
        </w:numPr>
        <w:tabs>
          <w:tab w:val="clear" w:pos="567"/>
          <w:tab w:val="num" w:pos="1134"/>
        </w:tabs>
        <w:suppressAutoHyphens/>
        <w:autoSpaceDE w:val="0"/>
        <w:autoSpaceDN w:val="0"/>
        <w:spacing w:after="0" w:line="240" w:lineRule="auto"/>
        <w:ind w:left="709" w:hanging="709"/>
        <w:jc w:val="both"/>
        <w:textAlignment w:val="baseline"/>
        <w:rPr>
          <w:rFonts w:ascii="Arial" w:hAnsi="Arial" w:cs="Arial"/>
        </w:rPr>
      </w:pPr>
      <w:r w:rsidRPr="00634CAE">
        <w:rPr>
          <w:rFonts w:ascii="Arial" w:hAnsi="Arial" w:cs="Arial"/>
        </w:rPr>
        <w:t>Netesybos turi būti sumokėtos nedelsiant, tačiau ne vėliau kaip per 7 (septynias) dienas nuo tokio reikalavimo išsiuntimo dienos į Sutartyje nurodytas Šalių banko sąskaitas</w:t>
      </w:r>
      <w:r w:rsidR="00743C20" w:rsidRPr="00634CAE">
        <w:rPr>
          <w:rFonts w:ascii="Arial" w:hAnsi="Arial" w:cs="Arial"/>
        </w:rPr>
        <w:t>.</w:t>
      </w:r>
    </w:p>
    <w:p w14:paraId="705610FC" w14:textId="77777777" w:rsidR="00600706" w:rsidRPr="00907DCB" w:rsidRDefault="00600706" w:rsidP="00D421F5">
      <w:pPr>
        <w:suppressAutoHyphens/>
        <w:autoSpaceDE w:val="0"/>
        <w:autoSpaceDN w:val="0"/>
        <w:spacing w:after="0" w:line="240" w:lineRule="auto"/>
        <w:jc w:val="both"/>
        <w:textAlignment w:val="baseline"/>
        <w:rPr>
          <w:rFonts w:ascii="Arial" w:eastAsia="Times New Roman" w:hAnsi="Arial" w:cs="Arial"/>
          <w:b/>
          <w:bCs/>
        </w:rPr>
      </w:pPr>
    </w:p>
    <w:p w14:paraId="025E4E65" w14:textId="64F41598" w:rsidR="00A1170B" w:rsidRPr="00907DCB" w:rsidRDefault="00600706" w:rsidP="00A1170B">
      <w:pPr>
        <w:numPr>
          <w:ilvl w:val="0"/>
          <w:numId w:val="2"/>
        </w:numPr>
        <w:tabs>
          <w:tab w:val="clear" w:pos="567"/>
          <w:tab w:val="left" w:pos="1134"/>
        </w:tabs>
        <w:suppressAutoHyphens/>
        <w:autoSpaceDE w:val="0"/>
        <w:autoSpaceDN w:val="0"/>
        <w:spacing w:after="120" w:line="240" w:lineRule="auto"/>
        <w:ind w:left="709" w:hanging="709"/>
        <w:jc w:val="both"/>
        <w:textAlignment w:val="baseline"/>
        <w:outlineLvl w:val="0"/>
        <w:rPr>
          <w:rFonts w:ascii="Arial" w:eastAsia="Times New Roman" w:hAnsi="Arial" w:cs="Arial"/>
        </w:rPr>
      </w:pPr>
      <w:bookmarkStart w:id="61" w:name="_Ref44958680"/>
      <w:r w:rsidRPr="00907DCB">
        <w:rPr>
          <w:rFonts w:ascii="Arial" w:eastAsia="Times New Roman" w:hAnsi="Arial" w:cs="Arial"/>
          <w:b/>
          <w:bCs/>
        </w:rPr>
        <w:t>NENUGALIMOS JĖGOS APLINKYBĖS (</w:t>
      </w:r>
      <w:r w:rsidRPr="00907DCB">
        <w:rPr>
          <w:rFonts w:ascii="Arial" w:eastAsia="Times New Roman" w:hAnsi="Arial" w:cs="Arial"/>
          <w:b/>
          <w:bCs/>
          <w:i/>
        </w:rPr>
        <w:t>FORCE MAJEURE</w:t>
      </w:r>
      <w:r w:rsidRPr="00907DCB">
        <w:rPr>
          <w:rFonts w:ascii="Arial" w:eastAsia="Times New Roman" w:hAnsi="Arial" w:cs="Arial"/>
          <w:b/>
          <w:bCs/>
        </w:rPr>
        <w:t>)</w:t>
      </w:r>
      <w:bookmarkEnd w:id="61"/>
      <w:r w:rsidR="000C281E" w:rsidRPr="00907DCB">
        <w:rPr>
          <w:rFonts w:ascii="Arial" w:eastAsia="Times New Roman" w:hAnsi="Arial" w:cs="Arial"/>
          <w:b/>
          <w:bCs/>
        </w:rPr>
        <w:t xml:space="preserve"> IR VALSTYBĖS VEIKSMAI</w:t>
      </w:r>
    </w:p>
    <w:p w14:paraId="22DA51DD" w14:textId="7B8CDAA4" w:rsidR="00A1170B" w:rsidRPr="00907DCB" w:rsidRDefault="003C2E05" w:rsidP="00FF299C">
      <w:pPr>
        <w:pStyle w:val="Sraopastraipa"/>
        <w:numPr>
          <w:ilvl w:val="1"/>
          <w:numId w:val="2"/>
        </w:numPr>
        <w:tabs>
          <w:tab w:val="clear" w:pos="567"/>
          <w:tab w:val="num" w:pos="993"/>
          <w:tab w:val="left" w:pos="1276"/>
        </w:tabs>
        <w:spacing w:after="0" w:line="240" w:lineRule="auto"/>
        <w:ind w:left="709" w:hanging="709"/>
        <w:jc w:val="both"/>
        <w:rPr>
          <w:rFonts w:ascii="Arial" w:eastAsia="Batang" w:hAnsi="Arial" w:cs="Arial"/>
          <w:b/>
          <w:bCs/>
        </w:rPr>
      </w:pPr>
      <w:r w:rsidRPr="00907DCB">
        <w:rPr>
          <w:rFonts w:ascii="Arial" w:eastAsia="Batang" w:hAnsi="Arial" w:cs="Arial"/>
          <w:b/>
          <w:bCs/>
        </w:rPr>
        <w:t xml:space="preserve">Dėl nenugalimos jėgos </w:t>
      </w:r>
      <w:r w:rsidRPr="00907DCB">
        <w:rPr>
          <w:rFonts w:ascii="Arial" w:eastAsia="Batang" w:hAnsi="Arial" w:cs="Arial"/>
          <w:b/>
          <w:bCs/>
          <w:i/>
          <w:iCs/>
        </w:rPr>
        <w:t xml:space="preserve">(force majeure) </w:t>
      </w:r>
      <w:r w:rsidRPr="00907DCB">
        <w:rPr>
          <w:rFonts w:ascii="Arial" w:eastAsia="Batang" w:hAnsi="Arial" w:cs="Arial"/>
          <w:b/>
          <w:bCs/>
        </w:rPr>
        <w:t>taikymo</w:t>
      </w:r>
    </w:p>
    <w:p w14:paraId="249C3047" w14:textId="5219E3DC" w:rsidR="00377343" w:rsidRPr="00907DCB" w:rsidRDefault="00377343" w:rsidP="00C21E47">
      <w:pPr>
        <w:pStyle w:val="Sraopastraipa"/>
        <w:numPr>
          <w:ilvl w:val="2"/>
          <w:numId w:val="2"/>
        </w:numPr>
        <w:tabs>
          <w:tab w:val="left" w:pos="1276"/>
          <w:tab w:val="num" w:pos="3545"/>
        </w:tabs>
        <w:spacing w:after="0" w:line="240" w:lineRule="auto"/>
        <w:jc w:val="both"/>
        <w:rPr>
          <w:rFonts w:ascii="Arial" w:eastAsia="Batang" w:hAnsi="Arial" w:cs="Arial"/>
        </w:rPr>
      </w:pPr>
      <w:r w:rsidRPr="00907DCB">
        <w:rPr>
          <w:rFonts w:ascii="Arial" w:eastAsia="Batang" w:hAnsi="Arial" w:cs="Arial"/>
        </w:rPr>
        <w:t>Sutarties galiojimo laikotarpiu Šalis gali būti visiškai ar iš dalies atleidžiama nuo sutartinių įsipareigojimų vykdymo ir civilinės atsakomybės (padarinių), jei ji įrodo, kad Sutartis visiškai ar iš dalies neįvykdyta dėl nenugalimos jėgos (force majeure) aplinkybių.</w:t>
      </w:r>
    </w:p>
    <w:p w14:paraId="73DF0974" w14:textId="77777777" w:rsidR="00CC5BC0" w:rsidRPr="00907DCB" w:rsidRDefault="00377343" w:rsidP="00C21E47">
      <w:pPr>
        <w:pStyle w:val="Sraopastraipa"/>
        <w:numPr>
          <w:ilvl w:val="2"/>
          <w:numId w:val="2"/>
        </w:numPr>
        <w:tabs>
          <w:tab w:val="left" w:pos="1276"/>
          <w:tab w:val="num" w:pos="3545"/>
        </w:tabs>
        <w:spacing w:after="0" w:line="240" w:lineRule="auto"/>
        <w:jc w:val="both"/>
        <w:rPr>
          <w:rFonts w:ascii="Arial" w:eastAsia="Batang" w:hAnsi="Arial" w:cs="Arial"/>
        </w:rPr>
      </w:pPr>
      <w:r w:rsidRPr="00907DCB">
        <w:rPr>
          <w:rFonts w:ascii="Arial" w:eastAsia="Batang" w:hAnsi="Arial" w:cs="Arial"/>
        </w:rPr>
        <w:t>Šalys nenugalimos jėgos (force majeure) aplinkybes supranta taip, kaip jas reglamentuoja Lietuvos Respublikos civilinio kodekso 6.212 straipsnis ir Lietuvos Respublikos Vyriausybės 1996 m. liepos 15 d. nutarimas Nr. 840 „Dėl atleidimo nuo atsakomybės, esant nenugalimos jėgos (force majeure) aplinkybėms“. Nenugalimos jėgos sąlygos turi būti nustatomos kiekvienu konkrečiu atveju individualiai, o nenugalimos jėgos (force majeure) aplinkybe besiremianti Šalis privalo įrodyti, kad nenugalimos jėgos aplinkybės faktiškai turi tiesioginę įtaką Sutarties vykdymui bei įrodyti visų žemiau nurodytų sąlygų visetą:</w:t>
      </w:r>
      <w:r w:rsidR="00CC5BC0" w:rsidRPr="00907DCB">
        <w:rPr>
          <w:rFonts w:ascii="Arial" w:eastAsia="Batang" w:hAnsi="Arial" w:cs="Arial"/>
        </w:rPr>
        <w:t xml:space="preserve"> </w:t>
      </w:r>
    </w:p>
    <w:p w14:paraId="47A472B4" w14:textId="78E8E0BE" w:rsidR="00377343" w:rsidRPr="00907DCB" w:rsidRDefault="00CC5BC0" w:rsidP="00BE3334">
      <w:pPr>
        <w:tabs>
          <w:tab w:val="left" w:pos="1276"/>
        </w:tabs>
        <w:spacing w:after="0" w:line="240" w:lineRule="auto"/>
        <w:ind w:left="851" w:hanging="851"/>
        <w:jc w:val="both"/>
        <w:rPr>
          <w:rFonts w:ascii="Arial" w:eastAsia="Batang" w:hAnsi="Arial" w:cs="Arial"/>
        </w:rPr>
      </w:pPr>
      <w:r w:rsidRPr="00907DCB">
        <w:rPr>
          <w:rFonts w:ascii="Arial" w:eastAsia="Batang" w:hAnsi="Arial" w:cs="Arial"/>
        </w:rPr>
        <w:t xml:space="preserve">15.1.2.1. </w:t>
      </w:r>
      <w:r w:rsidR="00377343" w:rsidRPr="00907DCB">
        <w:rPr>
          <w:rFonts w:ascii="Arial" w:eastAsia="Batang" w:hAnsi="Arial" w:cs="Arial"/>
        </w:rPr>
        <w:t>aplinkybių, kuriomis remiasi Šalis nebuvo sudarant sutartį ir jų atsiradimo nebuvo galima protingai numatyti;</w:t>
      </w:r>
    </w:p>
    <w:p w14:paraId="0AD1422E" w14:textId="474CCF18" w:rsidR="00377343" w:rsidRPr="00907DCB" w:rsidRDefault="00CC5BC0" w:rsidP="00CC5BC0">
      <w:pPr>
        <w:tabs>
          <w:tab w:val="left" w:pos="1276"/>
        </w:tabs>
        <w:spacing w:after="0" w:line="240" w:lineRule="auto"/>
        <w:jc w:val="both"/>
        <w:rPr>
          <w:rFonts w:ascii="Arial" w:eastAsia="Batang" w:hAnsi="Arial" w:cs="Arial"/>
        </w:rPr>
      </w:pPr>
      <w:r w:rsidRPr="00907DCB">
        <w:rPr>
          <w:rFonts w:ascii="Arial" w:eastAsia="Batang" w:hAnsi="Arial" w:cs="Arial"/>
        </w:rPr>
        <w:t xml:space="preserve">15.1.2.2. </w:t>
      </w:r>
      <w:r w:rsidR="00377343" w:rsidRPr="00907DCB">
        <w:rPr>
          <w:rFonts w:ascii="Arial" w:eastAsia="Batang" w:hAnsi="Arial" w:cs="Arial"/>
        </w:rPr>
        <w:t>dėl susidariusių aplinkybių Sutarties objektyviai negalima vykdyti;</w:t>
      </w:r>
    </w:p>
    <w:p w14:paraId="18E48993" w14:textId="0FD81D5E" w:rsidR="00377343" w:rsidRPr="00907DCB" w:rsidRDefault="00CC5BC0" w:rsidP="00CC5BC0">
      <w:pPr>
        <w:tabs>
          <w:tab w:val="left" w:pos="1276"/>
        </w:tabs>
        <w:spacing w:after="0" w:line="240" w:lineRule="auto"/>
        <w:jc w:val="both"/>
        <w:rPr>
          <w:rFonts w:ascii="Arial" w:eastAsia="Batang" w:hAnsi="Arial" w:cs="Arial"/>
        </w:rPr>
      </w:pPr>
      <w:r w:rsidRPr="00907DCB">
        <w:rPr>
          <w:rFonts w:ascii="Arial" w:eastAsia="Batang" w:hAnsi="Arial" w:cs="Arial"/>
        </w:rPr>
        <w:t xml:space="preserve">15.1.2.3. </w:t>
      </w:r>
      <w:r w:rsidR="00377343" w:rsidRPr="00907DCB">
        <w:rPr>
          <w:rFonts w:ascii="Arial" w:eastAsia="Batang" w:hAnsi="Arial" w:cs="Arial"/>
        </w:rPr>
        <w:t>Šalis, neįvykdžiusi Sutarties, tų aplinkybių negalėjo kontroliuoti ar negalėjo užkirst joms kelio;</w:t>
      </w:r>
    </w:p>
    <w:p w14:paraId="127E7BFC" w14:textId="6AA7E209" w:rsidR="00377343" w:rsidRPr="00907DCB" w:rsidRDefault="00CC5BC0" w:rsidP="00DB6296">
      <w:pPr>
        <w:tabs>
          <w:tab w:val="left" w:pos="1276"/>
        </w:tabs>
        <w:spacing w:after="0" w:line="240" w:lineRule="auto"/>
        <w:jc w:val="both"/>
        <w:rPr>
          <w:rFonts w:ascii="Arial" w:eastAsia="Batang" w:hAnsi="Arial" w:cs="Arial"/>
        </w:rPr>
      </w:pPr>
      <w:r w:rsidRPr="00907DCB">
        <w:rPr>
          <w:rFonts w:ascii="Arial" w:eastAsia="Batang" w:hAnsi="Arial" w:cs="Arial"/>
        </w:rPr>
        <w:t>15</w:t>
      </w:r>
      <w:r w:rsidR="00DB6296" w:rsidRPr="00907DCB">
        <w:rPr>
          <w:rFonts w:ascii="Arial" w:eastAsia="Batang" w:hAnsi="Arial" w:cs="Arial"/>
        </w:rPr>
        <w:t xml:space="preserve">.1.2.4. </w:t>
      </w:r>
      <w:r w:rsidR="00377343" w:rsidRPr="00907DCB">
        <w:rPr>
          <w:rFonts w:ascii="Arial" w:eastAsia="Batang" w:hAnsi="Arial" w:cs="Arial"/>
        </w:rPr>
        <w:t>Šalis nebuvo prisiėmusi tų aplinkybių ar jų padarinių atsiradimo rizikos.</w:t>
      </w:r>
    </w:p>
    <w:p w14:paraId="19673323" w14:textId="1D04EC6E" w:rsidR="00377343" w:rsidRPr="00907DCB" w:rsidRDefault="00704E65" w:rsidP="00704E65">
      <w:pPr>
        <w:tabs>
          <w:tab w:val="left" w:pos="1276"/>
        </w:tabs>
        <w:spacing w:after="0" w:line="240" w:lineRule="auto"/>
        <w:ind w:left="851" w:hanging="851"/>
        <w:jc w:val="both"/>
        <w:rPr>
          <w:rFonts w:ascii="Arial" w:eastAsia="Batang" w:hAnsi="Arial" w:cs="Arial"/>
        </w:rPr>
      </w:pPr>
      <w:r w:rsidRPr="00907DCB">
        <w:rPr>
          <w:rFonts w:ascii="Arial" w:eastAsia="Batang" w:hAnsi="Arial" w:cs="Arial"/>
        </w:rPr>
        <w:t xml:space="preserve">15.1.3.   </w:t>
      </w:r>
      <w:r w:rsidR="00377343" w:rsidRPr="00907DCB">
        <w:rPr>
          <w:rFonts w:ascii="Arial" w:eastAsia="Batang" w:hAnsi="Arial" w:cs="Arial"/>
        </w:rPr>
        <w:t>Šalis, prašanti ją visiškai ar dalinai atleisti nuo sutartinių įsipareigojimų vykdymo ir / ar sutartinės civilinės atsakomybės nenugalimos jėgos (force majeure) pagrindu, privalo raštu pranešti kitai Šaliai nedelsiant, bet ne vėliau kaip per 5 (penkias) kalendorines dienas nuo tokių aplinkybių / kliūčių, trukdančių tinkamai vykdyti Sutartį, atsiradimo ar paaiškėjimo momento, pateikdama:</w:t>
      </w:r>
    </w:p>
    <w:p w14:paraId="27218F39" w14:textId="76323E18" w:rsidR="00377343" w:rsidRPr="00907DCB" w:rsidRDefault="00C83EC9" w:rsidP="00C83EC9">
      <w:pPr>
        <w:tabs>
          <w:tab w:val="left" w:pos="1276"/>
        </w:tabs>
        <w:spacing w:after="0" w:line="240" w:lineRule="auto"/>
        <w:ind w:left="851" w:hanging="851"/>
        <w:jc w:val="both"/>
        <w:rPr>
          <w:rFonts w:ascii="Arial" w:eastAsia="Batang" w:hAnsi="Arial" w:cs="Arial"/>
        </w:rPr>
      </w:pPr>
      <w:r w:rsidRPr="00907DCB">
        <w:rPr>
          <w:rFonts w:ascii="Arial" w:eastAsia="Batang" w:hAnsi="Arial" w:cs="Arial"/>
        </w:rPr>
        <w:t xml:space="preserve">15.1.3.1. </w:t>
      </w:r>
      <w:r w:rsidR="00377343" w:rsidRPr="00907DCB">
        <w:rPr>
          <w:rFonts w:ascii="Arial" w:eastAsia="Batang" w:hAnsi="Arial" w:cs="Arial"/>
        </w:rPr>
        <w:t>objektyvius ir išsamius įrodymus bei rašytinius paaiškinimus apie atsiradusias nenumatytas aplinkybes / kliūtis bei jų poveikį ir rizikas Šalies sutartinių įsipareigojimų tinkamam vykdymui, taip pat, kad ji ėmėsi visų pagrįstų atsargumo priemonių ir dėjo visas pastangas, jog sumažintų išlaidas ar galimas neigiamas pasekmes Sutarties tinkamam vykdymui;</w:t>
      </w:r>
    </w:p>
    <w:p w14:paraId="4D803873" w14:textId="71866A04" w:rsidR="00377343" w:rsidRPr="00907DCB" w:rsidRDefault="00C83EC9" w:rsidP="00C83EC9">
      <w:pPr>
        <w:tabs>
          <w:tab w:val="left" w:pos="1276"/>
        </w:tabs>
        <w:spacing w:after="0" w:line="240" w:lineRule="auto"/>
        <w:ind w:left="851" w:hanging="851"/>
        <w:jc w:val="both"/>
        <w:rPr>
          <w:rFonts w:ascii="Arial" w:eastAsia="Batang" w:hAnsi="Arial" w:cs="Arial"/>
        </w:rPr>
      </w:pPr>
      <w:r w:rsidRPr="00907DCB">
        <w:rPr>
          <w:rFonts w:ascii="Arial" w:eastAsia="Batang" w:hAnsi="Arial" w:cs="Arial"/>
        </w:rPr>
        <w:t xml:space="preserve">15.1.3.2. </w:t>
      </w:r>
      <w:r w:rsidR="00377343" w:rsidRPr="00907DCB">
        <w:rPr>
          <w:rFonts w:ascii="Arial" w:eastAsia="Batang" w:hAnsi="Arial" w:cs="Arial"/>
        </w:rPr>
        <w:t>preliminarų įsipareigojimų įvykdymo terminą, jei aplinkybės, dėl kurių neįmanoma įvykdyti Sutartį, yra laikinos.</w:t>
      </w:r>
    </w:p>
    <w:p w14:paraId="4B027D33" w14:textId="3E55485A" w:rsidR="00377343" w:rsidRPr="00907DCB" w:rsidRDefault="00C83EC9" w:rsidP="00C83EC9">
      <w:pPr>
        <w:tabs>
          <w:tab w:val="left" w:pos="1276"/>
        </w:tabs>
        <w:spacing w:after="0" w:line="240" w:lineRule="auto"/>
        <w:ind w:left="851" w:hanging="851"/>
        <w:jc w:val="both"/>
        <w:rPr>
          <w:rFonts w:ascii="Arial" w:eastAsia="Batang" w:hAnsi="Arial" w:cs="Arial"/>
        </w:rPr>
      </w:pPr>
      <w:r w:rsidRPr="00907DCB">
        <w:rPr>
          <w:rFonts w:ascii="Arial" w:eastAsia="Batang" w:hAnsi="Arial" w:cs="Arial"/>
        </w:rPr>
        <w:t xml:space="preserve">15.1.4. </w:t>
      </w:r>
      <w:r w:rsidR="00377343" w:rsidRPr="00907DCB">
        <w:rPr>
          <w:rFonts w:ascii="Arial" w:eastAsia="Batang" w:hAnsi="Arial" w:cs="Arial"/>
        </w:rPr>
        <w:t>Nenugalimos jėgos aplinkybėms tęsiantis ilgiau kaip 3 (tris) mėnesius, bet kuri iš Šalių turi teisę vienašališkai nutraukti šią Sutartį, apie tai raštu įspėjusi kitą Šalį prieš 5 (penkias) kalendorines dienas.</w:t>
      </w:r>
    </w:p>
    <w:p w14:paraId="3989FD2C" w14:textId="07A1718C" w:rsidR="00377343" w:rsidRPr="00907DCB" w:rsidRDefault="00C83EC9" w:rsidP="00C83EC9">
      <w:pPr>
        <w:tabs>
          <w:tab w:val="left" w:pos="1276"/>
        </w:tabs>
        <w:spacing w:after="0" w:line="240" w:lineRule="auto"/>
        <w:ind w:left="851" w:hanging="851"/>
        <w:jc w:val="both"/>
        <w:rPr>
          <w:rFonts w:ascii="Arial" w:eastAsia="Batang" w:hAnsi="Arial" w:cs="Arial"/>
        </w:rPr>
      </w:pPr>
      <w:r w:rsidRPr="00907DCB">
        <w:rPr>
          <w:rFonts w:ascii="Arial" w:eastAsia="Batang" w:hAnsi="Arial" w:cs="Arial"/>
        </w:rPr>
        <w:t xml:space="preserve">15.1.5.  </w:t>
      </w:r>
      <w:r w:rsidR="00377343" w:rsidRPr="00907DCB">
        <w:rPr>
          <w:rFonts w:ascii="Arial" w:eastAsia="Batang" w:hAnsi="Arial" w:cs="Arial"/>
        </w:rPr>
        <w:t xml:space="preserve">Esant aukščiau nurodytų sąlygų visetui, tačiau nenugalimos jėgos aplinkybei egzistuojant laikinai, Šalis atleidžiama nuo atsakomybės tik tokiam laikotarpiui, kuris yra protingas, atsižvelgiant į tos aplinkybės įtaką Sutarties įvykdymui. Išnykus bent vienai aukščiau nurodytai sąlygai, nenugalimos jėgos statusas Sutarties Šalims nebegali būti taikomas ir Šalims automatiškai pradedami taikyti Sutartyje įtvirtinti įsipareigojimai. Bet kokiu atveju, Šalis, kuri buvo visiškai ar iš dalies atleista nuo sutartinių įsipareigojimų vykdymo ir civilinės atsakomybės (padarinių) dėl Sutarties nevykdymo / netinkamo vykdymo, išnykus bent vienai aukščiau nurodytai sąlygai, privalo raštu nedelsiant informuoti kitą Šalį. </w:t>
      </w:r>
    </w:p>
    <w:p w14:paraId="7DC24D2F" w14:textId="51051F1F" w:rsidR="00377343" w:rsidRPr="00907DCB" w:rsidRDefault="00C83EC9" w:rsidP="00C83EC9">
      <w:pPr>
        <w:tabs>
          <w:tab w:val="left" w:pos="1276"/>
        </w:tabs>
        <w:spacing w:after="0" w:line="240" w:lineRule="auto"/>
        <w:ind w:left="851" w:hanging="851"/>
        <w:jc w:val="both"/>
        <w:rPr>
          <w:rFonts w:ascii="Arial" w:eastAsia="Batang" w:hAnsi="Arial" w:cs="Arial"/>
        </w:rPr>
      </w:pPr>
      <w:r w:rsidRPr="00907DCB">
        <w:rPr>
          <w:rFonts w:ascii="Arial" w:eastAsia="Batang" w:hAnsi="Arial" w:cs="Arial"/>
        </w:rPr>
        <w:t xml:space="preserve">15.1.6.  </w:t>
      </w:r>
      <w:r w:rsidR="00377343" w:rsidRPr="00907DCB">
        <w:rPr>
          <w:rFonts w:ascii="Arial" w:eastAsia="Batang" w:hAnsi="Arial" w:cs="Arial"/>
        </w:rPr>
        <w:t>Šalims žinoma, kad nenugalima jėga nelaikomos aplinkybės, kai sutartiniai įsipareigojimai negali būti įvykdyti dėl prekių rinkoje, lėšų trūkumo ar Šalies kontrahentų padarytų savo prievolių pažeidimų.</w:t>
      </w:r>
    </w:p>
    <w:p w14:paraId="2217F9DD" w14:textId="7C5F08F9" w:rsidR="00377343" w:rsidRPr="00907DCB" w:rsidRDefault="00C83EC9" w:rsidP="00C83EC9">
      <w:pPr>
        <w:tabs>
          <w:tab w:val="left" w:pos="1276"/>
        </w:tabs>
        <w:spacing w:after="0" w:line="240" w:lineRule="auto"/>
        <w:ind w:left="851" w:hanging="851"/>
        <w:jc w:val="both"/>
        <w:rPr>
          <w:rFonts w:ascii="Arial" w:eastAsia="Batang" w:hAnsi="Arial" w:cs="Arial"/>
        </w:rPr>
      </w:pPr>
      <w:r w:rsidRPr="00907DCB">
        <w:rPr>
          <w:rFonts w:ascii="Arial" w:eastAsia="Batang" w:hAnsi="Arial" w:cs="Arial"/>
        </w:rPr>
        <w:t xml:space="preserve">15.1.7. </w:t>
      </w:r>
      <w:r w:rsidR="009C1A16" w:rsidRPr="00907DCB">
        <w:rPr>
          <w:rFonts w:ascii="Arial" w:eastAsia="Batang" w:hAnsi="Arial" w:cs="Arial"/>
        </w:rPr>
        <w:t xml:space="preserve"> </w:t>
      </w:r>
      <w:r w:rsidR="00377343" w:rsidRPr="00907DCB">
        <w:rPr>
          <w:rFonts w:ascii="Arial" w:eastAsia="Batang" w:hAnsi="Arial" w:cs="Arial"/>
        </w:rPr>
        <w:t>Šalims žinoma, jog nustatant nenugalimos jėgos aplinkybių egzistavimą, Prekybos ir pramonės rūmų išduota pažyma, pati savaime materialinių teisinių padarinių nesukuria, kadangi atleidimo nuo civilinės atsakomybės už sutarties nevykdymą, civilinės atsakomybės netaikymo pagrindu laikytinas nenugalimos jėgos aplinkybių egzistavimo, bet ne pažymos išdavimo faktas. Nenugalimos jėgos aplinkybes liudijanti pažyma turi tik procesinę teisinę reikšmę, nes vertintina tik kaip įrodymas civilinėje byloje dėl sutartinių įsipareigojimų vykdymo ar civilinės atsakomybės taikymo. Pažyma dėl nenugalimos jėgos ta apimtimi, kiek joje pateiktas teisinis tam tikrų aplinkybių vertinimas, nelaikytina prima facie įrodymu CPK 197 straipsnio prasme, nes faktų teisinis įvertinimas yra teismo prerogatyva ir jo nesaisto kitų asmenų pateiktas teisinis vertinimas ir kvalifikavimas.</w:t>
      </w:r>
    </w:p>
    <w:p w14:paraId="0CD95B72" w14:textId="707F38CC" w:rsidR="00377343" w:rsidRPr="00907DCB" w:rsidRDefault="00C83EC9" w:rsidP="00C83EC9">
      <w:pPr>
        <w:tabs>
          <w:tab w:val="left" w:pos="1276"/>
        </w:tabs>
        <w:spacing w:after="0" w:line="240" w:lineRule="auto"/>
        <w:ind w:left="851" w:hanging="851"/>
        <w:jc w:val="both"/>
        <w:rPr>
          <w:rFonts w:ascii="Arial" w:eastAsia="Batang" w:hAnsi="Arial" w:cs="Arial"/>
        </w:rPr>
      </w:pPr>
      <w:r w:rsidRPr="00907DCB">
        <w:rPr>
          <w:rFonts w:ascii="Arial" w:eastAsia="Batang" w:hAnsi="Arial" w:cs="Arial"/>
        </w:rPr>
        <w:t xml:space="preserve">15.1.8. </w:t>
      </w:r>
      <w:r w:rsidR="00377343" w:rsidRPr="00907DCB">
        <w:rPr>
          <w:rFonts w:ascii="Arial" w:eastAsia="Batang" w:hAnsi="Arial" w:cs="Arial"/>
        </w:rPr>
        <w:t>Šios Sutarties nuostatos dėl nenugalimos jėgos aplinkybių taikymo, neatima iš kitos Šalies teisės nutraukti Sutartį arba sustabdyti jos įvykdymą, ir / arba reikalauti sumokėti netesybas.</w:t>
      </w:r>
    </w:p>
    <w:p w14:paraId="0995D4D2" w14:textId="2646C400" w:rsidR="00377343" w:rsidRPr="00907DCB" w:rsidRDefault="00C83EC9" w:rsidP="00C83EC9">
      <w:pPr>
        <w:tabs>
          <w:tab w:val="left" w:pos="1276"/>
        </w:tabs>
        <w:spacing w:after="0" w:line="240" w:lineRule="auto"/>
        <w:ind w:left="851" w:hanging="851"/>
        <w:jc w:val="both"/>
        <w:rPr>
          <w:rFonts w:ascii="Arial" w:eastAsia="Batang" w:hAnsi="Arial" w:cs="Arial"/>
        </w:rPr>
      </w:pPr>
      <w:r w:rsidRPr="00907DCB">
        <w:rPr>
          <w:rFonts w:ascii="Arial" w:eastAsia="Batang" w:hAnsi="Arial" w:cs="Arial"/>
        </w:rPr>
        <w:t xml:space="preserve">15.1.9.  </w:t>
      </w:r>
      <w:r w:rsidR="00377343" w:rsidRPr="00907DCB">
        <w:rPr>
          <w:rFonts w:ascii="Arial" w:eastAsia="Batang" w:hAnsi="Arial" w:cs="Arial"/>
        </w:rPr>
        <w:t>Šaliai per numatytą terminą nepranešus kitai Šaliai apie nenugalimos jėgos aplinkybės atsiradimą bei jos įtaką Sutarties vykdymui, privalo atlyginti visus tiesioginius ir netiesioginius nuostolius, atsiradusius dėl Sutarties nevykdymo / netinkamo vykdymo.</w:t>
      </w:r>
    </w:p>
    <w:p w14:paraId="39B2C5C9" w14:textId="14791217" w:rsidR="008655D1" w:rsidRPr="00907DCB" w:rsidRDefault="00003746" w:rsidP="00003746">
      <w:pPr>
        <w:tabs>
          <w:tab w:val="left" w:pos="1276"/>
        </w:tabs>
        <w:spacing w:after="0" w:line="240" w:lineRule="auto"/>
        <w:ind w:left="851" w:hanging="851"/>
        <w:jc w:val="both"/>
        <w:rPr>
          <w:rFonts w:ascii="Arial" w:eastAsia="Batang" w:hAnsi="Arial" w:cs="Arial"/>
        </w:rPr>
      </w:pPr>
      <w:r w:rsidRPr="00907DCB">
        <w:rPr>
          <w:rFonts w:ascii="Arial" w:eastAsia="Batang" w:hAnsi="Arial" w:cs="Arial"/>
        </w:rPr>
        <w:t xml:space="preserve">15.2.     </w:t>
      </w:r>
      <w:r w:rsidRPr="00907DCB">
        <w:rPr>
          <w:rFonts w:ascii="Arial" w:eastAsia="Batang" w:hAnsi="Arial" w:cs="Arial"/>
          <w:b/>
          <w:bCs/>
        </w:rPr>
        <w:t>Dėl valstybės veiksmų kaip civilinės atsakomybės netaikymo ar dalinio atleidimo nuo jos visiško ar dalinio pagrindo COVID-19 atveju:</w:t>
      </w:r>
      <w:r w:rsidR="008655D1" w:rsidRPr="00907DCB">
        <w:rPr>
          <w:rFonts w:ascii="Arial" w:eastAsia="Batang" w:hAnsi="Arial" w:cs="Arial"/>
        </w:rPr>
        <w:t xml:space="preserve"> </w:t>
      </w:r>
    </w:p>
    <w:p w14:paraId="20F45756" w14:textId="31BEE076" w:rsidR="009D1660" w:rsidRPr="00907DCB" w:rsidRDefault="008655D1" w:rsidP="00003746">
      <w:pPr>
        <w:tabs>
          <w:tab w:val="left" w:pos="1276"/>
        </w:tabs>
        <w:spacing w:after="0" w:line="240" w:lineRule="auto"/>
        <w:ind w:left="851" w:hanging="851"/>
        <w:jc w:val="both"/>
        <w:rPr>
          <w:rFonts w:ascii="Arial" w:eastAsia="Batang" w:hAnsi="Arial" w:cs="Arial"/>
        </w:rPr>
      </w:pPr>
      <w:r w:rsidRPr="00907DCB">
        <w:rPr>
          <w:rFonts w:ascii="Arial" w:eastAsia="Batang" w:hAnsi="Arial" w:cs="Arial"/>
        </w:rPr>
        <w:t>15.2.1.</w:t>
      </w:r>
      <w:r w:rsidRPr="00907DCB">
        <w:t xml:space="preserve"> </w:t>
      </w:r>
      <w:r w:rsidRPr="00907DCB">
        <w:rPr>
          <w:rFonts w:ascii="Arial" w:eastAsia="Batang" w:hAnsi="Arial" w:cs="Arial"/>
        </w:rPr>
        <w:tab/>
        <w:t>Sutarties galiojimo laikotarpiu Šalis gali būti visiškai ar iš dalies atleidžiama nuo atsakomybės dėl Sutarties neįvykdymo, sąlygoto privalomų ir nenumatytų valstybės institucijų veiksmų (aktų), kilusių dėl koronaviruso (COVID-19) ar jo atmainų, dėl kurių įvykdyti prievolę neįmanoma ir kurių Šalys neturėjo teisės ginčyti (CK 6.253 straipsnio 3 dalis). Valstybės institucijų veiksmų (aktų) įtaka sutartinių įsipareigojimų vykdymui turi būti nustatoma kiekvienu konkrečiu atveju individualiai, o šia aplinkybe besiremianti Šalis privalo įrodyti, kad (i) pagrindas netaikyti sutartinės civilinės atsakomybės ar Šalį visiškai ar dalinai nuo jos atleisti, egzistuoja išimtinai dėl valstybės institucijų veiksmų (aktų), kurie faktiškai turi tiesioginę įtaką Sutarties vykdymui, bei įrodyti,  kad (ii) kiekvienu atveju egzistuoja visų žemiau nurodytų sąlygų visetas:</w:t>
      </w:r>
    </w:p>
    <w:p w14:paraId="43FCF136" w14:textId="7BE96177" w:rsidR="008655D1" w:rsidRPr="00907DCB" w:rsidRDefault="008655D1" w:rsidP="008655D1">
      <w:pPr>
        <w:tabs>
          <w:tab w:val="left" w:pos="1276"/>
        </w:tabs>
        <w:spacing w:after="0" w:line="240" w:lineRule="auto"/>
        <w:ind w:left="851" w:hanging="851"/>
        <w:jc w:val="both"/>
        <w:rPr>
          <w:rFonts w:ascii="Arial" w:eastAsia="Batang" w:hAnsi="Arial" w:cs="Arial"/>
        </w:rPr>
      </w:pPr>
      <w:r w:rsidRPr="00907DCB">
        <w:rPr>
          <w:rFonts w:ascii="Arial" w:eastAsia="Batang" w:hAnsi="Arial" w:cs="Arial"/>
        </w:rPr>
        <w:t>15.2.1.1.</w:t>
      </w:r>
      <w:r w:rsidRPr="00907DCB">
        <w:rPr>
          <w:rFonts w:ascii="Arial" w:hAnsi="Arial" w:cs="Arial"/>
        </w:rPr>
        <w:t xml:space="preserve"> </w:t>
      </w:r>
      <w:r w:rsidRPr="00907DCB">
        <w:rPr>
          <w:rFonts w:ascii="Arial" w:eastAsia="Batang" w:hAnsi="Arial" w:cs="Arial"/>
        </w:rPr>
        <w:t>šie veiksmai (aktai) turi būti nenumatyti ir privalomi Šaliai – Šalis negalėjo jų numatyti iš anksto (Sutarties sudarymo metu);</w:t>
      </w:r>
    </w:p>
    <w:p w14:paraId="0657264F" w14:textId="77777777" w:rsidR="008655D1" w:rsidRPr="00907DCB" w:rsidRDefault="008655D1" w:rsidP="008655D1">
      <w:pPr>
        <w:spacing w:after="0" w:line="240" w:lineRule="auto"/>
        <w:jc w:val="both"/>
        <w:rPr>
          <w:rFonts w:ascii="Arial" w:hAnsi="Arial" w:cs="Arial"/>
        </w:rPr>
      </w:pPr>
      <w:r w:rsidRPr="00907DCB">
        <w:rPr>
          <w:rFonts w:ascii="Arial" w:eastAsia="Batang" w:hAnsi="Arial" w:cs="Arial"/>
        </w:rPr>
        <w:t xml:space="preserve">15.2.1.2. </w:t>
      </w:r>
      <w:r w:rsidRPr="00907DCB">
        <w:rPr>
          <w:rFonts w:ascii="Arial" w:hAnsi="Arial" w:cs="Arial"/>
        </w:rPr>
        <w:t>veiksmai (aktai) turi būti tokie, dėl kurių įvykdyti prievolę neįmanoma;</w:t>
      </w:r>
    </w:p>
    <w:p w14:paraId="64628971" w14:textId="4F370A83" w:rsidR="008655D1" w:rsidRPr="00907DCB" w:rsidRDefault="008655D1" w:rsidP="008655D1">
      <w:pPr>
        <w:tabs>
          <w:tab w:val="left" w:pos="1276"/>
        </w:tabs>
        <w:spacing w:after="0" w:line="240" w:lineRule="auto"/>
        <w:ind w:left="851" w:hanging="851"/>
        <w:jc w:val="both"/>
        <w:rPr>
          <w:rFonts w:ascii="Arial" w:eastAsia="Batang" w:hAnsi="Arial" w:cs="Arial"/>
        </w:rPr>
      </w:pPr>
      <w:r w:rsidRPr="00907DCB">
        <w:rPr>
          <w:rFonts w:ascii="Arial" w:eastAsia="Batang" w:hAnsi="Arial" w:cs="Arial"/>
        </w:rPr>
        <w:t>15.2.1.3. Šalis neturėjo teisės veiksmų (aktų) ginčyti teismo ar administracine tvarka.</w:t>
      </w:r>
    </w:p>
    <w:p w14:paraId="3341DFC9" w14:textId="337B4D5A" w:rsidR="005E455E" w:rsidRPr="00907DCB" w:rsidRDefault="005E455E" w:rsidP="008655D1">
      <w:pPr>
        <w:tabs>
          <w:tab w:val="left" w:pos="1276"/>
        </w:tabs>
        <w:spacing w:after="0" w:line="240" w:lineRule="auto"/>
        <w:ind w:left="851" w:hanging="851"/>
        <w:jc w:val="both"/>
        <w:rPr>
          <w:rFonts w:ascii="Arial" w:eastAsia="Batang" w:hAnsi="Arial" w:cs="Arial"/>
        </w:rPr>
      </w:pPr>
      <w:r w:rsidRPr="00907DCB">
        <w:rPr>
          <w:rFonts w:ascii="Arial" w:eastAsia="Batang" w:hAnsi="Arial" w:cs="Arial"/>
        </w:rPr>
        <w:t>15.2.2.</w:t>
      </w:r>
      <w:r w:rsidRPr="00907DCB">
        <w:t xml:space="preserve">   </w:t>
      </w:r>
      <w:r w:rsidRPr="00907DCB">
        <w:rPr>
          <w:rFonts w:ascii="Arial" w:eastAsia="Batang" w:hAnsi="Arial" w:cs="Arial"/>
        </w:rPr>
        <w:t>Šalis, prašanti ją visiškai ar dalinai atleisti nuo atsakomybės dėl Sutarties neįvykdymo, sąlygoto  privalomų ir nenumatytų valstybės institucijų veiksmų (aktų), kilusių dėl koronaviruso (COVID-19) ar jo atmainų, privalo raštu pranešti kitai Šaliai nedelsiant, bet ne vėliau kaip per 5 (penkias) kalendorines dienas nuo tokių veiksmų, trukdančių tinkamai vykdyti Sutartį, atsiradimo ar paaiškėjimo momento, pateikdama:</w:t>
      </w:r>
    </w:p>
    <w:p w14:paraId="01BC7182" w14:textId="37763ADD" w:rsidR="005E455E" w:rsidRPr="00907DCB" w:rsidRDefault="005E455E" w:rsidP="008655D1">
      <w:pPr>
        <w:tabs>
          <w:tab w:val="left" w:pos="1276"/>
        </w:tabs>
        <w:spacing w:after="0" w:line="240" w:lineRule="auto"/>
        <w:ind w:left="851" w:hanging="851"/>
        <w:jc w:val="both"/>
        <w:rPr>
          <w:rFonts w:ascii="Arial" w:eastAsia="Batang" w:hAnsi="Arial" w:cs="Arial"/>
        </w:rPr>
      </w:pPr>
      <w:r w:rsidRPr="00907DCB">
        <w:rPr>
          <w:rFonts w:ascii="Arial" w:eastAsia="Batang" w:hAnsi="Arial" w:cs="Arial"/>
        </w:rPr>
        <w:t>15.2.2.1.</w:t>
      </w:r>
      <w:r w:rsidRPr="00907DCB">
        <w:t xml:space="preserve"> </w:t>
      </w:r>
      <w:r w:rsidRPr="00907DCB">
        <w:rPr>
          <w:rFonts w:ascii="Arial" w:eastAsia="Batang" w:hAnsi="Arial" w:cs="Arial"/>
        </w:rPr>
        <w:t>objektyvius ir išsamius įrodymus bei rašytinius paaiškinimus apie atsiradusius privalomus ir nenumatytus valstybės institucijų veiksmus (aktus) bei jų poveikį ir rizikas Šalies sutartinių įsipareigojimų tinkamam vykdymui, taip pat, kad ji ėmėsi visų pagrįstų atsargumo priemonių ir dėjo visas pastangas, jog sumažintų išlaidas ar galimas neigiamas pasekmes Sutarties tinkamam vykdymui;</w:t>
      </w:r>
    </w:p>
    <w:p w14:paraId="31CF0B96" w14:textId="64B6ED54" w:rsidR="005E455E" w:rsidRPr="00907DCB" w:rsidRDefault="005E455E" w:rsidP="008655D1">
      <w:pPr>
        <w:tabs>
          <w:tab w:val="left" w:pos="1276"/>
        </w:tabs>
        <w:spacing w:after="0" w:line="240" w:lineRule="auto"/>
        <w:ind w:left="851" w:hanging="851"/>
        <w:jc w:val="both"/>
        <w:rPr>
          <w:rFonts w:ascii="Arial" w:eastAsia="Batang" w:hAnsi="Arial" w:cs="Arial"/>
        </w:rPr>
      </w:pPr>
      <w:r w:rsidRPr="00907DCB">
        <w:rPr>
          <w:rFonts w:ascii="Arial" w:eastAsia="Batang" w:hAnsi="Arial" w:cs="Arial"/>
        </w:rPr>
        <w:t>15.2.2.2.preliminarų įsipareigojimų įvykdymo terminą, jei valstybės veiksmai (aktai), dėl kurių neįmanoma įvykdyti Sutartį, yra laikini.</w:t>
      </w:r>
    </w:p>
    <w:p w14:paraId="78BBBF36" w14:textId="425C138A" w:rsidR="00725F84" w:rsidRPr="00907DCB" w:rsidRDefault="00725F84" w:rsidP="008655D1">
      <w:pPr>
        <w:tabs>
          <w:tab w:val="left" w:pos="1276"/>
        </w:tabs>
        <w:spacing w:after="0" w:line="240" w:lineRule="auto"/>
        <w:ind w:left="851" w:hanging="851"/>
        <w:jc w:val="both"/>
        <w:rPr>
          <w:rFonts w:ascii="Arial" w:eastAsia="Batang" w:hAnsi="Arial" w:cs="Arial"/>
        </w:rPr>
      </w:pPr>
      <w:r w:rsidRPr="00907DCB">
        <w:rPr>
          <w:rFonts w:ascii="Arial" w:eastAsia="Batang" w:hAnsi="Arial" w:cs="Arial"/>
        </w:rPr>
        <w:t>15.2.3.   Šaliai negalint vykdyti sutartinių įsipareigojimų dėl privalomų ir nenumatytų valstybės institucijų veiksmų (aktų), kilusių dėl koronaviruso (COVID-19) ar jo atmainų ilgiau kaip 3 (tris) mėnesius, bet kuri iš Šalių turi teisę vienašališkai nutraukti šią Sutartį, apie tai raštu įspėjusi kitą šalį prieš 5 (penkias) kalendorines dienas.</w:t>
      </w:r>
    </w:p>
    <w:p w14:paraId="5885EFC6" w14:textId="62CAEE97" w:rsidR="00725F84" w:rsidRPr="00907DCB" w:rsidRDefault="00725F84" w:rsidP="008655D1">
      <w:pPr>
        <w:tabs>
          <w:tab w:val="left" w:pos="1276"/>
        </w:tabs>
        <w:spacing w:after="0" w:line="240" w:lineRule="auto"/>
        <w:ind w:left="851" w:hanging="851"/>
        <w:jc w:val="both"/>
        <w:rPr>
          <w:rFonts w:ascii="Arial" w:eastAsia="Batang" w:hAnsi="Arial" w:cs="Arial"/>
        </w:rPr>
      </w:pPr>
      <w:r w:rsidRPr="00907DCB">
        <w:rPr>
          <w:rFonts w:ascii="Arial" w:eastAsia="Batang" w:hAnsi="Arial" w:cs="Arial"/>
        </w:rPr>
        <w:t>15</w:t>
      </w:r>
      <w:r w:rsidR="009C1A16" w:rsidRPr="00907DCB">
        <w:rPr>
          <w:rFonts w:ascii="Arial" w:eastAsia="Batang" w:hAnsi="Arial" w:cs="Arial"/>
        </w:rPr>
        <w:t>.2.4.</w:t>
      </w:r>
      <w:r w:rsidR="009C1A16" w:rsidRPr="00907DCB">
        <w:t xml:space="preserve"> </w:t>
      </w:r>
      <w:r w:rsidR="009C1A16" w:rsidRPr="00907DCB">
        <w:rPr>
          <w:rFonts w:ascii="Arial" w:eastAsia="Batang" w:hAnsi="Arial" w:cs="Arial"/>
        </w:rPr>
        <w:t xml:space="preserve">Esant aukščiau nurodytų sąlygų visetui, tačiau privalomiems ir nenumatytiems valstybės institucijų veiksmams (aktams) egzistuojant laikinai, Šalis atleidžiama nuo atsakomybės tik tokiam laikotarpiui, kuris yra protingas, atsižvelgiant į tos aplinkybės įtaką Sutarties įvykdymui. Išnykus bent vienai aukščiau nurodytai sąlygai, CK 6.253 straipsnio 3 dalies nuostatos  Sutarties Šalims nebegali būti taikomos ir Šalims automatiškai pradedami taikyti Sutartyje įtvirtinti įsipareigojimai. Bet kokiu atveju, Šalis, kuri buvo visiškai ar iš dalies atleista nuo sutartinių įsipareigojimų vykdymo ir civilinės atsakomybės (padarinių) dėl Sutarties nevykdymo / netinkamo, išnykus bent vienai aukščiau nurodytai sąlygai, privalo raštu nedelsiant informuoti kitą Šalį.  </w:t>
      </w:r>
    </w:p>
    <w:p w14:paraId="532B4EA5" w14:textId="061B37E4" w:rsidR="009C1A16" w:rsidRPr="00907DCB" w:rsidRDefault="009C1A16" w:rsidP="008655D1">
      <w:pPr>
        <w:tabs>
          <w:tab w:val="left" w:pos="1276"/>
        </w:tabs>
        <w:spacing w:after="0" w:line="240" w:lineRule="auto"/>
        <w:ind w:left="851" w:hanging="851"/>
        <w:jc w:val="both"/>
        <w:rPr>
          <w:rFonts w:ascii="Arial" w:eastAsia="Batang" w:hAnsi="Arial" w:cs="Arial"/>
        </w:rPr>
      </w:pPr>
      <w:r w:rsidRPr="00907DCB">
        <w:rPr>
          <w:rFonts w:ascii="Arial" w:eastAsia="Batang" w:hAnsi="Arial" w:cs="Arial"/>
        </w:rPr>
        <w:t>15.2.5.  Šios nuostatos, susijusios su valstybės veiksmų (aktų) taikymu, neatima iš kitos Šalies teisės nutraukti Sutartį arba sustabdyti jos įvykdymą, ir / arba reikalauti sumokėti netesybas.</w:t>
      </w:r>
    </w:p>
    <w:p w14:paraId="761C63D1" w14:textId="3AF5797E" w:rsidR="009C1A16" w:rsidRPr="00907DCB" w:rsidRDefault="009C1A16" w:rsidP="008655D1">
      <w:pPr>
        <w:tabs>
          <w:tab w:val="left" w:pos="1276"/>
        </w:tabs>
        <w:spacing w:after="0" w:line="240" w:lineRule="auto"/>
        <w:ind w:left="851" w:hanging="851"/>
        <w:jc w:val="both"/>
        <w:rPr>
          <w:rFonts w:ascii="Arial" w:eastAsia="Batang" w:hAnsi="Arial" w:cs="Arial"/>
        </w:rPr>
      </w:pPr>
      <w:r w:rsidRPr="00907DCB">
        <w:rPr>
          <w:rFonts w:ascii="Arial" w:eastAsia="Batang" w:hAnsi="Arial" w:cs="Arial"/>
        </w:rPr>
        <w:t>15.2.6.  Jeigu Šalis laiku, Sutartyje nustatyta tvarka, neišsiunčia pranešimo arba visiškai neinformuoja kitos Šalies, ji privalo kompensuoti kitai Šaliai visą žalą, kurią ši patyrė dėl laiku nepateikto pranešimo arba dėl to, kad nebuvo jokio pranešimo.</w:t>
      </w:r>
    </w:p>
    <w:p w14:paraId="2E9ADB6B" w14:textId="77777777" w:rsidR="00EB15FB" w:rsidRPr="00907DCB" w:rsidRDefault="00EB15FB" w:rsidP="00D421F5">
      <w:pPr>
        <w:tabs>
          <w:tab w:val="left" w:pos="851"/>
        </w:tabs>
        <w:suppressAutoHyphens/>
        <w:autoSpaceDE w:val="0"/>
        <w:autoSpaceDN w:val="0"/>
        <w:spacing w:after="0" w:line="240" w:lineRule="auto"/>
        <w:textAlignment w:val="baseline"/>
        <w:rPr>
          <w:rFonts w:ascii="Arial" w:eastAsia="Times New Roman" w:hAnsi="Arial" w:cs="Arial"/>
        </w:rPr>
      </w:pPr>
    </w:p>
    <w:p w14:paraId="7D32874A" w14:textId="0F3F36CA" w:rsidR="00600706" w:rsidRPr="00907DCB" w:rsidRDefault="00600706" w:rsidP="00C86B63">
      <w:pPr>
        <w:numPr>
          <w:ilvl w:val="0"/>
          <w:numId w:val="2"/>
        </w:numPr>
        <w:tabs>
          <w:tab w:val="clear" w:pos="567"/>
          <w:tab w:val="left" w:pos="1134"/>
        </w:tabs>
        <w:suppressAutoHyphens/>
        <w:autoSpaceDE w:val="0"/>
        <w:autoSpaceDN w:val="0"/>
        <w:spacing w:after="120" w:line="240" w:lineRule="auto"/>
        <w:ind w:left="709" w:hanging="709"/>
        <w:textAlignment w:val="baseline"/>
        <w:outlineLvl w:val="0"/>
        <w:rPr>
          <w:rFonts w:ascii="Arial" w:eastAsia="Times New Roman" w:hAnsi="Arial" w:cs="Arial"/>
        </w:rPr>
      </w:pPr>
      <w:r w:rsidRPr="00907DCB">
        <w:rPr>
          <w:rFonts w:ascii="Arial" w:eastAsia="Times New Roman" w:hAnsi="Arial" w:cs="Arial"/>
          <w:b/>
          <w:bCs/>
        </w:rPr>
        <w:t>INTELEKTINĖS IR PRAMONINĖS NUOSAVYBĖS TEISĖS</w:t>
      </w:r>
    </w:p>
    <w:p w14:paraId="167D17D3" w14:textId="5438FB43" w:rsidR="00600706" w:rsidRPr="00907DCB" w:rsidRDefault="00600706" w:rsidP="00C86B63">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Visi rezultatai ir su jais susijusios teisės, įgytos vykdant Sutartį, įskaitant autorines ir kitas intelektinės ar pramoninės nuosavybės teises, yra Užsakovo nuosavybė nuo jų atsiradimo momento.</w:t>
      </w:r>
    </w:p>
    <w:p w14:paraId="5807A988" w14:textId="47962B9D" w:rsidR="00600706" w:rsidRPr="00907DCB" w:rsidRDefault="00600706" w:rsidP="00C86B63">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Jei Sutartyje nenustatyta kitaip, Rangovas garantuoja nuostolių atlyginimą Užsakovui dėl bet kokių reikalavimų, kylančių dėl autorių teisių, patentų, licencijų, brėžinių, modelių ar paslaugų (prekių) ženklų naudojimo, kaip numatyta Sutartyje, išskyrus atvejus, kai toks pažeidimas atsiranda dėl Užsakovo kaltės.</w:t>
      </w:r>
    </w:p>
    <w:p w14:paraId="2F2F12EE" w14:textId="77777777" w:rsidR="00993619" w:rsidRPr="00907DCB" w:rsidRDefault="00993619" w:rsidP="0011641C">
      <w:pPr>
        <w:tabs>
          <w:tab w:val="left" w:pos="851"/>
        </w:tabs>
        <w:suppressAutoHyphens/>
        <w:autoSpaceDE w:val="0"/>
        <w:autoSpaceDN w:val="0"/>
        <w:spacing w:after="0" w:line="240" w:lineRule="auto"/>
        <w:ind w:left="851"/>
        <w:jc w:val="center"/>
        <w:textAlignment w:val="baseline"/>
        <w:rPr>
          <w:rFonts w:ascii="Arial" w:eastAsia="Times New Roman" w:hAnsi="Arial" w:cs="Arial"/>
        </w:rPr>
      </w:pPr>
    </w:p>
    <w:p w14:paraId="4217FE08" w14:textId="197580F3" w:rsidR="00600706" w:rsidRPr="00907DCB" w:rsidRDefault="00600706" w:rsidP="00C86B63">
      <w:pPr>
        <w:numPr>
          <w:ilvl w:val="0"/>
          <w:numId w:val="2"/>
        </w:numPr>
        <w:tabs>
          <w:tab w:val="clear" w:pos="567"/>
          <w:tab w:val="left" w:pos="1134"/>
        </w:tabs>
        <w:suppressAutoHyphens/>
        <w:autoSpaceDE w:val="0"/>
        <w:autoSpaceDN w:val="0"/>
        <w:spacing w:after="120" w:line="240" w:lineRule="auto"/>
        <w:ind w:left="709" w:hanging="709"/>
        <w:textAlignment w:val="baseline"/>
        <w:outlineLvl w:val="0"/>
        <w:rPr>
          <w:rFonts w:ascii="Arial" w:eastAsia="Times New Roman" w:hAnsi="Arial" w:cs="Arial"/>
          <w:b/>
          <w:bCs/>
        </w:rPr>
      </w:pPr>
      <w:bookmarkStart w:id="62" w:name="_Ref42417729"/>
      <w:r w:rsidRPr="00907DCB">
        <w:rPr>
          <w:rFonts w:ascii="Arial" w:eastAsia="Times New Roman" w:hAnsi="Arial" w:cs="Arial"/>
          <w:b/>
          <w:bCs/>
        </w:rPr>
        <w:t>GARANTIJOS</w:t>
      </w:r>
      <w:bookmarkEnd w:id="62"/>
    </w:p>
    <w:p w14:paraId="2B7EB90E" w14:textId="1D62913D" w:rsidR="00600706" w:rsidRPr="00907DCB" w:rsidRDefault="00600706" w:rsidP="00C86B63">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Visiems atliktiems Darbams Rangovas suteikia ilgiausią atitinkamiems Darbams, produktams, medžiagoms, įrengimams teisės aktuose nustatytą garantinį terminą. Garantinis laikotarpis pradedamas skaičiuoti nuo galutinio Darbų perdavimo-priėmimo akto pasirašymo dienos. Garantinis terminas statybos darbams yra ne trumpesnis nei 5 (penki) metai, paslėptiems Statinio elementams (konstrukcijoms, vamzdynams ir kt.) ir Darbams – ne trumpesnis nei 10 (dešimt) metų, o jeigu buvo nustatyta šiuose paslėptuose elementuose tyčia paslėptų defektų – ne trumpesnis nei 20 (dvidešimt) metų, įrengimų ir mechanizmų garantinis terminas – pagal gamintojo garantiją, bet ne trumpesnis, kaip 2 (du) metai. Rangovas už Statinio sugriuvimą ar per garantinį terminą nustatytus defektus atsako įstatymų nustatyta tvarka.</w:t>
      </w:r>
    </w:p>
    <w:p w14:paraId="378E23E1" w14:textId="7CDD72E2" w:rsidR="00600706" w:rsidRPr="00907DCB" w:rsidRDefault="00600706" w:rsidP="00C86B63">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 xml:space="preserve">Rangovas garantuoja, kad statybos užbaigimo metu jo atlikti Darbai atitiks techninėje </w:t>
      </w:r>
      <w:r w:rsidR="006F194D" w:rsidRPr="00907DCB">
        <w:rPr>
          <w:rFonts w:ascii="Arial" w:eastAsia="Times New Roman" w:hAnsi="Arial" w:cs="Arial"/>
        </w:rPr>
        <w:t xml:space="preserve">specifikacijoje </w:t>
      </w:r>
      <w:r w:rsidRPr="00907DCB">
        <w:rPr>
          <w:rFonts w:ascii="Arial" w:eastAsia="Times New Roman" w:hAnsi="Arial" w:cs="Arial"/>
        </w:rPr>
        <w:t>numatytas savybes, normatyvinių statybos dokumentų ir kitų teisės aktų reikalavimus, jie bus atlikti be klaidų, kurios panaikintų ar sumažintų atliktų Darbų vertę.</w:t>
      </w:r>
    </w:p>
    <w:p w14:paraId="630347C0" w14:textId="690A3051" w:rsidR="00600706" w:rsidRPr="00907DCB" w:rsidRDefault="00600706" w:rsidP="00C86B63">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 xml:space="preserve">Ne vėliau kaip per 5 darbo dienos iki planuojamo Rangovo kreipimosi dėl statybos užbaigimo dokumentų gavimo Rangovas privalo pateikti Užsakovui Rangovo garantinio laikotarpio prievolių įvykdymo užtikrinimą, kuris Rangovo nemokumo ar bankroto atveju turi užtikrinti dėl Rangovo (ar </w:t>
      </w:r>
      <w:r w:rsidR="00ED0154">
        <w:rPr>
          <w:rFonts w:ascii="Arial" w:eastAsia="Times New Roman" w:hAnsi="Arial" w:cs="Arial"/>
        </w:rPr>
        <w:t>s</w:t>
      </w:r>
      <w:r w:rsidRPr="00907DCB">
        <w:rPr>
          <w:rFonts w:ascii="Arial" w:eastAsia="Times New Roman" w:hAnsi="Arial" w:cs="Arial"/>
        </w:rPr>
        <w:t>ubrangovų) kaltės atsiradusių defektų, nustatytų per pirmuosius 3 (tris) statinio garantinio termino metus, šalinimo išlaidų apmokėjimą Užsakovui. Tuo atveju, jeigu garantinis terminas nutrūksta arba yra sustabdomas, Rangovas privalo pratęsti Rangovo garantinio laikotarpio prievolių įvykdymo užtikrinimo galiojimą tiek, kad jo galiojimo laikotarpis būtų ne trumpesnis kaip 3 (trys) statinio garantinio termino metai.</w:t>
      </w:r>
    </w:p>
    <w:p w14:paraId="0FE488DD" w14:textId="4845BA5E" w:rsidR="00600706" w:rsidRPr="00907DCB" w:rsidRDefault="019342C8" w:rsidP="00C86B63">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 xml:space="preserve">Garantinio laikotarpio prievolių įvykdymo užtikrinimo suma turi būti ne mažesnė kaip 5 (penki) procentai Sutarties kainos </w:t>
      </w:r>
      <w:r w:rsidR="000965E1">
        <w:rPr>
          <w:rFonts w:ascii="Arial" w:eastAsia="Times New Roman" w:hAnsi="Arial" w:cs="Arial"/>
        </w:rPr>
        <w:t>su</w:t>
      </w:r>
      <w:r w:rsidRPr="00907DCB">
        <w:rPr>
          <w:rFonts w:ascii="Arial" w:eastAsia="Times New Roman" w:hAnsi="Arial" w:cs="Arial"/>
        </w:rPr>
        <w:t xml:space="preserve"> PVM ir turi galioti ne trumpiau kaip 3 (tris) metus skaičiuojant nuo galutinio Darbų priėmimo – perdavimo akto pasirašymo. </w:t>
      </w:r>
    </w:p>
    <w:p w14:paraId="3BCCDA78" w14:textId="134C5111" w:rsidR="00600706" w:rsidRPr="00907DCB" w:rsidRDefault="00600706" w:rsidP="00C86B63">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 xml:space="preserve">Garantinio laikotarpio prievolių įvykdymo užtikrinimui, be kita ko, taikomi atitinkami Sutarties Bendrųjų sąlygų </w:t>
      </w:r>
      <w:r w:rsidR="001F0C37" w:rsidRPr="00907DCB">
        <w:rPr>
          <w:rFonts w:ascii="Arial" w:eastAsia="Times New Roman" w:hAnsi="Arial" w:cs="Arial"/>
        </w:rPr>
        <w:fldChar w:fldCharType="begin"/>
      </w:r>
      <w:r w:rsidR="001F0C37" w:rsidRPr="00907DCB">
        <w:rPr>
          <w:rFonts w:ascii="Arial" w:eastAsia="Times New Roman" w:hAnsi="Arial" w:cs="Arial"/>
        </w:rPr>
        <w:instrText xml:space="preserve"> REF _Ref42417546 \r \h </w:instrText>
      </w:r>
      <w:r w:rsidR="00572058" w:rsidRPr="00907DCB">
        <w:rPr>
          <w:rFonts w:ascii="Arial" w:eastAsia="Times New Roman" w:hAnsi="Arial" w:cs="Arial"/>
        </w:rPr>
        <w:instrText xml:space="preserve"> \* MERGEFORMAT </w:instrText>
      </w:r>
      <w:r w:rsidR="001F0C37" w:rsidRPr="00907DCB">
        <w:rPr>
          <w:rFonts w:ascii="Arial" w:eastAsia="Times New Roman" w:hAnsi="Arial" w:cs="Arial"/>
        </w:rPr>
      </w:r>
      <w:r w:rsidR="001F0C37" w:rsidRPr="00907DCB">
        <w:rPr>
          <w:rFonts w:ascii="Arial" w:eastAsia="Times New Roman" w:hAnsi="Arial" w:cs="Arial"/>
        </w:rPr>
        <w:fldChar w:fldCharType="separate"/>
      </w:r>
      <w:r w:rsidR="00181C1D" w:rsidRPr="00907DCB">
        <w:rPr>
          <w:rFonts w:ascii="Arial" w:eastAsia="Times New Roman" w:hAnsi="Arial" w:cs="Arial"/>
          <w:cs/>
        </w:rPr>
        <w:t>‎</w:t>
      </w:r>
      <w:r w:rsidR="00181C1D" w:rsidRPr="00907DCB">
        <w:rPr>
          <w:rFonts w:ascii="Arial" w:eastAsia="Times New Roman" w:hAnsi="Arial" w:cs="Arial"/>
        </w:rPr>
        <w:t>12</w:t>
      </w:r>
      <w:r w:rsidR="001F0C37" w:rsidRPr="00907DCB">
        <w:rPr>
          <w:rFonts w:ascii="Arial" w:eastAsia="Times New Roman" w:hAnsi="Arial" w:cs="Arial"/>
        </w:rPr>
        <w:fldChar w:fldCharType="end"/>
      </w:r>
      <w:r w:rsidR="001F0C37" w:rsidRPr="00907DCB">
        <w:rPr>
          <w:rFonts w:ascii="Arial" w:eastAsia="Times New Roman" w:hAnsi="Arial" w:cs="Arial"/>
        </w:rPr>
        <w:t xml:space="preserve"> </w:t>
      </w:r>
      <w:r w:rsidR="008110BB" w:rsidRPr="00907DCB">
        <w:rPr>
          <w:rFonts w:ascii="Arial" w:eastAsia="Times New Roman" w:hAnsi="Arial" w:cs="Arial"/>
        </w:rPr>
        <w:t>skyriaus</w:t>
      </w:r>
      <w:r w:rsidR="001F0C37" w:rsidRPr="00907DCB">
        <w:rPr>
          <w:rFonts w:ascii="Arial" w:eastAsia="Times New Roman" w:hAnsi="Arial" w:cs="Arial"/>
        </w:rPr>
        <w:t xml:space="preserve"> </w:t>
      </w:r>
      <w:r w:rsidRPr="00907DCB">
        <w:rPr>
          <w:rFonts w:ascii="Arial" w:eastAsia="Times New Roman" w:hAnsi="Arial" w:cs="Arial"/>
        </w:rPr>
        <w:t xml:space="preserve">reikalavimai. </w:t>
      </w:r>
    </w:p>
    <w:p w14:paraId="3CE5F60D" w14:textId="64193C0B" w:rsidR="00600706" w:rsidRPr="00907DCB" w:rsidRDefault="00600706" w:rsidP="00C86B63">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 xml:space="preserve">Garantinio laikotarpio prievolių įvykdymo užtikrinimas grąžinamas Rangovui pasibaigus 3 (trejų) metų statinio garantiniam terminui Rangovui pateikus rašytinį prašymą. </w:t>
      </w:r>
    </w:p>
    <w:p w14:paraId="5D1D1D00" w14:textId="39EA140E" w:rsidR="00600706" w:rsidRPr="00907DCB" w:rsidRDefault="00600706" w:rsidP="00C86B63">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 xml:space="preserve">Rangovas atsako už defektus, nustatytus per garantinį terminą, jeigu neįrodo, kad jie atsirado dėl </w:t>
      </w:r>
      <w:r w:rsidR="005545CD" w:rsidRPr="00907DCB">
        <w:rPr>
          <w:rFonts w:ascii="Arial" w:eastAsia="Times New Roman" w:hAnsi="Arial" w:cs="Arial"/>
        </w:rPr>
        <w:t>S</w:t>
      </w:r>
      <w:r w:rsidRPr="00907DCB">
        <w:rPr>
          <w:rFonts w:ascii="Arial" w:eastAsia="Times New Roman" w:hAnsi="Arial" w:cs="Arial"/>
        </w:rPr>
        <w:t xml:space="preserve">tatinio ar jo dalių normalaus susidėvėjimo, jo netinkamo naudojimo arba dėl Užsakovo ar jo pasamdytų asmenų kitokių kaltų veiksmų. </w:t>
      </w:r>
    </w:p>
    <w:p w14:paraId="40EE5F65" w14:textId="111295BB" w:rsidR="00600706" w:rsidRPr="00907DCB" w:rsidRDefault="00600706" w:rsidP="00C86B63">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 xml:space="preserve">Užsakovas, per garantinį laiką nustatęs </w:t>
      </w:r>
      <w:r w:rsidR="00C429C6" w:rsidRPr="00907DCB">
        <w:rPr>
          <w:rFonts w:ascii="Arial" w:eastAsia="Times New Roman" w:hAnsi="Arial" w:cs="Arial"/>
        </w:rPr>
        <w:t>S</w:t>
      </w:r>
      <w:r w:rsidRPr="00907DCB">
        <w:rPr>
          <w:rFonts w:ascii="Arial" w:eastAsia="Times New Roman" w:hAnsi="Arial" w:cs="Arial"/>
        </w:rPr>
        <w:t>tatinio defektus, privalo pareikšti raštišką pretenziją Rangovui, nurodydamas terminą per kurį pastarasis privalo ištaisyti nurodytus Darbų defektus.</w:t>
      </w:r>
    </w:p>
    <w:p w14:paraId="13CE69BB" w14:textId="0DB107FC" w:rsidR="00600706" w:rsidRPr="00907DCB" w:rsidRDefault="00600706" w:rsidP="00C86B63">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Jei Rangovas nepradeda ir (ar) neištaiso defektų ar neatitaiso tiesioginės tokio defekto padarytos žalos garantiniu laikotarpiu per Užsakovo nurodytą protingą laiką, Užsakovas pats arba trečiųjų asmenų pagalba gali atlikti tokius darbus Rangovo sąskaita. Rangovas privalo atlyginti visus nuostolius, kuriuos patiria Užsakovas, ištaisydamas defektą ir atitaisydamas žalą, įskaitant Užsakovo kaštus ieškant kito rangovo ir pan.</w:t>
      </w:r>
    </w:p>
    <w:p w14:paraId="70BADBB6" w14:textId="64E3111E" w:rsidR="00600706" w:rsidRPr="00907DCB" w:rsidRDefault="00600706" w:rsidP="00C86B63">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Garantinio laikotarpio metu atsiradus Darbų defektams garantinis laikotarpis tai Darbų daliai yra sustabdomas laikotarpiui nuo Užsakovo pirmojo pranešimo apie defektus dienos iki visiško defektų pašalinimo dienos. Po visiško defektų pašalinimo garantinis terminas yra pratęsiamas tam laikotarpiui, kuriam buvo sustabdytas. Kai Darbų, jiems panaudotų medžiagų, įrangos, priemonių komplektuojamoji detalė pakeičiama garantinio aptarnavimo būdu, naujai detalei taikomas toks pat garantijos terminas, koks šia Sutartimi yra nustatytas atitinkamiems Darbams (garantijos terminas tokiai detalei skaičiuojamas iš naujo nuo jos perdavimo Užsakovui dienos).</w:t>
      </w:r>
    </w:p>
    <w:p w14:paraId="76148609" w14:textId="77777777" w:rsidR="00F61C55" w:rsidRPr="00907DCB" w:rsidRDefault="00F61C55" w:rsidP="0011641C">
      <w:pPr>
        <w:tabs>
          <w:tab w:val="left" w:pos="851"/>
        </w:tabs>
        <w:suppressAutoHyphens/>
        <w:autoSpaceDE w:val="0"/>
        <w:autoSpaceDN w:val="0"/>
        <w:spacing w:after="0" w:line="240" w:lineRule="auto"/>
        <w:ind w:left="851"/>
        <w:jc w:val="both"/>
        <w:textAlignment w:val="baseline"/>
        <w:rPr>
          <w:rFonts w:ascii="Arial" w:eastAsia="Times New Roman" w:hAnsi="Arial" w:cs="Arial"/>
        </w:rPr>
      </w:pPr>
    </w:p>
    <w:p w14:paraId="4A30CE67" w14:textId="7143570E" w:rsidR="00600706" w:rsidRPr="00907DCB" w:rsidRDefault="00600706" w:rsidP="00530A2D">
      <w:pPr>
        <w:numPr>
          <w:ilvl w:val="0"/>
          <w:numId w:val="2"/>
        </w:numPr>
        <w:tabs>
          <w:tab w:val="clear" w:pos="567"/>
          <w:tab w:val="left" w:pos="1134"/>
        </w:tabs>
        <w:suppressAutoHyphens/>
        <w:autoSpaceDE w:val="0"/>
        <w:autoSpaceDN w:val="0"/>
        <w:spacing w:after="120" w:line="240" w:lineRule="auto"/>
        <w:ind w:left="709" w:hanging="709"/>
        <w:textAlignment w:val="baseline"/>
        <w:outlineLvl w:val="0"/>
        <w:rPr>
          <w:rFonts w:ascii="Arial" w:eastAsia="Times New Roman" w:hAnsi="Arial" w:cs="Arial"/>
          <w:b/>
          <w:bCs/>
        </w:rPr>
      </w:pPr>
      <w:r w:rsidRPr="00907DCB">
        <w:rPr>
          <w:rFonts w:ascii="Arial" w:eastAsia="Times New Roman" w:hAnsi="Arial" w:cs="Arial"/>
          <w:b/>
          <w:bCs/>
        </w:rPr>
        <w:t>KONFIDENCIALUMO ĮSIPAREIGOJIMAI</w:t>
      </w:r>
    </w:p>
    <w:p w14:paraId="6526D806" w14:textId="0A665014" w:rsidR="00035424" w:rsidRDefault="00600706" w:rsidP="007C39B1">
      <w:pPr>
        <w:pStyle w:val="Sraopastraipa"/>
        <w:numPr>
          <w:ilvl w:val="1"/>
          <w:numId w:val="2"/>
        </w:numPr>
        <w:spacing w:line="240" w:lineRule="auto"/>
        <w:jc w:val="both"/>
        <w:rPr>
          <w:rFonts w:ascii="Arial" w:eastAsia="Times New Roman" w:hAnsi="Arial" w:cs="Arial"/>
        </w:rPr>
      </w:pPr>
      <w:r w:rsidRPr="001D54C2">
        <w:rPr>
          <w:rFonts w:ascii="Arial" w:eastAsia="Times New Roman" w:hAnsi="Arial" w:cs="Arial"/>
        </w:rPr>
        <w:t xml:space="preserve">Šalys sutinka laikyti Sutarties sąlygas, visą dokumentaciją ir tiesioginę ar netiesioginę informaciją, kurią Sutarties Šalys gauna ar sužino viena iš kitos vykdydamos Sutartį, konfidencialia ir be išankstinio kitos Šalies rašytinio sutikimo neplatinti trečiosioms šalims </w:t>
      </w:r>
      <w:r w:rsidR="00023B93">
        <w:rPr>
          <w:rFonts w:ascii="Arial" w:eastAsia="Times New Roman" w:hAnsi="Arial" w:cs="Arial"/>
        </w:rPr>
        <w:t xml:space="preserve">apie ją </w:t>
      </w:r>
      <w:r w:rsidRPr="001D54C2">
        <w:rPr>
          <w:rFonts w:ascii="Arial" w:eastAsia="Times New Roman" w:hAnsi="Arial" w:cs="Arial"/>
        </w:rPr>
        <w:t>jokios informacijos,</w:t>
      </w:r>
      <w:r w:rsidR="008362C9">
        <w:rPr>
          <w:rFonts w:ascii="Arial" w:eastAsia="Times New Roman" w:hAnsi="Arial" w:cs="Arial"/>
        </w:rPr>
        <w:t xml:space="preserve"> </w:t>
      </w:r>
      <w:r w:rsidRPr="001D54C2">
        <w:rPr>
          <w:rFonts w:ascii="Arial" w:eastAsia="Times New Roman" w:hAnsi="Arial" w:cs="Arial"/>
        </w:rPr>
        <w:t>išskyrus atvejus, kai to reikalaujama L</w:t>
      </w:r>
      <w:r w:rsidR="006B6E09" w:rsidRPr="001D54C2">
        <w:rPr>
          <w:rFonts w:ascii="Arial" w:eastAsia="Times New Roman" w:hAnsi="Arial" w:cs="Arial"/>
        </w:rPr>
        <w:t xml:space="preserve">ietuvos </w:t>
      </w:r>
      <w:r w:rsidRPr="001D54C2">
        <w:rPr>
          <w:rFonts w:ascii="Arial" w:eastAsia="Times New Roman" w:hAnsi="Arial" w:cs="Arial"/>
        </w:rPr>
        <w:t>R</w:t>
      </w:r>
      <w:r w:rsidR="006B6E09" w:rsidRPr="001D54C2">
        <w:rPr>
          <w:rFonts w:ascii="Arial" w:eastAsia="Times New Roman" w:hAnsi="Arial" w:cs="Arial"/>
        </w:rPr>
        <w:t>espublikos</w:t>
      </w:r>
      <w:r w:rsidRPr="001D54C2">
        <w:rPr>
          <w:rFonts w:ascii="Arial" w:eastAsia="Times New Roman" w:hAnsi="Arial" w:cs="Arial"/>
        </w:rPr>
        <w:t xml:space="preserve"> teisės aktų nustatyta tvarka. </w:t>
      </w:r>
    </w:p>
    <w:p w14:paraId="1FEEABEC" w14:textId="743156F7" w:rsidR="00600706" w:rsidRDefault="00600706" w:rsidP="007C39B1">
      <w:pPr>
        <w:pStyle w:val="Sraopastraipa"/>
        <w:numPr>
          <w:ilvl w:val="1"/>
          <w:numId w:val="2"/>
        </w:numPr>
        <w:spacing w:line="240" w:lineRule="auto"/>
        <w:jc w:val="both"/>
        <w:rPr>
          <w:rFonts w:ascii="Arial" w:eastAsia="Times New Roman" w:hAnsi="Arial" w:cs="Arial"/>
        </w:rPr>
      </w:pPr>
      <w:r w:rsidRPr="00FC1264">
        <w:rPr>
          <w:rFonts w:ascii="Arial" w:eastAsia="Times New Roman" w:hAnsi="Arial" w:cs="Arial"/>
        </w:rPr>
        <w:t xml:space="preserve">Šio įsipareigojimo pažeidimu nebus laikomas viešas informacijos apie Užsakovą atskleidimas, jei Užsakovas pažeidžia mokėjimo terminus, ir informacijos apie Rangovą atskleidimas, jei Rangovas pažeidžia </w:t>
      </w:r>
      <w:r w:rsidR="005D5FE7" w:rsidRPr="00FC1264">
        <w:rPr>
          <w:rFonts w:ascii="Arial" w:eastAsia="Times New Roman" w:hAnsi="Arial" w:cs="Arial"/>
        </w:rPr>
        <w:t xml:space="preserve">Sutartį įskaitant, bet neapsiribojant </w:t>
      </w:r>
      <w:r w:rsidRPr="00FC1264">
        <w:rPr>
          <w:rFonts w:ascii="Arial" w:eastAsia="Times New Roman" w:hAnsi="Arial" w:cs="Arial"/>
        </w:rPr>
        <w:t>Darbų atlikimo terminus.</w:t>
      </w:r>
    </w:p>
    <w:p w14:paraId="3DBB8344" w14:textId="77777777" w:rsidR="00DE31BD" w:rsidRPr="00DE31BD" w:rsidRDefault="00DE31BD" w:rsidP="007C39B1">
      <w:pPr>
        <w:pStyle w:val="Sraopastraipa"/>
        <w:numPr>
          <w:ilvl w:val="1"/>
          <w:numId w:val="2"/>
        </w:numPr>
        <w:tabs>
          <w:tab w:val="left" w:pos="567"/>
        </w:tabs>
        <w:suppressAutoHyphens/>
        <w:autoSpaceDE w:val="0"/>
        <w:autoSpaceDN w:val="0"/>
        <w:spacing w:after="0" w:line="240" w:lineRule="auto"/>
        <w:contextualSpacing w:val="0"/>
        <w:jc w:val="both"/>
        <w:textAlignment w:val="baseline"/>
        <w:rPr>
          <w:rFonts w:ascii="Arial" w:hAnsi="Arial" w:cs="Arial"/>
        </w:rPr>
      </w:pPr>
      <w:r w:rsidRPr="00DE31BD">
        <w:rPr>
          <w:rFonts w:ascii="Arial" w:hAnsi="Arial" w:cs="Arial"/>
        </w:rPr>
        <w:t>Konfidencialumo įsipareigojimas įsigalioja nuo jo pasirašymo dienos ir galioja 10 (dešimt) metų po Sutarties pabaigos. Jei Sutartis susijusi su nacionaliniu saugumu ar strateginiu, Užsakovui ar LTG grupei svarbiu objektu, konfidencialumo įsipareigojimas galioja neterminuotai.</w:t>
      </w:r>
    </w:p>
    <w:p w14:paraId="1D3E6975" w14:textId="6D733083" w:rsidR="00A01E0D" w:rsidRPr="0071464C" w:rsidRDefault="009E4BE9" w:rsidP="007C39B1">
      <w:pPr>
        <w:pStyle w:val="Sraopastraipa"/>
        <w:numPr>
          <w:ilvl w:val="1"/>
          <w:numId w:val="2"/>
        </w:numPr>
        <w:tabs>
          <w:tab w:val="left" w:pos="567"/>
        </w:tabs>
        <w:suppressAutoHyphens/>
        <w:autoSpaceDE w:val="0"/>
        <w:autoSpaceDN w:val="0"/>
        <w:spacing w:after="0" w:line="240" w:lineRule="auto"/>
        <w:contextualSpacing w:val="0"/>
        <w:jc w:val="both"/>
        <w:textAlignment w:val="baseline"/>
        <w:rPr>
          <w:rFonts w:ascii="Arial" w:hAnsi="Arial" w:cs="Arial"/>
        </w:rPr>
      </w:pPr>
      <w:r w:rsidRPr="0071464C">
        <w:rPr>
          <w:rFonts w:ascii="Arial" w:hAnsi="Arial" w:cs="Arial"/>
        </w:rPr>
        <w:t>Rangovas</w:t>
      </w:r>
      <w:r w:rsidR="00A01E0D" w:rsidRPr="0071464C">
        <w:rPr>
          <w:rFonts w:ascii="Arial" w:hAnsi="Arial" w:cs="Arial"/>
        </w:rPr>
        <w:t>, neteisėtai naudojęs, praradęs ar atskleidęs bet kokią konfidencialią informaciją, sumoka Užsakovui 5 000,00 Eur (penkių tūkstančių eurų</w:t>
      </w:r>
      <w:r w:rsidR="00C834FC">
        <w:rPr>
          <w:rFonts w:ascii="Arial" w:hAnsi="Arial" w:cs="Arial"/>
        </w:rPr>
        <w:t xml:space="preserve">, </w:t>
      </w:r>
      <w:r w:rsidR="00C834FC" w:rsidRPr="00907DCB">
        <w:rPr>
          <w:rStyle w:val="normaltextrun"/>
          <w:rFonts w:ascii="Arial" w:hAnsi="Arial" w:cs="Arial"/>
          <w:shd w:val="clear" w:color="auto" w:fill="FFFFFF"/>
        </w:rPr>
        <w:t>00 ct</w:t>
      </w:r>
      <w:r w:rsidR="00A01E0D" w:rsidRPr="0071464C">
        <w:rPr>
          <w:rFonts w:ascii="Arial" w:hAnsi="Arial" w:cs="Arial"/>
        </w:rPr>
        <w:t>) dydžio baudą ir atlygina Užsakovo patirtus pagrįstus nuostolius, kiek jų nepadengia bauda.</w:t>
      </w:r>
    </w:p>
    <w:p w14:paraId="20D08EC7" w14:textId="4B85A222" w:rsidR="00F90254" w:rsidRPr="0058703A" w:rsidRDefault="00F90254" w:rsidP="007C39B1">
      <w:pPr>
        <w:pStyle w:val="Sraopastraipa"/>
        <w:numPr>
          <w:ilvl w:val="1"/>
          <w:numId w:val="2"/>
        </w:numPr>
        <w:tabs>
          <w:tab w:val="left" w:pos="567"/>
        </w:tabs>
        <w:suppressAutoHyphens/>
        <w:autoSpaceDE w:val="0"/>
        <w:autoSpaceDN w:val="0"/>
        <w:spacing w:after="0" w:line="240" w:lineRule="auto"/>
        <w:contextualSpacing w:val="0"/>
        <w:jc w:val="both"/>
        <w:textAlignment w:val="baseline"/>
        <w:rPr>
          <w:rFonts w:ascii="Arial" w:hAnsi="Arial" w:cs="Arial"/>
        </w:rPr>
      </w:pPr>
      <w:r w:rsidRPr="0058703A">
        <w:rPr>
          <w:rFonts w:ascii="Arial" w:hAnsi="Arial" w:cs="Arial"/>
        </w:rPr>
        <w:t xml:space="preserve">Pagal rašytinį Užsakovo reikalavimą, Rangovas privalo grąžinti Užsakovui visą Sutarties vykdymo metu gautą dokumentaciją (be teisės pasilikti kopijas) ir sunaikinti visą informaciją, dokumentus ir kitus duomenis, kiek tai neprieštarauja privalomiems teisės aktų reikalavimams. </w:t>
      </w:r>
    </w:p>
    <w:p w14:paraId="23E2496D" w14:textId="67BB1793" w:rsidR="00C2322F" w:rsidRPr="0058703A" w:rsidRDefault="003805E7" w:rsidP="007C39B1">
      <w:pPr>
        <w:pStyle w:val="Sraopastraipa"/>
        <w:numPr>
          <w:ilvl w:val="1"/>
          <w:numId w:val="2"/>
        </w:numPr>
        <w:tabs>
          <w:tab w:val="left" w:pos="567"/>
        </w:tabs>
        <w:suppressAutoHyphens/>
        <w:autoSpaceDE w:val="0"/>
        <w:autoSpaceDN w:val="0"/>
        <w:spacing w:after="0" w:line="240" w:lineRule="auto"/>
        <w:contextualSpacing w:val="0"/>
        <w:jc w:val="both"/>
        <w:textAlignment w:val="baseline"/>
        <w:rPr>
          <w:rFonts w:ascii="Arial" w:eastAsia="Times New Roman" w:hAnsi="Arial" w:cs="Arial"/>
        </w:rPr>
      </w:pPr>
      <w:r w:rsidRPr="0058703A">
        <w:rPr>
          <w:rFonts w:ascii="Arial" w:hAnsi="Arial" w:cs="Arial"/>
        </w:rPr>
        <w:t>Atsižv</w:t>
      </w:r>
      <w:r w:rsidR="007C39B1">
        <w:rPr>
          <w:rFonts w:ascii="Arial" w:hAnsi="Arial" w:cs="Arial"/>
        </w:rPr>
        <w:t>e</w:t>
      </w:r>
      <w:r w:rsidRPr="0058703A">
        <w:rPr>
          <w:rFonts w:ascii="Arial" w:hAnsi="Arial" w:cs="Arial"/>
        </w:rPr>
        <w:t>lg</w:t>
      </w:r>
      <w:r w:rsidR="007C39B1">
        <w:rPr>
          <w:rFonts w:ascii="Arial" w:hAnsi="Arial" w:cs="Arial"/>
        </w:rPr>
        <w:t>i</w:t>
      </w:r>
      <w:r w:rsidRPr="0058703A">
        <w:rPr>
          <w:rFonts w:ascii="Arial" w:hAnsi="Arial" w:cs="Arial"/>
        </w:rPr>
        <w:t xml:space="preserve">ant į konfidencialios informacijos pobūdį ir apimtį, Užsakovas turi teisę reikalauti pasirašyti atskirą konfidencialumo sutartį, kuri sudaroma kartu su Sutartimi ir laikoma neatskiriama jos dalimi. Jeigu konfidencialios informacijos apimtis, pobūdis ar reikšmė ar (ir) jos perdavimo, naudojimo faktas paaiškėjo tik Sutarties vykdymo metu, ir Užsakovas nustato, kad reikalinga sudaryti atskirą konfidencialumo sutartį, po Sutarties pasirašymo, bet ne vėliau kaip iki konfidencialios informacijos atskleidimo, turi būti pasirašoma konfidencialumo sutartis, kuri tampa neatsiejama Sutarties dalimi. </w:t>
      </w:r>
    </w:p>
    <w:p w14:paraId="59281568" w14:textId="77777777" w:rsidR="00596551" w:rsidRPr="00907DCB" w:rsidRDefault="00596551" w:rsidP="0011641C">
      <w:pPr>
        <w:tabs>
          <w:tab w:val="left" w:pos="851"/>
        </w:tabs>
        <w:suppressAutoHyphens/>
        <w:autoSpaceDE w:val="0"/>
        <w:autoSpaceDN w:val="0"/>
        <w:spacing w:after="0" w:line="240" w:lineRule="auto"/>
        <w:ind w:left="851"/>
        <w:jc w:val="center"/>
        <w:textAlignment w:val="baseline"/>
        <w:rPr>
          <w:rFonts w:ascii="Arial" w:eastAsia="Times New Roman" w:hAnsi="Arial" w:cs="Arial"/>
        </w:rPr>
      </w:pPr>
    </w:p>
    <w:p w14:paraId="4BFF079A" w14:textId="6B107769" w:rsidR="00600706" w:rsidRPr="00907DCB" w:rsidRDefault="00600706" w:rsidP="00530A2D">
      <w:pPr>
        <w:numPr>
          <w:ilvl w:val="0"/>
          <w:numId w:val="2"/>
        </w:numPr>
        <w:tabs>
          <w:tab w:val="clear" w:pos="567"/>
          <w:tab w:val="left" w:pos="1134"/>
        </w:tabs>
        <w:suppressAutoHyphens/>
        <w:autoSpaceDE w:val="0"/>
        <w:autoSpaceDN w:val="0"/>
        <w:spacing w:after="120" w:line="240" w:lineRule="auto"/>
        <w:ind w:left="709" w:hanging="709"/>
        <w:textAlignment w:val="baseline"/>
        <w:outlineLvl w:val="0"/>
        <w:rPr>
          <w:rFonts w:ascii="Arial" w:eastAsia="Times New Roman" w:hAnsi="Arial" w:cs="Arial"/>
          <w:b/>
          <w:bCs/>
        </w:rPr>
      </w:pPr>
      <w:r w:rsidRPr="00907DCB">
        <w:rPr>
          <w:rFonts w:ascii="Arial" w:eastAsia="Times New Roman" w:hAnsi="Arial" w:cs="Arial"/>
          <w:b/>
          <w:bCs/>
        </w:rPr>
        <w:t>SUTARTIES GALIOJIMAS</w:t>
      </w:r>
    </w:p>
    <w:p w14:paraId="0F0D34CD" w14:textId="232977B7" w:rsidR="00F57482" w:rsidRPr="00907DCB" w:rsidRDefault="00F57482" w:rsidP="00487E3F">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Sutartis laikoma sudaryta įgaliotiems Šalių atstovams pasirašius Sutarties sąlygas.</w:t>
      </w:r>
    </w:p>
    <w:p w14:paraId="2A3B3537" w14:textId="4E672C2B" w:rsidR="00F57482" w:rsidRPr="00907DCB" w:rsidRDefault="00564EC9" w:rsidP="00487E3F">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 xml:space="preserve">Jeigu </w:t>
      </w:r>
      <w:r w:rsidR="00EA520A" w:rsidRPr="00907DCB">
        <w:rPr>
          <w:rFonts w:ascii="Arial" w:eastAsia="Times New Roman" w:hAnsi="Arial" w:cs="Arial"/>
        </w:rPr>
        <w:t xml:space="preserve">Sutarties Specialiosiose sąlygose nenustatyta kitaip, </w:t>
      </w:r>
      <w:r w:rsidR="00732184" w:rsidRPr="00907DCB">
        <w:rPr>
          <w:rFonts w:ascii="Arial" w:eastAsia="Times New Roman" w:hAnsi="Arial" w:cs="Arial"/>
        </w:rPr>
        <w:t>Sutartis įsigalioja</w:t>
      </w:r>
      <w:r w:rsidR="009A0A10" w:rsidRPr="00907DCB">
        <w:rPr>
          <w:rFonts w:ascii="Arial" w:eastAsia="Times New Roman" w:hAnsi="Arial" w:cs="Arial"/>
        </w:rPr>
        <w:t xml:space="preserve"> nuo Sutarties sudarymo momento, o tai atvejais, kai Rangovas turi pateikti Sutarties įvykd</w:t>
      </w:r>
      <w:r w:rsidR="00F74314" w:rsidRPr="00907DCB">
        <w:rPr>
          <w:rFonts w:ascii="Arial" w:eastAsia="Times New Roman" w:hAnsi="Arial" w:cs="Arial"/>
        </w:rPr>
        <w:t>ymo užtikrinimą</w:t>
      </w:r>
      <w:r w:rsidR="00305CFE" w:rsidRPr="00907DCB">
        <w:rPr>
          <w:rFonts w:ascii="Arial" w:eastAsia="Times New Roman" w:hAnsi="Arial" w:cs="Arial"/>
        </w:rPr>
        <w:t xml:space="preserve"> – </w:t>
      </w:r>
      <w:r w:rsidR="009A0A10" w:rsidRPr="00907DCB">
        <w:rPr>
          <w:rFonts w:ascii="Arial" w:eastAsia="Times New Roman" w:hAnsi="Arial" w:cs="Arial"/>
        </w:rPr>
        <w:t>Rangovui pateikus</w:t>
      </w:r>
      <w:r w:rsidR="00305CFE" w:rsidRPr="00907DCB">
        <w:rPr>
          <w:rFonts w:ascii="Arial" w:eastAsia="Times New Roman" w:hAnsi="Arial" w:cs="Arial"/>
        </w:rPr>
        <w:t xml:space="preserve"> Sutarties</w:t>
      </w:r>
      <w:r w:rsidR="009A0A10" w:rsidRPr="00907DCB">
        <w:rPr>
          <w:rFonts w:ascii="Arial" w:eastAsia="Times New Roman" w:hAnsi="Arial" w:cs="Arial"/>
        </w:rPr>
        <w:t xml:space="preserve"> įvykdymo užtikrinimą</w:t>
      </w:r>
      <w:r w:rsidR="00A95A66" w:rsidRPr="00907DCB">
        <w:rPr>
          <w:rFonts w:ascii="Arial" w:eastAsia="Times New Roman" w:hAnsi="Arial" w:cs="Arial"/>
        </w:rPr>
        <w:t>,</w:t>
      </w:r>
      <w:r w:rsidR="00732184" w:rsidRPr="00907DCB">
        <w:rPr>
          <w:rFonts w:ascii="Arial" w:eastAsia="Times New Roman" w:hAnsi="Arial" w:cs="Arial"/>
        </w:rPr>
        <w:t xml:space="preserve"> ir galioja iki visiško Šalių įsipareigojimų pagal Sutartį įvykdymo, nebent būtų nutraukta Sutartyje nustatytais pagrindais.</w:t>
      </w:r>
    </w:p>
    <w:p w14:paraId="2F3F6EC4" w14:textId="445CF9DA" w:rsidR="00EA0AE6" w:rsidRPr="00907DCB" w:rsidRDefault="00EA0AE6" w:rsidP="00EA0AE6">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bCs/>
        </w:rPr>
      </w:pPr>
      <w:r w:rsidRPr="00907DCB">
        <w:rPr>
          <w:rFonts w:ascii="Arial" w:eastAsia="Times New Roman" w:hAnsi="Arial" w:cs="Arial"/>
          <w:bCs/>
        </w:rPr>
        <w:t>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w:t>
      </w:r>
    </w:p>
    <w:p w14:paraId="2FA83C38" w14:textId="1DB4A2C0" w:rsidR="00EA0AE6" w:rsidRPr="00907DCB" w:rsidRDefault="00600706" w:rsidP="00E63D80">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Nutraukus Sutartį ar jai pasibaigus, lieka galioti Sutarties nuostatos, susijusios su atsakomybe bei atsiskaitymais, taip pat visos kitos Sutarties nuostatos, kurios, kaip aiškiai nurodyta, išlieka galioti po Sutarties nutraukimo arba turi išlikti galioti, kad būtų visiškai įvykdyta Sutartis.</w:t>
      </w:r>
    </w:p>
    <w:p w14:paraId="364C79F8" w14:textId="77777777" w:rsidR="00704AAB" w:rsidRPr="00907DCB" w:rsidRDefault="00704AAB" w:rsidP="0011641C">
      <w:pPr>
        <w:tabs>
          <w:tab w:val="left" w:pos="851"/>
        </w:tabs>
        <w:suppressAutoHyphens/>
        <w:autoSpaceDE w:val="0"/>
        <w:autoSpaceDN w:val="0"/>
        <w:spacing w:after="0" w:line="240" w:lineRule="auto"/>
        <w:ind w:left="851"/>
        <w:jc w:val="both"/>
        <w:textAlignment w:val="baseline"/>
        <w:rPr>
          <w:rFonts w:ascii="Arial" w:eastAsia="Times New Roman" w:hAnsi="Arial" w:cs="Arial"/>
        </w:rPr>
      </w:pPr>
    </w:p>
    <w:p w14:paraId="62619A5E" w14:textId="4D5DF53E" w:rsidR="000738BE" w:rsidRPr="00907DCB" w:rsidRDefault="00600706" w:rsidP="00E63D80">
      <w:pPr>
        <w:numPr>
          <w:ilvl w:val="0"/>
          <w:numId w:val="2"/>
        </w:numPr>
        <w:tabs>
          <w:tab w:val="clear" w:pos="567"/>
          <w:tab w:val="left" w:pos="1134"/>
        </w:tabs>
        <w:suppressAutoHyphens/>
        <w:autoSpaceDE w:val="0"/>
        <w:autoSpaceDN w:val="0"/>
        <w:spacing w:after="120" w:line="240" w:lineRule="auto"/>
        <w:ind w:left="709" w:hanging="709"/>
        <w:textAlignment w:val="baseline"/>
        <w:outlineLvl w:val="0"/>
        <w:rPr>
          <w:rFonts w:ascii="Arial" w:eastAsia="Times New Roman" w:hAnsi="Arial" w:cs="Arial"/>
          <w:b/>
          <w:bCs/>
        </w:rPr>
      </w:pPr>
      <w:r w:rsidRPr="00907DCB">
        <w:rPr>
          <w:rFonts w:ascii="Arial" w:eastAsia="Times New Roman" w:hAnsi="Arial" w:cs="Arial"/>
          <w:b/>
          <w:bCs/>
        </w:rPr>
        <w:t>SUTARTIES PAKEITIMAI</w:t>
      </w:r>
    </w:p>
    <w:p w14:paraId="65B85A20" w14:textId="63B461E3" w:rsidR="00600706" w:rsidRPr="00907DCB" w:rsidRDefault="00600706" w:rsidP="00E63D80">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bCs/>
        </w:rPr>
        <w:t xml:space="preserve">Sutartis gali </w:t>
      </w:r>
      <w:r w:rsidRPr="00907DCB">
        <w:rPr>
          <w:rFonts w:ascii="Arial" w:eastAsia="Times New Roman" w:hAnsi="Arial" w:cs="Arial"/>
        </w:rPr>
        <w:t xml:space="preserve">būti keičiama Lietuvos Respublikos teisės aktų nurodyta tvarka. </w:t>
      </w:r>
      <w:r w:rsidR="003530DB" w:rsidRPr="00907DCB">
        <w:rPr>
          <w:rFonts w:ascii="Arial" w:eastAsia="Times New Roman" w:hAnsi="Arial" w:cs="Arial"/>
        </w:rPr>
        <w:t xml:space="preserve">Sutarties </w:t>
      </w:r>
      <w:r w:rsidR="006B48FA" w:rsidRPr="00907DCB">
        <w:rPr>
          <w:rFonts w:ascii="Arial" w:eastAsia="Times New Roman" w:hAnsi="Arial" w:cs="Arial"/>
        </w:rPr>
        <w:t>pakeitimai ir papildymai galioja, jeigu jie yra sudaryti raštu ir pasirašyti abiejų Šalių</w:t>
      </w:r>
      <w:r w:rsidRPr="00907DCB">
        <w:rPr>
          <w:rFonts w:ascii="Arial" w:eastAsia="Times New Roman" w:hAnsi="Arial" w:cs="Arial"/>
        </w:rPr>
        <w:t>.</w:t>
      </w:r>
    </w:p>
    <w:p w14:paraId="6C66792E" w14:textId="435610C0" w:rsidR="00600706" w:rsidRPr="00907DCB" w:rsidRDefault="00600706" w:rsidP="00E63D80">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Galimi pakeitimų pagrindai:</w:t>
      </w:r>
    </w:p>
    <w:p w14:paraId="5C2D2D1A" w14:textId="1B3F0A1B" w:rsidR="00DF4E7E" w:rsidRPr="00907DCB" w:rsidRDefault="00600706" w:rsidP="00E63D80">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907DCB">
        <w:rPr>
          <w:rFonts w:ascii="Arial" w:hAnsi="Arial" w:cs="Arial"/>
          <w:color w:val="000000"/>
        </w:rPr>
        <w:t>nenumatytos fizinės sąlygos (nenumatytos fizinės sąlygos reiškia gamtos ir žmogaus sukurtas fizines sąlygas, kitas fizines kliūtis ir teršalus, su kuriais Rangovas vykdydamas Darbus susiduria statybvietėje, įskaitant geologines ir hidrologines sąlygas, tačiau tai neapima klimatinių sąlygų);</w:t>
      </w:r>
    </w:p>
    <w:p w14:paraId="6D51371A" w14:textId="0A2FE33D" w:rsidR="00600706" w:rsidRPr="00907DCB" w:rsidRDefault="00600706" w:rsidP="00E63D80">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907DCB">
        <w:rPr>
          <w:rFonts w:ascii="Arial" w:hAnsi="Arial" w:cs="Arial"/>
          <w:color w:val="000000"/>
        </w:rPr>
        <w:t>Užsakovo rizikos padariniai (Užsakovo rizikos padariniai apima</w:t>
      </w:r>
      <w:r w:rsidR="004E5CD9" w:rsidRPr="00907DCB">
        <w:rPr>
          <w:rFonts w:ascii="Arial" w:hAnsi="Arial" w:cs="Arial"/>
          <w:color w:val="000000"/>
        </w:rPr>
        <w:t>:</w:t>
      </w:r>
      <w:r w:rsidRPr="00907DCB">
        <w:rPr>
          <w:rFonts w:ascii="Arial" w:hAnsi="Arial" w:cs="Arial"/>
          <w:color w:val="000000"/>
        </w:rPr>
        <w:t xml:space="preserve"> a) karus, karo veiksmus (nesvarbu, karas paskelbtas ar ne), invaziją, užsienio priešų veiklą; b) šalyje sukilimą, terorizmą, revoliuciją, perversmą, karinę arba uzurpuotą valdžią arba pilietinį karą; c) maištą, pilietinius neramumus arba riaušes šalyje, sukeltus kitų asmenų, bet ne Rangovo personalo ir kitų Rangovo darbuotojų bei subrangovų; d) karinius ginkluotės panaudojimus karo tikslais, sprogstamąsias medžiagas, jonizuojančią radiaciją arba radioaktyv</w:t>
      </w:r>
      <w:r w:rsidR="0038392F" w:rsidRPr="00907DCB">
        <w:rPr>
          <w:rFonts w:ascii="Arial" w:hAnsi="Arial" w:cs="Arial"/>
          <w:color w:val="000000"/>
        </w:rPr>
        <w:t>i</w:t>
      </w:r>
      <w:r w:rsidRPr="00907DCB">
        <w:rPr>
          <w:rFonts w:ascii="Arial" w:hAnsi="Arial" w:cs="Arial"/>
          <w:color w:val="000000"/>
        </w:rPr>
        <w:t>ųjų užterštumą šalyje, nebent tai būtų priskirtina, kad  tokia karinę ginkluotę, sprogstamąsias medžiagas, radiaciją arba radioaktyvumą panaudoja Rangovas; e) garso arba viršgarsiniu greičiu skriejančių skraidymo aparatų arba aviacijos sukeltas slėgio bangas; f) Užsakovo naudojimąsi arba užėmimą bet kurios nuolatinių Darbų dalies, išskyrus kaip gali būti numatyta pagal Sutartį; g) bet kurios Darbų dalies projektavimą, kurį atlieka Užsakovo personalas arba kiti asmenys, už kuriuos atsako Užsakovas, išskyrus klaidas, netikslumus ir (ar) bet kokius praleidimus, kuriuos atidus ir rūpestingas Rangovas galėjo pagrįstai pastebėti ir įsivertinti teikdamas pasiūlymą; h) bet kokį nenumatomą gamtos jėgų veikimą, kurio joks patyręs rangovas negalėtų pagrįstai tikėtis, kad būtų galėjęs imtis tinkamų atsargumo priemonių);</w:t>
      </w:r>
    </w:p>
    <w:p w14:paraId="5FBBE42B" w14:textId="65ECA35F" w:rsidR="00600706" w:rsidRPr="00907DCB" w:rsidRDefault="00600706" w:rsidP="00E63D80">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907DCB">
        <w:rPr>
          <w:rFonts w:ascii="Arial" w:hAnsi="Arial" w:cs="Arial"/>
          <w:color w:val="000000"/>
        </w:rPr>
        <w:t>nenugalimos jėgos (force majeure) aplinkybės;</w:t>
      </w:r>
    </w:p>
    <w:p w14:paraId="462D2C0C" w14:textId="63060D05" w:rsidR="00600706" w:rsidRPr="00907DCB" w:rsidRDefault="00600706" w:rsidP="00E63D80">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907DCB">
        <w:rPr>
          <w:rFonts w:ascii="Arial" w:hAnsi="Arial" w:cs="Arial"/>
          <w:color w:val="000000"/>
        </w:rPr>
        <w:t xml:space="preserve">praleidimai, netikslumai, kiti neatitikimai </w:t>
      </w:r>
      <w:r w:rsidR="00EF4051" w:rsidRPr="00907DCB">
        <w:rPr>
          <w:rFonts w:ascii="Arial" w:hAnsi="Arial" w:cs="Arial"/>
          <w:color w:val="000000"/>
        </w:rPr>
        <w:t>Techninėse s</w:t>
      </w:r>
      <w:r w:rsidRPr="00907DCB">
        <w:rPr>
          <w:rFonts w:ascii="Arial" w:hAnsi="Arial" w:cs="Arial"/>
          <w:color w:val="000000"/>
        </w:rPr>
        <w:t xml:space="preserve">pecifikacijose, </w:t>
      </w:r>
      <w:r w:rsidR="00EF4051" w:rsidRPr="00907DCB">
        <w:rPr>
          <w:rFonts w:ascii="Arial" w:hAnsi="Arial" w:cs="Arial"/>
          <w:color w:val="000000"/>
        </w:rPr>
        <w:t>b</w:t>
      </w:r>
      <w:r w:rsidRPr="00907DCB">
        <w:rPr>
          <w:rFonts w:ascii="Arial" w:hAnsi="Arial" w:cs="Arial"/>
          <w:color w:val="000000"/>
        </w:rPr>
        <w:t xml:space="preserve">rėžiniuose, </w:t>
      </w:r>
      <w:r w:rsidR="00EF4051" w:rsidRPr="00907DCB">
        <w:rPr>
          <w:rFonts w:ascii="Arial" w:hAnsi="Arial" w:cs="Arial"/>
          <w:color w:val="000000"/>
        </w:rPr>
        <w:t>ž</w:t>
      </w:r>
      <w:r w:rsidRPr="00907DCB">
        <w:rPr>
          <w:rFonts w:ascii="Arial" w:hAnsi="Arial" w:cs="Arial"/>
          <w:color w:val="000000"/>
        </w:rPr>
        <w:t>iniaraščiuose;</w:t>
      </w:r>
    </w:p>
    <w:p w14:paraId="4DFFADD0" w14:textId="4903FB9D" w:rsidR="00600706" w:rsidRPr="00907DCB" w:rsidRDefault="004F0F5E" w:rsidP="00E63D80">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907DCB">
        <w:rPr>
          <w:rFonts w:ascii="Arial" w:hAnsi="Arial" w:cs="Arial"/>
          <w:color w:val="000000"/>
        </w:rPr>
        <w:t>negalėjimas naudoti Sutartyje/pasiūlyme nurodytų Medžiagų / Įrangos /prek</w:t>
      </w:r>
      <w:r w:rsidR="00932614">
        <w:rPr>
          <w:rFonts w:ascii="Arial" w:hAnsi="Arial" w:cs="Arial"/>
          <w:color w:val="000000"/>
        </w:rPr>
        <w:t>ių</w:t>
      </w:r>
      <w:r w:rsidRPr="00907DCB">
        <w:rPr>
          <w:rFonts w:ascii="Arial" w:hAnsi="Arial" w:cs="Arial"/>
          <w:color w:val="000000"/>
        </w:rPr>
        <w:t xml:space="preserve"> dėl nuo Rangovo nepriklausančių aplinkybių (rinkoje nebegaminamos / nebetiekiamos ir gautas gamintojo patvirtinimas) arba Medžiagos/Įranga/</w:t>
      </w:r>
      <w:r w:rsidRPr="00250643">
        <w:rPr>
          <w:rFonts w:ascii="Arial" w:hAnsi="Arial" w:cs="Arial"/>
          <w:color w:val="000000"/>
        </w:rPr>
        <w:t>prekės, jų gamintojas kelią grėsmę nacionaliniam saugumui ir (ar) Medžiagų / Įrangos /prekės tiekimas prieštarauja Lietuvos Respublikoje įgyvendinamoms privalomoms tarptautinėms sankcijoms, kaip tai apibrėžta</w:t>
      </w:r>
      <w:r w:rsidR="00D45197" w:rsidRPr="00250643">
        <w:rPr>
          <w:rFonts w:ascii="Arial" w:hAnsi="Arial" w:cs="Arial"/>
          <w:color w:val="000000"/>
        </w:rPr>
        <w:t xml:space="preserve"> </w:t>
      </w:r>
      <w:r w:rsidR="00D45197" w:rsidRPr="00250643">
        <w:rPr>
          <w:rFonts w:ascii="Arial" w:eastAsia="Times New Roman" w:hAnsi="Arial" w:cs="Arial"/>
          <w:color w:val="000000" w:themeColor="text1"/>
          <w:lang w:val="lt"/>
        </w:rPr>
        <w:t>Lietuvos Respublikos ekonominių ir kitų tarptautinių sankcijų įgyvendinimo įstatyme</w:t>
      </w:r>
      <w:r w:rsidR="00D45197">
        <w:rPr>
          <w:rFonts w:ascii="Arial" w:eastAsia="Times New Roman" w:hAnsi="Arial" w:cs="Arial"/>
          <w:color w:val="000000" w:themeColor="text1"/>
          <w:lang w:val="lt"/>
        </w:rPr>
        <w:t xml:space="preserve"> (toliau -</w:t>
      </w:r>
      <w:r w:rsidRPr="00907DCB">
        <w:rPr>
          <w:rFonts w:ascii="Arial" w:hAnsi="Arial" w:cs="Arial"/>
          <w:color w:val="000000"/>
        </w:rPr>
        <w:t xml:space="preserve"> Sankcijų įgyvendinimo įstatym</w:t>
      </w:r>
      <w:r w:rsidR="00D45197">
        <w:rPr>
          <w:rFonts w:ascii="Arial" w:hAnsi="Arial" w:cs="Arial"/>
          <w:color w:val="000000"/>
        </w:rPr>
        <w:t>as</w:t>
      </w:r>
      <w:r w:rsidR="000609A7">
        <w:rPr>
          <w:rFonts w:ascii="Arial" w:hAnsi="Arial" w:cs="Arial"/>
          <w:color w:val="000000"/>
        </w:rPr>
        <w:t>)</w:t>
      </w:r>
      <w:r w:rsidRPr="00907DCB">
        <w:rPr>
          <w:rFonts w:ascii="Arial" w:hAnsi="Arial" w:cs="Arial"/>
          <w:color w:val="000000"/>
        </w:rPr>
        <w:t xml:space="preserve"> ir (ar) Medžiag</w:t>
      </w:r>
      <w:r w:rsidR="002362DF">
        <w:rPr>
          <w:rFonts w:ascii="Arial" w:hAnsi="Arial" w:cs="Arial"/>
          <w:color w:val="000000"/>
        </w:rPr>
        <w:t>os</w:t>
      </w:r>
      <w:r w:rsidRPr="00907DCB">
        <w:rPr>
          <w:rFonts w:ascii="Arial" w:hAnsi="Arial" w:cs="Arial"/>
          <w:color w:val="000000"/>
        </w:rPr>
        <w:t xml:space="preserve"> / Įrang</w:t>
      </w:r>
      <w:r w:rsidR="00C63EA4">
        <w:rPr>
          <w:rFonts w:ascii="Arial" w:hAnsi="Arial" w:cs="Arial"/>
          <w:color w:val="000000"/>
        </w:rPr>
        <w:t>a</w:t>
      </w:r>
      <w:r w:rsidRPr="00907DCB">
        <w:rPr>
          <w:rFonts w:ascii="Arial" w:hAnsi="Arial" w:cs="Arial"/>
          <w:color w:val="000000"/>
        </w:rPr>
        <w:t xml:space="preserve"> /</w:t>
      </w:r>
      <w:r w:rsidRPr="00907DCB">
        <w:rPr>
          <w:rFonts w:ascii="Arial" w:hAnsi="Arial" w:cs="Arial"/>
        </w:rPr>
        <w:t xml:space="preserve">prekės, jų sudedamosios dalys ar (ir) gamintojas neatitinka Viešųjų pirkimų įstatymo ar </w:t>
      </w:r>
      <w:r w:rsidRPr="00907DCB">
        <w:rPr>
          <w:rFonts w:ascii="Arial" w:hAnsi="Arial" w:cs="Arial"/>
          <w:color w:val="000000"/>
        </w:rPr>
        <w:t>Komunalinio sektoriaus pirkimų įstatymo</w:t>
      </w:r>
      <w:r w:rsidRPr="00907DCB">
        <w:rPr>
          <w:rFonts w:ascii="Arial" w:hAnsi="Arial" w:cs="Arial"/>
        </w:rPr>
        <w:t xml:space="preserve"> nuostatų</w:t>
      </w:r>
      <w:r w:rsidR="00E76C80">
        <w:rPr>
          <w:rFonts w:ascii="Arial" w:hAnsi="Arial" w:cs="Arial"/>
        </w:rPr>
        <w:t xml:space="preserve"> dėl nacionalinio saugumo interesų</w:t>
      </w:r>
      <w:r w:rsidRPr="00907DCB">
        <w:rPr>
          <w:rFonts w:ascii="Arial" w:hAnsi="Arial" w:cs="Arial"/>
        </w:rPr>
        <w:t xml:space="preserve"> </w:t>
      </w:r>
      <w:r w:rsidRPr="00907DCB">
        <w:rPr>
          <w:rFonts w:ascii="Arial" w:hAnsi="Arial" w:cs="Arial"/>
          <w:color w:val="000000"/>
        </w:rPr>
        <w:t>arba Medžiagų / Įrangos/prekių keitimas į analogiškas ne prastesnių nei Sutartyje nurodytas ir Techninių specifikacijų reikalavimus atitinkančias, ne blogesnių eksploatacinių savybių Medžiagas / Įrangą/prekes;</w:t>
      </w:r>
    </w:p>
    <w:p w14:paraId="64BBDC27" w14:textId="1E57C38A" w:rsidR="00600706" w:rsidRPr="00907DCB" w:rsidRDefault="00600706" w:rsidP="00E63D80">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907DCB">
        <w:rPr>
          <w:rFonts w:ascii="Arial" w:hAnsi="Arial" w:cs="Arial"/>
          <w:color w:val="000000"/>
        </w:rPr>
        <w:t>būtinybė / tikslingumas koreguoti techninio projekto sprendinius dėl su Darbais betarpiškai susijusių kitų infrastruktūros projektų įgyvendinimo;</w:t>
      </w:r>
    </w:p>
    <w:p w14:paraId="15F9AAF9" w14:textId="391259D0" w:rsidR="00600706" w:rsidRPr="00907DCB" w:rsidRDefault="00600706" w:rsidP="00E63D80">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907DCB">
        <w:rPr>
          <w:rFonts w:ascii="Arial" w:hAnsi="Arial" w:cs="Arial"/>
          <w:color w:val="000000"/>
        </w:rPr>
        <w:t>pagrįsti trečiųjų asmenų reikalavimai, dėl Darbų, susijusių su trečiųjų asmenų turtu, vykdymo (inžinierinių tinklų (vandentiekių, dujotiekių, elektros, telekomunikacijų, energijos ir / ar kitų tinklų), susisiekimo komunikacijų valdytojų ir pan.);</w:t>
      </w:r>
    </w:p>
    <w:p w14:paraId="2620CE07" w14:textId="08FC8F29" w:rsidR="00600706" w:rsidRPr="00907DCB" w:rsidRDefault="00600706" w:rsidP="00E63D80">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907DCB">
        <w:rPr>
          <w:rFonts w:ascii="Arial" w:hAnsi="Arial" w:cs="Arial"/>
          <w:color w:val="000000"/>
        </w:rPr>
        <w:t xml:space="preserve">būtinybė / tikslingumas atsisakyti atskiro Darbo ar mažinti apimtis dėl to, jog </w:t>
      </w:r>
      <w:r w:rsidR="00753DC7" w:rsidRPr="00907DCB">
        <w:rPr>
          <w:rFonts w:ascii="Arial" w:hAnsi="Arial" w:cs="Arial"/>
          <w:color w:val="000000"/>
        </w:rPr>
        <w:t>D</w:t>
      </w:r>
      <w:r w:rsidRPr="00907DCB">
        <w:rPr>
          <w:rFonts w:ascii="Arial" w:hAnsi="Arial" w:cs="Arial"/>
          <w:color w:val="000000"/>
        </w:rPr>
        <w:t>arbai ar jų dalis tapo nereikalingi Užsakovui ir (ar), Užsakovas nebeturi pakankamo finansavimo ir (ar) dėl kitų priežasčių susijusių su siekiu racionaliai naudoti Sutarties vykdymui skirtas lėšas;</w:t>
      </w:r>
    </w:p>
    <w:p w14:paraId="538CA587" w14:textId="12B58766" w:rsidR="00600706" w:rsidRPr="00907DCB" w:rsidRDefault="00600706" w:rsidP="00E63D80">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907DCB">
        <w:rPr>
          <w:rFonts w:ascii="Arial" w:hAnsi="Arial" w:cs="Arial"/>
          <w:color w:val="000000"/>
        </w:rPr>
        <w:t>ekonomiškesnio techninio sprendinio, nelemiančio Sutarties dalyko esminių savybių pasikeitimo, įgyvendinimas ir / ar darbų vykdymo technologijos parinkimas / pakeitimas;</w:t>
      </w:r>
    </w:p>
    <w:p w14:paraId="55B714B7" w14:textId="0E30DC43" w:rsidR="00600706" w:rsidRPr="00907DCB" w:rsidRDefault="00600706" w:rsidP="00E63D80">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907DCB">
        <w:rPr>
          <w:rFonts w:ascii="Arial" w:hAnsi="Arial" w:cs="Arial"/>
          <w:color w:val="000000"/>
        </w:rPr>
        <w:t>ekonomiškesnio darbų sprendimo neįgyvendinamumas, įskaitant atvejus, kai Rangovas negali įvykdyti Užsakovo nurodytų išlygų (sąlygų), kurios buvo nurodytos teikiant leidimą naudoti ekonomiškesnį darbų sprendimą;</w:t>
      </w:r>
    </w:p>
    <w:p w14:paraId="6BA2A72A" w14:textId="2FA40D50" w:rsidR="00600706" w:rsidRPr="00907DCB" w:rsidRDefault="00600706" w:rsidP="00E63D80">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907DCB">
        <w:rPr>
          <w:rFonts w:ascii="Arial" w:hAnsi="Arial" w:cs="Arial"/>
          <w:color w:val="000000"/>
        </w:rPr>
        <w:t>laikinųjų darbų pakeitimai, neįtakojantys nuolatinių darbų rezultato;</w:t>
      </w:r>
    </w:p>
    <w:p w14:paraId="59F3EBAB" w14:textId="22418C30" w:rsidR="00600706" w:rsidRPr="00907DCB" w:rsidRDefault="00600706" w:rsidP="00E63D80">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907DCB">
        <w:rPr>
          <w:rFonts w:ascii="Arial" w:hAnsi="Arial" w:cs="Arial"/>
          <w:color w:val="000000"/>
        </w:rPr>
        <w:t>dėl statybos normatyvinių dokumentų ar kitų teisės aktų reikalavimų pasikeitimo po statybą leidžiančių dokumentų, kurių pagrindų vykdomi Darbai, išdavimo;</w:t>
      </w:r>
    </w:p>
    <w:p w14:paraId="32B5B2DB" w14:textId="742A073A" w:rsidR="008A1489" w:rsidRPr="00907DCB" w:rsidRDefault="00600706" w:rsidP="00E63D80">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907DCB">
        <w:rPr>
          <w:rFonts w:ascii="Arial" w:hAnsi="Arial" w:cs="Arial"/>
          <w:color w:val="000000"/>
        </w:rPr>
        <w:t xml:space="preserve">būtinybė / tikslingumas keisti Darbų atlikimo, </w:t>
      </w:r>
      <w:r w:rsidR="002801EB" w:rsidRPr="00907DCB">
        <w:rPr>
          <w:rFonts w:ascii="Arial" w:hAnsi="Arial" w:cs="Arial"/>
          <w:color w:val="000000"/>
        </w:rPr>
        <w:t>Į</w:t>
      </w:r>
      <w:r w:rsidRPr="00907DCB">
        <w:rPr>
          <w:rFonts w:ascii="Arial" w:hAnsi="Arial" w:cs="Arial"/>
          <w:color w:val="000000"/>
        </w:rPr>
        <w:t xml:space="preserve">rangos ir / ar </w:t>
      </w:r>
      <w:r w:rsidR="002801EB" w:rsidRPr="00907DCB">
        <w:rPr>
          <w:rFonts w:ascii="Arial" w:hAnsi="Arial" w:cs="Arial"/>
          <w:color w:val="000000"/>
        </w:rPr>
        <w:t>M</w:t>
      </w:r>
      <w:r w:rsidRPr="00907DCB">
        <w:rPr>
          <w:rFonts w:ascii="Arial" w:hAnsi="Arial" w:cs="Arial"/>
          <w:color w:val="000000"/>
        </w:rPr>
        <w:t>edžiagų instaliavimo</w:t>
      </w:r>
      <w:r w:rsidR="008A1489" w:rsidRPr="00907DCB">
        <w:rPr>
          <w:rFonts w:ascii="Arial" w:hAnsi="Arial" w:cs="Arial"/>
          <w:color w:val="000000"/>
        </w:rPr>
        <w:t xml:space="preserve"> </w:t>
      </w:r>
      <w:r w:rsidRPr="00907DCB">
        <w:rPr>
          <w:rFonts w:ascii="Arial" w:hAnsi="Arial" w:cs="Arial"/>
          <w:color w:val="000000"/>
        </w:rPr>
        <w:t>/</w:t>
      </w:r>
      <w:r w:rsidR="008A1489" w:rsidRPr="00907DCB">
        <w:rPr>
          <w:rFonts w:ascii="Arial" w:hAnsi="Arial" w:cs="Arial"/>
          <w:color w:val="000000"/>
        </w:rPr>
        <w:t xml:space="preserve"> </w:t>
      </w:r>
      <w:r w:rsidRPr="00907DCB">
        <w:rPr>
          <w:rFonts w:ascii="Arial" w:hAnsi="Arial" w:cs="Arial"/>
          <w:color w:val="000000"/>
        </w:rPr>
        <w:t xml:space="preserve">įrengimo vietą; </w:t>
      </w:r>
    </w:p>
    <w:p w14:paraId="3BC77D23" w14:textId="39DDCF75" w:rsidR="00600706" w:rsidRPr="00907DCB" w:rsidRDefault="00600706" w:rsidP="00E63D80">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hAnsi="Arial" w:cs="Arial"/>
          <w:color w:val="000000"/>
        </w:rPr>
        <w:t>kiti Sutartyje</w:t>
      </w:r>
      <w:r w:rsidRPr="00907DCB">
        <w:rPr>
          <w:rFonts w:ascii="Arial" w:eastAsia="Times New Roman" w:hAnsi="Arial" w:cs="Arial"/>
        </w:rPr>
        <w:t xml:space="preserve"> numatyti atvejai.</w:t>
      </w:r>
    </w:p>
    <w:p w14:paraId="609F8165" w14:textId="77777777" w:rsidR="00910106" w:rsidRPr="00907DCB" w:rsidRDefault="00910106" w:rsidP="0011641C">
      <w:pPr>
        <w:tabs>
          <w:tab w:val="left" w:pos="851"/>
        </w:tabs>
        <w:suppressAutoHyphens/>
        <w:autoSpaceDE w:val="0"/>
        <w:autoSpaceDN w:val="0"/>
        <w:spacing w:after="0" w:line="240" w:lineRule="auto"/>
        <w:ind w:left="851"/>
        <w:jc w:val="both"/>
        <w:textAlignment w:val="baseline"/>
        <w:rPr>
          <w:rFonts w:ascii="Arial" w:eastAsia="Times New Roman" w:hAnsi="Arial" w:cs="Arial"/>
        </w:rPr>
      </w:pPr>
    </w:p>
    <w:p w14:paraId="56B29988" w14:textId="6E178BA0" w:rsidR="00311EF4" w:rsidRPr="00907DCB" w:rsidRDefault="1972F15B" w:rsidP="00416792">
      <w:pPr>
        <w:numPr>
          <w:ilvl w:val="0"/>
          <w:numId w:val="2"/>
        </w:numPr>
        <w:tabs>
          <w:tab w:val="clear" w:pos="567"/>
          <w:tab w:val="left" w:pos="1134"/>
        </w:tabs>
        <w:suppressAutoHyphens/>
        <w:autoSpaceDE w:val="0"/>
        <w:autoSpaceDN w:val="0"/>
        <w:spacing w:after="120" w:line="240" w:lineRule="auto"/>
        <w:ind w:left="709" w:hanging="709"/>
        <w:textAlignment w:val="baseline"/>
        <w:outlineLvl w:val="0"/>
        <w:rPr>
          <w:rFonts w:ascii="Arial" w:eastAsia="Times New Roman" w:hAnsi="Arial" w:cs="Arial"/>
        </w:rPr>
      </w:pPr>
      <w:r w:rsidRPr="00907DCB">
        <w:rPr>
          <w:rFonts w:ascii="Arial" w:eastAsia="Times New Roman" w:hAnsi="Arial" w:cs="Arial"/>
          <w:b/>
          <w:bCs/>
        </w:rPr>
        <w:t>SUTARTIES VYKDYMO SUSTABDYMAS / PRATĘSIMAS</w:t>
      </w:r>
    </w:p>
    <w:p w14:paraId="4EC3746D" w14:textId="77777777" w:rsidR="00D12AAE" w:rsidRPr="00907DCB" w:rsidRDefault="00D12AAE" w:rsidP="00D12AAE">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Darbų vykdymo sustabdymas yra atliekamas Užsakovo nurodymu įvertinus gautą Rangovo prašymą arba Užsakovo iniciatyva. Sutarties vykdymas gali būti sustabdomas tokiais atvejais:</w:t>
      </w:r>
    </w:p>
    <w:p w14:paraId="3B566785" w14:textId="77777777" w:rsidR="00D12AAE" w:rsidRPr="00E0524D" w:rsidRDefault="00D12AAE" w:rsidP="00D12AAE">
      <w:pPr>
        <w:pStyle w:val="Sraopastraipa"/>
        <w:numPr>
          <w:ilvl w:val="2"/>
          <w:numId w:val="2"/>
        </w:numPr>
        <w:suppressAutoHyphens/>
        <w:autoSpaceDN w:val="0"/>
        <w:spacing w:after="0" w:line="240" w:lineRule="auto"/>
        <w:contextualSpacing w:val="0"/>
        <w:jc w:val="both"/>
        <w:textAlignment w:val="baseline"/>
        <w:rPr>
          <w:rFonts w:ascii="Arial" w:eastAsia="Arial" w:hAnsi="Arial" w:cs="Arial"/>
          <w:lang w:val="lt"/>
        </w:rPr>
      </w:pPr>
      <w:r w:rsidRPr="003C408E">
        <w:rPr>
          <w:rFonts w:ascii="Arial" w:eastAsia="Arial" w:hAnsi="Arial" w:cs="Arial"/>
          <w:lang w:val="lt"/>
        </w:rPr>
        <w:t xml:space="preserve">sustabdytas, sumažintas ar panaikintas Užsakovo šio pirkimo objekto finansavimas, dėl ko Užsakovas </w:t>
      </w:r>
      <w:r w:rsidRPr="00E0524D">
        <w:rPr>
          <w:rFonts w:ascii="Arial" w:eastAsia="Arial" w:hAnsi="Arial" w:cs="Arial"/>
          <w:lang w:val="lt"/>
        </w:rPr>
        <w:t>turi organizuoti papildomų lėšų pritraukimą;</w:t>
      </w:r>
      <w:r w:rsidRPr="00E0524D">
        <w:rPr>
          <w:rFonts w:ascii="Arial" w:eastAsia="Times New Roman" w:hAnsi="Arial" w:cs="Arial"/>
        </w:rPr>
        <w:tab/>
      </w:r>
    </w:p>
    <w:p w14:paraId="7CCE1EB2" w14:textId="77777777" w:rsidR="00D12AAE" w:rsidRPr="00E0524D" w:rsidRDefault="00D12AAE" w:rsidP="00D12AAE">
      <w:pPr>
        <w:pStyle w:val="Sraopastraipa"/>
        <w:numPr>
          <w:ilvl w:val="2"/>
          <w:numId w:val="2"/>
        </w:numPr>
        <w:autoSpaceDN w:val="0"/>
        <w:spacing w:after="0" w:line="240" w:lineRule="auto"/>
        <w:contextualSpacing w:val="0"/>
        <w:jc w:val="both"/>
        <w:rPr>
          <w:rFonts w:ascii="Arial" w:hAnsi="Arial" w:cs="Arial"/>
        </w:rPr>
      </w:pPr>
      <w:r w:rsidRPr="00E0524D">
        <w:rPr>
          <w:rFonts w:ascii="Arial" w:hAnsi="Arial" w:cs="Arial"/>
        </w:rPr>
        <w:t xml:space="preserve">dėl teisminių (arbitražinių) ginčų su Užsakovu ar trečiaisiais asmenimis, kurių dalykas yra tiesiogiai susijęs su Sutarties vykdymu; </w:t>
      </w:r>
    </w:p>
    <w:p w14:paraId="0A7C9A83" w14:textId="77777777" w:rsidR="00D12AAE" w:rsidRPr="00992BEF" w:rsidRDefault="00D12AAE" w:rsidP="00D12AAE">
      <w:pPr>
        <w:pStyle w:val="Sraopastraipa"/>
        <w:numPr>
          <w:ilvl w:val="2"/>
          <w:numId w:val="2"/>
        </w:numPr>
        <w:suppressAutoHyphens/>
        <w:autoSpaceDN w:val="0"/>
        <w:spacing w:after="0" w:line="240" w:lineRule="auto"/>
        <w:contextualSpacing w:val="0"/>
        <w:jc w:val="both"/>
        <w:textAlignment w:val="baseline"/>
        <w:rPr>
          <w:rFonts w:ascii="Arial" w:eastAsia="Times New Roman" w:hAnsi="Arial" w:cs="Arial"/>
        </w:rPr>
      </w:pPr>
      <w:r w:rsidRPr="00992BEF">
        <w:rPr>
          <w:rFonts w:ascii="Arial" w:eastAsia="Times New Roman" w:hAnsi="Arial" w:cs="Arial"/>
        </w:rPr>
        <w:t xml:space="preserve">Darbų vykdymui Užsakovas pagal suderintą Darbų vykdymo grafiką negali suteikti eismo pertraukos; </w:t>
      </w:r>
    </w:p>
    <w:p w14:paraId="69405334" w14:textId="77777777" w:rsidR="00D12AAE" w:rsidRDefault="00D12AAE" w:rsidP="00D12AAE">
      <w:pPr>
        <w:numPr>
          <w:ilvl w:val="2"/>
          <w:numId w:val="2"/>
        </w:numPr>
        <w:tabs>
          <w:tab w:val="left" w:pos="1134"/>
        </w:tabs>
        <w:suppressAutoHyphens/>
        <w:autoSpaceDE w:val="0"/>
        <w:autoSpaceDN w:val="0"/>
        <w:spacing w:after="0" w:line="240" w:lineRule="auto"/>
        <w:jc w:val="both"/>
        <w:textAlignment w:val="baseline"/>
        <w:rPr>
          <w:rFonts w:ascii="Arial" w:eastAsia="Times New Roman" w:hAnsi="Arial" w:cs="Arial"/>
        </w:rPr>
      </w:pPr>
      <w:r w:rsidRPr="00907DCB">
        <w:rPr>
          <w:rFonts w:ascii="Arial" w:eastAsia="Times New Roman" w:hAnsi="Arial" w:cs="Arial"/>
        </w:rPr>
        <w:t xml:space="preserve">jei Darbų ar jų dalies negalima vykdyti pagal atitinkamų teisės aktų reikalavimus dėl hidrometeorologinių sąlygų, kurios nėra nenugalimos jėgos aplinkybės pagal Sutarties Bendrųjų sąlygų </w:t>
      </w:r>
      <w:r w:rsidRPr="00907DCB">
        <w:rPr>
          <w:rFonts w:ascii="Arial" w:eastAsia="Times New Roman" w:hAnsi="Arial" w:cs="Arial"/>
        </w:rPr>
        <w:fldChar w:fldCharType="begin"/>
      </w:r>
      <w:r w:rsidRPr="00907DCB">
        <w:rPr>
          <w:rFonts w:ascii="Arial" w:eastAsia="Times New Roman" w:hAnsi="Arial" w:cs="Arial"/>
        </w:rPr>
        <w:instrText xml:space="preserve"> REF _Ref44958680 \r \h  \* MERGEFORMAT </w:instrText>
      </w:r>
      <w:r w:rsidRPr="00907DCB">
        <w:rPr>
          <w:rFonts w:ascii="Arial" w:eastAsia="Times New Roman" w:hAnsi="Arial" w:cs="Arial"/>
        </w:rPr>
      </w:r>
      <w:r w:rsidRPr="00907DCB">
        <w:rPr>
          <w:rFonts w:ascii="Arial" w:eastAsia="Times New Roman" w:hAnsi="Arial" w:cs="Arial"/>
        </w:rPr>
        <w:fldChar w:fldCharType="separate"/>
      </w:r>
      <w:r w:rsidRPr="00907DCB">
        <w:rPr>
          <w:rFonts w:ascii="Arial" w:eastAsia="Times New Roman" w:hAnsi="Arial" w:cs="Arial"/>
          <w:cs/>
        </w:rPr>
        <w:t>‎</w:t>
      </w:r>
      <w:r w:rsidRPr="00907DCB">
        <w:rPr>
          <w:rFonts w:ascii="Arial" w:eastAsia="Times New Roman" w:hAnsi="Arial" w:cs="Arial"/>
        </w:rPr>
        <w:t>15</w:t>
      </w:r>
      <w:r w:rsidRPr="00907DCB">
        <w:rPr>
          <w:rFonts w:ascii="Arial" w:eastAsia="Times New Roman" w:hAnsi="Arial" w:cs="Arial"/>
        </w:rPr>
        <w:fldChar w:fldCharType="end"/>
      </w:r>
      <w:r w:rsidRPr="00907DCB">
        <w:rPr>
          <w:rFonts w:ascii="Arial" w:eastAsia="Times New Roman" w:hAnsi="Arial" w:cs="Arial"/>
        </w:rPr>
        <w:t xml:space="preserve"> skyrių, ir pagal atitinkamuose galiojančiuose teisės aktuose nustatytą darbų technologiją ir seką dėl to yra būtina sustabdyti Darbų vykdymą; </w:t>
      </w:r>
    </w:p>
    <w:p w14:paraId="63C4D3E5" w14:textId="77777777" w:rsidR="00D12AAE" w:rsidRPr="007434BF" w:rsidRDefault="00D12AAE" w:rsidP="00D12AAE">
      <w:pPr>
        <w:pStyle w:val="Sraopastraipa"/>
        <w:numPr>
          <w:ilvl w:val="2"/>
          <w:numId w:val="2"/>
        </w:numPr>
        <w:autoSpaceDN w:val="0"/>
        <w:spacing w:after="0" w:line="240" w:lineRule="auto"/>
        <w:contextualSpacing w:val="0"/>
        <w:jc w:val="both"/>
        <w:rPr>
          <w:rFonts w:ascii="Arial" w:hAnsi="Arial" w:cs="Arial"/>
        </w:rPr>
      </w:pPr>
      <w:r w:rsidRPr="007434BF">
        <w:rPr>
          <w:rFonts w:ascii="Arial" w:hAnsi="Arial" w:cs="Arial"/>
        </w:rPr>
        <w:t>Užsakovui būtinas papildomas laikas įvykdyti viešojo pirkimo procedūras, kurių neįvykdžius negalima tęsti Darbų;</w:t>
      </w:r>
    </w:p>
    <w:p w14:paraId="1101E883" w14:textId="77777777" w:rsidR="00D12AAE" w:rsidRDefault="00D12AAE" w:rsidP="00D12AAE">
      <w:pPr>
        <w:numPr>
          <w:ilvl w:val="2"/>
          <w:numId w:val="2"/>
        </w:numPr>
        <w:tabs>
          <w:tab w:val="left" w:pos="1134"/>
        </w:tabs>
        <w:suppressAutoHyphens/>
        <w:autoSpaceDE w:val="0"/>
        <w:autoSpaceDN w:val="0"/>
        <w:spacing w:after="0" w:line="240" w:lineRule="auto"/>
        <w:jc w:val="both"/>
        <w:textAlignment w:val="baseline"/>
        <w:rPr>
          <w:rFonts w:ascii="Arial" w:eastAsia="Times New Roman" w:hAnsi="Arial" w:cs="Arial"/>
        </w:rPr>
      </w:pPr>
      <w:r w:rsidRPr="00907DCB">
        <w:rPr>
          <w:rFonts w:ascii="Arial" w:eastAsia="Times New Roman" w:hAnsi="Arial" w:cs="Arial"/>
        </w:rPr>
        <w:t>ne dėl Rangovo kaltės įvykus avarijai ar iškilus avarijos grėsmei;</w:t>
      </w:r>
    </w:p>
    <w:p w14:paraId="1141A7C9" w14:textId="77777777" w:rsidR="00D12AAE" w:rsidRPr="007F05BC" w:rsidRDefault="00D12AAE" w:rsidP="00D12AAE">
      <w:pPr>
        <w:pStyle w:val="Sraopastraipa"/>
        <w:numPr>
          <w:ilvl w:val="2"/>
          <w:numId w:val="2"/>
        </w:numPr>
        <w:autoSpaceDN w:val="0"/>
        <w:spacing w:after="0" w:line="240" w:lineRule="auto"/>
        <w:contextualSpacing w:val="0"/>
        <w:jc w:val="both"/>
        <w:rPr>
          <w:rFonts w:ascii="Arial" w:hAnsi="Arial" w:cs="Arial"/>
        </w:rPr>
      </w:pPr>
      <w:r w:rsidRPr="007F05BC">
        <w:rPr>
          <w:rFonts w:ascii="Arial" w:hAnsi="Arial" w:cs="Arial"/>
        </w:rPr>
        <w:t>Užsakovas Sutartyje nurodyta tvarka negali vykdyti savo įsipareigojimų dėl nenumatytų aplinkybių, o  Rangovas dėl to negali vykdyti Sutarties;</w:t>
      </w:r>
    </w:p>
    <w:p w14:paraId="1ECE745B" w14:textId="77777777" w:rsidR="00D12AAE" w:rsidRPr="00907DCB" w:rsidRDefault="00D12AAE" w:rsidP="00D12AAE">
      <w:pPr>
        <w:numPr>
          <w:ilvl w:val="2"/>
          <w:numId w:val="2"/>
        </w:numPr>
        <w:tabs>
          <w:tab w:val="left" w:pos="1134"/>
        </w:tabs>
        <w:suppressAutoHyphens/>
        <w:autoSpaceDE w:val="0"/>
        <w:autoSpaceDN w:val="0"/>
        <w:spacing w:after="0" w:line="240" w:lineRule="auto"/>
        <w:jc w:val="both"/>
        <w:textAlignment w:val="baseline"/>
        <w:rPr>
          <w:rFonts w:ascii="Arial" w:eastAsia="Times New Roman" w:hAnsi="Arial" w:cs="Arial"/>
        </w:rPr>
      </w:pPr>
      <w:r w:rsidRPr="007F05BC">
        <w:rPr>
          <w:rFonts w:ascii="Arial" w:eastAsia="Times New Roman" w:hAnsi="Arial" w:cs="Arial"/>
        </w:rPr>
        <w:t>Projekto ekspertizės atlikimo laikotarpiu</w:t>
      </w:r>
      <w:r w:rsidRPr="00907DCB">
        <w:rPr>
          <w:rFonts w:ascii="Arial" w:eastAsia="Times New Roman" w:hAnsi="Arial" w:cs="Arial"/>
        </w:rPr>
        <w:t xml:space="preserve"> (jeigu tokia atliekama); </w:t>
      </w:r>
    </w:p>
    <w:p w14:paraId="71529295" w14:textId="77777777" w:rsidR="00D12AAE" w:rsidRPr="00191791" w:rsidRDefault="00D12AAE" w:rsidP="00D12AAE">
      <w:pPr>
        <w:numPr>
          <w:ilvl w:val="2"/>
          <w:numId w:val="2"/>
        </w:numPr>
        <w:tabs>
          <w:tab w:val="left" w:pos="1134"/>
        </w:tabs>
        <w:suppressAutoHyphens/>
        <w:autoSpaceDE w:val="0"/>
        <w:autoSpaceDN w:val="0"/>
        <w:spacing w:after="0" w:line="240" w:lineRule="auto"/>
        <w:jc w:val="both"/>
        <w:textAlignment w:val="baseline"/>
        <w:rPr>
          <w:rFonts w:ascii="Arial" w:eastAsia="Times New Roman" w:hAnsi="Arial" w:cs="Arial"/>
        </w:rPr>
      </w:pPr>
      <w:r w:rsidRPr="00907DCB">
        <w:rPr>
          <w:rFonts w:ascii="Arial" w:eastAsia="Times New Roman" w:hAnsi="Arial" w:cs="Arial"/>
        </w:rPr>
        <w:t xml:space="preserve">jeigu vykdant </w:t>
      </w:r>
      <w:r w:rsidRPr="00191791">
        <w:rPr>
          <w:rFonts w:ascii="Arial" w:eastAsia="Times New Roman" w:hAnsi="Arial" w:cs="Arial"/>
        </w:rPr>
        <w:t>Darbus, Darbų vykdymo vietoje yra aptinkami archeologiniai radiniai, kaip jie apibrėžti Lietuvos Respublikos Nekilnojamojo kultūros paveldo apsaugos įstatyme;</w:t>
      </w:r>
    </w:p>
    <w:p w14:paraId="07CE61EE" w14:textId="77777777" w:rsidR="00D12AAE" w:rsidRPr="00191791" w:rsidRDefault="00D12AAE" w:rsidP="00D12AAE">
      <w:pPr>
        <w:pStyle w:val="Sraopastraipa"/>
        <w:numPr>
          <w:ilvl w:val="2"/>
          <w:numId w:val="2"/>
        </w:numPr>
        <w:autoSpaceDN w:val="0"/>
        <w:spacing w:after="0" w:line="240" w:lineRule="auto"/>
        <w:contextualSpacing w:val="0"/>
        <w:jc w:val="both"/>
        <w:rPr>
          <w:rFonts w:ascii="Arial" w:hAnsi="Arial" w:cs="Arial"/>
        </w:rPr>
      </w:pPr>
      <w:r w:rsidRPr="00191791">
        <w:rPr>
          <w:rFonts w:ascii="Arial" w:hAnsi="Arial" w:cs="Arial"/>
        </w:rPr>
        <w:t xml:space="preserve">Dėl force majeure aplinkybių (Bendrųjų sąlygų 15 skyrius); </w:t>
      </w:r>
    </w:p>
    <w:p w14:paraId="138FAE6C" w14:textId="77777777" w:rsidR="00D12AAE" w:rsidRPr="00934AE8" w:rsidRDefault="00D12AAE" w:rsidP="00D12AAE">
      <w:pPr>
        <w:pStyle w:val="Sraopastraipa"/>
        <w:numPr>
          <w:ilvl w:val="2"/>
          <w:numId w:val="2"/>
        </w:numPr>
        <w:autoSpaceDN w:val="0"/>
        <w:spacing w:after="0" w:line="240" w:lineRule="auto"/>
        <w:contextualSpacing w:val="0"/>
        <w:jc w:val="both"/>
        <w:rPr>
          <w:rFonts w:ascii="Arial" w:hAnsi="Arial" w:cs="Arial"/>
        </w:rPr>
      </w:pPr>
      <w:r w:rsidRPr="00A906FC">
        <w:rPr>
          <w:rFonts w:ascii="Arial" w:hAnsi="Arial" w:cs="Arial"/>
        </w:rPr>
        <w:t xml:space="preserve">atsirado kitos nei nurodytos šio skyriaus ‎21.1.1-21.1.10 punktuose nenumatytos aplinkybės, trukdančios tinkamai vykdyti </w:t>
      </w:r>
      <w:r w:rsidRPr="0055519A">
        <w:rPr>
          <w:rFonts w:ascii="Arial" w:hAnsi="Arial" w:cs="Arial"/>
        </w:rPr>
        <w:t>Sutartį, objektyviai nepriklausančios nuo Šalių, kurios nebuvo Šalims žinomos Pirkimo vykdymo metu ir kurių pašalinimas pagrįstai reikalauja papildomo laiko, sprendimų, derybų su Rangovu ar trečiosiomis šalimis (pvz. valstybės institucijomis) ir (ar) papildomų pirkimų. Aplinkybė taikoma tik tuo atveju, jei su tokia pat aplinkybe susidurtų Sutarties Šalys bet kokiu atveju, nepriklausomai</w:t>
      </w:r>
      <w:r w:rsidRPr="00A906FC">
        <w:rPr>
          <w:rFonts w:ascii="Arial" w:hAnsi="Arial" w:cs="Arial"/>
        </w:rPr>
        <w:t xml:space="preserve"> nuo </w:t>
      </w:r>
      <w:r w:rsidRPr="009C7CB8">
        <w:rPr>
          <w:rFonts w:ascii="Arial" w:hAnsi="Arial" w:cs="Arial"/>
        </w:rPr>
        <w:t xml:space="preserve">to, </w:t>
      </w:r>
      <w:r w:rsidRPr="00934AE8">
        <w:rPr>
          <w:rFonts w:ascii="Arial" w:hAnsi="Arial" w:cs="Arial"/>
        </w:rPr>
        <w:t>kas yra Rangovas ir tokia aplinkybė tiesiogiai įtakoja Sutartinio įsipareigojimo ar Sutarties vykdymą.</w:t>
      </w:r>
    </w:p>
    <w:p w14:paraId="0A23193D" w14:textId="77777777" w:rsidR="00D12AAE" w:rsidRPr="00D16581" w:rsidRDefault="00D12AAE" w:rsidP="00D12AAE">
      <w:pPr>
        <w:pStyle w:val="Sraopastraipa"/>
        <w:numPr>
          <w:ilvl w:val="1"/>
          <w:numId w:val="2"/>
        </w:numPr>
        <w:tabs>
          <w:tab w:val="clear" w:pos="567"/>
          <w:tab w:val="num" w:pos="851"/>
        </w:tabs>
        <w:autoSpaceDN w:val="0"/>
        <w:spacing w:after="0" w:line="240" w:lineRule="auto"/>
        <w:ind w:left="851" w:hanging="851"/>
        <w:contextualSpacing w:val="0"/>
        <w:jc w:val="both"/>
        <w:rPr>
          <w:rFonts w:ascii="Arial" w:hAnsi="Arial" w:cs="Arial"/>
        </w:rPr>
      </w:pPr>
      <w:r w:rsidRPr="00934AE8">
        <w:rPr>
          <w:rFonts w:ascii="Arial" w:hAnsi="Arial" w:cs="Arial"/>
        </w:rPr>
        <w:t>Rangovas, norėdamas sustabdyti Darbų vykdymą</w:t>
      </w:r>
      <w:r w:rsidRPr="00820B34">
        <w:rPr>
          <w:rFonts w:ascii="Arial" w:hAnsi="Arial" w:cs="Arial"/>
        </w:rPr>
        <w:t xml:space="preserve"> </w:t>
      </w:r>
      <w:r w:rsidRPr="00934AE8">
        <w:rPr>
          <w:rFonts w:ascii="Arial" w:hAnsi="Arial" w:cs="Arial"/>
        </w:rPr>
        <w:t>(nurodydamas, kurio Darbų etapo vykdymą prašoma stabdyti, jei yra Darbų etapai), privalo raštu nedelsdamas, bet ne vėliau kaip per 4 (keturias) darbo dienas, kreiptis į Užsakovo atstovą, nurodydamas</w:t>
      </w:r>
      <w:r w:rsidRPr="00D9133B">
        <w:rPr>
          <w:rFonts w:ascii="Arial" w:hAnsi="Arial" w:cs="Arial"/>
        </w:rPr>
        <w:t xml:space="preserve"> stabdymo aplinkybę (-es) (Sutarties Bendrųjų sąlygų 2</w:t>
      </w:r>
      <w:r>
        <w:rPr>
          <w:rFonts w:ascii="Arial" w:hAnsi="Arial" w:cs="Arial"/>
        </w:rPr>
        <w:t>1</w:t>
      </w:r>
      <w:r w:rsidRPr="00D9133B">
        <w:rPr>
          <w:rFonts w:ascii="Arial" w:hAnsi="Arial" w:cs="Arial"/>
        </w:rPr>
        <w:t xml:space="preserve">.1 punktas) bei galimą stabdymo terminą, pateikiant atitinkamų aplinkybių egzistavimo ir galimą stabdymo terminą </w:t>
      </w:r>
      <w:r w:rsidRPr="00D16581">
        <w:rPr>
          <w:rFonts w:ascii="Arial" w:hAnsi="Arial" w:cs="Arial"/>
        </w:rPr>
        <w:t>pagrindžiančius įrodymus.</w:t>
      </w:r>
    </w:p>
    <w:p w14:paraId="7F8BEEE1" w14:textId="77777777" w:rsidR="00D12AAE" w:rsidRPr="005A435B" w:rsidRDefault="00D12AAE" w:rsidP="00D12AAE">
      <w:pPr>
        <w:pStyle w:val="Sraopastraipa"/>
        <w:numPr>
          <w:ilvl w:val="1"/>
          <w:numId w:val="2"/>
        </w:numPr>
        <w:tabs>
          <w:tab w:val="clear" w:pos="567"/>
          <w:tab w:val="num" w:pos="851"/>
        </w:tabs>
        <w:autoSpaceDN w:val="0"/>
        <w:spacing w:after="0" w:line="240" w:lineRule="auto"/>
        <w:ind w:left="851" w:hanging="851"/>
        <w:contextualSpacing w:val="0"/>
        <w:jc w:val="both"/>
        <w:rPr>
          <w:rFonts w:ascii="Arial" w:hAnsi="Arial" w:cs="Arial"/>
        </w:rPr>
      </w:pPr>
      <w:r w:rsidRPr="00D16581">
        <w:rPr>
          <w:rFonts w:ascii="Arial" w:hAnsi="Arial" w:cs="Arial"/>
        </w:rPr>
        <w:t xml:space="preserve">Užsakovas, įvertinęs Rangovo šio skyriaus 21.2 punkte nurodytą prašymą, turi teisę raštu atsisakyti arba sutikti su Sutarties stabdymu. Sutarties galiojimo metu (jei stabdoma Sutartis) nepateikus konkrečių argumentų, faktų, pagrįstų įrodymais, Užsakovas negalės patvirtinti stabdymo. Jei priimtas sprendimas – sustabdyti </w:t>
      </w:r>
      <w:r>
        <w:rPr>
          <w:rFonts w:ascii="Arial" w:hAnsi="Arial" w:cs="Arial"/>
        </w:rPr>
        <w:t xml:space="preserve"> Darbų vykdymą </w:t>
      </w:r>
      <w:r w:rsidRPr="00D16581">
        <w:rPr>
          <w:rFonts w:ascii="Arial" w:hAnsi="Arial" w:cs="Arial"/>
        </w:rPr>
        <w:t xml:space="preserve">, tokiu atveju, Darbų sustabdymo terminas skaičiuojamas nuo Rangovo pranešimo gavimo dienos, išskyrus atvejus, kai aplinkybės dėl kurių prašoma sustabdyti Darbų vykdymą dar neegzistavo Rangovo pranešimo gavimo dieną. Užsakovo </w:t>
      </w:r>
      <w:r w:rsidRPr="005A435B">
        <w:rPr>
          <w:rFonts w:ascii="Arial" w:hAnsi="Arial" w:cs="Arial"/>
        </w:rPr>
        <w:t>atstovui sutikus, Darbai gali būti sustabdomi tik atitinkamų aplinkybių egzistavimo laikotarpiui, ir jas pašalinus Rangovas privalo nedelsiant atnaujinti Darbų vykdymą apie tai informuojant Užsakovo atstovą.</w:t>
      </w:r>
    </w:p>
    <w:p w14:paraId="36583702" w14:textId="77777777" w:rsidR="00D12AAE" w:rsidRPr="004443A5" w:rsidRDefault="00D12AAE" w:rsidP="00D12AAE">
      <w:pPr>
        <w:pStyle w:val="Sraopastraipa"/>
        <w:numPr>
          <w:ilvl w:val="1"/>
          <w:numId w:val="2"/>
        </w:numPr>
        <w:tabs>
          <w:tab w:val="clear" w:pos="567"/>
          <w:tab w:val="num" w:pos="851"/>
        </w:tabs>
        <w:autoSpaceDN w:val="0"/>
        <w:spacing w:after="0" w:line="240" w:lineRule="auto"/>
        <w:ind w:left="851" w:hanging="851"/>
        <w:contextualSpacing w:val="0"/>
        <w:jc w:val="both"/>
        <w:rPr>
          <w:rFonts w:ascii="Arial" w:hAnsi="Arial" w:cs="Arial"/>
        </w:rPr>
      </w:pPr>
      <w:r w:rsidRPr="005A435B">
        <w:rPr>
          <w:rFonts w:ascii="Arial" w:hAnsi="Arial" w:cs="Arial"/>
        </w:rPr>
        <w:t xml:space="preserve">Šio skyriaus 21.1.9 papunktyje nurodytu atveju Rangovas įsipareigoja nedelsiant stabdyti Darbų vykdymą teritorijos dalyje, kurioje aptikti archeologiniai radiniai, ir informuoti apie šią aplinkybę Užsakovą, kuris teisės aktų nustatyta tvarka apie archeologinių radinių aptikimą informuoja atsakingas valdžios institucijas. Jeigu gavus informaciją apie aptiktus archeologinius radinius atsakingos valdžios institucijos teisės aktų numatyta tvarka įpareigoja Užsakovą sustabdyti Darbus teritorijos dalyje, kurioje aptikti archeologiniai radiniai, Darbai gali būti sustabdomi tik atitinkamų valdžios institucijų nurodytam laikotarpiui, ir jam pasibaigus Rangovas privalo nedelsiant atnaujinti Darbų vykdymą apie tai informuojant </w:t>
      </w:r>
      <w:r w:rsidRPr="004443A5">
        <w:rPr>
          <w:rFonts w:ascii="Arial" w:hAnsi="Arial" w:cs="Arial"/>
        </w:rPr>
        <w:t>Užsakovo atstovą.</w:t>
      </w:r>
    </w:p>
    <w:p w14:paraId="71431892" w14:textId="77777777" w:rsidR="00D12AAE" w:rsidRPr="00A02849" w:rsidRDefault="00D12AAE" w:rsidP="00D12AAE">
      <w:pPr>
        <w:pStyle w:val="Sraopastraipa"/>
        <w:numPr>
          <w:ilvl w:val="1"/>
          <w:numId w:val="2"/>
        </w:numPr>
        <w:tabs>
          <w:tab w:val="clear" w:pos="567"/>
          <w:tab w:val="num" w:pos="851"/>
        </w:tabs>
        <w:autoSpaceDN w:val="0"/>
        <w:spacing w:after="0" w:line="240" w:lineRule="auto"/>
        <w:ind w:left="851" w:hanging="851"/>
        <w:contextualSpacing w:val="0"/>
        <w:jc w:val="both"/>
        <w:rPr>
          <w:rFonts w:ascii="Arial" w:hAnsi="Arial" w:cs="Arial"/>
        </w:rPr>
      </w:pPr>
      <w:r w:rsidRPr="004443A5">
        <w:rPr>
          <w:rFonts w:ascii="Arial" w:hAnsi="Arial" w:cs="Arial"/>
        </w:rPr>
        <w:t xml:space="preserve">Rangovas privalo nedelsiant, bet ne vėliau kaip per 3 (tris) valandas, sustabdyti Darbų arba jų dalies vykdymą gavęs raštišką pranešimą iš Užsakovo, kuriame nurodoma tai padaryti. Jei Užsakovas </w:t>
      </w:r>
      <w:r w:rsidRPr="00A02849">
        <w:rPr>
          <w:rFonts w:ascii="Arial" w:hAnsi="Arial" w:cs="Arial"/>
        </w:rPr>
        <w:t>sustabdo Darbų vykdymą daugiau nei 60 (šešiasdešimčiai)</w:t>
      </w:r>
      <w:r>
        <w:rPr>
          <w:rFonts w:ascii="Arial" w:hAnsi="Arial" w:cs="Arial"/>
        </w:rPr>
        <w:t xml:space="preserve"> kalendorinių</w:t>
      </w:r>
      <w:r w:rsidRPr="00A02849">
        <w:rPr>
          <w:rFonts w:ascii="Arial" w:hAnsi="Arial" w:cs="Arial"/>
        </w:rPr>
        <w:t xml:space="preserve"> dienų ne dėl Rangovo kaltės ir ne dėl aplinkybių, kurių atsiradimo rizika tenka Rangovui, Rangovas gali rašytiniu pranešimu pareikalauti leidimo atnaujinti Darbų vykdymą per 30 (trisdešimt) </w:t>
      </w:r>
      <w:r>
        <w:rPr>
          <w:rFonts w:ascii="Arial" w:hAnsi="Arial" w:cs="Arial"/>
        </w:rPr>
        <w:t xml:space="preserve">kalendorinių </w:t>
      </w:r>
      <w:r w:rsidRPr="00A02849">
        <w:rPr>
          <w:rFonts w:ascii="Arial" w:hAnsi="Arial" w:cs="Arial"/>
        </w:rPr>
        <w:t>dienų, o tokio leidimo negavęs Sutartį nutraukti apie tai raštu pranešdamas Užsakovui Sutartyje nustatyta tvarka.</w:t>
      </w:r>
    </w:p>
    <w:p w14:paraId="361298DE" w14:textId="77777777" w:rsidR="00D12AAE" w:rsidRPr="00244A47" w:rsidRDefault="00D12AAE" w:rsidP="00D12AAE">
      <w:pPr>
        <w:pStyle w:val="Sraopastraipa"/>
        <w:numPr>
          <w:ilvl w:val="1"/>
          <w:numId w:val="2"/>
        </w:numPr>
        <w:tabs>
          <w:tab w:val="clear" w:pos="567"/>
          <w:tab w:val="num" w:pos="851"/>
        </w:tabs>
        <w:autoSpaceDN w:val="0"/>
        <w:spacing w:after="0" w:line="240" w:lineRule="auto"/>
        <w:ind w:left="851" w:hanging="851"/>
        <w:contextualSpacing w:val="0"/>
        <w:jc w:val="both"/>
        <w:rPr>
          <w:rFonts w:ascii="Arial" w:hAnsi="Arial" w:cs="Arial"/>
        </w:rPr>
      </w:pPr>
      <w:r w:rsidRPr="00244A47">
        <w:rPr>
          <w:rFonts w:ascii="Arial" w:hAnsi="Arial" w:cs="Arial"/>
        </w:rPr>
        <w:t xml:space="preserve">Laikotarpis, kurio metu Sutarties vykdymas buvo sustabdytas dėl šiame skyriuje nurodytų aplinkybių, į Darbų vykdymo terminą neįskaičiuojamas. </w:t>
      </w:r>
    </w:p>
    <w:p w14:paraId="027F51FF" w14:textId="77777777" w:rsidR="00D12AAE" w:rsidRPr="002802C3" w:rsidRDefault="00D12AAE" w:rsidP="00D12AAE">
      <w:pPr>
        <w:pStyle w:val="Sraopastraipa"/>
        <w:numPr>
          <w:ilvl w:val="1"/>
          <w:numId w:val="2"/>
        </w:numPr>
        <w:tabs>
          <w:tab w:val="clear" w:pos="567"/>
          <w:tab w:val="num" w:pos="851"/>
        </w:tabs>
        <w:autoSpaceDN w:val="0"/>
        <w:spacing w:after="0" w:line="240" w:lineRule="auto"/>
        <w:ind w:left="851" w:hanging="851"/>
        <w:contextualSpacing w:val="0"/>
        <w:jc w:val="both"/>
        <w:rPr>
          <w:rFonts w:ascii="Arial" w:hAnsi="Arial" w:cs="Arial"/>
        </w:rPr>
      </w:pPr>
      <w:r w:rsidRPr="0064586E">
        <w:rPr>
          <w:rFonts w:ascii="Arial" w:hAnsi="Arial" w:cs="Arial"/>
        </w:rPr>
        <w:t>Sutarties vykdymo sustabdymas savaime nesuteikia Rangovui teisės reikalauti Darbų vykdymo termino pratęsimo.</w:t>
      </w:r>
    </w:p>
    <w:p w14:paraId="697952D7" w14:textId="77777777" w:rsidR="00D12AAE" w:rsidRPr="002802C3" w:rsidRDefault="00D12AAE" w:rsidP="00D12AAE">
      <w:pPr>
        <w:pStyle w:val="Sraopastraipa"/>
        <w:numPr>
          <w:ilvl w:val="1"/>
          <w:numId w:val="2"/>
        </w:numPr>
        <w:tabs>
          <w:tab w:val="clear" w:pos="567"/>
          <w:tab w:val="num" w:pos="851"/>
        </w:tabs>
        <w:autoSpaceDN w:val="0"/>
        <w:spacing w:after="0" w:line="240" w:lineRule="auto"/>
        <w:ind w:left="851" w:hanging="851"/>
        <w:contextualSpacing w:val="0"/>
        <w:jc w:val="both"/>
        <w:rPr>
          <w:rFonts w:ascii="Arial" w:hAnsi="Arial" w:cs="Arial"/>
        </w:rPr>
      </w:pPr>
      <w:r w:rsidRPr="002802C3">
        <w:rPr>
          <w:rFonts w:ascii="Arial" w:hAnsi="Arial" w:cs="Arial"/>
        </w:rPr>
        <w:t>Aplinkybių atsiradimas ir Sutarties vykdymo stabdymas nesuteikia Rangovui teisės reikalauti papildomo apmokėjimo, išskyrus jei Sutartyje tiksliai, aiškiai ir nedviprasmiškai numatyta kitaip.</w:t>
      </w:r>
    </w:p>
    <w:p w14:paraId="6E6BEC94" w14:textId="77777777" w:rsidR="00D12AAE" w:rsidRDefault="00D12AAE" w:rsidP="00D12AAE">
      <w:pPr>
        <w:pStyle w:val="Sraopastraipa"/>
        <w:numPr>
          <w:ilvl w:val="1"/>
          <w:numId w:val="2"/>
        </w:numPr>
        <w:tabs>
          <w:tab w:val="clear" w:pos="567"/>
          <w:tab w:val="num" w:pos="851"/>
        </w:tabs>
        <w:autoSpaceDN w:val="0"/>
        <w:spacing w:after="0" w:line="240" w:lineRule="auto"/>
        <w:ind w:left="851" w:hanging="851"/>
        <w:contextualSpacing w:val="0"/>
        <w:jc w:val="both"/>
        <w:rPr>
          <w:rFonts w:ascii="Arial" w:hAnsi="Arial" w:cs="Arial"/>
        </w:rPr>
      </w:pPr>
      <w:r w:rsidRPr="002802C3">
        <w:rPr>
          <w:rFonts w:ascii="Arial" w:hAnsi="Arial" w:cs="Arial"/>
        </w:rPr>
        <w:t xml:space="preserve">Jeigu Sutartis sustabdoma ilgiau nei 180 (šimtui aštuoniasdešimt) </w:t>
      </w:r>
      <w:r>
        <w:rPr>
          <w:rFonts w:ascii="Arial" w:hAnsi="Arial" w:cs="Arial"/>
        </w:rPr>
        <w:t xml:space="preserve">kalendorinių </w:t>
      </w:r>
      <w:r w:rsidRPr="002802C3">
        <w:rPr>
          <w:rFonts w:ascii="Arial" w:hAnsi="Arial" w:cs="Arial"/>
        </w:rPr>
        <w:t>dienų Sutarties Bendrųjų sąlygų 2</w:t>
      </w:r>
      <w:r>
        <w:rPr>
          <w:rFonts w:ascii="Arial" w:hAnsi="Arial" w:cs="Arial"/>
        </w:rPr>
        <w:t>1</w:t>
      </w:r>
      <w:r w:rsidRPr="002802C3">
        <w:rPr>
          <w:rFonts w:ascii="Arial" w:hAnsi="Arial" w:cs="Arial"/>
        </w:rPr>
        <w:t xml:space="preserve">.1.3 punkte nurodytu atveju bei 90 (devyniasdešimčiai) </w:t>
      </w:r>
      <w:r>
        <w:rPr>
          <w:rFonts w:ascii="Arial" w:hAnsi="Arial" w:cs="Arial"/>
        </w:rPr>
        <w:t xml:space="preserve">kalendorinių </w:t>
      </w:r>
      <w:r w:rsidRPr="002802C3">
        <w:rPr>
          <w:rFonts w:ascii="Arial" w:hAnsi="Arial" w:cs="Arial"/>
        </w:rPr>
        <w:t xml:space="preserve">dienų kitais atvejais arba jei bendras Sutarties </w:t>
      </w:r>
      <w:r w:rsidRPr="00176680">
        <w:rPr>
          <w:rFonts w:ascii="Arial" w:hAnsi="Arial" w:cs="Arial"/>
        </w:rPr>
        <w:t>stabdymo terminas viršija 9 (devynis) mėnesius kiekviena Sutarties Šalis gali vienašališkai nutraukti Sutartį, pranešdama apie tai kitai Šaliai raštu Sutartyje nustatyta tvarka.</w:t>
      </w:r>
    </w:p>
    <w:p w14:paraId="3D5FDEE1" w14:textId="77777777" w:rsidR="00D12AAE" w:rsidRPr="00CF319C" w:rsidRDefault="00D12AAE" w:rsidP="00D12AAE">
      <w:pPr>
        <w:pStyle w:val="Sraopastraipa"/>
        <w:numPr>
          <w:ilvl w:val="1"/>
          <w:numId w:val="2"/>
        </w:numPr>
        <w:tabs>
          <w:tab w:val="clear" w:pos="567"/>
          <w:tab w:val="num" w:pos="851"/>
        </w:tabs>
        <w:autoSpaceDN w:val="0"/>
        <w:spacing w:after="0" w:line="240" w:lineRule="auto"/>
        <w:ind w:left="851" w:hanging="851"/>
        <w:contextualSpacing w:val="0"/>
        <w:jc w:val="both"/>
        <w:rPr>
          <w:rFonts w:ascii="Calibri" w:hAnsi="Calibri" w:cs="Calibri"/>
        </w:rPr>
      </w:pPr>
      <w:r w:rsidRPr="00CF319C">
        <w:rPr>
          <w:rFonts w:ascii="Arial" w:hAnsi="Arial" w:cs="Arial"/>
        </w:rPr>
        <w:t>Jei Sutarties galiojimo terminas apibrėžtas konkrečia data, tokiu atveju Sutarties galiojimo terminas gali būti pratęsiamas tam laikotarpiui, kiek buvo sustabdytas Sutarties vykdymas, tačiau Rangovo prievolėms įvykdyti papildomas terminas nesuteikiamas, t. y. po Sutarties vykdymo atnaujinimo jam lieka toks pat terminas Darbams vykdyti, koks buvo likęs iki sustabdymo.</w:t>
      </w:r>
    </w:p>
    <w:p w14:paraId="21F633FC" w14:textId="77777777" w:rsidR="00D12AAE" w:rsidRPr="00907DCB" w:rsidRDefault="00D12AAE" w:rsidP="00D12AAE">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Darbų vykdymo terminas Šalių susitarimu gali būti pratęstas tokiais atvejais:</w:t>
      </w:r>
    </w:p>
    <w:p w14:paraId="7D3500A4" w14:textId="77777777" w:rsidR="00D12AAE" w:rsidRPr="00907DCB" w:rsidRDefault="00D12AAE" w:rsidP="00D12AAE">
      <w:pPr>
        <w:numPr>
          <w:ilvl w:val="2"/>
          <w:numId w:val="2"/>
        </w:numPr>
        <w:tabs>
          <w:tab w:val="left" w:pos="1134"/>
          <w:tab w:val="num" w:pos="3545"/>
        </w:tabs>
        <w:suppressAutoHyphens/>
        <w:autoSpaceDE w:val="0"/>
        <w:autoSpaceDN w:val="0"/>
        <w:spacing w:after="0" w:line="240" w:lineRule="auto"/>
        <w:jc w:val="both"/>
        <w:textAlignment w:val="baseline"/>
        <w:rPr>
          <w:rFonts w:ascii="Arial" w:eastAsia="Times New Roman" w:hAnsi="Arial" w:cs="Arial"/>
        </w:rPr>
      </w:pPr>
      <w:r w:rsidRPr="00907DCB">
        <w:rPr>
          <w:rFonts w:ascii="Arial" w:eastAsia="Times New Roman" w:hAnsi="Arial" w:cs="Arial"/>
        </w:rPr>
        <w:t xml:space="preserve">jei yra nustatoma, jog yra reikalinga atlikti Sutartyje, Užduotyje, sąmatoje arba atitinkamuose norminiuose dokumentuose nenumatytus ar papildomus darbus ir, pagal atitinkamuose galiojančiuose teisės aktuose nustatytą darbų technologiją ir seką, dėl tokių papildomų ir (arba) nenumatytų darbų, kurių nebuvo galima objektyviai įvertinti sudarant Sutartį, atlikimo būtina nukelti Darbų </w:t>
      </w:r>
      <w:r>
        <w:rPr>
          <w:rFonts w:ascii="Arial" w:eastAsia="Times New Roman" w:hAnsi="Arial" w:cs="Arial"/>
        </w:rPr>
        <w:t xml:space="preserve">vykdymo </w:t>
      </w:r>
      <w:r w:rsidRPr="00907DCB">
        <w:rPr>
          <w:rFonts w:ascii="Arial" w:eastAsia="Times New Roman" w:hAnsi="Arial" w:cs="Arial"/>
        </w:rPr>
        <w:t xml:space="preserve"> terminą. Šiuo atveju Darbų </w:t>
      </w:r>
      <w:r>
        <w:rPr>
          <w:rFonts w:ascii="Arial" w:eastAsia="Times New Roman" w:hAnsi="Arial" w:cs="Arial"/>
        </w:rPr>
        <w:t>vykdymo</w:t>
      </w:r>
      <w:r w:rsidRPr="00907DCB">
        <w:rPr>
          <w:rFonts w:ascii="Arial" w:eastAsia="Times New Roman" w:hAnsi="Arial" w:cs="Arial"/>
        </w:rPr>
        <w:t xml:space="preserve"> terminas gali būti pratęstas ne daugiau nei 2 (du) kartus ne ilgesniems nei 90 (devyniasdešimties) </w:t>
      </w:r>
      <w:r>
        <w:rPr>
          <w:rFonts w:ascii="Arial" w:eastAsia="Times New Roman" w:hAnsi="Arial" w:cs="Arial"/>
        </w:rPr>
        <w:t xml:space="preserve">kalendorinių </w:t>
      </w:r>
      <w:r w:rsidRPr="00907DCB">
        <w:rPr>
          <w:rFonts w:ascii="Arial" w:eastAsia="Times New Roman" w:hAnsi="Arial" w:cs="Arial"/>
        </w:rPr>
        <w:t>dienų laikotarpiams;</w:t>
      </w:r>
    </w:p>
    <w:p w14:paraId="75669952" w14:textId="77777777" w:rsidR="00D12AAE" w:rsidRDefault="00D12AAE" w:rsidP="00D12AAE">
      <w:pPr>
        <w:numPr>
          <w:ilvl w:val="2"/>
          <w:numId w:val="2"/>
        </w:numPr>
        <w:tabs>
          <w:tab w:val="left" w:pos="1134"/>
        </w:tabs>
        <w:suppressAutoHyphens/>
        <w:autoSpaceDE w:val="0"/>
        <w:autoSpaceDN w:val="0"/>
        <w:spacing w:after="0" w:line="240" w:lineRule="auto"/>
        <w:jc w:val="both"/>
        <w:textAlignment w:val="baseline"/>
        <w:rPr>
          <w:rFonts w:ascii="Arial" w:eastAsia="Batang" w:hAnsi="Arial" w:cs="Arial"/>
        </w:rPr>
      </w:pPr>
      <w:r w:rsidRPr="00907DCB">
        <w:rPr>
          <w:rFonts w:ascii="Arial" w:eastAsia="Times New Roman" w:hAnsi="Arial" w:cs="Arial"/>
        </w:rPr>
        <w:t xml:space="preserve">Sutarties vykdymo metu pasikeitus Lietuvos Respublikos teisės aktų nuostatoms, reglamentuojančioms statybos darbų trukmę, terminus ir (arba) jų priėmimo tvarką. Šiuo atveju Darbų </w:t>
      </w:r>
      <w:r>
        <w:rPr>
          <w:rFonts w:ascii="Arial" w:eastAsia="Times New Roman" w:hAnsi="Arial" w:cs="Arial"/>
        </w:rPr>
        <w:t>vykdymo</w:t>
      </w:r>
      <w:r w:rsidRPr="00907DCB">
        <w:rPr>
          <w:rFonts w:ascii="Arial" w:eastAsia="Batang" w:hAnsi="Arial" w:cs="Arial"/>
        </w:rPr>
        <w:t xml:space="preserve"> pratęsimo terminas nustatomas vadovaujantis naujomis teisės aktų nuostatomis.</w:t>
      </w:r>
    </w:p>
    <w:p w14:paraId="7C14E7D4" w14:textId="77777777" w:rsidR="00D12AAE" w:rsidRPr="00C344A7" w:rsidRDefault="00D12AAE" w:rsidP="00D12AAE">
      <w:pPr>
        <w:pStyle w:val="Sraopastraipa"/>
        <w:numPr>
          <w:ilvl w:val="2"/>
          <w:numId w:val="2"/>
        </w:numPr>
        <w:autoSpaceDN w:val="0"/>
        <w:spacing w:after="0" w:line="240" w:lineRule="auto"/>
        <w:contextualSpacing w:val="0"/>
        <w:jc w:val="both"/>
        <w:rPr>
          <w:rFonts w:ascii="Arial" w:hAnsi="Arial" w:cs="Arial"/>
        </w:rPr>
      </w:pPr>
      <w:r w:rsidRPr="00C344A7">
        <w:rPr>
          <w:rFonts w:ascii="Arial" w:hAnsi="Arial" w:cs="Arial"/>
        </w:rPr>
        <w:t>Užsakovui būtinas papildomas laikas įvykdyti viešojo pirkimo procedūras, kurių neįvykdžius negalima tęsti Darbų;</w:t>
      </w:r>
    </w:p>
    <w:p w14:paraId="490EB8C2" w14:textId="77777777" w:rsidR="00D12AAE" w:rsidRPr="00C344A7" w:rsidRDefault="00D12AAE" w:rsidP="00D12AAE">
      <w:pPr>
        <w:pStyle w:val="Sraopastraipa"/>
        <w:numPr>
          <w:ilvl w:val="2"/>
          <w:numId w:val="2"/>
        </w:numPr>
        <w:autoSpaceDN w:val="0"/>
        <w:spacing w:after="0" w:line="240" w:lineRule="auto"/>
        <w:contextualSpacing w:val="0"/>
        <w:jc w:val="both"/>
        <w:rPr>
          <w:rFonts w:ascii="Arial" w:hAnsi="Arial" w:cs="Arial"/>
        </w:rPr>
      </w:pPr>
      <w:r w:rsidRPr="00C344A7">
        <w:rPr>
          <w:rFonts w:ascii="Arial" w:hAnsi="Arial" w:cs="Arial"/>
        </w:rPr>
        <w:t>Darbų vykdymui Užsakovas pagal suderintą Darbų vykdymo grafiką negali suteikti eismo pertraukos;</w:t>
      </w:r>
    </w:p>
    <w:p w14:paraId="54D2D759" w14:textId="77777777" w:rsidR="00D12AAE" w:rsidRPr="00D905FB" w:rsidRDefault="00D12AAE" w:rsidP="00D12AAE">
      <w:pPr>
        <w:pStyle w:val="Sraopastraipa"/>
        <w:numPr>
          <w:ilvl w:val="2"/>
          <w:numId w:val="2"/>
        </w:numPr>
        <w:tabs>
          <w:tab w:val="left" w:pos="6096"/>
        </w:tabs>
        <w:autoSpaceDN w:val="0"/>
        <w:spacing w:after="0" w:line="240" w:lineRule="auto"/>
        <w:contextualSpacing w:val="0"/>
        <w:jc w:val="both"/>
        <w:rPr>
          <w:rFonts w:ascii="Arial" w:hAnsi="Arial" w:cs="Arial"/>
        </w:rPr>
      </w:pPr>
      <w:r w:rsidRPr="00D905FB">
        <w:rPr>
          <w:rFonts w:ascii="Arial" w:hAnsi="Arial" w:cs="Arial"/>
        </w:rPr>
        <w:t>jei su Užsakovu susiję ūkio subjektai, išskyrus Rangovą ir su juo susijusius ūkio subjektus (</w:t>
      </w:r>
      <w:r>
        <w:rPr>
          <w:rFonts w:ascii="Arial" w:hAnsi="Arial" w:cs="Arial"/>
        </w:rPr>
        <w:t xml:space="preserve">subrangovus, </w:t>
      </w:r>
      <w:r w:rsidRPr="00D905FB">
        <w:rPr>
          <w:rFonts w:ascii="Arial" w:hAnsi="Arial" w:cs="Arial"/>
        </w:rPr>
        <w:t xml:space="preserve"> ūkio subjektus, partnerius, kitus Rangovo kontrahentus), laiku neįvykdo darbų, nepristato prekių ar nesuteikia paslaugų, be kurių Rangovas objektyviai negali pradėti ar įvykdyti </w:t>
      </w:r>
      <w:r>
        <w:rPr>
          <w:rFonts w:ascii="Arial" w:hAnsi="Arial" w:cs="Arial"/>
        </w:rPr>
        <w:t>Darbų pagal Sutartį</w:t>
      </w:r>
      <w:r w:rsidRPr="00D905FB">
        <w:rPr>
          <w:rFonts w:ascii="Arial" w:hAnsi="Arial" w:cs="Arial"/>
        </w:rPr>
        <w:t>;</w:t>
      </w:r>
    </w:p>
    <w:p w14:paraId="379C4840" w14:textId="77777777" w:rsidR="00D12AAE" w:rsidRPr="009B2B7A" w:rsidRDefault="00D12AAE" w:rsidP="00D12AAE">
      <w:pPr>
        <w:pStyle w:val="Sraopastraipa"/>
        <w:numPr>
          <w:ilvl w:val="2"/>
          <w:numId w:val="2"/>
        </w:numPr>
        <w:tabs>
          <w:tab w:val="left" w:pos="6096"/>
        </w:tabs>
        <w:autoSpaceDN w:val="0"/>
        <w:spacing w:after="0" w:line="240" w:lineRule="auto"/>
        <w:contextualSpacing w:val="0"/>
        <w:jc w:val="both"/>
        <w:rPr>
          <w:rFonts w:ascii="Arial" w:hAnsi="Arial" w:cs="Arial"/>
        </w:rPr>
      </w:pPr>
      <w:r w:rsidRPr="00D905FB">
        <w:rPr>
          <w:rFonts w:ascii="Arial" w:hAnsi="Arial" w:cs="Arial"/>
        </w:rPr>
        <w:t xml:space="preserve">jei Užsakovas dėl Sutarties vykdymo metu atsiradusių objektyvių priežasčių negali vykdyti Sutartimi prisiimtų prievolių, aiškiai nurodytų Sutartyje, o </w:t>
      </w:r>
      <w:r w:rsidRPr="009B2B7A">
        <w:rPr>
          <w:rFonts w:ascii="Arial" w:hAnsi="Arial" w:cs="Arial"/>
        </w:rPr>
        <w:t xml:space="preserve">Rangovas dėl to negali vykdyti </w:t>
      </w:r>
      <w:r>
        <w:rPr>
          <w:rFonts w:ascii="Arial" w:hAnsi="Arial" w:cs="Arial"/>
        </w:rPr>
        <w:t>Darbų</w:t>
      </w:r>
      <w:r w:rsidRPr="009B2B7A">
        <w:rPr>
          <w:rFonts w:ascii="Arial" w:hAnsi="Arial" w:cs="Arial"/>
        </w:rPr>
        <w:t>;</w:t>
      </w:r>
    </w:p>
    <w:p w14:paraId="018C8DB4" w14:textId="77777777" w:rsidR="00D12AAE" w:rsidRPr="00CA1BDD" w:rsidRDefault="00D12AAE" w:rsidP="00D12AAE">
      <w:pPr>
        <w:pStyle w:val="Sraopastraipa"/>
        <w:numPr>
          <w:ilvl w:val="2"/>
          <w:numId w:val="2"/>
        </w:numPr>
        <w:autoSpaceDN w:val="0"/>
        <w:spacing w:after="0" w:line="240" w:lineRule="auto"/>
        <w:contextualSpacing w:val="0"/>
        <w:jc w:val="both"/>
        <w:rPr>
          <w:rFonts w:ascii="Arial" w:hAnsi="Arial" w:cs="Arial"/>
        </w:rPr>
      </w:pPr>
      <w:r w:rsidRPr="009B2B7A">
        <w:rPr>
          <w:rFonts w:ascii="Arial" w:hAnsi="Arial" w:cs="Arial"/>
        </w:rPr>
        <w:t>dėl aplinkybių, susijusių su valstybės institucijų vėlavimu atlikti veiksmus, susijusius su Pirkimo objektu, teisės aktuose ar jų vidaus tvarkose nustatytais terminais, su sąlyga, kad Rangovas kruopščiai laikosi nustatytų valstybės institucijų nustatytų procedūrų ir terminų, ar valstybės institucijų išleistais teisės aktais, laikinai ribojančiais asmenų, prekių, paslaugų judėjimą ar</w:t>
      </w:r>
      <w:r w:rsidRPr="00D905FB">
        <w:rPr>
          <w:rFonts w:ascii="Arial" w:hAnsi="Arial" w:cs="Arial"/>
        </w:rPr>
        <w:t xml:space="preserve"> teikimą ir tai tiesiogiai įtakoja Sutartinio įsipareigojimo vykdymą. Vėlavimu nelaikomas pastabų ar klausimų pateikimas, dėl kurių valstybės </w:t>
      </w:r>
      <w:r w:rsidRPr="00CA1BDD">
        <w:rPr>
          <w:rFonts w:ascii="Arial" w:hAnsi="Arial" w:cs="Arial"/>
        </w:rPr>
        <w:t>institucijai nustatytas atsakymo ar suderinimo ar patvirtinimo termino pratęsiamas.</w:t>
      </w:r>
    </w:p>
    <w:p w14:paraId="0824ECB0" w14:textId="77777777" w:rsidR="00D12AAE" w:rsidRDefault="00D12AAE" w:rsidP="00D12AAE">
      <w:pPr>
        <w:pStyle w:val="Sraopastraipa"/>
        <w:numPr>
          <w:ilvl w:val="1"/>
          <w:numId w:val="2"/>
        </w:numPr>
        <w:autoSpaceDN w:val="0"/>
        <w:spacing w:after="0" w:line="240" w:lineRule="auto"/>
        <w:contextualSpacing w:val="0"/>
        <w:jc w:val="both"/>
        <w:rPr>
          <w:rFonts w:ascii="Arial" w:hAnsi="Arial" w:cs="Arial"/>
        </w:rPr>
      </w:pPr>
      <w:r w:rsidRPr="00CA1BDD">
        <w:rPr>
          <w:rFonts w:ascii="Arial" w:hAnsi="Arial" w:cs="Arial"/>
        </w:rPr>
        <w:t>Darbų vykdymo terminas gali būti pratęsiamas Sutartyje nustatyta tvarka:</w:t>
      </w:r>
    </w:p>
    <w:p w14:paraId="0B98DB8E" w14:textId="77777777" w:rsidR="00D12AAE" w:rsidRPr="00FC018F" w:rsidRDefault="00D12AAE" w:rsidP="00D12AAE">
      <w:pPr>
        <w:pStyle w:val="Sraopastraipa"/>
        <w:numPr>
          <w:ilvl w:val="2"/>
          <w:numId w:val="2"/>
        </w:numPr>
        <w:autoSpaceDN w:val="0"/>
        <w:spacing w:after="0" w:line="240" w:lineRule="auto"/>
        <w:contextualSpacing w:val="0"/>
        <w:jc w:val="both"/>
        <w:rPr>
          <w:rFonts w:ascii="Arial" w:hAnsi="Arial" w:cs="Arial"/>
        </w:rPr>
      </w:pPr>
      <w:r w:rsidRPr="00B727DD">
        <w:rPr>
          <w:rFonts w:ascii="Arial" w:hAnsi="Arial" w:cs="Arial"/>
        </w:rPr>
        <w:t>Užsakovui gavus Rangovo rašytinį prašymą su termino pratęsimą pagrindžiančiais objektyviais argumentais, faktais ir įrodymais dėl vienos ar kelių aukščiau nurodytų aplinkybių atsiradimo. Užsakovas, įvertinęs prašymą, turi teisę raštu atsisakyti arba sutikti su Darbų vykdymo termino pratęsimu (jei sutinkama Šalys pasirašo susitarimą dėl Darbų vykdymo termino pratęsimo). Nepateikus Užsakovui  įrodymų, skaičiavimų, konkrečių argumentų, faktų, Užsakovas negalės sutikti su Darbų vykdymo termino pratęsimu;</w:t>
      </w:r>
    </w:p>
    <w:p w14:paraId="022B9DBC" w14:textId="77777777" w:rsidR="00D12AAE" w:rsidRDefault="00D12AAE" w:rsidP="00D12AAE">
      <w:pPr>
        <w:pStyle w:val="Sraopastraipa"/>
        <w:numPr>
          <w:ilvl w:val="2"/>
          <w:numId w:val="2"/>
        </w:numPr>
        <w:autoSpaceDN w:val="0"/>
        <w:spacing w:after="0" w:line="240" w:lineRule="auto"/>
        <w:contextualSpacing w:val="0"/>
        <w:jc w:val="both"/>
        <w:rPr>
          <w:rFonts w:ascii="Arial" w:hAnsi="Arial" w:cs="Arial"/>
        </w:rPr>
      </w:pPr>
      <w:r w:rsidRPr="0040475B">
        <w:rPr>
          <w:rFonts w:ascii="Arial" w:hAnsi="Arial" w:cs="Arial"/>
        </w:rPr>
        <w:t>Užsakovui raštu informavus Rangovą ir pateikus jam argumentuotą paaiškinimą, dėl kokių aplinkybių ir kuriam terminui yra būtina pratęsti Darbų vykdymo terminą, pateikiant susitarimą dėl Darbų vykdymo terminų pratęsimo pasirašymui. Rangovas ne vėliau kaip per 3 (tris) darbo dienas raštu informuoja Užsakovą ir patvirtina raštu (pasirašo susitarimą dėl Darbų vykdymo termino pratęsimo) sutikdamas su Darbų vykdymo pratęsimu. Rangovas turi teisę prieštarauti Darbų vykdymo termino pratęsimui tik tuo atveju, jei Rangovas savo sąskaita, jėgomis ir Užsakovo sutikimu gali pašalinti atsiradusias aplinkybes, dėl kurių kilo būtinybė pratęsti Darbų vykdymo terminą;</w:t>
      </w:r>
    </w:p>
    <w:p w14:paraId="5E4EE789" w14:textId="77777777" w:rsidR="00D12AAE" w:rsidRPr="0040475B" w:rsidRDefault="00D12AAE" w:rsidP="00D12AAE">
      <w:pPr>
        <w:pStyle w:val="Sraopastraipa"/>
        <w:numPr>
          <w:ilvl w:val="2"/>
          <w:numId w:val="2"/>
        </w:numPr>
        <w:autoSpaceDN w:val="0"/>
        <w:spacing w:after="0" w:line="240" w:lineRule="auto"/>
        <w:contextualSpacing w:val="0"/>
        <w:jc w:val="both"/>
        <w:rPr>
          <w:rFonts w:ascii="Arial" w:hAnsi="Arial" w:cs="Arial"/>
        </w:rPr>
      </w:pPr>
      <w:r w:rsidRPr="0040475B">
        <w:rPr>
          <w:rFonts w:ascii="Arial" w:hAnsi="Arial" w:cs="Arial"/>
        </w:rPr>
        <w:t>Darbų vykdymo termino pratęsimas vykdomas ne ilgesniam kaip konkrečios aplinkybės egzistavimo laikotarpiui.</w:t>
      </w:r>
    </w:p>
    <w:p w14:paraId="141557BE" w14:textId="77777777" w:rsidR="00D12AAE" w:rsidRPr="0040475B" w:rsidRDefault="00D12AAE" w:rsidP="00D12AAE">
      <w:pPr>
        <w:pStyle w:val="Sraopastraipa"/>
        <w:numPr>
          <w:ilvl w:val="2"/>
          <w:numId w:val="2"/>
        </w:numPr>
        <w:autoSpaceDN w:val="0"/>
        <w:spacing w:after="0" w:line="240" w:lineRule="auto"/>
        <w:contextualSpacing w:val="0"/>
        <w:jc w:val="both"/>
        <w:rPr>
          <w:rFonts w:ascii="Arial" w:hAnsi="Arial" w:cs="Arial"/>
        </w:rPr>
      </w:pPr>
      <w:r w:rsidRPr="0040475B">
        <w:rPr>
          <w:rFonts w:ascii="Arial" w:hAnsi="Arial" w:cs="Arial"/>
        </w:rPr>
        <w:t xml:space="preserve">Jei Darbų vykdymo pratęsimas įtakoja atskiro etapo ar Sutarties galiojimo laikotarpį, etapo ar Sutarties galiojimo laikotarpis pratęsiamas tokiu pat terminu, kiek yra pratęsiamas </w:t>
      </w:r>
      <w:r>
        <w:rPr>
          <w:rFonts w:ascii="Arial" w:hAnsi="Arial" w:cs="Arial"/>
        </w:rPr>
        <w:t>Darbų vykdymo terminas</w:t>
      </w:r>
      <w:r w:rsidRPr="0040475B">
        <w:rPr>
          <w:rFonts w:ascii="Arial" w:hAnsi="Arial" w:cs="Arial"/>
        </w:rPr>
        <w:t>;</w:t>
      </w:r>
    </w:p>
    <w:p w14:paraId="11D3C21C" w14:textId="77777777" w:rsidR="00D12AAE" w:rsidRPr="0040475B" w:rsidRDefault="00D12AAE" w:rsidP="00D12AAE">
      <w:pPr>
        <w:pStyle w:val="Sraopastraipa"/>
        <w:numPr>
          <w:ilvl w:val="2"/>
          <w:numId w:val="2"/>
        </w:numPr>
        <w:autoSpaceDN w:val="0"/>
        <w:spacing w:after="0" w:line="240" w:lineRule="auto"/>
        <w:contextualSpacing w:val="0"/>
        <w:jc w:val="both"/>
        <w:rPr>
          <w:rFonts w:ascii="Arial" w:hAnsi="Arial" w:cs="Arial"/>
        </w:rPr>
      </w:pPr>
      <w:r>
        <w:rPr>
          <w:rFonts w:ascii="Arial" w:hAnsi="Arial" w:cs="Arial"/>
        </w:rPr>
        <w:t xml:space="preserve">Darbų vykdymo </w:t>
      </w:r>
      <w:r w:rsidRPr="0040475B">
        <w:rPr>
          <w:rFonts w:ascii="Arial" w:hAnsi="Arial" w:cs="Arial"/>
        </w:rPr>
        <w:t xml:space="preserve"> termino pratęsimas nesuteikia Rangovui teisės reikalauti papildomo apmokėjimo, išskyrus jei Sutartyje tiksliai, aiškiai ir nedviprasmiškai numatyta kitaip;</w:t>
      </w:r>
    </w:p>
    <w:p w14:paraId="03CA547D" w14:textId="77777777" w:rsidR="00D12AAE" w:rsidRPr="0040475B" w:rsidRDefault="00D12AAE" w:rsidP="00D12AAE">
      <w:pPr>
        <w:pStyle w:val="Sraopastraipa"/>
        <w:numPr>
          <w:ilvl w:val="2"/>
          <w:numId w:val="2"/>
        </w:numPr>
        <w:autoSpaceDN w:val="0"/>
        <w:spacing w:after="0" w:line="240" w:lineRule="auto"/>
        <w:contextualSpacing w:val="0"/>
        <w:jc w:val="both"/>
        <w:rPr>
          <w:rFonts w:ascii="Arial" w:hAnsi="Arial" w:cs="Arial"/>
        </w:rPr>
      </w:pPr>
      <w:r w:rsidRPr="0040475B">
        <w:rPr>
          <w:rFonts w:ascii="Arial" w:hAnsi="Arial" w:cs="Arial"/>
        </w:rPr>
        <w:t>Darbų vykdymo terminas gali būti pratęstas – ne ilgesniam kaip 8 (aštuonių) mėnesių laikotarpiui  per visą Sutarties galiojimo laikotarpį. Jei per nurodytą pratęsimo laikotarpį aplinkybės neišnyksta, kiekviena Šalis gali vienašališkai nutraukti Sutartį, pranešdama kitai Šaliai raštu prieš 30 (trisdešimt)</w:t>
      </w:r>
      <w:r>
        <w:rPr>
          <w:rFonts w:ascii="Arial" w:hAnsi="Arial" w:cs="Arial"/>
        </w:rPr>
        <w:t xml:space="preserve"> kalendorinių</w:t>
      </w:r>
      <w:r w:rsidRPr="0040475B">
        <w:rPr>
          <w:rFonts w:ascii="Arial" w:hAnsi="Arial" w:cs="Arial"/>
        </w:rPr>
        <w:t xml:space="preserve"> dienų. </w:t>
      </w:r>
    </w:p>
    <w:p w14:paraId="0417E840" w14:textId="77777777" w:rsidR="00D12AAE" w:rsidRPr="0040475B" w:rsidRDefault="00D12AAE" w:rsidP="00D12AAE">
      <w:pPr>
        <w:pStyle w:val="Sraopastraipa"/>
        <w:numPr>
          <w:ilvl w:val="2"/>
          <w:numId w:val="2"/>
        </w:numPr>
        <w:autoSpaceDN w:val="0"/>
        <w:spacing w:after="0" w:line="240" w:lineRule="auto"/>
        <w:contextualSpacing w:val="0"/>
        <w:jc w:val="both"/>
        <w:rPr>
          <w:rFonts w:ascii="Arial" w:hAnsi="Arial" w:cs="Arial"/>
        </w:rPr>
      </w:pPr>
      <w:r w:rsidRPr="0040475B">
        <w:rPr>
          <w:rFonts w:ascii="Arial" w:hAnsi="Arial" w:cs="Arial"/>
        </w:rPr>
        <w:t xml:space="preserve">Šalys Darbų vykdymo termino pratęsimą patvirtina rašytiniu susitarimu. </w:t>
      </w:r>
      <w:r w:rsidRPr="0064586E">
        <w:rPr>
          <w:rFonts w:ascii="Arial" w:hAnsi="Arial" w:cs="Arial"/>
        </w:rPr>
        <w:t xml:space="preserve">Toks susitarimas turi būti  pasirašytas Šalių ir laikomas neatskiriama Sutarties dalimi. </w:t>
      </w:r>
    </w:p>
    <w:p w14:paraId="24359281" w14:textId="77777777" w:rsidR="00D12AAE" w:rsidRPr="00907DCB" w:rsidRDefault="00D12AAE" w:rsidP="00D12AAE">
      <w:pPr>
        <w:tabs>
          <w:tab w:val="left" w:pos="851"/>
        </w:tabs>
        <w:suppressAutoHyphens/>
        <w:autoSpaceDE w:val="0"/>
        <w:autoSpaceDN w:val="0"/>
        <w:spacing w:after="0" w:line="240" w:lineRule="auto"/>
        <w:ind w:left="851"/>
        <w:jc w:val="both"/>
        <w:textAlignment w:val="baseline"/>
        <w:rPr>
          <w:rFonts w:ascii="Arial" w:eastAsia="Times New Roman" w:hAnsi="Arial" w:cs="Arial"/>
        </w:rPr>
      </w:pPr>
    </w:p>
    <w:p w14:paraId="0072E559" w14:textId="77777777" w:rsidR="006B6CDA" w:rsidRPr="00907DCB" w:rsidRDefault="006B6CDA" w:rsidP="0011641C">
      <w:pPr>
        <w:tabs>
          <w:tab w:val="left" w:pos="851"/>
        </w:tabs>
        <w:suppressAutoHyphens/>
        <w:autoSpaceDE w:val="0"/>
        <w:autoSpaceDN w:val="0"/>
        <w:spacing w:after="0" w:line="240" w:lineRule="auto"/>
        <w:ind w:left="851"/>
        <w:jc w:val="both"/>
        <w:textAlignment w:val="baseline"/>
        <w:rPr>
          <w:rFonts w:ascii="Arial" w:eastAsia="Times New Roman" w:hAnsi="Arial" w:cs="Arial"/>
        </w:rPr>
      </w:pPr>
    </w:p>
    <w:p w14:paraId="782D6EA9" w14:textId="2AF2898A" w:rsidR="00471633" w:rsidRPr="00907DCB" w:rsidRDefault="6D5327BA" w:rsidP="00E15B31">
      <w:pPr>
        <w:numPr>
          <w:ilvl w:val="0"/>
          <w:numId w:val="2"/>
        </w:numPr>
        <w:tabs>
          <w:tab w:val="clear" w:pos="567"/>
          <w:tab w:val="left" w:pos="1134"/>
        </w:tabs>
        <w:suppressAutoHyphens/>
        <w:autoSpaceDE w:val="0"/>
        <w:autoSpaceDN w:val="0"/>
        <w:spacing w:after="120" w:line="240" w:lineRule="auto"/>
        <w:ind w:left="709" w:hanging="709"/>
        <w:textAlignment w:val="baseline"/>
        <w:outlineLvl w:val="0"/>
        <w:rPr>
          <w:rFonts w:ascii="Arial" w:eastAsia="Times New Roman" w:hAnsi="Arial" w:cs="Arial"/>
          <w:b/>
          <w:bCs/>
        </w:rPr>
      </w:pPr>
      <w:r w:rsidRPr="00907DCB">
        <w:rPr>
          <w:rFonts w:ascii="Arial" w:eastAsia="Times New Roman" w:hAnsi="Arial" w:cs="Arial"/>
          <w:b/>
          <w:bCs/>
        </w:rPr>
        <w:t>SUTARTIES NUTRAUKIMAS</w:t>
      </w:r>
    </w:p>
    <w:p w14:paraId="085C18D5" w14:textId="01AE4971" w:rsidR="006B6CDA" w:rsidRPr="00907DCB" w:rsidRDefault="006B6CDA" w:rsidP="00416792">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bCs/>
        </w:rPr>
      </w:pPr>
      <w:r w:rsidRPr="00907DCB">
        <w:rPr>
          <w:rFonts w:ascii="Arial" w:eastAsia="Times New Roman" w:hAnsi="Arial" w:cs="Arial"/>
          <w:bCs/>
        </w:rPr>
        <w:t>Sutartis gali būti nutraukiama raštišku Šalių susitarimu arba vienos iš Šalių valia. Susitarime įvardijamos Sutarties nutraukimo priežastys, nutraukimo data ir susitariama dėl apmokėjimo už iki Sutarties nutraukimo atliktus ir priimtus Darbus, taip pat dėl atsakomybės nuostatų taikymo.</w:t>
      </w:r>
    </w:p>
    <w:p w14:paraId="5D095DD3" w14:textId="1A6B56A5" w:rsidR="006B6CDA" w:rsidRPr="00907DCB" w:rsidRDefault="0091461C" w:rsidP="00416792">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b/>
          <w:bCs/>
        </w:rPr>
      </w:pPr>
      <w:r w:rsidRPr="00907DCB">
        <w:rPr>
          <w:rFonts w:ascii="Arial" w:eastAsia="Times New Roman" w:hAnsi="Arial" w:cs="Arial"/>
          <w:bCs/>
        </w:rPr>
        <w:t>Užsakovas</w:t>
      </w:r>
      <w:r w:rsidRPr="00907DCB">
        <w:rPr>
          <w:rFonts w:ascii="Arial" w:eastAsia="Times New Roman" w:hAnsi="Arial" w:cs="Arial"/>
        </w:rPr>
        <w:t xml:space="preserve"> turi teisę vienašališkai nutraukti Sutartį apie tai įspėjęs Rangovą raštu prieš ne trumpesnį negu </w:t>
      </w:r>
      <w:r w:rsidR="00C647D1" w:rsidRPr="00907DCB">
        <w:rPr>
          <w:rFonts w:ascii="Arial" w:eastAsia="Times New Roman" w:hAnsi="Arial" w:cs="Arial"/>
        </w:rPr>
        <w:t>30</w:t>
      </w:r>
      <w:r w:rsidRPr="00907DCB">
        <w:rPr>
          <w:rFonts w:ascii="Arial" w:eastAsia="Times New Roman" w:hAnsi="Arial" w:cs="Arial"/>
        </w:rPr>
        <w:t xml:space="preserve"> (</w:t>
      </w:r>
      <w:r w:rsidR="00C647D1" w:rsidRPr="00907DCB">
        <w:rPr>
          <w:rFonts w:ascii="Arial" w:eastAsia="Times New Roman" w:hAnsi="Arial" w:cs="Arial"/>
        </w:rPr>
        <w:t>trisdešimties</w:t>
      </w:r>
      <w:r w:rsidR="004B29E0" w:rsidRPr="00907DCB">
        <w:rPr>
          <w:rFonts w:ascii="Arial" w:eastAsia="Times New Roman" w:hAnsi="Arial" w:cs="Arial"/>
        </w:rPr>
        <w:t>)</w:t>
      </w:r>
      <w:r w:rsidRPr="00907DCB">
        <w:rPr>
          <w:rFonts w:ascii="Arial" w:eastAsia="Times New Roman" w:hAnsi="Arial" w:cs="Arial"/>
        </w:rPr>
        <w:t xml:space="preserve"> kalendorinių dienų terminą šiais atvejais:</w:t>
      </w:r>
    </w:p>
    <w:p w14:paraId="73422AE1" w14:textId="22DB7847" w:rsidR="0091461C" w:rsidRPr="00907DCB" w:rsidRDefault="0091461C" w:rsidP="00714236">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907DCB">
        <w:rPr>
          <w:rFonts w:ascii="Arial" w:hAnsi="Arial" w:cs="Arial"/>
          <w:color w:val="000000"/>
        </w:rPr>
        <w:t>kai Rangovui yra inicijuojama (pateikiamas pareiškimas dėl bankroto ar restruktūrizavimo bylos iškėlimo) arba iškeliama bankroto ar restruktūrizavimo byla, arba Rangovas tampa nemokus, kaip tai numatyta Lietuvos Respublikos</w:t>
      </w:r>
      <w:r w:rsidR="00377F91" w:rsidRPr="00907DCB">
        <w:rPr>
          <w:rFonts w:ascii="Arial" w:hAnsi="Arial" w:cs="Arial"/>
          <w:color w:val="000000"/>
        </w:rPr>
        <w:t xml:space="preserve"> juridinių asmenų nemokumo įstatyme</w:t>
      </w:r>
      <w:r w:rsidRPr="00907DCB">
        <w:rPr>
          <w:rFonts w:ascii="Arial" w:hAnsi="Arial" w:cs="Arial"/>
          <w:color w:val="000000"/>
        </w:rPr>
        <w:t>, arba nepajėgia vykdyti sutartinių įsipareigojimų ir, Užsakovui pareikalavus, nepateikia patikimų įrodymų dėl įmanomo šių įsipareigojimų vykdymo ateityje, arba yra likviduojamas, sustabdo ūkinę veiklą arba kituose teisės aktuose numatyta tvarka susidaro analogiška situacija</w:t>
      </w:r>
      <w:r w:rsidR="005816F1" w:rsidRPr="00907DCB">
        <w:rPr>
          <w:rFonts w:ascii="Arial" w:hAnsi="Arial" w:cs="Arial"/>
          <w:color w:val="000000"/>
        </w:rPr>
        <w:t>;</w:t>
      </w:r>
    </w:p>
    <w:p w14:paraId="3BE811EF" w14:textId="66AF1F50" w:rsidR="005816F1" w:rsidRPr="00907DCB" w:rsidRDefault="005816F1" w:rsidP="00D947C5">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907DCB">
        <w:rPr>
          <w:rFonts w:ascii="Arial" w:hAnsi="Arial" w:cs="Arial"/>
          <w:color w:val="000000"/>
        </w:rPr>
        <w:t>kai keičiasi Rangovo organizacinė struktūr</w:t>
      </w:r>
      <w:r w:rsidR="00FD2AA3" w:rsidRPr="00907DCB">
        <w:rPr>
          <w:rFonts w:ascii="Arial" w:hAnsi="Arial" w:cs="Arial"/>
          <w:color w:val="000000"/>
        </w:rPr>
        <w:t xml:space="preserve">a – </w:t>
      </w:r>
      <w:r w:rsidRPr="00907DCB">
        <w:rPr>
          <w:rFonts w:ascii="Arial" w:hAnsi="Arial" w:cs="Arial"/>
          <w:color w:val="000000"/>
        </w:rPr>
        <w:t>juridinis statusas, pobūdis ar valdymo struktūra ir tai gali turėti įtakos tinkamam Sutarties įvykdymui</w:t>
      </w:r>
      <w:r w:rsidR="005908D5" w:rsidRPr="00907DCB">
        <w:rPr>
          <w:rFonts w:ascii="Arial" w:hAnsi="Arial" w:cs="Arial"/>
          <w:color w:val="000000"/>
        </w:rPr>
        <w:t>;</w:t>
      </w:r>
    </w:p>
    <w:p w14:paraId="453E4049" w14:textId="5C9F3CFC" w:rsidR="005908D5" w:rsidRPr="00907DCB" w:rsidRDefault="005908D5" w:rsidP="00D947C5">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907DCB">
        <w:rPr>
          <w:rFonts w:ascii="Arial" w:hAnsi="Arial" w:cs="Arial"/>
          <w:color w:val="000000"/>
        </w:rPr>
        <w:t>kai Rangovas, įsiteisėjusiu kompetentingos institucijos ar teismo sprendimu yra pripažintas kaltu dėl profesinio pažeidimo</w:t>
      </w:r>
      <w:r w:rsidR="00644DA7" w:rsidRPr="00907DCB">
        <w:rPr>
          <w:rFonts w:ascii="Arial" w:hAnsi="Arial" w:cs="Arial"/>
          <w:color w:val="000000"/>
        </w:rPr>
        <w:t>;</w:t>
      </w:r>
    </w:p>
    <w:p w14:paraId="63F38721" w14:textId="7AA50D9C" w:rsidR="00644DA7" w:rsidRPr="00907DCB" w:rsidRDefault="00644DA7" w:rsidP="00785880">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907DCB">
        <w:rPr>
          <w:rFonts w:ascii="Arial" w:hAnsi="Arial" w:cs="Arial"/>
          <w:color w:val="000000"/>
        </w:rPr>
        <w:t xml:space="preserve">kai paaiškėjo, kad Rangovas turėjo būti pašalintas iš Pirkimo procedūros </w:t>
      </w:r>
      <w:r w:rsidRPr="00907DCB">
        <w:rPr>
          <w:rFonts w:ascii="Arial" w:hAnsi="Arial" w:cs="Arial"/>
          <w:i/>
          <w:iCs/>
          <w:color w:val="000000"/>
        </w:rPr>
        <w:t>mutatis mutandis</w:t>
      </w:r>
      <w:r w:rsidRPr="00907DCB">
        <w:rPr>
          <w:rFonts w:ascii="Arial" w:hAnsi="Arial" w:cs="Arial"/>
          <w:color w:val="000000"/>
        </w:rPr>
        <w:t xml:space="preserve"> taikant Viešųjų pirkimų įstatymo 46 straipsnio 1 dalį, kuri taikoma kartu su </w:t>
      </w:r>
      <w:r w:rsidR="003D2514" w:rsidRPr="00907DCB">
        <w:rPr>
          <w:rFonts w:ascii="Arial" w:hAnsi="Arial" w:cs="Arial"/>
          <w:color w:val="000000"/>
        </w:rPr>
        <w:t>Komunalinio sektoriaus pirkimų</w:t>
      </w:r>
      <w:r w:rsidRPr="00907DCB">
        <w:rPr>
          <w:rFonts w:ascii="Arial" w:hAnsi="Arial" w:cs="Arial"/>
          <w:color w:val="000000"/>
        </w:rPr>
        <w:t xml:space="preserve"> įstatym</w:t>
      </w:r>
      <w:r w:rsidR="001B55BE" w:rsidRPr="00907DCB">
        <w:rPr>
          <w:rFonts w:ascii="Arial" w:hAnsi="Arial" w:cs="Arial"/>
          <w:color w:val="000000"/>
        </w:rPr>
        <w:t>o</w:t>
      </w:r>
      <w:r w:rsidRPr="00907DCB">
        <w:rPr>
          <w:rFonts w:ascii="Arial" w:hAnsi="Arial" w:cs="Arial"/>
          <w:color w:val="000000"/>
        </w:rPr>
        <w:t xml:space="preserve"> 59 straipsnio 1 dalimi</w:t>
      </w:r>
      <w:r w:rsidR="00AE5DC1" w:rsidRPr="00907DCB">
        <w:rPr>
          <w:rFonts w:ascii="Arial" w:hAnsi="Arial" w:cs="Arial"/>
          <w:color w:val="000000"/>
        </w:rPr>
        <w:t>;</w:t>
      </w:r>
    </w:p>
    <w:p w14:paraId="24939F8B" w14:textId="1E1CC67A" w:rsidR="00AE5DC1" w:rsidRPr="00907DCB" w:rsidRDefault="00AE5DC1" w:rsidP="00D4302D">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907DCB">
        <w:rPr>
          <w:rFonts w:ascii="Arial" w:hAnsi="Arial" w:cs="Arial"/>
          <w:color w:val="000000"/>
        </w:rPr>
        <w:t>kai Rangovas sudaro subrangos sutartį neinformavęs Užsakovo;</w:t>
      </w:r>
    </w:p>
    <w:p w14:paraId="1CE22012" w14:textId="4E7A01E8" w:rsidR="00AE5DC1" w:rsidRPr="00907DCB" w:rsidRDefault="00AE5DC1" w:rsidP="00D4302D">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907DCB">
        <w:rPr>
          <w:rFonts w:ascii="Arial" w:hAnsi="Arial" w:cs="Arial"/>
          <w:color w:val="000000"/>
        </w:rPr>
        <w:t>jeigu Rangovas, nepaisydamas Užsakovo raginimo, nepradeda Darbų Sutartyje nurodytu laiku arba nesilaiko Sutarties įvykdymo terminų, t. y. atsilieka nuo Darbų</w:t>
      </w:r>
      <w:r w:rsidR="00A6714E" w:rsidRPr="00907DCB">
        <w:rPr>
          <w:rFonts w:ascii="Arial" w:hAnsi="Arial" w:cs="Arial"/>
          <w:color w:val="000000"/>
        </w:rPr>
        <w:t xml:space="preserve"> vykdymo</w:t>
      </w:r>
      <w:r w:rsidRPr="00907DCB">
        <w:rPr>
          <w:rFonts w:ascii="Arial" w:hAnsi="Arial" w:cs="Arial"/>
          <w:color w:val="000000"/>
        </w:rPr>
        <w:t xml:space="preserve"> grafiko tarpinių ir</w:t>
      </w:r>
      <w:r w:rsidR="00191B3F" w:rsidRPr="00907DCB">
        <w:rPr>
          <w:rFonts w:ascii="Arial" w:hAnsi="Arial" w:cs="Arial"/>
          <w:color w:val="000000"/>
        </w:rPr>
        <w:t> </w:t>
      </w:r>
      <w:r w:rsidRPr="00907DCB">
        <w:rPr>
          <w:rFonts w:ascii="Arial" w:hAnsi="Arial" w:cs="Arial"/>
          <w:color w:val="000000"/>
        </w:rPr>
        <w:t>/</w:t>
      </w:r>
      <w:r w:rsidR="00191B3F" w:rsidRPr="00907DCB">
        <w:rPr>
          <w:rFonts w:ascii="Arial" w:hAnsi="Arial" w:cs="Arial"/>
          <w:color w:val="000000"/>
        </w:rPr>
        <w:t> </w:t>
      </w:r>
      <w:r w:rsidRPr="00907DCB">
        <w:rPr>
          <w:rFonts w:ascii="Arial" w:hAnsi="Arial" w:cs="Arial"/>
          <w:color w:val="000000"/>
        </w:rPr>
        <w:t xml:space="preserve">ar galutinių terminų bei po Užsakovo įspėjimo dėl Darbų </w:t>
      </w:r>
      <w:r w:rsidR="00A6714E" w:rsidRPr="00907DCB">
        <w:rPr>
          <w:rFonts w:ascii="Arial" w:hAnsi="Arial" w:cs="Arial"/>
          <w:color w:val="000000"/>
        </w:rPr>
        <w:t xml:space="preserve">vykdymo </w:t>
      </w:r>
      <w:r w:rsidRPr="00907DCB">
        <w:rPr>
          <w:rFonts w:ascii="Arial" w:hAnsi="Arial" w:cs="Arial"/>
          <w:color w:val="000000"/>
        </w:rPr>
        <w:t xml:space="preserve">grafiko pažeidimo gavimo Rangovas per Užsakovo nurodytą terminą nepasiekia pagal Darbų </w:t>
      </w:r>
      <w:r w:rsidR="00A6714E" w:rsidRPr="00907DCB">
        <w:rPr>
          <w:rFonts w:ascii="Arial" w:hAnsi="Arial" w:cs="Arial"/>
          <w:color w:val="000000"/>
        </w:rPr>
        <w:t xml:space="preserve">vykdymo </w:t>
      </w:r>
      <w:r w:rsidRPr="00907DCB">
        <w:rPr>
          <w:rFonts w:ascii="Arial" w:hAnsi="Arial" w:cs="Arial"/>
          <w:color w:val="000000"/>
        </w:rPr>
        <w:t xml:space="preserve">grafiką reikiamo Darbų progreso (su Darbų rezultatais nepasiveja Darbų </w:t>
      </w:r>
      <w:r w:rsidR="00A6714E" w:rsidRPr="00907DCB">
        <w:rPr>
          <w:rFonts w:ascii="Arial" w:hAnsi="Arial" w:cs="Arial"/>
          <w:color w:val="000000"/>
        </w:rPr>
        <w:t xml:space="preserve">vykdymo </w:t>
      </w:r>
      <w:r w:rsidRPr="00907DCB">
        <w:rPr>
          <w:rFonts w:ascii="Arial" w:hAnsi="Arial" w:cs="Arial"/>
          <w:color w:val="000000"/>
        </w:rPr>
        <w:t xml:space="preserve">grafike numatytų tarpinių ir /ar galutinių terminų) (išskyrus Sutarties Bendrųjų sąlygų </w:t>
      </w:r>
      <w:r w:rsidR="00722B21">
        <w:rPr>
          <w:rFonts w:ascii="Arial" w:hAnsi="Arial" w:cs="Arial"/>
          <w:color w:val="000000"/>
        </w:rPr>
        <w:t>21.9</w:t>
      </w:r>
      <w:r w:rsidR="00C464A7" w:rsidRPr="00907DCB">
        <w:rPr>
          <w:rFonts w:ascii="Arial" w:hAnsi="Arial" w:cs="Arial"/>
          <w:color w:val="000000"/>
        </w:rPr>
        <w:t xml:space="preserve"> </w:t>
      </w:r>
      <w:r w:rsidRPr="00907DCB">
        <w:rPr>
          <w:rFonts w:ascii="Arial" w:hAnsi="Arial" w:cs="Arial"/>
          <w:color w:val="000000"/>
        </w:rPr>
        <w:t>punkte numatytą atvejį);</w:t>
      </w:r>
    </w:p>
    <w:p w14:paraId="17DDD538" w14:textId="26359A55" w:rsidR="00173FBD" w:rsidRPr="00907DCB" w:rsidRDefault="005A3259" w:rsidP="00D4302D">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907DCB">
        <w:rPr>
          <w:rFonts w:ascii="Arial" w:hAnsi="Arial" w:cs="Arial"/>
          <w:color w:val="000000"/>
        </w:rPr>
        <w:t>Rangovas nesilaiko Sutarties sąlygų dėl Darbų kokybės: naudoja netinkamas medžiagas, gaminius ar kitus komponentus, netinkamai atlieka Darbus ir nepaiso Užsakovo Nurodymų pašalinti trūkumus nustatytais terminais ar elgiasi kitaip nei nustatyta Sutartyje</w:t>
      </w:r>
      <w:r w:rsidR="007E1AAD" w:rsidRPr="00907DCB">
        <w:rPr>
          <w:rFonts w:ascii="Arial" w:hAnsi="Arial" w:cs="Arial"/>
          <w:color w:val="000000"/>
        </w:rPr>
        <w:t>;</w:t>
      </w:r>
    </w:p>
    <w:p w14:paraId="716E7E9A" w14:textId="7BD85A5D" w:rsidR="000C5302" w:rsidRPr="00907DCB" w:rsidRDefault="000C5302" w:rsidP="00D4302D">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907DCB">
        <w:rPr>
          <w:rFonts w:ascii="Arial" w:eastAsia="Calibri" w:hAnsi="Arial" w:cs="Arial"/>
        </w:rPr>
        <w:t>kai Rangovas vėluoja</w:t>
      </w:r>
      <w:r w:rsidR="00EB53BF" w:rsidRPr="00907DCB">
        <w:rPr>
          <w:rFonts w:ascii="Arial" w:eastAsia="Calibri" w:hAnsi="Arial" w:cs="Arial"/>
        </w:rPr>
        <w:t xml:space="preserve"> tinkamai</w:t>
      </w:r>
      <w:r w:rsidRPr="00907DCB">
        <w:rPr>
          <w:rFonts w:ascii="Arial" w:eastAsia="Calibri" w:hAnsi="Arial" w:cs="Arial"/>
        </w:rPr>
        <w:t xml:space="preserve"> įvykdyti</w:t>
      </w:r>
      <w:r w:rsidR="00C16187" w:rsidRPr="00907DCB">
        <w:rPr>
          <w:rFonts w:ascii="Arial" w:eastAsia="Calibri" w:hAnsi="Arial" w:cs="Arial"/>
        </w:rPr>
        <w:t>/nevykdo</w:t>
      </w:r>
      <w:r w:rsidRPr="00907DCB">
        <w:rPr>
          <w:rFonts w:ascii="Arial" w:eastAsia="Calibri" w:hAnsi="Arial" w:cs="Arial"/>
        </w:rPr>
        <w:t xml:space="preserve"> savo sutartinius</w:t>
      </w:r>
      <w:r w:rsidR="00C16187" w:rsidRPr="00907DCB">
        <w:rPr>
          <w:rFonts w:ascii="Arial" w:eastAsia="Calibri" w:hAnsi="Arial" w:cs="Arial"/>
        </w:rPr>
        <w:t>(-ių)</w:t>
      </w:r>
      <w:r w:rsidRPr="00907DCB">
        <w:rPr>
          <w:rFonts w:ascii="Arial" w:eastAsia="Calibri" w:hAnsi="Arial" w:cs="Arial"/>
        </w:rPr>
        <w:t xml:space="preserve"> įsipareigojimus</w:t>
      </w:r>
      <w:r w:rsidR="00C16187" w:rsidRPr="00907DCB">
        <w:rPr>
          <w:rFonts w:ascii="Arial" w:eastAsia="Calibri" w:hAnsi="Arial" w:cs="Arial"/>
        </w:rPr>
        <w:t>(ų)</w:t>
      </w:r>
      <w:r w:rsidR="00457066" w:rsidRPr="00907DCB">
        <w:rPr>
          <w:rFonts w:ascii="Arial" w:eastAsia="Calibri" w:hAnsi="Arial" w:cs="Arial"/>
        </w:rPr>
        <w:t>/pareig</w:t>
      </w:r>
      <w:r w:rsidR="00B074A2" w:rsidRPr="00907DCB">
        <w:rPr>
          <w:rFonts w:ascii="Arial" w:eastAsia="Calibri" w:hAnsi="Arial" w:cs="Arial"/>
        </w:rPr>
        <w:t>as(ų)</w:t>
      </w:r>
      <w:r w:rsidRPr="00907DCB">
        <w:rPr>
          <w:rFonts w:ascii="Arial" w:eastAsia="Calibri" w:hAnsi="Arial" w:cs="Arial"/>
        </w:rPr>
        <w:t xml:space="preserve"> ilgiau kaip 30 (trisdešimt) dienų;</w:t>
      </w:r>
    </w:p>
    <w:p w14:paraId="16311F9E" w14:textId="2D63401A" w:rsidR="001C2493" w:rsidRPr="00907DCB" w:rsidRDefault="001C2493" w:rsidP="00D4302D">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907DCB">
        <w:rPr>
          <w:rFonts w:ascii="Arial" w:hAnsi="Arial" w:cs="Arial"/>
          <w:color w:val="000000" w:themeColor="text1"/>
        </w:rPr>
        <w:t>kai Sutarties įvykdymo užtikrinimą išdavęs subjektas (garantas) negali įvykdyti savo įsipareigojimų ir</w:t>
      </w:r>
      <w:r w:rsidR="0058599E" w:rsidRPr="00907DCB">
        <w:rPr>
          <w:rFonts w:ascii="Arial" w:hAnsi="Arial" w:cs="Arial"/>
          <w:color w:val="000000" w:themeColor="text1"/>
        </w:rPr>
        <w:t>/ar</w:t>
      </w:r>
      <w:r w:rsidRPr="00907DCB">
        <w:rPr>
          <w:rFonts w:ascii="Arial" w:hAnsi="Arial" w:cs="Arial"/>
          <w:color w:val="000000" w:themeColor="text1"/>
        </w:rPr>
        <w:t xml:space="preserve"> Rangovas, Užsakovui raštu pareikalavus, per 10 (dešimt) dienų nepateikia naujo</w:t>
      </w:r>
      <w:r w:rsidR="003B1244" w:rsidRPr="00907DCB">
        <w:rPr>
          <w:rFonts w:ascii="Arial" w:hAnsi="Arial" w:cs="Arial"/>
          <w:color w:val="000000" w:themeColor="text1"/>
        </w:rPr>
        <w:t>/nep</w:t>
      </w:r>
      <w:r w:rsidR="00F056BB" w:rsidRPr="00907DCB">
        <w:rPr>
          <w:rFonts w:ascii="Arial" w:hAnsi="Arial" w:cs="Arial"/>
          <w:color w:val="000000" w:themeColor="text1"/>
        </w:rPr>
        <w:t>ratęsia</w:t>
      </w:r>
      <w:r w:rsidRPr="00907DCB">
        <w:rPr>
          <w:rFonts w:ascii="Arial" w:hAnsi="Arial" w:cs="Arial"/>
          <w:color w:val="000000" w:themeColor="text1"/>
        </w:rPr>
        <w:t xml:space="preserve"> Sutarties įvykdymo užtikrinimo tokiomis pačiomis sąlygomis kaip </w:t>
      </w:r>
      <w:r w:rsidR="00F056BB" w:rsidRPr="00907DCB">
        <w:rPr>
          <w:rFonts w:ascii="Arial" w:hAnsi="Arial" w:cs="Arial"/>
          <w:color w:val="000000" w:themeColor="text1"/>
        </w:rPr>
        <w:t>Sutarties Bendrųjų sąlygų 12 skyriuje</w:t>
      </w:r>
      <w:r w:rsidRPr="00907DCB">
        <w:rPr>
          <w:rFonts w:ascii="Arial" w:hAnsi="Arial" w:cs="Arial"/>
          <w:color w:val="000000" w:themeColor="text1"/>
        </w:rPr>
        <w:t>;</w:t>
      </w:r>
    </w:p>
    <w:p w14:paraId="6813F6F0" w14:textId="07277CA8" w:rsidR="00141E17" w:rsidRPr="00907DCB" w:rsidRDefault="00141E17" w:rsidP="00616CD1">
      <w:pPr>
        <w:pStyle w:val="Sraopastraipa"/>
        <w:numPr>
          <w:ilvl w:val="2"/>
          <w:numId w:val="2"/>
        </w:numPr>
        <w:spacing w:after="0" w:line="240" w:lineRule="auto"/>
        <w:jc w:val="both"/>
        <w:rPr>
          <w:rFonts w:ascii="Arial" w:hAnsi="Arial" w:cs="Arial"/>
        </w:rPr>
      </w:pPr>
      <w:r w:rsidRPr="00907DCB">
        <w:rPr>
          <w:rFonts w:ascii="Arial" w:hAnsi="Arial" w:cs="Arial"/>
        </w:rPr>
        <w:t>Rangovas nepateikia/nepratęsia reikalaujamų draudimų, garantijų, užtikrinimų, arba jei asmuo, duodantis garantiją, yra nepajėgus laikytis savo įsipareigojimų, arba nustoja galioti šie dokumentai;</w:t>
      </w:r>
    </w:p>
    <w:p w14:paraId="4CEAD2F0" w14:textId="3C484F33" w:rsidR="001C2493" w:rsidRPr="00907DCB" w:rsidRDefault="0003464F" w:rsidP="00D4302D">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907DCB">
        <w:rPr>
          <w:rFonts w:ascii="Arial" w:hAnsi="Arial" w:cs="Arial"/>
          <w:color w:val="000000"/>
        </w:rPr>
        <w:t>kai Sutartis buvo pakeista pažeidžiant</w:t>
      </w:r>
      <w:r w:rsidR="003D2514" w:rsidRPr="00907DCB">
        <w:rPr>
          <w:rFonts w:ascii="Arial" w:hAnsi="Arial" w:cs="Arial"/>
          <w:color w:val="000000"/>
        </w:rPr>
        <w:t xml:space="preserve"> Viešųjų pirkimų įstatymo 89 straipsnio arba</w:t>
      </w:r>
      <w:r w:rsidRPr="00907DCB">
        <w:rPr>
          <w:rFonts w:ascii="Arial" w:hAnsi="Arial" w:cs="Arial"/>
          <w:color w:val="000000"/>
        </w:rPr>
        <w:t xml:space="preserve"> </w:t>
      </w:r>
      <w:r w:rsidR="003D2514" w:rsidRPr="00907DCB">
        <w:rPr>
          <w:rFonts w:ascii="Arial" w:hAnsi="Arial" w:cs="Arial"/>
          <w:color w:val="000000"/>
        </w:rPr>
        <w:t xml:space="preserve">Komunalinio sektoriaus pirkimų </w:t>
      </w:r>
      <w:r w:rsidRPr="00907DCB">
        <w:rPr>
          <w:rFonts w:ascii="Arial" w:hAnsi="Arial" w:cs="Arial"/>
          <w:color w:val="000000"/>
        </w:rPr>
        <w:t>įstatymo 97 straipsnio nuostatas</w:t>
      </w:r>
      <w:r w:rsidR="002047F1" w:rsidRPr="00907DCB">
        <w:rPr>
          <w:rFonts w:ascii="Arial" w:hAnsi="Arial" w:cs="Arial"/>
          <w:color w:val="000000"/>
        </w:rPr>
        <w:t>;</w:t>
      </w:r>
    </w:p>
    <w:p w14:paraId="0F5D3E25" w14:textId="77777777" w:rsidR="002047F1" w:rsidRPr="00907DCB" w:rsidRDefault="002047F1" w:rsidP="00D4302D">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907DCB">
        <w:rPr>
          <w:rFonts w:ascii="Arial" w:hAnsi="Arial" w:cs="Arial"/>
          <w:color w:val="000000"/>
        </w:rPr>
        <w:t>kai paaiškėjo, kad su Rangovu neturėjo būti sudaryta Sutartis dėl to, kad Europos Sąjungos Teisingumo Teismas procese pagal Sutarties dėl Europos Sąjungos veikimo 258 straipsnį pripažino, kad nebuvo įvykdyti įsipareigojimai pagal Europos Sąjungos steigiamąsias sutartis ir Direktyvą 2014/25/ES</w:t>
      </w:r>
      <w:r w:rsidRPr="00907DCB">
        <w:rPr>
          <w:rFonts w:ascii="Arial" w:hAnsi="Arial" w:cs="Arial"/>
          <w:color w:val="000000"/>
        </w:rPr>
        <w:footnoteReference w:id="10"/>
      </w:r>
      <w:r w:rsidRPr="00907DCB">
        <w:rPr>
          <w:rFonts w:ascii="Arial" w:hAnsi="Arial" w:cs="Arial"/>
          <w:color w:val="000000"/>
        </w:rPr>
        <w:t>;</w:t>
      </w:r>
    </w:p>
    <w:p w14:paraId="526CF0CB" w14:textId="27ABA874" w:rsidR="002047F1" w:rsidRPr="00907DCB" w:rsidRDefault="00D85047" w:rsidP="00D4302D">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907DCB">
        <w:rPr>
          <w:rFonts w:ascii="Arial" w:hAnsi="Arial" w:cs="Arial"/>
          <w:color w:val="000000"/>
        </w:rPr>
        <w:t>Sutarties Bendrųjų</w:t>
      </w:r>
      <w:r w:rsidR="0072362B">
        <w:rPr>
          <w:rFonts w:ascii="Arial" w:hAnsi="Arial" w:cs="Arial"/>
          <w:color w:val="000000"/>
        </w:rPr>
        <w:t xml:space="preserve"> sąlygų</w:t>
      </w:r>
      <w:r w:rsidRPr="00907DCB">
        <w:rPr>
          <w:rFonts w:ascii="Arial" w:hAnsi="Arial" w:cs="Arial"/>
          <w:color w:val="000000"/>
        </w:rPr>
        <w:t xml:space="preserve"> </w:t>
      </w:r>
      <w:r w:rsidR="00722B21">
        <w:rPr>
          <w:rFonts w:ascii="Arial" w:hAnsi="Arial" w:cs="Arial"/>
          <w:color w:val="000000"/>
        </w:rPr>
        <w:t>21.</w:t>
      </w:r>
      <w:r w:rsidR="00414441">
        <w:rPr>
          <w:rFonts w:ascii="Arial" w:hAnsi="Arial" w:cs="Arial"/>
          <w:color w:val="000000"/>
        </w:rPr>
        <w:t xml:space="preserve">9 punkte </w:t>
      </w:r>
      <w:r w:rsidRPr="00907DCB">
        <w:rPr>
          <w:rFonts w:ascii="Arial" w:hAnsi="Arial" w:cs="Arial"/>
          <w:color w:val="000000"/>
        </w:rPr>
        <w:t xml:space="preserve"> nurodytais atvejais</w:t>
      </w:r>
      <w:r w:rsidR="00257EF0" w:rsidRPr="00907DCB">
        <w:rPr>
          <w:rFonts w:ascii="Arial" w:hAnsi="Arial" w:cs="Arial"/>
          <w:color w:val="000000"/>
        </w:rPr>
        <w:t>;</w:t>
      </w:r>
    </w:p>
    <w:p w14:paraId="21793A79" w14:textId="5C25DA79" w:rsidR="00257EF0" w:rsidRPr="00907DCB" w:rsidRDefault="00257EF0" w:rsidP="00D4302D">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907DCB">
        <w:rPr>
          <w:rFonts w:ascii="Arial" w:hAnsi="Arial" w:cs="Arial"/>
          <w:color w:val="000000"/>
        </w:rPr>
        <w:t>kai Rangovas nepagrįstai nesumoka Užsakovui priskaičiuotų netesybų, o Rangovo įsiskolinimas viršija</w:t>
      </w:r>
      <w:r w:rsidR="00E87232" w:rsidRPr="00907DCB">
        <w:rPr>
          <w:rFonts w:ascii="Arial" w:hAnsi="Arial" w:cs="Arial"/>
          <w:color w:val="000000"/>
        </w:rPr>
        <w:t xml:space="preserve"> </w:t>
      </w:r>
      <w:r w:rsidRPr="00907DCB">
        <w:rPr>
          <w:rFonts w:ascii="Arial" w:hAnsi="Arial" w:cs="Arial"/>
          <w:color w:val="000000"/>
        </w:rPr>
        <w:t>20 (d</w:t>
      </w:r>
      <w:r w:rsidR="00925FFB" w:rsidRPr="00907DCB">
        <w:rPr>
          <w:rFonts w:ascii="Arial" w:hAnsi="Arial" w:cs="Arial"/>
          <w:color w:val="000000"/>
        </w:rPr>
        <w:t>v</w:t>
      </w:r>
      <w:r w:rsidRPr="00907DCB">
        <w:rPr>
          <w:rFonts w:ascii="Arial" w:hAnsi="Arial" w:cs="Arial"/>
          <w:color w:val="000000"/>
        </w:rPr>
        <w:t xml:space="preserve">idešimt) proc. Sutarties kainos </w:t>
      </w:r>
      <w:r w:rsidR="005B4901" w:rsidRPr="00907DCB">
        <w:rPr>
          <w:rFonts w:ascii="Arial" w:hAnsi="Arial" w:cs="Arial"/>
          <w:color w:val="000000"/>
        </w:rPr>
        <w:t xml:space="preserve">be PVM; </w:t>
      </w:r>
    </w:p>
    <w:p w14:paraId="595FFCD1" w14:textId="4FDAFECE" w:rsidR="00BD2533" w:rsidRPr="00907DCB" w:rsidRDefault="00A65D34" w:rsidP="00D4302D">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hAnsi="Arial" w:cs="Arial"/>
          <w:color w:val="000000"/>
        </w:rPr>
        <w:t>kai</w:t>
      </w:r>
      <w:r w:rsidRPr="00907DCB">
        <w:rPr>
          <w:rFonts w:ascii="Arial" w:eastAsia="Times New Roman" w:hAnsi="Arial" w:cs="Arial"/>
        </w:rPr>
        <w:t xml:space="preserve"> Rangovas nevykdo kitų savo sutartinių įsipareigojimų ir tai yra esminis Sutarties pažeidimas</w:t>
      </w:r>
      <w:r w:rsidR="00BD2533" w:rsidRPr="00907DCB">
        <w:rPr>
          <w:rFonts w:ascii="Arial" w:eastAsia="Times New Roman" w:hAnsi="Arial" w:cs="Arial"/>
        </w:rPr>
        <w:t>;</w:t>
      </w:r>
    </w:p>
    <w:p w14:paraId="2E49CA79" w14:textId="77777777" w:rsidR="00C13A0B" w:rsidRPr="00C13A0B" w:rsidRDefault="00476A18" w:rsidP="009875E3">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b/>
          <w:bCs/>
        </w:rPr>
      </w:pPr>
      <w:r w:rsidRPr="00907DCB">
        <w:rPr>
          <w:rFonts w:ascii="Arial" w:hAnsi="Arial" w:cs="Arial"/>
          <w:lang w:eastAsia="lt-LT"/>
        </w:rPr>
        <w:t>jeigu Rangovas per Užsakovo nurodytą terminą nepateikia</w:t>
      </w:r>
      <w:r w:rsidR="005B15A9">
        <w:rPr>
          <w:rFonts w:ascii="Arial" w:hAnsi="Arial" w:cs="Arial"/>
          <w:lang w:eastAsia="lt-LT"/>
        </w:rPr>
        <w:t xml:space="preserve"> Užsakovo nu</w:t>
      </w:r>
      <w:r w:rsidR="002A7067">
        <w:rPr>
          <w:rFonts w:ascii="Arial" w:hAnsi="Arial" w:cs="Arial"/>
          <w:lang w:eastAsia="lt-LT"/>
        </w:rPr>
        <w:t>rodytų dokumentų dėl Rangovo</w:t>
      </w:r>
      <w:r w:rsidRPr="00907DCB">
        <w:rPr>
          <w:rFonts w:ascii="Arial" w:hAnsi="Arial" w:cs="Arial"/>
          <w:lang w:eastAsia="lt-LT"/>
        </w:rPr>
        <w:t xml:space="preserve">, jo pasitelktų </w:t>
      </w:r>
      <w:r w:rsidR="00EF2692">
        <w:rPr>
          <w:rFonts w:ascii="Arial" w:hAnsi="Arial" w:cs="Arial"/>
          <w:lang w:eastAsia="lt-LT"/>
        </w:rPr>
        <w:t xml:space="preserve">asmenų </w:t>
      </w:r>
      <w:r w:rsidRPr="00907DCB">
        <w:rPr>
          <w:rFonts w:ascii="Arial" w:hAnsi="Arial" w:cs="Arial"/>
          <w:lang w:eastAsia="lt-LT"/>
        </w:rPr>
        <w:t>ar</w:t>
      </w:r>
      <w:r w:rsidR="00EF2692">
        <w:rPr>
          <w:rFonts w:ascii="Arial" w:hAnsi="Arial" w:cs="Arial"/>
          <w:lang w:eastAsia="lt-LT"/>
        </w:rPr>
        <w:t xml:space="preserve"> (ir)</w:t>
      </w:r>
      <w:r w:rsidR="008F5462">
        <w:rPr>
          <w:rFonts w:ascii="Arial" w:hAnsi="Arial" w:cs="Arial"/>
          <w:lang w:eastAsia="lt-LT"/>
        </w:rPr>
        <w:t xml:space="preserve"> siūlomų prekių</w:t>
      </w:r>
      <w:r w:rsidRPr="00907DCB">
        <w:rPr>
          <w:rFonts w:ascii="Arial" w:hAnsi="Arial" w:cs="Arial"/>
          <w:lang w:eastAsia="lt-LT"/>
        </w:rPr>
        <w:t xml:space="preserve"> </w:t>
      </w:r>
      <w:r w:rsidR="008F5462" w:rsidRPr="00907DCB">
        <w:rPr>
          <w:rFonts w:ascii="Arial" w:hAnsi="Arial" w:cs="Arial"/>
          <w:lang w:eastAsia="lt-LT"/>
        </w:rPr>
        <w:t>(įskaitant jų sudedamąsias dalis</w:t>
      </w:r>
      <w:r w:rsidR="008F5462">
        <w:rPr>
          <w:rFonts w:ascii="Arial" w:hAnsi="Arial" w:cs="Arial"/>
          <w:lang w:eastAsia="lt-LT"/>
        </w:rPr>
        <w:t>)</w:t>
      </w:r>
      <w:r w:rsidR="005D60A9">
        <w:rPr>
          <w:rFonts w:ascii="Arial" w:hAnsi="Arial" w:cs="Arial"/>
          <w:lang w:eastAsia="lt-LT"/>
        </w:rPr>
        <w:t xml:space="preserve"> ir jų gamintojų,</w:t>
      </w:r>
      <w:r w:rsidR="000E2A9D">
        <w:rPr>
          <w:rFonts w:ascii="Arial" w:hAnsi="Arial" w:cs="Arial"/>
          <w:lang w:eastAsia="lt-LT"/>
        </w:rPr>
        <w:t xml:space="preserve"> </w:t>
      </w:r>
      <w:r w:rsidRPr="00907DCB">
        <w:rPr>
          <w:rFonts w:ascii="Arial" w:hAnsi="Arial" w:cs="Arial"/>
          <w:lang w:eastAsia="lt-LT"/>
        </w:rPr>
        <w:t>Medžiagų, Įrangos</w:t>
      </w:r>
      <w:r w:rsidR="0098216A">
        <w:rPr>
          <w:rFonts w:ascii="Arial" w:hAnsi="Arial" w:cs="Arial"/>
          <w:lang w:eastAsia="lt-LT"/>
        </w:rPr>
        <w:t xml:space="preserve"> </w:t>
      </w:r>
      <w:r w:rsidR="00FB37F2" w:rsidRPr="00907DCB">
        <w:rPr>
          <w:rFonts w:ascii="Arial" w:hAnsi="Arial" w:cs="Arial"/>
          <w:lang w:eastAsia="lt-LT"/>
        </w:rPr>
        <w:t>(įskaitant jų sudedamąsias dalis</w:t>
      </w:r>
      <w:r w:rsidR="00FB37F2">
        <w:rPr>
          <w:rFonts w:ascii="Arial" w:hAnsi="Arial" w:cs="Arial"/>
          <w:lang w:eastAsia="lt-LT"/>
        </w:rPr>
        <w:t>)</w:t>
      </w:r>
      <w:r w:rsidRPr="00907DCB">
        <w:rPr>
          <w:rFonts w:ascii="Arial" w:hAnsi="Arial" w:cs="Arial"/>
          <w:lang w:eastAsia="lt-LT"/>
        </w:rPr>
        <w:t xml:space="preserve"> </w:t>
      </w:r>
      <w:r w:rsidR="000B17BC">
        <w:rPr>
          <w:rFonts w:ascii="Arial" w:hAnsi="Arial" w:cs="Arial"/>
          <w:lang w:eastAsia="lt-LT"/>
        </w:rPr>
        <w:t xml:space="preserve">ir jų gamintojų, </w:t>
      </w:r>
      <w:r w:rsidRPr="00907DCB">
        <w:rPr>
          <w:rFonts w:ascii="Arial" w:hAnsi="Arial" w:cs="Arial"/>
          <w:lang w:eastAsia="lt-LT"/>
        </w:rPr>
        <w:t xml:space="preserve">teikiamų paslaugų </w:t>
      </w:r>
      <w:r w:rsidR="00CE7FFD">
        <w:rPr>
          <w:rFonts w:ascii="Arial" w:hAnsi="Arial" w:cs="Arial"/>
          <w:lang w:eastAsia="lt-LT"/>
        </w:rPr>
        <w:t xml:space="preserve">ir jas teikiančių asmenų </w:t>
      </w:r>
      <w:r w:rsidRPr="00907DCB">
        <w:rPr>
          <w:rFonts w:ascii="Arial" w:hAnsi="Arial" w:cs="Arial"/>
          <w:lang w:eastAsia="lt-LT"/>
        </w:rPr>
        <w:t xml:space="preserve">atitikties </w:t>
      </w:r>
      <w:r w:rsidR="00CE7FFD">
        <w:rPr>
          <w:rFonts w:ascii="Arial" w:hAnsi="Arial" w:cs="Arial"/>
          <w:lang w:eastAsia="lt-LT"/>
        </w:rPr>
        <w:t xml:space="preserve">nacionalinio saugumo </w:t>
      </w:r>
      <w:r w:rsidR="00393A9C">
        <w:rPr>
          <w:rFonts w:ascii="Arial" w:hAnsi="Arial" w:cs="Arial"/>
          <w:lang w:eastAsia="lt-LT"/>
        </w:rPr>
        <w:t xml:space="preserve">reikalavimams ir (ar) </w:t>
      </w:r>
      <w:r w:rsidRPr="00907DCB">
        <w:rPr>
          <w:rFonts w:ascii="Arial" w:hAnsi="Arial" w:cs="Arial"/>
          <w:color w:val="000000"/>
        </w:rPr>
        <w:t xml:space="preserve">Viešųjų pirkimų įstatymo </w:t>
      </w:r>
      <w:r w:rsidR="00393A9C">
        <w:rPr>
          <w:rFonts w:ascii="Arial" w:hAnsi="Arial" w:cs="Arial"/>
          <w:lang w:eastAsia="lt-LT"/>
        </w:rPr>
        <w:t xml:space="preserve">nuostatoms, įskaitant </w:t>
      </w:r>
      <w:r w:rsidRPr="00907DCB">
        <w:rPr>
          <w:rFonts w:ascii="Arial" w:hAnsi="Arial" w:cs="Arial"/>
          <w:lang w:eastAsia="lt-LT"/>
        </w:rPr>
        <w:t>45 straipsnio 2</w:t>
      </w:r>
      <w:r w:rsidRPr="00907DCB">
        <w:rPr>
          <w:rFonts w:ascii="Arial" w:hAnsi="Arial" w:cs="Arial"/>
          <w:vertAlign w:val="superscript"/>
          <w:lang w:eastAsia="lt-LT"/>
        </w:rPr>
        <w:t xml:space="preserve">1 </w:t>
      </w:r>
      <w:r w:rsidRPr="00907DCB">
        <w:rPr>
          <w:rFonts w:ascii="Arial" w:hAnsi="Arial" w:cs="Arial"/>
          <w:lang w:eastAsia="lt-LT"/>
        </w:rPr>
        <w:t>dal</w:t>
      </w:r>
      <w:r w:rsidR="00393A9C">
        <w:rPr>
          <w:rFonts w:ascii="Arial" w:hAnsi="Arial" w:cs="Arial"/>
          <w:lang w:eastAsia="lt-LT"/>
        </w:rPr>
        <w:t>į</w:t>
      </w:r>
      <w:r w:rsidR="00404740">
        <w:rPr>
          <w:rFonts w:ascii="Arial" w:hAnsi="Arial" w:cs="Arial"/>
          <w:lang w:eastAsia="lt-LT"/>
        </w:rPr>
        <w:t xml:space="preserve">, </w:t>
      </w:r>
      <w:r w:rsidRPr="00907DCB">
        <w:rPr>
          <w:rFonts w:ascii="Arial" w:hAnsi="Arial" w:cs="Arial"/>
          <w:color w:val="000000"/>
        </w:rPr>
        <w:t>Komunalinio sektoriaus pirkimų įstatymo</w:t>
      </w:r>
      <w:r w:rsidR="00404740">
        <w:rPr>
          <w:rFonts w:ascii="Arial" w:hAnsi="Arial" w:cs="Arial"/>
          <w:color w:val="000000"/>
        </w:rPr>
        <w:t xml:space="preserve"> nuostatoms, įskaitant</w:t>
      </w:r>
      <w:r w:rsidRPr="00907DCB">
        <w:rPr>
          <w:rFonts w:ascii="Arial" w:hAnsi="Arial" w:cs="Arial"/>
          <w:lang w:eastAsia="lt-LT"/>
        </w:rPr>
        <w:t xml:space="preserve"> 58 straipsnio 4</w:t>
      </w:r>
      <w:r w:rsidRPr="00907DCB">
        <w:rPr>
          <w:rFonts w:ascii="Arial" w:hAnsi="Arial" w:cs="Arial"/>
          <w:vertAlign w:val="superscript"/>
          <w:lang w:eastAsia="lt-LT"/>
        </w:rPr>
        <w:t>1</w:t>
      </w:r>
      <w:r w:rsidRPr="00907DCB">
        <w:rPr>
          <w:rFonts w:ascii="Arial" w:hAnsi="Arial" w:cs="Arial"/>
          <w:lang w:eastAsia="lt-LT"/>
        </w:rPr>
        <w:t xml:space="preserve"> dal</w:t>
      </w:r>
      <w:r w:rsidR="009B344B">
        <w:rPr>
          <w:rFonts w:ascii="Arial" w:hAnsi="Arial" w:cs="Arial"/>
          <w:lang w:eastAsia="lt-LT"/>
        </w:rPr>
        <w:t>į ar dėl sankcijų taikymo</w:t>
      </w:r>
      <w:r w:rsidRPr="00907DCB">
        <w:rPr>
          <w:rFonts w:ascii="Arial" w:hAnsi="Arial" w:cs="Arial"/>
          <w:lang w:eastAsia="lt-LT"/>
        </w:rPr>
        <w:t xml:space="preserve">; </w:t>
      </w:r>
    </w:p>
    <w:p w14:paraId="645BDEAB" w14:textId="77777777" w:rsidR="00C13A0B" w:rsidRPr="00B808ED" w:rsidRDefault="00C13A0B" w:rsidP="00C13A0B">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b/>
          <w:bCs/>
        </w:rPr>
      </w:pPr>
      <w:r w:rsidRPr="00321772">
        <w:rPr>
          <w:rFonts w:ascii="Arial" w:eastAsia="Arial" w:hAnsi="Arial" w:cs="Arial"/>
        </w:rPr>
        <w:t>kaip dėl bet kokių priežasčių Sutarties įgyvendinimui numatyta ES, kitų fondų ar valstybės biudžeto finansinė parama neskiriama, jos skyrimas suspenduojamas ar dėl kitų objektyvių priežasčių kyla grėsmė netekti tokio finansavimo. Šiuo atveju Užsakovas privalo atlyginti Rangovui už tinkamai pagal Sutartį faktiškai atliktus Darbus, tačiau neprivalo atlyginti Rangovui galimų nuostolių dėl tokio Sutarties nutraukimo (negautų pajamų ir kt.);</w:t>
      </w:r>
    </w:p>
    <w:p w14:paraId="39D0977A" w14:textId="0AF69B49" w:rsidR="00A65D34" w:rsidRPr="00907DCB" w:rsidRDefault="00BD2533" w:rsidP="00D4302D">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 xml:space="preserve">kitais Sutartyje </w:t>
      </w:r>
      <w:r w:rsidR="002A42EF" w:rsidRPr="00907DCB">
        <w:rPr>
          <w:rFonts w:ascii="Arial" w:eastAsia="Times New Roman" w:hAnsi="Arial" w:cs="Arial"/>
        </w:rPr>
        <w:t>ir teisės aktuose</w:t>
      </w:r>
      <w:r w:rsidR="00C06C07" w:rsidRPr="00907DCB">
        <w:rPr>
          <w:rFonts w:ascii="Arial" w:eastAsia="Times New Roman" w:hAnsi="Arial" w:cs="Arial"/>
        </w:rPr>
        <w:t xml:space="preserve"> </w:t>
      </w:r>
      <w:r w:rsidRPr="00907DCB">
        <w:rPr>
          <w:rFonts w:ascii="Arial" w:eastAsia="Times New Roman" w:hAnsi="Arial" w:cs="Arial"/>
        </w:rPr>
        <w:t>nurodytais atvejais</w:t>
      </w:r>
      <w:r w:rsidR="003A793B" w:rsidRPr="00907DCB">
        <w:rPr>
          <w:rFonts w:ascii="Arial" w:eastAsia="Times New Roman" w:hAnsi="Arial" w:cs="Arial"/>
        </w:rPr>
        <w:t>.</w:t>
      </w:r>
    </w:p>
    <w:p w14:paraId="0F55CFEC" w14:textId="77777777" w:rsidR="00A957CF" w:rsidRPr="00907DCB" w:rsidRDefault="00AC4D10" w:rsidP="00AC4D10">
      <w:pPr>
        <w:pStyle w:val="Sraopastraipa"/>
        <w:numPr>
          <w:ilvl w:val="1"/>
          <w:numId w:val="2"/>
        </w:numPr>
        <w:tabs>
          <w:tab w:val="left" w:pos="1134"/>
        </w:tabs>
        <w:suppressAutoHyphens/>
        <w:autoSpaceDE w:val="0"/>
        <w:autoSpaceDN w:val="0"/>
        <w:spacing w:after="0" w:line="240" w:lineRule="auto"/>
        <w:jc w:val="both"/>
        <w:textAlignment w:val="baseline"/>
        <w:rPr>
          <w:rFonts w:ascii="Arial" w:eastAsia="Times New Roman" w:hAnsi="Arial" w:cs="Arial"/>
        </w:rPr>
      </w:pPr>
      <w:r w:rsidRPr="00907DCB">
        <w:rPr>
          <w:rFonts w:ascii="Arial" w:eastAsia="Times New Roman" w:hAnsi="Arial" w:cs="Arial"/>
        </w:rPr>
        <w:t xml:space="preserve">Užsakovas vienašališkai nutraukia Sutartį apie tai įspėjęs Rangovą raštu, kai Lietuvos Respublikos Vyriausybė Lietuvos Respublikos nacionaliniam saugumui užtikrinti svarbių objektų apsaugos įstatymo nustatyta tvarka priima sprendimą, patvirtinantį, kad Sutartis neatitinka nacionalinio saugumo interesų, arba šio įstatymo nustatyta tvarka yra pateikiamos Nacionaliniam saugumui užtikrinti svarbių objektų apsaugos koordinavimo komisijos rekomendacijos dėl nacionalinio saugumo interesams užtikrinti būtinų priemonių, susijusių su nacionaliniam saugumui užtikrinti svarbių objektų apsauga. Tokia Sutartis laikoma neteisėta ir negaliojančia, Sutarties negaliojimo momentas nustatomas vadovaujantis minėtu įstatymu. </w:t>
      </w:r>
    </w:p>
    <w:p w14:paraId="52C7DC4F" w14:textId="75BF9778" w:rsidR="00AC4D10" w:rsidRPr="00907DCB" w:rsidRDefault="00AC4D10" w:rsidP="00AC4D10">
      <w:pPr>
        <w:pStyle w:val="Sraopastraipa"/>
        <w:numPr>
          <w:ilvl w:val="1"/>
          <w:numId w:val="2"/>
        </w:numPr>
        <w:tabs>
          <w:tab w:val="left" w:pos="1134"/>
        </w:tabs>
        <w:suppressAutoHyphens/>
        <w:autoSpaceDE w:val="0"/>
        <w:autoSpaceDN w:val="0"/>
        <w:spacing w:after="0" w:line="240" w:lineRule="auto"/>
        <w:jc w:val="both"/>
        <w:textAlignment w:val="baseline"/>
        <w:rPr>
          <w:rFonts w:ascii="Arial" w:eastAsia="Times New Roman" w:hAnsi="Arial" w:cs="Arial"/>
        </w:rPr>
      </w:pPr>
      <w:r w:rsidRPr="00907DCB">
        <w:rPr>
          <w:rFonts w:ascii="Arial" w:eastAsia="Times New Roman" w:hAnsi="Arial" w:cs="Arial"/>
        </w:rPr>
        <w:t xml:space="preserve">Sutartis laikoma neteisėta ir negaliojančia, jei būtų nustatyta, kad Sutarties vykdymas prieštarauja Lietuvos Respublikoje įgyvendinamoms sankcijoms, kaip tai apibrėžta Sankcijų įgyvendinimo įstatyme ir kituose tarptautiniuose, Europos Sąjungos ir Lietuvos Respublikos teisės aktuose (bent vienai iš taikomų sankcijų). Sutarties negaliojimo momentas nustatomas vadovaujantis minėtu įstatymu. </w:t>
      </w:r>
    </w:p>
    <w:p w14:paraId="72A8C75D" w14:textId="5A528635" w:rsidR="00AC4D10" w:rsidRPr="00907DCB" w:rsidRDefault="00AC4D10" w:rsidP="00A957CF">
      <w:pPr>
        <w:pStyle w:val="Sraopastraipa"/>
        <w:numPr>
          <w:ilvl w:val="1"/>
          <w:numId w:val="2"/>
        </w:numPr>
        <w:tabs>
          <w:tab w:val="left" w:pos="1134"/>
        </w:tabs>
        <w:suppressAutoHyphens/>
        <w:autoSpaceDE w:val="0"/>
        <w:autoSpaceDN w:val="0"/>
        <w:spacing w:after="0" w:line="240" w:lineRule="auto"/>
        <w:jc w:val="both"/>
        <w:textAlignment w:val="baseline"/>
        <w:rPr>
          <w:rFonts w:ascii="Arial" w:eastAsia="Times New Roman" w:hAnsi="Arial" w:cs="Arial"/>
          <w:b/>
          <w:bCs/>
        </w:rPr>
      </w:pPr>
      <w:r w:rsidRPr="00907DCB">
        <w:rPr>
          <w:rFonts w:ascii="Arial" w:eastAsia="Times New Roman" w:hAnsi="Arial" w:cs="Arial"/>
        </w:rPr>
        <w:t>Užsakovas nedelsiant vienašališkai nutraukia Sutartį arba sustabdo jos vykdymą sankcijų, kaip tai apibrėžta Sankcijų įgyvendinimo įstatyme ir kituose tarptautiniuose, Europos Sąjungos ir Lietuvos Respublikos teisės aktuose, įgyvendinimo laikotarpiui, apie tai įspėjęs Rangovą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73EBD622" w14:textId="2B09DA5C" w:rsidR="0EAE4F97" w:rsidRPr="00907DCB" w:rsidRDefault="0EAE4F97" w:rsidP="00AF0406">
      <w:pPr>
        <w:pStyle w:val="Sraopastraipa"/>
        <w:numPr>
          <w:ilvl w:val="1"/>
          <w:numId w:val="2"/>
        </w:numPr>
        <w:tabs>
          <w:tab w:val="left" w:pos="1134"/>
        </w:tabs>
        <w:spacing w:after="0" w:line="240" w:lineRule="auto"/>
        <w:jc w:val="both"/>
        <w:rPr>
          <w:rFonts w:ascii="Arial" w:eastAsia="Arial" w:hAnsi="Arial" w:cs="Arial"/>
        </w:rPr>
      </w:pPr>
      <w:r w:rsidRPr="00907DCB">
        <w:rPr>
          <w:rFonts w:ascii="Arial" w:eastAsia="Arial" w:hAnsi="Arial" w:cs="Arial"/>
        </w:rPr>
        <w:t>Rangovo patirti nuostoliai dėl Sutarties nutraukimo ar laikymo negaliojančia pagal Sutarties Bendrųjų sąlygų 22.3.-22.5. punktus neatlyginami.</w:t>
      </w:r>
    </w:p>
    <w:p w14:paraId="3F555345" w14:textId="61A8B1DC" w:rsidR="00F45E11" w:rsidRPr="00907DCB" w:rsidRDefault="00485D00" w:rsidP="00D4302D">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b/>
          <w:bCs/>
        </w:rPr>
      </w:pPr>
      <w:r w:rsidRPr="00907DCB">
        <w:rPr>
          <w:rFonts w:ascii="Arial" w:eastAsia="Times New Roman" w:hAnsi="Arial" w:cs="Arial"/>
        </w:rPr>
        <w:t xml:space="preserve">Rangovas turi teisę vienašališkai nutraukti šią Sutartį apie tai įspėjęs Užsakovą raštu prieš ne trumpesnį negu </w:t>
      </w:r>
      <w:r w:rsidR="00C647D1" w:rsidRPr="00907DCB">
        <w:rPr>
          <w:rFonts w:ascii="Arial" w:eastAsia="Times New Roman" w:hAnsi="Arial" w:cs="Arial"/>
        </w:rPr>
        <w:t>30</w:t>
      </w:r>
      <w:r w:rsidRPr="00907DCB">
        <w:rPr>
          <w:rFonts w:ascii="Arial" w:eastAsia="Times New Roman" w:hAnsi="Arial" w:cs="Arial"/>
        </w:rPr>
        <w:t xml:space="preserve"> (</w:t>
      </w:r>
      <w:r w:rsidR="00C647D1" w:rsidRPr="00907DCB">
        <w:rPr>
          <w:rFonts w:ascii="Arial" w:eastAsia="Times New Roman" w:hAnsi="Arial" w:cs="Arial"/>
        </w:rPr>
        <w:t>trisdešimties</w:t>
      </w:r>
      <w:r w:rsidRPr="00907DCB">
        <w:rPr>
          <w:rFonts w:ascii="Arial" w:eastAsia="Times New Roman" w:hAnsi="Arial" w:cs="Arial"/>
        </w:rPr>
        <w:t xml:space="preserve">) </w:t>
      </w:r>
      <w:r w:rsidR="002A04D9" w:rsidRPr="00907DCB">
        <w:rPr>
          <w:rFonts w:ascii="Arial" w:eastAsia="Times New Roman" w:hAnsi="Arial" w:cs="Arial"/>
        </w:rPr>
        <w:t xml:space="preserve">kalendorinių </w:t>
      </w:r>
      <w:r w:rsidRPr="00907DCB">
        <w:rPr>
          <w:rFonts w:ascii="Arial" w:eastAsia="Times New Roman" w:hAnsi="Arial" w:cs="Arial"/>
        </w:rPr>
        <w:t xml:space="preserve"> dienų terminą šiais atvejais:</w:t>
      </w:r>
    </w:p>
    <w:p w14:paraId="157218CC" w14:textId="1CACD48F" w:rsidR="00113073" w:rsidRPr="00907DCB" w:rsidRDefault="00113073" w:rsidP="00D4302D">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907DCB">
        <w:rPr>
          <w:rFonts w:ascii="Arial" w:hAnsi="Arial" w:cs="Arial"/>
          <w:color w:val="000000" w:themeColor="text1"/>
        </w:rPr>
        <w:t>kai Užsakovas nepagrįstai nesumoka Rangovui, o Užsakovo įsiskolinimas viršija 20 (dvidešimt) proc. Sutarties kainos</w:t>
      </w:r>
      <w:r w:rsidR="005B4901" w:rsidRPr="00907DCB">
        <w:rPr>
          <w:rFonts w:ascii="Arial" w:hAnsi="Arial" w:cs="Arial"/>
          <w:color w:val="000000" w:themeColor="text1"/>
        </w:rPr>
        <w:t xml:space="preserve"> be PVM</w:t>
      </w:r>
      <w:r w:rsidRPr="00907DCB">
        <w:rPr>
          <w:rFonts w:ascii="Arial" w:hAnsi="Arial" w:cs="Arial"/>
          <w:color w:val="000000" w:themeColor="text1"/>
        </w:rPr>
        <w:t>;</w:t>
      </w:r>
    </w:p>
    <w:p w14:paraId="054DE06E" w14:textId="4A32212C" w:rsidR="00485D00" w:rsidRPr="00907DCB" w:rsidRDefault="00612C63" w:rsidP="00D4302D">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907DCB">
        <w:rPr>
          <w:rFonts w:ascii="Arial" w:hAnsi="Arial" w:cs="Arial"/>
          <w:color w:val="000000" w:themeColor="text1"/>
        </w:rPr>
        <w:t>kai Užsakovas bankrutuoja arba yra likviduojamas, sustabdo ūkinę veiklą arba kituose teisės aktuose numatyta tvarka susidaro analogiška situacija;</w:t>
      </w:r>
    </w:p>
    <w:p w14:paraId="3CECC378" w14:textId="2676A034" w:rsidR="00A47E92" w:rsidRPr="00907DCB" w:rsidRDefault="00710D4D" w:rsidP="009C7ABB">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907DCB">
        <w:rPr>
          <w:rFonts w:ascii="Arial" w:hAnsi="Arial" w:cs="Arial"/>
          <w:color w:val="000000"/>
        </w:rPr>
        <w:t>Sutarties Bendrųjų</w:t>
      </w:r>
      <w:r w:rsidR="0072362B">
        <w:rPr>
          <w:rFonts w:ascii="Arial" w:hAnsi="Arial" w:cs="Arial"/>
          <w:color w:val="000000"/>
        </w:rPr>
        <w:t xml:space="preserve"> sąlygų</w:t>
      </w:r>
      <w:r w:rsidRPr="00907DCB">
        <w:rPr>
          <w:rFonts w:ascii="Arial" w:hAnsi="Arial" w:cs="Arial"/>
          <w:color w:val="000000"/>
        </w:rPr>
        <w:t xml:space="preserve"> </w:t>
      </w:r>
      <w:r w:rsidR="00414441">
        <w:rPr>
          <w:rFonts w:ascii="Arial" w:hAnsi="Arial" w:cs="Arial"/>
          <w:color w:val="000000"/>
        </w:rPr>
        <w:t xml:space="preserve">21.5 ar 21.9 </w:t>
      </w:r>
      <w:r w:rsidRPr="00907DCB">
        <w:rPr>
          <w:rFonts w:ascii="Arial" w:hAnsi="Arial" w:cs="Arial"/>
          <w:color w:val="000000"/>
        </w:rPr>
        <w:t xml:space="preserve"> punktuose nurodytais atvejais;</w:t>
      </w:r>
    </w:p>
    <w:p w14:paraId="20E4D743" w14:textId="50C38A9A" w:rsidR="00612C63" w:rsidRPr="00907DCB" w:rsidRDefault="00B547F4" w:rsidP="0088592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b/>
          <w:bCs/>
        </w:rPr>
      </w:pPr>
      <w:r w:rsidRPr="00907DCB">
        <w:rPr>
          <w:rFonts w:ascii="Arial" w:hAnsi="Arial" w:cs="Arial"/>
          <w:color w:val="000000" w:themeColor="text1"/>
        </w:rPr>
        <w:t>kitais</w:t>
      </w:r>
      <w:r w:rsidRPr="00907DCB">
        <w:rPr>
          <w:rFonts w:ascii="Arial" w:eastAsia="Times New Roman" w:hAnsi="Arial" w:cs="Arial"/>
        </w:rPr>
        <w:t xml:space="preserve"> Sutartyje nurodytais atvejais</w:t>
      </w:r>
      <w:r w:rsidR="00D51DE8" w:rsidRPr="00907DCB">
        <w:rPr>
          <w:rFonts w:ascii="Arial" w:eastAsia="Times New Roman" w:hAnsi="Arial" w:cs="Arial"/>
        </w:rPr>
        <w:t>.</w:t>
      </w:r>
    </w:p>
    <w:p w14:paraId="78A90EEB" w14:textId="06C7BB89" w:rsidR="00D51DE8" w:rsidRPr="00907DCB" w:rsidRDefault="0096157B" w:rsidP="0088592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bCs/>
        </w:rPr>
      </w:pPr>
      <w:bookmarkStart w:id="63" w:name="_Ref44966474"/>
      <w:r w:rsidRPr="00907DCB">
        <w:rPr>
          <w:rFonts w:ascii="Arial" w:eastAsia="Times New Roman" w:hAnsi="Arial" w:cs="Arial"/>
        </w:rPr>
        <w:t>Jei Sutartis nutraukiama Užsakovo iniciatyva dėl Rangovo kaltės, Užsakovo patirti nuostoliai ar išlaidos, taip pat netesybos gali būti vienašališkai išskaičiuojami iš Rangovui mokėtinų sumų ir (arba) panaudojant Rangovo pateiktą Sutarties įvykdymo užtikrinimą.</w:t>
      </w:r>
      <w:bookmarkEnd w:id="63"/>
      <w:r w:rsidR="002A38FD" w:rsidRPr="00907DCB">
        <w:t xml:space="preserve"> </w:t>
      </w:r>
      <w:r w:rsidR="002A38FD" w:rsidRPr="00907DCB">
        <w:rPr>
          <w:rFonts w:ascii="Arial" w:eastAsia="Times New Roman" w:hAnsi="Arial" w:cs="Arial"/>
        </w:rPr>
        <w:t>Rangovui neatlyginamos jokios išlaidos ar nuostoliai, susiję su Sutarties nutraukimu.</w:t>
      </w:r>
    </w:p>
    <w:p w14:paraId="04EEBEF1" w14:textId="14EB11EE" w:rsidR="0096157B" w:rsidRPr="00907DCB" w:rsidRDefault="0096157B" w:rsidP="0088592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bCs/>
        </w:rPr>
      </w:pPr>
      <w:r w:rsidRPr="00907DCB">
        <w:rPr>
          <w:rFonts w:ascii="Arial" w:eastAsia="Times New Roman" w:hAnsi="Arial" w:cs="Arial"/>
        </w:rPr>
        <w:t>Sutarties nutraukimas nepanaikina Užsakovo teisės reikalauti atlyginti visus nuostolius, atsiradusius dėl Sutarties neįvykdymo, bei netesybas.</w:t>
      </w:r>
    </w:p>
    <w:p w14:paraId="191B9C7A" w14:textId="41352FC9" w:rsidR="0096157B" w:rsidRPr="00907DCB" w:rsidRDefault="0096157B" w:rsidP="0088592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bCs/>
        </w:rPr>
      </w:pPr>
      <w:r w:rsidRPr="00907DCB">
        <w:rPr>
          <w:rFonts w:ascii="Arial" w:eastAsia="Times New Roman" w:hAnsi="Arial" w:cs="Arial"/>
        </w:rPr>
        <w:t xml:space="preserve">Sutarties nutraukimas neatleidžia Sutarties Šalių nuo </w:t>
      </w:r>
      <w:r w:rsidR="00506A2A" w:rsidRPr="00907DCB">
        <w:rPr>
          <w:rFonts w:ascii="Arial" w:eastAsia="Times New Roman" w:hAnsi="Arial" w:cs="Arial"/>
        </w:rPr>
        <w:t>netesybų</w:t>
      </w:r>
      <w:r w:rsidRPr="00907DCB">
        <w:rPr>
          <w:rFonts w:ascii="Arial" w:eastAsia="Times New Roman" w:hAnsi="Arial" w:cs="Arial"/>
        </w:rPr>
        <w:t>, priskaičiuotų iki Sutarties nutraukimo, mokėjimo.</w:t>
      </w:r>
    </w:p>
    <w:p w14:paraId="3BD048FF" w14:textId="4CB6993F" w:rsidR="00A252AA" w:rsidRPr="00907DCB" w:rsidRDefault="00A252AA" w:rsidP="00322D6E">
      <w:pPr>
        <w:pStyle w:val="Sraopastraipa"/>
        <w:numPr>
          <w:ilvl w:val="1"/>
          <w:numId w:val="2"/>
        </w:numPr>
        <w:tabs>
          <w:tab w:val="clear" w:pos="567"/>
          <w:tab w:val="num" w:pos="993"/>
        </w:tabs>
        <w:spacing w:after="0"/>
        <w:ind w:left="709" w:hanging="709"/>
        <w:contextualSpacing w:val="0"/>
        <w:jc w:val="both"/>
        <w:rPr>
          <w:rFonts w:ascii="Arial" w:eastAsia="Times New Roman" w:hAnsi="Arial" w:cs="Arial"/>
          <w:bCs/>
        </w:rPr>
      </w:pPr>
      <w:r w:rsidRPr="00907DCB">
        <w:rPr>
          <w:rFonts w:ascii="Arial" w:eastAsia="Times New Roman" w:hAnsi="Arial" w:cs="Arial"/>
        </w:rPr>
        <w:t>Jei Sutartis nutraukiama Užsakovo iniciatyva dėl Rangovo kaltės, Rangovas turės atlyginti Užsakovui visus patirtus nuostolius, įskaitant, bet neapsiribojant kainų skirtumą, susidarantį Užsakovui įsigyjant paslaugas iš trečiųjų asmenų.</w:t>
      </w:r>
    </w:p>
    <w:p w14:paraId="1BBE1173" w14:textId="546BD6B0" w:rsidR="0096157B" w:rsidRPr="00907DCB" w:rsidRDefault="0096157B" w:rsidP="005440F3">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b/>
          <w:bCs/>
        </w:rPr>
      </w:pPr>
      <w:r w:rsidRPr="00907DCB">
        <w:rPr>
          <w:rFonts w:ascii="Arial" w:eastAsia="Times New Roman" w:hAnsi="Arial" w:cs="Arial"/>
        </w:rPr>
        <w:t xml:space="preserve">Užsakovui arba Rangovui Sutartyje ar teisės aktuose nustatytais pagrindais nutraukus Sutartį, Rangovas nedelsdamas, bet ne vėliau kaip per 3 (tris) darbo dienas, privalo Šalims pasirašant perdavimo – priėmimo aktą perduoti visus iki Sutarties atliktus Darbus, įskaitant statybos darbų žurnalą, išpildomąsias nuotraukas ir skaitmeninės jų kopijas </w:t>
      </w:r>
      <w:r w:rsidR="00F1290A" w:rsidRPr="00907DCB">
        <w:rPr>
          <w:rFonts w:ascii="Arial" w:eastAsia="Times New Roman" w:hAnsi="Arial" w:cs="Arial"/>
        </w:rPr>
        <w:t>„</w:t>
      </w:r>
      <w:r w:rsidRPr="00907DCB">
        <w:rPr>
          <w:rFonts w:ascii="Arial" w:eastAsia="Times New Roman" w:hAnsi="Arial" w:cs="Arial"/>
        </w:rPr>
        <w:t>Autodesk® AutoCad®</w:t>
      </w:r>
      <w:r w:rsidR="00F1290A" w:rsidRPr="00907DCB">
        <w:rPr>
          <w:rFonts w:ascii="Arial" w:eastAsia="Times New Roman" w:hAnsi="Arial" w:cs="Arial"/>
        </w:rPr>
        <w:t>“</w:t>
      </w:r>
      <w:r w:rsidRPr="00907DCB">
        <w:rPr>
          <w:rFonts w:ascii="Arial" w:eastAsia="Times New Roman" w:hAnsi="Arial" w:cs="Arial"/>
        </w:rPr>
        <w:t xml:space="preserve"> arba lygiaverčiame formate (DWG bylų išplėtimas), medžiagų ir įrengimų sertifikatus ir atitikties deklaracijas, įrenginių naudojimo instrukcijas ir kitus su Darbais susijusius dokumentus, kurie yra būtini tam, kad Darbai teisės aktų nustatyta tvarka galėtų būti užbaigti.</w:t>
      </w:r>
    </w:p>
    <w:p w14:paraId="3974708B" w14:textId="77777777" w:rsidR="00DE5120" w:rsidRPr="00907DCB" w:rsidRDefault="00DE5120" w:rsidP="0011641C">
      <w:pPr>
        <w:tabs>
          <w:tab w:val="left" w:pos="851"/>
        </w:tabs>
        <w:suppressAutoHyphens/>
        <w:autoSpaceDE w:val="0"/>
        <w:autoSpaceDN w:val="0"/>
        <w:spacing w:after="0" w:line="240" w:lineRule="auto"/>
        <w:ind w:left="851"/>
        <w:jc w:val="both"/>
        <w:textAlignment w:val="baseline"/>
        <w:rPr>
          <w:rFonts w:ascii="Arial" w:eastAsia="Times New Roman" w:hAnsi="Arial" w:cs="Arial"/>
          <w:b/>
          <w:bCs/>
        </w:rPr>
      </w:pPr>
    </w:p>
    <w:p w14:paraId="709C1FF3" w14:textId="0534367F" w:rsidR="0096157B" w:rsidRPr="00907DCB" w:rsidRDefault="03730182" w:rsidP="00322D6E">
      <w:pPr>
        <w:numPr>
          <w:ilvl w:val="0"/>
          <w:numId w:val="2"/>
        </w:numPr>
        <w:tabs>
          <w:tab w:val="clear" w:pos="567"/>
          <w:tab w:val="left" w:pos="1134"/>
        </w:tabs>
        <w:suppressAutoHyphens/>
        <w:autoSpaceDE w:val="0"/>
        <w:autoSpaceDN w:val="0"/>
        <w:spacing w:after="120" w:line="240" w:lineRule="auto"/>
        <w:ind w:left="709" w:hanging="709"/>
        <w:textAlignment w:val="baseline"/>
        <w:outlineLvl w:val="0"/>
        <w:rPr>
          <w:rFonts w:ascii="Arial" w:eastAsia="Times New Roman" w:hAnsi="Arial" w:cs="Arial"/>
          <w:b/>
          <w:bCs/>
        </w:rPr>
      </w:pPr>
      <w:r w:rsidRPr="00907DCB">
        <w:rPr>
          <w:rFonts w:ascii="Arial" w:eastAsia="Times New Roman" w:hAnsi="Arial" w:cs="Arial"/>
          <w:b/>
          <w:bCs/>
        </w:rPr>
        <w:t>GINČŲ NAGRINĖJIMO TVARKA</w:t>
      </w:r>
    </w:p>
    <w:p w14:paraId="3F1B6753" w14:textId="592FCFCC" w:rsidR="0096157B" w:rsidRPr="00907DCB" w:rsidRDefault="00DE5120" w:rsidP="00322D6E">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bCs/>
        </w:rPr>
      </w:pPr>
      <w:r w:rsidRPr="00907DCB">
        <w:rPr>
          <w:rFonts w:ascii="Arial" w:eastAsia="Times New Roman" w:hAnsi="Arial" w:cs="Arial"/>
          <w:bCs/>
        </w:rPr>
        <w:t>Šiai Sutarčiai ir visoms iš šios Sutarties atsirandančioms teisėms ir pareigoms taikomi Lietuvos Respublikos teisės aktai. Sutartis sudaryta ir turi būti aiškinama vadovaujantis Lietuvos Respublikos teise.</w:t>
      </w:r>
    </w:p>
    <w:p w14:paraId="1A43B1AF" w14:textId="0E1BEBEE" w:rsidR="00DE5120" w:rsidRPr="00907DCB" w:rsidRDefault="005E36DC" w:rsidP="008B2439">
      <w:pPr>
        <w:pStyle w:val="Pavadinimas"/>
        <w:numPr>
          <w:ilvl w:val="1"/>
          <w:numId w:val="2"/>
        </w:numPr>
        <w:tabs>
          <w:tab w:val="clear" w:pos="567"/>
          <w:tab w:val="num" w:pos="993"/>
          <w:tab w:val="left" w:pos="1134"/>
        </w:tabs>
        <w:suppressAutoHyphens/>
        <w:autoSpaceDE w:val="0"/>
        <w:autoSpaceDN w:val="0"/>
        <w:spacing w:before="0" w:after="0"/>
        <w:ind w:left="709" w:hanging="709"/>
        <w:jc w:val="both"/>
        <w:textAlignment w:val="baseline"/>
        <w:outlineLvl w:val="9"/>
        <w:rPr>
          <w:rFonts w:ascii="Arial" w:hAnsi="Arial" w:cs="Arial"/>
          <w:b w:val="0"/>
          <w:bCs w:val="0"/>
          <w:sz w:val="22"/>
          <w:szCs w:val="22"/>
          <w:lang w:val="lt-LT"/>
        </w:rPr>
      </w:pPr>
      <w:r w:rsidRPr="00907DCB">
        <w:rPr>
          <w:rFonts w:ascii="Arial" w:hAnsi="Arial" w:cs="Arial"/>
          <w:b w:val="0"/>
          <w:bCs w:val="0"/>
          <w:sz w:val="22"/>
          <w:szCs w:val="22"/>
          <w:lang w:val="lt-LT"/>
        </w:rPr>
        <w:t>Bet kokie nesutarimai ar ginčai, kylantys tarp Šalių dėl šios Sutarties, sprendžiami derybų keliu. Šalims nepavykus susitarti, bet kokie ginčai, nesutarimai ar reikalavimai, kylantys iš šios Sutarties ar susiję su ja, jos pažeidimu, nutraukimu ar galiojimu, neišspręsti Šalių susitarimu, sprendžiami</w:t>
      </w:r>
      <w:r w:rsidR="00E565B9" w:rsidRPr="00907DCB">
        <w:rPr>
          <w:rFonts w:ascii="Arial" w:hAnsi="Arial" w:cs="Arial"/>
          <w:b w:val="0"/>
          <w:bCs w:val="0"/>
          <w:sz w:val="22"/>
          <w:szCs w:val="22"/>
          <w:lang w:val="lt-LT"/>
        </w:rPr>
        <w:t>, Vilniaus miesto apylinkės teisme arba, atsižvelgiant į ginčo sumą ar kitas teisės aktų numatytas aplinkybes – Vilniaus apygardos teisme pagal Lietuvos Respublikoje galiojančius įstatymus.</w:t>
      </w:r>
      <w:r w:rsidRPr="00907DCB">
        <w:rPr>
          <w:rFonts w:ascii="Arial" w:hAnsi="Arial" w:cs="Arial"/>
          <w:b w:val="0"/>
          <w:bCs w:val="0"/>
          <w:sz w:val="22"/>
          <w:szCs w:val="22"/>
          <w:lang w:val="lt-LT"/>
        </w:rPr>
        <w:t xml:space="preserve"> </w:t>
      </w:r>
    </w:p>
    <w:p w14:paraId="06642090" w14:textId="77777777" w:rsidR="00600706" w:rsidRPr="00907DCB" w:rsidRDefault="00600706" w:rsidP="0011641C">
      <w:pPr>
        <w:suppressAutoHyphens/>
        <w:autoSpaceDE w:val="0"/>
        <w:autoSpaceDN w:val="0"/>
        <w:spacing w:after="0" w:line="240" w:lineRule="auto"/>
        <w:jc w:val="both"/>
        <w:textAlignment w:val="baseline"/>
        <w:rPr>
          <w:rFonts w:ascii="Arial" w:eastAsia="Times New Roman" w:hAnsi="Arial" w:cs="Arial"/>
        </w:rPr>
      </w:pPr>
      <w:bookmarkStart w:id="64" w:name="part_8f4dadbdf27c4882b72f57a56c9631ad"/>
      <w:bookmarkStart w:id="65" w:name="part_9fd9687904354f69bb532178a7959ebe"/>
      <w:bookmarkEnd w:id="64"/>
      <w:bookmarkEnd w:id="65"/>
    </w:p>
    <w:p w14:paraId="4A41F20E" w14:textId="0C1D2032" w:rsidR="00600706" w:rsidRPr="00907DCB" w:rsidRDefault="1972F15B" w:rsidP="008E1A83">
      <w:pPr>
        <w:numPr>
          <w:ilvl w:val="0"/>
          <w:numId w:val="2"/>
        </w:numPr>
        <w:tabs>
          <w:tab w:val="clear" w:pos="567"/>
          <w:tab w:val="left" w:pos="1134"/>
        </w:tabs>
        <w:suppressAutoHyphens/>
        <w:autoSpaceDE w:val="0"/>
        <w:autoSpaceDN w:val="0"/>
        <w:spacing w:after="120" w:line="240" w:lineRule="auto"/>
        <w:ind w:left="709" w:hanging="709"/>
        <w:textAlignment w:val="baseline"/>
        <w:outlineLvl w:val="0"/>
        <w:rPr>
          <w:rFonts w:ascii="Arial" w:eastAsia="Times New Roman" w:hAnsi="Arial" w:cs="Arial"/>
          <w:b/>
          <w:bCs/>
        </w:rPr>
      </w:pPr>
      <w:r w:rsidRPr="00907DCB">
        <w:rPr>
          <w:rFonts w:ascii="Arial" w:eastAsia="Times New Roman" w:hAnsi="Arial" w:cs="Arial"/>
          <w:b/>
          <w:bCs/>
        </w:rPr>
        <w:t>SUSIRAŠINĖJIMAS</w:t>
      </w:r>
    </w:p>
    <w:p w14:paraId="3118577F" w14:textId="788A4333" w:rsidR="00600706" w:rsidRPr="00907DCB" w:rsidRDefault="70AF0152" w:rsidP="46563FB8">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eastAsiaTheme="minorEastAsia"/>
        </w:rPr>
      </w:pPr>
      <w:r w:rsidRPr="46563FB8">
        <w:rPr>
          <w:rFonts w:ascii="Arial" w:eastAsia="Arial" w:hAnsi="Arial" w:cs="Arial"/>
        </w:rPr>
        <w:t xml:space="preserve">Sutarties Šalys susirašinėja lietuvių </w:t>
      </w:r>
      <w:r w:rsidRPr="46563FB8">
        <w:rPr>
          <w:rFonts w:ascii="Arial" w:eastAsia="Arial" w:hAnsi="Arial" w:cs="Arial"/>
          <w:color w:val="000000" w:themeColor="text1"/>
        </w:rPr>
        <w:t>(jei Sutarties Šalis yra užsienio subjektas, susirašinėjimo dokumentai gali būti papildomai verčiami į užsienio kalbą – rusų, anglų kalbą, o Rangovas įsipareigoja atlyginti visas dėl to patirtas Užsakovo išlaidas</w:t>
      </w:r>
      <w:r w:rsidR="15FFA752" w:rsidRPr="46563FB8">
        <w:rPr>
          <w:rFonts w:ascii="Arial" w:eastAsia="Arial" w:hAnsi="Arial" w:cs="Arial"/>
          <w:color w:val="000000" w:themeColor="text1"/>
        </w:rPr>
        <w:t>)</w:t>
      </w:r>
      <w:r w:rsidR="130EBE48" w:rsidRPr="46563FB8">
        <w:rPr>
          <w:rFonts w:ascii="Arial" w:eastAsia="Arial" w:hAnsi="Arial" w:cs="Arial"/>
        </w:rPr>
        <w:t xml:space="preserve"> kalba. Visi pranešimai, sutikimai ir kitas susižinojimas, kuriuos Šalis gali pateikti pagal šią Sutartį, bus laikomi galiojančiais ir įteiktais tinkamai, jeigu yra asmeniškai pateikti kitai Šaliai ir gautas patvirtinimas apie gavimą arba išsiųsti registruotu paštu, faksu, elektroniniu paštu (patvirtinant gavimą) Sutartyje nurodytais adresais ar fakso numeriais, kitais adresais ar fakso numeriais, kuriuos nurodė viena Šalis, pateikdama pranešimą</w:t>
      </w:r>
      <w:r w:rsidRPr="46563FB8">
        <w:rPr>
          <w:rFonts w:ascii="Arial" w:eastAsia="Times New Roman" w:hAnsi="Arial" w:cs="Arial"/>
        </w:rPr>
        <w:t xml:space="preserve">. </w:t>
      </w:r>
    </w:p>
    <w:p w14:paraId="624BC612" w14:textId="5A00CC0F" w:rsidR="548F230B" w:rsidRDefault="548F230B" w:rsidP="46563FB8">
      <w:pPr>
        <w:numPr>
          <w:ilvl w:val="1"/>
          <w:numId w:val="2"/>
        </w:numPr>
        <w:tabs>
          <w:tab w:val="clear" w:pos="567"/>
          <w:tab w:val="num" w:pos="993"/>
          <w:tab w:val="left" w:pos="1134"/>
        </w:tabs>
        <w:spacing w:after="0" w:line="240" w:lineRule="auto"/>
        <w:ind w:left="709" w:hanging="709"/>
        <w:jc w:val="both"/>
        <w:rPr>
          <w:rFonts w:ascii="Arial" w:eastAsia="Arial" w:hAnsi="Arial" w:cs="Arial"/>
        </w:rPr>
      </w:pPr>
      <w:r w:rsidRPr="46563FB8">
        <w:rPr>
          <w:rFonts w:ascii="Arial" w:eastAsia="Arial" w:hAnsi="Arial" w:cs="Arial"/>
        </w:rPr>
        <w:t xml:space="preserve">Jei pasikeičia Šalies adresas, pavadinimas, telefono numeris, elektroninio pašto adresas, bankų sąskaitų rekvizitai, juridinio asmens ar PVM mokėtojo kodai, tokia Šalis turi informuoti kitą Šalį raštu pranešdama ne vėliau, kaip per 3 (tris) kalendorines dienas nuo jų pasikeitimo momento.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 </w:t>
      </w:r>
      <w:r>
        <w:br/>
      </w:r>
      <w:r w:rsidRPr="46563FB8">
        <w:rPr>
          <w:rFonts w:ascii="Arial" w:eastAsia="Arial" w:hAnsi="Arial" w:cs="Arial"/>
        </w:rPr>
        <w:t>Pasikeitus Šalies adresui, pavadinimui, telefono numeriui, elektroninio pašto adresui, bankų sąskaitų rekvizitams ir apie tai tinkamai informavus kitą Šalį, atskiras Sutarties pakeitimas nesudaromas. Ši nuostata netaikoma pasikeitus juridinio asmens ar PVM mokėtojo kodui.</w:t>
      </w:r>
    </w:p>
    <w:p w14:paraId="442754A0" w14:textId="77777777" w:rsidR="00115F52" w:rsidRPr="00907DCB" w:rsidRDefault="00115F52" w:rsidP="0011641C">
      <w:pPr>
        <w:pStyle w:val="Sraopastraipa"/>
        <w:tabs>
          <w:tab w:val="left" w:pos="3600"/>
          <w:tab w:val="left" w:pos="3690"/>
        </w:tabs>
        <w:suppressAutoHyphens/>
        <w:autoSpaceDE w:val="0"/>
        <w:autoSpaceDN w:val="0"/>
        <w:spacing w:after="0" w:line="240" w:lineRule="auto"/>
        <w:ind w:left="851"/>
        <w:jc w:val="both"/>
        <w:textAlignment w:val="baseline"/>
        <w:rPr>
          <w:rFonts w:ascii="Arial" w:eastAsia="Times New Roman" w:hAnsi="Arial" w:cs="Arial"/>
        </w:rPr>
      </w:pPr>
    </w:p>
    <w:p w14:paraId="666AF2E1" w14:textId="1BA6BE59" w:rsidR="00C467FA" w:rsidRPr="00907DCB" w:rsidRDefault="00B10B52" w:rsidP="008E1A83">
      <w:pPr>
        <w:numPr>
          <w:ilvl w:val="0"/>
          <w:numId w:val="2"/>
        </w:numPr>
        <w:tabs>
          <w:tab w:val="clear" w:pos="567"/>
          <w:tab w:val="left" w:pos="1134"/>
        </w:tabs>
        <w:suppressAutoHyphens/>
        <w:autoSpaceDE w:val="0"/>
        <w:autoSpaceDN w:val="0"/>
        <w:spacing w:after="120" w:line="240" w:lineRule="auto"/>
        <w:ind w:left="709" w:hanging="709"/>
        <w:textAlignment w:val="baseline"/>
        <w:outlineLvl w:val="0"/>
        <w:rPr>
          <w:rFonts w:ascii="Arial" w:eastAsia="Times New Roman" w:hAnsi="Arial" w:cs="Arial"/>
          <w:b/>
          <w:bCs/>
        </w:rPr>
      </w:pPr>
      <w:r>
        <w:rPr>
          <w:rFonts w:ascii="Arial" w:eastAsia="Times New Roman" w:hAnsi="Arial" w:cs="Arial"/>
          <w:b/>
          <w:bCs/>
        </w:rPr>
        <w:t>ŪKIO SUBJEKTŲ</w:t>
      </w:r>
      <w:r w:rsidR="00216E46">
        <w:rPr>
          <w:rFonts w:ascii="Arial" w:eastAsia="Times New Roman" w:hAnsi="Arial" w:cs="Arial"/>
          <w:b/>
          <w:bCs/>
        </w:rPr>
        <w:t>, SUBRANGOVŲ, SPECIALISTŲ PASITELKIMO</w:t>
      </w:r>
      <w:r w:rsidR="00F51614">
        <w:rPr>
          <w:rFonts w:ascii="Arial" w:eastAsia="Times New Roman" w:hAnsi="Arial" w:cs="Arial"/>
          <w:b/>
          <w:bCs/>
        </w:rPr>
        <w:t>, KEITIMO TVARKA</w:t>
      </w:r>
    </w:p>
    <w:p w14:paraId="3AA3A022" w14:textId="5A4DE9B5" w:rsidR="00600706" w:rsidRPr="00907DCB" w:rsidRDefault="00600706" w:rsidP="00A357C7">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907DCB">
        <w:rPr>
          <w:rFonts w:ascii="Arial" w:eastAsia="Times New Roman" w:hAnsi="Arial" w:cs="Arial"/>
          <w:bCs/>
        </w:rPr>
        <w:t>Vykdant</w:t>
      </w:r>
      <w:r w:rsidRPr="00907DCB">
        <w:rPr>
          <w:rFonts w:ascii="Arial" w:hAnsi="Arial" w:cs="Arial"/>
        </w:rPr>
        <w:t xml:space="preserve"> Sutartį taikoma tokia ūkio subjektų</w:t>
      </w:r>
      <w:r w:rsidR="00E673E9">
        <w:rPr>
          <w:rFonts w:ascii="Arial" w:hAnsi="Arial" w:cs="Arial"/>
        </w:rPr>
        <w:t xml:space="preserve"> ir specialistų</w:t>
      </w:r>
      <w:r w:rsidRPr="00907DCB">
        <w:rPr>
          <w:rFonts w:ascii="Arial" w:hAnsi="Arial" w:cs="Arial"/>
        </w:rPr>
        <w:t>, kurių pajėgumais dalyvaudamas pirkime rėmėsi Rangovas, kad atitiktų kvalifikacijos reikalavimus</w:t>
      </w:r>
      <w:r w:rsidR="001E3CBC">
        <w:rPr>
          <w:rFonts w:ascii="Arial" w:hAnsi="Arial" w:cs="Arial"/>
        </w:rPr>
        <w:t>,</w:t>
      </w:r>
      <w:r w:rsidR="00596F68">
        <w:rPr>
          <w:rFonts w:ascii="Arial" w:hAnsi="Arial" w:cs="Arial"/>
        </w:rPr>
        <w:t xml:space="preserve"> </w:t>
      </w:r>
      <w:r w:rsidRPr="00907DCB">
        <w:rPr>
          <w:rFonts w:ascii="Arial" w:hAnsi="Arial" w:cs="Arial"/>
        </w:rPr>
        <w:t>pasitelkimo ir (ar) keitimo tvarka:</w:t>
      </w:r>
    </w:p>
    <w:p w14:paraId="32431171" w14:textId="261514C6" w:rsidR="00600706" w:rsidRPr="00907DCB" w:rsidRDefault="003008A6" w:rsidP="00A357C7">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hAnsi="Arial" w:cs="Arial"/>
          <w:color w:val="000000"/>
        </w:rPr>
        <w:t>Rangovas</w:t>
      </w:r>
      <w:r w:rsidRPr="00907DCB">
        <w:rPr>
          <w:rFonts w:ascii="Arial" w:eastAsia="Times New Roman" w:hAnsi="Arial" w:cs="Arial"/>
        </w:rPr>
        <w:t xml:space="preserve">, vykdydamas Sutartį, negali keisti savo pasiūlyme nurodyto ūkio subjekto, kurio pajėgumais rėmėsi, kad atitiktų kvalifikacijos reikalavimus (toliau – ūkio subjektas) ir (ar) </w:t>
      </w:r>
      <w:r w:rsidR="00CF4551">
        <w:rPr>
          <w:rFonts w:ascii="Arial" w:eastAsia="Times New Roman" w:hAnsi="Arial" w:cs="Arial"/>
        </w:rPr>
        <w:t>specialisto</w:t>
      </w:r>
      <w:r w:rsidR="004748E8">
        <w:rPr>
          <w:rFonts w:ascii="Arial" w:eastAsia="Times New Roman" w:hAnsi="Arial" w:cs="Arial"/>
        </w:rPr>
        <w:t>, kurio kvalifikacija buvo remtasi,</w:t>
      </w:r>
      <w:r w:rsidRPr="00907DCB">
        <w:rPr>
          <w:rFonts w:ascii="Arial" w:eastAsia="Times New Roman" w:hAnsi="Arial" w:cs="Arial"/>
        </w:rPr>
        <w:t xml:space="preserve">  be Užsakovo</w:t>
      </w:r>
      <w:r w:rsidR="00663C12">
        <w:rPr>
          <w:rFonts w:ascii="Arial" w:eastAsia="Times New Roman" w:hAnsi="Arial" w:cs="Arial"/>
        </w:rPr>
        <w:t xml:space="preserve"> rašytinio</w:t>
      </w:r>
      <w:r w:rsidRPr="00907DCB">
        <w:rPr>
          <w:rFonts w:ascii="Arial" w:eastAsia="Times New Roman" w:hAnsi="Arial" w:cs="Arial"/>
        </w:rPr>
        <w:t xml:space="preserve"> sutikimo. </w:t>
      </w:r>
      <w:r w:rsidR="004E2B57" w:rsidRPr="00907DCB">
        <w:rPr>
          <w:rFonts w:ascii="Arial" w:eastAsia="Times New Roman" w:hAnsi="Arial" w:cs="Arial"/>
        </w:rPr>
        <w:t xml:space="preserve">Keičiamas ūkio subjektas ir (ar) specialistas turi turėti ne žemesnę nei </w:t>
      </w:r>
      <w:r w:rsidR="004E2B57">
        <w:rPr>
          <w:rFonts w:ascii="Arial" w:eastAsia="Times New Roman" w:hAnsi="Arial" w:cs="Arial"/>
        </w:rPr>
        <w:t xml:space="preserve">buvo </w:t>
      </w:r>
      <w:r w:rsidR="004E2B57" w:rsidRPr="00907DCB">
        <w:rPr>
          <w:rFonts w:ascii="Arial" w:eastAsia="Times New Roman" w:hAnsi="Arial" w:cs="Arial"/>
        </w:rPr>
        <w:t>keliama pirkimo dokumentuose, kvalifikaciją</w:t>
      </w:r>
      <w:r w:rsidR="004E2B57" w:rsidRPr="002D594A">
        <w:rPr>
          <w:rFonts w:ascii="Arial" w:eastAsia="Times New Roman" w:hAnsi="Arial" w:cs="Arial"/>
        </w:rPr>
        <w:t>, kurią naujai pasitelkiamas ūkio subjektas ir (ar) specialistas</w:t>
      </w:r>
      <w:r w:rsidR="004E2B57" w:rsidRPr="00A26583">
        <w:rPr>
          <w:rFonts w:ascii="Arial" w:eastAsia="Times New Roman" w:hAnsi="Arial" w:cs="Arial"/>
        </w:rPr>
        <w:t xml:space="preserve"> turi būti įgijęs iki prievolių pagal Sutartį vykdymo pradžios</w:t>
      </w:r>
      <w:r w:rsidR="004E2B57" w:rsidRPr="004E6634">
        <w:rPr>
          <w:rFonts w:ascii="Arial" w:eastAsia="Times New Roman" w:hAnsi="Arial" w:cs="Arial"/>
        </w:rPr>
        <w:t xml:space="preserve">. </w:t>
      </w:r>
      <w:r w:rsidR="004E2B57" w:rsidRPr="00D41C71">
        <w:rPr>
          <w:rFonts w:ascii="Arial" w:eastAsia="Calibri" w:hAnsi="Arial" w:cs="Arial"/>
        </w:rPr>
        <w:t>Taip pat</w:t>
      </w:r>
      <w:r w:rsidR="004E2B57" w:rsidRPr="00D41C71">
        <w:rPr>
          <w:rFonts w:ascii="Arial" w:hAnsi="Arial" w:cs="Arial"/>
        </w:rPr>
        <w:t>, vadovaujantis pirkimo dokumentuose nurodytais reikalavimais,</w:t>
      </w:r>
      <w:r w:rsidR="004E2B57" w:rsidRPr="00D41C71">
        <w:rPr>
          <w:rFonts w:ascii="Arial" w:eastAsia="Calibri" w:hAnsi="Arial" w:cs="Arial"/>
        </w:rPr>
        <w:t xml:space="preserve"> </w:t>
      </w:r>
      <w:r w:rsidR="004E2B57" w:rsidRPr="00D41C71">
        <w:rPr>
          <w:rFonts w:ascii="Arial" w:hAnsi="Arial" w:cs="Arial"/>
        </w:rPr>
        <w:t>pateikiami dokumentai</w:t>
      </w:r>
      <w:r w:rsidR="004E2B57" w:rsidRPr="00D41C71">
        <w:rPr>
          <w:rStyle w:val="Komentaronuoroda"/>
          <w:rFonts w:ascii="Arial" w:hAnsi="Arial" w:cs="Arial"/>
          <w:sz w:val="22"/>
          <w:szCs w:val="22"/>
        </w:rPr>
        <w:t>,</w:t>
      </w:r>
      <w:r w:rsidR="004E2B57" w:rsidRPr="00D41C71">
        <w:rPr>
          <w:rFonts w:ascii="Arial" w:eastAsia="Calibri" w:hAnsi="Arial" w:cs="Arial"/>
        </w:rPr>
        <w:t xml:space="preserve"> </w:t>
      </w:r>
      <w:r w:rsidR="004E2B57" w:rsidRPr="00D41C71">
        <w:rPr>
          <w:rFonts w:ascii="Arial" w:hAnsi="Arial" w:cs="Arial"/>
        </w:rPr>
        <w:t>pagrindžiantys ūkio subjekto neatitikimą pašalinimo pagrindams (jei tokie buvo keliami pirkimo vykdymo metu).</w:t>
      </w:r>
      <w:r w:rsidR="004E2B57">
        <w:rPr>
          <w:rFonts w:ascii="Arial" w:hAnsi="Arial" w:cs="Arial"/>
        </w:rPr>
        <w:t xml:space="preserve"> </w:t>
      </w:r>
      <w:r w:rsidRPr="002D594A">
        <w:rPr>
          <w:rFonts w:ascii="Arial" w:eastAsia="Times New Roman" w:hAnsi="Arial" w:cs="Arial"/>
        </w:rPr>
        <w:t>Rangovo ūkio subjektas</w:t>
      </w:r>
      <w:r w:rsidR="00B46097">
        <w:rPr>
          <w:rFonts w:ascii="Arial" w:eastAsia="Times New Roman" w:hAnsi="Arial" w:cs="Arial"/>
        </w:rPr>
        <w:t xml:space="preserve"> </w:t>
      </w:r>
      <w:r w:rsidRPr="002D594A">
        <w:rPr>
          <w:rFonts w:ascii="Arial" w:eastAsia="Times New Roman" w:hAnsi="Arial" w:cs="Arial"/>
        </w:rPr>
        <w:t>ir (ar) specialistas</w:t>
      </w:r>
      <w:r w:rsidR="0076154B">
        <w:rPr>
          <w:rFonts w:ascii="Arial" w:eastAsia="Times New Roman" w:hAnsi="Arial" w:cs="Arial"/>
        </w:rPr>
        <w:t xml:space="preserve">, </w:t>
      </w:r>
      <w:r w:rsidR="00D01B01">
        <w:rPr>
          <w:rFonts w:ascii="Arial" w:eastAsia="Times New Roman" w:hAnsi="Arial" w:cs="Arial"/>
        </w:rPr>
        <w:t>kurio kvalifikacija buvo remt</w:t>
      </w:r>
      <w:r w:rsidR="00A1552E">
        <w:rPr>
          <w:rFonts w:ascii="Arial" w:eastAsia="Times New Roman" w:hAnsi="Arial" w:cs="Arial"/>
        </w:rPr>
        <w:t>asi,</w:t>
      </w:r>
      <w:r w:rsidRPr="002D594A">
        <w:rPr>
          <w:rFonts w:ascii="Arial" w:eastAsia="Times New Roman" w:hAnsi="Arial" w:cs="Arial"/>
        </w:rPr>
        <w:t xml:space="preserve"> gali būti keičiamas tik šiais atvejais</w:t>
      </w:r>
      <w:r w:rsidR="00600706" w:rsidRPr="0076154B">
        <w:rPr>
          <w:rFonts w:ascii="Arial" w:eastAsia="Times New Roman" w:hAnsi="Arial" w:cs="Arial"/>
        </w:rPr>
        <w:t>:</w:t>
      </w:r>
    </w:p>
    <w:p w14:paraId="23079509" w14:textId="56706670" w:rsidR="007721EB" w:rsidRPr="00907DCB" w:rsidRDefault="007721EB" w:rsidP="00A357C7">
      <w:pPr>
        <w:numPr>
          <w:ilvl w:val="3"/>
          <w:numId w:val="2"/>
        </w:numPr>
        <w:tabs>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907DCB">
        <w:rPr>
          <w:rFonts w:ascii="Arial" w:eastAsia="Times New Roman" w:hAnsi="Arial" w:cs="Arial"/>
        </w:rPr>
        <w:t xml:space="preserve">kai </w:t>
      </w:r>
      <w:r w:rsidRPr="00907DCB">
        <w:rPr>
          <w:rFonts w:ascii="Arial" w:hAnsi="Arial" w:cs="Arial"/>
          <w:color w:val="000000"/>
        </w:rPr>
        <w:t>Rangovo ūkio subjektas</w:t>
      </w:r>
      <w:r w:rsidR="001261A6">
        <w:rPr>
          <w:rFonts w:ascii="Arial" w:hAnsi="Arial" w:cs="Arial"/>
          <w:color w:val="000000"/>
        </w:rPr>
        <w:t xml:space="preserve"> </w:t>
      </w:r>
      <w:r w:rsidRPr="00907DCB">
        <w:rPr>
          <w:rFonts w:ascii="Arial" w:hAnsi="Arial" w:cs="Arial"/>
          <w:color w:val="000000"/>
        </w:rPr>
        <w:t xml:space="preserve"> bankrutuoja ar susidaro analogiška situacija;</w:t>
      </w:r>
    </w:p>
    <w:p w14:paraId="0C7C438B" w14:textId="10C4B808" w:rsidR="00D76D79" w:rsidRPr="00907DCB" w:rsidRDefault="007721EB" w:rsidP="00A357C7">
      <w:pPr>
        <w:numPr>
          <w:ilvl w:val="3"/>
          <w:numId w:val="2"/>
        </w:numPr>
        <w:tabs>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907DCB">
        <w:rPr>
          <w:rFonts w:ascii="Arial" w:hAnsi="Arial" w:cs="Arial"/>
          <w:color w:val="000000"/>
        </w:rPr>
        <w:t>kai Rangovo ūkio subjektas ir (ar) specialistas dėl objektyvių priežasčių (pavyzdžiui, ūkio subjektui</w:t>
      </w:r>
      <w:r w:rsidR="00715486">
        <w:rPr>
          <w:rFonts w:ascii="Arial" w:hAnsi="Arial" w:cs="Arial"/>
          <w:color w:val="000000"/>
        </w:rPr>
        <w:t xml:space="preserve"> </w:t>
      </w:r>
      <w:r w:rsidRPr="00907DCB">
        <w:rPr>
          <w:rFonts w:ascii="Arial" w:hAnsi="Arial" w:cs="Arial"/>
          <w:color w:val="000000"/>
        </w:rPr>
        <w:t>ir (ar) specialistui atsisakius dalyvauti Sutarties vykdyme, susirgus, susižeidus, nutrūkus teisiniams santykiams su Rangovu, ūkio subjekto</w:t>
      </w:r>
      <w:r w:rsidR="00715486">
        <w:rPr>
          <w:rFonts w:ascii="Arial" w:hAnsi="Arial" w:cs="Arial"/>
          <w:color w:val="000000"/>
        </w:rPr>
        <w:t xml:space="preserve"> </w:t>
      </w:r>
      <w:r w:rsidRPr="00907DCB">
        <w:rPr>
          <w:rFonts w:ascii="Arial" w:hAnsi="Arial" w:cs="Arial"/>
          <w:color w:val="000000"/>
        </w:rPr>
        <w:t>ir (ar) specialisto negebėjimas vykdyti sutartinius įsipareigojimus ir pan.) nebegali dalyvauti Sutarties vykdyme</w:t>
      </w:r>
      <w:r w:rsidR="00D76D79" w:rsidRPr="00907DCB">
        <w:rPr>
          <w:rFonts w:ascii="Arial" w:hAnsi="Arial" w:cs="Arial"/>
          <w:color w:val="000000"/>
        </w:rPr>
        <w:t>;</w:t>
      </w:r>
    </w:p>
    <w:p w14:paraId="3EA07FFF" w14:textId="4EAB985F" w:rsidR="00AE7194" w:rsidRPr="009725E9" w:rsidRDefault="00AE7194" w:rsidP="00A357C7">
      <w:pPr>
        <w:numPr>
          <w:ilvl w:val="3"/>
          <w:numId w:val="2"/>
        </w:numPr>
        <w:tabs>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907DCB">
        <w:rPr>
          <w:rFonts w:ascii="Arial" w:eastAsia="Times New Roman" w:hAnsi="Arial" w:cs="Arial"/>
        </w:rPr>
        <w:t xml:space="preserve">kai </w:t>
      </w:r>
      <w:r w:rsidRPr="00907DCB">
        <w:rPr>
          <w:rFonts w:ascii="Arial" w:hAnsi="Arial" w:cs="Arial"/>
        </w:rPr>
        <w:t xml:space="preserve">Rangovo ūkio subjektas ir (ar) specialistas neatitinka </w:t>
      </w:r>
      <w:r w:rsidRPr="00907DCB">
        <w:rPr>
          <w:rFonts w:ascii="Arial" w:hAnsi="Arial" w:cs="Arial"/>
          <w:color w:val="000000"/>
        </w:rPr>
        <w:t xml:space="preserve">Viešųjų pirkimų įstatymo </w:t>
      </w:r>
      <w:r w:rsidRPr="00907DCB">
        <w:rPr>
          <w:rFonts w:ascii="Arial" w:hAnsi="Arial" w:cs="Arial"/>
        </w:rPr>
        <w:t xml:space="preserve">ar </w:t>
      </w:r>
      <w:r w:rsidRPr="00907DCB">
        <w:rPr>
          <w:rFonts w:ascii="Arial" w:hAnsi="Arial" w:cs="Arial"/>
          <w:color w:val="000000"/>
        </w:rPr>
        <w:t>Komunalinio sektoriaus pirkimų įstatymo</w:t>
      </w:r>
      <w:r w:rsidRPr="00907DCB">
        <w:rPr>
          <w:rFonts w:ascii="Arial" w:hAnsi="Arial" w:cs="Arial"/>
        </w:rPr>
        <w:t xml:space="preserve"> nuostatų, kelia grėsmę nacionaliniam saugumui, jam taikomos tarptautinės sankcijo</w:t>
      </w:r>
      <w:r w:rsidR="00AF484F">
        <w:rPr>
          <w:rFonts w:ascii="Arial" w:hAnsi="Arial" w:cs="Arial"/>
        </w:rPr>
        <w:t>s</w:t>
      </w:r>
      <w:r w:rsidRPr="00907DCB">
        <w:rPr>
          <w:rFonts w:ascii="Arial" w:hAnsi="Arial" w:cs="Arial"/>
        </w:rPr>
        <w:t>, kaip tai apibrėžta Sankcijų įgyvendinimo įstatyme ar (ir) yra kiti teisės aktuose nustatyti pagrindai, reikalaujantys pakeitimo</w:t>
      </w:r>
      <w:r w:rsidR="0073106E">
        <w:rPr>
          <w:rFonts w:ascii="Arial" w:hAnsi="Arial" w:cs="Arial"/>
        </w:rPr>
        <w:t>;</w:t>
      </w:r>
      <w:r w:rsidRPr="00907DCB">
        <w:rPr>
          <w:rFonts w:ascii="Arial" w:hAnsi="Arial" w:cs="Arial"/>
        </w:rPr>
        <w:t xml:space="preserve"> </w:t>
      </w:r>
    </w:p>
    <w:p w14:paraId="60D56AA1" w14:textId="1942F2CE" w:rsidR="00A26583" w:rsidRPr="009725E9" w:rsidRDefault="00A26583" w:rsidP="00A357C7">
      <w:pPr>
        <w:numPr>
          <w:ilvl w:val="3"/>
          <w:numId w:val="2"/>
        </w:numPr>
        <w:tabs>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9725E9">
        <w:rPr>
          <w:rFonts w:ascii="Arial" w:hAnsi="Arial" w:cs="Arial"/>
        </w:rPr>
        <w:t>Rangovas, likus ne mažiau kaip 7 (septynioms) darbo dienoms iki numatomo keitimo, pateikė Užsakovui rašytinį prašymą su naujai pasitelkiamo ūkio subjekto ir (ar) specialisto kvalifikaciją ir ūkio subjekto pašalinimo pagrindų nebuvimą pagrindžiančiais dokumentais. Prašyme būtina nurodyti ūkio subjekto ar specialisto keitimo priežastis</w:t>
      </w:r>
      <w:r w:rsidRPr="009725E9">
        <w:rPr>
          <w:rFonts w:ascii="Arial" w:hAnsi="Arial" w:cs="Arial"/>
          <w:sz w:val="20"/>
          <w:szCs w:val="20"/>
        </w:rPr>
        <w:t>.</w:t>
      </w:r>
    </w:p>
    <w:p w14:paraId="48E2DE75" w14:textId="0B9D79D2" w:rsidR="00CD1660" w:rsidRDefault="00CD1660" w:rsidP="00A357C7">
      <w:pPr>
        <w:pStyle w:val="Sraopastraipa"/>
        <w:numPr>
          <w:ilvl w:val="2"/>
          <w:numId w:val="2"/>
        </w:numPr>
        <w:tabs>
          <w:tab w:val="clear" w:pos="851"/>
          <w:tab w:val="num" w:pos="709"/>
        </w:tabs>
        <w:suppressAutoHyphens/>
        <w:autoSpaceDN w:val="0"/>
        <w:spacing w:after="0" w:line="240" w:lineRule="auto"/>
        <w:ind w:left="709" w:hanging="709"/>
        <w:contextualSpacing w:val="0"/>
        <w:jc w:val="both"/>
        <w:textAlignment w:val="baseline"/>
        <w:rPr>
          <w:rFonts w:ascii="Arial" w:hAnsi="Arial" w:cs="Arial"/>
        </w:rPr>
      </w:pPr>
      <w:r w:rsidRPr="00D41C71">
        <w:rPr>
          <w:rFonts w:ascii="Arial" w:hAnsi="Arial" w:cs="Arial"/>
        </w:rPr>
        <w:t>Užsakovas turi teisę leisti pakeisti ūkio subjektą ir (ar) specialistą, jei</w:t>
      </w:r>
      <w:r>
        <w:rPr>
          <w:rFonts w:ascii="Arial" w:hAnsi="Arial" w:cs="Arial"/>
        </w:rPr>
        <w:t xml:space="preserve"> Rangovas</w:t>
      </w:r>
      <w:r w:rsidRPr="00D41C71">
        <w:rPr>
          <w:rFonts w:ascii="Arial" w:hAnsi="Arial" w:cs="Arial"/>
        </w:rPr>
        <w:t xml:space="preserve"> laiku ir tinkamai pateikė prašymą su visais </w:t>
      </w:r>
      <w:bookmarkStart w:id="66" w:name="_Hlk89162829"/>
      <w:r w:rsidRPr="00D41C71">
        <w:rPr>
          <w:rFonts w:ascii="Arial" w:hAnsi="Arial" w:cs="Arial"/>
        </w:rPr>
        <w:t>pasitelkiamo ūkio subjekto ir (ar) specialisto</w:t>
      </w:r>
      <w:bookmarkEnd w:id="66"/>
      <w:r w:rsidRPr="00D41C71">
        <w:rPr>
          <w:rFonts w:ascii="Arial" w:hAnsi="Arial" w:cs="Arial"/>
        </w:rPr>
        <w:t xml:space="preserve"> kvalifikaciją patvirtinančiais, kitais prašomais dokumentais ir Užsakovas nustatė atitikimą visoms </w:t>
      </w:r>
      <w:r w:rsidR="00B65D73">
        <w:rPr>
          <w:rFonts w:ascii="Arial" w:hAnsi="Arial" w:cs="Arial"/>
        </w:rPr>
        <w:t>p</w:t>
      </w:r>
      <w:r w:rsidRPr="00D41C71">
        <w:rPr>
          <w:rFonts w:ascii="Arial" w:hAnsi="Arial" w:cs="Arial"/>
        </w:rPr>
        <w:t xml:space="preserve">irkimo ir Sutarties sąlygoms. </w:t>
      </w:r>
    </w:p>
    <w:p w14:paraId="1E97EDF6" w14:textId="6F20959A" w:rsidR="00D015F5" w:rsidRDefault="00D015F5" w:rsidP="00A357C7">
      <w:pPr>
        <w:pStyle w:val="Sraopastraipa"/>
        <w:numPr>
          <w:ilvl w:val="2"/>
          <w:numId w:val="2"/>
        </w:numPr>
        <w:tabs>
          <w:tab w:val="clear" w:pos="851"/>
          <w:tab w:val="num" w:pos="709"/>
        </w:tabs>
        <w:suppressAutoHyphens/>
        <w:autoSpaceDN w:val="0"/>
        <w:spacing w:after="0" w:line="240" w:lineRule="auto"/>
        <w:ind w:left="709" w:hanging="709"/>
        <w:contextualSpacing w:val="0"/>
        <w:jc w:val="both"/>
        <w:textAlignment w:val="baseline"/>
        <w:rPr>
          <w:rFonts w:ascii="Arial" w:hAnsi="Arial" w:cs="Arial"/>
        </w:rPr>
      </w:pPr>
      <w:r w:rsidRPr="00D41C71">
        <w:rPr>
          <w:rFonts w:ascii="Arial" w:hAnsi="Arial" w:cs="Arial"/>
        </w:rPr>
        <w:t xml:space="preserve">Užsakovui sutikus su ūkio subjekto ir (ar) specialisto keitimu, Šalys atskiro susitarimo nepasirašo, lygiaverčiu dokumentu bus laikomas rašytinis </w:t>
      </w:r>
      <w:r w:rsidR="00680F5B" w:rsidRPr="00D41C71">
        <w:rPr>
          <w:rFonts w:ascii="Arial" w:hAnsi="Arial" w:cs="Arial"/>
        </w:rPr>
        <w:t>Rangovo</w:t>
      </w:r>
      <w:r w:rsidRPr="00D41C71">
        <w:rPr>
          <w:rFonts w:ascii="Arial" w:hAnsi="Arial" w:cs="Arial"/>
        </w:rPr>
        <w:t xml:space="preserve"> prašymas ir rašytinis Užsakovo sutikimas, kuris laikomas neatskiriama Sutarties dalimi. </w:t>
      </w:r>
      <w:r w:rsidR="00680F5B" w:rsidRPr="00D41C71">
        <w:rPr>
          <w:rFonts w:ascii="Arial" w:hAnsi="Arial" w:cs="Arial"/>
        </w:rPr>
        <w:t>Rangovas</w:t>
      </w:r>
      <w:r w:rsidRPr="00D41C71">
        <w:rPr>
          <w:rFonts w:ascii="Arial" w:hAnsi="Arial" w:cs="Arial"/>
        </w:rPr>
        <w:t xml:space="preserve"> neturi teisės pasitelkti ūkio subjekto ir (ar) specialisto, kol negautas Užsakovo rašytinis sutikimas. Ūkio subjekto ir specialisto, kurių kvalifikacija buvo remtasi, pakeitimas Sutartyje nurodytomis sąlygomis laikomas ne Sutarties keitimu, o Sutarties vykdymu joje nurodytomis sąlygomis.</w:t>
      </w:r>
    </w:p>
    <w:p w14:paraId="2148BC7D" w14:textId="4BCC5B0A" w:rsidR="004F46A6" w:rsidRPr="00362F8A" w:rsidRDefault="004F46A6" w:rsidP="00A357C7">
      <w:pPr>
        <w:pStyle w:val="Sraopastraipa"/>
        <w:numPr>
          <w:ilvl w:val="1"/>
          <w:numId w:val="2"/>
        </w:numPr>
        <w:tabs>
          <w:tab w:val="clear" w:pos="567"/>
          <w:tab w:val="num" w:pos="709"/>
        </w:tabs>
        <w:suppressAutoHyphens/>
        <w:autoSpaceDN w:val="0"/>
        <w:spacing w:after="0" w:line="240" w:lineRule="auto"/>
        <w:ind w:left="709" w:hanging="709"/>
        <w:contextualSpacing w:val="0"/>
        <w:jc w:val="both"/>
        <w:textAlignment w:val="baseline"/>
        <w:rPr>
          <w:rFonts w:ascii="Arial" w:hAnsi="Arial" w:cs="Arial"/>
        </w:rPr>
      </w:pPr>
      <w:r w:rsidRPr="00D41C71">
        <w:rPr>
          <w:rFonts w:ascii="Arial" w:hAnsi="Arial" w:cs="Arial"/>
        </w:rPr>
        <w:t>Vykdant Sutartį taikoma tokia sub</w:t>
      </w:r>
      <w:r w:rsidR="00124335">
        <w:rPr>
          <w:rFonts w:ascii="Arial" w:hAnsi="Arial" w:cs="Arial"/>
        </w:rPr>
        <w:t>rangovų</w:t>
      </w:r>
      <w:r w:rsidRPr="00D41C71">
        <w:rPr>
          <w:rFonts w:ascii="Arial" w:hAnsi="Arial" w:cs="Arial"/>
        </w:rPr>
        <w:t>, kurie nėra ūkio subjektai, ir kurie vykdys Sutartį, keitimo ar pasitelkimo tvarka:</w:t>
      </w:r>
    </w:p>
    <w:p w14:paraId="2FF47227" w14:textId="06C3B59A" w:rsidR="0018245F" w:rsidRPr="00D41C71" w:rsidRDefault="00E04341" w:rsidP="00A357C7">
      <w:pPr>
        <w:pStyle w:val="Sraopastraipa"/>
        <w:numPr>
          <w:ilvl w:val="2"/>
          <w:numId w:val="2"/>
        </w:numPr>
        <w:tabs>
          <w:tab w:val="clear" w:pos="851"/>
          <w:tab w:val="num" w:pos="709"/>
        </w:tabs>
        <w:suppressAutoHyphens/>
        <w:autoSpaceDN w:val="0"/>
        <w:spacing w:after="0" w:line="240" w:lineRule="auto"/>
        <w:ind w:left="709" w:hanging="709"/>
        <w:contextualSpacing w:val="0"/>
        <w:jc w:val="both"/>
        <w:textAlignment w:val="baseline"/>
        <w:rPr>
          <w:rFonts w:ascii="Arial" w:hAnsi="Arial" w:cs="Arial"/>
        </w:rPr>
      </w:pPr>
      <w:r w:rsidRPr="00D41C71">
        <w:rPr>
          <w:rFonts w:ascii="Arial" w:hAnsi="Arial" w:cs="Arial"/>
        </w:rPr>
        <w:t>Rangovas</w:t>
      </w:r>
      <w:r w:rsidR="0018245F" w:rsidRPr="00D41C71">
        <w:rPr>
          <w:rFonts w:ascii="Arial" w:hAnsi="Arial" w:cs="Arial"/>
        </w:rPr>
        <w:t xml:space="preserve"> privalo iki </w:t>
      </w:r>
      <w:r w:rsidR="006319C9" w:rsidRPr="00D41C71">
        <w:rPr>
          <w:rFonts w:ascii="Arial" w:hAnsi="Arial" w:cs="Arial"/>
        </w:rPr>
        <w:t>Darbų atlikimo</w:t>
      </w:r>
      <w:r w:rsidR="0018245F" w:rsidRPr="00D41C71">
        <w:rPr>
          <w:rFonts w:ascii="Arial" w:hAnsi="Arial" w:cs="Arial"/>
        </w:rPr>
        <w:t xml:space="preserve"> pradžios, likus ne mažiau kaip 7 (septynioms) darbo dienoms iki numatomo pasitelkimo, informuoti Užsakovą apie pasitelkiamus su</w:t>
      </w:r>
      <w:r w:rsidR="006319C9" w:rsidRPr="00D41C71">
        <w:rPr>
          <w:rFonts w:ascii="Arial" w:hAnsi="Arial" w:cs="Arial"/>
        </w:rPr>
        <w:t>brangovus</w:t>
      </w:r>
      <w:r w:rsidR="0018245F" w:rsidRPr="00D41C71">
        <w:rPr>
          <w:rFonts w:ascii="Arial" w:hAnsi="Arial" w:cs="Arial"/>
        </w:rPr>
        <w:t>, nurodyti kiekvieno sub</w:t>
      </w:r>
      <w:r w:rsidR="006319C9" w:rsidRPr="00D41C71">
        <w:rPr>
          <w:rFonts w:ascii="Arial" w:hAnsi="Arial" w:cs="Arial"/>
        </w:rPr>
        <w:t>rangovo</w:t>
      </w:r>
      <w:r w:rsidR="0018245F" w:rsidRPr="00D41C71">
        <w:rPr>
          <w:rFonts w:ascii="Arial" w:hAnsi="Arial" w:cs="Arial"/>
        </w:rPr>
        <w:t xml:space="preserve"> perimamą pagal Sutartį vykdyti įsipareigojimų dalį (būtina nurodyti kokius konkrečiai </w:t>
      </w:r>
      <w:r w:rsidR="00225FB7">
        <w:rPr>
          <w:rFonts w:ascii="Arial" w:hAnsi="Arial" w:cs="Arial"/>
        </w:rPr>
        <w:t>darbus</w:t>
      </w:r>
      <w:r w:rsidR="0018245F" w:rsidRPr="00D41C71">
        <w:rPr>
          <w:rFonts w:ascii="Arial" w:hAnsi="Arial" w:cs="Arial"/>
        </w:rPr>
        <w:t xml:space="preserve"> atliks sub</w:t>
      </w:r>
      <w:r w:rsidR="00E20F97" w:rsidRPr="00D41C71">
        <w:rPr>
          <w:rFonts w:ascii="Arial" w:hAnsi="Arial" w:cs="Arial"/>
        </w:rPr>
        <w:t>rangovas</w:t>
      </w:r>
      <w:r w:rsidR="0018245F" w:rsidRPr="00D41C71">
        <w:rPr>
          <w:rFonts w:ascii="Arial" w:hAnsi="Arial" w:cs="Arial"/>
        </w:rPr>
        <w:t xml:space="preserve"> ir kokią procentinę dalį tai sudaro nuo Sutarties kainos), jų kontaktus, pavadinimus, registracijos šalį, kontroliuojančius asmenis, jų registracijos šalį ir atsakingus asmenis (pagal Užsakovo nurodymą teikiama ir kita informacija). Tokia pati informavimo prievolė taikoma</w:t>
      </w:r>
      <w:r w:rsidR="00E20F97" w:rsidRPr="00D41C71">
        <w:rPr>
          <w:rFonts w:ascii="Arial" w:hAnsi="Arial" w:cs="Arial"/>
        </w:rPr>
        <w:t xml:space="preserve"> Rangovui</w:t>
      </w:r>
      <w:r w:rsidR="0018245F" w:rsidRPr="00D41C71">
        <w:rPr>
          <w:rFonts w:ascii="Arial" w:hAnsi="Arial" w:cs="Arial"/>
        </w:rPr>
        <w:t>, ketinančiam pakeisti ar pasitelkti sub</w:t>
      </w:r>
      <w:r w:rsidR="00E20F97" w:rsidRPr="00D41C71">
        <w:rPr>
          <w:rFonts w:ascii="Arial" w:hAnsi="Arial" w:cs="Arial"/>
        </w:rPr>
        <w:t>rangovą</w:t>
      </w:r>
      <w:r w:rsidR="0018245F" w:rsidRPr="00D41C71">
        <w:rPr>
          <w:rFonts w:ascii="Arial" w:hAnsi="Arial" w:cs="Arial"/>
        </w:rPr>
        <w:t xml:space="preserve"> Sutarties vykdymo metu. Sub</w:t>
      </w:r>
      <w:r w:rsidR="00E20F97" w:rsidRPr="00D41C71">
        <w:rPr>
          <w:rFonts w:ascii="Arial" w:hAnsi="Arial" w:cs="Arial"/>
        </w:rPr>
        <w:t>rangovas</w:t>
      </w:r>
      <w:r w:rsidR="0018245F" w:rsidRPr="00D41C71">
        <w:rPr>
          <w:rFonts w:ascii="Arial" w:hAnsi="Arial" w:cs="Arial"/>
        </w:rPr>
        <w:t>, apie kurį nebuvo raštu informuotas Užsakovas ir nėra gautas Užsakovo sutikimas, neturi teisės vykdyti Sutarties, tai bus laikoma esminiu Sutarties pažeidimu;</w:t>
      </w:r>
    </w:p>
    <w:p w14:paraId="1B322114" w14:textId="48F05B57" w:rsidR="005C7C86" w:rsidRPr="00D41C71" w:rsidRDefault="005C7C86" w:rsidP="00A357C7">
      <w:pPr>
        <w:pStyle w:val="Sraopastraipa"/>
        <w:numPr>
          <w:ilvl w:val="2"/>
          <w:numId w:val="2"/>
        </w:numPr>
        <w:tabs>
          <w:tab w:val="clear" w:pos="851"/>
          <w:tab w:val="num" w:pos="709"/>
        </w:tabs>
        <w:suppressAutoHyphens/>
        <w:autoSpaceDN w:val="0"/>
        <w:spacing w:after="0" w:line="240" w:lineRule="auto"/>
        <w:ind w:left="709" w:hanging="709"/>
        <w:contextualSpacing w:val="0"/>
        <w:jc w:val="both"/>
        <w:textAlignment w:val="baseline"/>
        <w:rPr>
          <w:rFonts w:ascii="Arial" w:hAnsi="Arial" w:cs="Arial"/>
        </w:rPr>
      </w:pPr>
      <w:r>
        <w:rPr>
          <w:rFonts w:ascii="Arial" w:hAnsi="Arial" w:cs="Arial"/>
          <w:sz w:val="20"/>
          <w:szCs w:val="20"/>
        </w:rPr>
        <w:t xml:space="preserve"> </w:t>
      </w:r>
      <w:r w:rsidRPr="00D41C71">
        <w:rPr>
          <w:rFonts w:ascii="Arial" w:hAnsi="Arial" w:cs="Arial"/>
        </w:rPr>
        <w:t>subrangovai gali būti pasitelkiami tik toms Sutarties dalims, kurioms savo pasiūlyme Rangovas numatė pasitelkti sub</w:t>
      </w:r>
      <w:r w:rsidR="00672621" w:rsidRPr="00D41C71">
        <w:rPr>
          <w:rFonts w:ascii="Arial" w:hAnsi="Arial" w:cs="Arial"/>
        </w:rPr>
        <w:t>rangovus</w:t>
      </w:r>
      <w:r w:rsidRPr="00D41C71">
        <w:rPr>
          <w:rFonts w:ascii="Arial" w:hAnsi="Arial" w:cs="Arial"/>
        </w:rPr>
        <w:t>, išskyrus atvejus, kai</w:t>
      </w:r>
      <w:r w:rsidR="00672621" w:rsidRPr="00D41C71">
        <w:rPr>
          <w:rFonts w:ascii="Arial" w:hAnsi="Arial" w:cs="Arial"/>
        </w:rPr>
        <w:t xml:space="preserve"> Rangovas</w:t>
      </w:r>
      <w:r w:rsidRPr="00D41C71">
        <w:rPr>
          <w:rFonts w:ascii="Arial" w:hAnsi="Arial" w:cs="Arial"/>
        </w:rPr>
        <w:t xml:space="preserve"> raštu pagrindžia, kad nenumatytai Sutarties daliai pasitelkti </w:t>
      </w:r>
      <w:r w:rsidR="00672621" w:rsidRPr="00D41C71">
        <w:rPr>
          <w:rFonts w:ascii="Arial" w:hAnsi="Arial" w:cs="Arial"/>
        </w:rPr>
        <w:t xml:space="preserve">subrangovą </w:t>
      </w:r>
      <w:r w:rsidRPr="00D41C71">
        <w:rPr>
          <w:rFonts w:ascii="Arial" w:hAnsi="Arial" w:cs="Arial"/>
        </w:rPr>
        <w:t>būtina siekiant užtikrinti tinkamą Sutarties vykdymą ir Užsakovas pateikia raštišką sutikimą;</w:t>
      </w:r>
    </w:p>
    <w:p w14:paraId="134009C8" w14:textId="4B154044" w:rsidR="007579AC" w:rsidRPr="00783B30" w:rsidRDefault="007579AC" w:rsidP="00A357C7">
      <w:pPr>
        <w:numPr>
          <w:ilvl w:val="2"/>
          <w:numId w:val="2"/>
        </w:numPr>
        <w:tabs>
          <w:tab w:val="clear" w:pos="851"/>
          <w:tab w:val="num" w:pos="709"/>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783B30">
        <w:rPr>
          <w:rFonts w:ascii="Arial" w:hAnsi="Arial" w:cs="Arial"/>
          <w:color w:val="000000"/>
        </w:rPr>
        <w:t xml:space="preserve">Užsakovas netikrins subrangovų, kurie nėra ūkio subjektai, </w:t>
      </w:r>
      <w:r w:rsidRPr="00783B30">
        <w:rPr>
          <w:rFonts w:ascii="Arial" w:hAnsi="Arial" w:cs="Arial"/>
        </w:rPr>
        <w:t xml:space="preserve">kvalifikacijos ir pašalinimo pagrindų (išskyrus, jei </w:t>
      </w:r>
      <w:r w:rsidR="008E0786">
        <w:rPr>
          <w:rFonts w:ascii="Arial" w:hAnsi="Arial" w:cs="Arial"/>
        </w:rPr>
        <w:t>p</w:t>
      </w:r>
      <w:r w:rsidRPr="00783B30">
        <w:rPr>
          <w:rFonts w:ascii="Arial" w:hAnsi="Arial" w:cs="Arial"/>
        </w:rPr>
        <w:t>irkimo metu buvo tikrinami sub</w:t>
      </w:r>
      <w:r w:rsidR="008E0786">
        <w:rPr>
          <w:rFonts w:ascii="Arial" w:hAnsi="Arial" w:cs="Arial"/>
        </w:rPr>
        <w:t>rangovų</w:t>
      </w:r>
      <w:r w:rsidRPr="00783B30">
        <w:rPr>
          <w:rFonts w:ascii="Arial" w:hAnsi="Arial" w:cs="Arial"/>
        </w:rPr>
        <w:t xml:space="preserve"> pašalinimo pagrindai ir (ar) taikomos nuostatos dėl nacionalinio saugumo interesų, pvz. </w:t>
      </w:r>
      <w:r w:rsidRPr="00907DCB">
        <w:rPr>
          <w:rFonts w:ascii="Arial" w:eastAsia="Times New Roman" w:hAnsi="Arial" w:cs="Arial"/>
          <w:bCs/>
        </w:rPr>
        <w:t>Viešųjų pirkimų įstatym</w:t>
      </w:r>
      <w:r>
        <w:rPr>
          <w:rFonts w:ascii="Arial" w:eastAsia="Times New Roman" w:hAnsi="Arial" w:cs="Arial"/>
          <w:bCs/>
        </w:rPr>
        <w:t>o</w:t>
      </w:r>
      <w:r w:rsidRPr="00783B30">
        <w:rPr>
          <w:rFonts w:ascii="Arial" w:hAnsi="Arial" w:cs="Arial"/>
        </w:rPr>
        <w:t xml:space="preserve"> 47 straipsnio 9 dalies ir (ar) </w:t>
      </w:r>
      <w:r w:rsidRPr="00907DCB">
        <w:rPr>
          <w:rFonts w:ascii="Arial" w:eastAsia="Times New Roman" w:hAnsi="Arial" w:cs="Arial"/>
          <w:bCs/>
        </w:rPr>
        <w:t>Viešųjų pirkimų įstatym</w:t>
      </w:r>
      <w:r>
        <w:rPr>
          <w:rFonts w:ascii="Arial" w:eastAsia="Times New Roman" w:hAnsi="Arial" w:cs="Arial"/>
          <w:bCs/>
        </w:rPr>
        <w:t>o</w:t>
      </w:r>
      <w:r w:rsidRPr="00783B30">
        <w:rPr>
          <w:rFonts w:ascii="Arial" w:hAnsi="Arial" w:cs="Arial"/>
        </w:rPr>
        <w:t xml:space="preserve"> 45 str. 2</w:t>
      </w:r>
      <w:r w:rsidRPr="00783B30">
        <w:rPr>
          <w:rFonts w:ascii="Arial" w:hAnsi="Arial" w:cs="Arial"/>
          <w:vertAlign w:val="superscript"/>
        </w:rPr>
        <w:t>1</w:t>
      </w:r>
      <w:r w:rsidRPr="00783B30">
        <w:rPr>
          <w:rFonts w:ascii="Arial" w:hAnsi="Arial" w:cs="Arial"/>
        </w:rPr>
        <w:t xml:space="preserve"> dalies nuostatos)</w:t>
      </w:r>
      <w:r>
        <w:rPr>
          <w:rFonts w:ascii="Arial" w:hAnsi="Arial" w:cs="Arial"/>
        </w:rPr>
        <w:t>.</w:t>
      </w:r>
    </w:p>
    <w:p w14:paraId="386977AB" w14:textId="3DC058BF" w:rsidR="00CD1660" w:rsidRPr="00D41C71" w:rsidRDefault="00BA534F" w:rsidP="00A357C7">
      <w:pPr>
        <w:pStyle w:val="Sraopastraipa"/>
        <w:numPr>
          <w:ilvl w:val="2"/>
          <w:numId w:val="2"/>
        </w:numPr>
        <w:tabs>
          <w:tab w:val="clear" w:pos="851"/>
          <w:tab w:val="num" w:pos="709"/>
        </w:tabs>
        <w:suppressAutoHyphens/>
        <w:autoSpaceDN w:val="0"/>
        <w:spacing w:after="0" w:line="240" w:lineRule="auto"/>
        <w:ind w:left="709" w:hanging="709"/>
        <w:contextualSpacing w:val="0"/>
        <w:jc w:val="both"/>
        <w:textAlignment w:val="baseline"/>
        <w:rPr>
          <w:rFonts w:ascii="Arial" w:hAnsi="Arial" w:cs="Arial"/>
        </w:rPr>
      </w:pPr>
      <w:r w:rsidRPr="00D41C71">
        <w:rPr>
          <w:rFonts w:ascii="Arial" w:eastAsia="Times New Roman" w:hAnsi="Arial" w:cs="Arial"/>
        </w:rPr>
        <w:t>Užsakovui sutikus su s</w:t>
      </w:r>
      <w:r w:rsidR="00413EFB">
        <w:rPr>
          <w:rFonts w:ascii="Arial" w:eastAsia="Times New Roman" w:hAnsi="Arial" w:cs="Arial"/>
        </w:rPr>
        <w:t>ubrangovo</w:t>
      </w:r>
      <w:r w:rsidRPr="00D41C71">
        <w:rPr>
          <w:rFonts w:ascii="Arial" w:eastAsia="Times New Roman" w:hAnsi="Arial" w:cs="Arial"/>
        </w:rPr>
        <w:t xml:space="preserve"> keitimu ar pasitelkimu, Šalys atskiro susitarimo nepasirašo, lygiaverčiu dokumentu bus laikomas rašytinis </w:t>
      </w:r>
      <w:r w:rsidRPr="00D41C71">
        <w:rPr>
          <w:rFonts w:ascii="Arial" w:hAnsi="Arial" w:cs="Arial"/>
        </w:rPr>
        <w:t>Rangovo</w:t>
      </w:r>
      <w:r w:rsidRPr="00D41C71">
        <w:rPr>
          <w:rFonts w:ascii="Arial" w:eastAsia="Times New Roman" w:hAnsi="Arial" w:cs="Arial"/>
        </w:rPr>
        <w:t xml:space="preserve"> prašymas ir rašytinis Užsakovo sutikimas, kuris laikomas neatskiriama Sutarties dalimi. </w:t>
      </w:r>
      <w:r w:rsidRPr="0064586E">
        <w:rPr>
          <w:rFonts w:ascii="Arial" w:eastAsia="Times New Roman" w:hAnsi="Arial" w:cs="Arial"/>
        </w:rPr>
        <w:t>Sub</w:t>
      </w:r>
      <w:r w:rsidR="00A27B16" w:rsidRPr="0064586E">
        <w:rPr>
          <w:rFonts w:ascii="Arial" w:eastAsia="Times New Roman" w:hAnsi="Arial" w:cs="Arial"/>
        </w:rPr>
        <w:t>rangovo</w:t>
      </w:r>
      <w:r w:rsidRPr="0064586E">
        <w:rPr>
          <w:rFonts w:ascii="Arial" w:eastAsia="Times New Roman" w:hAnsi="Arial" w:cs="Arial"/>
        </w:rPr>
        <w:t xml:space="preserve"> keitimas ar pasitelkimas Sutartyje nurodytomis sąlygomis laikomas ne Sutarties keitimu, o Sutarties vykdymu joje nurodytomis sąlygomis. </w:t>
      </w:r>
      <w:r w:rsidRPr="00D41C71">
        <w:rPr>
          <w:rFonts w:ascii="Arial" w:hAnsi="Arial" w:cs="Arial"/>
          <w:lang w:val="fi-FI"/>
        </w:rPr>
        <w:t>Rangovas</w:t>
      </w:r>
      <w:r w:rsidRPr="00D41C71">
        <w:rPr>
          <w:rFonts w:ascii="Arial" w:eastAsia="Times New Roman" w:hAnsi="Arial" w:cs="Arial"/>
          <w:lang w:val="fi-FI"/>
        </w:rPr>
        <w:t xml:space="preserve"> neturi teisės pakeisti ar pasitelkti </w:t>
      </w:r>
      <w:r w:rsidR="00D46EEB">
        <w:rPr>
          <w:rFonts w:ascii="Arial" w:eastAsia="Times New Roman" w:hAnsi="Arial" w:cs="Arial"/>
          <w:lang w:val="fi-FI"/>
        </w:rPr>
        <w:t>subrangovo</w:t>
      </w:r>
      <w:r w:rsidRPr="00D41C71">
        <w:rPr>
          <w:rFonts w:ascii="Arial" w:eastAsia="Times New Roman" w:hAnsi="Arial" w:cs="Arial"/>
          <w:lang w:val="fi-FI"/>
        </w:rPr>
        <w:t>, kol negautas rašytinis Užsakovo sutikimas.</w:t>
      </w:r>
    </w:p>
    <w:p w14:paraId="7199E553" w14:textId="03613867" w:rsidR="00A4737C" w:rsidRPr="0065452F" w:rsidRDefault="00CC0B69" w:rsidP="00A357C7">
      <w:pPr>
        <w:pStyle w:val="Pagrindinistekstas"/>
        <w:numPr>
          <w:ilvl w:val="2"/>
          <w:numId w:val="2"/>
        </w:numPr>
        <w:tabs>
          <w:tab w:val="clear" w:pos="851"/>
          <w:tab w:val="num" w:pos="709"/>
          <w:tab w:val="left" w:pos="2127"/>
          <w:tab w:val="left" w:pos="3119"/>
        </w:tabs>
        <w:suppressAutoHyphens w:val="0"/>
        <w:autoSpaceDN/>
        <w:ind w:left="709" w:hanging="709"/>
        <w:textAlignment w:val="auto"/>
        <w:rPr>
          <w:rFonts w:ascii="Arial" w:hAnsi="Arial" w:cs="Arial"/>
          <w:sz w:val="22"/>
          <w:szCs w:val="22"/>
          <w:lang w:val="lt-LT"/>
        </w:rPr>
      </w:pPr>
      <w:r w:rsidRPr="0065452F">
        <w:rPr>
          <w:rFonts w:ascii="Arial" w:hAnsi="Arial" w:cs="Arial"/>
          <w:sz w:val="22"/>
          <w:szCs w:val="22"/>
          <w:lang w:val="lt-LT"/>
        </w:rPr>
        <w:t xml:space="preserve">Užsakovas neleidžia pasitelkti asmens, jei būtų nustatyta, kad tokiu atveju Sutartis neatitiktų nacionalinio saugumo interesų, pirkimo metu taikomų </w:t>
      </w:r>
      <w:r w:rsidRPr="0065452F">
        <w:rPr>
          <w:rFonts w:ascii="Arial" w:hAnsi="Arial" w:cs="Arial"/>
          <w:color w:val="000000"/>
          <w:sz w:val="22"/>
          <w:szCs w:val="22"/>
          <w:lang w:val="lt-LT"/>
        </w:rPr>
        <w:t xml:space="preserve">Viešųjų pirkimų įstatymo </w:t>
      </w:r>
      <w:r w:rsidRPr="0065452F">
        <w:rPr>
          <w:rFonts w:ascii="Arial" w:hAnsi="Arial" w:cs="Arial"/>
          <w:sz w:val="22"/>
          <w:szCs w:val="22"/>
          <w:lang w:val="lt-LT"/>
        </w:rPr>
        <w:t xml:space="preserve">ar </w:t>
      </w:r>
      <w:r w:rsidRPr="0065452F">
        <w:rPr>
          <w:rFonts w:ascii="Arial" w:hAnsi="Arial" w:cs="Arial"/>
          <w:color w:val="000000"/>
          <w:sz w:val="22"/>
          <w:szCs w:val="22"/>
          <w:lang w:val="lt-LT"/>
        </w:rPr>
        <w:t>Komunalinio sektoriaus pirkimų įstatymo</w:t>
      </w:r>
      <w:r w:rsidRPr="0065452F">
        <w:rPr>
          <w:rFonts w:ascii="Arial" w:hAnsi="Arial" w:cs="Arial"/>
          <w:sz w:val="22"/>
          <w:szCs w:val="22"/>
          <w:lang w:val="lt-LT"/>
        </w:rPr>
        <w:t xml:space="preserve"> nuostatų ir (ar) Sutarties vykdymas prieštarautų sankcijoms.</w:t>
      </w:r>
    </w:p>
    <w:p w14:paraId="208E7060" w14:textId="70B99671" w:rsidR="00E261B9" w:rsidRPr="00E760A2" w:rsidRDefault="00E71F71" w:rsidP="00A357C7">
      <w:pPr>
        <w:pStyle w:val="Pagrindinistekstas"/>
        <w:numPr>
          <w:ilvl w:val="2"/>
          <w:numId w:val="2"/>
        </w:numPr>
        <w:tabs>
          <w:tab w:val="clear" w:pos="851"/>
          <w:tab w:val="num" w:pos="709"/>
          <w:tab w:val="left" w:pos="2127"/>
          <w:tab w:val="left" w:pos="3119"/>
        </w:tabs>
        <w:suppressAutoHyphens w:val="0"/>
        <w:autoSpaceDN/>
        <w:ind w:left="709" w:hanging="709"/>
        <w:textAlignment w:val="auto"/>
        <w:rPr>
          <w:rFonts w:ascii="Arial" w:hAnsi="Arial" w:cs="Arial"/>
          <w:sz w:val="22"/>
          <w:szCs w:val="22"/>
          <w:lang w:val="lt-LT"/>
        </w:rPr>
      </w:pPr>
      <w:r w:rsidRPr="0065452F">
        <w:rPr>
          <w:rFonts w:ascii="Arial" w:hAnsi="Arial" w:cs="Arial"/>
          <w:color w:val="000000"/>
          <w:sz w:val="22"/>
          <w:szCs w:val="22"/>
          <w:lang w:val="lt-LT"/>
        </w:rPr>
        <w:t>Tinkamai i</w:t>
      </w:r>
      <w:r w:rsidR="001C7B36" w:rsidRPr="0065452F">
        <w:rPr>
          <w:rFonts w:ascii="Arial" w:hAnsi="Arial" w:cs="Arial"/>
          <w:color w:val="000000"/>
          <w:sz w:val="22"/>
          <w:szCs w:val="22"/>
          <w:lang w:val="lt-LT"/>
        </w:rPr>
        <w:t>šviešintiems s</w:t>
      </w:r>
      <w:r w:rsidR="00E261B9" w:rsidRPr="0065452F">
        <w:rPr>
          <w:rFonts w:ascii="Arial" w:hAnsi="Arial" w:cs="Arial"/>
          <w:color w:val="000000"/>
          <w:sz w:val="22"/>
          <w:szCs w:val="22"/>
          <w:lang w:val="lt-LT"/>
        </w:rPr>
        <w:t xml:space="preserve">ubrangovams pageidaujant, Užsakovas su jais atsiskaitys tiesiogiai. </w:t>
      </w:r>
      <w:r w:rsidR="00E261B9" w:rsidRPr="00E760A2">
        <w:rPr>
          <w:rFonts w:ascii="Arial" w:hAnsi="Arial" w:cs="Arial"/>
          <w:color w:val="000000"/>
          <w:sz w:val="22"/>
          <w:szCs w:val="22"/>
          <w:lang w:val="lt-LT"/>
        </w:rPr>
        <w:t>Apie šią galimybę Užsakovas subrangovą informuos atskiru pranešimu per 3 (tris) darbo dienas nuo informacijos iš Rangovo apie pasitelkiamą</w:t>
      </w:r>
      <w:r w:rsidR="00E261B9" w:rsidRPr="00E760A2">
        <w:rPr>
          <w:rFonts w:ascii="Arial" w:hAnsi="Arial" w:cs="Arial"/>
          <w:sz w:val="22"/>
          <w:szCs w:val="22"/>
          <w:lang w:val="lt-LT"/>
        </w:rPr>
        <w:t xml:space="preserve"> subrangovą gavimo dienos. Norėdamas pasinaudoti tiesioginio atsiskaitymo galimybe, subrangovas turi apie tai raštu ne vėliau kaip per 2 (dvi) darbo dienas informuoti Užsakovą. Tokiu atveju su Užsakovu, Rangovu ir subrangovu bus sudaroma trišalė sutartis, kurioje pateikiama tiesioginio atsiskaitymo su </w:t>
      </w:r>
      <w:r w:rsidR="00CF0D43" w:rsidRPr="00E760A2">
        <w:rPr>
          <w:rFonts w:ascii="Arial" w:hAnsi="Arial" w:cs="Arial"/>
          <w:sz w:val="22"/>
          <w:szCs w:val="22"/>
          <w:lang w:val="lt-LT"/>
        </w:rPr>
        <w:t>s</w:t>
      </w:r>
      <w:r w:rsidR="00E261B9" w:rsidRPr="00E760A2">
        <w:rPr>
          <w:rFonts w:ascii="Arial" w:hAnsi="Arial" w:cs="Arial"/>
          <w:sz w:val="22"/>
          <w:szCs w:val="22"/>
          <w:lang w:val="lt-LT"/>
        </w:rPr>
        <w:t xml:space="preserve">ubrangovu tvarka, įskaitant teisę Rangovui prieštarauti nepagrįstiems mokėjimams. Trišalės sutarties dėl tiesioginio atsiskaitymo su </w:t>
      </w:r>
      <w:r w:rsidR="00CF0D43" w:rsidRPr="00E760A2">
        <w:rPr>
          <w:rFonts w:ascii="Arial" w:hAnsi="Arial" w:cs="Arial"/>
          <w:sz w:val="22"/>
          <w:szCs w:val="22"/>
          <w:lang w:val="lt-LT"/>
        </w:rPr>
        <w:t>s</w:t>
      </w:r>
      <w:r w:rsidR="00E261B9" w:rsidRPr="00E760A2">
        <w:rPr>
          <w:rFonts w:ascii="Arial" w:hAnsi="Arial" w:cs="Arial"/>
          <w:sz w:val="22"/>
          <w:szCs w:val="22"/>
          <w:lang w:val="lt-LT"/>
        </w:rPr>
        <w:t>ubrangovu pasirašymas nekeičia Rangovo atsakomybės dėl Sutarties įvykdymo</w:t>
      </w:r>
      <w:r w:rsidR="007E4352" w:rsidRPr="00E760A2">
        <w:rPr>
          <w:rFonts w:ascii="Arial" w:hAnsi="Arial" w:cs="Arial"/>
          <w:sz w:val="22"/>
          <w:szCs w:val="22"/>
          <w:lang w:val="lt-LT"/>
        </w:rPr>
        <w:t>.</w:t>
      </w:r>
    </w:p>
    <w:p w14:paraId="051B519D" w14:textId="3A7758A2" w:rsidR="000A67ED" w:rsidRPr="006D471C" w:rsidRDefault="00E565BA" w:rsidP="00A357C7">
      <w:pPr>
        <w:numPr>
          <w:ilvl w:val="1"/>
          <w:numId w:val="2"/>
        </w:numPr>
        <w:tabs>
          <w:tab w:val="clear" w:pos="567"/>
          <w:tab w:val="num" w:pos="709"/>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65452F">
        <w:rPr>
          <w:rFonts w:ascii="Arial" w:eastAsia="Times New Roman" w:hAnsi="Arial" w:cs="Arial"/>
        </w:rPr>
        <w:t>Rangovas</w:t>
      </w:r>
      <w:r w:rsidR="000A67ED" w:rsidRPr="0065452F">
        <w:rPr>
          <w:rFonts w:ascii="Arial" w:eastAsia="Times New Roman" w:hAnsi="Arial" w:cs="Arial"/>
        </w:rPr>
        <w:t xml:space="preserve">, vykdantis Sutartį jungtinės veiklos pagrindu, turi teisę atsisakyti arba keisti jungtinės veiklos </w:t>
      </w:r>
      <w:r w:rsidR="000A67ED" w:rsidRPr="006D471C">
        <w:rPr>
          <w:rFonts w:ascii="Arial" w:eastAsia="Times New Roman" w:hAnsi="Arial" w:cs="Arial"/>
        </w:rPr>
        <w:t>partnerį (toliau – partneris) tik dėl toliau nurodytų priežasčių:</w:t>
      </w:r>
    </w:p>
    <w:p w14:paraId="081817EE" w14:textId="77777777" w:rsidR="006D471C" w:rsidRPr="009204B4" w:rsidRDefault="006D471C" w:rsidP="00A357C7">
      <w:pPr>
        <w:pStyle w:val="Sraopastraipa"/>
        <w:numPr>
          <w:ilvl w:val="2"/>
          <w:numId w:val="2"/>
        </w:numPr>
        <w:tabs>
          <w:tab w:val="clear" w:pos="851"/>
          <w:tab w:val="num" w:pos="426"/>
          <w:tab w:val="left" w:pos="567"/>
          <w:tab w:val="left" w:pos="1418"/>
        </w:tabs>
        <w:suppressAutoHyphens/>
        <w:autoSpaceDN w:val="0"/>
        <w:spacing w:after="0" w:line="240" w:lineRule="auto"/>
        <w:ind w:left="709" w:hanging="709"/>
        <w:contextualSpacing w:val="0"/>
        <w:jc w:val="both"/>
        <w:textAlignment w:val="baseline"/>
        <w:rPr>
          <w:rFonts w:ascii="Arial" w:hAnsi="Arial" w:cs="Arial"/>
        </w:rPr>
      </w:pPr>
      <w:r w:rsidRPr="009204B4">
        <w:rPr>
          <w:rFonts w:ascii="Arial" w:hAnsi="Arial" w:cs="Arial"/>
        </w:rPr>
        <w:t>jei partneris bankrutuoja arba yra likviduojamas, sustabdo ūkinę veiklą arba kituose teisės aktuose numatyta tvarka susidaro analogiška situacija;</w:t>
      </w:r>
    </w:p>
    <w:p w14:paraId="08A27243" w14:textId="4BCECF5B" w:rsidR="002B421E" w:rsidRPr="003006B5" w:rsidRDefault="00EC5D12" w:rsidP="00A357C7">
      <w:pPr>
        <w:pStyle w:val="Sraopastraipa"/>
        <w:numPr>
          <w:ilvl w:val="2"/>
          <w:numId w:val="2"/>
        </w:numPr>
        <w:tabs>
          <w:tab w:val="clear" w:pos="851"/>
          <w:tab w:val="left" w:pos="426"/>
          <w:tab w:val="left" w:pos="567"/>
          <w:tab w:val="num" w:pos="709"/>
          <w:tab w:val="left" w:pos="1418"/>
        </w:tabs>
        <w:suppressAutoHyphens/>
        <w:autoSpaceDN w:val="0"/>
        <w:spacing w:after="0" w:line="240" w:lineRule="auto"/>
        <w:ind w:left="709" w:hanging="709"/>
        <w:contextualSpacing w:val="0"/>
        <w:jc w:val="both"/>
        <w:textAlignment w:val="baseline"/>
        <w:rPr>
          <w:rFonts w:ascii="Arial" w:hAnsi="Arial" w:cs="Arial"/>
        </w:rPr>
      </w:pPr>
      <w:r w:rsidRPr="009204B4">
        <w:rPr>
          <w:rFonts w:ascii="Arial" w:hAnsi="Arial" w:cs="Arial"/>
        </w:rPr>
        <w:t xml:space="preserve">jei dėl kitų objektyvių ir pagrįstų aplinkybių partneris nebegali vykdyti Sutarties, įskaitant, bet neapsiribojant atvejais, kai partneris neatitinka </w:t>
      </w:r>
      <w:r w:rsidRPr="0065452F">
        <w:rPr>
          <w:rFonts w:ascii="Arial" w:hAnsi="Arial" w:cs="Arial"/>
          <w:color w:val="000000"/>
        </w:rPr>
        <w:t xml:space="preserve">Viešųjų pirkimų įstatymo </w:t>
      </w:r>
      <w:r w:rsidRPr="0065452F">
        <w:rPr>
          <w:rFonts w:ascii="Arial" w:hAnsi="Arial" w:cs="Arial"/>
        </w:rPr>
        <w:t xml:space="preserve">ar </w:t>
      </w:r>
      <w:r w:rsidRPr="0065452F">
        <w:rPr>
          <w:rFonts w:ascii="Arial" w:hAnsi="Arial" w:cs="Arial"/>
          <w:color w:val="000000"/>
        </w:rPr>
        <w:t>Komunalinio sektoriaus pirkimų įstatymo</w:t>
      </w:r>
      <w:r w:rsidRPr="0065452F">
        <w:rPr>
          <w:rFonts w:ascii="Arial" w:hAnsi="Arial" w:cs="Arial"/>
        </w:rPr>
        <w:t xml:space="preserve"> </w:t>
      </w:r>
      <w:r w:rsidRPr="0065452F">
        <w:rPr>
          <w:rFonts w:ascii="Arial" w:eastAsia="Times New Roman" w:hAnsi="Arial" w:cs="Arial"/>
        </w:rPr>
        <w:t>nuostatų</w:t>
      </w:r>
      <w:r w:rsidRPr="009204B4">
        <w:rPr>
          <w:rFonts w:ascii="Arial" w:hAnsi="Arial" w:cs="Arial"/>
        </w:rPr>
        <w:t>, kelia grėsmę nacionaliniam saugumui, partneriui pritaikytos tarptautinės sankcijos kaip jos suprantamos Lietuvos Respublikos ekonominių ir kitų tarptautinių sankcijų įgyvendinimo įstatyme, partnerio sunki finansinė būklė, lemianti Sutarties nevykdymą ir (ar) atsisakymą ją vykdyti ir atsirado kitos nenumatytos objektyvios priežastys, lemiančios partnerio pasitraukimą iš jungtinės veiklos sutarties.</w:t>
      </w:r>
    </w:p>
    <w:p w14:paraId="3BE60477" w14:textId="1F997399" w:rsidR="00641794" w:rsidRDefault="00641794" w:rsidP="00A357C7">
      <w:pPr>
        <w:pStyle w:val="Sraopastraipa"/>
        <w:numPr>
          <w:ilvl w:val="1"/>
          <w:numId w:val="2"/>
        </w:numPr>
        <w:tabs>
          <w:tab w:val="clear" w:pos="567"/>
          <w:tab w:val="left" w:pos="709"/>
          <w:tab w:val="num" w:pos="851"/>
          <w:tab w:val="left" w:pos="1418"/>
        </w:tabs>
        <w:suppressAutoHyphens/>
        <w:autoSpaceDN w:val="0"/>
        <w:spacing w:after="0" w:line="240" w:lineRule="auto"/>
        <w:ind w:left="709" w:hanging="709"/>
        <w:contextualSpacing w:val="0"/>
        <w:jc w:val="both"/>
        <w:textAlignment w:val="baseline"/>
        <w:rPr>
          <w:rFonts w:ascii="Arial" w:hAnsi="Arial" w:cs="Arial"/>
        </w:rPr>
      </w:pPr>
      <w:r w:rsidRPr="00746189">
        <w:rPr>
          <w:rFonts w:ascii="Arial" w:hAnsi="Arial" w:cs="Arial"/>
        </w:rPr>
        <w:t>Rangovas privalo ne vėliau nei prieš 10 (dešimt) darbo dienų iki numatomo partnerio keitimo arba atsisakymo pateikti Užsakovui argumentuotą rašytinį prašymą ir šiuos dokumentus:</w:t>
      </w:r>
    </w:p>
    <w:p w14:paraId="71D0A4CD" w14:textId="2FDB3C3B" w:rsidR="003D527E" w:rsidRPr="00746189" w:rsidRDefault="003D527E" w:rsidP="00A357C7">
      <w:pPr>
        <w:pStyle w:val="Sraopastraipa"/>
        <w:numPr>
          <w:ilvl w:val="2"/>
          <w:numId w:val="2"/>
        </w:numPr>
        <w:tabs>
          <w:tab w:val="clear" w:pos="851"/>
          <w:tab w:val="num" w:pos="709"/>
          <w:tab w:val="left" w:pos="1418"/>
        </w:tabs>
        <w:suppressAutoHyphens/>
        <w:autoSpaceDN w:val="0"/>
        <w:spacing w:after="0" w:line="240" w:lineRule="auto"/>
        <w:ind w:left="709" w:hanging="709"/>
        <w:contextualSpacing w:val="0"/>
        <w:jc w:val="both"/>
        <w:textAlignment w:val="baseline"/>
        <w:rPr>
          <w:rFonts w:ascii="Arial" w:hAnsi="Arial" w:cs="Arial"/>
        </w:rPr>
      </w:pPr>
      <w:r w:rsidRPr="00746189">
        <w:rPr>
          <w:rFonts w:ascii="Arial" w:hAnsi="Arial" w:cs="Arial"/>
        </w:rPr>
        <w:t>prašymą pakeisti Rangovo sudėtį ir įrodymus, pagrindžiančius bent vieną partnerio keitimo aplinkybę, nurodytą Sutartyje;</w:t>
      </w:r>
    </w:p>
    <w:p w14:paraId="7769564B" w14:textId="7FA34BFB" w:rsidR="00921D33" w:rsidRPr="00B439AD" w:rsidRDefault="00921D33" w:rsidP="00A357C7">
      <w:pPr>
        <w:numPr>
          <w:ilvl w:val="2"/>
          <w:numId w:val="2"/>
        </w:numPr>
        <w:tabs>
          <w:tab w:val="clear" w:pos="851"/>
          <w:tab w:val="num" w:pos="567"/>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21D33">
        <w:rPr>
          <w:rFonts w:ascii="Arial" w:hAnsi="Arial" w:cs="Arial"/>
        </w:rPr>
        <w:t xml:space="preserve">naujos jungtinės veiklos sutarties ar esamos jungtinės veiklos sutarties pakeitimo kopiją, kurioje pasitraukiančiojo partnerio įsipareigojimus visa apimtimi perima pasiliekantis(-ieji) jungtinės veiklos partneris(-iai) (toliau – </w:t>
      </w:r>
      <w:r w:rsidRPr="0065452F">
        <w:rPr>
          <w:rFonts w:ascii="Arial" w:hAnsi="Arial" w:cs="Arial"/>
        </w:rPr>
        <w:t>pasiliekantysis partneris);</w:t>
      </w:r>
    </w:p>
    <w:p w14:paraId="40B4F034" w14:textId="63777A8F" w:rsidR="000A67ED" w:rsidRPr="00FB683B" w:rsidRDefault="00B439AD" w:rsidP="00A357C7">
      <w:pPr>
        <w:numPr>
          <w:ilvl w:val="2"/>
          <w:numId w:val="2"/>
        </w:numPr>
        <w:tabs>
          <w:tab w:val="clear" w:pos="851"/>
          <w:tab w:val="num" w:pos="709"/>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FB683B">
        <w:rPr>
          <w:rFonts w:ascii="Arial" w:hAnsi="Arial" w:cs="Arial"/>
        </w:rPr>
        <w:t>pasiliekančiojo ar naujai pasitelkiamo partnerio kvalifikaciją patvirtinančius dokumentus. Visais atvejais pasiliekančiojo partnerio ar naujai pasitelkto partnerio kvalifikacija turi būti ne žemesnė nei pasitraukiančiojo partnerio.</w:t>
      </w:r>
      <w:r w:rsidRPr="00FB683B">
        <w:t xml:space="preserve"> </w:t>
      </w:r>
      <w:r w:rsidRPr="00FB683B">
        <w:rPr>
          <w:rFonts w:ascii="Arial" w:hAnsi="Arial" w:cs="Arial"/>
        </w:rPr>
        <w:t xml:space="preserve">Jei pasitelkiamas naujas partneris, taip pat, vadovaujantis pirkimo dokumentuose nurodytais reikalavimais, pateikiami dokumentai, pagrindžiantys pasitelkiamo partnerio neatitikimą pašalinimo pagrindams (jei tokie buvo keliami </w:t>
      </w:r>
      <w:r w:rsidR="006D0802">
        <w:rPr>
          <w:rFonts w:ascii="Arial" w:hAnsi="Arial" w:cs="Arial"/>
        </w:rPr>
        <w:t>p</w:t>
      </w:r>
      <w:r w:rsidRPr="00FB683B">
        <w:rPr>
          <w:rFonts w:ascii="Arial" w:hAnsi="Arial" w:cs="Arial"/>
        </w:rPr>
        <w:t>irkimo vykdymo metu</w:t>
      </w:r>
      <w:r w:rsidR="00FB683B" w:rsidRPr="00FB683B">
        <w:rPr>
          <w:rFonts w:ascii="Arial" w:hAnsi="Arial" w:cs="Arial"/>
        </w:rPr>
        <w:t>).</w:t>
      </w:r>
    </w:p>
    <w:p w14:paraId="4FFF11CC" w14:textId="66A3C86D" w:rsidR="003D6652" w:rsidRPr="007C5B70" w:rsidRDefault="003D6652" w:rsidP="00A357C7">
      <w:pPr>
        <w:pStyle w:val="Sraopastraipa"/>
        <w:numPr>
          <w:ilvl w:val="1"/>
          <w:numId w:val="2"/>
        </w:numPr>
        <w:tabs>
          <w:tab w:val="clear" w:pos="567"/>
          <w:tab w:val="left" w:pos="709"/>
          <w:tab w:val="num" w:pos="993"/>
          <w:tab w:val="left" w:pos="1418"/>
        </w:tabs>
        <w:suppressAutoHyphens/>
        <w:autoSpaceDN w:val="0"/>
        <w:spacing w:after="0" w:line="240" w:lineRule="auto"/>
        <w:ind w:left="709" w:hanging="709"/>
        <w:contextualSpacing w:val="0"/>
        <w:jc w:val="both"/>
        <w:textAlignment w:val="baseline"/>
        <w:rPr>
          <w:rFonts w:ascii="Arial" w:hAnsi="Arial" w:cs="Arial"/>
        </w:rPr>
      </w:pPr>
      <w:r w:rsidRPr="007C5B70">
        <w:rPr>
          <w:rFonts w:ascii="Arial" w:hAnsi="Arial" w:cs="Arial"/>
        </w:rPr>
        <w:t>Užsakovas, gavęs Rangovo prašymą su kitais Sutartyje nurodytais dokumentais, per 10 (dešimt) darbo dienų įvertina keitimo galimybes ir raštu informuoja Rangovą apie Sutarties nutraukimą arba apie leidimą atsisakyti ar pasitelkti partnerį. Užsakovui sutikus, Šalys pasirašo susitarimą, kuris laikomas neatsiejama Sutarties dalimi. Partnerio atsisakymas ar pakeitimas Sutartyje nurodytomis sąlygomis laikomas ne Sutarties keitimu, o Sutarties vykdymu joje nurodytomis sąlygomis.</w:t>
      </w:r>
    </w:p>
    <w:p w14:paraId="67C2D4D8" w14:textId="77777777" w:rsidR="00F51614" w:rsidRPr="00907DCB" w:rsidRDefault="00F51614" w:rsidP="000A67ED">
      <w:pPr>
        <w:tabs>
          <w:tab w:val="num" w:pos="993"/>
          <w:tab w:val="left" w:pos="1134"/>
        </w:tabs>
        <w:suppressAutoHyphens/>
        <w:autoSpaceDE w:val="0"/>
        <w:autoSpaceDN w:val="0"/>
        <w:spacing w:after="0" w:line="240" w:lineRule="auto"/>
        <w:jc w:val="both"/>
        <w:textAlignment w:val="baseline"/>
        <w:rPr>
          <w:rFonts w:ascii="Arial" w:eastAsia="Times New Roman" w:hAnsi="Arial" w:cs="Arial"/>
        </w:rPr>
      </w:pPr>
    </w:p>
    <w:p w14:paraId="3C781FBF" w14:textId="77777777" w:rsidR="00025507" w:rsidRPr="00907DCB" w:rsidRDefault="00025507" w:rsidP="0011641C">
      <w:pPr>
        <w:pStyle w:val="Sraopastraipa"/>
        <w:tabs>
          <w:tab w:val="left" w:pos="3600"/>
          <w:tab w:val="left" w:pos="3690"/>
        </w:tabs>
        <w:suppressAutoHyphens/>
        <w:autoSpaceDE w:val="0"/>
        <w:autoSpaceDN w:val="0"/>
        <w:spacing w:after="0" w:line="240" w:lineRule="auto"/>
        <w:jc w:val="both"/>
        <w:textAlignment w:val="baseline"/>
        <w:rPr>
          <w:rFonts w:ascii="Arial" w:eastAsia="Times New Roman" w:hAnsi="Arial" w:cs="Arial"/>
        </w:rPr>
      </w:pPr>
    </w:p>
    <w:p w14:paraId="0A5EC9DC" w14:textId="1EF1E2F3" w:rsidR="00A645E3" w:rsidRPr="00907DCB" w:rsidRDefault="075D7B5C" w:rsidP="008E1A83">
      <w:pPr>
        <w:numPr>
          <w:ilvl w:val="0"/>
          <w:numId w:val="2"/>
        </w:numPr>
        <w:tabs>
          <w:tab w:val="clear" w:pos="567"/>
          <w:tab w:val="left" w:pos="1134"/>
        </w:tabs>
        <w:suppressAutoHyphens/>
        <w:autoSpaceDE w:val="0"/>
        <w:autoSpaceDN w:val="0"/>
        <w:spacing w:after="120" w:line="240" w:lineRule="auto"/>
        <w:ind w:left="709" w:hanging="709"/>
        <w:textAlignment w:val="baseline"/>
        <w:outlineLvl w:val="0"/>
        <w:rPr>
          <w:rFonts w:ascii="Arial" w:eastAsia="Times New Roman" w:hAnsi="Arial" w:cs="Arial"/>
          <w:b/>
          <w:bCs/>
        </w:rPr>
      </w:pPr>
      <w:r w:rsidRPr="00907DCB">
        <w:rPr>
          <w:rFonts w:ascii="Arial" w:eastAsia="Times New Roman" w:hAnsi="Arial" w:cs="Arial"/>
          <w:b/>
          <w:bCs/>
        </w:rPr>
        <w:t>AVANSINIO MOKĖJIMO UŽTIKRINIMAS (</w:t>
      </w:r>
      <w:r w:rsidRPr="00907DCB">
        <w:rPr>
          <w:rFonts w:ascii="Arial" w:eastAsia="Times New Roman" w:hAnsi="Arial" w:cs="Arial"/>
          <w:b/>
          <w:bCs/>
          <w:i/>
          <w:iCs/>
        </w:rPr>
        <w:t>jei taikoma</w:t>
      </w:r>
      <w:r w:rsidRPr="00907DCB">
        <w:rPr>
          <w:rFonts w:ascii="Arial" w:eastAsia="Times New Roman" w:hAnsi="Arial" w:cs="Arial"/>
          <w:b/>
          <w:bCs/>
        </w:rPr>
        <w:t>)</w:t>
      </w:r>
    </w:p>
    <w:p w14:paraId="409C4072" w14:textId="51605213" w:rsidR="00025507" w:rsidRPr="00907DCB" w:rsidRDefault="007E02F6" w:rsidP="008E1A83">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bCs/>
        </w:rPr>
      </w:pPr>
      <w:r w:rsidRPr="00907DCB">
        <w:rPr>
          <w:rFonts w:ascii="Arial" w:eastAsia="Times New Roman" w:hAnsi="Arial" w:cs="Arial"/>
          <w:bCs/>
        </w:rPr>
        <w:t>Avansinio mokėjimo užtikrin</w:t>
      </w:r>
      <w:r w:rsidR="006D2E1D" w:rsidRPr="00907DCB">
        <w:rPr>
          <w:rFonts w:ascii="Arial" w:eastAsia="Times New Roman" w:hAnsi="Arial" w:cs="Arial"/>
          <w:bCs/>
        </w:rPr>
        <w:t>i</w:t>
      </w:r>
      <w:r w:rsidRPr="00907DCB">
        <w:rPr>
          <w:rFonts w:ascii="Arial" w:eastAsia="Times New Roman" w:hAnsi="Arial" w:cs="Arial"/>
          <w:bCs/>
        </w:rPr>
        <w:t>mo dydis yra numatytas Sutarties Specialiosiose sąlygose.</w:t>
      </w:r>
    </w:p>
    <w:p w14:paraId="68A7C02D" w14:textId="024B1511" w:rsidR="007E02F6" w:rsidRPr="00907DCB" w:rsidRDefault="005855B4" w:rsidP="008E1A83">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bCs/>
        </w:rPr>
      </w:pPr>
      <w:r w:rsidRPr="00907DCB">
        <w:rPr>
          <w:rFonts w:ascii="Arial" w:eastAsia="Times New Roman" w:hAnsi="Arial" w:cs="Arial"/>
          <w:bCs/>
        </w:rPr>
        <w:t xml:space="preserve">Avansinis mokėjimas gali būti užtikrintas </w:t>
      </w:r>
      <w:r w:rsidR="00F04851" w:rsidRPr="00907DCB">
        <w:rPr>
          <w:rFonts w:ascii="Arial" w:eastAsia="Times New Roman" w:hAnsi="Arial" w:cs="Arial"/>
          <w:bCs/>
        </w:rPr>
        <w:t>Sutarties Specialiosio</w:t>
      </w:r>
      <w:r w:rsidR="005A05C0" w:rsidRPr="00907DCB">
        <w:rPr>
          <w:rFonts w:ascii="Arial" w:eastAsia="Times New Roman" w:hAnsi="Arial" w:cs="Arial"/>
          <w:bCs/>
        </w:rPr>
        <w:t xml:space="preserve">se sąlygose </w:t>
      </w:r>
      <w:r w:rsidR="003F0E3D" w:rsidRPr="00907DCB">
        <w:rPr>
          <w:rFonts w:ascii="Arial" w:eastAsia="Times New Roman" w:hAnsi="Arial" w:cs="Arial"/>
          <w:bCs/>
        </w:rPr>
        <w:t xml:space="preserve">numatytais būdais. </w:t>
      </w:r>
    </w:p>
    <w:p w14:paraId="6788E134" w14:textId="77777777" w:rsidR="00591E6C" w:rsidRPr="00907DCB" w:rsidRDefault="00591E6C" w:rsidP="00591E6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bCs/>
        </w:rPr>
      </w:pPr>
      <w:r w:rsidRPr="00907DCB">
        <w:rPr>
          <w:rFonts w:ascii="Arial" w:eastAsia="Times New Roman" w:hAnsi="Arial" w:cs="Arial"/>
          <w:bCs/>
        </w:rPr>
        <w:t xml:space="preserve">Avansinio mokėjimo užtikrinimo dokumentams </w:t>
      </w:r>
      <w:r w:rsidRPr="00907DCB">
        <w:rPr>
          <w:rFonts w:ascii="Arial" w:eastAsia="Times New Roman" w:hAnsi="Arial" w:cs="Arial"/>
          <w:bCs/>
          <w:i/>
          <w:iCs/>
        </w:rPr>
        <w:t>mutatis mutandis</w:t>
      </w:r>
      <w:r w:rsidRPr="00907DCB">
        <w:rPr>
          <w:rFonts w:ascii="Arial" w:eastAsia="Times New Roman" w:hAnsi="Arial" w:cs="Arial"/>
          <w:bCs/>
        </w:rPr>
        <w:t xml:space="preserve"> taikomos Sutarties Bendrųjų sąlygų </w:t>
      </w:r>
      <w:r w:rsidRPr="00907DCB">
        <w:rPr>
          <w:rFonts w:ascii="Arial" w:eastAsia="Times New Roman" w:hAnsi="Arial" w:cs="Arial"/>
          <w:bCs/>
        </w:rPr>
        <w:fldChar w:fldCharType="begin"/>
      </w:r>
      <w:r w:rsidRPr="00907DCB">
        <w:rPr>
          <w:rFonts w:ascii="Arial" w:eastAsia="Times New Roman" w:hAnsi="Arial" w:cs="Arial"/>
          <w:bCs/>
        </w:rPr>
        <w:instrText xml:space="preserve"> REF _Ref42417546 \r \h  \* MERGEFORMAT </w:instrText>
      </w:r>
      <w:r w:rsidRPr="00907DCB">
        <w:rPr>
          <w:rFonts w:ascii="Arial" w:eastAsia="Times New Roman" w:hAnsi="Arial" w:cs="Arial"/>
          <w:bCs/>
        </w:rPr>
      </w:r>
      <w:r w:rsidRPr="00907DCB">
        <w:rPr>
          <w:rFonts w:ascii="Arial" w:eastAsia="Times New Roman" w:hAnsi="Arial" w:cs="Arial"/>
          <w:bCs/>
        </w:rPr>
        <w:fldChar w:fldCharType="separate"/>
      </w:r>
      <w:r w:rsidRPr="00907DCB">
        <w:rPr>
          <w:rFonts w:ascii="Arial" w:eastAsia="Times New Roman" w:hAnsi="Arial" w:cs="Arial"/>
          <w:bCs/>
          <w:cs/>
        </w:rPr>
        <w:t>‎</w:t>
      </w:r>
      <w:r w:rsidRPr="00907DCB">
        <w:rPr>
          <w:rFonts w:ascii="Arial" w:eastAsia="Times New Roman" w:hAnsi="Arial" w:cs="Arial"/>
          <w:bCs/>
        </w:rPr>
        <w:t>12</w:t>
      </w:r>
      <w:r w:rsidRPr="00907DCB">
        <w:rPr>
          <w:rFonts w:ascii="Arial" w:eastAsia="Times New Roman" w:hAnsi="Arial" w:cs="Arial"/>
          <w:bCs/>
        </w:rPr>
        <w:fldChar w:fldCharType="end"/>
      </w:r>
      <w:r w:rsidRPr="00907DCB">
        <w:rPr>
          <w:rFonts w:ascii="Arial" w:eastAsia="Times New Roman" w:hAnsi="Arial" w:cs="Arial"/>
          <w:bCs/>
        </w:rPr>
        <w:t xml:space="preserve"> skyriaus nuostatos.</w:t>
      </w:r>
    </w:p>
    <w:p w14:paraId="2F1531A1" w14:textId="499E0EB4" w:rsidR="002F35E7" w:rsidRPr="00907DCB" w:rsidRDefault="002F35E7" w:rsidP="00736F73">
      <w:pPr>
        <w:tabs>
          <w:tab w:val="left" w:pos="709"/>
        </w:tabs>
        <w:suppressAutoHyphens/>
        <w:autoSpaceDN w:val="0"/>
        <w:spacing w:after="0" w:line="240" w:lineRule="auto"/>
        <w:jc w:val="both"/>
        <w:textAlignment w:val="baseline"/>
        <w:rPr>
          <w:rFonts w:ascii="Arial" w:eastAsia="Times New Roman" w:hAnsi="Arial" w:cs="Arial"/>
        </w:rPr>
      </w:pPr>
    </w:p>
    <w:p w14:paraId="1BF8488E" w14:textId="523CFFE4" w:rsidR="002F35E7" w:rsidRPr="00907DCB" w:rsidRDefault="76F023A5" w:rsidP="00FA5571">
      <w:pPr>
        <w:numPr>
          <w:ilvl w:val="0"/>
          <w:numId w:val="2"/>
        </w:numPr>
        <w:tabs>
          <w:tab w:val="clear" w:pos="567"/>
          <w:tab w:val="left" w:pos="1134"/>
        </w:tabs>
        <w:suppressAutoHyphens/>
        <w:autoSpaceDE w:val="0"/>
        <w:autoSpaceDN w:val="0"/>
        <w:spacing w:after="120" w:line="240" w:lineRule="auto"/>
        <w:ind w:left="709" w:hanging="709"/>
        <w:textAlignment w:val="baseline"/>
        <w:outlineLvl w:val="0"/>
        <w:rPr>
          <w:rFonts w:ascii="Arial" w:eastAsia="Times New Roman" w:hAnsi="Arial" w:cs="Arial"/>
          <w:b/>
          <w:bCs/>
        </w:rPr>
      </w:pPr>
      <w:r w:rsidRPr="00907DCB">
        <w:rPr>
          <w:rFonts w:ascii="Arial" w:eastAsia="Times New Roman" w:hAnsi="Arial" w:cs="Arial"/>
          <w:b/>
          <w:bCs/>
        </w:rPr>
        <w:t xml:space="preserve">ASMENS DUOMENŲ </w:t>
      </w:r>
      <w:r w:rsidR="228D1087" w:rsidRPr="00907DCB">
        <w:rPr>
          <w:rFonts w:ascii="Arial" w:eastAsia="Times New Roman" w:hAnsi="Arial" w:cs="Arial"/>
          <w:b/>
          <w:bCs/>
        </w:rPr>
        <w:t>TVARKYMAS</w:t>
      </w:r>
    </w:p>
    <w:p w14:paraId="7806E612" w14:textId="77777777" w:rsidR="00970C84" w:rsidRPr="00907DCB" w:rsidRDefault="00970C84" w:rsidP="00736F73">
      <w:pPr>
        <w:pStyle w:val="Sraopastraipa"/>
        <w:numPr>
          <w:ilvl w:val="1"/>
          <w:numId w:val="2"/>
        </w:numPr>
        <w:tabs>
          <w:tab w:val="left" w:pos="1134"/>
        </w:tabs>
        <w:suppressAutoHyphens/>
        <w:autoSpaceDE w:val="0"/>
        <w:autoSpaceDN w:val="0"/>
        <w:spacing w:after="120" w:line="240" w:lineRule="auto"/>
        <w:jc w:val="both"/>
        <w:textAlignment w:val="baseline"/>
        <w:outlineLvl w:val="0"/>
        <w:rPr>
          <w:rFonts w:ascii="Arial" w:eastAsia="Times New Roman" w:hAnsi="Arial" w:cs="Arial"/>
        </w:rPr>
      </w:pPr>
      <w:r w:rsidRPr="00907DCB">
        <w:rPr>
          <w:rFonts w:ascii="Arial" w:eastAsia="Times New Roman" w:hAnsi="Arial" w:cs="Arial"/>
        </w:rPr>
        <w:t>Šalys įsipareigoja užtikrinti, kad visi asmens duomenys būtų tvarkomi vadovaujantis 2016 m. balandžio 27 d. Europos Parlamento ir Tarybos reglamentu (ES) 2016/679 dėl fizinių asmenų apsaugos tvarkant asmens duomenis ir dėl laisvo tokių duomenų judėjimo ir kuriuo panaikinama Direktyva 95/46/EB (Bendrasis duomenų apsaugos reglamentas, toliau – BDAR) ir kitais asmens duomenų tvarkymą ir jų apsaugą reglamentuojančiais teisės aktais. Kiekviena Šalis privalo informuoti savo darbuotojus ir kitus su Šalimi susijusius duomenų subjektus apie kitos Šalies atliekamą jų asmens duomenų tvarkymą laikantis BDAR reikalavimų bei kitos Šalies prašymu pateikti tai patvirtinančius įrodymus. Šalis, nevykdanti ar netinkamai vykdanti šiame punkte numatytus įsipareigojimus, privalo atlyginti kitai Šaliai dėl to patirtus nuostolius, įskaitant, bet neapsiribojant valstybės institucijų paskirtas baudas ir / ar kitas pinigines sankcijas.</w:t>
      </w:r>
    </w:p>
    <w:p w14:paraId="3BB53A60" w14:textId="18C728E2" w:rsidR="00970C84" w:rsidRPr="00907DCB" w:rsidRDefault="00970C84" w:rsidP="00736F73">
      <w:pPr>
        <w:pStyle w:val="Sraopastraipa"/>
        <w:numPr>
          <w:ilvl w:val="1"/>
          <w:numId w:val="2"/>
        </w:numPr>
        <w:tabs>
          <w:tab w:val="left" w:pos="1134"/>
        </w:tabs>
        <w:suppressAutoHyphens/>
        <w:autoSpaceDE w:val="0"/>
        <w:autoSpaceDN w:val="0"/>
        <w:spacing w:after="120" w:line="240" w:lineRule="auto"/>
        <w:jc w:val="both"/>
        <w:textAlignment w:val="baseline"/>
        <w:outlineLvl w:val="0"/>
        <w:rPr>
          <w:rFonts w:ascii="Arial" w:eastAsia="Times New Roman" w:hAnsi="Arial" w:cs="Arial"/>
        </w:rPr>
      </w:pPr>
      <w:r w:rsidRPr="00907DCB">
        <w:rPr>
          <w:rFonts w:ascii="Arial" w:eastAsia="Times New Roman" w:hAnsi="Arial" w:cs="Arial"/>
        </w:rPr>
        <w:t>Jeigu vykdant Sutartį kita Šalis tvarkys asmens duomenis Užsakovo vardu kaip duomenų tvarkytojas, po Sutarties pasirašymo nedelsiant turi būti sudaromas duomenų tvarkymo susitarimas, kurio tekstas viešai publikuojamas AB „Lietuvos geležinkeliai“ interneto svetainėje</w:t>
      </w:r>
      <w:bookmarkStart w:id="67" w:name="_Hlk96793930"/>
      <w:r w:rsidR="00FF29A5" w:rsidRPr="00907DCB">
        <w:rPr>
          <w:rFonts w:ascii="Arial" w:eastAsia="Times New Roman" w:hAnsi="Arial" w:cs="Arial"/>
          <w:vertAlign w:val="superscript"/>
          <w:lang w:eastAsia="lt-LT"/>
        </w:rPr>
        <w:footnoteReference w:id="11"/>
      </w:r>
      <w:bookmarkEnd w:id="67"/>
      <w:r w:rsidRPr="00907DCB">
        <w:rPr>
          <w:rFonts w:ascii="Arial" w:eastAsia="Times New Roman" w:hAnsi="Arial" w:cs="Arial"/>
        </w:rPr>
        <w:t xml:space="preserve"> arba, jei poreikis tvarkyti asmens duomenis paaiškėja po Sutarties pasirašymo, duomenų tvarkymo susitarimas Šalių pasirašomas nedelsiant, bet ne vėliau kaip iki asmens duomenų tvarkymo pradžios. Duomenų tvarkymo susitarimu Šalys negali pakeisti Sutarties sąlygų ir (ar) pakeisti ekonominę pusiausvyrą Rangovo naudai.</w:t>
      </w:r>
    </w:p>
    <w:p w14:paraId="328D35D7" w14:textId="203F0505" w:rsidR="00970C84" w:rsidRPr="00907DCB" w:rsidRDefault="00970C84" w:rsidP="00736F73">
      <w:pPr>
        <w:pStyle w:val="Sraopastraipa"/>
        <w:numPr>
          <w:ilvl w:val="1"/>
          <w:numId w:val="2"/>
        </w:numPr>
        <w:tabs>
          <w:tab w:val="left" w:pos="1134"/>
        </w:tabs>
        <w:suppressAutoHyphens/>
        <w:autoSpaceDE w:val="0"/>
        <w:autoSpaceDN w:val="0"/>
        <w:spacing w:after="120" w:line="240" w:lineRule="auto"/>
        <w:jc w:val="both"/>
        <w:textAlignment w:val="baseline"/>
        <w:outlineLvl w:val="0"/>
        <w:rPr>
          <w:rFonts w:ascii="Arial" w:eastAsia="Times New Roman" w:hAnsi="Arial" w:cs="Arial"/>
        </w:rPr>
      </w:pPr>
      <w:r w:rsidRPr="00907DCB">
        <w:rPr>
          <w:rFonts w:ascii="Arial" w:eastAsia="Times New Roman" w:hAnsi="Arial" w:cs="Arial"/>
        </w:rPr>
        <w:t>Jeigu vykdant Sutartį Užsakovas kitai Šaliai, kaip savarankiškam duomenų valdytojui, perduos asmens duomenis, po Sutarties pasirašymo nedelsiant bus pasirašomas duomenų perdavimo susitarimas, kurio tekstas viešai publikuojamas</w:t>
      </w:r>
      <w:r w:rsidR="00FF29A5" w:rsidRPr="00907DCB">
        <w:rPr>
          <w:rFonts w:ascii="Arial" w:eastAsia="Times New Roman" w:hAnsi="Arial" w:cs="Arial"/>
        </w:rPr>
        <w:t xml:space="preserve"> </w:t>
      </w:r>
      <w:r w:rsidRPr="00907DCB">
        <w:rPr>
          <w:rFonts w:ascii="Arial" w:eastAsia="Times New Roman" w:hAnsi="Arial" w:cs="Arial"/>
        </w:rPr>
        <w:t>AB „Lietuvos geležinkeliai“ interneto svetainėje</w:t>
      </w:r>
      <w:r w:rsidR="00FF29A5" w:rsidRPr="00907DCB">
        <w:rPr>
          <w:rFonts w:ascii="Arial" w:eastAsia="Times New Roman" w:hAnsi="Arial" w:cs="Arial"/>
          <w:vertAlign w:val="superscript"/>
          <w:lang w:eastAsia="lt-LT"/>
        </w:rPr>
        <w:footnoteReference w:id="12"/>
      </w:r>
      <w:r w:rsidRPr="00907DCB">
        <w:rPr>
          <w:rFonts w:ascii="Arial" w:eastAsia="Times New Roman" w:hAnsi="Arial" w:cs="Arial"/>
        </w:rPr>
        <w:t xml:space="preserve"> arba, jei poreikis perduoti asmens duomenis paaiškėja po Sutarties pasirašymo, duomenų perdavimo susitarimas Šalių pasirašomas nedelsiant, bet ne vėliau kaip iki asmens duomenų perdavimo pradžios. Susitarimu Šalys negali pakeisti Sutarties sąlygų ir (ar) pakeisti ekonominę pusiausvyrą Rangovo naudai.</w:t>
      </w:r>
    </w:p>
    <w:p w14:paraId="356EDE73" w14:textId="26234E9E" w:rsidR="00970C84" w:rsidRDefault="00970C84" w:rsidP="00736F73">
      <w:pPr>
        <w:pStyle w:val="Sraopastraipa"/>
        <w:numPr>
          <w:ilvl w:val="1"/>
          <w:numId w:val="2"/>
        </w:numPr>
        <w:tabs>
          <w:tab w:val="left" w:pos="1134"/>
        </w:tabs>
        <w:suppressAutoHyphens/>
        <w:autoSpaceDE w:val="0"/>
        <w:autoSpaceDN w:val="0"/>
        <w:spacing w:after="120" w:line="240" w:lineRule="auto"/>
        <w:jc w:val="both"/>
        <w:textAlignment w:val="baseline"/>
        <w:outlineLvl w:val="0"/>
        <w:rPr>
          <w:rFonts w:ascii="Arial" w:eastAsia="Times New Roman" w:hAnsi="Arial" w:cs="Arial"/>
        </w:rPr>
      </w:pPr>
      <w:r w:rsidRPr="00907DCB">
        <w:rPr>
          <w:rFonts w:ascii="Arial" w:eastAsia="Times New Roman" w:hAnsi="Arial" w:cs="Arial"/>
        </w:rPr>
        <w:t>Užsakovas, sudarydamas ir vykdydamas šią Sutartį, tvarko kitos Šalies darbuotojų asmens duomenis Sutarties sudarymo ir vykdymo, galiojančiuose teisės aktuose numatytų Užsakovo pareigų vykdymo ir kitais tikslais, atitinkančiais teisės aktų reikalavimus</w:t>
      </w:r>
      <w:r w:rsidR="00736F73" w:rsidRPr="00907DCB">
        <w:rPr>
          <w:rFonts w:ascii="Arial" w:eastAsia="Times New Roman" w:hAnsi="Arial" w:cs="Arial"/>
        </w:rPr>
        <w:t>.</w:t>
      </w:r>
    </w:p>
    <w:p w14:paraId="12458762" w14:textId="77777777" w:rsidR="0005720D" w:rsidRPr="00533D0A" w:rsidRDefault="0005720D" w:rsidP="0005720D">
      <w:pPr>
        <w:pStyle w:val="Sraopastraipa"/>
        <w:numPr>
          <w:ilvl w:val="1"/>
          <w:numId w:val="2"/>
        </w:numPr>
        <w:suppressAutoHyphens/>
        <w:autoSpaceDN w:val="0"/>
        <w:spacing w:after="0"/>
        <w:contextualSpacing w:val="0"/>
        <w:jc w:val="both"/>
        <w:textAlignment w:val="baseline"/>
        <w:rPr>
          <w:rFonts w:ascii="Arial" w:eastAsia="Arial" w:hAnsi="Arial" w:cs="Arial"/>
        </w:rPr>
      </w:pPr>
      <w:r w:rsidRPr="00533D0A">
        <w:rPr>
          <w:rFonts w:ascii="Arial" w:eastAsia="Arial" w:hAnsi="Arial" w:cs="Arial"/>
        </w:rPr>
        <w:t>Išsami informacija kaip tvarkomi asmens duomenys yra pateikta AB „Lietuvos geležinkeliai“ interneto svetainėje patalpintame Privatumo pranešime, adresu https://www.litrail.lt/privatumo-politika.</w:t>
      </w:r>
    </w:p>
    <w:p w14:paraId="338BBEAB" w14:textId="77777777" w:rsidR="0005720D" w:rsidRPr="00907DCB" w:rsidRDefault="0005720D" w:rsidP="00533D0A">
      <w:pPr>
        <w:pStyle w:val="Sraopastraipa"/>
        <w:tabs>
          <w:tab w:val="left" w:pos="1134"/>
        </w:tabs>
        <w:suppressAutoHyphens/>
        <w:autoSpaceDE w:val="0"/>
        <w:autoSpaceDN w:val="0"/>
        <w:spacing w:after="120" w:line="240" w:lineRule="auto"/>
        <w:ind w:left="567"/>
        <w:jc w:val="both"/>
        <w:textAlignment w:val="baseline"/>
        <w:outlineLvl w:val="0"/>
        <w:rPr>
          <w:rFonts w:ascii="Arial" w:eastAsia="Times New Roman" w:hAnsi="Arial" w:cs="Arial"/>
        </w:rPr>
      </w:pPr>
    </w:p>
    <w:p w14:paraId="48CC0A1D" w14:textId="77777777" w:rsidR="00736F73" w:rsidRPr="00907DCB" w:rsidRDefault="00736F73" w:rsidP="007839B5">
      <w:pPr>
        <w:pStyle w:val="Sraopastraipa"/>
        <w:tabs>
          <w:tab w:val="left" w:pos="1134"/>
        </w:tabs>
        <w:suppressAutoHyphens/>
        <w:autoSpaceDE w:val="0"/>
        <w:autoSpaceDN w:val="0"/>
        <w:spacing w:after="120" w:line="240" w:lineRule="auto"/>
        <w:ind w:left="567"/>
        <w:jc w:val="both"/>
        <w:textAlignment w:val="baseline"/>
        <w:outlineLvl w:val="0"/>
        <w:rPr>
          <w:rFonts w:ascii="Arial" w:eastAsia="Times New Roman" w:hAnsi="Arial" w:cs="Arial"/>
        </w:rPr>
      </w:pPr>
    </w:p>
    <w:p w14:paraId="6F5DC37E" w14:textId="42BE5CBB" w:rsidR="00600706" w:rsidRPr="00907DCB" w:rsidRDefault="1972F15B" w:rsidP="00FA5571">
      <w:pPr>
        <w:numPr>
          <w:ilvl w:val="0"/>
          <w:numId w:val="2"/>
        </w:numPr>
        <w:tabs>
          <w:tab w:val="clear" w:pos="567"/>
          <w:tab w:val="left" w:pos="1134"/>
        </w:tabs>
        <w:suppressAutoHyphens/>
        <w:autoSpaceDE w:val="0"/>
        <w:autoSpaceDN w:val="0"/>
        <w:spacing w:after="120" w:line="240" w:lineRule="auto"/>
        <w:ind w:left="709" w:hanging="709"/>
        <w:textAlignment w:val="baseline"/>
        <w:outlineLvl w:val="0"/>
        <w:rPr>
          <w:rFonts w:ascii="Arial" w:eastAsia="Times New Roman" w:hAnsi="Arial" w:cs="Arial"/>
          <w:b/>
          <w:bCs/>
        </w:rPr>
      </w:pPr>
      <w:r w:rsidRPr="00907DCB">
        <w:rPr>
          <w:rFonts w:ascii="Arial" w:eastAsia="Times New Roman" w:hAnsi="Arial" w:cs="Arial"/>
          <w:b/>
          <w:bCs/>
        </w:rPr>
        <w:t>BAIGIAMOSIOS NUOSTATOS</w:t>
      </w:r>
    </w:p>
    <w:p w14:paraId="31F1FF68" w14:textId="7F72F151" w:rsidR="00072985" w:rsidRPr="00907DCB" w:rsidRDefault="00CE3FD3" w:rsidP="00FA5571">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bCs/>
        </w:rPr>
      </w:pPr>
      <w:r w:rsidRPr="00907DCB">
        <w:rPr>
          <w:rFonts w:ascii="Arial" w:eastAsia="Times New Roman" w:hAnsi="Arial" w:cs="Arial"/>
          <w:bCs/>
        </w:rPr>
        <w:t>Sutartis yra sudaryta vadovaujantis Komunalinio sektoriaus pirkim</w:t>
      </w:r>
      <w:r w:rsidR="00A4376E" w:rsidRPr="00907DCB">
        <w:rPr>
          <w:rFonts w:ascii="Arial" w:eastAsia="Times New Roman" w:hAnsi="Arial" w:cs="Arial"/>
          <w:bCs/>
        </w:rPr>
        <w:t>ų</w:t>
      </w:r>
      <w:r w:rsidRPr="00907DCB">
        <w:rPr>
          <w:rFonts w:ascii="Arial" w:eastAsia="Times New Roman" w:hAnsi="Arial" w:cs="Arial"/>
          <w:bCs/>
        </w:rPr>
        <w:t xml:space="preserve"> įstatymu ir/arba Viešųjų pirkimų įstatymu, kaip yra taikytina ir kitų teisės aktų nuostatomis, ir vykdoma Sutartyje bei </w:t>
      </w:r>
      <w:r w:rsidR="003D4DE3" w:rsidRPr="00907DCB">
        <w:rPr>
          <w:rFonts w:ascii="Arial" w:eastAsia="Times New Roman" w:hAnsi="Arial" w:cs="Arial"/>
          <w:bCs/>
        </w:rPr>
        <w:t>minimuose į</w:t>
      </w:r>
      <w:r w:rsidRPr="00907DCB">
        <w:rPr>
          <w:rFonts w:ascii="Arial" w:eastAsia="Times New Roman" w:hAnsi="Arial" w:cs="Arial"/>
          <w:bCs/>
        </w:rPr>
        <w:t xml:space="preserve">statymuose numatytomis sąlygomis ir tvarka, išskyrus atvejus, kai atitinkamas </w:t>
      </w:r>
      <w:r w:rsidR="00D6249B" w:rsidRPr="00907DCB">
        <w:rPr>
          <w:rFonts w:ascii="Arial" w:eastAsia="Times New Roman" w:hAnsi="Arial" w:cs="Arial"/>
          <w:bCs/>
        </w:rPr>
        <w:t>viešąjį pirkimą reglamentuojantis įstatymas</w:t>
      </w:r>
      <w:r w:rsidRPr="00907DCB">
        <w:rPr>
          <w:rFonts w:ascii="Arial" w:eastAsia="Times New Roman" w:hAnsi="Arial" w:cs="Arial"/>
          <w:bCs/>
        </w:rPr>
        <w:t xml:space="preserve"> ir jį įgyvendinantys teisės aktai nėra privalomi taikyti pagal Užsakovo statusą pirkimus reglamentuojančių teisės aktų reikalavimų prasme</w:t>
      </w:r>
      <w:r w:rsidR="00072985" w:rsidRPr="00907DCB">
        <w:rPr>
          <w:rFonts w:ascii="Arial" w:eastAsia="Times New Roman" w:hAnsi="Arial" w:cs="Arial"/>
          <w:bCs/>
        </w:rPr>
        <w:t>. Šalys konstatuoja ir patvirtina, jog Sutarties nuostatos pirkimo sąlygų nuostatoms neprieštarauja.</w:t>
      </w:r>
    </w:p>
    <w:p w14:paraId="3CFFA9F0" w14:textId="4E8ECDE9" w:rsidR="00AB167E" w:rsidRPr="00907DCB" w:rsidRDefault="002C12FB" w:rsidP="00AB167E">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bCs/>
        </w:rPr>
      </w:pPr>
      <w:r w:rsidRPr="00907DCB">
        <w:rPr>
          <w:rFonts w:ascii="Arial" w:eastAsia="Times New Roman" w:hAnsi="Arial" w:cs="Arial"/>
          <w:bCs/>
        </w:rPr>
        <w:t>Nė viena Šalis neturi teisės perleisti visų arba dalies teisių ir pareigų pagal Sutartį jokiai trečiajai šaliai be išankstinio raštiško kitos Šalies sutikimo, išskyrus</w:t>
      </w:r>
      <w:r w:rsidR="0050767E" w:rsidRPr="00907DCB">
        <w:rPr>
          <w:rFonts w:ascii="Arial" w:eastAsia="Times New Roman" w:hAnsi="Arial" w:cs="Arial"/>
          <w:bCs/>
        </w:rPr>
        <w:t>:</w:t>
      </w:r>
      <w:r w:rsidRPr="00907DCB">
        <w:rPr>
          <w:rFonts w:ascii="Arial" w:eastAsia="Times New Roman" w:hAnsi="Arial" w:cs="Arial"/>
          <w:bCs/>
        </w:rPr>
        <w:t xml:space="preserve"> </w:t>
      </w:r>
    </w:p>
    <w:p w14:paraId="51394CAF" w14:textId="2D0540F5" w:rsidR="004F1A20" w:rsidRPr="00907DCB" w:rsidRDefault="00AB167E" w:rsidP="0000196B">
      <w:pPr>
        <w:pStyle w:val="Sraopastraipa"/>
        <w:numPr>
          <w:ilvl w:val="2"/>
          <w:numId w:val="2"/>
        </w:numPr>
        <w:tabs>
          <w:tab w:val="left" w:pos="1134"/>
          <w:tab w:val="num" w:pos="3545"/>
        </w:tabs>
        <w:suppressAutoHyphens/>
        <w:autoSpaceDE w:val="0"/>
        <w:autoSpaceDN w:val="0"/>
        <w:spacing w:after="0" w:line="240" w:lineRule="auto"/>
        <w:jc w:val="both"/>
        <w:textAlignment w:val="baseline"/>
        <w:rPr>
          <w:rFonts w:ascii="Arial" w:eastAsia="Times New Roman" w:hAnsi="Arial" w:cs="Arial"/>
          <w:bCs/>
        </w:rPr>
      </w:pPr>
      <w:r w:rsidRPr="00907DCB">
        <w:rPr>
          <w:rFonts w:ascii="Arial" w:eastAsia="Times New Roman" w:hAnsi="Arial" w:cs="Arial"/>
          <w:bCs/>
        </w:rPr>
        <w:t>Bendr</w:t>
      </w:r>
      <w:r w:rsidR="008C799F" w:rsidRPr="00907DCB">
        <w:rPr>
          <w:rFonts w:ascii="Arial" w:eastAsia="Times New Roman" w:hAnsi="Arial" w:cs="Arial"/>
          <w:bCs/>
        </w:rPr>
        <w:t>ųjų sąlygų 2</w:t>
      </w:r>
      <w:r w:rsidR="00FF29A5" w:rsidRPr="00907DCB">
        <w:rPr>
          <w:rFonts w:ascii="Arial" w:eastAsia="Times New Roman" w:hAnsi="Arial" w:cs="Arial"/>
          <w:bCs/>
        </w:rPr>
        <w:t>8</w:t>
      </w:r>
      <w:r w:rsidR="008C799F" w:rsidRPr="00907DCB">
        <w:rPr>
          <w:rFonts w:ascii="Arial" w:eastAsia="Times New Roman" w:hAnsi="Arial" w:cs="Arial"/>
          <w:bCs/>
        </w:rPr>
        <w:t>.4 punkte numatytus atvejus;</w:t>
      </w:r>
    </w:p>
    <w:p w14:paraId="090775DC" w14:textId="6DDB4E4B" w:rsidR="008C799F" w:rsidRPr="00907DCB" w:rsidRDefault="00E55F7F" w:rsidP="0000196B">
      <w:pPr>
        <w:pStyle w:val="Sraopastraipa"/>
        <w:numPr>
          <w:ilvl w:val="2"/>
          <w:numId w:val="2"/>
        </w:numPr>
        <w:tabs>
          <w:tab w:val="left" w:pos="1134"/>
          <w:tab w:val="num" w:pos="3545"/>
        </w:tabs>
        <w:suppressAutoHyphens/>
        <w:autoSpaceDE w:val="0"/>
        <w:autoSpaceDN w:val="0"/>
        <w:spacing w:after="0" w:line="240" w:lineRule="auto"/>
        <w:jc w:val="both"/>
        <w:textAlignment w:val="baseline"/>
        <w:rPr>
          <w:rFonts w:ascii="Arial" w:eastAsia="Times New Roman" w:hAnsi="Arial" w:cs="Arial"/>
          <w:bCs/>
        </w:rPr>
      </w:pPr>
      <w:r w:rsidRPr="00907DCB">
        <w:rPr>
          <w:rFonts w:ascii="Arial" w:eastAsia="Times New Roman" w:hAnsi="Arial" w:cs="Arial"/>
          <w:bCs/>
        </w:rPr>
        <w:t>piniginio reikalavimo perleidimą pagal faktoringo sutartį su trečiuoju asmeniu (finansuotoju). Šalys susitaria, kad piniginio reikalavimo, kylančio iš Sutarties, perleidimas trečiajam asmeniui (finansuotojui) nekeičia Šalių kitų tarpusavio teisių ir pareigų, nustatytų Sutartyje ir teisės aktuose.</w:t>
      </w:r>
    </w:p>
    <w:p w14:paraId="77E42FF3" w14:textId="56E0621F" w:rsidR="00017AAF" w:rsidRPr="00907DCB" w:rsidRDefault="00017AAF" w:rsidP="00017AAF">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Rangovas privalo būti įsiregistravęs arba įsiregistruoti PVM mokėtoju Lietuvos Respublikoje ir ne vėliau kaip per 1</w:t>
      </w:r>
      <w:r w:rsidR="00A50441">
        <w:rPr>
          <w:rFonts w:ascii="Arial" w:eastAsia="Times New Roman" w:hAnsi="Arial" w:cs="Arial"/>
        </w:rPr>
        <w:t>4</w:t>
      </w:r>
      <w:r w:rsidRPr="00907DCB">
        <w:rPr>
          <w:rFonts w:ascii="Arial" w:eastAsia="Times New Roman" w:hAnsi="Arial" w:cs="Arial"/>
        </w:rPr>
        <w:t xml:space="preserve"> (keturiolika) darbo dienų po Sutarties pasirašymo pateikti Užsakovui</w:t>
      </w:r>
      <w:r w:rsidRPr="00907DCB">
        <w:rPr>
          <w:rFonts w:ascii="Arial" w:eastAsia="Times New Roman" w:hAnsi="Arial" w:cs="Arial"/>
          <w:color w:val="000000"/>
        </w:rPr>
        <w:t xml:space="preserve"> PVM registraciją patvirtinantį dokumentą. Užsakovas neatlygina išlaidų, susijusių su Rangovo pareiga registruotis PVM mokėtoju Lietuvos Respublikoje, taip pat kitų susijusių išlaidų.</w:t>
      </w:r>
    </w:p>
    <w:p w14:paraId="0AD21E94" w14:textId="7176A789" w:rsidR="00063478" w:rsidRPr="00907DCB" w:rsidRDefault="005C7D24" w:rsidP="00FA5571">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bookmarkStart w:id="68" w:name="_Ref44966553"/>
      <w:r w:rsidRPr="00907DCB">
        <w:rPr>
          <w:rFonts w:ascii="Arial" w:eastAsia="Times New Roman" w:hAnsi="Arial" w:cs="Arial"/>
          <w:bCs/>
        </w:rPr>
        <w:t>Rangovas</w:t>
      </w:r>
      <w:r w:rsidR="00063478" w:rsidRPr="00907DCB">
        <w:rPr>
          <w:rFonts w:ascii="Arial" w:eastAsia="Times New Roman" w:hAnsi="Arial" w:cs="Arial"/>
          <w:bCs/>
        </w:rPr>
        <w:t xml:space="preserve"> patvirtina, kad jis neprieštarauja </w:t>
      </w:r>
      <w:r w:rsidRPr="00907DCB">
        <w:rPr>
          <w:rFonts w:ascii="Arial" w:eastAsia="Times New Roman" w:hAnsi="Arial" w:cs="Arial"/>
          <w:bCs/>
        </w:rPr>
        <w:t>Užsakovo</w:t>
      </w:r>
      <w:r w:rsidR="00063478" w:rsidRPr="00907DCB">
        <w:rPr>
          <w:rFonts w:ascii="Arial" w:eastAsia="Times New Roman" w:hAnsi="Arial" w:cs="Arial"/>
          <w:bCs/>
        </w:rPr>
        <w:t xml:space="preserve"> reorganizavimui, atskyrimui, pertvarkymui ar įmonės perdavimui</w:t>
      </w:r>
      <w:r w:rsidR="00F431F5" w:rsidRPr="00907DCB">
        <w:rPr>
          <w:rFonts w:ascii="Arial" w:eastAsia="Times New Roman" w:hAnsi="Arial" w:cs="Arial"/>
          <w:bCs/>
        </w:rPr>
        <w:t>, jos vykdomos veiklos</w:t>
      </w:r>
      <w:r w:rsidR="00A05111" w:rsidRPr="00907DCB">
        <w:rPr>
          <w:rFonts w:ascii="Arial" w:eastAsia="Times New Roman" w:hAnsi="Arial" w:cs="Arial"/>
          <w:bCs/>
        </w:rPr>
        <w:t xml:space="preserve"> (verslo) arba jos dalies perdavimui kitu teisiniu pagrindu</w:t>
      </w:r>
      <w:r w:rsidR="00063478" w:rsidRPr="00907DCB">
        <w:rPr>
          <w:rFonts w:ascii="Arial" w:eastAsia="Times New Roman" w:hAnsi="Arial" w:cs="Arial"/>
          <w:bCs/>
        </w:rPr>
        <w:t xml:space="preserve"> (įskaitant, bet neapsiribojant, turto</w:t>
      </w:r>
      <w:r w:rsidR="004E34A3" w:rsidRPr="00907DCB">
        <w:rPr>
          <w:rFonts w:ascii="Arial" w:eastAsia="Times New Roman" w:hAnsi="Arial" w:cs="Arial"/>
          <w:bCs/>
        </w:rPr>
        <w:t>,</w:t>
      </w:r>
      <w:r w:rsidR="00063478" w:rsidRPr="00907DCB">
        <w:rPr>
          <w:rFonts w:ascii="Arial" w:eastAsia="Times New Roman" w:hAnsi="Arial" w:cs="Arial"/>
          <w:bCs/>
        </w:rPr>
        <w:t xml:space="preserve">  įmonės</w:t>
      </w:r>
      <w:r w:rsidR="004E34A3" w:rsidRPr="00907DCB">
        <w:rPr>
          <w:rFonts w:ascii="Arial" w:eastAsia="Times New Roman" w:hAnsi="Arial" w:cs="Arial"/>
          <w:bCs/>
        </w:rPr>
        <w:t>, vykdomos veiklos</w:t>
      </w:r>
      <w:r w:rsidR="00A174D7" w:rsidRPr="00907DCB">
        <w:rPr>
          <w:rFonts w:ascii="Arial" w:eastAsia="Times New Roman" w:hAnsi="Arial" w:cs="Arial"/>
          <w:bCs/>
        </w:rPr>
        <w:t xml:space="preserve"> (verslo) arba jos dalies</w:t>
      </w:r>
      <w:r w:rsidR="00063478" w:rsidRPr="00907DCB">
        <w:rPr>
          <w:rFonts w:ascii="Arial" w:eastAsia="Times New Roman" w:hAnsi="Arial" w:cs="Arial"/>
          <w:bCs/>
        </w:rPr>
        <w:t xml:space="preserve"> įnešimui į trečiųjų asmenų</w:t>
      </w:r>
      <w:r w:rsidR="00063478" w:rsidRPr="00907DCB">
        <w:rPr>
          <w:rFonts w:ascii="Arial" w:eastAsia="Calibri" w:hAnsi="Arial" w:cs="Arial"/>
        </w:rPr>
        <w:t xml:space="preserve"> įstatinį kapitalą</w:t>
      </w:r>
      <w:r w:rsidR="001B2196" w:rsidRPr="00907DCB">
        <w:rPr>
          <w:rFonts w:ascii="Arial" w:eastAsia="Calibri" w:hAnsi="Arial" w:cs="Arial"/>
        </w:rPr>
        <w:t xml:space="preserve">) </w:t>
      </w:r>
      <w:r w:rsidR="00063478" w:rsidRPr="00907DCB">
        <w:rPr>
          <w:rFonts w:ascii="Arial" w:eastAsia="Calibri" w:hAnsi="Arial" w:cs="Arial"/>
        </w:rPr>
        <w:t xml:space="preserve">ir, jei jis būtų vykdomas, nereikalaus jokio papildomo prievolių įvykdymo užtikrinimo. Tokiems atvejams vykdyti nebus reikalingi jokie papildomi </w:t>
      </w:r>
      <w:r w:rsidR="007C2595" w:rsidRPr="00907DCB">
        <w:rPr>
          <w:rFonts w:ascii="Arial" w:eastAsia="Calibri" w:hAnsi="Arial" w:cs="Arial"/>
        </w:rPr>
        <w:t>Rangovo</w:t>
      </w:r>
      <w:r w:rsidR="00063478" w:rsidRPr="00907DCB">
        <w:rPr>
          <w:rFonts w:ascii="Arial" w:eastAsia="Calibri" w:hAnsi="Arial" w:cs="Arial"/>
        </w:rPr>
        <w:t xml:space="preserve"> sutikimai ar leidimai. Jeigu dėl bet kokių imperatyvių teisės aktų reikalavimų tokius sutikimus ar leidimus reikėtų gauti, </w:t>
      </w:r>
      <w:r w:rsidR="00976390" w:rsidRPr="00907DCB">
        <w:rPr>
          <w:rFonts w:ascii="Arial" w:eastAsia="Calibri" w:hAnsi="Arial" w:cs="Arial"/>
        </w:rPr>
        <w:t>Rangovas</w:t>
      </w:r>
      <w:r w:rsidR="00063478" w:rsidRPr="00907DCB">
        <w:rPr>
          <w:rFonts w:ascii="Arial" w:eastAsia="Calibri" w:hAnsi="Arial" w:cs="Arial"/>
        </w:rPr>
        <w:t xml:space="preserve"> juos įsipareigoja išduoti nedelsiant, bet ne vėliau nei per </w:t>
      </w:r>
      <w:r w:rsidR="008D1640" w:rsidRPr="00907DCB">
        <w:rPr>
          <w:rFonts w:ascii="Arial" w:eastAsia="Calibri" w:hAnsi="Arial" w:cs="Arial"/>
        </w:rPr>
        <w:t>Užsakovo</w:t>
      </w:r>
      <w:r w:rsidR="00063478" w:rsidRPr="00907DCB">
        <w:rPr>
          <w:rFonts w:ascii="Arial" w:eastAsia="Calibri" w:hAnsi="Arial" w:cs="Arial"/>
        </w:rPr>
        <w:t xml:space="preserve"> prašyme nurodytą terminą</w:t>
      </w:r>
      <w:r w:rsidR="008D1640" w:rsidRPr="00907DCB">
        <w:rPr>
          <w:rFonts w:ascii="Arial" w:eastAsia="Calibri" w:hAnsi="Arial" w:cs="Arial"/>
        </w:rPr>
        <w:t>.</w:t>
      </w:r>
      <w:bookmarkEnd w:id="68"/>
    </w:p>
    <w:p w14:paraId="6E18B55F" w14:textId="1DE23CB1" w:rsidR="00F426E8" w:rsidRPr="00907DCB" w:rsidRDefault="00C65AED" w:rsidP="0000196B">
      <w:pPr>
        <w:pStyle w:val="Sraopastraipa"/>
        <w:numPr>
          <w:ilvl w:val="2"/>
          <w:numId w:val="2"/>
        </w:numPr>
        <w:tabs>
          <w:tab w:val="num" w:pos="3545"/>
        </w:tabs>
        <w:suppressAutoHyphens/>
        <w:autoSpaceDE w:val="0"/>
        <w:autoSpaceDN w:val="0"/>
        <w:spacing w:after="0" w:line="240" w:lineRule="auto"/>
        <w:jc w:val="both"/>
        <w:textAlignment w:val="baseline"/>
        <w:rPr>
          <w:rFonts w:ascii="Arial" w:eastAsia="Calibri" w:hAnsi="Arial" w:cs="Arial"/>
        </w:rPr>
      </w:pPr>
      <w:r w:rsidRPr="00907DCB">
        <w:rPr>
          <w:rFonts w:ascii="Arial" w:eastAsia="Calibri" w:hAnsi="Arial" w:cs="Arial"/>
        </w:rPr>
        <w:t xml:space="preserve">Tais atvejais, kai </w:t>
      </w:r>
      <w:r w:rsidR="00C120AA" w:rsidRPr="00907DCB">
        <w:rPr>
          <w:rFonts w:ascii="Arial" w:eastAsia="Calibri" w:hAnsi="Arial" w:cs="Arial"/>
        </w:rPr>
        <w:t>bus numatyta</w:t>
      </w:r>
      <w:r w:rsidR="00B676C6" w:rsidRPr="00907DCB">
        <w:rPr>
          <w:rFonts w:ascii="Arial" w:eastAsia="Calibri" w:hAnsi="Arial" w:cs="Arial"/>
        </w:rPr>
        <w:t xml:space="preserve">, jog šioje Sutartyje </w:t>
      </w:r>
      <w:r w:rsidRPr="00907DCB">
        <w:rPr>
          <w:rFonts w:ascii="Arial" w:eastAsia="Calibri" w:hAnsi="Arial" w:cs="Arial"/>
        </w:rPr>
        <w:t>nustatyt</w:t>
      </w:r>
      <w:r w:rsidR="00B676C6" w:rsidRPr="00907DCB">
        <w:rPr>
          <w:rFonts w:ascii="Arial" w:eastAsia="Calibri" w:hAnsi="Arial" w:cs="Arial"/>
        </w:rPr>
        <w:t>i</w:t>
      </w:r>
      <w:r w:rsidRPr="00907DCB">
        <w:rPr>
          <w:rFonts w:ascii="Arial" w:eastAsia="Calibri" w:hAnsi="Arial" w:cs="Arial"/>
        </w:rPr>
        <w:t xml:space="preserve"> </w:t>
      </w:r>
      <w:r w:rsidR="00C208BB" w:rsidRPr="00907DCB">
        <w:rPr>
          <w:rFonts w:ascii="Arial" w:eastAsia="Calibri" w:hAnsi="Arial" w:cs="Arial"/>
        </w:rPr>
        <w:t>Darbai</w:t>
      </w:r>
      <w:r w:rsidRPr="00907DCB">
        <w:rPr>
          <w:rFonts w:ascii="Arial" w:eastAsia="Calibri" w:hAnsi="Arial" w:cs="Arial"/>
        </w:rPr>
        <w:t xml:space="preserve"> yra reikaling</w:t>
      </w:r>
      <w:r w:rsidR="00C208BB" w:rsidRPr="00907DCB">
        <w:rPr>
          <w:rFonts w:ascii="Arial" w:eastAsia="Calibri" w:hAnsi="Arial" w:cs="Arial"/>
        </w:rPr>
        <w:t>i</w:t>
      </w:r>
      <w:r w:rsidRPr="00907DCB">
        <w:rPr>
          <w:rFonts w:ascii="Arial" w:eastAsia="Calibri" w:hAnsi="Arial" w:cs="Arial"/>
        </w:rPr>
        <w:t xml:space="preserve"> tiek </w:t>
      </w:r>
      <w:r w:rsidR="00C208BB" w:rsidRPr="00907DCB">
        <w:rPr>
          <w:rFonts w:ascii="Arial" w:eastAsia="Calibri" w:hAnsi="Arial" w:cs="Arial"/>
        </w:rPr>
        <w:t>Užsakovui</w:t>
      </w:r>
      <w:r w:rsidRPr="00907DCB">
        <w:rPr>
          <w:rFonts w:ascii="Arial" w:eastAsia="Calibri" w:hAnsi="Arial" w:cs="Arial"/>
        </w:rPr>
        <w:t xml:space="preserve">, tiek ir / ar pagal  Sutartį teises ir pareigas ar jų dalį įgijusiam ūkio subjektui, </w:t>
      </w:r>
      <w:r w:rsidR="00AD0E57" w:rsidRPr="00907DCB">
        <w:rPr>
          <w:rFonts w:ascii="Arial" w:eastAsia="Calibri" w:hAnsi="Arial" w:cs="Arial"/>
        </w:rPr>
        <w:t xml:space="preserve">šioje </w:t>
      </w:r>
      <w:r w:rsidRPr="00907DCB">
        <w:rPr>
          <w:rFonts w:ascii="Arial" w:eastAsia="Calibri" w:hAnsi="Arial" w:cs="Arial"/>
        </w:rPr>
        <w:t xml:space="preserve">Sutartyje numatytus įsipareigojimus </w:t>
      </w:r>
      <w:r w:rsidR="0041177F" w:rsidRPr="00907DCB">
        <w:rPr>
          <w:rFonts w:ascii="Arial" w:eastAsia="Calibri" w:hAnsi="Arial" w:cs="Arial"/>
        </w:rPr>
        <w:t>Rangovas</w:t>
      </w:r>
      <w:r w:rsidRPr="00907DCB">
        <w:rPr>
          <w:rFonts w:ascii="Arial" w:eastAsia="Calibri" w:hAnsi="Arial" w:cs="Arial"/>
        </w:rPr>
        <w:t xml:space="preserve"> vykdys pagal poreikį tiek </w:t>
      </w:r>
      <w:r w:rsidR="0041177F" w:rsidRPr="00907DCB">
        <w:rPr>
          <w:rFonts w:ascii="Arial" w:eastAsia="Calibri" w:hAnsi="Arial" w:cs="Arial"/>
        </w:rPr>
        <w:t>Užsakovo</w:t>
      </w:r>
      <w:r w:rsidRPr="00907DCB">
        <w:rPr>
          <w:rFonts w:ascii="Arial" w:eastAsia="Calibri" w:hAnsi="Arial" w:cs="Arial"/>
        </w:rPr>
        <w:t>, tiek pagal Sutartį teises ir pareigas ar jų dalį įgijusio ūkio subjekto atžvilgiu</w:t>
      </w:r>
      <w:r w:rsidR="0041177F" w:rsidRPr="00907DCB">
        <w:rPr>
          <w:rFonts w:ascii="Arial" w:eastAsia="Calibri" w:hAnsi="Arial" w:cs="Arial"/>
        </w:rPr>
        <w:t>.</w:t>
      </w:r>
    </w:p>
    <w:p w14:paraId="5373925E" w14:textId="2A60EF72" w:rsidR="0041177F" w:rsidRPr="00907DCB" w:rsidRDefault="00FE6D87" w:rsidP="0000196B">
      <w:pPr>
        <w:pStyle w:val="Sraopastraipa"/>
        <w:numPr>
          <w:ilvl w:val="2"/>
          <w:numId w:val="2"/>
        </w:numPr>
        <w:tabs>
          <w:tab w:val="num" w:pos="3545"/>
        </w:tabs>
        <w:suppressAutoHyphens/>
        <w:autoSpaceDE w:val="0"/>
        <w:autoSpaceDN w:val="0"/>
        <w:spacing w:after="0" w:line="240" w:lineRule="auto"/>
        <w:jc w:val="both"/>
        <w:textAlignment w:val="baseline"/>
        <w:rPr>
          <w:rFonts w:ascii="Arial" w:eastAsia="Calibri" w:hAnsi="Arial" w:cs="Arial"/>
        </w:rPr>
      </w:pPr>
      <w:r w:rsidRPr="00907DCB">
        <w:rPr>
          <w:rFonts w:ascii="Arial" w:eastAsia="Calibri" w:hAnsi="Arial" w:cs="Arial"/>
        </w:rPr>
        <w:t>Jeigu Sutarties dalykas yra padalinamas (arba prijungiamas prie kitos analogiškos sutarties, kuri sudaryta to paties pirkimo pagrindu, dalyko), Sutarties kaina, Sutarties dalyko kiekis / apimtis, Sutarties įvykdymo užtikrinimo (jei tokio reikalauta) suma ir kitos Sutarties sąlygos yra padalinamos (arba sujungiamos) pagal reorganizavimo, atskyrimo, pertvarkymo ar įmonės</w:t>
      </w:r>
      <w:r w:rsidR="00FA18CF" w:rsidRPr="00907DCB">
        <w:rPr>
          <w:rFonts w:ascii="Arial" w:eastAsia="Calibri" w:hAnsi="Arial" w:cs="Arial"/>
        </w:rPr>
        <w:t xml:space="preserve">, jos </w:t>
      </w:r>
      <w:r w:rsidR="0028526B" w:rsidRPr="00907DCB">
        <w:rPr>
          <w:rFonts w:ascii="Arial" w:eastAsia="Calibri" w:hAnsi="Arial" w:cs="Arial"/>
        </w:rPr>
        <w:t>vykdomos veiklos (verslo) arba jos dalies</w:t>
      </w:r>
      <w:r w:rsidRPr="00907DCB">
        <w:rPr>
          <w:rFonts w:ascii="Arial" w:eastAsia="Calibri" w:hAnsi="Arial" w:cs="Arial"/>
        </w:rPr>
        <w:t xml:space="preserve"> perdavimo sąlygas (jei taikomos) arba proporcingai pagal naujų Sutarties šalių prisiimamų įsipareigojimų dalį</w:t>
      </w:r>
      <w:r w:rsidR="004D66D7" w:rsidRPr="00907DCB">
        <w:rPr>
          <w:rFonts w:ascii="Arial" w:eastAsia="Calibri" w:hAnsi="Arial" w:cs="Arial"/>
        </w:rPr>
        <w:t>.</w:t>
      </w:r>
    </w:p>
    <w:p w14:paraId="4D62535C" w14:textId="431479AB" w:rsidR="008D1640" w:rsidRPr="00C548CE" w:rsidRDefault="0066393B" w:rsidP="0000196B">
      <w:pPr>
        <w:pStyle w:val="Sraopastraipa"/>
        <w:numPr>
          <w:ilvl w:val="2"/>
          <w:numId w:val="2"/>
        </w:numPr>
        <w:tabs>
          <w:tab w:val="num" w:pos="3545"/>
        </w:tabs>
        <w:suppressAutoHyphens/>
        <w:autoSpaceDE w:val="0"/>
        <w:autoSpaceDN w:val="0"/>
        <w:spacing w:after="0" w:line="240" w:lineRule="auto"/>
        <w:jc w:val="both"/>
        <w:textAlignment w:val="baseline"/>
        <w:rPr>
          <w:rFonts w:ascii="Arial" w:eastAsia="Times New Roman" w:hAnsi="Arial" w:cs="Arial"/>
        </w:rPr>
      </w:pPr>
      <w:r w:rsidRPr="00C548CE">
        <w:rPr>
          <w:rFonts w:ascii="Arial" w:eastAsia="Calibri" w:hAnsi="Arial" w:cs="Arial"/>
        </w:rPr>
        <w:t xml:space="preserve">Sutartyje numatytas prievoles </w:t>
      </w:r>
      <w:r w:rsidR="00BE1FDC" w:rsidRPr="00C548CE">
        <w:rPr>
          <w:rFonts w:ascii="Arial" w:eastAsia="Calibri" w:hAnsi="Arial" w:cs="Arial"/>
        </w:rPr>
        <w:t>perima bei</w:t>
      </w:r>
      <w:r w:rsidRPr="00C548CE">
        <w:rPr>
          <w:rFonts w:ascii="Arial" w:eastAsia="Calibri" w:hAnsi="Arial" w:cs="Arial"/>
        </w:rPr>
        <w:t xml:space="preserve"> </w:t>
      </w:r>
      <w:r w:rsidR="00B63074" w:rsidRPr="00C548CE">
        <w:rPr>
          <w:rFonts w:ascii="Arial" w:eastAsia="Calibri" w:hAnsi="Arial" w:cs="Arial"/>
        </w:rPr>
        <w:t>Sutart</w:t>
      </w:r>
      <w:r w:rsidR="00BE1FDC" w:rsidRPr="00C548CE">
        <w:rPr>
          <w:rFonts w:ascii="Arial" w:eastAsia="Calibri" w:hAnsi="Arial" w:cs="Arial"/>
        </w:rPr>
        <w:t>į toliau</w:t>
      </w:r>
      <w:r w:rsidR="00B63074" w:rsidRPr="00C548CE">
        <w:rPr>
          <w:rFonts w:ascii="Arial" w:eastAsia="Calibri" w:hAnsi="Arial" w:cs="Arial"/>
        </w:rPr>
        <w:t xml:space="preserve"> vykdo pagal </w:t>
      </w:r>
      <w:r w:rsidR="00B30DE6" w:rsidRPr="00C548CE">
        <w:rPr>
          <w:rFonts w:ascii="Arial" w:eastAsia="Calibri" w:hAnsi="Arial" w:cs="Arial"/>
        </w:rPr>
        <w:t>Užsakovo</w:t>
      </w:r>
      <w:r w:rsidR="00B63074" w:rsidRPr="00C548CE">
        <w:rPr>
          <w:rFonts w:ascii="Arial" w:eastAsia="Calibri" w:hAnsi="Arial" w:cs="Arial"/>
        </w:rPr>
        <w:t xml:space="preserve"> </w:t>
      </w:r>
      <w:r w:rsidR="008E3B23" w:rsidRPr="00C548CE">
        <w:rPr>
          <w:rFonts w:ascii="Arial" w:eastAsia="Calibri" w:hAnsi="Arial" w:cs="Arial"/>
        </w:rPr>
        <w:t>teisių ir pareigų perėmėjas, nekeičiant esminių Sutarties sąlygų</w:t>
      </w:r>
      <w:r w:rsidR="00411237" w:rsidRPr="00C548CE">
        <w:rPr>
          <w:rFonts w:ascii="Arial" w:eastAsia="Calibri" w:hAnsi="Arial" w:cs="Arial"/>
        </w:rPr>
        <w:t xml:space="preserve">, pagal Užsakovo </w:t>
      </w:r>
      <w:r w:rsidR="00B63074" w:rsidRPr="00C548CE">
        <w:rPr>
          <w:rFonts w:ascii="Arial" w:eastAsia="Calibri" w:hAnsi="Arial" w:cs="Arial"/>
        </w:rPr>
        <w:t>ir (ar) pagal Sutartį teises ir pareigas ar jų dalį įgijusio ūkio subjekto statusui (viešuosius) pirkimus reglamentuojančių teisės aktų reikalavimų prasme) taikytiną teisę</w:t>
      </w:r>
      <w:r w:rsidR="00920352" w:rsidRPr="00C548CE">
        <w:rPr>
          <w:rFonts w:ascii="Arial" w:eastAsia="Calibri" w:hAnsi="Arial" w:cs="Arial"/>
        </w:rPr>
        <w:t>.</w:t>
      </w:r>
    </w:p>
    <w:p w14:paraId="038C73FC" w14:textId="4A4D85CB" w:rsidR="0074466F" w:rsidRPr="00C548CE" w:rsidRDefault="00C548CE" w:rsidP="00C548CE">
      <w:pPr>
        <w:pStyle w:val="Sraopastraipa"/>
        <w:numPr>
          <w:ilvl w:val="2"/>
          <w:numId w:val="2"/>
        </w:numPr>
        <w:tabs>
          <w:tab w:val="left" w:pos="426"/>
          <w:tab w:val="left" w:pos="567"/>
          <w:tab w:val="left" w:pos="1418"/>
        </w:tabs>
        <w:suppressAutoHyphens/>
        <w:autoSpaceDN w:val="0"/>
        <w:spacing w:after="0"/>
        <w:contextualSpacing w:val="0"/>
        <w:jc w:val="both"/>
        <w:textAlignment w:val="baseline"/>
        <w:rPr>
          <w:rFonts w:ascii="Arial" w:eastAsia="Times New Roman" w:hAnsi="Arial" w:cs="Arial"/>
        </w:rPr>
      </w:pPr>
      <w:r w:rsidRPr="00C548CE">
        <w:rPr>
          <w:rFonts w:ascii="Arial" w:hAnsi="Arial" w:cs="Arial"/>
        </w:rPr>
        <w:t>Šalys susitaria ir patvirtina, kad Sutartyje numatytomis sąlygoms ir tvarka vykdant Užsakovo keitimą, Užsakovo ir (ar) pagal Sutartį Užsakovo teises ir pareigas ar jų dalį perimančio ūkio subjekto rašytinis pranešimas apie atitinkamą Užsakovo teisių ir pareigų perleidimą bus laikomas tinkamu ir pakankamu pranešimu, prilyginamu Šalių susitarimui dėl Sutarties pakeitimo, atskiras Sutarties pakeitimas nebus sudaromas.</w:t>
      </w:r>
    </w:p>
    <w:p w14:paraId="600A08AC" w14:textId="77777777" w:rsidR="0044239C" w:rsidRPr="00A51E48" w:rsidRDefault="0044239C" w:rsidP="0044239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A51E48">
        <w:rPr>
          <w:rFonts w:ascii="Arial" w:hAnsi="Arial" w:cs="Arial"/>
          <w14:ligatures w14:val="standardContextual"/>
        </w:rPr>
        <w:t xml:space="preserve">Rangovas užtikrina ir atsako už tai, kad vykdydamas Sutartį laikosi bei šios Sutarties vykdymui nėra taikomos prekybinės, ekonominės ar finansinės sankcijos, embargai ar kitos ribojančios priemonės, kurias nustato, taiko ar administruoja Jungtinių Tautų Saugumo Taryba (JT), Europos Sąjunga (ES) ar jos institucijos, Jungtinės Amerikos Valstijos (JAV), įskaitant JAV iždo departamento Užsienio lėšų kontrolės biurą (OFAC), </w:t>
      </w:r>
      <w:r w:rsidRPr="00A51E48">
        <w:rPr>
          <w:rFonts w:ascii="Arial" w:eastAsia="Arial" w:hAnsi="Arial" w:cs="Arial"/>
          <w14:ligatures w14:val="standardContextual"/>
        </w:rPr>
        <w:t>Jungtinė Didžiosios Britanijos ir Šiaurės Airijos Karalystė (JK)</w:t>
      </w:r>
      <w:r w:rsidRPr="00A51E48">
        <w:rPr>
          <w:rFonts w:ascii="Arial" w:hAnsi="Arial" w:cs="Arial"/>
          <w14:ligatures w14:val="standardContextual"/>
        </w:rPr>
        <w:t xml:space="preserve">, įskaitant Jo Didenybės iždo Finansinių sankcijų įgyvendinimo tarnybą (OFSI), taip pat Lietuvos Respublikos (LR) institucijos, ir (ar) bet kokios kitos Lietuvos Respublikoje įgyvendinamos tarptautinės sankcijos, nacionalinės ribojančios priemonės, įskaitant, bet neapsiribojant, </w:t>
      </w:r>
      <w:r w:rsidRPr="00A51E48">
        <w:rPr>
          <w:rFonts w:ascii="Arial" w:hAnsi="Arial" w:cs="Arial"/>
          <w:shd w:val="clear" w:color="auto" w:fill="FFFFFF"/>
          <w14:ligatures w14:val="standardContextual"/>
        </w:rPr>
        <w:t>2006 m. gegužės 18 d. Tarybos reglamentu (EB) Nr. 765/2006 dėl ribojamųjų priemonių atsižvelgiant į padėtį Baltarusijoje ir į Baltarusijos įsitraukimą į Rusijos agresiją prieš Ukrainą (su visais vėlesniais jo pakeitimais ir papildymais)</w:t>
      </w:r>
      <w:r w:rsidRPr="00A51E48">
        <w:rPr>
          <w:rFonts w:ascii="Arial" w:hAnsi="Arial" w:cs="Arial"/>
          <w14:ligatures w14:val="standardContextual"/>
        </w:rPr>
        <w:t>,</w:t>
      </w:r>
      <w:r w:rsidRPr="00A51E48">
        <w:rPr>
          <w:rFonts w:ascii="Arial" w:eastAsia="Arial" w:hAnsi="Arial" w:cs="Arial"/>
          <w:color w:val="000000" w:themeColor="text1"/>
          <w14:ligatures w14:val="standardContextual"/>
        </w:rPr>
        <w:t xml:space="preserve"> 2014 m. kovo 17 d. Tarybos Reglamentu (ES) Nr. 269/2014 dėl ribojamųjų priemonių, taikytinų atsižvelgiant į veiksmus, kuriais kenkiama Ukrainos teritoriniam vientisumui, suverenitetui ir nepriklausomybei arba į juos kėsinamasi (su visais vėlesniais jo pakeitimais ir papildymais), </w:t>
      </w:r>
      <w:r w:rsidRPr="00A51E48">
        <w:rPr>
          <w:rFonts w:ascii="Arial" w:hAnsi="Arial" w:cs="Arial"/>
          <w:shd w:val="clear" w:color="auto" w:fill="FFFFFF"/>
          <w14:ligatures w14:val="standardContextual"/>
        </w:rPr>
        <w:t>2014 m. liepos 31 d. Tarybos reglamentu (ES) Nr. 833/2014 dėl ribojamųjų priemonių atsižvelgiant į Rusijos veiksmus, kuriais destabilizuojama padėtis Ukrainoje (su v</w:t>
      </w:r>
      <w:r w:rsidRPr="00A51E48">
        <w:rPr>
          <w:rFonts w:ascii="Arial" w:eastAsia="Arial" w:hAnsi="Arial" w:cs="Arial"/>
          <w:shd w:val="clear" w:color="auto" w:fill="FFFFFF"/>
          <w14:ligatures w14:val="standardContextual"/>
        </w:rPr>
        <w:t xml:space="preserve">isais vėlesniais jo pakeitimais ir papildymais), Lietuvos Respublikos Vyriausybės </w:t>
      </w:r>
      <w:r w:rsidRPr="00A51E48">
        <w:rPr>
          <w:rFonts w:ascii="Arial" w:eastAsia="Arial" w:hAnsi="Arial" w:cs="Arial"/>
          <w:color w:val="000000" w:themeColor="text1"/>
          <w14:ligatures w14:val="standardContextual"/>
        </w:rPr>
        <w:t>2023 m. birželio 28 d. nutarimu Nr. 512 ,,</w:t>
      </w:r>
      <w:r w:rsidRPr="00A51E48">
        <w:rPr>
          <w:rFonts w:ascii="Arial" w:eastAsia="Arial" w:hAnsi="Arial" w:cs="Arial"/>
          <w:color w:val="333333"/>
          <w14:ligatures w14:val="standardContextual"/>
        </w:rPr>
        <w:t>Dėl Nacionalinių kontrolės priemonių taikymo pagal reglamento (ES) 2021/821 9 straipsnį</w:t>
      </w:r>
      <w:r w:rsidRPr="00A51E48">
        <w:rPr>
          <w:rFonts w:ascii="Arial" w:eastAsia="Arial" w:hAnsi="Arial" w:cs="Arial"/>
          <w:shd w:val="clear" w:color="auto" w:fill="FFFFFF"/>
          <w14:ligatures w14:val="standardContextual"/>
        </w:rPr>
        <w:t xml:space="preserve"> (su visais vėlesniais jo pakeitimais ir papildymais) </w:t>
      </w:r>
      <w:r w:rsidRPr="00A51E48">
        <w:rPr>
          <w:rFonts w:ascii="Arial" w:hAnsi="Arial" w:cs="Arial"/>
          <w14:ligatures w14:val="standardContextual"/>
        </w:rPr>
        <w:t>(toliau šioje sutartyje – sankcijos), iš šios Sutarties vykdymo naudos negaus į subjektų, kuriems taikomos Sankcijos, sąrašus įtraukti asmenys.</w:t>
      </w:r>
    </w:p>
    <w:p w14:paraId="7BFB86D2" w14:textId="77777777" w:rsidR="0044239C" w:rsidRPr="00A51E48" w:rsidRDefault="0044239C" w:rsidP="0044239C">
      <w:pPr>
        <w:tabs>
          <w:tab w:val="left" w:pos="1134"/>
        </w:tabs>
        <w:suppressAutoHyphens/>
        <w:autoSpaceDE w:val="0"/>
        <w:autoSpaceDN w:val="0"/>
        <w:spacing w:after="0" w:line="240" w:lineRule="auto"/>
        <w:ind w:left="709"/>
        <w:jc w:val="both"/>
        <w:textAlignment w:val="baseline"/>
        <w:rPr>
          <w:rFonts w:ascii="Arial" w:eastAsia="Times New Roman" w:hAnsi="Arial" w:cs="Arial"/>
        </w:rPr>
      </w:pPr>
      <w:r w:rsidRPr="00A51E48">
        <w:rPr>
          <w:rFonts w:ascii="Arial" w:eastAsia="Calibri" w:hAnsi="Arial" w:cs="Arial"/>
        </w:rPr>
        <w:t xml:space="preserve">Jei </w:t>
      </w:r>
      <w:r w:rsidRPr="00A51E48">
        <w:rPr>
          <w:rFonts w:ascii="Arial" w:eastAsia="Times New Roman" w:hAnsi="Arial" w:cs="Arial"/>
          <w:bCs/>
        </w:rPr>
        <w:t>Rangovas ir (ar) jo pasitelkti asmenys</w:t>
      </w:r>
      <w:r w:rsidRPr="00A51E48">
        <w:rPr>
          <w:rFonts w:ascii="Arial" w:eastAsia="Calibri" w:hAnsi="Arial" w:cs="Arial"/>
        </w:rPr>
        <w:t>, vykdydamas Sutartį, nesilaiko galiojančių teisės aktų / Sutarties reikalavimų ir dėl to valstybinės ar kitos kompetentingos  institucijos pritaiko baudas ar kitas sankcijas Užsakovui, taip pat, jeigu dėl bet kokių aplinkybių, susijusių su Rangovu, jo pasitelktais asmenimis ar jo atliekamais Darbais, teikiamomis paslaugomis/prekėmis ar Sutarties dalyku, Užsakovui yra taikomos sankcijos,</w:t>
      </w:r>
      <w:r w:rsidRPr="00A51E48">
        <w:rPr>
          <w:rFonts w:ascii="Arial" w:eastAsia="Calibri" w:hAnsi="Arial" w:cs="Arial"/>
          <w:color w:val="FF0000"/>
        </w:rPr>
        <w:t xml:space="preserve"> </w:t>
      </w:r>
      <w:r w:rsidRPr="00A51E48">
        <w:rPr>
          <w:rFonts w:ascii="Arial" w:eastAsia="Calibri" w:hAnsi="Arial" w:cs="Arial"/>
        </w:rPr>
        <w:t>Rangovas įsipareigoja apsaugoti Užsakovą  nuo bet kokių neigiamų pasekmių, atsakyti prieš Užsakovą</w:t>
      </w:r>
      <w:r w:rsidRPr="00A51E48">
        <w:rPr>
          <w:rFonts w:ascii="Arial" w:eastAsia="Calibri" w:hAnsi="Arial" w:cs="Arial"/>
          <w:color w:val="FF0000"/>
        </w:rPr>
        <w:t xml:space="preserve"> </w:t>
      </w:r>
      <w:r w:rsidRPr="00A51E48">
        <w:rPr>
          <w:rFonts w:ascii="Arial" w:eastAsia="Calibri" w:hAnsi="Arial" w:cs="Arial"/>
        </w:rPr>
        <w:t>dėl bet kokių neigiamų pasekmių, kurias Užsakovui gali sukelti Rangovui taikomos sankcijos, ir atlyginti Užsakovui bei tretiesiems asmenims visus jo dėl to patirtus tiesioginius ir netiesioginius nuostolius ar žalą bei papildomas išlaidas (įskaitant, bet neapsiribojant, dėl Užsakovo dalykinės reputacijos sumenkimo, veiklos suvaržymų, verslo sandorių bei klientų praradimo ar kitų neigiamų pasekmių, susijusių su Užsakovo ar jo darbuotojų veiklos apribojimais) per 7 (septynias) kalendorines dienas nuo mokėjimo reikalavimo (sąskaitos gavimo dienos).</w:t>
      </w:r>
    </w:p>
    <w:p w14:paraId="6C366814" w14:textId="65C00E8B" w:rsidR="0044239C" w:rsidRPr="00907DCB" w:rsidRDefault="0044239C" w:rsidP="0044239C">
      <w:pPr>
        <w:suppressAutoHyphens/>
        <w:autoSpaceDE w:val="0"/>
        <w:autoSpaceDN w:val="0"/>
        <w:spacing w:after="0" w:line="240" w:lineRule="auto"/>
        <w:ind w:left="709"/>
        <w:jc w:val="both"/>
        <w:textAlignment w:val="baseline"/>
        <w:rPr>
          <w:rFonts w:ascii="Arial" w:eastAsia="Times New Roman" w:hAnsi="Arial" w:cs="Arial"/>
        </w:rPr>
      </w:pPr>
      <w:r w:rsidRPr="00A51E48">
        <w:rPr>
          <w:rFonts w:ascii="Arial" w:eastAsia="Calibri" w:hAnsi="Arial" w:cs="Arial"/>
        </w:rPr>
        <w:t>Rangovas privalo nedelsiant, bet ne vėliau nei per 1 (vieną) darbo dieną nuo sankcijų taikymo pradžios arba nuo sužinojimo apie planuojamas taikyti sankcijas, informuoti Užsakovą raštu, jei Pirkimo objektui ar jo daliai, Rangovui, jo pasitelktam asmeniui, gamintojui, akcininkui ar naudos gavėjui planuojamos taikyti arba yra pritaikytos sankcijos. Rangovas, pažeidęs reikalavimą laiku informuoti Užsakovą raštu apie šiame Sutarties punkte nurodytas aplinkybes, sumoka 10 (dešimt) proc. nuo Sutarties kainos  be PVM dydžio baudą ir atlygina nuostolius, kiek jų nepadengia bauda. Baudos sumokėjimas neatleidžia nuo Sutarties nutraukimo ar pripažinimo negaliojančia, vadovaujantis Sutarties nuostatomis.</w:t>
      </w:r>
    </w:p>
    <w:p w14:paraId="78894FD9" w14:textId="1C5BF349" w:rsidR="00DA2F67" w:rsidRPr="00907DCB" w:rsidRDefault="00E9023D" w:rsidP="00763DE0">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bCs/>
        </w:rPr>
      </w:pPr>
      <w:r w:rsidRPr="00907DCB">
        <w:rPr>
          <w:rFonts w:ascii="Arial" w:eastAsia="Times New Roman" w:hAnsi="Arial" w:cs="Arial"/>
          <w:bCs/>
        </w:rPr>
        <w:t>Visus kitus klausimus, kurie neaptarti Sutartyje, reguliuoja Lietuvos Respublikos teisės aktai.</w:t>
      </w:r>
    </w:p>
    <w:p w14:paraId="0E90F1DB" w14:textId="53DECCA1" w:rsidR="00E9023D" w:rsidRPr="00907DCB" w:rsidRDefault="00D851F7" w:rsidP="00763DE0">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bCs/>
        </w:rPr>
      </w:pPr>
      <w:r w:rsidRPr="00907DCB">
        <w:rPr>
          <w:rFonts w:ascii="Arial" w:eastAsia="Times New Roman" w:hAnsi="Arial" w:cs="Arial"/>
          <w:bCs/>
        </w:rPr>
        <w:t>Sutartis sudaryta lietuvių kalba, yra Šalių perskaityta ir suprasta. Sutarties autentiškumas patvirtintas ant kiekvieno Sutarties lapo kiekvienos Šalies įgaliotų asmenų parašais arba Sutartis susiuvama ir pasirašoma paskutinio lapo antroje pusėje</w:t>
      </w:r>
      <w:r w:rsidR="00753318" w:rsidRPr="00907DCB">
        <w:rPr>
          <w:rFonts w:ascii="Arial" w:eastAsia="Times New Roman" w:hAnsi="Arial" w:cs="Arial"/>
          <w:bCs/>
        </w:rPr>
        <w:t>, arba Sutartis pasirašome elektroniniu parašu.</w:t>
      </w:r>
    </w:p>
    <w:p w14:paraId="75688820" w14:textId="29AD0F17" w:rsidR="00D851F7" w:rsidRPr="00907DCB" w:rsidRDefault="0049200B" w:rsidP="00763DE0">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bCs/>
        </w:rPr>
      </w:pPr>
      <w:r w:rsidRPr="00907DCB">
        <w:rPr>
          <w:rFonts w:ascii="Arial" w:eastAsia="Times New Roman" w:hAnsi="Arial" w:cs="Arial"/>
          <w:bCs/>
        </w:rPr>
        <w:t>Šią Sutartį sudaro Sutarties Specialiosios sąlygos, jų priedai ir Sutarties Bendrosios sąlygos. Jeigu Sutarties Specialiųjų sąlygų ir / ar jų priedų nuostatos neatitinka Sutarties Bendrųjų sąlygų nuostatų, pirmenybė yra teikiama Sutarties Specialiųjų sąlygų bei jų priedų nuostatoms</w:t>
      </w:r>
      <w:r w:rsidR="007C6EF0" w:rsidRPr="00907DCB">
        <w:rPr>
          <w:rFonts w:ascii="Arial" w:eastAsia="Times New Roman" w:hAnsi="Arial" w:cs="Arial"/>
          <w:bCs/>
        </w:rPr>
        <w:t>.</w:t>
      </w:r>
    </w:p>
    <w:p w14:paraId="391DC2DA" w14:textId="211D2D74" w:rsidR="007C6EF0" w:rsidRDefault="00D55BEF" w:rsidP="00763DE0">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bCs/>
        </w:rPr>
      </w:pPr>
      <w:r w:rsidRPr="00907DCB">
        <w:rPr>
          <w:rFonts w:ascii="Arial" w:eastAsia="Times New Roman" w:hAnsi="Arial" w:cs="Arial"/>
          <w:bCs/>
        </w:rPr>
        <w:t>Pirkimo dokumentai ir jų paaiškinimai (patikslinimai), jei tokių būtų, Rangovo pateiktas pasiūlymas ir jo paaiškinimai, jei tokių būtų, yra neatskiriamos šios Sutarties dalys.</w:t>
      </w:r>
    </w:p>
    <w:p w14:paraId="2485F05F" w14:textId="0DE0CB14" w:rsidR="0086228B" w:rsidRPr="00907DCB" w:rsidRDefault="0086228B" w:rsidP="0086228B">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bCs/>
        </w:rPr>
      </w:pPr>
      <w:r w:rsidRPr="0086228B">
        <w:rPr>
          <w:rFonts w:ascii="Arial" w:eastAsia="Times New Roman" w:hAnsi="Arial" w:cs="Arial"/>
          <w:bCs/>
        </w:rPr>
        <w:t>Sudarydamas Sutartį, Rangovas patvirtina, kad yra susipažinęs su tinklalapyje </w:t>
      </w:r>
      <w:hyperlink r:id="rId14" w:tgtFrame="_blank" w:tooltip="http://www.ltg.lt/" w:history="1">
        <w:r w:rsidRPr="0086228B">
          <w:rPr>
            <w:rStyle w:val="Hipersaitas"/>
            <w:rFonts w:ascii="Arial" w:eastAsia="Times New Roman" w:hAnsi="Arial" w:cs="Arial"/>
            <w:bCs/>
          </w:rPr>
          <w:t>www.ltg.lt</w:t>
        </w:r>
      </w:hyperlink>
      <w:r w:rsidRPr="0086228B">
        <w:rPr>
          <w:rFonts w:ascii="Arial" w:eastAsia="Times New Roman" w:hAnsi="Arial" w:cs="Arial"/>
          <w:bCs/>
        </w:rPr>
        <w:t xml:space="preserve"> paskelbta LTG įmonių grupėje taikoma Sankcijų įgyvendinimo ir kontrolės politika, Atsparumo korupcijai politika ir joje nurodytais principais. Rangovas patvirtina, kad atitinka šiuose dokumentuose nustatytus reikalavimus, keliamus LTG įmonių grupės kontrahentams, ir įsipareigoja laikytis juose nustatytų įpareigojimų, keliamų LTG įmonių grupės kontrahentams.</w:t>
      </w:r>
    </w:p>
    <w:p w14:paraId="7D396D5B" w14:textId="77777777" w:rsidR="00600706" w:rsidRPr="00907DCB" w:rsidRDefault="00600706" w:rsidP="0011641C">
      <w:pPr>
        <w:suppressAutoHyphens/>
        <w:autoSpaceDN w:val="0"/>
        <w:spacing w:after="0" w:line="240" w:lineRule="auto"/>
        <w:jc w:val="center"/>
        <w:textAlignment w:val="baseline"/>
        <w:rPr>
          <w:rFonts w:ascii="Arial" w:eastAsia="Times New Roman" w:hAnsi="Arial" w:cs="Arial"/>
        </w:rPr>
      </w:pPr>
      <w:r w:rsidRPr="00907DCB">
        <w:rPr>
          <w:rFonts w:ascii="Arial" w:eastAsia="Times New Roman" w:hAnsi="Arial" w:cs="Arial"/>
        </w:rPr>
        <w:t>________________________</w:t>
      </w:r>
    </w:p>
    <w:p w14:paraId="65B88BF3" w14:textId="4238CA13" w:rsidR="00CD24AE" w:rsidRPr="00907DCB" w:rsidRDefault="00CD24AE" w:rsidP="00E87C9B">
      <w:pPr>
        <w:pStyle w:val="prastasiniatinklio"/>
        <w:rPr>
          <w:rFonts w:ascii="Arial" w:hAnsi="Arial" w:cs="Arial"/>
          <w:color w:val="000000"/>
          <w:sz w:val="22"/>
          <w:szCs w:val="22"/>
          <w:lang w:val="lt-LT"/>
        </w:rPr>
      </w:pPr>
    </w:p>
    <w:p w14:paraId="1F2548ED" w14:textId="77777777" w:rsidR="00F20964" w:rsidRPr="00907DCB" w:rsidRDefault="00F20964" w:rsidP="0011641C">
      <w:pPr>
        <w:spacing w:line="240" w:lineRule="auto"/>
        <w:rPr>
          <w:rFonts w:ascii="Arial" w:hAnsi="Arial" w:cs="Arial"/>
        </w:rPr>
      </w:pPr>
    </w:p>
    <w:sectPr w:rsidR="00F20964" w:rsidRPr="00907DCB" w:rsidSect="00403352">
      <w:pgSz w:w="11906" w:h="16838"/>
      <w:pgMar w:top="851" w:right="567" w:bottom="567" w:left="567"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A19BC5" w14:textId="77777777" w:rsidR="007269E7" w:rsidRDefault="007269E7" w:rsidP="00600706">
      <w:pPr>
        <w:spacing w:after="0" w:line="240" w:lineRule="auto"/>
      </w:pPr>
      <w:r>
        <w:separator/>
      </w:r>
    </w:p>
    <w:p w14:paraId="57E1A231" w14:textId="77777777" w:rsidR="007269E7" w:rsidRDefault="007269E7"/>
  </w:endnote>
  <w:endnote w:type="continuationSeparator" w:id="0">
    <w:p w14:paraId="648BD85A" w14:textId="77777777" w:rsidR="007269E7" w:rsidRDefault="007269E7" w:rsidP="00600706">
      <w:pPr>
        <w:spacing w:after="0" w:line="240" w:lineRule="auto"/>
      </w:pPr>
      <w:r>
        <w:continuationSeparator/>
      </w:r>
    </w:p>
    <w:p w14:paraId="63F7D294" w14:textId="77777777" w:rsidR="007269E7" w:rsidRDefault="007269E7"/>
  </w:endnote>
  <w:endnote w:type="continuationNotice" w:id="1">
    <w:p w14:paraId="4EF23189" w14:textId="77777777" w:rsidR="007269E7" w:rsidRDefault="007269E7">
      <w:pPr>
        <w:spacing w:after="0" w:line="240" w:lineRule="auto"/>
      </w:pPr>
    </w:p>
    <w:p w14:paraId="3C63373A" w14:textId="77777777" w:rsidR="007269E7" w:rsidRDefault="007269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7145561"/>
      <w:docPartObj>
        <w:docPartGallery w:val="Page Numbers (Bottom of Page)"/>
        <w:docPartUnique/>
      </w:docPartObj>
    </w:sdtPr>
    <w:sdtEndPr>
      <w:rPr>
        <w:noProof/>
      </w:rPr>
    </w:sdtEndPr>
    <w:sdtContent>
      <w:p w14:paraId="5ED112A8" w14:textId="2C324B1A" w:rsidR="00910ED6" w:rsidRDefault="46563FB8" w:rsidP="0044239C">
        <w:pPr>
          <w:pStyle w:val="Porat"/>
          <w:jc w:val="center"/>
          <w:rPr>
            <w:i/>
            <w:iCs/>
            <w:color w:val="808080" w:themeColor="background1" w:themeShade="80"/>
            <w:sz w:val="18"/>
            <w:szCs w:val="18"/>
          </w:rPr>
        </w:pPr>
        <w:r w:rsidRPr="46563FB8">
          <w:rPr>
            <w:i/>
            <w:iCs/>
            <w:color w:val="808080" w:themeColor="background1" w:themeShade="80"/>
            <w:sz w:val="18"/>
            <w:szCs w:val="18"/>
          </w:rPr>
          <w:t xml:space="preserve">                                                                                                                                                                                    </w:t>
        </w:r>
        <w:r w:rsidRPr="46563FB8">
          <w:rPr>
            <w:i/>
            <w:iCs/>
            <w:color w:val="808080" w:themeColor="background1" w:themeShade="80"/>
            <w:sz w:val="20"/>
            <w:szCs w:val="20"/>
          </w:rPr>
          <w:t>Versija 20230</w:t>
        </w:r>
        <w:r w:rsidR="00AB0FDA">
          <w:rPr>
            <w:i/>
            <w:iCs/>
            <w:color w:val="808080" w:themeColor="background1" w:themeShade="80"/>
            <w:sz w:val="20"/>
            <w:szCs w:val="20"/>
          </w:rPr>
          <w:t>704</w:t>
        </w:r>
      </w:p>
    </w:sdtContent>
  </w:sdt>
  <w:p w14:paraId="2638E63B" w14:textId="77777777" w:rsidR="00910ED6" w:rsidRDefault="00910ED6">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DAB2B" w14:textId="77777777" w:rsidR="00F45A04" w:rsidRDefault="00F45A04">
    <w:pPr>
      <w:pStyle w:val="Porat"/>
    </w:pPr>
    <w:r>
      <w:t>[Type here]</w:t>
    </w:r>
  </w:p>
  <w:p w14:paraId="38E0849E" w14:textId="77777777" w:rsidR="00910ED6" w:rsidRDefault="00910ED6">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C78FAE" w14:textId="77777777" w:rsidR="007269E7" w:rsidRDefault="007269E7" w:rsidP="00600706">
      <w:pPr>
        <w:spacing w:after="0" w:line="240" w:lineRule="auto"/>
      </w:pPr>
      <w:r>
        <w:separator/>
      </w:r>
    </w:p>
    <w:p w14:paraId="6ADFB62A" w14:textId="77777777" w:rsidR="007269E7" w:rsidRDefault="007269E7"/>
  </w:footnote>
  <w:footnote w:type="continuationSeparator" w:id="0">
    <w:p w14:paraId="26F6D747" w14:textId="77777777" w:rsidR="007269E7" w:rsidRDefault="007269E7" w:rsidP="00600706">
      <w:pPr>
        <w:spacing w:after="0" w:line="240" w:lineRule="auto"/>
      </w:pPr>
      <w:r>
        <w:continuationSeparator/>
      </w:r>
    </w:p>
    <w:p w14:paraId="66AD8260" w14:textId="77777777" w:rsidR="007269E7" w:rsidRDefault="007269E7"/>
  </w:footnote>
  <w:footnote w:type="continuationNotice" w:id="1">
    <w:p w14:paraId="38FE248B" w14:textId="77777777" w:rsidR="007269E7" w:rsidRDefault="007269E7">
      <w:pPr>
        <w:spacing w:after="0" w:line="240" w:lineRule="auto"/>
      </w:pPr>
    </w:p>
    <w:p w14:paraId="08CCBA8C" w14:textId="77777777" w:rsidR="007269E7" w:rsidRDefault="007269E7"/>
  </w:footnote>
  <w:footnote w:id="2">
    <w:p w14:paraId="7A8B8987" w14:textId="77777777" w:rsidR="006511BE" w:rsidRDefault="006511BE" w:rsidP="006511BE">
      <w:pPr>
        <w:pStyle w:val="Puslapioinaostekstas"/>
      </w:pPr>
      <w:r w:rsidRPr="310B81AF">
        <w:rPr>
          <w:rStyle w:val="Puslapioinaosnuoroda"/>
        </w:rPr>
        <w:footnoteRef/>
      </w:r>
      <w:r>
        <w:t xml:space="preserve"> </w:t>
      </w:r>
      <w:hyperlink r:id="rId1">
        <w:r w:rsidRPr="310B81AF">
          <w:rPr>
            <w:rStyle w:val="Hipersaitas"/>
          </w:rPr>
          <w:t>sankciju_igyvendinimo_ir_kontroles_politika_lt.pdf (ltg.lt)</w:t>
        </w:r>
      </w:hyperlink>
    </w:p>
    <w:p w14:paraId="5627EC17" w14:textId="77777777" w:rsidR="006511BE" w:rsidRDefault="006511BE" w:rsidP="006511BE">
      <w:pPr>
        <w:pStyle w:val="Puslapioinaostekstas"/>
      </w:pPr>
    </w:p>
  </w:footnote>
  <w:footnote w:id="3">
    <w:p w14:paraId="2FADCFE1" w14:textId="555B5F08" w:rsidR="00947B08" w:rsidRDefault="00947B08" w:rsidP="002B1D45">
      <w:pPr>
        <w:pStyle w:val="Puslapioinaostekstas"/>
        <w:jc w:val="both"/>
      </w:pPr>
      <w:r>
        <w:rPr>
          <w:rStyle w:val="Puslapioinaosnuoroda"/>
        </w:rPr>
        <w:footnoteRef/>
      </w:r>
      <w:r>
        <w:t xml:space="preserve"> </w:t>
      </w:r>
      <w:r w:rsidR="002B1D45" w:rsidRPr="00F95679">
        <w:rPr>
          <w:rFonts w:ascii="Arial" w:hAnsi="Arial" w:cs="Arial"/>
          <w:sz w:val="18"/>
          <w:szCs w:val="18"/>
        </w:rPr>
        <w:t>Jei</w:t>
      </w:r>
      <w:r w:rsidR="002B1D45">
        <w:rPr>
          <w:rFonts w:ascii="Arial" w:hAnsi="Arial" w:cs="Arial"/>
          <w:sz w:val="18"/>
          <w:szCs w:val="18"/>
        </w:rPr>
        <w:t>gu</w:t>
      </w:r>
      <w:r w:rsidR="002B1D45" w:rsidRPr="00F95679">
        <w:rPr>
          <w:rFonts w:ascii="Arial" w:hAnsi="Arial" w:cs="Arial"/>
          <w:sz w:val="18"/>
          <w:szCs w:val="18"/>
        </w:rPr>
        <w:t xml:space="preserve"> </w:t>
      </w:r>
      <w:r w:rsidR="002B1D45">
        <w:rPr>
          <w:rFonts w:ascii="Arial" w:hAnsi="Arial" w:cs="Arial"/>
          <w:sz w:val="18"/>
          <w:szCs w:val="18"/>
        </w:rPr>
        <w:t>pirkime pagal pasirinktą pirkimo vykdymo būdą buvo numatytas galutinių pasiūlymų teikimas</w:t>
      </w:r>
      <w:r w:rsidR="002B1D45" w:rsidRPr="00F95679">
        <w:rPr>
          <w:rFonts w:ascii="Arial" w:hAnsi="Arial" w:cs="Arial"/>
          <w:sz w:val="18"/>
          <w:szCs w:val="18"/>
        </w:rPr>
        <w:t xml:space="preserve">, tada </w:t>
      </w:r>
      <w:r w:rsidR="006D3B95">
        <w:rPr>
          <w:rFonts w:ascii="Arial" w:hAnsi="Arial" w:cs="Arial"/>
          <w:sz w:val="18"/>
          <w:szCs w:val="18"/>
        </w:rPr>
        <w:t>visoje Sutartyje vartojam</w:t>
      </w:r>
      <w:r w:rsidR="00507814">
        <w:rPr>
          <w:rFonts w:ascii="Arial" w:hAnsi="Arial" w:cs="Arial"/>
          <w:sz w:val="18"/>
          <w:szCs w:val="18"/>
        </w:rPr>
        <w:t xml:space="preserve">os </w:t>
      </w:r>
      <w:r w:rsidR="006D3B95">
        <w:rPr>
          <w:rFonts w:ascii="Arial" w:hAnsi="Arial" w:cs="Arial"/>
          <w:sz w:val="18"/>
          <w:szCs w:val="18"/>
        </w:rPr>
        <w:t>sąvok</w:t>
      </w:r>
      <w:r w:rsidR="00507814">
        <w:rPr>
          <w:rFonts w:ascii="Arial" w:hAnsi="Arial" w:cs="Arial"/>
          <w:sz w:val="18"/>
          <w:szCs w:val="18"/>
        </w:rPr>
        <w:t xml:space="preserve">os </w:t>
      </w:r>
      <w:r w:rsidR="006D3B95">
        <w:rPr>
          <w:rFonts w:ascii="Arial" w:hAnsi="Arial" w:cs="Arial"/>
          <w:sz w:val="18"/>
          <w:szCs w:val="18"/>
        </w:rPr>
        <w:t>pasiūlymas</w:t>
      </w:r>
      <w:r w:rsidR="00E70C25">
        <w:rPr>
          <w:rFonts w:ascii="Arial" w:hAnsi="Arial" w:cs="Arial"/>
          <w:sz w:val="18"/>
          <w:szCs w:val="18"/>
        </w:rPr>
        <w:t>/pasiūlymai</w:t>
      </w:r>
      <w:r w:rsidR="006D3B95">
        <w:rPr>
          <w:rFonts w:ascii="Arial" w:hAnsi="Arial" w:cs="Arial"/>
          <w:sz w:val="18"/>
          <w:szCs w:val="18"/>
        </w:rPr>
        <w:t xml:space="preserve"> </w:t>
      </w:r>
      <w:r w:rsidR="00E70C25">
        <w:rPr>
          <w:rFonts w:ascii="Arial" w:hAnsi="Arial" w:cs="Arial"/>
          <w:sz w:val="18"/>
          <w:szCs w:val="18"/>
        </w:rPr>
        <w:t xml:space="preserve">reiškia </w:t>
      </w:r>
      <w:r w:rsidR="002B1D45" w:rsidRPr="00F95679">
        <w:rPr>
          <w:rFonts w:ascii="Arial" w:hAnsi="Arial" w:cs="Arial"/>
          <w:sz w:val="18"/>
          <w:szCs w:val="18"/>
        </w:rPr>
        <w:t>„galutin</w:t>
      </w:r>
      <w:r w:rsidR="00E70C25">
        <w:rPr>
          <w:rFonts w:ascii="Arial" w:hAnsi="Arial" w:cs="Arial"/>
          <w:sz w:val="18"/>
          <w:szCs w:val="18"/>
        </w:rPr>
        <w:t>į</w:t>
      </w:r>
      <w:r w:rsidR="002B1D45" w:rsidRPr="00F95679">
        <w:rPr>
          <w:rFonts w:ascii="Arial" w:hAnsi="Arial" w:cs="Arial"/>
          <w:sz w:val="18"/>
          <w:szCs w:val="18"/>
        </w:rPr>
        <w:t xml:space="preserve"> pasiūlym</w:t>
      </w:r>
      <w:r w:rsidR="00E70C25">
        <w:rPr>
          <w:rFonts w:ascii="Arial" w:hAnsi="Arial" w:cs="Arial"/>
          <w:sz w:val="18"/>
          <w:szCs w:val="18"/>
        </w:rPr>
        <w:t>ą</w:t>
      </w:r>
      <w:r w:rsidR="002B1D45" w:rsidRPr="00F95679">
        <w:rPr>
          <w:rFonts w:ascii="Arial" w:hAnsi="Arial" w:cs="Arial"/>
          <w:sz w:val="18"/>
          <w:szCs w:val="18"/>
        </w:rPr>
        <w:t>/galutini</w:t>
      </w:r>
      <w:r w:rsidR="00E70C25">
        <w:rPr>
          <w:rFonts w:ascii="Arial" w:hAnsi="Arial" w:cs="Arial"/>
          <w:sz w:val="18"/>
          <w:szCs w:val="18"/>
        </w:rPr>
        <w:t>us</w:t>
      </w:r>
      <w:r w:rsidR="002B1D45" w:rsidRPr="00F95679">
        <w:rPr>
          <w:rFonts w:ascii="Arial" w:hAnsi="Arial" w:cs="Arial"/>
          <w:sz w:val="18"/>
          <w:szCs w:val="18"/>
        </w:rPr>
        <w:t xml:space="preserve"> pasiūlym</w:t>
      </w:r>
      <w:r w:rsidR="00E70C25">
        <w:rPr>
          <w:rFonts w:ascii="Arial" w:hAnsi="Arial" w:cs="Arial"/>
          <w:sz w:val="18"/>
          <w:szCs w:val="18"/>
        </w:rPr>
        <w:t>us“.</w:t>
      </w:r>
    </w:p>
  </w:footnote>
  <w:footnote w:id="4">
    <w:p w14:paraId="7E2FEC7F" w14:textId="099454E8" w:rsidR="003A4A7E" w:rsidRPr="004B02D3" w:rsidRDefault="003A4A7E" w:rsidP="003A4A7E">
      <w:pPr>
        <w:pStyle w:val="Puslapioinaostekstas"/>
        <w:jc w:val="both"/>
        <w:rPr>
          <w:rFonts w:ascii="Arial" w:hAnsi="Arial" w:cs="Arial"/>
          <w:sz w:val="18"/>
          <w:szCs w:val="18"/>
        </w:rPr>
      </w:pPr>
      <w:r w:rsidRPr="004B02D3">
        <w:rPr>
          <w:rStyle w:val="Puslapioinaosnuoroda"/>
          <w:rFonts w:ascii="Arial" w:hAnsi="Arial" w:cs="Arial"/>
          <w:sz w:val="18"/>
          <w:szCs w:val="18"/>
        </w:rPr>
        <w:footnoteRef/>
      </w:r>
      <w:r w:rsidRPr="004B02D3">
        <w:rPr>
          <w:rFonts w:ascii="Arial" w:hAnsi="Arial" w:cs="Arial"/>
          <w:sz w:val="18"/>
          <w:szCs w:val="18"/>
        </w:rPr>
        <w:t xml:space="preserve"> Fiziškai neįvykdyti (neatlikti) </w:t>
      </w:r>
      <w:r w:rsidR="008F7B4C">
        <w:rPr>
          <w:rFonts w:ascii="Arial" w:hAnsi="Arial" w:cs="Arial"/>
          <w:sz w:val="18"/>
          <w:szCs w:val="18"/>
        </w:rPr>
        <w:t>d</w:t>
      </w:r>
      <w:r w:rsidRPr="004B02D3">
        <w:rPr>
          <w:rFonts w:ascii="Arial" w:hAnsi="Arial" w:cs="Arial"/>
          <w:sz w:val="18"/>
          <w:szCs w:val="18"/>
        </w:rPr>
        <w:t>arbai.</w:t>
      </w:r>
    </w:p>
  </w:footnote>
  <w:footnote w:id="5">
    <w:p w14:paraId="6E547B67" w14:textId="77777777" w:rsidR="00345325" w:rsidRPr="004B02D3" w:rsidRDefault="00345325" w:rsidP="00345325">
      <w:pPr>
        <w:pStyle w:val="Puslapioinaostekstas"/>
        <w:jc w:val="both"/>
        <w:rPr>
          <w:rFonts w:ascii="Arial" w:hAnsi="Arial" w:cs="Arial"/>
          <w:sz w:val="18"/>
          <w:szCs w:val="18"/>
        </w:rPr>
      </w:pPr>
      <w:r w:rsidRPr="004B02D3">
        <w:rPr>
          <w:rStyle w:val="Puslapioinaosnuoroda"/>
          <w:rFonts w:ascii="Arial" w:hAnsi="Arial" w:cs="Arial"/>
          <w:sz w:val="18"/>
          <w:szCs w:val="18"/>
        </w:rPr>
        <w:footnoteRef/>
      </w:r>
      <w:r w:rsidRPr="004B02D3">
        <w:rPr>
          <w:rFonts w:ascii="Arial" w:hAnsi="Arial" w:cs="Arial"/>
          <w:sz w:val="18"/>
          <w:szCs w:val="18"/>
        </w:rPr>
        <w:t xml:space="preserve"> </w:t>
      </w:r>
      <w:bookmarkStart w:id="16" w:name="_Hlk104468137"/>
      <w:r w:rsidRPr="004B02D3">
        <w:rPr>
          <w:rFonts w:ascii="Arial" w:hAnsi="Arial" w:cs="Arial"/>
          <w:sz w:val="18"/>
          <w:szCs w:val="18"/>
        </w:rPr>
        <w:t>Sutarties kainos (įkainių) peržiūrai taikomas patikslinto Indekso pokyčio koeficiento (K</w:t>
      </w:r>
      <w:r w:rsidRPr="004B02D3">
        <w:rPr>
          <w:rFonts w:ascii="Arial" w:hAnsi="Arial" w:cs="Arial"/>
          <w:sz w:val="18"/>
          <w:szCs w:val="18"/>
          <w:vertAlign w:val="subscript"/>
        </w:rPr>
        <w:t>D</w:t>
      </w:r>
      <w:r w:rsidRPr="004B02D3">
        <w:rPr>
          <w:rFonts w:ascii="Arial" w:hAnsi="Arial" w:cs="Arial"/>
          <w:sz w:val="18"/>
          <w:szCs w:val="18"/>
        </w:rPr>
        <w:t>; K</w:t>
      </w:r>
      <w:r w:rsidRPr="004B02D3">
        <w:rPr>
          <w:rFonts w:ascii="Arial" w:hAnsi="Arial" w:cs="Arial"/>
          <w:sz w:val="18"/>
          <w:szCs w:val="18"/>
          <w:vertAlign w:val="subscript"/>
        </w:rPr>
        <w:t>M</w:t>
      </w:r>
      <w:r w:rsidRPr="004B02D3">
        <w:rPr>
          <w:rFonts w:ascii="Arial" w:hAnsi="Arial" w:cs="Arial"/>
          <w:sz w:val="18"/>
          <w:szCs w:val="18"/>
        </w:rPr>
        <w:t>) skaičiavimas.</w:t>
      </w:r>
      <w:bookmarkEnd w:id="16"/>
    </w:p>
  </w:footnote>
  <w:footnote w:id="6">
    <w:p w14:paraId="7CF6EA4E" w14:textId="5E829536" w:rsidR="00D52200" w:rsidRPr="007311FA" w:rsidRDefault="00D52200" w:rsidP="00D52200">
      <w:pPr>
        <w:pStyle w:val="Puslapioinaostekstas"/>
        <w:jc w:val="both"/>
        <w:rPr>
          <w:rFonts w:ascii="Arial" w:hAnsi="Arial" w:cs="Arial"/>
          <w:sz w:val="18"/>
          <w:szCs w:val="18"/>
        </w:rPr>
      </w:pPr>
      <w:r>
        <w:rPr>
          <w:rStyle w:val="Puslapioinaosnuoroda"/>
        </w:rPr>
        <w:footnoteRef/>
      </w:r>
      <w:r>
        <w:t xml:space="preserve"> </w:t>
      </w:r>
      <w:r w:rsidRPr="007311FA">
        <w:rPr>
          <w:rFonts w:ascii="Arial" w:hAnsi="Arial" w:cs="Arial"/>
          <w:sz w:val="18"/>
          <w:szCs w:val="18"/>
        </w:rPr>
        <w:t xml:space="preserve">Pavyzdžiui, Indekso reikšmė laikotarpio pradžioje - 110,10, Indekso reikšmė laikotarpio pabaigoje - 116,10. Tokiu atveju, </w:t>
      </w:r>
      <w:r>
        <w:rPr>
          <w:rFonts w:ascii="Arial" w:hAnsi="Arial" w:cs="Arial"/>
          <w:sz w:val="18"/>
          <w:szCs w:val="18"/>
        </w:rPr>
        <w:t xml:space="preserve">pritaikius formules </w:t>
      </w:r>
      <w:r w:rsidRPr="007311FA">
        <w:rPr>
          <w:rFonts w:ascii="Arial" w:hAnsi="Arial" w:cs="Arial"/>
          <w:sz w:val="18"/>
          <w:szCs w:val="18"/>
        </w:rPr>
        <w:t xml:space="preserve"> K ir K</w:t>
      </w:r>
      <w:r w:rsidRPr="007311FA">
        <w:rPr>
          <w:rFonts w:ascii="Arial" w:hAnsi="Arial" w:cs="Arial"/>
          <w:sz w:val="18"/>
          <w:szCs w:val="18"/>
          <w:vertAlign w:val="subscript"/>
        </w:rPr>
        <w:t>D</w:t>
      </w:r>
      <w:r w:rsidRPr="007311FA">
        <w:rPr>
          <w:rFonts w:ascii="Arial" w:hAnsi="Arial" w:cs="Arial"/>
          <w:sz w:val="18"/>
          <w:szCs w:val="18"/>
        </w:rPr>
        <w:t xml:space="preserve">, </w:t>
      </w:r>
      <w:r>
        <w:rPr>
          <w:rFonts w:ascii="Arial" w:hAnsi="Arial" w:cs="Arial"/>
          <w:sz w:val="18"/>
          <w:szCs w:val="18"/>
        </w:rPr>
        <w:t>apskaičiuojame</w:t>
      </w:r>
      <w:r w:rsidRPr="007311FA">
        <w:rPr>
          <w:rFonts w:ascii="Arial" w:hAnsi="Arial" w:cs="Arial"/>
          <w:sz w:val="18"/>
          <w:szCs w:val="18"/>
        </w:rPr>
        <w:t>, kad pirmojo laikotarpio patikslintas Indekso pokyčio koeficientas yra 1,0045 (įvertinus 0,05 dalį) ir šis patikslintas Indekso pokyčio koeficientas (K</w:t>
      </w:r>
      <w:r w:rsidRPr="007311FA">
        <w:rPr>
          <w:rFonts w:ascii="Arial" w:hAnsi="Arial" w:cs="Arial"/>
          <w:sz w:val="18"/>
          <w:szCs w:val="18"/>
          <w:vertAlign w:val="subscript"/>
        </w:rPr>
        <w:t>D</w:t>
      </w:r>
      <w:r w:rsidRPr="007311FA">
        <w:rPr>
          <w:rFonts w:ascii="Arial" w:hAnsi="Arial" w:cs="Arial"/>
          <w:sz w:val="18"/>
          <w:szCs w:val="18"/>
        </w:rPr>
        <w:t xml:space="preserve">) taikomas </w:t>
      </w:r>
      <w:r w:rsidR="005639EB">
        <w:rPr>
          <w:rFonts w:ascii="Arial" w:hAnsi="Arial" w:cs="Arial"/>
          <w:sz w:val="18"/>
          <w:szCs w:val="18"/>
        </w:rPr>
        <w:t>S</w:t>
      </w:r>
      <w:r w:rsidRPr="007311FA">
        <w:rPr>
          <w:rFonts w:ascii="Arial" w:hAnsi="Arial" w:cs="Arial"/>
          <w:sz w:val="18"/>
          <w:szCs w:val="18"/>
        </w:rPr>
        <w:t xml:space="preserve">utarties kainos (įkainių) perskaičiavimui iki kito perskaičiavimo (jei toks būtų). Kito (antrojo) laikotarpio Indekso reikšmė laikotarpio pabaigoje - 113,10 ir apskaičiavus Indekso pokyčio koeficientą (K) gauname rezultatą - 1,0272 (K=113,10/110,10=1,0272), tokiu atveju Indekso pokyčio koeficientas (K) yra intervale (imtinai) tarp 0,95 – 1,05, tada </w:t>
      </w:r>
      <w:r w:rsidRPr="00CB7DB5">
        <w:rPr>
          <w:rFonts w:ascii="Arial" w:hAnsi="Arial" w:cs="Arial"/>
          <w:sz w:val="18"/>
          <w:szCs w:val="18"/>
        </w:rPr>
        <w:t xml:space="preserve">iki prašymo peržiūrėti </w:t>
      </w:r>
      <w:r w:rsidR="005639EB">
        <w:rPr>
          <w:rFonts w:ascii="Arial" w:hAnsi="Arial" w:cs="Arial"/>
          <w:sz w:val="18"/>
          <w:szCs w:val="18"/>
        </w:rPr>
        <w:t>S</w:t>
      </w:r>
      <w:r w:rsidRPr="00CB7DB5">
        <w:rPr>
          <w:rFonts w:ascii="Arial" w:hAnsi="Arial" w:cs="Arial"/>
          <w:sz w:val="18"/>
          <w:szCs w:val="18"/>
        </w:rPr>
        <w:t>utarties kainą (įkainius) gavimo dienos faktiškai neatliktų darbų</w:t>
      </w:r>
      <w:r w:rsidRPr="007311FA">
        <w:rPr>
          <w:rFonts w:ascii="Arial" w:hAnsi="Arial" w:cs="Arial"/>
          <w:sz w:val="18"/>
          <w:szCs w:val="18"/>
        </w:rPr>
        <w:t xml:space="preserve"> kaina (įkainiai) </w:t>
      </w:r>
      <w:r>
        <w:rPr>
          <w:rFonts w:ascii="Arial" w:hAnsi="Arial" w:cs="Arial"/>
          <w:sz w:val="18"/>
          <w:szCs w:val="18"/>
        </w:rPr>
        <w:t xml:space="preserve">be PVM </w:t>
      </w:r>
      <w:r w:rsidRPr="007311FA">
        <w:rPr>
          <w:rFonts w:ascii="Arial" w:hAnsi="Arial" w:cs="Arial"/>
          <w:sz w:val="18"/>
          <w:szCs w:val="18"/>
        </w:rPr>
        <w:t xml:space="preserve">perskaičiuojama (-i) </w:t>
      </w:r>
      <w:r w:rsidRPr="00CB7DB5">
        <w:rPr>
          <w:rFonts w:ascii="Arial" w:hAnsi="Arial" w:cs="Arial"/>
          <w:sz w:val="18"/>
          <w:szCs w:val="18"/>
        </w:rPr>
        <w:t xml:space="preserve">į </w:t>
      </w:r>
      <w:r w:rsidR="005639EB">
        <w:rPr>
          <w:rFonts w:ascii="Arial" w:hAnsi="Arial" w:cs="Arial"/>
          <w:sz w:val="18"/>
          <w:szCs w:val="18"/>
        </w:rPr>
        <w:t>R</w:t>
      </w:r>
      <w:r>
        <w:rPr>
          <w:rFonts w:ascii="Arial" w:hAnsi="Arial" w:cs="Arial"/>
          <w:sz w:val="18"/>
          <w:szCs w:val="18"/>
        </w:rPr>
        <w:t xml:space="preserve">angovo </w:t>
      </w:r>
      <w:r w:rsidRPr="00CB7DB5">
        <w:rPr>
          <w:rFonts w:ascii="Arial" w:hAnsi="Arial" w:cs="Arial"/>
          <w:sz w:val="18"/>
          <w:szCs w:val="18"/>
        </w:rPr>
        <w:t>pasiūlyme pateiktą šių faktiškai neatliktų darbų kainą (įkainius)</w:t>
      </w:r>
      <w:r w:rsidRPr="007311FA">
        <w:rPr>
          <w:rFonts w:ascii="Arial" w:hAnsi="Arial" w:cs="Arial"/>
          <w:sz w:val="18"/>
          <w:szCs w:val="18"/>
        </w:rPr>
        <w:t xml:space="preserve"> </w:t>
      </w:r>
      <w:r>
        <w:rPr>
          <w:rFonts w:ascii="Arial" w:hAnsi="Arial" w:cs="Arial"/>
          <w:sz w:val="18"/>
          <w:szCs w:val="18"/>
        </w:rPr>
        <w:t xml:space="preserve">be PVM </w:t>
      </w:r>
      <w:r w:rsidRPr="007311FA">
        <w:rPr>
          <w:rFonts w:ascii="Arial" w:hAnsi="Arial" w:cs="Arial"/>
          <w:sz w:val="18"/>
          <w:szCs w:val="18"/>
        </w:rPr>
        <w:t xml:space="preserve">(t. y. iki prašymo peržiūrėti </w:t>
      </w:r>
      <w:r w:rsidR="005639EB">
        <w:rPr>
          <w:rFonts w:ascii="Arial" w:hAnsi="Arial" w:cs="Arial"/>
          <w:sz w:val="18"/>
          <w:szCs w:val="18"/>
        </w:rPr>
        <w:t>S</w:t>
      </w:r>
      <w:r w:rsidRPr="007311FA">
        <w:rPr>
          <w:rFonts w:ascii="Arial" w:hAnsi="Arial" w:cs="Arial"/>
          <w:sz w:val="18"/>
          <w:szCs w:val="18"/>
        </w:rPr>
        <w:t xml:space="preserve">utarties kainą (įkainius) gavimo dienos faktiškai neatliktų darbų kaina (įkainiai) </w:t>
      </w:r>
      <w:r>
        <w:rPr>
          <w:rFonts w:ascii="Arial" w:hAnsi="Arial" w:cs="Arial"/>
          <w:sz w:val="18"/>
          <w:szCs w:val="18"/>
        </w:rPr>
        <w:t xml:space="preserve">be PVM </w:t>
      </w:r>
      <w:r w:rsidRPr="007311FA">
        <w:rPr>
          <w:rFonts w:ascii="Arial" w:hAnsi="Arial" w:cs="Arial"/>
          <w:sz w:val="18"/>
          <w:szCs w:val="18"/>
        </w:rPr>
        <w:t xml:space="preserve">po peržiūros bus lygi (-ūs) </w:t>
      </w:r>
      <w:r w:rsidR="005639EB">
        <w:rPr>
          <w:rFonts w:ascii="Arial" w:hAnsi="Arial" w:cs="Arial"/>
          <w:sz w:val="18"/>
          <w:szCs w:val="18"/>
        </w:rPr>
        <w:t>R</w:t>
      </w:r>
      <w:r>
        <w:rPr>
          <w:rFonts w:ascii="Arial" w:hAnsi="Arial" w:cs="Arial"/>
          <w:sz w:val="18"/>
          <w:szCs w:val="18"/>
        </w:rPr>
        <w:t xml:space="preserve">angovo </w:t>
      </w:r>
      <w:r w:rsidRPr="007311FA">
        <w:rPr>
          <w:rFonts w:ascii="Arial" w:hAnsi="Arial" w:cs="Arial"/>
          <w:sz w:val="18"/>
          <w:szCs w:val="18"/>
        </w:rPr>
        <w:t>pasiūlyme</w:t>
      </w:r>
      <w:r w:rsidR="005A39EE">
        <w:rPr>
          <w:rFonts w:ascii="Arial" w:hAnsi="Arial" w:cs="Arial"/>
          <w:sz w:val="18"/>
          <w:szCs w:val="18"/>
        </w:rPr>
        <w:t xml:space="preserve"> </w:t>
      </w:r>
      <w:r w:rsidRPr="007311FA">
        <w:rPr>
          <w:rFonts w:ascii="Arial" w:hAnsi="Arial" w:cs="Arial"/>
          <w:sz w:val="18"/>
          <w:szCs w:val="18"/>
        </w:rPr>
        <w:t>pateiktai šių faktiškai neatliktų darbų kainai (įkainiams)</w:t>
      </w:r>
      <w:r>
        <w:rPr>
          <w:rFonts w:ascii="Arial" w:hAnsi="Arial" w:cs="Arial"/>
          <w:sz w:val="18"/>
          <w:szCs w:val="18"/>
        </w:rPr>
        <w:t xml:space="preserve"> be PVM)</w:t>
      </w:r>
      <w:r w:rsidRPr="007311FA">
        <w:rPr>
          <w:rFonts w:ascii="Arial" w:hAnsi="Arial" w:cs="Arial"/>
          <w:sz w:val="18"/>
          <w:szCs w:val="18"/>
        </w:rPr>
        <w:t>.</w:t>
      </w:r>
    </w:p>
  </w:footnote>
  <w:footnote w:id="7">
    <w:p w14:paraId="1AA9BA8F" w14:textId="4A7328D4" w:rsidR="00E060E5" w:rsidRPr="007311FA" w:rsidRDefault="00E060E5" w:rsidP="003D109A">
      <w:pPr>
        <w:spacing w:after="0"/>
        <w:jc w:val="both"/>
        <w:rPr>
          <w:rFonts w:ascii="Arial" w:hAnsi="Arial" w:cs="Arial"/>
          <w:sz w:val="18"/>
          <w:szCs w:val="18"/>
        </w:rPr>
      </w:pPr>
      <w:r w:rsidRPr="007311FA">
        <w:rPr>
          <w:rStyle w:val="Puslapioinaosnuoroda"/>
          <w:rFonts w:ascii="Arial" w:hAnsi="Arial" w:cs="Arial"/>
          <w:sz w:val="18"/>
          <w:szCs w:val="18"/>
        </w:rPr>
        <w:footnoteRef/>
      </w:r>
      <w:r w:rsidRPr="007311FA">
        <w:rPr>
          <w:rFonts w:ascii="Arial" w:hAnsi="Arial" w:cs="Arial"/>
          <w:sz w:val="18"/>
          <w:szCs w:val="18"/>
        </w:rPr>
        <w:t xml:space="preserve"> Pavyzdžiui, Indekso reikšmė laikotarpio pradžioje - 110,10, Indekso reikšmė laikotarpio pabaigoje - 116,1</w:t>
      </w:r>
      <w:r>
        <w:rPr>
          <w:rFonts w:ascii="Arial" w:hAnsi="Arial" w:cs="Arial"/>
          <w:sz w:val="18"/>
          <w:szCs w:val="18"/>
        </w:rPr>
        <w:t>0</w:t>
      </w:r>
      <w:r w:rsidRPr="007311FA">
        <w:rPr>
          <w:rFonts w:ascii="Arial" w:hAnsi="Arial" w:cs="Arial"/>
          <w:sz w:val="18"/>
          <w:szCs w:val="18"/>
        </w:rPr>
        <w:t xml:space="preserve">. Tokiu atveju, pritaikius formules K ir </w:t>
      </w:r>
      <w:bookmarkStart w:id="18" w:name="_Hlk105523371"/>
      <w:r w:rsidRPr="007311FA">
        <w:rPr>
          <w:rFonts w:ascii="Arial" w:hAnsi="Arial" w:cs="Arial"/>
          <w:sz w:val="18"/>
          <w:szCs w:val="18"/>
        </w:rPr>
        <w:t>K</w:t>
      </w:r>
      <w:r w:rsidRPr="007311FA">
        <w:rPr>
          <w:rFonts w:ascii="Arial" w:hAnsi="Arial" w:cs="Arial"/>
          <w:sz w:val="18"/>
          <w:szCs w:val="18"/>
          <w:vertAlign w:val="subscript"/>
        </w:rPr>
        <w:t>D</w:t>
      </w:r>
      <w:bookmarkEnd w:id="18"/>
      <w:r w:rsidRPr="007311FA">
        <w:rPr>
          <w:rFonts w:ascii="Arial" w:hAnsi="Arial" w:cs="Arial"/>
          <w:sz w:val="18"/>
          <w:szCs w:val="18"/>
        </w:rPr>
        <w:t xml:space="preserve"> apskaičiuojame, kad pirmojo laikotarpio patikslintas Indekso pokyčio koeficientas yra 1,0045</w:t>
      </w:r>
      <w:r>
        <w:rPr>
          <w:rFonts w:ascii="Arial" w:hAnsi="Arial" w:cs="Arial"/>
          <w:sz w:val="18"/>
          <w:szCs w:val="18"/>
        </w:rPr>
        <w:t xml:space="preserve"> </w:t>
      </w:r>
      <w:r w:rsidRPr="007311FA">
        <w:rPr>
          <w:rFonts w:ascii="Arial" w:hAnsi="Arial" w:cs="Arial"/>
          <w:sz w:val="18"/>
          <w:szCs w:val="18"/>
        </w:rPr>
        <w:t>ir šis patikslintas Indekso pokyčio koeficientas (K</w:t>
      </w:r>
      <w:r w:rsidRPr="007311FA">
        <w:rPr>
          <w:rFonts w:ascii="Arial" w:hAnsi="Arial" w:cs="Arial"/>
          <w:sz w:val="18"/>
          <w:szCs w:val="18"/>
          <w:vertAlign w:val="subscript"/>
        </w:rPr>
        <w:t>D</w:t>
      </w:r>
      <w:r w:rsidRPr="007311FA">
        <w:rPr>
          <w:rFonts w:ascii="Arial" w:hAnsi="Arial" w:cs="Arial"/>
          <w:sz w:val="18"/>
          <w:szCs w:val="18"/>
        </w:rPr>
        <w:t xml:space="preserve">) taikomas </w:t>
      </w:r>
      <w:r w:rsidR="00D769C6">
        <w:rPr>
          <w:rFonts w:ascii="Arial" w:hAnsi="Arial" w:cs="Arial"/>
          <w:sz w:val="18"/>
          <w:szCs w:val="18"/>
        </w:rPr>
        <w:t>S</w:t>
      </w:r>
      <w:r w:rsidRPr="007311FA">
        <w:rPr>
          <w:rFonts w:ascii="Arial" w:hAnsi="Arial" w:cs="Arial"/>
          <w:sz w:val="18"/>
          <w:szCs w:val="18"/>
        </w:rPr>
        <w:t>utarties kainos (įkainių) perskaičiavimui iki kito perskaičiavimo (jei toks būtų). Kito (antrojo) laikotarpio Indekso reikšmė laikotarpio pabaigoje - 117,10. Tokiu atveju, pritaikius formules K ir K</w:t>
      </w:r>
      <w:r w:rsidRPr="007311FA">
        <w:rPr>
          <w:rFonts w:ascii="Arial" w:hAnsi="Arial" w:cs="Arial"/>
          <w:sz w:val="18"/>
          <w:szCs w:val="18"/>
          <w:vertAlign w:val="subscript"/>
        </w:rPr>
        <w:t>D</w:t>
      </w:r>
      <w:r w:rsidRPr="007311FA">
        <w:rPr>
          <w:rFonts w:ascii="Arial" w:hAnsi="Arial" w:cs="Arial"/>
          <w:sz w:val="18"/>
          <w:szCs w:val="18"/>
        </w:rPr>
        <w:t xml:space="preserve"> apskaičiuojame, kad antrojo laikotarpio patikslintas Indekso pokyčio koeficientas yra 1,0136 ir šis patikslintas Indekso pokyčio koeficientas (K</w:t>
      </w:r>
      <w:r w:rsidRPr="007311FA">
        <w:rPr>
          <w:rFonts w:ascii="Arial" w:hAnsi="Arial" w:cs="Arial"/>
          <w:sz w:val="18"/>
          <w:szCs w:val="18"/>
          <w:vertAlign w:val="subscript"/>
        </w:rPr>
        <w:t>D</w:t>
      </w:r>
      <w:r w:rsidRPr="007311FA">
        <w:rPr>
          <w:rFonts w:ascii="Arial" w:hAnsi="Arial" w:cs="Arial"/>
          <w:sz w:val="18"/>
          <w:szCs w:val="18"/>
        </w:rPr>
        <w:t>) taikomas sutarties kainos (įkainių) perskaičiavimui iki kito perskaičiavimo (jeigu toks būtų) (ir atitinkamai taip toliau).</w:t>
      </w:r>
    </w:p>
  </w:footnote>
  <w:footnote w:id="8">
    <w:p w14:paraId="7C66B0F3" w14:textId="62CD076F" w:rsidR="00E060E5" w:rsidRPr="00CB7DB5" w:rsidRDefault="00E060E5" w:rsidP="00E060E5">
      <w:pPr>
        <w:pStyle w:val="Puslapioinaostekstas"/>
        <w:jc w:val="both"/>
        <w:rPr>
          <w:rFonts w:ascii="Arial" w:hAnsi="Arial" w:cs="Arial"/>
          <w:sz w:val="18"/>
          <w:szCs w:val="18"/>
        </w:rPr>
      </w:pPr>
      <w:r w:rsidRPr="00CB7DB5">
        <w:rPr>
          <w:rStyle w:val="Puslapioinaosnuoroda"/>
          <w:rFonts w:ascii="Arial" w:hAnsi="Arial" w:cs="Arial"/>
          <w:sz w:val="18"/>
          <w:szCs w:val="18"/>
        </w:rPr>
        <w:footnoteRef/>
      </w:r>
      <w:r w:rsidRPr="00CB7DB5">
        <w:rPr>
          <w:rFonts w:ascii="Arial" w:hAnsi="Arial" w:cs="Arial"/>
          <w:sz w:val="18"/>
          <w:szCs w:val="18"/>
        </w:rPr>
        <w:t xml:space="preserve"> Kiekvienos </w:t>
      </w:r>
      <w:r w:rsidR="00D769C6">
        <w:rPr>
          <w:rFonts w:ascii="Arial" w:hAnsi="Arial" w:cs="Arial"/>
          <w:sz w:val="18"/>
          <w:szCs w:val="18"/>
        </w:rPr>
        <w:t>S</w:t>
      </w:r>
      <w:r w:rsidRPr="00CB7DB5">
        <w:rPr>
          <w:rFonts w:ascii="Arial" w:hAnsi="Arial" w:cs="Arial"/>
          <w:sz w:val="18"/>
          <w:szCs w:val="18"/>
        </w:rPr>
        <w:t>utarties kainos (įkainių) peržiūros metu (pirmos, antros a</w:t>
      </w:r>
      <w:r>
        <w:rPr>
          <w:rFonts w:ascii="Arial" w:hAnsi="Arial" w:cs="Arial"/>
          <w:sz w:val="18"/>
          <w:szCs w:val="18"/>
        </w:rPr>
        <w:t>r</w:t>
      </w:r>
      <w:r w:rsidRPr="00CB7DB5">
        <w:rPr>
          <w:rFonts w:ascii="Arial" w:hAnsi="Arial" w:cs="Arial"/>
          <w:sz w:val="18"/>
          <w:szCs w:val="18"/>
        </w:rPr>
        <w:t xml:space="preserve"> kt.) fakti</w:t>
      </w:r>
      <w:r>
        <w:rPr>
          <w:rFonts w:ascii="Arial" w:hAnsi="Arial" w:cs="Arial"/>
          <w:sz w:val="18"/>
          <w:szCs w:val="18"/>
        </w:rPr>
        <w:t>škai</w:t>
      </w:r>
      <w:r w:rsidRPr="00CB7DB5">
        <w:rPr>
          <w:rFonts w:ascii="Arial" w:hAnsi="Arial" w:cs="Arial"/>
          <w:sz w:val="18"/>
          <w:szCs w:val="18"/>
        </w:rPr>
        <w:t xml:space="preserve"> neatliktų darbų vertė </w:t>
      </w:r>
      <w:r>
        <w:rPr>
          <w:rFonts w:ascii="Arial" w:hAnsi="Arial" w:cs="Arial"/>
          <w:sz w:val="18"/>
          <w:szCs w:val="18"/>
        </w:rPr>
        <w:t xml:space="preserve">be PVM </w:t>
      </w:r>
      <w:r w:rsidRPr="00CB7DB5">
        <w:rPr>
          <w:rFonts w:ascii="Arial" w:hAnsi="Arial" w:cs="Arial"/>
          <w:sz w:val="18"/>
          <w:szCs w:val="18"/>
        </w:rPr>
        <w:t xml:space="preserve">lygi </w:t>
      </w:r>
      <w:r w:rsidR="00D769C6">
        <w:rPr>
          <w:rFonts w:ascii="Arial" w:hAnsi="Arial" w:cs="Arial"/>
          <w:sz w:val="18"/>
          <w:szCs w:val="18"/>
        </w:rPr>
        <w:t>R</w:t>
      </w:r>
      <w:r w:rsidRPr="00CB7DB5">
        <w:rPr>
          <w:rFonts w:ascii="Arial" w:hAnsi="Arial" w:cs="Arial"/>
          <w:sz w:val="18"/>
          <w:szCs w:val="18"/>
        </w:rPr>
        <w:t>angovo pasiūlym</w:t>
      </w:r>
      <w:r>
        <w:rPr>
          <w:rFonts w:ascii="Arial" w:hAnsi="Arial" w:cs="Arial"/>
          <w:sz w:val="18"/>
          <w:szCs w:val="18"/>
        </w:rPr>
        <w:t>e pateiktai šių darbų</w:t>
      </w:r>
      <w:r w:rsidRPr="00CB7DB5">
        <w:rPr>
          <w:rFonts w:ascii="Arial" w:hAnsi="Arial" w:cs="Arial"/>
          <w:sz w:val="18"/>
          <w:szCs w:val="18"/>
        </w:rPr>
        <w:t xml:space="preserve"> </w:t>
      </w:r>
      <w:r>
        <w:rPr>
          <w:rFonts w:ascii="Arial" w:hAnsi="Arial" w:cs="Arial"/>
          <w:sz w:val="18"/>
          <w:szCs w:val="18"/>
        </w:rPr>
        <w:t>vertei be PVM ir</w:t>
      </w:r>
      <w:r w:rsidRPr="00CB7DB5">
        <w:rPr>
          <w:rFonts w:ascii="Arial" w:hAnsi="Arial" w:cs="Arial"/>
          <w:sz w:val="18"/>
          <w:szCs w:val="18"/>
        </w:rPr>
        <w:t xml:space="preserve"> minėta neatliktų darbų vertė</w:t>
      </w:r>
      <w:r>
        <w:rPr>
          <w:rFonts w:ascii="Arial" w:hAnsi="Arial" w:cs="Arial"/>
          <w:sz w:val="18"/>
          <w:szCs w:val="18"/>
        </w:rPr>
        <w:t xml:space="preserve"> be PVM kiekvienos</w:t>
      </w:r>
      <w:r w:rsidRPr="00CB7DB5">
        <w:rPr>
          <w:rFonts w:ascii="Arial" w:hAnsi="Arial" w:cs="Arial"/>
          <w:sz w:val="18"/>
          <w:szCs w:val="18"/>
        </w:rPr>
        <w:t xml:space="preserve"> peržiūros metu yra dauginama iš patikslinto</w:t>
      </w:r>
      <w:r>
        <w:rPr>
          <w:rFonts w:ascii="Arial" w:hAnsi="Arial" w:cs="Arial"/>
          <w:sz w:val="18"/>
          <w:szCs w:val="18"/>
        </w:rPr>
        <w:t xml:space="preserve"> Indekso pokyčio</w:t>
      </w:r>
      <w:r w:rsidRPr="00CB7DB5">
        <w:rPr>
          <w:rFonts w:ascii="Arial" w:hAnsi="Arial" w:cs="Arial"/>
          <w:sz w:val="18"/>
          <w:szCs w:val="18"/>
        </w:rPr>
        <w:t xml:space="preserve"> </w:t>
      </w:r>
      <w:r w:rsidRPr="00C173C4">
        <w:rPr>
          <w:rFonts w:ascii="Arial" w:hAnsi="Arial" w:cs="Arial"/>
          <w:sz w:val="18"/>
          <w:szCs w:val="18"/>
        </w:rPr>
        <w:t>koeficiento (K</w:t>
      </w:r>
      <w:r w:rsidRPr="00C173C4">
        <w:rPr>
          <w:rFonts w:ascii="Arial" w:hAnsi="Arial" w:cs="Arial"/>
          <w:sz w:val="18"/>
          <w:szCs w:val="18"/>
          <w:vertAlign w:val="subscript"/>
        </w:rPr>
        <w:t xml:space="preserve">D; </w:t>
      </w:r>
      <w:r w:rsidRPr="00C173C4">
        <w:rPr>
          <w:rFonts w:ascii="Arial" w:hAnsi="Arial" w:cs="Arial"/>
          <w:sz w:val="18"/>
          <w:szCs w:val="18"/>
        </w:rPr>
        <w:t>K</w:t>
      </w:r>
      <w:r w:rsidRPr="00C173C4">
        <w:rPr>
          <w:rFonts w:ascii="Arial" w:hAnsi="Arial" w:cs="Arial"/>
          <w:sz w:val="18"/>
          <w:szCs w:val="18"/>
          <w:vertAlign w:val="subscript"/>
        </w:rPr>
        <w:t>M</w:t>
      </w:r>
      <w:r w:rsidRPr="00C173C4">
        <w:rPr>
          <w:rFonts w:ascii="Arial" w:hAnsi="Arial" w:cs="Arial"/>
          <w:sz w:val="18"/>
          <w:szCs w:val="18"/>
        </w:rPr>
        <w:t>).</w:t>
      </w:r>
      <w:r w:rsidRPr="00CB7DB5">
        <w:rPr>
          <w:rFonts w:ascii="Arial" w:hAnsi="Arial" w:cs="Arial"/>
          <w:sz w:val="18"/>
          <w:szCs w:val="18"/>
        </w:rPr>
        <w:t xml:space="preserve"> </w:t>
      </w:r>
    </w:p>
  </w:footnote>
  <w:footnote w:id="9">
    <w:p w14:paraId="40A3DA84" w14:textId="4C0C312D" w:rsidR="00040CFA" w:rsidRPr="00221243" w:rsidRDefault="00040CFA" w:rsidP="00040CFA">
      <w:pPr>
        <w:pStyle w:val="Puslapioinaostekstas"/>
        <w:jc w:val="both"/>
        <w:rPr>
          <w:rFonts w:ascii="Arial" w:hAnsi="Arial" w:cs="Arial"/>
          <w:sz w:val="18"/>
          <w:szCs w:val="18"/>
        </w:rPr>
      </w:pPr>
      <w:r w:rsidRPr="007311FA">
        <w:rPr>
          <w:rStyle w:val="Puslapioinaosnuoroda"/>
          <w:rFonts w:ascii="Arial" w:hAnsi="Arial" w:cs="Arial"/>
          <w:sz w:val="18"/>
          <w:szCs w:val="18"/>
        </w:rPr>
        <w:footnoteRef/>
      </w:r>
      <w:r w:rsidRPr="007311FA">
        <w:rPr>
          <w:rFonts w:ascii="Arial" w:hAnsi="Arial" w:cs="Arial"/>
          <w:sz w:val="18"/>
          <w:szCs w:val="18"/>
        </w:rPr>
        <w:t xml:space="preserve"> Sutarties </w:t>
      </w:r>
      <w:r w:rsidR="00713E25">
        <w:rPr>
          <w:rFonts w:ascii="Arial" w:hAnsi="Arial" w:cs="Arial"/>
          <w:sz w:val="18"/>
          <w:szCs w:val="18"/>
        </w:rPr>
        <w:t>Š</w:t>
      </w:r>
      <w:r w:rsidRPr="007311FA">
        <w:rPr>
          <w:rFonts w:ascii="Arial" w:hAnsi="Arial" w:cs="Arial"/>
          <w:sz w:val="18"/>
          <w:szCs w:val="18"/>
        </w:rPr>
        <w:t xml:space="preserve">alies rašytinio prašymo peržiūrėti </w:t>
      </w:r>
      <w:r w:rsidR="00D769C6">
        <w:rPr>
          <w:rFonts w:ascii="Arial" w:hAnsi="Arial" w:cs="Arial"/>
          <w:sz w:val="18"/>
          <w:szCs w:val="18"/>
        </w:rPr>
        <w:t>S</w:t>
      </w:r>
      <w:r w:rsidRPr="007311FA">
        <w:rPr>
          <w:rFonts w:ascii="Arial" w:hAnsi="Arial" w:cs="Arial"/>
          <w:sz w:val="18"/>
          <w:szCs w:val="18"/>
        </w:rPr>
        <w:t>utarties kainą (įkainius) gavimo dieną paskutinis žinomas Indeksas.</w:t>
      </w:r>
    </w:p>
  </w:footnote>
  <w:footnote w:id="10">
    <w:p w14:paraId="0725BCFB" w14:textId="45AE1461" w:rsidR="00910ED6" w:rsidRPr="002B3181" w:rsidRDefault="00910ED6" w:rsidP="002047F1">
      <w:pPr>
        <w:ind w:firstLine="709"/>
        <w:jc w:val="both"/>
        <w:rPr>
          <w:rFonts w:ascii="Arial" w:hAnsi="Arial" w:cs="Arial"/>
          <w:sz w:val="18"/>
          <w:szCs w:val="18"/>
        </w:rPr>
      </w:pPr>
      <w:r w:rsidRPr="002B3181">
        <w:rPr>
          <w:rStyle w:val="Puslapioinaosnuoroda"/>
          <w:rFonts w:ascii="Arial" w:hAnsi="Arial" w:cs="Arial"/>
          <w:sz w:val="18"/>
          <w:szCs w:val="18"/>
        </w:rPr>
        <w:footnoteRef/>
      </w:r>
      <w:r w:rsidRPr="002B3181">
        <w:rPr>
          <w:rFonts w:ascii="Arial" w:hAnsi="Arial" w:cs="Arial"/>
          <w:b/>
          <w:sz w:val="18"/>
          <w:szCs w:val="18"/>
        </w:rPr>
        <w:t xml:space="preserve"> </w:t>
      </w:r>
      <w:hyperlink r:id="rId2" w:history="1">
        <w:r w:rsidRPr="002B3181">
          <w:rPr>
            <w:rStyle w:val="Hipersaitas"/>
            <w:rFonts w:ascii="Arial" w:hAnsi="Arial" w:cs="Arial"/>
            <w:color w:val="000000"/>
            <w:sz w:val="18"/>
            <w:szCs w:val="18"/>
          </w:rPr>
          <w:t>2014 m. vasario 26 d. Europos Parlamento ir Tarybos direktyva 2014/25/ES dėl subjektų, vykdančių veiklą vandens, energetikos, transporto ir pašto paslaugų sektoriuose, vykdomų pirkimų, kuria panaikinama Direktyva 2004/17/EB</w:t>
        </w:r>
      </w:hyperlink>
    </w:p>
    <w:p w14:paraId="4DCF8AC0" w14:textId="77777777" w:rsidR="00910ED6" w:rsidRDefault="00910ED6" w:rsidP="002047F1">
      <w:pPr>
        <w:pStyle w:val="Puslapioinaostekstas"/>
        <w:rPr>
          <w:b/>
        </w:rPr>
      </w:pPr>
    </w:p>
  </w:footnote>
  <w:footnote w:id="11">
    <w:p w14:paraId="7A6DA6C5" w14:textId="728F81F2" w:rsidR="00FF29A5" w:rsidRPr="002B3181" w:rsidRDefault="00FF29A5" w:rsidP="00FF29A5">
      <w:pPr>
        <w:pStyle w:val="Puslapioinaostekstas"/>
        <w:rPr>
          <w:rFonts w:ascii="Arial" w:hAnsi="Arial" w:cs="Arial"/>
          <w:sz w:val="18"/>
          <w:szCs w:val="18"/>
        </w:rPr>
      </w:pPr>
      <w:r w:rsidRPr="002B3181">
        <w:rPr>
          <w:rStyle w:val="Puslapioinaosnuoroda"/>
          <w:rFonts w:ascii="Arial" w:hAnsi="Arial" w:cs="Arial"/>
          <w:sz w:val="18"/>
          <w:szCs w:val="18"/>
        </w:rPr>
        <w:footnoteRef/>
      </w:r>
      <w:hyperlink r:id="rId3" w:history="1">
        <w:r w:rsidR="00EC4580" w:rsidRPr="007A282F">
          <w:rPr>
            <w:rStyle w:val="Hipersaitas"/>
            <w:rFonts w:ascii="Arial" w:hAnsi="Arial" w:cs="Arial"/>
            <w:sz w:val="18"/>
            <w:szCs w:val="18"/>
          </w:rPr>
          <w:t>https://www.litrail.lt/documents/10291/14393575/LTG-Duomen%C5%B3-tvarkymo-susitarimas-LT---2023+%282%29.docx/add2df32-74c9-4881-a713-d939d92bba89</w:t>
        </w:r>
      </w:hyperlink>
      <w:r w:rsidR="00EC4580">
        <w:rPr>
          <w:rFonts w:ascii="Arial" w:hAnsi="Arial" w:cs="Arial"/>
          <w:sz w:val="18"/>
          <w:szCs w:val="18"/>
        </w:rPr>
        <w:t xml:space="preserve"> </w:t>
      </w:r>
      <w:r w:rsidRPr="002B3181">
        <w:rPr>
          <w:rFonts w:ascii="Arial" w:hAnsi="Arial" w:cs="Arial"/>
          <w:sz w:val="18"/>
          <w:szCs w:val="18"/>
        </w:rPr>
        <w:t xml:space="preserve"> </w:t>
      </w:r>
    </w:p>
  </w:footnote>
  <w:footnote w:id="12">
    <w:p w14:paraId="0F12C709" w14:textId="38F2E70B" w:rsidR="00FF29A5" w:rsidRPr="002B3181" w:rsidRDefault="00FF29A5" w:rsidP="00FF29A5">
      <w:pPr>
        <w:pStyle w:val="Puslapioinaostekstas"/>
        <w:rPr>
          <w:rFonts w:ascii="Arial" w:hAnsi="Arial" w:cs="Arial"/>
          <w:sz w:val="18"/>
          <w:szCs w:val="18"/>
        </w:rPr>
      </w:pPr>
      <w:r w:rsidRPr="002B3181">
        <w:rPr>
          <w:rStyle w:val="Puslapioinaosnuoroda"/>
          <w:rFonts w:ascii="Arial" w:hAnsi="Arial" w:cs="Arial"/>
          <w:sz w:val="18"/>
          <w:szCs w:val="18"/>
        </w:rPr>
        <w:footnoteRef/>
      </w:r>
      <w:hyperlink r:id="rId4" w:history="1">
        <w:r w:rsidR="008C4B69" w:rsidRPr="007A282F">
          <w:rPr>
            <w:rStyle w:val="Hipersaitas"/>
            <w:rFonts w:ascii="Arial" w:hAnsi="Arial" w:cs="Arial"/>
            <w:sz w:val="18"/>
            <w:szCs w:val="18"/>
          </w:rPr>
          <w:t>https://www.litrail.lt/documents/10291/14393575/LTG-Duomen%C5%B3-perdavimo-susitarimas-LT---2023+%282%29.docx/582e764b-fcc5-4a5a-84df-3659082ebba7</w:t>
        </w:r>
      </w:hyperlink>
      <w:r w:rsidR="008C4B69">
        <w:rPr>
          <w:rFonts w:ascii="Arial" w:hAnsi="Arial" w:cs="Arial"/>
          <w:sz w:val="18"/>
          <w:szCs w:val="18"/>
        </w:rPr>
        <w:t xml:space="preserve"> </w:t>
      </w:r>
      <w:r w:rsidRPr="002B3181">
        <w:rPr>
          <w:rFonts w:ascii="Arial" w:hAnsi="Arial" w:cs="Arial"/>
          <w:sz w:val="18"/>
          <w:szCs w:val="18"/>
        </w:rPr>
        <w:t xml:space="preserve"> </w:t>
      </w:r>
    </w:p>
    <w:p w14:paraId="586A827D" w14:textId="77777777" w:rsidR="00FF29A5" w:rsidRPr="00C61619" w:rsidRDefault="00FF29A5" w:rsidP="00FF29A5">
      <w:pPr>
        <w:pStyle w:val="Puslapioinaostekstas"/>
        <w:rPr>
          <w:rFonts w:ascii="Arial" w:hAnsi="Arial" w:cs="Arial"/>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CFA5CB" w14:textId="4A6EF258" w:rsidR="00910ED6" w:rsidRDefault="00910ED6">
    <w:pPr>
      <w:pStyle w:val="Antrats"/>
      <w:jc w:val="center"/>
    </w:pPr>
  </w:p>
  <w:p w14:paraId="52184499" w14:textId="77777777" w:rsidR="00910ED6" w:rsidRDefault="00910ED6">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C5341D" w14:textId="77777777" w:rsidR="00910ED6" w:rsidRDefault="00910ED6">
    <w:pPr>
      <w:pStyle w:val="Antrats"/>
      <w:jc w:val="center"/>
    </w:pPr>
  </w:p>
  <w:p w14:paraId="396D1FAA" w14:textId="77777777" w:rsidR="00910ED6" w:rsidRDefault="00910ED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D24DC"/>
    <w:multiLevelType w:val="hybridMultilevel"/>
    <w:tmpl w:val="FFDC5ACE"/>
    <w:lvl w:ilvl="0" w:tplc="F74A82B6">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3B00D67"/>
    <w:multiLevelType w:val="multilevel"/>
    <w:tmpl w:val="39840940"/>
    <w:lvl w:ilvl="0">
      <w:start w:val="1"/>
      <w:numFmt w:val="decimal"/>
      <w:lvlText w:val="%1."/>
      <w:lvlJc w:val="left"/>
      <w:pPr>
        <w:tabs>
          <w:tab w:val="num" w:pos="720"/>
        </w:tabs>
        <w:ind w:left="720" w:hanging="360"/>
      </w:pPr>
      <w:rPr>
        <w:b/>
      </w:rPr>
    </w:lvl>
    <w:lvl w:ilvl="1">
      <w:start w:val="1"/>
      <w:numFmt w:val="decimal"/>
      <w:isLgl/>
      <w:lvlText w:val="%1.%2."/>
      <w:lvlJc w:val="left"/>
      <w:pPr>
        <w:tabs>
          <w:tab w:val="num" w:pos="852"/>
        </w:tabs>
        <w:ind w:left="852" w:hanging="492"/>
      </w:pPr>
      <w:rPr>
        <w:rFonts w:ascii="Calibri" w:hAnsi="Calibri" w:cs="Calibri" w:hint="default"/>
        <w:i w:val="0"/>
        <w:sz w:val="22"/>
        <w:szCs w:val="22"/>
      </w:rPr>
    </w:lvl>
    <w:lvl w:ilvl="2">
      <w:start w:val="1"/>
      <w:numFmt w:val="decimal"/>
      <w:isLgl/>
      <w:lvlText w:val="%1.%2.%3."/>
      <w:lvlJc w:val="left"/>
      <w:pPr>
        <w:tabs>
          <w:tab w:val="num" w:pos="1080"/>
        </w:tabs>
        <w:ind w:left="1080" w:hanging="720"/>
      </w:pPr>
      <w:rPr>
        <w:i w:val="0"/>
      </w:rPr>
    </w:lvl>
    <w:lvl w:ilvl="3">
      <w:start w:val="1"/>
      <w:numFmt w:val="decimal"/>
      <w:isLgl/>
      <w:lvlText w:val="%1.%2.%3.%4."/>
      <w:lvlJc w:val="left"/>
      <w:pPr>
        <w:tabs>
          <w:tab w:val="num" w:pos="1080"/>
        </w:tabs>
        <w:ind w:left="1080" w:hanging="720"/>
      </w:pPr>
      <w:rPr>
        <w:i w:val="0"/>
      </w:rPr>
    </w:lvl>
    <w:lvl w:ilvl="4">
      <w:start w:val="1"/>
      <w:numFmt w:val="decimal"/>
      <w:isLgl/>
      <w:lvlText w:val="%1.%2.%3.%4.%5."/>
      <w:lvlJc w:val="left"/>
      <w:pPr>
        <w:tabs>
          <w:tab w:val="num" w:pos="1440"/>
        </w:tabs>
        <w:ind w:left="1440" w:hanging="1080"/>
      </w:pPr>
      <w:rPr>
        <w:i w:val="0"/>
      </w:rPr>
    </w:lvl>
    <w:lvl w:ilvl="5">
      <w:start w:val="1"/>
      <w:numFmt w:val="decimal"/>
      <w:isLgl/>
      <w:lvlText w:val="%1.%2.%3.%4.%5.%6."/>
      <w:lvlJc w:val="left"/>
      <w:pPr>
        <w:tabs>
          <w:tab w:val="num" w:pos="1440"/>
        </w:tabs>
        <w:ind w:left="1440" w:hanging="1080"/>
      </w:pPr>
      <w:rPr>
        <w:i w:val="0"/>
      </w:rPr>
    </w:lvl>
    <w:lvl w:ilvl="6">
      <w:start w:val="1"/>
      <w:numFmt w:val="decimal"/>
      <w:isLgl/>
      <w:lvlText w:val="%1.%2.%3.%4.%5.%6.%7."/>
      <w:lvlJc w:val="left"/>
      <w:pPr>
        <w:tabs>
          <w:tab w:val="num" w:pos="1800"/>
        </w:tabs>
        <w:ind w:left="1800" w:hanging="1440"/>
      </w:pPr>
      <w:rPr>
        <w:i w:val="0"/>
      </w:rPr>
    </w:lvl>
    <w:lvl w:ilvl="7">
      <w:start w:val="1"/>
      <w:numFmt w:val="decimal"/>
      <w:isLgl/>
      <w:lvlText w:val="%1.%2.%3.%4.%5.%6.%7.%8."/>
      <w:lvlJc w:val="left"/>
      <w:pPr>
        <w:tabs>
          <w:tab w:val="num" w:pos="1800"/>
        </w:tabs>
        <w:ind w:left="1800" w:hanging="1440"/>
      </w:pPr>
      <w:rPr>
        <w:i w:val="0"/>
      </w:rPr>
    </w:lvl>
    <w:lvl w:ilvl="8">
      <w:start w:val="1"/>
      <w:numFmt w:val="decimal"/>
      <w:isLgl/>
      <w:lvlText w:val="%1.%2.%3.%4.%5.%6.%7.%8.%9."/>
      <w:lvlJc w:val="left"/>
      <w:pPr>
        <w:tabs>
          <w:tab w:val="num" w:pos="2160"/>
        </w:tabs>
        <w:ind w:left="2160" w:hanging="1800"/>
      </w:pPr>
      <w:rPr>
        <w:i w:val="0"/>
      </w:rPr>
    </w:lvl>
  </w:abstractNum>
  <w:abstractNum w:abstractNumId="2" w15:restartNumberingAfterBreak="0">
    <w:nsid w:val="13EE362C"/>
    <w:multiLevelType w:val="multilevel"/>
    <w:tmpl w:val="E16EF93A"/>
    <w:lvl w:ilvl="0">
      <w:start w:val="11"/>
      <w:numFmt w:val="decimal"/>
      <w:lvlText w:val="%1."/>
      <w:lvlJc w:val="left"/>
      <w:pPr>
        <w:ind w:left="444" w:hanging="444"/>
      </w:pPr>
      <w:rPr>
        <w:rFonts w:hint="default"/>
      </w:rPr>
    </w:lvl>
    <w:lvl w:ilvl="1">
      <w:start w:val="1"/>
      <w:numFmt w:val="decimal"/>
      <w:lvlText w:val="%1.%2."/>
      <w:lvlJc w:val="left"/>
      <w:pPr>
        <w:ind w:left="888" w:hanging="444"/>
      </w:pPr>
      <w:rPr>
        <w:rFonts w:hint="default"/>
      </w:rPr>
    </w:lvl>
    <w:lvl w:ilvl="2">
      <w:start w:val="1"/>
      <w:numFmt w:val="decimal"/>
      <w:lvlText w:val="%1.%2.%3."/>
      <w:lvlJc w:val="left"/>
      <w:pPr>
        <w:ind w:left="1608" w:hanging="720"/>
      </w:pPr>
      <w:rPr>
        <w:rFonts w:hint="default"/>
      </w:rPr>
    </w:lvl>
    <w:lvl w:ilvl="3">
      <w:start w:val="1"/>
      <w:numFmt w:val="decimal"/>
      <w:lvlText w:val="%1.%2.%3.%4."/>
      <w:lvlJc w:val="left"/>
      <w:pPr>
        <w:ind w:left="2052" w:hanging="720"/>
      </w:pPr>
      <w:rPr>
        <w:rFonts w:hint="default"/>
      </w:rPr>
    </w:lvl>
    <w:lvl w:ilvl="4">
      <w:start w:val="1"/>
      <w:numFmt w:val="decimal"/>
      <w:lvlText w:val="%1.%2.%3.%4.%5."/>
      <w:lvlJc w:val="left"/>
      <w:pPr>
        <w:ind w:left="2856" w:hanging="1080"/>
      </w:pPr>
      <w:rPr>
        <w:rFonts w:hint="default"/>
      </w:rPr>
    </w:lvl>
    <w:lvl w:ilvl="5">
      <w:start w:val="1"/>
      <w:numFmt w:val="decimal"/>
      <w:lvlText w:val="%1.%2.%3.%4.%5.%6."/>
      <w:lvlJc w:val="left"/>
      <w:pPr>
        <w:ind w:left="3300" w:hanging="1080"/>
      </w:pPr>
      <w:rPr>
        <w:rFonts w:hint="default"/>
      </w:rPr>
    </w:lvl>
    <w:lvl w:ilvl="6">
      <w:start w:val="1"/>
      <w:numFmt w:val="decimal"/>
      <w:lvlText w:val="%1.%2.%3.%4.%5.%6.%7."/>
      <w:lvlJc w:val="left"/>
      <w:pPr>
        <w:ind w:left="4104" w:hanging="1440"/>
      </w:pPr>
      <w:rPr>
        <w:rFonts w:hint="default"/>
      </w:rPr>
    </w:lvl>
    <w:lvl w:ilvl="7">
      <w:start w:val="1"/>
      <w:numFmt w:val="decimal"/>
      <w:lvlText w:val="%1.%2.%3.%4.%5.%6.%7.%8."/>
      <w:lvlJc w:val="left"/>
      <w:pPr>
        <w:ind w:left="4548" w:hanging="1440"/>
      </w:pPr>
      <w:rPr>
        <w:rFonts w:hint="default"/>
      </w:rPr>
    </w:lvl>
    <w:lvl w:ilvl="8">
      <w:start w:val="1"/>
      <w:numFmt w:val="decimal"/>
      <w:lvlText w:val="%1.%2.%3.%4.%5.%6.%7.%8.%9."/>
      <w:lvlJc w:val="left"/>
      <w:pPr>
        <w:ind w:left="5352" w:hanging="1800"/>
      </w:pPr>
      <w:rPr>
        <w:rFonts w:hint="default"/>
      </w:rPr>
    </w:lvl>
  </w:abstractNum>
  <w:abstractNum w:abstractNumId="3" w15:restartNumberingAfterBreak="0">
    <w:nsid w:val="155F0F24"/>
    <w:multiLevelType w:val="multilevel"/>
    <w:tmpl w:val="87564ED8"/>
    <w:lvl w:ilvl="0">
      <w:start w:val="1"/>
      <w:numFmt w:val="decimal"/>
      <w:lvlText w:val="%1."/>
      <w:lvlJc w:val="left"/>
      <w:pPr>
        <w:ind w:left="360" w:hanging="360"/>
      </w:pPr>
      <w:rPr>
        <w:b/>
        <w:lang w:val="lt-LT"/>
      </w:rPr>
    </w:lvl>
    <w:lvl w:ilvl="1">
      <w:start w:val="1"/>
      <w:numFmt w:val="decimal"/>
      <w:lvlText w:val="%1.%2."/>
      <w:lvlJc w:val="left"/>
      <w:pPr>
        <w:ind w:left="432" w:hanging="432"/>
      </w:pPr>
      <w:rPr>
        <w:rFonts w:ascii="Calibri" w:hAnsi="Calibri" w:cs="Calibri" w:hint="default"/>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895905"/>
    <w:multiLevelType w:val="hybridMultilevel"/>
    <w:tmpl w:val="D19E2C8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B53035E"/>
    <w:multiLevelType w:val="multilevel"/>
    <w:tmpl w:val="06A2B80A"/>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7A17ED"/>
    <w:multiLevelType w:val="multilevel"/>
    <w:tmpl w:val="136EB142"/>
    <w:lvl w:ilvl="0">
      <w:start w:val="4"/>
      <w:numFmt w:val="decimal"/>
      <w:lvlText w:val="%1."/>
      <w:lvlJc w:val="left"/>
      <w:pPr>
        <w:ind w:left="360" w:hanging="360"/>
      </w:p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asciiTheme="minorHAnsi" w:hAnsiTheme="minorHAnsi" w:cstheme="minorHAnsi" w:hint="default"/>
        <w:sz w:val="22"/>
        <w:szCs w:val="22"/>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7" w15:restartNumberingAfterBreak="0">
    <w:nsid w:val="1DF15C30"/>
    <w:multiLevelType w:val="multilevel"/>
    <w:tmpl w:val="BCB60472"/>
    <w:lvl w:ilvl="0">
      <w:start w:val="1"/>
      <w:numFmt w:val="decimal"/>
      <w:lvlText w:val="%1."/>
      <w:lvlJc w:val="left"/>
      <w:pPr>
        <w:ind w:left="600" w:hanging="600"/>
      </w:pPr>
      <w:rPr>
        <w:rFonts w:hint="default"/>
      </w:rPr>
    </w:lvl>
    <w:lvl w:ilvl="1">
      <w:start w:val="1"/>
      <w:numFmt w:val="decimal"/>
      <w:lvlText w:val="%1.%2."/>
      <w:lvlJc w:val="left"/>
      <w:pPr>
        <w:ind w:left="1120" w:hanging="600"/>
      </w:pPr>
      <w:rPr>
        <w:rFonts w:hint="default"/>
      </w:rPr>
    </w:lvl>
    <w:lvl w:ilvl="2">
      <w:start w:val="3"/>
      <w:numFmt w:val="decimal"/>
      <w:lvlText w:val="%1.%2.%3."/>
      <w:lvlJc w:val="left"/>
      <w:pPr>
        <w:ind w:left="1760" w:hanging="720"/>
      </w:pPr>
      <w:rPr>
        <w:rFonts w:hint="default"/>
      </w:rPr>
    </w:lvl>
    <w:lvl w:ilvl="3">
      <w:start w:val="2"/>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8" w15:restartNumberingAfterBreak="0">
    <w:nsid w:val="1E7529C7"/>
    <w:multiLevelType w:val="multilevel"/>
    <w:tmpl w:val="5CFC8738"/>
    <w:lvl w:ilvl="0">
      <w:start w:val="7"/>
      <w:numFmt w:val="decimal"/>
      <w:lvlText w:val="%1."/>
      <w:lvlJc w:val="left"/>
      <w:pPr>
        <w:ind w:left="360" w:hanging="360"/>
      </w:pPr>
    </w:lvl>
    <w:lvl w:ilvl="1">
      <w:start w:val="1"/>
      <w:numFmt w:val="decimal"/>
      <w:lvlText w:val="%1.%2."/>
      <w:lvlJc w:val="left"/>
      <w:pPr>
        <w:ind w:left="360" w:hanging="360"/>
      </w:pPr>
      <w:rPr>
        <w:rFonts w:asciiTheme="minorHAnsi" w:hAnsiTheme="minorHAnsi" w:cstheme="minorHAnsi" w:hint="default"/>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202A2F5A"/>
    <w:multiLevelType w:val="multilevel"/>
    <w:tmpl w:val="8F60DD92"/>
    <w:lvl w:ilvl="0">
      <w:start w:val="2"/>
      <w:numFmt w:val="decimal"/>
      <w:lvlText w:val="%1."/>
      <w:lvlJc w:val="left"/>
      <w:pPr>
        <w:ind w:left="360" w:hanging="360"/>
      </w:pPr>
    </w:lvl>
    <w:lvl w:ilvl="1">
      <w:start w:val="1"/>
      <w:numFmt w:val="decimal"/>
      <w:lvlText w:val="%1.%2."/>
      <w:lvlJc w:val="left"/>
      <w:pPr>
        <w:ind w:left="360" w:hanging="360"/>
      </w:pPr>
      <w:rPr>
        <w:rFonts w:asciiTheme="minorHAnsi" w:hAnsiTheme="minorHAnsi" w:cstheme="minorHAnsi" w:hint="default"/>
        <w:sz w:val="22"/>
        <w:szCs w:val="22"/>
      </w:rPr>
    </w:lvl>
    <w:lvl w:ilvl="2">
      <w:start w:val="1"/>
      <w:numFmt w:val="decimal"/>
      <w:lvlText w:val="%1.%2.%3."/>
      <w:lvlJc w:val="left"/>
      <w:pPr>
        <w:ind w:left="720" w:hanging="720"/>
      </w:pPr>
      <w:rPr>
        <w:rFonts w:asciiTheme="minorHAnsi" w:hAnsiTheme="minorHAnsi" w:cstheme="minorHAnsi" w:hint="default"/>
        <w:sz w:val="22"/>
        <w:szCs w:val="22"/>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24300301"/>
    <w:multiLevelType w:val="multilevel"/>
    <w:tmpl w:val="5322CAC4"/>
    <w:lvl w:ilvl="0">
      <w:start w:val="5"/>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3"/>
      <w:numFmt w:val="decimal"/>
      <w:lvlText w:val="%1.%2.%3."/>
      <w:lvlJc w:val="left"/>
      <w:pPr>
        <w:ind w:left="720" w:hanging="720"/>
      </w:pPr>
      <w:rPr>
        <w:rFonts w:hint="default"/>
        <w:b w:val="0"/>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B61DA4"/>
    <w:multiLevelType w:val="multilevel"/>
    <w:tmpl w:val="C694AE5C"/>
    <w:lvl w:ilvl="0">
      <w:start w:val="1"/>
      <w:numFmt w:val="decimal"/>
      <w:lvlText w:val="%1."/>
      <w:lvlJc w:val="left"/>
      <w:pPr>
        <w:ind w:left="360" w:hanging="360"/>
      </w:pPr>
    </w:lvl>
    <w:lvl w:ilvl="1">
      <w:start w:val="1"/>
      <w:numFmt w:val="decimal"/>
      <w:lvlText w:val="%1.%2."/>
      <w:lvlJc w:val="left"/>
      <w:pPr>
        <w:ind w:left="792" w:hanging="432"/>
      </w:pPr>
      <w:rPr>
        <w:rFonts w:asciiTheme="minorBidi" w:hAnsiTheme="minorBidi" w:cstheme="minorBidi" w:hint="default"/>
        <w:b w:val="0"/>
        <w:bCs w:val="0"/>
        <w:i w:val="0"/>
        <w:iCs/>
        <w:sz w:val="22"/>
        <w:szCs w:val="22"/>
      </w:rPr>
    </w:lvl>
    <w:lvl w:ilvl="2">
      <w:start w:val="1"/>
      <w:numFmt w:val="decimal"/>
      <w:lvlText w:val="%1.%2.%3."/>
      <w:lvlJc w:val="left"/>
      <w:pPr>
        <w:ind w:left="206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150B87"/>
    <w:multiLevelType w:val="multilevel"/>
    <w:tmpl w:val="1EB801C0"/>
    <w:lvl w:ilvl="0">
      <w:start w:val="12"/>
      <w:numFmt w:val="decimal"/>
      <w:lvlText w:val="%1."/>
      <w:lvlJc w:val="left"/>
      <w:pPr>
        <w:ind w:left="360" w:hanging="360"/>
      </w:pPr>
      <w:rPr>
        <w:rFonts w:asciiTheme="minorHAnsi" w:hAnsiTheme="minorHAnsi" w:cstheme="minorHAnsi" w:hint="default"/>
        <w:b/>
        <w:sz w:val="22"/>
        <w:szCs w:val="22"/>
      </w:rPr>
    </w:lvl>
    <w:lvl w:ilvl="1">
      <w:start w:val="5"/>
      <w:numFmt w:val="decimal"/>
      <w:lvlText w:val="%1.%2."/>
      <w:lvlJc w:val="left"/>
      <w:pPr>
        <w:ind w:left="360" w:hanging="360"/>
      </w:pPr>
      <w:rPr>
        <w:rFonts w:ascii="Times New Roman" w:hAnsi="Times New Roman" w:cs="Times New Roman" w:hint="default"/>
        <w:sz w:val="24"/>
        <w:szCs w:val="24"/>
      </w:rPr>
    </w:lvl>
    <w:lvl w:ilvl="2">
      <w:start w:val="1"/>
      <w:numFmt w:val="decimal"/>
      <w:lvlText w:val="%1.%2.%3."/>
      <w:lvlJc w:val="left"/>
      <w:pPr>
        <w:ind w:left="720" w:hanging="720"/>
      </w:pPr>
      <w:rPr>
        <w:rFonts w:ascii="Times New Roman" w:hAnsi="Times New Roman" w:cs="Times New Roman"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7F4056F"/>
    <w:multiLevelType w:val="multilevel"/>
    <w:tmpl w:val="421CA65A"/>
    <w:lvl w:ilvl="0">
      <w:start w:val="1"/>
      <w:numFmt w:val="decimal"/>
      <w:lvlText w:val="%1."/>
      <w:lvlJc w:val="left"/>
      <w:pPr>
        <w:ind w:left="432" w:hanging="432"/>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A0418E7"/>
    <w:multiLevelType w:val="multilevel"/>
    <w:tmpl w:val="44ACD0BA"/>
    <w:lvl w:ilvl="0">
      <w:start w:val="6"/>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rPr>
        <w:sz w:val="22"/>
        <w:szCs w:val="22"/>
      </w:r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5" w15:restartNumberingAfterBreak="0">
    <w:nsid w:val="2BD717D5"/>
    <w:multiLevelType w:val="multilevel"/>
    <w:tmpl w:val="B016C3A2"/>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sz w:val="22"/>
        <w:szCs w:val="22"/>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2BEC3AFA"/>
    <w:multiLevelType w:val="hybridMultilevel"/>
    <w:tmpl w:val="CD0CFA5C"/>
    <w:lvl w:ilvl="0" w:tplc="B068F1EE">
      <w:start w:val="1"/>
      <w:numFmt w:val="bullet"/>
      <w:lvlText w:val="-"/>
      <w:lvlJc w:val="left"/>
      <w:pPr>
        <w:ind w:left="1080" w:hanging="360"/>
      </w:pPr>
      <w:rPr>
        <w:rFonts w:ascii="Arial" w:eastAsia="Times New Roman" w:hAnsi="Arial" w:cs="Aria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7" w15:restartNumberingAfterBreak="0">
    <w:nsid w:val="2C173B1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C9C1AF5"/>
    <w:multiLevelType w:val="multilevel"/>
    <w:tmpl w:val="D31EC178"/>
    <w:lvl w:ilvl="0">
      <w:start w:val="4"/>
      <w:numFmt w:val="decimal"/>
      <w:lvlText w:val="%1."/>
      <w:lvlJc w:val="left"/>
      <w:pPr>
        <w:ind w:left="540" w:hanging="540"/>
      </w:pPr>
      <w:rPr>
        <w:rFonts w:hint="default"/>
      </w:rPr>
    </w:lvl>
    <w:lvl w:ilvl="1">
      <w:start w:val="6"/>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CB5527E"/>
    <w:multiLevelType w:val="multilevel"/>
    <w:tmpl w:val="CC66F858"/>
    <w:lvl w:ilvl="0">
      <w:start w:val="1"/>
      <w:numFmt w:val="decimal"/>
      <w:lvlText w:val="%1."/>
      <w:lvlJc w:val="left"/>
      <w:pPr>
        <w:ind w:left="786" w:hanging="360"/>
      </w:pPr>
      <w:rPr>
        <w:b/>
      </w:rPr>
    </w:lvl>
    <w:lvl w:ilvl="1">
      <w:start w:val="1"/>
      <w:numFmt w:val="decimal"/>
      <w:lvlText w:val="%1.%2."/>
      <w:lvlJc w:val="left"/>
      <w:pPr>
        <w:ind w:left="786" w:hanging="360"/>
      </w:pPr>
      <w:rPr>
        <w:rFonts w:ascii="Calibri" w:hAnsi="Calibri" w:hint="default"/>
        <w:b w:val="0"/>
        <w:color w:val="auto"/>
        <w:sz w:val="22"/>
        <w:szCs w:val="22"/>
      </w:rPr>
    </w:lvl>
    <w:lvl w:ilvl="2">
      <w:start w:val="1"/>
      <w:numFmt w:val="decimal"/>
      <w:lvlText w:val="%1.%2.%3."/>
      <w:lvlJc w:val="left"/>
      <w:pPr>
        <w:ind w:left="2280" w:hanging="720"/>
      </w:pPr>
      <w:rPr>
        <w:b w:val="0"/>
      </w:rPr>
    </w:lvl>
    <w:lvl w:ilvl="3">
      <w:start w:val="1"/>
      <w:numFmt w:val="decimal"/>
      <w:lvlText w:val="%1.%2.%3.%4."/>
      <w:lvlJc w:val="left"/>
      <w:pPr>
        <w:ind w:left="1146" w:hanging="720"/>
      </w:pPr>
      <w:rPr>
        <w:b w:val="0"/>
      </w:rPr>
    </w:lvl>
    <w:lvl w:ilvl="4">
      <w:start w:val="1"/>
      <w:numFmt w:val="decimal"/>
      <w:lvlText w:val="%1.%2.%3.%4.%5."/>
      <w:lvlJc w:val="left"/>
      <w:pPr>
        <w:ind w:left="1506" w:hanging="1080"/>
      </w:pPr>
      <w:rPr>
        <w:b/>
      </w:rPr>
    </w:lvl>
    <w:lvl w:ilvl="5">
      <w:start w:val="1"/>
      <w:numFmt w:val="decimal"/>
      <w:lvlText w:val="%1.%2.%3.%4.%5.%6."/>
      <w:lvlJc w:val="left"/>
      <w:pPr>
        <w:ind w:left="1506" w:hanging="1080"/>
      </w:pPr>
      <w:rPr>
        <w:b/>
      </w:rPr>
    </w:lvl>
    <w:lvl w:ilvl="6">
      <w:start w:val="1"/>
      <w:numFmt w:val="decimal"/>
      <w:lvlText w:val="%1.%2.%3.%4.%5.%6.%7."/>
      <w:lvlJc w:val="left"/>
      <w:pPr>
        <w:ind w:left="1866" w:hanging="1440"/>
      </w:pPr>
      <w:rPr>
        <w:b/>
      </w:rPr>
    </w:lvl>
    <w:lvl w:ilvl="7">
      <w:start w:val="1"/>
      <w:numFmt w:val="decimal"/>
      <w:lvlText w:val="%1.%2.%3.%4.%5.%6.%7.%8."/>
      <w:lvlJc w:val="left"/>
      <w:pPr>
        <w:ind w:left="1866" w:hanging="1440"/>
      </w:pPr>
      <w:rPr>
        <w:b/>
      </w:rPr>
    </w:lvl>
    <w:lvl w:ilvl="8">
      <w:start w:val="1"/>
      <w:numFmt w:val="decimal"/>
      <w:lvlText w:val="%1.%2.%3.%4.%5.%6.%7.%8.%9."/>
      <w:lvlJc w:val="left"/>
      <w:pPr>
        <w:ind w:left="2226" w:hanging="1800"/>
      </w:pPr>
      <w:rPr>
        <w:b/>
      </w:rPr>
    </w:lvl>
  </w:abstractNum>
  <w:abstractNum w:abstractNumId="20" w15:restartNumberingAfterBreak="0">
    <w:nsid w:val="2E5662A2"/>
    <w:multiLevelType w:val="multilevel"/>
    <w:tmpl w:val="E21ABFE0"/>
    <w:lvl w:ilvl="0">
      <w:start w:val="8"/>
      <w:numFmt w:val="decimal"/>
      <w:lvlText w:val="%1."/>
      <w:lvlJc w:val="left"/>
      <w:pPr>
        <w:ind w:left="360" w:hanging="360"/>
      </w:pPr>
      <w:rPr>
        <w:rFonts w:asciiTheme="minorHAnsi" w:hAnsiTheme="minorHAnsi" w:cstheme="minorHAnsi" w:hint="default"/>
        <w:b/>
        <w:sz w:val="22"/>
        <w:szCs w:val="22"/>
      </w:rPr>
    </w:lvl>
    <w:lvl w:ilvl="1">
      <w:start w:val="1"/>
      <w:numFmt w:val="decimal"/>
      <w:lvlText w:val="%1.%2."/>
      <w:lvlJc w:val="left"/>
      <w:pPr>
        <w:ind w:left="360" w:hanging="360"/>
      </w:pPr>
      <w:rPr>
        <w:rFonts w:asciiTheme="minorHAnsi" w:hAnsiTheme="minorHAnsi" w:cstheme="minorHAnsi" w:hint="default"/>
        <w:sz w:val="22"/>
        <w:szCs w:val="22"/>
      </w:rPr>
    </w:lvl>
    <w:lvl w:ilvl="2">
      <w:start w:val="1"/>
      <w:numFmt w:val="decimal"/>
      <w:lvlText w:val="%1.%2.%3."/>
      <w:lvlJc w:val="left"/>
      <w:pPr>
        <w:ind w:left="720" w:hanging="720"/>
      </w:pPr>
      <w:rPr>
        <w:rFonts w:asciiTheme="minorHAnsi" w:hAnsiTheme="minorHAnsi" w:cstheme="minorHAnsi" w:hint="default"/>
        <w:sz w:val="22"/>
        <w:szCs w:val="22"/>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15:restartNumberingAfterBreak="0">
    <w:nsid w:val="2ED307E8"/>
    <w:multiLevelType w:val="hybridMultilevel"/>
    <w:tmpl w:val="F68AA88E"/>
    <w:lvl w:ilvl="0" w:tplc="1D327FB2">
      <w:start w:val="1"/>
      <w:numFmt w:val="lowerRoman"/>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2" w15:restartNumberingAfterBreak="0">
    <w:nsid w:val="303E6415"/>
    <w:multiLevelType w:val="multilevel"/>
    <w:tmpl w:val="726E6A68"/>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32215CB2"/>
    <w:multiLevelType w:val="multilevel"/>
    <w:tmpl w:val="16981274"/>
    <w:lvl w:ilvl="0">
      <w:start w:val="12"/>
      <w:numFmt w:val="decimal"/>
      <w:lvlText w:val="%1."/>
      <w:lvlJc w:val="left"/>
      <w:pPr>
        <w:ind w:left="360" w:hanging="360"/>
      </w:pPr>
      <w:rPr>
        <w:rFonts w:asciiTheme="minorHAnsi" w:hAnsiTheme="minorHAnsi" w:cstheme="minorHAnsi" w:hint="default"/>
        <w:b/>
        <w:sz w:val="22"/>
        <w:szCs w:val="22"/>
      </w:rPr>
    </w:lvl>
    <w:lvl w:ilvl="1">
      <w:start w:val="1"/>
      <w:numFmt w:val="decimal"/>
      <w:lvlText w:val="%1.%2."/>
      <w:lvlJc w:val="left"/>
      <w:pPr>
        <w:ind w:left="360" w:hanging="360"/>
      </w:pPr>
      <w:rPr>
        <w:rFonts w:asciiTheme="minorHAnsi" w:hAnsiTheme="minorHAnsi" w:cstheme="minorHAnsi" w:hint="default"/>
        <w:b w:val="0"/>
        <w:bCs w:val="0"/>
        <w:sz w:val="22"/>
        <w:szCs w:val="22"/>
      </w:rPr>
    </w:lvl>
    <w:lvl w:ilvl="2">
      <w:start w:val="1"/>
      <w:numFmt w:val="decimal"/>
      <w:lvlText w:val="%1.%2.%3."/>
      <w:lvlJc w:val="left"/>
      <w:pPr>
        <w:ind w:left="720" w:hanging="720"/>
      </w:pPr>
      <w:rPr>
        <w:rFonts w:asciiTheme="minorHAnsi" w:hAnsiTheme="minorHAnsi" w:cstheme="minorHAnsi" w:hint="default"/>
        <w:b w:val="0"/>
        <w:bCs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3102EE7"/>
    <w:multiLevelType w:val="hybridMultilevel"/>
    <w:tmpl w:val="2BF2369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79938D8"/>
    <w:multiLevelType w:val="multilevel"/>
    <w:tmpl w:val="D83E8164"/>
    <w:lvl w:ilvl="0">
      <w:start w:val="20"/>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10A5D4B"/>
    <w:multiLevelType w:val="hybridMultilevel"/>
    <w:tmpl w:val="A0BCEAE4"/>
    <w:lvl w:ilvl="0" w:tplc="0427000D">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4A695092"/>
    <w:multiLevelType w:val="multilevel"/>
    <w:tmpl w:val="442CABAA"/>
    <w:lvl w:ilvl="0">
      <w:start w:val="26"/>
      <w:numFmt w:val="decimal"/>
      <w:lvlText w:val="%1."/>
      <w:lvlJc w:val="left"/>
      <w:pPr>
        <w:ind w:left="480" w:hanging="480"/>
      </w:pPr>
      <w:rPr>
        <w:rFonts w:asciiTheme="minorHAnsi" w:hAnsiTheme="minorHAnsi" w:cstheme="minorHAnsi" w:hint="default"/>
        <w:b/>
        <w:sz w:val="22"/>
        <w:szCs w:val="22"/>
      </w:rPr>
    </w:lvl>
    <w:lvl w:ilvl="1">
      <w:start w:val="1"/>
      <w:numFmt w:val="decimal"/>
      <w:lvlText w:val="%1.%2."/>
      <w:lvlJc w:val="left"/>
      <w:pPr>
        <w:ind w:left="840" w:hanging="480"/>
      </w:pPr>
      <w:rPr>
        <w:rFonts w:hint="default"/>
        <w:b w:val="0"/>
        <w:sz w:val="22"/>
        <w:szCs w:val="22"/>
      </w:rPr>
    </w:lvl>
    <w:lvl w:ilvl="2">
      <w:start w:val="1"/>
      <w:numFmt w:val="decimal"/>
      <w:lvlText w:val="%1.%2.%3."/>
      <w:lvlJc w:val="left"/>
      <w:pPr>
        <w:ind w:left="1080" w:hanging="720"/>
      </w:pPr>
      <w:rPr>
        <w:rFonts w:ascii="Times New Roman" w:hAnsi="Times New Roman" w:cs="Times New Roman" w:hint="default"/>
        <w:sz w:val="24"/>
        <w:szCs w:val="24"/>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4AB5347B"/>
    <w:multiLevelType w:val="multilevel"/>
    <w:tmpl w:val="AAEED956"/>
    <w:lvl w:ilvl="0">
      <w:start w:val="5"/>
      <w:numFmt w:val="decimal"/>
      <w:lvlText w:val="%1."/>
      <w:lvlJc w:val="left"/>
      <w:pPr>
        <w:ind w:left="540" w:hanging="540"/>
      </w:pPr>
      <w:rPr>
        <w:rFonts w:hint="default"/>
        <w:i w:val="0"/>
        <w:iCs w:val="0"/>
      </w:rPr>
    </w:lvl>
    <w:lvl w:ilvl="1">
      <w:start w:val="1"/>
      <w:numFmt w:val="decimal"/>
      <w:lvlText w:val="%1.%2."/>
      <w:lvlJc w:val="left"/>
      <w:pPr>
        <w:ind w:left="720" w:hanging="72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B651ABA"/>
    <w:multiLevelType w:val="multilevel"/>
    <w:tmpl w:val="F9EA302A"/>
    <w:lvl w:ilvl="0">
      <w:start w:val="5"/>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B7873F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3D02508"/>
    <w:multiLevelType w:val="multilevel"/>
    <w:tmpl w:val="D59A0D6A"/>
    <w:lvl w:ilvl="0">
      <w:start w:val="4"/>
      <w:numFmt w:val="decimal"/>
      <w:lvlText w:val="%1."/>
      <w:lvlJc w:val="left"/>
      <w:pPr>
        <w:ind w:left="360" w:hanging="360"/>
      </w:pPr>
      <w:rPr>
        <w:rFonts w:hint="default"/>
      </w:rPr>
    </w:lvl>
    <w:lvl w:ilvl="1">
      <w:start w:val="3"/>
      <w:numFmt w:val="decimal"/>
      <w:lvlText w:val="%1.%2."/>
      <w:lvlJc w:val="left"/>
      <w:pPr>
        <w:ind w:left="720" w:hanging="360"/>
      </w:pPr>
      <w:rPr>
        <w:rFonts w:ascii="Times New Roman" w:hAnsi="Times New Roman" w:cs="Times New Roman" w:hint="default"/>
        <w:sz w:val="24"/>
        <w:szCs w:val="24"/>
      </w:rPr>
    </w:lvl>
    <w:lvl w:ilvl="2">
      <w:start w:val="1"/>
      <w:numFmt w:val="decimal"/>
      <w:lvlText w:val="%1.%2.%3."/>
      <w:lvlJc w:val="left"/>
      <w:pPr>
        <w:ind w:left="1440" w:hanging="720"/>
      </w:pPr>
      <w:rPr>
        <w:rFonts w:ascii="Times New Roman" w:hAnsi="Times New Roman" w:cs="Times New Roman"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573F5014"/>
    <w:multiLevelType w:val="hybridMultilevel"/>
    <w:tmpl w:val="87DED494"/>
    <w:lvl w:ilvl="0" w:tplc="BF1C0D10">
      <w:start w:val="1"/>
      <w:numFmt w:val="decimal"/>
      <w:lvlText w:val="%1."/>
      <w:lvlJc w:val="left"/>
      <w:pPr>
        <w:ind w:left="720" w:hanging="360"/>
      </w:pPr>
    </w:lvl>
    <w:lvl w:ilvl="1" w:tplc="5A24A488">
      <w:start w:val="1"/>
      <w:numFmt w:val="decimal"/>
      <w:lvlText w:val="%2."/>
      <w:lvlJc w:val="left"/>
      <w:pPr>
        <w:ind w:left="1440" w:hanging="360"/>
      </w:pPr>
    </w:lvl>
    <w:lvl w:ilvl="2" w:tplc="6B54EACA">
      <w:start w:val="1"/>
      <w:numFmt w:val="lowerRoman"/>
      <w:lvlText w:val="%3."/>
      <w:lvlJc w:val="right"/>
      <w:pPr>
        <w:ind w:left="2160" w:hanging="180"/>
      </w:pPr>
    </w:lvl>
    <w:lvl w:ilvl="3" w:tplc="D68C38B2">
      <w:start w:val="1"/>
      <w:numFmt w:val="decimal"/>
      <w:lvlText w:val="%4."/>
      <w:lvlJc w:val="left"/>
      <w:pPr>
        <w:ind w:left="2880" w:hanging="360"/>
      </w:pPr>
    </w:lvl>
    <w:lvl w:ilvl="4" w:tplc="86226D84">
      <w:start w:val="1"/>
      <w:numFmt w:val="lowerLetter"/>
      <w:lvlText w:val="%5."/>
      <w:lvlJc w:val="left"/>
      <w:pPr>
        <w:ind w:left="3600" w:hanging="360"/>
      </w:pPr>
    </w:lvl>
    <w:lvl w:ilvl="5" w:tplc="01E4CF98">
      <w:start w:val="1"/>
      <w:numFmt w:val="lowerRoman"/>
      <w:lvlText w:val="%6."/>
      <w:lvlJc w:val="right"/>
      <w:pPr>
        <w:ind w:left="4320" w:hanging="180"/>
      </w:pPr>
    </w:lvl>
    <w:lvl w:ilvl="6" w:tplc="7B76D308">
      <w:start w:val="1"/>
      <w:numFmt w:val="decimal"/>
      <w:lvlText w:val="%7."/>
      <w:lvlJc w:val="left"/>
      <w:pPr>
        <w:ind w:left="5040" w:hanging="360"/>
      </w:pPr>
    </w:lvl>
    <w:lvl w:ilvl="7" w:tplc="65A003F4">
      <w:start w:val="1"/>
      <w:numFmt w:val="lowerLetter"/>
      <w:lvlText w:val="%8."/>
      <w:lvlJc w:val="left"/>
      <w:pPr>
        <w:ind w:left="5760" w:hanging="360"/>
      </w:pPr>
    </w:lvl>
    <w:lvl w:ilvl="8" w:tplc="F2C07316">
      <w:start w:val="1"/>
      <w:numFmt w:val="lowerRoman"/>
      <w:lvlText w:val="%9."/>
      <w:lvlJc w:val="right"/>
      <w:pPr>
        <w:ind w:left="6480" w:hanging="180"/>
      </w:pPr>
    </w:lvl>
  </w:abstractNum>
  <w:abstractNum w:abstractNumId="33" w15:restartNumberingAfterBreak="0">
    <w:nsid w:val="5B174EBD"/>
    <w:multiLevelType w:val="multilevel"/>
    <w:tmpl w:val="BA524A0A"/>
    <w:lvl w:ilvl="0">
      <w:start w:val="1"/>
      <w:numFmt w:val="decimal"/>
      <w:lvlText w:val="%1."/>
      <w:lvlJc w:val="left"/>
      <w:pPr>
        <w:tabs>
          <w:tab w:val="num" w:pos="567"/>
        </w:tabs>
        <w:ind w:left="567" w:hanging="567"/>
      </w:pPr>
      <w:rPr>
        <w:rFonts w:hint="default"/>
        <w:b/>
        <w:bCs/>
        <w:i w:val="0"/>
        <w:iCs w:val="0"/>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1610A3D"/>
    <w:multiLevelType w:val="multilevel"/>
    <w:tmpl w:val="D878173A"/>
    <w:lvl w:ilvl="0">
      <w:start w:val="19"/>
      <w:numFmt w:val="decimal"/>
      <w:lvlText w:val="%1."/>
      <w:lvlJc w:val="left"/>
      <w:pPr>
        <w:ind w:left="444" w:hanging="444"/>
      </w:pPr>
      <w:rPr>
        <w:rFonts w:hint="default"/>
      </w:rPr>
    </w:lvl>
    <w:lvl w:ilvl="1">
      <w:start w:val="1"/>
      <w:numFmt w:val="decimal"/>
      <w:lvlText w:val="%1.%2."/>
      <w:lvlJc w:val="left"/>
      <w:pPr>
        <w:ind w:left="870" w:hanging="444"/>
      </w:pPr>
      <w:rPr>
        <w:rFonts w:hint="default"/>
      </w:rPr>
    </w:lvl>
    <w:lvl w:ilvl="2">
      <w:start w:val="1"/>
      <w:numFmt w:val="decimal"/>
      <w:lvlText w:val="%1.%2.%3."/>
      <w:lvlJc w:val="left"/>
      <w:pPr>
        <w:ind w:left="1608" w:hanging="720"/>
      </w:pPr>
      <w:rPr>
        <w:rFonts w:hint="default"/>
      </w:rPr>
    </w:lvl>
    <w:lvl w:ilvl="3">
      <w:start w:val="1"/>
      <w:numFmt w:val="decimal"/>
      <w:lvlText w:val="%1.%2.%3.%4."/>
      <w:lvlJc w:val="left"/>
      <w:pPr>
        <w:ind w:left="2052" w:hanging="720"/>
      </w:pPr>
      <w:rPr>
        <w:rFonts w:hint="default"/>
      </w:rPr>
    </w:lvl>
    <w:lvl w:ilvl="4">
      <w:start w:val="1"/>
      <w:numFmt w:val="decimal"/>
      <w:lvlText w:val="%1.%2.%3.%4.%5."/>
      <w:lvlJc w:val="left"/>
      <w:pPr>
        <w:ind w:left="2856" w:hanging="1080"/>
      </w:pPr>
      <w:rPr>
        <w:rFonts w:hint="default"/>
      </w:rPr>
    </w:lvl>
    <w:lvl w:ilvl="5">
      <w:start w:val="1"/>
      <w:numFmt w:val="decimal"/>
      <w:lvlText w:val="%1.%2.%3.%4.%5.%6."/>
      <w:lvlJc w:val="left"/>
      <w:pPr>
        <w:ind w:left="3300" w:hanging="1080"/>
      </w:pPr>
      <w:rPr>
        <w:rFonts w:hint="default"/>
      </w:rPr>
    </w:lvl>
    <w:lvl w:ilvl="6">
      <w:start w:val="1"/>
      <w:numFmt w:val="decimal"/>
      <w:lvlText w:val="%1.%2.%3.%4.%5.%6.%7."/>
      <w:lvlJc w:val="left"/>
      <w:pPr>
        <w:ind w:left="4104" w:hanging="1440"/>
      </w:pPr>
      <w:rPr>
        <w:rFonts w:hint="default"/>
      </w:rPr>
    </w:lvl>
    <w:lvl w:ilvl="7">
      <w:start w:val="1"/>
      <w:numFmt w:val="decimal"/>
      <w:lvlText w:val="%1.%2.%3.%4.%5.%6.%7.%8."/>
      <w:lvlJc w:val="left"/>
      <w:pPr>
        <w:ind w:left="4548" w:hanging="1440"/>
      </w:pPr>
      <w:rPr>
        <w:rFonts w:hint="default"/>
      </w:rPr>
    </w:lvl>
    <w:lvl w:ilvl="8">
      <w:start w:val="1"/>
      <w:numFmt w:val="decimal"/>
      <w:lvlText w:val="%1.%2.%3.%4.%5.%6.%7.%8.%9."/>
      <w:lvlJc w:val="left"/>
      <w:pPr>
        <w:ind w:left="5352" w:hanging="1800"/>
      </w:pPr>
      <w:rPr>
        <w:rFonts w:hint="default"/>
      </w:rPr>
    </w:lvl>
  </w:abstractNum>
  <w:abstractNum w:abstractNumId="35" w15:restartNumberingAfterBreak="0">
    <w:nsid w:val="643E5BAB"/>
    <w:multiLevelType w:val="multilevel"/>
    <w:tmpl w:val="0DDE62E8"/>
    <w:lvl w:ilvl="0">
      <w:start w:val="4"/>
      <w:numFmt w:val="decimal"/>
      <w:lvlText w:val="%1."/>
      <w:lvlJc w:val="left"/>
      <w:pPr>
        <w:ind w:left="360" w:hanging="360"/>
      </w:pPr>
      <w:rPr>
        <w:rFonts w:hint="default"/>
      </w:rPr>
    </w:lvl>
    <w:lvl w:ilvl="1">
      <w:start w:val="17"/>
      <w:numFmt w:val="decimal"/>
      <w:lvlText w:val="%1.%2."/>
      <w:lvlJc w:val="left"/>
      <w:pPr>
        <w:ind w:left="720" w:hanging="360"/>
      </w:pPr>
      <w:rPr>
        <w:rFonts w:ascii="Times New Roman" w:hAnsi="Times New Roman" w:cs="Times New Roman" w:hint="default"/>
        <w:sz w:val="24"/>
        <w:szCs w:val="24"/>
      </w:rPr>
    </w:lvl>
    <w:lvl w:ilvl="2">
      <w:start w:val="1"/>
      <w:numFmt w:val="decimal"/>
      <w:lvlText w:val="%1.%2.%3."/>
      <w:lvlJc w:val="left"/>
      <w:pPr>
        <w:ind w:left="1440" w:hanging="720"/>
      </w:pPr>
      <w:rPr>
        <w:rFonts w:ascii="Times New Roman" w:hAnsi="Times New Roman" w:cs="Times New Roman"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646245B5"/>
    <w:multiLevelType w:val="multilevel"/>
    <w:tmpl w:val="A0E4C0A6"/>
    <w:lvl w:ilvl="0">
      <w:start w:val="4"/>
      <w:numFmt w:val="decimal"/>
      <w:lvlText w:val="%1."/>
      <w:lvlJc w:val="left"/>
      <w:pPr>
        <w:ind w:left="360" w:hanging="360"/>
      </w:pPr>
    </w:lvl>
    <w:lvl w:ilvl="1">
      <w:start w:val="11"/>
      <w:numFmt w:val="decimal"/>
      <w:lvlText w:val="%1.%2."/>
      <w:lvlJc w:val="left"/>
      <w:pPr>
        <w:ind w:left="720" w:hanging="360"/>
      </w:pPr>
      <w:rPr>
        <w:rFonts w:ascii="Times New Roman" w:hAnsi="Times New Roman" w:cs="Times New Roman"/>
        <w:strike w:val="0"/>
        <w:sz w:val="24"/>
        <w:szCs w:val="24"/>
      </w:rPr>
    </w:lvl>
    <w:lvl w:ilvl="2">
      <w:start w:val="1"/>
      <w:numFmt w:val="decimal"/>
      <w:lvlText w:val="%1.%2.%3."/>
      <w:lvlJc w:val="left"/>
      <w:pPr>
        <w:ind w:left="1440" w:hanging="720"/>
      </w:pPr>
      <w:rPr>
        <w:rFonts w:ascii="Times New Roman" w:hAnsi="Times New Roman" w:cs="Times New Roman"/>
        <w:sz w:val="24"/>
        <w:szCs w:val="24"/>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7" w15:restartNumberingAfterBreak="0">
    <w:nsid w:val="654026BA"/>
    <w:multiLevelType w:val="multilevel"/>
    <w:tmpl w:val="CE3A23A6"/>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84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38" w15:restartNumberingAfterBreak="0">
    <w:nsid w:val="6B9D3744"/>
    <w:multiLevelType w:val="hybridMultilevel"/>
    <w:tmpl w:val="C3424562"/>
    <w:lvl w:ilvl="0" w:tplc="262838B4">
      <w:start w:val="1"/>
      <w:numFmt w:val="decimal"/>
      <w:lvlText w:val="%1."/>
      <w:lvlJc w:val="left"/>
      <w:pPr>
        <w:ind w:left="720" w:hanging="360"/>
      </w:pPr>
    </w:lvl>
    <w:lvl w:ilvl="1" w:tplc="E39EAB30">
      <w:start w:val="1"/>
      <w:numFmt w:val="decimal"/>
      <w:lvlText w:val="%2."/>
      <w:lvlJc w:val="left"/>
      <w:pPr>
        <w:ind w:left="1440" w:hanging="360"/>
      </w:pPr>
    </w:lvl>
    <w:lvl w:ilvl="2" w:tplc="DBC249F8">
      <w:start w:val="1"/>
      <w:numFmt w:val="lowerRoman"/>
      <w:lvlText w:val="%3."/>
      <w:lvlJc w:val="right"/>
      <w:pPr>
        <w:ind w:left="2160" w:hanging="180"/>
      </w:pPr>
    </w:lvl>
    <w:lvl w:ilvl="3" w:tplc="28E8B774">
      <w:start w:val="1"/>
      <w:numFmt w:val="decimal"/>
      <w:lvlText w:val="%4."/>
      <w:lvlJc w:val="left"/>
      <w:pPr>
        <w:ind w:left="2880" w:hanging="360"/>
      </w:pPr>
    </w:lvl>
    <w:lvl w:ilvl="4" w:tplc="4A4A6D60">
      <w:start w:val="1"/>
      <w:numFmt w:val="lowerLetter"/>
      <w:lvlText w:val="%5."/>
      <w:lvlJc w:val="left"/>
      <w:pPr>
        <w:ind w:left="3600" w:hanging="360"/>
      </w:pPr>
    </w:lvl>
    <w:lvl w:ilvl="5" w:tplc="86142088">
      <w:start w:val="1"/>
      <w:numFmt w:val="lowerRoman"/>
      <w:lvlText w:val="%6."/>
      <w:lvlJc w:val="right"/>
      <w:pPr>
        <w:ind w:left="4320" w:hanging="180"/>
      </w:pPr>
    </w:lvl>
    <w:lvl w:ilvl="6" w:tplc="7C58B4F6">
      <w:start w:val="1"/>
      <w:numFmt w:val="decimal"/>
      <w:lvlText w:val="%7."/>
      <w:lvlJc w:val="left"/>
      <w:pPr>
        <w:ind w:left="5040" w:hanging="360"/>
      </w:pPr>
    </w:lvl>
    <w:lvl w:ilvl="7" w:tplc="CCE03774">
      <w:start w:val="1"/>
      <w:numFmt w:val="lowerLetter"/>
      <w:lvlText w:val="%8."/>
      <w:lvlJc w:val="left"/>
      <w:pPr>
        <w:ind w:left="5760" w:hanging="360"/>
      </w:pPr>
    </w:lvl>
    <w:lvl w:ilvl="8" w:tplc="C49043D0">
      <w:start w:val="1"/>
      <w:numFmt w:val="lowerRoman"/>
      <w:lvlText w:val="%9."/>
      <w:lvlJc w:val="right"/>
      <w:pPr>
        <w:ind w:left="6480" w:hanging="180"/>
      </w:pPr>
    </w:lvl>
  </w:abstractNum>
  <w:abstractNum w:abstractNumId="39" w15:restartNumberingAfterBreak="0">
    <w:nsid w:val="705C533C"/>
    <w:multiLevelType w:val="multilevel"/>
    <w:tmpl w:val="C26882EC"/>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0" w15:restartNumberingAfterBreak="0">
    <w:nsid w:val="7F02345B"/>
    <w:multiLevelType w:val="multilevel"/>
    <w:tmpl w:val="AB44D284"/>
    <w:lvl w:ilvl="0">
      <w:start w:val="1"/>
      <w:numFmt w:val="decimal"/>
      <w:lvlText w:val="%1."/>
      <w:lvlJc w:val="left"/>
      <w:pPr>
        <w:tabs>
          <w:tab w:val="num" w:pos="567"/>
        </w:tabs>
        <w:ind w:left="567" w:hanging="567"/>
      </w:pPr>
      <w:rPr>
        <w:b/>
      </w:rPr>
    </w:lvl>
    <w:lvl w:ilvl="1">
      <w:start w:val="1"/>
      <w:numFmt w:val="decimal"/>
      <w:lvlText w:val="%1.%2."/>
      <w:lvlJc w:val="left"/>
      <w:pPr>
        <w:tabs>
          <w:tab w:val="num" w:pos="567"/>
        </w:tabs>
        <w:ind w:left="567" w:hanging="567"/>
      </w:pPr>
      <w:rPr>
        <w:rFonts w:ascii="Arial" w:hAnsi="Arial" w:cs="Arial" w:hint="default"/>
        <w:b w:val="0"/>
        <w:bCs w:val="0"/>
      </w:rPr>
    </w:lvl>
    <w:lvl w:ilvl="2">
      <w:start w:val="1"/>
      <w:numFmt w:val="decimal"/>
      <w:lvlText w:val="%1.%2.%3."/>
      <w:lvlJc w:val="left"/>
      <w:pPr>
        <w:tabs>
          <w:tab w:val="num" w:pos="851"/>
        </w:tabs>
        <w:ind w:left="851" w:hanging="851"/>
      </w:pPr>
      <w:rPr>
        <w:rFonts w:ascii="Arial" w:hAnsi="Arial" w:cs="Arial" w:hint="default"/>
        <w:b w:val="0"/>
        <w:bCs w:val="0"/>
        <w:sz w:val="22"/>
        <w:szCs w:val="22"/>
      </w:rPr>
    </w:lvl>
    <w:lvl w:ilvl="3">
      <w:start w:val="1"/>
      <w:numFmt w:val="decimal"/>
      <w:lvlText w:val="%1.%2.%3.%4."/>
      <w:lvlJc w:val="left"/>
      <w:pPr>
        <w:tabs>
          <w:tab w:val="num" w:pos="3909"/>
        </w:tabs>
        <w:ind w:left="3909" w:hanging="648"/>
      </w:pPr>
      <w:rPr>
        <w:rFonts w:ascii="Arial" w:hAnsi="Arial" w:cs="Arial" w:hint="default"/>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16cid:durableId="1953827069">
    <w:abstractNumId w:val="38"/>
  </w:num>
  <w:num w:numId="2" w16cid:durableId="234828377">
    <w:abstractNumId w:val="40"/>
  </w:num>
  <w:num w:numId="3" w16cid:durableId="607782451">
    <w:abstractNumId w:val="9"/>
  </w:num>
  <w:num w:numId="4" w16cid:durableId="1685129564">
    <w:abstractNumId w:val="39"/>
  </w:num>
  <w:num w:numId="5" w16cid:durableId="1246765071">
    <w:abstractNumId w:val="6"/>
  </w:num>
  <w:num w:numId="6" w16cid:durableId="1986625106">
    <w:abstractNumId w:val="31"/>
  </w:num>
  <w:num w:numId="7" w16cid:durableId="831141955">
    <w:abstractNumId w:val="36"/>
  </w:num>
  <w:num w:numId="8" w16cid:durableId="942803461">
    <w:abstractNumId w:val="35"/>
  </w:num>
  <w:num w:numId="9" w16cid:durableId="1055661569">
    <w:abstractNumId w:val="15"/>
  </w:num>
  <w:num w:numId="10" w16cid:durableId="377555309">
    <w:abstractNumId w:val="14"/>
  </w:num>
  <w:num w:numId="11" w16cid:durableId="443773075">
    <w:abstractNumId w:val="8"/>
  </w:num>
  <w:num w:numId="12" w16cid:durableId="917442683">
    <w:abstractNumId w:val="20"/>
  </w:num>
  <w:num w:numId="13" w16cid:durableId="1339580934">
    <w:abstractNumId w:val="37"/>
  </w:num>
  <w:num w:numId="14" w16cid:durableId="1427309397">
    <w:abstractNumId w:val="12"/>
  </w:num>
  <w:num w:numId="15" w16cid:durableId="892353188">
    <w:abstractNumId w:val="23"/>
  </w:num>
  <w:num w:numId="16" w16cid:durableId="886797752">
    <w:abstractNumId w:val="27"/>
  </w:num>
  <w:num w:numId="17" w16cid:durableId="1334380540">
    <w:abstractNumId w:val="17"/>
  </w:num>
  <w:num w:numId="18" w16cid:durableId="363948714">
    <w:abstractNumId w:val="21"/>
  </w:num>
  <w:num w:numId="19" w16cid:durableId="1938293980">
    <w:abstractNumId w:val="22"/>
  </w:num>
  <w:num w:numId="20" w16cid:durableId="303312855">
    <w:abstractNumId w:val="5"/>
  </w:num>
  <w:num w:numId="21" w16cid:durableId="11133306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54239602">
    <w:abstractNumId w:val="3"/>
  </w:num>
  <w:num w:numId="23" w16cid:durableId="841050754">
    <w:abstractNumId w:val="19"/>
  </w:num>
  <w:num w:numId="24" w16cid:durableId="1286693647">
    <w:abstractNumId w:val="33"/>
  </w:num>
  <w:num w:numId="25" w16cid:durableId="1530146560">
    <w:abstractNumId w:val="10"/>
  </w:num>
  <w:num w:numId="26" w16cid:durableId="1647395336">
    <w:abstractNumId w:val="28"/>
  </w:num>
  <w:num w:numId="27" w16cid:durableId="297762536">
    <w:abstractNumId w:val="29"/>
  </w:num>
  <w:num w:numId="28" w16cid:durableId="867523849">
    <w:abstractNumId w:val="32"/>
  </w:num>
  <w:num w:numId="29" w16cid:durableId="1780829143">
    <w:abstractNumId w:val="11"/>
  </w:num>
  <w:num w:numId="30" w16cid:durableId="1519658949">
    <w:abstractNumId w:val="18"/>
  </w:num>
  <w:num w:numId="31" w16cid:durableId="1769306671">
    <w:abstractNumId w:val="24"/>
  </w:num>
  <w:num w:numId="32" w16cid:durableId="558445841">
    <w:abstractNumId w:val="4"/>
  </w:num>
  <w:num w:numId="33" w16cid:durableId="861667526">
    <w:abstractNumId w:val="26"/>
  </w:num>
  <w:num w:numId="34" w16cid:durableId="1421221470">
    <w:abstractNumId w:val="16"/>
  </w:num>
  <w:num w:numId="35" w16cid:durableId="1532066383">
    <w:abstractNumId w:val="0"/>
  </w:num>
  <w:num w:numId="36" w16cid:durableId="1071124092">
    <w:abstractNumId w:val="30"/>
  </w:num>
  <w:num w:numId="37" w16cid:durableId="1479882527">
    <w:abstractNumId w:val="34"/>
  </w:num>
  <w:num w:numId="38" w16cid:durableId="1737510385">
    <w:abstractNumId w:val="25"/>
  </w:num>
  <w:num w:numId="39" w16cid:durableId="965967247">
    <w:abstractNumId w:val="2"/>
  </w:num>
  <w:num w:numId="40" w16cid:durableId="85815425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209307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949703688">
    <w:abstractNumId w:val="13"/>
  </w:num>
  <w:num w:numId="43" w16cid:durableId="51191686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ocumentProtection w:edit="readOnly" w:enforcement="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0706"/>
    <w:rsid w:val="00000A85"/>
    <w:rsid w:val="0000196B"/>
    <w:rsid w:val="00001EB6"/>
    <w:rsid w:val="000020BB"/>
    <w:rsid w:val="0000312F"/>
    <w:rsid w:val="00003147"/>
    <w:rsid w:val="00003746"/>
    <w:rsid w:val="00004740"/>
    <w:rsid w:val="00004B72"/>
    <w:rsid w:val="00005501"/>
    <w:rsid w:val="000058F0"/>
    <w:rsid w:val="00005A08"/>
    <w:rsid w:val="00006919"/>
    <w:rsid w:val="000071EF"/>
    <w:rsid w:val="0000732A"/>
    <w:rsid w:val="00007909"/>
    <w:rsid w:val="00010328"/>
    <w:rsid w:val="0001114D"/>
    <w:rsid w:val="00011570"/>
    <w:rsid w:val="000121D9"/>
    <w:rsid w:val="00012F4B"/>
    <w:rsid w:val="0001351D"/>
    <w:rsid w:val="00014967"/>
    <w:rsid w:val="00014FBF"/>
    <w:rsid w:val="0001526B"/>
    <w:rsid w:val="0001534D"/>
    <w:rsid w:val="00015397"/>
    <w:rsid w:val="000165C4"/>
    <w:rsid w:val="0001673A"/>
    <w:rsid w:val="00016B01"/>
    <w:rsid w:val="0001752A"/>
    <w:rsid w:val="00017AAF"/>
    <w:rsid w:val="0002090B"/>
    <w:rsid w:val="0002125C"/>
    <w:rsid w:val="000219B0"/>
    <w:rsid w:val="00021E33"/>
    <w:rsid w:val="00022280"/>
    <w:rsid w:val="00022AEC"/>
    <w:rsid w:val="00023989"/>
    <w:rsid w:val="00023B93"/>
    <w:rsid w:val="000245E8"/>
    <w:rsid w:val="0002490A"/>
    <w:rsid w:val="00024ECD"/>
    <w:rsid w:val="00025507"/>
    <w:rsid w:val="00025D74"/>
    <w:rsid w:val="0002614F"/>
    <w:rsid w:val="000267BC"/>
    <w:rsid w:val="00026C54"/>
    <w:rsid w:val="00026F7B"/>
    <w:rsid w:val="0002733E"/>
    <w:rsid w:val="00027579"/>
    <w:rsid w:val="00031530"/>
    <w:rsid w:val="0003181F"/>
    <w:rsid w:val="00031919"/>
    <w:rsid w:val="00031AB3"/>
    <w:rsid w:val="000327DA"/>
    <w:rsid w:val="00032DF8"/>
    <w:rsid w:val="00032E50"/>
    <w:rsid w:val="000336EF"/>
    <w:rsid w:val="00033F21"/>
    <w:rsid w:val="0003464F"/>
    <w:rsid w:val="00034889"/>
    <w:rsid w:val="00034D50"/>
    <w:rsid w:val="00034E47"/>
    <w:rsid w:val="0003529F"/>
    <w:rsid w:val="00035424"/>
    <w:rsid w:val="00035721"/>
    <w:rsid w:val="00035E3C"/>
    <w:rsid w:val="00035FCB"/>
    <w:rsid w:val="000364CE"/>
    <w:rsid w:val="00037262"/>
    <w:rsid w:val="00037CCF"/>
    <w:rsid w:val="000401A0"/>
    <w:rsid w:val="0004039F"/>
    <w:rsid w:val="00040AEE"/>
    <w:rsid w:val="00040CFA"/>
    <w:rsid w:val="00041CE9"/>
    <w:rsid w:val="00042ADD"/>
    <w:rsid w:val="00042BF4"/>
    <w:rsid w:val="00042CBF"/>
    <w:rsid w:val="0004353A"/>
    <w:rsid w:val="00043628"/>
    <w:rsid w:val="000447B1"/>
    <w:rsid w:val="000461CA"/>
    <w:rsid w:val="0004647D"/>
    <w:rsid w:val="00047502"/>
    <w:rsid w:val="000501C3"/>
    <w:rsid w:val="00050231"/>
    <w:rsid w:val="000506A4"/>
    <w:rsid w:val="0005216D"/>
    <w:rsid w:val="00054A33"/>
    <w:rsid w:val="00055A04"/>
    <w:rsid w:val="00055B2B"/>
    <w:rsid w:val="00055BDB"/>
    <w:rsid w:val="00055CB7"/>
    <w:rsid w:val="0005720D"/>
    <w:rsid w:val="000574B6"/>
    <w:rsid w:val="000609A7"/>
    <w:rsid w:val="00061192"/>
    <w:rsid w:val="0006140B"/>
    <w:rsid w:val="00061A13"/>
    <w:rsid w:val="00061E76"/>
    <w:rsid w:val="00062598"/>
    <w:rsid w:val="00062A08"/>
    <w:rsid w:val="00062D40"/>
    <w:rsid w:val="00062EC6"/>
    <w:rsid w:val="00062ECB"/>
    <w:rsid w:val="00063074"/>
    <w:rsid w:val="00063478"/>
    <w:rsid w:val="00064060"/>
    <w:rsid w:val="0006580C"/>
    <w:rsid w:val="0006623F"/>
    <w:rsid w:val="00066ED6"/>
    <w:rsid w:val="00066FE8"/>
    <w:rsid w:val="0006785B"/>
    <w:rsid w:val="00067ABB"/>
    <w:rsid w:val="00067E94"/>
    <w:rsid w:val="00070F3B"/>
    <w:rsid w:val="00070F90"/>
    <w:rsid w:val="00072226"/>
    <w:rsid w:val="0007245A"/>
    <w:rsid w:val="00072985"/>
    <w:rsid w:val="00072BF8"/>
    <w:rsid w:val="000731DD"/>
    <w:rsid w:val="000738BE"/>
    <w:rsid w:val="000746B0"/>
    <w:rsid w:val="00074787"/>
    <w:rsid w:val="000750CB"/>
    <w:rsid w:val="000756B7"/>
    <w:rsid w:val="00075911"/>
    <w:rsid w:val="00076ABF"/>
    <w:rsid w:val="00080201"/>
    <w:rsid w:val="00080417"/>
    <w:rsid w:val="00080A52"/>
    <w:rsid w:val="00081601"/>
    <w:rsid w:val="0008332F"/>
    <w:rsid w:val="00083756"/>
    <w:rsid w:val="0008403C"/>
    <w:rsid w:val="00084409"/>
    <w:rsid w:val="00084C12"/>
    <w:rsid w:val="00086A02"/>
    <w:rsid w:val="000876FB"/>
    <w:rsid w:val="000877EC"/>
    <w:rsid w:val="000902AE"/>
    <w:rsid w:val="00090FCF"/>
    <w:rsid w:val="00091430"/>
    <w:rsid w:val="00091959"/>
    <w:rsid w:val="00091A4E"/>
    <w:rsid w:val="00091B30"/>
    <w:rsid w:val="00092576"/>
    <w:rsid w:val="00092EDA"/>
    <w:rsid w:val="00093012"/>
    <w:rsid w:val="000934A6"/>
    <w:rsid w:val="00093EEF"/>
    <w:rsid w:val="00094552"/>
    <w:rsid w:val="00094AFD"/>
    <w:rsid w:val="000965E1"/>
    <w:rsid w:val="00097E67"/>
    <w:rsid w:val="000A0E47"/>
    <w:rsid w:val="000A17BE"/>
    <w:rsid w:val="000A284E"/>
    <w:rsid w:val="000A2D1C"/>
    <w:rsid w:val="000A3388"/>
    <w:rsid w:val="000A378E"/>
    <w:rsid w:val="000A3D7E"/>
    <w:rsid w:val="000A4F3D"/>
    <w:rsid w:val="000A5719"/>
    <w:rsid w:val="000A5BC5"/>
    <w:rsid w:val="000A61A1"/>
    <w:rsid w:val="000A665A"/>
    <w:rsid w:val="000A67ED"/>
    <w:rsid w:val="000A7AFD"/>
    <w:rsid w:val="000B002F"/>
    <w:rsid w:val="000B131A"/>
    <w:rsid w:val="000B17BC"/>
    <w:rsid w:val="000B2F9D"/>
    <w:rsid w:val="000B3422"/>
    <w:rsid w:val="000B3468"/>
    <w:rsid w:val="000B380B"/>
    <w:rsid w:val="000B3E08"/>
    <w:rsid w:val="000B4379"/>
    <w:rsid w:val="000B6FEC"/>
    <w:rsid w:val="000B76CC"/>
    <w:rsid w:val="000C05BC"/>
    <w:rsid w:val="000C0CAD"/>
    <w:rsid w:val="000C13FB"/>
    <w:rsid w:val="000C281E"/>
    <w:rsid w:val="000C2C80"/>
    <w:rsid w:val="000C3BAD"/>
    <w:rsid w:val="000C3BED"/>
    <w:rsid w:val="000C42B6"/>
    <w:rsid w:val="000C4B52"/>
    <w:rsid w:val="000C5302"/>
    <w:rsid w:val="000C55C0"/>
    <w:rsid w:val="000C5C32"/>
    <w:rsid w:val="000C5D7A"/>
    <w:rsid w:val="000C751A"/>
    <w:rsid w:val="000D0768"/>
    <w:rsid w:val="000D097E"/>
    <w:rsid w:val="000D0D55"/>
    <w:rsid w:val="000D1181"/>
    <w:rsid w:val="000D1800"/>
    <w:rsid w:val="000D1D28"/>
    <w:rsid w:val="000D2185"/>
    <w:rsid w:val="000D24C9"/>
    <w:rsid w:val="000D2F09"/>
    <w:rsid w:val="000D3A94"/>
    <w:rsid w:val="000D3F8C"/>
    <w:rsid w:val="000D4691"/>
    <w:rsid w:val="000D5B1A"/>
    <w:rsid w:val="000D7BAA"/>
    <w:rsid w:val="000D7E91"/>
    <w:rsid w:val="000E0A3F"/>
    <w:rsid w:val="000E0D7F"/>
    <w:rsid w:val="000E2687"/>
    <w:rsid w:val="000E279D"/>
    <w:rsid w:val="000E2A9D"/>
    <w:rsid w:val="000E2EEC"/>
    <w:rsid w:val="000E30C3"/>
    <w:rsid w:val="000E3164"/>
    <w:rsid w:val="000E3607"/>
    <w:rsid w:val="000E365C"/>
    <w:rsid w:val="000E49A7"/>
    <w:rsid w:val="000E56EF"/>
    <w:rsid w:val="000E6084"/>
    <w:rsid w:val="000E6D93"/>
    <w:rsid w:val="000E7675"/>
    <w:rsid w:val="000E7B5A"/>
    <w:rsid w:val="000E7F06"/>
    <w:rsid w:val="000F103F"/>
    <w:rsid w:val="000F109D"/>
    <w:rsid w:val="000F292E"/>
    <w:rsid w:val="000F2CBF"/>
    <w:rsid w:val="000F3490"/>
    <w:rsid w:val="000F4028"/>
    <w:rsid w:val="000F49A3"/>
    <w:rsid w:val="000F4F52"/>
    <w:rsid w:val="000F537C"/>
    <w:rsid w:val="000F542B"/>
    <w:rsid w:val="000F59BC"/>
    <w:rsid w:val="000F60D1"/>
    <w:rsid w:val="000F6EBD"/>
    <w:rsid w:val="000F79B6"/>
    <w:rsid w:val="000F7CD5"/>
    <w:rsid w:val="001009AD"/>
    <w:rsid w:val="0010167E"/>
    <w:rsid w:val="001018D7"/>
    <w:rsid w:val="001032E5"/>
    <w:rsid w:val="00103399"/>
    <w:rsid w:val="00103A14"/>
    <w:rsid w:val="001040A8"/>
    <w:rsid w:val="00104C76"/>
    <w:rsid w:val="00104EC5"/>
    <w:rsid w:val="00105857"/>
    <w:rsid w:val="001059FE"/>
    <w:rsid w:val="00107661"/>
    <w:rsid w:val="001076CA"/>
    <w:rsid w:val="00110218"/>
    <w:rsid w:val="00110BFD"/>
    <w:rsid w:val="00110C59"/>
    <w:rsid w:val="00110DB8"/>
    <w:rsid w:val="00111324"/>
    <w:rsid w:val="001118B7"/>
    <w:rsid w:val="00111B44"/>
    <w:rsid w:val="00111DB7"/>
    <w:rsid w:val="00112677"/>
    <w:rsid w:val="00112AF6"/>
    <w:rsid w:val="00113073"/>
    <w:rsid w:val="001138FC"/>
    <w:rsid w:val="00113FC9"/>
    <w:rsid w:val="00114184"/>
    <w:rsid w:val="0011450D"/>
    <w:rsid w:val="00114989"/>
    <w:rsid w:val="00114D7C"/>
    <w:rsid w:val="00115060"/>
    <w:rsid w:val="00115272"/>
    <w:rsid w:val="00115331"/>
    <w:rsid w:val="00115653"/>
    <w:rsid w:val="001156FE"/>
    <w:rsid w:val="0011576B"/>
    <w:rsid w:val="001158ED"/>
    <w:rsid w:val="0011594C"/>
    <w:rsid w:val="00115C07"/>
    <w:rsid w:val="00115EAF"/>
    <w:rsid w:val="00115F52"/>
    <w:rsid w:val="0011641C"/>
    <w:rsid w:val="00116703"/>
    <w:rsid w:val="00116FC9"/>
    <w:rsid w:val="00117EBB"/>
    <w:rsid w:val="00117F4D"/>
    <w:rsid w:val="00120001"/>
    <w:rsid w:val="001208F1"/>
    <w:rsid w:val="00120C31"/>
    <w:rsid w:val="001214B7"/>
    <w:rsid w:val="001218DA"/>
    <w:rsid w:val="00121BDF"/>
    <w:rsid w:val="00121EBE"/>
    <w:rsid w:val="0012253F"/>
    <w:rsid w:val="00122CC1"/>
    <w:rsid w:val="0012331C"/>
    <w:rsid w:val="00123B62"/>
    <w:rsid w:val="00124335"/>
    <w:rsid w:val="00124630"/>
    <w:rsid w:val="00125568"/>
    <w:rsid w:val="00125876"/>
    <w:rsid w:val="0012587F"/>
    <w:rsid w:val="00125EE3"/>
    <w:rsid w:val="001261A6"/>
    <w:rsid w:val="00126DAE"/>
    <w:rsid w:val="00126E4F"/>
    <w:rsid w:val="001278B8"/>
    <w:rsid w:val="00130738"/>
    <w:rsid w:val="001309E0"/>
    <w:rsid w:val="00130B7F"/>
    <w:rsid w:val="001314A7"/>
    <w:rsid w:val="00131ABA"/>
    <w:rsid w:val="00131EBE"/>
    <w:rsid w:val="00132918"/>
    <w:rsid w:val="00132AD0"/>
    <w:rsid w:val="001331F0"/>
    <w:rsid w:val="00133707"/>
    <w:rsid w:val="00133891"/>
    <w:rsid w:val="001340BC"/>
    <w:rsid w:val="00134192"/>
    <w:rsid w:val="0013426C"/>
    <w:rsid w:val="00134473"/>
    <w:rsid w:val="00135E2C"/>
    <w:rsid w:val="00135F31"/>
    <w:rsid w:val="00136118"/>
    <w:rsid w:val="00136F8F"/>
    <w:rsid w:val="001372B1"/>
    <w:rsid w:val="00137379"/>
    <w:rsid w:val="001373D1"/>
    <w:rsid w:val="00137932"/>
    <w:rsid w:val="00140156"/>
    <w:rsid w:val="001406A2"/>
    <w:rsid w:val="00140A29"/>
    <w:rsid w:val="001412E7"/>
    <w:rsid w:val="00141420"/>
    <w:rsid w:val="00141C21"/>
    <w:rsid w:val="00141E17"/>
    <w:rsid w:val="00142014"/>
    <w:rsid w:val="00142377"/>
    <w:rsid w:val="0014260A"/>
    <w:rsid w:val="001428F2"/>
    <w:rsid w:val="00142CD5"/>
    <w:rsid w:val="001430B1"/>
    <w:rsid w:val="00143331"/>
    <w:rsid w:val="00143617"/>
    <w:rsid w:val="00143A1B"/>
    <w:rsid w:val="00144C97"/>
    <w:rsid w:val="00144F1C"/>
    <w:rsid w:val="0014572D"/>
    <w:rsid w:val="00145F77"/>
    <w:rsid w:val="00146502"/>
    <w:rsid w:val="001465E8"/>
    <w:rsid w:val="00146CED"/>
    <w:rsid w:val="001505BB"/>
    <w:rsid w:val="001509BA"/>
    <w:rsid w:val="001509D8"/>
    <w:rsid w:val="00150CCB"/>
    <w:rsid w:val="00151A90"/>
    <w:rsid w:val="00152697"/>
    <w:rsid w:val="00153D35"/>
    <w:rsid w:val="00154C95"/>
    <w:rsid w:val="00154CC3"/>
    <w:rsid w:val="00155512"/>
    <w:rsid w:val="00155D62"/>
    <w:rsid w:val="00155D72"/>
    <w:rsid w:val="001566A3"/>
    <w:rsid w:val="00157174"/>
    <w:rsid w:val="0016069D"/>
    <w:rsid w:val="00160BB1"/>
    <w:rsid w:val="00160DB3"/>
    <w:rsid w:val="001613F3"/>
    <w:rsid w:val="00161E6D"/>
    <w:rsid w:val="0016238F"/>
    <w:rsid w:val="00162790"/>
    <w:rsid w:val="00163089"/>
    <w:rsid w:val="00163A50"/>
    <w:rsid w:val="0016438B"/>
    <w:rsid w:val="0016462A"/>
    <w:rsid w:val="00164707"/>
    <w:rsid w:val="00165427"/>
    <w:rsid w:val="00165B5C"/>
    <w:rsid w:val="00166279"/>
    <w:rsid w:val="00166387"/>
    <w:rsid w:val="00166A74"/>
    <w:rsid w:val="00166CA8"/>
    <w:rsid w:val="001670B0"/>
    <w:rsid w:val="00167667"/>
    <w:rsid w:val="0016771E"/>
    <w:rsid w:val="001679E3"/>
    <w:rsid w:val="001706EF"/>
    <w:rsid w:val="00170D80"/>
    <w:rsid w:val="0017244A"/>
    <w:rsid w:val="00172D8B"/>
    <w:rsid w:val="00172E86"/>
    <w:rsid w:val="0017340E"/>
    <w:rsid w:val="00173935"/>
    <w:rsid w:val="00173F05"/>
    <w:rsid w:val="00173F62"/>
    <w:rsid w:val="00173FBD"/>
    <w:rsid w:val="00175373"/>
    <w:rsid w:val="001757B2"/>
    <w:rsid w:val="001760FF"/>
    <w:rsid w:val="00176510"/>
    <w:rsid w:val="0017758E"/>
    <w:rsid w:val="00177735"/>
    <w:rsid w:val="00177A53"/>
    <w:rsid w:val="001800D6"/>
    <w:rsid w:val="00180719"/>
    <w:rsid w:val="0018092C"/>
    <w:rsid w:val="00180CE8"/>
    <w:rsid w:val="00181C1D"/>
    <w:rsid w:val="0018245F"/>
    <w:rsid w:val="00182735"/>
    <w:rsid w:val="00182B28"/>
    <w:rsid w:val="001833E4"/>
    <w:rsid w:val="00184A78"/>
    <w:rsid w:val="00184F53"/>
    <w:rsid w:val="001850E8"/>
    <w:rsid w:val="001859A4"/>
    <w:rsid w:val="00185A69"/>
    <w:rsid w:val="00185DEB"/>
    <w:rsid w:val="00185E4E"/>
    <w:rsid w:val="001866D6"/>
    <w:rsid w:val="00186B78"/>
    <w:rsid w:val="00186BC2"/>
    <w:rsid w:val="00187D03"/>
    <w:rsid w:val="00187D2E"/>
    <w:rsid w:val="001910E5"/>
    <w:rsid w:val="00191B3F"/>
    <w:rsid w:val="00192947"/>
    <w:rsid w:val="00192D13"/>
    <w:rsid w:val="00192EB5"/>
    <w:rsid w:val="00193074"/>
    <w:rsid w:val="001930F6"/>
    <w:rsid w:val="0019312A"/>
    <w:rsid w:val="00193855"/>
    <w:rsid w:val="001938A2"/>
    <w:rsid w:val="0019478B"/>
    <w:rsid w:val="001951CF"/>
    <w:rsid w:val="001954A1"/>
    <w:rsid w:val="00196166"/>
    <w:rsid w:val="0019748C"/>
    <w:rsid w:val="00197A18"/>
    <w:rsid w:val="001A032B"/>
    <w:rsid w:val="001A1A0E"/>
    <w:rsid w:val="001A1BAF"/>
    <w:rsid w:val="001A23AE"/>
    <w:rsid w:val="001A2AAA"/>
    <w:rsid w:val="001A2E44"/>
    <w:rsid w:val="001A2EF3"/>
    <w:rsid w:val="001A34D5"/>
    <w:rsid w:val="001A3863"/>
    <w:rsid w:val="001A3A8A"/>
    <w:rsid w:val="001A4003"/>
    <w:rsid w:val="001A48B5"/>
    <w:rsid w:val="001A49CD"/>
    <w:rsid w:val="001A6376"/>
    <w:rsid w:val="001A6869"/>
    <w:rsid w:val="001A711D"/>
    <w:rsid w:val="001A730B"/>
    <w:rsid w:val="001B01D2"/>
    <w:rsid w:val="001B1209"/>
    <w:rsid w:val="001B18ED"/>
    <w:rsid w:val="001B2196"/>
    <w:rsid w:val="001B22F2"/>
    <w:rsid w:val="001B3CBA"/>
    <w:rsid w:val="001B3DBD"/>
    <w:rsid w:val="001B55BE"/>
    <w:rsid w:val="001B5605"/>
    <w:rsid w:val="001B6081"/>
    <w:rsid w:val="001B6477"/>
    <w:rsid w:val="001B690A"/>
    <w:rsid w:val="001B6B5A"/>
    <w:rsid w:val="001B7223"/>
    <w:rsid w:val="001B75CD"/>
    <w:rsid w:val="001B7A07"/>
    <w:rsid w:val="001B7AC3"/>
    <w:rsid w:val="001C06AD"/>
    <w:rsid w:val="001C0C54"/>
    <w:rsid w:val="001C0C6B"/>
    <w:rsid w:val="001C1A40"/>
    <w:rsid w:val="001C20C3"/>
    <w:rsid w:val="001C2493"/>
    <w:rsid w:val="001C25E3"/>
    <w:rsid w:val="001C26F4"/>
    <w:rsid w:val="001C2C05"/>
    <w:rsid w:val="001C31E9"/>
    <w:rsid w:val="001C3615"/>
    <w:rsid w:val="001C49C9"/>
    <w:rsid w:val="001C4C53"/>
    <w:rsid w:val="001C4D63"/>
    <w:rsid w:val="001C5066"/>
    <w:rsid w:val="001C627D"/>
    <w:rsid w:val="001C6997"/>
    <w:rsid w:val="001C71CE"/>
    <w:rsid w:val="001C7B36"/>
    <w:rsid w:val="001D0348"/>
    <w:rsid w:val="001D0DEA"/>
    <w:rsid w:val="001D129A"/>
    <w:rsid w:val="001D1354"/>
    <w:rsid w:val="001D1820"/>
    <w:rsid w:val="001D183A"/>
    <w:rsid w:val="001D1C2B"/>
    <w:rsid w:val="001D1D65"/>
    <w:rsid w:val="001D2972"/>
    <w:rsid w:val="001D2B88"/>
    <w:rsid w:val="001D311B"/>
    <w:rsid w:val="001D359B"/>
    <w:rsid w:val="001D35FF"/>
    <w:rsid w:val="001D3890"/>
    <w:rsid w:val="001D539E"/>
    <w:rsid w:val="001D54C2"/>
    <w:rsid w:val="001D6135"/>
    <w:rsid w:val="001D61CA"/>
    <w:rsid w:val="001D77C8"/>
    <w:rsid w:val="001D7C1C"/>
    <w:rsid w:val="001D7E2A"/>
    <w:rsid w:val="001E1133"/>
    <w:rsid w:val="001E296B"/>
    <w:rsid w:val="001E335B"/>
    <w:rsid w:val="001E3CBC"/>
    <w:rsid w:val="001E3FFA"/>
    <w:rsid w:val="001E46F9"/>
    <w:rsid w:val="001E59D5"/>
    <w:rsid w:val="001E5C00"/>
    <w:rsid w:val="001E5D09"/>
    <w:rsid w:val="001E6A36"/>
    <w:rsid w:val="001E7365"/>
    <w:rsid w:val="001E7530"/>
    <w:rsid w:val="001F0C37"/>
    <w:rsid w:val="001F1C0E"/>
    <w:rsid w:val="001F1FCA"/>
    <w:rsid w:val="001F3544"/>
    <w:rsid w:val="001F37DA"/>
    <w:rsid w:val="001F3B03"/>
    <w:rsid w:val="001F3CF0"/>
    <w:rsid w:val="001F56A5"/>
    <w:rsid w:val="001F5D0E"/>
    <w:rsid w:val="001F5F9B"/>
    <w:rsid w:val="001F631A"/>
    <w:rsid w:val="001F6B63"/>
    <w:rsid w:val="00200FED"/>
    <w:rsid w:val="0020167B"/>
    <w:rsid w:val="002033E3"/>
    <w:rsid w:val="00203776"/>
    <w:rsid w:val="00203888"/>
    <w:rsid w:val="00203E25"/>
    <w:rsid w:val="00204437"/>
    <w:rsid w:val="00204626"/>
    <w:rsid w:val="002047F1"/>
    <w:rsid w:val="00204DAA"/>
    <w:rsid w:val="0020629B"/>
    <w:rsid w:val="00206A75"/>
    <w:rsid w:val="0020788E"/>
    <w:rsid w:val="00207952"/>
    <w:rsid w:val="00210395"/>
    <w:rsid w:val="002114AC"/>
    <w:rsid w:val="00211581"/>
    <w:rsid w:val="00212042"/>
    <w:rsid w:val="0021296A"/>
    <w:rsid w:val="00212CF0"/>
    <w:rsid w:val="00213100"/>
    <w:rsid w:val="00214694"/>
    <w:rsid w:val="00214BB4"/>
    <w:rsid w:val="0021509B"/>
    <w:rsid w:val="002153A5"/>
    <w:rsid w:val="0021558A"/>
    <w:rsid w:val="00216680"/>
    <w:rsid w:val="00216A31"/>
    <w:rsid w:val="00216E46"/>
    <w:rsid w:val="00216E5D"/>
    <w:rsid w:val="0021787C"/>
    <w:rsid w:val="00217C30"/>
    <w:rsid w:val="00217D5D"/>
    <w:rsid w:val="00217E8C"/>
    <w:rsid w:val="00220795"/>
    <w:rsid w:val="00221210"/>
    <w:rsid w:val="00221834"/>
    <w:rsid w:val="00221891"/>
    <w:rsid w:val="00222437"/>
    <w:rsid w:val="00222AF9"/>
    <w:rsid w:val="00223E69"/>
    <w:rsid w:val="002244A9"/>
    <w:rsid w:val="00224C54"/>
    <w:rsid w:val="00224E6C"/>
    <w:rsid w:val="00225FB7"/>
    <w:rsid w:val="00226138"/>
    <w:rsid w:val="00226585"/>
    <w:rsid w:val="00227413"/>
    <w:rsid w:val="00227707"/>
    <w:rsid w:val="0022797A"/>
    <w:rsid w:val="002314A5"/>
    <w:rsid w:val="002324FB"/>
    <w:rsid w:val="00232FB8"/>
    <w:rsid w:val="00233966"/>
    <w:rsid w:val="00233D81"/>
    <w:rsid w:val="00234183"/>
    <w:rsid w:val="00235966"/>
    <w:rsid w:val="00235F63"/>
    <w:rsid w:val="002362DF"/>
    <w:rsid w:val="002400AA"/>
    <w:rsid w:val="00240B38"/>
    <w:rsid w:val="00240E93"/>
    <w:rsid w:val="0024187D"/>
    <w:rsid w:val="002420BD"/>
    <w:rsid w:val="0024218B"/>
    <w:rsid w:val="002432F4"/>
    <w:rsid w:val="00243637"/>
    <w:rsid w:val="00243BEB"/>
    <w:rsid w:val="002448B4"/>
    <w:rsid w:val="00244D8F"/>
    <w:rsid w:val="002450F8"/>
    <w:rsid w:val="00245691"/>
    <w:rsid w:val="002457F7"/>
    <w:rsid w:val="002457FA"/>
    <w:rsid w:val="00246426"/>
    <w:rsid w:val="00246DC0"/>
    <w:rsid w:val="00247427"/>
    <w:rsid w:val="00247537"/>
    <w:rsid w:val="00250202"/>
    <w:rsid w:val="002505DF"/>
    <w:rsid w:val="00250643"/>
    <w:rsid w:val="00250D69"/>
    <w:rsid w:val="00250DE4"/>
    <w:rsid w:val="002514F1"/>
    <w:rsid w:val="0025167B"/>
    <w:rsid w:val="0025187A"/>
    <w:rsid w:val="00251A5A"/>
    <w:rsid w:val="0025232D"/>
    <w:rsid w:val="0025247B"/>
    <w:rsid w:val="002526F2"/>
    <w:rsid w:val="00253F42"/>
    <w:rsid w:val="0025582B"/>
    <w:rsid w:val="002559B7"/>
    <w:rsid w:val="002562CE"/>
    <w:rsid w:val="002566AA"/>
    <w:rsid w:val="00256961"/>
    <w:rsid w:val="00256A4C"/>
    <w:rsid w:val="00256B08"/>
    <w:rsid w:val="0025740A"/>
    <w:rsid w:val="00257B67"/>
    <w:rsid w:val="00257BD4"/>
    <w:rsid w:val="00257EF0"/>
    <w:rsid w:val="002600A8"/>
    <w:rsid w:val="002613AE"/>
    <w:rsid w:val="002621CE"/>
    <w:rsid w:val="002624F0"/>
    <w:rsid w:val="0026274B"/>
    <w:rsid w:val="00262ACE"/>
    <w:rsid w:val="00265432"/>
    <w:rsid w:val="00265B95"/>
    <w:rsid w:val="00265C83"/>
    <w:rsid w:val="00266CB5"/>
    <w:rsid w:val="00266DA3"/>
    <w:rsid w:val="00267407"/>
    <w:rsid w:val="00267D09"/>
    <w:rsid w:val="0027057C"/>
    <w:rsid w:val="00270FA6"/>
    <w:rsid w:val="002716EE"/>
    <w:rsid w:val="00271D42"/>
    <w:rsid w:val="0027209F"/>
    <w:rsid w:val="00272449"/>
    <w:rsid w:val="002726B0"/>
    <w:rsid w:val="0027274E"/>
    <w:rsid w:val="00274138"/>
    <w:rsid w:val="00274218"/>
    <w:rsid w:val="00275CA9"/>
    <w:rsid w:val="00275ECB"/>
    <w:rsid w:val="00276149"/>
    <w:rsid w:val="00276312"/>
    <w:rsid w:val="00276D63"/>
    <w:rsid w:val="00277520"/>
    <w:rsid w:val="00280149"/>
    <w:rsid w:val="002801EB"/>
    <w:rsid w:val="00281897"/>
    <w:rsid w:val="00281D33"/>
    <w:rsid w:val="00282206"/>
    <w:rsid w:val="00282215"/>
    <w:rsid w:val="00282863"/>
    <w:rsid w:val="002836DB"/>
    <w:rsid w:val="00283B94"/>
    <w:rsid w:val="002845AB"/>
    <w:rsid w:val="00284FFE"/>
    <w:rsid w:val="0028526B"/>
    <w:rsid w:val="00285462"/>
    <w:rsid w:val="002854C9"/>
    <w:rsid w:val="00285539"/>
    <w:rsid w:val="002856F2"/>
    <w:rsid w:val="00285A7C"/>
    <w:rsid w:val="00285E14"/>
    <w:rsid w:val="0028710A"/>
    <w:rsid w:val="002875B4"/>
    <w:rsid w:val="00290850"/>
    <w:rsid w:val="002910C1"/>
    <w:rsid w:val="0029212B"/>
    <w:rsid w:val="00292F87"/>
    <w:rsid w:val="002939A2"/>
    <w:rsid w:val="0029541F"/>
    <w:rsid w:val="002955EF"/>
    <w:rsid w:val="00295AEC"/>
    <w:rsid w:val="00297454"/>
    <w:rsid w:val="0029779D"/>
    <w:rsid w:val="00297C80"/>
    <w:rsid w:val="002A04D9"/>
    <w:rsid w:val="002A0724"/>
    <w:rsid w:val="002A15CF"/>
    <w:rsid w:val="002A2141"/>
    <w:rsid w:val="002A257B"/>
    <w:rsid w:val="002A38FD"/>
    <w:rsid w:val="002A3B27"/>
    <w:rsid w:val="002A42EF"/>
    <w:rsid w:val="002A645A"/>
    <w:rsid w:val="002A6FD5"/>
    <w:rsid w:val="002A7067"/>
    <w:rsid w:val="002A7991"/>
    <w:rsid w:val="002A7AE0"/>
    <w:rsid w:val="002A7C98"/>
    <w:rsid w:val="002B02CD"/>
    <w:rsid w:val="002B0D02"/>
    <w:rsid w:val="002B0E5B"/>
    <w:rsid w:val="002B0E6F"/>
    <w:rsid w:val="002B1D45"/>
    <w:rsid w:val="002B235A"/>
    <w:rsid w:val="002B24E2"/>
    <w:rsid w:val="002B2961"/>
    <w:rsid w:val="002B2A18"/>
    <w:rsid w:val="002B3181"/>
    <w:rsid w:val="002B3771"/>
    <w:rsid w:val="002B3FC0"/>
    <w:rsid w:val="002B421E"/>
    <w:rsid w:val="002B43DD"/>
    <w:rsid w:val="002B49D7"/>
    <w:rsid w:val="002B49E0"/>
    <w:rsid w:val="002B4C3A"/>
    <w:rsid w:val="002B538F"/>
    <w:rsid w:val="002B53CB"/>
    <w:rsid w:val="002B5EC5"/>
    <w:rsid w:val="002B63F2"/>
    <w:rsid w:val="002B6726"/>
    <w:rsid w:val="002B6FC3"/>
    <w:rsid w:val="002B715E"/>
    <w:rsid w:val="002B7560"/>
    <w:rsid w:val="002B7A39"/>
    <w:rsid w:val="002C00BC"/>
    <w:rsid w:val="002C039F"/>
    <w:rsid w:val="002C05B1"/>
    <w:rsid w:val="002C0AA2"/>
    <w:rsid w:val="002C0E73"/>
    <w:rsid w:val="002C0FF8"/>
    <w:rsid w:val="002C12FB"/>
    <w:rsid w:val="002C1584"/>
    <w:rsid w:val="002C1B40"/>
    <w:rsid w:val="002C20D0"/>
    <w:rsid w:val="002C2122"/>
    <w:rsid w:val="002C2126"/>
    <w:rsid w:val="002C24C6"/>
    <w:rsid w:val="002C29B3"/>
    <w:rsid w:val="002C2FE8"/>
    <w:rsid w:val="002C3144"/>
    <w:rsid w:val="002C326B"/>
    <w:rsid w:val="002C32BB"/>
    <w:rsid w:val="002C363F"/>
    <w:rsid w:val="002C3B30"/>
    <w:rsid w:val="002C3F5B"/>
    <w:rsid w:val="002C402F"/>
    <w:rsid w:val="002C4768"/>
    <w:rsid w:val="002C4B23"/>
    <w:rsid w:val="002C4E41"/>
    <w:rsid w:val="002C4F30"/>
    <w:rsid w:val="002C5261"/>
    <w:rsid w:val="002C5491"/>
    <w:rsid w:val="002C5D5B"/>
    <w:rsid w:val="002C5E6F"/>
    <w:rsid w:val="002D035B"/>
    <w:rsid w:val="002D057F"/>
    <w:rsid w:val="002D40CA"/>
    <w:rsid w:val="002D475A"/>
    <w:rsid w:val="002D4843"/>
    <w:rsid w:val="002D4A94"/>
    <w:rsid w:val="002D4DD1"/>
    <w:rsid w:val="002D594A"/>
    <w:rsid w:val="002D617B"/>
    <w:rsid w:val="002D7315"/>
    <w:rsid w:val="002D7386"/>
    <w:rsid w:val="002D77A4"/>
    <w:rsid w:val="002E0B6B"/>
    <w:rsid w:val="002E1233"/>
    <w:rsid w:val="002E134F"/>
    <w:rsid w:val="002E2117"/>
    <w:rsid w:val="002E23BB"/>
    <w:rsid w:val="002E30C4"/>
    <w:rsid w:val="002E3407"/>
    <w:rsid w:val="002E3AED"/>
    <w:rsid w:val="002E423E"/>
    <w:rsid w:val="002E4930"/>
    <w:rsid w:val="002E4E8B"/>
    <w:rsid w:val="002E4F16"/>
    <w:rsid w:val="002E6A79"/>
    <w:rsid w:val="002E7C3D"/>
    <w:rsid w:val="002F013B"/>
    <w:rsid w:val="002F05AC"/>
    <w:rsid w:val="002F07E8"/>
    <w:rsid w:val="002F1318"/>
    <w:rsid w:val="002F18B2"/>
    <w:rsid w:val="002F1D3E"/>
    <w:rsid w:val="002F1ECB"/>
    <w:rsid w:val="002F233C"/>
    <w:rsid w:val="002F2469"/>
    <w:rsid w:val="002F2A48"/>
    <w:rsid w:val="002F2AF3"/>
    <w:rsid w:val="002F2CA8"/>
    <w:rsid w:val="002F30DC"/>
    <w:rsid w:val="002F35E7"/>
    <w:rsid w:val="002F383D"/>
    <w:rsid w:val="002F3AE7"/>
    <w:rsid w:val="002F3EA5"/>
    <w:rsid w:val="002F4C66"/>
    <w:rsid w:val="002F4D6C"/>
    <w:rsid w:val="002F4F7E"/>
    <w:rsid w:val="002F58B5"/>
    <w:rsid w:val="002F6B8D"/>
    <w:rsid w:val="002F7325"/>
    <w:rsid w:val="002F7652"/>
    <w:rsid w:val="003002E8"/>
    <w:rsid w:val="003006B5"/>
    <w:rsid w:val="003008A6"/>
    <w:rsid w:val="00301185"/>
    <w:rsid w:val="00301B38"/>
    <w:rsid w:val="00301BD7"/>
    <w:rsid w:val="00302043"/>
    <w:rsid w:val="00302329"/>
    <w:rsid w:val="00302A63"/>
    <w:rsid w:val="003033AE"/>
    <w:rsid w:val="00303DC1"/>
    <w:rsid w:val="00304B72"/>
    <w:rsid w:val="00305101"/>
    <w:rsid w:val="0030547B"/>
    <w:rsid w:val="003056A3"/>
    <w:rsid w:val="00305CFE"/>
    <w:rsid w:val="0030634F"/>
    <w:rsid w:val="00306849"/>
    <w:rsid w:val="003069B3"/>
    <w:rsid w:val="003073AA"/>
    <w:rsid w:val="003105E6"/>
    <w:rsid w:val="003118A6"/>
    <w:rsid w:val="00311A2B"/>
    <w:rsid w:val="00311B18"/>
    <w:rsid w:val="00311EF4"/>
    <w:rsid w:val="00312D91"/>
    <w:rsid w:val="00312F09"/>
    <w:rsid w:val="003132CB"/>
    <w:rsid w:val="00313D4B"/>
    <w:rsid w:val="0031449E"/>
    <w:rsid w:val="0031462A"/>
    <w:rsid w:val="00315A59"/>
    <w:rsid w:val="003169A9"/>
    <w:rsid w:val="00316A9E"/>
    <w:rsid w:val="00317BC2"/>
    <w:rsid w:val="00317F37"/>
    <w:rsid w:val="00320BC8"/>
    <w:rsid w:val="003219D4"/>
    <w:rsid w:val="00321B21"/>
    <w:rsid w:val="00322834"/>
    <w:rsid w:val="0032295B"/>
    <w:rsid w:val="00322D6E"/>
    <w:rsid w:val="00322E71"/>
    <w:rsid w:val="00323DD5"/>
    <w:rsid w:val="00323EB1"/>
    <w:rsid w:val="00323FFA"/>
    <w:rsid w:val="0032494A"/>
    <w:rsid w:val="0032512B"/>
    <w:rsid w:val="003251EE"/>
    <w:rsid w:val="00326338"/>
    <w:rsid w:val="003269FF"/>
    <w:rsid w:val="00327553"/>
    <w:rsid w:val="003279DF"/>
    <w:rsid w:val="00330927"/>
    <w:rsid w:val="00333B50"/>
    <w:rsid w:val="00333E54"/>
    <w:rsid w:val="00334827"/>
    <w:rsid w:val="003352EA"/>
    <w:rsid w:val="00335DBF"/>
    <w:rsid w:val="00336100"/>
    <w:rsid w:val="00336294"/>
    <w:rsid w:val="00336644"/>
    <w:rsid w:val="00337837"/>
    <w:rsid w:val="00340469"/>
    <w:rsid w:val="00340898"/>
    <w:rsid w:val="0034089F"/>
    <w:rsid w:val="00340F97"/>
    <w:rsid w:val="003414D7"/>
    <w:rsid w:val="0034196F"/>
    <w:rsid w:val="00342F5A"/>
    <w:rsid w:val="00343776"/>
    <w:rsid w:val="00343F28"/>
    <w:rsid w:val="003442E8"/>
    <w:rsid w:val="0034438F"/>
    <w:rsid w:val="00344AF5"/>
    <w:rsid w:val="00344B4B"/>
    <w:rsid w:val="00344CB3"/>
    <w:rsid w:val="00345199"/>
    <w:rsid w:val="00345325"/>
    <w:rsid w:val="003457C6"/>
    <w:rsid w:val="003472EC"/>
    <w:rsid w:val="0034772B"/>
    <w:rsid w:val="003477B5"/>
    <w:rsid w:val="00347C21"/>
    <w:rsid w:val="0035040B"/>
    <w:rsid w:val="003506E3"/>
    <w:rsid w:val="00350EDB"/>
    <w:rsid w:val="00351544"/>
    <w:rsid w:val="0035221F"/>
    <w:rsid w:val="00352844"/>
    <w:rsid w:val="00352AE3"/>
    <w:rsid w:val="003530DB"/>
    <w:rsid w:val="003534EA"/>
    <w:rsid w:val="00353A09"/>
    <w:rsid w:val="00353E15"/>
    <w:rsid w:val="003542B1"/>
    <w:rsid w:val="00354C3C"/>
    <w:rsid w:val="0035511E"/>
    <w:rsid w:val="00356619"/>
    <w:rsid w:val="00356BBE"/>
    <w:rsid w:val="00356ED5"/>
    <w:rsid w:val="00357425"/>
    <w:rsid w:val="0036058E"/>
    <w:rsid w:val="003608B7"/>
    <w:rsid w:val="00360994"/>
    <w:rsid w:val="00360ABE"/>
    <w:rsid w:val="00360EBE"/>
    <w:rsid w:val="00360F75"/>
    <w:rsid w:val="00361282"/>
    <w:rsid w:val="003613C2"/>
    <w:rsid w:val="0036195A"/>
    <w:rsid w:val="003619C5"/>
    <w:rsid w:val="00362BB1"/>
    <w:rsid w:val="00362F64"/>
    <w:rsid w:val="00362F8A"/>
    <w:rsid w:val="00363FDF"/>
    <w:rsid w:val="003642ED"/>
    <w:rsid w:val="00364489"/>
    <w:rsid w:val="00364DF0"/>
    <w:rsid w:val="003650D4"/>
    <w:rsid w:val="00365415"/>
    <w:rsid w:val="00365DC6"/>
    <w:rsid w:val="00366F12"/>
    <w:rsid w:val="0036728B"/>
    <w:rsid w:val="003676BF"/>
    <w:rsid w:val="00367C34"/>
    <w:rsid w:val="00367DC7"/>
    <w:rsid w:val="00367F7D"/>
    <w:rsid w:val="00370E70"/>
    <w:rsid w:val="003717A2"/>
    <w:rsid w:val="003728BE"/>
    <w:rsid w:val="00372958"/>
    <w:rsid w:val="00372CF6"/>
    <w:rsid w:val="00374B95"/>
    <w:rsid w:val="00374BE8"/>
    <w:rsid w:val="00374E9A"/>
    <w:rsid w:val="00375523"/>
    <w:rsid w:val="00375B84"/>
    <w:rsid w:val="00376797"/>
    <w:rsid w:val="0037730B"/>
    <w:rsid w:val="00377343"/>
    <w:rsid w:val="00377956"/>
    <w:rsid w:val="00377A96"/>
    <w:rsid w:val="00377F91"/>
    <w:rsid w:val="003800E2"/>
    <w:rsid w:val="003805E7"/>
    <w:rsid w:val="003813D2"/>
    <w:rsid w:val="0038242E"/>
    <w:rsid w:val="00383701"/>
    <w:rsid w:val="0038392F"/>
    <w:rsid w:val="00383BF4"/>
    <w:rsid w:val="00384913"/>
    <w:rsid w:val="00384A6C"/>
    <w:rsid w:val="00384DDD"/>
    <w:rsid w:val="00384FCA"/>
    <w:rsid w:val="00385199"/>
    <w:rsid w:val="003860FE"/>
    <w:rsid w:val="00386674"/>
    <w:rsid w:val="00387754"/>
    <w:rsid w:val="003902E6"/>
    <w:rsid w:val="003907C0"/>
    <w:rsid w:val="00390C79"/>
    <w:rsid w:val="00390F43"/>
    <w:rsid w:val="00391113"/>
    <w:rsid w:val="003912AE"/>
    <w:rsid w:val="00391BCA"/>
    <w:rsid w:val="00392797"/>
    <w:rsid w:val="0039292C"/>
    <w:rsid w:val="00392A9B"/>
    <w:rsid w:val="00393A9C"/>
    <w:rsid w:val="00393D8A"/>
    <w:rsid w:val="00393F88"/>
    <w:rsid w:val="003941FE"/>
    <w:rsid w:val="003952F4"/>
    <w:rsid w:val="003965D7"/>
    <w:rsid w:val="00396A6B"/>
    <w:rsid w:val="003974E5"/>
    <w:rsid w:val="003976C2"/>
    <w:rsid w:val="003A0A89"/>
    <w:rsid w:val="003A136F"/>
    <w:rsid w:val="003A1370"/>
    <w:rsid w:val="003A194F"/>
    <w:rsid w:val="003A1C0D"/>
    <w:rsid w:val="003A1C75"/>
    <w:rsid w:val="003A1DC0"/>
    <w:rsid w:val="003A1F78"/>
    <w:rsid w:val="003A2C5E"/>
    <w:rsid w:val="003A2F8E"/>
    <w:rsid w:val="003A33D1"/>
    <w:rsid w:val="003A3C51"/>
    <w:rsid w:val="003A4211"/>
    <w:rsid w:val="003A4A7E"/>
    <w:rsid w:val="003A5090"/>
    <w:rsid w:val="003A598E"/>
    <w:rsid w:val="003A6F05"/>
    <w:rsid w:val="003A77E2"/>
    <w:rsid w:val="003A7927"/>
    <w:rsid w:val="003A793B"/>
    <w:rsid w:val="003B0889"/>
    <w:rsid w:val="003B1244"/>
    <w:rsid w:val="003B15C1"/>
    <w:rsid w:val="003B15C4"/>
    <w:rsid w:val="003B17CD"/>
    <w:rsid w:val="003B2297"/>
    <w:rsid w:val="003B2B50"/>
    <w:rsid w:val="003B3398"/>
    <w:rsid w:val="003B4BAA"/>
    <w:rsid w:val="003B4EA3"/>
    <w:rsid w:val="003B52BA"/>
    <w:rsid w:val="003B5327"/>
    <w:rsid w:val="003B5D9F"/>
    <w:rsid w:val="003B5DE0"/>
    <w:rsid w:val="003B61F0"/>
    <w:rsid w:val="003B7E27"/>
    <w:rsid w:val="003B7EFE"/>
    <w:rsid w:val="003C1AFB"/>
    <w:rsid w:val="003C20EA"/>
    <w:rsid w:val="003C2895"/>
    <w:rsid w:val="003C2E05"/>
    <w:rsid w:val="003C327E"/>
    <w:rsid w:val="003C3984"/>
    <w:rsid w:val="003C3FE9"/>
    <w:rsid w:val="003C42EF"/>
    <w:rsid w:val="003C48FB"/>
    <w:rsid w:val="003C4A97"/>
    <w:rsid w:val="003C54A5"/>
    <w:rsid w:val="003C5682"/>
    <w:rsid w:val="003C6ADC"/>
    <w:rsid w:val="003C6CDC"/>
    <w:rsid w:val="003C6F52"/>
    <w:rsid w:val="003C6FB2"/>
    <w:rsid w:val="003C7930"/>
    <w:rsid w:val="003D0004"/>
    <w:rsid w:val="003D0362"/>
    <w:rsid w:val="003D109A"/>
    <w:rsid w:val="003D2514"/>
    <w:rsid w:val="003D2B8B"/>
    <w:rsid w:val="003D3170"/>
    <w:rsid w:val="003D37C4"/>
    <w:rsid w:val="003D4263"/>
    <w:rsid w:val="003D4DD4"/>
    <w:rsid w:val="003D4DE3"/>
    <w:rsid w:val="003D4F6A"/>
    <w:rsid w:val="003D527E"/>
    <w:rsid w:val="003D5330"/>
    <w:rsid w:val="003D60AB"/>
    <w:rsid w:val="003D6568"/>
    <w:rsid w:val="003D6652"/>
    <w:rsid w:val="003D676B"/>
    <w:rsid w:val="003D6D44"/>
    <w:rsid w:val="003D6DDE"/>
    <w:rsid w:val="003D7407"/>
    <w:rsid w:val="003E0439"/>
    <w:rsid w:val="003E098C"/>
    <w:rsid w:val="003E3092"/>
    <w:rsid w:val="003E3CEC"/>
    <w:rsid w:val="003E47AB"/>
    <w:rsid w:val="003E51F4"/>
    <w:rsid w:val="003E527D"/>
    <w:rsid w:val="003E5CB9"/>
    <w:rsid w:val="003E5F43"/>
    <w:rsid w:val="003E6208"/>
    <w:rsid w:val="003E647E"/>
    <w:rsid w:val="003E6FE6"/>
    <w:rsid w:val="003F0492"/>
    <w:rsid w:val="003F059D"/>
    <w:rsid w:val="003F097B"/>
    <w:rsid w:val="003F0E3D"/>
    <w:rsid w:val="003F0E64"/>
    <w:rsid w:val="003F13CB"/>
    <w:rsid w:val="003F188A"/>
    <w:rsid w:val="003F28B9"/>
    <w:rsid w:val="003F2935"/>
    <w:rsid w:val="003F2E4A"/>
    <w:rsid w:val="003F3FC5"/>
    <w:rsid w:val="003F4BC8"/>
    <w:rsid w:val="003F4CF1"/>
    <w:rsid w:val="003F518C"/>
    <w:rsid w:val="003F52E5"/>
    <w:rsid w:val="003F5FB2"/>
    <w:rsid w:val="003F6217"/>
    <w:rsid w:val="003F66B4"/>
    <w:rsid w:val="003F7088"/>
    <w:rsid w:val="00401D95"/>
    <w:rsid w:val="00402577"/>
    <w:rsid w:val="00402613"/>
    <w:rsid w:val="004031F4"/>
    <w:rsid w:val="00403352"/>
    <w:rsid w:val="00404740"/>
    <w:rsid w:val="00404C58"/>
    <w:rsid w:val="00405719"/>
    <w:rsid w:val="00405BD9"/>
    <w:rsid w:val="00405E8E"/>
    <w:rsid w:val="00406C58"/>
    <w:rsid w:val="004070E2"/>
    <w:rsid w:val="0041077A"/>
    <w:rsid w:val="00411237"/>
    <w:rsid w:val="0041177F"/>
    <w:rsid w:val="00411968"/>
    <w:rsid w:val="00411E38"/>
    <w:rsid w:val="00411F8C"/>
    <w:rsid w:val="00412049"/>
    <w:rsid w:val="004120F8"/>
    <w:rsid w:val="0041359A"/>
    <w:rsid w:val="00413634"/>
    <w:rsid w:val="004138C4"/>
    <w:rsid w:val="00413EFB"/>
    <w:rsid w:val="00414348"/>
    <w:rsid w:val="00414362"/>
    <w:rsid w:val="00414441"/>
    <w:rsid w:val="004146CD"/>
    <w:rsid w:val="004147D6"/>
    <w:rsid w:val="00414B03"/>
    <w:rsid w:val="0041512F"/>
    <w:rsid w:val="00415147"/>
    <w:rsid w:val="004163AC"/>
    <w:rsid w:val="00416792"/>
    <w:rsid w:val="0041762D"/>
    <w:rsid w:val="00417F48"/>
    <w:rsid w:val="0042021E"/>
    <w:rsid w:val="00421396"/>
    <w:rsid w:val="00421AFC"/>
    <w:rsid w:val="00421EED"/>
    <w:rsid w:val="00422248"/>
    <w:rsid w:val="004231D0"/>
    <w:rsid w:val="00423CF7"/>
    <w:rsid w:val="00423EA6"/>
    <w:rsid w:val="0042436E"/>
    <w:rsid w:val="00424533"/>
    <w:rsid w:val="00424966"/>
    <w:rsid w:val="00424DDB"/>
    <w:rsid w:val="00425092"/>
    <w:rsid w:val="00425189"/>
    <w:rsid w:val="0042573F"/>
    <w:rsid w:val="004263DF"/>
    <w:rsid w:val="004263FC"/>
    <w:rsid w:val="00426837"/>
    <w:rsid w:val="004269C1"/>
    <w:rsid w:val="00426C12"/>
    <w:rsid w:val="004300DD"/>
    <w:rsid w:val="00430877"/>
    <w:rsid w:val="00433A5B"/>
    <w:rsid w:val="00435344"/>
    <w:rsid w:val="004362A9"/>
    <w:rsid w:val="00436B53"/>
    <w:rsid w:val="00440880"/>
    <w:rsid w:val="00441406"/>
    <w:rsid w:val="0044149E"/>
    <w:rsid w:val="00441A07"/>
    <w:rsid w:val="00441BAB"/>
    <w:rsid w:val="0044225B"/>
    <w:rsid w:val="0044239C"/>
    <w:rsid w:val="00442A2A"/>
    <w:rsid w:val="0044391E"/>
    <w:rsid w:val="00443D3B"/>
    <w:rsid w:val="00444299"/>
    <w:rsid w:val="0044481D"/>
    <w:rsid w:val="004457A3"/>
    <w:rsid w:val="004466CA"/>
    <w:rsid w:val="00446863"/>
    <w:rsid w:val="00450372"/>
    <w:rsid w:val="00450826"/>
    <w:rsid w:val="0045082F"/>
    <w:rsid w:val="00450933"/>
    <w:rsid w:val="00451795"/>
    <w:rsid w:val="004524FF"/>
    <w:rsid w:val="00452808"/>
    <w:rsid w:val="00452EAA"/>
    <w:rsid w:val="004543BC"/>
    <w:rsid w:val="004545F0"/>
    <w:rsid w:val="00455AB9"/>
    <w:rsid w:val="004565D3"/>
    <w:rsid w:val="00457066"/>
    <w:rsid w:val="00457198"/>
    <w:rsid w:val="00457901"/>
    <w:rsid w:val="00457F94"/>
    <w:rsid w:val="00460936"/>
    <w:rsid w:val="00461182"/>
    <w:rsid w:val="00462664"/>
    <w:rsid w:val="00463DCF"/>
    <w:rsid w:val="00464574"/>
    <w:rsid w:val="00465209"/>
    <w:rsid w:val="00465D3C"/>
    <w:rsid w:val="00465EEB"/>
    <w:rsid w:val="0046775A"/>
    <w:rsid w:val="00467A6F"/>
    <w:rsid w:val="00470204"/>
    <w:rsid w:val="0047083F"/>
    <w:rsid w:val="00470EF8"/>
    <w:rsid w:val="00471633"/>
    <w:rsid w:val="004721E4"/>
    <w:rsid w:val="0047227E"/>
    <w:rsid w:val="004722C6"/>
    <w:rsid w:val="00472ACF"/>
    <w:rsid w:val="00473E53"/>
    <w:rsid w:val="0047430E"/>
    <w:rsid w:val="004748E8"/>
    <w:rsid w:val="00474B7B"/>
    <w:rsid w:val="00474EE1"/>
    <w:rsid w:val="004757AD"/>
    <w:rsid w:val="00475EAF"/>
    <w:rsid w:val="00476A18"/>
    <w:rsid w:val="00476E2F"/>
    <w:rsid w:val="00476F4D"/>
    <w:rsid w:val="004779F7"/>
    <w:rsid w:val="00477CBA"/>
    <w:rsid w:val="00477DAF"/>
    <w:rsid w:val="004803B0"/>
    <w:rsid w:val="004806ED"/>
    <w:rsid w:val="004811DE"/>
    <w:rsid w:val="004819F1"/>
    <w:rsid w:val="00481A93"/>
    <w:rsid w:val="00483877"/>
    <w:rsid w:val="00484466"/>
    <w:rsid w:val="00485D00"/>
    <w:rsid w:val="00485E35"/>
    <w:rsid w:val="004860AA"/>
    <w:rsid w:val="0048720E"/>
    <w:rsid w:val="004875DE"/>
    <w:rsid w:val="00487703"/>
    <w:rsid w:val="00487E3F"/>
    <w:rsid w:val="004902DE"/>
    <w:rsid w:val="00490CD2"/>
    <w:rsid w:val="00491818"/>
    <w:rsid w:val="0049193A"/>
    <w:rsid w:val="0049200B"/>
    <w:rsid w:val="00492E72"/>
    <w:rsid w:val="004935BE"/>
    <w:rsid w:val="00493955"/>
    <w:rsid w:val="00495BC2"/>
    <w:rsid w:val="004962BF"/>
    <w:rsid w:val="00496997"/>
    <w:rsid w:val="00496B96"/>
    <w:rsid w:val="00496F2D"/>
    <w:rsid w:val="00496F6C"/>
    <w:rsid w:val="00497848"/>
    <w:rsid w:val="004979DD"/>
    <w:rsid w:val="00497A5F"/>
    <w:rsid w:val="00497F43"/>
    <w:rsid w:val="004A0590"/>
    <w:rsid w:val="004A1A8F"/>
    <w:rsid w:val="004A289E"/>
    <w:rsid w:val="004A3032"/>
    <w:rsid w:val="004A3185"/>
    <w:rsid w:val="004A32D3"/>
    <w:rsid w:val="004A332F"/>
    <w:rsid w:val="004A391A"/>
    <w:rsid w:val="004A4A15"/>
    <w:rsid w:val="004A4B1C"/>
    <w:rsid w:val="004A56CF"/>
    <w:rsid w:val="004A57F0"/>
    <w:rsid w:val="004A6677"/>
    <w:rsid w:val="004A6772"/>
    <w:rsid w:val="004A6FB0"/>
    <w:rsid w:val="004A713E"/>
    <w:rsid w:val="004A735F"/>
    <w:rsid w:val="004B0DC7"/>
    <w:rsid w:val="004B2062"/>
    <w:rsid w:val="004B2627"/>
    <w:rsid w:val="004B29E0"/>
    <w:rsid w:val="004B2CA9"/>
    <w:rsid w:val="004B3D08"/>
    <w:rsid w:val="004B4105"/>
    <w:rsid w:val="004B44ED"/>
    <w:rsid w:val="004B50DA"/>
    <w:rsid w:val="004B56AA"/>
    <w:rsid w:val="004B57D4"/>
    <w:rsid w:val="004B5D7F"/>
    <w:rsid w:val="004B648D"/>
    <w:rsid w:val="004B76C2"/>
    <w:rsid w:val="004C0CF1"/>
    <w:rsid w:val="004C22D5"/>
    <w:rsid w:val="004C27C4"/>
    <w:rsid w:val="004C2D03"/>
    <w:rsid w:val="004C2F2E"/>
    <w:rsid w:val="004C3E4D"/>
    <w:rsid w:val="004C4876"/>
    <w:rsid w:val="004C4AF4"/>
    <w:rsid w:val="004C58A1"/>
    <w:rsid w:val="004C5BF6"/>
    <w:rsid w:val="004C617C"/>
    <w:rsid w:val="004C7DA0"/>
    <w:rsid w:val="004C7E6D"/>
    <w:rsid w:val="004D01FF"/>
    <w:rsid w:val="004D15E8"/>
    <w:rsid w:val="004D2300"/>
    <w:rsid w:val="004D3410"/>
    <w:rsid w:val="004D45D2"/>
    <w:rsid w:val="004D4B39"/>
    <w:rsid w:val="004D6649"/>
    <w:rsid w:val="004D66D7"/>
    <w:rsid w:val="004D67E7"/>
    <w:rsid w:val="004D6F2F"/>
    <w:rsid w:val="004D7FBC"/>
    <w:rsid w:val="004E077A"/>
    <w:rsid w:val="004E10E1"/>
    <w:rsid w:val="004E12DC"/>
    <w:rsid w:val="004E15CA"/>
    <w:rsid w:val="004E2B57"/>
    <w:rsid w:val="004E34A3"/>
    <w:rsid w:val="004E37E6"/>
    <w:rsid w:val="004E38FB"/>
    <w:rsid w:val="004E3B0A"/>
    <w:rsid w:val="004E4406"/>
    <w:rsid w:val="004E4899"/>
    <w:rsid w:val="004E5CD9"/>
    <w:rsid w:val="004E644C"/>
    <w:rsid w:val="004E6634"/>
    <w:rsid w:val="004E664E"/>
    <w:rsid w:val="004E72D8"/>
    <w:rsid w:val="004E7399"/>
    <w:rsid w:val="004F05AC"/>
    <w:rsid w:val="004F0F5E"/>
    <w:rsid w:val="004F1A20"/>
    <w:rsid w:val="004F21A4"/>
    <w:rsid w:val="004F271E"/>
    <w:rsid w:val="004F332C"/>
    <w:rsid w:val="004F46A6"/>
    <w:rsid w:val="004F48EE"/>
    <w:rsid w:val="004F4D07"/>
    <w:rsid w:val="004F57A0"/>
    <w:rsid w:val="004F6591"/>
    <w:rsid w:val="004F6F9F"/>
    <w:rsid w:val="004F7064"/>
    <w:rsid w:val="004F7F2E"/>
    <w:rsid w:val="00500C40"/>
    <w:rsid w:val="00501C0C"/>
    <w:rsid w:val="00501D3E"/>
    <w:rsid w:val="00502275"/>
    <w:rsid w:val="005022E5"/>
    <w:rsid w:val="005025C0"/>
    <w:rsid w:val="005028F7"/>
    <w:rsid w:val="00502CE9"/>
    <w:rsid w:val="00503755"/>
    <w:rsid w:val="00504188"/>
    <w:rsid w:val="00504BA4"/>
    <w:rsid w:val="00504C4D"/>
    <w:rsid w:val="005051AB"/>
    <w:rsid w:val="005052FA"/>
    <w:rsid w:val="0050587B"/>
    <w:rsid w:val="0050598A"/>
    <w:rsid w:val="00506A2A"/>
    <w:rsid w:val="00506C58"/>
    <w:rsid w:val="00506E40"/>
    <w:rsid w:val="00507269"/>
    <w:rsid w:val="0050751D"/>
    <w:rsid w:val="0050767E"/>
    <w:rsid w:val="0050772D"/>
    <w:rsid w:val="00507814"/>
    <w:rsid w:val="00507B73"/>
    <w:rsid w:val="0051025D"/>
    <w:rsid w:val="00510D4F"/>
    <w:rsid w:val="005113C6"/>
    <w:rsid w:val="00511667"/>
    <w:rsid w:val="00511ACF"/>
    <w:rsid w:val="00511DDA"/>
    <w:rsid w:val="00512495"/>
    <w:rsid w:val="00512951"/>
    <w:rsid w:val="005135EE"/>
    <w:rsid w:val="00513826"/>
    <w:rsid w:val="005140AE"/>
    <w:rsid w:val="00514896"/>
    <w:rsid w:val="00516CD5"/>
    <w:rsid w:val="00516F77"/>
    <w:rsid w:val="00517998"/>
    <w:rsid w:val="00517EE7"/>
    <w:rsid w:val="0052013A"/>
    <w:rsid w:val="005204C4"/>
    <w:rsid w:val="00521507"/>
    <w:rsid w:val="00521AAD"/>
    <w:rsid w:val="00521B0A"/>
    <w:rsid w:val="00522973"/>
    <w:rsid w:val="00522DBF"/>
    <w:rsid w:val="00522FE0"/>
    <w:rsid w:val="0052383E"/>
    <w:rsid w:val="0052393B"/>
    <w:rsid w:val="00523EBF"/>
    <w:rsid w:val="00524366"/>
    <w:rsid w:val="00524793"/>
    <w:rsid w:val="005248AE"/>
    <w:rsid w:val="005249C9"/>
    <w:rsid w:val="005250E9"/>
    <w:rsid w:val="005258FB"/>
    <w:rsid w:val="00525ABB"/>
    <w:rsid w:val="00525D05"/>
    <w:rsid w:val="0052625C"/>
    <w:rsid w:val="00527B64"/>
    <w:rsid w:val="005301C7"/>
    <w:rsid w:val="00530A2D"/>
    <w:rsid w:val="0053143E"/>
    <w:rsid w:val="005317AE"/>
    <w:rsid w:val="00531B5E"/>
    <w:rsid w:val="00531FE1"/>
    <w:rsid w:val="00532716"/>
    <w:rsid w:val="00532B7B"/>
    <w:rsid w:val="00533A4C"/>
    <w:rsid w:val="00533AC4"/>
    <w:rsid w:val="00533AD6"/>
    <w:rsid w:val="00533D0A"/>
    <w:rsid w:val="0053497F"/>
    <w:rsid w:val="005357DF"/>
    <w:rsid w:val="005360C1"/>
    <w:rsid w:val="00536304"/>
    <w:rsid w:val="005363A9"/>
    <w:rsid w:val="00536A0D"/>
    <w:rsid w:val="00537209"/>
    <w:rsid w:val="005377DF"/>
    <w:rsid w:val="00537835"/>
    <w:rsid w:val="00537EA6"/>
    <w:rsid w:val="00540AB9"/>
    <w:rsid w:val="00540E3B"/>
    <w:rsid w:val="00541D42"/>
    <w:rsid w:val="00542124"/>
    <w:rsid w:val="005421A5"/>
    <w:rsid w:val="0054246B"/>
    <w:rsid w:val="0054262E"/>
    <w:rsid w:val="0054302A"/>
    <w:rsid w:val="00543200"/>
    <w:rsid w:val="00543A8B"/>
    <w:rsid w:val="00543E5E"/>
    <w:rsid w:val="00543F12"/>
    <w:rsid w:val="005440F3"/>
    <w:rsid w:val="00544E26"/>
    <w:rsid w:val="00545C9C"/>
    <w:rsid w:val="00545D94"/>
    <w:rsid w:val="0054653D"/>
    <w:rsid w:val="00547B75"/>
    <w:rsid w:val="00547FB4"/>
    <w:rsid w:val="00551407"/>
    <w:rsid w:val="0055145B"/>
    <w:rsid w:val="00551CDE"/>
    <w:rsid w:val="00552385"/>
    <w:rsid w:val="00552870"/>
    <w:rsid w:val="005529B0"/>
    <w:rsid w:val="00552DA8"/>
    <w:rsid w:val="005537B1"/>
    <w:rsid w:val="00554094"/>
    <w:rsid w:val="005545CD"/>
    <w:rsid w:val="005547C9"/>
    <w:rsid w:val="00554D53"/>
    <w:rsid w:val="00554EE2"/>
    <w:rsid w:val="0055520E"/>
    <w:rsid w:val="005554A5"/>
    <w:rsid w:val="00556771"/>
    <w:rsid w:val="005569AA"/>
    <w:rsid w:val="005603F3"/>
    <w:rsid w:val="005609F2"/>
    <w:rsid w:val="00560D7F"/>
    <w:rsid w:val="0056207A"/>
    <w:rsid w:val="005622B1"/>
    <w:rsid w:val="00562CFB"/>
    <w:rsid w:val="005638AF"/>
    <w:rsid w:val="005639EB"/>
    <w:rsid w:val="00564337"/>
    <w:rsid w:val="00564A08"/>
    <w:rsid w:val="00564C53"/>
    <w:rsid w:val="00564DF3"/>
    <w:rsid w:val="00564EC9"/>
    <w:rsid w:val="00565815"/>
    <w:rsid w:val="00565D14"/>
    <w:rsid w:val="00565E15"/>
    <w:rsid w:val="00566000"/>
    <w:rsid w:val="005660BC"/>
    <w:rsid w:val="00566608"/>
    <w:rsid w:val="00566650"/>
    <w:rsid w:val="00566E5B"/>
    <w:rsid w:val="00567B88"/>
    <w:rsid w:val="0057082E"/>
    <w:rsid w:val="00570DAE"/>
    <w:rsid w:val="00571E41"/>
    <w:rsid w:val="00572058"/>
    <w:rsid w:val="0057371E"/>
    <w:rsid w:val="005744B1"/>
    <w:rsid w:val="005763EC"/>
    <w:rsid w:val="005769B6"/>
    <w:rsid w:val="00576EA6"/>
    <w:rsid w:val="005773FE"/>
    <w:rsid w:val="00577735"/>
    <w:rsid w:val="00577E51"/>
    <w:rsid w:val="00580697"/>
    <w:rsid w:val="005807EE"/>
    <w:rsid w:val="00580D9D"/>
    <w:rsid w:val="005813E0"/>
    <w:rsid w:val="005816F1"/>
    <w:rsid w:val="00582092"/>
    <w:rsid w:val="00582501"/>
    <w:rsid w:val="005825CE"/>
    <w:rsid w:val="00582753"/>
    <w:rsid w:val="00582AC2"/>
    <w:rsid w:val="00583AE0"/>
    <w:rsid w:val="00584326"/>
    <w:rsid w:val="00584408"/>
    <w:rsid w:val="00584891"/>
    <w:rsid w:val="00584B59"/>
    <w:rsid w:val="005855B4"/>
    <w:rsid w:val="00585889"/>
    <w:rsid w:val="0058599E"/>
    <w:rsid w:val="00585D2C"/>
    <w:rsid w:val="00585E5F"/>
    <w:rsid w:val="00585EB6"/>
    <w:rsid w:val="00586858"/>
    <w:rsid w:val="0058703A"/>
    <w:rsid w:val="00587316"/>
    <w:rsid w:val="00590423"/>
    <w:rsid w:val="005908D5"/>
    <w:rsid w:val="00590A47"/>
    <w:rsid w:val="005916B8"/>
    <w:rsid w:val="00591A38"/>
    <w:rsid w:val="00591E6C"/>
    <w:rsid w:val="00592285"/>
    <w:rsid w:val="00592FC2"/>
    <w:rsid w:val="00593E72"/>
    <w:rsid w:val="0059509C"/>
    <w:rsid w:val="005958C0"/>
    <w:rsid w:val="00596551"/>
    <w:rsid w:val="00596554"/>
    <w:rsid w:val="00596F68"/>
    <w:rsid w:val="005A0009"/>
    <w:rsid w:val="005A05C0"/>
    <w:rsid w:val="005A0BB1"/>
    <w:rsid w:val="005A150E"/>
    <w:rsid w:val="005A19DE"/>
    <w:rsid w:val="005A2396"/>
    <w:rsid w:val="005A28A9"/>
    <w:rsid w:val="005A2AE1"/>
    <w:rsid w:val="005A2B1A"/>
    <w:rsid w:val="005A3259"/>
    <w:rsid w:val="005A3799"/>
    <w:rsid w:val="005A39EE"/>
    <w:rsid w:val="005A40F7"/>
    <w:rsid w:val="005A4C10"/>
    <w:rsid w:val="005A554F"/>
    <w:rsid w:val="005A5759"/>
    <w:rsid w:val="005A6025"/>
    <w:rsid w:val="005A6D2B"/>
    <w:rsid w:val="005A6F6E"/>
    <w:rsid w:val="005A752A"/>
    <w:rsid w:val="005A7EEA"/>
    <w:rsid w:val="005B1529"/>
    <w:rsid w:val="005B15A9"/>
    <w:rsid w:val="005B1620"/>
    <w:rsid w:val="005B2893"/>
    <w:rsid w:val="005B3026"/>
    <w:rsid w:val="005B32A7"/>
    <w:rsid w:val="005B3569"/>
    <w:rsid w:val="005B4201"/>
    <w:rsid w:val="005B44E2"/>
    <w:rsid w:val="005B47BA"/>
    <w:rsid w:val="005B4901"/>
    <w:rsid w:val="005B49C6"/>
    <w:rsid w:val="005B5494"/>
    <w:rsid w:val="005B5D30"/>
    <w:rsid w:val="005B6520"/>
    <w:rsid w:val="005B66FE"/>
    <w:rsid w:val="005B6F96"/>
    <w:rsid w:val="005B70E3"/>
    <w:rsid w:val="005B7DD3"/>
    <w:rsid w:val="005C1688"/>
    <w:rsid w:val="005C1F39"/>
    <w:rsid w:val="005C2E09"/>
    <w:rsid w:val="005C3226"/>
    <w:rsid w:val="005C41F3"/>
    <w:rsid w:val="005C444E"/>
    <w:rsid w:val="005C46B8"/>
    <w:rsid w:val="005C4E32"/>
    <w:rsid w:val="005C5343"/>
    <w:rsid w:val="005C54FF"/>
    <w:rsid w:val="005C5597"/>
    <w:rsid w:val="005C5ACD"/>
    <w:rsid w:val="005C5D1B"/>
    <w:rsid w:val="005C7295"/>
    <w:rsid w:val="005C7C86"/>
    <w:rsid w:val="005C7C95"/>
    <w:rsid w:val="005C7D24"/>
    <w:rsid w:val="005D02EC"/>
    <w:rsid w:val="005D088B"/>
    <w:rsid w:val="005D0C65"/>
    <w:rsid w:val="005D1D47"/>
    <w:rsid w:val="005D2A8F"/>
    <w:rsid w:val="005D2C57"/>
    <w:rsid w:val="005D354E"/>
    <w:rsid w:val="005D494D"/>
    <w:rsid w:val="005D4988"/>
    <w:rsid w:val="005D5383"/>
    <w:rsid w:val="005D57CC"/>
    <w:rsid w:val="005D5C20"/>
    <w:rsid w:val="005D5FE7"/>
    <w:rsid w:val="005D60A9"/>
    <w:rsid w:val="005D66D6"/>
    <w:rsid w:val="005D7244"/>
    <w:rsid w:val="005D7349"/>
    <w:rsid w:val="005E0D29"/>
    <w:rsid w:val="005E0D65"/>
    <w:rsid w:val="005E148E"/>
    <w:rsid w:val="005E1B7C"/>
    <w:rsid w:val="005E2C49"/>
    <w:rsid w:val="005E36DC"/>
    <w:rsid w:val="005E455E"/>
    <w:rsid w:val="005E51E9"/>
    <w:rsid w:val="005E52CC"/>
    <w:rsid w:val="005E646B"/>
    <w:rsid w:val="005E652F"/>
    <w:rsid w:val="005E7AC2"/>
    <w:rsid w:val="005E7FB2"/>
    <w:rsid w:val="005F0147"/>
    <w:rsid w:val="005F0231"/>
    <w:rsid w:val="005F03FB"/>
    <w:rsid w:val="005F0EB5"/>
    <w:rsid w:val="005F1C08"/>
    <w:rsid w:val="005F1CA4"/>
    <w:rsid w:val="005F2036"/>
    <w:rsid w:val="005F2502"/>
    <w:rsid w:val="005F2EA0"/>
    <w:rsid w:val="005F35F7"/>
    <w:rsid w:val="005F3CC7"/>
    <w:rsid w:val="005F484F"/>
    <w:rsid w:val="005F4CE5"/>
    <w:rsid w:val="005F4D0E"/>
    <w:rsid w:val="005F5FD1"/>
    <w:rsid w:val="005F622C"/>
    <w:rsid w:val="005F690D"/>
    <w:rsid w:val="005F79CC"/>
    <w:rsid w:val="005F7D0D"/>
    <w:rsid w:val="00600706"/>
    <w:rsid w:val="00600AD2"/>
    <w:rsid w:val="00600B5E"/>
    <w:rsid w:val="00600FFC"/>
    <w:rsid w:val="0060102E"/>
    <w:rsid w:val="006014C8"/>
    <w:rsid w:val="00601F7E"/>
    <w:rsid w:val="006021B8"/>
    <w:rsid w:val="00604B32"/>
    <w:rsid w:val="00604D55"/>
    <w:rsid w:val="00604EA6"/>
    <w:rsid w:val="0060587A"/>
    <w:rsid w:val="00606355"/>
    <w:rsid w:val="00606B0B"/>
    <w:rsid w:val="00606C12"/>
    <w:rsid w:val="006072B6"/>
    <w:rsid w:val="00607F05"/>
    <w:rsid w:val="00607FBD"/>
    <w:rsid w:val="0061042B"/>
    <w:rsid w:val="00610EDE"/>
    <w:rsid w:val="00611FB3"/>
    <w:rsid w:val="006125E3"/>
    <w:rsid w:val="00612778"/>
    <w:rsid w:val="006128D7"/>
    <w:rsid w:val="00612C63"/>
    <w:rsid w:val="00612FA1"/>
    <w:rsid w:val="0061307D"/>
    <w:rsid w:val="0061563E"/>
    <w:rsid w:val="00615E2C"/>
    <w:rsid w:val="00616628"/>
    <w:rsid w:val="00616CD1"/>
    <w:rsid w:val="00617350"/>
    <w:rsid w:val="00620059"/>
    <w:rsid w:val="0062033E"/>
    <w:rsid w:val="006205EA"/>
    <w:rsid w:val="0062079A"/>
    <w:rsid w:val="00620A89"/>
    <w:rsid w:val="00621D36"/>
    <w:rsid w:val="006221AE"/>
    <w:rsid w:val="00622ACB"/>
    <w:rsid w:val="006234E7"/>
    <w:rsid w:val="0062354B"/>
    <w:rsid w:val="00623770"/>
    <w:rsid w:val="006248C6"/>
    <w:rsid w:val="00625737"/>
    <w:rsid w:val="00625D57"/>
    <w:rsid w:val="00626A9F"/>
    <w:rsid w:val="00626C8A"/>
    <w:rsid w:val="006276F9"/>
    <w:rsid w:val="00627C4F"/>
    <w:rsid w:val="00627CE4"/>
    <w:rsid w:val="00630351"/>
    <w:rsid w:val="00630C1E"/>
    <w:rsid w:val="006319C9"/>
    <w:rsid w:val="006326E4"/>
    <w:rsid w:val="00632CDE"/>
    <w:rsid w:val="00633176"/>
    <w:rsid w:val="006341E4"/>
    <w:rsid w:val="00634BA3"/>
    <w:rsid w:val="00634CAE"/>
    <w:rsid w:val="00634DAC"/>
    <w:rsid w:val="00635CF8"/>
    <w:rsid w:val="00635D8F"/>
    <w:rsid w:val="006376E9"/>
    <w:rsid w:val="0063775C"/>
    <w:rsid w:val="0063789B"/>
    <w:rsid w:val="00637A45"/>
    <w:rsid w:val="00637BDA"/>
    <w:rsid w:val="00637DBB"/>
    <w:rsid w:val="00637EBE"/>
    <w:rsid w:val="0064047B"/>
    <w:rsid w:val="00640A5B"/>
    <w:rsid w:val="00640E62"/>
    <w:rsid w:val="00640EFD"/>
    <w:rsid w:val="00641544"/>
    <w:rsid w:val="00641794"/>
    <w:rsid w:val="006422C6"/>
    <w:rsid w:val="0064309B"/>
    <w:rsid w:val="0064316E"/>
    <w:rsid w:val="0064366F"/>
    <w:rsid w:val="00643D88"/>
    <w:rsid w:val="00644107"/>
    <w:rsid w:val="00644483"/>
    <w:rsid w:val="00644592"/>
    <w:rsid w:val="00644DA7"/>
    <w:rsid w:val="00644FAF"/>
    <w:rsid w:val="0064586E"/>
    <w:rsid w:val="006463B6"/>
    <w:rsid w:val="006463E4"/>
    <w:rsid w:val="00646E4A"/>
    <w:rsid w:val="00647486"/>
    <w:rsid w:val="00647A1A"/>
    <w:rsid w:val="00647FBE"/>
    <w:rsid w:val="006507F1"/>
    <w:rsid w:val="006511BE"/>
    <w:rsid w:val="00652306"/>
    <w:rsid w:val="00652888"/>
    <w:rsid w:val="006529F8"/>
    <w:rsid w:val="00652DE5"/>
    <w:rsid w:val="00652F23"/>
    <w:rsid w:val="00653293"/>
    <w:rsid w:val="00653A28"/>
    <w:rsid w:val="0065452F"/>
    <w:rsid w:val="00654D2E"/>
    <w:rsid w:val="00654FFB"/>
    <w:rsid w:val="006559CA"/>
    <w:rsid w:val="00655F81"/>
    <w:rsid w:val="00657009"/>
    <w:rsid w:val="006573BD"/>
    <w:rsid w:val="00657577"/>
    <w:rsid w:val="00657F3D"/>
    <w:rsid w:val="00660373"/>
    <w:rsid w:val="006612B6"/>
    <w:rsid w:val="00661371"/>
    <w:rsid w:val="00661D4D"/>
    <w:rsid w:val="0066220C"/>
    <w:rsid w:val="00662649"/>
    <w:rsid w:val="006634EF"/>
    <w:rsid w:val="00663567"/>
    <w:rsid w:val="0066393B"/>
    <w:rsid w:val="00663C12"/>
    <w:rsid w:val="00664586"/>
    <w:rsid w:val="00665A8A"/>
    <w:rsid w:val="00666A67"/>
    <w:rsid w:val="00666B81"/>
    <w:rsid w:val="00666F0B"/>
    <w:rsid w:val="006674B4"/>
    <w:rsid w:val="00670335"/>
    <w:rsid w:val="0067073E"/>
    <w:rsid w:val="00671021"/>
    <w:rsid w:val="00672621"/>
    <w:rsid w:val="00673334"/>
    <w:rsid w:val="006740C6"/>
    <w:rsid w:val="0067424F"/>
    <w:rsid w:val="00674AD8"/>
    <w:rsid w:val="006754D4"/>
    <w:rsid w:val="00675A7F"/>
    <w:rsid w:val="006760FD"/>
    <w:rsid w:val="00676170"/>
    <w:rsid w:val="00676AC7"/>
    <w:rsid w:val="00677E33"/>
    <w:rsid w:val="0068006C"/>
    <w:rsid w:val="00680168"/>
    <w:rsid w:val="00680F5B"/>
    <w:rsid w:val="00681867"/>
    <w:rsid w:val="0068196C"/>
    <w:rsid w:val="00682E19"/>
    <w:rsid w:val="00683022"/>
    <w:rsid w:val="006839DD"/>
    <w:rsid w:val="00683D5A"/>
    <w:rsid w:val="00684977"/>
    <w:rsid w:val="00684B2F"/>
    <w:rsid w:val="00684D89"/>
    <w:rsid w:val="00685910"/>
    <w:rsid w:val="00685A59"/>
    <w:rsid w:val="006872F8"/>
    <w:rsid w:val="0068759C"/>
    <w:rsid w:val="00690310"/>
    <w:rsid w:val="00690349"/>
    <w:rsid w:val="0069097B"/>
    <w:rsid w:val="006924E1"/>
    <w:rsid w:val="00693387"/>
    <w:rsid w:val="006942D8"/>
    <w:rsid w:val="0069449A"/>
    <w:rsid w:val="00695485"/>
    <w:rsid w:val="006955AD"/>
    <w:rsid w:val="0069561B"/>
    <w:rsid w:val="0069590F"/>
    <w:rsid w:val="00695E0A"/>
    <w:rsid w:val="0069602D"/>
    <w:rsid w:val="00696D39"/>
    <w:rsid w:val="00697097"/>
    <w:rsid w:val="006974F9"/>
    <w:rsid w:val="00697B95"/>
    <w:rsid w:val="006A0713"/>
    <w:rsid w:val="006A0B3C"/>
    <w:rsid w:val="006A0CAA"/>
    <w:rsid w:val="006A0D78"/>
    <w:rsid w:val="006A2424"/>
    <w:rsid w:val="006A29E6"/>
    <w:rsid w:val="006A3312"/>
    <w:rsid w:val="006A37EB"/>
    <w:rsid w:val="006A5130"/>
    <w:rsid w:val="006A570C"/>
    <w:rsid w:val="006A6325"/>
    <w:rsid w:val="006A635F"/>
    <w:rsid w:val="006A6BE7"/>
    <w:rsid w:val="006A7BE9"/>
    <w:rsid w:val="006B024C"/>
    <w:rsid w:val="006B165F"/>
    <w:rsid w:val="006B1E56"/>
    <w:rsid w:val="006B2229"/>
    <w:rsid w:val="006B2390"/>
    <w:rsid w:val="006B23EC"/>
    <w:rsid w:val="006B2B73"/>
    <w:rsid w:val="006B309F"/>
    <w:rsid w:val="006B31AF"/>
    <w:rsid w:val="006B3EC1"/>
    <w:rsid w:val="006B3F23"/>
    <w:rsid w:val="006B40AE"/>
    <w:rsid w:val="006B48BA"/>
    <w:rsid w:val="006B48FA"/>
    <w:rsid w:val="006B54BB"/>
    <w:rsid w:val="006B56C7"/>
    <w:rsid w:val="006B5B42"/>
    <w:rsid w:val="006B62A7"/>
    <w:rsid w:val="006B62CB"/>
    <w:rsid w:val="006B6CDA"/>
    <w:rsid w:val="006B6E09"/>
    <w:rsid w:val="006C0502"/>
    <w:rsid w:val="006C202C"/>
    <w:rsid w:val="006C21F2"/>
    <w:rsid w:val="006C33B7"/>
    <w:rsid w:val="006C3937"/>
    <w:rsid w:val="006C3C16"/>
    <w:rsid w:val="006C3D90"/>
    <w:rsid w:val="006C4334"/>
    <w:rsid w:val="006C4343"/>
    <w:rsid w:val="006C4D4F"/>
    <w:rsid w:val="006C582F"/>
    <w:rsid w:val="006C5D0C"/>
    <w:rsid w:val="006C5FFB"/>
    <w:rsid w:val="006C62A0"/>
    <w:rsid w:val="006C7A72"/>
    <w:rsid w:val="006D007C"/>
    <w:rsid w:val="006D0363"/>
    <w:rsid w:val="006D04E7"/>
    <w:rsid w:val="006D0802"/>
    <w:rsid w:val="006D0FFD"/>
    <w:rsid w:val="006D19B8"/>
    <w:rsid w:val="006D27BC"/>
    <w:rsid w:val="006D2C3B"/>
    <w:rsid w:val="006D2E1D"/>
    <w:rsid w:val="006D3B95"/>
    <w:rsid w:val="006D3F7A"/>
    <w:rsid w:val="006D449F"/>
    <w:rsid w:val="006D44D3"/>
    <w:rsid w:val="006D471C"/>
    <w:rsid w:val="006D4ADE"/>
    <w:rsid w:val="006D541B"/>
    <w:rsid w:val="006D56BD"/>
    <w:rsid w:val="006D5B3E"/>
    <w:rsid w:val="006D5F21"/>
    <w:rsid w:val="006D6813"/>
    <w:rsid w:val="006D6A02"/>
    <w:rsid w:val="006D6AFD"/>
    <w:rsid w:val="006D7723"/>
    <w:rsid w:val="006E05A6"/>
    <w:rsid w:val="006E05BA"/>
    <w:rsid w:val="006E11B3"/>
    <w:rsid w:val="006E152B"/>
    <w:rsid w:val="006E1BA1"/>
    <w:rsid w:val="006E1CF4"/>
    <w:rsid w:val="006E28DC"/>
    <w:rsid w:val="006E3244"/>
    <w:rsid w:val="006E3515"/>
    <w:rsid w:val="006E422F"/>
    <w:rsid w:val="006E43A0"/>
    <w:rsid w:val="006E5DE1"/>
    <w:rsid w:val="006E6DD2"/>
    <w:rsid w:val="006E718F"/>
    <w:rsid w:val="006E72AC"/>
    <w:rsid w:val="006F194D"/>
    <w:rsid w:val="006F271F"/>
    <w:rsid w:val="006F34F4"/>
    <w:rsid w:val="006F3840"/>
    <w:rsid w:val="006F3E0F"/>
    <w:rsid w:val="006F494F"/>
    <w:rsid w:val="006F5192"/>
    <w:rsid w:val="006F552D"/>
    <w:rsid w:val="006F6637"/>
    <w:rsid w:val="006F77E0"/>
    <w:rsid w:val="006F7A43"/>
    <w:rsid w:val="006F7C0A"/>
    <w:rsid w:val="006F7CDE"/>
    <w:rsid w:val="0070004D"/>
    <w:rsid w:val="00701792"/>
    <w:rsid w:val="00701795"/>
    <w:rsid w:val="00702638"/>
    <w:rsid w:val="00702A2B"/>
    <w:rsid w:val="0070414E"/>
    <w:rsid w:val="00704AAB"/>
    <w:rsid w:val="00704E65"/>
    <w:rsid w:val="00705515"/>
    <w:rsid w:val="00705A88"/>
    <w:rsid w:val="007063FB"/>
    <w:rsid w:val="00706EA1"/>
    <w:rsid w:val="0070767A"/>
    <w:rsid w:val="007077C7"/>
    <w:rsid w:val="007079C4"/>
    <w:rsid w:val="00707AC9"/>
    <w:rsid w:val="00710A91"/>
    <w:rsid w:val="00710D4D"/>
    <w:rsid w:val="00711188"/>
    <w:rsid w:val="0071138E"/>
    <w:rsid w:val="0071175B"/>
    <w:rsid w:val="00712215"/>
    <w:rsid w:val="00712CAC"/>
    <w:rsid w:val="0071369E"/>
    <w:rsid w:val="00713A58"/>
    <w:rsid w:val="00713CBB"/>
    <w:rsid w:val="00713E25"/>
    <w:rsid w:val="00714236"/>
    <w:rsid w:val="007142D9"/>
    <w:rsid w:val="0071464C"/>
    <w:rsid w:val="007149DC"/>
    <w:rsid w:val="00714E49"/>
    <w:rsid w:val="00715486"/>
    <w:rsid w:val="007156DE"/>
    <w:rsid w:val="00715E62"/>
    <w:rsid w:val="0071616E"/>
    <w:rsid w:val="00716267"/>
    <w:rsid w:val="00716781"/>
    <w:rsid w:val="007167EC"/>
    <w:rsid w:val="007168FE"/>
    <w:rsid w:val="007171AD"/>
    <w:rsid w:val="0071720B"/>
    <w:rsid w:val="007201E8"/>
    <w:rsid w:val="00720926"/>
    <w:rsid w:val="00720E88"/>
    <w:rsid w:val="00720EAF"/>
    <w:rsid w:val="00721457"/>
    <w:rsid w:val="00721702"/>
    <w:rsid w:val="00721CE7"/>
    <w:rsid w:val="00721EF6"/>
    <w:rsid w:val="00722B21"/>
    <w:rsid w:val="00722CE7"/>
    <w:rsid w:val="00723551"/>
    <w:rsid w:val="0072362B"/>
    <w:rsid w:val="00723BA7"/>
    <w:rsid w:val="0072480B"/>
    <w:rsid w:val="00724850"/>
    <w:rsid w:val="00725365"/>
    <w:rsid w:val="00725969"/>
    <w:rsid w:val="00725BFE"/>
    <w:rsid w:val="00725DD6"/>
    <w:rsid w:val="00725E11"/>
    <w:rsid w:val="00725F84"/>
    <w:rsid w:val="00726165"/>
    <w:rsid w:val="0072684A"/>
    <w:rsid w:val="007269E7"/>
    <w:rsid w:val="00726F4B"/>
    <w:rsid w:val="007276E9"/>
    <w:rsid w:val="0072782C"/>
    <w:rsid w:val="00727835"/>
    <w:rsid w:val="00727D7C"/>
    <w:rsid w:val="00730024"/>
    <w:rsid w:val="0073106E"/>
    <w:rsid w:val="007310E6"/>
    <w:rsid w:val="00731313"/>
    <w:rsid w:val="0073205F"/>
    <w:rsid w:val="00732184"/>
    <w:rsid w:val="007321C0"/>
    <w:rsid w:val="00733333"/>
    <w:rsid w:val="00733BE0"/>
    <w:rsid w:val="00733EB0"/>
    <w:rsid w:val="00734844"/>
    <w:rsid w:val="00736720"/>
    <w:rsid w:val="00736ACF"/>
    <w:rsid w:val="00736F29"/>
    <w:rsid w:val="00736F73"/>
    <w:rsid w:val="00736FFE"/>
    <w:rsid w:val="0073732D"/>
    <w:rsid w:val="0074006A"/>
    <w:rsid w:val="0074012E"/>
    <w:rsid w:val="00740694"/>
    <w:rsid w:val="007407E5"/>
    <w:rsid w:val="0074094D"/>
    <w:rsid w:val="00741D51"/>
    <w:rsid w:val="00741E3C"/>
    <w:rsid w:val="00741EEA"/>
    <w:rsid w:val="00741F4A"/>
    <w:rsid w:val="0074223C"/>
    <w:rsid w:val="00742344"/>
    <w:rsid w:val="00742850"/>
    <w:rsid w:val="007428AE"/>
    <w:rsid w:val="00742EF2"/>
    <w:rsid w:val="00743C20"/>
    <w:rsid w:val="00743FEE"/>
    <w:rsid w:val="0074466F"/>
    <w:rsid w:val="00744826"/>
    <w:rsid w:val="00745218"/>
    <w:rsid w:val="00745EA7"/>
    <w:rsid w:val="0074606A"/>
    <w:rsid w:val="00746189"/>
    <w:rsid w:val="007464BE"/>
    <w:rsid w:val="00746BC1"/>
    <w:rsid w:val="00747BDC"/>
    <w:rsid w:val="0075150A"/>
    <w:rsid w:val="00752106"/>
    <w:rsid w:val="00752149"/>
    <w:rsid w:val="00752787"/>
    <w:rsid w:val="00752920"/>
    <w:rsid w:val="00753224"/>
    <w:rsid w:val="007532F3"/>
    <w:rsid w:val="00753318"/>
    <w:rsid w:val="00753529"/>
    <w:rsid w:val="00753DC7"/>
    <w:rsid w:val="00753F0D"/>
    <w:rsid w:val="00754836"/>
    <w:rsid w:val="00754C97"/>
    <w:rsid w:val="00754D2E"/>
    <w:rsid w:val="00754D83"/>
    <w:rsid w:val="0075645C"/>
    <w:rsid w:val="00756A86"/>
    <w:rsid w:val="00756ECE"/>
    <w:rsid w:val="00756FBB"/>
    <w:rsid w:val="00757267"/>
    <w:rsid w:val="007579AC"/>
    <w:rsid w:val="00757DB9"/>
    <w:rsid w:val="0076154B"/>
    <w:rsid w:val="007616DB"/>
    <w:rsid w:val="00762768"/>
    <w:rsid w:val="00762FCD"/>
    <w:rsid w:val="00763AF6"/>
    <w:rsid w:val="00763DE0"/>
    <w:rsid w:val="00764192"/>
    <w:rsid w:val="0076436B"/>
    <w:rsid w:val="00764711"/>
    <w:rsid w:val="00765510"/>
    <w:rsid w:val="00766201"/>
    <w:rsid w:val="00766677"/>
    <w:rsid w:val="007668AF"/>
    <w:rsid w:val="00766E51"/>
    <w:rsid w:val="007673A7"/>
    <w:rsid w:val="007676E3"/>
    <w:rsid w:val="00770740"/>
    <w:rsid w:val="007712EC"/>
    <w:rsid w:val="007715B1"/>
    <w:rsid w:val="007718F2"/>
    <w:rsid w:val="00771E3E"/>
    <w:rsid w:val="007721EB"/>
    <w:rsid w:val="0077289B"/>
    <w:rsid w:val="00772A3A"/>
    <w:rsid w:val="00772B18"/>
    <w:rsid w:val="00773399"/>
    <w:rsid w:val="007742D0"/>
    <w:rsid w:val="007743E0"/>
    <w:rsid w:val="0077453F"/>
    <w:rsid w:val="0077523F"/>
    <w:rsid w:val="007752A9"/>
    <w:rsid w:val="007754E3"/>
    <w:rsid w:val="00775AEF"/>
    <w:rsid w:val="007772F5"/>
    <w:rsid w:val="00777649"/>
    <w:rsid w:val="00777F1A"/>
    <w:rsid w:val="00780EA8"/>
    <w:rsid w:val="00780FA5"/>
    <w:rsid w:val="00781A61"/>
    <w:rsid w:val="00782B40"/>
    <w:rsid w:val="00783849"/>
    <w:rsid w:val="00783909"/>
    <w:rsid w:val="007839B5"/>
    <w:rsid w:val="00783AC0"/>
    <w:rsid w:val="00783B30"/>
    <w:rsid w:val="00784EEA"/>
    <w:rsid w:val="00785431"/>
    <w:rsid w:val="00785435"/>
    <w:rsid w:val="00785880"/>
    <w:rsid w:val="00785EE8"/>
    <w:rsid w:val="0078648C"/>
    <w:rsid w:val="0078677B"/>
    <w:rsid w:val="00787080"/>
    <w:rsid w:val="00787271"/>
    <w:rsid w:val="007873D4"/>
    <w:rsid w:val="007900F0"/>
    <w:rsid w:val="0079074B"/>
    <w:rsid w:val="007910B3"/>
    <w:rsid w:val="007916F9"/>
    <w:rsid w:val="007919A3"/>
    <w:rsid w:val="00791E63"/>
    <w:rsid w:val="00792DDB"/>
    <w:rsid w:val="00793B00"/>
    <w:rsid w:val="007953DA"/>
    <w:rsid w:val="007958BD"/>
    <w:rsid w:val="00795FA7"/>
    <w:rsid w:val="00796108"/>
    <w:rsid w:val="007A33C5"/>
    <w:rsid w:val="007A3BC9"/>
    <w:rsid w:val="007A4196"/>
    <w:rsid w:val="007A43D3"/>
    <w:rsid w:val="007A487B"/>
    <w:rsid w:val="007A4BF7"/>
    <w:rsid w:val="007A5B4B"/>
    <w:rsid w:val="007A64BA"/>
    <w:rsid w:val="007A662F"/>
    <w:rsid w:val="007A7519"/>
    <w:rsid w:val="007B0D56"/>
    <w:rsid w:val="007B1E43"/>
    <w:rsid w:val="007B245E"/>
    <w:rsid w:val="007B30DF"/>
    <w:rsid w:val="007B36EA"/>
    <w:rsid w:val="007B38E0"/>
    <w:rsid w:val="007B4301"/>
    <w:rsid w:val="007B4396"/>
    <w:rsid w:val="007B44E3"/>
    <w:rsid w:val="007B55D6"/>
    <w:rsid w:val="007B57B4"/>
    <w:rsid w:val="007B5ADA"/>
    <w:rsid w:val="007B6629"/>
    <w:rsid w:val="007B7AA2"/>
    <w:rsid w:val="007C0290"/>
    <w:rsid w:val="007C0B42"/>
    <w:rsid w:val="007C0E49"/>
    <w:rsid w:val="007C1758"/>
    <w:rsid w:val="007C2244"/>
    <w:rsid w:val="007C2595"/>
    <w:rsid w:val="007C39B1"/>
    <w:rsid w:val="007C3AAC"/>
    <w:rsid w:val="007C42D9"/>
    <w:rsid w:val="007C441E"/>
    <w:rsid w:val="007C5B39"/>
    <w:rsid w:val="007C5B70"/>
    <w:rsid w:val="007C5C94"/>
    <w:rsid w:val="007C657A"/>
    <w:rsid w:val="007C6DA1"/>
    <w:rsid w:val="007C6EF0"/>
    <w:rsid w:val="007D09D8"/>
    <w:rsid w:val="007D1D57"/>
    <w:rsid w:val="007D2505"/>
    <w:rsid w:val="007D26A3"/>
    <w:rsid w:val="007D33CD"/>
    <w:rsid w:val="007D5B61"/>
    <w:rsid w:val="007D7080"/>
    <w:rsid w:val="007E02F6"/>
    <w:rsid w:val="007E0547"/>
    <w:rsid w:val="007E07B8"/>
    <w:rsid w:val="007E0870"/>
    <w:rsid w:val="007E134A"/>
    <w:rsid w:val="007E1AAD"/>
    <w:rsid w:val="007E1F16"/>
    <w:rsid w:val="007E250B"/>
    <w:rsid w:val="007E2F54"/>
    <w:rsid w:val="007E3413"/>
    <w:rsid w:val="007E3CC0"/>
    <w:rsid w:val="007E3EE6"/>
    <w:rsid w:val="007E4352"/>
    <w:rsid w:val="007E4646"/>
    <w:rsid w:val="007E4AD4"/>
    <w:rsid w:val="007E5CE9"/>
    <w:rsid w:val="007E6297"/>
    <w:rsid w:val="007E64D3"/>
    <w:rsid w:val="007E690C"/>
    <w:rsid w:val="007E69CF"/>
    <w:rsid w:val="007E763A"/>
    <w:rsid w:val="007E7D83"/>
    <w:rsid w:val="007F19F4"/>
    <w:rsid w:val="007F2B59"/>
    <w:rsid w:val="007F2ED6"/>
    <w:rsid w:val="007F608C"/>
    <w:rsid w:val="007F6A11"/>
    <w:rsid w:val="00800088"/>
    <w:rsid w:val="008001A0"/>
    <w:rsid w:val="00800E21"/>
    <w:rsid w:val="00801666"/>
    <w:rsid w:val="00801952"/>
    <w:rsid w:val="008020B3"/>
    <w:rsid w:val="00802648"/>
    <w:rsid w:val="008038B6"/>
    <w:rsid w:val="008046EF"/>
    <w:rsid w:val="00804B23"/>
    <w:rsid w:val="00804B86"/>
    <w:rsid w:val="00806004"/>
    <w:rsid w:val="00806534"/>
    <w:rsid w:val="0080723C"/>
    <w:rsid w:val="008077CA"/>
    <w:rsid w:val="00807FA2"/>
    <w:rsid w:val="0081044E"/>
    <w:rsid w:val="00810548"/>
    <w:rsid w:val="00810E48"/>
    <w:rsid w:val="008110BB"/>
    <w:rsid w:val="0081173E"/>
    <w:rsid w:val="00813253"/>
    <w:rsid w:val="008160CD"/>
    <w:rsid w:val="008204E1"/>
    <w:rsid w:val="00820618"/>
    <w:rsid w:val="008213F7"/>
    <w:rsid w:val="00821923"/>
    <w:rsid w:val="008224CC"/>
    <w:rsid w:val="008226DF"/>
    <w:rsid w:val="00822AF0"/>
    <w:rsid w:val="00822E5E"/>
    <w:rsid w:val="00822FAF"/>
    <w:rsid w:val="00823565"/>
    <w:rsid w:val="00823BA1"/>
    <w:rsid w:val="00823D53"/>
    <w:rsid w:val="00823E98"/>
    <w:rsid w:val="00823F9B"/>
    <w:rsid w:val="00823FFF"/>
    <w:rsid w:val="00824595"/>
    <w:rsid w:val="008248CB"/>
    <w:rsid w:val="00824D71"/>
    <w:rsid w:val="008255B9"/>
    <w:rsid w:val="00825676"/>
    <w:rsid w:val="00825799"/>
    <w:rsid w:val="00825A85"/>
    <w:rsid w:val="008265F3"/>
    <w:rsid w:val="00826FF9"/>
    <w:rsid w:val="00827ADD"/>
    <w:rsid w:val="00827E44"/>
    <w:rsid w:val="00830EAD"/>
    <w:rsid w:val="0083104C"/>
    <w:rsid w:val="0083163C"/>
    <w:rsid w:val="008321E3"/>
    <w:rsid w:val="008323F4"/>
    <w:rsid w:val="008324FE"/>
    <w:rsid w:val="0083260A"/>
    <w:rsid w:val="00832BDA"/>
    <w:rsid w:val="00832DE9"/>
    <w:rsid w:val="0083348D"/>
    <w:rsid w:val="008343E9"/>
    <w:rsid w:val="008346B9"/>
    <w:rsid w:val="008348A8"/>
    <w:rsid w:val="00834C0B"/>
    <w:rsid w:val="00834C7D"/>
    <w:rsid w:val="008351CB"/>
    <w:rsid w:val="00835E90"/>
    <w:rsid w:val="008362C9"/>
    <w:rsid w:val="00836B4D"/>
    <w:rsid w:val="008379F9"/>
    <w:rsid w:val="0084051C"/>
    <w:rsid w:val="00841F4A"/>
    <w:rsid w:val="0084204D"/>
    <w:rsid w:val="008420B5"/>
    <w:rsid w:val="008420CC"/>
    <w:rsid w:val="008420E4"/>
    <w:rsid w:val="00844077"/>
    <w:rsid w:val="00845285"/>
    <w:rsid w:val="008462FB"/>
    <w:rsid w:val="00847F43"/>
    <w:rsid w:val="00847FEE"/>
    <w:rsid w:val="00850B45"/>
    <w:rsid w:val="00851FB1"/>
    <w:rsid w:val="0085261B"/>
    <w:rsid w:val="00852C99"/>
    <w:rsid w:val="00853173"/>
    <w:rsid w:val="00853AE9"/>
    <w:rsid w:val="0085477F"/>
    <w:rsid w:val="00854804"/>
    <w:rsid w:val="00855407"/>
    <w:rsid w:val="00855825"/>
    <w:rsid w:val="00855827"/>
    <w:rsid w:val="00855A4D"/>
    <w:rsid w:val="00856188"/>
    <w:rsid w:val="008572D9"/>
    <w:rsid w:val="008574BF"/>
    <w:rsid w:val="00857765"/>
    <w:rsid w:val="00857AC8"/>
    <w:rsid w:val="00857C35"/>
    <w:rsid w:val="0086021C"/>
    <w:rsid w:val="00861C78"/>
    <w:rsid w:val="0086228B"/>
    <w:rsid w:val="008629C0"/>
    <w:rsid w:val="00863E2F"/>
    <w:rsid w:val="008643A7"/>
    <w:rsid w:val="008655D1"/>
    <w:rsid w:val="0086589B"/>
    <w:rsid w:val="008662D7"/>
    <w:rsid w:val="00866714"/>
    <w:rsid w:val="00866AE3"/>
    <w:rsid w:val="00867C1C"/>
    <w:rsid w:val="00870012"/>
    <w:rsid w:val="008701C5"/>
    <w:rsid w:val="00870F67"/>
    <w:rsid w:val="00871034"/>
    <w:rsid w:val="00871174"/>
    <w:rsid w:val="0087137E"/>
    <w:rsid w:val="0087142A"/>
    <w:rsid w:val="00871D42"/>
    <w:rsid w:val="00872402"/>
    <w:rsid w:val="00872CE0"/>
    <w:rsid w:val="00872E32"/>
    <w:rsid w:val="00872F41"/>
    <w:rsid w:val="008731A2"/>
    <w:rsid w:val="00873475"/>
    <w:rsid w:val="0087367A"/>
    <w:rsid w:val="008738D9"/>
    <w:rsid w:val="00874091"/>
    <w:rsid w:val="008740B1"/>
    <w:rsid w:val="00874281"/>
    <w:rsid w:val="0087434D"/>
    <w:rsid w:val="00875A06"/>
    <w:rsid w:val="00876249"/>
    <w:rsid w:val="00876384"/>
    <w:rsid w:val="00876F29"/>
    <w:rsid w:val="00877339"/>
    <w:rsid w:val="00877375"/>
    <w:rsid w:val="00880820"/>
    <w:rsid w:val="00881EDA"/>
    <w:rsid w:val="00882750"/>
    <w:rsid w:val="008828B4"/>
    <w:rsid w:val="00883605"/>
    <w:rsid w:val="0088420A"/>
    <w:rsid w:val="0088592C"/>
    <w:rsid w:val="0088664D"/>
    <w:rsid w:val="0088700A"/>
    <w:rsid w:val="00887682"/>
    <w:rsid w:val="00890009"/>
    <w:rsid w:val="008906DD"/>
    <w:rsid w:val="00890744"/>
    <w:rsid w:val="00891637"/>
    <w:rsid w:val="00893079"/>
    <w:rsid w:val="00893CD0"/>
    <w:rsid w:val="008945DB"/>
    <w:rsid w:val="008948D0"/>
    <w:rsid w:val="00894932"/>
    <w:rsid w:val="0089513A"/>
    <w:rsid w:val="00895EAB"/>
    <w:rsid w:val="00896217"/>
    <w:rsid w:val="00896655"/>
    <w:rsid w:val="00896967"/>
    <w:rsid w:val="008974AD"/>
    <w:rsid w:val="0089764B"/>
    <w:rsid w:val="008A03F0"/>
    <w:rsid w:val="008A0C36"/>
    <w:rsid w:val="008A1489"/>
    <w:rsid w:val="008A1751"/>
    <w:rsid w:val="008A1FCF"/>
    <w:rsid w:val="008A21DF"/>
    <w:rsid w:val="008A278F"/>
    <w:rsid w:val="008A2BA3"/>
    <w:rsid w:val="008A3207"/>
    <w:rsid w:val="008A452E"/>
    <w:rsid w:val="008A51AD"/>
    <w:rsid w:val="008A55DB"/>
    <w:rsid w:val="008A5FDB"/>
    <w:rsid w:val="008A62EC"/>
    <w:rsid w:val="008A66E8"/>
    <w:rsid w:val="008A6BD8"/>
    <w:rsid w:val="008A77E3"/>
    <w:rsid w:val="008B08B7"/>
    <w:rsid w:val="008B0A23"/>
    <w:rsid w:val="008B19B0"/>
    <w:rsid w:val="008B1E5B"/>
    <w:rsid w:val="008B2439"/>
    <w:rsid w:val="008B25AD"/>
    <w:rsid w:val="008B2905"/>
    <w:rsid w:val="008B3E66"/>
    <w:rsid w:val="008B4AB6"/>
    <w:rsid w:val="008B569B"/>
    <w:rsid w:val="008B5D54"/>
    <w:rsid w:val="008B664A"/>
    <w:rsid w:val="008B6C09"/>
    <w:rsid w:val="008B6F95"/>
    <w:rsid w:val="008B7BE0"/>
    <w:rsid w:val="008C0782"/>
    <w:rsid w:val="008C0FA7"/>
    <w:rsid w:val="008C1206"/>
    <w:rsid w:val="008C1713"/>
    <w:rsid w:val="008C1DD8"/>
    <w:rsid w:val="008C3A3D"/>
    <w:rsid w:val="008C3B5E"/>
    <w:rsid w:val="008C3F3D"/>
    <w:rsid w:val="008C4B69"/>
    <w:rsid w:val="008C5659"/>
    <w:rsid w:val="008C5AFF"/>
    <w:rsid w:val="008C64EB"/>
    <w:rsid w:val="008C6616"/>
    <w:rsid w:val="008C6735"/>
    <w:rsid w:val="008C799F"/>
    <w:rsid w:val="008D06FA"/>
    <w:rsid w:val="008D0938"/>
    <w:rsid w:val="008D0A4D"/>
    <w:rsid w:val="008D0D5E"/>
    <w:rsid w:val="008D0FC1"/>
    <w:rsid w:val="008D1640"/>
    <w:rsid w:val="008D16CB"/>
    <w:rsid w:val="008D196B"/>
    <w:rsid w:val="008D27D2"/>
    <w:rsid w:val="008D2AEE"/>
    <w:rsid w:val="008D2BAA"/>
    <w:rsid w:val="008D2FBA"/>
    <w:rsid w:val="008D396D"/>
    <w:rsid w:val="008D4662"/>
    <w:rsid w:val="008D4F2D"/>
    <w:rsid w:val="008D5287"/>
    <w:rsid w:val="008D5872"/>
    <w:rsid w:val="008D58EC"/>
    <w:rsid w:val="008D66D6"/>
    <w:rsid w:val="008D74AE"/>
    <w:rsid w:val="008E0345"/>
    <w:rsid w:val="008E0786"/>
    <w:rsid w:val="008E1A83"/>
    <w:rsid w:val="008E2A12"/>
    <w:rsid w:val="008E33A5"/>
    <w:rsid w:val="008E392C"/>
    <w:rsid w:val="008E3975"/>
    <w:rsid w:val="008E3987"/>
    <w:rsid w:val="008E3B23"/>
    <w:rsid w:val="008E4B78"/>
    <w:rsid w:val="008E5318"/>
    <w:rsid w:val="008E5C3C"/>
    <w:rsid w:val="008E65EC"/>
    <w:rsid w:val="008E6E96"/>
    <w:rsid w:val="008E72D2"/>
    <w:rsid w:val="008E74E5"/>
    <w:rsid w:val="008F02F9"/>
    <w:rsid w:val="008F0F7B"/>
    <w:rsid w:val="008F256C"/>
    <w:rsid w:val="008F3797"/>
    <w:rsid w:val="008F3C00"/>
    <w:rsid w:val="008F3DF8"/>
    <w:rsid w:val="008F4C2D"/>
    <w:rsid w:val="008F5462"/>
    <w:rsid w:val="008F63E6"/>
    <w:rsid w:val="008F6A22"/>
    <w:rsid w:val="008F79E1"/>
    <w:rsid w:val="008F7B4C"/>
    <w:rsid w:val="0090018F"/>
    <w:rsid w:val="00900DE3"/>
    <w:rsid w:val="00901D98"/>
    <w:rsid w:val="00901FBF"/>
    <w:rsid w:val="00902044"/>
    <w:rsid w:val="00902050"/>
    <w:rsid w:val="00902614"/>
    <w:rsid w:val="00902980"/>
    <w:rsid w:val="00902AB4"/>
    <w:rsid w:val="00904D64"/>
    <w:rsid w:val="0090549D"/>
    <w:rsid w:val="00905A31"/>
    <w:rsid w:val="00906625"/>
    <w:rsid w:val="00906814"/>
    <w:rsid w:val="009068C2"/>
    <w:rsid w:val="0090788B"/>
    <w:rsid w:val="00907DCB"/>
    <w:rsid w:val="00907F67"/>
    <w:rsid w:val="00910106"/>
    <w:rsid w:val="0091023F"/>
    <w:rsid w:val="009104B9"/>
    <w:rsid w:val="00910980"/>
    <w:rsid w:val="00910D04"/>
    <w:rsid w:val="00910ED6"/>
    <w:rsid w:val="00911580"/>
    <w:rsid w:val="0091461C"/>
    <w:rsid w:val="00914851"/>
    <w:rsid w:val="00914B99"/>
    <w:rsid w:val="0091553C"/>
    <w:rsid w:val="00915C5F"/>
    <w:rsid w:val="00915C9C"/>
    <w:rsid w:val="00915D86"/>
    <w:rsid w:val="0091735D"/>
    <w:rsid w:val="00920352"/>
    <w:rsid w:val="00920480"/>
    <w:rsid w:val="009204B4"/>
    <w:rsid w:val="009205FD"/>
    <w:rsid w:val="00921248"/>
    <w:rsid w:val="009215BB"/>
    <w:rsid w:val="00921D33"/>
    <w:rsid w:val="00922258"/>
    <w:rsid w:val="009227CC"/>
    <w:rsid w:val="009228E8"/>
    <w:rsid w:val="00922A69"/>
    <w:rsid w:val="00922C53"/>
    <w:rsid w:val="009233E2"/>
    <w:rsid w:val="009235EC"/>
    <w:rsid w:val="00923C25"/>
    <w:rsid w:val="00924179"/>
    <w:rsid w:val="009246F7"/>
    <w:rsid w:val="00924F97"/>
    <w:rsid w:val="00925617"/>
    <w:rsid w:val="00925FFB"/>
    <w:rsid w:val="0093027B"/>
    <w:rsid w:val="009302F6"/>
    <w:rsid w:val="0093088E"/>
    <w:rsid w:val="00930DE6"/>
    <w:rsid w:val="0093155E"/>
    <w:rsid w:val="00931824"/>
    <w:rsid w:val="00931FE0"/>
    <w:rsid w:val="00932614"/>
    <w:rsid w:val="00932E47"/>
    <w:rsid w:val="00934300"/>
    <w:rsid w:val="0093481D"/>
    <w:rsid w:val="00934934"/>
    <w:rsid w:val="009351F1"/>
    <w:rsid w:val="00935269"/>
    <w:rsid w:val="0093609B"/>
    <w:rsid w:val="00936541"/>
    <w:rsid w:val="0093695F"/>
    <w:rsid w:val="00936B32"/>
    <w:rsid w:val="00937294"/>
    <w:rsid w:val="0093755D"/>
    <w:rsid w:val="009376B3"/>
    <w:rsid w:val="00940811"/>
    <w:rsid w:val="0094138D"/>
    <w:rsid w:val="009413FA"/>
    <w:rsid w:val="00941A4F"/>
    <w:rsid w:val="009424C7"/>
    <w:rsid w:val="00942848"/>
    <w:rsid w:val="00944528"/>
    <w:rsid w:val="0094598D"/>
    <w:rsid w:val="009459D7"/>
    <w:rsid w:val="00945A26"/>
    <w:rsid w:val="00945FC3"/>
    <w:rsid w:val="00946211"/>
    <w:rsid w:val="00946E72"/>
    <w:rsid w:val="00946EA4"/>
    <w:rsid w:val="0094783C"/>
    <w:rsid w:val="00947B08"/>
    <w:rsid w:val="00950FC6"/>
    <w:rsid w:val="0095146F"/>
    <w:rsid w:val="009526E2"/>
    <w:rsid w:val="00952D2F"/>
    <w:rsid w:val="00953C1C"/>
    <w:rsid w:val="00954397"/>
    <w:rsid w:val="009548DC"/>
    <w:rsid w:val="00955971"/>
    <w:rsid w:val="00957160"/>
    <w:rsid w:val="00957717"/>
    <w:rsid w:val="00957DD2"/>
    <w:rsid w:val="00960096"/>
    <w:rsid w:val="00960C03"/>
    <w:rsid w:val="00960E9F"/>
    <w:rsid w:val="0096157B"/>
    <w:rsid w:val="00961BF4"/>
    <w:rsid w:val="00961DC7"/>
    <w:rsid w:val="009631E7"/>
    <w:rsid w:val="0096327D"/>
    <w:rsid w:val="00963AF0"/>
    <w:rsid w:val="00964E12"/>
    <w:rsid w:val="00966384"/>
    <w:rsid w:val="00966696"/>
    <w:rsid w:val="00966967"/>
    <w:rsid w:val="00966AEC"/>
    <w:rsid w:val="00966C88"/>
    <w:rsid w:val="009676C6"/>
    <w:rsid w:val="00970304"/>
    <w:rsid w:val="00970C84"/>
    <w:rsid w:val="00970FC6"/>
    <w:rsid w:val="009725E9"/>
    <w:rsid w:val="009729F7"/>
    <w:rsid w:val="00972DD5"/>
    <w:rsid w:val="009735B1"/>
    <w:rsid w:val="00973900"/>
    <w:rsid w:val="00973D26"/>
    <w:rsid w:val="0097420E"/>
    <w:rsid w:val="00974788"/>
    <w:rsid w:val="00974FB4"/>
    <w:rsid w:val="00975DA3"/>
    <w:rsid w:val="00976390"/>
    <w:rsid w:val="00976A14"/>
    <w:rsid w:val="0097735E"/>
    <w:rsid w:val="009773E9"/>
    <w:rsid w:val="00977B48"/>
    <w:rsid w:val="00977E5A"/>
    <w:rsid w:val="0098021D"/>
    <w:rsid w:val="00980236"/>
    <w:rsid w:val="009807E8"/>
    <w:rsid w:val="00980EF9"/>
    <w:rsid w:val="0098216A"/>
    <w:rsid w:val="00982A4C"/>
    <w:rsid w:val="00983F34"/>
    <w:rsid w:val="009842BC"/>
    <w:rsid w:val="00985EA4"/>
    <w:rsid w:val="00986610"/>
    <w:rsid w:val="00986F0D"/>
    <w:rsid w:val="0098724B"/>
    <w:rsid w:val="00987448"/>
    <w:rsid w:val="009875E3"/>
    <w:rsid w:val="00990A4B"/>
    <w:rsid w:val="00992B20"/>
    <w:rsid w:val="00993619"/>
    <w:rsid w:val="009942F3"/>
    <w:rsid w:val="0099548E"/>
    <w:rsid w:val="009954D4"/>
    <w:rsid w:val="00995755"/>
    <w:rsid w:val="009959B9"/>
    <w:rsid w:val="00995F23"/>
    <w:rsid w:val="009960D0"/>
    <w:rsid w:val="00996638"/>
    <w:rsid w:val="00996A36"/>
    <w:rsid w:val="00996CB2"/>
    <w:rsid w:val="00996E99"/>
    <w:rsid w:val="00997389"/>
    <w:rsid w:val="009976A3"/>
    <w:rsid w:val="00997FFB"/>
    <w:rsid w:val="009A0A10"/>
    <w:rsid w:val="009A0E9A"/>
    <w:rsid w:val="009A26A4"/>
    <w:rsid w:val="009A26B3"/>
    <w:rsid w:val="009A3279"/>
    <w:rsid w:val="009A3754"/>
    <w:rsid w:val="009A3B2E"/>
    <w:rsid w:val="009A513B"/>
    <w:rsid w:val="009A5638"/>
    <w:rsid w:val="009A6454"/>
    <w:rsid w:val="009A6983"/>
    <w:rsid w:val="009A7A2F"/>
    <w:rsid w:val="009A7EA8"/>
    <w:rsid w:val="009B090F"/>
    <w:rsid w:val="009B0D27"/>
    <w:rsid w:val="009B0F4F"/>
    <w:rsid w:val="009B11F8"/>
    <w:rsid w:val="009B13A6"/>
    <w:rsid w:val="009B26A1"/>
    <w:rsid w:val="009B28F9"/>
    <w:rsid w:val="009B2A2E"/>
    <w:rsid w:val="009B2A47"/>
    <w:rsid w:val="009B344B"/>
    <w:rsid w:val="009B380A"/>
    <w:rsid w:val="009B5007"/>
    <w:rsid w:val="009B6D0C"/>
    <w:rsid w:val="009B6F4A"/>
    <w:rsid w:val="009B6FC8"/>
    <w:rsid w:val="009B70A6"/>
    <w:rsid w:val="009B7BC1"/>
    <w:rsid w:val="009C07D0"/>
    <w:rsid w:val="009C1434"/>
    <w:rsid w:val="009C1A16"/>
    <w:rsid w:val="009C1C60"/>
    <w:rsid w:val="009C31A3"/>
    <w:rsid w:val="009C68CA"/>
    <w:rsid w:val="009C7ABB"/>
    <w:rsid w:val="009D01E1"/>
    <w:rsid w:val="009D1222"/>
    <w:rsid w:val="009D1660"/>
    <w:rsid w:val="009D1A9B"/>
    <w:rsid w:val="009D1F3F"/>
    <w:rsid w:val="009D2802"/>
    <w:rsid w:val="009D2FF3"/>
    <w:rsid w:val="009D33E8"/>
    <w:rsid w:val="009D34D1"/>
    <w:rsid w:val="009D355E"/>
    <w:rsid w:val="009D4082"/>
    <w:rsid w:val="009D4C65"/>
    <w:rsid w:val="009D52C3"/>
    <w:rsid w:val="009D53E2"/>
    <w:rsid w:val="009D5520"/>
    <w:rsid w:val="009D55BD"/>
    <w:rsid w:val="009D593E"/>
    <w:rsid w:val="009D69CD"/>
    <w:rsid w:val="009D750A"/>
    <w:rsid w:val="009D7740"/>
    <w:rsid w:val="009D77F3"/>
    <w:rsid w:val="009D7C22"/>
    <w:rsid w:val="009E025B"/>
    <w:rsid w:val="009E0441"/>
    <w:rsid w:val="009E097D"/>
    <w:rsid w:val="009E0CD9"/>
    <w:rsid w:val="009E2ADA"/>
    <w:rsid w:val="009E394F"/>
    <w:rsid w:val="009E43DA"/>
    <w:rsid w:val="009E4BE9"/>
    <w:rsid w:val="009E53C1"/>
    <w:rsid w:val="009E57D8"/>
    <w:rsid w:val="009E5B21"/>
    <w:rsid w:val="009E61D5"/>
    <w:rsid w:val="009E65A3"/>
    <w:rsid w:val="009E7376"/>
    <w:rsid w:val="009E7761"/>
    <w:rsid w:val="009E79B1"/>
    <w:rsid w:val="009E7D6E"/>
    <w:rsid w:val="009F0325"/>
    <w:rsid w:val="009F198F"/>
    <w:rsid w:val="009F1A0C"/>
    <w:rsid w:val="009F2065"/>
    <w:rsid w:val="009F226E"/>
    <w:rsid w:val="009F26F2"/>
    <w:rsid w:val="009F35CD"/>
    <w:rsid w:val="009F3735"/>
    <w:rsid w:val="009F4621"/>
    <w:rsid w:val="009F477C"/>
    <w:rsid w:val="009F47DD"/>
    <w:rsid w:val="009F5494"/>
    <w:rsid w:val="009F5A7F"/>
    <w:rsid w:val="009F5E6A"/>
    <w:rsid w:val="009F751E"/>
    <w:rsid w:val="009F781C"/>
    <w:rsid w:val="009F7EDE"/>
    <w:rsid w:val="00A00281"/>
    <w:rsid w:val="00A01002"/>
    <w:rsid w:val="00A01441"/>
    <w:rsid w:val="00A01CED"/>
    <w:rsid w:val="00A01E0D"/>
    <w:rsid w:val="00A0263A"/>
    <w:rsid w:val="00A02AFD"/>
    <w:rsid w:val="00A03261"/>
    <w:rsid w:val="00A04B8C"/>
    <w:rsid w:val="00A04BCC"/>
    <w:rsid w:val="00A05111"/>
    <w:rsid w:val="00A05B50"/>
    <w:rsid w:val="00A05FFB"/>
    <w:rsid w:val="00A06082"/>
    <w:rsid w:val="00A06A8A"/>
    <w:rsid w:val="00A070FB"/>
    <w:rsid w:val="00A07C44"/>
    <w:rsid w:val="00A1170B"/>
    <w:rsid w:val="00A11719"/>
    <w:rsid w:val="00A12082"/>
    <w:rsid w:val="00A12549"/>
    <w:rsid w:val="00A130C2"/>
    <w:rsid w:val="00A130F0"/>
    <w:rsid w:val="00A14285"/>
    <w:rsid w:val="00A14532"/>
    <w:rsid w:val="00A148D3"/>
    <w:rsid w:val="00A14913"/>
    <w:rsid w:val="00A14CF2"/>
    <w:rsid w:val="00A14EC8"/>
    <w:rsid w:val="00A1536B"/>
    <w:rsid w:val="00A1552E"/>
    <w:rsid w:val="00A1648C"/>
    <w:rsid w:val="00A1679B"/>
    <w:rsid w:val="00A16F2A"/>
    <w:rsid w:val="00A17332"/>
    <w:rsid w:val="00A1734E"/>
    <w:rsid w:val="00A174D7"/>
    <w:rsid w:val="00A17775"/>
    <w:rsid w:val="00A17F84"/>
    <w:rsid w:val="00A21C9B"/>
    <w:rsid w:val="00A22588"/>
    <w:rsid w:val="00A22D73"/>
    <w:rsid w:val="00A237AF"/>
    <w:rsid w:val="00A23A5C"/>
    <w:rsid w:val="00A23CCE"/>
    <w:rsid w:val="00A23F4F"/>
    <w:rsid w:val="00A2447D"/>
    <w:rsid w:val="00A252AA"/>
    <w:rsid w:val="00A254A9"/>
    <w:rsid w:val="00A258D4"/>
    <w:rsid w:val="00A25C93"/>
    <w:rsid w:val="00A26583"/>
    <w:rsid w:val="00A26694"/>
    <w:rsid w:val="00A26C16"/>
    <w:rsid w:val="00A27B16"/>
    <w:rsid w:val="00A300AE"/>
    <w:rsid w:val="00A30126"/>
    <w:rsid w:val="00A3030D"/>
    <w:rsid w:val="00A30561"/>
    <w:rsid w:val="00A30A2A"/>
    <w:rsid w:val="00A30FA6"/>
    <w:rsid w:val="00A31E9B"/>
    <w:rsid w:val="00A325AD"/>
    <w:rsid w:val="00A32757"/>
    <w:rsid w:val="00A334BB"/>
    <w:rsid w:val="00A3352F"/>
    <w:rsid w:val="00A33545"/>
    <w:rsid w:val="00A34398"/>
    <w:rsid w:val="00A357C7"/>
    <w:rsid w:val="00A35C6C"/>
    <w:rsid w:val="00A35CFF"/>
    <w:rsid w:val="00A407E7"/>
    <w:rsid w:val="00A40807"/>
    <w:rsid w:val="00A40A47"/>
    <w:rsid w:val="00A40C28"/>
    <w:rsid w:val="00A4376E"/>
    <w:rsid w:val="00A43912"/>
    <w:rsid w:val="00A43B9D"/>
    <w:rsid w:val="00A43C3B"/>
    <w:rsid w:val="00A44CF7"/>
    <w:rsid w:val="00A459EE"/>
    <w:rsid w:val="00A45F52"/>
    <w:rsid w:val="00A45FA1"/>
    <w:rsid w:val="00A46386"/>
    <w:rsid w:val="00A46976"/>
    <w:rsid w:val="00A469AB"/>
    <w:rsid w:val="00A46A18"/>
    <w:rsid w:val="00A47023"/>
    <w:rsid w:val="00A4737C"/>
    <w:rsid w:val="00A473AE"/>
    <w:rsid w:val="00A475FA"/>
    <w:rsid w:val="00A47E92"/>
    <w:rsid w:val="00A47FEB"/>
    <w:rsid w:val="00A50441"/>
    <w:rsid w:val="00A50ADC"/>
    <w:rsid w:val="00A519D0"/>
    <w:rsid w:val="00A52A94"/>
    <w:rsid w:val="00A52D6C"/>
    <w:rsid w:val="00A54F0F"/>
    <w:rsid w:val="00A54FED"/>
    <w:rsid w:val="00A55101"/>
    <w:rsid w:val="00A55BC1"/>
    <w:rsid w:val="00A56271"/>
    <w:rsid w:val="00A57A89"/>
    <w:rsid w:val="00A57A8E"/>
    <w:rsid w:val="00A602A8"/>
    <w:rsid w:val="00A6049B"/>
    <w:rsid w:val="00A62144"/>
    <w:rsid w:val="00A6372F"/>
    <w:rsid w:val="00A6380A"/>
    <w:rsid w:val="00A6389E"/>
    <w:rsid w:val="00A63B54"/>
    <w:rsid w:val="00A63ED7"/>
    <w:rsid w:val="00A645E3"/>
    <w:rsid w:val="00A6469A"/>
    <w:rsid w:val="00A64E9A"/>
    <w:rsid w:val="00A65278"/>
    <w:rsid w:val="00A653A1"/>
    <w:rsid w:val="00A65AE8"/>
    <w:rsid w:val="00A65CAF"/>
    <w:rsid w:val="00A65D34"/>
    <w:rsid w:val="00A66571"/>
    <w:rsid w:val="00A667E4"/>
    <w:rsid w:val="00A66B62"/>
    <w:rsid w:val="00A6714E"/>
    <w:rsid w:val="00A67666"/>
    <w:rsid w:val="00A67B02"/>
    <w:rsid w:val="00A67C8A"/>
    <w:rsid w:val="00A70B0C"/>
    <w:rsid w:val="00A70F1D"/>
    <w:rsid w:val="00A71248"/>
    <w:rsid w:val="00A719BC"/>
    <w:rsid w:val="00A71DF4"/>
    <w:rsid w:val="00A71E96"/>
    <w:rsid w:val="00A71F03"/>
    <w:rsid w:val="00A7204E"/>
    <w:rsid w:val="00A724EA"/>
    <w:rsid w:val="00A72E43"/>
    <w:rsid w:val="00A74F01"/>
    <w:rsid w:val="00A7539F"/>
    <w:rsid w:val="00A76748"/>
    <w:rsid w:val="00A76BFE"/>
    <w:rsid w:val="00A7711F"/>
    <w:rsid w:val="00A779D8"/>
    <w:rsid w:val="00A77CBA"/>
    <w:rsid w:val="00A77F6B"/>
    <w:rsid w:val="00A8023D"/>
    <w:rsid w:val="00A806BC"/>
    <w:rsid w:val="00A80BA8"/>
    <w:rsid w:val="00A80CCC"/>
    <w:rsid w:val="00A80D4E"/>
    <w:rsid w:val="00A80E50"/>
    <w:rsid w:val="00A8102E"/>
    <w:rsid w:val="00A81E75"/>
    <w:rsid w:val="00A81F98"/>
    <w:rsid w:val="00A81F99"/>
    <w:rsid w:val="00A82056"/>
    <w:rsid w:val="00A827C4"/>
    <w:rsid w:val="00A827CA"/>
    <w:rsid w:val="00A829AA"/>
    <w:rsid w:val="00A83906"/>
    <w:rsid w:val="00A849DD"/>
    <w:rsid w:val="00A84A40"/>
    <w:rsid w:val="00A852F8"/>
    <w:rsid w:val="00A8531F"/>
    <w:rsid w:val="00A86947"/>
    <w:rsid w:val="00A878FB"/>
    <w:rsid w:val="00A9024E"/>
    <w:rsid w:val="00A90691"/>
    <w:rsid w:val="00A91C27"/>
    <w:rsid w:val="00A92633"/>
    <w:rsid w:val="00A92EDD"/>
    <w:rsid w:val="00A940A0"/>
    <w:rsid w:val="00A941BD"/>
    <w:rsid w:val="00A94319"/>
    <w:rsid w:val="00A95497"/>
    <w:rsid w:val="00A957CF"/>
    <w:rsid w:val="00A95851"/>
    <w:rsid w:val="00A95A66"/>
    <w:rsid w:val="00A96AB2"/>
    <w:rsid w:val="00A96BFD"/>
    <w:rsid w:val="00A970F4"/>
    <w:rsid w:val="00A97592"/>
    <w:rsid w:val="00A9785E"/>
    <w:rsid w:val="00A97C0B"/>
    <w:rsid w:val="00A97F5E"/>
    <w:rsid w:val="00AA0320"/>
    <w:rsid w:val="00AA0DD5"/>
    <w:rsid w:val="00AA2374"/>
    <w:rsid w:val="00AA3829"/>
    <w:rsid w:val="00AA3F4B"/>
    <w:rsid w:val="00AA3F60"/>
    <w:rsid w:val="00AA462F"/>
    <w:rsid w:val="00AA4663"/>
    <w:rsid w:val="00AA48A5"/>
    <w:rsid w:val="00AA4E5C"/>
    <w:rsid w:val="00AA5E0A"/>
    <w:rsid w:val="00AA5F95"/>
    <w:rsid w:val="00AA62B8"/>
    <w:rsid w:val="00AA6517"/>
    <w:rsid w:val="00AA687D"/>
    <w:rsid w:val="00AA761E"/>
    <w:rsid w:val="00AB004C"/>
    <w:rsid w:val="00AB05B2"/>
    <w:rsid w:val="00AB09FC"/>
    <w:rsid w:val="00AB0F6E"/>
    <w:rsid w:val="00AB0FDA"/>
    <w:rsid w:val="00AB1284"/>
    <w:rsid w:val="00AB167E"/>
    <w:rsid w:val="00AB2AB1"/>
    <w:rsid w:val="00AB2FAC"/>
    <w:rsid w:val="00AB304F"/>
    <w:rsid w:val="00AB336A"/>
    <w:rsid w:val="00AB36BC"/>
    <w:rsid w:val="00AB39C2"/>
    <w:rsid w:val="00AB3A15"/>
    <w:rsid w:val="00AB3B0C"/>
    <w:rsid w:val="00AB3EA3"/>
    <w:rsid w:val="00AB40DE"/>
    <w:rsid w:val="00AB4617"/>
    <w:rsid w:val="00AB52A8"/>
    <w:rsid w:val="00AB6312"/>
    <w:rsid w:val="00AB673E"/>
    <w:rsid w:val="00AC079B"/>
    <w:rsid w:val="00AC18D8"/>
    <w:rsid w:val="00AC1FE0"/>
    <w:rsid w:val="00AC23C2"/>
    <w:rsid w:val="00AC24C2"/>
    <w:rsid w:val="00AC26A9"/>
    <w:rsid w:val="00AC2C24"/>
    <w:rsid w:val="00AC2FC6"/>
    <w:rsid w:val="00AC40D1"/>
    <w:rsid w:val="00AC459A"/>
    <w:rsid w:val="00AC4C1B"/>
    <w:rsid w:val="00AC4D10"/>
    <w:rsid w:val="00AC6D27"/>
    <w:rsid w:val="00AC73BA"/>
    <w:rsid w:val="00AD0978"/>
    <w:rsid w:val="00AD0E57"/>
    <w:rsid w:val="00AD15F7"/>
    <w:rsid w:val="00AD1BF6"/>
    <w:rsid w:val="00AD2508"/>
    <w:rsid w:val="00AD2D23"/>
    <w:rsid w:val="00AD3643"/>
    <w:rsid w:val="00AD3885"/>
    <w:rsid w:val="00AD4047"/>
    <w:rsid w:val="00AD43AC"/>
    <w:rsid w:val="00AD451F"/>
    <w:rsid w:val="00AD4583"/>
    <w:rsid w:val="00AD6902"/>
    <w:rsid w:val="00AD6AEE"/>
    <w:rsid w:val="00AD7D80"/>
    <w:rsid w:val="00AD7E0B"/>
    <w:rsid w:val="00AE05FC"/>
    <w:rsid w:val="00AE0C68"/>
    <w:rsid w:val="00AE14B6"/>
    <w:rsid w:val="00AE1823"/>
    <w:rsid w:val="00AE1840"/>
    <w:rsid w:val="00AE28C1"/>
    <w:rsid w:val="00AE2944"/>
    <w:rsid w:val="00AE2E42"/>
    <w:rsid w:val="00AE394D"/>
    <w:rsid w:val="00AE42DA"/>
    <w:rsid w:val="00AE438C"/>
    <w:rsid w:val="00AE4A97"/>
    <w:rsid w:val="00AE5DC1"/>
    <w:rsid w:val="00AE5FA0"/>
    <w:rsid w:val="00AE7194"/>
    <w:rsid w:val="00AF0406"/>
    <w:rsid w:val="00AF1351"/>
    <w:rsid w:val="00AF1844"/>
    <w:rsid w:val="00AF1B32"/>
    <w:rsid w:val="00AF28AB"/>
    <w:rsid w:val="00AF3248"/>
    <w:rsid w:val="00AF3B06"/>
    <w:rsid w:val="00AF40AA"/>
    <w:rsid w:val="00AF484F"/>
    <w:rsid w:val="00AF5611"/>
    <w:rsid w:val="00AF5F74"/>
    <w:rsid w:val="00AF6B14"/>
    <w:rsid w:val="00AF6FCF"/>
    <w:rsid w:val="00AF7E34"/>
    <w:rsid w:val="00B00AFA"/>
    <w:rsid w:val="00B013C2"/>
    <w:rsid w:val="00B01D4F"/>
    <w:rsid w:val="00B01DE6"/>
    <w:rsid w:val="00B024C5"/>
    <w:rsid w:val="00B0273F"/>
    <w:rsid w:val="00B02750"/>
    <w:rsid w:val="00B04107"/>
    <w:rsid w:val="00B04D03"/>
    <w:rsid w:val="00B04D51"/>
    <w:rsid w:val="00B05D2C"/>
    <w:rsid w:val="00B074A2"/>
    <w:rsid w:val="00B07D55"/>
    <w:rsid w:val="00B10504"/>
    <w:rsid w:val="00B109B7"/>
    <w:rsid w:val="00B10B52"/>
    <w:rsid w:val="00B11552"/>
    <w:rsid w:val="00B1230A"/>
    <w:rsid w:val="00B148D7"/>
    <w:rsid w:val="00B154FD"/>
    <w:rsid w:val="00B15AF1"/>
    <w:rsid w:val="00B15C32"/>
    <w:rsid w:val="00B16490"/>
    <w:rsid w:val="00B167F5"/>
    <w:rsid w:val="00B17506"/>
    <w:rsid w:val="00B20271"/>
    <w:rsid w:val="00B2081C"/>
    <w:rsid w:val="00B20DB7"/>
    <w:rsid w:val="00B20FE3"/>
    <w:rsid w:val="00B2182E"/>
    <w:rsid w:val="00B21A95"/>
    <w:rsid w:val="00B23120"/>
    <w:rsid w:val="00B240EF"/>
    <w:rsid w:val="00B244E0"/>
    <w:rsid w:val="00B248E8"/>
    <w:rsid w:val="00B24B4C"/>
    <w:rsid w:val="00B25483"/>
    <w:rsid w:val="00B260FF"/>
    <w:rsid w:val="00B261BB"/>
    <w:rsid w:val="00B263FC"/>
    <w:rsid w:val="00B26A00"/>
    <w:rsid w:val="00B26B56"/>
    <w:rsid w:val="00B26D88"/>
    <w:rsid w:val="00B27696"/>
    <w:rsid w:val="00B27AF7"/>
    <w:rsid w:val="00B27C35"/>
    <w:rsid w:val="00B30681"/>
    <w:rsid w:val="00B30706"/>
    <w:rsid w:val="00B3074E"/>
    <w:rsid w:val="00B30DE6"/>
    <w:rsid w:val="00B31AB3"/>
    <w:rsid w:val="00B31DD8"/>
    <w:rsid w:val="00B32218"/>
    <w:rsid w:val="00B33908"/>
    <w:rsid w:val="00B34FE6"/>
    <w:rsid w:val="00B35126"/>
    <w:rsid w:val="00B3650B"/>
    <w:rsid w:val="00B3675B"/>
    <w:rsid w:val="00B37463"/>
    <w:rsid w:val="00B374BE"/>
    <w:rsid w:val="00B37596"/>
    <w:rsid w:val="00B404FE"/>
    <w:rsid w:val="00B40675"/>
    <w:rsid w:val="00B417CD"/>
    <w:rsid w:val="00B41DCF"/>
    <w:rsid w:val="00B4215C"/>
    <w:rsid w:val="00B4271B"/>
    <w:rsid w:val="00B42B20"/>
    <w:rsid w:val="00B430AD"/>
    <w:rsid w:val="00B43767"/>
    <w:rsid w:val="00B439AD"/>
    <w:rsid w:val="00B44244"/>
    <w:rsid w:val="00B44B2D"/>
    <w:rsid w:val="00B44D64"/>
    <w:rsid w:val="00B45681"/>
    <w:rsid w:val="00B4587B"/>
    <w:rsid w:val="00B46097"/>
    <w:rsid w:val="00B463EA"/>
    <w:rsid w:val="00B465A4"/>
    <w:rsid w:val="00B46B58"/>
    <w:rsid w:val="00B51BAC"/>
    <w:rsid w:val="00B52558"/>
    <w:rsid w:val="00B53244"/>
    <w:rsid w:val="00B53CE1"/>
    <w:rsid w:val="00B53FB6"/>
    <w:rsid w:val="00B547F4"/>
    <w:rsid w:val="00B55672"/>
    <w:rsid w:val="00B5570A"/>
    <w:rsid w:val="00B57DF3"/>
    <w:rsid w:val="00B601D1"/>
    <w:rsid w:val="00B609C0"/>
    <w:rsid w:val="00B60E02"/>
    <w:rsid w:val="00B61428"/>
    <w:rsid w:val="00B61C18"/>
    <w:rsid w:val="00B62669"/>
    <w:rsid w:val="00B62D1E"/>
    <w:rsid w:val="00B63074"/>
    <w:rsid w:val="00B64464"/>
    <w:rsid w:val="00B64613"/>
    <w:rsid w:val="00B65221"/>
    <w:rsid w:val="00B65BA3"/>
    <w:rsid w:val="00B65D73"/>
    <w:rsid w:val="00B65E31"/>
    <w:rsid w:val="00B66596"/>
    <w:rsid w:val="00B665C3"/>
    <w:rsid w:val="00B667F3"/>
    <w:rsid w:val="00B674E6"/>
    <w:rsid w:val="00B676C6"/>
    <w:rsid w:val="00B676D3"/>
    <w:rsid w:val="00B67E37"/>
    <w:rsid w:val="00B716C6"/>
    <w:rsid w:val="00B72246"/>
    <w:rsid w:val="00B72728"/>
    <w:rsid w:val="00B727F9"/>
    <w:rsid w:val="00B72B9D"/>
    <w:rsid w:val="00B735D2"/>
    <w:rsid w:val="00B745B4"/>
    <w:rsid w:val="00B74FB0"/>
    <w:rsid w:val="00B759C8"/>
    <w:rsid w:val="00B762B1"/>
    <w:rsid w:val="00B763D5"/>
    <w:rsid w:val="00B76E20"/>
    <w:rsid w:val="00B76EFF"/>
    <w:rsid w:val="00B77A4A"/>
    <w:rsid w:val="00B81DD0"/>
    <w:rsid w:val="00B822A7"/>
    <w:rsid w:val="00B82A0D"/>
    <w:rsid w:val="00B82BA1"/>
    <w:rsid w:val="00B82BAC"/>
    <w:rsid w:val="00B843E5"/>
    <w:rsid w:val="00B84751"/>
    <w:rsid w:val="00B8510A"/>
    <w:rsid w:val="00B85524"/>
    <w:rsid w:val="00B859D6"/>
    <w:rsid w:val="00B85A3A"/>
    <w:rsid w:val="00B85A6F"/>
    <w:rsid w:val="00B86435"/>
    <w:rsid w:val="00B865AA"/>
    <w:rsid w:val="00B868E5"/>
    <w:rsid w:val="00B873AB"/>
    <w:rsid w:val="00B877F0"/>
    <w:rsid w:val="00B87F86"/>
    <w:rsid w:val="00B90878"/>
    <w:rsid w:val="00B90933"/>
    <w:rsid w:val="00B90A08"/>
    <w:rsid w:val="00B911E5"/>
    <w:rsid w:val="00B91802"/>
    <w:rsid w:val="00B918B5"/>
    <w:rsid w:val="00B93EE3"/>
    <w:rsid w:val="00B9464B"/>
    <w:rsid w:val="00B94BEB"/>
    <w:rsid w:val="00B95753"/>
    <w:rsid w:val="00B9576F"/>
    <w:rsid w:val="00B961A0"/>
    <w:rsid w:val="00B96980"/>
    <w:rsid w:val="00B9753B"/>
    <w:rsid w:val="00BA0025"/>
    <w:rsid w:val="00BA0A6E"/>
    <w:rsid w:val="00BA1228"/>
    <w:rsid w:val="00BA1F80"/>
    <w:rsid w:val="00BA2543"/>
    <w:rsid w:val="00BA2903"/>
    <w:rsid w:val="00BA2A65"/>
    <w:rsid w:val="00BA2F4A"/>
    <w:rsid w:val="00BA31B3"/>
    <w:rsid w:val="00BA36B0"/>
    <w:rsid w:val="00BA3E09"/>
    <w:rsid w:val="00BA498F"/>
    <w:rsid w:val="00BA50E5"/>
    <w:rsid w:val="00BA50FB"/>
    <w:rsid w:val="00BA534F"/>
    <w:rsid w:val="00BA5626"/>
    <w:rsid w:val="00BA56A0"/>
    <w:rsid w:val="00BA585E"/>
    <w:rsid w:val="00BA5AFD"/>
    <w:rsid w:val="00BA6272"/>
    <w:rsid w:val="00BA72FE"/>
    <w:rsid w:val="00BA750C"/>
    <w:rsid w:val="00BA793D"/>
    <w:rsid w:val="00BA7A09"/>
    <w:rsid w:val="00BB084F"/>
    <w:rsid w:val="00BB0948"/>
    <w:rsid w:val="00BB0A3D"/>
    <w:rsid w:val="00BB178D"/>
    <w:rsid w:val="00BB2408"/>
    <w:rsid w:val="00BB26BE"/>
    <w:rsid w:val="00BB27DB"/>
    <w:rsid w:val="00BB2AC5"/>
    <w:rsid w:val="00BB2E84"/>
    <w:rsid w:val="00BB33BA"/>
    <w:rsid w:val="00BB3754"/>
    <w:rsid w:val="00BB445A"/>
    <w:rsid w:val="00BB4611"/>
    <w:rsid w:val="00BB4C1E"/>
    <w:rsid w:val="00BB53E9"/>
    <w:rsid w:val="00BB5543"/>
    <w:rsid w:val="00BB58E9"/>
    <w:rsid w:val="00BB5F30"/>
    <w:rsid w:val="00BB683E"/>
    <w:rsid w:val="00BB6AF4"/>
    <w:rsid w:val="00BB7045"/>
    <w:rsid w:val="00BB7E64"/>
    <w:rsid w:val="00BC0EF5"/>
    <w:rsid w:val="00BC0FE3"/>
    <w:rsid w:val="00BC1164"/>
    <w:rsid w:val="00BC1490"/>
    <w:rsid w:val="00BC1A64"/>
    <w:rsid w:val="00BC2542"/>
    <w:rsid w:val="00BC26CE"/>
    <w:rsid w:val="00BC2ACB"/>
    <w:rsid w:val="00BC466E"/>
    <w:rsid w:val="00BC482B"/>
    <w:rsid w:val="00BC48B6"/>
    <w:rsid w:val="00BC57CA"/>
    <w:rsid w:val="00BC588C"/>
    <w:rsid w:val="00BC65F3"/>
    <w:rsid w:val="00BC6C13"/>
    <w:rsid w:val="00BC7159"/>
    <w:rsid w:val="00BC715D"/>
    <w:rsid w:val="00BD1064"/>
    <w:rsid w:val="00BD1ECB"/>
    <w:rsid w:val="00BD2533"/>
    <w:rsid w:val="00BD3BA8"/>
    <w:rsid w:val="00BD3CAE"/>
    <w:rsid w:val="00BD3F38"/>
    <w:rsid w:val="00BD413C"/>
    <w:rsid w:val="00BD4F80"/>
    <w:rsid w:val="00BD53E8"/>
    <w:rsid w:val="00BD606C"/>
    <w:rsid w:val="00BD608B"/>
    <w:rsid w:val="00BD6FF3"/>
    <w:rsid w:val="00BD726F"/>
    <w:rsid w:val="00BD751B"/>
    <w:rsid w:val="00BD7C77"/>
    <w:rsid w:val="00BE09C4"/>
    <w:rsid w:val="00BE0F26"/>
    <w:rsid w:val="00BE15C0"/>
    <w:rsid w:val="00BE1ACD"/>
    <w:rsid w:val="00BE1FDC"/>
    <w:rsid w:val="00BE230E"/>
    <w:rsid w:val="00BE2C3F"/>
    <w:rsid w:val="00BE311A"/>
    <w:rsid w:val="00BE321D"/>
    <w:rsid w:val="00BE3334"/>
    <w:rsid w:val="00BE350A"/>
    <w:rsid w:val="00BE4CF5"/>
    <w:rsid w:val="00BE5BAB"/>
    <w:rsid w:val="00BF2603"/>
    <w:rsid w:val="00BF29DE"/>
    <w:rsid w:val="00BF3528"/>
    <w:rsid w:val="00BF3538"/>
    <w:rsid w:val="00BF3880"/>
    <w:rsid w:val="00BF410D"/>
    <w:rsid w:val="00BF4510"/>
    <w:rsid w:val="00BF4A21"/>
    <w:rsid w:val="00BF5521"/>
    <w:rsid w:val="00BF56B4"/>
    <w:rsid w:val="00BF5C2C"/>
    <w:rsid w:val="00BF73DF"/>
    <w:rsid w:val="00BF75EF"/>
    <w:rsid w:val="00C0029C"/>
    <w:rsid w:val="00C005F9"/>
    <w:rsid w:val="00C00A9C"/>
    <w:rsid w:val="00C0105D"/>
    <w:rsid w:val="00C0203F"/>
    <w:rsid w:val="00C03C3C"/>
    <w:rsid w:val="00C06C07"/>
    <w:rsid w:val="00C06E1E"/>
    <w:rsid w:val="00C10129"/>
    <w:rsid w:val="00C1018B"/>
    <w:rsid w:val="00C10307"/>
    <w:rsid w:val="00C11696"/>
    <w:rsid w:val="00C118E9"/>
    <w:rsid w:val="00C11E8E"/>
    <w:rsid w:val="00C120AA"/>
    <w:rsid w:val="00C121EB"/>
    <w:rsid w:val="00C12A53"/>
    <w:rsid w:val="00C12C9F"/>
    <w:rsid w:val="00C12EE1"/>
    <w:rsid w:val="00C12FB8"/>
    <w:rsid w:val="00C12FC8"/>
    <w:rsid w:val="00C13A0B"/>
    <w:rsid w:val="00C14ABD"/>
    <w:rsid w:val="00C14DB3"/>
    <w:rsid w:val="00C15587"/>
    <w:rsid w:val="00C156F4"/>
    <w:rsid w:val="00C15A69"/>
    <w:rsid w:val="00C15F50"/>
    <w:rsid w:val="00C1602F"/>
    <w:rsid w:val="00C16187"/>
    <w:rsid w:val="00C20139"/>
    <w:rsid w:val="00C208BB"/>
    <w:rsid w:val="00C20EA1"/>
    <w:rsid w:val="00C21712"/>
    <w:rsid w:val="00C219B9"/>
    <w:rsid w:val="00C21ACE"/>
    <w:rsid w:val="00C21CA4"/>
    <w:rsid w:val="00C21E47"/>
    <w:rsid w:val="00C227FE"/>
    <w:rsid w:val="00C2322F"/>
    <w:rsid w:val="00C2381C"/>
    <w:rsid w:val="00C23C33"/>
    <w:rsid w:val="00C24E58"/>
    <w:rsid w:val="00C2507F"/>
    <w:rsid w:val="00C25B31"/>
    <w:rsid w:val="00C25B86"/>
    <w:rsid w:val="00C25BCC"/>
    <w:rsid w:val="00C25D34"/>
    <w:rsid w:val="00C2668F"/>
    <w:rsid w:val="00C27018"/>
    <w:rsid w:val="00C274FE"/>
    <w:rsid w:val="00C30593"/>
    <w:rsid w:val="00C31342"/>
    <w:rsid w:val="00C33D23"/>
    <w:rsid w:val="00C33DA4"/>
    <w:rsid w:val="00C3486F"/>
    <w:rsid w:val="00C355DD"/>
    <w:rsid w:val="00C35C03"/>
    <w:rsid w:val="00C37214"/>
    <w:rsid w:val="00C3746D"/>
    <w:rsid w:val="00C37654"/>
    <w:rsid w:val="00C37ADD"/>
    <w:rsid w:val="00C40479"/>
    <w:rsid w:val="00C4076E"/>
    <w:rsid w:val="00C420A2"/>
    <w:rsid w:val="00C4291F"/>
    <w:rsid w:val="00C429C6"/>
    <w:rsid w:val="00C42A85"/>
    <w:rsid w:val="00C434C3"/>
    <w:rsid w:val="00C44677"/>
    <w:rsid w:val="00C450D5"/>
    <w:rsid w:val="00C45CCA"/>
    <w:rsid w:val="00C464A7"/>
    <w:rsid w:val="00C464CA"/>
    <w:rsid w:val="00C467FA"/>
    <w:rsid w:val="00C46951"/>
    <w:rsid w:val="00C46EAB"/>
    <w:rsid w:val="00C476C9"/>
    <w:rsid w:val="00C47FD0"/>
    <w:rsid w:val="00C5050D"/>
    <w:rsid w:val="00C50527"/>
    <w:rsid w:val="00C506AF"/>
    <w:rsid w:val="00C50A64"/>
    <w:rsid w:val="00C50ACA"/>
    <w:rsid w:val="00C51134"/>
    <w:rsid w:val="00C51A18"/>
    <w:rsid w:val="00C51A98"/>
    <w:rsid w:val="00C520D4"/>
    <w:rsid w:val="00C52231"/>
    <w:rsid w:val="00C52A8B"/>
    <w:rsid w:val="00C530FD"/>
    <w:rsid w:val="00C5335A"/>
    <w:rsid w:val="00C5375B"/>
    <w:rsid w:val="00C540E5"/>
    <w:rsid w:val="00C544DC"/>
    <w:rsid w:val="00C54508"/>
    <w:rsid w:val="00C54872"/>
    <w:rsid w:val="00C548CE"/>
    <w:rsid w:val="00C55356"/>
    <w:rsid w:val="00C553F8"/>
    <w:rsid w:val="00C554E9"/>
    <w:rsid w:val="00C56076"/>
    <w:rsid w:val="00C56BAF"/>
    <w:rsid w:val="00C56C44"/>
    <w:rsid w:val="00C56E14"/>
    <w:rsid w:val="00C57A60"/>
    <w:rsid w:val="00C60FFC"/>
    <w:rsid w:val="00C61E54"/>
    <w:rsid w:val="00C63B05"/>
    <w:rsid w:val="00C63EA4"/>
    <w:rsid w:val="00C64067"/>
    <w:rsid w:val="00C641B4"/>
    <w:rsid w:val="00C647D1"/>
    <w:rsid w:val="00C64D48"/>
    <w:rsid w:val="00C64E83"/>
    <w:rsid w:val="00C64F11"/>
    <w:rsid w:val="00C65AED"/>
    <w:rsid w:val="00C66553"/>
    <w:rsid w:val="00C67B76"/>
    <w:rsid w:val="00C70585"/>
    <w:rsid w:val="00C70CA1"/>
    <w:rsid w:val="00C7259E"/>
    <w:rsid w:val="00C73681"/>
    <w:rsid w:val="00C73DB3"/>
    <w:rsid w:val="00C749F5"/>
    <w:rsid w:val="00C74D2D"/>
    <w:rsid w:val="00C750D3"/>
    <w:rsid w:val="00C75C3C"/>
    <w:rsid w:val="00C75EE4"/>
    <w:rsid w:val="00C76E75"/>
    <w:rsid w:val="00C7735A"/>
    <w:rsid w:val="00C777FB"/>
    <w:rsid w:val="00C77848"/>
    <w:rsid w:val="00C77BD0"/>
    <w:rsid w:val="00C77C31"/>
    <w:rsid w:val="00C801F9"/>
    <w:rsid w:val="00C80EF8"/>
    <w:rsid w:val="00C81A25"/>
    <w:rsid w:val="00C81A7A"/>
    <w:rsid w:val="00C8250D"/>
    <w:rsid w:val="00C82952"/>
    <w:rsid w:val="00C82A8A"/>
    <w:rsid w:val="00C830C9"/>
    <w:rsid w:val="00C834FC"/>
    <w:rsid w:val="00C83EC9"/>
    <w:rsid w:val="00C84399"/>
    <w:rsid w:val="00C848FB"/>
    <w:rsid w:val="00C84A78"/>
    <w:rsid w:val="00C84F3B"/>
    <w:rsid w:val="00C85436"/>
    <w:rsid w:val="00C85AD6"/>
    <w:rsid w:val="00C85FCE"/>
    <w:rsid w:val="00C86570"/>
    <w:rsid w:val="00C86B63"/>
    <w:rsid w:val="00C86D4B"/>
    <w:rsid w:val="00C86D9B"/>
    <w:rsid w:val="00C87D0C"/>
    <w:rsid w:val="00C91086"/>
    <w:rsid w:val="00C932C3"/>
    <w:rsid w:val="00C935EF"/>
    <w:rsid w:val="00C93804"/>
    <w:rsid w:val="00C93C74"/>
    <w:rsid w:val="00C9446F"/>
    <w:rsid w:val="00C94653"/>
    <w:rsid w:val="00C95411"/>
    <w:rsid w:val="00C95A73"/>
    <w:rsid w:val="00C95AC5"/>
    <w:rsid w:val="00C963E5"/>
    <w:rsid w:val="00C96542"/>
    <w:rsid w:val="00C96D43"/>
    <w:rsid w:val="00C97809"/>
    <w:rsid w:val="00C97861"/>
    <w:rsid w:val="00CA3F0F"/>
    <w:rsid w:val="00CA400F"/>
    <w:rsid w:val="00CA4B3A"/>
    <w:rsid w:val="00CA4EAA"/>
    <w:rsid w:val="00CA5AA5"/>
    <w:rsid w:val="00CA5CCA"/>
    <w:rsid w:val="00CA63FF"/>
    <w:rsid w:val="00CA6960"/>
    <w:rsid w:val="00CA6C49"/>
    <w:rsid w:val="00CB09E4"/>
    <w:rsid w:val="00CB0B65"/>
    <w:rsid w:val="00CB15A8"/>
    <w:rsid w:val="00CB1E73"/>
    <w:rsid w:val="00CB1ED3"/>
    <w:rsid w:val="00CB1F56"/>
    <w:rsid w:val="00CB2947"/>
    <w:rsid w:val="00CB596D"/>
    <w:rsid w:val="00CB5F92"/>
    <w:rsid w:val="00CB6387"/>
    <w:rsid w:val="00CB66F7"/>
    <w:rsid w:val="00CB67EE"/>
    <w:rsid w:val="00CB684E"/>
    <w:rsid w:val="00CB754C"/>
    <w:rsid w:val="00CB764B"/>
    <w:rsid w:val="00CB7C8B"/>
    <w:rsid w:val="00CC0B69"/>
    <w:rsid w:val="00CC2A18"/>
    <w:rsid w:val="00CC2EC8"/>
    <w:rsid w:val="00CC30E9"/>
    <w:rsid w:val="00CC3468"/>
    <w:rsid w:val="00CC37A0"/>
    <w:rsid w:val="00CC4130"/>
    <w:rsid w:val="00CC4DA4"/>
    <w:rsid w:val="00CC5BC0"/>
    <w:rsid w:val="00CC618A"/>
    <w:rsid w:val="00CC7035"/>
    <w:rsid w:val="00CD015A"/>
    <w:rsid w:val="00CD0601"/>
    <w:rsid w:val="00CD123F"/>
    <w:rsid w:val="00CD1660"/>
    <w:rsid w:val="00CD1A85"/>
    <w:rsid w:val="00CD1EBE"/>
    <w:rsid w:val="00CD24AE"/>
    <w:rsid w:val="00CD2727"/>
    <w:rsid w:val="00CD2CEE"/>
    <w:rsid w:val="00CD2D7C"/>
    <w:rsid w:val="00CD30F7"/>
    <w:rsid w:val="00CD32EA"/>
    <w:rsid w:val="00CD35FF"/>
    <w:rsid w:val="00CD4175"/>
    <w:rsid w:val="00CD44D9"/>
    <w:rsid w:val="00CD53F6"/>
    <w:rsid w:val="00CD56A7"/>
    <w:rsid w:val="00CD56CB"/>
    <w:rsid w:val="00CD5E3B"/>
    <w:rsid w:val="00CD6FB8"/>
    <w:rsid w:val="00CD718D"/>
    <w:rsid w:val="00CD73F0"/>
    <w:rsid w:val="00CD7D13"/>
    <w:rsid w:val="00CD7FD2"/>
    <w:rsid w:val="00CE013E"/>
    <w:rsid w:val="00CE085C"/>
    <w:rsid w:val="00CE0B9E"/>
    <w:rsid w:val="00CE0C2B"/>
    <w:rsid w:val="00CE23B0"/>
    <w:rsid w:val="00CE23BE"/>
    <w:rsid w:val="00CE270D"/>
    <w:rsid w:val="00CE3640"/>
    <w:rsid w:val="00CE3FD3"/>
    <w:rsid w:val="00CE4655"/>
    <w:rsid w:val="00CE6128"/>
    <w:rsid w:val="00CE7099"/>
    <w:rsid w:val="00CE725F"/>
    <w:rsid w:val="00CE7C6B"/>
    <w:rsid w:val="00CE7FFD"/>
    <w:rsid w:val="00CF079D"/>
    <w:rsid w:val="00CF0A0A"/>
    <w:rsid w:val="00CF0D43"/>
    <w:rsid w:val="00CF0EE6"/>
    <w:rsid w:val="00CF13BD"/>
    <w:rsid w:val="00CF1594"/>
    <w:rsid w:val="00CF1C11"/>
    <w:rsid w:val="00CF3543"/>
    <w:rsid w:val="00CF3778"/>
    <w:rsid w:val="00CF3EF2"/>
    <w:rsid w:val="00CF4551"/>
    <w:rsid w:val="00CF485E"/>
    <w:rsid w:val="00CF4AFD"/>
    <w:rsid w:val="00CF4CA8"/>
    <w:rsid w:val="00CF5C65"/>
    <w:rsid w:val="00CF5E4B"/>
    <w:rsid w:val="00CF6500"/>
    <w:rsid w:val="00CF6704"/>
    <w:rsid w:val="00CF7873"/>
    <w:rsid w:val="00CF792F"/>
    <w:rsid w:val="00CF7D58"/>
    <w:rsid w:val="00D00555"/>
    <w:rsid w:val="00D0099F"/>
    <w:rsid w:val="00D00E3B"/>
    <w:rsid w:val="00D01597"/>
    <w:rsid w:val="00D015F5"/>
    <w:rsid w:val="00D01847"/>
    <w:rsid w:val="00D01B01"/>
    <w:rsid w:val="00D0396C"/>
    <w:rsid w:val="00D03E64"/>
    <w:rsid w:val="00D0417B"/>
    <w:rsid w:val="00D05222"/>
    <w:rsid w:val="00D05941"/>
    <w:rsid w:val="00D069BB"/>
    <w:rsid w:val="00D07186"/>
    <w:rsid w:val="00D075A3"/>
    <w:rsid w:val="00D07E77"/>
    <w:rsid w:val="00D10F0D"/>
    <w:rsid w:val="00D1161F"/>
    <w:rsid w:val="00D116BA"/>
    <w:rsid w:val="00D125E9"/>
    <w:rsid w:val="00D12AAE"/>
    <w:rsid w:val="00D12D56"/>
    <w:rsid w:val="00D139CE"/>
    <w:rsid w:val="00D13ACD"/>
    <w:rsid w:val="00D13B0D"/>
    <w:rsid w:val="00D13E62"/>
    <w:rsid w:val="00D14187"/>
    <w:rsid w:val="00D15535"/>
    <w:rsid w:val="00D15BCF"/>
    <w:rsid w:val="00D15E77"/>
    <w:rsid w:val="00D17B00"/>
    <w:rsid w:val="00D17C78"/>
    <w:rsid w:val="00D17E90"/>
    <w:rsid w:val="00D2072E"/>
    <w:rsid w:val="00D20754"/>
    <w:rsid w:val="00D21E0F"/>
    <w:rsid w:val="00D22662"/>
    <w:rsid w:val="00D23049"/>
    <w:rsid w:val="00D23ADA"/>
    <w:rsid w:val="00D24165"/>
    <w:rsid w:val="00D26955"/>
    <w:rsid w:val="00D2730F"/>
    <w:rsid w:val="00D2757B"/>
    <w:rsid w:val="00D27E03"/>
    <w:rsid w:val="00D3032D"/>
    <w:rsid w:val="00D321C8"/>
    <w:rsid w:val="00D3226E"/>
    <w:rsid w:val="00D32FCB"/>
    <w:rsid w:val="00D33A07"/>
    <w:rsid w:val="00D33DC8"/>
    <w:rsid w:val="00D342B4"/>
    <w:rsid w:val="00D35009"/>
    <w:rsid w:val="00D35581"/>
    <w:rsid w:val="00D356C7"/>
    <w:rsid w:val="00D35FF2"/>
    <w:rsid w:val="00D36019"/>
    <w:rsid w:val="00D36324"/>
    <w:rsid w:val="00D363D2"/>
    <w:rsid w:val="00D3701B"/>
    <w:rsid w:val="00D3753A"/>
    <w:rsid w:val="00D409CC"/>
    <w:rsid w:val="00D411BF"/>
    <w:rsid w:val="00D4135C"/>
    <w:rsid w:val="00D41879"/>
    <w:rsid w:val="00D4187E"/>
    <w:rsid w:val="00D41C71"/>
    <w:rsid w:val="00D41F49"/>
    <w:rsid w:val="00D421F5"/>
    <w:rsid w:val="00D421F6"/>
    <w:rsid w:val="00D427CA"/>
    <w:rsid w:val="00D4302D"/>
    <w:rsid w:val="00D436B5"/>
    <w:rsid w:val="00D44307"/>
    <w:rsid w:val="00D4474B"/>
    <w:rsid w:val="00D450C2"/>
    <w:rsid w:val="00D45197"/>
    <w:rsid w:val="00D45719"/>
    <w:rsid w:val="00D458BA"/>
    <w:rsid w:val="00D45984"/>
    <w:rsid w:val="00D45CE1"/>
    <w:rsid w:val="00D45E7F"/>
    <w:rsid w:val="00D45FC5"/>
    <w:rsid w:val="00D46054"/>
    <w:rsid w:val="00D463CF"/>
    <w:rsid w:val="00D46BF9"/>
    <w:rsid w:val="00D46D76"/>
    <w:rsid w:val="00D46EEB"/>
    <w:rsid w:val="00D502DD"/>
    <w:rsid w:val="00D505E4"/>
    <w:rsid w:val="00D5065D"/>
    <w:rsid w:val="00D50966"/>
    <w:rsid w:val="00D50D0C"/>
    <w:rsid w:val="00D50E1A"/>
    <w:rsid w:val="00D50E74"/>
    <w:rsid w:val="00D510B0"/>
    <w:rsid w:val="00D5183D"/>
    <w:rsid w:val="00D51AE0"/>
    <w:rsid w:val="00D51DE8"/>
    <w:rsid w:val="00D52138"/>
    <w:rsid w:val="00D52200"/>
    <w:rsid w:val="00D527B9"/>
    <w:rsid w:val="00D53172"/>
    <w:rsid w:val="00D531DA"/>
    <w:rsid w:val="00D53DFD"/>
    <w:rsid w:val="00D544D8"/>
    <w:rsid w:val="00D545BB"/>
    <w:rsid w:val="00D54BCF"/>
    <w:rsid w:val="00D55BEF"/>
    <w:rsid w:val="00D56C6B"/>
    <w:rsid w:val="00D570BD"/>
    <w:rsid w:val="00D57CA0"/>
    <w:rsid w:val="00D57D1B"/>
    <w:rsid w:val="00D606FA"/>
    <w:rsid w:val="00D6072F"/>
    <w:rsid w:val="00D613C6"/>
    <w:rsid w:val="00D61B2D"/>
    <w:rsid w:val="00D623F9"/>
    <w:rsid w:val="00D6249B"/>
    <w:rsid w:val="00D63569"/>
    <w:rsid w:val="00D643D1"/>
    <w:rsid w:val="00D647DD"/>
    <w:rsid w:val="00D652E6"/>
    <w:rsid w:val="00D656B5"/>
    <w:rsid w:val="00D65839"/>
    <w:rsid w:val="00D658F6"/>
    <w:rsid w:val="00D65FB9"/>
    <w:rsid w:val="00D66022"/>
    <w:rsid w:val="00D6643E"/>
    <w:rsid w:val="00D66534"/>
    <w:rsid w:val="00D7079F"/>
    <w:rsid w:val="00D70849"/>
    <w:rsid w:val="00D708B0"/>
    <w:rsid w:val="00D71208"/>
    <w:rsid w:val="00D72931"/>
    <w:rsid w:val="00D73B05"/>
    <w:rsid w:val="00D73B58"/>
    <w:rsid w:val="00D75489"/>
    <w:rsid w:val="00D75AA8"/>
    <w:rsid w:val="00D76910"/>
    <w:rsid w:val="00D769C6"/>
    <w:rsid w:val="00D76D79"/>
    <w:rsid w:val="00D77222"/>
    <w:rsid w:val="00D77312"/>
    <w:rsid w:val="00D77716"/>
    <w:rsid w:val="00D77E6A"/>
    <w:rsid w:val="00D80C93"/>
    <w:rsid w:val="00D80F19"/>
    <w:rsid w:val="00D81CA2"/>
    <w:rsid w:val="00D8265A"/>
    <w:rsid w:val="00D82EEC"/>
    <w:rsid w:val="00D839A9"/>
    <w:rsid w:val="00D840A4"/>
    <w:rsid w:val="00D85047"/>
    <w:rsid w:val="00D851F7"/>
    <w:rsid w:val="00D85F24"/>
    <w:rsid w:val="00D86826"/>
    <w:rsid w:val="00D86887"/>
    <w:rsid w:val="00D86D67"/>
    <w:rsid w:val="00D87132"/>
    <w:rsid w:val="00D877A3"/>
    <w:rsid w:val="00D90217"/>
    <w:rsid w:val="00D9082D"/>
    <w:rsid w:val="00D90BB3"/>
    <w:rsid w:val="00D90E3F"/>
    <w:rsid w:val="00D923D0"/>
    <w:rsid w:val="00D9359C"/>
    <w:rsid w:val="00D93D25"/>
    <w:rsid w:val="00D940A0"/>
    <w:rsid w:val="00D94134"/>
    <w:rsid w:val="00D94776"/>
    <w:rsid w:val="00D947C5"/>
    <w:rsid w:val="00D952BE"/>
    <w:rsid w:val="00D95AF9"/>
    <w:rsid w:val="00D969D5"/>
    <w:rsid w:val="00D96B59"/>
    <w:rsid w:val="00D96D61"/>
    <w:rsid w:val="00D96FE4"/>
    <w:rsid w:val="00DA06B9"/>
    <w:rsid w:val="00DA076B"/>
    <w:rsid w:val="00DA1134"/>
    <w:rsid w:val="00DA1E7C"/>
    <w:rsid w:val="00DA235E"/>
    <w:rsid w:val="00DA26A2"/>
    <w:rsid w:val="00DA2948"/>
    <w:rsid w:val="00DA2D6E"/>
    <w:rsid w:val="00DA2E9A"/>
    <w:rsid w:val="00DA2F67"/>
    <w:rsid w:val="00DA41D5"/>
    <w:rsid w:val="00DA4E19"/>
    <w:rsid w:val="00DA532D"/>
    <w:rsid w:val="00DA53B0"/>
    <w:rsid w:val="00DA6C27"/>
    <w:rsid w:val="00DA7250"/>
    <w:rsid w:val="00DA772A"/>
    <w:rsid w:val="00DB082A"/>
    <w:rsid w:val="00DB159A"/>
    <w:rsid w:val="00DB1694"/>
    <w:rsid w:val="00DB1762"/>
    <w:rsid w:val="00DB1F48"/>
    <w:rsid w:val="00DB2C40"/>
    <w:rsid w:val="00DB4B20"/>
    <w:rsid w:val="00DB5C8E"/>
    <w:rsid w:val="00DB6296"/>
    <w:rsid w:val="00DB6525"/>
    <w:rsid w:val="00DB6D37"/>
    <w:rsid w:val="00DC0607"/>
    <w:rsid w:val="00DC19C7"/>
    <w:rsid w:val="00DC1F0A"/>
    <w:rsid w:val="00DC21D3"/>
    <w:rsid w:val="00DC23C2"/>
    <w:rsid w:val="00DC244D"/>
    <w:rsid w:val="00DC4614"/>
    <w:rsid w:val="00DC4675"/>
    <w:rsid w:val="00DC477C"/>
    <w:rsid w:val="00DC4870"/>
    <w:rsid w:val="00DC48FE"/>
    <w:rsid w:val="00DC4DEA"/>
    <w:rsid w:val="00DC4E5D"/>
    <w:rsid w:val="00DC5D6E"/>
    <w:rsid w:val="00DC5D96"/>
    <w:rsid w:val="00DC735B"/>
    <w:rsid w:val="00DC73B0"/>
    <w:rsid w:val="00DC73CA"/>
    <w:rsid w:val="00DC7AC7"/>
    <w:rsid w:val="00DD021F"/>
    <w:rsid w:val="00DD0519"/>
    <w:rsid w:val="00DD0703"/>
    <w:rsid w:val="00DD0F17"/>
    <w:rsid w:val="00DD10FE"/>
    <w:rsid w:val="00DD144C"/>
    <w:rsid w:val="00DD1AED"/>
    <w:rsid w:val="00DD1C65"/>
    <w:rsid w:val="00DD2436"/>
    <w:rsid w:val="00DD2B00"/>
    <w:rsid w:val="00DD4138"/>
    <w:rsid w:val="00DD4149"/>
    <w:rsid w:val="00DD44A3"/>
    <w:rsid w:val="00DD4788"/>
    <w:rsid w:val="00DD4C0B"/>
    <w:rsid w:val="00DD4EA8"/>
    <w:rsid w:val="00DD50AC"/>
    <w:rsid w:val="00DD6E8E"/>
    <w:rsid w:val="00DE1650"/>
    <w:rsid w:val="00DE16E9"/>
    <w:rsid w:val="00DE29DC"/>
    <w:rsid w:val="00DE31BD"/>
    <w:rsid w:val="00DE34AA"/>
    <w:rsid w:val="00DE36A4"/>
    <w:rsid w:val="00DE3A79"/>
    <w:rsid w:val="00DE4459"/>
    <w:rsid w:val="00DE49D6"/>
    <w:rsid w:val="00DE5120"/>
    <w:rsid w:val="00DE5229"/>
    <w:rsid w:val="00DE543E"/>
    <w:rsid w:val="00DE5A83"/>
    <w:rsid w:val="00DE677B"/>
    <w:rsid w:val="00DF0D07"/>
    <w:rsid w:val="00DF0D74"/>
    <w:rsid w:val="00DF1177"/>
    <w:rsid w:val="00DF1CD8"/>
    <w:rsid w:val="00DF2FB2"/>
    <w:rsid w:val="00DF441D"/>
    <w:rsid w:val="00DF4E7E"/>
    <w:rsid w:val="00DF5060"/>
    <w:rsid w:val="00DF5608"/>
    <w:rsid w:val="00DF58FD"/>
    <w:rsid w:val="00DF5BC7"/>
    <w:rsid w:val="00DF6470"/>
    <w:rsid w:val="00DF6906"/>
    <w:rsid w:val="00DF6AC6"/>
    <w:rsid w:val="00DF76FB"/>
    <w:rsid w:val="00DF7C2F"/>
    <w:rsid w:val="00DF7E47"/>
    <w:rsid w:val="00E007CC"/>
    <w:rsid w:val="00E00C99"/>
    <w:rsid w:val="00E00E8D"/>
    <w:rsid w:val="00E018A0"/>
    <w:rsid w:val="00E01AD2"/>
    <w:rsid w:val="00E01BFD"/>
    <w:rsid w:val="00E02495"/>
    <w:rsid w:val="00E02B98"/>
    <w:rsid w:val="00E03530"/>
    <w:rsid w:val="00E04341"/>
    <w:rsid w:val="00E045DE"/>
    <w:rsid w:val="00E047DF"/>
    <w:rsid w:val="00E04910"/>
    <w:rsid w:val="00E04ABB"/>
    <w:rsid w:val="00E05134"/>
    <w:rsid w:val="00E05BF5"/>
    <w:rsid w:val="00E060E5"/>
    <w:rsid w:val="00E06AE6"/>
    <w:rsid w:val="00E07F0B"/>
    <w:rsid w:val="00E119A9"/>
    <w:rsid w:val="00E12589"/>
    <w:rsid w:val="00E127D7"/>
    <w:rsid w:val="00E12EC4"/>
    <w:rsid w:val="00E13EB4"/>
    <w:rsid w:val="00E1456C"/>
    <w:rsid w:val="00E14983"/>
    <w:rsid w:val="00E152D7"/>
    <w:rsid w:val="00E15B31"/>
    <w:rsid w:val="00E164A4"/>
    <w:rsid w:val="00E16BD2"/>
    <w:rsid w:val="00E17505"/>
    <w:rsid w:val="00E17621"/>
    <w:rsid w:val="00E200AE"/>
    <w:rsid w:val="00E20F97"/>
    <w:rsid w:val="00E21BF8"/>
    <w:rsid w:val="00E2258C"/>
    <w:rsid w:val="00E2277E"/>
    <w:rsid w:val="00E22B31"/>
    <w:rsid w:val="00E22B82"/>
    <w:rsid w:val="00E22CE9"/>
    <w:rsid w:val="00E2310C"/>
    <w:rsid w:val="00E2356A"/>
    <w:rsid w:val="00E23B5B"/>
    <w:rsid w:val="00E253BE"/>
    <w:rsid w:val="00E25E41"/>
    <w:rsid w:val="00E261B9"/>
    <w:rsid w:val="00E267FD"/>
    <w:rsid w:val="00E30C0A"/>
    <w:rsid w:val="00E313AE"/>
    <w:rsid w:val="00E31436"/>
    <w:rsid w:val="00E31D93"/>
    <w:rsid w:val="00E332B2"/>
    <w:rsid w:val="00E349A7"/>
    <w:rsid w:val="00E352C6"/>
    <w:rsid w:val="00E357CF"/>
    <w:rsid w:val="00E35C92"/>
    <w:rsid w:val="00E35E76"/>
    <w:rsid w:val="00E3642C"/>
    <w:rsid w:val="00E373AB"/>
    <w:rsid w:val="00E37C02"/>
    <w:rsid w:val="00E37DB1"/>
    <w:rsid w:val="00E37F24"/>
    <w:rsid w:val="00E4175A"/>
    <w:rsid w:val="00E424B8"/>
    <w:rsid w:val="00E42945"/>
    <w:rsid w:val="00E42BD3"/>
    <w:rsid w:val="00E430BE"/>
    <w:rsid w:val="00E434E4"/>
    <w:rsid w:val="00E43F49"/>
    <w:rsid w:val="00E43F73"/>
    <w:rsid w:val="00E44013"/>
    <w:rsid w:val="00E44131"/>
    <w:rsid w:val="00E4442F"/>
    <w:rsid w:val="00E44942"/>
    <w:rsid w:val="00E45D7C"/>
    <w:rsid w:val="00E46308"/>
    <w:rsid w:val="00E4666A"/>
    <w:rsid w:val="00E46C4F"/>
    <w:rsid w:val="00E46F61"/>
    <w:rsid w:val="00E501BA"/>
    <w:rsid w:val="00E508D1"/>
    <w:rsid w:val="00E50BC8"/>
    <w:rsid w:val="00E52E01"/>
    <w:rsid w:val="00E53DE8"/>
    <w:rsid w:val="00E5407C"/>
    <w:rsid w:val="00E5498F"/>
    <w:rsid w:val="00E5572C"/>
    <w:rsid w:val="00E55A97"/>
    <w:rsid w:val="00E55F7F"/>
    <w:rsid w:val="00E55F92"/>
    <w:rsid w:val="00E565B9"/>
    <w:rsid w:val="00E565BA"/>
    <w:rsid w:val="00E5770B"/>
    <w:rsid w:val="00E605C6"/>
    <w:rsid w:val="00E60720"/>
    <w:rsid w:val="00E60AB3"/>
    <w:rsid w:val="00E6207A"/>
    <w:rsid w:val="00E62934"/>
    <w:rsid w:val="00E62C1F"/>
    <w:rsid w:val="00E639D7"/>
    <w:rsid w:val="00E63D80"/>
    <w:rsid w:val="00E640A4"/>
    <w:rsid w:val="00E64B12"/>
    <w:rsid w:val="00E65273"/>
    <w:rsid w:val="00E65BCB"/>
    <w:rsid w:val="00E66334"/>
    <w:rsid w:val="00E66C3A"/>
    <w:rsid w:val="00E67357"/>
    <w:rsid w:val="00E673E9"/>
    <w:rsid w:val="00E67F48"/>
    <w:rsid w:val="00E70C25"/>
    <w:rsid w:val="00E71DB7"/>
    <w:rsid w:val="00E71F71"/>
    <w:rsid w:val="00E71F9F"/>
    <w:rsid w:val="00E7233C"/>
    <w:rsid w:val="00E72686"/>
    <w:rsid w:val="00E72DD1"/>
    <w:rsid w:val="00E72E9F"/>
    <w:rsid w:val="00E73131"/>
    <w:rsid w:val="00E7333D"/>
    <w:rsid w:val="00E735DA"/>
    <w:rsid w:val="00E74294"/>
    <w:rsid w:val="00E74417"/>
    <w:rsid w:val="00E7475D"/>
    <w:rsid w:val="00E75A60"/>
    <w:rsid w:val="00E75EB4"/>
    <w:rsid w:val="00E760A2"/>
    <w:rsid w:val="00E763FA"/>
    <w:rsid w:val="00E76C80"/>
    <w:rsid w:val="00E77218"/>
    <w:rsid w:val="00E8054A"/>
    <w:rsid w:val="00E8090D"/>
    <w:rsid w:val="00E80CB9"/>
    <w:rsid w:val="00E811FD"/>
    <w:rsid w:val="00E81495"/>
    <w:rsid w:val="00E8170C"/>
    <w:rsid w:val="00E818F2"/>
    <w:rsid w:val="00E83A70"/>
    <w:rsid w:val="00E842AB"/>
    <w:rsid w:val="00E84CE2"/>
    <w:rsid w:val="00E85E19"/>
    <w:rsid w:val="00E8677F"/>
    <w:rsid w:val="00E86C9A"/>
    <w:rsid w:val="00E86D94"/>
    <w:rsid w:val="00E870A4"/>
    <w:rsid w:val="00E87232"/>
    <w:rsid w:val="00E8737B"/>
    <w:rsid w:val="00E87441"/>
    <w:rsid w:val="00E87C9B"/>
    <w:rsid w:val="00E9023D"/>
    <w:rsid w:val="00E9042B"/>
    <w:rsid w:val="00E90798"/>
    <w:rsid w:val="00E90B31"/>
    <w:rsid w:val="00E91AED"/>
    <w:rsid w:val="00E91FEC"/>
    <w:rsid w:val="00E9282C"/>
    <w:rsid w:val="00E92B83"/>
    <w:rsid w:val="00E9315A"/>
    <w:rsid w:val="00E93790"/>
    <w:rsid w:val="00E938AD"/>
    <w:rsid w:val="00E943EF"/>
    <w:rsid w:val="00E94C3C"/>
    <w:rsid w:val="00E9522A"/>
    <w:rsid w:val="00E953C2"/>
    <w:rsid w:val="00E95D8E"/>
    <w:rsid w:val="00E96C79"/>
    <w:rsid w:val="00E97281"/>
    <w:rsid w:val="00E9733D"/>
    <w:rsid w:val="00E975F8"/>
    <w:rsid w:val="00EA07FB"/>
    <w:rsid w:val="00EA0AE6"/>
    <w:rsid w:val="00EA0E9C"/>
    <w:rsid w:val="00EA0ED2"/>
    <w:rsid w:val="00EA1462"/>
    <w:rsid w:val="00EA15E7"/>
    <w:rsid w:val="00EA17DB"/>
    <w:rsid w:val="00EA1959"/>
    <w:rsid w:val="00EA1990"/>
    <w:rsid w:val="00EA1DAC"/>
    <w:rsid w:val="00EA2097"/>
    <w:rsid w:val="00EA2369"/>
    <w:rsid w:val="00EA30F5"/>
    <w:rsid w:val="00EA3799"/>
    <w:rsid w:val="00EA3B30"/>
    <w:rsid w:val="00EA520A"/>
    <w:rsid w:val="00EA652D"/>
    <w:rsid w:val="00EA66FB"/>
    <w:rsid w:val="00EA703B"/>
    <w:rsid w:val="00EA71A3"/>
    <w:rsid w:val="00EA7605"/>
    <w:rsid w:val="00EA7AFE"/>
    <w:rsid w:val="00EB0186"/>
    <w:rsid w:val="00EB032A"/>
    <w:rsid w:val="00EB100A"/>
    <w:rsid w:val="00EB15FB"/>
    <w:rsid w:val="00EB1A88"/>
    <w:rsid w:val="00EB1B22"/>
    <w:rsid w:val="00EB2371"/>
    <w:rsid w:val="00EB26CD"/>
    <w:rsid w:val="00EB2789"/>
    <w:rsid w:val="00EB2BCE"/>
    <w:rsid w:val="00EB2C0B"/>
    <w:rsid w:val="00EB442B"/>
    <w:rsid w:val="00EB4757"/>
    <w:rsid w:val="00EB53BF"/>
    <w:rsid w:val="00EB6660"/>
    <w:rsid w:val="00EB6BB7"/>
    <w:rsid w:val="00EB7115"/>
    <w:rsid w:val="00EC007E"/>
    <w:rsid w:val="00EC05B3"/>
    <w:rsid w:val="00EC06CD"/>
    <w:rsid w:val="00EC06CF"/>
    <w:rsid w:val="00EC13A8"/>
    <w:rsid w:val="00EC1428"/>
    <w:rsid w:val="00EC1857"/>
    <w:rsid w:val="00EC1DD9"/>
    <w:rsid w:val="00EC23E9"/>
    <w:rsid w:val="00EC29B0"/>
    <w:rsid w:val="00EC3770"/>
    <w:rsid w:val="00EC4063"/>
    <w:rsid w:val="00EC42FC"/>
    <w:rsid w:val="00EC4580"/>
    <w:rsid w:val="00EC45E2"/>
    <w:rsid w:val="00EC499E"/>
    <w:rsid w:val="00EC554D"/>
    <w:rsid w:val="00EC5D12"/>
    <w:rsid w:val="00EC6A39"/>
    <w:rsid w:val="00EC7916"/>
    <w:rsid w:val="00ED0154"/>
    <w:rsid w:val="00ED024C"/>
    <w:rsid w:val="00ED0793"/>
    <w:rsid w:val="00ED0934"/>
    <w:rsid w:val="00ED1060"/>
    <w:rsid w:val="00ED10BA"/>
    <w:rsid w:val="00ED112E"/>
    <w:rsid w:val="00ED15A0"/>
    <w:rsid w:val="00ED160D"/>
    <w:rsid w:val="00ED16BD"/>
    <w:rsid w:val="00ED1D32"/>
    <w:rsid w:val="00ED1EB3"/>
    <w:rsid w:val="00ED1F1F"/>
    <w:rsid w:val="00ED1F95"/>
    <w:rsid w:val="00ED20A2"/>
    <w:rsid w:val="00ED3515"/>
    <w:rsid w:val="00ED3698"/>
    <w:rsid w:val="00ED3FA6"/>
    <w:rsid w:val="00ED45F0"/>
    <w:rsid w:val="00ED470C"/>
    <w:rsid w:val="00ED4D8B"/>
    <w:rsid w:val="00ED6B50"/>
    <w:rsid w:val="00ED7779"/>
    <w:rsid w:val="00EE0274"/>
    <w:rsid w:val="00EE057D"/>
    <w:rsid w:val="00EE08BC"/>
    <w:rsid w:val="00EE0D1C"/>
    <w:rsid w:val="00EE0EC4"/>
    <w:rsid w:val="00EE1850"/>
    <w:rsid w:val="00EE18D7"/>
    <w:rsid w:val="00EE1DCF"/>
    <w:rsid w:val="00EE23F8"/>
    <w:rsid w:val="00EE369A"/>
    <w:rsid w:val="00EE3BBB"/>
    <w:rsid w:val="00EE3D8C"/>
    <w:rsid w:val="00EE3E8C"/>
    <w:rsid w:val="00EE50AE"/>
    <w:rsid w:val="00EE5123"/>
    <w:rsid w:val="00EE5459"/>
    <w:rsid w:val="00EE5C31"/>
    <w:rsid w:val="00EE6A83"/>
    <w:rsid w:val="00EE6EF3"/>
    <w:rsid w:val="00EE7629"/>
    <w:rsid w:val="00EE7833"/>
    <w:rsid w:val="00EE7C45"/>
    <w:rsid w:val="00EE7F32"/>
    <w:rsid w:val="00EF0308"/>
    <w:rsid w:val="00EF117C"/>
    <w:rsid w:val="00EF14F3"/>
    <w:rsid w:val="00EF22FE"/>
    <w:rsid w:val="00EF2329"/>
    <w:rsid w:val="00EF2692"/>
    <w:rsid w:val="00EF3413"/>
    <w:rsid w:val="00EF34F6"/>
    <w:rsid w:val="00EF358A"/>
    <w:rsid w:val="00EF4051"/>
    <w:rsid w:val="00EF4067"/>
    <w:rsid w:val="00EF5379"/>
    <w:rsid w:val="00EF586D"/>
    <w:rsid w:val="00EF5E2D"/>
    <w:rsid w:val="00EF6A50"/>
    <w:rsid w:val="00EF7A94"/>
    <w:rsid w:val="00F00266"/>
    <w:rsid w:val="00F006BF"/>
    <w:rsid w:val="00F0084B"/>
    <w:rsid w:val="00F00DE0"/>
    <w:rsid w:val="00F014E7"/>
    <w:rsid w:val="00F02077"/>
    <w:rsid w:val="00F022FA"/>
    <w:rsid w:val="00F038AD"/>
    <w:rsid w:val="00F04388"/>
    <w:rsid w:val="00F04851"/>
    <w:rsid w:val="00F056BB"/>
    <w:rsid w:val="00F06317"/>
    <w:rsid w:val="00F064AB"/>
    <w:rsid w:val="00F069B8"/>
    <w:rsid w:val="00F06D13"/>
    <w:rsid w:val="00F06F84"/>
    <w:rsid w:val="00F10B86"/>
    <w:rsid w:val="00F113E9"/>
    <w:rsid w:val="00F118D6"/>
    <w:rsid w:val="00F12064"/>
    <w:rsid w:val="00F1290A"/>
    <w:rsid w:val="00F1347A"/>
    <w:rsid w:val="00F1352F"/>
    <w:rsid w:val="00F1438F"/>
    <w:rsid w:val="00F14586"/>
    <w:rsid w:val="00F14798"/>
    <w:rsid w:val="00F149B3"/>
    <w:rsid w:val="00F14F87"/>
    <w:rsid w:val="00F161A4"/>
    <w:rsid w:val="00F16FC1"/>
    <w:rsid w:val="00F17420"/>
    <w:rsid w:val="00F175ED"/>
    <w:rsid w:val="00F17D78"/>
    <w:rsid w:val="00F20964"/>
    <w:rsid w:val="00F21387"/>
    <w:rsid w:val="00F22AA7"/>
    <w:rsid w:val="00F22E5D"/>
    <w:rsid w:val="00F2367A"/>
    <w:rsid w:val="00F236AC"/>
    <w:rsid w:val="00F23D1F"/>
    <w:rsid w:val="00F2415E"/>
    <w:rsid w:val="00F24241"/>
    <w:rsid w:val="00F243DC"/>
    <w:rsid w:val="00F253B4"/>
    <w:rsid w:val="00F255C3"/>
    <w:rsid w:val="00F25B35"/>
    <w:rsid w:val="00F25FAA"/>
    <w:rsid w:val="00F2789D"/>
    <w:rsid w:val="00F27B7E"/>
    <w:rsid w:val="00F30117"/>
    <w:rsid w:val="00F3013E"/>
    <w:rsid w:val="00F30170"/>
    <w:rsid w:val="00F303E7"/>
    <w:rsid w:val="00F312A6"/>
    <w:rsid w:val="00F316DD"/>
    <w:rsid w:val="00F32507"/>
    <w:rsid w:val="00F34051"/>
    <w:rsid w:val="00F350B2"/>
    <w:rsid w:val="00F3621E"/>
    <w:rsid w:val="00F3665B"/>
    <w:rsid w:val="00F3688F"/>
    <w:rsid w:val="00F36A0A"/>
    <w:rsid w:val="00F36B63"/>
    <w:rsid w:val="00F36CD7"/>
    <w:rsid w:val="00F4103F"/>
    <w:rsid w:val="00F41063"/>
    <w:rsid w:val="00F41222"/>
    <w:rsid w:val="00F4126C"/>
    <w:rsid w:val="00F416F2"/>
    <w:rsid w:val="00F41737"/>
    <w:rsid w:val="00F418DD"/>
    <w:rsid w:val="00F426E8"/>
    <w:rsid w:val="00F42765"/>
    <w:rsid w:val="00F42CA9"/>
    <w:rsid w:val="00F430E3"/>
    <w:rsid w:val="00F431F5"/>
    <w:rsid w:val="00F4321D"/>
    <w:rsid w:val="00F43223"/>
    <w:rsid w:val="00F436D5"/>
    <w:rsid w:val="00F43BB6"/>
    <w:rsid w:val="00F44633"/>
    <w:rsid w:val="00F449B9"/>
    <w:rsid w:val="00F452CF"/>
    <w:rsid w:val="00F45A04"/>
    <w:rsid w:val="00F45E11"/>
    <w:rsid w:val="00F46B47"/>
    <w:rsid w:val="00F46C1E"/>
    <w:rsid w:val="00F46DB1"/>
    <w:rsid w:val="00F47BA1"/>
    <w:rsid w:val="00F5091D"/>
    <w:rsid w:val="00F50E71"/>
    <w:rsid w:val="00F50F73"/>
    <w:rsid w:val="00F510C4"/>
    <w:rsid w:val="00F512F6"/>
    <w:rsid w:val="00F51614"/>
    <w:rsid w:val="00F516FD"/>
    <w:rsid w:val="00F5201F"/>
    <w:rsid w:val="00F5265B"/>
    <w:rsid w:val="00F526B7"/>
    <w:rsid w:val="00F52FDC"/>
    <w:rsid w:val="00F5338F"/>
    <w:rsid w:val="00F53E39"/>
    <w:rsid w:val="00F54D80"/>
    <w:rsid w:val="00F55272"/>
    <w:rsid w:val="00F554F0"/>
    <w:rsid w:val="00F56248"/>
    <w:rsid w:val="00F56341"/>
    <w:rsid w:val="00F57482"/>
    <w:rsid w:val="00F6055D"/>
    <w:rsid w:val="00F615F1"/>
    <w:rsid w:val="00F6172A"/>
    <w:rsid w:val="00F6193D"/>
    <w:rsid w:val="00F61C55"/>
    <w:rsid w:val="00F61DE0"/>
    <w:rsid w:val="00F626AF"/>
    <w:rsid w:val="00F62AAB"/>
    <w:rsid w:val="00F6307C"/>
    <w:rsid w:val="00F6313B"/>
    <w:rsid w:val="00F63CAB"/>
    <w:rsid w:val="00F63DBF"/>
    <w:rsid w:val="00F640BC"/>
    <w:rsid w:val="00F6415F"/>
    <w:rsid w:val="00F6459C"/>
    <w:rsid w:val="00F66336"/>
    <w:rsid w:val="00F6707D"/>
    <w:rsid w:val="00F67505"/>
    <w:rsid w:val="00F704EF"/>
    <w:rsid w:val="00F70DF5"/>
    <w:rsid w:val="00F719D9"/>
    <w:rsid w:val="00F71F56"/>
    <w:rsid w:val="00F7270D"/>
    <w:rsid w:val="00F7305B"/>
    <w:rsid w:val="00F73121"/>
    <w:rsid w:val="00F73579"/>
    <w:rsid w:val="00F7375E"/>
    <w:rsid w:val="00F73882"/>
    <w:rsid w:val="00F74314"/>
    <w:rsid w:val="00F7438C"/>
    <w:rsid w:val="00F747CB"/>
    <w:rsid w:val="00F752FD"/>
    <w:rsid w:val="00F75410"/>
    <w:rsid w:val="00F759F0"/>
    <w:rsid w:val="00F75ECB"/>
    <w:rsid w:val="00F77562"/>
    <w:rsid w:val="00F776C2"/>
    <w:rsid w:val="00F80409"/>
    <w:rsid w:val="00F8052F"/>
    <w:rsid w:val="00F80F1E"/>
    <w:rsid w:val="00F81FDA"/>
    <w:rsid w:val="00F820D4"/>
    <w:rsid w:val="00F82D2C"/>
    <w:rsid w:val="00F83824"/>
    <w:rsid w:val="00F838F9"/>
    <w:rsid w:val="00F8489E"/>
    <w:rsid w:val="00F853AA"/>
    <w:rsid w:val="00F85855"/>
    <w:rsid w:val="00F872ED"/>
    <w:rsid w:val="00F87682"/>
    <w:rsid w:val="00F87A7B"/>
    <w:rsid w:val="00F90254"/>
    <w:rsid w:val="00F904B2"/>
    <w:rsid w:val="00F90609"/>
    <w:rsid w:val="00F90936"/>
    <w:rsid w:val="00F90D97"/>
    <w:rsid w:val="00F90F11"/>
    <w:rsid w:val="00F92BCD"/>
    <w:rsid w:val="00F92DA2"/>
    <w:rsid w:val="00F93369"/>
    <w:rsid w:val="00F93E35"/>
    <w:rsid w:val="00F94714"/>
    <w:rsid w:val="00F949C0"/>
    <w:rsid w:val="00F96423"/>
    <w:rsid w:val="00F96446"/>
    <w:rsid w:val="00F96DF0"/>
    <w:rsid w:val="00F96F56"/>
    <w:rsid w:val="00F97141"/>
    <w:rsid w:val="00F9762D"/>
    <w:rsid w:val="00F97CD1"/>
    <w:rsid w:val="00FA06CC"/>
    <w:rsid w:val="00FA1241"/>
    <w:rsid w:val="00FA1624"/>
    <w:rsid w:val="00FA18CF"/>
    <w:rsid w:val="00FA28AC"/>
    <w:rsid w:val="00FA329B"/>
    <w:rsid w:val="00FA3730"/>
    <w:rsid w:val="00FA52F0"/>
    <w:rsid w:val="00FA5571"/>
    <w:rsid w:val="00FA5A6D"/>
    <w:rsid w:val="00FA5BFB"/>
    <w:rsid w:val="00FA6FD0"/>
    <w:rsid w:val="00FB0455"/>
    <w:rsid w:val="00FB0E9A"/>
    <w:rsid w:val="00FB211D"/>
    <w:rsid w:val="00FB37F2"/>
    <w:rsid w:val="00FB3B56"/>
    <w:rsid w:val="00FB3B68"/>
    <w:rsid w:val="00FB4208"/>
    <w:rsid w:val="00FB4B7D"/>
    <w:rsid w:val="00FB4C37"/>
    <w:rsid w:val="00FB558A"/>
    <w:rsid w:val="00FB5E39"/>
    <w:rsid w:val="00FB62C7"/>
    <w:rsid w:val="00FB6701"/>
    <w:rsid w:val="00FB683B"/>
    <w:rsid w:val="00FB6A8D"/>
    <w:rsid w:val="00FB6AC8"/>
    <w:rsid w:val="00FB6CFA"/>
    <w:rsid w:val="00FB724A"/>
    <w:rsid w:val="00FB72D3"/>
    <w:rsid w:val="00FB7350"/>
    <w:rsid w:val="00FB7959"/>
    <w:rsid w:val="00FC06CD"/>
    <w:rsid w:val="00FC0E89"/>
    <w:rsid w:val="00FC0FDE"/>
    <w:rsid w:val="00FC1264"/>
    <w:rsid w:val="00FC1C81"/>
    <w:rsid w:val="00FC1D42"/>
    <w:rsid w:val="00FC1F2E"/>
    <w:rsid w:val="00FC1FB0"/>
    <w:rsid w:val="00FC2D7E"/>
    <w:rsid w:val="00FC2DB2"/>
    <w:rsid w:val="00FC33A8"/>
    <w:rsid w:val="00FC35F8"/>
    <w:rsid w:val="00FC478E"/>
    <w:rsid w:val="00FC6655"/>
    <w:rsid w:val="00FC68C0"/>
    <w:rsid w:val="00FC7740"/>
    <w:rsid w:val="00FC7763"/>
    <w:rsid w:val="00FC7BD4"/>
    <w:rsid w:val="00FD1083"/>
    <w:rsid w:val="00FD1CF5"/>
    <w:rsid w:val="00FD247C"/>
    <w:rsid w:val="00FD26C2"/>
    <w:rsid w:val="00FD2AA3"/>
    <w:rsid w:val="00FD2E58"/>
    <w:rsid w:val="00FD3362"/>
    <w:rsid w:val="00FD3717"/>
    <w:rsid w:val="00FD39BE"/>
    <w:rsid w:val="00FD3E52"/>
    <w:rsid w:val="00FD4365"/>
    <w:rsid w:val="00FD4540"/>
    <w:rsid w:val="00FD5072"/>
    <w:rsid w:val="00FD5638"/>
    <w:rsid w:val="00FD5BF7"/>
    <w:rsid w:val="00FD6254"/>
    <w:rsid w:val="00FD6E0E"/>
    <w:rsid w:val="00FD71C1"/>
    <w:rsid w:val="00FD777A"/>
    <w:rsid w:val="00FD7A46"/>
    <w:rsid w:val="00FD7C16"/>
    <w:rsid w:val="00FE1044"/>
    <w:rsid w:val="00FE19B2"/>
    <w:rsid w:val="00FE1C1E"/>
    <w:rsid w:val="00FE21E6"/>
    <w:rsid w:val="00FE29F4"/>
    <w:rsid w:val="00FE3B97"/>
    <w:rsid w:val="00FE3BE5"/>
    <w:rsid w:val="00FE464C"/>
    <w:rsid w:val="00FE4E3D"/>
    <w:rsid w:val="00FE646E"/>
    <w:rsid w:val="00FE66D7"/>
    <w:rsid w:val="00FE6A95"/>
    <w:rsid w:val="00FE6D87"/>
    <w:rsid w:val="00FE7355"/>
    <w:rsid w:val="00FE7769"/>
    <w:rsid w:val="00FF0315"/>
    <w:rsid w:val="00FF07E1"/>
    <w:rsid w:val="00FF1106"/>
    <w:rsid w:val="00FF12D6"/>
    <w:rsid w:val="00FF299C"/>
    <w:rsid w:val="00FF29A5"/>
    <w:rsid w:val="00FF31F9"/>
    <w:rsid w:val="00FF34B0"/>
    <w:rsid w:val="00FF34CC"/>
    <w:rsid w:val="00FF3DF3"/>
    <w:rsid w:val="00FF4246"/>
    <w:rsid w:val="00FF42CE"/>
    <w:rsid w:val="00FF50A5"/>
    <w:rsid w:val="00FF5545"/>
    <w:rsid w:val="00FF5DB9"/>
    <w:rsid w:val="00FF68D3"/>
    <w:rsid w:val="00FF7283"/>
    <w:rsid w:val="00FF7288"/>
    <w:rsid w:val="01692324"/>
    <w:rsid w:val="019342C8"/>
    <w:rsid w:val="01F88DF3"/>
    <w:rsid w:val="0217EA1E"/>
    <w:rsid w:val="03579CC7"/>
    <w:rsid w:val="036B4459"/>
    <w:rsid w:val="03730182"/>
    <w:rsid w:val="0384AB00"/>
    <w:rsid w:val="040B2A06"/>
    <w:rsid w:val="04581928"/>
    <w:rsid w:val="054BEEED"/>
    <w:rsid w:val="060F49AC"/>
    <w:rsid w:val="062118CC"/>
    <w:rsid w:val="070E9952"/>
    <w:rsid w:val="075D7B5C"/>
    <w:rsid w:val="082779CA"/>
    <w:rsid w:val="084FFE82"/>
    <w:rsid w:val="085B61A4"/>
    <w:rsid w:val="086BF193"/>
    <w:rsid w:val="08B02202"/>
    <w:rsid w:val="08D49156"/>
    <w:rsid w:val="0906964F"/>
    <w:rsid w:val="093B082E"/>
    <w:rsid w:val="095B0CAC"/>
    <w:rsid w:val="097DF294"/>
    <w:rsid w:val="09A9C522"/>
    <w:rsid w:val="09B0AB46"/>
    <w:rsid w:val="09D6C904"/>
    <w:rsid w:val="0A0C39E1"/>
    <w:rsid w:val="0A4D84D5"/>
    <w:rsid w:val="0A62CACC"/>
    <w:rsid w:val="0B5F4AF7"/>
    <w:rsid w:val="0B77E440"/>
    <w:rsid w:val="0B91756B"/>
    <w:rsid w:val="0BC397F3"/>
    <w:rsid w:val="0BF5C088"/>
    <w:rsid w:val="0C39D0D1"/>
    <w:rsid w:val="0CC80C01"/>
    <w:rsid w:val="0E09D742"/>
    <w:rsid w:val="0E1DB623"/>
    <w:rsid w:val="0E1EFF0B"/>
    <w:rsid w:val="0E46C1CD"/>
    <w:rsid w:val="0E63DC62"/>
    <w:rsid w:val="0EA07989"/>
    <w:rsid w:val="0EAE4F97"/>
    <w:rsid w:val="0F9B38E7"/>
    <w:rsid w:val="0FD65F03"/>
    <w:rsid w:val="10B9D66A"/>
    <w:rsid w:val="11722F64"/>
    <w:rsid w:val="1259E47E"/>
    <w:rsid w:val="12BCED6B"/>
    <w:rsid w:val="12F191ED"/>
    <w:rsid w:val="130EBE48"/>
    <w:rsid w:val="146ACB98"/>
    <w:rsid w:val="149C0BFD"/>
    <w:rsid w:val="14E9404E"/>
    <w:rsid w:val="14FA12AD"/>
    <w:rsid w:val="153F462A"/>
    <w:rsid w:val="15786C10"/>
    <w:rsid w:val="15D4E65C"/>
    <w:rsid w:val="15FFA752"/>
    <w:rsid w:val="160B5B12"/>
    <w:rsid w:val="1687D922"/>
    <w:rsid w:val="16C7D3B0"/>
    <w:rsid w:val="16E3FF03"/>
    <w:rsid w:val="1718C917"/>
    <w:rsid w:val="17416981"/>
    <w:rsid w:val="17CA21F4"/>
    <w:rsid w:val="180454E8"/>
    <w:rsid w:val="1863A411"/>
    <w:rsid w:val="18C97662"/>
    <w:rsid w:val="19402AB5"/>
    <w:rsid w:val="1972F15B"/>
    <w:rsid w:val="19ED6B86"/>
    <w:rsid w:val="1A417A3C"/>
    <w:rsid w:val="1B18D7B0"/>
    <w:rsid w:val="1B7A333C"/>
    <w:rsid w:val="1BC1A3A5"/>
    <w:rsid w:val="1C860FDB"/>
    <w:rsid w:val="1C871E8C"/>
    <w:rsid w:val="1CDCC23B"/>
    <w:rsid w:val="1D10A0D9"/>
    <w:rsid w:val="1D242C7E"/>
    <w:rsid w:val="1D371534"/>
    <w:rsid w:val="1D4BDB60"/>
    <w:rsid w:val="1DBC6062"/>
    <w:rsid w:val="1E4E4C86"/>
    <w:rsid w:val="1EDB4716"/>
    <w:rsid w:val="1F5D740D"/>
    <w:rsid w:val="1F686EF4"/>
    <w:rsid w:val="1FD7D95E"/>
    <w:rsid w:val="1FD7DF53"/>
    <w:rsid w:val="205594DF"/>
    <w:rsid w:val="206CD58B"/>
    <w:rsid w:val="212D9985"/>
    <w:rsid w:val="214EBB9F"/>
    <w:rsid w:val="228D1087"/>
    <w:rsid w:val="2339C6F0"/>
    <w:rsid w:val="234CC2F1"/>
    <w:rsid w:val="23FEBE25"/>
    <w:rsid w:val="242CEC16"/>
    <w:rsid w:val="24C82A6D"/>
    <w:rsid w:val="25E41C4D"/>
    <w:rsid w:val="25F9465E"/>
    <w:rsid w:val="26228199"/>
    <w:rsid w:val="26B43AA2"/>
    <w:rsid w:val="27402E56"/>
    <w:rsid w:val="27CC9D49"/>
    <w:rsid w:val="28A3FA6B"/>
    <w:rsid w:val="2916930C"/>
    <w:rsid w:val="29931E2C"/>
    <w:rsid w:val="2A538A9D"/>
    <w:rsid w:val="2A728005"/>
    <w:rsid w:val="2AA16D20"/>
    <w:rsid w:val="2B88433D"/>
    <w:rsid w:val="2B8EC67D"/>
    <w:rsid w:val="2BA7FB34"/>
    <w:rsid w:val="2C09D00A"/>
    <w:rsid w:val="2C55750F"/>
    <w:rsid w:val="2C6C3307"/>
    <w:rsid w:val="2CA64563"/>
    <w:rsid w:val="2D59685F"/>
    <w:rsid w:val="2D5C4F19"/>
    <w:rsid w:val="2D8DE655"/>
    <w:rsid w:val="2D91ACCC"/>
    <w:rsid w:val="2DA9C78D"/>
    <w:rsid w:val="2DB2BADB"/>
    <w:rsid w:val="2E9B5E08"/>
    <w:rsid w:val="2F9F6273"/>
    <w:rsid w:val="2FBBD4AE"/>
    <w:rsid w:val="31095D2B"/>
    <w:rsid w:val="319D2FAE"/>
    <w:rsid w:val="31EEA8DA"/>
    <w:rsid w:val="331A49B1"/>
    <w:rsid w:val="334A21C9"/>
    <w:rsid w:val="33C55A56"/>
    <w:rsid w:val="340D09D8"/>
    <w:rsid w:val="3450BBC3"/>
    <w:rsid w:val="35C51294"/>
    <w:rsid w:val="35D53AB3"/>
    <w:rsid w:val="35F1962B"/>
    <w:rsid w:val="3619520F"/>
    <w:rsid w:val="364F3AB7"/>
    <w:rsid w:val="366EA6A5"/>
    <w:rsid w:val="36999793"/>
    <w:rsid w:val="37F9AB77"/>
    <w:rsid w:val="38886857"/>
    <w:rsid w:val="3A8C10F9"/>
    <w:rsid w:val="3B42BE39"/>
    <w:rsid w:val="3B9695DA"/>
    <w:rsid w:val="3BC97617"/>
    <w:rsid w:val="3BFF953D"/>
    <w:rsid w:val="3C27E15A"/>
    <w:rsid w:val="3CCBB0BE"/>
    <w:rsid w:val="3CFA6CCF"/>
    <w:rsid w:val="3CFF6D66"/>
    <w:rsid w:val="3D1990CC"/>
    <w:rsid w:val="3DA92CCB"/>
    <w:rsid w:val="3DC1442B"/>
    <w:rsid w:val="3DE98E5D"/>
    <w:rsid w:val="3DF3D076"/>
    <w:rsid w:val="3E8B7077"/>
    <w:rsid w:val="3F2C03AE"/>
    <w:rsid w:val="3F9C1A2B"/>
    <w:rsid w:val="3FC1E519"/>
    <w:rsid w:val="4033887E"/>
    <w:rsid w:val="4051318E"/>
    <w:rsid w:val="405A5A9D"/>
    <w:rsid w:val="4094E550"/>
    <w:rsid w:val="415D75F7"/>
    <w:rsid w:val="418A61F0"/>
    <w:rsid w:val="419614E8"/>
    <w:rsid w:val="430201FB"/>
    <w:rsid w:val="43340150"/>
    <w:rsid w:val="441249D0"/>
    <w:rsid w:val="4474D0E9"/>
    <w:rsid w:val="44D1CBDD"/>
    <w:rsid w:val="44E8F2E5"/>
    <w:rsid w:val="464CB393"/>
    <w:rsid w:val="46563FB8"/>
    <w:rsid w:val="46A9774E"/>
    <w:rsid w:val="473502AB"/>
    <w:rsid w:val="4768372E"/>
    <w:rsid w:val="47AB7B80"/>
    <w:rsid w:val="47DA947E"/>
    <w:rsid w:val="47F061CA"/>
    <w:rsid w:val="47F555C5"/>
    <w:rsid w:val="48E19836"/>
    <w:rsid w:val="4931809C"/>
    <w:rsid w:val="4988978B"/>
    <w:rsid w:val="49F220C3"/>
    <w:rsid w:val="4A2E273B"/>
    <w:rsid w:val="4AA6F7F9"/>
    <w:rsid w:val="4AE6A4EE"/>
    <w:rsid w:val="4BAA9B9F"/>
    <w:rsid w:val="4C159F96"/>
    <w:rsid w:val="4C3C53E4"/>
    <w:rsid w:val="4C920E76"/>
    <w:rsid w:val="4D0C91E1"/>
    <w:rsid w:val="4D740925"/>
    <w:rsid w:val="4E93F28B"/>
    <w:rsid w:val="4F2DF2A5"/>
    <w:rsid w:val="4FE59E49"/>
    <w:rsid w:val="500CDFA9"/>
    <w:rsid w:val="50684F89"/>
    <w:rsid w:val="50ABA960"/>
    <w:rsid w:val="5103F416"/>
    <w:rsid w:val="51072BEC"/>
    <w:rsid w:val="51546F9D"/>
    <w:rsid w:val="51E97033"/>
    <w:rsid w:val="52B1402B"/>
    <w:rsid w:val="5329F2E8"/>
    <w:rsid w:val="548F230B"/>
    <w:rsid w:val="54DFE9A0"/>
    <w:rsid w:val="54E7C0E4"/>
    <w:rsid w:val="555F3FFA"/>
    <w:rsid w:val="55B2A49D"/>
    <w:rsid w:val="55E2CA34"/>
    <w:rsid w:val="56D9BBEC"/>
    <w:rsid w:val="57372382"/>
    <w:rsid w:val="576B3896"/>
    <w:rsid w:val="57FA761F"/>
    <w:rsid w:val="58A103E9"/>
    <w:rsid w:val="59C69E9C"/>
    <w:rsid w:val="59D65828"/>
    <w:rsid w:val="59DB5DB4"/>
    <w:rsid w:val="5A40C394"/>
    <w:rsid w:val="5A6C4D08"/>
    <w:rsid w:val="5AB3DE82"/>
    <w:rsid w:val="5B0223BD"/>
    <w:rsid w:val="5B0593E5"/>
    <w:rsid w:val="5B448D5F"/>
    <w:rsid w:val="5BD52BBE"/>
    <w:rsid w:val="5C31CBC1"/>
    <w:rsid w:val="5DF273EB"/>
    <w:rsid w:val="5E06BED0"/>
    <w:rsid w:val="5F2EE838"/>
    <w:rsid w:val="5F35A481"/>
    <w:rsid w:val="5FB24605"/>
    <w:rsid w:val="5FB4594C"/>
    <w:rsid w:val="602B2D11"/>
    <w:rsid w:val="607A5129"/>
    <w:rsid w:val="6088E9CE"/>
    <w:rsid w:val="60E09B31"/>
    <w:rsid w:val="6177AF51"/>
    <w:rsid w:val="6204AC83"/>
    <w:rsid w:val="62A1D732"/>
    <w:rsid w:val="63A4BA4E"/>
    <w:rsid w:val="647E6566"/>
    <w:rsid w:val="6552CA96"/>
    <w:rsid w:val="6569CF6D"/>
    <w:rsid w:val="664DE245"/>
    <w:rsid w:val="67A391C9"/>
    <w:rsid w:val="67C6FB2D"/>
    <w:rsid w:val="680D6069"/>
    <w:rsid w:val="68727F35"/>
    <w:rsid w:val="68A56290"/>
    <w:rsid w:val="68BFFC20"/>
    <w:rsid w:val="68D536CC"/>
    <w:rsid w:val="6908DAEA"/>
    <w:rsid w:val="69183C4F"/>
    <w:rsid w:val="6924889D"/>
    <w:rsid w:val="696AABBF"/>
    <w:rsid w:val="697C3A9D"/>
    <w:rsid w:val="6A00F79C"/>
    <w:rsid w:val="6A3656CA"/>
    <w:rsid w:val="6A899433"/>
    <w:rsid w:val="6A8A6953"/>
    <w:rsid w:val="6B888597"/>
    <w:rsid w:val="6BFF3903"/>
    <w:rsid w:val="6C067E4A"/>
    <w:rsid w:val="6C1221B9"/>
    <w:rsid w:val="6CDB264D"/>
    <w:rsid w:val="6D519DA5"/>
    <w:rsid w:val="6D5327BA"/>
    <w:rsid w:val="6D965F6A"/>
    <w:rsid w:val="6D9865E1"/>
    <w:rsid w:val="6E552987"/>
    <w:rsid w:val="6E697619"/>
    <w:rsid w:val="6F538452"/>
    <w:rsid w:val="6F54F0AB"/>
    <w:rsid w:val="6F877DD3"/>
    <w:rsid w:val="6FA069E1"/>
    <w:rsid w:val="701F44FA"/>
    <w:rsid w:val="70286454"/>
    <w:rsid w:val="70AF0152"/>
    <w:rsid w:val="70D595D9"/>
    <w:rsid w:val="710BF1AE"/>
    <w:rsid w:val="71176751"/>
    <w:rsid w:val="7122B6BC"/>
    <w:rsid w:val="71815A99"/>
    <w:rsid w:val="726477F9"/>
    <w:rsid w:val="728B2514"/>
    <w:rsid w:val="7302E694"/>
    <w:rsid w:val="74352B62"/>
    <w:rsid w:val="745D77BB"/>
    <w:rsid w:val="76610EBF"/>
    <w:rsid w:val="76F023A5"/>
    <w:rsid w:val="77024891"/>
    <w:rsid w:val="7718DE37"/>
    <w:rsid w:val="77BCF62F"/>
    <w:rsid w:val="77D0EF32"/>
    <w:rsid w:val="78A0E6BD"/>
    <w:rsid w:val="78B431C6"/>
    <w:rsid w:val="79195DC2"/>
    <w:rsid w:val="795528E5"/>
    <w:rsid w:val="79752E40"/>
    <w:rsid w:val="79F075E7"/>
    <w:rsid w:val="7A08C6EB"/>
    <w:rsid w:val="7A10F5F7"/>
    <w:rsid w:val="7A493EA6"/>
    <w:rsid w:val="7B1CAD3F"/>
    <w:rsid w:val="7D5948F4"/>
    <w:rsid w:val="7E767C1E"/>
    <w:rsid w:val="7EE549EB"/>
    <w:rsid w:val="7F41DB1F"/>
    <w:rsid w:val="7FB7DBC2"/>
    <w:rsid w:val="7FBD6B02"/>
    <w:rsid w:val="7FCC8572"/>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2D632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00706"/>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600706"/>
  </w:style>
  <w:style w:type="paragraph" w:styleId="Porat">
    <w:name w:val="footer"/>
    <w:aliases w:val="Apatinis kolontitulas"/>
    <w:basedOn w:val="prastasis"/>
    <w:link w:val="PoratDiagrama"/>
    <w:uiPriority w:val="99"/>
    <w:unhideWhenUsed/>
    <w:rsid w:val="00600706"/>
    <w:pPr>
      <w:tabs>
        <w:tab w:val="center" w:pos="4819"/>
        <w:tab w:val="right" w:pos="9638"/>
      </w:tabs>
      <w:spacing w:after="0" w:line="240" w:lineRule="auto"/>
    </w:pPr>
  </w:style>
  <w:style w:type="character" w:customStyle="1" w:styleId="PoratDiagrama">
    <w:name w:val="Poraštė Diagrama"/>
    <w:aliases w:val="Apatinis kolontitulas Diagrama"/>
    <w:basedOn w:val="Numatytasispastraiposriftas"/>
    <w:link w:val="Porat"/>
    <w:uiPriority w:val="99"/>
    <w:rsid w:val="00600706"/>
  </w:style>
  <w:style w:type="character" w:styleId="Hipersaitas">
    <w:name w:val="Hyperlink"/>
    <w:rsid w:val="00600706"/>
    <w:rPr>
      <w:color w:val="0000FF"/>
      <w:u w:val="single"/>
    </w:rPr>
  </w:style>
  <w:style w:type="paragraph" w:styleId="Puslapioinaostekstas">
    <w:name w:val="footnote text"/>
    <w:basedOn w:val="prastasis"/>
    <w:link w:val="PuslapioinaostekstasDiagrama"/>
    <w:uiPriority w:val="99"/>
    <w:rsid w:val="00600706"/>
    <w:pPr>
      <w:suppressAutoHyphens/>
      <w:autoSpaceDN w:val="0"/>
      <w:spacing w:after="0" w:line="240" w:lineRule="auto"/>
      <w:textAlignment w:val="baseline"/>
    </w:pPr>
    <w:rPr>
      <w:rFonts w:ascii="Calibri" w:eastAsia="Calibri" w:hAnsi="Calibri" w:cs="Times New Roman"/>
      <w:sz w:val="20"/>
      <w:szCs w:val="20"/>
    </w:rPr>
  </w:style>
  <w:style w:type="character" w:customStyle="1" w:styleId="PuslapioinaostekstasDiagrama">
    <w:name w:val="Puslapio išnašos tekstas Diagrama"/>
    <w:basedOn w:val="Numatytasispastraiposriftas"/>
    <w:link w:val="Puslapioinaostekstas"/>
    <w:uiPriority w:val="99"/>
    <w:rsid w:val="00600706"/>
    <w:rPr>
      <w:rFonts w:ascii="Calibri" w:eastAsia="Calibri" w:hAnsi="Calibri" w:cs="Times New Roman"/>
      <w:sz w:val="20"/>
      <w:szCs w:val="20"/>
    </w:rPr>
  </w:style>
  <w:style w:type="character" w:styleId="Puslapioinaosnuoroda">
    <w:name w:val="footnote reference"/>
    <w:rsid w:val="00600706"/>
    <w:rPr>
      <w:position w:val="0"/>
      <w:vertAlign w:val="superscript"/>
    </w:rPr>
  </w:style>
  <w:style w:type="character" w:styleId="Komentaronuoroda">
    <w:name w:val="annotation reference"/>
    <w:basedOn w:val="Numatytasispastraiposriftas"/>
    <w:unhideWhenUsed/>
    <w:rsid w:val="00DA4E19"/>
    <w:rPr>
      <w:sz w:val="16"/>
      <w:szCs w:val="16"/>
    </w:rPr>
  </w:style>
  <w:style w:type="paragraph" w:styleId="Komentarotekstas">
    <w:name w:val="annotation text"/>
    <w:basedOn w:val="prastasis"/>
    <w:link w:val="KomentarotekstasDiagrama"/>
    <w:unhideWhenUsed/>
    <w:rsid w:val="00DA4E19"/>
    <w:pPr>
      <w:spacing w:line="240" w:lineRule="auto"/>
    </w:pPr>
    <w:rPr>
      <w:sz w:val="20"/>
      <w:szCs w:val="20"/>
    </w:rPr>
  </w:style>
  <w:style w:type="character" w:customStyle="1" w:styleId="KomentarotekstasDiagrama">
    <w:name w:val="Komentaro tekstas Diagrama"/>
    <w:basedOn w:val="Numatytasispastraiposriftas"/>
    <w:link w:val="Komentarotekstas"/>
    <w:rsid w:val="00DA4E19"/>
    <w:rPr>
      <w:sz w:val="20"/>
      <w:szCs w:val="20"/>
    </w:rPr>
  </w:style>
  <w:style w:type="paragraph" w:styleId="Komentarotema">
    <w:name w:val="annotation subject"/>
    <w:basedOn w:val="Komentarotekstas"/>
    <w:next w:val="Komentarotekstas"/>
    <w:link w:val="KomentarotemaDiagrama"/>
    <w:uiPriority w:val="99"/>
    <w:semiHidden/>
    <w:unhideWhenUsed/>
    <w:rsid w:val="00DA4E19"/>
    <w:rPr>
      <w:b/>
      <w:bCs/>
    </w:rPr>
  </w:style>
  <w:style w:type="character" w:customStyle="1" w:styleId="KomentarotemaDiagrama">
    <w:name w:val="Komentaro tema Diagrama"/>
    <w:basedOn w:val="KomentarotekstasDiagrama"/>
    <w:link w:val="Komentarotema"/>
    <w:uiPriority w:val="99"/>
    <w:semiHidden/>
    <w:rsid w:val="00DA4E19"/>
    <w:rPr>
      <w:b/>
      <w:bCs/>
      <w:sz w:val="20"/>
      <w:szCs w:val="20"/>
    </w:rPr>
  </w:style>
  <w:style w:type="paragraph" w:styleId="Debesliotekstas">
    <w:name w:val="Balloon Text"/>
    <w:basedOn w:val="prastasis"/>
    <w:link w:val="DebesliotekstasDiagrama"/>
    <w:uiPriority w:val="99"/>
    <w:semiHidden/>
    <w:unhideWhenUsed/>
    <w:rsid w:val="00DA4E19"/>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A4E19"/>
    <w:rPr>
      <w:rFonts w:ascii="Segoe UI" w:hAnsi="Segoe UI" w:cs="Segoe UI"/>
      <w:sz w:val="18"/>
      <w:szCs w:val="18"/>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Bullet,Lentele"/>
    <w:basedOn w:val="prastasis"/>
    <w:link w:val="SraopastraipaDiagrama"/>
    <w:uiPriority w:val="34"/>
    <w:qFormat/>
    <w:rsid w:val="009B6FC8"/>
    <w:pPr>
      <w:ind w:left="720"/>
      <w:contextualSpacing/>
    </w:pPr>
  </w:style>
  <w:style w:type="character" w:styleId="Neapdorotaspaminjimas">
    <w:name w:val="Unresolved Mention"/>
    <w:basedOn w:val="Numatytasispastraiposriftas"/>
    <w:uiPriority w:val="99"/>
    <w:unhideWhenUsed/>
    <w:rsid w:val="00CB764B"/>
    <w:rPr>
      <w:color w:val="605E5C"/>
      <w:shd w:val="clear" w:color="auto" w:fill="E1DFDD"/>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957DD2"/>
  </w:style>
  <w:style w:type="paragraph" w:styleId="Pataisymai">
    <w:name w:val="Revision"/>
    <w:hidden/>
    <w:uiPriority w:val="99"/>
    <w:semiHidden/>
    <w:rsid w:val="00EF6A50"/>
    <w:pPr>
      <w:spacing w:after="0" w:line="240" w:lineRule="auto"/>
    </w:pPr>
  </w:style>
  <w:style w:type="table" w:styleId="Lentelstinklelis">
    <w:name w:val="Table Grid"/>
    <w:basedOn w:val="prastojilentel"/>
    <w:rsid w:val="00743FEE"/>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ntrBoldm">
    <w:name w:val="CentrBoldm"/>
    <w:basedOn w:val="prastasis"/>
    <w:rsid w:val="00743FEE"/>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Perirtashipersaitas">
    <w:name w:val="FollowedHyperlink"/>
    <w:basedOn w:val="Numatytasispastraiposriftas"/>
    <w:uiPriority w:val="99"/>
    <w:semiHidden/>
    <w:unhideWhenUsed/>
    <w:rsid w:val="003D6DDE"/>
    <w:rPr>
      <w:color w:val="954F72" w:themeColor="followedHyperlink"/>
      <w:u w:val="single"/>
    </w:rPr>
  </w:style>
  <w:style w:type="paragraph" w:styleId="Pagrindinistekstas">
    <w:name w:val="Body Text"/>
    <w:link w:val="PagrindinistekstasDiagrama"/>
    <w:rsid w:val="001C4C53"/>
    <w:pPr>
      <w:suppressAutoHyphens/>
      <w:autoSpaceDE w:val="0"/>
      <w:autoSpaceDN w:val="0"/>
      <w:spacing w:after="0" w:line="240" w:lineRule="auto"/>
      <w:ind w:firstLine="312"/>
      <w:jc w:val="both"/>
      <w:textAlignment w:val="baseline"/>
    </w:pPr>
    <w:rPr>
      <w:rFonts w:ascii="TimesLT" w:eastAsia="Times New Roman" w:hAnsi="TimesLT" w:cs="Times New Roman"/>
      <w:sz w:val="20"/>
      <w:szCs w:val="20"/>
      <w:lang w:val="en-US"/>
    </w:rPr>
  </w:style>
  <w:style w:type="character" w:customStyle="1" w:styleId="PagrindinistekstasDiagrama">
    <w:name w:val="Pagrindinis tekstas Diagrama"/>
    <w:basedOn w:val="Numatytasispastraiposriftas"/>
    <w:link w:val="Pagrindinistekstas"/>
    <w:rsid w:val="001C4C53"/>
    <w:rPr>
      <w:rFonts w:ascii="TimesLT" w:eastAsia="Times New Roman" w:hAnsi="TimesLT" w:cs="Times New Roman"/>
      <w:sz w:val="20"/>
      <w:szCs w:val="20"/>
      <w:lang w:val="en-US"/>
    </w:rPr>
  </w:style>
  <w:style w:type="paragraph" w:styleId="prastasiniatinklio">
    <w:name w:val="Normal (Web)"/>
    <w:basedOn w:val="prastasis"/>
    <w:uiPriority w:val="99"/>
    <w:unhideWhenUsed/>
    <w:rsid w:val="00CB2947"/>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rmaltextrun">
    <w:name w:val="normaltextrun"/>
    <w:basedOn w:val="Numatytasispastraiposriftas"/>
    <w:rsid w:val="00647A1A"/>
  </w:style>
  <w:style w:type="character" w:customStyle="1" w:styleId="eop">
    <w:name w:val="eop"/>
    <w:basedOn w:val="Numatytasispastraiposriftas"/>
    <w:rsid w:val="00647A1A"/>
  </w:style>
  <w:style w:type="paragraph" w:styleId="Pavadinimas">
    <w:name w:val="Title"/>
    <w:basedOn w:val="prastasis"/>
    <w:next w:val="prastasis"/>
    <w:link w:val="PavadinimasDiagrama"/>
    <w:qFormat/>
    <w:rsid w:val="0074223C"/>
    <w:pPr>
      <w:spacing w:before="240" w:after="60" w:line="240" w:lineRule="auto"/>
      <w:outlineLvl w:val="0"/>
    </w:pPr>
    <w:rPr>
      <w:rFonts w:ascii="Times New Roman" w:eastAsia="Times New Roman" w:hAnsi="Times New Roman" w:cs="Times New Roman"/>
      <w:b/>
      <w:bCs/>
      <w:kern w:val="28"/>
      <w:sz w:val="24"/>
      <w:szCs w:val="32"/>
      <w:lang w:val="en-GB"/>
    </w:rPr>
  </w:style>
  <w:style w:type="character" w:customStyle="1" w:styleId="PavadinimasDiagrama">
    <w:name w:val="Pavadinimas Diagrama"/>
    <w:basedOn w:val="Numatytasispastraiposriftas"/>
    <w:link w:val="Pavadinimas"/>
    <w:rsid w:val="0074223C"/>
    <w:rPr>
      <w:rFonts w:ascii="Times New Roman" w:eastAsia="Times New Roman" w:hAnsi="Times New Roman" w:cs="Times New Roman"/>
      <w:b/>
      <w:bCs/>
      <w:kern w:val="28"/>
      <w:sz w:val="24"/>
      <w:szCs w:val="32"/>
      <w:lang w:val="en-GB"/>
    </w:rPr>
  </w:style>
  <w:style w:type="character" w:styleId="Vietosrezervavimoenklotekstas">
    <w:name w:val="Placeholder Text"/>
    <w:basedOn w:val="Numatytasispastraiposriftas"/>
    <w:uiPriority w:val="99"/>
    <w:semiHidden/>
    <w:rsid w:val="007D2505"/>
    <w:rPr>
      <w:color w:val="808080"/>
    </w:rPr>
  </w:style>
  <w:style w:type="paragraph" w:styleId="Betarp">
    <w:name w:val="No Spacing"/>
    <w:uiPriority w:val="1"/>
    <w:qFormat/>
    <w:rsid w:val="00710A91"/>
    <w:pPr>
      <w:spacing w:after="0" w:line="240" w:lineRule="auto"/>
    </w:pPr>
  </w:style>
  <w:style w:type="character" w:styleId="Paminjimas">
    <w:name w:val="Mention"/>
    <w:basedOn w:val="Numatytasispastraiposriftas"/>
    <w:uiPriority w:val="99"/>
    <w:unhideWhenUsed/>
    <w:rsid w:val="00EE0EC4"/>
    <w:rPr>
      <w:color w:val="2B579A"/>
      <w:shd w:val="clear" w:color="auto" w:fill="E1DFDD"/>
    </w:rPr>
  </w:style>
  <w:style w:type="character" w:customStyle="1" w:styleId="Style1">
    <w:name w:val="Style1"/>
    <w:basedOn w:val="Numatytasispastraiposriftas"/>
    <w:uiPriority w:val="1"/>
    <w:rsid w:val="005A7EEA"/>
    <w:rPr>
      <w:color w:val="FF0000"/>
    </w:rPr>
  </w:style>
  <w:style w:type="character" w:customStyle="1" w:styleId="Style2">
    <w:name w:val="Style2"/>
    <w:basedOn w:val="Numatytasispastraiposriftas"/>
    <w:uiPriority w:val="1"/>
    <w:rsid w:val="005A7EEA"/>
    <w:rPr>
      <w:color w:val="auto"/>
    </w:rPr>
  </w:style>
  <w:style w:type="paragraph" w:customStyle="1" w:styleId="paragraph">
    <w:name w:val="paragraph"/>
    <w:basedOn w:val="prastasis"/>
    <w:rsid w:val="00556771"/>
    <w:pPr>
      <w:spacing w:before="100" w:beforeAutospacing="1" w:after="100" w:afterAutospacing="1"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88551">
      <w:bodyDiv w:val="1"/>
      <w:marLeft w:val="0"/>
      <w:marRight w:val="0"/>
      <w:marTop w:val="0"/>
      <w:marBottom w:val="0"/>
      <w:divBdr>
        <w:top w:val="none" w:sz="0" w:space="0" w:color="auto"/>
        <w:left w:val="none" w:sz="0" w:space="0" w:color="auto"/>
        <w:bottom w:val="none" w:sz="0" w:space="0" w:color="auto"/>
        <w:right w:val="none" w:sz="0" w:space="0" w:color="auto"/>
      </w:divBdr>
    </w:div>
    <w:div w:id="174225042">
      <w:bodyDiv w:val="1"/>
      <w:marLeft w:val="0"/>
      <w:marRight w:val="0"/>
      <w:marTop w:val="0"/>
      <w:marBottom w:val="0"/>
      <w:divBdr>
        <w:top w:val="none" w:sz="0" w:space="0" w:color="auto"/>
        <w:left w:val="none" w:sz="0" w:space="0" w:color="auto"/>
        <w:bottom w:val="none" w:sz="0" w:space="0" w:color="auto"/>
        <w:right w:val="none" w:sz="0" w:space="0" w:color="auto"/>
      </w:divBdr>
    </w:div>
    <w:div w:id="451705018">
      <w:bodyDiv w:val="1"/>
      <w:marLeft w:val="0"/>
      <w:marRight w:val="0"/>
      <w:marTop w:val="0"/>
      <w:marBottom w:val="0"/>
      <w:divBdr>
        <w:top w:val="none" w:sz="0" w:space="0" w:color="auto"/>
        <w:left w:val="none" w:sz="0" w:space="0" w:color="auto"/>
        <w:bottom w:val="none" w:sz="0" w:space="0" w:color="auto"/>
        <w:right w:val="none" w:sz="0" w:space="0" w:color="auto"/>
      </w:divBdr>
    </w:div>
    <w:div w:id="585263623">
      <w:bodyDiv w:val="1"/>
      <w:marLeft w:val="0"/>
      <w:marRight w:val="0"/>
      <w:marTop w:val="0"/>
      <w:marBottom w:val="0"/>
      <w:divBdr>
        <w:top w:val="none" w:sz="0" w:space="0" w:color="auto"/>
        <w:left w:val="none" w:sz="0" w:space="0" w:color="auto"/>
        <w:bottom w:val="none" w:sz="0" w:space="0" w:color="auto"/>
        <w:right w:val="none" w:sz="0" w:space="0" w:color="auto"/>
      </w:divBdr>
    </w:div>
    <w:div w:id="654845475">
      <w:bodyDiv w:val="1"/>
      <w:marLeft w:val="0"/>
      <w:marRight w:val="0"/>
      <w:marTop w:val="0"/>
      <w:marBottom w:val="0"/>
      <w:divBdr>
        <w:top w:val="none" w:sz="0" w:space="0" w:color="auto"/>
        <w:left w:val="none" w:sz="0" w:space="0" w:color="auto"/>
        <w:bottom w:val="none" w:sz="0" w:space="0" w:color="auto"/>
        <w:right w:val="none" w:sz="0" w:space="0" w:color="auto"/>
      </w:divBdr>
    </w:div>
    <w:div w:id="709649896">
      <w:bodyDiv w:val="1"/>
      <w:marLeft w:val="0"/>
      <w:marRight w:val="0"/>
      <w:marTop w:val="0"/>
      <w:marBottom w:val="0"/>
      <w:divBdr>
        <w:top w:val="none" w:sz="0" w:space="0" w:color="auto"/>
        <w:left w:val="none" w:sz="0" w:space="0" w:color="auto"/>
        <w:bottom w:val="none" w:sz="0" w:space="0" w:color="auto"/>
        <w:right w:val="none" w:sz="0" w:space="0" w:color="auto"/>
      </w:divBdr>
    </w:div>
    <w:div w:id="786658360">
      <w:bodyDiv w:val="1"/>
      <w:marLeft w:val="0"/>
      <w:marRight w:val="0"/>
      <w:marTop w:val="0"/>
      <w:marBottom w:val="0"/>
      <w:divBdr>
        <w:top w:val="none" w:sz="0" w:space="0" w:color="auto"/>
        <w:left w:val="none" w:sz="0" w:space="0" w:color="auto"/>
        <w:bottom w:val="none" w:sz="0" w:space="0" w:color="auto"/>
        <w:right w:val="none" w:sz="0" w:space="0" w:color="auto"/>
      </w:divBdr>
    </w:div>
    <w:div w:id="793985025">
      <w:bodyDiv w:val="1"/>
      <w:marLeft w:val="0"/>
      <w:marRight w:val="0"/>
      <w:marTop w:val="0"/>
      <w:marBottom w:val="0"/>
      <w:divBdr>
        <w:top w:val="none" w:sz="0" w:space="0" w:color="auto"/>
        <w:left w:val="none" w:sz="0" w:space="0" w:color="auto"/>
        <w:bottom w:val="none" w:sz="0" w:space="0" w:color="auto"/>
        <w:right w:val="none" w:sz="0" w:space="0" w:color="auto"/>
      </w:divBdr>
    </w:div>
    <w:div w:id="995230654">
      <w:bodyDiv w:val="1"/>
      <w:marLeft w:val="0"/>
      <w:marRight w:val="0"/>
      <w:marTop w:val="0"/>
      <w:marBottom w:val="0"/>
      <w:divBdr>
        <w:top w:val="none" w:sz="0" w:space="0" w:color="auto"/>
        <w:left w:val="none" w:sz="0" w:space="0" w:color="auto"/>
        <w:bottom w:val="none" w:sz="0" w:space="0" w:color="auto"/>
        <w:right w:val="none" w:sz="0" w:space="0" w:color="auto"/>
      </w:divBdr>
      <w:divsChild>
        <w:div w:id="946546175">
          <w:marLeft w:val="0"/>
          <w:marRight w:val="0"/>
          <w:marTop w:val="0"/>
          <w:marBottom w:val="0"/>
          <w:divBdr>
            <w:top w:val="none" w:sz="0" w:space="0" w:color="auto"/>
            <w:left w:val="none" w:sz="0" w:space="0" w:color="auto"/>
            <w:bottom w:val="none" w:sz="0" w:space="0" w:color="auto"/>
            <w:right w:val="none" w:sz="0" w:space="0" w:color="auto"/>
          </w:divBdr>
        </w:div>
      </w:divsChild>
    </w:div>
    <w:div w:id="1003779922">
      <w:bodyDiv w:val="1"/>
      <w:marLeft w:val="0"/>
      <w:marRight w:val="0"/>
      <w:marTop w:val="0"/>
      <w:marBottom w:val="0"/>
      <w:divBdr>
        <w:top w:val="none" w:sz="0" w:space="0" w:color="auto"/>
        <w:left w:val="none" w:sz="0" w:space="0" w:color="auto"/>
        <w:bottom w:val="none" w:sz="0" w:space="0" w:color="auto"/>
        <w:right w:val="none" w:sz="0" w:space="0" w:color="auto"/>
      </w:divBdr>
    </w:div>
    <w:div w:id="1370959207">
      <w:bodyDiv w:val="1"/>
      <w:marLeft w:val="0"/>
      <w:marRight w:val="0"/>
      <w:marTop w:val="0"/>
      <w:marBottom w:val="0"/>
      <w:divBdr>
        <w:top w:val="none" w:sz="0" w:space="0" w:color="auto"/>
        <w:left w:val="none" w:sz="0" w:space="0" w:color="auto"/>
        <w:bottom w:val="none" w:sz="0" w:space="0" w:color="auto"/>
        <w:right w:val="none" w:sz="0" w:space="0" w:color="auto"/>
      </w:divBdr>
    </w:div>
    <w:div w:id="1394087014">
      <w:bodyDiv w:val="1"/>
      <w:marLeft w:val="0"/>
      <w:marRight w:val="0"/>
      <w:marTop w:val="0"/>
      <w:marBottom w:val="0"/>
      <w:divBdr>
        <w:top w:val="none" w:sz="0" w:space="0" w:color="auto"/>
        <w:left w:val="none" w:sz="0" w:space="0" w:color="auto"/>
        <w:bottom w:val="none" w:sz="0" w:space="0" w:color="auto"/>
        <w:right w:val="none" w:sz="0" w:space="0" w:color="auto"/>
      </w:divBdr>
    </w:div>
    <w:div w:id="1431505424">
      <w:bodyDiv w:val="1"/>
      <w:marLeft w:val="0"/>
      <w:marRight w:val="0"/>
      <w:marTop w:val="0"/>
      <w:marBottom w:val="0"/>
      <w:divBdr>
        <w:top w:val="none" w:sz="0" w:space="0" w:color="auto"/>
        <w:left w:val="none" w:sz="0" w:space="0" w:color="auto"/>
        <w:bottom w:val="none" w:sz="0" w:space="0" w:color="auto"/>
        <w:right w:val="none" w:sz="0" w:space="0" w:color="auto"/>
      </w:divBdr>
    </w:div>
    <w:div w:id="1550412718">
      <w:bodyDiv w:val="1"/>
      <w:marLeft w:val="0"/>
      <w:marRight w:val="0"/>
      <w:marTop w:val="0"/>
      <w:marBottom w:val="0"/>
      <w:divBdr>
        <w:top w:val="none" w:sz="0" w:space="0" w:color="auto"/>
        <w:left w:val="none" w:sz="0" w:space="0" w:color="auto"/>
        <w:bottom w:val="none" w:sz="0" w:space="0" w:color="auto"/>
        <w:right w:val="none" w:sz="0" w:space="0" w:color="auto"/>
      </w:divBdr>
    </w:div>
    <w:div w:id="1576009920">
      <w:bodyDiv w:val="1"/>
      <w:marLeft w:val="0"/>
      <w:marRight w:val="0"/>
      <w:marTop w:val="0"/>
      <w:marBottom w:val="0"/>
      <w:divBdr>
        <w:top w:val="none" w:sz="0" w:space="0" w:color="auto"/>
        <w:left w:val="none" w:sz="0" w:space="0" w:color="auto"/>
        <w:bottom w:val="none" w:sz="0" w:space="0" w:color="auto"/>
        <w:right w:val="none" w:sz="0" w:space="0" w:color="auto"/>
      </w:divBdr>
    </w:div>
    <w:div w:id="1622347008">
      <w:bodyDiv w:val="1"/>
      <w:marLeft w:val="0"/>
      <w:marRight w:val="0"/>
      <w:marTop w:val="0"/>
      <w:marBottom w:val="0"/>
      <w:divBdr>
        <w:top w:val="none" w:sz="0" w:space="0" w:color="auto"/>
        <w:left w:val="none" w:sz="0" w:space="0" w:color="auto"/>
        <w:bottom w:val="none" w:sz="0" w:space="0" w:color="auto"/>
        <w:right w:val="none" w:sz="0" w:space="0" w:color="auto"/>
      </w:divBdr>
      <w:divsChild>
        <w:div w:id="187262358">
          <w:marLeft w:val="0"/>
          <w:marRight w:val="0"/>
          <w:marTop w:val="0"/>
          <w:marBottom w:val="0"/>
          <w:divBdr>
            <w:top w:val="none" w:sz="0" w:space="0" w:color="auto"/>
            <w:left w:val="none" w:sz="0" w:space="0" w:color="auto"/>
            <w:bottom w:val="none" w:sz="0" w:space="0" w:color="auto"/>
            <w:right w:val="none" w:sz="0" w:space="0" w:color="auto"/>
          </w:divBdr>
        </w:div>
      </w:divsChild>
    </w:div>
    <w:div w:id="1712459417">
      <w:bodyDiv w:val="1"/>
      <w:marLeft w:val="0"/>
      <w:marRight w:val="0"/>
      <w:marTop w:val="0"/>
      <w:marBottom w:val="0"/>
      <w:divBdr>
        <w:top w:val="none" w:sz="0" w:space="0" w:color="auto"/>
        <w:left w:val="none" w:sz="0" w:space="0" w:color="auto"/>
        <w:bottom w:val="none" w:sz="0" w:space="0" w:color="auto"/>
        <w:right w:val="none" w:sz="0" w:space="0" w:color="auto"/>
      </w:divBdr>
    </w:div>
    <w:div w:id="1797676125">
      <w:bodyDiv w:val="1"/>
      <w:marLeft w:val="0"/>
      <w:marRight w:val="0"/>
      <w:marTop w:val="0"/>
      <w:marBottom w:val="0"/>
      <w:divBdr>
        <w:top w:val="none" w:sz="0" w:space="0" w:color="auto"/>
        <w:left w:val="none" w:sz="0" w:space="0" w:color="auto"/>
        <w:bottom w:val="none" w:sz="0" w:space="0" w:color="auto"/>
        <w:right w:val="none" w:sz="0" w:space="0" w:color="auto"/>
      </w:divBdr>
    </w:div>
    <w:div w:id="1931623615">
      <w:bodyDiv w:val="1"/>
      <w:marLeft w:val="0"/>
      <w:marRight w:val="0"/>
      <w:marTop w:val="0"/>
      <w:marBottom w:val="0"/>
      <w:divBdr>
        <w:top w:val="none" w:sz="0" w:space="0" w:color="auto"/>
        <w:left w:val="none" w:sz="0" w:space="0" w:color="auto"/>
        <w:bottom w:val="none" w:sz="0" w:space="0" w:color="auto"/>
        <w:right w:val="none" w:sz="0" w:space="0" w:color="auto"/>
      </w:divBdr>
    </w:div>
    <w:div w:id="2049332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sauga@litrail.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c.ltg.lt/lt/apie_mus/valdymas/vidaus_teises_aktai/sankciju_igyvendinimo_ir_kontroles_politika_lt.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ltg.l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litrail.lt/documents/10291/14393575/LTG-Duomen%C5%B3-tvarkymo-susitarimas-LT---2023+%282%29.docx/add2df32-74c9-4881-a713-d939d92bba89" TargetMode="External"/><Relationship Id="rId2" Type="http://schemas.openxmlformats.org/officeDocument/2006/relationships/hyperlink" Target="http://vpt.lrv.lt/uploads/vpt/documents/files/2014-25-ES.pdf" TargetMode="External"/><Relationship Id="rId1" Type="http://schemas.openxmlformats.org/officeDocument/2006/relationships/hyperlink" Target="https://doc.ltg.lt/lt/apie_mus/valdymas/vidaus_teises_aktai/sankciju_igyvendinimo_ir_kontroles_politika_lt.pdf" TargetMode="External"/><Relationship Id="rId4" Type="http://schemas.openxmlformats.org/officeDocument/2006/relationships/hyperlink" Target="https://www.litrail.lt/documents/10291/14393575/LTG-Duomen%C5%B3-perdavimo-susitarimas-LT---2023+%282%29.docx/582e764b-fcc5-4a5a-84df-3659082ebba7"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6CEA78BCF024BC09656C14CFF397DDD"/>
        <w:category>
          <w:name w:val="Bendrosios nuostatos"/>
          <w:gallery w:val="placeholder"/>
        </w:category>
        <w:types>
          <w:type w:val="bbPlcHdr"/>
        </w:types>
        <w:behaviors>
          <w:behavior w:val="content"/>
        </w:behaviors>
        <w:guid w:val="{FB8443CC-F27F-4A86-A133-425EE805B922}"/>
      </w:docPartPr>
      <w:docPartBody>
        <w:p w:rsidR="00A430DE" w:rsidRDefault="00B53CE1" w:rsidP="00B53CE1">
          <w:pPr>
            <w:pStyle w:val="66CEA78BCF024BC09656C14CFF397DDD"/>
          </w:pPr>
          <w:r w:rsidRPr="00931E6D">
            <w:rPr>
              <w:rStyle w:val="Vietosrezervavimoenklotekstas"/>
            </w:rPr>
            <w:t>Choose an item.</w:t>
          </w:r>
        </w:p>
      </w:docPartBody>
    </w:docPart>
    <w:docPart>
      <w:docPartPr>
        <w:name w:val="589B9B2195DB4564ABEF16BFAAC5BE8E"/>
        <w:category>
          <w:name w:val="Bendrosios nuostatos"/>
          <w:gallery w:val="placeholder"/>
        </w:category>
        <w:types>
          <w:type w:val="bbPlcHdr"/>
        </w:types>
        <w:behaviors>
          <w:behavior w:val="content"/>
        </w:behaviors>
        <w:guid w:val="{57370F28-1B35-4D23-892B-8FF0F21B384C}"/>
      </w:docPartPr>
      <w:docPartBody>
        <w:p w:rsidR="002F2469" w:rsidRDefault="002F2469" w:rsidP="002F2469">
          <w:pPr>
            <w:pStyle w:val="589B9B2195DB4564ABEF16BFAAC5BE8E"/>
          </w:pPr>
          <w:r w:rsidRPr="008F09CB">
            <w:rPr>
              <w:rStyle w:val="Vietosrezervavimoenklotekstas"/>
              <w:rFonts w:cs="Arial"/>
              <w:b/>
              <w:bCs/>
              <w:color w:val="FF0000"/>
            </w:rPr>
            <w:t>Pirkimo pavadinimas</w:t>
          </w:r>
        </w:p>
      </w:docPartBody>
    </w:docPart>
    <w:docPart>
      <w:docPartPr>
        <w:name w:val="945D8A8C1F7D4836A8D214A07A8DD95C"/>
        <w:category>
          <w:name w:val="Bendrosios nuostatos"/>
          <w:gallery w:val="placeholder"/>
        </w:category>
        <w:types>
          <w:type w:val="bbPlcHdr"/>
        </w:types>
        <w:behaviors>
          <w:behavior w:val="content"/>
        </w:behaviors>
        <w:guid w:val="{6C1500EE-4E76-4276-994F-7FD7F8F704C6}"/>
      </w:docPartPr>
      <w:docPartBody>
        <w:p w:rsidR="002F2469" w:rsidRDefault="002F2469" w:rsidP="002F2469">
          <w:pPr>
            <w:pStyle w:val="945D8A8C1F7D4836A8D214A07A8DD95C"/>
          </w:pPr>
          <w:r w:rsidRPr="008F09CB">
            <w:rPr>
              <w:rStyle w:val="Vietosrezervavimoenklotekstas"/>
              <w:rFonts w:cs="Arial"/>
              <w:b/>
              <w:bCs/>
              <w:color w:val="FF0000"/>
            </w:rPr>
            <w:t>Pirkimo pavadinimas</w:t>
          </w:r>
        </w:p>
      </w:docPartBody>
    </w:docPart>
    <w:docPart>
      <w:docPartPr>
        <w:name w:val="8A43AE74124D4FDD92ECC5D891C3971F"/>
        <w:category>
          <w:name w:val="Bendrosios nuostatos"/>
          <w:gallery w:val="placeholder"/>
        </w:category>
        <w:types>
          <w:type w:val="bbPlcHdr"/>
        </w:types>
        <w:behaviors>
          <w:behavior w:val="content"/>
        </w:behaviors>
        <w:guid w:val="{CDB08576-76EB-43F8-9D92-11712D12D920}"/>
      </w:docPartPr>
      <w:docPartBody>
        <w:p w:rsidR="002F2469" w:rsidRDefault="002F2469" w:rsidP="002F2469">
          <w:pPr>
            <w:pStyle w:val="8A43AE74124D4FDD92ECC5D891C3971F"/>
          </w:pPr>
          <w:r w:rsidRPr="008F09CB">
            <w:rPr>
              <w:rStyle w:val="Vietosrezervavimoenklotekstas"/>
              <w:rFonts w:cs="Arial"/>
              <w:b/>
              <w:bCs/>
              <w:color w:val="FF0000"/>
            </w:rPr>
            <w:t>Pirkimo pavadinimas</w:t>
          </w:r>
        </w:p>
      </w:docPartBody>
    </w:docPart>
    <w:docPart>
      <w:docPartPr>
        <w:name w:val="6944A04391BA418891AC7B8B8E000DB8"/>
        <w:category>
          <w:name w:val="Bendrosios nuostatos"/>
          <w:gallery w:val="placeholder"/>
        </w:category>
        <w:types>
          <w:type w:val="bbPlcHdr"/>
        </w:types>
        <w:behaviors>
          <w:behavior w:val="content"/>
        </w:behaviors>
        <w:guid w:val="{0A0A4C17-5D82-4948-BF05-9F67DC768214}"/>
      </w:docPartPr>
      <w:docPartBody>
        <w:p w:rsidR="002F2469" w:rsidRDefault="002F2469" w:rsidP="002F2469">
          <w:pPr>
            <w:pStyle w:val="6944A04391BA418891AC7B8B8E000DB8"/>
          </w:pPr>
          <w:r w:rsidRPr="00D65A2B">
            <w:rPr>
              <w:rFonts w:ascii="Arial" w:hAnsi="Arial" w:cs="Arial"/>
              <w:color w:val="0070C0"/>
            </w:rPr>
            <w:t xml:space="preserve">nurodyti </w:t>
          </w:r>
          <w:r>
            <w:rPr>
              <w:rFonts w:ascii="Arial" w:hAnsi="Arial" w:cs="Arial"/>
              <w:color w:val="0070C0"/>
            </w:rPr>
            <w:t>sumą  skaičiais</w:t>
          </w:r>
        </w:p>
      </w:docPartBody>
    </w:docPart>
    <w:docPart>
      <w:docPartPr>
        <w:name w:val="46CE574FFB774D36A110545AF0C74A07"/>
        <w:category>
          <w:name w:val="Bendrosios nuostatos"/>
          <w:gallery w:val="placeholder"/>
        </w:category>
        <w:types>
          <w:type w:val="bbPlcHdr"/>
        </w:types>
        <w:behaviors>
          <w:behavior w:val="content"/>
        </w:behaviors>
        <w:guid w:val="{8057DF55-4BB7-4FF4-9D32-1F93740487D7}"/>
      </w:docPartPr>
      <w:docPartBody>
        <w:p w:rsidR="002F2469" w:rsidRDefault="002F2469" w:rsidP="002F2469">
          <w:pPr>
            <w:pStyle w:val="46CE574FFB774D36A110545AF0C74A07"/>
          </w:pPr>
          <w:r w:rsidRPr="00D65A2B">
            <w:rPr>
              <w:rFonts w:ascii="Arial" w:hAnsi="Arial" w:cs="Arial"/>
              <w:color w:val="0070C0"/>
            </w:rPr>
            <w:t>nurodyti sumą žodžiais</w:t>
          </w:r>
        </w:p>
      </w:docPartBody>
    </w:docPart>
    <w:docPart>
      <w:docPartPr>
        <w:name w:val="CA6E5E8F20EE4E21B8CB762FA3094A21"/>
        <w:category>
          <w:name w:val="Bendrosios nuostatos"/>
          <w:gallery w:val="placeholder"/>
        </w:category>
        <w:types>
          <w:type w:val="bbPlcHdr"/>
        </w:types>
        <w:behaviors>
          <w:behavior w:val="content"/>
        </w:behaviors>
        <w:guid w:val="{9F2FBC4B-6940-4DBA-95E1-E6444799224D}"/>
      </w:docPartPr>
      <w:docPartBody>
        <w:p w:rsidR="002F2469" w:rsidRDefault="002F2469" w:rsidP="002F2469">
          <w:pPr>
            <w:pStyle w:val="CA6E5E8F20EE4E21B8CB762FA3094A21"/>
          </w:pPr>
          <w:r w:rsidRPr="00A51E48">
            <w:rPr>
              <w:rFonts w:ascii="Arial" w:hAnsi="Arial" w:cs="Arial"/>
              <w:color w:val="0070C0"/>
            </w:rPr>
            <w:t>nurodyti sumą žodžiais</w:t>
          </w:r>
        </w:p>
      </w:docPartBody>
    </w:docPart>
    <w:docPart>
      <w:docPartPr>
        <w:name w:val="DE60FF4919FF489B93BDAAEC3EAF76D7"/>
        <w:category>
          <w:name w:val="Bendrosios nuostatos"/>
          <w:gallery w:val="placeholder"/>
        </w:category>
        <w:types>
          <w:type w:val="bbPlcHdr"/>
        </w:types>
        <w:behaviors>
          <w:behavior w:val="content"/>
        </w:behaviors>
        <w:guid w:val="{A1CA54BE-5BB9-4D8C-AEEA-35E03E20C7B8}"/>
      </w:docPartPr>
      <w:docPartBody>
        <w:p w:rsidR="002F2469" w:rsidRDefault="002F2469" w:rsidP="002F2469">
          <w:pPr>
            <w:pStyle w:val="DE60FF4919FF489B93BDAAEC3EAF76D7"/>
          </w:pPr>
          <w:r w:rsidRPr="00A51E48">
            <w:rPr>
              <w:rFonts w:ascii="Arial" w:hAnsi="Arial" w:cs="Arial"/>
              <w:color w:val="0070C0"/>
            </w:rPr>
            <w:t>nurodyti sumą  skaičiais</w:t>
          </w:r>
        </w:p>
      </w:docPartBody>
    </w:docPart>
    <w:docPart>
      <w:docPartPr>
        <w:name w:val="1EA685D07A7B41FE96744FEE3373592C"/>
        <w:category>
          <w:name w:val="Bendrosios nuostatos"/>
          <w:gallery w:val="placeholder"/>
        </w:category>
        <w:types>
          <w:type w:val="bbPlcHdr"/>
        </w:types>
        <w:behaviors>
          <w:behavior w:val="content"/>
        </w:behaviors>
        <w:guid w:val="{6A504F0D-5A7B-458B-BDD9-7D0DA53BDD97}"/>
      </w:docPartPr>
      <w:docPartBody>
        <w:p w:rsidR="002F2469" w:rsidRDefault="002F2469" w:rsidP="002F2469">
          <w:pPr>
            <w:pStyle w:val="1EA685D07A7B41FE96744FEE3373592C"/>
          </w:pPr>
          <w:r w:rsidRPr="00D65A2B">
            <w:rPr>
              <w:rFonts w:ascii="Arial" w:hAnsi="Arial" w:cs="Arial"/>
              <w:color w:val="0070C0"/>
            </w:rPr>
            <w:t>nurodyti sumą žodžiais</w:t>
          </w:r>
        </w:p>
      </w:docPartBody>
    </w:docPart>
    <w:docPart>
      <w:docPartPr>
        <w:name w:val="EA1DCBB596E54DACA14E4FA1F1C8A4DA"/>
        <w:category>
          <w:name w:val="Bendrosios nuostatos"/>
          <w:gallery w:val="placeholder"/>
        </w:category>
        <w:types>
          <w:type w:val="bbPlcHdr"/>
        </w:types>
        <w:behaviors>
          <w:behavior w:val="content"/>
        </w:behaviors>
        <w:guid w:val="{67769035-D0CF-4C2C-8A1F-7326662DBAA6}"/>
      </w:docPartPr>
      <w:docPartBody>
        <w:p w:rsidR="002F2469" w:rsidRDefault="002F2469" w:rsidP="002F2469">
          <w:pPr>
            <w:pStyle w:val="EA1DCBB596E54DACA14E4FA1F1C8A4DA"/>
          </w:pPr>
          <w:r w:rsidRPr="00A51E48">
            <w:rPr>
              <w:rFonts w:ascii="Arial" w:hAnsi="Arial" w:cs="Arial"/>
              <w:color w:val="0070C0"/>
            </w:rPr>
            <w:t>nurodyti sumą žodžiais</w:t>
          </w:r>
        </w:p>
      </w:docPartBody>
    </w:docPart>
    <w:docPart>
      <w:docPartPr>
        <w:name w:val="CF9837D0D039429DA5B287067C3FC052"/>
        <w:category>
          <w:name w:val="Bendrosios nuostatos"/>
          <w:gallery w:val="placeholder"/>
        </w:category>
        <w:types>
          <w:type w:val="bbPlcHdr"/>
        </w:types>
        <w:behaviors>
          <w:behavior w:val="content"/>
        </w:behaviors>
        <w:guid w:val="{A9D137C0-5607-4610-8231-23E6347ED1D2}"/>
      </w:docPartPr>
      <w:docPartBody>
        <w:p w:rsidR="002F2469" w:rsidRDefault="002F2469" w:rsidP="002F2469">
          <w:pPr>
            <w:pStyle w:val="CF9837D0D039429DA5B287067C3FC052"/>
          </w:pPr>
          <w:r w:rsidRPr="00D65A2B">
            <w:rPr>
              <w:rFonts w:ascii="Arial" w:hAnsi="Arial" w:cs="Arial"/>
              <w:color w:val="0070C0"/>
            </w:rPr>
            <w:t xml:space="preserve">nurodyti </w:t>
          </w:r>
          <w:r>
            <w:rPr>
              <w:rFonts w:ascii="Arial" w:hAnsi="Arial" w:cs="Arial"/>
              <w:color w:val="0070C0"/>
            </w:rPr>
            <w:t>sumą  skaičiais</w:t>
          </w:r>
        </w:p>
      </w:docPartBody>
    </w:docPart>
    <w:docPart>
      <w:docPartPr>
        <w:name w:val="8139E7F1338B48BCB8A15759E6B1BF11"/>
        <w:category>
          <w:name w:val="Bendrosios nuostatos"/>
          <w:gallery w:val="placeholder"/>
        </w:category>
        <w:types>
          <w:type w:val="bbPlcHdr"/>
        </w:types>
        <w:behaviors>
          <w:behavior w:val="content"/>
        </w:behaviors>
        <w:guid w:val="{9AE1F29A-5BD6-44EA-B13E-BFAFD34ED011}"/>
      </w:docPartPr>
      <w:docPartBody>
        <w:p w:rsidR="002F2469" w:rsidRDefault="002F2469" w:rsidP="002F2469">
          <w:pPr>
            <w:pStyle w:val="8139E7F1338B48BCB8A15759E6B1BF11"/>
          </w:pPr>
          <w:r w:rsidRPr="00A51E48">
            <w:rPr>
              <w:rFonts w:ascii="Arial" w:hAnsi="Arial" w:cs="Arial"/>
              <w:color w:val="0070C0"/>
            </w:rPr>
            <w:t>nurodyti sumą  skaičiais</w:t>
          </w:r>
        </w:p>
      </w:docPartBody>
    </w:docPart>
    <w:docPart>
      <w:docPartPr>
        <w:name w:val="8927B99400FA438DACBC1AB58356CC1D"/>
        <w:category>
          <w:name w:val="Bendrosios nuostatos"/>
          <w:gallery w:val="placeholder"/>
        </w:category>
        <w:types>
          <w:type w:val="bbPlcHdr"/>
        </w:types>
        <w:behaviors>
          <w:behavior w:val="content"/>
        </w:behaviors>
        <w:guid w:val="{936F5FC1-6BEB-45D9-B951-B6D846C330AE}"/>
      </w:docPartPr>
      <w:docPartBody>
        <w:p w:rsidR="002F2469" w:rsidRDefault="002F2469" w:rsidP="002F2469">
          <w:pPr>
            <w:pStyle w:val="8927B99400FA438DACBC1AB58356CC1D"/>
          </w:pPr>
          <w:r w:rsidRPr="00DE37A1">
            <w:rPr>
              <w:rStyle w:val="Vietosrezervavimoenklotekstas"/>
            </w:rPr>
            <w:t>Choose an item.</w:t>
          </w:r>
        </w:p>
      </w:docPartBody>
    </w:docPart>
    <w:docPart>
      <w:docPartPr>
        <w:name w:val="DC7A2DC10E4F4C1197F90ABA47B48A77"/>
        <w:category>
          <w:name w:val="Bendrosios nuostatos"/>
          <w:gallery w:val="placeholder"/>
        </w:category>
        <w:types>
          <w:type w:val="bbPlcHdr"/>
        </w:types>
        <w:behaviors>
          <w:behavior w:val="content"/>
        </w:behaviors>
        <w:guid w:val="{D6EF48B8-F52F-4A4A-AB28-E1B6F72F8AF1}"/>
      </w:docPartPr>
      <w:docPartBody>
        <w:p w:rsidR="002F2469" w:rsidRDefault="002F2469" w:rsidP="002F2469">
          <w:pPr>
            <w:pStyle w:val="DC7A2DC10E4F4C1197F90ABA47B48A77"/>
          </w:pPr>
          <w:r w:rsidRPr="00DE37A1">
            <w:rPr>
              <w:rStyle w:val="Vietosrezervavimoenklotekstas"/>
            </w:rPr>
            <w:t>Choose an item.</w:t>
          </w:r>
        </w:p>
      </w:docPartBody>
    </w:docPart>
    <w:docPart>
      <w:docPartPr>
        <w:name w:val="185C495B58704B0A8E3F6D6A1DB496C5"/>
        <w:category>
          <w:name w:val="Bendrosios nuostatos"/>
          <w:gallery w:val="placeholder"/>
        </w:category>
        <w:types>
          <w:type w:val="bbPlcHdr"/>
        </w:types>
        <w:behaviors>
          <w:behavior w:val="content"/>
        </w:behaviors>
        <w:guid w:val="{6E2B3D1E-962A-4A3B-B401-51C8CFA13A66}"/>
      </w:docPartPr>
      <w:docPartBody>
        <w:p w:rsidR="002F2469" w:rsidRDefault="002F2469" w:rsidP="002F2469">
          <w:pPr>
            <w:pStyle w:val="185C495B58704B0A8E3F6D6A1DB496C5"/>
          </w:pPr>
          <w:r w:rsidRPr="00DE37A1">
            <w:rPr>
              <w:rStyle w:val="Vietosrezervavimoenklotekstas"/>
            </w:rPr>
            <w:t>Choose an item.</w:t>
          </w:r>
        </w:p>
      </w:docPartBody>
    </w:docPart>
    <w:docPart>
      <w:docPartPr>
        <w:name w:val="30ED666811D04DCAAD4D9E841FEEEA39"/>
        <w:category>
          <w:name w:val="Bendrosios nuostatos"/>
          <w:gallery w:val="placeholder"/>
        </w:category>
        <w:types>
          <w:type w:val="bbPlcHdr"/>
        </w:types>
        <w:behaviors>
          <w:behavior w:val="content"/>
        </w:behaviors>
        <w:guid w:val="{74306CA4-52F3-4859-870D-0EC002AA419D}"/>
      </w:docPartPr>
      <w:docPartBody>
        <w:p w:rsidR="002F2469" w:rsidRDefault="002F2469" w:rsidP="002F2469">
          <w:pPr>
            <w:pStyle w:val="30ED666811D04DCAAD4D9E841FEEEA39"/>
          </w:pPr>
          <w:r w:rsidRPr="00DE37A1">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revisionView w:inkAnnotations="0"/>
  <w:defaultTabStop w:val="1296"/>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B64464"/>
    <w:rsid w:val="00036239"/>
    <w:rsid w:val="000B6F94"/>
    <w:rsid w:val="000E2932"/>
    <w:rsid w:val="00132475"/>
    <w:rsid w:val="001B6B5A"/>
    <w:rsid w:val="001B7442"/>
    <w:rsid w:val="001D4BCE"/>
    <w:rsid w:val="0025145A"/>
    <w:rsid w:val="00280113"/>
    <w:rsid w:val="002B7967"/>
    <w:rsid w:val="002F2469"/>
    <w:rsid w:val="002F7325"/>
    <w:rsid w:val="0035414B"/>
    <w:rsid w:val="003607E3"/>
    <w:rsid w:val="003B38E5"/>
    <w:rsid w:val="003D1FF5"/>
    <w:rsid w:val="003D6EB6"/>
    <w:rsid w:val="003E03A1"/>
    <w:rsid w:val="00463385"/>
    <w:rsid w:val="00467BEB"/>
    <w:rsid w:val="004B396E"/>
    <w:rsid w:val="004B5D7F"/>
    <w:rsid w:val="004E10E1"/>
    <w:rsid w:val="004F0C6B"/>
    <w:rsid w:val="0054302A"/>
    <w:rsid w:val="005561B6"/>
    <w:rsid w:val="005F2253"/>
    <w:rsid w:val="006210CE"/>
    <w:rsid w:val="006544CF"/>
    <w:rsid w:val="006B5A70"/>
    <w:rsid w:val="006B5B42"/>
    <w:rsid w:val="006C59A4"/>
    <w:rsid w:val="0071175B"/>
    <w:rsid w:val="00736453"/>
    <w:rsid w:val="007A662F"/>
    <w:rsid w:val="007B28A2"/>
    <w:rsid w:val="007B3AC3"/>
    <w:rsid w:val="007B73EB"/>
    <w:rsid w:val="007C70F8"/>
    <w:rsid w:val="007D2112"/>
    <w:rsid w:val="007D64F5"/>
    <w:rsid w:val="00806C14"/>
    <w:rsid w:val="0087777B"/>
    <w:rsid w:val="008A3879"/>
    <w:rsid w:val="008B6A73"/>
    <w:rsid w:val="009059A8"/>
    <w:rsid w:val="00931CF3"/>
    <w:rsid w:val="00986CE4"/>
    <w:rsid w:val="00992B10"/>
    <w:rsid w:val="009B2519"/>
    <w:rsid w:val="00A04BCC"/>
    <w:rsid w:val="00A15359"/>
    <w:rsid w:val="00A430DE"/>
    <w:rsid w:val="00A66B62"/>
    <w:rsid w:val="00AB6EE2"/>
    <w:rsid w:val="00AE1717"/>
    <w:rsid w:val="00B30D85"/>
    <w:rsid w:val="00B401A7"/>
    <w:rsid w:val="00B53CE1"/>
    <w:rsid w:val="00B5566D"/>
    <w:rsid w:val="00B64464"/>
    <w:rsid w:val="00B679CF"/>
    <w:rsid w:val="00B83806"/>
    <w:rsid w:val="00C15F8F"/>
    <w:rsid w:val="00C17C2D"/>
    <w:rsid w:val="00C95A73"/>
    <w:rsid w:val="00CB754C"/>
    <w:rsid w:val="00CC54BF"/>
    <w:rsid w:val="00CC624C"/>
    <w:rsid w:val="00CD43B8"/>
    <w:rsid w:val="00CE2F76"/>
    <w:rsid w:val="00D458B1"/>
    <w:rsid w:val="00D46028"/>
    <w:rsid w:val="00D54B6F"/>
    <w:rsid w:val="00DA44B2"/>
    <w:rsid w:val="00DF6399"/>
    <w:rsid w:val="00E117DC"/>
    <w:rsid w:val="00EE5E53"/>
    <w:rsid w:val="00F03C92"/>
    <w:rsid w:val="00F124B9"/>
    <w:rsid w:val="00F66E37"/>
    <w:rsid w:val="00FA71E7"/>
    <w:rsid w:val="00FD597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2F2469"/>
    <w:rPr>
      <w:color w:val="808080"/>
    </w:rPr>
  </w:style>
  <w:style w:type="paragraph" w:customStyle="1" w:styleId="66CEA78BCF024BC09656C14CFF397DDD">
    <w:name w:val="66CEA78BCF024BC09656C14CFF397DDD"/>
    <w:rsid w:val="00B53CE1"/>
    <w:rPr>
      <w:lang w:val="en-GB" w:eastAsia="en-GB"/>
    </w:rPr>
  </w:style>
  <w:style w:type="paragraph" w:customStyle="1" w:styleId="589B9B2195DB4564ABEF16BFAAC5BE8E">
    <w:name w:val="589B9B2195DB4564ABEF16BFAAC5BE8E"/>
    <w:rsid w:val="002F2469"/>
    <w:pPr>
      <w:spacing w:line="278" w:lineRule="auto"/>
    </w:pPr>
    <w:rPr>
      <w:kern w:val="2"/>
      <w:sz w:val="24"/>
      <w:szCs w:val="24"/>
      <w14:ligatures w14:val="standardContextual"/>
    </w:rPr>
  </w:style>
  <w:style w:type="paragraph" w:customStyle="1" w:styleId="945D8A8C1F7D4836A8D214A07A8DD95C">
    <w:name w:val="945D8A8C1F7D4836A8D214A07A8DD95C"/>
    <w:rsid w:val="002F2469"/>
    <w:pPr>
      <w:spacing w:line="278" w:lineRule="auto"/>
    </w:pPr>
    <w:rPr>
      <w:kern w:val="2"/>
      <w:sz w:val="24"/>
      <w:szCs w:val="24"/>
      <w14:ligatures w14:val="standardContextual"/>
    </w:rPr>
  </w:style>
  <w:style w:type="paragraph" w:customStyle="1" w:styleId="8A43AE74124D4FDD92ECC5D891C3971F">
    <w:name w:val="8A43AE74124D4FDD92ECC5D891C3971F"/>
    <w:rsid w:val="002F2469"/>
    <w:pPr>
      <w:spacing w:line="278" w:lineRule="auto"/>
    </w:pPr>
    <w:rPr>
      <w:kern w:val="2"/>
      <w:sz w:val="24"/>
      <w:szCs w:val="24"/>
      <w14:ligatures w14:val="standardContextual"/>
    </w:rPr>
  </w:style>
  <w:style w:type="paragraph" w:customStyle="1" w:styleId="6944A04391BA418891AC7B8B8E000DB8">
    <w:name w:val="6944A04391BA418891AC7B8B8E000DB8"/>
    <w:rsid w:val="002F2469"/>
    <w:pPr>
      <w:spacing w:line="278" w:lineRule="auto"/>
    </w:pPr>
    <w:rPr>
      <w:kern w:val="2"/>
      <w:sz w:val="24"/>
      <w:szCs w:val="24"/>
      <w14:ligatures w14:val="standardContextual"/>
    </w:rPr>
  </w:style>
  <w:style w:type="paragraph" w:customStyle="1" w:styleId="46CE574FFB774D36A110545AF0C74A07">
    <w:name w:val="46CE574FFB774D36A110545AF0C74A07"/>
    <w:rsid w:val="002F2469"/>
    <w:pPr>
      <w:spacing w:line="278" w:lineRule="auto"/>
    </w:pPr>
    <w:rPr>
      <w:kern w:val="2"/>
      <w:sz w:val="24"/>
      <w:szCs w:val="24"/>
      <w14:ligatures w14:val="standardContextual"/>
    </w:rPr>
  </w:style>
  <w:style w:type="paragraph" w:customStyle="1" w:styleId="CA6E5E8F20EE4E21B8CB762FA3094A21">
    <w:name w:val="CA6E5E8F20EE4E21B8CB762FA3094A21"/>
    <w:rsid w:val="002F2469"/>
    <w:pPr>
      <w:spacing w:line="278" w:lineRule="auto"/>
    </w:pPr>
    <w:rPr>
      <w:kern w:val="2"/>
      <w:sz w:val="24"/>
      <w:szCs w:val="24"/>
      <w14:ligatures w14:val="standardContextual"/>
    </w:rPr>
  </w:style>
  <w:style w:type="paragraph" w:customStyle="1" w:styleId="DE60FF4919FF489B93BDAAEC3EAF76D7">
    <w:name w:val="DE60FF4919FF489B93BDAAEC3EAF76D7"/>
    <w:rsid w:val="002F2469"/>
    <w:pPr>
      <w:spacing w:line="278" w:lineRule="auto"/>
    </w:pPr>
    <w:rPr>
      <w:kern w:val="2"/>
      <w:sz w:val="24"/>
      <w:szCs w:val="24"/>
      <w14:ligatures w14:val="standardContextual"/>
    </w:rPr>
  </w:style>
  <w:style w:type="paragraph" w:customStyle="1" w:styleId="1EA685D07A7B41FE96744FEE3373592C">
    <w:name w:val="1EA685D07A7B41FE96744FEE3373592C"/>
    <w:rsid w:val="002F2469"/>
    <w:pPr>
      <w:spacing w:line="278" w:lineRule="auto"/>
    </w:pPr>
    <w:rPr>
      <w:kern w:val="2"/>
      <w:sz w:val="24"/>
      <w:szCs w:val="24"/>
      <w14:ligatures w14:val="standardContextual"/>
    </w:rPr>
  </w:style>
  <w:style w:type="paragraph" w:customStyle="1" w:styleId="EA1DCBB596E54DACA14E4FA1F1C8A4DA">
    <w:name w:val="EA1DCBB596E54DACA14E4FA1F1C8A4DA"/>
    <w:rsid w:val="002F2469"/>
    <w:pPr>
      <w:spacing w:line="278" w:lineRule="auto"/>
    </w:pPr>
    <w:rPr>
      <w:kern w:val="2"/>
      <w:sz w:val="24"/>
      <w:szCs w:val="24"/>
      <w14:ligatures w14:val="standardContextual"/>
    </w:rPr>
  </w:style>
  <w:style w:type="paragraph" w:customStyle="1" w:styleId="CF9837D0D039429DA5B287067C3FC052">
    <w:name w:val="CF9837D0D039429DA5B287067C3FC052"/>
    <w:rsid w:val="002F2469"/>
    <w:pPr>
      <w:spacing w:line="278" w:lineRule="auto"/>
    </w:pPr>
    <w:rPr>
      <w:kern w:val="2"/>
      <w:sz w:val="24"/>
      <w:szCs w:val="24"/>
      <w14:ligatures w14:val="standardContextual"/>
    </w:rPr>
  </w:style>
  <w:style w:type="paragraph" w:customStyle="1" w:styleId="8139E7F1338B48BCB8A15759E6B1BF11">
    <w:name w:val="8139E7F1338B48BCB8A15759E6B1BF11"/>
    <w:rsid w:val="002F2469"/>
    <w:pPr>
      <w:spacing w:line="278" w:lineRule="auto"/>
    </w:pPr>
    <w:rPr>
      <w:kern w:val="2"/>
      <w:sz w:val="24"/>
      <w:szCs w:val="24"/>
      <w14:ligatures w14:val="standardContextual"/>
    </w:rPr>
  </w:style>
  <w:style w:type="paragraph" w:customStyle="1" w:styleId="8927B99400FA438DACBC1AB58356CC1D">
    <w:name w:val="8927B99400FA438DACBC1AB58356CC1D"/>
    <w:rsid w:val="002F2469"/>
    <w:pPr>
      <w:spacing w:line="278" w:lineRule="auto"/>
    </w:pPr>
    <w:rPr>
      <w:kern w:val="2"/>
      <w:sz w:val="24"/>
      <w:szCs w:val="24"/>
      <w14:ligatures w14:val="standardContextual"/>
    </w:rPr>
  </w:style>
  <w:style w:type="paragraph" w:customStyle="1" w:styleId="DC7A2DC10E4F4C1197F90ABA47B48A77">
    <w:name w:val="DC7A2DC10E4F4C1197F90ABA47B48A77"/>
    <w:rsid w:val="002F2469"/>
    <w:pPr>
      <w:spacing w:line="278" w:lineRule="auto"/>
    </w:pPr>
    <w:rPr>
      <w:kern w:val="2"/>
      <w:sz w:val="24"/>
      <w:szCs w:val="24"/>
      <w14:ligatures w14:val="standardContextual"/>
    </w:rPr>
  </w:style>
  <w:style w:type="paragraph" w:customStyle="1" w:styleId="185C495B58704B0A8E3F6D6A1DB496C5">
    <w:name w:val="185C495B58704B0A8E3F6D6A1DB496C5"/>
    <w:rsid w:val="002F2469"/>
    <w:pPr>
      <w:spacing w:line="278" w:lineRule="auto"/>
    </w:pPr>
    <w:rPr>
      <w:kern w:val="2"/>
      <w:sz w:val="24"/>
      <w:szCs w:val="24"/>
      <w14:ligatures w14:val="standardContextual"/>
    </w:rPr>
  </w:style>
  <w:style w:type="paragraph" w:customStyle="1" w:styleId="30ED666811D04DCAAD4D9E841FEEEA39">
    <w:name w:val="30ED666811D04DCAAD4D9E841FEEEA39"/>
    <w:rsid w:val="002F2469"/>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F892FA-17C5-4F3F-B1AA-639667298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106803</Words>
  <Characters>60878</Characters>
  <Application>Microsoft Office Word</Application>
  <DocSecurity>0</DocSecurity>
  <Lines>507</Lines>
  <Paragraphs>334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167347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2025-03-12T14:49:00Z</dcterms:created>
  <dcterms:modified xsi:type="dcterms:W3CDTF">2025-03-12T14:49:00Z</dcterms:modified>
</cp:coreProperties>
</file>