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39621AAA" w14:textId="77777777" w:rsidR="00F3485B" w:rsidRPr="00F3485B" w:rsidRDefault="00F3485B" w:rsidP="00F3485B">
      <w:pPr>
        <w:jc w:val="right"/>
        <w:rPr>
          <w:sz w:val="24"/>
          <w:szCs w:val="24"/>
        </w:rPr>
      </w:pPr>
      <w:bookmarkStart w:id="0" w:name="_Hlk91825396"/>
      <w:bookmarkStart w:id="1" w:name="_Hlk103864250"/>
      <w:bookmarkStart w:id="2" w:name="_Hlk123743453"/>
      <w:r w:rsidRPr="00F3485B">
        <w:rPr>
          <w:sz w:val="24"/>
          <w:szCs w:val="24"/>
        </w:rPr>
        <w:t xml:space="preserve">Pirkimo dokumentų A dalies </w:t>
      </w:r>
    </w:p>
    <w:bookmarkEnd w:id="2"/>
    <w:p w14:paraId="03A5BC03" w14:textId="5AE8A0BB" w:rsidR="00F3485B" w:rsidRPr="00F3485B" w:rsidRDefault="00F3485B" w:rsidP="00F3485B">
      <w:pPr>
        <w:jc w:val="right"/>
        <w:rPr>
          <w:sz w:val="24"/>
          <w:szCs w:val="24"/>
        </w:rPr>
      </w:pPr>
      <w:r>
        <w:rPr>
          <w:sz w:val="24"/>
          <w:szCs w:val="24"/>
        </w:rPr>
        <w:t>6</w:t>
      </w:r>
      <w:r w:rsidRPr="00F3485B">
        <w:rPr>
          <w:sz w:val="24"/>
          <w:szCs w:val="24"/>
        </w:rPr>
        <w:t xml:space="preserve"> priedas</w:t>
      </w:r>
    </w:p>
    <w:p w14:paraId="7D4BE7B0" w14:textId="66E34F32" w:rsidR="001E286F" w:rsidRPr="000A12B6" w:rsidRDefault="001E286F" w:rsidP="001E286F">
      <w:pPr>
        <w:jc w:val="right"/>
      </w:pPr>
    </w:p>
    <w:bookmarkEnd w:id="0"/>
    <w:bookmarkEnd w:id="1"/>
    <w:p w14:paraId="1616521B" w14:textId="77777777" w:rsidR="0037533A" w:rsidRPr="000A12B6" w:rsidRDefault="0037533A" w:rsidP="0037533A">
      <w:pPr>
        <w:pStyle w:val="BodyA"/>
        <w:jc w:val="right"/>
        <w:rPr>
          <w:rFonts w:ascii="Times New Roman" w:eastAsia="Times New Roman" w:hAnsi="Times New Roman" w:cs="Times New Roman"/>
          <w:sz w:val="24"/>
          <w:szCs w:val="24"/>
          <w:lang w:val="lt-LT"/>
        </w:rPr>
      </w:pPr>
    </w:p>
    <w:p w14:paraId="3CE4DFF4" w14:textId="662EDF6A" w:rsidR="00A55EDE" w:rsidRPr="000A12B6" w:rsidRDefault="005D5DF7" w:rsidP="0014131F">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0A12B6">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1CAB3B79" w14:textId="0BEED464" w:rsidR="005D5DF7" w:rsidRPr="000A12B6" w:rsidRDefault="005D5DF7" w:rsidP="00A55EDE">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737E6E" w:rsidRPr="000A12B6" w14:paraId="16B19DB7" w14:textId="77777777" w:rsidTr="3ABD4D06">
        <w:tc>
          <w:tcPr>
            <w:tcW w:w="9490" w:type="dxa"/>
            <w:gridSpan w:val="4"/>
          </w:tcPr>
          <w:p w14:paraId="64F49980" w14:textId="090137DB" w:rsidR="00737E6E" w:rsidRPr="000A12B6" w:rsidRDefault="008A694C" w:rsidP="0076653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3" w:name="_Hlk126861072"/>
            <w:r w:rsidRPr="0014131F">
              <w:rPr>
                <w:rFonts w:ascii="Times New Roman" w:eastAsia="Times New Roman" w:hAnsi="Times New Roman" w:cs="Times New Roman"/>
                <w:i/>
                <w:iCs/>
                <w:color w:val="auto"/>
                <w:sz w:val="22"/>
                <w:szCs w:val="22"/>
                <w:lang w:val="lt-LT"/>
              </w:rPr>
              <w:t>Reikalavimai tiekėjui (VPĮ 45 str. 2¹ d. 1, 2, 4, 5 p.)</w:t>
            </w:r>
            <w:bookmarkEnd w:id="3"/>
          </w:p>
        </w:tc>
      </w:tr>
      <w:tr w:rsidR="008A694C" w:rsidRPr="000A12B6" w14:paraId="551D6404" w14:textId="77777777" w:rsidTr="3ABD4D06">
        <w:tc>
          <w:tcPr>
            <w:tcW w:w="555" w:type="dxa"/>
          </w:tcPr>
          <w:p w14:paraId="674545B8" w14:textId="77777777" w:rsidR="008A694C" w:rsidRPr="000A12B6"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7D80C90C" w14:textId="615F714E" w:rsidR="008A694C" w:rsidRPr="00364BDD"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w:t>
            </w:r>
            <w:r w:rsidR="00A15822" w:rsidRPr="000A12B6">
              <w:rPr>
                <w:rFonts w:ascii="Times New Roman" w:eastAsia="Times New Roman" w:hAnsi="Times New Roman" w:cs="Times New Roman"/>
                <w:color w:val="auto"/>
                <w:sz w:val="22"/>
                <w:szCs w:val="22"/>
                <w:lang w:val="lt-LT"/>
              </w:rPr>
              <w:t xml:space="preserve"> ar sąlygos dalių</w:t>
            </w:r>
            <w:r w:rsidRPr="000A12B6">
              <w:rPr>
                <w:rFonts w:ascii="Times New Roman" w:eastAsia="Times New Roman" w:hAnsi="Times New Roman" w:cs="Times New Roman"/>
                <w:color w:val="auto"/>
                <w:sz w:val="22"/>
                <w:szCs w:val="22"/>
                <w:lang w:val="lt-LT"/>
              </w:rPr>
              <w:t>*:</w:t>
            </w:r>
            <w:r w:rsidRPr="00364BDD">
              <w:rPr>
                <w:sz w:val="22"/>
                <w:szCs w:val="22"/>
                <w:lang w:val="lt-LT"/>
              </w:rPr>
              <w:t xml:space="preserve"> </w:t>
            </w:r>
          </w:p>
          <w:p w14:paraId="258A9873" w14:textId="03F21E45" w:rsidR="004A1D08" w:rsidRPr="00364BDD"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p>
          <w:p w14:paraId="7A7FF2C9" w14:textId="77777777" w:rsidR="004A1D08" w:rsidRPr="000A12B6"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0ADD6CE" w14:textId="7E0DCEC0" w:rsidR="008A694C" w:rsidRPr="00425A0E"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w:t>
            </w:r>
            <w:r w:rsidRPr="00425A0E">
              <w:rPr>
                <w:rFonts w:ascii="Times New Roman" w:eastAsia="Times New Roman" w:hAnsi="Times New Roman" w:cs="Times New Roman"/>
                <w:color w:val="auto"/>
                <w:sz w:val="22"/>
                <w:szCs w:val="22"/>
                <w:lang w:val="lt-LT"/>
              </w:rPr>
              <w:t xml:space="preserve">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425A0E">
              <w:rPr>
                <w:rFonts w:ascii="Times New Roman" w:eastAsia="Times New Roman" w:hAnsi="Times New Roman" w:cs="Times New Roman"/>
                <w:color w:val="auto"/>
                <w:sz w:val="22"/>
                <w:szCs w:val="22"/>
                <w:lang w:val="lt-LT"/>
              </w:rPr>
              <w:t xml:space="preserve">2) tiekėjas, jo subtiekėjas, ūkio subjektas, kurio pajėgumais </w:t>
            </w:r>
            <w:r w:rsidRPr="000A12B6">
              <w:rPr>
                <w:rFonts w:ascii="Times New Roman" w:eastAsia="Times New Roman" w:hAnsi="Times New Roman" w:cs="Times New Roman"/>
                <w:color w:val="auto"/>
                <w:sz w:val="22"/>
                <w:szCs w:val="22"/>
                <w:lang w:val="lt-LT"/>
              </w:rPr>
              <w:t xml:space="preserve">remiamasi, ar juos kontroliuojantys asmenys yra fiziniai asmenys, nuolat gyvenantys VPĮ 92 straipsnio 15 dalyje numatytame sąraše nurodytose valstybėse ar teritorijose arba turintys šių valstybių pilietybę; </w:t>
            </w:r>
          </w:p>
          <w:p w14:paraId="53B93B27" w14:textId="77777777"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3ED3A3F8"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sidR="00653B63">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3AD4894B" w14:textId="77777777"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6A3DA24" w14:textId="77777777"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7908DF1" w14:textId="6A7DECEC" w:rsidR="008A694C" w:rsidRPr="000A12B6" w:rsidRDefault="008A694C" w:rsidP="004203D6">
            <w:pPr>
              <w:spacing w:line="276" w:lineRule="auto"/>
              <w:rPr>
                <w:rFonts w:eastAsia="Times New Roman"/>
                <w:i/>
                <w:iCs/>
                <w:sz w:val="20"/>
                <w:szCs w:val="20"/>
              </w:rPr>
            </w:pPr>
            <w:r w:rsidRPr="000A12B6">
              <w:rPr>
                <w:rFonts w:eastAsia="Times New Roman"/>
                <w:sz w:val="20"/>
                <w:szCs w:val="20"/>
              </w:rPr>
              <w:t>*jei pakeitus VPĮ reikalavim</w:t>
            </w:r>
            <w:r w:rsidR="00B10D62" w:rsidRPr="000A12B6">
              <w:rPr>
                <w:rFonts w:eastAsia="Times New Roman"/>
                <w:sz w:val="20"/>
                <w:szCs w:val="20"/>
              </w:rPr>
              <w:t>us</w:t>
            </w:r>
            <w:r w:rsidRPr="000A12B6">
              <w:rPr>
                <w:rFonts w:eastAsia="Times New Roman"/>
                <w:sz w:val="20"/>
                <w:szCs w:val="20"/>
              </w:rPr>
              <w:t xml:space="preserve">, jie galės būti taikomi jau paskelbtiems pirkimams, </w:t>
            </w:r>
            <w:r w:rsidR="00653B63">
              <w:rPr>
                <w:rFonts w:eastAsia="Times New Roman"/>
                <w:sz w:val="20"/>
                <w:szCs w:val="20"/>
              </w:rPr>
              <w:t>CPO LT</w:t>
            </w:r>
            <w:r w:rsidRPr="000A12B6">
              <w:rPr>
                <w:rFonts w:eastAsia="Times New Roman"/>
                <w:sz w:val="20"/>
                <w:szCs w:val="20"/>
              </w:rPr>
              <w:t xml:space="preserve"> turi teisę vadovautis pakeistomis VPĮ nuostatomis.</w:t>
            </w:r>
          </w:p>
        </w:tc>
        <w:tc>
          <w:tcPr>
            <w:tcW w:w="2978" w:type="dxa"/>
          </w:tcPr>
          <w:p w14:paraId="36ABC677" w14:textId="77777777" w:rsidR="00C45545" w:rsidRPr="000A12B6" w:rsidRDefault="00C45545" w:rsidP="004203D6">
            <w:pPr>
              <w:spacing w:line="276" w:lineRule="auto"/>
              <w:rPr>
                <w:lang w:eastAsia="en-GB"/>
              </w:rPr>
            </w:pPr>
            <w:r w:rsidRPr="000A12B6">
              <w:rPr>
                <w:lang w:eastAsia="en-GB"/>
              </w:rPr>
              <w:lastRenderedPageBreak/>
              <w:t>Pateikiama:</w:t>
            </w:r>
          </w:p>
          <w:p w14:paraId="76E9913A" w14:textId="16348C32" w:rsidR="00C45545" w:rsidRPr="000A12B6" w:rsidRDefault="00C45545" w:rsidP="004203D6">
            <w:pPr>
              <w:spacing w:line="276" w:lineRule="auto"/>
              <w:rPr>
                <w:lang w:eastAsia="en-GB"/>
              </w:rPr>
            </w:pPr>
            <w:r w:rsidRPr="000A12B6">
              <w:rPr>
                <w:lang w:eastAsia="en-GB"/>
              </w:rPr>
              <w:t>1. laisvos formos atitikties deklaracija (</w:t>
            </w:r>
            <w:r w:rsidR="00F52083" w:rsidRPr="000A12B6">
              <w:rPr>
                <w:lang w:eastAsia="en-GB"/>
              </w:rPr>
              <w:t>pavyzdinė deklaracijos forma pridedama pirkimo dokumentų A dalies 7 priede</w:t>
            </w:r>
            <w:r w:rsidRPr="000A12B6">
              <w:t>)</w:t>
            </w:r>
          </w:p>
          <w:p w14:paraId="3BE0DD8C" w14:textId="77777777" w:rsidR="00686882" w:rsidRPr="000A12B6" w:rsidRDefault="00686882" w:rsidP="004203D6">
            <w:pPr>
              <w:spacing w:line="276" w:lineRule="auto"/>
              <w:rPr>
                <w:lang w:eastAsia="en-GB"/>
              </w:rPr>
            </w:pPr>
          </w:p>
          <w:p w14:paraId="4712DC2F" w14:textId="6985C2EE" w:rsidR="006D7067" w:rsidRPr="000A12B6" w:rsidRDefault="00C45545" w:rsidP="004203D6">
            <w:pPr>
              <w:spacing w:line="276" w:lineRule="auto"/>
              <w:rPr>
                <w:lang w:eastAsia="en-GB"/>
              </w:rPr>
            </w:pPr>
            <w:r w:rsidRPr="000A12B6">
              <w:rPr>
                <w:lang w:eastAsia="en-GB"/>
              </w:rPr>
              <w:t>2. j</w:t>
            </w:r>
            <w:r w:rsidR="00BA2068" w:rsidRPr="000A12B6">
              <w:rPr>
                <w:lang w:eastAsia="en-GB"/>
              </w:rPr>
              <w:t xml:space="preserve">eigu </w:t>
            </w:r>
            <w:r w:rsidR="00653B63">
              <w:rPr>
                <w:lang w:eastAsia="en-GB"/>
              </w:rPr>
              <w:t>CPO LT</w:t>
            </w:r>
            <w:r w:rsidR="00BA2068" w:rsidRPr="000A12B6">
              <w:rPr>
                <w:lang w:eastAsia="en-GB"/>
              </w:rPr>
              <w:t xml:space="preserve"> kyla abejonių dėl tiekėjo nurodytos informacijos, įrodančios šio punkto 1 ir 2 dalies reikalavimus, teisingumo, ji </w:t>
            </w:r>
            <w:r w:rsidRPr="000A12B6">
              <w:rPr>
                <w:lang w:eastAsia="en-GB"/>
              </w:rPr>
              <w:t xml:space="preserve">iš galimo </w:t>
            </w:r>
            <w:r w:rsidR="00BA2068" w:rsidRPr="000A12B6">
              <w:rPr>
                <w:lang w:eastAsia="en-GB"/>
              </w:rPr>
              <w:t xml:space="preserve">laimėtojo </w:t>
            </w:r>
            <w:r w:rsidRPr="000A12B6">
              <w:rPr>
                <w:lang w:eastAsia="en-GB"/>
              </w:rPr>
              <w:t xml:space="preserve">paprašys </w:t>
            </w:r>
            <w:r w:rsidR="00BA2068" w:rsidRPr="000A12B6">
              <w:rPr>
                <w:lang w:eastAsia="en-GB"/>
              </w:rPr>
              <w:t>pateikti</w:t>
            </w:r>
            <w:r w:rsidR="00BA2068" w:rsidRPr="000A12B6">
              <w:t xml:space="preserve"> </w:t>
            </w:r>
            <w:r w:rsidR="00BA2068" w:rsidRPr="000A12B6">
              <w:rPr>
                <w:lang w:eastAsia="en-GB"/>
              </w:rPr>
              <w:t xml:space="preserve">vieną ar kelis </w:t>
            </w:r>
            <w:r w:rsidR="00165994" w:rsidRPr="000A12B6">
              <w:rPr>
                <w:lang w:eastAsia="en-GB"/>
              </w:rPr>
              <w:t>žemiau nurodytus</w:t>
            </w:r>
            <w:r w:rsidR="00BA2068" w:rsidRPr="000A12B6">
              <w:rPr>
                <w:lang w:eastAsia="en-GB"/>
              </w:rPr>
              <w:t xml:space="preserve"> dokumentus:</w:t>
            </w:r>
          </w:p>
          <w:p w14:paraId="68313D9D"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4415A2AD"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D0E9D3E"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04B31790"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659BA017"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2.5. asmens tapatybę patvirtinančio dokumento (tapatybės kortelės ar paso) kopiją;</w:t>
            </w:r>
          </w:p>
          <w:p w14:paraId="1E5975B6"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69059B69"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2.7. pažymą apie deklaruotą gyvenamąją vietą;</w:t>
            </w:r>
          </w:p>
          <w:p w14:paraId="1727F240" w14:textId="77777777" w:rsidR="00165994" w:rsidRPr="00425A0E"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 xml:space="preserve">2.8. įmonės/ įmonių grupės organizacinę struktūrą (kai yra daugiau nei viena tiekėją, </w:t>
            </w:r>
            <w:r w:rsidRPr="00425A0E">
              <w:rPr>
                <w:rFonts w:ascii="Times New Roman" w:eastAsia="Times New Roman" w:hAnsi="Times New Roman" w:cs="Times New Roman"/>
                <w:color w:val="auto"/>
                <w:sz w:val="22"/>
                <w:szCs w:val="22"/>
                <w:lang w:val="lt-LT"/>
              </w:rPr>
              <w:t>subtiekėją ar kitą ūkio subjektą, kurio pajėgumais remiamasi, kontroliuojančių asmenų (iki galutinio kontrolės turėtojo) grandis);</w:t>
            </w:r>
          </w:p>
          <w:p w14:paraId="72853253" w14:textId="77777777" w:rsidR="00165994" w:rsidRPr="0014131F"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olor w:val="auto"/>
                <w:lang w:val="lt-LT"/>
              </w:rPr>
            </w:pPr>
            <w:r w:rsidRPr="00425A0E">
              <w:rPr>
                <w:rFonts w:ascii="Times New Roman" w:eastAsia="Times New Roman" w:hAnsi="Times New Roman" w:cs="Times New Roman"/>
                <w:color w:val="auto"/>
                <w:sz w:val="22"/>
                <w:szCs w:val="22"/>
                <w:lang w:val="lt-LT"/>
              </w:rPr>
              <w:t>2.9. atitinkamus valstybės narės ar trečiosios šalies dokumentus;</w:t>
            </w:r>
          </w:p>
          <w:p w14:paraId="3E7E7596" w14:textId="77777777" w:rsidR="001C6BCB" w:rsidRPr="00425A0E"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9D9D53F" w14:textId="5C47DBEA" w:rsidR="001C6BCB" w:rsidRPr="00425A0E"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425A0E">
              <w:rPr>
                <w:rFonts w:ascii="Times New Roman" w:eastAsia="Times New Roman" w:hAnsi="Times New Roman" w:cs="Times New Roman"/>
                <w:color w:val="auto"/>
                <w:sz w:val="22"/>
                <w:szCs w:val="22"/>
                <w:lang w:val="lt-LT"/>
              </w:rPr>
              <w:t xml:space="preserve">3. </w:t>
            </w:r>
            <w:r w:rsidR="00165994" w:rsidRPr="00425A0E">
              <w:rPr>
                <w:rFonts w:ascii="Times New Roman" w:eastAsia="Times New Roman" w:hAnsi="Times New Roman" w:cs="Times New Roman"/>
                <w:color w:val="auto"/>
                <w:sz w:val="22"/>
                <w:szCs w:val="22"/>
                <w:lang w:val="lt-LT"/>
              </w:rPr>
              <w:t>dėl s</w:t>
            </w:r>
            <w:r w:rsidRPr="00425A0E">
              <w:rPr>
                <w:rFonts w:ascii="Times New Roman" w:eastAsia="Times New Roman" w:hAnsi="Times New Roman" w:cs="Times New Roman"/>
                <w:color w:val="auto"/>
                <w:sz w:val="22"/>
                <w:szCs w:val="22"/>
                <w:lang w:val="lt-LT"/>
              </w:rPr>
              <w:t xml:space="preserve">ubtiekėjo, kito ūkio subjekto, kurio pajėgumais tiekėjas remiasi, </w:t>
            </w:r>
            <w:r w:rsidR="00653B63" w:rsidRPr="00425A0E">
              <w:rPr>
                <w:rFonts w:ascii="Times New Roman" w:eastAsia="Times New Roman" w:hAnsi="Times New Roman" w:cs="Times New Roman"/>
                <w:color w:val="auto"/>
                <w:sz w:val="22"/>
                <w:szCs w:val="22"/>
                <w:lang w:val="lt-LT"/>
              </w:rPr>
              <w:t>CPO LT</w:t>
            </w:r>
            <w:r w:rsidR="00F16FF0" w:rsidRPr="00425A0E">
              <w:rPr>
                <w:rFonts w:ascii="Times New Roman" w:eastAsia="Times New Roman" w:hAnsi="Times New Roman" w:cs="Times New Roman"/>
                <w:color w:val="auto"/>
                <w:sz w:val="22"/>
                <w:szCs w:val="22"/>
                <w:lang w:val="lt-LT"/>
              </w:rPr>
              <w:t xml:space="preserve"> prašymu pateikiami 2 punkte nurodyti vienas ar keli dokumentai;</w:t>
            </w:r>
          </w:p>
          <w:p w14:paraId="047110FC" w14:textId="77777777" w:rsidR="001C6BCB" w:rsidRPr="00425A0E" w:rsidRDefault="001C6BCB" w:rsidP="004203D6">
            <w:pPr>
              <w:spacing w:line="276" w:lineRule="auto"/>
              <w:rPr>
                <w:lang w:eastAsia="en-GB"/>
              </w:rPr>
            </w:pPr>
          </w:p>
          <w:p w14:paraId="5DC27873" w14:textId="0C1CED5D" w:rsidR="001C6BCB" w:rsidRPr="000A12B6" w:rsidRDefault="001C6BCB" w:rsidP="004203D6">
            <w:pPr>
              <w:spacing w:line="276" w:lineRule="auto"/>
              <w:rPr>
                <w:lang w:eastAsia="en-GB"/>
              </w:rPr>
            </w:pPr>
            <w:r w:rsidRPr="00425A0E">
              <w:rPr>
                <w:lang w:eastAsia="en-GB"/>
              </w:rPr>
              <w:t xml:space="preserve">4. </w:t>
            </w:r>
            <w:r w:rsidR="00F16FF0" w:rsidRPr="00425A0E">
              <w:rPr>
                <w:lang w:eastAsia="en-GB"/>
              </w:rPr>
              <w:t xml:space="preserve">dėl tiekėją, subtiekėją, kitą </w:t>
            </w:r>
            <w:r w:rsidR="00F16FF0" w:rsidRPr="000A12B6">
              <w:rPr>
                <w:lang w:eastAsia="en-GB"/>
              </w:rPr>
              <w:t xml:space="preserve">ūkio subjektą, kurio pajėgumais tiekėjas remiasi, kontroliuojančių asmenų** </w:t>
            </w:r>
            <w:r w:rsidR="00653B63">
              <w:rPr>
                <w:lang w:eastAsia="en-GB"/>
              </w:rPr>
              <w:t>CPO LT</w:t>
            </w:r>
            <w:r w:rsidR="00F16FF0" w:rsidRPr="000A12B6">
              <w:rPr>
                <w:lang w:eastAsia="en-GB"/>
              </w:rPr>
              <w:t xml:space="preserve"> prašymu pateikiami 2 punkte nurodyti vienas ar keli dokumentai. </w:t>
            </w:r>
          </w:p>
          <w:p w14:paraId="42476782" w14:textId="77777777" w:rsidR="001C6BCB" w:rsidRPr="000A12B6" w:rsidRDefault="001C6BCB" w:rsidP="004203D6">
            <w:pPr>
              <w:spacing w:line="276" w:lineRule="auto"/>
              <w:rPr>
                <w:lang w:eastAsia="en-GB"/>
              </w:rPr>
            </w:pPr>
          </w:p>
          <w:p w14:paraId="032A33F0" w14:textId="7B27A1FB" w:rsidR="00F16FF0" w:rsidRPr="000A12B6" w:rsidRDefault="001C6BCB" w:rsidP="004203D6">
            <w:pPr>
              <w:spacing w:line="276" w:lineRule="auto"/>
              <w:rPr>
                <w:lang w:eastAsia="en-GB"/>
              </w:rPr>
            </w:pPr>
            <w:r w:rsidRPr="000A12B6">
              <w:rPr>
                <w:lang w:eastAsia="en-GB"/>
              </w:rPr>
              <w:t xml:space="preserve">Jei tiekėjas negali pateikti </w:t>
            </w:r>
            <w:r w:rsidR="00F16FF0" w:rsidRPr="000A12B6">
              <w:rPr>
                <w:lang w:eastAsia="en-GB"/>
              </w:rPr>
              <w:t xml:space="preserve">nurodytų </w:t>
            </w:r>
            <w:r w:rsidRPr="000A12B6">
              <w:rPr>
                <w:lang w:eastAsia="en-GB"/>
              </w:rPr>
              <w:t xml:space="preserve">dokumentų, jis turi nurodyti </w:t>
            </w:r>
            <w:r w:rsidR="00F16FF0" w:rsidRPr="000A12B6">
              <w:rPr>
                <w:lang w:eastAsia="en-GB"/>
              </w:rPr>
              <w:t xml:space="preserve">pagrįstas </w:t>
            </w:r>
            <w:r w:rsidRPr="000A12B6">
              <w:rPr>
                <w:lang w:eastAsia="en-GB"/>
              </w:rPr>
              <w:t>priežastis bei pateikti kitus dokumentus, įrodančius atitikimą</w:t>
            </w:r>
            <w:r w:rsidR="00F16FF0" w:rsidRPr="000A12B6">
              <w:rPr>
                <w:lang w:eastAsia="en-GB"/>
              </w:rPr>
              <w:t>.</w:t>
            </w:r>
            <w:r w:rsidRPr="000A12B6">
              <w:rPr>
                <w:lang w:eastAsia="en-GB"/>
              </w:rPr>
              <w:t xml:space="preserve"> (pvz., deklaraciją apie kontroliuojančius asmenis ir kt.). </w:t>
            </w:r>
          </w:p>
          <w:p w14:paraId="485AB460" w14:textId="34C0F8F9" w:rsidR="001C6BCB" w:rsidRPr="000A12B6" w:rsidRDefault="001C6BCB" w:rsidP="004203D6">
            <w:pPr>
              <w:spacing w:line="276" w:lineRule="auto"/>
              <w:rPr>
                <w:rFonts w:eastAsia="Times New Roman"/>
              </w:rPr>
            </w:pPr>
            <w:r w:rsidRPr="000A12B6">
              <w:rPr>
                <w:rFonts w:eastAsia="Times New Roman"/>
              </w:rPr>
              <w:t xml:space="preserve">Neatsižvelgiant į tai </w:t>
            </w:r>
            <w:r w:rsidR="00653B63">
              <w:rPr>
                <w:rFonts w:eastAsia="Times New Roman"/>
              </w:rPr>
              <w:t>CPO LT</w:t>
            </w:r>
            <w:r w:rsidRPr="000A12B6">
              <w:rPr>
                <w:rFonts w:eastAsia="Times New Roman"/>
              </w:rPr>
              <w:t xml:space="preserve"> turi teisę pareikalauti pateikti </w:t>
            </w:r>
            <w:r w:rsidR="00F16FF0" w:rsidRPr="000A12B6">
              <w:rPr>
                <w:rFonts w:eastAsia="Times New Roman"/>
              </w:rPr>
              <w:t xml:space="preserve">vieną ar kelis </w:t>
            </w:r>
            <w:r w:rsidRPr="000A12B6">
              <w:rPr>
                <w:rFonts w:eastAsia="Times New Roman"/>
              </w:rPr>
              <w:t xml:space="preserve">VPĮ 51 str. 12 p. nurodytus </w:t>
            </w:r>
            <w:r w:rsidR="00F16FF0" w:rsidRPr="000A12B6">
              <w:rPr>
                <w:rFonts w:eastAsia="Times New Roman"/>
              </w:rPr>
              <w:t xml:space="preserve">ar kitus </w:t>
            </w:r>
            <w:r w:rsidR="00653B63">
              <w:rPr>
                <w:rFonts w:eastAsia="Times New Roman"/>
              </w:rPr>
              <w:t>CPO LT</w:t>
            </w:r>
            <w:r w:rsidR="00F16FF0" w:rsidRPr="000A12B6">
              <w:rPr>
                <w:rFonts w:eastAsia="Times New Roman"/>
              </w:rPr>
              <w:t xml:space="preserve"> priimtinus </w:t>
            </w:r>
            <w:r w:rsidRPr="000A12B6">
              <w:rPr>
                <w:rFonts w:eastAsia="Times New Roman"/>
              </w:rPr>
              <w:t>dokumentus.</w:t>
            </w:r>
          </w:p>
          <w:p w14:paraId="47E5A085" w14:textId="77777777" w:rsidR="00F16FF0" w:rsidRPr="000A12B6" w:rsidRDefault="00F16FF0" w:rsidP="004203D6">
            <w:pPr>
              <w:spacing w:line="276" w:lineRule="auto"/>
              <w:rPr>
                <w:rFonts w:eastAsia="Times New Roman"/>
              </w:rPr>
            </w:pPr>
          </w:p>
          <w:p w14:paraId="11F0CF7E" w14:textId="7A988D72" w:rsidR="00F16FF0" w:rsidRPr="000A12B6" w:rsidRDefault="00653B63" w:rsidP="004203D6">
            <w:pPr>
              <w:rPr>
                <w:lang w:eastAsia="en-GB"/>
              </w:rPr>
            </w:pPr>
            <w:r>
              <w:rPr>
                <w:lang w:eastAsia="en-GB"/>
              </w:rPr>
              <w:t>CPO LT</w:t>
            </w:r>
            <w:r w:rsidR="00F16FF0" w:rsidRPr="000A12B6">
              <w:rPr>
                <w:lang w:eastAsia="en-GB"/>
              </w:rPr>
              <w:t xml:space="preserve"> šių dokumentų gali paprašyti ir iš viešojo pirkimo dalyvių bet kuriuo pirkimo procedūros metu, jeigu tai būtina siekiant užtikrinti tinkamą pirkimo procedūros atlikimą.</w:t>
            </w:r>
          </w:p>
          <w:p w14:paraId="27168DE2" w14:textId="77777777" w:rsidR="00F16FF0" w:rsidRPr="000A12B6" w:rsidRDefault="00F16FF0" w:rsidP="004203D6">
            <w:pPr>
              <w:rPr>
                <w:lang w:eastAsia="en-GB"/>
              </w:rPr>
            </w:pPr>
          </w:p>
          <w:p w14:paraId="08D3756D" w14:textId="7F8938D0" w:rsidR="00F16FF0" w:rsidRPr="000A12B6" w:rsidRDefault="00653B63" w:rsidP="004203D6">
            <w:pPr>
              <w:rPr>
                <w:lang w:eastAsia="en-GB"/>
              </w:rPr>
            </w:pPr>
            <w:r>
              <w:rPr>
                <w:lang w:eastAsia="en-GB"/>
              </w:rPr>
              <w:t>CPO LT</w:t>
            </w:r>
            <w:r w:rsidR="00F16FF0" w:rsidRPr="000A12B6">
              <w:rPr>
                <w:lang w:eastAsia="en-GB"/>
              </w:rPr>
              <w:t xml:space="preserve"> gali neprašyti VPĮ 51 str. 12 d. nurodytų dokumentų, jeigu iš VPĮ 50 str. 7 d. nurodytų ir kitų šaltinių, gali nustatyti atitiktį keliamiems reikalavimams.</w:t>
            </w:r>
          </w:p>
          <w:p w14:paraId="13A86048" w14:textId="77777777" w:rsidR="001C6BCB" w:rsidRPr="000A12B6" w:rsidRDefault="001C6BCB" w:rsidP="004203D6">
            <w:pPr>
              <w:rPr>
                <w:lang w:eastAsia="en-GB"/>
              </w:rPr>
            </w:pPr>
          </w:p>
          <w:p w14:paraId="3D82644D" w14:textId="3A12C9C0" w:rsidR="001C6BCB" w:rsidRPr="000A12B6" w:rsidRDefault="0057419D" w:rsidP="004203D6">
            <w:pPr>
              <w:rPr>
                <w:bCs/>
                <w:color w:val="000000"/>
                <w:szCs w:val="24"/>
              </w:rPr>
            </w:pPr>
            <w:r w:rsidRPr="000A12B6">
              <w:rPr>
                <w:bCs/>
                <w:color w:val="000000"/>
                <w:szCs w:val="24"/>
              </w:rPr>
              <w:t xml:space="preserve">Dokumentai, kuriuose nenurodytas jų galiojimo terminas, turi būti išduoti ar atspausdinti iš informacinės sistemos ne anksčiau kaip likus 3 mėnesiams iki tos dienos, kurią </w:t>
            </w:r>
            <w:r w:rsidR="00653B63">
              <w:rPr>
                <w:bCs/>
                <w:color w:val="000000"/>
                <w:szCs w:val="24"/>
              </w:rPr>
              <w:t xml:space="preserve">CPO LT </w:t>
            </w:r>
            <w:r w:rsidRPr="000A12B6">
              <w:rPr>
                <w:bCs/>
                <w:color w:val="000000"/>
                <w:szCs w:val="24"/>
              </w:rPr>
              <w:t>prašymu tiekėjas turi pateikti dokumentus.</w:t>
            </w:r>
          </w:p>
          <w:p w14:paraId="4E4EB603" w14:textId="77777777" w:rsidR="001C6BCB" w:rsidRPr="000A12B6" w:rsidRDefault="001C6BCB" w:rsidP="004203D6">
            <w:pPr>
              <w:rPr>
                <w:lang w:eastAsia="en-GB"/>
              </w:rPr>
            </w:pPr>
          </w:p>
          <w:p w14:paraId="2FA2382F" w14:textId="322E1108" w:rsidR="001C6BCB" w:rsidRPr="000A12B6" w:rsidRDefault="001C6BCB" w:rsidP="00FB3E71">
            <w:pPr>
              <w:spacing w:line="276" w:lineRule="auto"/>
              <w:rPr>
                <w:rFonts w:eastAsia="Times New Roman"/>
              </w:rPr>
            </w:pPr>
            <w:r w:rsidRPr="000A12B6">
              <w:rPr>
                <w:rFonts w:eastAsia="Times New Roman"/>
              </w:rPr>
              <w:t xml:space="preserve">Dokumentai gali būti teikiami lietuvių ir anglų kalbomis. </w:t>
            </w:r>
          </w:p>
        </w:tc>
        <w:tc>
          <w:tcPr>
            <w:tcW w:w="2979" w:type="dxa"/>
          </w:tcPr>
          <w:p w14:paraId="09059997" w14:textId="14DBE4DA" w:rsidR="008A694C" w:rsidRPr="00425A0E" w:rsidRDefault="008A694C" w:rsidP="004203D6">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w:t>
            </w:r>
            <w:r w:rsidR="00F9201D" w:rsidRPr="000A12B6">
              <w:rPr>
                <w:rFonts w:eastAsia="Times New Roman"/>
              </w:rPr>
              <w:t xml:space="preserve"> remiasi tiekėjas</w:t>
            </w:r>
            <w:r w:rsidRPr="00425A0E">
              <w:rPr>
                <w:rFonts w:eastAsia="Times New Roman"/>
              </w:rPr>
              <w:t>, kiekvienas subtiekėjas;</w:t>
            </w:r>
          </w:p>
          <w:p w14:paraId="36E1EA02" w14:textId="77777777" w:rsidR="008A694C" w:rsidRPr="00425A0E" w:rsidRDefault="008A694C" w:rsidP="004203D6">
            <w:pPr>
              <w:spacing w:line="276" w:lineRule="auto"/>
              <w:rPr>
                <w:rFonts w:eastAsia="Times New Roman"/>
              </w:rPr>
            </w:pPr>
          </w:p>
          <w:p w14:paraId="519F0416" w14:textId="099623F6" w:rsidR="008A694C" w:rsidRPr="000A12B6" w:rsidRDefault="00F9201D" w:rsidP="004203D6">
            <w:pPr>
              <w:spacing w:line="276" w:lineRule="auto"/>
              <w:rPr>
                <w:rFonts w:eastAsia="Times New Roman"/>
              </w:rPr>
            </w:pPr>
            <w:r w:rsidRPr="00425A0E">
              <w:rPr>
                <w:rFonts w:eastAsia="Times New Roman"/>
              </w:rPr>
              <w:t>b</w:t>
            </w:r>
            <w:r w:rsidR="008A694C" w:rsidRPr="00425A0E">
              <w:rPr>
                <w:rFonts w:eastAsia="Times New Roman"/>
              </w:rPr>
              <w:t>) a punkte išvardintus  asmenis kontroliuojantys asmenys</w:t>
            </w:r>
            <w:r w:rsidR="004203D6" w:rsidRPr="000A12B6">
              <w:t>**</w:t>
            </w:r>
          </w:p>
          <w:p w14:paraId="5C6C9269" w14:textId="77777777" w:rsidR="008A694C" w:rsidRPr="000A12B6" w:rsidRDefault="008A694C" w:rsidP="004203D6">
            <w:pPr>
              <w:spacing w:line="276" w:lineRule="auto"/>
              <w:rPr>
                <w:rFonts w:eastAsia="Times New Roman"/>
              </w:rPr>
            </w:pPr>
          </w:p>
          <w:p w14:paraId="16B2B40E"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60B2422B"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1A15798"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0A12B6">
              <w:rPr>
                <w:rFonts w:eastAsia="Times New Roman"/>
                <w:bdr w:val="none" w:sz="0" w:space="0" w:color="auto"/>
              </w:rPr>
              <w:t xml:space="preserve">Kontroliuojantis asmuo – </w:t>
            </w:r>
            <w:r w:rsidRPr="000A12B6">
              <w:rPr>
                <w:color w:val="000000"/>
                <w:bdr w:val="none" w:sz="0" w:space="0" w:color="auto"/>
              </w:rPr>
              <w:t>individualios įmonės savininkas arba juridinis ar fizinis asmuo, kuris kitame juridiniame asmenyje:</w:t>
            </w:r>
          </w:p>
          <w:p w14:paraId="15AA323F"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1) tiesiogiai ar netiesiogiai valdo daugiau kaip 50 procentų akcijų, pajų, dalių, įnašų ar (ir) balsų juridinio asmens dalyvių susirinkime arba</w:t>
            </w:r>
          </w:p>
          <w:p w14:paraId="3D564E10"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FD97FA"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 xml:space="preserve">a) juridinių asmenų atveju – asmenys, kurių metinė finansinė atskaitomybė turi būti </w:t>
            </w:r>
            <w:r w:rsidRPr="000A12B6">
              <w:rPr>
                <w:color w:val="000000"/>
                <w:bdr w:val="none" w:sz="0" w:space="0" w:color="auto"/>
              </w:rPr>
              <w:lastRenderedPageBreak/>
              <w:t>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0A12B6">
                <w:rPr>
                  <w:u w:val="single"/>
                  <w:bdr w:val="none" w:sz="0" w:space="0" w:color="auto"/>
                </w:rPr>
                <w:t>2013/34/ES</w:t>
              </w:r>
            </w:hyperlink>
            <w:r w:rsidRPr="000A12B6">
              <w:rPr>
                <w:color w:val="000000"/>
                <w:bdr w:val="none" w:sz="0" w:space="0" w:color="auto"/>
              </w:rPr>
              <w:t> nustatytus reikalavimus;</w:t>
            </w:r>
          </w:p>
          <w:p w14:paraId="45BC1555"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b) fizinių asmenų atveju – sutuoktiniai, tėvai ir jų vaikai (įvaikiai).</w:t>
            </w:r>
          </w:p>
          <w:p w14:paraId="4C39BEDB" w14:textId="74E241B8" w:rsidR="008A694C" w:rsidRPr="000A12B6" w:rsidRDefault="008A694C" w:rsidP="004203D6">
            <w:pPr>
              <w:spacing w:line="276" w:lineRule="auto"/>
              <w:rPr>
                <w:rFonts w:eastAsia="Times New Roman"/>
              </w:rPr>
            </w:pPr>
          </w:p>
          <w:p w14:paraId="27003717" w14:textId="4E4E41F3" w:rsidR="00FC5141" w:rsidRPr="000A12B6" w:rsidRDefault="00FC5141" w:rsidP="004203D6">
            <w:pPr>
              <w:spacing w:line="276" w:lineRule="auto"/>
              <w:rPr>
                <w:rFonts w:eastAsia="Times New Roman"/>
              </w:rPr>
            </w:pPr>
          </w:p>
          <w:p w14:paraId="2B44E3E4" w14:textId="77777777" w:rsidR="00FC5141" w:rsidRPr="000A12B6" w:rsidRDefault="00FC5141" w:rsidP="004203D6">
            <w:pPr>
              <w:spacing w:line="276" w:lineRule="auto"/>
              <w:rPr>
                <w:rFonts w:eastAsia="Times New Roman"/>
              </w:rPr>
            </w:pPr>
          </w:p>
          <w:p w14:paraId="53CF4F10" w14:textId="5FE1DC7D" w:rsidR="008A694C" w:rsidRPr="000A12B6" w:rsidRDefault="008A694C" w:rsidP="004203D6">
            <w:pPr>
              <w:pStyle w:val="NormalWeb"/>
              <w:spacing w:after="0"/>
              <w:jc w:val="both"/>
              <w:rPr>
                <w:rStyle w:val="Hyperlink"/>
                <w:sz w:val="20"/>
                <w:szCs w:val="20"/>
                <w:lang w:val="lt-LT"/>
              </w:rPr>
            </w:pPr>
            <w:r w:rsidRPr="000A12B6">
              <w:rPr>
                <w:rStyle w:val="Hyperlink"/>
                <w:sz w:val="20"/>
                <w:szCs w:val="20"/>
                <w:lang w:val="lt-LT"/>
              </w:rPr>
              <w:t xml:space="preserve">  </w:t>
            </w:r>
          </w:p>
          <w:p w14:paraId="5318EB75" w14:textId="77777777" w:rsidR="008A694C" w:rsidRPr="000A12B6" w:rsidRDefault="008A694C" w:rsidP="004203D6">
            <w:pPr>
              <w:pStyle w:val="NormalWeb"/>
              <w:spacing w:after="0"/>
              <w:jc w:val="both"/>
              <w:rPr>
                <w:color w:val="000000"/>
                <w:sz w:val="20"/>
                <w:szCs w:val="20"/>
                <w:lang w:val="lt-LT"/>
              </w:rPr>
            </w:pPr>
          </w:p>
          <w:p w14:paraId="7D52308C" w14:textId="57C85EE8"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r w:rsidR="0007157E" w:rsidRPr="000A12B6" w14:paraId="572D149F" w14:textId="77777777" w:rsidTr="3ABD4D06">
        <w:tc>
          <w:tcPr>
            <w:tcW w:w="9490" w:type="dxa"/>
            <w:gridSpan w:val="4"/>
          </w:tcPr>
          <w:p w14:paraId="5AC1C846" w14:textId="2F70553A" w:rsidR="0007157E" w:rsidRPr="0014131F" w:rsidRDefault="0007157E" w:rsidP="000715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4" w:name="_Hlk126861429"/>
            <w:r w:rsidRPr="0014131F">
              <w:rPr>
                <w:rFonts w:ascii="Times New Roman" w:eastAsia="Times New Roman" w:hAnsi="Times New Roman" w:cs="Times New Roman"/>
                <w:i/>
                <w:iCs/>
                <w:color w:val="auto"/>
                <w:sz w:val="22"/>
                <w:szCs w:val="22"/>
                <w:lang w:val="lt-LT"/>
              </w:rPr>
              <w:lastRenderedPageBreak/>
              <w:t>Reikalavimai paslaugai (VPĮ 45 str. 2¹ d. 3 p.)</w:t>
            </w:r>
            <w:bookmarkEnd w:id="4"/>
          </w:p>
        </w:tc>
      </w:tr>
      <w:tr w:rsidR="0007157E" w:rsidRPr="000A12B6" w14:paraId="763FC3D2" w14:textId="77777777" w:rsidTr="3ABD4D06">
        <w:tc>
          <w:tcPr>
            <w:tcW w:w="555" w:type="dxa"/>
          </w:tcPr>
          <w:p w14:paraId="1591E724" w14:textId="77777777" w:rsidR="0007157E" w:rsidRPr="000A12B6" w:rsidRDefault="0007157E" w:rsidP="0007157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664D180B" w14:textId="77777777" w:rsidR="0007157E" w:rsidRPr="000A12B6" w:rsidRDefault="0007157E" w:rsidP="0007157E">
            <w:pPr>
              <w:pStyle w:val="BodyTextIndent2"/>
              <w:tabs>
                <w:tab w:val="left" w:pos="567"/>
              </w:tabs>
              <w:ind w:firstLine="0"/>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tiekėjo teikiamos paslaugos yra iš VPĮ 92 straipsnio 15 dalyje numatytame sąraše nurodytų valstybių ar teritorijų.</w:t>
            </w:r>
          </w:p>
          <w:p w14:paraId="41505BF1" w14:textId="77777777" w:rsidR="0007157E" w:rsidRPr="000A12B6" w:rsidRDefault="0007157E" w:rsidP="0007157E">
            <w:pPr>
              <w:rPr>
                <w:rFonts w:eastAsia="Times New Roman"/>
                <w:bCs/>
                <w:iCs/>
                <w:color w:val="000000"/>
                <w:bdr w:val="none" w:sz="0" w:space="0" w:color="auto"/>
                <w:lang w:eastAsia="ar-SA"/>
              </w:rPr>
            </w:pPr>
          </w:p>
          <w:p w14:paraId="195CFA1E" w14:textId="5353BAB1" w:rsidR="0007157E" w:rsidRPr="000A12B6" w:rsidRDefault="0007157E" w:rsidP="0007157E">
            <w:pPr>
              <w:rPr>
                <w:sz w:val="20"/>
                <w:szCs w:val="20"/>
                <w:lang w:eastAsia="ar-SA"/>
              </w:rPr>
            </w:pPr>
          </w:p>
        </w:tc>
        <w:tc>
          <w:tcPr>
            <w:tcW w:w="2978" w:type="dxa"/>
          </w:tcPr>
          <w:p w14:paraId="5009D5C7" w14:textId="77777777" w:rsidR="0007157E" w:rsidRPr="000A12B6" w:rsidRDefault="0007157E" w:rsidP="0007157E">
            <w:pPr>
              <w:spacing w:line="276" w:lineRule="auto"/>
              <w:rPr>
                <w:lang w:eastAsia="en-GB"/>
              </w:rPr>
            </w:pPr>
            <w:r w:rsidRPr="000A12B6">
              <w:rPr>
                <w:lang w:eastAsia="en-GB"/>
              </w:rPr>
              <w:t>Pateikiama:</w:t>
            </w:r>
          </w:p>
          <w:p w14:paraId="245B23B0" w14:textId="5888CB72" w:rsidR="0007157E" w:rsidRPr="000A12B6" w:rsidRDefault="0007157E" w:rsidP="0007157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412F289" w14:textId="77777777" w:rsidR="0007157E" w:rsidRPr="000A12B6" w:rsidRDefault="0007157E" w:rsidP="0007157E">
            <w:pPr>
              <w:pStyle w:val="BodyTextIndent2"/>
              <w:tabs>
                <w:tab w:val="left" w:pos="567"/>
              </w:tabs>
              <w:ind w:firstLine="0"/>
              <w:rPr>
                <w:sz w:val="22"/>
                <w:szCs w:val="22"/>
                <w:lang w:eastAsia="en-GB"/>
              </w:rPr>
            </w:pPr>
          </w:p>
          <w:p w14:paraId="55118991" w14:textId="164DD798" w:rsidR="0007157E" w:rsidRPr="000A12B6" w:rsidRDefault="0007157E" w:rsidP="0007157E">
            <w:pPr>
              <w:pStyle w:val="BodyTextIndent2"/>
              <w:tabs>
                <w:tab w:val="left" w:pos="567"/>
              </w:tabs>
              <w:ind w:firstLine="0"/>
              <w:rPr>
                <w:sz w:val="22"/>
                <w:szCs w:val="22"/>
                <w:lang w:eastAsia="en-GB"/>
              </w:rPr>
            </w:pPr>
            <w:r w:rsidRPr="000A12B6">
              <w:rPr>
                <w:sz w:val="22"/>
                <w:szCs w:val="22"/>
                <w:lang w:eastAsia="en-GB"/>
              </w:rPr>
              <w:t xml:space="preserve">2. jeigu </w:t>
            </w:r>
            <w:r w:rsidR="00653B63">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paprašys pateikti</w:t>
            </w:r>
            <w:r w:rsidRPr="000A12B6">
              <w:rPr>
                <w:sz w:val="22"/>
                <w:szCs w:val="22"/>
              </w:rPr>
              <w:t xml:space="preserve"> </w:t>
            </w:r>
            <w:r w:rsidRPr="000A12B6">
              <w:rPr>
                <w:sz w:val="22"/>
                <w:szCs w:val="22"/>
                <w:lang w:eastAsia="en-GB"/>
              </w:rPr>
              <w:t xml:space="preserve">vieną ar kelis žemiau nurodytus dokumentus: </w:t>
            </w:r>
          </w:p>
          <w:p w14:paraId="4D7A8735" w14:textId="634B2684" w:rsidR="0007157E" w:rsidRPr="000A12B6" w:rsidRDefault="0007157E" w:rsidP="0007157E">
            <w:pPr>
              <w:pStyle w:val="BodyTextIndent2"/>
              <w:tabs>
                <w:tab w:val="left" w:pos="567"/>
              </w:tabs>
              <w:ind w:firstLine="0"/>
              <w:rPr>
                <w:bCs/>
                <w:color w:val="000000"/>
                <w:sz w:val="22"/>
                <w:szCs w:val="22"/>
              </w:rPr>
            </w:pPr>
            <w:r w:rsidRPr="000A12B6">
              <w:rPr>
                <w:bCs/>
                <w:color w:val="000000"/>
                <w:sz w:val="22"/>
                <w:szCs w:val="22"/>
              </w:rPr>
              <w:t>2.1. tiekėjo (juridinio asmens) vadovo patvirtintą juridinio asmens steigimo dokumentų kopiją;</w:t>
            </w:r>
          </w:p>
          <w:p w14:paraId="70A1CAED" w14:textId="77777777" w:rsidR="0007157E" w:rsidRPr="000A12B6" w:rsidRDefault="0007157E" w:rsidP="0007157E">
            <w:pPr>
              <w:pStyle w:val="BodyTextIndent2"/>
              <w:tabs>
                <w:tab w:val="left" w:pos="567"/>
              </w:tabs>
              <w:ind w:firstLine="0"/>
              <w:rPr>
                <w:bCs/>
                <w:color w:val="000000"/>
                <w:sz w:val="22"/>
                <w:szCs w:val="22"/>
              </w:rPr>
            </w:pPr>
            <w:r w:rsidRPr="000A12B6">
              <w:rPr>
                <w:bCs/>
                <w:color w:val="000000"/>
                <w:sz w:val="22"/>
                <w:szCs w:val="22"/>
              </w:rPr>
              <w:t>2.2. leidimą verstis atitinkama ūkine veikla patvirtinančio dokumento (pavyzdžiui, verslo liudijimo, individualios veiklos pažymėjimo ir pan.) kopiją;</w:t>
            </w:r>
          </w:p>
          <w:p w14:paraId="09F2DBAA" w14:textId="77777777" w:rsidR="0007157E" w:rsidRPr="000A12B6" w:rsidRDefault="0007157E" w:rsidP="0007157E">
            <w:pPr>
              <w:pStyle w:val="BodyTextIndent2"/>
              <w:tabs>
                <w:tab w:val="left" w:pos="567"/>
              </w:tabs>
              <w:ind w:firstLine="0"/>
              <w:rPr>
                <w:bCs/>
                <w:color w:val="000000"/>
                <w:sz w:val="22"/>
                <w:szCs w:val="22"/>
              </w:rPr>
            </w:pPr>
            <w:r w:rsidRPr="000A12B6">
              <w:rPr>
                <w:bCs/>
                <w:color w:val="000000"/>
                <w:sz w:val="22"/>
                <w:szCs w:val="22"/>
              </w:rPr>
              <w:t>2.3. atitinkamus valstybės narės ar trečiosios šalies dokumentus;</w:t>
            </w:r>
          </w:p>
          <w:p w14:paraId="44E1BC15" w14:textId="77777777" w:rsidR="0007157E" w:rsidRPr="000A12B6" w:rsidRDefault="0007157E" w:rsidP="0007157E">
            <w:pPr>
              <w:pStyle w:val="BodyTextIndent2"/>
              <w:tabs>
                <w:tab w:val="left" w:pos="567"/>
              </w:tabs>
              <w:ind w:firstLine="0"/>
              <w:rPr>
                <w:bCs/>
                <w:color w:val="000000"/>
                <w:sz w:val="22"/>
                <w:szCs w:val="22"/>
              </w:rPr>
            </w:pPr>
            <w:r w:rsidRPr="000A12B6">
              <w:rPr>
                <w:bCs/>
                <w:color w:val="000000"/>
                <w:sz w:val="22"/>
                <w:szCs w:val="22"/>
              </w:rPr>
              <w:t>2.4. vieną ar kelis VPĮ 51 str. 12 d. nurodytus dokumentus.</w:t>
            </w:r>
          </w:p>
          <w:p w14:paraId="66D946DD" w14:textId="77777777" w:rsidR="0007157E" w:rsidRPr="000A12B6" w:rsidRDefault="0007157E" w:rsidP="0007157E">
            <w:pPr>
              <w:rPr>
                <w:lang w:eastAsia="en-GB"/>
              </w:rPr>
            </w:pPr>
            <w:r w:rsidRPr="000A12B6">
              <w:rPr>
                <w:lang w:eastAsia="en-GB"/>
              </w:rPr>
              <w:t xml:space="preserve">Jei tiekėjas negali pateikti nurodytų dokumentų, jis turi nurodyti pagrįstas priežastis bei </w:t>
            </w:r>
            <w:r w:rsidRPr="000A12B6">
              <w:rPr>
                <w:lang w:eastAsia="en-GB"/>
              </w:rPr>
              <w:lastRenderedPageBreak/>
              <w:t xml:space="preserve">pateikti kitus dokumentus, įrodančius atitikimą. </w:t>
            </w:r>
          </w:p>
          <w:p w14:paraId="0E217CA7" w14:textId="77777777" w:rsidR="0007157E" w:rsidRPr="000A12B6" w:rsidRDefault="0007157E" w:rsidP="0007157E">
            <w:pPr>
              <w:rPr>
                <w:lang w:eastAsia="en-GB"/>
              </w:rPr>
            </w:pPr>
          </w:p>
          <w:p w14:paraId="38808525" w14:textId="1E5E8684" w:rsidR="0007157E" w:rsidRPr="000A12B6" w:rsidRDefault="0007157E" w:rsidP="0007157E">
            <w:pPr>
              <w:rPr>
                <w:lang w:eastAsia="en-GB"/>
              </w:rPr>
            </w:pPr>
            <w:r w:rsidRPr="000A12B6">
              <w:rPr>
                <w:lang w:eastAsia="en-GB"/>
              </w:rPr>
              <w:t xml:space="preserve">Neatsižvelgiant į tai, </w:t>
            </w:r>
            <w:r w:rsidR="00653B63">
              <w:rPr>
                <w:lang w:eastAsia="en-GB"/>
              </w:rPr>
              <w:t>CPO LT</w:t>
            </w:r>
            <w:r w:rsidRPr="000A12B6">
              <w:rPr>
                <w:lang w:eastAsia="en-GB"/>
              </w:rPr>
              <w:t xml:space="preserve"> turi teisę pareikalauti pateikti vieną ar kelis VPĮ 51 str. 12 p. nurodytus ar kitus </w:t>
            </w:r>
            <w:r w:rsidR="00653B63">
              <w:rPr>
                <w:lang w:eastAsia="en-GB"/>
              </w:rPr>
              <w:t>CPO LT</w:t>
            </w:r>
            <w:r w:rsidRPr="000A12B6">
              <w:rPr>
                <w:lang w:eastAsia="en-GB"/>
              </w:rPr>
              <w:t xml:space="preserve"> priimtinus dokumentus. </w:t>
            </w:r>
          </w:p>
          <w:p w14:paraId="3580B5C2" w14:textId="77777777" w:rsidR="0007157E" w:rsidRPr="000A12B6" w:rsidRDefault="0007157E" w:rsidP="0007157E">
            <w:pPr>
              <w:rPr>
                <w:lang w:eastAsia="en-GB"/>
              </w:rPr>
            </w:pPr>
          </w:p>
          <w:p w14:paraId="25C99ABC" w14:textId="6ADAFFDF" w:rsidR="0007157E" w:rsidRPr="000A12B6" w:rsidRDefault="00653B63" w:rsidP="0007157E">
            <w:pPr>
              <w:rPr>
                <w:lang w:eastAsia="en-GB"/>
              </w:rPr>
            </w:pPr>
            <w:r>
              <w:rPr>
                <w:lang w:eastAsia="en-GB"/>
              </w:rPr>
              <w:t>CPO LT</w:t>
            </w:r>
            <w:r w:rsidR="0007157E" w:rsidRPr="000A12B6">
              <w:rPr>
                <w:lang w:eastAsia="en-GB"/>
              </w:rPr>
              <w:t xml:space="preserve"> šių dokumentų gali paprašyti ir iš viešojo pirkimo dalyvių bet kuriuo pirkimo procedūros metu, jeigu tai būtina siekiant užtikrinti tinkamą pirkimo procedūros atlikimą.</w:t>
            </w:r>
          </w:p>
          <w:p w14:paraId="4241EE2C" w14:textId="77777777" w:rsidR="0007157E" w:rsidRPr="000A12B6" w:rsidRDefault="0007157E" w:rsidP="0007157E">
            <w:pPr>
              <w:rPr>
                <w:lang w:eastAsia="en-GB"/>
              </w:rPr>
            </w:pPr>
          </w:p>
          <w:p w14:paraId="765AD996" w14:textId="70EFA45C" w:rsidR="0007157E" w:rsidRPr="000A12B6" w:rsidRDefault="00653B63" w:rsidP="0007157E">
            <w:pPr>
              <w:rPr>
                <w:lang w:eastAsia="en-GB"/>
              </w:rPr>
            </w:pPr>
            <w:r>
              <w:rPr>
                <w:lang w:eastAsia="en-GB"/>
              </w:rPr>
              <w:t>CPO LT</w:t>
            </w:r>
            <w:r w:rsidR="0007157E" w:rsidRPr="000A12B6">
              <w:rPr>
                <w:lang w:eastAsia="en-GB"/>
              </w:rPr>
              <w:t xml:space="preserve"> gali neprašyti VPĮ 51 str. 12 d. nurodytų dokumentų, jeigu iš VPĮ 50 str. 7 d. nurodytų ir kitų šaltinių, gali nustatyti atitiktį keliamiems reikalavimams.</w:t>
            </w:r>
          </w:p>
          <w:p w14:paraId="1D85C151" w14:textId="77777777" w:rsidR="0007157E" w:rsidRPr="000A12B6" w:rsidRDefault="0007157E" w:rsidP="0007157E">
            <w:pPr>
              <w:pStyle w:val="BodyTextIndent2"/>
              <w:tabs>
                <w:tab w:val="left" w:pos="567"/>
              </w:tabs>
              <w:ind w:firstLine="0"/>
              <w:rPr>
                <w:bCs/>
                <w:color w:val="000000"/>
                <w:sz w:val="22"/>
                <w:szCs w:val="22"/>
              </w:rPr>
            </w:pPr>
          </w:p>
          <w:p w14:paraId="2F561432" w14:textId="62D120EB" w:rsidR="0007157E" w:rsidRPr="000A12B6" w:rsidRDefault="0007157E" w:rsidP="0007157E">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sidR="00653B63">
              <w:rPr>
                <w:lang w:eastAsia="en-GB"/>
              </w:rPr>
              <w:t>CPO LT</w:t>
            </w:r>
            <w:r w:rsidRPr="000A12B6">
              <w:rPr>
                <w:lang w:eastAsia="en-GB"/>
              </w:rPr>
              <w:t xml:space="preserve"> prašymu tiekėjas turi pateikti dokumentus.</w:t>
            </w:r>
          </w:p>
          <w:p w14:paraId="5ECE24B9" w14:textId="77777777" w:rsidR="0007157E" w:rsidRPr="000A12B6" w:rsidRDefault="0007157E" w:rsidP="0007157E">
            <w:pPr>
              <w:pStyle w:val="BodyTextIndent2"/>
              <w:tabs>
                <w:tab w:val="left" w:pos="567"/>
              </w:tabs>
              <w:ind w:firstLine="0"/>
              <w:rPr>
                <w:bCs/>
                <w:color w:val="000000"/>
                <w:sz w:val="22"/>
                <w:szCs w:val="22"/>
              </w:rPr>
            </w:pPr>
          </w:p>
          <w:p w14:paraId="1EF4008E" w14:textId="2C57F760" w:rsidR="0007157E" w:rsidRPr="000A12B6" w:rsidRDefault="0007157E" w:rsidP="0007157E">
            <w:pPr>
              <w:pStyle w:val="BodyTextIndent2"/>
              <w:tabs>
                <w:tab w:val="left" w:pos="567"/>
              </w:tabs>
              <w:ind w:firstLine="0"/>
              <w:rPr>
                <w:sz w:val="22"/>
                <w:szCs w:val="22"/>
              </w:rPr>
            </w:pPr>
            <w:r w:rsidRPr="000A12B6">
              <w:rPr>
                <w:bCs/>
                <w:color w:val="000000"/>
                <w:sz w:val="22"/>
                <w:szCs w:val="22"/>
              </w:rPr>
              <w:t xml:space="preserve">Dokumentai gali būti teikiami lietuvių ir anglų kalbomis. </w:t>
            </w:r>
          </w:p>
        </w:tc>
        <w:tc>
          <w:tcPr>
            <w:tcW w:w="2979" w:type="dxa"/>
          </w:tcPr>
          <w:p w14:paraId="16E101C1" w14:textId="1791BD34" w:rsidR="0007157E" w:rsidRPr="0020250E" w:rsidRDefault="0007157E" w:rsidP="0007157E">
            <w:pPr>
              <w:spacing w:line="276" w:lineRule="auto"/>
              <w:rPr>
                <w:rFonts w:eastAsia="Times New Roman"/>
              </w:rPr>
            </w:pPr>
            <w:r w:rsidRPr="000A12B6">
              <w:rPr>
                <w:rFonts w:eastAsia="Times New Roman"/>
              </w:rPr>
              <w:lastRenderedPageBreak/>
              <w:t xml:space="preserve">Tiekėjas, kiekvienas tiekėjų grupės narys, jeigu pasiūlymą teikia ūkio subjektų grupė, ūkio subjektas, kurio pajėgumais remiasi tiekėjas, </w:t>
            </w:r>
            <w:r w:rsidRPr="0020250E">
              <w:rPr>
                <w:rFonts w:eastAsia="Times New Roman"/>
              </w:rPr>
              <w:t>kiekvienas subtiekėjas.</w:t>
            </w:r>
          </w:p>
          <w:p w14:paraId="11C60F25" w14:textId="1A14467E" w:rsidR="0007157E" w:rsidRPr="000A12B6" w:rsidRDefault="0007157E" w:rsidP="000715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F65A1B7" w14:textId="54E29928" w:rsidR="00992543" w:rsidRPr="000A12B6" w:rsidRDefault="00992543" w:rsidP="00D90A96">
      <w:pPr>
        <w:pStyle w:val="BodyA"/>
        <w:spacing w:line="276" w:lineRule="auto"/>
        <w:jc w:val="right"/>
        <w:rPr>
          <w:rFonts w:ascii="Times New Roman" w:eastAsia="Times New Roman" w:hAnsi="Times New Roman" w:cs="Times New Roman"/>
          <w:color w:val="auto"/>
          <w:sz w:val="24"/>
          <w:szCs w:val="24"/>
          <w:lang w:val="lt-LT"/>
        </w:rPr>
      </w:pPr>
    </w:p>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9EA6" w14:textId="77777777" w:rsidR="003E7B28" w:rsidRDefault="003E7B28" w:rsidP="00992543">
      <w:r>
        <w:separator/>
      </w:r>
    </w:p>
  </w:endnote>
  <w:endnote w:type="continuationSeparator" w:id="0">
    <w:p w14:paraId="12510594" w14:textId="77777777" w:rsidR="003E7B28" w:rsidRDefault="003E7B2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9281" w14:textId="77777777" w:rsidR="003E7B28" w:rsidRDefault="003E7B28" w:rsidP="00992543">
      <w:r>
        <w:separator/>
      </w:r>
    </w:p>
  </w:footnote>
  <w:footnote w:type="continuationSeparator" w:id="0">
    <w:p w14:paraId="4969FBD2" w14:textId="77777777" w:rsidR="003E7B28" w:rsidRDefault="003E7B28"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0372EB5"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218E7"/>
    <w:rsid w:val="00031639"/>
    <w:rsid w:val="00035499"/>
    <w:rsid w:val="00036562"/>
    <w:rsid w:val="00044686"/>
    <w:rsid w:val="000450BD"/>
    <w:rsid w:val="0005640D"/>
    <w:rsid w:val="0007157E"/>
    <w:rsid w:val="00076C9E"/>
    <w:rsid w:val="00091FBB"/>
    <w:rsid w:val="00092FE6"/>
    <w:rsid w:val="000945F3"/>
    <w:rsid w:val="0009563B"/>
    <w:rsid w:val="000A12B6"/>
    <w:rsid w:val="000B110A"/>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131F"/>
    <w:rsid w:val="00142C48"/>
    <w:rsid w:val="0014612C"/>
    <w:rsid w:val="00153B5C"/>
    <w:rsid w:val="00160661"/>
    <w:rsid w:val="00161E8D"/>
    <w:rsid w:val="00165994"/>
    <w:rsid w:val="00177F1E"/>
    <w:rsid w:val="00182419"/>
    <w:rsid w:val="00195B02"/>
    <w:rsid w:val="001C3209"/>
    <w:rsid w:val="001C3892"/>
    <w:rsid w:val="001C4593"/>
    <w:rsid w:val="001C45D8"/>
    <w:rsid w:val="001C5E50"/>
    <w:rsid w:val="001C6BCB"/>
    <w:rsid w:val="001D774C"/>
    <w:rsid w:val="001E1EAC"/>
    <w:rsid w:val="001E286F"/>
    <w:rsid w:val="0020250E"/>
    <w:rsid w:val="00207E8C"/>
    <w:rsid w:val="00207F17"/>
    <w:rsid w:val="002133B6"/>
    <w:rsid w:val="0025797B"/>
    <w:rsid w:val="002600C9"/>
    <w:rsid w:val="00264542"/>
    <w:rsid w:val="00265865"/>
    <w:rsid w:val="0027758B"/>
    <w:rsid w:val="002775EE"/>
    <w:rsid w:val="00280A92"/>
    <w:rsid w:val="00280BFB"/>
    <w:rsid w:val="0028517C"/>
    <w:rsid w:val="00290375"/>
    <w:rsid w:val="00290C16"/>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4BDD"/>
    <w:rsid w:val="00374679"/>
    <w:rsid w:val="0037533A"/>
    <w:rsid w:val="003814A5"/>
    <w:rsid w:val="00394AF4"/>
    <w:rsid w:val="003A7364"/>
    <w:rsid w:val="003B2C69"/>
    <w:rsid w:val="003B2DFF"/>
    <w:rsid w:val="003B66C4"/>
    <w:rsid w:val="003C0BC5"/>
    <w:rsid w:val="003C2EEC"/>
    <w:rsid w:val="003E7B28"/>
    <w:rsid w:val="003F0EB4"/>
    <w:rsid w:val="00401EAD"/>
    <w:rsid w:val="004055F3"/>
    <w:rsid w:val="0041659D"/>
    <w:rsid w:val="004203D6"/>
    <w:rsid w:val="00425A0E"/>
    <w:rsid w:val="0043249C"/>
    <w:rsid w:val="00433422"/>
    <w:rsid w:val="004341A3"/>
    <w:rsid w:val="004374D7"/>
    <w:rsid w:val="00437D7F"/>
    <w:rsid w:val="00444DD7"/>
    <w:rsid w:val="004455E6"/>
    <w:rsid w:val="00447C22"/>
    <w:rsid w:val="0045003E"/>
    <w:rsid w:val="004530BB"/>
    <w:rsid w:val="00455CCF"/>
    <w:rsid w:val="00465613"/>
    <w:rsid w:val="00470BF0"/>
    <w:rsid w:val="00475A68"/>
    <w:rsid w:val="00492E6B"/>
    <w:rsid w:val="00493BD3"/>
    <w:rsid w:val="004A0839"/>
    <w:rsid w:val="004A1D08"/>
    <w:rsid w:val="004A2C9F"/>
    <w:rsid w:val="004A305A"/>
    <w:rsid w:val="004A4084"/>
    <w:rsid w:val="004A4E69"/>
    <w:rsid w:val="004A69BE"/>
    <w:rsid w:val="004B406A"/>
    <w:rsid w:val="004B4664"/>
    <w:rsid w:val="004B4F10"/>
    <w:rsid w:val="00501C0E"/>
    <w:rsid w:val="0053030A"/>
    <w:rsid w:val="00535B11"/>
    <w:rsid w:val="005361B5"/>
    <w:rsid w:val="00537F47"/>
    <w:rsid w:val="00542822"/>
    <w:rsid w:val="00544A11"/>
    <w:rsid w:val="00553AE0"/>
    <w:rsid w:val="005566AF"/>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44B8"/>
    <w:rsid w:val="00686882"/>
    <w:rsid w:val="00692214"/>
    <w:rsid w:val="006932C5"/>
    <w:rsid w:val="006A063A"/>
    <w:rsid w:val="006A3984"/>
    <w:rsid w:val="006B2C7A"/>
    <w:rsid w:val="006B31A3"/>
    <w:rsid w:val="006B47F8"/>
    <w:rsid w:val="006B4E7A"/>
    <w:rsid w:val="006B70EA"/>
    <w:rsid w:val="006C7C93"/>
    <w:rsid w:val="006D4073"/>
    <w:rsid w:val="006D7067"/>
    <w:rsid w:val="006E16AC"/>
    <w:rsid w:val="006F045F"/>
    <w:rsid w:val="006F0641"/>
    <w:rsid w:val="006F3500"/>
    <w:rsid w:val="00701049"/>
    <w:rsid w:val="00706D96"/>
    <w:rsid w:val="007125BC"/>
    <w:rsid w:val="007140BC"/>
    <w:rsid w:val="0072066D"/>
    <w:rsid w:val="0072209D"/>
    <w:rsid w:val="00731058"/>
    <w:rsid w:val="00733AEE"/>
    <w:rsid w:val="00734F4B"/>
    <w:rsid w:val="00737E6E"/>
    <w:rsid w:val="00740D32"/>
    <w:rsid w:val="00750973"/>
    <w:rsid w:val="00751C4D"/>
    <w:rsid w:val="0076653D"/>
    <w:rsid w:val="00776EF1"/>
    <w:rsid w:val="00782161"/>
    <w:rsid w:val="00783844"/>
    <w:rsid w:val="00785A23"/>
    <w:rsid w:val="00786C94"/>
    <w:rsid w:val="00791B12"/>
    <w:rsid w:val="007A67A3"/>
    <w:rsid w:val="007B12E6"/>
    <w:rsid w:val="007C5174"/>
    <w:rsid w:val="007E09D9"/>
    <w:rsid w:val="007E6133"/>
    <w:rsid w:val="007F4605"/>
    <w:rsid w:val="0080236B"/>
    <w:rsid w:val="00805393"/>
    <w:rsid w:val="008122F1"/>
    <w:rsid w:val="00816508"/>
    <w:rsid w:val="00817F47"/>
    <w:rsid w:val="00827F39"/>
    <w:rsid w:val="00835719"/>
    <w:rsid w:val="0085370B"/>
    <w:rsid w:val="00853A42"/>
    <w:rsid w:val="008542B2"/>
    <w:rsid w:val="008560C8"/>
    <w:rsid w:val="00882F2D"/>
    <w:rsid w:val="00892CA9"/>
    <w:rsid w:val="008970A1"/>
    <w:rsid w:val="008A11FA"/>
    <w:rsid w:val="008A1394"/>
    <w:rsid w:val="008A2C3E"/>
    <w:rsid w:val="008A694C"/>
    <w:rsid w:val="008C3E9C"/>
    <w:rsid w:val="008D0815"/>
    <w:rsid w:val="008D4A2E"/>
    <w:rsid w:val="008F53A0"/>
    <w:rsid w:val="0091010F"/>
    <w:rsid w:val="00914AEE"/>
    <w:rsid w:val="009213C1"/>
    <w:rsid w:val="00924F89"/>
    <w:rsid w:val="00927667"/>
    <w:rsid w:val="00931810"/>
    <w:rsid w:val="00935478"/>
    <w:rsid w:val="00937540"/>
    <w:rsid w:val="009572AA"/>
    <w:rsid w:val="00971090"/>
    <w:rsid w:val="0097527F"/>
    <w:rsid w:val="009774D9"/>
    <w:rsid w:val="0098584D"/>
    <w:rsid w:val="0099191E"/>
    <w:rsid w:val="00992543"/>
    <w:rsid w:val="009951C4"/>
    <w:rsid w:val="009A77A3"/>
    <w:rsid w:val="009C0700"/>
    <w:rsid w:val="009C344C"/>
    <w:rsid w:val="009C3ACA"/>
    <w:rsid w:val="009D3D0C"/>
    <w:rsid w:val="009D4003"/>
    <w:rsid w:val="009D645F"/>
    <w:rsid w:val="009F0664"/>
    <w:rsid w:val="009F7885"/>
    <w:rsid w:val="009F7F4A"/>
    <w:rsid w:val="00A02AEF"/>
    <w:rsid w:val="00A05561"/>
    <w:rsid w:val="00A1388F"/>
    <w:rsid w:val="00A15822"/>
    <w:rsid w:val="00A16507"/>
    <w:rsid w:val="00A1788A"/>
    <w:rsid w:val="00A233E6"/>
    <w:rsid w:val="00A25A63"/>
    <w:rsid w:val="00A308DC"/>
    <w:rsid w:val="00A32126"/>
    <w:rsid w:val="00A3339A"/>
    <w:rsid w:val="00A34C3B"/>
    <w:rsid w:val="00A3590E"/>
    <w:rsid w:val="00A35D28"/>
    <w:rsid w:val="00A37EBE"/>
    <w:rsid w:val="00A40E4C"/>
    <w:rsid w:val="00A5197D"/>
    <w:rsid w:val="00A55EDE"/>
    <w:rsid w:val="00A57AD6"/>
    <w:rsid w:val="00A6189A"/>
    <w:rsid w:val="00A6730D"/>
    <w:rsid w:val="00A71256"/>
    <w:rsid w:val="00A741EF"/>
    <w:rsid w:val="00A7676D"/>
    <w:rsid w:val="00A814E0"/>
    <w:rsid w:val="00A82A9E"/>
    <w:rsid w:val="00A90DB8"/>
    <w:rsid w:val="00A94860"/>
    <w:rsid w:val="00AA3D75"/>
    <w:rsid w:val="00AB1DAF"/>
    <w:rsid w:val="00AB7740"/>
    <w:rsid w:val="00AC0648"/>
    <w:rsid w:val="00AC3683"/>
    <w:rsid w:val="00AE15DC"/>
    <w:rsid w:val="00AE4D31"/>
    <w:rsid w:val="00AE7038"/>
    <w:rsid w:val="00AE7CEA"/>
    <w:rsid w:val="00AF417A"/>
    <w:rsid w:val="00B01EFF"/>
    <w:rsid w:val="00B10D62"/>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F27E4"/>
    <w:rsid w:val="00BF48A9"/>
    <w:rsid w:val="00C02DD1"/>
    <w:rsid w:val="00C04811"/>
    <w:rsid w:val="00C075D3"/>
    <w:rsid w:val="00C2217F"/>
    <w:rsid w:val="00C243E4"/>
    <w:rsid w:val="00C27D42"/>
    <w:rsid w:val="00C300FF"/>
    <w:rsid w:val="00C316FD"/>
    <w:rsid w:val="00C31798"/>
    <w:rsid w:val="00C3635C"/>
    <w:rsid w:val="00C37585"/>
    <w:rsid w:val="00C45451"/>
    <w:rsid w:val="00C45545"/>
    <w:rsid w:val="00C60D45"/>
    <w:rsid w:val="00C6556B"/>
    <w:rsid w:val="00C6661E"/>
    <w:rsid w:val="00C73F14"/>
    <w:rsid w:val="00C74FD5"/>
    <w:rsid w:val="00C92701"/>
    <w:rsid w:val="00C959EE"/>
    <w:rsid w:val="00CA2DEF"/>
    <w:rsid w:val="00CA3F29"/>
    <w:rsid w:val="00CA4EEE"/>
    <w:rsid w:val="00CA7C88"/>
    <w:rsid w:val="00CB0EF5"/>
    <w:rsid w:val="00CB633B"/>
    <w:rsid w:val="00CC113A"/>
    <w:rsid w:val="00CC7791"/>
    <w:rsid w:val="00CD0EA9"/>
    <w:rsid w:val="00CD3D7C"/>
    <w:rsid w:val="00CE0D61"/>
    <w:rsid w:val="00CF1040"/>
    <w:rsid w:val="00CF3C32"/>
    <w:rsid w:val="00CF4EB9"/>
    <w:rsid w:val="00D05002"/>
    <w:rsid w:val="00D10860"/>
    <w:rsid w:val="00D23B1C"/>
    <w:rsid w:val="00D24BD8"/>
    <w:rsid w:val="00D3675B"/>
    <w:rsid w:val="00D3786E"/>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24CF0"/>
    <w:rsid w:val="00E315D2"/>
    <w:rsid w:val="00E32D55"/>
    <w:rsid w:val="00E43382"/>
    <w:rsid w:val="00E64BA5"/>
    <w:rsid w:val="00E66BBF"/>
    <w:rsid w:val="00E721D2"/>
    <w:rsid w:val="00E72DD9"/>
    <w:rsid w:val="00E75EBA"/>
    <w:rsid w:val="00E76B2C"/>
    <w:rsid w:val="00E80075"/>
    <w:rsid w:val="00E973CB"/>
    <w:rsid w:val="00EB3F96"/>
    <w:rsid w:val="00EB461F"/>
    <w:rsid w:val="00EC2604"/>
    <w:rsid w:val="00EE0C7D"/>
    <w:rsid w:val="00EE2FC6"/>
    <w:rsid w:val="00EF1716"/>
    <w:rsid w:val="00EF3844"/>
    <w:rsid w:val="00EF3AE3"/>
    <w:rsid w:val="00EF3B21"/>
    <w:rsid w:val="00F14DC6"/>
    <w:rsid w:val="00F16FF0"/>
    <w:rsid w:val="00F23407"/>
    <w:rsid w:val="00F2700C"/>
    <w:rsid w:val="00F34837"/>
    <w:rsid w:val="00F3485B"/>
    <w:rsid w:val="00F4058E"/>
    <w:rsid w:val="00F444CC"/>
    <w:rsid w:val="00F52083"/>
    <w:rsid w:val="00F55033"/>
    <w:rsid w:val="00F8362E"/>
    <w:rsid w:val="00F90678"/>
    <w:rsid w:val="00F9201D"/>
    <w:rsid w:val="00F97CA0"/>
    <w:rsid w:val="00FA3FBE"/>
    <w:rsid w:val="00FB10B7"/>
    <w:rsid w:val="00FB3E71"/>
    <w:rsid w:val="00FB6D82"/>
    <w:rsid w:val="00FC2A45"/>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1190</Words>
  <Characters>6783</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Živilė Eivaitė</cp:lastModifiedBy>
  <cp:revision>21</cp:revision>
  <dcterms:created xsi:type="dcterms:W3CDTF">2023-01-26T14:57:00Z</dcterms:created>
  <dcterms:modified xsi:type="dcterms:W3CDTF">2023-07-17T18:57:00Z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