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D0088" w14:textId="3DCC8AA6" w:rsidR="00DD0E1E" w:rsidRPr="00D4066A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D4066A">
        <w:rPr>
          <w:rFonts w:ascii="Times New Roman" w:hAnsi="Times New Roman" w:cs="Times New Roman"/>
          <w:sz w:val="20"/>
          <w:szCs w:val="20"/>
          <w:lang w:val="lt-LT"/>
        </w:rPr>
        <w:t xml:space="preserve">2021 m. </w:t>
      </w:r>
      <w:r w:rsidR="00C04416">
        <w:rPr>
          <w:rFonts w:ascii="Times New Roman" w:hAnsi="Times New Roman" w:cs="Times New Roman"/>
          <w:sz w:val="20"/>
          <w:szCs w:val="20"/>
          <w:lang w:val="lt-LT"/>
        </w:rPr>
        <w:t>kovo 1</w:t>
      </w:r>
      <w:r w:rsidR="00045747">
        <w:rPr>
          <w:rFonts w:ascii="Times New Roman" w:hAnsi="Times New Roman" w:cs="Times New Roman"/>
          <w:sz w:val="20"/>
          <w:szCs w:val="20"/>
          <w:lang w:val="lt-LT"/>
        </w:rPr>
        <w:t>9</w:t>
      </w:r>
      <w:r w:rsidRPr="00D4066A">
        <w:rPr>
          <w:rFonts w:ascii="Times New Roman" w:hAnsi="Times New Roman" w:cs="Times New Roman"/>
          <w:sz w:val="20"/>
          <w:szCs w:val="20"/>
          <w:lang w:val="lt-LT"/>
        </w:rPr>
        <w:t xml:space="preserve"> d. </w:t>
      </w:r>
    </w:p>
    <w:p w14:paraId="539A073F" w14:textId="22391739" w:rsidR="00DD0E1E" w:rsidRPr="00D4066A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D4066A">
        <w:rPr>
          <w:rFonts w:ascii="Times New Roman" w:hAnsi="Times New Roman" w:cs="Times New Roman"/>
          <w:sz w:val="20"/>
          <w:szCs w:val="20"/>
          <w:lang w:val="lt-LT"/>
        </w:rPr>
        <w:t>Viešojo pirkimo komisijos protokolo Nr.</w:t>
      </w:r>
      <w:r w:rsidR="006E13B9">
        <w:rPr>
          <w:rFonts w:ascii="Times New Roman" w:hAnsi="Times New Roman" w:cs="Times New Roman"/>
          <w:sz w:val="20"/>
          <w:szCs w:val="20"/>
          <w:lang w:val="lt-LT"/>
        </w:rPr>
        <w:t xml:space="preserve"> 11</w:t>
      </w:r>
    </w:p>
    <w:p w14:paraId="5714CB50" w14:textId="48E9D96F" w:rsidR="00DD0E1E" w:rsidRPr="00D4066A" w:rsidRDefault="006E13B9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1</w:t>
      </w:r>
      <w:r w:rsidR="00DD0E1E" w:rsidRPr="00D4066A">
        <w:rPr>
          <w:rFonts w:ascii="Times New Roman" w:hAnsi="Times New Roman" w:cs="Times New Roman"/>
          <w:sz w:val="20"/>
          <w:szCs w:val="20"/>
          <w:lang w:val="lt-LT"/>
        </w:rPr>
        <w:t xml:space="preserve"> priedas</w:t>
      </w:r>
    </w:p>
    <w:p w14:paraId="1953D473" w14:textId="273BF80A" w:rsidR="00177756" w:rsidRPr="00D4066A" w:rsidRDefault="00DD0E1E" w:rsidP="00177756">
      <w:pPr>
        <w:spacing w:before="100" w:beforeAutospacing="1" w:after="100" w:afterAutospacing="1"/>
        <w:jc w:val="both"/>
        <w:rPr>
          <w:b/>
          <w:bCs/>
          <w:lang w:eastAsia="en-GB"/>
        </w:rPr>
      </w:pPr>
      <w:r w:rsidRPr="00D4066A">
        <w:rPr>
          <w:b/>
          <w:bCs/>
          <w:lang w:eastAsia="en-GB"/>
        </w:rPr>
        <w:t>PIRKIMO S</w:t>
      </w:r>
      <w:r w:rsidR="00277DCB" w:rsidRPr="00D4066A">
        <w:rPr>
          <w:b/>
          <w:bCs/>
          <w:lang w:eastAsia="en-GB"/>
        </w:rPr>
        <w:t>Ą</w:t>
      </w:r>
      <w:r w:rsidRPr="00D4066A">
        <w:rPr>
          <w:b/>
          <w:bCs/>
          <w:lang w:eastAsia="en-GB"/>
        </w:rPr>
        <w:t xml:space="preserve">LYGŲ </w:t>
      </w:r>
      <w:r w:rsidR="000C3DE3" w:rsidRPr="00D4066A">
        <w:rPr>
          <w:b/>
          <w:bCs/>
          <w:lang w:eastAsia="en-GB"/>
        </w:rPr>
        <w:t>PA</w:t>
      </w:r>
      <w:r w:rsidR="00463DC1" w:rsidRPr="00D4066A">
        <w:rPr>
          <w:b/>
          <w:bCs/>
          <w:lang w:eastAsia="en-GB"/>
        </w:rPr>
        <w:t>A</w:t>
      </w:r>
      <w:r w:rsidR="000C3DE3" w:rsidRPr="00D4066A">
        <w:rPr>
          <w:b/>
          <w:bCs/>
          <w:lang w:eastAsia="en-GB"/>
        </w:rPr>
        <w:t>IŠKINIMAS</w:t>
      </w:r>
      <w:r w:rsidR="00045747">
        <w:rPr>
          <w:b/>
          <w:bCs/>
          <w:lang w:eastAsia="en-GB"/>
        </w:rPr>
        <w:t xml:space="preserve"> DĖL </w:t>
      </w:r>
      <w:r w:rsidR="009C4D47" w:rsidRPr="009C4D47">
        <w:rPr>
          <w:b/>
          <w:bCs/>
          <w:i/>
          <w:iCs/>
          <w:lang w:eastAsia="en-GB"/>
        </w:rPr>
        <w:t xml:space="preserve">ĖMINYS IŠ </w:t>
      </w:r>
      <w:r w:rsidR="00045747" w:rsidRPr="009C4D47">
        <w:rPr>
          <w:b/>
          <w:bCs/>
          <w:i/>
          <w:iCs/>
          <w:lang w:eastAsia="en-GB"/>
        </w:rPr>
        <w:t>NOSIES LANDOS</w:t>
      </w:r>
      <w:r w:rsidR="00045747">
        <w:rPr>
          <w:b/>
          <w:bCs/>
          <w:lang w:eastAsia="en-GB"/>
        </w:rPr>
        <w:t xml:space="preserve"> IR </w:t>
      </w:r>
      <w:r w:rsidR="009C4D47" w:rsidRPr="009C4D47">
        <w:rPr>
          <w:b/>
          <w:bCs/>
          <w:i/>
          <w:iCs/>
          <w:lang w:eastAsia="en-GB"/>
        </w:rPr>
        <w:t xml:space="preserve">ĖMINYS IŠ </w:t>
      </w:r>
      <w:r w:rsidR="00045747" w:rsidRPr="009C4D47">
        <w:rPr>
          <w:b/>
          <w:bCs/>
          <w:i/>
          <w:iCs/>
          <w:lang w:eastAsia="en-GB"/>
        </w:rPr>
        <w:t>NOSIARYKLĖS</w:t>
      </w:r>
      <w:r w:rsidR="00045747">
        <w:rPr>
          <w:b/>
          <w:bCs/>
          <w:lang w:eastAsia="en-GB"/>
        </w:rPr>
        <w:t xml:space="preserve"> SĄVOKŲ</w:t>
      </w:r>
    </w:p>
    <w:p w14:paraId="3FA64831" w14:textId="56D93DF1" w:rsidR="00B76E8D" w:rsidRDefault="00C51A72" w:rsidP="00E40F5F">
      <w:pPr>
        <w:shd w:val="clear" w:color="auto" w:fill="FFFFFF"/>
        <w:ind w:firstLine="851"/>
        <w:jc w:val="both"/>
        <w:rPr>
          <w:rStyle w:val="normaltextrun"/>
        </w:rPr>
      </w:pPr>
      <w:r w:rsidRPr="00D4066A">
        <w:t>V</w:t>
      </w:r>
      <w:r w:rsidR="00B9534C" w:rsidRPr="00D4066A">
        <w:t xml:space="preserve">adovaujantis </w:t>
      </w:r>
      <w:r w:rsidR="006E13B9" w:rsidRPr="00D4066A">
        <w:rPr>
          <w:lang w:eastAsia="en-GB"/>
        </w:rPr>
        <w:t>„Medicininių testų užsakymai per CPO LT elektroninį katalogą“ (toliau – Pirkimas)</w:t>
      </w:r>
      <w:r w:rsidR="006E13B9">
        <w:rPr>
          <w:lang w:eastAsia="en-GB"/>
        </w:rPr>
        <w:t xml:space="preserve"> </w:t>
      </w:r>
      <w:r w:rsidR="00FD3658" w:rsidRPr="00D4066A">
        <w:rPr>
          <w:rStyle w:val="normaltextrun"/>
        </w:rPr>
        <w:t>pirkimo sąlygų A dalies „Nurodymai dalyviams“ 3.</w:t>
      </w:r>
      <w:r w:rsidR="006E13B9">
        <w:rPr>
          <w:rStyle w:val="normaltextrun"/>
        </w:rPr>
        <w:t>3</w:t>
      </w:r>
      <w:r w:rsidR="00FD3658" w:rsidRPr="00D4066A">
        <w:rPr>
          <w:rStyle w:val="normaltextrun"/>
        </w:rPr>
        <w:t> papunkči</w:t>
      </w:r>
      <w:r w:rsidR="006065E6" w:rsidRPr="00D4066A">
        <w:rPr>
          <w:rStyle w:val="normaltextrun"/>
        </w:rPr>
        <w:t>u</w:t>
      </w:r>
      <w:r w:rsidR="00FD3658" w:rsidRPr="00D4066A">
        <w:rPr>
          <w:rStyle w:val="normaltextrun"/>
        </w:rPr>
        <w:t xml:space="preserve">, </w:t>
      </w:r>
      <w:r w:rsidR="00B76E8D" w:rsidRPr="00D4066A">
        <w:rPr>
          <w:rStyle w:val="normaltextrun"/>
        </w:rPr>
        <w:t>paaiškiname pirkimo sąlygas</w:t>
      </w:r>
      <w:r w:rsidR="00B76E8D">
        <w:rPr>
          <w:rStyle w:val="normaltextrun"/>
        </w:rPr>
        <w:t xml:space="preserve">. </w:t>
      </w:r>
    </w:p>
    <w:p w14:paraId="203042E8" w14:textId="77777777" w:rsidR="00AA6E1D" w:rsidRDefault="00B76E8D" w:rsidP="00455A2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  <w:r w:rsidRPr="0071400F">
        <w:rPr>
          <w:rStyle w:val="normaltextrun"/>
          <w:lang w:val="lt-LT"/>
        </w:rPr>
        <w:t>Atkreipiame tiekėjų dėmesį, kad</w:t>
      </w:r>
      <w:r w:rsidR="00E40F5F" w:rsidRPr="0071400F">
        <w:rPr>
          <w:rStyle w:val="normaltextrun"/>
          <w:lang w:val="lt-LT"/>
        </w:rPr>
        <w:t xml:space="preserve"> </w:t>
      </w:r>
      <w:r w:rsidR="00C349B1" w:rsidRPr="0071400F">
        <w:rPr>
          <w:rStyle w:val="normaltextrun"/>
          <w:lang w:val="lt-LT"/>
        </w:rPr>
        <w:t xml:space="preserve">keliant produktus į CPO LT katalogą būtina pasirinkti </w:t>
      </w:r>
      <w:r w:rsidR="00C349B1" w:rsidRPr="0071400F">
        <w:rPr>
          <w:lang w:val="lt-LT"/>
        </w:rPr>
        <w:t>atitinkamą specifikaciją pagal jūsų keliamo produkto savybes</w:t>
      </w:r>
      <w:r w:rsidR="00455A28" w:rsidRPr="0071400F">
        <w:rPr>
          <w:lang w:val="lt-LT"/>
        </w:rPr>
        <w:t xml:space="preserve">. </w:t>
      </w:r>
    </w:p>
    <w:p w14:paraId="3A096B72" w14:textId="7FC2D790" w:rsidR="00045747" w:rsidRDefault="00455A28" w:rsidP="00455A2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color w:val="000000"/>
          <w:lang w:val="lt-LT"/>
        </w:rPr>
      </w:pPr>
      <w:r w:rsidRPr="0071400F">
        <w:rPr>
          <w:lang w:val="lt-LT"/>
        </w:rPr>
        <w:t>P</w:t>
      </w:r>
      <w:r w:rsidR="00C349B1" w:rsidRPr="0071400F">
        <w:rPr>
          <w:rStyle w:val="normaltextrun"/>
          <w:lang w:val="lt-LT"/>
        </w:rPr>
        <w:t>ažymi</w:t>
      </w:r>
      <w:r w:rsidRPr="0071400F">
        <w:rPr>
          <w:rStyle w:val="normaltextrun"/>
          <w:lang w:val="lt-LT"/>
        </w:rPr>
        <w:t>me</w:t>
      </w:r>
      <w:r w:rsidR="00C349B1" w:rsidRPr="0071400F">
        <w:rPr>
          <w:rStyle w:val="normaltextrun"/>
          <w:lang w:val="lt-LT"/>
        </w:rPr>
        <w:t xml:space="preserve">, </w:t>
      </w:r>
      <w:r w:rsidR="00AA6E1D">
        <w:rPr>
          <w:rStyle w:val="normaltextrun"/>
          <w:lang w:val="lt-LT"/>
        </w:rPr>
        <w:t xml:space="preserve">kad </w:t>
      </w:r>
      <w:r w:rsidR="000A1608" w:rsidRPr="0071400F">
        <w:rPr>
          <w:rStyle w:val="normaltextrun"/>
          <w:lang w:val="lt-LT"/>
        </w:rPr>
        <w:t>kai ėminiai imami iš nosiaryklės</w:t>
      </w:r>
      <w:r w:rsidR="00AA6E1D">
        <w:rPr>
          <w:rStyle w:val="normaltextrun"/>
          <w:lang w:val="lt-LT"/>
        </w:rPr>
        <w:t>,</w:t>
      </w:r>
      <w:r w:rsidR="000A1608" w:rsidRPr="0071400F">
        <w:rPr>
          <w:rStyle w:val="normaltextrun"/>
          <w:lang w:val="lt-LT"/>
        </w:rPr>
        <w:t xml:space="preserve"> </w:t>
      </w:r>
      <w:r w:rsidR="00C349B1" w:rsidRPr="0071400F">
        <w:rPr>
          <w:rStyle w:val="normaltextrun"/>
          <w:lang w:val="lt-LT"/>
        </w:rPr>
        <w:t>ir kai ėminiai imami iš</w:t>
      </w:r>
      <w:r w:rsidR="000A1608" w:rsidRPr="0071400F">
        <w:rPr>
          <w:rStyle w:val="normaltextrun"/>
          <w:lang w:val="lt-LT"/>
        </w:rPr>
        <w:t xml:space="preserve"> no</w:t>
      </w:r>
      <w:r w:rsidR="00725DA1" w:rsidRPr="0071400F">
        <w:rPr>
          <w:rStyle w:val="normaltextrun"/>
          <w:lang w:val="lt-LT"/>
        </w:rPr>
        <w:t>s</w:t>
      </w:r>
      <w:r w:rsidR="000A1608" w:rsidRPr="0071400F">
        <w:rPr>
          <w:rStyle w:val="normaltextrun"/>
          <w:lang w:val="lt-LT"/>
        </w:rPr>
        <w:t>ies la</w:t>
      </w:r>
      <w:r w:rsidR="00725DA1" w:rsidRPr="0071400F">
        <w:rPr>
          <w:rStyle w:val="normaltextrun"/>
          <w:lang w:val="lt-LT"/>
        </w:rPr>
        <w:t>n</w:t>
      </w:r>
      <w:r w:rsidR="000A1608" w:rsidRPr="0071400F">
        <w:rPr>
          <w:rStyle w:val="normaltextrun"/>
          <w:lang w:val="lt-LT"/>
        </w:rPr>
        <w:t>dos</w:t>
      </w:r>
      <w:r w:rsidRPr="0071400F">
        <w:rPr>
          <w:rStyle w:val="normaltextrun"/>
          <w:lang w:val="lt-LT"/>
        </w:rPr>
        <w:t>,</w:t>
      </w:r>
      <w:r w:rsidR="000A1608" w:rsidRPr="0071400F">
        <w:rPr>
          <w:rStyle w:val="normaltextrun"/>
          <w:lang w:val="lt-LT"/>
        </w:rPr>
        <w:t xml:space="preserve"> </w:t>
      </w:r>
      <w:r w:rsidR="00C349B1" w:rsidRPr="0071400F">
        <w:rPr>
          <w:rStyle w:val="normaltextrun"/>
          <w:lang w:val="lt-LT"/>
        </w:rPr>
        <w:t xml:space="preserve">ėminio paėmimo metodikos </w:t>
      </w:r>
      <w:r w:rsidR="000A1608" w:rsidRPr="0071400F">
        <w:rPr>
          <w:rStyle w:val="normaltextrun"/>
          <w:lang w:val="lt-LT"/>
        </w:rPr>
        <w:t>nėra tapačios</w:t>
      </w:r>
      <w:r w:rsidR="00B76E8D" w:rsidRPr="0071400F">
        <w:rPr>
          <w:rStyle w:val="normaltextrun"/>
          <w:lang w:val="lt-LT"/>
        </w:rPr>
        <w:t xml:space="preserve">, </w:t>
      </w:r>
      <w:r w:rsidR="00C349B1" w:rsidRPr="0071400F">
        <w:rPr>
          <w:rStyle w:val="normaltextrun"/>
          <w:lang w:val="lt-LT"/>
        </w:rPr>
        <w:t xml:space="preserve">jos yra skirtingos ir </w:t>
      </w:r>
      <w:r w:rsidR="00C349B1" w:rsidRPr="009C4D47">
        <w:rPr>
          <w:rStyle w:val="normaltextrun"/>
          <w:b/>
          <w:bCs/>
          <w:lang w:val="lt-LT"/>
        </w:rPr>
        <w:t>tai turi būti nurodyta prekės gamintojo</w:t>
      </w:r>
      <w:r w:rsidRPr="009C4D47">
        <w:rPr>
          <w:rStyle w:val="normaltextrun"/>
          <w:b/>
          <w:bCs/>
          <w:lang w:val="lt-LT"/>
        </w:rPr>
        <w:t xml:space="preserve"> </w:t>
      </w:r>
      <w:r w:rsidRPr="009C4D47">
        <w:rPr>
          <w:b/>
          <w:bCs/>
          <w:lang w:val="lt-LT"/>
        </w:rPr>
        <w:t>parengtame produkto aprašyme</w:t>
      </w:r>
      <w:r w:rsidRPr="0071400F">
        <w:rPr>
          <w:lang w:val="lt-LT"/>
        </w:rPr>
        <w:t xml:space="preserve"> - turi būti nurodyta ėminio paėmimo metodika: ėminys imamas iš nosiaryklės </w:t>
      </w:r>
      <w:r w:rsidRPr="0071400F">
        <w:rPr>
          <w:color w:val="000000"/>
          <w:lang w:val="lt-LT"/>
        </w:rPr>
        <w:t xml:space="preserve">(angl. </w:t>
      </w:r>
      <w:proofErr w:type="spellStart"/>
      <w:r w:rsidRPr="0071400F">
        <w:rPr>
          <w:color w:val="212121"/>
          <w:shd w:val="clear" w:color="auto" w:fill="FFFFFF"/>
          <w:lang w:val="lt-LT"/>
        </w:rPr>
        <w:t>Nasopharyngeal</w:t>
      </w:r>
      <w:proofErr w:type="spellEnd"/>
      <w:r w:rsidRPr="0071400F">
        <w:rPr>
          <w:color w:val="000000"/>
          <w:lang w:val="lt-LT"/>
        </w:rPr>
        <w:t>)</w:t>
      </w:r>
      <w:r w:rsidRPr="0071400F">
        <w:rPr>
          <w:color w:val="212121"/>
          <w:shd w:val="clear" w:color="auto" w:fill="FFFFFF"/>
          <w:lang w:val="lt-LT"/>
        </w:rPr>
        <w:t xml:space="preserve">, ryklės (angl. </w:t>
      </w:r>
      <w:proofErr w:type="spellStart"/>
      <w:r w:rsidRPr="0071400F">
        <w:rPr>
          <w:color w:val="212121"/>
          <w:shd w:val="clear" w:color="auto" w:fill="FFFFFF"/>
          <w:lang w:val="lt-LT"/>
        </w:rPr>
        <w:t>Oropharyngeal</w:t>
      </w:r>
      <w:proofErr w:type="spellEnd"/>
      <w:r w:rsidRPr="0071400F">
        <w:rPr>
          <w:color w:val="212121"/>
          <w:shd w:val="clear" w:color="auto" w:fill="FFFFFF"/>
          <w:lang w:val="lt-LT"/>
        </w:rPr>
        <w:t xml:space="preserve">) ir/ar nosies landos </w:t>
      </w:r>
      <w:r w:rsidRPr="0071400F">
        <w:rPr>
          <w:color w:val="000000"/>
          <w:lang w:val="lt-LT"/>
        </w:rPr>
        <w:t xml:space="preserve">(angl. </w:t>
      </w:r>
      <w:proofErr w:type="spellStart"/>
      <w:r w:rsidRPr="0071400F">
        <w:rPr>
          <w:color w:val="000000"/>
          <w:lang w:val="lt-LT"/>
        </w:rPr>
        <w:t>nasal</w:t>
      </w:r>
      <w:proofErr w:type="spellEnd"/>
      <w:r w:rsidRPr="0071400F">
        <w:rPr>
          <w:color w:val="000000"/>
          <w:lang w:val="lt-LT"/>
        </w:rPr>
        <w:t xml:space="preserve"> </w:t>
      </w:r>
      <w:proofErr w:type="spellStart"/>
      <w:r w:rsidRPr="0071400F">
        <w:rPr>
          <w:color w:val="000000"/>
          <w:lang w:val="lt-LT"/>
        </w:rPr>
        <w:t>cavity</w:t>
      </w:r>
      <w:proofErr w:type="spellEnd"/>
      <w:r w:rsidRPr="0071400F">
        <w:rPr>
          <w:color w:val="000000"/>
          <w:lang w:val="lt-LT"/>
        </w:rPr>
        <w:t xml:space="preserve">). </w:t>
      </w:r>
    </w:p>
    <w:p w14:paraId="261A3350" w14:textId="0D8FD81E" w:rsidR="00455A28" w:rsidRPr="009C4D47" w:rsidRDefault="00455A28" w:rsidP="00455A2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b/>
          <w:bCs/>
          <w:lang w:val="lt-LT"/>
        </w:rPr>
      </w:pPr>
      <w:r w:rsidRPr="0071400F">
        <w:rPr>
          <w:color w:val="000000"/>
          <w:lang w:val="lt-LT"/>
        </w:rPr>
        <w:t xml:space="preserve">Taip pat pažymėtina, kad </w:t>
      </w:r>
      <w:r w:rsidR="0035394D" w:rsidRPr="009C4D47">
        <w:rPr>
          <w:b/>
          <w:bCs/>
          <w:color w:val="000000"/>
          <w:lang w:val="lt-LT"/>
        </w:rPr>
        <w:t>t</w:t>
      </w:r>
      <w:r w:rsidRPr="009C4D47">
        <w:rPr>
          <w:b/>
          <w:bCs/>
          <w:color w:val="000000"/>
          <w:lang w:val="lt-LT"/>
        </w:rPr>
        <w:t>iekėjas turi pateikti dokumentus</w:t>
      </w:r>
      <w:r w:rsidR="002B5C3B" w:rsidRPr="009C4D47">
        <w:rPr>
          <w:b/>
          <w:bCs/>
          <w:color w:val="000000"/>
          <w:lang w:val="lt-LT"/>
        </w:rPr>
        <w:t>,</w:t>
      </w:r>
      <w:r w:rsidRPr="009C4D47">
        <w:rPr>
          <w:b/>
          <w:bCs/>
          <w:color w:val="000000"/>
          <w:lang w:val="lt-LT"/>
        </w:rPr>
        <w:t xml:space="preserve"> įrodančius, kad  jautrumo ir klinikinio specifiškumo įvertinimas buvo atliktas</w:t>
      </w:r>
      <w:r w:rsidR="000B6440" w:rsidRPr="009C4D47">
        <w:rPr>
          <w:b/>
          <w:bCs/>
          <w:color w:val="000000"/>
          <w:lang w:val="lt-LT"/>
        </w:rPr>
        <w:t xml:space="preserve"> naudojant</w:t>
      </w:r>
      <w:r w:rsidRPr="009C4D47">
        <w:rPr>
          <w:b/>
          <w:bCs/>
          <w:color w:val="000000"/>
          <w:lang w:val="lt-LT"/>
        </w:rPr>
        <w:t xml:space="preserve"> būtent tą ėminio paėmimo metodiką, kurią gamintojas</w:t>
      </w:r>
      <w:r w:rsidR="000B6440" w:rsidRPr="009C4D47">
        <w:rPr>
          <w:b/>
          <w:bCs/>
          <w:color w:val="000000"/>
          <w:lang w:val="lt-LT"/>
        </w:rPr>
        <w:t xml:space="preserve"> nurodo produkto aprašyme</w:t>
      </w:r>
      <w:r w:rsidR="002B5C3B" w:rsidRPr="009C4D47">
        <w:rPr>
          <w:b/>
          <w:bCs/>
          <w:color w:val="000000"/>
          <w:lang w:val="lt-LT"/>
        </w:rPr>
        <w:t xml:space="preserve">. </w:t>
      </w:r>
    </w:p>
    <w:p w14:paraId="0F200BAD" w14:textId="2AC9C205" w:rsidR="0035394D" w:rsidRDefault="00170C24" w:rsidP="00E40F5F">
      <w:pPr>
        <w:shd w:val="clear" w:color="auto" w:fill="FFFFFF"/>
        <w:ind w:firstLine="851"/>
        <w:jc w:val="both"/>
        <w:rPr>
          <w:rStyle w:val="normaltextrun"/>
        </w:rPr>
      </w:pPr>
      <w:r w:rsidRPr="00170C24">
        <w:rPr>
          <w:rStyle w:val="normaltextrun"/>
        </w:rPr>
        <w:t>Viena prekė gali būti tinkama ir kelioms specifikacijoms.</w:t>
      </w:r>
    </w:p>
    <w:p w14:paraId="1924FEC1" w14:textId="77777777" w:rsidR="00170C24" w:rsidRDefault="00170C24" w:rsidP="00E40F5F">
      <w:pPr>
        <w:shd w:val="clear" w:color="auto" w:fill="FFFFFF"/>
        <w:ind w:firstLine="851"/>
        <w:jc w:val="both"/>
        <w:rPr>
          <w:rStyle w:val="normaltextrun"/>
        </w:rPr>
      </w:pPr>
    </w:p>
    <w:p w14:paraId="46C5ED70" w14:textId="471F1972" w:rsidR="00B9534C" w:rsidRPr="00D4066A" w:rsidRDefault="000B6440" w:rsidP="00E40F5F">
      <w:pPr>
        <w:shd w:val="clear" w:color="auto" w:fill="FFFFFF"/>
        <w:ind w:firstLine="851"/>
        <w:jc w:val="both"/>
        <w:rPr>
          <w:rStyle w:val="normaltextrun"/>
          <w:color w:val="FF0000"/>
        </w:rPr>
      </w:pPr>
      <w:r>
        <w:rPr>
          <w:rStyle w:val="normaltextrun"/>
        </w:rPr>
        <w:t xml:space="preserve">Ėminio </w:t>
      </w:r>
      <w:r w:rsidR="00C349B1">
        <w:rPr>
          <w:rStyle w:val="normaltextrun"/>
        </w:rPr>
        <w:t xml:space="preserve"> </w:t>
      </w:r>
      <w:r>
        <w:rPr>
          <w:rStyle w:val="normaltextrun"/>
        </w:rPr>
        <w:t xml:space="preserve">paėmimo iš nosiaryklės ir nosies landos </w:t>
      </w:r>
      <w:r w:rsidR="00045747">
        <w:rPr>
          <w:rStyle w:val="normaltextrun"/>
        </w:rPr>
        <w:t xml:space="preserve">sąvokos </w:t>
      </w:r>
      <w:r w:rsidR="008827E8">
        <w:rPr>
          <w:rStyle w:val="normaltextrun"/>
        </w:rPr>
        <w:t>suprantamos taip</w:t>
      </w:r>
      <w:r w:rsidR="00B76E8D">
        <w:rPr>
          <w:rStyle w:val="normaltextrun"/>
        </w:rPr>
        <w:t>:</w:t>
      </w:r>
    </w:p>
    <w:p w14:paraId="579B8AFB" w14:textId="77777777" w:rsidR="00E40F5F" w:rsidRPr="009C4D47" w:rsidRDefault="00E40F5F" w:rsidP="00FD365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color w:val="000000"/>
          <w:sz w:val="16"/>
          <w:szCs w:val="16"/>
        </w:rPr>
      </w:pPr>
    </w:p>
    <w:p w14:paraId="7BBDCDA7" w14:textId="1FEBFFB2" w:rsidR="00FD3658" w:rsidRDefault="00E40F5F" w:rsidP="00B76E8D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  <w:lang w:val="lt-LT"/>
        </w:rPr>
      </w:pPr>
      <w:r>
        <w:rPr>
          <w:color w:val="000000"/>
          <w:lang w:val="lt-LT"/>
        </w:rPr>
        <w:t>Ė</w:t>
      </w:r>
      <w:r w:rsidRPr="00E40F5F">
        <w:rPr>
          <w:color w:val="000000"/>
          <w:lang w:val="lt-LT"/>
        </w:rPr>
        <w:t>miny</w:t>
      </w:r>
      <w:r>
        <w:rPr>
          <w:color w:val="000000"/>
          <w:lang w:val="lt-LT"/>
        </w:rPr>
        <w:t>s</w:t>
      </w:r>
      <w:r w:rsidRPr="00E40F5F">
        <w:rPr>
          <w:color w:val="000000"/>
          <w:lang w:val="lt-LT"/>
        </w:rPr>
        <w:t xml:space="preserve"> </w:t>
      </w:r>
      <w:r w:rsidR="00E94857">
        <w:rPr>
          <w:color w:val="000000"/>
          <w:lang w:val="lt-LT"/>
        </w:rPr>
        <w:t xml:space="preserve">imamas </w:t>
      </w:r>
      <w:r w:rsidRPr="00E40F5F">
        <w:rPr>
          <w:color w:val="000000"/>
          <w:lang w:val="lt-LT"/>
        </w:rPr>
        <w:t>iš nosiaryklės</w:t>
      </w:r>
      <w:r w:rsidR="00E94857">
        <w:rPr>
          <w:color w:val="000000"/>
          <w:lang w:val="lt-LT"/>
        </w:rPr>
        <w:t xml:space="preserve"> (angl. </w:t>
      </w:r>
      <w:r w:rsidR="00E94857" w:rsidRPr="00E94857">
        <w:rPr>
          <w:color w:val="212121"/>
          <w:shd w:val="clear" w:color="auto" w:fill="FFFFFF"/>
        </w:rPr>
        <w:t>Nasopharyngeal</w:t>
      </w:r>
      <w:r w:rsidR="00E94857">
        <w:rPr>
          <w:color w:val="000000"/>
          <w:lang w:val="lt-LT"/>
        </w:rPr>
        <w:t xml:space="preserve">), </w:t>
      </w:r>
      <w:proofErr w:type="spellStart"/>
      <w:r w:rsidR="00E94857">
        <w:rPr>
          <w:color w:val="000000"/>
          <w:lang w:val="lt-LT"/>
        </w:rPr>
        <w:t>t.y</w:t>
      </w:r>
      <w:proofErr w:type="spellEnd"/>
      <w:r w:rsidR="00E94857">
        <w:rPr>
          <w:color w:val="000000"/>
          <w:lang w:val="lt-LT"/>
        </w:rPr>
        <w:t>. užpakalinės ryklės sienelės.</w:t>
      </w:r>
    </w:p>
    <w:p w14:paraId="30067E2E" w14:textId="6D3B16D0" w:rsidR="00E40F5F" w:rsidRDefault="00847BF1" w:rsidP="00FD365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color w:val="000000"/>
          <w:lang w:val="lt-LT"/>
        </w:rPr>
      </w:pPr>
      <w:r w:rsidRPr="00847BF1">
        <w:rPr>
          <w:noProof/>
        </w:rPr>
        <w:drawing>
          <wp:inline distT="0" distB="0" distL="0" distR="0" wp14:anchorId="0EE70B7F" wp14:editId="15817299">
            <wp:extent cx="1692945" cy="21945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5051" cy="2223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6FD36" w14:textId="77777777" w:rsidR="00B76E8D" w:rsidRDefault="00B76E8D" w:rsidP="00FD365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color w:val="000000"/>
          <w:lang w:val="lt-LT"/>
        </w:rPr>
      </w:pPr>
    </w:p>
    <w:p w14:paraId="60EEAEE9" w14:textId="57078EEC" w:rsidR="00E40F5F" w:rsidRDefault="00B76E8D" w:rsidP="00FD3658">
      <w:pPr>
        <w:pStyle w:val="paragraph"/>
        <w:spacing w:before="0" w:beforeAutospacing="0" w:after="0" w:afterAutospacing="0"/>
        <w:ind w:firstLine="840"/>
        <w:jc w:val="both"/>
        <w:textAlignment w:val="baseline"/>
      </w:pPr>
      <w:r>
        <w:rPr>
          <w:color w:val="000000"/>
          <w:lang w:val="lt-LT"/>
        </w:rPr>
        <w:t xml:space="preserve">2. </w:t>
      </w:r>
      <w:r w:rsidR="00E40F5F">
        <w:rPr>
          <w:color w:val="000000"/>
          <w:lang w:val="lt-LT"/>
        </w:rPr>
        <w:t>Ėminys</w:t>
      </w:r>
      <w:r w:rsidR="00E94857">
        <w:rPr>
          <w:color w:val="000000"/>
          <w:lang w:val="lt-LT"/>
        </w:rPr>
        <w:t xml:space="preserve"> imamas</w:t>
      </w:r>
      <w:r w:rsidR="00E40F5F">
        <w:rPr>
          <w:color w:val="000000"/>
          <w:lang w:val="lt-LT"/>
        </w:rPr>
        <w:t xml:space="preserve"> iš nosies landos</w:t>
      </w:r>
      <w:r w:rsidR="00E94857">
        <w:rPr>
          <w:color w:val="000000"/>
          <w:lang w:val="lt-LT"/>
        </w:rPr>
        <w:t xml:space="preserve"> </w:t>
      </w:r>
      <w:bookmarkStart w:id="0" w:name="_Hlk67035342"/>
      <w:r w:rsidR="00E94857">
        <w:rPr>
          <w:color w:val="000000"/>
          <w:lang w:val="lt-LT"/>
        </w:rPr>
        <w:t xml:space="preserve">(angl. </w:t>
      </w:r>
      <w:proofErr w:type="spellStart"/>
      <w:r w:rsidR="00E94857">
        <w:rPr>
          <w:color w:val="000000"/>
          <w:lang w:val="lt-LT"/>
        </w:rPr>
        <w:t>nasal</w:t>
      </w:r>
      <w:proofErr w:type="spellEnd"/>
      <w:r w:rsidR="00E94857">
        <w:rPr>
          <w:color w:val="000000"/>
          <w:lang w:val="lt-LT"/>
        </w:rPr>
        <w:t xml:space="preserve"> </w:t>
      </w:r>
      <w:proofErr w:type="spellStart"/>
      <w:r w:rsidR="00E94857">
        <w:rPr>
          <w:color w:val="000000"/>
          <w:lang w:val="lt-LT"/>
        </w:rPr>
        <w:t>cavity</w:t>
      </w:r>
      <w:proofErr w:type="spellEnd"/>
      <w:r w:rsidR="00E94857">
        <w:rPr>
          <w:color w:val="000000"/>
          <w:lang w:val="lt-LT"/>
        </w:rPr>
        <w:t>)</w:t>
      </w:r>
      <w:bookmarkEnd w:id="0"/>
      <w:r w:rsidR="00E94857">
        <w:rPr>
          <w:color w:val="000000"/>
          <w:lang w:val="lt-LT"/>
        </w:rPr>
        <w:t xml:space="preserve"> horizontaliai, gylyje 2-3 cm</w:t>
      </w:r>
      <w:r w:rsidR="00880EAA">
        <w:t>.</w:t>
      </w:r>
    </w:p>
    <w:p w14:paraId="5880D0A0" w14:textId="2E002CC6" w:rsidR="00847BF1" w:rsidRDefault="00847BF1" w:rsidP="00FD365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  <w:r w:rsidRPr="00847BF1">
        <w:rPr>
          <w:noProof/>
        </w:rPr>
        <w:drawing>
          <wp:inline distT="0" distB="0" distL="0" distR="0" wp14:anchorId="6678E768" wp14:editId="22A44BA5">
            <wp:extent cx="1708901" cy="2263140"/>
            <wp:effectExtent l="0" t="0" r="571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5007" cy="228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32E30" w14:textId="6B32808D" w:rsidR="00C40172" w:rsidRDefault="00C40172" w:rsidP="00C72B45">
      <w:pPr>
        <w:pStyle w:val="paragraph"/>
        <w:spacing w:before="0" w:beforeAutospacing="0" w:after="0" w:afterAutospacing="0"/>
        <w:jc w:val="both"/>
        <w:textAlignment w:val="baseline"/>
      </w:pPr>
      <w:proofErr w:type="spellStart"/>
      <w:r>
        <w:t>Dėl</w:t>
      </w:r>
      <w:proofErr w:type="spellEnd"/>
      <w:r>
        <w:t xml:space="preserve"> </w:t>
      </w:r>
      <w:proofErr w:type="spellStart"/>
      <w:r>
        <w:t>produktų</w:t>
      </w:r>
      <w:proofErr w:type="spellEnd"/>
      <w:r>
        <w:t xml:space="preserve"> </w:t>
      </w:r>
      <w:proofErr w:type="spellStart"/>
      <w:r>
        <w:t>kėlimo</w:t>
      </w:r>
      <w:proofErr w:type="spellEnd"/>
      <w:r>
        <w:t xml:space="preserve"> į CPO LT </w:t>
      </w:r>
      <w:proofErr w:type="spellStart"/>
      <w:r>
        <w:t>katalogą</w:t>
      </w:r>
      <w:proofErr w:type="spellEnd"/>
      <w:r>
        <w:t xml:space="preserve"> </w:t>
      </w:r>
      <w:proofErr w:type="spellStart"/>
      <w:r>
        <w:t>konsultuoja</w:t>
      </w:r>
      <w:proofErr w:type="spellEnd"/>
      <w:r>
        <w:t xml:space="preserve">: </w:t>
      </w:r>
      <w:proofErr w:type="spellStart"/>
      <w:r>
        <w:t>Indrė</w:t>
      </w:r>
      <w:proofErr w:type="spellEnd"/>
      <w:r>
        <w:t xml:space="preserve"> </w:t>
      </w:r>
      <w:proofErr w:type="spellStart"/>
      <w:r>
        <w:t>Salickienė</w:t>
      </w:r>
      <w:proofErr w:type="spellEnd"/>
      <w:r>
        <w:t xml:space="preserve">, </w:t>
      </w:r>
      <w:r w:rsidR="009C4D47">
        <w:t>tel</w:t>
      </w:r>
      <w:r>
        <w:t xml:space="preserve">. 8 630 10686, el. p. </w:t>
      </w:r>
      <w:hyperlink r:id="rId10" w:history="1">
        <w:r w:rsidR="00C72B45" w:rsidRPr="00F04F21">
          <w:rPr>
            <w:rStyle w:val="Hyperlink"/>
          </w:rPr>
          <w:t>i.salickiene@cpo.lt</w:t>
        </w:r>
      </w:hyperlink>
      <w:r w:rsidR="009C4D47">
        <w:rPr>
          <w:rStyle w:val="Hyperlink"/>
        </w:rPr>
        <w:t xml:space="preserve"> </w:t>
      </w:r>
    </w:p>
    <w:p w14:paraId="1E643FCD" w14:textId="00C9D88C" w:rsidR="00C72B45" w:rsidRPr="0017201C" w:rsidRDefault="00C72B45" w:rsidP="000B6440">
      <w:pPr>
        <w:shd w:val="clear" w:color="auto" w:fill="FFFFFF"/>
      </w:pPr>
      <w:r>
        <w:rPr>
          <w:color w:val="000000"/>
        </w:rPr>
        <w:t>Dėl Pirkimo sąlygų konsultuoja: Margarita Skėrienė</w:t>
      </w:r>
      <w:r w:rsidRPr="00ED1460">
        <w:t>,</w:t>
      </w:r>
      <w:r w:rsidRPr="005C2742">
        <w:t xml:space="preserve"> tel.</w:t>
      </w:r>
      <w:r w:rsidRPr="00ED1460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Pr="00ED1460">
        <w:rPr>
          <w:color w:val="000000"/>
          <w:shd w:val="clear" w:color="auto" w:fill="FFFFFF"/>
        </w:rPr>
        <w:t>8 658 34016</w:t>
      </w:r>
      <w:r w:rsidRPr="005C2742">
        <w:t>, el.</w:t>
      </w:r>
      <w:r w:rsidR="00045747">
        <w:t xml:space="preserve"> </w:t>
      </w:r>
      <w:r w:rsidR="00045747" w:rsidRPr="005C2742">
        <w:t>p</w:t>
      </w:r>
      <w:r w:rsidR="00045747">
        <w:t>.</w:t>
      </w:r>
      <w:r w:rsidRPr="005C2742">
        <w:t xml:space="preserve"> </w:t>
      </w:r>
      <w:hyperlink r:id="rId11" w:history="1">
        <w:r w:rsidRPr="00765051">
          <w:rPr>
            <w:rStyle w:val="Hyperlink"/>
          </w:rPr>
          <w:t>m.skeriene</w:t>
        </w:r>
        <w:r w:rsidRPr="00765051">
          <w:rPr>
            <w:rStyle w:val="Hyperlink"/>
            <w:lang w:val="en-GB"/>
          </w:rPr>
          <w:t>@cpo.lt</w:t>
        </w:r>
      </w:hyperlink>
    </w:p>
    <w:sectPr w:rsidR="00C72B45" w:rsidRPr="0017201C" w:rsidSect="009C4D47">
      <w:headerReference w:type="default" r:id="rId12"/>
      <w:footerReference w:type="even" r:id="rId13"/>
      <w:footerReference w:type="first" r:id="rId14"/>
      <w:pgSz w:w="11906" w:h="16838" w:code="9"/>
      <w:pgMar w:top="360" w:right="567" w:bottom="180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9A818" w14:textId="77777777" w:rsidR="00A26864" w:rsidRDefault="00A26864">
      <w:r>
        <w:separator/>
      </w:r>
    </w:p>
  </w:endnote>
  <w:endnote w:type="continuationSeparator" w:id="0">
    <w:p w14:paraId="19E8BB32" w14:textId="77777777" w:rsidR="00A26864" w:rsidRDefault="00A2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06E45" w14:textId="77777777" w:rsidR="00D4628F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D4628F" w:rsidRDefault="00A26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85514" w14:textId="77777777" w:rsidR="00D4628F" w:rsidRDefault="00A26864">
    <w:pPr>
      <w:pStyle w:val="Footer"/>
      <w:jc w:val="center"/>
    </w:pPr>
  </w:p>
  <w:p w14:paraId="5434B190" w14:textId="77777777" w:rsidR="00D4628F" w:rsidRDefault="00A26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CC9D7" w14:textId="77777777" w:rsidR="00A26864" w:rsidRDefault="00A26864">
      <w:r>
        <w:separator/>
      </w:r>
    </w:p>
  </w:footnote>
  <w:footnote w:type="continuationSeparator" w:id="0">
    <w:p w14:paraId="41224A6C" w14:textId="77777777" w:rsidR="00A26864" w:rsidRDefault="00A26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DD506" w14:textId="77777777" w:rsidR="00D4628F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D4628F" w:rsidRPr="00AD6481" w:rsidRDefault="00A26864" w:rsidP="00AD6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C6140"/>
    <w:multiLevelType w:val="hybridMultilevel"/>
    <w:tmpl w:val="D7EAB346"/>
    <w:lvl w:ilvl="0" w:tplc="5CF0D23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0AB4DF3"/>
    <w:multiLevelType w:val="multilevel"/>
    <w:tmpl w:val="F4D8BF42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45747"/>
    <w:rsid w:val="0007252B"/>
    <w:rsid w:val="000825DF"/>
    <w:rsid w:val="000924EE"/>
    <w:rsid w:val="000A1608"/>
    <w:rsid w:val="000B2E62"/>
    <w:rsid w:val="000B6440"/>
    <w:rsid w:val="000C3A90"/>
    <w:rsid w:val="000C3DE3"/>
    <w:rsid w:val="000F089D"/>
    <w:rsid w:val="00100402"/>
    <w:rsid w:val="0010410C"/>
    <w:rsid w:val="00170C24"/>
    <w:rsid w:val="0017201C"/>
    <w:rsid w:val="00177756"/>
    <w:rsid w:val="00184D6B"/>
    <w:rsid w:val="001C6CE2"/>
    <w:rsid w:val="002138CD"/>
    <w:rsid w:val="0024210B"/>
    <w:rsid w:val="00277DCB"/>
    <w:rsid w:val="00286306"/>
    <w:rsid w:val="00290554"/>
    <w:rsid w:val="002B5C3B"/>
    <w:rsid w:val="002D6FDB"/>
    <w:rsid w:val="002E1E7B"/>
    <w:rsid w:val="002E43FE"/>
    <w:rsid w:val="00337865"/>
    <w:rsid w:val="0035394D"/>
    <w:rsid w:val="00365D4B"/>
    <w:rsid w:val="003E40FD"/>
    <w:rsid w:val="004008FD"/>
    <w:rsid w:val="00407C79"/>
    <w:rsid w:val="00455A28"/>
    <w:rsid w:val="00463DC1"/>
    <w:rsid w:val="004932B2"/>
    <w:rsid w:val="004A5A13"/>
    <w:rsid w:val="004D447C"/>
    <w:rsid w:val="004E2624"/>
    <w:rsid w:val="004F39B1"/>
    <w:rsid w:val="00512FC0"/>
    <w:rsid w:val="0056148B"/>
    <w:rsid w:val="005912F2"/>
    <w:rsid w:val="006065E6"/>
    <w:rsid w:val="00615269"/>
    <w:rsid w:val="00625C75"/>
    <w:rsid w:val="006B0BDC"/>
    <w:rsid w:val="006B278C"/>
    <w:rsid w:val="006B7B07"/>
    <w:rsid w:val="006D30F1"/>
    <w:rsid w:val="006D4CB7"/>
    <w:rsid w:val="006D4FE5"/>
    <w:rsid w:val="006E13B9"/>
    <w:rsid w:val="006E53B8"/>
    <w:rsid w:val="0071400F"/>
    <w:rsid w:val="00725DA1"/>
    <w:rsid w:val="00731F74"/>
    <w:rsid w:val="00780A82"/>
    <w:rsid w:val="008441F9"/>
    <w:rsid w:val="00847BF1"/>
    <w:rsid w:val="00873F62"/>
    <w:rsid w:val="00880EAA"/>
    <w:rsid w:val="008827E8"/>
    <w:rsid w:val="008A2903"/>
    <w:rsid w:val="008A4725"/>
    <w:rsid w:val="008B0105"/>
    <w:rsid w:val="008B0120"/>
    <w:rsid w:val="008B6905"/>
    <w:rsid w:val="008C78E1"/>
    <w:rsid w:val="008F3DC8"/>
    <w:rsid w:val="009157B6"/>
    <w:rsid w:val="009361CB"/>
    <w:rsid w:val="00986CD3"/>
    <w:rsid w:val="009C4D47"/>
    <w:rsid w:val="009C69A7"/>
    <w:rsid w:val="00A26864"/>
    <w:rsid w:val="00A9232A"/>
    <w:rsid w:val="00AA6E1D"/>
    <w:rsid w:val="00AC566E"/>
    <w:rsid w:val="00AC6695"/>
    <w:rsid w:val="00B4534B"/>
    <w:rsid w:val="00B542AC"/>
    <w:rsid w:val="00B63AC4"/>
    <w:rsid w:val="00B76E8D"/>
    <w:rsid w:val="00B9534C"/>
    <w:rsid w:val="00B976C0"/>
    <w:rsid w:val="00BE6C44"/>
    <w:rsid w:val="00BF6F86"/>
    <w:rsid w:val="00C04416"/>
    <w:rsid w:val="00C0607C"/>
    <w:rsid w:val="00C1436E"/>
    <w:rsid w:val="00C14AA4"/>
    <w:rsid w:val="00C26CD5"/>
    <w:rsid w:val="00C349B1"/>
    <w:rsid w:val="00C40172"/>
    <w:rsid w:val="00C51A72"/>
    <w:rsid w:val="00C72B45"/>
    <w:rsid w:val="00CD183D"/>
    <w:rsid w:val="00D4066A"/>
    <w:rsid w:val="00D7255D"/>
    <w:rsid w:val="00DA177E"/>
    <w:rsid w:val="00DA3314"/>
    <w:rsid w:val="00DD0E1E"/>
    <w:rsid w:val="00DD1A25"/>
    <w:rsid w:val="00E3046D"/>
    <w:rsid w:val="00E40F5F"/>
    <w:rsid w:val="00E46B4A"/>
    <w:rsid w:val="00E6658A"/>
    <w:rsid w:val="00E83A7F"/>
    <w:rsid w:val="00E94857"/>
    <w:rsid w:val="00ED142D"/>
    <w:rsid w:val="00ED23B3"/>
    <w:rsid w:val="00F470ED"/>
    <w:rsid w:val="00FA6C1D"/>
    <w:rsid w:val="00FC5ACF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chartTrackingRefBased/>
  <w15:docId w15:val="{DE2540F4-B599-44FB-BE30-881E56BC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NormalWeb">
    <w:name w:val="Normal (Web)"/>
    <w:basedOn w:val="Normal"/>
    <w:uiPriority w:val="99"/>
    <w:unhideWhenUsed/>
    <w:rsid w:val="006D4FE5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8C78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8B0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1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10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10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apibr">
    <w:name w:val="apibr"/>
    <w:basedOn w:val="DefaultParagraphFont"/>
    <w:rsid w:val="00B542AC"/>
  </w:style>
  <w:style w:type="character" w:styleId="Hyperlink">
    <w:name w:val="Hyperlink"/>
    <w:basedOn w:val="DefaultParagraphFont"/>
    <w:uiPriority w:val="99"/>
    <w:unhideWhenUsed/>
    <w:rsid w:val="00C72B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skeriene@cpo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.salickiene@cpo.l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Margarita Skėrienė</cp:lastModifiedBy>
  <cp:revision>2</cp:revision>
  <dcterms:created xsi:type="dcterms:W3CDTF">2021-03-19T12:15:00Z</dcterms:created>
  <dcterms:modified xsi:type="dcterms:W3CDTF">2021-03-19T12:15:00Z</dcterms:modified>
</cp:coreProperties>
</file>