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1E9344C4" w14:textId="6AB85678" w:rsidR="00ED3B0A" w:rsidRPr="00E10494" w:rsidRDefault="00A12F2C" w:rsidP="00ED3B0A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1049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DĖL </w:t>
      </w:r>
      <w:r w:rsidR="00E21857" w:rsidRPr="00E10494">
        <w:rPr>
          <w:rFonts w:ascii="Times New Roman" w:hAnsi="Times New Roman" w:cs="Times New Roman"/>
          <w:b/>
          <w:i/>
          <w:iCs/>
          <w:sz w:val="24"/>
          <w:szCs w:val="24"/>
        </w:rPr>
        <w:t>MEDINIŲ SUOLIUK</w:t>
      </w:r>
      <w:r w:rsidR="002F11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Ų </w:t>
      </w:r>
      <w:r w:rsidR="00B71ED4" w:rsidRPr="00E1049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PIRKIMO </w:t>
      </w:r>
    </w:p>
    <w:p w14:paraId="4E711EE1" w14:textId="2C77DFCB" w:rsidR="00A12F2C" w:rsidRPr="00471C23" w:rsidRDefault="00471C23" w:rsidP="000D4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88192C">
        <w:rPr>
          <w:rFonts w:ascii="Times New Roman" w:hAnsi="Times New Roman" w:cs="Times New Roman"/>
          <w:i/>
          <w:sz w:val="24"/>
          <w:szCs w:val="24"/>
          <w:lang w:eastAsia="ar-SA"/>
        </w:rPr>
        <w:t>Medinių suoliukų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01D2A29" w:rsidR="00A12F2C" w:rsidRPr="00471C23" w:rsidRDefault="00A12F2C" w:rsidP="000D4D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2E5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70B" w:rsidRPr="0037670B">
        <w:rPr>
          <w:rFonts w:ascii="Times New Roman" w:hAnsi="Times New Roman" w:cs="Times New Roman"/>
          <w:i/>
          <w:sz w:val="24"/>
          <w:szCs w:val="24"/>
          <w:lang w:eastAsia="ar-SA"/>
        </w:rPr>
        <w:t>Medinių suoliukų</w:t>
      </w:r>
      <w:r w:rsidR="002E524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565BB0" w:rsidRPr="00565BB0">
        <w:rPr>
          <w:rFonts w:ascii="Times New Roman" w:hAnsi="Times New Roman" w:cs="Times New Roman"/>
          <w:i/>
          <w:sz w:val="24"/>
          <w:szCs w:val="24"/>
          <w:lang w:eastAsia="ar-SA"/>
        </w:rPr>
        <w:t>pirkimas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5603CECB" w:rsidR="00A12F2C" w:rsidRPr="00471C23" w:rsidRDefault="00A12F2C" w:rsidP="000D4DDB">
      <w:pPr>
        <w:tabs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tikslas:</w:t>
      </w:r>
      <w:r w:rsidR="00565BB0" w:rsidRPr="00565BB0">
        <w:rPr>
          <w:color w:val="000000"/>
          <w:sz w:val="27"/>
          <w:szCs w:val="27"/>
        </w:rPr>
        <w:t xml:space="preserve"> </w:t>
      </w:r>
      <w:r w:rsidR="00BC1621" w:rsidRPr="00BC1621">
        <w:rPr>
          <w:rFonts w:ascii="Times New Roman" w:hAnsi="Times New Roman" w:cs="Times New Roman"/>
          <w:bCs/>
          <w:i/>
          <w:iCs/>
          <w:sz w:val="24"/>
          <w:szCs w:val="24"/>
        </w:rPr>
        <w:t>Pasiruošti pirkimui ir nusistatyti pirkimo vertę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0181BA1A" w:rsidR="00A12F2C" w:rsidRPr="00471C23" w:rsidRDefault="00A12F2C" w:rsidP="000D4D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6D747A" w:rsidRPr="006D747A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6D747A" w:rsidRPr="006D747A">
        <w:rPr>
          <w:rFonts w:ascii="Times New Roman" w:hAnsi="Times New Roman" w:cs="Times New Roman"/>
          <w:b/>
          <w:sz w:val="24"/>
          <w:szCs w:val="24"/>
        </w:rPr>
        <w:t>202</w:t>
      </w:r>
      <w:r w:rsidR="006D747A">
        <w:rPr>
          <w:rFonts w:ascii="Times New Roman" w:hAnsi="Times New Roman" w:cs="Times New Roman"/>
          <w:b/>
          <w:sz w:val="24"/>
          <w:szCs w:val="24"/>
        </w:rPr>
        <w:t>5</w:t>
      </w:r>
      <w:r w:rsidR="006D747A" w:rsidRPr="006D747A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156E4">
        <w:rPr>
          <w:rFonts w:ascii="Times New Roman" w:hAnsi="Times New Roman" w:cs="Times New Roman"/>
          <w:b/>
          <w:sz w:val="24"/>
          <w:szCs w:val="24"/>
        </w:rPr>
        <w:t>birželio</w:t>
      </w:r>
      <w:r w:rsidR="006D747A" w:rsidRPr="006D7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6E4">
        <w:rPr>
          <w:rFonts w:ascii="Times New Roman" w:hAnsi="Times New Roman" w:cs="Times New Roman"/>
          <w:b/>
          <w:sz w:val="24"/>
          <w:szCs w:val="24"/>
        </w:rPr>
        <w:t>6</w:t>
      </w:r>
      <w:r w:rsidR="001D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47A" w:rsidRPr="006D747A">
        <w:rPr>
          <w:rFonts w:ascii="Times New Roman" w:hAnsi="Times New Roman" w:cs="Times New Roman"/>
          <w:b/>
          <w:sz w:val="24"/>
          <w:szCs w:val="24"/>
        </w:rPr>
        <w:t>d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1D794C" w:rsidRPr="001D794C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2F11C7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9</w:t>
      </w:r>
      <w:r w:rsidR="001D794C" w:rsidRPr="001D794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val.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168510F1" w:rsidR="00A12F2C" w:rsidRPr="00471C23" w:rsidRDefault="00A12F2C" w:rsidP="000D4DD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prekes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0D4D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0D4DDB">
      <w:pPr>
        <w:pStyle w:val="Sraopastrai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921B05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921B05">
        <w:tc>
          <w:tcPr>
            <w:tcW w:w="570" w:type="dxa"/>
          </w:tcPr>
          <w:p w14:paraId="3615A672" w14:textId="21FD2C14" w:rsidR="00053BFE" w:rsidRPr="00921B05" w:rsidRDefault="00053BFE" w:rsidP="00921B05">
            <w:pPr>
              <w:pStyle w:val="Sraopastraipa"/>
              <w:numPr>
                <w:ilvl w:val="0"/>
                <w:numId w:val="7"/>
              </w:numPr>
              <w:spacing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921B05">
        <w:tc>
          <w:tcPr>
            <w:tcW w:w="570" w:type="dxa"/>
          </w:tcPr>
          <w:p w14:paraId="2BD5E30C" w14:textId="0890B6B0" w:rsidR="00053BFE" w:rsidRPr="00921B05" w:rsidRDefault="00053BFE" w:rsidP="00921B05">
            <w:pPr>
              <w:pStyle w:val="Sraopastraipa"/>
              <w:numPr>
                <w:ilvl w:val="0"/>
                <w:numId w:val="7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47741362" w14:textId="042C7D8E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</w:t>
            </w:r>
            <w:r w:rsidRPr="000C353E">
              <w:rPr>
                <w:rFonts w:ascii="Times New Roman" w:hAnsi="Times New Roman" w:cs="Times New Roman"/>
                <w:sz w:val="24"/>
                <w:szCs w:val="24"/>
              </w:rPr>
              <w:t>terminas pakankamas (per ilgas, per trumpas)  prekių pristatymui? Jei ne, koks Jūsų manymu būtų pakankamas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921B05">
        <w:tc>
          <w:tcPr>
            <w:tcW w:w="570" w:type="dxa"/>
            <w:shd w:val="clear" w:color="auto" w:fill="FFFFFF" w:themeFill="background1"/>
          </w:tcPr>
          <w:p w14:paraId="236DC8BE" w14:textId="7B8B664D" w:rsidR="00053BFE" w:rsidRPr="003E6DEB" w:rsidRDefault="00053BFE" w:rsidP="003E6DEB">
            <w:pPr>
              <w:pStyle w:val="Sraopastraipa"/>
              <w:numPr>
                <w:ilvl w:val="0"/>
                <w:numId w:val="7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FFFFFF" w:themeFill="background1"/>
          </w:tcPr>
          <w:p w14:paraId="63B32328" w14:textId="52D602EB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Jūsų siūlom</w:t>
            </w:r>
            <w:r w:rsidR="003E6DE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E6DEB">
              <w:rPr>
                <w:rFonts w:ascii="Times New Roman" w:hAnsi="Times New Roman" w:cs="Times New Roman"/>
                <w:sz w:val="24"/>
                <w:szCs w:val="24"/>
              </w:rPr>
              <w:t xml:space="preserve"> prekės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atitinka bent vieną žemiau nurodyta kriterijų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5897C3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part_dd718e0c7577455ea71069850f6d30aa"/>
            <w:bookmarkEnd w:id="0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part_327b7862485849ba9d94feda590fe248"/>
            <w:bookmarkEnd w:id="1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c)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paslaugai teikti ar darbams atlikti naudojama mažiau ar visai nenaudojama pavojingųjų cheminių medžiagų, neteršiama aplinka ir nekeliamas pavojus sveikatai;</w:t>
            </w:r>
          </w:p>
          <w:p w14:paraId="2A9A572B" w14:textId="5C102AE1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part_0b73ef109d9942aba9b72e0db4e89dfc"/>
            <w:bookmarkEnd w:id="2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prekė yra tvirta, ilgaamžė, funkcionali, ji ar jos sudedamosios dalys tinkamos naudoti daug 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kartų ir (ar) lengvai pataisomos ir (ar) pakeičiamos.</w:t>
            </w:r>
          </w:p>
          <w:p w14:paraId="769674C6" w14:textId="4439F433" w:rsidR="00CE38EE" w:rsidRPr="00471C23" w:rsidRDefault="00CE38EE" w:rsidP="00CE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e) prekė, virtusi atliekomis, yra tinkama paruošti pakartotiniam naudojimui ar perdirbimui.</w:t>
            </w:r>
          </w:p>
          <w:p w14:paraId="7349F059" w14:textId="77777777" w:rsidR="00CE38EE" w:rsidRPr="00471C23" w:rsidRDefault="00CE38E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BD9279E" w14:textId="7E0ECD95" w:rsidR="00053BFE" w:rsidRPr="00471C23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kokį kriterijų atitinka ir kaip.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921B05">
        <w:trPr>
          <w:trHeight w:val="508"/>
        </w:trPr>
        <w:tc>
          <w:tcPr>
            <w:tcW w:w="570" w:type="dxa"/>
          </w:tcPr>
          <w:p w14:paraId="26DB306F" w14:textId="510B4509" w:rsidR="00053BFE" w:rsidRPr="00C8759A" w:rsidRDefault="00053BFE" w:rsidP="00C8759A">
            <w:pPr>
              <w:pStyle w:val="Sraopastraipa"/>
              <w:numPr>
                <w:ilvl w:val="0"/>
                <w:numId w:val="7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195351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195351">
        <w:tc>
          <w:tcPr>
            <w:tcW w:w="570" w:type="dxa"/>
          </w:tcPr>
          <w:p w14:paraId="0CF1284D" w14:textId="6915AA10" w:rsidR="00053BFE" w:rsidRPr="00195351" w:rsidRDefault="00053BFE" w:rsidP="00195351">
            <w:pPr>
              <w:pStyle w:val="Sraopastraipa"/>
              <w:numPr>
                <w:ilvl w:val="0"/>
                <w:numId w:val="8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195351">
        <w:tc>
          <w:tcPr>
            <w:tcW w:w="570" w:type="dxa"/>
          </w:tcPr>
          <w:p w14:paraId="68468508" w14:textId="7F2A0C10" w:rsidR="00053BFE" w:rsidRPr="00195351" w:rsidRDefault="00053BFE" w:rsidP="00195351">
            <w:pPr>
              <w:pStyle w:val="Sraopastraipa"/>
              <w:numPr>
                <w:ilvl w:val="0"/>
                <w:numId w:val="8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30E2EB51" w14:textId="69E38179" w:rsidR="00053BFE" w:rsidRPr="00471C23" w:rsidRDefault="00053BFE" w:rsidP="00195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0C353E">
              <w:rPr>
                <w:rFonts w:ascii="Times New Roman" w:hAnsi="Times New Roman" w:cs="Times New Roman"/>
                <w:iCs/>
                <w:sz w:val="24"/>
                <w:szCs w:val="24"/>
              </w:rPr>
              <w:t>prekes tvarka? Nurodykite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30D9123" w14:textId="77777777" w:rsidTr="00195351">
        <w:tc>
          <w:tcPr>
            <w:tcW w:w="570" w:type="dxa"/>
          </w:tcPr>
          <w:p w14:paraId="3508CE2A" w14:textId="0B1DC35E" w:rsidR="00053BFE" w:rsidRPr="00195351" w:rsidRDefault="00053BFE" w:rsidP="00195351">
            <w:pPr>
              <w:pStyle w:val="Sraopastraipa"/>
              <w:numPr>
                <w:ilvl w:val="0"/>
                <w:numId w:val="8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2DD9F182" w14:textId="4AECFF3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2C55AA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mo?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195351">
        <w:tc>
          <w:tcPr>
            <w:tcW w:w="570" w:type="dxa"/>
          </w:tcPr>
          <w:p w14:paraId="3A85ADE1" w14:textId="0FDCA2E0" w:rsidR="00053BFE" w:rsidRPr="00195351" w:rsidRDefault="00053BFE" w:rsidP="00195351">
            <w:pPr>
              <w:pStyle w:val="Sraopastraipa"/>
              <w:numPr>
                <w:ilvl w:val="0"/>
                <w:numId w:val="8"/>
              </w:numPr>
              <w:spacing w:after="120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6E74E9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6E74E9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FF173E5" w14:textId="27BCE4E6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Nurodykite, kokia būtų preliminari įkainiai:</w:t>
            </w:r>
          </w:p>
          <w:p w14:paraId="3CF7E2BF" w14:textId="2A08199C" w:rsidR="00053BFE" w:rsidRPr="00471C23" w:rsidRDefault="008457FF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Pateikti </w:t>
            </w:r>
            <w:r w:rsidR="00E74DCE" w:rsidRPr="00E74DCE">
              <w:rPr>
                <w:rFonts w:ascii="Times New Roman" w:hAnsi="Times New Roman" w:cs="Times New Roman"/>
                <w:i/>
                <w:sz w:val="24"/>
                <w:szCs w:val="24"/>
              </w:rPr>
              <w:t>Pried</w:t>
            </w:r>
            <w:r w:rsidR="00E74DCE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E74DCE" w:rsidRPr="00E74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Nr. 2 Medinių suoliukų  įkainiai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6E74E9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3C979593" w14:textId="38651E5A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FA64170" w14:textId="77777777" w:rsidR="002537DC" w:rsidRDefault="002537DC" w:rsidP="002537D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B2800" w14:textId="15502B9F" w:rsidR="002E6CEE" w:rsidRDefault="00412C32" w:rsidP="002537D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</w:t>
      </w:r>
    </w:p>
    <w:p w14:paraId="0FEF9A25" w14:textId="77777777" w:rsidR="00E10494" w:rsidRDefault="00E10494" w:rsidP="002537DC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494">
        <w:rPr>
          <w:rFonts w:ascii="Times New Roman" w:hAnsi="Times New Roman" w:cs="Times New Roman"/>
          <w:sz w:val="24"/>
          <w:szCs w:val="24"/>
        </w:rPr>
        <w:t>Techninė specifikacija Mediniai suoliukai</w:t>
      </w:r>
    </w:p>
    <w:p w14:paraId="61930EB7" w14:textId="77777777" w:rsidR="00E10494" w:rsidRDefault="00E10494" w:rsidP="002537DC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494">
        <w:rPr>
          <w:rFonts w:ascii="Times New Roman" w:hAnsi="Times New Roman" w:cs="Times New Roman"/>
          <w:sz w:val="24"/>
          <w:szCs w:val="24"/>
        </w:rPr>
        <w:t>Priedas Nr. 1 TS Mediniai suoliukai</w:t>
      </w:r>
    </w:p>
    <w:p w14:paraId="1C19EACD" w14:textId="2DD5C379" w:rsidR="00A12F2C" w:rsidRPr="002537DC" w:rsidRDefault="00E10494" w:rsidP="002537DC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494">
        <w:rPr>
          <w:rFonts w:ascii="Times New Roman" w:hAnsi="Times New Roman" w:cs="Times New Roman"/>
          <w:sz w:val="24"/>
          <w:szCs w:val="24"/>
        </w:rPr>
        <w:t>Priedas Nr. 2 Medinių suoliukų  įkainiai</w:t>
      </w:r>
    </w:p>
    <w:sectPr w:rsidR="00A12F2C" w:rsidRPr="002537D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D23"/>
    <w:multiLevelType w:val="hybridMultilevel"/>
    <w:tmpl w:val="56AEBA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B5A"/>
    <w:multiLevelType w:val="hybridMultilevel"/>
    <w:tmpl w:val="D77C34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FA0809"/>
    <w:multiLevelType w:val="hybridMultilevel"/>
    <w:tmpl w:val="D77C34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0F12643"/>
    <w:multiLevelType w:val="hybridMultilevel"/>
    <w:tmpl w:val="5C92D8C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2"/>
  </w:num>
  <w:num w:numId="2" w16cid:durableId="122434048">
    <w:abstractNumId w:val="3"/>
  </w:num>
  <w:num w:numId="3" w16cid:durableId="2141921989">
    <w:abstractNumId w:val="7"/>
  </w:num>
  <w:num w:numId="4" w16cid:durableId="1794984932">
    <w:abstractNumId w:val="4"/>
  </w:num>
  <w:num w:numId="5" w16cid:durableId="1144353499">
    <w:abstractNumId w:val="9"/>
  </w:num>
  <w:num w:numId="6" w16cid:durableId="635911474">
    <w:abstractNumId w:val="5"/>
  </w:num>
  <w:num w:numId="7" w16cid:durableId="794522310">
    <w:abstractNumId w:val="8"/>
  </w:num>
  <w:num w:numId="8" w16cid:durableId="1998416709">
    <w:abstractNumId w:val="6"/>
  </w:num>
  <w:num w:numId="9" w16cid:durableId="566308808">
    <w:abstractNumId w:val="1"/>
  </w:num>
  <w:num w:numId="10" w16cid:durableId="192020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39A3"/>
    <w:rsid w:val="00027C19"/>
    <w:rsid w:val="00053BFE"/>
    <w:rsid w:val="0005576D"/>
    <w:rsid w:val="000A3836"/>
    <w:rsid w:val="000C353E"/>
    <w:rsid w:val="000D4DDB"/>
    <w:rsid w:val="000E313F"/>
    <w:rsid w:val="001156E4"/>
    <w:rsid w:val="001251E2"/>
    <w:rsid w:val="00195351"/>
    <w:rsid w:val="001D794C"/>
    <w:rsid w:val="001E4591"/>
    <w:rsid w:val="002253DE"/>
    <w:rsid w:val="0025324A"/>
    <w:rsid w:val="002537DC"/>
    <w:rsid w:val="00256607"/>
    <w:rsid w:val="002C55AA"/>
    <w:rsid w:val="002C61B6"/>
    <w:rsid w:val="002E5246"/>
    <w:rsid w:val="002E6CEE"/>
    <w:rsid w:val="002F11C7"/>
    <w:rsid w:val="002F2F68"/>
    <w:rsid w:val="00341645"/>
    <w:rsid w:val="0037670B"/>
    <w:rsid w:val="003C25BD"/>
    <w:rsid w:val="003E6DEB"/>
    <w:rsid w:val="003F6D70"/>
    <w:rsid w:val="004118C5"/>
    <w:rsid w:val="00412C32"/>
    <w:rsid w:val="004256E4"/>
    <w:rsid w:val="00441B00"/>
    <w:rsid w:val="00471C23"/>
    <w:rsid w:val="00491645"/>
    <w:rsid w:val="004A17A6"/>
    <w:rsid w:val="004C1705"/>
    <w:rsid w:val="004C30DC"/>
    <w:rsid w:val="00523910"/>
    <w:rsid w:val="00531EAF"/>
    <w:rsid w:val="00565BB0"/>
    <w:rsid w:val="00575728"/>
    <w:rsid w:val="005919FF"/>
    <w:rsid w:val="00683C82"/>
    <w:rsid w:val="006B71A9"/>
    <w:rsid w:val="006D747A"/>
    <w:rsid w:val="006E74E9"/>
    <w:rsid w:val="0070728E"/>
    <w:rsid w:val="007E3424"/>
    <w:rsid w:val="008014C0"/>
    <w:rsid w:val="008457FF"/>
    <w:rsid w:val="0088192C"/>
    <w:rsid w:val="00921B05"/>
    <w:rsid w:val="00956445"/>
    <w:rsid w:val="009A0258"/>
    <w:rsid w:val="00A12F2C"/>
    <w:rsid w:val="00A220D9"/>
    <w:rsid w:val="00AB31AB"/>
    <w:rsid w:val="00AD2F0C"/>
    <w:rsid w:val="00B12D38"/>
    <w:rsid w:val="00B53681"/>
    <w:rsid w:val="00B71ED4"/>
    <w:rsid w:val="00BC1621"/>
    <w:rsid w:val="00BF001B"/>
    <w:rsid w:val="00C31AF7"/>
    <w:rsid w:val="00C43DAB"/>
    <w:rsid w:val="00C8759A"/>
    <w:rsid w:val="00CA38AD"/>
    <w:rsid w:val="00CB2A2E"/>
    <w:rsid w:val="00CE38EE"/>
    <w:rsid w:val="00DC6E9C"/>
    <w:rsid w:val="00E10494"/>
    <w:rsid w:val="00E21857"/>
    <w:rsid w:val="00E31F9D"/>
    <w:rsid w:val="00E74DCE"/>
    <w:rsid w:val="00ED3B0A"/>
    <w:rsid w:val="00EE7AD0"/>
    <w:rsid w:val="00F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D3B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D3B0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ED3F836FB354A98C590FDA8928311" ma:contentTypeVersion="13" ma:contentTypeDescription="Kurkite naują dokumentą." ma:contentTypeScope="" ma:versionID="743719c91f69d8dee81dd5810ffede8d">
  <xsd:schema xmlns:xsd="http://www.w3.org/2001/XMLSchema" xmlns:xs="http://www.w3.org/2001/XMLSchema" xmlns:p="http://schemas.microsoft.com/office/2006/metadata/properties" xmlns:ns2="9df462cb-5370-4e42-beea-bd231abb48f3" xmlns:ns3="7ea83788-e278-4685-8315-5126697249b2" targetNamespace="http://schemas.microsoft.com/office/2006/metadata/properties" ma:root="true" ma:fieldsID="5e0966bed677b3ac76818cc32ffe43ea" ns2:_="" ns3:_="">
    <xsd:import namespace="9df462cb-5370-4e42-beea-bd231abb48f3"/>
    <xsd:import namespace="7ea83788-e278-4685-8315-512669724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tsakinga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462cb-5370-4e42-beea-bd231abb4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tsakingas" ma:index="19" nillable="true" ma:displayName="Atsakingas" ma:format="Dropdown" ma:list="UserInfo" ma:SharePointGroup="0" ma:internalName="Atsaking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83788-e278-4685-8315-512669724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f933ba-d3fc-4dfc-b263-9bebb1febd4f}" ma:internalName="TaxCatchAll" ma:showField="CatchAllData" ma:web="7ea83788-e278-4685-8315-512669724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83788-e278-4685-8315-5126697249b2" xsi:nil="true"/>
    <lcf76f155ced4ddcb4097134ff3c332f xmlns="9df462cb-5370-4e42-beea-bd231abb48f3">
      <Terms xmlns="http://schemas.microsoft.com/office/infopath/2007/PartnerControls"/>
    </lcf76f155ced4ddcb4097134ff3c332f>
    <Atsakingas xmlns="9df462cb-5370-4e42-beea-bd231abb48f3">
      <UserInfo>
        <DisplayName/>
        <AccountId xsi:nil="true"/>
        <AccountType/>
      </UserInfo>
    </Atsaking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4C4F-F950-492C-AD5F-E4AC1BFEB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462cb-5370-4e42-beea-bd231abb48f3"/>
    <ds:schemaRef ds:uri="7ea83788-e278-4685-8315-512669724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BA497-6205-450C-B099-FDFFE8809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14D00-5D7F-4271-AE32-C8D365B0EB6F}">
  <ds:schemaRefs>
    <ds:schemaRef ds:uri="http://schemas.microsoft.com/office/2006/metadata/properties"/>
    <ds:schemaRef ds:uri="http://schemas.microsoft.com/office/infopath/2007/PartnerControls"/>
    <ds:schemaRef ds:uri="7ea83788-e278-4685-8315-5126697249b2"/>
    <ds:schemaRef ds:uri="9df462cb-5370-4e42-beea-bd231abb48f3"/>
  </ds:schemaRefs>
</ds:datastoreItem>
</file>

<file path=customXml/itemProps4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Anželita Pajaujienė</cp:lastModifiedBy>
  <cp:revision>44</cp:revision>
  <dcterms:created xsi:type="dcterms:W3CDTF">2024-07-29T19:46:00Z</dcterms:created>
  <dcterms:modified xsi:type="dcterms:W3CDTF">2025-05-27T05:22:00Z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0x01010047BED3F836FB354A98C590FDA8928311</vt:lpwstr>
  </property>
  <property fmtid="{D5CDD505-2E9C-101B-9397-08002B2CF9AE}" pid="3" name="MediaServiceImageTags">
    <vt:lpwstr/>
  </property>
</Properties>
</file>