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42" w:rsidRPr="008E3491" w:rsidRDefault="003C0971">
      <w:pPr>
        <w:widowControl w:val="0"/>
        <w:tabs>
          <w:tab w:val="left" w:pos="6379"/>
        </w:tabs>
        <w:spacing w:before="60" w:after="60" w:line="240" w:lineRule="auto"/>
        <w:ind w:left="6379"/>
        <w:textAlignment w:val="baseline"/>
        <w:rPr>
          <w:rFonts w:ascii="Arial" w:eastAsia="Calibri" w:hAnsi="Arial" w:cs="Arial"/>
        </w:rPr>
      </w:pPr>
      <w:bookmarkStart w:id="0" w:name="_Ref39484039"/>
      <w:bookmarkStart w:id="1" w:name="_Ref40278562"/>
      <w:r w:rsidRPr="008E3491">
        <w:rPr>
          <w:rFonts w:ascii="Arial" w:eastAsia="Calibri" w:hAnsi="Arial" w:cs="Arial"/>
        </w:rPr>
        <w:t>Pirkimo sąlygų 12 priedas „Statinio statybos vadovo patirtis“</w:t>
      </w:r>
      <w:bookmarkEnd w:id="0"/>
      <w:bookmarkEnd w:id="1"/>
    </w:p>
    <w:p w:rsidR="00D25142" w:rsidRPr="008E3491" w:rsidRDefault="00D25142">
      <w:pPr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2"/>
        </w:rPr>
      </w:pPr>
    </w:p>
    <w:p w:rsidR="00D25142" w:rsidRPr="008E3491" w:rsidRDefault="003C0971">
      <w:pPr>
        <w:spacing w:after="200" w:line="276" w:lineRule="auto"/>
        <w:jc w:val="center"/>
        <w:textAlignment w:val="baseline"/>
        <w:rPr>
          <w:rFonts w:ascii="Arial" w:eastAsia="Calibri" w:hAnsi="Arial" w:cs="Arial"/>
          <w:bCs/>
          <w:kern w:val="2"/>
          <w:sz w:val="28"/>
          <w:szCs w:val="28"/>
        </w:rPr>
      </w:pPr>
      <w:r w:rsidRPr="008E3491">
        <w:rPr>
          <w:rFonts w:ascii="Arial" w:eastAsia="Calibri" w:hAnsi="Arial" w:cs="Arial"/>
          <w:bCs/>
          <w:kern w:val="2"/>
          <w:sz w:val="28"/>
          <w:szCs w:val="28"/>
        </w:rPr>
        <w:t>STATINIO STATYBOS VADOVO PATIRTIS</w:t>
      </w:r>
    </w:p>
    <w:tbl>
      <w:tblPr>
        <w:tblpPr w:leftFromText="180" w:rightFromText="180" w:vertAnchor="text" w:tblpXSpec="center" w:tblpY="1"/>
        <w:tblOverlap w:val="never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472"/>
        <w:gridCol w:w="2262"/>
        <w:gridCol w:w="4493"/>
      </w:tblGrid>
      <w:tr w:rsidR="00D25142" w:rsidRPr="008E3491" w:rsidTr="008E3491">
        <w:trPr>
          <w:trHeight w:val="1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Pozicija, kuriai siūlomas specialistas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8E349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Rangovo</w:t>
            </w:r>
            <w:r w:rsidR="003C0971"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siūlomo specialisto vardas, pavardė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68" w:rsidRPr="008E3491" w:rsidRDefault="003C0971" w:rsidP="0006297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Patirties aprašymas (</w:t>
            </w:r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vykdytų sutarčių (objektų) sąrašas (</w:t>
            </w:r>
            <w:r w:rsidR="00000268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nurodyti </w:t>
            </w:r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objekto pavadinimą, užsakovą, objekte atliktas funkcijas ir jų vykdymo laikotarpio–pradžios ir pabaigos datas, sutarčių vertes ir dokumento, patvirtinančio, kad specialistas buvo paskirtas statinio statybos vadovu kopija</w:t>
            </w:r>
            <w:r w:rsidR="00000268">
              <w:rPr>
                <w:rFonts w:ascii="Arial" w:eastAsia="Times New Roman" w:hAnsi="Arial" w:cs="Arial"/>
                <w:b/>
                <w:bCs/>
                <w:lang w:eastAsia="lt-LT"/>
              </w:rPr>
              <w:t>)</w:t>
            </w:r>
            <w:r w:rsidR="00062976">
              <w:rPr>
                <w:rFonts w:ascii="Arial" w:eastAsia="Times New Roman" w:hAnsi="Arial" w:cs="Arial"/>
                <w:b/>
                <w:bCs/>
                <w:lang w:eastAsia="lt-LT"/>
              </w:rPr>
              <w:t>)</w:t>
            </w:r>
            <w:bookmarkStart w:id="2" w:name="_GoBack"/>
            <w:bookmarkEnd w:id="2"/>
          </w:p>
        </w:tc>
      </w:tr>
      <w:tr w:rsidR="00D25142" w:rsidRPr="008E3491" w:rsidTr="008E3491">
        <w:trPr>
          <w:trHeight w:val="1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val="ru-RU"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Statinio statybos vadovas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D25142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D25142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:rsidR="008E3491" w:rsidRDefault="003C0971" w:rsidP="008E3491">
      <w:pPr>
        <w:spacing w:before="60" w:after="60" w:line="240" w:lineRule="auto"/>
        <w:ind w:right="278"/>
        <w:rPr>
          <w:rFonts w:ascii="Arial" w:eastAsia="Times New Roman" w:hAnsi="Arial" w:cs="Arial"/>
          <w:lang w:eastAsia="lt-LT"/>
        </w:rPr>
      </w:pPr>
      <w:r w:rsidRPr="008E3491">
        <w:rPr>
          <w:rFonts w:ascii="Arial" w:eastAsia="Times New Roman" w:hAnsi="Arial" w:cs="Arial"/>
          <w:b/>
          <w:bCs/>
          <w:lang w:eastAsia="lt-LT"/>
        </w:rPr>
        <w:br w:type="textWrapping" w:clear="all"/>
      </w:r>
    </w:p>
    <w:p w:rsidR="00D25142" w:rsidRPr="008E3491" w:rsidRDefault="008E3491" w:rsidP="008E3491">
      <w:pPr>
        <w:spacing w:before="60" w:after="60" w:line="240" w:lineRule="auto"/>
        <w:ind w:right="278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__</w:t>
      </w:r>
      <w:r w:rsidR="003C0971" w:rsidRPr="008E3491">
        <w:rPr>
          <w:rFonts w:ascii="Arial" w:eastAsia="Times New Roman" w:hAnsi="Arial" w:cs="Arial"/>
          <w:lang w:eastAsia="lt-LT"/>
        </w:rPr>
        <w:t>__________________________________________________</w:t>
      </w:r>
    </w:p>
    <w:p w:rsidR="00D25142" w:rsidRPr="008E3491" w:rsidRDefault="003C0971" w:rsidP="008E3491">
      <w:pPr>
        <w:spacing w:before="60" w:after="60" w:line="240" w:lineRule="auto"/>
        <w:rPr>
          <w:rFonts w:ascii="Arial" w:eastAsia="Times New Roman" w:hAnsi="Arial" w:cs="Arial"/>
          <w:lang w:eastAsia="lt-LT"/>
        </w:rPr>
      </w:pPr>
      <w:r w:rsidRPr="008E3491">
        <w:rPr>
          <w:rFonts w:ascii="Arial" w:eastAsia="Times New Roman" w:hAnsi="Arial" w:cs="Arial"/>
          <w:lang w:eastAsia="lt-LT"/>
        </w:rPr>
        <w:t>(</w:t>
      </w:r>
      <w:r w:rsidR="008E3491">
        <w:rPr>
          <w:rFonts w:ascii="Arial" w:eastAsia="Times New Roman" w:hAnsi="Arial" w:cs="Arial"/>
          <w:lang w:eastAsia="lt-LT"/>
        </w:rPr>
        <w:t xml:space="preserve">Rangovo </w:t>
      </w:r>
      <w:r w:rsidRPr="008E3491">
        <w:rPr>
          <w:rFonts w:ascii="Arial" w:eastAsia="Times New Roman" w:hAnsi="Arial" w:cs="Arial"/>
          <w:lang w:eastAsia="lt-LT"/>
        </w:rPr>
        <w:t>arba jo įgalioto asmens vardas, pavardė, parašas)</w:t>
      </w:r>
      <w:r w:rsidRPr="008E3491">
        <w:rPr>
          <w:rStyle w:val="Puslapioinaosnuoroda"/>
          <w:rFonts w:ascii="Arial" w:eastAsia="Times New Roman" w:hAnsi="Arial" w:cs="Arial"/>
          <w:lang w:eastAsia="lt-LT"/>
        </w:rPr>
        <w:footnoteReference w:id="1"/>
      </w:r>
    </w:p>
    <w:p w:rsidR="00D25142" w:rsidRPr="008E3491" w:rsidRDefault="00D25142">
      <w:pPr>
        <w:rPr>
          <w:rFonts w:ascii="Arial" w:hAnsi="Arial" w:cs="Arial"/>
        </w:rPr>
      </w:pPr>
    </w:p>
    <w:sectPr w:rsidR="00D25142" w:rsidRPr="008E3491">
      <w:pgSz w:w="11906" w:h="16838"/>
      <w:pgMar w:top="1440" w:right="707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C3" w:rsidRDefault="005963C3">
      <w:pPr>
        <w:spacing w:after="0" w:line="240" w:lineRule="auto"/>
      </w:pPr>
      <w:r>
        <w:separator/>
      </w:r>
    </w:p>
  </w:endnote>
  <w:endnote w:type="continuationSeparator" w:id="0">
    <w:p w:rsidR="005963C3" w:rsidRDefault="0059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C3" w:rsidRDefault="005963C3">
      <w:pPr>
        <w:rPr>
          <w:sz w:val="12"/>
        </w:rPr>
      </w:pPr>
      <w:r>
        <w:separator/>
      </w:r>
    </w:p>
  </w:footnote>
  <w:footnote w:type="continuationSeparator" w:id="0">
    <w:p w:rsidR="005963C3" w:rsidRDefault="005963C3">
      <w:pPr>
        <w:rPr>
          <w:sz w:val="12"/>
        </w:rPr>
      </w:pPr>
      <w:r>
        <w:continuationSeparator/>
      </w:r>
    </w:p>
  </w:footnote>
  <w:footnote w:id="1">
    <w:p w:rsidR="00D25142" w:rsidRDefault="003C0971">
      <w:pPr>
        <w:pStyle w:val="Puslapioinaostekstas"/>
        <w:contextualSpacing/>
        <w:jc w:val="both"/>
        <w:rPr>
          <w:sz w:val="18"/>
          <w:szCs w:val="18"/>
        </w:rPr>
      </w:pPr>
      <w:r>
        <w:rPr>
          <w:rStyle w:val="FootnoteCharacters2"/>
        </w:rPr>
        <w:footnoteRef/>
      </w:r>
      <w:r>
        <w:rPr>
          <w:sz w:val="18"/>
          <w:szCs w:val="18"/>
        </w:rPr>
        <w:t xml:space="preserve"> Jei </w:t>
      </w:r>
      <w:r w:rsidR="008E3491">
        <w:rPr>
          <w:sz w:val="18"/>
          <w:szCs w:val="18"/>
        </w:rPr>
        <w:t>Rangovo</w:t>
      </w:r>
      <w:r>
        <w:rPr>
          <w:sz w:val="18"/>
          <w:szCs w:val="18"/>
        </w:rPr>
        <w:t xml:space="preserve"> specialistų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42"/>
    <w:rsid w:val="00000268"/>
    <w:rsid w:val="00062976"/>
    <w:rsid w:val="003C0971"/>
    <w:rsid w:val="005963C3"/>
    <w:rsid w:val="008E3491"/>
    <w:rsid w:val="00D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649E"/>
  <w15:docId w15:val="{97C78878-F689-48B4-B48B-51A7424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409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1B501C"/>
    <w:rPr>
      <w:sz w:val="20"/>
      <w:szCs w:val="20"/>
    </w:rPr>
  </w:style>
  <w:style w:type="character" w:customStyle="1" w:styleId="Inaosramenys">
    <w:name w:val="Išnašos rašmenys"/>
    <w:qFormat/>
    <w:rsid w:val="001B501C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2037D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2037D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2037D"/>
    <w:rPr>
      <w:b/>
      <w:bCs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styleId="Dokumentoinaosnumeris">
    <w:name w:val="endnote reference"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B501C"/>
    <w:pPr>
      <w:spacing w:after="0" w:line="240" w:lineRule="auto"/>
    </w:pPr>
    <w:rPr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2037D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2037D"/>
    <w:rPr>
      <w:b/>
      <w:bCs/>
    </w:rPr>
  </w:style>
  <w:style w:type="paragraph" w:customStyle="1" w:styleId="Kadroturinys">
    <w:name w:val="Kadro turinys"/>
    <w:basedOn w:val="prastasis"/>
    <w:qFormat/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FB44C-CF87-48BD-BB66-E0F7B1A9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36EE0-6A43-4DA3-B5B2-7BF0F39BFC58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DAAFF23C-AEE5-4B83-8CBF-EFB750E36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priedas_Statinio statybos vadovo patirtis</dc:title>
  <dc:subject/>
  <dc:creator>GiedreAu</dc:creator>
  <dc:description/>
  <cp:lastModifiedBy>GiedreAu</cp:lastModifiedBy>
  <cp:revision>8</cp:revision>
  <dcterms:created xsi:type="dcterms:W3CDTF">2024-07-12T05:17:00Z</dcterms:created>
  <dcterms:modified xsi:type="dcterms:W3CDTF">2025-02-25T08:59:00Z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