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115F008" w:rsidR="00544723" w:rsidRPr="00B014C0" w:rsidRDefault="00544723" w:rsidP="00544723">
      <w:pPr>
        <w:spacing w:before="60" w:after="60"/>
        <w:jc w:val="right"/>
        <w:rPr>
          <w:rFonts w:ascii="Arial" w:hAnsi="Arial" w:cs="Arial"/>
          <w:bCs/>
          <w:sz w:val="20"/>
          <w:szCs w:val="20"/>
        </w:rPr>
      </w:pPr>
      <w:r w:rsidRPr="00AC619A">
        <w:rPr>
          <w:rFonts w:ascii="Arial" w:hAnsi="Arial" w:cs="Arial"/>
          <w:bCs/>
          <w:sz w:val="20"/>
          <w:szCs w:val="20"/>
        </w:rPr>
        <w:t xml:space="preserve">SPS </w:t>
      </w:r>
      <w:r w:rsidR="00C622D4">
        <w:rPr>
          <w:rFonts w:ascii="Arial" w:hAnsi="Arial" w:cs="Arial"/>
          <w:bCs/>
          <w:sz w:val="20"/>
          <w:szCs w:val="20"/>
        </w:rPr>
        <w:t xml:space="preserve">1 </w:t>
      </w:r>
      <w:r w:rsidRPr="00B014C0">
        <w:rPr>
          <w:rFonts w:ascii="Arial" w:hAnsi="Arial" w:cs="Arial"/>
          <w:bCs/>
          <w:sz w:val="20"/>
          <w:szCs w:val="20"/>
        </w:rPr>
        <w:t>priedas</w:t>
      </w:r>
    </w:p>
    <w:p w14:paraId="6568605D" w14:textId="77777777" w:rsidR="00544723" w:rsidRPr="00B014C0" w:rsidRDefault="00544723" w:rsidP="00544723">
      <w:pPr>
        <w:spacing w:before="60" w:after="60"/>
        <w:jc w:val="center"/>
        <w:rPr>
          <w:rFonts w:ascii="Arial" w:hAnsi="Arial" w:cs="Arial"/>
          <w:b/>
          <w:bCs/>
          <w:i/>
          <w:sz w:val="20"/>
          <w:szCs w:val="20"/>
          <w:u w:val="single"/>
        </w:rPr>
      </w:pPr>
      <w:r w:rsidRPr="00B014C0">
        <w:rPr>
          <w:rFonts w:ascii="Arial" w:hAnsi="Arial" w:cs="Arial"/>
          <w:b/>
          <w:bCs/>
          <w:i/>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4C0FCA65" w:rsidR="00544723" w:rsidRPr="00AC619A" w:rsidRDefault="00F73526" w:rsidP="00F73526">
      <w:pPr>
        <w:spacing w:before="60" w:after="60"/>
        <w:rPr>
          <w:rFonts w:ascii="Arial" w:hAnsi="Arial" w:cs="Arial"/>
          <w:b/>
          <w:bCs/>
          <w:sz w:val="20"/>
          <w:szCs w:val="20"/>
        </w:rPr>
      </w:pPr>
      <w:r>
        <w:rPr>
          <w:rFonts w:ascii="Arial" w:hAnsi="Arial" w:cs="Arial"/>
          <w:b/>
          <w:bCs/>
          <w:sz w:val="20"/>
          <w:szCs w:val="20"/>
        </w:rPr>
        <w:t xml:space="preserve">                                              </w:t>
      </w:r>
      <w:r w:rsidR="00D15D0A">
        <w:rPr>
          <w:rFonts w:ascii="Arial" w:hAnsi="Arial" w:cs="Arial"/>
          <w:b/>
          <w:bCs/>
          <w:sz w:val="20"/>
          <w:szCs w:val="20"/>
        </w:rPr>
        <w:t xml:space="preserve">          </w:t>
      </w:r>
      <w:r>
        <w:rPr>
          <w:rFonts w:ascii="Arial" w:hAnsi="Arial" w:cs="Arial"/>
          <w:b/>
          <w:bCs/>
          <w:sz w:val="20"/>
          <w:szCs w:val="20"/>
        </w:rPr>
        <w:t xml:space="preserve"> </w:t>
      </w:r>
      <w:r w:rsidRPr="00F73526">
        <w:rPr>
          <w:rFonts w:ascii="Arial" w:hAnsi="Arial" w:cs="Arial"/>
          <w:b/>
          <w:bCs/>
          <w:color w:val="FF0000"/>
          <w:sz w:val="20"/>
          <w:szCs w:val="20"/>
        </w:rPr>
        <w:t xml:space="preserve">PIRMINIS/GALUTINIS </w:t>
      </w:r>
      <w:r w:rsidRPr="006E1765">
        <w:rPr>
          <w:rFonts w:ascii="Arial" w:hAnsi="Arial" w:cs="Arial"/>
          <w:b/>
          <w:bCs/>
          <w:sz w:val="20"/>
          <w:szCs w:val="20"/>
        </w:rPr>
        <w:t xml:space="preserve">PASIŪLYMAS </w:t>
      </w:r>
      <w:r w:rsidR="00544723" w:rsidRPr="00AC619A">
        <w:rPr>
          <w:rFonts w:ascii="Arial" w:hAnsi="Arial" w:cs="Arial"/>
          <w:b/>
          <w:bCs/>
          <w:sz w:val="20"/>
          <w:szCs w:val="20"/>
        </w:rPr>
        <w:t xml:space="preserve"> </w:t>
      </w:r>
    </w:p>
    <w:p w14:paraId="3ECD5172" w14:textId="13E45232" w:rsidR="005B1A4C" w:rsidRDefault="005B1A4C" w:rsidP="0019623B">
      <w:pPr>
        <w:spacing w:before="60" w:after="60"/>
        <w:jc w:val="center"/>
        <w:rPr>
          <w:rFonts w:ascii="Arial" w:hAnsi="Arial" w:cs="Arial"/>
          <w:b/>
          <w:bCs/>
          <w:sz w:val="20"/>
          <w:szCs w:val="20"/>
        </w:rPr>
      </w:pPr>
      <w:r>
        <w:rPr>
          <w:rFonts w:ascii="Arial" w:hAnsi="Arial" w:cs="Arial"/>
          <w:b/>
          <w:bCs/>
          <w:sz w:val="20"/>
          <w:szCs w:val="20"/>
        </w:rPr>
        <w:t xml:space="preserve">           </w:t>
      </w:r>
      <w:r w:rsidR="006A44AF" w:rsidRPr="006A44AF">
        <w:rPr>
          <w:rFonts w:ascii="Arial" w:hAnsi="Arial" w:cs="Arial"/>
          <w:b/>
          <w:bCs/>
          <w:sz w:val="20"/>
          <w:szCs w:val="20"/>
        </w:rPr>
        <w:t>ŽINYBINIO TELEFONINIO RYŠIO PASLAUGOS</w:t>
      </w:r>
      <w:r w:rsidRPr="005B1A4C">
        <w:rPr>
          <w:rFonts w:ascii="Arial" w:hAnsi="Arial" w:cs="Arial"/>
          <w:b/>
          <w:bCs/>
          <w:sz w:val="20"/>
          <w:szCs w:val="20"/>
        </w:rPr>
        <w:t xml:space="preserve"> </w:t>
      </w:r>
    </w:p>
    <w:p w14:paraId="081DCF7D" w14:textId="49FB0A77" w:rsidR="00C622D4" w:rsidRPr="00AC619A" w:rsidRDefault="00930D9E" w:rsidP="0019623B">
      <w:pPr>
        <w:spacing w:before="60" w:after="60"/>
        <w:jc w:val="center"/>
        <w:rPr>
          <w:rFonts w:ascii="Arial" w:hAnsi="Arial" w:cs="Arial"/>
          <w:b/>
          <w:bCs/>
          <w:sz w:val="20"/>
          <w:szCs w:val="20"/>
        </w:rPr>
      </w:pPr>
      <w:r w:rsidRPr="00930D9E">
        <w:rPr>
          <w:rFonts w:ascii="Arial" w:hAnsi="Arial" w:cs="Arial"/>
          <w:b/>
          <w:bCs/>
          <w:sz w:val="16"/>
          <w:szCs w:val="16"/>
        </w:rPr>
        <w:t xml:space="preserve"> </w:t>
      </w:r>
      <w:r w:rsidR="00C622D4"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Default="00544723" w:rsidP="00C622D4">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4E4518BD" w14:textId="77777777" w:rsidR="00582D7F" w:rsidRDefault="00582D7F" w:rsidP="003D0212">
      <w:pPr>
        <w:tabs>
          <w:tab w:val="left" w:pos="142"/>
          <w:tab w:val="left" w:pos="426"/>
        </w:tabs>
        <w:spacing w:before="60" w:after="60"/>
        <w:contextualSpacing/>
        <w:jc w:val="both"/>
        <w:rPr>
          <w:rFonts w:ascii="Arial" w:hAnsi="Arial" w:cs="Arial"/>
          <w:sz w:val="20"/>
          <w:szCs w:val="20"/>
        </w:rPr>
      </w:pPr>
    </w:p>
    <w:p w14:paraId="222A9130" w14:textId="77777777" w:rsidR="003D0212" w:rsidRPr="00047460" w:rsidRDefault="003D0212" w:rsidP="003D0212">
      <w:pPr>
        <w:tabs>
          <w:tab w:val="left" w:pos="426"/>
        </w:tabs>
        <w:suppressAutoHyphens/>
        <w:autoSpaceDE w:val="0"/>
        <w:autoSpaceDN w:val="0"/>
        <w:adjustRightInd w:val="0"/>
        <w:jc w:val="both"/>
        <w:textAlignment w:val="center"/>
        <w:rPr>
          <w:rFonts w:ascii="Arial" w:hAnsi="Arial" w:cs="Arial"/>
          <w:b/>
          <w:bCs/>
          <w:color w:val="FF0000"/>
          <w:sz w:val="20"/>
          <w:szCs w:val="20"/>
          <w:lang w:eastAsia="zh-CN"/>
        </w:rPr>
      </w:pPr>
      <w:r w:rsidRPr="00047460">
        <w:rPr>
          <w:rFonts w:ascii="Arial" w:hAnsi="Arial" w:cs="Arial"/>
          <w:b/>
          <w:bCs/>
          <w:i/>
          <w:iCs/>
          <w:color w:val="FF0000"/>
          <w:sz w:val="20"/>
          <w:szCs w:val="20"/>
          <w:u w:val="single"/>
          <w:lang w:eastAsia="zh-CN"/>
        </w:rPr>
        <w:t>Tiekėjas privalo pasirinkti tinkamą Pasiūlymo 1.2 punkto variantą, o netinkamą išbraukti:</w:t>
      </w:r>
    </w:p>
    <w:p w14:paraId="5610A2B2" w14:textId="77777777" w:rsidR="003D0212" w:rsidRPr="00856100" w:rsidRDefault="003D0212" w:rsidP="003D0212">
      <w:pPr>
        <w:tabs>
          <w:tab w:val="left" w:pos="142"/>
          <w:tab w:val="left" w:pos="426"/>
        </w:tabs>
        <w:spacing w:before="60" w:after="60"/>
        <w:contextualSpacing/>
        <w:jc w:val="both"/>
        <w:rPr>
          <w:rFonts w:ascii="Arial" w:hAnsi="Arial" w:cs="Arial"/>
          <w:sz w:val="20"/>
          <w:szCs w:val="20"/>
        </w:rPr>
      </w:pPr>
    </w:p>
    <w:p w14:paraId="573E72B6" w14:textId="77777777" w:rsidR="003D0212" w:rsidRDefault="003D0212" w:rsidP="003D0212">
      <w:pPr>
        <w:numPr>
          <w:ilvl w:val="1"/>
          <w:numId w:val="1"/>
        </w:numPr>
        <w:tabs>
          <w:tab w:val="left" w:pos="426"/>
        </w:tabs>
        <w:spacing w:before="60" w:after="60"/>
        <w:ind w:left="0" w:firstLine="0"/>
        <w:contextualSpacing/>
        <w:jc w:val="both"/>
        <w:rPr>
          <w:rFonts w:ascii="Arial" w:hAnsi="Arial" w:cs="Arial"/>
          <w:sz w:val="20"/>
          <w:szCs w:val="20"/>
        </w:rPr>
      </w:pPr>
      <w:r w:rsidRPr="00856100">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11C3871D" w14:textId="77777777" w:rsidR="003D0212" w:rsidRDefault="003D0212" w:rsidP="003D0212">
      <w:pPr>
        <w:tabs>
          <w:tab w:val="left" w:pos="426"/>
        </w:tabs>
        <w:spacing w:before="60" w:after="60"/>
        <w:contextualSpacing/>
        <w:jc w:val="both"/>
        <w:rPr>
          <w:rFonts w:ascii="Arial" w:hAnsi="Arial" w:cs="Arial"/>
          <w:sz w:val="20"/>
          <w:szCs w:val="20"/>
        </w:rPr>
      </w:pPr>
    </w:p>
    <w:p w14:paraId="15231298" w14:textId="77777777" w:rsidR="003D0212" w:rsidRPr="003D0212" w:rsidRDefault="003D0212" w:rsidP="003D0212">
      <w:pPr>
        <w:tabs>
          <w:tab w:val="left" w:pos="426"/>
        </w:tabs>
        <w:contextualSpacing/>
        <w:jc w:val="both"/>
        <w:rPr>
          <w:rFonts w:ascii="Arial" w:hAnsi="Arial" w:cs="Arial"/>
          <w:i/>
          <w:iCs/>
          <w:sz w:val="20"/>
          <w:szCs w:val="20"/>
        </w:rPr>
      </w:pPr>
      <w:r w:rsidRPr="003D0212">
        <w:rPr>
          <w:rFonts w:ascii="Arial" w:hAnsi="Arial" w:cs="Arial"/>
          <w:i/>
          <w:iCs/>
          <w:sz w:val="20"/>
          <w:szCs w:val="20"/>
        </w:rPr>
        <w:t>arba (tik Pirminio pasiūlymo atveju):</w:t>
      </w:r>
    </w:p>
    <w:p w14:paraId="7D8D0763" w14:textId="77777777" w:rsidR="003D0212" w:rsidRPr="003D0212" w:rsidRDefault="003D0212" w:rsidP="003D0212">
      <w:pPr>
        <w:tabs>
          <w:tab w:val="left" w:pos="426"/>
        </w:tabs>
        <w:contextualSpacing/>
        <w:jc w:val="both"/>
        <w:rPr>
          <w:rFonts w:ascii="Arial" w:hAnsi="Arial" w:cs="Arial"/>
          <w:sz w:val="20"/>
          <w:szCs w:val="20"/>
        </w:rPr>
      </w:pPr>
    </w:p>
    <w:p w14:paraId="26616DAF" w14:textId="77777777" w:rsidR="003D0212" w:rsidRPr="00047460" w:rsidRDefault="003D0212" w:rsidP="003D0212">
      <w:pPr>
        <w:tabs>
          <w:tab w:val="left" w:pos="426"/>
        </w:tabs>
        <w:contextualSpacing/>
        <w:jc w:val="both"/>
        <w:rPr>
          <w:rFonts w:ascii="Arial" w:hAnsi="Arial" w:cs="Arial"/>
          <w:color w:val="FF0000"/>
          <w:sz w:val="20"/>
          <w:szCs w:val="20"/>
        </w:rPr>
      </w:pPr>
      <w:r w:rsidRPr="003D0212">
        <w:rPr>
          <w:rFonts w:ascii="Arial" w:hAnsi="Arial" w:cs="Arial"/>
          <w:sz w:val="20"/>
          <w:szCs w:val="20"/>
        </w:rPr>
        <w:t>1.2. Patvirtiname, kad atidžiai perskaitėme visus Pirkimo sąlygų reikalavimus, ir patvirtiname, kad mūsų pasiūlymas atitinka minimalius Pirkimo objektui keliamus reikalavimus</w:t>
      </w:r>
      <w:r w:rsidRPr="00047460">
        <w:rPr>
          <w:rFonts w:ascii="Arial" w:hAnsi="Arial" w:cs="Arial"/>
          <w:color w:val="FF0000"/>
          <w:sz w:val="20"/>
          <w:szCs w:val="20"/>
        </w:rPr>
        <w:t>.</w:t>
      </w:r>
    </w:p>
    <w:p w14:paraId="609DD613" w14:textId="77777777" w:rsidR="003D0212" w:rsidRPr="00AC619A" w:rsidRDefault="003D0212" w:rsidP="003D0212">
      <w:pPr>
        <w:tabs>
          <w:tab w:val="left" w:pos="142"/>
          <w:tab w:val="left" w:pos="426"/>
        </w:tabs>
        <w:spacing w:before="60" w:after="60"/>
        <w:contextualSpacing/>
        <w:jc w:val="both"/>
        <w:rPr>
          <w:rFonts w:ascii="Arial" w:hAnsi="Arial" w:cs="Arial"/>
          <w:sz w:val="20"/>
          <w:szCs w:val="20"/>
        </w:rPr>
      </w:pPr>
    </w:p>
    <w:p w14:paraId="7B8B449A" w14:textId="0838A43B" w:rsidR="00766B43" w:rsidRPr="00F223B1" w:rsidRDefault="00816DA3" w:rsidP="00C622D4">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 xml:space="preserve">Jungtinių Amerikos Valstijų, Europos Sąjungos ribojamosios priemonės (sankcijos) ar kitų tarptautinių organizacijų, kurių narė yra </w:t>
      </w:r>
      <w:r w:rsidR="00177BB7" w:rsidRPr="00AC619A">
        <w:rPr>
          <w:rFonts w:ascii="Arial" w:hAnsi="Arial" w:cs="Arial"/>
          <w:sz w:val="20"/>
          <w:szCs w:val="20"/>
          <w:lang w:eastAsia="zh-CN"/>
        </w:rPr>
        <w:lastRenderedPageBreak/>
        <w:t>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C1D342E" w:rsidR="00F223B1" w:rsidRPr="00E153E0" w:rsidRDefault="00F223B1" w:rsidP="00C622D4">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w:t>
      </w:r>
      <w:r w:rsidR="00FE2BB9" w:rsidRPr="00FE2BB9">
        <w:rPr>
          <w:rFonts w:ascii="Arial" w:hAnsi="Arial" w:cs="Arial"/>
          <w:sz w:val="20"/>
          <w:szCs w:val="20"/>
        </w:rPr>
        <w:t>2025 m. Rugpjūčio 1 d</w:t>
      </w:r>
      <w:r w:rsidRPr="00F223B1">
        <w:rPr>
          <w:rFonts w:ascii="Arial" w:hAnsi="Arial" w:cs="Arial"/>
          <w:sz w:val="20"/>
          <w:szCs w:val="20"/>
        </w:rPr>
        <w:t>. EPSO-G valdybos patvirtintu 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w:t>
      </w:r>
      <w:r w:rsidRPr="00E153E0">
        <w:rPr>
          <w:rFonts w:ascii="Arial" w:hAnsi="Arial" w:cs="Arial"/>
          <w:sz w:val="20"/>
          <w:szCs w:val="20"/>
        </w:rPr>
        <w:t>Sutartį.</w:t>
      </w:r>
    </w:p>
    <w:p w14:paraId="085E7B43" w14:textId="7C2B2457" w:rsidR="00697859" w:rsidRPr="00AC619A" w:rsidRDefault="00697859" w:rsidP="00C622D4">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C622D4">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C622D4">
      <w:pPr>
        <w:pStyle w:val="ListParagraph"/>
        <w:numPr>
          <w:ilvl w:val="2"/>
          <w:numId w:val="8"/>
        </w:numPr>
        <w:tabs>
          <w:tab w:val="left" w:pos="0"/>
          <w:tab w:val="left" w:pos="426"/>
          <w:tab w:val="left" w:pos="630"/>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C622D4">
      <w:pPr>
        <w:pStyle w:val="ListParagraph"/>
        <w:numPr>
          <w:ilvl w:val="2"/>
          <w:numId w:val="8"/>
        </w:numPr>
        <w:tabs>
          <w:tab w:val="left" w:pos="567"/>
        </w:tabs>
        <w:ind w:left="0" w:firstLine="0"/>
        <w:jc w:val="both"/>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60A34F24" w:rsidR="0098048B" w:rsidRDefault="00EC39CA" w:rsidP="00C622D4">
      <w:pPr>
        <w:pStyle w:val="ListParagraph"/>
        <w:numPr>
          <w:ilvl w:val="2"/>
          <w:numId w:val="8"/>
        </w:numPr>
        <w:tabs>
          <w:tab w:val="left" w:pos="567"/>
        </w:tabs>
        <w:ind w:left="0" w:firstLine="0"/>
        <w:jc w:val="both"/>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w:t>
      </w:r>
      <w:r w:rsidRPr="00C622D4">
        <w:rPr>
          <w:rFonts w:ascii="Arial" w:hAnsi="Arial" w:cs="Arial"/>
          <w:sz w:val="20"/>
          <w:szCs w:val="20"/>
          <w:lang w:eastAsia="zh-CN"/>
        </w:rPr>
        <w:t>užtikrinti svarbių objektų apsaugos įstatyme įtvirtintais kriterijais, yra priėmusi sprendimą, patvirtinantį, kad šios dalies 1.</w:t>
      </w:r>
      <w:r w:rsidR="00C622D4" w:rsidRPr="00C622D4">
        <w:rPr>
          <w:rFonts w:ascii="Arial" w:hAnsi="Arial" w:cs="Arial"/>
          <w:sz w:val="20"/>
          <w:szCs w:val="20"/>
          <w:lang w:eastAsia="zh-CN"/>
        </w:rPr>
        <w:t>6</w:t>
      </w:r>
      <w:r w:rsidRPr="00C622D4">
        <w:rPr>
          <w:rFonts w:ascii="Arial" w:hAnsi="Arial" w:cs="Arial"/>
          <w:sz w:val="20"/>
          <w:szCs w:val="20"/>
          <w:lang w:eastAsia="zh-CN"/>
        </w:rPr>
        <w:t>.1 ir 1.</w:t>
      </w:r>
      <w:r w:rsidR="00C622D4" w:rsidRPr="00C622D4">
        <w:rPr>
          <w:rFonts w:ascii="Arial" w:hAnsi="Arial" w:cs="Arial"/>
          <w:sz w:val="20"/>
          <w:szCs w:val="20"/>
          <w:lang w:eastAsia="zh-CN"/>
        </w:rPr>
        <w:t>6</w:t>
      </w:r>
      <w:r w:rsidRPr="00C622D4">
        <w:rPr>
          <w:rFonts w:ascii="Arial" w:hAnsi="Arial" w:cs="Arial"/>
          <w:sz w:val="20"/>
          <w:szCs w:val="20"/>
          <w:lang w:eastAsia="zh-CN"/>
        </w:rPr>
        <w:t>.2 punktuose nurodyti subjektai ar su jais ketinamas sudaryti (sudarytas) sandoris neatitinka nacionalinio saugumo interesų.</w:t>
      </w:r>
    </w:p>
    <w:p w14:paraId="40D19DC8" w14:textId="02B3B16D" w:rsidR="00F7539A" w:rsidRPr="00EC39CA" w:rsidRDefault="00F7539A" w:rsidP="00C622D4">
      <w:pPr>
        <w:pStyle w:val="ListParagraph"/>
        <w:numPr>
          <w:ilvl w:val="2"/>
          <w:numId w:val="8"/>
        </w:numPr>
        <w:tabs>
          <w:tab w:val="left" w:pos="567"/>
        </w:tabs>
        <w:ind w:left="0" w:firstLine="0"/>
        <w:jc w:val="both"/>
        <w:rPr>
          <w:rFonts w:ascii="Arial" w:hAnsi="Arial" w:cs="Arial"/>
          <w:sz w:val="20"/>
          <w:szCs w:val="20"/>
          <w:lang w:eastAsia="zh-CN"/>
        </w:rPr>
      </w:pPr>
      <w:r w:rsidRPr="00F7539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2F826A" w14:textId="54FBF953" w:rsidR="00790F46" w:rsidRDefault="00F166CF"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Patvirtinu, kad Tiekėjas, Subtiekėjai, kuriuos esu pasitelkęs ar pasitelksiu ateityje, Ūkio subjektai, kurių pajėgumais remiuosi ar (ir) remsiuosi, yra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26BB782B"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7DE86873" w14:textId="77777777" w:rsidR="00C622D4" w:rsidRDefault="00C622D4" w:rsidP="00C622D4">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4074AD37" w14:textId="33275172" w:rsidR="00D74F0D" w:rsidRDefault="00D74F0D" w:rsidP="00C622D4">
      <w:pPr>
        <w:numPr>
          <w:ilvl w:val="1"/>
          <w:numId w:val="2"/>
        </w:numPr>
        <w:spacing w:before="60" w:after="60"/>
        <w:ind w:left="567" w:hanging="567"/>
        <w:jc w:val="both"/>
        <w:rPr>
          <w:rFonts w:ascii="Arial" w:hAnsi="Arial" w:cs="Arial"/>
          <w:sz w:val="20"/>
          <w:szCs w:val="20"/>
        </w:rPr>
      </w:pPr>
      <w:r w:rsidRPr="00D74F0D">
        <w:rPr>
          <w:rFonts w:ascii="Arial" w:hAnsi="Arial" w:cs="Arial"/>
          <w:sz w:val="20"/>
          <w:szCs w:val="20"/>
        </w:rPr>
        <w:t>Pasiūlymo kaina nurodoma užpildant pateiktą lentelę:</w:t>
      </w:r>
    </w:p>
    <w:p w14:paraId="5ACBCDBD" w14:textId="77777777" w:rsidR="0089189A" w:rsidRDefault="0089189A" w:rsidP="0089189A">
      <w:pPr>
        <w:spacing w:before="60" w:after="60"/>
        <w:ind w:left="567"/>
        <w:jc w:val="both"/>
        <w:rPr>
          <w:rFonts w:ascii="Arial" w:hAnsi="Arial" w:cs="Arial"/>
          <w:sz w:val="20"/>
          <w:szCs w:val="20"/>
        </w:rPr>
      </w:pPr>
    </w:p>
    <w:p w14:paraId="548B1913" w14:textId="77777777" w:rsidR="0071047B" w:rsidRDefault="0071047B" w:rsidP="003679B6">
      <w:pPr>
        <w:spacing w:before="60" w:after="60"/>
        <w:jc w:val="both"/>
        <w:rPr>
          <w:rFonts w:ascii="Arial" w:hAnsi="Arial" w:cs="Arial"/>
          <w:sz w:val="20"/>
          <w:szCs w:val="20"/>
        </w:rPr>
      </w:pPr>
    </w:p>
    <w:tbl>
      <w:tblPr>
        <w:tblW w:w="980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0"/>
        <w:gridCol w:w="3984"/>
        <w:gridCol w:w="1984"/>
        <w:gridCol w:w="1701"/>
        <w:gridCol w:w="1619"/>
      </w:tblGrid>
      <w:tr w:rsidR="00D538DC" w:rsidRPr="0068617E" w14:paraId="500110CD" w14:textId="77777777" w:rsidTr="00D61C68">
        <w:trPr>
          <w:cantSplit/>
          <w:trHeight w:val="643"/>
        </w:trPr>
        <w:tc>
          <w:tcPr>
            <w:tcW w:w="520" w:type="dxa"/>
            <w:shd w:val="clear" w:color="auto" w:fill="D9D9D9" w:themeFill="background1" w:themeFillShade="D9"/>
            <w:vAlign w:val="center"/>
          </w:tcPr>
          <w:p w14:paraId="404C2130" w14:textId="77777777" w:rsidR="00D538DC" w:rsidRPr="0068617E" w:rsidRDefault="00D538DC" w:rsidP="00D61C68">
            <w:pPr>
              <w:tabs>
                <w:tab w:val="left" w:pos="1276"/>
              </w:tabs>
              <w:jc w:val="center"/>
              <w:rPr>
                <w:rFonts w:ascii="Arial" w:hAnsi="Arial" w:cs="Arial"/>
                <w:i/>
                <w:sz w:val="20"/>
                <w:szCs w:val="20"/>
              </w:rPr>
            </w:pPr>
            <w:bookmarkStart w:id="3" w:name="OLE_LINK3"/>
            <w:bookmarkStart w:id="4" w:name="OLE_LINK4"/>
            <w:r w:rsidRPr="0068617E">
              <w:rPr>
                <w:rFonts w:ascii="Arial" w:hAnsi="Arial" w:cs="Arial"/>
                <w:i/>
                <w:sz w:val="20"/>
                <w:szCs w:val="20"/>
              </w:rPr>
              <w:lastRenderedPageBreak/>
              <w:t>Eil.</w:t>
            </w:r>
          </w:p>
          <w:p w14:paraId="43A215D7" w14:textId="77777777" w:rsidR="00D538DC" w:rsidRPr="0068617E" w:rsidRDefault="00D538DC" w:rsidP="00D61C68">
            <w:pPr>
              <w:tabs>
                <w:tab w:val="left" w:pos="1276"/>
              </w:tabs>
              <w:jc w:val="center"/>
              <w:rPr>
                <w:rFonts w:ascii="Arial" w:hAnsi="Arial" w:cs="Arial"/>
                <w:i/>
                <w:sz w:val="20"/>
                <w:szCs w:val="20"/>
              </w:rPr>
            </w:pPr>
            <w:r w:rsidRPr="0068617E">
              <w:rPr>
                <w:rFonts w:ascii="Arial" w:hAnsi="Arial" w:cs="Arial"/>
                <w:i/>
                <w:sz w:val="20"/>
                <w:szCs w:val="20"/>
              </w:rPr>
              <w:t>Nr.</w:t>
            </w:r>
          </w:p>
        </w:tc>
        <w:tc>
          <w:tcPr>
            <w:tcW w:w="3984" w:type="dxa"/>
            <w:shd w:val="clear" w:color="auto" w:fill="D9D9D9" w:themeFill="background1" w:themeFillShade="D9"/>
            <w:vAlign w:val="center"/>
          </w:tcPr>
          <w:p w14:paraId="3C2CA60F" w14:textId="77777777" w:rsidR="00D538DC" w:rsidRPr="003228C9" w:rsidRDefault="00D538DC" w:rsidP="00D61C68">
            <w:pPr>
              <w:tabs>
                <w:tab w:val="left" w:pos="1276"/>
              </w:tabs>
              <w:jc w:val="center"/>
              <w:rPr>
                <w:rFonts w:ascii="Arial" w:hAnsi="Arial" w:cs="Arial"/>
                <w:iCs/>
                <w:sz w:val="20"/>
                <w:szCs w:val="20"/>
              </w:rPr>
            </w:pPr>
            <w:r w:rsidRPr="003228C9">
              <w:rPr>
                <w:rFonts w:ascii="Arial" w:hAnsi="Arial" w:cs="Arial"/>
                <w:iCs/>
                <w:sz w:val="20"/>
                <w:szCs w:val="20"/>
              </w:rPr>
              <w:t>Paslauga</w:t>
            </w:r>
          </w:p>
        </w:tc>
        <w:tc>
          <w:tcPr>
            <w:tcW w:w="1984" w:type="dxa"/>
            <w:shd w:val="clear" w:color="auto" w:fill="D9D9D9" w:themeFill="background1" w:themeFillShade="D9"/>
            <w:vAlign w:val="center"/>
          </w:tcPr>
          <w:p w14:paraId="17EB55D5" w14:textId="5B991A65" w:rsidR="00D538DC" w:rsidRPr="003228C9" w:rsidRDefault="00D538DC" w:rsidP="00D61C68">
            <w:pPr>
              <w:tabs>
                <w:tab w:val="left" w:pos="1276"/>
              </w:tabs>
              <w:jc w:val="center"/>
              <w:rPr>
                <w:rFonts w:ascii="Arial" w:hAnsi="Arial" w:cs="Arial"/>
                <w:iCs/>
                <w:sz w:val="20"/>
                <w:szCs w:val="20"/>
              </w:rPr>
            </w:pPr>
            <w:r w:rsidRPr="003228C9">
              <w:rPr>
                <w:rFonts w:ascii="Arial" w:hAnsi="Arial" w:cs="Arial"/>
                <w:iCs/>
                <w:sz w:val="20"/>
                <w:szCs w:val="20"/>
              </w:rPr>
              <w:t>Pasiūlymo kaina EUR be PVM*</w:t>
            </w:r>
            <w:r w:rsidR="009C21C0" w:rsidRPr="00B5764D">
              <w:rPr>
                <w:rFonts w:ascii="Arial" w:hAnsi="Arial" w:cs="Arial"/>
                <w:b/>
                <w:bCs/>
                <w:sz w:val="20"/>
                <w:szCs w:val="20"/>
              </w:rPr>
              <w:t xml:space="preserve"> </w:t>
            </w:r>
            <w:r w:rsidR="009C21C0" w:rsidRPr="00B5764D">
              <w:rPr>
                <w:rFonts w:ascii="Arial" w:hAnsi="Arial" w:cs="Arial"/>
                <w:b/>
                <w:bCs/>
                <w:sz w:val="20"/>
                <w:szCs w:val="20"/>
                <w:vertAlign w:val="superscript"/>
              </w:rPr>
              <w:footnoteReference w:id="4"/>
            </w:r>
          </w:p>
        </w:tc>
        <w:tc>
          <w:tcPr>
            <w:tcW w:w="1701" w:type="dxa"/>
            <w:shd w:val="clear" w:color="auto" w:fill="D9D9D9" w:themeFill="background1" w:themeFillShade="D9"/>
            <w:vAlign w:val="center"/>
          </w:tcPr>
          <w:p w14:paraId="3A4891B0" w14:textId="483EAD57" w:rsidR="00D538DC" w:rsidRPr="003228C9" w:rsidRDefault="00D538DC" w:rsidP="00D61C68">
            <w:pPr>
              <w:tabs>
                <w:tab w:val="left" w:pos="1276"/>
              </w:tabs>
              <w:jc w:val="center"/>
              <w:rPr>
                <w:rFonts w:ascii="Arial" w:hAnsi="Arial" w:cs="Arial"/>
                <w:iCs/>
                <w:sz w:val="20"/>
                <w:szCs w:val="20"/>
              </w:rPr>
            </w:pPr>
            <w:r w:rsidRPr="003228C9">
              <w:rPr>
                <w:rFonts w:ascii="Arial" w:hAnsi="Arial" w:cs="Arial"/>
                <w:iCs/>
                <w:sz w:val="20"/>
                <w:szCs w:val="20"/>
              </w:rPr>
              <w:t>PVM** suma Eur</w:t>
            </w:r>
            <w:r w:rsidR="00C220A4">
              <w:rPr>
                <w:rStyle w:val="FootnoteReference"/>
                <w:rFonts w:ascii="Arial" w:hAnsi="Arial" w:cs="Arial"/>
                <w:b/>
                <w:bCs/>
                <w:sz w:val="20"/>
                <w:szCs w:val="20"/>
              </w:rPr>
              <w:footnoteReference w:id="5"/>
            </w:r>
          </w:p>
        </w:tc>
        <w:tc>
          <w:tcPr>
            <w:tcW w:w="1619" w:type="dxa"/>
            <w:shd w:val="clear" w:color="auto" w:fill="D9D9D9" w:themeFill="background1" w:themeFillShade="D9"/>
            <w:vAlign w:val="center"/>
          </w:tcPr>
          <w:p w14:paraId="0D09E774" w14:textId="47811DBF" w:rsidR="00D538DC" w:rsidRPr="003228C9" w:rsidRDefault="00D538DC" w:rsidP="00D61C68">
            <w:pPr>
              <w:tabs>
                <w:tab w:val="left" w:pos="1276"/>
              </w:tabs>
              <w:jc w:val="center"/>
              <w:rPr>
                <w:rFonts w:ascii="Arial" w:hAnsi="Arial" w:cs="Arial"/>
                <w:iCs/>
                <w:sz w:val="20"/>
                <w:szCs w:val="20"/>
              </w:rPr>
            </w:pPr>
            <w:r w:rsidRPr="003228C9">
              <w:rPr>
                <w:rFonts w:ascii="Arial" w:hAnsi="Arial" w:cs="Arial"/>
                <w:iCs/>
                <w:sz w:val="20"/>
                <w:szCs w:val="20"/>
              </w:rPr>
              <w:t>Pasiūlymo kaina EUR su PVM</w:t>
            </w:r>
            <w:r w:rsidR="00C220A4">
              <w:rPr>
                <w:rFonts w:ascii="Arial" w:hAnsi="Arial" w:cs="Arial"/>
                <w:b/>
                <w:bCs/>
                <w:sz w:val="20"/>
                <w:szCs w:val="20"/>
              </w:rPr>
              <w:t>*</w:t>
            </w:r>
            <w:r w:rsidR="00C220A4" w:rsidRPr="00B5764D">
              <w:rPr>
                <w:rFonts w:ascii="Arial" w:hAnsi="Arial" w:cs="Arial"/>
                <w:b/>
                <w:bCs/>
                <w:sz w:val="20"/>
                <w:szCs w:val="20"/>
                <w:vertAlign w:val="superscript"/>
              </w:rPr>
              <w:footnoteReference w:id="6"/>
            </w:r>
          </w:p>
        </w:tc>
      </w:tr>
      <w:tr w:rsidR="00D538DC" w:rsidRPr="0068617E" w14:paraId="60049909" w14:textId="77777777" w:rsidTr="00873E6D">
        <w:trPr>
          <w:cantSplit/>
          <w:trHeight w:val="383"/>
        </w:trPr>
        <w:tc>
          <w:tcPr>
            <w:tcW w:w="520" w:type="dxa"/>
            <w:vAlign w:val="center"/>
          </w:tcPr>
          <w:p w14:paraId="53EE6323" w14:textId="77777777" w:rsidR="00D538DC" w:rsidRPr="0068617E" w:rsidRDefault="00D538DC" w:rsidP="00D538DC">
            <w:pPr>
              <w:pStyle w:val="ListParagraph"/>
              <w:numPr>
                <w:ilvl w:val="0"/>
                <w:numId w:val="16"/>
              </w:numPr>
              <w:tabs>
                <w:tab w:val="left" w:pos="256"/>
              </w:tabs>
              <w:ind w:left="0" w:firstLine="0"/>
              <w:jc w:val="center"/>
              <w:rPr>
                <w:rFonts w:ascii="Arial" w:hAnsi="Arial" w:cs="Arial"/>
                <w:sz w:val="20"/>
                <w:szCs w:val="20"/>
              </w:rPr>
            </w:pPr>
          </w:p>
        </w:tc>
        <w:tc>
          <w:tcPr>
            <w:tcW w:w="3984" w:type="dxa"/>
            <w:vAlign w:val="center"/>
          </w:tcPr>
          <w:p w14:paraId="7B5E074F" w14:textId="77777777" w:rsidR="00D538DC" w:rsidRPr="0068617E" w:rsidRDefault="00D538DC" w:rsidP="00D61C68">
            <w:pPr>
              <w:tabs>
                <w:tab w:val="left" w:pos="1276"/>
              </w:tabs>
              <w:jc w:val="both"/>
              <w:rPr>
                <w:rFonts w:ascii="Arial" w:hAnsi="Arial" w:cs="Arial"/>
                <w:sz w:val="20"/>
                <w:szCs w:val="20"/>
              </w:rPr>
            </w:pPr>
            <w:r>
              <w:rPr>
                <w:rFonts w:ascii="Arial" w:hAnsi="Arial" w:cs="Arial"/>
                <w:sz w:val="20"/>
                <w:szCs w:val="20"/>
                <w:shd w:val="clear" w:color="auto" w:fill="FCFDFD"/>
              </w:rPr>
              <w:t>Žinybinio telefoninio ryšio paslaugos</w:t>
            </w:r>
          </w:p>
        </w:tc>
        <w:tc>
          <w:tcPr>
            <w:tcW w:w="1984" w:type="dxa"/>
            <w:vAlign w:val="center"/>
          </w:tcPr>
          <w:p w14:paraId="614B5A7B" w14:textId="77777777" w:rsidR="00D538DC" w:rsidRPr="0068617E" w:rsidRDefault="00D538DC" w:rsidP="00D61C68">
            <w:pPr>
              <w:tabs>
                <w:tab w:val="left" w:pos="1276"/>
              </w:tabs>
              <w:jc w:val="center"/>
              <w:rPr>
                <w:rFonts w:ascii="Arial" w:hAnsi="Arial" w:cs="Arial"/>
                <w:sz w:val="20"/>
                <w:szCs w:val="20"/>
              </w:rPr>
            </w:pPr>
          </w:p>
        </w:tc>
        <w:tc>
          <w:tcPr>
            <w:tcW w:w="1701" w:type="dxa"/>
            <w:vAlign w:val="center"/>
          </w:tcPr>
          <w:p w14:paraId="22DB1965" w14:textId="77777777" w:rsidR="00D538DC" w:rsidRPr="00FD1A9F" w:rsidRDefault="00D538DC" w:rsidP="00D61C68">
            <w:pPr>
              <w:tabs>
                <w:tab w:val="left" w:pos="1276"/>
              </w:tabs>
              <w:jc w:val="center"/>
              <w:rPr>
                <w:rFonts w:ascii="Arial" w:hAnsi="Arial" w:cs="Arial"/>
                <w:bCs/>
                <w:sz w:val="20"/>
                <w:szCs w:val="20"/>
                <w:lang w:val="en-US"/>
              </w:rPr>
            </w:pPr>
          </w:p>
        </w:tc>
        <w:tc>
          <w:tcPr>
            <w:tcW w:w="1619" w:type="dxa"/>
            <w:vAlign w:val="center"/>
          </w:tcPr>
          <w:p w14:paraId="4A6A0312" w14:textId="77777777" w:rsidR="00D538DC" w:rsidRPr="0068617E" w:rsidRDefault="00D538DC" w:rsidP="00D61C68">
            <w:pPr>
              <w:tabs>
                <w:tab w:val="left" w:pos="1276"/>
              </w:tabs>
              <w:jc w:val="center"/>
              <w:rPr>
                <w:rFonts w:ascii="Arial" w:hAnsi="Arial" w:cs="Arial"/>
                <w:sz w:val="20"/>
                <w:szCs w:val="20"/>
              </w:rPr>
            </w:pPr>
          </w:p>
        </w:tc>
      </w:tr>
      <w:bookmarkEnd w:id="3"/>
      <w:bookmarkEnd w:id="4"/>
    </w:tbl>
    <w:p w14:paraId="5CBA9470" w14:textId="77777777" w:rsidR="0071047B" w:rsidRDefault="0071047B" w:rsidP="003679B6">
      <w:pPr>
        <w:spacing w:before="60" w:after="60"/>
        <w:jc w:val="both"/>
        <w:rPr>
          <w:rFonts w:ascii="Arial" w:hAnsi="Arial" w:cs="Arial"/>
          <w:sz w:val="20"/>
          <w:szCs w:val="20"/>
        </w:rPr>
      </w:pPr>
    </w:p>
    <w:p w14:paraId="430DD350" w14:textId="16C19066" w:rsidR="00C622D4" w:rsidRPr="00AC619A" w:rsidRDefault="00F47AF1" w:rsidP="00C622D4">
      <w:pPr>
        <w:spacing w:before="60" w:after="60" w:line="276" w:lineRule="auto"/>
        <w:jc w:val="both"/>
        <w:rPr>
          <w:rFonts w:ascii="Arial" w:hAnsi="Arial" w:cs="Arial"/>
          <w:i/>
          <w:iCs/>
          <w:sz w:val="20"/>
          <w:szCs w:val="20"/>
        </w:rPr>
      </w:pPr>
      <w:bookmarkStart w:id="5" w:name="_Hlk38969503"/>
      <w:r>
        <w:rPr>
          <w:rFonts w:ascii="Arial" w:hAnsi="Arial" w:cs="Arial"/>
          <w:i/>
          <w:iCs/>
          <w:sz w:val="20"/>
          <w:szCs w:val="20"/>
        </w:rPr>
        <w:t xml:space="preserve">* </w:t>
      </w:r>
      <w:r w:rsidR="00385031" w:rsidRPr="00385031">
        <w:rPr>
          <w:rFonts w:ascii="Arial" w:hAnsi="Arial" w:cs="Arial"/>
          <w:i/>
          <w:iCs/>
          <w:sz w:val="20"/>
          <w:szCs w:val="20"/>
        </w:rPr>
        <w:t xml:space="preserve">Kaina pateikiama iš užpildyto SPS </w:t>
      </w:r>
      <w:r w:rsidR="00797154" w:rsidRPr="00B95AB5">
        <w:rPr>
          <w:rFonts w:ascii="Arial" w:hAnsi="Arial" w:cs="Arial"/>
          <w:i/>
          <w:iCs/>
          <w:sz w:val="20"/>
          <w:szCs w:val="20"/>
        </w:rPr>
        <w:t>Pasiūlymo 1  priedo</w:t>
      </w:r>
      <w:r w:rsidR="00385031" w:rsidRPr="00B95AB5">
        <w:rPr>
          <w:rFonts w:ascii="Arial" w:hAnsi="Arial" w:cs="Arial"/>
          <w:i/>
          <w:iCs/>
          <w:sz w:val="20"/>
          <w:szCs w:val="20"/>
        </w:rPr>
        <w:t xml:space="preserve"> „</w:t>
      </w:r>
      <w:r w:rsidR="00B95AB5">
        <w:rPr>
          <w:rFonts w:ascii="Arial" w:hAnsi="Arial" w:cs="Arial"/>
          <w:i/>
          <w:iCs/>
          <w:sz w:val="20"/>
          <w:szCs w:val="20"/>
        </w:rPr>
        <w:t>Paslaugų įkainiai</w:t>
      </w:r>
      <w:r w:rsidR="00385031" w:rsidRPr="00385031">
        <w:rPr>
          <w:rFonts w:ascii="Arial" w:hAnsi="Arial" w:cs="Arial"/>
          <w:i/>
          <w:iCs/>
          <w:sz w:val="20"/>
          <w:szCs w:val="20"/>
        </w:rPr>
        <w:t>“ (Įkainiai turi būti pateikiami ne daugiau kaip dviejų skaičių po kablelio tikslumu</w:t>
      </w:r>
      <w:r w:rsidR="00B95AB5">
        <w:rPr>
          <w:rFonts w:ascii="Arial" w:hAnsi="Arial" w:cs="Arial"/>
          <w:i/>
          <w:iCs/>
          <w:sz w:val="20"/>
          <w:szCs w:val="20"/>
        </w:rPr>
        <w:t>)</w:t>
      </w:r>
    </w:p>
    <w:p w14:paraId="04707151" w14:textId="4F09D273" w:rsidR="00C622D4" w:rsidRPr="00AC619A" w:rsidRDefault="00A91D11" w:rsidP="00C622D4">
      <w:pPr>
        <w:spacing w:before="60" w:after="60" w:line="276" w:lineRule="auto"/>
        <w:rPr>
          <w:rFonts w:ascii="Arial" w:hAnsi="Arial" w:cs="Arial"/>
          <w:i/>
          <w:iCs/>
          <w:sz w:val="20"/>
          <w:szCs w:val="20"/>
        </w:rPr>
      </w:pPr>
      <w:r>
        <w:rPr>
          <w:rFonts w:ascii="Arial" w:hAnsi="Arial" w:cs="Arial"/>
          <w:i/>
          <w:iCs/>
          <w:sz w:val="20"/>
          <w:szCs w:val="20"/>
        </w:rPr>
        <w:t>**</w:t>
      </w:r>
      <w:r w:rsidR="00C622D4"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5"/>
    <w:p w14:paraId="58AE55DA" w14:textId="7EF1B8E5" w:rsidR="00544723" w:rsidRPr="00AC619A" w:rsidRDefault="00544723" w:rsidP="00C93D96">
      <w:pPr>
        <w:keepNext/>
        <w:numPr>
          <w:ilvl w:val="0"/>
          <w:numId w:val="2"/>
        </w:numPr>
        <w:spacing w:before="60" w:after="60"/>
        <w:ind w:left="-567"/>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6882BF16" w:rsidR="00544723" w:rsidRPr="00AC619A" w:rsidRDefault="00544723" w:rsidP="00C93D96">
      <w:pPr>
        <w:numPr>
          <w:ilvl w:val="1"/>
          <w:numId w:val="2"/>
        </w:numPr>
        <w:tabs>
          <w:tab w:val="left" w:pos="567"/>
        </w:tabs>
        <w:spacing w:before="60" w:after="60"/>
        <w:ind w:hanging="3131"/>
        <w:jc w:val="both"/>
        <w:rPr>
          <w:rFonts w:ascii="Arial" w:hAnsi="Arial" w:cs="Arial"/>
          <w:iCs/>
          <w:sz w:val="20"/>
          <w:szCs w:val="20"/>
        </w:rPr>
      </w:pPr>
      <w:r w:rsidRPr="00AC619A">
        <w:rPr>
          <w:rFonts w:ascii="Arial" w:hAnsi="Arial" w:cs="Arial"/>
          <w:sz w:val="20"/>
          <w:szCs w:val="20"/>
        </w:rPr>
        <w:t xml:space="preserve">Pasiūlymas </w:t>
      </w:r>
      <w:r w:rsidRPr="00C622D4">
        <w:rPr>
          <w:rFonts w:ascii="Arial" w:hAnsi="Arial" w:cs="Arial"/>
          <w:sz w:val="20"/>
          <w:szCs w:val="20"/>
        </w:rPr>
        <w:t xml:space="preserve">galioja 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64FC1CF1"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 xml:space="preserve">Visas </w:t>
      </w:r>
      <w:r w:rsidRPr="003D41EC">
        <w:rPr>
          <w:rFonts w:ascii="Arial" w:hAnsi="Arial" w:cs="Arial"/>
          <w:color w:val="000000" w:themeColor="text1"/>
          <w:sz w:val="20"/>
          <w:szCs w:val="20"/>
        </w:rPr>
        <w:t>Tiekėjo Pasiūlymas negali būti laikomas konfidencialia informacija</w:t>
      </w:r>
      <w:r w:rsidR="004A420A" w:rsidRPr="003D41EC">
        <w:rPr>
          <w:rStyle w:val="FootnoteReference"/>
          <w:rFonts w:ascii="Arial" w:hAnsi="Arial" w:cs="Arial"/>
          <w:color w:val="000000" w:themeColor="text1"/>
          <w:sz w:val="20"/>
          <w:szCs w:val="20"/>
        </w:rPr>
        <w:footnoteReference w:id="7"/>
      </w:r>
      <w:r w:rsidRPr="003D41EC">
        <w:rPr>
          <w:rFonts w:ascii="Arial" w:hAnsi="Arial" w:cs="Arial"/>
          <w:color w:val="000000" w:themeColor="text1"/>
          <w:sz w:val="20"/>
          <w:szCs w:val="20"/>
        </w:rPr>
        <w:t>, tačiau Tiekėjas gal</w:t>
      </w:r>
      <w:r w:rsidR="000038E7" w:rsidRPr="003D41EC">
        <w:rPr>
          <w:rFonts w:ascii="Arial" w:hAnsi="Arial" w:cs="Arial"/>
          <w:color w:val="000000" w:themeColor="text1"/>
          <w:sz w:val="20"/>
          <w:szCs w:val="20"/>
        </w:rPr>
        <w:t>i</w:t>
      </w:r>
      <w:r w:rsidRPr="003D41EC">
        <w:rPr>
          <w:rFonts w:ascii="Arial" w:hAnsi="Arial" w:cs="Arial"/>
          <w:color w:val="000000" w:themeColor="text1"/>
          <w:sz w:val="20"/>
          <w:szCs w:val="20"/>
        </w:rPr>
        <w:t xml:space="preserve"> nurodyti, kad tam tikra jo Pasiūlyme pateikta informacija yra konfidenciali</w:t>
      </w:r>
      <w:r w:rsidR="00EE1168" w:rsidRPr="003D41EC">
        <w:rPr>
          <w:rFonts w:ascii="Arial" w:hAnsi="Arial" w:cs="Arial"/>
          <w:color w:val="000000" w:themeColor="text1"/>
          <w:sz w:val="20"/>
          <w:szCs w:val="20"/>
        </w:rPr>
        <w:t>, atitinkamus dokumentus arba informaciją pažymėdamas žyma „KONFIDENCIALU“. Bet kokiu atveju,</w:t>
      </w:r>
      <w:r w:rsidRPr="003D41EC">
        <w:rPr>
          <w:rFonts w:ascii="Arial" w:hAnsi="Arial" w:cs="Arial"/>
          <w:color w:val="000000" w:themeColor="text1"/>
          <w:sz w:val="20"/>
          <w:szCs w:val="20"/>
        </w:rPr>
        <w:t xml:space="preserve"> </w:t>
      </w:r>
      <w:r w:rsidR="00465795" w:rsidRPr="003D41EC">
        <w:rPr>
          <w:rFonts w:ascii="Arial" w:hAnsi="Arial" w:cs="Arial"/>
          <w:color w:val="000000" w:themeColor="text1"/>
          <w:sz w:val="20"/>
          <w:szCs w:val="20"/>
        </w:rPr>
        <w:t xml:space="preserve">visą </w:t>
      </w:r>
      <w:r w:rsidR="000038E7" w:rsidRPr="003D41EC">
        <w:rPr>
          <w:rFonts w:ascii="Arial" w:hAnsi="Arial" w:cs="Arial"/>
          <w:color w:val="000000" w:themeColor="text1"/>
          <w:sz w:val="20"/>
          <w:szCs w:val="20"/>
        </w:rPr>
        <w:t>Pasiūlymo k</w:t>
      </w:r>
      <w:r w:rsidRPr="003D41EC">
        <w:rPr>
          <w:rFonts w:ascii="Arial" w:hAnsi="Arial" w:cs="Arial"/>
          <w:color w:val="000000" w:themeColor="text1"/>
          <w:sz w:val="20"/>
          <w:szCs w:val="20"/>
        </w:rPr>
        <w:t xml:space="preserve">onfidencialią </w:t>
      </w:r>
      <w:r w:rsidR="000038E7" w:rsidRPr="003D41EC">
        <w:rPr>
          <w:rFonts w:ascii="Arial" w:hAnsi="Arial" w:cs="Arial"/>
          <w:color w:val="000000" w:themeColor="text1"/>
          <w:sz w:val="20"/>
          <w:szCs w:val="20"/>
        </w:rPr>
        <w:t xml:space="preserve">informaciją </w:t>
      </w:r>
      <w:r w:rsidR="0067153F" w:rsidRPr="003D41EC">
        <w:rPr>
          <w:rFonts w:ascii="Arial" w:hAnsi="Arial" w:cs="Arial"/>
          <w:color w:val="000000" w:themeColor="text1"/>
          <w:sz w:val="20"/>
          <w:szCs w:val="20"/>
        </w:rPr>
        <w:t xml:space="preserve">Perkančiojo subjekto prašymu </w:t>
      </w:r>
      <w:r w:rsidR="000038E7" w:rsidRPr="003D41EC">
        <w:rPr>
          <w:rFonts w:ascii="Arial" w:hAnsi="Arial" w:cs="Arial"/>
          <w:color w:val="000000" w:themeColor="text1"/>
          <w:sz w:val="20"/>
          <w:szCs w:val="20"/>
        </w:rPr>
        <w:t xml:space="preserve">privalės nurodyti </w:t>
      </w:r>
      <w:r w:rsidRPr="003D41EC">
        <w:rPr>
          <w:rFonts w:ascii="Arial" w:hAnsi="Arial" w:cs="Arial"/>
          <w:color w:val="000000" w:themeColor="text1"/>
          <w:sz w:val="20"/>
          <w:szCs w:val="20"/>
          <w:u w:val="single"/>
        </w:rPr>
        <w:t xml:space="preserve">galimas </w:t>
      </w:r>
      <w:r w:rsidR="00891810" w:rsidRPr="003D41EC">
        <w:rPr>
          <w:rFonts w:ascii="Arial" w:hAnsi="Arial" w:cs="Arial"/>
          <w:color w:val="000000" w:themeColor="text1"/>
          <w:sz w:val="20"/>
          <w:szCs w:val="20"/>
          <w:u w:val="single"/>
        </w:rPr>
        <w:t>laimėtojas</w:t>
      </w:r>
      <w:r w:rsidR="005676A0" w:rsidRPr="003D41EC">
        <w:rPr>
          <w:rFonts w:ascii="Arial" w:hAnsi="Arial" w:cs="Arial"/>
          <w:color w:val="000000" w:themeColor="text1"/>
          <w:sz w:val="20"/>
          <w:szCs w:val="20"/>
          <w:u w:val="single"/>
        </w:rPr>
        <w:t>/laimėtojas</w:t>
      </w:r>
      <w:r w:rsidRPr="003D41EC">
        <w:rPr>
          <w:rFonts w:ascii="Arial" w:hAnsi="Arial" w:cs="Arial"/>
          <w:color w:val="000000" w:themeColor="text1"/>
          <w:sz w:val="20"/>
          <w:szCs w:val="20"/>
        </w:rPr>
        <w:t xml:space="preserve"> užpildant </w:t>
      </w:r>
      <w:r w:rsidR="004A420A" w:rsidRPr="003D41EC">
        <w:rPr>
          <w:rFonts w:ascii="Arial" w:hAnsi="Arial" w:cs="Arial"/>
          <w:color w:val="000000" w:themeColor="text1"/>
          <w:sz w:val="20"/>
          <w:szCs w:val="20"/>
        </w:rPr>
        <w:t xml:space="preserve">SPS </w:t>
      </w:r>
      <w:r w:rsidR="00C622D4" w:rsidRPr="003D41EC">
        <w:rPr>
          <w:rFonts w:ascii="Arial" w:hAnsi="Arial" w:cs="Arial"/>
          <w:color w:val="000000" w:themeColor="text1"/>
          <w:sz w:val="20"/>
          <w:szCs w:val="20"/>
        </w:rPr>
        <w:t>7</w:t>
      </w:r>
      <w:r w:rsidRPr="003D41EC">
        <w:rPr>
          <w:rFonts w:ascii="Arial" w:hAnsi="Arial" w:cs="Arial"/>
          <w:color w:val="000000" w:themeColor="text1"/>
          <w:sz w:val="20"/>
          <w:szCs w:val="20"/>
        </w:rPr>
        <w:t xml:space="preserve"> </w:t>
      </w:r>
      <w:r w:rsidRPr="009A0B27">
        <w:rPr>
          <w:rFonts w:ascii="Arial" w:hAnsi="Arial" w:cs="Arial"/>
          <w:sz w:val="20"/>
          <w:szCs w:val="20"/>
        </w:rPr>
        <w:t>priedą</w:t>
      </w:r>
      <w:r w:rsidRPr="00C622D4">
        <w:rPr>
          <w:rFonts w:ascii="Arial" w:hAnsi="Arial" w:cs="Arial"/>
          <w:sz w:val="20"/>
          <w:szCs w:val="20"/>
        </w:rPr>
        <w:t xml:space="preserve">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8"/>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3BE23FD5"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9"/>
      </w:r>
      <w:r w:rsidR="00211A4D" w:rsidRPr="00AC619A">
        <w:rPr>
          <w:rFonts w:ascii="Arial" w:hAnsi="Arial" w:cs="Arial"/>
          <w:sz w:val="20"/>
          <w:szCs w:val="20"/>
        </w:rPr>
        <w:t xml:space="preserve"> (toliau – VPT) bei teismų formuojama praktika.</w:t>
      </w:r>
    </w:p>
    <w:p w14:paraId="61CBFFEA" w14:textId="77777777" w:rsidR="00211A4D" w:rsidRDefault="00211A4D" w:rsidP="00211A4D">
      <w:pPr>
        <w:spacing w:before="60" w:after="60"/>
        <w:jc w:val="both"/>
        <w:rPr>
          <w:rFonts w:ascii="Arial" w:hAnsi="Arial" w:cs="Arial"/>
          <w:sz w:val="20"/>
          <w:szCs w:val="20"/>
        </w:rPr>
      </w:pPr>
    </w:p>
    <w:p w14:paraId="183934D6" w14:textId="77777777" w:rsidR="00C44EBB" w:rsidRPr="00AC619A" w:rsidRDefault="00C44EBB"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w:t>
            </w:r>
            <w:r w:rsidRPr="00AC619A">
              <w:rPr>
                <w:rFonts w:ascii="Arial" w:hAnsi="Arial" w:cs="Arial"/>
                <w:sz w:val="20"/>
                <w:szCs w:val="20"/>
              </w:rPr>
              <w:lastRenderedPageBreak/>
              <w:t>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Informacija apie ūkio subjektus, kurių pajėgumais remiamasi, subtiekėjus ir kvazisubtiekėjus</w:t>
            </w:r>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78D73107" w14:textId="3CA37963" w:rsidR="00A77B81" w:rsidRPr="00306257" w:rsidRDefault="00A77B81" w:rsidP="00C622D4">
      <w:pPr>
        <w:pStyle w:val="Heading1"/>
        <w:jc w:val="both"/>
        <w:rPr>
          <w:rFonts w:ascii="Arial" w:hAnsi="Arial" w:cs="Arial"/>
          <w:lang w:val="pt-BR"/>
        </w:rPr>
      </w:pPr>
    </w:p>
    <w:p w14:paraId="710B4FC9" w14:textId="77777777" w:rsidR="00544723" w:rsidRPr="00AC619A" w:rsidRDefault="00544723" w:rsidP="00C93D96">
      <w:pPr>
        <w:spacing w:before="60" w:after="60"/>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10"/>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BE17" w14:textId="77777777" w:rsidR="00942A61" w:rsidRDefault="00942A61" w:rsidP="00544723">
      <w:r>
        <w:separator/>
      </w:r>
    </w:p>
  </w:endnote>
  <w:endnote w:type="continuationSeparator" w:id="0">
    <w:p w14:paraId="5B1ECC14" w14:textId="77777777" w:rsidR="00942A61" w:rsidRDefault="00942A61"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9DBB" w14:textId="77777777" w:rsidR="00942A61" w:rsidRDefault="00942A61" w:rsidP="00544723">
      <w:r>
        <w:separator/>
      </w:r>
    </w:p>
  </w:footnote>
  <w:footnote w:type="continuationSeparator" w:id="0">
    <w:p w14:paraId="418759F2" w14:textId="77777777" w:rsidR="00942A61" w:rsidRDefault="00942A61" w:rsidP="00544723">
      <w:r>
        <w:continuationSeparator/>
      </w:r>
    </w:p>
  </w:footnote>
  <w:footnote w:id="1">
    <w:p w14:paraId="2EEFEBA8" w14:textId="70E3A8F1"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Epso-G įmonių grupės tinklapyje adresu: </w:t>
      </w:r>
      <w:r w:rsidR="005E39E9" w:rsidRPr="005E39E9">
        <w:rPr>
          <w:rFonts w:ascii="Arial" w:hAnsi="Arial" w:cs="Arial"/>
          <w:sz w:val="16"/>
          <w:szCs w:val="16"/>
        </w:rPr>
        <w:t>https://www.epsog.lt/uploads/documents/files/Politikos/EPSO-G%20partneri%C5%B3%20etikos%20kodeksas%2008_01_patvirtintas.pdf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1B968024" w14:textId="77777777" w:rsidR="009C21C0" w:rsidRPr="008E2F6F" w:rsidRDefault="009C21C0" w:rsidP="009C21C0">
      <w:pPr>
        <w:pStyle w:val="FootnoteText"/>
        <w:jc w:val="both"/>
        <w:rPr>
          <w:rFonts w:ascii="Arial" w:hAnsi="Arial" w:cs="Arial"/>
          <w:sz w:val="16"/>
          <w:szCs w:val="16"/>
        </w:rPr>
      </w:pPr>
      <w:r w:rsidRPr="003D41EC">
        <w:rPr>
          <w:rStyle w:val="FootnoteReference"/>
          <w:rFonts w:ascii="Arial" w:hAnsi="Arial" w:cs="Arial"/>
          <w:color w:val="000000" w:themeColor="text1"/>
          <w:sz w:val="16"/>
          <w:szCs w:val="16"/>
        </w:rPr>
        <w:footnoteRef/>
      </w:r>
      <w:r w:rsidRPr="003D41EC">
        <w:rPr>
          <w:rFonts w:ascii="Arial" w:hAnsi="Arial" w:cs="Arial"/>
          <w:color w:val="000000" w:themeColor="text1"/>
          <w:sz w:val="16"/>
          <w:szCs w:val="16"/>
        </w:rPr>
        <w:t xml:space="preserve"> </w:t>
      </w:r>
      <w:r w:rsidRPr="00144F13">
        <w:rPr>
          <w:rFonts w:ascii="Arial" w:hAnsi="Arial" w:cs="Arial"/>
          <w:color w:val="000000" w:themeColor="text1"/>
          <w:sz w:val="16"/>
          <w:szCs w:val="16"/>
        </w:rPr>
        <w:t>Fiksuotas įkainis. Pradinės Sutarties vertė lygi Tiekėjo pasiūlymo kainai be PVM. Pirkėjas perka Paslaugas pagal poreikį Sutartyje nurodytais įkainiais, neviršijant joje nurodyto Paslaugų maksimalaus kiekio</w:t>
      </w:r>
      <w:r w:rsidRPr="003D41EC">
        <w:rPr>
          <w:rFonts w:ascii="Arial" w:hAnsi="Arial" w:cs="Arial"/>
          <w:i/>
          <w:color w:val="000000" w:themeColor="text1"/>
          <w:sz w:val="16"/>
          <w:szCs w:val="16"/>
        </w:rPr>
        <w:t>.</w:t>
      </w:r>
    </w:p>
  </w:footnote>
  <w:footnote w:id="5">
    <w:p w14:paraId="278CBB66" w14:textId="77777777" w:rsidR="00C220A4" w:rsidRDefault="00C220A4" w:rsidP="00C220A4">
      <w:pPr>
        <w:pStyle w:val="FootnoteText"/>
      </w:pPr>
      <w:r>
        <w:rPr>
          <w:rStyle w:val="FootnoteReference"/>
        </w:rPr>
        <w:footnoteRef/>
      </w:r>
      <w:r>
        <w:t xml:space="preserve"> </w:t>
      </w:r>
      <w:r w:rsidRPr="000C4ECA">
        <w:rPr>
          <w:rFonts w:ascii="Arial" w:hAnsi="Arial" w:cs="Arial"/>
          <w:sz w:val="16"/>
          <w:szCs w:val="16"/>
        </w:rPr>
        <w:t xml:space="preserve">Jei Tiekėjas nėra PVM mokėtojas arba </w:t>
      </w:r>
      <w:r w:rsidRPr="000C4ECA">
        <w:rPr>
          <w:rFonts w:ascii="Arial" w:hAnsi="Arial" w:cs="Arial"/>
          <w:i/>
          <w:sz w:val="16"/>
          <w:szCs w:val="16"/>
        </w:rPr>
        <w:t xml:space="preserve">paslaugos </w:t>
      </w:r>
      <w:r w:rsidRPr="000C4ECA">
        <w:rPr>
          <w:rFonts w:ascii="Arial" w:hAnsi="Arial" w:cs="Arial"/>
          <w:sz w:val="16"/>
          <w:szCs w:val="16"/>
        </w:rPr>
        <w:t>yra neapmokestinamos / i PVM pagal Lietuvos Respublikos pridėtinės vertės mokesčio įstatymą, grafoje „PVM</w:t>
      </w:r>
      <w:r w:rsidRPr="000C4ECA">
        <w:rPr>
          <w:rFonts w:ascii="Arial" w:hAnsi="Arial" w:cs="Arial"/>
          <w:bCs/>
          <w:sz w:val="16"/>
          <w:szCs w:val="16"/>
        </w:rPr>
        <w:t>“ rašoma – 0, o grafoje „Pasiūlymo kaina Eur su PVM“ įrašoma ta pati suma kaip ir grafoje „Pasiūlymo kaina Eur be PVM“.</w:t>
      </w:r>
      <w:r w:rsidRPr="000C4ECA">
        <w:rPr>
          <w:rFonts w:ascii="Arial" w:hAnsi="Arial" w:cs="Arial"/>
          <w:b/>
          <w:bCs/>
          <w:sz w:val="16"/>
          <w:szCs w:val="16"/>
        </w:rPr>
        <w:t xml:space="preserve"> Jei Tiekėjas nėra PVM mokėtojas arba paslaugoms nėra taikomas </w:t>
      </w:r>
      <w:r w:rsidRPr="008E2F6F">
        <w:rPr>
          <w:rFonts w:ascii="Arial" w:hAnsi="Arial" w:cs="Arial"/>
          <w:b/>
          <w:bCs/>
          <w:sz w:val="16"/>
          <w:szCs w:val="16"/>
        </w:rPr>
        <w:t>PVM arba taikomas lengvatinis PVM, Tiekėjas turi nurodyti PVM netaikymo ar lengvatinio PVM taikymo pagrindimą</w:t>
      </w:r>
    </w:p>
  </w:footnote>
  <w:footnote w:id="6">
    <w:p w14:paraId="3F5EF9C2" w14:textId="77777777" w:rsidR="00C220A4" w:rsidRPr="009F4AC2" w:rsidRDefault="00C220A4" w:rsidP="00C220A4">
      <w:pPr>
        <w:pStyle w:val="FootnoteText"/>
        <w:jc w:val="both"/>
        <w:rPr>
          <w:rFonts w:ascii="Trebuchet MS" w:hAnsi="Trebuchet MS" w:cstheme="minorHAnsi"/>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 Pasiūlymo kaina Eur su PVM turi apimti visas išlaidas, visus mokesčius ir apmokestinimus, mokėtinus pagal galiojančius Lietuvos Respublikos </w:t>
      </w:r>
      <w:r w:rsidRPr="000C4ECA">
        <w:rPr>
          <w:rFonts w:ascii="Arial" w:hAnsi="Arial" w:cs="Arial"/>
          <w:sz w:val="16"/>
          <w:szCs w:val="16"/>
        </w:rPr>
        <w:t xml:space="preserve">įstatymus. </w:t>
      </w:r>
    </w:p>
  </w:footnote>
  <w:footnote w:id="7">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8">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6"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6"/>
    </w:p>
  </w:footnote>
  <w:footnote w:id="9">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10">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31C65"/>
    <w:multiLevelType w:val="hybridMultilevel"/>
    <w:tmpl w:val="23DE66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4886ABB8"/>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3131"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196CD3"/>
    <w:multiLevelType w:val="hybridMultilevel"/>
    <w:tmpl w:val="63D8EF7C"/>
    <w:lvl w:ilvl="0" w:tplc="CEECDA6A">
      <w:start w:val="7"/>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04"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1"/>
  </w:num>
  <w:num w:numId="2" w16cid:durableId="568736363">
    <w:abstractNumId w:val="7"/>
  </w:num>
  <w:num w:numId="3" w16cid:durableId="845287291">
    <w:abstractNumId w:val="14"/>
  </w:num>
  <w:num w:numId="4" w16cid:durableId="271599320">
    <w:abstractNumId w:val="10"/>
  </w:num>
  <w:num w:numId="5" w16cid:durableId="188691314">
    <w:abstractNumId w:val="0"/>
  </w:num>
  <w:num w:numId="6" w16cid:durableId="1234850230">
    <w:abstractNumId w:val="13"/>
  </w:num>
  <w:num w:numId="7" w16cid:durableId="1095905569">
    <w:abstractNumId w:val="8"/>
  </w:num>
  <w:num w:numId="8" w16cid:durableId="1321538471">
    <w:abstractNumId w:val="3"/>
  </w:num>
  <w:num w:numId="9" w16cid:durableId="785152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5"/>
  </w:num>
  <w:num w:numId="11" w16cid:durableId="1217863234">
    <w:abstractNumId w:val="2"/>
  </w:num>
  <w:num w:numId="12" w16cid:durableId="57897718">
    <w:abstractNumId w:val="4"/>
  </w:num>
  <w:num w:numId="13" w16cid:durableId="1160265836">
    <w:abstractNumId w:val="6"/>
  </w:num>
  <w:num w:numId="14" w16cid:durableId="1024597663">
    <w:abstractNumId w:val="12"/>
  </w:num>
  <w:num w:numId="15" w16cid:durableId="1811435006">
    <w:abstractNumId w:val="9"/>
  </w:num>
  <w:num w:numId="16" w16cid:durableId="98612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2509"/>
    <w:rsid w:val="000038E7"/>
    <w:rsid w:val="00006E72"/>
    <w:rsid w:val="00012C6E"/>
    <w:rsid w:val="000377AB"/>
    <w:rsid w:val="00077B45"/>
    <w:rsid w:val="000872C2"/>
    <w:rsid w:val="000974C9"/>
    <w:rsid w:val="000A4951"/>
    <w:rsid w:val="000C140D"/>
    <w:rsid w:val="000D0A49"/>
    <w:rsid w:val="000D13A5"/>
    <w:rsid w:val="000D2A48"/>
    <w:rsid w:val="000D4F91"/>
    <w:rsid w:val="000F0B1B"/>
    <w:rsid w:val="000F0C0E"/>
    <w:rsid w:val="000F2271"/>
    <w:rsid w:val="00101FD5"/>
    <w:rsid w:val="00114768"/>
    <w:rsid w:val="00130CA6"/>
    <w:rsid w:val="00144F13"/>
    <w:rsid w:val="001549B3"/>
    <w:rsid w:val="00176582"/>
    <w:rsid w:val="00176B22"/>
    <w:rsid w:val="00177BB7"/>
    <w:rsid w:val="00184E10"/>
    <w:rsid w:val="0019623B"/>
    <w:rsid w:val="001A438F"/>
    <w:rsid w:val="001A613D"/>
    <w:rsid w:val="001A7AEB"/>
    <w:rsid w:val="001B2F64"/>
    <w:rsid w:val="001D683C"/>
    <w:rsid w:val="001D6EE9"/>
    <w:rsid w:val="00211A4D"/>
    <w:rsid w:val="00211AC7"/>
    <w:rsid w:val="00227AAE"/>
    <w:rsid w:val="00234C63"/>
    <w:rsid w:val="00237B52"/>
    <w:rsid w:val="0024170B"/>
    <w:rsid w:val="00242F22"/>
    <w:rsid w:val="002455BE"/>
    <w:rsid w:val="00253B86"/>
    <w:rsid w:val="00255898"/>
    <w:rsid w:val="00274988"/>
    <w:rsid w:val="00274E86"/>
    <w:rsid w:val="00276030"/>
    <w:rsid w:val="002776FC"/>
    <w:rsid w:val="00290CFE"/>
    <w:rsid w:val="002939DE"/>
    <w:rsid w:val="00294DE9"/>
    <w:rsid w:val="002B5196"/>
    <w:rsid w:val="002B6F08"/>
    <w:rsid w:val="002D4924"/>
    <w:rsid w:val="002F5E34"/>
    <w:rsid w:val="00305484"/>
    <w:rsid w:val="00306257"/>
    <w:rsid w:val="003063C5"/>
    <w:rsid w:val="00306617"/>
    <w:rsid w:val="00314B27"/>
    <w:rsid w:val="003208B2"/>
    <w:rsid w:val="003255B4"/>
    <w:rsid w:val="003338A0"/>
    <w:rsid w:val="00341E84"/>
    <w:rsid w:val="00347653"/>
    <w:rsid w:val="003632EC"/>
    <w:rsid w:val="00365D4F"/>
    <w:rsid w:val="003679B6"/>
    <w:rsid w:val="003748BD"/>
    <w:rsid w:val="00385031"/>
    <w:rsid w:val="003A56ED"/>
    <w:rsid w:val="003D0212"/>
    <w:rsid w:val="003D41EC"/>
    <w:rsid w:val="003F17A9"/>
    <w:rsid w:val="003F4BF5"/>
    <w:rsid w:val="003F75A4"/>
    <w:rsid w:val="00412494"/>
    <w:rsid w:val="00416BD3"/>
    <w:rsid w:val="00416F35"/>
    <w:rsid w:val="00427188"/>
    <w:rsid w:val="004277F2"/>
    <w:rsid w:val="00427CDB"/>
    <w:rsid w:val="004346F6"/>
    <w:rsid w:val="004423DA"/>
    <w:rsid w:val="004426B2"/>
    <w:rsid w:val="00461CF4"/>
    <w:rsid w:val="00465795"/>
    <w:rsid w:val="00474111"/>
    <w:rsid w:val="00474250"/>
    <w:rsid w:val="00484032"/>
    <w:rsid w:val="00493CF8"/>
    <w:rsid w:val="004A02BC"/>
    <w:rsid w:val="004A420A"/>
    <w:rsid w:val="004B435C"/>
    <w:rsid w:val="004C0D97"/>
    <w:rsid w:val="004C622C"/>
    <w:rsid w:val="004C6DBB"/>
    <w:rsid w:val="004D00AC"/>
    <w:rsid w:val="004D2316"/>
    <w:rsid w:val="004E21D9"/>
    <w:rsid w:val="00515D48"/>
    <w:rsid w:val="00516D02"/>
    <w:rsid w:val="005215DF"/>
    <w:rsid w:val="00526FF9"/>
    <w:rsid w:val="0053297D"/>
    <w:rsid w:val="00536C30"/>
    <w:rsid w:val="00544723"/>
    <w:rsid w:val="00552E24"/>
    <w:rsid w:val="005600E6"/>
    <w:rsid w:val="00566892"/>
    <w:rsid w:val="005676A0"/>
    <w:rsid w:val="005745C7"/>
    <w:rsid w:val="00582D7F"/>
    <w:rsid w:val="00586A72"/>
    <w:rsid w:val="00593136"/>
    <w:rsid w:val="005946C4"/>
    <w:rsid w:val="00595C61"/>
    <w:rsid w:val="0059645E"/>
    <w:rsid w:val="005B0EEE"/>
    <w:rsid w:val="005B1A4C"/>
    <w:rsid w:val="005E32D6"/>
    <w:rsid w:val="005E39E9"/>
    <w:rsid w:val="005E3A29"/>
    <w:rsid w:val="00611305"/>
    <w:rsid w:val="006133CE"/>
    <w:rsid w:val="00614D1D"/>
    <w:rsid w:val="00624FC4"/>
    <w:rsid w:val="00630438"/>
    <w:rsid w:val="00632A4B"/>
    <w:rsid w:val="006370EC"/>
    <w:rsid w:val="0066349E"/>
    <w:rsid w:val="0067153F"/>
    <w:rsid w:val="006939AA"/>
    <w:rsid w:val="00697859"/>
    <w:rsid w:val="006A44AF"/>
    <w:rsid w:val="006B0471"/>
    <w:rsid w:val="006B17E3"/>
    <w:rsid w:val="006B33C3"/>
    <w:rsid w:val="006B74EE"/>
    <w:rsid w:val="006C5B62"/>
    <w:rsid w:val="006C6D54"/>
    <w:rsid w:val="006D1578"/>
    <w:rsid w:val="006D59FB"/>
    <w:rsid w:val="006E0943"/>
    <w:rsid w:val="006F0E43"/>
    <w:rsid w:val="006F3422"/>
    <w:rsid w:val="0071047B"/>
    <w:rsid w:val="00713F1F"/>
    <w:rsid w:val="007143DF"/>
    <w:rsid w:val="00715D9D"/>
    <w:rsid w:val="0074177C"/>
    <w:rsid w:val="00741DEA"/>
    <w:rsid w:val="00742627"/>
    <w:rsid w:val="00766B43"/>
    <w:rsid w:val="0077253A"/>
    <w:rsid w:val="00787F87"/>
    <w:rsid w:val="00790F46"/>
    <w:rsid w:val="00792241"/>
    <w:rsid w:val="00795CE5"/>
    <w:rsid w:val="00797154"/>
    <w:rsid w:val="007A32A1"/>
    <w:rsid w:val="007A62D2"/>
    <w:rsid w:val="007B32EB"/>
    <w:rsid w:val="007C4D0C"/>
    <w:rsid w:val="007C69C2"/>
    <w:rsid w:val="007C77CE"/>
    <w:rsid w:val="00800479"/>
    <w:rsid w:val="00800B1B"/>
    <w:rsid w:val="00816A95"/>
    <w:rsid w:val="00816DA3"/>
    <w:rsid w:val="00817466"/>
    <w:rsid w:val="00864936"/>
    <w:rsid w:val="00864D5C"/>
    <w:rsid w:val="0087279A"/>
    <w:rsid w:val="00873E6D"/>
    <w:rsid w:val="00876BCE"/>
    <w:rsid w:val="00891810"/>
    <w:rsid w:val="0089189A"/>
    <w:rsid w:val="008A2A1F"/>
    <w:rsid w:val="008A7149"/>
    <w:rsid w:val="008B5A6A"/>
    <w:rsid w:val="008D0570"/>
    <w:rsid w:val="008D3438"/>
    <w:rsid w:val="008D602C"/>
    <w:rsid w:val="008E0A7B"/>
    <w:rsid w:val="008F6990"/>
    <w:rsid w:val="008F6C79"/>
    <w:rsid w:val="0090411C"/>
    <w:rsid w:val="00912423"/>
    <w:rsid w:val="0092160F"/>
    <w:rsid w:val="00930D9E"/>
    <w:rsid w:val="009364EE"/>
    <w:rsid w:val="009412ED"/>
    <w:rsid w:val="00942A61"/>
    <w:rsid w:val="00957EF9"/>
    <w:rsid w:val="009603F1"/>
    <w:rsid w:val="00977891"/>
    <w:rsid w:val="0098048B"/>
    <w:rsid w:val="00982727"/>
    <w:rsid w:val="009839BE"/>
    <w:rsid w:val="00994D07"/>
    <w:rsid w:val="00997EF2"/>
    <w:rsid w:val="009A0B27"/>
    <w:rsid w:val="009C0A0F"/>
    <w:rsid w:val="009C21C0"/>
    <w:rsid w:val="009D36A8"/>
    <w:rsid w:val="009D3A03"/>
    <w:rsid w:val="009D5CDB"/>
    <w:rsid w:val="009E33D5"/>
    <w:rsid w:val="009F1092"/>
    <w:rsid w:val="009F40B6"/>
    <w:rsid w:val="009F4C33"/>
    <w:rsid w:val="009F4F6B"/>
    <w:rsid w:val="00A00027"/>
    <w:rsid w:val="00A10DCF"/>
    <w:rsid w:val="00A1416D"/>
    <w:rsid w:val="00A24848"/>
    <w:rsid w:val="00A27826"/>
    <w:rsid w:val="00A30098"/>
    <w:rsid w:val="00A40392"/>
    <w:rsid w:val="00A41458"/>
    <w:rsid w:val="00A4421D"/>
    <w:rsid w:val="00A44A9E"/>
    <w:rsid w:val="00A47B5A"/>
    <w:rsid w:val="00A55813"/>
    <w:rsid w:val="00A72455"/>
    <w:rsid w:val="00A77B81"/>
    <w:rsid w:val="00A82549"/>
    <w:rsid w:val="00A85E73"/>
    <w:rsid w:val="00A91D11"/>
    <w:rsid w:val="00A95254"/>
    <w:rsid w:val="00A95851"/>
    <w:rsid w:val="00AB3897"/>
    <w:rsid w:val="00AB522F"/>
    <w:rsid w:val="00AC619A"/>
    <w:rsid w:val="00B014C0"/>
    <w:rsid w:val="00B12513"/>
    <w:rsid w:val="00B17682"/>
    <w:rsid w:val="00B235AA"/>
    <w:rsid w:val="00B263CC"/>
    <w:rsid w:val="00B449AF"/>
    <w:rsid w:val="00B44D44"/>
    <w:rsid w:val="00B47135"/>
    <w:rsid w:val="00B50E15"/>
    <w:rsid w:val="00B57B74"/>
    <w:rsid w:val="00B72184"/>
    <w:rsid w:val="00B728BC"/>
    <w:rsid w:val="00B731F3"/>
    <w:rsid w:val="00B76151"/>
    <w:rsid w:val="00B8553C"/>
    <w:rsid w:val="00B95AB5"/>
    <w:rsid w:val="00BA6899"/>
    <w:rsid w:val="00BC3E1E"/>
    <w:rsid w:val="00BD0E5F"/>
    <w:rsid w:val="00BD20C9"/>
    <w:rsid w:val="00BD6C82"/>
    <w:rsid w:val="00BF785F"/>
    <w:rsid w:val="00C07441"/>
    <w:rsid w:val="00C220A4"/>
    <w:rsid w:val="00C22A58"/>
    <w:rsid w:val="00C27471"/>
    <w:rsid w:val="00C41DB7"/>
    <w:rsid w:val="00C43D1F"/>
    <w:rsid w:val="00C44EBB"/>
    <w:rsid w:val="00C4788B"/>
    <w:rsid w:val="00C5665D"/>
    <w:rsid w:val="00C57853"/>
    <w:rsid w:val="00C622D4"/>
    <w:rsid w:val="00C62367"/>
    <w:rsid w:val="00C663BD"/>
    <w:rsid w:val="00C72E49"/>
    <w:rsid w:val="00C768BC"/>
    <w:rsid w:val="00C7770A"/>
    <w:rsid w:val="00C82490"/>
    <w:rsid w:val="00C83412"/>
    <w:rsid w:val="00C865A8"/>
    <w:rsid w:val="00C928FC"/>
    <w:rsid w:val="00C93D96"/>
    <w:rsid w:val="00CA1E7E"/>
    <w:rsid w:val="00CA5D85"/>
    <w:rsid w:val="00CC2FAE"/>
    <w:rsid w:val="00CE19CA"/>
    <w:rsid w:val="00CF1989"/>
    <w:rsid w:val="00CF2965"/>
    <w:rsid w:val="00D15D0A"/>
    <w:rsid w:val="00D250DA"/>
    <w:rsid w:val="00D37171"/>
    <w:rsid w:val="00D37E61"/>
    <w:rsid w:val="00D538DC"/>
    <w:rsid w:val="00D62055"/>
    <w:rsid w:val="00D726F3"/>
    <w:rsid w:val="00D74F0D"/>
    <w:rsid w:val="00D80B19"/>
    <w:rsid w:val="00D82953"/>
    <w:rsid w:val="00D90C28"/>
    <w:rsid w:val="00D915C3"/>
    <w:rsid w:val="00DA431E"/>
    <w:rsid w:val="00DC3E5C"/>
    <w:rsid w:val="00DD7DDA"/>
    <w:rsid w:val="00DF039F"/>
    <w:rsid w:val="00DF0CD9"/>
    <w:rsid w:val="00DF3E00"/>
    <w:rsid w:val="00DF59A5"/>
    <w:rsid w:val="00DF77B7"/>
    <w:rsid w:val="00E02176"/>
    <w:rsid w:val="00E13CBB"/>
    <w:rsid w:val="00E153E0"/>
    <w:rsid w:val="00E17256"/>
    <w:rsid w:val="00E21C1B"/>
    <w:rsid w:val="00E43B0F"/>
    <w:rsid w:val="00E479D4"/>
    <w:rsid w:val="00E5743C"/>
    <w:rsid w:val="00E70867"/>
    <w:rsid w:val="00E74ED9"/>
    <w:rsid w:val="00E76448"/>
    <w:rsid w:val="00E76D35"/>
    <w:rsid w:val="00E81645"/>
    <w:rsid w:val="00E851F9"/>
    <w:rsid w:val="00E85A98"/>
    <w:rsid w:val="00E9631E"/>
    <w:rsid w:val="00EA2131"/>
    <w:rsid w:val="00EA74FA"/>
    <w:rsid w:val="00EA7746"/>
    <w:rsid w:val="00EB11DC"/>
    <w:rsid w:val="00EB23CA"/>
    <w:rsid w:val="00EC39CA"/>
    <w:rsid w:val="00EE1168"/>
    <w:rsid w:val="00EE4734"/>
    <w:rsid w:val="00F166CF"/>
    <w:rsid w:val="00F223B1"/>
    <w:rsid w:val="00F30E2E"/>
    <w:rsid w:val="00F47729"/>
    <w:rsid w:val="00F47AF1"/>
    <w:rsid w:val="00F55A69"/>
    <w:rsid w:val="00F5642A"/>
    <w:rsid w:val="00F64FA2"/>
    <w:rsid w:val="00F70950"/>
    <w:rsid w:val="00F73526"/>
    <w:rsid w:val="00F7539A"/>
    <w:rsid w:val="00F8041F"/>
    <w:rsid w:val="00F970C9"/>
    <w:rsid w:val="00FB3141"/>
    <w:rsid w:val="00FB4754"/>
    <w:rsid w:val="00FC0D11"/>
    <w:rsid w:val="00FE2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679B6"/>
    <w:rPr>
      <w:color w:val="605E5C"/>
      <w:shd w:val="clear" w:color="auto" w:fill="E1DFDD"/>
    </w:rPr>
  </w:style>
  <w:style w:type="paragraph" w:styleId="Subtitle">
    <w:name w:val="Subtitle"/>
    <w:basedOn w:val="Normal"/>
    <w:link w:val="SubtitleChar"/>
    <w:uiPriority w:val="99"/>
    <w:qFormat/>
    <w:rsid w:val="0071047B"/>
    <w:rPr>
      <w:u w:val="single"/>
      <w:lang w:val="en-US"/>
    </w:rPr>
  </w:style>
  <w:style w:type="character" w:customStyle="1" w:styleId="SubtitleChar">
    <w:name w:val="Subtitle Char"/>
    <w:basedOn w:val="DefaultParagraphFont"/>
    <w:link w:val="Subtitle"/>
    <w:uiPriority w:val="99"/>
    <w:rsid w:val="0071047B"/>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58611">
      <w:bodyDiv w:val="1"/>
      <w:marLeft w:val="0"/>
      <w:marRight w:val="0"/>
      <w:marTop w:val="0"/>
      <w:marBottom w:val="0"/>
      <w:divBdr>
        <w:top w:val="none" w:sz="0" w:space="0" w:color="auto"/>
        <w:left w:val="none" w:sz="0" w:space="0" w:color="auto"/>
        <w:bottom w:val="none" w:sz="0" w:space="0" w:color="auto"/>
        <w:right w:val="none" w:sz="0" w:space="0" w:color="auto"/>
      </w:divBdr>
    </w:div>
    <w:div w:id="670836098">
      <w:bodyDiv w:val="1"/>
      <w:marLeft w:val="0"/>
      <w:marRight w:val="0"/>
      <w:marTop w:val="0"/>
      <w:marBottom w:val="0"/>
      <w:divBdr>
        <w:top w:val="none" w:sz="0" w:space="0" w:color="auto"/>
        <w:left w:val="none" w:sz="0" w:space="0" w:color="auto"/>
        <w:bottom w:val="none" w:sz="0" w:space="0" w:color="auto"/>
        <w:right w:val="none" w:sz="0" w:space="0" w:color="auto"/>
      </w:divBdr>
    </w:div>
    <w:div w:id="11187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1324</Words>
  <Characters>9486</Characters>
  <Application>Microsoft Office Word</Application>
  <DocSecurity>0</DocSecurity>
  <Lines>210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Rita Kubilienė</cp:lastModifiedBy>
  <cp:revision>19</cp:revision>
  <dcterms:created xsi:type="dcterms:W3CDTF">2025-10-20T07:55:00Z</dcterms:created>
  <dcterms:modified xsi:type="dcterms:W3CDTF">2025-10-22T09:53:00Z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