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A378" w14:textId="160C92F2" w:rsidR="002074C0" w:rsidRPr="00333A28" w:rsidRDefault="00551CD2" w:rsidP="002074C0">
      <w:pPr>
        <w:autoSpaceDE w:val="0"/>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12D9A379" w14:textId="77777777" w:rsidR="00F519D3" w:rsidRDefault="00F519D3" w:rsidP="002C5E18">
      <w:pPr>
        <w:spacing w:after="0" w:line="240" w:lineRule="auto"/>
        <w:ind w:left="113" w:right="113"/>
        <w:rPr>
          <w:rFonts w:ascii="Times New Roman" w:eastAsia="Times New Roman" w:hAnsi="Times New Roman" w:cs="Times New Roman"/>
          <w:b/>
          <w:caps/>
          <w:sz w:val="24"/>
          <w:szCs w:val="24"/>
          <w:lang w:eastAsia="en-US"/>
        </w:rPr>
      </w:pPr>
      <w:r w:rsidRPr="00F519D3">
        <w:rPr>
          <w:rFonts w:ascii="Times New Roman" w:eastAsia="Times New Roman" w:hAnsi="Times New Roman" w:cs="Times New Roman"/>
          <w:b/>
          <w:caps/>
          <w:sz w:val="24"/>
          <w:szCs w:val="24"/>
          <w:lang w:eastAsia="en-US"/>
        </w:rPr>
        <w:t>1. AiŠKINAMASIS rAŠTAS</w:t>
      </w:r>
    </w:p>
    <w:p w14:paraId="12D9A37A" w14:textId="77777777" w:rsidR="00F519D3" w:rsidRDefault="00F519D3" w:rsidP="00F519D3">
      <w:pPr>
        <w:spacing w:after="0" w:line="240" w:lineRule="auto"/>
        <w:ind w:left="113" w:right="113"/>
        <w:jc w:val="center"/>
        <w:rPr>
          <w:rFonts w:ascii="Times New Roman" w:eastAsia="Times New Roman" w:hAnsi="Times New Roman" w:cs="Times New Roman"/>
          <w:b/>
          <w:caps/>
          <w:sz w:val="24"/>
          <w:szCs w:val="24"/>
          <w:lang w:eastAsia="en-US"/>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6096"/>
      </w:tblGrid>
      <w:tr w:rsidR="00F519D3" w:rsidRPr="00F519D3" w14:paraId="12D9A37D" w14:textId="77777777" w:rsidTr="009350EE">
        <w:tc>
          <w:tcPr>
            <w:tcW w:w="3118" w:type="dxa"/>
          </w:tcPr>
          <w:p w14:paraId="12D9A37B" w14:textId="77777777" w:rsidR="00F519D3" w:rsidRPr="00F519D3" w:rsidRDefault="00F519D3" w:rsidP="00F519D3">
            <w:pPr>
              <w:numPr>
                <w:ilvl w:val="0"/>
                <w:numId w:val="7"/>
              </w:numPr>
              <w:tabs>
                <w:tab w:val="num" w:pos="360"/>
              </w:tabs>
              <w:spacing w:after="0" w:line="240" w:lineRule="auto"/>
              <w:ind w:left="113" w:right="113" w:firstLine="6"/>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Užsakovas (statytojas):</w:t>
            </w:r>
          </w:p>
        </w:tc>
        <w:tc>
          <w:tcPr>
            <w:tcW w:w="6096" w:type="dxa"/>
          </w:tcPr>
          <w:p w14:paraId="12D9A37C" w14:textId="5C33347C" w:rsidR="00F519D3" w:rsidRPr="00F519D3" w:rsidRDefault="00291052" w:rsidP="00105B5D">
            <w:pPr>
              <w:spacing w:after="0" w:line="240" w:lineRule="auto"/>
              <w:ind w:left="113" w:right="113"/>
              <w:jc w:val="both"/>
              <w:rPr>
                <w:rFonts w:ascii="Times New Roman" w:eastAsia="MS Mincho" w:hAnsi="Times New Roman" w:cs="Times New Roman"/>
                <w:sz w:val="26"/>
                <w:szCs w:val="26"/>
                <w:lang w:eastAsia="ja-JP"/>
              </w:rPr>
            </w:pPr>
            <w:r>
              <w:rPr>
                <w:rFonts w:ascii="Times New Roman" w:eastAsia="MS Mincho" w:hAnsi="Times New Roman" w:cs="Times New Roman"/>
                <w:sz w:val="26"/>
                <w:szCs w:val="26"/>
                <w:lang w:eastAsia="ja-JP"/>
              </w:rPr>
              <w:t>Elektrėnų savivaldybės administracija</w:t>
            </w:r>
          </w:p>
        </w:tc>
      </w:tr>
      <w:tr w:rsidR="00F519D3" w:rsidRPr="00F519D3" w14:paraId="12D9A381" w14:textId="77777777" w:rsidTr="009350EE">
        <w:trPr>
          <w:trHeight w:val="234"/>
        </w:trPr>
        <w:tc>
          <w:tcPr>
            <w:tcW w:w="3118" w:type="dxa"/>
          </w:tcPr>
          <w:p w14:paraId="12D9A37E" w14:textId="77777777" w:rsidR="00F519D3" w:rsidRPr="00D72A52" w:rsidRDefault="00F519D3" w:rsidP="00D72A52">
            <w:pPr>
              <w:spacing w:after="0" w:line="240" w:lineRule="auto"/>
              <w:ind w:left="113" w:right="113"/>
              <w:jc w:val="both"/>
              <w:rPr>
                <w:rFonts w:ascii="Times New Roman" w:eastAsia="MS Mincho" w:hAnsi="Times New Roman" w:cs="Times New Roman"/>
                <w:sz w:val="26"/>
                <w:szCs w:val="26"/>
                <w:lang w:eastAsia="ja-JP"/>
              </w:rPr>
            </w:pPr>
            <w:r w:rsidRPr="00D72A52">
              <w:rPr>
                <w:rFonts w:ascii="Times New Roman" w:eastAsia="MS Mincho" w:hAnsi="Times New Roman" w:cs="Times New Roman"/>
                <w:sz w:val="26"/>
                <w:szCs w:val="26"/>
                <w:lang w:eastAsia="ja-JP"/>
              </w:rPr>
              <w:t>Objekto pavadinimas:</w:t>
            </w:r>
          </w:p>
        </w:tc>
        <w:tc>
          <w:tcPr>
            <w:tcW w:w="6096" w:type="dxa"/>
          </w:tcPr>
          <w:p w14:paraId="12D9A37F" w14:textId="4FA236CA" w:rsidR="00F519D3" w:rsidRDefault="00BB3E8C" w:rsidP="00D06B24">
            <w:pPr>
              <w:spacing w:after="0" w:line="240" w:lineRule="auto"/>
              <w:ind w:left="113" w:right="113"/>
              <w:jc w:val="both"/>
              <w:rPr>
                <w:rFonts w:ascii="Times New Roman" w:eastAsia="MS Mincho" w:hAnsi="Times New Roman" w:cs="Times New Roman"/>
                <w:sz w:val="26"/>
                <w:szCs w:val="26"/>
                <w:lang w:eastAsia="ja-JP"/>
              </w:rPr>
            </w:pPr>
            <w:r>
              <w:rPr>
                <w:rFonts w:ascii="Times New Roman" w:eastAsia="MS Mincho" w:hAnsi="Times New Roman" w:cs="Times New Roman"/>
                <w:sz w:val="26"/>
                <w:szCs w:val="26"/>
                <w:lang w:eastAsia="ja-JP"/>
              </w:rPr>
              <w:t>Elektrėnų savivaldybės administracija</w:t>
            </w:r>
            <w:r w:rsidR="00105B5D" w:rsidRPr="00D72A52">
              <w:rPr>
                <w:rFonts w:ascii="Times New Roman" w:eastAsia="MS Mincho" w:hAnsi="Times New Roman" w:cs="Times New Roman"/>
                <w:sz w:val="26"/>
                <w:szCs w:val="26"/>
                <w:lang w:eastAsia="ja-JP"/>
              </w:rPr>
              <w:t xml:space="preserve"> </w:t>
            </w:r>
            <w:r w:rsidR="00F519D3" w:rsidRPr="00D72A52">
              <w:rPr>
                <w:rFonts w:ascii="Times New Roman" w:eastAsia="MS Mincho" w:hAnsi="Times New Roman" w:cs="Times New Roman"/>
                <w:sz w:val="26"/>
                <w:szCs w:val="26"/>
                <w:lang w:eastAsia="ja-JP"/>
              </w:rPr>
              <w:t xml:space="preserve">adresu </w:t>
            </w:r>
            <w:r>
              <w:rPr>
                <w:rFonts w:ascii="Times New Roman" w:eastAsia="MS Mincho" w:hAnsi="Times New Roman" w:cs="Times New Roman"/>
                <w:sz w:val="26"/>
                <w:szCs w:val="26"/>
                <w:lang w:eastAsia="ja-JP"/>
              </w:rPr>
              <w:t>Rungos g. 5 Elektrėnai</w:t>
            </w:r>
            <w:r w:rsidR="00D72A52" w:rsidRPr="00D72A52">
              <w:rPr>
                <w:rFonts w:ascii="Times New Roman" w:eastAsia="MS Mincho" w:hAnsi="Times New Roman" w:cs="Times New Roman"/>
                <w:sz w:val="26"/>
                <w:szCs w:val="26"/>
                <w:lang w:eastAsia="ja-JP"/>
              </w:rPr>
              <w:t xml:space="preserve"> </w:t>
            </w:r>
          </w:p>
          <w:p w14:paraId="12D9A380" w14:textId="1CB85B3B" w:rsidR="00D06B24" w:rsidRPr="00D06B24" w:rsidRDefault="00BB3E8C" w:rsidP="00D06B24">
            <w:pPr>
              <w:pStyle w:val="Sraopastraipa"/>
              <w:numPr>
                <w:ilvl w:val="0"/>
                <w:numId w:val="18"/>
              </w:numPr>
              <w:ind w:right="113"/>
              <w:jc w:val="both"/>
              <w:rPr>
                <w:rFonts w:eastAsia="MS Mincho"/>
                <w:sz w:val="26"/>
                <w:szCs w:val="26"/>
                <w:lang w:eastAsia="ja-JP"/>
              </w:rPr>
            </w:pPr>
            <w:r>
              <w:rPr>
                <w:rFonts w:eastAsia="MS Mincho"/>
                <w:sz w:val="26"/>
                <w:szCs w:val="26"/>
                <w:lang w:eastAsia="ja-JP"/>
              </w:rPr>
              <w:t>Socialinės paramos skyriaus patalpos</w:t>
            </w:r>
            <w:r w:rsidR="00CC0858">
              <w:rPr>
                <w:rFonts w:eastAsia="MS Mincho"/>
                <w:sz w:val="26"/>
                <w:szCs w:val="26"/>
                <w:lang w:eastAsia="ja-JP"/>
              </w:rPr>
              <w:t xml:space="preserve"> – </w:t>
            </w:r>
            <w:r w:rsidR="00066E25">
              <w:rPr>
                <w:rFonts w:eastAsia="MS Mincho"/>
                <w:sz w:val="26"/>
                <w:szCs w:val="26"/>
                <w:lang w:eastAsia="ja-JP"/>
              </w:rPr>
              <w:t>1-137</w:t>
            </w:r>
            <w:r w:rsidR="00CC0858">
              <w:rPr>
                <w:rFonts w:eastAsia="MS Mincho"/>
                <w:sz w:val="26"/>
                <w:szCs w:val="26"/>
                <w:lang w:eastAsia="ja-JP"/>
              </w:rPr>
              <w:t>, 1-</w:t>
            </w:r>
            <w:r w:rsidR="00147BEE">
              <w:rPr>
                <w:rFonts w:eastAsia="MS Mincho"/>
                <w:sz w:val="26"/>
                <w:szCs w:val="26"/>
                <w:lang w:eastAsia="ja-JP"/>
              </w:rPr>
              <w:t>1</w:t>
            </w:r>
            <w:r w:rsidR="00CC0858">
              <w:rPr>
                <w:rFonts w:eastAsia="MS Mincho"/>
                <w:sz w:val="26"/>
                <w:szCs w:val="26"/>
                <w:lang w:eastAsia="ja-JP"/>
              </w:rPr>
              <w:t>38</w:t>
            </w:r>
            <w:r w:rsidR="00147BEE">
              <w:rPr>
                <w:rFonts w:eastAsia="MS Mincho"/>
                <w:sz w:val="26"/>
                <w:szCs w:val="26"/>
                <w:lang w:eastAsia="ja-JP"/>
              </w:rPr>
              <w:t>, 1-139</w:t>
            </w:r>
          </w:p>
        </w:tc>
      </w:tr>
      <w:tr w:rsidR="00F519D3" w:rsidRPr="00F519D3" w14:paraId="12D9A384" w14:textId="77777777" w:rsidTr="009350EE">
        <w:tc>
          <w:tcPr>
            <w:tcW w:w="3118" w:type="dxa"/>
          </w:tcPr>
          <w:p w14:paraId="12D9A382" w14:textId="77777777" w:rsidR="00F519D3" w:rsidRPr="00F519D3" w:rsidRDefault="00F519D3" w:rsidP="00F519D3">
            <w:pPr>
              <w:numPr>
                <w:ilvl w:val="0"/>
                <w:numId w:val="7"/>
              </w:numPr>
              <w:tabs>
                <w:tab w:val="num" w:pos="360"/>
              </w:tabs>
              <w:spacing w:after="0" w:line="240" w:lineRule="auto"/>
              <w:ind w:left="113" w:right="113" w:firstLine="0"/>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Pastato tipas :</w:t>
            </w:r>
          </w:p>
        </w:tc>
        <w:tc>
          <w:tcPr>
            <w:tcW w:w="6096" w:type="dxa"/>
          </w:tcPr>
          <w:p w14:paraId="12D9A383" w14:textId="77777777" w:rsidR="00F519D3" w:rsidRPr="00F519D3" w:rsidRDefault="00F519D3" w:rsidP="00F519D3">
            <w:pPr>
              <w:spacing w:after="0" w:line="240" w:lineRule="auto"/>
              <w:ind w:left="113" w:right="113"/>
              <w:rPr>
                <w:rFonts w:ascii="Times New Roman" w:eastAsia="Times New Roman" w:hAnsi="Times New Roman" w:cs="Times New Roman"/>
                <w:sz w:val="26"/>
                <w:szCs w:val="26"/>
              </w:rPr>
            </w:pPr>
            <w:r w:rsidRPr="00F519D3">
              <w:rPr>
                <w:rFonts w:ascii="Times New Roman" w:eastAsia="Times New Roman" w:hAnsi="Times New Roman" w:cs="Times New Roman"/>
                <w:sz w:val="26"/>
                <w:szCs w:val="26"/>
              </w:rPr>
              <w:t xml:space="preserve">Ypatingasis statinys, </w:t>
            </w:r>
          </w:p>
        </w:tc>
      </w:tr>
      <w:tr w:rsidR="00F519D3" w:rsidRPr="00F519D3" w14:paraId="12D9A387" w14:textId="77777777" w:rsidTr="009350EE">
        <w:tc>
          <w:tcPr>
            <w:tcW w:w="3118" w:type="dxa"/>
          </w:tcPr>
          <w:p w14:paraId="12D9A385" w14:textId="77777777" w:rsidR="00F519D3" w:rsidRPr="00F519D3" w:rsidRDefault="00F519D3" w:rsidP="00F519D3">
            <w:pPr>
              <w:numPr>
                <w:ilvl w:val="0"/>
                <w:numId w:val="7"/>
              </w:numPr>
              <w:tabs>
                <w:tab w:val="num" w:pos="360"/>
              </w:tabs>
              <w:spacing w:after="0" w:line="240" w:lineRule="auto"/>
              <w:ind w:left="113" w:right="113" w:firstLine="0"/>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Statybos rūšis:</w:t>
            </w:r>
          </w:p>
        </w:tc>
        <w:tc>
          <w:tcPr>
            <w:tcW w:w="6096" w:type="dxa"/>
          </w:tcPr>
          <w:p w14:paraId="12D9A386" w14:textId="77777777" w:rsidR="00F519D3" w:rsidRPr="00F519D3" w:rsidRDefault="00F519D3" w:rsidP="00F519D3">
            <w:pPr>
              <w:spacing w:after="0" w:line="240" w:lineRule="auto"/>
              <w:ind w:left="113" w:right="113"/>
              <w:jc w:val="both"/>
              <w:rPr>
                <w:rFonts w:ascii="Times New Roman" w:eastAsia="Times New Roman" w:hAnsi="Times New Roman" w:cs="Times New Roman"/>
                <w:iCs/>
                <w:color w:val="000000"/>
                <w:sz w:val="26"/>
                <w:szCs w:val="26"/>
                <w:lang w:eastAsia="en-US"/>
              </w:rPr>
            </w:pPr>
            <w:r w:rsidRPr="00F519D3">
              <w:rPr>
                <w:rFonts w:ascii="Times New Roman" w:eastAsia="Times New Roman" w:hAnsi="Times New Roman" w:cs="Times New Roman"/>
                <w:iCs/>
                <w:color w:val="000000"/>
                <w:sz w:val="26"/>
                <w:szCs w:val="26"/>
                <w:lang w:eastAsia="en-US"/>
              </w:rPr>
              <w:t>Paprastasis remontas</w:t>
            </w:r>
          </w:p>
        </w:tc>
      </w:tr>
      <w:tr w:rsidR="00F519D3" w:rsidRPr="00F519D3" w14:paraId="12D9A390" w14:textId="77777777" w:rsidTr="00CA6E8B">
        <w:trPr>
          <w:trHeight w:val="2190"/>
        </w:trPr>
        <w:tc>
          <w:tcPr>
            <w:tcW w:w="3118" w:type="dxa"/>
          </w:tcPr>
          <w:p w14:paraId="12D9A388" w14:textId="77777777" w:rsidR="00F519D3" w:rsidRPr="00F519D3" w:rsidRDefault="00F519D3" w:rsidP="00F519D3">
            <w:pPr>
              <w:numPr>
                <w:ilvl w:val="0"/>
                <w:numId w:val="7"/>
              </w:numPr>
              <w:tabs>
                <w:tab w:val="left" w:pos="290"/>
              </w:tabs>
              <w:spacing w:after="0" w:line="240" w:lineRule="auto"/>
              <w:ind w:left="113" w:right="113" w:firstLine="0"/>
              <w:rPr>
                <w:rFonts w:ascii="Times New Roman" w:eastAsia="Times New Roman" w:hAnsi="Times New Roman" w:cs="Times New Roman"/>
                <w:iCs/>
                <w:color w:val="000000"/>
                <w:sz w:val="26"/>
                <w:szCs w:val="26"/>
                <w:lang w:eastAsia="en-US"/>
              </w:rPr>
            </w:pPr>
            <w:r w:rsidRPr="00F519D3">
              <w:rPr>
                <w:rFonts w:ascii="Times New Roman" w:eastAsia="Times New Roman" w:hAnsi="Times New Roman" w:cs="Times New Roman"/>
                <w:iCs/>
                <w:color w:val="000000"/>
                <w:sz w:val="26"/>
                <w:szCs w:val="26"/>
                <w:lang w:eastAsia="en-US"/>
              </w:rPr>
              <w:t>Atliekant darbus vadovautis šiais dokumentais:</w:t>
            </w:r>
          </w:p>
        </w:tc>
        <w:tc>
          <w:tcPr>
            <w:tcW w:w="6096" w:type="dxa"/>
          </w:tcPr>
          <w:p w14:paraId="12D9A389" w14:textId="77777777" w:rsidR="00F519D3" w:rsidRPr="00F519D3" w:rsidRDefault="00F519D3" w:rsidP="00F519D3">
            <w:pPr>
              <w:suppressAutoHyphens/>
              <w:overflowPunct w:val="0"/>
              <w:autoSpaceDE w:val="0"/>
              <w:spacing w:after="0" w:line="240" w:lineRule="auto"/>
              <w:ind w:firstLine="567"/>
              <w:jc w:val="both"/>
              <w:textAlignment w:val="baseline"/>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LR Statybos įstatymu;</w:t>
            </w:r>
          </w:p>
          <w:p w14:paraId="12D9A38A" w14:textId="77777777" w:rsidR="00F519D3" w:rsidRPr="00F519D3" w:rsidRDefault="00F519D3" w:rsidP="00F519D3">
            <w:pPr>
              <w:suppressAutoHyphens/>
              <w:overflowPunct w:val="0"/>
              <w:autoSpaceDE w:val="0"/>
              <w:spacing w:after="0" w:line="240" w:lineRule="auto"/>
              <w:ind w:firstLine="567"/>
              <w:jc w:val="both"/>
              <w:textAlignment w:val="baseline"/>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Statybos techniniais reglamentais</w:t>
            </w:r>
          </w:p>
          <w:p w14:paraId="12D9A38B" w14:textId="77777777" w:rsidR="00F519D3" w:rsidRPr="00F519D3" w:rsidRDefault="00F519D3" w:rsidP="00F519D3">
            <w:pPr>
              <w:suppressAutoHyphens/>
              <w:overflowPunct w:val="0"/>
              <w:autoSpaceDE w:val="0"/>
              <w:spacing w:after="0" w:line="240" w:lineRule="auto"/>
              <w:ind w:firstLine="567"/>
              <w:jc w:val="both"/>
              <w:textAlignment w:val="baseline"/>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LR Atliekų tvarkymo įstatymu;</w:t>
            </w:r>
          </w:p>
          <w:p w14:paraId="12D9A38C" w14:textId="77777777" w:rsidR="00F519D3" w:rsidRPr="00F519D3" w:rsidRDefault="00F519D3" w:rsidP="00F519D3">
            <w:pPr>
              <w:suppressAutoHyphens/>
              <w:overflowPunct w:val="0"/>
              <w:autoSpaceDE w:val="0"/>
              <w:spacing w:after="0" w:line="240" w:lineRule="auto"/>
              <w:ind w:firstLine="567"/>
              <w:jc w:val="both"/>
              <w:textAlignment w:val="baseline"/>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Respublikinėmis statybos normomis;</w:t>
            </w:r>
          </w:p>
          <w:p w14:paraId="12D9A38D" w14:textId="77777777" w:rsidR="00F519D3" w:rsidRPr="00F519D3" w:rsidRDefault="00F519D3" w:rsidP="00F519D3">
            <w:pPr>
              <w:suppressAutoHyphens/>
              <w:overflowPunct w:val="0"/>
              <w:autoSpaceDE w:val="0"/>
              <w:spacing w:after="0" w:line="240" w:lineRule="auto"/>
              <w:ind w:firstLine="567"/>
              <w:jc w:val="both"/>
              <w:textAlignment w:val="baseline"/>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Higienos normomis ir aplinkos apsaugos normatyviniais dokumentais;</w:t>
            </w:r>
          </w:p>
          <w:p w14:paraId="12D9A38E" w14:textId="77777777" w:rsidR="00F519D3" w:rsidRPr="00F519D3" w:rsidRDefault="00F519D3" w:rsidP="00F519D3">
            <w:pPr>
              <w:suppressAutoHyphens/>
              <w:overflowPunct w:val="0"/>
              <w:autoSpaceDE w:val="0"/>
              <w:spacing w:after="0" w:line="240" w:lineRule="auto"/>
              <w:ind w:firstLine="567"/>
              <w:jc w:val="both"/>
              <w:textAlignment w:val="baseline"/>
              <w:rPr>
                <w:rFonts w:ascii="Times New Roman" w:eastAsia="Times New Roman" w:hAnsi="Times New Roman" w:cs="Times New Roman"/>
                <w:iCs/>
                <w:color w:val="000000"/>
                <w:sz w:val="24"/>
                <w:szCs w:val="24"/>
                <w:lang w:eastAsia="en-US"/>
              </w:rPr>
            </w:pPr>
            <w:r w:rsidRPr="00F519D3">
              <w:rPr>
                <w:rFonts w:ascii="Times New Roman" w:eastAsia="Times New Roman" w:hAnsi="Times New Roman" w:cs="Times New Roman"/>
                <w:color w:val="000000"/>
                <w:sz w:val="26"/>
                <w:szCs w:val="26"/>
                <w:lang w:eastAsia="en-US"/>
              </w:rPr>
              <w:t>Kitais susijusiais norminiais dokumentais;</w:t>
            </w:r>
          </w:p>
          <w:p w14:paraId="12D9A38F" w14:textId="77777777" w:rsidR="00F519D3" w:rsidRPr="00F519D3" w:rsidRDefault="00F519D3" w:rsidP="00F519D3">
            <w:pPr>
              <w:numPr>
                <w:ilvl w:val="0"/>
                <w:numId w:val="8"/>
              </w:numPr>
              <w:tabs>
                <w:tab w:val="num" w:pos="64"/>
              </w:tabs>
              <w:spacing w:after="0" w:line="240" w:lineRule="auto"/>
              <w:ind w:left="113" w:right="113" w:hanging="1005"/>
              <w:jc w:val="both"/>
              <w:rPr>
                <w:rFonts w:ascii="Times New Roman" w:eastAsia="Times New Roman" w:hAnsi="Times New Roman" w:cs="Times New Roman"/>
                <w:iCs/>
                <w:color w:val="000000"/>
                <w:sz w:val="26"/>
                <w:szCs w:val="26"/>
                <w:lang w:eastAsia="en-US"/>
              </w:rPr>
            </w:pPr>
          </w:p>
        </w:tc>
      </w:tr>
    </w:tbl>
    <w:p w14:paraId="12D9A391" w14:textId="77777777" w:rsidR="00F519D3" w:rsidRDefault="00F519D3" w:rsidP="00F519D3">
      <w:pPr>
        <w:spacing w:after="0" w:line="240" w:lineRule="auto"/>
        <w:ind w:left="113" w:right="113"/>
        <w:jc w:val="center"/>
        <w:rPr>
          <w:rFonts w:ascii="Times New Roman" w:eastAsia="Times New Roman" w:hAnsi="Times New Roman" w:cs="Times New Roman"/>
          <w:b/>
          <w:caps/>
          <w:sz w:val="24"/>
          <w:szCs w:val="24"/>
          <w:lang w:eastAsia="en-US"/>
        </w:rPr>
      </w:pPr>
    </w:p>
    <w:p w14:paraId="12D9A393" w14:textId="77777777" w:rsidR="002074C0" w:rsidRPr="00333A28" w:rsidRDefault="002074C0" w:rsidP="002074C0">
      <w:pPr>
        <w:autoSpaceDE w:val="0"/>
        <w:jc w:val="both"/>
        <w:rPr>
          <w:rFonts w:ascii="Times New Roman" w:hAnsi="Times New Roman" w:cs="Times New Roman"/>
          <w:sz w:val="24"/>
          <w:szCs w:val="24"/>
        </w:rPr>
      </w:pPr>
      <w:r w:rsidRPr="00333A28">
        <w:rPr>
          <w:rFonts w:ascii="Times New Roman" w:hAnsi="Times New Roman" w:cs="Times New Roman"/>
          <w:b/>
          <w:bCs/>
          <w:sz w:val="24"/>
          <w:szCs w:val="24"/>
        </w:rPr>
        <w:tab/>
      </w:r>
    </w:p>
    <w:p w14:paraId="12D9A394" w14:textId="77777777" w:rsidR="002074C0" w:rsidRPr="00333A28" w:rsidRDefault="00DF3A44" w:rsidP="002074C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2.1. </w:t>
      </w:r>
      <w:r w:rsidRPr="00333A28">
        <w:rPr>
          <w:rFonts w:ascii="Times New Roman" w:hAnsi="Times New Roman" w:cs="Times New Roman"/>
          <w:b/>
          <w:bCs/>
          <w:sz w:val="24"/>
          <w:szCs w:val="24"/>
        </w:rPr>
        <w:t xml:space="preserve">BENDROSIOS NUOSTATOS IR NURODYMAI </w:t>
      </w:r>
    </w:p>
    <w:p w14:paraId="12D9A395" w14:textId="4FE5ACC1" w:rsidR="00DF3A44" w:rsidRDefault="002074C0" w:rsidP="00433EFF">
      <w:pPr>
        <w:autoSpaceDE w:val="0"/>
        <w:spacing w:after="0" w:line="276" w:lineRule="auto"/>
        <w:jc w:val="both"/>
        <w:rPr>
          <w:rFonts w:ascii="Times New Roman" w:hAnsi="Times New Roman" w:cs="Times New Roman"/>
          <w:b/>
          <w:bCs/>
          <w:sz w:val="24"/>
          <w:szCs w:val="24"/>
        </w:rPr>
      </w:pPr>
      <w:r w:rsidRPr="00333A28">
        <w:rPr>
          <w:rFonts w:ascii="Times New Roman" w:hAnsi="Times New Roman" w:cs="Times New Roman"/>
          <w:sz w:val="24"/>
          <w:szCs w:val="24"/>
        </w:rPr>
        <w:tab/>
        <w:t>Šioje techninėje užduotyje Užsak</w:t>
      </w:r>
      <w:r w:rsidR="00892943" w:rsidRPr="00333A28">
        <w:rPr>
          <w:rFonts w:ascii="Times New Roman" w:hAnsi="Times New Roman" w:cs="Times New Roman"/>
          <w:sz w:val="24"/>
          <w:szCs w:val="24"/>
        </w:rPr>
        <w:t xml:space="preserve">ovas pateikia </w:t>
      </w:r>
      <w:r w:rsidR="00105B5D">
        <w:rPr>
          <w:rFonts w:ascii="Times New Roman" w:eastAsia="MS Mincho" w:hAnsi="Times New Roman" w:cs="Times New Roman"/>
          <w:sz w:val="26"/>
          <w:szCs w:val="26"/>
          <w:lang w:eastAsia="ja-JP"/>
        </w:rPr>
        <w:t xml:space="preserve"> </w:t>
      </w:r>
      <w:r w:rsidR="00105B5D">
        <w:rPr>
          <w:rFonts w:ascii="Times New Roman" w:hAnsi="Times New Roman" w:cs="Times New Roman"/>
          <w:sz w:val="24"/>
          <w:szCs w:val="24"/>
        </w:rPr>
        <w:t>remontuojamų patalpų</w:t>
      </w:r>
      <w:r w:rsidR="00D72A52">
        <w:rPr>
          <w:rFonts w:ascii="Times New Roman" w:hAnsi="Times New Roman" w:cs="Times New Roman"/>
          <w:sz w:val="24"/>
          <w:szCs w:val="24"/>
        </w:rPr>
        <w:t xml:space="preserve"> plano kopiją</w:t>
      </w:r>
      <w:r w:rsidR="0036395E" w:rsidRPr="00333A28">
        <w:rPr>
          <w:rFonts w:ascii="Times New Roman" w:hAnsi="Times New Roman" w:cs="Times New Roman"/>
          <w:sz w:val="24"/>
          <w:szCs w:val="24"/>
        </w:rPr>
        <w:t xml:space="preserve"> </w:t>
      </w:r>
      <w:r w:rsidR="00105B5D">
        <w:rPr>
          <w:rFonts w:ascii="Times New Roman" w:hAnsi="Times New Roman" w:cs="Times New Roman"/>
          <w:sz w:val="24"/>
          <w:szCs w:val="24"/>
        </w:rPr>
        <w:t>(pridedama</w:t>
      </w:r>
      <w:r w:rsidR="0036395E" w:rsidRPr="00333A28">
        <w:rPr>
          <w:rFonts w:ascii="Times New Roman" w:hAnsi="Times New Roman" w:cs="Times New Roman"/>
          <w:sz w:val="24"/>
          <w:szCs w:val="24"/>
        </w:rPr>
        <w:t>)</w:t>
      </w:r>
      <w:r w:rsidR="00493FF5" w:rsidRPr="00333A28">
        <w:rPr>
          <w:rFonts w:ascii="Times New Roman" w:hAnsi="Times New Roman" w:cs="Times New Roman"/>
          <w:sz w:val="24"/>
          <w:szCs w:val="24"/>
        </w:rPr>
        <w:t>, darbų kiekių žiniaraštį</w:t>
      </w:r>
      <w:r w:rsidR="0036395E" w:rsidRPr="00333A28">
        <w:rPr>
          <w:rFonts w:ascii="Times New Roman" w:hAnsi="Times New Roman" w:cs="Times New Roman"/>
          <w:sz w:val="24"/>
          <w:szCs w:val="24"/>
        </w:rPr>
        <w:t xml:space="preserve"> </w:t>
      </w:r>
      <w:r w:rsidR="00105B5D">
        <w:rPr>
          <w:rFonts w:ascii="Times New Roman" w:hAnsi="Times New Roman" w:cs="Times New Roman"/>
          <w:sz w:val="24"/>
          <w:szCs w:val="24"/>
        </w:rPr>
        <w:t>(pridedama atskirame dokumente</w:t>
      </w:r>
      <w:r w:rsidR="0036395E" w:rsidRPr="00333A28">
        <w:rPr>
          <w:rFonts w:ascii="Times New Roman" w:hAnsi="Times New Roman" w:cs="Times New Roman"/>
          <w:sz w:val="24"/>
          <w:szCs w:val="24"/>
        </w:rPr>
        <w:t>)</w:t>
      </w:r>
      <w:r w:rsidR="00F549A2" w:rsidRPr="00333A28">
        <w:rPr>
          <w:rFonts w:ascii="Times New Roman" w:hAnsi="Times New Roman" w:cs="Times New Roman"/>
          <w:sz w:val="24"/>
          <w:szCs w:val="24"/>
        </w:rPr>
        <w:t xml:space="preserve"> </w:t>
      </w:r>
      <w:r w:rsidRPr="00333A28">
        <w:rPr>
          <w:rFonts w:ascii="Times New Roman" w:hAnsi="Times New Roman" w:cs="Times New Roman"/>
          <w:sz w:val="24"/>
          <w:szCs w:val="24"/>
        </w:rPr>
        <w:t xml:space="preserve">. Suinteresuotas Vykdytojas turi apžiūrėti objektą, pagal </w:t>
      </w:r>
      <w:r w:rsidR="00493FF5" w:rsidRPr="00333A28">
        <w:rPr>
          <w:rFonts w:ascii="Times New Roman" w:hAnsi="Times New Roman" w:cs="Times New Roman"/>
          <w:sz w:val="24"/>
          <w:szCs w:val="24"/>
        </w:rPr>
        <w:t>Užsakovo pateiktą darbų kiekių žiniaraštį,</w:t>
      </w:r>
      <w:r w:rsidRPr="00333A28">
        <w:rPr>
          <w:rFonts w:ascii="Times New Roman" w:hAnsi="Times New Roman" w:cs="Times New Roman"/>
          <w:sz w:val="24"/>
          <w:szCs w:val="24"/>
        </w:rPr>
        <w:t xml:space="preserve"> patikslinti kiekius, įvertinti ir apskaičiuoti remonto darbų kainą ir pateikti Užsakovui pasiūlymą atlikti remonto darbus, išskiriant j</w:t>
      </w:r>
      <w:r w:rsidR="0048701F" w:rsidRPr="00333A28">
        <w:rPr>
          <w:rFonts w:ascii="Times New Roman" w:hAnsi="Times New Roman" w:cs="Times New Roman"/>
          <w:sz w:val="24"/>
          <w:szCs w:val="24"/>
        </w:rPr>
        <w:t>uos pagal pateiktą</w:t>
      </w:r>
      <w:r w:rsidRPr="00333A28">
        <w:rPr>
          <w:rFonts w:ascii="Times New Roman" w:hAnsi="Times New Roman" w:cs="Times New Roman"/>
          <w:sz w:val="24"/>
          <w:szCs w:val="24"/>
        </w:rPr>
        <w:t xml:space="preserve"> darbų žiniaraščio </w:t>
      </w:r>
      <w:r w:rsidR="00105B5D">
        <w:rPr>
          <w:rFonts w:ascii="Times New Roman" w:hAnsi="Times New Roman" w:cs="Times New Roman"/>
          <w:sz w:val="24"/>
          <w:szCs w:val="24"/>
        </w:rPr>
        <w:t>preliminarius kiekius</w:t>
      </w:r>
      <w:r w:rsidR="00C20EA4">
        <w:rPr>
          <w:rFonts w:ascii="Times New Roman" w:hAnsi="Times New Roman" w:cs="Times New Roman"/>
          <w:sz w:val="24"/>
          <w:szCs w:val="24"/>
        </w:rPr>
        <w:t xml:space="preserve">. </w:t>
      </w:r>
      <w:r w:rsidRPr="00333A28">
        <w:rPr>
          <w:rFonts w:ascii="Times New Roman" w:hAnsi="Times New Roman" w:cs="Times New Roman"/>
          <w:sz w:val="24"/>
          <w:szCs w:val="24"/>
        </w:rPr>
        <w:t>Į kainą turi būti įskaičiuotos visos darbų (įskaitant ir medžiagas, įrengimus) bei statybinių šiukšlių išvežimo išlaidos, būtini mokesčiai.</w:t>
      </w:r>
    </w:p>
    <w:p w14:paraId="12D9A397" w14:textId="77777777" w:rsidR="00433EFF" w:rsidRDefault="00433EFF" w:rsidP="00E81B35">
      <w:pPr>
        <w:autoSpaceDE w:val="0"/>
        <w:spacing w:after="0" w:line="240" w:lineRule="auto"/>
        <w:ind w:firstLine="1296"/>
        <w:jc w:val="both"/>
        <w:rPr>
          <w:rFonts w:ascii="Times New Roman" w:hAnsi="Times New Roman" w:cs="Times New Roman"/>
          <w:bCs/>
          <w:sz w:val="24"/>
          <w:szCs w:val="24"/>
        </w:rPr>
      </w:pPr>
    </w:p>
    <w:p w14:paraId="12D9A398" w14:textId="5827859A" w:rsidR="005621E0" w:rsidRPr="005621E0" w:rsidRDefault="005621E0" w:rsidP="00E81B35">
      <w:pPr>
        <w:autoSpaceDE w:val="0"/>
        <w:spacing w:after="0" w:line="240" w:lineRule="auto"/>
        <w:ind w:firstLine="1296"/>
        <w:jc w:val="both"/>
        <w:rPr>
          <w:rFonts w:ascii="Times New Roman" w:hAnsi="Times New Roman" w:cs="Times New Roman"/>
          <w:bCs/>
          <w:sz w:val="24"/>
          <w:szCs w:val="24"/>
        </w:rPr>
      </w:pPr>
      <w:r w:rsidRPr="005621E0">
        <w:rPr>
          <w:rFonts w:ascii="Times New Roman" w:hAnsi="Times New Roman" w:cs="Times New Roman"/>
          <w:bCs/>
          <w:sz w:val="24"/>
          <w:szCs w:val="24"/>
        </w:rPr>
        <w:t>Social</w:t>
      </w:r>
      <w:r w:rsidR="000D36DD">
        <w:rPr>
          <w:rFonts w:ascii="Times New Roman" w:hAnsi="Times New Roman" w:cs="Times New Roman"/>
          <w:bCs/>
          <w:sz w:val="24"/>
          <w:szCs w:val="24"/>
        </w:rPr>
        <w:t xml:space="preserve">inės paramos skyriaus </w:t>
      </w:r>
      <w:r w:rsidRPr="005621E0">
        <w:rPr>
          <w:rFonts w:ascii="Times New Roman" w:hAnsi="Times New Roman" w:cs="Times New Roman"/>
          <w:bCs/>
          <w:sz w:val="24"/>
          <w:szCs w:val="24"/>
        </w:rPr>
        <w:t xml:space="preserve"> patalpos </w:t>
      </w:r>
      <w:r w:rsidRPr="005621E0">
        <w:rPr>
          <w:rFonts w:ascii="Times New Roman" w:eastAsia="MS Mincho" w:hAnsi="Times New Roman" w:cs="Times New Roman"/>
          <w:sz w:val="26"/>
          <w:szCs w:val="26"/>
          <w:lang w:eastAsia="ja-JP"/>
        </w:rPr>
        <w:t xml:space="preserve">– </w:t>
      </w:r>
      <w:r w:rsidR="00066E25">
        <w:rPr>
          <w:rFonts w:ascii="Times New Roman" w:eastAsia="MS Mincho" w:hAnsi="Times New Roman" w:cs="Times New Roman"/>
          <w:sz w:val="26"/>
          <w:szCs w:val="26"/>
          <w:lang w:eastAsia="ja-JP"/>
        </w:rPr>
        <w:t>1-137</w:t>
      </w:r>
      <w:r w:rsidR="006210E5">
        <w:rPr>
          <w:rFonts w:ascii="Times New Roman" w:eastAsia="MS Mincho" w:hAnsi="Times New Roman" w:cs="Times New Roman"/>
          <w:sz w:val="26"/>
          <w:szCs w:val="26"/>
          <w:lang w:eastAsia="ja-JP"/>
        </w:rPr>
        <w:t>; 1-138; 1-139</w:t>
      </w:r>
    </w:p>
    <w:p w14:paraId="12D9A399" w14:textId="5EC49ECD" w:rsidR="005621E0" w:rsidRPr="005621E0" w:rsidRDefault="005621E0" w:rsidP="005621E0">
      <w:pPr>
        <w:spacing w:before="100" w:beforeAutospacing="1" w:after="100" w:afterAutospacing="1" w:line="240" w:lineRule="auto"/>
        <w:rPr>
          <w:rFonts w:ascii="Times New Roman" w:eastAsia="Times New Roman" w:hAnsi="Times New Roman" w:cs="Times New Roman"/>
          <w:noProof w:val="0"/>
          <w:sz w:val="24"/>
          <w:szCs w:val="24"/>
          <w:lang w:val="en-US" w:eastAsia="en-US"/>
        </w:rPr>
      </w:pPr>
    </w:p>
    <w:p w14:paraId="12D9A39A" w14:textId="77777777" w:rsidR="002074C0" w:rsidRDefault="00DF3A44" w:rsidP="00DF3A44">
      <w:pPr>
        <w:autoSpaceDE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333A28">
        <w:rPr>
          <w:rFonts w:ascii="Times New Roman" w:hAnsi="Times New Roman" w:cs="Times New Roman"/>
          <w:b/>
          <w:bCs/>
          <w:sz w:val="24"/>
          <w:szCs w:val="24"/>
        </w:rPr>
        <w:t>ĮSTATYMAI IR REIKALAVIMAI</w:t>
      </w:r>
    </w:p>
    <w:p w14:paraId="12D9A39B" w14:textId="77777777" w:rsidR="00DF3A44" w:rsidRPr="00333A28" w:rsidRDefault="00DF3A44" w:rsidP="00DF3A44">
      <w:pPr>
        <w:autoSpaceDE w:val="0"/>
        <w:spacing w:after="0" w:line="240" w:lineRule="auto"/>
        <w:jc w:val="both"/>
        <w:rPr>
          <w:rFonts w:ascii="Times New Roman" w:hAnsi="Times New Roman" w:cs="Times New Roman"/>
          <w:sz w:val="24"/>
          <w:szCs w:val="24"/>
        </w:rPr>
      </w:pPr>
    </w:p>
    <w:p w14:paraId="12D9A39C" w14:textId="77777777" w:rsidR="002074C0" w:rsidRPr="00333A28" w:rsidRDefault="00FF2A8D" w:rsidP="00433EFF">
      <w:pPr>
        <w:autoSpaceDE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2074C0" w:rsidRPr="00333A28">
        <w:rPr>
          <w:rFonts w:ascii="Times New Roman" w:hAnsi="Times New Roman" w:cs="Times New Roman"/>
          <w:sz w:val="24"/>
          <w:szCs w:val="24"/>
        </w:rPr>
        <w:t>Vykdant patalpų remonto darbus būtina vadovautis Lietuvos Respublikos įstatymais, statybos techniniais reglamentais, normomis ir taisyklėmis bei kitais normatyviniais dokumentais. Atliktiems darbams bei įrangai suteikiamos garantijos.</w:t>
      </w:r>
    </w:p>
    <w:p w14:paraId="12D9A39D" w14:textId="77777777" w:rsidR="002074C0" w:rsidRPr="00333A28" w:rsidRDefault="002074C0" w:rsidP="00433EFF">
      <w:pPr>
        <w:pStyle w:val="Antrat3"/>
        <w:numPr>
          <w:ilvl w:val="0"/>
          <w:numId w:val="0"/>
        </w:numPr>
        <w:tabs>
          <w:tab w:val="left" w:pos="964"/>
          <w:tab w:val="left" w:pos="1276"/>
        </w:tabs>
        <w:spacing w:line="276" w:lineRule="auto"/>
        <w:ind w:firstLine="426"/>
        <w:rPr>
          <w:szCs w:val="24"/>
        </w:rPr>
      </w:pPr>
      <w:r w:rsidRPr="00333A28">
        <w:rPr>
          <w:szCs w:val="24"/>
        </w:rPr>
        <w:t>Standartai</w:t>
      </w:r>
    </w:p>
    <w:p w14:paraId="12D9A39E" w14:textId="77777777" w:rsidR="002074C0" w:rsidRPr="00333A28" w:rsidRDefault="002074C0" w:rsidP="00433EFF">
      <w:pPr>
        <w:pStyle w:val="TEKSTAS"/>
        <w:spacing w:line="276" w:lineRule="auto"/>
        <w:ind w:firstLine="0"/>
        <w:rPr>
          <w:szCs w:val="24"/>
          <w:lang w:val="lt-LT"/>
        </w:rPr>
      </w:pPr>
      <w:r w:rsidRPr="00333A28">
        <w:rPr>
          <w:szCs w:val="24"/>
          <w:lang w:val="lt-LT"/>
        </w:rPr>
        <w:tab/>
        <w:t>Patalpų remonto darbams naudojamų medžiagų ir įrangos kilmės šalis neribojama, tačiau visos projekte naudojamos medžiagos, gaminiai ir įranga turi turėti įgaliotos institucijos patvirtinimą, kad buvo pagaminti pagal atitinkamą Europos standartą arba Europos standartą perimantį Lietuvos standartą. Jeigu nėra šių standartų, tai gaminys turi turėti tarptautinį standartą arba kitą Nacionalinės standartizacijos institucijos patvirtintą normatyvinį dokumentą.</w:t>
      </w:r>
    </w:p>
    <w:p w14:paraId="12D9A39F" w14:textId="77777777" w:rsidR="002074C0" w:rsidRPr="00333A28" w:rsidRDefault="002074C0" w:rsidP="00433EFF">
      <w:pPr>
        <w:pStyle w:val="Antrat3"/>
        <w:numPr>
          <w:ilvl w:val="0"/>
          <w:numId w:val="0"/>
        </w:numPr>
        <w:tabs>
          <w:tab w:val="left" w:pos="964"/>
          <w:tab w:val="left" w:pos="1276"/>
        </w:tabs>
        <w:spacing w:line="276" w:lineRule="auto"/>
        <w:rPr>
          <w:szCs w:val="24"/>
        </w:rPr>
      </w:pPr>
    </w:p>
    <w:p w14:paraId="12D9A3A0" w14:textId="77777777" w:rsidR="002074C0" w:rsidRPr="00333A28" w:rsidRDefault="002074C0" w:rsidP="00433EFF">
      <w:pPr>
        <w:pStyle w:val="Antrat3"/>
        <w:numPr>
          <w:ilvl w:val="0"/>
          <w:numId w:val="0"/>
        </w:numPr>
        <w:tabs>
          <w:tab w:val="left" w:pos="964"/>
          <w:tab w:val="left" w:pos="1276"/>
        </w:tabs>
        <w:spacing w:line="276" w:lineRule="auto"/>
        <w:rPr>
          <w:b/>
          <w:bCs/>
          <w:szCs w:val="24"/>
        </w:rPr>
      </w:pPr>
      <w:r w:rsidRPr="00333A28">
        <w:rPr>
          <w:szCs w:val="24"/>
        </w:rPr>
        <w:t>CE ženklinimas</w:t>
      </w:r>
    </w:p>
    <w:p w14:paraId="12D9A3A1" w14:textId="77777777" w:rsidR="002074C0" w:rsidRDefault="002074C0" w:rsidP="00433EFF">
      <w:pPr>
        <w:pStyle w:val="TEKSTAS"/>
        <w:autoSpaceDE w:val="0"/>
        <w:spacing w:line="276" w:lineRule="auto"/>
        <w:ind w:firstLine="0"/>
        <w:rPr>
          <w:szCs w:val="24"/>
          <w:lang w:val="lt-LT"/>
        </w:rPr>
      </w:pPr>
      <w:r w:rsidRPr="00333A28">
        <w:rPr>
          <w:szCs w:val="24"/>
          <w:lang w:val="lt-LT"/>
        </w:rPr>
        <w:tab/>
        <w:t>Vykdytojo naudojami statybos produktai turi atitikti darniųjų techninių specifikacijų reikalavimus pagal STR 1.01.04:2002 („Statybos produktai. Atitikties įvertinimas ir „CE“ ženklinimas“).</w:t>
      </w:r>
    </w:p>
    <w:p w14:paraId="12D9A3A2" w14:textId="77777777" w:rsidR="00A910A4" w:rsidRDefault="00A910A4" w:rsidP="00433EFF">
      <w:pPr>
        <w:pStyle w:val="TEKSTAS"/>
        <w:autoSpaceDE w:val="0"/>
        <w:spacing w:line="276" w:lineRule="auto"/>
        <w:ind w:firstLine="0"/>
        <w:rPr>
          <w:szCs w:val="24"/>
          <w:lang w:val="lt-LT"/>
        </w:rPr>
      </w:pPr>
    </w:p>
    <w:p w14:paraId="12D9A3A3" w14:textId="77777777" w:rsidR="00A910A4" w:rsidRPr="00A910A4" w:rsidRDefault="00A910A4" w:rsidP="00433EFF">
      <w:pPr>
        <w:pStyle w:val="TEKSTAS"/>
        <w:autoSpaceDE w:val="0"/>
        <w:spacing w:line="276" w:lineRule="auto"/>
        <w:ind w:firstLine="0"/>
        <w:rPr>
          <w:szCs w:val="24"/>
          <w:lang w:val="lt-LT"/>
        </w:rPr>
      </w:pPr>
      <w:r w:rsidRPr="00A910A4">
        <w:rPr>
          <w:rFonts w:ascii="Calibri" w:hAnsi="Calibri" w:cs="Calibri"/>
          <w:color w:val="2C363A"/>
          <w:sz w:val="22"/>
          <w:szCs w:val="22"/>
          <w:shd w:val="clear" w:color="auto" w:fill="FFFFFF"/>
          <w:lang w:val="lt-LT"/>
        </w:rPr>
        <w:tab/>
      </w:r>
      <w:r w:rsidRPr="00A910A4">
        <w:rPr>
          <w:szCs w:val="24"/>
          <w:shd w:val="clear" w:color="auto" w:fill="FFFFFF"/>
          <w:lang w:val="lt-LT"/>
        </w:rPr>
        <w:t xml:space="preserve">Pirkimas turi atitikti aplinkos apsaugos kriterijus, patvirtintus Lietuvos Respublikos aplinkos ministro 2011 m. birželio 28 d. įsakymu Nr. D1-508 (žaliasis pirkimas). Naudojami dažai turi atitikti nustatytus I tipo ekologinio ženklo reikalavimus pagal standartą LST EN ISO 14024 „Aplinkosauginiai ženklai ir aplinkosauginės deklaracijos. I tipo aplinkosauginis ženklinimas. Principai ir procedūros" bei būti paženklinti I tipo ekologiniu ženklu (pvz., EU </w:t>
      </w:r>
      <w:proofErr w:type="spellStart"/>
      <w:r w:rsidRPr="00A910A4">
        <w:rPr>
          <w:szCs w:val="24"/>
          <w:shd w:val="clear" w:color="auto" w:fill="FFFFFF"/>
          <w:lang w:val="lt-LT"/>
        </w:rPr>
        <w:t>Ecolabel</w:t>
      </w:r>
      <w:proofErr w:type="spellEnd"/>
      <w:r w:rsidRPr="00A910A4">
        <w:rPr>
          <w:szCs w:val="24"/>
          <w:shd w:val="clear" w:color="auto" w:fill="FFFFFF"/>
          <w:lang w:val="lt-LT"/>
        </w:rPr>
        <w:t xml:space="preserve">, </w:t>
      </w:r>
      <w:proofErr w:type="spellStart"/>
      <w:r w:rsidRPr="00A910A4">
        <w:rPr>
          <w:szCs w:val="24"/>
          <w:shd w:val="clear" w:color="auto" w:fill="FFFFFF"/>
          <w:lang w:val="lt-LT"/>
        </w:rPr>
        <w:t>Nordic</w:t>
      </w:r>
      <w:proofErr w:type="spellEnd"/>
      <w:r w:rsidRPr="00A910A4">
        <w:rPr>
          <w:szCs w:val="24"/>
          <w:shd w:val="clear" w:color="auto" w:fill="FFFFFF"/>
          <w:lang w:val="lt-LT"/>
        </w:rPr>
        <w:t xml:space="preserve"> </w:t>
      </w:r>
      <w:proofErr w:type="spellStart"/>
      <w:r w:rsidRPr="00A910A4">
        <w:rPr>
          <w:szCs w:val="24"/>
          <w:shd w:val="clear" w:color="auto" w:fill="FFFFFF"/>
          <w:lang w:val="lt-LT"/>
        </w:rPr>
        <w:t>Swan</w:t>
      </w:r>
      <w:proofErr w:type="spellEnd"/>
      <w:r w:rsidRPr="00A910A4">
        <w:rPr>
          <w:szCs w:val="24"/>
          <w:shd w:val="clear" w:color="auto" w:fill="FFFFFF"/>
          <w:lang w:val="lt-LT"/>
        </w:rPr>
        <w:t xml:space="preserve">, </w:t>
      </w:r>
      <w:proofErr w:type="spellStart"/>
      <w:r w:rsidRPr="00A910A4">
        <w:rPr>
          <w:szCs w:val="24"/>
          <w:shd w:val="clear" w:color="auto" w:fill="FFFFFF"/>
          <w:lang w:val="lt-LT"/>
        </w:rPr>
        <w:t>Blue</w:t>
      </w:r>
      <w:proofErr w:type="spellEnd"/>
      <w:r w:rsidRPr="00A910A4">
        <w:rPr>
          <w:szCs w:val="24"/>
          <w:shd w:val="clear" w:color="auto" w:fill="FFFFFF"/>
          <w:lang w:val="lt-LT"/>
        </w:rPr>
        <w:t xml:space="preserve"> </w:t>
      </w:r>
      <w:proofErr w:type="spellStart"/>
      <w:r w:rsidRPr="00A910A4">
        <w:rPr>
          <w:szCs w:val="24"/>
          <w:shd w:val="clear" w:color="auto" w:fill="FFFFFF"/>
          <w:lang w:val="lt-LT"/>
        </w:rPr>
        <w:t>Angel</w:t>
      </w:r>
      <w:proofErr w:type="spellEnd"/>
      <w:r w:rsidRPr="00A910A4">
        <w:rPr>
          <w:szCs w:val="24"/>
          <w:shd w:val="clear" w:color="auto" w:fill="FFFFFF"/>
          <w:lang w:val="lt-LT"/>
        </w:rPr>
        <w:t>) arba kitu tiekėjo pateiktu lygiaverčiu įrodymu.</w:t>
      </w:r>
    </w:p>
    <w:p w14:paraId="12D9A3A4" w14:textId="77777777" w:rsidR="006553F5" w:rsidRDefault="006553F5" w:rsidP="00DF3A44">
      <w:pPr>
        <w:pStyle w:val="TEKSTAS"/>
        <w:autoSpaceDE w:val="0"/>
        <w:ind w:firstLine="0"/>
        <w:rPr>
          <w:b/>
          <w:bCs/>
          <w:szCs w:val="24"/>
          <w:lang w:val="lt-LT"/>
        </w:rPr>
      </w:pPr>
    </w:p>
    <w:p w14:paraId="12D9A3A5" w14:textId="77777777" w:rsidR="00AF0429" w:rsidRPr="00DF3A44" w:rsidRDefault="00DF3A44" w:rsidP="00DF3A44">
      <w:pPr>
        <w:spacing w:after="0"/>
        <w:rPr>
          <w:rFonts w:ascii="Times New Roman" w:hAnsi="Times New Roman" w:cs="Times New Roman"/>
          <w:b/>
          <w:sz w:val="24"/>
          <w:szCs w:val="24"/>
        </w:rPr>
      </w:pPr>
      <w:r>
        <w:rPr>
          <w:rFonts w:ascii="Times New Roman" w:hAnsi="Times New Roman" w:cs="Times New Roman"/>
          <w:b/>
          <w:sz w:val="24"/>
          <w:szCs w:val="24"/>
        </w:rPr>
        <w:t xml:space="preserve">2.3. </w:t>
      </w:r>
      <w:r w:rsidRPr="00333A28">
        <w:rPr>
          <w:rFonts w:ascii="Times New Roman" w:hAnsi="Times New Roman" w:cs="Times New Roman"/>
          <w:b/>
          <w:sz w:val="24"/>
          <w:szCs w:val="24"/>
        </w:rPr>
        <w:t>TECHNINĖ</w:t>
      </w:r>
      <w:r>
        <w:rPr>
          <w:rFonts w:ascii="Times New Roman" w:hAnsi="Times New Roman" w:cs="Times New Roman"/>
          <w:b/>
          <w:sz w:val="24"/>
          <w:szCs w:val="24"/>
        </w:rPr>
        <w:t>S</w:t>
      </w:r>
      <w:r w:rsidRPr="00333A28">
        <w:rPr>
          <w:rFonts w:ascii="Times New Roman" w:hAnsi="Times New Roman" w:cs="Times New Roman"/>
          <w:b/>
          <w:sz w:val="24"/>
          <w:szCs w:val="24"/>
        </w:rPr>
        <w:t xml:space="preserve"> SPECIFIKACIJ</w:t>
      </w:r>
      <w:r>
        <w:rPr>
          <w:rFonts w:ascii="Times New Roman" w:hAnsi="Times New Roman" w:cs="Times New Roman"/>
          <w:b/>
          <w:sz w:val="24"/>
          <w:szCs w:val="24"/>
        </w:rPr>
        <w:t xml:space="preserve">OS </w:t>
      </w:r>
      <w:r w:rsidRPr="00333A28">
        <w:rPr>
          <w:rFonts w:ascii="Times New Roman" w:hAnsi="Times New Roman" w:cs="Times New Roman"/>
          <w:b/>
          <w:sz w:val="24"/>
          <w:szCs w:val="24"/>
        </w:rPr>
        <w:t>BENDROJI DALIS</w:t>
      </w:r>
    </w:p>
    <w:p w14:paraId="12D9A3A6" w14:textId="77777777" w:rsidR="00AF0429" w:rsidRPr="00333A28" w:rsidRDefault="00AF0429"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 xml:space="preserve">            </w:t>
      </w:r>
    </w:p>
    <w:p w14:paraId="12D9A3A7" w14:textId="77777777" w:rsidR="00AF0429" w:rsidRPr="00333A28" w:rsidRDefault="00AF0429"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 xml:space="preserve"> </w:t>
      </w:r>
      <w:r w:rsidRPr="00333A28">
        <w:rPr>
          <w:rFonts w:ascii="Times New Roman" w:hAnsi="Times New Roman" w:cs="Times New Roman"/>
          <w:sz w:val="24"/>
          <w:szCs w:val="24"/>
        </w:rPr>
        <w:tab/>
      </w:r>
      <w:r w:rsidRPr="00333A28">
        <w:rPr>
          <w:rFonts w:ascii="Times New Roman" w:hAnsi="Times New Roman" w:cs="Times New Roman"/>
          <w:sz w:val="24"/>
          <w:szCs w:val="24"/>
        </w:rPr>
        <w:tab/>
      </w:r>
      <w:r w:rsidR="00E2278D" w:rsidRPr="00333A28">
        <w:rPr>
          <w:rFonts w:ascii="Times New Roman" w:hAnsi="Times New Roman" w:cs="Times New Roman"/>
          <w:sz w:val="24"/>
          <w:szCs w:val="24"/>
        </w:rPr>
        <w:t xml:space="preserve">Pabaigus visus griovimo darbus, </w:t>
      </w:r>
      <w:r w:rsidRPr="00333A28">
        <w:rPr>
          <w:rFonts w:ascii="Times New Roman" w:hAnsi="Times New Roman" w:cs="Times New Roman"/>
          <w:sz w:val="24"/>
          <w:szCs w:val="24"/>
        </w:rPr>
        <w:t>pradedami</w:t>
      </w:r>
      <w:r w:rsidR="00F56111">
        <w:rPr>
          <w:rFonts w:ascii="Times New Roman" w:hAnsi="Times New Roman" w:cs="Times New Roman"/>
          <w:sz w:val="24"/>
          <w:szCs w:val="24"/>
        </w:rPr>
        <w:t xml:space="preserve"> vidaus apdailos darbai: durų montavimas</w:t>
      </w:r>
      <w:r w:rsidR="00E2278D" w:rsidRPr="00333A28">
        <w:rPr>
          <w:rFonts w:ascii="Times New Roman" w:hAnsi="Times New Roman" w:cs="Times New Roman"/>
          <w:sz w:val="24"/>
          <w:szCs w:val="24"/>
        </w:rPr>
        <w:t xml:space="preserve">, </w:t>
      </w:r>
      <w:r w:rsidR="00F56111">
        <w:rPr>
          <w:rFonts w:ascii="Times New Roman" w:hAnsi="Times New Roman" w:cs="Times New Roman"/>
          <w:sz w:val="24"/>
          <w:szCs w:val="24"/>
        </w:rPr>
        <w:t>užtaisomos</w:t>
      </w:r>
      <w:r w:rsidRPr="00333A28">
        <w:rPr>
          <w:rFonts w:ascii="Times New Roman" w:hAnsi="Times New Roman" w:cs="Times New Roman"/>
          <w:sz w:val="24"/>
          <w:szCs w:val="24"/>
        </w:rPr>
        <w:t xml:space="preserve"> laikinos </w:t>
      </w:r>
      <w:r w:rsidR="00816611">
        <w:rPr>
          <w:rFonts w:ascii="Times New Roman" w:hAnsi="Times New Roman" w:cs="Times New Roman"/>
          <w:sz w:val="24"/>
          <w:szCs w:val="24"/>
        </w:rPr>
        <w:t>angos pertvarose ir perdangose</w:t>
      </w:r>
      <w:r w:rsidR="00F56111">
        <w:rPr>
          <w:rFonts w:ascii="Times New Roman" w:hAnsi="Times New Roman" w:cs="Times New Roman"/>
          <w:sz w:val="24"/>
          <w:szCs w:val="24"/>
        </w:rPr>
        <w:t xml:space="preserve">, montuojamos naujos pakabinamos lubos, dažomos sienos, įrengiamos </w:t>
      </w:r>
      <w:r w:rsidR="00816611">
        <w:rPr>
          <w:rFonts w:ascii="Times New Roman" w:hAnsi="Times New Roman" w:cs="Times New Roman"/>
          <w:sz w:val="24"/>
          <w:szCs w:val="24"/>
        </w:rPr>
        <w:t>PVC</w:t>
      </w:r>
      <w:r w:rsidR="00F56111">
        <w:rPr>
          <w:rFonts w:ascii="Times New Roman" w:hAnsi="Times New Roman" w:cs="Times New Roman"/>
          <w:sz w:val="24"/>
          <w:szCs w:val="24"/>
        </w:rPr>
        <w:t xml:space="preserve"> grindys, </w:t>
      </w:r>
      <w:r w:rsidRPr="00333A28">
        <w:rPr>
          <w:rFonts w:ascii="Times New Roman" w:hAnsi="Times New Roman" w:cs="Times New Roman"/>
          <w:sz w:val="24"/>
          <w:szCs w:val="24"/>
        </w:rPr>
        <w:t xml:space="preserve"> </w:t>
      </w:r>
      <w:r w:rsidR="00816611">
        <w:rPr>
          <w:rFonts w:ascii="Times New Roman" w:hAnsi="Times New Roman" w:cs="Times New Roman"/>
          <w:sz w:val="24"/>
          <w:szCs w:val="24"/>
        </w:rPr>
        <w:t>atliekami</w:t>
      </w:r>
      <w:r w:rsidRPr="00333A28">
        <w:rPr>
          <w:rFonts w:ascii="Times New Roman" w:hAnsi="Times New Roman" w:cs="Times New Roman"/>
          <w:sz w:val="24"/>
          <w:szCs w:val="24"/>
        </w:rPr>
        <w:t xml:space="preserve"> elektros </w:t>
      </w:r>
      <w:r w:rsidR="00F56111">
        <w:rPr>
          <w:rFonts w:ascii="Times New Roman" w:hAnsi="Times New Roman" w:cs="Times New Roman"/>
          <w:sz w:val="24"/>
          <w:szCs w:val="24"/>
        </w:rPr>
        <w:t>montavimo darbai</w:t>
      </w:r>
      <w:r w:rsidR="00816611">
        <w:rPr>
          <w:rFonts w:ascii="Times New Roman" w:hAnsi="Times New Roman" w:cs="Times New Roman"/>
          <w:sz w:val="24"/>
          <w:szCs w:val="24"/>
        </w:rPr>
        <w:t>, išvalomos</w:t>
      </w:r>
      <w:r w:rsidRPr="00333A28">
        <w:rPr>
          <w:rFonts w:ascii="Times New Roman" w:hAnsi="Times New Roman" w:cs="Times New Roman"/>
          <w:sz w:val="24"/>
          <w:szCs w:val="24"/>
        </w:rPr>
        <w:t xml:space="preserve"> patalpos.</w:t>
      </w:r>
    </w:p>
    <w:p w14:paraId="12D9A3A8" w14:textId="77777777" w:rsidR="009C1643" w:rsidRPr="00333A28" w:rsidRDefault="00AF0429"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Paviršių, kurių vietose bus montuojami sanitarinių – techninių sistemų prietaisai, apdaila turi būti įvykdyta iki jų montažo.</w:t>
      </w:r>
    </w:p>
    <w:p w14:paraId="12D9A3A9" w14:textId="77777777" w:rsidR="009C1643" w:rsidRPr="00333A28" w:rsidRDefault="009C1643"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 xml:space="preserve"> </w:t>
      </w:r>
      <w:r w:rsidRPr="00333A28">
        <w:rPr>
          <w:rFonts w:ascii="Times New Roman" w:hAnsi="Times New Roman" w:cs="Times New Roman"/>
          <w:sz w:val="24"/>
          <w:szCs w:val="24"/>
        </w:rPr>
        <w:tab/>
        <w:t>Apdailos darbai turi būti atliekami esant teigiamai (&gt;10˚ C) aplinkos temperatūrai, kai oro drėgnumas ne didesnis kaip 60 %.</w:t>
      </w:r>
    </w:p>
    <w:p w14:paraId="12D9A3AA" w14:textId="77777777" w:rsidR="009C1643" w:rsidRPr="00333A28" w:rsidRDefault="009C1643"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r>
    </w:p>
    <w:p w14:paraId="12D9A3AB" w14:textId="77777777" w:rsidR="00D36F94" w:rsidRPr="00333A28" w:rsidRDefault="00DF3A44" w:rsidP="00DF3A44">
      <w:pPr>
        <w:pStyle w:val="Antrat41"/>
        <w:ind w:left="0" w:right="300"/>
      </w:pPr>
      <w:r>
        <w:t xml:space="preserve">2.4. </w:t>
      </w:r>
      <w:r w:rsidR="00D36F94" w:rsidRPr="00333A28">
        <w:t>GRIOVIMO AIKŠTELĖS ĮRENGIMAS</w:t>
      </w:r>
    </w:p>
    <w:p w14:paraId="12D9A3AC" w14:textId="77777777" w:rsidR="00D36F94" w:rsidRPr="00333A28" w:rsidRDefault="00D36F94" w:rsidP="00DF3A44">
      <w:pPr>
        <w:pStyle w:val="Pagrindinistekstas"/>
        <w:spacing w:after="0"/>
        <w:rPr>
          <w:rFonts w:ascii="Times New Roman" w:hAnsi="Times New Roman" w:cs="Times New Roman"/>
          <w:b/>
          <w:sz w:val="24"/>
          <w:szCs w:val="24"/>
        </w:rPr>
      </w:pPr>
    </w:p>
    <w:p w14:paraId="12D9A3AD" w14:textId="77777777" w:rsidR="00D36F94" w:rsidRPr="00333A28" w:rsidRDefault="00D36F94"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Griovimo aikštelė įrengiama vadovaujantis:</w:t>
      </w:r>
    </w:p>
    <w:p w14:paraId="12D9A3AE" w14:textId="77777777" w:rsidR="00D36F94" w:rsidRPr="00DF3A44" w:rsidRDefault="00D36F94" w:rsidP="00DF3A44">
      <w:pPr>
        <w:pStyle w:val="Sraopastraipa"/>
        <w:numPr>
          <w:ilvl w:val="1"/>
          <w:numId w:val="9"/>
        </w:numPr>
        <w:tabs>
          <w:tab w:val="left" w:pos="720"/>
        </w:tabs>
        <w:jc w:val="both"/>
      </w:pPr>
      <w:r w:rsidRPr="00DF3A44">
        <w:t>Darboviečių įrengimo statybvietėje nuostatais;</w:t>
      </w:r>
    </w:p>
    <w:p w14:paraId="12D9A3AF" w14:textId="77777777" w:rsidR="00D36F94" w:rsidRPr="00DF3A44" w:rsidRDefault="00D36F94" w:rsidP="00DF3A44">
      <w:pPr>
        <w:pStyle w:val="Sraopastraipa"/>
        <w:numPr>
          <w:ilvl w:val="1"/>
          <w:numId w:val="9"/>
        </w:numPr>
        <w:tabs>
          <w:tab w:val="left" w:pos="720"/>
        </w:tabs>
        <w:jc w:val="both"/>
      </w:pPr>
      <w:r w:rsidRPr="00DF3A44">
        <w:t>DT 5-00 „Saugos ir sveikatos taisyklės statyboje“;</w:t>
      </w:r>
    </w:p>
    <w:p w14:paraId="12D9A3B0" w14:textId="77777777" w:rsidR="00D36F94" w:rsidRPr="00DF3A44" w:rsidRDefault="00D36F94" w:rsidP="00DF3A44">
      <w:pPr>
        <w:pStyle w:val="Sraopastraipa"/>
        <w:numPr>
          <w:ilvl w:val="1"/>
          <w:numId w:val="9"/>
        </w:numPr>
        <w:tabs>
          <w:tab w:val="left" w:pos="720"/>
        </w:tabs>
        <w:jc w:val="both"/>
      </w:pPr>
      <w:r w:rsidRPr="00DF3A44">
        <w:t>kitais norminiais dokumentais reglamentuojančiais šiuos darbus.</w:t>
      </w:r>
    </w:p>
    <w:p w14:paraId="12D9A3B1" w14:textId="77777777" w:rsidR="00D36F94" w:rsidRPr="00333A28" w:rsidRDefault="00D36F94"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Aikštelė įrengiama pastatams priklausančiam sklype. Laikinas aptvėrimas įrengiamas pagal tvarkomų pastatų dalies ribas kaip parodyta brėžinyje. Laikinas aptvėrimas - 1.8 m aukščio tvora. Aptvėrimo laikantys elementai montuojami ant esamo žemės paviršiaus, neįgilinant į gruntą.</w:t>
      </w:r>
    </w:p>
    <w:p w14:paraId="12D9A3B2" w14:textId="77777777" w:rsidR="00D36F94" w:rsidRPr="00333A28" w:rsidRDefault="00D36F94"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Statybininkų buitiniams-gamybiniams poreikiams patenkinti įrengiama buitinių-gamybinių patalpų aikštelė.</w:t>
      </w:r>
    </w:p>
    <w:p w14:paraId="12D9A3B3" w14:textId="77777777" w:rsidR="00D36F94" w:rsidRPr="00333A28" w:rsidRDefault="00D36F94"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Laikinuose vagonėliuose sandėliuojami darbo įrankiai. Statybininkų poreikiams pastatomas kilnojamas tualetas, greta laikinų vagonėlių.</w:t>
      </w:r>
    </w:p>
    <w:p w14:paraId="12D9A3B4" w14:textId="77777777" w:rsidR="00D36F94" w:rsidRPr="00333A28" w:rsidRDefault="00D36F94"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Griovimo aikštelėje prie laikinų vagonėlių sienų pritvirtinami priešgaisriniai stendai (skydai su gesintuvais ir kitais gaisrų gesinimo įrankiais).</w:t>
      </w:r>
    </w:p>
    <w:p w14:paraId="12D9A3B5" w14:textId="77777777" w:rsidR="00D36F94" w:rsidRPr="00333A28" w:rsidRDefault="00D36F94"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Rangovinė organizacija darbų eigoje gali papildyti arba keisti griovimo organizavimo projekte priimtus sprendimus, jei tai nepakenks griovimo darbų kokybei, o taip pat nepažeis darbo saugos, priešgaisrinės apsaugos ir aplinkos apsaugos reikalavimų.</w:t>
      </w:r>
    </w:p>
    <w:p w14:paraId="12D9A3B6" w14:textId="77777777" w:rsidR="00D36F94" w:rsidRPr="00333A28" w:rsidRDefault="00D36F94" w:rsidP="00DF3A44">
      <w:pPr>
        <w:pStyle w:val="Pagrindinistekstas"/>
        <w:spacing w:after="0"/>
        <w:rPr>
          <w:rFonts w:ascii="Times New Roman" w:hAnsi="Times New Roman" w:cs="Times New Roman"/>
          <w:sz w:val="24"/>
          <w:szCs w:val="24"/>
        </w:rPr>
      </w:pPr>
    </w:p>
    <w:p w14:paraId="12D9A3B7" w14:textId="77777777" w:rsidR="00D36F94" w:rsidRPr="00333A28" w:rsidRDefault="00DF3A44" w:rsidP="00DF3A44">
      <w:pPr>
        <w:pStyle w:val="Antrat41"/>
        <w:ind w:left="0" w:right="300"/>
      </w:pPr>
      <w:r>
        <w:t xml:space="preserve">2.5. </w:t>
      </w:r>
      <w:r w:rsidR="00D36F94" w:rsidRPr="00333A28">
        <w:t>GRIOVIMO DARBŲ EILIŠKUMAS</w:t>
      </w:r>
    </w:p>
    <w:p w14:paraId="12D9A3B8" w14:textId="77777777" w:rsidR="00D36F94" w:rsidRPr="00333A28" w:rsidRDefault="00D36F94" w:rsidP="00DF3A44">
      <w:pPr>
        <w:pStyle w:val="Pagrindinistekstas"/>
        <w:spacing w:after="0"/>
        <w:rPr>
          <w:rFonts w:ascii="Times New Roman" w:hAnsi="Times New Roman" w:cs="Times New Roman"/>
          <w:b/>
          <w:sz w:val="24"/>
          <w:szCs w:val="24"/>
        </w:rPr>
      </w:pPr>
    </w:p>
    <w:p w14:paraId="12D9A3B9" w14:textId="77777777" w:rsidR="00D36F94" w:rsidRPr="00DF3A44" w:rsidRDefault="00D36F94" w:rsidP="00DF3A44">
      <w:pPr>
        <w:pStyle w:val="Sraopastraipa"/>
        <w:numPr>
          <w:ilvl w:val="1"/>
          <w:numId w:val="10"/>
        </w:numPr>
        <w:tabs>
          <w:tab w:val="left" w:pos="720"/>
        </w:tabs>
        <w:jc w:val="both"/>
      </w:pPr>
      <w:r w:rsidRPr="00DF3A44">
        <w:t>Ardymo darbai susideda iš šių pagrindinių etapų:</w:t>
      </w:r>
    </w:p>
    <w:p w14:paraId="12D9A3BA" w14:textId="46597CDA" w:rsidR="00D36F94" w:rsidRDefault="00D36F94" w:rsidP="00DF3A44">
      <w:pPr>
        <w:pStyle w:val="Sraopastraipa"/>
        <w:numPr>
          <w:ilvl w:val="1"/>
          <w:numId w:val="10"/>
        </w:numPr>
        <w:tabs>
          <w:tab w:val="left" w:pos="720"/>
        </w:tabs>
        <w:jc w:val="both"/>
      </w:pPr>
      <w:r w:rsidRPr="00DF3A44">
        <w:t>Demontuojam</w:t>
      </w:r>
      <w:r w:rsidR="001F082D">
        <w:t>i šviestuvai</w:t>
      </w:r>
      <w:r w:rsidR="00845996">
        <w:t>,</w:t>
      </w:r>
      <w:r w:rsidRPr="00DF3A44">
        <w:t>.</w:t>
      </w:r>
    </w:p>
    <w:p w14:paraId="0DD3300E" w14:textId="01C3004C" w:rsidR="00845996" w:rsidRPr="00DF3A44" w:rsidRDefault="00845996" w:rsidP="00DF3A44">
      <w:pPr>
        <w:pStyle w:val="Sraopastraipa"/>
        <w:numPr>
          <w:ilvl w:val="1"/>
          <w:numId w:val="10"/>
        </w:numPr>
        <w:tabs>
          <w:tab w:val="left" w:pos="720"/>
        </w:tabs>
        <w:jc w:val="both"/>
      </w:pPr>
      <w:r>
        <w:t>Demontuojamos lubos.</w:t>
      </w:r>
    </w:p>
    <w:p w14:paraId="12D9A3BB" w14:textId="24DFC940" w:rsidR="00D36F94" w:rsidRDefault="00D36F94" w:rsidP="00DF3A44">
      <w:pPr>
        <w:pStyle w:val="Sraopastraipa"/>
        <w:numPr>
          <w:ilvl w:val="1"/>
          <w:numId w:val="10"/>
        </w:numPr>
        <w:tabs>
          <w:tab w:val="left" w:pos="720"/>
        </w:tabs>
        <w:jc w:val="both"/>
      </w:pPr>
      <w:r w:rsidRPr="00DF3A44">
        <w:t>Demontuojam</w:t>
      </w:r>
      <w:r w:rsidR="00ED0FB7">
        <w:t>a pertvara su durimis</w:t>
      </w:r>
      <w:r w:rsidRPr="00DF3A44">
        <w:t>.</w:t>
      </w:r>
    </w:p>
    <w:p w14:paraId="12D9A3BC" w14:textId="21B07AE6" w:rsidR="00F56111" w:rsidRDefault="001F082D" w:rsidP="00DF3A44">
      <w:pPr>
        <w:pStyle w:val="Sraopastraipa"/>
        <w:numPr>
          <w:ilvl w:val="1"/>
          <w:numId w:val="10"/>
        </w:numPr>
        <w:tabs>
          <w:tab w:val="left" w:pos="720"/>
        </w:tabs>
        <w:jc w:val="both"/>
      </w:pPr>
      <w:r>
        <w:t>Įrengiama anga mūro pertvaroje</w:t>
      </w:r>
      <w:r w:rsidR="00F56111">
        <w:t>.</w:t>
      </w:r>
    </w:p>
    <w:p w14:paraId="12D9A3BD" w14:textId="78EC7351" w:rsidR="002A5AF2" w:rsidRDefault="002A5AF2" w:rsidP="00DF3A44">
      <w:pPr>
        <w:pStyle w:val="Sraopastraipa"/>
        <w:numPr>
          <w:ilvl w:val="1"/>
          <w:numId w:val="10"/>
        </w:numPr>
        <w:tabs>
          <w:tab w:val="left" w:pos="720"/>
        </w:tabs>
        <w:jc w:val="both"/>
      </w:pPr>
      <w:r>
        <w:t>Demontuojam</w:t>
      </w:r>
      <w:r w:rsidR="00EB4070">
        <w:t xml:space="preserve">a </w:t>
      </w:r>
      <w:r w:rsidR="004E6A52">
        <w:t>grindų danga</w:t>
      </w:r>
      <w:r>
        <w:t>.</w:t>
      </w:r>
    </w:p>
    <w:p w14:paraId="12D9A3BE" w14:textId="77777777" w:rsidR="002A5AF2" w:rsidRPr="00DF3A44" w:rsidRDefault="002A5AF2" w:rsidP="00DF3A44">
      <w:pPr>
        <w:pStyle w:val="Sraopastraipa"/>
        <w:numPr>
          <w:ilvl w:val="1"/>
          <w:numId w:val="10"/>
        </w:numPr>
        <w:tabs>
          <w:tab w:val="left" w:pos="720"/>
        </w:tabs>
        <w:jc w:val="both"/>
      </w:pPr>
      <w:r>
        <w:lastRenderedPageBreak/>
        <w:t>Vagų ir lizdų įrengimas elektros instaliacijai.</w:t>
      </w:r>
    </w:p>
    <w:p w14:paraId="12D9A3BF" w14:textId="77777777" w:rsidR="00D36F94" w:rsidRPr="00DF3A44" w:rsidRDefault="00D36F94" w:rsidP="00DF3A44">
      <w:pPr>
        <w:pStyle w:val="Sraopastraipa"/>
        <w:numPr>
          <w:ilvl w:val="1"/>
          <w:numId w:val="10"/>
        </w:numPr>
        <w:tabs>
          <w:tab w:val="left" w:pos="720"/>
        </w:tabs>
        <w:jc w:val="both"/>
      </w:pPr>
      <w:r w:rsidRPr="00DF3A44">
        <w:t>Ardymas rankiniu ir mechanizuotu būdu (smulkomis mechanizacijos priemonėmis).</w:t>
      </w:r>
    </w:p>
    <w:p w14:paraId="12D9A3C0" w14:textId="77777777" w:rsidR="00D36F94" w:rsidRPr="00DF3A44" w:rsidRDefault="00D36F94" w:rsidP="00DF3A44">
      <w:pPr>
        <w:pStyle w:val="Sraopastraipa"/>
        <w:numPr>
          <w:ilvl w:val="1"/>
          <w:numId w:val="10"/>
        </w:numPr>
        <w:tabs>
          <w:tab w:val="left" w:pos="720"/>
        </w:tabs>
        <w:jc w:val="both"/>
      </w:pPr>
      <w:r w:rsidRPr="00DF3A44">
        <w:t>Ardomi likę elementai.</w:t>
      </w:r>
    </w:p>
    <w:p w14:paraId="12D9A3C1" w14:textId="77777777" w:rsidR="00953595" w:rsidRPr="00DF3A44" w:rsidRDefault="00D36F94" w:rsidP="00900AC5">
      <w:pPr>
        <w:pStyle w:val="Sraopastraipa"/>
        <w:numPr>
          <w:ilvl w:val="1"/>
          <w:numId w:val="10"/>
        </w:numPr>
        <w:tabs>
          <w:tab w:val="left" w:pos="720"/>
        </w:tabs>
        <w:ind w:left="0"/>
        <w:jc w:val="both"/>
      </w:pPr>
      <w:r w:rsidRPr="00DF3A44">
        <w:t>Demontuojamos medžiagos atrenkamos ir laikinai sandėliuojamos statybos aikštelėje.</w:t>
      </w:r>
      <w:r w:rsidR="00F30D7A" w:rsidRPr="00DF3A44">
        <w:tab/>
      </w:r>
    </w:p>
    <w:p w14:paraId="12D9A3C2" w14:textId="77777777" w:rsidR="002928F2" w:rsidRDefault="00D36F94" w:rsidP="002928F2">
      <w:pPr>
        <w:tabs>
          <w:tab w:val="left" w:pos="720"/>
        </w:tabs>
        <w:spacing w:after="0" w:line="240" w:lineRule="auto"/>
        <w:jc w:val="both"/>
        <w:rPr>
          <w:rFonts w:ascii="Times New Roman" w:hAnsi="Times New Roman" w:cs="Times New Roman"/>
          <w:sz w:val="24"/>
          <w:szCs w:val="24"/>
        </w:rPr>
      </w:pPr>
      <w:r w:rsidRPr="00333A28">
        <w:rPr>
          <w:rFonts w:ascii="Times New Roman" w:hAnsi="Times New Roman" w:cs="Times New Roman"/>
          <w:sz w:val="24"/>
          <w:szCs w:val="24"/>
        </w:rPr>
        <w:t>Vykdydamas griovimo darbus rangovas privalo vadovautis visais LR įstatymais ir normatyviniais dokumentais statybos srityje.</w:t>
      </w:r>
    </w:p>
    <w:p w14:paraId="12D9A3C3" w14:textId="77777777" w:rsidR="002928F2" w:rsidRPr="00F525E5" w:rsidRDefault="002928F2" w:rsidP="002928F2">
      <w:pPr>
        <w:tabs>
          <w:tab w:val="left" w:pos="720"/>
        </w:tabs>
        <w:spacing w:after="0" w:line="240" w:lineRule="auto"/>
        <w:jc w:val="both"/>
        <w:rPr>
          <w:rFonts w:ascii="Times New Roman" w:eastAsia="Times New Roman" w:hAnsi="Times New Roman" w:cs="Times New Roman"/>
          <w:b/>
          <w:sz w:val="24"/>
          <w:szCs w:val="24"/>
          <w:lang w:eastAsia="en-US"/>
        </w:rPr>
      </w:pPr>
    </w:p>
    <w:p w14:paraId="12D9A3C4" w14:textId="77777777" w:rsidR="00FE2E94" w:rsidRPr="009C390E" w:rsidRDefault="00FE2E94" w:rsidP="00F525E5">
      <w:pPr>
        <w:tabs>
          <w:tab w:val="left" w:pos="720"/>
        </w:tabs>
        <w:spacing w:after="0" w:line="240" w:lineRule="auto"/>
        <w:jc w:val="both"/>
        <w:rPr>
          <w:rFonts w:ascii="Times New Roman" w:eastAsia="Times New Roman" w:hAnsi="Times New Roman" w:cs="Times New Roman"/>
          <w:b/>
          <w:sz w:val="24"/>
          <w:szCs w:val="24"/>
          <w:lang w:eastAsia="en-US"/>
        </w:rPr>
      </w:pPr>
      <w:r w:rsidRPr="009C390E">
        <w:rPr>
          <w:rFonts w:ascii="Times New Roman" w:eastAsia="Times New Roman" w:hAnsi="Times New Roman" w:cs="Times New Roman"/>
          <w:b/>
          <w:sz w:val="24"/>
          <w:szCs w:val="24"/>
          <w:lang w:eastAsia="en-US"/>
        </w:rPr>
        <w:t xml:space="preserve">2.6. </w:t>
      </w:r>
      <w:r w:rsidRPr="009C390E">
        <w:rPr>
          <w:rFonts w:ascii="Times New Roman" w:eastAsia="Calibri" w:hAnsi="Times New Roman" w:cs="Times New Roman"/>
          <w:b/>
          <w:noProof w:val="0"/>
          <w:sz w:val="24"/>
          <w:szCs w:val="24"/>
          <w:lang w:eastAsia="en-US"/>
        </w:rPr>
        <w:t>MINIMALŪS APLINKOS APSAUGOS KRITERIJAI STATYBINĖMS MEDŽIAGOMS</w:t>
      </w:r>
    </w:p>
    <w:p w14:paraId="12D9A3C5" w14:textId="77777777" w:rsidR="00F525E5" w:rsidRPr="009C390E" w:rsidRDefault="00F525E5" w:rsidP="00FE2E94">
      <w:pPr>
        <w:spacing w:after="0" w:line="240" w:lineRule="auto"/>
        <w:ind w:firstLine="851"/>
        <w:rPr>
          <w:rFonts w:ascii="Times New Roman" w:eastAsia="Times New Roman" w:hAnsi="Times New Roman" w:cs="Times New Roman"/>
          <w:b/>
          <w:noProof w:val="0"/>
          <w:color w:val="000000"/>
          <w:sz w:val="24"/>
          <w:szCs w:val="24"/>
          <w:lang w:eastAsia="en-GB"/>
        </w:rPr>
      </w:pPr>
    </w:p>
    <w:p w14:paraId="12D9A3C6" w14:textId="77777777" w:rsidR="00FE2E94" w:rsidRPr="00440F11" w:rsidRDefault="00F525E5" w:rsidP="00FE2E94">
      <w:pPr>
        <w:spacing w:after="0" w:line="240" w:lineRule="auto"/>
        <w:ind w:firstLine="851"/>
        <w:rPr>
          <w:rFonts w:ascii="Times New Roman" w:eastAsia="Times New Roman" w:hAnsi="Times New Roman" w:cs="Times New Roman"/>
          <w:b/>
          <w:noProof w:val="0"/>
          <w:color w:val="000000"/>
          <w:sz w:val="24"/>
          <w:szCs w:val="24"/>
          <w:lang w:eastAsia="en-GB"/>
        </w:rPr>
      </w:pPr>
      <w:r w:rsidRPr="009C390E">
        <w:rPr>
          <w:rFonts w:ascii="Times New Roman" w:eastAsia="Times New Roman" w:hAnsi="Times New Roman" w:cs="Times New Roman"/>
          <w:b/>
          <w:noProof w:val="0"/>
          <w:color w:val="000000"/>
          <w:sz w:val="24"/>
          <w:szCs w:val="24"/>
          <w:lang w:eastAsia="en-GB"/>
        </w:rPr>
        <w:t>2.6.1</w:t>
      </w:r>
      <w:r w:rsidR="00FE2E94" w:rsidRPr="009C390E">
        <w:rPr>
          <w:rFonts w:ascii="Times New Roman" w:eastAsia="Times New Roman" w:hAnsi="Times New Roman" w:cs="Times New Roman"/>
          <w:b/>
          <w:noProof w:val="0"/>
          <w:color w:val="000000"/>
          <w:sz w:val="24"/>
          <w:szCs w:val="24"/>
          <w:lang w:eastAsia="en-GB"/>
        </w:rPr>
        <w:t>. Dažai:</w:t>
      </w:r>
    </w:p>
    <w:p w14:paraId="12D9A3C7" w14:textId="77777777" w:rsidR="00FE2E94" w:rsidRPr="00440F11" w:rsidRDefault="00F525E5" w:rsidP="00F525E5">
      <w:pPr>
        <w:spacing w:after="0" w:line="240" w:lineRule="auto"/>
        <w:jc w:val="both"/>
        <w:rPr>
          <w:rFonts w:ascii="Times New Roman" w:eastAsia="Times New Roman" w:hAnsi="Times New Roman" w:cs="Times New Roman"/>
          <w:noProof w:val="0"/>
          <w:color w:val="000000"/>
          <w:sz w:val="24"/>
          <w:szCs w:val="24"/>
          <w:lang w:eastAsia="en-GB"/>
        </w:rPr>
      </w:pPr>
      <w:bookmarkStart w:id="0" w:name="part_5b8c38b77c8a4e4597e8a98dfa4f8858"/>
      <w:bookmarkEnd w:id="0"/>
      <w:r w:rsidRPr="009C390E">
        <w:rPr>
          <w:rFonts w:ascii="Times New Roman" w:eastAsia="Times New Roman" w:hAnsi="Times New Roman" w:cs="Times New Roman"/>
          <w:noProof w:val="0"/>
          <w:color w:val="000000"/>
          <w:sz w:val="24"/>
          <w:szCs w:val="24"/>
          <w:lang w:eastAsia="en-GB"/>
        </w:rPr>
        <w:t>P</w:t>
      </w:r>
      <w:r w:rsidR="00FE2E94" w:rsidRPr="009C390E">
        <w:rPr>
          <w:rFonts w:ascii="Times New Roman" w:eastAsia="Times New Roman" w:hAnsi="Times New Roman" w:cs="Times New Roman"/>
          <w:noProof w:val="0"/>
          <w:color w:val="000000"/>
          <w:sz w:val="24"/>
          <w:szCs w:val="24"/>
          <w:lang w:eastAsia="en-GB"/>
        </w:rPr>
        <w:t xml:space="preserve">aruoštų naudoti patalpų vidaus ir išorės dažų produkte lakiųjų organinių junginių (LOJ), kurių pradinė virimo temperatūra, esant standartiniam 101,3 </w:t>
      </w:r>
      <w:proofErr w:type="spellStart"/>
      <w:r w:rsidR="00FE2E94" w:rsidRPr="009C390E">
        <w:rPr>
          <w:rFonts w:ascii="Times New Roman" w:eastAsia="Times New Roman" w:hAnsi="Times New Roman" w:cs="Times New Roman"/>
          <w:noProof w:val="0"/>
          <w:color w:val="000000"/>
          <w:sz w:val="24"/>
          <w:szCs w:val="24"/>
          <w:lang w:eastAsia="en-GB"/>
        </w:rPr>
        <w:t>kPa</w:t>
      </w:r>
      <w:proofErr w:type="spellEnd"/>
      <w:r w:rsidR="00FE2E94" w:rsidRPr="009C390E">
        <w:rPr>
          <w:rFonts w:ascii="Times New Roman" w:eastAsia="Times New Roman" w:hAnsi="Times New Roman" w:cs="Times New Roman"/>
          <w:noProof w:val="0"/>
          <w:color w:val="000000"/>
          <w:sz w:val="24"/>
          <w:szCs w:val="24"/>
          <w:lang w:eastAsia="en-GB"/>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FE2E94" w:rsidRPr="009C390E" w14:paraId="12D9A3CB" w14:textId="77777777" w:rsidTr="00FE2E94">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9A3C8" w14:textId="77777777" w:rsidR="00FE2E94" w:rsidRPr="009C390E" w:rsidRDefault="00FE2E94" w:rsidP="00FE2E9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9A3C9" w14:textId="77777777" w:rsidR="00FE2E94" w:rsidRPr="009C390E" w:rsidRDefault="00FE2E94" w:rsidP="00FE2E9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9A3CA" w14:textId="77777777" w:rsidR="00FE2E94" w:rsidRPr="009C390E" w:rsidRDefault="00FE2E94" w:rsidP="00FE2E9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LOJ ribinė vertė, g/l (įskaitant vandenį)</w:t>
            </w:r>
          </w:p>
        </w:tc>
      </w:tr>
      <w:tr w:rsidR="00FE2E94" w:rsidRPr="009C390E" w14:paraId="12D9A3CF" w14:textId="77777777" w:rsidTr="00FE2E9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3CC" w14:textId="77777777" w:rsidR="00FE2E94" w:rsidRPr="009C390E" w:rsidRDefault="00FE2E94" w:rsidP="00FE2E9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2D9A3CD" w14:textId="77777777" w:rsidR="00FE2E94" w:rsidRPr="009C390E" w:rsidRDefault="00FE2E94" w:rsidP="00FE2E94">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D9A3CE" w14:textId="77777777" w:rsidR="00FE2E94" w:rsidRPr="009C390E" w:rsidRDefault="00FE2E94" w:rsidP="00FE2E9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15</w:t>
            </w:r>
          </w:p>
        </w:tc>
      </w:tr>
      <w:tr w:rsidR="00FE2E94" w:rsidRPr="009C390E" w14:paraId="12D9A3D3" w14:textId="77777777" w:rsidTr="00FE2E9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3D0" w14:textId="77777777" w:rsidR="00FE2E94" w:rsidRPr="009C390E" w:rsidRDefault="00FE2E94" w:rsidP="00FE2E9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2D9A3D1" w14:textId="77777777" w:rsidR="00FE2E94" w:rsidRPr="009C390E" w:rsidRDefault="00FE2E94" w:rsidP="00FE2E94">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D9A3D2" w14:textId="77777777" w:rsidR="00FE2E94" w:rsidRPr="009C390E" w:rsidRDefault="00FE2E94" w:rsidP="00FE2E9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60</w:t>
            </w:r>
          </w:p>
        </w:tc>
      </w:tr>
      <w:tr w:rsidR="00FE2E94" w:rsidRPr="009C390E" w14:paraId="12D9A3D7" w14:textId="77777777" w:rsidTr="00FE2E9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3D4" w14:textId="77777777" w:rsidR="00FE2E94" w:rsidRPr="009C390E" w:rsidRDefault="00F525E5" w:rsidP="00FE2E9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3</w:t>
            </w:r>
            <w:r w:rsidR="00FE2E94" w:rsidRPr="009C390E">
              <w:rPr>
                <w:rFonts w:ascii="Times New Roman" w:eastAsia="Times New Roman" w:hAnsi="Times New Roman" w:cs="Times New Roman"/>
                <w:noProof w:val="0"/>
                <w:sz w:val="24"/>
                <w:szCs w:val="24"/>
                <w:lang w:eastAsia="en-GB"/>
              </w:rPr>
              <w:t>.</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2D9A3D5" w14:textId="77777777" w:rsidR="00FE2E94" w:rsidRPr="009C390E" w:rsidRDefault="00FE2E94" w:rsidP="00FE2E94">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D9A3D6" w14:textId="77777777" w:rsidR="00FE2E94" w:rsidRPr="009C390E" w:rsidRDefault="00FE2E94" w:rsidP="00FE2E9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15</w:t>
            </w:r>
          </w:p>
        </w:tc>
      </w:tr>
      <w:tr w:rsidR="00FE2E94" w:rsidRPr="009C390E" w14:paraId="12D9A3DB" w14:textId="77777777" w:rsidTr="00FE2E9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3D8" w14:textId="77777777" w:rsidR="00FE2E94" w:rsidRPr="009C390E" w:rsidRDefault="00F525E5" w:rsidP="00FE2E9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4</w:t>
            </w:r>
            <w:r w:rsidR="00FE2E94" w:rsidRPr="009C390E">
              <w:rPr>
                <w:rFonts w:ascii="Times New Roman" w:eastAsia="Times New Roman" w:hAnsi="Times New Roman" w:cs="Times New Roman"/>
                <w:noProof w:val="0"/>
                <w:sz w:val="24"/>
                <w:szCs w:val="24"/>
                <w:lang w:eastAsia="en-GB"/>
              </w:rPr>
              <w:t>.</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2D9A3D9" w14:textId="77777777" w:rsidR="00FE2E94" w:rsidRPr="009C390E" w:rsidRDefault="00FE2E94" w:rsidP="00FE2E94">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D9A3DA" w14:textId="77777777" w:rsidR="00FE2E94" w:rsidRPr="009C390E" w:rsidRDefault="00FE2E94" w:rsidP="00FE2E9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15</w:t>
            </w:r>
          </w:p>
        </w:tc>
      </w:tr>
    </w:tbl>
    <w:p w14:paraId="12D9A3DC" w14:textId="77777777" w:rsidR="00FE2E94" w:rsidRPr="009C390E" w:rsidRDefault="00FE2E94" w:rsidP="00FE2E94">
      <w:pPr>
        <w:spacing w:after="0" w:line="240" w:lineRule="auto"/>
        <w:ind w:firstLine="851"/>
        <w:jc w:val="both"/>
        <w:rPr>
          <w:rFonts w:ascii="Times New Roman" w:eastAsia="Times New Roman" w:hAnsi="Times New Roman" w:cs="Times New Roman"/>
          <w:noProof w:val="0"/>
          <w:color w:val="000000"/>
          <w:sz w:val="24"/>
          <w:szCs w:val="24"/>
          <w:lang w:val="en-GB" w:eastAsia="en-GB"/>
        </w:rPr>
      </w:pPr>
      <w:r w:rsidRPr="009C390E">
        <w:rPr>
          <w:rFonts w:ascii="Times New Roman" w:eastAsia="Times New Roman" w:hAnsi="Times New Roman" w:cs="Times New Roman"/>
          <w:noProof w:val="0"/>
          <w:color w:val="000000"/>
          <w:sz w:val="24"/>
          <w:szCs w:val="24"/>
          <w:lang w:eastAsia="en-GB"/>
        </w:rPr>
        <w:t> </w:t>
      </w:r>
    </w:p>
    <w:p w14:paraId="12D9A3DD" w14:textId="77777777" w:rsidR="00FE2E94" w:rsidRPr="009C390E" w:rsidRDefault="00F525E5" w:rsidP="00FE2E94">
      <w:pPr>
        <w:spacing w:after="0" w:line="240" w:lineRule="auto"/>
        <w:ind w:firstLine="851"/>
        <w:jc w:val="both"/>
        <w:rPr>
          <w:rFonts w:ascii="Times New Roman" w:eastAsia="Times New Roman" w:hAnsi="Times New Roman" w:cs="Times New Roman"/>
          <w:noProof w:val="0"/>
          <w:color w:val="000000"/>
          <w:sz w:val="24"/>
          <w:szCs w:val="24"/>
          <w:lang w:val="en-GB" w:eastAsia="en-GB"/>
        </w:rPr>
      </w:pPr>
      <w:bookmarkStart w:id="1" w:name="part_d5f3664025c14e5bb894fbbc5bc8f2b4"/>
      <w:bookmarkEnd w:id="1"/>
      <w:r w:rsidRPr="009C390E">
        <w:rPr>
          <w:rFonts w:ascii="Times New Roman" w:eastAsia="Times New Roman" w:hAnsi="Times New Roman" w:cs="Times New Roman"/>
          <w:noProof w:val="0"/>
          <w:color w:val="000000"/>
          <w:sz w:val="24"/>
          <w:szCs w:val="24"/>
          <w:lang w:eastAsia="en-GB"/>
        </w:rPr>
        <w:t>P</w:t>
      </w:r>
      <w:r w:rsidR="00FE2E94" w:rsidRPr="009C390E">
        <w:rPr>
          <w:rFonts w:ascii="Times New Roman" w:eastAsia="Times New Roman" w:hAnsi="Times New Roman" w:cs="Times New Roman"/>
          <w:noProof w:val="0"/>
          <w:color w:val="000000"/>
          <w:sz w:val="24"/>
          <w:szCs w:val="24"/>
          <w:lang w:eastAsia="en-GB"/>
        </w:rPr>
        <w:t>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12D9A3DE" w14:textId="77777777" w:rsidR="00F525E5" w:rsidRPr="009C390E" w:rsidRDefault="00F525E5" w:rsidP="00F525E5">
      <w:pPr>
        <w:spacing w:after="0" w:line="240" w:lineRule="auto"/>
        <w:ind w:firstLine="851"/>
        <w:jc w:val="both"/>
        <w:rPr>
          <w:rFonts w:ascii="Times New Roman" w:eastAsia="Times New Roman" w:hAnsi="Times New Roman" w:cs="Times New Roman"/>
          <w:b/>
          <w:noProof w:val="0"/>
          <w:color w:val="000000"/>
          <w:sz w:val="24"/>
          <w:szCs w:val="24"/>
          <w:lang w:val="en-GB" w:eastAsia="en-GB"/>
        </w:rPr>
      </w:pPr>
      <w:r w:rsidRPr="009C390E">
        <w:rPr>
          <w:rFonts w:ascii="Times New Roman" w:eastAsia="Times New Roman" w:hAnsi="Times New Roman" w:cs="Times New Roman"/>
          <w:b/>
          <w:noProof w:val="0"/>
          <w:color w:val="000000"/>
          <w:sz w:val="24"/>
          <w:szCs w:val="24"/>
          <w:lang w:eastAsia="en-GB"/>
        </w:rPr>
        <w:t>2.6.2. Gipso plokštės:</w:t>
      </w:r>
    </w:p>
    <w:p w14:paraId="12D9A3DF" w14:textId="77777777" w:rsidR="00F525E5" w:rsidRPr="009C390E" w:rsidRDefault="00F525E5" w:rsidP="00F525E5">
      <w:pPr>
        <w:spacing w:after="0" w:line="240" w:lineRule="auto"/>
        <w:ind w:firstLine="851"/>
        <w:jc w:val="both"/>
        <w:rPr>
          <w:rFonts w:ascii="Times New Roman" w:eastAsia="Times New Roman" w:hAnsi="Times New Roman" w:cs="Times New Roman"/>
          <w:noProof w:val="0"/>
          <w:color w:val="000000"/>
          <w:sz w:val="24"/>
          <w:szCs w:val="24"/>
          <w:lang w:val="en-GB" w:eastAsia="en-GB"/>
        </w:rPr>
      </w:pPr>
      <w:bookmarkStart w:id="2" w:name="part_e63a394bd8ba4340922b090cc9ca2465"/>
      <w:bookmarkEnd w:id="2"/>
      <w:r w:rsidRPr="009C390E">
        <w:rPr>
          <w:rFonts w:ascii="Times New Roman" w:eastAsia="Times New Roman" w:hAnsi="Times New Roman" w:cs="Times New Roman"/>
          <w:noProof w:val="0"/>
          <w:color w:val="000000"/>
          <w:sz w:val="24"/>
          <w:szCs w:val="24"/>
          <w:lang w:eastAsia="en-GB"/>
        </w:rPr>
        <w:t>2.6.2.1</w:t>
      </w:r>
      <w:r w:rsidRPr="009C390E">
        <w:rPr>
          <w:rFonts w:ascii="Times New Roman" w:eastAsia="Times New Roman" w:hAnsi="Times New Roman" w:cs="Times New Roman"/>
          <w:smallCaps/>
          <w:noProof w:val="0"/>
          <w:color w:val="000000"/>
          <w:sz w:val="24"/>
          <w:szCs w:val="24"/>
          <w:lang w:eastAsia="en-GB"/>
        </w:rPr>
        <w:t>. </w:t>
      </w:r>
      <w:r w:rsidRPr="009C390E">
        <w:rPr>
          <w:rFonts w:ascii="Times New Roman" w:eastAsia="Times New Roman" w:hAnsi="Times New Roman" w:cs="Times New Roman"/>
          <w:noProof w:val="0"/>
          <w:color w:val="000000"/>
          <w:sz w:val="24"/>
          <w:szCs w:val="24"/>
          <w:lang w:eastAsia="en-GB"/>
        </w:rPr>
        <w:t>gipso plokščių sudėtyje turi būti ne mažiau kaip 2 proc. perdirbtų medžiagų;</w:t>
      </w:r>
    </w:p>
    <w:p w14:paraId="12D9A3E0" w14:textId="77777777" w:rsidR="00F525E5" w:rsidRPr="009C390E" w:rsidRDefault="00F525E5" w:rsidP="00F525E5">
      <w:pPr>
        <w:spacing w:after="0" w:line="240" w:lineRule="auto"/>
        <w:ind w:firstLine="851"/>
        <w:jc w:val="both"/>
        <w:rPr>
          <w:rFonts w:ascii="Times New Roman" w:eastAsia="Times New Roman" w:hAnsi="Times New Roman" w:cs="Times New Roman"/>
          <w:noProof w:val="0"/>
          <w:color w:val="000000"/>
          <w:sz w:val="24"/>
          <w:szCs w:val="24"/>
          <w:lang w:val="en-GB" w:eastAsia="en-GB"/>
        </w:rPr>
      </w:pPr>
      <w:bookmarkStart w:id="3" w:name="part_facf1ad833ee417db2fc83164eb3e84f"/>
      <w:bookmarkEnd w:id="3"/>
      <w:r w:rsidRPr="009C390E">
        <w:rPr>
          <w:rFonts w:ascii="Times New Roman" w:eastAsia="Times New Roman" w:hAnsi="Times New Roman" w:cs="Times New Roman"/>
          <w:noProof w:val="0"/>
          <w:color w:val="000000"/>
          <w:sz w:val="24"/>
          <w:szCs w:val="24"/>
          <w:lang w:eastAsia="en-GB"/>
        </w:rPr>
        <w:t>2.6.2.2.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 </w:t>
      </w:r>
    </w:p>
    <w:p w14:paraId="12D9A3E3" w14:textId="151DDCAF" w:rsidR="00F525E5" w:rsidRPr="009C390E" w:rsidRDefault="00F525E5" w:rsidP="00F525E5">
      <w:pPr>
        <w:spacing w:after="0" w:line="240" w:lineRule="auto"/>
        <w:ind w:firstLine="851"/>
        <w:jc w:val="both"/>
        <w:rPr>
          <w:rFonts w:ascii="Times New Roman" w:eastAsia="Times New Roman" w:hAnsi="Times New Roman" w:cs="Times New Roman"/>
          <w:noProof w:val="0"/>
          <w:color w:val="000000"/>
          <w:sz w:val="24"/>
          <w:szCs w:val="24"/>
          <w:lang w:val="en-GB" w:eastAsia="en-GB"/>
        </w:rPr>
      </w:pPr>
      <w:bookmarkStart w:id="4" w:name="part_a2795dc8d3194e179371ac8d094b2dbe"/>
      <w:bookmarkEnd w:id="4"/>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F525E5" w:rsidRPr="009C390E" w14:paraId="12D9A3E9" w14:textId="77777777" w:rsidTr="00F525E5">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9A3E4" w14:textId="77777777"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Eil.</w:t>
            </w:r>
          </w:p>
          <w:p w14:paraId="12D9A3E5" w14:textId="77777777"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9A3E6" w14:textId="77777777"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9A3E7" w14:textId="77777777"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Ribinė vertė,</w:t>
            </w:r>
          </w:p>
          <w:p w14:paraId="12D9A3E8" w14:textId="77777777"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proc. nuo glazūrų svorio</w:t>
            </w:r>
          </w:p>
        </w:tc>
      </w:tr>
      <w:tr w:rsidR="00F525E5" w:rsidRPr="009C390E" w14:paraId="12D9A3ED" w14:textId="77777777" w:rsidTr="00F525E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3EA" w14:textId="77777777"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2D9A3EB" w14:textId="77777777" w:rsidR="00F525E5" w:rsidRPr="009C390E" w:rsidRDefault="00F525E5" w:rsidP="00F525E5">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Švinas (</w:t>
            </w:r>
            <w:proofErr w:type="spellStart"/>
            <w:r w:rsidRPr="009C390E">
              <w:rPr>
                <w:rFonts w:ascii="Times New Roman" w:eastAsia="Times New Roman" w:hAnsi="Times New Roman" w:cs="Times New Roman"/>
                <w:noProof w:val="0"/>
                <w:sz w:val="24"/>
                <w:szCs w:val="24"/>
                <w:lang w:eastAsia="en-GB"/>
              </w:rPr>
              <w:t>Pb</w:t>
            </w:r>
            <w:proofErr w:type="spellEnd"/>
            <w:r w:rsidRPr="009C390E">
              <w:rPr>
                <w:rFonts w:ascii="Times New Roman" w:eastAsia="Times New Roman" w:hAnsi="Times New Roman" w:cs="Times New Roman"/>
                <w:noProof w:val="0"/>
                <w:sz w:val="24"/>
                <w:szCs w:val="24"/>
                <w:lang w:eastAsia="en-GB"/>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2D9A3EC" w14:textId="77777777"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0,5</w:t>
            </w:r>
          </w:p>
        </w:tc>
      </w:tr>
      <w:tr w:rsidR="00F525E5" w:rsidRPr="009C390E" w14:paraId="12D9A3F1" w14:textId="77777777" w:rsidTr="00F525E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3EE" w14:textId="77777777"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2D9A3EF" w14:textId="77777777" w:rsidR="00F525E5" w:rsidRPr="009C390E" w:rsidRDefault="00F525E5" w:rsidP="00F525E5">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Kadmis (</w:t>
            </w:r>
            <w:proofErr w:type="spellStart"/>
            <w:r w:rsidRPr="009C390E">
              <w:rPr>
                <w:rFonts w:ascii="Times New Roman" w:eastAsia="Times New Roman" w:hAnsi="Times New Roman" w:cs="Times New Roman"/>
                <w:noProof w:val="0"/>
                <w:sz w:val="24"/>
                <w:szCs w:val="24"/>
                <w:lang w:eastAsia="en-GB"/>
              </w:rPr>
              <w:t>Cd</w:t>
            </w:r>
            <w:proofErr w:type="spellEnd"/>
            <w:r w:rsidRPr="009C390E">
              <w:rPr>
                <w:rFonts w:ascii="Times New Roman" w:eastAsia="Times New Roman" w:hAnsi="Times New Roman" w:cs="Times New Roman"/>
                <w:noProof w:val="0"/>
                <w:sz w:val="24"/>
                <w:szCs w:val="24"/>
                <w:lang w:eastAsia="en-GB"/>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2D9A3F0" w14:textId="77777777"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0,1</w:t>
            </w:r>
          </w:p>
        </w:tc>
      </w:tr>
      <w:tr w:rsidR="00F525E5" w:rsidRPr="009C390E" w14:paraId="12D9A3F5" w14:textId="77777777" w:rsidTr="00F525E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3F2" w14:textId="77777777"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2D9A3F3" w14:textId="77777777" w:rsidR="00F525E5" w:rsidRPr="009C390E" w:rsidRDefault="00F525E5" w:rsidP="00F525E5">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Stibis (</w:t>
            </w:r>
            <w:proofErr w:type="spellStart"/>
            <w:r w:rsidRPr="009C390E">
              <w:rPr>
                <w:rFonts w:ascii="Times New Roman" w:eastAsia="Times New Roman" w:hAnsi="Times New Roman" w:cs="Times New Roman"/>
                <w:noProof w:val="0"/>
                <w:sz w:val="24"/>
                <w:szCs w:val="24"/>
                <w:lang w:eastAsia="en-GB"/>
              </w:rPr>
              <w:t>Sb</w:t>
            </w:r>
            <w:proofErr w:type="spellEnd"/>
            <w:r w:rsidRPr="009C390E">
              <w:rPr>
                <w:rFonts w:ascii="Times New Roman" w:eastAsia="Times New Roman" w:hAnsi="Times New Roman" w:cs="Times New Roman"/>
                <w:noProof w:val="0"/>
                <w:sz w:val="24"/>
                <w:szCs w:val="24"/>
                <w:lang w:eastAsia="en-GB"/>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2D9A3F4" w14:textId="77777777"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0,25</w:t>
            </w:r>
          </w:p>
        </w:tc>
      </w:tr>
    </w:tbl>
    <w:p w14:paraId="12D9A3F6" w14:textId="77777777" w:rsidR="00FE2E94" w:rsidRPr="009C390E" w:rsidRDefault="00FE2E94" w:rsidP="00900AC5">
      <w:pPr>
        <w:spacing w:after="0" w:line="360" w:lineRule="auto"/>
        <w:rPr>
          <w:rFonts w:ascii="Times New Roman" w:hAnsi="Times New Roman" w:cs="Times New Roman"/>
          <w:b/>
          <w:bCs/>
          <w:sz w:val="24"/>
          <w:szCs w:val="24"/>
        </w:rPr>
      </w:pPr>
    </w:p>
    <w:p w14:paraId="12D9A3F7" w14:textId="77777777" w:rsidR="00337EC9" w:rsidRPr="009C390E" w:rsidRDefault="00337EC9" w:rsidP="00900AC5">
      <w:pPr>
        <w:spacing w:after="0" w:line="360" w:lineRule="auto"/>
        <w:rPr>
          <w:rFonts w:ascii="Times New Roman" w:hAnsi="Times New Roman" w:cs="Times New Roman"/>
          <w:b/>
          <w:bCs/>
          <w:sz w:val="24"/>
          <w:szCs w:val="24"/>
        </w:rPr>
      </w:pPr>
      <w:r w:rsidRPr="009C390E">
        <w:rPr>
          <w:rFonts w:ascii="Times New Roman" w:hAnsi="Times New Roman" w:cs="Times New Roman"/>
          <w:b/>
          <w:bCs/>
          <w:sz w:val="24"/>
          <w:szCs w:val="24"/>
        </w:rPr>
        <w:t>2.6.4. Patalpų apšvietimas</w:t>
      </w:r>
    </w:p>
    <w:p w14:paraId="12D9A3F8" w14:textId="074BBB7D" w:rsidR="00337EC9" w:rsidRDefault="00337EC9" w:rsidP="00337EC9">
      <w:pPr>
        <w:spacing w:after="0" w:line="240" w:lineRule="auto"/>
        <w:jc w:val="both"/>
        <w:rPr>
          <w:rFonts w:ascii="Times New Roman" w:eastAsia="Times New Roman" w:hAnsi="Times New Roman" w:cs="Times New Roman"/>
          <w:noProof w:val="0"/>
          <w:color w:val="000000"/>
          <w:sz w:val="24"/>
          <w:szCs w:val="24"/>
          <w:lang w:eastAsia="en-GB"/>
        </w:rPr>
      </w:pPr>
      <w:r w:rsidRPr="009C390E">
        <w:rPr>
          <w:rFonts w:ascii="Times New Roman" w:eastAsia="Times New Roman" w:hAnsi="Times New Roman" w:cs="Times New Roman"/>
          <w:noProof w:val="0"/>
          <w:color w:val="000000"/>
          <w:sz w:val="24"/>
          <w:szCs w:val="24"/>
          <w:lang w:eastAsia="en-GB"/>
        </w:rPr>
        <w:t xml:space="preserve">2.6.4.1. </w:t>
      </w:r>
      <w:r w:rsidR="00A96424">
        <w:rPr>
          <w:rFonts w:ascii="Times New Roman" w:eastAsia="Times New Roman" w:hAnsi="Times New Roman" w:cs="Times New Roman"/>
          <w:noProof w:val="0"/>
          <w:color w:val="000000"/>
          <w:sz w:val="24"/>
          <w:szCs w:val="24"/>
          <w:lang w:eastAsia="en-GB"/>
        </w:rPr>
        <w:t>P</w:t>
      </w:r>
      <w:r w:rsidR="00052E8F">
        <w:rPr>
          <w:rFonts w:ascii="Times New Roman" w:eastAsia="Times New Roman" w:hAnsi="Times New Roman" w:cs="Times New Roman"/>
          <w:noProof w:val="0"/>
          <w:color w:val="000000"/>
          <w:sz w:val="24"/>
          <w:szCs w:val="24"/>
          <w:lang w:eastAsia="en-GB"/>
        </w:rPr>
        <w:t xml:space="preserve">atalpų apšvietimui montuojami </w:t>
      </w:r>
      <w:r w:rsidR="003E67F9">
        <w:rPr>
          <w:rFonts w:ascii="Times New Roman" w:eastAsia="Times New Roman" w:hAnsi="Times New Roman" w:cs="Times New Roman"/>
          <w:noProof w:val="0"/>
          <w:color w:val="000000"/>
          <w:sz w:val="24"/>
          <w:szCs w:val="24"/>
          <w:lang w:eastAsia="en-GB"/>
        </w:rPr>
        <w:t xml:space="preserve">šviestuvai turi būti 100 % LED. </w:t>
      </w:r>
      <w:r w:rsidRPr="009C390E">
        <w:rPr>
          <w:rFonts w:ascii="Times New Roman" w:eastAsia="Times New Roman" w:hAnsi="Times New Roman" w:cs="Times New Roman"/>
          <w:noProof w:val="0"/>
          <w:color w:val="000000"/>
          <w:sz w:val="24"/>
          <w:szCs w:val="24"/>
          <w:lang w:eastAsia="en-GB"/>
        </w:rPr>
        <w:t>Kai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p w14:paraId="12D9A3F9" w14:textId="77777777" w:rsidR="00E86F60" w:rsidRPr="00440F11" w:rsidRDefault="00E86F60" w:rsidP="00337EC9">
      <w:pPr>
        <w:spacing w:after="0" w:line="240" w:lineRule="auto"/>
        <w:jc w:val="both"/>
        <w:rPr>
          <w:rFonts w:ascii="Times New Roman" w:eastAsia="Times New Roman" w:hAnsi="Times New Roman" w:cs="Times New Roman"/>
          <w:noProof w:val="0"/>
          <w:color w:val="000000"/>
          <w:sz w:val="24"/>
          <w:szCs w:val="24"/>
          <w:lang w:eastAsia="en-GB"/>
        </w:rPr>
      </w:pP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337EC9" w:rsidRPr="009C390E" w14:paraId="12D9A3FE" w14:textId="77777777" w:rsidTr="00337EC9">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9A3FA"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9A3FB"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9A3FC"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Normuotasis apšvietimo galios tankis</w:t>
            </w:r>
          </w:p>
          <w:p w14:paraId="12D9A3FD"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(W/m</w:t>
            </w:r>
            <w:r w:rsidRPr="009C390E">
              <w:rPr>
                <w:rFonts w:ascii="Times New Roman" w:eastAsia="Times New Roman" w:hAnsi="Times New Roman" w:cs="Times New Roman"/>
                <w:noProof w:val="0"/>
                <w:sz w:val="24"/>
                <w:szCs w:val="24"/>
                <w:vertAlign w:val="superscript"/>
                <w:lang w:eastAsia="en-GB"/>
              </w:rPr>
              <w:t>2</w:t>
            </w:r>
            <w:r w:rsidRPr="009C390E">
              <w:rPr>
                <w:rFonts w:ascii="Times New Roman" w:eastAsia="Times New Roman" w:hAnsi="Times New Roman" w:cs="Times New Roman"/>
                <w:noProof w:val="0"/>
                <w:sz w:val="24"/>
                <w:szCs w:val="24"/>
                <w:lang w:eastAsia="en-GB"/>
              </w:rPr>
              <w:t>/100 lx)</w:t>
            </w:r>
          </w:p>
        </w:tc>
      </w:tr>
      <w:tr w:rsidR="00337EC9" w:rsidRPr="009C390E" w14:paraId="12D9A402" w14:textId="77777777" w:rsidTr="00337EC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3FF"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2D9A400" w14:textId="77777777"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2D9A401"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2,8</w:t>
            </w:r>
          </w:p>
        </w:tc>
      </w:tr>
      <w:tr w:rsidR="00337EC9" w:rsidRPr="009C390E" w14:paraId="12D9A406" w14:textId="77777777" w:rsidTr="00337EC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403"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2D9A404" w14:textId="77777777"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2D9A405"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3,2</w:t>
            </w:r>
          </w:p>
        </w:tc>
      </w:tr>
      <w:tr w:rsidR="00337EC9" w:rsidRPr="009C390E" w14:paraId="12D9A40A" w14:textId="77777777" w:rsidTr="00337EC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407"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2D9A408" w14:textId="77777777"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2D9A409"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6</w:t>
            </w:r>
          </w:p>
        </w:tc>
      </w:tr>
      <w:tr w:rsidR="00337EC9" w:rsidRPr="009C390E" w14:paraId="12D9A40E" w14:textId="77777777" w:rsidTr="00337EC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40B"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2D9A40C" w14:textId="77777777"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2D9A40D"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7,5</w:t>
            </w:r>
          </w:p>
        </w:tc>
      </w:tr>
      <w:tr w:rsidR="00337EC9" w:rsidRPr="009C390E" w14:paraId="12D9A412" w14:textId="77777777" w:rsidTr="00337EC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40F"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2D9A410" w14:textId="77777777"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2D9A411"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2,3</w:t>
            </w:r>
          </w:p>
        </w:tc>
      </w:tr>
      <w:tr w:rsidR="00337EC9" w:rsidRPr="009C390E" w14:paraId="12D9A416" w14:textId="77777777" w:rsidTr="00337EC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413"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2D9A414" w14:textId="77777777"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2D9A415"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3</w:t>
            </w:r>
          </w:p>
        </w:tc>
      </w:tr>
      <w:tr w:rsidR="00337EC9" w:rsidRPr="009C390E" w14:paraId="12D9A41A" w14:textId="77777777" w:rsidTr="00337EC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A417"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2D9A418" w14:textId="77777777"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2D9A419" w14:textId="77777777"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5</w:t>
            </w:r>
          </w:p>
        </w:tc>
      </w:tr>
    </w:tbl>
    <w:p w14:paraId="12D9A41B" w14:textId="77777777" w:rsidR="00337EC9" w:rsidRPr="009C390E" w:rsidRDefault="00337EC9" w:rsidP="00337EC9">
      <w:pPr>
        <w:spacing w:after="0" w:line="240" w:lineRule="auto"/>
        <w:ind w:firstLine="851"/>
        <w:jc w:val="both"/>
        <w:rPr>
          <w:rFonts w:ascii="Times New Roman" w:eastAsia="Times New Roman" w:hAnsi="Times New Roman" w:cs="Times New Roman"/>
          <w:noProof w:val="0"/>
          <w:color w:val="000000"/>
          <w:sz w:val="24"/>
          <w:szCs w:val="24"/>
          <w:lang w:val="en-GB" w:eastAsia="en-GB"/>
        </w:rPr>
      </w:pPr>
      <w:r w:rsidRPr="009C390E">
        <w:rPr>
          <w:rFonts w:ascii="Times New Roman" w:eastAsia="Times New Roman" w:hAnsi="Times New Roman" w:cs="Times New Roman"/>
          <w:noProof w:val="0"/>
          <w:color w:val="000000"/>
          <w:sz w:val="24"/>
          <w:szCs w:val="24"/>
          <w:lang w:eastAsia="en-GB"/>
        </w:rPr>
        <w:t> </w:t>
      </w:r>
    </w:p>
    <w:p w14:paraId="12D9A41C" w14:textId="77777777" w:rsidR="00337EC9" w:rsidRPr="009C390E" w:rsidRDefault="00337EC9" w:rsidP="00337EC9">
      <w:pPr>
        <w:spacing w:after="0" w:line="240" w:lineRule="auto"/>
        <w:jc w:val="both"/>
        <w:rPr>
          <w:rFonts w:ascii="Times New Roman" w:eastAsia="Times New Roman" w:hAnsi="Times New Roman" w:cs="Times New Roman"/>
          <w:noProof w:val="0"/>
          <w:color w:val="000000"/>
          <w:sz w:val="24"/>
          <w:szCs w:val="24"/>
          <w:lang w:val="en-GB" w:eastAsia="en-GB"/>
        </w:rPr>
      </w:pPr>
      <w:bookmarkStart w:id="5" w:name="part_ee48e8208d8e4b6b8ea3abe785e56625"/>
      <w:bookmarkEnd w:id="5"/>
      <w:r w:rsidRPr="009C390E">
        <w:rPr>
          <w:rFonts w:ascii="Times New Roman" w:eastAsia="Times New Roman" w:hAnsi="Times New Roman" w:cs="Times New Roman"/>
          <w:noProof w:val="0"/>
          <w:color w:val="000000"/>
          <w:sz w:val="24"/>
          <w:szCs w:val="24"/>
          <w:lang w:eastAsia="en-GB"/>
        </w:rPr>
        <w:t>2.6.4.2. patalpose, kuriose nėra natūralaus apšvietimo, apšvietimo įrangoje privalo būti įdiegti judesio davikliai ar (ir) sumontuotos laiko relės, išjungiančios apšvietimo įrangą, kai patalpoje nėra žmonių;</w:t>
      </w:r>
    </w:p>
    <w:p w14:paraId="12D9A41D" w14:textId="77777777" w:rsidR="00FE2E94" w:rsidRPr="009C390E" w:rsidRDefault="00FE2E94" w:rsidP="00900AC5">
      <w:pPr>
        <w:spacing w:after="0" w:line="360" w:lineRule="auto"/>
        <w:rPr>
          <w:rFonts w:ascii="Times New Roman" w:hAnsi="Times New Roman" w:cs="Times New Roman"/>
          <w:b/>
          <w:bCs/>
          <w:sz w:val="24"/>
          <w:szCs w:val="24"/>
        </w:rPr>
      </w:pPr>
      <w:bookmarkStart w:id="6" w:name="part_933d4f91f8e64fcca0a1a23b68d92f20"/>
      <w:bookmarkEnd w:id="6"/>
    </w:p>
    <w:p w14:paraId="12D9A41E" w14:textId="77777777" w:rsidR="00D22E99" w:rsidRPr="00333A28" w:rsidRDefault="00FD73AE" w:rsidP="00900AC5">
      <w:pPr>
        <w:spacing w:after="0" w:line="360" w:lineRule="auto"/>
        <w:rPr>
          <w:rFonts w:ascii="Times New Roman" w:hAnsi="Times New Roman" w:cs="Times New Roman"/>
          <w:sz w:val="24"/>
          <w:szCs w:val="24"/>
        </w:rPr>
      </w:pPr>
      <w:r w:rsidRPr="009C390E">
        <w:rPr>
          <w:rFonts w:ascii="Times New Roman" w:hAnsi="Times New Roman" w:cs="Times New Roman"/>
          <w:b/>
          <w:bCs/>
          <w:sz w:val="24"/>
          <w:szCs w:val="24"/>
        </w:rPr>
        <w:t>2.7</w:t>
      </w:r>
      <w:r w:rsidR="00D22E99" w:rsidRPr="009C390E">
        <w:rPr>
          <w:rFonts w:ascii="Times New Roman" w:hAnsi="Times New Roman" w:cs="Times New Roman"/>
          <w:b/>
          <w:bCs/>
          <w:sz w:val="24"/>
          <w:szCs w:val="24"/>
        </w:rPr>
        <w:t>.</w:t>
      </w:r>
      <w:r w:rsidR="00D22E99" w:rsidRPr="00333A28">
        <w:rPr>
          <w:rFonts w:ascii="Times New Roman" w:hAnsi="Times New Roman" w:cs="Times New Roman"/>
          <w:b/>
          <w:bCs/>
          <w:sz w:val="24"/>
          <w:szCs w:val="24"/>
        </w:rPr>
        <w:t xml:space="preserve">  VIDAUS DURYS</w:t>
      </w:r>
    </w:p>
    <w:p w14:paraId="12D9A41F" w14:textId="77777777" w:rsidR="00D22E99" w:rsidRDefault="00D22E99"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Bendrieji reikalavimai:</w:t>
      </w:r>
    </w:p>
    <w:p w14:paraId="12D9A421" w14:textId="58A80F71" w:rsidR="006B5861" w:rsidRDefault="000E156C" w:rsidP="006B5861">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Įrengiamos berėmio</w:t>
      </w:r>
      <w:r w:rsidR="001B31C5">
        <w:rPr>
          <w:rFonts w:ascii="Times New Roman" w:eastAsia="Times New Roman" w:hAnsi="Times New Roman" w:cs="Times New Roman"/>
          <w:sz w:val="24"/>
          <w:szCs w:val="24"/>
          <w:lang w:eastAsia="en-US"/>
        </w:rPr>
        <w:t xml:space="preserve"> matinio</w:t>
      </w:r>
      <w:r>
        <w:rPr>
          <w:rFonts w:ascii="Times New Roman" w:eastAsia="Times New Roman" w:hAnsi="Times New Roman" w:cs="Times New Roman"/>
          <w:sz w:val="24"/>
          <w:szCs w:val="24"/>
          <w:lang w:eastAsia="en-US"/>
        </w:rPr>
        <w:t xml:space="preserve"> stiklo durys</w:t>
      </w:r>
      <w:r w:rsidR="006A39C6">
        <w:rPr>
          <w:rFonts w:ascii="Times New Roman" w:eastAsia="Times New Roman" w:hAnsi="Times New Roman" w:cs="Times New Roman"/>
          <w:sz w:val="24"/>
          <w:szCs w:val="24"/>
          <w:lang w:eastAsia="en-US"/>
        </w:rPr>
        <w:t xml:space="preserve"> pritaikomos</w:t>
      </w:r>
      <w:r w:rsidR="00BD1B26" w:rsidRPr="009C390E">
        <w:rPr>
          <w:rFonts w:ascii="Times New Roman" w:eastAsia="Times New Roman" w:hAnsi="Times New Roman" w:cs="Times New Roman"/>
          <w:sz w:val="24"/>
          <w:szCs w:val="24"/>
          <w:lang w:eastAsia="en-US"/>
        </w:rPr>
        <w:t xml:space="preserve"> ŽN</w:t>
      </w:r>
      <w:r w:rsidR="00657A75" w:rsidRPr="009C390E">
        <w:rPr>
          <w:rFonts w:ascii="Times New Roman" w:eastAsia="Times New Roman" w:hAnsi="Times New Roman" w:cs="Times New Roman"/>
          <w:sz w:val="24"/>
          <w:szCs w:val="24"/>
          <w:lang w:eastAsia="en-US"/>
        </w:rPr>
        <w:t xml:space="preserve"> (žmonėms su negalia)</w:t>
      </w:r>
      <w:r w:rsidR="006B5861" w:rsidRPr="009C390E">
        <w:rPr>
          <w:rFonts w:ascii="Times New Roman" w:eastAsia="Times New Roman" w:hAnsi="Times New Roman" w:cs="Times New Roman"/>
          <w:sz w:val="24"/>
          <w:szCs w:val="24"/>
          <w:lang w:eastAsia="en-US"/>
        </w:rPr>
        <w:t>.</w:t>
      </w:r>
      <w:r w:rsidR="006B5861">
        <w:rPr>
          <w:rFonts w:ascii="Times New Roman" w:eastAsia="Times New Roman" w:hAnsi="Times New Roman" w:cs="Times New Roman"/>
          <w:sz w:val="24"/>
          <w:szCs w:val="24"/>
          <w:lang w:eastAsia="en-US"/>
        </w:rPr>
        <w:t xml:space="preserve"> </w:t>
      </w:r>
      <w:r w:rsidR="006B5861" w:rsidRPr="006B5861">
        <w:rPr>
          <w:rFonts w:ascii="Times New Roman" w:hAnsi="Times New Roman" w:cs="Times New Roman"/>
          <w:sz w:val="24"/>
          <w:szCs w:val="24"/>
        </w:rPr>
        <w:t>Durų, jas atidarius, angos bekliūtis plotis, matuojant tarp varčios ir staktos vidaus, turi būti ne mažesnis kaip 850 mm.</w:t>
      </w:r>
      <w:r w:rsidR="006B5861">
        <w:rPr>
          <w:rFonts w:ascii="Times New Roman" w:hAnsi="Times New Roman" w:cs="Times New Roman"/>
          <w:sz w:val="24"/>
          <w:szCs w:val="24"/>
        </w:rPr>
        <w:t xml:space="preserve"> </w:t>
      </w:r>
      <w:r w:rsidR="006B5861" w:rsidRPr="006B5861">
        <w:rPr>
          <w:rFonts w:ascii="Times New Roman" w:eastAsia="Times New Roman" w:hAnsi="Times New Roman" w:cs="Times New Roman"/>
          <w:sz w:val="24"/>
          <w:szCs w:val="24"/>
          <w:lang w:eastAsia="en-US"/>
        </w:rPr>
        <w:t>.</w:t>
      </w:r>
      <w:r w:rsidR="006B5861">
        <w:rPr>
          <w:rFonts w:ascii="Times New Roman" w:eastAsia="Times New Roman" w:hAnsi="Times New Roman" w:cs="Times New Roman"/>
          <w:sz w:val="24"/>
          <w:szCs w:val="24"/>
          <w:lang w:eastAsia="en-US"/>
        </w:rPr>
        <w:t xml:space="preserve"> </w:t>
      </w:r>
      <w:r w:rsidR="006B5861" w:rsidRPr="006B5861">
        <w:rPr>
          <w:rFonts w:ascii="Times New Roman" w:hAnsi="Times New Roman" w:cs="Times New Roman"/>
          <w:sz w:val="24"/>
          <w:szCs w:val="24"/>
        </w:rPr>
        <w:t>Durų slensčiai visose vidaus patalpose negalimi.</w:t>
      </w:r>
    </w:p>
    <w:p w14:paraId="12D9A426" w14:textId="77777777" w:rsidR="00D22E99" w:rsidRPr="00333A28" w:rsidRDefault="00D22E99"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Durų montavimo kokybė turi atitikti Lietuvos statybininkų asociacijos (LSA) nustatytus statybos technologijų atlikimo ir statybos darbų kokybės reikalavimus (ST 2491109.01:2013 "Langų, durų ir jų konstrukcijų montavimas").</w:t>
      </w:r>
    </w:p>
    <w:p w14:paraId="12D9A427" w14:textId="77777777" w:rsidR="00D22E99" w:rsidRPr="00900AC5" w:rsidRDefault="00900AC5" w:rsidP="00DF3A44">
      <w:pPr>
        <w:spacing w:after="0" w:line="240" w:lineRule="auto"/>
        <w:ind w:firstLine="909"/>
        <w:jc w:val="both"/>
        <w:rPr>
          <w:rFonts w:ascii="Times New Roman" w:eastAsia="Times New Roman" w:hAnsi="Times New Roman" w:cs="Times New Roman"/>
          <w:b/>
          <w:i/>
          <w:sz w:val="24"/>
          <w:szCs w:val="24"/>
          <w:lang w:eastAsia="en-US"/>
        </w:rPr>
      </w:pPr>
      <w:r w:rsidRPr="00900AC5">
        <w:rPr>
          <w:rFonts w:ascii="Times New Roman" w:eastAsia="Times New Roman" w:hAnsi="Times New Roman" w:cs="Times New Roman"/>
          <w:b/>
          <w:i/>
          <w:sz w:val="24"/>
          <w:szCs w:val="24"/>
          <w:lang w:eastAsia="en-US"/>
        </w:rPr>
        <w:t>Bendrieji reikalavimai:</w:t>
      </w:r>
    </w:p>
    <w:p w14:paraId="12D9A428" w14:textId="77777777" w:rsidR="00D22E99" w:rsidRPr="00333A28" w:rsidRDefault="00D22E99"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Durų blokai turi būti pastatomi į vietą taip, kad vertikalios ir horizontalios plokštumos griežtai sutapt</w:t>
      </w:r>
      <w:r w:rsidR="00900AC5">
        <w:rPr>
          <w:rFonts w:ascii="Times New Roman" w:eastAsia="Times New Roman" w:hAnsi="Times New Roman" w:cs="Times New Roman"/>
          <w:sz w:val="24"/>
          <w:szCs w:val="24"/>
          <w:lang w:eastAsia="en-US"/>
        </w:rPr>
        <w:t xml:space="preserve">ų su vertikale ir horizontale. </w:t>
      </w:r>
      <w:r w:rsidRPr="00333A28">
        <w:rPr>
          <w:rFonts w:ascii="Times New Roman" w:eastAsia="Times New Roman" w:hAnsi="Times New Roman" w:cs="Times New Roman"/>
          <w:sz w:val="24"/>
          <w:szCs w:val="24"/>
          <w:lang w:eastAsia="en-US"/>
        </w:rPr>
        <w:t xml:space="preserve">Varstant duris jų varčios turi lengvai atsidaryti, užsidaryti ir išlaikyti pusiausvyrą, bet kurioje padėtyje. </w:t>
      </w:r>
    </w:p>
    <w:p w14:paraId="12D9A42E" w14:textId="77777777" w:rsidR="00D22E99" w:rsidRPr="00333A28" w:rsidRDefault="00D22E99" w:rsidP="009075A0">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Gaminių baigtas apdailos paviršius neturi būti pažeistas statybos metu.</w:t>
      </w:r>
    </w:p>
    <w:p w14:paraId="12D9A42F" w14:textId="77777777" w:rsidR="00D22E99" w:rsidRPr="00333A28" w:rsidRDefault="00D22E99"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Defektai šalinami Rangovo sąskaita. </w:t>
      </w:r>
    </w:p>
    <w:p w14:paraId="12D9A430" w14:textId="77777777" w:rsidR="00D22E99" w:rsidRPr="00333A28" w:rsidRDefault="00D22E99"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Durys turi būti priduodam</w:t>
      </w:r>
      <w:r w:rsidR="00900AC5">
        <w:rPr>
          <w:rFonts w:ascii="Times New Roman" w:eastAsia="Times New Roman" w:hAnsi="Times New Roman" w:cs="Times New Roman"/>
          <w:sz w:val="24"/>
          <w:szCs w:val="24"/>
          <w:lang w:eastAsia="en-US"/>
        </w:rPr>
        <w:t>os nuvalytos</w:t>
      </w:r>
      <w:r w:rsidRPr="00333A28">
        <w:rPr>
          <w:rFonts w:ascii="Times New Roman" w:eastAsia="Times New Roman" w:hAnsi="Times New Roman" w:cs="Times New Roman"/>
          <w:sz w:val="24"/>
          <w:szCs w:val="24"/>
          <w:lang w:eastAsia="en-US"/>
        </w:rPr>
        <w:t>, su rankenomis ir užraktais</w:t>
      </w:r>
      <w:r w:rsidR="009075A0">
        <w:rPr>
          <w:rFonts w:ascii="Times New Roman" w:eastAsia="Times New Roman" w:hAnsi="Times New Roman" w:cs="Times New Roman"/>
          <w:sz w:val="24"/>
          <w:szCs w:val="24"/>
          <w:lang w:eastAsia="en-US"/>
        </w:rPr>
        <w:t>.</w:t>
      </w:r>
    </w:p>
    <w:p w14:paraId="12D9A431" w14:textId="77777777" w:rsidR="00E86F60" w:rsidRDefault="00E86F60" w:rsidP="00900AC5">
      <w:pPr>
        <w:tabs>
          <w:tab w:val="left" w:pos="720"/>
        </w:tabs>
        <w:spacing w:after="0" w:line="240" w:lineRule="auto"/>
        <w:rPr>
          <w:rFonts w:ascii="Times New Roman" w:hAnsi="Times New Roman" w:cs="Times New Roman"/>
          <w:b/>
          <w:sz w:val="24"/>
          <w:szCs w:val="24"/>
        </w:rPr>
      </w:pPr>
    </w:p>
    <w:p w14:paraId="12D9A432" w14:textId="77777777" w:rsidR="00787F5F" w:rsidRPr="00900AC5" w:rsidRDefault="00C06606" w:rsidP="00900AC5">
      <w:pPr>
        <w:tabs>
          <w:tab w:val="left" w:pos="720"/>
        </w:tabs>
        <w:spacing w:after="0" w:line="240" w:lineRule="auto"/>
        <w:rPr>
          <w:rFonts w:ascii="Times New Roman" w:hAnsi="Times New Roman" w:cs="Times New Roman"/>
          <w:b/>
          <w:sz w:val="24"/>
          <w:szCs w:val="24"/>
        </w:rPr>
      </w:pPr>
      <w:r w:rsidRPr="009C390E">
        <w:rPr>
          <w:rFonts w:ascii="Times New Roman" w:hAnsi="Times New Roman" w:cs="Times New Roman"/>
          <w:b/>
          <w:sz w:val="24"/>
          <w:szCs w:val="24"/>
        </w:rPr>
        <w:t>2.</w:t>
      </w:r>
      <w:r w:rsidR="00126A33">
        <w:rPr>
          <w:rFonts w:ascii="Times New Roman" w:hAnsi="Times New Roman" w:cs="Times New Roman"/>
          <w:b/>
          <w:sz w:val="24"/>
          <w:szCs w:val="24"/>
        </w:rPr>
        <w:t>8</w:t>
      </w:r>
      <w:r w:rsidR="00900AC5" w:rsidRPr="009C390E">
        <w:rPr>
          <w:rFonts w:ascii="Times New Roman" w:hAnsi="Times New Roman" w:cs="Times New Roman"/>
          <w:b/>
          <w:sz w:val="24"/>
          <w:szCs w:val="24"/>
        </w:rPr>
        <w:t>.</w:t>
      </w:r>
      <w:r w:rsidR="00900AC5" w:rsidRPr="00900AC5">
        <w:rPr>
          <w:rFonts w:ascii="Times New Roman" w:hAnsi="Times New Roman" w:cs="Times New Roman"/>
          <w:b/>
          <w:sz w:val="24"/>
          <w:szCs w:val="24"/>
        </w:rPr>
        <w:t xml:space="preserve"> </w:t>
      </w:r>
      <w:r w:rsidR="00D22E99" w:rsidRPr="00900AC5">
        <w:rPr>
          <w:rFonts w:ascii="Times New Roman" w:hAnsi="Times New Roman" w:cs="Times New Roman"/>
          <w:b/>
          <w:sz w:val="24"/>
          <w:szCs w:val="24"/>
        </w:rPr>
        <w:t>TINKAVIMO DARBAI</w:t>
      </w:r>
    </w:p>
    <w:p w14:paraId="12D9A433" w14:textId="77777777" w:rsidR="00900AC5" w:rsidRDefault="00900AC5" w:rsidP="00900AC5">
      <w:pPr>
        <w:spacing w:after="0" w:line="240" w:lineRule="auto"/>
        <w:ind w:firstLine="909"/>
        <w:jc w:val="both"/>
        <w:rPr>
          <w:rFonts w:ascii="Times New Roman" w:eastAsia="Times New Roman" w:hAnsi="Times New Roman" w:cs="Times New Roman"/>
          <w:sz w:val="24"/>
          <w:szCs w:val="24"/>
          <w:lang w:eastAsia="en-US"/>
        </w:rPr>
      </w:pPr>
    </w:p>
    <w:p w14:paraId="12D9A434" w14:textId="77777777" w:rsidR="009C34BE" w:rsidRPr="00900AC5" w:rsidRDefault="009C34BE" w:rsidP="00900AC5">
      <w:pPr>
        <w:spacing w:after="0" w:line="240" w:lineRule="auto"/>
        <w:ind w:firstLine="909"/>
        <w:jc w:val="both"/>
        <w:rPr>
          <w:rFonts w:ascii="Times New Roman" w:eastAsia="Times New Roman" w:hAnsi="Times New Roman" w:cs="Times New Roman"/>
          <w:b/>
          <w:i/>
          <w:sz w:val="24"/>
          <w:szCs w:val="24"/>
          <w:lang w:eastAsia="en-US"/>
        </w:rPr>
      </w:pPr>
      <w:r w:rsidRPr="00900AC5">
        <w:rPr>
          <w:rFonts w:ascii="Times New Roman" w:eastAsia="Times New Roman" w:hAnsi="Times New Roman" w:cs="Times New Roman"/>
          <w:b/>
          <w:i/>
          <w:sz w:val="24"/>
          <w:szCs w:val="24"/>
          <w:lang w:eastAsia="en-US"/>
        </w:rPr>
        <w:t>Paviršių paruošimas</w:t>
      </w:r>
      <w:r w:rsidR="00900AC5" w:rsidRPr="00900AC5">
        <w:rPr>
          <w:rFonts w:ascii="Times New Roman" w:eastAsia="Times New Roman" w:hAnsi="Times New Roman" w:cs="Times New Roman"/>
          <w:b/>
          <w:i/>
          <w:sz w:val="24"/>
          <w:szCs w:val="24"/>
          <w:lang w:eastAsia="en-US"/>
        </w:rPr>
        <w:t>:</w:t>
      </w:r>
    </w:p>
    <w:p w14:paraId="12D9A435" w14:textId="77777777" w:rsidR="009C34BE" w:rsidRPr="00333A28" w:rsidRDefault="009C34BE"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Nuo paruošto tinkuoti paviršiaus turi būti kruopščiai nuvalytos dulkės, panaikintos riebalų ir bitumo dėmės ir paviršius gerai sudrėkintas. Išsikišusios architektūrinės detalės, metaliniai paviršiai ir paviršiai, kuriuos reikia tinkuoti storesniu kaip 20 mm tinko sluoksniu, aptraukiami metaliniu tinklu.</w:t>
      </w:r>
    </w:p>
    <w:p w14:paraId="12D9A436" w14:textId="77777777" w:rsidR="00433EFF" w:rsidRDefault="009C34BE" w:rsidP="00900AC5">
      <w:pPr>
        <w:spacing w:after="0" w:line="240" w:lineRule="auto"/>
        <w:ind w:firstLine="909"/>
        <w:jc w:val="both"/>
        <w:rPr>
          <w:rFonts w:ascii="Times New Roman" w:eastAsia="Times New Roman" w:hAnsi="Times New Roman" w:cs="Times New Roman"/>
          <w:b/>
          <w:i/>
          <w:sz w:val="24"/>
          <w:szCs w:val="24"/>
          <w:lang w:eastAsia="en-US"/>
        </w:rPr>
      </w:pPr>
      <w:r w:rsidRPr="00900AC5">
        <w:rPr>
          <w:rFonts w:ascii="Times New Roman" w:eastAsia="Times New Roman" w:hAnsi="Times New Roman" w:cs="Times New Roman"/>
          <w:b/>
          <w:i/>
          <w:sz w:val="24"/>
          <w:szCs w:val="24"/>
          <w:lang w:eastAsia="en-US"/>
        </w:rPr>
        <w:t>Medžiagos</w:t>
      </w:r>
      <w:r w:rsidR="00900AC5" w:rsidRPr="00900AC5">
        <w:rPr>
          <w:rFonts w:ascii="Times New Roman" w:eastAsia="Times New Roman" w:hAnsi="Times New Roman" w:cs="Times New Roman"/>
          <w:b/>
          <w:i/>
          <w:sz w:val="24"/>
          <w:szCs w:val="24"/>
          <w:lang w:eastAsia="en-US"/>
        </w:rPr>
        <w:t>:</w:t>
      </w:r>
      <w:r w:rsidR="00433EFF">
        <w:rPr>
          <w:rFonts w:ascii="Times New Roman" w:eastAsia="Times New Roman" w:hAnsi="Times New Roman" w:cs="Times New Roman"/>
          <w:b/>
          <w:i/>
          <w:sz w:val="24"/>
          <w:szCs w:val="24"/>
          <w:lang w:eastAsia="en-US"/>
        </w:rPr>
        <w:t xml:space="preserve"> </w:t>
      </w:r>
    </w:p>
    <w:p w14:paraId="12D9A437" w14:textId="77777777" w:rsidR="009C34BE" w:rsidRPr="00333A28" w:rsidRDefault="009C34BE"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Turi būti naudojamas aštriabriaunis kalnų arba karjerų smėlis, perplautas švariu gėlu vandeniu. Dulkių, molio ir dumblo dalelės turi sudaryti ne daugiau kaip 3 proc. masės, iš jų molio - mažiau kaip 0,5 proc. masės. Negali būti kitokių pašalinių priemaišų.</w:t>
      </w:r>
    </w:p>
    <w:p w14:paraId="12D9A438" w14:textId="77777777" w:rsidR="00900AC5" w:rsidRDefault="009C34BE"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Paruošiamojo ir išlyginamojo tinko sluoksnių:</w:t>
      </w:r>
    </w:p>
    <w:p w14:paraId="12D9A439" w14:textId="77777777" w:rsidR="009C34BE" w:rsidRPr="00333A28" w:rsidRDefault="009C34BE"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grūdelių dydis - &lt; 2,0 mm;</w:t>
      </w:r>
    </w:p>
    <w:p w14:paraId="12D9A43A" w14:textId="77777777"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molingų dalelių kiekis - &lt; 15 %;</w:t>
      </w:r>
    </w:p>
    <w:p w14:paraId="12D9A43B" w14:textId="77777777" w:rsidR="00900AC5"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tirpių sieros junginių kiekis- &lt; % . </w:t>
      </w:r>
    </w:p>
    <w:p w14:paraId="12D9A43C" w14:textId="77777777"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Dengiamojo tinko sluoksnio:</w:t>
      </w:r>
    </w:p>
    <w:p w14:paraId="12D9A43D" w14:textId="77777777"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grūdelių dydis - &lt; 0,5 mm;</w:t>
      </w:r>
    </w:p>
    <w:p w14:paraId="12D9A43E" w14:textId="77777777"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molingų dalelių kiekis - &lt; 5 %;</w:t>
      </w:r>
    </w:p>
    <w:p w14:paraId="12D9A43F" w14:textId="77777777"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tirpių sieros junginių kiekis-&lt; 2 %. Kalkės:</w:t>
      </w:r>
    </w:p>
    <w:p w14:paraId="12D9A440" w14:textId="77777777"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turi būti gerai išdegtos – CO2 &lt; 6 %.;</w:t>
      </w:r>
    </w:p>
    <w:p w14:paraId="12D9A441" w14:textId="77777777"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lastRenderedPageBreak/>
        <w:t>negesių grūdelių kiekis-&lt; 11 %.;</w:t>
      </w:r>
    </w:p>
    <w:p w14:paraId="12D9A442" w14:textId="77777777"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gesinimo laikas - 8-25 min.</w:t>
      </w:r>
    </w:p>
    <w:p w14:paraId="12D9A443" w14:textId="77777777"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Skiediniams naudojama kalkių masė: tankis - 1400 kg/m3, vandens - 50 %</w:t>
      </w:r>
    </w:p>
    <w:p w14:paraId="12D9A444" w14:textId="77777777"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Tinko skiediniai:</w:t>
      </w:r>
    </w:p>
    <w:p w14:paraId="12D9A445" w14:textId="77777777"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Paruošiamojo ir išlyginamojo sluoksnių skiedinių sudėtis tūrio dalimis:</w:t>
      </w:r>
    </w:p>
    <w:tbl>
      <w:tblPr>
        <w:tblStyle w:val="TableNormal1"/>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2816"/>
      </w:tblGrid>
      <w:tr w:rsidR="009C34BE" w:rsidRPr="00333A28" w14:paraId="12D9A448" w14:textId="77777777" w:rsidTr="009C34BE">
        <w:trPr>
          <w:trHeight w:val="359"/>
        </w:trPr>
        <w:tc>
          <w:tcPr>
            <w:tcW w:w="5161" w:type="dxa"/>
          </w:tcPr>
          <w:p w14:paraId="12D9A446"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Skiedinio paskirtis</w:t>
            </w:r>
          </w:p>
        </w:tc>
        <w:tc>
          <w:tcPr>
            <w:tcW w:w="2816" w:type="dxa"/>
          </w:tcPr>
          <w:p w14:paraId="12D9A447" w14:textId="77777777"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Cementas: kalkės: smėlis</w:t>
            </w:r>
          </w:p>
        </w:tc>
      </w:tr>
      <w:tr w:rsidR="009C34BE" w:rsidRPr="00333A28" w14:paraId="12D9A455" w14:textId="77777777" w:rsidTr="009C34BE">
        <w:trPr>
          <w:trHeight w:val="2159"/>
        </w:trPr>
        <w:tc>
          <w:tcPr>
            <w:tcW w:w="5161" w:type="dxa"/>
          </w:tcPr>
          <w:p w14:paraId="12D9A449" w14:textId="77777777" w:rsidR="009C34BE" w:rsidRPr="00333A28" w:rsidRDefault="009C34BE" w:rsidP="00FE7FD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Vidinių paviršių:</w:t>
            </w:r>
          </w:p>
          <w:p w14:paraId="12D9A44A"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sienų ir pertvarų iš plytų, kai santykinė oro drėgmė-&lt; 60%</w:t>
            </w:r>
          </w:p>
          <w:p w14:paraId="12D9A44B"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sienų ir pertvarų iš plytų, kai santykinė oro drėgmė-&lt; 60%</w:t>
            </w:r>
          </w:p>
          <w:p w14:paraId="12D9A44C"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Išorinių paviršių:</w:t>
            </w:r>
          </w:p>
          <w:p w14:paraId="12D9A44D"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mūro</w:t>
            </w:r>
          </w:p>
          <w:p w14:paraId="12D9A44E"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cokolio, juostų</w:t>
            </w:r>
          </w:p>
        </w:tc>
        <w:tc>
          <w:tcPr>
            <w:tcW w:w="2816" w:type="dxa"/>
          </w:tcPr>
          <w:p w14:paraId="12D9A44F"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14:paraId="12D9A450"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1:4:12</w:t>
            </w:r>
          </w:p>
          <w:p w14:paraId="12D9A451"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1:1:6</w:t>
            </w:r>
          </w:p>
          <w:p w14:paraId="12D9A452"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14:paraId="12D9A453"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1:0,7:3-5</w:t>
            </w:r>
          </w:p>
          <w:p w14:paraId="12D9A454"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1:0,3-5,5</w:t>
            </w:r>
          </w:p>
        </w:tc>
      </w:tr>
    </w:tbl>
    <w:p w14:paraId="12D9A456" w14:textId="77777777" w:rsidR="00E86F60" w:rsidRDefault="00E86F60" w:rsidP="00900AC5">
      <w:pPr>
        <w:spacing w:after="0" w:line="240" w:lineRule="auto"/>
        <w:ind w:firstLine="909"/>
        <w:jc w:val="both"/>
        <w:rPr>
          <w:rFonts w:ascii="Times New Roman" w:eastAsia="Times New Roman" w:hAnsi="Times New Roman" w:cs="Times New Roman"/>
          <w:sz w:val="24"/>
          <w:szCs w:val="24"/>
          <w:lang w:eastAsia="en-US"/>
        </w:rPr>
      </w:pPr>
    </w:p>
    <w:p w14:paraId="12D9A457" w14:textId="77777777" w:rsidR="009C34BE" w:rsidRDefault="009C34BE"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Tinko dengiamojo sluoksnio skiedinio sudėtis tūrio dalimis:</w:t>
      </w:r>
    </w:p>
    <w:p w14:paraId="12D9A458" w14:textId="77777777" w:rsidR="00900AC5" w:rsidRPr="00333A28" w:rsidRDefault="00900AC5" w:rsidP="00900AC5">
      <w:pPr>
        <w:spacing w:after="0" w:line="240" w:lineRule="auto"/>
        <w:ind w:firstLine="909"/>
        <w:jc w:val="both"/>
        <w:rPr>
          <w:rFonts w:ascii="Times New Roman" w:eastAsia="Times New Roman" w:hAnsi="Times New Roman" w:cs="Times New Roman"/>
          <w:sz w:val="24"/>
          <w:szCs w:val="24"/>
          <w:lang w:eastAsia="en-US"/>
        </w:rPr>
      </w:pPr>
    </w:p>
    <w:tbl>
      <w:tblPr>
        <w:tblStyle w:val="TableNormal1"/>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2977"/>
      </w:tblGrid>
      <w:tr w:rsidR="009C34BE" w:rsidRPr="00333A28" w14:paraId="12D9A45B" w14:textId="77777777" w:rsidTr="009C34BE">
        <w:trPr>
          <w:trHeight w:val="345"/>
        </w:trPr>
        <w:tc>
          <w:tcPr>
            <w:tcW w:w="4964" w:type="dxa"/>
          </w:tcPr>
          <w:p w14:paraId="12D9A459"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Skiedinio paskirtis</w:t>
            </w:r>
          </w:p>
        </w:tc>
        <w:tc>
          <w:tcPr>
            <w:tcW w:w="2977" w:type="dxa"/>
          </w:tcPr>
          <w:p w14:paraId="12D9A45A" w14:textId="77777777" w:rsidR="009C34BE" w:rsidRPr="00333A28" w:rsidRDefault="009C34BE" w:rsidP="00900AC5">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Cementas: kalkės: smėlis</w:t>
            </w:r>
          </w:p>
        </w:tc>
      </w:tr>
      <w:tr w:rsidR="009C34BE" w:rsidRPr="00333A28" w14:paraId="12D9A460" w14:textId="77777777" w:rsidTr="009C34BE">
        <w:trPr>
          <w:trHeight w:val="614"/>
        </w:trPr>
        <w:tc>
          <w:tcPr>
            <w:tcW w:w="4964" w:type="dxa"/>
          </w:tcPr>
          <w:p w14:paraId="12D9A45C" w14:textId="77777777" w:rsidR="00D30652" w:rsidRDefault="009C34BE" w:rsidP="00900AC5">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xml:space="preserve">Mūro sienų ir pertvarų Juostų, </w:t>
            </w:r>
          </w:p>
          <w:p w14:paraId="12D9A45D" w14:textId="77777777" w:rsidR="009C34BE" w:rsidRPr="00333A28" w:rsidRDefault="003874CC" w:rsidP="00900AC5">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w:t>
            </w:r>
            <w:r w:rsidR="009C34BE" w:rsidRPr="00333A28">
              <w:rPr>
                <w:rFonts w:ascii="Times New Roman" w:eastAsia="Times New Roman" w:hAnsi="Times New Roman" w:cs="Times New Roman"/>
                <w:sz w:val="24"/>
                <w:szCs w:val="24"/>
                <w:lang w:val="lt-LT" w:eastAsia="en-US"/>
              </w:rPr>
              <w:t>ubų</w:t>
            </w:r>
          </w:p>
        </w:tc>
        <w:tc>
          <w:tcPr>
            <w:tcW w:w="2977" w:type="dxa"/>
          </w:tcPr>
          <w:p w14:paraId="12D9A45E" w14:textId="77777777" w:rsidR="009C34BE" w:rsidRPr="00333A28" w:rsidRDefault="009C34BE" w:rsidP="00900AC5">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1:1:2-4</w:t>
            </w:r>
          </w:p>
          <w:p w14:paraId="12D9A45F" w14:textId="77777777" w:rsidR="009C34BE" w:rsidRPr="00333A28" w:rsidRDefault="009C34BE" w:rsidP="00900AC5">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1:1:2</w:t>
            </w:r>
          </w:p>
        </w:tc>
      </w:tr>
    </w:tbl>
    <w:p w14:paraId="12D9A461" w14:textId="77777777" w:rsidR="009C34BE" w:rsidRPr="00333A28" w:rsidRDefault="009C34BE" w:rsidP="00900AC5">
      <w:pPr>
        <w:spacing w:after="0" w:line="240" w:lineRule="auto"/>
        <w:jc w:val="both"/>
        <w:rPr>
          <w:rFonts w:ascii="Times New Roman" w:eastAsia="Times New Roman" w:hAnsi="Times New Roman" w:cs="Times New Roman"/>
          <w:sz w:val="24"/>
          <w:szCs w:val="24"/>
          <w:lang w:eastAsia="en-US"/>
        </w:rPr>
      </w:pPr>
    </w:p>
    <w:p w14:paraId="12D9A462" w14:textId="77777777" w:rsidR="009C34BE" w:rsidRDefault="009C34BE"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Alternatyvai gali būti panaudojami sausi tinko mišiniai, kurie atitinka nurodytus reikalavimus. Skiediniai turi atitiktį šiuos techninius reikalavimus:</w:t>
      </w:r>
    </w:p>
    <w:p w14:paraId="12D9A463" w14:textId="77777777" w:rsidR="00900AC5" w:rsidRPr="00333A28" w:rsidRDefault="00900AC5" w:rsidP="00900AC5">
      <w:pPr>
        <w:spacing w:after="0" w:line="240" w:lineRule="auto"/>
        <w:ind w:firstLine="909"/>
        <w:jc w:val="both"/>
        <w:rPr>
          <w:rFonts w:ascii="Times New Roman" w:eastAsia="Times New Roman" w:hAnsi="Times New Roman" w:cs="Times New Roman"/>
          <w:sz w:val="24"/>
          <w:szCs w:val="24"/>
          <w:lang w:eastAsia="en-US"/>
        </w:rPr>
      </w:pPr>
    </w:p>
    <w:tbl>
      <w:tblPr>
        <w:tblStyle w:val="TableNormal1"/>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1"/>
        <w:gridCol w:w="1985"/>
        <w:gridCol w:w="2055"/>
      </w:tblGrid>
      <w:tr w:rsidR="009C34BE" w:rsidRPr="00333A28" w14:paraId="12D9A467" w14:textId="77777777" w:rsidTr="000D102A">
        <w:trPr>
          <w:trHeight w:val="287"/>
        </w:trPr>
        <w:tc>
          <w:tcPr>
            <w:tcW w:w="4251" w:type="dxa"/>
          </w:tcPr>
          <w:p w14:paraId="12D9A464"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Techniniai reikalavimai</w:t>
            </w:r>
          </w:p>
        </w:tc>
        <w:tc>
          <w:tcPr>
            <w:tcW w:w="1985" w:type="dxa"/>
          </w:tcPr>
          <w:p w14:paraId="12D9A465" w14:textId="77777777" w:rsidR="009C34BE" w:rsidRPr="00333A28" w:rsidRDefault="009C34BE" w:rsidP="00D30652">
            <w:pPr>
              <w:spacing w:before="100" w:beforeAutospacing="1" w:after="100" w:afterAutospacing="1" w:line="240" w:lineRule="auto"/>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Ribinis nuokrypis</w:t>
            </w:r>
          </w:p>
        </w:tc>
        <w:tc>
          <w:tcPr>
            <w:tcW w:w="2055" w:type="dxa"/>
          </w:tcPr>
          <w:p w14:paraId="12D9A466"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Kontrolė</w:t>
            </w:r>
          </w:p>
        </w:tc>
      </w:tr>
      <w:tr w:rsidR="009C34BE" w:rsidRPr="00333A28" w14:paraId="12D9A46B" w14:textId="77777777" w:rsidTr="000D102A">
        <w:trPr>
          <w:trHeight w:val="230"/>
        </w:trPr>
        <w:tc>
          <w:tcPr>
            <w:tcW w:w="4251" w:type="dxa"/>
            <w:tcBorders>
              <w:bottom w:val="nil"/>
            </w:tcBorders>
          </w:tcPr>
          <w:p w14:paraId="12D9A468" w14:textId="77777777" w:rsidR="009C34BE" w:rsidRPr="00333A28" w:rsidRDefault="009C34BE" w:rsidP="00D30652">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Tinko skiediniai negali turėti nuosėdų</w:t>
            </w:r>
          </w:p>
        </w:tc>
        <w:tc>
          <w:tcPr>
            <w:tcW w:w="1985" w:type="dxa"/>
            <w:tcBorders>
              <w:bottom w:val="nil"/>
            </w:tcBorders>
          </w:tcPr>
          <w:p w14:paraId="12D9A469"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2055" w:type="dxa"/>
            <w:tcBorders>
              <w:bottom w:val="nil"/>
            </w:tcBorders>
          </w:tcPr>
          <w:p w14:paraId="12D9A46A"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r>
      <w:tr w:rsidR="009C34BE" w:rsidRPr="00333A28" w14:paraId="12D9A46F" w14:textId="77777777" w:rsidTr="000D102A">
        <w:trPr>
          <w:trHeight w:val="230"/>
        </w:trPr>
        <w:tc>
          <w:tcPr>
            <w:tcW w:w="4251" w:type="dxa"/>
            <w:vMerge w:val="restart"/>
            <w:tcBorders>
              <w:top w:val="nil"/>
              <w:bottom w:val="nil"/>
            </w:tcBorders>
          </w:tcPr>
          <w:p w14:paraId="12D9A46C" w14:textId="77777777" w:rsidR="009C34BE" w:rsidRPr="00333A28" w:rsidRDefault="009C34BE" w:rsidP="00D30652">
            <w:pPr>
              <w:spacing w:after="0"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ant tinklo akučių mm:</w:t>
            </w:r>
          </w:p>
        </w:tc>
        <w:tc>
          <w:tcPr>
            <w:tcW w:w="1985" w:type="dxa"/>
            <w:vMerge w:val="restart"/>
            <w:tcBorders>
              <w:top w:val="nil"/>
              <w:bottom w:val="nil"/>
            </w:tcBorders>
          </w:tcPr>
          <w:p w14:paraId="12D9A46D" w14:textId="77777777"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p>
        </w:tc>
        <w:tc>
          <w:tcPr>
            <w:tcW w:w="2055" w:type="dxa"/>
            <w:tcBorders>
              <w:top w:val="nil"/>
              <w:bottom w:val="nil"/>
            </w:tcBorders>
          </w:tcPr>
          <w:p w14:paraId="12D9A46E" w14:textId="77777777" w:rsidR="009C34BE" w:rsidRPr="00333A28" w:rsidRDefault="009C34BE" w:rsidP="00D30652">
            <w:pPr>
              <w:spacing w:before="100" w:beforeAutospacing="1" w:after="0" w:line="240" w:lineRule="auto"/>
              <w:ind w:firstLine="909"/>
              <w:rPr>
                <w:rFonts w:ascii="Times New Roman" w:eastAsia="Times New Roman" w:hAnsi="Times New Roman" w:cs="Times New Roman"/>
                <w:sz w:val="24"/>
                <w:szCs w:val="24"/>
                <w:lang w:val="lt-LT" w:eastAsia="en-US"/>
              </w:rPr>
            </w:pPr>
          </w:p>
        </w:tc>
      </w:tr>
      <w:tr w:rsidR="009C34BE" w:rsidRPr="00333A28" w14:paraId="12D9A473" w14:textId="77777777" w:rsidTr="000D102A">
        <w:trPr>
          <w:trHeight w:val="276"/>
        </w:trPr>
        <w:tc>
          <w:tcPr>
            <w:tcW w:w="4251" w:type="dxa"/>
            <w:vMerge/>
            <w:tcBorders>
              <w:top w:val="nil"/>
              <w:bottom w:val="nil"/>
            </w:tcBorders>
          </w:tcPr>
          <w:p w14:paraId="12D9A470" w14:textId="77777777" w:rsidR="009C34BE" w:rsidRPr="00333A28" w:rsidRDefault="009C34BE" w:rsidP="00D30652">
            <w:pPr>
              <w:widowControl/>
              <w:autoSpaceDE/>
              <w:autoSpaceDN/>
              <w:spacing w:after="0" w:line="240" w:lineRule="auto"/>
              <w:ind w:firstLine="909"/>
              <w:jc w:val="both"/>
              <w:rPr>
                <w:rFonts w:ascii="Times New Roman" w:eastAsia="Times New Roman" w:hAnsi="Times New Roman" w:cs="Times New Roman"/>
                <w:sz w:val="24"/>
                <w:szCs w:val="24"/>
                <w:lang w:eastAsia="en-US"/>
              </w:rPr>
            </w:pPr>
          </w:p>
        </w:tc>
        <w:tc>
          <w:tcPr>
            <w:tcW w:w="1985" w:type="dxa"/>
            <w:vMerge/>
            <w:tcBorders>
              <w:top w:val="nil"/>
              <w:bottom w:val="nil"/>
            </w:tcBorders>
          </w:tcPr>
          <w:p w14:paraId="12D9A471" w14:textId="77777777" w:rsidR="009C34BE" w:rsidRPr="00333A28" w:rsidRDefault="009C34BE" w:rsidP="009C34BE">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c>
          <w:tcPr>
            <w:tcW w:w="2055" w:type="dxa"/>
            <w:vMerge w:val="restart"/>
            <w:tcBorders>
              <w:top w:val="nil"/>
            </w:tcBorders>
          </w:tcPr>
          <w:p w14:paraId="12D9A472" w14:textId="77777777" w:rsidR="009C34BE" w:rsidRPr="00333A28" w:rsidRDefault="009C34BE" w:rsidP="00D30652">
            <w:pPr>
              <w:spacing w:before="100" w:beforeAutospacing="1" w:after="0" w:line="240" w:lineRule="auto"/>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Periodinis matavimas</w:t>
            </w:r>
          </w:p>
        </w:tc>
      </w:tr>
      <w:tr w:rsidR="009C34BE" w:rsidRPr="00333A28" w14:paraId="12D9A479" w14:textId="77777777" w:rsidTr="000D102A">
        <w:trPr>
          <w:trHeight w:val="668"/>
        </w:trPr>
        <w:tc>
          <w:tcPr>
            <w:tcW w:w="4251" w:type="dxa"/>
            <w:tcBorders>
              <w:top w:val="nil"/>
            </w:tcBorders>
          </w:tcPr>
          <w:p w14:paraId="12D9A474" w14:textId="77777777" w:rsidR="009C34BE" w:rsidRPr="00333A28" w:rsidRDefault="009C34BE" w:rsidP="00D30652">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grunto - 2,5</w:t>
            </w:r>
          </w:p>
          <w:p w14:paraId="12D9A475" w14:textId="77777777" w:rsidR="009C34BE" w:rsidRPr="00333A28" w:rsidRDefault="009C34BE" w:rsidP="00D30652">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dengiamojo sluoksnio - 2,0</w:t>
            </w:r>
          </w:p>
        </w:tc>
        <w:tc>
          <w:tcPr>
            <w:tcW w:w="1985" w:type="dxa"/>
            <w:tcBorders>
              <w:top w:val="nil"/>
            </w:tcBorders>
          </w:tcPr>
          <w:p w14:paraId="12D9A476"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p w14:paraId="12D9A477"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5" w:type="dxa"/>
            <w:vMerge/>
            <w:tcBorders>
              <w:top w:val="nil"/>
            </w:tcBorders>
          </w:tcPr>
          <w:p w14:paraId="12D9A478" w14:textId="77777777" w:rsidR="009C34BE" w:rsidRPr="00333A28" w:rsidRDefault="009C34BE" w:rsidP="009C34BE">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r>
      <w:tr w:rsidR="009C34BE" w:rsidRPr="00333A28" w14:paraId="12D9A482" w14:textId="77777777" w:rsidTr="000D102A">
        <w:trPr>
          <w:trHeight w:val="1920"/>
        </w:trPr>
        <w:tc>
          <w:tcPr>
            <w:tcW w:w="4251" w:type="dxa"/>
          </w:tcPr>
          <w:p w14:paraId="12D9A47A" w14:textId="77777777" w:rsidR="00D30652"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Mechanizuotai tinkuojant, paruošiamojo</w:t>
            </w:r>
            <w:r w:rsidR="00D30652">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sluoksnio skiedinys turi būti 9-14 cm</w:t>
            </w:r>
            <w:r w:rsidR="00D30652">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slankumo;</w:t>
            </w:r>
          </w:p>
          <w:p w14:paraId="12D9A47B" w14:textId="77777777"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xml:space="preserve"> išlyginamojo ir dengiamojo</w:t>
            </w:r>
          </w:p>
          <w:p w14:paraId="12D9A47C"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p w14:paraId="12D9A47D" w14:textId="77777777"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7-8 cm; tinkuojant rankomis, - atitinkamai 8-12 cm ir 7-8 cm</w:t>
            </w:r>
          </w:p>
        </w:tc>
        <w:tc>
          <w:tcPr>
            <w:tcW w:w="1985" w:type="dxa"/>
          </w:tcPr>
          <w:p w14:paraId="12D9A47E"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p w14:paraId="12D9A47F"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14:paraId="12D9A480"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5" w:type="dxa"/>
          </w:tcPr>
          <w:p w14:paraId="12D9A481" w14:textId="77777777" w:rsidR="009C34BE" w:rsidRPr="00333A28" w:rsidRDefault="00D30652"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Bandant </w:t>
            </w:r>
            <w:r w:rsidR="009C34BE" w:rsidRPr="00333A28">
              <w:rPr>
                <w:rFonts w:ascii="Times New Roman" w:eastAsia="Times New Roman" w:hAnsi="Times New Roman" w:cs="Times New Roman"/>
                <w:sz w:val="24"/>
                <w:szCs w:val="24"/>
                <w:lang w:val="lt-LT" w:eastAsia="en-US"/>
              </w:rPr>
              <w:t>standartiniu konusu</w:t>
            </w:r>
          </w:p>
        </w:tc>
      </w:tr>
      <w:tr w:rsidR="009C34BE" w:rsidRPr="00333A28" w14:paraId="12D9A486" w14:textId="77777777" w:rsidTr="000D102A">
        <w:trPr>
          <w:trHeight w:val="313"/>
        </w:trPr>
        <w:tc>
          <w:tcPr>
            <w:tcW w:w="4251" w:type="dxa"/>
          </w:tcPr>
          <w:p w14:paraId="12D9A483"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Išsisluoksniavimas &lt; 15 %</w:t>
            </w:r>
          </w:p>
        </w:tc>
        <w:tc>
          <w:tcPr>
            <w:tcW w:w="1985" w:type="dxa"/>
          </w:tcPr>
          <w:p w14:paraId="12D9A484"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2055" w:type="dxa"/>
          </w:tcPr>
          <w:p w14:paraId="12D9A485" w14:textId="77777777"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Laboratorijoje</w:t>
            </w:r>
          </w:p>
        </w:tc>
      </w:tr>
      <w:tr w:rsidR="009C34BE" w:rsidRPr="00333A28" w14:paraId="12D9A48A" w14:textId="77777777" w:rsidTr="000D102A">
        <w:trPr>
          <w:trHeight w:val="710"/>
        </w:trPr>
        <w:tc>
          <w:tcPr>
            <w:tcW w:w="4251" w:type="dxa"/>
          </w:tcPr>
          <w:p w14:paraId="12D9A487"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Vandens išlaikymas &gt; 90 %</w:t>
            </w:r>
          </w:p>
        </w:tc>
        <w:tc>
          <w:tcPr>
            <w:tcW w:w="1985" w:type="dxa"/>
          </w:tcPr>
          <w:p w14:paraId="12D9A488"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2055" w:type="dxa"/>
          </w:tcPr>
          <w:p w14:paraId="12D9A489" w14:textId="77777777" w:rsidR="009C34BE" w:rsidRPr="00333A28" w:rsidRDefault="00D30652"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3</w:t>
            </w:r>
            <w:r w:rsidR="009C34BE" w:rsidRPr="00333A28">
              <w:rPr>
                <w:rFonts w:ascii="Times New Roman" w:eastAsia="Times New Roman" w:hAnsi="Times New Roman" w:cs="Times New Roman"/>
                <w:sz w:val="24"/>
                <w:szCs w:val="24"/>
                <w:lang w:val="lt-LT" w:eastAsia="en-US"/>
              </w:rPr>
              <w:t>matavimai 50-70 m2 paviršiaus</w:t>
            </w:r>
          </w:p>
        </w:tc>
      </w:tr>
      <w:tr w:rsidR="009C34BE" w:rsidRPr="00333A28" w14:paraId="12D9A48E" w14:textId="77777777" w:rsidTr="000D102A">
        <w:trPr>
          <w:trHeight w:val="267"/>
        </w:trPr>
        <w:tc>
          <w:tcPr>
            <w:tcW w:w="4251" w:type="dxa"/>
            <w:tcBorders>
              <w:bottom w:val="nil"/>
            </w:tcBorders>
          </w:tcPr>
          <w:p w14:paraId="12D9A48B"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Sukibimo stiprumas Mpa:</w:t>
            </w:r>
          </w:p>
        </w:tc>
        <w:tc>
          <w:tcPr>
            <w:tcW w:w="1985" w:type="dxa"/>
            <w:tcBorders>
              <w:bottom w:val="nil"/>
            </w:tcBorders>
          </w:tcPr>
          <w:p w14:paraId="12D9A48C"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2055" w:type="dxa"/>
            <w:vMerge w:val="restart"/>
          </w:tcPr>
          <w:p w14:paraId="12D9A48D"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r>
      <w:tr w:rsidR="009C34BE" w:rsidRPr="00333A28" w14:paraId="12D9A492" w14:textId="77777777" w:rsidTr="000D102A">
        <w:trPr>
          <w:trHeight w:val="278"/>
        </w:trPr>
        <w:tc>
          <w:tcPr>
            <w:tcW w:w="4251" w:type="dxa"/>
            <w:tcBorders>
              <w:top w:val="nil"/>
              <w:bottom w:val="nil"/>
            </w:tcBorders>
          </w:tcPr>
          <w:p w14:paraId="12D9A48F"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lastRenderedPageBreak/>
              <w:t>- vidaus darbams &gt; 0,1</w:t>
            </w:r>
          </w:p>
        </w:tc>
        <w:tc>
          <w:tcPr>
            <w:tcW w:w="1985" w:type="dxa"/>
            <w:tcBorders>
              <w:top w:val="nil"/>
              <w:bottom w:val="nil"/>
            </w:tcBorders>
          </w:tcPr>
          <w:p w14:paraId="12D9A490"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10 %</w:t>
            </w:r>
          </w:p>
        </w:tc>
        <w:tc>
          <w:tcPr>
            <w:tcW w:w="2055" w:type="dxa"/>
            <w:vMerge/>
            <w:tcBorders>
              <w:top w:val="nil"/>
            </w:tcBorders>
          </w:tcPr>
          <w:p w14:paraId="12D9A491" w14:textId="77777777" w:rsidR="009C34BE" w:rsidRPr="00333A28" w:rsidRDefault="009C34BE" w:rsidP="009C34BE">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r>
      <w:tr w:rsidR="009C34BE" w:rsidRPr="00333A28" w14:paraId="12D9A496" w14:textId="77777777" w:rsidTr="000D102A">
        <w:trPr>
          <w:trHeight w:val="480"/>
        </w:trPr>
        <w:tc>
          <w:tcPr>
            <w:tcW w:w="4251" w:type="dxa"/>
            <w:tcBorders>
              <w:top w:val="nil"/>
            </w:tcBorders>
          </w:tcPr>
          <w:p w14:paraId="12D9A493"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išorės darbams &gt; 0,4</w:t>
            </w:r>
          </w:p>
        </w:tc>
        <w:tc>
          <w:tcPr>
            <w:tcW w:w="1985" w:type="dxa"/>
            <w:tcBorders>
              <w:top w:val="nil"/>
            </w:tcBorders>
          </w:tcPr>
          <w:p w14:paraId="12D9A494"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10 %</w:t>
            </w:r>
          </w:p>
        </w:tc>
        <w:tc>
          <w:tcPr>
            <w:tcW w:w="2055" w:type="dxa"/>
            <w:vMerge/>
            <w:tcBorders>
              <w:top w:val="nil"/>
            </w:tcBorders>
          </w:tcPr>
          <w:p w14:paraId="12D9A495" w14:textId="77777777" w:rsidR="009C34BE" w:rsidRPr="00333A28" w:rsidRDefault="009C34BE" w:rsidP="009C34BE">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r>
      <w:tr w:rsidR="009C34BE" w:rsidRPr="00333A28" w14:paraId="12D9A4A2" w14:textId="77777777" w:rsidTr="000D102A">
        <w:trPr>
          <w:trHeight w:val="1665"/>
        </w:trPr>
        <w:tc>
          <w:tcPr>
            <w:tcW w:w="4251" w:type="dxa"/>
          </w:tcPr>
          <w:p w14:paraId="12D9A497" w14:textId="77777777" w:rsidR="00D30652" w:rsidRDefault="009C34BE" w:rsidP="00D30652">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xml:space="preserve">Dengiamojo </w:t>
            </w:r>
            <w:r w:rsidR="00D30652">
              <w:rPr>
                <w:rFonts w:ascii="Times New Roman" w:eastAsia="Times New Roman" w:hAnsi="Times New Roman" w:cs="Times New Roman"/>
                <w:sz w:val="24"/>
                <w:szCs w:val="24"/>
                <w:lang w:val="lt-LT" w:eastAsia="en-US"/>
              </w:rPr>
              <w:t>sluoksnio užpildų stambumas mm:</w:t>
            </w:r>
          </w:p>
          <w:p w14:paraId="12D9A498" w14:textId="77777777" w:rsidR="009C34BE" w:rsidRPr="00333A28" w:rsidRDefault="009C34BE" w:rsidP="00D30652">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marmuro, granito, stambaus smėlio grūdeliai - 2.</w:t>
            </w:r>
          </w:p>
          <w:p w14:paraId="12D9A499"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kvarcinio smėlio -0,5</w:t>
            </w:r>
          </w:p>
          <w:p w14:paraId="12D9A49A"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marmuro miltų -0,25</w:t>
            </w:r>
          </w:p>
        </w:tc>
        <w:tc>
          <w:tcPr>
            <w:tcW w:w="1985" w:type="dxa"/>
          </w:tcPr>
          <w:p w14:paraId="12D9A49B" w14:textId="77777777" w:rsidR="00D30652" w:rsidRDefault="00D30652"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14:paraId="12D9A49C" w14:textId="77777777" w:rsidR="00D30652" w:rsidRDefault="00D30652"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14:paraId="12D9A49D"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+ 3 mm</w:t>
            </w:r>
          </w:p>
          <w:p w14:paraId="12D9A49E"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+ 1,5 mm</w:t>
            </w:r>
          </w:p>
          <w:p w14:paraId="12D9A49F"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+0,25 mm</w:t>
            </w:r>
          </w:p>
        </w:tc>
        <w:tc>
          <w:tcPr>
            <w:tcW w:w="2055" w:type="dxa"/>
          </w:tcPr>
          <w:p w14:paraId="12D9A4A0"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14:paraId="12D9A4A1" w14:textId="77777777"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Periodinis matavimas</w:t>
            </w:r>
          </w:p>
        </w:tc>
      </w:tr>
      <w:tr w:rsidR="009C34BE" w:rsidRPr="00333A28" w14:paraId="12D9A4A8" w14:textId="77777777" w:rsidTr="000D102A">
        <w:trPr>
          <w:trHeight w:val="1168"/>
        </w:trPr>
        <w:tc>
          <w:tcPr>
            <w:tcW w:w="4251" w:type="dxa"/>
          </w:tcPr>
          <w:p w14:paraId="12D9A4A3" w14:textId="77777777" w:rsidR="00D30652" w:rsidRDefault="00D30652" w:rsidP="00D30652">
            <w:pPr>
              <w:spacing w:after="100" w:afterAutospacing="1" w:line="240" w:lineRule="auto"/>
              <w:ind w:firstLine="909"/>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Glaisto: </w:t>
            </w:r>
          </w:p>
          <w:p w14:paraId="12D9A4A4" w14:textId="77777777" w:rsidR="009C34BE" w:rsidRPr="00333A28" w:rsidRDefault="009C34BE" w:rsidP="00D30652">
            <w:pPr>
              <w:spacing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sukibimo stiprumas Mpa: po 24 h &gt; 0,1</w:t>
            </w:r>
          </w:p>
          <w:p w14:paraId="12D9A4A5" w14:textId="77777777" w:rsidR="009C34BE" w:rsidRPr="00333A28" w:rsidRDefault="009C34BE" w:rsidP="00D30652">
            <w:pPr>
              <w:spacing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po 72 h &gt; 0,2</w:t>
            </w:r>
          </w:p>
        </w:tc>
        <w:tc>
          <w:tcPr>
            <w:tcW w:w="1985" w:type="dxa"/>
          </w:tcPr>
          <w:p w14:paraId="12D9A4A6"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2055" w:type="dxa"/>
          </w:tcPr>
          <w:p w14:paraId="12D9A4A7" w14:textId="77777777"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Periodinis matavimas</w:t>
            </w:r>
          </w:p>
        </w:tc>
      </w:tr>
    </w:tbl>
    <w:p w14:paraId="12D9A4A9"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Tinkavimo darbų reikalavimai</w:t>
      </w:r>
    </w:p>
    <w:tbl>
      <w:tblPr>
        <w:tblStyle w:val="TableNormal1"/>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8"/>
        <w:gridCol w:w="3848"/>
      </w:tblGrid>
      <w:tr w:rsidR="009C34BE" w:rsidRPr="00333A28" w14:paraId="12D9A4AC" w14:textId="77777777" w:rsidTr="00FE7FDB">
        <w:trPr>
          <w:trHeight w:val="249"/>
        </w:trPr>
        <w:tc>
          <w:tcPr>
            <w:tcW w:w="4168" w:type="dxa"/>
          </w:tcPr>
          <w:p w14:paraId="12D9A4AA"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Sluoksnių techniniai reikalavimai</w:t>
            </w:r>
          </w:p>
        </w:tc>
        <w:tc>
          <w:tcPr>
            <w:tcW w:w="3848" w:type="dxa"/>
          </w:tcPr>
          <w:p w14:paraId="12D9A4AB"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Kontrolė</w:t>
            </w:r>
          </w:p>
        </w:tc>
      </w:tr>
      <w:tr w:rsidR="009C34BE" w:rsidRPr="00333A28" w14:paraId="12D9A4B3" w14:textId="77777777" w:rsidTr="00FE7FDB">
        <w:trPr>
          <w:trHeight w:val="3241"/>
        </w:trPr>
        <w:tc>
          <w:tcPr>
            <w:tcW w:w="4168" w:type="dxa"/>
          </w:tcPr>
          <w:p w14:paraId="12D9A4AD" w14:textId="77777777" w:rsidR="009C34BE" w:rsidRPr="00333A28" w:rsidRDefault="00D30652"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Leistinas tinko storis mm: </w:t>
            </w:r>
            <w:r w:rsidR="009C34BE" w:rsidRPr="00333A28">
              <w:rPr>
                <w:rFonts w:ascii="Times New Roman" w:eastAsia="Times New Roman" w:hAnsi="Times New Roman" w:cs="Times New Roman"/>
                <w:sz w:val="24"/>
                <w:szCs w:val="24"/>
                <w:lang w:val="lt-LT" w:eastAsia="en-US"/>
              </w:rPr>
              <w:t>iki 20</w:t>
            </w:r>
          </w:p>
          <w:p w14:paraId="12D9A4AE" w14:textId="77777777" w:rsidR="00D30652"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Leistinas daugiasluoksnio tinko kiekvieno sluoksnio storis mm:</w:t>
            </w:r>
          </w:p>
          <w:p w14:paraId="12D9A4AF" w14:textId="77777777"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mūro, betono paviršiaus aptaškymo, cemento skiedinio išlyginamojo sluoksnio</w:t>
            </w:r>
            <w:r w:rsidR="00D30652">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iki 5;</w:t>
            </w:r>
          </w:p>
          <w:p w14:paraId="12D9A4B0" w14:textId="77777777" w:rsidR="00D30652"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kalkių skiedinio išlyginamojo sluoksnio</w:t>
            </w:r>
            <w:r w:rsidR="00D30652">
              <w:rPr>
                <w:rFonts w:ascii="Times New Roman" w:eastAsia="Times New Roman" w:hAnsi="Times New Roman" w:cs="Times New Roman"/>
                <w:sz w:val="24"/>
                <w:szCs w:val="24"/>
                <w:lang w:val="lt-LT" w:eastAsia="en-US"/>
              </w:rPr>
              <w:t xml:space="preserve"> iki 7;</w:t>
            </w:r>
          </w:p>
          <w:p w14:paraId="12D9A4B1" w14:textId="77777777"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dekoratyvinio dengiamojo sluoksnio</w:t>
            </w:r>
            <w:r w:rsidR="00D30652">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iki 7;</w:t>
            </w:r>
          </w:p>
        </w:tc>
        <w:tc>
          <w:tcPr>
            <w:tcW w:w="3848" w:type="dxa"/>
            <w:vAlign w:val="center"/>
          </w:tcPr>
          <w:p w14:paraId="12D9A4B2" w14:textId="77777777" w:rsidR="009C34BE" w:rsidRPr="00333A28" w:rsidRDefault="00D30652"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M</w:t>
            </w:r>
            <w:r w:rsidR="009C34BE" w:rsidRPr="00333A28">
              <w:rPr>
                <w:rFonts w:ascii="Times New Roman" w:eastAsia="Times New Roman" w:hAnsi="Times New Roman" w:cs="Times New Roman"/>
                <w:sz w:val="24"/>
                <w:szCs w:val="24"/>
                <w:lang w:val="lt-LT" w:eastAsia="en-US"/>
              </w:rPr>
              <w:t>atuojama 5 kartus 70-100 m2 paviršiaus arba mažesniame vienos patalpos plote numatant nuokrypas</w:t>
            </w:r>
          </w:p>
        </w:tc>
      </w:tr>
    </w:tbl>
    <w:p w14:paraId="12D9A4B4" w14:textId="77777777"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Tinkavimas pagerintu tinku</w:t>
      </w:r>
    </w:p>
    <w:p w14:paraId="12D9A4B5"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Pagerintą tinką sudaro paruošiamasis, 2 išlyginamieji ir dengiamasis sluoksnis. Prieš užkrečiant paruošiamąjį sluoksnį, paviršius sudrėkinamas. Labai svarbu, kad paruošiamasis sluoksnis stipriai susijungtų su paviršiumi, todėl reikia paruošti tinkamos konsistencijos skiedinį. Kitas tinko sluoksnis krečiamas tik sukietėjus ankstesniam. Kiekvieną tinko sluoksnį, išskyrus paruošiamąjį, reikia išlyginti. Išlygintas ir pakankamai sukietėjęs dengiamasis sluoksnis tolygiai drėkinamas ir užtrinamas. Bendras tinko storis turi būti ne didesnis kaip 20 mm.</w:t>
      </w:r>
    </w:p>
    <w:p w14:paraId="12D9A4B6"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Leistini nutinkuotų paviršių nuokrypiai:</w:t>
      </w:r>
    </w:p>
    <w:tbl>
      <w:tblPr>
        <w:tblStyle w:val="TableNormal1"/>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985"/>
        <w:gridCol w:w="3046"/>
      </w:tblGrid>
      <w:tr w:rsidR="009C34BE" w:rsidRPr="00333A28" w14:paraId="12D9A4BA" w14:textId="77777777" w:rsidTr="000D102A">
        <w:trPr>
          <w:trHeight w:val="551"/>
        </w:trPr>
        <w:tc>
          <w:tcPr>
            <w:tcW w:w="3545" w:type="dxa"/>
          </w:tcPr>
          <w:p w14:paraId="12D9A4B7"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Nuokrypio pavadinimas</w:t>
            </w:r>
          </w:p>
        </w:tc>
        <w:tc>
          <w:tcPr>
            <w:tcW w:w="1985" w:type="dxa"/>
          </w:tcPr>
          <w:p w14:paraId="12D9A4B8" w14:textId="77777777" w:rsidR="009C34BE" w:rsidRPr="00333A28" w:rsidRDefault="009C34BE" w:rsidP="000307DE">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Leistinas ribinis</w:t>
            </w:r>
            <w:r w:rsidR="000307DE">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nuokrypis mm</w:t>
            </w:r>
          </w:p>
        </w:tc>
        <w:tc>
          <w:tcPr>
            <w:tcW w:w="3046" w:type="dxa"/>
          </w:tcPr>
          <w:p w14:paraId="12D9A4B9"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Kontrolė</w:t>
            </w:r>
          </w:p>
        </w:tc>
      </w:tr>
      <w:tr w:rsidR="009C34BE" w:rsidRPr="00333A28" w14:paraId="12D9A4C0" w14:textId="77777777" w:rsidTr="000D102A">
        <w:trPr>
          <w:trHeight w:val="1656"/>
        </w:trPr>
        <w:tc>
          <w:tcPr>
            <w:tcW w:w="3545" w:type="dxa"/>
          </w:tcPr>
          <w:p w14:paraId="12D9A4BB"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lastRenderedPageBreak/>
              <w:t>Nuokrypis nuo vertikalės ir horizontalės:</w:t>
            </w:r>
          </w:p>
          <w:p w14:paraId="12D9A4BC"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 metro</w:t>
            </w:r>
          </w:p>
          <w:p w14:paraId="12D9A4BD"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viso patalpos ilgio arba aukščio</w:t>
            </w:r>
          </w:p>
        </w:tc>
        <w:tc>
          <w:tcPr>
            <w:tcW w:w="1985" w:type="dxa"/>
          </w:tcPr>
          <w:p w14:paraId="12D9A4BE"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w:t>
            </w:r>
          </w:p>
        </w:tc>
        <w:tc>
          <w:tcPr>
            <w:tcW w:w="3046" w:type="dxa"/>
          </w:tcPr>
          <w:p w14:paraId="12D9A4BF"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 matavimai 50-70 m2 paviršiaus arba mažesniame plote 2 m ilgio kontroline matuokle, kur matomas nuokrypis (ilgio elementų -5 matavimai 35-40 m ilgio)</w:t>
            </w:r>
          </w:p>
        </w:tc>
      </w:tr>
      <w:tr w:rsidR="009C34BE" w:rsidRPr="00333A28" w14:paraId="12D9A4C4" w14:textId="77777777" w:rsidTr="000D102A">
        <w:trPr>
          <w:trHeight w:val="1725"/>
        </w:trPr>
        <w:tc>
          <w:tcPr>
            <w:tcW w:w="3545" w:type="dxa"/>
          </w:tcPr>
          <w:p w14:paraId="12D9A4C1"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Kreivų paviršių spindulio Nuokrypis nuo projektinio (tikrinama lekalu)</w:t>
            </w:r>
          </w:p>
        </w:tc>
        <w:tc>
          <w:tcPr>
            <w:tcW w:w="1985" w:type="dxa"/>
          </w:tcPr>
          <w:p w14:paraId="12D9A4C2"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w:t>
            </w:r>
          </w:p>
        </w:tc>
        <w:tc>
          <w:tcPr>
            <w:tcW w:w="3046" w:type="dxa"/>
          </w:tcPr>
          <w:p w14:paraId="12D9A4C3"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 matavimai 50-70 m2 paviršiaus arba mažesnio ploto 2 m ilgio kontroline matuokle, kur matomas nuokrypis (ilgio elementų -5 matavimai 35-40 m ilgio)</w:t>
            </w:r>
          </w:p>
        </w:tc>
      </w:tr>
      <w:tr w:rsidR="009C34BE" w:rsidRPr="00333A28" w14:paraId="12D9A4C8" w14:textId="77777777" w:rsidTr="000D102A">
        <w:trPr>
          <w:trHeight w:val="272"/>
        </w:trPr>
        <w:tc>
          <w:tcPr>
            <w:tcW w:w="3545" w:type="dxa"/>
            <w:tcBorders>
              <w:bottom w:val="nil"/>
            </w:tcBorders>
          </w:tcPr>
          <w:p w14:paraId="12D9A4C5"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Angokraščių, piliastrų, stulpų,</w:t>
            </w:r>
          </w:p>
        </w:tc>
        <w:tc>
          <w:tcPr>
            <w:tcW w:w="1985" w:type="dxa"/>
            <w:tcBorders>
              <w:bottom w:val="nil"/>
            </w:tcBorders>
          </w:tcPr>
          <w:p w14:paraId="12D9A4C6"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3046" w:type="dxa"/>
            <w:tcBorders>
              <w:bottom w:val="nil"/>
            </w:tcBorders>
          </w:tcPr>
          <w:p w14:paraId="12D9A4C7" w14:textId="77777777" w:rsidR="009C34BE" w:rsidRPr="00333A28" w:rsidRDefault="009C34BE" w:rsidP="000307DE">
            <w:pPr>
              <w:spacing w:after="100" w:afterAutospacing="1" w:line="240" w:lineRule="auto"/>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 matavimai 50-70 m2 paviršiaus</w:t>
            </w:r>
          </w:p>
        </w:tc>
      </w:tr>
      <w:tr w:rsidR="009C34BE" w:rsidRPr="00333A28" w14:paraId="12D9A4CC" w14:textId="77777777" w:rsidTr="000D102A">
        <w:trPr>
          <w:trHeight w:val="276"/>
        </w:trPr>
        <w:tc>
          <w:tcPr>
            <w:tcW w:w="3545" w:type="dxa"/>
            <w:tcBorders>
              <w:top w:val="nil"/>
              <w:bottom w:val="nil"/>
            </w:tcBorders>
          </w:tcPr>
          <w:p w14:paraId="12D9A4C9"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kampų, įdubų nuokrypis nuo</w:t>
            </w:r>
          </w:p>
        </w:tc>
        <w:tc>
          <w:tcPr>
            <w:tcW w:w="1985" w:type="dxa"/>
            <w:tcBorders>
              <w:top w:val="nil"/>
              <w:bottom w:val="nil"/>
            </w:tcBorders>
          </w:tcPr>
          <w:p w14:paraId="12D9A4CA"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3046" w:type="dxa"/>
            <w:tcBorders>
              <w:top w:val="nil"/>
              <w:bottom w:val="nil"/>
            </w:tcBorders>
          </w:tcPr>
          <w:p w14:paraId="12D9A4CB" w14:textId="77777777" w:rsidR="009C34BE" w:rsidRPr="00333A28" w:rsidRDefault="009C34BE" w:rsidP="000307DE">
            <w:pPr>
              <w:spacing w:after="100" w:afterAutospacing="1" w:line="240" w:lineRule="auto"/>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arba mažesnio ploto 2 m ilgio</w:t>
            </w:r>
          </w:p>
        </w:tc>
      </w:tr>
      <w:tr w:rsidR="009C34BE" w:rsidRPr="00333A28" w14:paraId="12D9A4D0" w14:textId="77777777" w:rsidTr="000D102A">
        <w:trPr>
          <w:trHeight w:val="275"/>
        </w:trPr>
        <w:tc>
          <w:tcPr>
            <w:tcW w:w="3545" w:type="dxa"/>
            <w:tcBorders>
              <w:top w:val="nil"/>
              <w:bottom w:val="nil"/>
            </w:tcBorders>
          </w:tcPr>
          <w:p w14:paraId="12D9A4CD"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vertikalės ir horizontalės:</w:t>
            </w:r>
          </w:p>
        </w:tc>
        <w:tc>
          <w:tcPr>
            <w:tcW w:w="1985" w:type="dxa"/>
            <w:tcBorders>
              <w:top w:val="nil"/>
              <w:bottom w:val="nil"/>
            </w:tcBorders>
          </w:tcPr>
          <w:p w14:paraId="12D9A4CE"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3046" w:type="dxa"/>
            <w:tcBorders>
              <w:top w:val="nil"/>
              <w:bottom w:val="nil"/>
            </w:tcBorders>
          </w:tcPr>
          <w:p w14:paraId="12D9A4CF" w14:textId="77777777" w:rsidR="009C34BE" w:rsidRPr="00333A28" w:rsidRDefault="009C34BE" w:rsidP="000307DE">
            <w:pPr>
              <w:spacing w:after="100" w:afterAutospacing="1" w:line="240" w:lineRule="auto"/>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kontroline matuokle, kur matomas</w:t>
            </w:r>
          </w:p>
        </w:tc>
      </w:tr>
      <w:tr w:rsidR="009C34BE" w:rsidRPr="00333A28" w14:paraId="12D9A4D4" w14:textId="77777777" w:rsidTr="000D102A">
        <w:trPr>
          <w:trHeight w:val="276"/>
        </w:trPr>
        <w:tc>
          <w:tcPr>
            <w:tcW w:w="3545" w:type="dxa"/>
            <w:tcBorders>
              <w:top w:val="nil"/>
              <w:bottom w:val="nil"/>
            </w:tcBorders>
          </w:tcPr>
          <w:p w14:paraId="12D9A4D1"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l metro</w:t>
            </w:r>
          </w:p>
        </w:tc>
        <w:tc>
          <w:tcPr>
            <w:tcW w:w="1985" w:type="dxa"/>
            <w:tcBorders>
              <w:top w:val="nil"/>
              <w:bottom w:val="nil"/>
            </w:tcBorders>
          </w:tcPr>
          <w:p w14:paraId="12D9A4D2"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w:t>
            </w:r>
          </w:p>
        </w:tc>
        <w:tc>
          <w:tcPr>
            <w:tcW w:w="3046" w:type="dxa"/>
            <w:tcBorders>
              <w:top w:val="nil"/>
              <w:bottom w:val="nil"/>
            </w:tcBorders>
          </w:tcPr>
          <w:p w14:paraId="12D9A4D3" w14:textId="77777777" w:rsidR="009C34BE" w:rsidRPr="00333A28" w:rsidRDefault="009C34BE" w:rsidP="000307DE">
            <w:pPr>
              <w:spacing w:after="100" w:afterAutospacing="1" w:line="240" w:lineRule="auto"/>
              <w:ind w:firstLine="909"/>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nuokrypis (ilgio elementų -5</w:t>
            </w:r>
          </w:p>
        </w:tc>
      </w:tr>
      <w:tr w:rsidR="009C34BE" w:rsidRPr="00333A28" w14:paraId="12D9A4D8" w14:textId="77777777" w:rsidTr="000D102A">
        <w:trPr>
          <w:trHeight w:val="578"/>
        </w:trPr>
        <w:tc>
          <w:tcPr>
            <w:tcW w:w="3545" w:type="dxa"/>
            <w:tcBorders>
              <w:top w:val="nil"/>
            </w:tcBorders>
          </w:tcPr>
          <w:p w14:paraId="12D9A4D5"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vieno elemento</w:t>
            </w:r>
          </w:p>
        </w:tc>
        <w:tc>
          <w:tcPr>
            <w:tcW w:w="1985" w:type="dxa"/>
            <w:tcBorders>
              <w:top w:val="nil"/>
            </w:tcBorders>
          </w:tcPr>
          <w:p w14:paraId="12D9A4D6"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3</w:t>
            </w:r>
          </w:p>
        </w:tc>
        <w:tc>
          <w:tcPr>
            <w:tcW w:w="3046" w:type="dxa"/>
            <w:tcBorders>
              <w:top w:val="nil"/>
            </w:tcBorders>
          </w:tcPr>
          <w:p w14:paraId="12D9A4D7" w14:textId="77777777" w:rsidR="009C34BE" w:rsidRPr="00333A28" w:rsidRDefault="009C34BE" w:rsidP="000307DE">
            <w:pPr>
              <w:spacing w:after="100" w:afterAutospacing="1" w:line="240" w:lineRule="auto"/>
              <w:ind w:firstLine="909"/>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matavimai 35-40 m ilgio)</w:t>
            </w:r>
          </w:p>
        </w:tc>
      </w:tr>
      <w:tr w:rsidR="009C34BE" w:rsidRPr="00333A28" w14:paraId="12D9A4DC" w14:textId="77777777" w:rsidTr="000D102A">
        <w:trPr>
          <w:trHeight w:val="1514"/>
        </w:trPr>
        <w:tc>
          <w:tcPr>
            <w:tcW w:w="3545" w:type="dxa"/>
            <w:tcBorders>
              <w:bottom w:val="nil"/>
            </w:tcBorders>
          </w:tcPr>
          <w:p w14:paraId="12D9A4D9"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Tinkuoto angokraščio pločio</w:t>
            </w:r>
          </w:p>
        </w:tc>
        <w:tc>
          <w:tcPr>
            <w:tcW w:w="1985" w:type="dxa"/>
            <w:tcBorders>
              <w:bottom w:val="nil"/>
            </w:tcBorders>
          </w:tcPr>
          <w:p w14:paraId="12D9A4DA"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&lt;2</w:t>
            </w:r>
          </w:p>
        </w:tc>
        <w:tc>
          <w:tcPr>
            <w:tcW w:w="3046" w:type="dxa"/>
            <w:tcBorders>
              <w:bottom w:val="nil"/>
            </w:tcBorders>
          </w:tcPr>
          <w:p w14:paraId="12D9A4DB"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 matavimai 50-70 m2 paviršiaus arba mažesnio ploto 2 m ilgio kontroline matuokle, kur matomas nuokrypis (ilgio elementų -5 matavimai 35-40 m ilgio)</w:t>
            </w:r>
          </w:p>
        </w:tc>
      </w:tr>
      <w:tr w:rsidR="009C34BE" w:rsidRPr="00333A28" w14:paraId="12D9A4E2" w14:textId="77777777" w:rsidTr="000D102A">
        <w:trPr>
          <w:trHeight w:val="1540"/>
        </w:trPr>
        <w:tc>
          <w:tcPr>
            <w:tcW w:w="3545" w:type="dxa"/>
            <w:tcBorders>
              <w:top w:val="nil"/>
            </w:tcBorders>
          </w:tcPr>
          <w:p w14:paraId="12D9A4DD"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14:paraId="12D9A4DE"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Juostų nuo tiesios linijos tarp dviejų kampų arba užkarpų</w:t>
            </w:r>
          </w:p>
        </w:tc>
        <w:tc>
          <w:tcPr>
            <w:tcW w:w="1985" w:type="dxa"/>
            <w:tcBorders>
              <w:top w:val="nil"/>
            </w:tcBorders>
          </w:tcPr>
          <w:p w14:paraId="12D9A4DF"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14:paraId="12D9A4E0"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&lt;2</w:t>
            </w:r>
          </w:p>
        </w:tc>
        <w:tc>
          <w:tcPr>
            <w:tcW w:w="3046" w:type="dxa"/>
            <w:tcBorders>
              <w:top w:val="nil"/>
            </w:tcBorders>
          </w:tcPr>
          <w:p w14:paraId="12D9A4E1"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 matavimai 50-70 m2 paviršiaus arba mažesnio ploto 2 m ilgio kontroline matuokle, kur matomas nuokrypis (ilgio elementų -5 matavimai 35-40 m ilgio)</w:t>
            </w:r>
          </w:p>
        </w:tc>
      </w:tr>
      <w:tr w:rsidR="009C34BE" w:rsidRPr="00333A28" w14:paraId="12D9A4E6" w14:textId="77777777" w:rsidTr="000D102A">
        <w:trPr>
          <w:trHeight w:val="611"/>
        </w:trPr>
        <w:tc>
          <w:tcPr>
            <w:tcW w:w="3545" w:type="dxa"/>
          </w:tcPr>
          <w:p w14:paraId="12D9A4E3"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Leistinai tinkuotų ir glaistytų paviršių drėgmė</w:t>
            </w:r>
          </w:p>
        </w:tc>
        <w:tc>
          <w:tcPr>
            <w:tcW w:w="1985" w:type="dxa"/>
          </w:tcPr>
          <w:p w14:paraId="12D9A4E4"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&lt;8%</w:t>
            </w:r>
          </w:p>
        </w:tc>
        <w:tc>
          <w:tcPr>
            <w:tcW w:w="3046" w:type="dxa"/>
          </w:tcPr>
          <w:p w14:paraId="12D9A4E5" w14:textId="77777777"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matuojama 3 kartus 10 m2</w:t>
            </w:r>
          </w:p>
        </w:tc>
      </w:tr>
    </w:tbl>
    <w:p w14:paraId="12D9A4E7" w14:textId="77777777" w:rsidR="00644BC8" w:rsidRPr="00333A28" w:rsidRDefault="00644BC8" w:rsidP="00644BC8">
      <w:pPr>
        <w:pStyle w:val="Antrat11"/>
        <w:ind w:left="3657" w:right="3573" w:firstLine="0"/>
        <w:jc w:val="center"/>
      </w:pPr>
    </w:p>
    <w:p w14:paraId="12D9A4E8" w14:textId="77777777" w:rsidR="00D366E4" w:rsidRPr="00333A28" w:rsidRDefault="00D366E4" w:rsidP="00D366E4">
      <w:pPr>
        <w:pStyle w:val="Antrat11"/>
        <w:tabs>
          <w:tab w:val="left" w:pos="1534"/>
        </w:tabs>
        <w:spacing w:line="274" w:lineRule="exact"/>
        <w:ind w:left="0" w:firstLine="0"/>
      </w:pPr>
      <w:r w:rsidRPr="00D85B71">
        <w:t>2.</w:t>
      </w:r>
      <w:r w:rsidR="00126A33">
        <w:t>9</w:t>
      </w:r>
      <w:r w:rsidR="00D85B71" w:rsidRPr="00D85B71">
        <w:t xml:space="preserve">. </w:t>
      </w:r>
      <w:r w:rsidR="00657A75" w:rsidRPr="00D85B71">
        <w:t xml:space="preserve"> AKUSTINĖS</w:t>
      </w:r>
      <w:r w:rsidR="00657A75" w:rsidRPr="00657A75">
        <w:t xml:space="preserve"> </w:t>
      </w:r>
      <w:r w:rsidRPr="00657A75">
        <w:t>PAKABINAMOS LUBOS</w:t>
      </w:r>
    </w:p>
    <w:p w14:paraId="12D9A4E9" w14:textId="77777777" w:rsidR="00D366E4" w:rsidRPr="004517A8" w:rsidRDefault="00A70B26" w:rsidP="00D366E4">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Mineralinės plokštės.</w:t>
      </w:r>
    </w:p>
    <w:p w14:paraId="12D9A4EA" w14:textId="77777777" w:rsidR="00D366E4" w:rsidRDefault="00D366E4" w:rsidP="00D366E4">
      <w:pPr>
        <w:spacing w:before="100" w:beforeAutospacing="1" w:after="100" w:afterAutospacing="1" w:line="240" w:lineRule="auto"/>
        <w:ind w:firstLine="909"/>
        <w:jc w:val="both"/>
      </w:pPr>
      <w:r w:rsidRPr="00220A80">
        <w:rPr>
          <w:rFonts w:ascii="Times New Roman" w:eastAsia="Times New Roman" w:hAnsi="Times New Roman" w:cs="Times New Roman"/>
          <w:sz w:val="24"/>
          <w:szCs w:val="24"/>
          <w:lang w:eastAsia="en-US"/>
        </w:rPr>
        <w:t xml:space="preserve">Plokščių paviršius: </w:t>
      </w:r>
      <w:r w:rsidRPr="00C05290">
        <w:t xml:space="preserve">     </w:t>
      </w:r>
    </w:p>
    <w:p w14:paraId="12D9A4EB" w14:textId="77777777" w:rsidR="00D366E4" w:rsidRPr="00333A28" w:rsidRDefault="00D366E4" w:rsidP="00D366E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Plokščių matmenys: 600x600 mm, 1</w:t>
      </w:r>
      <w:r w:rsidR="00666D2C">
        <w:rPr>
          <w:rFonts w:ascii="Times New Roman" w:eastAsia="Times New Roman" w:hAnsi="Times New Roman" w:cs="Times New Roman"/>
          <w:sz w:val="24"/>
          <w:szCs w:val="24"/>
          <w:lang w:eastAsia="en-US"/>
        </w:rPr>
        <w:t>3</w:t>
      </w:r>
      <w:r w:rsidRPr="00333A28">
        <w:rPr>
          <w:rFonts w:ascii="Times New Roman" w:eastAsia="Times New Roman" w:hAnsi="Times New Roman" w:cs="Times New Roman"/>
          <w:sz w:val="24"/>
          <w:szCs w:val="24"/>
          <w:lang w:eastAsia="en-US"/>
        </w:rPr>
        <w:t>mm storio</w:t>
      </w:r>
      <w:r w:rsidR="00B848C8">
        <w:rPr>
          <w:rFonts w:ascii="Times New Roman" w:eastAsia="Times New Roman" w:hAnsi="Times New Roman" w:cs="Times New Roman"/>
          <w:sz w:val="24"/>
          <w:szCs w:val="24"/>
          <w:lang w:eastAsia="en-US"/>
        </w:rPr>
        <w:t>.</w:t>
      </w:r>
    </w:p>
    <w:p w14:paraId="12D9A4EC" w14:textId="77777777" w:rsidR="00D366E4" w:rsidRPr="00333A28" w:rsidRDefault="00D366E4" w:rsidP="00D366E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Šviesos atspindžio koeficientas turi būti ne mažiau </w:t>
      </w:r>
      <w:r w:rsidR="00B848C8">
        <w:rPr>
          <w:rFonts w:ascii="Times New Roman" w:eastAsia="Times New Roman" w:hAnsi="Times New Roman" w:cs="Times New Roman"/>
          <w:sz w:val="24"/>
          <w:szCs w:val="24"/>
          <w:lang w:eastAsia="en-US"/>
        </w:rPr>
        <w:t>85</w:t>
      </w:r>
      <w:r w:rsidRPr="00333A28">
        <w:rPr>
          <w:rFonts w:ascii="Times New Roman" w:eastAsia="Times New Roman" w:hAnsi="Times New Roman" w:cs="Times New Roman"/>
          <w:sz w:val="24"/>
          <w:szCs w:val="24"/>
          <w:lang w:eastAsia="en-US"/>
        </w:rPr>
        <w:t>%.</w:t>
      </w:r>
    </w:p>
    <w:p w14:paraId="12D9A4ED" w14:textId="77777777" w:rsidR="00D366E4" w:rsidRPr="00333A28" w:rsidRDefault="00D366E4" w:rsidP="00D366E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Plokščių apdaila turi būti suderinta su </w:t>
      </w:r>
      <w:r>
        <w:rPr>
          <w:rFonts w:ascii="Times New Roman" w:eastAsia="Times New Roman" w:hAnsi="Times New Roman" w:cs="Times New Roman"/>
          <w:sz w:val="24"/>
          <w:szCs w:val="24"/>
          <w:lang w:eastAsia="en-US"/>
        </w:rPr>
        <w:t>Užsakovu</w:t>
      </w:r>
      <w:r w:rsidRPr="00333A28">
        <w:rPr>
          <w:rFonts w:ascii="Times New Roman" w:eastAsia="Times New Roman" w:hAnsi="Times New Roman" w:cs="Times New Roman"/>
          <w:sz w:val="24"/>
          <w:szCs w:val="24"/>
          <w:lang w:eastAsia="en-US"/>
        </w:rPr>
        <w:t>.</w:t>
      </w:r>
    </w:p>
    <w:p w14:paraId="12D9A4EE" w14:textId="77777777" w:rsidR="00D366E4" w:rsidRPr="00333A28" w:rsidRDefault="00D366E4" w:rsidP="00D366E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Garso </w:t>
      </w:r>
      <w:r>
        <w:rPr>
          <w:rFonts w:ascii="Times New Roman" w:eastAsia="Times New Roman" w:hAnsi="Times New Roman" w:cs="Times New Roman"/>
          <w:sz w:val="24"/>
          <w:szCs w:val="24"/>
          <w:lang w:eastAsia="en-US"/>
        </w:rPr>
        <w:t>sugertis C klasė</w:t>
      </w:r>
    </w:p>
    <w:p w14:paraId="12D9A4EF" w14:textId="77777777" w:rsidR="00D366E4" w:rsidRDefault="00D366E4" w:rsidP="00D366E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Sunkiai degios LST 1531/1K</w:t>
      </w:r>
    </w:p>
    <w:p w14:paraId="12D9A4F0" w14:textId="77777777" w:rsidR="00D366E4" w:rsidRDefault="00D366E4" w:rsidP="00D366E4">
      <w:pPr>
        <w:spacing w:after="0" w:line="240" w:lineRule="auto"/>
        <w:ind w:firstLine="909"/>
        <w:jc w:val="both"/>
        <w:rPr>
          <w:rFonts w:ascii="Times New Roman" w:eastAsia="Times New Roman" w:hAnsi="Times New Roman" w:cs="Times New Roman"/>
          <w:sz w:val="24"/>
          <w:szCs w:val="24"/>
          <w:lang w:eastAsia="en-US"/>
        </w:rPr>
      </w:pPr>
    </w:p>
    <w:p w14:paraId="12D9A4F1" w14:textId="401F183F" w:rsidR="00D366E4" w:rsidRDefault="00D366E4" w:rsidP="00D366E4">
      <w:pPr>
        <w:spacing w:after="0" w:line="240" w:lineRule="auto"/>
        <w:ind w:firstLine="909"/>
        <w:jc w:val="both"/>
        <w:rPr>
          <w:rFonts w:ascii="Times New Roman" w:eastAsia="Times New Roman" w:hAnsi="Times New Roman" w:cs="Times New Roman"/>
          <w:sz w:val="24"/>
          <w:szCs w:val="24"/>
          <w:lang w:eastAsia="en-US"/>
        </w:rPr>
      </w:pPr>
    </w:p>
    <w:p w14:paraId="12D9A4F2" w14:textId="77777777" w:rsidR="00D366E4" w:rsidRPr="00333A28" w:rsidRDefault="00D366E4" w:rsidP="00D366E4">
      <w:pPr>
        <w:spacing w:after="0" w:line="240" w:lineRule="auto"/>
        <w:ind w:firstLine="909"/>
        <w:jc w:val="both"/>
        <w:rPr>
          <w:rFonts w:ascii="Times New Roman" w:eastAsia="Times New Roman" w:hAnsi="Times New Roman" w:cs="Times New Roman"/>
          <w:sz w:val="24"/>
          <w:szCs w:val="24"/>
          <w:lang w:eastAsia="en-US"/>
        </w:rPr>
      </w:pPr>
    </w:p>
    <w:p w14:paraId="12D9A4F3" w14:textId="77777777" w:rsidR="00A70B26" w:rsidRPr="00333A28"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lastRenderedPageBreak/>
        <w:t>Lubos turi būti valomos sausa kempine ar vakuuminiu būdu. Paketai ir gaminys turi būti naudojami pagal gamintojo pateiktas instrukcijas.</w:t>
      </w:r>
    </w:p>
    <w:p w14:paraId="12D9A4F4" w14:textId="3DEE6408" w:rsidR="00A70B26" w:rsidRPr="00333A28"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Visos atvežtos į statybas medžiagos turi turėti pasus ir būti </w:t>
      </w:r>
      <w:r w:rsidR="00324211">
        <w:rPr>
          <w:rFonts w:ascii="Times New Roman" w:eastAsia="Times New Roman" w:hAnsi="Times New Roman" w:cs="Times New Roman"/>
          <w:sz w:val="24"/>
          <w:szCs w:val="24"/>
          <w:lang w:eastAsia="en-US"/>
        </w:rPr>
        <w:t>gamykliniame</w:t>
      </w:r>
      <w:r w:rsidRPr="00333A28">
        <w:rPr>
          <w:rFonts w:ascii="Times New Roman" w:eastAsia="Times New Roman" w:hAnsi="Times New Roman" w:cs="Times New Roman"/>
          <w:sz w:val="24"/>
          <w:szCs w:val="24"/>
          <w:lang w:eastAsia="en-US"/>
        </w:rPr>
        <w:t xml:space="preserve"> įpakavime.</w:t>
      </w:r>
    </w:p>
    <w:p w14:paraId="12D9A4F5" w14:textId="77777777" w:rsidR="00A70B26" w:rsidRPr="00333A28"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Pakabinamų lubų konstrukciją turi sudaryti šie pagrindiniai elementai:</w:t>
      </w:r>
    </w:p>
    <w:p w14:paraId="12D9A4F6" w14:textId="77777777" w:rsidR="00A70B26" w:rsidRPr="00333A28"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apdailiniai – sukuriantys matomą patalpų lubų paviršių;</w:t>
      </w:r>
    </w:p>
    <w:p w14:paraId="12D9A4F7" w14:textId="77777777" w:rsidR="00A70B26" w:rsidRPr="00333A28"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kontūriniai – įrengiami lubų apdailinių elementų jungimosi su vertikaliomis patalpų atitvaromis vietose;</w:t>
      </w:r>
    </w:p>
    <w:p w14:paraId="12D9A4F8" w14:textId="77777777" w:rsidR="00A70B26"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laikantys –</w:t>
      </w:r>
      <w:r w:rsidR="00666D2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noProof w:val="0"/>
          <w:sz w:val="24"/>
          <w:szCs w:val="24"/>
          <w:lang w:eastAsia="en-US"/>
        </w:rPr>
        <w:t>T</w:t>
      </w:r>
      <w:r w:rsidR="00666D2C">
        <w:rPr>
          <w:rFonts w:ascii="Times New Roman" w:eastAsia="Times New Roman" w:hAnsi="Times New Roman" w:cs="Times New Roman"/>
          <w:noProof w:val="0"/>
          <w:sz w:val="24"/>
          <w:szCs w:val="24"/>
          <w:lang w:eastAsia="en-US"/>
        </w:rPr>
        <w:t>24</w:t>
      </w:r>
      <w:r>
        <w:rPr>
          <w:rFonts w:ascii="Times New Roman" w:eastAsia="Times New Roman" w:hAnsi="Times New Roman" w:cs="Times New Roman"/>
          <w:noProof w:val="0"/>
          <w:sz w:val="24"/>
          <w:szCs w:val="24"/>
          <w:lang w:eastAsia="en-US"/>
        </w:rPr>
        <w:t xml:space="preserve"> profiliai.</w:t>
      </w:r>
    </w:p>
    <w:p w14:paraId="12D9A4F9" w14:textId="77777777" w:rsidR="00A70B26" w:rsidRPr="00333A28"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tvirtinimo detalės (pakabos, intarpai ir t.t.) – naudojamos surenkant ir pakabinant laikančius bei apdailinius elementus.</w:t>
      </w:r>
    </w:p>
    <w:p w14:paraId="12D9A4FA" w14:textId="77777777" w:rsidR="00A70B26" w:rsidRPr="00333A28"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Apdailinių elementų jungimui su vertikaliomis konstrukcijomis turi būti naudojamas 32×32 mm kontūrinis elementas iš šaltai lenkto cinkuoto profilio. Jis kas 1000 mm tvirtinamas Ø 4,5 mm kietvinėmis.</w:t>
      </w:r>
    </w:p>
    <w:p w14:paraId="12D9A4FB" w14:textId="77777777" w:rsidR="00A70B26" w:rsidRPr="00333A28"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Plieninės tvirtinimo detalės turi būti cinkuotos, o sraigtai ir varžtai cinkuoti arba padengti kadmiu.</w:t>
      </w:r>
    </w:p>
    <w:p w14:paraId="12D9A4FD" w14:textId="77777777" w:rsidR="00A70B26" w:rsidRPr="00333A28"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Lubų pakabinimo konstrukcija, kraštų ir kitos užbaigimo detalės turi būti vieno gamintojo.</w:t>
      </w:r>
    </w:p>
    <w:p w14:paraId="12D9A4FE" w14:textId="77777777" w:rsidR="00A70B26" w:rsidRPr="00333A28"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Gaminiai turi būti pateikti su:gamintojo rekviz</w:t>
      </w:r>
      <w:r>
        <w:rPr>
          <w:rFonts w:ascii="Times New Roman" w:eastAsia="Times New Roman" w:hAnsi="Times New Roman" w:cs="Times New Roman"/>
          <w:sz w:val="24"/>
          <w:szCs w:val="24"/>
          <w:lang w:eastAsia="en-US"/>
        </w:rPr>
        <w:t xml:space="preserve">itais, firmos atpažinimo ženklu, specifikacija, </w:t>
      </w:r>
      <w:r w:rsidRPr="00333A28">
        <w:rPr>
          <w:rFonts w:ascii="Times New Roman" w:eastAsia="Times New Roman" w:hAnsi="Times New Roman" w:cs="Times New Roman"/>
          <w:sz w:val="24"/>
          <w:szCs w:val="24"/>
          <w:lang w:eastAsia="en-US"/>
        </w:rPr>
        <w:t>int</w:t>
      </w:r>
      <w:r>
        <w:rPr>
          <w:rFonts w:ascii="Times New Roman" w:eastAsia="Times New Roman" w:hAnsi="Times New Roman" w:cs="Times New Roman"/>
          <w:sz w:val="24"/>
          <w:szCs w:val="24"/>
          <w:lang w:eastAsia="en-US"/>
        </w:rPr>
        <w:t xml:space="preserve">erjero ir eksterjero naudojimui, spalvos nuoroda, </w:t>
      </w:r>
      <w:r w:rsidRPr="00333A28">
        <w:rPr>
          <w:rFonts w:ascii="Times New Roman" w:eastAsia="Times New Roman" w:hAnsi="Times New Roman" w:cs="Times New Roman"/>
          <w:sz w:val="24"/>
          <w:szCs w:val="24"/>
          <w:lang w:eastAsia="en-US"/>
        </w:rPr>
        <w:t>įrengimo konstrukcija</w:t>
      </w:r>
      <w:r>
        <w:rPr>
          <w:rFonts w:ascii="Times New Roman" w:eastAsia="Times New Roman" w:hAnsi="Times New Roman" w:cs="Times New Roman"/>
          <w:sz w:val="24"/>
          <w:szCs w:val="24"/>
          <w:lang w:eastAsia="en-US"/>
        </w:rPr>
        <w:t xml:space="preserve">, </w:t>
      </w:r>
      <w:r w:rsidRPr="00333A28">
        <w:rPr>
          <w:rFonts w:ascii="Times New Roman" w:eastAsia="Times New Roman" w:hAnsi="Times New Roman" w:cs="Times New Roman"/>
          <w:sz w:val="24"/>
          <w:szCs w:val="24"/>
          <w:lang w:eastAsia="en-US"/>
        </w:rPr>
        <w:t>pagaminimo data.</w:t>
      </w:r>
    </w:p>
    <w:p w14:paraId="12D9A4FF" w14:textId="77777777" w:rsidR="00A70B26" w:rsidRPr="00333A28"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Lubų apdailos elementai turi būti tiekiami su higienos ir degumo bandymų sertifikatais (pažymėjimais) išduotais visuomenės sveikatos centro ir gaisrinių tyrimų centro.</w:t>
      </w:r>
    </w:p>
    <w:p w14:paraId="12D9A500" w14:textId="77777777" w:rsidR="00A70B26" w:rsidRPr="00333A28"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Pakabinamos lubos montuojamos sumontavus jų karkasą (pagal projektinį sprendimą). Karkaso horizontalumas turi atitikti projektines altitudes. Įrengtas lubų paviršius turi būti lygus, be peraukštėjimų, tvirtas, standus ir nevibruoti.</w:t>
      </w:r>
    </w:p>
    <w:p w14:paraId="12D9A501" w14:textId="77777777" w:rsidR="00A70B26" w:rsidRDefault="00A70B26" w:rsidP="00A70B26">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Visos virš lubų esančios sienų ir pertvarų dalys turi būti užsandarintos, be plyšių ir angų, remtis į perdangos konstrukcijas.</w:t>
      </w:r>
    </w:p>
    <w:p w14:paraId="12D9A502" w14:textId="77777777" w:rsidR="00D321A3" w:rsidRPr="00333A28" w:rsidRDefault="00D321A3" w:rsidP="00D321A3">
      <w:pPr>
        <w:spacing w:after="0" w:line="240" w:lineRule="auto"/>
        <w:ind w:firstLine="909"/>
        <w:jc w:val="both"/>
        <w:rPr>
          <w:rFonts w:ascii="Times New Roman" w:hAnsi="Times New Roman" w:cs="Times New Roman"/>
          <w:b/>
          <w:sz w:val="24"/>
          <w:szCs w:val="24"/>
        </w:rPr>
      </w:pPr>
    </w:p>
    <w:p w14:paraId="12D9A503" w14:textId="77777777" w:rsidR="00644BC8" w:rsidRDefault="00644BC8" w:rsidP="00644BC8">
      <w:pPr>
        <w:pStyle w:val="Antrat11"/>
        <w:ind w:left="3657" w:right="3573" w:firstLine="0"/>
        <w:jc w:val="center"/>
      </w:pPr>
    </w:p>
    <w:p w14:paraId="12D9A504" w14:textId="77777777" w:rsidR="00644BC8" w:rsidRPr="00333A28" w:rsidRDefault="00D85B71" w:rsidP="00307E0B">
      <w:pPr>
        <w:pStyle w:val="Antrat11"/>
        <w:ind w:left="0" w:firstLine="0"/>
      </w:pPr>
      <w:r>
        <w:t>2.</w:t>
      </w:r>
      <w:r w:rsidR="00126A33">
        <w:t>10</w:t>
      </w:r>
      <w:r w:rsidR="00FD73AE" w:rsidRPr="00D85B71">
        <w:t>.</w:t>
      </w:r>
      <w:r w:rsidR="00307E0B">
        <w:t xml:space="preserve"> </w:t>
      </w:r>
      <w:r w:rsidR="00644BC8" w:rsidRPr="00333A28">
        <w:t>PAVIRŠIAUS DAŽYMAS</w:t>
      </w:r>
    </w:p>
    <w:p w14:paraId="12D9A505" w14:textId="77777777" w:rsidR="00644BC8" w:rsidRPr="00333A28" w:rsidRDefault="00644BC8" w:rsidP="00644BC8">
      <w:pPr>
        <w:pStyle w:val="Pagrindinistekstas"/>
        <w:rPr>
          <w:rFonts w:ascii="Times New Roman" w:hAnsi="Times New Roman" w:cs="Times New Roman"/>
          <w:b/>
          <w:sz w:val="24"/>
          <w:szCs w:val="24"/>
        </w:rPr>
      </w:pPr>
    </w:p>
    <w:p w14:paraId="12D9A506" w14:textId="77777777" w:rsidR="00644BC8" w:rsidRPr="00307E0B" w:rsidRDefault="00644BC8" w:rsidP="00307E0B">
      <w:pPr>
        <w:spacing w:after="0" w:line="240" w:lineRule="auto"/>
        <w:ind w:firstLine="909"/>
        <w:jc w:val="both"/>
        <w:rPr>
          <w:rFonts w:ascii="Times New Roman" w:eastAsia="Times New Roman" w:hAnsi="Times New Roman" w:cs="Times New Roman"/>
          <w:b/>
          <w:i/>
          <w:sz w:val="24"/>
          <w:szCs w:val="24"/>
          <w:lang w:eastAsia="en-US"/>
        </w:rPr>
      </w:pPr>
      <w:r w:rsidRPr="00307E0B">
        <w:rPr>
          <w:rFonts w:ascii="Times New Roman" w:eastAsia="Times New Roman" w:hAnsi="Times New Roman" w:cs="Times New Roman"/>
          <w:b/>
          <w:i/>
          <w:sz w:val="24"/>
          <w:szCs w:val="24"/>
          <w:lang w:eastAsia="en-US"/>
        </w:rPr>
        <w:t>Paviršiaus paruošimas ir darbų vykdymas</w:t>
      </w:r>
      <w:r w:rsidR="00307E0B">
        <w:rPr>
          <w:rFonts w:ascii="Times New Roman" w:eastAsia="Times New Roman" w:hAnsi="Times New Roman" w:cs="Times New Roman"/>
          <w:b/>
          <w:i/>
          <w:sz w:val="24"/>
          <w:szCs w:val="24"/>
          <w:lang w:eastAsia="en-US"/>
        </w:rPr>
        <w:t>:</w:t>
      </w:r>
    </w:p>
    <w:p w14:paraId="12D9A507" w14:textId="77777777" w:rsidR="00644BC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Paviršius turi būti vientisas, švarus, sausas ir lygus. Tinkuoto paviršiaus drėgmė -&lt; 8 proc., betoninio ir gelžbetoninio - &lt;4-6 proc., medinio - &lt;70 proc. Išorinis paviršius  nedažomas aukštesnėje negu 27 temperatūroje, esant tiesioginiams saulės spinduliams, taip pat lyjant arba po lietaus esant šlapiam fasadui, kai pučia vėjas, kurio greitis didesnis kaip 10 m/s, taip pat apledėjęs arba apšalęs paviršius žiemą.</w:t>
      </w:r>
    </w:p>
    <w:p w14:paraId="12D9A508" w14:textId="77777777" w:rsidR="00586341" w:rsidRPr="00333A28" w:rsidRDefault="00586341" w:rsidP="00307E0B">
      <w:pPr>
        <w:spacing w:after="0" w:line="240" w:lineRule="auto"/>
        <w:ind w:firstLine="9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Dažant sienas senos medinės grindjuostės taip pat turi būti nudažytos, pagal užsakovo pasirinktą spalvą.</w:t>
      </w:r>
    </w:p>
    <w:p w14:paraId="12D9A509"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Paviršiaus paruošimo nuoseklumas ir technologinės operacijos pateikiamos lentelėse.</w:t>
      </w:r>
    </w:p>
    <w:p w14:paraId="12D9A50A" w14:textId="77777777" w:rsidR="00333A28" w:rsidRDefault="00333A28" w:rsidP="00307E0B">
      <w:pPr>
        <w:spacing w:after="0" w:line="240" w:lineRule="auto"/>
        <w:ind w:firstLine="909"/>
        <w:jc w:val="both"/>
        <w:rPr>
          <w:rFonts w:ascii="Times New Roman" w:eastAsia="Times New Roman" w:hAnsi="Times New Roman" w:cs="Times New Roman"/>
          <w:sz w:val="24"/>
          <w:szCs w:val="24"/>
          <w:lang w:eastAsia="en-US"/>
        </w:rPr>
      </w:pPr>
    </w:p>
    <w:p w14:paraId="12D9A50B" w14:textId="77777777" w:rsidR="00333A28" w:rsidRDefault="00333A28" w:rsidP="00307E0B">
      <w:pPr>
        <w:spacing w:after="0" w:line="240" w:lineRule="auto"/>
        <w:ind w:firstLine="909"/>
        <w:jc w:val="both"/>
        <w:rPr>
          <w:rFonts w:ascii="Times New Roman" w:eastAsia="Times New Roman" w:hAnsi="Times New Roman" w:cs="Times New Roman"/>
          <w:sz w:val="24"/>
          <w:szCs w:val="24"/>
          <w:lang w:eastAsia="en-US"/>
        </w:rPr>
      </w:pPr>
    </w:p>
    <w:p w14:paraId="12D9A50C" w14:textId="77777777" w:rsidR="00644BC8" w:rsidRPr="00333A28" w:rsidRDefault="00644BC8" w:rsidP="00307E0B">
      <w:pPr>
        <w:spacing w:after="0" w:line="240" w:lineRule="auto"/>
        <w:jc w:val="both"/>
        <w:rPr>
          <w:rFonts w:ascii="Times New Roman" w:eastAsia="Times New Roman" w:hAnsi="Times New Roman" w:cs="Times New Roman"/>
          <w:sz w:val="24"/>
          <w:szCs w:val="24"/>
          <w:lang w:eastAsia="en-US"/>
        </w:rPr>
      </w:pPr>
      <w:r w:rsidRPr="00307E0B">
        <w:rPr>
          <w:rFonts w:ascii="Times New Roman" w:eastAsia="Times New Roman" w:hAnsi="Times New Roman" w:cs="Times New Roman"/>
          <w:b/>
          <w:i/>
          <w:sz w:val="24"/>
          <w:szCs w:val="24"/>
          <w:lang w:eastAsia="en-US"/>
        </w:rPr>
        <w:t>A lentelė.</w:t>
      </w:r>
      <w:r w:rsidRPr="00333A28">
        <w:rPr>
          <w:rFonts w:ascii="Times New Roman" w:eastAsia="Times New Roman" w:hAnsi="Times New Roman" w:cs="Times New Roman"/>
          <w:sz w:val="24"/>
          <w:szCs w:val="24"/>
          <w:lang w:eastAsia="en-US"/>
        </w:rPr>
        <w:t xml:space="preserve"> Darbų atlikimo eiliškumas ruošiant ir dažant vidaus patalpų paviršių vandeniniais dažais</w:t>
      </w:r>
    </w:p>
    <w:tbl>
      <w:tblPr>
        <w:tblStyle w:val="TableNormal1"/>
        <w:tblW w:w="9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053"/>
        <w:gridCol w:w="1559"/>
      </w:tblGrid>
      <w:tr w:rsidR="00644BC8" w:rsidRPr="00333A28" w14:paraId="12D9A50F" w14:textId="77777777" w:rsidTr="00333A28">
        <w:trPr>
          <w:trHeight w:val="275"/>
        </w:trPr>
        <w:tc>
          <w:tcPr>
            <w:tcW w:w="3512" w:type="dxa"/>
            <w:vMerge w:val="restart"/>
          </w:tcPr>
          <w:p w14:paraId="12D9A50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Technologinė operacija</w:t>
            </w:r>
          </w:p>
        </w:tc>
        <w:tc>
          <w:tcPr>
            <w:tcW w:w="5597" w:type="dxa"/>
            <w:gridSpan w:val="3"/>
          </w:tcPr>
          <w:p w14:paraId="12D9A50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Dažymo rūšys</w:t>
            </w:r>
          </w:p>
        </w:tc>
      </w:tr>
      <w:tr w:rsidR="00644BC8" w:rsidRPr="00333A28" w14:paraId="12D9A513" w14:textId="77777777" w:rsidTr="00333A28">
        <w:trPr>
          <w:trHeight w:val="275"/>
        </w:trPr>
        <w:tc>
          <w:tcPr>
            <w:tcW w:w="3512" w:type="dxa"/>
            <w:vMerge/>
            <w:tcBorders>
              <w:top w:val="nil"/>
            </w:tcBorders>
          </w:tcPr>
          <w:p w14:paraId="12D9A510" w14:textId="77777777" w:rsidR="00644BC8" w:rsidRPr="00333A28" w:rsidRDefault="00644BC8" w:rsidP="00D22E99">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c>
          <w:tcPr>
            <w:tcW w:w="4038" w:type="dxa"/>
            <w:gridSpan w:val="2"/>
          </w:tcPr>
          <w:p w14:paraId="12D9A511"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Vandeninis</w:t>
            </w:r>
          </w:p>
        </w:tc>
        <w:tc>
          <w:tcPr>
            <w:tcW w:w="1559" w:type="dxa"/>
            <w:vMerge w:val="restart"/>
          </w:tcPr>
          <w:p w14:paraId="12D9A512" w14:textId="77777777" w:rsidR="00644BC8" w:rsidRPr="00333A28" w:rsidRDefault="00644BC8" w:rsidP="00333A28">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Silikatinis</w:t>
            </w:r>
          </w:p>
        </w:tc>
      </w:tr>
      <w:tr w:rsidR="00644BC8" w:rsidRPr="00333A28" w14:paraId="12D9A518" w14:textId="77777777" w:rsidTr="00333A28">
        <w:trPr>
          <w:trHeight w:val="275"/>
        </w:trPr>
        <w:tc>
          <w:tcPr>
            <w:tcW w:w="3512" w:type="dxa"/>
            <w:vMerge/>
            <w:tcBorders>
              <w:top w:val="nil"/>
            </w:tcBorders>
          </w:tcPr>
          <w:p w14:paraId="12D9A514" w14:textId="77777777" w:rsidR="00644BC8" w:rsidRPr="00333A28" w:rsidRDefault="00644BC8" w:rsidP="00D22E99">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c>
          <w:tcPr>
            <w:tcW w:w="1985" w:type="dxa"/>
          </w:tcPr>
          <w:p w14:paraId="12D9A515"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Pagerintas</w:t>
            </w:r>
          </w:p>
        </w:tc>
        <w:tc>
          <w:tcPr>
            <w:tcW w:w="2053" w:type="dxa"/>
          </w:tcPr>
          <w:p w14:paraId="12D9A516" w14:textId="77777777"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Aukštos kokybės</w:t>
            </w:r>
          </w:p>
        </w:tc>
        <w:tc>
          <w:tcPr>
            <w:tcW w:w="1559" w:type="dxa"/>
            <w:vMerge/>
            <w:tcBorders>
              <w:top w:val="nil"/>
            </w:tcBorders>
          </w:tcPr>
          <w:p w14:paraId="12D9A517" w14:textId="77777777" w:rsidR="00644BC8" w:rsidRPr="00333A28" w:rsidRDefault="00644BC8" w:rsidP="00D22E99">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r>
      <w:tr w:rsidR="00644BC8" w:rsidRPr="00333A28" w14:paraId="12D9A51D" w14:textId="77777777" w:rsidTr="00333A28">
        <w:trPr>
          <w:trHeight w:val="275"/>
        </w:trPr>
        <w:tc>
          <w:tcPr>
            <w:tcW w:w="3512" w:type="dxa"/>
          </w:tcPr>
          <w:p w14:paraId="12D9A519"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Valymas</w:t>
            </w:r>
          </w:p>
        </w:tc>
        <w:tc>
          <w:tcPr>
            <w:tcW w:w="1985" w:type="dxa"/>
          </w:tcPr>
          <w:p w14:paraId="12D9A51A"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1B"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1C"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22" w14:textId="77777777" w:rsidTr="00333A28">
        <w:trPr>
          <w:trHeight w:val="275"/>
        </w:trPr>
        <w:tc>
          <w:tcPr>
            <w:tcW w:w="3512" w:type="dxa"/>
          </w:tcPr>
          <w:p w14:paraId="12D9A51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Šlapinimas vandeniu</w:t>
            </w:r>
          </w:p>
        </w:tc>
        <w:tc>
          <w:tcPr>
            <w:tcW w:w="1985" w:type="dxa"/>
          </w:tcPr>
          <w:p w14:paraId="12D9A51F"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20"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21"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27" w14:textId="77777777" w:rsidTr="00333A28">
        <w:trPr>
          <w:trHeight w:val="277"/>
        </w:trPr>
        <w:tc>
          <w:tcPr>
            <w:tcW w:w="3512" w:type="dxa"/>
          </w:tcPr>
          <w:p w14:paraId="12D9A523"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Lyginimas</w:t>
            </w:r>
          </w:p>
        </w:tc>
        <w:tc>
          <w:tcPr>
            <w:tcW w:w="1985" w:type="dxa"/>
          </w:tcPr>
          <w:p w14:paraId="12D9A524"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25"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26"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2C" w14:textId="77777777" w:rsidTr="00333A28">
        <w:trPr>
          <w:trHeight w:val="276"/>
        </w:trPr>
        <w:tc>
          <w:tcPr>
            <w:tcW w:w="3512" w:type="dxa"/>
          </w:tcPr>
          <w:p w14:paraId="12D9A528"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Plyšių rievėjnimas</w:t>
            </w:r>
          </w:p>
        </w:tc>
        <w:tc>
          <w:tcPr>
            <w:tcW w:w="1985" w:type="dxa"/>
          </w:tcPr>
          <w:p w14:paraId="12D9A529"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2A"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2B"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31" w14:textId="77777777" w:rsidTr="00333A28">
        <w:trPr>
          <w:trHeight w:val="275"/>
        </w:trPr>
        <w:tc>
          <w:tcPr>
            <w:tcW w:w="3512" w:type="dxa"/>
          </w:tcPr>
          <w:p w14:paraId="12D9A52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Pirminis gruntavimas</w:t>
            </w:r>
          </w:p>
        </w:tc>
        <w:tc>
          <w:tcPr>
            <w:tcW w:w="1985" w:type="dxa"/>
          </w:tcPr>
          <w:p w14:paraId="12D9A52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2F"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30"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36" w14:textId="77777777" w:rsidTr="00333A28">
        <w:trPr>
          <w:trHeight w:val="275"/>
        </w:trPr>
        <w:tc>
          <w:tcPr>
            <w:tcW w:w="3512" w:type="dxa"/>
          </w:tcPr>
          <w:p w14:paraId="12D9A53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Dalinis glaistymas</w:t>
            </w:r>
          </w:p>
        </w:tc>
        <w:tc>
          <w:tcPr>
            <w:tcW w:w="1985" w:type="dxa"/>
          </w:tcPr>
          <w:p w14:paraId="12D9A533"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34"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35"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3B" w14:textId="77777777" w:rsidTr="00333A28">
        <w:trPr>
          <w:trHeight w:val="275"/>
        </w:trPr>
        <w:tc>
          <w:tcPr>
            <w:tcW w:w="3512" w:type="dxa"/>
          </w:tcPr>
          <w:p w14:paraId="12D9A537" w14:textId="77777777"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Užglaistytų vietų šlifavimas</w:t>
            </w:r>
          </w:p>
        </w:tc>
        <w:tc>
          <w:tcPr>
            <w:tcW w:w="1985" w:type="dxa"/>
          </w:tcPr>
          <w:p w14:paraId="12D9A538"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39"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3A"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40" w14:textId="77777777" w:rsidTr="00333A28">
        <w:trPr>
          <w:trHeight w:val="275"/>
        </w:trPr>
        <w:tc>
          <w:tcPr>
            <w:tcW w:w="3512" w:type="dxa"/>
          </w:tcPr>
          <w:p w14:paraId="12D9A53C" w14:textId="77777777"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Pirminis ištisinis glaistymas</w:t>
            </w:r>
          </w:p>
        </w:tc>
        <w:tc>
          <w:tcPr>
            <w:tcW w:w="1985" w:type="dxa"/>
          </w:tcPr>
          <w:p w14:paraId="12D9A53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3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3F"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45" w14:textId="77777777" w:rsidTr="00333A28">
        <w:trPr>
          <w:trHeight w:val="275"/>
        </w:trPr>
        <w:tc>
          <w:tcPr>
            <w:tcW w:w="3512" w:type="dxa"/>
          </w:tcPr>
          <w:p w14:paraId="12D9A541"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1985" w:type="dxa"/>
          </w:tcPr>
          <w:p w14:paraId="12D9A54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43"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44"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4A" w14:textId="77777777" w:rsidTr="00333A28">
        <w:trPr>
          <w:trHeight w:val="277"/>
        </w:trPr>
        <w:tc>
          <w:tcPr>
            <w:tcW w:w="3512" w:type="dxa"/>
          </w:tcPr>
          <w:p w14:paraId="12D9A546"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lastRenderedPageBreak/>
              <w:t>Antrasis glaistymas</w:t>
            </w:r>
          </w:p>
        </w:tc>
        <w:tc>
          <w:tcPr>
            <w:tcW w:w="1985" w:type="dxa"/>
          </w:tcPr>
          <w:p w14:paraId="12D9A547"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48"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49"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4F" w14:textId="77777777" w:rsidTr="00333A28">
        <w:trPr>
          <w:trHeight w:val="275"/>
        </w:trPr>
        <w:tc>
          <w:tcPr>
            <w:tcW w:w="3512" w:type="dxa"/>
          </w:tcPr>
          <w:p w14:paraId="12D9A54B"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1985" w:type="dxa"/>
          </w:tcPr>
          <w:p w14:paraId="12D9A54C"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4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4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54" w14:textId="77777777" w:rsidTr="00333A28">
        <w:trPr>
          <w:trHeight w:val="275"/>
        </w:trPr>
        <w:tc>
          <w:tcPr>
            <w:tcW w:w="3512" w:type="dxa"/>
          </w:tcPr>
          <w:p w14:paraId="12D9A550"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Antrasis gruntavimas</w:t>
            </w:r>
          </w:p>
        </w:tc>
        <w:tc>
          <w:tcPr>
            <w:tcW w:w="1985" w:type="dxa"/>
          </w:tcPr>
          <w:p w14:paraId="12D9A551"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5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53"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59" w14:textId="77777777" w:rsidTr="00333A28">
        <w:trPr>
          <w:trHeight w:val="551"/>
        </w:trPr>
        <w:tc>
          <w:tcPr>
            <w:tcW w:w="3512" w:type="dxa"/>
          </w:tcPr>
          <w:p w14:paraId="12D9A555" w14:textId="77777777"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Trečiasis gruntavimas (su dažų</w:t>
            </w:r>
            <w:r w:rsidR="00307E0B">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posluoksniu)</w:t>
            </w:r>
          </w:p>
        </w:tc>
        <w:tc>
          <w:tcPr>
            <w:tcW w:w="1985" w:type="dxa"/>
          </w:tcPr>
          <w:p w14:paraId="12D9A556"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57"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58"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5E" w14:textId="77777777" w:rsidTr="00333A28">
        <w:trPr>
          <w:trHeight w:val="275"/>
        </w:trPr>
        <w:tc>
          <w:tcPr>
            <w:tcW w:w="3512" w:type="dxa"/>
          </w:tcPr>
          <w:p w14:paraId="12D9A55A"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Dažymas</w:t>
            </w:r>
          </w:p>
        </w:tc>
        <w:tc>
          <w:tcPr>
            <w:tcW w:w="1985" w:type="dxa"/>
          </w:tcPr>
          <w:p w14:paraId="12D9A55B"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5C"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5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63" w14:textId="77777777" w:rsidTr="00333A28">
        <w:trPr>
          <w:trHeight w:val="278"/>
        </w:trPr>
        <w:tc>
          <w:tcPr>
            <w:tcW w:w="3512" w:type="dxa"/>
          </w:tcPr>
          <w:p w14:paraId="12D9A55F"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Tapnojimas</w:t>
            </w:r>
          </w:p>
        </w:tc>
        <w:tc>
          <w:tcPr>
            <w:tcW w:w="1985" w:type="dxa"/>
          </w:tcPr>
          <w:p w14:paraId="12D9A560"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14:paraId="12D9A561"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14:paraId="12D9A56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bl>
    <w:p w14:paraId="12D9A564" w14:textId="77777777"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07E0B">
        <w:rPr>
          <w:rFonts w:ascii="Times New Roman" w:eastAsia="Times New Roman" w:hAnsi="Times New Roman" w:cs="Times New Roman"/>
          <w:b/>
          <w:i/>
          <w:sz w:val="24"/>
          <w:szCs w:val="24"/>
          <w:lang w:eastAsia="en-US"/>
        </w:rPr>
        <w:t>B lentelė</w:t>
      </w:r>
      <w:r w:rsidRPr="00333A28">
        <w:rPr>
          <w:rFonts w:ascii="Times New Roman" w:eastAsia="Times New Roman" w:hAnsi="Times New Roman" w:cs="Times New Roman"/>
          <w:sz w:val="24"/>
          <w:szCs w:val="24"/>
          <w:lang w:eastAsia="en-US"/>
        </w:rPr>
        <w:t>. Darbų atlikimo eiliškumas ruošiant ir dažant vidaus patalpų paviršių aliejiniais, emaliniais ir sintetiniais dažais</w:t>
      </w:r>
    </w:p>
    <w:tbl>
      <w:tblPr>
        <w:tblStyle w:val="TableNormal1"/>
        <w:tblW w:w="9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268"/>
        <w:gridCol w:w="1344"/>
      </w:tblGrid>
      <w:tr w:rsidR="00644BC8" w:rsidRPr="00333A28" w14:paraId="12D9A567" w14:textId="77777777" w:rsidTr="00333A28">
        <w:trPr>
          <w:trHeight w:val="551"/>
        </w:trPr>
        <w:tc>
          <w:tcPr>
            <w:tcW w:w="3512" w:type="dxa"/>
          </w:tcPr>
          <w:p w14:paraId="12D9A565"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Technologinės operacijos</w:t>
            </w:r>
          </w:p>
        </w:tc>
        <w:tc>
          <w:tcPr>
            <w:tcW w:w="5597" w:type="dxa"/>
            <w:gridSpan w:val="3"/>
          </w:tcPr>
          <w:p w14:paraId="12D9A566"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Paviršiaus rūšys</w:t>
            </w:r>
          </w:p>
        </w:tc>
      </w:tr>
      <w:tr w:rsidR="00644BC8" w:rsidRPr="00333A28" w14:paraId="12D9A56C" w14:textId="77777777" w:rsidTr="00333A28">
        <w:trPr>
          <w:trHeight w:val="275"/>
        </w:trPr>
        <w:tc>
          <w:tcPr>
            <w:tcW w:w="3512" w:type="dxa"/>
          </w:tcPr>
          <w:p w14:paraId="12D9A568"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1985" w:type="dxa"/>
          </w:tcPr>
          <w:p w14:paraId="12D9A569" w14:textId="77777777" w:rsidR="00644BC8" w:rsidRPr="00333A28" w:rsidRDefault="00644BC8" w:rsidP="00333A28">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Medžio</w:t>
            </w:r>
          </w:p>
        </w:tc>
        <w:tc>
          <w:tcPr>
            <w:tcW w:w="2268" w:type="dxa"/>
          </w:tcPr>
          <w:p w14:paraId="12D9A56A" w14:textId="77777777" w:rsidR="00644BC8" w:rsidRPr="00333A28" w:rsidRDefault="00644BC8" w:rsidP="00333A28">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Tinko ir betono</w:t>
            </w:r>
          </w:p>
        </w:tc>
        <w:tc>
          <w:tcPr>
            <w:tcW w:w="1344" w:type="dxa"/>
          </w:tcPr>
          <w:p w14:paraId="12D9A56B" w14:textId="77777777" w:rsidR="00644BC8" w:rsidRPr="00333A28" w:rsidRDefault="00644BC8" w:rsidP="00333A28">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Metalo</w:t>
            </w:r>
          </w:p>
        </w:tc>
      </w:tr>
      <w:tr w:rsidR="00644BC8" w:rsidRPr="00333A28" w14:paraId="12D9A571" w14:textId="77777777" w:rsidTr="00333A28">
        <w:trPr>
          <w:trHeight w:val="275"/>
        </w:trPr>
        <w:tc>
          <w:tcPr>
            <w:tcW w:w="3512" w:type="dxa"/>
          </w:tcPr>
          <w:p w14:paraId="12D9A56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Valymas</w:t>
            </w:r>
          </w:p>
        </w:tc>
        <w:tc>
          <w:tcPr>
            <w:tcW w:w="1985" w:type="dxa"/>
          </w:tcPr>
          <w:p w14:paraId="12D9A56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6F"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70"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76" w14:textId="77777777" w:rsidTr="00333A28">
        <w:trPr>
          <w:trHeight w:val="275"/>
        </w:trPr>
        <w:tc>
          <w:tcPr>
            <w:tcW w:w="3512" w:type="dxa"/>
          </w:tcPr>
          <w:p w14:paraId="12D9A57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Lyginimas</w:t>
            </w:r>
          </w:p>
        </w:tc>
        <w:tc>
          <w:tcPr>
            <w:tcW w:w="1985" w:type="dxa"/>
          </w:tcPr>
          <w:p w14:paraId="12D9A573"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74"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75"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7B" w14:textId="77777777" w:rsidTr="00333A28">
        <w:trPr>
          <w:trHeight w:val="556"/>
        </w:trPr>
        <w:tc>
          <w:tcPr>
            <w:tcW w:w="3512" w:type="dxa"/>
          </w:tcPr>
          <w:p w14:paraId="12D9A577" w14:textId="77777777" w:rsidR="00644BC8" w:rsidRPr="00333A28" w:rsidRDefault="00307E0B" w:rsidP="00307E0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Sakų ir smalingų tarpelių </w:t>
            </w:r>
            <w:r w:rsidR="00644BC8" w:rsidRPr="00333A28">
              <w:rPr>
                <w:rFonts w:ascii="Times New Roman" w:eastAsia="Times New Roman" w:hAnsi="Times New Roman" w:cs="Times New Roman"/>
                <w:sz w:val="24"/>
                <w:szCs w:val="24"/>
                <w:lang w:val="lt-LT" w:eastAsia="en-US"/>
              </w:rPr>
              <w:t>išpjovimas su plyšių rievinimu</w:t>
            </w:r>
          </w:p>
        </w:tc>
        <w:tc>
          <w:tcPr>
            <w:tcW w:w="1985" w:type="dxa"/>
          </w:tcPr>
          <w:p w14:paraId="12D9A578"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79"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7A"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80" w14:textId="77777777" w:rsidTr="00333A28">
        <w:trPr>
          <w:trHeight w:val="276"/>
        </w:trPr>
        <w:tc>
          <w:tcPr>
            <w:tcW w:w="3512" w:type="dxa"/>
          </w:tcPr>
          <w:p w14:paraId="12D9A57C"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Plyšių raižymas</w:t>
            </w:r>
          </w:p>
        </w:tc>
        <w:tc>
          <w:tcPr>
            <w:tcW w:w="1985" w:type="dxa"/>
          </w:tcPr>
          <w:p w14:paraId="12D9A57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7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7F"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85" w14:textId="77777777" w:rsidTr="00333A28">
        <w:trPr>
          <w:trHeight w:val="275"/>
        </w:trPr>
        <w:tc>
          <w:tcPr>
            <w:tcW w:w="3512" w:type="dxa"/>
          </w:tcPr>
          <w:p w14:paraId="12D9A581"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Gruntavimas</w:t>
            </w:r>
          </w:p>
        </w:tc>
        <w:tc>
          <w:tcPr>
            <w:tcW w:w="1985" w:type="dxa"/>
          </w:tcPr>
          <w:p w14:paraId="12D9A58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83"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84"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8A" w14:textId="77777777" w:rsidTr="00333A28">
        <w:trPr>
          <w:trHeight w:val="575"/>
        </w:trPr>
        <w:tc>
          <w:tcPr>
            <w:tcW w:w="3512" w:type="dxa"/>
          </w:tcPr>
          <w:p w14:paraId="12D9A586" w14:textId="77777777"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Dalinis glaistymas su užglaistytų</w:t>
            </w:r>
            <w:r w:rsidR="00307E0B">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vietų gruntavimu</w:t>
            </w:r>
          </w:p>
        </w:tc>
        <w:tc>
          <w:tcPr>
            <w:tcW w:w="1985" w:type="dxa"/>
          </w:tcPr>
          <w:p w14:paraId="12D9A587"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88"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89"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8F" w14:textId="77777777" w:rsidTr="00333A28">
        <w:trPr>
          <w:trHeight w:val="278"/>
        </w:trPr>
        <w:tc>
          <w:tcPr>
            <w:tcW w:w="3512" w:type="dxa"/>
          </w:tcPr>
          <w:p w14:paraId="12D9A58B" w14:textId="77777777" w:rsidR="00644BC8" w:rsidRPr="00333A28" w:rsidRDefault="00644BC8" w:rsidP="00307E0B">
            <w:pPr>
              <w:spacing w:before="100" w:beforeAutospacing="1" w:after="100" w:afterAutospacing="1" w:line="240" w:lineRule="auto"/>
              <w:jc w:val="center"/>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Užglaistytų vietų svidinimas</w:t>
            </w:r>
          </w:p>
        </w:tc>
        <w:tc>
          <w:tcPr>
            <w:tcW w:w="1985" w:type="dxa"/>
          </w:tcPr>
          <w:p w14:paraId="12D9A58C"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8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8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94" w14:textId="77777777" w:rsidTr="00333A28">
        <w:trPr>
          <w:trHeight w:val="275"/>
        </w:trPr>
        <w:tc>
          <w:tcPr>
            <w:tcW w:w="3512" w:type="dxa"/>
          </w:tcPr>
          <w:p w14:paraId="12D9A590"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Ištisinis glaistymas</w:t>
            </w:r>
          </w:p>
        </w:tc>
        <w:tc>
          <w:tcPr>
            <w:tcW w:w="1985" w:type="dxa"/>
          </w:tcPr>
          <w:p w14:paraId="12D9A591"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9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93"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99" w14:textId="77777777" w:rsidTr="00333A28">
        <w:trPr>
          <w:trHeight w:val="275"/>
        </w:trPr>
        <w:tc>
          <w:tcPr>
            <w:tcW w:w="3512" w:type="dxa"/>
          </w:tcPr>
          <w:p w14:paraId="12D9A595"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1985" w:type="dxa"/>
          </w:tcPr>
          <w:p w14:paraId="12D9A596"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97"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98"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9E" w14:textId="77777777" w:rsidTr="00333A28">
        <w:trPr>
          <w:trHeight w:val="275"/>
        </w:trPr>
        <w:tc>
          <w:tcPr>
            <w:tcW w:w="3512" w:type="dxa"/>
          </w:tcPr>
          <w:p w14:paraId="12D9A59A"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Gruntavimas</w:t>
            </w:r>
          </w:p>
        </w:tc>
        <w:tc>
          <w:tcPr>
            <w:tcW w:w="1985" w:type="dxa"/>
          </w:tcPr>
          <w:p w14:paraId="12D9A59B"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9C"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9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A3" w14:textId="77777777" w:rsidTr="00333A28">
        <w:trPr>
          <w:trHeight w:val="275"/>
        </w:trPr>
        <w:tc>
          <w:tcPr>
            <w:tcW w:w="3512" w:type="dxa"/>
          </w:tcPr>
          <w:p w14:paraId="12D9A59F"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Fleicavimas</w:t>
            </w:r>
          </w:p>
        </w:tc>
        <w:tc>
          <w:tcPr>
            <w:tcW w:w="1985" w:type="dxa"/>
          </w:tcPr>
          <w:p w14:paraId="12D9A5A0"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A1"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A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A8" w14:textId="77777777" w:rsidTr="00333A28">
        <w:trPr>
          <w:trHeight w:val="275"/>
        </w:trPr>
        <w:tc>
          <w:tcPr>
            <w:tcW w:w="3512" w:type="dxa"/>
          </w:tcPr>
          <w:p w14:paraId="12D9A5A4"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1985" w:type="dxa"/>
          </w:tcPr>
          <w:p w14:paraId="12D9A5A5"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A6"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A7"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AD" w14:textId="77777777" w:rsidTr="00333A28">
        <w:trPr>
          <w:trHeight w:val="278"/>
        </w:trPr>
        <w:tc>
          <w:tcPr>
            <w:tcW w:w="3512" w:type="dxa"/>
          </w:tcPr>
          <w:p w14:paraId="12D9A5A9"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Pirminis dažymas</w:t>
            </w:r>
          </w:p>
        </w:tc>
        <w:tc>
          <w:tcPr>
            <w:tcW w:w="1985" w:type="dxa"/>
          </w:tcPr>
          <w:p w14:paraId="12D9A5AA"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AB"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AC"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B2" w14:textId="77777777" w:rsidTr="00333A28">
        <w:trPr>
          <w:trHeight w:val="275"/>
        </w:trPr>
        <w:tc>
          <w:tcPr>
            <w:tcW w:w="3512" w:type="dxa"/>
          </w:tcPr>
          <w:p w14:paraId="12D9A5A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Fleicavimas</w:t>
            </w:r>
          </w:p>
        </w:tc>
        <w:tc>
          <w:tcPr>
            <w:tcW w:w="1985" w:type="dxa"/>
          </w:tcPr>
          <w:p w14:paraId="12D9A5AF"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B0"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B1"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B7" w14:textId="77777777" w:rsidTr="00333A28">
        <w:trPr>
          <w:trHeight w:val="275"/>
        </w:trPr>
        <w:tc>
          <w:tcPr>
            <w:tcW w:w="3512" w:type="dxa"/>
          </w:tcPr>
          <w:p w14:paraId="12D9A5B3"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1985" w:type="dxa"/>
          </w:tcPr>
          <w:p w14:paraId="12D9A5B4"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B5"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B6"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BC" w14:textId="77777777" w:rsidTr="00333A28">
        <w:trPr>
          <w:trHeight w:val="275"/>
        </w:trPr>
        <w:tc>
          <w:tcPr>
            <w:tcW w:w="3512" w:type="dxa"/>
          </w:tcPr>
          <w:p w14:paraId="12D9A5B8"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Antrasis dažymas</w:t>
            </w:r>
          </w:p>
        </w:tc>
        <w:tc>
          <w:tcPr>
            <w:tcW w:w="1985" w:type="dxa"/>
          </w:tcPr>
          <w:p w14:paraId="12D9A5B9"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BA"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BB"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C1" w14:textId="77777777" w:rsidTr="00333A28">
        <w:trPr>
          <w:trHeight w:val="275"/>
        </w:trPr>
        <w:tc>
          <w:tcPr>
            <w:tcW w:w="3512" w:type="dxa"/>
          </w:tcPr>
          <w:p w14:paraId="12D9A5BD" w14:textId="77777777" w:rsidR="00644BC8" w:rsidRPr="00333A28" w:rsidRDefault="00644BC8" w:rsidP="00307E0B">
            <w:pPr>
              <w:spacing w:before="100" w:beforeAutospacing="1" w:after="100" w:afterAutospacing="1" w:line="240" w:lineRule="auto"/>
              <w:jc w:val="center"/>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Fleicavimas arba tapnojimas</w:t>
            </w:r>
          </w:p>
        </w:tc>
        <w:tc>
          <w:tcPr>
            <w:tcW w:w="1985" w:type="dxa"/>
          </w:tcPr>
          <w:p w14:paraId="12D9A5B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14:paraId="12D9A5BF"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14:paraId="12D9A5C0"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bl>
    <w:p w14:paraId="12D9A5C2" w14:textId="77777777"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07E0B">
        <w:rPr>
          <w:rFonts w:ascii="Times New Roman" w:eastAsia="Times New Roman" w:hAnsi="Times New Roman" w:cs="Times New Roman"/>
          <w:b/>
          <w:i/>
          <w:sz w:val="24"/>
          <w:szCs w:val="24"/>
          <w:lang w:eastAsia="en-US"/>
        </w:rPr>
        <w:t>C lentelė.</w:t>
      </w:r>
      <w:r w:rsidRPr="00333A28">
        <w:rPr>
          <w:rFonts w:ascii="Times New Roman" w:eastAsia="Times New Roman" w:hAnsi="Times New Roman" w:cs="Times New Roman"/>
          <w:sz w:val="24"/>
          <w:szCs w:val="24"/>
          <w:lang w:eastAsia="en-US"/>
        </w:rPr>
        <w:t xml:space="preserve"> Darbų atlikimo tvarka ruošiant ir dažant išorinį paviršių</w:t>
      </w:r>
    </w:p>
    <w:tbl>
      <w:tblPr>
        <w:tblStyle w:val="TableNormal1"/>
        <w:tblW w:w="9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4"/>
        <w:gridCol w:w="4195"/>
      </w:tblGrid>
      <w:tr w:rsidR="00644BC8" w:rsidRPr="00333A28" w14:paraId="12D9A5C5" w14:textId="77777777" w:rsidTr="00333A28">
        <w:trPr>
          <w:trHeight w:val="552"/>
        </w:trPr>
        <w:tc>
          <w:tcPr>
            <w:tcW w:w="4914" w:type="dxa"/>
          </w:tcPr>
          <w:p w14:paraId="12D9A5C3"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Technologinės operacijos</w:t>
            </w:r>
          </w:p>
        </w:tc>
        <w:tc>
          <w:tcPr>
            <w:tcW w:w="4195" w:type="dxa"/>
          </w:tcPr>
          <w:p w14:paraId="12D9A5C4" w14:textId="77777777" w:rsidR="00644BC8" w:rsidRPr="00333A28" w:rsidRDefault="00644BC8" w:rsidP="00333A28">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Aliejiniai, sintetiniai ir emaliniai dažai</w:t>
            </w:r>
          </w:p>
        </w:tc>
      </w:tr>
      <w:tr w:rsidR="00644BC8" w:rsidRPr="00333A28" w14:paraId="12D9A5C8" w14:textId="77777777" w:rsidTr="00333A28">
        <w:trPr>
          <w:trHeight w:val="277"/>
        </w:trPr>
        <w:tc>
          <w:tcPr>
            <w:tcW w:w="4914" w:type="dxa"/>
          </w:tcPr>
          <w:p w14:paraId="12D9A5C6"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Valymas</w:t>
            </w:r>
          </w:p>
        </w:tc>
        <w:tc>
          <w:tcPr>
            <w:tcW w:w="4195" w:type="dxa"/>
          </w:tcPr>
          <w:p w14:paraId="12D9A5C7"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CB" w14:textId="77777777" w:rsidTr="00333A28">
        <w:trPr>
          <w:trHeight w:val="275"/>
        </w:trPr>
        <w:tc>
          <w:tcPr>
            <w:tcW w:w="4914" w:type="dxa"/>
          </w:tcPr>
          <w:p w14:paraId="12D9A5C9"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Plyšių raižymas</w:t>
            </w:r>
          </w:p>
        </w:tc>
        <w:tc>
          <w:tcPr>
            <w:tcW w:w="4195" w:type="dxa"/>
          </w:tcPr>
          <w:p w14:paraId="12D9A5CA"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CE" w14:textId="77777777" w:rsidTr="00333A28">
        <w:trPr>
          <w:trHeight w:val="275"/>
        </w:trPr>
        <w:tc>
          <w:tcPr>
            <w:tcW w:w="4914" w:type="dxa"/>
          </w:tcPr>
          <w:p w14:paraId="12D9A5CC"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Glaistymas</w:t>
            </w:r>
          </w:p>
        </w:tc>
        <w:tc>
          <w:tcPr>
            <w:tcW w:w="4195" w:type="dxa"/>
          </w:tcPr>
          <w:p w14:paraId="12D9A5C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D1" w14:textId="77777777" w:rsidTr="00333A28">
        <w:trPr>
          <w:trHeight w:val="275"/>
        </w:trPr>
        <w:tc>
          <w:tcPr>
            <w:tcW w:w="4914" w:type="dxa"/>
          </w:tcPr>
          <w:p w14:paraId="12D9A5CF"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4195" w:type="dxa"/>
          </w:tcPr>
          <w:p w14:paraId="12D9A5D0"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D4" w14:textId="77777777" w:rsidTr="00333A28">
        <w:trPr>
          <w:trHeight w:val="275"/>
        </w:trPr>
        <w:tc>
          <w:tcPr>
            <w:tcW w:w="4914" w:type="dxa"/>
          </w:tcPr>
          <w:p w14:paraId="12D9A5D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Glaistymas</w:t>
            </w:r>
          </w:p>
        </w:tc>
        <w:tc>
          <w:tcPr>
            <w:tcW w:w="4195" w:type="dxa"/>
          </w:tcPr>
          <w:p w14:paraId="12D9A5D3"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D7" w14:textId="77777777" w:rsidTr="00333A28">
        <w:trPr>
          <w:trHeight w:val="275"/>
        </w:trPr>
        <w:tc>
          <w:tcPr>
            <w:tcW w:w="4914" w:type="dxa"/>
          </w:tcPr>
          <w:p w14:paraId="12D9A5D5"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4195" w:type="dxa"/>
          </w:tcPr>
          <w:p w14:paraId="12D9A5D6"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DA" w14:textId="77777777" w:rsidTr="00333A28">
        <w:trPr>
          <w:trHeight w:val="275"/>
        </w:trPr>
        <w:tc>
          <w:tcPr>
            <w:tcW w:w="4914" w:type="dxa"/>
          </w:tcPr>
          <w:p w14:paraId="12D9A5D8"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Slapinimas vandeniu</w:t>
            </w:r>
          </w:p>
        </w:tc>
        <w:tc>
          <w:tcPr>
            <w:tcW w:w="4195" w:type="dxa"/>
          </w:tcPr>
          <w:p w14:paraId="12D9A5D9"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DD" w14:textId="77777777" w:rsidTr="00333A28">
        <w:trPr>
          <w:trHeight w:val="277"/>
        </w:trPr>
        <w:tc>
          <w:tcPr>
            <w:tcW w:w="4914" w:type="dxa"/>
          </w:tcPr>
          <w:p w14:paraId="12D9A5DB"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Gruntavimas</w:t>
            </w:r>
          </w:p>
        </w:tc>
        <w:tc>
          <w:tcPr>
            <w:tcW w:w="4195" w:type="dxa"/>
          </w:tcPr>
          <w:p w14:paraId="12D9A5DC"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E0" w14:textId="77777777" w:rsidTr="00333A28">
        <w:trPr>
          <w:trHeight w:val="275"/>
        </w:trPr>
        <w:tc>
          <w:tcPr>
            <w:tcW w:w="4914" w:type="dxa"/>
          </w:tcPr>
          <w:p w14:paraId="12D9A5D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Pirmasis dažymas</w:t>
            </w:r>
          </w:p>
        </w:tc>
        <w:tc>
          <w:tcPr>
            <w:tcW w:w="4195" w:type="dxa"/>
          </w:tcPr>
          <w:p w14:paraId="12D9A5DF"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14:paraId="12D9A5E3" w14:textId="77777777" w:rsidTr="00333A28">
        <w:trPr>
          <w:trHeight w:val="275"/>
        </w:trPr>
        <w:tc>
          <w:tcPr>
            <w:tcW w:w="4914" w:type="dxa"/>
          </w:tcPr>
          <w:p w14:paraId="12D9A5E1"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Antrasis dažymas</w:t>
            </w:r>
          </w:p>
        </w:tc>
        <w:tc>
          <w:tcPr>
            <w:tcW w:w="4195" w:type="dxa"/>
          </w:tcPr>
          <w:p w14:paraId="12D9A5E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bl>
    <w:p w14:paraId="12D9A5E4"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p>
    <w:p w14:paraId="12D9A5E5"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Tinkuoto ir betoninio paviršiaus plyšiai rievinami ir užtaisomi skiediniu, paviršius lyginamas, svidinamas. Po to paviršius gruntuojamas, glaistomas ir svidinamas (šlifuojamas).</w:t>
      </w:r>
    </w:p>
    <w:p w14:paraId="12D9A5E6"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lastRenderedPageBreak/>
        <w:t>Nuo metalinių paviršių rūdys ir purvas nuvalomi metaliniais grandikliais ir šepečiais. Rūdys dar šalinamos cheminiu rūdžių valikliu, po to paviršius nuplaunamas ir išdžiovinamas. Nauji paviršiai turi būti nuriebalinami. Dulkės nuo paviršių nusiurbiamos.</w:t>
      </w:r>
    </w:p>
    <w:p w14:paraId="12D9A5E7"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Paruošti paviršiai prieš dažant turi būti gruntuojami pagal technologiją nurodytą gamintojo instrukcijoje. Grunto dangos turi gerai įsigerti į paviršių, sujungimus, tarpus ir kitas vietas, kur galimas drėgmės susikaupimas.</w:t>
      </w:r>
    </w:p>
    <w:p w14:paraId="12D9A5E8"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Kiekvieno sluoksnio danga turi pilnai išdžiūti, jeigu kitaip nenurodyta, turi būti dažoma 2 sluoksniais dažų ant paruošiamojo grunto sluoksnio.</w:t>
      </w:r>
    </w:p>
    <w:p w14:paraId="12D9A5E9"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Dažymo būdai – turi būti parenkami pagal darbų vietą ir pagal gamintojų nurodymus. Dažymas teptuku atliekamas taip, kad paviršiaus dengiamajame sluoksnyje nesimatytų teptuko žymių. Voleliu dažoma taip pat nepaliekant volelio žymių. Purškimas galimas, jei gretimi paviršiai gerai uždengti.</w:t>
      </w:r>
    </w:p>
    <w:p w14:paraId="12D9A5EA"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Dažoma suderinus spalvas su Užsakovu</w:t>
      </w:r>
      <w:r w:rsidR="00307E0B">
        <w:rPr>
          <w:rFonts w:ascii="Times New Roman" w:eastAsia="Times New Roman" w:hAnsi="Times New Roman" w:cs="Times New Roman"/>
          <w:sz w:val="24"/>
          <w:szCs w:val="24"/>
          <w:lang w:eastAsia="en-US"/>
        </w:rPr>
        <w:t>.</w:t>
      </w:r>
    </w:p>
    <w:p w14:paraId="12D9A5EB"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Bet kurios sudėties gruntinis, išlyginamasis ir apdailinis dažų sluoksniai turi būti iš vieno gamintojo. Į statybos aikštelę turi būti tiekiamos paruoštos naudoti medžiagos. Jos turi būti pristatomos užantspauduotuose konteineriuose su tokia informacija:</w:t>
      </w:r>
    </w:p>
    <w:p w14:paraId="12D9A5EC"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gamintojo rekvizitai;</w:t>
      </w:r>
    </w:p>
    <w:p w14:paraId="12D9A5ED"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medžiagos pavadinimas ir savybės;</w:t>
      </w:r>
    </w:p>
    <w:p w14:paraId="12D9A5EE"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pritaikymo sritys;</w:t>
      </w:r>
    </w:p>
    <w:p w14:paraId="12D9A5EF"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paviršiaus, skiediklio tipo, dažymo būdo reikalavimai;</w:t>
      </w:r>
    </w:p>
    <w:p w14:paraId="12D9A5F0"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spalvos nuoroda pagal Europos standartus;</w:t>
      </w:r>
    </w:p>
    <w:p w14:paraId="12D9A5F1"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siuntos numeris ir pagaminimo data.</w:t>
      </w:r>
    </w:p>
    <w:p w14:paraId="12D9A5F2" w14:textId="77777777" w:rsidR="00307E0B" w:rsidRPr="00307E0B" w:rsidRDefault="00307E0B" w:rsidP="00307E0B">
      <w:pPr>
        <w:spacing w:after="0" w:line="240" w:lineRule="auto"/>
        <w:ind w:firstLine="909"/>
        <w:jc w:val="center"/>
        <w:rPr>
          <w:rFonts w:ascii="Times New Roman" w:eastAsia="Times New Roman" w:hAnsi="Times New Roman" w:cs="Times New Roman"/>
          <w:b/>
          <w:i/>
          <w:sz w:val="24"/>
          <w:szCs w:val="24"/>
          <w:lang w:eastAsia="en-US"/>
        </w:rPr>
      </w:pPr>
      <w:r w:rsidRPr="00307E0B">
        <w:rPr>
          <w:rFonts w:ascii="Times New Roman" w:eastAsia="Times New Roman" w:hAnsi="Times New Roman" w:cs="Times New Roman"/>
          <w:b/>
          <w:i/>
          <w:sz w:val="24"/>
          <w:szCs w:val="24"/>
          <w:lang w:eastAsia="en-US"/>
        </w:rPr>
        <w:t>Dažymo rūšys</w:t>
      </w:r>
      <w:r>
        <w:rPr>
          <w:rFonts w:ascii="Times New Roman" w:eastAsia="Times New Roman" w:hAnsi="Times New Roman" w:cs="Times New Roman"/>
          <w:b/>
          <w:i/>
          <w:sz w:val="24"/>
          <w:szCs w:val="24"/>
          <w:lang w:eastAsia="en-US"/>
        </w:rPr>
        <w:t>:</w:t>
      </w:r>
    </w:p>
    <w:p w14:paraId="12D9A5F3" w14:textId="77777777" w:rsidR="00644BC8" w:rsidRPr="00307E0B" w:rsidRDefault="00307E0B" w:rsidP="00307E0B">
      <w:pPr>
        <w:spacing w:after="0" w:line="240" w:lineRule="auto"/>
        <w:ind w:firstLine="909"/>
        <w:jc w:val="both"/>
        <w:rPr>
          <w:rFonts w:ascii="Times New Roman" w:eastAsia="Times New Roman" w:hAnsi="Times New Roman" w:cs="Times New Roman"/>
          <w:b/>
          <w:i/>
          <w:sz w:val="24"/>
          <w:szCs w:val="24"/>
          <w:lang w:eastAsia="en-US"/>
        </w:rPr>
      </w:pPr>
      <w:r>
        <w:rPr>
          <w:rFonts w:ascii="Times New Roman" w:eastAsia="Times New Roman" w:hAnsi="Times New Roman" w:cs="Times New Roman"/>
          <w:sz w:val="24"/>
          <w:szCs w:val="24"/>
          <w:lang w:eastAsia="en-US"/>
        </w:rPr>
        <w:t xml:space="preserve"> </w:t>
      </w:r>
      <w:r w:rsidRPr="00307E0B">
        <w:rPr>
          <w:rFonts w:ascii="Times New Roman" w:eastAsia="Times New Roman" w:hAnsi="Times New Roman" w:cs="Times New Roman"/>
          <w:b/>
          <w:i/>
          <w:sz w:val="24"/>
          <w:szCs w:val="24"/>
          <w:lang w:eastAsia="en-US"/>
        </w:rPr>
        <w:t>Tipas:</w:t>
      </w:r>
      <w:r w:rsidR="00644BC8" w:rsidRPr="00333A28">
        <w:rPr>
          <w:rFonts w:ascii="Times New Roman" w:eastAsia="Times New Roman" w:hAnsi="Times New Roman" w:cs="Times New Roman"/>
          <w:sz w:val="24"/>
          <w:szCs w:val="24"/>
          <w:lang w:eastAsia="en-US"/>
        </w:rPr>
        <w:t xml:space="preserve"> </w:t>
      </w:r>
      <w:r w:rsidR="00644BC8" w:rsidRPr="00307E0B">
        <w:rPr>
          <w:rFonts w:ascii="Times New Roman" w:eastAsia="Times New Roman" w:hAnsi="Times New Roman" w:cs="Times New Roman"/>
          <w:b/>
          <w:i/>
          <w:sz w:val="24"/>
          <w:szCs w:val="24"/>
          <w:lang w:eastAsia="en-US"/>
        </w:rPr>
        <w:t>Tinkuotų, gipskartoninių, betoninių vidaus paviršiaus dažymas vandeniniais matiniais dažais.</w:t>
      </w:r>
    </w:p>
    <w:p w14:paraId="12D9A5F4"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Jie turi būti atsparūs plovimo (atlaikyti ne mažiau kaip 5000 brūkštelėjimų), valymo priemonių cheminiam poveikiui. Savybių turi nekeisti 10 metų.</w:t>
      </w:r>
    </w:p>
    <w:p w14:paraId="12D9A5F5"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Nuo paviršiaus nuvalomos dulkės ir nešvarumai. Paviršius išlyginamas medine trintuve, plyšeliai ir skylės rievėjami ir užtaisomi alebastru. Švarus ir lygus paviršius negruntuojamas, o išdžiūvęs iš dalies glaistomas. Išdžiūvusios glaistytos vietos šlifuojamos. (Visos plokštumos ištisai glaistomos vienu sluoksniu, o išdžiūvusios vėl šlifuojamos. Nušlifuotas paviršius glaistomas antrą kartą, džiovinamas ir šlifuojamas). Šitaip paruoštas paviršius gruntuojamas. (Gruntui išdžiūvus, gruntuojama dar kartą su dažų posluoksniu). Gruntui išdžiūvus, paviršius du kartus dažomas vandeniniais matiniais dažais ir tapnojamas (A lentelė).</w:t>
      </w:r>
    </w:p>
    <w:p w14:paraId="12D9A5F6"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Skliausteliuose nurodytos operacijos atliekamos pagerintam tinkui.</w:t>
      </w:r>
    </w:p>
    <w:p w14:paraId="12D9A5F7" w14:textId="77777777" w:rsidR="00644BC8" w:rsidRPr="00307E0B" w:rsidRDefault="00307E0B" w:rsidP="00307E0B">
      <w:pPr>
        <w:spacing w:after="0" w:line="240" w:lineRule="auto"/>
        <w:ind w:firstLine="909"/>
        <w:jc w:val="both"/>
        <w:rPr>
          <w:rFonts w:ascii="Times New Roman" w:eastAsia="Times New Roman" w:hAnsi="Times New Roman" w:cs="Times New Roman"/>
          <w:b/>
          <w:i/>
          <w:sz w:val="24"/>
          <w:szCs w:val="24"/>
          <w:lang w:eastAsia="en-US"/>
        </w:rPr>
      </w:pPr>
      <w:r w:rsidRPr="00307E0B">
        <w:rPr>
          <w:rFonts w:ascii="Times New Roman" w:eastAsia="Times New Roman" w:hAnsi="Times New Roman" w:cs="Times New Roman"/>
          <w:b/>
          <w:sz w:val="24"/>
          <w:szCs w:val="24"/>
          <w:lang w:eastAsia="en-US"/>
        </w:rPr>
        <w:t>Tipas:</w:t>
      </w:r>
      <w:r w:rsidR="00644BC8" w:rsidRPr="00307E0B">
        <w:rPr>
          <w:rFonts w:ascii="Times New Roman" w:eastAsia="Times New Roman" w:hAnsi="Times New Roman" w:cs="Times New Roman"/>
          <w:b/>
          <w:sz w:val="24"/>
          <w:szCs w:val="24"/>
          <w:lang w:eastAsia="en-US"/>
        </w:rPr>
        <w:t xml:space="preserve"> </w:t>
      </w:r>
      <w:r w:rsidR="00644BC8" w:rsidRPr="00307E0B">
        <w:rPr>
          <w:rFonts w:ascii="Times New Roman" w:eastAsia="Times New Roman" w:hAnsi="Times New Roman" w:cs="Times New Roman"/>
          <w:b/>
          <w:i/>
          <w:sz w:val="24"/>
          <w:szCs w:val="24"/>
          <w:lang w:eastAsia="en-US"/>
        </w:rPr>
        <w:t>Metalinio vidaus paviršiaus dažymas sintetiniais emaliniais matiniais dažais.</w:t>
      </w:r>
    </w:p>
    <w:p w14:paraId="12D9A5F8"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Jis turi būti atsparus naudoti ir dilinti, visiems įprastiems valikliams. Dažymas turi apsaugoti metalą nuo korozijos. Savybių turi nekeisti 15-20 metų.</w:t>
      </w:r>
    </w:p>
    <w:p w14:paraId="12D9A5F9"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Metalinis paviršius turi būti švarus ir neaprūdijęs. Nuo naujo galvanizuoto paviršiaus tirpikliu</w:t>
      </w:r>
      <w:r w:rsidR="00D22E99" w:rsidRPr="00333A28">
        <w:rPr>
          <w:rFonts w:ascii="Times New Roman" w:eastAsia="Times New Roman" w:hAnsi="Times New Roman" w:cs="Times New Roman"/>
          <w:sz w:val="24"/>
          <w:szCs w:val="24"/>
          <w:lang w:eastAsia="en-US"/>
        </w:rPr>
        <w:t xml:space="preserve"> </w:t>
      </w:r>
      <w:r w:rsidRPr="00333A28">
        <w:rPr>
          <w:rFonts w:ascii="Times New Roman" w:eastAsia="Times New Roman" w:hAnsi="Times New Roman" w:cs="Times New Roman"/>
          <w:sz w:val="24"/>
          <w:szCs w:val="24"/>
          <w:lang w:eastAsia="en-US"/>
        </w:rPr>
        <w:t>turi būti pašalintos tepalų dėmės. Dulkės nuo paviršiaus turi būti nusiurbtos. Nuvalytas paviršius gruntuojamas, o nudžiūvęs iš dalies glaistomas, užglaistytos vietos šlifuojamos ir plokštuma 2 kartus dažoma sintetiniais emaliniais dažais (B lentelė).</w:t>
      </w:r>
    </w:p>
    <w:p w14:paraId="12D9A5FA" w14:textId="77777777" w:rsidR="00307E0B" w:rsidRDefault="00307E0B" w:rsidP="00307E0B">
      <w:pPr>
        <w:spacing w:after="0" w:line="240" w:lineRule="auto"/>
        <w:ind w:firstLine="909"/>
        <w:jc w:val="both"/>
        <w:rPr>
          <w:rFonts w:ascii="Times New Roman" w:eastAsia="Times New Roman" w:hAnsi="Times New Roman" w:cs="Times New Roman"/>
          <w:b/>
          <w:i/>
          <w:sz w:val="24"/>
          <w:szCs w:val="24"/>
          <w:lang w:eastAsia="en-US"/>
        </w:rPr>
      </w:pPr>
      <w:r w:rsidRPr="00307E0B">
        <w:rPr>
          <w:rFonts w:ascii="Times New Roman" w:eastAsia="Times New Roman" w:hAnsi="Times New Roman" w:cs="Times New Roman"/>
          <w:b/>
          <w:i/>
          <w:sz w:val="24"/>
          <w:szCs w:val="24"/>
          <w:lang w:eastAsia="en-US"/>
        </w:rPr>
        <w:t>T</w:t>
      </w:r>
      <w:r w:rsidR="00644BC8" w:rsidRPr="00307E0B">
        <w:rPr>
          <w:rFonts w:ascii="Times New Roman" w:eastAsia="Times New Roman" w:hAnsi="Times New Roman" w:cs="Times New Roman"/>
          <w:b/>
          <w:i/>
          <w:sz w:val="24"/>
          <w:szCs w:val="24"/>
          <w:lang w:eastAsia="en-US"/>
        </w:rPr>
        <w:t>ipas. Metalinio išorės paviršiaus dažymas emaliniais blizgančiais dažais, atspariais atmosferos poveikiui.</w:t>
      </w:r>
    </w:p>
    <w:p w14:paraId="12D9A5FB"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 Jis turi būti atsparus naudoti ir dilinti, visiems įprastiems valikliams. Dažymas turi apsaugoti metalą nuo korozijos. Savybių turi nekeisti 15-20 metų. (C lentelė).</w:t>
      </w:r>
    </w:p>
    <w:p w14:paraId="12D9A5FC" w14:textId="77777777" w:rsidR="00644BC8" w:rsidRPr="00753EDE" w:rsidRDefault="00753EDE" w:rsidP="00307E0B">
      <w:pPr>
        <w:spacing w:after="0" w:line="240" w:lineRule="auto"/>
        <w:ind w:firstLine="909"/>
        <w:jc w:val="both"/>
        <w:rPr>
          <w:rFonts w:ascii="Times New Roman" w:eastAsia="Times New Roman" w:hAnsi="Times New Roman" w:cs="Times New Roman"/>
          <w:b/>
          <w:i/>
          <w:sz w:val="24"/>
          <w:szCs w:val="24"/>
          <w:lang w:eastAsia="en-US"/>
        </w:rPr>
      </w:pPr>
      <w:r w:rsidRPr="00753EDE">
        <w:rPr>
          <w:rFonts w:ascii="Times New Roman" w:eastAsia="Times New Roman" w:hAnsi="Times New Roman" w:cs="Times New Roman"/>
          <w:b/>
          <w:i/>
          <w:sz w:val="24"/>
          <w:szCs w:val="24"/>
          <w:lang w:eastAsia="en-US"/>
        </w:rPr>
        <w:t>T</w:t>
      </w:r>
      <w:r w:rsidR="00644BC8" w:rsidRPr="00753EDE">
        <w:rPr>
          <w:rFonts w:ascii="Times New Roman" w:eastAsia="Times New Roman" w:hAnsi="Times New Roman" w:cs="Times New Roman"/>
          <w:b/>
          <w:i/>
          <w:sz w:val="24"/>
          <w:szCs w:val="24"/>
          <w:lang w:eastAsia="en-US"/>
        </w:rPr>
        <w:t>ipas. Tinkuoto fasado dažymas fasadiniais dažais.</w:t>
      </w:r>
    </w:p>
    <w:p w14:paraId="12D9A5FD"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Pagrindas turi būti švarus, be riebalų ir dulkių. Dažoma 2 kartus fasadiniais dažais prisilaikant gamintojo rekomendacijų ir technologijos, ant dekoratyvinio mineralinio tinko.</w:t>
      </w:r>
    </w:p>
    <w:p w14:paraId="12D9A5FE"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Darbų priežiūra</w:t>
      </w:r>
    </w:p>
    <w:p w14:paraId="12D9A5FF"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Rangovas neatleidžiamas nuo atsakomybės tinkamai vykdyti darbus.</w:t>
      </w:r>
    </w:p>
    <w:p w14:paraId="12D9A600"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Vandeniniais dažais dažytas paviršius turi atitikti bandomojo dažymo pavyzdį arba patvirtintą etaloną.</w:t>
      </w:r>
    </w:p>
    <w:p w14:paraId="12D9A601" w14:textId="77777777"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Dangų sluoksnių reikalavimai:</w:t>
      </w:r>
    </w:p>
    <w:tbl>
      <w:tblPr>
        <w:tblStyle w:val="TableNormal1"/>
        <w:tblW w:w="8718" w:type="dxa"/>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410"/>
        <w:gridCol w:w="2763"/>
      </w:tblGrid>
      <w:tr w:rsidR="00644BC8" w:rsidRPr="00333A28" w14:paraId="12D9A606" w14:textId="77777777" w:rsidTr="00FE7FDB">
        <w:trPr>
          <w:trHeight w:val="659"/>
        </w:trPr>
        <w:tc>
          <w:tcPr>
            <w:tcW w:w="3545" w:type="dxa"/>
          </w:tcPr>
          <w:p w14:paraId="12D9A60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lastRenderedPageBreak/>
              <w:t>Techniniai reikalavimai</w:t>
            </w:r>
          </w:p>
        </w:tc>
        <w:tc>
          <w:tcPr>
            <w:tcW w:w="2410" w:type="dxa"/>
          </w:tcPr>
          <w:p w14:paraId="12D9A603"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Ribinis nuokrypis</w:t>
            </w:r>
          </w:p>
          <w:p w14:paraId="12D9A604" w14:textId="77777777" w:rsidR="00644BC8" w:rsidRPr="00333A28" w:rsidRDefault="00962E99"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w:t>
            </w:r>
            <w:r w:rsidR="00644BC8" w:rsidRPr="00333A28">
              <w:rPr>
                <w:rFonts w:ascii="Times New Roman" w:eastAsia="Times New Roman" w:hAnsi="Times New Roman" w:cs="Times New Roman"/>
                <w:sz w:val="24"/>
                <w:szCs w:val="24"/>
                <w:lang w:val="lt-LT" w:eastAsia="en-US"/>
              </w:rPr>
              <w:t>m</w:t>
            </w:r>
          </w:p>
        </w:tc>
        <w:tc>
          <w:tcPr>
            <w:tcW w:w="2763" w:type="dxa"/>
          </w:tcPr>
          <w:p w14:paraId="12D9A605"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Kontrolė</w:t>
            </w:r>
          </w:p>
        </w:tc>
      </w:tr>
      <w:tr w:rsidR="00644BC8" w:rsidRPr="00333A28" w14:paraId="12D9A60E" w14:textId="77777777" w:rsidTr="00333A28">
        <w:trPr>
          <w:trHeight w:val="1173"/>
        </w:trPr>
        <w:tc>
          <w:tcPr>
            <w:tcW w:w="3545" w:type="dxa"/>
          </w:tcPr>
          <w:p w14:paraId="12D9A607" w14:textId="77777777" w:rsidR="00753EDE" w:rsidRDefault="00644BC8" w:rsidP="00753ED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Dažų dangos sluoksnių leidžiamas</w:t>
            </w:r>
            <w:r w:rsidR="00753EDE">
              <w:rPr>
                <w:rFonts w:ascii="Times New Roman" w:eastAsia="Times New Roman" w:hAnsi="Times New Roman" w:cs="Times New Roman"/>
                <w:sz w:val="24"/>
                <w:szCs w:val="24"/>
                <w:lang w:val="lt-LT" w:eastAsia="en-US"/>
              </w:rPr>
              <w:t xml:space="preserve"> storis :</w:t>
            </w:r>
          </w:p>
          <w:p w14:paraId="12D9A608" w14:textId="77777777" w:rsidR="00644BC8" w:rsidRPr="00333A28" w:rsidRDefault="00644BC8" w:rsidP="00753ED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Glaisto - 0,5 mm</w:t>
            </w:r>
          </w:p>
          <w:p w14:paraId="12D9A609"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Dažų sluoksnio &gt; 25 mkm</w:t>
            </w:r>
          </w:p>
        </w:tc>
        <w:tc>
          <w:tcPr>
            <w:tcW w:w="2410" w:type="dxa"/>
          </w:tcPr>
          <w:p w14:paraId="12D9A60A" w14:textId="77777777" w:rsidR="00644BC8" w:rsidRPr="00333A28" w:rsidRDefault="00644BC8" w:rsidP="00753EDE">
            <w:pPr>
              <w:spacing w:before="100" w:beforeAutospacing="1" w:after="100" w:afterAutospacing="1" w:line="240" w:lineRule="auto"/>
              <w:jc w:val="both"/>
              <w:rPr>
                <w:rFonts w:ascii="Times New Roman" w:eastAsia="Times New Roman" w:hAnsi="Times New Roman" w:cs="Times New Roman"/>
                <w:sz w:val="24"/>
                <w:szCs w:val="24"/>
                <w:lang w:val="lt-LT" w:eastAsia="en-US"/>
              </w:rPr>
            </w:pPr>
          </w:p>
          <w:p w14:paraId="12D9A60B"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1,5</w:t>
            </w:r>
          </w:p>
          <w:p w14:paraId="12D9A60C"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763" w:type="dxa"/>
          </w:tcPr>
          <w:p w14:paraId="12D9A60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 matavimai 50-70 m2 paviršiaus arba mažesnis paviršius su matomais defektais</w:t>
            </w:r>
          </w:p>
        </w:tc>
      </w:tr>
    </w:tbl>
    <w:p w14:paraId="12D9A60F" w14:textId="77777777" w:rsidR="00753EDE" w:rsidRDefault="00753EDE" w:rsidP="00753EDE">
      <w:pPr>
        <w:spacing w:after="0" w:line="240" w:lineRule="auto"/>
        <w:ind w:firstLine="909"/>
        <w:jc w:val="both"/>
        <w:rPr>
          <w:rFonts w:ascii="Times New Roman" w:eastAsia="Times New Roman" w:hAnsi="Times New Roman" w:cs="Times New Roman"/>
          <w:sz w:val="24"/>
          <w:szCs w:val="24"/>
          <w:lang w:eastAsia="en-US"/>
        </w:rPr>
      </w:pPr>
    </w:p>
    <w:p w14:paraId="12D9A610" w14:textId="77777777" w:rsidR="00644BC8" w:rsidRPr="00333A28" w:rsidRDefault="00644BC8" w:rsidP="00753EDE">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Kiekvieno sluoksnio paviršius turi būti lygus, be nuotekų.</w:t>
      </w:r>
    </w:p>
    <w:p w14:paraId="12D9A611" w14:textId="77777777" w:rsidR="00644BC8" w:rsidRPr="00333A28" w:rsidRDefault="00644BC8" w:rsidP="00753EDE">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Dažų sluoksnis turi būti tvirtai ir tolygiai sukibęs su dengiamuoju paviršiumi. Dažyto paviršiaus kokybė turi būti vertinama tik dažams visiškai išdžiūvus</w:t>
      </w:r>
    </w:p>
    <w:p w14:paraId="12D9A612" w14:textId="77777777" w:rsidR="00753EDE" w:rsidRDefault="00753EDE" w:rsidP="00753EDE">
      <w:pPr>
        <w:spacing w:after="0" w:line="240" w:lineRule="auto"/>
        <w:ind w:firstLine="909"/>
        <w:jc w:val="both"/>
        <w:rPr>
          <w:rFonts w:ascii="Times New Roman" w:eastAsia="Times New Roman" w:hAnsi="Times New Roman" w:cs="Times New Roman"/>
          <w:sz w:val="24"/>
          <w:szCs w:val="24"/>
          <w:lang w:eastAsia="en-US"/>
        </w:rPr>
      </w:pPr>
    </w:p>
    <w:p w14:paraId="12D9A613" w14:textId="77777777" w:rsidR="00644BC8" w:rsidRPr="00753EDE" w:rsidRDefault="00644BC8" w:rsidP="00753EDE">
      <w:pPr>
        <w:spacing w:after="0" w:line="240" w:lineRule="auto"/>
        <w:ind w:firstLine="909"/>
        <w:jc w:val="both"/>
        <w:rPr>
          <w:rFonts w:ascii="Times New Roman" w:eastAsia="Times New Roman" w:hAnsi="Times New Roman" w:cs="Times New Roman"/>
          <w:b/>
          <w:i/>
          <w:sz w:val="24"/>
          <w:szCs w:val="24"/>
          <w:lang w:eastAsia="en-US"/>
        </w:rPr>
      </w:pPr>
      <w:r w:rsidRPr="00753EDE">
        <w:rPr>
          <w:rFonts w:ascii="Times New Roman" w:eastAsia="Times New Roman" w:hAnsi="Times New Roman" w:cs="Times New Roman"/>
          <w:b/>
          <w:i/>
          <w:sz w:val="24"/>
          <w:szCs w:val="24"/>
          <w:lang w:eastAsia="en-US"/>
        </w:rPr>
        <w:t>Baigto paviršiaus reikalavimai</w:t>
      </w:r>
    </w:p>
    <w:tbl>
      <w:tblPr>
        <w:tblStyle w:val="TableNormal1"/>
        <w:tblW w:w="8574"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2410"/>
        <w:gridCol w:w="2763"/>
      </w:tblGrid>
      <w:tr w:rsidR="00644BC8" w:rsidRPr="00333A28" w14:paraId="12D9A617" w14:textId="77777777" w:rsidTr="00333A28">
        <w:trPr>
          <w:trHeight w:val="551"/>
        </w:trPr>
        <w:tc>
          <w:tcPr>
            <w:tcW w:w="3401" w:type="dxa"/>
          </w:tcPr>
          <w:p w14:paraId="12D9A614"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Techniniai reikalavimai</w:t>
            </w:r>
          </w:p>
        </w:tc>
        <w:tc>
          <w:tcPr>
            <w:tcW w:w="2410" w:type="dxa"/>
          </w:tcPr>
          <w:p w14:paraId="12D9A615" w14:textId="77777777" w:rsidR="00644BC8" w:rsidRPr="00333A28" w:rsidRDefault="00753EDE" w:rsidP="00753EDE">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Leistinas </w:t>
            </w:r>
            <w:r w:rsidR="00644BC8" w:rsidRPr="00333A28">
              <w:rPr>
                <w:rFonts w:ascii="Times New Roman" w:eastAsia="Times New Roman" w:hAnsi="Times New Roman" w:cs="Times New Roman"/>
                <w:sz w:val="24"/>
                <w:szCs w:val="24"/>
                <w:lang w:val="lt-LT" w:eastAsia="en-US"/>
              </w:rPr>
              <w:t>nuokrypis mm</w:t>
            </w:r>
          </w:p>
        </w:tc>
        <w:tc>
          <w:tcPr>
            <w:tcW w:w="2763" w:type="dxa"/>
          </w:tcPr>
          <w:p w14:paraId="12D9A616" w14:textId="77777777" w:rsidR="00644BC8" w:rsidRPr="00333A28" w:rsidRDefault="00644BC8" w:rsidP="00753ED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Kontrolė</w:t>
            </w:r>
          </w:p>
        </w:tc>
      </w:tr>
      <w:tr w:rsidR="00644BC8" w:rsidRPr="00333A28" w14:paraId="12D9A61B" w14:textId="77777777" w:rsidTr="00333A28">
        <w:trPr>
          <w:trHeight w:val="1103"/>
        </w:trPr>
        <w:tc>
          <w:tcPr>
            <w:tcW w:w="3401" w:type="dxa"/>
          </w:tcPr>
          <w:p w14:paraId="12D9A618" w14:textId="77777777" w:rsidR="00644BC8" w:rsidRPr="00333A28" w:rsidRDefault="00644BC8" w:rsidP="00753EDE">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Paviršius, padengtas vandeniniais dažais, turi būti vienodo tono, be juostų, dėmių,</w:t>
            </w:r>
            <w:r w:rsidR="00753EDE">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nuotekų, purslų ir ištrintų vietų</w:t>
            </w:r>
            <w:r w:rsidR="00753EDE">
              <w:rPr>
                <w:rFonts w:ascii="Times New Roman" w:eastAsia="Times New Roman" w:hAnsi="Times New Roman" w:cs="Times New Roman"/>
                <w:sz w:val="24"/>
                <w:szCs w:val="24"/>
                <w:lang w:val="lt-LT" w:eastAsia="en-US"/>
              </w:rPr>
              <w:t>.</w:t>
            </w:r>
          </w:p>
        </w:tc>
        <w:tc>
          <w:tcPr>
            <w:tcW w:w="2410" w:type="dxa"/>
          </w:tcPr>
          <w:p w14:paraId="12D9A619" w14:textId="77777777" w:rsidR="00644BC8" w:rsidRPr="00333A28" w:rsidRDefault="00644BC8" w:rsidP="00753ED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763" w:type="dxa"/>
          </w:tcPr>
          <w:p w14:paraId="12D9A61A"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r>
      <w:tr w:rsidR="00644BC8" w:rsidRPr="00333A28" w14:paraId="12D9A61F" w14:textId="77777777" w:rsidTr="00333A28">
        <w:trPr>
          <w:trHeight w:val="849"/>
        </w:trPr>
        <w:tc>
          <w:tcPr>
            <w:tcW w:w="3401" w:type="dxa"/>
          </w:tcPr>
          <w:p w14:paraId="12D9A61C" w14:textId="77777777" w:rsidR="00644BC8" w:rsidRPr="00333A28" w:rsidRDefault="00644BC8" w:rsidP="00753EDE">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Vietinis taisymas 3 m atstumu</w:t>
            </w:r>
            <w:r w:rsidR="00753EDE">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nuo paviršiaus neturi būti matomas</w:t>
            </w:r>
          </w:p>
        </w:tc>
        <w:tc>
          <w:tcPr>
            <w:tcW w:w="2410" w:type="dxa"/>
          </w:tcPr>
          <w:p w14:paraId="12D9A61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763" w:type="dxa"/>
          </w:tcPr>
          <w:p w14:paraId="12D9A61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Vizualinė apžiūra</w:t>
            </w:r>
          </w:p>
        </w:tc>
      </w:tr>
      <w:tr w:rsidR="00644BC8" w:rsidRPr="00333A28" w14:paraId="12D9A623" w14:textId="77777777" w:rsidTr="00333A28">
        <w:trPr>
          <w:trHeight w:val="1104"/>
        </w:trPr>
        <w:tc>
          <w:tcPr>
            <w:tcW w:w="3401" w:type="dxa"/>
          </w:tcPr>
          <w:p w14:paraId="12D9A620" w14:textId="77777777" w:rsidR="00644BC8" w:rsidRPr="00333A28" w:rsidRDefault="00753EDE" w:rsidP="00753EDE">
            <w:pPr>
              <w:spacing w:before="100" w:beforeAutospacing="1" w:after="100" w:afterAutospacing="1" w:line="240" w:lineRule="auto"/>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Paviršius, </w:t>
            </w:r>
            <w:r w:rsidR="00644BC8" w:rsidRPr="00333A28">
              <w:rPr>
                <w:rFonts w:ascii="Times New Roman" w:eastAsia="Times New Roman" w:hAnsi="Times New Roman" w:cs="Times New Roman"/>
                <w:sz w:val="24"/>
                <w:szCs w:val="24"/>
                <w:lang w:val="lt-LT" w:eastAsia="en-US"/>
              </w:rPr>
              <w:t>padengtas nevandeniniais dažais, turi būti</w:t>
            </w:r>
            <w:r>
              <w:rPr>
                <w:rFonts w:ascii="Times New Roman" w:eastAsia="Times New Roman" w:hAnsi="Times New Roman" w:cs="Times New Roman"/>
                <w:sz w:val="24"/>
                <w:szCs w:val="24"/>
                <w:lang w:val="lt-LT" w:eastAsia="en-US"/>
              </w:rPr>
              <w:t xml:space="preserve"> </w:t>
            </w:r>
            <w:r w:rsidR="00644BC8" w:rsidRPr="00333A28">
              <w:rPr>
                <w:rFonts w:ascii="Times New Roman" w:eastAsia="Times New Roman" w:hAnsi="Times New Roman" w:cs="Times New Roman"/>
                <w:sz w:val="24"/>
                <w:szCs w:val="24"/>
                <w:lang w:val="lt-LT" w:eastAsia="en-US"/>
              </w:rPr>
              <w:t>vienodo tono, matinio arba blizgančio paviršiaus</w:t>
            </w:r>
          </w:p>
        </w:tc>
        <w:tc>
          <w:tcPr>
            <w:tcW w:w="2410" w:type="dxa"/>
          </w:tcPr>
          <w:p w14:paraId="12D9A621"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763" w:type="dxa"/>
          </w:tcPr>
          <w:p w14:paraId="12D9A62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r>
      <w:tr w:rsidR="00644BC8" w:rsidRPr="00333A28" w14:paraId="12D9A627" w14:textId="77777777" w:rsidTr="00333A28">
        <w:trPr>
          <w:trHeight w:val="1415"/>
        </w:trPr>
        <w:tc>
          <w:tcPr>
            <w:tcW w:w="3401" w:type="dxa"/>
          </w:tcPr>
          <w:p w14:paraId="12D9A624" w14:textId="77777777" w:rsidR="00644BC8" w:rsidRPr="00333A28" w:rsidRDefault="00644BC8" w:rsidP="00753EDE">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Negali būti išsisluoksniavusių pūslių, raukšlių, dažų kruopelių, nelygumų, teptuko arba volelio žymių, neturi prasišviesti</w:t>
            </w:r>
            <w:r w:rsidR="00753EDE">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apatinis dažų sluoksnis</w:t>
            </w:r>
          </w:p>
        </w:tc>
        <w:tc>
          <w:tcPr>
            <w:tcW w:w="2410" w:type="dxa"/>
          </w:tcPr>
          <w:p w14:paraId="12D9A625"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763" w:type="dxa"/>
          </w:tcPr>
          <w:p w14:paraId="12D9A626"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r>
      <w:tr w:rsidR="00644BC8" w:rsidRPr="00333A28" w14:paraId="12D9A62B" w14:textId="77777777" w:rsidTr="00333A28">
        <w:trPr>
          <w:trHeight w:val="1151"/>
        </w:trPr>
        <w:tc>
          <w:tcPr>
            <w:tcW w:w="3401" w:type="dxa"/>
          </w:tcPr>
          <w:p w14:paraId="12D9A628" w14:textId="77777777" w:rsidR="00644BC8" w:rsidRPr="00333A28" w:rsidRDefault="00644BC8" w:rsidP="00753EDE">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Pridėjus prie nudžiūvusio dažyto paviršiaus tamponą ir juo pabraukus, ant jo paviršiaus</w:t>
            </w:r>
            <w:r w:rsidR="00753EDE">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neturi likti dažų</w:t>
            </w:r>
          </w:p>
        </w:tc>
        <w:tc>
          <w:tcPr>
            <w:tcW w:w="2410" w:type="dxa"/>
          </w:tcPr>
          <w:p w14:paraId="12D9A629"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763" w:type="dxa"/>
          </w:tcPr>
          <w:p w14:paraId="12D9A62A"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Vizualinė apžiūra</w:t>
            </w:r>
          </w:p>
        </w:tc>
      </w:tr>
      <w:tr w:rsidR="00644BC8" w:rsidRPr="00333A28" w14:paraId="12D9A62F" w14:textId="77777777" w:rsidTr="00333A28">
        <w:trPr>
          <w:trHeight w:val="863"/>
        </w:trPr>
        <w:tc>
          <w:tcPr>
            <w:tcW w:w="3401" w:type="dxa"/>
          </w:tcPr>
          <w:p w14:paraId="12D9A62C" w14:textId="77777777" w:rsidR="00644BC8" w:rsidRPr="00333A28" w:rsidRDefault="00753EDE" w:rsidP="00753EDE">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Dviejų skirtingų spalvų </w:t>
            </w:r>
            <w:r w:rsidR="00644BC8" w:rsidRPr="00333A28">
              <w:rPr>
                <w:rFonts w:ascii="Times New Roman" w:eastAsia="Times New Roman" w:hAnsi="Times New Roman" w:cs="Times New Roman"/>
                <w:sz w:val="24"/>
                <w:szCs w:val="24"/>
                <w:lang w:val="lt-LT" w:eastAsia="en-US"/>
              </w:rPr>
              <w:t>paviršiaus sandūros linijos kreivumas atskiruose ruožuose</w:t>
            </w:r>
          </w:p>
        </w:tc>
        <w:tc>
          <w:tcPr>
            <w:tcW w:w="2410" w:type="dxa"/>
          </w:tcPr>
          <w:p w14:paraId="12D9A62D"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2</w:t>
            </w:r>
          </w:p>
        </w:tc>
        <w:tc>
          <w:tcPr>
            <w:tcW w:w="2763" w:type="dxa"/>
          </w:tcPr>
          <w:p w14:paraId="12D9A62E"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Matuojant liniuote</w:t>
            </w:r>
          </w:p>
        </w:tc>
      </w:tr>
      <w:tr w:rsidR="00644BC8" w:rsidRPr="00333A28" w14:paraId="12D9A633" w14:textId="77777777" w:rsidTr="00333A28">
        <w:trPr>
          <w:trHeight w:val="880"/>
        </w:trPr>
        <w:tc>
          <w:tcPr>
            <w:tcW w:w="3401" w:type="dxa"/>
          </w:tcPr>
          <w:p w14:paraId="12D9A630" w14:textId="77777777" w:rsidR="00644BC8" w:rsidRPr="00333A28" w:rsidRDefault="00644BC8" w:rsidP="00753EDE">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Dažyto paviršiaus skiriamųjų juostelių (apvadų) linijų kreivumas arba gretimo kitos</w:t>
            </w:r>
          </w:p>
        </w:tc>
        <w:tc>
          <w:tcPr>
            <w:tcW w:w="2410" w:type="dxa"/>
          </w:tcPr>
          <w:p w14:paraId="12D9A631"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w:t>
            </w:r>
          </w:p>
        </w:tc>
        <w:tc>
          <w:tcPr>
            <w:tcW w:w="2763" w:type="dxa"/>
          </w:tcPr>
          <w:p w14:paraId="12D9A632"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Matuojant liniuote</w:t>
            </w:r>
          </w:p>
        </w:tc>
      </w:tr>
      <w:tr w:rsidR="00644BC8" w:rsidRPr="00333A28" w14:paraId="12D9A637" w14:textId="77777777" w:rsidTr="00333A28">
        <w:trPr>
          <w:trHeight w:val="587"/>
        </w:trPr>
        <w:tc>
          <w:tcPr>
            <w:tcW w:w="3401" w:type="dxa"/>
          </w:tcPr>
          <w:p w14:paraId="12D9A634" w14:textId="77777777" w:rsidR="00644BC8" w:rsidRPr="00333A28" w:rsidRDefault="00644BC8" w:rsidP="00753EDE">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spalvos paviršiaus uždažymas (1</w:t>
            </w:r>
            <w:r w:rsidR="00753EDE">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m ilgio ruože)</w:t>
            </w:r>
          </w:p>
        </w:tc>
        <w:tc>
          <w:tcPr>
            <w:tcW w:w="2410" w:type="dxa"/>
          </w:tcPr>
          <w:p w14:paraId="12D9A635"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2763" w:type="dxa"/>
          </w:tcPr>
          <w:p w14:paraId="12D9A636" w14:textId="77777777"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r>
    </w:tbl>
    <w:p w14:paraId="12D9A638" w14:textId="77777777" w:rsidR="00B667E2" w:rsidRDefault="00B667E2" w:rsidP="00753EDE">
      <w:pPr>
        <w:spacing w:after="0" w:line="240" w:lineRule="auto"/>
        <w:jc w:val="both"/>
        <w:rPr>
          <w:rFonts w:ascii="Times New Roman" w:eastAsia="Times New Roman" w:hAnsi="Times New Roman" w:cs="Times New Roman"/>
          <w:sz w:val="24"/>
          <w:szCs w:val="24"/>
          <w:lang w:eastAsia="en-US"/>
        </w:rPr>
      </w:pPr>
    </w:p>
    <w:p w14:paraId="12D9A639" w14:textId="77777777" w:rsidR="006553F5" w:rsidRPr="00433EFF" w:rsidRDefault="006553F5" w:rsidP="00753EDE">
      <w:pPr>
        <w:spacing w:after="0" w:line="240" w:lineRule="auto"/>
        <w:jc w:val="both"/>
        <w:rPr>
          <w:rFonts w:ascii="Times New Roman" w:eastAsia="Times New Roman" w:hAnsi="Times New Roman" w:cs="Times New Roman"/>
          <w:b/>
          <w:sz w:val="24"/>
          <w:szCs w:val="24"/>
          <w:lang w:eastAsia="en-US"/>
        </w:rPr>
      </w:pPr>
      <w:r w:rsidRPr="00433EFF">
        <w:rPr>
          <w:rFonts w:ascii="Times New Roman" w:eastAsia="Times New Roman" w:hAnsi="Times New Roman" w:cs="Times New Roman"/>
          <w:b/>
          <w:sz w:val="24"/>
          <w:szCs w:val="24"/>
          <w:lang w:eastAsia="en-US"/>
        </w:rPr>
        <w:t xml:space="preserve"> </w:t>
      </w:r>
      <w:r w:rsidR="00D85B71" w:rsidRPr="00433EFF">
        <w:rPr>
          <w:rFonts w:ascii="Times New Roman" w:eastAsia="Times New Roman" w:hAnsi="Times New Roman" w:cs="Times New Roman"/>
          <w:b/>
          <w:sz w:val="24"/>
          <w:szCs w:val="24"/>
          <w:lang w:eastAsia="en-US"/>
        </w:rPr>
        <w:t>2.1</w:t>
      </w:r>
      <w:r w:rsidR="00126A33" w:rsidRPr="00433EFF">
        <w:rPr>
          <w:rFonts w:ascii="Times New Roman" w:eastAsia="Times New Roman" w:hAnsi="Times New Roman" w:cs="Times New Roman"/>
          <w:b/>
          <w:sz w:val="24"/>
          <w:szCs w:val="24"/>
          <w:lang w:eastAsia="en-US"/>
        </w:rPr>
        <w:t>1</w:t>
      </w:r>
      <w:r w:rsidRPr="00433EFF">
        <w:rPr>
          <w:rFonts w:ascii="Times New Roman" w:eastAsia="Times New Roman" w:hAnsi="Times New Roman" w:cs="Times New Roman"/>
          <w:b/>
          <w:sz w:val="24"/>
          <w:szCs w:val="24"/>
          <w:lang w:eastAsia="en-US"/>
        </w:rPr>
        <w:t xml:space="preserve">. </w:t>
      </w:r>
      <w:r w:rsidR="00283BE8" w:rsidRPr="00433EFF">
        <w:rPr>
          <w:rFonts w:ascii="Times New Roman" w:eastAsia="Times New Roman" w:hAnsi="Times New Roman" w:cs="Times New Roman"/>
          <w:b/>
          <w:sz w:val="24"/>
          <w:szCs w:val="24"/>
          <w:lang w:eastAsia="en-US"/>
        </w:rPr>
        <w:t>SAVAIME IŠLYG</w:t>
      </w:r>
      <w:r w:rsidR="00E86F60" w:rsidRPr="00433EFF">
        <w:rPr>
          <w:rFonts w:ascii="Times New Roman" w:eastAsia="Times New Roman" w:hAnsi="Times New Roman" w:cs="Times New Roman"/>
          <w:b/>
          <w:sz w:val="24"/>
          <w:szCs w:val="24"/>
          <w:lang w:eastAsia="en-US"/>
        </w:rPr>
        <w:t>I</w:t>
      </w:r>
      <w:r w:rsidR="00283BE8" w:rsidRPr="00433EFF">
        <w:rPr>
          <w:rFonts w:ascii="Times New Roman" w:eastAsia="Times New Roman" w:hAnsi="Times New Roman" w:cs="Times New Roman"/>
          <w:b/>
          <w:sz w:val="24"/>
          <w:szCs w:val="24"/>
          <w:lang w:eastAsia="en-US"/>
        </w:rPr>
        <w:t>NAMAS PAKLOTAS</w:t>
      </w:r>
    </w:p>
    <w:p w14:paraId="12D9A63A" w14:textId="77777777" w:rsidR="00DD5F9C" w:rsidRPr="00433EFF" w:rsidRDefault="00DD5F9C" w:rsidP="00BA3176">
      <w:pPr>
        <w:widowControl w:val="0"/>
        <w:autoSpaceDE w:val="0"/>
        <w:autoSpaceDN w:val="0"/>
        <w:spacing w:after="0" w:line="276"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Mažai besitraukiantis, cementinis, savaime išsilyginantis grindų mišinys skirtas pagrindo išlyginimui. Tinka naudoti po medine grindų danga. Liejamas sluoksnio storis nuo 1 iki 40 mm. Tinka naudoti po šiomis dangomis vidaus patalpose:</w:t>
      </w:r>
    </w:p>
    <w:p w14:paraId="12D9A63B" w14:textId="77777777" w:rsidR="00DD5F9C" w:rsidRPr="00433EFF" w:rsidRDefault="00DD5F9C" w:rsidP="00BA3176">
      <w:pPr>
        <w:widowControl w:val="0"/>
        <w:autoSpaceDE w:val="0"/>
        <w:autoSpaceDN w:val="0"/>
        <w:spacing w:after="0" w:line="276"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Kilimine danga.</w:t>
      </w:r>
    </w:p>
    <w:p w14:paraId="12D9A63C" w14:textId="77777777" w:rsidR="00DD5F9C" w:rsidRPr="00433EFF" w:rsidRDefault="00DD5F9C" w:rsidP="00BA3176">
      <w:pPr>
        <w:widowControl w:val="0"/>
        <w:autoSpaceDE w:val="0"/>
        <w:autoSpaceDN w:val="0"/>
        <w:spacing w:after="0" w:line="276"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lastRenderedPageBreak/>
        <w:t>Elastinga grindų danga.</w:t>
      </w:r>
    </w:p>
    <w:p w14:paraId="12D9A63D" w14:textId="77777777" w:rsidR="00DD5F9C" w:rsidRPr="00433EFF" w:rsidRDefault="00DD5F9C" w:rsidP="00BA3176">
      <w:pPr>
        <w:widowControl w:val="0"/>
        <w:autoSpaceDE w:val="0"/>
        <w:autoSpaceDN w:val="0"/>
        <w:spacing w:after="0" w:line="276"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Kamštine grindų danga.</w:t>
      </w:r>
    </w:p>
    <w:p w14:paraId="12D9A63E" w14:textId="77777777" w:rsidR="00DD5F9C" w:rsidRPr="00433EFF" w:rsidRDefault="00DD5F9C" w:rsidP="00BA3176">
      <w:pPr>
        <w:widowControl w:val="0"/>
        <w:autoSpaceDE w:val="0"/>
        <w:autoSpaceDN w:val="0"/>
        <w:spacing w:after="0" w:line="276"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Parketlentėmis, masyvo grindimis (minimalus liejamas sluoksnis 3 mm).</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09"/>
        <w:gridCol w:w="7229"/>
      </w:tblGrid>
      <w:tr w:rsidR="00433EFF" w:rsidRPr="00433EFF" w14:paraId="12D9A641" w14:textId="77777777" w:rsidTr="00DD5F9C">
        <w:trPr>
          <w:tblCellSpacing w:w="0" w:type="dxa"/>
        </w:trPr>
        <w:tc>
          <w:tcPr>
            <w:tcW w:w="1250" w:type="pct"/>
            <w:shd w:val="clear" w:color="auto" w:fill="FFFFFF"/>
            <w:vAlign w:val="center"/>
            <w:hideMark/>
          </w:tcPr>
          <w:p w14:paraId="12D9A63F"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0" w:type="auto"/>
            <w:shd w:val="clear" w:color="auto" w:fill="FFFFFF"/>
            <w:vAlign w:val="center"/>
            <w:hideMark/>
          </w:tcPr>
          <w:p w14:paraId="12D9A640"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433EFF" w:rsidRPr="00433EFF" w14:paraId="12D9A644" w14:textId="77777777" w:rsidTr="00DD5F9C">
        <w:trPr>
          <w:tblCellSpacing w:w="0" w:type="dxa"/>
        </w:trPr>
        <w:tc>
          <w:tcPr>
            <w:tcW w:w="1250" w:type="pct"/>
            <w:shd w:val="clear" w:color="auto" w:fill="EBEBEB"/>
            <w:vAlign w:val="center"/>
            <w:hideMark/>
          </w:tcPr>
          <w:p w14:paraId="12D9A642"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Sudėtis</w:t>
            </w:r>
          </w:p>
        </w:tc>
        <w:tc>
          <w:tcPr>
            <w:tcW w:w="0" w:type="auto"/>
            <w:shd w:val="clear" w:color="auto" w:fill="EBEBEB"/>
            <w:vAlign w:val="center"/>
            <w:hideMark/>
          </w:tcPr>
          <w:p w14:paraId="12D9A643"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Specialus cementas, mineraliniai užpildai, polimerų</w:t>
            </w:r>
            <w:r w:rsidRPr="00433EFF">
              <w:rPr>
                <w:rFonts w:ascii="Times New Roman" w:eastAsia="Times New Roman" w:hAnsi="Times New Roman" w:cs="Times New Roman"/>
                <w:sz w:val="24"/>
                <w:szCs w:val="24"/>
                <w:lang w:eastAsia="en-US"/>
              </w:rPr>
              <w:br/>
              <w:t>milteliai, priedai</w:t>
            </w:r>
          </w:p>
        </w:tc>
      </w:tr>
      <w:tr w:rsidR="00433EFF" w:rsidRPr="00433EFF" w14:paraId="12D9A647" w14:textId="77777777" w:rsidTr="00DD5F9C">
        <w:trPr>
          <w:tblCellSpacing w:w="0" w:type="dxa"/>
        </w:trPr>
        <w:tc>
          <w:tcPr>
            <w:tcW w:w="1250" w:type="pct"/>
            <w:shd w:val="clear" w:color="auto" w:fill="FFFFFF"/>
            <w:vAlign w:val="center"/>
            <w:hideMark/>
          </w:tcPr>
          <w:p w14:paraId="12D9A645"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Liejamas storis</w:t>
            </w:r>
          </w:p>
        </w:tc>
        <w:tc>
          <w:tcPr>
            <w:tcW w:w="0" w:type="auto"/>
            <w:shd w:val="clear" w:color="auto" w:fill="FFFFFF"/>
            <w:vAlign w:val="center"/>
            <w:hideMark/>
          </w:tcPr>
          <w:p w14:paraId="12D9A646"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1 – 40 mm</w:t>
            </w:r>
          </w:p>
        </w:tc>
      </w:tr>
      <w:tr w:rsidR="00433EFF" w:rsidRPr="00433EFF" w14:paraId="12D9A64A" w14:textId="77777777" w:rsidTr="00DD5F9C">
        <w:trPr>
          <w:tblCellSpacing w:w="0" w:type="dxa"/>
        </w:trPr>
        <w:tc>
          <w:tcPr>
            <w:tcW w:w="1250" w:type="pct"/>
            <w:shd w:val="clear" w:color="auto" w:fill="EBEBEB"/>
            <w:vAlign w:val="center"/>
            <w:hideMark/>
          </w:tcPr>
          <w:p w14:paraId="12D9A648"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Išeiga</w:t>
            </w:r>
          </w:p>
        </w:tc>
        <w:tc>
          <w:tcPr>
            <w:tcW w:w="0" w:type="auto"/>
            <w:shd w:val="clear" w:color="auto" w:fill="EBEBEB"/>
            <w:vAlign w:val="center"/>
            <w:hideMark/>
          </w:tcPr>
          <w:p w14:paraId="12D9A649"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apie 1.5 kg/m²/mm</w:t>
            </w:r>
          </w:p>
        </w:tc>
      </w:tr>
      <w:tr w:rsidR="00433EFF" w:rsidRPr="00433EFF" w14:paraId="12D9A64D" w14:textId="77777777" w:rsidTr="00DD5F9C">
        <w:trPr>
          <w:tblCellSpacing w:w="0" w:type="dxa"/>
        </w:trPr>
        <w:tc>
          <w:tcPr>
            <w:tcW w:w="1250" w:type="pct"/>
            <w:shd w:val="clear" w:color="auto" w:fill="FFFFFF"/>
            <w:vAlign w:val="center"/>
            <w:hideMark/>
          </w:tcPr>
          <w:p w14:paraId="12D9A64B"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Vandens kiekis</w:t>
            </w:r>
          </w:p>
        </w:tc>
        <w:tc>
          <w:tcPr>
            <w:tcW w:w="0" w:type="auto"/>
            <w:shd w:val="clear" w:color="auto" w:fill="FFFFFF"/>
            <w:vAlign w:val="center"/>
            <w:hideMark/>
          </w:tcPr>
          <w:p w14:paraId="12D9A64C"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apie 6.25 l vandens + 25 kg mišinio</w:t>
            </w:r>
          </w:p>
        </w:tc>
      </w:tr>
      <w:tr w:rsidR="00433EFF" w:rsidRPr="00433EFF" w14:paraId="12D9A650" w14:textId="77777777" w:rsidTr="00DD5F9C">
        <w:trPr>
          <w:tblCellSpacing w:w="0" w:type="dxa"/>
        </w:trPr>
        <w:tc>
          <w:tcPr>
            <w:tcW w:w="1250" w:type="pct"/>
            <w:shd w:val="clear" w:color="auto" w:fill="EBEBEB"/>
            <w:vAlign w:val="center"/>
            <w:hideMark/>
          </w:tcPr>
          <w:p w14:paraId="12D9A64E"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Darbas po sumaišymo</w:t>
            </w:r>
          </w:p>
        </w:tc>
        <w:tc>
          <w:tcPr>
            <w:tcW w:w="0" w:type="auto"/>
            <w:shd w:val="clear" w:color="auto" w:fill="EBEBEB"/>
            <w:vAlign w:val="center"/>
            <w:hideMark/>
          </w:tcPr>
          <w:p w14:paraId="12D9A64F"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apie 30 minučių</w:t>
            </w:r>
          </w:p>
        </w:tc>
      </w:tr>
      <w:tr w:rsidR="00433EFF" w:rsidRPr="00433EFF" w14:paraId="12D9A653" w14:textId="77777777" w:rsidTr="00DD5F9C">
        <w:trPr>
          <w:tblCellSpacing w:w="0" w:type="dxa"/>
        </w:trPr>
        <w:tc>
          <w:tcPr>
            <w:tcW w:w="1250" w:type="pct"/>
            <w:shd w:val="clear" w:color="auto" w:fill="FFFFFF"/>
            <w:vAlign w:val="center"/>
            <w:hideMark/>
          </w:tcPr>
          <w:p w14:paraId="12D9A651"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Galima vaikščioti</w:t>
            </w:r>
          </w:p>
        </w:tc>
        <w:tc>
          <w:tcPr>
            <w:tcW w:w="0" w:type="auto"/>
            <w:shd w:val="clear" w:color="auto" w:fill="FFFFFF"/>
            <w:vAlign w:val="center"/>
            <w:hideMark/>
          </w:tcPr>
          <w:p w14:paraId="12D9A652"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po apytiksliai 2.5 valandos</w:t>
            </w:r>
          </w:p>
        </w:tc>
      </w:tr>
      <w:tr w:rsidR="00433EFF" w:rsidRPr="00433EFF" w14:paraId="12D9A656" w14:textId="77777777" w:rsidTr="00DD5F9C">
        <w:trPr>
          <w:tblCellSpacing w:w="0" w:type="dxa"/>
        </w:trPr>
        <w:tc>
          <w:tcPr>
            <w:tcW w:w="1250" w:type="pct"/>
            <w:shd w:val="clear" w:color="auto" w:fill="EBEBEB"/>
            <w:vAlign w:val="center"/>
            <w:hideMark/>
          </w:tcPr>
          <w:p w14:paraId="12D9A654"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Galimas tolesnis darbas</w:t>
            </w:r>
          </w:p>
        </w:tc>
        <w:tc>
          <w:tcPr>
            <w:tcW w:w="0" w:type="auto"/>
            <w:shd w:val="clear" w:color="auto" w:fill="EBEBEB"/>
            <w:vAlign w:val="center"/>
            <w:hideMark/>
          </w:tcPr>
          <w:p w14:paraId="12D9A655" w14:textId="77777777" w:rsidR="00DD5F9C" w:rsidRPr="00433EFF"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sluoksnis iki 5 mm po 24 valandų,</w:t>
            </w:r>
            <w:r w:rsidRPr="00433EFF">
              <w:rPr>
                <w:rFonts w:ascii="Times New Roman" w:eastAsia="Times New Roman" w:hAnsi="Times New Roman" w:cs="Times New Roman"/>
                <w:sz w:val="24"/>
                <w:szCs w:val="24"/>
                <w:lang w:eastAsia="en-US"/>
              </w:rPr>
              <w:br/>
              <w:t>sluoksnis iki 10 mm po 72 valandų,</w:t>
            </w:r>
            <w:r w:rsidRPr="00433EFF">
              <w:rPr>
                <w:rFonts w:ascii="Times New Roman" w:eastAsia="Times New Roman" w:hAnsi="Times New Roman" w:cs="Times New Roman"/>
                <w:sz w:val="24"/>
                <w:szCs w:val="24"/>
                <w:lang w:eastAsia="en-US"/>
              </w:rPr>
              <w:br/>
              <w:t>po parketu su 3 mm sluoksniu ankščiausiai po 24 val.,</w:t>
            </w:r>
            <w:r w:rsidRPr="00433EFF">
              <w:rPr>
                <w:rFonts w:ascii="Times New Roman" w:eastAsia="Times New Roman" w:hAnsi="Times New Roman" w:cs="Times New Roman"/>
                <w:sz w:val="24"/>
                <w:szCs w:val="24"/>
                <w:lang w:eastAsia="en-US"/>
              </w:rPr>
              <w:br/>
              <w:t>iki 5 mm po 48 val., iki 10 mm po 72 valandų.</w:t>
            </w:r>
          </w:p>
        </w:tc>
      </w:tr>
    </w:tbl>
    <w:p w14:paraId="12D9A657" w14:textId="77777777" w:rsidR="00283BE8" w:rsidRPr="00433EFF" w:rsidRDefault="00283BE8" w:rsidP="00753EDE">
      <w:pPr>
        <w:spacing w:after="0" w:line="240" w:lineRule="auto"/>
        <w:jc w:val="both"/>
        <w:rPr>
          <w:rFonts w:ascii="Times New Roman" w:eastAsia="Times New Roman" w:hAnsi="Times New Roman" w:cs="Times New Roman"/>
          <w:b/>
          <w:sz w:val="24"/>
          <w:szCs w:val="24"/>
          <w:lang w:eastAsia="en-US"/>
        </w:rPr>
      </w:pPr>
    </w:p>
    <w:p w14:paraId="12D9A658" w14:textId="77777777" w:rsidR="00DD5F9C" w:rsidRPr="00433EFF" w:rsidRDefault="00DD5F9C" w:rsidP="00DD5F9C">
      <w:pPr>
        <w:spacing w:after="0" w:line="240" w:lineRule="auto"/>
        <w:ind w:firstLine="909"/>
        <w:jc w:val="both"/>
        <w:rPr>
          <w:rFonts w:ascii="Times New Roman" w:eastAsia="Times New Roman" w:hAnsi="Times New Roman" w:cs="Times New Roman"/>
          <w:sz w:val="24"/>
          <w:szCs w:val="24"/>
          <w:lang w:eastAsia="en-US"/>
        </w:rPr>
      </w:pPr>
      <w:r w:rsidRPr="00433EFF">
        <w:rPr>
          <w:rFonts w:ascii="Times New Roman" w:eastAsia="Times New Roman" w:hAnsi="Times New Roman" w:cs="Times New Roman"/>
          <w:sz w:val="24"/>
          <w:szCs w:val="24"/>
          <w:lang w:eastAsia="en-US"/>
        </w:rPr>
        <w:t>Naudojimas: dengiamas vienu sluoksniu nuo 1 mm iki 40 mm storiu. Paskirstykite mišinį su nerūdijančio plieno mentele ir pašalinkite oro burbuliukus spygliuotu voleliu.</w:t>
      </w:r>
    </w:p>
    <w:p w14:paraId="12D9A659" w14:textId="77777777" w:rsidR="00DD5F9C" w:rsidRDefault="00DD5F9C" w:rsidP="00753EDE">
      <w:pPr>
        <w:spacing w:after="0" w:line="240" w:lineRule="auto"/>
        <w:jc w:val="both"/>
        <w:rPr>
          <w:rFonts w:ascii="Times New Roman" w:eastAsia="Times New Roman" w:hAnsi="Times New Roman" w:cs="Times New Roman"/>
          <w:b/>
          <w:sz w:val="24"/>
          <w:szCs w:val="24"/>
          <w:lang w:eastAsia="en-US"/>
        </w:rPr>
      </w:pPr>
    </w:p>
    <w:p w14:paraId="12D9A665" w14:textId="00055A24" w:rsidR="00C91417" w:rsidRPr="00333A28" w:rsidRDefault="00A101C8" w:rsidP="00A101C8">
      <w:pPr>
        <w:spacing w:after="0" w:line="240" w:lineRule="auto"/>
        <w:jc w:val="both"/>
        <w:rPr>
          <w:spacing w:val="-5"/>
        </w:rPr>
      </w:pPr>
      <w:r>
        <w:rPr>
          <w:rFonts w:ascii="Times New Roman" w:eastAsia="Times New Roman" w:hAnsi="Times New Roman" w:cs="Times New Roman"/>
          <w:b/>
          <w:sz w:val="24"/>
          <w:szCs w:val="24"/>
          <w:lang w:eastAsia="en-US"/>
        </w:rPr>
        <w:t>\</w:t>
      </w:r>
      <w:r w:rsidR="000F1610">
        <w:rPr>
          <w:spacing w:val="-5"/>
        </w:rPr>
        <w:t>2.1</w:t>
      </w:r>
      <w:r w:rsidR="00BA3176">
        <w:rPr>
          <w:spacing w:val="-5"/>
        </w:rPr>
        <w:t>3</w:t>
      </w:r>
      <w:r w:rsidR="00C91417">
        <w:rPr>
          <w:spacing w:val="-5"/>
        </w:rPr>
        <w:t>. PVC</w:t>
      </w:r>
      <w:r w:rsidR="00C91417" w:rsidRPr="00333A28">
        <w:rPr>
          <w:spacing w:val="-5"/>
        </w:rPr>
        <w:t xml:space="preserve"> DANGOS ĮRENGIMAS</w:t>
      </w:r>
      <w:r w:rsidR="00C91417">
        <w:rPr>
          <w:spacing w:val="-5"/>
        </w:rPr>
        <w:t xml:space="preserve"> UŽLEIDŽIANT ANT SIENŲ</w:t>
      </w:r>
    </w:p>
    <w:p w14:paraId="12D9A666" w14:textId="77777777" w:rsidR="00C91417" w:rsidRPr="00A05568" w:rsidRDefault="00C91417" w:rsidP="00C91417">
      <w:pPr>
        <w:pStyle w:val="Antrat11"/>
        <w:tabs>
          <w:tab w:val="left" w:pos="1498"/>
        </w:tabs>
        <w:ind w:firstLine="0"/>
      </w:pPr>
    </w:p>
    <w:p w14:paraId="12D9A667" w14:textId="77777777" w:rsidR="00C91417" w:rsidRPr="00A05568" w:rsidRDefault="00C91417" w:rsidP="00C91417">
      <w:pPr>
        <w:pStyle w:val="Antrat11"/>
        <w:tabs>
          <w:tab w:val="left" w:pos="1534"/>
        </w:tabs>
        <w:spacing w:before="2" w:after="4"/>
        <w:ind w:left="1269" w:firstLine="0"/>
        <w:rPr>
          <w:b w:val="0"/>
        </w:rPr>
      </w:pPr>
      <w:r w:rsidRPr="00A05568">
        <w:rPr>
          <w:b w:val="0"/>
        </w:rPr>
        <w:t>Homogeninė ruloninė PVC danga: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8"/>
        <w:gridCol w:w="2430"/>
        <w:gridCol w:w="45"/>
      </w:tblGrid>
      <w:tr w:rsidR="00C91417" w:rsidRPr="00A05568" w14:paraId="12D9A66A" w14:textId="77777777" w:rsidTr="00657A75">
        <w:trPr>
          <w:gridAfter w:val="1"/>
          <w:tblCellSpacing w:w="15" w:type="dxa"/>
        </w:trPr>
        <w:tc>
          <w:tcPr>
            <w:tcW w:w="0" w:type="auto"/>
            <w:vAlign w:val="center"/>
            <w:hideMark/>
          </w:tcPr>
          <w:p w14:paraId="12D9A668"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r w:rsidRPr="00A05568">
              <w:rPr>
                <w:rFonts w:ascii="Times New Roman" w:hAnsi="Times New Roman" w:cs="Times New Roman"/>
                <w:bCs/>
                <w:sz w:val="24"/>
                <w:szCs w:val="24"/>
              </w:rPr>
              <w:t>Atsparumas slydimui</w:t>
            </w:r>
          </w:p>
        </w:tc>
        <w:tc>
          <w:tcPr>
            <w:tcW w:w="0" w:type="auto"/>
            <w:vAlign w:val="center"/>
            <w:hideMark/>
          </w:tcPr>
          <w:p w14:paraId="12D9A669" w14:textId="77777777" w:rsidR="00C91417" w:rsidRPr="00A05568" w:rsidRDefault="00C91417" w:rsidP="00657A75">
            <w:pPr>
              <w:pStyle w:val="prastasiniatinklio"/>
              <w:spacing w:before="0" w:beforeAutospacing="0" w:after="0" w:afterAutospacing="0"/>
              <w:contextualSpacing/>
            </w:pPr>
            <w:r w:rsidRPr="00A05568">
              <w:t>R9</w:t>
            </w:r>
          </w:p>
        </w:tc>
      </w:tr>
      <w:tr w:rsidR="00C91417" w:rsidRPr="00A05568" w14:paraId="12D9A66D" w14:textId="77777777" w:rsidTr="00657A75">
        <w:trPr>
          <w:gridAfter w:val="1"/>
          <w:tblCellSpacing w:w="15" w:type="dxa"/>
        </w:trPr>
        <w:tc>
          <w:tcPr>
            <w:tcW w:w="0" w:type="auto"/>
            <w:vAlign w:val="center"/>
            <w:hideMark/>
          </w:tcPr>
          <w:p w14:paraId="12D9A66B"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r w:rsidRPr="00A05568">
              <w:rPr>
                <w:rFonts w:ascii="Times New Roman" w:hAnsi="Times New Roman" w:cs="Times New Roman"/>
                <w:bCs/>
                <w:sz w:val="24"/>
                <w:szCs w:val="24"/>
              </w:rPr>
              <w:t>Atsparumas chemikalams</w:t>
            </w:r>
          </w:p>
        </w:tc>
        <w:tc>
          <w:tcPr>
            <w:tcW w:w="0" w:type="auto"/>
            <w:vAlign w:val="center"/>
            <w:hideMark/>
          </w:tcPr>
          <w:p w14:paraId="12D9A66C" w14:textId="77777777" w:rsidR="00C91417" w:rsidRPr="00A05568" w:rsidRDefault="00C91417" w:rsidP="00657A75">
            <w:pPr>
              <w:pStyle w:val="prastasiniatinklio"/>
              <w:spacing w:before="0" w:beforeAutospacing="0" w:after="0" w:afterAutospacing="0"/>
              <w:contextualSpacing/>
            </w:pPr>
            <w:hyperlink r:id="rId8" w:history="1">
              <w:r w:rsidRPr="00A05568">
                <w:rPr>
                  <w:rStyle w:val="Hipersaitas"/>
                  <w:color w:val="auto"/>
                </w:rPr>
                <w:t>Labai geras</w:t>
              </w:r>
            </w:hyperlink>
          </w:p>
        </w:tc>
      </w:tr>
      <w:tr w:rsidR="00C91417" w:rsidRPr="00A05568" w14:paraId="12D9A670" w14:textId="77777777" w:rsidTr="00657A75">
        <w:trPr>
          <w:gridAfter w:val="1"/>
          <w:tblCellSpacing w:w="15" w:type="dxa"/>
        </w:trPr>
        <w:tc>
          <w:tcPr>
            <w:tcW w:w="0" w:type="auto"/>
            <w:vAlign w:val="center"/>
            <w:hideMark/>
          </w:tcPr>
          <w:p w14:paraId="12D9A66E"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r w:rsidRPr="00A05568">
              <w:rPr>
                <w:rFonts w:ascii="Times New Roman" w:hAnsi="Times New Roman" w:cs="Times New Roman"/>
                <w:bCs/>
                <w:sz w:val="24"/>
                <w:szCs w:val="24"/>
              </w:rPr>
              <w:t>Atsparumo trinčiai klasė</w:t>
            </w:r>
          </w:p>
        </w:tc>
        <w:tc>
          <w:tcPr>
            <w:tcW w:w="0" w:type="auto"/>
            <w:vAlign w:val="center"/>
            <w:hideMark/>
          </w:tcPr>
          <w:p w14:paraId="12D9A66F" w14:textId="77777777" w:rsidR="00C91417" w:rsidRPr="00A05568" w:rsidRDefault="00C91417" w:rsidP="00657A75">
            <w:pPr>
              <w:pStyle w:val="prastasiniatinklio"/>
              <w:spacing w:before="0" w:beforeAutospacing="0" w:after="0" w:afterAutospacing="0"/>
              <w:contextualSpacing/>
            </w:pPr>
            <w:hyperlink r:id="rId9" w:history="1">
              <w:r w:rsidRPr="00A05568">
                <w:rPr>
                  <w:rStyle w:val="Hipersaitas"/>
                  <w:color w:val="auto"/>
                </w:rPr>
                <w:t>34</w:t>
              </w:r>
            </w:hyperlink>
          </w:p>
        </w:tc>
      </w:tr>
      <w:tr w:rsidR="00C91417" w:rsidRPr="00A05568" w14:paraId="12D9A673" w14:textId="77777777" w:rsidTr="00657A75">
        <w:trPr>
          <w:gridAfter w:val="1"/>
          <w:tblCellSpacing w:w="15" w:type="dxa"/>
        </w:trPr>
        <w:tc>
          <w:tcPr>
            <w:tcW w:w="0" w:type="auto"/>
            <w:vAlign w:val="center"/>
            <w:hideMark/>
          </w:tcPr>
          <w:p w14:paraId="12D9A671"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r w:rsidRPr="00A05568">
              <w:rPr>
                <w:rFonts w:ascii="Times New Roman" w:hAnsi="Times New Roman" w:cs="Times New Roman"/>
                <w:bCs/>
                <w:sz w:val="24"/>
                <w:szCs w:val="24"/>
              </w:rPr>
              <w:t>Dangos storis</w:t>
            </w:r>
          </w:p>
        </w:tc>
        <w:tc>
          <w:tcPr>
            <w:tcW w:w="0" w:type="auto"/>
            <w:vAlign w:val="center"/>
            <w:hideMark/>
          </w:tcPr>
          <w:p w14:paraId="12D9A672" w14:textId="77777777" w:rsidR="00C91417" w:rsidRPr="00A05568" w:rsidRDefault="00C91417" w:rsidP="00657A75">
            <w:pPr>
              <w:pStyle w:val="prastasiniatinklio"/>
              <w:spacing w:before="0" w:beforeAutospacing="0" w:after="0" w:afterAutospacing="0"/>
              <w:contextualSpacing/>
            </w:pPr>
            <w:r w:rsidRPr="00A05568">
              <w:t xml:space="preserve">Ne mažesnis </w:t>
            </w:r>
            <w:hyperlink r:id="rId10" w:history="1">
              <w:r w:rsidRPr="00A05568">
                <w:rPr>
                  <w:rStyle w:val="Hipersaitas"/>
                  <w:color w:val="auto"/>
                </w:rPr>
                <w:t>2 mm</w:t>
              </w:r>
            </w:hyperlink>
          </w:p>
        </w:tc>
      </w:tr>
      <w:tr w:rsidR="00C91417" w:rsidRPr="00A05568" w14:paraId="12D9A676" w14:textId="77777777" w:rsidTr="00657A75">
        <w:trPr>
          <w:tblCellSpacing w:w="15" w:type="dxa"/>
        </w:trPr>
        <w:tc>
          <w:tcPr>
            <w:tcW w:w="0" w:type="auto"/>
            <w:vAlign w:val="center"/>
            <w:hideMark/>
          </w:tcPr>
          <w:p w14:paraId="12D9A674"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r w:rsidRPr="00A05568">
              <w:rPr>
                <w:rFonts w:ascii="Times New Roman" w:hAnsi="Times New Roman" w:cs="Times New Roman"/>
                <w:bCs/>
                <w:sz w:val="24"/>
                <w:szCs w:val="24"/>
              </w:rPr>
              <w:t>Technologija</w:t>
            </w:r>
          </w:p>
        </w:tc>
        <w:tc>
          <w:tcPr>
            <w:tcW w:w="0" w:type="auto"/>
            <w:gridSpan w:val="2"/>
            <w:vAlign w:val="center"/>
            <w:hideMark/>
          </w:tcPr>
          <w:p w14:paraId="12D9A675" w14:textId="77777777" w:rsidR="00C91417" w:rsidRPr="00A05568" w:rsidRDefault="00C91417" w:rsidP="00657A75">
            <w:pPr>
              <w:pStyle w:val="prastasiniatinklio"/>
              <w:spacing w:before="0" w:beforeAutospacing="0" w:after="0" w:afterAutospacing="0"/>
              <w:contextualSpacing/>
            </w:pPr>
            <w:hyperlink r:id="rId11" w:history="1">
              <w:r w:rsidRPr="00A05568">
                <w:rPr>
                  <w:rStyle w:val="Hipersaitas"/>
                  <w:color w:val="auto"/>
                </w:rPr>
                <w:t>Homogeninė PVC danga</w:t>
              </w:r>
            </w:hyperlink>
          </w:p>
        </w:tc>
      </w:tr>
      <w:tr w:rsidR="00C91417" w:rsidRPr="00A05568" w14:paraId="12D9A679" w14:textId="77777777" w:rsidTr="00657A75">
        <w:trPr>
          <w:gridAfter w:val="1"/>
          <w:tblCellSpacing w:w="15" w:type="dxa"/>
        </w:trPr>
        <w:tc>
          <w:tcPr>
            <w:tcW w:w="0" w:type="auto"/>
            <w:vAlign w:val="center"/>
            <w:hideMark/>
          </w:tcPr>
          <w:p w14:paraId="12D9A677"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r w:rsidRPr="00A05568">
              <w:rPr>
                <w:rFonts w:ascii="Times New Roman" w:hAnsi="Times New Roman" w:cs="Times New Roman"/>
                <w:bCs/>
                <w:sz w:val="24"/>
                <w:szCs w:val="24"/>
              </w:rPr>
              <w:t>Drėgnoms patalpoms</w:t>
            </w:r>
          </w:p>
        </w:tc>
        <w:tc>
          <w:tcPr>
            <w:tcW w:w="0" w:type="auto"/>
            <w:vAlign w:val="center"/>
            <w:hideMark/>
          </w:tcPr>
          <w:p w14:paraId="12D9A678" w14:textId="77777777" w:rsidR="00C91417" w:rsidRPr="00A05568" w:rsidRDefault="00C91417" w:rsidP="00657A75">
            <w:pPr>
              <w:pStyle w:val="prastasiniatinklio"/>
              <w:spacing w:before="0" w:beforeAutospacing="0" w:after="0" w:afterAutospacing="0"/>
              <w:contextualSpacing/>
            </w:pPr>
            <w:hyperlink r:id="rId12" w:history="1">
              <w:r w:rsidRPr="00A05568">
                <w:rPr>
                  <w:rStyle w:val="Hipersaitas"/>
                  <w:color w:val="auto"/>
                </w:rPr>
                <w:t>Tinka</w:t>
              </w:r>
            </w:hyperlink>
          </w:p>
        </w:tc>
      </w:tr>
      <w:tr w:rsidR="00C91417" w:rsidRPr="00A05568" w14:paraId="12D9A67C" w14:textId="77777777" w:rsidTr="00657A75">
        <w:trPr>
          <w:gridAfter w:val="1"/>
          <w:tblCellSpacing w:w="15" w:type="dxa"/>
        </w:trPr>
        <w:tc>
          <w:tcPr>
            <w:tcW w:w="0" w:type="auto"/>
            <w:vAlign w:val="center"/>
            <w:hideMark/>
          </w:tcPr>
          <w:p w14:paraId="12D9A67A"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p>
        </w:tc>
        <w:tc>
          <w:tcPr>
            <w:tcW w:w="0" w:type="auto"/>
            <w:vAlign w:val="center"/>
            <w:hideMark/>
          </w:tcPr>
          <w:p w14:paraId="12D9A67B" w14:textId="77777777" w:rsidR="00C91417" w:rsidRPr="00A05568" w:rsidRDefault="00C91417" w:rsidP="00657A75">
            <w:pPr>
              <w:pStyle w:val="prastasiniatinklio"/>
              <w:spacing w:before="0" w:beforeAutospacing="0" w:after="0" w:afterAutospacing="0"/>
              <w:contextualSpacing/>
            </w:pPr>
          </w:p>
        </w:tc>
      </w:tr>
      <w:tr w:rsidR="00C91417" w:rsidRPr="00A05568" w14:paraId="12D9A67F" w14:textId="77777777" w:rsidTr="00657A75">
        <w:trPr>
          <w:gridAfter w:val="1"/>
          <w:tblCellSpacing w:w="15" w:type="dxa"/>
        </w:trPr>
        <w:tc>
          <w:tcPr>
            <w:tcW w:w="0" w:type="auto"/>
            <w:vAlign w:val="center"/>
            <w:hideMark/>
          </w:tcPr>
          <w:p w14:paraId="12D9A67D"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p>
        </w:tc>
        <w:tc>
          <w:tcPr>
            <w:tcW w:w="0" w:type="auto"/>
            <w:vAlign w:val="center"/>
            <w:hideMark/>
          </w:tcPr>
          <w:p w14:paraId="12D9A67E" w14:textId="77777777" w:rsidR="00C91417" w:rsidRPr="00A05568" w:rsidRDefault="00C91417" w:rsidP="00657A75">
            <w:pPr>
              <w:pStyle w:val="prastasiniatinklio"/>
              <w:spacing w:before="0" w:beforeAutospacing="0" w:after="0" w:afterAutospacing="0"/>
              <w:contextualSpacing/>
            </w:pPr>
          </w:p>
        </w:tc>
      </w:tr>
      <w:tr w:rsidR="00C91417" w:rsidRPr="00A05568" w14:paraId="12D9A682" w14:textId="77777777" w:rsidTr="00A05568">
        <w:trPr>
          <w:gridAfter w:val="1"/>
          <w:trHeight w:val="30"/>
          <w:tblCellSpacing w:w="15" w:type="dxa"/>
        </w:trPr>
        <w:tc>
          <w:tcPr>
            <w:tcW w:w="0" w:type="auto"/>
            <w:vAlign w:val="center"/>
            <w:hideMark/>
          </w:tcPr>
          <w:p w14:paraId="12D9A680"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p>
        </w:tc>
        <w:tc>
          <w:tcPr>
            <w:tcW w:w="0" w:type="auto"/>
            <w:vAlign w:val="center"/>
            <w:hideMark/>
          </w:tcPr>
          <w:p w14:paraId="12D9A681" w14:textId="77777777" w:rsidR="00C91417" w:rsidRPr="00A05568" w:rsidRDefault="00C91417" w:rsidP="00657A75">
            <w:pPr>
              <w:pStyle w:val="prastasiniatinklio"/>
              <w:spacing w:before="0" w:beforeAutospacing="0" w:after="0" w:afterAutospacing="0"/>
              <w:contextualSpacing/>
            </w:pPr>
          </w:p>
        </w:tc>
      </w:tr>
      <w:tr w:rsidR="00C91417" w:rsidRPr="00A05568" w14:paraId="12D9A685" w14:textId="77777777" w:rsidTr="00BA3176">
        <w:trPr>
          <w:gridAfter w:val="1"/>
          <w:trHeight w:val="30"/>
          <w:tblCellSpacing w:w="15" w:type="dxa"/>
        </w:trPr>
        <w:tc>
          <w:tcPr>
            <w:tcW w:w="0" w:type="auto"/>
            <w:vAlign w:val="center"/>
            <w:hideMark/>
          </w:tcPr>
          <w:p w14:paraId="12D9A683"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p>
        </w:tc>
        <w:tc>
          <w:tcPr>
            <w:tcW w:w="0" w:type="auto"/>
            <w:vAlign w:val="center"/>
            <w:hideMark/>
          </w:tcPr>
          <w:p w14:paraId="12D9A684" w14:textId="77777777" w:rsidR="00C91417" w:rsidRPr="00A05568" w:rsidRDefault="00C91417" w:rsidP="00657A75">
            <w:pPr>
              <w:pStyle w:val="prastasiniatinklio"/>
              <w:spacing w:before="0" w:beforeAutospacing="0" w:after="0" w:afterAutospacing="0"/>
              <w:contextualSpacing/>
            </w:pPr>
          </w:p>
        </w:tc>
      </w:tr>
      <w:tr w:rsidR="00C91417" w:rsidRPr="00A05568" w14:paraId="12D9A688" w14:textId="77777777" w:rsidTr="00657A75">
        <w:trPr>
          <w:gridAfter w:val="1"/>
          <w:tblCellSpacing w:w="15" w:type="dxa"/>
        </w:trPr>
        <w:tc>
          <w:tcPr>
            <w:tcW w:w="0" w:type="auto"/>
            <w:vAlign w:val="center"/>
            <w:hideMark/>
          </w:tcPr>
          <w:p w14:paraId="12D9A686"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p>
        </w:tc>
        <w:tc>
          <w:tcPr>
            <w:tcW w:w="0" w:type="auto"/>
            <w:vAlign w:val="center"/>
            <w:hideMark/>
          </w:tcPr>
          <w:p w14:paraId="12D9A687" w14:textId="77777777" w:rsidR="00C91417" w:rsidRPr="00A05568" w:rsidRDefault="00C91417" w:rsidP="00657A75">
            <w:pPr>
              <w:pStyle w:val="prastasiniatinklio"/>
              <w:spacing w:before="0" w:beforeAutospacing="0" w:after="0" w:afterAutospacing="0"/>
              <w:contextualSpacing/>
            </w:pPr>
          </w:p>
        </w:tc>
      </w:tr>
      <w:tr w:rsidR="00C91417" w:rsidRPr="00A05568" w14:paraId="12D9A68B" w14:textId="77777777" w:rsidTr="00657A75">
        <w:trPr>
          <w:gridAfter w:val="1"/>
          <w:tblCellSpacing w:w="15" w:type="dxa"/>
        </w:trPr>
        <w:tc>
          <w:tcPr>
            <w:tcW w:w="0" w:type="auto"/>
            <w:vAlign w:val="center"/>
            <w:hideMark/>
          </w:tcPr>
          <w:p w14:paraId="12D9A689"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p>
        </w:tc>
        <w:tc>
          <w:tcPr>
            <w:tcW w:w="0" w:type="auto"/>
            <w:vAlign w:val="center"/>
            <w:hideMark/>
          </w:tcPr>
          <w:p w14:paraId="12D9A68A" w14:textId="77777777" w:rsidR="00C91417" w:rsidRPr="00A05568" w:rsidRDefault="00C91417" w:rsidP="00657A75">
            <w:pPr>
              <w:pStyle w:val="prastasiniatinklio"/>
              <w:spacing w:before="0" w:beforeAutospacing="0" w:after="0" w:afterAutospacing="0"/>
              <w:contextualSpacing/>
            </w:pPr>
          </w:p>
        </w:tc>
      </w:tr>
      <w:tr w:rsidR="00C91417" w:rsidRPr="00A05568" w14:paraId="12D9A68E" w14:textId="77777777" w:rsidTr="00A05568">
        <w:trPr>
          <w:gridAfter w:val="1"/>
          <w:trHeight w:val="30"/>
          <w:tblCellSpacing w:w="15" w:type="dxa"/>
        </w:trPr>
        <w:tc>
          <w:tcPr>
            <w:tcW w:w="0" w:type="auto"/>
            <w:vAlign w:val="center"/>
            <w:hideMark/>
          </w:tcPr>
          <w:p w14:paraId="12D9A68C"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p>
        </w:tc>
        <w:tc>
          <w:tcPr>
            <w:tcW w:w="0" w:type="auto"/>
            <w:vAlign w:val="center"/>
            <w:hideMark/>
          </w:tcPr>
          <w:p w14:paraId="12D9A68D" w14:textId="77777777" w:rsidR="00C91417" w:rsidRPr="00A05568" w:rsidRDefault="00C91417" w:rsidP="00657A75">
            <w:pPr>
              <w:pStyle w:val="prastasiniatinklio"/>
              <w:spacing w:before="0" w:beforeAutospacing="0" w:after="0" w:afterAutospacing="0"/>
              <w:contextualSpacing/>
            </w:pPr>
          </w:p>
        </w:tc>
      </w:tr>
      <w:tr w:rsidR="00C91417" w:rsidRPr="00A05568" w14:paraId="12D9A691" w14:textId="77777777" w:rsidTr="00A05568">
        <w:trPr>
          <w:gridAfter w:val="1"/>
          <w:trHeight w:val="30"/>
          <w:tblCellSpacing w:w="15" w:type="dxa"/>
        </w:trPr>
        <w:tc>
          <w:tcPr>
            <w:tcW w:w="0" w:type="auto"/>
            <w:vAlign w:val="center"/>
            <w:hideMark/>
          </w:tcPr>
          <w:p w14:paraId="12D9A68F"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p>
        </w:tc>
        <w:tc>
          <w:tcPr>
            <w:tcW w:w="0" w:type="auto"/>
            <w:vAlign w:val="center"/>
            <w:hideMark/>
          </w:tcPr>
          <w:p w14:paraId="12D9A690" w14:textId="77777777" w:rsidR="00C91417" w:rsidRPr="00A05568" w:rsidRDefault="00C91417" w:rsidP="00657A75">
            <w:pPr>
              <w:pStyle w:val="prastasiniatinklio"/>
              <w:spacing w:before="0" w:beforeAutospacing="0" w:after="0" w:afterAutospacing="0"/>
              <w:contextualSpacing/>
            </w:pPr>
          </w:p>
        </w:tc>
      </w:tr>
      <w:tr w:rsidR="00C91417" w:rsidRPr="00A05568" w14:paraId="12D9A694" w14:textId="77777777" w:rsidTr="00657A75">
        <w:trPr>
          <w:gridAfter w:val="1"/>
          <w:tblCellSpacing w:w="15" w:type="dxa"/>
        </w:trPr>
        <w:tc>
          <w:tcPr>
            <w:tcW w:w="0" w:type="auto"/>
            <w:vAlign w:val="center"/>
            <w:hideMark/>
          </w:tcPr>
          <w:p w14:paraId="12D9A692" w14:textId="77777777" w:rsidR="00C91417" w:rsidRPr="00A05568" w:rsidRDefault="00C91417" w:rsidP="00657A75">
            <w:pPr>
              <w:spacing w:after="0" w:line="240" w:lineRule="auto"/>
              <w:contextualSpacing/>
              <w:jc w:val="center"/>
              <w:rPr>
                <w:rFonts w:ascii="Times New Roman" w:hAnsi="Times New Roman" w:cs="Times New Roman"/>
                <w:bCs/>
                <w:sz w:val="24"/>
                <w:szCs w:val="24"/>
              </w:rPr>
            </w:pPr>
          </w:p>
        </w:tc>
        <w:tc>
          <w:tcPr>
            <w:tcW w:w="0" w:type="auto"/>
            <w:vAlign w:val="center"/>
            <w:hideMark/>
          </w:tcPr>
          <w:p w14:paraId="12D9A693" w14:textId="77777777" w:rsidR="00C91417" w:rsidRPr="00A05568" w:rsidRDefault="00C91417" w:rsidP="00657A75">
            <w:pPr>
              <w:pStyle w:val="prastasiniatinklio"/>
              <w:spacing w:before="0" w:beforeAutospacing="0" w:after="0" w:afterAutospacing="0"/>
              <w:contextualSpacing/>
            </w:pPr>
          </w:p>
        </w:tc>
      </w:tr>
    </w:tbl>
    <w:p w14:paraId="12D9A695" w14:textId="77777777" w:rsidR="00226600" w:rsidRDefault="00C91417" w:rsidP="00226600">
      <w:pPr>
        <w:pStyle w:val="Antrat3"/>
        <w:numPr>
          <w:ilvl w:val="0"/>
          <w:numId w:val="0"/>
        </w:numPr>
        <w:ind w:firstLine="426"/>
        <w:rPr>
          <w:noProof w:val="0"/>
          <w:lang w:eastAsia="en-US"/>
        </w:rPr>
      </w:pPr>
      <w:r w:rsidRPr="00A05568">
        <w:rPr>
          <w:b/>
          <w:szCs w:val="24"/>
        </w:rPr>
        <w:t>Spalvą derinti su užsakovu.</w:t>
      </w:r>
      <w:r w:rsidR="00226600">
        <w:rPr>
          <w:b/>
        </w:rPr>
        <w:t xml:space="preserve"> </w:t>
      </w:r>
      <w:r w:rsidR="00226600">
        <w:rPr>
          <w:rStyle w:val="Grietas"/>
          <w:b w:val="0"/>
          <w:bCs w:val="0"/>
        </w:rPr>
        <w:t xml:space="preserve">Paviršiaus paruošimo darbai: </w:t>
      </w:r>
      <w:r w:rsidR="00226600">
        <w:t xml:space="preserve">Pagrindas turi būti sausas, tvirtas, be įtrūkimų, kruopščiai išvalytas nuo dulkių, riebalų, klijų ar kitų likučių, įvertintas drėgmės kiekis – ne daugiau kaip </w:t>
      </w:r>
      <w:r w:rsidR="00226600">
        <w:rPr>
          <w:rStyle w:val="Grietas"/>
        </w:rPr>
        <w:t>2% CM</w:t>
      </w:r>
      <w:r w:rsidR="00226600">
        <w:t xml:space="preserve"> betono paviršiuose. Esant poreikiui, grindys išlyginamos savaime išsilyginančiu mišiniu. Leidžiamas aukščio nuokrypis – ne daugiau kaip </w:t>
      </w:r>
      <w:r w:rsidR="00226600">
        <w:rPr>
          <w:rStyle w:val="Grietas"/>
        </w:rPr>
        <w:t>2 mm/2 m ilgio</w:t>
      </w:r>
      <w:r w:rsidR="00226600">
        <w:t xml:space="preserve"> ruože.</w:t>
      </w:r>
    </w:p>
    <w:p w14:paraId="12D9A696" w14:textId="77777777" w:rsidR="00226600" w:rsidRDefault="00226600" w:rsidP="00226600">
      <w:pPr>
        <w:pStyle w:val="Antrat3"/>
        <w:numPr>
          <w:ilvl w:val="0"/>
          <w:numId w:val="0"/>
        </w:numPr>
        <w:ind w:firstLine="426"/>
        <w:rPr>
          <w:noProof w:val="0"/>
          <w:lang w:eastAsia="en-US"/>
        </w:rPr>
      </w:pPr>
      <w:r>
        <w:rPr>
          <w:rStyle w:val="Grietas"/>
          <w:b w:val="0"/>
          <w:bCs w:val="0"/>
        </w:rPr>
        <w:t xml:space="preserve">Kokybės reikalavimai: </w:t>
      </w:r>
      <w:r>
        <w:t>Danga paklota lygiai, be raukšlių, oro burbulų. Visi sujungimai lygūs, tinkamai suvirinti. Siūlių vietose nesimato plyšių ar pakėlimų. Danga neturi būti įtempta ar atsilaisvinusi. Grindjuostės turi būti sumontuotos taisyklingai, be tarpų ir išlinkimų.</w:t>
      </w:r>
    </w:p>
    <w:p w14:paraId="12D9A697" w14:textId="77777777" w:rsidR="00C91417" w:rsidRDefault="00C91417" w:rsidP="00C91417">
      <w:pPr>
        <w:pStyle w:val="Antrat11"/>
        <w:tabs>
          <w:tab w:val="left" w:pos="1534"/>
        </w:tabs>
        <w:spacing w:before="2" w:after="4"/>
        <w:ind w:left="0" w:firstLine="0"/>
      </w:pPr>
    </w:p>
    <w:p w14:paraId="12D9A698" w14:textId="76F45C41" w:rsidR="002C7EBC" w:rsidRDefault="002C7EBC" w:rsidP="00DD5F9C">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2.1</w:t>
      </w:r>
      <w:r w:rsidR="00A101C8">
        <w:rPr>
          <w:rFonts w:ascii="Times New Roman" w:eastAsia="Times New Roman" w:hAnsi="Times New Roman" w:cs="Times New Roman"/>
          <w:b/>
          <w:sz w:val="24"/>
          <w:szCs w:val="24"/>
          <w:lang w:eastAsia="en-US"/>
        </w:rPr>
        <w:t>2</w:t>
      </w:r>
      <w:r w:rsidRPr="00333A28">
        <w:rPr>
          <w:rFonts w:ascii="Times New Roman" w:eastAsia="Times New Roman" w:hAnsi="Times New Roman" w:cs="Times New Roman"/>
          <w:b/>
          <w:sz w:val="24"/>
          <w:szCs w:val="24"/>
          <w:lang w:eastAsia="en-US"/>
        </w:rPr>
        <w:t>. ELEKTROTECHNIKOS DARBAI</w:t>
      </w:r>
    </w:p>
    <w:p w14:paraId="12D9A699" w14:textId="77777777" w:rsidR="00DD5F9C" w:rsidRDefault="00DD5F9C" w:rsidP="00753EDE">
      <w:pPr>
        <w:spacing w:after="0" w:line="240" w:lineRule="auto"/>
        <w:jc w:val="both"/>
        <w:rPr>
          <w:rFonts w:ascii="Times New Roman" w:eastAsia="Times New Roman" w:hAnsi="Times New Roman" w:cs="Times New Roman"/>
          <w:b/>
          <w:sz w:val="24"/>
          <w:szCs w:val="24"/>
          <w:lang w:eastAsia="en-US"/>
        </w:rPr>
      </w:pPr>
    </w:p>
    <w:p w14:paraId="12D9A69A" w14:textId="77777777" w:rsidR="00FF1AF5" w:rsidRPr="00333A28" w:rsidRDefault="00FF1AF5" w:rsidP="00FF1AF5">
      <w:pPr>
        <w:spacing w:after="0" w:line="240" w:lineRule="auto"/>
        <w:ind w:firstLine="909"/>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Bendroji dalis</w:t>
      </w:r>
    </w:p>
    <w:p w14:paraId="12D9A69B" w14:textId="77777777" w:rsidR="00FF1AF5" w:rsidRPr="00333A28" w:rsidRDefault="00FF1AF5" w:rsidP="00FF1AF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Visa elektros įranga, pagalbiniai įrenginiai ir instaliacinės detalės turi atitikti eksploatavimui el. energijos tiekimo sistemoje, kurios charakteristikos yra tokios:</w:t>
      </w:r>
    </w:p>
    <w:p w14:paraId="12D9A69C" w14:textId="775ECFD4" w:rsidR="00FF1AF5" w:rsidRPr="00333A28" w:rsidRDefault="00FF1AF5" w:rsidP="00FF1AF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-įtampa 380/220 V </w:t>
      </w:r>
    </w:p>
    <w:p w14:paraId="12D9A69D" w14:textId="77777777" w:rsidR="00FF1AF5" w:rsidRPr="00333A28" w:rsidRDefault="00FF1AF5" w:rsidP="00FF1AF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 Įrenginiai turi būti sertifikuoti Lietuvoje.</w:t>
      </w:r>
    </w:p>
    <w:p w14:paraId="12D9A69E" w14:textId="77777777" w:rsidR="00FF1AF5" w:rsidRPr="00333A28" w:rsidRDefault="00FF1AF5" w:rsidP="00FF1AF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El. tinklų nutiesimas, jų gyslų sujungimas paskirstymo dėžutėse ir prijungimas prie el.</w:t>
      </w:r>
      <w:r>
        <w:rPr>
          <w:rFonts w:ascii="Times New Roman" w:eastAsia="Times New Roman" w:hAnsi="Times New Roman" w:cs="Times New Roman"/>
          <w:sz w:val="24"/>
          <w:szCs w:val="24"/>
          <w:lang w:eastAsia="en-US"/>
        </w:rPr>
        <w:t xml:space="preserve"> </w:t>
      </w:r>
      <w:r w:rsidRPr="00333A28">
        <w:rPr>
          <w:rFonts w:ascii="Times New Roman" w:eastAsia="Times New Roman" w:hAnsi="Times New Roman" w:cs="Times New Roman"/>
          <w:sz w:val="24"/>
          <w:szCs w:val="24"/>
          <w:lang w:eastAsia="en-US"/>
        </w:rPr>
        <w:t>aparatūros turi atitikti EĮĮT. Darbai turi būti atliekami prisilaikant “Saugos taisyklių eksploatuojant elektros įrenginius”.</w:t>
      </w:r>
    </w:p>
    <w:p w14:paraId="12D9A69F" w14:textId="77777777" w:rsidR="00FF1AF5" w:rsidRPr="00333A28" w:rsidRDefault="00FF1AF5" w:rsidP="00FF1AF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lastRenderedPageBreak/>
        <w:t>Rangovas  turi išbandyti elektros instaliacijos veikimą ir suderinti su elek</w:t>
      </w:r>
      <w:r>
        <w:rPr>
          <w:rFonts w:ascii="Times New Roman" w:eastAsia="Times New Roman" w:hAnsi="Times New Roman" w:cs="Times New Roman"/>
          <w:sz w:val="24"/>
          <w:szCs w:val="24"/>
          <w:lang w:eastAsia="en-US"/>
        </w:rPr>
        <w:t xml:space="preserve">tros įrangą priimančiu asmeniu. </w:t>
      </w:r>
      <w:r w:rsidRPr="00333A28">
        <w:rPr>
          <w:rFonts w:ascii="Times New Roman" w:eastAsia="Times New Roman" w:hAnsi="Times New Roman" w:cs="Times New Roman"/>
          <w:sz w:val="24"/>
          <w:szCs w:val="24"/>
          <w:lang w:eastAsia="en-US"/>
        </w:rPr>
        <w:t>Rangovas turi garantuoti, kad visa sistemų įranga ir medžiagos būtų tinkamos ir pakankamai galingos, kad būtų įvykdyti joms keliami veikimo reikalavimai.</w:t>
      </w:r>
    </w:p>
    <w:p w14:paraId="12D9A6A0" w14:textId="77777777" w:rsidR="00FF1AF5" w:rsidRPr="00333A28" w:rsidRDefault="00FF1AF5" w:rsidP="00FF1AF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Rangovas turi atsakyti už pagal sutartį atliktą darbą, pateiktas medžiagas ir įrangą.</w:t>
      </w:r>
    </w:p>
    <w:p w14:paraId="12D9A6A1" w14:textId="77777777" w:rsidR="00FF1AF5" w:rsidRDefault="00FF1AF5" w:rsidP="00FF1AF5">
      <w:pPr>
        <w:spacing w:after="0" w:line="240" w:lineRule="auto"/>
        <w:ind w:firstLine="909"/>
        <w:jc w:val="both"/>
        <w:rPr>
          <w:rFonts w:ascii="Times New Roman" w:hAnsi="Times New Roman" w:cs="Times New Roman"/>
          <w:sz w:val="24"/>
          <w:szCs w:val="24"/>
        </w:rPr>
      </w:pPr>
      <w:r w:rsidRPr="00333A28">
        <w:rPr>
          <w:rFonts w:ascii="Times New Roman" w:eastAsia="Times New Roman" w:hAnsi="Times New Roman" w:cs="Times New Roman"/>
          <w:sz w:val="24"/>
          <w:szCs w:val="24"/>
          <w:lang w:eastAsia="en-US"/>
        </w:rPr>
        <w:t>Turi būti atlikti visi elektros įrangos instaliavimui</w:t>
      </w:r>
      <w:r w:rsidRPr="00333A28">
        <w:rPr>
          <w:rFonts w:ascii="Times New Roman" w:hAnsi="Times New Roman" w:cs="Times New Roman"/>
          <w:sz w:val="24"/>
          <w:szCs w:val="24"/>
        </w:rPr>
        <w:t xml:space="preserve"> bei elektros paslaugų tiekimui būtini ir reikalingi statybiniai darbai.</w:t>
      </w:r>
    </w:p>
    <w:p w14:paraId="12D9A6A2" w14:textId="362A1312" w:rsidR="00FF1AF5" w:rsidRDefault="00FF1AF5" w:rsidP="00FF1AF5">
      <w:pPr>
        <w:spacing w:after="0" w:line="240" w:lineRule="auto"/>
        <w:ind w:firstLine="909"/>
        <w:jc w:val="both"/>
        <w:rPr>
          <w:rFonts w:ascii="Times New Roman" w:eastAsia="Times New Roman" w:hAnsi="Times New Roman" w:cs="Times New Roman"/>
          <w:sz w:val="24"/>
          <w:szCs w:val="24"/>
          <w:lang w:eastAsia="en-US"/>
        </w:rPr>
      </w:pPr>
      <w:r w:rsidRPr="000F3569">
        <w:rPr>
          <w:rFonts w:ascii="Times New Roman" w:eastAsia="Times New Roman" w:hAnsi="Times New Roman" w:cs="Times New Roman"/>
          <w:sz w:val="24"/>
          <w:szCs w:val="24"/>
          <w:lang w:eastAsia="en-US"/>
        </w:rPr>
        <w:t>Šviestuvai: Šviestuvas</w:t>
      </w:r>
      <w:r w:rsidR="00775652">
        <w:rPr>
          <w:rFonts w:ascii="Times New Roman" w:eastAsia="Times New Roman" w:hAnsi="Times New Roman" w:cs="Times New Roman"/>
          <w:sz w:val="24"/>
          <w:szCs w:val="24"/>
          <w:lang w:eastAsia="en-US"/>
        </w:rPr>
        <w:t xml:space="preserve"> 100 %</w:t>
      </w:r>
      <w:r w:rsidRPr="000F3569">
        <w:rPr>
          <w:rFonts w:ascii="Times New Roman" w:eastAsia="Times New Roman" w:hAnsi="Times New Roman" w:cs="Times New Roman"/>
          <w:sz w:val="24"/>
          <w:szCs w:val="24"/>
          <w:lang w:eastAsia="en-US"/>
        </w:rPr>
        <w:t xml:space="preserve"> LED, modulinėms luboms 600x600mm</w:t>
      </w:r>
    </w:p>
    <w:p w14:paraId="12D9A6A3" w14:textId="77777777" w:rsidR="00FF1AF5" w:rsidRDefault="00FF1AF5" w:rsidP="00FF1AF5">
      <w:pPr>
        <w:spacing w:after="0" w:line="240" w:lineRule="auto"/>
        <w:rPr>
          <w:lang w:val="en-US" w:eastAsia="en-US"/>
        </w:rPr>
      </w:pPr>
      <w:r w:rsidRPr="000F3569">
        <w:rPr>
          <w:rFonts w:ascii="Times New Roman" w:eastAsia="Times New Roman" w:hAnsi="Times New Roman" w:cs="Times New Roman"/>
          <w:sz w:val="24"/>
          <w:szCs w:val="24"/>
          <w:lang w:val="en-US" w:eastAsia="en-US"/>
        </w:rPr>
        <w:t>Tinka 15-24 mm modulinėms luboms 600 x 600 mm.</w:t>
      </w:r>
      <w:r w:rsidRPr="000F3569">
        <w:rPr>
          <w:lang w:val="en-US" w:eastAsia="en-US"/>
        </w:rPr>
        <w:t xml:space="preserve"> </w:t>
      </w:r>
    </w:p>
    <w:p w14:paraId="12D9A6A4" w14:textId="77777777" w:rsidR="00FF1AF5" w:rsidRDefault="00FF1AF5" w:rsidP="00FF1AF5">
      <w:pPr>
        <w:spacing w:after="0" w:line="240" w:lineRule="auto"/>
        <w:rPr>
          <w:lang w:val="en-US" w:eastAsia="en-US"/>
        </w:rPr>
      </w:pPr>
    </w:p>
    <w:p w14:paraId="12D9A6A5" w14:textId="77777777" w:rsidR="00FF1AF5" w:rsidRDefault="00FF1AF5" w:rsidP="00FF1AF5">
      <w:pPr>
        <w:spacing w:after="0" w:line="240" w:lineRule="auto"/>
        <w:rPr>
          <w:lang w:val="en-US" w:eastAsia="en-US"/>
        </w:rPr>
      </w:pPr>
    </w:p>
    <w:p w14:paraId="12D9A6A6" w14:textId="77777777" w:rsidR="00FF1AF5" w:rsidRDefault="00FF1AF5" w:rsidP="00FF1AF5">
      <w:pPr>
        <w:spacing w:after="0" w:line="240" w:lineRule="auto"/>
        <w:rPr>
          <w:lang w:val="en-US" w:eastAsia="en-US"/>
        </w:rPr>
      </w:pPr>
    </w:p>
    <w:p w14:paraId="12D9A6A7" w14:textId="77777777" w:rsidR="00FF1AF5" w:rsidRPr="000F3569" w:rsidRDefault="00FF1AF5" w:rsidP="00FF1AF5">
      <w:pPr>
        <w:spacing w:after="0" w:line="240" w:lineRule="auto"/>
        <w:rPr>
          <w:rFonts w:ascii="Times New Roman" w:eastAsia="Times New Roman" w:hAnsi="Times New Roman" w:cs="Times New Roman"/>
          <w:sz w:val="24"/>
          <w:szCs w:val="24"/>
          <w:lang w:val="en-US" w:eastAsia="en-US"/>
        </w:rPr>
      </w:pPr>
      <w:r>
        <w:drawing>
          <wp:inline distT="0" distB="0" distL="0" distR="0" wp14:anchorId="12D9A711" wp14:editId="12D9A712">
            <wp:extent cx="3460750" cy="2074810"/>
            <wp:effectExtent l="0" t="0" r="6350" b="1905"/>
            <wp:docPr id="12" name="Paveikslėlis 1" descr="https://lemora.lt/7873-thickbox_default/ileidziamas-led-sviestuvas-sviestuvas-levanto-pln-led1x3600-d550-t840-op-northclif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mora.lt/7873-thickbox_default/ileidziamas-led-sviestuvas-sviestuvas-levanto-pln-led1x3600-d550-t840-op-northcliffe.jpg"/>
                    <pic:cNvPicPr>
                      <a:picLocks noChangeAspect="1" noChangeArrowheads="1"/>
                    </pic:cNvPicPr>
                  </pic:nvPicPr>
                  <pic:blipFill>
                    <a:blip r:embed="rId13" cstate="print"/>
                    <a:srcRect/>
                    <a:stretch>
                      <a:fillRect/>
                    </a:stretch>
                  </pic:blipFill>
                  <pic:spPr bwMode="auto">
                    <a:xfrm>
                      <a:off x="0" y="0"/>
                      <a:ext cx="3469279" cy="2079924"/>
                    </a:xfrm>
                    <a:prstGeom prst="rect">
                      <a:avLst/>
                    </a:prstGeom>
                    <a:noFill/>
                    <a:ln w="9525">
                      <a:noFill/>
                      <a:miter lim="800000"/>
                      <a:headEnd/>
                      <a:tailEnd/>
                    </a:ln>
                  </pic:spPr>
                </pic:pic>
              </a:graphicData>
            </a:graphic>
          </wp:inline>
        </w:drawing>
      </w:r>
    </w:p>
    <w:p w14:paraId="12D9A6A8" w14:textId="77777777" w:rsidR="00FF1AF5" w:rsidRDefault="00FF1AF5" w:rsidP="00FF1AF5">
      <w:pPr>
        <w:spacing w:after="0" w:line="240" w:lineRule="auto"/>
        <w:jc w:val="both"/>
        <w:rPr>
          <w:rFonts w:ascii="Times New Roman" w:eastAsia="Times New Roman" w:hAnsi="Times New Roman" w:cs="Times New Roman"/>
          <w:sz w:val="24"/>
          <w:szCs w:val="24"/>
          <w:lang w:val="en-US" w:eastAsia="en-US"/>
        </w:rPr>
      </w:pPr>
    </w:p>
    <w:p w14:paraId="12D9A6A9" w14:textId="77777777" w:rsidR="00FF1AF5" w:rsidRDefault="00FF1AF5" w:rsidP="00FF1AF5">
      <w:pPr>
        <w:spacing w:after="0" w:line="240" w:lineRule="auto"/>
        <w:jc w:val="both"/>
        <w:rPr>
          <w:rFonts w:ascii="Times New Roman" w:eastAsia="Times New Roman" w:hAnsi="Times New Roman" w:cs="Times New Roman"/>
          <w:sz w:val="24"/>
          <w:szCs w:val="24"/>
          <w:lang w:val="en-US" w:eastAsia="en-US"/>
        </w:rPr>
      </w:pPr>
      <w:r w:rsidRPr="000F3569">
        <w:rPr>
          <w:rFonts w:ascii="Times New Roman" w:eastAsia="Times New Roman" w:hAnsi="Times New Roman" w:cs="Times New Roman"/>
          <w:sz w:val="24"/>
          <w:szCs w:val="24"/>
          <w:lang w:val="en-US" w:eastAsia="en-US"/>
        </w:rPr>
        <w:t>Šviesos šaltinis: LED. Šviesos paskirstymas: tiesioginis.</w:t>
      </w:r>
    </w:p>
    <w:p w14:paraId="12D9A6AA" w14:textId="77777777" w:rsidR="00FF1AF5" w:rsidRDefault="00FF1AF5" w:rsidP="00FF1AF5">
      <w:pPr>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Spalva: šiltai balta</w:t>
      </w:r>
      <w:r w:rsidRPr="000F3569">
        <w:rPr>
          <w:lang w:val="en-US" w:eastAsia="en-US"/>
        </w:rPr>
        <w:t xml:space="preserve"> </w:t>
      </w:r>
    </w:p>
    <w:p w14:paraId="12D9A6AB" w14:textId="77777777" w:rsidR="00FF1AF5" w:rsidRPr="000F3569" w:rsidRDefault="00FF1AF5" w:rsidP="00FF1AF5">
      <w:pPr>
        <w:spacing w:after="0" w:line="240" w:lineRule="auto"/>
        <w:rPr>
          <w:rFonts w:ascii="Times New Roman" w:eastAsia="Times New Roman" w:hAnsi="Times New Roman" w:cs="Times New Roman"/>
          <w:sz w:val="24"/>
          <w:szCs w:val="24"/>
          <w:lang w:val="en-US" w:eastAsia="en-US"/>
        </w:rPr>
      </w:pPr>
      <w:r w:rsidRPr="000F3569">
        <w:rPr>
          <w:rFonts w:ascii="Times New Roman" w:eastAsia="Times New Roman" w:hAnsi="Times New Roman" w:cs="Times New Roman"/>
          <w:sz w:val="24"/>
          <w:szCs w:val="24"/>
          <w:lang w:val="en-US" w:eastAsia="en-US"/>
        </w:rPr>
        <w:t>Apsaugos klasė: IP</w:t>
      </w:r>
      <w:r>
        <w:rPr>
          <w:rFonts w:ascii="Times New Roman" w:eastAsia="Times New Roman" w:hAnsi="Times New Roman" w:cs="Times New Roman"/>
          <w:sz w:val="24"/>
          <w:szCs w:val="24"/>
          <w:lang w:val="en-US" w:eastAsia="en-US"/>
        </w:rPr>
        <w:t>2</w:t>
      </w:r>
      <w:r w:rsidRPr="000F3569">
        <w:rPr>
          <w:rFonts w:ascii="Times New Roman" w:eastAsia="Times New Roman" w:hAnsi="Times New Roman" w:cs="Times New Roman"/>
          <w:sz w:val="24"/>
          <w:szCs w:val="24"/>
          <w:lang w:val="en-US" w:eastAsia="en-US"/>
        </w:rPr>
        <w:t>0</w:t>
      </w:r>
    </w:p>
    <w:p w14:paraId="12D9A6AC" w14:textId="77777777" w:rsidR="00FF1AF5" w:rsidRPr="000F3569" w:rsidRDefault="00FF1AF5" w:rsidP="00FF1AF5">
      <w:pPr>
        <w:spacing w:after="0" w:line="240" w:lineRule="auto"/>
        <w:rPr>
          <w:rFonts w:ascii="Times New Roman" w:eastAsia="Times New Roman" w:hAnsi="Times New Roman" w:cs="Times New Roman"/>
          <w:sz w:val="24"/>
          <w:szCs w:val="24"/>
          <w:lang w:val="en-US" w:eastAsia="en-US"/>
        </w:rPr>
      </w:pPr>
      <w:r w:rsidRPr="000F3569">
        <w:rPr>
          <w:rFonts w:ascii="Times New Roman" w:eastAsia="Times New Roman" w:hAnsi="Times New Roman" w:cs="Times New Roman"/>
          <w:sz w:val="24"/>
          <w:szCs w:val="24"/>
          <w:lang w:val="en-US" w:eastAsia="en-US"/>
        </w:rPr>
        <w:t>Atsparumas smūgiams: IK02</w:t>
      </w:r>
    </w:p>
    <w:p w14:paraId="12D9A6AD" w14:textId="77777777" w:rsidR="00FF1AF5" w:rsidRPr="000F3569" w:rsidRDefault="00FF1AF5" w:rsidP="00FF1AF5">
      <w:pPr>
        <w:spacing w:after="0" w:line="240" w:lineRule="auto"/>
        <w:rPr>
          <w:rFonts w:ascii="Times New Roman" w:eastAsia="Times New Roman" w:hAnsi="Times New Roman" w:cs="Times New Roman"/>
          <w:sz w:val="24"/>
          <w:szCs w:val="24"/>
          <w:lang w:val="en-US" w:eastAsia="en-US"/>
        </w:rPr>
      </w:pPr>
      <w:r w:rsidRPr="000F3569">
        <w:rPr>
          <w:rFonts w:ascii="Times New Roman" w:eastAsia="Times New Roman" w:hAnsi="Times New Roman" w:cs="Times New Roman"/>
          <w:sz w:val="24"/>
          <w:szCs w:val="24"/>
          <w:lang w:val="en-US" w:eastAsia="en-US"/>
        </w:rPr>
        <w:t>Įtampa: 220-240V | 50-60Hz</w:t>
      </w:r>
    </w:p>
    <w:p w14:paraId="12D9A6AE" w14:textId="77777777" w:rsidR="00FF1AF5" w:rsidRPr="000F3569" w:rsidRDefault="00FF1AF5" w:rsidP="00FF1AF5">
      <w:pPr>
        <w:spacing w:after="0" w:line="240" w:lineRule="auto"/>
        <w:rPr>
          <w:rFonts w:ascii="Times New Roman" w:eastAsia="Times New Roman" w:hAnsi="Times New Roman" w:cs="Times New Roman"/>
          <w:sz w:val="24"/>
          <w:szCs w:val="24"/>
          <w:lang w:val="en-US" w:eastAsia="en-US"/>
        </w:rPr>
      </w:pPr>
      <w:r w:rsidRPr="000F3569">
        <w:rPr>
          <w:rFonts w:ascii="Times New Roman" w:eastAsia="Times New Roman" w:hAnsi="Times New Roman" w:cs="Times New Roman"/>
          <w:sz w:val="24"/>
          <w:szCs w:val="24"/>
          <w:lang w:val="en-US" w:eastAsia="en-US"/>
        </w:rPr>
        <w:t>Galios koeficientas: &gt;0,95</w:t>
      </w:r>
    </w:p>
    <w:p w14:paraId="12D9A6AF" w14:textId="77777777" w:rsidR="00FF1AF5" w:rsidRDefault="00FF1AF5" w:rsidP="00FF1AF5">
      <w:pPr>
        <w:spacing w:after="0" w:line="240" w:lineRule="auto"/>
        <w:rPr>
          <w:rFonts w:ascii="Times New Roman" w:eastAsia="Times New Roman" w:hAnsi="Times New Roman" w:cs="Times New Roman"/>
          <w:sz w:val="24"/>
          <w:szCs w:val="24"/>
          <w:lang w:val="en-US" w:eastAsia="en-US"/>
        </w:rPr>
      </w:pPr>
      <w:r w:rsidRPr="000F3569">
        <w:rPr>
          <w:rFonts w:ascii="Times New Roman" w:eastAsia="Times New Roman" w:hAnsi="Times New Roman" w:cs="Times New Roman"/>
          <w:sz w:val="24"/>
          <w:szCs w:val="24"/>
          <w:lang w:val="en-US" w:eastAsia="en-US"/>
        </w:rPr>
        <w:t>Apsaugos klasė IEC: II</w:t>
      </w:r>
    </w:p>
    <w:p w14:paraId="12D9A6B0" w14:textId="77777777" w:rsidR="00FF1AF5" w:rsidRDefault="00FF1AF5" w:rsidP="00FF1AF5">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Galingumas 40 W</w:t>
      </w:r>
    </w:p>
    <w:p w14:paraId="12D9A6B1" w14:textId="77777777" w:rsidR="00B667E2" w:rsidRDefault="00B667E2" w:rsidP="00826CD8">
      <w:pPr>
        <w:spacing w:after="0" w:line="240" w:lineRule="auto"/>
        <w:jc w:val="both"/>
        <w:rPr>
          <w:rFonts w:ascii="Times New Roman" w:eastAsia="Times New Roman" w:hAnsi="Times New Roman" w:cs="Times New Roman"/>
          <w:b/>
          <w:sz w:val="24"/>
          <w:szCs w:val="24"/>
          <w:lang w:eastAsia="en-US"/>
        </w:rPr>
      </w:pPr>
    </w:p>
    <w:p w14:paraId="12D9A6BD" w14:textId="763ACCA3" w:rsidR="00DF4567" w:rsidRPr="00333A28" w:rsidRDefault="006428FE" w:rsidP="00A101C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Rozetes ir jungiklius </w:t>
      </w:r>
      <w:r w:rsidR="00BC3E81">
        <w:rPr>
          <w:rFonts w:ascii="Times New Roman" w:eastAsia="Times New Roman" w:hAnsi="Times New Roman" w:cs="Times New Roman"/>
          <w:sz w:val="24"/>
          <w:szCs w:val="24"/>
          <w:lang w:eastAsia="en-US"/>
        </w:rPr>
        <w:t>derinti su Užsakovu.</w:t>
      </w:r>
    </w:p>
    <w:p w14:paraId="12D9A6F4" w14:textId="0FE8AF45" w:rsidR="00FF2A8D" w:rsidRPr="00333A28" w:rsidRDefault="00FF2A8D" w:rsidP="0045016A">
      <w:pPr>
        <w:spacing w:after="0" w:line="276"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w:t>
      </w:r>
    </w:p>
    <w:p w14:paraId="12D9A6F5" w14:textId="77777777" w:rsidR="006428FE" w:rsidRPr="005D0F1E" w:rsidRDefault="006428FE" w:rsidP="00826CD8">
      <w:pPr>
        <w:spacing w:after="0" w:line="240" w:lineRule="auto"/>
        <w:jc w:val="both"/>
        <w:rPr>
          <w:rFonts w:ascii="Times New Roman" w:eastAsia="Times New Roman" w:hAnsi="Times New Roman" w:cs="Times New Roman"/>
          <w:b/>
          <w:color w:val="FF0000"/>
          <w:sz w:val="24"/>
          <w:szCs w:val="24"/>
          <w:lang w:eastAsia="en-US"/>
        </w:rPr>
      </w:pPr>
    </w:p>
    <w:p w14:paraId="12D9A6F6" w14:textId="40B011DA" w:rsidR="00EA2BA4" w:rsidRPr="000F1610" w:rsidRDefault="00DF4567" w:rsidP="00826CD8">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2.1</w:t>
      </w:r>
      <w:r w:rsidR="00A101C8">
        <w:rPr>
          <w:rFonts w:ascii="Times New Roman" w:eastAsia="Times New Roman" w:hAnsi="Times New Roman" w:cs="Times New Roman"/>
          <w:b/>
          <w:sz w:val="24"/>
          <w:szCs w:val="24"/>
          <w:lang w:eastAsia="en-US"/>
        </w:rPr>
        <w:t>3</w:t>
      </w:r>
      <w:r w:rsidR="00EA2BA4" w:rsidRPr="008611F5">
        <w:rPr>
          <w:rFonts w:ascii="Times New Roman" w:eastAsia="Times New Roman" w:hAnsi="Times New Roman" w:cs="Times New Roman"/>
          <w:b/>
          <w:sz w:val="24"/>
          <w:szCs w:val="24"/>
          <w:lang w:eastAsia="en-US"/>
        </w:rPr>
        <w:t xml:space="preserve">.  </w:t>
      </w:r>
      <w:r w:rsidR="00EA2BA4" w:rsidRPr="000F1610">
        <w:rPr>
          <w:rFonts w:ascii="Times New Roman" w:eastAsia="Times New Roman" w:hAnsi="Times New Roman" w:cs="Times New Roman"/>
          <w:b/>
          <w:sz w:val="24"/>
          <w:szCs w:val="24"/>
          <w:lang w:eastAsia="en-US"/>
        </w:rPr>
        <w:t>NAUDOJAMŲ MEDŽIAGŲ DOKUMENTACIJA</w:t>
      </w:r>
    </w:p>
    <w:p w14:paraId="12D9A6F7" w14:textId="77777777" w:rsidR="00EA2BA4" w:rsidRPr="00EA2BA4" w:rsidRDefault="00EA2BA4" w:rsidP="00826CD8">
      <w:pPr>
        <w:spacing w:after="0" w:line="240" w:lineRule="auto"/>
        <w:jc w:val="both"/>
        <w:rPr>
          <w:rFonts w:ascii="Times New Roman" w:eastAsia="Times New Roman" w:hAnsi="Times New Roman" w:cs="Times New Roman"/>
          <w:b/>
          <w:sz w:val="24"/>
          <w:szCs w:val="24"/>
          <w:highlight w:val="yellow"/>
          <w:lang w:eastAsia="en-US"/>
        </w:rPr>
      </w:pPr>
    </w:p>
    <w:p w14:paraId="12D9A6F8" w14:textId="77777777" w:rsidR="00EA2BA4" w:rsidRPr="000F1610" w:rsidRDefault="000F1610" w:rsidP="00EA2BA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2.21</w:t>
      </w:r>
      <w:r w:rsidR="00EA2BA4" w:rsidRPr="000F1610">
        <w:rPr>
          <w:rFonts w:ascii="Times New Roman" w:eastAsia="Times New Roman" w:hAnsi="Times New Roman" w:cs="Times New Roman"/>
          <w:sz w:val="24"/>
          <w:szCs w:val="24"/>
          <w:lang w:eastAsia="en-US"/>
        </w:rPr>
        <w:t>.1. Darbams atlikti naudojamos medžiagos ir mechanizmai turi atitikti Lietuvos</w:t>
      </w:r>
    </w:p>
    <w:p w14:paraId="12D9A6F9" w14:textId="77777777" w:rsidR="00EA2BA4" w:rsidRPr="000F1610" w:rsidRDefault="00EA2BA4" w:rsidP="00EA2BA4">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Respublikoje galiojančius standartus. Visos medžiagos bei montuojami įrenginiai privalo būti nauji.</w:t>
      </w:r>
    </w:p>
    <w:p w14:paraId="12D9A6FA" w14:textId="77777777" w:rsidR="00EA2BA4" w:rsidRPr="000F1610" w:rsidRDefault="00EA2BA4" w:rsidP="00EA2BA4">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Statybos produktai privalo turėti atitikties deklaracijas (gamintojo techniniai dokumentai arba kiti</w:t>
      </w:r>
    </w:p>
    <w:p w14:paraId="12D9A6FB" w14:textId="77777777" w:rsidR="00EA2BA4" w:rsidRPr="000F1610" w:rsidRDefault="00EA2BA4" w:rsidP="00EA2BA4">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lygiaverčiai įrodymai).</w:t>
      </w:r>
    </w:p>
    <w:p w14:paraId="12D9A6FC" w14:textId="77777777" w:rsidR="00EA2BA4" w:rsidRPr="000F1610" w:rsidRDefault="000F1610" w:rsidP="00EA2BA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2.21</w:t>
      </w:r>
      <w:r w:rsidR="00EA2BA4" w:rsidRPr="000F1610">
        <w:rPr>
          <w:rFonts w:ascii="Times New Roman" w:eastAsia="Times New Roman" w:hAnsi="Times New Roman" w:cs="Times New Roman"/>
          <w:sz w:val="24"/>
          <w:szCs w:val="24"/>
          <w:lang w:eastAsia="en-US"/>
        </w:rPr>
        <w:t>.2. Visi gaminiai, įranga, medžiagos ir priedai turi atitikti nurodytus dokumentacijoje.</w:t>
      </w:r>
    </w:p>
    <w:p w14:paraId="12D9A6FD" w14:textId="77777777" w:rsidR="00EA2BA4" w:rsidRPr="000F1610" w:rsidRDefault="00EA2BA4" w:rsidP="00EA2BA4">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Visos medžiagos ir gaminiai turi būti pateikti užsakovui su gamintojo rekvizitais ir firmos</w:t>
      </w:r>
    </w:p>
    <w:p w14:paraId="12D9A6FE" w14:textId="77777777" w:rsidR="00EA2BA4" w:rsidRPr="000F1610" w:rsidRDefault="00EA2BA4" w:rsidP="00EA2BA4">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atpažinimo ženklu, atitikties deklaracija, sertifikatu, specifikacija, nuoroda, kam skiriama,</w:t>
      </w:r>
    </w:p>
    <w:p w14:paraId="12D9A6FF" w14:textId="77777777" w:rsidR="006428FE" w:rsidRPr="00EA2BA4" w:rsidRDefault="00EA2BA4" w:rsidP="00EA2BA4">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pagaminimo data.</w:t>
      </w:r>
    </w:p>
    <w:p w14:paraId="12D9A700" w14:textId="77777777" w:rsidR="006428FE" w:rsidRDefault="006428FE" w:rsidP="00826CD8">
      <w:pPr>
        <w:spacing w:after="0" w:line="240" w:lineRule="auto"/>
        <w:jc w:val="both"/>
        <w:rPr>
          <w:rFonts w:ascii="Times New Roman" w:eastAsia="Times New Roman" w:hAnsi="Times New Roman" w:cs="Times New Roman"/>
          <w:b/>
          <w:sz w:val="24"/>
          <w:szCs w:val="24"/>
          <w:lang w:eastAsia="en-US"/>
        </w:rPr>
      </w:pPr>
    </w:p>
    <w:p w14:paraId="12D9A701" w14:textId="33986400" w:rsidR="00826CD8" w:rsidRDefault="008611F5" w:rsidP="00826CD8">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w:t>
      </w:r>
      <w:r w:rsidR="00DF4567">
        <w:rPr>
          <w:rFonts w:ascii="Times New Roman" w:eastAsia="Times New Roman" w:hAnsi="Times New Roman" w:cs="Times New Roman"/>
          <w:b/>
          <w:sz w:val="24"/>
          <w:szCs w:val="24"/>
          <w:lang w:eastAsia="en-US"/>
        </w:rPr>
        <w:t>1</w:t>
      </w:r>
      <w:r w:rsidR="00A101C8">
        <w:rPr>
          <w:rFonts w:ascii="Times New Roman" w:eastAsia="Times New Roman" w:hAnsi="Times New Roman" w:cs="Times New Roman"/>
          <w:b/>
          <w:sz w:val="24"/>
          <w:szCs w:val="24"/>
          <w:lang w:eastAsia="en-US"/>
        </w:rPr>
        <w:t>4</w:t>
      </w:r>
      <w:r w:rsidR="00826CD8" w:rsidRPr="00333A28">
        <w:rPr>
          <w:rFonts w:ascii="Times New Roman" w:eastAsia="Times New Roman" w:hAnsi="Times New Roman" w:cs="Times New Roman"/>
          <w:b/>
          <w:sz w:val="24"/>
          <w:szCs w:val="24"/>
          <w:lang w:eastAsia="en-US"/>
        </w:rPr>
        <w:t xml:space="preserve">. </w:t>
      </w:r>
      <w:r w:rsidR="00826CD8">
        <w:rPr>
          <w:rFonts w:ascii="Times New Roman" w:eastAsia="Times New Roman" w:hAnsi="Times New Roman" w:cs="Times New Roman"/>
          <w:b/>
          <w:sz w:val="24"/>
          <w:szCs w:val="24"/>
          <w:lang w:eastAsia="en-US"/>
        </w:rPr>
        <w:t>PATALPŲ BŪKLĖ</w:t>
      </w:r>
    </w:p>
    <w:p w14:paraId="12D9A702" w14:textId="77777777" w:rsidR="00216CCB" w:rsidRDefault="00216CCB" w:rsidP="00826CD8">
      <w:pPr>
        <w:spacing w:after="0" w:line="240" w:lineRule="auto"/>
        <w:jc w:val="both"/>
        <w:rPr>
          <w:rFonts w:ascii="Times New Roman" w:eastAsia="Times New Roman" w:hAnsi="Times New Roman" w:cs="Times New Roman"/>
          <w:b/>
          <w:sz w:val="24"/>
          <w:szCs w:val="24"/>
          <w:lang w:eastAsia="en-US"/>
        </w:rPr>
      </w:pPr>
    </w:p>
    <w:p w14:paraId="12D9A703" w14:textId="77777777" w:rsidR="00D22E99" w:rsidRPr="00333A28" w:rsidRDefault="00D22E99" w:rsidP="00216CC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Pabaigus darbus, Rangovas turi pašalinti visas medžiagas ir šiukšles, išvalyti purvą. Visi aptaškymai ar nuvarvėjimai turi būti pašalinti.</w:t>
      </w:r>
    </w:p>
    <w:p w14:paraId="12D9A704" w14:textId="2237F610" w:rsidR="00D22E99" w:rsidRPr="00333A28" w:rsidRDefault="00283BE8" w:rsidP="00216CCB">
      <w:pPr>
        <w:spacing w:after="0" w:line="240" w:lineRule="auto"/>
        <w:ind w:firstLine="9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Patalp</w:t>
      </w:r>
      <w:r w:rsidR="00FD5A12">
        <w:rPr>
          <w:rFonts w:ascii="Times New Roman" w:eastAsia="Times New Roman" w:hAnsi="Times New Roman" w:cs="Times New Roman"/>
          <w:sz w:val="24"/>
          <w:szCs w:val="24"/>
          <w:lang w:eastAsia="en-US"/>
        </w:rPr>
        <w:t>os</w:t>
      </w:r>
      <w:r w:rsidR="00D22E99" w:rsidRPr="00333A28">
        <w:rPr>
          <w:rFonts w:ascii="Times New Roman" w:eastAsia="Times New Roman" w:hAnsi="Times New Roman" w:cs="Times New Roman"/>
          <w:sz w:val="24"/>
          <w:szCs w:val="24"/>
          <w:lang w:eastAsia="en-US"/>
        </w:rPr>
        <w:t xml:space="preserve"> turi būti paliekam</w:t>
      </w:r>
      <w:r w:rsidR="00FD5A12">
        <w:rPr>
          <w:rFonts w:ascii="Times New Roman" w:eastAsia="Times New Roman" w:hAnsi="Times New Roman" w:cs="Times New Roman"/>
          <w:sz w:val="24"/>
          <w:szCs w:val="24"/>
          <w:lang w:eastAsia="en-US"/>
        </w:rPr>
        <w:t>os</w:t>
      </w:r>
      <w:r>
        <w:rPr>
          <w:rFonts w:ascii="Times New Roman" w:eastAsia="Times New Roman" w:hAnsi="Times New Roman" w:cs="Times New Roman"/>
          <w:sz w:val="24"/>
          <w:szCs w:val="24"/>
          <w:lang w:eastAsia="en-US"/>
        </w:rPr>
        <w:t xml:space="preserve"> švari</w:t>
      </w:r>
      <w:r w:rsidR="00FD5A12">
        <w:rPr>
          <w:rFonts w:ascii="Times New Roman" w:eastAsia="Times New Roman" w:hAnsi="Times New Roman" w:cs="Times New Roman"/>
          <w:sz w:val="24"/>
          <w:szCs w:val="24"/>
          <w:lang w:eastAsia="en-US"/>
        </w:rPr>
        <w:t>os</w:t>
      </w:r>
      <w:r w:rsidR="00D22E99" w:rsidRPr="00333A28">
        <w:rPr>
          <w:rFonts w:ascii="Times New Roman" w:eastAsia="Times New Roman" w:hAnsi="Times New Roman" w:cs="Times New Roman"/>
          <w:sz w:val="24"/>
          <w:szCs w:val="24"/>
          <w:lang w:eastAsia="en-US"/>
        </w:rPr>
        <w:t>, su</w:t>
      </w:r>
      <w:r>
        <w:rPr>
          <w:rFonts w:ascii="Times New Roman" w:eastAsia="Times New Roman" w:hAnsi="Times New Roman" w:cs="Times New Roman"/>
          <w:sz w:val="24"/>
          <w:szCs w:val="24"/>
          <w:lang w:eastAsia="en-US"/>
        </w:rPr>
        <w:t xml:space="preserve"> išvalytomis grindimis, tinkamam</w:t>
      </w:r>
      <w:r w:rsidR="00D22E99" w:rsidRPr="00333A28">
        <w:rPr>
          <w:rFonts w:ascii="Times New Roman" w:eastAsia="Times New Roman" w:hAnsi="Times New Roman" w:cs="Times New Roman"/>
          <w:sz w:val="24"/>
          <w:szCs w:val="24"/>
          <w:lang w:eastAsia="en-US"/>
        </w:rPr>
        <w:t xml:space="preserve"> naudoti.</w:t>
      </w:r>
    </w:p>
    <w:p w14:paraId="12D9A705" w14:textId="77777777" w:rsidR="00D22E99" w:rsidRPr="00333A28" w:rsidRDefault="00D22E99" w:rsidP="006553F5">
      <w:pPr>
        <w:autoSpaceDE w:val="0"/>
        <w:spacing w:after="0" w:line="360" w:lineRule="auto"/>
        <w:rPr>
          <w:rFonts w:ascii="Times New Roman" w:hAnsi="Times New Roman" w:cs="Times New Roman"/>
          <w:sz w:val="24"/>
          <w:szCs w:val="24"/>
        </w:rPr>
      </w:pPr>
    </w:p>
    <w:p w14:paraId="12D9A706" w14:textId="77777777" w:rsidR="003E5BDA" w:rsidRPr="00B60B2E" w:rsidRDefault="003E5BDA" w:rsidP="003E5BDA">
      <w:pPr>
        <w:rPr>
          <w:rFonts w:ascii="Times New Roman" w:hAnsi="Times New Roman" w:cs="Times New Roman"/>
          <w:b/>
          <w:sz w:val="24"/>
          <w:szCs w:val="24"/>
        </w:rPr>
      </w:pPr>
      <w:r w:rsidRPr="00B60B2E">
        <w:rPr>
          <w:rFonts w:ascii="Times New Roman" w:hAnsi="Times New Roman" w:cs="Times New Roman"/>
          <w:b/>
          <w:sz w:val="24"/>
          <w:szCs w:val="24"/>
        </w:rPr>
        <w:lastRenderedPageBreak/>
        <w:t>3. PRIEDAI</w:t>
      </w:r>
    </w:p>
    <w:p w14:paraId="12D9A707" w14:textId="5DF7C2EB" w:rsidR="003E5BDA" w:rsidRDefault="003E5BDA" w:rsidP="003E5BDA">
      <w:pPr>
        <w:spacing w:after="0"/>
        <w:rPr>
          <w:rFonts w:ascii="Times New Roman" w:hAnsi="Times New Roman" w:cs="Times New Roman"/>
          <w:sz w:val="24"/>
          <w:szCs w:val="24"/>
        </w:rPr>
      </w:pPr>
      <w:r>
        <w:rPr>
          <w:rFonts w:ascii="Times New Roman" w:hAnsi="Times New Roman" w:cs="Times New Roman"/>
          <w:sz w:val="24"/>
          <w:szCs w:val="24"/>
        </w:rPr>
        <w:t xml:space="preserve">3.1. </w:t>
      </w:r>
      <w:r w:rsidR="000B7920">
        <w:rPr>
          <w:rFonts w:ascii="Times New Roman" w:hAnsi="Times New Roman" w:cs="Times New Roman"/>
          <w:sz w:val="24"/>
          <w:szCs w:val="24"/>
        </w:rPr>
        <w:t>Remontuojamų patalpų brėžinys</w:t>
      </w:r>
    </w:p>
    <w:sectPr w:rsidR="003E5BDA" w:rsidSect="00433EFF">
      <w:footerReference w:type="default" r:id="rId14"/>
      <w:type w:val="nextColumn"/>
      <w:pgSz w:w="11906" w:h="16838" w:code="9"/>
      <w:pgMar w:top="794" w:right="567" w:bottom="68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0E90" w14:textId="77777777" w:rsidR="006D3096" w:rsidRDefault="006D3096" w:rsidP="006C2F08">
      <w:pPr>
        <w:spacing w:after="0" w:line="240" w:lineRule="auto"/>
      </w:pPr>
      <w:r>
        <w:separator/>
      </w:r>
    </w:p>
  </w:endnote>
  <w:endnote w:type="continuationSeparator" w:id="0">
    <w:p w14:paraId="50689496" w14:textId="77777777" w:rsidR="006D3096" w:rsidRDefault="006D3096" w:rsidP="006C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LT">
    <w:altName w:val="Times New Roman"/>
    <w:charset w:val="BA"/>
    <w:family w:val="roman"/>
    <w:pitch w:val="variable"/>
  </w:font>
  <w:font w:name="TimesLT">
    <w:altName w:val="Times New Roman"/>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133364"/>
      <w:docPartObj>
        <w:docPartGallery w:val="Page Numbers (Bottom of Page)"/>
        <w:docPartUnique/>
      </w:docPartObj>
    </w:sdtPr>
    <w:sdtEndPr/>
    <w:sdtContent>
      <w:p w14:paraId="12D9A717" w14:textId="77777777" w:rsidR="00CC5E03" w:rsidRDefault="00CC5E03">
        <w:pPr>
          <w:pStyle w:val="Porat"/>
          <w:jc w:val="right"/>
        </w:pPr>
        <w:r>
          <w:fldChar w:fldCharType="begin"/>
        </w:r>
        <w:r>
          <w:instrText xml:space="preserve"> PAGE   \* MERGEFORMAT </w:instrText>
        </w:r>
        <w:r>
          <w:fldChar w:fldCharType="separate"/>
        </w:r>
        <w:r w:rsidR="004467D8">
          <w:t>1</w:t>
        </w:r>
        <w:r w:rsidR="004467D8">
          <w:t>7</w:t>
        </w:r>
        <w:r>
          <w:fldChar w:fldCharType="end"/>
        </w:r>
      </w:p>
    </w:sdtContent>
  </w:sdt>
  <w:p w14:paraId="12D9A718" w14:textId="77777777" w:rsidR="00CC5E03" w:rsidRDefault="00CC5E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EA39" w14:textId="77777777" w:rsidR="006D3096" w:rsidRDefault="006D3096" w:rsidP="006C2F08">
      <w:pPr>
        <w:spacing w:after="0" w:line="240" w:lineRule="auto"/>
      </w:pPr>
      <w:r>
        <w:separator/>
      </w:r>
    </w:p>
  </w:footnote>
  <w:footnote w:type="continuationSeparator" w:id="0">
    <w:p w14:paraId="1FBC791C" w14:textId="77777777" w:rsidR="006D3096" w:rsidRDefault="006D3096" w:rsidP="006C2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67AF1A4"/>
    <w:name w:val="WW8Num1"/>
    <w:lvl w:ilvl="0">
      <w:start w:val="1"/>
      <w:numFmt w:val="decimal"/>
      <w:lvlText w:val="%1."/>
      <w:lvlJc w:val="left"/>
      <w:pPr>
        <w:tabs>
          <w:tab w:val="num" w:pos="-284"/>
        </w:tabs>
        <w:ind w:left="360" w:hanging="360"/>
      </w:pPr>
      <w:rPr>
        <w:rFonts w:ascii="Times New Roman" w:eastAsia="Times New Roman" w:hAnsi="Times New Roman" w:cs="Times New Roman"/>
        <w:b w:val="0"/>
        <w:caps/>
        <w:sz w:val="22"/>
        <w:lang w:eastAsia="en-US"/>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4D35362"/>
    <w:multiLevelType w:val="multilevel"/>
    <w:tmpl w:val="338E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148A2"/>
    <w:multiLevelType w:val="hybridMultilevel"/>
    <w:tmpl w:val="64C8E25E"/>
    <w:lvl w:ilvl="0" w:tplc="04270001">
      <w:start w:val="1"/>
      <w:numFmt w:val="bullet"/>
      <w:lvlText w:val=""/>
      <w:lvlJc w:val="left"/>
      <w:pPr>
        <w:tabs>
          <w:tab w:val="num" w:pos="1005"/>
        </w:tabs>
        <w:ind w:left="1005" w:hanging="360"/>
      </w:pPr>
      <w:rPr>
        <w:rFonts w:ascii="Symbol" w:hAnsi="Symbol" w:hint="default"/>
      </w:rPr>
    </w:lvl>
    <w:lvl w:ilvl="1" w:tplc="04270003" w:tentative="1">
      <w:start w:val="1"/>
      <w:numFmt w:val="bullet"/>
      <w:lvlText w:val="o"/>
      <w:lvlJc w:val="left"/>
      <w:pPr>
        <w:tabs>
          <w:tab w:val="num" w:pos="1725"/>
        </w:tabs>
        <w:ind w:left="1725" w:hanging="360"/>
      </w:pPr>
      <w:rPr>
        <w:rFonts w:ascii="Courier New" w:hAnsi="Courier New" w:cs="Courier New" w:hint="default"/>
      </w:rPr>
    </w:lvl>
    <w:lvl w:ilvl="2" w:tplc="04270005" w:tentative="1">
      <w:start w:val="1"/>
      <w:numFmt w:val="bullet"/>
      <w:lvlText w:val=""/>
      <w:lvlJc w:val="left"/>
      <w:pPr>
        <w:tabs>
          <w:tab w:val="num" w:pos="2445"/>
        </w:tabs>
        <w:ind w:left="2445" w:hanging="360"/>
      </w:pPr>
      <w:rPr>
        <w:rFonts w:ascii="Wingdings" w:hAnsi="Wingdings" w:hint="default"/>
      </w:rPr>
    </w:lvl>
    <w:lvl w:ilvl="3" w:tplc="04270001" w:tentative="1">
      <w:start w:val="1"/>
      <w:numFmt w:val="bullet"/>
      <w:lvlText w:val=""/>
      <w:lvlJc w:val="left"/>
      <w:pPr>
        <w:tabs>
          <w:tab w:val="num" w:pos="3165"/>
        </w:tabs>
        <w:ind w:left="3165" w:hanging="360"/>
      </w:pPr>
      <w:rPr>
        <w:rFonts w:ascii="Symbol" w:hAnsi="Symbol" w:hint="default"/>
      </w:rPr>
    </w:lvl>
    <w:lvl w:ilvl="4" w:tplc="04270003" w:tentative="1">
      <w:start w:val="1"/>
      <w:numFmt w:val="bullet"/>
      <w:lvlText w:val="o"/>
      <w:lvlJc w:val="left"/>
      <w:pPr>
        <w:tabs>
          <w:tab w:val="num" w:pos="3885"/>
        </w:tabs>
        <w:ind w:left="3885" w:hanging="360"/>
      </w:pPr>
      <w:rPr>
        <w:rFonts w:ascii="Courier New" w:hAnsi="Courier New" w:cs="Courier New" w:hint="default"/>
      </w:rPr>
    </w:lvl>
    <w:lvl w:ilvl="5" w:tplc="04270005" w:tentative="1">
      <w:start w:val="1"/>
      <w:numFmt w:val="bullet"/>
      <w:lvlText w:val=""/>
      <w:lvlJc w:val="left"/>
      <w:pPr>
        <w:tabs>
          <w:tab w:val="num" w:pos="4605"/>
        </w:tabs>
        <w:ind w:left="4605" w:hanging="360"/>
      </w:pPr>
      <w:rPr>
        <w:rFonts w:ascii="Wingdings" w:hAnsi="Wingdings" w:hint="default"/>
      </w:rPr>
    </w:lvl>
    <w:lvl w:ilvl="6" w:tplc="04270001" w:tentative="1">
      <w:start w:val="1"/>
      <w:numFmt w:val="bullet"/>
      <w:lvlText w:val=""/>
      <w:lvlJc w:val="left"/>
      <w:pPr>
        <w:tabs>
          <w:tab w:val="num" w:pos="5325"/>
        </w:tabs>
        <w:ind w:left="5325" w:hanging="360"/>
      </w:pPr>
      <w:rPr>
        <w:rFonts w:ascii="Symbol" w:hAnsi="Symbol" w:hint="default"/>
      </w:rPr>
    </w:lvl>
    <w:lvl w:ilvl="7" w:tplc="04270003" w:tentative="1">
      <w:start w:val="1"/>
      <w:numFmt w:val="bullet"/>
      <w:lvlText w:val="o"/>
      <w:lvlJc w:val="left"/>
      <w:pPr>
        <w:tabs>
          <w:tab w:val="num" w:pos="6045"/>
        </w:tabs>
        <w:ind w:left="6045" w:hanging="360"/>
      </w:pPr>
      <w:rPr>
        <w:rFonts w:ascii="Courier New" w:hAnsi="Courier New" w:cs="Courier New" w:hint="default"/>
      </w:rPr>
    </w:lvl>
    <w:lvl w:ilvl="8" w:tplc="04270005" w:tentative="1">
      <w:start w:val="1"/>
      <w:numFmt w:val="bullet"/>
      <w:lvlText w:val=""/>
      <w:lvlJc w:val="left"/>
      <w:pPr>
        <w:tabs>
          <w:tab w:val="num" w:pos="6765"/>
        </w:tabs>
        <w:ind w:left="6765" w:hanging="360"/>
      </w:pPr>
      <w:rPr>
        <w:rFonts w:ascii="Wingdings" w:hAnsi="Wingdings" w:hint="default"/>
      </w:rPr>
    </w:lvl>
  </w:abstractNum>
  <w:abstractNum w:abstractNumId="5" w15:restartNumberingAfterBreak="0">
    <w:nsid w:val="069523BE"/>
    <w:multiLevelType w:val="multilevel"/>
    <w:tmpl w:val="DF429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33381"/>
    <w:multiLevelType w:val="hybridMultilevel"/>
    <w:tmpl w:val="12B641A4"/>
    <w:lvl w:ilvl="0" w:tplc="BB3A55F0">
      <w:numFmt w:val="bullet"/>
      <w:lvlText w:val="-"/>
      <w:lvlJc w:val="left"/>
      <w:pPr>
        <w:ind w:left="110" w:hanging="135"/>
      </w:pPr>
      <w:rPr>
        <w:rFonts w:ascii="Times New Roman" w:eastAsia="Times New Roman" w:hAnsi="Times New Roman" w:cs="Times New Roman" w:hint="default"/>
        <w:w w:val="99"/>
        <w:sz w:val="24"/>
        <w:szCs w:val="24"/>
        <w:lang w:val="lt-LT" w:eastAsia="en-US" w:bidi="ar-SA"/>
      </w:rPr>
    </w:lvl>
    <w:lvl w:ilvl="1" w:tplc="5C56AFE6">
      <w:numFmt w:val="bullet"/>
      <w:lvlText w:val="•"/>
      <w:lvlJc w:val="left"/>
      <w:pPr>
        <w:ind w:left="461" w:hanging="135"/>
      </w:pPr>
      <w:rPr>
        <w:rFonts w:hint="default"/>
        <w:lang w:val="lt-LT" w:eastAsia="en-US" w:bidi="ar-SA"/>
      </w:rPr>
    </w:lvl>
    <w:lvl w:ilvl="2" w:tplc="774C358A">
      <w:numFmt w:val="bullet"/>
      <w:lvlText w:val="•"/>
      <w:lvlJc w:val="left"/>
      <w:pPr>
        <w:ind w:left="803" w:hanging="135"/>
      </w:pPr>
      <w:rPr>
        <w:rFonts w:hint="default"/>
        <w:lang w:val="lt-LT" w:eastAsia="en-US" w:bidi="ar-SA"/>
      </w:rPr>
    </w:lvl>
    <w:lvl w:ilvl="3" w:tplc="3E0A9752">
      <w:numFmt w:val="bullet"/>
      <w:lvlText w:val="•"/>
      <w:lvlJc w:val="left"/>
      <w:pPr>
        <w:ind w:left="1144" w:hanging="135"/>
      </w:pPr>
      <w:rPr>
        <w:rFonts w:hint="default"/>
        <w:lang w:val="lt-LT" w:eastAsia="en-US" w:bidi="ar-SA"/>
      </w:rPr>
    </w:lvl>
    <w:lvl w:ilvl="4" w:tplc="95C2CEE0">
      <w:numFmt w:val="bullet"/>
      <w:lvlText w:val="•"/>
      <w:lvlJc w:val="left"/>
      <w:pPr>
        <w:ind w:left="1486" w:hanging="135"/>
      </w:pPr>
      <w:rPr>
        <w:rFonts w:hint="default"/>
        <w:lang w:val="lt-LT" w:eastAsia="en-US" w:bidi="ar-SA"/>
      </w:rPr>
    </w:lvl>
    <w:lvl w:ilvl="5" w:tplc="E7123970">
      <w:numFmt w:val="bullet"/>
      <w:lvlText w:val="•"/>
      <w:lvlJc w:val="left"/>
      <w:pPr>
        <w:ind w:left="1827" w:hanging="135"/>
      </w:pPr>
      <w:rPr>
        <w:rFonts w:hint="default"/>
        <w:lang w:val="lt-LT" w:eastAsia="en-US" w:bidi="ar-SA"/>
      </w:rPr>
    </w:lvl>
    <w:lvl w:ilvl="6" w:tplc="0F9E6616">
      <w:numFmt w:val="bullet"/>
      <w:lvlText w:val="•"/>
      <w:lvlJc w:val="left"/>
      <w:pPr>
        <w:ind w:left="2169" w:hanging="135"/>
      </w:pPr>
      <w:rPr>
        <w:rFonts w:hint="default"/>
        <w:lang w:val="lt-LT" w:eastAsia="en-US" w:bidi="ar-SA"/>
      </w:rPr>
    </w:lvl>
    <w:lvl w:ilvl="7" w:tplc="AFCA8E26">
      <w:numFmt w:val="bullet"/>
      <w:lvlText w:val="•"/>
      <w:lvlJc w:val="left"/>
      <w:pPr>
        <w:ind w:left="2510" w:hanging="135"/>
      </w:pPr>
      <w:rPr>
        <w:rFonts w:hint="default"/>
        <w:lang w:val="lt-LT" w:eastAsia="en-US" w:bidi="ar-SA"/>
      </w:rPr>
    </w:lvl>
    <w:lvl w:ilvl="8" w:tplc="AE14B188">
      <w:numFmt w:val="bullet"/>
      <w:lvlText w:val="•"/>
      <w:lvlJc w:val="left"/>
      <w:pPr>
        <w:ind w:left="2852" w:hanging="135"/>
      </w:pPr>
      <w:rPr>
        <w:rFonts w:hint="default"/>
        <w:lang w:val="lt-LT" w:eastAsia="en-US" w:bidi="ar-SA"/>
      </w:rPr>
    </w:lvl>
  </w:abstractNum>
  <w:abstractNum w:abstractNumId="7" w15:restartNumberingAfterBreak="0">
    <w:nsid w:val="19713323"/>
    <w:multiLevelType w:val="multilevel"/>
    <w:tmpl w:val="FDAC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96620"/>
    <w:multiLevelType w:val="multilevel"/>
    <w:tmpl w:val="363C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A3C04"/>
    <w:multiLevelType w:val="hybridMultilevel"/>
    <w:tmpl w:val="6FC2058E"/>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0" w15:restartNumberingAfterBreak="0">
    <w:nsid w:val="204072D7"/>
    <w:multiLevelType w:val="multilevel"/>
    <w:tmpl w:val="DD38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B0097"/>
    <w:multiLevelType w:val="hybridMultilevel"/>
    <w:tmpl w:val="2DDA59A2"/>
    <w:lvl w:ilvl="0" w:tplc="A0C42FB2">
      <w:start w:val="1"/>
      <w:numFmt w:val="decimal"/>
      <w:lvlText w:val="%1."/>
      <w:lvlJc w:val="left"/>
      <w:pPr>
        <w:ind w:left="1269" w:hanging="360"/>
      </w:pPr>
      <w:rPr>
        <w:rFonts w:hint="default"/>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12" w15:restartNumberingAfterBreak="0">
    <w:nsid w:val="34240184"/>
    <w:multiLevelType w:val="multilevel"/>
    <w:tmpl w:val="8224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F0625"/>
    <w:multiLevelType w:val="multilevel"/>
    <w:tmpl w:val="EA066CF4"/>
    <w:lvl w:ilvl="0">
      <w:start w:val="1"/>
      <w:numFmt w:val="decimal"/>
      <w:lvlText w:val="%1."/>
      <w:lvlJc w:val="left"/>
      <w:pPr>
        <w:ind w:left="801" w:hanging="567"/>
      </w:pPr>
      <w:rPr>
        <w:rFonts w:ascii="Times New Roman" w:eastAsia="Times New Roman" w:hAnsi="Times New Roman" w:cs="Times New Roman" w:hint="default"/>
        <w:b/>
        <w:bCs/>
        <w:w w:val="99"/>
        <w:sz w:val="24"/>
        <w:szCs w:val="24"/>
        <w:lang w:val="lt-LT" w:eastAsia="en-US" w:bidi="ar-SA"/>
      </w:rPr>
    </w:lvl>
    <w:lvl w:ilvl="1">
      <w:start w:val="1"/>
      <w:numFmt w:val="decimal"/>
      <w:lvlText w:val="%1.%2."/>
      <w:lvlJc w:val="left"/>
      <w:pPr>
        <w:ind w:left="801" w:hanging="567"/>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2756" w:hanging="567"/>
      </w:pPr>
      <w:rPr>
        <w:rFonts w:hint="default"/>
        <w:lang w:val="lt-LT" w:eastAsia="en-US" w:bidi="ar-SA"/>
      </w:rPr>
    </w:lvl>
    <w:lvl w:ilvl="3">
      <w:numFmt w:val="bullet"/>
      <w:lvlText w:val="•"/>
      <w:lvlJc w:val="left"/>
      <w:pPr>
        <w:ind w:left="3734" w:hanging="567"/>
      </w:pPr>
      <w:rPr>
        <w:rFonts w:hint="default"/>
        <w:lang w:val="lt-LT" w:eastAsia="en-US" w:bidi="ar-SA"/>
      </w:rPr>
    </w:lvl>
    <w:lvl w:ilvl="4">
      <w:numFmt w:val="bullet"/>
      <w:lvlText w:val="•"/>
      <w:lvlJc w:val="left"/>
      <w:pPr>
        <w:ind w:left="4712" w:hanging="567"/>
      </w:pPr>
      <w:rPr>
        <w:rFonts w:hint="default"/>
        <w:lang w:val="lt-LT" w:eastAsia="en-US" w:bidi="ar-SA"/>
      </w:rPr>
    </w:lvl>
    <w:lvl w:ilvl="5">
      <w:numFmt w:val="bullet"/>
      <w:lvlText w:val="•"/>
      <w:lvlJc w:val="left"/>
      <w:pPr>
        <w:ind w:left="5690" w:hanging="567"/>
      </w:pPr>
      <w:rPr>
        <w:rFonts w:hint="default"/>
        <w:lang w:val="lt-LT" w:eastAsia="en-US" w:bidi="ar-SA"/>
      </w:rPr>
    </w:lvl>
    <w:lvl w:ilvl="6">
      <w:numFmt w:val="bullet"/>
      <w:lvlText w:val="•"/>
      <w:lvlJc w:val="left"/>
      <w:pPr>
        <w:ind w:left="6668" w:hanging="567"/>
      </w:pPr>
      <w:rPr>
        <w:rFonts w:hint="default"/>
        <w:lang w:val="lt-LT" w:eastAsia="en-US" w:bidi="ar-SA"/>
      </w:rPr>
    </w:lvl>
    <w:lvl w:ilvl="7">
      <w:numFmt w:val="bullet"/>
      <w:lvlText w:val="•"/>
      <w:lvlJc w:val="left"/>
      <w:pPr>
        <w:ind w:left="7646" w:hanging="567"/>
      </w:pPr>
      <w:rPr>
        <w:rFonts w:hint="default"/>
        <w:lang w:val="lt-LT" w:eastAsia="en-US" w:bidi="ar-SA"/>
      </w:rPr>
    </w:lvl>
    <w:lvl w:ilvl="8">
      <w:numFmt w:val="bullet"/>
      <w:lvlText w:val="•"/>
      <w:lvlJc w:val="left"/>
      <w:pPr>
        <w:ind w:left="8624" w:hanging="567"/>
      </w:pPr>
      <w:rPr>
        <w:rFonts w:hint="default"/>
        <w:lang w:val="lt-LT" w:eastAsia="en-US" w:bidi="ar-SA"/>
      </w:rPr>
    </w:lvl>
  </w:abstractNum>
  <w:abstractNum w:abstractNumId="14" w15:restartNumberingAfterBreak="0">
    <w:nsid w:val="3E3A7166"/>
    <w:multiLevelType w:val="multilevel"/>
    <w:tmpl w:val="DB085FAE"/>
    <w:lvl w:ilvl="0">
      <w:start w:val="1"/>
      <w:numFmt w:val="decimal"/>
      <w:lvlText w:val="%1."/>
      <w:lvlJc w:val="left"/>
      <w:pPr>
        <w:tabs>
          <w:tab w:val="num" w:pos="1080"/>
        </w:tabs>
        <w:ind w:left="1080" w:hanging="1080"/>
      </w:pPr>
      <w:rPr>
        <w:rFonts w:ascii="Times New Roman" w:hAnsi="Times New Roman" w:hint="default"/>
        <w:b w:val="0"/>
        <w:i w:val="0"/>
        <w:caps w:val="0"/>
        <w:strike w:val="0"/>
        <w:dstrike w:val="0"/>
        <w:vanish w:val="0"/>
        <w:color w:val="000000"/>
        <w:sz w:val="22"/>
        <w:vertAlign w:val="baseline"/>
      </w:rPr>
    </w:lvl>
    <w:lvl w:ilvl="1">
      <w:start w:val="1"/>
      <w:numFmt w:val="decimal"/>
      <w:lvlText w:val="%1.%2."/>
      <w:lvlJc w:val="left"/>
      <w:pPr>
        <w:tabs>
          <w:tab w:val="num" w:pos="1732"/>
        </w:tabs>
        <w:ind w:left="1732" w:hanging="1080"/>
      </w:pPr>
      <w:rPr>
        <w:rFonts w:ascii="Times New Roman" w:hAnsi="Times New Roman" w:hint="default"/>
        <w:b w:val="0"/>
        <w:i w:val="0"/>
        <w:caps w:val="0"/>
        <w:strike w:val="0"/>
        <w:dstrike w:val="0"/>
        <w:vanish w:val="0"/>
        <w:color w:val="000000"/>
        <w:sz w:val="22"/>
        <w:vertAlign w:val="baseline"/>
      </w:rPr>
    </w:lvl>
    <w:lvl w:ilvl="2">
      <w:start w:val="1"/>
      <w:numFmt w:val="decimal"/>
      <w:lvlText w:val="%1.%2.%3."/>
      <w:lvlJc w:val="left"/>
      <w:pPr>
        <w:tabs>
          <w:tab w:val="num" w:pos="2384"/>
        </w:tabs>
        <w:ind w:left="2384" w:hanging="1080"/>
      </w:pPr>
      <w:rPr>
        <w:rFonts w:hint="default"/>
      </w:rPr>
    </w:lvl>
    <w:lvl w:ilvl="3">
      <w:start w:val="1"/>
      <w:numFmt w:val="decimal"/>
      <w:lvlText w:val="%1.%2.%3.%4."/>
      <w:lvlJc w:val="left"/>
      <w:pPr>
        <w:tabs>
          <w:tab w:val="num" w:pos="3036"/>
        </w:tabs>
        <w:ind w:left="3036" w:hanging="1080"/>
      </w:pPr>
      <w:rPr>
        <w:rFonts w:hint="default"/>
      </w:rPr>
    </w:lvl>
    <w:lvl w:ilvl="4">
      <w:start w:val="1"/>
      <w:numFmt w:val="decimal"/>
      <w:lvlText w:val="%1.%2.%3.%4.%5."/>
      <w:lvlJc w:val="left"/>
      <w:pPr>
        <w:tabs>
          <w:tab w:val="num" w:pos="3688"/>
        </w:tabs>
        <w:ind w:left="3688" w:hanging="1080"/>
      </w:pPr>
      <w:rPr>
        <w:rFonts w:hint="default"/>
      </w:rPr>
    </w:lvl>
    <w:lvl w:ilvl="5">
      <w:start w:val="1"/>
      <w:numFmt w:val="decimal"/>
      <w:lvlText w:val="%1.%2.%3.%4.%5.%6."/>
      <w:lvlJc w:val="left"/>
      <w:pPr>
        <w:tabs>
          <w:tab w:val="num" w:pos="4340"/>
        </w:tabs>
        <w:ind w:left="4340" w:hanging="1080"/>
      </w:pPr>
      <w:rPr>
        <w:rFonts w:hint="default"/>
      </w:rPr>
    </w:lvl>
    <w:lvl w:ilvl="6">
      <w:start w:val="1"/>
      <w:numFmt w:val="decimal"/>
      <w:lvlText w:val="%1.%2.%3.%4.%5.%6.%7."/>
      <w:lvlJc w:val="left"/>
      <w:pPr>
        <w:tabs>
          <w:tab w:val="num" w:pos="5352"/>
        </w:tabs>
        <w:ind w:left="5352" w:hanging="1440"/>
      </w:pPr>
      <w:rPr>
        <w:rFonts w:hint="default"/>
      </w:rPr>
    </w:lvl>
    <w:lvl w:ilvl="7">
      <w:start w:val="1"/>
      <w:numFmt w:val="decimal"/>
      <w:lvlText w:val="%1.%2.%3.%4.%5.%6.%7.%8."/>
      <w:lvlJc w:val="left"/>
      <w:pPr>
        <w:tabs>
          <w:tab w:val="num" w:pos="6004"/>
        </w:tabs>
        <w:ind w:left="6004" w:hanging="1440"/>
      </w:pPr>
      <w:rPr>
        <w:rFonts w:hint="default"/>
      </w:rPr>
    </w:lvl>
    <w:lvl w:ilvl="8">
      <w:start w:val="1"/>
      <w:numFmt w:val="decimal"/>
      <w:lvlText w:val="%1.%2.%3.%4.%5.%6.%7.%8.%9."/>
      <w:lvlJc w:val="left"/>
      <w:pPr>
        <w:tabs>
          <w:tab w:val="num" w:pos="7016"/>
        </w:tabs>
        <w:ind w:left="7016" w:hanging="1800"/>
      </w:pPr>
      <w:rPr>
        <w:rFonts w:hint="default"/>
      </w:rPr>
    </w:lvl>
  </w:abstractNum>
  <w:abstractNum w:abstractNumId="15" w15:restartNumberingAfterBreak="0">
    <w:nsid w:val="40204B51"/>
    <w:multiLevelType w:val="hybridMultilevel"/>
    <w:tmpl w:val="7E3C24C8"/>
    <w:lvl w:ilvl="0" w:tplc="A0C42FB2">
      <w:start w:val="12"/>
      <w:numFmt w:val="decimal"/>
      <w:lvlText w:val="%1."/>
      <w:lvlJc w:val="left"/>
      <w:pPr>
        <w:ind w:left="1269" w:hanging="360"/>
      </w:pPr>
      <w:rPr>
        <w:rFonts w:hint="default"/>
      </w:rPr>
    </w:lvl>
    <w:lvl w:ilvl="1" w:tplc="04090019">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16" w15:restartNumberingAfterBreak="0">
    <w:nsid w:val="45213DB5"/>
    <w:multiLevelType w:val="multilevel"/>
    <w:tmpl w:val="23C2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87CF3"/>
    <w:multiLevelType w:val="multilevel"/>
    <w:tmpl w:val="0427001F"/>
    <w:lvl w:ilvl="0">
      <w:start w:val="1"/>
      <w:numFmt w:val="decimal"/>
      <w:pStyle w:val="ListNumber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EE2DE0"/>
    <w:multiLevelType w:val="multilevel"/>
    <w:tmpl w:val="574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54C59"/>
    <w:multiLevelType w:val="multilevel"/>
    <w:tmpl w:val="4F6E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F60C3"/>
    <w:multiLevelType w:val="multilevel"/>
    <w:tmpl w:val="EC34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E73784"/>
    <w:multiLevelType w:val="multilevel"/>
    <w:tmpl w:val="F966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42C7E"/>
    <w:multiLevelType w:val="hybridMultilevel"/>
    <w:tmpl w:val="47085340"/>
    <w:lvl w:ilvl="0" w:tplc="26CA8AF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52A41AA"/>
    <w:multiLevelType w:val="multilevel"/>
    <w:tmpl w:val="91E0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96024A"/>
    <w:multiLevelType w:val="hybridMultilevel"/>
    <w:tmpl w:val="0C8E062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A8E09A6"/>
    <w:multiLevelType w:val="multilevel"/>
    <w:tmpl w:val="90AED870"/>
    <w:lvl w:ilvl="0">
      <w:start w:val="2"/>
      <w:numFmt w:val="decimal"/>
      <w:lvlText w:val="%1."/>
      <w:lvlJc w:val="left"/>
      <w:pPr>
        <w:ind w:left="435" w:hanging="435"/>
      </w:pPr>
      <w:rPr>
        <w:rFonts w:hint="default"/>
      </w:rPr>
    </w:lvl>
    <w:lvl w:ilvl="1">
      <w:start w:val="15"/>
      <w:numFmt w:val="decimal"/>
      <w:lvlText w:val="%1.%2."/>
      <w:lvlJc w:val="left"/>
      <w:pPr>
        <w:ind w:left="1344" w:hanging="435"/>
      </w:pPr>
      <w:rPr>
        <w:rFonts w:hint="default"/>
      </w:rPr>
    </w:lvl>
    <w:lvl w:ilvl="2">
      <w:start w:val="1"/>
      <w:numFmt w:val="decimal"/>
      <w:lvlText w:val="%1.%2.%3."/>
      <w:lvlJc w:val="left"/>
      <w:pPr>
        <w:ind w:left="2538"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716"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803" w:hanging="1440"/>
      </w:pPr>
      <w:rPr>
        <w:rFonts w:hint="default"/>
      </w:rPr>
    </w:lvl>
    <w:lvl w:ilvl="8">
      <w:start w:val="1"/>
      <w:numFmt w:val="decimal"/>
      <w:lvlText w:val="%1.%2.%3.%4.%5.%6.%7.%8.%9."/>
      <w:lvlJc w:val="left"/>
      <w:pPr>
        <w:ind w:left="9072" w:hanging="1800"/>
      </w:pPr>
      <w:rPr>
        <w:rFonts w:hint="default"/>
      </w:r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02019427">
    <w:abstractNumId w:val="17"/>
  </w:num>
  <w:num w:numId="2" w16cid:durableId="75522474">
    <w:abstractNumId w:val="26"/>
  </w:num>
  <w:num w:numId="3" w16cid:durableId="1859470303">
    <w:abstractNumId w:val="11"/>
  </w:num>
  <w:num w:numId="4" w16cid:durableId="602154907">
    <w:abstractNumId w:val="6"/>
  </w:num>
  <w:num w:numId="5" w16cid:durableId="437600804">
    <w:abstractNumId w:val="15"/>
  </w:num>
  <w:num w:numId="6" w16cid:durableId="271516617">
    <w:abstractNumId w:val="12"/>
  </w:num>
  <w:num w:numId="7" w16cid:durableId="1865168020">
    <w:abstractNumId w:val="14"/>
  </w:num>
  <w:num w:numId="8" w16cid:durableId="866531313">
    <w:abstractNumId w:val="4"/>
  </w:num>
  <w:num w:numId="9" w16cid:durableId="1291090575">
    <w:abstractNumId w:val="22"/>
  </w:num>
  <w:num w:numId="10" w16cid:durableId="1140463522">
    <w:abstractNumId w:val="24"/>
  </w:num>
  <w:num w:numId="11" w16cid:durableId="405692685">
    <w:abstractNumId w:val="13"/>
  </w:num>
  <w:num w:numId="12" w16cid:durableId="1260530526">
    <w:abstractNumId w:val="19"/>
  </w:num>
  <w:num w:numId="13" w16cid:durableId="734856963">
    <w:abstractNumId w:val="7"/>
  </w:num>
  <w:num w:numId="14" w16cid:durableId="978725723">
    <w:abstractNumId w:val="25"/>
  </w:num>
  <w:num w:numId="15" w16cid:durableId="483663309">
    <w:abstractNumId w:val="18"/>
  </w:num>
  <w:num w:numId="16" w16cid:durableId="331185933">
    <w:abstractNumId w:val="10"/>
  </w:num>
  <w:num w:numId="17" w16cid:durableId="445926836">
    <w:abstractNumId w:val="16"/>
  </w:num>
  <w:num w:numId="18" w16cid:durableId="1898280689">
    <w:abstractNumId w:val="9"/>
  </w:num>
  <w:num w:numId="19" w16cid:durableId="912473424">
    <w:abstractNumId w:val="3"/>
  </w:num>
  <w:num w:numId="20" w16cid:durableId="1753047873">
    <w:abstractNumId w:val="8"/>
  </w:num>
  <w:num w:numId="21" w16cid:durableId="1476340915">
    <w:abstractNumId w:val="21"/>
  </w:num>
  <w:num w:numId="22" w16cid:durableId="1307708635">
    <w:abstractNumId w:val="23"/>
  </w:num>
  <w:num w:numId="23" w16cid:durableId="1374621137">
    <w:abstractNumId w:val="5"/>
  </w:num>
  <w:num w:numId="24" w16cid:durableId="154070686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4C0"/>
    <w:rsid w:val="00012BFA"/>
    <w:rsid w:val="000169D8"/>
    <w:rsid w:val="000169E2"/>
    <w:rsid w:val="000201BA"/>
    <w:rsid w:val="0002540C"/>
    <w:rsid w:val="000264B6"/>
    <w:rsid w:val="000307DE"/>
    <w:rsid w:val="00044F5A"/>
    <w:rsid w:val="00046CD6"/>
    <w:rsid w:val="00050A56"/>
    <w:rsid w:val="00052E8F"/>
    <w:rsid w:val="00056518"/>
    <w:rsid w:val="000573B9"/>
    <w:rsid w:val="00064671"/>
    <w:rsid w:val="00066E25"/>
    <w:rsid w:val="000713E7"/>
    <w:rsid w:val="000A6150"/>
    <w:rsid w:val="000B00E1"/>
    <w:rsid w:val="000B65B5"/>
    <w:rsid w:val="000B7920"/>
    <w:rsid w:val="000C2218"/>
    <w:rsid w:val="000C5D99"/>
    <w:rsid w:val="000C77CA"/>
    <w:rsid w:val="000D102A"/>
    <w:rsid w:val="000D36DD"/>
    <w:rsid w:val="000E156C"/>
    <w:rsid w:val="000E62CB"/>
    <w:rsid w:val="000F1610"/>
    <w:rsid w:val="000F3536"/>
    <w:rsid w:val="000F3569"/>
    <w:rsid w:val="00105B5D"/>
    <w:rsid w:val="00105CBC"/>
    <w:rsid w:val="00110CE0"/>
    <w:rsid w:val="00117CFD"/>
    <w:rsid w:val="00125912"/>
    <w:rsid w:val="00126A33"/>
    <w:rsid w:val="00130EA9"/>
    <w:rsid w:val="001407FB"/>
    <w:rsid w:val="0014211E"/>
    <w:rsid w:val="00144406"/>
    <w:rsid w:val="00145F0A"/>
    <w:rsid w:val="00147BEE"/>
    <w:rsid w:val="00164A9F"/>
    <w:rsid w:val="00164CCD"/>
    <w:rsid w:val="00174373"/>
    <w:rsid w:val="00174785"/>
    <w:rsid w:val="001757C4"/>
    <w:rsid w:val="00186067"/>
    <w:rsid w:val="001905C7"/>
    <w:rsid w:val="00190C71"/>
    <w:rsid w:val="00196FE6"/>
    <w:rsid w:val="001A4BDE"/>
    <w:rsid w:val="001A6F06"/>
    <w:rsid w:val="001B31C5"/>
    <w:rsid w:val="001B3D75"/>
    <w:rsid w:val="001B4F7C"/>
    <w:rsid w:val="001E40A5"/>
    <w:rsid w:val="001F082D"/>
    <w:rsid w:val="001F6AA1"/>
    <w:rsid w:val="002004B4"/>
    <w:rsid w:val="00206715"/>
    <w:rsid w:val="002074C0"/>
    <w:rsid w:val="00213175"/>
    <w:rsid w:val="00216CCB"/>
    <w:rsid w:val="00217CC6"/>
    <w:rsid w:val="00220A80"/>
    <w:rsid w:val="00226600"/>
    <w:rsid w:val="00243F61"/>
    <w:rsid w:val="00250E9F"/>
    <w:rsid w:val="0025365A"/>
    <w:rsid w:val="002612B4"/>
    <w:rsid w:val="0026430E"/>
    <w:rsid w:val="00272463"/>
    <w:rsid w:val="00273811"/>
    <w:rsid w:val="002742E7"/>
    <w:rsid w:val="002830EC"/>
    <w:rsid w:val="00283BE8"/>
    <w:rsid w:val="00285F73"/>
    <w:rsid w:val="00291052"/>
    <w:rsid w:val="002928F2"/>
    <w:rsid w:val="00294A28"/>
    <w:rsid w:val="002A5A7F"/>
    <w:rsid w:val="002A5AF2"/>
    <w:rsid w:val="002A6F0B"/>
    <w:rsid w:val="002A7F9F"/>
    <w:rsid w:val="002B3264"/>
    <w:rsid w:val="002C0683"/>
    <w:rsid w:val="002C07CA"/>
    <w:rsid w:val="002C09A2"/>
    <w:rsid w:val="002C5E18"/>
    <w:rsid w:val="002C7908"/>
    <w:rsid w:val="002C7EBC"/>
    <w:rsid w:val="002D51DB"/>
    <w:rsid w:val="002E29CA"/>
    <w:rsid w:val="002E5A27"/>
    <w:rsid w:val="00302F32"/>
    <w:rsid w:val="0030505B"/>
    <w:rsid w:val="0030720D"/>
    <w:rsid w:val="00307E0B"/>
    <w:rsid w:val="003205B3"/>
    <w:rsid w:val="00320F7B"/>
    <w:rsid w:val="00322554"/>
    <w:rsid w:val="00324211"/>
    <w:rsid w:val="00333A28"/>
    <w:rsid w:val="00337068"/>
    <w:rsid w:val="00337EC9"/>
    <w:rsid w:val="00342E7E"/>
    <w:rsid w:val="003458A7"/>
    <w:rsid w:val="003518AB"/>
    <w:rsid w:val="00351B28"/>
    <w:rsid w:val="00360642"/>
    <w:rsid w:val="0036395E"/>
    <w:rsid w:val="003659CD"/>
    <w:rsid w:val="003750EB"/>
    <w:rsid w:val="00375222"/>
    <w:rsid w:val="00376E88"/>
    <w:rsid w:val="0038076E"/>
    <w:rsid w:val="00384E82"/>
    <w:rsid w:val="00387174"/>
    <w:rsid w:val="003874CC"/>
    <w:rsid w:val="003B24D4"/>
    <w:rsid w:val="003B26F1"/>
    <w:rsid w:val="003C2627"/>
    <w:rsid w:val="003D5E47"/>
    <w:rsid w:val="003E5BDA"/>
    <w:rsid w:val="003E603B"/>
    <w:rsid w:val="003E67F9"/>
    <w:rsid w:val="003E68C0"/>
    <w:rsid w:val="003F257C"/>
    <w:rsid w:val="003F4621"/>
    <w:rsid w:val="003F5552"/>
    <w:rsid w:val="003F5AAB"/>
    <w:rsid w:val="003F7E54"/>
    <w:rsid w:val="00404EF9"/>
    <w:rsid w:val="00405AAC"/>
    <w:rsid w:val="00414DFB"/>
    <w:rsid w:val="00416053"/>
    <w:rsid w:val="00421628"/>
    <w:rsid w:val="00433EFF"/>
    <w:rsid w:val="00440F11"/>
    <w:rsid w:val="004467D8"/>
    <w:rsid w:val="0045016A"/>
    <w:rsid w:val="004517A8"/>
    <w:rsid w:val="00453DB7"/>
    <w:rsid w:val="00474B22"/>
    <w:rsid w:val="0048701F"/>
    <w:rsid w:val="00493FF5"/>
    <w:rsid w:val="00497E48"/>
    <w:rsid w:val="004A20CD"/>
    <w:rsid w:val="004A5F53"/>
    <w:rsid w:val="004B5B8A"/>
    <w:rsid w:val="004B7E91"/>
    <w:rsid w:val="004D64FC"/>
    <w:rsid w:val="004E6A52"/>
    <w:rsid w:val="004F045B"/>
    <w:rsid w:val="004F3FD6"/>
    <w:rsid w:val="004F4F5F"/>
    <w:rsid w:val="00507051"/>
    <w:rsid w:val="00507598"/>
    <w:rsid w:val="00507982"/>
    <w:rsid w:val="00507A59"/>
    <w:rsid w:val="00511A5E"/>
    <w:rsid w:val="00526692"/>
    <w:rsid w:val="005303BA"/>
    <w:rsid w:val="00534A12"/>
    <w:rsid w:val="00535496"/>
    <w:rsid w:val="0053599A"/>
    <w:rsid w:val="00536AC7"/>
    <w:rsid w:val="005504D8"/>
    <w:rsid w:val="00551CD2"/>
    <w:rsid w:val="005621E0"/>
    <w:rsid w:val="005732D2"/>
    <w:rsid w:val="00573703"/>
    <w:rsid w:val="005778D3"/>
    <w:rsid w:val="00586341"/>
    <w:rsid w:val="00590A56"/>
    <w:rsid w:val="005929CE"/>
    <w:rsid w:val="00593C62"/>
    <w:rsid w:val="0059567B"/>
    <w:rsid w:val="005A0189"/>
    <w:rsid w:val="005A1868"/>
    <w:rsid w:val="005A2FB0"/>
    <w:rsid w:val="005D0EB4"/>
    <w:rsid w:val="005D0F1E"/>
    <w:rsid w:val="005D6850"/>
    <w:rsid w:val="005E3082"/>
    <w:rsid w:val="005E575A"/>
    <w:rsid w:val="006021D5"/>
    <w:rsid w:val="00606B78"/>
    <w:rsid w:val="00606D2E"/>
    <w:rsid w:val="00607B19"/>
    <w:rsid w:val="00612CA7"/>
    <w:rsid w:val="00613663"/>
    <w:rsid w:val="006210E5"/>
    <w:rsid w:val="006428FE"/>
    <w:rsid w:val="00644BC8"/>
    <w:rsid w:val="006456DE"/>
    <w:rsid w:val="006477A7"/>
    <w:rsid w:val="0065198C"/>
    <w:rsid w:val="006553F5"/>
    <w:rsid w:val="0065794E"/>
    <w:rsid w:val="00657A75"/>
    <w:rsid w:val="006622DC"/>
    <w:rsid w:val="00666D2C"/>
    <w:rsid w:val="00672BB7"/>
    <w:rsid w:val="00676100"/>
    <w:rsid w:val="00684419"/>
    <w:rsid w:val="006863A1"/>
    <w:rsid w:val="006878FD"/>
    <w:rsid w:val="006A39C6"/>
    <w:rsid w:val="006B57CA"/>
    <w:rsid w:val="006B5861"/>
    <w:rsid w:val="006B6D6B"/>
    <w:rsid w:val="006C2F08"/>
    <w:rsid w:val="006D07A0"/>
    <w:rsid w:val="006D1B45"/>
    <w:rsid w:val="006D3096"/>
    <w:rsid w:val="006D53EE"/>
    <w:rsid w:val="006E00E0"/>
    <w:rsid w:val="006E2EE9"/>
    <w:rsid w:val="006E5968"/>
    <w:rsid w:val="006F3474"/>
    <w:rsid w:val="006F6242"/>
    <w:rsid w:val="006F67BB"/>
    <w:rsid w:val="00700415"/>
    <w:rsid w:val="007016D9"/>
    <w:rsid w:val="00707060"/>
    <w:rsid w:val="00717C83"/>
    <w:rsid w:val="00717DEC"/>
    <w:rsid w:val="00724A51"/>
    <w:rsid w:val="00726E44"/>
    <w:rsid w:val="007322DE"/>
    <w:rsid w:val="007348AB"/>
    <w:rsid w:val="00736D2F"/>
    <w:rsid w:val="0074052B"/>
    <w:rsid w:val="00750D04"/>
    <w:rsid w:val="007514A1"/>
    <w:rsid w:val="00753EDE"/>
    <w:rsid w:val="00754313"/>
    <w:rsid w:val="00754479"/>
    <w:rsid w:val="00763EA5"/>
    <w:rsid w:val="00765ABF"/>
    <w:rsid w:val="00775652"/>
    <w:rsid w:val="00776EC8"/>
    <w:rsid w:val="007825CD"/>
    <w:rsid w:val="007855B6"/>
    <w:rsid w:val="0078730C"/>
    <w:rsid w:val="00787F5F"/>
    <w:rsid w:val="00797BD9"/>
    <w:rsid w:val="007A26BB"/>
    <w:rsid w:val="007A2A89"/>
    <w:rsid w:val="007C113E"/>
    <w:rsid w:val="007E14AD"/>
    <w:rsid w:val="007F1F97"/>
    <w:rsid w:val="007F20AD"/>
    <w:rsid w:val="007F365E"/>
    <w:rsid w:val="007F61AD"/>
    <w:rsid w:val="00806C70"/>
    <w:rsid w:val="0080732A"/>
    <w:rsid w:val="008078E4"/>
    <w:rsid w:val="00810087"/>
    <w:rsid w:val="00813534"/>
    <w:rsid w:val="00816611"/>
    <w:rsid w:val="00816D95"/>
    <w:rsid w:val="00822080"/>
    <w:rsid w:val="00826CD8"/>
    <w:rsid w:val="008434A4"/>
    <w:rsid w:val="00845996"/>
    <w:rsid w:val="00850AFB"/>
    <w:rsid w:val="00851DE9"/>
    <w:rsid w:val="008611F5"/>
    <w:rsid w:val="008612E9"/>
    <w:rsid w:val="00863C1D"/>
    <w:rsid w:val="0086700B"/>
    <w:rsid w:val="008806E0"/>
    <w:rsid w:val="00880DAF"/>
    <w:rsid w:val="00890863"/>
    <w:rsid w:val="00892943"/>
    <w:rsid w:val="008B5745"/>
    <w:rsid w:val="008B5A7A"/>
    <w:rsid w:val="008B7B21"/>
    <w:rsid w:val="008C671D"/>
    <w:rsid w:val="008D1966"/>
    <w:rsid w:val="008D360F"/>
    <w:rsid w:val="008D5FE5"/>
    <w:rsid w:val="008E22B4"/>
    <w:rsid w:val="008E4EB4"/>
    <w:rsid w:val="008E5705"/>
    <w:rsid w:val="00900AC5"/>
    <w:rsid w:val="00901757"/>
    <w:rsid w:val="009059E6"/>
    <w:rsid w:val="009075A0"/>
    <w:rsid w:val="0091224A"/>
    <w:rsid w:val="009221F6"/>
    <w:rsid w:val="00926252"/>
    <w:rsid w:val="0093321F"/>
    <w:rsid w:val="009350EE"/>
    <w:rsid w:val="00935785"/>
    <w:rsid w:val="009402A6"/>
    <w:rsid w:val="00945390"/>
    <w:rsid w:val="00953595"/>
    <w:rsid w:val="00954440"/>
    <w:rsid w:val="00962E99"/>
    <w:rsid w:val="009632C8"/>
    <w:rsid w:val="00980EB1"/>
    <w:rsid w:val="00986D8B"/>
    <w:rsid w:val="00993FDD"/>
    <w:rsid w:val="00997279"/>
    <w:rsid w:val="00997B8C"/>
    <w:rsid w:val="009A5C52"/>
    <w:rsid w:val="009B0FB9"/>
    <w:rsid w:val="009B32E2"/>
    <w:rsid w:val="009B70E8"/>
    <w:rsid w:val="009B73D2"/>
    <w:rsid w:val="009C1643"/>
    <w:rsid w:val="009C34BE"/>
    <w:rsid w:val="009C390E"/>
    <w:rsid w:val="009D3E22"/>
    <w:rsid w:val="009E251B"/>
    <w:rsid w:val="009E4939"/>
    <w:rsid w:val="009F273A"/>
    <w:rsid w:val="00A05568"/>
    <w:rsid w:val="00A06506"/>
    <w:rsid w:val="00A101C8"/>
    <w:rsid w:val="00A11447"/>
    <w:rsid w:val="00A13E9C"/>
    <w:rsid w:val="00A14971"/>
    <w:rsid w:val="00A17F70"/>
    <w:rsid w:val="00A21B0D"/>
    <w:rsid w:val="00A22114"/>
    <w:rsid w:val="00A24CE0"/>
    <w:rsid w:val="00A2617B"/>
    <w:rsid w:val="00A30D87"/>
    <w:rsid w:val="00A362B5"/>
    <w:rsid w:val="00A4358E"/>
    <w:rsid w:val="00A47BEA"/>
    <w:rsid w:val="00A53364"/>
    <w:rsid w:val="00A564CD"/>
    <w:rsid w:val="00A66BF4"/>
    <w:rsid w:val="00A705F1"/>
    <w:rsid w:val="00A70B26"/>
    <w:rsid w:val="00A83499"/>
    <w:rsid w:val="00A83B63"/>
    <w:rsid w:val="00A910A4"/>
    <w:rsid w:val="00A9307F"/>
    <w:rsid w:val="00A931E5"/>
    <w:rsid w:val="00A947AA"/>
    <w:rsid w:val="00A96424"/>
    <w:rsid w:val="00A96EB9"/>
    <w:rsid w:val="00AA425F"/>
    <w:rsid w:val="00AB37FC"/>
    <w:rsid w:val="00AB602B"/>
    <w:rsid w:val="00AB69B3"/>
    <w:rsid w:val="00AD1DB9"/>
    <w:rsid w:val="00AD33FC"/>
    <w:rsid w:val="00AE0979"/>
    <w:rsid w:val="00AE2541"/>
    <w:rsid w:val="00AE5616"/>
    <w:rsid w:val="00AE5E5C"/>
    <w:rsid w:val="00AE7D07"/>
    <w:rsid w:val="00AF0429"/>
    <w:rsid w:val="00AF4C35"/>
    <w:rsid w:val="00B01EC2"/>
    <w:rsid w:val="00B051EB"/>
    <w:rsid w:val="00B070DC"/>
    <w:rsid w:val="00B11734"/>
    <w:rsid w:val="00B14B63"/>
    <w:rsid w:val="00B17419"/>
    <w:rsid w:val="00B17746"/>
    <w:rsid w:val="00B24C8E"/>
    <w:rsid w:val="00B42487"/>
    <w:rsid w:val="00B47976"/>
    <w:rsid w:val="00B600C3"/>
    <w:rsid w:val="00B62D2D"/>
    <w:rsid w:val="00B64E42"/>
    <w:rsid w:val="00B667E2"/>
    <w:rsid w:val="00B749C0"/>
    <w:rsid w:val="00B848C8"/>
    <w:rsid w:val="00B952CB"/>
    <w:rsid w:val="00B97382"/>
    <w:rsid w:val="00BA3176"/>
    <w:rsid w:val="00BB3E8C"/>
    <w:rsid w:val="00BB4B54"/>
    <w:rsid w:val="00BB5817"/>
    <w:rsid w:val="00BC3E81"/>
    <w:rsid w:val="00BC6A67"/>
    <w:rsid w:val="00BD1B26"/>
    <w:rsid w:val="00BD2071"/>
    <w:rsid w:val="00C022C3"/>
    <w:rsid w:val="00C02AB2"/>
    <w:rsid w:val="00C06606"/>
    <w:rsid w:val="00C14285"/>
    <w:rsid w:val="00C154E0"/>
    <w:rsid w:val="00C20EA4"/>
    <w:rsid w:val="00C31C40"/>
    <w:rsid w:val="00C3520C"/>
    <w:rsid w:val="00C436EB"/>
    <w:rsid w:val="00C50565"/>
    <w:rsid w:val="00C51E1A"/>
    <w:rsid w:val="00C51F36"/>
    <w:rsid w:val="00C627F5"/>
    <w:rsid w:val="00C66425"/>
    <w:rsid w:val="00C73A72"/>
    <w:rsid w:val="00C73B22"/>
    <w:rsid w:val="00C770BB"/>
    <w:rsid w:val="00C7726B"/>
    <w:rsid w:val="00C83967"/>
    <w:rsid w:val="00C91417"/>
    <w:rsid w:val="00C925E7"/>
    <w:rsid w:val="00CA5415"/>
    <w:rsid w:val="00CA6E8B"/>
    <w:rsid w:val="00CB1399"/>
    <w:rsid w:val="00CB4A06"/>
    <w:rsid w:val="00CC0858"/>
    <w:rsid w:val="00CC5E03"/>
    <w:rsid w:val="00D01B54"/>
    <w:rsid w:val="00D031B8"/>
    <w:rsid w:val="00D050CB"/>
    <w:rsid w:val="00D0673C"/>
    <w:rsid w:val="00D06B24"/>
    <w:rsid w:val="00D070E2"/>
    <w:rsid w:val="00D1199F"/>
    <w:rsid w:val="00D11F19"/>
    <w:rsid w:val="00D12068"/>
    <w:rsid w:val="00D14037"/>
    <w:rsid w:val="00D17AD1"/>
    <w:rsid w:val="00D22E99"/>
    <w:rsid w:val="00D30652"/>
    <w:rsid w:val="00D321A3"/>
    <w:rsid w:val="00D366E4"/>
    <w:rsid w:val="00D36F94"/>
    <w:rsid w:val="00D55714"/>
    <w:rsid w:val="00D60044"/>
    <w:rsid w:val="00D61DB3"/>
    <w:rsid w:val="00D72A52"/>
    <w:rsid w:val="00D76104"/>
    <w:rsid w:val="00D76678"/>
    <w:rsid w:val="00D80F34"/>
    <w:rsid w:val="00D83B21"/>
    <w:rsid w:val="00D85B71"/>
    <w:rsid w:val="00D87516"/>
    <w:rsid w:val="00D8791A"/>
    <w:rsid w:val="00D930D8"/>
    <w:rsid w:val="00DB4F30"/>
    <w:rsid w:val="00DC1682"/>
    <w:rsid w:val="00DC61A4"/>
    <w:rsid w:val="00DC69EC"/>
    <w:rsid w:val="00DD4967"/>
    <w:rsid w:val="00DD5213"/>
    <w:rsid w:val="00DD5F9C"/>
    <w:rsid w:val="00DE0599"/>
    <w:rsid w:val="00DE2704"/>
    <w:rsid w:val="00DE351F"/>
    <w:rsid w:val="00DE52BE"/>
    <w:rsid w:val="00DF31CF"/>
    <w:rsid w:val="00DF3A44"/>
    <w:rsid w:val="00DF4567"/>
    <w:rsid w:val="00DF4C22"/>
    <w:rsid w:val="00E03712"/>
    <w:rsid w:val="00E059A6"/>
    <w:rsid w:val="00E05C7E"/>
    <w:rsid w:val="00E1123A"/>
    <w:rsid w:val="00E17E9C"/>
    <w:rsid w:val="00E2278D"/>
    <w:rsid w:val="00E23228"/>
    <w:rsid w:val="00E51E3E"/>
    <w:rsid w:val="00E572CF"/>
    <w:rsid w:val="00E66103"/>
    <w:rsid w:val="00E76F11"/>
    <w:rsid w:val="00E81B35"/>
    <w:rsid w:val="00E862C3"/>
    <w:rsid w:val="00E86F60"/>
    <w:rsid w:val="00E91A9C"/>
    <w:rsid w:val="00E928CB"/>
    <w:rsid w:val="00EA2BA4"/>
    <w:rsid w:val="00EA4B75"/>
    <w:rsid w:val="00EB4070"/>
    <w:rsid w:val="00EC1A9C"/>
    <w:rsid w:val="00EC279A"/>
    <w:rsid w:val="00EC4EF9"/>
    <w:rsid w:val="00ED0FB7"/>
    <w:rsid w:val="00ED28AB"/>
    <w:rsid w:val="00ED6661"/>
    <w:rsid w:val="00ED7A6E"/>
    <w:rsid w:val="00EE4183"/>
    <w:rsid w:val="00EE47FC"/>
    <w:rsid w:val="00F03D06"/>
    <w:rsid w:val="00F115F3"/>
    <w:rsid w:val="00F23683"/>
    <w:rsid w:val="00F24F07"/>
    <w:rsid w:val="00F3070C"/>
    <w:rsid w:val="00F30D7A"/>
    <w:rsid w:val="00F31502"/>
    <w:rsid w:val="00F31970"/>
    <w:rsid w:val="00F41D3D"/>
    <w:rsid w:val="00F43CDA"/>
    <w:rsid w:val="00F47534"/>
    <w:rsid w:val="00F519D3"/>
    <w:rsid w:val="00F525E5"/>
    <w:rsid w:val="00F549A2"/>
    <w:rsid w:val="00F56111"/>
    <w:rsid w:val="00F62591"/>
    <w:rsid w:val="00F80021"/>
    <w:rsid w:val="00F82CEE"/>
    <w:rsid w:val="00F95C6E"/>
    <w:rsid w:val="00FA562E"/>
    <w:rsid w:val="00FA57F5"/>
    <w:rsid w:val="00FB14F8"/>
    <w:rsid w:val="00FD3406"/>
    <w:rsid w:val="00FD5A12"/>
    <w:rsid w:val="00FD73AE"/>
    <w:rsid w:val="00FE2E94"/>
    <w:rsid w:val="00FE6760"/>
    <w:rsid w:val="00FE7FDB"/>
    <w:rsid w:val="00FF0A0B"/>
    <w:rsid w:val="00FF163C"/>
    <w:rsid w:val="00FF1AF5"/>
    <w:rsid w:val="00FF2A8D"/>
    <w:rsid w:val="00FF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A376"/>
  <w15:docId w15:val="{8C410BE9-9E27-4C54-83CA-8968E0E9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4C0"/>
    <w:pPr>
      <w:spacing w:after="160" w:line="259" w:lineRule="auto"/>
    </w:pPr>
    <w:rPr>
      <w:rFonts w:eastAsiaTheme="minorEastAsia"/>
      <w:noProof/>
      <w:lang w:eastAsia="lt-LT"/>
    </w:rPr>
  </w:style>
  <w:style w:type="paragraph" w:styleId="Antrat1">
    <w:name w:val="heading 1"/>
    <w:aliases w:val="Appendix"/>
    <w:basedOn w:val="prastasis"/>
    <w:next w:val="prastasis"/>
    <w:link w:val="Antrat1Diagrama"/>
    <w:qFormat/>
    <w:rsid w:val="002074C0"/>
    <w:pPr>
      <w:keepNext/>
      <w:numPr>
        <w:numId w:val="2"/>
      </w:numPr>
      <w:spacing w:before="360" w:after="360" w:line="240" w:lineRule="auto"/>
      <w:jc w:val="center"/>
      <w:outlineLvl w:val="0"/>
    </w:pPr>
    <w:rPr>
      <w:rFonts w:ascii="Times New Roman" w:eastAsia="Calibri" w:hAnsi="Times New Roman" w:cs="Times New Roman"/>
      <w:sz w:val="28"/>
    </w:rPr>
  </w:style>
  <w:style w:type="paragraph" w:styleId="Antrat2">
    <w:name w:val="heading 2"/>
    <w:aliases w:val="Header_mano2,Title Header2"/>
    <w:basedOn w:val="prastasis"/>
    <w:next w:val="prastasis"/>
    <w:link w:val="Antrat2Diagrama"/>
    <w:qFormat/>
    <w:rsid w:val="002074C0"/>
    <w:pPr>
      <w:numPr>
        <w:ilvl w:val="1"/>
        <w:numId w:val="2"/>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Sub-Clause Paragraph + Black"/>
    <w:basedOn w:val="prastasis"/>
    <w:next w:val="prastasis"/>
    <w:link w:val="Antrat3Diagrama"/>
    <w:qFormat/>
    <w:rsid w:val="002074C0"/>
    <w:pPr>
      <w:keepNext/>
      <w:numPr>
        <w:ilvl w:val="2"/>
        <w:numId w:val="2"/>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qFormat/>
    <w:rsid w:val="002074C0"/>
    <w:pPr>
      <w:keepNext/>
      <w:numPr>
        <w:ilvl w:val="3"/>
        <w:numId w:val="2"/>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2074C0"/>
    <w:pPr>
      <w:keepNext/>
      <w:numPr>
        <w:ilvl w:val="4"/>
        <w:numId w:val="2"/>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2074C0"/>
    <w:pPr>
      <w:keepNext/>
      <w:numPr>
        <w:ilvl w:val="5"/>
        <w:numId w:val="2"/>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2074C0"/>
    <w:pPr>
      <w:keepNext/>
      <w:numPr>
        <w:ilvl w:val="6"/>
        <w:numId w:val="2"/>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2074C0"/>
    <w:pPr>
      <w:keepNext/>
      <w:numPr>
        <w:ilvl w:val="7"/>
        <w:numId w:val="2"/>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2074C0"/>
    <w:pPr>
      <w:keepNext/>
      <w:numPr>
        <w:ilvl w:val="8"/>
        <w:numId w:val="2"/>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074C0"/>
    <w:rPr>
      <w:rFonts w:ascii="Times New Roman" w:eastAsia="Calibri" w:hAnsi="Times New Roman" w:cs="Times New Roman"/>
      <w:sz w:val="28"/>
      <w:lang w:eastAsia="lt-LT"/>
    </w:rPr>
  </w:style>
  <w:style w:type="character" w:customStyle="1" w:styleId="Antrat2Diagrama">
    <w:name w:val="Antraštė 2 Diagrama"/>
    <w:aliases w:val="Header_mano2 Diagrama,Title Header2 Diagrama"/>
    <w:basedOn w:val="Numatytasispastraiposriftas"/>
    <w:link w:val="Antrat2"/>
    <w:rsid w:val="002074C0"/>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Sub-Clause Paragraph + Black Diagrama"/>
    <w:basedOn w:val="Numatytasispastraiposriftas"/>
    <w:link w:val="Antrat3"/>
    <w:rsid w:val="002074C0"/>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074C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074C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074C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074C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074C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074C0"/>
    <w:rPr>
      <w:rFonts w:ascii="Times New Roman" w:eastAsia="Times New Roman" w:hAnsi="Times New Roman" w:cs="Times New Roman"/>
      <w:sz w:val="40"/>
      <w:szCs w:val="20"/>
      <w:lang w:eastAsia="lt-LT"/>
    </w:rPr>
  </w:style>
  <w:style w:type="paragraph" w:styleId="prastasiniatinklio">
    <w:name w:val="Normal (Web)"/>
    <w:basedOn w:val="prastasis"/>
    <w:uiPriority w:val="99"/>
    <w:unhideWhenUsed/>
    <w:rsid w:val="002074C0"/>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iPriority w:val="99"/>
    <w:unhideWhenUsed/>
    <w:rsid w:val="002074C0"/>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Heading 10,List not in Table"/>
    <w:basedOn w:val="prastasis"/>
    <w:link w:val="SraopastraipaDiagrama"/>
    <w:uiPriority w:val="1"/>
    <w:qFormat/>
    <w:rsid w:val="002074C0"/>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074C0"/>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2074C0"/>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2074C0"/>
    <w:rPr>
      <w:rFonts w:ascii="Times New Roman" w:eastAsia="Times New Roman" w:hAnsi="Times New Roman" w:cs="Times New Roman"/>
      <w:sz w:val="24"/>
      <w:szCs w:val="24"/>
      <w:u w:val="single"/>
      <w:lang w:val="en-US"/>
    </w:rPr>
  </w:style>
  <w:style w:type="table" w:styleId="Lentelstinklelis">
    <w:name w:val="Table Grid"/>
    <w:basedOn w:val="prastojilentel"/>
    <w:rsid w:val="002074C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2074C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2074C0"/>
    <w:pPr>
      <w:suppressAutoHyphens/>
      <w:spacing w:after="40" w:line="240" w:lineRule="auto"/>
      <w:jc w:val="both"/>
    </w:pPr>
    <w:rPr>
      <w:rFonts w:ascii="Times New Roman" w:eastAsia="Arial Unicode MS" w:hAnsi="Times New Roman" w:cs="Arial Unicode MS"/>
      <w:color w:val="000000"/>
      <w:lang w:val="en-US"/>
    </w:rPr>
  </w:style>
  <w:style w:type="paragraph" w:styleId="Pagrindiniotekstotrauka3">
    <w:name w:val="Body Text Indent 3"/>
    <w:basedOn w:val="prastasis"/>
    <w:link w:val="Pagrindiniotekstotrauka3Diagrama"/>
    <w:rsid w:val="002074C0"/>
    <w:pPr>
      <w:spacing w:after="0" w:line="240" w:lineRule="auto"/>
      <w:ind w:firstLine="680"/>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2074C0"/>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20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2074C0"/>
    <w:rPr>
      <w:rFonts w:ascii="Courier New" w:eastAsia="Times New Roman" w:hAnsi="Courier New" w:cs="Courier New"/>
      <w:sz w:val="20"/>
      <w:szCs w:val="20"/>
      <w:lang w:eastAsia="lt-LT"/>
    </w:rPr>
  </w:style>
  <w:style w:type="paragraph" w:styleId="Debesliotekstas">
    <w:name w:val="Balloon Text"/>
    <w:basedOn w:val="prastasis"/>
    <w:link w:val="DebesliotekstasDiagrama"/>
    <w:uiPriority w:val="99"/>
    <w:semiHidden/>
    <w:unhideWhenUsed/>
    <w:rsid w:val="002074C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74C0"/>
    <w:rPr>
      <w:rFonts w:ascii="Tahoma" w:eastAsiaTheme="minorEastAsia" w:hAnsi="Tahoma" w:cs="Tahoma"/>
      <w:sz w:val="16"/>
      <w:szCs w:val="16"/>
      <w:lang w:eastAsia="lt-LT"/>
    </w:rPr>
  </w:style>
  <w:style w:type="paragraph" w:customStyle="1" w:styleId="TableContents">
    <w:name w:val="Table Contents"/>
    <w:basedOn w:val="prastasis"/>
    <w:rsid w:val="002074C0"/>
    <w:pPr>
      <w:widowControl w:val="0"/>
      <w:suppressLineNumbers/>
      <w:suppressAutoHyphens/>
      <w:spacing w:after="0" w:line="240" w:lineRule="auto"/>
    </w:pPr>
    <w:rPr>
      <w:rFonts w:ascii="Times New Roman" w:eastAsia="Lucida Sans Unicode" w:hAnsi="Times New Roman" w:cs="Times New Roman"/>
      <w:kern w:val="1"/>
      <w:sz w:val="24"/>
      <w:szCs w:val="24"/>
      <w:lang w:val="en-US" w:eastAsia="zh-CN"/>
    </w:rPr>
  </w:style>
  <w:style w:type="paragraph" w:customStyle="1" w:styleId="TableHeading">
    <w:name w:val="Table Heading"/>
    <w:basedOn w:val="TableContents"/>
    <w:rsid w:val="002074C0"/>
    <w:pPr>
      <w:jc w:val="center"/>
    </w:pPr>
    <w:rPr>
      <w:b/>
      <w:bCs/>
    </w:rPr>
  </w:style>
  <w:style w:type="paragraph" w:styleId="Antrats">
    <w:name w:val="header"/>
    <w:basedOn w:val="prastasis"/>
    <w:link w:val="AntratsDiagrama"/>
    <w:unhideWhenUsed/>
    <w:rsid w:val="002074C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074C0"/>
    <w:rPr>
      <w:rFonts w:eastAsiaTheme="minorEastAsia"/>
      <w:lang w:eastAsia="lt-LT"/>
    </w:rPr>
  </w:style>
  <w:style w:type="paragraph" w:styleId="Porat">
    <w:name w:val="footer"/>
    <w:basedOn w:val="prastasis"/>
    <w:link w:val="PoratDiagrama"/>
    <w:unhideWhenUsed/>
    <w:rsid w:val="002074C0"/>
    <w:pPr>
      <w:tabs>
        <w:tab w:val="center" w:pos="4819"/>
        <w:tab w:val="right" w:pos="9638"/>
      </w:tabs>
      <w:spacing w:after="0" w:line="240" w:lineRule="auto"/>
    </w:pPr>
  </w:style>
  <w:style w:type="character" w:customStyle="1" w:styleId="PoratDiagrama">
    <w:name w:val="Poraštė Diagrama"/>
    <w:basedOn w:val="Numatytasispastraiposriftas"/>
    <w:link w:val="Porat"/>
    <w:rsid w:val="002074C0"/>
    <w:rPr>
      <w:rFonts w:eastAsiaTheme="minorEastAsia"/>
      <w:lang w:eastAsia="lt-LT"/>
    </w:rPr>
  </w:style>
  <w:style w:type="character" w:customStyle="1" w:styleId="pildymui">
    <w:name w:val="pildymui"/>
    <w:basedOn w:val="Numatytasispastraiposriftas"/>
    <w:rsid w:val="002074C0"/>
  </w:style>
  <w:style w:type="paragraph" w:styleId="Pagrindinistekstas">
    <w:name w:val="Body Text"/>
    <w:basedOn w:val="prastasis"/>
    <w:link w:val="PagrindinistekstasDiagrama"/>
    <w:unhideWhenUsed/>
    <w:rsid w:val="002074C0"/>
    <w:pPr>
      <w:spacing w:after="120"/>
    </w:pPr>
  </w:style>
  <w:style w:type="character" w:customStyle="1" w:styleId="PagrindinistekstasDiagrama">
    <w:name w:val="Pagrindinis tekstas Diagrama"/>
    <w:basedOn w:val="Numatytasispastraiposriftas"/>
    <w:link w:val="Pagrindinistekstas"/>
    <w:rsid w:val="002074C0"/>
    <w:rPr>
      <w:rFonts w:eastAsiaTheme="minorEastAsia"/>
      <w:lang w:eastAsia="lt-LT"/>
    </w:rPr>
  </w:style>
  <w:style w:type="character" w:customStyle="1" w:styleId="WW8Num1z0">
    <w:name w:val="WW8Num1z0"/>
    <w:rsid w:val="002074C0"/>
    <w:rPr>
      <w:rFonts w:ascii="Times New Roman" w:eastAsia="Times New Roman" w:hAnsi="Times New Roman" w:cs="Times New Roman"/>
    </w:rPr>
  </w:style>
  <w:style w:type="character" w:customStyle="1" w:styleId="WW8Num3z0">
    <w:name w:val="WW8Num3z0"/>
    <w:rsid w:val="002074C0"/>
    <w:rPr>
      <w:rFonts w:ascii="Times New Roman" w:hAnsi="Times New Roman" w:cs="Times New Roman"/>
    </w:rPr>
  </w:style>
  <w:style w:type="character" w:customStyle="1" w:styleId="WW8Num4z0">
    <w:name w:val="WW8Num4z0"/>
    <w:rsid w:val="002074C0"/>
    <w:rPr>
      <w:rFonts w:ascii="Times New Roman" w:hAnsi="Times New Roman" w:cs="Times New Roman"/>
    </w:rPr>
  </w:style>
  <w:style w:type="character" w:customStyle="1" w:styleId="WW8Num5z0">
    <w:name w:val="WW8Num5z0"/>
    <w:rsid w:val="002074C0"/>
    <w:rPr>
      <w:rFonts w:ascii="Times New Roman" w:hAnsi="Times New Roman" w:cs="Times New Roman"/>
    </w:rPr>
  </w:style>
  <w:style w:type="character" w:customStyle="1" w:styleId="WW8Num6z0">
    <w:name w:val="WW8Num6z0"/>
    <w:rsid w:val="002074C0"/>
    <w:rPr>
      <w:rFonts w:ascii="Times New Roman" w:hAnsi="Times New Roman" w:cs="Times New Roman"/>
    </w:rPr>
  </w:style>
  <w:style w:type="character" w:customStyle="1" w:styleId="WW8Num7z0">
    <w:name w:val="WW8Num7z0"/>
    <w:rsid w:val="002074C0"/>
    <w:rPr>
      <w:rFonts w:ascii="Times New Roman" w:hAnsi="Times New Roman" w:cs="Times New Roman"/>
    </w:rPr>
  </w:style>
  <w:style w:type="character" w:customStyle="1" w:styleId="WW8Num8z0">
    <w:name w:val="WW8Num8z0"/>
    <w:rsid w:val="002074C0"/>
    <w:rPr>
      <w:rFonts w:ascii="Times New Roman" w:eastAsia="Times New Roman" w:hAnsi="Times New Roman" w:cs="Times New Roman"/>
    </w:rPr>
  </w:style>
  <w:style w:type="character" w:customStyle="1" w:styleId="WW8Num8z1">
    <w:name w:val="WW8Num8z1"/>
    <w:rsid w:val="002074C0"/>
    <w:rPr>
      <w:rFonts w:ascii="Courier New" w:hAnsi="Courier New" w:cs="Courier New"/>
    </w:rPr>
  </w:style>
  <w:style w:type="character" w:customStyle="1" w:styleId="WW8Num8z2">
    <w:name w:val="WW8Num8z2"/>
    <w:rsid w:val="002074C0"/>
    <w:rPr>
      <w:rFonts w:ascii="Wingdings" w:hAnsi="Wingdings" w:cs="Wingdings"/>
    </w:rPr>
  </w:style>
  <w:style w:type="character" w:customStyle="1" w:styleId="WW8Num8z3">
    <w:name w:val="WW8Num8z3"/>
    <w:rsid w:val="002074C0"/>
    <w:rPr>
      <w:rFonts w:ascii="Symbol" w:hAnsi="Symbol" w:cs="Symbol"/>
    </w:rPr>
  </w:style>
  <w:style w:type="character" w:customStyle="1" w:styleId="WW8Num9z0">
    <w:name w:val="WW8Num9z0"/>
    <w:rsid w:val="002074C0"/>
    <w:rPr>
      <w:rFonts w:ascii="Times New Roman" w:hAnsi="Times New Roman" w:cs="Times New Roman"/>
    </w:rPr>
  </w:style>
  <w:style w:type="character" w:customStyle="1" w:styleId="WW8Num10z0">
    <w:name w:val="WW8Num10z0"/>
    <w:rsid w:val="002074C0"/>
    <w:rPr>
      <w:rFonts w:ascii="Times New Roman" w:eastAsia="Times New Roman" w:hAnsi="Times New Roman" w:cs="Times New Roman"/>
    </w:rPr>
  </w:style>
  <w:style w:type="character" w:customStyle="1" w:styleId="WW8Num10z1">
    <w:name w:val="WW8Num10z1"/>
    <w:rsid w:val="002074C0"/>
    <w:rPr>
      <w:rFonts w:ascii="Courier New" w:hAnsi="Courier New" w:cs="Courier New"/>
    </w:rPr>
  </w:style>
  <w:style w:type="character" w:customStyle="1" w:styleId="WW8Num10z2">
    <w:name w:val="WW8Num10z2"/>
    <w:rsid w:val="002074C0"/>
    <w:rPr>
      <w:rFonts w:ascii="Wingdings" w:hAnsi="Wingdings" w:cs="Wingdings"/>
    </w:rPr>
  </w:style>
  <w:style w:type="character" w:customStyle="1" w:styleId="WW8Num10z3">
    <w:name w:val="WW8Num10z3"/>
    <w:rsid w:val="002074C0"/>
    <w:rPr>
      <w:rFonts w:ascii="Symbol" w:hAnsi="Symbol" w:cs="Symbol"/>
    </w:rPr>
  </w:style>
  <w:style w:type="character" w:customStyle="1" w:styleId="WW8Num11z0">
    <w:name w:val="WW8Num11z0"/>
    <w:rsid w:val="002074C0"/>
    <w:rPr>
      <w:rFonts w:ascii="Times New Roman" w:hAnsi="Times New Roman" w:cs="Times New Roman"/>
    </w:rPr>
  </w:style>
  <w:style w:type="character" w:customStyle="1" w:styleId="WW8Num12z0">
    <w:name w:val="WW8Num12z0"/>
    <w:rsid w:val="002074C0"/>
    <w:rPr>
      <w:rFonts w:ascii="Times New Roman" w:eastAsia="Times New Roman" w:hAnsi="Times New Roman" w:cs="Times New Roman"/>
    </w:rPr>
  </w:style>
  <w:style w:type="character" w:customStyle="1" w:styleId="WW8Num12z1">
    <w:name w:val="WW8Num12z1"/>
    <w:rsid w:val="002074C0"/>
    <w:rPr>
      <w:rFonts w:ascii="Courier New" w:hAnsi="Courier New" w:cs="Courier New"/>
    </w:rPr>
  </w:style>
  <w:style w:type="character" w:customStyle="1" w:styleId="WW8Num12z2">
    <w:name w:val="WW8Num12z2"/>
    <w:rsid w:val="002074C0"/>
    <w:rPr>
      <w:rFonts w:ascii="Wingdings" w:hAnsi="Wingdings" w:cs="Wingdings"/>
    </w:rPr>
  </w:style>
  <w:style w:type="character" w:customStyle="1" w:styleId="WW8Num12z3">
    <w:name w:val="WW8Num12z3"/>
    <w:rsid w:val="002074C0"/>
    <w:rPr>
      <w:rFonts w:ascii="Symbol" w:hAnsi="Symbol" w:cs="Symbol"/>
    </w:rPr>
  </w:style>
  <w:style w:type="character" w:customStyle="1" w:styleId="WW8Num13z0">
    <w:name w:val="WW8Num13z0"/>
    <w:rsid w:val="002074C0"/>
    <w:rPr>
      <w:rFonts w:ascii="Symbol" w:hAnsi="Symbol" w:cs="Symbol"/>
      <w:sz w:val="20"/>
    </w:rPr>
  </w:style>
  <w:style w:type="character" w:customStyle="1" w:styleId="WW8Num13z1">
    <w:name w:val="WW8Num13z1"/>
    <w:rsid w:val="002074C0"/>
    <w:rPr>
      <w:rFonts w:ascii="Courier New" w:hAnsi="Courier New" w:cs="Courier New"/>
      <w:sz w:val="20"/>
    </w:rPr>
  </w:style>
  <w:style w:type="character" w:customStyle="1" w:styleId="WW8Num13z2">
    <w:name w:val="WW8Num13z2"/>
    <w:rsid w:val="002074C0"/>
    <w:rPr>
      <w:rFonts w:ascii="Wingdings" w:hAnsi="Wingdings" w:cs="Wingdings"/>
      <w:sz w:val="20"/>
    </w:rPr>
  </w:style>
  <w:style w:type="character" w:customStyle="1" w:styleId="WW8Num14z0">
    <w:name w:val="WW8Num14z0"/>
    <w:rsid w:val="002074C0"/>
    <w:rPr>
      <w:rFonts w:ascii="Symbol" w:hAnsi="Symbol" w:cs="Symbol"/>
      <w:sz w:val="20"/>
    </w:rPr>
  </w:style>
  <w:style w:type="character" w:customStyle="1" w:styleId="WW8Num14z1">
    <w:name w:val="WW8Num14z1"/>
    <w:rsid w:val="002074C0"/>
    <w:rPr>
      <w:rFonts w:ascii="Courier New" w:hAnsi="Courier New" w:cs="Courier New"/>
      <w:sz w:val="20"/>
    </w:rPr>
  </w:style>
  <w:style w:type="character" w:customStyle="1" w:styleId="WW8Num14z2">
    <w:name w:val="WW8Num14z2"/>
    <w:rsid w:val="002074C0"/>
    <w:rPr>
      <w:rFonts w:ascii="Wingdings" w:hAnsi="Wingdings" w:cs="Wingdings"/>
      <w:sz w:val="20"/>
    </w:rPr>
  </w:style>
  <w:style w:type="character" w:customStyle="1" w:styleId="WW8Num15z0">
    <w:name w:val="WW8Num15z0"/>
    <w:rsid w:val="002074C0"/>
    <w:rPr>
      <w:rFonts w:ascii="Symbol" w:hAnsi="Symbol" w:cs="Symbol"/>
      <w:sz w:val="20"/>
    </w:rPr>
  </w:style>
  <w:style w:type="character" w:customStyle="1" w:styleId="WW8Num16z0">
    <w:name w:val="WW8Num16z0"/>
    <w:rsid w:val="002074C0"/>
    <w:rPr>
      <w:rFonts w:ascii="Times New Roman" w:eastAsia="Times New Roman" w:hAnsi="Times New Roman" w:cs="Times New Roman"/>
    </w:rPr>
  </w:style>
  <w:style w:type="character" w:customStyle="1" w:styleId="WW8Num16z1">
    <w:name w:val="WW8Num16z1"/>
    <w:rsid w:val="002074C0"/>
    <w:rPr>
      <w:rFonts w:ascii="Courier New" w:hAnsi="Courier New" w:cs="Courier New"/>
    </w:rPr>
  </w:style>
  <w:style w:type="character" w:customStyle="1" w:styleId="WW8Num16z2">
    <w:name w:val="WW8Num16z2"/>
    <w:rsid w:val="002074C0"/>
    <w:rPr>
      <w:rFonts w:ascii="Wingdings" w:hAnsi="Wingdings" w:cs="Wingdings"/>
    </w:rPr>
  </w:style>
  <w:style w:type="character" w:customStyle="1" w:styleId="WW8Num16z3">
    <w:name w:val="WW8Num16z3"/>
    <w:rsid w:val="002074C0"/>
    <w:rPr>
      <w:rFonts w:ascii="Symbol" w:hAnsi="Symbol" w:cs="Symbol"/>
    </w:rPr>
  </w:style>
  <w:style w:type="character" w:customStyle="1" w:styleId="WW8Num17z0">
    <w:name w:val="WW8Num17z0"/>
    <w:rsid w:val="002074C0"/>
    <w:rPr>
      <w:rFonts w:ascii="Times New Roman" w:hAnsi="Times New Roman" w:cs="Times New Roman"/>
    </w:rPr>
  </w:style>
  <w:style w:type="character" w:customStyle="1" w:styleId="WW8Num18z0">
    <w:name w:val="WW8Num18z0"/>
    <w:rsid w:val="002074C0"/>
    <w:rPr>
      <w:rFonts w:ascii="Symbol" w:hAnsi="Symbol" w:cs="Symbol"/>
      <w:sz w:val="20"/>
    </w:rPr>
  </w:style>
  <w:style w:type="character" w:customStyle="1" w:styleId="WW8Num19z0">
    <w:name w:val="WW8Num19z0"/>
    <w:rsid w:val="002074C0"/>
    <w:rPr>
      <w:rFonts w:ascii="Symbol" w:hAnsi="Symbol" w:cs="Symbol"/>
      <w:sz w:val="20"/>
    </w:rPr>
  </w:style>
  <w:style w:type="character" w:customStyle="1" w:styleId="WW8Num19z1">
    <w:name w:val="WW8Num19z1"/>
    <w:rsid w:val="002074C0"/>
    <w:rPr>
      <w:rFonts w:ascii="Courier New" w:hAnsi="Courier New" w:cs="Courier New"/>
      <w:sz w:val="20"/>
    </w:rPr>
  </w:style>
  <w:style w:type="character" w:customStyle="1" w:styleId="WW8Num19z2">
    <w:name w:val="WW8Num19z2"/>
    <w:rsid w:val="002074C0"/>
    <w:rPr>
      <w:rFonts w:ascii="Wingdings" w:hAnsi="Wingdings" w:cs="Wingdings"/>
      <w:sz w:val="20"/>
    </w:rPr>
  </w:style>
  <w:style w:type="character" w:customStyle="1" w:styleId="WW8Num20z0">
    <w:name w:val="WW8Num20z0"/>
    <w:rsid w:val="002074C0"/>
    <w:rPr>
      <w:rFonts w:ascii="Times New Roman" w:eastAsia="Times New Roman" w:hAnsi="Times New Roman" w:cs="Times New Roman"/>
    </w:rPr>
  </w:style>
  <w:style w:type="character" w:customStyle="1" w:styleId="WW8Num20z1">
    <w:name w:val="WW8Num20z1"/>
    <w:rsid w:val="002074C0"/>
    <w:rPr>
      <w:rFonts w:ascii="Courier New" w:hAnsi="Courier New" w:cs="Courier New"/>
    </w:rPr>
  </w:style>
  <w:style w:type="character" w:customStyle="1" w:styleId="WW8Num20z2">
    <w:name w:val="WW8Num20z2"/>
    <w:rsid w:val="002074C0"/>
    <w:rPr>
      <w:rFonts w:ascii="Wingdings" w:hAnsi="Wingdings" w:cs="Wingdings"/>
    </w:rPr>
  </w:style>
  <w:style w:type="character" w:customStyle="1" w:styleId="WW8Num20z3">
    <w:name w:val="WW8Num20z3"/>
    <w:rsid w:val="002074C0"/>
    <w:rPr>
      <w:rFonts w:ascii="Symbol" w:hAnsi="Symbol" w:cs="Symbol"/>
    </w:rPr>
  </w:style>
  <w:style w:type="character" w:customStyle="1" w:styleId="WW8Num21z0">
    <w:name w:val="WW8Num21z0"/>
    <w:rsid w:val="002074C0"/>
    <w:rPr>
      <w:b w:val="0"/>
    </w:rPr>
  </w:style>
  <w:style w:type="character" w:customStyle="1" w:styleId="WW8Num22z0">
    <w:name w:val="WW8Num22z0"/>
    <w:rsid w:val="002074C0"/>
    <w:rPr>
      <w:rFonts w:ascii="Times New Roman" w:eastAsia="Times New Roman" w:hAnsi="Times New Roman" w:cs="Times New Roman"/>
    </w:rPr>
  </w:style>
  <w:style w:type="character" w:customStyle="1" w:styleId="WW8Num22z1">
    <w:name w:val="WW8Num22z1"/>
    <w:rsid w:val="002074C0"/>
    <w:rPr>
      <w:rFonts w:ascii="Courier New" w:hAnsi="Courier New" w:cs="Courier New"/>
    </w:rPr>
  </w:style>
  <w:style w:type="character" w:customStyle="1" w:styleId="WW8Num22z2">
    <w:name w:val="WW8Num22z2"/>
    <w:rsid w:val="002074C0"/>
    <w:rPr>
      <w:rFonts w:ascii="Wingdings" w:hAnsi="Wingdings" w:cs="Wingdings"/>
    </w:rPr>
  </w:style>
  <w:style w:type="character" w:customStyle="1" w:styleId="WW8Num22z3">
    <w:name w:val="WW8Num22z3"/>
    <w:rsid w:val="002074C0"/>
    <w:rPr>
      <w:rFonts w:ascii="Symbol" w:hAnsi="Symbol" w:cs="Symbol"/>
    </w:rPr>
  </w:style>
  <w:style w:type="character" w:customStyle="1" w:styleId="WW8Num23z0">
    <w:name w:val="WW8Num23z0"/>
    <w:rsid w:val="002074C0"/>
    <w:rPr>
      <w:rFonts w:ascii="Times New Roman" w:eastAsia="Times New Roman" w:hAnsi="Times New Roman" w:cs="Times New Roman"/>
    </w:rPr>
  </w:style>
  <w:style w:type="character" w:customStyle="1" w:styleId="WW8Num23z1">
    <w:name w:val="WW8Num23z1"/>
    <w:rsid w:val="002074C0"/>
    <w:rPr>
      <w:rFonts w:ascii="Courier New" w:hAnsi="Courier New" w:cs="Courier New"/>
    </w:rPr>
  </w:style>
  <w:style w:type="character" w:customStyle="1" w:styleId="WW8Num23z2">
    <w:name w:val="WW8Num23z2"/>
    <w:rsid w:val="002074C0"/>
    <w:rPr>
      <w:rFonts w:ascii="Wingdings" w:hAnsi="Wingdings" w:cs="Wingdings"/>
    </w:rPr>
  </w:style>
  <w:style w:type="character" w:customStyle="1" w:styleId="WW8Num23z3">
    <w:name w:val="WW8Num23z3"/>
    <w:rsid w:val="002074C0"/>
    <w:rPr>
      <w:rFonts w:ascii="Symbol" w:hAnsi="Symbol" w:cs="Symbol"/>
    </w:rPr>
  </w:style>
  <w:style w:type="character" w:customStyle="1" w:styleId="WW8NumSt7z0">
    <w:name w:val="WW8NumSt7z0"/>
    <w:rsid w:val="002074C0"/>
    <w:rPr>
      <w:rFonts w:ascii="Times New Roman" w:hAnsi="Times New Roman" w:cs="Times New Roman"/>
    </w:rPr>
  </w:style>
  <w:style w:type="character" w:customStyle="1" w:styleId="DefaultParagraphFont1">
    <w:name w:val="Default Paragraph Font1"/>
    <w:rsid w:val="002074C0"/>
  </w:style>
  <w:style w:type="character" w:styleId="Puslapionumeris">
    <w:name w:val="page number"/>
    <w:basedOn w:val="DefaultParagraphFont1"/>
    <w:rsid w:val="002074C0"/>
  </w:style>
  <w:style w:type="character" w:styleId="Grietas">
    <w:name w:val="Strong"/>
    <w:basedOn w:val="DefaultParagraphFont1"/>
    <w:uiPriority w:val="22"/>
    <w:qFormat/>
    <w:rsid w:val="002074C0"/>
    <w:rPr>
      <w:b/>
      <w:bCs/>
    </w:rPr>
  </w:style>
  <w:style w:type="character" w:customStyle="1" w:styleId="STNormalChar">
    <w:name w:val="! ST Normal Char"/>
    <w:basedOn w:val="DefaultParagraphFont1"/>
    <w:rsid w:val="002074C0"/>
    <w:rPr>
      <w:rFonts w:ascii="Times" w:hAnsi="Times" w:cs="Times"/>
      <w:sz w:val="24"/>
      <w:lang w:val="lt-LT" w:eastAsia="ar-SA" w:bidi="ar-SA"/>
    </w:rPr>
  </w:style>
  <w:style w:type="character" w:customStyle="1" w:styleId="FontStyle51">
    <w:name w:val="Font Style51"/>
    <w:basedOn w:val="DefaultParagraphFont1"/>
    <w:rsid w:val="002074C0"/>
    <w:rPr>
      <w:szCs w:val="22"/>
    </w:rPr>
  </w:style>
  <w:style w:type="character" w:customStyle="1" w:styleId="sup2">
    <w:name w:val="sup2"/>
    <w:basedOn w:val="DefaultParagraphFont1"/>
    <w:rsid w:val="002074C0"/>
  </w:style>
  <w:style w:type="character" w:customStyle="1" w:styleId="sub1">
    <w:name w:val="sub1"/>
    <w:basedOn w:val="DefaultParagraphFont1"/>
    <w:rsid w:val="002074C0"/>
  </w:style>
  <w:style w:type="character" w:customStyle="1" w:styleId="DiagramaDiagrama4">
    <w:name w:val="Diagrama Diagrama4"/>
    <w:basedOn w:val="DefaultParagraphFont1"/>
    <w:rsid w:val="002074C0"/>
    <w:rPr>
      <w:rFonts w:cs="Arial"/>
      <w:b/>
      <w:bCs/>
      <w:kern w:val="1"/>
      <w:sz w:val="24"/>
      <w:szCs w:val="32"/>
      <w:lang w:val="lt-LT" w:eastAsia="ar-SA" w:bidi="ar-SA"/>
    </w:rPr>
  </w:style>
  <w:style w:type="character" w:customStyle="1" w:styleId="apple-converted-space">
    <w:name w:val="apple-converted-space"/>
    <w:basedOn w:val="DefaultParagraphFont1"/>
    <w:rsid w:val="002074C0"/>
  </w:style>
  <w:style w:type="character" w:customStyle="1" w:styleId="NumberingSymbols">
    <w:name w:val="Numbering Symbols"/>
    <w:rsid w:val="002074C0"/>
  </w:style>
  <w:style w:type="character" w:styleId="Emfaz">
    <w:name w:val="Emphasis"/>
    <w:qFormat/>
    <w:rsid w:val="002074C0"/>
    <w:rPr>
      <w:i/>
      <w:iCs/>
    </w:rPr>
  </w:style>
  <w:style w:type="paragraph" w:customStyle="1" w:styleId="Heading">
    <w:name w:val="Heading"/>
    <w:basedOn w:val="prastasis"/>
    <w:next w:val="Pagrindinistekstas"/>
    <w:rsid w:val="002074C0"/>
    <w:pPr>
      <w:keepNext/>
      <w:suppressAutoHyphens/>
      <w:spacing w:before="240" w:after="120" w:line="240" w:lineRule="auto"/>
    </w:pPr>
    <w:rPr>
      <w:rFonts w:ascii="Arial" w:eastAsia="Microsoft YaHei" w:hAnsi="Arial" w:cs="Mangal"/>
      <w:sz w:val="28"/>
      <w:szCs w:val="28"/>
      <w:lang w:eastAsia="ar-SA"/>
    </w:rPr>
  </w:style>
  <w:style w:type="paragraph" w:styleId="Sraas">
    <w:name w:val="List"/>
    <w:basedOn w:val="Pagrindinistekstas"/>
    <w:rsid w:val="002074C0"/>
    <w:pPr>
      <w:suppressAutoHyphens/>
      <w:spacing w:line="240" w:lineRule="auto"/>
    </w:pPr>
    <w:rPr>
      <w:rFonts w:ascii="Times New Roman" w:eastAsia="Times New Roman" w:hAnsi="Times New Roman" w:cs="Mangal"/>
      <w:sz w:val="24"/>
      <w:szCs w:val="24"/>
      <w:lang w:eastAsia="ar-SA"/>
    </w:rPr>
  </w:style>
  <w:style w:type="paragraph" w:customStyle="1" w:styleId="Caption1">
    <w:name w:val="Caption1"/>
    <w:basedOn w:val="prastasis"/>
    <w:rsid w:val="002074C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prastasis"/>
    <w:rsid w:val="002074C0"/>
    <w:pPr>
      <w:suppressLineNumbers/>
      <w:suppressAutoHyphens/>
      <w:spacing w:after="0" w:line="240" w:lineRule="auto"/>
    </w:pPr>
    <w:rPr>
      <w:rFonts w:ascii="Times New Roman" w:eastAsia="Times New Roman" w:hAnsi="Times New Roman" w:cs="Mangal"/>
      <w:sz w:val="24"/>
      <w:szCs w:val="24"/>
      <w:lang w:eastAsia="ar-SA"/>
    </w:rPr>
  </w:style>
  <w:style w:type="paragraph" w:styleId="Pagrindiniotekstotrauka">
    <w:name w:val="Body Text Indent"/>
    <w:basedOn w:val="prastasis"/>
    <w:link w:val="PagrindiniotekstotraukaDiagrama"/>
    <w:rsid w:val="002074C0"/>
    <w:pPr>
      <w:suppressAutoHyphens/>
      <w:spacing w:after="0" w:line="240" w:lineRule="auto"/>
      <w:ind w:firstLine="851"/>
      <w:jc w:val="center"/>
    </w:pPr>
    <w:rPr>
      <w:rFonts w:ascii="Times New Roman" w:eastAsia="Times New Roman" w:hAnsi="Times New Roman" w:cs="Times New Roman"/>
      <w:sz w:val="24"/>
      <w:szCs w:val="20"/>
      <w:lang w:eastAsia="ar-SA"/>
    </w:rPr>
  </w:style>
  <w:style w:type="character" w:customStyle="1" w:styleId="PagrindiniotekstotraukaDiagrama">
    <w:name w:val="Pagrindinio teksto įtrauka Diagrama"/>
    <w:basedOn w:val="Numatytasispastraiposriftas"/>
    <w:link w:val="Pagrindiniotekstotrauka"/>
    <w:rsid w:val="002074C0"/>
    <w:rPr>
      <w:rFonts w:ascii="Times New Roman" w:eastAsia="Times New Roman" w:hAnsi="Times New Roman" w:cs="Times New Roman"/>
      <w:sz w:val="24"/>
      <w:szCs w:val="20"/>
      <w:lang w:eastAsia="ar-SA"/>
    </w:rPr>
  </w:style>
  <w:style w:type="paragraph" w:customStyle="1" w:styleId="NormalText">
    <w:name w:val="Normal Text"/>
    <w:basedOn w:val="prastasis"/>
    <w:rsid w:val="002074C0"/>
    <w:pPr>
      <w:suppressAutoHyphens/>
      <w:spacing w:after="0" w:line="240" w:lineRule="auto"/>
      <w:ind w:firstLine="720"/>
      <w:jc w:val="both"/>
    </w:pPr>
    <w:rPr>
      <w:rFonts w:ascii="TIMES NEW ROMAN LT" w:eastAsia="Times New Roman" w:hAnsi="TIMES NEW ROMAN LT" w:cs="TIMES NEW ROMAN LT"/>
      <w:sz w:val="24"/>
      <w:szCs w:val="20"/>
      <w:lang w:val="en-GB" w:eastAsia="ar-SA"/>
    </w:rPr>
  </w:style>
  <w:style w:type="paragraph" w:customStyle="1" w:styleId="NormalWeb1">
    <w:name w:val="Normal (Web)1"/>
    <w:basedOn w:val="prastasis"/>
    <w:rsid w:val="002074C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Normal">
    <w:name w:val="! ST Normal"/>
    <w:basedOn w:val="prastasis"/>
    <w:rsid w:val="002074C0"/>
    <w:pPr>
      <w:tabs>
        <w:tab w:val="left" w:pos="709"/>
      </w:tabs>
      <w:suppressAutoHyphens/>
      <w:spacing w:after="0" w:line="240" w:lineRule="auto"/>
      <w:ind w:firstLine="284"/>
      <w:jc w:val="both"/>
    </w:pPr>
    <w:rPr>
      <w:rFonts w:ascii="Times" w:eastAsia="Times New Roman" w:hAnsi="Times" w:cs="Times"/>
      <w:sz w:val="24"/>
      <w:szCs w:val="20"/>
      <w:lang w:eastAsia="ar-SA"/>
    </w:rPr>
  </w:style>
  <w:style w:type="paragraph" w:customStyle="1" w:styleId="BalloonText1">
    <w:name w:val="Balloon Text1"/>
    <w:basedOn w:val="prastasis"/>
    <w:rsid w:val="002074C0"/>
    <w:pPr>
      <w:suppressAutoHyphens/>
      <w:spacing w:after="0" w:line="240" w:lineRule="auto"/>
    </w:pPr>
    <w:rPr>
      <w:rFonts w:ascii="Tahoma" w:eastAsia="Times New Roman" w:hAnsi="Tahoma" w:cs="Tahoma"/>
      <w:sz w:val="16"/>
      <w:szCs w:val="16"/>
      <w:lang w:eastAsia="ar-SA"/>
    </w:rPr>
  </w:style>
  <w:style w:type="paragraph" w:customStyle="1" w:styleId="Pagrindinistekstas1">
    <w:name w:val="Pagrindinis tekstas1"/>
    <w:rsid w:val="002074C0"/>
    <w:pPr>
      <w:suppressAutoHyphens/>
      <w:spacing w:after="0" w:line="240" w:lineRule="auto"/>
      <w:ind w:firstLine="312"/>
      <w:jc w:val="both"/>
    </w:pPr>
    <w:rPr>
      <w:rFonts w:ascii="TimesLT" w:eastAsia="Times New Roman" w:hAnsi="TimesLT" w:cs="TimesLT"/>
      <w:sz w:val="20"/>
      <w:szCs w:val="20"/>
      <w:lang w:val="en-US" w:eastAsia="ar-SA"/>
    </w:rPr>
  </w:style>
  <w:style w:type="paragraph" w:customStyle="1" w:styleId="Framecontents">
    <w:name w:val="Frame contents"/>
    <w:basedOn w:val="Pagrindinistekstas"/>
    <w:rsid w:val="002074C0"/>
    <w:pPr>
      <w:suppressAutoHyphens/>
      <w:spacing w:line="240" w:lineRule="auto"/>
    </w:pPr>
    <w:rPr>
      <w:rFonts w:ascii="Times New Roman" w:eastAsia="Times New Roman" w:hAnsi="Times New Roman" w:cs="Times New Roman"/>
      <w:sz w:val="24"/>
      <w:szCs w:val="24"/>
      <w:lang w:eastAsia="ar-SA"/>
    </w:rPr>
  </w:style>
  <w:style w:type="paragraph" w:customStyle="1" w:styleId="TEKSTAS">
    <w:name w:val="TEKSTAS"/>
    <w:rsid w:val="002074C0"/>
    <w:pPr>
      <w:tabs>
        <w:tab w:val="left" w:pos="709"/>
      </w:tabs>
      <w:suppressAutoHyphens/>
      <w:spacing w:after="0" w:line="240" w:lineRule="auto"/>
      <w:ind w:firstLine="312"/>
      <w:jc w:val="both"/>
    </w:pPr>
    <w:rPr>
      <w:rFonts w:ascii="Times New Roman" w:eastAsia="Times New Roman" w:hAnsi="Times New Roman" w:cs="Times New Roman"/>
      <w:sz w:val="24"/>
      <w:szCs w:val="20"/>
      <w:lang w:val="en-US" w:eastAsia="ar-SA"/>
    </w:rPr>
  </w:style>
  <w:style w:type="paragraph" w:customStyle="1" w:styleId="ListNumber1">
    <w:name w:val="List Number1"/>
    <w:basedOn w:val="prastasis"/>
    <w:rsid w:val="002074C0"/>
    <w:pPr>
      <w:numPr>
        <w:numId w:val="1"/>
      </w:numPr>
      <w:suppressAutoHyphens/>
      <w:spacing w:before="60" w:after="60" w:line="240" w:lineRule="auto"/>
    </w:pPr>
    <w:rPr>
      <w:rFonts w:ascii="Times New Roman" w:eastAsia="Times New Roman" w:hAnsi="Times New Roman" w:cs="Times New Roman"/>
      <w:szCs w:val="20"/>
      <w:lang w:val="en-GB" w:eastAsia="ar-SA"/>
    </w:rPr>
  </w:style>
  <w:style w:type="paragraph" w:customStyle="1" w:styleId="Stilius3">
    <w:name w:val="Stilius3"/>
    <w:basedOn w:val="prastasis"/>
    <w:link w:val="Stilius3Diagrama"/>
    <w:qFormat/>
    <w:rsid w:val="002E5A27"/>
    <w:pPr>
      <w:spacing w:before="200" w:after="0" w:line="240" w:lineRule="auto"/>
      <w:jc w:val="both"/>
    </w:pPr>
    <w:rPr>
      <w:rFonts w:ascii="Times New Roman" w:eastAsia="Times New Roman" w:hAnsi="Times New Roman" w:cs="Times New Roman"/>
      <w:lang w:eastAsia="en-US"/>
    </w:rPr>
  </w:style>
  <w:style w:type="character" w:customStyle="1" w:styleId="Stilius3Diagrama">
    <w:name w:val="Stilius3 Diagrama"/>
    <w:link w:val="Stilius3"/>
    <w:locked/>
    <w:rsid w:val="002E5A27"/>
    <w:rPr>
      <w:rFonts w:ascii="Times New Roman" w:eastAsia="Times New Roman" w:hAnsi="Times New Roman" w:cs="Times New Roman"/>
    </w:rPr>
  </w:style>
  <w:style w:type="paragraph" w:customStyle="1" w:styleId="Default">
    <w:name w:val="Default"/>
    <w:rsid w:val="00E76F1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lius5">
    <w:name w:val="Stilius5"/>
    <w:basedOn w:val="prastasis"/>
    <w:link w:val="Stilius5Diagrama"/>
    <w:qFormat/>
    <w:rsid w:val="00320F7B"/>
    <w:pPr>
      <w:spacing w:after="200" w:line="276" w:lineRule="auto"/>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320F7B"/>
    <w:rPr>
      <w:rFonts w:ascii="Times New Roman" w:eastAsia="Times New Roman" w:hAnsi="Times New Roman" w:cs="Times New Roman"/>
      <w:b/>
      <w:sz w:val="28"/>
      <w:szCs w:val="28"/>
    </w:rPr>
  </w:style>
  <w:style w:type="paragraph" w:styleId="Pavadinimas">
    <w:name w:val="Title"/>
    <w:basedOn w:val="prastasis"/>
    <w:link w:val="PavadinimasDiagrama"/>
    <w:qFormat/>
    <w:rsid w:val="00320F7B"/>
    <w:pPr>
      <w:widowControl w:val="0"/>
      <w:spacing w:after="0" w:line="240" w:lineRule="auto"/>
      <w:jc w:val="center"/>
    </w:pPr>
    <w:rPr>
      <w:rFonts w:ascii="Times New Roman" w:eastAsia="Times New Roman" w:hAnsi="Times New Roman" w:cs="Times New Roman"/>
      <w:b/>
      <w:bCs/>
      <w:sz w:val="28"/>
      <w:szCs w:val="28"/>
      <w:lang w:eastAsia="hu-HU"/>
    </w:rPr>
  </w:style>
  <w:style w:type="character" w:customStyle="1" w:styleId="PavadinimasDiagrama">
    <w:name w:val="Pavadinimas Diagrama"/>
    <w:basedOn w:val="Numatytasispastraiposriftas"/>
    <w:link w:val="Pavadinimas"/>
    <w:rsid w:val="00320F7B"/>
    <w:rPr>
      <w:rFonts w:ascii="Times New Roman" w:eastAsia="Times New Roman" w:hAnsi="Times New Roman" w:cs="Times New Roman"/>
      <w:b/>
      <w:bCs/>
      <w:sz w:val="28"/>
      <w:szCs w:val="28"/>
      <w:lang w:eastAsia="hu-HU"/>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7F61AD"/>
    <w:pPr>
      <w:spacing w:after="0" w:line="240" w:lineRule="auto"/>
      <w:ind w:firstLine="720"/>
    </w:pPr>
    <w:rPr>
      <w:rFonts w:ascii="Times New Roman" w:eastAsia="Times New Roman" w:hAnsi="Times New Roman" w:cs="Times New Roman"/>
      <w:sz w:val="20"/>
      <w:szCs w:val="20"/>
      <w:lang w:eastAsia="en-U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7F61AD"/>
    <w:rPr>
      <w:rFonts w:ascii="Times New Roman" w:eastAsia="Times New Roman" w:hAnsi="Times New Roman" w:cs="Times New Roman"/>
      <w:sz w:val="20"/>
      <w:szCs w:val="20"/>
    </w:rPr>
  </w:style>
  <w:style w:type="paragraph" w:styleId="Puslapioinaostekstas">
    <w:name w:val="footnote text"/>
    <w:basedOn w:val="prastasis"/>
    <w:link w:val="PuslapioinaostekstasDiagrama"/>
    <w:semiHidden/>
    <w:unhideWhenUsed/>
    <w:rsid w:val="007F61AD"/>
    <w:pPr>
      <w:spacing w:after="0" w:line="240" w:lineRule="auto"/>
      <w:ind w:firstLine="720"/>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semiHidden/>
    <w:rsid w:val="007F61AD"/>
    <w:rPr>
      <w:rFonts w:ascii="Times New Roman" w:eastAsia="Times New Roman" w:hAnsi="Times New Roman" w:cs="Times New Roman"/>
      <w:noProof/>
      <w:sz w:val="20"/>
      <w:szCs w:val="20"/>
    </w:rPr>
  </w:style>
  <w:style w:type="character" w:styleId="Puslapioinaosnuoroda">
    <w:name w:val="footnote reference"/>
    <w:basedOn w:val="Numatytasispastraiposriftas"/>
    <w:semiHidden/>
    <w:unhideWhenUsed/>
    <w:rsid w:val="007F61AD"/>
    <w:rPr>
      <w:vertAlign w:val="superscript"/>
    </w:rPr>
  </w:style>
  <w:style w:type="paragraph" w:customStyle="1" w:styleId="Antrat41">
    <w:name w:val="Antraštė 41"/>
    <w:basedOn w:val="prastasis"/>
    <w:uiPriority w:val="1"/>
    <w:qFormat/>
    <w:rsid w:val="00D36F94"/>
    <w:pPr>
      <w:widowControl w:val="0"/>
      <w:autoSpaceDE w:val="0"/>
      <w:autoSpaceDN w:val="0"/>
      <w:spacing w:after="0" w:line="240" w:lineRule="auto"/>
      <w:ind w:left="821"/>
      <w:outlineLvl w:val="4"/>
    </w:pPr>
    <w:rPr>
      <w:rFonts w:ascii="Times New Roman" w:eastAsia="Times New Roman" w:hAnsi="Times New Roman" w:cs="Times New Roman"/>
      <w:b/>
      <w:bCs/>
      <w:sz w:val="24"/>
      <w:szCs w:val="24"/>
      <w:lang w:bidi="lt-LT"/>
    </w:rPr>
  </w:style>
  <w:style w:type="table" w:customStyle="1" w:styleId="TableNormal1">
    <w:name w:val="Table Normal1"/>
    <w:uiPriority w:val="2"/>
    <w:semiHidden/>
    <w:unhideWhenUsed/>
    <w:qFormat/>
    <w:rsid w:val="009C34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ntrat11">
    <w:name w:val="Antraštė 11"/>
    <w:basedOn w:val="prastasis"/>
    <w:uiPriority w:val="1"/>
    <w:qFormat/>
    <w:rsid w:val="009C34BE"/>
    <w:pPr>
      <w:widowControl w:val="0"/>
      <w:autoSpaceDE w:val="0"/>
      <w:autoSpaceDN w:val="0"/>
      <w:spacing w:after="0" w:line="240" w:lineRule="auto"/>
      <w:ind w:left="1497" w:hanging="565"/>
      <w:outlineLvl w:val="1"/>
    </w:pPr>
    <w:rPr>
      <w:rFonts w:ascii="Times New Roman" w:eastAsia="Times New Roman" w:hAnsi="Times New Roman" w:cs="Times New Roman"/>
      <w:b/>
      <w:bCs/>
      <w:sz w:val="24"/>
      <w:szCs w:val="24"/>
      <w:lang w:eastAsia="en-US"/>
    </w:rPr>
  </w:style>
  <w:style w:type="paragraph" w:customStyle="1" w:styleId="TableParagraph">
    <w:name w:val="Table Paragraph"/>
    <w:basedOn w:val="prastasis"/>
    <w:uiPriority w:val="1"/>
    <w:qFormat/>
    <w:rsid w:val="009C34BE"/>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ntrat51">
    <w:name w:val="Antraštė 51"/>
    <w:basedOn w:val="prastasis"/>
    <w:uiPriority w:val="1"/>
    <w:qFormat/>
    <w:rsid w:val="00DE52BE"/>
    <w:pPr>
      <w:widowControl w:val="0"/>
      <w:autoSpaceDE w:val="0"/>
      <w:autoSpaceDN w:val="0"/>
      <w:spacing w:after="0" w:line="240" w:lineRule="auto"/>
      <w:ind w:left="822"/>
      <w:outlineLvl w:val="5"/>
    </w:pPr>
    <w:rPr>
      <w:rFonts w:ascii="Arial" w:eastAsia="Arial" w:hAnsi="Arial" w:cs="Arial"/>
      <w:b/>
      <w:bCs/>
      <w:lang w:bidi="lt-LT"/>
    </w:rPr>
  </w:style>
  <w:style w:type="paragraph" w:customStyle="1" w:styleId="Antrat12">
    <w:name w:val="Antraštė 12"/>
    <w:basedOn w:val="prastasis"/>
    <w:uiPriority w:val="1"/>
    <w:qFormat/>
    <w:rsid w:val="009350EE"/>
    <w:pPr>
      <w:widowControl w:val="0"/>
      <w:autoSpaceDE w:val="0"/>
      <w:autoSpaceDN w:val="0"/>
      <w:spacing w:after="0" w:line="240" w:lineRule="auto"/>
      <w:ind w:left="799"/>
      <w:jc w:val="both"/>
      <w:outlineLvl w:val="1"/>
    </w:pPr>
    <w:rPr>
      <w:rFonts w:ascii="Times New Roman" w:eastAsia="Times New Roman" w:hAnsi="Times New Roman" w:cs="Times New Roman"/>
      <w:b/>
      <w:bCs/>
      <w:sz w:val="24"/>
      <w:szCs w:val="24"/>
      <w:lang w:eastAsia="en-US"/>
    </w:rPr>
  </w:style>
  <w:style w:type="character" w:customStyle="1" w:styleId="detailvalue">
    <w:name w:val="detail_value"/>
    <w:basedOn w:val="Numatytasispastraiposriftas"/>
    <w:rsid w:val="002C7EBC"/>
  </w:style>
  <w:style w:type="character" w:customStyle="1" w:styleId="labelbrasapower">
    <w:name w:val="label_brasa_power"/>
    <w:basedOn w:val="Numatytasispastraiposriftas"/>
    <w:rsid w:val="00B667E2"/>
  </w:style>
  <w:style w:type="character" w:customStyle="1" w:styleId="attribute-value">
    <w:name w:val="attribute-value"/>
    <w:basedOn w:val="Numatytasispastraiposriftas"/>
    <w:rsid w:val="00206715"/>
  </w:style>
  <w:style w:type="paragraph" w:customStyle="1" w:styleId="v1gmail-cs2654ae3a">
    <w:name w:val="v1gmail-cs2654ae3a"/>
    <w:basedOn w:val="prastasis"/>
    <w:rsid w:val="003518AB"/>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v1gmail-csc8f6d76">
    <w:name w:val="v1gmail-csc8f6d76"/>
    <w:basedOn w:val="Numatytasispastraiposriftas"/>
    <w:rsid w:val="003518AB"/>
  </w:style>
  <w:style w:type="character" w:customStyle="1" w:styleId="elementor-icon-list-text">
    <w:name w:val="elementor-icon-list-text"/>
    <w:basedOn w:val="Numatytasispastraiposriftas"/>
    <w:rsid w:val="00105B5D"/>
  </w:style>
  <w:style w:type="character" w:styleId="Komentaronuoroda">
    <w:name w:val="annotation reference"/>
    <w:basedOn w:val="Numatytasispastraiposriftas"/>
    <w:uiPriority w:val="99"/>
    <w:semiHidden/>
    <w:unhideWhenUsed/>
    <w:rsid w:val="0059567B"/>
    <w:rPr>
      <w:sz w:val="16"/>
      <w:szCs w:val="16"/>
    </w:rPr>
  </w:style>
  <w:style w:type="paragraph" w:styleId="Komentarotema">
    <w:name w:val="annotation subject"/>
    <w:basedOn w:val="Komentarotekstas"/>
    <w:next w:val="Komentarotekstas"/>
    <w:link w:val="KomentarotemaDiagrama"/>
    <w:uiPriority w:val="99"/>
    <w:semiHidden/>
    <w:unhideWhenUsed/>
    <w:rsid w:val="0059567B"/>
    <w:pPr>
      <w:spacing w:after="160"/>
      <w:ind w:firstLine="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59567B"/>
    <w:rPr>
      <w:rFonts w:ascii="Times New Roman" w:eastAsiaTheme="minorEastAsia" w:hAnsi="Times New Roman" w:cs="Times New Roman"/>
      <w:b/>
      <w:bCs/>
      <w:noProof/>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8554">
      <w:bodyDiv w:val="1"/>
      <w:marLeft w:val="0"/>
      <w:marRight w:val="0"/>
      <w:marTop w:val="0"/>
      <w:marBottom w:val="0"/>
      <w:divBdr>
        <w:top w:val="none" w:sz="0" w:space="0" w:color="auto"/>
        <w:left w:val="none" w:sz="0" w:space="0" w:color="auto"/>
        <w:bottom w:val="none" w:sz="0" w:space="0" w:color="auto"/>
        <w:right w:val="none" w:sz="0" w:space="0" w:color="auto"/>
      </w:divBdr>
    </w:div>
    <w:div w:id="51003163">
      <w:bodyDiv w:val="1"/>
      <w:marLeft w:val="0"/>
      <w:marRight w:val="0"/>
      <w:marTop w:val="0"/>
      <w:marBottom w:val="0"/>
      <w:divBdr>
        <w:top w:val="none" w:sz="0" w:space="0" w:color="auto"/>
        <w:left w:val="none" w:sz="0" w:space="0" w:color="auto"/>
        <w:bottom w:val="none" w:sz="0" w:space="0" w:color="auto"/>
        <w:right w:val="none" w:sz="0" w:space="0" w:color="auto"/>
      </w:divBdr>
      <w:divsChild>
        <w:div w:id="978342333">
          <w:marLeft w:val="0"/>
          <w:marRight w:val="0"/>
          <w:marTop w:val="0"/>
          <w:marBottom w:val="0"/>
          <w:divBdr>
            <w:top w:val="none" w:sz="0" w:space="0" w:color="auto"/>
            <w:left w:val="none" w:sz="0" w:space="0" w:color="auto"/>
            <w:bottom w:val="none" w:sz="0" w:space="0" w:color="auto"/>
            <w:right w:val="none" w:sz="0" w:space="0" w:color="auto"/>
          </w:divBdr>
        </w:div>
        <w:div w:id="1633825455">
          <w:marLeft w:val="0"/>
          <w:marRight w:val="0"/>
          <w:marTop w:val="0"/>
          <w:marBottom w:val="0"/>
          <w:divBdr>
            <w:top w:val="none" w:sz="0" w:space="0" w:color="auto"/>
            <w:left w:val="none" w:sz="0" w:space="0" w:color="auto"/>
            <w:bottom w:val="none" w:sz="0" w:space="0" w:color="auto"/>
            <w:right w:val="none" w:sz="0" w:space="0" w:color="auto"/>
          </w:divBdr>
        </w:div>
      </w:divsChild>
    </w:div>
    <w:div w:id="101849673">
      <w:bodyDiv w:val="1"/>
      <w:marLeft w:val="0"/>
      <w:marRight w:val="0"/>
      <w:marTop w:val="0"/>
      <w:marBottom w:val="0"/>
      <w:divBdr>
        <w:top w:val="none" w:sz="0" w:space="0" w:color="auto"/>
        <w:left w:val="none" w:sz="0" w:space="0" w:color="auto"/>
        <w:bottom w:val="none" w:sz="0" w:space="0" w:color="auto"/>
        <w:right w:val="none" w:sz="0" w:space="0" w:color="auto"/>
      </w:divBdr>
    </w:div>
    <w:div w:id="128089009">
      <w:bodyDiv w:val="1"/>
      <w:marLeft w:val="0"/>
      <w:marRight w:val="0"/>
      <w:marTop w:val="0"/>
      <w:marBottom w:val="0"/>
      <w:divBdr>
        <w:top w:val="none" w:sz="0" w:space="0" w:color="auto"/>
        <w:left w:val="none" w:sz="0" w:space="0" w:color="auto"/>
        <w:bottom w:val="none" w:sz="0" w:space="0" w:color="auto"/>
        <w:right w:val="none" w:sz="0" w:space="0" w:color="auto"/>
      </w:divBdr>
    </w:div>
    <w:div w:id="128860871">
      <w:bodyDiv w:val="1"/>
      <w:marLeft w:val="0"/>
      <w:marRight w:val="0"/>
      <w:marTop w:val="0"/>
      <w:marBottom w:val="0"/>
      <w:divBdr>
        <w:top w:val="none" w:sz="0" w:space="0" w:color="auto"/>
        <w:left w:val="none" w:sz="0" w:space="0" w:color="auto"/>
        <w:bottom w:val="none" w:sz="0" w:space="0" w:color="auto"/>
        <w:right w:val="none" w:sz="0" w:space="0" w:color="auto"/>
      </w:divBdr>
      <w:divsChild>
        <w:div w:id="1931547069">
          <w:marLeft w:val="0"/>
          <w:marRight w:val="0"/>
          <w:marTop w:val="0"/>
          <w:marBottom w:val="0"/>
          <w:divBdr>
            <w:top w:val="none" w:sz="0" w:space="0" w:color="auto"/>
            <w:left w:val="none" w:sz="0" w:space="0" w:color="auto"/>
            <w:bottom w:val="none" w:sz="0" w:space="0" w:color="auto"/>
            <w:right w:val="none" w:sz="0" w:space="0" w:color="auto"/>
          </w:divBdr>
          <w:divsChild>
            <w:div w:id="268439587">
              <w:marLeft w:val="0"/>
              <w:marRight w:val="0"/>
              <w:marTop w:val="0"/>
              <w:marBottom w:val="0"/>
              <w:divBdr>
                <w:top w:val="none" w:sz="0" w:space="0" w:color="auto"/>
                <w:left w:val="none" w:sz="0" w:space="0" w:color="auto"/>
                <w:bottom w:val="none" w:sz="0" w:space="0" w:color="auto"/>
                <w:right w:val="none" w:sz="0" w:space="0" w:color="auto"/>
              </w:divBdr>
            </w:div>
            <w:div w:id="1699502726">
              <w:marLeft w:val="0"/>
              <w:marRight w:val="0"/>
              <w:marTop w:val="0"/>
              <w:marBottom w:val="0"/>
              <w:divBdr>
                <w:top w:val="none" w:sz="0" w:space="0" w:color="auto"/>
                <w:left w:val="none" w:sz="0" w:space="0" w:color="auto"/>
                <w:bottom w:val="none" w:sz="0" w:space="0" w:color="auto"/>
                <w:right w:val="none" w:sz="0" w:space="0" w:color="auto"/>
              </w:divBdr>
              <w:divsChild>
                <w:div w:id="3981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557986">
      <w:bodyDiv w:val="1"/>
      <w:marLeft w:val="0"/>
      <w:marRight w:val="0"/>
      <w:marTop w:val="0"/>
      <w:marBottom w:val="0"/>
      <w:divBdr>
        <w:top w:val="none" w:sz="0" w:space="0" w:color="auto"/>
        <w:left w:val="none" w:sz="0" w:space="0" w:color="auto"/>
        <w:bottom w:val="none" w:sz="0" w:space="0" w:color="auto"/>
        <w:right w:val="none" w:sz="0" w:space="0" w:color="auto"/>
      </w:divBdr>
    </w:div>
    <w:div w:id="229847363">
      <w:bodyDiv w:val="1"/>
      <w:marLeft w:val="0"/>
      <w:marRight w:val="0"/>
      <w:marTop w:val="0"/>
      <w:marBottom w:val="0"/>
      <w:divBdr>
        <w:top w:val="none" w:sz="0" w:space="0" w:color="auto"/>
        <w:left w:val="none" w:sz="0" w:space="0" w:color="auto"/>
        <w:bottom w:val="none" w:sz="0" w:space="0" w:color="auto"/>
        <w:right w:val="none" w:sz="0" w:space="0" w:color="auto"/>
      </w:divBdr>
      <w:divsChild>
        <w:div w:id="1184058323">
          <w:marLeft w:val="0"/>
          <w:marRight w:val="0"/>
          <w:marTop w:val="0"/>
          <w:marBottom w:val="0"/>
          <w:divBdr>
            <w:top w:val="none" w:sz="0" w:space="0" w:color="auto"/>
            <w:left w:val="none" w:sz="0" w:space="0" w:color="auto"/>
            <w:bottom w:val="none" w:sz="0" w:space="0" w:color="auto"/>
            <w:right w:val="none" w:sz="0" w:space="0" w:color="auto"/>
          </w:divBdr>
        </w:div>
      </w:divsChild>
    </w:div>
    <w:div w:id="298799929">
      <w:bodyDiv w:val="1"/>
      <w:marLeft w:val="0"/>
      <w:marRight w:val="0"/>
      <w:marTop w:val="0"/>
      <w:marBottom w:val="0"/>
      <w:divBdr>
        <w:top w:val="none" w:sz="0" w:space="0" w:color="auto"/>
        <w:left w:val="none" w:sz="0" w:space="0" w:color="auto"/>
        <w:bottom w:val="none" w:sz="0" w:space="0" w:color="auto"/>
        <w:right w:val="none" w:sz="0" w:space="0" w:color="auto"/>
      </w:divBdr>
    </w:div>
    <w:div w:id="522788254">
      <w:bodyDiv w:val="1"/>
      <w:marLeft w:val="0"/>
      <w:marRight w:val="0"/>
      <w:marTop w:val="0"/>
      <w:marBottom w:val="0"/>
      <w:divBdr>
        <w:top w:val="none" w:sz="0" w:space="0" w:color="auto"/>
        <w:left w:val="none" w:sz="0" w:space="0" w:color="auto"/>
        <w:bottom w:val="none" w:sz="0" w:space="0" w:color="auto"/>
        <w:right w:val="none" w:sz="0" w:space="0" w:color="auto"/>
      </w:divBdr>
    </w:div>
    <w:div w:id="549073546">
      <w:bodyDiv w:val="1"/>
      <w:marLeft w:val="0"/>
      <w:marRight w:val="0"/>
      <w:marTop w:val="0"/>
      <w:marBottom w:val="0"/>
      <w:divBdr>
        <w:top w:val="none" w:sz="0" w:space="0" w:color="auto"/>
        <w:left w:val="none" w:sz="0" w:space="0" w:color="auto"/>
        <w:bottom w:val="none" w:sz="0" w:space="0" w:color="auto"/>
        <w:right w:val="none" w:sz="0" w:space="0" w:color="auto"/>
      </w:divBdr>
      <w:divsChild>
        <w:div w:id="283465284">
          <w:marLeft w:val="0"/>
          <w:marRight w:val="0"/>
          <w:marTop w:val="0"/>
          <w:marBottom w:val="0"/>
          <w:divBdr>
            <w:top w:val="none" w:sz="0" w:space="0" w:color="auto"/>
            <w:left w:val="none" w:sz="0" w:space="0" w:color="auto"/>
            <w:bottom w:val="none" w:sz="0" w:space="0" w:color="auto"/>
            <w:right w:val="none" w:sz="0" w:space="0" w:color="auto"/>
          </w:divBdr>
        </w:div>
      </w:divsChild>
    </w:div>
    <w:div w:id="586963291">
      <w:bodyDiv w:val="1"/>
      <w:marLeft w:val="0"/>
      <w:marRight w:val="0"/>
      <w:marTop w:val="0"/>
      <w:marBottom w:val="0"/>
      <w:divBdr>
        <w:top w:val="none" w:sz="0" w:space="0" w:color="auto"/>
        <w:left w:val="none" w:sz="0" w:space="0" w:color="auto"/>
        <w:bottom w:val="none" w:sz="0" w:space="0" w:color="auto"/>
        <w:right w:val="none" w:sz="0" w:space="0" w:color="auto"/>
      </w:divBdr>
    </w:div>
    <w:div w:id="602958282">
      <w:bodyDiv w:val="1"/>
      <w:marLeft w:val="0"/>
      <w:marRight w:val="0"/>
      <w:marTop w:val="0"/>
      <w:marBottom w:val="0"/>
      <w:divBdr>
        <w:top w:val="none" w:sz="0" w:space="0" w:color="auto"/>
        <w:left w:val="none" w:sz="0" w:space="0" w:color="auto"/>
        <w:bottom w:val="none" w:sz="0" w:space="0" w:color="auto"/>
        <w:right w:val="none" w:sz="0" w:space="0" w:color="auto"/>
      </w:divBdr>
      <w:divsChild>
        <w:div w:id="406997919">
          <w:marLeft w:val="0"/>
          <w:marRight w:val="0"/>
          <w:marTop w:val="0"/>
          <w:marBottom w:val="0"/>
          <w:divBdr>
            <w:top w:val="none" w:sz="0" w:space="0" w:color="auto"/>
            <w:left w:val="none" w:sz="0" w:space="0" w:color="auto"/>
            <w:bottom w:val="none" w:sz="0" w:space="0" w:color="auto"/>
            <w:right w:val="none" w:sz="0" w:space="0" w:color="auto"/>
          </w:divBdr>
        </w:div>
        <w:div w:id="701855910">
          <w:marLeft w:val="0"/>
          <w:marRight w:val="0"/>
          <w:marTop w:val="0"/>
          <w:marBottom w:val="0"/>
          <w:divBdr>
            <w:top w:val="none" w:sz="0" w:space="0" w:color="auto"/>
            <w:left w:val="none" w:sz="0" w:space="0" w:color="auto"/>
            <w:bottom w:val="none" w:sz="0" w:space="0" w:color="auto"/>
            <w:right w:val="none" w:sz="0" w:space="0" w:color="auto"/>
          </w:divBdr>
        </w:div>
      </w:divsChild>
    </w:div>
    <w:div w:id="635990814">
      <w:bodyDiv w:val="1"/>
      <w:marLeft w:val="0"/>
      <w:marRight w:val="0"/>
      <w:marTop w:val="0"/>
      <w:marBottom w:val="0"/>
      <w:divBdr>
        <w:top w:val="none" w:sz="0" w:space="0" w:color="auto"/>
        <w:left w:val="none" w:sz="0" w:space="0" w:color="auto"/>
        <w:bottom w:val="none" w:sz="0" w:space="0" w:color="auto"/>
        <w:right w:val="none" w:sz="0" w:space="0" w:color="auto"/>
      </w:divBdr>
    </w:div>
    <w:div w:id="672801687">
      <w:bodyDiv w:val="1"/>
      <w:marLeft w:val="0"/>
      <w:marRight w:val="0"/>
      <w:marTop w:val="0"/>
      <w:marBottom w:val="0"/>
      <w:divBdr>
        <w:top w:val="none" w:sz="0" w:space="0" w:color="auto"/>
        <w:left w:val="none" w:sz="0" w:space="0" w:color="auto"/>
        <w:bottom w:val="none" w:sz="0" w:space="0" w:color="auto"/>
        <w:right w:val="none" w:sz="0" w:space="0" w:color="auto"/>
      </w:divBdr>
      <w:divsChild>
        <w:div w:id="1298533278">
          <w:marLeft w:val="0"/>
          <w:marRight w:val="0"/>
          <w:marTop w:val="0"/>
          <w:marBottom w:val="0"/>
          <w:divBdr>
            <w:top w:val="none" w:sz="0" w:space="0" w:color="auto"/>
            <w:left w:val="none" w:sz="0" w:space="0" w:color="auto"/>
            <w:bottom w:val="none" w:sz="0" w:space="0" w:color="auto"/>
            <w:right w:val="none" w:sz="0" w:space="0" w:color="auto"/>
          </w:divBdr>
        </w:div>
        <w:div w:id="833296423">
          <w:marLeft w:val="0"/>
          <w:marRight w:val="0"/>
          <w:marTop w:val="0"/>
          <w:marBottom w:val="0"/>
          <w:divBdr>
            <w:top w:val="none" w:sz="0" w:space="0" w:color="auto"/>
            <w:left w:val="none" w:sz="0" w:space="0" w:color="auto"/>
            <w:bottom w:val="none" w:sz="0" w:space="0" w:color="auto"/>
            <w:right w:val="none" w:sz="0" w:space="0" w:color="auto"/>
          </w:divBdr>
        </w:div>
      </w:divsChild>
    </w:div>
    <w:div w:id="781844489">
      <w:bodyDiv w:val="1"/>
      <w:marLeft w:val="0"/>
      <w:marRight w:val="0"/>
      <w:marTop w:val="0"/>
      <w:marBottom w:val="0"/>
      <w:divBdr>
        <w:top w:val="none" w:sz="0" w:space="0" w:color="auto"/>
        <w:left w:val="none" w:sz="0" w:space="0" w:color="auto"/>
        <w:bottom w:val="none" w:sz="0" w:space="0" w:color="auto"/>
        <w:right w:val="none" w:sz="0" w:space="0" w:color="auto"/>
      </w:divBdr>
      <w:divsChild>
        <w:div w:id="221985153">
          <w:marLeft w:val="0"/>
          <w:marRight w:val="0"/>
          <w:marTop w:val="0"/>
          <w:marBottom w:val="0"/>
          <w:divBdr>
            <w:top w:val="none" w:sz="0" w:space="0" w:color="auto"/>
            <w:left w:val="none" w:sz="0" w:space="0" w:color="auto"/>
            <w:bottom w:val="none" w:sz="0" w:space="0" w:color="auto"/>
            <w:right w:val="none" w:sz="0" w:space="0" w:color="auto"/>
          </w:divBdr>
        </w:div>
      </w:divsChild>
    </w:div>
    <w:div w:id="840893840">
      <w:bodyDiv w:val="1"/>
      <w:marLeft w:val="0"/>
      <w:marRight w:val="0"/>
      <w:marTop w:val="0"/>
      <w:marBottom w:val="0"/>
      <w:divBdr>
        <w:top w:val="none" w:sz="0" w:space="0" w:color="auto"/>
        <w:left w:val="none" w:sz="0" w:space="0" w:color="auto"/>
        <w:bottom w:val="none" w:sz="0" w:space="0" w:color="auto"/>
        <w:right w:val="none" w:sz="0" w:space="0" w:color="auto"/>
      </w:divBdr>
    </w:div>
    <w:div w:id="949628773">
      <w:bodyDiv w:val="1"/>
      <w:marLeft w:val="0"/>
      <w:marRight w:val="0"/>
      <w:marTop w:val="0"/>
      <w:marBottom w:val="0"/>
      <w:divBdr>
        <w:top w:val="none" w:sz="0" w:space="0" w:color="auto"/>
        <w:left w:val="none" w:sz="0" w:space="0" w:color="auto"/>
        <w:bottom w:val="none" w:sz="0" w:space="0" w:color="auto"/>
        <w:right w:val="none" w:sz="0" w:space="0" w:color="auto"/>
      </w:divBdr>
      <w:divsChild>
        <w:div w:id="1744990200">
          <w:marLeft w:val="0"/>
          <w:marRight w:val="0"/>
          <w:marTop w:val="0"/>
          <w:marBottom w:val="0"/>
          <w:divBdr>
            <w:top w:val="none" w:sz="0" w:space="0" w:color="auto"/>
            <w:left w:val="none" w:sz="0" w:space="0" w:color="auto"/>
            <w:bottom w:val="none" w:sz="0" w:space="0" w:color="auto"/>
            <w:right w:val="none" w:sz="0" w:space="0" w:color="auto"/>
          </w:divBdr>
        </w:div>
        <w:div w:id="955715072">
          <w:marLeft w:val="0"/>
          <w:marRight w:val="0"/>
          <w:marTop w:val="0"/>
          <w:marBottom w:val="0"/>
          <w:divBdr>
            <w:top w:val="none" w:sz="0" w:space="0" w:color="auto"/>
            <w:left w:val="none" w:sz="0" w:space="0" w:color="auto"/>
            <w:bottom w:val="none" w:sz="0" w:space="0" w:color="auto"/>
            <w:right w:val="none" w:sz="0" w:space="0" w:color="auto"/>
          </w:divBdr>
        </w:div>
        <w:div w:id="263459542">
          <w:marLeft w:val="0"/>
          <w:marRight w:val="0"/>
          <w:marTop w:val="0"/>
          <w:marBottom w:val="0"/>
          <w:divBdr>
            <w:top w:val="none" w:sz="0" w:space="0" w:color="auto"/>
            <w:left w:val="none" w:sz="0" w:space="0" w:color="auto"/>
            <w:bottom w:val="none" w:sz="0" w:space="0" w:color="auto"/>
            <w:right w:val="none" w:sz="0" w:space="0" w:color="auto"/>
          </w:divBdr>
        </w:div>
      </w:divsChild>
    </w:div>
    <w:div w:id="953249752">
      <w:bodyDiv w:val="1"/>
      <w:marLeft w:val="0"/>
      <w:marRight w:val="0"/>
      <w:marTop w:val="0"/>
      <w:marBottom w:val="0"/>
      <w:divBdr>
        <w:top w:val="none" w:sz="0" w:space="0" w:color="auto"/>
        <w:left w:val="none" w:sz="0" w:space="0" w:color="auto"/>
        <w:bottom w:val="none" w:sz="0" w:space="0" w:color="auto"/>
        <w:right w:val="none" w:sz="0" w:space="0" w:color="auto"/>
      </w:divBdr>
    </w:div>
    <w:div w:id="1031344190">
      <w:bodyDiv w:val="1"/>
      <w:marLeft w:val="0"/>
      <w:marRight w:val="0"/>
      <w:marTop w:val="0"/>
      <w:marBottom w:val="0"/>
      <w:divBdr>
        <w:top w:val="none" w:sz="0" w:space="0" w:color="auto"/>
        <w:left w:val="none" w:sz="0" w:space="0" w:color="auto"/>
        <w:bottom w:val="none" w:sz="0" w:space="0" w:color="auto"/>
        <w:right w:val="none" w:sz="0" w:space="0" w:color="auto"/>
      </w:divBdr>
    </w:div>
    <w:div w:id="1119298588">
      <w:bodyDiv w:val="1"/>
      <w:marLeft w:val="0"/>
      <w:marRight w:val="0"/>
      <w:marTop w:val="0"/>
      <w:marBottom w:val="0"/>
      <w:divBdr>
        <w:top w:val="none" w:sz="0" w:space="0" w:color="auto"/>
        <w:left w:val="none" w:sz="0" w:space="0" w:color="auto"/>
        <w:bottom w:val="none" w:sz="0" w:space="0" w:color="auto"/>
        <w:right w:val="none" w:sz="0" w:space="0" w:color="auto"/>
      </w:divBdr>
    </w:div>
    <w:div w:id="1143306247">
      <w:bodyDiv w:val="1"/>
      <w:marLeft w:val="0"/>
      <w:marRight w:val="0"/>
      <w:marTop w:val="0"/>
      <w:marBottom w:val="0"/>
      <w:divBdr>
        <w:top w:val="none" w:sz="0" w:space="0" w:color="auto"/>
        <w:left w:val="none" w:sz="0" w:space="0" w:color="auto"/>
        <w:bottom w:val="none" w:sz="0" w:space="0" w:color="auto"/>
        <w:right w:val="none" w:sz="0" w:space="0" w:color="auto"/>
      </w:divBdr>
    </w:div>
    <w:div w:id="1194422345">
      <w:bodyDiv w:val="1"/>
      <w:marLeft w:val="0"/>
      <w:marRight w:val="0"/>
      <w:marTop w:val="0"/>
      <w:marBottom w:val="0"/>
      <w:divBdr>
        <w:top w:val="none" w:sz="0" w:space="0" w:color="auto"/>
        <w:left w:val="none" w:sz="0" w:space="0" w:color="auto"/>
        <w:bottom w:val="none" w:sz="0" w:space="0" w:color="auto"/>
        <w:right w:val="none" w:sz="0" w:space="0" w:color="auto"/>
      </w:divBdr>
    </w:div>
    <w:div w:id="1220169817">
      <w:bodyDiv w:val="1"/>
      <w:marLeft w:val="0"/>
      <w:marRight w:val="0"/>
      <w:marTop w:val="0"/>
      <w:marBottom w:val="0"/>
      <w:divBdr>
        <w:top w:val="none" w:sz="0" w:space="0" w:color="auto"/>
        <w:left w:val="none" w:sz="0" w:space="0" w:color="auto"/>
        <w:bottom w:val="none" w:sz="0" w:space="0" w:color="auto"/>
        <w:right w:val="none" w:sz="0" w:space="0" w:color="auto"/>
      </w:divBdr>
    </w:div>
    <w:div w:id="1234051756">
      <w:bodyDiv w:val="1"/>
      <w:marLeft w:val="0"/>
      <w:marRight w:val="0"/>
      <w:marTop w:val="0"/>
      <w:marBottom w:val="0"/>
      <w:divBdr>
        <w:top w:val="none" w:sz="0" w:space="0" w:color="auto"/>
        <w:left w:val="none" w:sz="0" w:space="0" w:color="auto"/>
        <w:bottom w:val="none" w:sz="0" w:space="0" w:color="auto"/>
        <w:right w:val="none" w:sz="0" w:space="0" w:color="auto"/>
      </w:divBdr>
      <w:divsChild>
        <w:div w:id="1003971709">
          <w:marLeft w:val="0"/>
          <w:marRight w:val="0"/>
          <w:marTop w:val="0"/>
          <w:marBottom w:val="0"/>
          <w:divBdr>
            <w:top w:val="none" w:sz="0" w:space="0" w:color="auto"/>
            <w:left w:val="none" w:sz="0" w:space="0" w:color="auto"/>
            <w:bottom w:val="none" w:sz="0" w:space="0" w:color="auto"/>
            <w:right w:val="none" w:sz="0" w:space="0" w:color="auto"/>
          </w:divBdr>
        </w:div>
        <w:div w:id="1212501713">
          <w:marLeft w:val="0"/>
          <w:marRight w:val="0"/>
          <w:marTop w:val="0"/>
          <w:marBottom w:val="0"/>
          <w:divBdr>
            <w:top w:val="none" w:sz="0" w:space="0" w:color="auto"/>
            <w:left w:val="none" w:sz="0" w:space="0" w:color="auto"/>
            <w:bottom w:val="none" w:sz="0" w:space="0" w:color="auto"/>
            <w:right w:val="none" w:sz="0" w:space="0" w:color="auto"/>
          </w:divBdr>
        </w:div>
      </w:divsChild>
    </w:div>
    <w:div w:id="1234582253">
      <w:bodyDiv w:val="1"/>
      <w:marLeft w:val="0"/>
      <w:marRight w:val="0"/>
      <w:marTop w:val="0"/>
      <w:marBottom w:val="0"/>
      <w:divBdr>
        <w:top w:val="none" w:sz="0" w:space="0" w:color="auto"/>
        <w:left w:val="none" w:sz="0" w:space="0" w:color="auto"/>
        <w:bottom w:val="none" w:sz="0" w:space="0" w:color="auto"/>
        <w:right w:val="none" w:sz="0" w:space="0" w:color="auto"/>
      </w:divBdr>
      <w:divsChild>
        <w:div w:id="262957822">
          <w:marLeft w:val="0"/>
          <w:marRight w:val="0"/>
          <w:marTop w:val="0"/>
          <w:marBottom w:val="0"/>
          <w:divBdr>
            <w:top w:val="none" w:sz="0" w:space="0" w:color="auto"/>
            <w:left w:val="none" w:sz="0" w:space="0" w:color="auto"/>
            <w:bottom w:val="none" w:sz="0" w:space="0" w:color="auto"/>
            <w:right w:val="none" w:sz="0" w:space="0" w:color="auto"/>
          </w:divBdr>
        </w:div>
      </w:divsChild>
    </w:div>
    <w:div w:id="1240216990">
      <w:bodyDiv w:val="1"/>
      <w:marLeft w:val="0"/>
      <w:marRight w:val="0"/>
      <w:marTop w:val="0"/>
      <w:marBottom w:val="0"/>
      <w:divBdr>
        <w:top w:val="none" w:sz="0" w:space="0" w:color="auto"/>
        <w:left w:val="none" w:sz="0" w:space="0" w:color="auto"/>
        <w:bottom w:val="none" w:sz="0" w:space="0" w:color="auto"/>
        <w:right w:val="none" w:sz="0" w:space="0" w:color="auto"/>
      </w:divBdr>
      <w:divsChild>
        <w:div w:id="75590450">
          <w:marLeft w:val="0"/>
          <w:marRight w:val="0"/>
          <w:marTop w:val="0"/>
          <w:marBottom w:val="0"/>
          <w:divBdr>
            <w:top w:val="none" w:sz="0" w:space="0" w:color="auto"/>
            <w:left w:val="none" w:sz="0" w:space="0" w:color="auto"/>
            <w:bottom w:val="none" w:sz="0" w:space="0" w:color="auto"/>
            <w:right w:val="none" w:sz="0" w:space="0" w:color="auto"/>
          </w:divBdr>
        </w:div>
        <w:div w:id="629748570">
          <w:marLeft w:val="0"/>
          <w:marRight w:val="0"/>
          <w:marTop w:val="0"/>
          <w:marBottom w:val="0"/>
          <w:divBdr>
            <w:top w:val="none" w:sz="0" w:space="0" w:color="auto"/>
            <w:left w:val="none" w:sz="0" w:space="0" w:color="auto"/>
            <w:bottom w:val="none" w:sz="0" w:space="0" w:color="auto"/>
            <w:right w:val="none" w:sz="0" w:space="0" w:color="auto"/>
          </w:divBdr>
        </w:div>
        <w:div w:id="644167122">
          <w:marLeft w:val="0"/>
          <w:marRight w:val="0"/>
          <w:marTop w:val="0"/>
          <w:marBottom w:val="0"/>
          <w:divBdr>
            <w:top w:val="none" w:sz="0" w:space="0" w:color="auto"/>
            <w:left w:val="none" w:sz="0" w:space="0" w:color="auto"/>
            <w:bottom w:val="none" w:sz="0" w:space="0" w:color="auto"/>
            <w:right w:val="none" w:sz="0" w:space="0" w:color="auto"/>
          </w:divBdr>
        </w:div>
        <w:div w:id="708071491">
          <w:marLeft w:val="0"/>
          <w:marRight w:val="0"/>
          <w:marTop w:val="0"/>
          <w:marBottom w:val="0"/>
          <w:divBdr>
            <w:top w:val="none" w:sz="0" w:space="0" w:color="auto"/>
            <w:left w:val="none" w:sz="0" w:space="0" w:color="auto"/>
            <w:bottom w:val="none" w:sz="0" w:space="0" w:color="auto"/>
            <w:right w:val="none" w:sz="0" w:space="0" w:color="auto"/>
          </w:divBdr>
        </w:div>
        <w:div w:id="756898378">
          <w:marLeft w:val="0"/>
          <w:marRight w:val="0"/>
          <w:marTop w:val="0"/>
          <w:marBottom w:val="0"/>
          <w:divBdr>
            <w:top w:val="none" w:sz="0" w:space="0" w:color="auto"/>
            <w:left w:val="none" w:sz="0" w:space="0" w:color="auto"/>
            <w:bottom w:val="none" w:sz="0" w:space="0" w:color="auto"/>
            <w:right w:val="none" w:sz="0" w:space="0" w:color="auto"/>
          </w:divBdr>
        </w:div>
        <w:div w:id="1139566136">
          <w:marLeft w:val="0"/>
          <w:marRight w:val="0"/>
          <w:marTop w:val="0"/>
          <w:marBottom w:val="0"/>
          <w:divBdr>
            <w:top w:val="none" w:sz="0" w:space="0" w:color="auto"/>
            <w:left w:val="none" w:sz="0" w:space="0" w:color="auto"/>
            <w:bottom w:val="none" w:sz="0" w:space="0" w:color="auto"/>
            <w:right w:val="none" w:sz="0" w:space="0" w:color="auto"/>
          </w:divBdr>
        </w:div>
        <w:div w:id="1180923640">
          <w:marLeft w:val="0"/>
          <w:marRight w:val="0"/>
          <w:marTop w:val="0"/>
          <w:marBottom w:val="0"/>
          <w:divBdr>
            <w:top w:val="none" w:sz="0" w:space="0" w:color="auto"/>
            <w:left w:val="none" w:sz="0" w:space="0" w:color="auto"/>
            <w:bottom w:val="none" w:sz="0" w:space="0" w:color="auto"/>
            <w:right w:val="none" w:sz="0" w:space="0" w:color="auto"/>
          </w:divBdr>
        </w:div>
        <w:div w:id="1306743296">
          <w:marLeft w:val="0"/>
          <w:marRight w:val="0"/>
          <w:marTop w:val="0"/>
          <w:marBottom w:val="0"/>
          <w:divBdr>
            <w:top w:val="none" w:sz="0" w:space="0" w:color="auto"/>
            <w:left w:val="none" w:sz="0" w:space="0" w:color="auto"/>
            <w:bottom w:val="none" w:sz="0" w:space="0" w:color="auto"/>
            <w:right w:val="none" w:sz="0" w:space="0" w:color="auto"/>
          </w:divBdr>
        </w:div>
        <w:div w:id="1398701564">
          <w:marLeft w:val="0"/>
          <w:marRight w:val="0"/>
          <w:marTop w:val="0"/>
          <w:marBottom w:val="0"/>
          <w:divBdr>
            <w:top w:val="none" w:sz="0" w:space="0" w:color="auto"/>
            <w:left w:val="none" w:sz="0" w:space="0" w:color="auto"/>
            <w:bottom w:val="none" w:sz="0" w:space="0" w:color="auto"/>
            <w:right w:val="none" w:sz="0" w:space="0" w:color="auto"/>
          </w:divBdr>
        </w:div>
        <w:div w:id="1664358118">
          <w:marLeft w:val="0"/>
          <w:marRight w:val="0"/>
          <w:marTop w:val="0"/>
          <w:marBottom w:val="0"/>
          <w:divBdr>
            <w:top w:val="none" w:sz="0" w:space="0" w:color="auto"/>
            <w:left w:val="none" w:sz="0" w:space="0" w:color="auto"/>
            <w:bottom w:val="none" w:sz="0" w:space="0" w:color="auto"/>
            <w:right w:val="none" w:sz="0" w:space="0" w:color="auto"/>
          </w:divBdr>
        </w:div>
        <w:div w:id="1802074005">
          <w:marLeft w:val="0"/>
          <w:marRight w:val="0"/>
          <w:marTop w:val="0"/>
          <w:marBottom w:val="0"/>
          <w:divBdr>
            <w:top w:val="none" w:sz="0" w:space="0" w:color="auto"/>
            <w:left w:val="none" w:sz="0" w:space="0" w:color="auto"/>
            <w:bottom w:val="none" w:sz="0" w:space="0" w:color="auto"/>
            <w:right w:val="none" w:sz="0" w:space="0" w:color="auto"/>
          </w:divBdr>
        </w:div>
        <w:div w:id="2021197263">
          <w:marLeft w:val="0"/>
          <w:marRight w:val="0"/>
          <w:marTop w:val="0"/>
          <w:marBottom w:val="0"/>
          <w:divBdr>
            <w:top w:val="none" w:sz="0" w:space="0" w:color="auto"/>
            <w:left w:val="none" w:sz="0" w:space="0" w:color="auto"/>
            <w:bottom w:val="none" w:sz="0" w:space="0" w:color="auto"/>
            <w:right w:val="none" w:sz="0" w:space="0" w:color="auto"/>
          </w:divBdr>
        </w:div>
        <w:div w:id="2125418987">
          <w:marLeft w:val="0"/>
          <w:marRight w:val="0"/>
          <w:marTop w:val="0"/>
          <w:marBottom w:val="0"/>
          <w:divBdr>
            <w:top w:val="none" w:sz="0" w:space="0" w:color="auto"/>
            <w:left w:val="none" w:sz="0" w:space="0" w:color="auto"/>
            <w:bottom w:val="none" w:sz="0" w:space="0" w:color="auto"/>
            <w:right w:val="none" w:sz="0" w:space="0" w:color="auto"/>
          </w:divBdr>
        </w:div>
      </w:divsChild>
    </w:div>
    <w:div w:id="1325086663">
      <w:bodyDiv w:val="1"/>
      <w:marLeft w:val="0"/>
      <w:marRight w:val="0"/>
      <w:marTop w:val="0"/>
      <w:marBottom w:val="0"/>
      <w:divBdr>
        <w:top w:val="none" w:sz="0" w:space="0" w:color="auto"/>
        <w:left w:val="none" w:sz="0" w:space="0" w:color="auto"/>
        <w:bottom w:val="none" w:sz="0" w:space="0" w:color="auto"/>
        <w:right w:val="none" w:sz="0" w:space="0" w:color="auto"/>
      </w:divBdr>
    </w:div>
    <w:div w:id="1411583355">
      <w:bodyDiv w:val="1"/>
      <w:marLeft w:val="0"/>
      <w:marRight w:val="0"/>
      <w:marTop w:val="0"/>
      <w:marBottom w:val="0"/>
      <w:divBdr>
        <w:top w:val="none" w:sz="0" w:space="0" w:color="auto"/>
        <w:left w:val="none" w:sz="0" w:space="0" w:color="auto"/>
        <w:bottom w:val="none" w:sz="0" w:space="0" w:color="auto"/>
        <w:right w:val="none" w:sz="0" w:space="0" w:color="auto"/>
      </w:divBdr>
    </w:div>
    <w:div w:id="1479803495">
      <w:bodyDiv w:val="1"/>
      <w:marLeft w:val="0"/>
      <w:marRight w:val="0"/>
      <w:marTop w:val="0"/>
      <w:marBottom w:val="0"/>
      <w:divBdr>
        <w:top w:val="none" w:sz="0" w:space="0" w:color="auto"/>
        <w:left w:val="none" w:sz="0" w:space="0" w:color="auto"/>
        <w:bottom w:val="none" w:sz="0" w:space="0" w:color="auto"/>
        <w:right w:val="none" w:sz="0" w:space="0" w:color="auto"/>
      </w:divBdr>
    </w:div>
    <w:div w:id="1518496514">
      <w:bodyDiv w:val="1"/>
      <w:marLeft w:val="0"/>
      <w:marRight w:val="0"/>
      <w:marTop w:val="0"/>
      <w:marBottom w:val="0"/>
      <w:divBdr>
        <w:top w:val="none" w:sz="0" w:space="0" w:color="auto"/>
        <w:left w:val="none" w:sz="0" w:space="0" w:color="auto"/>
        <w:bottom w:val="none" w:sz="0" w:space="0" w:color="auto"/>
        <w:right w:val="none" w:sz="0" w:space="0" w:color="auto"/>
      </w:divBdr>
    </w:div>
    <w:div w:id="1568177810">
      <w:bodyDiv w:val="1"/>
      <w:marLeft w:val="0"/>
      <w:marRight w:val="0"/>
      <w:marTop w:val="0"/>
      <w:marBottom w:val="0"/>
      <w:divBdr>
        <w:top w:val="none" w:sz="0" w:space="0" w:color="auto"/>
        <w:left w:val="none" w:sz="0" w:space="0" w:color="auto"/>
        <w:bottom w:val="none" w:sz="0" w:space="0" w:color="auto"/>
        <w:right w:val="none" w:sz="0" w:space="0" w:color="auto"/>
      </w:divBdr>
    </w:div>
    <w:div w:id="1590041584">
      <w:bodyDiv w:val="1"/>
      <w:marLeft w:val="0"/>
      <w:marRight w:val="0"/>
      <w:marTop w:val="0"/>
      <w:marBottom w:val="0"/>
      <w:divBdr>
        <w:top w:val="none" w:sz="0" w:space="0" w:color="auto"/>
        <w:left w:val="none" w:sz="0" w:space="0" w:color="auto"/>
        <w:bottom w:val="none" w:sz="0" w:space="0" w:color="auto"/>
        <w:right w:val="none" w:sz="0" w:space="0" w:color="auto"/>
      </w:divBdr>
    </w:div>
    <w:div w:id="1620337716">
      <w:bodyDiv w:val="1"/>
      <w:marLeft w:val="0"/>
      <w:marRight w:val="0"/>
      <w:marTop w:val="0"/>
      <w:marBottom w:val="0"/>
      <w:divBdr>
        <w:top w:val="none" w:sz="0" w:space="0" w:color="auto"/>
        <w:left w:val="none" w:sz="0" w:space="0" w:color="auto"/>
        <w:bottom w:val="none" w:sz="0" w:space="0" w:color="auto"/>
        <w:right w:val="none" w:sz="0" w:space="0" w:color="auto"/>
      </w:divBdr>
    </w:div>
    <w:div w:id="1637181991">
      <w:bodyDiv w:val="1"/>
      <w:marLeft w:val="0"/>
      <w:marRight w:val="0"/>
      <w:marTop w:val="0"/>
      <w:marBottom w:val="0"/>
      <w:divBdr>
        <w:top w:val="none" w:sz="0" w:space="0" w:color="auto"/>
        <w:left w:val="none" w:sz="0" w:space="0" w:color="auto"/>
        <w:bottom w:val="none" w:sz="0" w:space="0" w:color="auto"/>
        <w:right w:val="none" w:sz="0" w:space="0" w:color="auto"/>
      </w:divBdr>
    </w:div>
    <w:div w:id="1814637526">
      <w:bodyDiv w:val="1"/>
      <w:marLeft w:val="0"/>
      <w:marRight w:val="0"/>
      <w:marTop w:val="0"/>
      <w:marBottom w:val="0"/>
      <w:divBdr>
        <w:top w:val="none" w:sz="0" w:space="0" w:color="auto"/>
        <w:left w:val="none" w:sz="0" w:space="0" w:color="auto"/>
        <w:bottom w:val="none" w:sz="0" w:space="0" w:color="auto"/>
        <w:right w:val="none" w:sz="0" w:space="0" w:color="auto"/>
      </w:divBdr>
      <w:divsChild>
        <w:div w:id="1527913602">
          <w:marLeft w:val="0"/>
          <w:marRight w:val="0"/>
          <w:marTop w:val="0"/>
          <w:marBottom w:val="0"/>
          <w:divBdr>
            <w:top w:val="none" w:sz="0" w:space="0" w:color="auto"/>
            <w:left w:val="none" w:sz="0" w:space="0" w:color="auto"/>
            <w:bottom w:val="none" w:sz="0" w:space="0" w:color="auto"/>
            <w:right w:val="none" w:sz="0" w:space="0" w:color="auto"/>
          </w:divBdr>
          <w:divsChild>
            <w:div w:id="385760404">
              <w:marLeft w:val="0"/>
              <w:marRight w:val="0"/>
              <w:marTop w:val="0"/>
              <w:marBottom w:val="0"/>
              <w:divBdr>
                <w:top w:val="none" w:sz="0" w:space="0" w:color="auto"/>
                <w:left w:val="none" w:sz="0" w:space="0" w:color="auto"/>
                <w:bottom w:val="none" w:sz="0" w:space="0" w:color="auto"/>
                <w:right w:val="none" w:sz="0" w:space="0" w:color="auto"/>
              </w:divBdr>
            </w:div>
            <w:div w:id="258366936">
              <w:marLeft w:val="0"/>
              <w:marRight w:val="0"/>
              <w:marTop w:val="0"/>
              <w:marBottom w:val="0"/>
              <w:divBdr>
                <w:top w:val="none" w:sz="0" w:space="0" w:color="auto"/>
                <w:left w:val="none" w:sz="0" w:space="0" w:color="auto"/>
                <w:bottom w:val="none" w:sz="0" w:space="0" w:color="auto"/>
                <w:right w:val="none" w:sz="0" w:space="0" w:color="auto"/>
              </w:divBdr>
            </w:div>
          </w:divsChild>
        </w:div>
        <w:div w:id="1776050132">
          <w:marLeft w:val="0"/>
          <w:marRight w:val="0"/>
          <w:marTop w:val="0"/>
          <w:marBottom w:val="0"/>
          <w:divBdr>
            <w:top w:val="none" w:sz="0" w:space="0" w:color="auto"/>
            <w:left w:val="none" w:sz="0" w:space="0" w:color="auto"/>
            <w:bottom w:val="none" w:sz="0" w:space="0" w:color="auto"/>
            <w:right w:val="none" w:sz="0" w:space="0" w:color="auto"/>
          </w:divBdr>
          <w:divsChild>
            <w:div w:id="1100032438">
              <w:marLeft w:val="0"/>
              <w:marRight w:val="0"/>
              <w:marTop w:val="0"/>
              <w:marBottom w:val="0"/>
              <w:divBdr>
                <w:top w:val="none" w:sz="0" w:space="0" w:color="auto"/>
                <w:left w:val="none" w:sz="0" w:space="0" w:color="auto"/>
                <w:bottom w:val="none" w:sz="0" w:space="0" w:color="auto"/>
                <w:right w:val="none" w:sz="0" w:space="0" w:color="auto"/>
              </w:divBdr>
            </w:div>
            <w:div w:id="16887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6547">
      <w:bodyDiv w:val="1"/>
      <w:marLeft w:val="0"/>
      <w:marRight w:val="0"/>
      <w:marTop w:val="0"/>
      <w:marBottom w:val="0"/>
      <w:divBdr>
        <w:top w:val="none" w:sz="0" w:space="0" w:color="auto"/>
        <w:left w:val="none" w:sz="0" w:space="0" w:color="auto"/>
        <w:bottom w:val="none" w:sz="0" w:space="0" w:color="auto"/>
        <w:right w:val="none" w:sz="0" w:space="0" w:color="auto"/>
      </w:divBdr>
    </w:div>
    <w:div w:id="1900364262">
      <w:bodyDiv w:val="1"/>
      <w:marLeft w:val="0"/>
      <w:marRight w:val="0"/>
      <w:marTop w:val="0"/>
      <w:marBottom w:val="0"/>
      <w:divBdr>
        <w:top w:val="none" w:sz="0" w:space="0" w:color="auto"/>
        <w:left w:val="none" w:sz="0" w:space="0" w:color="auto"/>
        <w:bottom w:val="none" w:sz="0" w:space="0" w:color="auto"/>
        <w:right w:val="none" w:sz="0" w:space="0" w:color="auto"/>
      </w:divBdr>
    </w:div>
    <w:div w:id="1926648605">
      <w:bodyDiv w:val="1"/>
      <w:marLeft w:val="0"/>
      <w:marRight w:val="0"/>
      <w:marTop w:val="0"/>
      <w:marBottom w:val="0"/>
      <w:divBdr>
        <w:top w:val="none" w:sz="0" w:space="0" w:color="auto"/>
        <w:left w:val="none" w:sz="0" w:space="0" w:color="auto"/>
        <w:bottom w:val="none" w:sz="0" w:space="0" w:color="auto"/>
        <w:right w:val="none" w:sz="0" w:space="0" w:color="auto"/>
      </w:divBdr>
    </w:div>
    <w:div w:id="1931809424">
      <w:bodyDiv w:val="1"/>
      <w:marLeft w:val="0"/>
      <w:marRight w:val="0"/>
      <w:marTop w:val="0"/>
      <w:marBottom w:val="0"/>
      <w:divBdr>
        <w:top w:val="none" w:sz="0" w:space="0" w:color="auto"/>
        <w:left w:val="none" w:sz="0" w:space="0" w:color="auto"/>
        <w:bottom w:val="none" w:sz="0" w:space="0" w:color="auto"/>
        <w:right w:val="none" w:sz="0" w:space="0" w:color="auto"/>
      </w:divBdr>
      <w:divsChild>
        <w:div w:id="727803952">
          <w:marLeft w:val="0"/>
          <w:marRight w:val="0"/>
          <w:marTop w:val="0"/>
          <w:marBottom w:val="0"/>
          <w:divBdr>
            <w:top w:val="none" w:sz="0" w:space="0" w:color="auto"/>
            <w:left w:val="none" w:sz="0" w:space="0" w:color="auto"/>
            <w:bottom w:val="none" w:sz="0" w:space="0" w:color="auto"/>
            <w:right w:val="none" w:sz="0" w:space="0" w:color="auto"/>
          </w:divBdr>
        </w:div>
        <w:div w:id="559941048">
          <w:marLeft w:val="0"/>
          <w:marRight w:val="0"/>
          <w:marTop w:val="0"/>
          <w:marBottom w:val="0"/>
          <w:divBdr>
            <w:top w:val="none" w:sz="0" w:space="0" w:color="auto"/>
            <w:left w:val="none" w:sz="0" w:space="0" w:color="auto"/>
            <w:bottom w:val="none" w:sz="0" w:space="0" w:color="auto"/>
            <w:right w:val="none" w:sz="0" w:space="0" w:color="auto"/>
          </w:divBdr>
        </w:div>
      </w:divsChild>
    </w:div>
    <w:div w:id="1947149805">
      <w:bodyDiv w:val="1"/>
      <w:marLeft w:val="0"/>
      <w:marRight w:val="0"/>
      <w:marTop w:val="0"/>
      <w:marBottom w:val="0"/>
      <w:divBdr>
        <w:top w:val="none" w:sz="0" w:space="0" w:color="auto"/>
        <w:left w:val="none" w:sz="0" w:space="0" w:color="auto"/>
        <w:bottom w:val="none" w:sz="0" w:space="0" w:color="auto"/>
        <w:right w:val="none" w:sz="0" w:space="0" w:color="auto"/>
      </w:divBdr>
      <w:divsChild>
        <w:div w:id="105124709">
          <w:marLeft w:val="0"/>
          <w:marRight w:val="0"/>
          <w:marTop w:val="0"/>
          <w:marBottom w:val="0"/>
          <w:divBdr>
            <w:top w:val="none" w:sz="0" w:space="0" w:color="auto"/>
            <w:left w:val="none" w:sz="0" w:space="0" w:color="auto"/>
            <w:bottom w:val="none" w:sz="0" w:space="0" w:color="auto"/>
            <w:right w:val="none" w:sz="0" w:space="0" w:color="auto"/>
          </w:divBdr>
        </w:div>
        <w:div w:id="126626365">
          <w:marLeft w:val="0"/>
          <w:marRight w:val="0"/>
          <w:marTop w:val="0"/>
          <w:marBottom w:val="0"/>
          <w:divBdr>
            <w:top w:val="none" w:sz="0" w:space="0" w:color="auto"/>
            <w:left w:val="none" w:sz="0" w:space="0" w:color="auto"/>
            <w:bottom w:val="none" w:sz="0" w:space="0" w:color="auto"/>
            <w:right w:val="none" w:sz="0" w:space="0" w:color="auto"/>
          </w:divBdr>
        </w:div>
      </w:divsChild>
    </w:div>
    <w:div w:id="1963228880">
      <w:bodyDiv w:val="1"/>
      <w:marLeft w:val="0"/>
      <w:marRight w:val="0"/>
      <w:marTop w:val="0"/>
      <w:marBottom w:val="0"/>
      <w:divBdr>
        <w:top w:val="none" w:sz="0" w:space="0" w:color="auto"/>
        <w:left w:val="none" w:sz="0" w:space="0" w:color="auto"/>
        <w:bottom w:val="none" w:sz="0" w:space="0" w:color="auto"/>
        <w:right w:val="none" w:sz="0" w:space="0" w:color="auto"/>
      </w:divBdr>
      <w:divsChild>
        <w:div w:id="916673351">
          <w:marLeft w:val="0"/>
          <w:marRight w:val="0"/>
          <w:marTop w:val="0"/>
          <w:marBottom w:val="0"/>
          <w:divBdr>
            <w:top w:val="none" w:sz="0" w:space="0" w:color="auto"/>
            <w:left w:val="none" w:sz="0" w:space="0" w:color="auto"/>
            <w:bottom w:val="none" w:sz="0" w:space="0" w:color="auto"/>
            <w:right w:val="none" w:sz="0" w:space="0" w:color="auto"/>
          </w:divBdr>
        </w:div>
      </w:divsChild>
    </w:div>
    <w:div w:id="1976331815">
      <w:bodyDiv w:val="1"/>
      <w:marLeft w:val="0"/>
      <w:marRight w:val="0"/>
      <w:marTop w:val="0"/>
      <w:marBottom w:val="0"/>
      <w:divBdr>
        <w:top w:val="none" w:sz="0" w:space="0" w:color="auto"/>
        <w:left w:val="none" w:sz="0" w:space="0" w:color="auto"/>
        <w:bottom w:val="none" w:sz="0" w:space="0" w:color="auto"/>
        <w:right w:val="none" w:sz="0" w:space="0" w:color="auto"/>
      </w:divBdr>
    </w:div>
    <w:div w:id="2060468890">
      <w:bodyDiv w:val="1"/>
      <w:marLeft w:val="0"/>
      <w:marRight w:val="0"/>
      <w:marTop w:val="0"/>
      <w:marBottom w:val="0"/>
      <w:divBdr>
        <w:top w:val="none" w:sz="0" w:space="0" w:color="auto"/>
        <w:left w:val="none" w:sz="0" w:space="0" w:color="auto"/>
        <w:bottom w:val="none" w:sz="0" w:space="0" w:color="auto"/>
        <w:right w:val="none" w:sz="0" w:space="0" w:color="auto"/>
      </w:divBdr>
    </w:div>
    <w:div w:id="2092585351">
      <w:bodyDiv w:val="1"/>
      <w:marLeft w:val="0"/>
      <w:marRight w:val="0"/>
      <w:marTop w:val="0"/>
      <w:marBottom w:val="0"/>
      <w:divBdr>
        <w:top w:val="none" w:sz="0" w:space="0" w:color="auto"/>
        <w:left w:val="none" w:sz="0" w:space="0" w:color="auto"/>
        <w:bottom w:val="none" w:sz="0" w:space="0" w:color="auto"/>
        <w:right w:val="none" w:sz="0" w:space="0" w:color="auto"/>
      </w:divBdr>
    </w:div>
    <w:div w:id="209396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juriogrindys.lt/atsparumas-chemikalams/labai-gera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juriogrindys.lt/dregnoms-patalpoms/tink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juriogrindys.lt/technologija/homogenine-pvc-dang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juriogrindys.lt/dangos-storis/2-mm/" TargetMode="External"/><Relationship Id="rId4" Type="http://schemas.openxmlformats.org/officeDocument/2006/relationships/settings" Target="settings.xml"/><Relationship Id="rId9" Type="http://schemas.openxmlformats.org/officeDocument/2006/relationships/hyperlink" Target="https://pajuriogrindys.lt/atsparumo-trinciai-klase/34/"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975A3-2034-4C98-B982-AD8B6907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17962</Words>
  <Characters>10239</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Danguole</dc:creator>
  <cp:lastModifiedBy>Sigitas  Aliubavičius</cp:lastModifiedBy>
  <cp:revision>40</cp:revision>
  <cp:lastPrinted>2025-06-04T13:35:00Z</cp:lastPrinted>
  <dcterms:created xsi:type="dcterms:W3CDTF">2025-09-22T11:03:00Z</dcterms:created>
  <dcterms:modified xsi:type="dcterms:W3CDTF">2025-09-24T08:33:00Z</dcterms:modified>
</cp:coreProperties>
</file>