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2BC16736" w14:textId="77777777" w:rsidR="00DE49AB" w:rsidRPr="00DE49AB" w:rsidRDefault="00DE49AB" w:rsidP="00DE49AB">
            <w:pPr>
              <w:jc w:val="center"/>
              <w:rPr>
                <w:b/>
                <w:bCs/>
                <w:kern w:val="2"/>
                <w:sz w:val="22"/>
                <w:szCs w:val="22"/>
              </w:rPr>
            </w:pPr>
            <w:r w:rsidRPr="00DE49AB">
              <w:rPr>
                <w:b/>
                <w:bCs/>
                <w:kern w:val="2"/>
                <w:sz w:val="22"/>
                <w:szCs w:val="22"/>
              </w:rPr>
              <w:t xml:space="preserve">Apsaugos priemonės (apklotų rinkiniai chirurgijai ir kitos priemonės) </w:t>
            </w:r>
          </w:p>
          <w:p w14:paraId="52FF540E" w14:textId="35A13F16" w:rsidR="005A5832" w:rsidRPr="00775A6C" w:rsidRDefault="00DE49AB" w:rsidP="00DE49AB">
            <w:pPr>
              <w:jc w:val="center"/>
              <w:rPr>
                <w:b/>
                <w:bCs/>
                <w:kern w:val="2"/>
                <w:sz w:val="22"/>
                <w:szCs w:val="22"/>
              </w:rPr>
            </w:pPr>
            <w:r w:rsidRPr="00DE49AB">
              <w:rPr>
                <w:b/>
                <w:bCs/>
                <w:kern w:val="2"/>
                <w:sz w:val="22"/>
                <w:szCs w:val="22"/>
              </w:rPr>
              <w:t>vaikų chirurgijai (Nr. 9908</w:t>
            </w:r>
            <w:r w:rsidR="00F82ED1" w:rsidRPr="00775A6C">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1DB03E80"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B91D0C">
              <w:rPr>
                <w:kern w:val="2"/>
                <w:sz w:val="22"/>
                <w:szCs w:val="22"/>
              </w:rPr>
              <w:t>apsaugos priemones</w:t>
            </w:r>
            <w:r w:rsidR="00927949">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3E316CA0" w:rsidR="005A5832" w:rsidRPr="00333420" w:rsidRDefault="00DE49AB" w:rsidP="00B91D0C">
            <w:pPr>
              <w:jc w:val="both"/>
              <w:rPr>
                <w:kern w:val="2"/>
                <w:sz w:val="22"/>
                <w:szCs w:val="22"/>
              </w:rPr>
            </w:pPr>
            <w:r w:rsidRPr="00DE49AB">
              <w:rPr>
                <w:kern w:val="2"/>
                <w:sz w:val="22"/>
                <w:szCs w:val="22"/>
              </w:rPr>
              <w:t xml:space="preserve">Apsaugos priemonės (apklotų rinkiniai chirurgijai ir kitos priemonės) </w:t>
            </w:r>
            <w:r w:rsidR="00B91D0C">
              <w:rPr>
                <w:kern w:val="2"/>
                <w:sz w:val="22"/>
                <w:szCs w:val="22"/>
              </w:rPr>
              <w:t xml:space="preserve"> </w:t>
            </w:r>
            <w:r w:rsidRPr="00DE49AB">
              <w:rPr>
                <w:kern w:val="2"/>
                <w:sz w:val="22"/>
                <w:szCs w:val="22"/>
              </w:rPr>
              <w:t>vaikų chirurgijai (Nr. 9908</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292EBF2E"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BF7E46">
              <w:rPr>
                <w:kern w:val="2"/>
                <w:sz w:val="22"/>
                <w:szCs w:val="22"/>
              </w:rPr>
              <w:t xml:space="preserve">pristatyti Prekes ne vėliau kaip per </w:t>
            </w:r>
            <w:r w:rsidR="008B4591" w:rsidRPr="00BF7E46">
              <w:rPr>
                <w:b/>
                <w:bCs/>
                <w:kern w:val="2"/>
                <w:sz w:val="22"/>
                <w:szCs w:val="22"/>
              </w:rPr>
              <w:t>1</w:t>
            </w:r>
            <w:r w:rsidR="00BD18C1" w:rsidRPr="00BF7E46">
              <w:rPr>
                <w:b/>
                <w:bCs/>
                <w:kern w:val="2"/>
                <w:sz w:val="22"/>
                <w:szCs w:val="22"/>
              </w:rPr>
              <w:t>0</w:t>
            </w:r>
            <w:r w:rsidR="0044278D" w:rsidRPr="00BF7E46">
              <w:rPr>
                <w:color w:val="FF0000"/>
                <w:kern w:val="2"/>
                <w:sz w:val="22"/>
                <w:szCs w:val="22"/>
              </w:rPr>
              <w:t xml:space="preserve"> </w:t>
            </w:r>
            <w:r w:rsidR="00BC289B" w:rsidRPr="00BF7E46">
              <w:rPr>
                <w:kern w:val="2"/>
                <w:sz w:val="22"/>
                <w:szCs w:val="22"/>
              </w:rPr>
              <w:t xml:space="preserve">(dešimt) </w:t>
            </w:r>
            <w:r w:rsidR="0044278D" w:rsidRPr="00BF7E46">
              <w:rPr>
                <w:kern w:val="2"/>
                <w:sz w:val="22"/>
                <w:szCs w:val="22"/>
              </w:rPr>
              <w:t>darbo dien</w:t>
            </w:r>
            <w:r w:rsidR="008B4591" w:rsidRPr="00BF7E46">
              <w:rPr>
                <w:kern w:val="2"/>
                <w:sz w:val="22"/>
                <w:szCs w:val="22"/>
              </w:rPr>
              <w:t>ų</w:t>
            </w:r>
            <w:r w:rsidR="000135D4">
              <w:rPr>
                <w:kern w:val="2"/>
                <w:sz w:val="22"/>
                <w:szCs w:val="22"/>
              </w:rPr>
              <w:t xml:space="preserve">, o skubos atveju </w:t>
            </w:r>
            <w:r w:rsidRPr="00BF7E46">
              <w:rPr>
                <w:kern w:val="2"/>
                <w:sz w:val="22"/>
                <w:szCs w:val="22"/>
              </w:rPr>
              <w:t xml:space="preserve"> </w:t>
            </w:r>
            <w:r w:rsidR="000135D4" w:rsidRPr="000135D4">
              <w:rPr>
                <w:kern w:val="2"/>
                <w:sz w:val="22"/>
                <w:szCs w:val="22"/>
              </w:rPr>
              <w:t xml:space="preserve">ne vėliau kaip per </w:t>
            </w:r>
            <w:r w:rsidR="000135D4" w:rsidRPr="000135D4">
              <w:rPr>
                <w:b/>
                <w:bCs/>
                <w:kern w:val="2"/>
                <w:sz w:val="22"/>
                <w:szCs w:val="22"/>
              </w:rPr>
              <w:t>5</w:t>
            </w:r>
            <w:r w:rsidR="000135D4" w:rsidRPr="000135D4">
              <w:rPr>
                <w:kern w:val="2"/>
                <w:sz w:val="22"/>
                <w:szCs w:val="22"/>
              </w:rPr>
              <w:t xml:space="preserve"> (</w:t>
            </w:r>
            <w:r w:rsidR="000135D4">
              <w:rPr>
                <w:kern w:val="2"/>
                <w:sz w:val="22"/>
                <w:szCs w:val="22"/>
              </w:rPr>
              <w:t>penkias</w:t>
            </w:r>
            <w:r w:rsidR="000135D4" w:rsidRPr="000135D4">
              <w:rPr>
                <w:kern w:val="2"/>
                <w:sz w:val="22"/>
                <w:szCs w:val="22"/>
              </w:rPr>
              <w:t>) darbo dien</w:t>
            </w:r>
            <w:r w:rsidR="000135D4">
              <w:rPr>
                <w:kern w:val="2"/>
                <w:sz w:val="22"/>
                <w:szCs w:val="22"/>
              </w:rPr>
              <w:t>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BF7E46">
              <w:rPr>
                <w:kern w:val="2"/>
                <w:sz w:val="22"/>
                <w:szCs w:val="22"/>
              </w:rPr>
              <w:t xml:space="preserve">, </w:t>
            </w:r>
            <w:r w:rsidR="00A91E37" w:rsidRPr="00BF7E46">
              <w:rPr>
                <w:kern w:val="2"/>
                <w:sz w:val="22"/>
                <w:szCs w:val="22"/>
              </w:rPr>
              <w:t>Santariškių</w:t>
            </w:r>
            <w:r w:rsidR="0044278D" w:rsidRPr="00BF7E46">
              <w:rPr>
                <w:kern w:val="2"/>
                <w:sz w:val="22"/>
                <w:szCs w:val="22"/>
              </w:rPr>
              <w:t xml:space="preserve"> g. </w:t>
            </w:r>
            <w:r w:rsidR="00C65806">
              <w:rPr>
                <w:kern w:val="2"/>
                <w:sz w:val="22"/>
                <w:szCs w:val="22"/>
              </w:rPr>
              <w:t>4</w:t>
            </w:r>
            <w:r w:rsidR="0044278D" w:rsidRPr="00BF7E46">
              <w:rPr>
                <w:kern w:val="2"/>
                <w:sz w:val="22"/>
                <w:szCs w:val="22"/>
              </w:rPr>
              <w:t>,</w:t>
            </w:r>
            <w:r w:rsidR="0044278D" w:rsidRPr="008604D8">
              <w:rPr>
                <w:kern w:val="2"/>
                <w:sz w:val="22"/>
                <w:szCs w:val="22"/>
              </w:rPr>
              <w:t xml:space="preserve"> </w:t>
            </w:r>
            <w:r w:rsidR="0044278D" w:rsidRPr="00F95108">
              <w:rPr>
                <w:kern w:val="2"/>
                <w:sz w:val="22"/>
                <w:szCs w:val="22"/>
              </w:rPr>
              <w:t>Vilniuje</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lastRenderedPageBreak/>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shd w:val="clear" w:color="auto" w:fill="auto"/>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0E0314" w:rsidRPr="008C595F"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8C595F" w:rsidRDefault="000E0314" w:rsidP="000E031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w:t>
            </w:r>
            <w:hyperlink r:id="rId12" w:history="1">
              <w:r w:rsidR="00701A93" w:rsidRPr="003D0CBC">
                <w:rPr>
                  <w:rStyle w:val="Hyperlink"/>
                  <w:kern w:val="2"/>
                  <w:sz w:val="22"/>
                  <w:szCs w:val="22"/>
                </w:rPr>
                <w:t>https://aaa.lrv.lt/</w:t>
              </w:r>
            </w:hyperlink>
            <w:r w:rsidRPr="008C595F">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71DA" w14:textId="77777777" w:rsidR="00EF3E30" w:rsidRDefault="00EF3E30">
      <w:pPr>
        <w:rPr>
          <w:kern w:val="2"/>
          <w:sz w:val="22"/>
          <w:szCs w:val="22"/>
          <w:lang w:val="en-US"/>
        </w:rPr>
      </w:pPr>
      <w:r>
        <w:rPr>
          <w:kern w:val="2"/>
          <w:sz w:val="22"/>
          <w:szCs w:val="22"/>
          <w:lang w:val="en-US"/>
        </w:rPr>
        <w:separator/>
      </w:r>
    </w:p>
  </w:endnote>
  <w:endnote w:type="continuationSeparator" w:id="0">
    <w:p w14:paraId="19A13B19" w14:textId="77777777" w:rsidR="00EF3E30" w:rsidRDefault="00EF3E30">
      <w:pPr>
        <w:rPr>
          <w:kern w:val="2"/>
          <w:sz w:val="22"/>
          <w:szCs w:val="22"/>
          <w:lang w:val="en-US"/>
        </w:rPr>
      </w:pPr>
      <w:r>
        <w:rPr>
          <w:kern w:val="2"/>
          <w:sz w:val="22"/>
          <w:szCs w:val="22"/>
          <w:lang w:val="en-US"/>
        </w:rPr>
        <w:continuationSeparator/>
      </w:r>
    </w:p>
  </w:endnote>
  <w:endnote w:type="continuationNotice" w:id="1">
    <w:p w14:paraId="0FC62A43" w14:textId="77777777" w:rsidR="00EF3E30" w:rsidRDefault="00EF3E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B082" w14:textId="77777777" w:rsidR="00EF3E30" w:rsidRDefault="00EF3E30">
      <w:pPr>
        <w:rPr>
          <w:kern w:val="2"/>
          <w:sz w:val="22"/>
          <w:szCs w:val="22"/>
          <w:lang w:val="en-US"/>
        </w:rPr>
      </w:pPr>
      <w:r>
        <w:rPr>
          <w:kern w:val="2"/>
          <w:sz w:val="22"/>
          <w:szCs w:val="22"/>
          <w:lang w:val="en-US"/>
        </w:rPr>
        <w:separator/>
      </w:r>
    </w:p>
  </w:footnote>
  <w:footnote w:type="continuationSeparator" w:id="0">
    <w:p w14:paraId="27955B06" w14:textId="77777777" w:rsidR="00EF3E30" w:rsidRDefault="00EF3E30">
      <w:pPr>
        <w:rPr>
          <w:kern w:val="2"/>
          <w:sz w:val="22"/>
          <w:szCs w:val="22"/>
          <w:lang w:val="en-US"/>
        </w:rPr>
      </w:pPr>
      <w:r>
        <w:rPr>
          <w:kern w:val="2"/>
          <w:sz w:val="22"/>
          <w:szCs w:val="22"/>
          <w:lang w:val="en-US"/>
        </w:rPr>
        <w:continuationSeparator/>
      </w:r>
    </w:p>
  </w:footnote>
  <w:footnote w:type="continuationNotice" w:id="1">
    <w:p w14:paraId="32BE5581" w14:textId="77777777" w:rsidR="00EF3E30" w:rsidRDefault="00EF3E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6D2F"/>
    <w:rsid w:val="003719C8"/>
    <w:rsid w:val="00375B7C"/>
    <w:rsid w:val="00397D8B"/>
    <w:rsid w:val="003A2317"/>
    <w:rsid w:val="003B61DA"/>
    <w:rsid w:val="003B6817"/>
    <w:rsid w:val="003D0151"/>
    <w:rsid w:val="003D3832"/>
    <w:rsid w:val="003D5028"/>
    <w:rsid w:val="003D5B32"/>
    <w:rsid w:val="003E01AE"/>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121B"/>
    <w:rsid w:val="00645DF8"/>
    <w:rsid w:val="0066643B"/>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7949"/>
    <w:rsid w:val="00943950"/>
    <w:rsid w:val="009512DD"/>
    <w:rsid w:val="009531B6"/>
    <w:rsid w:val="00954467"/>
    <w:rsid w:val="00954671"/>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33576"/>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508F"/>
    <w:rsid w:val="00D26FDB"/>
    <w:rsid w:val="00D34D7A"/>
    <w:rsid w:val="00D37472"/>
    <w:rsid w:val="00D41F05"/>
    <w:rsid w:val="00D43347"/>
    <w:rsid w:val="00D52A7C"/>
    <w:rsid w:val="00D600FF"/>
    <w:rsid w:val="00D60AF3"/>
    <w:rsid w:val="00D652F1"/>
    <w:rsid w:val="00D7389E"/>
    <w:rsid w:val="00D84A31"/>
    <w:rsid w:val="00D91EE1"/>
    <w:rsid w:val="00D95A23"/>
    <w:rsid w:val="00DA4811"/>
    <w:rsid w:val="00DB0ACC"/>
    <w:rsid w:val="00DB288F"/>
    <w:rsid w:val="00DC10E6"/>
    <w:rsid w:val="00DC3753"/>
    <w:rsid w:val="00DC3C1C"/>
    <w:rsid w:val="00DC3ECD"/>
    <w:rsid w:val="00DC52C5"/>
    <w:rsid w:val="00DE49AB"/>
    <w:rsid w:val="00DE49C6"/>
    <w:rsid w:val="00E1060B"/>
    <w:rsid w:val="00E16BCD"/>
    <w:rsid w:val="00E254B9"/>
    <w:rsid w:val="00E36507"/>
    <w:rsid w:val="00E44EB8"/>
    <w:rsid w:val="00E458C5"/>
    <w:rsid w:val="00E464E7"/>
    <w:rsid w:val="00E536DA"/>
    <w:rsid w:val="00E54698"/>
    <w:rsid w:val="00E556DE"/>
    <w:rsid w:val="00E605C0"/>
    <w:rsid w:val="00E63F0D"/>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F3E30"/>
    <w:rsid w:val="00EF61B8"/>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72C06"/>
    <w:rsid w:val="001B7284"/>
    <w:rsid w:val="001F05AF"/>
    <w:rsid w:val="00257CA2"/>
    <w:rsid w:val="00296592"/>
    <w:rsid w:val="003003D2"/>
    <w:rsid w:val="003D3832"/>
    <w:rsid w:val="003D736E"/>
    <w:rsid w:val="004272CB"/>
    <w:rsid w:val="004E4574"/>
    <w:rsid w:val="005B0350"/>
    <w:rsid w:val="00605547"/>
    <w:rsid w:val="00652E7A"/>
    <w:rsid w:val="0066643B"/>
    <w:rsid w:val="006862DC"/>
    <w:rsid w:val="00750037"/>
    <w:rsid w:val="007B56C6"/>
    <w:rsid w:val="00872556"/>
    <w:rsid w:val="008E4107"/>
    <w:rsid w:val="008F4AFB"/>
    <w:rsid w:val="00900C5D"/>
    <w:rsid w:val="00902FC0"/>
    <w:rsid w:val="009A196F"/>
    <w:rsid w:val="009C7373"/>
    <w:rsid w:val="00A14A7C"/>
    <w:rsid w:val="00A56FCF"/>
    <w:rsid w:val="00A74E99"/>
    <w:rsid w:val="00AA6EC0"/>
    <w:rsid w:val="00AC663E"/>
    <w:rsid w:val="00B93EB0"/>
    <w:rsid w:val="00BD41DA"/>
    <w:rsid w:val="00BE611E"/>
    <w:rsid w:val="00C040DC"/>
    <w:rsid w:val="00C355EF"/>
    <w:rsid w:val="00C47E35"/>
    <w:rsid w:val="00C91E9A"/>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69356</Words>
  <Characters>39533</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Biekšienė</cp:lastModifiedBy>
  <cp:revision>15</cp:revision>
  <dcterms:created xsi:type="dcterms:W3CDTF">2025-05-08T04:34:00Z</dcterms:created>
  <dcterms:modified xsi:type="dcterms:W3CDTF">2025-05-26T09:02:00Z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