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AD4F3" w14:textId="1B422561" w:rsidR="00586C6C" w:rsidRPr="001672EE" w:rsidRDefault="00586C6C" w:rsidP="008B054A">
      <w:pPr>
        <w:keepNext/>
        <w:keepLines/>
        <w:spacing w:before="120" w:after="0" w:line="240" w:lineRule="auto"/>
        <w:ind w:left="5103"/>
        <w:jc w:val="right"/>
        <w:outlineLvl w:val="1"/>
        <w:rPr>
          <w:rFonts w:ascii="Times New Roman" w:eastAsia="Calibri" w:hAnsi="Times New Roman" w:cs="Times New Roman"/>
          <w:b/>
          <w:bCs/>
          <w:sz w:val="22"/>
          <w:szCs w:val="22"/>
        </w:rPr>
      </w:pPr>
      <w:bookmarkStart w:id="0" w:name="_Ref38291223"/>
      <w:bookmarkStart w:id="1" w:name="_Ref38291334"/>
      <w:bookmarkStart w:id="2" w:name="_Ref38533412"/>
      <w:bookmarkStart w:id="3" w:name="_Toc124404959"/>
      <w:r w:rsidRPr="001672EE">
        <w:rPr>
          <w:rFonts w:ascii="Times New Roman" w:eastAsia="Calibri" w:hAnsi="Times New Roman" w:cs="Times New Roman"/>
          <w:b/>
          <w:bCs/>
          <w:sz w:val="22"/>
          <w:szCs w:val="22"/>
        </w:rPr>
        <w:t>Pirkimo sąlygų 6 priedas „Pasiūlymo forma“</w:t>
      </w:r>
      <w:bookmarkEnd w:id="0"/>
      <w:bookmarkEnd w:id="1"/>
      <w:bookmarkEnd w:id="2"/>
      <w:bookmarkEnd w:id="3"/>
    </w:p>
    <w:p w14:paraId="53A0B1D6" w14:textId="77777777" w:rsidR="00511BD1" w:rsidRPr="001672EE" w:rsidRDefault="00511BD1" w:rsidP="00511BD1">
      <w:pPr>
        <w:keepNext/>
        <w:keepLines/>
        <w:spacing w:before="120" w:after="0" w:line="240" w:lineRule="auto"/>
        <w:ind w:left="5103"/>
        <w:outlineLvl w:val="1"/>
        <w:rPr>
          <w:rFonts w:ascii="Times New Roman" w:eastAsia="Calibri" w:hAnsi="Times New Roman" w:cs="Times New Roman"/>
          <w:sz w:val="22"/>
          <w:szCs w:val="22"/>
        </w:rPr>
      </w:pPr>
    </w:p>
    <w:p w14:paraId="4F29301A" w14:textId="77777777" w:rsidR="008B054A" w:rsidRPr="001672EE" w:rsidRDefault="008B054A" w:rsidP="008B054A">
      <w:pPr>
        <w:shd w:val="clear" w:color="auto" w:fill="FFFFFF"/>
        <w:spacing w:after="0" w:line="240" w:lineRule="auto"/>
        <w:jc w:val="right"/>
        <w:rPr>
          <w:rFonts w:ascii="Times New Roman" w:hAnsi="Times New Roman" w:cs="Times New Roman"/>
          <w:b/>
          <w:bCs/>
          <w:color w:val="000000"/>
          <w:sz w:val="22"/>
          <w:szCs w:val="22"/>
          <w:highlight w:val="yellow"/>
        </w:rPr>
      </w:pPr>
    </w:p>
    <w:p w14:paraId="7A273E6B" w14:textId="77777777" w:rsidR="008B054A" w:rsidRPr="001672EE" w:rsidRDefault="008B054A" w:rsidP="008B054A">
      <w:pPr>
        <w:spacing w:after="0" w:line="240" w:lineRule="auto"/>
        <w:ind w:right="-178"/>
        <w:jc w:val="center"/>
        <w:rPr>
          <w:rFonts w:ascii="Times New Roman" w:hAnsi="Times New Roman" w:cs="Times New Roman"/>
          <w:sz w:val="22"/>
          <w:szCs w:val="22"/>
        </w:rPr>
      </w:pPr>
      <w:r w:rsidRPr="001672EE">
        <w:rPr>
          <w:rFonts w:ascii="Times New Roman" w:hAnsi="Times New Roman" w:cs="Times New Roman"/>
          <w:sz w:val="22"/>
          <w:szCs w:val="22"/>
        </w:rPr>
        <w:t>Herbas arba prekių ženklas</w:t>
      </w:r>
    </w:p>
    <w:p w14:paraId="4E927B11" w14:textId="77777777" w:rsidR="008B054A" w:rsidRPr="001672EE" w:rsidRDefault="008B054A" w:rsidP="008B054A">
      <w:pPr>
        <w:spacing w:after="0" w:line="240" w:lineRule="auto"/>
        <w:ind w:right="-178"/>
        <w:jc w:val="center"/>
        <w:rPr>
          <w:rFonts w:ascii="Times New Roman" w:hAnsi="Times New Roman" w:cs="Times New Roman"/>
          <w:sz w:val="22"/>
          <w:szCs w:val="22"/>
        </w:rPr>
      </w:pPr>
    </w:p>
    <w:p w14:paraId="6488201A" w14:textId="77777777" w:rsidR="008B054A" w:rsidRPr="001672EE" w:rsidRDefault="008B054A" w:rsidP="008B054A">
      <w:pPr>
        <w:spacing w:after="0" w:line="240" w:lineRule="auto"/>
        <w:ind w:right="-178"/>
        <w:jc w:val="center"/>
        <w:rPr>
          <w:rFonts w:ascii="Times New Roman" w:hAnsi="Times New Roman" w:cs="Times New Roman"/>
          <w:sz w:val="22"/>
          <w:szCs w:val="22"/>
        </w:rPr>
      </w:pPr>
      <w:r w:rsidRPr="001672EE">
        <w:rPr>
          <w:rFonts w:ascii="Times New Roman" w:hAnsi="Times New Roman" w:cs="Times New Roman"/>
          <w:sz w:val="22"/>
          <w:szCs w:val="22"/>
        </w:rPr>
        <w:t>(Tiekėjo pavadinimas)</w:t>
      </w:r>
    </w:p>
    <w:p w14:paraId="554478FC" w14:textId="77777777" w:rsidR="008B054A" w:rsidRPr="001672EE" w:rsidRDefault="008B054A" w:rsidP="008B054A">
      <w:pPr>
        <w:spacing w:after="0" w:line="240" w:lineRule="auto"/>
        <w:ind w:right="-178"/>
        <w:jc w:val="center"/>
        <w:rPr>
          <w:rFonts w:ascii="Times New Roman" w:hAnsi="Times New Roman" w:cs="Times New Roman"/>
          <w:sz w:val="22"/>
          <w:szCs w:val="22"/>
        </w:rPr>
      </w:pPr>
    </w:p>
    <w:p w14:paraId="3EE238D5" w14:textId="77777777" w:rsidR="008B054A" w:rsidRPr="001672EE" w:rsidRDefault="008B054A" w:rsidP="008B054A">
      <w:pPr>
        <w:spacing w:after="0" w:line="240" w:lineRule="auto"/>
        <w:ind w:right="-178"/>
        <w:jc w:val="center"/>
        <w:rPr>
          <w:rFonts w:ascii="Times New Roman" w:hAnsi="Times New Roman" w:cs="Times New Roman"/>
          <w:sz w:val="22"/>
          <w:szCs w:val="22"/>
        </w:rPr>
      </w:pPr>
      <w:r w:rsidRPr="001672EE">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B5E9593" w14:textId="77777777" w:rsidR="008B054A" w:rsidRPr="001672EE" w:rsidRDefault="008B054A" w:rsidP="008B054A">
      <w:pPr>
        <w:spacing w:after="0" w:line="240" w:lineRule="auto"/>
        <w:jc w:val="center"/>
        <w:rPr>
          <w:rFonts w:ascii="Times New Roman" w:hAnsi="Times New Roman" w:cs="Times New Roman"/>
          <w:b/>
          <w:bCs/>
          <w:sz w:val="22"/>
          <w:szCs w:val="22"/>
        </w:rPr>
      </w:pPr>
    </w:p>
    <w:p w14:paraId="51436C7F" w14:textId="1487080B" w:rsidR="008B054A" w:rsidRPr="001672EE" w:rsidRDefault="008B054A" w:rsidP="008B054A">
      <w:pPr>
        <w:tabs>
          <w:tab w:val="center" w:pos="2520"/>
        </w:tabs>
        <w:spacing w:after="0" w:line="240" w:lineRule="auto"/>
        <w:jc w:val="both"/>
        <w:rPr>
          <w:rFonts w:ascii="Times New Roman" w:hAnsi="Times New Roman" w:cs="Times New Roman"/>
          <w:sz w:val="22"/>
          <w:szCs w:val="22"/>
        </w:rPr>
      </w:pPr>
      <w:r w:rsidRPr="001672EE">
        <w:rPr>
          <w:rFonts w:ascii="Times New Roman" w:hAnsi="Times New Roman" w:cs="Times New Roman"/>
          <w:sz w:val="22"/>
          <w:szCs w:val="22"/>
        </w:rPr>
        <w:t>UAB „Elektrėnų komunalinis ūkis“</w:t>
      </w:r>
    </w:p>
    <w:p w14:paraId="4CEEF131" w14:textId="77777777" w:rsidR="001672EE" w:rsidRPr="001672EE" w:rsidRDefault="001672EE" w:rsidP="001672EE">
      <w:pPr>
        <w:tabs>
          <w:tab w:val="right" w:leader="underscore" w:pos="8505"/>
        </w:tabs>
        <w:jc w:val="center"/>
        <w:rPr>
          <w:rFonts w:ascii="Times New Roman" w:hAnsi="Times New Roman" w:cs="Times New Roman"/>
          <w:b/>
          <w:color w:val="000000"/>
          <w:sz w:val="22"/>
          <w:szCs w:val="22"/>
        </w:rPr>
      </w:pPr>
      <w:r w:rsidRPr="001672EE">
        <w:rPr>
          <w:rFonts w:ascii="Times New Roman" w:hAnsi="Times New Roman" w:cs="Times New Roman"/>
          <w:b/>
          <w:color w:val="000000"/>
          <w:sz w:val="22"/>
          <w:szCs w:val="22"/>
        </w:rPr>
        <w:t>PASIŪLYMAS  DĖL  DEGALŲ PIRKIMO</w:t>
      </w:r>
    </w:p>
    <w:p w14:paraId="128DE59F" w14:textId="77777777" w:rsidR="001672EE" w:rsidRPr="001672EE" w:rsidRDefault="001672EE" w:rsidP="00CD1B01">
      <w:pPr>
        <w:spacing w:after="0" w:line="240" w:lineRule="auto"/>
        <w:jc w:val="center"/>
        <w:rPr>
          <w:rFonts w:ascii="Times New Roman" w:hAnsi="Times New Roman" w:cs="Times New Roman"/>
          <w:color w:val="000000"/>
          <w:sz w:val="22"/>
          <w:szCs w:val="22"/>
        </w:rPr>
      </w:pPr>
      <w:r w:rsidRPr="001672EE">
        <w:rPr>
          <w:rFonts w:ascii="Times New Roman" w:hAnsi="Times New Roman" w:cs="Times New Roman"/>
          <w:color w:val="000000"/>
          <w:sz w:val="22"/>
          <w:szCs w:val="22"/>
        </w:rPr>
        <w:t>____________________</w:t>
      </w:r>
    </w:p>
    <w:p w14:paraId="68AEADD2" w14:textId="77777777" w:rsidR="001672EE" w:rsidRPr="001672EE" w:rsidRDefault="001672EE" w:rsidP="00CD1B01">
      <w:pPr>
        <w:spacing w:after="0" w:line="240" w:lineRule="auto"/>
        <w:jc w:val="center"/>
        <w:rPr>
          <w:rFonts w:ascii="Times New Roman" w:hAnsi="Times New Roman" w:cs="Times New Roman"/>
          <w:color w:val="000000"/>
          <w:sz w:val="22"/>
          <w:szCs w:val="22"/>
        </w:rPr>
      </w:pPr>
      <w:r w:rsidRPr="001672EE">
        <w:rPr>
          <w:rFonts w:ascii="Times New Roman" w:hAnsi="Times New Roman" w:cs="Times New Roman"/>
          <w:color w:val="000000"/>
          <w:sz w:val="22"/>
          <w:szCs w:val="22"/>
        </w:rPr>
        <w:t>(Data)</w:t>
      </w:r>
    </w:p>
    <w:p w14:paraId="104F3FD0" w14:textId="77777777" w:rsidR="001672EE" w:rsidRPr="001672EE" w:rsidRDefault="001672EE" w:rsidP="00CD1B01">
      <w:pPr>
        <w:spacing w:after="0" w:line="240" w:lineRule="auto"/>
        <w:jc w:val="center"/>
        <w:rPr>
          <w:rFonts w:ascii="Times New Roman" w:hAnsi="Times New Roman" w:cs="Times New Roman"/>
          <w:color w:val="000000"/>
          <w:sz w:val="22"/>
          <w:szCs w:val="22"/>
        </w:rPr>
      </w:pPr>
      <w:r w:rsidRPr="001672EE">
        <w:rPr>
          <w:rFonts w:ascii="Times New Roman" w:hAnsi="Times New Roman" w:cs="Times New Roman"/>
          <w:color w:val="000000"/>
          <w:sz w:val="22"/>
          <w:szCs w:val="22"/>
        </w:rPr>
        <w:t>____________________</w:t>
      </w:r>
    </w:p>
    <w:p w14:paraId="4B4FBEF7" w14:textId="77777777" w:rsidR="001672EE" w:rsidRPr="001672EE" w:rsidRDefault="001672EE" w:rsidP="00CD1B01">
      <w:pPr>
        <w:spacing w:after="0" w:line="240" w:lineRule="auto"/>
        <w:jc w:val="center"/>
        <w:rPr>
          <w:rFonts w:ascii="Times New Roman" w:hAnsi="Times New Roman" w:cs="Times New Roman"/>
          <w:color w:val="000000"/>
          <w:sz w:val="22"/>
          <w:szCs w:val="22"/>
        </w:rPr>
      </w:pPr>
      <w:r w:rsidRPr="001672EE">
        <w:rPr>
          <w:rFonts w:ascii="Times New Roman" w:hAnsi="Times New Roman" w:cs="Times New Roman"/>
          <w:color w:val="000000"/>
          <w:sz w:val="22"/>
          <w:szCs w:val="22"/>
        </w:rPr>
        <w:t>(Vieta)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1"/>
        <w:gridCol w:w="4820"/>
      </w:tblGrid>
      <w:tr w:rsidR="001672EE" w:rsidRPr="001672EE" w14:paraId="7D58FD7B" w14:textId="77777777" w:rsidTr="005348D8">
        <w:tc>
          <w:tcPr>
            <w:tcW w:w="4961" w:type="dxa"/>
          </w:tcPr>
          <w:p w14:paraId="4D5DF09B" w14:textId="77777777" w:rsidR="001672EE" w:rsidRPr="001672EE" w:rsidRDefault="001672EE" w:rsidP="005348D8">
            <w:pPr>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Tiekėjo pavadinimas ir įmonės kodas</w:t>
            </w:r>
          </w:p>
        </w:tc>
        <w:tc>
          <w:tcPr>
            <w:tcW w:w="4820" w:type="dxa"/>
          </w:tcPr>
          <w:p w14:paraId="27E45336" w14:textId="77777777" w:rsidR="001672EE" w:rsidRPr="001672EE" w:rsidRDefault="001672EE" w:rsidP="005348D8">
            <w:pPr>
              <w:jc w:val="both"/>
              <w:rPr>
                <w:rFonts w:ascii="Times New Roman" w:hAnsi="Times New Roman" w:cs="Times New Roman"/>
                <w:color w:val="000000"/>
                <w:sz w:val="22"/>
                <w:szCs w:val="22"/>
              </w:rPr>
            </w:pPr>
          </w:p>
        </w:tc>
      </w:tr>
      <w:tr w:rsidR="001672EE" w:rsidRPr="001672EE" w14:paraId="652A14A1" w14:textId="77777777" w:rsidTr="005348D8">
        <w:tc>
          <w:tcPr>
            <w:tcW w:w="4961" w:type="dxa"/>
          </w:tcPr>
          <w:p w14:paraId="5A0140BB" w14:textId="77777777" w:rsidR="001672EE" w:rsidRPr="001672EE" w:rsidRDefault="001672EE" w:rsidP="005348D8">
            <w:pPr>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Tiekėjo adresas ir pašto indeksas</w:t>
            </w:r>
          </w:p>
        </w:tc>
        <w:tc>
          <w:tcPr>
            <w:tcW w:w="4820" w:type="dxa"/>
          </w:tcPr>
          <w:p w14:paraId="7D1D393F" w14:textId="77777777" w:rsidR="001672EE" w:rsidRPr="001672EE" w:rsidRDefault="001672EE" w:rsidP="005348D8">
            <w:pPr>
              <w:jc w:val="both"/>
              <w:rPr>
                <w:rFonts w:ascii="Times New Roman" w:hAnsi="Times New Roman" w:cs="Times New Roman"/>
                <w:color w:val="000000"/>
                <w:sz w:val="22"/>
                <w:szCs w:val="22"/>
              </w:rPr>
            </w:pPr>
          </w:p>
        </w:tc>
      </w:tr>
      <w:tr w:rsidR="001672EE" w:rsidRPr="001672EE" w14:paraId="12CEC697" w14:textId="77777777" w:rsidTr="005348D8">
        <w:tc>
          <w:tcPr>
            <w:tcW w:w="4961" w:type="dxa"/>
          </w:tcPr>
          <w:p w14:paraId="1A665050" w14:textId="77777777" w:rsidR="001672EE" w:rsidRPr="001672EE" w:rsidRDefault="001672EE" w:rsidP="005348D8">
            <w:pPr>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Už pasiūlymą atsakingo asmens  pareigos vardas, pavardė</w:t>
            </w:r>
          </w:p>
        </w:tc>
        <w:tc>
          <w:tcPr>
            <w:tcW w:w="4820" w:type="dxa"/>
          </w:tcPr>
          <w:p w14:paraId="6223CF26" w14:textId="77777777" w:rsidR="001672EE" w:rsidRPr="001672EE" w:rsidRDefault="001672EE" w:rsidP="005348D8">
            <w:pPr>
              <w:jc w:val="both"/>
              <w:rPr>
                <w:rFonts w:ascii="Times New Roman" w:hAnsi="Times New Roman" w:cs="Times New Roman"/>
                <w:color w:val="000000"/>
                <w:sz w:val="22"/>
                <w:szCs w:val="22"/>
              </w:rPr>
            </w:pPr>
          </w:p>
        </w:tc>
      </w:tr>
      <w:tr w:rsidR="001672EE" w:rsidRPr="001672EE" w14:paraId="74C01250" w14:textId="77777777" w:rsidTr="005348D8">
        <w:tc>
          <w:tcPr>
            <w:tcW w:w="4961" w:type="dxa"/>
          </w:tcPr>
          <w:p w14:paraId="21A543E8" w14:textId="77777777" w:rsidR="001672EE" w:rsidRPr="001672EE" w:rsidRDefault="001672EE" w:rsidP="005348D8">
            <w:pPr>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Telefono numeris</w:t>
            </w:r>
          </w:p>
        </w:tc>
        <w:tc>
          <w:tcPr>
            <w:tcW w:w="4820" w:type="dxa"/>
          </w:tcPr>
          <w:p w14:paraId="5C2AE5D5" w14:textId="77777777" w:rsidR="001672EE" w:rsidRPr="001672EE" w:rsidRDefault="001672EE" w:rsidP="005348D8">
            <w:pPr>
              <w:jc w:val="both"/>
              <w:rPr>
                <w:rFonts w:ascii="Times New Roman" w:hAnsi="Times New Roman" w:cs="Times New Roman"/>
                <w:color w:val="000000"/>
                <w:sz w:val="22"/>
                <w:szCs w:val="22"/>
              </w:rPr>
            </w:pPr>
          </w:p>
        </w:tc>
      </w:tr>
      <w:tr w:rsidR="001672EE" w:rsidRPr="001672EE" w14:paraId="7B3D2699" w14:textId="77777777" w:rsidTr="005348D8">
        <w:tc>
          <w:tcPr>
            <w:tcW w:w="4961" w:type="dxa"/>
          </w:tcPr>
          <w:p w14:paraId="078B8386" w14:textId="77777777" w:rsidR="001672EE" w:rsidRPr="001672EE" w:rsidRDefault="001672EE" w:rsidP="005348D8">
            <w:pPr>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Fakso numeris</w:t>
            </w:r>
          </w:p>
        </w:tc>
        <w:tc>
          <w:tcPr>
            <w:tcW w:w="4820" w:type="dxa"/>
          </w:tcPr>
          <w:p w14:paraId="0E4153EB" w14:textId="77777777" w:rsidR="001672EE" w:rsidRPr="001672EE" w:rsidRDefault="001672EE" w:rsidP="005348D8">
            <w:pPr>
              <w:jc w:val="both"/>
              <w:rPr>
                <w:rFonts w:ascii="Times New Roman" w:hAnsi="Times New Roman" w:cs="Times New Roman"/>
                <w:color w:val="000000"/>
                <w:sz w:val="22"/>
                <w:szCs w:val="22"/>
              </w:rPr>
            </w:pPr>
          </w:p>
        </w:tc>
      </w:tr>
      <w:tr w:rsidR="001672EE" w:rsidRPr="001672EE" w14:paraId="67C0C4F3" w14:textId="77777777" w:rsidTr="005348D8">
        <w:tc>
          <w:tcPr>
            <w:tcW w:w="4961" w:type="dxa"/>
          </w:tcPr>
          <w:p w14:paraId="73FEBFAE" w14:textId="77777777" w:rsidR="001672EE" w:rsidRPr="001672EE" w:rsidRDefault="001672EE" w:rsidP="005348D8">
            <w:pPr>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El. pašto adresas ir interneto svetainės adresas</w:t>
            </w:r>
          </w:p>
        </w:tc>
        <w:tc>
          <w:tcPr>
            <w:tcW w:w="4820" w:type="dxa"/>
          </w:tcPr>
          <w:p w14:paraId="0F0C590B" w14:textId="77777777" w:rsidR="001672EE" w:rsidRPr="001672EE" w:rsidRDefault="001672EE" w:rsidP="005348D8">
            <w:pPr>
              <w:jc w:val="both"/>
              <w:rPr>
                <w:rFonts w:ascii="Times New Roman" w:hAnsi="Times New Roman" w:cs="Times New Roman"/>
                <w:color w:val="000000"/>
                <w:sz w:val="22"/>
                <w:szCs w:val="22"/>
              </w:rPr>
            </w:pPr>
          </w:p>
        </w:tc>
      </w:tr>
    </w:tbl>
    <w:p w14:paraId="50B7F613" w14:textId="77777777" w:rsidR="001672EE" w:rsidRPr="001672EE" w:rsidRDefault="001672EE" w:rsidP="001672EE">
      <w:pPr>
        <w:jc w:val="both"/>
        <w:rPr>
          <w:rFonts w:ascii="Times New Roman" w:hAnsi="Times New Roman" w:cs="Times New Roman"/>
          <w:bCs/>
          <w:iCs/>
          <w:sz w:val="22"/>
          <w:szCs w:val="22"/>
        </w:rPr>
      </w:pPr>
      <w:r w:rsidRPr="001672EE">
        <w:rPr>
          <w:rFonts w:ascii="Times New Roman" w:hAnsi="Times New Roman" w:cs="Times New Roman"/>
          <w:bCs/>
          <w:iCs/>
          <w:sz w:val="22"/>
          <w:szCs w:val="22"/>
        </w:rPr>
        <w:t xml:space="preserve">Ūkio subjektai (įskaitant </w:t>
      </w:r>
      <w:proofErr w:type="spellStart"/>
      <w:r w:rsidRPr="001672EE">
        <w:rPr>
          <w:rFonts w:ascii="Times New Roman" w:hAnsi="Times New Roman" w:cs="Times New Roman"/>
          <w:bCs/>
          <w:iCs/>
          <w:sz w:val="22"/>
          <w:szCs w:val="22"/>
        </w:rPr>
        <w:t>kvazisubtiekėjus</w:t>
      </w:r>
      <w:proofErr w:type="spellEnd"/>
      <w:r w:rsidRPr="001672EE">
        <w:rPr>
          <w:rFonts w:ascii="Times New Roman" w:hAnsi="Times New Roman" w:cs="Times New Roman"/>
          <w:bCs/>
          <w:iCs/>
          <w:sz w:val="22"/>
          <w:szCs w:val="22"/>
        </w:rPr>
        <w:t xml:space="preserve"> - fiziniai asmenys, kuriuos ketinama įdarbinti pirkimo laimėjimo atveju), kurių pajėgumais tiekėjas remiasi, kad atitiktų keliamus kvalifikacijos reikalavimus:</w:t>
      </w:r>
    </w:p>
    <w:tbl>
      <w:tblPr>
        <w:tblStyle w:val="Lentelstinklelis"/>
        <w:tblW w:w="9639" w:type="dxa"/>
        <w:tblInd w:w="-5" w:type="dxa"/>
        <w:tblLook w:val="04A0" w:firstRow="1" w:lastRow="0" w:firstColumn="1" w:lastColumn="0" w:noHBand="0" w:noVBand="1"/>
      </w:tblPr>
      <w:tblGrid>
        <w:gridCol w:w="2547"/>
        <w:gridCol w:w="2415"/>
        <w:gridCol w:w="2835"/>
        <w:gridCol w:w="1842"/>
      </w:tblGrid>
      <w:tr w:rsidR="001672EE" w:rsidRPr="001672EE" w14:paraId="4BD0318F" w14:textId="77777777" w:rsidTr="005348D8">
        <w:tc>
          <w:tcPr>
            <w:tcW w:w="2547" w:type="dxa"/>
          </w:tcPr>
          <w:p w14:paraId="02F1D130" w14:textId="77777777" w:rsidR="001672EE" w:rsidRPr="001672EE" w:rsidRDefault="001672EE" w:rsidP="005348D8">
            <w:pPr>
              <w:rPr>
                <w:rFonts w:hAnsi="Times New Roman" w:cs="Times New Roman"/>
                <w:b/>
                <w:iCs/>
                <w:sz w:val="22"/>
                <w:szCs w:val="22"/>
              </w:rPr>
            </w:pPr>
            <w:r w:rsidRPr="001672EE">
              <w:rPr>
                <w:rFonts w:hAnsi="Times New Roman" w:cs="Times New Roman"/>
                <w:b/>
                <w:iCs/>
                <w:sz w:val="22"/>
                <w:szCs w:val="22"/>
              </w:rPr>
              <w:t>Pavadinimas, Kodas, adresas</w:t>
            </w:r>
          </w:p>
        </w:tc>
        <w:tc>
          <w:tcPr>
            <w:tcW w:w="2415" w:type="dxa"/>
          </w:tcPr>
          <w:p w14:paraId="11F2BEF6" w14:textId="77777777" w:rsidR="001672EE" w:rsidRPr="001672EE" w:rsidRDefault="001672EE" w:rsidP="005348D8">
            <w:pPr>
              <w:rPr>
                <w:rFonts w:hAnsi="Times New Roman" w:cs="Times New Roman"/>
                <w:b/>
                <w:iCs/>
                <w:sz w:val="22"/>
                <w:szCs w:val="22"/>
              </w:rPr>
            </w:pPr>
            <w:r w:rsidRPr="001672EE">
              <w:rPr>
                <w:rFonts w:hAnsi="Times New Roman" w:cs="Times New Roman"/>
                <w:b/>
                <w:iCs/>
                <w:sz w:val="22"/>
                <w:szCs w:val="22"/>
              </w:rPr>
              <w:t>Perduodama veikla</w:t>
            </w:r>
          </w:p>
        </w:tc>
        <w:tc>
          <w:tcPr>
            <w:tcW w:w="2835" w:type="dxa"/>
          </w:tcPr>
          <w:p w14:paraId="28949067" w14:textId="77777777" w:rsidR="001672EE" w:rsidRPr="001672EE" w:rsidRDefault="001672EE" w:rsidP="005348D8">
            <w:pPr>
              <w:rPr>
                <w:rFonts w:hAnsi="Times New Roman" w:cs="Times New Roman"/>
                <w:b/>
                <w:iCs/>
                <w:sz w:val="22"/>
                <w:szCs w:val="22"/>
              </w:rPr>
            </w:pPr>
            <w:r w:rsidRPr="001672EE">
              <w:rPr>
                <w:rFonts w:hAnsi="Times New Roman" w:cs="Times New Roman"/>
                <w:b/>
                <w:iCs/>
                <w:sz w:val="22"/>
                <w:szCs w:val="22"/>
              </w:rPr>
              <w:t>Perduodamos veiklos dalis nuo visos pirkimo</w:t>
            </w:r>
          </w:p>
          <w:p w14:paraId="66749043" w14:textId="77777777" w:rsidR="001672EE" w:rsidRPr="001672EE" w:rsidRDefault="001672EE" w:rsidP="005348D8">
            <w:pPr>
              <w:rPr>
                <w:rFonts w:hAnsi="Times New Roman" w:cs="Times New Roman"/>
                <w:b/>
                <w:iCs/>
                <w:sz w:val="22"/>
                <w:szCs w:val="22"/>
              </w:rPr>
            </w:pPr>
            <w:r w:rsidRPr="001672EE">
              <w:rPr>
                <w:rFonts w:hAnsi="Times New Roman" w:cs="Times New Roman"/>
                <w:b/>
                <w:iCs/>
                <w:sz w:val="22"/>
                <w:szCs w:val="22"/>
              </w:rPr>
              <w:t>sutarties (Eur arba %)</w:t>
            </w:r>
          </w:p>
        </w:tc>
        <w:tc>
          <w:tcPr>
            <w:tcW w:w="1842" w:type="dxa"/>
          </w:tcPr>
          <w:p w14:paraId="20CF5A2B" w14:textId="77777777" w:rsidR="001672EE" w:rsidRPr="001672EE" w:rsidRDefault="001672EE" w:rsidP="005348D8">
            <w:pPr>
              <w:rPr>
                <w:rFonts w:hAnsi="Times New Roman" w:cs="Times New Roman"/>
                <w:b/>
                <w:iCs/>
                <w:sz w:val="22"/>
                <w:szCs w:val="22"/>
              </w:rPr>
            </w:pPr>
            <w:proofErr w:type="spellStart"/>
            <w:r w:rsidRPr="001672EE">
              <w:rPr>
                <w:rFonts w:hAnsi="Times New Roman" w:cs="Times New Roman"/>
                <w:b/>
                <w:iCs/>
                <w:sz w:val="22"/>
                <w:szCs w:val="22"/>
              </w:rPr>
              <w:t>Kval</w:t>
            </w:r>
            <w:proofErr w:type="spellEnd"/>
            <w:r w:rsidRPr="001672EE">
              <w:rPr>
                <w:rFonts w:hAnsi="Times New Roman" w:cs="Times New Roman"/>
                <w:b/>
                <w:iCs/>
                <w:sz w:val="22"/>
                <w:szCs w:val="22"/>
              </w:rPr>
              <w:t>. reikalavimo</w:t>
            </w:r>
          </w:p>
          <w:p w14:paraId="4DC2F8D0" w14:textId="77777777" w:rsidR="001672EE" w:rsidRPr="001672EE" w:rsidRDefault="001672EE" w:rsidP="005348D8">
            <w:pPr>
              <w:rPr>
                <w:rFonts w:hAnsi="Times New Roman" w:cs="Times New Roman"/>
                <w:b/>
                <w:iCs/>
                <w:sz w:val="22"/>
                <w:szCs w:val="22"/>
              </w:rPr>
            </w:pPr>
            <w:r w:rsidRPr="001672EE">
              <w:rPr>
                <w:rFonts w:hAnsi="Times New Roman" w:cs="Times New Roman"/>
                <w:b/>
                <w:iCs/>
                <w:sz w:val="22"/>
                <w:szCs w:val="22"/>
              </w:rPr>
              <w:t>Nr.</w:t>
            </w:r>
          </w:p>
        </w:tc>
      </w:tr>
      <w:tr w:rsidR="001672EE" w:rsidRPr="001672EE" w14:paraId="19151F32" w14:textId="77777777" w:rsidTr="005348D8">
        <w:tc>
          <w:tcPr>
            <w:tcW w:w="2547" w:type="dxa"/>
          </w:tcPr>
          <w:p w14:paraId="0D0A074E" w14:textId="77777777" w:rsidR="001672EE" w:rsidRPr="001672EE" w:rsidRDefault="001672EE" w:rsidP="005348D8">
            <w:pPr>
              <w:rPr>
                <w:rFonts w:hAnsi="Times New Roman" w:cs="Times New Roman"/>
                <w:bCs/>
                <w:iCs/>
                <w:sz w:val="22"/>
                <w:szCs w:val="22"/>
              </w:rPr>
            </w:pPr>
          </w:p>
        </w:tc>
        <w:tc>
          <w:tcPr>
            <w:tcW w:w="2415" w:type="dxa"/>
          </w:tcPr>
          <w:p w14:paraId="54C6F255" w14:textId="77777777" w:rsidR="001672EE" w:rsidRPr="001672EE" w:rsidRDefault="001672EE" w:rsidP="005348D8">
            <w:pPr>
              <w:rPr>
                <w:rFonts w:hAnsi="Times New Roman" w:cs="Times New Roman"/>
                <w:bCs/>
                <w:iCs/>
                <w:sz w:val="22"/>
                <w:szCs w:val="22"/>
              </w:rPr>
            </w:pPr>
          </w:p>
        </w:tc>
        <w:tc>
          <w:tcPr>
            <w:tcW w:w="2835" w:type="dxa"/>
          </w:tcPr>
          <w:p w14:paraId="6F4B8D27" w14:textId="77777777" w:rsidR="001672EE" w:rsidRPr="001672EE" w:rsidRDefault="001672EE" w:rsidP="005348D8">
            <w:pPr>
              <w:rPr>
                <w:rFonts w:hAnsi="Times New Roman" w:cs="Times New Roman"/>
                <w:bCs/>
                <w:iCs/>
                <w:sz w:val="22"/>
                <w:szCs w:val="22"/>
              </w:rPr>
            </w:pPr>
          </w:p>
        </w:tc>
        <w:tc>
          <w:tcPr>
            <w:tcW w:w="1842" w:type="dxa"/>
          </w:tcPr>
          <w:p w14:paraId="40730F0C" w14:textId="77777777" w:rsidR="001672EE" w:rsidRPr="001672EE" w:rsidRDefault="001672EE" w:rsidP="005348D8">
            <w:pPr>
              <w:rPr>
                <w:rFonts w:hAnsi="Times New Roman" w:cs="Times New Roman"/>
                <w:bCs/>
                <w:iCs/>
                <w:sz w:val="22"/>
                <w:szCs w:val="22"/>
              </w:rPr>
            </w:pPr>
          </w:p>
        </w:tc>
      </w:tr>
      <w:tr w:rsidR="001672EE" w:rsidRPr="001672EE" w14:paraId="3D0BC4C9" w14:textId="77777777" w:rsidTr="005348D8">
        <w:tc>
          <w:tcPr>
            <w:tcW w:w="2547" w:type="dxa"/>
          </w:tcPr>
          <w:p w14:paraId="0838A838" w14:textId="77777777" w:rsidR="001672EE" w:rsidRPr="001672EE" w:rsidRDefault="001672EE" w:rsidP="005348D8">
            <w:pPr>
              <w:rPr>
                <w:rFonts w:hAnsi="Times New Roman" w:cs="Times New Roman"/>
                <w:bCs/>
                <w:iCs/>
                <w:sz w:val="22"/>
                <w:szCs w:val="22"/>
              </w:rPr>
            </w:pPr>
          </w:p>
        </w:tc>
        <w:tc>
          <w:tcPr>
            <w:tcW w:w="2415" w:type="dxa"/>
          </w:tcPr>
          <w:p w14:paraId="009A1F4D" w14:textId="77777777" w:rsidR="001672EE" w:rsidRPr="001672EE" w:rsidRDefault="001672EE" w:rsidP="005348D8">
            <w:pPr>
              <w:rPr>
                <w:rFonts w:hAnsi="Times New Roman" w:cs="Times New Roman"/>
                <w:bCs/>
                <w:iCs/>
                <w:sz w:val="22"/>
                <w:szCs w:val="22"/>
              </w:rPr>
            </w:pPr>
          </w:p>
        </w:tc>
        <w:tc>
          <w:tcPr>
            <w:tcW w:w="2835" w:type="dxa"/>
          </w:tcPr>
          <w:p w14:paraId="33AF6DDE" w14:textId="77777777" w:rsidR="001672EE" w:rsidRPr="001672EE" w:rsidRDefault="001672EE" w:rsidP="005348D8">
            <w:pPr>
              <w:rPr>
                <w:rFonts w:hAnsi="Times New Roman" w:cs="Times New Roman"/>
                <w:bCs/>
                <w:iCs/>
                <w:sz w:val="22"/>
                <w:szCs w:val="22"/>
              </w:rPr>
            </w:pPr>
          </w:p>
        </w:tc>
        <w:tc>
          <w:tcPr>
            <w:tcW w:w="1842" w:type="dxa"/>
          </w:tcPr>
          <w:p w14:paraId="6C16AD85" w14:textId="77777777" w:rsidR="001672EE" w:rsidRPr="001672EE" w:rsidRDefault="001672EE" w:rsidP="005348D8">
            <w:pPr>
              <w:rPr>
                <w:rFonts w:hAnsi="Times New Roman" w:cs="Times New Roman"/>
                <w:bCs/>
                <w:iCs/>
                <w:sz w:val="22"/>
                <w:szCs w:val="22"/>
              </w:rPr>
            </w:pPr>
          </w:p>
        </w:tc>
      </w:tr>
    </w:tbl>
    <w:p w14:paraId="32969C19" w14:textId="77777777" w:rsidR="001672EE" w:rsidRPr="001672EE" w:rsidRDefault="001672EE" w:rsidP="001672EE">
      <w:pPr>
        <w:jc w:val="both"/>
        <w:rPr>
          <w:rFonts w:ascii="Times New Roman" w:hAnsi="Times New Roman" w:cs="Times New Roman"/>
          <w:b/>
          <w:iCs/>
          <w:sz w:val="22"/>
          <w:szCs w:val="22"/>
        </w:rPr>
      </w:pPr>
      <w:r w:rsidRPr="001672EE">
        <w:rPr>
          <w:rFonts w:ascii="Times New Roman" w:hAnsi="Times New Roman" w:cs="Times New Roman"/>
          <w:b/>
          <w:iCs/>
          <w:sz w:val="22"/>
          <w:szCs w:val="22"/>
        </w:rPr>
        <w:t>Subtiekėjams / subteikėjams / subrangovams, kurių pajėgumais nesiremiama, numatomos perduoti veiklos (privaloma nurodyti) ir šių ūkio subjektų pavadinimai (jei žinomi):</w:t>
      </w:r>
    </w:p>
    <w:tbl>
      <w:tblPr>
        <w:tblStyle w:val="Lentelstinklelis"/>
        <w:tblW w:w="9639" w:type="dxa"/>
        <w:tblInd w:w="-5" w:type="dxa"/>
        <w:tblLook w:val="04A0" w:firstRow="1" w:lastRow="0" w:firstColumn="1" w:lastColumn="0" w:noHBand="0" w:noVBand="1"/>
      </w:tblPr>
      <w:tblGrid>
        <w:gridCol w:w="2547"/>
        <w:gridCol w:w="2977"/>
        <w:gridCol w:w="4115"/>
      </w:tblGrid>
      <w:tr w:rsidR="001672EE" w:rsidRPr="001672EE" w14:paraId="52DC8EDB" w14:textId="77777777" w:rsidTr="005348D8">
        <w:tc>
          <w:tcPr>
            <w:tcW w:w="2547" w:type="dxa"/>
          </w:tcPr>
          <w:p w14:paraId="325C789E" w14:textId="77777777" w:rsidR="001672EE" w:rsidRPr="001672EE" w:rsidRDefault="001672EE" w:rsidP="005348D8">
            <w:pPr>
              <w:rPr>
                <w:rFonts w:hAnsi="Times New Roman" w:cs="Times New Roman"/>
                <w:b/>
                <w:iCs/>
                <w:sz w:val="22"/>
                <w:szCs w:val="22"/>
              </w:rPr>
            </w:pPr>
            <w:r w:rsidRPr="001672EE">
              <w:rPr>
                <w:rFonts w:hAnsi="Times New Roman" w:cs="Times New Roman"/>
                <w:b/>
                <w:iCs/>
                <w:sz w:val="22"/>
                <w:szCs w:val="22"/>
              </w:rPr>
              <w:t>Pavadinimas, Kodas, adresas</w:t>
            </w:r>
          </w:p>
        </w:tc>
        <w:tc>
          <w:tcPr>
            <w:tcW w:w="2977" w:type="dxa"/>
          </w:tcPr>
          <w:p w14:paraId="208C101B" w14:textId="77777777" w:rsidR="001672EE" w:rsidRPr="001672EE" w:rsidRDefault="001672EE" w:rsidP="005348D8">
            <w:pPr>
              <w:rPr>
                <w:rFonts w:hAnsi="Times New Roman" w:cs="Times New Roman"/>
                <w:b/>
                <w:iCs/>
                <w:sz w:val="22"/>
                <w:szCs w:val="22"/>
              </w:rPr>
            </w:pPr>
            <w:r w:rsidRPr="001672EE">
              <w:rPr>
                <w:rFonts w:hAnsi="Times New Roman" w:cs="Times New Roman"/>
                <w:b/>
                <w:iCs/>
                <w:sz w:val="22"/>
                <w:szCs w:val="22"/>
              </w:rPr>
              <w:t>Perduodama veikla</w:t>
            </w:r>
          </w:p>
        </w:tc>
        <w:tc>
          <w:tcPr>
            <w:tcW w:w="4115" w:type="dxa"/>
          </w:tcPr>
          <w:p w14:paraId="385292F5" w14:textId="77777777" w:rsidR="001672EE" w:rsidRPr="001672EE" w:rsidRDefault="001672EE" w:rsidP="005348D8">
            <w:pPr>
              <w:rPr>
                <w:rFonts w:hAnsi="Times New Roman" w:cs="Times New Roman"/>
                <w:b/>
                <w:iCs/>
                <w:sz w:val="22"/>
                <w:szCs w:val="22"/>
              </w:rPr>
            </w:pPr>
            <w:r w:rsidRPr="001672EE">
              <w:rPr>
                <w:rFonts w:hAnsi="Times New Roman" w:cs="Times New Roman"/>
                <w:b/>
                <w:iCs/>
                <w:sz w:val="22"/>
                <w:szCs w:val="22"/>
              </w:rPr>
              <w:t>Perduodamos veiklos dalis nuo visos pirkimo sutarties (Eur arba %)</w:t>
            </w:r>
          </w:p>
        </w:tc>
      </w:tr>
      <w:tr w:rsidR="001672EE" w:rsidRPr="001672EE" w14:paraId="070EFF03" w14:textId="77777777" w:rsidTr="005348D8">
        <w:tc>
          <w:tcPr>
            <w:tcW w:w="2547" w:type="dxa"/>
          </w:tcPr>
          <w:p w14:paraId="296FEEEE" w14:textId="77777777" w:rsidR="001672EE" w:rsidRPr="001672EE" w:rsidRDefault="001672EE" w:rsidP="005348D8">
            <w:pPr>
              <w:rPr>
                <w:rFonts w:hAnsi="Times New Roman" w:cs="Times New Roman"/>
                <w:bCs/>
                <w:iCs/>
                <w:sz w:val="22"/>
                <w:szCs w:val="22"/>
              </w:rPr>
            </w:pPr>
          </w:p>
        </w:tc>
        <w:tc>
          <w:tcPr>
            <w:tcW w:w="2977" w:type="dxa"/>
          </w:tcPr>
          <w:p w14:paraId="462DE804" w14:textId="77777777" w:rsidR="001672EE" w:rsidRPr="001672EE" w:rsidRDefault="001672EE" w:rsidP="005348D8">
            <w:pPr>
              <w:rPr>
                <w:rFonts w:hAnsi="Times New Roman" w:cs="Times New Roman"/>
                <w:bCs/>
                <w:iCs/>
                <w:sz w:val="22"/>
                <w:szCs w:val="22"/>
              </w:rPr>
            </w:pPr>
          </w:p>
        </w:tc>
        <w:tc>
          <w:tcPr>
            <w:tcW w:w="4115" w:type="dxa"/>
          </w:tcPr>
          <w:p w14:paraId="6A2ACD33" w14:textId="77777777" w:rsidR="001672EE" w:rsidRPr="001672EE" w:rsidRDefault="001672EE" w:rsidP="005348D8">
            <w:pPr>
              <w:rPr>
                <w:rFonts w:hAnsi="Times New Roman" w:cs="Times New Roman"/>
                <w:bCs/>
                <w:iCs/>
                <w:sz w:val="22"/>
                <w:szCs w:val="22"/>
              </w:rPr>
            </w:pPr>
          </w:p>
        </w:tc>
      </w:tr>
    </w:tbl>
    <w:p w14:paraId="6559D5A1" w14:textId="77777777" w:rsidR="001672EE" w:rsidRPr="001672EE" w:rsidRDefault="001672EE" w:rsidP="001672EE">
      <w:pPr>
        <w:spacing w:after="0" w:line="240" w:lineRule="auto"/>
        <w:jc w:val="both"/>
        <w:rPr>
          <w:rFonts w:ascii="Times New Roman" w:hAnsi="Times New Roman" w:cs="Times New Roman"/>
          <w:sz w:val="22"/>
          <w:szCs w:val="22"/>
        </w:rPr>
      </w:pPr>
    </w:p>
    <w:p w14:paraId="42655C87" w14:textId="77777777" w:rsidR="001672EE" w:rsidRPr="001672EE" w:rsidRDefault="001672EE" w:rsidP="001672EE">
      <w:pPr>
        <w:spacing w:after="0" w:line="240" w:lineRule="auto"/>
        <w:ind w:firstLine="720"/>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Šiuo pasiūlymu pažymime, kad sutinkame su visomis pirkimo sąlygomis, nustatytomis:</w:t>
      </w:r>
    </w:p>
    <w:p w14:paraId="459B751E" w14:textId="77777777" w:rsidR="001672EE" w:rsidRPr="001672EE" w:rsidRDefault="001672EE" w:rsidP="001672EE">
      <w:pPr>
        <w:spacing w:after="0" w:line="240" w:lineRule="auto"/>
        <w:ind w:firstLine="720"/>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1)   supaprastinto atviro pirkimo sąlygose;</w:t>
      </w:r>
    </w:p>
    <w:p w14:paraId="77E8E413" w14:textId="77777777" w:rsidR="001672EE" w:rsidRPr="001672EE" w:rsidRDefault="001672EE" w:rsidP="001672EE">
      <w:pPr>
        <w:spacing w:after="0" w:line="240" w:lineRule="auto"/>
        <w:ind w:left="720"/>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2) kituose pirkimo dokumentuose.</w:t>
      </w:r>
    </w:p>
    <w:p w14:paraId="3C82A77C" w14:textId="77777777" w:rsidR="001672EE" w:rsidRPr="001672EE" w:rsidRDefault="001672EE" w:rsidP="001672EE">
      <w:pPr>
        <w:shd w:val="clear" w:color="auto" w:fill="FFFFFF"/>
        <w:spacing w:after="0" w:line="240" w:lineRule="auto"/>
        <w:ind w:left="-27" w:firstLine="747"/>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 xml:space="preserve">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šiame pirkime dalyvaujančia įmone ar kita suinteresuota šalimi. Suprantame, kad išaiškėjus aukščiau nurodytoms aplinkybėms būsime pašalinti iš šio pirkimo </w:t>
      </w:r>
      <w:r w:rsidRPr="001672EE">
        <w:rPr>
          <w:rFonts w:ascii="Times New Roman" w:hAnsi="Times New Roman" w:cs="Times New Roman"/>
          <w:color w:val="000000"/>
          <w:sz w:val="22"/>
          <w:szCs w:val="22"/>
        </w:rPr>
        <w:lastRenderedPageBreak/>
        <w:t>ir mūsų pateiktas pasiūlymas bus atmestas. Įsipareigojame naudoti Bendrovės pateiktą informaciją tik sutartyje numatytiems tikslams pasiekti.</w:t>
      </w:r>
    </w:p>
    <w:p w14:paraId="7B60202D" w14:textId="77777777" w:rsidR="001672EE" w:rsidRPr="001672EE" w:rsidRDefault="001672EE" w:rsidP="001672EE">
      <w:pPr>
        <w:spacing w:after="0" w:line="240" w:lineRule="auto"/>
        <w:ind w:firstLine="709"/>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Atsižvelgdami į pirkimo dokumentuose išdėstytas sąlygas, teikiame pasiūlymą tokiomis kainomis:</w:t>
      </w:r>
    </w:p>
    <w:p w14:paraId="31BF6046" w14:textId="77777777" w:rsidR="001672EE" w:rsidRPr="001672EE" w:rsidRDefault="001672EE" w:rsidP="001672EE">
      <w:pPr>
        <w:ind w:firstLine="709"/>
        <w:jc w:val="right"/>
        <w:rPr>
          <w:rFonts w:ascii="Times New Roman" w:hAnsi="Times New Roman" w:cs="Times New Roman"/>
          <w:color w:val="000000"/>
          <w:sz w:val="22"/>
          <w:szCs w:val="22"/>
        </w:rPr>
      </w:pPr>
    </w:p>
    <w:p w14:paraId="15DD3613" w14:textId="77777777" w:rsidR="001672EE" w:rsidRPr="001672EE" w:rsidRDefault="001672EE" w:rsidP="001672EE">
      <w:pPr>
        <w:spacing w:after="0" w:line="240" w:lineRule="auto"/>
        <w:rPr>
          <w:rFonts w:ascii="Times New Roman" w:hAnsi="Times New Roman" w:cs="Times New Roman"/>
          <w:b/>
          <w:color w:val="000000"/>
          <w:sz w:val="22"/>
          <w:szCs w:val="22"/>
        </w:rPr>
      </w:pPr>
      <w:r w:rsidRPr="001672EE">
        <w:rPr>
          <w:rFonts w:ascii="Times New Roman" w:hAnsi="Times New Roman" w:cs="Times New Roman"/>
          <w:b/>
          <w:color w:val="000000"/>
          <w:sz w:val="22"/>
          <w:szCs w:val="22"/>
        </w:rPr>
        <w:t>1 lentelė. Dyzelinio kuro kainos eurais su PVM apskaičiavimas</w:t>
      </w:r>
    </w:p>
    <w:tbl>
      <w:tblPr>
        <w:tblpPr w:leftFromText="180" w:rightFromText="180" w:vertAnchor="text" w:horzAnchor="margin" w:tblpX="-1046" w:tblpY="196"/>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1134"/>
        <w:gridCol w:w="1381"/>
        <w:gridCol w:w="2417"/>
        <w:gridCol w:w="1554"/>
        <w:gridCol w:w="1904"/>
        <w:gridCol w:w="1730"/>
      </w:tblGrid>
      <w:tr w:rsidR="001672EE" w:rsidRPr="001672EE" w14:paraId="43777B52" w14:textId="77777777" w:rsidTr="005348D8">
        <w:trPr>
          <w:trHeight w:val="2262"/>
        </w:trPr>
        <w:tc>
          <w:tcPr>
            <w:tcW w:w="627" w:type="dxa"/>
          </w:tcPr>
          <w:p w14:paraId="627025CE" w14:textId="77777777" w:rsidR="001672EE" w:rsidRPr="001672EE" w:rsidRDefault="001672EE" w:rsidP="001672EE">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Eil.</w:t>
            </w:r>
          </w:p>
          <w:p w14:paraId="036744CE" w14:textId="77777777" w:rsidR="001672EE" w:rsidRPr="001672EE" w:rsidRDefault="001672EE" w:rsidP="001672EE">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Nr.</w:t>
            </w:r>
          </w:p>
        </w:tc>
        <w:tc>
          <w:tcPr>
            <w:tcW w:w="1134" w:type="dxa"/>
          </w:tcPr>
          <w:p w14:paraId="2BC734B5" w14:textId="77777777" w:rsidR="001672EE" w:rsidRPr="001672EE" w:rsidRDefault="001672EE" w:rsidP="001672EE">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Naftos</w:t>
            </w:r>
          </w:p>
          <w:p w14:paraId="143DBB21" w14:textId="77777777" w:rsidR="001672EE" w:rsidRPr="001672EE" w:rsidRDefault="001672EE" w:rsidP="001672EE">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produktų</w:t>
            </w:r>
          </w:p>
          <w:p w14:paraId="1F409D62" w14:textId="77777777" w:rsidR="001672EE" w:rsidRPr="001672EE" w:rsidRDefault="001672EE" w:rsidP="001672EE">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pavadinimas</w:t>
            </w:r>
          </w:p>
        </w:tc>
        <w:tc>
          <w:tcPr>
            <w:tcW w:w="1381" w:type="dxa"/>
          </w:tcPr>
          <w:p w14:paraId="0CE27B84" w14:textId="77777777" w:rsidR="001672EE" w:rsidRPr="001672EE" w:rsidRDefault="001672EE" w:rsidP="001672EE">
            <w:pPr>
              <w:spacing w:after="0" w:line="240" w:lineRule="auto"/>
              <w:rPr>
                <w:rFonts w:ascii="Times New Roman" w:hAnsi="Times New Roman" w:cs="Times New Roman"/>
                <w:color w:val="000000"/>
                <w:sz w:val="22"/>
                <w:szCs w:val="22"/>
              </w:rPr>
            </w:pPr>
            <w:r w:rsidRPr="001672EE">
              <w:rPr>
                <w:rFonts w:ascii="Times New Roman" w:hAnsi="Times New Roman" w:cs="Times New Roman"/>
                <w:color w:val="000000"/>
                <w:sz w:val="22"/>
                <w:szCs w:val="22"/>
              </w:rPr>
              <w:t>Preliminarus 12 mėn. kuro litrais</w:t>
            </w:r>
          </w:p>
          <w:p w14:paraId="67A9324B" w14:textId="77777777" w:rsidR="001672EE" w:rsidRPr="001672EE" w:rsidRDefault="001672EE" w:rsidP="001672EE">
            <w:pPr>
              <w:spacing w:after="0" w:line="240" w:lineRule="auto"/>
              <w:rPr>
                <w:rFonts w:ascii="Times New Roman" w:hAnsi="Times New Roman" w:cs="Times New Roman"/>
                <w:color w:val="000000"/>
                <w:sz w:val="22"/>
                <w:szCs w:val="22"/>
              </w:rPr>
            </w:pPr>
            <w:r w:rsidRPr="001672EE">
              <w:rPr>
                <w:rFonts w:ascii="Times New Roman" w:hAnsi="Times New Roman" w:cs="Times New Roman"/>
                <w:color w:val="000000"/>
                <w:sz w:val="22"/>
                <w:szCs w:val="22"/>
              </w:rPr>
              <w:t>kiekis</w:t>
            </w:r>
          </w:p>
        </w:tc>
        <w:tc>
          <w:tcPr>
            <w:tcW w:w="2417" w:type="dxa"/>
          </w:tcPr>
          <w:p w14:paraId="60FB620D" w14:textId="77777777" w:rsidR="001672EE" w:rsidRPr="001672EE" w:rsidRDefault="001672EE" w:rsidP="001672EE">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 xml:space="preserve">AB „ORLEN Lietuva“ </w:t>
            </w:r>
          </w:p>
          <w:p w14:paraId="26ED81C3" w14:textId="3763C9E5" w:rsidR="001672EE" w:rsidRPr="001672EE" w:rsidRDefault="00BF1355" w:rsidP="001672EE">
            <w:pPr>
              <w:spacing w:after="0" w:line="240"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2026-01-05 </w:t>
            </w:r>
            <w:r w:rsidR="001672EE" w:rsidRPr="001672EE">
              <w:rPr>
                <w:rFonts w:ascii="Times New Roman" w:hAnsi="Times New Roman" w:cs="Times New Roman"/>
                <w:color w:val="000000"/>
                <w:sz w:val="22"/>
                <w:szCs w:val="22"/>
              </w:rPr>
              <w:t xml:space="preserve"> dyzelino </w:t>
            </w:r>
          </w:p>
          <w:p w14:paraId="0097E50B" w14:textId="77777777" w:rsidR="001672EE" w:rsidRPr="001672EE" w:rsidRDefault="001672EE" w:rsidP="001672EE">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 xml:space="preserve">protokolinė kaina </w:t>
            </w:r>
            <w:proofErr w:type="spellStart"/>
            <w:r w:rsidRPr="001672EE">
              <w:rPr>
                <w:rFonts w:ascii="Times New Roman" w:hAnsi="Times New Roman" w:cs="Times New Roman"/>
                <w:color w:val="000000"/>
                <w:sz w:val="22"/>
                <w:szCs w:val="22"/>
              </w:rPr>
              <w:t>atkrovai</w:t>
            </w:r>
            <w:proofErr w:type="spellEnd"/>
            <w:r w:rsidRPr="001672EE">
              <w:rPr>
                <w:rFonts w:ascii="Times New Roman" w:hAnsi="Times New Roman" w:cs="Times New Roman"/>
                <w:color w:val="000000"/>
                <w:sz w:val="22"/>
                <w:szCs w:val="22"/>
              </w:rPr>
              <w:t xml:space="preserve"> </w:t>
            </w:r>
          </w:p>
          <w:p w14:paraId="5E3A8A3F" w14:textId="77777777" w:rsidR="001672EE" w:rsidRPr="001672EE" w:rsidRDefault="001672EE" w:rsidP="001672EE">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 xml:space="preserve">autotransportu Eur/1 litrui </w:t>
            </w:r>
          </w:p>
          <w:p w14:paraId="06D67606" w14:textId="77777777" w:rsidR="001672EE" w:rsidRPr="001672EE" w:rsidRDefault="001672EE" w:rsidP="001672EE">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(15</w:t>
            </w:r>
            <w:r w:rsidRPr="001672EE">
              <w:rPr>
                <w:rFonts w:ascii="Times New Roman" w:hAnsi="Times New Roman" w:cs="Times New Roman"/>
                <w:color w:val="000000"/>
                <w:sz w:val="22"/>
                <w:szCs w:val="22"/>
                <w:vertAlign w:val="superscript"/>
              </w:rPr>
              <w:t>o</w:t>
            </w:r>
            <w:r w:rsidRPr="001672EE">
              <w:rPr>
                <w:rFonts w:ascii="Times New Roman" w:hAnsi="Times New Roman" w:cs="Times New Roman"/>
                <w:color w:val="000000"/>
                <w:sz w:val="22"/>
                <w:szCs w:val="22"/>
              </w:rPr>
              <w:t xml:space="preserve"> C)) (bazinė kaina su </w:t>
            </w:r>
          </w:p>
          <w:p w14:paraId="6C7A68AB" w14:textId="77777777" w:rsidR="001672EE" w:rsidRPr="001672EE" w:rsidRDefault="001672EE" w:rsidP="001672EE">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 xml:space="preserve">akcizo mokesčiu + PVM), </w:t>
            </w:r>
          </w:p>
          <w:p w14:paraId="2F0E5392" w14:textId="77777777" w:rsidR="001672EE" w:rsidRPr="001672EE" w:rsidRDefault="001672EE" w:rsidP="001672EE">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 xml:space="preserve">Juodeikių kaime, Mažeikių </w:t>
            </w:r>
          </w:p>
          <w:p w14:paraId="53A8CDCC" w14:textId="77777777" w:rsidR="001672EE" w:rsidRPr="001672EE" w:rsidRDefault="001672EE" w:rsidP="001672EE">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r. terminale</w:t>
            </w:r>
          </w:p>
        </w:tc>
        <w:tc>
          <w:tcPr>
            <w:tcW w:w="1554" w:type="dxa"/>
          </w:tcPr>
          <w:p w14:paraId="0DEBE913" w14:textId="77777777" w:rsidR="001672EE" w:rsidRPr="001672EE" w:rsidRDefault="001672EE" w:rsidP="001672EE">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Antkainio/</w:t>
            </w:r>
          </w:p>
          <w:p w14:paraId="2E5928D6" w14:textId="77777777" w:rsidR="001672EE" w:rsidRPr="001672EE" w:rsidRDefault="001672EE" w:rsidP="001672EE">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 xml:space="preserve">nuolaidos prie </w:t>
            </w:r>
          </w:p>
          <w:p w14:paraId="2D8076A8" w14:textId="77777777" w:rsidR="001672EE" w:rsidRPr="001672EE" w:rsidRDefault="001672EE" w:rsidP="001672EE">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 xml:space="preserve">AB,,ORLEN </w:t>
            </w:r>
          </w:p>
          <w:p w14:paraId="3454C780" w14:textId="77777777" w:rsidR="001672EE" w:rsidRPr="001672EE" w:rsidRDefault="001672EE" w:rsidP="001672EE">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 xml:space="preserve">Lietuva“ </w:t>
            </w:r>
          </w:p>
          <w:p w14:paraId="33764361" w14:textId="77777777" w:rsidR="001672EE" w:rsidRPr="001672EE" w:rsidRDefault="001672EE" w:rsidP="001672EE">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 xml:space="preserve">dyzelino </w:t>
            </w:r>
          </w:p>
          <w:p w14:paraId="5B03BDD3" w14:textId="77777777" w:rsidR="001672EE" w:rsidRPr="001672EE" w:rsidRDefault="001672EE" w:rsidP="001672EE">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 xml:space="preserve">pardavimo </w:t>
            </w:r>
          </w:p>
          <w:p w14:paraId="39961C79" w14:textId="77777777" w:rsidR="001672EE" w:rsidRPr="001672EE" w:rsidRDefault="001672EE" w:rsidP="001672EE">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 xml:space="preserve">kainos, dydis </w:t>
            </w:r>
          </w:p>
          <w:p w14:paraId="4ECF191C" w14:textId="77777777" w:rsidR="001672EE" w:rsidRPr="001672EE" w:rsidRDefault="001672EE" w:rsidP="001672EE">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 xml:space="preserve">Eur/1 litrui </w:t>
            </w:r>
          </w:p>
          <w:p w14:paraId="7A032820" w14:textId="77777777" w:rsidR="001672EE" w:rsidRPr="001672EE" w:rsidRDefault="001672EE" w:rsidP="001672EE">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(15ºC) su PVM</w:t>
            </w:r>
          </w:p>
        </w:tc>
        <w:tc>
          <w:tcPr>
            <w:tcW w:w="1900" w:type="dxa"/>
          </w:tcPr>
          <w:p w14:paraId="66275579" w14:textId="77777777" w:rsidR="001672EE" w:rsidRPr="001672EE" w:rsidRDefault="001672EE" w:rsidP="001672EE">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Kaina,</w:t>
            </w:r>
          </w:p>
          <w:p w14:paraId="0E06FAEC" w14:textId="77777777" w:rsidR="001672EE" w:rsidRPr="001672EE" w:rsidRDefault="001672EE" w:rsidP="001672EE">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Eur/1 litro (15ºC)</w:t>
            </w:r>
          </w:p>
          <w:p w14:paraId="3CD4DBCB" w14:textId="77777777" w:rsidR="001672EE" w:rsidRPr="001672EE" w:rsidRDefault="001672EE" w:rsidP="001672EE">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 xml:space="preserve">degalų, (įskaitant </w:t>
            </w:r>
          </w:p>
          <w:p w14:paraId="4D00CD18" w14:textId="77777777" w:rsidR="001672EE" w:rsidRPr="001672EE" w:rsidRDefault="001672EE" w:rsidP="001672EE">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 xml:space="preserve">antkainį/nuolaidą) </w:t>
            </w:r>
          </w:p>
          <w:p w14:paraId="32C8DD19" w14:textId="77777777" w:rsidR="001672EE" w:rsidRPr="001672EE" w:rsidRDefault="001672EE" w:rsidP="001672EE">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 xml:space="preserve">su PVM </w:t>
            </w:r>
          </w:p>
        </w:tc>
        <w:tc>
          <w:tcPr>
            <w:tcW w:w="1730" w:type="dxa"/>
          </w:tcPr>
          <w:p w14:paraId="5ED6D794" w14:textId="77777777" w:rsidR="001672EE" w:rsidRPr="001672EE" w:rsidRDefault="001672EE" w:rsidP="001672EE">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 xml:space="preserve">Pasiūlymo </w:t>
            </w:r>
          </w:p>
          <w:p w14:paraId="73193E40" w14:textId="77777777" w:rsidR="001672EE" w:rsidRPr="001672EE" w:rsidRDefault="001672EE" w:rsidP="001672EE">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suma, Eur</w:t>
            </w:r>
          </w:p>
          <w:p w14:paraId="2A761643" w14:textId="77777777" w:rsidR="001672EE" w:rsidRPr="001672EE" w:rsidRDefault="001672EE" w:rsidP="001672EE">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 xml:space="preserve">(įskaitant </w:t>
            </w:r>
          </w:p>
          <w:p w14:paraId="0F40C94E" w14:textId="77777777" w:rsidR="001672EE" w:rsidRPr="001672EE" w:rsidRDefault="001672EE" w:rsidP="001672EE">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antkainį/nuolaidą) su PVM</w:t>
            </w:r>
          </w:p>
        </w:tc>
      </w:tr>
      <w:tr w:rsidR="001672EE" w:rsidRPr="001672EE" w14:paraId="3E84E74D" w14:textId="77777777" w:rsidTr="005348D8">
        <w:trPr>
          <w:trHeight w:val="294"/>
        </w:trPr>
        <w:tc>
          <w:tcPr>
            <w:tcW w:w="627" w:type="dxa"/>
          </w:tcPr>
          <w:p w14:paraId="59C2C54A" w14:textId="77777777" w:rsidR="001672EE" w:rsidRPr="001672EE" w:rsidRDefault="001672EE" w:rsidP="001672EE">
            <w:pPr>
              <w:spacing w:after="0" w:line="240" w:lineRule="auto"/>
              <w:jc w:val="center"/>
              <w:rPr>
                <w:rFonts w:ascii="Times New Roman" w:hAnsi="Times New Roman" w:cs="Times New Roman"/>
                <w:i/>
                <w:color w:val="000000"/>
                <w:sz w:val="22"/>
                <w:szCs w:val="22"/>
              </w:rPr>
            </w:pPr>
            <w:r w:rsidRPr="001672EE">
              <w:rPr>
                <w:rFonts w:ascii="Times New Roman" w:hAnsi="Times New Roman" w:cs="Times New Roman"/>
                <w:i/>
                <w:color w:val="000000"/>
                <w:sz w:val="22"/>
                <w:szCs w:val="22"/>
              </w:rPr>
              <w:t>1</w:t>
            </w:r>
          </w:p>
        </w:tc>
        <w:tc>
          <w:tcPr>
            <w:tcW w:w="1134" w:type="dxa"/>
          </w:tcPr>
          <w:p w14:paraId="2017932F" w14:textId="77777777" w:rsidR="001672EE" w:rsidRPr="001672EE" w:rsidRDefault="001672EE" w:rsidP="001672EE">
            <w:pPr>
              <w:spacing w:after="0" w:line="240" w:lineRule="auto"/>
              <w:jc w:val="center"/>
              <w:rPr>
                <w:rFonts w:ascii="Times New Roman" w:hAnsi="Times New Roman" w:cs="Times New Roman"/>
                <w:i/>
                <w:color w:val="000000"/>
                <w:sz w:val="22"/>
                <w:szCs w:val="22"/>
              </w:rPr>
            </w:pPr>
            <w:r w:rsidRPr="001672EE">
              <w:rPr>
                <w:rFonts w:ascii="Times New Roman" w:hAnsi="Times New Roman" w:cs="Times New Roman"/>
                <w:i/>
                <w:color w:val="000000"/>
                <w:sz w:val="22"/>
                <w:szCs w:val="22"/>
              </w:rPr>
              <w:t>2</w:t>
            </w:r>
          </w:p>
        </w:tc>
        <w:tc>
          <w:tcPr>
            <w:tcW w:w="1381" w:type="dxa"/>
          </w:tcPr>
          <w:p w14:paraId="437629BF" w14:textId="77777777" w:rsidR="001672EE" w:rsidRPr="001672EE" w:rsidRDefault="001672EE" w:rsidP="001672EE">
            <w:pPr>
              <w:spacing w:after="0" w:line="240" w:lineRule="auto"/>
              <w:jc w:val="center"/>
              <w:rPr>
                <w:rFonts w:ascii="Times New Roman" w:hAnsi="Times New Roman" w:cs="Times New Roman"/>
                <w:i/>
                <w:color w:val="000000"/>
                <w:sz w:val="22"/>
                <w:szCs w:val="22"/>
              </w:rPr>
            </w:pPr>
            <w:r w:rsidRPr="001672EE">
              <w:rPr>
                <w:rFonts w:ascii="Times New Roman" w:hAnsi="Times New Roman" w:cs="Times New Roman"/>
                <w:i/>
                <w:color w:val="000000"/>
                <w:sz w:val="22"/>
                <w:szCs w:val="22"/>
              </w:rPr>
              <w:t>3</w:t>
            </w:r>
          </w:p>
        </w:tc>
        <w:tc>
          <w:tcPr>
            <w:tcW w:w="2417" w:type="dxa"/>
          </w:tcPr>
          <w:p w14:paraId="272C5CA7" w14:textId="77777777" w:rsidR="001672EE" w:rsidRPr="001672EE" w:rsidRDefault="001672EE" w:rsidP="001672EE">
            <w:pPr>
              <w:spacing w:after="0" w:line="240" w:lineRule="auto"/>
              <w:jc w:val="center"/>
              <w:rPr>
                <w:rFonts w:ascii="Times New Roman" w:hAnsi="Times New Roman" w:cs="Times New Roman"/>
                <w:i/>
                <w:color w:val="000000"/>
                <w:sz w:val="22"/>
                <w:szCs w:val="22"/>
              </w:rPr>
            </w:pPr>
            <w:r w:rsidRPr="001672EE">
              <w:rPr>
                <w:rFonts w:ascii="Times New Roman" w:hAnsi="Times New Roman" w:cs="Times New Roman"/>
                <w:i/>
                <w:color w:val="000000"/>
                <w:sz w:val="22"/>
                <w:szCs w:val="22"/>
              </w:rPr>
              <w:t>4</w:t>
            </w:r>
          </w:p>
        </w:tc>
        <w:tc>
          <w:tcPr>
            <w:tcW w:w="1554" w:type="dxa"/>
          </w:tcPr>
          <w:p w14:paraId="6BEB4B75" w14:textId="77777777" w:rsidR="001672EE" w:rsidRPr="001672EE" w:rsidRDefault="001672EE" w:rsidP="001672EE">
            <w:pPr>
              <w:spacing w:after="0" w:line="240" w:lineRule="auto"/>
              <w:jc w:val="center"/>
              <w:rPr>
                <w:rFonts w:ascii="Times New Roman" w:hAnsi="Times New Roman" w:cs="Times New Roman"/>
                <w:i/>
                <w:color w:val="000000"/>
                <w:sz w:val="22"/>
                <w:szCs w:val="22"/>
              </w:rPr>
            </w:pPr>
            <w:r w:rsidRPr="001672EE">
              <w:rPr>
                <w:rFonts w:ascii="Times New Roman" w:hAnsi="Times New Roman" w:cs="Times New Roman"/>
                <w:i/>
                <w:color w:val="000000"/>
                <w:sz w:val="22"/>
                <w:szCs w:val="22"/>
              </w:rPr>
              <w:t>5</w:t>
            </w:r>
          </w:p>
        </w:tc>
        <w:tc>
          <w:tcPr>
            <w:tcW w:w="1900" w:type="dxa"/>
          </w:tcPr>
          <w:p w14:paraId="3CBAAAB6" w14:textId="77777777" w:rsidR="001672EE" w:rsidRPr="001672EE" w:rsidRDefault="001672EE" w:rsidP="001672EE">
            <w:pPr>
              <w:spacing w:after="0" w:line="240" w:lineRule="auto"/>
              <w:jc w:val="center"/>
              <w:rPr>
                <w:rFonts w:ascii="Times New Roman" w:hAnsi="Times New Roman" w:cs="Times New Roman"/>
                <w:i/>
                <w:color w:val="000000"/>
                <w:sz w:val="22"/>
                <w:szCs w:val="22"/>
                <w:lang w:val="en-US"/>
              </w:rPr>
            </w:pPr>
            <w:r w:rsidRPr="001672EE">
              <w:rPr>
                <w:rFonts w:ascii="Times New Roman" w:hAnsi="Times New Roman" w:cs="Times New Roman"/>
                <w:i/>
                <w:color w:val="000000"/>
                <w:sz w:val="22"/>
                <w:szCs w:val="22"/>
              </w:rPr>
              <w:t>4+/-5</w:t>
            </w:r>
            <w:r w:rsidRPr="001672EE">
              <w:rPr>
                <w:rFonts w:ascii="Times New Roman" w:hAnsi="Times New Roman" w:cs="Times New Roman"/>
                <w:i/>
                <w:color w:val="000000"/>
                <w:sz w:val="22"/>
                <w:szCs w:val="22"/>
                <w:lang w:val="en-US"/>
              </w:rPr>
              <w:t>=6</w:t>
            </w:r>
          </w:p>
        </w:tc>
        <w:tc>
          <w:tcPr>
            <w:tcW w:w="1730" w:type="dxa"/>
          </w:tcPr>
          <w:p w14:paraId="6033CE79" w14:textId="77777777" w:rsidR="001672EE" w:rsidRPr="001672EE" w:rsidRDefault="001672EE" w:rsidP="001672EE">
            <w:pPr>
              <w:spacing w:after="0" w:line="240" w:lineRule="auto"/>
              <w:jc w:val="center"/>
              <w:rPr>
                <w:rFonts w:ascii="Times New Roman" w:hAnsi="Times New Roman" w:cs="Times New Roman"/>
                <w:i/>
                <w:color w:val="000000"/>
                <w:sz w:val="22"/>
                <w:szCs w:val="22"/>
              </w:rPr>
            </w:pPr>
            <w:r w:rsidRPr="001672EE">
              <w:rPr>
                <w:rFonts w:ascii="Times New Roman" w:hAnsi="Times New Roman" w:cs="Times New Roman"/>
                <w:i/>
                <w:color w:val="000000"/>
                <w:sz w:val="22"/>
                <w:szCs w:val="22"/>
              </w:rPr>
              <w:t>3x6=7</w:t>
            </w:r>
          </w:p>
        </w:tc>
      </w:tr>
      <w:tr w:rsidR="001672EE" w:rsidRPr="001672EE" w14:paraId="7977E0B4" w14:textId="77777777" w:rsidTr="005348D8">
        <w:trPr>
          <w:trHeight w:val="294"/>
        </w:trPr>
        <w:tc>
          <w:tcPr>
            <w:tcW w:w="627" w:type="dxa"/>
          </w:tcPr>
          <w:p w14:paraId="0BAA4BAB" w14:textId="77777777" w:rsidR="001672EE" w:rsidRPr="001672EE" w:rsidRDefault="001672EE" w:rsidP="001672EE">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1.</w:t>
            </w:r>
          </w:p>
        </w:tc>
        <w:tc>
          <w:tcPr>
            <w:tcW w:w="1134" w:type="dxa"/>
          </w:tcPr>
          <w:p w14:paraId="1F2598AB" w14:textId="77777777" w:rsidR="001672EE" w:rsidRPr="001672EE" w:rsidRDefault="001672EE" w:rsidP="001672EE">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Dyzelinas</w:t>
            </w:r>
          </w:p>
        </w:tc>
        <w:tc>
          <w:tcPr>
            <w:tcW w:w="1381" w:type="dxa"/>
          </w:tcPr>
          <w:p w14:paraId="005E9EC8" w14:textId="4578B40F" w:rsidR="001672EE" w:rsidRPr="001672EE" w:rsidRDefault="001672EE" w:rsidP="001672EE">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1</w:t>
            </w:r>
            <w:r w:rsidR="002D593A">
              <w:rPr>
                <w:rFonts w:ascii="Times New Roman" w:hAnsi="Times New Roman" w:cs="Times New Roman"/>
                <w:color w:val="000000"/>
                <w:sz w:val="22"/>
                <w:szCs w:val="22"/>
              </w:rPr>
              <w:t>4</w:t>
            </w:r>
            <w:r w:rsidRPr="001672EE">
              <w:rPr>
                <w:rFonts w:ascii="Times New Roman" w:hAnsi="Times New Roman" w:cs="Times New Roman"/>
                <w:color w:val="000000"/>
                <w:sz w:val="22"/>
                <w:szCs w:val="22"/>
              </w:rPr>
              <w:t>0 000</w:t>
            </w:r>
          </w:p>
        </w:tc>
        <w:tc>
          <w:tcPr>
            <w:tcW w:w="2417" w:type="dxa"/>
          </w:tcPr>
          <w:p w14:paraId="48FE1D25" w14:textId="77777777" w:rsidR="001672EE" w:rsidRPr="001672EE" w:rsidRDefault="001672EE" w:rsidP="001672EE">
            <w:pPr>
              <w:spacing w:after="0" w:line="240" w:lineRule="auto"/>
              <w:jc w:val="both"/>
              <w:rPr>
                <w:rFonts w:ascii="Times New Roman" w:hAnsi="Times New Roman" w:cs="Times New Roman"/>
                <w:color w:val="000000"/>
                <w:sz w:val="22"/>
                <w:szCs w:val="22"/>
              </w:rPr>
            </w:pPr>
          </w:p>
        </w:tc>
        <w:tc>
          <w:tcPr>
            <w:tcW w:w="1554" w:type="dxa"/>
          </w:tcPr>
          <w:p w14:paraId="57B10103" w14:textId="77777777" w:rsidR="001672EE" w:rsidRPr="001672EE" w:rsidRDefault="001672EE" w:rsidP="001672EE">
            <w:pPr>
              <w:spacing w:after="0" w:line="240" w:lineRule="auto"/>
              <w:jc w:val="both"/>
              <w:rPr>
                <w:rFonts w:ascii="Times New Roman" w:hAnsi="Times New Roman" w:cs="Times New Roman"/>
                <w:color w:val="000000"/>
                <w:sz w:val="22"/>
                <w:szCs w:val="22"/>
              </w:rPr>
            </w:pPr>
          </w:p>
        </w:tc>
        <w:tc>
          <w:tcPr>
            <w:tcW w:w="1900" w:type="dxa"/>
          </w:tcPr>
          <w:p w14:paraId="3C80BFE2" w14:textId="77777777" w:rsidR="001672EE" w:rsidRPr="001672EE" w:rsidRDefault="001672EE" w:rsidP="001672EE">
            <w:pPr>
              <w:spacing w:after="0" w:line="240" w:lineRule="auto"/>
              <w:jc w:val="both"/>
              <w:rPr>
                <w:rFonts w:ascii="Times New Roman" w:hAnsi="Times New Roman" w:cs="Times New Roman"/>
                <w:color w:val="000000"/>
                <w:sz w:val="22"/>
                <w:szCs w:val="22"/>
              </w:rPr>
            </w:pPr>
          </w:p>
        </w:tc>
        <w:tc>
          <w:tcPr>
            <w:tcW w:w="1730" w:type="dxa"/>
          </w:tcPr>
          <w:p w14:paraId="324E1B3E" w14:textId="77777777" w:rsidR="001672EE" w:rsidRPr="001672EE" w:rsidRDefault="001672EE" w:rsidP="001672EE">
            <w:pPr>
              <w:spacing w:after="0" w:line="240" w:lineRule="auto"/>
              <w:jc w:val="both"/>
              <w:rPr>
                <w:rFonts w:ascii="Times New Roman" w:hAnsi="Times New Roman" w:cs="Times New Roman"/>
                <w:color w:val="000000"/>
                <w:sz w:val="22"/>
                <w:szCs w:val="22"/>
              </w:rPr>
            </w:pPr>
          </w:p>
        </w:tc>
      </w:tr>
      <w:tr w:rsidR="001672EE" w:rsidRPr="001672EE" w14:paraId="281581CD" w14:textId="77777777" w:rsidTr="005348D8">
        <w:tblPrEx>
          <w:tblLook w:val="0000" w:firstRow="0" w:lastRow="0" w:firstColumn="0" w:lastColumn="0" w:noHBand="0" w:noVBand="0"/>
        </w:tblPrEx>
        <w:trPr>
          <w:trHeight w:val="441"/>
        </w:trPr>
        <w:tc>
          <w:tcPr>
            <w:tcW w:w="9017" w:type="dxa"/>
            <w:gridSpan w:val="6"/>
          </w:tcPr>
          <w:p w14:paraId="06F448AA" w14:textId="77777777" w:rsidR="001672EE" w:rsidRPr="001672EE" w:rsidRDefault="001672EE" w:rsidP="001672EE">
            <w:pPr>
              <w:spacing w:after="0" w:line="240" w:lineRule="auto"/>
              <w:jc w:val="right"/>
              <w:rPr>
                <w:rFonts w:ascii="Times New Roman" w:hAnsi="Times New Roman" w:cs="Times New Roman"/>
                <w:b/>
                <w:bCs/>
                <w:color w:val="000000"/>
                <w:sz w:val="22"/>
                <w:szCs w:val="22"/>
              </w:rPr>
            </w:pPr>
            <w:r w:rsidRPr="001672EE">
              <w:rPr>
                <w:rFonts w:ascii="Times New Roman" w:hAnsi="Times New Roman" w:cs="Times New Roman"/>
                <w:b/>
                <w:bCs/>
                <w:color w:val="000000"/>
                <w:sz w:val="22"/>
                <w:szCs w:val="22"/>
              </w:rPr>
              <w:t>IŠ VISO (bendra pasiūlymo kaina su PVM)</w:t>
            </w:r>
          </w:p>
        </w:tc>
        <w:tc>
          <w:tcPr>
            <w:tcW w:w="1730" w:type="dxa"/>
          </w:tcPr>
          <w:p w14:paraId="64944B31" w14:textId="77777777" w:rsidR="001672EE" w:rsidRPr="001672EE" w:rsidRDefault="001672EE" w:rsidP="001672EE">
            <w:pPr>
              <w:spacing w:after="0" w:line="240" w:lineRule="auto"/>
              <w:jc w:val="both"/>
              <w:rPr>
                <w:rFonts w:ascii="Times New Roman" w:hAnsi="Times New Roman" w:cs="Times New Roman"/>
                <w:color w:val="000000"/>
                <w:sz w:val="22"/>
                <w:szCs w:val="22"/>
              </w:rPr>
            </w:pPr>
          </w:p>
        </w:tc>
      </w:tr>
    </w:tbl>
    <w:p w14:paraId="5C2157A2" w14:textId="77777777" w:rsidR="001672EE" w:rsidRPr="001672EE" w:rsidRDefault="001672EE" w:rsidP="001672EE">
      <w:pPr>
        <w:spacing w:after="0" w:line="240" w:lineRule="auto"/>
        <w:rPr>
          <w:rFonts w:ascii="Times New Roman" w:hAnsi="Times New Roman" w:cs="Times New Roman"/>
          <w:color w:val="000000"/>
          <w:sz w:val="22"/>
          <w:szCs w:val="22"/>
        </w:rPr>
      </w:pPr>
    </w:p>
    <w:p w14:paraId="062BCA9B" w14:textId="77777777" w:rsidR="001672EE" w:rsidRPr="001672EE" w:rsidRDefault="001672EE" w:rsidP="001672EE">
      <w:pPr>
        <w:spacing w:after="0" w:line="240" w:lineRule="auto"/>
        <w:jc w:val="center"/>
        <w:rPr>
          <w:rFonts w:ascii="Times New Roman" w:hAnsi="Times New Roman" w:cs="Times New Roman"/>
          <w:b/>
          <w:color w:val="000000"/>
          <w:sz w:val="22"/>
          <w:szCs w:val="22"/>
        </w:rPr>
      </w:pPr>
      <w:r w:rsidRPr="001672EE">
        <w:rPr>
          <w:rFonts w:ascii="Times New Roman" w:hAnsi="Times New Roman" w:cs="Times New Roman"/>
          <w:b/>
          <w:color w:val="000000"/>
          <w:sz w:val="22"/>
          <w:szCs w:val="22"/>
        </w:rPr>
        <w:t>2 lentelė. Bešvinio benzino (A95) kainos eurais su PVM apskaičiavimas</w:t>
      </w:r>
    </w:p>
    <w:tbl>
      <w:tblPr>
        <w:tblpPr w:leftFromText="180" w:rightFromText="180" w:vertAnchor="text" w:horzAnchor="margin" w:tblpX="-1296" w:tblpY="196"/>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1440"/>
        <w:gridCol w:w="1440"/>
        <w:gridCol w:w="2519"/>
        <w:gridCol w:w="1620"/>
        <w:gridCol w:w="1979"/>
        <w:gridCol w:w="1803"/>
      </w:tblGrid>
      <w:tr w:rsidR="001672EE" w:rsidRPr="001672EE" w14:paraId="72182396" w14:textId="77777777" w:rsidTr="005348D8">
        <w:tc>
          <w:tcPr>
            <w:tcW w:w="647" w:type="dxa"/>
          </w:tcPr>
          <w:p w14:paraId="59084D3C" w14:textId="77777777" w:rsidR="001672EE" w:rsidRPr="001672EE" w:rsidRDefault="001672EE" w:rsidP="001672EE">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Eil.</w:t>
            </w:r>
          </w:p>
          <w:p w14:paraId="2E87E817" w14:textId="77777777" w:rsidR="001672EE" w:rsidRPr="001672EE" w:rsidRDefault="001672EE" w:rsidP="001672EE">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Nr.</w:t>
            </w:r>
          </w:p>
        </w:tc>
        <w:tc>
          <w:tcPr>
            <w:tcW w:w="1440" w:type="dxa"/>
          </w:tcPr>
          <w:p w14:paraId="2EDF8669" w14:textId="77777777" w:rsidR="001672EE" w:rsidRPr="001672EE" w:rsidRDefault="001672EE" w:rsidP="001672EE">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Naftos</w:t>
            </w:r>
          </w:p>
          <w:p w14:paraId="50342BA2" w14:textId="77777777" w:rsidR="001672EE" w:rsidRPr="001672EE" w:rsidRDefault="001672EE" w:rsidP="001672EE">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produktų</w:t>
            </w:r>
          </w:p>
          <w:p w14:paraId="7C7AB63F" w14:textId="77777777" w:rsidR="001672EE" w:rsidRPr="001672EE" w:rsidRDefault="001672EE" w:rsidP="001672EE">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pavadinimas</w:t>
            </w:r>
          </w:p>
        </w:tc>
        <w:tc>
          <w:tcPr>
            <w:tcW w:w="1440" w:type="dxa"/>
          </w:tcPr>
          <w:p w14:paraId="0AAE8B45" w14:textId="77777777" w:rsidR="001672EE" w:rsidRPr="001672EE" w:rsidRDefault="001672EE" w:rsidP="001672EE">
            <w:pPr>
              <w:spacing w:after="0" w:line="240" w:lineRule="auto"/>
              <w:rPr>
                <w:rFonts w:ascii="Times New Roman" w:hAnsi="Times New Roman" w:cs="Times New Roman"/>
                <w:color w:val="000000"/>
                <w:sz w:val="22"/>
                <w:szCs w:val="22"/>
              </w:rPr>
            </w:pPr>
            <w:r w:rsidRPr="001672EE">
              <w:rPr>
                <w:rFonts w:ascii="Times New Roman" w:hAnsi="Times New Roman" w:cs="Times New Roman"/>
                <w:color w:val="000000"/>
                <w:sz w:val="22"/>
                <w:szCs w:val="22"/>
              </w:rPr>
              <w:t>Preliminarus 12 mėn. kuro litrais</w:t>
            </w:r>
          </w:p>
          <w:p w14:paraId="65219D9F" w14:textId="77777777" w:rsidR="001672EE" w:rsidRPr="001672EE" w:rsidRDefault="001672EE" w:rsidP="001672EE">
            <w:pPr>
              <w:spacing w:after="0" w:line="240" w:lineRule="auto"/>
              <w:rPr>
                <w:rFonts w:ascii="Times New Roman" w:hAnsi="Times New Roman" w:cs="Times New Roman"/>
                <w:color w:val="000000"/>
                <w:sz w:val="22"/>
                <w:szCs w:val="22"/>
              </w:rPr>
            </w:pPr>
            <w:r w:rsidRPr="001672EE">
              <w:rPr>
                <w:rFonts w:ascii="Times New Roman" w:hAnsi="Times New Roman" w:cs="Times New Roman"/>
                <w:color w:val="000000"/>
                <w:sz w:val="22"/>
                <w:szCs w:val="22"/>
              </w:rPr>
              <w:t>kiekis</w:t>
            </w:r>
          </w:p>
        </w:tc>
        <w:tc>
          <w:tcPr>
            <w:tcW w:w="2519" w:type="dxa"/>
          </w:tcPr>
          <w:p w14:paraId="55A8C882" w14:textId="77777777" w:rsidR="001672EE" w:rsidRPr="001672EE" w:rsidRDefault="001672EE" w:rsidP="001672EE">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 xml:space="preserve">AB „ORLEN Lietuva“ </w:t>
            </w:r>
          </w:p>
          <w:p w14:paraId="472104B5" w14:textId="691D0246" w:rsidR="001672EE" w:rsidRPr="001672EE" w:rsidRDefault="00BF1355" w:rsidP="001672EE">
            <w:pPr>
              <w:spacing w:after="0" w:line="240"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2026-01-05 </w:t>
            </w:r>
            <w:r w:rsidRPr="001672EE">
              <w:rPr>
                <w:rFonts w:ascii="Times New Roman" w:hAnsi="Times New Roman" w:cs="Times New Roman"/>
                <w:color w:val="000000"/>
                <w:sz w:val="22"/>
                <w:szCs w:val="22"/>
              </w:rPr>
              <w:t xml:space="preserve"> </w:t>
            </w:r>
            <w:r w:rsidR="001672EE" w:rsidRPr="001672EE">
              <w:rPr>
                <w:rFonts w:ascii="Times New Roman" w:hAnsi="Times New Roman" w:cs="Times New Roman"/>
                <w:color w:val="000000"/>
                <w:sz w:val="22"/>
                <w:szCs w:val="22"/>
              </w:rPr>
              <w:t>benzino (A95)</w:t>
            </w:r>
          </w:p>
          <w:p w14:paraId="58BE79A8" w14:textId="77777777" w:rsidR="001672EE" w:rsidRPr="001672EE" w:rsidRDefault="001672EE" w:rsidP="001672EE">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 xml:space="preserve">protokolinė kaina </w:t>
            </w:r>
            <w:proofErr w:type="spellStart"/>
            <w:r w:rsidRPr="001672EE">
              <w:rPr>
                <w:rFonts w:ascii="Times New Roman" w:hAnsi="Times New Roman" w:cs="Times New Roman"/>
                <w:color w:val="000000"/>
                <w:sz w:val="22"/>
                <w:szCs w:val="22"/>
              </w:rPr>
              <w:t>atkrovai</w:t>
            </w:r>
            <w:proofErr w:type="spellEnd"/>
            <w:r w:rsidRPr="001672EE">
              <w:rPr>
                <w:rFonts w:ascii="Times New Roman" w:hAnsi="Times New Roman" w:cs="Times New Roman"/>
                <w:color w:val="000000"/>
                <w:sz w:val="22"/>
                <w:szCs w:val="22"/>
              </w:rPr>
              <w:t xml:space="preserve"> </w:t>
            </w:r>
          </w:p>
          <w:p w14:paraId="1E4DFD12" w14:textId="77777777" w:rsidR="001672EE" w:rsidRPr="001672EE" w:rsidRDefault="001672EE" w:rsidP="001672EE">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 xml:space="preserve">autotransportu Eur/1 litrui </w:t>
            </w:r>
          </w:p>
          <w:p w14:paraId="30F2699E" w14:textId="77777777" w:rsidR="001672EE" w:rsidRPr="001672EE" w:rsidRDefault="001672EE" w:rsidP="001672EE">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(15</w:t>
            </w:r>
            <w:r w:rsidRPr="001672EE">
              <w:rPr>
                <w:rFonts w:ascii="Times New Roman" w:hAnsi="Times New Roman" w:cs="Times New Roman"/>
                <w:color w:val="000000"/>
                <w:sz w:val="22"/>
                <w:szCs w:val="22"/>
                <w:vertAlign w:val="superscript"/>
              </w:rPr>
              <w:t>o</w:t>
            </w:r>
            <w:r w:rsidRPr="001672EE">
              <w:rPr>
                <w:rFonts w:ascii="Times New Roman" w:hAnsi="Times New Roman" w:cs="Times New Roman"/>
                <w:color w:val="000000"/>
                <w:sz w:val="22"/>
                <w:szCs w:val="22"/>
              </w:rPr>
              <w:t xml:space="preserve"> C)) (bazinė kaina su </w:t>
            </w:r>
          </w:p>
          <w:p w14:paraId="5ECA9036" w14:textId="77777777" w:rsidR="001672EE" w:rsidRPr="001672EE" w:rsidRDefault="001672EE" w:rsidP="001672EE">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 xml:space="preserve">akcizo mokesčiu + PVM), </w:t>
            </w:r>
          </w:p>
          <w:p w14:paraId="1C0B6234" w14:textId="77777777" w:rsidR="001672EE" w:rsidRPr="001672EE" w:rsidRDefault="001672EE" w:rsidP="001672EE">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 xml:space="preserve">Juodeikių kaime, Mažeikių </w:t>
            </w:r>
          </w:p>
          <w:p w14:paraId="7BC31EA8" w14:textId="77777777" w:rsidR="001672EE" w:rsidRPr="001672EE" w:rsidRDefault="001672EE" w:rsidP="001672EE">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r. terminale</w:t>
            </w:r>
          </w:p>
        </w:tc>
        <w:tc>
          <w:tcPr>
            <w:tcW w:w="1620" w:type="dxa"/>
          </w:tcPr>
          <w:p w14:paraId="077C14F6" w14:textId="77777777" w:rsidR="001672EE" w:rsidRPr="001672EE" w:rsidRDefault="001672EE" w:rsidP="001672EE">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Antkainio/</w:t>
            </w:r>
          </w:p>
          <w:p w14:paraId="3E3CD3A5" w14:textId="77777777" w:rsidR="001672EE" w:rsidRPr="001672EE" w:rsidRDefault="001672EE" w:rsidP="001672EE">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 xml:space="preserve">nuolaidos prie </w:t>
            </w:r>
          </w:p>
          <w:p w14:paraId="3E903636" w14:textId="77777777" w:rsidR="001672EE" w:rsidRPr="001672EE" w:rsidRDefault="001672EE" w:rsidP="001672EE">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 xml:space="preserve">AB,,ORLEN </w:t>
            </w:r>
          </w:p>
          <w:p w14:paraId="3D7C8438" w14:textId="77777777" w:rsidR="001672EE" w:rsidRPr="001672EE" w:rsidRDefault="001672EE" w:rsidP="001672EE">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 xml:space="preserve">Lietuva“ </w:t>
            </w:r>
          </w:p>
          <w:p w14:paraId="6CE92092" w14:textId="77777777" w:rsidR="001672EE" w:rsidRPr="001672EE" w:rsidRDefault="001672EE" w:rsidP="001672EE">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Benzino (A95)</w:t>
            </w:r>
          </w:p>
          <w:p w14:paraId="46938523" w14:textId="77777777" w:rsidR="001672EE" w:rsidRPr="001672EE" w:rsidRDefault="001672EE" w:rsidP="001672EE">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 xml:space="preserve">pardavimo </w:t>
            </w:r>
          </w:p>
          <w:p w14:paraId="2467728C" w14:textId="77777777" w:rsidR="001672EE" w:rsidRPr="001672EE" w:rsidRDefault="001672EE" w:rsidP="001672EE">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 xml:space="preserve">kainos, dydis </w:t>
            </w:r>
          </w:p>
          <w:p w14:paraId="2FA22EBD" w14:textId="77777777" w:rsidR="001672EE" w:rsidRPr="001672EE" w:rsidRDefault="001672EE" w:rsidP="001672EE">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 xml:space="preserve">Eur/1 litrui </w:t>
            </w:r>
          </w:p>
          <w:p w14:paraId="7BE7E63E" w14:textId="77777777" w:rsidR="001672EE" w:rsidRPr="001672EE" w:rsidRDefault="001672EE" w:rsidP="001672EE">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(15ºC) su PVM</w:t>
            </w:r>
          </w:p>
        </w:tc>
        <w:tc>
          <w:tcPr>
            <w:tcW w:w="1979" w:type="dxa"/>
          </w:tcPr>
          <w:p w14:paraId="0A78D3B6" w14:textId="77777777" w:rsidR="001672EE" w:rsidRPr="001672EE" w:rsidRDefault="001672EE" w:rsidP="001672EE">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Kaina,</w:t>
            </w:r>
          </w:p>
          <w:p w14:paraId="585E91E8" w14:textId="77777777" w:rsidR="001672EE" w:rsidRPr="001672EE" w:rsidRDefault="001672EE" w:rsidP="001672EE">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Eur/1 litro (15ºC)</w:t>
            </w:r>
          </w:p>
          <w:p w14:paraId="3F10523D" w14:textId="77777777" w:rsidR="001672EE" w:rsidRPr="001672EE" w:rsidRDefault="001672EE" w:rsidP="001672EE">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 xml:space="preserve">degalų, (įskaitant </w:t>
            </w:r>
          </w:p>
          <w:p w14:paraId="702FC9A5" w14:textId="77777777" w:rsidR="001672EE" w:rsidRPr="001672EE" w:rsidRDefault="001672EE" w:rsidP="001672EE">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 xml:space="preserve">antkainį/nuolaidą) </w:t>
            </w:r>
          </w:p>
          <w:p w14:paraId="7457B6D3" w14:textId="77777777" w:rsidR="001672EE" w:rsidRPr="001672EE" w:rsidRDefault="001672EE" w:rsidP="001672EE">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su PVM</w:t>
            </w:r>
          </w:p>
        </w:tc>
        <w:tc>
          <w:tcPr>
            <w:tcW w:w="1803" w:type="dxa"/>
          </w:tcPr>
          <w:p w14:paraId="640DAE77" w14:textId="77777777" w:rsidR="001672EE" w:rsidRPr="001672EE" w:rsidRDefault="001672EE" w:rsidP="001672EE">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 xml:space="preserve">Pasiūlymo </w:t>
            </w:r>
          </w:p>
          <w:p w14:paraId="7BEB0822" w14:textId="77777777" w:rsidR="001672EE" w:rsidRPr="001672EE" w:rsidRDefault="001672EE" w:rsidP="001672EE">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suma, Eur</w:t>
            </w:r>
          </w:p>
          <w:p w14:paraId="02A3F8B1" w14:textId="77777777" w:rsidR="001672EE" w:rsidRPr="001672EE" w:rsidRDefault="001672EE" w:rsidP="001672EE">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 xml:space="preserve">(įskaitant </w:t>
            </w:r>
          </w:p>
          <w:p w14:paraId="678846FC" w14:textId="77777777" w:rsidR="001672EE" w:rsidRPr="001672EE" w:rsidRDefault="001672EE" w:rsidP="001672EE">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antkainį/nuolaidą) su PVM</w:t>
            </w:r>
          </w:p>
        </w:tc>
      </w:tr>
      <w:tr w:rsidR="001672EE" w:rsidRPr="001672EE" w14:paraId="2C32C5C7" w14:textId="77777777" w:rsidTr="005348D8">
        <w:tc>
          <w:tcPr>
            <w:tcW w:w="647" w:type="dxa"/>
          </w:tcPr>
          <w:p w14:paraId="231A33DF" w14:textId="77777777" w:rsidR="001672EE" w:rsidRPr="001672EE" w:rsidRDefault="001672EE" w:rsidP="001672EE">
            <w:pPr>
              <w:spacing w:after="0" w:line="240" w:lineRule="auto"/>
              <w:jc w:val="center"/>
              <w:rPr>
                <w:rFonts w:ascii="Times New Roman" w:hAnsi="Times New Roman" w:cs="Times New Roman"/>
                <w:i/>
                <w:color w:val="000000"/>
                <w:sz w:val="22"/>
                <w:szCs w:val="22"/>
              </w:rPr>
            </w:pPr>
            <w:r w:rsidRPr="001672EE">
              <w:rPr>
                <w:rFonts w:ascii="Times New Roman" w:hAnsi="Times New Roman" w:cs="Times New Roman"/>
                <w:i/>
                <w:color w:val="000000"/>
                <w:sz w:val="22"/>
                <w:szCs w:val="22"/>
              </w:rPr>
              <w:t>1</w:t>
            </w:r>
          </w:p>
        </w:tc>
        <w:tc>
          <w:tcPr>
            <w:tcW w:w="1440" w:type="dxa"/>
          </w:tcPr>
          <w:p w14:paraId="3F44A796" w14:textId="77777777" w:rsidR="001672EE" w:rsidRPr="001672EE" w:rsidRDefault="001672EE" w:rsidP="001672EE">
            <w:pPr>
              <w:spacing w:after="0" w:line="240" w:lineRule="auto"/>
              <w:jc w:val="center"/>
              <w:rPr>
                <w:rFonts w:ascii="Times New Roman" w:hAnsi="Times New Roman" w:cs="Times New Roman"/>
                <w:i/>
                <w:color w:val="000000"/>
                <w:sz w:val="22"/>
                <w:szCs w:val="22"/>
              </w:rPr>
            </w:pPr>
            <w:r w:rsidRPr="001672EE">
              <w:rPr>
                <w:rFonts w:ascii="Times New Roman" w:hAnsi="Times New Roman" w:cs="Times New Roman"/>
                <w:i/>
                <w:color w:val="000000"/>
                <w:sz w:val="22"/>
                <w:szCs w:val="22"/>
              </w:rPr>
              <w:t>2</w:t>
            </w:r>
          </w:p>
        </w:tc>
        <w:tc>
          <w:tcPr>
            <w:tcW w:w="1440" w:type="dxa"/>
          </w:tcPr>
          <w:p w14:paraId="47DDFA76" w14:textId="77777777" w:rsidR="001672EE" w:rsidRPr="001672EE" w:rsidRDefault="001672EE" w:rsidP="001672EE">
            <w:pPr>
              <w:spacing w:after="0" w:line="240" w:lineRule="auto"/>
              <w:jc w:val="center"/>
              <w:rPr>
                <w:rFonts w:ascii="Times New Roman" w:hAnsi="Times New Roman" w:cs="Times New Roman"/>
                <w:i/>
                <w:color w:val="000000"/>
                <w:sz w:val="22"/>
                <w:szCs w:val="22"/>
              </w:rPr>
            </w:pPr>
            <w:r w:rsidRPr="001672EE">
              <w:rPr>
                <w:rFonts w:ascii="Times New Roman" w:hAnsi="Times New Roman" w:cs="Times New Roman"/>
                <w:i/>
                <w:color w:val="000000"/>
                <w:sz w:val="22"/>
                <w:szCs w:val="22"/>
              </w:rPr>
              <w:t>3</w:t>
            </w:r>
          </w:p>
        </w:tc>
        <w:tc>
          <w:tcPr>
            <w:tcW w:w="2519" w:type="dxa"/>
          </w:tcPr>
          <w:p w14:paraId="29DE59F5" w14:textId="77777777" w:rsidR="001672EE" w:rsidRPr="001672EE" w:rsidRDefault="001672EE" w:rsidP="001672EE">
            <w:pPr>
              <w:spacing w:after="0" w:line="240" w:lineRule="auto"/>
              <w:jc w:val="center"/>
              <w:rPr>
                <w:rFonts w:ascii="Times New Roman" w:hAnsi="Times New Roman" w:cs="Times New Roman"/>
                <w:i/>
                <w:color w:val="000000"/>
                <w:sz w:val="22"/>
                <w:szCs w:val="22"/>
              </w:rPr>
            </w:pPr>
            <w:r w:rsidRPr="001672EE">
              <w:rPr>
                <w:rFonts w:ascii="Times New Roman" w:hAnsi="Times New Roman" w:cs="Times New Roman"/>
                <w:i/>
                <w:color w:val="000000"/>
                <w:sz w:val="22"/>
                <w:szCs w:val="22"/>
              </w:rPr>
              <w:t>4</w:t>
            </w:r>
          </w:p>
        </w:tc>
        <w:tc>
          <w:tcPr>
            <w:tcW w:w="1620" w:type="dxa"/>
          </w:tcPr>
          <w:p w14:paraId="522DE4B8" w14:textId="77777777" w:rsidR="001672EE" w:rsidRPr="001672EE" w:rsidRDefault="001672EE" w:rsidP="001672EE">
            <w:pPr>
              <w:spacing w:after="0" w:line="240" w:lineRule="auto"/>
              <w:jc w:val="center"/>
              <w:rPr>
                <w:rFonts w:ascii="Times New Roman" w:hAnsi="Times New Roman" w:cs="Times New Roman"/>
                <w:i/>
                <w:color w:val="000000"/>
                <w:sz w:val="22"/>
                <w:szCs w:val="22"/>
              </w:rPr>
            </w:pPr>
            <w:r w:rsidRPr="001672EE">
              <w:rPr>
                <w:rFonts w:ascii="Times New Roman" w:hAnsi="Times New Roman" w:cs="Times New Roman"/>
                <w:i/>
                <w:color w:val="000000"/>
                <w:sz w:val="22"/>
                <w:szCs w:val="22"/>
              </w:rPr>
              <w:t>5</w:t>
            </w:r>
          </w:p>
        </w:tc>
        <w:tc>
          <w:tcPr>
            <w:tcW w:w="1979" w:type="dxa"/>
          </w:tcPr>
          <w:p w14:paraId="45AC4315" w14:textId="77777777" w:rsidR="001672EE" w:rsidRPr="001672EE" w:rsidRDefault="001672EE" w:rsidP="001672EE">
            <w:pPr>
              <w:spacing w:after="0" w:line="240" w:lineRule="auto"/>
              <w:jc w:val="center"/>
              <w:rPr>
                <w:rFonts w:ascii="Times New Roman" w:hAnsi="Times New Roman" w:cs="Times New Roman"/>
                <w:i/>
                <w:color w:val="000000"/>
                <w:sz w:val="22"/>
                <w:szCs w:val="22"/>
                <w:lang w:val="en-US"/>
              </w:rPr>
            </w:pPr>
            <w:r w:rsidRPr="001672EE">
              <w:rPr>
                <w:rFonts w:ascii="Times New Roman" w:hAnsi="Times New Roman" w:cs="Times New Roman"/>
                <w:i/>
                <w:color w:val="000000"/>
                <w:sz w:val="22"/>
                <w:szCs w:val="22"/>
              </w:rPr>
              <w:t>4+/-5</w:t>
            </w:r>
            <w:r w:rsidRPr="001672EE">
              <w:rPr>
                <w:rFonts w:ascii="Times New Roman" w:hAnsi="Times New Roman" w:cs="Times New Roman"/>
                <w:i/>
                <w:color w:val="000000"/>
                <w:sz w:val="22"/>
                <w:szCs w:val="22"/>
                <w:lang w:val="en-US"/>
              </w:rPr>
              <w:t>=6</w:t>
            </w:r>
          </w:p>
        </w:tc>
        <w:tc>
          <w:tcPr>
            <w:tcW w:w="1803" w:type="dxa"/>
          </w:tcPr>
          <w:p w14:paraId="7C96471B" w14:textId="77777777" w:rsidR="001672EE" w:rsidRPr="001672EE" w:rsidRDefault="001672EE" w:rsidP="001672EE">
            <w:pPr>
              <w:spacing w:after="0" w:line="240" w:lineRule="auto"/>
              <w:jc w:val="center"/>
              <w:rPr>
                <w:rFonts w:ascii="Times New Roman" w:hAnsi="Times New Roman" w:cs="Times New Roman"/>
                <w:i/>
                <w:color w:val="000000"/>
                <w:sz w:val="22"/>
                <w:szCs w:val="22"/>
              </w:rPr>
            </w:pPr>
            <w:r w:rsidRPr="001672EE">
              <w:rPr>
                <w:rFonts w:ascii="Times New Roman" w:hAnsi="Times New Roman" w:cs="Times New Roman"/>
                <w:i/>
                <w:color w:val="000000"/>
                <w:sz w:val="22"/>
                <w:szCs w:val="22"/>
              </w:rPr>
              <w:t>3x6=7</w:t>
            </w:r>
          </w:p>
        </w:tc>
      </w:tr>
      <w:tr w:rsidR="001672EE" w:rsidRPr="001672EE" w14:paraId="2AB3A27A" w14:textId="77777777" w:rsidTr="005348D8">
        <w:tc>
          <w:tcPr>
            <w:tcW w:w="647" w:type="dxa"/>
          </w:tcPr>
          <w:p w14:paraId="32DA3D95" w14:textId="77777777" w:rsidR="001672EE" w:rsidRPr="001672EE" w:rsidRDefault="001672EE" w:rsidP="001672EE">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1.</w:t>
            </w:r>
          </w:p>
        </w:tc>
        <w:tc>
          <w:tcPr>
            <w:tcW w:w="1440" w:type="dxa"/>
          </w:tcPr>
          <w:p w14:paraId="7979523F" w14:textId="77777777" w:rsidR="001672EE" w:rsidRPr="001672EE" w:rsidRDefault="001672EE" w:rsidP="001672EE">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Bešvinis benzinas (A95)</w:t>
            </w:r>
          </w:p>
        </w:tc>
        <w:tc>
          <w:tcPr>
            <w:tcW w:w="1440" w:type="dxa"/>
          </w:tcPr>
          <w:p w14:paraId="3E5521EA" w14:textId="77777777" w:rsidR="001672EE" w:rsidRPr="001672EE" w:rsidRDefault="001672EE" w:rsidP="001672EE">
            <w:pPr>
              <w:spacing w:after="0" w:line="240" w:lineRule="auto"/>
              <w:jc w:val="center"/>
              <w:rPr>
                <w:rFonts w:ascii="Times New Roman" w:hAnsi="Times New Roman" w:cs="Times New Roman"/>
                <w:color w:val="000000"/>
                <w:sz w:val="22"/>
                <w:szCs w:val="22"/>
              </w:rPr>
            </w:pPr>
            <w:r w:rsidRPr="001672EE">
              <w:rPr>
                <w:rFonts w:ascii="Times New Roman" w:hAnsi="Times New Roman" w:cs="Times New Roman"/>
                <w:color w:val="000000"/>
                <w:sz w:val="22"/>
                <w:szCs w:val="22"/>
              </w:rPr>
              <w:t>10 000</w:t>
            </w:r>
          </w:p>
        </w:tc>
        <w:tc>
          <w:tcPr>
            <w:tcW w:w="2519" w:type="dxa"/>
          </w:tcPr>
          <w:p w14:paraId="6302DE8E" w14:textId="77777777" w:rsidR="001672EE" w:rsidRPr="001672EE" w:rsidRDefault="001672EE" w:rsidP="001672EE">
            <w:pPr>
              <w:spacing w:after="0" w:line="240" w:lineRule="auto"/>
              <w:jc w:val="both"/>
              <w:rPr>
                <w:rFonts w:ascii="Times New Roman" w:hAnsi="Times New Roman" w:cs="Times New Roman"/>
                <w:color w:val="000000"/>
                <w:sz w:val="22"/>
                <w:szCs w:val="22"/>
              </w:rPr>
            </w:pPr>
          </w:p>
        </w:tc>
        <w:tc>
          <w:tcPr>
            <w:tcW w:w="1620" w:type="dxa"/>
          </w:tcPr>
          <w:p w14:paraId="0020D18B" w14:textId="77777777" w:rsidR="001672EE" w:rsidRPr="001672EE" w:rsidRDefault="001672EE" w:rsidP="001672EE">
            <w:pPr>
              <w:spacing w:after="0" w:line="240" w:lineRule="auto"/>
              <w:jc w:val="both"/>
              <w:rPr>
                <w:rFonts w:ascii="Times New Roman" w:hAnsi="Times New Roman" w:cs="Times New Roman"/>
                <w:color w:val="000000"/>
                <w:sz w:val="22"/>
                <w:szCs w:val="22"/>
              </w:rPr>
            </w:pPr>
          </w:p>
        </w:tc>
        <w:tc>
          <w:tcPr>
            <w:tcW w:w="1979" w:type="dxa"/>
          </w:tcPr>
          <w:p w14:paraId="061380D0" w14:textId="77777777" w:rsidR="001672EE" w:rsidRPr="001672EE" w:rsidRDefault="001672EE" w:rsidP="001672EE">
            <w:pPr>
              <w:spacing w:after="0" w:line="240" w:lineRule="auto"/>
              <w:jc w:val="both"/>
              <w:rPr>
                <w:rFonts w:ascii="Times New Roman" w:hAnsi="Times New Roman" w:cs="Times New Roman"/>
                <w:color w:val="000000"/>
                <w:sz w:val="22"/>
                <w:szCs w:val="22"/>
              </w:rPr>
            </w:pPr>
          </w:p>
        </w:tc>
        <w:tc>
          <w:tcPr>
            <w:tcW w:w="1803" w:type="dxa"/>
          </w:tcPr>
          <w:p w14:paraId="354171B3" w14:textId="77777777" w:rsidR="001672EE" w:rsidRPr="001672EE" w:rsidRDefault="001672EE" w:rsidP="001672EE">
            <w:pPr>
              <w:spacing w:after="0" w:line="240" w:lineRule="auto"/>
              <w:jc w:val="both"/>
              <w:rPr>
                <w:rFonts w:ascii="Times New Roman" w:hAnsi="Times New Roman" w:cs="Times New Roman"/>
                <w:color w:val="000000"/>
                <w:sz w:val="22"/>
                <w:szCs w:val="22"/>
              </w:rPr>
            </w:pPr>
          </w:p>
        </w:tc>
      </w:tr>
      <w:tr w:rsidR="001672EE" w:rsidRPr="001672EE" w14:paraId="6A5AD7FA" w14:textId="77777777" w:rsidTr="005348D8">
        <w:tblPrEx>
          <w:tblLook w:val="0000" w:firstRow="0" w:lastRow="0" w:firstColumn="0" w:lastColumn="0" w:noHBand="0" w:noVBand="0"/>
        </w:tblPrEx>
        <w:trPr>
          <w:trHeight w:val="405"/>
        </w:trPr>
        <w:tc>
          <w:tcPr>
            <w:tcW w:w="9645" w:type="dxa"/>
            <w:gridSpan w:val="6"/>
          </w:tcPr>
          <w:p w14:paraId="486CE9B0" w14:textId="77777777" w:rsidR="001672EE" w:rsidRPr="001672EE" w:rsidRDefault="001672EE" w:rsidP="001672EE">
            <w:pPr>
              <w:spacing w:after="0" w:line="240" w:lineRule="auto"/>
              <w:jc w:val="right"/>
              <w:rPr>
                <w:rFonts w:ascii="Times New Roman" w:hAnsi="Times New Roman" w:cs="Times New Roman"/>
                <w:b/>
                <w:bCs/>
                <w:color w:val="000000"/>
                <w:sz w:val="22"/>
                <w:szCs w:val="22"/>
              </w:rPr>
            </w:pPr>
            <w:r w:rsidRPr="001672EE">
              <w:rPr>
                <w:rFonts w:ascii="Times New Roman" w:hAnsi="Times New Roman" w:cs="Times New Roman"/>
                <w:b/>
                <w:bCs/>
                <w:color w:val="000000"/>
                <w:sz w:val="22"/>
                <w:szCs w:val="22"/>
              </w:rPr>
              <w:t>IŠ VISO (bendra pasiūlymo kaina su PVM)</w:t>
            </w:r>
          </w:p>
        </w:tc>
        <w:tc>
          <w:tcPr>
            <w:tcW w:w="1803" w:type="dxa"/>
          </w:tcPr>
          <w:p w14:paraId="154DF273" w14:textId="77777777" w:rsidR="001672EE" w:rsidRPr="001672EE" w:rsidRDefault="001672EE" w:rsidP="001672EE">
            <w:pPr>
              <w:spacing w:after="0" w:line="240" w:lineRule="auto"/>
              <w:jc w:val="both"/>
              <w:rPr>
                <w:rFonts w:ascii="Times New Roman" w:hAnsi="Times New Roman" w:cs="Times New Roman"/>
                <w:color w:val="000000"/>
                <w:sz w:val="22"/>
                <w:szCs w:val="22"/>
              </w:rPr>
            </w:pPr>
          </w:p>
        </w:tc>
      </w:tr>
    </w:tbl>
    <w:p w14:paraId="3A1C867C" w14:textId="77777777" w:rsidR="001672EE" w:rsidRPr="001672EE" w:rsidRDefault="001672EE" w:rsidP="001672EE">
      <w:pPr>
        <w:spacing w:after="0" w:line="240" w:lineRule="auto"/>
        <w:rPr>
          <w:rFonts w:ascii="Times New Roman" w:hAnsi="Times New Roman" w:cs="Times New Roman"/>
          <w:color w:val="000000"/>
          <w:sz w:val="22"/>
          <w:szCs w:val="22"/>
        </w:rPr>
      </w:pPr>
    </w:p>
    <w:p w14:paraId="736015C4" w14:textId="77777777" w:rsidR="001672EE" w:rsidRPr="001672EE" w:rsidRDefault="001672EE" w:rsidP="001672EE">
      <w:pPr>
        <w:spacing w:after="0" w:line="240" w:lineRule="auto"/>
        <w:rPr>
          <w:rFonts w:ascii="Times New Roman" w:hAnsi="Times New Roman" w:cs="Times New Roman"/>
          <w:b/>
          <w:color w:val="000000"/>
          <w:sz w:val="22"/>
          <w:szCs w:val="22"/>
        </w:rPr>
      </w:pPr>
      <w:r w:rsidRPr="001672EE">
        <w:rPr>
          <w:rFonts w:ascii="Times New Roman" w:hAnsi="Times New Roman" w:cs="Times New Roman"/>
          <w:b/>
          <w:color w:val="000000"/>
          <w:sz w:val="22"/>
          <w:szCs w:val="22"/>
        </w:rPr>
        <w:t>3 lentelė. Suskystintų naftos dujų kainos eurais su PVM apskaičiavimas</w:t>
      </w:r>
    </w:p>
    <w:tbl>
      <w:tblPr>
        <w:tblpPr w:leftFromText="180" w:rightFromText="180" w:vertAnchor="text" w:horzAnchor="margin" w:tblpX="-1296" w:tblpY="196"/>
        <w:tblW w:w="11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
        <w:gridCol w:w="1421"/>
        <w:gridCol w:w="1421"/>
        <w:gridCol w:w="2485"/>
        <w:gridCol w:w="1598"/>
        <w:gridCol w:w="1955"/>
        <w:gridCol w:w="1779"/>
      </w:tblGrid>
      <w:tr w:rsidR="001672EE" w:rsidRPr="001672EE" w14:paraId="42B16192" w14:textId="77777777" w:rsidTr="005348D8">
        <w:trPr>
          <w:trHeight w:val="4013"/>
        </w:trPr>
        <w:tc>
          <w:tcPr>
            <w:tcW w:w="638" w:type="dxa"/>
          </w:tcPr>
          <w:p w14:paraId="482FEE6C" w14:textId="77777777" w:rsidR="001672EE" w:rsidRPr="001672EE" w:rsidRDefault="001672EE" w:rsidP="001672EE">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lastRenderedPageBreak/>
              <w:t>Eil.</w:t>
            </w:r>
          </w:p>
          <w:p w14:paraId="71DA8690" w14:textId="77777777" w:rsidR="001672EE" w:rsidRPr="001672EE" w:rsidRDefault="001672EE" w:rsidP="001672EE">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Nr.</w:t>
            </w:r>
          </w:p>
        </w:tc>
        <w:tc>
          <w:tcPr>
            <w:tcW w:w="1421" w:type="dxa"/>
          </w:tcPr>
          <w:p w14:paraId="676940A4" w14:textId="77777777" w:rsidR="001672EE" w:rsidRPr="001672EE" w:rsidRDefault="001672EE" w:rsidP="001672EE">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Naftos</w:t>
            </w:r>
          </w:p>
          <w:p w14:paraId="4BE1B702" w14:textId="77777777" w:rsidR="001672EE" w:rsidRPr="001672EE" w:rsidRDefault="001672EE" w:rsidP="001672EE">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produktų</w:t>
            </w:r>
          </w:p>
          <w:p w14:paraId="2D36A2FE" w14:textId="77777777" w:rsidR="001672EE" w:rsidRPr="001672EE" w:rsidRDefault="001672EE" w:rsidP="001672EE">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pavadinimas</w:t>
            </w:r>
          </w:p>
        </w:tc>
        <w:tc>
          <w:tcPr>
            <w:tcW w:w="1421" w:type="dxa"/>
          </w:tcPr>
          <w:p w14:paraId="2417A6E4" w14:textId="77777777" w:rsidR="001672EE" w:rsidRPr="001672EE" w:rsidRDefault="001672EE" w:rsidP="001672EE">
            <w:pPr>
              <w:spacing w:after="0" w:line="240" w:lineRule="auto"/>
              <w:rPr>
                <w:rFonts w:ascii="Times New Roman" w:hAnsi="Times New Roman" w:cs="Times New Roman"/>
                <w:color w:val="000000"/>
                <w:sz w:val="22"/>
                <w:szCs w:val="22"/>
              </w:rPr>
            </w:pPr>
            <w:r w:rsidRPr="001672EE">
              <w:rPr>
                <w:rFonts w:ascii="Times New Roman" w:hAnsi="Times New Roman" w:cs="Times New Roman"/>
                <w:color w:val="000000"/>
                <w:sz w:val="22"/>
                <w:szCs w:val="22"/>
              </w:rPr>
              <w:t>Preliminarus 12 mėn. kuro kiekis litrais</w:t>
            </w:r>
          </w:p>
        </w:tc>
        <w:tc>
          <w:tcPr>
            <w:tcW w:w="2485" w:type="dxa"/>
          </w:tcPr>
          <w:p w14:paraId="3A6A50A5" w14:textId="5F2017A9" w:rsidR="001672EE" w:rsidRPr="002D593A" w:rsidRDefault="001672EE" w:rsidP="001672EE">
            <w:pPr>
              <w:spacing w:after="0" w:line="240" w:lineRule="auto"/>
              <w:jc w:val="both"/>
              <w:rPr>
                <w:rFonts w:ascii="Times New Roman" w:hAnsi="Times New Roman" w:cs="Times New Roman"/>
                <w:b/>
                <w:bCs/>
                <w:sz w:val="22"/>
                <w:szCs w:val="22"/>
              </w:rPr>
            </w:pPr>
            <w:r w:rsidRPr="001672EE">
              <w:rPr>
                <w:rFonts w:ascii="Times New Roman" w:hAnsi="Times New Roman" w:cs="Times New Roman"/>
                <w:color w:val="000000"/>
                <w:sz w:val="22"/>
                <w:szCs w:val="22"/>
              </w:rPr>
              <w:t>AB „</w:t>
            </w:r>
            <w:proofErr w:type="spellStart"/>
            <w:r w:rsidRPr="001672EE">
              <w:rPr>
                <w:rFonts w:ascii="Times New Roman" w:hAnsi="Times New Roman" w:cs="Times New Roman"/>
                <w:color w:val="000000"/>
                <w:sz w:val="22"/>
                <w:szCs w:val="22"/>
              </w:rPr>
              <w:t>Orlen</w:t>
            </w:r>
            <w:proofErr w:type="spellEnd"/>
            <w:r w:rsidRPr="001672EE">
              <w:rPr>
                <w:rFonts w:ascii="Times New Roman" w:hAnsi="Times New Roman" w:cs="Times New Roman"/>
                <w:color w:val="000000"/>
                <w:sz w:val="22"/>
                <w:szCs w:val="22"/>
              </w:rPr>
              <w:t xml:space="preserve"> Lietuva“ </w:t>
            </w:r>
            <w:r w:rsidR="00BF1355">
              <w:rPr>
                <w:rFonts w:ascii="Times New Roman" w:hAnsi="Times New Roman" w:cs="Times New Roman"/>
                <w:color w:val="000000"/>
                <w:sz w:val="22"/>
                <w:szCs w:val="22"/>
              </w:rPr>
              <w:t xml:space="preserve">2026-01-05 </w:t>
            </w:r>
            <w:r w:rsidR="00BF1355" w:rsidRPr="001672EE">
              <w:rPr>
                <w:rFonts w:ascii="Times New Roman" w:hAnsi="Times New Roman" w:cs="Times New Roman"/>
                <w:color w:val="000000"/>
                <w:sz w:val="22"/>
                <w:szCs w:val="22"/>
              </w:rPr>
              <w:t xml:space="preserve"> </w:t>
            </w:r>
            <w:r w:rsidRPr="001672EE">
              <w:rPr>
                <w:rFonts w:ascii="Times New Roman" w:hAnsi="Times New Roman" w:cs="Times New Roman"/>
                <w:color w:val="000000"/>
                <w:sz w:val="22"/>
                <w:szCs w:val="22"/>
              </w:rPr>
              <w:t>dienos protokole nurodyta Automobilinės dujos „LST-589“ Bazinė kaina AB „</w:t>
            </w:r>
            <w:proofErr w:type="spellStart"/>
            <w:r w:rsidRPr="001672EE">
              <w:rPr>
                <w:rFonts w:ascii="Times New Roman" w:hAnsi="Times New Roman" w:cs="Times New Roman"/>
                <w:color w:val="000000"/>
                <w:sz w:val="22"/>
                <w:szCs w:val="22"/>
              </w:rPr>
              <w:t>Orlen</w:t>
            </w:r>
            <w:proofErr w:type="spellEnd"/>
            <w:r w:rsidRPr="001672EE">
              <w:rPr>
                <w:rFonts w:ascii="Times New Roman" w:hAnsi="Times New Roman" w:cs="Times New Roman"/>
                <w:color w:val="000000"/>
                <w:sz w:val="22"/>
                <w:szCs w:val="22"/>
              </w:rPr>
              <w:t xml:space="preserve"> Lietuva“ Juodeikių terminale, nurodyta </w:t>
            </w:r>
            <w:r w:rsidRPr="002D593A">
              <w:rPr>
                <w:rFonts w:ascii="Times New Roman" w:hAnsi="Times New Roman" w:cs="Times New Roman"/>
                <w:b/>
                <w:bCs/>
                <w:sz w:val="22"/>
                <w:szCs w:val="22"/>
              </w:rPr>
              <w:t>Eur/1 toną (su PVM)</w:t>
            </w:r>
          </w:p>
          <w:p w14:paraId="1BA49F4A" w14:textId="77777777" w:rsidR="001672EE" w:rsidRPr="001672EE" w:rsidRDefault="001672EE" w:rsidP="001672EE">
            <w:pPr>
              <w:spacing w:after="0" w:line="240" w:lineRule="auto"/>
              <w:jc w:val="both"/>
              <w:rPr>
                <w:rFonts w:ascii="Times New Roman" w:hAnsi="Times New Roman" w:cs="Times New Roman"/>
                <w:color w:val="000000"/>
                <w:sz w:val="22"/>
                <w:szCs w:val="22"/>
              </w:rPr>
            </w:pPr>
            <w:r w:rsidRPr="002D593A">
              <w:rPr>
                <w:rFonts w:ascii="Times New Roman" w:hAnsi="Times New Roman" w:cs="Times New Roman"/>
                <w:b/>
                <w:bCs/>
                <w:sz w:val="22"/>
                <w:szCs w:val="22"/>
              </w:rPr>
              <w:t xml:space="preserve"> perskaičiuojant į litrus taikyti 0,55 koeficientą</w:t>
            </w:r>
            <w:r w:rsidRPr="001672EE">
              <w:rPr>
                <w:rFonts w:ascii="Times New Roman" w:hAnsi="Times New Roman" w:cs="Times New Roman"/>
                <w:b/>
                <w:bCs/>
                <w:color w:val="FF0000"/>
                <w:sz w:val="22"/>
                <w:szCs w:val="22"/>
              </w:rPr>
              <w:t>.</w:t>
            </w:r>
          </w:p>
        </w:tc>
        <w:tc>
          <w:tcPr>
            <w:tcW w:w="1598" w:type="dxa"/>
          </w:tcPr>
          <w:p w14:paraId="157F8917" w14:textId="77777777" w:rsidR="001672EE" w:rsidRPr="001672EE" w:rsidRDefault="001672EE" w:rsidP="001672EE">
            <w:pPr>
              <w:spacing w:after="0" w:line="240" w:lineRule="auto"/>
              <w:jc w:val="center"/>
              <w:rPr>
                <w:rFonts w:ascii="Times New Roman" w:hAnsi="Times New Roman" w:cs="Times New Roman"/>
                <w:color w:val="000000"/>
                <w:sz w:val="22"/>
                <w:szCs w:val="22"/>
              </w:rPr>
            </w:pPr>
            <w:r w:rsidRPr="001672EE">
              <w:rPr>
                <w:rFonts w:ascii="Times New Roman" w:hAnsi="Times New Roman" w:cs="Times New Roman"/>
                <w:color w:val="000000"/>
                <w:sz w:val="22"/>
                <w:szCs w:val="22"/>
              </w:rPr>
              <w:t>Siūloma nuolaida / antkainis</w:t>
            </w:r>
            <w:r w:rsidRPr="001672EE">
              <w:rPr>
                <w:rFonts w:ascii="Times New Roman" w:hAnsi="Times New Roman" w:cs="Times New Roman"/>
                <w:color w:val="000000"/>
                <w:sz w:val="22"/>
                <w:szCs w:val="22"/>
                <w:vertAlign w:val="superscript"/>
              </w:rPr>
              <w:t xml:space="preserve">* </w:t>
            </w:r>
            <w:r w:rsidRPr="001672EE">
              <w:rPr>
                <w:rFonts w:ascii="Times New Roman" w:hAnsi="Times New Roman" w:cs="Times New Roman"/>
                <w:color w:val="000000"/>
                <w:sz w:val="22"/>
                <w:szCs w:val="22"/>
              </w:rPr>
              <w:t>nuo AB „</w:t>
            </w:r>
            <w:proofErr w:type="spellStart"/>
            <w:r w:rsidRPr="001672EE">
              <w:rPr>
                <w:rFonts w:ascii="Times New Roman" w:hAnsi="Times New Roman" w:cs="Times New Roman"/>
                <w:color w:val="000000"/>
                <w:sz w:val="22"/>
                <w:szCs w:val="22"/>
              </w:rPr>
              <w:t>Orlen</w:t>
            </w:r>
            <w:proofErr w:type="spellEnd"/>
            <w:r w:rsidRPr="001672EE">
              <w:rPr>
                <w:rFonts w:ascii="Times New Roman" w:hAnsi="Times New Roman" w:cs="Times New Roman"/>
                <w:color w:val="000000"/>
                <w:sz w:val="22"/>
                <w:szCs w:val="22"/>
              </w:rPr>
              <w:t xml:space="preserve"> Lietuva“ protokole nurodytos Automobilinės dujos „LST-589“ </w:t>
            </w:r>
            <w:r w:rsidRPr="001672EE">
              <w:rPr>
                <w:rFonts w:ascii="Times New Roman" w:hAnsi="Times New Roman" w:cs="Times New Roman"/>
                <w:color w:val="000000"/>
                <w:sz w:val="22"/>
                <w:szCs w:val="22"/>
                <w:u w:val="single"/>
              </w:rPr>
              <w:t>Bazinės kainos</w:t>
            </w:r>
            <w:r w:rsidRPr="001672EE">
              <w:rPr>
                <w:rFonts w:ascii="Times New Roman" w:hAnsi="Times New Roman" w:cs="Times New Roman"/>
                <w:color w:val="000000"/>
                <w:sz w:val="22"/>
                <w:szCs w:val="22"/>
              </w:rPr>
              <w:t xml:space="preserve"> AB „</w:t>
            </w:r>
            <w:proofErr w:type="spellStart"/>
            <w:r w:rsidRPr="001672EE">
              <w:rPr>
                <w:rFonts w:ascii="Times New Roman" w:hAnsi="Times New Roman" w:cs="Times New Roman"/>
                <w:color w:val="000000"/>
                <w:sz w:val="22"/>
                <w:szCs w:val="22"/>
              </w:rPr>
              <w:t>Orlen</w:t>
            </w:r>
            <w:proofErr w:type="spellEnd"/>
            <w:r w:rsidRPr="001672EE">
              <w:rPr>
                <w:rFonts w:ascii="Times New Roman" w:hAnsi="Times New Roman" w:cs="Times New Roman"/>
                <w:color w:val="000000"/>
                <w:sz w:val="22"/>
                <w:szCs w:val="22"/>
              </w:rPr>
              <w:t xml:space="preserve"> Lietuva“ Juodeikių terminale kainos, Eur/1 litrui (su PVM)</w:t>
            </w:r>
          </w:p>
          <w:p w14:paraId="58BAFB77" w14:textId="77777777" w:rsidR="001672EE" w:rsidRPr="001672EE" w:rsidRDefault="001672EE" w:rsidP="001672EE">
            <w:pPr>
              <w:spacing w:after="0" w:line="240" w:lineRule="auto"/>
              <w:jc w:val="both"/>
              <w:rPr>
                <w:rFonts w:ascii="Times New Roman" w:hAnsi="Times New Roman" w:cs="Times New Roman"/>
                <w:color w:val="000000"/>
                <w:sz w:val="22"/>
                <w:szCs w:val="22"/>
              </w:rPr>
            </w:pPr>
          </w:p>
        </w:tc>
        <w:tc>
          <w:tcPr>
            <w:tcW w:w="1953" w:type="dxa"/>
          </w:tcPr>
          <w:p w14:paraId="184DE258" w14:textId="77777777" w:rsidR="001672EE" w:rsidRPr="001672EE" w:rsidRDefault="001672EE" w:rsidP="001672EE">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Kaina,</w:t>
            </w:r>
          </w:p>
          <w:p w14:paraId="7EF102D6" w14:textId="77777777" w:rsidR="001672EE" w:rsidRPr="001672EE" w:rsidRDefault="001672EE" w:rsidP="001672EE">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Eur/1 litro (15ºC)</w:t>
            </w:r>
          </w:p>
          <w:p w14:paraId="7F06C6C5" w14:textId="77777777" w:rsidR="001672EE" w:rsidRPr="001672EE" w:rsidRDefault="001672EE" w:rsidP="001672EE">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 xml:space="preserve">degalų, (įskaitant </w:t>
            </w:r>
          </w:p>
          <w:p w14:paraId="42047DA9" w14:textId="77777777" w:rsidR="001672EE" w:rsidRPr="001672EE" w:rsidRDefault="001672EE" w:rsidP="001672EE">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 xml:space="preserve">antkainį/nuolaidą) </w:t>
            </w:r>
          </w:p>
          <w:p w14:paraId="41558D3E" w14:textId="77777777" w:rsidR="001672EE" w:rsidRPr="001672EE" w:rsidRDefault="001672EE" w:rsidP="001672EE">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 xml:space="preserve">su PVM </w:t>
            </w:r>
          </w:p>
          <w:p w14:paraId="0A185CFE" w14:textId="77777777" w:rsidR="001672EE" w:rsidRPr="001672EE" w:rsidRDefault="001672EE" w:rsidP="001672EE">
            <w:pPr>
              <w:spacing w:after="0" w:line="240" w:lineRule="auto"/>
              <w:jc w:val="both"/>
              <w:rPr>
                <w:rFonts w:ascii="Times New Roman" w:hAnsi="Times New Roman" w:cs="Times New Roman"/>
                <w:color w:val="000000"/>
                <w:sz w:val="22"/>
                <w:szCs w:val="22"/>
              </w:rPr>
            </w:pPr>
          </w:p>
        </w:tc>
        <w:tc>
          <w:tcPr>
            <w:tcW w:w="1779" w:type="dxa"/>
          </w:tcPr>
          <w:p w14:paraId="63B42B1A" w14:textId="77777777" w:rsidR="001672EE" w:rsidRPr="001672EE" w:rsidRDefault="001672EE" w:rsidP="001672EE">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 xml:space="preserve">Pasiūlymo </w:t>
            </w:r>
          </w:p>
          <w:p w14:paraId="11E67271" w14:textId="77777777" w:rsidR="001672EE" w:rsidRPr="001672EE" w:rsidRDefault="001672EE" w:rsidP="001672EE">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suma, Eur</w:t>
            </w:r>
          </w:p>
          <w:p w14:paraId="50C12567" w14:textId="77777777" w:rsidR="001672EE" w:rsidRPr="001672EE" w:rsidRDefault="001672EE" w:rsidP="001672EE">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 xml:space="preserve">(įskaitant </w:t>
            </w:r>
          </w:p>
          <w:p w14:paraId="1CC4BDC8" w14:textId="77777777" w:rsidR="001672EE" w:rsidRPr="001672EE" w:rsidRDefault="001672EE" w:rsidP="001672EE">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antkainį/nuolaidą, ) su PVM</w:t>
            </w:r>
          </w:p>
        </w:tc>
      </w:tr>
      <w:tr w:rsidR="001672EE" w:rsidRPr="001672EE" w14:paraId="02750140" w14:textId="77777777" w:rsidTr="005348D8">
        <w:trPr>
          <w:trHeight w:val="277"/>
        </w:trPr>
        <w:tc>
          <w:tcPr>
            <w:tcW w:w="638" w:type="dxa"/>
          </w:tcPr>
          <w:p w14:paraId="29F8F58F" w14:textId="77777777" w:rsidR="001672EE" w:rsidRPr="001672EE" w:rsidRDefault="001672EE" w:rsidP="001672EE">
            <w:pPr>
              <w:spacing w:after="0" w:line="240" w:lineRule="auto"/>
              <w:jc w:val="center"/>
              <w:rPr>
                <w:rFonts w:ascii="Times New Roman" w:hAnsi="Times New Roman" w:cs="Times New Roman"/>
                <w:i/>
                <w:color w:val="000000"/>
                <w:sz w:val="22"/>
                <w:szCs w:val="22"/>
              </w:rPr>
            </w:pPr>
            <w:r w:rsidRPr="001672EE">
              <w:rPr>
                <w:rFonts w:ascii="Times New Roman" w:hAnsi="Times New Roman" w:cs="Times New Roman"/>
                <w:i/>
                <w:color w:val="000000"/>
                <w:sz w:val="22"/>
                <w:szCs w:val="22"/>
              </w:rPr>
              <w:t>1</w:t>
            </w:r>
          </w:p>
        </w:tc>
        <w:tc>
          <w:tcPr>
            <w:tcW w:w="1421" w:type="dxa"/>
          </w:tcPr>
          <w:p w14:paraId="4EF1286B" w14:textId="77777777" w:rsidR="001672EE" w:rsidRPr="001672EE" w:rsidRDefault="001672EE" w:rsidP="001672EE">
            <w:pPr>
              <w:spacing w:after="0" w:line="240" w:lineRule="auto"/>
              <w:jc w:val="center"/>
              <w:rPr>
                <w:rFonts w:ascii="Times New Roman" w:hAnsi="Times New Roman" w:cs="Times New Roman"/>
                <w:i/>
                <w:color w:val="000000"/>
                <w:sz w:val="22"/>
                <w:szCs w:val="22"/>
              </w:rPr>
            </w:pPr>
            <w:r w:rsidRPr="001672EE">
              <w:rPr>
                <w:rFonts w:ascii="Times New Roman" w:hAnsi="Times New Roman" w:cs="Times New Roman"/>
                <w:i/>
                <w:color w:val="000000"/>
                <w:sz w:val="22"/>
                <w:szCs w:val="22"/>
              </w:rPr>
              <w:t>2</w:t>
            </w:r>
          </w:p>
        </w:tc>
        <w:tc>
          <w:tcPr>
            <w:tcW w:w="1421" w:type="dxa"/>
          </w:tcPr>
          <w:p w14:paraId="14A876ED" w14:textId="77777777" w:rsidR="001672EE" w:rsidRPr="001672EE" w:rsidRDefault="001672EE" w:rsidP="001672EE">
            <w:pPr>
              <w:spacing w:after="0" w:line="240" w:lineRule="auto"/>
              <w:jc w:val="center"/>
              <w:rPr>
                <w:rFonts w:ascii="Times New Roman" w:hAnsi="Times New Roman" w:cs="Times New Roman"/>
                <w:i/>
                <w:color w:val="000000"/>
                <w:sz w:val="22"/>
                <w:szCs w:val="22"/>
              </w:rPr>
            </w:pPr>
            <w:r w:rsidRPr="001672EE">
              <w:rPr>
                <w:rFonts w:ascii="Times New Roman" w:hAnsi="Times New Roman" w:cs="Times New Roman"/>
                <w:i/>
                <w:color w:val="000000"/>
                <w:sz w:val="22"/>
                <w:szCs w:val="22"/>
              </w:rPr>
              <w:t>3</w:t>
            </w:r>
          </w:p>
        </w:tc>
        <w:tc>
          <w:tcPr>
            <w:tcW w:w="2485" w:type="dxa"/>
          </w:tcPr>
          <w:p w14:paraId="1DE724B6" w14:textId="77777777" w:rsidR="001672EE" w:rsidRPr="001672EE" w:rsidRDefault="001672EE" w:rsidP="001672EE">
            <w:pPr>
              <w:spacing w:after="0" w:line="240" w:lineRule="auto"/>
              <w:jc w:val="center"/>
              <w:rPr>
                <w:rFonts w:ascii="Times New Roman" w:hAnsi="Times New Roman" w:cs="Times New Roman"/>
                <w:i/>
                <w:color w:val="000000"/>
                <w:sz w:val="22"/>
                <w:szCs w:val="22"/>
              </w:rPr>
            </w:pPr>
            <w:r w:rsidRPr="001672EE">
              <w:rPr>
                <w:rFonts w:ascii="Times New Roman" w:hAnsi="Times New Roman" w:cs="Times New Roman"/>
                <w:i/>
                <w:color w:val="000000"/>
                <w:sz w:val="22"/>
                <w:szCs w:val="22"/>
              </w:rPr>
              <w:t>4</w:t>
            </w:r>
          </w:p>
        </w:tc>
        <w:tc>
          <w:tcPr>
            <w:tcW w:w="1598" w:type="dxa"/>
          </w:tcPr>
          <w:p w14:paraId="47781FF3" w14:textId="77777777" w:rsidR="001672EE" w:rsidRPr="001672EE" w:rsidRDefault="001672EE" w:rsidP="001672EE">
            <w:pPr>
              <w:spacing w:after="0" w:line="240" w:lineRule="auto"/>
              <w:jc w:val="center"/>
              <w:rPr>
                <w:rFonts w:ascii="Times New Roman" w:hAnsi="Times New Roman" w:cs="Times New Roman"/>
                <w:i/>
                <w:color w:val="000000"/>
                <w:sz w:val="22"/>
                <w:szCs w:val="22"/>
              </w:rPr>
            </w:pPr>
            <w:r w:rsidRPr="001672EE">
              <w:rPr>
                <w:rFonts w:ascii="Times New Roman" w:hAnsi="Times New Roman" w:cs="Times New Roman"/>
                <w:i/>
                <w:color w:val="000000"/>
                <w:sz w:val="22"/>
                <w:szCs w:val="22"/>
              </w:rPr>
              <w:t>5</w:t>
            </w:r>
          </w:p>
        </w:tc>
        <w:tc>
          <w:tcPr>
            <w:tcW w:w="1953" w:type="dxa"/>
          </w:tcPr>
          <w:p w14:paraId="666E9234" w14:textId="77777777" w:rsidR="001672EE" w:rsidRPr="001672EE" w:rsidRDefault="001672EE" w:rsidP="001672EE">
            <w:pPr>
              <w:spacing w:after="0" w:line="240" w:lineRule="auto"/>
              <w:jc w:val="center"/>
              <w:rPr>
                <w:rFonts w:ascii="Times New Roman" w:hAnsi="Times New Roman" w:cs="Times New Roman"/>
                <w:i/>
                <w:color w:val="000000"/>
                <w:sz w:val="22"/>
                <w:szCs w:val="22"/>
                <w:lang w:val="en-US"/>
              </w:rPr>
            </w:pPr>
            <w:r w:rsidRPr="001672EE">
              <w:rPr>
                <w:rFonts w:ascii="Times New Roman" w:hAnsi="Times New Roman" w:cs="Times New Roman"/>
                <w:i/>
                <w:color w:val="000000"/>
                <w:sz w:val="22"/>
                <w:szCs w:val="22"/>
              </w:rPr>
              <w:t>4+/-5</w:t>
            </w:r>
            <w:r w:rsidRPr="001672EE">
              <w:rPr>
                <w:rFonts w:ascii="Times New Roman" w:hAnsi="Times New Roman" w:cs="Times New Roman"/>
                <w:i/>
                <w:color w:val="000000"/>
                <w:sz w:val="22"/>
                <w:szCs w:val="22"/>
                <w:lang w:val="en-US"/>
              </w:rPr>
              <w:t>=6</w:t>
            </w:r>
          </w:p>
        </w:tc>
        <w:tc>
          <w:tcPr>
            <w:tcW w:w="1779" w:type="dxa"/>
          </w:tcPr>
          <w:p w14:paraId="3AEBC86E" w14:textId="77777777" w:rsidR="001672EE" w:rsidRPr="001672EE" w:rsidRDefault="001672EE" w:rsidP="001672EE">
            <w:pPr>
              <w:spacing w:after="0" w:line="240" w:lineRule="auto"/>
              <w:jc w:val="center"/>
              <w:rPr>
                <w:rFonts w:ascii="Times New Roman" w:hAnsi="Times New Roman" w:cs="Times New Roman"/>
                <w:i/>
                <w:color w:val="000000"/>
                <w:sz w:val="22"/>
                <w:szCs w:val="22"/>
              </w:rPr>
            </w:pPr>
            <w:r w:rsidRPr="001672EE">
              <w:rPr>
                <w:rFonts w:ascii="Times New Roman" w:hAnsi="Times New Roman" w:cs="Times New Roman"/>
                <w:i/>
                <w:color w:val="000000"/>
                <w:sz w:val="22"/>
                <w:szCs w:val="22"/>
              </w:rPr>
              <w:t>3x6=7</w:t>
            </w:r>
          </w:p>
        </w:tc>
      </w:tr>
      <w:tr w:rsidR="001672EE" w:rsidRPr="001672EE" w14:paraId="725BE153" w14:textId="77777777" w:rsidTr="005348D8">
        <w:trPr>
          <w:trHeight w:val="571"/>
        </w:trPr>
        <w:tc>
          <w:tcPr>
            <w:tcW w:w="638" w:type="dxa"/>
          </w:tcPr>
          <w:p w14:paraId="5DBDAD32" w14:textId="77777777" w:rsidR="001672EE" w:rsidRPr="001672EE" w:rsidRDefault="001672EE" w:rsidP="001672EE">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1.</w:t>
            </w:r>
          </w:p>
        </w:tc>
        <w:tc>
          <w:tcPr>
            <w:tcW w:w="1421" w:type="dxa"/>
          </w:tcPr>
          <w:p w14:paraId="50AA32CE" w14:textId="77777777" w:rsidR="001672EE" w:rsidRPr="001672EE" w:rsidRDefault="001672EE" w:rsidP="001672EE">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Suskystintos naftos dujos</w:t>
            </w:r>
          </w:p>
        </w:tc>
        <w:tc>
          <w:tcPr>
            <w:tcW w:w="1421" w:type="dxa"/>
          </w:tcPr>
          <w:p w14:paraId="2C6BD8F0" w14:textId="582B40BB" w:rsidR="001672EE" w:rsidRPr="001672EE" w:rsidRDefault="00696B5B" w:rsidP="001672EE">
            <w:pPr>
              <w:spacing w:after="0" w:line="240"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2</w:t>
            </w:r>
            <w:r w:rsidR="001672EE" w:rsidRPr="001672EE">
              <w:rPr>
                <w:rFonts w:ascii="Times New Roman" w:hAnsi="Times New Roman" w:cs="Times New Roman"/>
                <w:color w:val="000000"/>
                <w:sz w:val="22"/>
                <w:szCs w:val="22"/>
              </w:rPr>
              <w:t xml:space="preserve"> 000</w:t>
            </w:r>
          </w:p>
        </w:tc>
        <w:tc>
          <w:tcPr>
            <w:tcW w:w="2485" w:type="dxa"/>
          </w:tcPr>
          <w:p w14:paraId="406E2955" w14:textId="77777777" w:rsidR="001672EE" w:rsidRPr="001672EE" w:rsidRDefault="001672EE" w:rsidP="001672EE">
            <w:pPr>
              <w:spacing w:after="0" w:line="240" w:lineRule="auto"/>
              <w:jc w:val="both"/>
              <w:rPr>
                <w:rFonts w:ascii="Times New Roman" w:hAnsi="Times New Roman" w:cs="Times New Roman"/>
                <w:color w:val="000000"/>
                <w:sz w:val="22"/>
                <w:szCs w:val="22"/>
              </w:rPr>
            </w:pPr>
          </w:p>
        </w:tc>
        <w:tc>
          <w:tcPr>
            <w:tcW w:w="1598" w:type="dxa"/>
          </w:tcPr>
          <w:p w14:paraId="5D3479EB" w14:textId="77777777" w:rsidR="001672EE" w:rsidRPr="001672EE" w:rsidRDefault="001672EE" w:rsidP="001672EE">
            <w:pPr>
              <w:spacing w:after="0" w:line="240" w:lineRule="auto"/>
              <w:jc w:val="both"/>
              <w:rPr>
                <w:rFonts w:ascii="Times New Roman" w:hAnsi="Times New Roman" w:cs="Times New Roman"/>
                <w:color w:val="000000"/>
                <w:sz w:val="22"/>
                <w:szCs w:val="22"/>
              </w:rPr>
            </w:pPr>
          </w:p>
        </w:tc>
        <w:tc>
          <w:tcPr>
            <w:tcW w:w="1953" w:type="dxa"/>
          </w:tcPr>
          <w:p w14:paraId="4136169F" w14:textId="77777777" w:rsidR="001672EE" w:rsidRPr="001672EE" w:rsidRDefault="001672EE" w:rsidP="001672EE">
            <w:pPr>
              <w:spacing w:after="0" w:line="240" w:lineRule="auto"/>
              <w:jc w:val="both"/>
              <w:rPr>
                <w:rFonts w:ascii="Times New Roman" w:hAnsi="Times New Roman" w:cs="Times New Roman"/>
                <w:color w:val="000000"/>
                <w:sz w:val="22"/>
                <w:szCs w:val="22"/>
              </w:rPr>
            </w:pPr>
          </w:p>
        </w:tc>
        <w:tc>
          <w:tcPr>
            <w:tcW w:w="1779" w:type="dxa"/>
          </w:tcPr>
          <w:p w14:paraId="530E9AF7" w14:textId="77777777" w:rsidR="001672EE" w:rsidRPr="001672EE" w:rsidRDefault="001672EE" w:rsidP="001672EE">
            <w:pPr>
              <w:spacing w:after="0" w:line="240" w:lineRule="auto"/>
              <w:jc w:val="both"/>
              <w:rPr>
                <w:rFonts w:ascii="Times New Roman" w:hAnsi="Times New Roman" w:cs="Times New Roman"/>
                <w:color w:val="000000"/>
                <w:sz w:val="22"/>
                <w:szCs w:val="22"/>
              </w:rPr>
            </w:pPr>
          </w:p>
        </w:tc>
      </w:tr>
      <w:tr w:rsidR="001672EE" w:rsidRPr="001672EE" w14:paraId="47217961" w14:textId="77777777" w:rsidTr="005348D8">
        <w:tblPrEx>
          <w:tblLook w:val="0000" w:firstRow="0" w:lastRow="0" w:firstColumn="0" w:lastColumn="0" w:noHBand="0" w:noVBand="0"/>
        </w:tblPrEx>
        <w:trPr>
          <w:trHeight w:val="416"/>
        </w:trPr>
        <w:tc>
          <w:tcPr>
            <w:tcW w:w="9518" w:type="dxa"/>
            <w:gridSpan w:val="6"/>
          </w:tcPr>
          <w:p w14:paraId="49E0270F" w14:textId="77777777" w:rsidR="001672EE" w:rsidRPr="001672EE" w:rsidRDefault="001672EE" w:rsidP="001672EE">
            <w:pPr>
              <w:spacing w:after="0" w:line="240" w:lineRule="auto"/>
              <w:jc w:val="right"/>
              <w:rPr>
                <w:rFonts w:ascii="Times New Roman" w:hAnsi="Times New Roman" w:cs="Times New Roman"/>
                <w:b/>
                <w:bCs/>
                <w:color w:val="000000"/>
                <w:sz w:val="22"/>
                <w:szCs w:val="22"/>
              </w:rPr>
            </w:pPr>
            <w:r w:rsidRPr="001672EE">
              <w:rPr>
                <w:rFonts w:ascii="Times New Roman" w:hAnsi="Times New Roman" w:cs="Times New Roman"/>
                <w:b/>
                <w:bCs/>
                <w:color w:val="000000"/>
                <w:sz w:val="22"/>
                <w:szCs w:val="22"/>
              </w:rPr>
              <w:t>IŠ VISO (bendra pasiūlymo kaina su PVM)</w:t>
            </w:r>
          </w:p>
        </w:tc>
        <w:tc>
          <w:tcPr>
            <w:tcW w:w="1779" w:type="dxa"/>
          </w:tcPr>
          <w:p w14:paraId="374758AB" w14:textId="77777777" w:rsidR="001672EE" w:rsidRPr="001672EE" w:rsidRDefault="001672EE" w:rsidP="001672EE">
            <w:pPr>
              <w:spacing w:after="0" w:line="240" w:lineRule="auto"/>
              <w:jc w:val="both"/>
              <w:rPr>
                <w:rFonts w:ascii="Times New Roman" w:hAnsi="Times New Roman" w:cs="Times New Roman"/>
                <w:color w:val="000000"/>
                <w:sz w:val="22"/>
                <w:szCs w:val="22"/>
              </w:rPr>
            </w:pPr>
          </w:p>
        </w:tc>
      </w:tr>
    </w:tbl>
    <w:p w14:paraId="6A3A4F3C" w14:textId="77777777" w:rsidR="001672EE" w:rsidRPr="001672EE" w:rsidRDefault="001672EE" w:rsidP="001672EE">
      <w:pPr>
        <w:spacing w:after="0" w:line="240" w:lineRule="auto"/>
        <w:rPr>
          <w:rFonts w:ascii="Times New Roman" w:hAnsi="Times New Roman" w:cs="Times New Roman"/>
          <w:color w:val="000000"/>
          <w:sz w:val="22"/>
          <w:szCs w:val="22"/>
        </w:rPr>
      </w:pPr>
    </w:p>
    <w:p w14:paraId="59FE9832" w14:textId="77777777" w:rsidR="001672EE" w:rsidRPr="001672EE" w:rsidRDefault="001672EE" w:rsidP="001672EE">
      <w:pPr>
        <w:spacing w:after="0" w:line="240" w:lineRule="auto"/>
        <w:ind w:firstLine="851"/>
        <w:rPr>
          <w:rFonts w:ascii="Times New Roman" w:hAnsi="Times New Roman" w:cs="Times New Roman"/>
          <w:i/>
          <w:color w:val="000000"/>
          <w:sz w:val="22"/>
          <w:szCs w:val="22"/>
        </w:rPr>
      </w:pPr>
      <w:r w:rsidRPr="001672EE">
        <w:rPr>
          <w:rFonts w:ascii="Times New Roman" w:hAnsi="Times New Roman" w:cs="Times New Roman"/>
          <w:i/>
          <w:color w:val="000000"/>
          <w:sz w:val="22"/>
          <w:szCs w:val="22"/>
          <w:vertAlign w:val="superscript"/>
        </w:rPr>
        <w:t>*</w:t>
      </w:r>
      <w:r w:rsidRPr="001672EE">
        <w:rPr>
          <w:rFonts w:ascii="Times New Roman" w:hAnsi="Times New Roman" w:cs="Times New Roman"/>
          <w:i/>
          <w:color w:val="000000"/>
          <w:sz w:val="22"/>
          <w:szCs w:val="22"/>
        </w:rPr>
        <w:t xml:space="preserve">Jeigu siūloma nuolaida, rašoma </w:t>
      </w:r>
      <w:r w:rsidRPr="001672EE">
        <w:rPr>
          <w:rFonts w:ascii="Times New Roman" w:hAnsi="Times New Roman" w:cs="Times New Roman"/>
          <w:b/>
          <w:i/>
          <w:color w:val="000000"/>
          <w:sz w:val="22"/>
          <w:szCs w:val="22"/>
        </w:rPr>
        <w:t>„-„</w:t>
      </w:r>
      <w:r w:rsidRPr="001672EE">
        <w:rPr>
          <w:rFonts w:ascii="Times New Roman" w:hAnsi="Times New Roman" w:cs="Times New Roman"/>
          <w:i/>
          <w:color w:val="000000"/>
          <w:sz w:val="22"/>
          <w:szCs w:val="22"/>
        </w:rPr>
        <w:t xml:space="preserve"> ir nuolaidos dydis išreikštas eurais (pvz. jeigu Tiekėjas siūlo </w:t>
      </w:r>
      <w:r w:rsidRPr="001672EE">
        <w:rPr>
          <w:rFonts w:ascii="Times New Roman" w:hAnsi="Times New Roman" w:cs="Times New Roman"/>
          <w:b/>
          <w:i/>
          <w:color w:val="000000"/>
          <w:sz w:val="22"/>
          <w:szCs w:val="22"/>
        </w:rPr>
        <w:t>10 Eur nuolaidą</w:t>
      </w:r>
      <w:r w:rsidRPr="001672EE">
        <w:rPr>
          <w:rFonts w:ascii="Times New Roman" w:hAnsi="Times New Roman" w:cs="Times New Roman"/>
          <w:i/>
          <w:color w:val="000000"/>
          <w:sz w:val="22"/>
          <w:szCs w:val="22"/>
        </w:rPr>
        <w:t xml:space="preserve"> nuo</w:t>
      </w:r>
      <w:r w:rsidRPr="001672EE">
        <w:rPr>
          <w:rFonts w:ascii="Times New Roman" w:hAnsi="Times New Roman" w:cs="Times New Roman"/>
          <w:b/>
          <w:i/>
          <w:color w:val="000000"/>
          <w:sz w:val="22"/>
          <w:szCs w:val="22"/>
        </w:rPr>
        <w:t xml:space="preserve"> </w:t>
      </w:r>
      <w:r w:rsidRPr="001672EE">
        <w:rPr>
          <w:rFonts w:ascii="Times New Roman" w:hAnsi="Times New Roman" w:cs="Times New Roman"/>
          <w:i/>
          <w:color w:val="000000"/>
          <w:sz w:val="22"/>
          <w:szCs w:val="22"/>
        </w:rPr>
        <w:t>AB „</w:t>
      </w:r>
      <w:proofErr w:type="spellStart"/>
      <w:r w:rsidRPr="001672EE">
        <w:rPr>
          <w:rFonts w:ascii="Times New Roman" w:hAnsi="Times New Roman" w:cs="Times New Roman"/>
          <w:i/>
          <w:color w:val="000000"/>
          <w:sz w:val="22"/>
          <w:szCs w:val="22"/>
        </w:rPr>
        <w:t>Orlen</w:t>
      </w:r>
      <w:proofErr w:type="spellEnd"/>
      <w:r w:rsidRPr="001672EE">
        <w:rPr>
          <w:rFonts w:ascii="Times New Roman" w:hAnsi="Times New Roman" w:cs="Times New Roman"/>
          <w:i/>
          <w:color w:val="000000"/>
          <w:sz w:val="22"/>
          <w:szCs w:val="22"/>
        </w:rPr>
        <w:t xml:space="preserve"> Lietuva“ protokole nurodytos Automobilinės dujos „LST-589“  Bazinės kainos su  PVM AB „</w:t>
      </w:r>
      <w:proofErr w:type="spellStart"/>
      <w:r w:rsidRPr="001672EE">
        <w:rPr>
          <w:rFonts w:ascii="Times New Roman" w:hAnsi="Times New Roman" w:cs="Times New Roman"/>
          <w:i/>
          <w:color w:val="000000"/>
          <w:sz w:val="22"/>
          <w:szCs w:val="22"/>
        </w:rPr>
        <w:t>Orlen</w:t>
      </w:r>
      <w:proofErr w:type="spellEnd"/>
      <w:r w:rsidRPr="001672EE">
        <w:rPr>
          <w:rFonts w:ascii="Times New Roman" w:hAnsi="Times New Roman" w:cs="Times New Roman"/>
          <w:i/>
          <w:color w:val="000000"/>
          <w:sz w:val="22"/>
          <w:szCs w:val="22"/>
        </w:rPr>
        <w:t xml:space="preserve"> Lietuva“ Juodeikių terminale), tuomet Tiekėjas rašo </w:t>
      </w:r>
      <w:r w:rsidRPr="001672EE">
        <w:rPr>
          <w:rFonts w:ascii="Times New Roman" w:hAnsi="Times New Roman" w:cs="Times New Roman"/>
          <w:b/>
          <w:i/>
          <w:color w:val="000000"/>
          <w:sz w:val="22"/>
          <w:szCs w:val="22"/>
        </w:rPr>
        <w:t>-10</w:t>
      </w:r>
      <w:r w:rsidRPr="001672EE">
        <w:rPr>
          <w:rFonts w:ascii="Times New Roman" w:hAnsi="Times New Roman" w:cs="Times New Roman"/>
          <w:i/>
          <w:color w:val="000000"/>
          <w:sz w:val="22"/>
          <w:szCs w:val="22"/>
        </w:rPr>
        <w:t>);</w:t>
      </w:r>
    </w:p>
    <w:p w14:paraId="1721A97B" w14:textId="77777777" w:rsidR="001672EE" w:rsidRPr="001672EE" w:rsidRDefault="001672EE" w:rsidP="001672EE">
      <w:pPr>
        <w:spacing w:after="0" w:line="240" w:lineRule="auto"/>
        <w:ind w:firstLine="851"/>
        <w:rPr>
          <w:rFonts w:ascii="Times New Roman" w:hAnsi="Times New Roman" w:cs="Times New Roman"/>
          <w:i/>
          <w:color w:val="000000"/>
          <w:sz w:val="22"/>
          <w:szCs w:val="22"/>
        </w:rPr>
      </w:pPr>
    </w:p>
    <w:p w14:paraId="016F9C12" w14:textId="77777777" w:rsidR="001672EE" w:rsidRPr="001672EE" w:rsidRDefault="001672EE" w:rsidP="001672EE">
      <w:pPr>
        <w:spacing w:after="0" w:line="240" w:lineRule="auto"/>
        <w:ind w:firstLine="851"/>
        <w:rPr>
          <w:rFonts w:ascii="Times New Roman" w:hAnsi="Times New Roman" w:cs="Times New Roman"/>
          <w:i/>
          <w:color w:val="000000"/>
          <w:sz w:val="22"/>
          <w:szCs w:val="22"/>
        </w:rPr>
      </w:pPr>
    </w:p>
    <w:p w14:paraId="31C2FD7C" w14:textId="77777777" w:rsidR="001672EE" w:rsidRPr="001672EE" w:rsidRDefault="001672EE" w:rsidP="001672EE">
      <w:pPr>
        <w:spacing w:after="0" w:line="240" w:lineRule="auto"/>
        <w:rPr>
          <w:rFonts w:ascii="Times New Roman" w:hAnsi="Times New Roman" w:cs="Times New Roman"/>
          <w:b/>
          <w:color w:val="000000"/>
          <w:sz w:val="22"/>
          <w:szCs w:val="22"/>
        </w:rPr>
      </w:pPr>
      <w:r w:rsidRPr="001672EE">
        <w:rPr>
          <w:rFonts w:ascii="Times New Roman" w:hAnsi="Times New Roman" w:cs="Times New Roman"/>
          <w:b/>
          <w:color w:val="000000"/>
          <w:sz w:val="22"/>
          <w:szCs w:val="22"/>
        </w:rPr>
        <w:t>1.1. UAB „Elektrėnų komunalinis ūkis“ transporto priemonių sąnaudų paskaičiavimas dyzeliniam kurui siūlomoje pilti degalinėje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316"/>
        <w:gridCol w:w="1527"/>
        <w:gridCol w:w="425"/>
        <w:gridCol w:w="1276"/>
        <w:gridCol w:w="425"/>
        <w:gridCol w:w="993"/>
        <w:gridCol w:w="708"/>
        <w:gridCol w:w="1276"/>
        <w:gridCol w:w="1276"/>
      </w:tblGrid>
      <w:tr w:rsidR="001672EE" w:rsidRPr="001672EE" w14:paraId="1D6E2E5C" w14:textId="77777777" w:rsidTr="005348D8">
        <w:trPr>
          <w:cantSplit/>
          <w:trHeight w:val="2156"/>
        </w:trPr>
        <w:tc>
          <w:tcPr>
            <w:tcW w:w="1242" w:type="dxa"/>
            <w:vAlign w:val="center"/>
          </w:tcPr>
          <w:p w14:paraId="20835890" w14:textId="77777777" w:rsidR="001672EE" w:rsidRPr="001672EE" w:rsidRDefault="001672EE" w:rsidP="001672EE">
            <w:pPr>
              <w:spacing w:after="0" w:line="240" w:lineRule="auto"/>
              <w:jc w:val="center"/>
              <w:rPr>
                <w:rFonts w:ascii="Times New Roman" w:hAnsi="Times New Roman" w:cs="Times New Roman"/>
                <w:color w:val="000000"/>
                <w:sz w:val="22"/>
                <w:szCs w:val="22"/>
              </w:rPr>
            </w:pPr>
            <w:r w:rsidRPr="001672EE">
              <w:rPr>
                <w:rFonts w:ascii="Times New Roman" w:hAnsi="Times New Roman" w:cs="Times New Roman"/>
                <w:color w:val="000000"/>
                <w:sz w:val="22"/>
                <w:szCs w:val="22"/>
              </w:rPr>
              <w:t>Transporto priemonių užsipylimų   kartai į degalinę vidutiniškai per mėnesį</w:t>
            </w:r>
          </w:p>
        </w:tc>
        <w:tc>
          <w:tcPr>
            <w:tcW w:w="316" w:type="dxa"/>
            <w:textDirection w:val="btLr"/>
            <w:vAlign w:val="center"/>
          </w:tcPr>
          <w:p w14:paraId="69E95B79" w14:textId="77777777" w:rsidR="001672EE" w:rsidRPr="001672EE" w:rsidRDefault="001672EE" w:rsidP="001672EE">
            <w:pPr>
              <w:spacing w:after="0" w:line="240" w:lineRule="auto"/>
              <w:ind w:left="113" w:right="113"/>
              <w:jc w:val="center"/>
              <w:rPr>
                <w:rFonts w:ascii="Times New Roman" w:hAnsi="Times New Roman" w:cs="Times New Roman"/>
                <w:color w:val="000000"/>
                <w:sz w:val="22"/>
                <w:szCs w:val="22"/>
              </w:rPr>
            </w:pPr>
            <w:r w:rsidRPr="001672EE">
              <w:rPr>
                <w:rFonts w:ascii="Times New Roman" w:hAnsi="Times New Roman" w:cs="Times New Roman"/>
                <w:color w:val="000000"/>
                <w:sz w:val="22"/>
                <w:szCs w:val="22"/>
              </w:rPr>
              <w:t>Dauginti</w:t>
            </w:r>
          </w:p>
        </w:tc>
        <w:tc>
          <w:tcPr>
            <w:tcW w:w="1527" w:type="dxa"/>
            <w:vAlign w:val="center"/>
          </w:tcPr>
          <w:p w14:paraId="38671A45" w14:textId="77777777" w:rsidR="001672EE" w:rsidRPr="001672EE" w:rsidRDefault="001672EE" w:rsidP="001672EE">
            <w:pPr>
              <w:spacing w:after="0" w:line="240" w:lineRule="auto"/>
              <w:jc w:val="center"/>
              <w:rPr>
                <w:rFonts w:ascii="Times New Roman" w:hAnsi="Times New Roman" w:cs="Times New Roman"/>
                <w:color w:val="000000"/>
                <w:sz w:val="22"/>
                <w:szCs w:val="22"/>
              </w:rPr>
            </w:pPr>
            <w:r w:rsidRPr="001672EE">
              <w:rPr>
                <w:rFonts w:ascii="Times New Roman" w:hAnsi="Times New Roman" w:cs="Times New Roman"/>
                <w:color w:val="000000"/>
                <w:sz w:val="22"/>
                <w:szCs w:val="22"/>
              </w:rPr>
              <w:t xml:space="preserve">Atstumas, kurį įrašo pats tiekėjas išsimatavęs atstumą nuo </w:t>
            </w:r>
            <w:proofErr w:type="spellStart"/>
            <w:r w:rsidRPr="001672EE">
              <w:rPr>
                <w:rFonts w:ascii="Times New Roman" w:hAnsi="Times New Roman" w:cs="Times New Roman"/>
                <w:color w:val="000000"/>
                <w:sz w:val="22"/>
                <w:szCs w:val="22"/>
              </w:rPr>
              <w:t>Obenių</w:t>
            </w:r>
            <w:proofErr w:type="spellEnd"/>
            <w:r w:rsidRPr="001672EE">
              <w:rPr>
                <w:rFonts w:ascii="Times New Roman" w:hAnsi="Times New Roman" w:cs="Times New Roman"/>
                <w:color w:val="000000"/>
                <w:sz w:val="22"/>
                <w:szCs w:val="22"/>
              </w:rPr>
              <w:t xml:space="preserve">  g.40, Elektrėnai (transporto parkavimo vieta)  iki savo degalinės bei atgal</w:t>
            </w:r>
          </w:p>
        </w:tc>
        <w:tc>
          <w:tcPr>
            <w:tcW w:w="425" w:type="dxa"/>
            <w:textDirection w:val="btLr"/>
            <w:vAlign w:val="center"/>
          </w:tcPr>
          <w:p w14:paraId="66679B09" w14:textId="77777777" w:rsidR="001672EE" w:rsidRPr="001672EE" w:rsidRDefault="001672EE" w:rsidP="001672EE">
            <w:pPr>
              <w:spacing w:after="0" w:line="240" w:lineRule="auto"/>
              <w:ind w:right="113" w:firstLine="33"/>
              <w:jc w:val="center"/>
              <w:rPr>
                <w:rFonts w:ascii="Times New Roman" w:hAnsi="Times New Roman" w:cs="Times New Roman"/>
                <w:color w:val="000000"/>
                <w:sz w:val="22"/>
                <w:szCs w:val="22"/>
              </w:rPr>
            </w:pPr>
            <w:r w:rsidRPr="001672EE">
              <w:rPr>
                <w:rFonts w:ascii="Times New Roman" w:hAnsi="Times New Roman" w:cs="Times New Roman"/>
                <w:color w:val="000000"/>
                <w:sz w:val="22"/>
                <w:szCs w:val="22"/>
              </w:rPr>
              <w:t>Dauginti</w:t>
            </w:r>
          </w:p>
        </w:tc>
        <w:tc>
          <w:tcPr>
            <w:tcW w:w="1276" w:type="dxa"/>
            <w:vAlign w:val="center"/>
          </w:tcPr>
          <w:p w14:paraId="2FB39D89" w14:textId="77777777" w:rsidR="001672EE" w:rsidRPr="001672EE" w:rsidRDefault="001672EE" w:rsidP="001672EE">
            <w:pPr>
              <w:pStyle w:val="Patvirtinta"/>
              <w:ind w:left="0"/>
              <w:jc w:val="center"/>
              <w:rPr>
                <w:rFonts w:ascii="Times New Roman" w:hAnsi="Times New Roman"/>
                <w:color w:val="000000"/>
                <w:sz w:val="22"/>
                <w:szCs w:val="22"/>
                <w:lang w:val="lt-LT"/>
              </w:rPr>
            </w:pPr>
            <w:r w:rsidRPr="001672EE">
              <w:rPr>
                <w:rFonts w:ascii="Times New Roman" w:hAnsi="Times New Roman"/>
                <w:color w:val="000000"/>
                <w:sz w:val="22"/>
                <w:szCs w:val="22"/>
                <w:lang w:val="lt-LT"/>
              </w:rPr>
              <w:t>Vidutinė vieno UAB „Elektrėnų komunalinis ūkis“ automobilio išvestinė 1  kilometro sąnaudų kaina EUR be PVM</w:t>
            </w:r>
          </w:p>
          <w:p w14:paraId="18AF4E83" w14:textId="77777777" w:rsidR="001672EE" w:rsidRPr="001672EE" w:rsidRDefault="001672EE" w:rsidP="001672EE">
            <w:pPr>
              <w:spacing w:after="0" w:line="240" w:lineRule="auto"/>
              <w:ind w:firstLine="720"/>
              <w:jc w:val="center"/>
              <w:rPr>
                <w:rFonts w:ascii="Times New Roman" w:hAnsi="Times New Roman" w:cs="Times New Roman"/>
                <w:color w:val="000000"/>
                <w:sz w:val="22"/>
                <w:szCs w:val="22"/>
              </w:rPr>
            </w:pPr>
          </w:p>
        </w:tc>
        <w:tc>
          <w:tcPr>
            <w:tcW w:w="425" w:type="dxa"/>
            <w:textDirection w:val="btLr"/>
          </w:tcPr>
          <w:p w14:paraId="1863C4D8" w14:textId="77777777" w:rsidR="001672EE" w:rsidRPr="001672EE" w:rsidRDefault="001672EE" w:rsidP="001672EE">
            <w:pPr>
              <w:spacing w:after="0" w:line="240" w:lineRule="auto"/>
              <w:ind w:left="113" w:right="113" w:firstLine="720"/>
              <w:rPr>
                <w:rFonts w:ascii="Times New Roman" w:hAnsi="Times New Roman" w:cs="Times New Roman"/>
                <w:color w:val="000000"/>
                <w:sz w:val="22"/>
                <w:szCs w:val="22"/>
              </w:rPr>
            </w:pPr>
            <w:r w:rsidRPr="001672EE">
              <w:rPr>
                <w:rFonts w:ascii="Times New Roman" w:hAnsi="Times New Roman" w:cs="Times New Roman"/>
                <w:color w:val="000000"/>
                <w:sz w:val="22"/>
                <w:szCs w:val="22"/>
              </w:rPr>
              <w:t>Dauginti</w:t>
            </w:r>
          </w:p>
        </w:tc>
        <w:tc>
          <w:tcPr>
            <w:tcW w:w="993" w:type="dxa"/>
          </w:tcPr>
          <w:p w14:paraId="4683505C" w14:textId="77777777" w:rsidR="001672EE" w:rsidRPr="001672EE" w:rsidRDefault="001672EE" w:rsidP="001672EE">
            <w:pPr>
              <w:spacing w:after="0" w:line="240" w:lineRule="auto"/>
              <w:ind w:left="113" w:firstLine="720"/>
              <w:jc w:val="center"/>
              <w:rPr>
                <w:rFonts w:ascii="Times New Roman" w:hAnsi="Times New Roman" w:cs="Times New Roman"/>
                <w:color w:val="000000"/>
                <w:sz w:val="22"/>
                <w:szCs w:val="22"/>
              </w:rPr>
            </w:pPr>
          </w:p>
          <w:p w14:paraId="36AEB49C" w14:textId="77777777" w:rsidR="001672EE" w:rsidRPr="001672EE" w:rsidRDefault="001672EE" w:rsidP="001672EE">
            <w:pPr>
              <w:spacing w:after="0" w:line="240" w:lineRule="auto"/>
              <w:ind w:left="113" w:firstLine="720"/>
              <w:jc w:val="center"/>
              <w:rPr>
                <w:rFonts w:ascii="Times New Roman" w:hAnsi="Times New Roman" w:cs="Times New Roman"/>
                <w:color w:val="000000"/>
                <w:sz w:val="22"/>
                <w:szCs w:val="22"/>
              </w:rPr>
            </w:pPr>
          </w:p>
          <w:p w14:paraId="6753A0AF" w14:textId="77777777" w:rsidR="001672EE" w:rsidRPr="001672EE" w:rsidRDefault="001672EE" w:rsidP="001672EE">
            <w:pPr>
              <w:spacing w:after="0" w:line="240" w:lineRule="auto"/>
              <w:ind w:left="113" w:firstLine="720"/>
              <w:jc w:val="center"/>
              <w:rPr>
                <w:rFonts w:ascii="Times New Roman" w:hAnsi="Times New Roman" w:cs="Times New Roman"/>
                <w:color w:val="000000"/>
                <w:sz w:val="22"/>
                <w:szCs w:val="22"/>
              </w:rPr>
            </w:pPr>
          </w:p>
          <w:p w14:paraId="0E483584" w14:textId="77777777" w:rsidR="001672EE" w:rsidRPr="001672EE" w:rsidRDefault="001672EE" w:rsidP="001672EE">
            <w:pPr>
              <w:spacing w:after="0" w:line="240" w:lineRule="auto"/>
              <w:ind w:left="113" w:firstLine="720"/>
              <w:jc w:val="center"/>
              <w:rPr>
                <w:rFonts w:ascii="Times New Roman" w:hAnsi="Times New Roman" w:cs="Times New Roman"/>
                <w:color w:val="000000"/>
                <w:sz w:val="22"/>
                <w:szCs w:val="22"/>
              </w:rPr>
            </w:pPr>
          </w:p>
          <w:p w14:paraId="0339B790" w14:textId="77777777" w:rsidR="001672EE" w:rsidRPr="001672EE" w:rsidRDefault="001672EE" w:rsidP="001672EE">
            <w:pPr>
              <w:spacing w:after="0" w:line="240" w:lineRule="auto"/>
              <w:jc w:val="center"/>
              <w:rPr>
                <w:rFonts w:ascii="Times New Roman" w:hAnsi="Times New Roman" w:cs="Times New Roman"/>
                <w:color w:val="000000"/>
                <w:sz w:val="22"/>
                <w:szCs w:val="22"/>
              </w:rPr>
            </w:pPr>
            <w:r w:rsidRPr="001672EE">
              <w:rPr>
                <w:rFonts w:ascii="Times New Roman" w:hAnsi="Times New Roman" w:cs="Times New Roman"/>
                <w:color w:val="000000"/>
                <w:sz w:val="22"/>
                <w:szCs w:val="22"/>
              </w:rPr>
              <w:t>12</w:t>
            </w:r>
          </w:p>
          <w:p w14:paraId="5843C20A" w14:textId="77777777" w:rsidR="001672EE" w:rsidRPr="001672EE" w:rsidRDefault="001672EE" w:rsidP="001672EE">
            <w:pPr>
              <w:spacing w:after="0" w:line="240" w:lineRule="auto"/>
              <w:jc w:val="center"/>
              <w:rPr>
                <w:rFonts w:ascii="Times New Roman" w:hAnsi="Times New Roman" w:cs="Times New Roman"/>
                <w:color w:val="000000"/>
                <w:sz w:val="22"/>
                <w:szCs w:val="22"/>
              </w:rPr>
            </w:pPr>
            <w:r w:rsidRPr="001672EE">
              <w:rPr>
                <w:rFonts w:ascii="Times New Roman" w:hAnsi="Times New Roman" w:cs="Times New Roman"/>
                <w:color w:val="000000"/>
                <w:sz w:val="22"/>
                <w:szCs w:val="22"/>
              </w:rPr>
              <w:t>mėnesių</w:t>
            </w:r>
          </w:p>
        </w:tc>
        <w:tc>
          <w:tcPr>
            <w:tcW w:w="708" w:type="dxa"/>
            <w:textDirection w:val="btLr"/>
            <w:vAlign w:val="center"/>
          </w:tcPr>
          <w:p w14:paraId="3A77D25A" w14:textId="77777777" w:rsidR="001672EE" w:rsidRPr="001672EE" w:rsidRDefault="001672EE" w:rsidP="001672EE">
            <w:pPr>
              <w:spacing w:after="0" w:line="240" w:lineRule="auto"/>
              <w:ind w:left="113" w:right="113"/>
              <w:jc w:val="center"/>
              <w:rPr>
                <w:rFonts w:ascii="Times New Roman" w:hAnsi="Times New Roman" w:cs="Times New Roman"/>
                <w:color w:val="000000"/>
                <w:sz w:val="22"/>
                <w:szCs w:val="22"/>
              </w:rPr>
            </w:pPr>
            <w:r w:rsidRPr="001672EE">
              <w:rPr>
                <w:rFonts w:ascii="Times New Roman" w:hAnsi="Times New Roman" w:cs="Times New Roman"/>
                <w:color w:val="000000"/>
                <w:sz w:val="22"/>
                <w:szCs w:val="22"/>
              </w:rPr>
              <w:t xml:space="preserve">Lygybė </w:t>
            </w:r>
          </w:p>
        </w:tc>
        <w:tc>
          <w:tcPr>
            <w:tcW w:w="1276" w:type="dxa"/>
            <w:vAlign w:val="center"/>
          </w:tcPr>
          <w:p w14:paraId="21CD9393" w14:textId="77777777" w:rsidR="001672EE" w:rsidRPr="001672EE" w:rsidRDefault="001672EE" w:rsidP="001672EE">
            <w:pPr>
              <w:spacing w:after="0" w:line="240" w:lineRule="auto"/>
              <w:jc w:val="center"/>
              <w:rPr>
                <w:rFonts w:ascii="Times New Roman" w:hAnsi="Times New Roman" w:cs="Times New Roman"/>
                <w:color w:val="000000"/>
                <w:sz w:val="22"/>
                <w:szCs w:val="22"/>
              </w:rPr>
            </w:pPr>
            <w:r w:rsidRPr="001672EE">
              <w:rPr>
                <w:rFonts w:ascii="Times New Roman" w:hAnsi="Times New Roman" w:cs="Times New Roman"/>
                <w:color w:val="000000"/>
                <w:sz w:val="22"/>
                <w:szCs w:val="22"/>
              </w:rPr>
              <w:t>Suma be PVM</w:t>
            </w:r>
          </w:p>
        </w:tc>
        <w:tc>
          <w:tcPr>
            <w:tcW w:w="1276" w:type="dxa"/>
            <w:vAlign w:val="center"/>
          </w:tcPr>
          <w:p w14:paraId="66A32FD0" w14:textId="77777777" w:rsidR="001672EE" w:rsidRPr="001672EE" w:rsidRDefault="001672EE" w:rsidP="001672EE">
            <w:pPr>
              <w:spacing w:after="0" w:line="240" w:lineRule="auto"/>
              <w:jc w:val="center"/>
              <w:rPr>
                <w:rFonts w:ascii="Times New Roman" w:hAnsi="Times New Roman" w:cs="Times New Roman"/>
                <w:color w:val="000000"/>
                <w:sz w:val="22"/>
                <w:szCs w:val="22"/>
              </w:rPr>
            </w:pPr>
            <w:r w:rsidRPr="001672EE">
              <w:rPr>
                <w:rFonts w:ascii="Times New Roman" w:hAnsi="Times New Roman" w:cs="Times New Roman"/>
                <w:color w:val="000000"/>
                <w:sz w:val="22"/>
                <w:szCs w:val="22"/>
              </w:rPr>
              <w:t>Suma su PVM</w:t>
            </w:r>
          </w:p>
        </w:tc>
      </w:tr>
      <w:tr w:rsidR="001672EE" w:rsidRPr="001672EE" w14:paraId="1E49241B" w14:textId="77777777" w:rsidTr="005348D8">
        <w:trPr>
          <w:trHeight w:val="268"/>
        </w:trPr>
        <w:tc>
          <w:tcPr>
            <w:tcW w:w="1242" w:type="dxa"/>
          </w:tcPr>
          <w:p w14:paraId="26F53333" w14:textId="77777777" w:rsidR="001672EE" w:rsidRPr="001672EE" w:rsidRDefault="001672EE" w:rsidP="001672EE">
            <w:pPr>
              <w:spacing w:after="0" w:line="240" w:lineRule="auto"/>
              <w:jc w:val="center"/>
              <w:rPr>
                <w:rFonts w:ascii="Times New Roman" w:hAnsi="Times New Roman" w:cs="Times New Roman"/>
                <w:b/>
                <w:color w:val="000000"/>
                <w:sz w:val="22"/>
                <w:szCs w:val="22"/>
              </w:rPr>
            </w:pPr>
            <w:r w:rsidRPr="001672EE">
              <w:rPr>
                <w:rFonts w:ascii="Times New Roman" w:hAnsi="Times New Roman" w:cs="Times New Roman"/>
                <w:b/>
                <w:color w:val="000000"/>
                <w:sz w:val="22"/>
                <w:szCs w:val="22"/>
              </w:rPr>
              <w:t>190</w:t>
            </w:r>
          </w:p>
        </w:tc>
        <w:tc>
          <w:tcPr>
            <w:tcW w:w="316" w:type="dxa"/>
          </w:tcPr>
          <w:p w14:paraId="27B9F2B6" w14:textId="77777777" w:rsidR="001672EE" w:rsidRPr="001672EE" w:rsidRDefault="001672EE" w:rsidP="001672EE">
            <w:pPr>
              <w:spacing w:after="0" w:line="240" w:lineRule="auto"/>
              <w:jc w:val="center"/>
              <w:rPr>
                <w:rFonts w:ascii="Times New Roman" w:hAnsi="Times New Roman" w:cs="Times New Roman"/>
                <w:b/>
                <w:color w:val="000000"/>
                <w:sz w:val="22"/>
                <w:szCs w:val="22"/>
              </w:rPr>
            </w:pPr>
            <w:r w:rsidRPr="001672EE">
              <w:rPr>
                <w:rFonts w:ascii="Times New Roman" w:hAnsi="Times New Roman" w:cs="Times New Roman"/>
                <w:b/>
                <w:color w:val="000000"/>
                <w:sz w:val="22"/>
                <w:szCs w:val="22"/>
              </w:rPr>
              <w:t>x</w:t>
            </w:r>
          </w:p>
        </w:tc>
        <w:tc>
          <w:tcPr>
            <w:tcW w:w="1527" w:type="dxa"/>
          </w:tcPr>
          <w:p w14:paraId="23A0F906" w14:textId="77777777" w:rsidR="001672EE" w:rsidRPr="001672EE" w:rsidRDefault="001672EE" w:rsidP="001672EE">
            <w:pPr>
              <w:spacing w:after="0" w:line="240" w:lineRule="auto"/>
              <w:ind w:left="46"/>
              <w:jc w:val="center"/>
              <w:rPr>
                <w:rFonts w:ascii="Times New Roman" w:hAnsi="Times New Roman" w:cs="Times New Roman"/>
                <w:b/>
                <w:color w:val="000000"/>
                <w:sz w:val="22"/>
                <w:szCs w:val="22"/>
              </w:rPr>
            </w:pPr>
            <w:r w:rsidRPr="001672EE">
              <w:rPr>
                <w:rFonts w:ascii="Times New Roman" w:hAnsi="Times New Roman" w:cs="Times New Roman"/>
                <w:b/>
                <w:color w:val="000000"/>
                <w:sz w:val="22"/>
                <w:szCs w:val="22"/>
              </w:rPr>
              <w:t>A</w:t>
            </w:r>
          </w:p>
        </w:tc>
        <w:tc>
          <w:tcPr>
            <w:tcW w:w="425" w:type="dxa"/>
          </w:tcPr>
          <w:p w14:paraId="717E2AE7" w14:textId="77777777" w:rsidR="001672EE" w:rsidRPr="001672EE" w:rsidRDefault="001672EE" w:rsidP="001672EE">
            <w:pPr>
              <w:spacing w:after="0" w:line="240" w:lineRule="auto"/>
              <w:ind w:left="-13"/>
              <w:jc w:val="center"/>
              <w:rPr>
                <w:rFonts w:ascii="Times New Roman" w:hAnsi="Times New Roman" w:cs="Times New Roman"/>
                <w:b/>
                <w:color w:val="000000"/>
                <w:sz w:val="22"/>
                <w:szCs w:val="22"/>
              </w:rPr>
            </w:pPr>
            <w:r w:rsidRPr="001672EE">
              <w:rPr>
                <w:rFonts w:ascii="Times New Roman" w:hAnsi="Times New Roman" w:cs="Times New Roman"/>
                <w:b/>
                <w:color w:val="000000"/>
                <w:sz w:val="22"/>
                <w:szCs w:val="22"/>
              </w:rPr>
              <w:t>x</w:t>
            </w:r>
          </w:p>
        </w:tc>
        <w:tc>
          <w:tcPr>
            <w:tcW w:w="1276" w:type="dxa"/>
          </w:tcPr>
          <w:p w14:paraId="1040C3F3" w14:textId="77777777" w:rsidR="001672EE" w:rsidRPr="001672EE" w:rsidRDefault="001672EE" w:rsidP="001672EE">
            <w:pPr>
              <w:spacing w:after="0" w:line="240" w:lineRule="auto"/>
              <w:jc w:val="center"/>
              <w:rPr>
                <w:rFonts w:ascii="Times New Roman" w:hAnsi="Times New Roman" w:cs="Times New Roman"/>
                <w:b/>
                <w:color w:val="000000"/>
                <w:sz w:val="22"/>
                <w:szCs w:val="22"/>
              </w:rPr>
            </w:pPr>
            <w:r w:rsidRPr="001672EE">
              <w:rPr>
                <w:rFonts w:ascii="Times New Roman" w:hAnsi="Times New Roman" w:cs="Times New Roman"/>
                <w:b/>
                <w:color w:val="000000"/>
                <w:sz w:val="22"/>
                <w:szCs w:val="22"/>
              </w:rPr>
              <w:t>0,30</w:t>
            </w:r>
          </w:p>
        </w:tc>
        <w:tc>
          <w:tcPr>
            <w:tcW w:w="425" w:type="dxa"/>
          </w:tcPr>
          <w:p w14:paraId="1FAA07A3" w14:textId="77777777" w:rsidR="001672EE" w:rsidRPr="001672EE" w:rsidRDefault="001672EE" w:rsidP="001672EE">
            <w:pPr>
              <w:spacing w:after="0" w:line="240" w:lineRule="auto"/>
              <w:jc w:val="both"/>
              <w:rPr>
                <w:rFonts w:ascii="Times New Roman" w:hAnsi="Times New Roman" w:cs="Times New Roman"/>
                <w:b/>
                <w:color w:val="000000"/>
                <w:sz w:val="22"/>
                <w:szCs w:val="22"/>
              </w:rPr>
            </w:pPr>
            <w:r w:rsidRPr="001672EE">
              <w:rPr>
                <w:rFonts w:ascii="Times New Roman" w:hAnsi="Times New Roman" w:cs="Times New Roman"/>
                <w:b/>
                <w:color w:val="000000"/>
                <w:sz w:val="22"/>
                <w:szCs w:val="22"/>
              </w:rPr>
              <w:t>x</w:t>
            </w:r>
          </w:p>
        </w:tc>
        <w:tc>
          <w:tcPr>
            <w:tcW w:w="993" w:type="dxa"/>
          </w:tcPr>
          <w:p w14:paraId="58F3C132" w14:textId="77777777" w:rsidR="001672EE" w:rsidRPr="001672EE" w:rsidRDefault="001672EE" w:rsidP="001672EE">
            <w:pPr>
              <w:spacing w:after="0" w:line="240" w:lineRule="auto"/>
              <w:jc w:val="center"/>
              <w:rPr>
                <w:rFonts w:ascii="Times New Roman" w:hAnsi="Times New Roman" w:cs="Times New Roman"/>
                <w:b/>
                <w:color w:val="000000"/>
                <w:sz w:val="22"/>
                <w:szCs w:val="22"/>
              </w:rPr>
            </w:pPr>
            <w:r w:rsidRPr="001672EE">
              <w:rPr>
                <w:rFonts w:ascii="Times New Roman" w:hAnsi="Times New Roman" w:cs="Times New Roman"/>
                <w:b/>
                <w:color w:val="000000"/>
                <w:sz w:val="22"/>
                <w:szCs w:val="22"/>
              </w:rPr>
              <w:t>12</w:t>
            </w:r>
          </w:p>
        </w:tc>
        <w:tc>
          <w:tcPr>
            <w:tcW w:w="708" w:type="dxa"/>
          </w:tcPr>
          <w:p w14:paraId="1A4771DC" w14:textId="77777777" w:rsidR="001672EE" w:rsidRPr="001672EE" w:rsidRDefault="001672EE" w:rsidP="001672EE">
            <w:pPr>
              <w:spacing w:after="0" w:line="240" w:lineRule="auto"/>
              <w:rPr>
                <w:rFonts w:ascii="Times New Roman" w:hAnsi="Times New Roman" w:cs="Times New Roman"/>
                <w:b/>
                <w:color w:val="000000"/>
                <w:sz w:val="22"/>
                <w:szCs w:val="22"/>
              </w:rPr>
            </w:pPr>
            <w:r w:rsidRPr="001672EE">
              <w:rPr>
                <w:rFonts w:ascii="Times New Roman" w:hAnsi="Times New Roman" w:cs="Times New Roman"/>
                <w:b/>
                <w:color w:val="000000"/>
                <w:sz w:val="22"/>
                <w:szCs w:val="22"/>
              </w:rPr>
              <w:t>=</w:t>
            </w:r>
          </w:p>
        </w:tc>
        <w:tc>
          <w:tcPr>
            <w:tcW w:w="1276" w:type="dxa"/>
          </w:tcPr>
          <w:p w14:paraId="41E7BE78" w14:textId="77777777" w:rsidR="001672EE" w:rsidRPr="001672EE" w:rsidRDefault="001672EE" w:rsidP="001672EE">
            <w:pPr>
              <w:spacing w:after="0" w:line="240" w:lineRule="auto"/>
              <w:jc w:val="center"/>
              <w:rPr>
                <w:rFonts w:ascii="Times New Roman" w:hAnsi="Times New Roman" w:cs="Times New Roman"/>
                <w:b/>
                <w:color w:val="000000"/>
                <w:sz w:val="22"/>
                <w:szCs w:val="22"/>
              </w:rPr>
            </w:pPr>
          </w:p>
        </w:tc>
        <w:tc>
          <w:tcPr>
            <w:tcW w:w="1276" w:type="dxa"/>
          </w:tcPr>
          <w:p w14:paraId="7282C840" w14:textId="77777777" w:rsidR="001672EE" w:rsidRPr="001672EE" w:rsidRDefault="001672EE" w:rsidP="001672EE">
            <w:pPr>
              <w:spacing w:after="0" w:line="240" w:lineRule="auto"/>
              <w:ind w:left="720"/>
              <w:jc w:val="center"/>
              <w:rPr>
                <w:rFonts w:ascii="Times New Roman" w:hAnsi="Times New Roman" w:cs="Times New Roman"/>
                <w:color w:val="000000"/>
                <w:sz w:val="22"/>
                <w:szCs w:val="22"/>
              </w:rPr>
            </w:pPr>
          </w:p>
        </w:tc>
      </w:tr>
    </w:tbl>
    <w:p w14:paraId="76FAE62A" w14:textId="77777777" w:rsidR="001672EE" w:rsidRPr="001672EE" w:rsidRDefault="001672EE" w:rsidP="001672EE">
      <w:pPr>
        <w:spacing w:after="0" w:line="240" w:lineRule="auto"/>
        <w:ind w:left="720"/>
        <w:rPr>
          <w:rFonts w:ascii="Times New Roman" w:hAnsi="Times New Roman" w:cs="Times New Roman"/>
          <w:color w:val="000000"/>
          <w:sz w:val="22"/>
          <w:szCs w:val="22"/>
        </w:rPr>
      </w:pPr>
    </w:p>
    <w:p w14:paraId="125CC89B" w14:textId="77777777" w:rsidR="001672EE" w:rsidRPr="001672EE" w:rsidRDefault="001672EE" w:rsidP="001672EE">
      <w:pPr>
        <w:spacing w:after="0" w:line="240" w:lineRule="auto"/>
        <w:ind w:left="720"/>
        <w:rPr>
          <w:rFonts w:ascii="Times New Roman" w:hAnsi="Times New Roman" w:cs="Times New Roman"/>
          <w:color w:val="000000"/>
          <w:sz w:val="22"/>
          <w:szCs w:val="22"/>
        </w:rPr>
      </w:pPr>
    </w:p>
    <w:p w14:paraId="0C8892CA" w14:textId="77777777" w:rsidR="001672EE" w:rsidRPr="001672EE" w:rsidRDefault="001672EE" w:rsidP="001672EE">
      <w:pPr>
        <w:spacing w:after="0" w:line="240" w:lineRule="auto"/>
        <w:rPr>
          <w:rFonts w:ascii="Times New Roman" w:hAnsi="Times New Roman" w:cs="Times New Roman"/>
          <w:b/>
          <w:color w:val="000000"/>
          <w:sz w:val="22"/>
          <w:szCs w:val="22"/>
        </w:rPr>
      </w:pPr>
      <w:r w:rsidRPr="001672EE">
        <w:rPr>
          <w:rFonts w:ascii="Times New Roman" w:hAnsi="Times New Roman" w:cs="Times New Roman"/>
          <w:b/>
          <w:color w:val="000000"/>
          <w:sz w:val="22"/>
          <w:szCs w:val="22"/>
        </w:rPr>
        <w:t>2.1. UAB „Elektrėnų komunalinis ūkis“ transporto priemonių sąnaudų paskaičiavimas bešviniam benzinui (A95) siūlomoje pilti degalinėje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457"/>
        <w:gridCol w:w="1527"/>
        <w:gridCol w:w="425"/>
        <w:gridCol w:w="1276"/>
        <w:gridCol w:w="425"/>
        <w:gridCol w:w="993"/>
        <w:gridCol w:w="708"/>
        <w:gridCol w:w="1276"/>
        <w:gridCol w:w="1276"/>
      </w:tblGrid>
      <w:tr w:rsidR="001672EE" w:rsidRPr="001672EE" w14:paraId="1DD051B7" w14:textId="77777777" w:rsidTr="005348D8">
        <w:trPr>
          <w:cantSplit/>
          <w:trHeight w:val="2156"/>
        </w:trPr>
        <w:tc>
          <w:tcPr>
            <w:tcW w:w="1242" w:type="dxa"/>
            <w:vAlign w:val="center"/>
          </w:tcPr>
          <w:p w14:paraId="6E7416DD" w14:textId="77777777" w:rsidR="001672EE" w:rsidRPr="001672EE" w:rsidRDefault="001672EE" w:rsidP="001672EE">
            <w:pPr>
              <w:spacing w:after="0" w:line="240" w:lineRule="auto"/>
              <w:jc w:val="center"/>
              <w:rPr>
                <w:rFonts w:ascii="Times New Roman" w:hAnsi="Times New Roman" w:cs="Times New Roman"/>
                <w:color w:val="000000"/>
                <w:sz w:val="22"/>
                <w:szCs w:val="22"/>
              </w:rPr>
            </w:pPr>
            <w:r w:rsidRPr="001672EE">
              <w:rPr>
                <w:rFonts w:ascii="Times New Roman" w:hAnsi="Times New Roman" w:cs="Times New Roman"/>
                <w:color w:val="000000"/>
                <w:sz w:val="22"/>
                <w:szCs w:val="22"/>
              </w:rPr>
              <w:lastRenderedPageBreak/>
              <w:t>Transporto priemonių užsipylimų   kartai į degalinę vidutiniškai per mėnesį</w:t>
            </w:r>
          </w:p>
        </w:tc>
        <w:tc>
          <w:tcPr>
            <w:tcW w:w="457" w:type="dxa"/>
            <w:textDirection w:val="btLr"/>
            <w:vAlign w:val="center"/>
          </w:tcPr>
          <w:p w14:paraId="769E0110" w14:textId="77777777" w:rsidR="001672EE" w:rsidRPr="001672EE" w:rsidRDefault="001672EE" w:rsidP="001672EE">
            <w:pPr>
              <w:spacing w:after="0" w:line="240" w:lineRule="auto"/>
              <w:ind w:left="113" w:right="113"/>
              <w:jc w:val="center"/>
              <w:rPr>
                <w:rFonts w:ascii="Times New Roman" w:hAnsi="Times New Roman" w:cs="Times New Roman"/>
                <w:color w:val="000000"/>
                <w:sz w:val="22"/>
                <w:szCs w:val="22"/>
              </w:rPr>
            </w:pPr>
            <w:r w:rsidRPr="001672EE">
              <w:rPr>
                <w:rFonts w:ascii="Times New Roman" w:hAnsi="Times New Roman" w:cs="Times New Roman"/>
                <w:color w:val="000000"/>
                <w:sz w:val="22"/>
                <w:szCs w:val="22"/>
              </w:rPr>
              <w:t>Dauginti</w:t>
            </w:r>
          </w:p>
        </w:tc>
        <w:tc>
          <w:tcPr>
            <w:tcW w:w="1527" w:type="dxa"/>
            <w:vAlign w:val="center"/>
          </w:tcPr>
          <w:p w14:paraId="269BA87E" w14:textId="77777777" w:rsidR="001672EE" w:rsidRPr="001672EE" w:rsidRDefault="001672EE" w:rsidP="001672EE">
            <w:pPr>
              <w:spacing w:after="0" w:line="240" w:lineRule="auto"/>
              <w:jc w:val="center"/>
              <w:rPr>
                <w:rFonts w:ascii="Times New Roman" w:hAnsi="Times New Roman" w:cs="Times New Roman"/>
                <w:color w:val="000000"/>
                <w:sz w:val="22"/>
                <w:szCs w:val="22"/>
              </w:rPr>
            </w:pPr>
            <w:r w:rsidRPr="001672EE">
              <w:rPr>
                <w:rFonts w:ascii="Times New Roman" w:hAnsi="Times New Roman" w:cs="Times New Roman"/>
                <w:color w:val="000000"/>
                <w:sz w:val="22"/>
                <w:szCs w:val="22"/>
              </w:rPr>
              <w:t xml:space="preserve">Atstumas, kurį įrašo pats tiekėjas išsimatavęs atstumą nuo </w:t>
            </w:r>
            <w:proofErr w:type="spellStart"/>
            <w:r w:rsidRPr="001672EE">
              <w:rPr>
                <w:rFonts w:ascii="Times New Roman" w:hAnsi="Times New Roman" w:cs="Times New Roman"/>
                <w:color w:val="000000"/>
                <w:sz w:val="22"/>
                <w:szCs w:val="22"/>
              </w:rPr>
              <w:t>Obenių</w:t>
            </w:r>
            <w:proofErr w:type="spellEnd"/>
            <w:r w:rsidRPr="001672EE">
              <w:rPr>
                <w:rFonts w:ascii="Times New Roman" w:hAnsi="Times New Roman" w:cs="Times New Roman"/>
                <w:color w:val="000000"/>
                <w:sz w:val="22"/>
                <w:szCs w:val="22"/>
              </w:rPr>
              <w:t xml:space="preserve">  g.40, Elektrėnai (transporto parkavimo vieta)  iki savo degalinės bei atgal</w:t>
            </w:r>
          </w:p>
        </w:tc>
        <w:tc>
          <w:tcPr>
            <w:tcW w:w="425" w:type="dxa"/>
            <w:textDirection w:val="btLr"/>
            <w:vAlign w:val="center"/>
          </w:tcPr>
          <w:p w14:paraId="3C9BAFFB" w14:textId="77777777" w:rsidR="001672EE" w:rsidRPr="001672EE" w:rsidRDefault="001672EE" w:rsidP="001672EE">
            <w:pPr>
              <w:spacing w:after="0" w:line="240" w:lineRule="auto"/>
              <w:ind w:right="113" w:firstLine="33"/>
              <w:jc w:val="center"/>
              <w:rPr>
                <w:rFonts w:ascii="Times New Roman" w:hAnsi="Times New Roman" w:cs="Times New Roman"/>
                <w:color w:val="000000"/>
                <w:sz w:val="22"/>
                <w:szCs w:val="22"/>
              </w:rPr>
            </w:pPr>
            <w:r w:rsidRPr="001672EE">
              <w:rPr>
                <w:rFonts w:ascii="Times New Roman" w:hAnsi="Times New Roman" w:cs="Times New Roman"/>
                <w:color w:val="000000"/>
                <w:sz w:val="22"/>
                <w:szCs w:val="22"/>
              </w:rPr>
              <w:t>Dauginti</w:t>
            </w:r>
          </w:p>
        </w:tc>
        <w:tc>
          <w:tcPr>
            <w:tcW w:w="1276" w:type="dxa"/>
            <w:vAlign w:val="center"/>
          </w:tcPr>
          <w:p w14:paraId="3BBB1197" w14:textId="77777777" w:rsidR="001672EE" w:rsidRPr="001672EE" w:rsidRDefault="001672EE" w:rsidP="001672EE">
            <w:pPr>
              <w:pStyle w:val="Patvirtinta"/>
              <w:ind w:left="0"/>
              <w:jc w:val="center"/>
              <w:rPr>
                <w:rFonts w:ascii="Times New Roman" w:hAnsi="Times New Roman"/>
                <w:color w:val="000000"/>
                <w:sz w:val="22"/>
                <w:szCs w:val="22"/>
                <w:lang w:val="lt-LT"/>
              </w:rPr>
            </w:pPr>
            <w:r w:rsidRPr="001672EE">
              <w:rPr>
                <w:rFonts w:ascii="Times New Roman" w:hAnsi="Times New Roman"/>
                <w:color w:val="000000"/>
                <w:sz w:val="22"/>
                <w:szCs w:val="22"/>
                <w:lang w:val="lt-LT"/>
              </w:rPr>
              <w:t>Vidutinė vieno UAB „Elektrėnų komunalinis ūkis“ automobilio išvestinė 1  kilometro sąnaudų kaina EUR be PVM</w:t>
            </w:r>
          </w:p>
          <w:p w14:paraId="129EACCB" w14:textId="77777777" w:rsidR="001672EE" w:rsidRPr="001672EE" w:rsidRDefault="001672EE" w:rsidP="001672EE">
            <w:pPr>
              <w:spacing w:after="0" w:line="240" w:lineRule="auto"/>
              <w:ind w:firstLine="720"/>
              <w:jc w:val="center"/>
              <w:rPr>
                <w:rFonts w:ascii="Times New Roman" w:hAnsi="Times New Roman" w:cs="Times New Roman"/>
                <w:color w:val="000000"/>
                <w:sz w:val="22"/>
                <w:szCs w:val="22"/>
              </w:rPr>
            </w:pPr>
          </w:p>
        </w:tc>
        <w:tc>
          <w:tcPr>
            <w:tcW w:w="425" w:type="dxa"/>
            <w:textDirection w:val="btLr"/>
          </w:tcPr>
          <w:p w14:paraId="6C57A08A" w14:textId="77777777" w:rsidR="001672EE" w:rsidRPr="001672EE" w:rsidRDefault="001672EE" w:rsidP="001672EE">
            <w:pPr>
              <w:spacing w:after="0" w:line="240" w:lineRule="auto"/>
              <w:ind w:left="113" w:right="113" w:firstLine="720"/>
              <w:rPr>
                <w:rFonts w:ascii="Times New Roman" w:hAnsi="Times New Roman" w:cs="Times New Roman"/>
                <w:color w:val="000000"/>
                <w:sz w:val="22"/>
                <w:szCs w:val="22"/>
              </w:rPr>
            </w:pPr>
            <w:r w:rsidRPr="001672EE">
              <w:rPr>
                <w:rFonts w:ascii="Times New Roman" w:hAnsi="Times New Roman" w:cs="Times New Roman"/>
                <w:color w:val="000000"/>
                <w:sz w:val="22"/>
                <w:szCs w:val="22"/>
              </w:rPr>
              <w:t>Dauginti</w:t>
            </w:r>
          </w:p>
        </w:tc>
        <w:tc>
          <w:tcPr>
            <w:tcW w:w="993" w:type="dxa"/>
          </w:tcPr>
          <w:p w14:paraId="78B6C232" w14:textId="77777777" w:rsidR="001672EE" w:rsidRPr="001672EE" w:rsidRDefault="001672EE" w:rsidP="001672EE">
            <w:pPr>
              <w:spacing w:after="0" w:line="240" w:lineRule="auto"/>
              <w:ind w:left="113" w:firstLine="720"/>
              <w:jc w:val="center"/>
              <w:rPr>
                <w:rFonts w:ascii="Times New Roman" w:hAnsi="Times New Roman" w:cs="Times New Roman"/>
                <w:color w:val="000000"/>
                <w:sz w:val="22"/>
                <w:szCs w:val="22"/>
              </w:rPr>
            </w:pPr>
          </w:p>
          <w:p w14:paraId="1644DFF1" w14:textId="77777777" w:rsidR="001672EE" w:rsidRPr="001672EE" w:rsidRDefault="001672EE" w:rsidP="001672EE">
            <w:pPr>
              <w:spacing w:after="0" w:line="240" w:lineRule="auto"/>
              <w:ind w:left="113" w:firstLine="720"/>
              <w:jc w:val="center"/>
              <w:rPr>
                <w:rFonts w:ascii="Times New Roman" w:hAnsi="Times New Roman" w:cs="Times New Roman"/>
                <w:color w:val="000000"/>
                <w:sz w:val="22"/>
                <w:szCs w:val="22"/>
              </w:rPr>
            </w:pPr>
          </w:p>
          <w:p w14:paraId="6B4FEA0E" w14:textId="77777777" w:rsidR="001672EE" w:rsidRPr="001672EE" w:rsidRDefault="001672EE" w:rsidP="001672EE">
            <w:pPr>
              <w:spacing w:after="0" w:line="240" w:lineRule="auto"/>
              <w:ind w:left="113" w:firstLine="720"/>
              <w:jc w:val="center"/>
              <w:rPr>
                <w:rFonts w:ascii="Times New Roman" w:hAnsi="Times New Roman" w:cs="Times New Roman"/>
                <w:color w:val="000000"/>
                <w:sz w:val="22"/>
                <w:szCs w:val="22"/>
              </w:rPr>
            </w:pPr>
          </w:p>
          <w:p w14:paraId="73D2FC31" w14:textId="77777777" w:rsidR="001672EE" w:rsidRPr="001672EE" w:rsidRDefault="001672EE" w:rsidP="001672EE">
            <w:pPr>
              <w:spacing w:after="0" w:line="240" w:lineRule="auto"/>
              <w:ind w:left="113" w:firstLine="720"/>
              <w:jc w:val="center"/>
              <w:rPr>
                <w:rFonts w:ascii="Times New Roman" w:hAnsi="Times New Roman" w:cs="Times New Roman"/>
                <w:color w:val="000000"/>
                <w:sz w:val="22"/>
                <w:szCs w:val="22"/>
              </w:rPr>
            </w:pPr>
          </w:p>
          <w:p w14:paraId="0021CD3B" w14:textId="77777777" w:rsidR="001672EE" w:rsidRPr="001672EE" w:rsidRDefault="001672EE" w:rsidP="001672EE">
            <w:pPr>
              <w:spacing w:after="0" w:line="240" w:lineRule="auto"/>
              <w:jc w:val="center"/>
              <w:rPr>
                <w:rFonts w:ascii="Times New Roman" w:hAnsi="Times New Roman" w:cs="Times New Roman"/>
                <w:color w:val="000000"/>
                <w:sz w:val="22"/>
                <w:szCs w:val="22"/>
              </w:rPr>
            </w:pPr>
            <w:r w:rsidRPr="001672EE">
              <w:rPr>
                <w:rFonts w:ascii="Times New Roman" w:hAnsi="Times New Roman" w:cs="Times New Roman"/>
                <w:color w:val="000000"/>
                <w:sz w:val="22"/>
                <w:szCs w:val="22"/>
              </w:rPr>
              <w:t>12 mėnesių</w:t>
            </w:r>
          </w:p>
        </w:tc>
        <w:tc>
          <w:tcPr>
            <w:tcW w:w="708" w:type="dxa"/>
            <w:textDirection w:val="btLr"/>
            <w:vAlign w:val="center"/>
          </w:tcPr>
          <w:p w14:paraId="2BCAF36D" w14:textId="77777777" w:rsidR="001672EE" w:rsidRPr="001672EE" w:rsidRDefault="001672EE" w:rsidP="001672EE">
            <w:pPr>
              <w:spacing w:after="0" w:line="240" w:lineRule="auto"/>
              <w:ind w:left="113" w:right="113"/>
              <w:jc w:val="center"/>
              <w:rPr>
                <w:rFonts w:ascii="Times New Roman" w:hAnsi="Times New Roman" w:cs="Times New Roman"/>
                <w:color w:val="000000"/>
                <w:sz w:val="22"/>
                <w:szCs w:val="22"/>
              </w:rPr>
            </w:pPr>
            <w:r w:rsidRPr="001672EE">
              <w:rPr>
                <w:rFonts w:ascii="Times New Roman" w:hAnsi="Times New Roman" w:cs="Times New Roman"/>
                <w:color w:val="000000"/>
                <w:sz w:val="22"/>
                <w:szCs w:val="22"/>
              </w:rPr>
              <w:t xml:space="preserve">Lygybė </w:t>
            </w:r>
          </w:p>
        </w:tc>
        <w:tc>
          <w:tcPr>
            <w:tcW w:w="1276" w:type="dxa"/>
            <w:vAlign w:val="center"/>
          </w:tcPr>
          <w:p w14:paraId="23E96FC6" w14:textId="77777777" w:rsidR="001672EE" w:rsidRPr="001672EE" w:rsidRDefault="001672EE" w:rsidP="001672EE">
            <w:pPr>
              <w:spacing w:after="0" w:line="240" w:lineRule="auto"/>
              <w:jc w:val="center"/>
              <w:rPr>
                <w:rFonts w:ascii="Times New Roman" w:hAnsi="Times New Roman" w:cs="Times New Roman"/>
                <w:color w:val="000000"/>
                <w:sz w:val="22"/>
                <w:szCs w:val="22"/>
              </w:rPr>
            </w:pPr>
            <w:r w:rsidRPr="001672EE">
              <w:rPr>
                <w:rFonts w:ascii="Times New Roman" w:hAnsi="Times New Roman" w:cs="Times New Roman"/>
                <w:color w:val="000000"/>
                <w:sz w:val="22"/>
                <w:szCs w:val="22"/>
              </w:rPr>
              <w:t>Suma be PVM</w:t>
            </w:r>
          </w:p>
        </w:tc>
        <w:tc>
          <w:tcPr>
            <w:tcW w:w="1276" w:type="dxa"/>
            <w:vAlign w:val="center"/>
          </w:tcPr>
          <w:p w14:paraId="4D71B241" w14:textId="77777777" w:rsidR="001672EE" w:rsidRPr="001672EE" w:rsidRDefault="001672EE" w:rsidP="001672EE">
            <w:pPr>
              <w:spacing w:after="0" w:line="240" w:lineRule="auto"/>
              <w:jc w:val="center"/>
              <w:rPr>
                <w:rFonts w:ascii="Times New Roman" w:hAnsi="Times New Roman" w:cs="Times New Roman"/>
                <w:color w:val="000000"/>
                <w:sz w:val="22"/>
                <w:szCs w:val="22"/>
              </w:rPr>
            </w:pPr>
            <w:r w:rsidRPr="001672EE">
              <w:rPr>
                <w:rFonts w:ascii="Times New Roman" w:hAnsi="Times New Roman" w:cs="Times New Roman"/>
                <w:color w:val="000000"/>
                <w:sz w:val="22"/>
                <w:szCs w:val="22"/>
              </w:rPr>
              <w:t>Suma su PVM</w:t>
            </w:r>
          </w:p>
        </w:tc>
      </w:tr>
      <w:tr w:rsidR="001672EE" w:rsidRPr="001672EE" w14:paraId="31D0D2F7" w14:textId="77777777" w:rsidTr="005348D8">
        <w:trPr>
          <w:trHeight w:val="268"/>
        </w:trPr>
        <w:tc>
          <w:tcPr>
            <w:tcW w:w="1242" w:type="dxa"/>
          </w:tcPr>
          <w:p w14:paraId="5BDB94BF" w14:textId="77777777" w:rsidR="001672EE" w:rsidRPr="001672EE" w:rsidRDefault="001672EE" w:rsidP="001672EE">
            <w:pPr>
              <w:spacing w:after="0" w:line="240" w:lineRule="auto"/>
              <w:jc w:val="center"/>
              <w:rPr>
                <w:rFonts w:ascii="Times New Roman" w:hAnsi="Times New Roman" w:cs="Times New Roman"/>
                <w:b/>
                <w:color w:val="000000"/>
                <w:sz w:val="22"/>
                <w:szCs w:val="22"/>
              </w:rPr>
            </w:pPr>
            <w:r w:rsidRPr="001672EE">
              <w:rPr>
                <w:rFonts w:ascii="Times New Roman" w:hAnsi="Times New Roman" w:cs="Times New Roman"/>
                <w:b/>
                <w:color w:val="000000"/>
                <w:sz w:val="22"/>
                <w:szCs w:val="22"/>
              </w:rPr>
              <w:t>50</w:t>
            </w:r>
          </w:p>
        </w:tc>
        <w:tc>
          <w:tcPr>
            <w:tcW w:w="457" w:type="dxa"/>
          </w:tcPr>
          <w:p w14:paraId="11E6573B" w14:textId="77777777" w:rsidR="001672EE" w:rsidRPr="001672EE" w:rsidRDefault="001672EE" w:rsidP="001672EE">
            <w:pPr>
              <w:spacing w:after="0" w:line="240" w:lineRule="auto"/>
              <w:jc w:val="center"/>
              <w:rPr>
                <w:rFonts w:ascii="Times New Roman" w:hAnsi="Times New Roman" w:cs="Times New Roman"/>
                <w:b/>
                <w:color w:val="000000"/>
                <w:sz w:val="22"/>
                <w:szCs w:val="22"/>
              </w:rPr>
            </w:pPr>
            <w:r w:rsidRPr="001672EE">
              <w:rPr>
                <w:rFonts w:ascii="Times New Roman" w:hAnsi="Times New Roman" w:cs="Times New Roman"/>
                <w:b/>
                <w:color w:val="000000"/>
                <w:sz w:val="22"/>
                <w:szCs w:val="22"/>
              </w:rPr>
              <w:t>x</w:t>
            </w:r>
          </w:p>
        </w:tc>
        <w:tc>
          <w:tcPr>
            <w:tcW w:w="1527" w:type="dxa"/>
          </w:tcPr>
          <w:p w14:paraId="4CAD1EDE" w14:textId="77777777" w:rsidR="001672EE" w:rsidRPr="001672EE" w:rsidRDefault="001672EE" w:rsidP="001672EE">
            <w:pPr>
              <w:spacing w:after="0" w:line="240" w:lineRule="auto"/>
              <w:ind w:left="46"/>
              <w:jc w:val="center"/>
              <w:rPr>
                <w:rFonts w:ascii="Times New Roman" w:hAnsi="Times New Roman" w:cs="Times New Roman"/>
                <w:b/>
                <w:color w:val="000000"/>
                <w:sz w:val="22"/>
                <w:szCs w:val="22"/>
              </w:rPr>
            </w:pPr>
            <w:r w:rsidRPr="001672EE">
              <w:rPr>
                <w:rFonts w:ascii="Times New Roman" w:hAnsi="Times New Roman" w:cs="Times New Roman"/>
                <w:b/>
                <w:color w:val="000000"/>
                <w:sz w:val="22"/>
                <w:szCs w:val="22"/>
              </w:rPr>
              <w:t>A</w:t>
            </w:r>
          </w:p>
        </w:tc>
        <w:tc>
          <w:tcPr>
            <w:tcW w:w="425" w:type="dxa"/>
          </w:tcPr>
          <w:p w14:paraId="2885F97A" w14:textId="77777777" w:rsidR="001672EE" w:rsidRPr="001672EE" w:rsidRDefault="001672EE" w:rsidP="001672EE">
            <w:pPr>
              <w:spacing w:after="0" w:line="240" w:lineRule="auto"/>
              <w:ind w:left="-13"/>
              <w:jc w:val="center"/>
              <w:rPr>
                <w:rFonts w:ascii="Times New Roman" w:hAnsi="Times New Roman" w:cs="Times New Roman"/>
                <w:b/>
                <w:color w:val="000000"/>
                <w:sz w:val="22"/>
                <w:szCs w:val="22"/>
              </w:rPr>
            </w:pPr>
            <w:r w:rsidRPr="001672EE">
              <w:rPr>
                <w:rFonts w:ascii="Times New Roman" w:hAnsi="Times New Roman" w:cs="Times New Roman"/>
                <w:b/>
                <w:color w:val="000000"/>
                <w:sz w:val="22"/>
                <w:szCs w:val="22"/>
              </w:rPr>
              <w:t>x</w:t>
            </w:r>
          </w:p>
        </w:tc>
        <w:tc>
          <w:tcPr>
            <w:tcW w:w="1276" w:type="dxa"/>
          </w:tcPr>
          <w:p w14:paraId="36C07418" w14:textId="77777777" w:rsidR="001672EE" w:rsidRPr="001672EE" w:rsidRDefault="001672EE" w:rsidP="001672EE">
            <w:pPr>
              <w:spacing w:after="0" w:line="240" w:lineRule="auto"/>
              <w:jc w:val="center"/>
              <w:rPr>
                <w:rFonts w:ascii="Times New Roman" w:hAnsi="Times New Roman" w:cs="Times New Roman"/>
                <w:b/>
                <w:color w:val="000000"/>
                <w:sz w:val="22"/>
                <w:szCs w:val="22"/>
              </w:rPr>
            </w:pPr>
            <w:r w:rsidRPr="001672EE">
              <w:rPr>
                <w:rFonts w:ascii="Times New Roman" w:hAnsi="Times New Roman" w:cs="Times New Roman"/>
                <w:b/>
                <w:color w:val="000000"/>
                <w:sz w:val="22"/>
                <w:szCs w:val="22"/>
              </w:rPr>
              <w:t>0,30</w:t>
            </w:r>
          </w:p>
        </w:tc>
        <w:tc>
          <w:tcPr>
            <w:tcW w:w="425" w:type="dxa"/>
          </w:tcPr>
          <w:p w14:paraId="10328E18" w14:textId="77777777" w:rsidR="001672EE" w:rsidRPr="001672EE" w:rsidRDefault="001672EE" w:rsidP="001672EE">
            <w:pPr>
              <w:spacing w:after="0" w:line="240" w:lineRule="auto"/>
              <w:jc w:val="both"/>
              <w:rPr>
                <w:rFonts w:ascii="Times New Roman" w:hAnsi="Times New Roman" w:cs="Times New Roman"/>
                <w:b/>
                <w:color w:val="000000"/>
                <w:sz w:val="22"/>
                <w:szCs w:val="22"/>
              </w:rPr>
            </w:pPr>
            <w:r w:rsidRPr="001672EE">
              <w:rPr>
                <w:rFonts w:ascii="Times New Roman" w:hAnsi="Times New Roman" w:cs="Times New Roman"/>
                <w:b/>
                <w:color w:val="000000"/>
                <w:sz w:val="22"/>
                <w:szCs w:val="22"/>
              </w:rPr>
              <w:t>x</w:t>
            </w:r>
          </w:p>
        </w:tc>
        <w:tc>
          <w:tcPr>
            <w:tcW w:w="993" w:type="dxa"/>
          </w:tcPr>
          <w:p w14:paraId="7E81EC3B" w14:textId="77777777" w:rsidR="001672EE" w:rsidRPr="001672EE" w:rsidRDefault="001672EE" w:rsidP="001672EE">
            <w:pPr>
              <w:spacing w:after="0" w:line="240" w:lineRule="auto"/>
              <w:jc w:val="center"/>
              <w:rPr>
                <w:rFonts w:ascii="Times New Roman" w:hAnsi="Times New Roman" w:cs="Times New Roman"/>
                <w:b/>
                <w:color w:val="000000"/>
                <w:sz w:val="22"/>
                <w:szCs w:val="22"/>
              </w:rPr>
            </w:pPr>
            <w:r w:rsidRPr="001672EE">
              <w:rPr>
                <w:rFonts w:ascii="Times New Roman" w:hAnsi="Times New Roman" w:cs="Times New Roman"/>
                <w:b/>
                <w:color w:val="000000"/>
                <w:sz w:val="22"/>
                <w:szCs w:val="22"/>
              </w:rPr>
              <w:t>12</w:t>
            </w:r>
          </w:p>
        </w:tc>
        <w:tc>
          <w:tcPr>
            <w:tcW w:w="708" w:type="dxa"/>
          </w:tcPr>
          <w:p w14:paraId="59509881" w14:textId="77777777" w:rsidR="001672EE" w:rsidRPr="001672EE" w:rsidRDefault="001672EE" w:rsidP="001672EE">
            <w:pPr>
              <w:spacing w:after="0" w:line="240" w:lineRule="auto"/>
              <w:rPr>
                <w:rFonts w:ascii="Times New Roman" w:hAnsi="Times New Roman" w:cs="Times New Roman"/>
                <w:b/>
                <w:color w:val="000000"/>
                <w:sz w:val="22"/>
                <w:szCs w:val="22"/>
              </w:rPr>
            </w:pPr>
            <w:r w:rsidRPr="001672EE">
              <w:rPr>
                <w:rFonts w:ascii="Times New Roman" w:hAnsi="Times New Roman" w:cs="Times New Roman"/>
                <w:b/>
                <w:color w:val="000000"/>
                <w:sz w:val="22"/>
                <w:szCs w:val="22"/>
              </w:rPr>
              <w:t>=</w:t>
            </w:r>
          </w:p>
        </w:tc>
        <w:tc>
          <w:tcPr>
            <w:tcW w:w="1276" w:type="dxa"/>
          </w:tcPr>
          <w:p w14:paraId="03F77D7C" w14:textId="77777777" w:rsidR="001672EE" w:rsidRPr="001672EE" w:rsidRDefault="001672EE" w:rsidP="001672EE">
            <w:pPr>
              <w:spacing w:after="0" w:line="240" w:lineRule="auto"/>
              <w:jc w:val="center"/>
              <w:rPr>
                <w:rFonts w:ascii="Times New Roman" w:hAnsi="Times New Roman" w:cs="Times New Roman"/>
                <w:b/>
                <w:color w:val="000000"/>
                <w:sz w:val="22"/>
                <w:szCs w:val="22"/>
              </w:rPr>
            </w:pPr>
          </w:p>
        </w:tc>
        <w:tc>
          <w:tcPr>
            <w:tcW w:w="1276" w:type="dxa"/>
          </w:tcPr>
          <w:p w14:paraId="4895B1BF" w14:textId="77777777" w:rsidR="001672EE" w:rsidRPr="001672EE" w:rsidRDefault="001672EE" w:rsidP="001672EE">
            <w:pPr>
              <w:spacing w:after="0" w:line="240" w:lineRule="auto"/>
              <w:ind w:left="720"/>
              <w:jc w:val="center"/>
              <w:rPr>
                <w:rFonts w:ascii="Times New Roman" w:hAnsi="Times New Roman" w:cs="Times New Roman"/>
                <w:color w:val="000000"/>
                <w:sz w:val="22"/>
                <w:szCs w:val="22"/>
              </w:rPr>
            </w:pPr>
          </w:p>
        </w:tc>
      </w:tr>
    </w:tbl>
    <w:p w14:paraId="333A1AC2" w14:textId="77777777" w:rsidR="001672EE" w:rsidRPr="001672EE" w:rsidRDefault="001672EE" w:rsidP="001672EE">
      <w:pPr>
        <w:spacing w:after="0" w:line="240" w:lineRule="auto"/>
        <w:ind w:left="720"/>
        <w:rPr>
          <w:rFonts w:ascii="Times New Roman" w:hAnsi="Times New Roman" w:cs="Times New Roman"/>
          <w:color w:val="000000"/>
          <w:sz w:val="22"/>
          <w:szCs w:val="22"/>
        </w:rPr>
      </w:pPr>
    </w:p>
    <w:p w14:paraId="572153D3" w14:textId="77777777" w:rsidR="001672EE" w:rsidRPr="001672EE" w:rsidRDefault="001672EE" w:rsidP="001672EE">
      <w:pPr>
        <w:spacing w:after="0" w:line="240" w:lineRule="auto"/>
        <w:rPr>
          <w:rFonts w:ascii="Times New Roman" w:hAnsi="Times New Roman" w:cs="Times New Roman"/>
          <w:b/>
          <w:color w:val="000000"/>
          <w:sz w:val="22"/>
          <w:szCs w:val="22"/>
        </w:rPr>
      </w:pPr>
      <w:r w:rsidRPr="001672EE">
        <w:rPr>
          <w:rFonts w:ascii="Times New Roman" w:hAnsi="Times New Roman" w:cs="Times New Roman"/>
          <w:b/>
          <w:color w:val="000000"/>
          <w:sz w:val="22"/>
          <w:szCs w:val="22"/>
        </w:rPr>
        <w:t>3.1. UAB „Elektrėnų komunalinis ūkis“ transporto priemonių sąnaudų paskaičiavimas suskystintoms naftos dujoms siūlomoje pilti degalinėje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457"/>
        <w:gridCol w:w="1527"/>
        <w:gridCol w:w="425"/>
        <w:gridCol w:w="1276"/>
        <w:gridCol w:w="425"/>
        <w:gridCol w:w="993"/>
        <w:gridCol w:w="708"/>
        <w:gridCol w:w="1276"/>
        <w:gridCol w:w="1276"/>
      </w:tblGrid>
      <w:tr w:rsidR="001672EE" w:rsidRPr="001672EE" w14:paraId="256A1B71" w14:textId="77777777" w:rsidTr="005348D8">
        <w:trPr>
          <w:cantSplit/>
          <w:trHeight w:val="2156"/>
        </w:trPr>
        <w:tc>
          <w:tcPr>
            <w:tcW w:w="1242" w:type="dxa"/>
            <w:vAlign w:val="center"/>
          </w:tcPr>
          <w:p w14:paraId="3499AD34" w14:textId="77777777" w:rsidR="001672EE" w:rsidRPr="001672EE" w:rsidRDefault="001672EE" w:rsidP="001672EE">
            <w:pPr>
              <w:spacing w:after="0" w:line="240" w:lineRule="auto"/>
              <w:jc w:val="center"/>
              <w:rPr>
                <w:rFonts w:ascii="Times New Roman" w:hAnsi="Times New Roman" w:cs="Times New Roman"/>
                <w:color w:val="000000"/>
                <w:sz w:val="22"/>
                <w:szCs w:val="22"/>
              </w:rPr>
            </w:pPr>
            <w:r w:rsidRPr="001672EE">
              <w:rPr>
                <w:rFonts w:ascii="Times New Roman" w:hAnsi="Times New Roman" w:cs="Times New Roman"/>
                <w:color w:val="000000"/>
                <w:sz w:val="22"/>
                <w:szCs w:val="22"/>
              </w:rPr>
              <w:t>Transporto priemonių užsipylimų   kartai į degalinę vidutiniškai per mėnesį</w:t>
            </w:r>
          </w:p>
        </w:tc>
        <w:tc>
          <w:tcPr>
            <w:tcW w:w="457" w:type="dxa"/>
            <w:textDirection w:val="btLr"/>
            <w:vAlign w:val="center"/>
          </w:tcPr>
          <w:p w14:paraId="06967EC8" w14:textId="77777777" w:rsidR="001672EE" w:rsidRPr="001672EE" w:rsidRDefault="001672EE" w:rsidP="001672EE">
            <w:pPr>
              <w:spacing w:after="0" w:line="240" w:lineRule="auto"/>
              <w:ind w:left="113" w:right="113"/>
              <w:jc w:val="center"/>
              <w:rPr>
                <w:rFonts w:ascii="Times New Roman" w:hAnsi="Times New Roman" w:cs="Times New Roman"/>
                <w:color w:val="000000"/>
                <w:sz w:val="22"/>
                <w:szCs w:val="22"/>
              </w:rPr>
            </w:pPr>
            <w:r w:rsidRPr="001672EE">
              <w:rPr>
                <w:rFonts w:ascii="Times New Roman" w:hAnsi="Times New Roman" w:cs="Times New Roman"/>
                <w:color w:val="000000"/>
                <w:sz w:val="22"/>
                <w:szCs w:val="22"/>
              </w:rPr>
              <w:t>Dauginti</w:t>
            </w:r>
          </w:p>
        </w:tc>
        <w:tc>
          <w:tcPr>
            <w:tcW w:w="1527" w:type="dxa"/>
            <w:vAlign w:val="center"/>
          </w:tcPr>
          <w:p w14:paraId="568A7ECB" w14:textId="77777777" w:rsidR="001672EE" w:rsidRPr="001672EE" w:rsidRDefault="001672EE" w:rsidP="001672EE">
            <w:pPr>
              <w:spacing w:after="0" w:line="240" w:lineRule="auto"/>
              <w:jc w:val="center"/>
              <w:rPr>
                <w:rFonts w:ascii="Times New Roman" w:hAnsi="Times New Roman" w:cs="Times New Roman"/>
                <w:color w:val="000000"/>
                <w:sz w:val="22"/>
                <w:szCs w:val="22"/>
              </w:rPr>
            </w:pPr>
            <w:r w:rsidRPr="001672EE">
              <w:rPr>
                <w:rFonts w:ascii="Times New Roman" w:hAnsi="Times New Roman" w:cs="Times New Roman"/>
                <w:color w:val="000000"/>
                <w:sz w:val="22"/>
                <w:szCs w:val="22"/>
              </w:rPr>
              <w:t xml:space="preserve">Atstumas, kurį įrašo pats tiekėjas išsimatavęs atstumą nuo </w:t>
            </w:r>
            <w:proofErr w:type="spellStart"/>
            <w:r w:rsidRPr="001672EE">
              <w:rPr>
                <w:rFonts w:ascii="Times New Roman" w:hAnsi="Times New Roman" w:cs="Times New Roman"/>
                <w:color w:val="000000"/>
                <w:sz w:val="22"/>
                <w:szCs w:val="22"/>
              </w:rPr>
              <w:t>Obenių</w:t>
            </w:r>
            <w:proofErr w:type="spellEnd"/>
            <w:r w:rsidRPr="001672EE">
              <w:rPr>
                <w:rFonts w:ascii="Times New Roman" w:hAnsi="Times New Roman" w:cs="Times New Roman"/>
                <w:color w:val="000000"/>
                <w:sz w:val="22"/>
                <w:szCs w:val="22"/>
              </w:rPr>
              <w:t xml:space="preserve">  g.40, Elektrėnai (transporto parkavimo vieta)  iki savo degalinės bei atgal</w:t>
            </w:r>
          </w:p>
        </w:tc>
        <w:tc>
          <w:tcPr>
            <w:tcW w:w="425" w:type="dxa"/>
            <w:textDirection w:val="btLr"/>
            <w:vAlign w:val="center"/>
          </w:tcPr>
          <w:p w14:paraId="1A2F1E2C" w14:textId="77777777" w:rsidR="001672EE" w:rsidRPr="001672EE" w:rsidRDefault="001672EE" w:rsidP="001672EE">
            <w:pPr>
              <w:spacing w:after="0" w:line="240" w:lineRule="auto"/>
              <w:ind w:right="113" w:firstLine="33"/>
              <w:jc w:val="center"/>
              <w:rPr>
                <w:rFonts w:ascii="Times New Roman" w:hAnsi="Times New Roman" w:cs="Times New Roman"/>
                <w:color w:val="000000"/>
                <w:sz w:val="22"/>
                <w:szCs w:val="22"/>
              </w:rPr>
            </w:pPr>
            <w:r w:rsidRPr="001672EE">
              <w:rPr>
                <w:rFonts w:ascii="Times New Roman" w:hAnsi="Times New Roman" w:cs="Times New Roman"/>
                <w:color w:val="000000"/>
                <w:sz w:val="22"/>
                <w:szCs w:val="22"/>
              </w:rPr>
              <w:t>Dauginti</w:t>
            </w:r>
          </w:p>
        </w:tc>
        <w:tc>
          <w:tcPr>
            <w:tcW w:w="1276" w:type="dxa"/>
            <w:vAlign w:val="center"/>
          </w:tcPr>
          <w:p w14:paraId="1CA52B18" w14:textId="77777777" w:rsidR="001672EE" w:rsidRPr="001672EE" w:rsidRDefault="001672EE" w:rsidP="001672EE">
            <w:pPr>
              <w:pStyle w:val="Patvirtinta"/>
              <w:ind w:left="0"/>
              <w:jc w:val="center"/>
              <w:rPr>
                <w:rFonts w:ascii="Times New Roman" w:hAnsi="Times New Roman"/>
                <w:color w:val="000000"/>
                <w:sz w:val="22"/>
                <w:szCs w:val="22"/>
                <w:lang w:val="lt-LT"/>
              </w:rPr>
            </w:pPr>
            <w:r w:rsidRPr="001672EE">
              <w:rPr>
                <w:rFonts w:ascii="Times New Roman" w:hAnsi="Times New Roman"/>
                <w:color w:val="000000"/>
                <w:sz w:val="22"/>
                <w:szCs w:val="22"/>
                <w:lang w:val="lt-LT"/>
              </w:rPr>
              <w:t>Vidutinė vieno UAB „Elektrėnų komunalinis ūkis“ automobilio išvestinė 1  kilometro sąnaudų kaina EUR be PVM</w:t>
            </w:r>
          </w:p>
          <w:p w14:paraId="0772F889" w14:textId="77777777" w:rsidR="001672EE" w:rsidRPr="001672EE" w:rsidRDefault="001672EE" w:rsidP="001672EE">
            <w:pPr>
              <w:spacing w:after="0" w:line="240" w:lineRule="auto"/>
              <w:ind w:firstLine="720"/>
              <w:jc w:val="center"/>
              <w:rPr>
                <w:rFonts w:ascii="Times New Roman" w:hAnsi="Times New Roman" w:cs="Times New Roman"/>
                <w:color w:val="000000"/>
                <w:sz w:val="22"/>
                <w:szCs w:val="22"/>
              </w:rPr>
            </w:pPr>
          </w:p>
        </w:tc>
        <w:tc>
          <w:tcPr>
            <w:tcW w:w="425" w:type="dxa"/>
            <w:textDirection w:val="btLr"/>
          </w:tcPr>
          <w:p w14:paraId="60B557D0" w14:textId="77777777" w:rsidR="001672EE" w:rsidRPr="001672EE" w:rsidRDefault="001672EE" w:rsidP="001672EE">
            <w:pPr>
              <w:spacing w:after="0" w:line="240" w:lineRule="auto"/>
              <w:ind w:left="113" w:right="113" w:firstLine="720"/>
              <w:rPr>
                <w:rFonts w:ascii="Times New Roman" w:hAnsi="Times New Roman" w:cs="Times New Roman"/>
                <w:color w:val="000000"/>
                <w:sz w:val="22"/>
                <w:szCs w:val="22"/>
              </w:rPr>
            </w:pPr>
            <w:r w:rsidRPr="001672EE">
              <w:rPr>
                <w:rFonts w:ascii="Times New Roman" w:hAnsi="Times New Roman" w:cs="Times New Roman"/>
                <w:color w:val="000000"/>
                <w:sz w:val="22"/>
                <w:szCs w:val="22"/>
              </w:rPr>
              <w:t>Dauginti</w:t>
            </w:r>
          </w:p>
        </w:tc>
        <w:tc>
          <w:tcPr>
            <w:tcW w:w="993" w:type="dxa"/>
          </w:tcPr>
          <w:p w14:paraId="27F6C1AC" w14:textId="77777777" w:rsidR="001672EE" w:rsidRPr="001672EE" w:rsidRDefault="001672EE" w:rsidP="001672EE">
            <w:pPr>
              <w:spacing w:after="0" w:line="240" w:lineRule="auto"/>
              <w:ind w:left="113" w:firstLine="720"/>
              <w:jc w:val="center"/>
              <w:rPr>
                <w:rFonts w:ascii="Times New Roman" w:hAnsi="Times New Roman" w:cs="Times New Roman"/>
                <w:color w:val="000000"/>
                <w:sz w:val="22"/>
                <w:szCs w:val="22"/>
              </w:rPr>
            </w:pPr>
          </w:p>
          <w:p w14:paraId="4070A7AB" w14:textId="77777777" w:rsidR="001672EE" w:rsidRPr="001672EE" w:rsidRDefault="001672EE" w:rsidP="001672EE">
            <w:pPr>
              <w:spacing w:after="0" w:line="240" w:lineRule="auto"/>
              <w:ind w:left="113" w:firstLine="720"/>
              <w:jc w:val="center"/>
              <w:rPr>
                <w:rFonts w:ascii="Times New Roman" w:hAnsi="Times New Roman" w:cs="Times New Roman"/>
                <w:color w:val="000000"/>
                <w:sz w:val="22"/>
                <w:szCs w:val="22"/>
              </w:rPr>
            </w:pPr>
          </w:p>
          <w:p w14:paraId="3CDD3033" w14:textId="77777777" w:rsidR="001672EE" w:rsidRPr="001672EE" w:rsidRDefault="001672EE" w:rsidP="001672EE">
            <w:pPr>
              <w:spacing w:after="0" w:line="240" w:lineRule="auto"/>
              <w:ind w:left="113" w:firstLine="720"/>
              <w:jc w:val="center"/>
              <w:rPr>
                <w:rFonts w:ascii="Times New Roman" w:hAnsi="Times New Roman" w:cs="Times New Roman"/>
                <w:color w:val="000000"/>
                <w:sz w:val="22"/>
                <w:szCs w:val="22"/>
              </w:rPr>
            </w:pPr>
          </w:p>
          <w:p w14:paraId="0C8EEFA5" w14:textId="77777777" w:rsidR="001672EE" w:rsidRPr="001672EE" w:rsidRDefault="001672EE" w:rsidP="001672EE">
            <w:pPr>
              <w:spacing w:after="0" w:line="240" w:lineRule="auto"/>
              <w:ind w:left="113" w:firstLine="720"/>
              <w:jc w:val="center"/>
              <w:rPr>
                <w:rFonts w:ascii="Times New Roman" w:hAnsi="Times New Roman" w:cs="Times New Roman"/>
                <w:color w:val="000000"/>
                <w:sz w:val="22"/>
                <w:szCs w:val="22"/>
              </w:rPr>
            </w:pPr>
          </w:p>
          <w:p w14:paraId="628C3B9F" w14:textId="77777777" w:rsidR="001672EE" w:rsidRPr="001672EE" w:rsidRDefault="001672EE" w:rsidP="001672EE">
            <w:pPr>
              <w:spacing w:after="0" w:line="240" w:lineRule="auto"/>
              <w:jc w:val="center"/>
              <w:rPr>
                <w:rFonts w:ascii="Times New Roman" w:hAnsi="Times New Roman" w:cs="Times New Roman"/>
                <w:color w:val="000000"/>
                <w:sz w:val="22"/>
                <w:szCs w:val="22"/>
              </w:rPr>
            </w:pPr>
            <w:r w:rsidRPr="001672EE">
              <w:rPr>
                <w:rFonts w:ascii="Times New Roman" w:hAnsi="Times New Roman" w:cs="Times New Roman"/>
                <w:color w:val="000000"/>
                <w:sz w:val="22"/>
                <w:szCs w:val="22"/>
              </w:rPr>
              <w:t>12 mėnesių</w:t>
            </w:r>
          </w:p>
        </w:tc>
        <w:tc>
          <w:tcPr>
            <w:tcW w:w="708" w:type="dxa"/>
            <w:textDirection w:val="btLr"/>
            <w:vAlign w:val="center"/>
          </w:tcPr>
          <w:p w14:paraId="38D822D2" w14:textId="77777777" w:rsidR="001672EE" w:rsidRPr="001672EE" w:rsidRDefault="001672EE" w:rsidP="001672EE">
            <w:pPr>
              <w:spacing w:after="0" w:line="240" w:lineRule="auto"/>
              <w:ind w:left="113" w:right="113"/>
              <w:jc w:val="center"/>
              <w:rPr>
                <w:rFonts w:ascii="Times New Roman" w:hAnsi="Times New Roman" w:cs="Times New Roman"/>
                <w:color w:val="000000"/>
                <w:sz w:val="22"/>
                <w:szCs w:val="22"/>
              </w:rPr>
            </w:pPr>
            <w:r w:rsidRPr="001672EE">
              <w:rPr>
                <w:rFonts w:ascii="Times New Roman" w:hAnsi="Times New Roman" w:cs="Times New Roman"/>
                <w:color w:val="000000"/>
                <w:sz w:val="22"/>
                <w:szCs w:val="22"/>
              </w:rPr>
              <w:t xml:space="preserve">Lygybė </w:t>
            </w:r>
          </w:p>
        </w:tc>
        <w:tc>
          <w:tcPr>
            <w:tcW w:w="1276" w:type="dxa"/>
            <w:vAlign w:val="center"/>
          </w:tcPr>
          <w:p w14:paraId="56BCA6E2" w14:textId="77777777" w:rsidR="001672EE" w:rsidRPr="001672EE" w:rsidRDefault="001672EE" w:rsidP="001672EE">
            <w:pPr>
              <w:spacing w:after="0" w:line="240" w:lineRule="auto"/>
              <w:jc w:val="center"/>
              <w:rPr>
                <w:rFonts w:ascii="Times New Roman" w:hAnsi="Times New Roman" w:cs="Times New Roman"/>
                <w:color w:val="000000"/>
                <w:sz w:val="22"/>
                <w:szCs w:val="22"/>
              </w:rPr>
            </w:pPr>
            <w:r w:rsidRPr="001672EE">
              <w:rPr>
                <w:rFonts w:ascii="Times New Roman" w:hAnsi="Times New Roman" w:cs="Times New Roman"/>
                <w:color w:val="000000"/>
                <w:sz w:val="22"/>
                <w:szCs w:val="22"/>
              </w:rPr>
              <w:t>Suma be PVM</w:t>
            </w:r>
          </w:p>
        </w:tc>
        <w:tc>
          <w:tcPr>
            <w:tcW w:w="1276" w:type="dxa"/>
            <w:vAlign w:val="center"/>
          </w:tcPr>
          <w:p w14:paraId="1E5B08B7" w14:textId="77777777" w:rsidR="001672EE" w:rsidRPr="001672EE" w:rsidRDefault="001672EE" w:rsidP="001672EE">
            <w:pPr>
              <w:spacing w:after="0" w:line="240" w:lineRule="auto"/>
              <w:jc w:val="center"/>
              <w:rPr>
                <w:rFonts w:ascii="Times New Roman" w:hAnsi="Times New Roman" w:cs="Times New Roman"/>
                <w:color w:val="000000"/>
                <w:sz w:val="22"/>
                <w:szCs w:val="22"/>
              </w:rPr>
            </w:pPr>
            <w:r w:rsidRPr="001672EE">
              <w:rPr>
                <w:rFonts w:ascii="Times New Roman" w:hAnsi="Times New Roman" w:cs="Times New Roman"/>
                <w:color w:val="000000"/>
                <w:sz w:val="22"/>
                <w:szCs w:val="22"/>
              </w:rPr>
              <w:t>Suma su PVM</w:t>
            </w:r>
          </w:p>
        </w:tc>
      </w:tr>
      <w:tr w:rsidR="001672EE" w:rsidRPr="001672EE" w14:paraId="3265E3E0" w14:textId="77777777" w:rsidTr="005348D8">
        <w:trPr>
          <w:trHeight w:val="268"/>
        </w:trPr>
        <w:tc>
          <w:tcPr>
            <w:tcW w:w="1242" w:type="dxa"/>
          </w:tcPr>
          <w:p w14:paraId="72AB720C" w14:textId="77777777" w:rsidR="001672EE" w:rsidRPr="001672EE" w:rsidRDefault="001672EE" w:rsidP="001672EE">
            <w:pPr>
              <w:spacing w:after="0" w:line="240" w:lineRule="auto"/>
              <w:jc w:val="center"/>
              <w:rPr>
                <w:rFonts w:ascii="Times New Roman" w:hAnsi="Times New Roman" w:cs="Times New Roman"/>
                <w:b/>
                <w:color w:val="000000"/>
                <w:sz w:val="22"/>
                <w:szCs w:val="22"/>
              </w:rPr>
            </w:pPr>
            <w:r w:rsidRPr="001672EE">
              <w:rPr>
                <w:rFonts w:ascii="Times New Roman" w:hAnsi="Times New Roman" w:cs="Times New Roman"/>
                <w:b/>
                <w:color w:val="000000"/>
                <w:sz w:val="22"/>
                <w:szCs w:val="22"/>
              </w:rPr>
              <w:t>15</w:t>
            </w:r>
          </w:p>
        </w:tc>
        <w:tc>
          <w:tcPr>
            <w:tcW w:w="457" w:type="dxa"/>
          </w:tcPr>
          <w:p w14:paraId="364338CF" w14:textId="77777777" w:rsidR="001672EE" w:rsidRPr="001672EE" w:rsidRDefault="001672EE" w:rsidP="001672EE">
            <w:pPr>
              <w:spacing w:after="0" w:line="240" w:lineRule="auto"/>
              <w:jc w:val="center"/>
              <w:rPr>
                <w:rFonts w:ascii="Times New Roman" w:hAnsi="Times New Roman" w:cs="Times New Roman"/>
                <w:b/>
                <w:color w:val="000000"/>
                <w:sz w:val="22"/>
                <w:szCs w:val="22"/>
              </w:rPr>
            </w:pPr>
            <w:r w:rsidRPr="001672EE">
              <w:rPr>
                <w:rFonts w:ascii="Times New Roman" w:hAnsi="Times New Roman" w:cs="Times New Roman"/>
                <w:b/>
                <w:color w:val="000000"/>
                <w:sz w:val="22"/>
                <w:szCs w:val="22"/>
              </w:rPr>
              <w:t>x</w:t>
            </w:r>
          </w:p>
        </w:tc>
        <w:tc>
          <w:tcPr>
            <w:tcW w:w="1527" w:type="dxa"/>
          </w:tcPr>
          <w:p w14:paraId="4BE7402E" w14:textId="77777777" w:rsidR="001672EE" w:rsidRPr="001672EE" w:rsidRDefault="001672EE" w:rsidP="001672EE">
            <w:pPr>
              <w:spacing w:after="0" w:line="240" w:lineRule="auto"/>
              <w:ind w:left="46"/>
              <w:jc w:val="center"/>
              <w:rPr>
                <w:rFonts w:ascii="Times New Roman" w:hAnsi="Times New Roman" w:cs="Times New Roman"/>
                <w:b/>
                <w:color w:val="000000"/>
                <w:sz w:val="22"/>
                <w:szCs w:val="22"/>
              </w:rPr>
            </w:pPr>
            <w:r w:rsidRPr="001672EE">
              <w:rPr>
                <w:rFonts w:ascii="Times New Roman" w:hAnsi="Times New Roman" w:cs="Times New Roman"/>
                <w:b/>
                <w:color w:val="000000"/>
                <w:sz w:val="22"/>
                <w:szCs w:val="22"/>
              </w:rPr>
              <w:t>A</w:t>
            </w:r>
          </w:p>
        </w:tc>
        <w:tc>
          <w:tcPr>
            <w:tcW w:w="425" w:type="dxa"/>
          </w:tcPr>
          <w:p w14:paraId="0195FC88" w14:textId="77777777" w:rsidR="001672EE" w:rsidRPr="001672EE" w:rsidRDefault="001672EE" w:rsidP="001672EE">
            <w:pPr>
              <w:spacing w:after="0" w:line="240" w:lineRule="auto"/>
              <w:ind w:left="-13"/>
              <w:jc w:val="center"/>
              <w:rPr>
                <w:rFonts w:ascii="Times New Roman" w:hAnsi="Times New Roman" w:cs="Times New Roman"/>
                <w:b/>
                <w:color w:val="000000"/>
                <w:sz w:val="22"/>
                <w:szCs w:val="22"/>
              </w:rPr>
            </w:pPr>
            <w:r w:rsidRPr="001672EE">
              <w:rPr>
                <w:rFonts w:ascii="Times New Roman" w:hAnsi="Times New Roman" w:cs="Times New Roman"/>
                <w:b/>
                <w:color w:val="000000"/>
                <w:sz w:val="22"/>
                <w:szCs w:val="22"/>
              </w:rPr>
              <w:t>x</w:t>
            </w:r>
          </w:p>
        </w:tc>
        <w:tc>
          <w:tcPr>
            <w:tcW w:w="1276" w:type="dxa"/>
          </w:tcPr>
          <w:p w14:paraId="72059C62" w14:textId="77777777" w:rsidR="001672EE" w:rsidRPr="001672EE" w:rsidRDefault="001672EE" w:rsidP="001672EE">
            <w:pPr>
              <w:spacing w:after="0" w:line="240" w:lineRule="auto"/>
              <w:jc w:val="center"/>
              <w:rPr>
                <w:rFonts w:ascii="Times New Roman" w:hAnsi="Times New Roman" w:cs="Times New Roman"/>
                <w:b/>
                <w:color w:val="000000"/>
                <w:sz w:val="22"/>
                <w:szCs w:val="22"/>
              </w:rPr>
            </w:pPr>
            <w:r w:rsidRPr="001672EE">
              <w:rPr>
                <w:rFonts w:ascii="Times New Roman" w:hAnsi="Times New Roman" w:cs="Times New Roman"/>
                <w:b/>
                <w:color w:val="000000"/>
                <w:sz w:val="22"/>
                <w:szCs w:val="22"/>
              </w:rPr>
              <w:t>0,30</w:t>
            </w:r>
          </w:p>
        </w:tc>
        <w:tc>
          <w:tcPr>
            <w:tcW w:w="425" w:type="dxa"/>
          </w:tcPr>
          <w:p w14:paraId="5C4D5788" w14:textId="77777777" w:rsidR="001672EE" w:rsidRPr="001672EE" w:rsidRDefault="001672EE" w:rsidP="001672EE">
            <w:pPr>
              <w:spacing w:after="0" w:line="240" w:lineRule="auto"/>
              <w:jc w:val="both"/>
              <w:rPr>
                <w:rFonts w:ascii="Times New Roman" w:hAnsi="Times New Roman" w:cs="Times New Roman"/>
                <w:b/>
                <w:color w:val="000000"/>
                <w:sz w:val="22"/>
                <w:szCs w:val="22"/>
              </w:rPr>
            </w:pPr>
            <w:r w:rsidRPr="001672EE">
              <w:rPr>
                <w:rFonts w:ascii="Times New Roman" w:hAnsi="Times New Roman" w:cs="Times New Roman"/>
                <w:b/>
                <w:color w:val="000000"/>
                <w:sz w:val="22"/>
                <w:szCs w:val="22"/>
              </w:rPr>
              <w:t>x</w:t>
            </w:r>
          </w:p>
        </w:tc>
        <w:tc>
          <w:tcPr>
            <w:tcW w:w="993" w:type="dxa"/>
          </w:tcPr>
          <w:p w14:paraId="1E23F26C" w14:textId="77777777" w:rsidR="001672EE" w:rsidRPr="001672EE" w:rsidRDefault="001672EE" w:rsidP="001672EE">
            <w:pPr>
              <w:spacing w:after="0" w:line="240" w:lineRule="auto"/>
              <w:jc w:val="center"/>
              <w:rPr>
                <w:rFonts w:ascii="Times New Roman" w:hAnsi="Times New Roman" w:cs="Times New Roman"/>
                <w:b/>
                <w:color w:val="000000"/>
                <w:sz w:val="22"/>
                <w:szCs w:val="22"/>
              </w:rPr>
            </w:pPr>
            <w:r w:rsidRPr="001672EE">
              <w:rPr>
                <w:rFonts w:ascii="Times New Roman" w:hAnsi="Times New Roman" w:cs="Times New Roman"/>
                <w:b/>
                <w:color w:val="000000"/>
                <w:sz w:val="22"/>
                <w:szCs w:val="22"/>
              </w:rPr>
              <w:t>12</w:t>
            </w:r>
          </w:p>
        </w:tc>
        <w:tc>
          <w:tcPr>
            <w:tcW w:w="708" w:type="dxa"/>
          </w:tcPr>
          <w:p w14:paraId="6417CFEE" w14:textId="77777777" w:rsidR="001672EE" w:rsidRPr="001672EE" w:rsidRDefault="001672EE" w:rsidP="001672EE">
            <w:pPr>
              <w:spacing w:after="0" w:line="240" w:lineRule="auto"/>
              <w:rPr>
                <w:rFonts w:ascii="Times New Roman" w:hAnsi="Times New Roman" w:cs="Times New Roman"/>
                <w:b/>
                <w:color w:val="000000"/>
                <w:sz w:val="22"/>
                <w:szCs w:val="22"/>
              </w:rPr>
            </w:pPr>
            <w:r w:rsidRPr="001672EE">
              <w:rPr>
                <w:rFonts w:ascii="Times New Roman" w:hAnsi="Times New Roman" w:cs="Times New Roman"/>
                <w:b/>
                <w:color w:val="000000"/>
                <w:sz w:val="22"/>
                <w:szCs w:val="22"/>
              </w:rPr>
              <w:t>=</w:t>
            </w:r>
          </w:p>
        </w:tc>
        <w:tc>
          <w:tcPr>
            <w:tcW w:w="1276" w:type="dxa"/>
          </w:tcPr>
          <w:p w14:paraId="0090CE3B" w14:textId="77777777" w:rsidR="001672EE" w:rsidRPr="001672EE" w:rsidRDefault="001672EE" w:rsidP="001672EE">
            <w:pPr>
              <w:spacing w:after="0" w:line="240" w:lineRule="auto"/>
              <w:jc w:val="center"/>
              <w:rPr>
                <w:rFonts w:ascii="Times New Roman" w:hAnsi="Times New Roman" w:cs="Times New Roman"/>
                <w:b/>
                <w:color w:val="000000"/>
                <w:sz w:val="22"/>
                <w:szCs w:val="22"/>
              </w:rPr>
            </w:pPr>
          </w:p>
        </w:tc>
        <w:tc>
          <w:tcPr>
            <w:tcW w:w="1276" w:type="dxa"/>
          </w:tcPr>
          <w:p w14:paraId="4E446F12" w14:textId="77777777" w:rsidR="001672EE" w:rsidRPr="001672EE" w:rsidRDefault="001672EE" w:rsidP="001672EE">
            <w:pPr>
              <w:spacing w:after="0" w:line="240" w:lineRule="auto"/>
              <w:ind w:left="720"/>
              <w:jc w:val="center"/>
              <w:rPr>
                <w:rFonts w:ascii="Times New Roman" w:hAnsi="Times New Roman" w:cs="Times New Roman"/>
                <w:color w:val="000000"/>
                <w:sz w:val="22"/>
                <w:szCs w:val="22"/>
              </w:rPr>
            </w:pPr>
          </w:p>
        </w:tc>
      </w:tr>
    </w:tbl>
    <w:p w14:paraId="09E3E19E" w14:textId="77777777" w:rsidR="001672EE" w:rsidRPr="001672EE" w:rsidRDefault="001672EE" w:rsidP="001672EE">
      <w:pPr>
        <w:spacing w:after="0" w:line="240" w:lineRule="auto"/>
        <w:ind w:firstLine="851"/>
        <w:rPr>
          <w:rFonts w:ascii="Times New Roman" w:hAnsi="Times New Roman" w:cs="Times New Roman"/>
          <w:i/>
          <w:color w:val="000000"/>
          <w:sz w:val="22"/>
          <w:szCs w:val="22"/>
          <w:vertAlign w:val="superscript"/>
        </w:rPr>
      </w:pPr>
    </w:p>
    <w:p w14:paraId="06532AB1" w14:textId="77777777" w:rsidR="001672EE" w:rsidRPr="001672EE" w:rsidRDefault="001672EE" w:rsidP="001672EE">
      <w:pPr>
        <w:spacing w:after="0" w:line="240" w:lineRule="auto"/>
        <w:ind w:firstLine="709"/>
        <w:rPr>
          <w:rFonts w:ascii="Times New Roman" w:hAnsi="Times New Roman" w:cs="Times New Roman"/>
          <w:b/>
          <w:bCs/>
          <w:color w:val="000000"/>
          <w:sz w:val="22"/>
          <w:szCs w:val="22"/>
        </w:rPr>
      </w:pPr>
      <w:r w:rsidRPr="001672EE">
        <w:rPr>
          <w:rFonts w:ascii="Times New Roman" w:hAnsi="Times New Roman" w:cs="Times New Roman"/>
          <w:b/>
          <w:bCs/>
          <w:color w:val="000000"/>
          <w:sz w:val="22"/>
          <w:szCs w:val="22"/>
        </w:rPr>
        <w:t>4 Lentelė. Bendra pasiūlymo kaina: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245"/>
      </w:tblGrid>
      <w:tr w:rsidR="001672EE" w:rsidRPr="001672EE" w14:paraId="54A4AEBF" w14:textId="77777777" w:rsidTr="005348D8">
        <w:trPr>
          <w:trHeight w:val="814"/>
        </w:trPr>
        <w:tc>
          <w:tcPr>
            <w:tcW w:w="4248" w:type="dxa"/>
          </w:tcPr>
          <w:p w14:paraId="3F9975EF" w14:textId="77777777" w:rsidR="001672EE" w:rsidRPr="001672EE" w:rsidRDefault="001672EE" w:rsidP="001672EE">
            <w:pPr>
              <w:spacing w:after="0" w:line="240" w:lineRule="auto"/>
              <w:jc w:val="both"/>
              <w:rPr>
                <w:rFonts w:ascii="Times New Roman" w:hAnsi="Times New Roman" w:cs="Times New Roman"/>
                <w:color w:val="000000"/>
                <w:sz w:val="22"/>
                <w:szCs w:val="22"/>
              </w:rPr>
            </w:pPr>
          </w:p>
        </w:tc>
        <w:tc>
          <w:tcPr>
            <w:tcW w:w="5245" w:type="dxa"/>
          </w:tcPr>
          <w:p w14:paraId="7D4E1D0C" w14:textId="77777777" w:rsidR="001672EE" w:rsidRPr="001672EE" w:rsidRDefault="001672EE" w:rsidP="001672EE">
            <w:pPr>
              <w:spacing w:after="0" w:line="240" w:lineRule="auto"/>
              <w:jc w:val="center"/>
              <w:rPr>
                <w:rFonts w:ascii="Times New Roman" w:hAnsi="Times New Roman" w:cs="Times New Roman"/>
                <w:b/>
                <w:color w:val="000000"/>
                <w:sz w:val="22"/>
                <w:szCs w:val="22"/>
              </w:rPr>
            </w:pPr>
            <w:r w:rsidRPr="001672EE">
              <w:rPr>
                <w:rFonts w:ascii="Times New Roman" w:hAnsi="Times New Roman" w:cs="Times New Roman"/>
                <w:b/>
                <w:bCs/>
                <w:color w:val="000000"/>
                <w:sz w:val="22"/>
                <w:szCs w:val="22"/>
              </w:rPr>
              <w:t>Suma su PVM  1+2+3+1.1+2.1.+3.1.</w:t>
            </w:r>
          </w:p>
          <w:p w14:paraId="38BD63A6" w14:textId="77777777" w:rsidR="001672EE" w:rsidRPr="001672EE" w:rsidRDefault="001672EE" w:rsidP="001672EE">
            <w:pPr>
              <w:spacing w:after="0" w:line="240" w:lineRule="auto"/>
              <w:jc w:val="center"/>
              <w:rPr>
                <w:rFonts w:ascii="Times New Roman" w:hAnsi="Times New Roman" w:cs="Times New Roman"/>
                <w:b/>
                <w:bCs/>
                <w:color w:val="000000"/>
                <w:sz w:val="22"/>
                <w:szCs w:val="22"/>
              </w:rPr>
            </w:pPr>
            <w:r w:rsidRPr="001672EE">
              <w:rPr>
                <w:rFonts w:ascii="Times New Roman" w:hAnsi="Times New Roman" w:cs="Times New Roman"/>
                <w:b/>
                <w:color w:val="000000"/>
                <w:sz w:val="22"/>
                <w:szCs w:val="22"/>
              </w:rPr>
              <w:t xml:space="preserve"> lentelių suma</w:t>
            </w:r>
          </w:p>
        </w:tc>
      </w:tr>
      <w:tr w:rsidR="001672EE" w:rsidRPr="001672EE" w14:paraId="7BBE92D5" w14:textId="77777777" w:rsidTr="005348D8">
        <w:trPr>
          <w:trHeight w:val="266"/>
        </w:trPr>
        <w:tc>
          <w:tcPr>
            <w:tcW w:w="4248" w:type="dxa"/>
          </w:tcPr>
          <w:p w14:paraId="4CD0AE40" w14:textId="77777777" w:rsidR="001672EE" w:rsidRPr="001672EE" w:rsidRDefault="001672EE" w:rsidP="001672EE">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b/>
                <w:bCs/>
                <w:color w:val="000000"/>
                <w:sz w:val="22"/>
                <w:szCs w:val="22"/>
              </w:rPr>
              <w:t>BENDRA PASIŪLYMO KAINA</w:t>
            </w:r>
            <w:r w:rsidRPr="001672EE">
              <w:rPr>
                <w:rFonts w:ascii="Times New Roman" w:hAnsi="Times New Roman" w:cs="Times New Roman"/>
                <w:color w:val="000000"/>
                <w:sz w:val="22"/>
                <w:szCs w:val="22"/>
              </w:rPr>
              <w:t xml:space="preserve"> </w:t>
            </w:r>
          </w:p>
        </w:tc>
        <w:tc>
          <w:tcPr>
            <w:tcW w:w="5245" w:type="dxa"/>
          </w:tcPr>
          <w:p w14:paraId="7CB9B76C" w14:textId="77777777" w:rsidR="001672EE" w:rsidRPr="001672EE" w:rsidRDefault="001672EE" w:rsidP="001672EE">
            <w:pPr>
              <w:spacing w:after="0" w:line="240" w:lineRule="auto"/>
              <w:ind w:firstLine="720"/>
              <w:jc w:val="both"/>
              <w:rPr>
                <w:rFonts w:ascii="Times New Roman" w:hAnsi="Times New Roman" w:cs="Times New Roman"/>
                <w:color w:val="000000"/>
                <w:sz w:val="22"/>
                <w:szCs w:val="22"/>
              </w:rPr>
            </w:pPr>
          </w:p>
        </w:tc>
      </w:tr>
    </w:tbl>
    <w:p w14:paraId="6B48C353" w14:textId="77777777" w:rsidR="001672EE" w:rsidRPr="001672EE" w:rsidRDefault="001672EE" w:rsidP="002D593A">
      <w:pPr>
        <w:spacing w:after="0" w:line="240" w:lineRule="auto"/>
        <w:ind w:firstLine="720"/>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 xml:space="preserve">Bendra pasiūlymo kaina Eur su PVM  (žodžiais)....................................................................             </w:t>
      </w:r>
    </w:p>
    <w:p w14:paraId="617A3FC9" w14:textId="77777777" w:rsidR="001672EE" w:rsidRPr="001672EE" w:rsidRDefault="001672EE" w:rsidP="002D593A">
      <w:pPr>
        <w:pStyle w:val="Sraopastraipa"/>
        <w:spacing w:after="0" w:line="240" w:lineRule="auto"/>
        <w:ind w:left="0" w:firstLine="720"/>
        <w:jc w:val="both"/>
        <w:rPr>
          <w:rFonts w:ascii="Times New Roman" w:hAnsi="Times New Roman" w:cs="Times New Roman"/>
          <w:b/>
          <w:color w:val="000000"/>
          <w:sz w:val="22"/>
          <w:szCs w:val="22"/>
        </w:rPr>
      </w:pPr>
      <w:r w:rsidRPr="001672EE">
        <w:rPr>
          <w:rFonts w:ascii="Times New Roman" w:hAnsi="Times New Roman" w:cs="Times New Roman"/>
          <w:b/>
          <w:color w:val="000000"/>
          <w:sz w:val="22"/>
          <w:szCs w:val="22"/>
        </w:rPr>
        <w:t>Teikdami šį pasiūlymą, mes patvirtiname, kad į mūsų siūlomą kainą įskaičiuoti visi mokesčiai kaip kad žiemos/vasaros koeficientai, tankio koeficientai, transportavimo ir kiti galimi kaštai ir kad mes prisiimame riziką už visas išlaidas, kurias, teikdami pasiūlymą ir laikydamiesi pirkimo dokumentuose nustatytų reikalavimų, privalėjome įskaičiuoti į pasiūlymo kainą.</w:t>
      </w:r>
    </w:p>
    <w:p w14:paraId="27A7BB1C" w14:textId="77777777" w:rsidR="001672EE" w:rsidRPr="001672EE" w:rsidRDefault="001672EE" w:rsidP="002D593A">
      <w:pPr>
        <w:tabs>
          <w:tab w:val="left" w:pos="720"/>
        </w:tabs>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ab/>
        <w:t>Mes patvirtiname, kad visa pasiūlyme pateikta informacija yra teisinga, atitinka tikrovę ir apima viską, ko reikia visiškam ir tinkamam sutarties įvykdymui.</w:t>
      </w:r>
    </w:p>
    <w:p w14:paraId="7FBA216F" w14:textId="77777777" w:rsidR="001672EE" w:rsidRPr="001672EE" w:rsidRDefault="001672EE" w:rsidP="002D593A">
      <w:pPr>
        <w:spacing w:after="0" w:line="240" w:lineRule="auto"/>
        <w:ind w:firstLine="720"/>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Kartu su pasiūlymu pateikiame šiuos dokumentus:</w:t>
      </w:r>
    </w:p>
    <w:p w14:paraId="2E7A43E5" w14:textId="77777777" w:rsidR="001672EE" w:rsidRPr="001672EE" w:rsidRDefault="001672EE" w:rsidP="002D593A">
      <w:pPr>
        <w:spacing w:after="0" w:line="240" w:lineRule="auto"/>
        <w:ind w:firstLine="720"/>
        <w:jc w:val="both"/>
        <w:rPr>
          <w:rFonts w:ascii="Times New Roman" w:hAnsi="Times New Roman" w:cs="Times New Roman"/>
          <w:color w:val="000000"/>
          <w:sz w:val="22"/>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103"/>
        <w:gridCol w:w="3827"/>
      </w:tblGrid>
      <w:tr w:rsidR="001672EE" w:rsidRPr="001672EE" w14:paraId="5E46ABBF" w14:textId="77777777" w:rsidTr="005348D8">
        <w:tc>
          <w:tcPr>
            <w:tcW w:w="851" w:type="dxa"/>
          </w:tcPr>
          <w:p w14:paraId="238B66AF" w14:textId="77777777" w:rsidR="001672EE" w:rsidRPr="001672EE" w:rsidRDefault="001672EE" w:rsidP="005348D8">
            <w:pPr>
              <w:ind w:right="-108"/>
              <w:jc w:val="center"/>
              <w:rPr>
                <w:rFonts w:ascii="Times New Roman" w:hAnsi="Times New Roman" w:cs="Times New Roman"/>
                <w:color w:val="000000"/>
                <w:sz w:val="22"/>
                <w:szCs w:val="22"/>
              </w:rPr>
            </w:pPr>
            <w:proofErr w:type="spellStart"/>
            <w:r w:rsidRPr="001672EE">
              <w:rPr>
                <w:rFonts w:ascii="Times New Roman" w:hAnsi="Times New Roman" w:cs="Times New Roman"/>
                <w:color w:val="000000"/>
                <w:sz w:val="22"/>
                <w:szCs w:val="22"/>
              </w:rPr>
              <w:t>Eil.Nr</w:t>
            </w:r>
            <w:proofErr w:type="spellEnd"/>
            <w:r w:rsidRPr="001672EE">
              <w:rPr>
                <w:rFonts w:ascii="Times New Roman" w:hAnsi="Times New Roman" w:cs="Times New Roman"/>
                <w:color w:val="000000"/>
                <w:sz w:val="22"/>
                <w:szCs w:val="22"/>
              </w:rPr>
              <w:t>.</w:t>
            </w:r>
          </w:p>
        </w:tc>
        <w:tc>
          <w:tcPr>
            <w:tcW w:w="5103" w:type="dxa"/>
          </w:tcPr>
          <w:p w14:paraId="35EF0DC8" w14:textId="77777777" w:rsidR="001672EE" w:rsidRPr="001672EE" w:rsidRDefault="001672EE" w:rsidP="005348D8">
            <w:pPr>
              <w:jc w:val="center"/>
              <w:rPr>
                <w:rFonts w:ascii="Times New Roman" w:hAnsi="Times New Roman" w:cs="Times New Roman"/>
                <w:color w:val="000000"/>
                <w:sz w:val="22"/>
                <w:szCs w:val="22"/>
              </w:rPr>
            </w:pPr>
            <w:r w:rsidRPr="001672EE">
              <w:rPr>
                <w:rFonts w:ascii="Times New Roman" w:hAnsi="Times New Roman" w:cs="Times New Roman"/>
                <w:color w:val="000000"/>
                <w:sz w:val="22"/>
                <w:szCs w:val="22"/>
              </w:rPr>
              <w:t>Pateiktų dokumentų pavadinimas</w:t>
            </w:r>
          </w:p>
        </w:tc>
        <w:tc>
          <w:tcPr>
            <w:tcW w:w="3827" w:type="dxa"/>
          </w:tcPr>
          <w:p w14:paraId="2EF09310" w14:textId="77777777" w:rsidR="001672EE" w:rsidRPr="001672EE" w:rsidRDefault="001672EE" w:rsidP="005348D8">
            <w:pPr>
              <w:jc w:val="center"/>
              <w:rPr>
                <w:rFonts w:ascii="Times New Roman" w:hAnsi="Times New Roman" w:cs="Times New Roman"/>
                <w:color w:val="000000"/>
                <w:sz w:val="22"/>
                <w:szCs w:val="22"/>
              </w:rPr>
            </w:pPr>
            <w:r w:rsidRPr="001672EE">
              <w:rPr>
                <w:rFonts w:ascii="Times New Roman" w:hAnsi="Times New Roman" w:cs="Times New Roman"/>
                <w:color w:val="000000"/>
                <w:sz w:val="22"/>
                <w:szCs w:val="22"/>
              </w:rPr>
              <w:t>Dokumento puslapių skaičius</w:t>
            </w:r>
          </w:p>
        </w:tc>
      </w:tr>
    </w:tbl>
    <w:p w14:paraId="50D5B822" w14:textId="77777777" w:rsidR="001672EE" w:rsidRPr="001672EE" w:rsidRDefault="001672EE" w:rsidP="00BF1355">
      <w:pPr>
        <w:spacing w:after="0" w:line="240" w:lineRule="auto"/>
        <w:ind w:firstLine="709"/>
        <w:jc w:val="both"/>
        <w:rPr>
          <w:rFonts w:ascii="Times New Roman" w:hAnsi="Times New Roman" w:cs="Times New Roman"/>
          <w:color w:val="000000"/>
          <w:sz w:val="22"/>
          <w:szCs w:val="22"/>
        </w:rPr>
      </w:pPr>
    </w:p>
    <w:p w14:paraId="24A03AAA" w14:textId="77777777" w:rsidR="001672EE" w:rsidRPr="001672EE" w:rsidRDefault="001672EE" w:rsidP="00BF1355">
      <w:pPr>
        <w:tabs>
          <w:tab w:val="left" w:pos="993"/>
        </w:tabs>
        <w:spacing w:after="0" w:line="240" w:lineRule="auto"/>
        <w:ind w:firstLine="720"/>
        <w:jc w:val="both"/>
        <w:rPr>
          <w:rFonts w:ascii="Times New Roman" w:hAnsi="Times New Roman" w:cs="Times New Roman"/>
          <w:b/>
          <w:color w:val="000000"/>
          <w:sz w:val="22"/>
          <w:szCs w:val="22"/>
        </w:rPr>
      </w:pPr>
      <w:r w:rsidRPr="001672EE">
        <w:rPr>
          <w:rFonts w:ascii="Times New Roman" w:hAnsi="Times New Roman" w:cs="Times New Roman"/>
          <w:b/>
          <w:color w:val="000000"/>
          <w:sz w:val="22"/>
          <w:szCs w:val="22"/>
        </w:rPr>
        <w:t xml:space="preserve">Pasiūlyme pateikta informacija konfidenciali/nekonfidenciali  </w:t>
      </w:r>
      <w:r w:rsidRPr="001672EE">
        <w:rPr>
          <w:rFonts w:ascii="Times New Roman" w:hAnsi="Times New Roman" w:cs="Times New Roman"/>
          <w:b/>
          <w:color w:val="000000"/>
          <w:sz w:val="22"/>
          <w:szCs w:val="22"/>
          <w:lang w:val="es-ES"/>
        </w:rPr>
        <w:t>(</w:t>
      </w:r>
      <w:r w:rsidRPr="001672EE">
        <w:rPr>
          <w:rFonts w:ascii="Times New Roman" w:hAnsi="Times New Roman" w:cs="Times New Roman"/>
          <w:b/>
          <w:color w:val="000000"/>
          <w:sz w:val="22"/>
          <w:szCs w:val="22"/>
        </w:rPr>
        <w:t>į</w:t>
      </w:r>
      <w:r w:rsidRPr="001672EE">
        <w:rPr>
          <w:rFonts w:ascii="Times New Roman" w:hAnsi="Times New Roman" w:cs="Times New Roman"/>
          <w:b/>
          <w:color w:val="000000"/>
          <w:sz w:val="22"/>
          <w:szCs w:val="22"/>
          <w:lang w:val="es-ES"/>
        </w:rPr>
        <w:t xml:space="preserve">rašyti)     </w:t>
      </w:r>
      <w:r w:rsidRPr="001672EE">
        <w:rPr>
          <w:rFonts w:ascii="Times New Roman" w:hAnsi="Times New Roman" w:cs="Times New Roman"/>
          <w:b/>
          <w:color w:val="000000"/>
          <w:sz w:val="22"/>
          <w:szCs w:val="22"/>
        </w:rPr>
        <w:t>........................</w:t>
      </w:r>
    </w:p>
    <w:p w14:paraId="1FB575AC" w14:textId="34AF1C26" w:rsidR="001672EE" w:rsidRPr="001672EE" w:rsidRDefault="001672EE" w:rsidP="00BF1355">
      <w:pPr>
        <w:spacing w:after="0" w:line="240" w:lineRule="auto"/>
        <w:ind w:firstLine="720"/>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Pasiūlymas galioja iki 20</w:t>
      </w:r>
      <w:r w:rsidR="002D593A">
        <w:rPr>
          <w:rFonts w:ascii="Times New Roman" w:hAnsi="Times New Roman" w:cs="Times New Roman"/>
          <w:color w:val="000000"/>
          <w:sz w:val="22"/>
          <w:szCs w:val="22"/>
        </w:rPr>
        <w:t>2</w:t>
      </w:r>
      <w:r w:rsidR="00BF1355">
        <w:rPr>
          <w:rFonts w:ascii="Times New Roman" w:hAnsi="Times New Roman" w:cs="Times New Roman"/>
          <w:color w:val="000000"/>
          <w:sz w:val="22"/>
          <w:szCs w:val="22"/>
        </w:rPr>
        <w:t>6</w:t>
      </w:r>
      <w:r w:rsidRPr="001672EE">
        <w:rPr>
          <w:rFonts w:ascii="Times New Roman" w:hAnsi="Times New Roman" w:cs="Times New Roman"/>
          <w:color w:val="000000"/>
          <w:sz w:val="22"/>
          <w:szCs w:val="22"/>
        </w:rPr>
        <w:t xml:space="preserve"> m. ____________mėn.__ d.</w:t>
      </w:r>
    </w:p>
    <w:p w14:paraId="0F701A49" w14:textId="77777777" w:rsidR="001672EE" w:rsidRPr="001672EE" w:rsidRDefault="001672EE" w:rsidP="00BF1355">
      <w:pPr>
        <w:spacing w:after="0" w:line="240" w:lineRule="auto"/>
        <w:ind w:firstLine="720"/>
        <w:jc w:val="both"/>
        <w:rPr>
          <w:rFonts w:ascii="Times New Roman" w:hAnsi="Times New Roman" w:cs="Times New Roman"/>
          <w:color w:val="000000"/>
          <w:sz w:val="22"/>
          <w:szCs w:val="22"/>
        </w:rPr>
      </w:pPr>
    </w:p>
    <w:p w14:paraId="5AAD0AFB" w14:textId="77777777" w:rsidR="001672EE" w:rsidRPr="001672EE" w:rsidRDefault="001672EE" w:rsidP="00BF1355">
      <w:pPr>
        <w:spacing w:after="0" w:line="240" w:lineRule="auto"/>
        <w:jc w:val="both"/>
        <w:rPr>
          <w:rFonts w:ascii="Times New Roman" w:hAnsi="Times New Roman" w:cs="Times New Roman"/>
          <w:color w:val="000000"/>
          <w:sz w:val="22"/>
          <w:szCs w:val="22"/>
        </w:rPr>
      </w:pPr>
      <w:r w:rsidRPr="001672EE">
        <w:rPr>
          <w:rFonts w:ascii="Times New Roman" w:hAnsi="Times New Roman" w:cs="Times New Roman"/>
          <w:color w:val="000000"/>
          <w:sz w:val="22"/>
          <w:szCs w:val="22"/>
        </w:rPr>
        <w:t>________________________________________________________________________________________</w:t>
      </w:r>
    </w:p>
    <w:p w14:paraId="3B8B1C52" w14:textId="77777777" w:rsidR="001672EE" w:rsidRPr="001672EE" w:rsidRDefault="001672EE" w:rsidP="00BF1355">
      <w:pPr>
        <w:spacing w:after="0" w:line="240" w:lineRule="auto"/>
        <w:jc w:val="center"/>
        <w:rPr>
          <w:rFonts w:ascii="Times New Roman" w:hAnsi="Times New Roman" w:cs="Times New Roman"/>
          <w:color w:val="000000"/>
          <w:sz w:val="22"/>
          <w:szCs w:val="22"/>
        </w:rPr>
      </w:pPr>
      <w:r w:rsidRPr="001672EE">
        <w:rPr>
          <w:rFonts w:ascii="Times New Roman" w:hAnsi="Times New Roman" w:cs="Times New Roman"/>
          <w:color w:val="000000"/>
          <w:sz w:val="22"/>
          <w:szCs w:val="22"/>
        </w:rPr>
        <w:t>(tiekėjo arba jo įgalioto asmens vardas, pavardė, parašas)</w:t>
      </w:r>
    </w:p>
    <w:p w14:paraId="2826B120" w14:textId="73CF298B" w:rsidR="008D704D" w:rsidRPr="001672EE" w:rsidRDefault="001672EE" w:rsidP="00BF1355">
      <w:pPr>
        <w:spacing w:line="300" w:lineRule="exact"/>
        <w:ind w:left="567" w:firstLine="7230"/>
        <w:jc w:val="both"/>
        <w:rPr>
          <w:rFonts w:ascii="Times New Roman" w:eastAsia="Calibri" w:hAnsi="Times New Roman" w:cs="Times New Roman"/>
          <w:sz w:val="22"/>
          <w:szCs w:val="22"/>
        </w:rPr>
      </w:pPr>
      <w:r w:rsidRPr="001672EE">
        <w:rPr>
          <w:rFonts w:ascii="Times New Roman" w:hAnsi="Times New Roman" w:cs="Times New Roman"/>
          <w:color w:val="000000"/>
          <w:sz w:val="22"/>
          <w:szCs w:val="22"/>
        </w:rPr>
        <w:t>A.V.</w:t>
      </w:r>
    </w:p>
    <w:sectPr w:rsidR="008D704D" w:rsidRPr="001672EE" w:rsidSect="00271A07">
      <w:footerReference w:type="first" r:id="rId11"/>
      <w:pgSz w:w="12240" w:h="15840"/>
      <w:pgMar w:top="709" w:right="567" w:bottom="709"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A23F4" w14:textId="77777777" w:rsidR="004A4ABD" w:rsidRDefault="004A4ABD" w:rsidP="00D05666">
      <w:r>
        <w:separator/>
      </w:r>
    </w:p>
  </w:endnote>
  <w:endnote w:type="continuationSeparator" w:id="0">
    <w:p w14:paraId="42922BC4" w14:textId="77777777" w:rsidR="004A4ABD" w:rsidRDefault="004A4ABD" w:rsidP="00D05666">
      <w:r>
        <w:continuationSeparator/>
      </w:r>
    </w:p>
  </w:endnote>
  <w:endnote w:type="continuationNotice" w:id="1">
    <w:p w14:paraId="038B9695" w14:textId="77777777" w:rsidR="004A4ABD" w:rsidRDefault="004A4A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5EF72" w14:textId="77777777" w:rsidR="004A4ABD" w:rsidRDefault="004A4ABD" w:rsidP="00D05666">
      <w:r>
        <w:separator/>
      </w:r>
    </w:p>
  </w:footnote>
  <w:footnote w:type="continuationSeparator" w:id="0">
    <w:p w14:paraId="0B9C7530" w14:textId="77777777" w:rsidR="004A4ABD" w:rsidRDefault="004A4ABD" w:rsidP="00D05666">
      <w:r>
        <w:continuationSeparator/>
      </w:r>
    </w:p>
  </w:footnote>
  <w:footnote w:type="continuationNotice" w:id="1">
    <w:p w14:paraId="52D91864" w14:textId="77777777" w:rsidR="004A4ABD" w:rsidRDefault="004A4AB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89D2009"/>
    <w:multiLevelType w:val="hybridMultilevel"/>
    <w:tmpl w:val="5F689F7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16cid:durableId="207184103">
    <w:abstractNumId w:val="2"/>
  </w:num>
  <w:num w:numId="2" w16cid:durableId="1484615006">
    <w:abstractNumId w:val="3"/>
  </w:num>
  <w:num w:numId="3" w16cid:durableId="649947835">
    <w:abstractNumId w:val="0"/>
  </w:num>
  <w:num w:numId="4" w16cid:durableId="142541870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420"/>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2EE"/>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0C8F"/>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6C0B"/>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1A07"/>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90"/>
    <w:rsid w:val="002A1EB6"/>
    <w:rsid w:val="002A25D9"/>
    <w:rsid w:val="002A3B3E"/>
    <w:rsid w:val="002A3C89"/>
    <w:rsid w:val="002A43AA"/>
    <w:rsid w:val="002A4AC9"/>
    <w:rsid w:val="002A5143"/>
    <w:rsid w:val="002A62B6"/>
    <w:rsid w:val="002A637A"/>
    <w:rsid w:val="002A6658"/>
    <w:rsid w:val="002A70E6"/>
    <w:rsid w:val="002A71C8"/>
    <w:rsid w:val="002A78E2"/>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93A"/>
    <w:rsid w:val="002D5ABC"/>
    <w:rsid w:val="002D6348"/>
    <w:rsid w:val="002D6D51"/>
    <w:rsid w:val="002D6E52"/>
    <w:rsid w:val="002D6F74"/>
    <w:rsid w:val="002D7F06"/>
    <w:rsid w:val="002E00F1"/>
    <w:rsid w:val="002E115D"/>
    <w:rsid w:val="002E120E"/>
    <w:rsid w:val="002E1796"/>
    <w:rsid w:val="002E1C21"/>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43C"/>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7FE"/>
    <w:rsid w:val="00355846"/>
    <w:rsid w:val="00357BB8"/>
    <w:rsid w:val="003600F2"/>
    <w:rsid w:val="00360DB9"/>
    <w:rsid w:val="00361525"/>
    <w:rsid w:val="003617F1"/>
    <w:rsid w:val="00362719"/>
    <w:rsid w:val="00363134"/>
    <w:rsid w:val="0036385A"/>
    <w:rsid w:val="00365384"/>
    <w:rsid w:val="003660B8"/>
    <w:rsid w:val="003671C3"/>
    <w:rsid w:val="00370489"/>
    <w:rsid w:val="003705B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046"/>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5B03"/>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239"/>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ABD"/>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1B58"/>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962"/>
    <w:rsid w:val="00503E5F"/>
    <w:rsid w:val="005047B8"/>
    <w:rsid w:val="00504E9D"/>
    <w:rsid w:val="00505506"/>
    <w:rsid w:val="005070CC"/>
    <w:rsid w:val="0050724C"/>
    <w:rsid w:val="00507441"/>
    <w:rsid w:val="00507DC9"/>
    <w:rsid w:val="005107DF"/>
    <w:rsid w:val="0051113D"/>
    <w:rsid w:val="0051148D"/>
    <w:rsid w:val="00511BD1"/>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00"/>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216"/>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6C6C"/>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6F59"/>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B5B"/>
    <w:rsid w:val="00696EED"/>
    <w:rsid w:val="006974CE"/>
    <w:rsid w:val="006979C5"/>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67BB"/>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6787F"/>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1217"/>
    <w:rsid w:val="007C348D"/>
    <w:rsid w:val="007C3B9B"/>
    <w:rsid w:val="007C4A8E"/>
    <w:rsid w:val="007C4EA7"/>
    <w:rsid w:val="007C4F49"/>
    <w:rsid w:val="007C4FA1"/>
    <w:rsid w:val="007C50E5"/>
    <w:rsid w:val="007C77F0"/>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BF9"/>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57F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054A"/>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522D"/>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5D6"/>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DAF"/>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355"/>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56E"/>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0690"/>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4D12"/>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1B01"/>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45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376"/>
    <w:rsid w:val="00D464BD"/>
    <w:rsid w:val="00D4785E"/>
    <w:rsid w:val="00D5020B"/>
    <w:rsid w:val="00D50D63"/>
    <w:rsid w:val="00D52566"/>
    <w:rsid w:val="00D526C8"/>
    <w:rsid w:val="00D53630"/>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2F90"/>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3E0D"/>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A62"/>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1C21"/>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Lentelstinklelis1">
    <w:name w:val="Lentelės tinklelis1"/>
    <w:basedOn w:val="prastojilentel"/>
    <w:next w:val="Lentelstinklelis"/>
    <w:uiPriority w:val="99"/>
    <w:rsid w:val="00511BD1"/>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B054A"/>
    <w:pPr>
      <w:suppressAutoHyphens/>
      <w:autoSpaceDN w:val="0"/>
      <w:spacing w:line="256" w:lineRule="auto"/>
      <w:textAlignment w:val="baseline"/>
    </w:pPr>
    <w:rPr>
      <w:rFonts w:ascii="Calibri" w:eastAsia="Segoe UI" w:hAnsi="Calibri" w:cs="Tahoma"/>
      <w:kern w:val="3"/>
      <w:sz w:val="22"/>
      <w:szCs w:val="22"/>
    </w:rPr>
  </w:style>
  <w:style w:type="paragraph" w:customStyle="1" w:styleId="Patvirtinta">
    <w:name w:val="Patvirtinta"/>
    <w:rsid w:val="001672E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4782</Words>
  <Characters>2726</Characters>
  <Application>Microsoft Office Word</Application>
  <DocSecurity>0</DocSecurity>
  <Lines>22</Lines>
  <Paragraphs>14</Paragraphs>
  <ScaleCrop>false</ScaleCrop>
  <HeadingPairs>
    <vt:vector size="6" baseType="variant">
      <vt:variant>
        <vt:lpstr>Pavadinimas</vt:lpstr>
      </vt:variant>
      <vt:variant>
        <vt:i4>1</vt:i4>
      </vt:variant>
      <vt:variant>
        <vt:lpstr>Antraštės</vt:lpstr>
      </vt:variant>
      <vt:variant>
        <vt:i4>2</vt:i4>
      </vt:variant>
      <vt:variant>
        <vt:lpstr>Title</vt:lpstr>
      </vt:variant>
      <vt:variant>
        <vt:i4>1</vt:i4>
      </vt:variant>
    </vt:vector>
  </HeadingPairs>
  <TitlesOfParts>
    <vt:vector size="4" baseType="lpstr">
      <vt:lpstr>Viešojo pirkimo „[......]“ atviro konkurso sąlygos</vt:lpstr>
      <vt:lpstr>    Pirkimo sąlygų 6 priedas „Pasiūlymo forma“</vt:lpstr>
      <vt:lpstr>    </vt:lpstr>
      <vt:lpstr>Viešojo pirkimo „[......]“ atviro konkurso sąlygos</vt:lpstr>
    </vt:vector>
  </TitlesOfParts>
  <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"Giedrė Pakėnienė" &lt;administracija@eku.lt&gt;</dc:creator>
  <cp:keywords/>
  <dc:description/>
  <cp:lastModifiedBy>Giedrė Pakenienė</cp:lastModifiedBy>
  <cp:revision>8</cp:revision>
  <dcterms:created xsi:type="dcterms:W3CDTF">2023-05-19T11:04:00Z</dcterms:created>
  <dcterms:modified xsi:type="dcterms:W3CDTF">2025-12-17T12:14:00Z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