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4B3D65AC"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650EAB">
        <w:rPr>
          <w:szCs w:val="24"/>
        </w:rPr>
        <w:t>4</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Default="0089754D" w:rsidP="00155133">
      <w:pPr>
        <w:pStyle w:val="Temosantrat21"/>
        <w:keepNext/>
        <w:keepLines/>
        <w:shd w:val="clear" w:color="auto" w:fill="auto"/>
        <w:tabs>
          <w:tab w:val="left" w:pos="905"/>
        </w:tabs>
        <w:spacing w:before="0" w:after="0" w:line="240" w:lineRule="auto"/>
        <w:jc w:val="left"/>
        <w:rPr>
          <w:sz w:val="24"/>
          <w:szCs w:val="24"/>
          <w:lang w:val="lt-LT"/>
        </w:rPr>
      </w:pPr>
    </w:p>
    <w:p w14:paraId="749A7B28" w14:textId="77777777" w:rsidR="00E854D8" w:rsidRPr="00E854D8" w:rsidRDefault="00E854D8" w:rsidP="00155133">
      <w:pPr>
        <w:pStyle w:val="Temosantrat21"/>
        <w:keepNext/>
        <w:keepLines/>
        <w:shd w:val="clear" w:color="auto" w:fill="auto"/>
        <w:tabs>
          <w:tab w:val="left" w:pos="905"/>
        </w:tabs>
        <w:spacing w:before="0" w:after="0" w:line="240" w:lineRule="auto"/>
        <w:jc w:val="left"/>
        <w:rPr>
          <w:sz w:val="24"/>
          <w:szCs w:val="24"/>
          <w:lang w:val="lt-LT"/>
        </w:rPr>
      </w:pPr>
    </w:p>
    <w:p w14:paraId="69004EBD" w14:textId="424AAAE5" w:rsidR="00A13C33" w:rsidRPr="00E87973" w:rsidRDefault="009D1055" w:rsidP="0089754D">
      <w:pPr>
        <w:tabs>
          <w:tab w:val="left" w:pos="1134"/>
        </w:tabs>
        <w:spacing w:after="0" w:line="240" w:lineRule="auto"/>
        <w:jc w:val="center"/>
        <w:rPr>
          <w:rFonts w:eastAsia="TimesNewRomanPS-BoldMT"/>
          <w:b/>
          <w:bCs/>
          <w:caps/>
          <w:szCs w:val="24"/>
        </w:rPr>
      </w:pPr>
      <w:r w:rsidRPr="003E4CB7">
        <w:rPr>
          <w:rFonts w:eastAsiaTheme="majorEastAsia"/>
          <w:b/>
          <w:bCs/>
          <w:caps/>
          <w:szCs w:val="24"/>
        </w:rPr>
        <w:t xml:space="preserve">Žolės pjovimo Rokiškio miesto seniūnijoje </w:t>
      </w:r>
      <w:r w:rsidR="00450BCB" w:rsidRPr="003314CD">
        <w:rPr>
          <w:b/>
          <w:szCs w:val="24"/>
        </w:rPr>
        <w:t xml:space="preserve">PASLAUGŲ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6953871C" w:rsidR="00E2790F" w:rsidRPr="005E3828" w:rsidRDefault="00E2790F" w:rsidP="00577FA0">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577FA0">
        <w:rPr>
          <w:color w:val="000000" w:themeColor="text1"/>
          <w:szCs w:val="24"/>
        </w:rPr>
        <w:t>ž</w:t>
      </w:r>
      <w:r w:rsidR="00577FA0" w:rsidRPr="00CC3643">
        <w:rPr>
          <w:color w:val="000000" w:themeColor="text1"/>
          <w:szCs w:val="24"/>
        </w:rPr>
        <w:t>olės pjovimo Rokiškio miesto seniūnijoje</w:t>
      </w:r>
      <w:r w:rsidR="00577FA0">
        <w:rPr>
          <w:color w:val="000000" w:themeColor="text1"/>
          <w:szCs w:val="24"/>
        </w:rPr>
        <w:t xml:space="preserve"> </w:t>
      </w:r>
      <w:r w:rsidR="00490F39" w:rsidRPr="003314CD">
        <w:rPr>
          <w:bCs/>
          <w:szCs w:val="24"/>
        </w:rPr>
        <w:t>paslaug</w:t>
      </w:r>
      <w:r w:rsidR="00490F39">
        <w:rPr>
          <w:bCs/>
          <w:szCs w:val="24"/>
        </w:rPr>
        <w:t>o</w:t>
      </w:r>
      <w:r w:rsidR="00490F39" w:rsidRPr="003314CD">
        <w:rPr>
          <w:bCs/>
          <w:szCs w:val="24"/>
        </w:rPr>
        <w:t>s</w:t>
      </w:r>
      <w:r w:rsidR="00490F39" w:rsidRPr="00B72125">
        <w:rPr>
          <w:noProof/>
          <w:szCs w:val="24"/>
        </w:rPr>
        <w:t xml:space="preserve"> </w:t>
      </w:r>
      <w:r w:rsidRPr="00B72125">
        <w:rPr>
          <w:noProof/>
          <w:szCs w:val="24"/>
        </w:rPr>
        <w:t>(toliau – paslaugos).</w:t>
      </w:r>
      <w:r w:rsidRPr="00B72125">
        <w:rPr>
          <w:b/>
          <w:noProof/>
          <w:szCs w:val="24"/>
        </w:rPr>
        <w:t xml:space="preserve"> </w:t>
      </w:r>
    </w:p>
    <w:p w14:paraId="193D0E2A" w14:textId="4C12BA1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450BCB">
        <w:rPr>
          <w:rFonts w:eastAsia="Times New Roman"/>
          <w:color w:val="000000"/>
          <w:szCs w:val="24"/>
        </w:rPr>
        <w:t xml:space="preserve">1 </w:t>
      </w:r>
      <w:r w:rsidR="003C6CDD" w:rsidRPr="00152611">
        <w:rPr>
          <w:rFonts w:eastAsia="Times New Roman"/>
          <w:color w:val="000000"/>
          <w:szCs w:val="24"/>
        </w:rPr>
        <w:t>priede).</w:t>
      </w:r>
    </w:p>
    <w:p w14:paraId="38022AC6" w14:textId="7E0E9DF7" w:rsidR="003F03DF" w:rsidRDefault="003F03DF" w:rsidP="00E2790F">
      <w:pPr>
        <w:spacing w:after="0" w:line="240" w:lineRule="auto"/>
        <w:ind w:firstLine="567"/>
        <w:jc w:val="both"/>
        <w:rPr>
          <w:rFonts w:eastAsia="Times New Roman"/>
          <w:color w:val="000000"/>
          <w:szCs w:val="24"/>
        </w:rPr>
      </w:pPr>
      <w:r>
        <w:rPr>
          <w:rFonts w:eastAsia="Times New Roman"/>
          <w:color w:val="000000"/>
          <w:szCs w:val="24"/>
        </w:rPr>
        <w:t xml:space="preserve">1.3. </w:t>
      </w:r>
      <w:r w:rsidRPr="00886063">
        <w:rPr>
          <w:szCs w:val="24"/>
        </w:rPr>
        <w:t xml:space="preserve">Paslaugų atlikimo vieta – </w:t>
      </w:r>
      <w:r w:rsidRPr="00886063">
        <w:rPr>
          <w:szCs w:val="24"/>
          <w:lang w:eastAsia="lt-LT"/>
        </w:rPr>
        <w:t>Rokiškio</w:t>
      </w:r>
      <w:r>
        <w:rPr>
          <w:szCs w:val="24"/>
          <w:lang w:eastAsia="lt-LT"/>
        </w:rPr>
        <w:t xml:space="preserve"> miestas.</w:t>
      </w:r>
    </w:p>
    <w:p w14:paraId="69AFEFCC" w14:textId="6A81103C"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68ACDDA6" w14:textId="5D0F9EB7" w:rsidR="00490F39" w:rsidRPr="003314CD" w:rsidRDefault="009409E4" w:rsidP="00490F39">
      <w:pPr>
        <w:widowControl w:val="0"/>
        <w:spacing w:after="0" w:line="240" w:lineRule="auto"/>
        <w:ind w:firstLine="567"/>
        <w:jc w:val="both"/>
        <w:rPr>
          <w:szCs w:val="24"/>
        </w:rPr>
      </w:pPr>
      <w:r w:rsidRPr="00413D6F">
        <w:rPr>
          <w:rFonts w:eastAsia="Times New Roman"/>
          <w:szCs w:val="24"/>
        </w:rPr>
        <w:t xml:space="preserve">2.1. </w:t>
      </w:r>
      <w:r w:rsidR="00490F39" w:rsidRPr="003314CD">
        <w:rPr>
          <w:szCs w:val="24"/>
        </w:rPr>
        <w:t xml:space="preserve">Sudaroma fiksuotų įkainių Sutartis. Numatomų paslaugų įkainiai nurodyti tiekėjo pasiūlyme (Sutarties 2 priede). Bendra Sutarties vertė per </w:t>
      </w:r>
      <w:r w:rsidR="00CA7451" w:rsidRPr="0016738D">
        <w:rPr>
          <w:szCs w:val="24"/>
          <w:highlight w:val="yellow"/>
        </w:rPr>
        <w:t>2</w:t>
      </w:r>
      <w:r w:rsidR="00490F39" w:rsidRPr="0016738D">
        <w:rPr>
          <w:szCs w:val="24"/>
          <w:highlight w:val="yellow"/>
        </w:rPr>
        <w:t xml:space="preserve"> mėn</w:t>
      </w:r>
      <w:r w:rsidR="00490F39" w:rsidRPr="003314CD">
        <w:rPr>
          <w:szCs w:val="24"/>
        </w:rPr>
        <w:t xml:space="preserve">. neturi viršyti  </w:t>
      </w:r>
      <w:r w:rsidR="00490F39" w:rsidRPr="003314CD">
        <w:rPr>
          <w:szCs w:val="24"/>
          <w:highlight w:val="lightGray"/>
        </w:rPr>
        <w:t>………</w:t>
      </w:r>
      <w:r w:rsidR="00490F39" w:rsidRPr="003314CD">
        <w:rPr>
          <w:szCs w:val="24"/>
        </w:rPr>
        <w:t xml:space="preserve"> Eur su PVM</w:t>
      </w:r>
      <w:r w:rsidR="00876557">
        <w:rPr>
          <w:szCs w:val="24"/>
        </w:rPr>
        <w:t xml:space="preserve"> </w:t>
      </w:r>
      <w:r w:rsidR="00876557">
        <w:rPr>
          <w:rFonts w:eastAsia="Times New Roman"/>
          <w:color w:val="000000"/>
          <w:szCs w:val="24"/>
          <w:lang w:eastAsia="lt-LT"/>
        </w:rPr>
        <w:t>(suma žodžiais)</w:t>
      </w:r>
      <w:r w:rsidR="00490F39" w:rsidRPr="003314CD">
        <w:rPr>
          <w:szCs w:val="24"/>
        </w:rPr>
        <w:t xml:space="preserve">. </w:t>
      </w:r>
    </w:p>
    <w:p w14:paraId="61C4FFE3" w14:textId="77777777" w:rsidR="00BA1650" w:rsidRDefault="0096061D" w:rsidP="00BA1650">
      <w:pPr>
        <w:snapToGrid w:val="0"/>
        <w:spacing w:after="0" w:line="240" w:lineRule="auto"/>
        <w:ind w:firstLine="567"/>
        <w:jc w:val="both"/>
        <w:rPr>
          <w:rFonts w:cs="Arial"/>
        </w:rPr>
      </w:pPr>
      <w:r w:rsidRPr="0092355C">
        <w:rPr>
          <w:rFonts w:cs="Arial"/>
        </w:rPr>
        <w:t>2.2.</w:t>
      </w:r>
      <w:r w:rsidR="00BA1650">
        <w:rPr>
          <w:rFonts w:cs="Arial"/>
        </w:rPr>
        <w:t xml:space="preserve"> </w:t>
      </w:r>
      <w:r w:rsidR="00BA1650" w:rsidRPr="00963A34">
        <w:rPr>
          <w:rFonts w:eastAsia="Times New Roman"/>
          <w:szCs w:val="24"/>
          <w:lang w:eastAsia="lt-LT"/>
        </w:rPr>
        <w:t>Mokėjimai atliekami eurais tokia tvarka:</w:t>
      </w:r>
    </w:p>
    <w:p w14:paraId="7A2398DC" w14:textId="77777777" w:rsidR="00F238C9" w:rsidRDefault="00BA1650" w:rsidP="00F238C9">
      <w:pPr>
        <w:snapToGrid w:val="0"/>
        <w:spacing w:after="0" w:line="240" w:lineRule="auto"/>
        <w:ind w:firstLine="567"/>
        <w:jc w:val="both"/>
        <w:rPr>
          <w:rFonts w:cs="Arial"/>
        </w:rPr>
      </w:pPr>
      <w:r w:rsidRPr="00963A34">
        <w:rPr>
          <w:rFonts w:eastAsia="Times New Roman"/>
          <w:szCs w:val="24"/>
          <w:lang w:eastAsia="lt-LT"/>
        </w:rPr>
        <w:t xml:space="preserve">2.2.1. Užsakovas atsiskaito Tiekėjui per 30 (trisdešimt) dienų nuo sąskaitos faktūros gavimo dienos. </w:t>
      </w:r>
    </w:p>
    <w:p w14:paraId="77233B2F" w14:textId="02FF452F" w:rsidR="00F238C9" w:rsidRDefault="00BA1650" w:rsidP="00F238C9">
      <w:pPr>
        <w:snapToGrid w:val="0"/>
        <w:spacing w:after="0" w:line="240" w:lineRule="auto"/>
        <w:ind w:firstLine="567"/>
        <w:jc w:val="both"/>
        <w:rPr>
          <w:rFonts w:cs="Arial"/>
        </w:rPr>
      </w:pPr>
      <w:r w:rsidRPr="00184D59">
        <w:rPr>
          <w:rFonts w:eastAsia="Times New Roman"/>
          <w:color w:val="000000"/>
          <w:szCs w:val="24"/>
          <w:lang w:eastAsia="lt-LT"/>
        </w:rPr>
        <w:t xml:space="preserve">Tiekėjas sąskaitą faktūrą privalo pateikti naudojantis </w:t>
      </w:r>
      <w:r w:rsidRPr="00D161F6">
        <w:rPr>
          <w:rFonts w:eastAsia="Times New Roman"/>
          <w:color w:val="000000"/>
          <w:szCs w:val="24"/>
          <w:lang w:eastAsia="lt-LT"/>
        </w:rPr>
        <w:t>Sąskaitų administravimo bendrąja informacine sistema (SABIS).</w:t>
      </w:r>
      <w:r w:rsidR="00676E66">
        <w:rPr>
          <w:rFonts w:eastAsia="Times New Roman"/>
          <w:color w:val="000000"/>
          <w:szCs w:val="24"/>
          <w:lang w:eastAsia="lt-LT"/>
        </w:rPr>
        <w:t xml:space="preserve"> </w:t>
      </w:r>
      <w:r>
        <w:rPr>
          <w:rFonts w:eastAsia="Times New Roman"/>
          <w:color w:val="000000"/>
          <w:szCs w:val="24"/>
          <w:lang w:eastAsia="lt-LT"/>
        </w:rPr>
        <w:t>Užsakovas</w:t>
      </w:r>
      <w:r w:rsidRPr="00B47B2A">
        <w:rPr>
          <w:rFonts w:eastAsia="Times New Roman"/>
          <w:color w:val="000000"/>
          <w:szCs w:val="24"/>
          <w:lang w:eastAsia="lt-LT"/>
        </w:rPr>
        <w:t xml:space="preserve"> neatsako, jeigu atsiskaitymas su Tiekėju vėluoja dėl trečiųjų asmenų veiksmų.</w:t>
      </w:r>
    </w:p>
    <w:p w14:paraId="519A9587" w14:textId="68C2B31A" w:rsidR="00E608C7" w:rsidRDefault="00BA1650" w:rsidP="0030444B">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 xml:space="preserve">.2.2. </w:t>
      </w:r>
      <w:r>
        <w:rPr>
          <w:rFonts w:eastAsia="Times New Roman"/>
          <w:color w:val="000000"/>
          <w:szCs w:val="24"/>
          <w:lang w:eastAsia="lt-LT"/>
        </w:rPr>
        <w:t>Užsakovas</w:t>
      </w:r>
      <w:r w:rsidRPr="00B47B2A">
        <w:rPr>
          <w:rFonts w:eastAsia="Times New Roman"/>
          <w:color w:val="000000"/>
          <w:szCs w:val="24"/>
          <w:lang w:eastAsia="lt-LT"/>
        </w:rPr>
        <w:t xml:space="preserve"> už perkamas paslaugas Tiekėjui atsiskaito mokėjimo pavedimu į Tiekėjo nurodytą banko sąskaitą.</w:t>
      </w:r>
      <w:r w:rsidR="0030444B">
        <w:rPr>
          <w:rFonts w:cs="Arial"/>
        </w:rPr>
        <w:t xml:space="preserve"> </w:t>
      </w:r>
      <w:r w:rsidR="00CE3163" w:rsidRPr="00F45B14">
        <w:rPr>
          <w:rFonts w:eastAsia="Times New Roman"/>
          <w:color w:val="000000"/>
          <w:szCs w:val="24"/>
          <w:lang w:eastAsia="lt-LT"/>
        </w:rPr>
        <w:t>Apmokėjimas laikomas įvykdytu, kai pinigai patenka į Tiekėjo nurodytą sąskaitą.</w:t>
      </w:r>
    </w:p>
    <w:p w14:paraId="4F0BD53F"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 xml:space="preserve">2.3. Lietuvos Respublikoje pasikeitus teisės norminiams aktams, reglamentuojantiems mokesčių dydį arba įvedus naujus mokesčius, paslaugų įkainis su PVM bus keičiamas atitinkama dalimi, atsižvelgiant į kainos sudėtyje esančio mokesčio dalį ar pridedant naują mokestį. </w:t>
      </w:r>
    </w:p>
    <w:p w14:paraId="0817A019" w14:textId="77777777" w:rsidR="00E608C7" w:rsidRDefault="00E608C7" w:rsidP="00E608C7">
      <w:pPr>
        <w:snapToGrid w:val="0"/>
        <w:spacing w:after="0" w:line="240" w:lineRule="auto"/>
        <w:ind w:firstLine="567"/>
        <w:jc w:val="both"/>
        <w:rPr>
          <w:rFonts w:cs="Arial"/>
        </w:rPr>
      </w:pPr>
      <w:r w:rsidRPr="00F45B14">
        <w:rPr>
          <w:rFonts w:eastAsia="Times New Roman"/>
          <w:color w:val="000000"/>
          <w:szCs w:val="24"/>
          <w:lang w:eastAsia="lt-LT"/>
        </w:rPr>
        <w:t>2.</w:t>
      </w:r>
      <w:r>
        <w:rPr>
          <w:rFonts w:eastAsia="Times New Roman"/>
          <w:color w:val="000000"/>
          <w:szCs w:val="24"/>
          <w:lang w:eastAsia="lt-LT"/>
        </w:rPr>
        <w:t>4</w:t>
      </w:r>
      <w:r w:rsidRPr="00F45B14">
        <w:rPr>
          <w:rFonts w:eastAsia="Times New Roman"/>
          <w:color w:val="000000"/>
          <w:szCs w:val="24"/>
          <w:lang w:eastAsia="lt-LT"/>
        </w:rPr>
        <w:t>. Tiesioginio atsiskaitymo su Tiekėjo pasitelkiamais subtiekėjais galimybės gali būti įgyvendinamos šia tvarka:</w:t>
      </w:r>
    </w:p>
    <w:p w14:paraId="008969EA" w14:textId="77777777" w:rsidR="00E608C7" w:rsidRDefault="00E608C7" w:rsidP="00E608C7">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 xml:space="preserve">.1. Subtiekėjas norėdamas, kad </w:t>
      </w:r>
      <w:r>
        <w:rPr>
          <w:rFonts w:eastAsia="Times New Roman"/>
          <w:color w:val="000000"/>
          <w:szCs w:val="24"/>
          <w:lang w:eastAsia="lt-LT"/>
        </w:rPr>
        <w:t>Užsakovas</w:t>
      </w:r>
      <w:r w:rsidRPr="00B47B2A">
        <w:rPr>
          <w:rFonts w:eastAsia="Times New Roman"/>
          <w:color w:val="000000"/>
          <w:szCs w:val="24"/>
          <w:lang w:eastAsia="lt-LT"/>
        </w:rPr>
        <w:t xml:space="preserve"> tiesiogiai atsiskaitytų su juo, pateikia prašymą Užsakovui ir inicijuoja trišalės sutarties tarp jo, </w:t>
      </w:r>
      <w:r>
        <w:rPr>
          <w:rFonts w:eastAsia="Times New Roman"/>
          <w:color w:val="000000"/>
          <w:szCs w:val="24"/>
          <w:lang w:eastAsia="lt-LT"/>
        </w:rPr>
        <w:t>Užsakovo</w:t>
      </w:r>
      <w:r w:rsidRPr="00B47B2A">
        <w:rPr>
          <w:rFonts w:eastAsia="Times New Roman"/>
          <w:color w:val="000000"/>
          <w:szCs w:val="24"/>
          <w:lang w:eastAsia="lt-LT"/>
        </w:rPr>
        <w:t xml:space="preserve"> ir Tiekėjo sudarymą. Trišalė sutartis turi būti sudaryta ne vėliau kaip iki </w:t>
      </w:r>
      <w:r>
        <w:rPr>
          <w:rFonts w:eastAsia="Times New Roman"/>
          <w:color w:val="000000"/>
          <w:szCs w:val="24"/>
          <w:lang w:eastAsia="lt-LT"/>
        </w:rPr>
        <w:t>Užsakovo</w:t>
      </w:r>
      <w:r w:rsidRPr="00B47B2A">
        <w:rPr>
          <w:rFonts w:eastAsia="Times New Roman"/>
          <w:color w:val="000000"/>
          <w:szCs w:val="24"/>
          <w:lang w:eastAsia="lt-LT"/>
        </w:rPr>
        <w:t xml:space="preserve"> atsiskaitymo su subtiekėju. Trišalėje sutartyje nurodoma Tiekėjo teisė prieštarauti nepagrįstiems mokėjimams, tiesioginio atsiskaitymo su subtiekėju tvarka, atsižvelgiant į šioje sutartyje nustatytus reikalavimus;</w:t>
      </w:r>
    </w:p>
    <w:p w14:paraId="5F4AD0B1" w14:textId="3BE7C781" w:rsidR="0030444B" w:rsidRPr="0030444B" w:rsidRDefault="0030444B" w:rsidP="0030444B">
      <w:pPr>
        <w:spacing w:after="0" w:line="240" w:lineRule="auto"/>
        <w:ind w:firstLine="567"/>
        <w:jc w:val="both"/>
        <w:rPr>
          <w:szCs w:val="24"/>
        </w:rPr>
      </w:pPr>
      <w:r w:rsidRPr="00C2069F">
        <w:rPr>
          <w:szCs w:val="24"/>
        </w:rPr>
        <w:t>2.</w:t>
      </w:r>
      <w:r>
        <w:rPr>
          <w:szCs w:val="24"/>
        </w:rPr>
        <w:t>4</w:t>
      </w:r>
      <w:r w:rsidRPr="00C2069F">
        <w:rPr>
          <w:szCs w:val="24"/>
        </w:rPr>
        <w:t>.2. Užsakovas ne vėliau kaip per 3 (tris) darbo dienas nuo Sutarties 2.</w:t>
      </w:r>
      <w:r>
        <w:rPr>
          <w:szCs w:val="24"/>
        </w:rPr>
        <w:t>4</w:t>
      </w:r>
      <w:r w:rsidRPr="00C2069F">
        <w:rPr>
          <w:szCs w:val="24"/>
        </w:rPr>
        <w:t>.1 punkte nurodytos informacijos gavimo dienos raštu informuoja su</w:t>
      </w:r>
      <w:r>
        <w:rPr>
          <w:szCs w:val="24"/>
        </w:rPr>
        <w:t>btiekėjus</w:t>
      </w:r>
      <w:r w:rsidRPr="00C2069F">
        <w:rPr>
          <w:szCs w:val="24"/>
        </w:rPr>
        <w:t xml:space="preserve"> apie tiesioginio atsiskaitymo galimybę;</w:t>
      </w:r>
    </w:p>
    <w:p w14:paraId="1B6F4C0F" w14:textId="5E9985D0" w:rsidR="00E608C7" w:rsidRDefault="00E608C7" w:rsidP="00E608C7">
      <w:pPr>
        <w:snapToGrid w:val="0"/>
        <w:spacing w:after="0" w:line="240" w:lineRule="auto"/>
        <w:ind w:firstLine="567"/>
        <w:jc w:val="both"/>
        <w:rPr>
          <w:rFonts w:cs="Arial"/>
        </w:rPr>
      </w:pPr>
      <w:r>
        <w:rPr>
          <w:rFonts w:eastAsia="Times New Roman"/>
          <w:color w:val="000000"/>
          <w:szCs w:val="24"/>
          <w:lang w:eastAsia="lt-LT"/>
        </w:rPr>
        <w:lastRenderedPageBreak/>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3</w:t>
      </w:r>
      <w:r w:rsidRPr="00B47B2A">
        <w:rPr>
          <w:rFonts w:eastAsia="Times New Roman"/>
          <w:color w:val="000000"/>
          <w:szCs w:val="24"/>
          <w:lang w:eastAsia="lt-LT"/>
        </w:rPr>
        <w:t xml:space="preserve">. Subtiekėjas, prieš pateikdamas sąskaitą faktūrą </w:t>
      </w:r>
      <w:r>
        <w:rPr>
          <w:rFonts w:eastAsia="Times New Roman"/>
          <w:color w:val="000000"/>
          <w:szCs w:val="24"/>
          <w:lang w:eastAsia="lt-LT"/>
        </w:rPr>
        <w:t>Užsakovui</w:t>
      </w:r>
      <w:r w:rsidRPr="00B47B2A">
        <w:rPr>
          <w:rFonts w:eastAsia="Times New Roman"/>
          <w:color w:val="000000"/>
          <w:szCs w:val="24"/>
          <w:lang w:eastAsia="lt-LT"/>
        </w:rPr>
        <w:t xml:space="preserve">,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w:t>
      </w:r>
      <w:r>
        <w:rPr>
          <w:rFonts w:eastAsia="Times New Roman"/>
          <w:color w:val="000000"/>
          <w:szCs w:val="24"/>
          <w:lang w:eastAsia="lt-LT"/>
        </w:rPr>
        <w:t>Užsakovu</w:t>
      </w:r>
      <w:r w:rsidRPr="00B47B2A">
        <w:rPr>
          <w:rFonts w:eastAsia="Times New Roman"/>
          <w:color w:val="000000"/>
          <w:szCs w:val="24"/>
          <w:lang w:eastAsia="lt-LT"/>
        </w:rPr>
        <w:t xml:space="preserve">i, atitinkamai į jas neįtraukia subtiekėjo tiesiogiai </w:t>
      </w:r>
      <w:r>
        <w:rPr>
          <w:rFonts w:eastAsia="Times New Roman"/>
          <w:color w:val="000000"/>
          <w:szCs w:val="24"/>
          <w:lang w:eastAsia="lt-LT"/>
        </w:rPr>
        <w:t>Užsakov</w:t>
      </w:r>
      <w:r w:rsidRPr="00B47B2A">
        <w:rPr>
          <w:rFonts w:eastAsia="Times New Roman"/>
          <w:color w:val="000000"/>
          <w:szCs w:val="24"/>
          <w:lang w:eastAsia="lt-LT"/>
        </w:rPr>
        <w:t>ui pateiktų ir Tiekėjo patvirtintų sumų;</w:t>
      </w:r>
    </w:p>
    <w:p w14:paraId="4727AAF1" w14:textId="602D0A11"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4</w:t>
      </w:r>
      <w:r w:rsidRPr="00B47B2A">
        <w:rPr>
          <w:rFonts w:eastAsia="Times New Roman"/>
          <w:color w:val="000000"/>
          <w:szCs w:val="24"/>
          <w:lang w:eastAsia="lt-LT"/>
        </w:rPr>
        <w:t>.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0FD7E15A" w14:textId="31EBBE14" w:rsidR="00E608C7" w:rsidRDefault="00E608C7" w:rsidP="00E608C7">
      <w:pPr>
        <w:snapToGrid w:val="0"/>
        <w:spacing w:after="0" w:line="240" w:lineRule="auto"/>
        <w:ind w:firstLine="567"/>
        <w:jc w:val="both"/>
        <w:rPr>
          <w:rFonts w:cs="Arial"/>
        </w:rPr>
      </w:pPr>
      <w:r>
        <w:rPr>
          <w:rFonts w:eastAsia="Times New Roman"/>
          <w:color w:val="000000"/>
          <w:szCs w:val="24"/>
          <w:lang w:eastAsia="lt-LT"/>
        </w:rPr>
        <w:t>2</w:t>
      </w:r>
      <w:r w:rsidRPr="00B47B2A">
        <w:rPr>
          <w:rFonts w:eastAsia="Times New Roman"/>
          <w:color w:val="000000"/>
          <w:szCs w:val="24"/>
          <w:lang w:eastAsia="lt-LT"/>
        </w:rPr>
        <w:t>.</w:t>
      </w:r>
      <w:r>
        <w:rPr>
          <w:rFonts w:eastAsia="Times New Roman"/>
          <w:color w:val="000000"/>
          <w:szCs w:val="24"/>
          <w:lang w:eastAsia="lt-LT"/>
        </w:rPr>
        <w:t>4</w:t>
      </w:r>
      <w:r w:rsidRPr="00B47B2A">
        <w:rPr>
          <w:rFonts w:eastAsia="Times New Roman"/>
          <w:color w:val="000000"/>
          <w:szCs w:val="24"/>
          <w:lang w:eastAsia="lt-LT"/>
        </w:rPr>
        <w:t>.</w:t>
      </w:r>
      <w:r w:rsidR="0030444B">
        <w:rPr>
          <w:rFonts w:eastAsia="Times New Roman"/>
          <w:color w:val="000000"/>
          <w:szCs w:val="24"/>
          <w:lang w:eastAsia="lt-LT"/>
        </w:rPr>
        <w:t>5</w:t>
      </w:r>
      <w:r w:rsidRPr="00B47B2A">
        <w:rPr>
          <w:rFonts w:eastAsia="Times New Roman"/>
          <w:color w:val="000000"/>
          <w:szCs w:val="24"/>
          <w:lang w:eastAsia="lt-LT"/>
        </w:rPr>
        <w:t xml:space="preserve">.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Pr>
          <w:rFonts w:eastAsia="Times New Roman"/>
          <w:color w:val="000000"/>
          <w:szCs w:val="24"/>
          <w:lang w:eastAsia="lt-LT"/>
        </w:rPr>
        <w:t>Užsakovą</w:t>
      </w:r>
      <w:r w:rsidRPr="00B47B2A">
        <w:rPr>
          <w:rFonts w:eastAsia="Times New Roman"/>
          <w:color w:val="000000"/>
          <w:szCs w:val="24"/>
          <w:lang w:eastAsia="lt-LT"/>
        </w:rPr>
        <w:t xml:space="preserve"> tenka Tiekėjui ir neatitikimai pašalinami Tiekėjo sąskaita</w:t>
      </w:r>
      <w:r w:rsidR="0030444B">
        <w:rPr>
          <w:rFonts w:eastAsia="Times New Roman"/>
          <w:color w:val="000000"/>
          <w:szCs w:val="24"/>
          <w:lang w:eastAsia="lt-LT"/>
        </w:rPr>
        <w:t>.</w:t>
      </w:r>
    </w:p>
    <w:p w14:paraId="566BFBE0" w14:textId="77777777" w:rsidR="009409E4" w:rsidRDefault="009409E4" w:rsidP="007818E5">
      <w:pPr>
        <w:spacing w:after="0" w:line="240" w:lineRule="auto"/>
        <w:jc w:val="center"/>
        <w:rPr>
          <w:b/>
          <w:bCs/>
          <w:szCs w:val="24"/>
        </w:rPr>
      </w:pPr>
    </w:p>
    <w:p w14:paraId="43C8987C" w14:textId="1EE1B2DE" w:rsidR="007818E5" w:rsidRPr="009E61C4" w:rsidRDefault="007818E5" w:rsidP="007818E5">
      <w:pPr>
        <w:spacing w:after="0" w:line="240" w:lineRule="auto"/>
        <w:jc w:val="center"/>
        <w:rPr>
          <w:b/>
          <w:bCs/>
          <w:szCs w:val="24"/>
        </w:rPr>
      </w:pPr>
      <w:r w:rsidRPr="00703267">
        <w:rPr>
          <w:b/>
          <w:bCs/>
          <w:szCs w:val="24"/>
        </w:rPr>
        <w:t>I</w:t>
      </w:r>
      <w:r w:rsidR="00F85BCA" w:rsidRPr="00703267">
        <w:rPr>
          <w:b/>
          <w:bCs/>
          <w:szCs w:val="24"/>
        </w:rPr>
        <w:t>I</w:t>
      </w:r>
      <w:r w:rsidRPr="00703267">
        <w:rPr>
          <w:b/>
          <w:bCs/>
          <w:szCs w:val="24"/>
        </w:rPr>
        <w:t>I. SUTARTIES GALIOJIM</w:t>
      </w:r>
      <w:r w:rsidR="00120265" w:rsidRPr="00703267">
        <w:rPr>
          <w:b/>
          <w:bCs/>
          <w:szCs w:val="24"/>
        </w:rPr>
        <w:t xml:space="preserve">O </w:t>
      </w:r>
      <w:r w:rsidRPr="00703267">
        <w:rPr>
          <w:b/>
          <w:bCs/>
          <w:szCs w:val="24"/>
        </w:rPr>
        <w:t>TERMINAI</w:t>
      </w:r>
    </w:p>
    <w:p w14:paraId="018EAC5C" w14:textId="77777777" w:rsidR="007818E5" w:rsidRPr="00120265" w:rsidRDefault="007818E5" w:rsidP="007818E5">
      <w:pPr>
        <w:spacing w:after="0" w:line="240" w:lineRule="auto"/>
        <w:jc w:val="center"/>
        <w:rPr>
          <w:b/>
          <w:bCs/>
          <w:szCs w:val="24"/>
        </w:rPr>
      </w:pPr>
    </w:p>
    <w:p w14:paraId="38280686" w14:textId="728F13E7" w:rsidR="00CF7C76" w:rsidRDefault="00F85BCA" w:rsidP="00FD4112">
      <w:pPr>
        <w:widowControl w:val="0"/>
        <w:suppressAutoHyphens/>
        <w:autoSpaceDE w:val="0"/>
        <w:spacing w:after="0" w:line="240" w:lineRule="auto"/>
        <w:ind w:firstLine="567"/>
        <w:jc w:val="both"/>
        <w:rPr>
          <w:bCs/>
          <w:szCs w:val="24"/>
        </w:rPr>
      </w:pPr>
      <w:r w:rsidRPr="00D570BF">
        <w:rPr>
          <w:bCs/>
          <w:szCs w:val="24"/>
        </w:rPr>
        <w:t>3</w:t>
      </w:r>
      <w:r w:rsidR="007818E5" w:rsidRPr="00D570BF">
        <w:rPr>
          <w:bCs/>
          <w:szCs w:val="24"/>
        </w:rPr>
        <w:t xml:space="preserve">.1. </w:t>
      </w:r>
      <w:r w:rsidR="00CF7C76" w:rsidRPr="00E73CDC">
        <w:rPr>
          <w:bCs/>
          <w:szCs w:val="24"/>
        </w:rPr>
        <w:t>Sutartis įsigalioja nuo to momento, kai ją pasirašo abi Sutarties Šalys.</w:t>
      </w:r>
    </w:p>
    <w:p w14:paraId="042640CC" w14:textId="337E6269" w:rsidR="00761FFF" w:rsidRPr="00312D61" w:rsidRDefault="00CF7C76" w:rsidP="00CF7C76">
      <w:pPr>
        <w:widowControl w:val="0"/>
        <w:suppressAutoHyphens/>
        <w:autoSpaceDE w:val="0"/>
        <w:spacing w:after="0" w:line="240" w:lineRule="auto"/>
        <w:ind w:firstLine="567"/>
        <w:jc w:val="both"/>
        <w:rPr>
          <w:bCs/>
          <w:szCs w:val="24"/>
        </w:rPr>
      </w:pPr>
      <w:r>
        <w:rPr>
          <w:bCs/>
          <w:szCs w:val="24"/>
        </w:rPr>
        <w:t xml:space="preserve">3.2. </w:t>
      </w:r>
      <w:r w:rsidR="0016738D" w:rsidRPr="0016738D">
        <w:rPr>
          <w:bCs/>
          <w:szCs w:val="24"/>
          <w:highlight w:val="yellow"/>
        </w:rPr>
        <w:t>Paslaugos teikiamos</w:t>
      </w:r>
      <w:r w:rsidR="00761FFF" w:rsidRPr="0016738D">
        <w:rPr>
          <w:bCs/>
          <w:szCs w:val="24"/>
          <w:highlight w:val="yellow"/>
        </w:rPr>
        <w:t xml:space="preserve"> 2 (d</w:t>
      </w:r>
      <w:r w:rsidR="0016738D" w:rsidRPr="0016738D">
        <w:rPr>
          <w:bCs/>
          <w:szCs w:val="24"/>
          <w:highlight w:val="yellow"/>
        </w:rPr>
        <w:t>u</w:t>
      </w:r>
      <w:r w:rsidR="00761FFF" w:rsidRPr="0016738D">
        <w:rPr>
          <w:bCs/>
          <w:szCs w:val="24"/>
          <w:highlight w:val="yellow"/>
        </w:rPr>
        <w:t>) mėnesi</w:t>
      </w:r>
      <w:r w:rsidR="0016738D" w:rsidRPr="0016738D">
        <w:rPr>
          <w:bCs/>
          <w:szCs w:val="24"/>
          <w:highlight w:val="yellow"/>
        </w:rPr>
        <w:t>us</w:t>
      </w:r>
      <w:r w:rsidR="00761FFF" w:rsidRPr="00312D61">
        <w:rPr>
          <w:bCs/>
          <w:szCs w:val="24"/>
        </w:rPr>
        <w:t xml:space="preserve"> </w:t>
      </w:r>
      <w:r w:rsidRPr="00E73CDC">
        <w:rPr>
          <w:bCs/>
          <w:szCs w:val="24"/>
        </w:rPr>
        <w:t>nuo Sutarties įsigaliojimo</w:t>
      </w:r>
      <w:r w:rsidRPr="00E73CDC">
        <w:rPr>
          <w:bCs/>
          <w:color w:val="FF0000"/>
          <w:szCs w:val="24"/>
        </w:rPr>
        <w:t xml:space="preserve"> </w:t>
      </w:r>
      <w:r w:rsidRPr="00E73CDC">
        <w:rPr>
          <w:bCs/>
          <w:szCs w:val="24"/>
        </w:rPr>
        <w:t>dienos</w:t>
      </w:r>
      <w:r w:rsidR="00761FFF" w:rsidRPr="00312D61">
        <w:rPr>
          <w:bCs/>
          <w:szCs w:val="24"/>
        </w:rPr>
        <w:t xml:space="preserve">, bet ne ilgiau nei bus išnaudota šios sutarties </w:t>
      </w:r>
      <w:r w:rsidR="00DD7CA4">
        <w:rPr>
          <w:bCs/>
          <w:szCs w:val="24"/>
        </w:rPr>
        <w:t>2</w:t>
      </w:r>
      <w:r w:rsidR="00761FFF" w:rsidRPr="00312D61">
        <w:rPr>
          <w:bCs/>
          <w:szCs w:val="24"/>
        </w:rPr>
        <w:t xml:space="preserve">.1 punkte nurodyta suma. Išnaudojus šios sutarties </w:t>
      </w:r>
      <w:r w:rsidR="00BA1532">
        <w:rPr>
          <w:bCs/>
          <w:szCs w:val="24"/>
        </w:rPr>
        <w:t>2</w:t>
      </w:r>
      <w:r w:rsidR="00761FFF" w:rsidRPr="00312D61">
        <w:rPr>
          <w:bCs/>
          <w:szCs w:val="24"/>
        </w:rPr>
        <w:t xml:space="preserve">.1 punkte nurodytą sumą anksčiau nei baigsis Sutarties galiojimo terminas, ši Sutartis netenka galios. </w:t>
      </w:r>
    </w:p>
    <w:p w14:paraId="1D182ED0" w14:textId="4A90734D" w:rsidR="007818E5" w:rsidRPr="00761FFF" w:rsidRDefault="007818E5" w:rsidP="00761FFF">
      <w:pPr>
        <w:pStyle w:val="normal1"/>
        <w:spacing w:after="0"/>
        <w:ind w:left="0" w:firstLine="540"/>
        <w:rPr>
          <w:szCs w:val="24"/>
          <w:lang w:val="lt-LT"/>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Pr="0069799C" w:rsidRDefault="0003009D" w:rsidP="0003009D">
      <w:pPr>
        <w:pStyle w:val="Pagrindinistekstas2"/>
        <w:tabs>
          <w:tab w:val="left" w:pos="567"/>
          <w:tab w:val="left" w:pos="1298"/>
        </w:tabs>
        <w:spacing w:after="0" w:line="240" w:lineRule="auto"/>
        <w:ind w:right="15" w:firstLine="540"/>
        <w:jc w:val="both"/>
        <w:rPr>
          <w:szCs w:val="24"/>
        </w:rPr>
      </w:pPr>
      <w:r w:rsidRPr="0069799C">
        <w:rPr>
          <w:szCs w:val="24"/>
        </w:rPr>
        <w:t>4.1.</w:t>
      </w:r>
      <w:r w:rsidRPr="0069799C">
        <w:rPr>
          <w:b/>
          <w:szCs w:val="24"/>
        </w:rPr>
        <w:t xml:space="preserve"> </w:t>
      </w:r>
      <w:r w:rsidR="00943A18" w:rsidRPr="0069799C">
        <w:rPr>
          <w:szCs w:val="24"/>
        </w:rPr>
        <w:t>Tiekėjas</w:t>
      </w:r>
      <w:r w:rsidRPr="0069799C">
        <w:rPr>
          <w:szCs w:val="24"/>
        </w:rPr>
        <w:t xml:space="preserve"> įsipareigoja:</w:t>
      </w:r>
    </w:p>
    <w:p w14:paraId="5DC5A4D2" w14:textId="77777777" w:rsidR="00BB789B" w:rsidRPr="0069799C" w:rsidRDefault="00CF18D0" w:rsidP="00BB789B">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00E239B4" w:rsidRPr="0069799C">
        <w:rPr>
          <w:szCs w:val="24"/>
        </w:rPr>
        <w:t xml:space="preserve">4.1.1. </w:t>
      </w:r>
      <w:r w:rsidR="00E759A5" w:rsidRPr="0069799C">
        <w:rPr>
          <w:rFonts w:eastAsia="Times New Roman"/>
          <w:color w:val="000000"/>
          <w:szCs w:val="24"/>
        </w:rPr>
        <w:t>atlikti paslaugas pagal sutartį vadovaudamasis reglamentuojančiais teisės aktais ir šioje sutartyje nustatytomis sąlygomis;</w:t>
      </w:r>
      <w:r w:rsidR="001A7CAF" w:rsidRPr="0069799C">
        <w:rPr>
          <w:rFonts w:eastAsia="Times New Roman"/>
          <w:color w:val="000000"/>
          <w:szCs w:val="24"/>
        </w:rPr>
        <w:t xml:space="preserve"> </w:t>
      </w:r>
    </w:p>
    <w:p w14:paraId="1ED82BD8" w14:textId="77777777" w:rsidR="00BB789B" w:rsidRPr="0069799C" w:rsidRDefault="00BB789B" w:rsidP="00BB789B">
      <w:pPr>
        <w:pStyle w:val="Pagrindinistekstas2"/>
        <w:tabs>
          <w:tab w:val="left" w:pos="567"/>
          <w:tab w:val="left" w:pos="1200"/>
          <w:tab w:val="left" w:pos="1298"/>
        </w:tabs>
        <w:spacing w:after="0" w:line="240" w:lineRule="auto"/>
        <w:ind w:right="15"/>
        <w:jc w:val="both"/>
        <w:rPr>
          <w:szCs w:val="24"/>
        </w:rPr>
      </w:pPr>
      <w:r w:rsidRPr="0069799C">
        <w:rPr>
          <w:rFonts w:eastAsia="Times New Roman"/>
          <w:color w:val="000000"/>
          <w:szCs w:val="24"/>
        </w:rPr>
        <w:tab/>
      </w:r>
      <w:r w:rsidRPr="0069799C">
        <w:rPr>
          <w:szCs w:val="24"/>
        </w:rPr>
        <w:t>4.1.2. atlikdamas paslaugas glaudžiai bendradarbiauti su Užsakovu;</w:t>
      </w:r>
      <w:r w:rsidRPr="0069799C">
        <w:rPr>
          <w:szCs w:val="24"/>
        </w:rPr>
        <w:tab/>
      </w:r>
    </w:p>
    <w:p w14:paraId="41481C4F" w14:textId="17960DF4" w:rsidR="00E239B4" w:rsidRPr="0069799C" w:rsidRDefault="00BB789B" w:rsidP="00B43424">
      <w:pPr>
        <w:pStyle w:val="Pagrindinistekstas2"/>
        <w:tabs>
          <w:tab w:val="left" w:pos="567"/>
          <w:tab w:val="left" w:pos="1200"/>
          <w:tab w:val="left" w:pos="1298"/>
        </w:tabs>
        <w:spacing w:after="0" w:line="240" w:lineRule="auto"/>
        <w:ind w:right="15"/>
        <w:jc w:val="both"/>
        <w:rPr>
          <w:rFonts w:eastAsia="Times New Roman"/>
          <w:color w:val="000000"/>
          <w:szCs w:val="24"/>
        </w:rPr>
      </w:pPr>
      <w:r w:rsidRPr="0069799C">
        <w:rPr>
          <w:szCs w:val="24"/>
        </w:rPr>
        <w:tab/>
      </w:r>
      <w:r w:rsidRPr="0069799C">
        <w:rPr>
          <w:szCs w:val="24"/>
          <w:lang w:val="lt-LT"/>
        </w:rPr>
        <w:t>4.1.3. nedelsdamas raštu informuoti Užsakovą apie bet kurias aplinkybes, kurios trukdo ar gali sutrukdyti Tiekėjui užbaigti paslaugų teikimą nustatytais terminais;</w:t>
      </w:r>
    </w:p>
    <w:p w14:paraId="0672D8B9" w14:textId="205D524C" w:rsidR="00E239B4" w:rsidRPr="0069799C" w:rsidRDefault="00E239B4" w:rsidP="00E239B4">
      <w:pPr>
        <w:pStyle w:val="Pagrindinistekstas1"/>
        <w:ind w:firstLine="540"/>
        <w:rPr>
          <w:rFonts w:ascii="Times New Roman" w:hAnsi="Times New Roman"/>
          <w:sz w:val="24"/>
          <w:szCs w:val="24"/>
          <w:lang w:val="lt-LT"/>
        </w:rPr>
      </w:pPr>
      <w:r w:rsidRPr="0069799C">
        <w:rPr>
          <w:rFonts w:ascii="Times New Roman" w:hAnsi="Times New Roman"/>
          <w:sz w:val="24"/>
          <w:szCs w:val="24"/>
          <w:lang w:val="lt-LT"/>
        </w:rPr>
        <w:t xml:space="preserve">4.1.4. užtikrinti, kad sutarties sudarymo momentu ir visą jos galiojimo laikotarpį </w:t>
      </w:r>
      <w:r w:rsidR="00D25B86" w:rsidRPr="0069799C">
        <w:rPr>
          <w:rFonts w:ascii="Times New Roman" w:hAnsi="Times New Roman"/>
          <w:sz w:val="24"/>
          <w:szCs w:val="24"/>
          <w:lang w:val="lt-LT"/>
        </w:rPr>
        <w:t>tiekėjo</w:t>
      </w:r>
      <w:r w:rsidRPr="0069799C">
        <w:rPr>
          <w:rFonts w:ascii="Times New Roman" w:hAnsi="Times New Roman"/>
          <w:sz w:val="24"/>
          <w:szCs w:val="24"/>
          <w:lang w:val="lt-LT"/>
        </w:rPr>
        <w:t xml:space="preserve"> darbuotojai turėtų reikiamą kvalifikaciją ir patirtį;</w:t>
      </w:r>
    </w:p>
    <w:p w14:paraId="79C88FF8" w14:textId="3929EE69" w:rsidR="00BB3DF7" w:rsidRPr="007A0F9E" w:rsidRDefault="004428FA"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 xml:space="preserve">4.1.5. </w:t>
      </w:r>
      <w:r w:rsidR="00E35B32" w:rsidRPr="007A0F9E">
        <w:rPr>
          <w:rFonts w:ascii="Times New Roman" w:hAnsi="Times New Roman"/>
          <w:bCs/>
          <w:sz w:val="24"/>
          <w:szCs w:val="24"/>
          <w:lang w:val="lt-LT"/>
        </w:rPr>
        <w:t>užtikrinti kad, žolės pjovimo paslaugoms</w:t>
      </w:r>
      <w:r w:rsidR="00BB3DF7" w:rsidRPr="007A0F9E">
        <w:rPr>
          <w:rFonts w:ascii="Times New Roman" w:hAnsi="Times New Roman"/>
          <w:bCs/>
          <w:sz w:val="24"/>
          <w:szCs w:val="24"/>
          <w:lang w:val="lt-LT"/>
        </w:rPr>
        <w:t xml:space="preserve"> naudojama </w:t>
      </w:r>
      <w:r w:rsidR="00BB3DF7" w:rsidRPr="007A0F9E">
        <w:rPr>
          <w:rFonts w:ascii="Times New Roman" w:hAnsi="Times New Roman"/>
          <w:sz w:val="24"/>
          <w:szCs w:val="24"/>
          <w:lang w:val="lt-LT"/>
        </w:rPr>
        <w:t xml:space="preserve">želdinių ir želdynų priežiūros motorinė technika turinti vidaus degimo variklį ar elektros variklį turi atitikti bent vieną iš šių minimalių aplinkos apsaugos kriterijų: </w:t>
      </w:r>
    </w:p>
    <w:p w14:paraId="0B072EED" w14:textId="77777777" w:rsidR="003543DC" w:rsidRPr="007A0F9E" w:rsidRDefault="00BB3DF7"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4.1.5.1. ne mažesnį kaip „Euro 6“ standartą, nustatytą Reglamentu (EB) Nr. 715/2007</w:t>
      </w:r>
      <w:r w:rsidR="003543DC" w:rsidRPr="007A0F9E">
        <w:rPr>
          <w:rFonts w:ascii="Times New Roman" w:hAnsi="Times New Roman"/>
          <w:sz w:val="24"/>
          <w:szCs w:val="24"/>
          <w:lang w:val="lt-LT"/>
        </w:rPr>
        <w:t>;</w:t>
      </w:r>
    </w:p>
    <w:p w14:paraId="503CB21A" w14:textId="77777777" w:rsidR="008B23CF" w:rsidRPr="007A0F9E" w:rsidRDefault="003543DC"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4.1.5.2.</w:t>
      </w:r>
      <w:r w:rsidR="00BB3DF7" w:rsidRPr="007A0F9E">
        <w:rPr>
          <w:rFonts w:ascii="Times New Roman" w:hAnsi="Times New Roman"/>
          <w:sz w:val="24"/>
          <w:szCs w:val="24"/>
          <w:lang w:val="lt-LT"/>
        </w:rPr>
        <w:t xml:space="preserve">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8B23CF" w:rsidRPr="007A0F9E">
        <w:rPr>
          <w:rFonts w:ascii="Times New Roman" w:hAnsi="Times New Roman"/>
          <w:sz w:val="24"/>
          <w:szCs w:val="24"/>
          <w:lang w:val="lt-LT"/>
        </w:rPr>
        <w:t>;</w:t>
      </w:r>
    </w:p>
    <w:p w14:paraId="40CDB49E" w14:textId="3136E1CA" w:rsidR="004428FA" w:rsidRPr="007A0F9E" w:rsidRDefault="008B23CF" w:rsidP="00BB3DF7">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BAA6505" w14:textId="7B91B6AB" w:rsidR="00BB3DF7" w:rsidRPr="007A0F9E" w:rsidRDefault="00747780" w:rsidP="00747780">
      <w:pPr>
        <w:pStyle w:val="Pagrindinistekstas1"/>
        <w:ind w:firstLine="540"/>
        <w:rPr>
          <w:rFonts w:ascii="Times New Roman" w:hAnsi="Times New Roman"/>
          <w:sz w:val="24"/>
          <w:szCs w:val="24"/>
          <w:lang w:val="lt-LT"/>
        </w:rPr>
      </w:pPr>
      <w:r w:rsidRPr="007A0F9E">
        <w:rPr>
          <w:rFonts w:ascii="Times New Roman" w:hAnsi="Times New Roman"/>
          <w:sz w:val="24"/>
          <w:szCs w:val="24"/>
          <w:lang w:val="lt-LT"/>
        </w:rPr>
        <w:t>4.1.5.4. akumuliatoriumi ar elektra varoma technika, kuri neišmeta teršalų.</w:t>
      </w:r>
    </w:p>
    <w:p w14:paraId="10A7B5A7" w14:textId="77777777" w:rsidR="0003009D" w:rsidRPr="0069799C" w:rsidRDefault="0003009D" w:rsidP="0003009D">
      <w:pPr>
        <w:pStyle w:val="Pagrindinistekstas2"/>
        <w:tabs>
          <w:tab w:val="left" w:pos="567"/>
          <w:tab w:val="left" w:pos="1200"/>
          <w:tab w:val="left" w:pos="1298"/>
        </w:tabs>
        <w:spacing w:after="0" w:line="240" w:lineRule="auto"/>
        <w:ind w:right="15" w:firstLine="540"/>
        <w:jc w:val="both"/>
        <w:rPr>
          <w:szCs w:val="24"/>
        </w:rPr>
      </w:pPr>
      <w:r w:rsidRPr="007A0F9E">
        <w:rPr>
          <w:szCs w:val="24"/>
        </w:rPr>
        <w:t>4.2. Užsakovas įsipareigoja:</w:t>
      </w:r>
    </w:p>
    <w:p w14:paraId="0CF08483" w14:textId="624014B4"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tab/>
        <w:t xml:space="preserve">4.2.1. sudaryti </w:t>
      </w:r>
      <w:r w:rsidR="00566695" w:rsidRPr="0069799C">
        <w:rPr>
          <w:szCs w:val="24"/>
        </w:rPr>
        <w:t>tiekėjui</w:t>
      </w:r>
      <w:r w:rsidRPr="0069799C">
        <w:rPr>
          <w:szCs w:val="24"/>
        </w:rPr>
        <w:t xml:space="preserve"> visas sąlygas, suteikti informaciją ar dokumentus, būtinus paslaugoms teikti;</w:t>
      </w:r>
    </w:p>
    <w:p w14:paraId="02185BF4" w14:textId="3607B825" w:rsidR="0003009D" w:rsidRPr="0069799C" w:rsidRDefault="0003009D" w:rsidP="0003009D">
      <w:pPr>
        <w:pStyle w:val="Pagrindinistekstas2"/>
        <w:tabs>
          <w:tab w:val="left" w:pos="567"/>
          <w:tab w:val="left" w:pos="1200"/>
          <w:tab w:val="left" w:pos="1298"/>
        </w:tabs>
        <w:spacing w:after="0" w:line="240" w:lineRule="auto"/>
        <w:ind w:right="15"/>
        <w:jc w:val="both"/>
        <w:rPr>
          <w:szCs w:val="24"/>
        </w:rPr>
      </w:pPr>
      <w:r w:rsidRPr="0069799C">
        <w:rPr>
          <w:szCs w:val="24"/>
        </w:rPr>
        <w:lastRenderedPageBreak/>
        <w:tab/>
        <w:t xml:space="preserve">4.2.2. glaudžiai bendradarbiauti </w:t>
      </w:r>
      <w:r w:rsidR="00734E81" w:rsidRPr="0069799C">
        <w:rPr>
          <w:szCs w:val="24"/>
        </w:rPr>
        <w:t xml:space="preserve">su </w:t>
      </w:r>
      <w:r w:rsidRPr="0069799C">
        <w:rPr>
          <w:szCs w:val="24"/>
        </w:rPr>
        <w:t>ti</w:t>
      </w:r>
      <w:r w:rsidR="00566695" w:rsidRPr="0069799C">
        <w:rPr>
          <w:szCs w:val="24"/>
        </w:rPr>
        <w:t>e</w:t>
      </w:r>
      <w:r w:rsidRPr="0069799C">
        <w:rPr>
          <w:szCs w:val="24"/>
        </w:rPr>
        <w:t>kėju, nuolat dalyvauti aptariant paslaugų teikimo eigoje kylančius klausimus;</w:t>
      </w:r>
    </w:p>
    <w:p w14:paraId="44826CB6" w14:textId="77777777" w:rsidR="00756C7E" w:rsidRDefault="0003009D" w:rsidP="00756C7E">
      <w:pPr>
        <w:pStyle w:val="Pagrindinistekstas2"/>
        <w:tabs>
          <w:tab w:val="left" w:pos="567"/>
          <w:tab w:val="left" w:pos="1200"/>
          <w:tab w:val="left" w:pos="1298"/>
        </w:tabs>
        <w:spacing w:after="0" w:line="240" w:lineRule="auto"/>
        <w:ind w:right="15"/>
        <w:jc w:val="both"/>
        <w:rPr>
          <w:szCs w:val="24"/>
        </w:rPr>
      </w:pPr>
      <w:r w:rsidRPr="0069799C">
        <w:rPr>
          <w:szCs w:val="24"/>
        </w:rPr>
        <w:tab/>
        <w:t>4.2.3. šioje sutartyje nurodytomis sąlygomis ir terminais ti</w:t>
      </w:r>
      <w:r w:rsidR="00E70928" w:rsidRPr="0069799C">
        <w:rPr>
          <w:szCs w:val="24"/>
        </w:rPr>
        <w:t>e</w:t>
      </w:r>
      <w:r w:rsidRPr="0069799C">
        <w:rPr>
          <w:szCs w:val="24"/>
        </w:rPr>
        <w:t>kėjui sumokėti už atliktas paslaugas</w:t>
      </w:r>
      <w:r w:rsidR="00756C7E">
        <w:rPr>
          <w:szCs w:val="24"/>
        </w:rPr>
        <w:t>;</w:t>
      </w:r>
    </w:p>
    <w:p w14:paraId="360D79F7" w14:textId="3758362D" w:rsidR="00756C7E" w:rsidRPr="00756C7E" w:rsidRDefault="00756C7E" w:rsidP="00756C7E">
      <w:pPr>
        <w:pStyle w:val="Pagrindinistekstas2"/>
        <w:tabs>
          <w:tab w:val="left" w:pos="567"/>
          <w:tab w:val="left" w:pos="1200"/>
          <w:tab w:val="left" w:pos="1298"/>
        </w:tabs>
        <w:spacing w:after="0" w:line="240" w:lineRule="auto"/>
        <w:ind w:right="15"/>
        <w:jc w:val="both"/>
        <w:rPr>
          <w:szCs w:val="24"/>
        </w:rPr>
      </w:pPr>
      <w:r>
        <w:rPr>
          <w:szCs w:val="24"/>
        </w:rPr>
        <w:tab/>
      </w:r>
      <w:r w:rsidRPr="000178EC">
        <w:rPr>
          <w:szCs w:val="24"/>
        </w:rPr>
        <w:t xml:space="preserve">4.2.4. </w:t>
      </w:r>
      <w:r w:rsidRPr="000178EC">
        <w:rPr>
          <w:szCs w:val="24"/>
          <w:lang w:val="lt-LT"/>
        </w:rPr>
        <w:t>prašyti Tiekėjo pateikti informaciją ir/ar dokumentus, kurie įrodytų Tiekėjo aplinkosaugos reikalavimų, numatytų Sutarties 4.1.5 p., laikymąsi.</w:t>
      </w:r>
    </w:p>
    <w:p w14:paraId="0ECA4936" w14:textId="77777777" w:rsidR="003553F3" w:rsidRDefault="003553F3" w:rsidP="00AE7E12">
      <w:pPr>
        <w:pStyle w:val="Pagrindinistekstas2"/>
        <w:tabs>
          <w:tab w:val="left" w:pos="567"/>
          <w:tab w:val="left" w:pos="1200"/>
          <w:tab w:val="left" w:pos="1298"/>
        </w:tabs>
        <w:spacing w:after="0" w:line="240" w:lineRule="auto"/>
        <w:ind w:right="15"/>
        <w:jc w:val="center"/>
        <w:rPr>
          <w:b/>
          <w:bCs/>
          <w:szCs w:val="24"/>
        </w:rPr>
      </w:pPr>
    </w:p>
    <w:p w14:paraId="722B8630" w14:textId="6B3942F3"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B450A8">
      <w:pPr>
        <w:snapToGrid w:val="0"/>
        <w:spacing w:after="0" w:line="240" w:lineRule="auto"/>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4A26E646"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000F0888"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lastRenderedPageBreak/>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7E61E5B5"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1452BD89" w14:textId="77777777" w:rsidR="00330F72" w:rsidRPr="00CC704F" w:rsidRDefault="00330F72" w:rsidP="002E5EB3">
      <w:pPr>
        <w:pStyle w:val="Pagrindinistekstas"/>
        <w:spacing w:after="0" w:line="240" w:lineRule="auto"/>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07B27149" w14:textId="3C3D887A" w:rsidR="00571776" w:rsidRDefault="00025512" w:rsidP="00703267">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AB80574" w14:textId="77777777" w:rsidR="00734E81" w:rsidRPr="00703267" w:rsidRDefault="00734E81" w:rsidP="00812451">
      <w:pPr>
        <w:spacing w:after="0" w:line="240" w:lineRule="auto"/>
        <w:jc w:val="both"/>
        <w:rPr>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11.1. Nei viena Šalis nėra laikoma pažeidusia Sutartį arba nevykdančia savo įsipareigojimų pagal ją, jei įsipareigojimus vykdyti jai trukdo nenugalimos jėgos (force majeure) aplinkybės, </w:t>
      </w:r>
      <w:r w:rsidRPr="00184D59">
        <w:rPr>
          <w:rFonts w:eastAsia="Times New Roman"/>
          <w:color w:val="000000"/>
          <w:szCs w:val="24"/>
          <w:lang w:eastAsia="lt-LT"/>
        </w:rPr>
        <w:lastRenderedPageBreak/>
        <w:t>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E530959" w14:textId="77777777" w:rsidR="00330F72" w:rsidRPr="00742E6F" w:rsidRDefault="00330F72" w:rsidP="00DE146C">
      <w:pPr>
        <w:snapToGrid w:val="0"/>
        <w:spacing w:after="0" w:line="240" w:lineRule="auto"/>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3E8A8724" w14:textId="632286C7" w:rsidR="00734E81" w:rsidRDefault="00C0379C" w:rsidP="00812451">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D8F53B1"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3C80B3F0" w14:textId="5A329F9F" w:rsidR="00C0379C" w:rsidRDefault="00123496" w:rsidP="00734E81">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812451">
        <w:rPr>
          <w:rFonts w:eastAsia="Times New Roman"/>
          <w:sz w:val="24"/>
          <w:szCs w:val="24"/>
          <w:lang w:val="lt-LT"/>
        </w:rPr>
        <w:t>I:</w:t>
      </w:r>
    </w:p>
    <w:p w14:paraId="298D184A"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1. Techninė specifikacija.</w:t>
      </w:r>
    </w:p>
    <w:p w14:paraId="24E9A44E" w14:textId="77777777" w:rsidR="00812451" w:rsidRPr="003314CD" w:rsidRDefault="00812451" w:rsidP="00812451">
      <w:pPr>
        <w:pStyle w:val="Pagrindinistekstas"/>
        <w:spacing w:after="0" w:line="240" w:lineRule="auto"/>
        <w:ind w:firstLine="720"/>
        <w:jc w:val="both"/>
        <w:rPr>
          <w:sz w:val="24"/>
          <w:szCs w:val="24"/>
          <w:lang w:val="lt-LT"/>
        </w:rPr>
      </w:pPr>
      <w:r w:rsidRPr="003314CD">
        <w:rPr>
          <w:sz w:val="24"/>
          <w:szCs w:val="24"/>
          <w:lang w:val="lt-LT"/>
        </w:rPr>
        <w:t>2. Tiekėjo pasiūlymas.</w:t>
      </w:r>
    </w:p>
    <w:p w14:paraId="537C390F" w14:textId="77777777" w:rsidR="00AF7F41" w:rsidRPr="0056286E" w:rsidRDefault="00AF7F41" w:rsidP="00734E81">
      <w:pPr>
        <w:pStyle w:val="Pagrindinistekstas"/>
        <w:spacing w:after="0" w:line="240" w:lineRule="auto"/>
        <w:ind w:firstLine="567"/>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34762A6B" w14:textId="3BE53B79" w:rsidR="00382AA6" w:rsidRPr="009E086E" w:rsidRDefault="00382AA6" w:rsidP="00E62A5F">
            <w:pPr>
              <w:spacing w:after="0" w:line="240" w:lineRule="auto"/>
              <w:jc w:val="both"/>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330F72">
                <w:rPr>
                  <w:color w:val="0000FF"/>
                  <w:szCs w:val="24"/>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7D2C3D8C" w14:textId="6427597C" w:rsidR="00382AA6" w:rsidRPr="009E086E" w:rsidRDefault="00382AA6" w:rsidP="00E62A5F">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3D68" w14:textId="77777777" w:rsidR="004D7087" w:rsidRDefault="004D7087">
      <w:pPr>
        <w:spacing w:after="0" w:line="240" w:lineRule="auto"/>
      </w:pPr>
      <w:r>
        <w:separator/>
      </w:r>
    </w:p>
  </w:endnote>
  <w:endnote w:type="continuationSeparator" w:id="0">
    <w:p w14:paraId="6088125E" w14:textId="77777777" w:rsidR="004D7087" w:rsidRDefault="004D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2FE7" w14:textId="77777777" w:rsidR="004D7087" w:rsidRDefault="004D7087">
      <w:pPr>
        <w:spacing w:after="0" w:line="240" w:lineRule="auto"/>
      </w:pPr>
      <w:r>
        <w:separator/>
      </w:r>
    </w:p>
  </w:footnote>
  <w:footnote w:type="continuationSeparator" w:id="0">
    <w:p w14:paraId="723E88BB" w14:textId="77777777" w:rsidR="004D7087" w:rsidRDefault="004D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08E45698" w:rsidR="007D6EDD" w:rsidRPr="007F1168" w:rsidRDefault="007D6EDD" w:rsidP="007D6EDD">
    <w:pPr>
      <w:pStyle w:val="Antrats"/>
      <w:jc w:val="right"/>
      <w:rPr>
        <w:iCs/>
        <w:sz w:val="24"/>
        <w:szCs w:val="24"/>
      </w:rPr>
    </w:pPr>
    <w:r w:rsidRPr="007F1168">
      <w:rPr>
        <w:iCs/>
        <w:sz w:val="24"/>
        <w:szCs w:val="24"/>
      </w:rPr>
      <w:t xml:space="preserve">Versija Nr. </w:t>
    </w:r>
    <w:r w:rsidR="0016738D">
      <w:rPr>
        <w:iCs/>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44A"/>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8EC"/>
    <w:rsid w:val="00017943"/>
    <w:rsid w:val="00017F20"/>
    <w:rsid w:val="0002002E"/>
    <w:rsid w:val="00020432"/>
    <w:rsid w:val="0002156D"/>
    <w:rsid w:val="00021B20"/>
    <w:rsid w:val="00021CD1"/>
    <w:rsid w:val="00021DD2"/>
    <w:rsid w:val="00021FF9"/>
    <w:rsid w:val="00022948"/>
    <w:rsid w:val="00023776"/>
    <w:rsid w:val="000240A3"/>
    <w:rsid w:val="00024269"/>
    <w:rsid w:val="000244C6"/>
    <w:rsid w:val="00024698"/>
    <w:rsid w:val="00025266"/>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1F26"/>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87B"/>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1B0"/>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88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65E"/>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38D"/>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A77"/>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2D8"/>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EB3"/>
    <w:rsid w:val="002E5F32"/>
    <w:rsid w:val="002E5FE5"/>
    <w:rsid w:val="002E6268"/>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44B"/>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42"/>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0F72"/>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3DC"/>
    <w:rsid w:val="00354E51"/>
    <w:rsid w:val="0035531B"/>
    <w:rsid w:val="003553F3"/>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3DF"/>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DE0"/>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81C"/>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140"/>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667"/>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CD4"/>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8FA"/>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BCB"/>
    <w:rsid w:val="00450EDD"/>
    <w:rsid w:val="004517A5"/>
    <w:rsid w:val="00451C71"/>
    <w:rsid w:val="004521FC"/>
    <w:rsid w:val="004529B0"/>
    <w:rsid w:val="0045303C"/>
    <w:rsid w:val="004531BC"/>
    <w:rsid w:val="00454514"/>
    <w:rsid w:val="00454A55"/>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0F39"/>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087"/>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5CE"/>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352"/>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77FA0"/>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6AD"/>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385"/>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8D2"/>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0EAB"/>
    <w:rsid w:val="00651081"/>
    <w:rsid w:val="00651A84"/>
    <w:rsid w:val="0065216D"/>
    <w:rsid w:val="006524F9"/>
    <w:rsid w:val="006526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6E66"/>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99C"/>
    <w:rsid w:val="006A0A40"/>
    <w:rsid w:val="006A0C0B"/>
    <w:rsid w:val="006A0C8C"/>
    <w:rsid w:val="006A0EB6"/>
    <w:rsid w:val="006A140D"/>
    <w:rsid w:val="006A1607"/>
    <w:rsid w:val="006A16F7"/>
    <w:rsid w:val="006A1BB2"/>
    <w:rsid w:val="006A1C55"/>
    <w:rsid w:val="006A2170"/>
    <w:rsid w:val="006A2261"/>
    <w:rsid w:val="006A28EE"/>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A65"/>
    <w:rsid w:val="006D2B5A"/>
    <w:rsid w:val="006D33CF"/>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41"/>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267"/>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4B7B"/>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D9"/>
    <w:rsid w:val="00731BE4"/>
    <w:rsid w:val="00731CE0"/>
    <w:rsid w:val="00731F26"/>
    <w:rsid w:val="0073208D"/>
    <w:rsid w:val="00732527"/>
    <w:rsid w:val="00733133"/>
    <w:rsid w:val="0073343D"/>
    <w:rsid w:val="007338C0"/>
    <w:rsid w:val="00733986"/>
    <w:rsid w:val="0073401A"/>
    <w:rsid w:val="00734E81"/>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47780"/>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6C7E"/>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1FFF"/>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98B"/>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4DD1"/>
    <w:rsid w:val="00784F1D"/>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0F9E"/>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6A02"/>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A4C"/>
    <w:rsid w:val="007C0E92"/>
    <w:rsid w:val="007C0FA8"/>
    <w:rsid w:val="007C1276"/>
    <w:rsid w:val="007C167B"/>
    <w:rsid w:val="007C1CF5"/>
    <w:rsid w:val="007C1D14"/>
    <w:rsid w:val="007C27BF"/>
    <w:rsid w:val="007C297B"/>
    <w:rsid w:val="007C2994"/>
    <w:rsid w:val="007C3CC8"/>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9AD"/>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51"/>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557"/>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87F5D"/>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3CF"/>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EBE"/>
    <w:rsid w:val="008D5F84"/>
    <w:rsid w:val="008D6680"/>
    <w:rsid w:val="008D765B"/>
    <w:rsid w:val="008D7A3D"/>
    <w:rsid w:val="008D7C69"/>
    <w:rsid w:val="008D7FB3"/>
    <w:rsid w:val="008E027D"/>
    <w:rsid w:val="008E03EE"/>
    <w:rsid w:val="008E0913"/>
    <w:rsid w:val="008E0AC4"/>
    <w:rsid w:val="008E0BA8"/>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4F7"/>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901"/>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055"/>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921"/>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2ECA"/>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5F1"/>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3E"/>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AF7F41"/>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24"/>
    <w:rsid w:val="00B434E7"/>
    <w:rsid w:val="00B436F8"/>
    <w:rsid w:val="00B43731"/>
    <w:rsid w:val="00B43A83"/>
    <w:rsid w:val="00B4418A"/>
    <w:rsid w:val="00B442BA"/>
    <w:rsid w:val="00B44580"/>
    <w:rsid w:val="00B44AB5"/>
    <w:rsid w:val="00B44EFC"/>
    <w:rsid w:val="00B450A8"/>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32"/>
    <w:rsid w:val="00BA15F7"/>
    <w:rsid w:val="00BA1650"/>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3DF7"/>
    <w:rsid w:val="00BB466D"/>
    <w:rsid w:val="00BB4A36"/>
    <w:rsid w:val="00BB4F15"/>
    <w:rsid w:val="00BB5A00"/>
    <w:rsid w:val="00BB5D8A"/>
    <w:rsid w:val="00BB5E35"/>
    <w:rsid w:val="00BB6BE7"/>
    <w:rsid w:val="00BB6C2D"/>
    <w:rsid w:val="00BB6ED7"/>
    <w:rsid w:val="00BB789B"/>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253"/>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D4"/>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A35"/>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451"/>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371"/>
    <w:rsid w:val="00CE0453"/>
    <w:rsid w:val="00CE1224"/>
    <w:rsid w:val="00CE15C0"/>
    <w:rsid w:val="00CE17F6"/>
    <w:rsid w:val="00CE2302"/>
    <w:rsid w:val="00CE24A9"/>
    <w:rsid w:val="00CE26F3"/>
    <w:rsid w:val="00CE316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C76"/>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0BF"/>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0B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948"/>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A7A76"/>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A4"/>
    <w:rsid w:val="00DD7CF9"/>
    <w:rsid w:val="00DD7FB0"/>
    <w:rsid w:val="00DE019B"/>
    <w:rsid w:val="00DE04E8"/>
    <w:rsid w:val="00DE10C9"/>
    <w:rsid w:val="00DE146C"/>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6D52"/>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5B32"/>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08C7"/>
    <w:rsid w:val="00E6109D"/>
    <w:rsid w:val="00E617F8"/>
    <w:rsid w:val="00E61847"/>
    <w:rsid w:val="00E618A2"/>
    <w:rsid w:val="00E6237F"/>
    <w:rsid w:val="00E62778"/>
    <w:rsid w:val="00E62816"/>
    <w:rsid w:val="00E62A5F"/>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4D8"/>
    <w:rsid w:val="00E85A5C"/>
    <w:rsid w:val="00E86392"/>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04A"/>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1E36"/>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78"/>
    <w:rsid w:val="00EF40BE"/>
    <w:rsid w:val="00EF42A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38C9"/>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0D9"/>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112"/>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368"/>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1,Lentele"/>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9314</Words>
  <Characters>5310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14595</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2</cp:revision>
  <cp:lastPrinted>2019-01-29T08:52:00Z</cp:lastPrinted>
  <dcterms:created xsi:type="dcterms:W3CDTF">2025-08-07T08:10:00Z</dcterms:created>
  <dcterms:modified xsi:type="dcterms:W3CDTF">2025-08-07T08:10:00Z</dcterms:modified>
</cp:coreProperties>
</file>