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0289"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493E1D42" w14:textId="33D6685B"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02337B">
        <w:rPr>
          <w:rFonts w:eastAsia="Calibri"/>
          <w:sz w:val="22"/>
          <w:szCs w:val="22"/>
          <w:bdr w:val="none" w:sz="0" w:space="0" w:color="auto" w:frame="1"/>
          <w:lang w:val="lt-LT"/>
        </w:rPr>
        <w:t>202</w:t>
      </w:r>
      <w:r w:rsidR="00D82912">
        <w:rPr>
          <w:rFonts w:eastAsia="Calibri"/>
          <w:sz w:val="22"/>
          <w:szCs w:val="22"/>
          <w:bdr w:val="none" w:sz="0" w:space="0" w:color="auto" w:frame="1"/>
          <w:lang w:val="lt-LT"/>
        </w:rPr>
        <w:t>5</w:t>
      </w:r>
      <w:r w:rsidR="0002337B">
        <w:rPr>
          <w:rFonts w:eastAsia="Calibri"/>
          <w:sz w:val="22"/>
          <w:szCs w:val="22"/>
          <w:bdr w:val="none" w:sz="0" w:space="0" w:color="auto" w:frame="1"/>
          <w:lang w:val="lt-LT"/>
        </w:rPr>
        <w:t xml:space="preserve"> m. </w:t>
      </w:r>
      <w:r w:rsidR="009C115F">
        <w:rPr>
          <w:rFonts w:eastAsia="Calibri"/>
          <w:sz w:val="22"/>
          <w:szCs w:val="22"/>
          <w:bdr w:val="none" w:sz="0" w:space="0" w:color="auto" w:frame="1"/>
          <w:lang w:val="lt-LT"/>
        </w:rPr>
        <w:t xml:space="preserve">liepos </w:t>
      </w:r>
      <w:r w:rsidR="00D85BB0">
        <w:rPr>
          <w:rFonts w:eastAsia="Calibri"/>
          <w:sz w:val="22"/>
          <w:szCs w:val="22"/>
          <w:bdr w:val="none" w:sz="0" w:space="0" w:color="auto" w:frame="1"/>
          <w:lang w:val="lt-LT"/>
        </w:rPr>
        <w:t>9</w:t>
      </w:r>
      <w:r w:rsidR="00284B67">
        <w:rPr>
          <w:rFonts w:eastAsia="Calibri"/>
          <w:sz w:val="22"/>
          <w:szCs w:val="22"/>
          <w:bdr w:val="none" w:sz="0" w:space="0" w:color="auto" w:frame="1"/>
          <w:lang w:val="lt-LT"/>
        </w:rPr>
        <w:t xml:space="preserve"> </w:t>
      </w:r>
      <w:r w:rsidR="00351DB8">
        <w:rPr>
          <w:rFonts w:eastAsia="Calibri"/>
          <w:sz w:val="22"/>
          <w:szCs w:val="22"/>
          <w:bdr w:val="none" w:sz="0" w:space="0" w:color="auto" w:frame="1"/>
          <w:lang w:val="lt-LT"/>
        </w:rPr>
        <w:t>d. protokolu Nr. 2</w:t>
      </w:r>
      <w:r w:rsidR="00147A4D">
        <w:rPr>
          <w:rFonts w:eastAsia="Calibri"/>
          <w:sz w:val="22"/>
          <w:szCs w:val="22"/>
          <w:bdr w:val="none" w:sz="0" w:space="0" w:color="auto" w:frame="1"/>
          <w:lang w:val="lt-LT"/>
        </w:rPr>
        <w:t>5</w:t>
      </w:r>
      <w:r w:rsidR="00127DF1">
        <w:rPr>
          <w:rFonts w:eastAsia="Calibri"/>
          <w:sz w:val="22"/>
          <w:szCs w:val="22"/>
          <w:bdr w:val="none" w:sz="0" w:space="0" w:color="auto" w:frame="1"/>
          <w:lang w:val="lt-LT"/>
        </w:rPr>
        <w:t>VPK-</w:t>
      </w:r>
      <w:r w:rsidR="009C115F">
        <w:rPr>
          <w:rFonts w:eastAsia="Calibri"/>
          <w:sz w:val="22"/>
          <w:szCs w:val="22"/>
          <w:bdr w:val="none" w:sz="0" w:space="0" w:color="auto" w:frame="1"/>
          <w:lang w:val="lt-LT"/>
        </w:rPr>
        <w:t>21</w:t>
      </w:r>
      <w:r w:rsidR="00D85BB0">
        <w:rPr>
          <w:rFonts w:eastAsia="Calibri"/>
          <w:sz w:val="22"/>
          <w:szCs w:val="22"/>
          <w:bdr w:val="none" w:sz="0" w:space="0" w:color="auto" w:frame="1"/>
          <w:lang w:val="lt-LT"/>
        </w:rPr>
        <w:t>70</w:t>
      </w:r>
    </w:p>
    <w:p w14:paraId="6EF53E7F" w14:textId="77777777" w:rsidR="00BE0A8E" w:rsidRPr="00E52C9C" w:rsidRDefault="00BE0A8E" w:rsidP="00BE0A8E">
      <w:pPr>
        <w:pStyle w:val="Body2"/>
        <w:rPr>
          <w:lang w:val="lt-LT"/>
        </w:rPr>
      </w:pPr>
    </w:p>
    <w:p w14:paraId="516B7FF4" w14:textId="77777777"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24188A2F"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641F6324" w14:textId="4787E0FB" w:rsidR="00D82912" w:rsidRDefault="000A5E41" w:rsidP="00FE7398">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REAGENTAI IR PAGALBINĖS PRIEMONĖS BIOBANKO SKYRIUI</w:t>
      </w:r>
      <w:r w:rsidR="003C2FE6" w:rsidRPr="00B65A54">
        <w:rPr>
          <w:rFonts w:eastAsia="Times New Roman" w:cs="Times New Roman"/>
          <w:b/>
          <w:color w:val="auto"/>
          <w:sz w:val="24"/>
          <w:szCs w:val="24"/>
          <w:lang w:val="lt-LT"/>
        </w:rPr>
        <w:t xml:space="preserve"> </w:t>
      </w:r>
      <w:r w:rsidR="00B65A54" w:rsidRPr="00B65A54">
        <w:rPr>
          <w:rFonts w:eastAsia="Times New Roman" w:cs="Times New Roman"/>
          <w:b/>
          <w:color w:val="auto"/>
          <w:sz w:val="24"/>
          <w:szCs w:val="24"/>
          <w:lang w:val="lt-LT"/>
        </w:rPr>
        <w:t>(</w:t>
      </w:r>
      <w:r>
        <w:rPr>
          <w:rFonts w:eastAsia="Times New Roman" w:cs="Times New Roman"/>
          <w:b/>
          <w:color w:val="auto"/>
          <w:sz w:val="24"/>
          <w:szCs w:val="24"/>
          <w:lang w:val="lt-LT"/>
        </w:rPr>
        <w:t>10616</w:t>
      </w:r>
      <w:r w:rsidR="00B65A54" w:rsidRPr="00B65A54">
        <w:rPr>
          <w:rFonts w:eastAsia="Times New Roman" w:cs="Times New Roman"/>
          <w:b/>
          <w:color w:val="auto"/>
          <w:sz w:val="24"/>
          <w:szCs w:val="24"/>
          <w:lang w:val="lt-LT"/>
        </w:rPr>
        <w:t>)</w:t>
      </w:r>
    </w:p>
    <w:p w14:paraId="45244C28" w14:textId="77777777" w:rsidR="00B65A54" w:rsidRPr="00FE7398" w:rsidRDefault="00B65A54" w:rsidP="00FE7398">
      <w:pPr>
        <w:pStyle w:val="Body2"/>
        <w:jc w:val="center"/>
        <w:rPr>
          <w:rFonts w:eastAsia="Times New Roman" w:cs="Times New Roman"/>
          <w:b/>
          <w:color w:val="auto"/>
          <w:sz w:val="24"/>
          <w:szCs w:val="24"/>
          <w:lang w:val="lt-LT"/>
        </w:rPr>
      </w:pPr>
    </w:p>
    <w:p w14:paraId="08734E16" w14:textId="1B7EF30F" w:rsidR="009C5D91" w:rsidRPr="00E52C9C"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r w:rsidR="00F63F6A" w:rsidRPr="00E52C9C">
        <w:rPr>
          <w:color w:val="000000" w:themeColor="text1"/>
        </w:rPr>
        <w:t xml:space="preserve">VšĮ Vilniaus universiteto ligoninė Santaros klinikos (toliau - </w:t>
      </w:r>
      <w:r w:rsidR="006D4DF7" w:rsidRPr="00E52C9C">
        <w:rPr>
          <w:color w:val="000000" w:themeColor="text1"/>
        </w:rPr>
        <w:t>PO</w:t>
      </w:r>
      <w:r w:rsidR="00F63F6A" w:rsidRPr="00E52C9C">
        <w:rPr>
          <w:color w:val="000000" w:themeColor="text1"/>
        </w:rPr>
        <w:t>), vykdydama viešąjį pirkimą numato įsigyti</w:t>
      </w:r>
      <w:r w:rsidRPr="00E52C9C">
        <w:rPr>
          <w:color w:val="000000" w:themeColor="text1"/>
          <w:lang w:val="lt-LT"/>
        </w:rPr>
        <w:t xml:space="preserve"> </w:t>
      </w:r>
      <w:r w:rsidR="000A5E41">
        <w:rPr>
          <w:color w:val="000000" w:themeColor="text1"/>
          <w:lang w:val="lt-LT"/>
        </w:rPr>
        <w:t>reagentus ir pagalbines priemones Biobanko skyriui</w:t>
      </w:r>
      <w:r w:rsidR="006E43AB" w:rsidRPr="006E43AB">
        <w:rPr>
          <w:color w:val="000000" w:themeColor="text1"/>
          <w:lang w:val="lt-LT"/>
        </w:rPr>
        <w:t xml:space="preserve"> </w:t>
      </w:r>
      <w:r w:rsidRPr="00E52C9C">
        <w:rPr>
          <w:color w:val="000000" w:themeColor="text1"/>
          <w:lang w:val="lt-LT"/>
        </w:rPr>
        <w:t>(toliau - prekės)</w:t>
      </w:r>
      <w:r w:rsidR="00116B0B" w:rsidRPr="00E52C9C">
        <w:rPr>
          <w:color w:val="FF0000"/>
          <w:lang w:val="lt-LT"/>
        </w:rPr>
        <w:t>.</w:t>
      </w:r>
    </w:p>
    <w:p w14:paraId="4A8748E1" w14:textId="77777777" w:rsidR="009C5D91" w:rsidRPr="00E52C9C" w:rsidRDefault="004D35E3">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 xml:space="preserve">PO vykdo </w:t>
      </w:r>
      <w:r w:rsidR="00BE5828" w:rsidRPr="00E52C9C">
        <w:rPr>
          <w:color w:val="auto"/>
          <w:lang w:val="lt-LT"/>
        </w:rPr>
        <w:t>tarptautinį</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būdu.</w:t>
      </w:r>
    </w:p>
    <w:p w14:paraId="4303C3FE" w14:textId="77777777" w:rsidR="009C5D91" w:rsidRPr="00E52C9C" w:rsidRDefault="004D35E3">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0282C277" w14:textId="64BDD0BF" w:rsidR="009C5D91" w:rsidRPr="00E52C9C" w:rsidRDefault="004D35E3" w:rsidP="007D4B46">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Tiesioginį ryšį su tiekėjais įgaliotas palaikyti perkančiosios organizacijos atstovas</w:t>
      </w:r>
      <w:r w:rsidR="00116B0B" w:rsidRPr="00E52C9C">
        <w:rPr>
          <w:color w:val="000000" w:themeColor="text1"/>
          <w:lang w:val="lt-LT"/>
        </w:rPr>
        <w:t>:</w:t>
      </w:r>
      <w:r w:rsidR="007D4B46" w:rsidRPr="00E52C9C">
        <w:rPr>
          <w:color w:val="000000" w:themeColor="text1"/>
          <w:lang w:val="lt-LT"/>
        </w:rPr>
        <w:t xml:space="preserve"> </w:t>
      </w:r>
      <w:r w:rsidR="00116B0B" w:rsidRPr="00E52C9C">
        <w:rPr>
          <w:color w:val="000000" w:themeColor="text1"/>
          <w:lang w:val="lt-LT"/>
        </w:rPr>
        <w:t>Inga Šimonė, vyresnioji viešųjų pirkimų specialistė, tel. +370 52501332, el. p. inga.simone@sant</w:t>
      </w:r>
      <w:r w:rsidR="000F1ABC">
        <w:rPr>
          <w:color w:val="000000" w:themeColor="text1"/>
          <w:lang w:val="lt-LT"/>
        </w:rPr>
        <w:t xml:space="preserve">a.lt, Santariškių g. </w:t>
      </w:r>
      <w:r w:rsidR="00B65A54">
        <w:rPr>
          <w:color w:val="000000" w:themeColor="text1"/>
          <w:lang w:val="lt-LT"/>
        </w:rPr>
        <w:t>4</w:t>
      </w:r>
      <w:r w:rsidR="000F1ABC">
        <w:rPr>
          <w:color w:val="000000" w:themeColor="text1"/>
          <w:lang w:val="lt-LT"/>
        </w:rPr>
        <w:t>, LT-08604</w:t>
      </w:r>
      <w:r w:rsidR="00116B0B" w:rsidRPr="00E52C9C">
        <w:rPr>
          <w:color w:val="000000" w:themeColor="text1"/>
          <w:lang w:val="lt-LT"/>
        </w:rPr>
        <w:t xml:space="preserve"> Vilnius.  </w:t>
      </w:r>
    </w:p>
    <w:p w14:paraId="6D6B04E0" w14:textId="2246895F" w:rsidR="001603A9" w:rsidRDefault="004D35E3" w:rsidP="001603A9">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D65203">
        <w:rPr>
          <w:color w:val="000000" w:themeColor="text1"/>
          <w:lang w:val="lt-LT"/>
        </w:rPr>
        <w:t xml:space="preserve">jektas yra </w:t>
      </w:r>
      <w:r w:rsidR="000A5E41">
        <w:rPr>
          <w:color w:val="000000" w:themeColor="text1"/>
          <w:lang w:val="lt-LT"/>
        </w:rPr>
        <w:t>reagentai ir pagalbinės priemonės</w:t>
      </w:r>
      <w:r w:rsidR="000F1ABC">
        <w:rPr>
          <w:color w:val="000000" w:themeColor="text1"/>
          <w:lang w:val="lt-LT"/>
        </w:rPr>
        <w:t>.</w:t>
      </w:r>
    </w:p>
    <w:p w14:paraId="75BA6B5F" w14:textId="45DAC1ED" w:rsidR="007400AD" w:rsidRDefault="00B00ADE" w:rsidP="0072416C">
      <w:pPr>
        <w:pStyle w:val="Body2"/>
        <w:ind w:firstLine="720"/>
        <w:rPr>
          <w:color w:val="000000" w:themeColor="text1"/>
          <w:lang w:val="lt-LT"/>
        </w:rPr>
      </w:pPr>
      <w:r w:rsidRPr="007400AD">
        <w:rPr>
          <w:color w:val="000000" w:themeColor="text1"/>
          <w:lang w:val="lt-LT"/>
        </w:rPr>
        <w:t>6</w:t>
      </w:r>
      <w:r w:rsidR="00E87DAD" w:rsidRPr="007400AD">
        <w:rPr>
          <w:color w:val="000000" w:themeColor="text1"/>
          <w:lang w:val="lt-LT"/>
        </w:rPr>
        <w:t xml:space="preserve">. </w:t>
      </w:r>
      <w:r w:rsidR="00D65203" w:rsidRPr="007400AD">
        <w:rPr>
          <w:color w:val="000000" w:themeColor="text1"/>
          <w:lang w:val="lt-LT"/>
        </w:rPr>
        <w:t>Pirkimas</w:t>
      </w:r>
      <w:r w:rsidR="006E43AB" w:rsidRPr="007400AD">
        <w:rPr>
          <w:color w:val="000000" w:themeColor="text1"/>
          <w:lang w:val="lt-LT"/>
        </w:rPr>
        <w:t xml:space="preserve"> </w:t>
      </w:r>
      <w:r w:rsidR="00D82912">
        <w:rPr>
          <w:color w:val="000000" w:themeColor="text1"/>
          <w:lang w:val="lt-LT"/>
        </w:rPr>
        <w:t xml:space="preserve">skaidomas į </w:t>
      </w:r>
      <w:r w:rsidR="000A5E41">
        <w:rPr>
          <w:color w:val="000000" w:themeColor="text1"/>
          <w:lang w:val="lt-LT"/>
        </w:rPr>
        <w:t>19</w:t>
      </w:r>
      <w:r w:rsidR="00D82912">
        <w:rPr>
          <w:color w:val="000000" w:themeColor="text1"/>
          <w:lang w:val="lt-LT"/>
        </w:rPr>
        <w:t xml:space="preserve"> dali</w:t>
      </w:r>
      <w:r w:rsidR="000A5E41">
        <w:rPr>
          <w:color w:val="000000" w:themeColor="text1"/>
          <w:lang w:val="lt-LT"/>
        </w:rPr>
        <w:t>ų</w:t>
      </w:r>
      <w:r w:rsidR="00D82912">
        <w:rPr>
          <w:color w:val="000000" w:themeColor="text1"/>
          <w:lang w:val="lt-LT"/>
        </w:rPr>
        <w:t>.</w:t>
      </w:r>
    </w:p>
    <w:p w14:paraId="30D5CA00" w14:textId="013844E8" w:rsidR="00B65A54" w:rsidRDefault="00B65A54" w:rsidP="00B65A54">
      <w:pPr>
        <w:pStyle w:val="Body2"/>
        <w:ind w:firstLine="720"/>
        <w:rPr>
          <w:color w:val="000000" w:themeColor="text1"/>
          <w:lang w:val="lt-LT"/>
        </w:rPr>
      </w:pPr>
      <w:r w:rsidRPr="00E52C9C">
        <w:rPr>
          <w:color w:val="000000" w:themeColor="text1"/>
          <w:lang w:val="lt-LT"/>
        </w:rPr>
        <w:t>7. Reikalavimai pirkimo objektui nurodyti SPS 1 priede „Techninė specifikacija</w:t>
      </w:r>
      <w:r>
        <w:rPr>
          <w:color w:val="000000" w:themeColor="text1"/>
          <w:lang w:val="lt-LT"/>
        </w:rPr>
        <w:t xml:space="preserve"> ir įkainiai</w:t>
      </w:r>
      <w:r w:rsidRPr="00E52C9C">
        <w:rPr>
          <w:color w:val="000000" w:themeColor="text1"/>
          <w:lang w:val="lt-LT"/>
        </w:rPr>
        <w:t xml:space="preserve">“ ir SPS 2 priede „Viešojo pirkimo sutarties projektas“. </w:t>
      </w:r>
    </w:p>
    <w:p w14:paraId="2DA83F50" w14:textId="77777777" w:rsidR="00116B0B" w:rsidRPr="00E52C9C" w:rsidRDefault="004D35E3" w:rsidP="00116B0B">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Pr="00E52C9C">
        <w:rPr>
          <w:color w:val="000000" w:themeColor="text1"/>
          <w:lang w:val="lt-LT"/>
        </w:rPr>
        <w:t xml:space="preserve"> </w:t>
      </w:r>
      <w:r w:rsidR="00116B0B" w:rsidRPr="00E52C9C">
        <w:rPr>
          <w:color w:val="000000" w:themeColor="text1"/>
          <w:lang w:val="lt-LT"/>
        </w:rPr>
        <w:t>VšĮ Vilniaus universiteto ligoninė Santaros klin</w:t>
      </w:r>
      <w:r w:rsidR="00A82B64">
        <w:rPr>
          <w:color w:val="000000" w:themeColor="text1"/>
          <w:lang w:val="lt-LT"/>
        </w:rPr>
        <w:t>ikos, Santariškių g. 2, LT-08406</w:t>
      </w:r>
      <w:r w:rsidR="00116B0B" w:rsidRPr="00E52C9C">
        <w:rPr>
          <w:color w:val="000000" w:themeColor="text1"/>
          <w:lang w:val="lt-LT"/>
        </w:rPr>
        <w:t xml:space="preserve"> Vilnius</w:t>
      </w:r>
      <w:r w:rsidR="00776ADC" w:rsidRPr="00E52C9C">
        <w:rPr>
          <w:color w:val="000000" w:themeColor="text1"/>
          <w:lang w:val="lt-LT"/>
        </w:rPr>
        <w:t>.</w:t>
      </w:r>
      <w:r w:rsidRPr="00E52C9C">
        <w:rPr>
          <w:color w:val="000000" w:themeColor="text1"/>
          <w:lang w:val="lt-LT"/>
        </w:rPr>
        <w:tab/>
      </w:r>
    </w:p>
    <w:p w14:paraId="2A91B99A" w14:textId="77777777" w:rsidR="009C5D91" w:rsidRPr="00E52C9C" w:rsidRDefault="00116B0B" w:rsidP="00116B0B">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14:paraId="338A251C"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55BE66AE" w14:textId="77777777" w:rsidR="002C4556" w:rsidRPr="00E52C9C" w:rsidRDefault="004D35E3">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p>
    <w:p w14:paraId="0476144E" w14:textId="77777777" w:rsidR="002C4556" w:rsidRPr="00E52C9C" w:rsidRDefault="007756DF" w:rsidP="007756DF">
      <w:pPr>
        <w:pStyle w:val="Body2"/>
        <w:ind w:firstLine="720"/>
        <w:rPr>
          <w:color w:val="000000" w:themeColor="text1"/>
          <w:lang w:val="lt-LT"/>
        </w:rPr>
      </w:pPr>
      <w:r w:rsidRPr="00E52C9C">
        <w:rPr>
          <w:color w:val="000000" w:themeColor="text1"/>
          <w:lang w:val="lt-LT"/>
        </w:rPr>
        <w:t>Netaikoma.</w:t>
      </w:r>
    </w:p>
    <w:p w14:paraId="40F5A7D0"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14:paraId="2B33A83C"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77C9DF2F" w14:textId="77777777" w:rsidR="00D65203" w:rsidRDefault="00DD671A" w:rsidP="00D65203">
      <w:pPr>
        <w:pStyle w:val="Body2"/>
        <w:spacing w:after="0"/>
        <w:rPr>
          <w:color w:val="000000" w:themeColor="text1"/>
          <w:lang w:val="lt-LT"/>
        </w:rPr>
      </w:pPr>
      <w:r w:rsidRPr="00E52C9C">
        <w:rPr>
          <w:color w:val="000000" w:themeColor="text1"/>
          <w:lang w:val="lt-LT"/>
        </w:rPr>
        <w:tab/>
      </w:r>
      <w:r w:rsidR="00ED2D6B">
        <w:rPr>
          <w:color w:val="000000" w:themeColor="text1"/>
          <w:lang w:val="lt-LT"/>
        </w:rPr>
        <w:t xml:space="preserve">14. </w:t>
      </w:r>
      <w:r w:rsidR="00D65203" w:rsidRPr="00D65203">
        <w:rPr>
          <w:color w:val="000000" w:themeColor="text1"/>
          <w:lang w:val="lt-LT"/>
        </w:rPr>
        <w:t>Pirkime pateikti pirkimo objekto pavyzdžių nereikalaujama.</w:t>
      </w:r>
      <w:r w:rsidR="00D65203" w:rsidRPr="00D65203">
        <w:rPr>
          <w:color w:val="000000" w:themeColor="text1"/>
          <w:lang w:val="lt-LT"/>
        </w:rPr>
        <w:tab/>
      </w:r>
    </w:p>
    <w:p w14:paraId="168402AA" w14:textId="77777777" w:rsidR="00DD671A" w:rsidRPr="00E52C9C" w:rsidRDefault="00DD671A" w:rsidP="00D65203">
      <w:pPr>
        <w:pStyle w:val="Body2"/>
        <w:spacing w:after="0"/>
        <w:rPr>
          <w:color w:val="000000" w:themeColor="text1"/>
          <w:lang w:val="lt-LT"/>
        </w:rPr>
      </w:pPr>
      <w:r w:rsidRPr="00E52C9C">
        <w:rPr>
          <w:color w:val="000000" w:themeColor="text1"/>
          <w:lang w:val="lt-LT"/>
        </w:rPr>
        <w:tab/>
        <w:t>15. PO atsako į CVPIS prašymą dėl pirkimo dokumentų, jei prašymas yra pateiktas likus 9 kalendorinėms dienoms iki pasiūlymų pateikimo termino pabaigos.</w:t>
      </w:r>
    </w:p>
    <w:p w14:paraId="6166FF82" w14:textId="77777777" w:rsidR="00851EA1" w:rsidRPr="00041B22" w:rsidRDefault="00DD671A" w:rsidP="00851EA1">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Pr="00E52C9C">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14:paraId="609A502B" w14:textId="7A8DB347" w:rsidR="003C2FE6" w:rsidRPr="00FA2ECF" w:rsidRDefault="00D82912" w:rsidP="003C2FE6">
      <w:pPr>
        <w:pStyle w:val="Body2"/>
        <w:ind w:firstLine="720"/>
        <w:rPr>
          <w:b/>
          <w:color w:val="000000" w:themeColor="text1"/>
          <w:lang w:val="lt-LT"/>
        </w:rPr>
      </w:pPr>
      <w:r>
        <w:rPr>
          <w:color w:val="000000" w:themeColor="text1"/>
          <w:lang w:val="lt-LT"/>
        </w:rPr>
        <w:t xml:space="preserve">18. PO </w:t>
      </w:r>
      <w:r w:rsidRPr="00E52C9C">
        <w:rPr>
          <w:color w:val="000000" w:themeColor="text1"/>
          <w:lang w:val="lt-LT"/>
        </w:rPr>
        <w:t xml:space="preserve">ekonomiškai naudingiausią pasiūlymą išrenka pagal mažiausią kainą. </w:t>
      </w:r>
      <w:r w:rsidRPr="00FA2ECF">
        <w:rPr>
          <w:b/>
          <w:color w:val="000000" w:themeColor="text1"/>
          <w:lang w:val="lt-LT"/>
        </w:rPr>
        <w:t>Maksimali pasi</w:t>
      </w:r>
      <w:r>
        <w:rPr>
          <w:b/>
          <w:color w:val="000000" w:themeColor="text1"/>
          <w:lang w:val="lt-LT"/>
        </w:rPr>
        <w:t>ūlymo (vertinamoji) kaina</w:t>
      </w:r>
      <w:r w:rsidRPr="00FA2ECF">
        <w:rPr>
          <w:b/>
          <w:color w:val="000000" w:themeColor="text1"/>
          <w:lang w:val="lt-LT"/>
        </w:rPr>
        <w:t>, kurią viršijus pasiūlymas bus atmetamas kiekvienai pirkimo daliai yra tokia:</w:t>
      </w:r>
    </w:p>
    <w:tbl>
      <w:tblPr>
        <w:tblpPr w:leftFromText="180" w:rightFromText="180" w:vertAnchor="text" w:tblpY="1"/>
        <w:tblOverlap w:val="never"/>
        <w:tblW w:w="9634" w:type="dxa"/>
        <w:tblLook w:val="04A0" w:firstRow="1" w:lastRow="0" w:firstColumn="1" w:lastColumn="0" w:noHBand="0" w:noVBand="1"/>
      </w:tblPr>
      <w:tblGrid>
        <w:gridCol w:w="2664"/>
        <w:gridCol w:w="3568"/>
        <w:gridCol w:w="3402"/>
      </w:tblGrid>
      <w:tr w:rsidR="00D82912" w:rsidRPr="00FA2ECF" w14:paraId="3C86121D"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5F4F"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Pirkimo dalies Nr.</w:t>
            </w:r>
          </w:p>
        </w:tc>
        <w:tc>
          <w:tcPr>
            <w:tcW w:w="3568" w:type="dxa"/>
            <w:tcBorders>
              <w:top w:val="single" w:sz="4" w:space="0" w:color="auto"/>
              <w:left w:val="nil"/>
              <w:bottom w:val="single" w:sz="4" w:space="0" w:color="auto"/>
              <w:right w:val="single" w:sz="4" w:space="0" w:color="auto"/>
            </w:tcBorders>
          </w:tcPr>
          <w:p w14:paraId="73FD60B8"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91B8F">
              <w:rPr>
                <w:rFonts w:ascii="Times New Roman1" w:eastAsia="Times New Roman" w:hAnsi="Times New Roman1"/>
                <w:color w:val="000000"/>
                <w:sz w:val="22"/>
                <w:szCs w:val="22"/>
                <w:bdr w:val="none" w:sz="0" w:space="0" w:color="auto"/>
                <w:lang w:val="lt-LT" w:eastAsia="lt-LT"/>
              </w:rPr>
              <w:t xml:space="preserve">Maksimali </w:t>
            </w:r>
            <w:r>
              <w:rPr>
                <w:rFonts w:ascii="Times New Roman1" w:eastAsia="Times New Roman" w:hAnsi="Times New Roman1"/>
                <w:color w:val="000000"/>
                <w:sz w:val="22"/>
                <w:szCs w:val="22"/>
                <w:bdr w:val="none" w:sz="0" w:space="0" w:color="auto"/>
                <w:lang w:val="lt-LT" w:eastAsia="lt-LT"/>
              </w:rPr>
              <w:t>pasiūlymo (vertinamoji) kaina be</w:t>
            </w:r>
            <w:r w:rsidRPr="00891B8F">
              <w:rPr>
                <w:rFonts w:ascii="Times New Roman1" w:eastAsia="Times New Roman" w:hAnsi="Times New Roman1"/>
                <w:color w:val="000000"/>
                <w:sz w:val="22"/>
                <w:szCs w:val="22"/>
                <w:bdr w:val="none" w:sz="0" w:space="0" w:color="auto"/>
                <w:lang w:val="lt-LT" w:eastAsia="lt-LT"/>
              </w:rPr>
              <w:t xml:space="preserve"> PVM, Eur</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458F8"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FA2ECF">
              <w:rPr>
                <w:rFonts w:ascii="Times New Roman1" w:eastAsia="Times New Roman" w:hAnsi="Times New Roman1"/>
                <w:color w:val="000000"/>
                <w:sz w:val="22"/>
                <w:szCs w:val="22"/>
                <w:bdr w:val="none" w:sz="0" w:space="0" w:color="auto"/>
                <w:lang w:val="lt-LT" w:eastAsia="lt-LT"/>
              </w:rPr>
              <w:t>Maksimali pasiūlymo (vertinamoji) kaina su PVM, Eur</w:t>
            </w:r>
          </w:p>
        </w:tc>
      </w:tr>
      <w:tr w:rsidR="00D82912" w:rsidRPr="00FA2ECF" w14:paraId="79700AE9" w14:textId="77777777" w:rsidTr="00D8648A">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AB36"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1</w:t>
            </w:r>
          </w:p>
        </w:tc>
        <w:tc>
          <w:tcPr>
            <w:tcW w:w="3568" w:type="dxa"/>
            <w:tcBorders>
              <w:top w:val="single" w:sz="4" w:space="0" w:color="auto"/>
              <w:left w:val="single" w:sz="4" w:space="0" w:color="auto"/>
              <w:bottom w:val="single" w:sz="4" w:space="0" w:color="auto"/>
              <w:right w:val="single" w:sz="4" w:space="0" w:color="auto"/>
            </w:tcBorders>
          </w:tcPr>
          <w:p w14:paraId="69C23E29" w14:textId="3CD7E7B6" w:rsidR="00D82912" w:rsidRDefault="000A5E41" w:rsidP="00D8648A">
            <w:pPr>
              <w:jc w:val="center"/>
              <w:rPr>
                <w:sz w:val="22"/>
                <w:szCs w:val="22"/>
                <w:lang w:val="lt-LT" w:eastAsia="lt-LT"/>
              </w:rPr>
            </w:pPr>
            <w:r>
              <w:rPr>
                <w:sz w:val="22"/>
                <w:szCs w:val="22"/>
                <w:lang w:val="lt-LT" w:eastAsia="lt-LT"/>
              </w:rPr>
              <w:t>2300,00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79B5C" w14:textId="1AB1C318" w:rsidR="00D82912" w:rsidRPr="00AC4817" w:rsidRDefault="00E47E39" w:rsidP="00D8648A">
            <w:pPr>
              <w:jc w:val="center"/>
              <w:rPr>
                <w:sz w:val="22"/>
                <w:szCs w:val="22"/>
                <w:lang w:val="lt-LT" w:eastAsia="lt-LT"/>
              </w:rPr>
            </w:pPr>
            <w:r>
              <w:rPr>
                <w:sz w:val="22"/>
                <w:szCs w:val="22"/>
                <w:lang w:val="lt-LT" w:eastAsia="lt-LT"/>
              </w:rPr>
              <w:t>2783,00</w:t>
            </w:r>
          </w:p>
        </w:tc>
      </w:tr>
      <w:tr w:rsidR="00D82912" w:rsidRPr="00FA2ECF" w14:paraId="740D3EAF"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F7B76"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2</w:t>
            </w:r>
          </w:p>
        </w:tc>
        <w:tc>
          <w:tcPr>
            <w:tcW w:w="3568" w:type="dxa"/>
            <w:tcBorders>
              <w:top w:val="single" w:sz="4" w:space="0" w:color="auto"/>
              <w:left w:val="single" w:sz="4" w:space="0" w:color="auto"/>
              <w:bottom w:val="single" w:sz="4" w:space="0" w:color="auto"/>
              <w:right w:val="single" w:sz="4" w:space="0" w:color="auto"/>
            </w:tcBorders>
          </w:tcPr>
          <w:p w14:paraId="1C105096" w14:textId="7FDB7DC1" w:rsidR="00D82912" w:rsidRDefault="000A5E41" w:rsidP="00D8648A">
            <w:pPr>
              <w:jc w:val="center"/>
              <w:rPr>
                <w:sz w:val="22"/>
                <w:szCs w:val="22"/>
              </w:rPr>
            </w:pPr>
            <w:r>
              <w:rPr>
                <w:sz w:val="22"/>
                <w:szCs w:val="22"/>
              </w:rPr>
              <w:t>2339,75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0417E" w14:textId="3FAC0EA7" w:rsidR="00D82912" w:rsidRPr="00AC4817" w:rsidRDefault="00E47E39" w:rsidP="00D8648A">
            <w:pPr>
              <w:jc w:val="center"/>
              <w:rPr>
                <w:sz w:val="22"/>
                <w:szCs w:val="22"/>
              </w:rPr>
            </w:pPr>
            <w:r>
              <w:rPr>
                <w:sz w:val="22"/>
                <w:szCs w:val="22"/>
              </w:rPr>
              <w:t>2831,10</w:t>
            </w:r>
          </w:p>
        </w:tc>
      </w:tr>
      <w:tr w:rsidR="003C2FE6" w:rsidRPr="00FA2ECF" w14:paraId="48D8AC71"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13B85" w14:textId="4ACB70E6" w:rsidR="003C2FE6" w:rsidRDefault="003C2FE6"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3</w:t>
            </w:r>
          </w:p>
        </w:tc>
        <w:tc>
          <w:tcPr>
            <w:tcW w:w="3568" w:type="dxa"/>
            <w:tcBorders>
              <w:top w:val="single" w:sz="4" w:space="0" w:color="auto"/>
              <w:left w:val="single" w:sz="4" w:space="0" w:color="auto"/>
              <w:bottom w:val="single" w:sz="4" w:space="0" w:color="auto"/>
              <w:right w:val="single" w:sz="4" w:space="0" w:color="auto"/>
            </w:tcBorders>
          </w:tcPr>
          <w:p w14:paraId="2B456397" w14:textId="70955E38" w:rsidR="003C2FE6" w:rsidRDefault="000A5E41" w:rsidP="00D8648A">
            <w:pPr>
              <w:jc w:val="center"/>
              <w:rPr>
                <w:sz w:val="22"/>
                <w:szCs w:val="22"/>
              </w:rPr>
            </w:pPr>
            <w:r>
              <w:rPr>
                <w:sz w:val="22"/>
                <w:szCs w:val="22"/>
              </w:rPr>
              <w:t>6703,78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A5E84" w14:textId="39460E26" w:rsidR="003C2FE6" w:rsidRDefault="00E47E39" w:rsidP="003C2FE6">
            <w:pPr>
              <w:jc w:val="center"/>
              <w:rPr>
                <w:sz w:val="22"/>
                <w:szCs w:val="22"/>
              </w:rPr>
            </w:pPr>
            <w:r>
              <w:rPr>
                <w:sz w:val="22"/>
                <w:szCs w:val="22"/>
              </w:rPr>
              <w:t>8111,57</w:t>
            </w:r>
          </w:p>
        </w:tc>
      </w:tr>
      <w:tr w:rsidR="003C2FE6" w:rsidRPr="00FA2ECF" w14:paraId="7731C124"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482B0" w14:textId="79B6F3E7" w:rsidR="003C2FE6" w:rsidRDefault="003C2FE6"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4</w:t>
            </w:r>
          </w:p>
        </w:tc>
        <w:tc>
          <w:tcPr>
            <w:tcW w:w="3568" w:type="dxa"/>
            <w:tcBorders>
              <w:top w:val="single" w:sz="4" w:space="0" w:color="auto"/>
              <w:left w:val="single" w:sz="4" w:space="0" w:color="auto"/>
              <w:bottom w:val="single" w:sz="4" w:space="0" w:color="auto"/>
              <w:right w:val="single" w:sz="4" w:space="0" w:color="auto"/>
            </w:tcBorders>
          </w:tcPr>
          <w:p w14:paraId="1C86A921" w14:textId="24715E4F" w:rsidR="003C2FE6" w:rsidRDefault="000A5E41" w:rsidP="00D8648A">
            <w:pPr>
              <w:jc w:val="center"/>
              <w:rPr>
                <w:sz w:val="22"/>
                <w:szCs w:val="22"/>
              </w:rPr>
            </w:pPr>
            <w:r>
              <w:rPr>
                <w:sz w:val="22"/>
                <w:szCs w:val="22"/>
              </w:rPr>
              <w:t>2246,63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30EF5" w14:textId="0D3AED73" w:rsidR="003C2FE6" w:rsidRDefault="00E47E39" w:rsidP="00D8648A">
            <w:pPr>
              <w:jc w:val="center"/>
              <w:rPr>
                <w:sz w:val="22"/>
                <w:szCs w:val="22"/>
              </w:rPr>
            </w:pPr>
            <w:r>
              <w:rPr>
                <w:sz w:val="22"/>
                <w:szCs w:val="22"/>
              </w:rPr>
              <w:t>2718,42</w:t>
            </w:r>
          </w:p>
        </w:tc>
      </w:tr>
      <w:tr w:rsidR="003C2FE6" w:rsidRPr="00FA2ECF" w14:paraId="02958CEC"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45A77" w14:textId="3E4BE3EB" w:rsidR="003C2FE6" w:rsidRDefault="003C2FE6"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5</w:t>
            </w:r>
          </w:p>
        </w:tc>
        <w:tc>
          <w:tcPr>
            <w:tcW w:w="3568" w:type="dxa"/>
            <w:tcBorders>
              <w:top w:val="single" w:sz="4" w:space="0" w:color="auto"/>
              <w:left w:val="single" w:sz="4" w:space="0" w:color="auto"/>
              <w:bottom w:val="single" w:sz="4" w:space="0" w:color="auto"/>
              <w:right w:val="single" w:sz="4" w:space="0" w:color="auto"/>
            </w:tcBorders>
          </w:tcPr>
          <w:p w14:paraId="156F4A85" w14:textId="0EA88810" w:rsidR="003C2FE6" w:rsidRDefault="00E47E39" w:rsidP="00D8648A">
            <w:pPr>
              <w:jc w:val="center"/>
              <w:rPr>
                <w:sz w:val="22"/>
                <w:szCs w:val="22"/>
              </w:rPr>
            </w:pPr>
            <w:r>
              <w:rPr>
                <w:sz w:val="22"/>
                <w:szCs w:val="22"/>
              </w:rPr>
              <w:t>3420,00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A8823" w14:textId="78298AC9" w:rsidR="003C2FE6" w:rsidRDefault="00E47E39" w:rsidP="00D8648A">
            <w:pPr>
              <w:jc w:val="center"/>
              <w:rPr>
                <w:sz w:val="22"/>
                <w:szCs w:val="22"/>
              </w:rPr>
            </w:pPr>
            <w:r>
              <w:rPr>
                <w:sz w:val="22"/>
                <w:szCs w:val="22"/>
              </w:rPr>
              <w:t>4138,20</w:t>
            </w:r>
          </w:p>
        </w:tc>
      </w:tr>
      <w:tr w:rsidR="000A5E41" w:rsidRPr="00FA2ECF" w14:paraId="4FDD739E"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0E3CF" w14:textId="6E833510"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6</w:t>
            </w:r>
          </w:p>
        </w:tc>
        <w:tc>
          <w:tcPr>
            <w:tcW w:w="3568" w:type="dxa"/>
            <w:tcBorders>
              <w:top w:val="single" w:sz="4" w:space="0" w:color="auto"/>
              <w:left w:val="single" w:sz="4" w:space="0" w:color="auto"/>
              <w:bottom w:val="single" w:sz="4" w:space="0" w:color="auto"/>
              <w:right w:val="single" w:sz="4" w:space="0" w:color="auto"/>
            </w:tcBorders>
          </w:tcPr>
          <w:p w14:paraId="70004673" w14:textId="6EDFE1FE" w:rsidR="000A5E41" w:rsidRDefault="00E47E39" w:rsidP="00D8648A">
            <w:pPr>
              <w:jc w:val="center"/>
              <w:rPr>
                <w:sz w:val="22"/>
                <w:szCs w:val="22"/>
              </w:rPr>
            </w:pPr>
            <w:r>
              <w:rPr>
                <w:sz w:val="22"/>
                <w:szCs w:val="22"/>
              </w:rPr>
              <w:t>11920,00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BAA34" w14:textId="53975B10" w:rsidR="000A5E41" w:rsidRDefault="00E47E39" w:rsidP="00D8648A">
            <w:pPr>
              <w:jc w:val="center"/>
              <w:rPr>
                <w:sz w:val="22"/>
                <w:szCs w:val="22"/>
              </w:rPr>
            </w:pPr>
            <w:r>
              <w:rPr>
                <w:sz w:val="22"/>
                <w:szCs w:val="22"/>
              </w:rPr>
              <w:t>14423,20</w:t>
            </w:r>
          </w:p>
        </w:tc>
      </w:tr>
      <w:tr w:rsidR="000A5E41" w:rsidRPr="00FA2ECF" w14:paraId="49D0E8E3"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61BF2" w14:textId="3A979688"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7</w:t>
            </w:r>
          </w:p>
        </w:tc>
        <w:tc>
          <w:tcPr>
            <w:tcW w:w="3568" w:type="dxa"/>
            <w:tcBorders>
              <w:top w:val="single" w:sz="4" w:space="0" w:color="auto"/>
              <w:left w:val="single" w:sz="4" w:space="0" w:color="auto"/>
              <w:bottom w:val="single" w:sz="4" w:space="0" w:color="auto"/>
              <w:right w:val="single" w:sz="4" w:space="0" w:color="auto"/>
            </w:tcBorders>
          </w:tcPr>
          <w:p w14:paraId="2D4AC3FE" w14:textId="6FE9A5F1" w:rsidR="000A5E41" w:rsidRDefault="00E47E39" w:rsidP="00D8648A">
            <w:pPr>
              <w:jc w:val="center"/>
              <w:rPr>
                <w:sz w:val="22"/>
                <w:szCs w:val="22"/>
              </w:rPr>
            </w:pPr>
            <w:r>
              <w:rPr>
                <w:sz w:val="22"/>
                <w:szCs w:val="22"/>
              </w:rPr>
              <w:t>11644,00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DC024" w14:textId="7E17BDC7" w:rsidR="000A5E41" w:rsidRDefault="00E47E39" w:rsidP="00D8648A">
            <w:pPr>
              <w:jc w:val="center"/>
              <w:rPr>
                <w:sz w:val="22"/>
                <w:szCs w:val="22"/>
              </w:rPr>
            </w:pPr>
            <w:r>
              <w:rPr>
                <w:sz w:val="22"/>
                <w:szCs w:val="22"/>
              </w:rPr>
              <w:t>14089,24</w:t>
            </w:r>
          </w:p>
        </w:tc>
      </w:tr>
      <w:tr w:rsidR="000A5E41" w:rsidRPr="00FA2ECF" w14:paraId="63DF614F"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87A7F" w14:textId="6476B2A6"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8</w:t>
            </w:r>
          </w:p>
        </w:tc>
        <w:tc>
          <w:tcPr>
            <w:tcW w:w="3568" w:type="dxa"/>
            <w:tcBorders>
              <w:top w:val="single" w:sz="4" w:space="0" w:color="auto"/>
              <w:left w:val="single" w:sz="4" w:space="0" w:color="auto"/>
              <w:bottom w:val="single" w:sz="4" w:space="0" w:color="auto"/>
              <w:right w:val="single" w:sz="4" w:space="0" w:color="auto"/>
            </w:tcBorders>
          </w:tcPr>
          <w:p w14:paraId="428043A3" w14:textId="3A24E75B" w:rsidR="000A5E41" w:rsidRDefault="00E47E39" w:rsidP="00D8648A">
            <w:pPr>
              <w:jc w:val="center"/>
              <w:rPr>
                <w:sz w:val="22"/>
                <w:szCs w:val="22"/>
              </w:rPr>
            </w:pPr>
            <w:r>
              <w:rPr>
                <w:sz w:val="22"/>
                <w:szCs w:val="22"/>
              </w:rPr>
              <w:t>4173,20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F9476" w14:textId="4023A3F0" w:rsidR="000A5E41" w:rsidRDefault="00E47E39" w:rsidP="00D8648A">
            <w:pPr>
              <w:jc w:val="center"/>
              <w:rPr>
                <w:sz w:val="22"/>
                <w:szCs w:val="22"/>
              </w:rPr>
            </w:pPr>
            <w:r>
              <w:rPr>
                <w:sz w:val="22"/>
                <w:szCs w:val="22"/>
              </w:rPr>
              <w:t>5049,57</w:t>
            </w:r>
          </w:p>
        </w:tc>
      </w:tr>
      <w:tr w:rsidR="000A5E41" w:rsidRPr="00FA2ECF" w14:paraId="75737B86"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485FE" w14:textId="38B082F1"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9</w:t>
            </w:r>
          </w:p>
        </w:tc>
        <w:tc>
          <w:tcPr>
            <w:tcW w:w="3568" w:type="dxa"/>
            <w:tcBorders>
              <w:top w:val="single" w:sz="4" w:space="0" w:color="auto"/>
              <w:left w:val="single" w:sz="4" w:space="0" w:color="auto"/>
              <w:bottom w:val="single" w:sz="4" w:space="0" w:color="auto"/>
              <w:right w:val="single" w:sz="4" w:space="0" w:color="auto"/>
            </w:tcBorders>
          </w:tcPr>
          <w:p w14:paraId="1BA548E7" w14:textId="6B51F40B" w:rsidR="000A5E41" w:rsidRDefault="00E47E39" w:rsidP="00D8648A">
            <w:pPr>
              <w:jc w:val="center"/>
              <w:rPr>
                <w:sz w:val="22"/>
                <w:szCs w:val="22"/>
              </w:rPr>
            </w:pPr>
            <w:r>
              <w:rPr>
                <w:sz w:val="22"/>
                <w:szCs w:val="22"/>
              </w:rPr>
              <w:t>10634,00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A816A" w14:textId="353652E6" w:rsidR="000A5E41" w:rsidRDefault="00E47E39" w:rsidP="00D8648A">
            <w:pPr>
              <w:jc w:val="center"/>
              <w:rPr>
                <w:sz w:val="22"/>
                <w:szCs w:val="22"/>
              </w:rPr>
            </w:pPr>
            <w:r>
              <w:rPr>
                <w:sz w:val="22"/>
                <w:szCs w:val="22"/>
              </w:rPr>
              <w:t>12867,14</w:t>
            </w:r>
          </w:p>
        </w:tc>
      </w:tr>
      <w:tr w:rsidR="000A5E41" w:rsidRPr="00FA2ECF" w14:paraId="35A5345F"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DDAB7" w14:textId="0DE97FFE"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10</w:t>
            </w:r>
          </w:p>
        </w:tc>
        <w:tc>
          <w:tcPr>
            <w:tcW w:w="3568" w:type="dxa"/>
            <w:tcBorders>
              <w:top w:val="single" w:sz="4" w:space="0" w:color="auto"/>
              <w:left w:val="single" w:sz="4" w:space="0" w:color="auto"/>
              <w:bottom w:val="single" w:sz="4" w:space="0" w:color="auto"/>
              <w:right w:val="single" w:sz="4" w:space="0" w:color="auto"/>
            </w:tcBorders>
          </w:tcPr>
          <w:p w14:paraId="1C7C9DF0" w14:textId="4CFE6A46" w:rsidR="000A5E41" w:rsidRDefault="00E47E39" w:rsidP="00D8648A">
            <w:pPr>
              <w:jc w:val="center"/>
              <w:rPr>
                <w:sz w:val="22"/>
                <w:szCs w:val="22"/>
              </w:rPr>
            </w:pPr>
            <w:r>
              <w:rPr>
                <w:sz w:val="22"/>
                <w:szCs w:val="22"/>
              </w:rPr>
              <w:t>22610,28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3B289" w14:textId="1AD2B42D" w:rsidR="000A5E41" w:rsidRDefault="00E47E39" w:rsidP="00D8648A">
            <w:pPr>
              <w:jc w:val="center"/>
              <w:rPr>
                <w:sz w:val="22"/>
                <w:szCs w:val="22"/>
              </w:rPr>
            </w:pPr>
            <w:r>
              <w:rPr>
                <w:sz w:val="22"/>
                <w:szCs w:val="22"/>
              </w:rPr>
              <w:t>27358,44</w:t>
            </w:r>
          </w:p>
        </w:tc>
      </w:tr>
      <w:tr w:rsidR="000A5E41" w:rsidRPr="00FA2ECF" w14:paraId="47E8828C"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6250A" w14:textId="13FAB891"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11</w:t>
            </w:r>
          </w:p>
        </w:tc>
        <w:tc>
          <w:tcPr>
            <w:tcW w:w="3568" w:type="dxa"/>
            <w:tcBorders>
              <w:top w:val="single" w:sz="4" w:space="0" w:color="auto"/>
              <w:left w:val="single" w:sz="4" w:space="0" w:color="auto"/>
              <w:bottom w:val="single" w:sz="4" w:space="0" w:color="auto"/>
              <w:right w:val="single" w:sz="4" w:space="0" w:color="auto"/>
            </w:tcBorders>
          </w:tcPr>
          <w:p w14:paraId="2D27A9CE" w14:textId="4B9940BE" w:rsidR="000A5E41" w:rsidRDefault="00E47E39" w:rsidP="00D8648A">
            <w:pPr>
              <w:jc w:val="center"/>
              <w:rPr>
                <w:sz w:val="22"/>
                <w:szCs w:val="22"/>
              </w:rPr>
            </w:pPr>
            <w:r>
              <w:rPr>
                <w:sz w:val="22"/>
                <w:szCs w:val="22"/>
              </w:rPr>
              <w:t>1400,00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A0E03" w14:textId="17F4220A" w:rsidR="000A5E41" w:rsidRDefault="00E47E39" w:rsidP="00D8648A">
            <w:pPr>
              <w:jc w:val="center"/>
              <w:rPr>
                <w:sz w:val="22"/>
                <w:szCs w:val="22"/>
              </w:rPr>
            </w:pPr>
            <w:r>
              <w:rPr>
                <w:sz w:val="22"/>
                <w:szCs w:val="22"/>
              </w:rPr>
              <w:t>1694,00</w:t>
            </w:r>
          </w:p>
        </w:tc>
      </w:tr>
      <w:tr w:rsidR="000A5E41" w:rsidRPr="00FA2ECF" w14:paraId="01072B66"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E8025" w14:textId="23F45F58"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12</w:t>
            </w:r>
          </w:p>
        </w:tc>
        <w:tc>
          <w:tcPr>
            <w:tcW w:w="3568" w:type="dxa"/>
            <w:tcBorders>
              <w:top w:val="single" w:sz="4" w:space="0" w:color="auto"/>
              <w:left w:val="single" w:sz="4" w:space="0" w:color="auto"/>
              <w:bottom w:val="single" w:sz="4" w:space="0" w:color="auto"/>
              <w:right w:val="single" w:sz="4" w:space="0" w:color="auto"/>
            </w:tcBorders>
          </w:tcPr>
          <w:p w14:paraId="7066D851" w14:textId="664B7D1C" w:rsidR="000A5E41" w:rsidRDefault="00E47E39" w:rsidP="00D8648A">
            <w:pPr>
              <w:jc w:val="center"/>
              <w:rPr>
                <w:sz w:val="22"/>
                <w:szCs w:val="22"/>
              </w:rPr>
            </w:pPr>
            <w:r>
              <w:rPr>
                <w:sz w:val="22"/>
                <w:szCs w:val="22"/>
              </w:rPr>
              <w:t>2832,00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58334" w14:textId="3A790AD0" w:rsidR="000A5E41" w:rsidRDefault="00E47E39" w:rsidP="00D8648A">
            <w:pPr>
              <w:jc w:val="center"/>
              <w:rPr>
                <w:sz w:val="22"/>
                <w:szCs w:val="22"/>
              </w:rPr>
            </w:pPr>
            <w:r>
              <w:rPr>
                <w:sz w:val="22"/>
                <w:szCs w:val="22"/>
              </w:rPr>
              <w:t>3426,72</w:t>
            </w:r>
          </w:p>
        </w:tc>
      </w:tr>
      <w:tr w:rsidR="000A5E41" w:rsidRPr="00FA2ECF" w14:paraId="70CAABC9"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0E93E" w14:textId="527AE69A"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13</w:t>
            </w:r>
          </w:p>
        </w:tc>
        <w:tc>
          <w:tcPr>
            <w:tcW w:w="3568" w:type="dxa"/>
            <w:tcBorders>
              <w:top w:val="single" w:sz="4" w:space="0" w:color="auto"/>
              <w:left w:val="single" w:sz="4" w:space="0" w:color="auto"/>
              <w:bottom w:val="single" w:sz="4" w:space="0" w:color="auto"/>
              <w:right w:val="single" w:sz="4" w:space="0" w:color="auto"/>
            </w:tcBorders>
          </w:tcPr>
          <w:p w14:paraId="5850D307" w14:textId="6F126254" w:rsidR="000A5E41" w:rsidRDefault="00E47E39" w:rsidP="00D8648A">
            <w:pPr>
              <w:jc w:val="center"/>
              <w:rPr>
                <w:sz w:val="22"/>
                <w:szCs w:val="22"/>
              </w:rPr>
            </w:pPr>
            <w:r>
              <w:rPr>
                <w:sz w:val="22"/>
                <w:szCs w:val="22"/>
              </w:rPr>
              <w:t>23100,00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C95C6" w14:textId="0E33E78B" w:rsidR="000A5E41" w:rsidRDefault="00E47E39" w:rsidP="00D8648A">
            <w:pPr>
              <w:jc w:val="center"/>
              <w:rPr>
                <w:sz w:val="22"/>
                <w:szCs w:val="22"/>
              </w:rPr>
            </w:pPr>
            <w:r>
              <w:rPr>
                <w:sz w:val="22"/>
                <w:szCs w:val="22"/>
              </w:rPr>
              <w:t>27951,00</w:t>
            </w:r>
          </w:p>
        </w:tc>
      </w:tr>
      <w:tr w:rsidR="000A5E41" w:rsidRPr="00FA2ECF" w14:paraId="66BF9865"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7FC37" w14:textId="64792247"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lastRenderedPageBreak/>
              <w:t>14</w:t>
            </w:r>
          </w:p>
        </w:tc>
        <w:tc>
          <w:tcPr>
            <w:tcW w:w="3568" w:type="dxa"/>
            <w:tcBorders>
              <w:top w:val="single" w:sz="4" w:space="0" w:color="auto"/>
              <w:left w:val="single" w:sz="4" w:space="0" w:color="auto"/>
              <w:bottom w:val="single" w:sz="4" w:space="0" w:color="auto"/>
              <w:right w:val="single" w:sz="4" w:space="0" w:color="auto"/>
            </w:tcBorders>
          </w:tcPr>
          <w:p w14:paraId="5F53C396" w14:textId="4C8FF259" w:rsidR="000A5E41" w:rsidRDefault="00E47E39" w:rsidP="00D8648A">
            <w:pPr>
              <w:jc w:val="center"/>
              <w:rPr>
                <w:sz w:val="22"/>
                <w:szCs w:val="22"/>
              </w:rPr>
            </w:pPr>
            <w:r>
              <w:rPr>
                <w:sz w:val="22"/>
                <w:szCs w:val="22"/>
              </w:rPr>
              <w:t>2013,00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34A21" w14:textId="79B9D505" w:rsidR="000A5E41" w:rsidRDefault="00E47E39" w:rsidP="00D8648A">
            <w:pPr>
              <w:jc w:val="center"/>
              <w:rPr>
                <w:sz w:val="22"/>
                <w:szCs w:val="22"/>
              </w:rPr>
            </w:pPr>
            <w:r>
              <w:rPr>
                <w:sz w:val="22"/>
                <w:szCs w:val="22"/>
              </w:rPr>
              <w:t>2435,73</w:t>
            </w:r>
          </w:p>
        </w:tc>
      </w:tr>
      <w:tr w:rsidR="000A5E41" w:rsidRPr="00FA2ECF" w14:paraId="613B6C56"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69F0C" w14:textId="1F3A6A79"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15</w:t>
            </w:r>
          </w:p>
        </w:tc>
        <w:tc>
          <w:tcPr>
            <w:tcW w:w="3568" w:type="dxa"/>
            <w:tcBorders>
              <w:top w:val="single" w:sz="4" w:space="0" w:color="auto"/>
              <w:left w:val="single" w:sz="4" w:space="0" w:color="auto"/>
              <w:bottom w:val="single" w:sz="4" w:space="0" w:color="auto"/>
              <w:right w:val="single" w:sz="4" w:space="0" w:color="auto"/>
            </w:tcBorders>
          </w:tcPr>
          <w:p w14:paraId="3B70683A" w14:textId="0F9764F6" w:rsidR="000A5E41" w:rsidRDefault="00E47E39" w:rsidP="00D8648A">
            <w:pPr>
              <w:jc w:val="center"/>
              <w:rPr>
                <w:sz w:val="22"/>
                <w:szCs w:val="22"/>
              </w:rPr>
            </w:pPr>
            <w:r>
              <w:rPr>
                <w:sz w:val="22"/>
                <w:szCs w:val="22"/>
              </w:rPr>
              <w:t>7714,00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B3CE1" w14:textId="6DDC26E4" w:rsidR="000A5E41" w:rsidRDefault="00E47E39" w:rsidP="00D8648A">
            <w:pPr>
              <w:jc w:val="center"/>
              <w:rPr>
                <w:sz w:val="22"/>
                <w:szCs w:val="22"/>
              </w:rPr>
            </w:pPr>
            <w:r>
              <w:rPr>
                <w:sz w:val="22"/>
                <w:szCs w:val="22"/>
              </w:rPr>
              <w:t>9333,94</w:t>
            </w:r>
          </w:p>
        </w:tc>
      </w:tr>
      <w:tr w:rsidR="000A5E41" w:rsidRPr="00FA2ECF" w14:paraId="2CCFA750"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E4A86" w14:textId="46BFEFF5"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16</w:t>
            </w:r>
          </w:p>
        </w:tc>
        <w:tc>
          <w:tcPr>
            <w:tcW w:w="3568" w:type="dxa"/>
            <w:tcBorders>
              <w:top w:val="single" w:sz="4" w:space="0" w:color="auto"/>
              <w:left w:val="single" w:sz="4" w:space="0" w:color="auto"/>
              <w:bottom w:val="single" w:sz="4" w:space="0" w:color="auto"/>
              <w:right w:val="single" w:sz="4" w:space="0" w:color="auto"/>
            </w:tcBorders>
          </w:tcPr>
          <w:p w14:paraId="6EFDA6B5" w14:textId="0FEDB4F2" w:rsidR="000A5E41" w:rsidRDefault="00E47E39" w:rsidP="00D8648A">
            <w:pPr>
              <w:jc w:val="center"/>
              <w:rPr>
                <w:sz w:val="22"/>
                <w:szCs w:val="22"/>
              </w:rPr>
            </w:pPr>
            <w:r>
              <w:rPr>
                <w:sz w:val="22"/>
                <w:szCs w:val="22"/>
              </w:rPr>
              <w:t>3346,64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5828" w14:textId="4DEC9B63" w:rsidR="000A5E41" w:rsidRDefault="00E47E39" w:rsidP="00D8648A">
            <w:pPr>
              <w:jc w:val="center"/>
              <w:rPr>
                <w:sz w:val="22"/>
                <w:szCs w:val="22"/>
              </w:rPr>
            </w:pPr>
            <w:r>
              <w:rPr>
                <w:sz w:val="22"/>
                <w:szCs w:val="22"/>
              </w:rPr>
              <w:t>4049,43</w:t>
            </w:r>
          </w:p>
        </w:tc>
      </w:tr>
      <w:tr w:rsidR="000A5E41" w:rsidRPr="00FA2ECF" w14:paraId="522BF0D0"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92D1A" w14:textId="69E4D96E"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17</w:t>
            </w:r>
          </w:p>
        </w:tc>
        <w:tc>
          <w:tcPr>
            <w:tcW w:w="3568" w:type="dxa"/>
            <w:tcBorders>
              <w:top w:val="single" w:sz="4" w:space="0" w:color="auto"/>
              <w:left w:val="single" w:sz="4" w:space="0" w:color="auto"/>
              <w:bottom w:val="single" w:sz="4" w:space="0" w:color="auto"/>
              <w:right w:val="single" w:sz="4" w:space="0" w:color="auto"/>
            </w:tcBorders>
          </w:tcPr>
          <w:p w14:paraId="56A42FD0" w14:textId="36FE1B10" w:rsidR="000A5E41" w:rsidRDefault="00E47E39" w:rsidP="00D8648A">
            <w:pPr>
              <w:jc w:val="center"/>
              <w:rPr>
                <w:sz w:val="22"/>
                <w:szCs w:val="22"/>
              </w:rPr>
            </w:pPr>
            <w:r>
              <w:rPr>
                <w:sz w:val="22"/>
                <w:szCs w:val="22"/>
              </w:rPr>
              <w:t>9250,00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B1D32" w14:textId="1ABE525D" w:rsidR="000A5E41" w:rsidRDefault="00E47E39" w:rsidP="00D8648A">
            <w:pPr>
              <w:jc w:val="center"/>
              <w:rPr>
                <w:sz w:val="22"/>
                <w:szCs w:val="22"/>
              </w:rPr>
            </w:pPr>
            <w:r>
              <w:rPr>
                <w:sz w:val="22"/>
                <w:szCs w:val="22"/>
              </w:rPr>
              <w:t>11192,50</w:t>
            </w:r>
          </w:p>
        </w:tc>
      </w:tr>
      <w:tr w:rsidR="000A5E41" w:rsidRPr="00FA2ECF" w14:paraId="43B7C96C"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81BFB" w14:textId="52CA2450"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18</w:t>
            </w:r>
          </w:p>
        </w:tc>
        <w:tc>
          <w:tcPr>
            <w:tcW w:w="3568" w:type="dxa"/>
            <w:tcBorders>
              <w:top w:val="single" w:sz="4" w:space="0" w:color="auto"/>
              <w:left w:val="single" w:sz="4" w:space="0" w:color="auto"/>
              <w:bottom w:val="single" w:sz="4" w:space="0" w:color="auto"/>
              <w:right w:val="single" w:sz="4" w:space="0" w:color="auto"/>
            </w:tcBorders>
          </w:tcPr>
          <w:p w14:paraId="1CC635B1" w14:textId="7F074E20" w:rsidR="000A5E41" w:rsidRDefault="00E47E39" w:rsidP="00D8648A">
            <w:pPr>
              <w:jc w:val="center"/>
              <w:rPr>
                <w:sz w:val="22"/>
                <w:szCs w:val="22"/>
              </w:rPr>
            </w:pPr>
            <w:r>
              <w:rPr>
                <w:sz w:val="22"/>
                <w:szCs w:val="22"/>
              </w:rPr>
              <w:t>1200,00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6820B" w14:textId="3AA58579" w:rsidR="000A5E41" w:rsidRDefault="00E47E39" w:rsidP="00D8648A">
            <w:pPr>
              <w:jc w:val="center"/>
              <w:rPr>
                <w:sz w:val="22"/>
                <w:szCs w:val="22"/>
              </w:rPr>
            </w:pPr>
            <w:r>
              <w:rPr>
                <w:sz w:val="22"/>
                <w:szCs w:val="22"/>
              </w:rPr>
              <w:t>1452,00</w:t>
            </w:r>
          </w:p>
        </w:tc>
      </w:tr>
      <w:tr w:rsidR="000A5E41" w:rsidRPr="00FA2ECF" w14:paraId="6652BADD"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687DB" w14:textId="3BB3B80F" w:rsidR="000A5E41" w:rsidRDefault="000A5E41"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19</w:t>
            </w:r>
          </w:p>
        </w:tc>
        <w:tc>
          <w:tcPr>
            <w:tcW w:w="3568" w:type="dxa"/>
            <w:tcBorders>
              <w:top w:val="single" w:sz="4" w:space="0" w:color="auto"/>
              <w:left w:val="single" w:sz="4" w:space="0" w:color="auto"/>
              <w:bottom w:val="single" w:sz="4" w:space="0" w:color="auto"/>
              <w:right w:val="single" w:sz="4" w:space="0" w:color="auto"/>
            </w:tcBorders>
          </w:tcPr>
          <w:p w14:paraId="02D6B25B" w14:textId="3FA64888" w:rsidR="000A5E41" w:rsidRDefault="00E47E39" w:rsidP="00D8648A">
            <w:pPr>
              <w:jc w:val="center"/>
              <w:rPr>
                <w:sz w:val="22"/>
                <w:szCs w:val="22"/>
              </w:rPr>
            </w:pPr>
            <w:r>
              <w:rPr>
                <w:sz w:val="22"/>
                <w:szCs w:val="22"/>
              </w:rPr>
              <w:t>7808,14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4FFB7" w14:textId="7EED9D94" w:rsidR="000A5E41" w:rsidRDefault="00E47E39" w:rsidP="00D8648A">
            <w:pPr>
              <w:jc w:val="center"/>
              <w:rPr>
                <w:sz w:val="22"/>
                <w:szCs w:val="22"/>
              </w:rPr>
            </w:pPr>
            <w:r>
              <w:rPr>
                <w:sz w:val="22"/>
                <w:szCs w:val="22"/>
              </w:rPr>
              <w:t>9447,85</w:t>
            </w:r>
          </w:p>
        </w:tc>
      </w:tr>
    </w:tbl>
    <w:p w14:paraId="1F19DD91" w14:textId="52A75CB5" w:rsidR="00D82912" w:rsidRPr="00B64CCC" w:rsidRDefault="00D82912" w:rsidP="00D82912">
      <w:pPr>
        <w:pStyle w:val="Body2"/>
        <w:ind w:firstLine="720"/>
        <w:rPr>
          <w:i/>
          <w:color w:val="000000" w:themeColor="text1"/>
          <w:lang w:val="lt-LT"/>
        </w:rPr>
      </w:pPr>
      <w:r w:rsidRPr="00851EA1">
        <w:rPr>
          <w:b/>
          <w:i/>
          <w:color w:val="000000" w:themeColor="text1"/>
          <w:lang w:val="lt-LT"/>
        </w:rPr>
        <w:t>Pastaba.</w:t>
      </w:r>
      <w:r w:rsidRPr="00D23CC0">
        <w:rPr>
          <w:i/>
          <w:color w:val="000000" w:themeColor="text1"/>
          <w:lang w:val="lt-LT"/>
        </w:rPr>
        <w:t xml:space="preserve"> </w:t>
      </w:r>
      <w:r w:rsidRPr="00627213">
        <w:rPr>
          <w:i/>
          <w:color w:val="000000" w:themeColor="text1"/>
          <w:u w:val="single"/>
          <w:lang w:val="lt-LT"/>
        </w:rPr>
        <w:t xml:space="preserve">PO kaina </w:t>
      </w:r>
      <w:r>
        <w:rPr>
          <w:i/>
          <w:color w:val="000000" w:themeColor="text1"/>
          <w:u w:val="single"/>
          <w:lang w:val="lt-LT"/>
        </w:rPr>
        <w:t xml:space="preserve"> </w:t>
      </w:r>
      <w:r w:rsidRPr="00627213">
        <w:rPr>
          <w:i/>
          <w:color w:val="000000" w:themeColor="text1"/>
          <w:u w:val="single"/>
          <w:lang w:val="lt-LT"/>
        </w:rPr>
        <w:t>su</w:t>
      </w:r>
      <w:r>
        <w:rPr>
          <w:i/>
          <w:color w:val="000000" w:themeColor="text1"/>
          <w:u w:val="single"/>
          <w:lang w:val="lt-LT"/>
        </w:rPr>
        <w:t xml:space="preserve">planuota taikant </w:t>
      </w:r>
      <w:r w:rsidR="00B65A54">
        <w:rPr>
          <w:i/>
          <w:color w:val="000000" w:themeColor="text1"/>
          <w:u w:val="single"/>
          <w:lang w:val="lt-LT"/>
        </w:rPr>
        <w:t>21</w:t>
      </w:r>
      <w:r>
        <w:rPr>
          <w:i/>
          <w:color w:val="000000" w:themeColor="text1"/>
          <w:u w:val="single"/>
          <w:lang w:val="lt-LT"/>
        </w:rPr>
        <w:t xml:space="preserve">% PVM tarifą,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Pr="000B5681">
        <w:t xml:space="preserve"> </w:t>
      </w:r>
      <w:r w:rsidRPr="000B5681">
        <w:rPr>
          <w:i/>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34E02178" w14:textId="77777777"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14:paraId="1570CE3D" w14:textId="77777777"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14:paraId="23A4C53E" w14:textId="77777777"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 nes prekių CPO  LT elektroniniame kataloge nesiūloma.</w:t>
      </w:r>
    </w:p>
    <w:p w14:paraId="032F8F27" w14:textId="65DFA50D" w:rsidR="006124AA" w:rsidRDefault="00C429A4" w:rsidP="006124AA">
      <w:pPr>
        <w:pStyle w:val="NormalWeb"/>
        <w:spacing w:before="0" w:beforeAutospacing="0" w:after="0" w:afterAutospacing="0"/>
        <w:ind w:firstLine="720"/>
        <w:jc w:val="both"/>
        <w:rPr>
          <w:color w:val="000000"/>
          <w:sz w:val="22"/>
          <w:szCs w:val="22"/>
        </w:rPr>
      </w:pPr>
      <w:r w:rsidRPr="0017145F">
        <w:rPr>
          <w:color w:val="000000"/>
          <w:sz w:val="22"/>
          <w:szCs w:val="22"/>
        </w:rPr>
        <w:t xml:space="preserve">22. Šiame pirkime taikomi aplinkos apsaugos kriterijai (žaliųjų pirkimų reikalavimai). Aplinkos apsaugos kriterijai nustatyti pagal Lietuvos Respublikos aplinkos ministro </w:t>
      </w:r>
      <w:r>
        <w:rPr>
          <w:color w:val="000000"/>
          <w:sz w:val="22"/>
          <w:szCs w:val="22"/>
        </w:rPr>
        <w:t xml:space="preserve"> </w:t>
      </w:r>
      <w:r w:rsidR="006124AA" w:rsidRPr="006124AA">
        <w:rPr>
          <w:color w:val="000000"/>
          <w:sz w:val="22"/>
          <w:szCs w:val="22"/>
        </w:rPr>
        <w:t>Lietuvo</w:t>
      </w:r>
      <w:r w:rsidR="006124AA">
        <w:rPr>
          <w:color w:val="000000"/>
          <w:sz w:val="22"/>
          <w:szCs w:val="22"/>
        </w:rPr>
        <w:t xml:space="preserve">s Respublikos aplinkos ministro </w:t>
      </w:r>
      <w:r w:rsidR="006124AA" w:rsidRPr="006124AA">
        <w:rPr>
          <w:color w:val="000000"/>
          <w:sz w:val="22"/>
          <w:szCs w:val="22"/>
        </w:rPr>
        <w:t>2011 m. bi</w:t>
      </w:r>
      <w:r w:rsidR="006124AA">
        <w:rPr>
          <w:color w:val="000000"/>
          <w:sz w:val="22"/>
          <w:szCs w:val="22"/>
        </w:rPr>
        <w:t xml:space="preserve">rželio 28 d. įsakymu Nr. D1-508 </w:t>
      </w:r>
      <w:r w:rsidRPr="0017145F">
        <w:rPr>
          <w:color w:val="000000"/>
          <w:sz w:val="22"/>
          <w:szCs w:val="22"/>
        </w:rPr>
        <w:t>„</w:t>
      </w:r>
      <w:r>
        <w:rPr>
          <w:color w:val="000000"/>
          <w:sz w:val="22"/>
          <w:szCs w:val="22"/>
        </w:rPr>
        <w:t>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sidR="006124AA">
        <w:rPr>
          <w:color w:val="000000"/>
          <w:sz w:val="22"/>
          <w:szCs w:val="22"/>
        </w:rPr>
        <w:t>4.4.4.1. papunktį</w:t>
      </w:r>
      <w:r w:rsidRPr="0017145F">
        <w:rPr>
          <w:color w:val="000000"/>
          <w:sz w:val="22"/>
          <w:szCs w:val="22"/>
        </w:rPr>
        <w:t xml:space="preserve">. Aplinkos apsaugos kriterijai nustatyti pirkimo sąlygų </w:t>
      </w:r>
      <w:r w:rsidR="00D65203">
        <w:rPr>
          <w:color w:val="000000"/>
          <w:sz w:val="22"/>
          <w:szCs w:val="22"/>
        </w:rPr>
        <w:t xml:space="preserve">viešojo pirkimo – pardavimo </w:t>
      </w:r>
      <w:r w:rsidRPr="0017145F">
        <w:rPr>
          <w:color w:val="000000"/>
          <w:sz w:val="22"/>
          <w:szCs w:val="22"/>
        </w:rPr>
        <w:t>sutarties projek</w:t>
      </w:r>
      <w:r w:rsidR="006124AA">
        <w:rPr>
          <w:color w:val="000000"/>
          <w:sz w:val="22"/>
          <w:szCs w:val="22"/>
        </w:rPr>
        <w:t>te kaip tiekėjo įsipareigojimas</w:t>
      </w:r>
      <w:r w:rsidR="00141BB9">
        <w:rPr>
          <w:color w:val="000000"/>
          <w:sz w:val="22"/>
          <w:szCs w:val="22"/>
        </w:rPr>
        <w:t>.</w:t>
      </w:r>
    </w:p>
    <w:p w14:paraId="5293846A" w14:textId="77777777"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004BA7A9" w14:textId="7D10731E" w:rsidR="001F5A47" w:rsidRPr="00E52C9C" w:rsidRDefault="00580C72" w:rsidP="006124AA">
      <w:pPr>
        <w:pStyle w:val="NormalWeb"/>
        <w:spacing w:before="0" w:beforeAutospacing="0" w:after="0" w:afterAutospacing="0"/>
        <w:ind w:firstLine="720"/>
        <w:jc w:val="both"/>
        <w:rPr>
          <w:sz w:val="22"/>
          <w:szCs w:val="22"/>
        </w:rPr>
      </w:pPr>
      <w:r w:rsidRPr="00E52C9C">
        <w:rPr>
          <w:color w:val="000000"/>
          <w:sz w:val="22"/>
          <w:szCs w:val="22"/>
        </w:rPr>
        <w:t>1.</w:t>
      </w:r>
      <w:r w:rsidR="000F7EA2">
        <w:rPr>
          <w:color w:val="000000"/>
          <w:sz w:val="22"/>
          <w:szCs w:val="22"/>
        </w:rPr>
        <w:t xml:space="preserve"> </w:t>
      </w:r>
      <w:r w:rsidRPr="00E52C9C">
        <w:rPr>
          <w:color w:val="000000"/>
          <w:sz w:val="22"/>
          <w:szCs w:val="22"/>
        </w:rPr>
        <w:t>„Techninė specifikacija</w:t>
      </w:r>
      <w:r w:rsidR="00E537A5">
        <w:rPr>
          <w:color w:val="000000"/>
          <w:sz w:val="22"/>
          <w:szCs w:val="22"/>
        </w:rPr>
        <w:t xml:space="preserve"> ir įkainiai</w:t>
      </w:r>
      <w:r w:rsidRPr="00E52C9C">
        <w:rPr>
          <w:color w:val="000000"/>
          <w:sz w:val="22"/>
          <w:szCs w:val="22"/>
        </w:rPr>
        <w:t>“</w:t>
      </w:r>
      <w:r w:rsidR="00525FDA">
        <w:rPr>
          <w:color w:val="000000"/>
          <w:sz w:val="22"/>
          <w:szCs w:val="22"/>
        </w:rPr>
        <w:t>.</w:t>
      </w:r>
    </w:p>
    <w:p w14:paraId="716BBE02" w14:textId="77777777" w:rsidR="001F5A47" w:rsidRPr="00E52C9C" w:rsidRDefault="001F5A47" w:rsidP="006124AA">
      <w:pPr>
        <w:pStyle w:val="NormalWeb"/>
        <w:spacing w:before="0" w:beforeAutospacing="0" w:after="0" w:afterAutospacing="0"/>
        <w:ind w:firstLine="720"/>
        <w:jc w:val="both"/>
        <w:rPr>
          <w:sz w:val="22"/>
          <w:szCs w:val="22"/>
        </w:rPr>
      </w:pPr>
      <w:r w:rsidRPr="00E52C9C">
        <w:rPr>
          <w:color w:val="000000"/>
          <w:sz w:val="22"/>
          <w:szCs w:val="22"/>
        </w:rPr>
        <w:t>2. „Viešojo pirkimo</w:t>
      </w:r>
      <w:r w:rsidR="00C9529E" w:rsidRPr="00E52C9C">
        <w:rPr>
          <w:color w:val="000000"/>
          <w:sz w:val="22"/>
          <w:szCs w:val="22"/>
        </w:rPr>
        <w:t>-pardavimo</w:t>
      </w:r>
      <w:r w:rsidRPr="00E52C9C">
        <w:rPr>
          <w:color w:val="000000"/>
          <w:sz w:val="22"/>
          <w:szCs w:val="22"/>
        </w:rPr>
        <w:t xml:space="preserve"> sutarties projektas“.</w:t>
      </w:r>
    </w:p>
    <w:p w14:paraId="4D6534BC" w14:textId="77777777" w:rsidR="001F5A47" w:rsidRPr="00E52C9C" w:rsidRDefault="00E85857" w:rsidP="006124AA">
      <w:pPr>
        <w:pStyle w:val="NormalWeb"/>
        <w:spacing w:before="0" w:beforeAutospacing="0" w:after="0" w:afterAutospacing="0"/>
        <w:ind w:firstLine="720"/>
        <w:jc w:val="both"/>
        <w:rPr>
          <w:sz w:val="22"/>
          <w:szCs w:val="22"/>
        </w:rPr>
      </w:pPr>
      <w:r>
        <w:rPr>
          <w:color w:val="000000"/>
          <w:sz w:val="22"/>
          <w:szCs w:val="22"/>
        </w:rPr>
        <w:t>3.</w:t>
      </w:r>
      <w:r w:rsidR="000F7EA2">
        <w:rPr>
          <w:color w:val="000000"/>
          <w:sz w:val="22"/>
          <w:szCs w:val="22"/>
        </w:rPr>
        <w:t xml:space="preserve"> </w:t>
      </w:r>
      <w:r>
        <w:rPr>
          <w:color w:val="000000"/>
          <w:sz w:val="22"/>
          <w:szCs w:val="22"/>
        </w:rPr>
        <w:t>“</w:t>
      </w:r>
      <w:r w:rsidR="001F5A47" w:rsidRPr="00E52C9C">
        <w:rPr>
          <w:color w:val="000000"/>
          <w:sz w:val="22"/>
          <w:szCs w:val="22"/>
        </w:rPr>
        <w:t>EBVPD failas/šablonas“.</w:t>
      </w:r>
    </w:p>
    <w:p w14:paraId="3EA4E8A3" w14:textId="77777777" w:rsidR="001F5A47" w:rsidRDefault="001F5A47" w:rsidP="006F122D">
      <w:pPr>
        <w:pStyle w:val="NormalWeb"/>
        <w:spacing w:before="0" w:beforeAutospacing="0" w:after="40" w:afterAutospacing="0"/>
        <w:ind w:firstLine="720"/>
        <w:jc w:val="both"/>
        <w:rPr>
          <w:color w:val="000000"/>
          <w:sz w:val="22"/>
          <w:szCs w:val="22"/>
        </w:rPr>
      </w:pPr>
      <w:r w:rsidRPr="00E52C9C">
        <w:rPr>
          <w:color w:val="000000"/>
          <w:sz w:val="22"/>
          <w:szCs w:val="22"/>
        </w:rPr>
        <w:t>4. “Pasiūlymo forma”.</w:t>
      </w:r>
    </w:p>
    <w:sectPr w:rsidR="001F5A47" w:rsidSect="00627213">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838A" w14:textId="77777777" w:rsidR="0085529C" w:rsidRDefault="0085529C">
      <w:r>
        <w:separator/>
      </w:r>
    </w:p>
  </w:endnote>
  <w:endnote w:type="continuationSeparator" w:id="0">
    <w:p w14:paraId="5BBE35B5" w14:textId="77777777" w:rsidR="0085529C" w:rsidRDefault="0085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963160">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87F3" w14:textId="77777777" w:rsidR="0085529C" w:rsidRDefault="0085529C">
      <w:r>
        <w:separator/>
      </w:r>
    </w:p>
  </w:footnote>
  <w:footnote w:type="continuationSeparator" w:id="0">
    <w:p w14:paraId="6EDBFE82" w14:textId="77777777" w:rsidR="0085529C" w:rsidRDefault="00855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498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337B"/>
    <w:rsid w:val="00025453"/>
    <w:rsid w:val="00041B22"/>
    <w:rsid w:val="00044802"/>
    <w:rsid w:val="0008148D"/>
    <w:rsid w:val="00082490"/>
    <w:rsid w:val="000958EE"/>
    <w:rsid w:val="000A2490"/>
    <w:rsid w:val="000A5E41"/>
    <w:rsid w:val="000C085F"/>
    <w:rsid w:val="000D0227"/>
    <w:rsid w:val="000E028C"/>
    <w:rsid w:val="000E0D87"/>
    <w:rsid w:val="000E4515"/>
    <w:rsid w:val="000F0BAD"/>
    <w:rsid w:val="000F1ABC"/>
    <w:rsid w:val="000F6DC7"/>
    <w:rsid w:val="000F7EA2"/>
    <w:rsid w:val="00116B0B"/>
    <w:rsid w:val="00127DF1"/>
    <w:rsid w:val="00131C18"/>
    <w:rsid w:val="00133E2B"/>
    <w:rsid w:val="001406FD"/>
    <w:rsid w:val="00141BB9"/>
    <w:rsid w:val="001464DE"/>
    <w:rsid w:val="00147A4D"/>
    <w:rsid w:val="001577FC"/>
    <w:rsid w:val="001603A9"/>
    <w:rsid w:val="001740E9"/>
    <w:rsid w:val="001912A2"/>
    <w:rsid w:val="001B6E46"/>
    <w:rsid w:val="001C74BA"/>
    <w:rsid w:val="001C795D"/>
    <w:rsid w:val="001D54F8"/>
    <w:rsid w:val="001E0538"/>
    <w:rsid w:val="001E44BB"/>
    <w:rsid w:val="001F5A47"/>
    <w:rsid w:val="001F6F1B"/>
    <w:rsid w:val="0020073A"/>
    <w:rsid w:val="00214BEF"/>
    <w:rsid w:val="0022150C"/>
    <w:rsid w:val="00247C49"/>
    <w:rsid w:val="00256216"/>
    <w:rsid w:val="002713AB"/>
    <w:rsid w:val="0027244C"/>
    <w:rsid w:val="00272888"/>
    <w:rsid w:val="00284B67"/>
    <w:rsid w:val="00287403"/>
    <w:rsid w:val="002A03B5"/>
    <w:rsid w:val="002A4A3F"/>
    <w:rsid w:val="002A7CF2"/>
    <w:rsid w:val="002B07D0"/>
    <w:rsid w:val="002B7BE9"/>
    <w:rsid w:val="002C4556"/>
    <w:rsid w:val="002D0B86"/>
    <w:rsid w:val="002D0FA2"/>
    <w:rsid w:val="002E4ACB"/>
    <w:rsid w:val="00314035"/>
    <w:rsid w:val="00331E8A"/>
    <w:rsid w:val="00335B15"/>
    <w:rsid w:val="00351DB8"/>
    <w:rsid w:val="00353EBE"/>
    <w:rsid w:val="00357350"/>
    <w:rsid w:val="0037386C"/>
    <w:rsid w:val="003761E5"/>
    <w:rsid w:val="00377BDB"/>
    <w:rsid w:val="00382B06"/>
    <w:rsid w:val="00384B55"/>
    <w:rsid w:val="00390579"/>
    <w:rsid w:val="003C2FE6"/>
    <w:rsid w:val="003C673C"/>
    <w:rsid w:val="003C7703"/>
    <w:rsid w:val="003E4E2D"/>
    <w:rsid w:val="003E5822"/>
    <w:rsid w:val="003F1878"/>
    <w:rsid w:val="003F7207"/>
    <w:rsid w:val="004004F5"/>
    <w:rsid w:val="0040759E"/>
    <w:rsid w:val="00417E46"/>
    <w:rsid w:val="004208D8"/>
    <w:rsid w:val="004245A8"/>
    <w:rsid w:val="00446FA4"/>
    <w:rsid w:val="0045220C"/>
    <w:rsid w:val="00453693"/>
    <w:rsid w:val="00466648"/>
    <w:rsid w:val="00467A31"/>
    <w:rsid w:val="0048623D"/>
    <w:rsid w:val="00487A1A"/>
    <w:rsid w:val="004A3194"/>
    <w:rsid w:val="004B7C0A"/>
    <w:rsid w:val="004D2AE6"/>
    <w:rsid w:val="004D35E3"/>
    <w:rsid w:val="004E4A85"/>
    <w:rsid w:val="004F4283"/>
    <w:rsid w:val="004F5AF3"/>
    <w:rsid w:val="0050068E"/>
    <w:rsid w:val="00514DDB"/>
    <w:rsid w:val="00517278"/>
    <w:rsid w:val="0052361B"/>
    <w:rsid w:val="005253C8"/>
    <w:rsid w:val="00525FDA"/>
    <w:rsid w:val="00537719"/>
    <w:rsid w:val="00545253"/>
    <w:rsid w:val="00545904"/>
    <w:rsid w:val="0054740D"/>
    <w:rsid w:val="00552F39"/>
    <w:rsid w:val="00553B2C"/>
    <w:rsid w:val="00580C72"/>
    <w:rsid w:val="00580F1C"/>
    <w:rsid w:val="00586074"/>
    <w:rsid w:val="0058621E"/>
    <w:rsid w:val="00595819"/>
    <w:rsid w:val="005B1B4D"/>
    <w:rsid w:val="005B43DF"/>
    <w:rsid w:val="005C583C"/>
    <w:rsid w:val="00601B14"/>
    <w:rsid w:val="00606694"/>
    <w:rsid w:val="006108E2"/>
    <w:rsid w:val="006124AA"/>
    <w:rsid w:val="006164EC"/>
    <w:rsid w:val="00621098"/>
    <w:rsid w:val="00627213"/>
    <w:rsid w:val="00632F9A"/>
    <w:rsid w:val="0063314B"/>
    <w:rsid w:val="006538A5"/>
    <w:rsid w:val="00661473"/>
    <w:rsid w:val="00667801"/>
    <w:rsid w:val="00681E55"/>
    <w:rsid w:val="006C06A7"/>
    <w:rsid w:val="006D18B0"/>
    <w:rsid w:val="006D4DF7"/>
    <w:rsid w:val="006D6A2E"/>
    <w:rsid w:val="006E43AB"/>
    <w:rsid w:val="006E4D01"/>
    <w:rsid w:val="006F122D"/>
    <w:rsid w:val="006F7E9C"/>
    <w:rsid w:val="00705B83"/>
    <w:rsid w:val="007074B0"/>
    <w:rsid w:val="007236BF"/>
    <w:rsid w:val="0072416C"/>
    <w:rsid w:val="007400AD"/>
    <w:rsid w:val="00746584"/>
    <w:rsid w:val="00753A55"/>
    <w:rsid w:val="00757BB1"/>
    <w:rsid w:val="007605AB"/>
    <w:rsid w:val="007756DF"/>
    <w:rsid w:val="00776ADC"/>
    <w:rsid w:val="00786CE7"/>
    <w:rsid w:val="007926DD"/>
    <w:rsid w:val="007D4B46"/>
    <w:rsid w:val="007F261B"/>
    <w:rsid w:val="00812918"/>
    <w:rsid w:val="00814CE0"/>
    <w:rsid w:val="008167AE"/>
    <w:rsid w:val="0082227C"/>
    <w:rsid w:val="0083267C"/>
    <w:rsid w:val="008358AA"/>
    <w:rsid w:val="00851EA1"/>
    <w:rsid w:val="0085529C"/>
    <w:rsid w:val="0085744B"/>
    <w:rsid w:val="00861445"/>
    <w:rsid w:val="00871D93"/>
    <w:rsid w:val="0088254A"/>
    <w:rsid w:val="00886469"/>
    <w:rsid w:val="008A1A7F"/>
    <w:rsid w:val="008B3D56"/>
    <w:rsid w:val="008B51F0"/>
    <w:rsid w:val="008C1E0B"/>
    <w:rsid w:val="008C2B8C"/>
    <w:rsid w:val="008D7AF7"/>
    <w:rsid w:val="008E21AD"/>
    <w:rsid w:val="008E4CA7"/>
    <w:rsid w:val="008F0143"/>
    <w:rsid w:val="009054BD"/>
    <w:rsid w:val="00907C5F"/>
    <w:rsid w:val="009262FF"/>
    <w:rsid w:val="00963160"/>
    <w:rsid w:val="00966EF0"/>
    <w:rsid w:val="00970B38"/>
    <w:rsid w:val="009761EC"/>
    <w:rsid w:val="00993E6F"/>
    <w:rsid w:val="009B20DB"/>
    <w:rsid w:val="009B7B84"/>
    <w:rsid w:val="009C115F"/>
    <w:rsid w:val="009C1299"/>
    <w:rsid w:val="009C1BB8"/>
    <w:rsid w:val="009C3350"/>
    <w:rsid w:val="009C36FE"/>
    <w:rsid w:val="009C5D91"/>
    <w:rsid w:val="009C6CCB"/>
    <w:rsid w:val="009D2630"/>
    <w:rsid w:val="009D4D60"/>
    <w:rsid w:val="009D602E"/>
    <w:rsid w:val="009E3181"/>
    <w:rsid w:val="00A04108"/>
    <w:rsid w:val="00A21CEB"/>
    <w:rsid w:val="00A34470"/>
    <w:rsid w:val="00A5504C"/>
    <w:rsid w:val="00A57580"/>
    <w:rsid w:val="00A66DA9"/>
    <w:rsid w:val="00A71EB8"/>
    <w:rsid w:val="00A82B64"/>
    <w:rsid w:val="00A86B80"/>
    <w:rsid w:val="00AC4912"/>
    <w:rsid w:val="00AC615D"/>
    <w:rsid w:val="00AF09A3"/>
    <w:rsid w:val="00AF5BBF"/>
    <w:rsid w:val="00B00ADE"/>
    <w:rsid w:val="00B343C9"/>
    <w:rsid w:val="00B50F24"/>
    <w:rsid w:val="00B65A54"/>
    <w:rsid w:val="00B65B18"/>
    <w:rsid w:val="00B708EE"/>
    <w:rsid w:val="00B72716"/>
    <w:rsid w:val="00B97B40"/>
    <w:rsid w:val="00BC3AFF"/>
    <w:rsid w:val="00BC6DE0"/>
    <w:rsid w:val="00BD0585"/>
    <w:rsid w:val="00BD0B3D"/>
    <w:rsid w:val="00BE0A8E"/>
    <w:rsid w:val="00BE5828"/>
    <w:rsid w:val="00C206ED"/>
    <w:rsid w:val="00C429A4"/>
    <w:rsid w:val="00C9529E"/>
    <w:rsid w:val="00CA406C"/>
    <w:rsid w:val="00CB2544"/>
    <w:rsid w:val="00CD7763"/>
    <w:rsid w:val="00CE1224"/>
    <w:rsid w:val="00CE4E42"/>
    <w:rsid w:val="00CF205C"/>
    <w:rsid w:val="00D004D5"/>
    <w:rsid w:val="00D02676"/>
    <w:rsid w:val="00D129EC"/>
    <w:rsid w:val="00D22B53"/>
    <w:rsid w:val="00D65203"/>
    <w:rsid w:val="00D801B6"/>
    <w:rsid w:val="00D825C9"/>
    <w:rsid w:val="00D82912"/>
    <w:rsid w:val="00D8458F"/>
    <w:rsid w:val="00D85BB0"/>
    <w:rsid w:val="00DA14FB"/>
    <w:rsid w:val="00DA779F"/>
    <w:rsid w:val="00DB0015"/>
    <w:rsid w:val="00DB4EB3"/>
    <w:rsid w:val="00DC25B6"/>
    <w:rsid w:val="00DC73E5"/>
    <w:rsid w:val="00DC7CA3"/>
    <w:rsid w:val="00DD2178"/>
    <w:rsid w:val="00DD2355"/>
    <w:rsid w:val="00DD2784"/>
    <w:rsid w:val="00DD50CD"/>
    <w:rsid w:val="00DD671A"/>
    <w:rsid w:val="00DF3323"/>
    <w:rsid w:val="00DF7FD0"/>
    <w:rsid w:val="00E01070"/>
    <w:rsid w:val="00E066E0"/>
    <w:rsid w:val="00E17092"/>
    <w:rsid w:val="00E20D4F"/>
    <w:rsid w:val="00E24FCE"/>
    <w:rsid w:val="00E31F46"/>
    <w:rsid w:val="00E47006"/>
    <w:rsid w:val="00E47E39"/>
    <w:rsid w:val="00E52C9C"/>
    <w:rsid w:val="00E537A5"/>
    <w:rsid w:val="00E62263"/>
    <w:rsid w:val="00E76CDA"/>
    <w:rsid w:val="00E85857"/>
    <w:rsid w:val="00E87DAD"/>
    <w:rsid w:val="00EA3630"/>
    <w:rsid w:val="00EB1182"/>
    <w:rsid w:val="00EC28FA"/>
    <w:rsid w:val="00ED2D6B"/>
    <w:rsid w:val="00ED60C2"/>
    <w:rsid w:val="00EE4984"/>
    <w:rsid w:val="00EF43BC"/>
    <w:rsid w:val="00F30977"/>
    <w:rsid w:val="00F332B8"/>
    <w:rsid w:val="00F5737D"/>
    <w:rsid w:val="00F63E59"/>
    <w:rsid w:val="00F63F6A"/>
    <w:rsid w:val="00F66A14"/>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642-48DF-4E86-B68D-B17F3679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Pages>
  <Words>2806</Words>
  <Characters>1600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Šimonė</cp:lastModifiedBy>
  <cp:revision>117</cp:revision>
  <dcterms:created xsi:type="dcterms:W3CDTF">2018-02-01T05:47:00Z</dcterms:created>
  <dcterms:modified xsi:type="dcterms:W3CDTF">2025-07-09T10:52:00Z</dcterms:modified>
</cp:coreProperties>
</file>