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4A83" w14:textId="79AA845A" w:rsidR="0068058B" w:rsidRPr="00B00A4E" w:rsidRDefault="00B00A4E" w:rsidP="0068058B">
      <w:pPr>
        <w:jc w:val="right"/>
        <w:rPr>
          <w:rFonts w:ascii="Arial" w:hAnsi="Arial" w:cs="Arial"/>
          <w:sz w:val="22"/>
          <w:szCs w:val="22"/>
        </w:rPr>
      </w:pPr>
      <w:r w:rsidRPr="00B00A4E">
        <w:rPr>
          <w:rFonts w:ascii="Arial" w:hAnsi="Arial" w:cs="Arial"/>
          <w:sz w:val="22"/>
          <w:szCs w:val="22"/>
        </w:rPr>
        <w:t xml:space="preserve">SPS priedas Nr. </w:t>
      </w:r>
      <w:r w:rsidR="00982AF8">
        <w:rPr>
          <w:rFonts w:ascii="Arial" w:hAnsi="Arial" w:cs="Arial"/>
          <w:sz w:val="22"/>
          <w:szCs w:val="22"/>
        </w:rPr>
        <w:t>16</w:t>
      </w:r>
    </w:p>
    <w:p w14:paraId="097C33C1" w14:textId="77777777" w:rsidR="00B00A4E" w:rsidRPr="00B00A4E" w:rsidRDefault="00B00A4E" w:rsidP="0068058B">
      <w:pPr>
        <w:jc w:val="right"/>
        <w:rPr>
          <w:rFonts w:ascii="Arial" w:hAnsi="Arial" w:cs="Arial"/>
          <w:szCs w:val="24"/>
        </w:rPr>
      </w:pPr>
    </w:p>
    <w:p w14:paraId="6E866E83" w14:textId="32200CC7" w:rsidR="0068058B" w:rsidRPr="00B00A4E" w:rsidRDefault="0068058B" w:rsidP="0068058B">
      <w:pPr>
        <w:pStyle w:val="Antrat3"/>
        <w:rPr>
          <w:rFonts w:ascii="Arial" w:hAnsi="Arial" w:cs="Arial"/>
          <w:sz w:val="22"/>
          <w:szCs w:val="22"/>
        </w:rPr>
      </w:pPr>
      <w:bookmarkStart w:id="0" w:name="_DARBŲ_GRAFIKAS_IR"/>
      <w:bookmarkStart w:id="1" w:name="_DARBŲ_IR_SU"/>
      <w:bookmarkStart w:id="2" w:name="_Hlk135314391"/>
      <w:bookmarkEnd w:id="0"/>
      <w:bookmarkEnd w:id="1"/>
      <w:r w:rsidRPr="00B00A4E">
        <w:rPr>
          <w:rFonts w:ascii="Arial" w:hAnsi="Arial" w:cs="Arial"/>
          <w:sz w:val="22"/>
          <w:szCs w:val="22"/>
        </w:rPr>
        <w:t>DARBŲ IR SU DARBAIS SUSIJUSIŲ PASLAUGŲ GRAFIKAS</w:t>
      </w:r>
      <w:r w:rsidR="00912CC6" w:rsidRPr="00B00A4E">
        <w:rPr>
          <w:rFonts w:ascii="Arial" w:hAnsi="Arial" w:cs="Arial"/>
          <w:sz w:val="22"/>
          <w:szCs w:val="22"/>
        </w:rPr>
        <w:t xml:space="preserve"> IR PINIGŲ SRAUTŲ PROGNOZĖ</w:t>
      </w:r>
    </w:p>
    <w:p w14:paraId="364A7926" w14:textId="77777777" w:rsidR="0068058B" w:rsidRPr="00B00A4E" w:rsidRDefault="0068058B" w:rsidP="0068058B">
      <w:pPr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B00A4E">
        <w:rPr>
          <w:rFonts w:ascii="Arial" w:hAnsi="Arial" w:cs="Arial"/>
          <w:b/>
          <w:sz w:val="22"/>
          <w:szCs w:val="22"/>
        </w:rPr>
        <w:t>(......-...-...)</w:t>
      </w:r>
    </w:p>
    <w:p w14:paraId="62166D76" w14:textId="77777777" w:rsidR="0068058B" w:rsidRPr="00B00A4E" w:rsidRDefault="0068058B" w:rsidP="0068058B">
      <w:pPr>
        <w:jc w:val="center"/>
        <w:rPr>
          <w:rFonts w:ascii="Arial" w:hAnsi="Arial" w:cs="Arial"/>
          <w:b/>
          <w:szCs w:val="24"/>
        </w:rPr>
      </w:pPr>
      <w:r w:rsidRPr="00B00A4E">
        <w:rPr>
          <w:rFonts w:ascii="Arial" w:hAnsi="Arial" w:cs="Arial"/>
          <w:b/>
          <w:szCs w:val="24"/>
        </w:rPr>
        <w:t xml:space="preserve"> </w:t>
      </w:r>
    </w:p>
    <w:p w14:paraId="11722CB9" w14:textId="77777777" w:rsidR="0068058B" w:rsidRPr="00B00A4E" w:rsidRDefault="0068058B" w:rsidP="0068058B">
      <w:pPr>
        <w:rPr>
          <w:rFonts w:ascii="Arial" w:hAnsi="Arial" w:cs="Arial"/>
          <w:i/>
          <w:sz w:val="22"/>
          <w:szCs w:val="22"/>
        </w:rPr>
      </w:pPr>
    </w:p>
    <w:p w14:paraId="642A7B6A" w14:textId="77777777" w:rsidR="0068058B" w:rsidRPr="00B00A4E" w:rsidRDefault="0068058B" w:rsidP="0068058B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B00A4E">
        <w:rPr>
          <w:rFonts w:ascii="Arial" w:hAnsi="Arial" w:cs="Arial"/>
          <w:i/>
          <w:sz w:val="22"/>
          <w:szCs w:val="22"/>
        </w:rPr>
        <w:t xml:space="preserve">Objekto pavadinimas: </w:t>
      </w:r>
    </w:p>
    <w:p w14:paraId="4CCD72EA" w14:textId="27C3056F" w:rsidR="0068058B" w:rsidRPr="00B00A4E" w:rsidRDefault="0068058B" w:rsidP="0068058B">
      <w:pPr>
        <w:rPr>
          <w:rFonts w:ascii="Arial" w:hAnsi="Arial" w:cs="Arial"/>
          <w:i/>
          <w:sz w:val="22"/>
          <w:szCs w:val="22"/>
        </w:rPr>
      </w:pPr>
      <w:r w:rsidRPr="00B00A4E">
        <w:rPr>
          <w:rFonts w:ascii="Arial" w:hAnsi="Arial" w:cs="Arial"/>
          <w:i/>
          <w:sz w:val="22"/>
          <w:szCs w:val="22"/>
        </w:rPr>
        <w:t>Sutartis Nr. S-....... (pasirašyta 202</w:t>
      </w:r>
      <w:r w:rsidR="000935BD">
        <w:rPr>
          <w:rFonts w:ascii="Arial" w:hAnsi="Arial" w:cs="Arial"/>
          <w:i/>
          <w:sz w:val="22"/>
          <w:szCs w:val="22"/>
        </w:rPr>
        <w:t>5</w:t>
      </w:r>
      <w:r w:rsidRPr="00B00A4E">
        <w:rPr>
          <w:rFonts w:ascii="Arial" w:hAnsi="Arial" w:cs="Arial"/>
          <w:i/>
          <w:sz w:val="22"/>
          <w:szCs w:val="22"/>
        </w:rPr>
        <w:t>-....-....).</w:t>
      </w:r>
    </w:p>
    <w:p w14:paraId="00BE59F2" w14:textId="77777777" w:rsidR="0068058B" w:rsidRPr="00B00A4E" w:rsidRDefault="0068058B" w:rsidP="0068058B">
      <w:pPr>
        <w:rPr>
          <w:rFonts w:ascii="Arial" w:hAnsi="Arial" w:cs="Arial"/>
          <w:i/>
          <w:sz w:val="22"/>
          <w:szCs w:val="22"/>
        </w:rPr>
      </w:pPr>
      <w:r w:rsidRPr="00B00A4E">
        <w:rPr>
          <w:rFonts w:ascii="Arial" w:hAnsi="Arial" w:cs="Arial"/>
          <w:i/>
          <w:sz w:val="22"/>
          <w:szCs w:val="22"/>
        </w:rPr>
        <w:t>Sutarties pavadinimas:</w:t>
      </w:r>
    </w:p>
    <w:p w14:paraId="218D51B6" w14:textId="77777777" w:rsidR="0068058B" w:rsidRPr="00B00A4E" w:rsidRDefault="0068058B" w:rsidP="0068058B">
      <w:pPr>
        <w:jc w:val="left"/>
        <w:rPr>
          <w:rFonts w:ascii="Arial" w:hAnsi="Arial" w:cs="Arial"/>
          <w:b/>
          <w:sz w:val="22"/>
          <w:szCs w:val="22"/>
        </w:rPr>
      </w:pPr>
      <w:r w:rsidRPr="00B00A4E">
        <w:rPr>
          <w:rFonts w:ascii="Arial" w:hAnsi="Arial" w:cs="Arial"/>
          <w:b/>
          <w:sz w:val="22"/>
          <w:szCs w:val="22"/>
        </w:rPr>
        <w:t>Darbų pradžia: ............-.....-....</w:t>
      </w:r>
    </w:p>
    <w:p w14:paraId="458480D2" w14:textId="77777777" w:rsidR="0068058B" w:rsidRPr="00B00A4E" w:rsidRDefault="0068058B" w:rsidP="0068058B">
      <w:pPr>
        <w:spacing w:after="120"/>
        <w:jc w:val="left"/>
        <w:rPr>
          <w:rFonts w:ascii="Arial" w:hAnsi="Arial" w:cs="Arial"/>
          <w:b/>
          <w:sz w:val="22"/>
          <w:szCs w:val="22"/>
        </w:rPr>
      </w:pPr>
      <w:r w:rsidRPr="00B00A4E">
        <w:rPr>
          <w:rFonts w:ascii="Arial" w:hAnsi="Arial" w:cs="Arial"/>
          <w:b/>
          <w:sz w:val="22"/>
          <w:szCs w:val="22"/>
        </w:rPr>
        <w:t>Darbų pabaiga: ............-.....-....</w:t>
      </w:r>
    </w:p>
    <w:tbl>
      <w:tblPr>
        <w:tblW w:w="1461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57"/>
        <w:gridCol w:w="1134"/>
        <w:gridCol w:w="1163"/>
        <w:gridCol w:w="1134"/>
        <w:gridCol w:w="992"/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68058B" w:rsidRPr="00B00A4E" w14:paraId="6AEE81A5" w14:textId="77777777" w:rsidTr="00B00A4E">
        <w:trPr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C522" w14:textId="77777777" w:rsidR="0068058B" w:rsidRPr="00B00A4E" w:rsidRDefault="0068058B" w:rsidP="00B00A4E">
            <w:pPr>
              <w:spacing w:after="120" w:line="256" w:lineRule="auto"/>
              <w:ind w:left="-89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Eil. Nr.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40F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Darbų pavadinimas pagal darbų kiekių žiniaraščių skyrius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B1D1" w14:textId="7A122E76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Darbus atliks</w:t>
            </w:r>
          </w:p>
          <w:p w14:paraId="18B88E32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(Rangovas/ ūkio subjektų grupės partneris/ subrangovas)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E3F6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Darbų kaina, Eur (be PVM)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3F5E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Pradžia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BB4F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Pabaiga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AE73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Tiesioginė sąsaja su kitais darbais (veiklomis)</w:t>
            </w:r>
            <w:r w:rsidRPr="00B00A4E">
              <w:rPr>
                <w:rFonts w:ascii="Arial" w:hAnsi="Arial" w:cs="Arial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4911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Metai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0278" w14:textId="4A014028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00A4E">
              <w:rPr>
                <w:rFonts w:ascii="Arial" w:hAnsi="Arial" w:cs="Arial"/>
                <w:b/>
                <w:sz w:val="20"/>
              </w:rPr>
              <w:t>202</w:t>
            </w:r>
            <w:r w:rsidR="000935BD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68058B" w:rsidRPr="00B00A4E" w14:paraId="2D793FA0" w14:textId="77777777" w:rsidTr="00B00A4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7ECA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024B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DB33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1935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C63" w14:textId="77777777" w:rsidR="0068058B" w:rsidRPr="00B00A4E" w:rsidRDefault="0068058B" w:rsidP="0070276D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C68" w14:textId="77777777" w:rsidR="0068058B" w:rsidRPr="00B00A4E" w:rsidRDefault="0068058B" w:rsidP="0070276D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6E79" w14:textId="77777777" w:rsidR="0068058B" w:rsidRPr="00B00A4E" w:rsidRDefault="0068058B" w:rsidP="0070276D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F6BE" w14:textId="77777777" w:rsidR="0068058B" w:rsidRPr="00B00A4E" w:rsidRDefault="0068058B" w:rsidP="00B00A4E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Mėnuo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B3B6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00A4E">
              <w:rPr>
                <w:rFonts w:ascii="Arial" w:hAnsi="Arial" w:cs="Arial"/>
                <w:b/>
                <w:sz w:val="20"/>
              </w:rPr>
              <w:t>Sausis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1B0B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00A4E">
              <w:rPr>
                <w:rFonts w:ascii="Arial" w:hAnsi="Arial" w:cs="Arial"/>
                <w:b/>
                <w:sz w:val="20"/>
              </w:rPr>
              <w:t>Vasaris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B3E" w14:textId="77777777" w:rsidR="0068058B" w:rsidRPr="00B00A4E" w:rsidRDefault="0068058B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00A4E">
              <w:rPr>
                <w:rFonts w:ascii="Arial" w:hAnsi="Arial" w:cs="Arial"/>
                <w:b/>
                <w:sz w:val="20"/>
              </w:rPr>
              <w:t>Kovas</w:t>
            </w:r>
          </w:p>
        </w:tc>
      </w:tr>
      <w:tr w:rsidR="0068058B" w:rsidRPr="00B00A4E" w14:paraId="7522FD89" w14:textId="77777777" w:rsidTr="0070276D">
        <w:trPr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626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C0D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63B3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8D9E" w14:textId="77777777" w:rsidR="0068058B" w:rsidRPr="00B00A4E" w:rsidRDefault="0068058B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3BB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42A7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2B7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8C59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Savaitė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25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B0E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27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891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EE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F82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51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E9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7C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C6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C5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5D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68058B" w:rsidRPr="00B00A4E" w14:paraId="5678B60C" w14:textId="77777777" w:rsidTr="0070276D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17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00A4E">
              <w:rPr>
                <w:rFonts w:ascii="Arial" w:hAnsi="Arial" w:cs="Arial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CE5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00A4E">
              <w:rPr>
                <w:rFonts w:ascii="Arial" w:hAnsi="Arial" w:cs="Arial"/>
                <w:b/>
                <w:bCs/>
                <w:sz w:val="20"/>
                <w:szCs w:val="16"/>
              </w:rPr>
              <w:t>Susisiekimo dalis. Žiedinės sankryžos. Žiedinė sankryža Nr. 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60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1EA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357" w14:textId="02253E5F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1D2" w14:textId="63E9578A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0B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84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F1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DE2EE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B9E35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53DD9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67F6C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72970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1952A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85438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6D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BA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E3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B878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5BE597C6" w14:textId="77777777" w:rsidTr="0070276D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E1F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D73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Paruošiamieji darbai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E15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ED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6F4" w14:textId="1324E1C0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39B" w14:textId="429B5BD4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10C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E1A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0B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7D330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29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99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FADE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54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C0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81B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C7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CE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59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64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168F89C8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9F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  <w:lang w:val="en-US"/>
              </w:rPr>
            </w:pPr>
            <w:r w:rsidRPr="00B00A4E">
              <w:rPr>
                <w:rFonts w:ascii="Arial" w:hAnsi="Arial" w:cs="Arial"/>
                <w:sz w:val="20"/>
                <w:szCs w:val="16"/>
                <w:lang w:val="en-US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BCA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Žemės darbai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3D1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B9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E84" w14:textId="7C76826F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7F3" w14:textId="10CBAF39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6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8"/>
                <w:szCs w:val="14"/>
              </w:rPr>
            </w:pPr>
            <w:r w:rsidRPr="00B00A4E">
              <w:rPr>
                <w:rFonts w:ascii="Arial" w:hAnsi="Arial" w:cs="Arial"/>
                <w:sz w:val="18"/>
                <w:szCs w:val="14"/>
              </w:rPr>
              <w:t>1.1.(FS)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A3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B08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FAE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7DAEE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AAD47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B43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96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41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1E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D1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2F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4D48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908F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4234B22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A3E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2EC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Vandens nuleidimas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CA1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E9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382" w14:textId="3B639B22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E16" w14:textId="694E504D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A65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8"/>
                <w:szCs w:val="14"/>
              </w:rPr>
            </w:pPr>
            <w:r w:rsidRPr="00B00A4E">
              <w:rPr>
                <w:rFonts w:ascii="Arial" w:hAnsi="Arial" w:cs="Arial"/>
                <w:sz w:val="18"/>
                <w:szCs w:val="14"/>
              </w:rPr>
              <w:t>1.2. 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CE58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55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04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B55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A881A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910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2B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EE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6C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A8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9D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E6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21E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6C955F1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AE9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26F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 xml:space="preserve">Dangų konstrukcijos.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47B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97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7A7" w14:textId="422CB9E3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A92" w14:textId="730FCE9F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1E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8"/>
                <w:szCs w:val="14"/>
              </w:rPr>
            </w:pPr>
            <w:r w:rsidRPr="00B00A4E">
              <w:rPr>
                <w:rFonts w:ascii="Arial" w:hAnsi="Arial" w:cs="Arial"/>
                <w:sz w:val="18"/>
                <w:szCs w:val="14"/>
              </w:rPr>
              <w:t>1.3. (FS)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53F8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DE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AFF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C8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71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F027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4F287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A6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EF9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C81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7D4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92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22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6B89B2C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9A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FE1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Trinkelių dangų plotai ir bordiūrų ilgiai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6762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32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CB61" w14:textId="23D07591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92C" w14:textId="6376D705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18E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8"/>
                <w:szCs w:val="14"/>
              </w:rPr>
            </w:pPr>
            <w:r w:rsidRPr="00B00A4E">
              <w:rPr>
                <w:rFonts w:ascii="Arial" w:hAnsi="Arial" w:cs="Arial"/>
                <w:sz w:val="18"/>
                <w:szCs w:val="14"/>
              </w:rPr>
              <w:t>1.4. 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A4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74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58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7EAE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7B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EE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E245A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97741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87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D7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8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DC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65F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73FDBEE5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724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DB1" w14:textId="77777777" w:rsidR="0068058B" w:rsidRPr="00B00A4E" w:rsidRDefault="0068058B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Kelio apstatymas ir saugaus eismo organizavimas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8D6" w14:textId="77777777" w:rsidR="0068058B" w:rsidRPr="00B00A4E" w:rsidRDefault="0068058B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50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5E5" w14:textId="32B9787D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F13" w14:textId="6C07C2E6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 w:rsidR="000935BD"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E2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8"/>
                <w:szCs w:val="14"/>
              </w:rPr>
            </w:pPr>
            <w:r w:rsidRPr="00B00A4E">
              <w:rPr>
                <w:rFonts w:ascii="Arial" w:hAnsi="Arial" w:cs="Arial"/>
                <w:sz w:val="18"/>
                <w:szCs w:val="14"/>
              </w:rPr>
              <w:t>1.4.(FS);</w:t>
            </w:r>
          </w:p>
          <w:p w14:paraId="479DE8C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18"/>
                <w:szCs w:val="14"/>
              </w:rPr>
            </w:pPr>
            <w:r w:rsidRPr="00B00A4E">
              <w:rPr>
                <w:rFonts w:ascii="Arial" w:hAnsi="Arial" w:cs="Arial"/>
                <w:sz w:val="18"/>
                <w:szCs w:val="14"/>
              </w:rPr>
              <w:t>1.5.(SS)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E1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3D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88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85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83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EC2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75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C7666F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B1822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CC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78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38B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C8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68058B" w:rsidRPr="00B00A4E" w14:paraId="29554CB6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5D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lastRenderedPageBreak/>
              <w:t>Viso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23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18"/>
                <w:szCs w:val="18"/>
              </w:rPr>
              <w:t>Planas,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C36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8D41819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BAD40D1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09C3B3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49863A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34D49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CD730A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2C2FE9B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DAE4E1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2F66A4D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258CA5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3563DB3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E89D650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8EFB68C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F3AD985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FB7BA27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6D474F" w14:textId="77777777" w:rsidR="0068058B" w:rsidRPr="00B00A4E" w:rsidRDefault="0068058B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</w:tbl>
    <w:p w14:paraId="486C9FA2" w14:textId="77777777" w:rsidR="0068058B" w:rsidRPr="00B00A4E" w:rsidRDefault="0068058B" w:rsidP="0068058B">
      <w:pPr>
        <w:ind w:firstLine="425"/>
        <w:rPr>
          <w:rFonts w:ascii="Arial" w:hAnsi="Arial" w:cs="Arial"/>
          <w:sz w:val="16"/>
          <w:szCs w:val="16"/>
        </w:rPr>
      </w:pPr>
    </w:p>
    <w:p w14:paraId="0A34E891" w14:textId="77777777" w:rsidR="0068058B" w:rsidRPr="00B00A4E" w:rsidRDefault="0068058B" w:rsidP="0068058B">
      <w:pPr>
        <w:suppressAutoHyphens/>
        <w:ind w:right="-283"/>
        <w:rPr>
          <w:rFonts w:ascii="Arial" w:hAnsi="Arial" w:cs="Arial"/>
          <w:b/>
          <w:sz w:val="22"/>
          <w:szCs w:val="22"/>
        </w:rPr>
      </w:pPr>
      <w:r w:rsidRPr="00B00A4E">
        <w:rPr>
          <w:rFonts w:ascii="Arial" w:hAnsi="Arial" w:cs="Arial"/>
          <w:b/>
          <w:sz w:val="22"/>
          <w:szCs w:val="22"/>
        </w:rPr>
        <w:t>PASTABOS:</w:t>
      </w:r>
    </w:p>
    <w:p w14:paraId="2ACAA691" w14:textId="77777777" w:rsidR="0068058B" w:rsidRPr="00B00A4E" w:rsidRDefault="0068058B" w:rsidP="0068058B">
      <w:pPr>
        <w:suppressAutoHyphens/>
        <w:ind w:right="-283"/>
        <w:rPr>
          <w:rFonts w:ascii="Arial" w:hAnsi="Arial" w:cs="Arial"/>
          <w:b/>
          <w:sz w:val="22"/>
          <w:szCs w:val="22"/>
        </w:rPr>
      </w:pPr>
    </w:p>
    <w:p w14:paraId="3B64E2BD" w14:textId="77777777" w:rsidR="0068058B" w:rsidRPr="00B00A4E" w:rsidRDefault="0068058B" w:rsidP="0068058B">
      <w:pPr>
        <w:pStyle w:val="Sraopastraipa"/>
        <w:numPr>
          <w:ilvl w:val="0"/>
          <w:numId w:val="1"/>
        </w:numPr>
        <w:ind w:right="-283"/>
        <w:rPr>
          <w:rFonts w:ascii="Arial" w:hAnsi="Arial" w:cs="Arial"/>
          <w:spacing w:val="-2"/>
          <w:sz w:val="22"/>
          <w:szCs w:val="22"/>
        </w:rPr>
      </w:pPr>
      <w:r w:rsidRPr="00B00A4E">
        <w:rPr>
          <w:rFonts w:ascii="Arial" w:hAnsi="Arial" w:cs="Arial"/>
          <w:spacing w:val="-2"/>
          <w:sz w:val="22"/>
          <w:szCs w:val="22"/>
        </w:rPr>
        <w:t>Darbų ir su darbais susijusių paslaugų grafiko formoje užpildyta informacija yra pavyzdinė, siekiant Rangovui suteikti aiškumo dėl grafiko pildymo.</w:t>
      </w:r>
    </w:p>
    <w:p w14:paraId="285B533D" w14:textId="77777777" w:rsidR="0068058B" w:rsidRPr="00B00A4E" w:rsidRDefault="0068058B" w:rsidP="0068058B">
      <w:pPr>
        <w:pStyle w:val="Sraopastraipa"/>
        <w:numPr>
          <w:ilvl w:val="0"/>
          <w:numId w:val="1"/>
        </w:numPr>
        <w:ind w:right="-283"/>
        <w:rPr>
          <w:rFonts w:ascii="Arial" w:hAnsi="Arial" w:cs="Arial"/>
          <w:spacing w:val="-2"/>
          <w:sz w:val="22"/>
          <w:szCs w:val="22"/>
        </w:rPr>
      </w:pPr>
      <w:r w:rsidRPr="00B00A4E">
        <w:rPr>
          <w:rFonts w:ascii="Arial" w:hAnsi="Arial" w:cs="Arial"/>
          <w:spacing w:val="-2"/>
          <w:sz w:val="22"/>
          <w:szCs w:val="22"/>
        </w:rPr>
        <w:t xml:space="preserve">Darbų ir su darbais susijusių paslaugų grafike turi būti pateikta detali informacija apie tai, kokius darbus pagal darbų kiekių </w:t>
      </w:r>
      <w:r w:rsidRPr="00B00A4E">
        <w:rPr>
          <w:rFonts w:ascii="Arial" w:hAnsi="Arial" w:cs="Arial"/>
          <w:spacing w:val="-2"/>
          <w:sz w:val="22"/>
          <w:szCs w:val="22"/>
          <w:u w:val="single"/>
        </w:rPr>
        <w:t>žiniaraščių skyrius</w:t>
      </w:r>
      <w:r w:rsidRPr="00B00A4E">
        <w:rPr>
          <w:rFonts w:ascii="Arial" w:hAnsi="Arial" w:cs="Arial"/>
          <w:spacing w:val="-2"/>
          <w:sz w:val="22"/>
          <w:szCs w:val="22"/>
        </w:rPr>
        <w:t xml:space="preserve"> (fizine ir finansine išraiška) planuoja atlikti tiekėjas, jo subtiekėjai, o tiekėjų grupės atveju – atsakingas partneris, kiti partneriai ir subtiekėjai. Informacija turi atitikti tiekėjo pateiktame pasiūlyme nurodytus duomenis ir apimtis.</w:t>
      </w:r>
    </w:p>
    <w:p w14:paraId="52951830" w14:textId="77777777" w:rsidR="0068058B" w:rsidRPr="00B00A4E" w:rsidRDefault="0068058B" w:rsidP="0068058B">
      <w:pPr>
        <w:pStyle w:val="Sraopastraipa"/>
        <w:numPr>
          <w:ilvl w:val="0"/>
          <w:numId w:val="1"/>
        </w:numPr>
        <w:ind w:right="-283"/>
        <w:rPr>
          <w:rFonts w:ascii="Arial" w:hAnsi="Arial" w:cs="Arial"/>
          <w:bCs/>
          <w:spacing w:val="-2"/>
          <w:sz w:val="22"/>
          <w:szCs w:val="22"/>
        </w:rPr>
      </w:pPr>
      <w:r w:rsidRPr="00B00A4E">
        <w:rPr>
          <w:rFonts w:ascii="Arial" w:hAnsi="Arial" w:cs="Arial"/>
          <w:bCs/>
          <w:sz w:val="22"/>
          <w:szCs w:val="22"/>
        </w:rPr>
        <w:t>Nurodant darbų (toliau – veikla) tiesiogines sąsajas su kitomis veiklomis, kurios planuojamai veiklai turi tiesioginę įtaką, nurodomas įtakos darymo būdo trumpinys: (FS) – iki veiklos pradžios įtaką daranti veikla turi būti pabaigta; (SS) – veikla gali būti pradėta tik tuomet, kai įtaką daranti veikla yra pradėta; (FF) – Veikla gali būti pabaigta tik tuomet kai įtaką daranti veikla yra pabaigta; (SF) – Veikla turi būti pradėta iki įtaką daranti veikla yra pabaigta.</w:t>
      </w:r>
    </w:p>
    <w:p w14:paraId="3CCDB8C9" w14:textId="77777777" w:rsidR="0068058B" w:rsidRPr="00B00A4E" w:rsidRDefault="0068058B" w:rsidP="0068058B">
      <w:pPr>
        <w:ind w:firstLine="425"/>
        <w:rPr>
          <w:rFonts w:ascii="Arial" w:hAnsi="Arial" w:cs="Arial"/>
          <w:b/>
          <w:sz w:val="16"/>
          <w:szCs w:val="16"/>
        </w:rPr>
      </w:pPr>
    </w:p>
    <w:p w14:paraId="3B36DE92" w14:textId="77777777" w:rsidR="0068058B" w:rsidRPr="00B00A4E" w:rsidRDefault="0068058B" w:rsidP="0068058B">
      <w:pPr>
        <w:ind w:left="284"/>
        <w:rPr>
          <w:rFonts w:ascii="Arial" w:hAnsi="Arial" w:cs="Arial"/>
          <w:szCs w:val="24"/>
        </w:rPr>
      </w:pPr>
      <w:r w:rsidRPr="00B00A4E">
        <w:rPr>
          <w:rFonts w:ascii="Arial" w:hAnsi="Arial" w:cs="Arial"/>
          <w:szCs w:val="24"/>
        </w:rPr>
        <w:t>_____________________________</w:t>
      </w:r>
      <w:r w:rsidRPr="00B00A4E">
        <w:rPr>
          <w:rFonts w:ascii="Arial" w:hAnsi="Arial" w:cs="Arial"/>
          <w:szCs w:val="24"/>
        </w:rPr>
        <w:tab/>
      </w:r>
      <w:r w:rsidRPr="00B00A4E">
        <w:rPr>
          <w:rFonts w:ascii="Arial" w:hAnsi="Arial" w:cs="Arial"/>
          <w:szCs w:val="24"/>
        </w:rPr>
        <w:tab/>
        <w:t>________</w:t>
      </w:r>
      <w:r w:rsidRPr="00B00A4E">
        <w:rPr>
          <w:rFonts w:ascii="Arial" w:hAnsi="Arial" w:cs="Arial"/>
          <w:szCs w:val="24"/>
        </w:rPr>
        <w:tab/>
        <w:t xml:space="preserve">         __________________</w:t>
      </w:r>
    </w:p>
    <w:p w14:paraId="430561ED" w14:textId="1CF61A75" w:rsidR="0068058B" w:rsidRPr="00B00A4E" w:rsidRDefault="0068058B" w:rsidP="0068058B">
      <w:pPr>
        <w:ind w:left="284"/>
        <w:rPr>
          <w:rFonts w:ascii="Arial" w:hAnsi="Arial" w:cs="Arial"/>
          <w:i/>
          <w:sz w:val="20"/>
        </w:rPr>
      </w:pPr>
      <w:r w:rsidRPr="00B00A4E">
        <w:rPr>
          <w:rFonts w:ascii="Arial" w:hAnsi="Arial" w:cs="Arial"/>
          <w:i/>
          <w:sz w:val="20"/>
        </w:rPr>
        <w:t xml:space="preserve">       (įgalioto asmens pareigos)</w:t>
      </w:r>
      <w:r w:rsidRPr="00B00A4E">
        <w:rPr>
          <w:rFonts w:ascii="Arial" w:hAnsi="Arial" w:cs="Arial"/>
          <w:i/>
          <w:sz w:val="20"/>
        </w:rPr>
        <w:tab/>
      </w:r>
      <w:r w:rsidRPr="00B00A4E">
        <w:rPr>
          <w:rFonts w:ascii="Arial" w:hAnsi="Arial" w:cs="Arial"/>
          <w:i/>
          <w:sz w:val="20"/>
        </w:rPr>
        <w:tab/>
      </w:r>
      <w:r w:rsidR="00B00A4E">
        <w:rPr>
          <w:rFonts w:ascii="Arial" w:hAnsi="Arial" w:cs="Arial"/>
          <w:i/>
          <w:sz w:val="20"/>
        </w:rPr>
        <w:t xml:space="preserve">                    </w:t>
      </w:r>
      <w:r w:rsidRPr="00B00A4E">
        <w:rPr>
          <w:rFonts w:ascii="Arial" w:hAnsi="Arial" w:cs="Arial"/>
          <w:i/>
          <w:sz w:val="20"/>
        </w:rPr>
        <w:t>(parašas)</w:t>
      </w:r>
      <w:r w:rsidRPr="00B00A4E">
        <w:rPr>
          <w:rFonts w:ascii="Arial" w:hAnsi="Arial" w:cs="Arial"/>
          <w:i/>
          <w:sz w:val="20"/>
        </w:rPr>
        <w:tab/>
        <w:t xml:space="preserve">        </w:t>
      </w:r>
      <w:r w:rsidR="00B00A4E">
        <w:rPr>
          <w:rFonts w:ascii="Arial" w:hAnsi="Arial" w:cs="Arial"/>
          <w:i/>
          <w:sz w:val="20"/>
        </w:rPr>
        <w:t xml:space="preserve">  </w:t>
      </w:r>
      <w:r w:rsidRPr="00B00A4E">
        <w:rPr>
          <w:rFonts w:ascii="Arial" w:hAnsi="Arial" w:cs="Arial"/>
          <w:i/>
          <w:sz w:val="20"/>
        </w:rPr>
        <w:t xml:space="preserve">    (vardas ir pavardė)</w:t>
      </w:r>
    </w:p>
    <w:p w14:paraId="408AA79A" w14:textId="77777777" w:rsidR="0068058B" w:rsidRPr="00B00A4E" w:rsidRDefault="0068058B" w:rsidP="0068058B">
      <w:pPr>
        <w:rPr>
          <w:rFonts w:ascii="Arial" w:hAnsi="Arial" w:cs="Arial"/>
          <w:sz w:val="20"/>
        </w:rPr>
      </w:pPr>
    </w:p>
    <w:bookmarkEnd w:id="2"/>
    <w:p w14:paraId="224C8501" w14:textId="77777777" w:rsidR="0068058B" w:rsidRPr="00B00A4E" w:rsidRDefault="0068058B" w:rsidP="0068058B">
      <w:pPr>
        <w:rPr>
          <w:rFonts w:ascii="Arial" w:hAnsi="Arial" w:cs="Arial"/>
        </w:rPr>
      </w:pPr>
    </w:p>
    <w:p w14:paraId="6C974AD5" w14:textId="77777777" w:rsidR="0090764B" w:rsidRPr="00B00A4E" w:rsidRDefault="0090764B">
      <w:pPr>
        <w:rPr>
          <w:rFonts w:ascii="Arial" w:hAnsi="Arial" w:cs="Arial"/>
        </w:rPr>
      </w:pPr>
    </w:p>
    <w:sectPr w:rsidR="0090764B" w:rsidRPr="00B00A4E" w:rsidSect="00B00A4E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0A86"/>
    <w:multiLevelType w:val="hybridMultilevel"/>
    <w:tmpl w:val="357059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2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8B"/>
    <w:rsid w:val="00037911"/>
    <w:rsid w:val="00043C4B"/>
    <w:rsid w:val="000935BD"/>
    <w:rsid w:val="00094BB6"/>
    <w:rsid w:val="00117917"/>
    <w:rsid w:val="0020648B"/>
    <w:rsid w:val="004D4095"/>
    <w:rsid w:val="00537A3C"/>
    <w:rsid w:val="005C66C0"/>
    <w:rsid w:val="0068058B"/>
    <w:rsid w:val="008C46EF"/>
    <w:rsid w:val="008D6565"/>
    <w:rsid w:val="008F03A4"/>
    <w:rsid w:val="0090764B"/>
    <w:rsid w:val="00912CC6"/>
    <w:rsid w:val="0097358C"/>
    <w:rsid w:val="00982AF8"/>
    <w:rsid w:val="009C3F9F"/>
    <w:rsid w:val="00AA4A25"/>
    <w:rsid w:val="00AA5A6A"/>
    <w:rsid w:val="00B00A4E"/>
    <w:rsid w:val="00ED62E3"/>
    <w:rsid w:val="00F3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91CD"/>
  <w15:chartTrackingRefBased/>
  <w15:docId w15:val="{634E31B2-7F72-4237-AE2E-95EAC4CE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5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3">
    <w:name w:val="heading 3"/>
    <w:basedOn w:val="prastasis"/>
    <w:next w:val="prastasis"/>
    <w:link w:val="Antrat3Diagrama"/>
    <w:qFormat/>
    <w:rsid w:val="0068058B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7358C"/>
    <w:pPr>
      <w:spacing w:after="0" w:line="240" w:lineRule="auto"/>
    </w:pPr>
    <w:tblPr>
      <w:tblBorders>
        <w:top w:val="double" w:sz="4" w:space="0" w:color="00B050"/>
        <w:left w:val="double" w:sz="4" w:space="0" w:color="00B050"/>
        <w:bottom w:val="double" w:sz="4" w:space="0" w:color="00B050"/>
        <w:right w:val="double" w:sz="4" w:space="0" w:color="00B050"/>
        <w:insideH w:val="double" w:sz="4" w:space="0" w:color="00B050"/>
        <w:insideV w:val="double" w:sz="4" w:space="0" w:color="00B050"/>
      </w:tblBorders>
    </w:tblPr>
    <w:tcPr>
      <w:shd w:val="pct10" w:color="09F742" w:fill="auto"/>
    </w:tcPr>
    <w:tblStylePr w:type="firstRow">
      <w:tblPr/>
      <w:tcPr>
        <w:tcBorders>
          <w:top w:val="thinThickThinMediumGap" w:sz="24" w:space="0" w:color="00B050"/>
          <w:left w:val="thinThickThinMediumGap" w:sz="24" w:space="0" w:color="00B050"/>
          <w:bottom w:val="thinThickThinMediumGap" w:sz="24" w:space="0" w:color="00B050"/>
          <w:right w:val="thinThickThinMediumGap" w:sz="24" w:space="0" w:color="00B050"/>
          <w:insideH w:val="thinThickThinMediumGap" w:sz="24" w:space="0" w:color="00B050"/>
          <w:insideV w:val="thinThickThinMediumGap" w:sz="24" w:space="0" w:color="00B050"/>
        </w:tcBorders>
      </w:tcPr>
    </w:tblStylePr>
    <w:tblStylePr w:type="firstCol">
      <w:tblPr/>
      <w:tcPr>
        <w:tcBorders>
          <w:top w:val="triple" w:sz="4" w:space="0" w:color="00B050"/>
          <w:left w:val="triple" w:sz="4" w:space="0" w:color="00B050"/>
          <w:bottom w:val="triple" w:sz="4" w:space="0" w:color="00B050"/>
          <w:right w:val="triple" w:sz="4" w:space="0" w:color="00B050"/>
          <w:insideH w:val="triple" w:sz="4" w:space="0" w:color="00B050"/>
          <w:insideV w:val="triple" w:sz="4" w:space="0" w:color="00B050"/>
        </w:tcBorders>
        <w:shd w:val="pct10" w:color="92D050" w:fill="auto"/>
      </w:tcPr>
    </w:tblStylePr>
    <w:tblStylePr w:type="lastCol">
      <w:tblPr/>
      <w:tcPr>
        <w:tcBorders>
          <w:top w:val="triple" w:sz="4" w:space="0" w:color="7FE789"/>
          <w:left w:val="triple" w:sz="4" w:space="0" w:color="7FE789"/>
          <w:bottom w:val="triple" w:sz="4" w:space="0" w:color="7FE789"/>
          <w:right w:val="triple" w:sz="4" w:space="0" w:color="7FE789"/>
          <w:insideH w:val="triple" w:sz="4" w:space="0" w:color="7FE789"/>
          <w:insideV w:val="triple" w:sz="4" w:space="0" w:color="7FE789"/>
          <w:tl2br w:val="nil"/>
          <w:tr2bl w:val="nil"/>
        </w:tcBorders>
        <w:shd w:val="pct10" w:color="FF0000" w:fill="auto"/>
      </w:tcPr>
    </w:tblStylePr>
  </w:style>
  <w:style w:type="character" w:customStyle="1" w:styleId="Antrat3Diagrama">
    <w:name w:val="Antraštė 3 Diagrama"/>
    <w:basedOn w:val="Numatytasispastraiposriftas"/>
    <w:link w:val="Antrat3"/>
    <w:rsid w:val="0068058B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68058B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68058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62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62E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2E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62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62E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ED62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D8123-8A58-41C5-92C4-AFEA7FBC1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338E2-3265-46C6-A527-AF271DC0E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C8A70-C063-4649-9360-BDF95825B4C9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948d8fdb-cbd1-4bf9-85d9-1b56c2a9afae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Aiškutė Tranienė</cp:lastModifiedBy>
  <cp:revision>7</cp:revision>
  <dcterms:created xsi:type="dcterms:W3CDTF">2023-09-13T13:36:00Z</dcterms:created>
  <dcterms:modified xsi:type="dcterms:W3CDTF">2025-06-29T09:58:00Z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