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44F0B" w14:textId="162A3452" w:rsidR="00D30EAB" w:rsidRDefault="00D30EAB" w:rsidP="00D30EAB">
      <w:pPr>
        <w:pStyle w:val="Heading2"/>
        <w:ind w:left="5103"/>
        <w:rPr>
          <w:rFonts w:asciiTheme="minorHAnsi" w:hAnsiTheme="minorHAnsi"/>
          <w:color w:val="0070C0"/>
          <w:sz w:val="21"/>
          <w:szCs w:val="21"/>
        </w:rPr>
      </w:pPr>
      <w:bookmarkStart w:id="0" w:name="_Toc126333946"/>
      <w:r w:rsidRPr="00F0499F">
        <w:rPr>
          <w:rFonts w:asciiTheme="minorHAnsi" w:hAnsiTheme="minorHAnsi"/>
          <w:color w:val="0070C0"/>
          <w:sz w:val="21"/>
          <w:szCs w:val="21"/>
        </w:rPr>
        <w:t xml:space="preserve">Pirkimo sąlygų </w:t>
      </w:r>
      <w:r w:rsidR="006C0110">
        <w:rPr>
          <w:rFonts w:asciiTheme="minorHAnsi" w:hAnsiTheme="minorHAnsi"/>
          <w:color w:val="0070C0"/>
          <w:sz w:val="21"/>
          <w:szCs w:val="21"/>
        </w:rPr>
        <w:t>9</w:t>
      </w:r>
      <w:r>
        <w:rPr>
          <w:rFonts w:asciiTheme="minorHAnsi" w:hAnsiTheme="minorHAnsi"/>
          <w:color w:val="0070C0"/>
          <w:sz w:val="21"/>
          <w:szCs w:val="21"/>
        </w:rPr>
        <w:t xml:space="preserve"> priedas „Tiekėjo deklaracija dėl atitikties Reglamento nuostatoms juridiniam asmeniui“</w:t>
      </w:r>
      <w:bookmarkEnd w:id="0"/>
    </w:p>
    <w:p w14:paraId="24892D98" w14:textId="77777777" w:rsidR="00D30EAB" w:rsidRDefault="00D30EAB" w:rsidP="00D30EAB">
      <w:pPr>
        <w:spacing w:after="0" w:line="240" w:lineRule="auto"/>
      </w:pPr>
    </w:p>
    <w:p w14:paraId="3DA6D678" w14:textId="77777777" w:rsidR="00D30EAB" w:rsidRPr="001C45C1" w:rsidRDefault="00D30EAB" w:rsidP="00D30EAB">
      <w:pPr>
        <w:spacing w:after="0" w:line="240" w:lineRule="auto"/>
        <w:jc w:val="center"/>
        <w:rPr>
          <w:rFonts w:cstheme="minorHAnsi"/>
        </w:rPr>
      </w:pPr>
      <w:r w:rsidRPr="001C45C1">
        <w:rPr>
          <w:rFonts w:cstheme="minorHAnsi"/>
        </w:rPr>
        <w:t>Herbas arba prekių ženklas</w:t>
      </w:r>
    </w:p>
    <w:p w14:paraId="447E808D" w14:textId="77777777" w:rsidR="00D30EAB" w:rsidRPr="001C45C1" w:rsidRDefault="00D30EAB" w:rsidP="00D30EAB">
      <w:pPr>
        <w:spacing w:after="0" w:line="240" w:lineRule="auto"/>
        <w:jc w:val="center"/>
        <w:rPr>
          <w:rFonts w:cstheme="minorHAnsi"/>
          <w:sz w:val="20"/>
          <w:szCs w:val="20"/>
        </w:rPr>
      </w:pPr>
      <w:r w:rsidRPr="001C45C1">
        <w:rPr>
          <w:rFonts w:cstheme="minorHAnsi"/>
          <w:sz w:val="20"/>
          <w:szCs w:val="20"/>
        </w:rPr>
        <w:t>(Tiekėjo pavadinimas)</w:t>
      </w:r>
    </w:p>
    <w:p w14:paraId="44167B96" w14:textId="77777777" w:rsidR="00D30EAB" w:rsidRPr="001C45C1" w:rsidRDefault="00D30EAB" w:rsidP="00D30EAB">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900595" w14:textId="77777777" w:rsidR="00D30EAB" w:rsidRPr="001C45C1" w:rsidRDefault="00D30EAB" w:rsidP="00D30EAB">
      <w:pPr>
        <w:spacing w:after="0" w:line="240" w:lineRule="auto"/>
        <w:jc w:val="both"/>
        <w:rPr>
          <w:rFonts w:cstheme="minorHAnsi"/>
          <w:sz w:val="20"/>
          <w:szCs w:val="20"/>
        </w:rPr>
      </w:pPr>
    </w:p>
    <w:p w14:paraId="0932E1AD" w14:textId="77777777" w:rsidR="00D30EAB" w:rsidRPr="001C45C1" w:rsidRDefault="00D30EAB" w:rsidP="00D30EAB">
      <w:pPr>
        <w:spacing w:after="0" w:line="240" w:lineRule="auto"/>
        <w:jc w:val="center"/>
        <w:rPr>
          <w:rFonts w:cstheme="minorHAnsi"/>
          <w:sz w:val="24"/>
          <w:szCs w:val="24"/>
        </w:rPr>
      </w:pPr>
      <w:r w:rsidRPr="001C45C1">
        <w:rPr>
          <w:rFonts w:cstheme="minorHAnsi"/>
        </w:rPr>
        <w:t>__________________________</w:t>
      </w:r>
    </w:p>
    <w:p w14:paraId="00085456" w14:textId="77777777" w:rsidR="00D30EAB" w:rsidRPr="001C45C1" w:rsidRDefault="00D30EAB" w:rsidP="00D30EAB">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5A981A58" w14:textId="77777777" w:rsidR="00D30EAB" w:rsidRPr="001C45C1" w:rsidRDefault="00D30EAB" w:rsidP="00D30EAB">
      <w:pPr>
        <w:spacing w:after="0" w:line="240" w:lineRule="auto"/>
        <w:jc w:val="center"/>
        <w:rPr>
          <w:rFonts w:cstheme="minorHAnsi"/>
          <w:b/>
          <w:sz w:val="24"/>
          <w:szCs w:val="24"/>
        </w:rPr>
      </w:pPr>
    </w:p>
    <w:p w14:paraId="1837772B" w14:textId="77777777" w:rsidR="00D30EAB" w:rsidRPr="001C45C1" w:rsidRDefault="00D30EAB" w:rsidP="00D30EAB">
      <w:pPr>
        <w:autoSpaceDE w:val="0"/>
        <w:autoSpaceDN w:val="0"/>
        <w:adjustRightInd w:val="0"/>
        <w:spacing w:after="0" w:line="240" w:lineRule="auto"/>
        <w:jc w:val="center"/>
        <w:rPr>
          <w:rFonts w:cstheme="minorHAnsi"/>
        </w:rPr>
      </w:pPr>
      <w:r w:rsidRPr="001C45C1">
        <w:rPr>
          <w:rFonts w:cstheme="minorHAnsi"/>
          <w:b/>
          <w:bCs/>
        </w:rPr>
        <w:t>TIEKĖJO DEKLARACIJA</w:t>
      </w:r>
    </w:p>
    <w:p w14:paraId="22E35B87" w14:textId="77777777" w:rsidR="00D30EAB" w:rsidRPr="001C45C1" w:rsidRDefault="00D30EAB" w:rsidP="00D30EA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73B18A6" w14:textId="77777777" w:rsidR="00D30EAB" w:rsidRPr="001C45C1" w:rsidRDefault="00D30EAB" w:rsidP="00D30EA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012D3A2D" w14:textId="77777777" w:rsidR="00D30EAB" w:rsidRPr="001C45C1" w:rsidRDefault="00D30EAB" w:rsidP="00D30EAB">
      <w:pPr>
        <w:shd w:val="clear" w:color="auto" w:fill="FFFFFF"/>
        <w:spacing w:after="0" w:line="240" w:lineRule="auto"/>
        <w:ind w:firstLine="3969"/>
        <w:rPr>
          <w:rFonts w:cstheme="minorHAnsi"/>
          <w:bCs/>
          <w:color w:val="000000"/>
          <w:sz w:val="20"/>
          <w:szCs w:val="20"/>
        </w:rPr>
      </w:pPr>
    </w:p>
    <w:p w14:paraId="3F1D87B8" w14:textId="77777777" w:rsidR="00D30EAB" w:rsidRPr="001C45C1" w:rsidRDefault="00D30EAB" w:rsidP="00D30EA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6AEC8099" w14:textId="77777777" w:rsidR="00D30EAB" w:rsidRPr="001C45C1" w:rsidRDefault="00D30EAB" w:rsidP="00D30EA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E0E6253" w14:textId="77777777" w:rsidR="00D30EAB" w:rsidRPr="001C45C1" w:rsidRDefault="00D30EAB" w:rsidP="00D30EAB">
      <w:pPr>
        <w:shd w:val="clear" w:color="auto" w:fill="FFFFFF"/>
        <w:spacing w:after="0" w:line="240" w:lineRule="auto"/>
        <w:jc w:val="center"/>
        <w:rPr>
          <w:rFonts w:cstheme="minorHAnsi"/>
          <w:bCs/>
          <w:color w:val="000000"/>
          <w:sz w:val="20"/>
          <w:szCs w:val="20"/>
        </w:rPr>
      </w:pPr>
    </w:p>
    <w:p w14:paraId="58DEBDA0" w14:textId="77777777" w:rsidR="00D30EAB" w:rsidRPr="001C45C1" w:rsidRDefault="00D30EAB" w:rsidP="00D30EA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741D9B28" w14:textId="77777777" w:rsidR="00D30EAB" w:rsidRPr="001C45C1" w:rsidRDefault="00D30EAB" w:rsidP="00D30EAB">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ED64D49" w14:textId="77777777" w:rsidR="00D30EAB" w:rsidRPr="001C45C1" w:rsidRDefault="00D30EAB" w:rsidP="00D30EAB">
      <w:pPr>
        <w:snapToGrid w:val="0"/>
        <w:spacing w:after="0" w:line="240" w:lineRule="auto"/>
        <w:jc w:val="both"/>
        <w:rPr>
          <w:rFonts w:cstheme="minorHAnsi"/>
          <w:spacing w:val="-2"/>
        </w:rPr>
      </w:pPr>
    </w:p>
    <w:p w14:paraId="6E5FB7D1" w14:textId="77777777" w:rsidR="00D30EAB" w:rsidRPr="001C45C1" w:rsidRDefault="00D30EAB" w:rsidP="00D30EAB">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691BC602" w14:textId="77777777" w:rsidR="00D30EAB" w:rsidRPr="001C45C1" w:rsidRDefault="00D30EAB" w:rsidP="00D30EAB">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698828F2" w14:textId="77777777" w:rsidR="00D30EAB" w:rsidRDefault="00D30EAB" w:rsidP="00D30EAB">
      <w:pPr>
        <w:snapToGrid w:val="0"/>
        <w:spacing w:after="0" w:line="240" w:lineRule="auto"/>
        <w:ind w:right="-1"/>
        <w:jc w:val="both"/>
        <w:rPr>
          <w:rFonts w:cstheme="minorHAnsi"/>
          <w:spacing w:val="-2"/>
        </w:rPr>
      </w:pPr>
    </w:p>
    <w:p w14:paraId="2797AD2C" w14:textId="77777777" w:rsidR="00D30EAB" w:rsidRPr="001C45C1" w:rsidRDefault="00D30EAB" w:rsidP="00D30EAB">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00DB41FC" w14:textId="77777777" w:rsidR="00D30EAB" w:rsidRPr="00B015FC" w:rsidRDefault="00D30EAB" w:rsidP="00D30EA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67F2195" w14:textId="77777777" w:rsidR="00D30EAB" w:rsidRDefault="00D30EAB" w:rsidP="00D30EAB">
      <w:pPr>
        <w:snapToGrid w:val="0"/>
        <w:spacing w:after="0" w:line="240" w:lineRule="auto"/>
        <w:ind w:right="-1"/>
        <w:jc w:val="both"/>
        <w:rPr>
          <w:rFonts w:cstheme="minorHAnsi"/>
          <w:spacing w:val="-2"/>
        </w:rPr>
      </w:pPr>
    </w:p>
    <w:p w14:paraId="06384473" w14:textId="77777777" w:rsidR="00D30EAB" w:rsidRPr="001C45C1" w:rsidRDefault="00D30EAB" w:rsidP="00D30EAB">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37A69D69" w14:textId="77777777" w:rsidR="00D30EAB" w:rsidRPr="00B015FC" w:rsidRDefault="00D30EAB" w:rsidP="00D30EA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0DF19060" w14:textId="77777777" w:rsidR="00D30EAB" w:rsidRDefault="00D30EAB" w:rsidP="00D30EAB">
      <w:pPr>
        <w:snapToGrid w:val="0"/>
        <w:spacing w:after="0" w:line="240" w:lineRule="auto"/>
        <w:ind w:right="-1"/>
        <w:jc w:val="both"/>
        <w:rPr>
          <w:rFonts w:cstheme="minorHAnsi"/>
          <w:spacing w:val="-2"/>
        </w:rPr>
      </w:pPr>
    </w:p>
    <w:p w14:paraId="073C7471" w14:textId="77777777" w:rsidR="00D30EAB" w:rsidRPr="001C45C1" w:rsidRDefault="00D30EAB" w:rsidP="00D30EA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354BC40E" w14:textId="77777777" w:rsidR="00D30EAB" w:rsidRPr="00425CFB" w:rsidRDefault="00D30EAB" w:rsidP="00D30EA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36AD1EFC" w14:textId="77777777" w:rsidR="00D30EAB" w:rsidRDefault="00D30EAB" w:rsidP="00D30EAB">
      <w:pPr>
        <w:spacing w:after="0" w:line="240" w:lineRule="auto"/>
        <w:jc w:val="both"/>
        <w:rPr>
          <w:rFonts w:cstheme="minorHAnsi"/>
          <w:sz w:val="24"/>
          <w:szCs w:val="24"/>
        </w:rPr>
      </w:pPr>
    </w:p>
    <w:p w14:paraId="2A8A717B" w14:textId="77777777" w:rsidR="00D30EAB" w:rsidRPr="00425CFB" w:rsidRDefault="00D30EAB" w:rsidP="00D30EAB">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C303D8C" w14:textId="77777777" w:rsidR="00D30EAB" w:rsidRPr="00425CFB" w:rsidRDefault="00D30EAB" w:rsidP="00D30EAB">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01B5F0BD" w14:textId="77777777" w:rsidR="00D30EAB" w:rsidRPr="00425CFB" w:rsidRDefault="00D30EAB" w:rsidP="00D30EAB">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3BE14413" w14:textId="77777777" w:rsidR="00D30EAB" w:rsidRPr="00425CFB" w:rsidRDefault="00D30EAB" w:rsidP="00D30EAB">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BFD5656" w14:textId="77777777" w:rsidR="00D30EAB" w:rsidRPr="00425CFB" w:rsidRDefault="00D30EAB" w:rsidP="00D30EA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0E5EC05" w14:textId="77777777" w:rsidR="00D30EAB" w:rsidRPr="00425CFB" w:rsidRDefault="00D30EAB" w:rsidP="00D30EAB">
      <w:pPr>
        <w:spacing w:after="0" w:line="240" w:lineRule="auto"/>
        <w:rPr>
          <w:sz w:val="20"/>
          <w:szCs w:val="20"/>
        </w:rPr>
      </w:pPr>
    </w:p>
    <w:p w14:paraId="609F8997" w14:textId="77777777" w:rsidR="004322C7" w:rsidRDefault="004322C7" w:rsidP="00D30EAB">
      <w:pPr>
        <w:spacing w:after="0" w:line="240" w:lineRule="auto"/>
      </w:pPr>
    </w:p>
    <w:sectPr w:rsidR="004322C7" w:rsidSect="00D30EAB">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EAB"/>
    <w:rsid w:val="00162CD0"/>
    <w:rsid w:val="00187C6E"/>
    <w:rsid w:val="0042468E"/>
    <w:rsid w:val="004322C7"/>
    <w:rsid w:val="006C0110"/>
    <w:rsid w:val="00CC06E9"/>
    <w:rsid w:val="00D30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98F2"/>
  <w15:chartTrackingRefBased/>
  <w15:docId w15:val="{87D1E7E1-6D24-4479-90E5-2E1496E9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EA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30EA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30EA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30EA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30EA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30EA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30EA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30EA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30EA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30EA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E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0E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0E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0E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0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0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E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E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EAB"/>
    <w:rPr>
      <w:rFonts w:eastAsiaTheme="majorEastAsia" w:cstheme="majorBidi"/>
      <w:color w:val="272727" w:themeColor="text1" w:themeTint="D8"/>
    </w:rPr>
  </w:style>
  <w:style w:type="paragraph" w:styleId="Title">
    <w:name w:val="Title"/>
    <w:basedOn w:val="Normal"/>
    <w:next w:val="Normal"/>
    <w:link w:val="TitleChar"/>
    <w:uiPriority w:val="10"/>
    <w:qFormat/>
    <w:rsid w:val="00D30EA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30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EA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30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EA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30EAB"/>
    <w:rPr>
      <w:i/>
      <w:iCs/>
      <w:color w:val="404040" w:themeColor="text1" w:themeTint="BF"/>
    </w:rPr>
  </w:style>
  <w:style w:type="paragraph" w:styleId="ListParagraph">
    <w:name w:val="List Paragraph"/>
    <w:basedOn w:val="Normal"/>
    <w:uiPriority w:val="34"/>
    <w:qFormat/>
    <w:rsid w:val="00D30EA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D30EAB"/>
    <w:rPr>
      <w:i/>
      <w:iCs/>
      <w:color w:val="0F4761" w:themeColor="accent1" w:themeShade="BF"/>
    </w:rPr>
  </w:style>
  <w:style w:type="paragraph" w:styleId="IntenseQuote">
    <w:name w:val="Intense Quote"/>
    <w:basedOn w:val="Normal"/>
    <w:next w:val="Normal"/>
    <w:link w:val="IntenseQuoteChar"/>
    <w:uiPriority w:val="30"/>
    <w:qFormat/>
    <w:rsid w:val="00D30EA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30EAB"/>
    <w:rPr>
      <w:i/>
      <w:iCs/>
      <w:color w:val="0F4761" w:themeColor="accent1" w:themeShade="BF"/>
    </w:rPr>
  </w:style>
  <w:style w:type="character" w:styleId="IntenseReference">
    <w:name w:val="Intense Reference"/>
    <w:basedOn w:val="DefaultParagraphFont"/>
    <w:uiPriority w:val="32"/>
    <w:qFormat/>
    <w:rsid w:val="00D30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Props1.xml><?xml version="1.0" encoding="utf-8"?>
<ds:datastoreItem xmlns:ds="http://schemas.openxmlformats.org/officeDocument/2006/customXml" ds:itemID="{CEF09B02-02A2-46BB-92DB-FB4E2EA39E0C}"/>
</file>

<file path=customXml/itemProps2.xml><?xml version="1.0" encoding="utf-8"?>
<ds:datastoreItem xmlns:ds="http://schemas.openxmlformats.org/officeDocument/2006/customXml" ds:itemID="{4982CE19-2B69-4E6A-B898-1211543D3498}"/>
</file>

<file path=customXml/itemProps3.xml><?xml version="1.0" encoding="utf-8"?>
<ds:datastoreItem xmlns:ds="http://schemas.openxmlformats.org/officeDocument/2006/customXml" ds:itemID="{8E2AB9DF-50EB-4069-A6B7-E338A816DB23}"/>
</file>

<file path=docProps/app.xml><?xml version="1.0" encoding="utf-8"?>
<Properties xmlns="http://schemas.openxmlformats.org/officeDocument/2006/extended-properties" xmlns:vt="http://schemas.openxmlformats.org/officeDocument/2006/docPropsVTypes">
  <Template>Normal.dotm</Template>
  <TotalTime>0</TotalTime>
  <Pages>1</Pages>
  <Words>1633</Words>
  <Characters>932</Characters>
  <Application>Microsoft Office Word</Application>
  <DocSecurity>0</DocSecurity>
  <Lines>7</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9_priedas_Tiekejo_deklaracija(juridiniam_asmeniui)</dc:title>
  <dc:subject/>
  <dc:creator>Jurgita Makarienė</dc:creator>
  <cp:keywords/>
  <dc:description/>
  <cp:lastModifiedBy>Jurgita Makarienė</cp:lastModifiedBy>
  <cp:revision>2</cp:revision>
  <dcterms:created xsi:type="dcterms:W3CDTF">2025-10-17T09:27:00Z</dcterms:created>
  <dcterms:modified xsi:type="dcterms:W3CDTF">2025-10-17T09:27:00Z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4" name="DmsPermissionsDivisions">
    <vt:lpwstr>47;#Bendrųjų reikalų skyrius|98e1b560-c021-41d6-9632-b7f5b05ae6e9;#52;#Finansų valdymo ir apskaitos skyrius|4ba9dea0-aade-491b-a41b-9bb0297a4d92</vt:lpwstr>
  </property>
  <property fmtid="{D5CDD505-2E9C-101B-9397-08002B2CF9AE}" pid="6" name="TaxCatchAll">
    <vt:lpwstr/>
  </property>
  <property fmtid="{D5CDD505-2E9C-101B-9397-08002B2CF9AE}" pid="7" name="ContentTypeId">
    <vt:lpwstr>0x010100D76F90AF19434866994CD715ED8FEE4200712820E1B0DE314FBCE77D75ADAD206D</vt:lpwstr>
  </property>
  <property fmtid="{D5CDD505-2E9C-101B-9397-08002B2CF9AE}" pid="9" name="DmsPermissionsUsers">
    <vt:lpwstr>1421;#Jurgita Makarienė;#677;#Mantas Kazakevičius;#242;#Jūratė Norvilė</vt:lpwstr>
  </property>
  <property fmtid="{D5CDD505-2E9C-101B-9397-08002B2CF9AE}" pid="10" name="DmsCommChanPerm">
    <vt:lpwstr/>
  </property>
  <property fmtid="{D5CDD505-2E9C-101B-9397-08002B2CF9AE}" pid="11" name="DmsPermissionsConfid">
    <vt:bool>false</vt:bool>
  </property>
</Properties>
</file>