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205F7" w14:textId="77777777" w:rsidR="009D76C7" w:rsidRPr="005B0A1B" w:rsidRDefault="009D76C7" w:rsidP="55B7F167">
      <w:pPr>
        <w:spacing w:after="0" w:line="240" w:lineRule="auto"/>
        <w:jc w:val="center"/>
        <w:rPr>
          <w:rFonts w:eastAsiaTheme="minorEastAsia"/>
          <w:b/>
          <w:bCs/>
        </w:rPr>
      </w:pPr>
    </w:p>
    <w:p w14:paraId="552BABDF" w14:textId="77777777" w:rsidR="009D76C7" w:rsidRPr="005B0A1B" w:rsidRDefault="009D76C7" w:rsidP="55B7F167">
      <w:pPr>
        <w:spacing w:after="0" w:line="240" w:lineRule="auto"/>
        <w:jc w:val="center"/>
        <w:rPr>
          <w:rFonts w:eastAsiaTheme="minorEastAsia"/>
          <w:b/>
          <w:bCs/>
        </w:rPr>
      </w:pPr>
      <w:r w:rsidRPr="005B0A1B">
        <w:rPr>
          <w:rFonts w:eastAsiaTheme="minorEastAsia"/>
          <w:b/>
          <w:bCs/>
        </w:rPr>
        <w:t>PASIŪLYMO FORMA</w:t>
      </w:r>
    </w:p>
    <w:p w14:paraId="076D6D5F" w14:textId="77777777" w:rsidR="009D76C7" w:rsidRPr="005B0A1B" w:rsidRDefault="009D76C7" w:rsidP="55B7F167">
      <w:pPr>
        <w:spacing w:after="0" w:line="240" w:lineRule="auto"/>
        <w:jc w:val="center"/>
        <w:rPr>
          <w:rFonts w:eastAsiaTheme="minorEastAsia"/>
          <w:b/>
          <w:bCs/>
        </w:rPr>
      </w:pPr>
    </w:p>
    <w:p w14:paraId="091CE03E" w14:textId="2FF368C4" w:rsidR="00555B02" w:rsidRPr="005B0A1B" w:rsidRDefault="005B0A1B" w:rsidP="005B0A1B">
      <w:pPr>
        <w:spacing w:after="0" w:line="240" w:lineRule="auto"/>
        <w:jc w:val="center"/>
        <w:rPr>
          <w:rFonts w:eastAsiaTheme="minorEastAsia"/>
          <w:b/>
          <w:bCs/>
        </w:rPr>
      </w:pPr>
      <w:r w:rsidRPr="005B0A1B">
        <w:rPr>
          <w:rStyle w:val="Style3"/>
          <w:rFonts w:asciiTheme="minorHAnsi" w:eastAsiaTheme="minorEastAsia" w:hAnsiTheme="minorHAnsi"/>
        </w:rPr>
        <w:t>MIKROBIOLOGINIO UŽTERŠTUMo VERTINIMO SISTEMOS PRIEDAI</w:t>
      </w:r>
    </w:p>
    <w:sdt>
      <w:sdtPr>
        <w:rPr>
          <w:rFonts w:eastAsia="Times New Roman" w:cstheme="minorHAnsi"/>
          <w:b/>
          <w:bCs/>
        </w:rPr>
        <w:id w:val="782774233"/>
        <w:placeholder>
          <w:docPart w:val="D042F88D45D0459F85277107DD5ADFF4"/>
        </w:placeholder>
        <w:showingPlcHdr/>
        <w:date w:fullDate="2025-09-02T00:00:00Z">
          <w:dateFormat w:val="yyyy-MM-dd"/>
          <w:lid w:val="en-US"/>
          <w:storeMappedDataAs w:val="dateTime"/>
          <w:calendar w:val="gregorian"/>
        </w:date>
      </w:sdtPr>
      <w:sdtEndPr/>
      <w:sdtContent>
        <w:p w14:paraId="7C5FA292" w14:textId="77777777" w:rsidR="00555B02" w:rsidRPr="005B0A1B" w:rsidRDefault="00555B02" w:rsidP="00555B02">
          <w:pPr>
            <w:autoSpaceDE w:val="0"/>
            <w:autoSpaceDN w:val="0"/>
            <w:adjustRightInd w:val="0"/>
            <w:spacing w:after="0" w:line="240" w:lineRule="auto"/>
            <w:jc w:val="center"/>
            <w:rPr>
              <w:rFonts w:eastAsia="Times New Roman" w:cstheme="minorHAnsi"/>
              <w:b/>
              <w:bCs/>
            </w:rPr>
          </w:pPr>
          <w:r w:rsidRPr="005B0A1B">
            <w:rPr>
              <w:rStyle w:val="PlaceholderText"/>
            </w:rPr>
            <w:t>Click or tap to enter a date.</w:t>
          </w:r>
        </w:p>
      </w:sdtContent>
    </w:sdt>
    <w:p w14:paraId="5A97F27A" w14:textId="77777777" w:rsidR="00D74672" w:rsidRPr="005B0A1B" w:rsidRDefault="00D74672" w:rsidP="55B7F167">
      <w:pPr>
        <w:spacing w:after="0" w:line="240" w:lineRule="auto"/>
        <w:jc w:val="center"/>
        <w:rPr>
          <w:rFonts w:eastAsiaTheme="minorEastAsia"/>
          <w:b/>
          <w:bCs/>
        </w:rPr>
      </w:pPr>
    </w:p>
    <w:p w14:paraId="79CF6CE6" w14:textId="77777777" w:rsidR="00996992" w:rsidRPr="005B0A1B" w:rsidRDefault="00996992" w:rsidP="55B7F167">
      <w:pPr>
        <w:spacing w:after="0" w:line="240" w:lineRule="auto"/>
        <w:rPr>
          <w:rFonts w:eastAsiaTheme="minorEastAsia"/>
          <w:i/>
          <w:iCs/>
        </w:rPr>
      </w:pPr>
    </w:p>
    <w:p w14:paraId="6E303C26" w14:textId="5B4BDCA7" w:rsidR="009D76C7" w:rsidRPr="005B0A1B" w:rsidRDefault="009D76C7" w:rsidP="55B7F167">
      <w:pPr>
        <w:spacing w:after="0" w:line="240" w:lineRule="auto"/>
        <w:rPr>
          <w:rFonts w:eastAsiaTheme="minorEastAsia"/>
          <w:i/>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5103"/>
      </w:tblGrid>
      <w:tr w:rsidR="00394DF3" w:rsidRPr="005B0A1B" w14:paraId="560FC56D" w14:textId="77777777" w:rsidTr="00F71A4B">
        <w:tc>
          <w:tcPr>
            <w:tcW w:w="9634" w:type="dxa"/>
            <w:gridSpan w:val="3"/>
            <w:tcBorders>
              <w:top w:val="single" w:sz="4" w:space="0" w:color="auto"/>
              <w:left w:val="single" w:sz="4" w:space="0" w:color="auto"/>
              <w:bottom w:val="single" w:sz="4" w:space="0" w:color="auto"/>
              <w:right w:val="single" w:sz="4" w:space="0" w:color="auto"/>
            </w:tcBorders>
            <w:shd w:val="clear" w:color="auto" w:fill="00B0F0"/>
          </w:tcPr>
          <w:p w14:paraId="5B368817" w14:textId="538BB34F" w:rsidR="00394DF3" w:rsidRPr="005B0A1B" w:rsidRDefault="761EC1CF" w:rsidP="55B7F167">
            <w:pPr>
              <w:spacing w:after="0" w:line="240" w:lineRule="auto"/>
              <w:ind w:left="360"/>
              <w:jc w:val="center"/>
              <w:rPr>
                <w:rFonts w:eastAsiaTheme="minorEastAsia"/>
                <w:b/>
                <w:bCs/>
                <w:color w:val="FFFFFF" w:themeColor="background1"/>
              </w:rPr>
            </w:pPr>
            <w:r w:rsidRPr="005B0A1B">
              <w:rPr>
                <w:rFonts w:eastAsiaTheme="minorEastAsia"/>
                <w:b/>
                <w:bCs/>
                <w:color w:val="FFFFFF" w:themeColor="background1"/>
              </w:rPr>
              <w:t xml:space="preserve">1. </w:t>
            </w:r>
            <w:r w:rsidR="3129635F" w:rsidRPr="005B0A1B">
              <w:rPr>
                <w:rFonts w:eastAsiaTheme="minorEastAsia"/>
                <w:b/>
                <w:bCs/>
                <w:color w:val="FFFFFF" w:themeColor="background1"/>
              </w:rPr>
              <w:t>INFORMACIJA APIE TIEKĖJĄ</w:t>
            </w:r>
          </w:p>
        </w:tc>
      </w:tr>
      <w:tr w:rsidR="00B25A87" w:rsidRPr="005B0A1B" w14:paraId="3DA2259A" w14:textId="77777777" w:rsidTr="00F71A4B">
        <w:trPr>
          <w:trHeight w:val="127"/>
        </w:trPr>
        <w:tc>
          <w:tcPr>
            <w:tcW w:w="1838" w:type="dxa"/>
            <w:shd w:val="clear" w:color="auto" w:fill="00B0F0"/>
            <w:vAlign w:val="center"/>
          </w:tcPr>
          <w:p w14:paraId="35A61A59" w14:textId="26B71E12" w:rsidR="00B25A87" w:rsidRPr="005B0A1B" w:rsidRDefault="16C438E7" w:rsidP="55B7F167">
            <w:pPr>
              <w:tabs>
                <w:tab w:val="left" w:pos="1092"/>
              </w:tabs>
              <w:rPr>
                <w:rFonts w:eastAsiaTheme="minorEastAsia"/>
                <w:b/>
                <w:bCs/>
                <w:color w:val="FFFFFF" w:themeColor="background1"/>
              </w:rPr>
            </w:pPr>
            <w:r w:rsidRPr="005B0A1B">
              <w:rPr>
                <w:rFonts w:eastAsiaTheme="minorEastAsia"/>
                <w:b/>
                <w:bCs/>
                <w:color w:val="FFFFFF" w:themeColor="background1"/>
              </w:rPr>
              <w:t>Pasiūlymą teikia</w:t>
            </w:r>
            <w:r w:rsidR="227FBDF7" w:rsidRPr="005B0A1B">
              <w:rPr>
                <w:rFonts w:eastAsiaTheme="minorEastAsia"/>
                <w:b/>
                <w:bCs/>
                <w:color w:val="FFFFFF" w:themeColor="background1"/>
              </w:rPr>
              <w:t xml:space="preserve"> </w:t>
            </w:r>
            <w:r w:rsidR="227FBDF7" w:rsidRPr="005B0A1B">
              <w:rPr>
                <w:rFonts w:eastAsiaTheme="minorEastAsia"/>
                <w:i/>
                <w:iCs/>
                <w:color w:val="2F5496" w:themeColor="accent1" w:themeShade="BF"/>
              </w:rPr>
              <w:t>(</w:t>
            </w:r>
            <w:r w:rsidR="64BCA1D5" w:rsidRPr="005B0A1B">
              <w:rPr>
                <w:rFonts w:eastAsiaTheme="minorEastAsia"/>
                <w:i/>
                <w:iCs/>
                <w:color w:val="2F5496" w:themeColor="accent1" w:themeShade="BF"/>
              </w:rPr>
              <w:t>pažymėkite vieną langelį</w:t>
            </w:r>
            <w:r w:rsidR="227FBDF7" w:rsidRPr="005B0A1B">
              <w:rPr>
                <w:rFonts w:eastAsiaTheme="minorEastAsia"/>
                <w:i/>
                <w:iCs/>
                <w:color w:val="2F5496" w:themeColor="accent1" w:themeShade="BF"/>
              </w:rPr>
              <w:t>)</w:t>
            </w:r>
          </w:p>
        </w:tc>
        <w:tc>
          <w:tcPr>
            <w:tcW w:w="2693" w:type="dxa"/>
            <w:tcBorders>
              <w:right w:val="nil"/>
            </w:tcBorders>
          </w:tcPr>
          <w:p w14:paraId="1BA0DB13" w14:textId="58117279" w:rsidR="00B25A87" w:rsidRPr="005B0A1B" w:rsidRDefault="005838DE" w:rsidP="55B7F167">
            <w:pPr>
              <w:spacing w:after="0"/>
              <w:rPr>
                <w:rFonts w:eastAsiaTheme="minorEastAsia"/>
              </w:rPr>
            </w:pPr>
            <w:sdt>
              <w:sdtPr>
                <w:rPr>
                  <w:rFonts w:eastAsiaTheme="minorEastAsia"/>
                </w:rPr>
                <w:id w:val="-567423205"/>
                <w14:checkbox>
                  <w14:checked w14:val="0"/>
                  <w14:checkedState w14:val="2612" w14:font="MS Gothic"/>
                  <w14:uncheckedState w14:val="2610" w14:font="MS Gothic"/>
                </w14:checkbox>
              </w:sdtPr>
              <w:sdtEndPr/>
              <w:sdtContent>
                <w:r w:rsidR="227FBDF7" w:rsidRPr="005B0A1B">
                  <w:rPr>
                    <w:rFonts w:eastAsiaTheme="minorEastAsia"/>
                  </w:rPr>
                  <w:t>☐</w:t>
                </w:r>
              </w:sdtContent>
            </w:sdt>
            <w:r w:rsidR="3B43E292" w:rsidRPr="005B0A1B">
              <w:rPr>
                <w:rFonts w:eastAsiaTheme="minorEastAsia"/>
              </w:rPr>
              <w:t xml:space="preserve"> Vienas juridinis asmuo</w:t>
            </w:r>
          </w:p>
          <w:p w14:paraId="21547766" w14:textId="77777777" w:rsidR="000E68E1" w:rsidRPr="005B0A1B" w:rsidRDefault="000E68E1" w:rsidP="55B7F167">
            <w:pPr>
              <w:spacing w:after="0"/>
              <w:rPr>
                <w:rFonts w:eastAsiaTheme="minorEastAsia"/>
              </w:rPr>
            </w:pPr>
          </w:p>
          <w:p w14:paraId="404D9715" w14:textId="3E94F8A2" w:rsidR="00C832B6" w:rsidRPr="005B0A1B" w:rsidRDefault="005838DE" w:rsidP="55B7F167">
            <w:pPr>
              <w:spacing w:after="0"/>
              <w:rPr>
                <w:rFonts w:eastAsiaTheme="minorEastAsia"/>
              </w:rPr>
            </w:pPr>
            <w:sdt>
              <w:sdtPr>
                <w:rPr>
                  <w:rFonts w:eastAsiaTheme="minorEastAsia"/>
                </w:rPr>
                <w:id w:val="1258019027"/>
                <w14:checkbox>
                  <w14:checked w14:val="0"/>
                  <w14:checkedState w14:val="2612" w14:font="MS Gothic"/>
                  <w14:uncheckedState w14:val="2610" w14:font="MS Gothic"/>
                </w14:checkbox>
              </w:sdtPr>
              <w:sdtEndPr/>
              <w:sdtContent>
                <w:r w:rsidR="227FBDF7" w:rsidRPr="005B0A1B">
                  <w:rPr>
                    <w:rFonts w:eastAsiaTheme="minorEastAsia"/>
                  </w:rPr>
                  <w:t>☐</w:t>
                </w:r>
              </w:sdtContent>
            </w:sdt>
            <w:r w:rsidR="3B43E292" w:rsidRPr="005B0A1B">
              <w:rPr>
                <w:rFonts w:eastAsiaTheme="minorEastAsia"/>
              </w:rPr>
              <w:t xml:space="preserve"> Vienas fizinis asmuo</w:t>
            </w:r>
          </w:p>
        </w:tc>
        <w:tc>
          <w:tcPr>
            <w:tcW w:w="5103" w:type="dxa"/>
            <w:tcBorders>
              <w:left w:val="nil"/>
            </w:tcBorders>
          </w:tcPr>
          <w:p w14:paraId="45C932E9" w14:textId="0A5A82DB" w:rsidR="00B25A87" w:rsidRPr="005B0A1B" w:rsidRDefault="005838DE" w:rsidP="55B7F167">
            <w:pPr>
              <w:spacing w:after="0"/>
              <w:rPr>
                <w:rFonts w:eastAsiaTheme="minorEastAsia"/>
              </w:rPr>
            </w:pPr>
            <w:sdt>
              <w:sdtPr>
                <w:rPr>
                  <w:rFonts w:eastAsiaTheme="minorEastAsia"/>
                </w:rPr>
                <w:id w:val="-1093093192"/>
                <w14:checkbox>
                  <w14:checked w14:val="0"/>
                  <w14:checkedState w14:val="2612" w14:font="MS Gothic"/>
                  <w14:uncheckedState w14:val="2610" w14:font="MS Gothic"/>
                </w14:checkbox>
              </w:sdtPr>
              <w:sdtEndPr/>
              <w:sdtContent>
                <w:r w:rsidR="227FBDF7" w:rsidRPr="005B0A1B">
                  <w:rPr>
                    <w:rFonts w:eastAsiaTheme="minorEastAsia"/>
                  </w:rPr>
                  <w:t>☐</w:t>
                </w:r>
              </w:sdtContent>
            </w:sdt>
            <w:r w:rsidR="15780265" w:rsidRPr="005B0A1B">
              <w:rPr>
                <w:rFonts w:eastAsiaTheme="minorEastAsia"/>
              </w:rPr>
              <w:t xml:space="preserve"> </w:t>
            </w:r>
            <w:r w:rsidR="0129DD19" w:rsidRPr="005B0A1B">
              <w:rPr>
                <w:rFonts w:eastAsiaTheme="minorEastAsia"/>
              </w:rPr>
              <w:t>Ū</w:t>
            </w:r>
            <w:r w:rsidR="6CE7E6DC" w:rsidRPr="005B0A1B">
              <w:rPr>
                <w:rFonts w:eastAsiaTheme="minorEastAsia"/>
              </w:rPr>
              <w:t xml:space="preserve">kio </w:t>
            </w:r>
            <w:r w:rsidR="0129DD19" w:rsidRPr="005B0A1B">
              <w:rPr>
                <w:rFonts w:eastAsiaTheme="minorEastAsia"/>
              </w:rPr>
              <w:t xml:space="preserve">subjektų </w:t>
            </w:r>
            <w:r w:rsidR="15780265" w:rsidRPr="005B0A1B">
              <w:rPr>
                <w:rFonts w:eastAsiaTheme="minorEastAsia"/>
              </w:rPr>
              <w:t>grupė</w:t>
            </w:r>
          </w:p>
          <w:p w14:paraId="7BA9D6CB" w14:textId="7F6370E2" w:rsidR="003D1A1D" w:rsidRPr="005B0A1B" w:rsidRDefault="003D1A1D" w:rsidP="55B7F167">
            <w:pPr>
              <w:spacing w:after="0"/>
              <w:rPr>
                <w:rFonts w:eastAsiaTheme="minorEastAsia"/>
              </w:rPr>
            </w:pPr>
          </w:p>
        </w:tc>
      </w:tr>
      <w:tr w:rsidR="00FA391A" w:rsidRPr="005B0A1B" w14:paraId="345188EB" w14:textId="77777777" w:rsidTr="00F71A4B">
        <w:trPr>
          <w:trHeight w:val="268"/>
        </w:trPr>
        <w:tc>
          <w:tcPr>
            <w:tcW w:w="1838" w:type="dxa"/>
            <w:vMerge w:val="restart"/>
            <w:shd w:val="clear" w:color="auto" w:fill="00B0F0"/>
            <w:vAlign w:val="center"/>
          </w:tcPr>
          <w:p w14:paraId="5279C4A1" w14:textId="5A0EC70A" w:rsidR="00FA391A" w:rsidRPr="005B0A1B" w:rsidRDefault="45936B70" w:rsidP="55B7F167">
            <w:pPr>
              <w:tabs>
                <w:tab w:val="left" w:pos="1092"/>
              </w:tabs>
              <w:spacing w:after="0"/>
              <w:rPr>
                <w:rFonts w:eastAsiaTheme="minorEastAsia"/>
                <w:b/>
                <w:bCs/>
                <w:color w:val="FFFFFF" w:themeColor="background1"/>
              </w:rPr>
            </w:pPr>
            <w:r w:rsidRPr="005B0A1B">
              <w:rPr>
                <w:rFonts w:eastAsiaTheme="minorEastAsia"/>
                <w:b/>
                <w:bCs/>
                <w:color w:val="FFFFFF" w:themeColor="background1"/>
              </w:rPr>
              <w:t>Tiekėjas</w:t>
            </w:r>
          </w:p>
          <w:p w14:paraId="2479306D" w14:textId="539F1063" w:rsidR="00FA391A" w:rsidRPr="005B0A1B" w:rsidRDefault="45936B70" w:rsidP="55B7F167">
            <w:pPr>
              <w:tabs>
                <w:tab w:val="left" w:pos="1092"/>
              </w:tabs>
              <w:spacing w:after="0"/>
              <w:rPr>
                <w:rFonts w:eastAsiaTheme="minorEastAsia"/>
                <w:b/>
                <w:bCs/>
                <w:color w:val="FFFFFF" w:themeColor="background1"/>
              </w:rPr>
            </w:pPr>
            <w:r w:rsidRPr="005B0A1B">
              <w:rPr>
                <w:rFonts w:eastAsiaTheme="minorEastAsia"/>
                <w:i/>
                <w:iCs/>
                <w:color w:val="2F5496" w:themeColor="accent1" w:themeShade="BF"/>
              </w:rPr>
              <w:t xml:space="preserve">(jei pasiūlymą teikia ūkio subjektų grupė, įterpti eilutes ir </w:t>
            </w:r>
            <w:r w:rsidR="64F1CCBF" w:rsidRPr="005B0A1B">
              <w:rPr>
                <w:rFonts w:eastAsiaTheme="minorEastAsia"/>
                <w:i/>
                <w:iCs/>
                <w:color w:val="2F5496" w:themeColor="accent1" w:themeShade="BF"/>
              </w:rPr>
              <w:t xml:space="preserve">pateikti informaciją apie </w:t>
            </w:r>
            <w:r w:rsidRPr="005B0A1B">
              <w:rPr>
                <w:rFonts w:eastAsiaTheme="minorEastAsia"/>
                <w:i/>
                <w:iCs/>
                <w:color w:val="2F5496" w:themeColor="accent1" w:themeShade="BF"/>
              </w:rPr>
              <w:t>vis</w:t>
            </w:r>
            <w:r w:rsidR="64F1CCBF" w:rsidRPr="005B0A1B">
              <w:rPr>
                <w:rFonts w:eastAsiaTheme="minorEastAsia"/>
                <w:i/>
                <w:iCs/>
                <w:color w:val="2F5496" w:themeColor="accent1" w:themeShade="BF"/>
              </w:rPr>
              <w:t xml:space="preserve">us </w:t>
            </w:r>
            <w:r w:rsidRPr="005B0A1B">
              <w:rPr>
                <w:rFonts w:eastAsiaTheme="minorEastAsia"/>
                <w:i/>
                <w:iCs/>
                <w:color w:val="2F5496" w:themeColor="accent1" w:themeShade="BF"/>
              </w:rPr>
              <w:t xml:space="preserve">grupės </w:t>
            </w:r>
            <w:r w:rsidR="70295474" w:rsidRPr="005B0A1B">
              <w:rPr>
                <w:rFonts w:eastAsiaTheme="minorEastAsia"/>
                <w:i/>
                <w:iCs/>
                <w:color w:val="2F5496" w:themeColor="accent1" w:themeShade="BF"/>
              </w:rPr>
              <w:t>narius</w:t>
            </w:r>
            <w:r w:rsidRPr="005B0A1B">
              <w:rPr>
                <w:rFonts w:eastAsiaTheme="minorEastAsia"/>
                <w:i/>
                <w:iCs/>
                <w:color w:val="2F5496" w:themeColor="accent1" w:themeShade="BF"/>
              </w:rPr>
              <w:t>)</w:t>
            </w:r>
          </w:p>
        </w:tc>
        <w:tc>
          <w:tcPr>
            <w:tcW w:w="2693" w:type="dxa"/>
          </w:tcPr>
          <w:p w14:paraId="58439A91" w14:textId="26F1816D" w:rsidR="00FA391A" w:rsidRPr="005B0A1B" w:rsidRDefault="00A52FAD" w:rsidP="55B7F167">
            <w:pPr>
              <w:spacing w:after="0"/>
              <w:rPr>
                <w:rFonts w:eastAsiaTheme="minorEastAsia"/>
                <w:highlight w:val="yellow"/>
              </w:rPr>
            </w:pPr>
            <w:r w:rsidRPr="005B0A1B">
              <w:rPr>
                <w:rFonts w:eastAsiaTheme="minorEastAsia"/>
              </w:rPr>
              <w:t>Tekėjo p</w:t>
            </w:r>
            <w:r w:rsidR="45936B70" w:rsidRPr="005B0A1B">
              <w:rPr>
                <w:rFonts w:eastAsiaTheme="minorEastAsia"/>
              </w:rPr>
              <w:t>avadinimas</w:t>
            </w:r>
            <w:r w:rsidR="00D24779" w:rsidRPr="005B0A1B">
              <w:rPr>
                <w:rFonts w:eastAsia="Times New Roman" w:cstheme="minorHAnsi"/>
              </w:rPr>
              <w:t xml:space="preserve"> </w:t>
            </w:r>
            <w:r w:rsidR="00792A57" w:rsidRPr="005B0A1B">
              <w:rPr>
                <w:rFonts w:eastAsia="Times New Roman" w:cstheme="minorHAnsi"/>
              </w:rPr>
              <w:t xml:space="preserve">/ </w:t>
            </w:r>
            <w:r w:rsidR="00D24779" w:rsidRPr="005B0A1B">
              <w:rPr>
                <w:rFonts w:eastAsiaTheme="minorEastAsia"/>
              </w:rPr>
              <w:t>Ūkio subjektų grupės Tiekėjų pavadinimai</w:t>
            </w:r>
            <w:r w:rsidR="00D24779" w:rsidRPr="005B0A1B">
              <w:rPr>
                <w:rFonts w:eastAsiaTheme="minorEastAsia"/>
                <w:vertAlign w:val="superscript"/>
              </w:rPr>
              <w:footnoteReference w:id="2"/>
            </w:r>
          </w:p>
        </w:tc>
        <w:tc>
          <w:tcPr>
            <w:tcW w:w="5103" w:type="dxa"/>
          </w:tcPr>
          <w:p w14:paraId="348D85C4" w14:textId="77777777" w:rsidR="00FA391A" w:rsidRPr="005B0A1B" w:rsidRDefault="00FA391A" w:rsidP="5FD26CAD">
            <w:pPr>
              <w:spacing w:after="0"/>
              <w:rPr>
                <w:rFonts w:eastAsiaTheme="minorEastAsia"/>
              </w:rPr>
            </w:pPr>
          </w:p>
        </w:tc>
      </w:tr>
      <w:tr w:rsidR="00FA391A" w:rsidRPr="005B0A1B" w14:paraId="10E3D026" w14:textId="77777777" w:rsidTr="00F71A4B">
        <w:trPr>
          <w:trHeight w:val="289"/>
        </w:trPr>
        <w:tc>
          <w:tcPr>
            <w:tcW w:w="1838" w:type="dxa"/>
            <w:vMerge/>
            <w:shd w:val="clear" w:color="auto" w:fill="00B0F0"/>
          </w:tcPr>
          <w:p w14:paraId="36FE7B9C" w14:textId="77777777" w:rsidR="00FA391A" w:rsidRPr="005B0A1B" w:rsidRDefault="00FA391A" w:rsidP="00405E3B">
            <w:pPr>
              <w:tabs>
                <w:tab w:val="left" w:pos="1092"/>
              </w:tabs>
              <w:rPr>
                <w:rFonts w:ascii="Calibri" w:hAnsi="Calibri" w:cs="Calibri"/>
                <w:b/>
                <w:bCs/>
                <w:color w:val="FFFFFF" w:themeColor="background1"/>
              </w:rPr>
            </w:pPr>
          </w:p>
        </w:tc>
        <w:tc>
          <w:tcPr>
            <w:tcW w:w="2693" w:type="dxa"/>
          </w:tcPr>
          <w:p w14:paraId="5BD8DA26" w14:textId="2A9D2B75" w:rsidR="00FA391A" w:rsidRPr="005B0A1B" w:rsidRDefault="45936B70" w:rsidP="55B7F167">
            <w:pPr>
              <w:spacing w:after="0"/>
              <w:rPr>
                <w:rFonts w:eastAsiaTheme="minorEastAsia"/>
              </w:rPr>
            </w:pPr>
            <w:r w:rsidRPr="005B0A1B">
              <w:rPr>
                <w:rFonts w:eastAsiaTheme="minorEastAsia"/>
              </w:rPr>
              <w:t>Juridinio asmens kodas</w:t>
            </w:r>
            <w:r w:rsidR="73E9A9C1" w:rsidRPr="005B0A1B">
              <w:rPr>
                <w:rFonts w:eastAsiaTheme="minorEastAsia"/>
              </w:rPr>
              <w:t xml:space="preserve"> </w:t>
            </w:r>
            <w:r w:rsidR="73E9A9C1" w:rsidRPr="005B0A1B">
              <w:rPr>
                <w:rFonts w:eastAsiaTheme="minorEastAsia"/>
                <w:i/>
                <w:iCs/>
              </w:rPr>
              <w:t>(tuo atveju, jei Pasiūlymą teikia fizinis asmuo -</w:t>
            </w:r>
            <w:r w:rsidR="4A39C618" w:rsidRPr="005B0A1B">
              <w:rPr>
                <w:rFonts w:eastAsiaTheme="minorEastAsia"/>
                <w:i/>
                <w:iCs/>
              </w:rPr>
              <w:t xml:space="preserve"> </w:t>
            </w:r>
            <w:r w:rsidR="73E9A9C1" w:rsidRPr="005B0A1B">
              <w:rPr>
                <w:rFonts w:eastAsiaTheme="minorEastAsia"/>
                <w:i/>
                <w:iCs/>
              </w:rPr>
              <w:t>verslo pažymėjimo Nr. ar pan.)</w:t>
            </w:r>
          </w:p>
        </w:tc>
        <w:tc>
          <w:tcPr>
            <w:tcW w:w="5103" w:type="dxa"/>
          </w:tcPr>
          <w:p w14:paraId="2935D2C6" w14:textId="77777777" w:rsidR="00FA391A" w:rsidRPr="005B0A1B" w:rsidRDefault="00FA391A" w:rsidP="55B7F167">
            <w:pPr>
              <w:spacing w:after="0"/>
              <w:rPr>
                <w:rFonts w:eastAsiaTheme="minorEastAsia"/>
              </w:rPr>
            </w:pPr>
          </w:p>
        </w:tc>
      </w:tr>
      <w:tr w:rsidR="008B41DE" w:rsidRPr="005B0A1B" w14:paraId="0AEFB19E" w14:textId="77777777" w:rsidTr="00F71A4B">
        <w:trPr>
          <w:trHeight w:val="289"/>
        </w:trPr>
        <w:tc>
          <w:tcPr>
            <w:tcW w:w="1838" w:type="dxa"/>
            <w:vMerge/>
            <w:shd w:val="clear" w:color="auto" w:fill="00B0F0"/>
          </w:tcPr>
          <w:p w14:paraId="414E227E" w14:textId="77777777" w:rsidR="008B41DE" w:rsidRPr="005B0A1B" w:rsidRDefault="008B41DE" w:rsidP="00405E3B">
            <w:pPr>
              <w:tabs>
                <w:tab w:val="left" w:pos="1092"/>
              </w:tabs>
              <w:rPr>
                <w:rFonts w:ascii="Calibri" w:hAnsi="Calibri" w:cs="Calibri"/>
                <w:b/>
                <w:bCs/>
                <w:color w:val="FFFFFF" w:themeColor="background1"/>
              </w:rPr>
            </w:pPr>
          </w:p>
        </w:tc>
        <w:tc>
          <w:tcPr>
            <w:tcW w:w="2693" w:type="dxa"/>
          </w:tcPr>
          <w:p w14:paraId="6D8E1B74" w14:textId="21A499E0" w:rsidR="008B41DE" w:rsidRPr="005B0A1B" w:rsidRDefault="00EF5FE2" w:rsidP="55B7F167">
            <w:pPr>
              <w:spacing w:after="0"/>
              <w:rPr>
                <w:rFonts w:eastAsiaTheme="minorEastAsia"/>
              </w:rPr>
            </w:pPr>
            <w:r w:rsidRPr="005B0A1B">
              <w:rPr>
                <w:rFonts w:eastAsiaTheme="minorEastAsia"/>
              </w:rPr>
              <w:t>PVM</w:t>
            </w:r>
            <w:r w:rsidR="00001FB4" w:rsidRPr="005B0A1B">
              <w:rPr>
                <w:rFonts w:eastAsia="Times New Roman" w:cstheme="minorHAnsi"/>
              </w:rPr>
              <w:t xml:space="preserve"> </w:t>
            </w:r>
            <w:r w:rsidR="00001FB4" w:rsidRPr="005B0A1B">
              <w:rPr>
                <w:rFonts w:eastAsiaTheme="minorEastAsia"/>
              </w:rPr>
              <w:t>Tiekėjo</w:t>
            </w:r>
            <w:r w:rsidR="00664807" w:rsidRPr="005B0A1B">
              <w:rPr>
                <w:rFonts w:eastAsiaTheme="minorEastAsia"/>
              </w:rPr>
              <w:t>/ Ūkio s</w:t>
            </w:r>
            <w:r w:rsidR="003343E4" w:rsidRPr="005B0A1B">
              <w:rPr>
                <w:rFonts w:eastAsiaTheme="minorEastAsia"/>
              </w:rPr>
              <w:t>ubjekto</w:t>
            </w:r>
            <w:r w:rsidR="00001FB4" w:rsidRPr="005B0A1B">
              <w:rPr>
                <w:rFonts w:eastAsiaTheme="minorEastAsia"/>
              </w:rPr>
              <w:t xml:space="preserve"> PVM mokėtojo kodas (-ai)</w:t>
            </w:r>
            <w:r w:rsidR="00001FB4" w:rsidRPr="005B0A1B">
              <w:rPr>
                <w:rFonts w:eastAsiaTheme="minorEastAsia"/>
                <w:vertAlign w:val="superscript"/>
              </w:rPr>
              <w:footnoteReference w:id="3"/>
            </w:r>
          </w:p>
        </w:tc>
        <w:tc>
          <w:tcPr>
            <w:tcW w:w="5103" w:type="dxa"/>
          </w:tcPr>
          <w:p w14:paraId="7FC02F9E" w14:textId="77777777" w:rsidR="008B41DE" w:rsidRPr="005B0A1B" w:rsidRDefault="008B41DE" w:rsidP="55B7F167">
            <w:pPr>
              <w:spacing w:after="0"/>
              <w:rPr>
                <w:rFonts w:eastAsiaTheme="minorEastAsia"/>
              </w:rPr>
            </w:pPr>
          </w:p>
        </w:tc>
      </w:tr>
      <w:tr w:rsidR="008C179B" w:rsidRPr="005B0A1B" w14:paraId="0E68422A" w14:textId="77777777" w:rsidTr="00F71A4B">
        <w:trPr>
          <w:trHeight w:val="289"/>
        </w:trPr>
        <w:tc>
          <w:tcPr>
            <w:tcW w:w="1838" w:type="dxa"/>
            <w:vMerge/>
            <w:shd w:val="clear" w:color="auto" w:fill="00B0F0"/>
          </w:tcPr>
          <w:p w14:paraId="4E1E7E88" w14:textId="77777777" w:rsidR="008C179B" w:rsidRPr="005B0A1B" w:rsidRDefault="008C179B" w:rsidP="00405E3B">
            <w:pPr>
              <w:tabs>
                <w:tab w:val="left" w:pos="1092"/>
              </w:tabs>
              <w:rPr>
                <w:rFonts w:ascii="Calibri" w:hAnsi="Calibri" w:cs="Calibri"/>
                <w:b/>
                <w:bCs/>
                <w:color w:val="FFFFFF" w:themeColor="background1"/>
              </w:rPr>
            </w:pPr>
          </w:p>
        </w:tc>
        <w:tc>
          <w:tcPr>
            <w:tcW w:w="2693" w:type="dxa"/>
          </w:tcPr>
          <w:p w14:paraId="02E90C57" w14:textId="53E0FE0C" w:rsidR="008C179B" w:rsidRPr="005B0A1B" w:rsidRDefault="00664807" w:rsidP="55B7F167">
            <w:pPr>
              <w:spacing w:after="0"/>
              <w:rPr>
                <w:rFonts w:eastAsiaTheme="minorEastAsia"/>
              </w:rPr>
            </w:pPr>
            <w:r w:rsidRPr="005B0A1B">
              <w:rPr>
                <w:rFonts w:eastAsiaTheme="minorEastAsia"/>
              </w:rPr>
              <w:t>Tiekėjo / Ūkio subjektų grupės atsakingo partnerio sąskaitos numeris, banko pavadinimas ir banko kodas</w:t>
            </w:r>
          </w:p>
        </w:tc>
        <w:tc>
          <w:tcPr>
            <w:tcW w:w="5103" w:type="dxa"/>
          </w:tcPr>
          <w:p w14:paraId="418B0C6B" w14:textId="77777777" w:rsidR="008C179B" w:rsidRPr="005B0A1B" w:rsidRDefault="008C179B" w:rsidP="55B7F167">
            <w:pPr>
              <w:spacing w:after="0"/>
              <w:rPr>
                <w:rFonts w:eastAsiaTheme="minorEastAsia"/>
              </w:rPr>
            </w:pPr>
          </w:p>
        </w:tc>
      </w:tr>
      <w:tr w:rsidR="00FA391A" w:rsidRPr="005B0A1B" w14:paraId="072D6661" w14:textId="77777777" w:rsidTr="00F71A4B">
        <w:trPr>
          <w:trHeight w:val="265"/>
        </w:trPr>
        <w:tc>
          <w:tcPr>
            <w:tcW w:w="1838" w:type="dxa"/>
            <w:vMerge/>
            <w:shd w:val="clear" w:color="auto" w:fill="00B0F0"/>
          </w:tcPr>
          <w:p w14:paraId="0EB4E998" w14:textId="77777777" w:rsidR="00FA391A" w:rsidRPr="005B0A1B" w:rsidRDefault="00FA391A" w:rsidP="00405E3B">
            <w:pPr>
              <w:tabs>
                <w:tab w:val="left" w:pos="1092"/>
              </w:tabs>
              <w:rPr>
                <w:rFonts w:ascii="Calibri" w:hAnsi="Calibri" w:cs="Calibri"/>
                <w:b/>
                <w:bCs/>
                <w:color w:val="FFFFFF" w:themeColor="background1"/>
              </w:rPr>
            </w:pPr>
          </w:p>
        </w:tc>
        <w:tc>
          <w:tcPr>
            <w:tcW w:w="2693" w:type="dxa"/>
          </w:tcPr>
          <w:p w14:paraId="4D723101" w14:textId="16098210" w:rsidR="00FA391A" w:rsidRPr="005B0A1B" w:rsidRDefault="45936B70" w:rsidP="55B7F167">
            <w:pPr>
              <w:spacing w:after="0"/>
              <w:rPr>
                <w:rFonts w:eastAsiaTheme="minorEastAsia"/>
              </w:rPr>
            </w:pPr>
            <w:r w:rsidRPr="005B0A1B">
              <w:rPr>
                <w:rFonts w:eastAsiaTheme="minorEastAsia"/>
              </w:rPr>
              <w:t>Adresas</w:t>
            </w:r>
          </w:p>
        </w:tc>
        <w:tc>
          <w:tcPr>
            <w:tcW w:w="5103" w:type="dxa"/>
          </w:tcPr>
          <w:p w14:paraId="30CEC376" w14:textId="77777777" w:rsidR="00FA391A" w:rsidRPr="005B0A1B" w:rsidRDefault="00FA391A" w:rsidP="55B7F167">
            <w:pPr>
              <w:spacing w:after="0"/>
              <w:rPr>
                <w:rFonts w:eastAsiaTheme="minorEastAsia"/>
              </w:rPr>
            </w:pPr>
          </w:p>
        </w:tc>
      </w:tr>
      <w:tr w:rsidR="006E7AED" w:rsidRPr="005B0A1B" w14:paraId="21F07ACA" w14:textId="77777777" w:rsidTr="00F71A4B">
        <w:trPr>
          <w:trHeight w:val="265"/>
        </w:trPr>
        <w:tc>
          <w:tcPr>
            <w:tcW w:w="1838" w:type="dxa"/>
            <w:vMerge/>
            <w:shd w:val="clear" w:color="auto" w:fill="00B0F0"/>
          </w:tcPr>
          <w:p w14:paraId="2E2EE55A" w14:textId="77777777" w:rsidR="006E7AED" w:rsidRPr="005B0A1B" w:rsidRDefault="006E7AED" w:rsidP="00405E3B">
            <w:pPr>
              <w:tabs>
                <w:tab w:val="left" w:pos="1092"/>
              </w:tabs>
              <w:rPr>
                <w:rFonts w:ascii="Calibri" w:hAnsi="Calibri" w:cs="Calibri"/>
                <w:b/>
                <w:bCs/>
                <w:color w:val="FFFFFF" w:themeColor="background1"/>
              </w:rPr>
            </w:pPr>
          </w:p>
        </w:tc>
        <w:tc>
          <w:tcPr>
            <w:tcW w:w="2693" w:type="dxa"/>
          </w:tcPr>
          <w:p w14:paraId="58216BE2" w14:textId="4BD15603" w:rsidR="006E7AED" w:rsidRPr="005B0A1B" w:rsidRDefault="007650BA" w:rsidP="55B7F167">
            <w:pPr>
              <w:spacing w:after="0"/>
              <w:rPr>
                <w:rFonts w:eastAsiaTheme="minorEastAsia"/>
              </w:rPr>
            </w:pPr>
            <w:r w:rsidRPr="005B0A1B">
              <w:rPr>
                <w:rFonts w:eastAsiaTheme="minorEastAsia"/>
              </w:rPr>
              <w:t>Vadovas</w:t>
            </w:r>
          </w:p>
        </w:tc>
        <w:tc>
          <w:tcPr>
            <w:tcW w:w="5103" w:type="dxa"/>
          </w:tcPr>
          <w:p w14:paraId="1534B42A" w14:textId="77777777" w:rsidR="006E7AED" w:rsidRPr="005B0A1B" w:rsidRDefault="006E7AED" w:rsidP="55B7F167">
            <w:pPr>
              <w:spacing w:after="0"/>
              <w:rPr>
                <w:rFonts w:eastAsiaTheme="minorEastAsia"/>
              </w:rPr>
            </w:pPr>
          </w:p>
        </w:tc>
      </w:tr>
      <w:tr w:rsidR="006E7AED" w:rsidRPr="005B0A1B" w14:paraId="69C81F4B" w14:textId="77777777" w:rsidTr="00F71A4B">
        <w:trPr>
          <w:trHeight w:val="265"/>
        </w:trPr>
        <w:tc>
          <w:tcPr>
            <w:tcW w:w="1838" w:type="dxa"/>
            <w:vMerge/>
            <w:shd w:val="clear" w:color="auto" w:fill="00B0F0"/>
          </w:tcPr>
          <w:p w14:paraId="327C9BA2" w14:textId="77777777" w:rsidR="006E7AED" w:rsidRPr="005B0A1B" w:rsidRDefault="006E7AED" w:rsidP="00405E3B">
            <w:pPr>
              <w:tabs>
                <w:tab w:val="left" w:pos="1092"/>
              </w:tabs>
              <w:rPr>
                <w:rFonts w:ascii="Calibri" w:hAnsi="Calibri" w:cs="Calibri"/>
                <w:b/>
                <w:bCs/>
                <w:color w:val="FFFFFF" w:themeColor="background1"/>
              </w:rPr>
            </w:pPr>
          </w:p>
        </w:tc>
        <w:tc>
          <w:tcPr>
            <w:tcW w:w="2693" w:type="dxa"/>
          </w:tcPr>
          <w:p w14:paraId="716B5204" w14:textId="2A8787D6" w:rsidR="006E7AED" w:rsidRPr="005B0A1B" w:rsidRDefault="1D89883F" w:rsidP="55B7F167">
            <w:pPr>
              <w:spacing w:after="0"/>
              <w:rPr>
                <w:rFonts w:eastAsiaTheme="minorEastAsia"/>
              </w:rPr>
            </w:pPr>
            <w:r w:rsidRPr="005B0A1B">
              <w:rPr>
                <w:rFonts w:eastAsiaTheme="minorEastAsia"/>
              </w:rPr>
              <w:t>Asmuo (-</w:t>
            </w:r>
            <w:proofErr w:type="spellStart"/>
            <w:r w:rsidRPr="005B0A1B">
              <w:rPr>
                <w:rFonts w:eastAsiaTheme="minorEastAsia"/>
              </w:rPr>
              <w:t>ys</w:t>
            </w:r>
            <w:proofErr w:type="spellEnd"/>
            <w:r w:rsidRPr="005B0A1B">
              <w:rPr>
                <w:rFonts w:eastAsiaTheme="minorEastAsia"/>
              </w:rPr>
              <w:t>), turintis (-</w:t>
            </w:r>
            <w:proofErr w:type="spellStart"/>
            <w:r w:rsidRPr="005B0A1B">
              <w:rPr>
                <w:rFonts w:eastAsiaTheme="minorEastAsia"/>
              </w:rPr>
              <w:t>ys</w:t>
            </w:r>
            <w:proofErr w:type="spellEnd"/>
            <w:r w:rsidRPr="005B0A1B">
              <w:rPr>
                <w:rFonts w:eastAsiaTheme="minorEastAsia"/>
              </w:rPr>
              <w:t>) teisę surašyti ir pasirašyti tiekėjo finansinės apskaitos dokumentus</w:t>
            </w:r>
          </w:p>
        </w:tc>
        <w:tc>
          <w:tcPr>
            <w:tcW w:w="5103" w:type="dxa"/>
          </w:tcPr>
          <w:p w14:paraId="3D365E30" w14:textId="77777777" w:rsidR="006E7AED" w:rsidRPr="005B0A1B" w:rsidRDefault="006E7AED" w:rsidP="55B7F167">
            <w:pPr>
              <w:spacing w:after="0"/>
              <w:rPr>
                <w:rFonts w:eastAsiaTheme="minorEastAsia"/>
              </w:rPr>
            </w:pPr>
          </w:p>
        </w:tc>
      </w:tr>
      <w:tr w:rsidR="007650BA" w:rsidRPr="005B0A1B" w14:paraId="706E695A" w14:textId="77777777" w:rsidTr="00F71A4B">
        <w:trPr>
          <w:trHeight w:val="265"/>
        </w:trPr>
        <w:tc>
          <w:tcPr>
            <w:tcW w:w="1838" w:type="dxa"/>
            <w:vMerge/>
            <w:shd w:val="clear" w:color="auto" w:fill="00B0F0"/>
          </w:tcPr>
          <w:p w14:paraId="42A0C9CE" w14:textId="77777777" w:rsidR="007650BA" w:rsidRPr="005B0A1B" w:rsidRDefault="007650BA" w:rsidP="00405E3B">
            <w:pPr>
              <w:tabs>
                <w:tab w:val="left" w:pos="1092"/>
              </w:tabs>
              <w:rPr>
                <w:rFonts w:ascii="Calibri" w:hAnsi="Calibri" w:cs="Calibri"/>
                <w:b/>
                <w:bCs/>
                <w:color w:val="FFFFFF" w:themeColor="background1"/>
              </w:rPr>
            </w:pPr>
          </w:p>
        </w:tc>
        <w:tc>
          <w:tcPr>
            <w:tcW w:w="2693" w:type="dxa"/>
          </w:tcPr>
          <w:p w14:paraId="2D6ACAF0" w14:textId="38DD9F3C" w:rsidR="007650BA" w:rsidRPr="005B0A1B" w:rsidRDefault="007650BA" w:rsidP="55B7F167">
            <w:pPr>
              <w:spacing w:after="0"/>
              <w:rPr>
                <w:rFonts w:eastAsiaTheme="minorEastAsia"/>
              </w:rPr>
            </w:pPr>
            <w:r w:rsidRPr="005B0A1B">
              <w:rPr>
                <w:rFonts w:eastAsiaTheme="minorEastAsia"/>
              </w:rPr>
              <w:t>Tiekėjo / Ūkio subjektų grupės, laimėjimo atveju, pasirašančio sutartį asmens vardas, pavardė, pareigos, atstovavimo pagrindas</w:t>
            </w:r>
          </w:p>
        </w:tc>
        <w:tc>
          <w:tcPr>
            <w:tcW w:w="5103" w:type="dxa"/>
          </w:tcPr>
          <w:p w14:paraId="74F830A0" w14:textId="77777777" w:rsidR="007650BA" w:rsidRPr="005B0A1B" w:rsidRDefault="007650BA" w:rsidP="55B7F167">
            <w:pPr>
              <w:spacing w:after="0"/>
              <w:rPr>
                <w:rFonts w:eastAsiaTheme="minorEastAsia"/>
              </w:rPr>
            </w:pPr>
          </w:p>
        </w:tc>
      </w:tr>
      <w:tr w:rsidR="008C179B" w:rsidRPr="005B0A1B" w14:paraId="2FA1D6D6" w14:textId="77777777" w:rsidTr="00F71A4B">
        <w:trPr>
          <w:trHeight w:val="265"/>
        </w:trPr>
        <w:tc>
          <w:tcPr>
            <w:tcW w:w="1838" w:type="dxa"/>
            <w:vMerge/>
            <w:shd w:val="clear" w:color="auto" w:fill="00B0F0"/>
          </w:tcPr>
          <w:p w14:paraId="57C7CCC6" w14:textId="77777777" w:rsidR="008C179B" w:rsidRPr="005B0A1B" w:rsidRDefault="008C179B" w:rsidP="00405E3B">
            <w:pPr>
              <w:tabs>
                <w:tab w:val="left" w:pos="1092"/>
              </w:tabs>
              <w:rPr>
                <w:rFonts w:ascii="Calibri" w:hAnsi="Calibri" w:cs="Calibri"/>
                <w:b/>
                <w:bCs/>
                <w:color w:val="FFFFFF" w:themeColor="background1"/>
              </w:rPr>
            </w:pPr>
          </w:p>
        </w:tc>
        <w:tc>
          <w:tcPr>
            <w:tcW w:w="2693" w:type="dxa"/>
          </w:tcPr>
          <w:p w14:paraId="2707B515" w14:textId="575BA73A" w:rsidR="008C179B" w:rsidRPr="005B0A1B" w:rsidRDefault="00A47805" w:rsidP="55B7F167">
            <w:pPr>
              <w:spacing w:after="0"/>
              <w:rPr>
                <w:rFonts w:eastAsiaTheme="minorEastAsia"/>
              </w:rPr>
            </w:pPr>
            <w:r w:rsidRPr="005B0A1B">
              <w:rPr>
                <w:rFonts w:eastAsiaTheme="minorEastAsia"/>
              </w:rPr>
              <w:t>Tiekėjo / Ūkio subjektų grupės, laimėjimo atveju, už sutarties vykdymą atsakingo asmens pareigos, vardas, pavardė, telefono numeris, elektroninio pašto adresas</w:t>
            </w:r>
          </w:p>
        </w:tc>
        <w:tc>
          <w:tcPr>
            <w:tcW w:w="5103" w:type="dxa"/>
          </w:tcPr>
          <w:p w14:paraId="6DBABAEC" w14:textId="77777777" w:rsidR="008C179B" w:rsidRPr="005B0A1B" w:rsidRDefault="008C179B" w:rsidP="55B7F167">
            <w:pPr>
              <w:spacing w:after="0"/>
              <w:rPr>
                <w:rFonts w:eastAsiaTheme="minorEastAsia"/>
              </w:rPr>
            </w:pPr>
          </w:p>
        </w:tc>
      </w:tr>
      <w:tr w:rsidR="00FA391A" w:rsidRPr="005B0A1B" w14:paraId="3A748D7E" w14:textId="77777777" w:rsidTr="00F71A4B">
        <w:trPr>
          <w:trHeight w:val="480"/>
        </w:trPr>
        <w:tc>
          <w:tcPr>
            <w:tcW w:w="1838" w:type="dxa"/>
            <w:vMerge/>
            <w:shd w:val="clear" w:color="auto" w:fill="00B0F0"/>
          </w:tcPr>
          <w:p w14:paraId="77A9876B" w14:textId="77777777" w:rsidR="00FA391A" w:rsidRPr="005B0A1B" w:rsidRDefault="00FA391A" w:rsidP="00405E3B">
            <w:pPr>
              <w:tabs>
                <w:tab w:val="left" w:pos="1092"/>
              </w:tabs>
              <w:rPr>
                <w:rFonts w:ascii="Calibri" w:hAnsi="Calibri" w:cs="Calibri"/>
                <w:b/>
                <w:bCs/>
                <w:color w:val="FFFFFF" w:themeColor="background1"/>
              </w:rPr>
            </w:pPr>
          </w:p>
        </w:tc>
        <w:tc>
          <w:tcPr>
            <w:tcW w:w="2693" w:type="dxa"/>
          </w:tcPr>
          <w:p w14:paraId="3DBD10DA" w14:textId="1331B8AA" w:rsidR="00FA391A" w:rsidRPr="005B0A1B" w:rsidRDefault="70295474" w:rsidP="55B7F167">
            <w:pPr>
              <w:spacing w:after="0"/>
              <w:rPr>
                <w:rFonts w:eastAsiaTheme="minorEastAsia"/>
              </w:rPr>
            </w:pPr>
            <w:r w:rsidRPr="005B0A1B">
              <w:rPr>
                <w:rFonts w:eastAsiaTheme="minorEastAsia"/>
              </w:rPr>
              <w:t>Informacija</w:t>
            </w:r>
            <w:r w:rsidR="09A8D07E" w:rsidRPr="005B0A1B">
              <w:rPr>
                <w:rFonts w:eastAsiaTheme="minorEastAsia"/>
              </w:rPr>
              <w:t xml:space="preserve">, ar </w:t>
            </w:r>
            <w:r w:rsidRPr="005B0A1B">
              <w:rPr>
                <w:rFonts w:eastAsiaTheme="minorEastAsia"/>
              </w:rPr>
              <w:t xml:space="preserve">yra sudaryta valdyba ar kitas valdymo </w:t>
            </w:r>
            <w:r w:rsidR="73A53050" w:rsidRPr="005B0A1B">
              <w:rPr>
                <w:rFonts w:eastAsiaTheme="minorEastAsia"/>
              </w:rPr>
              <w:t xml:space="preserve">ar priežiūros </w:t>
            </w:r>
            <w:r w:rsidRPr="005B0A1B">
              <w:rPr>
                <w:rFonts w:eastAsiaTheme="minorEastAsia"/>
              </w:rPr>
              <w:t>organas</w:t>
            </w:r>
            <w:r w:rsidR="1D3E8EF5" w:rsidRPr="005B0A1B">
              <w:rPr>
                <w:rFonts w:eastAsiaTheme="minorEastAsia"/>
              </w:rPr>
              <w:t xml:space="preserve">. Jei taip, </w:t>
            </w:r>
            <w:r w:rsidR="1D3E8EF5" w:rsidRPr="005B0A1B">
              <w:rPr>
                <w:rFonts w:eastAsiaTheme="minorEastAsia"/>
              </w:rPr>
              <w:lastRenderedPageBreak/>
              <w:t xml:space="preserve">nurodykite visus </w:t>
            </w:r>
            <w:r w:rsidR="43732093" w:rsidRPr="005B0A1B">
              <w:rPr>
                <w:rFonts w:eastAsiaTheme="minorEastAsia"/>
              </w:rPr>
              <w:t>šių organų narius.</w:t>
            </w:r>
          </w:p>
        </w:tc>
        <w:tc>
          <w:tcPr>
            <w:tcW w:w="5103" w:type="dxa"/>
          </w:tcPr>
          <w:p w14:paraId="193C5423" w14:textId="77777777" w:rsidR="00FA391A" w:rsidRPr="005B0A1B" w:rsidRDefault="00FA391A" w:rsidP="55B7F167">
            <w:pPr>
              <w:spacing w:after="0"/>
              <w:rPr>
                <w:rFonts w:eastAsiaTheme="minorEastAsia"/>
              </w:rPr>
            </w:pPr>
          </w:p>
        </w:tc>
      </w:tr>
      <w:tr w:rsidR="003359B9" w:rsidRPr="005B0A1B" w14:paraId="100438D8" w14:textId="77777777" w:rsidTr="00F71A4B">
        <w:tc>
          <w:tcPr>
            <w:tcW w:w="1838" w:type="dxa"/>
            <w:vMerge w:val="restart"/>
            <w:tcBorders>
              <w:top w:val="single" w:sz="4" w:space="0" w:color="auto"/>
              <w:left w:val="single" w:sz="4" w:space="0" w:color="auto"/>
              <w:right w:val="single" w:sz="4" w:space="0" w:color="auto"/>
            </w:tcBorders>
            <w:shd w:val="clear" w:color="auto" w:fill="00B0F0"/>
            <w:hideMark/>
          </w:tcPr>
          <w:p w14:paraId="6B7F54B0" w14:textId="361DE335" w:rsidR="003359B9" w:rsidRPr="005B0A1B" w:rsidRDefault="562651AC" w:rsidP="55B7F167">
            <w:pPr>
              <w:tabs>
                <w:tab w:val="left" w:pos="1092"/>
              </w:tabs>
              <w:spacing w:after="0" w:line="240" w:lineRule="auto"/>
              <w:rPr>
                <w:rFonts w:eastAsiaTheme="minorEastAsia"/>
                <w:b/>
                <w:bCs/>
                <w:color w:val="FFFFFF" w:themeColor="background1"/>
              </w:rPr>
            </w:pPr>
            <w:r w:rsidRPr="005B0A1B">
              <w:rPr>
                <w:rFonts w:eastAsiaTheme="minorEastAsia"/>
                <w:b/>
                <w:bCs/>
                <w:color w:val="FFFFFF" w:themeColor="background1"/>
              </w:rPr>
              <w:t xml:space="preserve">Kontaktinis asmuo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5B0A1B" w:rsidRDefault="562651AC" w:rsidP="55B7F167">
            <w:pPr>
              <w:spacing w:after="0" w:line="240" w:lineRule="auto"/>
              <w:rPr>
                <w:rFonts w:eastAsiaTheme="minorEastAsia"/>
              </w:rPr>
            </w:pPr>
            <w:r w:rsidRPr="005B0A1B">
              <w:rPr>
                <w:rFonts w:eastAsiaTheme="minorEastAsia"/>
              </w:rPr>
              <w:t>Vardas, pavardė</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5B0A1B" w:rsidRDefault="003359B9" w:rsidP="55B7F167">
            <w:pPr>
              <w:spacing w:after="0" w:line="240" w:lineRule="auto"/>
              <w:rPr>
                <w:rFonts w:eastAsiaTheme="minorEastAsia"/>
              </w:rPr>
            </w:pPr>
          </w:p>
        </w:tc>
      </w:tr>
      <w:tr w:rsidR="003359B9" w:rsidRPr="005B0A1B" w14:paraId="34733C01" w14:textId="77777777" w:rsidTr="00F71A4B">
        <w:trPr>
          <w:trHeight w:val="177"/>
        </w:trPr>
        <w:tc>
          <w:tcPr>
            <w:tcW w:w="1838" w:type="dxa"/>
            <w:vMerge/>
            <w:shd w:val="clear" w:color="auto" w:fill="00B0F0"/>
            <w:hideMark/>
          </w:tcPr>
          <w:p w14:paraId="4FC1BDD1" w14:textId="1BF78FD1" w:rsidR="003359B9" w:rsidRPr="005B0A1B" w:rsidRDefault="003359B9" w:rsidP="00555B02">
            <w:pPr>
              <w:spacing w:after="0" w:line="240" w:lineRule="auto"/>
              <w:rPr>
                <w:rFonts w:ascii="Calibri" w:eastAsia="Times New Roman" w:hAnsi="Calibri" w:cs="Calibri"/>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5B0A1B" w:rsidRDefault="562651AC" w:rsidP="55B7F167">
            <w:pPr>
              <w:spacing w:after="0" w:line="240" w:lineRule="auto"/>
              <w:rPr>
                <w:rFonts w:eastAsiaTheme="minorEastAsia"/>
              </w:rPr>
            </w:pPr>
            <w:r w:rsidRPr="005B0A1B">
              <w:rPr>
                <w:rFonts w:eastAsiaTheme="minorEastAsia"/>
              </w:rPr>
              <w:t>Telefono numeris</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5B0A1B" w:rsidRDefault="003359B9" w:rsidP="55B7F167">
            <w:pPr>
              <w:spacing w:after="0" w:line="240" w:lineRule="auto"/>
              <w:rPr>
                <w:rFonts w:eastAsiaTheme="minorEastAsia"/>
              </w:rPr>
            </w:pPr>
          </w:p>
        </w:tc>
      </w:tr>
      <w:tr w:rsidR="003359B9" w:rsidRPr="005B0A1B" w14:paraId="034A1F49" w14:textId="77777777" w:rsidTr="00F71A4B">
        <w:tc>
          <w:tcPr>
            <w:tcW w:w="1838" w:type="dxa"/>
            <w:vMerge/>
            <w:shd w:val="clear" w:color="auto" w:fill="00B0F0"/>
            <w:hideMark/>
          </w:tcPr>
          <w:p w14:paraId="552D7CE0" w14:textId="736E68DC" w:rsidR="003359B9" w:rsidRPr="005B0A1B" w:rsidRDefault="003359B9" w:rsidP="00555B02">
            <w:pPr>
              <w:spacing w:after="0" w:line="240" w:lineRule="auto"/>
              <w:rPr>
                <w:rFonts w:ascii="Calibri" w:eastAsia="Times New Roman" w:hAnsi="Calibri" w:cs="Calibri"/>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5B0A1B" w:rsidRDefault="562651AC" w:rsidP="55B7F167">
            <w:pPr>
              <w:spacing w:after="0" w:line="240" w:lineRule="auto"/>
              <w:rPr>
                <w:rFonts w:eastAsiaTheme="minorEastAsia"/>
              </w:rPr>
            </w:pPr>
            <w:r w:rsidRPr="005B0A1B">
              <w:rPr>
                <w:rFonts w:eastAsiaTheme="minorEastAsia"/>
              </w:rPr>
              <w:t>El. pašto adresas</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5B0A1B" w:rsidRDefault="003359B9" w:rsidP="55B7F167">
            <w:pPr>
              <w:spacing w:after="0" w:line="240" w:lineRule="auto"/>
              <w:rPr>
                <w:rFonts w:eastAsiaTheme="minorEastAsia"/>
              </w:rPr>
            </w:pPr>
          </w:p>
        </w:tc>
      </w:tr>
    </w:tbl>
    <w:p w14:paraId="74224035" w14:textId="77777777" w:rsidR="006E0B4B" w:rsidRPr="005B0A1B" w:rsidRDefault="006E0B4B" w:rsidP="55B7F167">
      <w:pPr>
        <w:spacing w:after="0" w:line="240" w:lineRule="auto"/>
        <w:ind w:right="424"/>
        <w:jc w:val="both"/>
        <w:rPr>
          <w:rFonts w:eastAsiaTheme="minorEastAsia"/>
          <w:i/>
          <w:iCs/>
        </w:rPr>
      </w:pPr>
    </w:p>
    <w:p w14:paraId="02BBF26C" w14:textId="77777777" w:rsidR="00C2099B" w:rsidRPr="005B0A1B" w:rsidRDefault="00C2099B" w:rsidP="55B7F167">
      <w:pPr>
        <w:spacing w:after="0" w:line="240" w:lineRule="auto"/>
        <w:ind w:right="424"/>
        <w:jc w:val="both"/>
        <w:rPr>
          <w:rFonts w:eastAsiaTheme="minorEastAsia"/>
        </w:rPr>
      </w:pPr>
    </w:p>
    <w:p w14:paraId="436FA6C0" w14:textId="77777777" w:rsidR="006E0B4B" w:rsidRPr="005B0A1B" w:rsidRDefault="006E0B4B" w:rsidP="55B7F167">
      <w:pPr>
        <w:spacing w:after="0" w:line="240" w:lineRule="auto"/>
        <w:ind w:right="424"/>
        <w:jc w:val="both"/>
        <w:rPr>
          <w:rFonts w:eastAsiaTheme="minorEastAsi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261"/>
        <w:gridCol w:w="1701"/>
        <w:gridCol w:w="2976"/>
      </w:tblGrid>
      <w:tr w:rsidR="00734EAF" w:rsidRPr="005B0A1B" w14:paraId="3C5AED00" w14:textId="77777777" w:rsidTr="00F71A4B">
        <w:tc>
          <w:tcPr>
            <w:tcW w:w="9634" w:type="dxa"/>
            <w:gridSpan w:val="4"/>
            <w:tcBorders>
              <w:top w:val="single" w:sz="4" w:space="0" w:color="auto"/>
              <w:left w:val="single" w:sz="4" w:space="0" w:color="auto"/>
              <w:bottom w:val="single" w:sz="4" w:space="0" w:color="auto"/>
              <w:right w:val="single" w:sz="4" w:space="0" w:color="auto"/>
            </w:tcBorders>
            <w:shd w:val="clear" w:color="auto" w:fill="00B0F0"/>
          </w:tcPr>
          <w:p w14:paraId="36441FC4" w14:textId="67A0AB36" w:rsidR="00734EAF" w:rsidRPr="005B0A1B" w:rsidRDefault="005B0A1B" w:rsidP="55B7F167">
            <w:pPr>
              <w:spacing w:after="0" w:line="240" w:lineRule="auto"/>
              <w:ind w:left="360"/>
              <w:jc w:val="center"/>
              <w:rPr>
                <w:rFonts w:eastAsiaTheme="minorEastAsia"/>
                <w:b/>
                <w:bCs/>
                <w:color w:val="FFFFFF" w:themeColor="background1"/>
              </w:rPr>
            </w:pPr>
            <w:r w:rsidRPr="005B0A1B">
              <w:rPr>
                <w:rFonts w:eastAsiaTheme="minorEastAsia"/>
                <w:b/>
                <w:bCs/>
                <w:color w:val="FFFFFF" w:themeColor="background1"/>
              </w:rPr>
              <w:t>2</w:t>
            </w:r>
            <w:r w:rsidR="7E629A0F" w:rsidRPr="005B0A1B">
              <w:rPr>
                <w:rFonts w:eastAsiaTheme="minorEastAsia"/>
                <w:b/>
                <w:bCs/>
                <w:color w:val="FFFFFF" w:themeColor="background1"/>
              </w:rPr>
              <w:t xml:space="preserve">. INFORMACIJA APIE </w:t>
            </w:r>
            <w:r w:rsidR="102C60EB" w:rsidRPr="005B0A1B">
              <w:rPr>
                <w:rFonts w:eastAsiaTheme="minorEastAsia"/>
                <w:b/>
                <w:bCs/>
                <w:color w:val="FFFFFF" w:themeColor="background1"/>
              </w:rPr>
              <w:t xml:space="preserve">SUBTIEKĖJUS, KURIŲ PAJĖGUMAIS </w:t>
            </w:r>
            <w:r w:rsidR="4B63CAE9" w:rsidRPr="005B0A1B">
              <w:rPr>
                <w:rFonts w:eastAsiaTheme="minorEastAsia"/>
                <w:b/>
                <w:bCs/>
                <w:color w:val="FFFFFF" w:themeColor="background1"/>
              </w:rPr>
              <w:t xml:space="preserve">NĖRA </w:t>
            </w:r>
            <w:r w:rsidR="7E629A0F" w:rsidRPr="005B0A1B">
              <w:rPr>
                <w:rFonts w:eastAsiaTheme="minorEastAsia"/>
                <w:b/>
                <w:bCs/>
                <w:color w:val="FFFFFF" w:themeColor="background1"/>
              </w:rPr>
              <w:t>RĖMI</w:t>
            </w:r>
            <w:r w:rsidR="4B63CAE9" w:rsidRPr="005B0A1B">
              <w:rPr>
                <w:rFonts w:eastAsiaTheme="minorEastAsia"/>
                <w:b/>
                <w:bCs/>
                <w:color w:val="FFFFFF" w:themeColor="background1"/>
              </w:rPr>
              <w:t>AMASI</w:t>
            </w:r>
          </w:p>
          <w:p w14:paraId="1DCF7F7F" w14:textId="7E8CB94F" w:rsidR="005C423F" w:rsidRPr="005B0A1B" w:rsidRDefault="005838DE" w:rsidP="55B7F167">
            <w:pPr>
              <w:spacing w:after="0" w:line="240" w:lineRule="auto"/>
              <w:ind w:left="360"/>
              <w:jc w:val="center"/>
              <w:rPr>
                <w:rFonts w:eastAsiaTheme="minorEastAsia"/>
                <w:b/>
                <w:bCs/>
                <w:color w:val="FFFFFF" w:themeColor="background1"/>
              </w:rPr>
            </w:pPr>
            <w:sdt>
              <w:sdtPr>
                <w:rPr>
                  <w:rStyle w:val="Style2"/>
                  <w:rFonts w:asciiTheme="minorHAnsi" w:eastAsiaTheme="minorEastAsia" w:hAnsiTheme="minorHAnsi"/>
                  <w:color w:val="0070C0"/>
                </w:rPr>
                <w:id w:val="301506811"/>
                <w:placeholder>
                  <w:docPart w:val="12C6672E26994CE9B3583F5F70D1FBEA"/>
                </w:placeholder>
                <w15:color w:val="333399"/>
                <w:comboBox>
                  <w:listItem w:value="Choose an item."/>
                  <w:listItem w:displayText="(kartu su pasiūlymu turi būti pateikti užpildyti EBVPD dėl šioje lentelėje nurodytų subtiekėjų)"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EndPr>
                <w:rPr>
                  <w:rStyle w:val="Style2"/>
                </w:rPr>
              </w:sdtEndPr>
              <w:sdtContent>
                <w:r w:rsidR="006B1A64" w:rsidRPr="005B0A1B">
                  <w:rPr>
                    <w:rStyle w:val="Style2"/>
                    <w:rFonts w:asciiTheme="minorHAnsi" w:eastAsiaTheme="minorEastAsia" w:hAnsiTheme="minorHAnsi"/>
                    <w:color w:val="0070C0"/>
                  </w:rPr>
                  <w:t>(EBVPD dėl šioje lentelėje nurodytų subtiekėjų pateikti nereikia)</w:t>
                </w:r>
              </w:sdtContent>
            </w:sdt>
          </w:p>
        </w:tc>
      </w:tr>
      <w:tr w:rsidR="00704C34" w:rsidRPr="005B0A1B" w14:paraId="3E6FD07C" w14:textId="77777777" w:rsidTr="00F71A4B">
        <w:trPr>
          <w:trHeight w:val="127"/>
        </w:trPr>
        <w:tc>
          <w:tcPr>
            <w:tcW w:w="1696" w:type="dxa"/>
            <w:shd w:val="clear" w:color="auto" w:fill="00B0F0"/>
            <w:vAlign w:val="center"/>
          </w:tcPr>
          <w:p w14:paraId="70269D4A" w14:textId="07414FDD" w:rsidR="00704C34" w:rsidRPr="005B0A1B" w:rsidRDefault="2E63D268" w:rsidP="55B7F167">
            <w:pPr>
              <w:spacing w:after="0"/>
              <w:jc w:val="center"/>
              <w:rPr>
                <w:rFonts w:eastAsiaTheme="minorEastAsia"/>
              </w:rPr>
            </w:pPr>
            <w:r w:rsidRPr="005B0A1B">
              <w:rPr>
                <w:rFonts w:eastAsiaTheme="minorEastAsia"/>
                <w:color w:val="FFFFFF" w:themeColor="background1"/>
              </w:rPr>
              <w:t>Pirkimo objekto dalis, kurioje ketinama pasitelkti subtiekėją</w:t>
            </w:r>
          </w:p>
        </w:tc>
        <w:tc>
          <w:tcPr>
            <w:tcW w:w="3261" w:type="dxa"/>
            <w:shd w:val="clear" w:color="auto" w:fill="00B0F0"/>
            <w:vAlign w:val="center"/>
          </w:tcPr>
          <w:p w14:paraId="3E7257F8" w14:textId="1CCF2306" w:rsidR="00704C34" w:rsidRPr="005B0A1B" w:rsidRDefault="2E63D268" w:rsidP="55B7F167">
            <w:pPr>
              <w:spacing w:after="0"/>
              <w:jc w:val="center"/>
              <w:rPr>
                <w:rFonts w:eastAsiaTheme="minorEastAsia"/>
                <w:color w:val="FFFFFF" w:themeColor="background1"/>
              </w:rPr>
            </w:pPr>
            <w:r w:rsidRPr="005B0A1B">
              <w:rPr>
                <w:rFonts w:eastAsiaTheme="minorEastAsia"/>
                <w:color w:val="FFFFFF" w:themeColor="background1"/>
              </w:rPr>
              <w:t xml:space="preserve">Sutarties dalies, kuriai ketinama pasitelkti subtiekėją, aprašymas </w:t>
            </w:r>
          </w:p>
        </w:tc>
        <w:tc>
          <w:tcPr>
            <w:tcW w:w="1701" w:type="dxa"/>
            <w:shd w:val="clear" w:color="auto" w:fill="00B0F0"/>
            <w:vAlign w:val="center"/>
          </w:tcPr>
          <w:p w14:paraId="5C061DEC" w14:textId="6E9A53FA" w:rsidR="00704C34" w:rsidRPr="005B0A1B" w:rsidRDefault="2E63D268" w:rsidP="55B7F167">
            <w:pPr>
              <w:spacing w:after="0"/>
              <w:jc w:val="center"/>
              <w:rPr>
                <w:rFonts w:eastAsiaTheme="minorEastAsia"/>
                <w:color w:val="FFFFFF" w:themeColor="background1"/>
              </w:rPr>
            </w:pPr>
            <w:r w:rsidRPr="005B0A1B">
              <w:rPr>
                <w:rFonts w:eastAsiaTheme="minorEastAsia"/>
                <w:color w:val="FFFFFF" w:themeColor="background1"/>
              </w:rPr>
              <w:t xml:space="preserve">Procentinė </w:t>
            </w:r>
            <w:r w:rsidR="2038D6EB" w:rsidRPr="005B0A1B">
              <w:rPr>
                <w:rFonts w:eastAsiaTheme="minorEastAsia"/>
                <w:color w:val="FFFFFF" w:themeColor="background1"/>
              </w:rPr>
              <w:t xml:space="preserve">pasiūlymo </w:t>
            </w:r>
            <w:r w:rsidRPr="005B0A1B">
              <w:rPr>
                <w:rFonts w:eastAsiaTheme="minorEastAsia"/>
                <w:color w:val="FFFFFF" w:themeColor="background1"/>
              </w:rPr>
              <w:t>kainos dalis</w:t>
            </w:r>
            <w:r w:rsidR="2038D6EB" w:rsidRPr="005B0A1B">
              <w:rPr>
                <w:rFonts w:eastAsiaTheme="minorEastAsia"/>
                <w:color w:val="FFFFFF" w:themeColor="background1"/>
              </w:rPr>
              <w:t>, kuri</w:t>
            </w:r>
            <w:r w:rsidR="708B12A8" w:rsidRPr="005B0A1B">
              <w:rPr>
                <w:rFonts w:eastAsiaTheme="minorEastAsia"/>
                <w:color w:val="FFFFFF" w:themeColor="background1"/>
              </w:rPr>
              <w:t>ai</w:t>
            </w:r>
            <w:r w:rsidR="2038D6EB" w:rsidRPr="005B0A1B">
              <w:rPr>
                <w:rFonts w:eastAsiaTheme="minorEastAsia"/>
                <w:color w:val="FFFFFF" w:themeColor="background1"/>
              </w:rPr>
              <w:t xml:space="preserve"> ketinama</w:t>
            </w:r>
            <w:r w:rsidRPr="005B0A1B">
              <w:rPr>
                <w:rFonts w:eastAsiaTheme="minorEastAsia"/>
                <w:color w:val="FFFFFF" w:themeColor="background1"/>
              </w:rPr>
              <w:t xml:space="preserve"> </w:t>
            </w:r>
            <w:r w:rsidR="708B12A8" w:rsidRPr="005B0A1B">
              <w:rPr>
                <w:rFonts w:eastAsiaTheme="minorEastAsia"/>
                <w:color w:val="FFFFFF" w:themeColor="background1"/>
              </w:rPr>
              <w:t xml:space="preserve">pasitelkti </w:t>
            </w:r>
            <w:r w:rsidR="6E4C9EC2" w:rsidRPr="005B0A1B">
              <w:rPr>
                <w:rFonts w:eastAsiaTheme="minorEastAsia"/>
                <w:color w:val="FFFFFF" w:themeColor="background1"/>
              </w:rPr>
              <w:t>subtiekėj</w:t>
            </w:r>
            <w:r w:rsidR="708B12A8" w:rsidRPr="005B0A1B">
              <w:rPr>
                <w:rFonts w:eastAsiaTheme="minorEastAsia"/>
                <w:color w:val="FFFFFF" w:themeColor="background1"/>
              </w:rPr>
              <w:t>ą</w:t>
            </w:r>
          </w:p>
        </w:tc>
        <w:tc>
          <w:tcPr>
            <w:tcW w:w="2976" w:type="dxa"/>
            <w:shd w:val="clear" w:color="auto" w:fill="00B0F0"/>
            <w:vAlign w:val="center"/>
          </w:tcPr>
          <w:p w14:paraId="26163EB1" w14:textId="78F4909D" w:rsidR="00704C34" w:rsidRPr="005B0A1B" w:rsidRDefault="4449EDC7" w:rsidP="55B7F167">
            <w:pPr>
              <w:spacing w:after="0"/>
              <w:jc w:val="center"/>
              <w:rPr>
                <w:rFonts w:eastAsiaTheme="minorEastAsia"/>
                <w:color w:val="FFFFFF" w:themeColor="background1"/>
              </w:rPr>
            </w:pPr>
            <w:r w:rsidRPr="005B0A1B">
              <w:rPr>
                <w:rFonts w:eastAsiaTheme="minorEastAsia"/>
                <w:color w:val="FFFFFF" w:themeColor="background1"/>
              </w:rPr>
              <w:t xml:space="preserve">Subtiekėjo pavadinimas, juridinio asmens kodas </w:t>
            </w:r>
            <w:r w:rsidRPr="005B0A1B">
              <w:rPr>
                <w:rFonts w:eastAsiaTheme="minorEastAsia"/>
                <w:i/>
                <w:iCs/>
                <w:color w:val="FFFFFF" w:themeColor="background1"/>
              </w:rPr>
              <w:t>(nurodoma, jei žinomas subtiekėjas)</w:t>
            </w:r>
          </w:p>
        </w:tc>
      </w:tr>
      <w:tr w:rsidR="00367894" w:rsidRPr="005B0A1B" w14:paraId="721FAA96" w14:textId="77777777" w:rsidTr="55B7F167">
        <w:trPr>
          <w:trHeight w:val="127"/>
        </w:trPr>
        <w:tc>
          <w:tcPr>
            <w:tcW w:w="1696" w:type="dxa"/>
            <w:shd w:val="clear" w:color="auto" w:fill="FFFFFF" w:themeFill="background1"/>
            <w:vAlign w:val="center"/>
          </w:tcPr>
          <w:p w14:paraId="7E1F3276" w14:textId="77777777" w:rsidR="00367894" w:rsidRPr="005B0A1B" w:rsidRDefault="00367894" w:rsidP="55B7F167">
            <w:pPr>
              <w:spacing w:after="0"/>
              <w:rPr>
                <w:rFonts w:eastAsiaTheme="minorEastAsia"/>
              </w:rPr>
            </w:pPr>
          </w:p>
        </w:tc>
        <w:tc>
          <w:tcPr>
            <w:tcW w:w="3261" w:type="dxa"/>
            <w:shd w:val="clear" w:color="auto" w:fill="FFFFFF" w:themeFill="background1"/>
            <w:vAlign w:val="center"/>
          </w:tcPr>
          <w:p w14:paraId="2B2F7D36" w14:textId="77777777" w:rsidR="00367894" w:rsidRPr="005B0A1B" w:rsidRDefault="00367894" w:rsidP="55B7F167">
            <w:pPr>
              <w:spacing w:after="0"/>
              <w:jc w:val="center"/>
              <w:rPr>
                <w:rFonts w:eastAsiaTheme="minorEastAsia"/>
              </w:rPr>
            </w:pPr>
          </w:p>
        </w:tc>
        <w:tc>
          <w:tcPr>
            <w:tcW w:w="1701" w:type="dxa"/>
            <w:shd w:val="clear" w:color="auto" w:fill="FFFFFF" w:themeFill="background1"/>
            <w:vAlign w:val="center"/>
          </w:tcPr>
          <w:p w14:paraId="0DDFC824" w14:textId="6A53C813" w:rsidR="00367894" w:rsidRPr="005B0A1B" w:rsidRDefault="00367894" w:rsidP="55B7F167">
            <w:pPr>
              <w:spacing w:after="0"/>
              <w:jc w:val="center"/>
              <w:rPr>
                <w:rFonts w:eastAsiaTheme="minorEastAsia"/>
              </w:rPr>
            </w:pPr>
          </w:p>
        </w:tc>
        <w:tc>
          <w:tcPr>
            <w:tcW w:w="2976" w:type="dxa"/>
            <w:shd w:val="clear" w:color="auto" w:fill="FFFFFF" w:themeFill="background1"/>
          </w:tcPr>
          <w:p w14:paraId="5D0DB683" w14:textId="77777777" w:rsidR="00367894" w:rsidRPr="005B0A1B" w:rsidRDefault="00367894" w:rsidP="55B7F167">
            <w:pPr>
              <w:spacing w:after="0"/>
              <w:rPr>
                <w:rFonts w:eastAsiaTheme="minorEastAsia"/>
              </w:rPr>
            </w:pPr>
          </w:p>
        </w:tc>
      </w:tr>
      <w:tr w:rsidR="00367894" w:rsidRPr="005B0A1B" w14:paraId="394CA7BA" w14:textId="77777777" w:rsidTr="55B7F167">
        <w:trPr>
          <w:trHeight w:val="127"/>
        </w:trPr>
        <w:tc>
          <w:tcPr>
            <w:tcW w:w="1696" w:type="dxa"/>
            <w:shd w:val="clear" w:color="auto" w:fill="FFFFFF" w:themeFill="background1"/>
            <w:vAlign w:val="center"/>
          </w:tcPr>
          <w:p w14:paraId="13C2E4E5" w14:textId="77777777" w:rsidR="00367894" w:rsidRPr="005B0A1B" w:rsidRDefault="00367894" w:rsidP="55B7F167">
            <w:pPr>
              <w:spacing w:after="0"/>
              <w:rPr>
                <w:rFonts w:eastAsiaTheme="minorEastAsia"/>
              </w:rPr>
            </w:pPr>
          </w:p>
        </w:tc>
        <w:tc>
          <w:tcPr>
            <w:tcW w:w="3261" w:type="dxa"/>
            <w:shd w:val="clear" w:color="auto" w:fill="FFFFFF" w:themeFill="background1"/>
            <w:vAlign w:val="center"/>
          </w:tcPr>
          <w:p w14:paraId="605E10EB" w14:textId="77777777" w:rsidR="00367894" w:rsidRPr="005B0A1B" w:rsidRDefault="00367894" w:rsidP="55B7F167">
            <w:pPr>
              <w:spacing w:after="0"/>
              <w:jc w:val="center"/>
              <w:rPr>
                <w:rFonts w:eastAsiaTheme="minorEastAsia"/>
              </w:rPr>
            </w:pPr>
          </w:p>
        </w:tc>
        <w:tc>
          <w:tcPr>
            <w:tcW w:w="1701" w:type="dxa"/>
            <w:shd w:val="clear" w:color="auto" w:fill="FFFFFF" w:themeFill="background1"/>
            <w:vAlign w:val="center"/>
          </w:tcPr>
          <w:p w14:paraId="36D3F19F" w14:textId="2EFDF99F" w:rsidR="00367894" w:rsidRPr="005B0A1B" w:rsidRDefault="00367894" w:rsidP="55B7F167">
            <w:pPr>
              <w:spacing w:after="0"/>
              <w:jc w:val="center"/>
              <w:rPr>
                <w:rFonts w:eastAsiaTheme="minorEastAsia"/>
              </w:rPr>
            </w:pPr>
          </w:p>
        </w:tc>
        <w:tc>
          <w:tcPr>
            <w:tcW w:w="2976" w:type="dxa"/>
            <w:shd w:val="clear" w:color="auto" w:fill="FFFFFF" w:themeFill="background1"/>
          </w:tcPr>
          <w:p w14:paraId="7BE91EB9" w14:textId="77777777" w:rsidR="00367894" w:rsidRPr="005B0A1B" w:rsidRDefault="00367894" w:rsidP="55B7F167">
            <w:pPr>
              <w:spacing w:after="0"/>
              <w:rPr>
                <w:rFonts w:eastAsiaTheme="minorEastAsia"/>
              </w:rPr>
            </w:pPr>
          </w:p>
        </w:tc>
      </w:tr>
    </w:tbl>
    <w:p w14:paraId="62947666" w14:textId="77777777" w:rsidR="006843BE" w:rsidRPr="005B0A1B" w:rsidRDefault="006843BE" w:rsidP="55B7F167">
      <w:pPr>
        <w:spacing w:after="0" w:line="240" w:lineRule="auto"/>
        <w:ind w:right="424"/>
        <w:jc w:val="both"/>
        <w:rPr>
          <w:rFonts w:eastAsiaTheme="minorEastAsia"/>
        </w:rPr>
      </w:pPr>
    </w:p>
    <w:p w14:paraId="655C9325" w14:textId="77777777" w:rsidR="00A638D1" w:rsidRPr="005B0A1B" w:rsidRDefault="00A638D1" w:rsidP="00F25AF2">
      <w:pPr>
        <w:shd w:val="clear" w:color="auto" w:fill="FFFFFF" w:themeFill="background1"/>
        <w:spacing w:after="0" w:line="240" w:lineRule="auto"/>
        <w:ind w:right="424"/>
        <w:jc w:val="both"/>
        <w:rPr>
          <w:rFonts w:eastAsiaTheme="minorEastAsia"/>
          <w:color w:val="FFFFFF" w:themeColor="background1"/>
        </w:rPr>
      </w:pPr>
    </w:p>
    <w:tbl>
      <w:tblPr>
        <w:tblStyle w:val="TableGrid1"/>
        <w:tblW w:w="9639" w:type="dxa"/>
        <w:tblInd w:w="-5" w:type="dxa"/>
        <w:tblLook w:val="04A0" w:firstRow="1" w:lastRow="0" w:firstColumn="1" w:lastColumn="0" w:noHBand="0" w:noVBand="1"/>
      </w:tblPr>
      <w:tblGrid>
        <w:gridCol w:w="567"/>
        <w:gridCol w:w="3220"/>
        <w:gridCol w:w="992"/>
        <w:gridCol w:w="1374"/>
        <w:gridCol w:w="1361"/>
        <w:gridCol w:w="2126"/>
      </w:tblGrid>
      <w:tr w:rsidR="00F25AF2" w:rsidRPr="005B0A1B" w14:paraId="2B0843C0" w14:textId="77777777" w:rsidTr="00C01061">
        <w:trPr>
          <w:trHeight w:val="365"/>
        </w:trPr>
        <w:tc>
          <w:tcPr>
            <w:tcW w:w="9639" w:type="dxa"/>
            <w:gridSpan w:val="6"/>
            <w:shd w:val="clear" w:color="auto" w:fill="00B0F0"/>
            <w:vAlign w:val="center"/>
          </w:tcPr>
          <w:p w14:paraId="7979EFF6" w14:textId="2EBEA407" w:rsidR="00CF682E" w:rsidRPr="005B0A1B" w:rsidRDefault="00F71A4B" w:rsidP="00F25AF2">
            <w:pPr>
              <w:shd w:val="clear" w:color="auto" w:fill="00B0F0"/>
              <w:jc w:val="center"/>
              <w:rPr>
                <w:rFonts w:eastAsiaTheme="minorEastAsia"/>
                <w:color w:val="FF0000"/>
                <w:lang w:val="lt-LT"/>
              </w:rPr>
            </w:pPr>
            <w:r>
              <w:rPr>
                <w:rFonts w:eastAsiaTheme="minorEastAsia"/>
                <w:b/>
                <w:bCs/>
                <w:color w:val="FFFFFF" w:themeColor="background1"/>
                <w:lang w:val="lt-LT"/>
              </w:rPr>
              <w:t>3</w:t>
            </w:r>
            <w:r w:rsidR="2E6106BD" w:rsidRPr="005B0A1B">
              <w:rPr>
                <w:rFonts w:eastAsiaTheme="minorEastAsia"/>
                <w:b/>
                <w:bCs/>
                <w:color w:val="FFFFFF" w:themeColor="background1"/>
                <w:lang w:val="lt-LT"/>
              </w:rPr>
              <w:t>.</w:t>
            </w:r>
            <w:r>
              <w:rPr>
                <w:rFonts w:eastAsiaTheme="minorEastAsia"/>
                <w:b/>
                <w:bCs/>
                <w:color w:val="FFFFFF" w:themeColor="background1"/>
                <w:lang w:val="lt-LT"/>
              </w:rPr>
              <w:t xml:space="preserve"> SIŪLOMA PIRKIMO OBJEKTO KAINA</w:t>
            </w:r>
          </w:p>
          <w:p w14:paraId="551BEAB7" w14:textId="220D6225" w:rsidR="009336D3" w:rsidRPr="005B0A1B" w:rsidRDefault="009336D3" w:rsidP="00F25AF2">
            <w:pPr>
              <w:shd w:val="clear" w:color="auto" w:fill="00B0F0"/>
              <w:jc w:val="center"/>
              <w:rPr>
                <w:rFonts w:eastAsiaTheme="minorEastAsia"/>
                <w:b/>
                <w:bCs/>
                <w:color w:val="FFFFFF" w:themeColor="background1"/>
                <w:lang w:val="lt-LT"/>
              </w:rPr>
            </w:pPr>
          </w:p>
        </w:tc>
      </w:tr>
      <w:tr w:rsidR="00F25AF2" w:rsidRPr="005B0A1B" w14:paraId="70F909EC" w14:textId="77777777" w:rsidTr="00C01061">
        <w:trPr>
          <w:trHeight w:val="876"/>
        </w:trPr>
        <w:tc>
          <w:tcPr>
            <w:tcW w:w="567" w:type="dxa"/>
            <w:shd w:val="clear" w:color="auto" w:fill="00B0F0"/>
            <w:vAlign w:val="center"/>
            <w:hideMark/>
          </w:tcPr>
          <w:p w14:paraId="5D8D777C" w14:textId="77777777" w:rsidR="009336D3" w:rsidRPr="005B0A1B" w:rsidRDefault="3B5AF326" w:rsidP="00F25AF2">
            <w:pPr>
              <w:shd w:val="clear" w:color="auto" w:fill="00B0F0"/>
              <w:jc w:val="center"/>
              <w:rPr>
                <w:rFonts w:eastAsiaTheme="minorEastAsia"/>
                <w:color w:val="FFFFFF" w:themeColor="background1"/>
                <w:lang w:val="lt-LT"/>
              </w:rPr>
            </w:pPr>
            <w:bookmarkStart w:id="0" w:name="_Hlk156477490"/>
            <w:r w:rsidRPr="005B0A1B">
              <w:rPr>
                <w:rFonts w:eastAsiaTheme="minorEastAsia"/>
                <w:b/>
                <w:bCs/>
                <w:color w:val="FFFFFF" w:themeColor="background1"/>
                <w:lang w:val="lt-LT"/>
              </w:rPr>
              <w:t>Eil. Nr</w:t>
            </w:r>
            <w:r w:rsidRPr="005B0A1B">
              <w:rPr>
                <w:rFonts w:eastAsiaTheme="minorEastAsia"/>
                <w:color w:val="FFFFFF" w:themeColor="background1"/>
                <w:lang w:val="lt-LT"/>
              </w:rPr>
              <w:t>.</w:t>
            </w:r>
          </w:p>
        </w:tc>
        <w:tc>
          <w:tcPr>
            <w:tcW w:w="3261" w:type="dxa"/>
            <w:shd w:val="clear" w:color="auto" w:fill="00B0F0"/>
            <w:vAlign w:val="center"/>
            <w:hideMark/>
          </w:tcPr>
          <w:p w14:paraId="172DC4CA" w14:textId="57230453" w:rsidR="009336D3" w:rsidRPr="005B0A1B" w:rsidRDefault="3B5AF326" w:rsidP="00F25AF2">
            <w:pPr>
              <w:shd w:val="clear" w:color="auto" w:fill="00B0F0"/>
              <w:jc w:val="center"/>
              <w:rPr>
                <w:rFonts w:eastAsiaTheme="minorEastAsia"/>
                <w:b/>
                <w:bCs/>
                <w:color w:val="FFFFFF" w:themeColor="background1"/>
                <w:lang w:val="lt-LT"/>
              </w:rPr>
            </w:pPr>
            <w:r w:rsidRPr="005B0A1B">
              <w:rPr>
                <w:rFonts w:eastAsiaTheme="minorEastAsia"/>
                <w:b/>
                <w:bCs/>
                <w:color w:val="FFFFFF" w:themeColor="background1"/>
                <w:lang w:val="lt-LT"/>
              </w:rPr>
              <w:t>Pirkimo objekto ar jo sudėtinių dalių pavadinimas</w:t>
            </w:r>
            <w:r w:rsidR="00CB112D" w:rsidRPr="005B0A1B">
              <w:rPr>
                <w:rFonts w:eastAsiaTheme="minorEastAsia"/>
                <w:b/>
                <w:bCs/>
                <w:color w:val="FFFFFF" w:themeColor="background1"/>
                <w:lang w:val="lt-LT"/>
              </w:rPr>
              <w:t xml:space="preserve"> (siūlomas modelis)</w:t>
            </w:r>
          </w:p>
        </w:tc>
        <w:tc>
          <w:tcPr>
            <w:tcW w:w="992" w:type="dxa"/>
            <w:shd w:val="clear" w:color="auto" w:fill="00B0F0"/>
            <w:vAlign w:val="center"/>
            <w:hideMark/>
          </w:tcPr>
          <w:p w14:paraId="51E343B6" w14:textId="17928C30" w:rsidR="009336D3" w:rsidRPr="005B0A1B" w:rsidRDefault="3B5AF326" w:rsidP="00F25AF2">
            <w:pPr>
              <w:shd w:val="clear" w:color="auto" w:fill="00B0F0"/>
              <w:jc w:val="center"/>
              <w:rPr>
                <w:rFonts w:eastAsiaTheme="minorEastAsia"/>
                <w:b/>
                <w:bCs/>
                <w:color w:val="FFFFFF" w:themeColor="background1"/>
                <w:lang w:val="lt-LT"/>
              </w:rPr>
            </w:pPr>
            <w:r w:rsidRPr="005B0A1B">
              <w:rPr>
                <w:rFonts w:eastAsiaTheme="minorEastAsia"/>
                <w:b/>
                <w:bCs/>
                <w:color w:val="FFFFFF" w:themeColor="background1"/>
                <w:lang w:val="lt-LT"/>
              </w:rPr>
              <w:t xml:space="preserve">Mato vnt. </w:t>
            </w:r>
          </w:p>
        </w:tc>
        <w:tc>
          <w:tcPr>
            <w:tcW w:w="1134" w:type="dxa"/>
            <w:shd w:val="clear" w:color="auto" w:fill="00B0F0"/>
            <w:vAlign w:val="center"/>
            <w:hideMark/>
          </w:tcPr>
          <w:p w14:paraId="16A97E27" w14:textId="62D49EAB" w:rsidR="009336D3" w:rsidRPr="005B0A1B" w:rsidRDefault="005B0A1B" w:rsidP="00F25AF2">
            <w:pPr>
              <w:shd w:val="clear" w:color="auto" w:fill="00B0F0"/>
              <w:jc w:val="center"/>
              <w:rPr>
                <w:rFonts w:eastAsiaTheme="minorEastAsia"/>
                <w:b/>
                <w:bCs/>
                <w:color w:val="FFFFFF" w:themeColor="background1"/>
                <w:lang w:val="lt-LT"/>
              </w:rPr>
            </w:pPr>
            <w:r w:rsidRPr="005B0A1B">
              <w:rPr>
                <w:rFonts w:eastAsiaTheme="minorEastAsia"/>
                <w:b/>
                <w:bCs/>
                <w:color w:val="FFFFFF" w:themeColor="background1"/>
                <w:lang w:val="lt-LT"/>
              </w:rPr>
              <w:t>Preliminarus k</w:t>
            </w:r>
            <w:r w:rsidR="3B5AF326" w:rsidRPr="005B0A1B">
              <w:rPr>
                <w:rFonts w:eastAsiaTheme="minorEastAsia"/>
                <w:b/>
                <w:bCs/>
                <w:color w:val="FFFFFF" w:themeColor="background1"/>
                <w:lang w:val="lt-LT"/>
              </w:rPr>
              <w:t>iekis</w:t>
            </w:r>
            <w:r w:rsidR="0092250F">
              <w:rPr>
                <w:rFonts w:eastAsiaTheme="minorEastAsia"/>
                <w:b/>
                <w:bCs/>
                <w:color w:val="FFFFFF" w:themeColor="background1"/>
                <w:lang w:val="lt-LT"/>
              </w:rPr>
              <w:t xml:space="preserve"> sutarties galiojimo laikotarpiu</w:t>
            </w:r>
          </w:p>
        </w:tc>
        <w:tc>
          <w:tcPr>
            <w:tcW w:w="1559" w:type="dxa"/>
            <w:shd w:val="clear" w:color="auto" w:fill="00B0F0"/>
            <w:vAlign w:val="center"/>
          </w:tcPr>
          <w:p w14:paraId="04FA6146" w14:textId="4DCBF47B" w:rsidR="009336D3" w:rsidRPr="005B0A1B" w:rsidRDefault="3B5AF326" w:rsidP="00F25AF2">
            <w:pPr>
              <w:shd w:val="clear" w:color="auto" w:fill="00B0F0"/>
              <w:jc w:val="center"/>
              <w:rPr>
                <w:rFonts w:eastAsiaTheme="minorEastAsia"/>
                <w:b/>
                <w:bCs/>
                <w:color w:val="FFFFFF" w:themeColor="background1"/>
                <w:lang w:val="lt-LT"/>
              </w:rPr>
            </w:pPr>
            <w:r w:rsidRPr="005B0A1B">
              <w:rPr>
                <w:rFonts w:eastAsiaTheme="minorEastAsia"/>
                <w:b/>
                <w:bCs/>
                <w:color w:val="FFFFFF" w:themeColor="background1"/>
                <w:lang w:val="lt-LT"/>
              </w:rPr>
              <w:t>1 mato vieneto kaina Eur be PVM</w:t>
            </w:r>
          </w:p>
        </w:tc>
        <w:tc>
          <w:tcPr>
            <w:tcW w:w="2126" w:type="dxa"/>
            <w:shd w:val="clear" w:color="auto" w:fill="00B0F0"/>
            <w:vAlign w:val="center"/>
            <w:hideMark/>
          </w:tcPr>
          <w:p w14:paraId="21E889BE" w14:textId="17E37B31" w:rsidR="009336D3" w:rsidRPr="005B0A1B" w:rsidRDefault="3B5AF326" w:rsidP="00F25AF2">
            <w:pPr>
              <w:shd w:val="clear" w:color="auto" w:fill="00B0F0"/>
              <w:jc w:val="center"/>
              <w:rPr>
                <w:rFonts w:eastAsiaTheme="minorEastAsia"/>
                <w:b/>
                <w:bCs/>
                <w:color w:val="FFFFFF" w:themeColor="background1"/>
                <w:lang w:val="lt-LT"/>
              </w:rPr>
            </w:pPr>
            <w:r w:rsidRPr="005B0A1B">
              <w:rPr>
                <w:rFonts w:eastAsiaTheme="minorEastAsia"/>
                <w:b/>
                <w:bCs/>
                <w:color w:val="FFFFFF" w:themeColor="background1"/>
                <w:lang w:val="lt-LT"/>
              </w:rPr>
              <w:t>Bendra</w:t>
            </w:r>
            <w:r w:rsidR="00F71A4B" w:rsidRPr="00507E98">
              <w:rPr>
                <w:rFonts w:cstheme="minorHAnsi"/>
                <w:b/>
                <w:bCs/>
                <w:color w:val="FFFFFF" w:themeColor="background1"/>
              </w:rPr>
              <w:t>*</w:t>
            </w:r>
            <w:r w:rsidRPr="005B0A1B">
              <w:rPr>
                <w:rFonts w:eastAsiaTheme="minorEastAsia"/>
                <w:b/>
                <w:bCs/>
                <w:color w:val="FFFFFF" w:themeColor="background1"/>
                <w:lang w:val="lt-LT"/>
              </w:rPr>
              <w:t xml:space="preserve"> kaina EUR, be PVM</w:t>
            </w:r>
          </w:p>
        </w:tc>
      </w:tr>
      <w:tr w:rsidR="00F25AF2" w:rsidRPr="005B0A1B" w14:paraId="4D71523E" w14:textId="77777777" w:rsidTr="00C01061">
        <w:trPr>
          <w:trHeight w:val="135"/>
        </w:trPr>
        <w:tc>
          <w:tcPr>
            <w:tcW w:w="567" w:type="dxa"/>
            <w:shd w:val="clear" w:color="auto" w:fill="00B0F0"/>
          </w:tcPr>
          <w:p w14:paraId="1CFEA304" w14:textId="77777777" w:rsidR="00E0744C" w:rsidRPr="005B0A1B" w:rsidRDefault="406A1F1F" w:rsidP="00F25AF2">
            <w:pPr>
              <w:shd w:val="clear" w:color="auto" w:fill="00B0F0"/>
              <w:jc w:val="center"/>
              <w:rPr>
                <w:rFonts w:eastAsiaTheme="minorEastAsia"/>
                <w:i/>
                <w:iCs/>
                <w:color w:val="FFFFFF" w:themeColor="background1"/>
                <w:lang w:val="lt-LT"/>
              </w:rPr>
            </w:pPr>
            <w:r w:rsidRPr="005B0A1B">
              <w:rPr>
                <w:rFonts w:eastAsiaTheme="minorEastAsia"/>
                <w:i/>
                <w:iCs/>
                <w:color w:val="FFFFFF" w:themeColor="background1"/>
                <w:lang w:val="lt-LT"/>
              </w:rPr>
              <w:t>1</w:t>
            </w:r>
          </w:p>
        </w:tc>
        <w:tc>
          <w:tcPr>
            <w:tcW w:w="3261" w:type="dxa"/>
            <w:shd w:val="clear" w:color="auto" w:fill="00B0F0"/>
          </w:tcPr>
          <w:p w14:paraId="6FC082BA" w14:textId="77777777" w:rsidR="00E0744C" w:rsidRPr="005B0A1B" w:rsidRDefault="406A1F1F" w:rsidP="00F25AF2">
            <w:pPr>
              <w:shd w:val="clear" w:color="auto" w:fill="00B0F0"/>
              <w:jc w:val="center"/>
              <w:rPr>
                <w:rFonts w:eastAsiaTheme="minorEastAsia"/>
                <w:i/>
                <w:iCs/>
                <w:color w:val="FFFFFF" w:themeColor="background1"/>
                <w:lang w:val="lt-LT"/>
              </w:rPr>
            </w:pPr>
            <w:r w:rsidRPr="005B0A1B">
              <w:rPr>
                <w:rFonts w:eastAsiaTheme="minorEastAsia"/>
                <w:i/>
                <w:iCs/>
                <w:color w:val="FFFFFF" w:themeColor="background1"/>
                <w:lang w:val="lt-LT"/>
              </w:rPr>
              <w:t>2</w:t>
            </w:r>
          </w:p>
        </w:tc>
        <w:tc>
          <w:tcPr>
            <w:tcW w:w="992" w:type="dxa"/>
            <w:shd w:val="clear" w:color="auto" w:fill="00B0F0"/>
          </w:tcPr>
          <w:p w14:paraId="47641534" w14:textId="77777777" w:rsidR="00E0744C" w:rsidRPr="005B0A1B" w:rsidRDefault="406A1F1F" w:rsidP="00F25AF2">
            <w:pPr>
              <w:shd w:val="clear" w:color="auto" w:fill="00B0F0"/>
              <w:jc w:val="center"/>
              <w:rPr>
                <w:rFonts w:eastAsiaTheme="minorEastAsia"/>
                <w:i/>
                <w:iCs/>
                <w:color w:val="FFFFFF" w:themeColor="background1"/>
                <w:lang w:val="lt-LT"/>
              </w:rPr>
            </w:pPr>
            <w:r w:rsidRPr="005B0A1B">
              <w:rPr>
                <w:rFonts w:eastAsiaTheme="minorEastAsia"/>
                <w:i/>
                <w:iCs/>
                <w:color w:val="FFFFFF" w:themeColor="background1"/>
                <w:lang w:val="lt-LT"/>
              </w:rPr>
              <w:t>3</w:t>
            </w:r>
          </w:p>
        </w:tc>
        <w:tc>
          <w:tcPr>
            <w:tcW w:w="1134" w:type="dxa"/>
            <w:shd w:val="clear" w:color="auto" w:fill="00B0F0"/>
          </w:tcPr>
          <w:p w14:paraId="658E3AA3" w14:textId="77777777" w:rsidR="00E0744C" w:rsidRPr="005B0A1B" w:rsidRDefault="406A1F1F" w:rsidP="00F25AF2">
            <w:pPr>
              <w:shd w:val="clear" w:color="auto" w:fill="00B0F0"/>
              <w:jc w:val="center"/>
              <w:rPr>
                <w:rFonts w:eastAsiaTheme="minorEastAsia"/>
                <w:i/>
                <w:iCs/>
                <w:color w:val="FFFFFF" w:themeColor="background1"/>
                <w:lang w:val="lt-LT"/>
              </w:rPr>
            </w:pPr>
            <w:r w:rsidRPr="005B0A1B">
              <w:rPr>
                <w:rFonts w:eastAsiaTheme="minorEastAsia"/>
                <w:i/>
                <w:iCs/>
                <w:color w:val="FFFFFF" w:themeColor="background1"/>
                <w:lang w:val="lt-LT"/>
              </w:rPr>
              <w:t>4</w:t>
            </w:r>
          </w:p>
        </w:tc>
        <w:tc>
          <w:tcPr>
            <w:tcW w:w="1559" w:type="dxa"/>
            <w:shd w:val="clear" w:color="auto" w:fill="00B0F0"/>
          </w:tcPr>
          <w:p w14:paraId="030F248E" w14:textId="2B371BB9" w:rsidR="00E0744C" w:rsidRPr="005B0A1B" w:rsidRDefault="406A1F1F" w:rsidP="00F25AF2">
            <w:pPr>
              <w:shd w:val="clear" w:color="auto" w:fill="00B0F0"/>
              <w:jc w:val="center"/>
              <w:rPr>
                <w:rFonts w:eastAsiaTheme="minorEastAsia"/>
                <w:i/>
                <w:iCs/>
                <w:color w:val="FFFFFF" w:themeColor="background1"/>
                <w:lang w:val="lt-LT"/>
              </w:rPr>
            </w:pPr>
            <w:r w:rsidRPr="005B0A1B">
              <w:rPr>
                <w:rFonts w:eastAsiaTheme="minorEastAsia"/>
                <w:i/>
                <w:iCs/>
                <w:color w:val="FFFFFF" w:themeColor="background1"/>
                <w:lang w:val="lt-LT"/>
              </w:rPr>
              <w:t>5</w:t>
            </w:r>
          </w:p>
        </w:tc>
        <w:tc>
          <w:tcPr>
            <w:tcW w:w="2126" w:type="dxa"/>
            <w:shd w:val="clear" w:color="auto" w:fill="00B0F0"/>
          </w:tcPr>
          <w:p w14:paraId="08D423E2" w14:textId="2E0F7FD7" w:rsidR="00E0744C" w:rsidRPr="005B0A1B" w:rsidRDefault="406A1F1F" w:rsidP="00F25AF2">
            <w:pPr>
              <w:shd w:val="clear" w:color="auto" w:fill="00B0F0"/>
              <w:jc w:val="center"/>
              <w:rPr>
                <w:rFonts w:eastAsiaTheme="minorEastAsia"/>
                <w:i/>
                <w:iCs/>
                <w:color w:val="FFFFFF" w:themeColor="background1"/>
                <w:lang w:val="lt-LT"/>
              </w:rPr>
            </w:pPr>
            <w:r w:rsidRPr="005B0A1B">
              <w:rPr>
                <w:rFonts w:eastAsiaTheme="minorEastAsia"/>
                <w:i/>
                <w:iCs/>
                <w:color w:val="FFFFFF" w:themeColor="background1"/>
                <w:lang w:val="lt-LT"/>
              </w:rPr>
              <w:t>6=4x5</w:t>
            </w:r>
          </w:p>
        </w:tc>
      </w:tr>
      <w:tr w:rsidR="00E0744C" w:rsidRPr="005B0A1B" w14:paraId="7A86FC20" w14:textId="77777777" w:rsidTr="55B7F167">
        <w:trPr>
          <w:trHeight w:val="419"/>
        </w:trPr>
        <w:tc>
          <w:tcPr>
            <w:tcW w:w="567" w:type="dxa"/>
            <w:noWrap/>
            <w:vAlign w:val="center"/>
            <w:hideMark/>
          </w:tcPr>
          <w:p w14:paraId="0F6CF6C2" w14:textId="77777777" w:rsidR="00E0744C" w:rsidRPr="005B0A1B" w:rsidRDefault="406A1F1F" w:rsidP="55B7F167">
            <w:pPr>
              <w:jc w:val="center"/>
              <w:rPr>
                <w:rFonts w:eastAsiaTheme="minorEastAsia"/>
                <w:lang w:val="lt-LT"/>
              </w:rPr>
            </w:pPr>
            <w:r w:rsidRPr="005B0A1B">
              <w:rPr>
                <w:rFonts w:eastAsiaTheme="minorEastAsia"/>
                <w:lang w:val="lt-LT"/>
              </w:rPr>
              <w:t>1.</w:t>
            </w:r>
          </w:p>
        </w:tc>
        <w:tc>
          <w:tcPr>
            <w:tcW w:w="3261" w:type="dxa"/>
            <w:vAlign w:val="center"/>
          </w:tcPr>
          <w:p w14:paraId="624328F9" w14:textId="4F6F0135" w:rsidR="00E0744C" w:rsidRPr="0057071E" w:rsidRDefault="0057071E" w:rsidP="005B0A1B">
            <w:pPr>
              <w:rPr>
                <w:rFonts w:eastAsiaTheme="minorEastAsia"/>
                <w:lang w:val="lt-LT"/>
              </w:rPr>
            </w:pPr>
            <w:r w:rsidRPr="0057071E">
              <w:rPr>
                <w:rFonts w:cstheme="minorHAnsi"/>
                <w:color w:val="000000"/>
                <w:lang w:val="lt-LT" w:eastAsia="lt-LT"/>
              </w:rPr>
              <w:t xml:space="preserve">Reagentas E. coli ir </w:t>
            </w:r>
            <w:proofErr w:type="spellStart"/>
            <w:r w:rsidRPr="0057071E">
              <w:rPr>
                <w:rFonts w:cstheme="minorHAnsi"/>
                <w:color w:val="000000"/>
                <w:lang w:val="lt-LT" w:eastAsia="lt-LT"/>
              </w:rPr>
              <w:t>koliforminių</w:t>
            </w:r>
            <w:proofErr w:type="spellEnd"/>
            <w:r w:rsidRPr="0057071E">
              <w:rPr>
                <w:rFonts w:cstheme="minorHAnsi"/>
                <w:color w:val="000000"/>
                <w:lang w:val="lt-LT" w:eastAsia="lt-LT"/>
              </w:rPr>
              <w:t xml:space="preserve"> bakterijų geriamajame vandenyje ir aplinkos vandenyje indentifikavimui per 18 val.</w:t>
            </w:r>
          </w:p>
        </w:tc>
        <w:tc>
          <w:tcPr>
            <w:tcW w:w="992" w:type="dxa"/>
            <w:vAlign w:val="center"/>
          </w:tcPr>
          <w:p w14:paraId="4587B0A6" w14:textId="1D45E027" w:rsidR="00E0744C" w:rsidRPr="005B0A1B" w:rsidRDefault="001C5B27" w:rsidP="55B7F167">
            <w:pPr>
              <w:jc w:val="center"/>
              <w:rPr>
                <w:rFonts w:eastAsiaTheme="minorEastAsia"/>
                <w:lang w:val="lt-LT"/>
              </w:rPr>
            </w:pPr>
            <w:r>
              <w:rPr>
                <w:rFonts w:eastAsiaTheme="minorEastAsia"/>
                <w:lang w:val="lt-LT"/>
              </w:rPr>
              <w:t>v</w:t>
            </w:r>
            <w:r w:rsidR="0057071E">
              <w:rPr>
                <w:rFonts w:eastAsiaTheme="minorEastAsia"/>
                <w:lang w:val="lt-LT"/>
              </w:rPr>
              <w:t>nt.</w:t>
            </w:r>
          </w:p>
        </w:tc>
        <w:tc>
          <w:tcPr>
            <w:tcW w:w="1134" w:type="dxa"/>
            <w:vAlign w:val="center"/>
          </w:tcPr>
          <w:p w14:paraId="0190A221" w14:textId="03081F53" w:rsidR="00E0744C" w:rsidRPr="005B0A1B" w:rsidRDefault="0057071E" w:rsidP="55B7F167">
            <w:pPr>
              <w:jc w:val="center"/>
              <w:rPr>
                <w:rFonts w:eastAsiaTheme="minorEastAsia"/>
                <w:lang w:val="lt-LT"/>
              </w:rPr>
            </w:pPr>
            <w:r>
              <w:rPr>
                <w:rFonts w:cstheme="minorHAnsi"/>
                <w:color w:val="000000"/>
                <w:sz w:val="20"/>
                <w:szCs w:val="20"/>
                <w:lang w:eastAsia="lt-LT"/>
              </w:rPr>
              <w:t xml:space="preserve">10000 </w:t>
            </w:r>
          </w:p>
        </w:tc>
        <w:tc>
          <w:tcPr>
            <w:tcW w:w="1559" w:type="dxa"/>
            <w:vAlign w:val="center"/>
          </w:tcPr>
          <w:p w14:paraId="71B64F45" w14:textId="77777777" w:rsidR="00E0744C" w:rsidRPr="005B0A1B" w:rsidRDefault="00E0744C" w:rsidP="55B7F167">
            <w:pPr>
              <w:ind w:firstLine="709"/>
              <w:rPr>
                <w:rFonts w:eastAsiaTheme="minorEastAsia"/>
                <w:lang w:val="lt-LT"/>
              </w:rPr>
            </w:pPr>
          </w:p>
        </w:tc>
        <w:tc>
          <w:tcPr>
            <w:tcW w:w="2126" w:type="dxa"/>
            <w:noWrap/>
            <w:vAlign w:val="center"/>
          </w:tcPr>
          <w:p w14:paraId="7134329F" w14:textId="76FA0C49" w:rsidR="00E0744C" w:rsidRPr="005B0A1B" w:rsidRDefault="00E0744C" w:rsidP="55B7F167">
            <w:pPr>
              <w:ind w:firstLine="709"/>
              <w:rPr>
                <w:rFonts w:eastAsiaTheme="minorEastAsia"/>
                <w:lang w:val="lt-LT"/>
              </w:rPr>
            </w:pPr>
          </w:p>
        </w:tc>
      </w:tr>
      <w:tr w:rsidR="00987E36" w:rsidRPr="005B0A1B" w14:paraId="2801DE78" w14:textId="77777777" w:rsidTr="55B7F167">
        <w:trPr>
          <w:trHeight w:val="419"/>
        </w:trPr>
        <w:tc>
          <w:tcPr>
            <w:tcW w:w="567" w:type="dxa"/>
            <w:noWrap/>
            <w:vAlign w:val="center"/>
          </w:tcPr>
          <w:p w14:paraId="1A675274" w14:textId="5210E68A" w:rsidR="00987E36" w:rsidRPr="005B0A1B" w:rsidRDefault="2C8A4022" w:rsidP="55B7F167">
            <w:pPr>
              <w:jc w:val="center"/>
              <w:rPr>
                <w:rFonts w:eastAsiaTheme="minorEastAsia"/>
                <w:lang w:val="lt-LT"/>
              </w:rPr>
            </w:pPr>
            <w:r w:rsidRPr="005B0A1B">
              <w:rPr>
                <w:rFonts w:eastAsiaTheme="minorEastAsia"/>
                <w:lang w:val="lt-LT"/>
              </w:rPr>
              <w:t>2.</w:t>
            </w:r>
          </w:p>
        </w:tc>
        <w:tc>
          <w:tcPr>
            <w:tcW w:w="3261" w:type="dxa"/>
            <w:vAlign w:val="center"/>
          </w:tcPr>
          <w:p w14:paraId="08D2F918" w14:textId="357E0BC7" w:rsidR="00987E36" w:rsidRPr="005B0A1B" w:rsidRDefault="005B0A1B" w:rsidP="005B0A1B">
            <w:pPr>
              <w:rPr>
                <w:rFonts w:eastAsiaTheme="minorEastAsia"/>
                <w:lang w:val="lt-LT"/>
              </w:rPr>
            </w:pPr>
            <w:r w:rsidRPr="005B0A1B">
              <w:rPr>
                <w:rFonts w:cstheme="minorHAnsi"/>
                <w:color w:val="000000"/>
                <w:lang w:val="lt-LT" w:eastAsia="lt-LT"/>
              </w:rPr>
              <w:t>Vienkartiniai sterilūs buteliukai tiriamam vandeniui.</w:t>
            </w:r>
          </w:p>
        </w:tc>
        <w:tc>
          <w:tcPr>
            <w:tcW w:w="992" w:type="dxa"/>
            <w:vAlign w:val="center"/>
          </w:tcPr>
          <w:p w14:paraId="20AAD61A" w14:textId="67A394DE" w:rsidR="00987E36" w:rsidRPr="005B0A1B" w:rsidRDefault="001C5B27" w:rsidP="55B7F167">
            <w:pPr>
              <w:jc w:val="center"/>
              <w:rPr>
                <w:rFonts w:eastAsiaTheme="minorEastAsia"/>
                <w:lang w:val="lt-LT"/>
              </w:rPr>
            </w:pPr>
            <w:r>
              <w:rPr>
                <w:rFonts w:eastAsiaTheme="minorEastAsia"/>
                <w:lang w:val="lt-LT"/>
              </w:rPr>
              <w:t>vnt.</w:t>
            </w:r>
          </w:p>
        </w:tc>
        <w:tc>
          <w:tcPr>
            <w:tcW w:w="1134" w:type="dxa"/>
            <w:vAlign w:val="center"/>
          </w:tcPr>
          <w:p w14:paraId="54E468C1" w14:textId="19228A54" w:rsidR="00987E36" w:rsidRPr="005B0A1B" w:rsidRDefault="001C5B27" w:rsidP="55B7F167">
            <w:pPr>
              <w:jc w:val="center"/>
              <w:rPr>
                <w:rFonts w:eastAsiaTheme="minorEastAsia"/>
                <w:lang w:val="lt-LT"/>
              </w:rPr>
            </w:pPr>
            <w:r>
              <w:rPr>
                <w:rFonts w:eastAsiaTheme="minorEastAsia"/>
                <w:lang w:val="lt-LT"/>
              </w:rPr>
              <w:t>10000</w:t>
            </w:r>
          </w:p>
        </w:tc>
        <w:tc>
          <w:tcPr>
            <w:tcW w:w="1559" w:type="dxa"/>
            <w:vAlign w:val="center"/>
          </w:tcPr>
          <w:p w14:paraId="59938EA0" w14:textId="77777777" w:rsidR="00987E36" w:rsidRPr="005B0A1B" w:rsidRDefault="00987E36" w:rsidP="55B7F167">
            <w:pPr>
              <w:ind w:firstLine="709"/>
              <w:rPr>
                <w:rFonts w:eastAsiaTheme="minorEastAsia"/>
                <w:lang w:val="lt-LT"/>
              </w:rPr>
            </w:pPr>
          </w:p>
        </w:tc>
        <w:tc>
          <w:tcPr>
            <w:tcW w:w="2126" w:type="dxa"/>
            <w:noWrap/>
            <w:vAlign w:val="center"/>
          </w:tcPr>
          <w:p w14:paraId="0CD37A27" w14:textId="77777777" w:rsidR="00987E36" w:rsidRPr="005B0A1B" w:rsidRDefault="00987E36" w:rsidP="55B7F167">
            <w:pPr>
              <w:ind w:firstLine="709"/>
              <w:rPr>
                <w:rFonts w:eastAsiaTheme="minorEastAsia"/>
                <w:lang w:val="lt-LT"/>
              </w:rPr>
            </w:pPr>
          </w:p>
        </w:tc>
      </w:tr>
      <w:tr w:rsidR="005B0A1B" w:rsidRPr="005B0A1B" w14:paraId="5E1CD5DF" w14:textId="77777777" w:rsidTr="55B7F167">
        <w:trPr>
          <w:trHeight w:val="419"/>
        </w:trPr>
        <w:tc>
          <w:tcPr>
            <w:tcW w:w="567" w:type="dxa"/>
            <w:noWrap/>
            <w:vAlign w:val="center"/>
          </w:tcPr>
          <w:p w14:paraId="2C55B321" w14:textId="12D5F12B" w:rsidR="005B0A1B" w:rsidRPr="005B0A1B" w:rsidRDefault="005B0A1B" w:rsidP="55B7F167">
            <w:pPr>
              <w:jc w:val="center"/>
              <w:rPr>
                <w:rFonts w:eastAsiaTheme="minorEastAsia"/>
                <w:lang w:val="lt-LT"/>
              </w:rPr>
            </w:pPr>
            <w:r w:rsidRPr="005B0A1B">
              <w:rPr>
                <w:rFonts w:eastAsiaTheme="minorEastAsia"/>
                <w:lang w:val="lt-LT"/>
              </w:rPr>
              <w:t>3.</w:t>
            </w:r>
          </w:p>
        </w:tc>
        <w:tc>
          <w:tcPr>
            <w:tcW w:w="3261" w:type="dxa"/>
            <w:vAlign w:val="center"/>
          </w:tcPr>
          <w:p w14:paraId="6EC5B813" w14:textId="2D3CB15C" w:rsidR="005B0A1B" w:rsidRPr="005B0A1B" w:rsidRDefault="005B0A1B" w:rsidP="005B0A1B">
            <w:pPr>
              <w:rPr>
                <w:rFonts w:eastAsiaTheme="minorEastAsia"/>
                <w:lang w:val="lt-LT"/>
              </w:rPr>
            </w:pPr>
            <w:r w:rsidRPr="005B0A1B">
              <w:rPr>
                <w:rFonts w:cstheme="minorHAnsi"/>
                <w:color w:val="000000"/>
                <w:lang w:val="lt-LT" w:eastAsia="lt-LT"/>
              </w:rPr>
              <w:t>Vienkartinės sterilios plokštelės</w:t>
            </w:r>
            <w:r w:rsidR="001C5B27">
              <w:rPr>
                <w:rFonts w:cstheme="minorHAnsi"/>
                <w:color w:val="000000"/>
                <w:lang w:val="lt-LT" w:eastAsia="lt-LT"/>
              </w:rPr>
              <w:t xml:space="preserve"> Nr. 1</w:t>
            </w:r>
            <w:r w:rsidRPr="005B0A1B">
              <w:rPr>
                <w:rFonts w:cstheme="minorHAnsi"/>
                <w:color w:val="000000"/>
                <w:lang w:val="lt-LT" w:eastAsia="lt-LT"/>
              </w:rPr>
              <w:t xml:space="preserve">, skirtos vandens tyrimo rezultatams vertinti, naudojant </w:t>
            </w:r>
            <w:r w:rsidR="002B37F7">
              <w:rPr>
                <w:rFonts w:cstheme="minorHAnsi"/>
                <w:color w:val="000000"/>
                <w:lang w:val="lt-LT" w:eastAsia="lt-LT"/>
              </w:rPr>
              <w:t xml:space="preserve">Eil. Nr. </w:t>
            </w:r>
            <w:r w:rsidRPr="005B0A1B">
              <w:rPr>
                <w:rFonts w:cstheme="minorHAnsi"/>
                <w:color w:val="000000"/>
                <w:lang w:val="lt-LT" w:eastAsia="lt-LT"/>
              </w:rPr>
              <w:t>1 nurodytus reagentus.</w:t>
            </w:r>
          </w:p>
        </w:tc>
        <w:tc>
          <w:tcPr>
            <w:tcW w:w="992" w:type="dxa"/>
            <w:vAlign w:val="center"/>
          </w:tcPr>
          <w:p w14:paraId="3233AEDC" w14:textId="66632069" w:rsidR="005B0A1B" w:rsidRPr="005B0A1B" w:rsidRDefault="001C5B27" w:rsidP="55B7F167">
            <w:pPr>
              <w:jc w:val="center"/>
              <w:rPr>
                <w:rFonts w:eastAsiaTheme="minorEastAsia"/>
                <w:lang w:val="lt-LT"/>
              </w:rPr>
            </w:pPr>
            <w:r>
              <w:rPr>
                <w:rFonts w:eastAsiaTheme="minorEastAsia"/>
                <w:lang w:val="lt-LT"/>
              </w:rPr>
              <w:t>vnt.</w:t>
            </w:r>
          </w:p>
        </w:tc>
        <w:tc>
          <w:tcPr>
            <w:tcW w:w="1134" w:type="dxa"/>
            <w:vAlign w:val="center"/>
          </w:tcPr>
          <w:p w14:paraId="03C7EE70" w14:textId="5744BC7A" w:rsidR="005B0A1B" w:rsidRPr="005B0A1B" w:rsidRDefault="001C5B27" w:rsidP="55B7F167">
            <w:pPr>
              <w:jc w:val="center"/>
              <w:rPr>
                <w:rFonts w:eastAsiaTheme="minorEastAsia"/>
                <w:lang w:val="lt-LT"/>
              </w:rPr>
            </w:pPr>
            <w:r>
              <w:rPr>
                <w:rFonts w:eastAsiaTheme="minorEastAsia"/>
                <w:lang w:val="lt-LT"/>
              </w:rPr>
              <w:t>10000</w:t>
            </w:r>
          </w:p>
        </w:tc>
        <w:tc>
          <w:tcPr>
            <w:tcW w:w="1559" w:type="dxa"/>
            <w:vAlign w:val="center"/>
          </w:tcPr>
          <w:p w14:paraId="2813013A" w14:textId="77777777" w:rsidR="005B0A1B" w:rsidRPr="005B0A1B" w:rsidRDefault="005B0A1B" w:rsidP="55B7F167">
            <w:pPr>
              <w:ind w:firstLine="709"/>
              <w:rPr>
                <w:rFonts w:eastAsiaTheme="minorEastAsia"/>
                <w:lang w:val="lt-LT"/>
              </w:rPr>
            </w:pPr>
          </w:p>
        </w:tc>
        <w:tc>
          <w:tcPr>
            <w:tcW w:w="2126" w:type="dxa"/>
            <w:noWrap/>
            <w:vAlign w:val="center"/>
          </w:tcPr>
          <w:p w14:paraId="7C22CCEF" w14:textId="77777777" w:rsidR="005B0A1B" w:rsidRPr="005B0A1B" w:rsidRDefault="005B0A1B" w:rsidP="55B7F167">
            <w:pPr>
              <w:ind w:firstLine="709"/>
              <w:rPr>
                <w:rFonts w:eastAsiaTheme="minorEastAsia"/>
                <w:lang w:val="lt-LT"/>
              </w:rPr>
            </w:pPr>
          </w:p>
        </w:tc>
      </w:tr>
      <w:tr w:rsidR="005B0A1B" w:rsidRPr="005B0A1B" w14:paraId="017EDF42" w14:textId="77777777" w:rsidTr="55B7F167">
        <w:trPr>
          <w:trHeight w:val="419"/>
        </w:trPr>
        <w:tc>
          <w:tcPr>
            <w:tcW w:w="567" w:type="dxa"/>
            <w:noWrap/>
            <w:vAlign w:val="center"/>
          </w:tcPr>
          <w:p w14:paraId="1345BF54" w14:textId="52F48B91" w:rsidR="005B0A1B" w:rsidRPr="005B0A1B" w:rsidRDefault="005B0A1B" w:rsidP="55B7F167">
            <w:pPr>
              <w:jc w:val="center"/>
              <w:rPr>
                <w:rFonts w:eastAsiaTheme="minorEastAsia"/>
                <w:lang w:val="lt-LT"/>
              </w:rPr>
            </w:pPr>
            <w:r w:rsidRPr="005B0A1B">
              <w:rPr>
                <w:rFonts w:eastAsiaTheme="minorEastAsia"/>
                <w:lang w:val="lt-LT"/>
              </w:rPr>
              <w:t>4.</w:t>
            </w:r>
          </w:p>
        </w:tc>
        <w:tc>
          <w:tcPr>
            <w:tcW w:w="3261" w:type="dxa"/>
            <w:vAlign w:val="center"/>
          </w:tcPr>
          <w:p w14:paraId="75C9C1E5" w14:textId="612AD5BA" w:rsidR="005B0A1B" w:rsidRPr="002B37F7" w:rsidRDefault="002B37F7" w:rsidP="002B37F7">
            <w:pPr>
              <w:rPr>
                <w:rFonts w:eastAsiaTheme="minorEastAsia"/>
                <w:lang w:val="lt-LT"/>
              </w:rPr>
            </w:pPr>
            <w:r w:rsidRPr="002B37F7">
              <w:rPr>
                <w:rFonts w:cstheme="minorHAnsi"/>
                <w:color w:val="000000"/>
                <w:lang w:val="lt-LT" w:eastAsia="lt-LT"/>
              </w:rPr>
              <w:t>Vienkartinės sterilios plokštelės</w:t>
            </w:r>
            <w:r w:rsidR="001C5B27">
              <w:rPr>
                <w:rFonts w:cstheme="minorHAnsi"/>
                <w:color w:val="000000"/>
                <w:lang w:val="lt-LT" w:eastAsia="lt-LT"/>
              </w:rPr>
              <w:t xml:space="preserve"> Nr. 2</w:t>
            </w:r>
            <w:r w:rsidRPr="002B37F7">
              <w:rPr>
                <w:rFonts w:cstheme="minorHAnsi"/>
                <w:color w:val="000000"/>
                <w:lang w:val="lt-LT" w:eastAsia="lt-LT"/>
              </w:rPr>
              <w:t>, skirtos vandens tyrimo rezultatams vertinti, naudojant Eil. Nr. 1 nurodytus reagentus.</w:t>
            </w:r>
          </w:p>
        </w:tc>
        <w:tc>
          <w:tcPr>
            <w:tcW w:w="992" w:type="dxa"/>
            <w:vAlign w:val="center"/>
          </w:tcPr>
          <w:p w14:paraId="582059DD" w14:textId="27CB8277" w:rsidR="005B0A1B" w:rsidRPr="005B0A1B" w:rsidRDefault="001C5B27" w:rsidP="55B7F167">
            <w:pPr>
              <w:jc w:val="center"/>
              <w:rPr>
                <w:rFonts w:eastAsiaTheme="minorEastAsia"/>
                <w:lang w:val="lt-LT"/>
              </w:rPr>
            </w:pPr>
            <w:r>
              <w:rPr>
                <w:rFonts w:eastAsiaTheme="minorEastAsia"/>
                <w:lang w:val="lt-LT"/>
              </w:rPr>
              <w:t>vnt.</w:t>
            </w:r>
          </w:p>
        </w:tc>
        <w:tc>
          <w:tcPr>
            <w:tcW w:w="1134" w:type="dxa"/>
            <w:vAlign w:val="center"/>
          </w:tcPr>
          <w:p w14:paraId="6C244DDF" w14:textId="769FDADA" w:rsidR="005B0A1B" w:rsidRPr="005B0A1B" w:rsidRDefault="001C5B27" w:rsidP="55B7F167">
            <w:pPr>
              <w:jc w:val="center"/>
              <w:rPr>
                <w:rFonts w:eastAsiaTheme="minorEastAsia"/>
                <w:lang w:val="lt-LT"/>
              </w:rPr>
            </w:pPr>
            <w:r>
              <w:rPr>
                <w:rFonts w:eastAsiaTheme="minorEastAsia"/>
                <w:lang w:val="lt-LT"/>
              </w:rPr>
              <w:t>300</w:t>
            </w:r>
          </w:p>
        </w:tc>
        <w:tc>
          <w:tcPr>
            <w:tcW w:w="1559" w:type="dxa"/>
            <w:vAlign w:val="center"/>
          </w:tcPr>
          <w:p w14:paraId="47CC5501" w14:textId="77777777" w:rsidR="005B0A1B" w:rsidRPr="005B0A1B" w:rsidRDefault="005B0A1B" w:rsidP="55B7F167">
            <w:pPr>
              <w:ind w:firstLine="709"/>
              <w:rPr>
                <w:rFonts w:eastAsiaTheme="minorEastAsia"/>
                <w:lang w:val="lt-LT"/>
              </w:rPr>
            </w:pPr>
          </w:p>
        </w:tc>
        <w:tc>
          <w:tcPr>
            <w:tcW w:w="2126" w:type="dxa"/>
            <w:noWrap/>
            <w:vAlign w:val="center"/>
          </w:tcPr>
          <w:p w14:paraId="04E5DDE9" w14:textId="77777777" w:rsidR="005B0A1B" w:rsidRPr="005B0A1B" w:rsidRDefault="005B0A1B" w:rsidP="55B7F167">
            <w:pPr>
              <w:ind w:firstLine="709"/>
              <w:rPr>
                <w:rFonts w:eastAsiaTheme="minorEastAsia"/>
                <w:lang w:val="lt-LT"/>
              </w:rPr>
            </w:pPr>
          </w:p>
        </w:tc>
      </w:tr>
      <w:tr w:rsidR="005B0A1B" w:rsidRPr="005B0A1B" w14:paraId="0902E375" w14:textId="77777777" w:rsidTr="55B7F167">
        <w:trPr>
          <w:trHeight w:val="419"/>
        </w:trPr>
        <w:tc>
          <w:tcPr>
            <w:tcW w:w="567" w:type="dxa"/>
            <w:noWrap/>
            <w:vAlign w:val="center"/>
          </w:tcPr>
          <w:p w14:paraId="0A1F2DCE" w14:textId="7A0383BA" w:rsidR="005B0A1B" w:rsidRPr="005B0A1B" w:rsidRDefault="005B0A1B" w:rsidP="55B7F167">
            <w:pPr>
              <w:jc w:val="center"/>
              <w:rPr>
                <w:rFonts w:eastAsiaTheme="minorEastAsia"/>
                <w:lang w:val="lt-LT"/>
              </w:rPr>
            </w:pPr>
            <w:r w:rsidRPr="005B0A1B">
              <w:rPr>
                <w:rFonts w:eastAsiaTheme="minorEastAsia"/>
                <w:lang w:val="lt-LT"/>
              </w:rPr>
              <w:t>5.</w:t>
            </w:r>
          </w:p>
        </w:tc>
        <w:tc>
          <w:tcPr>
            <w:tcW w:w="3261" w:type="dxa"/>
            <w:vAlign w:val="center"/>
          </w:tcPr>
          <w:p w14:paraId="692CEB9C" w14:textId="37CEA2F7" w:rsidR="005B0A1B" w:rsidRPr="002B37F7" w:rsidRDefault="002B37F7" w:rsidP="002B37F7">
            <w:pPr>
              <w:rPr>
                <w:rFonts w:eastAsiaTheme="minorEastAsia"/>
                <w:lang w:val="lt-LT"/>
              </w:rPr>
            </w:pPr>
            <w:r w:rsidRPr="002B37F7">
              <w:rPr>
                <w:rFonts w:cstheme="minorHAnsi"/>
                <w:color w:val="000000"/>
                <w:lang w:val="lt-LT" w:eastAsia="lt-LT"/>
              </w:rPr>
              <w:t xml:space="preserve">Plokštelių vertinimo palyginamieji pavyzdžiai </w:t>
            </w:r>
            <w:proofErr w:type="spellStart"/>
            <w:r w:rsidRPr="002B37F7">
              <w:rPr>
                <w:rFonts w:cstheme="minorHAnsi"/>
                <w:color w:val="000000"/>
                <w:lang w:val="lt-LT" w:eastAsia="lt-LT"/>
              </w:rPr>
              <w:t>Quanti-Tray</w:t>
            </w:r>
            <w:proofErr w:type="spellEnd"/>
            <w:r w:rsidRPr="002B37F7">
              <w:rPr>
                <w:rFonts w:cstheme="minorHAnsi"/>
                <w:color w:val="000000"/>
                <w:lang w:val="lt-LT" w:eastAsia="lt-LT"/>
              </w:rPr>
              <w:t>/2000, atitinkantys siūlomus plokštelių pavyzdžius.</w:t>
            </w:r>
          </w:p>
        </w:tc>
        <w:tc>
          <w:tcPr>
            <w:tcW w:w="992" w:type="dxa"/>
            <w:vAlign w:val="center"/>
          </w:tcPr>
          <w:p w14:paraId="7B57AD37" w14:textId="592EA4DD" w:rsidR="005B0A1B" w:rsidRPr="005B0A1B" w:rsidRDefault="001C5B27" w:rsidP="55B7F167">
            <w:pPr>
              <w:jc w:val="center"/>
              <w:rPr>
                <w:rFonts w:eastAsiaTheme="minorEastAsia"/>
                <w:lang w:val="lt-LT"/>
              </w:rPr>
            </w:pPr>
            <w:r>
              <w:rPr>
                <w:rFonts w:eastAsiaTheme="minorEastAsia"/>
                <w:lang w:val="lt-LT"/>
              </w:rPr>
              <w:t>vnt.</w:t>
            </w:r>
          </w:p>
        </w:tc>
        <w:tc>
          <w:tcPr>
            <w:tcW w:w="1134" w:type="dxa"/>
            <w:vAlign w:val="center"/>
          </w:tcPr>
          <w:p w14:paraId="6D9D063F" w14:textId="5E67EB3F" w:rsidR="005B0A1B" w:rsidRPr="005B0A1B" w:rsidRDefault="002B37F7" w:rsidP="55B7F167">
            <w:pPr>
              <w:jc w:val="center"/>
              <w:rPr>
                <w:rFonts w:eastAsiaTheme="minorEastAsia"/>
                <w:lang w:val="lt-LT"/>
              </w:rPr>
            </w:pPr>
            <w:r>
              <w:rPr>
                <w:rFonts w:eastAsiaTheme="minorEastAsia"/>
                <w:lang w:val="lt-LT"/>
              </w:rPr>
              <w:t>3</w:t>
            </w:r>
          </w:p>
        </w:tc>
        <w:tc>
          <w:tcPr>
            <w:tcW w:w="1559" w:type="dxa"/>
            <w:vAlign w:val="center"/>
          </w:tcPr>
          <w:p w14:paraId="3C05950D" w14:textId="77777777" w:rsidR="005B0A1B" w:rsidRPr="005B0A1B" w:rsidRDefault="005B0A1B" w:rsidP="55B7F167">
            <w:pPr>
              <w:ind w:firstLine="709"/>
              <w:rPr>
                <w:rFonts w:eastAsiaTheme="minorEastAsia"/>
                <w:lang w:val="lt-LT"/>
              </w:rPr>
            </w:pPr>
          </w:p>
        </w:tc>
        <w:tc>
          <w:tcPr>
            <w:tcW w:w="2126" w:type="dxa"/>
            <w:noWrap/>
            <w:vAlign w:val="center"/>
          </w:tcPr>
          <w:p w14:paraId="3D33D86F" w14:textId="77777777" w:rsidR="005B0A1B" w:rsidRPr="005B0A1B" w:rsidRDefault="005B0A1B" w:rsidP="55B7F167">
            <w:pPr>
              <w:ind w:firstLine="709"/>
              <w:rPr>
                <w:rFonts w:eastAsiaTheme="minorEastAsia"/>
                <w:lang w:val="lt-LT"/>
              </w:rPr>
            </w:pPr>
          </w:p>
        </w:tc>
      </w:tr>
      <w:tr w:rsidR="005B0A1B" w:rsidRPr="005B0A1B" w14:paraId="6CE268F1" w14:textId="77777777" w:rsidTr="55B7F167">
        <w:trPr>
          <w:trHeight w:val="419"/>
        </w:trPr>
        <w:tc>
          <w:tcPr>
            <w:tcW w:w="567" w:type="dxa"/>
            <w:noWrap/>
            <w:vAlign w:val="center"/>
          </w:tcPr>
          <w:p w14:paraId="4EDCBDC5" w14:textId="29183863" w:rsidR="005B0A1B" w:rsidRPr="005B0A1B" w:rsidRDefault="005B0A1B" w:rsidP="55B7F167">
            <w:pPr>
              <w:jc w:val="center"/>
              <w:rPr>
                <w:rFonts w:eastAsiaTheme="minorEastAsia"/>
                <w:lang w:val="lt-LT"/>
              </w:rPr>
            </w:pPr>
            <w:r w:rsidRPr="005B0A1B">
              <w:rPr>
                <w:rFonts w:eastAsiaTheme="minorEastAsia"/>
                <w:lang w:val="lt-LT"/>
              </w:rPr>
              <w:t>6.</w:t>
            </w:r>
          </w:p>
        </w:tc>
        <w:tc>
          <w:tcPr>
            <w:tcW w:w="3261" w:type="dxa"/>
            <w:vAlign w:val="center"/>
          </w:tcPr>
          <w:p w14:paraId="47390A53" w14:textId="77777777" w:rsidR="002B37F7" w:rsidRPr="002B37F7" w:rsidRDefault="002B37F7" w:rsidP="002B37F7">
            <w:pPr>
              <w:rPr>
                <w:rFonts w:cstheme="minorHAnsi"/>
                <w:color w:val="000000"/>
                <w:lang w:val="lt-LT" w:eastAsia="lt-LT"/>
              </w:rPr>
            </w:pPr>
            <w:r w:rsidRPr="002B37F7">
              <w:rPr>
                <w:rFonts w:cstheme="minorHAnsi"/>
                <w:color w:val="000000"/>
                <w:lang w:val="lt-LT" w:eastAsia="lt-LT"/>
              </w:rPr>
              <w:t>Etaloninių medžiagų rinkinys:</w:t>
            </w:r>
          </w:p>
          <w:p w14:paraId="724DFAAD" w14:textId="4FF6BB39" w:rsidR="002B37F7" w:rsidRPr="002B37F7" w:rsidRDefault="002B37F7" w:rsidP="002B37F7">
            <w:pPr>
              <w:rPr>
                <w:rFonts w:cstheme="minorHAnsi"/>
                <w:color w:val="000000"/>
                <w:lang w:val="lt-LT" w:eastAsia="lt-LT"/>
              </w:rPr>
            </w:pPr>
            <w:r w:rsidRPr="002B37F7">
              <w:rPr>
                <w:rFonts w:cstheme="minorHAnsi"/>
                <w:color w:val="000000"/>
                <w:lang w:val="lt-LT" w:eastAsia="lt-LT"/>
              </w:rPr>
              <w:t>1.</w:t>
            </w:r>
            <w:r>
              <w:rPr>
                <w:rFonts w:cstheme="minorHAnsi"/>
                <w:color w:val="000000"/>
                <w:lang w:val="lt-LT" w:eastAsia="lt-LT"/>
              </w:rPr>
              <w:t xml:space="preserve"> </w:t>
            </w:r>
            <w:proofErr w:type="spellStart"/>
            <w:r w:rsidRPr="002B37F7">
              <w:rPr>
                <w:rFonts w:cstheme="minorHAnsi"/>
                <w:color w:val="000000"/>
                <w:lang w:val="lt-LT" w:eastAsia="lt-LT"/>
              </w:rPr>
              <w:t>Escherichia</w:t>
            </w:r>
            <w:proofErr w:type="spellEnd"/>
            <w:r w:rsidRPr="002B37F7">
              <w:rPr>
                <w:rFonts w:cstheme="minorHAnsi"/>
                <w:color w:val="000000"/>
                <w:lang w:val="lt-LT" w:eastAsia="lt-LT"/>
              </w:rPr>
              <w:t xml:space="preserve"> coli;</w:t>
            </w:r>
          </w:p>
          <w:p w14:paraId="3496A799" w14:textId="47794862" w:rsidR="002B37F7" w:rsidRPr="002B37F7" w:rsidRDefault="002B37F7" w:rsidP="002B37F7">
            <w:pPr>
              <w:rPr>
                <w:rFonts w:cstheme="minorHAnsi"/>
                <w:color w:val="000000"/>
                <w:lang w:val="lt-LT" w:eastAsia="lt-LT"/>
              </w:rPr>
            </w:pPr>
            <w:r w:rsidRPr="002B37F7">
              <w:rPr>
                <w:rFonts w:cstheme="minorHAnsi"/>
                <w:color w:val="000000"/>
                <w:lang w:val="lt-LT" w:eastAsia="lt-LT"/>
              </w:rPr>
              <w:t>2.</w:t>
            </w:r>
            <w:r>
              <w:rPr>
                <w:rFonts w:cstheme="minorHAnsi"/>
                <w:color w:val="000000"/>
                <w:lang w:val="lt-LT" w:eastAsia="lt-LT"/>
              </w:rPr>
              <w:t xml:space="preserve"> </w:t>
            </w:r>
            <w:proofErr w:type="spellStart"/>
            <w:r w:rsidRPr="002B37F7">
              <w:rPr>
                <w:rFonts w:cstheme="minorHAnsi"/>
                <w:color w:val="000000"/>
                <w:lang w:val="lt-LT" w:eastAsia="lt-LT"/>
              </w:rPr>
              <w:t>Pseudomonas</w:t>
            </w:r>
            <w:proofErr w:type="spellEnd"/>
            <w:r w:rsidRPr="002B37F7">
              <w:rPr>
                <w:rFonts w:cstheme="minorHAnsi"/>
                <w:color w:val="000000"/>
                <w:lang w:val="lt-LT" w:eastAsia="lt-LT"/>
              </w:rPr>
              <w:t xml:space="preserve"> </w:t>
            </w:r>
            <w:proofErr w:type="spellStart"/>
            <w:r w:rsidRPr="002B37F7">
              <w:rPr>
                <w:rFonts w:cstheme="minorHAnsi"/>
                <w:color w:val="000000"/>
                <w:lang w:val="lt-LT" w:eastAsia="lt-LT"/>
              </w:rPr>
              <w:t>aeruginosa</w:t>
            </w:r>
            <w:proofErr w:type="spellEnd"/>
            <w:r w:rsidRPr="002B37F7">
              <w:rPr>
                <w:rFonts w:cstheme="minorHAnsi"/>
                <w:color w:val="000000"/>
                <w:lang w:val="lt-LT" w:eastAsia="lt-LT"/>
              </w:rPr>
              <w:t>;</w:t>
            </w:r>
          </w:p>
          <w:p w14:paraId="0569063D" w14:textId="12DAA6CE" w:rsidR="005B0A1B" w:rsidRPr="005B0A1B" w:rsidRDefault="002B37F7" w:rsidP="002B37F7">
            <w:pPr>
              <w:rPr>
                <w:rFonts w:eastAsiaTheme="minorEastAsia"/>
                <w:lang w:val="lt-LT"/>
              </w:rPr>
            </w:pPr>
            <w:r w:rsidRPr="002B37F7">
              <w:rPr>
                <w:rFonts w:cstheme="minorHAnsi"/>
                <w:color w:val="000000"/>
                <w:lang w:val="lt-LT" w:eastAsia="lt-LT"/>
              </w:rPr>
              <w:t>3.</w:t>
            </w:r>
            <w:r>
              <w:rPr>
                <w:rFonts w:cstheme="minorHAnsi"/>
                <w:color w:val="000000"/>
                <w:lang w:val="lt-LT" w:eastAsia="lt-LT"/>
              </w:rPr>
              <w:t xml:space="preserve"> </w:t>
            </w:r>
            <w:proofErr w:type="spellStart"/>
            <w:r w:rsidRPr="002B37F7">
              <w:rPr>
                <w:rFonts w:cstheme="minorHAnsi"/>
                <w:color w:val="000000"/>
                <w:lang w:val="lt-LT" w:eastAsia="lt-LT"/>
              </w:rPr>
              <w:t>Klebsiella</w:t>
            </w:r>
            <w:proofErr w:type="spellEnd"/>
            <w:r w:rsidRPr="002B37F7">
              <w:rPr>
                <w:rFonts w:cstheme="minorHAnsi"/>
                <w:color w:val="000000"/>
                <w:lang w:val="lt-LT" w:eastAsia="lt-LT"/>
              </w:rPr>
              <w:t xml:space="preserve"> </w:t>
            </w:r>
            <w:proofErr w:type="spellStart"/>
            <w:r w:rsidRPr="002B37F7">
              <w:rPr>
                <w:rFonts w:cstheme="minorHAnsi"/>
                <w:color w:val="000000"/>
                <w:lang w:val="lt-LT" w:eastAsia="lt-LT"/>
              </w:rPr>
              <w:t>Variicola</w:t>
            </w:r>
            <w:proofErr w:type="spellEnd"/>
            <w:r w:rsidRPr="002B37F7">
              <w:rPr>
                <w:rFonts w:cstheme="minorHAnsi"/>
                <w:color w:val="000000"/>
                <w:lang w:val="lt-LT" w:eastAsia="lt-LT"/>
              </w:rPr>
              <w:t>.</w:t>
            </w:r>
          </w:p>
        </w:tc>
        <w:tc>
          <w:tcPr>
            <w:tcW w:w="992" w:type="dxa"/>
            <w:vAlign w:val="center"/>
          </w:tcPr>
          <w:p w14:paraId="2920F335" w14:textId="3CED1A49" w:rsidR="005B0A1B" w:rsidRPr="005B0A1B" w:rsidRDefault="001C5B27" w:rsidP="55B7F167">
            <w:pPr>
              <w:jc w:val="center"/>
              <w:rPr>
                <w:rFonts w:eastAsiaTheme="minorEastAsia"/>
                <w:lang w:val="lt-LT"/>
              </w:rPr>
            </w:pPr>
            <w:r>
              <w:rPr>
                <w:rFonts w:eastAsiaTheme="minorEastAsia"/>
                <w:lang w:val="lt-LT"/>
              </w:rPr>
              <w:t>rinkinys</w:t>
            </w:r>
          </w:p>
        </w:tc>
        <w:tc>
          <w:tcPr>
            <w:tcW w:w="1134" w:type="dxa"/>
            <w:vAlign w:val="center"/>
          </w:tcPr>
          <w:p w14:paraId="701EEFB3" w14:textId="439D8104" w:rsidR="005B0A1B" w:rsidRPr="005B0A1B" w:rsidRDefault="001C5B27" w:rsidP="55B7F167">
            <w:pPr>
              <w:jc w:val="center"/>
              <w:rPr>
                <w:rFonts w:eastAsiaTheme="minorEastAsia"/>
                <w:lang w:val="lt-LT"/>
              </w:rPr>
            </w:pPr>
            <w:r>
              <w:rPr>
                <w:rFonts w:eastAsiaTheme="minorEastAsia"/>
                <w:lang w:val="lt-LT"/>
              </w:rPr>
              <w:t>9</w:t>
            </w:r>
          </w:p>
        </w:tc>
        <w:tc>
          <w:tcPr>
            <w:tcW w:w="1559" w:type="dxa"/>
            <w:vAlign w:val="center"/>
          </w:tcPr>
          <w:p w14:paraId="6DDE8FC0" w14:textId="77777777" w:rsidR="005B0A1B" w:rsidRPr="005B0A1B" w:rsidRDefault="005B0A1B" w:rsidP="55B7F167">
            <w:pPr>
              <w:ind w:firstLine="709"/>
              <w:rPr>
                <w:rFonts w:eastAsiaTheme="minorEastAsia"/>
                <w:lang w:val="lt-LT"/>
              </w:rPr>
            </w:pPr>
          </w:p>
        </w:tc>
        <w:tc>
          <w:tcPr>
            <w:tcW w:w="2126" w:type="dxa"/>
            <w:noWrap/>
            <w:vAlign w:val="center"/>
          </w:tcPr>
          <w:p w14:paraId="0E3D9DFB" w14:textId="77777777" w:rsidR="005B0A1B" w:rsidRPr="005B0A1B" w:rsidRDefault="005B0A1B" w:rsidP="55B7F167">
            <w:pPr>
              <w:ind w:firstLine="709"/>
              <w:rPr>
                <w:rFonts w:eastAsiaTheme="minorEastAsia"/>
                <w:lang w:val="lt-LT"/>
              </w:rPr>
            </w:pPr>
          </w:p>
        </w:tc>
      </w:tr>
      <w:tr w:rsidR="00E0744C" w:rsidRPr="005B0A1B" w14:paraId="6D4843E2" w14:textId="77777777" w:rsidTr="55B7F167">
        <w:trPr>
          <w:trHeight w:val="186"/>
        </w:trPr>
        <w:tc>
          <w:tcPr>
            <w:tcW w:w="7513" w:type="dxa"/>
            <w:gridSpan w:val="5"/>
            <w:noWrap/>
            <w:vAlign w:val="center"/>
          </w:tcPr>
          <w:p w14:paraId="7637C252" w14:textId="3F2BB401" w:rsidR="00E0744C" w:rsidRPr="005B0A1B" w:rsidRDefault="406A1F1F" w:rsidP="55B7F167">
            <w:pPr>
              <w:ind w:firstLine="709"/>
              <w:jc w:val="right"/>
              <w:rPr>
                <w:rFonts w:eastAsiaTheme="minorEastAsia"/>
                <w:b/>
                <w:bCs/>
                <w:lang w:val="lt-LT"/>
              </w:rPr>
            </w:pPr>
            <w:r w:rsidRPr="005B0A1B">
              <w:rPr>
                <w:rFonts w:eastAsiaTheme="minorEastAsia"/>
                <w:b/>
                <w:bCs/>
                <w:lang w:val="lt-LT"/>
              </w:rPr>
              <w:t>Bendra</w:t>
            </w:r>
            <w:r w:rsidR="6E9A9F9B" w:rsidRPr="005B0A1B">
              <w:rPr>
                <w:rFonts w:eastAsiaTheme="minorEastAsia"/>
                <w:b/>
                <w:bCs/>
                <w:lang w:val="lt-LT"/>
              </w:rPr>
              <w:t xml:space="preserve"> siūlomo pirkimo objekto</w:t>
            </w:r>
            <w:r w:rsidRPr="005B0A1B">
              <w:rPr>
                <w:rFonts w:eastAsiaTheme="minorEastAsia"/>
                <w:b/>
                <w:bCs/>
                <w:lang w:val="lt-LT"/>
              </w:rPr>
              <w:t xml:space="preserve"> kaina Eur be PVM</w:t>
            </w:r>
          </w:p>
        </w:tc>
        <w:tc>
          <w:tcPr>
            <w:tcW w:w="2126" w:type="dxa"/>
            <w:noWrap/>
            <w:vAlign w:val="center"/>
          </w:tcPr>
          <w:p w14:paraId="5426BDB2" w14:textId="77777777" w:rsidR="00E0744C" w:rsidRPr="005B0A1B" w:rsidRDefault="00E0744C" w:rsidP="55B7F167">
            <w:pPr>
              <w:ind w:firstLine="709"/>
              <w:rPr>
                <w:rFonts w:eastAsiaTheme="minorEastAsia"/>
                <w:b/>
                <w:bCs/>
                <w:lang w:val="lt-LT"/>
              </w:rPr>
            </w:pPr>
          </w:p>
        </w:tc>
      </w:tr>
      <w:tr w:rsidR="00E0744C" w:rsidRPr="005B0A1B" w14:paraId="68B01320" w14:textId="77777777" w:rsidTr="55B7F167">
        <w:trPr>
          <w:trHeight w:val="275"/>
        </w:trPr>
        <w:tc>
          <w:tcPr>
            <w:tcW w:w="7513" w:type="dxa"/>
            <w:gridSpan w:val="5"/>
            <w:noWrap/>
            <w:vAlign w:val="center"/>
            <w:hideMark/>
          </w:tcPr>
          <w:p w14:paraId="386EE7C8" w14:textId="13EB6D53" w:rsidR="00E0744C" w:rsidRPr="005B0A1B" w:rsidRDefault="7E81CFD7" w:rsidP="55B7F167">
            <w:pPr>
              <w:ind w:firstLine="709"/>
              <w:jc w:val="right"/>
              <w:rPr>
                <w:rFonts w:eastAsiaTheme="minorEastAsia"/>
                <w:lang w:val="lt-LT"/>
              </w:rPr>
            </w:pPr>
            <w:r w:rsidRPr="005B0A1B">
              <w:rPr>
                <w:rFonts w:eastAsiaTheme="minorEastAsia"/>
                <w:b/>
                <w:bCs/>
                <w:lang w:val="lt-LT"/>
              </w:rPr>
              <w:t xml:space="preserve">PVM </w:t>
            </w:r>
            <w:r w:rsidRPr="005B0A1B">
              <w:rPr>
                <w:rFonts w:eastAsiaTheme="minorEastAsia"/>
                <w:i/>
                <w:iCs/>
                <w:lang w:val="lt-LT"/>
              </w:rPr>
              <w:t>(</w:t>
            </w:r>
            <w:r w:rsidR="6223C688" w:rsidRPr="005B0A1B">
              <w:rPr>
                <w:rFonts w:eastAsiaTheme="minorEastAsia"/>
                <w:i/>
                <w:iCs/>
                <w:lang w:val="lt-LT"/>
              </w:rPr>
              <w:t xml:space="preserve">nurodomas </w:t>
            </w:r>
            <w:r w:rsidRPr="005B0A1B">
              <w:rPr>
                <w:rFonts w:eastAsiaTheme="minorEastAsia"/>
                <w:i/>
                <w:iCs/>
                <w:lang w:val="lt-LT"/>
              </w:rPr>
              <w:t>%)</w:t>
            </w:r>
            <w:r w:rsidR="00F71A4B" w:rsidRPr="55B7F167">
              <w:rPr>
                <w:rFonts w:eastAsiaTheme="minorEastAsia"/>
                <w:i/>
                <w:iCs/>
                <w:lang w:val="lt-LT"/>
              </w:rPr>
              <w:t>**</w:t>
            </w:r>
          </w:p>
        </w:tc>
        <w:tc>
          <w:tcPr>
            <w:tcW w:w="2126" w:type="dxa"/>
            <w:noWrap/>
            <w:vAlign w:val="center"/>
          </w:tcPr>
          <w:p w14:paraId="274A4E71" w14:textId="7A0BF97B" w:rsidR="00E0744C" w:rsidRPr="005B0A1B" w:rsidRDefault="00E0744C" w:rsidP="55B7F167">
            <w:pPr>
              <w:ind w:firstLine="709"/>
              <w:rPr>
                <w:rFonts w:eastAsiaTheme="minorEastAsia"/>
                <w:b/>
                <w:bCs/>
                <w:lang w:val="lt-LT"/>
              </w:rPr>
            </w:pPr>
          </w:p>
        </w:tc>
      </w:tr>
      <w:tr w:rsidR="00E0744C" w:rsidRPr="005B0A1B" w14:paraId="19DEC639" w14:textId="77777777" w:rsidTr="55B7F167">
        <w:trPr>
          <w:trHeight w:val="265"/>
        </w:trPr>
        <w:tc>
          <w:tcPr>
            <w:tcW w:w="7513" w:type="dxa"/>
            <w:gridSpan w:val="5"/>
            <w:noWrap/>
            <w:vAlign w:val="center"/>
            <w:hideMark/>
          </w:tcPr>
          <w:p w14:paraId="5ED1734A" w14:textId="5632E4BA" w:rsidR="00E0744C" w:rsidRPr="005B0A1B" w:rsidRDefault="406A1F1F" w:rsidP="55B7F167">
            <w:pPr>
              <w:ind w:firstLine="709"/>
              <w:jc w:val="right"/>
              <w:rPr>
                <w:rFonts w:eastAsiaTheme="minorEastAsia"/>
                <w:lang w:val="lt-LT"/>
              </w:rPr>
            </w:pPr>
            <w:r w:rsidRPr="005B0A1B">
              <w:rPr>
                <w:rFonts w:eastAsiaTheme="minorEastAsia"/>
                <w:b/>
                <w:bCs/>
                <w:lang w:val="lt-LT"/>
              </w:rPr>
              <w:t>Bendra kaina Eur su PVM</w:t>
            </w:r>
          </w:p>
        </w:tc>
        <w:tc>
          <w:tcPr>
            <w:tcW w:w="2126" w:type="dxa"/>
            <w:noWrap/>
            <w:vAlign w:val="center"/>
          </w:tcPr>
          <w:p w14:paraId="6DD8310E" w14:textId="760F80F4" w:rsidR="00E0744C" w:rsidRPr="005B0A1B" w:rsidRDefault="28F0CFCF" w:rsidP="55B7F167">
            <w:pPr>
              <w:ind w:firstLine="709"/>
              <w:rPr>
                <w:rFonts w:eastAsiaTheme="minorEastAsia"/>
                <w:b/>
                <w:bCs/>
                <w:lang w:val="lt-LT"/>
              </w:rPr>
            </w:pPr>
            <w:r w:rsidRPr="005B0A1B">
              <w:rPr>
                <w:rFonts w:eastAsiaTheme="minorEastAsia"/>
                <w:b/>
                <w:bCs/>
                <w:lang w:val="lt-LT"/>
              </w:rPr>
              <w:t xml:space="preserve"> </w:t>
            </w:r>
          </w:p>
        </w:tc>
      </w:tr>
    </w:tbl>
    <w:bookmarkEnd w:id="0"/>
    <w:p w14:paraId="67AF4482" w14:textId="35938545" w:rsidR="00F71A4B" w:rsidRPr="00507E98" w:rsidRDefault="00F71A4B" w:rsidP="00F71A4B">
      <w:pPr>
        <w:spacing w:before="60" w:after="60" w:line="276" w:lineRule="auto"/>
        <w:jc w:val="both"/>
        <w:rPr>
          <w:rFonts w:eastAsia="Times New Roman" w:cstheme="minorHAnsi"/>
          <w:i/>
          <w:iCs/>
        </w:rPr>
      </w:pPr>
      <w:r w:rsidRPr="00507E98">
        <w:rPr>
          <w:rFonts w:eastAsia="Times New Roman" w:cstheme="minorHAnsi"/>
          <w:b/>
          <w:bCs/>
          <w:i/>
          <w:iCs/>
        </w:rPr>
        <w:lastRenderedPageBreak/>
        <w:t>*</w:t>
      </w:r>
      <w:r w:rsidRPr="00507E98">
        <w:rPr>
          <w:rFonts w:eastAsia="Times New Roman" w:cstheme="minorHAnsi"/>
          <w:i/>
          <w:iCs/>
        </w:rPr>
        <w:t xml:space="preserve"> Įkainiai, kaina turi būti pateikiami ne daugiau kaip dviejų skaičių po kablelio tikslumu.</w:t>
      </w:r>
    </w:p>
    <w:p w14:paraId="2937EEBC" w14:textId="71B96191" w:rsidR="00E6230E" w:rsidRPr="005B0A1B" w:rsidRDefault="00F71A4B" w:rsidP="00F71A4B">
      <w:pPr>
        <w:widowControl w:val="0"/>
        <w:spacing w:after="0" w:line="240" w:lineRule="auto"/>
        <w:ind w:right="254"/>
        <w:rPr>
          <w:rFonts w:eastAsiaTheme="minorEastAsia"/>
        </w:rPr>
      </w:pPr>
      <w:r w:rsidRPr="55B7F167">
        <w:rPr>
          <w:rFonts w:eastAsiaTheme="minorEastAsia"/>
        </w:rPr>
        <w:t>*</w:t>
      </w:r>
      <w:r w:rsidRPr="55B7F167">
        <w:rPr>
          <w:rFonts w:eastAsiaTheme="minorEastAsia"/>
          <w:i/>
          <w:iCs/>
        </w:rPr>
        <w:t>*</w:t>
      </w:r>
      <w:r w:rsidRPr="55B7F167">
        <w:rPr>
          <w:rFonts w:eastAsiaTheme="minorEastAsia"/>
        </w:rPr>
        <w:t xml:space="preserve"> Jei „PVM“ laukas nepildomas, nurodykite priežastis, dėl kurių PVM nemokamas</w:t>
      </w:r>
      <w:r w:rsidRPr="55B7F167">
        <w:rPr>
          <w:rFonts w:eastAsiaTheme="minorEastAsia"/>
          <w:vertAlign w:val="superscript"/>
        </w:rPr>
        <w:footnoteReference w:id="4"/>
      </w:r>
      <w:r w:rsidRPr="55B7F167">
        <w:rPr>
          <w:rFonts w:eastAsiaTheme="minorEastAsia"/>
        </w:rPr>
        <w:t>:</w:t>
      </w:r>
      <w:r>
        <w:rPr>
          <w:rFonts w:eastAsiaTheme="minorEastAsia"/>
        </w:rPr>
        <w:t xml:space="preserve">   </w:t>
      </w:r>
      <w:r w:rsidR="00E6230E" w:rsidRPr="005B0A1B">
        <w:rPr>
          <w:rFonts w:eastAsiaTheme="minorEastAsia"/>
        </w:rPr>
        <w:t>_____________________________________________________________________________</w:t>
      </w:r>
      <w:r>
        <w:rPr>
          <w:rFonts w:eastAsiaTheme="minorEastAsia"/>
        </w:rPr>
        <w:t>________</w:t>
      </w:r>
    </w:p>
    <w:p w14:paraId="3178F344" w14:textId="577FD362" w:rsidR="00397905" w:rsidRPr="005B0A1B" w:rsidRDefault="00F71A4B" w:rsidP="00F71A4B">
      <w:pPr>
        <w:widowControl w:val="0"/>
        <w:spacing w:after="0" w:line="240" w:lineRule="auto"/>
        <w:ind w:right="254"/>
        <w:rPr>
          <w:rFonts w:eastAsiaTheme="minorEastAsia"/>
        </w:rPr>
      </w:pPr>
      <w:r>
        <w:rPr>
          <w:rFonts w:eastAsiaTheme="minorEastAsia"/>
        </w:rPr>
        <w:t>______________________________________________________________________</w:t>
      </w:r>
    </w:p>
    <w:p w14:paraId="18EFFA7B" w14:textId="21F9DB54" w:rsidR="00E6230E" w:rsidRPr="005B0A1B" w:rsidRDefault="00E6230E" w:rsidP="55B7F167">
      <w:pPr>
        <w:spacing w:after="0" w:line="240" w:lineRule="auto"/>
        <w:rPr>
          <w:rFonts w:eastAsiaTheme="minorEastAsia"/>
        </w:rPr>
      </w:pPr>
    </w:p>
    <w:p w14:paraId="5A321D27" w14:textId="77777777" w:rsidR="00E6230E" w:rsidRPr="005B0A1B" w:rsidRDefault="00E6230E" w:rsidP="55B7F167">
      <w:pPr>
        <w:spacing w:after="0" w:line="240" w:lineRule="auto"/>
        <w:rPr>
          <w:rFonts w:eastAsiaTheme="minorEastAsi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252"/>
      </w:tblGrid>
      <w:tr w:rsidR="00086245" w:rsidRPr="005B0A1B" w14:paraId="006482CA" w14:textId="77777777" w:rsidTr="00F72D5A">
        <w:tc>
          <w:tcPr>
            <w:tcW w:w="9639" w:type="dxa"/>
            <w:gridSpan w:val="3"/>
            <w:tcBorders>
              <w:top w:val="single" w:sz="4" w:space="0" w:color="auto"/>
              <w:left w:val="single" w:sz="4" w:space="0" w:color="auto"/>
              <w:bottom w:val="single" w:sz="4" w:space="0" w:color="auto"/>
              <w:right w:val="single" w:sz="4" w:space="0" w:color="auto"/>
            </w:tcBorders>
            <w:shd w:val="clear" w:color="auto" w:fill="00B0F0"/>
            <w:vAlign w:val="center"/>
          </w:tcPr>
          <w:p w14:paraId="410BE532" w14:textId="0AFF808F" w:rsidR="00086245" w:rsidRPr="005B0A1B" w:rsidRDefault="00F71A4B" w:rsidP="55B7F167">
            <w:pPr>
              <w:spacing w:after="0" w:line="240" w:lineRule="auto"/>
              <w:jc w:val="center"/>
              <w:rPr>
                <w:rFonts w:eastAsiaTheme="minorEastAsia"/>
                <w:b/>
                <w:bCs/>
                <w:color w:val="FFFFFF" w:themeColor="background1"/>
              </w:rPr>
            </w:pPr>
            <w:bookmarkStart w:id="1" w:name="_Hlk211499182"/>
            <w:r>
              <w:rPr>
                <w:rFonts w:eastAsiaTheme="minorEastAsia"/>
                <w:b/>
                <w:bCs/>
                <w:color w:val="FFFFFF" w:themeColor="background1"/>
              </w:rPr>
              <w:t>4</w:t>
            </w:r>
            <w:r w:rsidR="1F7F74CC" w:rsidRPr="005B0A1B">
              <w:rPr>
                <w:rFonts w:eastAsiaTheme="minorEastAsia"/>
                <w:b/>
                <w:bCs/>
                <w:color w:val="FFFFFF" w:themeColor="background1"/>
              </w:rPr>
              <w:t xml:space="preserve">. </w:t>
            </w:r>
            <w:r w:rsidR="7C3247ED" w:rsidRPr="005B0A1B">
              <w:rPr>
                <w:rFonts w:eastAsiaTheme="minorEastAsia"/>
                <w:b/>
                <w:bCs/>
                <w:color w:val="FFFFFF" w:themeColor="background1"/>
              </w:rPr>
              <w:t xml:space="preserve">TEIKIAMI </w:t>
            </w:r>
            <w:r w:rsidR="1F7F74CC" w:rsidRPr="005B0A1B">
              <w:rPr>
                <w:rFonts w:eastAsiaTheme="minorEastAsia"/>
                <w:b/>
                <w:bCs/>
                <w:color w:val="FFFFFF" w:themeColor="background1"/>
              </w:rPr>
              <w:t>DOKUMENTAI IR INFORMACIJA APIE JUOSE PATEIKIAMĄ KONFIDENCIALIĄ INFORMACIJĄ</w:t>
            </w:r>
            <w:bookmarkEnd w:id="1"/>
          </w:p>
        </w:tc>
      </w:tr>
      <w:tr w:rsidR="009D76C7" w:rsidRPr="005B0A1B" w14:paraId="08884C86" w14:textId="77777777" w:rsidTr="00F72D5A">
        <w:tc>
          <w:tcPr>
            <w:tcW w:w="3402"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01E4A669" w14:textId="09309D02" w:rsidR="009D76C7" w:rsidRPr="005B0A1B" w:rsidRDefault="1F7F74CC" w:rsidP="55B7F167">
            <w:pPr>
              <w:spacing w:after="0" w:line="240" w:lineRule="auto"/>
              <w:jc w:val="center"/>
              <w:rPr>
                <w:rFonts w:eastAsiaTheme="minorEastAsia"/>
                <w:b/>
                <w:bCs/>
                <w:color w:val="FFFFFF" w:themeColor="background1"/>
              </w:rPr>
            </w:pPr>
            <w:r w:rsidRPr="005B0A1B">
              <w:rPr>
                <w:rFonts w:eastAsiaTheme="minorEastAsia"/>
                <w:b/>
                <w:bCs/>
                <w:color w:val="FFFFFF" w:themeColor="background1"/>
              </w:rPr>
              <w:t xml:space="preserve">Dokumento </w:t>
            </w:r>
            <w:r w:rsidR="50B3BA33" w:rsidRPr="005B0A1B">
              <w:rPr>
                <w:rFonts w:eastAsiaTheme="minorEastAsia"/>
                <w:b/>
                <w:bCs/>
                <w:color w:val="FFFFFF" w:themeColor="background1"/>
              </w:rPr>
              <w:t>pavadinimas</w:t>
            </w:r>
          </w:p>
          <w:p w14:paraId="51446371" w14:textId="654BF755" w:rsidR="00C45C03" w:rsidRPr="005B0A1B" w:rsidRDefault="0209341F" w:rsidP="55B7F167">
            <w:pPr>
              <w:spacing w:after="0" w:line="240" w:lineRule="auto"/>
              <w:jc w:val="center"/>
              <w:rPr>
                <w:rFonts w:eastAsiaTheme="minorEastAsia"/>
                <w:b/>
                <w:bCs/>
                <w:i/>
                <w:iCs/>
                <w:color w:val="FFFFFF" w:themeColor="background1"/>
              </w:rPr>
            </w:pPr>
            <w:r w:rsidRPr="005B0A1B">
              <w:rPr>
                <w:rFonts w:eastAsiaTheme="minorEastAsia"/>
                <w:i/>
                <w:iCs/>
                <w:color w:val="FFFFFF" w:themeColor="background1"/>
              </w:rPr>
              <w:t>(</w:t>
            </w:r>
            <w:r w:rsidR="13EED2A7" w:rsidRPr="005B0A1B">
              <w:rPr>
                <w:rFonts w:eastAsiaTheme="minorEastAsia"/>
                <w:i/>
                <w:iCs/>
                <w:color w:val="FFFFFF" w:themeColor="background1"/>
              </w:rPr>
              <w:t xml:space="preserve">pridedami visi išvardinti dokumentai išskyrus atvejus, </w:t>
            </w:r>
            <w:r w:rsidR="5B19BDB5" w:rsidRPr="005B0A1B">
              <w:rPr>
                <w:rFonts w:eastAsiaTheme="minorEastAsia"/>
                <w:i/>
                <w:iCs/>
                <w:color w:val="FFFFFF" w:themeColor="background1"/>
              </w:rPr>
              <w:t>kai</w:t>
            </w:r>
            <w:r w:rsidR="7EA3CE0A" w:rsidRPr="005B0A1B">
              <w:rPr>
                <w:rFonts w:eastAsiaTheme="minorEastAsia"/>
                <w:i/>
                <w:iCs/>
                <w:color w:val="FFFFFF" w:themeColor="background1"/>
              </w:rPr>
              <w:t xml:space="preserve"> nėra skliaustuose </w:t>
            </w:r>
            <w:r w:rsidR="555A33B7" w:rsidRPr="005B0A1B">
              <w:rPr>
                <w:rFonts w:eastAsiaTheme="minorEastAsia"/>
                <w:i/>
                <w:iCs/>
                <w:color w:val="FFFFFF" w:themeColor="background1"/>
              </w:rPr>
              <w:t xml:space="preserve">išvardintų aplinkybių ir dėl to dokumentą pridėti neaktualu </w:t>
            </w:r>
            <w:r w:rsidRPr="005B0A1B">
              <w:rPr>
                <w:rFonts w:eastAsiaTheme="minorEastAsia"/>
                <w:i/>
                <w:iCs/>
                <w:color w:val="FFFFFF" w:themeColor="background1"/>
              </w:rPr>
              <w:t>)</w:t>
            </w:r>
          </w:p>
        </w:tc>
        <w:tc>
          <w:tcPr>
            <w:tcW w:w="1985" w:type="dxa"/>
            <w:tcBorders>
              <w:top w:val="single" w:sz="4" w:space="0" w:color="auto"/>
              <w:left w:val="single" w:sz="4" w:space="0" w:color="auto"/>
              <w:bottom w:val="single" w:sz="4" w:space="0" w:color="auto"/>
              <w:right w:val="single" w:sz="4" w:space="0" w:color="auto"/>
            </w:tcBorders>
            <w:shd w:val="clear" w:color="auto" w:fill="00B0F0"/>
            <w:hideMark/>
          </w:tcPr>
          <w:p w14:paraId="47A7CECD" w14:textId="226DA577" w:rsidR="009D76C7" w:rsidRPr="005B0A1B" w:rsidRDefault="6A4B6C1C" w:rsidP="55B7F167">
            <w:pPr>
              <w:spacing w:after="0" w:line="240" w:lineRule="auto"/>
              <w:jc w:val="center"/>
              <w:rPr>
                <w:rFonts w:eastAsiaTheme="minorEastAsia"/>
                <w:b/>
                <w:bCs/>
                <w:color w:val="FFFFFF" w:themeColor="background1"/>
              </w:rPr>
            </w:pPr>
            <w:r w:rsidRPr="005B0A1B">
              <w:rPr>
                <w:rFonts w:eastAsiaTheme="minorEastAsia"/>
                <w:b/>
                <w:bCs/>
                <w:color w:val="FFFFFF" w:themeColor="background1"/>
              </w:rPr>
              <w:t>Informacija, ar dokumente yra konfiden</w:t>
            </w:r>
            <w:r w:rsidR="6A9A948B" w:rsidRPr="005B0A1B">
              <w:rPr>
                <w:rFonts w:eastAsiaTheme="minorEastAsia"/>
                <w:b/>
                <w:bCs/>
                <w:color w:val="FFFFFF" w:themeColor="background1"/>
              </w:rPr>
              <w:t>cialios informacijos</w:t>
            </w:r>
          </w:p>
          <w:p w14:paraId="0BB57CC5" w14:textId="08AD02B6" w:rsidR="009D76C7" w:rsidRPr="005B0A1B" w:rsidRDefault="009D76C7" w:rsidP="55B7F167">
            <w:pPr>
              <w:spacing w:after="0" w:line="240" w:lineRule="auto"/>
              <w:jc w:val="center"/>
              <w:rPr>
                <w:rFonts w:eastAsiaTheme="minorEastAsia"/>
                <w:b/>
                <w:bCs/>
                <w:color w:val="FFFFFF" w:themeColor="background1"/>
              </w:rPr>
            </w:pPr>
            <w:r w:rsidRPr="005B0A1B">
              <w:rPr>
                <w:rFonts w:eastAsiaTheme="minorEastAsia"/>
                <w:i/>
                <w:iCs/>
                <w:color w:val="FFFFFF" w:themeColor="background1"/>
              </w:rPr>
              <w:t>(</w:t>
            </w:r>
            <w:r w:rsidR="481C1924" w:rsidRPr="005B0A1B">
              <w:rPr>
                <w:rFonts w:eastAsiaTheme="minorEastAsia"/>
                <w:i/>
                <w:iCs/>
                <w:color w:val="FFFFFF" w:themeColor="background1"/>
              </w:rPr>
              <w:t xml:space="preserve">pasirenkama </w:t>
            </w:r>
            <w:r w:rsidRPr="005B0A1B">
              <w:rPr>
                <w:rFonts w:eastAsiaTheme="minorEastAsia"/>
                <w:i/>
                <w:iCs/>
                <w:color w:val="FFFFFF" w:themeColor="background1"/>
              </w:rPr>
              <w:t>taip</w:t>
            </w:r>
            <w:r w:rsidR="2E34252C" w:rsidRPr="005B0A1B">
              <w:rPr>
                <w:rFonts w:eastAsiaTheme="minorEastAsia"/>
                <w:i/>
                <w:iCs/>
                <w:color w:val="FFFFFF" w:themeColor="background1"/>
              </w:rPr>
              <w:t>/</w:t>
            </w:r>
            <w:r w:rsidRPr="005B0A1B">
              <w:rPr>
                <w:rFonts w:eastAsiaTheme="minorEastAsia"/>
                <w:i/>
                <w:iCs/>
                <w:color w:val="FFFFFF" w:themeColor="background1"/>
              </w:rPr>
              <w:t>ne</w:t>
            </w:r>
            <w:r w:rsidR="2E34252C" w:rsidRPr="005B0A1B">
              <w:rPr>
                <w:rFonts w:eastAsiaTheme="minorEastAsia"/>
                <w:i/>
                <w:iCs/>
                <w:color w:val="FFFFFF" w:themeColor="background1"/>
              </w:rPr>
              <w:t>/netaik</w:t>
            </w:r>
            <w:r w:rsidR="30738FD9" w:rsidRPr="005B0A1B">
              <w:rPr>
                <w:rFonts w:eastAsiaTheme="minorEastAsia"/>
                <w:i/>
                <w:iCs/>
                <w:color w:val="FFFFFF" w:themeColor="background1"/>
              </w:rPr>
              <w:t xml:space="preserve">ytina </w:t>
            </w:r>
            <w:r w:rsidR="2E34252C" w:rsidRPr="005B0A1B">
              <w:rPr>
                <w:rFonts w:eastAsiaTheme="minorEastAsia"/>
                <w:i/>
                <w:iCs/>
                <w:color w:val="FFFFFF" w:themeColor="background1"/>
              </w:rPr>
              <w:t xml:space="preserve">(jei nėra </w:t>
            </w:r>
            <w:r w:rsidR="0C3AA9B7" w:rsidRPr="005B0A1B">
              <w:rPr>
                <w:rFonts w:eastAsiaTheme="minorEastAsia"/>
                <w:i/>
                <w:iCs/>
                <w:color w:val="FFFFFF" w:themeColor="background1"/>
              </w:rPr>
              <w:t>aktualu pridėti atitinkamą dokumentą</w:t>
            </w:r>
            <w:r w:rsidR="2E34252C" w:rsidRPr="005B0A1B">
              <w:rPr>
                <w:rFonts w:eastAsiaTheme="minorEastAsia"/>
                <w:i/>
                <w:iCs/>
                <w:color w:val="FFFFFF" w:themeColor="background1"/>
              </w:rPr>
              <w:t>)</w:t>
            </w:r>
            <w:r w:rsidRPr="005B0A1B">
              <w:rPr>
                <w:rFonts w:eastAsiaTheme="minorEastAsia"/>
                <w:i/>
                <w:iCs/>
                <w:color w:val="FFFFFF" w:themeColor="background1"/>
              </w:rPr>
              <w:t>)</w:t>
            </w:r>
          </w:p>
        </w:tc>
        <w:tc>
          <w:tcPr>
            <w:tcW w:w="4252" w:type="dxa"/>
            <w:tcBorders>
              <w:top w:val="single" w:sz="4" w:space="0" w:color="auto"/>
              <w:left w:val="single" w:sz="4" w:space="0" w:color="auto"/>
              <w:bottom w:val="single" w:sz="4" w:space="0" w:color="auto"/>
              <w:right w:val="single" w:sz="4" w:space="0" w:color="auto"/>
            </w:tcBorders>
            <w:shd w:val="clear" w:color="auto" w:fill="00B0F0"/>
            <w:vAlign w:val="center"/>
          </w:tcPr>
          <w:p w14:paraId="209A1080" w14:textId="2739DAF6" w:rsidR="009D76C7" w:rsidRPr="005B0A1B" w:rsidRDefault="08D08E63" w:rsidP="55B7F167">
            <w:pPr>
              <w:spacing w:after="0" w:line="240" w:lineRule="auto"/>
              <w:jc w:val="center"/>
              <w:rPr>
                <w:rFonts w:eastAsiaTheme="minorEastAsia"/>
                <w:b/>
                <w:bCs/>
                <w:color w:val="FFFFFF" w:themeColor="background1"/>
              </w:rPr>
            </w:pPr>
            <w:r w:rsidRPr="005B0A1B">
              <w:rPr>
                <w:rFonts w:eastAsiaTheme="minorEastAsia"/>
                <w:b/>
                <w:bCs/>
                <w:color w:val="FFFFFF" w:themeColor="background1"/>
              </w:rPr>
              <w:t>Paaiškinimas</w:t>
            </w:r>
            <w:r w:rsidR="7A8C7EF3" w:rsidRPr="005B0A1B">
              <w:rPr>
                <w:rFonts w:eastAsiaTheme="minorEastAsia"/>
                <w:b/>
                <w:bCs/>
                <w:color w:val="FFFFFF" w:themeColor="background1"/>
              </w:rPr>
              <w:t xml:space="preserve">, kuri </w:t>
            </w:r>
            <w:r w:rsidRPr="005B0A1B">
              <w:rPr>
                <w:rFonts w:eastAsiaTheme="minorEastAsia"/>
                <w:b/>
                <w:bCs/>
                <w:color w:val="FFFFFF" w:themeColor="background1"/>
              </w:rPr>
              <w:t xml:space="preserve">informacija dokumente yra konfidenciali ir </w:t>
            </w:r>
            <w:r w:rsidR="3AADF7D2" w:rsidRPr="005B0A1B">
              <w:rPr>
                <w:rFonts w:eastAsiaTheme="minorEastAsia"/>
                <w:b/>
                <w:bCs/>
                <w:color w:val="FFFFFF" w:themeColor="background1"/>
              </w:rPr>
              <w:t>pagrindimas, kodėl ji yra laikoma konfidencialia</w:t>
            </w:r>
            <w:r w:rsidR="00243589" w:rsidRPr="005B0A1B">
              <w:rPr>
                <w:rStyle w:val="FootnoteReference"/>
                <w:rFonts w:eastAsiaTheme="minorEastAsia"/>
                <w:b/>
                <w:bCs/>
                <w:color w:val="FFFFFF" w:themeColor="background1"/>
              </w:rPr>
              <w:footnoteReference w:id="5"/>
            </w:r>
          </w:p>
          <w:p w14:paraId="720D6FD6" w14:textId="2D001726" w:rsidR="00361C38" w:rsidRPr="005B0A1B" w:rsidRDefault="4DA68B7A" w:rsidP="55B7F167">
            <w:pPr>
              <w:spacing w:after="0" w:line="240" w:lineRule="auto"/>
              <w:jc w:val="center"/>
              <w:rPr>
                <w:rFonts w:eastAsiaTheme="minorEastAsia"/>
                <w:b/>
                <w:bCs/>
                <w:color w:val="FFFFFF" w:themeColor="background1"/>
              </w:rPr>
            </w:pPr>
            <w:r w:rsidRPr="005B0A1B">
              <w:rPr>
                <w:rFonts w:eastAsiaTheme="minorEastAsia"/>
                <w:i/>
                <w:iCs/>
                <w:color w:val="FFFFFF" w:themeColor="background1"/>
              </w:rPr>
              <w:t>(jei dokumente nėra konfidencialios informacijos, padėkite brūkšnelį)</w:t>
            </w:r>
          </w:p>
        </w:tc>
      </w:tr>
      <w:tr w:rsidR="009D76C7" w:rsidRPr="005B0A1B" w14:paraId="5206242D" w14:textId="77777777" w:rsidTr="55B7F167">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C53D2" w14:textId="0D2EFC80" w:rsidR="009D76C7" w:rsidRPr="005B0A1B" w:rsidRDefault="009D76C7" w:rsidP="55B7F167">
            <w:pPr>
              <w:spacing w:after="0" w:line="240" w:lineRule="auto"/>
              <w:jc w:val="both"/>
              <w:rPr>
                <w:rFonts w:eastAsiaTheme="minorEastAsia"/>
              </w:rPr>
            </w:pPr>
            <w:r w:rsidRPr="005B0A1B">
              <w:rPr>
                <w:rFonts w:eastAsiaTheme="minorEastAsia"/>
              </w:rPr>
              <w:t>Užpildyta</w:t>
            </w:r>
            <w:r w:rsidR="3545A99D" w:rsidRPr="005B0A1B">
              <w:rPr>
                <w:rFonts w:eastAsiaTheme="minorEastAsia"/>
              </w:rPr>
              <w:t xml:space="preserve"> ir pasirašyta</w:t>
            </w:r>
            <w:r w:rsidRPr="005B0A1B">
              <w:rPr>
                <w:rFonts w:eastAsiaTheme="minorEastAsia"/>
                <w:color w:val="FF0000"/>
              </w:rPr>
              <w:t xml:space="preserve"> </w:t>
            </w:r>
            <w:r w:rsidRPr="005B0A1B">
              <w:rPr>
                <w:rFonts w:eastAsiaTheme="minorEastAsia"/>
              </w:rPr>
              <w:t xml:space="preserve">pasiūlymo forma </w:t>
            </w:r>
          </w:p>
        </w:tc>
        <w:tc>
          <w:tcPr>
            <w:tcW w:w="1985" w:type="dxa"/>
            <w:tcBorders>
              <w:top w:val="single" w:sz="4" w:space="0" w:color="auto"/>
              <w:left w:val="single" w:sz="4" w:space="0" w:color="auto"/>
              <w:bottom w:val="single" w:sz="4" w:space="0" w:color="auto"/>
              <w:right w:val="single" w:sz="4" w:space="0" w:color="auto"/>
            </w:tcBorders>
          </w:tcPr>
          <w:p w14:paraId="58588065" w14:textId="28B09C44" w:rsidR="009D76C7" w:rsidRPr="005B0A1B" w:rsidRDefault="009D76C7" w:rsidP="55B7F167">
            <w:pPr>
              <w:spacing w:after="0" w:line="240" w:lineRule="auto"/>
              <w:jc w:val="center"/>
              <w:rPr>
                <w:rFonts w:eastAsiaTheme="minorEastAsia"/>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56428C1D" w14:textId="44C08F61" w:rsidR="009D76C7" w:rsidRPr="005B0A1B" w:rsidRDefault="009D76C7" w:rsidP="55B7F167">
            <w:pPr>
              <w:spacing w:after="0" w:line="240" w:lineRule="auto"/>
              <w:jc w:val="both"/>
              <w:rPr>
                <w:rFonts w:eastAsiaTheme="minorEastAsia"/>
              </w:rPr>
            </w:pPr>
          </w:p>
        </w:tc>
      </w:tr>
      <w:tr w:rsidR="009D76C7" w:rsidRPr="005B0A1B" w14:paraId="0BE37B74" w14:textId="77777777" w:rsidTr="55B7F167">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6C4EA" w14:textId="3165471C" w:rsidR="009D76C7" w:rsidRPr="005B0A1B" w:rsidRDefault="009D76C7" w:rsidP="55B7F167">
            <w:pPr>
              <w:spacing w:after="0" w:line="240" w:lineRule="auto"/>
              <w:jc w:val="both"/>
              <w:rPr>
                <w:rFonts w:eastAsiaTheme="minorEastAsia"/>
              </w:rPr>
            </w:pPr>
            <w:r w:rsidRPr="005B0A1B">
              <w:rPr>
                <w:rFonts w:eastAsiaTheme="minorEastAsia"/>
              </w:rPr>
              <w:t xml:space="preserve">EBVPD deklaracija (užpildyta dalyvio, kiekvieno jo jungtinės veiklos partnerio, </w:t>
            </w:r>
            <w:r w:rsidR="0A7152A2" w:rsidRPr="005B0A1B">
              <w:rPr>
                <w:rFonts w:eastAsiaTheme="minorEastAsia"/>
              </w:rPr>
              <w:t xml:space="preserve">ūkio subjekto, kurio pajėgumais remiamasi, </w:t>
            </w:r>
            <w:r w:rsidRPr="005B0A1B">
              <w:rPr>
                <w:rFonts w:eastAsiaTheme="minorEastAsia"/>
              </w:rPr>
              <w:t>jei tokių yra)</w:t>
            </w:r>
          </w:p>
        </w:tc>
        <w:tc>
          <w:tcPr>
            <w:tcW w:w="1985" w:type="dxa"/>
            <w:tcBorders>
              <w:top w:val="single" w:sz="4" w:space="0" w:color="auto"/>
              <w:left w:val="single" w:sz="4" w:space="0" w:color="auto"/>
              <w:bottom w:val="single" w:sz="4" w:space="0" w:color="auto"/>
              <w:right w:val="single" w:sz="4" w:space="0" w:color="auto"/>
            </w:tcBorders>
          </w:tcPr>
          <w:p w14:paraId="28DD146F" w14:textId="1A67986C" w:rsidR="009D76C7" w:rsidRPr="005B0A1B" w:rsidRDefault="009D76C7" w:rsidP="55B7F167">
            <w:pPr>
              <w:spacing w:after="0" w:line="240" w:lineRule="auto"/>
              <w:jc w:val="center"/>
              <w:rPr>
                <w:rFonts w:eastAsiaTheme="minorEastAsia"/>
              </w:rPr>
            </w:pPr>
          </w:p>
        </w:tc>
        <w:tc>
          <w:tcPr>
            <w:tcW w:w="4252" w:type="dxa"/>
            <w:tcBorders>
              <w:top w:val="single" w:sz="4" w:space="0" w:color="auto"/>
              <w:left w:val="single" w:sz="4" w:space="0" w:color="auto"/>
              <w:bottom w:val="single" w:sz="4" w:space="0" w:color="auto"/>
              <w:right w:val="single" w:sz="4" w:space="0" w:color="auto"/>
            </w:tcBorders>
          </w:tcPr>
          <w:p w14:paraId="4465AE7B" w14:textId="62AD8032" w:rsidR="009D76C7" w:rsidRPr="005B0A1B" w:rsidRDefault="009D76C7" w:rsidP="55B7F167">
            <w:pPr>
              <w:spacing w:after="0" w:line="240" w:lineRule="auto"/>
              <w:jc w:val="center"/>
              <w:rPr>
                <w:rFonts w:eastAsiaTheme="minorEastAsia"/>
              </w:rPr>
            </w:pPr>
          </w:p>
        </w:tc>
      </w:tr>
      <w:tr w:rsidR="009D76C7" w:rsidRPr="005B0A1B" w14:paraId="5C98A7C4" w14:textId="77777777" w:rsidTr="55B7F167">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3D1A8" w14:textId="0128FD60" w:rsidR="009D76C7" w:rsidRPr="005B0A1B" w:rsidRDefault="009D76C7" w:rsidP="55B7F167">
            <w:pPr>
              <w:spacing w:after="0" w:line="240" w:lineRule="auto"/>
              <w:jc w:val="both"/>
              <w:rPr>
                <w:rFonts w:eastAsiaTheme="minorEastAsia"/>
              </w:rPr>
            </w:pPr>
            <w:r w:rsidRPr="005B0A1B">
              <w:rPr>
                <w:rFonts w:eastAsiaTheme="minorEastAsia"/>
              </w:rPr>
              <w:t>Įgaliojimas pasirašyti</w:t>
            </w:r>
            <w:r w:rsidR="66FB750E" w:rsidRPr="005B0A1B">
              <w:rPr>
                <w:rFonts w:eastAsiaTheme="minorEastAsia"/>
              </w:rPr>
              <w:t xml:space="preserve"> ar kitas dokumentas įrodantis asmens teisę</w:t>
            </w:r>
            <w:r w:rsidR="2C050A6B" w:rsidRPr="005B0A1B">
              <w:rPr>
                <w:rFonts w:eastAsiaTheme="minorEastAsia"/>
              </w:rPr>
              <w:t xml:space="preserve"> pasirašyti/</w:t>
            </w:r>
            <w:r w:rsidRPr="005B0A1B">
              <w:rPr>
                <w:rFonts w:eastAsiaTheme="minorEastAsia"/>
              </w:rPr>
              <w:t xml:space="preserve">teikti pasiūlymą </w:t>
            </w:r>
            <w:r w:rsidRPr="005B0A1B">
              <w:rPr>
                <w:rFonts w:eastAsiaTheme="minorEastAsia"/>
                <w:i/>
                <w:iCs/>
                <w:color w:val="0070C0"/>
              </w:rPr>
              <w:t>(</w:t>
            </w:r>
            <w:r w:rsidR="15238DBB" w:rsidRPr="005B0A1B">
              <w:rPr>
                <w:rFonts w:eastAsiaTheme="minorEastAsia"/>
                <w:i/>
                <w:iCs/>
                <w:color w:val="0070C0"/>
              </w:rPr>
              <w:t>pridedama</w:t>
            </w:r>
            <w:r w:rsidR="54D3CD98" w:rsidRPr="005B0A1B">
              <w:rPr>
                <w:rFonts w:eastAsiaTheme="minorEastAsia"/>
                <w:i/>
                <w:iCs/>
                <w:color w:val="0070C0"/>
              </w:rPr>
              <w:t>,</w:t>
            </w:r>
            <w:r w:rsidR="15238DBB" w:rsidRPr="005B0A1B">
              <w:rPr>
                <w:rFonts w:eastAsiaTheme="minorEastAsia"/>
                <w:i/>
                <w:iCs/>
                <w:color w:val="0070C0"/>
              </w:rPr>
              <w:t xml:space="preserve"> </w:t>
            </w:r>
            <w:r w:rsidRPr="005B0A1B">
              <w:rPr>
                <w:rFonts w:eastAsiaTheme="minorEastAsia"/>
                <w:i/>
                <w:iCs/>
                <w:color w:val="0070C0"/>
              </w:rPr>
              <w:t xml:space="preserve">jei </w:t>
            </w:r>
            <w:r w:rsidR="15238DBB" w:rsidRPr="005B0A1B">
              <w:rPr>
                <w:rFonts w:eastAsiaTheme="minorEastAsia"/>
                <w:i/>
                <w:iCs/>
                <w:color w:val="0070C0"/>
              </w:rPr>
              <w:t>pasiūlymą</w:t>
            </w:r>
            <w:r w:rsidRPr="005B0A1B">
              <w:rPr>
                <w:rFonts w:eastAsiaTheme="minorEastAsia"/>
                <w:i/>
                <w:iCs/>
                <w:color w:val="0070C0"/>
              </w:rPr>
              <w:t xml:space="preserve"> pasirašo ne dalyvio vadovas)</w:t>
            </w:r>
          </w:p>
        </w:tc>
        <w:tc>
          <w:tcPr>
            <w:tcW w:w="1985" w:type="dxa"/>
            <w:tcBorders>
              <w:top w:val="single" w:sz="4" w:space="0" w:color="auto"/>
              <w:left w:val="single" w:sz="4" w:space="0" w:color="auto"/>
              <w:bottom w:val="single" w:sz="4" w:space="0" w:color="auto"/>
              <w:right w:val="single" w:sz="4" w:space="0" w:color="auto"/>
            </w:tcBorders>
          </w:tcPr>
          <w:p w14:paraId="55B08BE7" w14:textId="134F3829" w:rsidR="009D76C7" w:rsidRPr="005B0A1B" w:rsidRDefault="009D76C7" w:rsidP="55B7F167">
            <w:pPr>
              <w:spacing w:after="0" w:line="240" w:lineRule="auto"/>
              <w:jc w:val="center"/>
              <w:rPr>
                <w:rFonts w:eastAsiaTheme="minorEastAsia"/>
              </w:rPr>
            </w:pPr>
          </w:p>
        </w:tc>
        <w:tc>
          <w:tcPr>
            <w:tcW w:w="4252" w:type="dxa"/>
            <w:tcBorders>
              <w:top w:val="single" w:sz="4" w:space="0" w:color="auto"/>
              <w:left w:val="single" w:sz="4" w:space="0" w:color="auto"/>
              <w:bottom w:val="single" w:sz="4" w:space="0" w:color="auto"/>
              <w:right w:val="single" w:sz="4" w:space="0" w:color="auto"/>
            </w:tcBorders>
            <w:vAlign w:val="center"/>
          </w:tcPr>
          <w:p w14:paraId="70F4060A" w14:textId="77777777" w:rsidR="009D76C7" w:rsidRPr="005B0A1B" w:rsidRDefault="009D76C7" w:rsidP="55B7F167">
            <w:pPr>
              <w:spacing w:after="0" w:line="240" w:lineRule="auto"/>
              <w:jc w:val="both"/>
              <w:rPr>
                <w:rFonts w:eastAsiaTheme="minorEastAsia"/>
              </w:rPr>
            </w:pPr>
          </w:p>
        </w:tc>
      </w:tr>
      <w:tr w:rsidR="009D76C7" w:rsidRPr="005B0A1B" w14:paraId="58B88F70" w14:textId="77777777" w:rsidTr="55B7F167">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8E70A" w14:textId="70150073" w:rsidR="009D76C7" w:rsidRPr="005B0A1B" w:rsidRDefault="009D76C7" w:rsidP="55B7F167">
            <w:pPr>
              <w:spacing w:after="0" w:line="240" w:lineRule="auto"/>
              <w:jc w:val="both"/>
              <w:rPr>
                <w:rFonts w:eastAsiaTheme="minorEastAsia"/>
              </w:rPr>
            </w:pPr>
            <w:r w:rsidRPr="005B0A1B">
              <w:rPr>
                <w:rFonts w:eastAsiaTheme="minorEastAsia"/>
              </w:rPr>
              <w:t xml:space="preserve">Jungtinės veiklos sutarties kopija </w:t>
            </w:r>
            <w:r w:rsidR="0AA3C3FB" w:rsidRPr="005B0A1B">
              <w:rPr>
                <w:rFonts w:eastAsiaTheme="minorEastAsia"/>
                <w:i/>
                <w:iCs/>
                <w:color w:val="0070C0"/>
              </w:rPr>
              <w:t>(</w:t>
            </w:r>
            <w:r w:rsidR="15238DBB" w:rsidRPr="005B0A1B">
              <w:rPr>
                <w:rFonts w:eastAsiaTheme="minorEastAsia"/>
                <w:i/>
                <w:iCs/>
                <w:color w:val="0070C0"/>
              </w:rPr>
              <w:t>pridedama, jei pasiūlymą teikia ūkio subjektų grupė)</w:t>
            </w:r>
          </w:p>
        </w:tc>
        <w:tc>
          <w:tcPr>
            <w:tcW w:w="1985" w:type="dxa"/>
            <w:tcBorders>
              <w:top w:val="single" w:sz="4" w:space="0" w:color="auto"/>
              <w:left w:val="single" w:sz="4" w:space="0" w:color="auto"/>
              <w:bottom w:val="single" w:sz="4" w:space="0" w:color="auto"/>
              <w:right w:val="single" w:sz="4" w:space="0" w:color="auto"/>
            </w:tcBorders>
          </w:tcPr>
          <w:p w14:paraId="0DC14424" w14:textId="2980D4ED" w:rsidR="009D76C7" w:rsidRPr="005B0A1B" w:rsidRDefault="009D76C7" w:rsidP="55B7F167">
            <w:pPr>
              <w:spacing w:after="0" w:line="240" w:lineRule="auto"/>
              <w:jc w:val="center"/>
              <w:rPr>
                <w:rFonts w:eastAsiaTheme="minorEastAsia"/>
                <w:i/>
                <w:iCs/>
              </w:rPr>
            </w:pPr>
          </w:p>
        </w:tc>
        <w:tc>
          <w:tcPr>
            <w:tcW w:w="4252" w:type="dxa"/>
            <w:tcBorders>
              <w:top w:val="single" w:sz="4" w:space="0" w:color="auto"/>
              <w:left w:val="single" w:sz="4" w:space="0" w:color="auto"/>
              <w:bottom w:val="single" w:sz="4" w:space="0" w:color="auto"/>
              <w:right w:val="single" w:sz="4" w:space="0" w:color="auto"/>
            </w:tcBorders>
            <w:vAlign w:val="center"/>
          </w:tcPr>
          <w:p w14:paraId="4A5FCFED" w14:textId="77777777" w:rsidR="009D76C7" w:rsidRPr="005B0A1B" w:rsidRDefault="009D76C7" w:rsidP="55B7F167">
            <w:pPr>
              <w:spacing w:after="0" w:line="240" w:lineRule="auto"/>
              <w:jc w:val="both"/>
              <w:rPr>
                <w:rFonts w:eastAsiaTheme="minorEastAsia"/>
              </w:rPr>
            </w:pPr>
          </w:p>
        </w:tc>
      </w:tr>
      <w:tr w:rsidR="009D76C7" w:rsidRPr="005B0A1B" w14:paraId="55CD2910" w14:textId="77777777" w:rsidTr="55B7F167">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39B72" w14:textId="527D94D6" w:rsidR="009D76C7" w:rsidRPr="005B0A1B" w:rsidRDefault="13D92C98" w:rsidP="55B7F167">
            <w:pPr>
              <w:spacing w:after="0" w:line="240" w:lineRule="auto"/>
              <w:jc w:val="both"/>
              <w:rPr>
                <w:rFonts w:eastAsiaTheme="minorEastAsia"/>
              </w:rPr>
            </w:pPr>
            <w:r w:rsidRPr="005B0A1B">
              <w:rPr>
                <w:rFonts w:eastAsiaTheme="minorEastAsia"/>
              </w:rPr>
              <w:t>Dokumentai, įrodantys, kad per visą sutarties vykdymo laikotarpį ūkio subjekto</w:t>
            </w:r>
            <w:r w:rsidR="409FE4FD" w:rsidRPr="005B0A1B">
              <w:rPr>
                <w:rFonts w:eastAsiaTheme="minorEastAsia"/>
              </w:rPr>
              <w:t xml:space="preserve"> (-ų) ir (ar)</w:t>
            </w:r>
            <w:r w:rsidR="7E7AEC60" w:rsidRPr="005B0A1B">
              <w:rPr>
                <w:rFonts w:eastAsiaTheme="minorEastAsia"/>
              </w:rPr>
              <w:t xml:space="preserve"> </w:t>
            </w:r>
            <w:proofErr w:type="spellStart"/>
            <w:r w:rsidR="7E7AEC60" w:rsidRPr="005B0A1B">
              <w:rPr>
                <w:rFonts w:eastAsiaTheme="minorEastAsia"/>
              </w:rPr>
              <w:t>kvazisubtiekėjo</w:t>
            </w:r>
            <w:proofErr w:type="spellEnd"/>
            <w:r w:rsidR="00D7B543" w:rsidRPr="005B0A1B">
              <w:rPr>
                <w:rFonts w:eastAsiaTheme="minorEastAsia"/>
              </w:rPr>
              <w:t xml:space="preserve"> (-ų)</w:t>
            </w:r>
            <w:r w:rsidRPr="005B0A1B">
              <w:rPr>
                <w:rFonts w:eastAsiaTheme="minorEastAsia"/>
              </w:rPr>
              <w:t>, kurio</w:t>
            </w:r>
            <w:r w:rsidR="7E7AEC60" w:rsidRPr="005B0A1B">
              <w:rPr>
                <w:rFonts w:eastAsiaTheme="minorEastAsia"/>
              </w:rPr>
              <w:t xml:space="preserve"> (-</w:t>
            </w:r>
            <w:proofErr w:type="spellStart"/>
            <w:r w:rsidR="7E7AEC60" w:rsidRPr="005B0A1B">
              <w:rPr>
                <w:rFonts w:eastAsiaTheme="minorEastAsia"/>
              </w:rPr>
              <w:t>ių</w:t>
            </w:r>
            <w:proofErr w:type="spellEnd"/>
            <w:r w:rsidR="7E7AEC60" w:rsidRPr="005B0A1B">
              <w:rPr>
                <w:rFonts w:eastAsiaTheme="minorEastAsia"/>
              </w:rPr>
              <w:t>)</w:t>
            </w:r>
            <w:r w:rsidRPr="005B0A1B">
              <w:rPr>
                <w:rFonts w:eastAsiaTheme="minorEastAsia"/>
              </w:rPr>
              <w:t xml:space="preserve"> pajėgumais dalyvis remiasi</w:t>
            </w:r>
            <w:r w:rsidR="70B2B9A3" w:rsidRPr="005B0A1B">
              <w:rPr>
                <w:rFonts w:eastAsiaTheme="minorEastAsia"/>
              </w:rPr>
              <w:t xml:space="preserve"> </w:t>
            </w:r>
            <w:r w:rsidRPr="005B0A1B">
              <w:rPr>
                <w:rFonts w:eastAsiaTheme="minorEastAsia"/>
              </w:rPr>
              <w:t>ištekliai jam bus prieinami</w:t>
            </w:r>
            <w:r w:rsidR="29C0833A" w:rsidRPr="005B0A1B">
              <w:rPr>
                <w:rFonts w:eastAsiaTheme="minorEastAsia"/>
              </w:rPr>
              <w:t xml:space="preserve"> </w:t>
            </w:r>
            <w:r w:rsidR="29C0833A" w:rsidRPr="005B0A1B">
              <w:rPr>
                <w:rFonts w:eastAsiaTheme="minorEastAsia"/>
                <w:i/>
                <w:iCs/>
                <w:color w:val="0070C0"/>
              </w:rPr>
              <w:t>(pridedama, jei dalyvis remiasi kitų ūkio subjektų pajėgumais)</w:t>
            </w:r>
            <w:r w:rsidRPr="005B0A1B">
              <w:rPr>
                <w:rFonts w:eastAsiaTheme="minorEastAsia"/>
                <w:i/>
                <w:iCs/>
                <w:color w:val="0070C0"/>
              </w:rPr>
              <w:t>.</w:t>
            </w:r>
          </w:p>
        </w:tc>
        <w:tc>
          <w:tcPr>
            <w:tcW w:w="1985" w:type="dxa"/>
            <w:tcBorders>
              <w:top w:val="single" w:sz="4" w:space="0" w:color="auto"/>
              <w:left w:val="single" w:sz="4" w:space="0" w:color="auto"/>
              <w:bottom w:val="single" w:sz="4" w:space="0" w:color="auto"/>
              <w:right w:val="single" w:sz="4" w:space="0" w:color="auto"/>
            </w:tcBorders>
          </w:tcPr>
          <w:p w14:paraId="36DD4C3C" w14:textId="4E754D1B" w:rsidR="009D76C7" w:rsidRPr="005B0A1B" w:rsidRDefault="009D76C7" w:rsidP="55B7F167">
            <w:pPr>
              <w:spacing w:after="0" w:line="240" w:lineRule="auto"/>
              <w:jc w:val="center"/>
              <w:rPr>
                <w:rFonts w:eastAsiaTheme="minorEastAsia"/>
                <w:i/>
                <w:iCs/>
              </w:rPr>
            </w:pPr>
          </w:p>
        </w:tc>
        <w:tc>
          <w:tcPr>
            <w:tcW w:w="4252" w:type="dxa"/>
            <w:tcBorders>
              <w:top w:val="single" w:sz="4" w:space="0" w:color="auto"/>
              <w:left w:val="single" w:sz="4" w:space="0" w:color="auto"/>
              <w:bottom w:val="single" w:sz="4" w:space="0" w:color="auto"/>
              <w:right w:val="single" w:sz="4" w:space="0" w:color="auto"/>
            </w:tcBorders>
            <w:vAlign w:val="center"/>
          </w:tcPr>
          <w:p w14:paraId="62C25F41" w14:textId="77777777" w:rsidR="009D76C7" w:rsidRPr="005B0A1B" w:rsidRDefault="009D76C7" w:rsidP="55B7F167">
            <w:pPr>
              <w:spacing w:after="0" w:line="240" w:lineRule="auto"/>
              <w:jc w:val="both"/>
              <w:rPr>
                <w:rFonts w:eastAsiaTheme="minorEastAsia"/>
              </w:rPr>
            </w:pPr>
          </w:p>
        </w:tc>
      </w:tr>
      <w:tr w:rsidR="00AF47B4" w:rsidRPr="005B0A1B" w14:paraId="25B81971" w14:textId="77777777" w:rsidTr="55B7F167">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F498A" w14:textId="08D3E583" w:rsidR="00AF47B4" w:rsidRPr="005B0A1B" w:rsidRDefault="630ADEA7" w:rsidP="55B7F167">
            <w:pPr>
              <w:spacing w:after="0" w:line="240" w:lineRule="auto"/>
              <w:jc w:val="both"/>
              <w:rPr>
                <w:rFonts w:eastAsiaTheme="minorEastAsia"/>
                <w:color w:val="FF0000"/>
              </w:rPr>
            </w:pPr>
            <w:r w:rsidRPr="005B0A1B">
              <w:rPr>
                <w:rFonts w:eastAsiaTheme="minorEastAsia"/>
              </w:rPr>
              <w:t>Užpildyta techninė specifikacija</w:t>
            </w:r>
          </w:p>
        </w:tc>
        <w:tc>
          <w:tcPr>
            <w:tcW w:w="1985" w:type="dxa"/>
            <w:tcBorders>
              <w:top w:val="single" w:sz="4" w:space="0" w:color="auto"/>
              <w:left w:val="single" w:sz="4" w:space="0" w:color="auto"/>
              <w:bottom w:val="single" w:sz="4" w:space="0" w:color="auto"/>
              <w:right w:val="single" w:sz="4" w:space="0" w:color="auto"/>
            </w:tcBorders>
          </w:tcPr>
          <w:p w14:paraId="342526F9" w14:textId="051BE9D1" w:rsidR="00AF47B4" w:rsidRPr="005B0A1B" w:rsidRDefault="00AF47B4" w:rsidP="55B7F167">
            <w:pPr>
              <w:spacing w:after="0" w:line="240" w:lineRule="auto"/>
              <w:jc w:val="center"/>
              <w:rPr>
                <w:rFonts w:eastAsiaTheme="minorEastAsia"/>
                <w:color w:val="FF0000"/>
              </w:rPr>
            </w:pPr>
          </w:p>
        </w:tc>
        <w:tc>
          <w:tcPr>
            <w:tcW w:w="4252" w:type="dxa"/>
            <w:tcBorders>
              <w:top w:val="single" w:sz="4" w:space="0" w:color="auto"/>
              <w:left w:val="single" w:sz="4" w:space="0" w:color="auto"/>
              <w:bottom w:val="single" w:sz="4" w:space="0" w:color="auto"/>
              <w:right w:val="single" w:sz="4" w:space="0" w:color="auto"/>
            </w:tcBorders>
            <w:vAlign w:val="center"/>
          </w:tcPr>
          <w:p w14:paraId="1054F142" w14:textId="77777777" w:rsidR="00AF47B4" w:rsidRPr="005B0A1B" w:rsidRDefault="00AF47B4" w:rsidP="55B7F167">
            <w:pPr>
              <w:spacing w:after="0" w:line="240" w:lineRule="auto"/>
              <w:jc w:val="both"/>
              <w:rPr>
                <w:rFonts w:eastAsiaTheme="minorEastAsia"/>
              </w:rPr>
            </w:pPr>
          </w:p>
        </w:tc>
      </w:tr>
      <w:tr w:rsidR="002D4DD2" w:rsidRPr="005B0A1B" w14:paraId="2499ABDC" w14:textId="77777777" w:rsidTr="55B7F167">
        <w:trPr>
          <w:trHeight w:val="70"/>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74D44" w14:textId="74B3ED28" w:rsidR="002D4DD2" w:rsidRPr="005B0A1B" w:rsidRDefault="34E14360" w:rsidP="55B7F167">
            <w:pPr>
              <w:spacing w:after="0" w:line="240" w:lineRule="auto"/>
              <w:jc w:val="both"/>
              <w:rPr>
                <w:rFonts w:eastAsiaTheme="minorEastAsia"/>
                <w:color w:val="FF0000"/>
              </w:rPr>
            </w:pPr>
            <w:r w:rsidRPr="005B0A1B">
              <w:rPr>
                <w:rFonts w:eastAsiaTheme="minorEastAsia"/>
              </w:rPr>
              <w:t xml:space="preserve">Gamintojo prekių </w:t>
            </w:r>
            <w:r w:rsidR="3240B58A" w:rsidRPr="005B0A1B">
              <w:rPr>
                <w:rFonts w:eastAsiaTheme="minorEastAsia"/>
              </w:rPr>
              <w:t xml:space="preserve">ir </w:t>
            </w:r>
            <w:r w:rsidR="61A443EB" w:rsidRPr="005B0A1B">
              <w:rPr>
                <w:rFonts w:eastAsiaTheme="minorEastAsia"/>
              </w:rPr>
              <w:t xml:space="preserve">(ar) paslaugų </w:t>
            </w:r>
            <w:r w:rsidRPr="005B0A1B">
              <w:rPr>
                <w:rFonts w:eastAsiaTheme="minorEastAsia"/>
              </w:rPr>
              <w:t>aprašymas</w:t>
            </w:r>
            <w:r w:rsidR="29A8C40A" w:rsidRPr="005B0A1B">
              <w:rPr>
                <w:rFonts w:eastAsiaTheme="minorEastAsia"/>
              </w:rPr>
              <w:t xml:space="preserve"> (-ai) </w:t>
            </w:r>
            <w:r w:rsidRPr="005B0A1B">
              <w:rPr>
                <w:rFonts w:eastAsiaTheme="minorEastAsia"/>
              </w:rPr>
              <w:t>ar lygiavertis dokumentas (-ai), patikimai įrodantis</w:t>
            </w:r>
            <w:r w:rsidR="203FCB27" w:rsidRPr="005B0A1B">
              <w:rPr>
                <w:rFonts w:eastAsiaTheme="minorEastAsia"/>
              </w:rPr>
              <w:t xml:space="preserve"> (-</w:t>
            </w:r>
            <w:proofErr w:type="spellStart"/>
            <w:r w:rsidR="203FCB27" w:rsidRPr="005B0A1B">
              <w:rPr>
                <w:rFonts w:eastAsiaTheme="minorEastAsia"/>
              </w:rPr>
              <w:t>ys</w:t>
            </w:r>
            <w:proofErr w:type="spellEnd"/>
            <w:r w:rsidR="203FCB27" w:rsidRPr="005B0A1B">
              <w:rPr>
                <w:rFonts w:eastAsiaTheme="minorEastAsia"/>
              </w:rPr>
              <w:t>)</w:t>
            </w:r>
            <w:r w:rsidRPr="005B0A1B">
              <w:rPr>
                <w:rFonts w:eastAsiaTheme="minorEastAsia"/>
              </w:rPr>
              <w:t>, kad siūloma</w:t>
            </w:r>
            <w:r w:rsidR="203FCB27" w:rsidRPr="005B0A1B">
              <w:rPr>
                <w:rFonts w:eastAsiaTheme="minorEastAsia"/>
              </w:rPr>
              <w:t>s</w:t>
            </w:r>
            <w:r w:rsidRPr="005B0A1B">
              <w:rPr>
                <w:rFonts w:eastAsiaTheme="minorEastAsia"/>
              </w:rPr>
              <w:t xml:space="preserve"> </w:t>
            </w:r>
            <w:r w:rsidR="203FCB27" w:rsidRPr="005B0A1B">
              <w:rPr>
                <w:rFonts w:eastAsiaTheme="minorEastAsia"/>
              </w:rPr>
              <w:t xml:space="preserve">pirkimo objektas </w:t>
            </w:r>
            <w:r w:rsidRPr="005B0A1B">
              <w:rPr>
                <w:rFonts w:eastAsiaTheme="minorEastAsia"/>
              </w:rPr>
              <w:t>atitinka techninėje specifikacijoje pažymėtus reikalavimus.</w:t>
            </w:r>
          </w:p>
        </w:tc>
        <w:tc>
          <w:tcPr>
            <w:tcW w:w="1985" w:type="dxa"/>
            <w:tcBorders>
              <w:top w:val="single" w:sz="4" w:space="0" w:color="auto"/>
              <w:left w:val="single" w:sz="4" w:space="0" w:color="auto"/>
              <w:bottom w:val="single" w:sz="4" w:space="0" w:color="auto"/>
              <w:right w:val="single" w:sz="4" w:space="0" w:color="auto"/>
            </w:tcBorders>
          </w:tcPr>
          <w:p w14:paraId="501C0664" w14:textId="6BE6F30D" w:rsidR="002D4DD2" w:rsidRPr="005B0A1B" w:rsidRDefault="002D4DD2" w:rsidP="55B7F167">
            <w:pPr>
              <w:spacing w:after="0" w:line="240" w:lineRule="auto"/>
              <w:jc w:val="center"/>
              <w:rPr>
                <w:rFonts w:eastAsiaTheme="minorEastAsia"/>
                <w:color w:val="FF0000"/>
              </w:rPr>
            </w:pPr>
          </w:p>
        </w:tc>
        <w:tc>
          <w:tcPr>
            <w:tcW w:w="4252" w:type="dxa"/>
            <w:tcBorders>
              <w:top w:val="single" w:sz="4" w:space="0" w:color="auto"/>
              <w:left w:val="single" w:sz="4" w:space="0" w:color="auto"/>
              <w:bottom w:val="single" w:sz="4" w:space="0" w:color="auto"/>
              <w:right w:val="single" w:sz="4" w:space="0" w:color="auto"/>
            </w:tcBorders>
            <w:vAlign w:val="center"/>
          </w:tcPr>
          <w:p w14:paraId="5E2DF841" w14:textId="77777777" w:rsidR="002D4DD2" w:rsidRPr="005B0A1B" w:rsidRDefault="002D4DD2" w:rsidP="55B7F167">
            <w:pPr>
              <w:spacing w:after="0" w:line="240" w:lineRule="auto"/>
              <w:jc w:val="both"/>
              <w:rPr>
                <w:rFonts w:eastAsiaTheme="minorEastAsia"/>
              </w:rPr>
            </w:pPr>
          </w:p>
        </w:tc>
      </w:tr>
      <w:tr w:rsidR="00AF47B4" w:rsidRPr="005B0A1B" w14:paraId="1229FE9A" w14:textId="77777777" w:rsidTr="55B7F167">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62ACB" w14:textId="08DF946A" w:rsidR="00AF47B4" w:rsidRPr="005B0A1B" w:rsidRDefault="192BCD12" w:rsidP="55B7F167">
            <w:pPr>
              <w:spacing w:after="0" w:line="240" w:lineRule="auto"/>
              <w:jc w:val="both"/>
              <w:rPr>
                <w:rFonts w:eastAsiaTheme="minorEastAsia"/>
              </w:rPr>
            </w:pPr>
            <w:r w:rsidRPr="005B0A1B">
              <w:rPr>
                <w:rFonts w:eastAsiaTheme="minorEastAsia"/>
                <w:i/>
                <w:iCs/>
                <w:color w:val="4472C4" w:themeColor="accent1"/>
              </w:rPr>
              <w:t>(</w:t>
            </w:r>
            <w:r w:rsidR="355C8A82" w:rsidRPr="005B0A1B">
              <w:rPr>
                <w:rFonts w:eastAsiaTheme="minorEastAsia"/>
                <w:i/>
                <w:iCs/>
                <w:color w:val="4472C4" w:themeColor="accent1"/>
              </w:rPr>
              <w:t xml:space="preserve">įrašomi kiti dokumentai, </w:t>
            </w:r>
            <w:r w:rsidR="21006AE6" w:rsidRPr="005B0A1B">
              <w:rPr>
                <w:rFonts w:eastAsiaTheme="minorEastAsia"/>
                <w:i/>
                <w:iCs/>
                <w:color w:val="4472C4" w:themeColor="accent1"/>
              </w:rPr>
              <w:t xml:space="preserve">kuriuos </w:t>
            </w:r>
            <w:r w:rsidRPr="005B0A1B">
              <w:rPr>
                <w:rFonts w:eastAsiaTheme="minorEastAsia"/>
                <w:i/>
                <w:iCs/>
                <w:color w:val="4472C4" w:themeColor="accent1"/>
              </w:rPr>
              <w:t xml:space="preserve"> </w:t>
            </w:r>
            <w:r w:rsidR="794E7A23" w:rsidRPr="005B0A1B">
              <w:rPr>
                <w:rFonts w:eastAsiaTheme="minorEastAsia"/>
                <w:i/>
                <w:iCs/>
                <w:color w:val="4472C4" w:themeColor="accent1"/>
              </w:rPr>
              <w:t>pateikia</w:t>
            </w:r>
            <w:r w:rsidR="21006AE6" w:rsidRPr="005B0A1B">
              <w:rPr>
                <w:rFonts w:eastAsiaTheme="minorEastAsia"/>
                <w:i/>
                <w:iCs/>
                <w:color w:val="4472C4" w:themeColor="accent1"/>
              </w:rPr>
              <w:t xml:space="preserve"> tiekėjas</w:t>
            </w:r>
            <w:r w:rsidR="112971D4" w:rsidRPr="005B0A1B">
              <w:rPr>
                <w:rFonts w:eastAsiaTheme="minorEastAsia"/>
                <w:i/>
                <w:iCs/>
                <w:color w:val="4472C4" w:themeColor="accent1"/>
              </w:rPr>
              <w:t>, jei tokių yra</w:t>
            </w:r>
            <w:r w:rsidRPr="005B0A1B">
              <w:rPr>
                <w:rFonts w:eastAsiaTheme="minorEastAsia"/>
                <w:i/>
                <w:iCs/>
                <w:color w:val="4472C4" w:themeColor="accent1"/>
              </w:rPr>
              <w:t>)</w:t>
            </w:r>
          </w:p>
        </w:tc>
        <w:tc>
          <w:tcPr>
            <w:tcW w:w="1985" w:type="dxa"/>
            <w:tcBorders>
              <w:top w:val="single" w:sz="4" w:space="0" w:color="auto"/>
              <w:left w:val="single" w:sz="4" w:space="0" w:color="auto"/>
              <w:bottom w:val="single" w:sz="4" w:space="0" w:color="auto"/>
              <w:right w:val="single" w:sz="4" w:space="0" w:color="auto"/>
            </w:tcBorders>
          </w:tcPr>
          <w:p w14:paraId="0E7464AC" w14:textId="16073848" w:rsidR="00AF47B4" w:rsidRPr="005B0A1B" w:rsidRDefault="00AF47B4" w:rsidP="55B7F167">
            <w:pPr>
              <w:spacing w:after="0" w:line="240" w:lineRule="auto"/>
              <w:jc w:val="center"/>
              <w:rPr>
                <w:rFonts w:eastAsiaTheme="minorEastAsia"/>
              </w:rPr>
            </w:pPr>
          </w:p>
        </w:tc>
        <w:tc>
          <w:tcPr>
            <w:tcW w:w="4252" w:type="dxa"/>
            <w:tcBorders>
              <w:top w:val="single" w:sz="4" w:space="0" w:color="auto"/>
              <w:left w:val="single" w:sz="4" w:space="0" w:color="auto"/>
              <w:bottom w:val="single" w:sz="4" w:space="0" w:color="auto"/>
              <w:right w:val="single" w:sz="4" w:space="0" w:color="auto"/>
            </w:tcBorders>
            <w:vAlign w:val="center"/>
          </w:tcPr>
          <w:p w14:paraId="2246D36F" w14:textId="77777777" w:rsidR="00AF47B4" w:rsidRPr="005B0A1B" w:rsidRDefault="00AF47B4" w:rsidP="55B7F167">
            <w:pPr>
              <w:spacing w:after="0" w:line="240" w:lineRule="auto"/>
              <w:jc w:val="both"/>
              <w:rPr>
                <w:rFonts w:eastAsiaTheme="minorEastAsia"/>
              </w:rPr>
            </w:pPr>
          </w:p>
        </w:tc>
      </w:tr>
    </w:tbl>
    <w:p w14:paraId="4C94DDE5" w14:textId="77777777" w:rsidR="00BC29DE" w:rsidRPr="005B0A1B" w:rsidRDefault="00BC29DE" w:rsidP="55B7F167">
      <w:pPr>
        <w:spacing w:after="0" w:line="240" w:lineRule="auto"/>
        <w:ind w:right="424"/>
        <w:jc w:val="both"/>
        <w:rPr>
          <w:rFonts w:eastAsiaTheme="minorEastAsia"/>
        </w:rPr>
      </w:pPr>
    </w:p>
    <w:tbl>
      <w:tblPr>
        <w:tblW w:w="0" w:type="auto"/>
        <w:tblBorders>
          <w:top w:val="single" w:sz="8" w:space="0" w:color="auto"/>
          <w:bottom w:val="single" w:sz="8" w:space="0" w:color="auto"/>
          <w:insideH w:val="single" w:sz="8" w:space="0" w:color="auto"/>
          <w:insideV w:val="single" w:sz="8" w:space="0" w:color="auto"/>
        </w:tblBorders>
        <w:tblLayout w:type="fixed"/>
        <w:tblLook w:val="04A0" w:firstRow="1" w:lastRow="0" w:firstColumn="1" w:lastColumn="0" w:noHBand="0" w:noVBand="1"/>
      </w:tblPr>
      <w:tblGrid>
        <w:gridCol w:w="9382"/>
      </w:tblGrid>
      <w:tr w:rsidR="77CA0D82" w:rsidRPr="005B0A1B" w14:paraId="6B436FEF" w14:textId="77777777" w:rsidTr="0037327D">
        <w:trPr>
          <w:trHeight w:val="300"/>
        </w:trPr>
        <w:tc>
          <w:tcPr>
            <w:tcW w:w="9382" w:type="dxa"/>
            <w:shd w:val="clear" w:color="auto" w:fill="00B0F0"/>
            <w:tcMar>
              <w:left w:w="108" w:type="dxa"/>
              <w:right w:w="108" w:type="dxa"/>
            </w:tcMar>
          </w:tcPr>
          <w:p w14:paraId="16B571C0" w14:textId="4B28867E" w:rsidR="081377B1" w:rsidRPr="005B0A1B" w:rsidRDefault="009F46CD" w:rsidP="77CA0D82">
            <w:pPr>
              <w:spacing w:after="0"/>
              <w:ind w:left="360"/>
              <w:jc w:val="center"/>
              <w:rPr>
                <w:color w:val="000000" w:themeColor="text1"/>
              </w:rPr>
            </w:pPr>
            <w:r>
              <w:rPr>
                <w:rFonts w:ascii="Calibri" w:eastAsia="Calibri" w:hAnsi="Calibri" w:cs="Calibri"/>
                <w:b/>
                <w:color w:val="FFFFFF" w:themeColor="background1"/>
              </w:rPr>
              <w:lastRenderedPageBreak/>
              <w:t>5</w:t>
            </w:r>
            <w:r w:rsidR="77CA0D82" w:rsidRPr="005B0A1B">
              <w:rPr>
                <w:rFonts w:ascii="Calibri" w:eastAsia="Calibri" w:hAnsi="Calibri" w:cs="Calibri"/>
                <w:b/>
                <w:color w:val="FFFFFF" w:themeColor="background1"/>
              </w:rPr>
              <w:t>. SUTIKIMAS SU PIRKIMO SĄLYGOMIS IR DEKLARACIJA</w:t>
            </w:r>
          </w:p>
        </w:tc>
      </w:tr>
    </w:tbl>
    <w:p w14:paraId="5E99C458" w14:textId="3FDF394F" w:rsidR="009F6A5E" w:rsidRPr="005B0A1B" w:rsidRDefault="009F6A5E" w:rsidP="55B7F167">
      <w:pPr>
        <w:spacing w:before="120" w:after="0" w:line="240" w:lineRule="auto"/>
        <w:jc w:val="both"/>
        <w:rPr>
          <w:rFonts w:eastAsiaTheme="minorEastAsia"/>
        </w:rPr>
      </w:pPr>
      <w:r w:rsidRPr="005B0A1B">
        <w:rPr>
          <w:rFonts w:eastAsiaTheme="minorEastAsia"/>
        </w:rPr>
        <w:t>1. Šiuo pasiūlymu pažymi</w:t>
      </w:r>
      <w:r w:rsidR="00D5750D" w:rsidRPr="005B0A1B">
        <w:rPr>
          <w:rFonts w:eastAsiaTheme="minorEastAsia"/>
        </w:rPr>
        <w:t>u</w:t>
      </w:r>
      <w:r w:rsidRPr="005B0A1B">
        <w:rPr>
          <w:rFonts w:eastAsiaTheme="minorEastAsia"/>
        </w:rPr>
        <w:t xml:space="preserve">, kad </w:t>
      </w:r>
      <w:r w:rsidR="00D5750D" w:rsidRPr="005B0A1B">
        <w:rPr>
          <w:rFonts w:eastAsiaTheme="minorEastAsia"/>
        </w:rPr>
        <w:t xml:space="preserve">mano atstovaujamas </w:t>
      </w:r>
      <w:r w:rsidR="00296607" w:rsidRPr="005B0A1B">
        <w:rPr>
          <w:rFonts w:eastAsiaTheme="minorEastAsia"/>
        </w:rPr>
        <w:t xml:space="preserve">tiekėjas sutinka </w:t>
      </w:r>
      <w:r w:rsidRPr="005B0A1B">
        <w:rPr>
          <w:rFonts w:eastAsiaTheme="minorEastAsia"/>
        </w:rPr>
        <w:t>su visomis pirkimo sąlygomis, nustatytomis</w:t>
      </w:r>
      <w:r w:rsidR="0006628B" w:rsidRPr="005B0A1B">
        <w:rPr>
          <w:rFonts w:eastAsiaTheme="minorEastAsia"/>
        </w:rPr>
        <w:t xml:space="preserve"> </w:t>
      </w:r>
      <w:r w:rsidRPr="005B0A1B">
        <w:rPr>
          <w:rFonts w:eastAsiaTheme="minorEastAsia"/>
        </w:rPr>
        <w:t>pirkimo sąlygose</w:t>
      </w:r>
      <w:r w:rsidR="0006628B" w:rsidRPr="005B0A1B">
        <w:rPr>
          <w:rFonts w:eastAsiaTheme="minorEastAsia"/>
        </w:rPr>
        <w:t xml:space="preserve"> ir </w:t>
      </w:r>
      <w:r w:rsidRPr="005B0A1B">
        <w:rPr>
          <w:rFonts w:eastAsiaTheme="minorEastAsia"/>
        </w:rPr>
        <w:t>kituose pirkimo dokumentuose (jų paaiškinimuose, papildymuose).</w:t>
      </w:r>
      <w:r w:rsidR="00417989" w:rsidRPr="005B0A1B">
        <w:rPr>
          <w:rFonts w:eastAsiaTheme="minorEastAsia"/>
        </w:rPr>
        <w:t xml:space="preserve"> </w:t>
      </w:r>
      <w:r w:rsidRPr="005B0A1B">
        <w:rPr>
          <w:rFonts w:eastAsiaTheme="minorEastAsia"/>
        </w:rPr>
        <w:t>Atsižvelgdami į pirkimo dokumentuose išdėstytas sąlygas, teikiame savo pasiūlymą. Jame nurodome techninę informaciją bei duomenis apie mūsų pasirengimą įvykdyti numatomą sudaryti pirkimo sutartį.</w:t>
      </w:r>
    </w:p>
    <w:p w14:paraId="4C0E4839" w14:textId="33FE4A33" w:rsidR="009F6A5E" w:rsidRPr="005B0A1B" w:rsidRDefault="009F6A5E" w:rsidP="55B7F167">
      <w:pPr>
        <w:spacing w:before="120" w:after="0" w:line="240" w:lineRule="auto"/>
        <w:jc w:val="both"/>
        <w:rPr>
          <w:rFonts w:eastAsiaTheme="minorEastAsia"/>
        </w:rPr>
      </w:pPr>
      <w:r w:rsidRPr="005B0A1B">
        <w:rPr>
          <w:rFonts w:eastAsiaTheme="minorEastAsia"/>
        </w:rPr>
        <w:t xml:space="preserve">2. Mes siūlome </w:t>
      </w:r>
      <w:r w:rsidR="00444F6C" w:rsidRPr="005B0A1B">
        <w:rPr>
          <w:rFonts w:eastAsiaTheme="minorEastAsia"/>
        </w:rPr>
        <w:t xml:space="preserve">šios </w:t>
      </w:r>
      <w:r w:rsidR="00A07EA1" w:rsidRPr="005B0A1B">
        <w:rPr>
          <w:rFonts w:eastAsiaTheme="minorEastAsia"/>
        </w:rPr>
        <w:t xml:space="preserve">pasiūlymo </w:t>
      </w:r>
      <w:r w:rsidR="00D650EA" w:rsidRPr="005B0A1B">
        <w:rPr>
          <w:rFonts w:eastAsiaTheme="minorEastAsia"/>
        </w:rPr>
        <w:t xml:space="preserve">formos </w:t>
      </w:r>
      <w:r w:rsidR="009F46CD">
        <w:rPr>
          <w:rFonts w:eastAsiaTheme="minorEastAsia"/>
        </w:rPr>
        <w:t>3</w:t>
      </w:r>
      <w:r w:rsidR="00A07EA1" w:rsidRPr="005B0A1B">
        <w:rPr>
          <w:rFonts w:eastAsiaTheme="minorEastAsia"/>
        </w:rPr>
        <w:t xml:space="preserve"> dalyje nurodyt</w:t>
      </w:r>
      <w:r w:rsidR="00C14CCD" w:rsidRPr="005B0A1B">
        <w:rPr>
          <w:rFonts w:eastAsiaTheme="minorEastAsia"/>
        </w:rPr>
        <w:t>ą pirkimo objektą</w:t>
      </w:r>
      <w:r w:rsidRPr="005B0A1B">
        <w:rPr>
          <w:rFonts w:eastAsiaTheme="minorEastAsia"/>
        </w:rPr>
        <w:t>,</w:t>
      </w:r>
      <w:r w:rsidR="008B034E" w:rsidRPr="005B0A1B">
        <w:rPr>
          <w:rFonts w:eastAsiaTheme="minorEastAsia"/>
        </w:rPr>
        <w:t xml:space="preserve"> nurodyt</w:t>
      </w:r>
      <w:r w:rsidR="00C14CCD" w:rsidRPr="005B0A1B">
        <w:rPr>
          <w:rFonts w:eastAsiaTheme="minorEastAsia"/>
        </w:rPr>
        <w:t>a (-</w:t>
      </w:r>
      <w:proofErr w:type="spellStart"/>
      <w:r w:rsidR="008B034E" w:rsidRPr="005B0A1B">
        <w:rPr>
          <w:rFonts w:eastAsiaTheme="minorEastAsia"/>
        </w:rPr>
        <w:t>omis</w:t>
      </w:r>
      <w:proofErr w:type="spellEnd"/>
      <w:r w:rsidR="00C14CCD" w:rsidRPr="005B0A1B">
        <w:rPr>
          <w:rFonts w:eastAsiaTheme="minorEastAsia"/>
        </w:rPr>
        <w:t>)</w:t>
      </w:r>
      <w:r w:rsidR="008B034E" w:rsidRPr="005B0A1B">
        <w:rPr>
          <w:rFonts w:eastAsiaTheme="minorEastAsia"/>
        </w:rPr>
        <w:t xml:space="preserve"> kain</w:t>
      </w:r>
      <w:r w:rsidR="00C14CCD" w:rsidRPr="005B0A1B">
        <w:rPr>
          <w:rFonts w:eastAsiaTheme="minorEastAsia"/>
        </w:rPr>
        <w:t>a (-</w:t>
      </w:r>
      <w:proofErr w:type="spellStart"/>
      <w:r w:rsidR="008B034E" w:rsidRPr="005B0A1B">
        <w:rPr>
          <w:rFonts w:eastAsiaTheme="minorEastAsia"/>
        </w:rPr>
        <w:t>omis</w:t>
      </w:r>
      <w:proofErr w:type="spellEnd"/>
      <w:r w:rsidR="00C14CCD" w:rsidRPr="005B0A1B">
        <w:rPr>
          <w:rFonts w:eastAsiaTheme="minorEastAsia"/>
        </w:rPr>
        <w:t>)</w:t>
      </w:r>
      <w:r w:rsidR="008B034E" w:rsidRPr="005B0A1B">
        <w:rPr>
          <w:rFonts w:eastAsiaTheme="minorEastAsia"/>
        </w:rPr>
        <w:t>, į kuri</w:t>
      </w:r>
      <w:r w:rsidR="003A55E6" w:rsidRPr="005B0A1B">
        <w:rPr>
          <w:rFonts w:eastAsiaTheme="minorEastAsia"/>
        </w:rPr>
        <w:t>ą (-</w:t>
      </w:r>
      <w:proofErr w:type="spellStart"/>
      <w:r w:rsidR="003A55E6" w:rsidRPr="005B0A1B">
        <w:rPr>
          <w:rFonts w:eastAsiaTheme="minorEastAsia"/>
        </w:rPr>
        <w:t>i</w:t>
      </w:r>
      <w:r w:rsidR="008B034E" w:rsidRPr="005B0A1B">
        <w:rPr>
          <w:rFonts w:eastAsiaTheme="minorEastAsia"/>
        </w:rPr>
        <w:t>as</w:t>
      </w:r>
      <w:proofErr w:type="spellEnd"/>
      <w:r w:rsidR="003A55E6" w:rsidRPr="005B0A1B">
        <w:rPr>
          <w:rFonts w:eastAsiaTheme="minorEastAsia"/>
        </w:rPr>
        <w:t>)</w:t>
      </w:r>
      <w:r w:rsidR="008B034E" w:rsidRPr="005B0A1B">
        <w:rPr>
          <w:rFonts w:eastAsiaTheme="minorEastAsia"/>
        </w:rPr>
        <w:t xml:space="preserve"> </w:t>
      </w:r>
      <w:r w:rsidRPr="005B0A1B">
        <w:rPr>
          <w:rFonts w:eastAsiaTheme="minorEastAsia"/>
        </w:rPr>
        <w:t>įtrauktos visos išlaidos, būtinos tinkamam sutarties įvykdymui ir visi tiekėjo mokėtini mokesčiai</w:t>
      </w:r>
      <w:r w:rsidR="00D42293" w:rsidRPr="005B0A1B">
        <w:rPr>
          <w:rFonts w:eastAsiaTheme="minorEastAsia"/>
        </w:rPr>
        <w:t>.</w:t>
      </w:r>
    </w:p>
    <w:p w14:paraId="50B7D279" w14:textId="77777777" w:rsidR="009D76C7" w:rsidRPr="009F46CD" w:rsidRDefault="009D76C7" w:rsidP="55B7F167">
      <w:pPr>
        <w:spacing w:before="120" w:after="0" w:line="240" w:lineRule="auto"/>
        <w:jc w:val="both"/>
        <w:rPr>
          <w:rFonts w:eastAsiaTheme="minorEastAsia"/>
          <w:lang w:eastAsia="lt-LT"/>
        </w:rPr>
      </w:pPr>
      <w:r w:rsidRPr="009F46CD">
        <w:rPr>
          <w:rFonts w:eastAsiaTheme="minorEastAsia"/>
          <w:lang w:eastAsia="lt-LT"/>
        </w:rPr>
        <w:t xml:space="preserve">3. Pasiūlymas galioja iki termino, nustatyto pirkimo dokumentuose. </w:t>
      </w:r>
    </w:p>
    <w:p w14:paraId="371249B1" w14:textId="268C4B14" w:rsidR="009D76C7" w:rsidRPr="005B0A1B" w:rsidRDefault="009D76C7" w:rsidP="55B7F167">
      <w:pPr>
        <w:spacing w:before="120" w:after="0" w:line="240" w:lineRule="auto"/>
        <w:jc w:val="both"/>
        <w:rPr>
          <w:rFonts w:eastAsiaTheme="minorEastAsia"/>
          <w:lang w:eastAsia="lt-LT"/>
        </w:rPr>
      </w:pPr>
      <w:r w:rsidRPr="005B0A1B">
        <w:rPr>
          <w:rFonts w:eastAsiaTheme="minorEastAsia"/>
          <w:lang w:eastAsia="lt-LT"/>
        </w:rPr>
        <w:t>4. Patvirtin</w:t>
      </w:r>
      <w:r w:rsidR="00FD40A2" w:rsidRPr="005B0A1B">
        <w:rPr>
          <w:rFonts w:eastAsiaTheme="minorEastAsia"/>
          <w:lang w:eastAsia="lt-LT"/>
        </w:rPr>
        <w:t>u</w:t>
      </w:r>
      <w:r w:rsidRPr="005B0A1B">
        <w:rPr>
          <w:rFonts w:eastAsiaTheme="minorEastAsia"/>
          <w:lang w:eastAsia="lt-LT"/>
        </w:rPr>
        <w:t>, kad visa mūsų pasiūlyme pateikta informacija yra teisinga ir kad mes nenuslėpėme jokios informacijos, kurią buvo prašoma pateikti pirkimo dokumentuose.</w:t>
      </w:r>
    </w:p>
    <w:p w14:paraId="0A469072" w14:textId="54902C3A" w:rsidR="00E56B91" w:rsidRPr="005B0A1B" w:rsidRDefault="00322591" w:rsidP="55B7F167">
      <w:pPr>
        <w:spacing w:before="120" w:after="0" w:line="240" w:lineRule="auto"/>
        <w:jc w:val="both"/>
        <w:rPr>
          <w:rFonts w:eastAsiaTheme="minorEastAsia"/>
          <w:lang w:eastAsia="lt-LT"/>
        </w:rPr>
      </w:pPr>
      <w:r w:rsidRPr="005B0A1B">
        <w:rPr>
          <w:rFonts w:eastAsiaTheme="minorEastAsia"/>
          <w:lang w:eastAsia="lt-LT"/>
        </w:rPr>
        <w:t xml:space="preserve">5. </w:t>
      </w:r>
      <w:r w:rsidR="00426DF9" w:rsidRPr="005B0A1B">
        <w:rPr>
          <w:rFonts w:eastAsiaTheme="minorEastAsia"/>
          <w:lang w:eastAsia="lt-LT"/>
        </w:rPr>
        <w:t>Vadovaudam</w:t>
      </w:r>
      <w:r w:rsidR="00E65B5E" w:rsidRPr="005B0A1B">
        <w:rPr>
          <w:rFonts w:eastAsiaTheme="minorEastAsia"/>
          <w:lang w:eastAsia="lt-LT"/>
        </w:rPr>
        <w:t>a</w:t>
      </w:r>
      <w:r w:rsidR="004C19CE" w:rsidRPr="005B0A1B">
        <w:rPr>
          <w:rFonts w:eastAsiaTheme="minorEastAsia"/>
          <w:lang w:eastAsia="lt-LT"/>
        </w:rPr>
        <w:t>si</w:t>
      </w:r>
      <w:r w:rsidR="00426DF9" w:rsidRPr="005B0A1B">
        <w:rPr>
          <w:rFonts w:eastAsiaTheme="minorEastAsia"/>
          <w:lang w:eastAsia="lt-LT"/>
        </w:rPr>
        <w:t xml:space="preserve"> </w:t>
      </w:r>
      <w:r w:rsidR="001C1804" w:rsidRPr="005B0A1B">
        <w:rPr>
          <w:rFonts w:eastAsiaTheme="minorEastAsia"/>
          <w:lang w:eastAsia="lt-LT"/>
        </w:rPr>
        <w:t>VPĮ 45 str. 2</w:t>
      </w:r>
      <w:r w:rsidR="001C1804" w:rsidRPr="005B0A1B">
        <w:rPr>
          <w:rFonts w:eastAsiaTheme="minorEastAsia"/>
          <w:vertAlign w:val="superscript"/>
          <w:lang w:eastAsia="lt-LT"/>
        </w:rPr>
        <w:t>1</w:t>
      </w:r>
      <w:r w:rsidR="001C1804" w:rsidRPr="005B0A1B">
        <w:rPr>
          <w:rFonts w:eastAsiaTheme="minorEastAsia"/>
          <w:lang w:eastAsia="lt-LT"/>
        </w:rPr>
        <w:t xml:space="preserve"> /</w:t>
      </w:r>
      <w:r w:rsidR="004C19CE" w:rsidRPr="005B0A1B">
        <w:rPr>
          <w:rFonts w:eastAsiaTheme="minorEastAsia"/>
          <w:lang w:eastAsia="lt-LT"/>
        </w:rPr>
        <w:t>PĮ</w:t>
      </w:r>
      <w:r w:rsidR="00426DF9" w:rsidRPr="005B0A1B">
        <w:rPr>
          <w:rFonts w:eastAsiaTheme="minorEastAsia"/>
          <w:lang w:eastAsia="lt-LT"/>
        </w:rPr>
        <w:t xml:space="preserve"> </w:t>
      </w:r>
      <w:r w:rsidR="00A5623A" w:rsidRPr="005B0A1B">
        <w:rPr>
          <w:rFonts w:eastAsiaTheme="minorEastAsia"/>
          <w:lang w:eastAsia="lt-LT"/>
        </w:rPr>
        <w:t>58</w:t>
      </w:r>
      <w:r w:rsidR="00426DF9" w:rsidRPr="005B0A1B">
        <w:rPr>
          <w:rFonts w:eastAsiaTheme="minorEastAsia"/>
          <w:lang w:eastAsia="lt-LT"/>
        </w:rPr>
        <w:t xml:space="preserve"> straipsnio </w:t>
      </w:r>
      <w:r w:rsidR="00A5623A" w:rsidRPr="005B0A1B">
        <w:rPr>
          <w:rFonts w:eastAsiaTheme="minorEastAsia"/>
          <w:lang w:eastAsia="lt-LT"/>
        </w:rPr>
        <w:t>4</w:t>
      </w:r>
      <w:bookmarkStart w:id="2" w:name="_Hlk211499441"/>
      <w:r w:rsidR="00426DF9" w:rsidRPr="005B0A1B">
        <w:rPr>
          <w:rFonts w:eastAsiaTheme="minorEastAsia"/>
          <w:vertAlign w:val="superscript"/>
          <w:lang w:eastAsia="lt-LT"/>
        </w:rPr>
        <w:t>1</w:t>
      </w:r>
      <w:bookmarkEnd w:id="2"/>
      <w:r w:rsidR="00426DF9" w:rsidRPr="005B0A1B">
        <w:rPr>
          <w:rFonts w:eastAsiaTheme="minorEastAsia"/>
          <w:lang w:eastAsia="lt-LT"/>
        </w:rPr>
        <w:t xml:space="preserve"> dalimi deklaruoj</w:t>
      </w:r>
      <w:r w:rsidR="00E65B5E" w:rsidRPr="005B0A1B">
        <w:rPr>
          <w:rFonts w:eastAsiaTheme="minorEastAsia"/>
          <w:lang w:eastAsia="lt-LT"/>
        </w:rPr>
        <w:t>u</w:t>
      </w:r>
      <w:r w:rsidR="00426DF9" w:rsidRPr="005B0A1B">
        <w:rPr>
          <w:rFonts w:eastAsiaTheme="minorEastAsia"/>
          <w:lang w:eastAsia="lt-LT"/>
        </w:rPr>
        <w:t xml:space="preserve"> ir patvirtin</w:t>
      </w:r>
      <w:r w:rsidR="00E65B5E" w:rsidRPr="005B0A1B">
        <w:rPr>
          <w:rFonts w:eastAsiaTheme="minorEastAsia"/>
          <w:lang w:eastAsia="lt-LT"/>
        </w:rPr>
        <w:t>u</w:t>
      </w:r>
      <w:r w:rsidR="00426DF9" w:rsidRPr="005B0A1B">
        <w:rPr>
          <w:rFonts w:eastAsiaTheme="minorEastAsia"/>
          <w:lang w:eastAsia="lt-LT"/>
        </w:rPr>
        <w:t>, kad</w:t>
      </w:r>
      <w:r w:rsidR="00D1651E" w:rsidRPr="005B0A1B">
        <w:rPr>
          <w:rFonts w:eastAsiaTheme="minorEastAsia"/>
          <w:lang w:eastAsia="lt-LT"/>
        </w:rPr>
        <w:t>:</w:t>
      </w:r>
    </w:p>
    <w:p w14:paraId="6A484777" w14:textId="32847878" w:rsidR="00E56B91" w:rsidRPr="005B0A1B" w:rsidRDefault="002101E8" w:rsidP="58089D28">
      <w:pPr>
        <w:spacing w:before="120" w:after="0" w:line="240" w:lineRule="auto"/>
        <w:jc w:val="both"/>
        <w:rPr>
          <w:rFonts w:eastAsiaTheme="minorEastAsia"/>
          <w:lang w:eastAsia="lt-LT"/>
        </w:rPr>
      </w:pPr>
      <w:r w:rsidRPr="005B0A1B">
        <w:rPr>
          <w:rFonts w:eastAsiaTheme="minorEastAsia"/>
          <w:lang w:eastAsia="lt-LT"/>
        </w:rPr>
        <w:t xml:space="preserve">5.1. </w:t>
      </w:r>
      <w:r w:rsidR="00426DF9" w:rsidRPr="005B0A1B">
        <w:rPr>
          <w:rFonts w:eastAsiaTheme="minorEastAsia"/>
          <w:lang w:eastAsia="lt-LT"/>
        </w:rPr>
        <w:t xml:space="preserve">pirkimo vykdymo ir sutarties vykdymo metu, </w:t>
      </w:r>
      <w:r w:rsidR="00E65B5E" w:rsidRPr="005B0A1B">
        <w:rPr>
          <w:rFonts w:eastAsiaTheme="minorEastAsia"/>
        </w:rPr>
        <w:t xml:space="preserve">mano atstovaujamas tiekėjas </w:t>
      </w:r>
      <w:r w:rsidR="00426DF9" w:rsidRPr="005B0A1B">
        <w:rPr>
          <w:rFonts w:eastAsiaTheme="minorEastAsia"/>
          <w:lang w:eastAsia="lt-LT"/>
        </w:rPr>
        <w:t>ir visi ūkio subjektai, kurių pajėgumais remiuosi ar (ir) remsiuosi, šiuo metu ar ateityje pasitelkti subtiekėjai, prekių gamintojai bei kiekvieno iš jų, įskaitant mane, kontroliuojantys asmenys</w:t>
      </w:r>
      <w:r w:rsidR="00B3402E" w:rsidRPr="005B0A1B">
        <w:rPr>
          <w:rFonts w:eastAsiaTheme="minorEastAsia"/>
          <w:lang w:eastAsia="lt-LT"/>
        </w:rPr>
        <w:t xml:space="preserve">, kaip jie apibrėžti VPĮ </w:t>
      </w:r>
      <w:r w:rsidR="006E31F2" w:rsidRPr="005B0A1B">
        <w:rPr>
          <w:rFonts w:eastAsiaTheme="minorEastAsia"/>
          <w:lang w:eastAsia="lt-LT"/>
        </w:rPr>
        <w:t>2 straipsnio 15</w:t>
      </w:r>
      <w:r w:rsidR="006E31F2" w:rsidRPr="005B0A1B">
        <w:rPr>
          <w:rFonts w:eastAsiaTheme="minorEastAsia"/>
          <w:vertAlign w:val="superscript"/>
          <w:lang w:eastAsia="lt-LT"/>
        </w:rPr>
        <w:t>1</w:t>
      </w:r>
      <w:r w:rsidR="00426DF9" w:rsidRPr="005B0A1B">
        <w:rPr>
          <w:rFonts w:eastAsiaTheme="minorEastAsia"/>
          <w:lang w:eastAsia="lt-LT"/>
        </w:rPr>
        <w:t xml:space="preserve"> </w:t>
      </w:r>
      <w:r w:rsidR="006E31F2" w:rsidRPr="005B0A1B">
        <w:rPr>
          <w:rFonts w:eastAsiaTheme="minorEastAsia"/>
          <w:lang w:eastAsia="lt-LT"/>
        </w:rPr>
        <w:t>dalyje, (toliau – kontroliuojant</w:t>
      </w:r>
      <w:r w:rsidR="006D66A6" w:rsidRPr="005B0A1B">
        <w:rPr>
          <w:rFonts w:eastAsiaTheme="minorEastAsia"/>
          <w:lang w:eastAsia="lt-LT"/>
        </w:rPr>
        <w:t>is asmuo</w:t>
      </w:r>
      <w:r w:rsidR="006E31F2" w:rsidRPr="005B0A1B">
        <w:rPr>
          <w:rFonts w:eastAsiaTheme="minorEastAsia"/>
          <w:lang w:eastAsia="lt-LT"/>
        </w:rPr>
        <w:t xml:space="preserve">) </w:t>
      </w:r>
      <w:r w:rsidR="00426DF9" w:rsidRPr="005B0A1B">
        <w:rPr>
          <w:rFonts w:eastAsiaTheme="minorEastAsia"/>
          <w:lang w:eastAsia="lt-LT"/>
        </w:rPr>
        <w:t>nėra registruoti valstybėse ar teritorijose, nurodytose Lietuvos Respublikos Vyriausybės (toliau – LRV) 2022 m. kovo 30 d. nutarim</w:t>
      </w:r>
      <w:r w:rsidR="005B52B4" w:rsidRPr="005B0A1B">
        <w:rPr>
          <w:rFonts w:eastAsiaTheme="minorEastAsia"/>
          <w:lang w:eastAsia="lt-LT"/>
        </w:rPr>
        <w:t>o</w:t>
      </w:r>
      <w:r w:rsidR="00426DF9" w:rsidRPr="005B0A1B">
        <w:rPr>
          <w:rFonts w:eastAsiaTheme="minorEastAsia"/>
          <w:lang w:eastAsia="lt-LT"/>
        </w:rPr>
        <w:t xml:space="preserve"> Nr.</w:t>
      </w:r>
      <w:r w:rsidR="005B52B4" w:rsidRPr="005B0A1B">
        <w:rPr>
          <w:rFonts w:eastAsiaTheme="minorEastAsia"/>
          <w:lang w:eastAsia="lt-LT"/>
        </w:rPr>
        <w:t> </w:t>
      </w:r>
      <w:r w:rsidR="00426DF9" w:rsidRPr="005B0A1B">
        <w:rPr>
          <w:rFonts w:eastAsiaTheme="minorEastAsia"/>
          <w:lang w:eastAsia="lt-LT"/>
        </w:rPr>
        <w:t>280 „Dėl Lietuvos Respublikos viešųjų pirkimų įstatymo 92 straipsnio 13, 14 ir 15 dalių nuostatų įgyvendinimo“ (toliau – Nutarimas)</w:t>
      </w:r>
      <w:r w:rsidR="005B52B4" w:rsidRPr="005B0A1B">
        <w:rPr>
          <w:rStyle w:val="FootnoteReference"/>
          <w:rFonts w:eastAsiaTheme="minorEastAsia"/>
          <w:lang w:eastAsia="lt-LT"/>
        </w:rPr>
        <w:footnoteReference w:id="6"/>
      </w:r>
      <w:r w:rsidR="00426DF9" w:rsidRPr="005B0A1B">
        <w:rPr>
          <w:rFonts w:eastAsiaTheme="minorEastAsia"/>
          <w:lang w:eastAsia="lt-LT"/>
        </w:rPr>
        <w:t xml:space="preserve"> </w:t>
      </w:r>
      <w:r w:rsidR="005B52B4" w:rsidRPr="005B0A1B">
        <w:rPr>
          <w:rFonts w:eastAsiaTheme="minorEastAsia"/>
          <w:lang w:eastAsia="lt-LT"/>
        </w:rPr>
        <w:t>1.3. punktu patvirtintame sąraše (priedas „</w:t>
      </w:r>
      <w:proofErr w:type="spellStart"/>
      <w:r w:rsidR="005B52B4" w:rsidRPr="005B0A1B">
        <w:rPr>
          <w:rFonts w:eastAsiaTheme="minorEastAsia"/>
          <w:lang w:eastAsia="lt-LT"/>
        </w:rPr>
        <w:t>Valstybių_sąrašas</w:t>
      </w:r>
      <w:proofErr w:type="spellEnd"/>
      <w:r w:rsidR="005B52B4" w:rsidRPr="005B0A1B">
        <w:rPr>
          <w:rFonts w:eastAsiaTheme="minorEastAsia"/>
          <w:lang w:eastAsia="lt-LT"/>
        </w:rPr>
        <w:t>_(padėtys)_03.29.“ (aktuali redakcija)) (toliau – Priešiškų valstybių sąrašas);</w:t>
      </w:r>
    </w:p>
    <w:p w14:paraId="29652FEB" w14:textId="0190FC11" w:rsidR="00426DF9" w:rsidRPr="005B0A1B" w:rsidRDefault="001032B3" w:rsidP="55B7F167">
      <w:pPr>
        <w:spacing w:before="120" w:after="0" w:line="240" w:lineRule="auto"/>
        <w:jc w:val="both"/>
        <w:rPr>
          <w:rFonts w:eastAsiaTheme="minorEastAsia"/>
          <w:lang w:eastAsia="lt-LT"/>
        </w:rPr>
      </w:pPr>
      <w:r w:rsidRPr="005B0A1B">
        <w:rPr>
          <w:rFonts w:eastAsiaTheme="minorEastAsia"/>
          <w:lang w:eastAsia="lt-LT"/>
        </w:rPr>
        <w:t xml:space="preserve">5.2. </w:t>
      </w:r>
      <w:r w:rsidR="0070375F" w:rsidRPr="005B0A1B">
        <w:rPr>
          <w:rFonts w:eastAsiaTheme="minorEastAsia"/>
        </w:rPr>
        <w:t xml:space="preserve">mano atstovaujamas tiekėjas </w:t>
      </w:r>
      <w:r w:rsidR="00426DF9" w:rsidRPr="005B0A1B">
        <w:rPr>
          <w:rFonts w:eastAsiaTheme="minorEastAsia"/>
          <w:lang w:eastAsia="lt-LT"/>
        </w:rPr>
        <w:t>ir visi ūkio subjektai, kurių pajėgumais remiuosi ar (ir) remsiuosi, šiuo metu ar ateityje pasitelkti subtiekėjai, prekių gamintojai bei kiekvieno iš jų, įskaitant mane, kontroliuojantys asmenys</w:t>
      </w:r>
      <w:r w:rsidR="001D142C" w:rsidRPr="005B0A1B">
        <w:rPr>
          <w:rFonts w:eastAsiaTheme="minorEastAsia"/>
          <w:lang w:eastAsia="lt-LT"/>
        </w:rPr>
        <w:t>, kurie yra fiziniai</w:t>
      </w:r>
      <w:r w:rsidR="00426DF9" w:rsidRPr="005B0A1B">
        <w:rPr>
          <w:rFonts w:eastAsiaTheme="minorEastAsia"/>
          <w:lang w:eastAsia="lt-LT"/>
        </w:rPr>
        <w:t xml:space="preserve"> </w:t>
      </w:r>
      <w:r w:rsidR="001D142C" w:rsidRPr="005B0A1B">
        <w:rPr>
          <w:rFonts w:eastAsiaTheme="minorEastAsia"/>
          <w:lang w:eastAsia="lt-LT"/>
        </w:rPr>
        <w:t xml:space="preserve">asmenys, </w:t>
      </w:r>
      <w:r w:rsidR="00426DF9" w:rsidRPr="005B0A1B">
        <w:rPr>
          <w:rFonts w:eastAsiaTheme="minorEastAsia"/>
          <w:lang w:eastAsia="lt-LT"/>
        </w:rPr>
        <w:t xml:space="preserve">nėra nuolat gyvenantys valstybėse ar teritorijose, nurodytose LRV Nutarimo </w:t>
      </w:r>
      <w:r w:rsidR="00420AC2" w:rsidRPr="005B0A1B">
        <w:rPr>
          <w:rFonts w:eastAsiaTheme="minorEastAsia"/>
          <w:lang w:eastAsia="lt-LT"/>
        </w:rPr>
        <w:t xml:space="preserve">1.3. punktu patvirtintame </w:t>
      </w:r>
      <w:r w:rsidR="005B52B4" w:rsidRPr="005B0A1B">
        <w:rPr>
          <w:rFonts w:eastAsiaTheme="minorEastAsia"/>
          <w:lang w:eastAsia="lt-LT"/>
        </w:rPr>
        <w:t xml:space="preserve">Priešiškų valstybių </w:t>
      </w:r>
      <w:r w:rsidR="00426DF9" w:rsidRPr="005B0A1B">
        <w:rPr>
          <w:rFonts w:eastAsiaTheme="minorEastAsia"/>
          <w:lang w:eastAsia="lt-LT"/>
        </w:rPr>
        <w:t>sąraše</w:t>
      </w:r>
      <w:r w:rsidR="001D142C" w:rsidRPr="005B0A1B">
        <w:rPr>
          <w:rFonts w:eastAsiaTheme="minorEastAsia"/>
          <w:lang w:eastAsia="lt-LT"/>
        </w:rPr>
        <w:t>;</w:t>
      </w:r>
    </w:p>
    <w:p w14:paraId="29EC05F1" w14:textId="42F08F1A" w:rsidR="00426DF9" w:rsidRPr="005B0A1B" w:rsidRDefault="001032B3" w:rsidP="55B7F167">
      <w:pPr>
        <w:spacing w:before="120" w:after="0" w:line="240" w:lineRule="auto"/>
        <w:jc w:val="both"/>
        <w:rPr>
          <w:rFonts w:eastAsiaTheme="minorEastAsia"/>
          <w:lang w:eastAsia="lt-LT"/>
        </w:rPr>
      </w:pPr>
      <w:r w:rsidRPr="005B0A1B">
        <w:rPr>
          <w:rFonts w:eastAsiaTheme="minorEastAsia"/>
          <w:lang w:eastAsia="lt-LT"/>
        </w:rPr>
        <w:t>5.</w:t>
      </w:r>
      <w:r w:rsidR="00193896" w:rsidRPr="005B0A1B">
        <w:rPr>
          <w:rFonts w:eastAsiaTheme="minorEastAsia"/>
          <w:lang w:eastAsia="lt-LT"/>
        </w:rPr>
        <w:t>3</w:t>
      </w:r>
      <w:r w:rsidRPr="005B0A1B">
        <w:rPr>
          <w:rFonts w:eastAsiaTheme="minorEastAsia"/>
          <w:lang w:eastAsia="lt-LT"/>
        </w:rPr>
        <w:t xml:space="preserve">. </w:t>
      </w:r>
      <w:r w:rsidR="00426DF9" w:rsidRPr="005B0A1B">
        <w:rPr>
          <w:rFonts w:eastAsiaTheme="minorEastAsia"/>
          <w:lang w:eastAsia="lt-LT"/>
        </w:rPr>
        <w:t>siūl</w:t>
      </w:r>
      <w:r w:rsidR="00C50FAE" w:rsidRPr="005B0A1B">
        <w:rPr>
          <w:rFonts w:eastAsiaTheme="minorEastAsia"/>
          <w:lang w:eastAsia="lt-LT"/>
        </w:rPr>
        <w:t>ome</w:t>
      </w:r>
      <w:r w:rsidR="00426DF9" w:rsidRPr="005B0A1B">
        <w:rPr>
          <w:rFonts w:eastAsiaTheme="minorEastAsia"/>
          <w:lang w:eastAsia="lt-LT"/>
        </w:rPr>
        <w:t xml:space="preserve"> ir sutarties vykdymo metu tieksi</w:t>
      </w:r>
      <w:r w:rsidR="00C50FAE" w:rsidRPr="005B0A1B">
        <w:rPr>
          <w:rFonts w:eastAsiaTheme="minorEastAsia"/>
          <w:lang w:eastAsia="lt-LT"/>
        </w:rPr>
        <w:t>me</w:t>
      </w:r>
      <w:r w:rsidR="00426DF9" w:rsidRPr="005B0A1B">
        <w:rPr>
          <w:rFonts w:eastAsiaTheme="minorEastAsia"/>
          <w:lang w:eastAsia="lt-LT"/>
        </w:rPr>
        <w:t xml:space="preserve"> prekes ir (ar) teiksi</w:t>
      </w:r>
      <w:r w:rsidR="00C50FAE" w:rsidRPr="005B0A1B">
        <w:rPr>
          <w:rFonts w:eastAsiaTheme="minorEastAsia"/>
          <w:lang w:eastAsia="lt-LT"/>
        </w:rPr>
        <w:t>me</w:t>
      </w:r>
      <w:r w:rsidR="00426DF9" w:rsidRPr="005B0A1B">
        <w:rPr>
          <w:rFonts w:eastAsiaTheme="minorEastAsia"/>
          <w:lang w:eastAsia="lt-LT"/>
        </w:rPr>
        <w:t xml:space="preserve"> paslaugas, kurių kilmės šalis </w:t>
      </w:r>
      <w:r w:rsidR="002F68D2" w:rsidRPr="005B0A1B">
        <w:rPr>
          <w:rFonts w:eastAsiaTheme="minorEastAsia"/>
          <w:lang w:eastAsia="lt-LT"/>
        </w:rPr>
        <w:t xml:space="preserve">ar </w:t>
      </w:r>
      <w:r w:rsidR="00426DF9" w:rsidRPr="005B0A1B">
        <w:rPr>
          <w:rFonts w:eastAsiaTheme="minorEastAsia"/>
          <w:lang w:eastAsia="lt-LT"/>
        </w:rPr>
        <w:t xml:space="preserve">paslaugų teikimo vieta nėra iš valstybių ar teritorijų, nurodytų LRV Nutarimo </w:t>
      </w:r>
      <w:r w:rsidR="00420AC2" w:rsidRPr="005B0A1B">
        <w:rPr>
          <w:rFonts w:eastAsiaTheme="minorEastAsia"/>
          <w:lang w:eastAsia="lt-LT"/>
        </w:rPr>
        <w:t>1.3. punktu patvirtintame Priešiškų valstybių sąraše</w:t>
      </w:r>
      <w:r w:rsidR="00EC7B00" w:rsidRPr="005B0A1B">
        <w:rPr>
          <w:rFonts w:eastAsiaTheme="minorEastAsia"/>
          <w:lang w:eastAsia="lt-LT"/>
        </w:rPr>
        <w:t>;</w:t>
      </w:r>
    </w:p>
    <w:p w14:paraId="5EACB189" w14:textId="3090C460" w:rsidR="00426DF9" w:rsidRPr="005B0A1B" w:rsidRDefault="00193896" w:rsidP="55B7F167">
      <w:pPr>
        <w:spacing w:before="120" w:after="0" w:line="240" w:lineRule="auto"/>
        <w:jc w:val="both"/>
        <w:rPr>
          <w:rFonts w:eastAsiaTheme="minorEastAsia"/>
          <w:lang w:eastAsia="lt-LT"/>
        </w:rPr>
      </w:pPr>
      <w:r w:rsidRPr="005B0A1B">
        <w:rPr>
          <w:rFonts w:eastAsiaTheme="minorEastAsia"/>
          <w:lang w:eastAsia="lt-LT"/>
        </w:rPr>
        <w:t xml:space="preserve">5.4. </w:t>
      </w:r>
      <w:r w:rsidR="00426DF9" w:rsidRPr="005B0A1B">
        <w:rPr>
          <w:rFonts w:eastAsiaTheme="minorEastAsia"/>
          <w:lang w:eastAsia="lt-LT"/>
        </w:rPr>
        <w:t xml:space="preserve">LRV, vadovaudamasi Nacionaliniam saugumui užtikrinti svarbių objektų apsaugos įstatyme įtvirtintais kriterijais, nėra priėmusi sprendimo, patvirtinančio, kad </w:t>
      </w:r>
      <w:r w:rsidRPr="005B0A1B">
        <w:rPr>
          <w:rFonts w:eastAsiaTheme="minorEastAsia"/>
          <w:lang w:eastAsia="lt-LT"/>
        </w:rPr>
        <w:t xml:space="preserve">5.1. </w:t>
      </w:r>
      <w:r w:rsidR="00426DF9" w:rsidRPr="005B0A1B">
        <w:rPr>
          <w:rFonts w:eastAsiaTheme="minorEastAsia"/>
          <w:lang w:eastAsia="lt-LT"/>
        </w:rPr>
        <w:t xml:space="preserve">ir </w:t>
      </w:r>
      <w:r w:rsidRPr="005B0A1B">
        <w:rPr>
          <w:rFonts w:eastAsiaTheme="minorEastAsia"/>
          <w:lang w:eastAsia="lt-LT"/>
        </w:rPr>
        <w:t>5.2.</w:t>
      </w:r>
      <w:r w:rsidR="00426DF9" w:rsidRPr="005B0A1B">
        <w:rPr>
          <w:rFonts w:eastAsiaTheme="minorEastAsia"/>
          <w:lang w:eastAsia="lt-LT"/>
        </w:rPr>
        <w:t xml:space="preserve"> punktuose nurodyti subjektai ar su jais ketinamas sudaryti (sudarytas) sandoris neatitinka nacionalinio saugumo interesų</w:t>
      </w:r>
      <w:r w:rsidR="00C53E40" w:rsidRPr="005B0A1B">
        <w:rPr>
          <w:rFonts w:eastAsiaTheme="minorEastAsia"/>
          <w:lang w:eastAsia="lt-LT"/>
        </w:rPr>
        <w:t>;</w:t>
      </w:r>
    </w:p>
    <w:p w14:paraId="044A2266" w14:textId="0025CC2F" w:rsidR="001E2D23" w:rsidRPr="005B0A1B" w:rsidRDefault="00E734D9" w:rsidP="55B7F167">
      <w:pPr>
        <w:spacing w:before="120" w:after="0" w:line="240" w:lineRule="auto"/>
        <w:jc w:val="both"/>
        <w:rPr>
          <w:rFonts w:eastAsiaTheme="minorEastAsia"/>
          <w:lang w:eastAsia="lt-LT"/>
        </w:rPr>
      </w:pPr>
      <w:r w:rsidRPr="005B0A1B">
        <w:rPr>
          <w:rFonts w:eastAsiaTheme="minorEastAsia"/>
          <w:lang w:eastAsia="lt-LT"/>
        </w:rPr>
        <w:t xml:space="preserve">5.5. </w:t>
      </w:r>
      <w:r w:rsidR="00A875F6" w:rsidRPr="005B0A1B">
        <w:rPr>
          <w:rFonts w:eastAsiaTheme="minorEastAsia"/>
          <w:lang w:eastAsia="lt-LT"/>
        </w:rPr>
        <w:t xml:space="preserve">perkantysis subjektas neturi kompetentingų institucijų informacijos, kad </w:t>
      </w:r>
      <w:r w:rsidR="00A875F6" w:rsidRPr="005B0A1B">
        <w:rPr>
          <w:rFonts w:eastAsiaTheme="minorEastAsia"/>
        </w:rPr>
        <w:t xml:space="preserve">mano atstovaujamas tiekėjas </w:t>
      </w:r>
      <w:r w:rsidR="00A875F6" w:rsidRPr="005B0A1B">
        <w:rPr>
          <w:rFonts w:eastAsiaTheme="minorEastAsia"/>
          <w:lang w:eastAsia="lt-LT"/>
        </w:rPr>
        <w:t>ir visi ūkio subjektai, kurių pajėgumais remiuosi ar (ir) remsiuosi, šiuo metu ar ateityje pasitelkti subtiekėjai, prekių gamintojai bei kiekvieno iš jų, įskaitant mane, kontroliuojantys asmenys, kaip jie apibrėžti VPĮ 2 straipsnio 15</w:t>
      </w:r>
      <w:r w:rsidR="00A875F6" w:rsidRPr="005B0A1B">
        <w:rPr>
          <w:rFonts w:eastAsiaTheme="minorEastAsia"/>
          <w:vertAlign w:val="superscript"/>
          <w:lang w:eastAsia="lt-LT"/>
        </w:rPr>
        <w:t>1</w:t>
      </w:r>
      <w:r w:rsidR="00A875F6" w:rsidRPr="005B0A1B">
        <w:rPr>
          <w:rFonts w:eastAsiaTheme="minorEastAsia"/>
          <w:lang w:eastAsia="lt-LT"/>
        </w:rPr>
        <w:t xml:space="preserve"> dalyje turi interesų, galinčių kelti grėsmę nacionaliniam saugumui;</w:t>
      </w:r>
    </w:p>
    <w:p w14:paraId="7F8412EB" w14:textId="149F3BC2" w:rsidR="00C53E40" w:rsidRPr="005B0A1B" w:rsidRDefault="00C53E40" w:rsidP="55B7F167">
      <w:pPr>
        <w:spacing w:before="120" w:after="0" w:line="240" w:lineRule="auto"/>
        <w:jc w:val="both"/>
        <w:rPr>
          <w:rFonts w:eastAsiaTheme="minorEastAsia"/>
          <w:lang w:eastAsia="lt-LT"/>
        </w:rPr>
      </w:pPr>
      <w:r w:rsidRPr="005B0A1B">
        <w:rPr>
          <w:rFonts w:eastAsiaTheme="minorEastAsia"/>
          <w:lang w:eastAsia="lt-LT"/>
        </w:rPr>
        <w:t xml:space="preserve">5.6. </w:t>
      </w:r>
      <w:r w:rsidR="00462727" w:rsidRPr="005B0A1B">
        <w:rPr>
          <w:rFonts w:eastAsiaTheme="minorEastAsia"/>
          <w:lang w:eastAsia="lt-LT"/>
        </w:rPr>
        <w:t>tiekėjas, jo subtiekėjas, ūkio subjektas, kurio pajėgumais remiamasi, nevykdo veiklos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7AAC238" w14:textId="77777777" w:rsidR="00322591" w:rsidRPr="005B0A1B" w:rsidRDefault="00322591" w:rsidP="55B7F167">
      <w:pPr>
        <w:spacing w:after="0" w:line="240" w:lineRule="auto"/>
        <w:ind w:right="424"/>
        <w:jc w:val="both"/>
        <w:rPr>
          <w:rFonts w:eastAsiaTheme="minorEastAsia"/>
          <w:lang w:eastAsia="lt-LT"/>
        </w:rPr>
      </w:pPr>
    </w:p>
    <w:p w14:paraId="53A1EE0E" w14:textId="77777777" w:rsidR="009D76C7" w:rsidRPr="005B0A1B" w:rsidRDefault="009D76C7" w:rsidP="55B7F167">
      <w:pPr>
        <w:spacing w:after="0" w:line="240" w:lineRule="auto"/>
        <w:rPr>
          <w:rFonts w:eastAsiaTheme="minorEastAsia"/>
          <w:lang w:eastAsia="lt-LT"/>
        </w:rPr>
      </w:pPr>
    </w:p>
    <w:p w14:paraId="0636785D" w14:textId="77777777" w:rsidR="009D76C7" w:rsidRPr="00405E3B" w:rsidRDefault="009D76C7" w:rsidP="55B7F167">
      <w:pPr>
        <w:spacing w:after="0" w:line="240" w:lineRule="auto"/>
        <w:rPr>
          <w:rFonts w:eastAsiaTheme="minorEastAsia"/>
          <w:lang w:eastAsia="lt-LT"/>
        </w:rPr>
      </w:pPr>
      <w:r w:rsidRPr="005B0A1B">
        <w:rPr>
          <w:rFonts w:eastAsiaTheme="minorEastAsia"/>
          <w:lang w:eastAsia="lt-LT"/>
        </w:rPr>
        <w:t>[</w:t>
      </w:r>
      <w:r w:rsidRPr="005B0A1B">
        <w:rPr>
          <w:rFonts w:eastAsiaTheme="minorEastAsia"/>
          <w:i/>
          <w:iCs/>
          <w:lang w:eastAsia="lt-LT"/>
        </w:rPr>
        <w:t>pasirašančio asmens pareigos, vardas, pavardė</w:t>
      </w:r>
      <w:r w:rsidRPr="005B0A1B">
        <w:rPr>
          <w:rFonts w:eastAsiaTheme="minorEastAsia"/>
          <w:lang w:eastAsia="lt-LT"/>
        </w:rPr>
        <w:t>]</w:t>
      </w:r>
      <w:r w:rsidRPr="005B0A1B">
        <w:tab/>
      </w:r>
      <w:r w:rsidRPr="005B0A1B">
        <w:tab/>
      </w:r>
      <w:r w:rsidRPr="005B0A1B">
        <w:tab/>
      </w:r>
      <w:r w:rsidRPr="005B0A1B">
        <w:rPr>
          <w:rFonts w:eastAsiaTheme="minorEastAsia"/>
          <w:i/>
          <w:iCs/>
          <w:lang w:eastAsia="lt-LT"/>
        </w:rPr>
        <w:t>[parašas]</w:t>
      </w:r>
    </w:p>
    <w:sectPr w:rsidR="009D76C7" w:rsidRPr="00405E3B" w:rsidSect="00B5597D">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2868F" w14:textId="77777777" w:rsidR="009A26A5" w:rsidRPr="005B0A1B" w:rsidRDefault="009A26A5" w:rsidP="00D1651E">
      <w:pPr>
        <w:spacing w:after="0" w:line="240" w:lineRule="auto"/>
      </w:pPr>
      <w:r w:rsidRPr="005B0A1B">
        <w:separator/>
      </w:r>
    </w:p>
  </w:endnote>
  <w:endnote w:type="continuationSeparator" w:id="0">
    <w:p w14:paraId="67C6C414" w14:textId="77777777" w:rsidR="009A26A5" w:rsidRPr="005B0A1B" w:rsidRDefault="009A26A5" w:rsidP="00D1651E">
      <w:pPr>
        <w:spacing w:after="0" w:line="240" w:lineRule="auto"/>
      </w:pPr>
      <w:r w:rsidRPr="005B0A1B">
        <w:continuationSeparator/>
      </w:r>
    </w:p>
  </w:endnote>
  <w:endnote w:type="continuationNotice" w:id="1">
    <w:p w14:paraId="456CB5B0" w14:textId="77777777" w:rsidR="009A26A5" w:rsidRPr="005B0A1B" w:rsidRDefault="009A26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5A8CA" w14:textId="77777777" w:rsidR="009A26A5" w:rsidRPr="005B0A1B" w:rsidRDefault="009A26A5" w:rsidP="00D1651E">
      <w:pPr>
        <w:spacing w:after="0" w:line="240" w:lineRule="auto"/>
      </w:pPr>
      <w:r w:rsidRPr="005B0A1B">
        <w:separator/>
      </w:r>
    </w:p>
  </w:footnote>
  <w:footnote w:type="continuationSeparator" w:id="0">
    <w:p w14:paraId="6287E5B2" w14:textId="77777777" w:rsidR="009A26A5" w:rsidRPr="005B0A1B" w:rsidRDefault="009A26A5" w:rsidP="00D1651E">
      <w:pPr>
        <w:spacing w:after="0" w:line="240" w:lineRule="auto"/>
      </w:pPr>
      <w:r w:rsidRPr="005B0A1B">
        <w:continuationSeparator/>
      </w:r>
    </w:p>
  </w:footnote>
  <w:footnote w:type="continuationNotice" w:id="1">
    <w:p w14:paraId="658A9A59" w14:textId="77777777" w:rsidR="009A26A5" w:rsidRPr="005B0A1B" w:rsidRDefault="009A26A5">
      <w:pPr>
        <w:spacing w:after="0" w:line="240" w:lineRule="auto"/>
      </w:pPr>
    </w:p>
  </w:footnote>
  <w:footnote w:id="2">
    <w:p w14:paraId="58AC32EF" w14:textId="77777777" w:rsidR="00D24779" w:rsidRPr="005B0A1B" w:rsidRDefault="00D24779" w:rsidP="00D24779">
      <w:pPr>
        <w:pStyle w:val="FootnoteText"/>
        <w:rPr>
          <w:sz w:val="16"/>
          <w:szCs w:val="16"/>
        </w:rPr>
      </w:pPr>
      <w:r w:rsidRPr="005B0A1B">
        <w:rPr>
          <w:rStyle w:val="FootnoteReference"/>
          <w:rFonts w:cstheme="minorHAnsi"/>
          <w:sz w:val="16"/>
          <w:szCs w:val="16"/>
        </w:rPr>
        <w:footnoteRef/>
      </w:r>
      <w:r w:rsidRPr="005B0A1B">
        <w:rPr>
          <w:sz w:val="16"/>
          <w:szCs w:val="16"/>
        </w:rPr>
        <w:t xml:space="preserve"> </w:t>
      </w:r>
      <w:r w:rsidRPr="005B0A1B">
        <w:rPr>
          <w:rFonts w:cstheme="minorHAnsi"/>
          <w:sz w:val="16"/>
          <w:szCs w:val="16"/>
        </w:rPr>
        <w:t>Jei Pasiūlymą teikia ūkio subjektų grupė jungtinės veiklos sutarties pagrindu, pateikiama informacija apie visus tokios grupės narius.</w:t>
      </w:r>
    </w:p>
  </w:footnote>
  <w:footnote w:id="3">
    <w:p w14:paraId="5187A5A2" w14:textId="77777777" w:rsidR="00001FB4" w:rsidRPr="005B0A1B" w:rsidRDefault="00001FB4" w:rsidP="00001FB4">
      <w:pPr>
        <w:pStyle w:val="FootnoteText"/>
        <w:rPr>
          <w:sz w:val="16"/>
          <w:szCs w:val="16"/>
        </w:rPr>
      </w:pPr>
      <w:r w:rsidRPr="005B0A1B">
        <w:rPr>
          <w:rStyle w:val="FootnoteReference"/>
          <w:rFonts w:cstheme="minorHAnsi"/>
          <w:sz w:val="16"/>
          <w:szCs w:val="16"/>
        </w:rPr>
        <w:footnoteRef/>
      </w:r>
      <w:r w:rsidRPr="005B0A1B">
        <w:rPr>
          <w:sz w:val="16"/>
          <w:szCs w:val="16"/>
        </w:rPr>
        <w:t xml:space="preserve"> </w:t>
      </w:r>
      <w:r w:rsidRPr="005B0A1B">
        <w:rPr>
          <w:rFonts w:cstheme="minorHAnsi"/>
          <w:sz w:val="16"/>
          <w:szCs w:val="16"/>
        </w:rPr>
        <w:t>Taip pat kaip 1 išnašoje.</w:t>
      </w:r>
    </w:p>
  </w:footnote>
  <w:footnote w:id="4">
    <w:p w14:paraId="513BC94C" w14:textId="77777777" w:rsidR="00F71A4B" w:rsidRPr="00E6230E" w:rsidRDefault="00F71A4B" w:rsidP="00F71A4B">
      <w:pPr>
        <w:pStyle w:val="FootnoteText"/>
        <w:rPr>
          <w:rFonts w:eastAsia="Times New Roman" w:cstheme="minorHAnsi"/>
        </w:rPr>
      </w:pPr>
      <w:r>
        <w:rPr>
          <w:rStyle w:val="FootnoteReference"/>
        </w:rPr>
        <w:footnoteRef/>
      </w:r>
      <w:r>
        <w:t xml:space="preserve"> </w:t>
      </w:r>
      <w:r w:rsidRPr="00E6230E">
        <w:rPr>
          <w:rFonts w:cstheme="minorHAnsi"/>
          <w:sz w:val="16"/>
          <w:szCs w:val="16"/>
        </w:rPr>
        <w:t>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 w:id="5">
    <w:p w14:paraId="7191D07A" w14:textId="06ACDFC3" w:rsidR="00243589" w:rsidRPr="005B0A1B" w:rsidRDefault="00243589">
      <w:pPr>
        <w:pStyle w:val="FootnoteText"/>
        <w:rPr>
          <w:rFonts w:cstheme="minorHAnsi"/>
          <w:sz w:val="16"/>
          <w:szCs w:val="16"/>
        </w:rPr>
      </w:pPr>
      <w:r w:rsidRPr="005B0A1B">
        <w:rPr>
          <w:rStyle w:val="FootnoteReference"/>
          <w:rFonts w:cstheme="minorHAnsi"/>
          <w:sz w:val="16"/>
          <w:szCs w:val="16"/>
        </w:rPr>
        <w:footnoteRef/>
      </w:r>
      <w:r w:rsidRPr="005B0A1B">
        <w:rPr>
          <w:rFonts w:cstheme="minorHAnsi"/>
          <w:sz w:val="16"/>
          <w:szCs w:val="16"/>
        </w:rPr>
        <w:t xml:space="preserve"> </w:t>
      </w:r>
      <w:r w:rsidRPr="005B0A1B">
        <w:rPr>
          <w:rFonts w:eastAsia="Times New Roman" w:cstheme="minorHAnsi"/>
          <w:sz w:val="16"/>
          <w:szCs w:val="16"/>
          <w:lang w:eastAsia="lt-LT"/>
        </w:rPr>
        <w:t>Konfidenciali informacija nustatoma</w:t>
      </w:r>
      <w:r w:rsidRPr="005B0A1B">
        <w:rPr>
          <w:rFonts w:eastAsia="Times New Roman" w:cstheme="minorHAnsi"/>
          <w:sz w:val="16"/>
          <w:szCs w:val="16"/>
        </w:rPr>
        <w:t xml:space="preserve"> vadovaujantis </w:t>
      </w:r>
      <w:r w:rsidRPr="005B0A1B">
        <w:rPr>
          <w:rFonts w:eastAsia="Times New Roman" w:cstheme="minorHAnsi"/>
          <w:sz w:val="16"/>
          <w:szCs w:val="16"/>
          <w:lang w:eastAsia="lt-LT"/>
        </w:rPr>
        <w:t>VPĮ 20</w:t>
      </w:r>
      <w:r w:rsidR="006600C0" w:rsidRPr="005B0A1B">
        <w:rPr>
          <w:rFonts w:eastAsia="Times New Roman" w:cstheme="minorHAnsi"/>
          <w:sz w:val="16"/>
          <w:szCs w:val="16"/>
          <w:lang w:eastAsia="lt-LT"/>
        </w:rPr>
        <w:t>/PĮ 32</w:t>
      </w:r>
      <w:r w:rsidRPr="005B0A1B">
        <w:rPr>
          <w:rFonts w:eastAsia="Times New Roman" w:cstheme="minorHAnsi"/>
          <w:sz w:val="16"/>
          <w:szCs w:val="16"/>
        </w:rPr>
        <w:t xml:space="preserve"> straipsniu. Pvz., konfidencialia informacija negali būti laikoma prekių, paslaugų ar darbų kaina ir kita informacija, kurią reikalauja paskelbti VPĮ.</w:t>
      </w:r>
    </w:p>
  </w:footnote>
  <w:footnote w:id="6">
    <w:p w14:paraId="738F5D39" w14:textId="77777777" w:rsidR="005B52B4" w:rsidRPr="00A2719D" w:rsidRDefault="005B52B4" w:rsidP="005B52B4">
      <w:pPr>
        <w:pStyle w:val="FootnoteText"/>
        <w:rPr>
          <w:rFonts w:ascii="Arial" w:hAnsi="Arial" w:cs="Arial"/>
          <w:sz w:val="18"/>
          <w:szCs w:val="18"/>
        </w:rPr>
      </w:pPr>
      <w:r w:rsidRPr="005B0A1B">
        <w:rPr>
          <w:rStyle w:val="FootnoteReference"/>
          <w:rFonts w:ascii="Arial" w:hAnsi="Arial" w:cs="Arial"/>
          <w:sz w:val="18"/>
          <w:szCs w:val="18"/>
        </w:rPr>
        <w:footnoteRef/>
      </w:r>
      <w:r w:rsidRPr="005B0A1B">
        <w:rPr>
          <w:rFonts w:ascii="Arial" w:hAnsi="Arial" w:cs="Arial"/>
          <w:sz w:val="18"/>
          <w:szCs w:val="18"/>
        </w:rPr>
        <w:t xml:space="preserve"> </w:t>
      </w:r>
      <w:hyperlink r:id="rId1" w:history="1">
        <w:r w:rsidRPr="005B0A1B">
          <w:rPr>
            <w:rStyle w:val="Hyperlink"/>
            <w:rFonts w:ascii="Arial" w:hAnsi="Arial" w:cs="Arial"/>
            <w:sz w:val="18"/>
            <w:szCs w:val="18"/>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1B2BF9"/>
    <w:multiLevelType w:val="hybridMultilevel"/>
    <w:tmpl w:val="B8BA4AFA"/>
    <w:lvl w:ilvl="0" w:tplc="D7D6CF84">
      <w:start w:val="6"/>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285D3D"/>
    <w:multiLevelType w:val="multilevel"/>
    <w:tmpl w:val="5C4E90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683FC6"/>
    <w:multiLevelType w:val="hybridMultilevel"/>
    <w:tmpl w:val="8410F73E"/>
    <w:lvl w:ilvl="0" w:tplc="FFFFFFFF">
      <w:start w:val="7"/>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83F1327"/>
    <w:multiLevelType w:val="hybridMultilevel"/>
    <w:tmpl w:val="8410F73E"/>
    <w:lvl w:ilvl="0" w:tplc="FFFFFFFF">
      <w:start w:val="7"/>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5050CDF"/>
    <w:multiLevelType w:val="hybridMultilevel"/>
    <w:tmpl w:val="8410F73E"/>
    <w:lvl w:ilvl="0" w:tplc="90044F8E">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1950419">
    <w:abstractNumId w:val="5"/>
  </w:num>
  <w:num w:numId="2" w16cid:durableId="1384794197">
    <w:abstractNumId w:val="8"/>
  </w:num>
  <w:num w:numId="3" w16cid:durableId="1714113433">
    <w:abstractNumId w:val="1"/>
  </w:num>
  <w:num w:numId="4" w16cid:durableId="1554461751">
    <w:abstractNumId w:val="7"/>
  </w:num>
  <w:num w:numId="5" w16cid:durableId="912009544">
    <w:abstractNumId w:val="0"/>
  </w:num>
  <w:num w:numId="6" w16cid:durableId="1338969045">
    <w:abstractNumId w:val="3"/>
  </w:num>
  <w:num w:numId="7" w16cid:durableId="1245531804">
    <w:abstractNumId w:val="2"/>
  </w:num>
  <w:num w:numId="8" w16cid:durableId="1938440828">
    <w:abstractNumId w:val="9"/>
  </w:num>
  <w:num w:numId="9" w16cid:durableId="2103378855">
    <w:abstractNumId w:val="6"/>
  </w:num>
  <w:num w:numId="10" w16cid:durableId="1411001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1FB4"/>
    <w:rsid w:val="000026DA"/>
    <w:rsid w:val="000042DA"/>
    <w:rsid w:val="00004D01"/>
    <w:rsid w:val="0001071A"/>
    <w:rsid w:val="00010B2B"/>
    <w:rsid w:val="0001316D"/>
    <w:rsid w:val="00013AEC"/>
    <w:rsid w:val="00014976"/>
    <w:rsid w:val="00022EB6"/>
    <w:rsid w:val="0002349D"/>
    <w:rsid w:val="00023F4E"/>
    <w:rsid w:val="00025CBD"/>
    <w:rsid w:val="00032D08"/>
    <w:rsid w:val="00033B6F"/>
    <w:rsid w:val="00034F9C"/>
    <w:rsid w:val="00036686"/>
    <w:rsid w:val="000402D4"/>
    <w:rsid w:val="00044D92"/>
    <w:rsid w:val="00055D16"/>
    <w:rsid w:val="00055EB2"/>
    <w:rsid w:val="00061B21"/>
    <w:rsid w:val="0006444B"/>
    <w:rsid w:val="00064625"/>
    <w:rsid w:val="0006628B"/>
    <w:rsid w:val="000665E8"/>
    <w:rsid w:val="00070051"/>
    <w:rsid w:val="000769EF"/>
    <w:rsid w:val="00076B02"/>
    <w:rsid w:val="00076DD1"/>
    <w:rsid w:val="00077753"/>
    <w:rsid w:val="00077ADC"/>
    <w:rsid w:val="000815D9"/>
    <w:rsid w:val="00081EFE"/>
    <w:rsid w:val="00083F0B"/>
    <w:rsid w:val="00086245"/>
    <w:rsid w:val="000919E7"/>
    <w:rsid w:val="000928FF"/>
    <w:rsid w:val="000942CF"/>
    <w:rsid w:val="00094335"/>
    <w:rsid w:val="000A5BC3"/>
    <w:rsid w:val="000A6335"/>
    <w:rsid w:val="000B374D"/>
    <w:rsid w:val="000B7C35"/>
    <w:rsid w:val="000C3385"/>
    <w:rsid w:val="000D0736"/>
    <w:rsid w:val="000D5EB4"/>
    <w:rsid w:val="000E17D9"/>
    <w:rsid w:val="000E34F2"/>
    <w:rsid w:val="000E65B3"/>
    <w:rsid w:val="000E68E1"/>
    <w:rsid w:val="000F7E72"/>
    <w:rsid w:val="0010056F"/>
    <w:rsid w:val="00100DC8"/>
    <w:rsid w:val="001032B3"/>
    <w:rsid w:val="00103B4E"/>
    <w:rsid w:val="00105C77"/>
    <w:rsid w:val="00110552"/>
    <w:rsid w:val="001109F5"/>
    <w:rsid w:val="00111F45"/>
    <w:rsid w:val="001122C3"/>
    <w:rsid w:val="001141DC"/>
    <w:rsid w:val="00114C85"/>
    <w:rsid w:val="0012516F"/>
    <w:rsid w:val="0012658B"/>
    <w:rsid w:val="0013224F"/>
    <w:rsid w:val="00133504"/>
    <w:rsid w:val="00137EEE"/>
    <w:rsid w:val="00140C97"/>
    <w:rsid w:val="00140EEF"/>
    <w:rsid w:val="001412E1"/>
    <w:rsid w:val="001504FB"/>
    <w:rsid w:val="00150CBC"/>
    <w:rsid w:val="00154055"/>
    <w:rsid w:val="00156283"/>
    <w:rsid w:val="001626AC"/>
    <w:rsid w:val="00164750"/>
    <w:rsid w:val="00170812"/>
    <w:rsid w:val="00170968"/>
    <w:rsid w:val="00171865"/>
    <w:rsid w:val="0017192C"/>
    <w:rsid w:val="0017544D"/>
    <w:rsid w:val="001763FE"/>
    <w:rsid w:val="00180244"/>
    <w:rsid w:val="00181548"/>
    <w:rsid w:val="001846AA"/>
    <w:rsid w:val="00185E1A"/>
    <w:rsid w:val="00186BEB"/>
    <w:rsid w:val="001912CC"/>
    <w:rsid w:val="0019216B"/>
    <w:rsid w:val="00192D13"/>
    <w:rsid w:val="00193896"/>
    <w:rsid w:val="00195AD9"/>
    <w:rsid w:val="001A023D"/>
    <w:rsid w:val="001A507B"/>
    <w:rsid w:val="001B0966"/>
    <w:rsid w:val="001B3BD3"/>
    <w:rsid w:val="001B5403"/>
    <w:rsid w:val="001C03A6"/>
    <w:rsid w:val="001C08EE"/>
    <w:rsid w:val="001C1804"/>
    <w:rsid w:val="001C24A7"/>
    <w:rsid w:val="001C28A9"/>
    <w:rsid w:val="001C5B27"/>
    <w:rsid w:val="001C5D5F"/>
    <w:rsid w:val="001D142C"/>
    <w:rsid w:val="001D2CAC"/>
    <w:rsid w:val="001D3DF9"/>
    <w:rsid w:val="001D4F61"/>
    <w:rsid w:val="001D76EE"/>
    <w:rsid w:val="001E0178"/>
    <w:rsid w:val="001E2077"/>
    <w:rsid w:val="001E2D23"/>
    <w:rsid w:val="001E5391"/>
    <w:rsid w:val="001E6517"/>
    <w:rsid w:val="001F128F"/>
    <w:rsid w:val="001F60B7"/>
    <w:rsid w:val="001F65FB"/>
    <w:rsid w:val="001F666A"/>
    <w:rsid w:val="00201046"/>
    <w:rsid w:val="0020413F"/>
    <w:rsid w:val="00207FAD"/>
    <w:rsid w:val="002101E8"/>
    <w:rsid w:val="00213AFB"/>
    <w:rsid w:val="00220A25"/>
    <w:rsid w:val="00226760"/>
    <w:rsid w:val="00226889"/>
    <w:rsid w:val="002269C4"/>
    <w:rsid w:val="00227FAE"/>
    <w:rsid w:val="00233A1A"/>
    <w:rsid w:val="00235D86"/>
    <w:rsid w:val="00235F37"/>
    <w:rsid w:val="00241D95"/>
    <w:rsid w:val="00243589"/>
    <w:rsid w:val="00243861"/>
    <w:rsid w:val="0024411A"/>
    <w:rsid w:val="00244760"/>
    <w:rsid w:val="002476CF"/>
    <w:rsid w:val="00251B5E"/>
    <w:rsid w:val="00251DE2"/>
    <w:rsid w:val="0025415A"/>
    <w:rsid w:val="002603D4"/>
    <w:rsid w:val="002633BE"/>
    <w:rsid w:val="00266FBB"/>
    <w:rsid w:val="0027048C"/>
    <w:rsid w:val="00273746"/>
    <w:rsid w:val="002759D5"/>
    <w:rsid w:val="00281A59"/>
    <w:rsid w:val="00284587"/>
    <w:rsid w:val="00284E8E"/>
    <w:rsid w:val="00295926"/>
    <w:rsid w:val="00296607"/>
    <w:rsid w:val="002A2F5B"/>
    <w:rsid w:val="002A3F40"/>
    <w:rsid w:val="002B3638"/>
    <w:rsid w:val="002B37F7"/>
    <w:rsid w:val="002B5B24"/>
    <w:rsid w:val="002B6235"/>
    <w:rsid w:val="002B679D"/>
    <w:rsid w:val="002C10CB"/>
    <w:rsid w:val="002C35E6"/>
    <w:rsid w:val="002D2028"/>
    <w:rsid w:val="002D26CE"/>
    <w:rsid w:val="002D4905"/>
    <w:rsid w:val="002D4DD2"/>
    <w:rsid w:val="002D7188"/>
    <w:rsid w:val="002E323D"/>
    <w:rsid w:val="002E5CF8"/>
    <w:rsid w:val="002E7F16"/>
    <w:rsid w:val="002F0E73"/>
    <w:rsid w:val="002F393C"/>
    <w:rsid w:val="002F5208"/>
    <w:rsid w:val="002F68D2"/>
    <w:rsid w:val="0030260F"/>
    <w:rsid w:val="003067C2"/>
    <w:rsid w:val="003117AE"/>
    <w:rsid w:val="00313042"/>
    <w:rsid w:val="003131D5"/>
    <w:rsid w:val="003154F3"/>
    <w:rsid w:val="003154FA"/>
    <w:rsid w:val="00320110"/>
    <w:rsid w:val="0032025A"/>
    <w:rsid w:val="00320984"/>
    <w:rsid w:val="00322591"/>
    <w:rsid w:val="0032438F"/>
    <w:rsid w:val="00325743"/>
    <w:rsid w:val="00326834"/>
    <w:rsid w:val="00332463"/>
    <w:rsid w:val="003336A1"/>
    <w:rsid w:val="0033432F"/>
    <w:rsid w:val="003343E4"/>
    <w:rsid w:val="0033559B"/>
    <w:rsid w:val="003359B9"/>
    <w:rsid w:val="0033729B"/>
    <w:rsid w:val="00340BA2"/>
    <w:rsid w:val="003459A1"/>
    <w:rsid w:val="00345B73"/>
    <w:rsid w:val="00347478"/>
    <w:rsid w:val="00350C42"/>
    <w:rsid w:val="00351633"/>
    <w:rsid w:val="0035563A"/>
    <w:rsid w:val="003579B0"/>
    <w:rsid w:val="003608DC"/>
    <w:rsid w:val="00361C38"/>
    <w:rsid w:val="003620E2"/>
    <w:rsid w:val="00367037"/>
    <w:rsid w:val="00367894"/>
    <w:rsid w:val="0037263C"/>
    <w:rsid w:val="0037327D"/>
    <w:rsid w:val="003740F0"/>
    <w:rsid w:val="003755DC"/>
    <w:rsid w:val="00381E95"/>
    <w:rsid w:val="00385A04"/>
    <w:rsid w:val="00387D5F"/>
    <w:rsid w:val="00390F44"/>
    <w:rsid w:val="00391B1B"/>
    <w:rsid w:val="00393962"/>
    <w:rsid w:val="00393E61"/>
    <w:rsid w:val="003946F3"/>
    <w:rsid w:val="00394DF3"/>
    <w:rsid w:val="003976AA"/>
    <w:rsid w:val="00397905"/>
    <w:rsid w:val="003A25A7"/>
    <w:rsid w:val="003A3473"/>
    <w:rsid w:val="003A391E"/>
    <w:rsid w:val="003A55E6"/>
    <w:rsid w:val="003B2128"/>
    <w:rsid w:val="003B3DC8"/>
    <w:rsid w:val="003B4AA1"/>
    <w:rsid w:val="003B56F9"/>
    <w:rsid w:val="003C26A2"/>
    <w:rsid w:val="003C72CD"/>
    <w:rsid w:val="003D03CC"/>
    <w:rsid w:val="003D1567"/>
    <w:rsid w:val="003D1A1D"/>
    <w:rsid w:val="003D69EB"/>
    <w:rsid w:val="003E21F0"/>
    <w:rsid w:val="003E3D1F"/>
    <w:rsid w:val="003E3F31"/>
    <w:rsid w:val="003F0702"/>
    <w:rsid w:val="003F0B48"/>
    <w:rsid w:val="003F6B9E"/>
    <w:rsid w:val="003F78CF"/>
    <w:rsid w:val="0040328D"/>
    <w:rsid w:val="004043B2"/>
    <w:rsid w:val="004049BB"/>
    <w:rsid w:val="00404F6A"/>
    <w:rsid w:val="00405E3B"/>
    <w:rsid w:val="00406496"/>
    <w:rsid w:val="00406E17"/>
    <w:rsid w:val="004109E8"/>
    <w:rsid w:val="00411E8B"/>
    <w:rsid w:val="00412C41"/>
    <w:rsid w:val="004136A4"/>
    <w:rsid w:val="004149CB"/>
    <w:rsid w:val="00417989"/>
    <w:rsid w:val="00420AC2"/>
    <w:rsid w:val="00421230"/>
    <w:rsid w:val="00422D96"/>
    <w:rsid w:val="00423ABE"/>
    <w:rsid w:val="004245FE"/>
    <w:rsid w:val="004256A3"/>
    <w:rsid w:val="0042596C"/>
    <w:rsid w:val="00426C5E"/>
    <w:rsid w:val="00426DF9"/>
    <w:rsid w:val="004270A2"/>
    <w:rsid w:val="0043268E"/>
    <w:rsid w:val="00434D78"/>
    <w:rsid w:val="00436268"/>
    <w:rsid w:val="00437FD3"/>
    <w:rsid w:val="00444F6C"/>
    <w:rsid w:val="00450922"/>
    <w:rsid w:val="00453B59"/>
    <w:rsid w:val="004542B9"/>
    <w:rsid w:val="00456BB4"/>
    <w:rsid w:val="00462727"/>
    <w:rsid w:val="00463698"/>
    <w:rsid w:val="00466ACF"/>
    <w:rsid w:val="00467C59"/>
    <w:rsid w:val="00474E3F"/>
    <w:rsid w:val="004766B0"/>
    <w:rsid w:val="00496157"/>
    <w:rsid w:val="004A2AF8"/>
    <w:rsid w:val="004A512F"/>
    <w:rsid w:val="004A616F"/>
    <w:rsid w:val="004B157D"/>
    <w:rsid w:val="004B208F"/>
    <w:rsid w:val="004B65E4"/>
    <w:rsid w:val="004C0800"/>
    <w:rsid w:val="004C19CE"/>
    <w:rsid w:val="004C6316"/>
    <w:rsid w:val="004D2A8A"/>
    <w:rsid w:val="004D6E69"/>
    <w:rsid w:val="004E1F29"/>
    <w:rsid w:val="004E3230"/>
    <w:rsid w:val="004E3B2A"/>
    <w:rsid w:val="004E63E5"/>
    <w:rsid w:val="004E71D9"/>
    <w:rsid w:val="004E79C3"/>
    <w:rsid w:val="004F21D5"/>
    <w:rsid w:val="004F2F29"/>
    <w:rsid w:val="004F4B52"/>
    <w:rsid w:val="0050288E"/>
    <w:rsid w:val="00503599"/>
    <w:rsid w:val="00503CC4"/>
    <w:rsid w:val="005040FA"/>
    <w:rsid w:val="005041CF"/>
    <w:rsid w:val="005050AB"/>
    <w:rsid w:val="0050645C"/>
    <w:rsid w:val="00507EAD"/>
    <w:rsid w:val="00514C18"/>
    <w:rsid w:val="0051722B"/>
    <w:rsid w:val="00520F7C"/>
    <w:rsid w:val="00523FD4"/>
    <w:rsid w:val="00530948"/>
    <w:rsid w:val="005335B1"/>
    <w:rsid w:val="00534EE3"/>
    <w:rsid w:val="0053600C"/>
    <w:rsid w:val="00540149"/>
    <w:rsid w:val="00540246"/>
    <w:rsid w:val="00541ADF"/>
    <w:rsid w:val="0054234F"/>
    <w:rsid w:val="00542E21"/>
    <w:rsid w:val="005441E0"/>
    <w:rsid w:val="005443A3"/>
    <w:rsid w:val="0054536C"/>
    <w:rsid w:val="00551280"/>
    <w:rsid w:val="0055137D"/>
    <w:rsid w:val="00552334"/>
    <w:rsid w:val="005554AA"/>
    <w:rsid w:val="00555B02"/>
    <w:rsid w:val="00555CF5"/>
    <w:rsid w:val="00560273"/>
    <w:rsid w:val="0056440E"/>
    <w:rsid w:val="0057071E"/>
    <w:rsid w:val="00583092"/>
    <w:rsid w:val="005838DE"/>
    <w:rsid w:val="00590786"/>
    <w:rsid w:val="00591153"/>
    <w:rsid w:val="00592676"/>
    <w:rsid w:val="00596349"/>
    <w:rsid w:val="00596853"/>
    <w:rsid w:val="005A20A6"/>
    <w:rsid w:val="005A7214"/>
    <w:rsid w:val="005A751F"/>
    <w:rsid w:val="005B05DD"/>
    <w:rsid w:val="005B0899"/>
    <w:rsid w:val="005B0A1B"/>
    <w:rsid w:val="005B4E60"/>
    <w:rsid w:val="005B52B4"/>
    <w:rsid w:val="005C423F"/>
    <w:rsid w:val="005D1741"/>
    <w:rsid w:val="005D57DA"/>
    <w:rsid w:val="005E5168"/>
    <w:rsid w:val="005E51B0"/>
    <w:rsid w:val="005E75E0"/>
    <w:rsid w:val="005EE06E"/>
    <w:rsid w:val="005F0FC0"/>
    <w:rsid w:val="005F1D7D"/>
    <w:rsid w:val="005F209D"/>
    <w:rsid w:val="005F3DD0"/>
    <w:rsid w:val="00600A74"/>
    <w:rsid w:val="00604D24"/>
    <w:rsid w:val="00605997"/>
    <w:rsid w:val="00607660"/>
    <w:rsid w:val="00611C2A"/>
    <w:rsid w:val="00613A2A"/>
    <w:rsid w:val="006217C0"/>
    <w:rsid w:val="006222FE"/>
    <w:rsid w:val="006228C0"/>
    <w:rsid w:val="0062477F"/>
    <w:rsid w:val="00627E09"/>
    <w:rsid w:val="006369FA"/>
    <w:rsid w:val="0064525B"/>
    <w:rsid w:val="00645C01"/>
    <w:rsid w:val="006465CB"/>
    <w:rsid w:val="00647C1E"/>
    <w:rsid w:val="00653FDC"/>
    <w:rsid w:val="006600C0"/>
    <w:rsid w:val="00664807"/>
    <w:rsid w:val="006667B0"/>
    <w:rsid w:val="0066705E"/>
    <w:rsid w:val="0067213D"/>
    <w:rsid w:val="0067451B"/>
    <w:rsid w:val="00674D73"/>
    <w:rsid w:val="006810DB"/>
    <w:rsid w:val="006843BE"/>
    <w:rsid w:val="00684DC2"/>
    <w:rsid w:val="00684EB4"/>
    <w:rsid w:val="00686222"/>
    <w:rsid w:val="006875DB"/>
    <w:rsid w:val="006922E4"/>
    <w:rsid w:val="006944D7"/>
    <w:rsid w:val="0069610C"/>
    <w:rsid w:val="006A197A"/>
    <w:rsid w:val="006A52B7"/>
    <w:rsid w:val="006A5E11"/>
    <w:rsid w:val="006B1A64"/>
    <w:rsid w:val="006B1D84"/>
    <w:rsid w:val="006B6295"/>
    <w:rsid w:val="006C2246"/>
    <w:rsid w:val="006C3022"/>
    <w:rsid w:val="006C32B7"/>
    <w:rsid w:val="006C762E"/>
    <w:rsid w:val="006D4561"/>
    <w:rsid w:val="006D66A6"/>
    <w:rsid w:val="006D6774"/>
    <w:rsid w:val="006E0B4B"/>
    <w:rsid w:val="006E31F2"/>
    <w:rsid w:val="006E4A2A"/>
    <w:rsid w:val="006E69AB"/>
    <w:rsid w:val="006E7AED"/>
    <w:rsid w:val="006F0393"/>
    <w:rsid w:val="006F373F"/>
    <w:rsid w:val="007011A4"/>
    <w:rsid w:val="00701A72"/>
    <w:rsid w:val="0070375F"/>
    <w:rsid w:val="00704C34"/>
    <w:rsid w:val="00705255"/>
    <w:rsid w:val="0070603C"/>
    <w:rsid w:val="00706D6F"/>
    <w:rsid w:val="00715187"/>
    <w:rsid w:val="00715DD5"/>
    <w:rsid w:val="00716940"/>
    <w:rsid w:val="007178F2"/>
    <w:rsid w:val="00722648"/>
    <w:rsid w:val="00725B36"/>
    <w:rsid w:val="00726FD1"/>
    <w:rsid w:val="00730718"/>
    <w:rsid w:val="00734EAF"/>
    <w:rsid w:val="007411AC"/>
    <w:rsid w:val="0074193C"/>
    <w:rsid w:val="00742100"/>
    <w:rsid w:val="00742D8E"/>
    <w:rsid w:val="0074461B"/>
    <w:rsid w:val="00751A27"/>
    <w:rsid w:val="0075394F"/>
    <w:rsid w:val="007558FC"/>
    <w:rsid w:val="0076125D"/>
    <w:rsid w:val="00761638"/>
    <w:rsid w:val="00762BDF"/>
    <w:rsid w:val="007632A2"/>
    <w:rsid w:val="00763895"/>
    <w:rsid w:val="007650BA"/>
    <w:rsid w:val="0076551A"/>
    <w:rsid w:val="00765D82"/>
    <w:rsid w:val="00766874"/>
    <w:rsid w:val="00767679"/>
    <w:rsid w:val="00772AD9"/>
    <w:rsid w:val="00775B1C"/>
    <w:rsid w:val="00777A13"/>
    <w:rsid w:val="00780F56"/>
    <w:rsid w:val="00782BF3"/>
    <w:rsid w:val="0078680A"/>
    <w:rsid w:val="00791D19"/>
    <w:rsid w:val="00792A57"/>
    <w:rsid w:val="00792CD1"/>
    <w:rsid w:val="00792FF1"/>
    <w:rsid w:val="0079545A"/>
    <w:rsid w:val="00795B18"/>
    <w:rsid w:val="007A3531"/>
    <w:rsid w:val="007A63F0"/>
    <w:rsid w:val="007A7642"/>
    <w:rsid w:val="007B0927"/>
    <w:rsid w:val="007B1DED"/>
    <w:rsid w:val="007B2BF4"/>
    <w:rsid w:val="007B4F39"/>
    <w:rsid w:val="007B552D"/>
    <w:rsid w:val="007B704F"/>
    <w:rsid w:val="007C2647"/>
    <w:rsid w:val="007C33BE"/>
    <w:rsid w:val="007E11BC"/>
    <w:rsid w:val="007E2FF5"/>
    <w:rsid w:val="007E4158"/>
    <w:rsid w:val="007F22E2"/>
    <w:rsid w:val="00800951"/>
    <w:rsid w:val="00806157"/>
    <w:rsid w:val="00807EDA"/>
    <w:rsid w:val="008120B2"/>
    <w:rsid w:val="00813174"/>
    <w:rsid w:val="00814068"/>
    <w:rsid w:val="008157A9"/>
    <w:rsid w:val="00820302"/>
    <w:rsid w:val="008233D3"/>
    <w:rsid w:val="00824C6E"/>
    <w:rsid w:val="00826088"/>
    <w:rsid w:val="00830E97"/>
    <w:rsid w:val="00834BC2"/>
    <w:rsid w:val="00837EA0"/>
    <w:rsid w:val="008422EF"/>
    <w:rsid w:val="0084658B"/>
    <w:rsid w:val="00852861"/>
    <w:rsid w:val="00854517"/>
    <w:rsid w:val="008558E3"/>
    <w:rsid w:val="00864F9B"/>
    <w:rsid w:val="00865308"/>
    <w:rsid w:val="008660C2"/>
    <w:rsid w:val="00870EF7"/>
    <w:rsid w:val="008710B8"/>
    <w:rsid w:val="00873AF7"/>
    <w:rsid w:val="008742FE"/>
    <w:rsid w:val="00874A60"/>
    <w:rsid w:val="00874BFF"/>
    <w:rsid w:val="008752F5"/>
    <w:rsid w:val="0087700E"/>
    <w:rsid w:val="0088639D"/>
    <w:rsid w:val="00890958"/>
    <w:rsid w:val="00894B48"/>
    <w:rsid w:val="008A03F4"/>
    <w:rsid w:val="008A1680"/>
    <w:rsid w:val="008A270F"/>
    <w:rsid w:val="008A2FAF"/>
    <w:rsid w:val="008A4A64"/>
    <w:rsid w:val="008A4F84"/>
    <w:rsid w:val="008A6A0C"/>
    <w:rsid w:val="008A7236"/>
    <w:rsid w:val="008B034E"/>
    <w:rsid w:val="008B0F74"/>
    <w:rsid w:val="008B2CEA"/>
    <w:rsid w:val="008B41DE"/>
    <w:rsid w:val="008B455D"/>
    <w:rsid w:val="008B5431"/>
    <w:rsid w:val="008C179B"/>
    <w:rsid w:val="008C2186"/>
    <w:rsid w:val="008C2660"/>
    <w:rsid w:val="008C3A7C"/>
    <w:rsid w:val="008C4297"/>
    <w:rsid w:val="008C4853"/>
    <w:rsid w:val="008C4BE9"/>
    <w:rsid w:val="008D12D1"/>
    <w:rsid w:val="008D1725"/>
    <w:rsid w:val="008D24CB"/>
    <w:rsid w:val="008D4BD1"/>
    <w:rsid w:val="008E0271"/>
    <w:rsid w:val="008E4EEA"/>
    <w:rsid w:val="008E70EA"/>
    <w:rsid w:val="008E7285"/>
    <w:rsid w:val="008F2032"/>
    <w:rsid w:val="008F36FF"/>
    <w:rsid w:val="008F484A"/>
    <w:rsid w:val="008F5097"/>
    <w:rsid w:val="008F666D"/>
    <w:rsid w:val="00900DF5"/>
    <w:rsid w:val="00901087"/>
    <w:rsid w:val="009039BF"/>
    <w:rsid w:val="0090741E"/>
    <w:rsid w:val="00911654"/>
    <w:rsid w:val="009160A8"/>
    <w:rsid w:val="009204DA"/>
    <w:rsid w:val="00921E42"/>
    <w:rsid w:val="0092250F"/>
    <w:rsid w:val="00922745"/>
    <w:rsid w:val="009269B9"/>
    <w:rsid w:val="00926A57"/>
    <w:rsid w:val="00927CC7"/>
    <w:rsid w:val="00931A73"/>
    <w:rsid w:val="00931E92"/>
    <w:rsid w:val="009336D3"/>
    <w:rsid w:val="00933851"/>
    <w:rsid w:val="00933FC1"/>
    <w:rsid w:val="00935712"/>
    <w:rsid w:val="00936EF0"/>
    <w:rsid w:val="00937EEA"/>
    <w:rsid w:val="00943E80"/>
    <w:rsid w:val="009462F3"/>
    <w:rsid w:val="00946600"/>
    <w:rsid w:val="00953627"/>
    <w:rsid w:val="009636D3"/>
    <w:rsid w:val="009639A2"/>
    <w:rsid w:val="009669AE"/>
    <w:rsid w:val="00970799"/>
    <w:rsid w:val="00971479"/>
    <w:rsid w:val="009762DD"/>
    <w:rsid w:val="00977E8D"/>
    <w:rsid w:val="00981DD6"/>
    <w:rsid w:val="00986FE7"/>
    <w:rsid w:val="00987CA9"/>
    <w:rsid w:val="00987E36"/>
    <w:rsid w:val="0099071F"/>
    <w:rsid w:val="00990ADC"/>
    <w:rsid w:val="00994A14"/>
    <w:rsid w:val="00996992"/>
    <w:rsid w:val="00997A75"/>
    <w:rsid w:val="009A093E"/>
    <w:rsid w:val="009A258B"/>
    <w:rsid w:val="009A26A5"/>
    <w:rsid w:val="009A4E2A"/>
    <w:rsid w:val="009C28F6"/>
    <w:rsid w:val="009C5F13"/>
    <w:rsid w:val="009C79B8"/>
    <w:rsid w:val="009C7C39"/>
    <w:rsid w:val="009D0890"/>
    <w:rsid w:val="009D09DF"/>
    <w:rsid w:val="009D0F76"/>
    <w:rsid w:val="009D58C1"/>
    <w:rsid w:val="009D76C7"/>
    <w:rsid w:val="009D7D00"/>
    <w:rsid w:val="009E0830"/>
    <w:rsid w:val="009E1B7E"/>
    <w:rsid w:val="009E3995"/>
    <w:rsid w:val="009E4120"/>
    <w:rsid w:val="009E46F0"/>
    <w:rsid w:val="009E4D0B"/>
    <w:rsid w:val="009E51AF"/>
    <w:rsid w:val="009E749A"/>
    <w:rsid w:val="009F17DD"/>
    <w:rsid w:val="009F46CD"/>
    <w:rsid w:val="009F566A"/>
    <w:rsid w:val="009F6A5E"/>
    <w:rsid w:val="00A030F8"/>
    <w:rsid w:val="00A07EA1"/>
    <w:rsid w:val="00A10119"/>
    <w:rsid w:val="00A10672"/>
    <w:rsid w:val="00A10738"/>
    <w:rsid w:val="00A10922"/>
    <w:rsid w:val="00A15079"/>
    <w:rsid w:val="00A15D7E"/>
    <w:rsid w:val="00A16198"/>
    <w:rsid w:val="00A165A5"/>
    <w:rsid w:val="00A17EFC"/>
    <w:rsid w:val="00A21432"/>
    <w:rsid w:val="00A2280C"/>
    <w:rsid w:val="00A22D38"/>
    <w:rsid w:val="00A238F0"/>
    <w:rsid w:val="00A2694C"/>
    <w:rsid w:val="00A269E3"/>
    <w:rsid w:val="00A2719D"/>
    <w:rsid w:val="00A27CD2"/>
    <w:rsid w:val="00A3220F"/>
    <w:rsid w:val="00A323B1"/>
    <w:rsid w:val="00A332C7"/>
    <w:rsid w:val="00A34C5E"/>
    <w:rsid w:val="00A3566A"/>
    <w:rsid w:val="00A37F79"/>
    <w:rsid w:val="00A4266A"/>
    <w:rsid w:val="00A42B04"/>
    <w:rsid w:val="00A432BB"/>
    <w:rsid w:val="00A47166"/>
    <w:rsid w:val="00A47805"/>
    <w:rsid w:val="00A50862"/>
    <w:rsid w:val="00A52FAD"/>
    <w:rsid w:val="00A54819"/>
    <w:rsid w:val="00A5623A"/>
    <w:rsid w:val="00A57366"/>
    <w:rsid w:val="00A61D10"/>
    <w:rsid w:val="00A638D1"/>
    <w:rsid w:val="00A63E55"/>
    <w:rsid w:val="00A64AFB"/>
    <w:rsid w:val="00A651E6"/>
    <w:rsid w:val="00A6632C"/>
    <w:rsid w:val="00A663A1"/>
    <w:rsid w:val="00A70751"/>
    <w:rsid w:val="00A71676"/>
    <w:rsid w:val="00A80BB6"/>
    <w:rsid w:val="00A810B8"/>
    <w:rsid w:val="00A82858"/>
    <w:rsid w:val="00A82A8F"/>
    <w:rsid w:val="00A85BB5"/>
    <w:rsid w:val="00A875F6"/>
    <w:rsid w:val="00A9286C"/>
    <w:rsid w:val="00A928CB"/>
    <w:rsid w:val="00A94BCF"/>
    <w:rsid w:val="00A96627"/>
    <w:rsid w:val="00AA5CBA"/>
    <w:rsid w:val="00AB1DC4"/>
    <w:rsid w:val="00AB6B6F"/>
    <w:rsid w:val="00AC3391"/>
    <w:rsid w:val="00AC50BA"/>
    <w:rsid w:val="00AC58FC"/>
    <w:rsid w:val="00AC5D04"/>
    <w:rsid w:val="00AC62D4"/>
    <w:rsid w:val="00AC7102"/>
    <w:rsid w:val="00AD7A78"/>
    <w:rsid w:val="00AE0C96"/>
    <w:rsid w:val="00AE2B26"/>
    <w:rsid w:val="00AE2E94"/>
    <w:rsid w:val="00AE3293"/>
    <w:rsid w:val="00AE561F"/>
    <w:rsid w:val="00AF04AD"/>
    <w:rsid w:val="00AF1708"/>
    <w:rsid w:val="00AF47B4"/>
    <w:rsid w:val="00AF79F4"/>
    <w:rsid w:val="00B0407D"/>
    <w:rsid w:val="00B046C1"/>
    <w:rsid w:val="00B06D71"/>
    <w:rsid w:val="00B11E52"/>
    <w:rsid w:val="00B207E6"/>
    <w:rsid w:val="00B25A87"/>
    <w:rsid w:val="00B26923"/>
    <w:rsid w:val="00B27366"/>
    <w:rsid w:val="00B3402E"/>
    <w:rsid w:val="00B34B15"/>
    <w:rsid w:val="00B35C65"/>
    <w:rsid w:val="00B37177"/>
    <w:rsid w:val="00B53BBE"/>
    <w:rsid w:val="00B55924"/>
    <w:rsid w:val="00B5597D"/>
    <w:rsid w:val="00B55B72"/>
    <w:rsid w:val="00B63A5E"/>
    <w:rsid w:val="00B72DEC"/>
    <w:rsid w:val="00B80F67"/>
    <w:rsid w:val="00B854EB"/>
    <w:rsid w:val="00B90484"/>
    <w:rsid w:val="00B91EB5"/>
    <w:rsid w:val="00B9428C"/>
    <w:rsid w:val="00B9450B"/>
    <w:rsid w:val="00B9505C"/>
    <w:rsid w:val="00B951A6"/>
    <w:rsid w:val="00B95344"/>
    <w:rsid w:val="00B97A17"/>
    <w:rsid w:val="00BA2232"/>
    <w:rsid w:val="00BB0FA6"/>
    <w:rsid w:val="00BC03F3"/>
    <w:rsid w:val="00BC0CC1"/>
    <w:rsid w:val="00BC1587"/>
    <w:rsid w:val="00BC29DE"/>
    <w:rsid w:val="00BC3ABD"/>
    <w:rsid w:val="00BC514B"/>
    <w:rsid w:val="00BC75D7"/>
    <w:rsid w:val="00BD30FA"/>
    <w:rsid w:val="00BD43EA"/>
    <w:rsid w:val="00BD4463"/>
    <w:rsid w:val="00BD47D9"/>
    <w:rsid w:val="00BD4A65"/>
    <w:rsid w:val="00BE40D0"/>
    <w:rsid w:val="00BE5118"/>
    <w:rsid w:val="00BE798A"/>
    <w:rsid w:val="00BF02D2"/>
    <w:rsid w:val="00BF0528"/>
    <w:rsid w:val="00BF1474"/>
    <w:rsid w:val="00BF18C1"/>
    <w:rsid w:val="00BF6DEA"/>
    <w:rsid w:val="00BF730B"/>
    <w:rsid w:val="00C006DC"/>
    <w:rsid w:val="00C00964"/>
    <w:rsid w:val="00C00F7F"/>
    <w:rsid w:val="00C01061"/>
    <w:rsid w:val="00C117D6"/>
    <w:rsid w:val="00C13272"/>
    <w:rsid w:val="00C14CCD"/>
    <w:rsid w:val="00C1693B"/>
    <w:rsid w:val="00C17A1C"/>
    <w:rsid w:val="00C2099B"/>
    <w:rsid w:val="00C30A00"/>
    <w:rsid w:val="00C3131A"/>
    <w:rsid w:val="00C36D4E"/>
    <w:rsid w:val="00C45C03"/>
    <w:rsid w:val="00C50FAE"/>
    <w:rsid w:val="00C51810"/>
    <w:rsid w:val="00C53E40"/>
    <w:rsid w:val="00C6702E"/>
    <w:rsid w:val="00C7430C"/>
    <w:rsid w:val="00C80C05"/>
    <w:rsid w:val="00C81136"/>
    <w:rsid w:val="00C832B6"/>
    <w:rsid w:val="00C872FE"/>
    <w:rsid w:val="00C938B7"/>
    <w:rsid w:val="00CA3627"/>
    <w:rsid w:val="00CA589C"/>
    <w:rsid w:val="00CB112D"/>
    <w:rsid w:val="00CB298D"/>
    <w:rsid w:val="00CB3E66"/>
    <w:rsid w:val="00CB5645"/>
    <w:rsid w:val="00CB5AAC"/>
    <w:rsid w:val="00CB6B37"/>
    <w:rsid w:val="00CC0AB0"/>
    <w:rsid w:val="00CD0253"/>
    <w:rsid w:val="00CD5209"/>
    <w:rsid w:val="00CD71EB"/>
    <w:rsid w:val="00CE26D5"/>
    <w:rsid w:val="00CE44C1"/>
    <w:rsid w:val="00CE4857"/>
    <w:rsid w:val="00CE5CE4"/>
    <w:rsid w:val="00CE6561"/>
    <w:rsid w:val="00CF08A3"/>
    <w:rsid w:val="00CF1154"/>
    <w:rsid w:val="00CF342B"/>
    <w:rsid w:val="00CF682E"/>
    <w:rsid w:val="00CF6BC6"/>
    <w:rsid w:val="00D0090B"/>
    <w:rsid w:val="00D07926"/>
    <w:rsid w:val="00D15AEF"/>
    <w:rsid w:val="00D162A6"/>
    <w:rsid w:val="00D1651E"/>
    <w:rsid w:val="00D20C81"/>
    <w:rsid w:val="00D22AA1"/>
    <w:rsid w:val="00D24779"/>
    <w:rsid w:val="00D24E6F"/>
    <w:rsid w:val="00D34F20"/>
    <w:rsid w:val="00D369C8"/>
    <w:rsid w:val="00D42293"/>
    <w:rsid w:val="00D44A27"/>
    <w:rsid w:val="00D47239"/>
    <w:rsid w:val="00D47DDD"/>
    <w:rsid w:val="00D573DF"/>
    <w:rsid w:val="00D5750D"/>
    <w:rsid w:val="00D57E4B"/>
    <w:rsid w:val="00D650EA"/>
    <w:rsid w:val="00D67449"/>
    <w:rsid w:val="00D71668"/>
    <w:rsid w:val="00D719B1"/>
    <w:rsid w:val="00D74672"/>
    <w:rsid w:val="00D75561"/>
    <w:rsid w:val="00D77108"/>
    <w:rsid w:val="00D77B9E"/>
    <w:rsid w:val="00D7B543"/>
    <w:rsid w:val="00D82ABD"/>
    <w:rsid w:val="00D8537D"/>
    <w:rsid w:val="00D85E12"/>
    <w:rsid w:val="00D879F1"/>
    <w:rsid w:val="00D96161"/>
    <w:rsid w:val="00DA3FD2"/>
    <w:rsid w:val="00DA7ED1"/>
    <w:rsid w:val="00DB09CB"/>
    <w:rsid w:val="00DB21E3"/>
    <w:rsid w:val="00DB3ABC"/>
    <w:rsid w:val="00DB6783"/>
    <w:rsid w:val="00DB6958"/>
    <w:rsid w:val="00DC45E5"/>
    <w:rsid w:val="00DD34CE"/>
    <w:rsid w:val="00DD515C"/>
    <w:rsid w:val="00DE43F8"/>
    <w:rsid w:val="00DE472B"/>
    <w:rsid w:val="00DE4BB0"/>
    <w:rsid w:val="00DE5182"/>
    <w:rsid w:val="00DF0FD4"/>
    <w:rsid w:val="00DF1BCB"/>
    <w:rsid w:val="00DF2F52"/>
    <w:rsid w:val="00DF31D0"/>
    <w:rsid w:val="00DF38B1"/>
    <w:rsid w:val="00E03547"/>
    <w:rsid w:val="00E06392"/>
    <w:rsid w:val="00E06F8F"/>
    <w:rsid w:val="00E0744C"/>
    <w:rsid w:val="00E20045"/>
    <w:rsid w:val="00E201E1"/>
    <w:rsid w:val="00E275FA"/>
    <w:rsid w:val="00E337C5"/>
    <w:rsid w:val="00E37935"/>
    <w:rsid w:val="00E435DE"/>
    <w:rsid w:val="00E4429C"/>
    <w:rsid w:val="00E516B5"/>
    <w:rsid w:val="00E53379"/>
    <w:rsid w:val="00E56B91"/>
    <w:rsid w:val="00E57CE7"/>
    <w:rsid w:val="00E613AA"/>
    <w:rsid w:val="00E6230E"/>
    <w:rsid w:val="00E649CE"/>
    <w:rsid w:val="00E65B5E"/>
    <w:rsid w:val="00E66E24"/>
    <w:rsid w:val="00E675BA"/>
    <w:rsid w:val="00E7018A"/>
    <w:rsid w:val="00E724AD"/>
    <w:rsid w:val="00E728F4"/>
    <w:rsid w:val="00E72FEB"/>
    <w:rsid w:val="00E734D9"/>
    <w:rsid w:val="00E76D31"/>
    <w:rsid w:val="00E80F9F"/>
    <w:rsid w:val="00E82CC4"/>
    <w:rsid w:val="00E8483F"/>
    <w:rsid w:val="00E903DA"/>
    <w:rsid w:val="00E91EF6"/>
    <w:rsid w:val="00E93687"/>
    <w:rsid w:val="00E939C4"/>
    <w:rsid w:val="00E94E99"/>
    <w:rsid w:val="00E97B04"/>
    <w:rsid w:val="00EA0EBC"/>
    <w:rsid w:val="00EA29AE"/>
    <w:rsid w:val="00EA41BC"/>
    <w:rsid w:val="00EB07E5"/>
    <w:rsid w:val="00EB283D"/>
    <w:rsid w:val="00EB4BCA"/>
    <w:rsid w:val="00EC3626"/>
    <w:rsid w:val="00EC7B00"/>
    <w:rsid w:val="00ED3003"/>
    <w:rsid w:val="00ED4270"/>
    <w:rsid w:val="00ED7D94"/>
    <w:rsid w:val="00EE2E23"/>
    <w:rsid w:val="00EE55D8"/>
    <w:rsid w:val="00EE6C54"/>
    <w:rsid w:val="00EF0D5D"/>
    <w:rsid w:val="00EF1082"/>
    <w:rsid w:val="00EF28C3"/>
    <w:rsid w:val="00EF397D"/>
    <w:rsid w:val="00EF4FB1"/>
    <w:rsid w:val="00EF5FE2"/>
    <w:rsid w:val="00EF616A"/>
    <w:rsid w:val="00EF68DC"/>
    <w:rsid w:val="00EF6FF1"/>
    <w:rsid w:val="00F005C5"/>
    <w:rsid w:val="00F01AFE"/>
    <w:rsid w:val="00F0364D"/>
    <w:rsid w:val="00F0422A"/>
    <w:rsid w:val="00F044AC"/>
    <w:rsid w:val="00F06B03"/>
    <w:rsid w:val="00F0780D"/>
    <w:rsid w:val="00F11573"/>
    <w:rsid w:val="00F23497"/>
    <w:rsid w:val="00F25AF2"/>
    <w:rsid w:val="00F25F53"/>
    <w:rsid w:val="00F273B0"/>
    <w:rsid w:val="00F27A68"/>
    <w:rsid w:val="00F31FCF"/>
    <w:rsid w:val="00F33BD0"/>
    <w:rsid w:val="00F36A32"/>
    <w:rsid w:val="00F50D61"/>
    <w:rsid w:val="00F616BF"/>
    <w:rsid w:val="00F61869"/>
    <w:rsid w:val="00F6461A"/>
    <w:rsid w:val="00F65E31"/>
    <w:rsid w:val="00F67FEC"/>
    <w:rsid w:val="00F706E1"/>
    <w:rsid w:val="00F71A4B"/>
    <w:rsid w:val="00F72D5A"/>
    <w:rsid w:val="00F7390C"/>
    <w:rsid w:val="00F77710"/>
    <w:rsid w:val="00F800F4"/>
    <w:rsid w:val="00F809CF"/>
    <w:rsid w:val="00F83C52"/>
    <w:rsid w:val="00F93EEC"/>
    <w:rsid w:val="00FA2CB0"/>
    <w:rsid w:val="00FA391A"/>
    <w:rsid w:val="00FA66DF"/>
    <w:rsid w:val="00FA7545"/>
    <w:rsid w:val="00FB091D"/>
    <w:rsid w:val="00FB5D42"/>
    <w:rsid w:val="00FB6716"/>
    <w:rsid w:val="00FC359D"/>
    <w:rsid w:val="00FC3773"/>
    <w:rsid w:val="00FC5747"/>
    <w:rsid w:val="00FD0651"/>
    <w:rsid w:val="00FD18A6"/>
    <w:rsid w:val="00FD2C41"/>
    <w:rsid w:val="00FD40A2"/>
    <w:rsid w:val="00FD48D2"/>
    <w:rsid w:val="00FD4D9E"/>
    <w:rsid w:val="00FD5D15"/>
    <w:rsid w:val="00FD5FE9"/>
    <w:rsid w:val="00FE07A2"/>
    <w:rsid w:val="00FE0D70"/>
    <w:rsid w:val="00FE1952"/>
    <w:rsid w:val="00FE3AFC"/>
    <w:rsid w:val="00FE5454"/>
    <w:rsid w:val="00FE6100"/>
    <w:rsid w:val="00FF0274"/>
    <w:rsid w:val="0129DD19"/>
    <w:rsid w:val="01715C19"/>
    <w:rsid w:val="017C9BBB"/>
    <w:rsid w:val="01A55F88"/>
    <w:rsid w:val="0209341F"/>
    <w:rsid w:val="03C004A2"/>
    <w:rsid w:val="05812D83"/>
    <w:rsid w:val="06A88021"/>
    <w:rsid w:val="06ABB846"/>
    <w:rsid w:val="081377B1"/>
    <w:rsid w:val="08D08E63"/>
    <w:rsid w:val="09A8D07E"/>
    <w:rsid w:val="09C8BEC4"/>
    <w:rsid w:val="09DA72EB"/>
    <w:rsid w:val="0A7152A2"/>
    <w:rsid w:val="0AA3C3FB"/>
    <w:rsid w:val="0C3AA9B7"/>
    <w:rsid w:val="0CC35843"/>
    <w:rsid w:val="0D74D018"/>
    <w:rsid w:val="0DB642E4"/>
    <w:rsid w:val="0FFDA8C2"/>
    <w:rsid w:val="102C60EB"/>
    <w:rsid w:val="10A27F71"/>
    <w:rsid w:val="112971D4"/>
    <w:rsid w:val="131DF01C"/>
    <w:rsid w:val="1377C443"/>
    <w:rsid w:val="13D92C98"/>
    <w:rsid w:val="13EED2A7"/>
    <w:rsid w:val="15238DBB"/>
    <w:rsid w:val="15780265"/>
    <w:rsid w:val="1622F61A"/>
    <w:rsid w:val="16AC6708"/>
    <w:rsid w:val="16C438E7"/>
    <w:rsid w:val="16CCCD5C"/>
    <w:rsid w:val="16D1FA68"/>
    <w:rsid w:val="17DE0E77"/>
    <w:rsid w:val="192BCD12"/>
    <w:rsid w:val="193742B7"/>
    <w:rsid w:val="1AE24A7D"/>
    <w:rsid w:val="1D259196"/>
    <w:rsid w:val="1D3E8EF5"/>
    <w:rsid w:val="1D89883F"/>
    <w:rsid w:val="1DF88BB2"/>
    <w:rsid w:val="1E4688E9"/>
    <w:rsid w:val="1F1E4588"/>
    <w:rsid w:val="1F7F74CC"/>
    <w:rsid w:val="2038D6EB"/>
    <w:rsid w:val="203FCB27"/>
    <w:rsid w:val="21006AE6"/>
    <w:rsid w:val="21132B22"/>
    <w:rsid w:val="227FBDF7"/>
    <w:rsid w:val="239F1301"/>
    <w:rsid w:val="242FBF92"/>
    <w:rsid w:val="2514391C"/>
    <w:rsid w:val="25E72986"/>
    <w:rsid w:val="28499AED"/>
    <w:rsid w:val="28D70480"/>
    <w:rsid w:val="28F0CFCF"/>
    <w:rsid w:val="29A8C40A"/>
    <w:rsid w:val="29C0833A"/>
    <w:rsid w:val="2A57075B"/>
    <w:rsid w:val="2A6E9B92"/>
    <w:rsid w:val="2AFD08EE"/>
    <w:rsid w:val="2B382718"/>
    <w:rsid w:val="2C050A6B"/>
    <w:rsid w:val="2C3B0AE5"/>
    <w:rsid w:val="2C8A4022"/>
    <w:rsid w:val="2E30CD7F"/>
    <w:rsid w:val="2E34252C"/>
    <w:rsid w:val="2E6106BD"/>
    <w:rsid w:val="2E63D268"/>
    <w:rsid w:val="2E904B81"/>
    <w:rsid w:val="2EB46EEB"/>
    <w:rsid w:val="30738FD9"/>
    <w:rsid w:val="3123A240"/>
    <w:rsid w:val="3129635F"/>
    <w:rsid w:val="31474CAA"/>
    <w:rsid w:val="323E065C"/>
    <w:rsid w:val="3240B58A"/>
    <w:rsid w:val="3261A9F9"/>
    <w:rsid w:val="32C77D5E"/>
    <w:rsid w:val="34581445"/>
    <w:rsid w:val="34E14360"/>
    <w:rsid w:val="3545A99D"/>
    <w:rsid w:val="355C8A82"/>
    <w:rsid w:val="35BD59AC"/>
    <w:rsid w:val="36DFAD47"/>
    <w:rsid w:val="36E39555"/>
    <w:rsid w:val="3744A907"/>
    <w:rsid w:val="37FA8A84"/>
    <w:rsid w:val="3891B78B"/>
    <w:rsid w:val="38D24593"/>
    <w:rsid w:val="3A0C9A9F"/>
    <w:rsid w:val="3AA561EA"/>
    <w:rsid w:val="3AADF7D2"/>
    <w:rsid w:val="3B43E292"/>
    <w:rsid w:val="3B5AF326"/>
    <w:rsid w:val="3C21CB80"/>
    <w:rsid w:val="3C360CC4"/>
    <w:rsid w:val="3C3793BE"/>
    <w:rsid w:val="3D1246C8"/>
    <w:rsid w:val="3D62A59C"/>
    <w:rsid w:val="402677A1"/>
    <w:rsid w:val="406A1F1F"/>
    <w:rsid w:val="4081FE06"/>
    <w:rsid w:val="409FE4FD"/>
    <w:rsid w:val="40A9A637"/>
    <w:rsid w:val="40C0B53D"/>
    <w:rsid w:val="40F59C78"/>
    <w:rsid w:val="417FC6D3"/>
    <w:rsid w:val="426A1F2D"/>
    <w:rsid w:val="42AB9EFF"/>
    <w:rsid w:val="4337AB27"/>
    <w:rsid w:val="43732093"/>
    <w:rsid w:val="437B0997"/>
    <w:rsid w:val="437DF94B"/>
    <w:rsid w:val="43FBE56A"/>
    <w:rsid w:val="4449EDC7"/>
    <w:rsid w:val="448896D9"/>
    <w:rsid w:val="448C20F4"/>
    <w:rsid w:val="45936B70"/>
    <w:rsid w:val="4599F98F"/>
    <w:rsid w:val="45E3683E"/>
    <w:rsid w:val="463A64F7"/>
    <w:rsid w:val="46D6A178"/>
    <w:rsid w:val="4733322B"/>
    <w:rsid w:val="481C1924"/>
    <w:rsid w:val="49696732"/>
    <w:rsid w:val="4A39C618"/>
    <w:rsid w:val="4B12892B"/>
    <w:rsid w:val="4B63CAE9"/>
    <w:rsid w:val="4C1CFF98"/>
    <w:rsid w:val="4C2663DE"/>
    <w:rsid w:val="4DA68B7A"/>
    <w:rsid w:val="4DE4AEBF"/>
    <w:rsid w:val="4E377D94"/>
    <w:rsid w:val="4E79AA77"/>
    <w:rsid w:val="4E83DB94"/>
    <w:rsid w:val="4FB3F8FB"/>
    <w:rsid w:val="5000E5AD"/>
    <w:rsid w:val="50B3BA33"/>
    <w:rsid w:val="54D3CD98"/>
    <w:rsid w:val="5516719E"/>
    <w:rsid w:val="5535E6F4"/>
    <w:rsid w:val="555A33B7"/>
    <w:rsid w:val="5591C062"/>
    <w:rsid w:val="55B7F167"/>
    <w:rsid w:val="562651AC"/>
    <w:rsid w:val="5638AE0E"/>
    <w:rsid w:val="58089D28"/>
    <w:rsid w:val="582E47AD"/>
    <w:rsid w:val="58D7CDFD"/>
    <w:rsid w:val="59FED1B0"/>
    <w:rsid w:val="5AC33F47"/>
    <w:rsid w:val="5B19BDB5"/>
    <w:rsid w:val="5B795194"/>
    <w:rsid w:val="5BC747F7"/>
    <w:rsid w:val="5BD455EC"/>
    <w:rsid w:val="5C96A825"/>
    <w:rsid w:val="5CEF37F0"/>
    <w:rsid w:val="5EF43A57"/>
    <w:rsid w:val="5EFB316C"/>
    <w:rsid w:val="5F91E458"/>
    <w:rsid w:val="5FD26CAD"/>
    <w:rsid w:val="61A443EB"/>
    <w:rsid w:val="61DD83A4"/>
    <w:rsid w:val="61E16668"/>
    <w:rsid w:val="6223C688"/>
    <w:rsid w:val="626696D0"/>
    <w:rsid w:val="62706902"/>
    <w:rsid w:val="630ADEA7"/>
    <w:rsid w:val="6396F6E8"/>
    <w:rsid w:val="63DB6F2C"/>
    <w:rsid w:val="64BCA1D5"/>
    <w:rsid w:val="64F1CCBF"/>
    <w:rsid w:val="666E252C"/>
    <w:rsid w:val="66FB750E"/>
    <w:rsid w:val="68107B0E"/>
    <w:rsid w:val="6843ED7C"/>
    <w:rsid w:val="6A4B6C1C"/>
    <w:rsid w:val="6A625B45"/>
    <w:rsid w:val="6A88FE42"/>
    <w:rsid w:val="6A9A948B"/>
    <w:rsid w:val="6B58CE8E"/>
    <w:rsid w:val="6CE7E6DC"/>
    <w:rsid w:val="6D5F01AB"/>
    <w:rsid w:val="6DC1644F"/>
    <w:rsid w:val="6E4C9EC2"/>
    <w:rsid w:val="6E9A9F9B"/>
    <w:rsid w:val="6ECB9A00"/>
    <w:rsid w:val="70295474"/>
    <w:rsid w:val="708B12A8"/>
    <w:rsid w:val="70B2B9A3"/>
    <w:rsid w:val="70F39ABB"/>
    <w:rsid w:val="723651CF"/>
    <w:rsid w:val="723DB7BE"/>
    <w:rsid w:val="72917BAB"/>
    <w:rsid w:val="733BC3B8"/>
    <w:rsid w:val="73553A5C"/>
    <w:rsid w:val="73A53050"/>
    <w:rsid w:val="73E9A9C1"/>
    <w:rsid w:val="74763B5D"/>
    <w:rsid w:val="74ACFEFC"/>
    <w:rsid w:val="74CD4AE9"/>
    <w:rsid w:val="758FEB0B"/>
    <w:rsid w:val="760A7BD6"/>
    <w:rsid w:val="761EC1CF"/>
    <w:rsid w:val="77CA0D82"/>
    <w:rsid w:val="788C848C"/>
    <w:rsid w:val="794E0DDB"/>
    <w:rsid w:val="794E7A23"/>
    <w:rsid w:val="7974A4EC"/>
    <w:rsid w:val="7A869F24"/>
    <w:rsid w:val="7A8C7EF3"/>
    <w:rsid w:val="7B636451"/>
    <w:rsid w:val="7BC30AF9"/>
    <w:rsid w:val="7C3247ED"/>
    <w:rsid w:val="7C4A465C"/>
    <w:rsid w:val="7C5E46A4"/>
    <w:rsid w:val="7E629A0F"/>
    <w:rsid w:val="7E7AEC60"/>
    <w:rsid w:val="7E81CFD7"/>
    <w:rsid w:val="7EA3CE0A"/>
    <w:rsid w:val="7EF58881"/>
    <w:rsid w:val="7F3DCC3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A380D"/>
  <w15:chartTrackingRefBased/>
  <w15:docId w15:val="{6F67C4BD-C703-4FFB-AF1B-67D7A1C93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aliases w:val="fr"/>
    <w:basedOn w:val="DefaultParagraphFont"/>
    <w:uiPriority w:val="99"/>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rsid w:val="00C81136"/>
  </w:style>
  <w:style w:type="paragraph" w:styleId="Footer">
    <w:name w:val="footer"/>
    <w:basedOn w:val="Normal"/>
    <w:link w:val="FooterChar"/>
    <w:uiPriority w:val="99"/>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D74672"/>
    <w:rPr>
      <w:rFonts w:ascii="Times New Roman" w:hAnsi="Times New Roman"/>
      <w:b/>
      <w:caps/>
      <w:smallCaps w:val="0"/>
      <w:sz w:val="22"/>
    </w:rPr>
  </w:style>
  <w:style w:type="character" w:customStyle="1" w:styleId="Style4">
    <w:name w:val="Style4"/>
    <w:basedOn w:val="DefaultParagraphFont"/>
    <w:uiPriority w:val="1"/>
    <w:rsid w:val="0074461B"/>
    <w:rPr>
      <w:rFonts w:ascii="Times New Roman" w:hAnsi="Times New Roman"/>
      <w:b/>
      <w:caps/>
      <w:smallCaps w:val="0"/>
      <w:sz w:val="22"/>
    </w:rPr>
  </w:style>
  <w:style w:type="character" w:customStyle="1" w:styleId="Style5">
    <w:name w:val="Style5"/>
    <w:basedOn w:val="DefaultParagraphFont"/>
    <w:uiPriority w:val="1"/>
    <w:rsid w:val="0074461B"/>
    <w:rPr>
      <w:rFonts w:ascii="Times New Roman" w:hAnsi="Times New Roman"/>
      <w:b/>
      <w:caps/>
      <w:smallCaps w:val="0"/>
      <w:sz w:val="22"/>
    </w:rPr>
  </w:style>
  <w:style w:type="character" w:styleId="Mention">
    <w:name w:val="Mention"/>
    <w:basedOn w:val="DefaultParagraphFont"/>
    <w:uiPriority w:val="99"/>
    <w:unhideWhenUsed/>
    <w:rsid w:val="003C26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12660">
      <w:bodyDiv w:val="1"/>
      <w:marLeft w:val="0"/>
      <w:marRight w:val="0"/>
      <w:marTop w:val="0"/>
      <w:marBottom w:val="0"/>
      <w:divBdr>
        <w:top w:val="none" w:sz="0" w:space="0" w:color="auto"/>
        <w:left w:val="none" w:sz="0" w:space="0" w:color="auto"/>
        <w:bottom w:val="none" w:sz="0" w:space="0" w:color="auto"/>
        <w:right w:val="none" w:sz="0" w:space="0" w:color="auto"/>
      </w:divBdr>
    </w:div>
    <w:div w:id="1010446235">
      <w:bodyDiv w:val="1"/>
      <w:marLeft w:val="0"/>
      <w:marRight w:val="0"/>
      <w:marTop w:val="0"/>
      <w:marBottom w:val="0"/>
      <w:divBdr>
        <w:top w:val="none" w:sz="0" w:space="0" w:color="auto"/>
        <w:left w:val="none" w:sz="0" w:space="0" w:color="auto"/>
        <w:bottom w:val="none" w:sz="0" w:space="0" w:color="auto"/>
        <w:right w:val="none" w:sz="0" w:space="0" w:color="auto"/>
      </w:divBdr>
      <w:divsChild>
        <w:div w:id="1136331944">
          <w:marLeft w:val="0"/>
          <w:marRight w:val="0"/>
          <w:marTop w:val="0"/>
          <w:marBottom w:val="0"/>
          <w:divBdr>
            <w:top w:val="none" w:sz="0" w:space="0" w:color="auto"/>
            <w:left w:val="none" w:sz="0" w:space="0" w:color="auto"/>
            <w:bottom w:val="none" w:sz="0" w:space="0" w:color="auto"/>
            <w:right w:val="none" w:sz="0" w:space="0" w:color="auto"/>
          </w:divBdr>
          <w:divsChild>
            <w:div w:id="322855742">
              <w:marLeft w:val="0"/>
              <w:marRight w:val="0"/>
              <w:marTop w:val="0"/>
              <w:marBottom w:val="0"/>
              <w:divBdr>
                <w:top w:val="none" w:sz="0" w:space="0" w:color="auto"/>
                <w:left w:val="none" w:sz="0" w:space="0" w:color="auto"/>
                <w:bottom w:val="none" w:sz="0" w:space="0" w:color="auto"/>
                <w:right w:val="none" w:sz="0" w:space="0" w:color="auto"/>
              </w:divBdr>
            </w:div>
            <w:div w:id="398986058">
              <w:marLeft w:val="0"/>
              <w:marRight w:val="0"/>
              <w:marTop w:val="0"/>
              <w:marBottom w:val="0"/>
              <w:divBdr>
                <w:top w:val="none" w:sz="0" w:space="0" w:color="auto"/>
                <w:left w:val="none" w:sz="0" w:space="0" w:color="auto"/>
                <w:bottom w:val="none" w:sz="0" w:space="0" w:color="auto"/>
                <w:right w:val="none" w:sz="0" w:space="0" w:color="auto"/>
              </w:divBdr>
            </w:div>
            <w:div w:id="1719359889">
              <w:marLeft w:val="0"/>
              <w:marRight w:val="0"/>
              <w:marTop w:val="0"/>
              <w:marBottom w:val="0"/>
              <w:divBdr>
                <w:top w:val="none" w:sz="0" w:space="0" w:color="auto"/>
                <w:left w:val="none" w:sz="0" w:space="0" w:color="auto"/>
                <w:bottom w:val="none" w:sz="0" w:space="0" w:color="auto"/>
                <w:right w:val="none" w:sz="0" w:space="0" w:color="auto"/>
              </w:divBdr>
            </w:div>
          </w:divsChild>
        </w:div>
        <w:div w:id="1290862764">
          <w:marLeft w:val="0"/>
          <w:marRight w:val="0"/>
          <w:marTop w:val="0"/>
          <w:marBottom w:val="0"/>
          <w:divBdr>
            <w:top w:val="none" w:sz="0" w:space="0" w:color="auto"/>
            <w:left w:val="none" w:sz="0" w:space="0" w:color="auto"/>
            <w:bottom w:val="none" w:sz="0" w:space="0" w:color="auto"/>
            <w:right w:val="none" w:sz="0" w:space="0" w:color="auto"/>
          </w:divBdr>
          <w:divsChild>
            <w:div w:id="2020305823">
              <w:marLeft w:val="-75"/>
              <w:marRight w:val="0"/>
              <w:marTop w:val="30"/>
              <w:marBottom w:val="30"/>
              <w:divBdr>
                <w:top w:val="none" w:sz="0" w:space="0" w:color="auto"/>
                <w:left w:val="none" w:sz="0" w:space="0" w:color="auto"/>
                <w:bottom w:val="none" w:sz="0" w:space="0" w:color="auto"/>
                <w:right w:val="none" w:sz="0" w:space="0" w:color="auto"/>
              </w:divBdr>
              <w:divsChild>
                <w:div w:id="134763646">
                  <w:marLeft w:val="0"/>
                  <w:marRight w:val="0"/>
                  <w:marTop w:val="0"/>
                  <w:marBottom w:val="0"/>
                  <w:divBdr>
                    <w:top w:val="none" w:sz="0" w:space="0" w:color="auto"/>
                    <w:left w:val="none" w:sz="0" w:space="0" w:color="auto"/>
                    <w:bottom w:val="none" w:sz="0" w:space="0" w:color="auto"/>
                    <w:right w:val="none" w:sz="0" w:space="0" w:color="auto"/>
                  </w:divBdr>
                  <w:divsChild>
                    <w:div w:id="259026118">
                      <w:marLeft w:val="0"/>
                      <w:marRight w:val="0"/>
                      <w:marTop w:val="0"/>
                      <w:marBottom w:val="0"/>
                      <w:divBdr>
                        <w:top w:val="none" w:sz="0" w:space="0" w:color="auto"/>
                        <w:left w:val="none" w:sz="0" w:space="0" w:color="auto"/>
                        <w:bottom w:val="none" w:sz="0" w:space="0" w:color="auto"/>
                        <w:right w:val="none" w:sz="0" w:space="0" w:color="auto"/>
                      </w:divBdr>
                    </w:div>
                  </w:divsChild>
                </w:div>
                <w:div w:id="213396269">
                  <w:marLeft w:val="0"/>
                  <w:marRight w:val="0"/>
                  <w:marTop w:val="0"/>
                  <w:marBottom w:val="0"/>
                  <w:divBdr>
                    <w:top w:val="none" w:sz="0" w:space="0" w:color="auto"/>
                    <w:left w:val="none" w:sz="0" w:space="0" w:color="auto"/>
                    <w:bottom w:val="none" w:sz="0" w:space="0" w:color="auto"/>
                    <w:right w:val="none" w:sz="0" w:space="0" w:color="auto"/>
                  </w:divBdr>
                  <w:divsChild>
                    <w:div w:id="31344312">
                      <w:marLeft w:val="0"/>
                      <w:marRight w:val="0"/>
                      <w:marTop w:val="0"/>
                      <w:marBottom w:val="0"/>
                      <w:divBdr>
                        <w:top w:val="none" w:sz="0" w:space="0" w:color="auto"/>
                        <w:left w:val="none" w:sz="0" w:space="0" w:color="auto"/>
                        <w:bottom w:val="none" w:sz="0" w:space="0" w:color="auto"/>
                        <w:right w:val="none" w:sz="0" w:space="0" w:color="auto"/>
                      </w:divBdr>
                    </w:div>
                  </w:divsChild>
                </w:div>
                <w:div w:id="434519598">
                  <w:marLeft w:val="0"/>
                  <w:marRight w:val="0"/>
                  <w:marTop w:val="0"/>
                  <w:marBottom w:val="0"/>
                  <w:divBdr>
                    <w:top w:val="none" w:sz="0" w:space="0" w:color="auto"/>
                    <w:left w:val="none" w:sz="0" w:space="0" w:color="auto"/>
                    <w:bottom w:val="none" w:sz="0" w:space="0" w:color="auto"/>
                    <w:right w:val="none" w:sz="0" w:space="0" w:color="auto"/>
                  </w:divBdr>
                  <w:divsChild>
                    <w:div w:id="263608987">
                      <w:marLeft w:val="0"/>
                      <w:marRight w:val="0"/>
                      <w:marTop w:val="0"/>
                      <w:marBottom w:val="0"/>
                      <w:divBdr>
                        <w:top w:val="none" w:sz="0" w:space="0" w:color="auto"/>
                        <w:left w:val="none" w:sz="0" w:space="0" w:color="auto"/>
                        <w:bottom w:val="none" w:sz="0" w:space="0" w:color="auto"/>
                        <w:right w:val="none" w:sz="0" w:space="0" w:color="auto"/>
                      </w:divBdr>
                    </w:div>
                  </w:divsChild>
                </w:div>
                <w:div w:id="486436691">
                  <w:marLeft w:val="0"/>
                  <w:marRight w:val="0"/>
                  <w:marTop w:val="0"/>
                  <w:marBottom w:val="0"/>
                  <w:divBdr>
                    <w:top w:val="none" w:sz="0" w:space="0" w:color="auto"/>
                    <w:left w:val="none" w:sz="0" w:space="0" w:color="auto"/>
                    <w:bottom w:val="none" w:sz="0" w:space="0" w:color="auto"/>
                    <w:right w:val="none" w:sz="0" w:space="0" w:color="auto"/>
                  </w:divBdr>
                  <w:divsChild>
                    <w:div w:id="1842236465">
                      <w:marLeft w:val="0"/>
                      <w:marRight w:val="0"/>
                      <w:marTop w:val="0"/>
                      <w:marBottom w:val="0"/>
                      <w:divBdr>
                        <w:top w:val="none" w:sz="0" w:space="0" w:color="auto"/>
                        <w:left w:val="none" w:sz="0" w:space="0" w:color="auto"/>
                        <w:bottom w:val="none" w:sz="0" w:space="0" w:color="auto"/>
                        <w:right w:val="none" w:sz="0" w:space="0" w:color="auto"/>
                      </w:divBdr>
                    </w:div>
                  </w:divsChild>
                </w:div>
                <w:div w:id="994994834">
                  <w:marLeft w:val="0"/>
                  <w:marRight w:val="0"/>
                  <w:marTop w:val="0"/>
                  <w:marBottom w:val="0"/>
                  <w:divBdr>
                    <w:top w:val="none" w:sz="0" w:space="0" w:color="auto"/>
                    <w:left w:val="none" w:sz="0" w:space="0" w:color="auto"/>
                    <w:bottom w:val="none" w:sz="0" w:space="0" w:color="auto"/>
                    <w:right w:val="none" w:sz="0" w:space="0" w:color="auto"/>
                  </w:divBdr>
                  <w:divsChild>
                    <w:div w:id="1535387018">
                      <w:marLeft w:val="0"/>
                      <w:marRight w:val="0"/>
                      <w:marTop w:val="0"/>
                      <w:marBottom w:val="0"/>
                      <w:divBdr>
                        <w:top w:val="none" w:sz="0" w:space="0" w:color="auto"/>
                        <w:left w:val="none" w:sz="0" w:space="0" w:color="auto"/>
                        <w:bottom w:val="none" w:sz="0" w:space="0" w:color="auto"/>
                        <w:right w:val="none" w:sz="0" w:space="0" w:color="auto"/>
                      </w:divBdr>
                    </w:div>
                  </w:divsChild>
                </w:div>
                <w:div w:id="1036076914">
                  <w:marLeft w:val="0"/>
                  <w:marRight w:val="0"/>
                  <w:marTop w:val="0"/>
                  <w:marBottom w:val="0"/>
                  <w:divBdr>
                    <w:top w:val="none" w:sz="0" w:space="0" w:color="auto"/>
                    <w:left w:val="none" w:sz="0" w:space="0" w:color="auto"/>
                    <w:bottom w:val="none" w:sz="0" w:space="0" w:color="auto"/>
                    <w:right w:val="none" w:sz="0" w:space="0" w:color="auto"/>
                  </w:divBdr>
                  <w:divsChild>
                    <w:div w:id="201018345">
                      <w:marLeft w:val="0"/>
                      <w:marRight w:val="0"/>
                      <w:marTop w:val="0"/>
                      <w:marBottom w:val="0"/>
                      <w:divBdr>
                        <w:top w:val="none" w:sz="0" w:space="0" w:color="auto"/>
                        <w:left w:val="none" w:sz="0" w:space="0" w:color="auto"/>
                        <w:bottom w:val="none" w:sz="0" w:space="0" w:color="auto"/>
                        <w:right w:val="none" w:sz="0" w:space="0" w:color="auto"/>
                      </w:divBdr>
                    </w:div>
                  </w:divsChild>
                </w:div>
                <w:div w:id="1341468035">
                  <w:marLeft w:val="0"/>
                  <w:marRight w:val="0"/>
                  <w:marTop w:val="0"/>
                  <w:marBottom w:val="0"/>
                  <w:divBdr>
                    <w:top w:val="none" w:sz="0" w:space="0" w:color="auto"/>
                    <w:left w:val="none" w:sz="0" w:space="0" w:color="auto"/>
                    <w:bottom w:val="none" w:sz="0" w:space="0" w:color="auto"/>
                    <w:right w:val="none" w:sz="0" w:space="0" w:color="auto"/>
                  </w:divBdr>
                  <w:divsChild>
                    <w:div w:id="2066366664">
                      <w:marLeft w:val="0"/>
                      <w:marRight w:val="0"/>
                      <w:marTop w:val="0"/>
                      <w:marBottom w:val="0"/>
                      <w:divBdr>
                        <w:top w:val="none" w:sz="0" w:space="0" w:color="auto"/>
                        <w:left w:val="none" w:sz="0" w:space="0" w:color="auto"/>
                        <w:bottom w:val="none" w:sz="0" w:space="0" w:color="auto"/>
                        <w:right w:val="none" w:sz="0" w:space="0" w:color="auto"/>
                      </w:divBdr>
                    </w:div>
                  </w:divsChild>
                </w:div>
                <w:div w:id="1803841947">
                  <w:marLeft w:val="0"/>
                  <w:marRight w:val="0"/>
                  <w:marTop w:val="0"/>
                  <w:marBottom w:val="0"/>
                  <w:divBdr>
                    <w:top w:val="none" w:sz="0" w:space="0" w:color="auto"/>
                    <w:left w:val="none" w:sz="0" w:space="0" w:color="auto"/>
                    <w:bottom w:val="none" w:sz="0" w:space="0" w:color="auto"/>
                    <w:right w:val="none" w:sz="0" w:space="0" w:color="auto"/>
                  </w:divBdr>
                  <w:divsChild>
                    <w:div w:id="20982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608676">
      <w:bodyDiv w:val="1"/>
      <w:marLeft w:val="0"/>
      <w:marRight w:val="0"/>
      <w:marTop w:val="0"/>
      <w:marBottom w:val="0"/>
      <w:divBdr>
        <w:top w:val="none" w:sz="0" w:space="0" w:color="auto"/>
        <w:left w:val="none" w:sz="0" w:space="0" w:color="auto"/>
        <w:bottom w:val="none" w:sz="0" w:space="0" w:color="auto"/>
        <w:right w:val="none" w:sz="0" w:space="0" w:color="auto"/>
      </w:divBdr>
    </w:div>
    <w:div w:id="1404832181">
      <w:bodyDiv w:val="1"/>
      <w:marLeft w:val="0"/>
      <w:marRight w:val="0"/>
      <w:marTop w:val="0"/>
      <w:marBottom w:val="0"/>
      <w:divBdr>
        <w:top w:val="none" w:sz="0" w:space="0" w:color="auto"/>
        <w:left w:val="none" w:sz="0" w:space="0" w:color="auto"/>
        <w:bottom w:val="none" w:sz="0" w:space="0" w:color="auto"/>
        <w:right w:val="none" w:sz="0" w:space="0" w:color="auto"/>
      </w:divBdr>
      <w:divsChild>
        <w:div w:id="531110839">
          <w:marLeft w:val="0"/>
          <w:marRight w:val="0"/>
          <w:marTop w:val="0"/>
          <w:marBottom w:val="0"/>
          <w:divBdr>
            <w:top w:val="none" w:sz="0" w:space="0" w:color="auto"/>
            <w:left w:val="none" w:sz="0" w:space="0" w:color="auto"/>
            <w:bottom w:val="none" w:sz="0" w:space="0" w:color="auto"/>
            <w:right w:val="none" w:sz="0" w:space="0" w:color="auto"/>
          </w:divBdr>
          <w:divsChild>
            <w:div w:id="37902375">
              <w:marLeft w:val="0"/>
              <w:marRight w:val="0"/>
              <w:marTop w:val="0"/>
              <w:marBottom w:val="0"/>
              <w:divBdr>
                <w:top w:val="none" w:sz="0" w:space="0" w:color="auto"/>
                <w:left w:val="none" w:sz="0" w:space="0" w:color="auto"/>
                <w:bottom w:val="none" w:sz="0" w:space="0" w:color="auto"/>
                <w:right w:val="none" w:sz="0" w:space="0" w:color="auto"/>
              </w:divBdr>
            </w:div>
            <w:div w:id="1079866954">
              <w:marLeft w:val="0"/>
              <w:marRight w:val="0"/>
              <w:marTop w:val="0"/>
              <w:marBottom w:val="0"/>
              <w:divBdr>
                <w:top w:val="none" w:sz="0" w:space="0" w:color="auto"/>
                <w:left w:val="none" w:sz="0" w:space="0" w:color="auto"/>
                <w:bottom w:val="none" w:sz="0" w:space="0" w:color="auto"/>
                <w:right w:val="none" w:sz="0" w:space="0" w:color="auto"/>
              </w:divBdr>
            </w:div>
            <w:div w:id="1687058215">
              <w:marLeft w:val="0"/>
              <w:marRight w:val="0"/>
              <w:marTop w:val="0"/>
              <w:marBottom w:val="0"/>
              <w:divBdr>
                <w:top w:val="none" w:sz="0" w:space="0" w:color="auto"/>
                <w:left w:val="none" w:sz="0" w:space="0" w:color="auto"/>
                <w:bottom w:val="none" w:sz="0" w:space="0" w:color="auto"/>
                <w:right w:val="none" w:sz="0" w:space="0" w:color="auto"/>
              </w:divBdr>
            </w:div>
          </w:divsChild>
        </w:div>
        <w:div w:id="1460997186">
          <w:marLeft w:val="0"/>
          <w:marRight w:val="0"/>
          <w:marTop w:val="0"/>
          <w:marBottom w:val="0"/>
          <w:divBdr>
            <w:top w:val="none" w:sz="0" w:space="0" w:color="auto"/>
            <w:left w:val="none" w:sz="0" w:space="0" w:color="auto"/>
            <w:bottom w:val="none" w:sz="0" w:space="0" w:color="auto"/>
            <w:right w:val="none" w:sz="0" w:space="0" w:color="auto"/>
          </w:divBdr>
          <w:divsChild>
            <w:div w:id="434138148">
              <w:marLeft w:val="-75"/>
              <w:marRight w:val="0"/>
              <w:marTop w:val="30"/>
              <w:marBottom w:val="30"/>
              <w:divBdr>
                <w:top w:val="none" w:sz="0" w:space="0" w:color="auto"/>
                <w:left w:val="none" w:sz="0" w:space="0" w:color="auto"/>
                <w:bottom w:val="none" w:sz="0" w:space="0" w:color="auto"/>
                <w:right w:val="none" w:sz="0" w:space="0" w:color="auto"/>
              </w:divBdr>
              <w:divsChild>
                <w:div w:id="141316595">
                  <w:marLeft w:val="0"/>
                  <w:marRight w:val="0"/>
                  <w:marTop w:val="0"/>
                  <w:marBottom w:val="0"/>
                  <w:divBdr>
                    <w:top w:val="none" w:sz="0" w:space="0" w:color="auto"/>
                    <w:left w:val="none" w:sz="0" w:space="0" w:color="auto"/>
                    <w:bottom w:val="none" w:sz="0" w:space="0" w:color="auto"/>
                    <w:right w:val="none" w:sz="0" w:space="0" w:color="auto"/>
                  </w:divBdr>
                  <w:divsChild>
                    <w:div w:id="1805730200">
                      <w:marLeft w:val="0"/>
                      <w:marRight w:val="0"/>
                      <w:marTop w:val="0"/>
                      <w:marBottom w:val="0"/>
                      <w:divBdr>
                        <w:top w:val="none" w:sz="0" w:space="0" w:color="auto"/>
                        <w:left w:val="none" w:sz="0" w:space="0" w:color="auto"/>
                        <w:bottom w:val="none" w:sz="0" w:space="0" w:color="auto"/>
                        <w:right w:val="none" w:sz="0" w:space="0" w:color="auto"/>
                      </w:divBdr>
                    </w:div>
                  </w:divsChild>
                </w:div>
                <w:div w:id="290140083">
                  <w:marLeft w:val="0"/>
                  <w:marRight w:val="0"/>
                  <w:marTop w:val="0"/>
                  <w:marBottom w:val="0"/>
                  <w:divBdr>
                    <w:top w:val="none" w:sz="0" w:space="0" w:color="auto"/>
                    <w:left w:val="none" w:sz="0" w:space="0" w:color="auto"/>
                    <w:bottom w:val="none" w:sz="0" w:space="0" w:color="auto"/>
                    <w:right w:val="none" w:sz="0" w:space="0" w:color="auto"/>
                  </w:divBdr>
                  <w:divsChild>
                    <w:div w:id="913007336">
                      <w:marLeft w:val="0"/>
                      <w:marRight w:val="0"/>
                      <w:marTop w:val="0"/>
                      <w:marBottom w:val="0"/>
                      <w:divBdr>
                        <w:top w:val="none" w:sz="0" w:space="0" w:color="auto"/>
                        <w:left w:val="none" w:sz="0" w:space="0" w:color="auto"/>
                        <w:bottom w:val="none" w:sz="0" w:space="0" w:color="auto"/>
                        <w:right w:val="none" w:sz="0" w:space="0" w:color="auto"/>
                      </w:divBdr>
                    </w:div>
                  </w:divsChild>
                </w:div>
                <w:div w:id="409427849">
                  <w:marLeft w:val="0"/>
                  <w:marRight w:val="0"/>
                  <w:marTop w:val="0"/>
                  <w:marBottom w:val="0"/>
                  <w:divBdr>
                    <w:top w:val="none" w:sz="0" w:space="0" w:color="auto"/>
                    <w:left w:val="none" w:sz="0" w:space="0" w:color="auto"/>
                    <w:bottom w:val="none" w:sz="0" w:space="0" w:color="auto"/>
                    <w:right w:val="none" w:sz="0" w:space="0" w:color="auto"/>
                  </w:divBdr>
                  <w:divsChild>
                    <w:div w:id="2034719354">
                      <w:marLeft w:val="0"/>
                      <w:marRight w:val="0"/>
                      <w:marTop w:val="0"/>
                      <w:marBottom w:val="0"/>
                      <w:divBdr>
                        <w:top w:val="none" w:sz="0" w:space="0" w:color="auto"/>
                        <w:left w:val="none" w:sz="0" w:space="0" w:color="auto"/>
                        <w:bottom w:val="none" w:sz="0" w:space="0" w:color="auto"/>
                        <w:right w:val="none" w:sz="0" w:space="0" w:color="auto"/>
                      </w:divBdr>
                    </w:div>
                  </w:divsChild>
                </w:div>
                <w:div w:id="453716926">
                  <w:marLeft w:val="0"/>
                  <w:marRight w:val="0"/>
                  <w:marTop w:val="0"/>
                  <w:marBottom w:val="0"/>
                  <w:divBdr>
                    <w:top w:val="none" w:sz="0" w:space="0" w:color="auto"/>
                    <w:left w:val="none" w:sz="0" w:space="0" w:color="auto"/>
                    <w:bottom w:val="none" w:sz="0" w:space="0" w:color="auto"/>
                    <w:right w:val="none" w:sz="0" w:space="0" w:color="auto"/>
                  </w:divBdr>
                  <w:divsChild>
                    <w:div w:id="1360937756">
                      <w:marLeft w:val="0"/>
                      <w:marRight w:val="0"/>
                      <w:marTop w:val="0"/>
                      <w:marBottom w:val="0"/>
                      <w:divBdr>
                        <w:top w:val="none" w:sz="0" w:space="0" w:color="auto"/>
                        <w:left w:val="none" w:sz="0" w:space="0" w:color="auto"/>
                        <w:bottom w:val="none" w:sz="0" w:space="0" w:color="auto"/>
                        <w:right w:val="none" w:sz="0" w:space="0" w:color="auto"/>
                      </w:divBdr>
                    </w:div>
                  </w:divsChild>
                </w:div>
                <w:div w:id="926616313">
                  <w:marLeft w:val="0"/>
                  <w:marRight w:val="0"/>
                  <w:marTop w:val="0"/>
                  <w:marBottom w:val="0"/>
                  <w:divBdr>
                    <w:top w:val="none" w:sz="0" w:space="0" w:color="auto"/>
                    <w:left w:val="none" w:sz="0" w:space="0" w:color="auto"/>
                    <w:bottom w:val="none" w:sz="0" w:space="0" w:color="auto"/>
                    <w:right w:val="none" w:sz="0" w:space="0" w:color="auto"/>
                  </w:divBdr>
                  <w:divsChild>
                    <w:div w:id="526715486">
                      <w:marLeft w:val="0"/>
                      <w:marRight w:val="0"/>
                      <w:marTop w:val="0"/>
                      <w:marBottom w:val="0"/>
                      <w:divBdr>
                        <w:top w:val="none" w:sz="0" w:space="0" w:color="auto"/>
                        <w:left w:val="none" w:sz="0" w:space="0" w:color="auto"/>
                        <w:bottom w:val="none" w:sz="0" w:space="0" w:color="auto"/>
                        <w:right w:val="none" w:sz="0" w:space="0" w:color="auto"/>
                      </w:divBdr>
                    </w:div>
                  </w:divsChild>
                </w:div>
                <w:div w:id="1462452713">
                  <w:marLeft w:val="0"/>
                  <w:marRight w:val="0"/>
                  <w:marTop w:val="0"/>
                  <w:marBottom w:val="0"/>
                  <w:divBdr>
                    <w:top w:val="none" w:sz="0" w:space="0" w:color="auto"/>
                    <w:left w:val="none" w:sz="0" w:space="0" w:color="auto"/>
                    <w:bottom w:val="none" w:sz="0" w:space="0" w:color="auto"/>
                    <w:right w:val="none" w:sz="0" w:space="0" w:color="auto"/>
                  </w:divBdr>
                  <w:divsChild>
                    <w:div w:id="747967822">
                      <w:marLeft w:val="0"/>
                      <w:marRight w:val="0"/>
                      <w:marTop w:val="0"/>
                      <w:marBottom w:val="0"/>
                      <w:divBdr>
                        <w:top w:val="none" w:sz="0" w:space="0" w:color="auto"/>
                        <w:left w:val="none" w:sz="0" w:space="0" w:color="auto"/>
                        <w:bottom w:val="none" w:sz="0" w:space="0" w:color="auto"/>
                        <w:right w:val="none" w:sz="0" w:space="0" w:color="auto"/>
                      </w:divBdr>
                    </w:div>
                  </w:divsChild>
                </w:div>
                <w:div w:id="1685552177">
                  <w:marLeft w:val="0"/>
                  <w:marRight w:val="0"/>
                  <w:marTop w:val="0"/>
                  <w:marBottom w:val="0"/>
                  <w:divBdr>
                    <w:top w:val="none" w:sz="0" w:space="0" w:color="auto"/>
                    <w:left w:val="none" w:sz="0" w:space="0" w:color="auto"/>
                    <w:bottom w:val="none" w:sz="0" w:space="0" w:color="auto"/>
                    <w:right w:val="none" w:sz="0" w:space="0" w:color="auto"/>
                  </w:divBdr>
                  <w:divsChild>
                    <w:div w:id="1811481693">
                      <w:marLeft w:val="0"/>
                      <w:marRight w:val="0"/>
                      <w:marTop w:val="0"/>
                      <w:marBottom w:val="0"/>
                      <w:divBdr>
                        <w:top w:val="none" w:sz="0" w:space="0" w:color="auto"/>
                        <w:left w:val="none" w:sz="0" w:space="0" w:color="auto"/>
                        <w:bottom w:val="none" w:sz="0" w:space="0" w:color="auto"/>
                        <w:right w:val="none" w:sz="0" w:space="0" w:color="auto"/>
                      </w:divBdr>
                    </w:div>
                  </w:divsChild>
                </w:div>
                <w:div w:id="1924872309">
                  <w:marLeft w:val="0"/>
                  <w:marRight w:val="0"/>
                  <w:marTop w:val="0"/>
                  <w:marBottom w:val="0"/>
                  <w:divBdr>
                    <w:top w:val="none" w:sz="0" w:space="0" w:color="auto"/>
                    <w:left w:val="none" w:sz="0" w:space="0" w:color="auto"/>
                    <w:bottom w:val="none" w:sz="0" w:space="0" w:color="auto"/>
                    <w:right w:val="none" w:sz="0" w:space="0" w:color="auto"/>
                  </w:divBdr>
                  <w:divsChild>
                    <w:div w:id="899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C6672E26994CE9B3583F5F70D1FBEA"/>
        <w:category>
          <w:name w:val="General"/>
          <w:gallery w:val="placeholder"/>
        </w:category>
        <w:types>
          <w:type w:val="bbPlcHdr"/>
        </w:types>
        <w:behaviors>
          <w:behavior w:val="content"/>
        </w:behaviors>
        <w:guid w:val="{A8C1F499-06B7-4817-9942-9831AE1694D0}"/>
      </w:docPartPr>
      <w:docPartBody>
        <w:p w:rsidR="009B4A1C" w:rsidRDefault="00A37F79" w:rsidP="00A37F79">
          <w:pPr>
            <w:pStyle w:val="12C6672E26994CE9B3583F5F70D1FBEA"/>
          </w:pPr>
          <w:r w:rsidRPr="00186BEB">
            <w:rPr>
              <w:rStyle w:val="PlaceholderText"/>
              <w:rFonts w:ascii="Times New Roman" w:hAnsi="Times New Roman" w:cs="Times New Roman"/>
              <w:color w:val="C00000"/>
            </w:rPr>
            <w:t>Choose an item.</w:t>
          </w:r>
        </w:p>
      </w:docPartBody>
    </w:docPart>
    <w:docPart>
      <w:docPartPr>
        <w:name w:val="D042F88D45D0459F85277107DD5ADFF4"/>
        <w:category>
          <w:name w:val="General"/>
          <w:gallery w:val="placeholder"/>
        </w:category>
        <w:types>
          <w:type w:val="bbPlcHdr"/>
        </w:types>
        <w:behaviors>
          <w:behavior w:val="content"/>
        </w:behaviors>
        <w:guid w:val="{956ECB37-0846-43C6-8838-1373344B912F}"/>
      </w:docPartPr>
      <w:docPartBody>
        <w:p w:rsidR="0019216B" w:rsidRDefault="0019216B" w:rsidP="0019216B">
          <w:pPr>
            <w:pStyle w:val="D042F88D45D0459F85277107DD5ADFF4"/>
          </w:pPr>
          <w:r w:rsidRPr="009C09B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014964"/>
    <w:rsid w:val="00045DA7"/>
    <w:rsid w:val="000D24C6"/>
    <w:rsid w:val="000E773B"/>
    <w:rsid w:val="00100DC8"/>
    <w:rsid w:val="001846AA"/>
    <w:rsid w:val="0019216B"/>
    <w:rsid w:val="0027457C"/>
    <w:rsid w:val="002C1B0B"/>
    <w:rsid w:val="002C37BC"/>
    <w:rsid w:val="00304910"/>
    <w:rsid w:val="00320110"/>
    <w:rsid w:val="00336395"/>
    <w:rsid w:val="00351633"/>
    <w:rsid w:val="00380C8B"/>
    <w:rsid w:val="003A404B"/>
    <w:rsid w:val="003A4589"/>
    <w:rsid w:val="00432723"/>
    <w:rsid w:val="00436268"/>
    <w:rsid w:val="00454D5C"/>
    <w:rsid w:val="004C0DC3"/>
    <w:rsid w:val="004E3B2A"/>
    <w:rsid w:val="004F40D0"/>
    <w:rsid w:val="0054536C"/>
    <w:rsid w:val="00555CF5"/>
    <w:rsid w:val="005770D9"/>
    <w:rsid w:val="0057745B"/>
    <w:rsid w:val="00585D82"/>
    <w:rsid w:val="005F3DD0"/>
    <w:rsid w:val="00607660"/>
    <w:rsid w:val="00607D39"/>
    <w:rsid w:val="00653E4E"/>
    <w:rsid w:val="00656EFD"/>
    <w:rsid w:val="006634FC"/>
    <w:rsid w:val="00696002"/>
    <w:rsid w:val="006B6295"/>
    <w:rsid w:val="00733016"/>
    <w:rsid w:val="00751A27"/>
    <w:rsid w:val="00761638"/>
    <w:rsid w:val="00785D16"/>
    <w:rsid w:val="007C6C84"/>
    <w:rsid w:val="007E2FF5"/>
    <w:rsid w:val="00847039"/>
    <w:rsid w:val="008D240F"/>
    <w:rsid w:val="008E5871"/>
    <w:rsid w:val="00935712"/>
    <w:rsid w:val="009B4A1C"/>
    <w:rsid w:val="00A030F8"/>
    <w:rsid w:val="00A37F79"/>
    <w:rsid w:val="00A54819"/>
    <w:rsid w:val="00A71676"/>
    <w:rsid w:val="00AA28C8"/>
    <w:rsid w:val="00B06D71"/>
    <w:rsid w:val="00B15459"/>
    <w:rsid w:val="00B20993"/>
    <w:rsid w:val="00B35C65"/>
    <w:rsid w:val="00B53BBE"/>
    <w:rsid w:val="00B9246A"/>
    <w:rsid w:val="00BA323F"/>
    <w:rsid w:val="00BC245E"/>
    <w:rsid w:val="00C13272"/>
    <w:rsid w:val="00C24BB4"/>
    <w:rsid w:val="00C93F92"/>
    <w:rsid w:val="00CA2219"/>
    <w:rsid w:val="00D8537D"/>
    <w:rsid w:val="00DB4C9F"/>
    <w:rsid w:val="00DE472B"/>
    <w:rsid w:val="00DE5182"/>
    <w:rsid w:val="00E06F8F"/>
    <w:rsid w:val="00E5427C"/>
    <w:rsid w:val="00E646AD"/>
    <w:rsid w:val="00E720A5"/>
    <w:rsid w:val="00E903DA"/>
    <w:rsid w:val="00E93687"/>
    <w:rsid w:val="00EF28C3"/>
    <w:rsid w:val="00F13F25"/>
    <w:rsid w:val="00F65A2A"/>
    <w:rsid w:val="00F713F1"/>
    <w:rsid w:val="00FB5D42"/>
    <w:rsid w:val="00FC63C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16B"/>
    <w:rPr>
      <w:color w:val="808080"/>
    </w:rPr>
  </w:style>
  <w:style w:type="character" w:styleId="CommentReference">
    <w:name w:val="annotation reference"/>
    <w:basedOn w:val="DefaultParagraphFont"/>
    <w:uiPriority w:val="99"/>
    <w:semiHidden/>
    <w:unhideWhenUsed/>
    <w:rsid w:val="00380C8B"/>
    <w:rPr>
      <w:sz w:val="16"/>
      <w:szCs w:val="16"/>
    </w:rPr>
  </w:style>
  <w:style w:type="paragraph" w:styleId="CommentText">
    <w:name w:val="annotation text"/>
    <w:basedOn w:val="Normal"/>
    <w:link w:val="CommentTextChar"/>
    <w:uiPriority w:val="99"/>
    <w:semiHidden/>
    <w:unhideWhenUsed/>
    <w:rsid w:val="00380C8B"/>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380C8B"/>
    <w:rPr>
      <w:rFonts w:eastAsiaTheme="minorHAnsi"/>
      <w:sz w:val="20"/>
      <w:szCs w:val="20"/>
      <w:lang w:eastAsia="en-US"/>
    </w:rPr>
  </w:style>
  <w:style w:type="paragraph" w:customStyle="1" w:styleId="12C6672E26994CE9B3583F5F70D1FBEA">
    <w:name w:val="12C6672E26994CE9B3583F5F70D1FBEA"/>
    <w:rsid w:val="00A37F79"/>
  </w:style>
  <w:style w:type="paragraph" w:customStyle="1" w:styleId="D042F88D45D0459F85277107DD5ADFF4">
    <w:name w:val="D042F88D45D0459F85277107DD5ADFF4"/>
    <w:rsid w:val="0019216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07F5BCD6EFBF49927B5F3CA650D122" ma:contentTypeVersion="15" ma:contentTypeDescription="Create a new document." ma:contentTypeScope="" ma:versionID="96a7b35f689bdecd37fa7643640d6ae5">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0bd3488375e52f0c7cbeb187ef706c1b"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ED671-D267-4067-A61A-AFC8CF84A836}">
  <ds:schemaRefs>
    <ds:schemaRef ds:uri="http://schemas.microsoft.com/sharepoint/v3/contenttype/forms"/>
  </ds:schemaRefs>
</ds:datastoreItem>
</file>

<file path=customXml/itemProps2.xml><?xml version="1.0" encoding="utf-8"?>
<ds:datastoreItem xmlns:ds="http://schemas.openxmlformats.org/officeDocument/2006/customXml" ds:itemID="{2D7C57CC-11F9-48A0-B544-12BC2662B55A}">
  <ds:schemaRefs>
    <ds:schemaRef ds:uri="http://purl.org/dc/elements/1.1/"/>
    <ds:schemaRef ds:uri="http://schemas.microsoft.com/office/infopath/2007/PartnerControls"/>
    <ds:schemaRef ds:uri="ca324349-d413-4174-915f-a64b36af2e10"/>
    <ds:schemaRef ds:uri="http://schemas.microsoft.com/office/2006/metadata/properties"/>
    <ds:schemaRef ds:uri="http://purl.org/dc/dcmitype/"/>
    <ds:schemaRef ds:uri="http://schemas.microsoft.com/office/2006/documentManagement/types"/>
    <ds:schemaRef ds:uri="http://www.w3.org/XML/1998/namespace"/>
    <ds:schemaRef ds:uri="http://schemas.openxmlformats.org/package/2006/metadata/core-properties"/>
    <ds:schemaRef ds:uri="b6759e9c-14ca-4d0f-b66a-0508b30e9fc7"/>
    <ds:schemaRef ds:uri="http://purl.org/dc/terms/"/>
  </ds:schemaRefs>
</ds:datastoreItem>
</file>

<file path=customXml/itemProps3.xml><?xml version="1.0" encoding="utf-8"?>
<ds:datastoreItem xmlns:ds="http://schemas.openxmlformats.org/officeDocument/2006/customXml" ds:itemID="{5C6F1DF8-EFBC-4147-B5B3-DE3033506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1089</Words>
  <Characters>7521</Characters>
  <Application>Microsoft Office Word</Application>
  <DocSecurity>0</DocSecurity>
  <Lines>341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Alechnavičienė</dc:creator>
  <cp:keywords/>
  <dc:description/>
  <cp:lastModifiedBy>Rūta Alechnavičienė</cp:lastModifiedBy>
  <cp:revision>2</cp:revision>
  <dcterms:created xsi:type="dcterms:W3CDTF">2025-12-17T15:54:00Z</dcterms:created>
  <dcterms:modified xsi:type="dcterms:W3CDTF">2025-12-17T15:54:00Z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y fmtid="{D5CDD505-2E9C-101B-9397-08002B2CF9AE}" pid="4" name="docLang">
    <vt:lpwstr>lt</vt:lpwstr>
  </property>
</Properties>
</file>