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AD9B" w14:textId="1116BCEA" w:rsidR="0038515F" w:rsidRPr="00973379" w:rsidRDefault="0038515F" w:rsidP="0038515F">
      <w:pPr>
        <w:jc w:val="right"/>
        <w:rPr>
          <w:rFonts w:ascii="Arial" w:hAnsi="Arial" w:cs="Arial"/>
          <w:sz w:val="18"/>
          <w:szCs w:val="18"/>
        </w:rPr>
      </w:pPr>
      <w:r w:rsidRPr="0038515F">
        <w:rPr>
          <w:rFonts w:ascii="Arial" w:hAnsi="Arial" w:cs="Arial"/>
          <w:color w:val="0070C0"/>
          <w:sz w:val="18"/>
          <w:szCs w:val="18"/>
        </w:rPr>
        <w:t xml:space="preserve"> </w:t>
      </w:r>
      <w:r w:rsidRPr="00973379">
        <w:rPr>
          <w:rFonts w:ascii="Arial" w:hAnsi="Arial" w:cs="Arial"/>
          <w:color w:val="0070C0"/>
          <w:sz w:val="18"/>
          <w:szCs w:val="18"/>
        </w:rPr>
        <w:t xml:space="preserve">Pirkimo sąlygų </w:t>
      </w:r>
      <w:r>
        <w:rPr>
          <w:rFonts w:ascii="Arial" w:hAnsi="Arial" w:cs="Arial"/>
          <w:color w:val="0070C0"/>
          <w:sz w:val="18"/>
          <w:szCs w:val="18"/>
        </w:rPr>
        <w:t>8</w:t>
      </w:r>
      <w:r w:rsidRPr="00973379">
        <w:rPr>
          <w:rFonts w:ascii="Arial" w:hAnsi="Arial" w:cs="Arial"/>
          <w:color w:val="0070C0"/>
          <w:sz w:val="18"/>
          <w:szCs w:val="18"/>
        </w:rPr>
        <w:t xml:space="preserve"> priedas „Sutarties projektas“</w:t>
      </w:r>
    </w:p>
    <w:p w14:paraId="74EBAA7D" w14:textId="0FF86E68" w:rsidR="00F953F1" w:rsidRPr="00DB3D0A" w:rsidRDefault="00F953F1" w:rsidP="0022606A">
      <w:pPr>
        <w:jc w:val="center"/>
        <w:rPr>
          <w:rFonts w:ascii="Arial" w:hAnsi="Arial" w:cs="Arial"/>
          <w:b/>
          <w:sz w:val="19"/>
          <w:szCs w:val="19"/>
        </w:rPr>
      </w:pPr>
    </w:p>
    <w:p w14:paraId="48B03BF6" w14:textId="30AD7E3A" w:rsidR="00F953F1" w:rsidRPr="004E2B3C" w:rsidRDefault="003F19E6" w:rsidP="0022606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7A9A0EDF" w14:textId="7322543B" w:rsidR="00F953F1" w:rsidRDefault="00977673" w:rsidP="0022606A">
      <w:pPr>
        <w:jc w:val="center"/>
        <w:rPr>
          <w:rFonts w:ascii="Arial" w:hAnsi="Arial" w:cs="Arial"/>
          <w:b/>
          <w:sz w:val="19"/>
          <w:szCs w:val="19"/>
        </w:rPr>
      </w:pPr>
      <w:r w:rsidRPr="00DB3D0A">
        <w:rPr>
          <w:rFonts w:ascii="Arial" w:hAnsi="Arial" w:cs="Arial"/>
          <w:b/>
          <w:sz w:val="19"/>
          <w:szCs w:val="19"/>
        </w:rPr>
        <w:t>SPECIALIOJI DALIS</w:t>
      </w:r>
    </w:p>
    <w:p w14:paraId="7E008637" w14:textId="77777777" w:rsidR="009104F3" w:rsidRDefault="009104F3" w:rsidP="009104F3">
      <w:pPr>
        <w:jc w:val="center"/>
        <w:rPr>
          <w:rFonts w:ascii="Arial" w:hAnsi="Arial" w:cs="Arial"/>
          <w:bCs/>
          <w:i/>
          <w:iCs/>
          <w:color w:val="0070C0"/>
          <w:sz w:val="19"/>
          <w:szCs w:val="19"/>
        </w:rPr>
      </w:pPr>
    </w:p>
    <w:p w14:paraId="1B5706CE" w14:textId="7EEDA5DA" w:rsidR="009104F3" w:rsidRPr="009104F3" w:rsidRDefault="009104F3" w:rsidP="009104F3">
      <w:pPr>
        <w:jc w:val="center"/>
        <w:rPr>
          <w:rFonts w:ascii="Arial" w:hAnsi="Arial" w:cs="Arial"/>
          <w:bCs/>
          <w:i/>
          <w:iCs/>
          <w:color w:val="0070C0"/>
          <w:sz w:val="19"/>
          <w:szCs w:val="19"/>
        </w:rPr>
      </w:pPr>
      <w:r w:rsidRPr="009104F3">
        <w:rPr>
          <w:rFonts w:ascii="Arial" w:hAnsi="Arial" w:cs="Arial"/>
          <w:bCs/>
          <w:i/>
          <w:iCs/>
          <w:color w:val="0070C0"/>
          <w:sz w:val="19"/>
          <w:szCs w:val="19"/>
        </w:rPr>
        <w:t>projektas</w:t>
      </w:r>
    </w:p>
    <w:p w14:paraId="5360F73C" w14:textId="49F9A1EC" w:rsidR="00977673" w:rsidRPr="00DB3D0A" w:rsidRDefault="00977673" w:rsidP="0022606A">
      <w:pPr>
        <w:jc w:val="both"/>
        <w:rPr>
          <w:rFonts w:ascii="Arial" w:hAnsi="Arial" w:cs="Arial"/>
          <w:b/>
          <w:sz w:val="19"/>
          <w:szCs w:val="19"/>
        </w:rPr>
      </w:pPr>
    </w:p>
    <w:tbl>
      <w:tblPr>
        <w:tblStyle w:val="Lentelstinklelis"/>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2547"/>
        <w:gridCol w:w="6917"/>
      </w:tblGrid>
      <w:tr w:rsidR="00303DF5" w:rsidRPr="00DB3D0A" w14:paraId="50C673A2" w14:textId="77777777" w:rsidTr="2ED2A253">
        <w:tc>
          <w:tcPr>
            <w:tcW w:w="561" w:type="dxa"/>
            <w:shd w:val="clear" w:color="auto" w:fill="F2F2F2" w:themeFill="background1" w:themeFillShade="F2"/>
            <w:tcMar>
              <w:top w:w="113" w:type="dxa"/>
              <w:left w:w="57" w:type="dxa"/>
              <w:bottom w:w="113" w:type="dxa"/>
              <w:right w:w="57" w:type="dxa"/>
            </w:tcMar>
          </w:tcPr>
          <w:p w14:paraId="0652CD6D" w14:textId="68E4A036" w:rsidR="00303DF5" w:rsidRPr="006D596D" w:rsidRDefault="00303DF5" w:rsidP="0022606A">
            <w:pPr>
              <w:pStyle w:val="Sraopastraipa"/>
              <w:numPr>
                <w:ilvl w:val="0"/>
                <w:numId w:val="41"/>
              </w:numPr>
              <w:rPr>
                <w:rFonts w:cs="Arial"/>
                <w:sz w:val="19"/>
                <w:szCs w:val="19"/>
                <w:lang w:val="pt-BR"/>
              </w:rPr>
            </w:pPr>
          </w:p>
        </w:tc>
        <w:tc>
          <w:tcPr>
            <w:tcW w:w="2547" w:type="dxa"/>
            <w:shd w:val="clear" w:color="auto" w:fill="F2F2F2" w:themeFill="background1" w:themeFillShade="F2"/>
            <w:tcMar>
              <w:top w:w="113" w:type="dxa"/>
              <w:bottom w:w="113" w:type="dxa"/>
            </w:tcMar>
          </w:tcPr>
          <w:p w14:paraId="308DB67F" w14:textId="48C64768" w:rsidR="00303DF5" w:rsidRPr="00DB3D0A" w:rsidRDefault="00303DF5" w:rsidP="0022606A">
            <w:pPr>
              <w:spacing w:line="264" w:lineRule="auto"/>
              <w:rPr>
                <w:rFonts w:ascii="Arial" w:hAnsi="Arial" w:cs="Arial"/>
                <w:sz w:val="19"/>
                <w:szCs w:val="19"/>
              </w:rPr>
            </w:pPr>
            <w:r w:rsidRPr="00DB3D0A">
              <w:rPr>
                <w:rFonts w:ascii="Arial" w:hAnsi="Arial" w:cs="Arial"/>
                <w:sz w:val="19"/>
                <w:szCs w:val="19"/>
              </w:rPr>
              <w:t xml:space="preserve">Sutarties </w:t>
            </w:r>
            <w:r w:rsidR="00E906D7">
              <w:rPr>
                <w:rFonts w:ascii="Arial" w:hAnsi="Arial" w:cs="Arial"/>
                <w:sz w:val="19"/>
                <w:szCs w:val="19"/>
              </w:rPr>
              <w:t>pavadinimas</w:t>
            </w:r>
          </w:p>
          <w:p w14:paraId="7A30F137" w14:textId="77777777" w:rsidR="00303DF5" w:rsidRPr="00DB3D0A" w:rsidRDefault="00303DF5" w:rsidP="0022606A">
            <w:pPr>
              <w:spacing w:line="264" w:lineRule="auto"/>
              <w:rPr>
                <w:rFonts w:ascii="Arial" w:hAnsi="Arial" w:cs="Arial"/>
                <w:sz w:val="19"/>
                <w:szCs w:val="19"/>
              </w:rPr>
            </w:pPr>
          </w:p>
        </w:tc>
        <w:tc>
          <w:tcPr>
            <w:tcW w:w="6917" w:type="dxa"/>
            <w:tcMar>
              <w:top w:w="113" w:type="dxa"/>
              <w:bottom w:w="113" w:type="dxa"/>
            </w:tcMar>
          </w:tcPr>
          <w:p w14:paraId="319F8BE4" w14:textId="2563D29E" w:rsidR="00E906D7" w:rsidRPr="00DB3D0A" w:rsidRDefault="00600F94" w:rsidP="00600F94">
            <w:pPr>
              <w:spacing w:line="264" w:lineRule="auto"/>
              <w:jc w:val="both"/>
              <w:rPr>
                <w:rFonts w:ascii="Arial" w:hAnsi="Arial" w:cs="Arial"/>
                <w:sz w:val="19"/>
                <w:szCs w:val="19"/>
              </w:rPr>
            </w:pPr>
            <w:r w:rsidRPr="00600F94">
              <w:rPr>
                <w:rStyle w:val="normaltextrun"/>
                <w:rFonts w:ascii="Arial" w:eastAsiaTheme="majorEastAsia" w:hAnsi="Arial" w:cs="Arial"/>
                <w:bCs/>
                <w:color w:val="000000"/>
                <w:sz w:val="19"/>
                <w:szCs w:val="19"/>
                <w:bdr w:val="none" w:sz="0" w:space="0" w:color="auto" w:frame="1"/>
              </w:rPr>
              <w:t>TECHNINIO DARBO PROJEKTO „KULTŪROS PASKIRTIES PASTATO MAIRONIO G. 8, UTENA KAPITALINIO REMONTO (TVARKYBOS) PROJEKTAS“ PARENGIMO IR PROJEKTO VYKDYMO PRIEŽIŪROS PASLAUGOS</w:t>
            </w:r>
          </w:p>
        </w:tc>
      </w:tr>
      <w:tr w:rsidR="00F405CD" w:rsidRPr="00DB3D0A" w14:paraId="464B8981" w14:textId="77777777" w:rsidTr="2ED2A253">
        <w:tc>
          <w:tcPr>
            <w:tcW w:w="561" w:type="dxa"/>
            <w:shd w:val="clear" w:color="auto" w:fill="F2F2F2" w:themeFill="background1" w:themeFillShade="F2"/>
            <w:tcMar>
              <w:top w:w="113" w:type="dxa"/>
              <w:left w:w="57" w:type="dxa"/>
              <w:bottom w:w="113" w:type="dxa"/>
              <w:right w:w="57" w:type="dxa"/>
            </w:tcMar>
          </w:tcPr>
          <w:p w14:paraId="696FEA45" w14:textId="77777777" w:rsidR="00F405CD" w:rsidRPr="000902D1" w:rsidRDefault="00F405CD"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057B3D8D" w14:textId="705BCAE1" w:rsidR="00F405CD" w:rsidRPr="00DB3D0A" w:rsidRDefault="00F405CD" w:rsidP="0022606A">
            <w:pPr>
              <w:rPr>
                <w:rFonts w:ascii="Arial" w:hAnsi="Arial" w:cs="Arial"/>
                <w:sz w:val="19"/>
                <w:szCs w:val="19"/>
              </w:rPr>
            </w:pPr>
            <w:r>
              <w:rPr>
                <w:rFonts w:ascii="Arial" w:hAnsi="Arial" w:cs="Arial"/>
                <w:b/>
                <w:bCs/>
                <w:sz w:val="17"/>
                <w:szCs w:val="17"/>
              </w:rPr>
              <w:t>SUTARTIES ŠALYS</w:t>
            </w:r>
          </w:p>
        </w:tc>
        <w:tc>
          <w:tcPr>
            <w:tcW w:w="6917" w:type="dxa"/>
            <w:tcMar>
              <w:top w:w="113" w:type="dxa"/>
              <w:bottom w:w="113" w:type="dxa"/>
            </w:tcMar>
          </w:tcPr>
          <w:p w14:paraId="63F4ED96" w14:textId="77777777" w:rsidR="00F405CD" w:rsidRPr="00DB3D0A" w:rsidRDefault="00F405CD" w:rsidP="0022606A">
            <w:pPr>
              <w:spacing w:line="264" w:lineRule="auto"/>
              <w:rPr>
                <w:rFonts w:ascii="Arial" w:hAnsi="Arial" w:cs="Arial"/>
                <w:sz w:val="19"/>
                <w:szCs w:val="19"/>
              </w:rPr>
            </w:pPr>
          </w:p>
        </w:tc>
      </w:tr>
      <w:tr w:rsidR="008E6647" w:rsidRPr="00DB3D0A" w14:paraId="26C99483" w14:textId="77777777" w:rsidTr="001A6FC7">
        <w:trPr>
          <w:trHeight w:val="2132"/>
        </w:trPr>
        <w:tc>
          <w:tcPr>
            <w:tcW w:w="561" w:type="dxa"/>
            <w:shd w:val="clear" w:color="auto" w:fill="F2F2F2" w:themeFill="background1" w:themeFillShade="F2"/>
            <w:tcMar>
              <w:top w:w="113" w:type="dxa"/>
              <w:left w:w="57" w:type="dxa"/>
              <w:bottom w:w="113" w:type="dxa"/>
              <w:right w:w="57" w:type="dxa"/>
            </w:tcMar>
          </w:tcPr>
          <w:p w14:paraId="58E017A0" w14:textId="25E32A8F" w:rsidR="008E6647" w:rsidRPr="000902D1" w:rsidRDefault="008E6647"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27F74CA3" w14:textId="7508D180" w:rsidR="008E6647" w:rsidRPr="00DB3D0A" w:rsidRDefault="008E6647" w:rsidP="0022606A">
            <w:pPr>
              <w:spacing w:line="264" w:lineRule="auto"/>
              <w:rPr>
                <w:rFonts w:ascii="Arial" w:hAnsi="Arial" w:cs="Arial"/>
                <w:sz w:val="19"/>
                <w:szCs w:val="19"/>
              </w:rPr>
            </w:pPr>
            <w:r>
              <w:rPr>
                <w:rFonts w:ascii="Arial" w:hAnsi="Arial" w:cs="Arial"/>
                <w:sz w:val="19"/>
                <w:szCs w:val="19"/>
              </w:rPr>
              <w:t>Užsakovas</w:t>
            </w:r>
          </w:p>
        </w:tc>
        <w:tc>
          <w:tcPr>
            <w:tcW w:w="6917" w:type="dxa"/>
            <w:tcMar>
              <w:top w:w="113" w:type="dxa"/>
              <w:bottom w:w="113" w:type="dxa"/>
            </w:tcMar>
          </w:tcPr>
          <w:p w14:paraId="0EC1E447" w14:textId="77777777" w:rsidR="003A03F0" w:rsidRDefault="003A03F0" w:rsidP="0022606A">
            <w:pPr>
              <w:spacing w:line="276" w:lineRule="auto"/>
              <w:rPr>
                <w:rFonts w:ascii="Arial" w:eastAsia="Arial" w:hAnsi="Arial" w:cs="Arial"/>
                <w:b/>
                <w:bCs/>
                <w:sz w:val="19"/>
                <w:szCs w:val="19"/>
              </w:rPr>
            </w:pPr>
            <w:r w:rsidRPr="003A03F0">
              <w:rPr>
                <w:rFonts w:ascii="Arial" w:eastAsia="Arial" w:hAnsi="Arial" w:cs="Arial"/>
                <w:b/>
                <w:bCs/>
                <w:sz w:val="19"/>
                <w:szCs w:val="19"/>
              </w:rPr>
              <w:t xml:space="preserve">Lietuvos šaulių sąjunga </w:t>
            </w:r>
          </w:p>
          <w:p w14:paraId="492B8B47" w14:textId="23F1090B"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Juridinio asmens kodas</w:t>
            </w:r>
            <w:r w:rsidR="00287AE5">
              <w:rPr>
                <w:rFonts w:ascii="Arial" w:eastAsia="Arial" w:hAnsi="Arial" w:cs="Arial"/>
                <w:sz w:val="19"/>
                <w:szCs w:val="19"/>
              </w:rPr>
              <w:t xml:space="preserve"> </w:t>
            </w:r>
            <w:r w:rsidR="00287AE5" w:rsidRPr="00287AE5">
              <w:rPr>
                <w:rFonts w:ascii="Arial" w:eastAsia="Arial" w:hAnsi="Arial" w:cs="Arial"/>
                <w:sz w:val="19"/>
                <w:szCs w:val="19"/>
              </w:rPr>
              <w:t>191691799</w:t>
            </w:r>
          </w:p>
          <w:p w14:paraId="268B0075" w14:textId="1B211AC4"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Lietuvos Respublikos juridinių asmenų registr</w:t>
            </w:r>
            <w:r w:rsidR="00234789">
              <w:rPr>
                <w:rFonts w:ascii="Arial" w:eastAsia="Arial" w:hAnsi="Arial" w:cs="Arial"/>
                <w:sz w:val="19"/>
                <w:szCs w:val="19"/>
              </w:rPr>
              <w:t>e</w:t>
            </w:r>
          </w:p>
          <w:p w14:paraId="3D9D3DEE" w14:textId="10191428"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 xml:space="preserve">PVM mokėtojo kodas </w:t>
            </w:r>
            <w:r w:rsidR="003A2EC4" w:rsidRPr="003A2EC4">
              <w:rPr>
                <w:rFonts w:ascii="Arial" w:eastAsia="Arial" w:hAnsi="Arial" w:cs="Arial"/>
                <w:sz w:val="19"/>
                <w:szCs w:val="19"/>
              </w:rPr>
              <w:t>LT916917917</w:t>
            </w:r>
          </w:p>
          <w:p w14:paraId="545D9A7E" w14:textId="0A8C981B" w:rsidR="00B55D4C" w:rsidRPr="00A5056C" w:rsidRDefault="00B55D4C" w:rsidP="0022606A">
            <w:pPr>
              <w:spacing w:line="276" w:lineRule="auto"/>
              <w:rPr>
                <w:rFonts w:ascii="Arial" w:eastAsia="Arial" w:hAnsi="Arial" w:cs="Arial"/>
                <w:sz w:val="19"/>
                <w:szCs w:val="19"/>
              </w:rPr>
            </w:pPr>
            <w:r w:rsidRPr="00A5056C">
              <w:rPr>
                <w:rFonts w:ascii="Arial" w:eastAsia="Arial" w:hAnsi="Arial" w:cs="Arial"/>
                <w:sz w:val="19"/>
                <w:szCs w:val="19"/>
              </w:rPr>
              <w:t xml:space="preserve">Buveinės adresas: </w:t>
            </w:r>
            <w:r w:rsidR="00AB0159" w:rsidRPr="00AB0159">
              <w:rPr>
                <w:rFonts w:ascii="Arial" w:eastAsia="Arial" w:hAnsi="Arial" w:cs="Arial"/>
                <w:sz w:val="19"/>
                <w:szCs w:val="19"/>
              </w:rPr>
              <w:t>Laisvės al. 34, LT-44240 Kaunas</w:t>
            </w:r>
          </w:p>
          <w:p w14:paraId="25FCB51B" w14:textId="66B0F73A" w:rsidR="00B55D4C" w:rsidRPr="00A5056C" w:rsidRDefault="00B55D4C" w:rsidP="0022606A">
            <w:pPr>
              <w:spacing w:line="276" w:lineRule="auto"/>
              <w:rPr>
                <w:rFonts w:ascii="Arial" w:hAnsi="Arial" w:cs="Arial"/>
                <w:sz w:val="19"/>
                <w:szCs w:val="19"/>
              </w:rPr>
            </w:pPr>
            <w:r w:rsidRPr="00A5056C">
              <w:rPr>
                <w:rFonts w:ascii="Arial" w:eastAsia="Arial" w:hAnsi="Arial" w:cs="Arial"/>
                <w:sz w:val="19"/>
                <w:szCs w:val="19"/>
              </w:rPr>
              <w:t xml:space="preserve">Banko sąskaita: </w:t>
            </w:r>
            <w:r w:rsidR="00F15FE1" w:rsidRPr="00F15FE1">
              <w:rPr>
                <w:rFonts w:ascii="Arial" w:hAnsi="Arial" w:cs="Arial"/>
                <w:sz w:val="19"/>
                <w:szCs w:val="19"/>
              </w:rPr>
              <w:t xml:space="preserve">LT86 7044 0600 0340 4026 </w:t>
            </w:r>
            <w:r w:rsidRPr="00A5056C">
              <w:rPr>
                <w:rFonts w:ascii="Arial" w:hAnsi="Arial" w:cs="Arial"/>
                <w:sz w:val="19"/>
                <w:szCs w:val="19"/>
              </w:rPr>
              <w:t>(SEB bankas)</w:t>
            </w:r>
          </w:p>
          <w:p w14:paraId="6ABCA4C6" w14:textId="30FDB146" w:rsidR="00B55D4C" w:rsidRPr="00A5056C" w:rsidRDefault="00B55D4C" w:rsidP="0022606A">
            <w:pPr>
              <w:spacing w:line="276" w:lineRule="auto"/>
              <w:rPr>
                <w:rFonts w:ascii="Arial" w:eastAsiaTheme="minorEastAsia" w:hAnsi="Arial" w:cs="Arial"/>
                <w:sz w:val="19"/>
                <w:szCs w:val="19"/>
              </w:rPr>
            </w:pPr>
            <w:r w:rsidRPr="00A5056C">
              <w:rPr>
                <w:rFonts w:ascii="Arial" w:hAnsi="Arial" w:cs="Arial"/>
                <w:sz w:val="19"/>
                <w:szCs w:val="19"/>
              </w:rPr>
              <w:t>El. paštas</w:t>
            </w:r>
            <w:r w:rsidR="001C6534">
              <w:rPr>
                <w:rFonts w:ascii="Arial" w:hAnsi="Arial" w:cs="Arial"/>
                <w:sz w:val="19"/>
                <w:szCs w:val="19"/>
              </w:rPr>
              <w:t>:</w:t>
            </w:r>
            <w:r w:rsidRPr="00A5056C">
              <w:rPr>
                <w:rFonts w:ascii="Arial" w:hAnsi="Arial" w:cs="Arial"/>
                <w:sz w:val="19"/>
                <w:szCs w:val="19"/>
              </w:rPr>
              <w:t xml:space="preserve"> </w:t>
            </w:r>
            <w:r w:rsidR="001C6534" w:rsidRPr="0026226E">
              <w:t>info@sauliusajunga.lt</w:t>
            </w:r>
          </w:p>
          <w:p w14:paraId="5543D830" w14:textId="0B4F65AE" w:rsidR="008E6647" w:rsidRPr="004B79BD" w:rsidRDefault="00B55D4C" w:rsidP="001A6FC7">
            <w:pPr>
              <w:spacing w:line="276" w:lineRule="auto"/>
              <w:jc w:val="both"/>
              <w:rPr>
                <w:rFonts w:ascii="Arial" w:eastAsia="Arial" w:hAnsi="Arial" w:cs="Arial"/>
                <w:sz w:val="19"/>
                <w:szCs w:val="19"/>
              </w:rPr>
            </w:pPr>
            <w:r w:rsidRPr="00A5056C">
              <w:rPr>
                <w:rFonts w:ascii="Arial" w:eastAsia="Arial" w:hAnsi="Arial" w:cs="Arial"/>
                <w:sz w:val="19"/>
                <w:szCs w:val="19"/>
              </w:rPr>
              <w:t xml:space="preserve">Vadovas: </w:t>
            </w:r>
            <w:r w:rsidR="001A6FC7" w:rsidRPr="001A6FC7">
              <w:rPr>
                <w:rFonts w:ascii="Arial" w:eastAsia="Arial" w:hAnsi="Arial" w:cs="Arial"/>
                <w:sz w:val="19"/>
                <w:szCs w:val="19"/>
              </w:rPr>
              <w:t>Lietuvos šaulių sąjung</w:t>
            </w:r>
            <w:r w:rsidR="001A6FC7">
              <w:rPr>
                <w:rFonts w:ascii="Arial" w:eastAsia="Arial" w:hAnsi="Arial" w:cs="Arial"/>
                <w:sz w:val="19"/>
                <w:szCs w:val="19"/>
              </w:rPr>
              <w:t>os vadas plk. Linas Idzelis</w:t>
            </w:r>
          </w:p>
        </w:tc>
      </w:tr>
      <w:tr w:rsidR="007441C5" w:rsidRPr="00DB3D0A" w14:paraId="0BD95FBF" w14:textId="77777777" w:rsidTr="2ED2A253">
        <w:tc>
          <w:tcPr>
            <w:tcW w:w="561" w:type="dxa"/>
            <w:shd w:val="clear" w:color="auto" w:fill="F2F2F2" w:themeFill="background1" w:themeFillShade="F2"/>
            <w:tcMar>
              <w:top w:w="113" w:type="dxa"/>
              <w:left w:w="57" w:type="dxa"/>
              <w:bottom w:w="113" w:type="dxa"/>
              <w:right w:w="57" w:type="dxa"/>
            </w:tcMar>
          </w:tcPr>
          <w:p w14:paraId="114B557A" w14:textId="16E47BDB" w:rsidR="007441C5" w:rsidRPr="001A6FC7" w:rsidRDefault="007441C5" w:rsidP="0022606A">
            <w:pPr>
              <w:pStyle w:val="Sraopastraipa"/>
              <w:numPr>
                <w:ilvl w:val="0"/>
                <w:numId w:val="41"/>
              </w:numPr>
              <w:rPr>
                <w:rFonts w:cs="Arial"/>
                <w:sz w:val="19"/>
                <w:szCs w:val="19"/>
                <w:lang w:val="pt-BR"/>
              </w:rPr>
            </w:pPr>
          </w:p>
        </w:tc>
        <w:tc>
          <w:tcPr>
            <w:tcW w:w="2547" w:type="dxa"/>
            <w:shd w:val="clear" w:color="auto" w:fill="F2F2F2" w:themeFill="background1" w:themeFillShade="F2"/>
            <w:tcMar>
              <w:top w:w="113" w:type="dxa"/>
              <w:bottom w:w="113" w:type="dxa"/>
            </w:tcMar>
          </w:tcPr>
          <w:p w14:paraId="121AF0E1" w14:textId="383C57CF" w:rsidR="007441C5" w:rsidRDefault="007441C5" w:rsidP="0022606A">
            <w:pPr>
              <w:spacing w:line="264" w:lineRule="auto"/>
              <w:rPr>
                <w:rFonts w:ascii="Arial" w:hAnsi="Arial" w:cs="Arial"/>
                <w:sz w:val="19"/>
                <w:szCs w:val="19"/>
              </w:rPr>
            </w:pPr>
            <w:r>
              <w:rPr>
                <w:rFonts w:ascii="Arial" w:hAnsi="Arial" w:cs="Arial"/>
                <w:sz w:val="19"/>
                <w:szCs w:val="19"/>
              </w:rPr>
              <w:t>Užsakovo atsakingi asmenys</w:t>
            </w:r>
          </w:p>
        </w:tc>
        <w:tc>
          <w:tcPr>
            <w:tcW w:w="6917" w:type="dxa"/>
            <w:tcMar>
              <w:top w:w="113" w:type="dxa"/>
              <w:bottom w:w="113" w:type="dxa"/>
            </w:tcMar>
          </w:tcPr>
          <w:p w14:paraId="2204ECBF" w14:textId="348C0391" w:rsidR="00976D85" w:rsidRPr="007441C5" w:rsidRDefault="00976D85" w:rsidP="0022606A">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r w:rsidR="00201C1B">
              <w:rPr>
                <w:rFonts w:ascii="Arial" w:eastAsia="Arial" w:hAnsi="Arial" w:cs="Arial"/>
                <w:sz w:val="19"/>
                <w:szCs w:val="19"/>
              </w:rPr>
              <w:t xml:space="preserve">, </w:t>
            </w:r>
            <w:r w:rsidR="00201C1B" w:rsidRPr="00201C1B">
              <w:rPr>
                <w:rFonts w:ascii="Arial" w:eastAsia="Arial" w:hAnsi="Arial" w:cs="Arial"/>
                <w:sz w:val="19"/>
                <w:szCs w:val="19"/>
              </w:rPr>
              <w:t>Paslaugų priėmimą</w:t>
            </w:r>
            <w:r w:rsidRPr="007441C5">
              <w:rPr>
                <w:rFonts w:ascii="Arial" w:eastAsia="Arial" w:hAnsi="Arial" w:cs="Arial"/>
                <w:sz w:val="19"/>
                <w:szCs w:val="19"/>
              </w:rPr>
              <w:t>:</w:t>
            </w:r>
          </w:p>
          <w:p w14:paraId="4FB782E7" w14:textId="77777777" w:rsidR="004A6351" w:rsidRDefault="004A6351" w:rsidP="0022606A">
            <w:pPr>
              <w:spacing w:line="276" w:lineRule="auto"/>
              <w:rPr>
                <w:rFonts w:ascii="Arial" w:eastAsia="Arial" w:hAnsi="Arial" w:cs="Arial"/>
                <w:sz w:val="19"/>
                <w:szCs w:val="19"/>
              </w:rPr>
            </w:pPr>
            <w:r w:rsidRPr="004A6351">
              <w:rPr>
                <w:rFonts w:ascii="Arial" w:eastAsia="Arial" w:hAnsi="Arial" w:cs="Arial"/>
                <w:sz w:val="19"/>
                <w:szCs w:val="19"/>
              </w:rPr>
              <w:t>Arūnas Garalis, Plk. Prano Saladžiaus šaulių (Utenos apskr.) 9-osios rinktinės logistikos specialistas,  el. paštas: arunas.garalis@sauliusajunga.lt, tel. nr. +370 632 09410</w:t>
            </w:r>
          </w:p>
          <w:p w14:paraId="45911DFA" w14:textId="77777777" w:rsidR="001A6FC7" w:rsidRDefault="001A6FC7" w:rsidP="0022606A">
            <w:pPr>
              <w:spacing w:line="276" w:lineRule="auto"/>
              <w:rPr>
                <w:rFonts w:ascii="Arial" w:eastAsia="Arial" w:hAnsi="Arial" w:cs="Arial"/>
                <w:sz w:val="19"/>
                <w:szCs w:val="19"/>
              </w:rPr>
            </w:pPr>
          </w:p>
          <w:p w14:paraId="0AF11DDF" w14:textId="5B862D9F" w:rsidR="00976D85" w:rsidRDefault="00976D85" w:rsidP="0022606A">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Pr>
                <w:rFonts w:ascii="Arial" w:eastAsia="Arial" w:hAnsi="Arial" w:cs="Arial"/>
                <w:sz w:val="19"/>
                <w:szCs w:val="19"/>
              </w:rPr>
              <w:t xml:space="preserve"> pagal VPĮ tvarką:</w:t>
            </w:r>
          </w:p>
          <w:p w14:paraId="40320F6A" w14:textId="77777777" w:rsidR="001A6FC7" w:rsidRDefault="00201C1B" w:rsidP="0022606A">
            <w:pPr>
              <w:spacing w:line="276" w:lineRule="auto"/>
              <w:rPr>
                <w:rFonts w:ascii="Arial" w:eastAsia="Arial" w:hAnsi="Arial" w:cs="Arial"/>
                <w:sz w:val="19"/>
                <w:szCs w:val="19"/>
              </w:rPr>
            </w:pPr>
            <w:r>
              <w:rPr>
                <w:rFonts w:ascii="Arial" w:eastAsia="Arial" w:hAnsi="Arial" w:cs="Arial"/>
                <w:sz w:val="19"/>
                <w:szCs w:val="19"/>
              </w:rPr>
              <w:t xml:space="preserve">Asta Čiulkinienė, </w:t>
            </w:r>
            <w:r w:rsidRPr="004A6351">
              <w:rPr>
                <w:rFonts w:ascii="Arial" w:eastAsia="Arial" w:hAnsi="Arial" w:cs="Arial"/>
                <w:sz w:val="19"/>
                <w:szCs w:val="19"/>
              </w:rPr>
              <w:t xml:space="preserve">el. paštas: </w:t>
            </w:r>
            <w:r w:rsidR="000312C5">
              <w:rPr>
                <w:rFonts w:ascii="Arial" w:eastAsia="Arial" w:hAnsi="Arial" w:cs="Arial"/>
                <w:sz w:val="19"/>
                <w:szCs w:val="19"/>
              </w:rPr>
              <w:t>asta.ciulkiniene</w:t>
            </w:r>
            <w:r w:rsidRPr="004A6351">
              <w:rPr>
                <w:rFonts w:ascii="Arial" w:eastAsia="Arial" w:hAnsi="Arial" w:cs="Arial"/>
                <w:sz w:val="19"/>
                <w:szCs w:val="19"/>
              </w:rPr>
              <w:t xml:space="preserve">@sauliusajunga.lt, tel. nr. +370 </w:t>
            </w:r>
            <w:r w:rsidR="001A6FC7" w:rsidRPr="001A6FC7">
              <w:rPr>
                <w:rFonts w:ascii="Arial" w:eastAsia="Arial" w:hAnsi="Arial" w:cs="Arial"/>
                <w:sz w:val="19"/>
                <w:szCs w:val="19"/>
              </w:rPr>
              <w:t xml:space="preserve">665 65434 </w:t>
            </w:r>
          </w:p>
          <w:p w14:paraId="5B497BAC" w14:textId="77777777" w:rsidR="001A6FC7" w:rsidRDefault="001A6FC7" w:rsidP="0022606A">
            <w:pPr>
              <w:spacing w:line="276" w:lineRule="auto"/>
              <w:rPr>
                <w:rFonts w:ascii="Arial" w:eastAsia="Arial" w:hAnsi="Arial" w:cs="Arial"/>
                <w:sz w:val="19"/>
                <w:szCs w:val="19"/>
              </w:rPr>
            </w:pPr>
          </w:p>
          <w:p w14:paraId="2E97AD20" w14:textId="6B37EB44" w:rsidR="002037F2" w:rsidRPr="007441C5" w:rsidRDefault="001341C1" w:rsidP="0022606A">
            <w:pPr>
              <w:spacing w:line="276" w:lineRule="auto"/>
              <w:rPr>
                <w:rFonts w:ascii="Arial" w:eastAsia="Arial" w:hAnsi="Arial" w:cs="Arial"/>
                <w:sz w:val="19"/>
                <w:szCs w:val="19"/>
              </w:rPr>
            </w:pPr>
            <w:r>
              <w:rPr>
                <w:rFonts w:ascii="Arial" w:eastAsia="Arial" w:hAnsi="Arial" w:cs="Arial"/>
                <w:sz w:val="19"/>
                <w:szCs w:val="19"/>
              </w:rPr>
              <w:t xml:space="preserve">Asmuo </w:t>
            </w:r>
            <w:r w:rsidRPr="001341C1">
              <w:rPr>
                <w:rFonts w:ascii="Arial" w:eastAsia="Arial" w:hAnsi="Arial" w:cs="Arial"/>
                <w:sz w:val="19"/>
                <w:szCs w:val="19"/>
              </w:rPr>
              <w:t>atsaking</w:t>
            </w:r>
            <w:r>
              <w:rPr>
                <w:rFonts w:ascii="Arial" w:eastAsia="Arial" w:hAnsi="Arial" w:cs="Arial"/>
                <w:sz w:val="19"/>
                <w:szCs w:val="19"/>
              </w:rPr>
              <w:t xml:space="preserve">as </w:t>
            </w:r>
            <w:r w:rsidRPr="001341C1">
              <w:rPr>
                <w:rFonts w:ascii="Arial" w:eastAsia="Arial" w:hAnsi="Arial" w:cs="Arial"/>
                <w:sz w:val="19"/>
                <w:szCs w:val="19"/>
              </w:rPr>
              <w:t>už sąskaitų per informacinę sistemą SABIS priėmimą:</w:t>
            </w:r>
            <w:r w:rsidR="000312C5">
              <w:rPr>
                <w:rFonts w:ascii="Arial" w:eastAsia="Arial" w:hAnsi="Arial" w:cs="Arial"/>
                <w:sz w:val="19"/>
                <w:szCs w:val="19"/>
              </w:rPr>
              <w:t xml:space="preserve"> </w:t>
            </w:r>
            <w:r w:rsidR="000312C5" w:rsidRPr="000312C5">
              <w:rPr>
                <w:rFonts w:ascii="Arial" w:eastAsia="Arial" w:hAnsi="Arial" w:cs="Arial"/>
                <w:sz w:val="19"/>
                <w:szCs w:val="19"/>
              </w:rPr>
              <w:t>Logistikos skyriaus logistikos specialistė Violeta Laužikienė, tel. nr. +370 600 60342, el. paštas: violeta.lauzikiene@sauliusajunga.lt</w:t>
            </w:r>
          </w:p>
        </w:tc>
      </w:tr>
      <w:tr w:rsidR="008E6647" w:rsidRPr="00DB3D0A" w14:paraId="14C1B600" w14:textId="77777777" w:rsidTr="2ED2A253">
        <w:tc>
          <w:tcPr>
            <w:tcW w:w="561" w:type="dxa"/>
            <w:shd w:val="clear" w:color="auto" w:fill="F2F2F2" w:themeFill="background1" w:themeFillShade="F2"/>
            <w:tcMar>
              <w:top w:w="113" w:type="dxa"/>
              <w:left w:w="57" w:type="dxa"/>
              <w:bottom w:w="113" w:type="dxa"/>
              <w:right w:w="57" w:type="dxa"/>
            </w:tcMar>
          </w:tcPr>
          <w:p w14:paraId="19094B9E" w14:textId="5670341C" w:rsidR="008E6647" w:rsidRPr="006204AE" w:rsidRDefault="008E6647" w:rsidP="0022606A">
            <w:pPr>
              <w:pStyle w:val="Sraopastraipa"/>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14A6B861" w14:textId="6893017E" w:rsidR="008E6647" w:rsidRPr="00DB3D0A" w:rsidRDefault="008E6647" w:rsidP="0022606A">
            <w:pPr>
              <w:spacing w:line="264" w:lineRule="auto"/>
              <w:rPr>
                <w:rFonts w:ascii="Arial" w:hAnsi="Arial" w:cs="Arial"/>
                <w:sz w:val="19"/>
                <w:szCs w:val="19"/>
              </w:rPr>
            </w:pPr>
            <w:r>
              <w:rPr>
                <w:rFonts w:ascii="Arial" w:hAnsi="Arial" w:cs="Arial"/>
                <w:sz w:val="19"/>
                <w:szCs w:val="19"/>
              </w:rPr>
              <w:t>Projektuotojas</w:t>
            </w:r>
          </w:p>
        </w:tc>
        <w:tc>
          <w:tcPr>
            <w:tcW w:w="6917" w:type="dxa"/>
            <w:tcMar>
              <w:top w:w="113" w:type="dxa"/>
              <w:bottom w:w="113" w:type="dxa"/>
            </w:tcMar>
          </w:tcPr>
          <w:p w14:paraId="41F6A737" w14:textId="1E054671" w:rsidR="008E6647" w:rsidRPr="00BE3415" w:rsidRDefault="00640EB2" w:rsidP="0022606A">
            <w:pPr>
              <w:spacing w:line="276" w:lineRule="auto"/>
              <w:rPr>
                <w:rFonts w:ascii="Arial" w:hAnsi="Arial" w:cs="Arial"/>
                <w:b/>
                <w:bCs/>
                <w:sz w:val="19"/>
                <w:szCs w:val="19"/>
              </w:rPr>
            </w:pPr>
            <w:r>
              <w:rPr>
                <w:rFonts w:ascii="Arial" w:hAnsi="Arial" w:cs="Arial"/>
                <w:b/>
                <w:bCs/>
                <w:sz w:val="19"/>
                <w:szCs w:val="19"/>
              </w:rPr>
              <w:t>[pavadinimas]</w:t>
            </w:r>
          </w:p>
          <w:p w14:paraId="52B17AF3" w14:textId="18A4E331" w:rsidR="008E6647" w:rsidRPr="001D65EC" w:rsidRDefault="008E6647" w:rsidP="0022606A">
            <w:pPr>
              <w:spacing w:line="276" w:lineRule="auto"/>
              <w:rPr>
                <w:rFonts w:ascii="Arial" w:eastAsia="Arial" w:hAnsi="Arial" w:cs="Arial"/>
                <w:sz w:val="19"/>
                <w:szCs w:val="19"/>
                <w:highlight w:val="lightGray"/>
              </w:rPr>
            </w:pPr>
            <w:r w:rsidRPr="001D65EC">
              <w:rPr>
                <w:rFonts w:ascii="Arial" w:eastAsia="Arial" w:hAnsi="Arial" w:cs="Arial"/>
                <w:sz w:val="19"/>
                <w:szCs w:val="19"/>
                <w:highlight w:val="lightGray"/>
              </w:rPr>
              <w:t>Juridinio asmens kodas</w:t>
            </w:r>
            <w:r w:rsidR="00BE3415" w:rsidRPr="001D65EC">
              <w:rPr>
                <w:rFonts w:ascii="Arial" w:eastAsia="Arial" w:hAnsi="Arial" w:cs="Arial"/>
                <w:sz w:val="19"/>
                <w:szCs w:val="19"/>
                <w:highlight w:val="lightGray"/>
              </w:rPr>
              <w:t xml:space="preserve"> </w:t>
            </w:r>
          </w:p>
          <w:p w14:paraId="7DC6A22D" w14:textId="03ECE48F" w:rsidR="008E6647" w:rsidRPr="001D65EC" w:rsidRDefault="008E6647" w:rsidP="0022606A">
            <w:pPr>
              <w:spacing w:line="276" w:lineRule="auto"/>
              <w:rPr>
                <w:rFonts w:ascii="Arial" w:eastAsia="Arial" w:hAnsi="Arial" w:cs="Arial"/>
                <w:sz w:val="19"/>
                <w:szCs w:val="19"/>
                <w:highlight w:val="lightGray"/>
              </w:rPr>
            </w:pPr>
            <w:r w:rsidRPr="001D65EC">
              <w:rPr>
                <w:rFonts w:ascii="Arial" w:eastAsia="Arial" w:hAnsi="Arial" w:cs="Arial"/>
                <w:sz w:val="19"/>
                <w:szCs w:val="19"/>
                <w:highlight w:val="lightGray"/>
              </w:rPr>
              <w:t>Lietuvos Respublikos juridinių asmenų registr</w:t>
            </w:r>
            <w:r w:rsidR="00234789" w:rsidRPr="001D65EC">
              <w:rPr>
                <w:rFonts w:ascii="Arial" w:eastAsia="Arial" w:hAnsi="Arial" w:cs="Arial"/>
                <w:sz w:val="19"/>
                <w:szCs w:val="19"/>
                <w:highlight w:val="lightGray"/>
              </w:rPr>
              <w:t>e</w:t>
            </w:r>
          </w:p>
          <w:p w14:paraId="484899C0" w14:textId="08AC7ACA" w:rsidR="008E6647" w:rsidRPr="001D65EC" w:rsidRDefault="008E6647" w:rsidP="0022606A">
            <w:pPr>
              <w:spacing w:line="276" w:lineRule="auto"/>
              <w:rPr>
                <w:rFonts w:ascii="Arial" w:eastAsia="Arial" w:hAnsi="Arial" w:cs="Arial"/>
                <w:sz w:val="19"/>
                <w:szCs w:val="19"/>
                <w:highlight w:val="lightGray"/>
              </w:rPr>
            </w:pPr>
            <w:r w:rsidRPr="001D65EC">
              <w:rPr>
                <w:rFonts w:ascii="Arial" w:eastAsia="Arial" w:hAnsi="Arial" w:cs="Arial"/>
                <w:sz w:val="19"/>
                <w:szCs w:val="19"/>
                <w:highlight w:val="lightGray"/>
              </w:rPr>
              <w:t xml:space="preserve">PVM mokėtojo kodas </w:t>
            </w:r>
          </w:p>
          <w:p w14:paraId="237B77D9" w14:textId="7CAB39EB" w:rsidR="008E6647" w:rsidRPr="001D65EC" w:rsidRDefault="00BE3415" w:rsidP="0022606A">
            <w:pPr>
              <w:spacing w:line="276" w:lineRule="auto"/>
              <w:rPr>
                <w:rFonts w:ascii="Arial" w:eastAsia="Arial" w:hAnsi="Arial" w:cs="Arial"/>
                <w:sz w:val="19"/>
                <w:szCs w:val="19"/>
                <w:highlight w:val="lightGray"/>
              </w:rPr>
            </w:pPr>
            <w:r w:rsidRPr="001D65EC">
              <w:rPr>
                <w:rFonts w:ascii="Arial" w:eastAsia="Arial" w:hAnsi="Arial" w:cs="Arial"/>
                <w:sz w:val="19"/>
                <w:szCs w:val="19"/>
                <w:highlight w:val="lightGray"/>
              </w:rPr>
              <w:t xml:space="preserve">Buveinės adresas: </w:t>
            </w:r>
          </w:p>
          <w:p w14:paraId="62EC28FB" w14:textId="4FD9D74B" w:rsidR="005F1148" w:rsidRPr="001D65EC" w:rsidRDefault="005F1148" w:rsidP="0022606A">
            <w:pPr>
              <w:spacing w:line="276" w:lineRule="auto"/>
              <w:rPr>
                <w:rFonts w:ascii="Arial" w:eastAsia="Arial" w:hAnsi="Arial" w:cs="Arial"/>
                <w:sz w:val="19"/>
                <w:szCs w:val="19"/>
                <w:highlight w:val="lightGray"/>
              </w:rPr>
            </w:pPr>
            <w:r w:rsidRPr="001D65EC">
              <w:rPr>
                <w:rFonts w:ascii="Arial" w:eastAsia="Arial" w:hAnsi="Arial" w:cs="Arial"/>
                <w:sz w:val="19"/>
                <w:szCs w:val="19"/>
                <w:highlight w:val="lightGray"/>
              </w:rPr>
              <w:t>Banko sąskaita:</w:t>
            </w:r>
            <w:r w:rsidR="0020197B" w:rsidRPr="001D65EC">
              <w:rPr>
                <w:rFonts w:ascii="Arial" w:eastAsia="Arial" w:hAnsi="Arial" w:cs="Arial"/>
                <w:sz w:val="19"/>
                <w:szCs w:val="19"/>
                <w:highlight w:val="lightGray"/>
              </w:rPr>
              <w:t xml:space="preserve"> </w:t>
            </w:r>
          </w:p>
          <w:p w14:paraId="607CCC15" w14:textId="732539E0" w:rsidR="005F1148" w:rsidRPr="001D65EC" w:rsidRDefault="0020197B" w:rsidP="0022606A">
            <w:pPr>
              <w:spacing w:line="276" w:lineRule="auto"/>
              <w:rPr>
                <w:rFonts w:ascii="Arial" w:hAnsi="Arial" w:cs="Arial"/>
                <w:sz w:val="19"/>
                <w:szCs w:val="19"/>
                <w:highlight w:val="lightGray"/>
              </w:rPr>
            </w:pPr>
            <w:r w:rsidRPr="001D65EC">
              <w:rPr>
                <w:rFonts w:ascii="Arial" w:hAnsi="Arial" w:cs="Arial"/>
                <w:sz w:val="19"/>
                <w:szCs w:val="19"/>
                <w:highlight w:val="lightGray"/>
              </w:rPr>
              <w:t xml:space="preserve">El. paštas </w:t>
            </w:r>
          </w:p>
          <w:p w14:paraId="72A4F272" w14:textId="77777777" w:rsidR="00234789" w:rsidRPr="001D65EC" w:rsidRDefault="0020197B" w:rsidP="00234789">
            <w:pPr>
              <w:spacing w:line="276" w:lineRule="auto"/>
              <w:rPr>
                <w:rFonts w:ascii="Arial" w:hAnsi="Arial" w:cs="Arial"/>
                <w:sz w:val="19"/>
                <w:szCs w:val="19"/>
                <w:highlight w:val="lightGray"/>
              </w:rPr>
            </w:pPr>
            <w:r w:rsidRPr="001D65EC">
              <w:rPr>
                <w:rFonts w:ascii="Arial" w:hAnsi="Arial" w:cs="Arial"/>
                <w:sz w:val="19"/>
                <w:szCs w:val="19"/>
                <w:highlight w:val="lightGray"/>
              </w:rPr>
              <w:t xml:space="preserve">Tel. </w:t>
            </w:r>
          </w:p>
          <w:p w14:paraId="5AFC1BC2" w14:textId="3CF60503" w:rsidR="008E6647" w:rsidRPr="00BE3415" w:rsidRDefault="00BE3415" w:rsidP="00234789">
            <w:pPr>
              <w:spacing w:line="276" w:lineRule="auto"/>
              <w:rPr>
                <w:rFonts w:ascii="Arial" w:hAnsi="Arial" w:cs="Arial"/>
                <w:sz w:val="19"/>
                <w:szCs w:val="19"/>
              </w:rPr>
            </w:pPr>
            <w:r w:rsidRPr="001D65EC">
              <w:rPr>
                <w:rFonts w:ascii="Arial" w:eastAsia="Arial" w:hAnsi="Arial" w:cs="Arial"/>
                <w:sz w:val="19"/>
                <w:szCs w:val="19"/>
                <w:highlight w:val="lightGray"/>
              </w:rPr>
              <w:t>Vadovas:</w:t>
            </w:r>
            <w:r>
              <w:rPr>
                <w:rFonts w:ascii="Arial" w:eastAsia="Arial" w:hAnsi="Arial" w:cs="Arial"/>
                <w:sz w:val="19"/>
                <w:szCs w:val="19"/>
              </w:rPr>
              <w:t xml:space="preserve"> </w:t>
            </w:r>
          </w:p>
        </w:tc>
      </w:tr>
      <w:tr w:rsidR="002037F2" w:rsidRPr="00DB3D0A" w14:paraId="62D4E581" w14:textId="77777777" w:rsidTr="2ED2A253">
        <w:tc>
          <w:tcPr>
            <w:tcW w:w="561" w:type="dxa"/>
            <w:shd w:val="clear" w:color="auto" w:fill="F2F2F2" w:themeFill="background1" w:themeFillShade="F2"/>
            <w:tcMar>
              <w:top w:w="113" w:type="dxa"/>
              <w:left w:w="57" w:type="dxa"/>
              <w:bottom w:w="113" w:type="dxa"/>
              <w:right w:w="57" w:type="dxa"/>
            </w:tcMar>
          </w:tcPr>
          <w:p w14:paraId="49DE9645" w14:textId="298BEED0" w:rsidR="002037F2" w:rsidRPr="000902D1" w:rsidRDefault="002037F2"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B37B98B" w14:textId="3F86F367" w:rsidR="002037F2" w:rsidRDefault="002037F2" w:rsidP="0022606A">
            <w:pPr>
              <w:spacing w:line="264" w:lineRule="auto"/>
              <w:rPr>
                <w:rFonts w:ascii="Arial" w:hAnsi="Arial" w:cs="Arial"/>
                <w:sz w:val="19"/>
                <w:szCs w:val="19"/>
              </w:rPr>
            </w:pPr>
            <w:r>
              <w:rPr>
                <w:rFonts w:ascii="Arial" w:hAnsi="Arial" w:cs="Arial"/>
                <w:sz w:val="19"/>
                <w:szCs w:val="19"/>
              </w:rPr>
              <w:t>Projektuotojo atsakingi asmenys</w:t>
            </w:r>
          </w:p>
        </w:tc>
        <w:tc>
          <w:tcPr>
            <w:tcW w:w="6917" w:type="dxa"/>
            <w:tcMar>
              <w:top w:w="113" w:type="dxa"/>
              <w:bottom w:w="113" w:type="dxa"/>
            </w:tcMar>
          </w:tcPr>
          <w:p w14:paraId="0E57EE00" w14:textId="77777777" w:rsidR="002037F2" w:rsidRPr="007441C5" w:rsidRDefault="002037F2" w:rsidP="0022606A">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2037F2" w:rsidRPr="004B79BD" w:rsidRDefault="002037F2" w:rsidP="0022606A">
            <w:pPr>
              <w:spacing w:line="276" w:lineRule="auto"/>
              <w:rPr>
                <w:rFonts w:ascii="Arial" w:eastAsia="Arial" w:hAnsi="Arial" w:cs="Arial"/>
                <w:sz w:val="19"/>
                <w:szCs w:val="19"/>
              </w:rPr>
            </w:pPr>
            <w:r>
              <w:rPr>
                <w:rFonts w:ascii="Arial" w:eastAsia="Arial" w:hAnsi="Arial" w:cs="Arial"/>
                <w:sz w:val="19"/>
                <w:szCs w:val="19"/>
              </w:rPr>
              <w:t>[</w:t>
            </w:r>
            <w:r w:rsidRPr="00A43ED1">
              <w:rPr>
                <w:rFonts w:ascii="Arial" w:eastAsia="Arial" w:hAnsi="Arial" w:cs="Arial"/>
                <w:sz w:val="19"/>
                <w:szCs w:val="19"/>
                <w:highlight w:val="lightGray"/>
              </w:rPr>
              <w:t>vardas, pavardė, telefonas, el. paštas</w:t>
            </w:r>
            <w:r>
              <w:rPr>
                <w:rFonts w:ascii="Arial" w:eastAsia="Arial" w:hAnsi="Arial" w:cs="Arial"/>
                <w:sz w:val="19"/>
                <w:szCs w:val="19"/>
              </w:rPr>
              <w:t>]</w:t>
            </w:r>
          </w:p>
        </w:tc>
      </w:tr>
      <w:tr w:rsidR="00CD5277" w:rsidRPr="00DB3D0A" w14:paraId="61FC2751" w14:textId="77777777" w:rsidTr="2ED2A253">
        <w:tc>
          <w:tcPr>
            <w:tcW w:w="561" w:type="dxa"/>
            <w:shd w:val="clear" w:color="auto" w:fill="F2F2F2" w:themeFill="background1" w:themeFillShade="F2"/>
            <w:tcMar>
              <w:top w:w="113" w:type="dxa"/>
              <w:left w:w="57" w:type="dxa"/>
              <w:bottom w:w="113" w:type="dxa"/>
              <w:right w:w="57" w:type="dxa"/>
            </w:tcMar>
          </w:tcPr>
          <w:p w14:paraId="6E8675EB" w14:textId="77777777" w:rsidR="00CD5277" w:rsidRPr="000902D1" w:rsidRDefault="00CD5277"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3766B5BA" w14:textId="7BD018E7" w:rsidR="00CD5277" w:rsidRDefault="00F405CD" w:rsidP="0022606A">
            <w:pPr>
              <w:spacing w:line="264" w:lineRule="auto"/>
              <w:rPr>
                <w:rFonts w:ascii="Arial" w:hAnsi="Arial" w:cs="Arial"/>
                <w:sz w:val="19"/>
                <w:szCs w:val="19"/>
              </w:rPr>
            </w:pPr>
            <w:r>
              <w:rPr>
                <w:rFonts w:ascii="Arial" w:hAnsi="Arial" w:cs="Arial"/>
                <w:b/>
                <w:bCs/>
                <w:sz w:val="17"/>
                <w:szCs w:val="17"/>
              </w:rPr>
              <w:t>SUTARTIES OBJEKTAS</w:t>
            </w:r>
          </w:p>
        </w:tc>
        <w:tc>
          <w:tcPr>
            <w:tcW w:w="6917" w:type="dxa"/>
            <w:tcMar>
              <w:top w:w="113" w:type="dxa"/>
              <w:bottom w:w="113" w:type="dxa"/>
            </w:tcMar>
          </w:tcPr>
          <w:p w14:paraId="7A56760F" w14:textId="77777777" w:rsidR="00CD5277" w:rsidRPr="007441C5" w:rsidRDefault="00CD5277" w:rsidP="0022606A">
            <w:pPr>
              <w:spacing w:line="276" w:lineRule="auto"/>
              <w:rPr>
                <w:rFonts w:ascii="Arial" w:eastAsia="Arial" w:hAnsi="Arial" w:cs="Arial"/>
                <w:sz w:val="19"/>
                <w:szCs w:val="19"/>
              </w:rPr>
            </w:pPr>
          </w:p>
        </w:tc>
      </w:tr>
      <w:tr w:rsidR="00303DF5" w:rsidRPr="00DB3D0A" w14:paraId="49115A8C" w14:textId="77777777" w:rsidTr="2ED2A253">
        <w:tc>
          <w:tcPr>
            <w:tcW w:w="561" w:type="dxa"/>
            <w:shd w:val="clear" w:color="auto" w:fill="F2F2F2" w:themeFill="background1" w:themeFillShade="F2"/>
            <w:tcMar>
              <w:top w:w="113" w:type="dxa"/>
              <w:left w:w="57" w:type="dxa"/>
              <w:bottom w:w="113" w:type="dxa"/>
              <w:right w:w="57" w:type="dxa"/>
            </w:tcMar>
          </w:tcPr>
          <w:p w14:paraId="684EE477" w14:textId="785576D4" w:rsidR="00303DF5" w:rsidRPr="000902D1" w:rsidRDefault="00303DF5"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79EF197" w14:textId="12640D0E" w:rsidR="00303DF5" w:rsidRPr="00DB3D0A" w:rsidRDefault="00952936" w:rsidP="0022606A">
            <w:pPr>
              <w:spacing w:line="264" w:lineRule="auto"/>
              <w:rPr>
                <w:rFonts w:ascii="Arial" w:hAnsi="Arial" w:cs="Arial"/>
                <w:sz w:val="19"/>
                <w:szCs w:val="19"/>
              </w:rPr>
            </w:pPr>
            <w:r w:rsidRPr="00DB3D0A">
              <w:rPr>
                <w:rFonts w:ascii="Arial" w:hAnsi="Arial" w:cs="Arial"/>
                <w:sz w:val="19"/>
                <w:szCs w:val="19"/>
              </w:rPr>
              <w:t xml:space="preserve">Duomenys apie </w:t>
            </w:r>
            <w:r w:rsidR="00D859AD">
              <w:rPr>
                <w:rFonts w:ascii="Arial" w:hAnsi="Arial" w:cs="Arial"/>
                <w:sz w:val="19"/>
                <w:szCs w:val="19"/>
              </w:rPr>
              <w:t>Pastatą</w:t>
            </w:r>
          </w:p>
          <w:p w14:paraId="77379FD3" w14:textId="77777777" w:rsidR="00303DF5" w:rsidRPr="00DB3D0A" w:rsidRDefault="00303DF5" w:rsidP="0022606A">
            <w:pPr>
              <w:spacing w:line="264" w:lineRule="auto"/>
              <w:rPr>
                <w:rFonts w:ascii="Arial" w:hAnsi="Arial" w:cs="Arial"/>
                <w:sz w:val="19"/>
                <w:szCs w:val="19"/>
              </w:rPr>
            </w:pPr>
          </w:p>
        </w:tc>
        <w:tc>
          <w:tcPr>
            <w:tcW w:w="6917" w:type="dxa"/>
            <w:tcMar>
              <w:top w:w="113" w:type="dxa"/>
              <w:bottom w:w="113" w:type="dxa"/>
            </w:tcMar>
          </w:tcPr>
          <w:p w14:paraId="3745DBD4" w14:textId="34E7460E" w:rsidR="00B82ACD" w:rsidRDefault="00B47955" w:rsidP="0022606A">
            <w:pPr>
              <w:spacing w:line="276" w:lineRule="auto"/>
              <w:jc w:val="both"/>
              <w:rPr>
                <w:rFonts w:ascii="Arial" w:hAnsi="Arial" w:cs="Arial"/>
                <w:sz w:val="19"/>
                <w:szCs w:val="19"/>
                <w:lang w:eastAsia="lt-LT"/>
              </w:rPr>
            </w:pPr>
            <w:r w:rsidRPr="00B47955">
              <w:rPr>
                <w:rFonts w:ascii="Arial" w:hAnsi="Arial" w:cs="Arial"/>
                <w:sz w:val="19"/>
                <w:szCs w:val="19"/>
                <w:lang w:eastAsia="lt-LT"/>
              </w:rPr>
              <w:t>Kultūros</w:t>
            </w:r>
            <w:r w:rsidR="002D32DA" w:rsidRPr="00882B54">
              <w:rPr>
                <w:rFonts w:ascii="Arial" w:hAnsi="Arial" w:cs="Arial"/>
                <w:sz w:val="19"/>
                <w:szCs w:val="19"/>
                <w:lang w:eastAsia="lt-LT"/>
              </w:rPr>
              <w:t xml:space="preserve"> paskirties pastat</w:t>
            </w:r>
            <w:r w:rsidR="002D32DA">
              <w:rPr>
                <w:rFonts w:ascii="Arial" w:hAnsi="Arial" w:cs="Arial"/>
                <w:sz w:val="19"/>
                <w:szCs w:val="19"/>
                <w:lang w:eastAsia="lt-LT"/>
              </w:rPr>
              <w:t>as</w:t>
            </w:r>
            <w:r w:rsidR="002D32DA" w:rsidRPr="00882B54">
              <w:rPr>
                <w:rFonts w:ascii="Arial" w:hAnsi="Arial" w:cs="Arial"/>
                <w:sz w:val="19"/>
                <w:szCs w:val="19"/>
                <w:lang w:eastAsia="lt-LT"/>
              </w:rPr>
              <w:t xml:space="preserve"> </w:t>
            </w:r>
            <w:r w:rsidR="00402E4B">
              <w:rPr>
                <w:rFonts w:ascii="Arial" w:hAnsi="Arial" w:cs="Arial"/>
                <w:sz w:val="19"/>
                <w:szCs w:val="19"/>
                <w:lang w:eastAsia="lt-LT"/>
              </w:rPr>
              <w:t>Maironio</w:t>
            </w:r>
            <w:r w:rsidR="002D32DA" w:rsidRPr="00882B54">
              <w:rPr>
                <w:rFonts w:ascii="Arial" w:hAnsi="Arial" w:cs="Arial"/>
                <w:sz w:val="19"/>
                <w:szCs w:val="19"/>
                <w:lang w:eastAsia="lt-LT"/>
              </w:rPr>
              <w:t xml:space="preserve"> g. </w:t>
            </w:r>
            <w:r w:rsidR="00402E4B">
              <w:rPr>
                <w:rFonts w:ascii="Arial" w:hAnsi="Arial" w:cs="Arial"/>
                <w:sz w:val="19"/>
                <w:szCs w:val="19"/>
                <w:lang w:val="sv-SE" w:eastAsia="lt-LT"/>
              </w:rPr>
              <w:t>8</w:t>
            </w:r>
            <w:r w:rsidR="002D32DA" w:rsidRPr="006E4BFC">
              <w:rPr>
                <w:rFonts w:ascii="Arial" w:hAnsi="Arial" w:cs="Arial"/>
                <w:sz w:val="19"/>
                <w:szCs w:val="19"/>
                <w:lang w:val="sv-SE" w:eastAsia="lt-LT"/>
              </w:rPr>
              <w:t xml:space="preserve"> </w:t>
            </w:r>
            <w:r w:rsidR="00402E4B">
              <w:rPr>
                <w:rFonts w:ascii="Arial" w:hAnsi="Arial" w:cs="Arial"/>
                <w:sz w:val="19"/>
                <w:szCs w:val="19"/>
                <w:lang w:eastAsia="lt-LT"/>
              </w:rPr>
              <w:t>Utena</w:t>
            </w:r>
            <w:r w:rsidR="002E7A4A">
              <w:rPr>
                <w:rFonts w:ascii="Arial" w:hAnsi="Arial" w:cs="Arial"/>
                <w:sz w:val="19"/>
                <w:szCs w:val="19"/>
                <w:lang w:eastAsia="lt-LT"/>
              </w:rPr>
              <w:t>,</w:t>
            </w:r>
            <w:r w:rsidR="00B82ACD" w:rsidRPr="00A5056C">
              <w:rPr>
                <w:rFonts w:ascii="Arial" w:hAnsi="Arial" w:cs="Arial"/>
                <w:sz w:val="19"/>
                <w:szCs w:val="19"/>
                <w:lang w:eastAsia="lt-LT"/>
              </w:rPr>
              <w:t xml:space="preserve"> unikal</w:t>
            </w:r>
            <w:r w:rsidR="00B82ACD">
              <w:rPr>
                <w:rFonts w:ascii="Arial" w:hAnsi="Arial" w:cs="Arial"/>
                <w:sz w:val="19"/>
                <w:szCs w:val="19"/>
                <w:lang w:eastAsia="lt-LT"/>
              </w:rPr>
              <w:t>u</w:t>
            </w:r>
            <w:r w:rsidR="00B82ACD" w:rsidRPr="00A5056C">
              <w:rPr>
                <w:rFonts w:ascii="Arial" w:hAnsi="Arial" w:cs="Arial"/>
                <w:sz w:val="19"/>
                <w:szCs w:val="19"/>
                <w:lang w:eastAsia="lt-LT"/>
              </w:rPr>
              <w:t xml:space="preserve">s Nr. </w:t>
            </w:r>
            <w:r w:rsidR="00B82ACD">
              <w:rPr>
                <w:rFonts w:ascii="Arial" w:hAnsi="Arial" w:cs="Arial"/>
                <w:sz w:val="19"/>
                <w:szCs w:val="19"/>
                <w:lang w:eastAsia="lt-LT"/>
              </w:rPr>
              <w:t>(</w:t>
            </w:r>
            <w:r w:rsidR="003839CA" w:rsidRPr="003839CA">
              <w:rPr>
                <w:rFonts w:ascii="Arial" w:hAnsi="Arial" w:cs="Arial"/>
                <w:sz w:val="19"/>
                <w:szCs w:val="19"/>
                <w:lang w:eastAsia="lt-LT"/>
              </w:rPr>
              <w:t>8294-5000-7010</w:t>
            </w:r>
            <w:r w:rsidR="00B82ACD">
              <w:rPr>
                <w:rFonts w:ascii="Arial" w:hAnsi="Arial" w:cs="Arial"/>
                <w:sz w:val="19"/>
                <w:szCs w:val="19"/>
                <w:lang w:eastAsia="lt-LT"/>
              </w:rPr>
              <w:t>) bend</w:t>
            </w:r>
            <w:r w:rsidR="00B82ACD" w:rsidRPr="00A5056C">
              <w:rPr>
                <w:rFonts w:ascii="Arial" w:hAnsi="Arial" w:cs="Arial"/>
                <w:sz w:val="19"/>
                <w:szCs w:val="19"/>
                <w:lang w:eastAsia="lt-LT"/>
              </w:rPr>
              <w:t xml:space="preserve">ras plotas </w:t>
            </w:r>
            <w:r w:rsidR="00995136">
              <w:rPr>
                <w:rFonts w:ascii="Arial" w:hAnsi="Arial" w:cs="Arial"/>
                <w:sz w:val="19"/>
                <w:szCs w:val="19"/>
                <w:lang w:eastAsia="lt-LT"/>
              </w:rPr>
              <w:t>1310</w:t>
            </w:r>
            <w:r w:rsidR="00B82ACD" w:rsidRPr="00A5056C">
              <w:rPr>
                <w:rFonts w:ascii="Arial" w:hAnsi="Arial" w:cs="Arial"/>
                <w:sz w:val="19"/>
                <w:szCs w:val="19"/>
                <w:lang w:eastAsia="lt-LT"/>
              </w:rPr>
              <w:t xml:space="preserve"> kv. m</w:t>
            </w:r>
            <w:r w:rsidR="00B82ACD">
              <w:rPr>
                <w:rFonts w:ascii="Arial" w:hAnsi="Arial" w:cs="Arial"/>
                <w:sz w:val="19"/>
                <w:szCs w:val="19"/>
                <w:lang w:eastAsia="lt-LT"/>
              </w:rPr>
              <w:t>.</w:t>
            </w:r>
          </w:p>
          <w:p w14:paraId="2C670503" w14:textId="7CC0BA11" w:rsidR="00640A32" w:rsidRDefault="00640A32" w:rsidP="0022606A">
            <w:pPr>
              <w:spacing w:line="264" w:lineRule="auto"/>
              <w:rPr>
                <w:rFonts w:ascii="Arial" w:hAnsi="Arial" w:cs="Arial"/>
                <w:sz w:val="19"/>
                <w:szCs w:val="19"/>
              </w:rPr>
            </w:pPr>
            <w:r w:rsidRPr="00DB3D0A">
              <w:rPr>
                <w:rFonts w:ascii="Arial" w:hAnsi="Arial" w:cs="Arial"/>
                <w:sz w:val="19"/>
                <w:szCs w:val="19"/>
              </w:rPr>
              <w:t xml:space="preserve">Kategorija: </w:t>
            </w:r>
            <w:r w:rsidRPr="00A0293A">
              <w:rPr>
                <w:rFonts w:ascii="Arial" w:hAnsi="Arial" w:cs="Arial"/>
                <w:sz w:val="19"/>
                <w:szCs w:val="19"/>
              </w:rPr>
              <w:t>ypatingas statinys</w:t>
            </w:r>
            <w:r w:rsidR="00E47AC5">
              <w:rPr>
                <w:rFonts w:ascii="Arial" w:hAnsi="Arial" w:cs="Arial"/>
                <w:sz w:val="19"/>
                <w:szCs w:val="19"/>
              </w:rPr>
              <w:t xml:space="preserve"> </w:t>
            </w:r>
          </w:p>
          <w:p w14:paraId="359FA889" w14:textId="556F84FA" w:rsidR="00C57CFD" w:rsidRPr="00DB3D0A" w:rsidRDefault="0020209F" w:rsidP="0020209F">
            <w:pPr>
              <w:spacing w:line="264" w:lineRule="auto"/>
              <w:rPr>
                <w:rFonts w:ascii="Arial" w:hAnsi="Arial" w:cs="Arial"/>
                <w:sz w:val="19"/>
                <w:szCs w:val="19"/>
              </w:rPr>
            </w:pPr>
            <w:r w:rsidRPr="0020209F">
              <w:rPr>
                <w:rFonts w:ascii="Arial" w:hAnsi="Arial" w:cs="Arial"/>
                <w:sz w:val="19"/>
                <w:szCs w:val="19"/>
              </w:rPr>
              <w:t>Statinys, esantis kultūros paveldo objekto teritorijoje, jo apsaugos zonoje, kultūros paveldo vietovėje</w:t>
            </w:r>
          </w:p>
        </w:tc>
      </w:tr>
      <w:tr w:rsidR="006A7EE9" w:rsidRPr="00DB3D0A" w14:paraId="1AFFC41F" w14:textId="77777777" w:rsidTr="2ED2A253">
        <w:tc>
          <w:tcPr>
            <w:tcW w:w="561" w:type="dxa"/>
            <w:shd w:val="clear" w:color="auto" w:fill="F2F2F2" w:themeFill="background1" w:themeFillShade="F2"/>
            <w:tcMar>
              <w:top w:w="113" w:type="dxa"/>
              <w:left w:w="57" w:type="dxa"/>
              <w:bottom w:w="113" w:type="dxa"/>
              <w:right w:w="57" w:type="dxa"/>
            </w:tcMar>
          </w:tcPr>
          <w:p w14:paraId="1F5E4C5F" w14:textId="01BC97FC" w:rsidR="006A7EE9" w:rsidRPr="0020209F" w:rsidRDefault="006A7EE9"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7FA49C05" w14:textId="102C1064" w:rsidR="006A7EE9" w:rsidRPr="006A7EE9" w:rsidRDefault="006A7EE9" w:rsidP="0022606A">
            <w:pPr>
              <w:spacing w:line="264" w:lineRule="auto"/>
              <w:rPr>
                <w:rFonts w:ascii="Arial" w:hAnsi="Arial" w:cs="Arial"/>
                <w:sz w:val="19"/>
                <w:szCs w:val="19"/>
              </w:rPr>
            </w:pPr>
            <w:r>
              <w:rPr>
                <w:rFonts w:ascii="Arial" w:hAnsi="Arial" w:cs="Arial"/>
                <w:sz w:val="19"/>
                <w:szCs w:val="19"/>
              </w:rPr>
              <w:t>Projekto rūšis</w:t>
            </w:r>
          </w:p>
        </w:tc>
        <w:tc>
          <w:tcPr>
            <w:tcW w:w="6917" w:type="dxa"/>
            <w:tcMar>
              <w:top w:w="113" w:type="dxa"/>
              <w:bottom w:w="113" w:type="dxa"/>
            </w:tcMar>
          </w:tcPr>
          <w:p w14:paraId="07DAE9AD" w14:textId="09B2A4AA" w:rsidR="0020209F" w:rsidRDefault="0020209F" w:rsidP="0022606A">
            <w:pPr>
              <w:spacing w:line="264" w:lineRule="auto"/>
              <w:rPr>
                <w:rFonts w:ascii="Arial" w:hAnsi="Arial" w:cs="Arial"/>
                <w:sz w:val="19"/>
                <w:szCs w:val="19"/>
                <w:lang w:eastAsia="lt-LT"/>
              </w:rPr>
            </w:pPr>
            <w:r w:rsidRPr="0020209F">
              <w:rPr>
                <w:rFonts w:ascii="Arial" w:hAnsi="Arial" w:cs="Arial"/>
                <w:sz w:val="19"/>
                <w:szCs w:val="19"/>
                <w:lang w:eastAsia="lt-LT"/>
              </w:rPr>
              <w:t>Techninio darbo projekto „</w:t>
            </w:r>
            <w:r>
              <w:rPr>
                <w:rFonts w:ascii="Arial" w:hAnsi="Arial" w:cs="Arial"/>
                <w:sz w:val="19"/>
                <w:szCs w:val="19"/>
                <w:lang w:eastAsia="lt-LT"/>
              </w:rPr>
              <w:t>K</w:t>
            </w:r>
            <w:r w:rsidRPr="0020209F">
              <w:rPr>
                <w:rFonts w:ascii="Arial" w:hAnsi="Arial" w:cs="Arial"/>
                <w:sz w:val="19"/>
                <w:szCs w:val="19"/>
                <w:lang w:eastAsia="lt-LT"/>
              </w:rPr>
              <w:t xml:space="preserve">ultūros paskirties pastato </w:t>
            </w:r>
            <w:r>
              <w:rPr>
                <w:rFonts w:ascii="Arial" w:hAnsi="Arial" w:cs="Arial"/>
                <w:sz w:val="19"/>
                <w:szCs w:val="19"/>
                <w:lang w:eastAsia="lt-LT"/>
              </w:rPr>
              <w:t>M</w:t>
            </w:r>
            <w:r w:rsidRPr="0020209F">
              <w:rPr>
                <w:rFonts w:ascii="Arial" w:hAnsi="Arial" w:cs="Arial"/>
                <w:sz w:val="19"/>
                <w:szCs w:val="19"/>
                <w:lang w:eastAsia="lt-LT"/>
              </w:rPr>
              <w:t xml:space="preserve">aironio g. 8, </w:t>
            </w:r>
            <w:r>
              <w:rPr>
                <w:rFonts w:ascii="Arial" w:hAnsi="Arial" w:cs="Arial"/>
                <w:sz w:val="19"/>
                <w:szCs w:val="19"/>
                <w:lang w:eastAsia="lt-LT"/>
              </w:rPr>
              <w:t>U</w:t>
            </w:r>
            <w:r w:rsidRPr="0020209F">
              <w:rPr>
                <w:rFonts w:ascii="Arial" w:hAnsi="Arial" w:cs="Arial"/>
                <w:sz w:val="19"/>
                <w:szCs w:val="19"/>
                <w:lang w:eastAsia="lt-LT"/>
              </w:rPr>
              <w:t xml:space="preserve">tena kapitalinio remonto (tvarkybos) projektas“ parengimo ir projekto vykdymo priežiūros paslaugos </w:t>
            </w:r>
          </w:p>
          <w:p w14:paraId="199A24C4" w14:textId="473643FC" w:rsidR="003B538A" w:rsidRPr="0020209F" w:rsidRDefault="003B538A" w:rsidP="0022606A">
            <w:pPr>
              <w:spacing w:line="264" w:lineRule="auto"/>
              <w:rPr>
                <w:rFonts w:ascii="Arial" w:hAnsi="Arial" w:cs="Arial"/>
                <w:sz w:val="16"/>
                <w:szCs w:val="16"/>
              </w:rPr>
            </w:pPr>
            <w:r w:rsidRPr="0020209F">
              <w:rPr>
                <w:rFonts w:ascii="Arial" w:hAnsi="Arial" w:cs="Arial"/>
                <w:sz w:val="16"/>
                <w:szCs w:val="16"/>
              </w:rPr>
              <w:lastRenderedPageBreak/>
              <w:t>Pastaba:</w:t>
            </w:r>
          </w:p>
          <w:p w14:paraId="69025EE7" w14:textId="498141A7" w:rsidR="003B538A" w:rsidRPr="00DB3D0A" w:rsidRDefault="003B538A" w:rsidP="0022606A">
            <w:pPr>
              <w:spacing w:line="264" w:lineRule="auto"/>
              <w:rPr>
                <w:rFonts w:ascii="Arial" w:hAnsi="Arial" w:cs="Arial"/>
                <w:sz w:val="19"/>
                <w:szCs w:val="19"/>
              </w:rPr>
            </w:pPr>
            <w:r w:rsidRPr="0020209F">
              <w:rPr>
                <w:rFonts w:ascii="Arial" w:hAnsi="Arial" w:cs="Arial"/>
                <w:sz w:val="16"/>
                <w:szCs w:val="16"/>
              </w:rPr>
              <w:t>* - Statinio statybos rūšys tikslinamos projektavimo metu atsižvelgus į priimtus sprendinius, Lietuvos Respublikos statybos įstatymo ir statybos techninio reglamento STR 1.01.08:2002 "Statinio statybos rūšys" reikalavimus. Statybos rūšį nustato Projektuotojas ir suderina ją su Užsakovu</w:t>
            </w:r>
          </w:p>
        </w:tc>
      </w:tr>
      <w:tr w:rsidR="00BF5F7C" w:rsidRPr="00DB3D0A" w14:paraId="4C5E12FD" w14:textId="77777777" w:rsidTr="2ED2A253">
        <w:tc>
          <w:tcPr>
            <w:tcW w:w="561" w:type="dxa"/>
            <w:shd w:val="clear" w:color="auto" w:fill="F2F2F2" w:themeFill="background1" w:themeFillShade="F2"/>
            <w:tcMar>
              <w:top w:w="113" w:type="dxa"/>
              <w:left w:w="57" w:type="dxa"/>
              <w:bottom w:w="113" w:type="dxa"/>
              <w:right w:w="57" w:type="dxa"/>
            </w:tcMar>
          </w:tcPr>
          <w:p w14:paraId="49751DD0" w14:textId="3B1F407D" w:rsidR="00BF5F7C" w:rsidRPr="006204AE" w:rsidRDefault="00BF5F7C" w:rsidP="0022606A">
            <w:pPr>
              <w:pStyle w:val="Sraopastraipa"/>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2D058603" w14:textId="2D131046" w:rsidR="00BF5F7C" w:rsidRPr="00DB3D0A" w:rsidRDefault="002851F3" w:rsidP="0022606A">
            <w:pPr>
              <w:spacing w:line="264" w:lineRule="auto"/>
              <w:rPr>
                <w:rFonts w:ascii="Arial" w:hAnsi="Arial" w:cs="Arial"/>
                <w:sz w:val="19"/>
                <w:szCs w:val="19"/>
              </w:rPr>
            </w:pPr>
            <w:r>
              <w:rPr>
                <w:rFonts w:ascii="Arial" w:hAnsi="Arial" w:cs="Arial"/>
                <w:sz w:val="19"/>
                <w:szCs w:val="19"/>
              </w:rPr>
              <w:t>Sutarties vykdymo</w:t>
            </w:r>
            <w:r w:rsidR="003141CB">
              <w:rPr>
                <w:rFonts w:ascii="Arial" w:hAnsi="Arial" w:cs="Arial"/>
                <w:sz w:val="19"/>
                <w:szCs w:val="19"/>
              </w:rPr>
              <w:t xml:space="preserve"> etapai</w:t>
            </w:r>
          </w:p>
        </w:tc>
        <w:tc>
          <w:tcPr>
            <w:tcW w:w="6917" w:type="dxa"/>
            <w:tcMar>
              <w:top w:w="113" w:type="dxa"/>
              <w:bottom w:w="113" w:type="dxa"/>
            </w:tcMar>
          </w:tcPr>
          <w:p w14:paraId="47F2E593" w14:textId="5D1415B5" w:rsidR="00301E4A" w:rsidRPr="00476670" w:rsidRDefault="00476670" w:rsidP="00191C67">
            <w:pPr>
              <w:spacing w:line="264" w:lineRule="auto"/>
              <w:rPr>
                <w:rFonts w:cs="Arial"/>
                <w:b/>
                <w:bCs/>
                <w:sz w:val="19"/>
                <w:szCs w:val="19"/>
              </w:rPr>
            </w:pPr>
            <w:r>
              <w:rPr>
                <w:rFonts w:ascii="Arial" w:hAnsi="Arial" w:cs="Arial"/>
                <w:sz w:val="19"/>
                <w:szCs w:val="19"/>
              </w:rPr>
              <w:t>Pagal techninėje užduotyje nurodytus reikalavimus</w:t>
            </w:r>
          </w:p>
        </w:tc>
      </w:tr>
      <w:tr w:rsidR="00F93A6E" w:rsidRPr="00DB3D0A" w14:paraId="3BA72087" w14:textId="77777777" w:rsidTr="2ED2A253">
        <w:tc>
          <w:tcPr>
            <w:tcW w:w="561" w:type="dxa"/>
            <w:shd w:val="clear" w:color="auto" w:fill="F2F2F2" w:themeFill="background1" w:themeFillShade="F2"/>
            <w:tcMar>
              <w:top w:w="113" w:type="dxa"/>
              <w:left w:w="57" w:type="dxa"/>
              <w:bottom w:w="113" w:type="dxa"/>
              <w:right w:w="57" w:type="dxa"/>
            </w:tcMar>
          </w:tcPr>
          <w:p w14:paraId="69AE2FE8" w14:textId="77777777" w:rsidR="00F93A6E" w:rsidRPr="000902D1" w:rsidRDefault="00F93A6E"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5A70D11D" w14:textId="0F2C7682" w:rsidR="00F93A6E" w:rsidRPr="00F93A6E" w:rsidRDefault="00F93A6E" w:rsidP="0022606A">
            <w:pPr>
              <w:rPr>
                <w:rFonts w:ascii="Arial" w:hAnsi="Arial" w:cs="Arial"/>
                <w:b/>
                <w:bCs/>
                <w:sz w:val="17"/>
                <w:szCs w:val="17"/>
              </w:rPr>
            </w:pPr>
            <w:r w:rsidRPr="00F93A6E">
              <w:rPr>
                <w:rFonts w:ascii="Arial" w:hAnsi="Arial" w:cs="Arial"/>
                <w:b/>
                <w:bCs/>
                <w:sz w:val="17"/>
                <w:szCs w:val="17"/>
              </w:rPr>
              <w:t>KAINA IR ATSISKAITYMAS</w:t>
            </w:r>
          </w:p>
        </w:tc>
        <w:tc>
          <w:tcPr>
            <w:tcW w:w="6917" w:type="dxa"/>
            <w:tcMar>
              <w:top w:w="113" w:type="dxa"/>
              <w:bottom w:w="113" w:type="dxa"/>
            </w:tcMar>
          </w:tcPr>
          <w:p w14:paraId="35132CB6" w14:textId="77777777" w:rsidR="00F93A6E" w:rsidRDefault="00F93A6E" w:rsidP="0022606A">
            <w:pPr>
              <w:spacing w:line="264" w:lineRule="auto"/>
              <w:rPr>
                <w:rFonts w:ascii="Arial" w:hAnsi="Arial" w:cs="Arial"/>
                <w:sz w:val="19"/>
                <w:szCs w:val="19"/>
              </w:rPr>
            </w:pPr>
          </w:p>
        </w:tc>
      </w:tr>
      <w:tr w:rsidR="00303DF5" w:rsidRPr="00DB3D0A" w14:paraId="22AF32E5" w14:textId="77777777" w:rsidTr="2ED2A253">
        <w:tc>
          <w:tcPr>
            <w:tcW w:w="561" w:type="dxa"/>
            <w:shd w:val="clear" w:color="auto" w:fill="F2F2F2" w:themeFill="background1" w:themeFillShade="F2"/>
            <w:tcMar>
              <w:top w:w="113" w:type="dxa"/>
              <w:left w:w="57" w:type="dxa"/>
              <w:bottom w:w="113" w:type="dxa"/>
              <w:right w:w="57" w:type="dxa"/>
            </w:tcMar>
          </w:tcPr>
          <w:p w14:paraId="39CB9157" w14:textId="38F9E01E" w:rsidR="00303DF5" w:rsidRPr="000902D1" w:rsidRDefault="00303DF5"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5A98318" w14:textId="48D11EDF" w:rsidR="00303DF5" w:rsidRPr="00DB3D0A" w:rsidRDefault="00303DF5" w:rsidP="0022606A">
            <w:pPr>
              <w:spacing w:line="264" w:lineRule="auto"/>
              <w:rPr>
                <w:rFonts w:ascii="Arial" w:hAnsi="Arial" w:cs="Arial"/>
                <w:sz w:val="19"/>
                <w:szCs w:val="19"/>
              </w:rPr>
            </w:pPr>
            <w:bookmarkStart w:id="0" w:name="KainodaraSD"/>
            <w:r w:rsidRPr="00DB3D0A">
              <w:rPr>
                <w:rFonts w:ascii="Arial" w:hAnsi="Arial" w:cs="Arial"/>
                <w:sz w:val="19"/>
                <w:szCs w:val="19"/>
              </w:rPr>
              <w:t>Sutarties kainodara</w:t>
            </w:r>
            <w:r w:rsidR="00D57840">
              <w:rPr>
                <w:rFonts w:ascii="Arial" w:hAnsi="Arial" w:cs="Arial"/>
                <w:sz w:val="19"/>
                <w:szCs w:val="19"/>
              </w:rPr>
              <w:t xml:space="preserve"> </w:t>
            </w:r>
            <w:bookmarkEnd w:id="0"/>
          </w:p>
        </w:tc>
        <w:tc>
          <w:tcPr>
            <w:tcW w:w="6917" w:type="dxa"/>
            <w:tcMar>
              <w:top w:w="113" w:type="dxa"/>
              <w:bottom w:w="113" w:type="dxa"/>
            </w:tcMar>
          </w:tcPr>
          <w:p w14:paraId="51938056" w14:textId="6ABBCD98" w:rsidR="00303DF5" w:rsidRPr="00AA00D4" w:rsidRDefault="0021476E" w:rsidP="0022606A">
            <w:pPr>
              <w:spacing w:line="264" w:lineRule="auto"/>
              <w:rPr>
                <w:rFonts w:ascii="Arial" w:hAnsi="Arial" w:cs="Arial"/>
                <w:sz w:val="19"/>
                <w:szCs w:val="19"/>
              </w:rPr>
            </w:pPr>
            <w:r w:rsidRPr="00AA00D4">
              <w:rPr>
                <w:rFonts w:ascii="Arial" w:hAnsi="Arial" w:cs="Arial"/>
                <w:sz w:val="19"/>
                <w:szCs w:val="19"/>
              </w:rPr>
              <w:t>F</w:t>
            </w:r>
            <w:r w:rsidR="00303DF5" w:rsidRPr="00AA00D4">
              <w:rPr>
                <w:rFonts w:ascii="Arial" w:hAnsi="Arial" w:cs="Arial"/>
                <w:sz w:val="19"/>
                <w:szCs w:val="19"/>
              </w:rPr>
              <w:t>iksuotos kainos kainodara</w:t>
            </w:r>
            <w:r w:rsidR="00AA00D4">
              <w:rPr>
                <w:rFonts w:ascii="Arial" w:hAnsi="Arial" w:cs="Arial"/>
                <w:sz w:val="19"/>
                <w:szCs w:val="19"/>
              </w:rPr>
              <w:t xml:space="preserve"> </w:t>
            </w:r>
          </w:p>
        </w:tc>
      </w:tr>
      <w:tr w:rsidR="004969FB" w:rsidRPr="000F1B58" w14:paraId="331D85D6" w14:textId="77777777" w:rsidTr="2ED2A253">
        <w:tc>
          <w:tcPr>
            <w:tcW w:w="561" w:type="dxa"/>
            <w:shd w:val="clear" w:color="auto" w:fill="F2F2F2" w:themeFill="background1" w:themeFillShade="F2"/>
            <w:tcMar>
              <w:top w:w="113" w:type="dxa"/>
              <w:left w:w="57" w:type="dxa"/>
              <w:bottom w:w="113" w:type="dxa"/>
              <w:right w:w="57" w:type="dxa"/>
            </w:tcMar>
          </w:tcPr>
          <w:p w14:paraId="24C3EA91" w14:textId="6517AE2C" w:rsidR="004969FB" w:rsidRPr="00AA00D4" w:rsidRDefault="004969FB"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0B0A87E8" w14:textId="6E1C2555" w:rsidR="004969FB" w:rsidRPr="00DB3D0A" w:rsidRDefault="004969FB" w:rsidP="0022606A">
            <w:pPr>
              <w:spacing w:line="264" w:lineRule="auto"/>
              <w:rPr>
                <w:rFonts w:ascii="Arial" w:hAnsi="Arial" w:cs="Arial"/>
                <w:sz w:val="19"/>
                <w:szCs w:val="19"/>
              </w:rPr>
            </w:pPr>
            <w:r>
              <w:rPr>
                <w:rFonts w:ascii="Arial" w:hAnsi="Arial" w:cs="Arial"/>
                <w:sz w:val="19"/>
                <w:szCs w:val="19"/>
              </w:rPr>
              <w:t>Kainos peržiūra dėl kainų lygio pokyčių</w:t>
            </w:r>
            <w:r w:rsidR="00FB514D">
              <w:rPr>
                <w:rFonts w:ascii="Arial" w:hAnsi="Arial" w:cs="Arial"/>
                <w:sz w:val="19"/>
                <w:szCs w:val="19"/>
              </w:rPr>
              <w:t xml:space="preserve"> </w:t>
            </w:r>
          </w:p>
        </w:tc>
        <w:tc>
          <w:tcPr>
            <w:tcW w:w="6917" w:type="dxa"/>
            <w:tcMar>
              <w:top w:w="113" w:type="dxa"/>
              <w:bottom w:w="113" w:type="dxa"/>
            </w:tcMar>
          </w:tcPr>
          <w:p w14:paraId="2E0C90D8" w14:textId="62C4D11B" w:rsidR="004969FB" w:rsidRPr="00DB3D0A" w:rsidRDefault="00EB2CB6" w:rsidP="0022606A">
            <w:pPr>
              <w:spacing w:line="264" w:lineRule="auto"/>
              <w:rPr>
                <w:rFonts w:ascii="Arial" w:hAnsi="Arial" w:cs="Arial"/>
                <w:sz w:val="19"/>
                <w:szCs w:val="19"/>
              </w:rPr>
            </w:pPr>
            <w:r>
              <w:rPr>
                <w:rFonts w:ascii="Arial" w:hAnsi="Arial" w:cs="Arial"/>
                <w:sz w:val="19"/>
                <w:szCs w:val="19"/>
              </w:rPr>
              <w:t>Taikoma. Sutarties kainos perskaičiavimo tvarka numatyta Bendrosios dalies 3.7 -3.14 p.</w:t>
            </w:r>
          </w:p>
        </w:tc>
      </w:tr>
      <w:tr w:rsidR="00303DF5" w:rsidRPr="00DB3D0A" w14:paraId="7F16396E" w14:textId="77777777" w:rsidTr="2ED2A253">
        <w:tc>
          <w:tcPr>
            <w:tcW w:w="561" w:type="dxa"/>
            <w:shd w:val="clear" w:color="auto" w:fill="F2F2F2" w:themeFill="background1" w:themeFillShade="F2"/>
            <w:tcMar>
              <w:top w:w="113" w:type="dxa"/>
              <w:left w:w="57" w:type="dxa"/>
              <w:bottom w:w="113" w:type="dxa"/>
              <w:right w:w="57" w:type="dxa"/>
            </w:tcMar>
          </w:tcPr>
          <w:p w14:paraId="364031E4" w14:textId="5881AE91" w:rsidR="00303DF5" w:rsidRPr="006E4BFC" w:rsidRDefault="00303DF5" w:rsidP="0022606A">
            <w:pPr>
              <w:pStyle w:val="Sraopastraipa"/>
              <w:numPr>
                <w:ilvl w:val="0"/>
                <w:numId w:val="41"/>
              </w:numPr>
              <w:rPr>
                <w:rFonts w:cs="Arial"/>
                <w:sz w:val="19"/>
                <w:szCs w:val="19"/>
                <w:lang w:val="sv-SE"/>
              </w:rPr>
            </w:pPr>
          </w:p>
        </w:tc>
        <w:tc>
          <w:tcPr>
            <w:tcW w:w="2547" w:type="dxa"/>
            <w:shd w:val="clear" w:color="auto" w:fill="F2F2F2" w:themeFill="background1" w:themeFillShade="F2"/>
            <w:tcMar>
              <w:top w:w="113" w:type="dxa"/>
              <w:bottom w:w="113" w:type="dxa"/>
            </w:tcMar>
          </w:tcPr>
          <w:p w14:paraId="19547C67" w14:textId="50086BCB" w:rsidR="00303DF5" w:rsidRPr="00DB3D0A" w:rsidRDefault="00303DF5" w:rsidP="0022606A">
            <w:pPr>
              <w:spacing w:line="264" w:lineRule="auto"/>
              <w:rPr>
                <w:rFonts w:ascii="Arial" w:hAnsi="Arial" w:cs="Arial"/>
                <w:sz w:val="19"/>
                <w:szCs w:val="19"/>
              </w:rPr>
            </w:pPr>
            <w:r w:rsidRPr="00DB3D0A">
              <w:rPr>
                <w:rFonts w:ascii="Arial" w:hAnsi="Arial" w:cs="Arial"/>
                <w:sz w:val="19"/>
                <w:szCs w:val="19"/>
              </w:rPr>
              <w:t>Sutarties kaina</w:t>
            </w:r>
            <w:r w:rsidR="00DC5030">
              <w:rPr>
                <w:rFonts w:ascii="Arial" w:hAnsi="Arial" w:cs="Arial"/>
                <w:sz w:val="19"/>
                <w:szCs w:val="19"/>
              </w:rPr>
              <w:t xml:space="preserve"> </w:t>
            </w:r>
          </w:p>
        </w:tc>
        <w:tc>
          <w:tcPr>
            <w:tcW w:w="6917" w:type="dxa"/>
            <w:tcMar>
              <w:top w:w="113" w:type="dxa"/>
              <w:bottom w:w="113" w:type="dxa"/>
            </w:tcMar>
          </w:tcPr>
          <w:p w14:paraId="30C2778A" w14:textId="3C6C785B" w:rsidR="00303DF5" w:rsidRPr="00F61462" w:rsidRDefault="00640A32" w:rsidP="0022606A">
            <w:pPr>
              <w:spacing w:line="264" w:lineRule="auto"/>
              <w:rPr>
                <w:rFonts w:ascii="Arial" w:hAnsi="Arial" w:cs="Arial"/>
                <w:sz w:val="19"/>
                <w:szCs w:val="19"/>
              </w:rPr>
            </w:pPr>
            <w:r w:rsidRPr="00DB3D0A">
              <w:rPr>
                <w:rFonts w:ascii="Arial" w:hAnsi="Arial" w:cs="Arial"/>
                <w:sz w:val="19"/>
                <w:szCs w:val="19"/>
              </w:rPr>
              <w:t xml:space="preserve">Pradinės </w:t>
            </w:r>
            <w:r w:rsidR="00F61462">
              <w:rPr>
                <w:rFonts w:ascii="Arial" w:hAnsi="Arial" w:cs="Arial"/>
                <w:sz w:val="19"/>
                <w:szCs w:val="19"/>
              </w:rPr>
              <w:t>s</w:t>
            </w:r>
            <w:r w:rsidRPr="00DB3D0A">
              <w:rPr>
                <w:rFonts w:ascii="Arial" w:hAnsi="Arial" w:cs="Arial"/>
                <w:sz w:val="19"/>
                <w:szCs w:val="19"/>
              </w:rPr>
              <w:t>utarties vertė</w:t>
            </w:r>
            <w:r w:rsidR="00F61462">
              <w:rPr>
                <w:rFonts w:ascii="Arial" w:hAnsi="Arial" w:cs="Arial"/>
                <w:sz w:val="19"/>
                <w:szCs w:val="19"/>
              </w:rPr>
              <w:t xml:space="preserve"> </w:t>
            </w:r>
            <w:r w:rsidR="000E08F5" w:rsidRPr="00757C01">
              <w:rPr>
                <w:rFonts w:ascii="Arial" w:hAnsi="Arial" w:cs="Arial"/>
                <w:sz w:val="19"/>
                <w:szCs w:val="19"/>
              </w:rPr>
              <w:t>be PVM</w:t>
            </w:r>
            <w:r w:rsidR="000E08F5">
              <w:rPr>
                <w:rFonts w:ascii="Arial" w:hAnsi="Arial" w:cs="Arial"/>
                <w:b/>
                <w:bCs/>
                <w:sz w:val="19"/>
                <w:szCs w:val="19"/>
              </w:rPr>
              <w:t xml:space="preserve"> </w:t>
            </w:r>
            <w:r w:rsidR="00F61462">
              <w:rPr>
                <w:rFonts w:ascii="Arial" w:hAnsi="Arial" w:cs="Arial"/>
                <w:sz w:val="19"/>
                <w:szCs w:val="19"/>
              </w:rPr>
              <w:t xml:space="preserve">– </w:t>
            </w:r>
            <w:r w:rsidR="009F2A93" w:rsidRPr="009F2A93">
              <w:rPr>
                <w:rFonts w:ascii="Arial" w:hAnsi="Arial" w:cs="Arial"/>
                <w:b/>
                <w:bCs/>
                <w:sz w:val="19"/>
                <w:szCs w:val="19"/>
              </w:rPr>
              <w:t>[</w:t>
            </w:r>
            <w:r w:rsidR="009F2A93">
              <w:rPr>
                <w:rFonts w:ascii="Arial" w:hAnsi="Arial" w:cs="Arial"/>
                <w:sz w:val="19"/>
                <w:szCs w:val="19"/>
              </w:rPr>
              <w:t>suma</w:t>
            </w:r>
            <w:r w:rsidR="009F2A93">
              <w:rPr>
                <w:rFonts w:ascii="Arial" w:hAnsi="Arial" w:cs="Arial"/>
                <w:b/>
                <w:bCs/>
                <w:sz w:val="19"/>
                <w:szCs w:val="19"/>
              </w:rPr>
              <w:t>]</w:t>
            </w:r>
            <w:r w:rsidRPr="00DB3D0A">
              <w:rPr>
                <w:rFonts w:ascii="Arial" w:hAnsi="Arial" w:cs="Arial"/>
                <w:b/>
                <w:bCs/>
                <w:sz w:val="19"/>
                <w:szCs w:val="19"/>
              </w:rPr>
              <w:t xml:space="preserve"> Eur</w:t>
            </w:r>
            <w:r w:rsidR="00F61462">
              <w:rPr>
                <w:rFonts w:ascii="Arial" w:hAnsi="Arial" w:cs="Arial"/>
                <w:b/>
                <w:bCs/>
                <w:sz w:val="19"/>
                <w:szCs w:val="19"/>
              </w:rPr>
              <w:t xml:space="preserve"> </w:t>
            </w:r>
            <w:r w:rsidR="00F61462" w:rsidRPr="00F61462">
              <w:rPr>
                <w:rFonts w:ascii="Arial" w:hAnsi="Arial" w:cs="Arial"/>
                <w:sz w:val="19"/>
                <w:szCs w:val="19"/>
              </w:rPr>
              <w:t>(suma žodžiais)</w:t>
            </w:r>
          </w:p>
          <w:p w14:paraId="432C9532" w14:textId="2AE15D2A" w:rsidR="00640A32" w:rsidRPr="00DB3D0A" w:rsidRDefault="00640A32" w:rsidP="0022606A">
            <w:pPr>
              <w:spacing w:line="264" w:lineRule="auto"/>
              <w:rPr>
                <w:rFonts w:ascii="Arial" w:hAnsi="Arial" w:cs="Arial"/>
                <w:sz w:val="19"/>
                <w:szCs w:val="19"/>
              </w:rPr>
            </w:pPr>
            <w:r w:rsidRPr="00DB3D0A">
              <w:rPr>
                <w:rFonts w:ascii="Arial" w:hAnsi="Arial" w:cs="Arial"/>
                <w:sz w:val="19"/>
                <w:szCs w:val="19"/>
              </w:rPr>
              <w:t>PVM</w:t>
            </w:r>
            <w:r w:rsidR="003438B5" w:rsidRPr="00DB3D0A">
              <w:rPr>
                <w:rFonts w:ascii="Arial" w:hAnsi="Arial" w:cs="Arial"/>
                <w:sz w:val="19"/>
                <w:szCs w:val="19"/>
              </w:rPr>
              <w:t xml:space="preserve"> suma</w:t>
            </w:r>
            <w:r w:rsidRPr="00DB3D0A">
              <w:rPr>
                <w:rFonts w:ascii="Arial" w:hAnsi="Arial" w:cs="Arial"/>
                <w:sz w:val="19"/>
                <w:szCs w:val="19"/>
              </w:rPr>
              <w:t xml:space="preserve"> </w:t>
            </w:r>
            <w:r w:rsidR="003438B5" w:rsidRPr="00DB3D0A">
              <w:rPr>
                <w:rFonts w:ascii="Arial" w:hAnsi="Arial" w:cs="Arial"/>
                <w:sz w:val="19"/>
                <w:szCs w:val="19"/>
              </w:rPr>
              <w:t>–</w:t>
            </w:r>
            <w:r w:rsidRPr="00DB3D0A">
              <w:rPr>
                <w:rFonts w:ascii="Arial" w:hAnsi="Arial" w:cs="Arial"/>
                <w:sz w:val="19"/>
                <w:szCs w:val="19"/>
              </w:rPr>
              <w:t xml:space="preserve"> </w:t>
            </w:r>
            <w:r w:rsidR="009F2A93">
              <w:rPr>
                <w:rFonts w:ascii="Arial" w:hAnsi="Arial" w:cs="Arial"/>
                <w:sz w:val="19"/>
                <w:szCs w:val="19"/>
              </w:rPr>
              <w:t>[suma]</w:t>
            </w:r>
            <w:r w:rsidRPr="00DB3D0A">
              <w:rPr>
                <w:rFonts w:ascii="Arial" w:hAnsi="Arial" w:cs="Arial"/>
                <w:sz w:val="19"/>
                <w:szCs w:val="19"/>
              </w:rPr>
              <w:t xml:space="preserve"> Eur</w:t>
            </w:r>
          </w:p>
          <w:p w14:paraId="57C6C23B" w14:textId="28521426" w:rsidR="00DE1A04" w:rsidRPr="00812123" w:rsidRDefault="000E08F5" w:rsidP="0022606A">
            <w:pPr>
              <w:spacing w:line="264" w:lineRule="auto"/>
              <w:rPr>
                <w:rFonts w:ascii="Arial" w:hAnsi="Arial" w:cs="Arial"/>
                <w:b/>
                <w:bCs/>
                <w:sz w:val="19"/>
                <w:szCs w:val="19"/>
              </w:rPr>
            </w:pPr>
            <w:r>
              <w:rPr>
                <w:rFonts w:ascii="Arial" w:hAnsi="Arial" w:cs="Arial"/>
                <w:sz w:val="19"/>
                <w:szCs w:val="19"/>
              </w:rPr>
              <w:t>Pradinės sutarties vertė</w:t>
            </w:r>
            <w:r w:rsidR="00640A32" w:rsidRPr="00DB3D0A">
              <w:rPr>
                <w:rFonts w:ascii="Arial" w:hAnsi="Arial" w:cs="Arial"/>
                <w:sz w:val="19"/>
                <w:szCs w:val="19"/>
              </w:rPr>
              <w:t xml:space="preserve"> su PVM – </w:t>
            </w:r>
            <w:r w:rsidR="009F2A93">
              <w:rPr>
                <w:rFonts w:ascii="Arial" w:hAnsi="Arial" w:cs="Arial"/>
                <w:b/>
                <w:bCs/>
                <w:sz w:val="19"/>
                <w:szCs w:val="19"/>
              </w:rPr>
              <w:t>[</w:t>
            </w:r>
            <w:r w:rsidR="009F2A93" w:rsidRPr="00F13D80">
              <w:rPr>
                <w:rFonts w:ascii="Arial" w:hAnsi="Arial" w:cs="Arial"/>
                <w:sz w:val="19"/>
                <w:szCs w:val="19"/>
              </w:rPr>
              <w:t>suma</w:t>
            </w:r>
            <w:r w:rsidR="009F2A93">
              <w:rPr>
                <w:rFonts w:ascii="Arial" w:hAnsi="Arial" w:cs="Arial"/>
                <w:b/>
                <w:bCs/>
                <w:sz w:val="19"/>
                <w:szCs w:val="19"/>
              </w:rPr>
              <w:t>]</w:t>
            </w:r>
            <w:r w:rsidR="00640A32" w:rsidRPr="00DB3D0A">
              <w:rPr>
                <w:rFonts w:ascii="Arial" w:hAnsi="Arial" w:cs="Arial"/>
                <w:b/>
                <w:bCs/>
                <w:sz w:val="19"/>
                <w:szCs w:val="19"/>
              </w:rPr>
              <w:t xml:space="preserve"> Eur</w:t>
            </w:r>
            <w:r w:rsidR="00F61462">
              <w:rPr>
                <w:rFonts w:ascii="Arial" w:hAnsi="Arial" w:cs="Arial"/>
                <w:b/>
                <w:bCs/>
                <w:sz w:val="19"/>
                <w:szCs w:val="19"/>
              </w:rPr>
              <w:t xml:space="preserve"> </w:t>
            </w:r>
            <w:r w:rsidR="00F61462" w:rsidRPr="00F61462">
              <w:rPr>
                <w:rFonts w:ascii="Arial" w:hAnsi="Arial" w:cs="Arial"/>
                <w:sz w:val="19"/>
                <w:szCs w:val="19"/>
              </w:rPr>
              <w:t>(suma žodžiais)</w:t>
            </w:r>
          </w:p>
        </w:tc>
      </w:tr>
      <w:tr w:rsidR="00757C01" w:rsidRPr="00DB3D0A" w14:paraId="076D7724" w14:textId="77777777" w:rsidTr="00F6775C">
        <w:tc>
          <w:tcPr>
            <w:tcW w:w="561" w:type="dxa"/>
            <w:shd w:val="clear" w:color="auto" w:fill="auto"/>
            <w:tcMar>
              <w:top w:w="113" w:type="dxa"/>
              <w:left w:w="57" w:type="dxa"/>
              <w:bottom w:w="113" w:type="dxa"/>
              <w:right w:w="57" w:type="dxa"/>
            </w:tcMar>
          </w:tcPr>
          <w:p w14:paraId="52A588BA" w14:textId="0212CFB0" w:rsidR="00757C01" w:rsidRPr="006204AE" w:rsidRDefault="00757C01" w:rsidP="0022606A">
            <w:pPr>
              <w:pStyle w:val="Sraopastraipa"/>
              <w:numPr>
                <w:ilvl w:val="0"/>
                <w:numId w:val="41"/>
              </w:numPr>
              <w:rPr>
                <w:rFonts w:cs="Arial"/>
                <w:sz w:val="19"/>
                <w:szCs w:val="19"/>
                <w:lang w:val="it-IT"/>
              </w:rPr>
            </w:pPr>
          </w:p>
        </w:tc>
        <w:tc>
          <w:tcPr>
            <w:tcW w:w="2547" w:type="dxa"/>
            <w:shd w:val="clear" w:color="auto" w:fill="auto"/>
            <w:tcMar>
              <w:top w:w="113" w:type="dxa"/>
              <w:bottom w:w="113" w:type="dxa"/>
            </w:tcMar>
          </w:tcPr>
          <w:p w14:paraId="337B3617" w14:textId="199A278E" w:rsidR="00757C01" w:rsidRPr="0022606A" w:rsidRDefault="00757C01" w:rsidP="0022606A">
            <w:pPr>
              <w:spacing w:line="264" w:lineRule="auto"/>
              <w:rPr>
                <w:rFonts w:ascii="Arial" w:hAnsi="Arial" w:cs="Arial"/>
                <w:sz w:val="19"/>
                <w:szCs w:val="19"/>
              </w:rPr>
            </w:pPr>
            <w:r w:rsidRPr="0022606A">
              <w:rPr>
                <w:rFonts w:ascii="Arial" w:hAnsi="Arial" w:cs="Arial"/>
                <w:sz w:val="19"/>
                <w:szCs w:val="19"/>
              </w:rPr>
              <w:t>Projektavimo paslaugų kaina</w:t>
            </w:r>
            <w:r w:rsidR="000616D2" w:rsidRPr="0022606A">
              <w:rPr>
                <w:rFonts w:ascii="Arial" w:hAnsi="Arial" w:cs="Arial"/>
                <w:sz w:val="19"/>
                <w:szCs w:val="19"/>
              </w:rPr>
              <w:t xml:space="preserve"> </w:t>
            </w:r>
          </w:p>
        </w:tc>
        <w:tc>
          <w:tcPr>
            <w:tcW w:w="6917" w:type="dxa"/>
            <w:shd w:val="clear" w:color="auto" w:fill="auto"/>
            <w:tcMar>
              <w:top w:w="113" w:type="dxa"/>
              <w:bottom w:w="113" w:type="dxa"/>
            </w:tcMar>
            <w:vAlign w:val="center"/>
          </w:tcPr>
          <w:p w14:paraId="18D6E720" w14:textId="5B5F72CA" w:rsidR="00F6775C" w:rsidRPr="00DB3D0A" w:rsidRDefault="00F13D80" w:rsidP="00F6775C">
            <w:pPr>
              <w:rPr>
                <w:rFonts w:ascii="Arial" w:hAnsi="Arial" w:cs="Arial"/>
                <w:sz w:val="19"/>
                <w:szCs w:val="19"/>
              </w:rPr>
            </w:pPr>
            <w:r w:rsidRPr="0022606A">
              <w:rPr>
                <w:rFonts w:ascii="Arial" w:hAnsi="Arial" w:cs="Arial"/>
                <w:b/>
                <w:bCs/>
                <w:sz w:val="19"/>
                <w:szCs w:val="19"/>
              </w:rPr>
              <w:t xml:space="preserve">[suma] </w:t>
            </w:r>
            <w:r w:rsidR="00757C01" w:rsidRPr="0022606A">
              <w:rPr>
                <w:rFonts w:ascii="Arial" w:hAnsi="Arial" w:cs="Arial"/>
                <w:b/>
                <w:bCs/>
                <w:sz w:val="19"/>
                <w:szCs w:val="19"/>
              </w:rPr>
              <w:t>Eur be PVM</w:t>
            </w:r>
          </w:p>
        </w:tc>
      </w:tr>
      <w:tr w:rsidR="00757C01" w:rsidRPr="00DB3D0A" w14:paraId="175226B2" w14:textId="77777777" w:rsidTr="00F6775C">
        <w:tc>
          <w:tcPr>
            <w:tcW w:w="561" w:type="dxa"/>
            <w:shd w:val="clear" w:color="auto" w:fill="F2F2F2" w:themeFill="background1" w:themeFillShade="F2"/>
            <w:tcMar>
              <w:top w:w="113" w:type="dxa"/>
              <w:left w:w="57" w:type="dxa"/>
              <w:bottom w:w="113" w:type="dxa"/>
              <w:right w:w="57" w:type="dxa"/>
            </w:tcMar>
          </w:tcPr>
          <w:p w14:paraId="70686834" w14:textId="26B652B4" w:rsidR="00757C01" w:rsidRPr="000902D1" w:rsidRDefault="00757C0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7278F1" w14:textId="608B4D03" w:rsidR="00757C01" w:rsidRDefault="00EA21A0" w:rsidP="0022606A">
            <w:pPr>
              <w:spacing w:line="264" w:lineRule="auto"/>
              <w:rPr>
                <w:rFonts w:ascii="Arial" w:hAnsi="Arial" w:cs="Arial"/>
                <w:sz w:val="19"/>
                <w:szCs w:val="19"/>
              </w:rPr>
            </w:pPr>
            <w:r>
              <w:rPr>
                <w:rFonts w:ascii="Arial" w:hAnsi="Arial" w:cs="Arial"/>
                <w:sz w:val="19"/>
                <w:szCs w:val="19"/>
              </w:rPr>
              <w:t>Projekto vykdymo p</w:t>
            </w:r>
            <w:r w:rsidR="00757C01">
              <w:rPr>
                <w:rFonts w:ascii="Arial" w:hAnsi="Arial" w:cs="Arial"/>
                <w:sz w:val="19"/>
                <w:szCs w:val="19"/>
              </w:rPr>
              <w:t xml:space="preserve">riežiūros </w:t>
            </w:r>
            <w:r w:rsidR="00712EB5">
              <w:rPr>
                <w:rFonts w:ascii="Arial" w:hAnsi="Arial" w:cs="Arial"/>
                <w:sz w:val="19"/>
                <w:szCs w:val="19"/>
              </w:rPr>
              <w:t xml:space="preserve">paslaugų </w:t>
            </w:r>
            <w:r w:rsidR="00757C01">
              <w:rPr>
                <w:rFonts w:ascii="Arial" w:hAnsi="Arial" w:cs="Arial"/>
                <w:sz w:val="19"/>
                <w:szCs w:val="19"/>
              </w:rPr>
              <w:t>kaina</w:t>
            </w:r>
          </w:p>
        </w:tc>
        <w:tc>
          <w:tcPr>
            <w:tcW w:w="6917" w:type="dxa"/>
            <w:tcMar>
              <w:top w:w="113" w:type="dxa"/>
              <w:bottom w:w="113" w:type="dxa"/>
            </w:tcMar>
            <w:vAlign w:val="center"/>
          </w:tcPr>
          <w:p w14:paraId="72969EAC" w14:textId="424757E6" w:rsidR="00635048" w:rsidRPr="00F6775C" w:rsidRDefault="00F6775C" w:rsidP="00F6775C">
            <w:pPr>
              <w:rPr>
                <w:rFonts w:ascii="Arial" w:hAnsi="Arial" w:cs="Arial"/>
                <w:strike/>
                <w:sz w:val="19"/>
                <w:szCs w:val="19"/>
              </w:rPr>
            </w:pPr>
            <w:r>
              <w:rPr>
                <w:rFonts w:ascii="Arial" w:hAnsi="Arial" w:cs="Arial"/>
                <w:b/>
                <w:bCs/>
                <w:sz w:val="19"/>
                <w:szCs w:val="19"/>
              </w:rPr>
              <w:t>[</w:t>
            </w:r>
            <w:r w:rsidR="00603772" w:rsidRPr="0022606A">
              <w:rPr>
                <w:rFonts w:ascii="Arial" w:hAnsi="Arial" w:cs="Arial"/>
                <w:b/>
                <w:bCs/>
                <w:sz w:val="19"/>
                <w:szCs w:val="19"/>
              </w:rPr>
              <w:t>suma] Eur be PVM</w:t>
            </w:r>
          </w:p>
        </w:tc>
      </w:tr>
      <w:tr w:rsidR="00FA7E92" w:rsidRPr="00DB3D0A" w14:paraId="5C3E52E4" w14:textId="77777777" w:rsidTr="2ED2A253">
        <w:tc>
          <w:tcPr>
            <w:tcW w:w="561" w:type="dxa"/>
            <w:shd w:val="clear" w:color="auto" w:fill="F2F2F2" w:themeFill="background1" w:themeFillShade="F2"/>
            <w:tcMar>
              <w:top w:w="113" w:type="dxa"/>
              <w:left w:w="57" w:type="dxa"/>
              <w:bottom w:w="113" w:type="dxa"/>
              <w:right w:w="57" w:type="dxa"/>
            </w:tcMar>
          </w:tcPr>
          <w:p w14:paraId="78B26EEA" w14:textId="3B8F8CF9" w:rsidR="00FA7E92" w:rsidRPr="000902D1" w:rsidRDefault="00FA7E92"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056119F" w14:textId="66628E11" w:rsidR="00FA7E92" w:rsidRPr="00DB3D0A" w:rsidRDefault="00B74443" w:rsidP="0022606A">
            <w:pPr>
              <w:spacing w:line="264" w:lineRule="auto"/>
              <w:rPr>
                <w:rFonts w:ascii="Arial" w:hAnsi="Arial" w:cs="Arial"/>
                <w:sz w:val="19"/>
                <w:szCs w:val="19"/>
              </w:rPr>
            </w:pPr>
            <w:r>
              <w:rPr>
                <w:rFonts w:ascii="Arial" w:hAnsi="Arial" w:cs="Arial"/>
                <w:sz w:val="19"/>
                <w:szCs w:val="19"/>
              </w:rPr>
              <w:t>Kitų paslaugų kaina</w:t>
            </w:r>
          </w:p>
        </w:tc>
        <w:tc>
          <w:tcPr>
            <w:tcW w:w="6917" w:type="dxa"/>
            <w:tcMar>
              <w:top w:w="113" w:type="dxa"/>
              <w:bottom w:w="113" w:type="dxa"/>
            </w:tcMar>
          </w:tcPr>
          <w:p w14:paraId="30EF0277" w14:textId="4DC6268B" w:rsidR="00FA7E92" w:rsidRPr="00DB3D0A" w:rsidRDefault="003F0FFF" w:rsidP="0022606A">
            <w:pPr>
              <w:spacing w:line="264" w:lineRule="auto"/>
              <w:rPr>
                <w:rFonts w:ascii="Arial" w:hAnsi="Arial" w:cs="Arial"/>
                <w:sz w:val="19"/>
                <w:szCs w:val="19"/>
              </w:rPr>
            </w:pPr>
            <w:r>
              <w:rPr>
                <w:rFonts w:ascii="Arial" w:hAnsi="Arial" w:cs="Arial"/>
                <w:sz w:val="19"/>
                <w:szCs w:val="19"/>
              </w:rPr>
              <w:t>[pildoma, kai reikia]</w:t>
            </w:r>
          </w:p>
        </w:tc>
      </w:tr>
      <w:tr w:rsidR="003F4E0C" w:rsidRPr="00DB3D0A" w14:paraId="7299CFE5" w14:textId="77777777" w:rsidTr="2ED2A253">
        <w:tc>
          <w:tcPr>
            <w:tcW w:w="561" w:type="dxa"/>
            <w:shd w:val="clear" w:color="auto" w:fill="F2F2F2" w:themeFill="background1" w:themeFillShade="F2"/>
            <w:tcMar>
              <w:top w:w="113" w:type="dxa"/>
              <w:left w:w="57" w:type="dxa"/>
              <w:bottom w:w="113" w:type="dxa"/>
              <w:right w:w="57" w:type="dxa"/>
            </w:tcMar>
          </w:tcPr>
          <w:p w14:paraId="04189B91" w14:textId="77777777" w:rsidR="003F4E0C" w:rsidRPr="000902D1" w:rsidRDefault="003F4E0C"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F14B1EA" w14:textId="272DECF6" w:rsidR="003F4E0C" w:rsidRDefault="003F4E0C" w:rsidP="0022606A">
            <w:pPr>
              <w:spacing w:line="264" w:lineRule="auto"/>
              <w:rPr>
                <w:rFonts w:ascii="Arial" w:hAnsi="Arial" w:cs="Arial"/>
                <w:sz w:val="19"/>
                <w:szCs w:val="19"/>
              </w:rPr>
            </w:pPr>
            <w:r>
              <w:rPr>
                <w:rFonts w:ascii="Arial" w:hAnsi="Arial" w:cs="Arial"/>
                <w:sz w:val="19"/>
                <w:szCs w:val="19"/>
              </w:rPr>
              <w:t>Išlaidos</w:t>
            </w:r>
          </w:p>
        </w:tc>
        <w:tc>
          <w:tcPr>
            <w:tcW w:w="6917" w:type="dxa"/>
            <w:tcMar>
              <w:top w:w="113" w:type="dxa"/>
              <w:bottom w:w="113" w:type="dxa"/>
            </w:tcMar>
          </w:tcPr>
          <w:p w14:paraId="17FA263E" w14:textId="7A949A8D" w:rsidR="003F4E0C" w:rsidRPr="00DB3D0A" w:rsidRDefault="00EF73C1" w:rsidP="0022606A">
            <w:pPr>
              <w:spacing w:line="264" w:lineRule="auto"/>
              <w:jc w:val="both"/>
              <w:rPr>
                <w:rFonts w:ascii="Arial" w:hAnsi="Arial" w:cs="Arial"/>
                <w:sz w:val="19"/>
                <w:szCs w:val="19"/>
              </w:rPr>
            </w:pPr>
            <w:r>
              <w:rPr>
                <w:rFonts w:ascii="Arial" w:hAnsi="Arial" w:cs="Arial"/>
                <w:sz w:val="19"/>
                <w:szCs w:val="19"/>
              </w:rPr>
              <w:t>M</w:t>
            </w:r>
            <w:r w:rsidR="003F4E0C">
              <w:rPr>
                <w:rFonts w:ascii="Arial" w:hAnsi="Arial" w:cs="Arial"/>
                <w:sz w:val="19"/>
                <w:szCs w:val="19"/>
              </w:rPr>
              <w:t>okesči</w:t>
            </w:r>
            <w:r>
              <w:rPr>
                <w:rFonts w:ascii="Arial" w:hAnsi="Arial" w:cs="Arial"/>
                <w:sz w:val="19"/>
                <w:szCs w:val="19"/>
              </w:rPr>
              <w:t>ų</w:t>
            </w:r>
            <w:r w:rsidR="003F4E0C">
              <w:rPr>
                <w:rFonts w:ascii="Arial" w:hAnsi="Arial" w:cs="Arial"/>
                <w:sz w:val="19"/>
                <w:szCs w:val="19"/>
              </w:rPr>
              <w:t xml:space="preserve"> (rinkliav</w:t>
            </w:r>
            <w:r>
              <w:rPr>
                <w:rFonts w:ascii="Arial" w:hAnsi="Arial" w:cs="Arial"/>
                <w:sz w:val="19"/>
                <w:szCs w:val="19"/>
              </w:rPr>
              <w:t>ų</w:t>
            </w:r>
            <w:r w:rsidR="003F4E0C">
              <w:rPr>
                <w:rFonts w:ascii="Arial" w:hAnsi="Arial" w:cs="Arial"/>
                <w:sz w:val="19"/>
                <w:szCs w:val="19"/>
              </w:rPr>
              <w:t xml:space="preserve">), prisijungimo sąlygų </w:t>
            </w:r>
            <w:r w:rsidR="006820A1">
              <w:rPr>
                <w:rFonts w:ascii="Arial" w:hAnsi="Arial" w:cs="Arial"/>
                <w:sz w:val="19"/>
                <w:szCs w:val="19"/>
              </w:rPr>
              <w:t>išdavimą</w:t>
            </w:r>
            <w:r>
              <w:rPr>
                <w:rFonts w:ascii="Arial" w:hAnsi="Arial" w:cs="Arial"/>
                <w:sz w:val="19"/>
                <w:szCs w:val="19"/>
              </w:rPr>
              <w:t>, išlaid</w:t>
            </w:r>
            <w:r w:rsidR="00987283">
              <w:rPr>
                <w:rFonts w:ascii="Arial" w:hAnsi="Arial" w:cs="Arial"/>
                <w:sz w:val="19"/>
                <w:szCs w:val="19"/>
              </w:rPr>
              <w:t>os</w:t>
            </w:r>
            <w:r>
              <w:rPr>
                <w:rFonts w:ascii="Arial" w:hAnsi="Arial" w:cs="Arial"/>
                <w:sz w:val="19"/>
                <w:szCs w:val="19"/>
              </w:rPr>
              <w:t xml:space="preserve"> </w:t>
            </w:r>
            <w:r w:rsidR="00987283">
              <w:rPr>
                <w:rFonts w:ascii="Arial" w:hAnsi="Arial" w:cs="Arial"/>
                <w:sz w:val="19"/>
                <w:szCs w:val="19"/>
              </w:rPr>
              <w:t xml:space="preserve">Projektuotojo įsivertinamos apskaičiuojant Projektavimo paslaugų kainą ir </w:t>
            </w:r>
            <w:r>
              <w:rPr>
                <w:rFonts w:ascii="Arial" w:hAnsi="Arial" w:cs="Arial"/>
                <w:sz w:val="19"/>
                <w:szCs w:val="19"/>
              </w:rPr>
              <w:t>įskaičiuojamos į Pasiūlymo kainą</w:t>
            </w:r>
            <w:r w:rsidR="00987283">
              <w:rPr>
                <w:rFonts w:ascii="Arial" w:hAnsi="Arial" w:cs="Arial"/>
                <w:sz w:val="19"/>
                <w:szCs w:val="19"/>
              </w:rPr>
              <w:t>.</w:t>
            </w:r>
          </w:p>
        </w:tc>
      </w:tr>
      <w:tr w:rsidR="00303DF5" w:rsidRPr="00DB3D0A" w14:paraId="0576DA2A" w14:textId="77777777" w:rsidTr="00742033">
        <w:tc>
          <w:tcPr>
            <w:tcW w:w="561" w:type="dxa"/>
            <w:shd w:val="clear" w:color="auto" w:fill="auto"/>
            <w:tcMar>
              <w:top w:w="113" w:type="dxa"/>
              <w:left w:w="57" w:type="dxa"/>
              <w:bottom w:w="113" w:type="dxa"/>
              <w:right w:w="57" w:type="dxa"/>
            </w:tcMar>
          </w:tcPr>
          <w:p w14:paraId="12A635A9" w14:textId="0D20052D" w:rsidR="00303DF5" w:rsidRPr="003F4E0C" w:rsidRDefault="00303DF5"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2E15648E" w14:textId="6ED8511D" w:rsidR="00303DF5" w:rsidRPr="00742033" w:rsidRDefault="00303DF5" w:rsidP="0022606A">
            <w:pPr>
              <w:spacing w:line="264" w:lineRule="auto"/>
              <w:rPr>
                <w:rFonts w:ascii="Arial" w:hAnsi="Arial" w:cs="Arial"/>
                <w:sz w:val="19"/>
                <w:szCs w:val="19"/>
              </w:rPr>
            </w:pPr>
            <w:bookmarkStart w:id="1" w:name="AtsiskaitymasSD"/>
            <w:r w:rsidRPr="00742033">
              <w:rPr>
                <w:rFonts w:ascii="Arial" w:hAnsi="Arial" w:cs="Arial"/>
                <w:sz w:val="19"/>
                <w:szCs w:val="19"/>
              </w:rPr>
              <w:t xml:space="preserve">Atsiskaitymo </w:t>
            </w:r>
            <w:bookmarkEnd w:id="1"/>
            <w:r w:rsidRPr="00742033">
              <w:rPr>
                <w:rFonts w:ascii="Arial" w:hAnsi="Arial" w:cs="Arial"/>
                <w:sz w:val="19"/>
                <w:szCs w:val="19"/>
              </w:rPr>
              <w:t>sąlygos</w:t>
            </w:r>
          </w:p>
          <w:p w14:paraId="7BACBFD1" w14:textId="080EF0DA" w:rsidR="00ED02FE" w:rsidRPr="00742033" w:rsidRDefault="00ED02FE" w:rsidP="0022606A">
            <w:pPr>
              <w:spacing w:line="264" w:lineRule="auto"/>
              <w:rPr>
                <w:rFonts w:ascii="Arial" w:hAnsi="Arial" w:cs="Arial"/>
                <w:sz w:val="19"/>
                <w:szCs w:val="19"/>
              </w:rPr>
            </w:pPr>
            <w:hyperlink w:anchor="Atsiskaitymas4" w:history="1"/>
          </w:p>
          <w:p w14:paraId="6BAA9273" w14:textId="77777777" w:rsidR="00303DF5" w:rsidRPr="00742033" w:rsidRDefault="00303DF5" w:rsidP="0022606A">
            <w:pPr>
              <w:spacing w:line="264" w:lineRule="auto"/>
              <w:rPr>
                <w:rFonts w:ascii="Arial" w:hAnsi="Arial" w:cs="Arial"/>
                <w:sz w:val="19"/>
                <w:szCs w:val="19"/>
              </w:rPr>
            </w:pPr>
          </w:p>
        </w:tc>
        <w:tc>
          <w:tcPr>
            <w:tcW w:w="6917" w:type="dxa"/>
            <w:shd w:val="clear" w:color="auto" w:fill="auto"/>
            <w:tcMar>
              <w:top w:w="113" w:type="dxa"/>
              <w:bottom w:w="113" w:type="dxa"/>
            </w:tcMar>
          </w:tcPr>
          <w:p w14:paraId="69B9872E" w14:textId="2CDBE26A" w:rsidR="000D4B48" w:rsidRPr="00320B09" w:rsidRDefault="00EE678F" w:rsidP="0022606A">
            <w:pPr>
              <w:spacing w:after="120" w:line="264" w:lineRule="auto"/>
              <w:jc w:val="both"/>
              <w:rPr>
                <w:rFonts w:ascii="Arial" w:hAnsi="Arial" w:cs="Arial"/>
                <w:sz w:val="19"/>
                <w:szCs w:val="19"/>
              </w:rPr>
            </w:pPr>
            <w:bookmarkStart w:id="2" w:name="mokejimuschSD"/>
            <w:r w:rsidRPr="00320B09">
              <w:rPr>
                <w:rFonts w:ascii="Arial" w:hAnsi="Arial" w:cs="Arial"/>
                <w:b/>
                <w:bCs/>
                <w:sz w:val="19"/>
                <w:szCs w:val="19"/>
              </w:rPr>
              <w:t>Mokėjimų</w:t>
            </w:r>
            <w:bookmarkEnd w:id="2"/>
            <w:r w:rsidRPr="00320B09">
              <w:rPr>
                <w:rFonts w:ascii="Arial" w:hAnsi="Arial" w:cs="Arial"/>
                <w:b/>
                <w:bCs/>
                <w:sz w:val="19"/>
                <w:szCs w:val="19"/>
              </w:rPr>
              <w:t xml:space="preserve"> </w:t>
            </w:r>
            <w:r w:rsidR="00C400B2" w:rsidRPr="00320B09">
              <w:rPr>
                <w:rFonts w:ascii="Arial" w:hAnsi="Arial" w:cs="Arial"/>
                <w:b/>
                <w:bCs/>
                <w:sz w:val="19"/>
                <w:szCs w:val="19"/>
              </w:rPr>
              <w:t>grafikas/</w:t>
            </w:r>
            <w:r w:rsidRPr="00320B09">
              <w:rPr>
                <w:rFonts w:ascii="Arial" w:hAnsi="Arial" w:cs="Arial"/>
                <w:b/>
                <w:bCs/>
                <w:sz w:val="19"/>
                <w:szCs w:val="19"/>
              </w:rPr>
              <w:t>schema</w:t>
            </w:r>
            <w:r w:rsidRPr="00320B09">
              <w:rPr>
                <w:rFonts w:ascii="Arial" w:hAnsi="Arial" w:cs="Arial"/>
                <w:sz w:val="19"/>
                <w:szCs w:val="19"/>
              </w:rPr>
              <w:t xml:space="preserve"> [</w:t>
            </w:r>
            <w:bookmarkStart w:id="3" w:name="bdmokejimusch"/>
            <w:r w:rsidRPr="00320B09">
              <w:rPr>
                <w:rFonts w:ascii="Arial" w:hAnsi="Arial" w:cs="Arial"/>
                <w:sz w:val="19"/>
                <w:szCs w:val="19"/>
              </w:rPr>
              <w:t>BD</w:t>
            </w:r>
            <w:bookmarkEnd w:id="3"/>
            <w:r w:rsidRPr="00320B09">
              <w:rPr>
                <w:rFonts w:ascii="Arial" w:hAnsi="Arial" w:cs="Arial"/>
                <w:sz w:val="19"/>
                <w:szCs w:val="19"/>
              </w:rPr>
              <w:t xml:space="preserve"> </w:t>
            </w:r>
            <w:r w:rsidR="00FB55A5" w:rsidRPr="00320B09">
              <w:rPr>
                <w:rFonts w:ascii="Arial" w:hAnsi="Arial" w:cs="Arial"/>
                <w:sz w:val="19"/>
                <w:szCs w:val="19"/>
              </w:rPr>
              <w:t>4.</w:t>
            </w:r>
            <w:r w:rsidR="00CA54C7" w:rsidRPr="00320B09">
              <w:rPr>
                <w:rFonts w:ascii="Arial" w:hAnsi="Arial" w:cs="Arial"/>
                <w:sz w:val="19"/>
                <w:szCs w:val="19"/>
              </w:rPr>
              <w:t>9</w:t>
            </w:r>
            <w:r w:rsidRPr="00320B09">
              <w:rPr>
                <w:rFonts w:ascii="Arial" w:hAnsi="Arial" w:cs="Arial"/>
                <w:sz w:val="19"/>
                <w:szCs w:val="19"/>
              </w:rPr>
              <w:t xml:space="preserve"> p.]: </w:t>
            </w:r>
          </w:p>
          <w:p w14:paraId="5FC4274A" w14:textId="35E4C5CC" w:rsidR="00493D93" w:rsidRPr="00320B09" w:rsidRDefault="00176C0A" w:rsidP="0022606A">
            <w:pPr>
              <w:spacing w:after="120" w:line="264" w:lineRule="auto"/>
              <w:jc w:val="both"/>
              <w:rPr>
                <w:rFonts w:ascii="Arial" w:hAnsi="Arial" w:cs="Arial"/>
                <w:sz w:val="16"/>
                <w:szCs w:val="16"/>
              </w:rPr>
            </w:pPr>
            <w:r w:rsidRPr="00320B09">
              <w:rPr>
                <w:rFonts w:ascii="Arial" w:hAnsi="Arial" w:cs="Arial"/>
                <w:sz w:val="16"/>
                <w:szCs w:val="16"/>
              </w:rPr>
              <w:t xml:space="preserve">Šio punkto žymėjimai: </w:t>
            </w:r>
            <w:r w:rsidR="00493D93" w:rsidRPr="00320B09">
              <w:rPr>
                <w:rFonts w:ascii="Arial" w:hAnsi="Arial" w:cs="Arial"/>
                <w:sz w:val="16"/>
                <w:szCs w:val="16"/>
              </w:rPr>
              <w:t>1M, 2M ..</w:t>
            </w:r>
            <w:r w:rsidRPr="00320B09">
              <w:rPr>
                <w:rFonts w:ascii="Arial" w:hAnsi="Arial" w:cs="Arial"/>
                <w:sz w:val="16"/>
                <w:szCs w:val="16"/>
              </w:rPr>
              <w:t>.</w:t>
            </w:r>
            <w:r w:rsidR="006F5564" w:rsidRPr="00320B09">
              <w:rPr>
                <w:rFonts w:ascii="Arial" w:hAnsi="Arial" w:cs="Arial"/>
                <w:sz w:val="16"/>
                <w:szCs w:val="16"/>
              </w:rPr>
              <w:t xml:space="preserve"> </w:t>
            </w:r>
            <w:proofErr w:type="spellStart"/>
            <w:r w:rsidR="00493D93" w:rsidRPr="00320B09">
              <w:rPr>
                <w:rFonts w:ascii="Arial" w:hAnsi="Arial" w:cs="Arial"/>
                <w:sz w:val="16"/>
                <w:szCs w:val="16"/>
              </w:rPr>
              <w:t>nM</w:t>
            </w:r>
            <w:proofErr w:type="spellEnd"/>
            <w:r w:rsidR="00493D93" w:rsidRPr="00320B09">
              <w:rPr>
                <w:rFonts w:ascii="Arial" w:hAnsi="Arial" w:cs="Arial"/>
                <w:sz w:val="16"/>
                <w:szCs w:val="16"/>
              </w:rPr>
              <w:t xml:space="preserve"> – </w:t>
            </w:r>
            <w:r w:rsidR="005760E7" w:rsidRPr="00320B09">
              <w:rPr>
                <w:rFonts w:ascii="Arial" w:hAnsi="Arial" w:cs="Arial"/>
                <w:sz w:val="16"/>
                <w:szCs w:val="16"/>
              </w:rPr>
              <w:t xml:space="preserve">Užsakovo </w:t>
            </w:r>
            <w:r w:rsidR="00493D93" w:rsidRPr="00320B09">
              <w:rPr>
                <w:rFonts w:ascii="Arial" w:hAnsi="Arial" w:cs="Arial"/>
                <w:sz w:val="16"/>
                <w:szCs w:val="16"/>
              </w:rPr>
              <w:t>mokėjimo eilės numeris</w:t>
            </w:r>
            <w:r w:rsidRPr="00320B09">
              <w:rPr>
                <w:rFonts w:ascii="Arial" w:hAnsi="Arial" w:cs="Arial"/>
                <w:sz w:val="16"/>
                <w:szCs w:val="16"/>
              </w:rPr>
              <w:t xml:space="preserve">; </w:t>
            </w:r>
            <w:r w:rsidR="00493D93" w:rsidRPr="00320B09">
              <w:rPr>
                <w:rFonts w:ascii="Arial" w:hAnsi="Arial" w:cs="Arial"/>
                <w:sz w:val="16"/>
                <w:szCs w:val="16"/>
              </w:rPr>
              <w:t xml:space="preserve">10 %, 20 % </w:t>
            </w:r>
            <w:r w:rsidR="005760E7" w:rsidRPr="00320B09">
              <w:rPr>
                <w:rFonts w:ascii="Arial" w:hAnsi="Arial" w:cs="Arial"/>
                <w:sz w:val="16"/>
                <w:szCs w:val="16"/>
              </w:rPr>
              <w:t>.</w:t>
            </w:r>
            <w:r w:rsidR="00493D93" w:rsidRPr="00320B09">
              <w:rPr>
                <w:rFonts w:ascii="Arial" w:hAnsi="Arial" w:cs="Arial"/>
                <w:sz w:val="16"/>
                <w:szCs w:val="16"/>
              </w:rPr>
              <w:t>.</w:t>
            </w:r>
            <w:r w:rsidRPr="00320B09">
              <w:rPr>
                <w:rFonts w:ascii="Arial" w:hAnsi="Arial" w:cs="Arial"/>
                <w:sz w:val="16"/>
                <w:szCs w:val="16"/>
              </w:rPr>
              <w:t>.</w:t>
            </w:r>
            <w:r w:rsidR="005760E7" w:rsidRPr="00320B09">
              <w:rPr>
                <w:rFonts w:ascii="Arial" w:hAnsi="Arial" w:cs="Arial"/>
                <w:sz w:val="16"/>
                <w:szCs w:val="16"/>
              </w:rPr>
              <w:t xml:space="preserve"> </w:t>
            </w:r>
            <w:r w:rsidR="00493D93" w:rsidRPr="00320B09">
              <w:rPr>
                <w:rFonts w:ascii="Arial" w:hAnsi="Arial" w:cs="Arial"/>
                <w:sz w:val="16"/>
                <w:szCs w:val="16"/>
              </w:rPr>
              <w:t>n %</w:t>
            </w:r>
            <w:r w:rsidRPr="00320B09">
              <w:rPr>
                <w:rFonts w:ascii="Arial" w:hAnsi="Arial" w:cs="Arial"/>
                <w:sz w:val="16"/>
                <w:szCs w:val="16"/>
              </w:rPr>
              <w:t xml:space="preserve"> - </w:t>
            </w:r>
            <w:r w:rsidR="00493D93" w:rsidRPr="00320B09">
              <w:rPr>
                <w:rFonts w:ascii="Arial" w:hAnsi="Arial" w:cs="Arial"/>
                <w:sz w:val="16"/>
                <w:szCs w:val="16"/>
              </w:rPr>
              <w:t>procentinė dalis nuo Projektavimo paslaugų kainos</w:t>
            </w:r>
            <w:r w:rsidR="00DA7783" w:rsidRPr="00320B09">
              <w:rPr>
                <w:rFonts w:ascii="Arial" w:hAnsi="Arial" w:cs="Arial"/>
                <w:sz w:val="16"/>
                <w:szCs w:val="16"/>
              </w:rPr>
              <w:t xml:space="preserve"> su PVM</w:t>
            </w:r>
            <w:r w:rsidR="005760E7" w:rsidRPr="00320B09">
              <w:rPr>
                <w:rFonts w:ascii="Arial" w:hAnsi="Arial" w:cs="Arial"/>
                <w:sz w:val="16"/>
                <w:szCs w:val="16"/>
              </w:rPr>
              <w:t>, kurią sumoka Užsakovas</w:t>
            </w:r>
            <w:r w:rsidRPr="00320B09">
              <w:rPr>
                <w:rFonts w:ascii="Arial" w:hAnsi="Arial" w:cs="Arial"/>
                <w:sz w:val="16"/>
                <w:szCs w:val="16"/>
              </w:rPr>
              <w:t>.</w:t>
            </w:r>
          </w:p>
          <w:p w14:paraId="40753661" w14:textId="77777777" w:rsidR="00222418" w:rsidRPr="00320B09" w:rsidRDefault="002567B4" w:rsidP="0022606A">
            <w:pPr>
              <w:spacing w:after="60" w:line="264" w:lineRule="auto"/>
              <w:jc w:val="both"/>
              <w:rPr>
                <w:rFonts w:ascii="Arial" w:hAnsi="Arial" w:cs="Arial"/>
                <w:sz w:val="19"/>
                <w:szCs w:val="19"/>
              </w:rPr>
            </w:pPr>
            <w:r w:rsidRPr="00320B09">
              <w:rPr>
                <w:rFonts w:ascii="Arial" w:hAnsi="Arial" w:cs="Arial"/>
                <w:b/>
                <w:bCs/>
                <w:sz w:val="19"/>
                <w:szCs w:val="19"/>
              </w:rPr>
              <w:t>Projektavimo paslaugų kainos mokėjimas</w:t>
            </w:r>
            <w:r w:rsidRPr="00320B09">
              <w:rPr>
                <w:rFonts w:ascii="Arial" w:hAnsi="Arial" w:cs="Arial"/>
                <w:sz w:val="19"/>
                <w:szCs w:val="19"/>
              </w:rPr>
              <w:t>:</w:t>
            </w:r>
          </w:p>
          <w:p w14:paraId="73F4254A" w14:textId="609C0936" w:rsidR="000D4B48" w:rsidRDefault="008B4D07" w:rsidP="0022606A">
            <w:pPr>
              <w:spacing w:line="264" w:lineRule="auto"/>
              <w:jc w:val="both"/>
              <w:rPr>
                <w:rFonts w:ascii="Arial" w:hAnsi="Arial" w:cs="Arial"/>
                <w:sz w:val="19"/>
                <w:szCs w:val="19"/>
              </w:rPr>
            </w:pPr>
            <w:r w:rsidRPr="00320B09">
              <w:rPr>
                <w:rFonts w:ascii="Arial" w:hAnsi="Arial" w:cs="Arial"/>
                <w:sz w:val="19"/>
                <w:szCs w:val="19"/>
              </w:rPr>
              <w:t>1M</w:t>
            </w:r>
            <w:r w:rsidR="00697173">
              <w:rPr>
                <w:rFonts w:ascii="Arial" w:hAnsi="Arial" w:cs="Arial"/>
                <w:sz w:val="19"/>
                <w:szCs w:val="19"/>
              </w:rPr>
              <w:t xml:space="preserve"> </w:t>
            </w:r>
            <w:r w:rsidR="000D4B48" w:rsidRPr="00320B09">
              <w:rPr>
                <w:rFonts w:ascii="Arial" w:hAnsi="Arial" w:cs="Arial"/>
                <w:sz w:val="19"/>
                <w:szCs w:val="19"/>
              </w:rPr>
              <w:t>–</w:t>
            </w:r>
            <w:r w:rsidR="00697173">
              <w:rPr>
                <w:rFonts w:ascii="Arial" w:hAnsi="Arial" w:cs="Arial"/>
                <w:sz w:val="19"/>
                <w:szCs w:val="19"/>
              </w:rPr>
              <w:t xml:space="preserve"> 2</w:t>
            </w:r>
            <w:r w:rsidR="00765C4C" w:rsidRPr="00320B09">
              <w:rPr>
                <w:rFonts w:ascii="Arial" w:hAnsi="Arial" w:cs="Arial"/>
                <w:sz w:val="19"/>
                <w:szCs w:val="19"/>
              </w:rPr>
              <w:t>0</w:t>
            </w:r>
            <w:r w:rsidR="00765C4C" w:rsidRPr="00320B09">
              <w:rPr>
                <w:rFonts w:ascii="Arial" w:hAnsi="Arial" w:cs="Arial"/>
                <w:b/>
                <w:bCs/>
                <w:sz w:val="19"/>
                <w:szCs w:val="19"/>
              </w:rPr>
              <w:t xml:space="preserve"> </w:t>
            </w:r>
            <w:r w:rsidR="001315B1" w:rsidRPr="00320B09">
              <w:rPr>
                <w:rFonts w:ascii="Arial" w:hAnsi="Arial" w:cs="Arial"/>
                <w:sz w:val="19"/>
                <w:szCs w:val="19"/>
              </w:rPr>
              <w:t>%</w:t>
            </w:r>
            <w:r w:rsidR="00115FBF" w:rsidRPr="00320B09">
              <w:rPr>
                <w:rFonts w:ascii="Arial" w:hAnsi="Arial" w:cs="Arial"/>
                <w:sz w:val="19"/>
                <w:szCs w:val="19"/>
              </w:rPr>
              <w:t xml:space="preserve"> </w:t>
            </w:r>
            <w:r w:rsidR="00A56B03" w:rsidRPr="00320B09">
              <w:rPr>
                <w:rFonts w:ascii="Arial" w:hAnsi="Arial" w:cs="Arial"/>
                <w:sz w:val="19"/>
                <w:szCs w:val="19"/>
              </w:rPr>
              <w:t xml:space="preserve">mokama po </w:t>
            </w:r>
            <w:r w:rsidR="00201396" w:rsidRPr="00201396">
              <w:rPr>
                <w:rFonts w:ascii="Arial" w:hAnsi="Arial" w:cs="Arial"/>
                <w:sz w:val="19"/>
                <w:szCs w:val="19"/>
              </w:rPr>
              <w:t>galutinės ir su Užsakovu suderintos Projektinių pasiūlymų versijos perdavimo akto pasirašymo dienos</w:t>
            </w:r>
            <w:r w:rsidR="00697173">
              <w:rPr>
                <w:rFonts w:ascii="Arial" w:hAnsi="Arial" w:cs="Arial"/>
                <w:sz w:val="19"/>
                <w:szCs w:val="19"/>
              </w:rPr>
              <w:t>;</w:t>
            </w:r>
          </w:p>
          <w:p w14:paraId="1C66BB21" w14:textId="0EB5942E" w:rsidR="00697173" w:rsidRPr="00320B09" w:rsidRDefault="00697173" w:rsidP="0022606A">
            <w:pPr>
              <w:spacing w:line="264" w:lineRule="auto"/>
              <w:jc w:val="both"/>
              <w:rPr>
                <w:rFonts w:ascii="Arial" w:hAnsi="Arial" w:cs="Arial"/>
                <w:sz w:val="19"/>
                <w:szCs w:val="19"/>
              </w:rPr>
            </w:pPr>
            <w:r>
              <w:rPr>
                <w:rFonts w:ascii="Arial" w:hAnsi="Arial" w:cs="Arial"/>
                <w:sz w:val="19"/>
                <w:szCs w:val="19"/>
              </w:rPr>
              <w:t xml:space="preserve">2M </w:t>
            </w:r>
            <w:r w:rsidRPr="00320B09">
              <w:rPr>
                <w:rFonts w:ascii="Arial" w:hAnsi="Arial" w:cs="Arial"/>
                <w:sz w:val="19"/>
                <w:szCs w:val="19"/>
              </w:rPr>
              <w:t>–</w:t>
            </w:r>
            <w:r>
              <w:rPr>
                <w:rFonts w:ascii="Arial" w:hAnsi="Arial" w:cs="Arial"/>
                <w:sz w:val="19"/>
                <w:szCs w:val="19"/>
              </w:rPr>
              <w:t xml:space="preserve"> </w:t>
            </w:r>
            <w:r w:rsidR="002222DF">
              <w:rPr>
                <w:rFonts w:ascii="Arial" w:hAnsi="Arial" w:cs="Arial"/>
                <w:sz w:val="19"/>
                <w:szCs w:val="19"/>
              </w:rPr>
              <w:t xml:space="preserve">30 </w:t>
            </w:r>
            <w:r w:rsidR="002222DF" w:rsidRPr="00320B09">
              <w:rPr>
                <w:rFonts w:ascii="Arial" w:hAnsi="Arial" w:cs="Arial"/>
                <w:sz w:val="19"/>
                <w:szCs w:val="19"/>
              </w:rPr>
              <w:t xml:space="preserve">% mokama po </w:t>
            </w:r>
            <w:r w:rsidR="00201396" w:rsidRPr="00201396">
              <w:rPr>
                <w:rFonts w:ascii="Arial" w:hAnsi="Arial" w:cs="Arial"/>
                <w:sz w:val="19"/>
                <w:szCs w:val="19"/>
              </w:rPr>
              <w:t>ekspertizei teikiam</w:t>
            </w:r>
            <w:r w:rsidR="00201396">
              <w:rPr>
                <w:rFonts w:ascii="Arial" w:hAnsi="Arial" w:cs="Arial"/>
                <w:sz w:val="19"/>
                <w:szCs w:val="19"/>
              </w:rPr>
              <w:t>os</w:t>
            </w:r>
            <w:r w:rsidR="00201396" w:rsidRPr="00201396">
              <w:rPr>
                <w:rFonts w:ascii="Arial" w:hAnsi="Arial" w:cs="Arial"/>
                <w:sz w:val="19"/>
                <w:szCs w:val="19"/>
              </w:rPr>
              <w:t xml:space="preserve"> Projekto versija suderin</w:t>
            </w:r>
            <w:r w:rsidR="00201396">
              <w:rPr>
                <w:rFonts w:ascii="Arial" w:hAnsi="Arial" w:cs="Arial"/>
                <w:sz w:val="19"/>
                <w:szCs w:val="19"/>
              </w:rPr>
              <w:t>imo</w:t>
            </w:r>
            <w:r w:rsidR="00201396" w:rsidRPr="00201396">
              <w:rPr>
                <w:rFonts w:ascii="Arial" w:hAnsi="Arial" w:cs="Arial"/>
                <w:sz w:val="19"/>
                <w:szCs w:val="19"/>
              </w:rPr>
              <w:t xml:space="preserve"> su Užsakovu</w:t>
            </w:r>
            <w:r w:rsidR="00B37A42">
              <w:rPr>
                <w:rFonts w:ascii="Arial" w:hAnsi="Arial" w:cs="Arial"/>
                <w:sz w:val="19"/>
                <w:szCs w:val="19"/>
              </w:rPr>
              <w:t xml:space="preserve"> dienos;</w:t>
            </w:r>
          </w:p>
          <w:p w14:paraId="1EBF0E98" w14:textId="41C585DC" w:rsidR="00C47F9D" w:rsidRPr="00320B09" w:rsidRDefault="00A723E1" w:rsidP="0022606A">
            <w:pPr>
              <w:spacing w:line="264" w:lineRule="auto"/>
              <w:jc w:val="both"/>
              <w:rPr>
                <w:rFonts w:ascii="Arial" w:hAnsi="Arial" w:cs="Arial"/>
                <w:sz w:val="19"/>
                <w:szCs w:val="19"/>
              </w:rPr>
            </w:pPr>
            <w:r w:rsidRPr="00320B09">
              <w:rPr>
                <w:rFonts w:ascii="Arial" w:hAnsi="Arial" w:cs="Arial"/>
                <w:sz w:val="19"/>
                <w:szCs w:val="19"/>
              </w:rPr>
              <w:t>2</w:t>
            </w:r>
            <w:r w:rsidR="00AC0B53" w:rsidRPr="00320B09">
              <w:rPr>
                <w:rFonts w:ascii="Arial" w:hAnsi="Arial" w:cs="Arial"/>
                <w:sz w:val="19"/>
                <w:szCs w:val="19"/>
              </w:rPr>
              <w:t xml:space="preserve">M – </w:t>
            </w:r>
            <w:r w:rsidR="00A56B03" w:rsidRPr="00320B09">
              <w:rPr>
                <w:rFonts w:ascii="Arial" w:hAnsi="Arial" w:cs="Arial"/>
                <w:sz w:val="19"/>
                <w:szCs w:val="19"/>
              </w:rPr>
              <w:t xml:space="preserve">20 </w:t>
            </w:r>
            <w:r w:rsidR="00E455BA" w:rsidRPr="00320B09">
              <w:rPr>
                <w:rFonts w:ascii="Arial" w:hAnsi="Arial" w:cs="Arial"/>
                <w:sz w:val="19"/>
                <w:szCs w:val="19"/>
              </w:rPr>
              <w:t xml:space="preserve">% </w:t>
            </w:r>
            <w:r w:rsidR="00A56B03" w:rsidRPr="00320B09">
              <w:rPr>
                <w:rFonts w:ascii="Arial" w:hAnsi="Arial" w:cs="Arial"/>
                <w:sz w:val="19"/>
                <w:szCs w:val="19"/>
              </w:rPr>
              <w:t xml:space="preserve">mokama </w:t>
            </w:r>
            <w:r w:rsidR="006E53A1" w:rsidRPr="00320B09">
              <w:rPr>
                <w:rFonts w:ascii="Arial" w:hAnsi="Arial" w:cs="Arial"/>
                <w:sz w:val="19"/>
                <w:szCs w:val="19"/>
              </w:rPr>
              <w:t xml:space="preserve">po </w:t>
            </w:r>
            <w:r w:rsidR="000D2EEA">
              <w:rPr>
                <w:rFonts w:ascii="Arial" w:hAnsi="Arial" w:cs="Arial"/>
                <w:sz w:val="19"/>
                <w:szCs w:val="19"/>
              </w:rPr>
              <w:t xml:space="preserve">Projekto </w:t>
            </w:r>
            <w:r w:rsidR="006E53A1" w:rsidRPr="00320B09">
              <w:rPr>
                <w:rFonts w:ascii="Arial" w:hAnsi="Arial" w:cs="Arial"/>
                <w:sz w:val="19"/>
                <w:szCs w:val="19"/>
              </w:rPr>
              <w:t>ekspertizės teigiamo įvertinimo</w:t>
            </w:r>
            <w:r w:rsidR="00C47F9D" w:rsidRPr="00320B09">
              <w:rPr>
                <w:rFonts w:ascii="Arial" w:hAnsi="Arial" w:cs="Arial"/>
                <w:sz w:val="19"/>
                <w:szCs w:val="19"/>
              </w:rPr>
              <w:t>;</w:t>
            </w:r>
          </w:p>
          <w:p w14:paraId="344A9CA6" w14:textId="2E55B19D" w:rsidR="00E455BA" w:rsidRPr="00320B09" w:rsidRDefault="00E455BA" w:rsidP="0022606A">
            <w:pPr>
              <w:spacing w:line="264" w:lineRule="auto"/>
              <w:jc w:val="both"/>
              <w:rPr>
                <w:rFonts w:ascii="Arial" w:hAnsi="Arial" w:cs="Arial"/>
                <w:sz w:val="19"/>
                <w:szCs w:val="19"/>
              </w:rPr>
            </w:pPr>
            <w:r w:rsidRPr="00320B09">
              <w:rPr>
                <w:rFonts w:ascii="Arial" w:hAnsi="Arial" w:cs="Arial"/>
                <w:sz w:val="19"/>
                <w:szCs w:val="19"/>
              </w:rPr>
              <w:t>3M- 30 % mokama po statyb</w:t>
            </w:r>
            <w:r w:rsidR="0073415A" w:rsidRPr="00320B09">
              <w:rPr>
                <w:rFonts w:ascii="Arial" w:hAnsi="Arial" w:cs="Arial"/>
                <w:sz w:val="19"/>
                <w:szCs w:val="19"/>
              </w:rPr>
              <w:t>ą leidžiančių dokumentų gavimo</w:t>
            </w:r>
            <w:r w:rsidR="00D41D3C">
              <w:rPr>
                <w:rFonts w:ascii="Arial" w:hAnsi="Arial" w:cs="Arial"/>
                <w:sz w:val="19"/>
                <w:szCs w:val="19"/>
              </w:rPr>
              <w:t xml:space="preserve"> ir visų dokumentų, nurodytų techninėje specifikacijoje perdavimo pasirašius Paslaugų atlikimo aktą.</w:t>
            </w:r>
          </w:p>
          <w:p w14:paraId="1E1F39FC" w14:textId="77777777" w:rsidR="00840007" w:rsidRPr="00320B09" w:rsidRDefault="00840007" w:rsidP="0022606A">
            <w:pPr>
              <w:spacing w:line="264" w:lineRule="auto"/>
              <w:jc w:val="both"/>
              <w:rPr>
                <w:rFonts w:ascii="Arial" w:hAnsi="Arial" w:cs="Arial"/>
                <w:sz w:val="19"/>
                <w:szCs w:val="19"/>
              </w:rPr>
            </w:pPr>
          </w:p>
          <w:p w14:paraId="18F2B127" w14:textId="77777777" w:rsidR="00D95CFB" w:rsidRDefault="00D95CFB" w:rsidP="0022606A">
            <w:pPr>
              <w:spacing w:line="264" w:lineRule="auto"/>
              <w:jc w:val="both"/>
              <w:rPr>
                <w:rFonts w:ascii="Arial" w:hAnsi="Arial" w:cs="Arial"/>
                <w:sz w:val="19"/>
                <w:szCs w:val="19"/>
              </w:rPr>
            </w:pPr>
            <w:r w:rsidRPr="00320B09">
              <w:rPr>
                <w:rFonts w:ascii="Arial" w:hAnsi="Arial" w:cs="Arial"/>
                <w:sz w:val="19"/>
                <w:szCs w:val="19"/>
              </w:rPr>
              <w:t>Pastaba. Užsakovo prievolė mokėti kiekvieną iš nurodytų kainos dalių atsiranda tik po tinkamo konkrečių Paslaugų įvykdymo ir</w:t>
            </w:r>
            <w:r w:rsidR="001726A0" w:rsidRPr="00320B09">
              <w:rPr>
                <w:rFonts w:ascii="Arial" w:hAnsi="Arial" w:cs="Arial"/>
                <w:sz w:val="19"/>
                <w:szCs w:val="19"/>
              </w:rPr>
              <w:t xml:space="preserve"> priėmimo perdavimo akto tarp šalių pasirašymo</w:t>
            </w:r>
            <w:r w:rsidR="00C60ED3">
              <w:rPr>
                <w:rFonts w:ascii="Arial" w:hAnsi="Arial" w:cs="Arial"/>
                <w:sz w:val="19"/>
                <w:szCs w:val="19"/>
              </w:rPr>
              <w:t>.</w:t>
            </w:r>
          </w:p>
          <w:p w14:paraId="07027DFC" w14:textId="77777777" w:rsidR="00C60ED3" w:rsidRDefault="00C60ED3" w:rsidP="0022606A">
            <w:pPr>
              <w:spacing w:line="264" w:lineRule="auto"/>
              <w:jc w:val="both"/>
              <w:rPr>
                <w:rFonts w:ascii="Arial" w:hAnsi="Arial" w:cs="Arial"/>
                <w:sz w:val="19"/>
                <w:szCs w:val="19"/>
              </w:rPr>
            </w:pPr>
          </w:p>
          <w:p w14:paraId="0D656240" w14:textId="76123023" w:rsidR="00C60ED3" w:rsidRPr="00DB3D0A" w:rsidRDefault="00C60ED3" w:rsidP="0022606A">
            <w:pPr>
              <w:spacing w:line="264" w:lineRule="auto"/>
              <w:jc w:val="both"/>
              <w:rPr>
                <w:rFonts w:ascii="Arial" w:hAnsi="Arial" w:cs="Arial"/>
                <w:sz w:val="19"/>
                <w:szCs w:val="19"/>
              </w:rPr>
            </w:pPr>
          </w:p>
        </w:tc>
      </w:tr>
      <w:tr w:rsidR="006F5564" w:rsidRPr="00DB3D0A" w14:paraId="2A54C170" w14:textId="77777777" w:rsidTr="2ED2A253">
        <w:tc>
          <w:tcPr>
            <w:tcW w:w="561" w:type="dxa"/>
            <w:shd w:val="clear" w:color="auto" w:fill="F2F2F2" w:themeFill="background1" w:themeFillShade="F2"/>
            <w:tcMar>
              <w:top w:w="113" w:type="dxa"/>
              <w:left w:w="57" w:type="dxa"/>
              <w:bottom w:w="113" w:type="dxa"/>
              <w:right w:w="57" w:type="dxa"/>
            </w:tcMar>
          </w:tcPr>
          <w:p w14:paraId="71B9329E" w14:textId="20734539" w:rsidR="006F5564" w:rsidRPr="006204AE" w:rsidRDefault="006F5564"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8D7D2F4" w14:textId="403A98F0" w:rsidR="006F5564" w:rsidRPr="00DB3D0A" w:rsidRDefault="006F5564" w:rsidP="0022606A">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sidR="000616D2">
              <w:rPr>
                <w:rFonts w:ascii="Arial" w:hAnsi="Arial" w:cs="Arial"/>
                <w:sz w:val="19"/>
                <w:szCs w:val="19"/>
              </w:rPr>
              <w:t xml:space="preserve"> </w:t>
            </w:r>
          </w:p>
        </w:tc>
        <w:tc>
          <w:tcPr>
            <w:tcW w:w="6917" w:type="dxa"/>
            <w:tcMar>
              <w:top w:w="113" w:type="dxa"/>
              <w:bottom w:w="113" w:type="dxa"/>
            </w:tcMar>
          </w:tcPr>
          <w:p w14:paraId="3AC4C8B6" w14:textId="6CD255EF" w:rsidR="006F5564" w:rsidRDefault="006F5564" w:rsidP="0022606A">
            <w:pPr>
              <w:spacing w:line="264" w:lineRule="auto"/>
              <w:rPr>
                <w:rFonts w:ascii="Arial" w:hAnsi="Arial" w:cs="Arial"/>
                <w:sz w:val="19"/>
                <w:szCs w:val="19"/>
              </w:rPr>
            </w:pPr>
            <w:r>
              <w:rPr>
                <w:rFonts w:ascii="Arial" w:hAnsi="Arial" w:cs="Arial"/>
                <w:sz w:val="19"/>
                <w:szCs w:val="19"/>
              </w:rPr>
              <w:t>P</w:t>
            </w:r>
            <w:r w:rsidRPr="00DB3D0A">
              <w:rPr>
                <w:rFonts w:ascii="Arial" w:hAnsi="Arial" w:cs="Arial"/>
                <w:sz w:val="19"/>
                <w:szCs w:val="19"/>
              </w:rPr>
              <w:t xml:space="preserve">er </w:t>
            </w:r>
            <w:r>
              <w:rPr>
                <w:rFonts w:ascii="Arial" w:hAnsi="Arial" w:cs="Arial"/>
                <w:sz w:val="19"/>
                <w:szCs w:val="19"/>
              </w:rPr>
              <w:t>3</w:t>
            </w:r>
            <w:r w:rsidRPr="00DB3D0A">
              <w:rPr>
                <w:rFonts w:ascii="Arial" w:hAnsi="Arial" w:cs="Arial"/>
                <w:sz w:val="19"/>
                <w:szCs w:val="19"/>
              </w:rPr>
              <w:t>0 dienų nuo PVM sąskaitos faktūros gavimo dienos</w:t>
            </w:r>
            <w:r w:rsidR="00610C49">
              <w:rPr>
                <w:rFonts w:ascii="Arial" w:hAnsi="Arial" w:cs="Arial"/>
                <w:sz w:val="19"/>
                <w:szCs w:val="19"/>
              </w:rPr>
              <w:t xml:space="preserve"> ir </w:t>
            </w:r>
            <w:r w:rsidR="00234555">
              <w:rPr>
                <w:rFonts w:ascii="Arial" w:hAnsi="Arial" w:cs="Arial"/>
                <w:sz w:val="19"/>
                <w:szCs w:val="19"/>
              </w:rPr>
              <w:t xml:space="preserve">Sutarties šalių pasirašyto </w:t>
            </w:r>
            <w:r w:rsidR="00610C49">
              <w:rPr>
                <w:rFonts w:ascii="Arial" w:hAnsi="Arial" w:cs="Arial"/>
                <w:sz w:val="19"/>
                <w:szCs w:val="19"/>
              </w:rPr>
              <w:t>paslaugų priėmimo perdavimo akto</w:t>
            </w:r>
            <w:r w:rsidR="00234555">
              <w:rPr>
                <w:rFonts w:ascii="Arial" w:hAnsi="Arial" w:cs="Arial"/>
                <w:sz w:val="19"/>
                <w:szCs w:val="19"/>
              </w:rPr>
              <w:t xml:space="preserve"> pasirašymo</w:t>
            </w:r>
          </w:p>
        </w:tc>
      </w:tr>
      <w:tr w:rsidR="00303DF5" w:rsidRPr="00DB3D0A" w14:paraId="4076D6A5" w14:textId="77777777" w:rsidTr="2ED2A253">
        <w:tc>
          <w:tcPr>
            <w:tcW w:w="561" w:type="dxa"/>
            <w:shd w:val="clear" w:color="auto" w:fill="F2F2F2" w:themeFill="background1" w:themeFillShade="F2"/>
            <w:tcMar>
              <w:top w:w="113" w:type="dxa"/>
              <w:left w:w="57" w:type="dxa"/>
              <w:bottom w:w="113" w:type="dxa"/>
              <w:right w:w="57" w:type="dxa"/>
            </w:tcMar>
          </w:tcPr>
          <w:p w14:paraId="3B9C377A" w14:textId="01336631" w:rsidR="00303DF5" w:rsidRPr="006204AE" w:rsidRDefault="00303DF5"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57221A71" w14:textId="342A83DF" w:rsidR="00303DF5" w:rsidRPr="00DB3D0A" w:rsidRDefault="00303DF5" w:rsidP="0022606A">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p>
        </w:tc>
        <w:tc>
          <w:tcPr>
            <w:tcW w:w="6917" w:type="dxa"/>
            <w:tcMar>
              <w:top w:w="113" w:type="dxa"/>
              <w:bottom w:w="113" w:type="dxa"/>
            </w:tcMar>
          </w:tcPr>
          <w:p w14:paraId="73092254" w14:textId="62978DE0" w:rsidR="00303DF5" w:rsidRPr="007B540E" w:rsidRDefault="002A1D01" w:rsidP="0022606A">
            <w:pPr>
              <w:jc w:val="both"/>
              <w:rPr>
                <w:rFonts w:ascii="Arial" w:hAnsi="Arial" w:cs="Arial"/>
                <w:sz w:val="19"/>
                <w:szCs w:val="19"/>
              </w:rPr>
            </w:pPr>
            <w:r w:rsidRPr="007B540E">
              <w:rPr>
                <w:rFonts w:ascii="Arial" w:hAnsi="Arial" w:cs="Arial"/>
                <w:sz w:val="19"/>
                <w:szCs w:val="19"/>
              </w:rPr>
              <w:t>T</w:t>
            </w:r>
            <w:r w:rsidR="00742033" w:rsidRPr="007B540E">
              <w:rPr>
                <w:rFonts w:ascii="Arial" w:hAnsi="Arial" w:cs="Arial"/>
                <w:sz w:val="19"/>
                <w:szCs w:val="19"/>
              </w:rPr>
              <w:t>aikoma</w:t>
            </w:r>
          </w:p>
        </w:tc>
      </w:tr>
      <w:tr w:rsidR="008D7CD8" w:rsidRPr="00DB3D0A" w14:paraId="57CAD7A3" w14:textId="77777777" w:rsidTr="00742033">
        <w:tc>
          <w:tcPr>
            <w:tcW w:w="561" w:type="dxa"/>
            <w:shd w:val="clear" w:color="auto" w:fill="auto"/>
            <w:tcMar>
              <w:top w:w="113" w:type="dxa"/>
              <w:left w:w="57" w:type="dxa"/>
              <w:bottom w:w="113" w:type="dxa"/>
              <w:right w:w="57" w:type="dxa"/>
            </w:tcMar>
          </w:tcPr>
          <w:p w14:paraId="357F1878" w14:textId="2BE4080B" w:rsidR="008D7CD8" w:rsidRPr="000902D1" w:rsidRDefault="008D7CD8" w:rsidP="0022606A">
            <w:pPr>
              <w:pStyle w:val="Sraopastraipa"/>
              <w:numPr>
                <w:ilvl w:val="0"/>
                <w:numId w:val="41"/>
              </w:numPr>
              <w:rPr>
                <w:rFonts w:cs="Arial"/>
                <w:sz w:val="19"/>
                <w:szCs w:val="19"/>
              </w:rPr>
            </w:pPr>
          </w:p>
        </w:tc>
        <w:tc>
          <w:tcPr>
            <w:tcW w:w="2547" w:type="dxa"/>
            <w:shd w:val="clear" w:color="auto" w:fill="auto"/>
            <w:tcMar>
              <w:top w:w="113" w:type="dxa"/>
              <w:bottom w:w="113" w:type="dxa"/>
            </w:tcMar>
          </w:tcPr>
          <w:p w14:paraId="67DA948D" w14:textId="4A2C2CAF" w:rsidR="008D7CD8" w:rsidRPr="00742033" w:rsidRDefault="008D7CD8" w:rsidP="0022606A">
            <w:pPr>
              <w:spacing w:line="264" w:lineRule="auto"/>
              <w:rPr>
                <w:rFonts w:ascii="Arial" w:hAnsi="Arial" w:cs="Arial"/>
                <w:sz w:val="19"/>
                <w:szCs w:val="19"/>
              </w:rPr>
            </w:pPr>
            <w:r w:rsidRPr="00742033">
              <w:rPr>
                <w:rFonts w:ascii="Arial" w:eastAsia="Arial" w:hAnsi="Arial" w:cs="Arial"/>
                <w:sz w:val="19"/>
                <w:szCs w:val="19"/>
              </w:rPr>
              <w:t>Avanso dydis</w:t>
            </w:r>
          </w:p>
        </w:tc>
        <w:tc>
          <w:tcPr>
            <w:tcW w:w="6917" w:type="dxa"/>
            <w:shd w:val="clear" w:color="auto" w:fill="auto"/>
            <w:tcMar>
              <w:top w:w="113" w:type="dxa"/>
              <w:bottom w:w="113" w:type="dxa"/>
            </w:tcMar>
          </w:tcPr>
          <w:p w14:paraId="5AC38D0C" w14:textId="6C93DA7C" w:rsidR="00441C5F" w:rsidRPr="00441C5F" w:rsidRDefault="00441C5F" w:rsidP="00441C5F">
            <w:pPr>
              <w:jc w:val="both"/>
              <w:rPr>
                <w:rFonts w:ascii="Arial" w:hAnsi="Arial" w:cs="Arial"/>
                <w:sz w:val="19"/>
                <w:szCs w:val="19"/>
              </w:rPr>
            </w:pPr>
            <w:r w:rsidRPr="00441C5F">
              <w:rPr>
                <w:rFonts w:ascii="Arial" w:hAnsi="Arial" w:cs="Arial"/>
                <w:sz w:val="19"/>
                <w:szCs w:val="19"/>
              </w:rPr>
              <w:t xml:space="preserve">1) </w:t>
            </w:r>
            <w:r>
              <w:rPr>
                <w:rFonts w:ascii="Arial" w:hAnsi="Arial" w:cs="Arial"/>
                <w:sz w:val="19"/>
                <w:szCs w:val="19"/>
              </w:rPr>
              <w:t>Projektuotojo</w:t>
            </w:r>
            <w:r w:rsidRPr="00441C5F">
              <w:rPr>
                <w:rFonts w:ascii="Arial" w:hAnsi="Arial" w:cs="Arial"/>
                <w:sz w:val="19"/>
                <w:szCs w:val="19"/>
              </w:rPr>
              <w:t xml:space="preserve"> prašymu – iki 30 proc. pradinės Sutarties vertės;</w:t>
            </w:r>
          </w:p>
          <w:p w14:paraId="4781C0B6" w14:textId="1AB6520A" w:rsidR="008D7CD8" w:rsidRPr="007B540E" w:rsidRDefault="00441C5F" w:rsidP="00441C5F">
            <w:pPr>
              <w:jc w:val="both"/>
              <w:rPr>
                <w:rFonts w:ascii="Arial" w:hAnsi="Arial" w:cs="Arial"/>
                <w:sz w:val="19"/>
                <w:szCs w:val="19"/>
              </w:rPr>
            </w:pPr>
            <w:r w:rsidRPr="00441C5F">
              <w:rPr>
                <w:rFonts w:ascii="Arial" w:hAnsi="Arial" w:cs="Arial"/>
                <w:sz w:val="19"/>
                <w:szCs w:val="19"/>
              </w:rPr>
              <w:t xml:space="preserve">2) Užsakovo sprendimu – iki gruodžio 31 d. išmokamas avansas, kurio dydis lygus likutinei neatliktų 2025 m. gruodžio 1 (pirmai) dienai </w:t>
            </w:r>
            <w:r>
              <w:rPr>
                <w:rFonts w:ascii="Arial" w:hAnsi="Arial" w:cs="Arial"/>
                <w:sz w:val="19"/>
                <w:szCs w:val="19"/>
              </w:rPr>
              <w:t>pasla</w:t>
            </w:r>
            <w:r w:rsidR="00004C49">
              <w:rPr>
                <w:rFonts w:ascii="Arial" w:hAnsi="Arial" w:cs="Arial"/>
                <w:sz w:val="19"/>
                <w:szCs w:val="19"/>
              </w:rPr>
              <w:t>u</w:t>
            </w:r>
            <w:r>
              <w:rPr>
                <w:rFonts w:ascii="Arial" w:hAnsi="Arial" w:cs="Arial"/>
                <w:sz w:val="19"/>
                <w:szCs w:val="19"/>
              </w:rPr>
              <w:t>gų</w:t>
            </w:r>
            <w:r w:rsidRPr="00441C5F">
              <w:rPr>
                <w:rFonts w:ascii="Arial" w:hAnsi="Arial" w:cs="Arial"/>
                <w:sz w:val="19"/>
                <w:szCs w:val="19"/>
              </w:rPr>
              <w:t xml:space="preserve"> vertei</w:t>
            </w:r>
            <w:r w:rsidR="00B41C50" w:rsidRPr="007B540E">
              <w:rPr>
                <w:rFonts w:ascii="Arial" w:hAnsi="Arial" w:cs="Arial"/>
                <w:sz w:val="19"/>
                <w:szCs w:val="19"/>
              </w:rPr>
              <w:t>.</w:t>
            </w:r>
          </w:p>
        </w:tc>
      </w:tr>
      <w:tr w:rsidR="008D7CD8" w:rsidRPr="00DB3D0A" w14:paraId="3C1ABC95" w14:textId="77777777" w:rsidTr="2ED2A253">
        <w:trPr>
          <w:trHeight w:val="360"/>
        </w:trPr>
        <w:tc>
          <w:tcPr>
            <w:tcW w:w="561" w:type="dxa"/>
            <w:shd w:val="clear" w:color="auto" w:fill="F2F2F2" w:themeFill="background1" w:themeFillShade="F2"/>
            <w:tcMar>
              <w:top w:w="113" w:type="dxa"/>
              <w:left w:w="57" w:type="dxa"/>
              <w:bottom w:w="113" w:type="dxa"/>
              <w:right w:w="57" w:type="dxa"/>
            </w:tcMar>
          </w:tcPr>
          <w:p w14:paraId="32E3E723" w14:textId="77777777" w:rsidR="008D7CD8" w:rsidRPr="00441C5F" w:rsidRDefault="008D7CD8"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C270008" w14:textId="313819B7" w:rsidR="008D7CD8" w:rsidRPr="008D7CD8" w:rsidRDefault="008D7CD8" w:rsidP="0022606A">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sidR="00313888">
              <w:rPr>
                <w:rFonts w:ascii="Arial" w:eastAsia="Arial" w:hAnsi="Arial" w:cs="Arial"/>
                <w:sz w:val="18"/>
                <w:szCs w:val="18"/>
              </w:rPr>
              <w:t>c.</w:t>
            </w:r>
          </w:p>
        </w:tc>
        <w:tc>
          <w:tcPr>
            <w:tcW w:w="6917" w:type="dxa"/>
            <w:tcMar>
              <w:top w:w="113" w:type="dxa"/>
              <w:bottom w:w="113" w:type="dxa"/>
            </w:tcMar>
          </w:tcPr>
          <w:p w14:paraId="2F391656" w14:textId="614D8AB2" w:rsidR="00BC00C2" w:rsidRPr="005D5F3B" w:rsidRDefault="00BC00C2" w:rsidP="006E4BFC">
            <w:pPr>
              <w:jc w:val="both"/>
              <w:rPr>
                <w:rFonts w:ascii="Arial" w:hAnsi="Arial" w:cs="Arial"/>
                <w:bCs/>
                <w:sz w:val="18"/>
                <w:szCs w:val="18"/>
              </w:rPr>
            </w:pPr>
          </w:p>
        </w:tc>
      </w:tr>
      <w:tr w:rsidR="00F93A6E" w:rsidRPr="00DB3D0A" w14:paraId="02E3A134" w14:textId="77777777" w:rsidTr="2ED2A253">
        <w:tc>
          <w:tcPr>
            <w:tcW w:w="561" w:type="dxa"/>
            <w:shd w:val="clear" w:color="auto" w:fill="F2F2F2" w:themeFill="background1" w:themeFillShade="F2"/>
            <w:tcMar>
              <w:top w:w="113" w:type="dxa"/>
              <w:left w:w="57" w:type="dxa"/>
              <w:bottom w:w="113" w:type="dxa"/>
              <w:right w:w="57" w:type="dxa"/>
            </w:tcMar>
          </w:tcPr>
          <w:p w14:paraId="3383AB29" w14:textId="77777777" w:rsidR="00F93A6E" w:rsidRPr="000902D1" w:rsidRDefault="00F93A6E"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5D4A1B2F" w14:textId="2D9D7FF3" w:rsidR="00F93A6E" w:rsidRPr="00A900A8" w:rsidRDefault="00F93A6E" w:rsidP="0022606A">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6917" w:type="dxa"/>
            <w:tcMar>
              <w:top w:w="113" w:type="dxa"/>
              <w:bottom w:w="113" w:type="dxa"/>
            </w:tcMar>
          </w:tcPr>
          <w:p w14:paraId="7F01CB5D" w14:textId="77777777" w:rsidR="00F93A6E" w:rsidRPr="00EE7F14" w:rsidRDefault="00F93A6E" w:rsidP="0022606A">
            <w:pPr>
              <w:jc w:val="both"/>
              <w:rPr>
                <w:rFonts w:ascii="Arial" w:hAnsi="Arial" w:cs="Arial"/>
                <w:b/>
                <w:sz w:val="18"/>
                <w:szCs w:val="18"/>
              </w:rPr>
            </w:pPr>
          </w:p>
        </w:tc>
      </w:tr>
      <w:tr w:rsidR="007F7E67" w:rsidRPr="00DB3D0A" w14:paraId="0265F4C0" w14:textId="77777777" w:rsidTr="2ED2A253">
        <w:tc>
          <w:tcPr>
            <w:tcW w:w="561" w:type="dxa"/>
            <w:shd w:val="clear" w:color="auto" w:fill="F2F2F2" w:themeFill="background1" w:themeFillShade="F2"/>
            <w:tcMar>
              <w:top w:w="113" w:type="dxa"/>
              <w:left w:w="57" w:type="dxa"/>
              <w:bottom w:w="113" w:type="dxa"/>
              <w:right w:w="57" w:type="dxa"/>
            </w:tcMar>
          </w:tcPr>
          <w:p w14:paraId="58C72CF0" w14:textId="66156835" w:rsidR="007F7E67" w:rsidRPr="000902D1" w:rsidRDefault="007F7E67"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6C13D50B" w14:textId="6C35027F" w:rsidR="000616D2" w:rsidRDefault="007F7E67" w:rsidP="0022606A">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p>
        </w:tc>
        <w:tc>
          <w:tcPr>
            <w:tcW w:w="6917" w:type="dxa"/>
            <w:tcMar>
              <w:top w:w="113" w:type="dxa"/>
              <w:bottom w:w="113" w:type="dxa"/>
            </w:tcMar>
          </w:tcPr>
          <w:p w14:paraId="4FE0E960" w14:textId="3C8C8410" w:rsidR="007F7E67" w:rsidRPr="007B540E" w:rsidRDefault="007F7E67" w:rsidP="0022606A">
            <w:pPr>
              <w:spacing w:line="264" w:lineRule="auto"/>
              <w:rPr>
                <w:rFonts w:ascii="Arial" w:hAnsi="Arial" w:cs="Arial"/>
                <w:sz w:val="19"/>
                <w:szCs w:val="19"/>
              </w:rPr>
            </w:pPr>
            <w:r w:rsidRPr="007B540E">
              <w:rPr>
                <w:rFonts w:ascii="Arial" w:hAnsi="Arial" w:cs="Arial"/>
                <w:sz w:val="19"/>
                <w:szCs w:val="19"/>
              </w:rPr>
              <w:t xml:space="preserve">Sutartis įsigalioja nuo Sutarties pasirašymo </w:t>
            </w:r>
            <w:r w:rsidR="00750564" w:rsidRPr="007B540E">
              <w:rPr>
                <w:rFonts w:ascii="Arial" w:hAnsi="Arial" w:cs="Arial"/>
                <w:sz w:val="19"/>
                <w:szCs w:val="19"/>
              </w:rPr>
              <w:t>[</w:t>
            </w:r>
            <w:r w:rsidRPr="007B540E">
              <w:rPr>
                <w:rFonts w:ascii="Arial" w:hAnsi="Arial" w:cs="Arial"/>
                <w:sz w:val="19"/>
                <w:szCs w:val="19"/>
              </w:rPr>
              <w:t xml:space="preserve">BD </w:t>
            </w:r>
            <w:r w:rsidR="0074461F" w:rsidRPr="007B540E">
              <w:rPr>
                <w:rFonts w:ascii="Arial" w:hAnsi="Arial" w:cs="Arial"/>
                <w:sz w:val="19"/>
                <w:szCs w:val="19"/>
              </w:rPr>
              <w:t>11.2-11.4</w:t>
            </w:r>
            <w:r w:rsidRPr="007B540E">
              <w:rPr>
                <w:rFonts w:ascii="Arial" w:hAnsi="Arial" w:cs="Arial"/>
                <w:sz w:val="19"/>
                <w:szCs w:val="19"/>
              </w:rPr>
              <w:t xml:space="preserve"> p.</w:t>
            </w:r>
            <w:r w:rsidR="00750564" w:rsidRPr="007B540E">
              <w:rPr>
                <w:rFonts w:ascii="Arial" w:hAnsi="Arial" w:cs="Arial"/>
                <w:sz w:val="19"/>
                <w:szCs w:val="19"/>
              </w:rPr>
              <w:t>]</w:t>
            </w:r>
          </w:p>
        </w:tc>
      </w:tr>
      <w:tr w:rsidR="00941B9A" w:rsidRPr="00DB3D0A" w14:paraId="75346713" w14:textId="77777777" w:rsidTr="005446BF">
        <w:tc>
          <w:tcPr>
            <w:tcW w:w="561" w:type="dxa"/>
            <w:shd w:val="clear" w:color="auto" w:fill="auto"/>
            <w:tcMar>
              <w:top w:w="113" w:type="dxa"/>
              <w:left w:w="57" w:type="dxa"/>
              <w:bottom w:w="113" w:type="dxa"/>
              <w:right w:w="57" w:type="dxa"/>
            </w:tcMar>
          </w:tcPr>
          <w:p w14:paraId="0D50DC5D" w14:textId="5E4BB944" w:rsidR="00941B9A" w:rsidRPr="006204AE" w:rsidRDefault="00941B9A"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72229BEC" w14:textId="64BB6BAC" w:rsidR="00941B9A" w:rsidRDefault="00941B9A" w:rsidP="0022606A">
            <w:pPr>
              <w:spacing w:line="264" w:lineRule="auto"/>
              <w:rPr>
                <w:rFonts w:ascii="Arial" w:hAnsi="Arial" w:cs="Arial"/>
                <w:sz w:val="19"/>
                <w:szCs w:val="19"/>
              </w:rPr>
            </w:pPr>
            <w:r>
              <w:rPr>
                <w:rFonts w:ascii="Arial" w:hAnsi="Arial" w:cs="Arial"/>
                <w:sz w:val="19"/>
                <w:szCs w:val="19"/>
              </w:rPr>
              <w:t>Bendra Sutarties galiojimo trukmė</w:t>
            </w:r>
          </w:p>
        </w:tc>
        <w:tc>
          <w:tcPr>
            <w:tcW w:w="6917" w:type="dxa"/>
            <w:shd w:val="clear" w:color="auto" w:fill="auto"/>
            <w:tcMar>
              <w:top w:w="113" w:type="dxa"/>
              <w:bottom w:w="113" w:type="dxa"/>
            </w:tcMar>
          </w:tcPr>
          <w:p w14:paraId="0B07536B" w14:textId="6F656586" w:rsidR="00DB2DE0" w:rsidRPr="007B540E" w:rsidRDefault="00A27CDA" w:rsidP="0022606A">
            <w:pPr>
              <w:spacing w:line="264" w:lineRule="auto"/>
              <w:jc w:val="both"/>
              <w:rPr>
                <w:rFonts w:ascii="Arial" w:hAnsi="Arial" w:cs="Arial"/>
                <w:sz w:val="19"/>
                <w:szCs w:val="19"/>
              </w:rPr>
            </w:pPr>
            <w:r w:rsidRPr="007B540E">
              <w:rPr>
                <w:rFonts w:ascii="Arial" w:hAnsi="Arial" w:cs="Arial"/>
                <w:sz w:val="19"/>
                <w:szCs w:val="19"/>
              </w:rPr>
              <w:t>Iki visiško sutartinių įsipareigojimų įvykdymo</w:t>
            </w:r>
            <w:r w:rsidR="003062C8" w:rsidRPr="007B540E">
              <w:rPr>
                <w:rFonts w:ascii="Arial" w:hAnsi="Arial" w:cs="Arial"/>
                <w:sz w:val="19"/>
                <w:szCs w:val="19"/>
              </w:rPr>
              <w:t xml:space="preserve">. </w:t>
            </w:r>
          </w:p>
          <w:p w14:paraId="3A580581" w14:textId="550C8D01" w:rsidR="005446BF" w:rsidRPr="007B540E" w:rsidRDefault="00BA273D" w:rsidP="0022606A">
            <w:pPr>
              <w:spacing w:line="264" w:lineRule="auto"/>
              <w:jc w:val="both"/>
              <w:rPr>
                <w:rFonts w:ascii="Arial" w:hAnsi="Arial" w:cs="Arial"/>
                <w:sz w:val="19"/>
                <w:szCs w:val="19"/>
              </w:rPr>
            </w:pPr>
            <w:r w:rsidRPr="007B540E">
              <w:rPr>
                <w:rFonts w:ascii="Arial" w:hAnsi="Arial" w:cs="Arial"/>
                <w:sz w:val="19"/>
                <w:szCs w:val="19"/>
              </w:rPr>
              <w:t xml:space="preserve">Bendras </w:t>
            </w:r>
            <w:r w:rsidR="00B47B83" w:rsidRPr="007B540E">
              <w:rPr>
                <w:rFonts w:ascii="Arial" w:hAnsi="Arial" w:cs="Arial"/>
                <w:sz w:val="19"/>
                <w:szCs w:val="19"/>
              </w:rPr>
              <w:t>p</w:t>
            </w:r>
            <w:r w:rsidR="00DB2DE0" w:rsidRPr="007B540E">
              <w:rPr>
                <w:rFonts w:ascii="Arial" w:hAnsi="Arial" w:cs="Arial"/>
                <w:sz w:val="19"/>
                <w:szCs w:val="19"/>
              </w:rPr>
              <w:t xml:space="preserve">rojektavimo paslaugų teikimo terminas </w:t>
            </w:r>
            <w:r w:rsidR="00731B7A" w:rsidRPr="007B540E">
              <w:rPr>
                <w:rFonts w:ascii="Arial" w:hAnsi="Arial" w:cs="Arial"/>
                <w:sz w:val="19"/>
                <w:szCs w:val="19"/>
              </w:rPr>
              <w:t xml:space="preserve">– </w:t>
            </w:r>
            <w:r w:rsidR="00244DCA" w:rsidRPr="007B540E">
              <w:rPr>
                <w:rFonts w:ascii="Arial" w:hAnsi="Arial" w:cs="Arial"/>
                <w:sz w:val="19"/>
                <w:szCs w:val="19"/>
              </w:rPr>
              <w:t>10</w:t>
            </w:r>
            <w:r w:rsidR="0022632D" w:rsidRPr="007B540E">
              <w:rPr>
                <w:rFonts w:ascii="Arial" w:hAnsi="Arial" w:cs="Arial"/>
                <w:sz w:val="19"/>
                <w:szCs w:val="19"/>
              </w:rPr>
              <w:t xml:space="preserve"> (</w:t>
            </w:r>
            <w:r w:rsidR="00244DCA" w:rsidRPr="007B540E">
              <w:rPr>
                <w:rFonts w:ascii="Arial" w:hAnsi="Arial" w:cs="Arial"/>
                <w:sz w:val="19"/>
                <w:szCs w:val="19"/>
              </w:rPr>
              <w:t>dešimt</w:t>
            </w:r>
            <w:r w:rsidR="0022632D" w:rsidRPr="007B540E">
              <w:rPr>
                <w:rFonts w:ascii="Arial" w:hAnsi="Arial" w:cs="Arial"/>
                <w:sz w:val="19"/>
                <w:szCs w:val="19"/>
              </w:rPr>
              <w:t>)</w:t>
            </w:r>
            <w:r w:rsidR="00731B7A" w:rsidRPr="007B540E">
              <w:rPr>
                <w:rFonts w:ascii="Arial" w:hAnsi="Arial" w:cs="Arial"/>
                <w:sz w:val="19"/>
                <w:szCs w:val="19"/>
              </w:rPr>
              <w:t xml:space="preserve"> mėnes</w:t>
            </w:r>
            <w:r w:rsidR="00244DCA" w:rsidRPr="007B540E">
              <w:rPr>
                <w:rFonts w:ascii="Arial" w:hAnsi="Arial" w:cs="Arial"/>
                <w:sz w:val="19"/>
                <w:szCs w:val="19"/>
              </w:rPr>
              <w:t>ių</w:t>
            </w:r>
            <w:r w:rsidR="00A1358E" w:rsidRPr="007B540E">
              <w:rPr>
                <w:rFonts w:ascii="Arial" w:hAnsi="Arial" w:cs="Arial"/>
                <w:sz w:val="19"/>
                <w:szCs w:val="19"/>
              </w:rPr>
              <w:t xml:space="preserve"> </w:t>
            </w:r>
          </w:p>
          <w:p w14:paraId="34C49928" w14:textId="5886C99E" w:rsidR="004B79BD" w:rsidRPr="007B540E" w:rsidRDefault="004B79BD" w:rsidP="0022606A">
            <w:pPr>
              <w:spacing w:line="264" w:lineRule="auto"/>
              <w:jc w:val="both"/>
              <w:rPr>
                <w:rFonts w:ascii="Arial" w:hAnsi="Arial" w:cs="Arial"/>
                <w:sz w:val="19"/>
                <w:szCs w:val="19"/>
              </w:rPr>
            </w:pPr>
          </w:p>
        </w:tc>
      </w:tr>
      <w:tr w:rsidR="00FD49D2" w:rsidRPr="00DB3D0A" w14:paraId="09329B0A" w14:textId="77777777" w:rsidTr="009E19E0">
        <w:tc>
          <w:tcPr>
            <w:tcW w:w="561" w:type="dxa"/>
            <w:shd w:val="clear" w:color="auto" w:fill="auto"/>
            <w:tcMar>
              <w:top w:w="113" w:type="dxa"/>
              <w:left w:w="57" w:type="dxa"/>
              <w:bottom w:w="113" w:type="dxa"/>
              <w:right w:w="57" w:type="dxa"/>
            </w:tcMar>
          </w:tcPr>
          <w:p w14:paraId="1DC3053C" w14:textId="1A0F5F8A" w:rsidR="00FD49D2" w:rsidRPr="006204AE" w:rsidRDefault="00FD49D2"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5DAC98C0" w14:textId="3829ACFB" w:rsidR="0013111E" w:rsidRDefault="00FD49D2" w:rsidP="0022606A">
            <w:pPr>
              <w:spacing w:line="264" w:lineRule="auto"/>
              <w:rPr>
                <w:rFonts w:ascii="Arial" w:hAnsi="Arial" w:cs="Arial"/>
                <w:sz w:val="19"/>
                <w:szCs w:val="19"/>
              </w:rPr>
            </w:pPr>
            <w:bookmarkStart w:id="7" w:name="TerminaiSD"/>
            <w:r w:rsidRPr="00FB0548">
              <w:rPr>
                <w:rFonts w:ascii="Arial" w:hAnsi="Arial" w:cs="Arial"/>
                <w:sz w:val="19"/>
                <w:szCs w:val="19"/>
              </w:rPr>
              <w:t>Paslaugų suteikimo terminai</w:t>
            </w:r>
            <w:bookmarkEnd w:id="7"/>
          </w:p>
        </w:tc>
        <w:tc>
          <w:tcPr>
            <w:tcW w:w="6917" w:type="dxa"/>
            <w:shd w:val="clear" w:color="auto" w:fill="auto"/>
            <w:tcMar>
              <w:top w:w="113" w:type="dxa"/>
              <w:bottom w:w="113" w:type="dxa"/>
            </w:tcMar>
          </w:tcPr>
          <w:p w14:paraId="6A35F7C7" w14:textId="7B96F14C" w:rsidR="00325F8C" w:rsidRPr="002F0E1C" w:rsidRDefault="00325F8C" w:rsidP="0022606A">
            <w:pPr>
              <w:spacing w:after="120" w:line="264" w:lineRule="auto"/>
              <w:jc w:val="both"/>
              <w:rPr>
                <w:rFonts w:ascii="Arial" w:hAnsi="Arial" w:cs="Arial"/>
                <w:sz w:val="19"/>
                <w:szCs w:val="19"/>
              </w:rPr>
            </w:pPr>
            <w:r w:rsidRPr="002F0E1C">
              <w:rPr>
                <w:rFonts w:ascii="Arial" w:hAnsi="Arial" w:cs="Arial"/>
                <w:sz w:val="19"/>
                <w:szCs w:val="19"/>
              </w:rPr>
              <w:t>Bendri Paslaugų atlikimo terminai nurodyti Techninėje specifikacijoje.</w:t>
            </w:r>
          </w:p>
          <w:p w14:paraId="1678ADFB" w14:textId="0AAA3B9A" w:rsidR="00B94346" w:rsidRPr="002F0E1C" w:rsidRDefault="00135C86" w:rsidP="00B94346">
            <w:pPr>
              <w:pStyle w:val="Sraopastraipa"/>
              <w:autoSpaceDE w:val="0"/>
              <w:autoSpaceDN w:val="0"/>
              <w:adjustRightInd w:val="0"/>
              <w:spacing w:after="200"/>
              <w:ind w:left="37" w:firstLine="0"/>
              <w:jc w:val="left"/>
              <w:rPr>
                <w:rFonts w:cs="Arial"/>
                <w:sz w:val="19"/>
                <w:szCs w:val="19"/>
                <w:lang w:val="lt-LT"/>
              </w:rPr>
            </w:pPr>
            <w:r w:rsidRPr="002F0E1C">
              <w:rPr>
                <w:rFonts w:cs="Arial"/>
                <w:sz w:val="19"/>
                <w:szCs w:val="19"/>
                <w:lang w:val="lt-LT"/>
              </w:rPr>
              <w:t>Pagrindiniai Paslaugų atlikimo terminai (T)</w:t>
            </w:r>
            <w:r w:rsidR="007876A9" w:rsidRPr="002F0E1C">
              <w:rPr>
                <w:rFonts w:cs="Arial"/>
                <w:sz w:val="19"/>
                <w:szCs w:val="19"/>
                <w:lang w:val="lt-LT"/>
              </w:rPr>
              <w:t>:</w:t>
            </w:r>
          </w:p>
          <w:p w14:paraId="57BE2BD6" w14:textId="4A5C65C2" w:rsidR="007876A9" w:rsidRPr="002F0E1C" w:rsidRDefault="007876A9" w:rsidP="00B94346">
            <w:pPr>
              <w:pStyle w:val="Sraopastraipa"/>
              <w:autoSpaceDE w:val="0"/>
              <w:autoSpaceDN w:val="0"/>
              <w:adjustRightInd w:val="0"/>
              <w:spacing w:after="200"/>
              <w:ind w:left="37" w:firstLine="0"/>
              <w:jc w:val="left"/>
              <w:rPr>
                <w:rFonts w:cs="Arial"/>
                <w:sz w:val="19"/>
                <w:szCs w:val="19"/>
                <w:lang w:val="lt-LT"/>
              </w:rPr>
            </w:pPr>
            <w:r w:rsidRPr="002F0E1C">
              <w:rPr>
                <w:rFonts w:cs="Arial"/>
                <w:b/>
                <w:bCs/>
                <w:sz w:val="19"/>
                <w:szCs w:val="19"/>
                <w:lang w:val="lt-LT"/>
              </w:rPr>
              <w:t>T1</w:t>
            </w:r>
            <w:r w:rsidRPr="002F0E1C">
              <w:rPr>
                <w:rFonts w:cs="Arial"/>
                <w:sz w:val="19"/>
                <w:szCs w:val="19"/>
                <w:lang w:val="lt-LT"/>
              </w:rPr>
              <w:t xml:space="preserve"> </w:t>
            </w:r>
            <w:r w:rsidR="00E072FE" w:rsidRPr="002F0E1C">
              <w:rPr>
                <w:rFonts w:cs="Arial"/>
                <w:sz w:val="19"/>
                <w:szCs w:val="19"/>
                <w:lang w:val="lt-LT"/>
              </w:rPr>
              <w:t>–</w:t>
            </w:r>
            <w:r w:rsidRPr="002F0E1C">
              <w:rPr>
                <w:rFonts w:cs="Arial"/>
                <w:sz w:val="19"/>
                <w:szCs w:val="19"/>
                <w:lang w:val="lt-LT"/>
              </w:rPr>
              <w:t xml:space="preserve"> 60</w:t>
            </w:r>
            <w:r w:rsidR="00E072FE" w:rsidRPr="002F0E1C">
              <w:rPr>
                <w:rFonts w:cs="Arial"/>
                <w:sz w:val="19"/>
                <w:szCs w:val="19"/>
                <w:lang w:val="lt-LT"/>
              </w:rPr>
              <w:t xml:space="preserve"> dienų / </w:t>
            </w:r>
            <w:r w:rsidR="00976B72" w:rsidRPr="002F0E1C">
              <w:rPr>
                <w:rFonts w:cs="Arial"/>
                <w:b/>
                <w:bCs/>
                <w:sz w:val="19"/>
                <w:szCs w:val="19"/>
                <w:lang w:val="lt-LT"/>
              </w:rPr>
              <w:t>T2</w:t>
            </w:r>
            <w:r w:rsidR="00976B72" w:rsidRPr="002F0E1C">
              <w:rPr>
                <w:rFonts w:cs="Arial"/>
                <w:sz w:val="19"/>
                <w:szCs w:val="19"/>
                <w:lang w:val="lt-LT"/>
              </w:rPr>
              <w:t xml:space="preserve"> </w:t>
            </w:r>
            <w:r w:rsidR="00F30F3F" w:rsidRPr="002F0E1C">
              <w:rPr>
                <w:rFonts w:cs="Arial"/>
                <w:sz w:val="19"/>
                <w:szCs w:val="19"/>
                <w:lang w:val="lt-LT"/>
              </w:rPr>
              <w:t>–</w:t>
            </w:r>
            <w:r w:rsidR="00976B72" w:rsidRPr="002F0E1C">
              <w:rPr>
                <w:rFonts w:cs="Arial"/>
                <w:sz w:val="19"/>
                <w:szCs w:val="19"/>
                <w:lang w:val="lt-LT"/>
              </w:rPr>
              <w:t xml:space="preserve"> </w:t>
            </w:r>
            <w:r w:rsidR="00F30F3F" w:rsidRPr="002F0E1C">
              <w:rPr>
                <w:rFonts w:cs="Arial"/>
                <w:sz w:val="19"/>
                <w:szCs w:val="19"/>
                <w:lang w:val="lt-LT"/>
              </w:rPr>
              <w:t>90 dienų</w:t>
            </w:r>
          </w:p>
          <w:p w14:paraId="12F2AE1E" w14:textId="77777777" w:rsidR="00863739" w:rsidRPr="002F0E1C" w:rsidRDefault="00863739" w:rsidP="00B94346">
            <w:pPr>
              <w:pStyle w:val="Sraopastraipa"/>
              <w:autoSpaceDE w:val="0"/>
              <w:autoSpaceDN w:val="0"/>
              <w:adjustRightInd w:val="0"/>
              <w:spacing w:after="200"/>
              <w:ind w:left="37" w:firstLine="0"/>
              <w:jc w:val="left"/>
              <w:rPr>
                <w:rFonts w:cs="Arial"/>
                <w:sz w:val="19"/>
                <w:szCs w:val="19"/>
                <w:lang w:val="lt-LT"/>
              </w:rPr>
            </w:pPr>
          </w:p>
          <w:p w14:paraId="04377E45" w14:textId="2877B1F4" w:rsidR="00087FAA" w:rsidRPr="002F0E1C" w:rsidRDefault="00087FAA" w:rsidP="00B94346">
            <w:pPr>
              <w:pStyle w:val="Sraopastraipa"/>
              <w:autoSpaceDE w:val="0"/>
              <w:autoSpaceDN w:val="0"/>
              <w:adjustRightInd w:val="0"/>
              <w:spacing w:after="200"/>
              <w:ind w:left="37" w:firstLine="0"/>
              <w:jc w:val="left"/>
              <w:rPr>
                <w:rFonts w:cs="Arial"/>
                <w:sz w:val="19"/>
                <w:szCs w:val="19"/>
                <w:lang w:val="lt-LT"/>
              </w:rPr>
            </w:pPr>
            <w:r w:rsidRPr="002F0E1C">
              <w:rPr>
                <w:rFonts w:cs="Arial"/>
                <w:b/>
                <w:bCs/>
                <w:sz w:val="19"/>
                <w:szCs w:val="19"/>
                <w:lang w:val="lt-LT"/>
              </w:rPr>
              <w:t>T1</w:t>
            </w:r>
            <w:r w:rsidRPr="002F0E1C">
              <w:rPr>
                <w:rFonts w:cs="Arial"/>
                <w:sz w:val="19"/>
                <w:szCs w:val="19"/>
                <w:lang w:val="lt-LT"/>
              </w:rPr>
              <w:t xml:space="preserve"> – terminas, per kurį projektuotojas privalo pateikti </w:t>
            </w:r>
            <w:r w:rsidR="00325F8C" w:rsidRPr="002F0E1C">
              <w:rPr>
                <w:rFonts w:cs="Arial"/>
                <w:sz w:val="19"/>
                <w:szCs w:val="19"/>
                <w:lang w:val="lt-LT"/>
              </w:rPr>
              <w:t xml:space="preserve">pirmą </w:t>
            </w:r>
            <w:r w:rsidRPr="002F0E1C">
              <w:rPr>
                <w:rFonts w:cs="Arial"/>
                <w:sz w:val="19"/>
                <w:szCs w:val="19"/>
                <w:lang w:val="lt-LT"/>
              </w:rPr>
              <w:t>Projektinių pasiūlymų versiją;</w:t>
            </w:r>
          </w:p>
          <w:p w14:paraId="5B3FB71D" w14:textId="77777777" w:rsidR="00863739" w:rsidRPr="002F0E1C" w:rsidRDefault="00863739" w:rsidP="00B94346">
            <w:pPr>
              <w:pStyle w:val="Sraopastraipa"/>
              <w:autoSpaceDE w:val="0"/>
              <w:autoSpaceDN w:val="0"/>
              <w:adjustRightInd w:val="0"/>
              <w:spacing w:after="200"/>
              <w:ind w:left="37" w:firstLine="0"/>
              <w:jc w:val="left"/>
              <w:rPr>
                <w:rFonts w:eastAsia="Times New Roman" w:cs="Arial"/>
                <w:color w:val="000000"/>
                <w:sz w:val="18"/>
                <w:szCs w:val="18"/>
                <w:lang w:val="lt-LT" w:eastAsia="lt-LT"/>
              </w:rPr>
            </w:pPr>
          </w:p>
          <w:p w14:paraId="3A463E09" w14:textId="030E6B86" w:rsidR="00255875" w:rsidRPr="002F0E1C" w:rsidRDefault="00087FAA" w:rsidP="00B94346">
            <w:pPr>
              <w:pStyle w:val="Sraopastraipa"/>
              <w:autoSpaceDE w:val="0"/>
              <w:autoSpaceDN w:val="0"/>
              <w:adjustRightInd w:val="0"/>
              <w:spacing w:after="200"/>
              <w:ind w:left="37" w:firstLine="0"/>
              <w:jc w:val="left"/>
              <w:rPr>
                <w:rFonts w:eastAsia="Times New Roman" w:cs="Arial"/>
                <w:color w:val="000000"/>
                <w:sz w:val="18"/>
                <w:szCs w:val="18"/>
                <w:lang w:val="lt-LT" w:eastAsia="lt-LT"/>
              </w:rPr>
            </w:pPr>
            <w:r w:rsidRPr="002F0E1C">
              <w:rPr>
                <w:rFonts w:eastAsia="Times New Roman" w:cs="Arial"/>
                <w:b/>
                <w:bCs/>
                <w:color w:val="000000"/>
                <w:sz w:val="18"/>
                <w:szCs w:val="18"/>
                <w:lang w:val="lt-LT" w:eastAsia="lt-LT"/>
              </w:rPr>
              <w:t>T</w:t>
            </w:r>
            <w:r w:rsidR="00493DC4" w:rsidRPr="002F0E1C">
              <w:rPr>
                <w:rFonts w:eastAsia="Times New Roman" w:cs="Arial"/>
                <w:b/>
                <w:bCs/>
                <w:color w:val="000000"/>
                <w:sz w:val="18"/>
                <w:szCs w:val="18"/>
                <w:lang w:val="lt-LT" w:eastAsia="lt-LT"/>
              </w:rPr>
              <w:t>2</w:t>
            </w:r>
            <w:r w:rsidR="00325F8C" w:rsidRPr="002F0E1C">
              <w:rPr>
                <w:rFonts w:eastAsia="Times New Roman" w:cs="Arial"/>
                <w:color w:val="000000"/>
                <w:sz w:val="18"/>
                <w:szCs w:val="18"/>
                <w:lang w:val="lt-LT" w:eastAsia="lt-LT"/>
              </w:rPr>
              <w:t xml:space="preserve"> - </w:t>
            </w:r>
            <w:r w:rsidR="00325F8C" w:rsidRPr="002F0E1C">
              <w:rPr>
                <w:rFonts w:cs="Arial"/>
                <w:sz w:val="19"/>
                <w:szCs w:val="19"/>
                <w:lang w:val="lt-LT"/>
              </w:rPr>
              <w:t>terminas, per kurį projektuotojas privalo pateikti pirmą Projekto versiją;</w:t>
            </w:r>
          </w:p>
          <w:p w14:paraId="0B7993CF" w14:textId="77777777" w:rsidR="00325F8C" w:rsidRPr="002F0E1C" w:rsidRDefault="00325F8C" w:rsidP="00325F8C">
            <w:pPr>
              <w:spacing w:after="120" w:line="264" w:lineRule="auto"/>
              <w:jc w:val="both"/>
              <w:rPr>
                <w:rFonts w:ascii="Arial" w:hAnsi="Arial" w:cs="Arial"/>
                <w:sz w:val="19"/>
                <w:szCs w:val="19"/>
              </w:rPr>
            </w:pPr>
            <w:r w:rsidRPr="002F0E1C">
              <w:rPr>
                <w:rFonts w:ascii="Arial" w:hAnsi="Arial" w:cs="Arial"/>
                <w:sz w:val="19"/>
                <w:szCs w:val="19"/>
              </w:rPr>
              <w:t xml:space="preserve">Projektuotojas per 10 darbo dienų nuo Sutarties pasirašymo Užsakovui privalo pateikti projektavimo paslaugų kalendorinį grafiką (savaitės tikslumu). Sutarties vykdymo metu esant vėlavimui daugiau kaip 14 dienų Projektuotojas įsipareigoja nedelsiant, bet ne vėliau kaip per 10 darbo dienų pateikti atnaujintą kalendorinį grafiką, numatant atsilikimo pasivijimą per ateinantį mėnesį. </w:t>
            </w:r>
          </w:p>
          <w:p w14:paraId="522829A4" w14:textId="77777777" w:rsidR="00325F8C" w:rsidRPr="002F0E1C" w:rsidRDefault="00325F8C" w:rsidP="00325F8C">
            <w:pPr>
              <w:spacing w:after="120" w:line="264" w:lineRule="auto"/>
              <w:jc w:val="both"/>
              <w:rPr>
                <w:rFonts w:ascii="Arial" w:hAnsi="Arial" w:cs="Arial"/>
                <w:sz w:val="19"/>
                <w:szCs w:val="19"/>
              </w:rPr>
            </w:pPr>
            <w:r w:rsidRPr="002F0E1C">
              <w:rPr>
                <w:rFonts w:ascii="Arial" w:hAnsi="Arial" w:cs="Arial"/>
                <w:sz w:val="19"/>
                <w:szCs w:val="19"/>
              </w:rPr>
              <w:t xml:space="preserve">Pastaba. Paslaugų teikimo grafike nurodytų terminų skaičiavimas sustoja tą dieną, kai Projektuotojas faktiškai pateikia (išsiunčia el. paštu ar perduoda fiziškai) tinkamą Paslaugų rezultatą (tinkamai parengtą dokumentą ir pan.).  </w:t>
            </w:r>
          </w:p>
          <w:p w14:paraId="416CE24E" w14:textId="16B97DD2" w:rsidR="0084407A" w:rsidRPr="009104F3" w:rsidRDefault="00325F8C" w:rsidP="002F0E1C">
            <w:pPr>
              <w:spacing w:line="264" w:lineRule="auto"/>
              <w:jc w:val="both"/>
              <w:rPr>
                <w:rFonts w:ascii="Arial" w:hAnsi="Arial" w:cs="Arial"/>
                <w:sz w:val="19"/>
                <w:szCs w:val="19"/>
              </w:rPr>
            </w:pPr>
            <w:r w:rsidRPr="009104F3">
              <w:rPr>
                <w:rFonts w:ascii="Arial" w:hAnsi="Arial" w:cs="Arial"/>
                <w:sz w:val="19"/>
                <w:szCs w:val="19"/>
              </w:rPr>
              <w:t xml:space="preserve">Nurodyti galutiniai ir tarpiniai paslaugų atlikimo terminai yra laikomi esminėmis sutarties sąlygomis ir Projektuotojui juos pažeidus Užsakovas, įspėjęs projektuotoją prieš 20 d. d. įgyja teisę nutraukti Sutartį dėl esminio Sutarties pažeidimo, tokiu atveju Projektuotojas Užsakovui privalės sumokėti baudą, nurodytą BD 8.9 p. bei atlyginti nuostolius, įskaitant bet neapsiribojant kainų skirtumą susidariusį projektavimo paslaugas įsigyjant iš kito projektuotojo, kurių nepadengs bauda. </w:t>
            </w:r>
          </w:p>
        </w:tc>
      </w:tr>
      <w:tr w:rsidR="002240B6" w:rsidRPr="00DB3D0A" w14:paraId="1E19F0B4" w14:textId="77777777" w:rsidTr="002F0E1C">
        <w:trPr>
          <w:trHeight w:val="163"/>
        </w:trPr>
        <w:tc>
          <w:tcPr>
            <w:tcW w:w="561" w:type="dxa"/>
            <w:shd w:val="clear" w:color="auto" w:fill="auto"/>
            <w:tcMar>
              <w:top w:w="113" w:type="dxa"/>
              <w:left w:w="57" w:type="dxa"/>
              <w:bottom w:w="113" w:type="dxa"/>
              <w:right w:w="57" w:type="dxa"/>
            </w:tcMar>
          </w:tcPr>
          <w:p w14:paraId="3805F915" w14:textId="77777777" w:rsidR="002240B6" w:rsidRPr="006204AE" w:rsidRDefault="002240B6"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583171FF" w14:textId="28CCD55B" w:rsidR="002240B6" w:rsidRDefault="002240B6" w:rsidP="0022606A">
            <w:pPr>
              <w:spacing w:line="264" w:lineRule="auto"/>
              <w:rPr>
                <w:rFonts w:ascii="Arial" w:hAnsi="Arial" w:cs="Arial"/>
                <w:sz w:val="19"/>
                <w:szCs w:val="19"/>
              </w:rPr>
            </w:pPr>
            <w:r>
              <w:rPr>
                <w:rFonts w:ascii="Arial" w:hAnsi="Arial" w:cs="Arial"/>
                <w:sz w:val="19"/>
                <w:szCs w:val="19"/>
              </w:rPr>
              <w:t xml:space="preserve">Papildomi </w:t>
            </w:r>
            <w:r w:rsidR="00EB01DC">
              <w:rPr>
                <w:rFonts w:ascii="Arial" w:hAnsi="Arial" w:cs="Arial"/>
                <w:sz w:val="19"/>
                <w:szCs w:val="19"/>
              </w:rPr>
              <w:t xml:space="preserve">Projektuotojui taikomi </w:t>
            </w:r>
            <w:r>
              <w:rPr>
                <w:rFonts w:ascii="Arial" w:hAnsi="Arial" w:cs="Arial"/>
                <w:sz w:val="19"/>
                <w:szCs w:val="19"/>
              </w:rPr>
              <w:t>terminai</w:t>
            </w:r>
            <w:r w:rsidR="00FC388D">
              <w:rPr>
                <w:rFonts w:ascii="Arial" w:hAnsi="Arial" w:cs="Arial"/>
                <w:sz w:val="19"/>
                <w:szCs w:val="19"/>
              </w:rPr>
              <w:t xml:space="preserve"> (PT)</w:t>
            </w:r>
            <w:r w:rsidR="00D00619">
              <w:rPr>
                <w:rFonts w:ascii="Arial" w:hAnsi="Arial" w:cs="Arial"/>
                <w:sz w:val="19"/>
                <w:szCs w:val="19"/>
              </w:rPr>
              <w:t xml:space="preserve"> </w:t>
            </w:r>
          </w:p>
        </w:tc>
        <w:tc>
          <w:tcPr>
            <w:tcW w:w="6917" w:type="dxa"/>
            <w:shd w:val="clear" w:color="auto" w:fill="auto"/>
            <w:tcMar>
              <w:top w:w="113" w:type="dxa"/>
              <w:bottom w:w="113" w:type="dxa"/>
            </w:tcMar>
          </w:tcPr>
          <w:p w14:paraId="1D6CB60C" w14:textId="518823BA" w:rsidR="00DB3355" w:rsidRPr="002F0E1C" w:rsidRDefault="00DB3355" w:rsidP="00224748">
            <w:pPr>
              <w:spacing w:line="264" w:lineRule="auto"/>
              <w:rPr>
                <w:rFonts w:ascii="Arial" w:hAnsi="Arial" w:cs="Arial"/>
                <w:sz w:val="19"/>
                <w:szCs w:val="19"/>
              </w:rPr>
            </w:pPr>
            <w:r w:rsidRPr="002F0E1C">
              <w:rPr>
                <w:rFonts w:ascii="Arial" w:hAnsi="Arial" w:cs="Arial"/>
                <w:b/>
                <w:bCs/>
                <w:sz w:val="19"/>
                <w:szCs w:val="19"/>
              </w:rPr>
              <w:t>PT1</w:t>
            </w:r>
            <w:r w:rsidRPr="002F0E1C">
              <w:rPr>
                <w:rFonts w:ascii="Arial" w:hAnsi="Arial" w:cs="Arial"/>
                <w:sz w:val="19"/>
                <w:szCs w:val="19"/>
              </w:rPr>
              <w:t xml:space="preserve"> – </w:t>
            </w:r>
            <w:r w:rsidR="009D623A" w:rsidRPr="002F0E1C">
              <w:rPr>
                <w:rFonts w:ascii="Arial" w:hAnsi="Arial" w:cs="Arial"/>
                <w:b/>
                <w:bCs/>
                <w:sz w:val="19"/>
                <w:szCs w:val="19"/>
              </w:rPr>
              <w:t>2</w:t>
            </w:r>
            <w:r w:rsidRPr="002F0E1C">
              <w:rPr>
                <w:rFonts w:ascii="Arial" w:hAnsi="Arial" w:cs="Arial"/>
                <w:b/>
                <w:bCs/>
                <w:sz w:val="19"/>
                <w:szCs w:val="19"/>
              </w:rPr>
              <w:t xml:space="preserve">0 </w:t>
            </w:r>
            <w:r w:rsidRPr="002F0E1C">
              <w:rPr>
                <w:rFonts w:ascii="Arial" w:hAnsi="Arial" w:cs="Arial"/>
                <w:sz w:val="19"/>
                <w:szCs w:val="19"/>
              </w:rPr>
              <w:t xml:space="preserve">dienų / </w:t>
            </w:r>
            <w:r w:rsidRPr="002F0E1C">
              <w:rPr>
                <w:rFonts w:ascii="Arial" w:hAnsi="Arial" w:cs="Arial"/>
                <w:b/>
                <w:bCs/>
                <w:sz w:val="19"/>
                <w:szCs w:val="19"/>
              </w:rPr>
              <w:t>PT2</w:t>
            </w:r>
            <w:r w:rsidRPr="002F0E1C">
              <w:rPr>
                <w:rFonts w:ascii="Arial" w:hAnsi="Arial" w:cs="Arial"/>
                <w:sz w:val="19"/>
                <w:szCs w:val="19"/>
              </w:rPr>
              <w:t xml:space="preserve"> – </w:t>
            </w:r>
            <w:r w:rsidR="00412498" w:rsidRPr="002F0E1C">
              <w:rPr>
                <w:rFonts w:ascii="Arial" w:hAnsi="Arial" w:cs="Arial"/>
                <w:b/>
                <w:bCs/>
                <w:sz w:val="19"/>
                <w:szCs w:val="19"/>
              </w:rPr>
              <w:t>1</w:t>
            </w:r>
            <w:r w:rsidR="00271793" w:rsidRPr="002F0E1C">
              <w:rPr>
                <w:rFonts w:ascii="Arial" w:hAnsi="Arial" w:cs="Arial"/>
                <w:b/>
                <w:bCs/>
                <w:sz w:val="19"/>
                <w:szCs w:val="19"/>
              </w:rPr>
              <w:t xml:space="preserve">0 </w:t>
            </w:r>
            <w:r w:rsidRPr="002F0E1C">
              <w:rPr>
                <w:rFonts w:ascii="Arial" w:hAnsi="Arial" w:cs="Arial"/>
                <w:sz w:val="19"/>
                <w:szCs w:val="19"/>
              </w:rPr>
              <w:t>dien</w:t>
            </w:r>
            <w:r w:rsidR="00271793" w:rsidRPr="002F0E1C">
              <w:rPr>
                <w:rFonts w:ascii="Arial" w:hAnsi="Arial" w:cs="Arial"/>
                <w:sz w:val="19"/>
                <w:szCs w:val="19"/>
              </w:rPr>
              <w:t>ų</w:t>
            </w:r>
            <w:r w:rsidRPr="002F0E1C">
              <w:rPr>
                <w:rFonts w:ascii="Arial" w:hAnsi="Arial" w:cs="Arial"/>
                <w:sz w:val="19"/>
                <w:szCs w:val="19"/>
              </w:rPr>
              <w:t xml:space="preserve"> / </w:t>
            </w:r>
            <w:r w:rsidRPr="002F0E1C">
              <w:rPr>
                <w:rFonts w:ascii="Arial" w:hAnsi="Arial" w:cs="Arial"/>
                <w:b/>
                <w:bCs/>
                <w:sz w:val="19"/>
                <w:szCs w:val="19"/>
              </w:rPr>
              <w:t>PT3</w:t>
            </w:r>
            <w:r w:rsidRPr="002F0E1C">
              <w:rPr>
                <w:rFonts w:ascii="Arial" w:hAnsi="Arial" w:cs="Arial"/>
                <w:sz w:val="19"/>
                <w:szCs w:val="19"/>
              </w:rPr>
              <w:t xml:space="preserve"> – </w:t>
            </w:r>
            <w:r w:rsidR="00B13F63" w:rsidRPr="002F0E1C">
              <w:rPr>
                <w:rFonts w:ascii="Arial" w:hAnsi="Arial" w:cs="Arial"/>
                <w:sz w:val="19"/>
                <w:szCs w:val="19"/>
              </w:rPr>
              <w:t>30</w:t>
            </w:r>
            <w:r w:rsidRPr="002F0E1C">
              <w:rPr>
                <w:rFonts w:ascii="Arial" w:hAnsi="Arial" w:cs="Arial"/>
                <w:b/>
                <w:bCs/>
                <w:sz w:val="19"/>
                <w:szCs w:val="19"/>
              </w:rPr>
              <w:t xml:space="preserve"> </w:t>
            </w:r>
            <w:r w:rsidRPr="002F0E1C">
              <w:rPr>
                <w:rFonts w:ascii="Arial" w:hAnsi="Arial" w:cs="Arial"/>
                <w:sz w:val="19"/>
                <w:szCs w:val="19"/>
              </w:rPr>
              <w:t>dien</w:t>
            </w:r>
            <w:r w:rsidR="00D0305F" w:rsidRPr="002F0E1C">
              <w:rPr>
                <w:rFonts w:ascii="Arial" w:hAnsi="Arial" w:cs="Arial"/>
                <w:sz w:val="19"/>
                <w:szCs w:val="19"/>
              </w:rPr>
              <w:t>ų</w:t>
            </w:r>
            <w:r w:rsidRPr="002F0E1C">
              <w:rPr>
                <w:rFonts w:ascii="Arial" w:hAnsi="Arial" w:cs="Arial"/>
                <w:sz w:val="19"/>
                <w:szCs w:val="19"/>
              </w:rPr>
              <w:t xml:space="preserve"> / </w:t>
            </w:r>
            <w:r w:rsidRPr="002F0E1C">
              <w:rPr>
                <w:rFonts w:ascii="Arial" w:hAnsi="Arial" w:cs="Arial"/>
                <w:b/>
                <w:bCs/>
                <w:sz w:val="19"/>
                <w:szCs w:val="19"/>
              </w:rPr>
              <w:t>PT4</w:t>
            </w:r>
            <w:r w:rsidRPr="002F0E1C">
              <w:rPr>
                <w:rFonts w:ascii="Arial" w:hAnsi="Arial" w:cs="Arial"/>
                <w:sz w:val="19"/>
                <w:szCs w:val="19"/>
              </w:rPr>
              <w:t xml:space="preserve"> – </w:t>
            </w:r>
            <w:r w:rsidR="00B13F63" w:rsidRPr="002F0E1C">
              <w:rPr>
                <w:rFonts w:ascii="Arial" w:hAnsi="Arial" w:cs="Arial"/>
                <w:sz w:val="19"/>
                <w:szCs w:val="19"/>
              </w:rPr>
              <w:t>20</w:t>
            </w:r>
            <w:r w:rsidRPr="002F0E1C">
              <w:rPr>
                <w:rFonts w:ascii="Arial" w:hAnsi="Arial" w:cs="Arial"/>
                <w:sz w:val="19"/>
                <w:szCs w:val="19"/>
              </w:rPr>
              <w:t xml:space="preserve"> dien</w:t>
            </w:r>
            <w:r w:rsidR="00F30F3F" w:rsidRPr="002F0E1C">
              <w:rPr>
                <w:rFonts w:ascii="Arial" w:hAnsi="Arial" w:cs="Arial"/>
                <w:sz w:val="19"/>
                <w:szCs w:val="19"/>
              </w:rPr>
              <w:t>ų</w:t>
            </w:r>
            <w:r w:rsidR="00D0305F" w:rsidRPr="002F0E1C">
              <w:rPr>
                <w:rFonts w:ascii="Arial" w:hAnsi="Arial" w:cs="Arial"/>
                <w:sz w:val="19"/>
                <w:szCs w:val="19"/>
              </w:rPr>
              <w:t xml:space="preserve"> / </w:t>
            </w:r>
            <w:r w:rsidR="00D0305F" w:rsidRPr="002F0E1C">
              <w:rPr>
                <w:rFonts w:ascii="Arial" w:hAnsi="Arial" w:cs="Arial"/>
                <w:b/>
                <w:bCs/>
                <w:sz w:val="19"/>
                <w:szCs w:val="19"/>
              </w:rPr>
              <w:t>PT5</w:t>
            </w:r>
            <w:r w:rsidR="00F30F3F" w:rsidRPr="002F0E1C">
              <w:rPr>
                <w:rFonts w:ascii="Arial" w:hAnsi="Arial" w:cs="Arial"/>
                <w:b/>
                <w:bCs/>
                <w:sz w:val="19"/>
                <w:szCs w:val="19"/>
              </w:rPr>
              <w:t xml:space="preserve"> - </w:t>
            </w:r>
            <w:r w:rsidR="00F30F3F" w:rsidRPr="002F0E1C">
              <w:rPr>
                <w:rFonts w:ascii="Arial" w:hAnsi="Arial" w:cs="Arial"/>
                <w:sz w:val="19"/>
                <w:szCs w:val="19"/>
              </w:rPr>
              <w:t>3</w:t>
            </w:r>
            <w:r w:rsidR="00F30F3F" w:rsidRPr="002F0E1C">
              <w:rPr>
                <w:rFonts w:ascii="Arial" w:hAnsi="Arial" w:cs="Arial"/>
                <w:b/>
                <w:bCs/>
                <w:sz w:val="19"/>
                <w:szCs w:val="19"/>
              </w:rPr>
              <w:t xml:space="preserve"> </w:t>
            </w:r>
            <w:r w:rsidR="00F30F3F" w:rsidRPr="002F0E1C">
              <w:rPr>
                <w:rFonts w:ascii="Arial" w:hAnsi="Arial" w:cs="Arial"/>
                <w:sz w:val="19"/>
                <w:szCs w:val="19"/>
              </w:rPr>
              <w:t>dienos</w:t>
            </w:r>
          </w:p>
          <w:p w14:paraId="7BABCEAE" w14:textId="77777777" w:rsidR="0074436E" w:rsidRPr="002F0E1C" w:rsidRDefault="0074436E" w:rsidP="00224748">
            <w:pPr>
              <w:spacing w:line="264" w:lineRule="auto"/>
              <w:rPr>
                <w:rFonts w:ascii="Arial" w:hAnsi="Arial" w:cs="Arial"/>
                <w:sz w:val="19"/>
                <w:szCs w:val="19"/>
              </w:rPr>
            </w:pPr>
          </w:p>
          <w:p w14:paraId="72FED219" w14:textId="3D9513D7" w:rsidR="00AE31A8" w:rsidRPr="002F0E1C" w:rsidRDefault="00AE31A8" w:rsidP="00AE31A8">
            <w:pPr>
              <w:spacing w:after="120" w:line="264" w:lineRule="auto"/>
              <w:jc w:val="both"/>
              <w:rPr>
                <w:rFonts w:ascii="Arial" w:hAnsi="Arial" w:cs="Arial"/>
                <w:sz w:val="19"/>
                <w:szCs w:val="19"/>
              </w:rPr>
            </w:pPr>
            <w:r w:rsidRPr="002F0E1C">
              <w:rPr>
                <w:rFonts w:ascii="Arial" w:hAnsi="Arial" w:cs="Arial"/>
                <w:b/>
                <w:bCs/>
                <w:sz w:val="19"/>
                <w:szCs w:val="19"/>
              </w:rPr>
              <w:t>PT1</w:t>
            </w:r>
            <w:r w:rsidRPr="002F0E1C">
              <w:rPr>
                <w:rFonts w:ascii="Arial" w:hAnsi="Arial" w:cs="Arial"/>
                <w:sz w:val="19"/>
                <w:szCs w:val="19"/>
              </w:rPr>
              <w:t xml:space="preserve"> – terminas, per kurį Projektuotojas privalo po gautų Užsakovo pastabų patikslinti pirmą kartą pateiktą Projekt</w:t>
            </w:r>
            <w:r w:rsidR="00650D65" w:rsidRPr="002F0E1C">
              <w:rPr>
                <w:rFonts w:ascii="Arial" w:hAnsi="Arial" w:cs="Arial"/>
                <w:sz w:val="19"/>
                <w:szCs w:val="19"/>
              </w:rPr>
              <w:t>inių pasiūlymų</w:t>
            </w:r>
            <w:r w:rsidRPr="002F0E1C">
              <w:rPr>
                <w:rFonts w:ascii="Arial" w:hAnsi="Arial" w:cs="Arial"/>
                <w:sz w:val="19"/>
                <w:szCs w:val="19"/>
              </w:rPr>
              <w:t xml:space="preserve"> versiją</w:t>
            </w:r>
            <w:r w:rsidR="00DC71FE" w:rsidRPr="002F0E1C">
              <w:rPr>
                <w:rFonts w:ascii="Arial" w:hAnsi="Arial" w:cs="Arial"/>
                <w:sz w:val="19"/>
                <w:szCs w:val="19"/>
              </w:rPr>
              <w:t>.</w:t>
            </w:r>
            <w:r w:rsidRPr="002F0E1C">
              <w:rPr>
                <w:rFonts w:ascii="Arial" w:hAnsi="Arial" w:cs="Arial"/>
                <w:sz w:val="19"/>
                <w:szCs w:val="19"/>
              </w:rPr>
              <w:t xml:space="preserve"> Šio termino skaičiavimas prasideda kitą darbo dieną po Užsakovo pastabų gavimo dienos.</w:t>
            </w:r>
          </w:p>
          <w:p w14:paraId="41A5CF87" w14:textId="2BA99F0C" w:rsidR="000756EB" w:rsidRPr="002F0E1C" w:rsidRDefault="000756EB" w:rsidP="000756EB">
            <w:pPr>
              <w:spacing w:after="120" w:line="264" w:lineRule="auto"/>
              <w:jc w:val="both"/>
              <w:rPr>
                <w:rFonts w:ascii="Arial" w:hAnsi="Arial" w:cs="Arial"/>
                <w:sz w:val="19"/>
                <w:szCs w:val="19"/>
              </w:rPr>
            </w:pPr>
            <w:r w:rsidRPr="002F0E1C">
              <w:rPr>
                <w:rFonts w:ascii="Arial" w:hAnsi="Arial" w:cs="Arial"/>
                <w:b/>
                <w:bCs/>
                <w:sz w:val="19"/>
                <w:szCs w:val="19"/>
              </w:rPr>
              <w:t>PT2</w:t>
            </w:r>
            <w:r w:rsidRPr="002F0E1C">
              <w:rPr>
                <w:rFonts w:ascii="Arial" w:hAnsi="Arial" w:cs="Arial"/>
                <w:sz w:val="19"/>
                <w:szCs w:val="19"/>
              </w:rPr>
              <w:t xml:space="preserve"> – terminas, per kurį Projektuotojas privalo po gautų Užsakovo pastabų patikslinti pakartotinai pateiktą </w:t>
            </w:r>
            <w:r w:rsidR="002667D0" w:rsidRPr="002F0E1C">
              <w:rPr>
                <w:rFonts w:ascii="Arial" w:hAnsi="Arial" w:cs="Arial"/>
                <w:sz w:val="19"/>
                <w:szCs w:val="19"/>
              </w:rPr>
              <w:t>Projektinių pasiūlymų</w:t>
            </w:r>
            <w:r w:rsidRPr="002F0E1C">
              <w:rPr>
                <w:rFonts w:ascii="Arial" w:hAnsi="Arial" w:cs="Arial"/>
                <w:sz w:val="19"/>
                <w:szCs w:val="19"/>
              </w:rPr>
              <w:t xml:space="preserve"> versiją dėl pateikto patikslinto (pataisyto) Proje</w:t>
            </w:r>
            <w:r w:rsidR="00B372D0" w:rsidRPr="002F0E1C">
              <w:rPr>
                <w:rFonts w:ascii="Arial" w:hAnsi="Arial" w:cs="Arial"/>
                <w:sz w:val="19"/>
                <w:szCs w:val="19"/>
              </w:rPr>
              <w:t>ktinių pasiūlymų</w:t>
            </w:r>
            <w:r w:rsidRPr="002F0E1C">
              <w:rPr>
                <w:rFonts w:ascii="Arial" w:hAnsi="Arial" w:cs="Arial"/>
                <w:sz w:val="19"/>
                <w:szCs w:val="19"/>
              </w:rPr>
              <w:t xml:space="preserve"> (Antro patikslinimo terminas). Šio termino skaičiavimas prasideda kitą darbo dieną po Užsakovo pastabų gavimo dienos.</w:t>
            </w:r>
          </w:p>
          <w:p w14:paraId="3E571D27" w14:textId="5C5B2C56" w:rsidR="00DB3355" w:rsidRPr="002F0E1C" w:rsidRDefault="00DB3355" w:rsidP="0022606A">
            <w:pPr>
              <w:spacing w:after="120" w:line="264" w:lineRule="auto"/>
              <w:jc w:val="both"/>
              <w:rPr>
                <w:rFonts w:ascii="Arial" w:hAnsi="Arial" w:cs="Arial"/>
                <w:sz w:val="19"/>
                <w:szCs w:val="19"/>
              </w:rPr>
            </w:pPr>
            <w:r w:rsidRPr="002F0E1C">
              <w:rPr>
                <w:rFonts w:ascii="Arial" w:hAnsi="Arial" w:cs="Arial"/>
                <w:b/>
                <w:bCs/>
                <w:sz w:val="19"/>
                <w:szCs w:val="19"/>
              </w:rPr>
              <w:t>PT</w:t>
            </w:r>
            <w:r w:rsidR="00B13F63" w:rsidRPr="002F0E1C">
              <w:rPr>
                <w:rFonts w:ascii="Arial" w:hAnsi="Arial" w:cs="Arial"/>
                <w:b/>
                <w:bCs/>
                <w:sz w:val="19"/>
                <w:szCs w:val="19"/>
              </w:rPr>
              <w:t>3</w:t>
            </w:r>
            <w:r w:rsidRPr="002F0E1C">
              <w:rPr>
                <w:rFonts w:ascii="Arial" w:hAnsi="Arial" w:cs="Arial"/>
                <w:sz w:val="19"/>
                <w:szCs w:val="19"/>
              </w:rPr>
              <w:t xml:space="preserve"> – terminas, per kurį Projektuotojas privalo po gautų Užsakovo pastabų patikslinti pirmą kartą pateiktą Projekto versiją arba po gautų Projekto bendrosios ekspertizės rangovo pirminių pastabų dėl pateikto ekspertizei Projekto (Pirmo patikslinimo terminas). Šio termino skaičiavimas prasideda kitą darbo dieną po Užsakovo ar eksperto pastabų gavimo dienos.</w:t>
            </w:r>
          </w:p>
          <w:p w14:paraId="2F0646FF" w14:textId="70E47A1F" w:rsidR="00DB3355" w:rsidRPr="002F0E1C" w:rsidRDefault="00DB3355" w:rsidP="0022606A">
            <w:pPr>
              <w:spacing w:after="120" w:line="264" w:lineRule="auto"/>
              <w:jc w:val="both"/>
              <w:rPr>
                <w:rFonts w:ascii="Arial" w:hAnsi="Arial" w:cs="Arial"/>
                <w:sz w:val="19"/>
                <w:szCs w:val="19"/>
              </w:rPr>
            </w:pPr>
            <w:r w:rsidRPr="002F0E1C">
              <w:rPr>
                <w:rFonts w:ascii="Arial" w:hAnsi="Arial" w:cs="Arial"/>
                <w:b/>
                <w:bCs/>
                <w:sz w:val="19"/>
                <w:szCs w:val="19"/>
              </w:rPr>
              <w:t>PT</w:t>
            </w:r>
            <w:r w:rsidR="00B13F63" w:rsidRPr="002F0E1C">
              <w:rPr>
                <w:rFonts w:ascii="Arial" w:hAnsi="Arial" w:cs="Arial"/>
                <w:b/>
                <w:bCs/>
                <w:sz w:val="19"/>
                <w:szCs w:val="19"/>
              </w:rPr>
              <w:t>4</w:t>
            </w:r>
            <w:r w:rsidRPr="002F0E1C">
              <w:rPr>
                <w:rFonts w:ascii="Arial" w:hAnsi="Arial" w:cs="Arial"/>
                <w:sz w:val="19"/>
                <w:szCs w:val="19"/>
              </w:rPr>
              <w:t xml:space="preserve"> – terminas, per kurį Projektuotojas privalo po gautų Užsakovo pastabų patikslinti pakartotinai pateiktą Projekto versiją arba po gautų Projekto bendrosios ekspertizės rangovo pakartotinių pastabų dėl ekspertizei pateikto patikslinto (pataisyto) Projekto (Antro patikslinimo terminas). Šio termino skaičiavimas prasideda kitą darbo dieną po Užsakovo ar eksperto pastabų gavimo dienos.</w:t>
            </w:r>
          </w:p>
          <w:p w14:paraId="78159B09" w14:textId="156EC3F3" w:rsidR="002F0E1C" w:rsidRPr="002F0E1C" w:rsidRDefault="00DB3355" w:rsidP="002F0E1C">
            <w:pPr>
              <w:spacing w:line="264" w:lineRule="auto"/>
              <w:jc w:val="both"/>
              <w:rPr>
                <w:rFonts w:ascii="Arial" w:hAnsi="Arial" w:cs="Arial"/>
                <w:sz w:val="19"/>
                <w:szCs w:val="19"/>
              </w:rPr>
            </w:pPr>
            <w:r w:rsidRPr="002F0E1C">
              <w:rPr>
                <w:rFonts w:ascii="Arial" w:hAnsi="Arial" w:cs="Arial"/>
                <w:b/>
                <w:bCs/>
                <w:sz w:val="19"/>
                <w:szCs w:val="19"/>
              </w:rPr>
              <w:t>PT</w:t>
            </w:r>
            <w:r w:rsidR="00D0305F" w:rsidRPr="002F0E1C">
              <w:rPr>
                <w:rFonts w:ascii="Arial" w:hAnsi="Arial" w:cs="Arial"/>
                <w:b/>
                <w:bCs/>
                <w:sz w:val="19"/>
                <w:szCs w:val="19"/>
              </w:rPr>
              <w:t>5</w:t>
            </w:r>
            <w:r w:rsidRPr="002F0E1C">
              <w:rPr>
                <w:rFonts w:ascii="Arial" w:hAnsi="Arial" w:cs="Arial"/>
                <w:sz w:val="19"/>
                <w:szCs w:val="19"/>
              </w:rPr>
              <w:t xml:space="preserve"> – terminas, per kurį Projektuotojas privalo patikslinti Projekto dokumentus ir/ar sprendinius ir atsakyti į tiekėjų (rangovų) klausimus, pateiktus dėl Projekto Rangos ar Statybos priežiūros pirkimo procedūrų metu, kai tokių pirkimo procedūrų metu kyla poreikis atlikti Projekto patikslinimus, arba dėl tiekėjų ar Užsakovo keliamų klausimų sudėtingumo ir apimties objektyviai neprotinga </w:t>
            </w:r>
            <w:r w:rsidRPr="002F0E1C">
              <w:rPr>
                <w:rFonts w:ascii="Arial" w:hAnsi="Arial" w:cs="Arial"/>
                <w:sz w:val="19"/>
                <w:szCs w:val="19"/>
              </w:rPr>
              <w:lastRenderedPageBreak/>
              <w:t xml:space="preserve">taikyti PT3 termino (Atsakymų terminas). Šio termino skaičiavimas prasideda kitą darbo dieną po Užsakovo prašymo atsakyti į klausimus ar pateikti </w:t>
            </w:r>
            <w:r w:rsidR="002F0E1C" w:rsidRPr="002F0E1C">
              <w:rPr>
                <w:rFonts w:ascii="Arial" w:hAnsi="Arial" w:cs="Arial"/>
                <w:sz w:val="19"/>
                <w:szCs w:val="19"/>
              </w:rPr>
              <w:t>p</w:t>
            </w:r>
            <w:r w:rsidRPr="002F0E1C">
              <w:rPr>
                <w:rFonts w:ascii="Arial" w:hAnsi="Arial" w:cs="Arial"/>
                <w:sz w:val="19"/>
                <w:szCs w:val="19"/>
              </w:rPr>
              <w:t>aaiškinimus išsiuntimo el. paštu dienos.</w:t>
            </w:r>
          </w:p>
          <w:p w14:paraId="744440A9" w14:textId="77777777" w:rsidR="002F0E1C" w:rsidRPr="002F0E1C" w:rsidRDefault="002F0E1C" w:rsidP="002F0E1C">
            <w:pPr>
              <w:spacing w:line="264" w:lineRule="auto"/>
              <w:rPr>
                <w:rFonts w:ascii="Arial" w:hAnsi="Arial" w:cs="Arial"/>
                <w:sz w:val="19"/>
                <w:szCs w:val="19"/>
              </w:rPr>
            </w:pPr>
          </w:p>
          <w:p w14:paraId="7BEF1588" w14:textId="485CCB7A" w:rsidR="002F0E1C" w:rsidRPr="002F0E1C" w:rsidRDefault="00085930" w:rsidP="002F0E1C">
            <w:pPr>
              <w:spacing w:line="264" w:lineRule="auto"/>
              <w:jc w:val="both"/>
              <w:rPr>
                <w:rFonts w:ascii="Arial" w:hAnsi="Arial" w:cs="Arial"/>
                <w:sz w:val="19"/>
                <w:szCs w:val="19"/>
              </w:rPr>
            </w:pPr>
            <w:r w:rsidRPr="002F0E1C">
              <w:rPr>
                <w:rFonts w:ascii="Arial" w:hAnsi="Arial" w:cs="Arial"/>
                <w:sz w:val="19"/>
                <w:szCs w:val="19"/>
              </w:rPr>
              <w:t>Kiti</w:t>
            </w:r>
            <w:r w:rsidR="002F0E1C" w:rsidRPr="002F0E1C">
              <w:rPr>
                <w:rFonts w:ascii="Arial" w:hAnsi="Arial" w:cs="Arial"/>
                <w:sz w:val="19"/>
                <w:szCs w:val="19"/>
              </w:rPr>
              <w:t xml:space="preserve"> </w:t>
            </w:r>
            <w:r w:rsidRPr="002F0E1C">
              <w:rPr>
                <w:rFonts w:ascii="Arial" w:hAnsi="Arial" w:cs="Arial"/>
                <w:sz w:val="19"/>
                <w:szCs w:val="19"/>
              </w:rPr>
              <w:t xml:space="preserve">Paslaugų atlikimo terminai nurodyti Techninėje </w:t>
            </w:r>
            <w:r w:rsidR="00341F07">
              <w:rPr>
                <w:rFonts w:ascii="Arial" w:hAnsi="Arial" w:cs="Arial"/>
                <w:sz w:val="19"/>
                <w:szCs w:val="19"/>
              </w:rPr>
              <w:t>užduotyje.</w:t>
            </w:r>
          </w:p>
        </w:tc>
      </w:tr>
      <w:tr w:rsidR="00BF5261" w:rsidRPr="00DB3D0A" w14:paraId="769C1C2D" w14:textId="77777777" w:rsidTr="009E19E0">
        <w:tc>
          <w:tcPr>
            <w:tcW w:w="561" w:type="dxa"/>
            <w:shd w:val="clear" w:color="auto" w:fill="auto"/>
            <w:tcMar>
              <w:top w:w="113" w:type="dxa"/>
              <w:left w:w="57" w:type="dxa"/>
              <w:bottom w:w="113" w:type="dxa"/>
              <w:right w:w="57" w:type="dxa"/>
            </w:tcMar>
          </w:tcPr>
          <w:p w14:paraId="651A0323" w14:textId="5AD0F1F2" w:rsidR="00BF5261" w:rsidRPr="006204AE" w:rsidRDefault="00BF5261" w:rsidP="0022606A">
            <w:pPr>
              <w:pStyle w:val="Sraopastraipa"/>
              <w:numPr>
                <w:ilvl w:val="0"/>
                <w:numId w:val="41"/>
              </w:numPr>
              <w:rPr>
                <w:rFonts w:cs="Arial"/>
                <w:sz w:val="19"/>
                <w:szCs w:val="19"/>
                <w:lang w:val="lt-LT"/>
              </w:rPr>
            </w:pPr>
          </w:p>
        </w:tc>
        <w:tc>
          <w:tcPr>
            <w:tcW w:w="2547" w:type="dxa"/>
            <w:shd w:val="clear" w:color="auto" w:fill="auto"/>
            <w:tcMar>
              <w:top w:w="113" w:type="dxa"/>
              <w:bottom w:w="113" w:type="dxa"/>
            </w:tcMar>
          </w:tcPr>
          <w:p w14:paraId="2780B5E9" w14:textId="3D73C54A" w:rsidR="00BF5261" w:rsidRDefault="00BF5261" w:rsidP="0022606A">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31F74D27" w14:textId="0F703428" w:rsidR="00BF5261" w:rsidRPr="00DB3D0A" w:rsidRDefault="00BF5261" w:rsidP="0022606A">
            <w:pPr>
              <w:spacing w:line="264" w:lineRule="auto"/>
              <w:rPr>
                <w:rFonts w:ascii="Arial" w:hAnsi="Arial" w:cs="Arial"/>
                <w:sz w:val="19"/>
                <w:szCs w:val="19"/>
              </w:rPr>
            </w:pPr>
          </w:p>
        </w:tc>
        <w:tc>
          <w:tcPr>
            <w:tcW w:w="6917" w:type="dxa"/>
            <w:shd w:val="clear" w:color="auto" w:fill="auto"/>
            <w:tcMar>
              <w:top w:w="113" w:type="dxa"/>
              <w:bottom w:w="113" w:type="dxa"/>
            </w:tcMar>
          </w:tcPr>
          <w:p w14:paraId="2A509D2B" w14:textId="77777777" w:rsidR="00BF5261" w:rsidRDefault="00BF5261" w:rsidP="0022606A">
            <w:pPr>
              <w:spacing w:line="264" w:lineRule="auto"/>
              <w:rPr>
                <w:rFonts w:ascii="Arial" w:hAnsi="Arial" w:cs="Arial"/>
                <w:sz w:val="19"/>
                <w:szCs w:val="19"/>
              </w:rPr>
            </w:pPr>
            <w:r w:rsidRPr="00D369E5">
              <w:rPr>
                <w:rFonts w:ascii="Arial" w:hAnsi="Arial" w:cs="Arial"/>
                <w:b/>
                <w:bCs/>
                <w:sz w:val="19"/>
                <w:szCs w:val="19"/>
              </w:rPr>
              <w:t>D</w:t>
            </w:r>
            <w:r w:rsidRPr="00000707">
              <w:rPr>
                <w:rFonts w:ascii="Arial" w:hAnsi="Arial" w:cs="Arial"/>
                <w:b/>
                <w:bCs/>
                <w:sz w:val="19"/>
                <w:szCs w:val="19"/>
              </w:rPr>
              <w:t>T</w:t>
            </w:r>
            <w:r>
              <w:rPr>
                <w:rFonts w:ascii="Arial" w:hAnsi="Arial" w:cs="Arial"/>
                <w:b/>
                <w:bCs/>
                <w:sz w:val="19"/>
                <w:szCs w:val="19"/>
              </w:rPr>
              <w:t>1</w:t>
            </w:r>
            <w:r>
              <w:rPr>
                <w:rFonts w:ascii="Arial" w:hAnsi="Arial" w:cs="Arial"/>
                <w:sz w:val="19"/>
                <w:szCs w:val="19"/>
              </w:rPr>
              <w:t xml:space="preserve"> – </w:t>
            </w:r>
            <w:r w:rsidRPr="00F30E39">
              <w:rPr>
                <w:rFonts w:ascii="Arial" w:hAnsi="Arial" w:cs="Arial"/>
                <w:b/>
                <w:bCs/>
                <w:sz w:val="19"/>
                <w:szCs w:val="19"/>
              </w:rPr>
              <w:t>1</w:t>
            </w:r>
            <w:r>
              <w:rPr>
                <w:rFonts w:ascii="Arial" w:hAnsi="Arial" w:cs="Arial"/>
                <w:b/>
                <w:bCs/>
                <w:sz w:val="19"/>
                <w:szCs w:val="19"/>
              </w:rPr>
              <w:t>2</w:t>
            </w:r>
            <w:r w:rsidRPr="00F30E39">
              <w:rPr>
                <w:rFonts w:ascii="Arial" w:hAnsi="Arial" w:cs="Arial"/>
                <w:b/>
                <w:bCs/>
                <w:sz w:val="19"/>
                <w:szCs w:val="19"/>
              </w:rPr>
              <w:t xml:space="preserve"> </w:t>
            </w:r>
            <w:r>
              <w:rPr>
                <w:rFonts w:ascii="Arial" w:hAnsi="Arial" w:cs="Arial"/>
                <w:sz w:val="19"/>
                <w:szCs w:val="19"/>
              </w:rPr>
              <w:t xml:space="preserve">darbo dienų / </w:t>
            </w:r>
          </w:p>
          <w:p w14:paraId="71AA3630" w14:textId="77777777" w:rsidR="00BF5261" w:rsidRDefault="00BF5261" w:rsidP="0022606A">
            <w:pPr>
              <w:spacing w:after="120" w:line="264" w:lineRule="auto"/>
              <w:rPr>
                <w:rFonts w:ascii="Arial" w:hAnsi="Arial" w:cs="Arial"/>
                <w:sz w:val="19"/>
                <w:szCs w:val="19"/>
              </w:rPr>
            </w:pPr>
            <w:r>
              <w:rPr>
                <w:rFonts w:ascii="Arial" w:hAnsi="Arial" w:cs="Arial"/>
                <w:b/>
                <w:bCs/>
                <w:sz w:val="19"/>
                <w:szCs w:val="19"/>
              </w:rPr>
              <w:t>D</w:t>
            </w:r>
            <w:r w:rsidRPr="007304F9">
              <w:rPr>
                <w:rFonts w:ascii="Arial" w:hAnsi="Arial" w:cs="Arial"/>
                <w:b/>
                <w:bCs/>
                <w:sz w:val="19"/>
                <w:szCs w:val="19"/>
              </w:rPr>
              <w:t>T</w:t>
            </w:r>
            <w:r>
              <w:rPr>
                <w:rFonts w:ascii="Arial" w:hAnsi="Arial" w:cs="Arial"/>
                <w:b/>
                <w:bCs/>
                <w:sz w:val="19"/>
                <w:szCs w:val="19"/>
              </w:rPr>
              <w:t>2</w:t>
            </w:r>
            <w:r>
              <w:rPr>
                <w:rFonts w:ascii="Arial" w:hAnsi="Arial" w:cs="Arial"/>
                <w:sz w:val="19"/>
                <w:szCs w:val="19"/>
              </w:rPr>
              <w:t xml:space="preserve"> – </w:t>
            </w:r>
            <w:r w:rsidRPr="007304F9">
              <w:rPr>
                <w:rFonts w:ascii="Arial" w:hAnsi="Arial" w:cs="Arial"/>
                <w:b/>
                <w:bCs/>
                <w:sz w:val="19"/>
                <w:szCs w:val="19"/>
              </w:rPr>
              <w:t>7</w:t>
            </w:r>
            <w:r>
              <w:rPr>
                <w:rFonts w:ascii="Arial" w:hAnsi="Arial" w:cs="Arial"/>
                <w:sz w:val="19"/>
                <w:szCs w:val="19"/>
              </w:rPr>
              <w:t xml:space="preserve"> darbo dienos / </w:t>
            </w:r>
            <w:r w:rsidRPr="001D7942">
              <w:rPr>
                <w:rFonts w:ascii="Arial" w:hAnsi="Arial" w:cs="Arial"/>
                <w:b/>
                <w:bCs/>
                <w:sz w:val="19"/>
                <w:szCs w:val="19"/>
              </w:rPr>
              <w:t>D</w:t>
            </w:r>
            <w:r w:rsidRPr="00000707">
              <w:rPr>
                <w:rFonts w:ascii="Arial" w:hAnsi="Arial" w:cs="Arial"/>
                <w:b/>
                <w:bCs/>
                <w:sz w:val="19"/>
                <w:szCs w:val="19"/>
              </w:rPr>
              <w:t>T</w:t>
            </w:r>
            <w:r>
              <w:rPr>
                <w:rFonts w:ascii="Arial" w:hAnsi="Arial" w:cs="Arial"/>
                <w:b/>
                <w:bCs/>
                <w:sz w:val="19"/>
                <w:szCs w:val="19"/>
              </w:rPr>
              <w:t>3</w:t>
            </w:r>
            <w:r>
              <w:rPr>
                <w:rFonts w:ascii="Arial" w:hAnsi="Arial" w:cs="Arial"/>
                <w:sz w:val="19"/>
                <w:szCs w:val="19"/>
              </w:rPr>
              <w:t xml:space="preserve"> – </w:t>
            </w:r>
            <w:r w:rsidRPr="00F976A1">
              <w:rPr>
                <w:rFonts w:ascii="Arial" w:hAnsi="Arial" w:cs="Arial"/>
                <w:b/>
                <w:bCs/>
                <w:sz w:val="19"/>
                <w:szCs w:val="19"/>
              </w:rPr>
              <w:t>5</w:t>
            </w:r>
            <w:r w:rsidRPr="00000707">
              <w:rPr>
                <w:rFonts w:ascii="Arial" w:hAnsi="Arial" w:cs="Arial"/>
                <w:b/>
                <w:bCs/>
                <w:sz w:val="19"/>
                <w:szCs w:val="19"/>
              </w:rPr>
              <w:t xml:space="preserve"> </w:t>
            </w:r>
            <w:r>
              <w:rPr>
                <w:rFonts w:ascii="Arial" w:hAnsi="Arial" w:cs="Arial"/>
                <w:sz w:val="19"/>
                <w:szCs w:val="19"/>
              </w:rPr>
              <w:t xml:space="preserve">darbo dienos / </w:t>
            </w:r>
            <w:r w:rsidRPr="00D369E5">
              <w:rPr>
                <w:rFonts w:ascii="Arial" w:hAnsi="Arial" w:cs="Arial"/>
                <w:b/>
                <w:bCs/>
                <w:sz w:val="19"/>
                <w:szCs w:val="19"/>
              </w:rPr>
              <w:t>D</w:t>
            </w:r>
            <w:r w:rsidRPr="00000707">
              <w:rPr>
                <w:rFonts w:ascii="Arial" w:hAnsi="Arial" w:cs="Arial"/>
                <w:b/>
                <w:bCs/>
                <w:sz w:val="19"/>
                <w:szCs w:val="19"/>
              </w:rPr>
              <w:t>T</w:t>
            </w:r>
            <w:r>
              <w:rPr>
                <w:rFonts w:ascii="Arial" w:hAnsi="Arial" w:cs="Arial"/>
                <w:b/>
                <w:bCs/>
                <w:sz w:val="19"/>
                <w:szCs w:val="19"/>
              </w:rPr>
              <w:t>4</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9EDB8CA" w14:textId="77777777" w:rsidR="00BF5261" w:rsidRDefault="00BF5261" w:rsidP="0022606A">
            <w:pPr>
              <w:spacing w:after="120" w:line="264" w:lineRule="auto"/>
              <w:jc w:val="both"/>
              <w:rPr>
                <w:rFonts w:ascii="Arial" w:hAnsi="Arial" w:cs="Arial"/>
                <w:sz w:val="19"/>
                <w:szCs w:val="19"/>
              </w:rPr>
            </w:pPr>
            <w:r w:rsidRPr="00BB37BE">
              <w:rPr>
                <w:rFonts w:ascii="Arial" w:hAnsi="Arial" w:cs="Arial"/>
                <w:b/>
                <w:bCs/>
                <w:sz w:val="19"/>
                <w:szCs w:val="19"/>
              </w:rPr>
              <w:t>DT</w:t>
            </w:r>
            <w:r>
              <w:rPr>
                <w:rFonts w:ascii="Arial" w:hAnsi="Arial" w:cs="Arial"/>
                <w:b/>
                <w:bCs/>
                <w:sz w:val="19"/>
                <w:szCs w:val="19"/>
              </w:rPr>
              <w:t>1</w:t>
            </w:r>
            <w:r>
              <w:rPr>
                <w:rFonts w:ascii="Arial" w:hAnsi="Arial" w:cs="Arial"/>
                <w:sz w:val="19"/>
                <w:szCs w:val="19"/>
              </w:rPr>
              <w:t xml:space="preserve"> – terminas, per kurį Užsakovas turi patikrinti ir pateikti pastabas (kai reikia) arba raštu pritarti (patvirtinti) dėl pirmą kartą pateiktos Projekto versijos (Pirminio tikrinimo terminas).</w:t>
            </w:r>
          </w:p>
          <w:p w14:paraId="1FD6DFD9" w14:textId="77777777" w:rsidR="00BF5261" w:rsidRDefault="00BF5261" w:rsidP="0022606A">
            <w:pPr>
              <w:spacing w:after="120" w:line="264" w:lineRule="auto"/>
              <w:jc w:val="both"/>
              <w:rPr>
                <w:rFonts w:ascii="Arial" w:hAnsi="Arial" w:cs="Arial"/>
                <w:sz w:val="19"/>
                <w:szCs w:val="19"/>
              </w:rPr>
            </w:pPr>
            <w:r w:rsidRPr="00BB37BE">
              <w:rPr>
                <w:rFonts w:ascii="Arial" w:hAnsi="Arial" w:cs="Arial"/>
                <w:b/>
                <w:bCs/>
                <w:sz w:val="19"/>
                <w:szCs w:val="19"/>
              </w:rPr>
              <w:t>DT</w:t>
            </w:r>
            <w:r>
              <w:rPr>
                <w:rFonts w:ascii="Arial" w:hAnsi="Arial" w:cs="Arial"/>
                <w:b/>
                <w:bCs/>
                <w:sz w:val="19"/>
                <w:szCs w:val="19"/>
              </w:rPr>
              <w:t>2</w:t>
            </w:r>
            <w:r>
              <w:rPr>
                <w:rFonts w:ascii="Arial" w:hAnsi="Arial" w:cs="Arial"/>
                <w:sz w:val="19"/>
                <w:szCs w:val="19"/>
              </w:rPr>
              <w:t xml:space="preserve"> – terminas, per kurį Užsakovas turi patikrinti ir pateikti pastabas (kai reikia) arba raštu pritarti dėl pakartotinai po Užsakovo pastabų pateiktų Projekto versijų (Pakartotinio tikrinimo terminas).</w:t>
            </w:r>
          </w:p>
          <w:p w14:paraId="11563FBB" w14:textId="77777777" w:rsidR="00BF5261" w:rsidRDefault="00BF5261" w:rsidP="0022606A">
            <w:pPr>
              <w:spacing w:after="120" w:line="264" w:lineRule="auto"/>
              <w:jc w:val="both"/>
              <w:rPr>
                <w:rFonts w:ascii="Arial" w:hAnsi="Arial" w:cs="Arial"/>
                <w:sz w:val="19"/>
                <w:szCs w:val="19"/>
              </w:rPr>
            </w:pPr>
            <w:r w:rsidRPr="00BB37BE">
              <w:rPr>
                <w:rFonts w:ascii="Arial" w:hAnsi="Arial" w:cs="Arial"/>
                <w:b/>
                <w:bCs/>
                <w:sz w:val="19"/>
                <w:szCs w:val="19"/>
              </w:rPr>
              <w:t>DT</w:t>
            </w:r>
            <w:r>
              <w:rPr>
                <w:rFonts w:ascii="Arial" w:hAnsi="Arial" w:cs="Arial"/>
                <w:b/>
                <w:bCs/>
                <w:sz w:val="19"/>
                <w:szCs w:val="19"/>
              </w:rPr>
              <w:t>3</w:t>
            </w:r>
            <w:r>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DT2terminai.</w:t>
            </w:r>
          </w:p>
          <w:p w14:paraId="34D7AFBE" w14:textId="77777777" w:rsidR="00BF5261" w:rsidRDefault="00BF5261" w:rsidP="0022606A">
            <w:pPr>
              <w:spacing w:line="264" w:lineRule="auto"/>
              <w:jc w:val="both"/>
              <w:rPr>
                <w:rFonts w:ascii="Arial" w:hAnsi="Arial" w:cs="Arial"/>
                <w:sz w:val="19"/>
                <w:szCs w:val="19"/>
              </w:rPr>
            </w:pPr>
            <w:r w:rsidRPr="00F976A1">
              <w:rPr>
                <w:rFonts w:ascii="Arial" w:hAnsi="Arial" w:cs="Arial"/>
                <w:b/>
                <w:bCs/>
                <w:sz w:val="19"/>
                <w:szCs w:val="19"/>
              </w:rPr>
              <w:t>DT</w:t>
            </w:r>
            <w:r>
              <w:rPr>
                <w:rFonts w:ascii="Arial" w:hAnsi="Arial" w:cs="Arial"/>
                <w:b/>
                <w:bCs/>
                <w:sz w:val="19"/>
                <w:szCs w:val="19"/>
              </w:rPr>
              <w:t>4</w:t>
            </w:r>
            <w:r>
              <w:rPr>
                <w:rFonts w:ascii="Arial" w:hAnsi="Arial" w:cs="Arial"/>
                <w:sz w:val="19"/>
                <w:szCs w:val="19"/>
              </w:rPr>
              <w:t xml:space="preserve"> – terminas, per kurį Užsakovas turi įsakymu patvirtinti Projektą nuo galutinės versijos (po teigiamų ekspertizės išvadų) gavimo dienos.</w:t>
            </w:r>
          </w:p>
          <w:p w14:paraId="517DD873" w14:textId="77777777" w:rsidR="00BF5261" w:rsidRDefault="00BF5261" w:rsidP="0022606A">
            <w:pPr>
              <w:spacing w:line="264" w:lineRule="auto"/>
              <w:jc w:val="both"/>
              <w:rPr>
                <w:rFonts w:ascii="Arial" w:hAnsi="Arial" w:cs="Arial"/>
                <w:sz w:val="19"/>
                <w:szCs w:val="19"/>
              </w:rPr>
            </w:pPr>
          </w:p>
          <w:p w14:paraId="7757992C" w14:textId="63E5981B" w:rsidR="00BF5261" w:rsidRDefault="00BF5261" w:rsidP="0022606A">
            <w:pPr>
              <w:spacing w:line="264" w:lineRule="auto"/>
              <w:jc w:val="both"/>
              <w:rPr>
                <w:rFonts w:ascii="Arial" w:hAnsi="Arial" w:cs="Arial"/>
                <w:sz w:val="19"/>
                <w:szCs w:val="19"/>
              </w:rPr>
            </w:pPr>
            <w:r>
              <w:rPr>
                <w:rFonts w:ascii="Arial" w:hAnsi="Arial" w:cs="Arial"/>
                <w:sz w:val="19"/>
                <w:szCs w:val="19"/>
              </w:rPr>
              <w:t>Pastaba. Šiame punkte nurodytų terminų skaičiavimas prasideda kitą darbo dieną po visų tikrintinų/derintinų/tvirtintinų dokumentų pateikimo dienos.</w:t>
            </w:r>
          </w:p>
        </w:tc>
      </w:tr>
      <w:tr w:rsidR="00BF5261" w:rsidRPr="00DB3D0A" w14:paraId="1D62AF5B" w14:textId="77777777" w:rsidTr="2ED2A253">
        <w:tc>
          <w:tcPr>
            <w:tcW w:w="561" w:type="dxa"/>
            <w:shd w:val="clear" w:color="auto" w:fill="F2F2F2" w:themeFill="background1" w:themeFillShade="F2"/>
            <w:tcMar>
              <w:top w:w="113" w:type="dxa"/>
              <w:left w:w="57" w:type="dxa"/>
              <w:bottom w:w="113" w:type="dxa"/>
              <w:right w:w="57" w:type="dxa"/>
            </w:tcMar>
          </w:tcPr>
          <w:p w14:paraId="42555C23" w14:textId="77777777" w:rsidR="00BF5261" w:rsidRPr="006204AE" w:rsidRDefault="00BF5261"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5FBC8D78" w14:textId="0D732770" w:rsidR="00BF5261" w:rsidRDefault="00BF5261" w:rsidP="0022606A">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tc>
        <w:tc>
          <w:tcPr>
            <w:tcW w:w="6917" w:type="dxa"/>
            <w:tcMar>
              <w:top w:w="113" w:type="dxa"/>
              <w:bottom w:w="113" w:type="dxa"/>
            </w:tcMar>
          </w:tcPr>
          <w:p w14:paraId="01337806" w14:textId="77390D7C" w:rsidR="00BF5261" w:rsidRDefault="00BF5261" w:rsidP="0022606A">
            <w:pPr>
              <w:spacing w:after="120" w:line="264" w:lineRule="auto"/>
              <w:jc w:val="both"/>
              <w:rPr>
                <w:rFonts w:ascii="Arial" w:hAnsi="Arial" w:cs="Arial"/>
                <w:sz w:val="19"/>
                <w:szCs w:val="19"/>
              </w:rPr>
            </w:pPr>
            <w:r>
              <w:rPr>
                <w:rFonts w:ascii="Arial" w:hAnsi="Arial" w:cs="Arial"/>
                <w:sz w:val="19"/>
                <w:szCs w:val="19"/>
              </w:rPr>
              <w:t xml:space="preserve">Paslaugų terminų skaičiavimas sustoja tą dieną, kai Projektuotojas pateikia Užsakovui, Valdžios institucijai ar kitiems tretiesiems asmenims konkrečios Paslaugos rezultatą (Projektą ar kitą dokumentą), kuris turi būti nagrinėjamas, tikrinamas ar derinamas, taip pat kai pateikiamas tinkamai parengtas, patikslintas, ištaisytas ir suderintas Paslaugos rezultatas.  </w:t>
            </w:r>
          </w:p>
          <w:p w14:paraId="067AF049" w14:textId="586F143D" w:rsidR="00BF5261" w:rsidRDefault="00BF5261" w:rsidP="0022606A">
            <w:pPr>
              <w:spacing w:line="264" w:lineRule="auto"/>
              <w:jc w:val="both"/>
              <w:rPr>
                <w:rFonts w:ascii="Arial" w:hAnsi="Arial" w:cs="Arial"/>
                <w:sz w:val="19"/>
                <w:szCs w:val="19"/>
              </w:rPr>
            </w:pPr>
            <w:r>
              <w:rPr>
                <w:rFonts w:ascii="Arial" w:hAnsi="Arial" w:cs="Arial"/>
                <w:sz w:val="19"/>
                <w:szCs w:val="19"/>
              </w:rPr>
              <w:t xml:space="preserve">Į Paslaugų terminus (T, PT) neįskaičiuojami Užsakovui taikomi dokumentų tikrinimo, derinimo terminai (DT), Valdžios institucijų nagrinėjimo terminai. </w:t>
            </w:r>
          </w:p>
          <w:p w14:paraId="5F8C1DDE" w14:textId="2C62AA96" w:rsidR="00BF5261" w:rsidRPr="00BF6510" w:rsidRDefault="00BF5261" w:rsidP="0022606A">
            <w:pPr>
              <w:spacing w:line="264" w:lineRule="auto"/>
              <w:rPr>
                <w:rFonts w:ascii="Arial" w:hAnsi="Arial" w:cs="Arial"/>
                <w:sz w:val="19"/>
                <w:szCs w:val="19"/>
              </w:rPr>
            </w:pPr>
            <w:r w:rsidRPr="00BF6510">
              <w:rPr>
                <w:rFonts w:ascii="Arial" w:hAnsi="Arial" w:cs="Arial"/>
                <w:sz w:val="19"/>
                <w:szCs w:val="19"/>
              </w:rPr>
              <w:t>Sus</w:t>
            </w:r>
            <w:r>
              <w:rPr>
                <w:rFonts w:ascii="Arial" w:hAnsi="Arial" w:cs="Arial"/>
                <w:sz w:val="19"/>
                <w:szCs w:val="19"/>
              </w:rPr>
              <w:t>tabdymo laikas neįskaičiuojamas į Paslaugų ir kitus terminus (T, PT, DT).</w:t>
            </w:r>
          </w:p>
        </w:tc>
      </w:tr>
      <w:tr w:rsidR="00BF5261" w:rsidRPr="00DB3D0A" w14:paraId="7E159FFC" w14:textId="77777777" w:rsidTr="2ED2A253">
        <w:tc>
          <w:tcPr>
            <w:tcW w:w="561" w:type="dxa"/>
            <w:shd w:val="clear" w:color="auto" w:fill="F2F2F2" w:themeFill="background1" w:themeFillShade="F2"/>
            <w:tcMar>
              <w:top w:w="113" w:type="dxa"/>
              <w:left w:w="57" w:type="dxa"/>
              <w:bottom w:w="113" w:type="dxa"/>
              <w:right w:w="57" w:type="dxa"/>
            </w:tcMar>
          </w:tcPr>
          <w:p w14:paraId="031D6353" w14:textId="77777777" w:rsidR="00BF5261" w:rsidRPr="000902D1" w:rsidRDefault="00BF5261"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19781769" w14:textId="341A53C1" w:rsidR="00BF5261" w:rsidRPr="00A900A8" w:rsidRDefault="00BF5261" w:rsidP="0022606A">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6917" w:type="dxa"/>
            <w:tcMar>
              <w:top w:w="113" w:type="dxa"/>
              <w:bottom w:w="113" w:type="dxa"/>
            </w:tcMar>
          </w:tcPr>
          <w:p w14:paraId="2F26C9BA" w14:textId="77777777" w:rsidR="00BF5261" w:rsidRDefault="00BF5261" w:rsidP="0022606A">
            <w:pPr>
              <w:spacing w:line="264" w:lineRule="auto"/>
              <w:jc w:val="both"/>
              <w:rPr>
                <w:rFonts w:ascii="Arial" w:hAnsi="Arial" w:cs="Arial"/>
                <w:sz w:val="19"/>
                <w:szCs w:val="19"/>
              </w:rPr>
            </w:pPr>
          </w:p>
        </w:tc>
      </w:tr>
      <w:tr w:rsidR="00BF5261" w:rsidRPr="00DB3D0A" w14:paraId="39EE8EBC" w14:textId="77777777" w:rsidTr="00B03F30">
        <w:tc>
          <w:tcPr>
            <w:tcW w:w="561" w:type="dxa"/>
            <w:shd w:val="clear" w:color="auto" w:fill="auto"/>
            <w:tcMar>
              <w:top w:w="113" w:type="dxa"/>
              <w:left w:w="57" w:type="dxa"/>
              <w:bottom w:w="113" w:type="dxa"/>
              <w:right w:w="57" w:type="dxa"/>
            </w:tcMar>
          </w:tcPr>
          <w:p w14:paraId="5C03853A" w14:textId="1CDEAF54" w:rsidR="00BF5261" w:rsidRPr="000902D1" w:rsidRDefault="00BF5261" w:rsidP="0022606A">
            <w:pPr>
              <w:pStyle w:val="Sraopastraipa"/>
              <w:numPr>
                <w:ilvl w:val="0"/>
                <w:numId w:val="41"/>
              </w:numPr>
              <w:rPr>
                <w:rFonts w:cs="Arial"/>
                <w:sz w:val="19"/>
                <w:szCs w:val="19"/>
              </w:rPr>
            </w:pPr>
          </w:p>
        </w:tc>
        <w:tc>
          <w:tcPr>
            <w:tcW w:w="2547" w:type="dxa"/>
            <w:shd w:val="clear" w:color="auto" w:fill="auto"/>
            <w:tcMar>
              <w:top w:w="113" w:type="dxa"/>
              <w:bottom w:w="113" w:type="dxa"/>
            </w:tcMar>
          </w:tcPr>
          <w:p w14:paraId="0DAEEC00" w14:textId="04E0DFD8" w:rsidR="00BF5261" w:rsidRPr="00DB3D0A" w:rsidRDefault="00BF5261" w:rsidP="0022606A">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tc>
        <w:tc>
          <w:tcPr>
            <w:tcW w:w="6917" w:type="dxa"/>
            <w:shd w:val="clear" w:color="auto" w:fill="auto"/>
            <w:tcMar>
              <w:top w:w="113" w:type="dxa"/>
              <w:bottom w:w="113" w:type="dxa"/>
            </w:tcMar>
          </w:tcPr>
          <w:p w14:paraId="0E1AEC79" w14:textId="258F30E7" w:rsidR="00BF5261" w:rsidRPr="00F75509" w:rsidRDefault="008A6CAB" w:rsidP="00F75509">
            <w:pPr>
              <w:spacing w:after="60" w:line="264" w:lineRule="auto"/>
              <w:jc w:val="both"/>
              <w:rPr>
                <w:rFonts w:ascii="Arial" w:hAnsi="Arial" w:cs="Arial"/>
                <w:b/>
                <w:bCs/>
                <w:sz w:val="19"/>
                <w:szCs w:val="19"/>
              </w:rPr>
            </w:pPr>
            <w:r w:rsidRPr="00F75509">
              <w:rPr>
                <w:rFonts w:ascii="Arial" w:hAnsi="Arial" w:cs="Arial"/>
                <w:b/>
                <w:bCs/>
                <w:sz w:val="19"/>
                <w:szCs w:val="19"/>
              </w:rPr>
              <w:t>Net</w:t>
            </w:r>
            <w:r w:rsidR="00BF5261" w:rsidRPr="00F75509">
              <w:rPr>
                <w:rFonts w:ascii="Arial" w:hAnsi="Arial" w:cs="Arial"/>
                <w:b/>
                <w:bCs/>
                <w:sz w:val="19"/>
                <w:szCs w:val="19"/>
              </w:rPr>
              <w:t>aikomas</w:t>
            </w:r>
          </w:p>
        </w:tc>
      </w:tr>
      <w:tr w:rsidR="00BF5261" w:rsidRPr="00DB3D0A" w14:paraId="631A936C" w14:textId="77777777" w:rsidTr="2ED2A253">
        <w:tc>
          <w:tcPr>
            <w:tcW w:w="561" w:type="dxa"/>
            <w:shd w:val="clear" w:color="auto" w:fill="F2F2F2" w:themeFill="background1" w:themeFillShade="F2"/>
            <w:tcMar>
              <w:top w:w="113" w:type="dxa"/>
              <w:left w:w="57" w:type="dxa"/>
              <w:bottom w:w="113" w:type="dxa"/>
              <w:right w:w="57" w:type="dxa"/>
            </w:tcMar>
          </w:tcPr>
          <w:p w14:paraId="0E07FCAA" w14:textId="77777777" w:rsidR="00BF5261" w:rsidRPr="001376BF" w:rsidRDefault="00BF5261"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374C286" w14:textId="4A393188" w:rsidR="00BF5261" w:rsidRPr="00DB3D0A" w:rsidRDefault="00BF5261" w:rsidP="0022606A">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6917" w:type="dxa"/>
            <w:tcMar>
              <w:top w:w="113" w:type="dxa"/>
              <w:bottom w:w="113" w:type="dxa"/>
            </w:tcMar>
          </w:tcPr>
          <w:p w14:paraId="1157746F" w14:textId="3D71C064" w:rsidR="00BF5261" w:rsidRPr="00F75509" w:rsidRDefault="00F75509" w:rsidP="005A21C3">
            <w:pPr>
              <w:spacing w:line="264" w:lineRule="auto"/>
              <w:jc w:val="both"/>
              <w:rPr>
                <w:rFonts w:ascii="Arial" w:hAnsi="Arial" w:cs="Arial"/>
                <w:sz w:val="19"/>
                <w:szCs w:val="19"/>
              </w:rPr>
            </w:pPr>
            <w:r w:rsidRPr="00F75509">
              <w:rPr>
                <w:rFonts w:ascii="Arial" w:hAnsi="Arial" w:cs="Arial"/>
                <w:b/>
                <w:bCs/>
                <w:sz w:val="19"/>
                <w:szCs w:val="19"/>
              </w:rPr>
              <w:t>Netaikomas</w:t>
            </w:r>
            <w:r w:rsidRPr="00F75509">
              <w:rPr>
                <w:rFonts w:ascii="Arial" w:hAnsi="Arial" w:cs="Arial"/>
                <w:sz w:val="19"/>
                <w:szCs w:val="19"/>
              </w:rPr>
              <w:t xml:space="preserve"> </w:t>
            </w:r>
          </w:p>
        </w:tc>
      </w:tr>
      <w:tr w:rsidR="00BF5261" w:rsidRPr="00DB3D0A" w14:paraId="3ADA0555" w14:textId="77777777" w:rsidTr="2ED2A253">
        <w:tc>
          <w:tcPr>
            <w:tcW w:w="561" w:type="dxa"/>
            <w:shd w:val="clear" w:color="auto" w:fill="F2F2F2" w:themeFill="background1" w:themeFillShade="F2"/>
            <w:tcMar>
              <w:top w:w="113" w:type="dxa"/>
              <w:left w:w="57" w:type="dxa"/>
              <w:bottom w:w="113" w:type="dxa"/>
              <w:right w:w="57" w:type="dxa"/>
            </w:tcMar>
          </w:tcPr>
          <w:p w14:paraId="6D85D9DB" w14:textId="77777777" w:rsidR="00BF5261" w:rsidRPr="000902D1" w:rsidRDefault="00BF5261"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4303A915" w14:textId="6F9A0CC0" w:rsidR="00BF5261" w:rsidRPr="00A900A8" w:rsidRDefault="00BF5261" w:rsidP="0022606A">
            <w:pPr>
              <w:spacing w:line="264" w:lineRule="auto"/>
              <w:rPr>
                <w:rFonts w:ascii="Arial" w:hAnsi="Arial" w:cs="Arial"/>
                <w:b/>
                <w:bCs/>
                <w:sz w:val="17"/>
                <w:szCs w:val="17"/>
              </w:rPr>
            </w:pPr>
            <w:r w:rsidRPr="00A900A8">
              <w:rPr>
                <w:rFonts w:ascii="Arial" w:hAnsi="Arial" w:cs="Arial"/>
                <w:b/>
                <w:bCs/>
                <w:sz w:val="17"/>
                <w:szCs w:val="17"/>
              </w:rPr>
              <w:t>ATSAKOMYBĖ</w:t>
            </w:r>
          </w:p>
        </w:tc>
        <w:tc>
          <w:tcPr>
            <w:tcW w:w="6917" w:type="dxa"/>
            <w:tcMar>
              <w:top w:w="113" w:type="dxa"/>
              <w:bottom w:w="113" w:type="dxa"/>
            </w:tcMar>
          </w:tcPr>
          <w:p w14:paraId="7E7A74A6" w14:textId="77777777" w:rsidR="00BF5261" w:rsidRPr="004B79BD" w:rsidRDefault="00BF5261" w:rsidP="0022606A">
            <w:pPr>
              <w:spacing w:line="264" w:lineRule="auto"/>
              <w:jc w:val="both"/>
              <w:rPr>
                <w:rFonts w:ascii="Arial" w:hAnsi="Arial" w:cs="Arial"/>
                <w:b/>
                <w:bCs/>
                <w:sz w:val="19"/>
                <w:szCs w:val="19"/>
              </w:rPr>
            </w:pPr>
          </w:p>
        </w:tc>
      </w:tr>
      <w:tr w:rsidR="00BF5261" w:rsidRPr="00DB3D0A" w14:paraId="2009FED6" w14:textId="77777777" w:rsidTr="2ED2A253">
        <w:tc>
          <w:tcPr>
            <w:tcW w:w="561" w:type="dxa"/>
            <w:shd w:val="clear" w:color="auto" w:fill="F2F2F2" w:themeFill="background1" w:themeFillShade="F2"/>
            <w:tcMar>
              <w:top w:w="113" w:type="dxa"/>
              <w:left w:w="57" w:type="dxa"/>
              <w:bottom w:w="113" w:type="dxa"/>
              <w:right w:w="57" w:type="dxa"/>
            </w:tcMar>
          </w:tcPr>
          <w:p w14:paraId="36F88B40" w14:textId="25F8D7E6" w:rsidR="00BF5261" w:rsidRPr="000902D1" w:rsidRDefault="00BF526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4AB8AC46" w14:textId="7C93FBF2" w:rsidR="00BF5261" w:rsidRPr="00DB3D0A" w:rsidRDefault="00BF5261" w:rsidP="0022606A">
            <w:pPr>
              <w:spacing w:line="264" w:lineRule="auto"/>
              <w:rPr>
                <w:rFonts w:ascii="Arial" w:hAnsi="Arial" w:cs="Arial"/>
                <w:sz w:val="19"/>
                <w:szCs w:val="19"/>
              </w:rPr>
            </w:pPr>
            <w:r>
              <w:rPr>
                <w:rFonts w:ascii="Arial" w:hAnsi="Arial" w:cs="Arial"/>
                <w:sz w:val="19"/>
                <w:szCs w:val="19"/>
              </w:rPr>
              <w:t>Baudos dėl Sutarties sąlygų pažeidimo</w:t>
            </w:r>
          </w:p>
        </w:tc>
        <w:tc>
          <w:tcPr>
            <w:tcW w:w="6917" w:type="dxa"/>
            <w:tcMar>
              <w:top w:w="113" w:type="dxa"/>
              <w:bottom w:w="113" w:type="dxa"/>
            </w:tcMar>
          </w:tcPr>
          <w:p w14:paraId="68823622" w14:textId="5CDE4AAC" w:rsidR="00BF5261" w:rsidRPr="00207E75" w:rsidRDefault="00BF5261" w:rsidP="0022606A">
            <w:pPr>
              <w:spacing w:line="264" w:lineRule="auto"/>
              <w:jc w:val="both"/>
              <w:rPr>
                <w:rFonts w:ascii="Arial" w:hAnsi="Arial" w:cs="Arial"/>
                <w:sz w:val="19"/>
                <w:szCs w:val="19"/>
              </w:rPr>
            </w:pPr>
            <w:r w:rsidRPr="00207E75">
              <w:rPr>
                <w:rFonts w:ascii="Arial" w:hAnsi="Arial" w:cs="Arial"/>
                <w:b/>
                <w:bCs/>
                <w:sz w:val="19"/>
                <w:szCs w:val="19"/>
              </w:rPr>
              <w:t>B1</w:t>
            </w:r>
            <w:r w:rsidRPr="00207E75">
              <w:rPr>
                <w:rFonts w:ascii="Arial" w:hAnsi="Arial" w:cs="Arial"/>
                <w:sz w:val="19"/>
                <w:szCs w:val="19"/>
              </w:rPr>
              <w:t xml:space="preserve"> – [</w:t>
            </w:r>
            <w:r w:rsidRPr="00207E75">
              <w:rPr>
                <w:rFonts w:ascii="Arial" w:hAnsi="Arial" w:cs="Arial"/>
                <w:sz w:val="19"/>
                <w:szCs w:val="19"/>
                <w:lang w:val="sv-SE"/>
              </w:rPr>
              <w:t>5</w:t>
            </w:r>
            <w:r w:rsidRPr="00207E75">
              <w:rPr>
                <w:rFonts w:ascii="Arial" w:hAnsi="Arial" w:cs="Arial"/>
                <w:sz w:val="19"/>
                <w:szCs w:val="19"/>
              </w:rPr>
              <w:t xml:space="preserve">0] Eur / </w:t>
            </w:r>
            <w:r w:rsidRPr="00207E75">
              <w:rPr>
                <w:rFonts w:ascii="Arial" w:hAnsi="Arial" w:cs="Arial"/>
                <w:b/>
                <w:bCs/>
                <w:sz w:val="19"/>
                <w:szCs w:val="19"/>
              </w:rPr>
              <w:t>B2</w:t>
            </w:r>
            <w:r w:rsidRPr="00207E75">
              <w:rPr>
                <w:rFonts w:ascii="Arial" w:hAnsi="Arial" w:cs="Arial"/>
                <w:sz w:val="19"/>
                <w:szCs w:val="19"/>
              </w:rPr>
              <w:t xml:space="preserve"> – [50] Eur / </w:t>
            </w:r>
            <w:r w:rsidRPr="00207E75">
              <w:rPr>
                <w:rFonts w:ascii="Arial" w:hAnsi="Arial" w:cs="Arial"/>
                <w:b/>
                <w:bCs/>
                <w:sz w:val="19"/>
                <w:szCs w:val="19"/>
              </w:rPr>
              <w:t>B3</w:t>
            </w:r>
            <w:r w:rsidRPr="00207E75">
              <w:rPr>
                <w:rFonts w:ascii="Arial" w:hAnsi="Arial" w:cs="Arial"/>
                <w:sz w:val="19"/>
                <w:szCs w:val="19"/>
              </w:rPr>
              <w:t xml:space="preserve"> – [600] Eur / </w:t>
            </w:r>
            <w:r w:rsidRPr="00207E75">
              <w:rPr>
                <w:rFonts w:ascii="Arial" w:hAnsi="Arial" w:cs="Arial"/>
                <w:b/>
                <w:bCs/>
                <w:sz w:val="19"/>
                <w:szCs w:val="19"/>
              </w:rPr>
              <w:t>B4</w:t>
            </w:r>
            <w:r w:rsidRPr="00207E75">
              <w:rPr>
                <w:rFonts w:ascii="Arial" w:hAnsi="Arial" w:cs="Arial"/>
                <w:sz w:val="19"/>
                <w:szCs w:val="19"/>
              </w:rPr>
              <w:t xml:space="preserve"> – [700] Eur / </w:t>
            </w:r>
            <w:r w:rsidRPr="00207E75">
              <w:rPr>
                <w:rFonts w:ascii="Arial" w:hAnsi="Arial" w:cs="Arial"/>
                <w:b/>
                <w:bCs/>
                <w:sz w:val="19"/>
                <w:szCs w:val="19"/>
              </w:rPr>
              <w:t>B5</w:t>
            </w:r>
            <w:r w:rsidRPr="00207E75">
              <w:rPr>
                <w:rFonts w:ascii="Arial" w:hAnsi="Arial" w:cs="Arial"/>
                <w:sz w:val="19"/>
                <w:szCs w:val="19"/>
              </w:rPr>
              <w:t xml:space="preserve"> – [20] Eur /</w:t>
            </w:r>
          </w:p>
          <w:p w14:paraId="0DF74DF0" w14:textId="61E0F8D3" w:rsidR="00BF5261" w:rsidRPr="00207E75" w:rsidRDefault="00BF5261" w:rsidP="0022606A">
            <w:pPr>
              <w:spacing w:after="120" w:line="264" w:lineRule="auto"/>
              <w:jc w:val="both"/>
              <w:rPr>
                <w:rFonts w:ascii="Arial" w:hAnsi="Arial" w:cs="Arial"/>
                <w:sz w:val="19"/>
                <w:szCs w:val="19"/>
              </w:rPr>
            </w:pPr>
            <w:r w:rsidRPr="00207E75">
              <w:rPr>
                <w:rFonts w:ascii="Arial" w:hAnsi="Arial" w:cs="Arial"/>
                <w:b/>
                <w:bCs/>
                <w:sz w:val="19"/>
                <w:szCs w:val="19"/>
              </w:rPr>
              <w:t>B6</w:t>
            </w:r>
            <w:r w:rsidRPr="00207E75">
              <w:rPr>
                <w:rFonts w:ascii="Arial" w:hAnsi="Arial" w:cs="Arial"/>
                <w:sz w:val="19"/>
                <w:szCs w:val="19"/>
              </w:rPr>
              <w:t xml:space="preserve"> – [10] proc. </w:t>
            </w:r>
          </w:p>
          <w:p w14:paraId="35065D6A" w14:textId="173DE08A" w:rsidR="00BF5261" w:rsidRPr="00207E75" w:rsidRDefault="00BF5261" w:rsidP="0022606A">
            <w:pPr>
              <w:spacing w:after="60" w:line="264" w:lineRule="auto"/>
              <w:jc w:val="both"/>
              <w:rPr>
                <w:rFonts w:ascii="Arial" w:hAnsi="Arial" w:cs="Arial"/>
                <w:sz w:val="19"/>
                <w:szCs w:val="19"/>
              </w:rPr>
            </w:pPr>
            <w:r w:rsidRPr="00207E75">
              <w:rPr>
                <w:rFonts w:ascii="Arial" w:hAnsi="Arial" w:cs="Arial"/>
                <w:b/>
                <w:bCs/>
                <w:sz w:val="19"/>
                <w:szCs w:val="19"/>
              </w:rPr>
              <w:t>B1</w:t>
            </w:r>
            <w:r w:rsidRPr="00207E75">
              <w:rPr>
                <w:rFonts w:ascii="Arial" w:hAnsi="Arial" w:cs="Arial"/>
                <w:sz w:val="19"/>
                <w:szCs w:val="19"/>
              </w:rPr>
              <w:t xml:space="preserve"> – bauda už vėlavimą suteikti Paslaugas ir terminų (T1-T6, PT1-PT4)  praleidimą [pagal BD 5.6, 5,12 p.]; bauda, skaičiuojamą už kiekvieną vėlavimo dieną.</w:t>
            </w:r>
          </w:p>
          <w:p w14:paraId="79538AA8" w14:textId="2FC96A73" w:rsidR="00BF5261" w:rsidRPr="00207E75" w:rsidRDefault="00BF5261" w:rsidP="0022606A">
            <w:pPr>
              <w:spacing w:after="60" w:line="264" w:lineRule="auto"/>
              <w:jc w:val="both"/>
              <w:rPr>
                <w:rFonts w:ascii="Arial" w:hAnsi="Arial" w:cs="Arial"/>
                <w:sz w:val="19"/>
                <w:szCs w:val="19"/>
              </w:rPr>
            </w:pPr>
            <w:r w:rsidRPr="00207E75">
              <w:rPr>
                <w:rFonts w:ascii="Arial" w:hAnsi="Arial" w:cs="Arial"/>
                <w:b/>
                <w:bCs/>
                <w:sz w:val="19"/>
                <w:szCs w:val="19"/>
              </w:rPr>
              <w:t>B2</w:t>
            </w:r>
            <w:r w:rsidRPr="00207E75">
              <w:rPr>
                <w:rFonts w:ascii="Arial" w:hAnsi="Arial" w:cs="Arial"/>
                <w:sz w:val="19"/>
                <w:szCs w:val="19"/>
              </w:rPr>
              <w:t xml:space="preserve"> – bauda už vėlavimą pateikti dokumentus ar informaciją: už Grafiko nepateikimą [pagal BD 5.8 p.]; už vėlavimą atsakyti tiekėjams [pagal BD 5.15 p.]; už Projekto nepatikslinimą [pagal BD 5.17 p.]; už vėlavimą atsakyti į užklausas [pagal BD 5.18 p.]; už vėlavimą pranešti apie specialistų pakeitimą [pagal BD 6.1.8, 6.1.9 p.]; už vėlavimą pateikti dokumentus [pagal BD 10.10 p.]; bauda, skaičiuojamą už kiekvieną vėlavimo dieną.</w:t>
            </w:r>
          </w:p>
          <w:p w14:paraId="67E89B97" w14:textId="6D7F46C2" w:rsidR="00BF5261" w:rsidRPr="00207E75" w:rsidRDefault="00BF5261" w:rsidP="0022606A">
            <w:pPr>
              <w:spacing w:after="60" w:line="264" w:lineRule="auto"/>
              <w:jc w:val="both"/>
              <w:rPr>
                <w:rFonts w:ascii="Arial" w:hAnsi="Arial" w:cs="Arial"/>
                <w:sz w:val="19"/>
                <w:szCs w:val="19"/>
              </w:rPr>
            </w:pPr>
            <w:r w:rsidRPr="00207E75">
              <w:rPr>
                <w:rFonts w:ascii="Arial" w:hAnsi="Arial" w:cs="Arial"/>
                <w:b/>
                <w:bCs/>
                <w:sz w:val="19"/>
                <w:szCs w:val="19"/>
              </w:rPr>
              <w:t>B3</w:t>
            </w:r>
            <w:r w:rsidRPr="00207E75">
              <w:rPr>
                <w:rFonts w:ascii="Arial" w:hAnsi="Arial" w:cs="Arial"/>
                <w:sz w:val="19"/>
                <w:szCs w:val="19"/>
              </w:rPr>
              <w:t xml:space="preserve"> – bauda už šiuos pažeidimus: už pateikimą su Užsakovo nesuderinto Projekto ekspertizei [pagal BD 5.11 p.]; už nepranešimą apie eksperto pastabas </w:t>
            </w:r>
            <w:r w:rsidRPr="00207E75">
              <w:rPr>
                <w:rFonts w:ascii="Arial" w:hAnsi="Arial" w:cs="Arial"/>
                <w:sz w:val="19"/>
                <w:szCs w:val="19"/>
              </w:rPr>
              <w:lastRenderedPageBreak/>
              <w:t xml:space="preserve">[pagal BD 5.12 p.]; </w:t>
            </w:r>
            <w:r w:rsidR="00533989" w:rsidRPr="00207E75">
              <w:rPr>
                <w:rFonts w:ascii="Arial" w:hAnsi="Arial" w:cs="Arial"/>
                <w:sz w:val="19"/>
                <w:szCs w:val="19"/>
              </w:rPr>
              <w:t>bauda</w:t>
            </w:r>
            <w:r w:rsidR="00226654" w:rsidRPr="00207E75">
              <w:rPr>
                <w:rFonts w:ascii="Arial" w:hAnsi="Arial" w:cs="Arial"/>
                <w:sz w:val="19"/>
                <w:szCs w:val="19"/>
              </w:rPr>
              <w:t xml:space="preserve"> už nelegali</w:t>
            </w:r>
            <w:r w:rsidR="006178AB" w:rsidRPr="00207E75">
              <w:rPr>
                <w:rFonts w:ascii="Arial" w:hAnsi="Arial" w:cs="Arial"/>
                <w:sz w:val="19"/>
                <w:szCs w:val="19"/>
              </w:rPr>
              <w:t>ai naudojamą programinę įrangą</w:t>
            </w:r>
            <w:r w:rsidR="00533989" w:rsidRPr="00207E75">
              <w:rPr>
                <w:rFonts w:ascii="Arial" w:hAnsi="Arial" w:cs="Arial"/>
                <w:sz w:val="19"/>
                <w:szCs w:val="19"/>
              </w:rPr>
              <w:t xml:space="preserve"> </w:t>
            </w:r>
            <w:r w:rsidR="00226654" w:rsidRPr="00207E75">
              <w:rPr>
                <w:rFonts w:ascii="Arial" w:hAnsi="Arial" w:cs="Arial"/>
                <w:sz w:val="19"/>
                <w:szCs w:val="19"/>
              </w:rPr>
              <w:t>[pagal</w:t>
            </w:r>
            <w:r w:rsidR="00533989" w:rsidRPr="00207E75">
              <w:rPr>
                <w:rFonts w:ascii="Arial" w:hAnsi="Arial" w:cs="Arial"/>
                <w:sz w:val="19"/>
                <w:szCs w:val="19"/>
              </w:rPr>
              <w:t xml:space="preserve"> SD 33 p.</w:t>
            </w:r>
            <w:r w:rsidR="00226654" w:rsidRPr="00207E75">
              <w:rPr>
                <w:rFonts w:ascii="Arial" w:hAnsi="Arial" w:cs="Arial"/>
                <w:sz w:val="19"/>
                <w:szCs w:val="19"/>
              </w:rPr>
              <w:t>]</w:t>
            </w:r>
            <w:r w:rsidRPr="00207E75">
              <w:rPr>
                <w:rFonts w:ascii="Arial" w:hAnsi="Arial" w:cs="Arial"/>
                <w:sz w:val="19"/>
                <w:szCs w:val="19"/>
              </w:rPr>
              <w:t>bauda taikoma už kiekvieną pažeidimo atvejį</w:t>
            </w:r>
            <w:r w:rsidR="00533989" w:rsidRPr="00207E75">
              <w:rPr>
                <w:rFonts w:ascii="Arial" w:hAnsi="Arial" w:cs="Arial"/>
                <w:sz w:val="19"/>
                <w:szCs w:val="19"/>
              </w:rPr>
              <w:t>.</w:t>
            </w:r>
          </w:p>
          <w:p w14:paraId="1BC073A5" w14:textId="7C307220" w:rsidR="00BF5261" w:rsidRPr="00207E75" w:rsidRDefault="00BF5261" w:rsidP="0022606A">
            <w:pPr>
              <w:spacing w:after="120" w:line="264" w:lineRule="auto"/>
              <w:jc w:val="both"/>
              <w:rPr>
                <w:rFonts w:ascii="Arial" w:hAnsi="Arial" w:cs="Arial"/>
                <w:sz w:val="19"/>
                <w:szCs w:val="19"/>
              </w:rPr>
            </w:pPr>
            <w:r w:rsidRPr="00207E75">
              <w:rPr>
                <w:rFonts w:ascii="Arial" w:hAnsi="Arial" w:cs="Arial"/>
                <w:b/>
                <w:bCs/>
                <w:sz w:val="19"/>
                <w:szCs w:val="19"/>
              </w:rPr>
              <w:t>B4</w:t>
            </w:r>
            <w:r w:rsidRPr="00207E75">
              <w:rPr>
                <w:rFonts w:ascii="Arial" w:hAnsi="Arial" w:cs="Arial"/>
                <w:sz w:val="19"/>
                <w:szCs w:val="19"/>
              </w:rPr>
              <w:t xml:space="preserve"> – bauda už šiuos pažeidimus: atsakymų 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BD653FA" w:rsidR="00BF5261" w:rsidRPr="00207E75" w:rsidRDefault="00BF5261" w:rsidP="0022606A">
            <w:pPr>
              <w:spacing w:after="120" w:line="264" w:lineRule="auto"/>
              <w:jc w:val="both"/>
              <w:rPr>
                <w:rFonts w:ascii="Arial" w:hAnsi="Arial" w:cs="Arial"/>
                <w:sz w:val="19"/>
                <w:szCs w:val="19"/>
              </w:rPr>
            </w:pPr>
            <w:r w:rsidRPr="00207E75">
              <w:rPr>
                <w:rFonts w:ascii="Arial" w:hAnsi="Arial" w:cs="Arial"/>
                <w:b/>
                <w:bCs/>
                <w:sz w:val="19"/>
                <w:szCs w:val="19"/>
              </w:rPr>
              <w:t>B5</w:t>
            </w:r>
            <w:r w:rsidRPr="00207E75">
              <w:rPr>
                <w:rFonts w:ascii="Arial" w:hAnsi="Arial" w:cs="Arial"/>
                <w:sz w:val="19"/>
                <w:szCs w:val="19"/>
              </w:rPr>
              <w:t xml:space="preserve"> – bauda už vėlavimą pateikti dokumentus ar informaciją: už vėlavimą pateikti sąskaitą faktūrą [pagal BD 4.7 p.]; bauda, skaičiuojamą už kiekvieną vėlavimo dieną.</w:t>
            </w:r>
          </w:p>
          <w:p w14:paraId="00197306" w14:textId="77777777" w:rsidR="00BF5261" w:rsidRPr="00207E75" w:rsidRDefault="00BF5261" w:rsidP="0022606A">
            <w:pPr>
              <w:spacing w:after="120" w:line="264" w:lineRule="auto"/>
              <w:jc w:val="both"/>
              <w:rPr>
                <w:rFonts w:ascii="Arial" w:hAnsi="Arial" w:cs="Arial"/>
                <w:sz w:val="19"/>
                <w:szCs w:val="19"/>
              </w:rPr>
            </w:pPr>
            <w:r w:rsidRPr="00207E75">
              <w:rPr>
                <w:rFonts w:ascii="Arial" w:hAnsi="Arial" w:cs="Arial"/>
                <w:b/>
                <w:bCs/>
                <w:sz w:val="19"/>
                <w:szCs w:val="19"/>
              </w:rPr>
              <w:t>B6</w:t>
            </w:r>
            <w:r w:rsidRPr="00207E75">
              <w:rPr>
                <w:rFonts w:ascii="Arial" w:hAnsi="Arial" w:cs="Arial"/>
                <w:sz w:val="19"/>
                <w:szCs w:val="19"/>
              </w:rPr>
              <w:t xml:space="preserve"> – bauda už Sutarties nutraukimą [pagal BD 8.9 p.]; procentinis dydis nuo Pradinės sutartie vertės (be PVM).</w:t>
            </w:r>
          </w:p>
          <w:p w14:paraId="7802D749" w14:textId="00A7D661" w:rsidR="00BF5261" w:rsidRPr="00207E75" w:rsidRDefault="00BF5261" w:rsidP="0022606A">
            <w:pPr>
              <w:spacing w:after="120" w:line="264" w:lineRule="auto"/>
              <w:jc w:val="both"/>
              <w:rPr>
                <w:rFonts w:ascii="Arial" w:hAnsi="Arial" w:cs="Arial"/>
                <w:sz w:val="19"/>
                <w:szCs w:val="19"/>
              </w:rPr>
            </w:pPr>
            <w:r w:rsidRPr="00207E75">
              <w:rPr>
                <w:rFonts w:ascii="Arial" w:hAnsi="Arial" w:cs="Arial"/>
                <w:sz w:val="19"/>
                <w:szCs w:val="19"/>
              </w:rPr>
              <w:t>Netesyboms (baudoms) pasiekus sumą, lygią ar didesnę nei 20 proc. nuo pradinės sutarties vertės Užsakovas įgyja teisę nutraukti Sutartį, sumokėjus Projektuotojui už faktiškai atliktas ir Užsakovui perduotas paslaugas.</w:t>
            </w:r>
            <w:r w:rsidR="00110D54" w:rsidRPr="00207E75">
              <w:rPr>
                <w:rFonts w:ascii="Arial" w:hAnsi="Arial" w:cs="Arial"/>
                <w:sz w:val="19"/>
                <w:szCs w:val="19"/>
              </w:rPr>
              <w:t xml:space="preserve"> </w:t>
            </w:r>
          </w:p>
        </w:tc>
      </w:tr>
      <w:tr w:rsidR="00BF5261" w:rsidRPr="00DB3D0A" w14:paraId="7D6E94D8" w14:textId="77777777" w:rsidTr="2ED2A253">
        <w:tc>
          <w:tcPr>
            <w:tcW w:w="561" w:type="dxa"/>
            <w:shd w:val="clear" w:color="auto" w:fill="F2F2F2" w:themeFill="background1" w:themeFillShade="F2"/>
            <w:tcMar>
              <w:top w:w="113" w:type="dxa"/>
              <w:left w:w="57" w:type="dxa"/>
              <w:bottom w:w="113" w:type="dxa"/>
              <w:right w:w="57" w:type="dxa"/>
            </w:tcMar>
          </w:tcPr>
          <w:p w14:paraId="113CF2BB" w14:textId="77777777" w:rsidR="00BF5261" w:rsidRPr="007B71AB" w:rsidRDefault="00BF5261" w:rsidP="0022606A">
            <w:pPr>
              <w:pStyle w:val="Sraopastraipa"/>
              <w:numPr>
                <w:ilvl w:val="0"/>
                <w:numId w:val="41"/>
              </w:numPr>
              <w:rPr>
                <w:rFonts w:cs="Arial"/>
                <w:sz w:val="19"/>
                <w:szCs w:val="19"/>
                <w:lang w:val="lt-LT"/>
              </w:rPr>
            </w:pPr>
          </w:p>
        </w:tc>
        <w:tc>
          <w:tcPr>
            <w:tcW w:w="2547" w:type="dxa"/>
            <w:shd w:val="clear" w:color="auto" w:fill="F2F2F2" w:themeFill="background1" w:themeFillShade="F2"/>
            <w:tcMar>
              <w:top w:w="113" w:type="dxa"/>
              <w:bottom w:w="113" w:type="dxa"/>
            </w:tcMar>
          </w:tcPr>
          <w:p w14:paraId="6A38A25C" w14:textId="21BB784A" w:rsidR="00BF5261" w:rsidRPr="00DB3D0A" w:rsidRDefault="00BF5261" w:rsidP="0022606A">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6917" w:type="dxa"/>
            <w:tcMar>
              <w:top w:w="113" w:type="dxa"/>
              <w:bottom w:w="113" w:type="dxa"/>
            </w:tcMar>
          </w:tcPr>
          <w:p w14:paraId="19B986A1" w14:textId="407E7740" w:rsidR="00BF5261" w:rsidRPr="00396008" w:rsidRDefault="00334509" w:rsidP="0022606A">
            <w:pPr>
              <w:spacing w:line="264" w:lineRule="auto"/>
              <w:jc w:val="both"/>
              <w:rPr>
                <w:rFonts w:ascii="Arial" w:hAnsi="Arial" w:cs="Arial"/>
                <w:sz w:val="19"/>
                <w:szCs w:val="19"/>
              </w:rPr>
            </w:pPr>
            <w:r>
              <w:rPr>
                <w:rFonts w:ascii="Arial" w:hAnsi="Arial" w:cs="Arial"/>
                <w:sz w:val="19"/>
                <w:szCs w:val="19"/>
              </w:rPr>
              <w:t>Užsakovui</w:t>
            </w:r>
            <w:r w:rsidR="00396008" w:rsidRPr="00396008">
              <w:rPr>
                <w:rFonts w:ascii="Arial" w:hAnsi="Arial" w:cs="Arial"/>
                <w:sz w:val="19"/>
                <w:szCs w:val="19"/>
              </w:rPr>
              <w:t xml:space="preserve"> vėluojant atsiskaityti šiame punkte numatytu terminu, </w:t>
            </w:r>
            <w:r>
              <w:rPr>
                <w:rFonts w:ascii="Arial" w:hAnsi="Arial" w:cs="Arial"/>
                <w:sz w:val="19"/>
                <w:szCs w:val="19"/>
              </w:rPr>
              <w:t>U</w:t>
            </w:r>
            <w:r w:rsidR="00880524">
              <w:rPr>
                <w:rFonts w:ascii="Arial" w:hAnsi="Arial" w:cs="Arial"/>
                <w:sz w:val="19"/>
                <w:szCs w:val="19"/>
              </w:rPr>
              <w:t>ž</w:t>
            </w:r>
            <w:r>
              <w:rPr>
                <w:rFonts w:ascii="Arial" w:hAnsi="Arial" w:cs="Arial"/>
                <w:sz w:val="19"/>
                <w:szCs w:val="19"/>
              </w:rPr>
              <w:t>sakov</w:t>
            </w:r>
            <w:r w:rsidR="00880524">
              <w:rPr>
                <w:rFonts w:ascii="Arial" w:hAnsi="Arial" w:cs="Arial"/>
                <w:sz w:val="19"/>
                <w:szCs w:val="19"/>
              </w:rPr>
              <w:t xml:space="preserve">as Projektuotojui </w:t>
            </w:r>
            <w:r w:rsidR="00396008" w:rsidRPr="00396008">
              <w:rPr>
                <w:rFonts w:ascii="Arial" w:hAnsi="Arial" w:cs="Arial"/>
                <w:sz w:val="19"/>
                <w:szCs w:val="19"/>
              </w:rPr>
              <w:t>pareikalavus (ne vėliau kaip per 30 (trisdešimt) dienų nuo pareikalavimo gavimo), moka palūkanas pagal Lietuvos Respublikos mokėjimų, atliekamų pagal komercines sutartis, vėlavimo prevencijos įstatymą</w:t>
            </w:r>
            <w:r w:rsidR="00880524">
              <w:rPr>
                <w:rFonts w:ascii="Arial" w:hAnsi="Arial" w:cs="Arial"/>
                <w:sz w:val="19"/>
                <w:szCs w:val="19"/>
              </w:rPr>
              <w:t>.</w:t>
            </w:r>
          </w:p>
        </w:tc>
      </w:tr>
      <w:tr w:rsidR="00BF5261" w:rsidRPr="00DB3D0A" w14:paraId="44AAE1F9" w14:textId="77777777" w:rsidTr="2ED2A253">
        <w:tc>
          <w:tcPr>
            <w:tcW w:w="561" w:type="dxa"/>
            <w:shd w:val="clear" w:color="auto" w:fill="F2F2F2" w:themeFill="background1" w:themeFillShade="F2"/>
            <w:tcMar>
              <w:top w:w="113" w:type="dxa"/>
              <w:left w:w="57" w:type="dxa"/>
              <w:bottom w:w="113" w:type="dxa"/>
              <w:right w:w="57" w:type="dxa"/>
            </w:tcMar>
          </w:tcPr>
          <w:p w14:paraId="0E602021" w14:textId="77777777" w:rsidR="00BF5261" w:rsidRPr="006001F4" w:rsidRDefault="00BF5261" w:rsidP="0022606A">
            <w:pPr>
              <w:ind w:left="113"/>
              <w:rPr>
                <w:rFonts w:cs="Arial"/>
                <w:sz w:val="19"/>
                <w:szCs w:val="19"/>
              </w:rPr>
            </w:pPr>
          </w:p>
        </w:tc>
        <w:tc>
          <w:tcPr>
            <w:tcW w:w="2547" w:type="dxa"/>
            <w:shd w:val="clear" w:color="auto" w:fill="F2F2F2" w:themeFill="background1" w:themeFillShade="F2"/>
            <w:tcMar>
              <w:top w:w="113" w:type="dxa"/>
              <w:bottom w:w="113" w:type="dxa"/>
            </w:tcMar>
          </w:tcPr>
          <w:p w14:paraId="18BD5367" w14:textId="05D7396A" w:rsidR="00BF5261" w:rsidRPr="00BD54A5" w:rsidRDefault="00BF5261" w:rsidP="0022606A">
            <w:pPr>
              <w:spacing w:line="264" w:lineRule="auto"/>
              <w:rPr>
                <w:rFonts w:ascii="Arial" w:hAnsi="Arial" w:cs="Arial"/>
                <w:b/>
                <w:bCs/>
                <w:sz w:val="17"/>
                <w:szCs w:val="17"/>
              </w:rPr>
            </w:pPr>
            <w:r w:rsidRPr="00BD54A5">
              <w:rPr>
                <w:rFonts w:ascii="Arial" w:hAnsi="Arial" w:cs="Arial"/>
                <w:b/>
                <w:bCs/>
                <w:sz w:val="17"/>
                <w:szCs w:val="17"/>
              </w:rPr>
              <w:t>KITOS SĄLYGOS</w:t>
            </w:r>
          </w:p>
        </w:tc>
        <w:tc>
          <w:tcPr>
            <w:tcW w:w="6917" w:type="dxa"/>
            <w:tcMar>
              <w:top w:w="113" w:type="dxa"/>
              <w:bottom w:w="113" w:type="dxa"/>
            </w:tcMar>
          </w:tcPr>
          <w:p w14:paraId="32355FD9" w14:textId="77777777" w:rsidR="00BF5261" w:rsidRDefault="00BF5261" w:rsidP="0022606A">
            <w:pPr>
              <w:spacing w:line="264" w:lineRule="auto"/>
              <w:jc w:val="both"/>
              <w:rPr>
                <w:rFonts w:ascii="Arial" w:hAnsi="Arial" w:cs="Arial"/>
                <w:sz w:val="19"/>
                <w:szCs w:val="19"/>
              </w:rPr>
            </w:pPr>
          </w:p>
        </w:tc>
      </w:tr>
      <w:tr w:rsidR="00BF5261" w:rsidRPr="00DB3D0A" w14:paraId="5B5DF04E" w14:textId="77777777" w:rsidTr="2ED2A253">
        <w:tc>
          <w:tcPr>
            <w:tcW w:w="561" w:type="dxa"/>
            <w:shd w:val="clear" w:color="auto" w:fill="F2F2F2" w:themeFill="background1" w:themeFillShade="F2"/>
            <w:tcMar>
              <w:top w:w="113" w:type="dxa"/>
              <w:left w:w="57" w:type="dxa"/>
              <w:bottom w:w="113" w:type="dxa"/>
              <w:right w:w="57" w:type="dxa"/>
            </w:tcMar>
          </w:tcPr>
          <w:p w14:paraId="44A639FF" w14:textId="567F56BD" w:rsidR="00BF5261" w:rsidRPr="000902D1" w:rsidRDefault="00BF526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380BC926" w14:textId="3B449249" w:rsidR="00BF5261" w:rsidRPr="00DB3D0A" w:rsidRDefault="00BF5261" w:rsidP="0022606A">
            <w:pPr>
              <w:spacing w:line="264" w:lineRule="auto"/>
              <w:rPr>
                <w:rFonts w:ascii="Arial" w:hAnsi="Arial" w:cs="Arial"/>
                <w:sz w:val="19"/>
                <w:szCs w:val="19"/>
              </w:rPr>
            </w:pPr>
            <w:r w:rsidRPr="00DB3D0A">
              <w:rPr>
                <w:rFonts w:ascii="Arial" w:hAnsi="Arial" w:cs="Arial"/>
                <w:sz w:val="19"/>
                <w:szCs w:val="19"/>
              </w:rPr>
              <w:t>Draudimas</w:t>
            </w:r>
          </w:p>
        </w:tc>
        <w:tc>
          <w:tcPr>
            <w:tcW w:w="6917" w:type="dxa"/>
            <w:tcMar>
              <w:top w:w="113" w:type="dxa"/>
              <w:bottom w:w="113" w:type="dxa"/>
            </w:tcMar>
          </w:tcPr>
          <w:p w14:paraId="373084A8" w14:textId="07950578" w:rsidR="00BF5261" w:rsidRPr="00DB3D0A" w:rsidRDefault="00BF5261" w:rsidP="0022606A">
            <w:pPr>
              <w:spacing w:line="264" w:lineRule="auto"/>
              <w:rPr>
                <w:rFonts w:ascii="Arial" w:hAnsi="Arial" w:cs="Arial"/>
                <w:sz w:val="19"/>
                <w:szCs w:val="19"/>
              </w:rPr>
            </w:pPr>
            <w:r>
              <w:rPr>
                <w:rFonts w:ascii="Arial" w:hAnsi="Arial" w:cs="Arial"/>
                <w:sz w:val="19"/>
                <w:szCs w:val="19"/>
              </w:rPr>
              <w:t xml:space="preserve">Pateikimo terminas: per 5 darbo dienas nuo Sutarties įsigaliojimo </w:t>
            </w:r>
          </w:p>
        </w:tc>
      </w:tr>
      <w:tr w:rsidR="00BF5261" w:rsidRPr="00DB3D0A" w14:paraId="34EB8177" w14:textId="77777777" w:rsidTr="2ED2A253">
        <w:tc>
          <w:tcPr>
            <w:tcW w:w="561" w:type="dxa"/>
            <w:shd w:val="clear" w:color="auto" w:fill="F2F2F2" w:themeFill="background1" w:themeFillShade="F2"/>
            <w:tcMar>
              <w:top w:w="113" w:type="dxa"/>
              <w:left w:w="57" w:type="dxa"/>
              <w:bottom w:w="113" w:type="dxa"/>
              <w:right w:w="57" w:type="dxa"/>
            </w:tcMar>
          </w:tcPr>
          <w:p w14:paraId="3A9CD71D" w14:textId="6E2F75BC" w:rsidR="00BF5261" w:rsidRPr="008A3DFD" w:rsidRDefault="00BF5261" w:rsidP="0022606A">
            <w:pPr>
              <w:pStyle w:val="Sraopastraipa"/>
              <w:numPr>
                <w:ilvl w:val="0"/>
                <w:numId w:val="41"/>
              </w:numPr>
              <w:rPr>
                <w:rFonts w:cs="Arial"/>
                <w:sz w:val="19"/>
                <w:szCs w:val="19"/>
                <w:lang w:val="it-IT"/>
              </w:rPr>
            </w:pPr>
          </w:p>
        </w:tc>
        <w:tc>
          <w:tcPr>
            <w:tcW w:w="2547" w:type="dxa"/>
            <w:shd w:val="clear" w:color="auto" w:fill="F2F2F2" w:themeFill="background1" w:themeFillShade="F2"/>
            <w:tcMar>
              <w:top w:w="113" w:type="dxa"/>
              <w:bottom w:w="113" w:type="dxa"/>
            </w:tcMar>
          </w:tcPr>
          <w:p w14:paraId="3E5FFC49" w14:textId="637C6E47" w:rsidR="00BF5261" w:rsidRPr="00DB3D0A" w:rsidRDefault="00BF5261" w:rsidP="0022606A">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p>
        </w:tc>
        <w:tc>
          <w:tcPr>
            <w:tcW w:w="6917" w:type="dxa"/>
            <w:tcMar>
              <w:top w:w="113" w:type="dxa"/>
              <w:bottom w:w="113" w:type="dxa"/>
            </w:tcMar>
          </w:tcPr>
          <w:p w14:paraId="2DF541D6" w14:textId="652AD792" w:rsidR="00BF5261" w:rsidRPr="00DB3D0A" w:rsidRDefault="00BF5261" w:rsidP="0022606A">
            <w:pPr>
              <w:spacing w:line="264" w:lineRule="auto"/>
              <w:rPr>
                <w:rFonts w:ascii="Arial" w:hAnsi="Arial" w:cs="Arial"/>
                <w:sz w:val="19"/>
                <w:szCs w:val="19"/>
              </w:rPr>
            </w:pPr>
            <w:r>
              <w:rPr>
                <w:rFonts w:ascii="Arial" w:hAnsi="Arial" w:cs="Arial"/>
                <w:sz w:val="19"/>
                <w:szCs w:val="19"/>
              </w:rPr>
              <w:t>Nurodomi pridedamame prie Sutarties Subtiekėjų sąraše</w:t>
            </w:r>
          </w:p>
        </w:tc>
      </w:tr>
      <w:tr w:rsidR="00BF5261" w:rsidRPr="00DB3D0A" w14:paraId="10DBB9F0" w14:textId="77777777" w:rsidTr="2ED2A253">
        <w:tc>
          <w:tcPr>
            <w:tcW w:w="561" w:type="dxa"/>
            <w:shd w:val="clear" w:color="auto" w:fill="F2F2F2" w:themeFill="background1" w:themeFillShade="F2"/>
            <w:tcMar>
              <w:top w:w="113" w:type="dxa"/>
              <w:left w:w="57" w:type="dxa"/>
              <w:bottom w:w="113" w:type="dxa"/>
              <w:right w:w="57" w:type="dxa"/>
            </w:tcMar>
          </w:tcPr>
          <w:p w14:paraId="01503E3F" w14:textId="2DC4AEC6" w:rsidR="00BF5261" w:rsidRPr="000902D1" w:rsidRDefault="00BF5261" w:rsidP="0022606A">
            <w:pPr>
              <w:pStyle w:val="Sraopastraipa"/>
              <w:numPr>
                <w:ilvl w:val="0"/>
                <w:numId w:val="41"/>
              </w:numPr>
              <w:rPr>
                <w:rFonts w:cs="Arial"/>
                <w:sz w:val="19"/>
                <w:szCs w:val="19"/>
              </w:rPr>
            </w:pPr>
          </w:p>
        </w:tc>
        <w:tc>
          <w:tcPr>
            <w:tcW w:w="2547" w:type="dxa"/>
            <w:shd w:val="clear" w:color="auto" w:fill="F2F2F2" w:themeFill="background1" w:themeFillShade="F2"/>
            <w:tcMar>
              <w:top w:w="113" w:type="dxa"/>
              <w:bottom w:w="113" w:type="dxa"/>
            </w:tcMar>
          </w:tcPr>
          <w:p w14:paraId="7E70B18D" w14:textId="4C8B9F30" w:rsidR="00BF5261" w:rsidRPr="00DB3D0A" w:rsidRDefault="00BF5261" w:rsidP="0022606A">
            <w:pPr>
              <w:spacing w:line="264" w:lineRule="auto"/>
              <w:rPr>
                <w:rFonts w:ascii="Arial" w:hAnsi="Arial" w:cs="Arial"/>
                <w:sz w:val="19"/>
                <w:szCs w:val="19"/>
              </w:rPr>
            </w:pPr>
            <w:r>
              <w:rPr>
                <w:rFonts w:ascii="Arial" w:hAnsi="Arial" w:cs="Arial"/>
                <w:sz w:val="19"/>
                <w:szCs w:val="19"/>
              </w:rPr>
              <w:t>Kitos sąlygos</w:t>
            </w:r>
          </w:p>
        </w:tc>
        <w:tc>
          <w:tcPr>
            <w:tcW w:w="6917" w:type="dxa"/>
            <w:tcMar>
              <w:top w:w="113" w:type="dxa"/>
              <w:bottom w:w="113" w:type="dxa"/>
            </w:tcMar>
          </w:tcPr>
          <w:p w14:paraId="4458770B" w14:textId="60F1A9BE" w:rsidR="00BF5261" w:rsidRPr="00207E75" w:rsidRDefault="00A82C72" w:rsidP="00547534">
            <w:pPr>
              <w:pStyle w:val="Sraopastraipa"/>
              <w:tabs>
                <w:tab w:val="left" w:pos="754"/>
              </w:tabs>
              <w:spacing w:line="264" w:lineRule="auto"/>
              <w:ind w:left="37" w:firstLine="0"/>
              <w:rPr>
                <w:rFonts w:cs="Arial"/>
                <w:sz w:val="18"/>
                <w:szCs w:val="18"/>
                <w:lang w:val="lt-LT"/>
              </w:rPr>
            </w:pPr>
            <w:r w:rsidRPr="00207E75">
              <w:rPr>
                <w:rFonts w:cs="Arial"/>
                <w:sz w:val="18"/>
                <w:szCs w:val="18"/>
                <w:lang w:val="lt-LT"/>
              </w:rPr>
              <w:t>V</w:t>
            </w:r>
            <w:r w:rsidR="007D2A40" w:rsidRPr="00207E75">
              <w:rPr>
                <w:rFonts w:cs="Arial"/>
                <w:sz w:val="18"/>
                <w:szCs w:val="18"/>
                <w:lang w:val="lt-LT"/>
              </w:rPr>
              <w:t xml:space="preserve">ykdant sutartį </w:t>
            </w:r>
            <w:r w:rsidR="00D06BBF" w:rsidRPr="00207E75">
              <w:rPr>
                <w:rFonts w:cs="Arial"/>
                <w:sz w:val="18"/>
                <w:szCs w:val="18"/>
                <w:lang w:val="lt-LT"/>
              </w:rPr>
              <w:t xml:space="preserve">visą </w:t>
            </w:r>
            <w:r w:rsidR="007D2A40" w:rsidRPr="00207E75">
              <w:rPr>
                <w:rFonts w:cs="Arial"/>
                <w:sz w:val="18"/>
                <w:szCs w:val="18"/>
                <w:lang w:val="lt-LT"/>
              </w:rPr>
              <w:t>Projektavimo paslaugų teikimo laikotarpį</w:t>
            </w:r>
            <w:r w:rsidR="00D06BBF" w:rsidRPr="00207E75">
              <w:rPr>
                <w:rFonts w:cs="Arial"/>
                <w:sz w:val="18"/>
                <w:szCs w:val="18"/>
                <w:lang w:val="lt-LT"/>
              </w:rPr>
              <w:t xml:space="preserve"> </w:t>
            </w:r>
            <w:r w:rsidRPr="00207E75">
              <w:rPr>
                <w:rFonts w:cs="Arial"/>
                <w:sz w:val="18"/>
                <w:szCs w:val="18"/>
                <w:lang w:val="lt-LT"/>
              </w:rPr>
              <w:t xml:space="preserve">Projektuotojas </w:t>
            </w:r>
            <w:r w:rsidR="00D06BBF" w:rsidRPr="00207E75">
              <w:rPr>
                <w:rFonts w:cs="Arial"/>
                <w:sz w:val="18"/>
                <w:szCs w:val="18"/>
                <w:lang w:val="lt-LT"/>
              </w:rPr>
              <w:t>turi teisėtai naudotis legalia programine įranga, kuri reikalinga perkamoms paslaugoms teikti</w:t>
            </w:r>
            <w:r w:rsidRPr="00207E75">
              <w:rPr>
                <w:rFonts w:cs="Arial"/>
                <w:sz w:val="18"/>
                <w:szCs w:val="18"/>
                <w:lang w:val="lt-LT"/>
              </w:rPr>
              <w:t>.</w:t>
            </w:r>
            <w:r w:rsidR="00110D54" w:rsidRPr="00207E75">
              <w:rPr>
                <w:rFonts w:cs="Arial"/>
                <w:sz w:val="18"/>
                <w:szCs w:val="18"/>
                <w:lang w:val="lt-LT"/>
              </w:rPr>
              <w:t xml:space="preserve"> Užsakovas bet kuriuo Projektavimo paslaugų teikimo metu , gali paprašyti </w:t>
            </w:r>
            <w:r w:rsidR="004B516C" w:rsidRPr="00207E75">
              <w:rPr>
                <w:rFonts w:cs="Arial"/>
                <w:sz w:val="18"/>
                <w:szCs w:val="18"/>
                <w:lang w:val="lt-LT"/>
              </w:rPr>
              <w:t>Projektuotojo pateikti</w:t>
            </w:r>
            <w:r w:rsidR="00EE0D5A" w:rsidRPr="00207E75">
              <w:rPr>
                <w:rFonts w:cs="Arial"/>
                <w:sz w:val="18"/>
                <w:szCs w:val="18"/>
                <w:lang w:val="lt-LT"/>
              </w:rPr>
              <w:t xml:space="preserve"> dokumentus</w:t>
            </w:r>
            <w:r w:rsidR="00F729D6" w:rsidRPr="00207E75">
              <w:rPr>
                <w:rFonts w:cs="Arial"/>
                <w:sz w:val="18"/>
                <w:szCs w:val="18"/>
                <w:lang w:val="lt-LT"/>
              </w:rPr>
              <w:t xml:space="preserve"> įrodančius tiekėjo teisę disponuoti legalia programine įranga, reikalinga pirkimo sutarčiai vykdyti.</w:t>
            </w:r>
          </w:p>
        </w:tc>
      </w:tr>
    </w:tbl>
    <w:p w14:paraId="30BB09AE" w14:textId="77777777" w:rsidR="007D33CB" w:rsidRPr="00DB3D0A" w:rsidRDefault="007D33CB" w:rsidP="0022606A">
      <w:pPr>
        <w:spacing w:after="60" w:line="264" w:lineRule="auto"/>
        <w:jc w:val="both"/>
        <w:rPr>
          <w:rFonts w:ascii="Arial" w:hAnsi="Arial" w:cs="Arial"/>
          <w:b/>
          <w:bCs/>
          <w:sz w:val="19"/>
          <w:szCs w:val="19"/>
        </w:rPr>
      </w:pPr>
    </w:p>
    <w:p w14:paraId="12F08A63" w14:textId="4F7C941A" w:rsidR="00F953F1" w:rsidRPr="00BD076F" w:rsidRDefault="000E55E8" w:rsidP="0022606A">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7B388B43" w14:textId="0B29D9DE" w:rsidR="00F579A0" w:rsidRPr="00341F07" w:rsidRDefault="00F579A0" w:rsidP="0022606A">
      <w:pPr>
        <w:pStyle w:val="Sraopastraipa"/>
        <w:numPr>
          <w:ilvl w:val="0"/>
          <w:numId w:val="6"/>
        </w:numPr>
        <w:spacing w:line="264" w:lineRule="auto"/>
        <w:ind w:left="426" w:hanging="284"/>
        <w:contextualSpacing w:val="0"/>
        <w:rPr>
          <w:rFonts w:cs="Arial"/>
          <w:color w:val="0070C0"/>
          <w:sz w:val="19"/>
          <w:szCs w:val="19"/>
          <w:lang w:val="lt-LT"/>
        </w:rPr>
      </w:pPr>
      <w:r w:rsidRPr="00DE65A8">
        <w:rPr>
          <w:rFonts w:cs="Arial"/>
          <w:sz w:val="19"/>
          <w:szCs w:val="19"/>
          <w:lang w:val="lt-LT"/>
        </w:rPr>
        <w:t>Techninė užduotis</w:t>
      </w:r>
      <w:r w:rsidR="007D4EC5" w:rsidRPr="00DE65A8">
        <w:rPr>
          <w:rFonts w:cs="Arial"/>
          <w:sz w:val="19"/>
          <w:szCs w:val="19"/>
          <w:lang w:val="lt-LT"/>
        </w:rPr>
        <w:t xml:space="preserve"> su priedais</w:t>
      </w:r>
      <w:r w:rsidR="006D596D">
        <w:rPr>
          <w:rFonts w:cs="Arial"/>
          <w:sz w:val="19"/>
          <w:szCs w:val="19"/>
          <w:lang w:val="lt-LT"/>
        </w:rPr>
        <w:t xml:space="preserve"> – </w:t>
      </w:r>
      <w:r w:rsidR="006D596D" w:rsidRPr="00341F07">
        <w:rPr>
          <w:rFonts w:cs="Arial"/>
          <w:color w:val="0070C0"/>
          <w:sz w:val="19"/>
          <w:szCs w:val="19"/>
          <w:lang w:val="lt-LT"/>
        </w:rPr>
        <w:t>perkeliama iš pirkimo dokumentų sutarties sudarymo metu</w:t>
      </w:r>
      <w:r w:rsidR="00341F07" w:rsidRPr="00341F07">
        <w:rPr>
          <w:rFonts w:cs="Arial"/>
          <w:color w:val="0070C0"/>
          <w:sz w:val="19"/>
          <w:szCs w:val="19"/>
          <w:lang w:val="lt-LT"/>
        </w:rPr>
        <w:t>;</w:t>
      </w:r>
    </w:p>
    <w:p w14:paraId="3B5A4F60" w14:textId="6D066214" w:rsidR="000E55E8" w:rsidRPr="00341F07" w:rsidRDefault="0075497C" w:rsidP="0022606A">
      <w:pPr>
        <w:pStyle w:val="Sraopastraipa"/>
        <w:numPr>
          <w:ilvl w:val="0"/>
          <w:numId w:val="6"/>
        </w:numPr>
        <w:spacing w:line="264" w:lineRule="auto"/>
        <w:ind w:left="426" w:hanging="284"/>
        <w:contextualSpacing w:val="0"/>
        <w:rPr>
          <w:rFonts w:cs="Arial"/>
          <w:color w:val="0070C0"/>
          <w:sz w:val="19"/>
          <w:szCs w:val="19"/>
          <w:lang w:val="lt-LT"/>
        </w:rPr>
      </w:pPr>
      <w:r w:rsidRPr="00DE65A8">
        <w:rPr>
          <w:rFonts w:cs="Arial"/>
          <w:sz w:val="19"/>
          <w:szCs w:val="19"/>
          <w:lang w:val="lt-LT"/>
        </w:rPr>
        <w:t>Projektuotojo</w:t>
      </w:r>
      <w:r w:rsidR="000E55E8" w:rsidRPr="00DE65A8">
        <w:rPr>
          <w:rFonts w:cs="Arial"/>
          <w:sz w:val="19"/>
          <w:szCs w:val="19"/>
          <w:lang w:val="lt-LT"/>
        </w:rPr>
        <w:t xml:space="preserve"> pasiūlyma</w:t>
      </w:r>
      <w:r w:rsidR="006D596D">
        <w:rPr>
          <w:rFonts w:cs="Arial"/>
          <w:sz w:val="19"/>
          <w:szCs w:val="19"/>
          <w:lang w:val="lt-LT"/>
        </w:rPr>
        <w:t xml:space="preserve">s – </w:t>
      </w:r>
      <w:r w:rsidR="006D596D" w:rsidRPr="00341F07">
        <w:rPr>
          <w:rFonts w:cs="Arial"/>
          <w:color w:val="0070C0"/>
          <w:sz w:val="19"/>
          <w:szCs w:val="19"/>
          <w:lang w:val="lt-LT"/>
        </w:rPr>
        <w:t>perkeli</w:t>
      </w:r>
      <w:r w:rsidR="00F26704" w:rsidRPr="00341F07">
        <w:rPr>
          <w:rFonts w:cs="Arial"/>
          <w:color w:val="0070C0"/>
          <w:sz w:val="19"/>
          <w:szCs w:val="19"/>
          <w:lang w:val="lt-LT"/>
        </w:rPr>
        <w:t>amas pasiūlymas sutarties sudarymo metu;</w:t>
      </w:r>
    </w:p>
    <w:p w14:paraId="015442B3" w14:textId="79E178B2" w:rsidR="00F26704" w:rsidRPr="00F26704" w:rsidRDefault="00713AEA" w:rsidP="00F26704">
      <w:pPr>
        <w:pStyle w:val="Sraopastraipa"/>
        <w:numPr>
          <w:ilvl w:val="0"/>
          <w:numId w:val="6"/>
        </w:numPr>
        <w:spacing w:line="264" w:lineRule="auto"/>
        <w:ind w:left="426" w:hanging="284"/>
        <w:contextualSpacing w:val="0"/>
        <w:rPr>
          <w:rFonts w:cs="Arial"/>
          <w:color w:val="0070C0"/>
          <w:sz w:val="19"/>
          <w:szCs w:val="19"/>
          <w:lang w:val="lt-LT"/>
        </w:rPr>
      </w:pPr>
      <w:r>
        <w:rPr>
          <w:rFonts w:cs="Arial"/>
          <w:sz w:val="19"/>
          <w:szCs w:val="19"/>
          <w:lang w:val="lt-LT"/>
        </w:rPr>
        <w:t>Specialistų s</w:t>
      </w:r>
      <w:r w:rsidR="00E67AF6">
        <w:rPr>
          <w:rFonts w:cs="Arial"/>
          <w:sz w:val="19"/>
          <w:szCs w:val="19"/>
          <w:lang w:val="lt-LT"/>
        </w:rPr>
        <w:t>ąrašas</w:t>
      </w:r>
      <w:r w:rsidR="00F26704">
        <w:rPr>
          <w:rFonts w:cs="Arial"/>
          <w:sz w:val="19"/>
          <w:szCs w:val="19"/>
          <w:lang w:val="lt-LT"/>
        </w:rPr>
        <w:t xml:space="preserve"> – </w:t>
      </w:r>
      <w:r w:rsidR="00F26704" w:rsidRPr="00F26704">
        <w:rPr>
          <w:rFonts w:cs="Arial"/>
          <w:color w:val="0070C0"/>
          <w:sz w:val="19"/>
          <w:szCs w:val="19"/>
          <w:lang w:val="lt-LT"/>
        </w:rPr>
        <w:t>perkeliama iš pasiūlymo sutarties sudarymo metu</w:t>
      </w:r>
      <w:r w:rsidR="00F26704">
        <w:rPr>
          <w:rFonts w:cs="Arial"/>
          <w:color w:val="0070C0"/>
          <w:sz w:val="19"/>
          <w:szCs w:val="19"/>
          <w:lang w:val="lt-LT"/>
        </w:rPr>
        <w:t>;</w:t>
      </w:r>
    </w:p>
    <w:p w14:paraId="3405EB2B" w14:textId="0A10F858" w:rsidR="00F579A0" w:rsidRPr="00DE65A8" w:rsidRDefault="00F579A0" w:rsidP="0022606A">
      <w:pPr>
        <w:pStyle w:val="Sraopastraipa"/>
        <w:numPr>
          <w:ilvl w:val="0"/>
          <w:numId w:val="6"/>
        </w:numPr>
        <w:spacing w:line="264" w:lineRule="auto"/>
        <w:ind w:left="426" w:hanging="284"/>
        <w:contextualSpacing w:val="0"/>
        <w:rPr>
          <w:rFonts w:cs="Arial"/>
          <w:sz w:val="19"/>
          <w:szCs w:val="19"/>
          <w:lang w:val="lt-LT"/>
        </w:rPr>
      </w:pPr>
      <w:r w:rsidRPr="00DE65A8">
        <w:rPr>
          <w:rFonts w:cs="Arial"/>
          <w:sz w:val="19"/>
          <w:szCs w:val="19"/>
          <w:lang w:val="lt-LT"/>
        </w:rPr>
        <w:t>Subtiekėjų sąrašas</w:t>
      </w:r>
      <w:r w:rsidR="00F26704">
        <w:rPr>
          <w:rFonts w:cs="Arial"/>
          <w:sz w:val="19"/>
          <w:szCs w:val="19"/>
          <w:lang w:val="lt-LT"/>
        </w:rPr>
        <w:t xml:space="preserve"> </w:t>
      </w:r>
      <w:r w:rsidR="00341F07">
        <w:rPr>
          <w:rFonts w:cs="Arial"/>
          <w:sz w:val="19"/>
          <w:szCs w:val="19"/>
          <w:lang w:val="lt-LT"/>
        </w:rPr>
        <w:t>–</w:t>
      </w:r>
      <w:r w:rsidR="00F26704">
        <w:rPr>
          <w:rFonts w:cs="Arial"/>
          <w:sz w:val="19"/>
          <w:szCs w:val="19"/>
          <w:lang w:val="lt-LT"/>
        </w:rPr>
        <w:t xml:space="preserve"> </w:t>
      </w:r>
      <w:r w:rsidR="00F26704" w:rsidRPr="00F26704">
        <w:rPr>
          <w:rFonts w:cs="Arial"/>
          <w:color w:val="0070C0"/>
          <w:sz w:val="19"/>
          <w:szCs w:val="19"/>
          <w:lang w:val="lt-LT"/>
        </w:rPr>
        <w:t>perkeliama iš pasiūlymo sutarties sudarymo metu.</w:t>
      </w:r>
    </w:p>
    <w:p w14:paraId="33FA8E4B" w14:textId="77777777" w:rsidR="00583B86" w:rsidRPr="00BD076F" w:rsidRDefault="00583B86" w:rsidP="0022606A">
      <w:pPr>
        <w:pStyle w:val="Sraopastraipa"/>
        <w:spacing w:after="60" w:line="264" w:lineRule="auto"/>
        <w:ind w:left="426" w:firstLine="0"/>
        <w:contextualSpacing w:val="0"/>
        <w:rPr>
          <w:rFonts w:cs="Arial"/>
          <w:sz w:val="19"/>
          <w:szCs w:val="19"/>
          <w:lang w:val="lt-LT"/>
        </w:rPr>
      </w:pPr>
    </w:p>
    <w:p w14:paraId="4C82A3EF" w14:textId="77777777" w:rsidR="00782BC1" w:rsidRDefault="00782BC1" w:rsidP="0022606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900686" w14:paraId="650A26F6" w14:textId="77777777" w:rsidTr="00900686">
        <w:tc>
          <w:tcPr>
            <w:tcW w:w="5012" w:type="dxa"/>
          </w:tcPr>
          <w:p w14:paraId="6E1F7F6B" w14:textId="77777777" w:rsidR="006001F4" w:rsidRDefault="00782BC1" w:rsidP="0022606A">
            <w:pPr>
              <w:spacing w:before="60"/>
              <w:rPr>
                <w:rFonts w:ascii="Arial" w:hAnsi="Arial" w:cs="Arial"/>
                <w:bCs/>
                <w:sz w:val="19"/>
                <w:szCs w:val="19"/>
              </w:rPr>
            </w:pPr>
            <w:r>
              <w:rPr>
                <w:rFonts w:ascii="Arial" w:hAnsi="Arial" w:cs="Arial"/>
                <w:bCs/>
                <w:sz w:val="19"/>
                <w:szCs w:val="19"/>
              </w:rPr>
              <w:t>UŽSAKOVO vardu</w:t>
            </w:r>
          </w:p>
          <w:p w14:paraId="79CC254D" w14:textId="5FEEFAFC" w:rsidR="006001F4" w:rsidRDefault="006001F4" w:rsidP="0022606A">
            <w:pPr>
              <w:spacing w:before="60"/>
              <w:rPr>
                <w:rFonts w:ascii="Arial" w:hAnsi="Arial" w:cs="Arial"/>
                <w:bCs/>
                <w:sz w:val="19"/>
                <w:szCs w:val="19"/>
              </w:rPr>
            </w:pPr>
          </w:p>
        </w:tc>
        <w:tc>
          <w:tcPr>
            <w:tcW w:w="5013" w:type="dxa"/>
          </w:tcPr>
          <w:p w14:paraId="7E56DA85" w14:textId="25F33533" w:rsidR="00782BC1" w:rsidRDefault="00782BC1" w:rsidP="0022606A">
            <w:pPr>
              <w:spacing w:before="60"/>
              <w:rPr>
                <w:rFonts w:ascii="Arial" w:hAnsi="Arial" w:cs="Arial"/>
                <w:bCs/>
                <w:sz w:val="19"/>
                <w:szCs w:val="19"/>
              </w:rPr>
            </w:pPr>
            <w:r>
              <w:rPr>
                <w:rFonts w:ascii="Arial" w:hAnsi="Arial" w:cs="Arial"/>
                <w:bCs/>
                <w:sz w:val="19"/>
                <w:szCs w:val="19"/>
              </w:rPr>
              <w:t>PROJEKTUOTOJO vard</w:t>
            </w:r>
            <w:r w:rsidR="006001F4">
              <w:rPr>
                <w:rFonts w:ascii="Arial" w:hAnsi="Arial" w:cs="Arial"/>
                <w:bCs/>
                <w:sz w:val="19"/>
                <w:szCs w:val="19"/>
              </w:rPr>
              <w:t>u</w:t>
            </w:r>
          </w:p>
        </w:tc>
      </w:tr>
    </w:tbl>
    <w:p w14:paraId="518594F1" w14:textId="77777777" w:rsidR="00782BC1" w:rsidRDefault="00782BC1" w:rsidP="0022606A">
      <w:pPr>
        <w:spacing w:after="120"/>
        <w:ind w:left="709"/>
        <w:rPr>
          <w:rFonts w:ascii="Arial" w:hAnsi="Arial" w:cs="Arial"/>
          <w:bCs/>
          <w:sz w:val="19"/>
          <w:szCs w:val="19"/>
        </w:rPr>
      </w:pPr>
    </w:p>
    <w:p w14:paraId="136E294D" w14:textId="22E2FFB9" w:rsidR="008369AD" w:rsidRPr="00DB3D0A" w:rsidRDefault="008369AD" w:rsidP="0022606A">
      <w:pPr>
        <w:jc w:val="center"/>
        <w:rPr>
          <w:rFonts w:ascii="Arial" w:hAnsi="Arial" w:cs="Arial"/>
          <w:sz w:val="19"/>
          <w:szCs w:val="19"/>
        </w:rPr>
        <w:sectPr w:rsidR="008369AD" w:rsidRPr="00DB3D0A" w:rsidSect="001C7FF1">
          <w:footerReference w:type="default" r:id="rId11"/>
          <w:pgSz w:w="11906" w:h="16838" w:code="9"/>
          <w:pgMar w:top="851" w:right="737" w:bottom="992" w:left="1134" w:header="397" w:footer="454" w:gutter="0"/>
          <w:cols w:space="1296"/>
          <w:docGrid w:linePitch="360"/>
        </w:sectPr>
      </w:pPr>
    </w:p>
    <w:p w14:paraId="3C67C188" w14:textId="18873654" w:rsidR="00F953F1" w:rsidRPr="00DB3D0A" w:rsidRDefault="00D06455" w:rsidP="0022606A">
      <w:pPr>
        <w:jc w:val="center"/>
        <w:rPr>
          <w:rFonts w:ascii="Arial" w:hAnsi="Arial" w:cs="Arial"/>
          <w:b/>
          <w:bCs/>
          <w:sz w:val="19"/>
          <w:szCs w:val="19"/>
        </w:rPr>
      </w:pPr>
      <w:r>
        <w:rPr>
          <w:rFonts w:ascii="Arial" w:hAnsi="Arial" w:cs="Arial"/>
          <w:b/>
          <w:sz w:val="19"/>
          <w:szCs w:val="19"/>
        </w:rPr>
        <w:lastRenderedPageBreak/>
        <w:t>PROJEKTVAVIMO PASLAUGŲ</w:t>
      </w:r>
      <w:r w:rsidR="00D021F2" w:rsidRPr="00DB3D0A">
        <w:rPr>
          <w:rFonts w:ascii="Arial" w:hAnsi="Arial" w:cs="Arial"/>
          <w:b/>
          <w:sz w:val="19"/>
          <w:szCs w:val="19"/>
        </w:rPr>
        <w:t xml:space="preserve"> SUTARTIS</w:t>
      </w:r>
    </w:p>
    <w:p w14:paraId="6BE3CECA" w14:textId="77777777" w:rsidR="00F953F1" w:rsidRPr="00DB3D0A" w:rsidRDefault="00F953F1" w:rsidP="0022606A">
      <w:pPr>
        <w:jc w:val="center"/>
        <w:rPr>
          <w:rFonts w:ascii="Arial" w:hAnsi="Arial" w:cs="Arial"/>
          <w:b/>
          <w:bCs/>
          <w:sz w:val="19"/>
          <w:szCs w:val="19"/>
        </w:rPr>
      </w:pPr>
    </w:p>
    <w:p w14:paraId="251B5761" w14:textId="6F83F6E2" w:rsidR="005271A5" w:rsidRPr="00CC3CA7" w:rsidRDefault="005271A5" w:rsidP="0022606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22606A">
      <w:pPr>
        <w:spacing w:after="120"/>
        <w:jc w:val="both"/>
        <w:rPr>
          <w:rFonts w:ascii="Arial" w:hAnsi="Arial" w:cs="Arial"/>
          <w:sz w:val="19"/>
          <w:szCs w:val="19"/>
        </w:rPr>
      </w:pPr>
    </w:p>
    <w:p w14:paraId="3A2013B9" w14:textId="77777777" w:rsidR="005271A5" w:rsidRPr="00CC3CA7" w:rsidRDefault="005271A5" w:rsidP="0022606A">
      <w:pPr>
        <w:spacing w:after="120"/>
        <w:ind w:left="1134" w:hanging="850"/>
        <w:jc w:val="both"/>
        <w:rPr>
          <w:rFonts w:ascii="Arial" w:hAnsi="Arial" w:cs="Arial"/>
          <w:sz w:val="19"/>
          <w:szCs w:val="19"/>
          <w:lang w:eastAsia="zh-CN"/>
        </w:rPr>
      </w:pPr>
    </w:p>
    <w:p w14:paraId="7BA165F6" w14:textId="44BD2649" w:rsidR="005271A5" w:rsidRPr="00CC3CA7" w:rsidRDefault="00CC3CA7" w:rsidP="0022606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22606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074E9B13" w:rsidR="00CC3CA7" w:rsidRPr="00B66DB2" w:rsidRDefault="0032219A" w:rsidP="0022606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p>
    <w:p w14:paraId="65ED16FF" w14:textId="76302B4B" w:rsidR="00B66DB2" w:rsidRPr="00B66DB2" w:rsidRDefault="00B66DB2" w:rsidP="0022606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207C8804" w:rsidR="003E1CB4" w:rsidRPr="00B66DB2" w:rsidRDefault="003E1CB4" w:rsidP="0022606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p>
    <w:p w14:paraId="075A1D90" w14:textId="465BB165" w:rsidR="002064E3" w:rsidRPr="00A40D08" w:rsidRDefault="002064E3" w:rsidP="0022606A">
      <w:pPr>
        <w:pStyle w:val="Sraopastraipa"/>
        <w:numPr>
          <w:ilvl w:val="2"/>
          <w:numId w:val="1"/>
        </w:numPr>
        <w:spacing w:after="120"/>
        <w:ind w:left="709" w:hanging="709"/>
        <w:contextualSpacing w:val="0"/>
        <w:rPr>
          <w:rFonts w:cs="Arial"/>
          <w:sz w:val="19"/>
          <w:szCs w:val="19"/>
          <w:lang w:val="lt-LT" w:eastAsia="zh-CN"/>
        </w:rPr>
      </w:pPr>
      <w:r w:rsidRPr="00B66DB2">
        <w:rPr>
          <w:rFonts w:cs="Arial"/>
          <w:b/>
          <w:sz w:val="19"/>
          <w:szCs w:val="19"/>
          <w:lang w:val="lt-LT"/>
        </w:rPr>
        <w:t xml:space="preserve">Darbo projektas </w:t>
      </w:r>
      <w:r w:rsidRPr="00B66DB2">
        <w:rPr>
          <w:rFonts w:cs="Arial"/>
          <w:sz w:val="19"/>
          <w:szCs w:val="19"/>
          <w:lang w:val="lt-LT"/>
        </w:rPr>
        <w:softHyphen/>
        <w:t>–</w:t>
      </w:r>
      <w:r w:rsidR="00763A54" w:rsidRPr="00B66DB2">
        <w:rPr>
          <w:rFonts w:cs="Arial"/>
          <w:sz w:val="19"/>
          <w:szCs w:val="19"/>
          <w:lang w:val="lt-LT"/>
        </w:rPr>
        <w:t xml:space="preserve"> </w:t>
      </w:r>
      <w:r w:rsidR="00044821" w:rsidRPr="00B66DB2">
        <w:rPr>
          <w:rFonts w:cs="Arial"/>
          <w:sz w:val="19"/>
          <w:szCs w:val="19"/>
          <w:lang w:val="lt-LT" w:eastAsia="zh-CN"/>
        </w:rPr>
        <w:t xml:space="preserve">Specialiojoje dalyje ir Techninėje užduotyje nurodytas </w:t>
      </w:r>
      <w:r w:rsidRPr="00B66DB2">
        <w:rPr>
          <w:rFonts w:cs="Arial"/>
          <w:sz w:val="19"/>
          <w:szCs w:val="19"/>
          <w:lang w:val="lt-LT"/>
        </w:rPr>
        <w:t>statinio darbo projektas,</w:t>
      </w:r>
      <w:r w:rsidR="000A13FB" w:rsidRPr="00B66DB2">
        <w:rPr>
          <w:rFonts w:cs="Arial"/>
          <w:sz w:val="19"/>
          <w:szCs w:val="19"/>
          <w:lang w:val="lt-LT"/>
        </w:rPr>
        <w:t xml:space="preserve"> kuris rengiamas pagal Įstatymų reikalavimus ir</w:t>
      </w:r>
      <w:r w:rsidRPr="00B66DB2">
        <w:rPr>
          <w:rFonts w:cs="Arial"/>
          <w:sz w:val="19"/>
          <w:szCs w:val="19"/>
          <w:lang w:val="lt-LT"/>
        </w:rPr>
        <w:t xml:space="preserve"> kuriame detalizuojami Techninio projekto sprendiniai ir pagal kurį atliekami</w:t>
      </w:r>
      <w:r w:rsidRPr="00A40D08">
        <w:rPr>
          <w:rFonts w:cs="Arial"/>
          <w:sz w:val="19"/>
          <w:szCs w:val="19"/>
          <w:lang w:val="lt-LT"/>
        </w:rPr>
        <w:t xml:space="preserve"> statybos darbai</w:t>
      </w:r>
      <w:r w:rsidR="00044821" w:rsidRPr="00A40D08">
        <w:rPr>
          <w:rFonts w:cs="Arial"/>
          <w:sz w:val="19"/>
          <w:szCs w:val="19"/>
          <w:lang w:val="lt-LT"/>
        </w:rPr>
        <w:t xml:space="preserve">, kai </w:t>
      </w:r>
      <w:r w:rsidR="000A13FB" w:rsidRPr="00A40D08">
        <w:rPr>
          <w:rFonts w:cs="Arial"/>
          <w:sz w:val="19"/>
          <w:szCs w:val="19"/>
          <w:lang w:val="lt-LT"/>
        </w:rPr>
        <w:t xml:space="preserve">pagal Sutartį </w:t>
      </w:r>
      <w:r w:rsidR="00044821" w:rsidRPr="00A40D08">
        <w:rPr>
          <w:rFonts w:cs="Arial"/>
          <w:sz w:val="19"/>
          <w:szCs w:val="19"/>
          <w:lang w:val="lt-LT"/>
        </w:rPr>
        <w:t>statinio projektas rengiamas dviem etapais</w:t>
      </w:r>
      <w:r w:rsidRPr="00A40D08">
        <w:rPr>
          <w:rFonts w:cs="Arial"/>
          <w:sz w:val="19"/>
          <w:szCs w:val="19"/>
          <w:lang w:val="lt-LT"/>
        </w:rPr>
        <w:t>.</w:t>
      </w:r>
    </w:p>
    <w:p w14:paraId="7B04B8B9" w14:textId="50426D8B" w:rsidR="0011338E" w:rsidRDefault="0011338E" w:rsidP="0022606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r w:rsidR="00C51880" w:rsidRPr="00A40D08">
        <w:rPr>
          <w:rFonts w:cs="Arial"/>
          <w:sz w:val="19"/>
          <w:szCs w:val="19"/>
          <w:lang w:val="lt-LT"/>
        </w:rPr>
        <w:t>Paslaugų teikimo t</w:t>
      </w:r>
      <w:r w:rsidRPr="00A40D08">
        <w:rPr>
          <w:rFonts w:cs="Arial"/>
          <w:sz w:val="19"/>
          <w:szCs w:val="19"/>
          <w:lang w:val="lt-LT"/>
        </w:rPr>
        <w:t xml:space="preserve">varkaraštis,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22606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22606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5AD5F6CD" w:rsidR="00D56665" w:rsidRPr="00F35C5C" w:rsidRDefault="00D56665" w:rsidP="0022606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w:t>
      </w:r>
      <w:r w:rsidR="008768F9">
        <w:rPr>
          <w:rFonts w:cs="Arial"/>
          <w:bCs/>
          <w:sz w:val="19"/>
          <w:szCs w:val="19"/>
          <w:lang w:val="lt-LT"/>
        </w:rPr>
        <w:t xml:space="preserve">(-ys) </w:t>
      </w:r>
      <w:r>
        <w:rPr>
          <w:rFonts w:cs="Arial"/>
          <w:bCs/>
          <w:sz w:val="19"/>
          <w:szCs w:val="19"/>
          <w:lang w:val="lt-LT"/>
        </w:rPr>
        <w:t xml:space="preserve">veiklą Pastate. </w:t>
      </w:r>
    </w:p>
    <w:p w14:paraId="17292F94" w14:textId="7ED6D41C" w:rsidR="00DE64C0" w:rsidRPr="00F35C5C" w:rsidRDefault="00DE64C0" w:rsidP="0022606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46AB141D" w:rsidR="00E31D91" w:rsidRPr="00F35C5C" w:rsidRDefault="00E31D91" w:rsidP="0022606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Pirkimo dokumentai -</w:t>
      </w:r>
      <w:r w:rsidRPr="00F35C5C">
        <w:rPr>
          <w:rFonts w:cs="Arial"/>
          <w:bCs/>
          <w:sz w:val="19"/>
          <w:szCs w:val="19"/>
          <w:lang w:val="lt-LT" w:eastAsia="zh-CN"/>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22188D" w:rsidRDefault="0022188D" w:rsidP="0022606A">
      <w:pPr>
        <w:pStyle w:val="Sraopastraipa"/>
        <w:numPr>
          <w:ilvl w:val="2"/>
          <w:numId w:val="1"/>
        </w:numPr>
        <w:spacing w:after="120"/>
        <w:ind w:left="709" w:hanging="709"/>
        <w:contextualSpacing w:val="0"/>
        <w:rPr>
          <w:rFonts w:cs="Arial"/>
          <w:bCs/>
          <w:sz w:val="19"/>
          <w:szCs w:val="19"/>
          <w:lang w:val="lt-LT" w:eastAsia="zh-CN"/>
        </w:rPr>
      </w:pPr>
      <w:r w:rsidRPr="00F35C5C">
        <w:rPr>
          <w:b/>
          <w:sz w:val="19"/>
          <w:szCs w:val="19"/>
          <w:lang w:val="lt-LT"/>
        </w:rPr>
        <w:t xml:space="preserve">Pradinės sutarties vertė </w:t>
      </w:r>
      <w:r w:rsidRPr="00F35C5C">
        <w:rPr>
          <w:sz w:val="19"/>
          <w:szCs w:val="19"/>
          <w:lang w:val="lt-LT"/>
        </w:rPr>
        <w:t>– Specialiojoje dalyje nurodyta</w:t>
      </w:r>
      <w:r w:rsidRPr="00F35C5C">
        <w:rPr>
          <w:b/>
          <w:sz w:val="19"/>
          <w:szCs w:val="19"/>
          <w:lang w:val="lt-LT"/>
        </w:rPr>
        <w:t xml:space="preserve"> </w:t>
      </w:r>
      <w:r w:rsidRPr="00F35C5C">
        <w:rPr>
          <w:sz w:val="19"/>
          <w:szCs w:val="19"/>
          <w:lang w:val="lt-LT"/>
        </w:rPr>
        <w:t>Sutarties vertė (be PVM), neatsižvelgiant į Sutarties pakeitimus po jos sudarymo</w:t>
      </w:r>
      <w:r>
        <w:rPr>
          <w:sz w:val="19"/>
          <w:szCs w:val="19"/>
          <w:lang w:val="lt-LT"/>
        </w:rPr>
        <w:t>.</w:t>
      </w:r>
    </w:p>
    <w:p w14:paraId="4ED4E289" w14:textId="176E7BA5" w:rsidR="008B6613" w:rsidRPr="0022188D" w:rsidRDefault="008B6613" w:rsidP="0022606A">
      <w:pPr>
        <w:pStyle w:val="Sraopastraipa"/>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Priežiūros paslaugos</w:t>
      </w:r>
      <w:r w:rsidR="003D18F0">
        <w:rPr>
          <w:rFonts w:cs="Arial"/>
          <w:b/>
          <w:sz w:val="19"/>
          <w:szCs w:val="19"/>
          <w:lang w:val="lt-LT"/>
        </w:rPr>
        <w:t xml:space="preserve"> (arba PVP)</w:t>
      </w:r>
      <w:r w:rsidRPr="0022188D">
        <w:rPr>
          <w:rFonts w:cs="Arial"/>
          <w:b/>
          <w:sz w:val="19"/>
          <w:szCs w:val="19"/>
          <w:lang w:val="lt-LT"/>
        </w:rPr>
        <w:t xml:space="preserve"> </w:t>
      </w:r>
      <w:r w:rsidRPr="0022188D">
        <w:rPr>
          <w:rFonts w:cs="Arial"/>
          <w:sz w:val="19"/>
          <w:szCs w:val="19"/>
          <w:lang w:val="lt-LT" w:eastAsia="zh-CN"/>
        </w:rPr>
        <w:t>– Projekto vykdymo priežiūros paslaugos, teikiamos pagal Sutartį.</w:t>
      </w:r>
    </w:p>
    <w:p w14:paraId="323B9D48" w14:textId="1BA9163F" w:rsidR="00EA72C9" w:rsidRPr="0008034D" w:rsidRDefault="00EA72C9" w:rsidP="0022606A">
      <w:pPr>
        <w:pStyle w:val="Sraopastraipa"/>
        <w:numPr>
          <w:ilvl w:val="2"/>
          <w:numId w:val="1"/>
        </w:numPr>
        <w:spacing w:after="120"/>
        <w:ind w:left="709" w:hanging="709"/>
        <w:contextualSpacing w:val="0"/>
        <w:rPr>
          <w:rFonts w:cs="Arial"/>
          <w:sz w:val="19"/>
          <w:szCs w:val="19"/>
          <w:lang w:val="lt-LT" w:eastAsia="zh-CN"/>
        </w:rPr>
      </w:pPr>
      <w:r w:rsidRPr="0022188D">
        <w:rPr>
          <w:rFonts w:cs="Arial"/>
          <w:b/>
          <w:sz w:val="19"/>
          <w:szCs w:val="19"/>
          <w:lang w:val="lt-LT"/>
        </w:rPr>
        <w:t xml:space="preserve">Projektas </w:t>
      </w:r>
      <w:r w:rsidRPr="0022188D">
        <w:rPr>
          <w:rFonts w:cs="Arial"/>
          <w:sz w:val="19"/>
          <w:szCs w:val="19"/>
          <w:lang w:val="lt-LT" w:eastAsia="zh-CN"/>
        </w:rPr>
        <w:t>– Specialiojoje dalyje ir Techninėje užduotyje nurodytas</w:t>
      </w:r>
      <w:r w:rsidR="00976CE9" w:rsidRPr="0022188D">
        <w:rPr>
          <w:rFonts w:cs="Arial"/>
          <w:sz w:val="19"/>
          <w:szCs w:val="19"/>
          <w:lang w:val="lt-LT" w:eastAsia="zh-CN"/>
        </w:rPr>
        <w:t xml:space="preserve"> statinio projektas (</w:t>
      </w:r>
      <w:r w:rsidRPr="0022188D">
        <w:rPr>
          <w:rFonts w:cs="Arial"/>
          <w:sz w:val="19"/>
          <w:szCs w:val="19"/>
          <w:lang w:val="lt-LT" w:eastAsia="zh-CN"/>
        </w:rPr>
        <w:t>Techni</w:t>
      </w:r>
      <w:r w:rsidR="00976CE9" w:rsidRPr="0022188D">
        <w:rPr>
          <w:rFonts w:cs="Arial"/>
          <w:sz w:val="19"/>
          <w:szCs w:val="19"/>
          <w:lang w:val="lt-LT" w:eastAsia="zh-CN"/>
        </w:rPr>
        <w:t xml:space="preserve">nis projektas, </w:t>
      </w:r>
      <w:r w:rsidR="00976CE9" w:rsidRPr="0008034D">
        <w:rPr>
          <w:rFonts w:cs="Arial"/>
          <w:sz w:val="19"/>
          <w:szCs w:val="19"/>
          <w:lang w:val="lt-LT" w:eastAsia="zh-CN"/>
        </w:rPr>
        <w:t xml:space="preserve">Techninis darbo projektas, </w:t>
      </w:r>
      <w:r w:rsidR="00DD25C3" w:rsidRPr="0008034D">
        <w:rPr>
          <w:rFonts w:cs="Arial"/>
          <w:sz w:val="19"/>
          <w:szCs w:val="19"/>
          <w:lang w:val="lt-LT" w:eastAsia="zh-CN"/>
        </w:rPr>
        <w:t xml:space="preserve">remonto </w:t>
      </w:r>
      <w:r w:rsidR="00976CE9" w:rsidRPr="0008034D">
        <w:rPr>
          <w:rFonts w:cs="Arial"/>
          <w:sz w:val="19"/>
          <w:szCs w:val="19"/>
          <w:lang w:val="lt-LT" w:eastAsia="zh-CN"/>
        </w:rPr>
        <w:t>aprašas ir kt.)</w:t>
      </w:r>
      <w:r w:rsidR="0047403D" w:rsidRPr="0008034D">
        <w:rPr>
          <w:rFonts w:cs="Arial"/>
          <w:sz w:val="19"/>
          <w:szCs w:val="19"/>
          <w:lang w:val="lt-LT" w:eastAsia="zh-CN"/>
        </w:rPr>
        <w:t>, kurį pagal Įstatymų ir Sutarties reikalavimus turi parengti Projektuotojas</w:t>
      </w:r>
      <w:r w:rsidR="00976CE9" w:rsidRPr="0008034D">
        <w:rPr>
          <w:rFonts w:cs="Arial"/>
          <w:sz w:val="19"/>
          <w:szCs w:val="19"/>
          <w:lang w:val="lt-LT" w:eastAsia="zh-CN"/>
        </w:rPr>
        <w:t>.</w:t>
      </w:r>
      <w:r w:rsidR="00041C0E" w:rsidRPr="0008034D">
        <w:rPr>
          <w:rFonts w:cs="Arial"/>
          <w:sz w:val="19"/>
          <w:szCs w:val="19"/>
          <w:lang w:val="lt-LT" w:eastAsia="zh-CN"/>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ktuotojo</w:t>
      </w:r>
      <w:r w:rsidR="00041C0E" w:rsidRPr="0008034D">
        <w:rPr>
          <w:rFonts w:cs="Arial"/>
          <w:spacing w:val="57"/>
          <w:sz w:val="19"/>
          <w:szCs w:val="19"/>
          <w:lang w:val="lt-LT"/>
        </w:rPr>
        <w:t xml:space="preserve"> </w:t>
      </w:r>
      <w:r w:rsidR="00041C0E" w:rsidRPr="0008034D">
        <w:rPr>
          <w:rFonts w:cs="Arial"/>
          <w:sz w:val="19"/>
          <w:szCs w:val="19"/>
          <w:lang w:val="lt-LT"/>
        </w:rPr>
        <w:t>r</w:t>
      </w:r>
      <w:r w:rsidR="00041C0E" w:rsidRPr="0008034D">
        <w:rPr>
          <w:rFonts w:cs="Arial"/>
          <w:spacing w:val="-2"/>
          <w:sz w:val="19"/>
          <w:szCs w:val="19"/>
          <w:lang w:val="lt-LT"/>
        </w:rPr>
        <w:t>e</w:t>
      </w:r>
      <w:r w:rsidR="00041C0E" w:rsidRPr="0008034D">
        <w:rPr>
          <w:rFonts w:cs="Arial"/>
          <w:sz w:val="19"/>
          <w:szCs w:val="19"/>
          <w:lang w:val="lt-LT"/>
        </w:rPr>
        <w:t>n</w:t>
      </w:r>
      <w:r w:rsidR="00041C0E" w:rsidRPr="0008034D">
        <w:rPr>
          <w:rFonts w:cs="Arial"/>
          <w:spacing w:val="-3"/>
          <w:sz w:val="19"/>
          <w:szCs w:val="19"/>
          <w:lang w:val="lt-LT"/>
        </w:rPr>
        <w:t>g</w:t>
      </w:r>
      <w:r w:rsidR="00041C0E" w:rsidRPr="0008034D">
        <w:rPr>
          <w:rFonts w:cs="Arial"/>
          <w:sz w:val="19"/>
          <w:szCs w:val="19"/>
          <w:lang w:val="lt-LT"/>
        </w:rPr>
        <w:t>iamo</w:t>
      </w:r>
      <w:r w:rsidR="00041C0E" w:rsidRPr="0008034D">
        <w:rPr>
          <w:rFonts w:cs="Arial"/>
          <w:spacing w:val="59"/>
          <w:sz w:val="19"/>
          <w:szCs w:val="19"/>
          <w:lang w:val="lt-LT"/>
        </w:rPr>
        <w:t xml:space="preserve"> </w:t>
      </w:r>
      <w:r w:rsidR="00041C0E" w:rsidRPr="0008034D">
        <w:rPr>
          <w:rFonts w:cs="Arial"/>
          <w:sz w:val="19"/>
          <w:szCs w:val="19"/>
          <w:lang w:val="lt-LT"/>
        </w:rPr>
        <w:t>Proj</w:t>
      </w:r>
      <w:r w:rsidR="00041C0E" w:rsidRPr="0008034D">
        <w:rPr>
          <w:rFonts w:cs="Arial"/>
          <w:spacing w:val="-2"/>
          <w:sz w:val="19"/>
          <w:szCs w:val="19"/>
          <w:lang w:val="lt-LT"/>
        </w:rPr>
        <w:t>e</w:t>
      </w:r>
      <w:r w:rsidR="00041C0E" w:rsidRPr="0008034D">
        <w:rPr>
          <w:rFonts w:cs="Arial"/>
          <w:sz w:val="19"/>
          <w:szCs w:val="19"/>
          <w:lang w:val="lt-LT"/>
        </w:rPr>
        <w:t>kto</w:t>
      </w:r>
      <w:r w:rsidR="00041C0E" w:rsidRPr="0008034D">
        <w:rPr>
          <w:rFonts w:cs="Arial"/>
          <w:spacing w:val="57"/>
          <w:sz w:val="19"/>
          <w:szCs w:val="19"/>
          <w:lang w:val="lt-LT"/>
        </w:rPr>
        <w:t xml:space="preserve"> </w:t>
      </w:r>
      <w:r w:rsidR="00041C0E" w:rsidRPr="0008034D">
        <w:rPr>
          <w:rFonts w:cs="Arial"/>
          <w:sz w:val="19"/>
          <w:szCs w:val="19"/>
          <w:lang w:val="lt-LT"/>
        </w:rPr>
        <w:t>sud</w:t>
      </w:r>
      <w:r w:rsidR="00041C0E" w:rsidRPr="0008034D">
        <w:rPr>
          <w:rFonts w:cs="Arial"/>
          <w:spacing w:val="-1"/>
          <w:sz w:val="19"/>
          <w:szCs w:val="19"/>
          <w:lang w:val="lt-LT"/>
        </w:rPr>
        <w:t>ė</w:t>
      </w:r>
      <w:r w:rsidR="00041C0E" w:rsidRPr="0008034D">
        <w:rPr>
          <w:rFonts w:cs="Arial"/>
          <w:sz w:val="19"/>
          <w:szCs w:val="19"/>
          <w:lang w:val="lt-LT"/>
        </w:rPr>
        <w:t>tis</w:t>
      </w:r>
      <w:r w:rsidR="00041C0E" w:rsidRPr="0008034D">
        <w:rPr>
          <w:rFonts w:cs="Arial"/>
          <w:spacing w:val="57"/>
          <w:sz w:val="19"/>
          <w:szCs w:val="19"/>
          <w:lang w:val="lt-LT"/>
        </w:rPr>
        <w:t xml:space="preserve"> </w:t>
      </w:r>
      <w:r w:rsidR="00041C0E" w:rsidRPr="0008034D">
        <w:rPr>
          <w:rFonts w:cs="Arial"/>
          <w:sz w:val="19"/>
          <w:szCs w:val="19"/>
          <w:lang w:val="lt-LT"/>
        </w:rPr>
        <w:t>d</w:t>
      </w:r>
      <w:r w:rsidR="00041C0E" w:rsidRPr="0008034D">
        <w:rPr>
          <w:rFonts w:cs="Arial"/>
          <w:spacing w:val="-1"/>
          <w:sz w:val="19"/>
          <w:szCs w:val="19"/>
          <w:lang w:val="lt-LT"/>
        </w:rPr>
        <w:t>e</w:t>
      </w:r>
      <w:r w:rsidR="00041C0E" w:rsidRPr="0008034D">
        <w:rPr>
          <w:rFonts w:cs="Arial"/>
          <w:sz w:val="19"/>
          <w:szCs w:val="19"/>
          <w:lang w:val="lt-LT"/>
        </w:rPr>
        <w:t>t</w:t>
      </w:r>
      <w:r w:rsidR="00041C0E" w:rsidRPr="0008034D">
        <w:rPr>
          <w:rFonts w:cs="Arial"/>
          <w:spacing w:val="-3"/>
          <w:sz w:val="19"/>
          <w:szCs w:val="19"/>
          <w:lang w:val="lt-LT"/>
        </w:rPr>
        <w:t>a</w:t>
      </w:r>
      <w:r w:rsidR="00041C0E" w:rsidRPr="0008034D">
        <w:rPr>
          <w:rFonts w:cs="Arial"/>
          <w:sz w:val="19"/>
          <w:szCs w:val="19"/>
          <w:lang w:val="lt-LT"/>
        </w:rPr>
        <w:t>li</w:t>
      </w:r>
      <w:r w:rsidR="00041C0E" w:rsidRPr="0008034D">
        <w:rPr>
          <w:rFonts w:cs="Arial"/>
          <w:spacing w:val="1"/>
          <w:sz w:val="19"/>
          <w:szCs w:val="19"/>
          <w:lang w:val="lt-LT"/>
        </w:rPr>
        <w:t>z</w:t>
      </w:r>
      <w:r w:rsidR="00041C0E" w:rsidRPr="0008034D">
        <w:rPr>
          <w:rFonts w:cs="Arial"/>
          <w:sz w:val="19"/>
          <w:szCs w:val="19"/>
          <w:lang w:val="lt-LT"/>
        </w:rPr>
        <w:t>uojama</w:t>
      </w:r>
      <w:r w:rsidR="00041C0E" w:rsidRPr="0008034D">
        <w:rPr>
          <w:rFonts w:cs="Arial"/>
          <w:spacing w:val="56"/>
          <w:sz w:val="19"/>
          <w:szCs w:val="19"/>
          <w:lang w:val="lt-LT"/>
        </w:rPr>
        <w:t xml:space="preserve"> </w:t>
      </w:r>
      <w:r w:rsidR="00041C0E" w:rsidRPr="0008034D">
        <w:rPr>
          <w:rFonts w:cs="Arial"/>
          <w:sz w:val="19"/>
          <w:szCs w:val="19"/>
          <w:lang w:val="lt-LT"/>
        </w:rPr>
        <w:t>S</w:t>
      </w:r>
      <w:r w:rsidR="00041C0E" w:rsidRPr="0008034D">
        <w:rPr>
          <w:rFonts w:cs="Arial"/>
          <w:spacing w:val="-3"/>
          <w:sz w:val="19"/>
          <w:szCs w:val="19"/>
          <w:lang w:val="lt-LT"/>
        </w:rPr>
        <w:t>p</w:t>
      </w:r>
      <w:r w:rsidR="00041C0E" w:rsidRPr="0008034D">
        <w:rPr>
          <w:rFonts w:cs="Arial"/>
          <w:spacing w:val="-1"/>
          <w:sz w:val="19"/>
          <w:szCs w:val="19"/>
          <w:lang w:val="lt-LT"/>
        </w:rPr>
        <w:t>ec</w:t>
      </w:r>
      <w:r w:rsidR="00041C0E" w:rsidRPr="0008034D">
        <w:rPr>
          <w:rFonts w:cs="Arial"/>
          <w:sz w:val="19"/>
          <w:szCs w:val="19"/>
          <w:lang w:val="lt-LT"/>
        </w:rPr>
        <w:t>ialiojoje dalyje</w:t>
      </w:r>
      <w:r w:rsidR="00041C0E" w:rsidRPr="0008034D">
        <w:rPr>
          <w:rFonts w:cs="Arial"/>
          <w:spacing w:val="57"/>
          <w:sz w:val="19"/>
          <w:szCs w:val="19"/>
          <w:lang w:val="lt-LT"/>
        </w:rPr>
        <w:t xml:space="preserve"> </w:t>
      </w:r>
      <w:r w:rsidR="00041C0E" w:rsidRPr="0008034D">
        <w:rPr>
          <w:rFonts w:cs="Arial"/>
          <w:sz w:val="19"/>
          <w:szCs w:val="19"/>
          <w:lang w:val="lt-LT"/>
        </w:rPr>
        <w:t>ir Techninėje u</w:t>
      </w:r>
      <w:r w:rsidR="00041C0E" w:rsidRPr="0008034D">
        <w:rPr>
          <w:rFonts w:cs="Arial"/>
          <w:spacing w:val="1"/>
          <w:sz w:val="19"/>
          <w:szCs w:val="19"/>
          <w:lang w:val="lt-LT"/>
        </w:rPr>
        <w:t>ž</w:t>
      </w:r>
      <w:r w:rsidR="00041C0E" w:rsidRPr="0008034D">
        <w:rPr>
          <w:rFonts w:cs="Arial"/>
          <w:sz w:val="19"/>
          <w:szCs w:val="19"/>
          <w:lang w:val="lt-LT"/>
        </w:rPr>
        <w:t>duo</w:t>
      </w:r>
      <w:r w:rsidR="00041C0E" w:rsidRPr="0008034D">
        <w:rPr>
          <w:rFonts w:cs="Arial"/>
          <w:spacing w:val="2"/>
          <w:sz w:val="19"/>
          <w:szCs w:val="19"/>
          <w:lang w:val="lt-LT"/>
        </w:rPr>
        <w:t>t</w:t>
      </w:r>
      <w:r w:rsidR="00041C0E" w:rsidRPr="0008034D">
        <w:rPr>
          <w:rFonts w:cs="Arial"/>
          <w:spacing w:val="-8"/>
          <w:sz w:val="19"/>
          <w:szCs w:val="19"/>
          <w:lang w:val="lt-LT"/>
        </w:rPr>
        <w:t>y</w:t>
      </w:r>
      <w:r w:rsidR="00041C0E" w:rsidRPr="0008034D">
        <w:rPr>
          <w:rFonts w:cs="Arial"/>
          <w:sz w:val="19"/>
          <w:szCs w:val="19"/>
          <w:lang w:val="lt-LT"/>
        </w:rPr>
        <w:t>je</w:t>
      </w:r>
      <w:r w:rsidR="009D557A" w:rsidRPr="0008034D">
        <w:rPr>
          <w:rFonts w:cs="Arial"/>
          <w:sz w:val="19"/>
          <w:szCs w:val="19"/>
          <w:lang w:val="lt-LT"/>
        </w:rPr>
        <w:t>.</w:t>
      </w:r>
    </w:p>
    <w:p w14:paraId="714CC376" w14:textId="1EADD1D8" w:rsidR="0022188D" w:rsidRPr="00041C0E" w:rsidRDefault="0022188D" w:rsidP="0022606A">
      <w:pPr>
        <w:pStyle w:val="Sraopastraipa"/>
        <w:numPr>
          <w:ilvl w:val="2"/>
          <w:numId w:val="1"/>
        </w:numPr>
        <w:spacing w:after="120"/>
        <w:ind w:left="709" w:hanging="709"/>
        <w:contextualSpacing w:val="0"/>
        <w:rPr>
          <w:rFonts w:cs="Arial"/>
          <w:sz w:val="19"/>
          <w:szCs w:val="19"/>
          <w:lang w:val="lt-LT" w:eastAsia="zh-CN"/>
        </w:rPr>
      </w:pPr>
      <w:r w:rsidRPr="0008034D">
        <w:rPr>
          <w:rFonts w:cs="Arial"/>
          <w:b/>
          <w:sz w:val="19"/>
          <w:szCs w:val="19"/>
          <w:lang w:val="lt-LT"/>
        </w:rPr>
        <w:t>Projektavimo paslaugos</w:t>
      </w:r>
      <w:r w:rsidRPr="00E31D91">
        <w:rPr>
          <w:rFonts w:cs="Arial"/>
          <w:b/>
          <w:sz w:val="19"/>
          <w:szCs w:val="19"/>
          <w:lang w:val="lt-LT"/>
        </w:rPr>
        <w:t xml:space="preserve"> </w:t>
      </w:r>
      <w:r w:rsidRPr="00E31D91">
        <w:rPr>
          <w:rFonts w:cs="Arial"/>
          <w:sz w:val="19"/>
          <w:szCs w:val="19"/>
          <w:lang w:val="lt-LT" w:eastAsia="zh-CN"/>
        </w:rPr>
        <w:t>– Projekto, Projektinių pasiūlymų (jeigu reikalinga) rengimo, tikslinimo ir kitos Specialioje dalyje ir Techninėje užduotyje nurodytos paslaugos, išskyrus Priežiūros paslaugas</w:t>
      </w:r>
      <w:r>
        <w:rPr>
          <w:rFonts w:cs="Arial"/>
          <w:sz w:val="19"/>
          <w:szCs w:val="19"/>
          <w:lang w:val="lt-LT" w:eastAsia="zh-CN"/>
        </w:rPr>
        <w:t>.</w:t>
      </w:r>
    </w:p>
    <w:p w14:paraId="5E0B66AF" w14:textId="7597FB7A" w:rsidR="00AC2D2E" w:rsidRPr="00A2591D" w:rsidRDefault="00AC2D2E" w:rsidP="0022606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kurias pagal Įstatymų ir Sutarties reikalavimus turi parengti Projektuotojas.</w:t>
      </w:r>
    </w:p>
    <w:p w14:paraId="315AA445" w14:textId="483AFA7E" w:rsidR="00392F5F" w:rsidRPr="001D4CBD" w:rsidRDefault="00392F5F" w:rsidP="0022606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22606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22606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22606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lastRenderedPageBreak/>
        <w:t xml:space="preserve">Rangos darbai </w:t>
      </w:r>
      <w:r>
        <w:rPr>
          <w:rFonts w:cs="Arial"/>
          <w:sz w:val="19"/>
          <w:szCs w:val="19"/>
          <w:lang w:val="lt-LT" w:eastAsia="zh-CN"/>
        </w:rPr>
        <w:t>– statybos ir kiti rangos darbai bei paslaugos, kurie turi būti atlikti pagal Projektą.</w:t>
      </w:r>
    </w:p>
    <w:p w14:paraId="611C8CAD" w14:textId="77777777"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Rangos pirkimas –</w:t>
      </w:r>
      <w:r>
        <w:rPr>
          <w:rFonts w:cs="Arial"/>
          <w:sz w:val="19"/>
          <w:szCs w:val="19"/>
          <w:lang w:val="lt-LT" w:eastAsia="zh-CN"/>
        </w:rPr>
        <w:t xml:space="preserve"> Užsakovo atliktas ar atliekamas viešasis pirkimas dėl statybos rangos darbų atlikimo pagal Projektą.</w:t>
      </w:r>
    </w:p>
    <w:p w14:paraId="1F4DB246" w14:textId="77777777" w:rsidR="00D71EEB" w:rsidRPr="00DF1C01" w:rsidRDefault="00D71EEB" w:rsidP="0022606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p>
    <w:p w14:paraId="02BCF0B7" w14:textId="4D4F4F4B"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62AC66EC" w:rsidR="00362A9D" w:rsidRDefault="00362A9D"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statybą leidžiantis dokumentas, kuris turi būti išduotas pagal Projektą</w:t>
      </w:r>
      <w:r w:rsidR="00E37AEB">
        <w:rPr>
          <w:rFonts w:cs="Arial"/>
          <w:spacing w:val="-3"/>
          <w:sz w:val="19"/>
          <w:szCs w:val="19"/>
          <w:lang w:val="lt-LT"/>
        </w:rPr>
        <w:t>.</w:t>
      </w:r>
    </w:p>
    <w:p w14:paraId="5E2D2079" w14:textId="7B527042" w:rsidR="00236D3D" w:rsidRPr="002D2AF0" w:rsidRDefault="00236D3D"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1D4E3B7D" w:rsidR="002D2AF0" w:rsidRPr="002D2AF0" w:rsidRDefault="002D2AF0"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 xml:space="preserve">statinio statybos techninės priežiūros paslaugų pirkimas, atliekamas Rangos darbams pagal Projektą. </w:t>
      </w:r>
    </w:p>
    <w:p w14:paraId="1EDDD24C" w14:textId="46FB7B56" w:rsidR="00CF7C01" w:rsidRPr="00166D00" w:rsidRDefault="00CF7C01" w:rsidP="0022606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22606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22606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22606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22606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22606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40A55F3B" w:rsidR="007C72BA" w:rsidRDefault="007C72BA"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darbo projektas (arba TDP)</w:t>
      </w:r>
      <w:r w:rsidRPr="00797011">
        <w:rPr>
          <w:rFonts w:cs="Arial"/>
          <w:b/>
          <w:bCs/>
          <w:sz w:val="19"/>
          <w:szCs w:val="19"/>
          <w:lang w:val="lt-LT"/>
        </w:rPr>
        <w:t xml:space="preserve"> </w:t>
      </w:r>
      <w:r w:rsidRPr="00797011">
        <w:rPr>
          <w:rFonts w:cs="Arial"/>
          <w:sz w:val="19"/>
          <w:szCs w:val="19"/>
          <w:lang w:val="lt-LT"/>
        </w:rPr>
        <w:t xml:space="preserve">– </w:t>
      </w:r>
      <w:r w:rsidRPr="0022188D">
        <w:rPr>
          <w:rFonts w:cs="Arial"/>
          <w:sz w:val="19"/>
          <w:szCs w:val="19"/>
          <w:lang w:val="lt-LT" w:eastAsia="zh-CN"/>
        </w:rPr>
        <w:t>Specialiojoje dalyje ir Techninėje užduotyje nurodytas statinio projektas</w:t>
      </w:r>
      <w:r w:rsidRPr="0008034D">
        <w:rPr>
          <w:rFonts w:cs="Arial"/>
          <w:sz w:val="19"/>
          <w:szCs w:val="19"/>
          <w:lang w:val="lt-LT" w:eastAsia="zh-CN"/>
        </w:rPr>
        <w:t>, kurį pagal Įstatymų ir Sutarties reikalavimus turi parengti Projektuotojas</w:t>
      </w:r>
      <w:r w:rsidR="002B5FA6">
        <w:rPr>
          <w:rFonts w:cs="Arial"/>
          <w:sz w:val="19"/>
          <w:szCs w:val="19"/>
          <w:lang w:val="lt-LT" w:eastAsia="zh-CN"/>
        </w:rPr>
        <w:t>, kai pagal Sutartį Projektas rengiamas vienu etapu</w:t>
      </w:r>
      <w:r w:rsidRPr="0008034D">
        <w:rPr>
          <w:rFonts w:cs="Arial"/>
          <w:sz w:val="19"/>
          <w:szCs w:val="19"/>
          <w:lang w:val="lt-LT" w:eastAsia="zh-CN"/>
        </w:rPr>
        <w:t xml:space="preserve">. </w:t>
      </w:r>
      <w:r w:rsidR="002B5FA6">
        <w:rPr>
          <w:rFonts w:cs="Arial"/>
          <w:sz w:val="19"/>
          <w:szCs w:val="19"/>
          <w:lang w:val="lt-LT" w:eastAsia="zh-CN"/>
        </w:rPr>
        <w:t xml:space="preserve">Techninis darbo projektas Sutartyje taip pat vadinamas „Projektu“. </w:t>
      </w:r>
    </w:p>
    <w:p w14:paraId="2525031C" w14:textId="2CE44B75" w:rsidR="007C72BA" w:rsidRPr="00797011" w:rsidRDefault="007C72BA"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Technin</w:t>
      </w:r>
      <w:r>
        <w:rPr>
          <w:rFonts w:cs="Arial"/>
          <w:b/>
          <w:bCs/>
          <w:sz w:val="19"/>
          <w:szCs w:val="19"/>
          <w:lang w:val="lt-LT"/>
        </w:rPr>
        <w:t>is projektas (arba TP)</w:t>
      </w:r>
      <w:r w:rsidRPr="00797011">
        <w:rPr>
          <w:rFonts w:cs="Arial"/>
          <w:b/>
          <w:bCs/>
          <w:sz w:val="19"/>
          <w:szCs w:val="19"/>
          <w:lang w:val="lt-LT"/>
        </w:rPr>
        <w:t xml:space="preserve"> </w:t>
      </w:r>
      <w:r w:rsidRPr="00797011">
        <w:rPr>
          <w:rFonts w:cs="Arial"/>
          <w:sz w:val="19"/>
          <w:szCs w:val="19"/>
          <w:lang w:val="lt-LT"/>
        </w:rPr>
        <w:t>–</w:t>
      </w:r>
      <w:r w:rsidR="002B5FA6">
        <w:rPr>
          <w:rFonts w:cs="Arial"/>
          <w:sz w:val="19"/>
          <w:szCs w:val="19"/>
          <w:lang w:val="lt-LT"/>
        </w:rPr>
        <w:t xml:space="preserve"> </w:t>
      </w:r>
      <w:r w:rsidR="00C34A1E">
        <w:rPr>
          <w:rFonts w:cs="Arial"/>
          <w:sz w:val="19"/>
          <w:szCs w:val="19"/>
          <w:lang w:val="lt-LT" w:eastAsia="zh-CN"/>
        </w:rPr>
        <w:t>neaktualu.</w:t>
      </w:r>
    </w:p>
    <w:p w14:paraId="0A94D77A" w14:textId="44EB9A6B" w:rsidR="00AC2D2E" w:rsidRPr="00797011"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22606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4D2F888B" w:rsidR="00AC2D2E" w:rsidRPr="00797011"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r w:rsidR="00C34A1E">
        <w:rPr>
          <w:sz w:val="19"/>
          <w:szCs w:val="19"/>
          <w:lang w:val="lt-LT"/>
        </w:rPr>
        <w:t>.</w:t>
      </w:r>
    </w:p>
    <w:p w14:paraId="2BA56ED0" w14:textId="2706AF70" w:rsidR="00FE07BE" w:rsidRPr="00F65F92" w:rsidRDefault="00AC2D2E" w:rsidP="0022606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22606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22606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B6A6BDA" w:rsidR="008A27E1" w:rsidRPr="009D251E"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xml:space="preserve">, susijusias su Specialioje dalyje ir/ar Techninėje užduotyje nurodyto Pastato ar kito objekto statybos darbais, </w:t>
      </w:r>
      <w:r w:rsidRPr="009D251E">
        <w:rPr>
          <w:rFonts w:ascii="Arial" w:hAnsi="Arial" w:cs="Arial"/>
          <w:sz w:val="19"/>
          <w:szCs w:val="19"/>
          <w:lang w:val="lt-LT"/>
        </w:rPr>
        <w:t xml:space="preserve">ir </w:t>
      </w:r>
      <w:r w:rsidR="0085072C" w:rsidRPr="009D251E">
        <w:rPr>
          <w:rFonts w:ascii="Arial" w:hAnsi="Arial" w:cs="Arial"/>
          <w:sz w:val="19"/>
          <w:szCs w:val="19"/>
          <w:lang w:val="lt-LT"/>
        </w:rPr>
        <w:t>Priežiūros paslaugas</w:t>
      </w:r>
      <w:r w:rsidR="00DD3957" w:rsidRPr="009D251E">
        <w:rPr>
          <w:rFonts w:ascii="Arial" w:hAnsi="Arial" w:cs="Arial"/>
          <w:sz w:val="19"/>
          <w:szCs w:val="19"/>
          <w:lang w:val="lt-LT"/>
        </w:rPr>
        <w:t xml:space="preserve"> (Projekto vykdymo priežiūros paslaugas)</w:t>
      </w:r>
      <w:r w:rsidR="0085072C" w:rsidRPr="009D251E">
        <w:rPr>
          <w:rFonts w:ascii="Arial" w:hAnsi="Arial" w:cs="Arial"/>
          <w:sz w:val="19"/>
          <w:szCs w:val="19"/>
          <w:lang w:val="lt-LT"/>
        </w:rPr>
        <w:t xml:space="preserve"> </w:t>
      </w:r>
      <w:r w:rsidRPr="009D251E">
        <w:rPr>
          <w:rFonts w:ascii="Arial" w:hAnsi="Arial" w:cs="Arial"/>
          <w:sz w:val="19"/>
          <w:szCs w:val="19"/>
          <w:lang w:val="lt-LT"/>
        </w:rPr>
        <w:t xml:space="preserve">nurodytų Projekte </w:t>
      </w:r>
      <w:r w:rsidR="00A611BF">
        <w:rPr>
          <w:rFonts w:ascii="Arial" w:hAnsi="Arial" w:cs="Arial"/>
          <w:sz w:val="19"/>
          <w:szCs w:val="19"/>
          <w:lang w:val="lt-LT"/>
        </w:rPr>
        <w:t>R</w:t>
      </w:r>
      <w:r w:rsidRPr="009D251E">
        <w:rPr>
          <w:rFonts w:ascii="Arial" w:hAnsi="Arial" w:cs="Arial"/>
          <w:sz w:val="19"/>
          <w:szCs w:val="19"/>
          <w:lang w:val="lt-LT"/>
        </w:rPr>
        <w:t>angos darbų vykdymo metu,</w:t>
      </w:r>
      <w:r w:rsidR="000B4227" w:rsidRPr="009D251E">
        <w:rPr>
          <w:rFonts w:ascii="Arial" w:hAnsi="Arial" w:cs="Arial"/>
          <w:sz w:val="19"/>
          <w:szCs w:val="19"/>
          <w:lang w:val="lt-LT"/>
        </w:rPr>
        <w:t xml:space="preserve"> pašalinti visus Paslaugų trūkumus</w:t>
      </w:r>
      <w:r w:rsidR="00BD1F08" w:rsidRPr="009D251E">
        <w:rPr>
          <w:rFonts w:ascii="Arial" w:hAnsi="Arial" w:cs="Arial"/>
          <w:sz w:val="19"/>
          <w:szCs w:val="19"/>
          <w:lang w:val="lt-LT"/>
        </w:rPr>
        <w:t>, ištaisyti klaidas, taip pat įvykdyti kitus Sutarties reikalavimus už Užsakovo mokamą atlygį</w:t>
      </w:r>
      <w:r w:rsidRPr="009D251E">
        <w:rPr>
          <w:rFonts w:ascii="Arial" w:hAnsi="Arial" w:cs="Arial"/>
          <w:sz w:val="19"/>
          <w:szCs w:val="19"/>
          <w:lang w:val="lt-LT"/>
        </w:rPr>
        <w:t>.</w:t>
      </w:r>
      <w:r w:rsidR="00AF0433" w:rsidRPr="009D251E">
        <w:rPr>
          <w:rFonts w:ascii="Arial" w:hAnsi="Arial" w:cs="Arial"/>
          <w:sz w:val="19"/>
          <w:szCs w:val="19"/>
          <w:lang w:val="lt-LT"/>
        </w:rPr>
        <w:t xml:space="preserve"> Detalios Paslaugų apimtys </w:t>
      </w:r>
      <w:r w:rsidR="00A611BF">
        <w:rPr>
          <w:rFonts w:ascii="Arial" w:hAnsi="Arial" w:cs="Arial"/>
          <w:sz w:val="19"/>
          <w:szCs w:val="19"/>
          <w:lang w:val="lt-LT"/>
        </w:rPr>
        <w:t xml:space="preserve">ir kiti reikalavimai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22606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6BFD72F5" w:rsidR="008A27E1" w:rsidRPr="005D7376" w:rsidRDefault="008A27E1" w:rsidP="0022606A">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3" w:name="Kainodara3"/>
      <w:r w:rsidRPr="005D7376">
        <w:rPr>
          <w:rFonts w:ascii="Arial" w:hAnsi="Arial" w:cs="Arial"/>
          <w:b/>
          <w:bCs/>
          <w:sz w:val="19"/>
          <w:szCs w:val="19"/>
          <w:lang w:val="lt-LT"/>
        </w:rPr>
        <w:t>KAINA</w:t>
      </w:r>
      <w:bookmarkEnd w:id="13"/>
      <w:r w:rsidR="00D57840">
        <w:rPr>
          <w:rFonts w:ascii="Arial" w:hAnsi="Arial" w:cs="Arial"/>
          <w:b/>
          <w:bCs/>
          <w:sz w:val="19"/>
          <w:szCs w:val="19"/>
          <w:lang w:val="lt-LT"/>
        </w:rPr>
        <w:t xml:space="preserve"> </w:t>
      </w:r>
      <w:hyperlink w:anchor="KainodaraSD" w:history="1"/>
      <w:r w:rsidRPr="005D7376">
        <w:rPr>
          <w:rFonts w:ascii="Arial" w:hAnsi="Arial" w:cs="Arial"/>
          <w:sz w:val="19"/>
          <w:szCs w:val="19"/>
          <w:lang w:val="lt-LT"/>
        </w:rPr>
        <w:tab/>
      </w:r>
    </w:p>
    <w:p w14:paraId="1833E231" w14:textId="2D2377CE" w:rsidR="008A27E1" w:rsidRPr="00B824B6"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patirtas vykdant Sutartyje numatytus įsipareigojimus</w:t>
      </w:r>
      <w:r w:rsidR="0049269C">
        <w:rPr>
          <w:rFonts w:ascii="Arial" w:hAnsi="Arial" w:cs="Arial"/>
          <w:sz w:val="19"/>
          <w:szCs w:val="19"/>
          <w:lang w:val="lt-LT"/>
        </w:rPr>
        <w:t>.</w:t>
      </w:r>
      <w:r w:rsidR="00D35CE8">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442A8D93" w:rsidR="008A27E1" w:rsidRPr="003644F5"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Projekto parengimą bei kitų susijusių su Projekto rengimu paslaugų suteikimą, išskyrus Priežiūros paslaugas.  </w:t>
      </w:r>
    </w:p>
    <w:p w14:paraId="5AD7A167" w14:textId="77777777"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7530070E"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4" w:name="KainosIndeksavimas3"/>
      <w:r w:rsidRPr="00E73A48">
        <w:rPr>
          <w:rFonts w:ascii="Arial" w:hAnsi="Arial" w:cs="Arial"/>
          <w:b/>
          <w:bCs/>
          <w:sz w:val="19"/>
          <w:szCs w:val="19"/>
          <w:lang w:val="lt-LT"/>
        </w:rPr>
        <w:t xml:space="preserve">kainos perskaičiavimas </w:t>
      </w:r>
      <w:bookmarkEnd w:id="14"/>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p>
    <w:p w14:paraId="14E72052" w14:textId="3720F58C" w:rsidR="008A27E1" w:rsidRPr="00877430"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397C72"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Projektuotojui mokėtinos sumos už Paslaugas gali būti perskaičiuojamos, jeigu Lietuvos Respublikos statistikos departamento (www.</w:t>
      </w:r>
      <w:r w:rsidRPr="00877430">
        <w:rPr>
          <w:rFonts w:ascii="Arial" w:hAnsi="Arial" w:cs="Arial"/>
          <w:sz w:val="19"/>
          <w:szCs w:val="19"/>
          <w:lang w:val="lt-LT"/>
        </w:rPr>
        <w:t>stat.gov.lt)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6D3204">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1367DDCF"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5"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5"/>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trečio</w:t>
      </w:r>
      <w:r w:rsidR="002F7184">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4418E482"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Šalys privalo sudaryti Susitarimą dėl kainos (įkainių) perskaičiavimo per 10 darbo dienų nuo Šalies prašymo kitai Šaliai perskaičiuoti kainą (įkainius) pateikimo dienos</w:t>
      </w:r>
      <w:r w:rsidR="00127D7B">
        <w:rPr>
          <w:rFonts w:ascii="Arial" w:hAnsi="Arial" w:cs="Arial"/>
          <w:sz w:val="19"/>
          <w:szCs w:val="19"/>
          <w:lang w:val="lt-LT"/>
        </w:rPr>
        <w:t xml:space="preserve"> arba per </w:t>
      </w:r>
      <w:r w:rsidR="00127D7B" w:rsidRPr="00E73A48">
        <w:rPr>
          <w:rFonts w:ascii="Arial" w:hAnsi="Arial" w:cs="Arial"/>
          <w:sz w:val="19"/>
          <w:szCs w:val="19"/>
          <w:lang w:val="lt-LT"/>
        </w:rPr>
        <w:t xml:space="preserve">10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2E9DD5D2"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jeigu Indekso reikšmės pokytis yra didesnis nei 4,00</w:t>
      </w:r>
      <w:r w:rsidRPr="00E73A48">
        <w:rPr>
          <w:rFonts w:ascii="Arial" w:hAnsi="Arial" w:cs="Arial"/>
          <w:sz w:val="19"/>
          <w:szCs w:val="19"/>
          <w:lang w:val="lt-LT"/>
        </w:rPr>
        <w:t>.</w:t>
      </w:r>
    </w:p>
    <w:p w14:paraId="782099E0" w14:textId="460913C0" w:rsidR="002F6A88" w:rsidRPr="00597E48" w:rsidRDefault="002F6A88"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22606A">
      <w:pPr>
        <w:pStyle w:val="Engl12"/>
        <w:overflowPunct/>
        <w:autoSpaceDE/>
        <w:autoSpaceDN/>
        <w:adjustRightInd/>
        <w:spacing w:after="120"/>
        <w:ind w:left="709"/>
        <w:textAlignment w:val="auto"/>
        <w:rPr>
          <w:rFonts w:ascii="Arial" w:hAnsi="Arial" w:cs="Arial"/>
          <w:sz w:val="19"/>
          <w:szCs w:val="19"/>
          <w:lang w:val="lt-LT"/>
        </w:rPr>
      </w:pPr>
    </w:p>
    <w:p w14:paraId="4E507137" w14:textId="4E8B8D36" w:rsidR="008A27E1" w:rsidRPr="00887A7C" w:rsidRDefault="008A27E1" w:rsidP="0022606A">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6" w:name="Atsiskaitymas4"/>
      <w:r w:rsidRPr="00887A7C">
        <w:rPr>
          <w:rFonts w:ascii="Arial" w:hAnsi="Arial" w:cs="Arial"/>
          <w:b/>
          <w:sz w:val="19"/>
          <w:szCs w:val="19"/>
          <w:lang w:val="lt-LT"/>
        </w:rPr>
        <w:t>ATSISKAITYMO</w:t>
      </w:r>
      <w:bookmarkEnd w:id="16"/>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Pr="00887A7C">
        <w:rPr>
          <w:rFonts w:ascii="Arial" w:hAnsi="Arial" w:cs="Arial"/>
          <w:sz w:val="19"/>
          <w:szCs w:val="19"/>
          <w:lang w:val="lt-LT"/>
        </w:rPr>
        <w:tab/>
      </w:r>
    </w:p>
    <w:p w14:paraId="7F143C6B" w14:textId="40F00EEC"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39A4F158"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Galutinės Projekto </w:t>
      </w:r>
      <w:r w:rsidR="00E52703">
        <w:rPr>
          <w:rFonts w:ascii="Arial" w:hAnsi="Arial" w:cs="Arial"/>
          <w:sz w:val="19"/>
          <w:szCs w:val="19"/>
          <w:lang w:val="lt-LT"/>
        </w:rPr>
        <w:t>versijos, dėl kurios gauta teigiama Projekto bendrosios ekspertizės išvada, perdavimas Užsakovui įforminamas Projekto perdavimo aktu.</w:t>
      </w:r>
    </w:p>
    <w:p w14:paraId="07CB82A8" w14:textId="26BF983E" w:rsidR="00E42E38" w:rsidRDefault="00E42E38"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200801F9" w:rsidR="005C376C" w:rsidRDefault="00DA48C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5AB52476" w:rsidR="00205742" w:rsidRPr="00801C68" w:rsidRDefault="00205742"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7" w:name="AtsiskaitymoTermina4"/>
      <w:r>
        <w:rPr>
          <w:rFonts w:ascii="Arial" w:hAnsi="Arial" w:cs="Arial"/>
          <w:color w:val="000000"/>
          <w:sz w:val="19"/>
          <w:szCs w:val="19"/>
          <w:lang w:val="lt-LT"/>
        </w:rPr>
        <w:t xml:space="preserve">Užsakovo mokėtinos pagal Sutartį sumos </w:t>
      </w:r>
      <w:bookmarkEnd w:id="17"/>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p>
    <w:p w14:paraId="7F6F6720" w14:textId="2D8E0CB8" w:rsidR="00454A0B" w:rsidRPr="00454A0B" w:rsidRDefault="00454A0B"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lastRenderedPageBreak/>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8" w:name="_Hlk104412983"/>
    </w:p>
    <w:p w14:paraId="087A35C0" w14:textId="7244A685" w:rsidR="00EA2FE9" w:rsidRPr="00EA2FE9" w:rsidRDefault="00C17F70"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9"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19"/>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 xml:space="preserve">Mokėjimo tvarkos duomenys 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p>
    <w:p w14:paraId="092C9EF8" w14:textId="5BF2F215" w:rsidR="008A27E1" w:rsidRPr="003955BA" w:rsidRDefault="004B6A2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Jeigu Specialioje dalyje nenurodyta kitaip, </w:t>
      </w:r>
      <w:r w:rsidR="008A27E1">
        <w:rPr>
          <w:rFonts w:ascii="Arial" w:hAnsi="Arial" w:cs="Arial"/>
          <w:color w:val="000000"/>
          <w:sz w:val="19"/>
          <w:szCs w:val="19"/>
          <w:lang w:val="lt-LT"/>
        </w:rPr>
        <w:t xml:space="preserve">Sutartyje nurodyta </w:t>
      </w:r>
      <w:r w:rsidR="008A27E1" w:rsidRPr="003955BA">
        <w:rPr>
          <w:rFonts w:ascii="Arial" w:hAnsi="Arial" w:cs="Arial"/>
          <w:b/>
          <w:bCs/>
          <w:color w:val="000000"/>
          <w:sz w:val="19"/>
          <w:szCs w:val="19"/>
          <w:lang w:val="lt-LT"/>
        </w:rPr>
        <w:t>Priežiūros paslaugų kaina</w:t>
      </w:r>
      <w:r w:rsidR="008A27E1">
        <w:rPr>
          <w:rFonts w:ascii="Arial" w:hAnsi="Arial" w:cs="Arial"/>
          <w:color w:val="000000"/>
          <w:sz w:val="19"/>
          <w:szCs w:val="19"/>
          <w:lang w:val="lt-LT"/>
        </w:rPr>
        <w:t xml:space="preserve"> mokama</w:t>
      </w:r>
      <w:r w:rsidR="009037C1">
        <w:rPr>
          <w:rFonts w:ascii="Arial" w:hAnsi="Arial" w:cs="Arial"/>
          <w:color w:val="000000"/>
          <w:sz w:val="19"/>
          <w:szCs w:val="19"/>
          <w:lang w:val="lt-LT"/>
        </w:rPr>
        <w:t xml:space="preserve"> dalimis</w:t>
      </w:r>
      <w:r w:rsidR="008A27E1">
        <w:rPr>
          <w:rFonts w:ascii="Arial" w:hAnsi="Arial" w:cs="Arial"/>
          <w:color w:val="000000"/>
          <w:sz w:val="19"/>
          <w:szCs w:val="19"/>
          <w:lang w:val="lt-LT"/>
        </w:rPr>
        <w:t xml:space="preserve"> kas 3 </w:t>
      </w:r>
      <w:r w:rsidR="008A27E1" w:rsidRPr="006A3BB5">
        <w:rPr>
          <w:rFonts w:ascii="Arial" w:hAnsi="Arial" w:cs="Arial"/>
          <w:color w:val="000000"/>
          <w:sz w:val="19"/>
          <w:szCs w:val="19"/>
          <w:lang w:val="lt-LT"/>
        </w:rPr>
        <w:t xml:space="preserve">mėnesius </w:t>
      </w:r>
      <w:r w:rsidR="009037C1" w:rsidRPr="006A3BB5">
        <w:rPr>
          <w:rFonts w:ascii="Arial" w:hAnsi="Arial" w:cs="Arial"/>
          <w:sz w:val="19"/>
          <w:szCs w:val="19"/>
          <w:lang w:val="lt-LT"/>
        </w:rPr>
        <w:t>proporcingai atliktų Rangos darbų vertei Rangos darbų vykdymo metu</w:t>
      </w:r>
      <w:r w:rsidR="008A27E1" w:rsidRPr="006A3BB5">
        <w:rPr>
          <w:rFonts w:ascii="Arial" w:hAnsi="Arial" w:cs="Arial"/>
          <w:color w:val="000000"/>
          <w:sz w:val="19"/>
          <w:szCs w:val="19"/>
          <w:lang w:val="lt-LT"/>
        </w:rPr>
        <w:t xml:space="preserve">. Kiekvienos mokėtinos dalies suma apskaičiuojama atsižvelgiant į planuojamą statybos darbų laikotarpį, nurodytą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sutartyje, sudarytoje dėl Projekte numatytų </w:t>
      </w:r>
      <w:r w:rsidRPr="006A3BB5">
        <w:rPr>
          <w:rFonts w:ascii="Arial" w:hAnsi="Arial" w:cs="Arial"/>
          <w:color w:val="000000"/>
          <w:sz w:val="19"/>
          <w:szCs w:val="19"/>
          <w:lang w:val="lt-LT"/>
        </w:rPr>
        <w:t>Rangos</w:t>
      </w:r>
      <w:r w:rsidR="008A27E1" w:rsidRPr="006A3BB5">
        <w:rPr>
          <w:rFonts w:ascii="Arial" w:hAnsi="Arial" w:cs="Arial"/>
          <w:color w:val="000000"/>
          <w:sz w:val="19"/>
          <w:szCs w:val="19"/>
          <w:lang w:val="lt-LT"/>
        </w:rPr>
        <w:t xml:space="preserve"> darbų vykdymo. Pirmosios dalies suma mokama už laikotarpį nuo statybos darbų pradžios, kuri sutampa su pirmojo įrašo apie statybos darbus data </w:t>
      </w:r>
      <w:r w:rsidRPr="006A3BB5">
        <w:rPr>
          <w:rFonts w:ascii="Arial" w:hAnsi="Arial" w:cs="Arial"/>
          <w:color w:val="000000"/>
          <w:sz w:val="19"/>
          <w:szCs w:val="19"/>
          <w:lang w:val="lt-LT"/>
        </w:rPr>
        <w:t>S</w:t>
      </w:r>
      <w:r w:rsidR="008A27E1" w:rsidRPr="006A3BB5">
        <w:rPr>
          <w:rFonts w:ascii="Arial" w:hAnsi="Arial" w:cs="Arial"/>
          <w:color w:val="000000"/>
          <w:sz w:val="19"/>
          <w:szCs w:val="19"/>
          <w:lang w:val="lt-LT"/>
        </w:rPr>
        <w:t>tatybos darbų žurnale. Paskutinės dalies mokėjimą už Priežiūros</w:t>
      </w:r>
      <w:r w:rsidR="008A27E1" w:rsidRPr="00155EA2">
        <w:rPr>
          <w:rFonts w:ascii="Arial" w:hAnsi="Arial" w:cs="Arial"/>
          <w:color w:val="000000"/>
          <w:sz w:val="19"/>
          <w:szCs w:val="19"/>
          <w:lang w:val="lt-LT"/>
        </w:rPr>
        <w:t xml:space="preserve"> </w:t>
      </w:r>
      <w:r w:rsidR="008A27E1" w:rsidRPr="003955BA">
        <w:rPr>
          <w:rFonts w:ascii="Arial" w:hAnsi="Arial" w:cs="Arial"/>
          <w:color w:val="000000"/>
          <w:sz w:val="19"/>
          <w:szCs w:val="19"/>
          <w:lang w:val="lt-LT"/>
        </w:rPr>
        <w:t xml:space="preserve">paslaugas Užsakovas </w:t>
      </w:r>
      <w:r w:rsidR="008A27E1">
        <w:rPr>
          <w:rFonts w:ascii="Arial" w:hAnsi="Arial" w:cs="Arial"/>
          <w:color w:val="000000"/>
          <w:sz w:val="19"/>
          <w:szCs w:val="19"/>
          <w:lang w:val="lt-LT"/>
        </w:rPr>
        <w:t>atlieka</w:t>
      </w:r>
      <w:r w:rsidR="008A27E1" w:rsidRPr="003955BA">
        <w:rPr>
          <w:rFonts w:ascii="Arial" w:hAnsi="Arial" w:cs="Arial"/>
          <w:color w:val="000000"/>
          <w:sz w:val="19"/>
          <w:szCs w:val="19"/>
          <w:lang w:val="lt-LT"/>
        </w:rPr>
        <w:t xml:space="preserve"> po </w:t>
      </w:r>
      <w:r>
        <w:rPr>
          <w:rFonts w:ascii="Arial" w:hAnsi="Arial" w:cs="Arial"/>
          <w:color w:val="000000"/>
          <w:sz w:val="19"/>
          <w:szCs w:val="19"/>
          <w:lang w:val="lt-LT"/>
        </w:rPr>
        <w:t>S</w:t>
      </w:r>
      <w:r w:rsidR="008A27E1" w:rsidRPr="003955BA">
        <w:rPr>
          <w:rFonts w:ascii="Arial" w:hAnsi="Arial" w:cs="Arial"/>
          <w:color w:val="000000"/>
          <w:sz w:val="19"/>
          <w:szCs w:val="19"/>
          <w:lang w:val="lt-LT"/>
        </w:rPr>
        <w:t xml:space="preserve">tatybos užbaigimo dokumento išdavimo. </w:t>
      </w:r>
      <w:r w:rsidR="007C4F04">
        <w:rPr>
          <w:rFonts w:ascii="Arial" w:hAnsi="Arial" w:cs="Arial"/>
          <w:color w:val="000000"/>
          <w:sz w:val="19"/>
          <w:szCs w:val="19"/>
          <w:lang w:val="lt-LT"/>
        </w:rPr>
        <w:t xml:space="preserve">Paskutinį </w:t>
      </w:r>
      <w:r w:rsidR="008A27E1" w:rsidRPr="003955BA">
        <w:rPr>
          <w:rFonts w:ascii="Arial" w:hAnsi="Arial" w:cs="Arial"/>
          <w:color w:val="000000"/>
          <w:sz w:val="19"/>
          <w:szCs w:val="19"/>
          <w:lang w:val="lt-LT"/>
        </w:rPr>
        <w:t xml:space="preserve">Priežiūros paslaugų aktą </w:t>
      </w:r>
      <w:r w:rsidR="006C5C6E">
        <w:rPr>
          <w:rFonts w:ascii="Arial" w:hAnsi="Arial" w:cs="Arial"/>
          <w:color w:val="000000"/>
          <w:sz w:val="19"/>
          <w:szCs w:val="19"/>
          <w:lang w:val="lt-LT"/>
        </w:rPr>
        <w:t>Š</w:t>
      </w:r>
      <w:r w:rsidR="008A27E1" w:rsidRPr="003955BA">
        <w:rPr>
          <w:rFonts w:ascii="Arial" w:hAnsi="Arial" w:cs="Arial"/>
          <w:color w:val="000000"/>
          <w:sz w:val="19"/>
          <w:szCs w:val="19"/>
          <w:lang w:val="lt-LT"/>
        </w:rPr>
        <w:t>alys pasirašo gavus pasirašytą Statybos užbaigimo dokumentą.</w:t>
      </w:r>
    </w:p>
    <w:bookmarkEnd w:id="18"/>
    <w:p w14:paraId="680BE6D0" w14:textId="5D3AE66F" w:rsidR="005E6363" w:rsidRPr="00BA534B" w:rsidRDefault="008A27E1" w:rsidP="00C12DB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A534B">
        <w:rPr>
          <w:rFonts w:ascii="Arial" w:hAnsi="Arial" w:cs="Arial"/>
          <w:sz w:val="19"/>
          <w:szCs w:val="19"/>
          <w:lang w:val="lt-LT"/>
        </w:rPr>
        <w:t xml:space="preserve">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naudojantis informacinės sistemos </w:t>
      </w:r>
      <w:r w:rsidR="00E15702" w:rsidRPr="00BA534B">
        <w:rPr>
          <w:rFonts w:ascii="Arial" w:hAnsi="Arial" w:cs="Arial"/>
          <w:sz w:val="19"/>
          <w:szCs w:val="19"/>
          <w:lang w:val="lt-LT"/>
        </w:rPr>
        <w:t>SABIS</w:t>
      </w:r>
      <w:r w:rsidRPr="00BA534B">
        <w:rPr>
          <w:rFonts w:ascii="Arial" w:hAnsi="Arial" w:cs="Arial"/>
          <w:sz w:val="19"/>
          <w:szCs w:val="19"/>
          <w:lang w:val="lt-LT"/>
        </w:rPr>
        <w:t xml:space="preserve"> priemonėmis. Užsakovas elektronines sąskaitas faktūras priima ir apdoroja naudodamasis informacinės sistemos </w:t>
      </w:r>
      <w:r w:rsidR="00E15702" w:rsidRPr="00BA534B">
        <w:rPr>
          <w:rFonts w:ascii="Arial" w:hAnsi="Arial" w:cs="Arial"/>
          <w:sz w:val="19"/>
          <w:szCs w:val="19"/>
          <w:lang w:val="lt-LT"/>
        </w:rPr>
        <w:t>SABIS</w:t>
      </w:r>
      <w:r w:rsidRPr="00BA534B">
        <w:rPr>
          <w:rFonts w:ascii="Arial" w:hAnsi="Arial" w:cs="Arial"/>
          <w:sz w:val="19"/>
          <w:szCs w:val="19"/>
          <w:lang w:val="lt-LT"/>
        </w:rPr>
        <w:t xml:space="preserve"> priemonėmis. </w:t>
      </w:r>
    </w:p>
    <w:p w14:paraId="6A1525B3" w14:textId="5598ECDF" w:rsidR="008A27E1" w:rsidRPr="001E1791" w:rsidRDefault="00BA534B"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Netaikoma</w:t>
      </w:r>
      <w:r w:rsidR="008A27E1" w:rsidRPr="001E1791">
        <w:rPr>
          <w:rFonts w:ascii="Arial" w:hAnsi="Arial" w:cs="Arial"/>
          <w:bCs/>
          <w:sz w:val="19"/>
          <w:szCs w:val="19"/>
          <w:lang w:val="lt-LT" w:bidi="he-IL"/>
        </w:rPr>
        <w:t>.</w:t>
      </w:r>
    </w:p>
    <w:p w14:paraId="4854371E" w14:textId="32651828" w:rsidR="008A27E1" w:rsidRDefault="008A27E1"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subtiekimo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EB52C7C" w:rsidR="002C0CAE" w:rsidRPr="00172B59" w:rsidRDefault="00642F0C"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Avansas4"/>
      <w:bookmarkStart w:id="21" w:name="_Ref88654408"/>
      <w:bookmarkStart w:id="22" w:name="_Toc93858022"/>
      <w:r w:rsidRPr="00172B59">
        <w:rPr>
          <w:rFonts w:ascii="Arial" w:hAnsi="Arial" w:cs="Arial"/>
          <w:b/>
          <w:bCs/>
          <w:sz w:val="19"/>
          <w:szCs w:val="19"/>
          <w:lang w:val="lt-LT"/>
        </w:rPr>
        <w:t>Avansas</w:t>
      </w:r>
      <w:bookmarkEnd w:id="20"/>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1"/>
      <w:bookmarkEnd w:id="22"/>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77777777" w:rsidR="00172B59" w:rsidRPr="00172B59" w:rsidRDefault="00E179E0"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norėdamas gauti avansą ar jo dalį, privalo 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2AC509E4"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r w:rsidR="00435E7C" w:rsidRPr="00172B59">
        <w:rPr>
          <w:rFonts w:ascii="Arial" w:hAnsi="Arial" w:cs="Arial"/>
          <w:sz w:val="19"/>
          <w:szCs w:val="19"/>
          <w:lang w:val="lt-LT"/>
        </w:rPr>
        <w:t>Modoms</w:t>
      </w:r>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3" w:name="_Ref88936015"/>
      <w:r w:rsidRPr="00172B59">
        <w:rPr>
          <w:rFonts w:ascii="Arial" w:hAnsi="Arial" w:cs="Arial"/>
          <w:sz w:val="19"/>
          <w:szCs w:val="19"/>
          <w:lang w:val="lt-LT"/>
        </w:rPr>
        <w:t xml:space="preserve"> </w:t>
      </w:r>
    </w:p>
    <w:p w14:paraId="70AC4814" w14:textId="77777777" w:rsidR="00172B59"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4" w:name="_Ref88935979"/>
      <w:bookmarkEnd w:id="23"/>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4"/>
      <w:r w:rsidR="00172B59">
        <w:rPr>
          <w:rFonts w:ascii="Arial" w:hAnsi="Arial" w:cs="Arial"/>
          <w:sz w:val="19"/>
          <w:szCs w:val="19"/>
          <w:lang w:val="lt-LT"/>
        </w:rPr>
        <w:t>.</w:t>
      </w:r>
    </w:p>
    <w:p w14:paraId="05BA2E75" w14:textId="1A8B6204" w:rsidR="00416F83"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3F9EA5E2" w:rsidR="002C0CAE" w:rsidRDefault="004143A7" w:rsidP="0022606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22606A">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5" w:name="_Hlk92368936"/>
    </w:p>
    <w:bookmarkEnd w:id="25"/>
    <w:p w14:paraId="03404B56" w14:textId="2ACDBF91" w:rsidR="008A27E1" w:rsidRPr="0013111E"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6" w:name="Terminai5"/>
      <w:r w:rsidRPr="0013111E">
        <w:rPr>
          <w:rFonts w:ascii="Arial" w:hAnsi="Arial" w:cs="Arial"/>
          <w:b/>
          <w:bCs/>
          <w:sz w:val="19"/>
          <w:szCs w:val="19"/>
          <w:lang w:val="lt-LT"/>
        </w:rPr>
        <w:t>TERMINAI</w:t>
      </w:r>
      <w:bookmarkEnd w:id="26"/>
      <w:r w:rsidR="0013111E" w:rsidRPr="0013111E">
        <w:rPr>
          <w:rFonts w:ascii="Arial" w:hAnsi="Arial" w:cs="Arial"/>
          <w:b/>
          <w:bCs/>
          <w:sz w:val="19"/>
          <w:szCs w:val="19"/>
          <w:lang w:val="lt-LT"/>
        </w:rPr>
        <w:t xml:space="preserve">  </w:t>
      </w:r>
      <w:hyperlink w:anchor="TerminaiSD" w:tooltip="Terminai SD" w:history="1"/>
    </w:p>
    <w:p w14:paraId="5496D544" w14:textId="78204434" w:rsidR="008A27E1" w:rsidRPr="00EA745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6E824FE3" w:rsidR="00BD4BAE" w:rsidRDefault="003632E5"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Pr>
          <w:rFonts w:ascii="Arial" w:hAnsi="Arial" w:cs="Arial"/>
          <w:sz w:val="19"/>
          <w:szCs w:val="19"/>
          <w:lang w:val="lt-LT"/>
        </w:rPr>
        <w:t>ir/</w:t>
      </w:r>
      <w:r>
        <w:rPr>
          <w:rFonts w:ascii="Arial" w:hAnsi="Arial" w:cs="Arial"/>
          <w:sz w:val="19"/>
          <w:szCs w:val="19"/>
          <w:lang w:val="lt-LT"/>
        </w:rPr>
        <w:t>ar ištaisyti Projektuotojo dokumentus (PT</w:t>
      </w:r>
      <w:r w:rsidR="00F0088F">
        <w:rPr>
          <w:rFonts w:ascii="Arial" w:hAnsi="Arial" w:cs="Arial"/>
          <w:sz w:val="19"/>
          <w:szCs w:val="19"/>
          <w:lang w:val="lt-LT"/>
        </w:rPr>
        <w:t>1, PT2</w:t>
      </w:r>
      <w:r w:rsidR="0010002E">
        <w:rPr>
          <w:rFonts w:ascii="Arial" w:hAnsi="Arial" w:cs="Arial"/>
          <w:sz w:val="19"/>
          <w:szCs w:val="19"/>
          <w:lang w:val="lt-LT"/>
        </w:rPr>
        <w:t xml:space="preserve"> it t.t.</w:t>
      </w:r>
      <w:r w:rsidR="00F0088F">
        <w:rPr>
          <w:rFonts w:ascii="Arial" w:hAnsi="Arial" w:cs="Arial"/>
          <w:sz w:val="19"/>
          <w:szCs w:val="19"/>
          <w:lang w:val="lt-LT"/>
        </w:rPr>
        <w:t>), t.</w:t>
      </w:r>
      <w:r w:rsidR="00ED6494">
        <w:rPr>
          <w:rFonts w:ascii="Arial" w:hAnsi="Arial" w:cs="Arial"/>
          <w:sz w:val="19"/>
          <w:szCs w:val="19"/>
          <w:lang w:val="lt-LT"/>
        </w:rPr>
        <w:t xml:space="preserve"> </w:t>
      </w:r>
      <w:r w:rsidR="00F0088F">
        <w:rPr>
          <w:rFonts w:ascii="Arial" w:hAnsi="Arial" w:cs="Arial"/>
          <w:sz w:val="19"/>
          <w:szCs w:val="19"/>
          <w:lang w:val="lt-LT"/>
        </w:rPr>
        <w:t>y. Projektuotojui suteikiama teisė 2 kartus tikslinti parengtą dokumentą</w:t>
      </w:r>
      <w:r w:rsidR="00363C11">
        <w:rPr>
          <w:rFonts w:ascii="Arial" w:hAnsi="Arial" w:cs="Arial"/>
          <w:sz w:val="19"/>
          <w:szCs w:val="19"/>
          <w:lang w:val="lt-LT"/>
        </w:rPr>
        <w:t xml:space="preserve"> (tikslinimui taikomi tik Pirmo patikslinimo [PT1, PT3] ir Antro patikslinimo [PT2, PT4] terminai)</w:t>
      </w:r>
      <w:r w:rsidR="0010002E">
        <w:rPr>
          <w:rFonts w:ascii="Arial" w:hAnsi="Arial" w:cs="Arial"/>
          <w:sz w:val="19"/>
          <w:szCs w:val="19"/>
          <w:lang w:val="lt-LT"/>
        </w:rPr>
        <w:t>,</w:t>
      </w:r>
      <w:r w:rsidR="00F0088F">
        <w:rPr>
          <w:rFonts w:ascii="Arial" w:hAnsi="Arial" w:cs="Arial"/>
          <w:sz w:val="19"/>
          <w:szCs w:val="19"/>
          <w:lang w:val="lt-LT"/>
        </w:rPr>
        <w:t xml:space="preserve"> nefiksuojant </w:t>
      </w:r>
      <w:r w:rsidR="0010002E">
        <w:rPr>
          <w:rFonts w:ascii="Arial" w:hAnsi="Arial" w:cs="Arial"/>
          <w:sz w:val="19"/>
          <w:szCs w:val="19"/>
          <w:lang w:val="lt-LT"/>
        </w:rPr>
        <w:t xml:space="preserve">Paslaugos </w:t>
      </w:r>
      <w:r w:rsidR="00F0088F">
        <w:rPr>
          <w:rFonts w:ascii="Arial" w:hAnsi="Arial" w:cs="Arial"/>
          <w:sz w:val="19"/>
          <w:szCs w:val="19"/>
          <w:lang w:val="lt-LT"/>
        </w:rPr>
        <w:t>vėlavimo</w:t>
      </w:r>
      <w:r w:rsidR="004D3A18">
        <w:rPr>
          <w:rFonts w:ascii="Arial" w:hAnsi="Arial" w:cs="Arial"/>
          <w:sz w:val="19"/>
          <w:szCs w:val="19"/>
          <w:lang w:val="lt-LT"/>
        </w:rPr>
        <w:t xml:space="preserve"> (</w:t>
      </w:r>
      <w:r w:rsidR="00673D52">
        <w:rPr>
          <w:rFonts w:ascii="Arial" w:hAnsi="Arial" w:cs="Arial"/>
          <w:sz w:val="19"/>
          <w:szCs w:val="19"/>
          <w:lang w:val="lt-LT"/>
        </w:rPr>
        <w:t xml:space="preserve">pvz., </w:t>
      </w:r>
      <w:r w:rsidR="004D3A18">
        <w:rPr>
          <w:rFonts w:ascii="Arial" w:hAnsi="Arial" w:cs="Arial"/>
          <w:sz w:val="19"/>
          <w:szCs w:val="19"/>
          <w:lang w:val="lt-LT"/>
        </w:rPr>
        <w:t>T</w:t>
      </w:r>
      <w:r w:rsidR="00673D52">
        <w:rPr>
          <w:rFonts w:ascii="Arial" w:hAnsi="Arial" w:cs="Arial"/>
          <w:sz w:val="19"/>
          <w:szCs w:val="19"/>
          <w:lang w:val="lt-LT"/>
        </w:rPr>
        <w:t>1</w:t>
      </w:r>
      <w:r w:rsidR="004D3A18">
        <w:rPr>
          <w:rFonts w:ascii="Arial" w:hAnsi="Arial" w:cs="Arial"/>
          <w:sz w:val="19"/>
          <w:szCs w:val="19"/>
          <w:lang w:val="lt-LT"/>
        </w:rPr>
        <w:t>+PT1+PT2</w:t>
      </w:r>
      <w:r w:rsidR="00673D52">
        <w:rPr>
          <w:rFonts w:ascii="Arial" w:hAnsi="Arial" w:cs="Arial"/>
          <w:sz w:val="19"/>
          <w:szCs w:val="19"/>
          <w:lang w:val="lt-LT"/>
        </w:rPr>
        <w:t>: 60</w:t>
      </w:r>
      <w:r w:rsidR="00ED6494">
        <w:rPr>
          <w:rFonts w:ascii="Arial" w:hAnsi="Arial" w:cs="Arial"/>
          <w:sz w:val="19"/>
          <w:szCs w:val="19"/>
          <w:lang w:val="lt-LT"/>
        </w:rPr>
        <w:t xml:space="preserve"> </w:t>
      </w:r>
      <w:r w:rsidR="00E214E3">
        <w:rPr>
          <w:rFonts w:ascii="Arial" w:hAnsi="Arial" w:cs="Arial"/>
          <w:sz w:val="19"/>
          <w:szCs w:val="19"/>
          <w:lang w:val="lt-LT"/>
        </w:rPr>
        <w:t xml:space="preserve">darbo </w:t>
      </w:r>
      <w:r w:rsidR="00ED6494">
        <w:rPr>
          <w:rFonts w:ascii="Arial" w:hAnsi="Arial" w:cs="Arial"/>
          <w:sz w:val="19"/>
          <w:szCs w:val="19"/>
          <w:lang w:val="lt-LT"/>
        </w:rPr>
        <w:t xml:space="preserve">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10</w:t>
      </w:r>
      <w:r w:rsidR="00ED6494">
        <w:rPr>
          <w:rFonts w:ascii="Arial" w:hAnsi="Arial" w:cs="Arial"/>
          <w:sz w:val="19"/>
          <w:szCs w:val="19"/>
          <w:lang w:val="lt-LT"/>
        </w:rPr>
        <w:t xml:space="preserve"> darbo dienų </w:t>
      </w:r>
      <w:r w:rsidR="00673D52">
        <w:rPr>
          <w:rFonts w:ascii="Arial" w:hAnsi="Arial" w:cs="Arial"/>
          <w:sz w:val="19"/>
          <w:szCs w:val="19"/>
          <w:lang w:val="lt-LT"/>
        </w:rPr>
        <w:t>+</w:t>
      </w:r>
      <w:r w:rsidR="00ED6494">
        <w:rPr>
          <w:rFonts w:ascii="Arial" w:hAnsi="Arial" w:cs="Arial"/>
          <w:sz w:val="19"/>
          <w:szCs w:val="19"/>
          <w:lang w:val="lt-LT"/>
        </w:rPr>
        <w:t xml:space="preserve"> </w:t>
      </w:r>
      <w:r w:rsidR="00673D52">
        <w:rPr>
          <w:rFonts w:ascii="Arial" w:hAnsi="Arial" w:cs="Arial"/>
          <w:sz w:val="19"/>
          <w:szCs w:val="19"/>
          <w:lang w:val="lt-LT"/>
        </w:rPr>
        <w:t xml:space="preserve">5 </w:t>
      </w:r>
      <w:r w:rsidR="00ED6494">
        <w:rPr>
          <w:rFonts w:ascii="Arial" w:hAnsi="Arial" w:cs="Arial"/>
          <w:sz w:val="19"/>
          <w:szCs w:val="19"/>
          <w:lang w:val="lt-LT"/>
        </w:rPr>
        <w:t>darbo dienos</w:t>
      </w:r>
      <w:r w:rsidR="004D3A18">
        <w:rPr>
          <w:rFonts w:ascii="Arial" w:hAnsi="Arial" w:cs="Arial"/>
          <w:sz w:val="19"/>
          <w:szCs w:val="19"/>
          <w:lang w:val="lt-LT"/>
        </w:rPr>
        <w:t>)</w:t>
      </w:r>
      <w:r w:rsidR="000665BF">
        <w:rPr>
          <w:rFonts w:ascii="Arial" w:hAnsi="Arial" w:cs="Arial"/>
          <w:sz w:val="19"/>
          <w:szCs w:val="19"/>
          <w:lang w:val="lt-LT"/>
        </w:rPr>
        <w:t>. Paslaugos suteikimo vėlavimas fiksuojamas tik tuomet, kai yra praleidžiamas bendras šiame punkte nurodyto pagrindinio (T) ir d</w:t>
      </w:r>
      <w:r w:rsidR="00444B15">
        <w:rPr>
          <w:rFonts w:ascii="Arial" w:hAnsi="Arial" w:cs="Arial"/>
          <w:sz w:val="19"/>
          <w:szCs w:val="19"/>
          <w:lang w:val="lt-LT"/>
        </w:rPr>
        <w:t>viejų</w:t>
      </w:r>
      <w:r w:rsidR="000665BF">
        <w:rPr>
          <w:rFonts w:ascii="Arial" w:hAnsi="Arial" w:cs="Arial"/>
          <w:sz w:val="19"/>
          <w:szCs w:val="19"/>
          <w:lang w:val="lt-LT"/>
        </w:rPr>
        <w:t xml:space="preserve"> papildomų (PT1, PT2) termin</w:t>
      </w:r>
      <w:r w:rsidR="00444B15">
        <w:rPr>
          <w:rFonts w:ascii="Arial" w:hAnsi="Arial" w:cs="Arial"/>
          <w:sz w:val="19"/>
          <w:szCs w:val="19"/>
          <w:lang w:val="lt-LT"/>
        </w:rPr>
        <w:t>ų laikas; vėlavimo fiksavimas pradedamas kitą darbo dieną po dienos, kuria baigiasi bendras nurodytų terminų laikas. Tuo atveju, kai bendras konkrečios Paslaugos atlikimo ir patikslinimo laikas</w:t>
      </w:r>
      <w:r w:rsidR="00BD4BAE">
        <w:rPr>
          <w:rFonts w:ascii="Arial" w:hAnsi="Arial" w:cs="Arial"/>
          <w:sz w:val="19"/>
          <w:szCs w:val="19"/>
          <w:lang w:val="lt-LT"/>
        </w:rPr>
        <w:t xml:space="preserve"> (T</w:t>
      </w:r>
      <w:r w:rsidR="0053305C">
        <w:rPr>
          <w:rFonts w:ascii="Arial" w:hAnsi="Arial" w:cs="Arial"/>
          <w:sz w:val="19"/>
          <w:szCs w:val="19"/>
          <w:lang w:val="lt-LT"/>
        </w:rPr>
        <w:t>1</w:t>
      </w:r>
      <w:r w:rsidR="00BD4BAE">
        <w:rPr>
          <w:rFonts w:ascii="Arial" w:hAnsi="Arial" w:cs="Arial"/>
          <w:sz w:val="19"/>
          <w:szCs w:val="19"/>
          <w:lang w:val="lt-LT"/>
        </w:rPr>
        <w:t>+PT1+PT2)</w:t>
      </w:r>
      <w:r w:rsidR="00444B15">
        <w:rPr>
          <w:rFonts w:ascii="Arial" w:hAnsi="Arial" w:cs="Arial"/>
          <w:sz w:val="19"/>
          <w:szCs w:val="19"/>
          <w:lang w:val="lt-LT"/>
        </w:rPr>
        <w:t xml:space="preserve"> nebuvo išnaudotas</w:t>
      </w:r>
      <w:r w:rsidR="000665BF">
        <w:rPr>
          <w:rFonts w:ascii="Arial" w:hAnsi="Arial" w:cs="Arial"/>
          <w:sz w:val="19"/>
          <w:szCs w:val="19"/>
          <w:lang w:val="lt-LT"/>
        </w:rPr>
        <w:t xml:space="preserve"> </w:t>
      </w:r>
      <w:r w:rsidR="00BD4BAE">
        <w:rPr>
          <w:rFonts w:ascii="Arial" w:hAnsi="Arial" w:cs="Arial"/>
          <w:sz w:val="19"/>
          <w:szCs w:val="19"/>
          <w:lang w:val="lt-LT"/>
        </w:rPr>
        <w:t xml:space="preserve">(t. y. Paslauga atlikta ankščiau), </w:t>
      </w:r>
      <w:r w:rsidR="0010002E">
        <w:rPr>
          <w:rFonts w:ascii="Arial" w:hAnsi="Arial" w:cs="Arial"/>
          <w:sz w:val="19"/>
          <w:szCs w:val="19"/>
          <w:lang w:val="lt-LT"/>
        </w:rPr>
        <w:t>likusi</w:t>
      </w:r>
      <w:r w:rsidR="00BD4BAE">
        <w:rPr>
          <w:rFonts w:ascii="Arial" w:hAnsi="Arial" w:cs="Arial"/>
          <w:sz w:val="19"/>
          <w:szCs w:val="19"/>
          <w:lang w:val="lt-LT"/>
        </w:rPr>
        <w:t xml:space="preserve"> termin</w:t>
      </w:r>
      <w:r w:rsidR="0010002E">
        <w:rPr>
          <w:rFonts w:ascii="Arial" w:hAnsi="Arial" w:cs="Arial"/>
          <w:sz w:val="19"/>
          <w:szCs w:val="19"/>
          <w:lang w:val="lt-LT"/>
        </w:rPr>
        <w:t>o dalis</w:t>
      </w:r>
      <w:r w:rsidR="00BD4BAE">
        <w:rPr>
          <w:rFonts w:ascii="Arial" w:hAnsi="Arial" w:cs="Arial"/>
          <w:sz w:val="19"/>
          <w:szCs w:val="19"/>
          <w:lang w:val="lt-LT"/>
        </w:rPr>
        <w:t xml:space="preserve"> pridedama prie vėlesnių Paslaugų suteikimo termin</w:t>
      </w:r>
      <w:r w:rsidR="005D139A">
        <w:rPr>
          <w:rFonts w:ascii="Arial" w:hAnsi="Arial" w:cs="Arial"/>
          <w:sz w:val="19"/>
          <w:szCs w:val="19"/>
          <w:lang w:val="lt-LT"/>
        </w:rPr>
        <w:t>ų</w:t>
      </w:r>
      <w:r w:rsidR="00BD4BAE">
        <w:rPr>
          <w:rFonts w:ascii="Arial" w:hAnsi="Arial" w:cs="Arial"/>
          <w:sz w:val="19"/>
          <w:szCs w:val="19"/>
          <w:lang w:val="lt-LT"/>
        </w:rPr>
        <w:t xml:space="preserve">. </w:t>
      </w:r>
      <w:r w:rsidR="00A22190">
        <w:rPr>
          <w:rFonts w:ascii="Arial" w:hAnsi="Arial" w:cs="Arial"/>
          <w:sz w:val="19"/>
          <w:szCs w:val="19"/>
          <w:lang w:val="lt-LT"/>
        </w:rPr>
        <w:t>Šio punkto nuostato</w:t>
      </w:r>
      <w:r w:rsidR="002846CA">
        <w:rPr>
          <w:rFonts w:ascii="Arial" w:hAnsi="Arial" w:cs="Arial"/>
          <w:sz w:val="19"/>
          <w:szCs w:val="19"/>
          <w:lang w:val="lt-LT"/>
        </w:rPr>
        <w:t>s</w:t>
      </w:r>
      <w:r w:rsidR="00A22190">
        <w:rPr>
          <w:rFonts w:ascii="Arial" w:hAnsi="Arial" w:cs="Arial"/>
          <w:sz w:val="19"/>
          <w:szCs w:val="19"/>
          <w:lang w:val="lt-LT"/>
        </w:rPr>
        <w:t xml:space="preserve"> taikomos, jeigu kitaip nenustatyta Specialiojoje dalyje.</w:t>
      </w:r>
      <w:r w:rsidR="00E214E3">
        <w:rPr>
          <w:rFonts w:ascii="Arial" w:hAnsi="Arial" w:cs="Arial"/>
          <w:sz w:val="19"/>
          <w:szCs w:val="19"/>
          <w:lang w:val="lt-LT"/>
        </w:rPr>
        <w:t xml:space="preserve"> Tuo atveju, kai Projektas rengiamas, teikiamas derinimui</w:t>
      </w:r>
      <w:r w:rsidR="008241E9">
        <w:rPr>
          <w:rFonts w:ascii="Arial" w:hAnsi="Arial" w:cs="Arial"/>
          <w:sz w:val="19"/>
          <w:szCs w:val="19"/>
          <w:lang w:val="lt-LT"/>
        </w:rPr>
        <w:t xml:space="preserve"> ir/ar ekspertizei</w:t>
      </w:r>
      <w:r w:rsidR="00E214E3">
        <w:rPr>
          <w:rFonts w:ascii="Arial" w:hAnsi="Arial" w:cs="Arial"/>
          <w:sz w:val="19"/>
          <w:szCs w:val="19"/>
          <w:lang w:val="lt-LT"/>
        </w:rPr>
        <w:t xml:space="preserve"> </w:t>
      </w:r>
      <w:r w:rsidR="004E20AB">
        <w:rPr>
          <w:rFonts w:ascii="Arial" w:hAnsi="Arial" w:cs="Arial"/>
          <w:sz w:val="19"/>
          <w:szCs w:val="19"/>
          <w:lang w:val="lt-LT"/>
        </w:rPr>
        <w:t>bei</w:t>
      </w:r>
      <w:r w:rsidR="00E214E3">
        <w:rPr>
          <w:rFonts w:ascii="Arial" w:hAnsi="Arial" w:cs="Arial"/>
          <w:sz w:val="19"/>
          <w:szCs w:val="19"/>
          <w:lang w:val="lt-LT"/>
        </w:rPr>
        <w:t xml:space="preserve"> perduodamas</w:t>
      </w:r>
      <w:r w:rsidR="008241E9">
        <w:rPr>
          <w:rFonts w:ascii="Arial" w:hAnsi="Arial" w:cs="Arial"/>
          <w:sz w:val="19"/>
          <w:szCs w:val="19"/>
          <w:lang w:val="lt-LT"/>
        </w:rPr>
        <w:t xml:space="preserve"> Užsakovui</w:t>
      </w:r>
      <w:r w:rsidR="00E214E3">
        <w:rPr>
          <w:rFonts w:ascii="Arial" w:hAnsi="Arial" w:cs="Arial"/>
          <w:sz w:val="19"/>
          <w:szCs w:val="19"/>
          <w:lang w:val="lt-LT"/>
        </w:rPr>
        <w:t xml:space="preserve"> konkrečiomis Projekto dalimis (pvz., Konstrukcijų dalis (SK) ir pan.), terminų skaičiavimas vykdomas dėl kiekvienos tokios Projekto dalies</w:t>
      </w:r>
      <w:r w:rsidR="00FD26D0">
        <w:rPr>
          <w:rFonts w:ascii="Arial" w:hAnsi="Arial" w:cs="Arial"/>
          <w:sz w:val="19"/>
          <w:szCs w:val="19"/>
          <w:lang w:val="lt-LT"/>
        </w:rPr>
        <w:t xml:space="preserve"> parengimo, pateikimo </w:t>
      </w:r>
      <w:r w:rsidR="00FA4FBB">
        <w:rPr>
          <w:rFonts w:ascii="Arial" w:hAnsi="Arial" w:cs="Arial"/>
          <w:sz w:val="19"/>
          <w:szCs w:val="19"/>
          <w:lang w:val="lt-LT"/>
        </w:rPr>
        <w:t>derinimui, tikrinimui ir/ar ekspertizei bei</w:t>
      </w:r>
      <w:r w:rsidR="00FD26D0">
        <w:rPr>
          <w:rFonts w:ascii="Arial" w:hAnsi="Arial" w:cs="Arial"/>
          <w:sz w:val="19"/>
          <w:szCs w:val="19"/>
          <w:lang w:val="lt-LT"/>
        </w:rPr>
        <w:t xml:space="preserve"> perdavimo</w:t>
      </w:r>
      <w:r w:rsidR="008241E9">
        <w:rPr>
          <w:rFonts w:ascii="Arial" w:hAnsi="Arial" w:cs="Arial"/>
          <w:sz w:val="19"/>
          <w:szCs w:val="19"/>
          <w:lang w:val="lt-LT"/>
        </w:rPr>
        <w:t xml:space="preserve">, o bendras </w:t>
      </w:r>
      <w:r w:rsidR="004E20AB">
        <w:rPr>
          <w:rFonts w:ascii="Arial" w:hAnsi="Arial" w:cs="Arial"/>
          <w:sz w:val="19"/>
          <w:szCs w:val="19"/>
          <w:lang w:val="lt-LT"/>
        </w:rPr>
        <w:t xml:space="preserve">viso </w:t>
      </w:r>
      <w:r w:rsidR="008241E9">
        <w:rPr>
          <w:rFonts w:ascii="Arial" w:hAnsi="Arial" w:cs="Arial"/>
          <w:sz w:val="19"/>
          <w:szCs w:val="19"/>
          <w:lang w:val="lt-LT"/>
        </w:rPr>
        <w:t>Projekto parengimo ir atitinkamas vėlavimo laikas nustatomas pagal ilgiausiai</w:t>
      </w:r>
      <w:r w:rsidR="004E20AB">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Pr>
          <w:rFonts w:ascii="Arial" w:hAnsi="Arial" w:cs="Arial"/>
          <w:sz w:val="19"/>
          <w:szCs w:val="19"/>
          <w:lang w:val="lt-LT"/>
        </w:rPr>
        <w:t xml:space="preserve"> </w:t>
      </w:r>
      <w:hyperlink w:anchor="TerminaiSD" w:history="1"/>
    </w:p>
    <w:p w14:paraId="4869C987" w14:textId="183F98A6" w:rsidR="002D3DF6" w:rsidRPr="006835C0" w:rsidRDefault="0004562C" w:rsidP="0022606A">
      <w:pPr>
        <w:pStyle w:val="Engl12"/>
        <w:numPr>
          <w:ilvl w:val="1"/>
          <w:numId w:val="1"/>
        </w:numPr>
        <w:spacing w:after="120"/>
        <w:ind w:left="709" w:hanging="709"/>
        <w:rPr>
          <w:rFonts w:ascii="Arial" w:hAnsi="Arial" w:cs="Arial"/>
          <w:sz w:val="19"/>
          <w:szCs w:val="19"/>
          <w:lang w:val="lt-LT"/>
        </w:rPr>
      </w:pPr>
      <w:r w:rsidRPr="0004562C">
        <w:rPr>
          <w:rFonts w:ascii="Arial" w:hAnsi="Arial" w:cs="Arial"/>
          <w:sz w:val="19"/>
          <w:szCs w:val="19"/>
          <w:lang w:val="lt-LT"/>
        </w:rPr>
        <w:lastRenderedPageBreak/>
        <w:t xml:space="preserve">Paslaugų </w:t>
      </w:r>
      <w:bookmarkStart w:id="27" w:name="TeminoSkaiciavimas5"/>
      <w:r w:rsidRPr="0004562C">
        <w:rPr>
          <w:rFonts w:ascii="Arial" w:hAnsi="Arial" w:cs="Arial"/>
          <w:sz w:val="19"/>
          <w:szCs w:val="19"/>
          <w:lang w:val="lt-LT"/>
        </w:rPr>
        <w:t xml:space="preserve">terminų skaičiavimas </w:t>
      </w:r>
      <w:bookmarkEnd w:id="27"/>
      <w:r w:rsidRPr="0004562C">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Pr>
          <w:rFonts w:ascii="Arial" w:hAnsi="Arial" w:cs="Arial"/>
          <w:sz w:val="19"/>
          <w:szCs w:val="19"/>
          <w:lang w:val="lt-LT"/>
        </w:rPr>
        <w:t>.</w:t>
      </w:r>
      <w:r w:rsidR="00661ACD">
        <w:rPr>
          <w:rFonts w:ascii="Arial" w:hAnsi="Arial" w:cs="Arial"/>
          <w:sz w:val="19"/>
          <w:szCs w:val="19"/>
          <w:lang w:val="lt-LT"/>
        </w:rPr>
        <w:t xml:space="preserve"> Į Paslaugų teikimo terminus neįskaičiuojamas Sustabdymo laikas</w:t>
      </w:r>
      <w:r w:rsidR="008C1BB7">
        <w:rPr>
          <w:rFonts w:ascii="Arial" w:hAnsi="Arial" w:cs="Arial"/>
          <w:sz w:val="19"/>
          <w:szCs w:val="19"/>
          <w:lang w:val="lt-LT"/>
        </w:rPr>
        <w:t xml:space="preserve"> (kai yra teisėtas pagrindas)</w:t>
      </w:r>
      <w:r w:rsidR="00661ACD">
        <w:rPr>
          <w:rFonts w:ascii="Arial" w:hAnsi="Arial" w:cs="Arial"/>
          <w:sz w:val="19"/>
          <w:szCs w:val="19"/>
          <w:lang w:val="lt-LT"/>
        </w:rPr>
        <w:t>, Paslaugos rezultato nagrinėjimo, tikrinimo ir derinimo laikas</w:t>
      </w:r>
      <w:r w:rsidR="008C1BB7">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Pr>
          <w:rFonts w:ascii="Arial" w:hAnsi="Arial" w:cs="Arial"/>
          <w:sz w:val="19"/>
          <w:szCs w:val="19"/>
          <w:lang w:val="lt-LT"/>
        </w:rPr>
        <w:t xml:space="preserve">Projekto ekspertizės atlikimo laikas (tik toje dalyje, kiek tai nepriskirta Projektuotojo pareigai atlikti veiksmus), </w:t>
      </w:r>
      <w:r w:rsidR="002018A8">
        <w:rPr>
          <w:rFonts w:ascii="Arial" w:hAnsi="Arial" w:cs="Arial"/>
          <w:sz w:val="19"/>
          <w:szCs w:val="19"/>
          <w:lang w:val="lt-LT"/>
        </w:rPr>
        <w:t>taip pat kitas laikas, nurodytas Specialiojoje dalyje ar Techninėje užduotyje.</w:t>
      </w:r>
      <w:r w:rsidR="00661ACD">
        <w:rPr>
          <w:rFonts w:ascii="Arial" w:hAnsi="Arial" w:cs="Arial"/>
          <w:sz w:val="19"/>
          <w:szCs w:val="19"/>
          <w:lang w:val="lt-LT"/>
        </w:rPr>
        <w:t xml:space="preserve"> </w:t>
      </w:r>
      <w:r w:rsidR="00510C59">
        <w:rPr>
          <w:rFonts w:ascii="Arial" w:hAnsi="Arial" w:cs="Arial"/>
          <w:sz w:val="19"/>
          <w:szCs w:val="19"/>
          <w:lang w:val="lt-LT"/>
        </w:rPr>
        <w:t xml:space="preserve"> </w:t>
      </w:r>
      <w:hyperlink w:anchor="TeminoSkaiciavimasSD" w:history="1"/>
    </w:p>
    <w:p w14:paraId="2AC71404" w14:textId="5ACFE268" w:rsidR="00956296" w:rsidRDefault="00964750" w:rsidP="0022606A">
      <w:pPr>
        <w:pStyle w:val="Engl12"/>
        <w:numPr>
          <w:ilvl w:val="1"/>
          <w:numId w:val="1"/>
        </w:numPr>
        <w:spacing w:after="120"/>
        <w:ind w:left="709" w:hanging="709"/>
        <w:rPr>
          <w:rFonts w:ascii="Arial" w:hAnsi="Arial" w:cs="Arial"/>
          <w:sz w:val="19"/>
          <w:szCs w:val="19"/>
          <w:lang w:val="lt-LT"/>
        </w:rPr>
      </w:pPr>
      <w:bookmarkStart w:id="28" w:name="TeminaiUzsakovui5"/>
      <w:r w:rsidRPr="003A5664">
        <w:rPr>
          <w:rFonts w:ascii="Arial" w:hAnsi="Arial" w:cs="Arial"/>
          <w:sz w:val="19"/>
          <w:szCs w:val="19"/>
          <w:lang w:val="lt-LT"/>
        </w:rPr>
        <w:t>Užsakovas</w:t>
      </w:r>
      <w:bookmarkEnd w:id="28"/>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Pr="003A5664">
        <w:rPr>
          <w:rFonts w:ascii="Arial" w:hAnsi="Arial" w:cs="Arial"/>
          <w:sz w:val="19"/>
          <w:szCs w:val="19"/>
          <w:lang w:val="lt-LT"/>
        </w:rPr>
        <w:t xml:space="preserve"> </w:t>
      </w:r>
    </w:p>
    <w:p w14:paraId="4BB05025" w14:textId="4204F5C0" w:rsidR="00D00FB9" w:rsidRPr="00A43ED1" w:rsidRDefault="00620A57" w:rsidP="0022606A">
      <w:pPr>
        <w:pStyle w:val="Engl12"/>
        <w:numPr>
          <w:ilvl w:val="1"/>
          <w:numId w:val="1"/>
        </w:numPr>
        <w:spacing w:after="120"/>
        <w:ind w:left="709" w:hanging="709"/>
        <w:rPr>
          <w:rFonts w:ascii="Arial" w:hAnsi="Arial" w:cs="Arial"/>
          <w:sz w:val="19"/>
          <w:szCs w:val="19"/>
          <w:lang w:val="lt-LT"/>
        </w:rPr>
      </w:pPr>
      <w:r w:rsidRPr="00A43ED1">
        <w:rPr>
          <w:rFonts w:ascii="Arial" w:hAnsi="Arial" w:cs="Arial"/>
          <w:sz w:val="19"/>
          <w:szCs w:val="19"/>
          <w:lang w:val="lt-LT"/>
        </w:rPr>
        <w:t>[</w:t>
      </w:r>
      <w:r w:rsidRPr="00A43ED1">
        <w:rPr>
          <w:rFonts w:ascii="Arial" w:hAnsi="Arial" w:cs="Arial"/>
          <w:b/>
          <w:bCs/>
          <w:sz w:val="18"/>
          <w:szCs w:val="18"/>
          <w:lang w:val="lt-LT"/>
        </w:rPr>
        <w:t>vėlavimo netesybos</w:t>
      </w:r>
      <w:r w:rsidRPr="00A43ED1">
        <w:rPr>
          <w:rFonts w:ascii="Arial" w:hAnsi="Arial" w:cs="Arial"/>
          <w:sz w:val="19"/>
          <w:szCs w:val="19"/>
          <w:lang w:val="lt-LT"/>
        </w:rPr>
        <w:t xml:space="preserve">] </w:t>
      </w:r>
      <w:r w:rsidR="00D00FB9" w:rsidRPr="00A43ED1">
        <w:rPr>
          <w:rFonts w:ascii="Arial" w:hAnsi="Arial" w:cs="Arial"/>
          <w:sz w:val="19"/>
          <w:szCs w:val="19"/>
          <w:lang w:val="lt-LT"/>
        </w:rPr>
        <w:t>Jeigu Projektuotojas praleidžia Paslaugų terminus, Projektuotojui taikomos Specialiojoje dalyje nurodyto dydžio netesybos (baudos) už kiekvieną vėlavimo dieną.</w:t>
      </w:r>
      <w:r w:rsidR="00AB0472" w:rsidRPr="00A43ED1">
        <w:rPr>
          <w:rFonts w:ascii="Arial" w:hAnsi="Arial" w:cs="Arial"/>
          <w:sz w:val="19"/>
          <w:szCs w:val="19"/>
          <w:lang w:val="lt-LT"/>
        </w:rPr>
        <w:t xml:space="preserve"> Jeigu Projektuotojas sumoka netesybas už konkrečios Paslaugos (ar Paslaugų etapo) termino praleidimą, tačiau </w:t>
      </w:r>
      <w:r w:rsidR="00F84C94" w:rsidRPr="00A43ED1">
        <w:rPr>
          <w:rFonts w:ascii="Arial" w:hAnsi="Arial" w:cs="Arial"/>
          <w:sz w:val="19"/>
          <w:szCs w:val="19"/>
          <w:lang w:val="lt-LT"/>
        </w:rPr>
        <w:t xml:space="preserve">visas projektavimo </w:t>
      </w:r>
      <w:r w:rsidR="00AB0472" w:rsidRPr="00A43ED1">
        <w:rPr>
          <w:rFonts w:ascii="Arial" w:hAnsi="Arial" w:cs="Arial"/>
          <w:sz w:val="19"/>
          <w:szCs w:val="19"/>
          <w:lang w:val="lt-LT"/>
        </w:rPr>
        <w:t xml:space="preserve">Paslaugas užbaigia laiku (skaičiuojant bendrą visų Paslaugų ar etapų terminą), Užsakovas privalo grąžinti Projektuotojui jo sumokėtas netesybas už konkrečios Paslaugos (ar Paslaugų etapo) termino praleidimą kartu su artimiausiu mokėjimu už Paslaugas arba </w:t>
      </w:r>
      <w:r w:rsidR="00270B71" w:rsidRPr="00A43ED1">
        <w:rPr>
          <w:rFonts w:ascii="Arial" w:hAnsi="Arial" w:cs="Arial"/>
          <w:sz w:val="19"/>
          <w:szCs w:val="19"/>
          <w:lang w:val="lt-LT"/>
        </w:rPr>
        <w:t>netaikyti netesybų</w:t>
      </w:r>
      <w:r w:rsidR="00AB0472" w:rsidRPr="00A43ED1">
        <w:rPr>
          <w:rFonts w:ascii="Arial" w:hAnsi="Arial" w:cs="Arial"/>
          <w:sz w:val="19"/>
          <w:szCs w:val="19"/>
          <w:lang w:val="lt-LT"/>
        </w:rPr>
        <w:t>, jeigu netesybos dar nebuvo sumokėtos. Šios sąlygos taikomos, jeigu Sutartyje ar Techninėje užduotyje nėra nurodyta, kad netesybos už konkrečios Paslaugos (ar Paslaugų etapo) vėlavimą yra negrąžinamos.</w:t>
      </w:r>
    </w:p>
    <w:p w14:paraId="7C0B0800" w14:textId="5E7BBA8B" w:rsidR="00224DA0" w:rsidRDefault="00E21E2B"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Projektuotojas</w:t>
      </w:r>
      <w:r w:rsidR="00675F0A">
        <w:rPr>
          <w:rFonts w:ascii="Arial" w:hAnsi="Arial" w:cs="Arial"/>
          <w:sz w:val="19"/>
          <w:szCs w:val="19"/>
          <w:lang w:val="lt-LT"/>
        </w:rPr>
        <w:t xml:space="preserve"> </w:t>
      </w:r>
      <w:r>
        <w:rPr>
          <w:rFonts w:ascii="Arial" w:hAnsi="Arial" w:cs="Arial"/>
          <w:sz w:val="19"/>
          <w:szCs w:val="19"/>
          <w:lang w:val="lt-LT"/>
        </w:rPr>
        <w:t xml:space="preserve">privalo savo sąskaitą patikslinti (pataisyti, parengti tinkamai) </w:t>
      </w:r>
      <w:r w:rsidRPr="00E21E2B">
        <w:rPr>
          <w:rFonts w:ascii="Arial" w:hAnsi="Arial" w:cs="Arial"/>
          <w:sz w:val="19"/>
          <w:szCs w:val="19"/>
          <w:lang w:val="lt-LT"/>
        </w:rPr>
        <w:t xml:space="preserve">Paslaugos rezultatą (PP, Projektą ar kitą dokumentą) </w:t>
      </w:r>
      <w:r w:rsidR="00964750" w:rsidRPr="00493F93">
        <w:rPr>
          <w:rFonts w:ascii="Arial" w:hAnsi="Arial" w:cs="Arial"/>
          <w:sz w:val="19"/>
          <w:szCs w:val="19"/>
          <w:lang w:val="lt-LT"/>
        </w:rPr>
        <w:t xml:space="preserve">pagal </w:t>
      </w:r>
      <w:r>
        <w:rPr>
          <w:rFonts w:ascii="Arial" w:hAnsi="Arial" w:cs="Arial"/>
          <w:sz w:val="19"/>
          <w:szCs w:val="19"/>
          <w:lang w:val="lt-LT"/>
        </w:rPr>
        <w:t>Užsakovo ir/ar Valdžios institucijų pastabas</w:t>
      </w:r>
      <w:r w:rsidRPr="00493F93">
        <w:rPr>
          <w:rFonts w:ascii="Arial" w:hAnsi="Arial" w:cs="Arial"/>
          <w:sz w:val="19"/>
          <w:szCs w:val="19"/>
          <w:lang w:val="lt-LT"/>
        </w:rPr>
        <w:t xml:space="preserve"> </w:t>
      </w:r>
      <w:r w:rsidR="00964750" w:rsidRPr="00493F93">
        <w:rPr>
          <w:rFonts w:ascii="Arial" w:hAnsi="Arial" w:cs="Arial"/>
          <w:sz w:val="19"/>
          <w:szCs w:val="19"/>
          <w:lang w:val="lt-LT"/>
        </w:rPr>
        <w:t>ir pakartotinai jį pateikti peržiūrėti ir patvirtinti</w:t>
      </w:r>
      <w:r w:rsidR="00D04C4A">
        <w:rPr>
          <w:rFonts w:ascii="Arial" w:hAnsi="Arial" w:cs="Arial"/>
          <w:sz w:val="19"/>
          <w:szCs w:val="19"/>
          <w:lang w:val="lt-LT"/>
        </w:rPr>
        <w:t xml:space="preserve"> per Specialioje dalyje ar Techninėje užduotyje nurodytus terminus</w:t>
      </w:r>
      <w:r w:rsidR="00964750" w:rsidRPr="00493F93">
        <w:rPr>
          <w:rFonts w:ascii="Arial" w:hAnsi="Arial" w:cs="Arial"/>
          <w:sz w:val="19"/>
          <w:szCs w:val="19"/>
          <w:lang w:val="lt-LT"/>
        </w:rPr>
        <w:t>.</w:t>
      </w:r>
      <w:r w:rsidR="00675F0A">
        <w:rPr>
          <w:rFonts w:ascii="Arial" w:hAnsi="Arial" w:cs="Arial"/>
          <w:sz w:val="19"/>
          <w:szCs w:val="19"/>
          <w:lang w:val="lt-LT"/>
        </w:rPr>
        <w:t xml:space="preserve"> Visos Pastato naudotojų pastabos ir pasiūlymai, kuriems pritarė Užsakovas, laikytini Užsakovo pastabomis. </w:t>
      </w:r>
      <w:r w:rsidR="00675F0A" w:rsidRPr="00D04C4A">
        <w:rPr>
          <w:rFonts w:ascii="Arial" w:hAnsi="Arial" w:cs="Arial"/>
          <w:sz w:val="19"/>
          <w:szCs w:val="19"/>
          <w:lang w:val="lt-LT"/>
        </w:rPr>
        <w:t>Užsakovo ar Užsakovo personalo patvirtinimas ar pritarimas Projektuotojo dokumentams nesumažina Projektuotojo atsakomybės už tuos Projektuotojo dokumentus.</w:t>
      </w:r>
    </w:p>
    <w:p w14:paraId="055275CE" w14:textId="089B2DBE" w:rsidR="00DF31CF" w:rsidRPr="00D04C4A" w:rsidRDefault="00DF31CF" w:rsidP="0022606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Kartu su grafiku Užsakovui turi būti pateiktas </w:t>
      </w:r>
      <w:r>
        <w:rPr>
          <w:rFonts w:ascii="Arial" w:hAnsi="Arial" w:cs="Arial"/>
          <w:color w:val="000000"/>
          <w:sz w:val="19"/>
          <w:szCs w:val="19"/>
          <w:lang w:val="lt-LT"/>
        </w:rPr>
        <w:t>P</w:t>
      </w:r>
      <w:r w:rsidRPr="001B6CAF">
        <w:rPr>
          <w:rFonts w:ascii="Arial" w:hAnsi="Arial" w:cs="Arial"/>
          <w:color w:val="000000"/>
          <w:sz w:val="19"/>
          <w:szCs w:val="19"/>
          <w:lang w:val="lt-LT"/>
        </w:rPr>
        <w:t xml:space="preserve">rojektavimo paslaugų teikimo planas, kuriame identifikuojamos galimos problemos ar rizikos (bendrasavininkų sutikimų, </w:t>
      </w:r>
      <w:r>
        <w:rPr>
          <w:rFonts w:ascii="Arial" w:hAnsi="Arial" w:cs="Arial"/>
          <w:color w:val="000000"/>
          <w:sz w:val="19"/>
          <w:szCs w:val="19"/>
          <w:lang w:val="lt-LT"/>
        </w:rPr>
        <w:t>Valdžios</w:t>
      </w:r>
      <w:r w:rsidRPr="001B6CAF">
        <w:rPr>
          <w:rFonts w:ascii="Arial" w:hAnsi="Arial" w:cs="Arial"/>
          <w:color w:val="000000"/>
          <w:sz w:val="19"/>
          <w:szCs w:val="19"/>
          <w:lang w:val="lt-LT"/>
        </w:rPr>
        <w:t xml:space="preserve">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742DA245" w:rsidR="00F94FC3" w:rsidRPr="00C906F6" w:rsidRDefault="00B41B26"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PP</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F94FC3" w:rsidRPr="00C906F6">
        <w:rPr>
          <w:rFonts w:ascii="Arial" w:hAnsi="Arial" w:cs="Arial"/>
          <w:color w:val="000000"/>
          <w:sz w:val="19"/>
          <w:szCs w:val="19"/>
          <w:lang w:val="lt-LT"/>
        </w:rPr>
        <w:t xml:space="preserve">Projektinių pasiūlymų (jei turi būti rengiami) parengimo ir tinkamo įvykdymo </w:t>
      </w:r>
      <w:r w:rsidR="001C7D50" w:rsidRPr="00C906F6">
        <w:rPr>
          <w:rFonts w:ascii="Arial" w:hAnsi="Arial" w:cs="Arial"/>
          <w:color w:val="000000"/>
          <w:sz w:val="19"/>
          <w:szCs w:val="19"/>
          <w:lang w:val="lt-LT"/>
        </w:rPr>
        <w:t>(</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w:t>
      </w:r>
      <w:r w:rsidR="00F94FC3" w:rsidRPr="00C906F6">
        <w:rPr>
          <w:rFonts w:ascii="Arial" w:hAnsi="Arial" w:cs="Arial"/>
          <w:color w:val="000000"/>
          <w:sz w:val="19"/>
          <w:szCs w:val="19"/>
          <w:lang w:val="lt-LT"/>
        </w:rPr>
        <w:t xml:space="preserve">momentu laikoma diena, kai Projektuotojas perdavė Užsakovui galutinę su Užsakovu suderintą Projektinių pasiūlymų versiją. Tarpinių, preliminarių ir galutinai nesuderintų Projektinių pasiūlymų versijų pateikimas nelaikomas tinkamu įvykdymu ir </w:t>
      </w:r>
      <w:r w:rsidR="001C7D50">
        <w:rPr>
          <w:rFonts w:ascii="Arial" w:hAnsi="Arial" w:cs="Arial"/>
          <w:color w:val="000000"/>
          <w:sz w:val="19"/>
          <w:szCs w:val="19"/>
          <w:lang w:val="lt-LT"/>
        </w:rPr>
        <w:t>nestabdo (</w:t>
      </w:r>
      <w:r w:rsidR="00F94FC3" w:rsidRPr="00C906F6">
        <w:rPr>
          <w:rFonts w:ascii="Arial" w:hAnsi="Arial" w:cs="Arial"/>
          <w:color w:val="000000"/>
          <w:sz w:val="19"/>
          <w:szCs w:val="19"/>
          <w:lang w:val="lt-LT"/>
        </w:rPr>
        <w:t>nenutraukia</w:t>
      </w:r>
      <w:r w:rsidR="001C7D50">
        <w:rPr>
          <w:rFonts w:ascii="Arial" w:hAnsi="Arial" w:cs="Arial"/>
          <w:color w:val="000000"/>
          <w:sz w:val="19"/>
          <w:szCs w:val="19"/>
          <w:lang w:val="lt-LT"/>
        </w:rPr>
        <w:t>)</w:t>
      </w:r>
      <w:r w:rsidR="00F94FC3" w:rsidRPr="00C906F6">
        <w:rPr>
          <w:rFonts w:ascii="Arial" w:hAnsi="Arial" w:cs="Arial"/>
          <w:color w:val="000000"/>
          <w:sz w:val="19"/>
          <w:szCs w:val="19"/>
          <w:lang w:val="lt-LT"/>
        </w:rPr>
        <w:t xml:space="preserve"> Specialiojoje dalyje nurodyto Projektinių pasiūlymų parengimo termino skaičiavimo.</w:t>
      </w:r>
      <w:r>
        <w:rPr>
          <w:rFonts w:ascii="Arial" w:hAnsi="Arial" w:cs="Arial"/>
          <w:color w:val="000000"/>
          <w:sz w:val="19"/>
          <w:szCs w:val="19"/>
          <w:lang w:val="lt-LT"/>
        </w:rPr>
        <w:t xml:space="preserve"> </w:t>
      </w:r>
      <w:hyperlink w:anchor="TerminaiSD" w:history="1"/>
    </w:p>
    <w:p w14:paraId="077BC3F1" w14:textId="15B71FE3" w:rsidR="00A93338" w:rsidRDefault="00B41B26"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Projektas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3A5664">
        <w:rPr>
          <w:rFonts w:ascii="Arial" w:hAnsi="Arial" w:cs="Arial"/>
          <w:color w:val="000000"/>
          <w:sz w:val="19"/>
          <w:szCs w:val="19"/>
          <w:lang w:val="lt-LT"/>
        </w:rPr>
        <w:t>Projek</w:t>
      </w:r>
      <w:r w:rsidR="00CD0FAE" w:rsidRPr="003A5664">
        <w:rPr>
          <w:rFonts w:ascii="Arial" w:hAnsi="Arial" w:cs="Arial"/>
          <w:color w:val="000000"/>
          <w:sz w:val="19"/>
          <w:szCs w:val="19"/>
          <w:lang w:val="lt-LT"/>
        </w:rPr>
        <w:t>tas</w:t>
      </w:r>
      <w:r w:rsidR="008A27E1" w:rsidRPr="003A5664">
        <w:rPr>
          <w:rFonts w:ascii="Arial" w:hAnsi="Arial" w:cs="Arial"/>
          <w:color w:val="000000"/>
          <w:sz w:val="19"/>
          <w:szCs w:val="19"/>
          <w:lang w:val="lt-LT"/>
        </w:rPr>
        <w:t xml:space="preserve"> </w:t>
      </w:r>
      <w:r w:rsidR="00D27A78" w:rsidRPr="003A5664">
        <w:rPr>
          <w:rFonts w:ascii="Arial" w:hAnsi="Arial" w:cs="Arial"/>
          <w:color w:val="000000"/>
          <w:sz w:val="19"/>
          <w:szCs w:val="19"/>
          <w:lang w:val="lt-LT"/>
        </w:rPr>
        <w:t>turi būti parengtas per Specialiojoje dalyje nurodytą terminą, skaičiuojamą</w:t>
      </w:r>
      <w:r w:rsidR="008A27E1" w:rsidRPr="003A5664">
        <w:rPr>
          <w:rFonts w:ascii="Arial" w:hAnsi="Arial" w:cs="Arial"/>
          <w:color w:val="000000"/>
          <w:sz w:val="19"/>
          <w:szCs w:val="19"/>
          <w:lang w:val="lt-LT"/>
        </w:rPr>
        <w:t xml:space="preserve"> nuo galutinės ir su Užsakovu suderintos Projektinių pasiūlymų versijos </w:t>
      </w:r>
      <w:r w:rsidR="00201632">
        <w:rPr>
          <w:rFonts w:ascii="Arial" w:hAnsi="Arial" w:cs="Arial"/>
          <w:color w:val="000000"/>
          <w:sz w:val="19"/>
          <w:szCs w:val="19"/>
          <w:lang w:val="lt-LT"/>
        </w:rPr>
        <w:t>perdavimo</w:t>
      </w:r>
      <w:r w:rsidR="008A27E1" w:rsidRPr="003A5664">
        <w:rPr>
          <w:rFonts w:ascii="Arial" w:hAnsi="Arial" w:cs="Arial"/>
          <w:color w:val="000000"/>
          <w:sz w:val="19"/>
          <w:szCs w:val="19"/>
          <w:lang w:val="lt-LT"/>
        </w:rPr>
        <w:t xml:space="preserve"> akto pasirašymo dienos (arba nuo</w:t>
      </w:r>
      <w:r w:rsidR="008A27E1" w:rsidRPr="00D27A78">
        <w:rPr>
          <w:rFonts w:ascii="Arial" w:hAnsi="Arial" w:cs="Arial"/>
          <w:color w:val="000000"/>
          <w:sz w:val="19"/>
          <w:szCs w:val="19"/>
          <w:lang w:val="lt-LT"/>
        </w:rPr>
        <w:t xml:space="preserve"> Sutarties įsigaliojimo dienos, jeigu Projektiniai pasiūlymai nėra rengiami)</w:t>
      </w:r>
      <w:r w:rsidR="00201632">
        <w:rPr>
          <w:rFonts w:ascii="Arial" w:hAnsi="Arial" w:cs="Arial"/>
          <w:color w:val="000000"/>
          <w:sz w:val="19"/>
          <w:szCs w:val="19"/>
          <w:lang w:val="lt-LT"/>
        </w:rPr>
        <w:t>, jeigu kitaip nenustatyta Specialiojoje dalyje ar Techninėje užduotyje</w:t>
      </w:r>
      <w:r w:rsidR="008A27E1" w:rsidRPr="00D27A78">
        <w:rPr>
          <w:rFonts w:ascii="Arial" w:hAnsi="Arial" w:cs="Arial"/>
          <w:color w:val="000000"/>
          <w:sz w:val="19"/>
          <w:szCs w:val="19"/>
          <w:lang w:val="lt-LT"/>
        </w:rPr>
        <w:t>.</w:t>
      </w:r>
      <w:r w:rsidR="001C7D5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Projekt</w:t>
      </w:r>
      <w:r w:rsidR="002654D0">
        <w:rPr>
          <w:rFonts w:ascii="Arial" w:hAnsi="Arial" w:cs="Arial"/>
          <w:color w:val="000000"/>
          <w:sz w:val="19"/>
          <w:szCs w:val="19"/>
          <w:lang w:val="lt-LT"/>
        </w:rPr>
        <w:t>o</w:t>
      </w:r>
      <w:r w:rsidR="001C7D50" w:rsidRPr="00C906F6">
        <w:rPr>
          <w:rFonts w:ascii="Arial" w:hAnsi="Arial" w:cs="Arial"/>
          <w:color w:val="000000"/>
          <w:sz w:val="19"/>
          <w:szCs w:val="19"/>
          <w:lang w:val="lt-LT"/>
        </w:rPr>
        <w:t xml:space="preserve"> parengimo ir tinkamo įvykdymo (</w:t>
      </w:r>
      <w:r w:rsidR="001C7D50">
        <w:rPr>
          <w:rFonts w:ascii="Arial" w:hAnsi="Arial" w:cs="Arial"/>
          <w:color w:val="000000"/>
          <w:sz w:val="19"/>
          <w:szCs w:val="19"/>
          <w:lang w:val="lt-LT"/>
        </w:rPr>
        <w:t>P</w:t>
      </w:r>
      <w:r w:rsidR="001C7D50" w:rsidRPr="00C906F6">
        <w:rPr>
          <w:rFonts w:ascii="Arial" w:hAnsi="Arial" w:cs="Arial"/>
          <w:color w:val="000000"/>
          <w:sz w:val="19"/>
          <w:szCs w:val="19"/>
          <w:lang w:val="lt-LT"/>
        </w:rPr>
        <w:t xml:space="preserve">aslaugos suteikimo) momentu laikoma diena, kai </w:t>
      </w:r>
      <w:r w:rsidR="002654D0">
        <w:rPr>
          <w:rFonts w:ascii="Arial" w:hAnsi="Arial" w:cs="Arial"/>
          <w:color w:val="000000"/>
          <w:sz w:val="19"/>
          <w:szCs w:val="19"/>
          <w:lang w:val="lt-LT"/>
        </w:rPr>
        <w:t>po teigiamų Projekto bendrosios ekspertizės išvadų</w:t>
      </w:r>
      <w:r w:rsidR="00E42E38">
        <w:rPr>
          <w:rFonts w:ascii="Arial" w:hAnsi="Arial" w:cs="Arial"/>
          <w:color w:val="000000"/>
          <w:sz w:val="19"/>
          <w:szCs w:val="19"/>
          <w:lang w:val="lt-LT"/>
        </w:rPr>
        <w:t xml:space="preserve"> (su išvada, kad Projektą galima tvirtinti)</w:t>
      </w:r>
      <w:r w:rsidR="002654D0">
        <w:rPr>
          <w:rFonts w:ascii="Arial" w:hAnsi="Arial" w:cs="Arial"/>
          <w:color w:val="000000"/>
          <w:sz w:val="19"/>
          <w:szCs w:val="19"/>
          <w:lang w:val="lt-LT"/>
        </w:rPr>
        <w:t xml:space="preserve"> </w:t>
      </w:r>
      <w:r w:rsidR="001C7D50" w:rsidRPr="00C906F6">
        <w:rPr>
          <w:rFonts w:ascii="Arial" w:hAnsi="Arial" w:cs="Arial"/>
          <w:color w:val="000000"/>
          <w:sz w:val="19"/>
          <w:szCs w:val="19"/>
          <w:lang w:val="lt-LT"/>
        </w:rPr>
        <w:t xml:space="preserve">Projektuotojas perdavė Užsakovui galutinę su Užsakovu suderintą </w:t>
      </w:r>
      <w:r w:rsidR="002654D0">
        <w:rPr>
          <w:rFonts w:ascii="Arial" w:hAnsi="Arial" w:cs="Arial"/>
          <w:color w:val="000000"/>
          <w:sz w:val="19"/>
          <w:szCs w:val="19"/>
          <w:lang w:val="lt-LT"/>
        </w:rPr>
        <w:t>Projekto</w:t>
      </w:r>
      <w:r w:rsidR="001C7D50" w:rsidRPr="00C906F6">
        <w:rPr>
          <w:rFonts w:ascii="Arial" w:hAnsi="Arial" w:cs="Arial"/>
          <w:color w:val="000000"/>
          <w:sz w:val="19"/>
          <w:szCs w:val="19"/>
          <w:lang w:val="lt-LT"/>
        </w:rPr>
        <w:t xml:space="preserve"> versiją</w:t>
      </w:r>
      <w:r w:rsidR="002654D0">
        <w:rPr>
          <w:rFonts w:ascii="Arial" w:hAnsi="Arial" w:cs="Arial"/>
          <w:color w:val="000000"/>
          <w:sz w:val="19"/>
          <w:szCs w:val="19"/>
          <w:lang w:val="lt-LT"/>
        </w:rPr>
        <w:t>.</w:t>
      </w:r>
      <w:r w:rsidR="00E42E38">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 xml:space="preserve"> Tarpinių, preliminarių ir galutinai nesuderintų </w:t>
      </w:r>
      <w:r w:rsidR="00D27A78">
        <w:rPr>
          <w:rFonts w:ascii="Arial" w:hAnsi="Arial" w:cs="Arial"/>
          <w:color w:val="000000"/>
          <w:sz w:val="19"/>
          <w:szCs w:val="19"/>
          <w:lang w:val="lt-LT"/>
        </w:rPr>
        <w:t>Projekto</w:t>
      </w:r>
      <w:r w:rsidR="008A27E1" w:rsidRPr="00D27A78">
        <w:rPr>
          <w:rFonts w:ascii="Arial" w:hAnsi="Arial" w:cs="Arial"/>
          <w:color w:val="000000"/>
          <w:sz w:val="19"/>
          <w:szCs w:val="19"/>
          <w:lang w:val="lt-LT"/>
        </w:rPr>
        <w:t xml:space="preserve"> versijų pateikimas </w:t>
      </w:r>
      <w:r w:rsidR="00201632">
        <w:rPr>
          <w:rFonts w:ascii="Arial" w:hAnsi="Arial" w:cs="Arial"/>
          <w:color w:val="000000"/>
          <w:sz w:val="19"/>
          <w:szCs w:val="19"/>
          <w:lang w:val="lt-LT"/>
        </w:rPr>
        <w:t xml:space="preserve">nelaikomas tinkamu įvykdymu ir </w:t>
      </w:r>
      <w:r w:rsidR="002654D0">
        <w:rPr>
          <w:rFonts w:ascii="Arial" w:hAnsi="Arial" w:cs="Arial"/>
          <w:color w:val="000000"/>
          <w:sz w:val="19"/>
          <w:szCs w:val="19"/>
          <w:lang w:val="lt-LT"/>
        </w:rPr>
        <w:t>nestabdo (</w:t>
      </w:r>
      <w:r w:rsidR="00201632" w:rsidRPr="006835C0">
        <w:rPr>
          <w:rFonts w:ascii="Arial" w:hAnsi="Arial" w:cs="Arial"/>
          <w:color w:val="000000"/>
          <w:sz w:val="19"/>
          <w:szCs w:val="19"/>
          <w:lang w:val="lt-LT"/>
        </w:rPr>
        <w:t>nenutraukia</w:t>
      </w:r>
      <w:r w:rsidR="002654D0">
        <w:rPr>
          <w:rFonts w:ascii="Arial" w:hAnsi="Arial" w:cs="Arial"/>
          <w:color w:val="000000"/>
          <w:sz w:val="19"/>
          <w:szCs w:val="19"/>
          <w:lang w:val="lt-LT"/>
        </w:rPr>
        <w:t>)</w:t>
      </w:r>
      <w:r w:rsidR="008A27E1" w:rsidRPr="00D27A78">
        <w:rPr>
          <w:rFonts w:ascii="Arial" w:hAnsi="Arial" w:cs="Arial"/>
          <w:color w:val="000000"/>
          <w:sz w:val="19"/>
          <w:szCs w:val="19"/>
          <w:lang w:val="lt-LT"/>
        </w:rPr>
        <w:t xml:space="preserve"> </w:t>
      </w:r>
      <w:r w:rsidR="00D27A78">
        <w:rPr>
          <w:rFonts w:ascii="Arial" w:hAnsi="Arial" w:cs="Arial"/>
          <w:color w:val="000000"/>
          <w:sz w:val="19"/>
          <w:szCs w:val="19"/>
          <w:lang w:val="lt-LT"/>
        </w:rPr>
        <w:t>Specialiojoje dalyje</w:t>
      </w:r>
      <w:r w:rsidR="00D27A78" w:rsidRPr="006835C0">
        <w:rPr>
          <w:rFonts w:ascii="Arial" w:hAnsi="Arial" w:cs="Arial"/>
          <w:color w:val="000000"/>
          <w:sz w:val="19"/>
          <w:szCs w:val="19"/>
          <w:lang w:val="lt-LT"/>
        </w:rPr>
        <w:t xml:space="preserve"> </w:t>
      </w:r>
      <w:r w:rsidR="008A27E1" w:rsidRPr="00D27A78">
        <w:rPr>
          <w:rFonts w:ascii="Arial" w:hAnsi="Arial" w:cs="Arial"/>
          <w:color w:val="000000"/>
          <w:sz w:val="19"/>
          <w:szCs w:val="19"/>
          <w:lang w:val="lt-LT"/>
        </w:rPr>
        <w:t>nurodyto</w:t>
      </w:r>
      <w:r w:rsidR="00D27A78">
        <w:rPr>
          <w:rFonts w:ascii="Arial" w:hAnsi="Arial" w:cs="Arial"/>
          <w:color w:val="000000"/>
          <w:sz w:val="19"/>
          <w:szCs w:val="19"/>
          <w:lang w:val="lt-LT"/>
        </w:rPr>
        <w:t xml:space="preserve"> </w:t>
      </w:r>
      <w:r w:rsidR="00D27A78" w:rsidRPr="006835C0">
        <w:rPr>
          <w:rFonts w:ascii="Arial" w:hAnsi="Arial" w:cs="Arial"/>
          <w:color w:val="000000"/>
          <w:sz w:val="19"/>
          <w:szCs w:val="19"/>
          <w:lang w:val="lt-LT"/>
        </w:rPr>
        <w:t>Projekt</w:t>
      </w:r>
      <w:r w:rsidR="00D27A78">
        <w:rPr>
          <w:rFonts w:ascii="Arial" w:hAnsi="Arial" w:cs="Arial"/>
          <w:color w:val="000000"/>
          <w:sz w:val="19"/>
          <w:szCs w:val="19"/>
          <w:lang w:val="lt-LT"/>
        </w:rPr>
        <w:t>o</w:t>
      </w:r>
      <w:r w:rsidR="00D27A78" w:rsidRPr="006835C0">
        <w:rPr>
          <w:rFonts w:ascii="Arial" w:hAnsi="Arial" w:cs="Arial"/>
          <w:color w:val="000000"/>
          <w:sz w:val="19"/>
          <w:szCs w:val="19"/>
          <w:lang w:val="lt-LT"/>
        </w:rPr>
        <w:t xml:space="preserve"> </w:t>
      </w:r>
      <w:r w:rsidR="00D27A78">
        <w:rPr>
          <w:rFonts w:ascii="Arial" w:hAnsi="Arial" w:cs="Arial"/>
          <w:color w:val="000000"/>
          <w:sz w:val="19"/>
          <w:szCs w:val="19"/>
          <w:lang w:val="lt-LT"/>
        </w:rPr>
        <w:t>parengimo</w:t>
      </w:r>
      <w:r w:rsidR="008A27E1" w:rsidRPr="00D27A78">
        <w:rPr>
          <w:rFonts w:ascii="Arial" w:hAnsi="Arial" w:cs="Arial"/>
          <w:color w:val="000000"/>
          <w:sz w:val="19"/>
          <w:szCs w:val="19"/>
          <w:lang w:val="lt-LT"/>
        </w:rPr>
        <w:t xml:space="preserve"> termino skaičiavimo. </w:t>
      </w:r>
      <w:hyperlink w:anchor="TerminaiSD" w:history="1"/>
    </w:p>
    <w:p w14:paraId="26CBFA1B" w14:textId="0CD9ED88" w:rsidR="00B95F3E" w:rsidRPr="004A52DF" w:rsidRDefault="00E67E8E"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B95F3E" w:rsidRPr="00F12EA0">
        <w:rPr>
          <w:rFonts w:ascii="Arial" w:hAnsi="Arial" w:cs="Arial"/>
          <w:color w:val="000000"/>
          <w:sz w:val="19"/>
          <w:szCs w:val="19"/>
          <w:lang w:val="lt-LT"/>
        </w:rPr>
        <w:t>.</w:t>
      </w:r>
    </w:p>
    <w:p w14:paraId="328C670F" w14:textId="4CE65DA2" w:rsidR="00ED06BF" w:rsidRPr="00B57C9E" w:rsidRDefault="00461061"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 xml:space="preserve">Projektuotojas, gavęs Eksperto pastabas dėl Projektą,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patikslinti, pataisyti Projektą ir vėl pateikti jį Ekspertui</w:t>
      </w:r>
      <w:r w:rsidR="00747BC6">
        <w:rPr>
          <w:rFonts w:ascii="Arial" w:hAnsi="Arial" w:cs="Arial"/>
          <w:sz w:val="19"/>
          <w:szCs w:val="19"/>
          <w:lang w:val="lt-LT"/>
        </w:rPr>
        <w:t>. Projekto tikslinimas (pataisymas) turi būti atliktas per Pirmo ir Antro tikslinimo terminus; praleidus bendrą šių terminų laiką, bus fiksuojamas vėlavimas ir taikomos</w:t>
      </w:r>
      <w:r w:rsidR="00887D7E">
        <w:rPr>
          <w:rFonts w:ascii="Arial" w:hAnsi="Arial" w:cs="Arial"/>
          <w:sz w:val="19"/>
          <w:szCs w:val="19"/>
          <w:lang w:val="lt-LT"/>
        </w:rPr>
        <w:t xml:space="preserve"> Specialiojoje dalyje nurodyto </w:t>
      </w:r>
      <w:r w:rsidR="00887D7E" w:rsidRPr="00B57C9E">
        <w:rPr>
          <w:rFonts w:ascii="Arial" w:hAnsi="Arial" w:cs="Arial"/>
          <w:sz w:val="19"/>
          <w:szCs w:val="19"/>
          <w:lang w:val="lt-LT"/>
        </w:rPr>
        <w:t>dydžio</w:t>
      </w:r>
      <w:r w:rsidR="00747BC6">
        <w:rPr>
          <w:rFonts w:ascii="Arial" w:hAnsi="Arial" w:cs="Arial"/>
          <w:sz w:val="19"/>
          <w:szCs w:val="19"/>
          <w:lang w:val="lt-LT"/>
        </w:rPr>
        <w:t xml:space="preserve"> netesybos</w:t>
      </w:r>
      <w:r w:rsidR="007D6176">
        <w:rPr>
          <w:rFonts w:ascii="Arial" w:hAnsi="Arial" w:cs="Arial"/>
          <w:sz w:val="19"/>
          <w:szCs w:val="19"/>
          <w:lang w:val="lt-LT"/>
        </w:rPr>
        <w:t xml:space="preserve"> (bauda)</w:t>
      </w:r>
      <w:r w:rsidR="00F123E3">
        <w:rPr>
          <w:rFonts w:ascii="Arial" w:hAnsi="Arial" w:cs="Arial"/>
          <w:sz w:val="19"/>
          <w:szCs w:val="19"/>
          <w:lang w:val="lt-LT"/>
        </w:rPr>
        <w:t xml:space="preserve">, numatytos Bendrosios dalies </w:t>
      </w:r>
      <w:r w:rsidR="00887D7E">
        <w:rPr>
          <w:rFonts w:ascii="Arial" w:hAnsi="Arial" w:cs="Arial"/>
          <w:sz w:val="19"/>
          <w:szCs w:val="19"/>
          <w:lang w:val="lt-LT"/>
        </w:rPr>
        <w:t>5.6 punkte</w:t>
      </w:r>
      <w:r w:rsidR="00747BC6">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Pr>
          <w:rFonts w:ascii="Arial" w:hAnsi="Arial" w:cs="Arial"/>
          <w:sz w:val="19"/>
          <w:szCs w:val="19"/>
          <w:lang w:val="lt-LT"/>
        </w:rPr>
        <w:t>privalo</w:t>
      </w:r>
      <w:r w:rsidR="00E22006">
        <w:rPr>
          <w:rFonts w:ascii="Arial" w:hAnsi="Arial" w:cs="Arial"/>
          <w:sz w:val="19"/>
          <w:szCs w:val="19"/>
          <w:lang w:val="lt-LT"/>
        </w:rPr>
        <w:t xml:space="preserve"> </w:t>
      </w:r>
      <w:r w:rsidR="00E22006" w:rsidRPr="000B11A8">
        <w:rPr>
          <w:rFonts w:ascii="Arial" w:hAnsi="Arial" w:cs="Arial"/>
          <w:sz w:val="19"/>
          <w:szCs w:val="19"/>
          <w:highlight w:val="lightGray"/>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29" w:name="_Hlk106098309"/>
      <w:r w:rsidR="00B57C9E">
        <w:rPr>
          <w:rFonts w:ascii="Arial" w:hAnsi="Arial" w:cs="Arial"/>
          <w:sz w:val="19"/>
          <w:szCs w:val="19"/>
          <w:lang w:val="lt-LT"/>
        </w:rPr>
        <w:t>už kiekvieną nepranešimo atvejį</w:t>
      </w:r>
      <w:bookmarkEnd w:id="29"/>
      <w:r w:rsidR="006B0DEA" w:rsidRPr="00B57C9E">
        <w:rPr>
          <w:rFonts w:ascii="Arial" w:hAnsi="Arial" w:cs="Arial"/>
          <w:color w:val="000000"/>
          <w:sz w:val="19"/>
          <w:szCs w:val="19"/>
          <w:lang w:val="lt-LT"/>
        </w:rPr>
        <w:t>.</w:t>
      </w:r>
      <w:r w:rsidR="00F7035B" w:rsidRPr="00F7035B">
        <w:rPr>
          <w:lang w:val="lt-LT"/>
        </w:rPr>
        <w:t xml:space="preserve"> </w:t>
      </w:r>
      <w:r w:rsidR="00F7035B" w:rsidRPr="00F7035B">
        <w:rPr>
          <w:rFonts w:ascii="Arial" w:hAnsi="Arial" w:cs="Arial"/>
          <w:color w:val="000000"/>
          <w:sz w:val="19"/>
          <w:szCs w:val="19"/>
          <w:lang w:val="lt-LT"/>
        </w:rPr>
        <w:t>Projekto ekspertizės trukmė skaičiuojama nuo dienos, kai Tiekėjas perdavė parengtą techninį darbo projektą, kurio sprendiniams Užsakovo pritarta, Užsakovui ekspertizei atlikti iki ekspertizės išvados, kad atitinkamą projektą rekomenduojama tvirtinti ar jam pritarti, gavimo dienos.</w:t>
      </w:r>
    </w:p>
    <w:p w14:paraId="0D1D8EA4" w14:textId="48F3A95C" w:rsidR="004A52DF" w:rsidRPr="00B95F3E" w:rsidRDefault="00ED06BF"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lastRenderedPageBreak/>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2D4F13D1" w:rsidR="001B6CAF" w:rsidRPr="00C906F6" w:rsidRDefault="006F7E58" w:rsidP="0022606A">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SLD</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A93338">
        <w:rPr>
          <w:rFonts w:ascii="Arial" w:hAnsi="Arial" w:cs="Arial"/>
          <w:sz w:val="19"/>
          <w:szCs w:val="19"/>
          <w:lang w:val="lt-LT"/>
        </w:rPr>
        <w:t>Jei tai numatyta Specialioje dalyje ir Techninėje užduotyje, Projektuotojas turi g</w:t>
      </w:r>
      <w:r w:rsidR="008A27E1" w:rsidRPr="00A93338">
        <w:rPr>
          <w:rFonts w:ascii="Arial" w:hAnsi="Arial" w:cs="Arial"/>
          <w:color w:val="000000"/>
          <w:sz w:val="19"/>
          <w:szCs w:val="19"/>
          <w:lang w:val="lt-LT"/>
        </w:rPr>
        <w:t xml:space="preserve">auti </w:t>
      </w:r>
      <w:r w:rsidR="00267D5C">
        <w:rPr>
          <w:rFonts w:ascii="Arial" w:hAnsi="Arial" w:cs="Arial"/>
          <w:color w:val="000000"/>
          <w:sz w:val="19"/>
          <w:szCs w:val="19"/>
          <w:lang w:val="lt-LT"/>
        </w:rPr>
        <w:t>SLD</w:t>
      </w:r>
      <w:r w:rsidR="008A27E1"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Specialiojoje dalyje ir/ar Techninėje užduotyje</w:t>
      </w:r>
      <w:r w:rsidR="00A93338" w:rsidRPr="00A93338">
        <w:rPr>
          <w:rFonts w:ascii="Arial" w:hAnsi="Arial" w:cs="Arial"/>
          <w:color w:val="000000"/>
          <w:sz w:val="19"/>
          <w:szCs w:val="19"/>
          <w:lang w:val="lt-LT"/>
        </w:rPr>
        <w:t xml:space="preserve"> </w:t>
      </w:r>
      <w:r w:rsidR="00A93338">
        <w:rPr>
          <w:rFonts w:ascii="Arial" w:hAnsi="Arial" w:cs="Arial"/>
          <w:color w:val="000000"/>
          <w:sz w:val="19"/>
          <w:szCs w:val="19"/>
          <w:lang w:val="lt-LT"/>
        </w:rPr>
        <w:t xml:space="preserve">nurodytą terminą, skaičiuojamą </w:t>
      </w:r>
      <w:r w:rsidR="008A27E1" w:rsidRPr="00A93338">
        <w:rPr>
          <w:rFonts w:ascii="Arial" w:hAnsi="Arial" w:cs="Arial"/>
          <w:color w:val="000000"/>
          <w:sz w:val="19"/>
          <w:szCs w:val="19"/>
          <w:lang w:val="lt-LT"/>
        </w:rPr>
        <w:t xml:space="preserve">nuo galutinės ir su Užsakovu suderintos Projekto versijos </w:t>
      </w:r>
      <w:r w:rsidR="00201632">
        <w:rPr>
          <w:rFonts w:ascii="Arial" w:hAnsi="Arial" w:cs="Arial"/>
          <w:color w:val="000000"/>
          <w:sz w:val="19"/>
          <w:szCs w:val="19"/>
          <w:lang w:val="lt-LT"/>
        </w:rPr>
        <w:t>perdavimo</w:t>
      </w:r>
      <w:r w:rsidR="008A27E1" w:rsidRPr="00A93338">
        <w:rPr>
          <w:rFonts w:ascii="Arial" w:hAnsi="Arial" w:cs="Arial"/>
          <w:color w:val="000000"/>
          <w:sz w:val="19"/>
          <w:szCs w:val="19"/>
          <w:lang w:val="lt-LT"/>
        </w:rPr>
        <w:t xml:space="preserve"> akto pasirašymo dienos</w:t>
      </w:r>
      <w:r w:rsidR="00267D5C">
        <w:rPr>
          <w:rFonts w:ascii="Arial" w:hAnsi="Arial" w:cs="Arial"/>
          <w:color w:val="000000"/>
          <w:sz w:val="19"/>
          <w:szCs w:val="19"/>
          <w:lang w:val="lt-LT"/>
        </w:rPr>
        <w:t xml:space="preserve"> arba nuo Užsakovo įsakymo patvirtinti Projektą (kai reikia pagal Įstatymų reikalavimus) pateikimo Projektuotojui dienos</w:t>
      </w:r>
      <w:r w:rsidR="008A27E1" w:rsidRPr="00A93338">
        <w:rPr>
          <w:rFonts w:ascii="Arial" w:hAnsi="Arial" w:cs="Arial"/>
          <w:color w:val="000000"/>
          <w:sz w:val="19"/>
          <w:szCs w:val="19"/>
          <w:lang w:val="lt-LT"/>
        </w:rPr>
        <w:t>.</w:t>
      </w:r>
      <w:r w:rsidR="00B15A22">
        <w:rPr>
          <w:rFonts w:ascii="Arial" w:hAnsi="Arial" w:cs="Arial"/>
          <w:color w:val="000000"/>
          <w:sz w:val="19"/>
          <w:szCs w:val="19"/>
          <w:lang w:val="lt-LT"/>
        </w:rPr>
        <w:t xml:space="preserve"> </w:t>
      </w:r>
      <w:r w:rsidR="00B15A22" w:rsidRPr="00B15A22">
        <w:rPr>
          <w:rFonts w:ascii="Arial" w:hAnsi="Arial" w:cs="Arial"/>
          <w:color w:val="000000"/>
          <w:sz w:val="19"/>
          <w:szCs w:val="19"/>
          <w:lang w:val="lt-LT"/>
        </w:rPr>
        <w:t>Statybą leidžiančio dokumento gavimo trukmė skaičiuojama nuo dienos, kai savivaldybės administracijos įgaliotas valstybės tarnautojas IS „Infostatyba“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(dvidešimt) dienų, jei nepritarimai/pastabos yra dėl statinio objekto techninio projekto netikslumų. Jei nepritarimai kilę dėl trūkumų Užsakovo pateiktuose dokumentuose, pakartotinis teikimas turi būti atliktas per 3 (tris) darbo dienas Užsakovui perdavus reikalaujamus dokumentus Tiekėjui.</w:t>
      </w:r>
      <w:r>
        <w:rPr>
          <w:rFonts w:ascii="Arial" w:hAnsi="Arial" w:cs="Arial"/>
          <w:color w:val="000000"/>
          <w:sz w:val="19"/>
          <w:szCs w:val="19"/>
          <w:lang w:val="lt-LT"/>
        </w:rPr>
        <w:t xml:space="preserve"> </w:t>
      </w:r>
      <w:hyperlink w:anchor="TerminaiSD" w:history="1"/>
    </w:p>
    <w:p w14:paraId="01B88742" w14:textId="66795A23" w:rsidR="00C81079" w:rsidRDefault="00853ACA" w:rsidP="0022606A">
      <w:pPr>
        <w:pStyle w:val="Engl12"/>
        <w:numPr>
          <w:ilvl w:val="1"/>
          <w:numId w:val="1"/>
        </w:numPr>
        <w:spacing w:after="120"/>
        <w:ind w:left="709" w:hanging="709"/>
        <w:rPr>
          <w:rFonts w:ascii="Arial" w:hAnsi="Arial" w:cs="Arial"/>
          <w:sz w:val="19"/>
          <w:szCs w:val="19"/>
          <w:lang w:val="lt-LT"/>
        </w:rPr>
      </w:pPr>
      <w:r w:rsidRPr="00853ACA">
        <w:rPr>
          <w:rFonts w:ascii="Arial" w:hAnsi="Arial" w:cs="Arial"/>
          <w:color w:val="000000"/>
          <w:sz w:val="19"/>
          <w:szCs w:val="19"/>
          <w:highlight w:val="lightGray"/>
          <w:lang w:val="lt-LT"/>
        </w:rPr>
        <w:t>[</w:t>
      </w:r>
      <w:r w:rsidRPr="00853ACA">
        <w:rPr>
          <w:rFonts w:ascii="Arial" w:hAnsi="Arial" w:cs="Arial"/>
          <w:b/>
          <w:bCs/>
          <w:color w:val="000000"/>
          <w:sz w:val="18"/>
          <w:szCs w:val="18"/>
          <w:highlight w:val="lightGray"/>
          <w:lang w:val="lt-LT"/>
        </w:rPr>
        <w:t xml:space="preserve">atsakymai </w:t>
      </w:r>
      <w:r w:rsidR="005B30F1">
        <w:rPr>
          <w:rFonts w:ascii="Arial" w:hAnsi="Arial" w:cs="Arial"/>
          <w:b/>
          <w:bCs/>
          <w:color w:val="000000"/>
          <w:sz w:val="18"/>
          <w:szCs w:val="18"/>
          <w:highlight w:val="lightGray"/>
          <w:lang w:val="lt-LT"/>
        </w:rPr>
        <w:t>tiekėjams</w:t>
      </w:r>
      <w:r w:rsidRPr="00853ACA">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500892" w:rsidRPr="00853ACA">
        <w:rPr>
          <w:rFonts w:ascii="Arial" w:hAnsi="Arial" w:cs="Arial"/>
          <w:color w:val="000000"/>
          <w:sz w:val="19"/>
          <w:szCs w:val="19"/>
          <w:lang w:val="lt-LT"/>
        </w:rPr>
        <w:t xml:space="preserve">Užsakovui paskelbus Rangos </w:t>
      </w:r>
      <w:r w:rsidR="005B30F1">
        <w:rPr>
          <w:rFonts w:ascii="Arial" w:hAnsi="Arial" w:cs="Arial"/>
          <w:color w:val="000000"/>
          <w:sz w:val="19"/>
          <w:szCs w:val="19"/>
          <w:lang w:val="lt-LT"/>
        </w:rPr>
        <w:t xml:space="preserve">ar Statybos priežiūros </w:t>
      </w:r>
      <w:r w:rsidR="00500892" w:rsidRPr="00853ACA">
        <w:rPr>
          <w:rFonts w:ascii="Arial" w:hAnsi="Arial" w:cs="Arial"/>
          <w:color w:val="000000"/>
          <w:sz w:val="19"/>
          <w:szCs w:val="19"/>
          <w:lang w:val="lt-LT"/>
        </w:rPr>
        <w:t>pirkim</w:t>
      </w:r>
      <w:r w:rsidR="005B30F1">
        <w:rPr>
          <w:rFonts w:ascii="Arial" w:hAnsi="Arial" w:cs="Arial"/>
          <w:color w:val="000000"/>
          <w:sz w:val="19"/>
          <w:szCs w:val="19"/>
          <w:lang w:val="lt-LT"/>
        </w:rPr>
        <w:t>us</w:t>
      </w:r>
      <w:r w:rsidR="00500892" w:rsidRPr="00853ACA">
        <w:rPr>
          <w:rFonts w:ascii="Arial" w:hAnsi="Arial" w:cs="Arial"/>
          <w:color w:val="000000"/>
          <w:sz w:val="19"/>
          <w:szCs w:val="19"/>
          <w:lang w:val="lt-LT"/>
        </w:rPr>
        <w:t>, Projektuotojas</w:t>
      </w:r>
      <w:r w:rsidR="00500892" w:rsidRPr="00D93DCC">
        <w:rPr>
          <w:rFonts w:ascii="Arial" w:hAnsi="Arial" w:cs="Arial"/>
          <w:color w:val="000000"/>
          <w:sz w:val="19"/>
          <w:szCs w:val="19"/>
          <w:lang w:val="lt-LT"/>
        </w:rPr>
        <w:t xml:space="preserve"> per </w:t>
      </w:r>
      <w:r w:rsidR="00500892">
        <w:rPr>
          <w:rFonts w:ascii="Arial" w:hAnsi="Arial" w:cs="Arial"/>
          <w:color w:val="000000"/>
          <w:sz w:val="19"/>
          <w:szCs w:val="19"/>
          <w:lang w:val="lt-LT"/>
        </w:rPr>
        <w:t xml:space="preserve">Specialiojoje dalyje nurodytus terminus </w:t>
      </w:r>
      <w:r w:rsidRPr="00500892">
        <w:rPr>
          <w:rFonts w:ascii="Arial" w:hAnsi="Arial" w:cs="Arial"/>
          <w:sz w:val="19"/>
          <w:szCs w:val="19"/>
          <w:lang w:val="lt-LT"/>
        </w:rPr>
        <w:t xml:space="preserve">privalo </w:t>
      </w:r>
      <w:r>
        <w:rPr>
          <w:rFonts w:ascii="Arial" w:hAnsi="Arial" w:cs="Arial"/>
          <w:sz w:val="19"/>
          <w:szCs w:val="19"/>
          <w:lang w:val="lt-LT"/>
        </w:rPr>
        <w:t xml:space="preserve">raštu pateikti paaiškinimus dėl Projekto ir </w:t>
      </w:r>
      <w:r w:rsidRPr="00500892">
        <w:rPr>
          <w:rFonts w:ascii="Arial" w:hAnsi="Arial" w:cs="Arial"/>
          <w:sz w:val="19"/>
          <w:szCs w:val="19"/>
          <w:lang w:val="lt-LT"/>
        </w:rPr>
        <w:t>atsakyti į tiekėjų (rangovų</w:t>
      </w:r>
      <w:r w:rsidR="00DA48C1">
        <w:rPr>
          <w:rFonts w:ascii="Arial" w:hAnsi="Arial" w:cs="Arial"/>
          <w:sz w:val="19"/>
          <w:szCs w:val="19"/>
          <w:lang w:val="lt-LT"/>
        </w:rPr>
        <w:t xml:space="preserve"> ar statybos </w:t>
      </w:r>
      <w:r w:rsidR="003231F1">
        <w:rPr>
          <w:rFonts w:ascii="Arial" w:hAnsi="Arial" w:cs="Arial"/>
          <w:sz w:val="19"/>
          <w:szCs w:val="19"/>
          <w:lang w:val="lt-LT"/>
        </w:rPr>
        <w:t xml:space="preserve">techninės </w:t>
      </w:r>
      <w:r w:rsidR="00DA48C1">
        <w:rPr>
          <w:rFonts w:ascii="Arial" w:hAnsi="Arial" w:cs="Arial"/>
          <w:sz w:val="19"/>
          <w:szCs w:val="19"/>
          <w:lang w:val="lt-LT"/>
        </w:rPr>
        <w:t xml:space="preserve">priežiūros </w:t>
      </w:r>
      <w:r w:rsidR="005B30F1">
        <w:rPr>
          <w:rFonts w:ascii="Arial" w:hAnsi="Arial" w:cs="Arial"/>
          <w:sz w:val="19"/>
          <w:szCs w:val="19"/>
          <w:lang w:val="lt-LT"/>
        </w:rPr>
        <w:t>vykdytojų</w:t>
      </w:r>
      <w:r w:rsidRPr="00500892">
        <w:rPr>
          <w:rFonts w:ascii="Arial" w:hAnsi="Arial" w:cs="Arial"/>
          <w:sz w:val="19"/>
          <w:szCs w:val="19"/>
          <w:lang w:val="lt-LT"/>
        </w:rPr>
        <w:t>) klausimus, pateiktus Rangos pirkimo procedūrų metu</w:t>
      </w:r>
      <w:r>
        <w:rPr>
          <w:rFonts w:ascii="Arial" w:hAnsi="Arial" w:cs="Arial"/>
          <w:sz w:val="19"/>
          <w:szCs w:val="19"/>
          <w:lang w:val="lt-LT"/>
        </w:rPr>
        <w:t xml:space="preserve">. </w:t>
      </w:r>
      <w:r w:rsidR="00472D74">
        <w:rPr>
          <w:rFonts w:ascii="Arial" w:hAnsi="Arial" w:cs="Arial"/>
          <w:sz w:val="19"/>
          <w:szCs w:val="19"/>
          <w:lang w:val="lt-LT"/>
        </w:rPr>
        <w:t>Jeigu Rangos pirkimo metu paaiškėja, kad reikia atlikti Projekto patikslinimus (</w:t>
      </w:r>
      <w:r w:rsidR="00DA48C1">
        <w:rPr>
          <w:rFonts w:ascii="Arial" w:hAnsi="Arial" w:cs="Arial"/>
          <w:sz w:val="19"/>
          <w:szCs w:val="19"/>
          <w:lang w:val="lt-LT"/>
        </w:rPr>
        <w:t>pataisymus, pakeitimus, papildymus</w:t>
      </w:r>
      <w:r w:rsidR="00472D74">
        <w:rPr>
          <w:rFonts w:ascii="Arial" w:hAnsi="Arial" w:cs="Arial"/>
          <w:sz w:val="19"/>
          <w:szCs w:val="19"/>
          <w:lang w:val="lt-LT"/>
        </w:rPr>
        <w:t>), Projektuotojas privalo per Specialiojoje dalyje ar Užsakovo nurodytą protingą terminą nuo Užsakovo prašymo (nurodymo) gavimo dienos atlikti tokius Projekto patikslinimus (</w:t>
      </w:r>
      <w:r w:rsidR="00DA48C1">
        <w:rPr>
          <w:rFonts w:ascii="Arial" w:hAnsi="Arial" w:cs="Arial"/>
          <w:sz w:val="19"/>
          <w:szCs w:val="19"/>
          <w:lang w:val="lt-LT"/>
        </w:rPr>
        <w:t>pataisymus, pakeitimus, papildymus</w:t>
      </w:r>
      <w:r w:rsidR="00472D74">
        <w:rPr>
          <w:rFonts w:ascii="Arial" w:hAnsi="Arial" w:cs="Arial"/>
          <w:sz w:val="19"/>
          <w:szCs w:val="19"/>
          <w:lang w:val="lt-LT"/>
        </w:rPr>
        <w:t xml:space="preserve">).  </w:t>
      </w:r>
      <w:r>
        <w:rPr>
          <w:rFonts w:ascii="Arial" w:hAnsi="Arial" w:cs="Arial"/>
          <w:sz w:val="19"/>
          <w:szCs w:val="19"/>
          <w:lang w:val="lt-LT"/>
        </w:rPr>
        <w:t xml:space="preserve">Dėl vėlavimo pateikti paaiškinimus (atsakymus) </w:t>
      </w:r>
      <w:r w:rsidR="00500751">
        <w:rPr>
          <w:rFonts w:ascii="Arial" w:hAnsi="Arial" w:cs="Arial"/>
          <w:sz w:val="19"/>
          <w:szCs w:val="19"/>
          <w:lang w:val="lt-LT"/>
        </w:rPr>
        <w:t>ar atlikti Projekto patikslinimus (</w:t>
      </w:r>
      <w:r w:rsidR="003231F1">
        <w:rPr>
          <w:rFonts w:ascii="Arial" w:hAnsi="Arial" w:cs="Arial"/>
          <w:sz w:val="19"/>
          <w:szCs w:val="19"/>
          <w:lang w:val="lt-LT"/>
        </w:rPr>
        <w:t>pataisymus, pakeitimus, papildymus</w:t>
      </w:r>
      <w:r w:rsidR="00500751">
        <w:rPr>
          <w:rFonts w:ascii="Arial" w:hAnsi="Arial" w:cs="Arial"/>
          <w:sz w:val="19"/>
          <w:szCs w:val="19"/>
          <w:lang w:val="lt-LT"/>
        </w:rPr>
        <w:t xml:space="preserve">) </w:t>
      </w:r>
      <w:r w:rsidR="00301C58">
        <w:rPr>
          <w:rFonts w:ascii="Arial" w:hAnsi="Arial" w:cs="Arial"/>
          <w:sz w:val="19"/>
          <w:szCs w:val="19"/>
          <w:lang w:val="lt-LT"/>
        </w:rPr>
        <w:t xml:space="preserve">Projektuotojui gali būti taikoma Specialioje dalyje </w:t>
      </w:r>
      <w:r w:rsidR="00301C58" w:rsidRPr="00F3746E">
        <w:rPr>
          <w:rFonts w:ascii="Arial" w:hAnsi="Arial" w:cs="Arial"/>
          <w:sz w:val="19"/>
          <w:szCs w:val="19"/>
          <w:lang w:val="lt-LT"/>
        </w:rPr>
        <w:t>numatyta bauda už kiekvieną vėlavimo dieną</w:t>
      </w:r>
      <w:r w:rsidR="000C7FC8" w:rsidRPr="00F3746E">
        <w:rPr>
          <w:rFonts w:ascii="Arial" w:hAnsi="Arial" w:cs="Arial"/>
          <w:sz w:val="19"/>
          <w:szCs w:val="19"/>
          <w:lang w:val="lt-LT"/>
        </w:rPr>
        <w:t xml:space="preserve"> arba fiksuoto dydžio bauda, jeigu Projektuotojo paaiškinimai ar atsakymai nebus gauti iki </w:t>
      </w:r>
      <w:r w:rsidR="004E524D" w:rsidRPr="00F3746E">
        <w:rPr>
          <w:rFonts w:ascii="Arial" w:hAnsi="Arial" w:cs="Arial"/>
          <w:sz w:val="19"/>
          <w:szCs w:val="19"/>
          <w:lang w:val="lt-LT"/>
        </w:rPr>
        <w:t xml:space="preserve">Pirkime nustatyto </w:t>
      </w:r>
      <w:r w:rsidR="000C7FC8" w:rsidRPr="00F3746E">
        <w:rPr>
          <w:rFonts w:ascii="Arial" w:hAnsi="Arial" w:cs="Arial"/>
          <w:sz w:val="19"/>
          <w:szCs w:val="19"/>
          <w:lang w:val="lt-LT"/>
        </w:rPr>
        <w:t xml:space="preserve">galutinio termino atsakymams </w:t>
      </w:r>
      <w:r w:rsidR="004E524D" w:rsidRPr="00F3746E">
        <w:rPr>
          <w:rFonts w:ascii="Arial" w:hAnsi="Arial" w:cs="Arial"/>
          <w:sz w:val="19"/>
          <w:szCs w:val="19"/>
          <w:lang w:val="lt-LT"/>
        </w:rPr>
        <w:t xml:space="preserve">(paaiškinimams) </w:t>
      </w:r>
      <w:r w:rsidR="00EA4283" w:rsidRPr="00F3746E">
        <w:rPr>
          <w:rFonts w:ascii="Arial" w:hAnsi="Arial" w:cs="Arial"/>
          <w:sz w:val="19"/>
          <w:szCs w:val="19"/>
          <w:lang w:val="lt-LT"/>
        </w:rPr>
        <w:t xml:space="preserve">tiekėjams </w:t>
      </w:r>
      <w:r w:rsidR="000C7FC8" w:rsidRPr="00F3746E">
        <w:rPr>
          <w:rFonts w:ascii="Arial" w:hAnsi="Arial" w:cs="Arial"/>
          <w:sz w:val="19"/>
          <w:szCs w:val="19"/>
          <w:lang w:val="lt-LT"/>
        </w:rPr>
        <w:t>pateikti</w:t>
      </w:r>
      <w:r w:rsidR="00301C58" w:rsidRPr="00F3746E">
        <w:rPr>
          <w:rFonts w:ascii="Arial" w:hAnsi="Arial" w:cs="Arial"/>
          <w:sz w:val="19"/>
          <w:szCs w:val="19"/>
          <w:lang w:val="lt-LT"/>
        </w:rPr>
        <w:t>.</w:t>
      </w:r>
      <w:r w:rsidR="00500751" w:rsidRPr="00F3746E">
        <w:rPr>
          <w:rFonts w:ascii="Arial" w:hAnsi="Arial" w:cs="Arial"/>
          <w:sz w:val="19"/>
          <w:szCs w:val="19"/>
          <w:lang w:val="lt-LT"/>
        </w:rPr>
        <w:t xml:space="preserve"> Netesybų taikyma</w:t>
      </w:r>
      <w:r w:rsidR="00500751">
        <w:rPr>
          <w:rFonts w:ascii="Arial" w:hAnsi="Arial" w:cs="Arial"/>
          <w:sz w:val="19"/>
          <w:szCs w:val="19"/>
          <w:lang w:val="lt-LT"/>
        </w:rPr>
        <w:t>s neatleidžia Projektuotojo nuo įsipareigojimų atlikti reikiamus Projekto patikslinimus (pataisymus</w:t>
      </w:r>
      <w:r w:rsidR="00DA48C1">
        <w:rPr>
          <w:rFonts w:ascii="Arial" w:hAnsi="Arial" w:cs="Arial"/>
          <w:sz w:val="19"/>
          <w:szCs w:val="19"/>
          <w:lang w:val="lt-LT"/>
        </w:rPr>
        <w:t>, pakeitimus, papildymus</w:t>
      </w:r>
      <w:r w:rsidR="00500751">
        <w:rPr>
          <w:rFonts w:ascii="Arial" w:hAnsi="Arial" w:cs="Arial"/>
          <w:sz w:val="19"/>
          <w:szCs w:val="19"/>
          <w:lang w:val="lt-LT"/>
        </w:rPr>
        <w:t>).</w:t>
      </w:r>
    </w:p>
    <w:p w14:paraId="6FA13EC8" w14:textId="7F47745D" w:rsidR="00C906F6" w:rsidRDefault="00C906F6" w:rsidP="0022606A">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Rangovas 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51A3B994" w:rsidR="00CB2A91" w:rsidRPr="009E204A" w:rsidRDefault="008A27E1" w:rsidP="0022606A">
      <w:pPr>
        <w:pStyle w:val="Engl12"/>
        <w:numPr>
          <w:ilvl w:val="1"/>
          <w:numId w:val="1"/>
        </w:numPr>
        <w:spacing w:after="120"/>
        <w:ind w:left="709" w:hanging="709"/>
        <w:rPr>
          <w:rFonts w:ascii="Arial" w:hAnsi="Arial" w:cs="Arial"/>
          <w:sz w:val="19"/>
          <w:szCs w:val="19"/>
          <w:lang w:val="lt-LT"/>
        </w:rPr>
      </w:pPr>
      <w:r w:rsidRPr="00CB2A91">
        <w:rPr>
          <w:rFonts w:ascii="Arial" w:hAnsi="Arial" w:cs="Arial"/>
          <w:color w:val="000000"/>
          <w:sz w:val="19"/>
          <w:szCs w:val="19"/>
          <w:lang w:val="lt-LT"/>
        </w:rPr>
        <w:t xml:space="preserve">Projektuotojas privalo </w:t>
      </w:r>
      <w:r w:rsidR="00702673">
        <w:rPr>
          <w:rFonts w:ascii="Arial" w:hAnsi="Arial" w:cs="Arial"/>
          <w:color w:val="000000"/>
          <w:sz w:val="19"/>
          <w:szCs w:val="19"/>
          <w:lang w:val="lt-LT"/>
        </w:rPr>
        <w:t>per Specialiojoje daly</w:t>
      </w:r>
      <w:r w:rsidR="00895DD3">
        <w:rPr>
          <w:rFonts w:ascii="Arial" w:hAnsi="Arial" w:cs="Arial"/>
          <w:color w:val="000000"/>
          <w:sz w:val="19"/>
          <w:szCs w:val="19"/>
          <w:lang w:val="lt-LT"/>
        </w:rPr>
        <w:t>j</w:t>
      </w:r>
      <w:r w:rsidR="00702673">
        <w:rPr>
          <w:rFonts w:ascii="Arial" w:hAnsi="Arial" w:cs="Arial"/>
          <w:color w:val="000000"/>
          <w:sz w:val="19"/>
          <w:szCs w:val="19"/>
          <w:lang w:val="lt-LT"/>
        </w:rPr>
        <w:t xml:space="preserve">e, Techninėje užduotyje ar per kitą </w:t>
      </w:r>
      <w:r w:rsidR="00702673" w:rsidRPr="00CB2A91">
        <w:rPr>
          <w:rFonts w:ascii="Arial" w:hAnsi="Arial" w:cs="Arial"/>
          <w:color w:val="000000"/>
          <w:sz w:val="19"/>
          <w:szCs w:val="19"/>
          <w:lang w:val="lt-LT"/>
        </w:rPr>
        <w:t>Užsakovo nurodytą protingą terminą</w:t>
      </w:r>
      <w:r w:rsidRPr="00CB2A91">
        <w:rPr>
          <w:rFonts w:ascii="Arial" w:hAnsi="Arial" w:cs="Arial"/>
          <w:color w:val="000000"/>
          <w:sz w:val="19"/>
          <w:szCs w:val="19"/>
          <w:lang w:val="lt-LT"/>
        </w:rPr>
        <w:t xml:space="preserve"> neatlygintinai patikslinti</w:t>
      </w:r>
      <w:r w:rsidR="00702673">
        <w:rPr>
          <w:rFonts w:ascii="Arial" w:hAnsi="Arial" w:cs="Arial"/>
          <w:color w:val="000000"/>
          <w:sz w:val="19"/>
          <w:szCs w:val="19"/>
          <w:lang w:val="lt-LT"/>
        </w:rPr>
        <w:t xml:space="preserve"> (</w:t>
      </w:r>
      <w:r w:rsidRPr="00CB2A91">
        <w:rPr>
          <w:rFonts w:ascii="Arial" w:hAnsi="Arial" w:cs="Arial"/>
          <w:color w:val="000000"/>
          <w:sz w:val="19"/>
          <w:szCs w:val="19"/>
          <w:lang w:val="lt-LT"/>
        </w:rPr>
        <w:t>pataisyti</w:t>
      </w:r>
      <w:r w:rsidR="00702673">
        <w:rPr>
          <w:rFonts w:ascii="Arial" w:hAnsi="Arial" w:cs="Arial"/>
          <w:color w:val="000000"/>
          <w:sz w:val="19"/>
          <w:szCs w:val="19"/>
          <w:lang w:val="lt-LT"/>
        </w:rPr>
        <w:t>, pakeisti, papildyti)</w:t>
      </w:r>
      <w:r w:rsidRPr="00CB2A91">
        <w:rPr>
          <w:rFonts w:ascii="Arial" w:hAnsi="Arial" w:cs="Arial"/>
          <w:color w:val="000000"/>
          <w:sz w:val="19"/>
          <w:szCs w:val="19"/>
          <w:lang w:val="lt-LT"/>
        </w:rPr>
        <w:t xml:space="preserve"> Projektą dėl </w:t>
      </w:r>
      <w:r w:rsidRPr="00CB2A91">
        <w:rPr>
          <w:rFonts w:ascii="Arial" w:hAnsi="Arial" w:cs="Arial"/>
          <w:sz w:val="19"/>
          <w:szCs w:val="19"/>
          <w:lang w:val="lt-LT"/>
        </w:rPr>
        <w:t>klaidų, sprendinių nesutapimo, nesuderinamumo, detalizavimo ar kitų priežasčių</w:t>
      </w:r>
      <w:r w:rsidRPr="00CB2A91">
        <w:rPr>
          <w:rFonts w:ascii="Arial" w:hAnsi="Arial" w:cs="Arial"/>
          <w:color w:val="000000"/>
          <w:sz w:val="19"/>
          <w:szCs w:val="19"/>
          <w:lang w:val="lt-LT"/>
        </w:rPr>
        <w:t xml:space="preserve"> pagal Užsakovo pateiktus pasiūlymus bei pastabas ir/arba pagal </w:t>
      </w:r>
      <w:r w:rsidR="00702673">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institucijų</w:t>
      </w:r>
      <w:r w:rsidR="00702673">
        <w:rPr>
          <w:rFonts w:ascii="Arial" w:hAnsi="Arial" w:cs="Arial"/>
          <w:color w:val="000000"/>
          <w:sz w:val="19"/>
          <w:szCs w:val="19"/>
          <w:lang w:val="lt-LT"/>
        </w:rPr>
        <w:t>, Rangovo ir Statybos techninio prižiūrėtojo</w:t>
      </w:r>
      <w:r w:rsidRPr="00CB2A91">
        <w:rPr>
          <w:rFonts w:ascii="Arial" w:hAnsi="Arial" w:cs="Arial"/>
          <w:color w:val="000000"/>
          <w:sz w:val="19"/>
          <w:szCs w:val="19"/>
          <w:lang w:val="lt-LT"/>
        </w:rPr>
        <w:t xml:space="preserve"> pateiktas pastabas.</w:t>
      </w:r>
      <w:r w:rsidRPr="00CB2A91">
        <w:rPr>
          <w:rFonts w:ascii="Arial" w:hAnsi="Arial" w:cs="Arial"/>
          <w:sz w:val="19"/>
          <w:szCs w:val="19"/>
          <w:lang w:val="lt-LT"/>
        </w:rPr>
        <w:t xml:space="preserve"> Ši prievolė galioja visą Paslaugų teikimo laikotarpį. Jei nuo Projektuotojo priklausančių priežasčių, šiame punkte nurodyti </w:t>
      </w:r>
      <w:r w:rsidRPr="009E204A">
        <w:rPr>
          <w:rFonts w:ascii="Arial" w:hAnsi="Arial" w:cs="Arial"/>
          <w:sz w:val="19"/>
          <w:szCs w:val="19"/>
          <w:lang w:val="lt-LT"/>
        </w:rPr>
        <w:t xml:space="preserve">terminai yra praleidžiami, Projektuotojas įsipareigoja Užsakovui mokėti </w:t>
      </w:r>
      <w:r w:rsidR="00702673" w:rsidRPr="009E204A">
        <w:rPr>
          <w:rFonts w:ascii="Arial" w:hAnsi="Arial" w:cs="Arial"/>
          <w:sz w:val="19"/>
          <w:szCs w:val="19"/>
          <w:lang w:val="lt-LT"/>
        </w:rPr>
        <w:t xml:space="preserve">Specialiojoje dalyje nurodyto </w:t>
      </w:r>
      <w:r w:rsidRPr="009E204A">
        <w:rPr>
          <w:rFonts w:ascii="Arial" w:hAnsi="Arial" w:cs="Arial"/>
          <w:sz w:val="19"/>
          <w:szCs w:val="19"/>
          <w:lang w:val="lt-LT"/>
        </w:rPr>
        <w:t xml:space="preserve">dydžio baudą už kiekvieną uždelstą dieną iki kol bus tinkamai </w:t>
      </w:r>
      <w:r w:rsidRPr="009E204A">
        <w:rPr>
          <w:rFonts w:ascii="Arial" w:hAnsi="Arial" w:cs="Arial"/>
          <w:color w:val="000000"/>
          <w:sz w:val="19"/>
          <w:szCs w:val="19"/>
          <w:lang w:val="lt-LT"/>
        </w:rPr>
        <w:t>patikslintas ar pataisytas Projektas</w:t>
      </w:r>
      <w:r w:rsidRPr="009E204A">
        <w:rPr>
          <w:rFonts w:ascii="Arial" w:hAnsi="Arial" w:cs="Arial"/>
          <w:sz w:val="19"/>
          <w:szCs w:val="19"/>
          <w:lang w:val="lt-LT"/>
        </w:rPr>
        <w:t>.</w:t>
      </w:r>
    </w:p>
    <w:p w14:paraId="0FB1A812" w14:textId="2C8F078F" w:rsidR="00AA424B" w:rsidRDefault="00AA424B" w:rsidP="0022606A">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A390B34" w:rsidR="00895DD3" w:rsidRPr="00A56AC6" w:rsidRDefault="00895DD3" w:rsidP="0022606A">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 xml:space="preserve">Priežiūros paslaugas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142CEC4A" w:rsidR="00A56AC6" w:rsidRPr="00895DD3" w:rsidRDefault="00A56AC6"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r w:rsidR="006C0588">
        <w:rPr>
          <w:rFonts w:ascii="Arial" w:hAnsi="Arial" w:cs="Arial"/>
          <w:color w:val="000000"/>
          <w:sz w:val="19"/>
          <w:szCs w:val="19"/>
          <w:lang w:val="lt-LT"/>
        </w:rPr>
        <w:t xml:space="preserve"> </w:t>
      </w:r>
      <w:r w:rsidR="006C0588" w:rsidRPr="006C0588">
        <w:rPr>
          <w:rFonts w:ascii="Arial" w:hAnsi="Arial" w:cs="Arial"/>
          <w:color w:val="000000"/>
          <w:sz w:val="19"/>
          <w:szCs w:val="19"/>
          <w:lang w:val="lt-LT"/>
        </w:rPr>
        <w:t xml:space="preserve">Projekto vykdymo priežiūros paslaugas teikti pagal STR nuostatas ir lankytis darbų vietoje ne rečiau kaip </w:t>
      </w:r>
      <w:r w:rsidR="00722A2C">
        <w:rPr>
          <w:rFonts w:ascii="Arial" w:hAnsi="Arial" w:cs="Arial"/>
          <w:color w:val="000000"/>
          <w:sz w:val="19"/>
          <w:szCs w:val="19"/>
          <w:lang w:val="lt-LT"/>
        </w:rPr>
        <w:t>Special</w:t>
      </w:r>
      <w:r w:rsidR="00560AD7">
        <w:rPr>
          <w:rFonts w:ascii="Arial" w:hAnsi="Arial" w:cs="Arial"/>
          <w:color w:val="000000"/>
          <w:sz w:val="19"/>
          <w:szCs w:val="19"/>
          <w:lang w:val="lt-LT"/>
        </w:rPr>
        <w:t>io</w:t>
      </w:r>
      <w:r w:rsidR="00722A2C">
        <w:rPr>
          <w:rFonts w:ascii="Arial" w:hAnsi="Arial" w:cs="Arial"/>
          <w:color w:val="000000"/>
          <w:sz w:val="19"/>
          <w:szCs w:val="19"/>
          <w:lang w:val="lt-LT"/>
        </w:rPr>
        <w:t>joje dalyje nu</w:t>
      </w:r>
      <w:r w:rsidR="00560AD7">
        <w:rPr>
          <w:rFonts w:ascii="Arial" w:hAnsi="Arial" w:cs="Arial"/>
          <w:color w:val="000000"/>
          <w:sz w:val="19"/>
          <w:szCs w:val="19"/>
          <w:lang w:val="lt-LT"/>
        </w:rPr>
        <w:t>ro</w:t>
      </w:r>
      <w:r w:rsidR="00722A2C">
        <w:rPr>
          <w:rFonts w:ascii="Arial" w:hAnsi="Arial" w:cs="Arial"/>
          <w:color w:val="000000"/>
          <w:sz w:val="19"/>
          <w:szCs w:val="19"/>
          <w:lang w:val="lt-LT"/>
        </w:rPr>
        <w:t>dyt</w:t>
      </w:r>
      <w:r w:rsidR="00560AD7">
        <w:rPr>
          <w:rFonts w:ascii="Arial" w:hAnsi="Arial" w:cs="Arial"/>
          <w:color w:val="000000"/>
          <w:sz w:val="19"/>
          <w:szCs w:val="19"/>
          <w:lang w:val="lt-LT"/>
        </w:rPr>
        <w:t>a apimtimi</w:t>
      </w:r>
      <w:r w:rsidR="006C0588" w:rsidRPr="006C0588">
        <w:rPr>
          <w:rFonts w:ascii="Arial" w:hAnsi="Arial" w:cs="Arial"/>
          <w:color w:val="000000"/>
          <w:sz w:val="19"/>
          <w:szCs w:val="19"/>
          <w:lang w:val="lt-LT"/>
        </w:rPr>
        <w:t>, laikantis suderinto su Užsakovu paslaugų teikimo grafiko arba, esant būtinybei, Užsakovo kvietimu</w:t>
      </w:r>
      <w:r w:rsidR="00A21046">
        <w:rPr>
          <w:rFonts w:ascii="Arial" w:hAnsi="Arial" w:cs="Arial"/>
          <w:color w:val="000000"/>
          <w:sz w:val="19"/>
          <w:szCs w:val="19"/>
          <w:lang w:val="lt-LT"/>
        </w:rPr>
        <w:t>.</w:t>
      </w:r>
    </w:p>
    <w:p w14:paraId="473D85C3" w14:textId="572194E6" w:rsidR="00895DD3" w:rsidRDefault="0013424D"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Projektuotojas, suteikęs Priežiūros paslaugas, kartu su galutiniu suteiktų Priežiūros paslaugų aktu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309762A7" w:rsidR="0013424D" w:rsidRDefault="0042561D" w:rsidP="0022606A">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5DA6E9F4" w:rsidR="00C813A4" w:rsidRDefault="00BF6510" w:rsidP="0022606A">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dėl bet kokio vėlavimo, kliūčių </w:t>
      </w:r>
      <w:r w:rsidR="008D4655" w:rsidRPr="00B649A1">
        <w:rPr>
          <w:rFonts w:ascii="Arial" w:hAnsi="Arial" w:cs="Arial"/>
          <w:sz w:val="19"/>
          <w:szCs w:val="19"/>
          <w:lang w:val="lt-LT"/>
        </w:rPr>
        <w:lastRenderedPageBreak/>
        <w:t>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bookmarkStart w:id="30" w:name="_Hlk103692106"/>
      <w:r w:rsidR="004B5960">
        <w:rPr>
          <w:rFonts w:ascii="Arial" w:hAnsi="Arial" w:cs="Arial"/>
          <w:sz w:val="19"/>
          <w:szCs w:val="19"/>
          <w:lang w:val="lt-LT"/>
        </w:rPr>
        <w:t>, d)</w:t>
      </w:r>
      <w:r w:rsidR="007E259D">
        <w:rPr>
          <w:rFonts w:ascii="Arial" w:hAnsi="Arial" w:cs="Arial"/>
          <w:sz w:val="19"/>
          <w:szCs w:val="19"/>
          <w:lang w:val="lt-LT"/>
        </w:rPr>
        <w:t xml:space="preserve"> </w:t>
      </w:r>
      <w:r w:rsidR="007E259D" w:rsidRPr="007E259D">
        <w:rPr>
          <w:rFonts w:ascii="Arial" w:hAnsi="Arial" w:cs="Arial"/>
          <w:sz w:val="19"/>
          <w:szCs w:val="19"/>
          <w:lang w:val="lt-LT"/>
        </w:rPr>
        <w:t>Užsakovo Tiekėjui pateikiami nurodymai turi įtakos Tiekėjo Paslaugų suteikimo terminams</w:t>
      </w:r>
      <w:r w:rsidR="007E259D">
        <w:rPr>
          <w:rFonts w:ascii="Arial" w:hAnsi="Arial" w:cs="Arial"/>
          <w:sz w:val="19"/>
          <w:szCs w:val="19"/>
          <w:lang w:val="lt-LT"/>
        </w:rPr>
        <w:t xml:space="preserve">, e) </w:t>
      </w:r>
      <w:r w:rsidR="00BF72B5" w:rsidRPr="00BF72B5">
        <w:rPr>
          <w:rFonts w:ascii="Arial" w:hAnsi="Arial" w:cs="Arial"/>
          <w:sz w:val="19"/>
          <w:szCs w:val="19"/>
          <w:lang w:val="lt-LT"/>
        </w:rPr>
        <w:t xml:space="preserve">valstybės ir savivaldos institucijų veiksmai arba bet koks uždelsimas, kliūtys arba trukdymai, sukelti arba priskirtini Užsakovui ir (arba) Užsakovo samdomiems tretiesiems asmenims Tiekėjui trukdo laiku suteikti Paslaugas; </w:t>
      </w:r>
      <w:r w:rsidR="00BF72B5">
        <w:rPr>
          <w:rFonts w:ascii="Arial" w:hAnsi="Arial" w:cs="Arial"/>
          <w:sz w:val="19"/>
          <w:szCs w:val="19"/>
          <w:lang w:val="lt-LT"/>
        </w:rPr>
        <w:t>f)</w:t>
      </w:r>
      <w:r w:rsidR="008709D1">
        <w:rPr>
          <w:rFonts w:ascii="Arial" w:hAnsi="Arial" w:cs="Arial"/>
          <w:sz w:val="19"/>
          <w:szCs w:val="19"/>
          <w:lang w:val="lt-LT"/>
        </w:rPr>
        <w:t xml:space="preserve"> </w:t>
      </w:r>
      <w:r w:rsidR="008709D1" w:rsidRPr="008709D1">
        <w:rPr>
          <w:rFonts w:ascii="Arial" w:hAnsi="Arial" w:cs="Arial"/>
          <w:sz w:val="19"/>
          <w:szCs w:val="19"/>
          <w:lang w:val="lt-LT"/>
        </w:rPr>
        <w:t>įsigyjamos papildomos paslaugos be kurių negalima užbaigti Pirkimo sutarties;</w:t>
      </w:r>
    </w:p>
    <w:p w14:paraId="186BEC31" w14:textId="338BA7D0" w:rsidR="008D4655" w:rsidRPr="008D4655" w:rsidRDefault="008D4655" w:rsidP="0022606A">
      <w:pPr>
        <w:pStyle w:val="Engl12"/>
        <w:numPr>
          <w:ilvl w:val="1"/>
          <w:numId w:val="1"/>
        </w:numPr>
        <w:spacing w:after="120"/>
        <w:ind w:left="709" w:hanging="709"/>
        <w:rPr>
          <w:rFonts w:ascii="Arial" w:hAnsi="Arial" w:cs="Arial"/>
          <w:sz w:val="19"/>
          <w:szCs w:val="19"/>
          <w:lang w:val="lt-LT"/>
        </w:rPr>
      </w:pPr>
      <w:r w:rsidRPr="008D4655">
        <w:rPr>
          <w:rFonts w:ascii="Arial" w:hAnsi="Arial" w:cs="Arial"/>
          <w:sz w:val="19"/>
          <w:szCs w:val="19"/>
          <w:lang w:val="lt-LT"/>
        </w:rPr>
        <w:t xml:space="preserve">Jeigu Paslaugų ar jų dalies teikimo terminas stabdomas Užsakovo iniciatyva, tokiu atveju Užsakovas, raštu nurodęs atsiradusias aplinkybes pagal </w:t>
      </w:r>
      <w:r>
        <w:rPr>
          <w:rFonts w:ascii="Arial" w:hAnsi="Arial" w:cs="Arial"/>
          <w:sz w:val="19"/>
          <w:szCs w:val="19"/>
          <w:lang w:val="lt-LT"/>
        </w:rPr>
        <w:t>šį</w:t>
      </w:r>
      <w:r w:rsidRPr="008D4655">
        <w:rPr>
          <w:rFonts w:ascii="Arial" w:hAnsi="Arial" w:cs="Arial"/>
          <w:sz w:val="19"/>
          <w:szCs w:val="19"/>
          <w:lang w:val="lt-LT"/>
        </w:rPr>
        <w:t xml:space="preserve"> punktą ir įspėjęs Projektuotoją prieš </w:t>
      </w:r>
      <w:r w:rsidR="00ED28A6">
        <w:rPr>
          <w:rFonts w:ascii="Arial" w:hAnsi="Arial" w:cs="Arial"/>
          <w:sz w:val="19"/>
          <w:szCs w:val="19"/>
          <w:highlight w:val="lightGray"/>
          <w:lang w:val="lt-LT"/>
        </w:rPr>
        <w:t>2</w:t>
      </w:r>
      <w:r w:rsidRPr="008D4655">
        <w:rPr>
          <w:rFonts w:ascii="Arial" w:hAnsi="Arial" w:cs="Arial"/>
          <w:sz w:val="19"/>
          <w:szCs w:val="19"/>
          <w:highlight w:val="lightGray"/>
          <w:lang w:val="lt-LT"/>
        </w:rPr>
        <w:t xml:space="preserve"> darbo dienas</w:t>
      </w:r>
      <w:r w:rsidRPr="008D4655">
        <w:rPr>
          <w:rFonts w:ascii="Arial" w:hAnsi="Arial" w:cs="Arial"/>
          <w:sz w:val="19"/>
          <w:szCs w:val="19"/>
          <w:lang w:val="lt-LT"/>
        </w:rPr>
        <w:t>, stabdo visų Paslaugų arba jų dalies vykdymą nurodydamas (jeigu įmanoma) sustabdymo trukmę dienomis</w:t>
      </w:r>
      <w:bookmarkEnd w:id="30"/>
      <w:r>
        <w:rPr>
          <w:rFonts w:ascii="Arial" w:hAnsi="Arial" w:cs="Arial"/>
          <w:sz w:val="19"/>
          <w:szCs w:val="19"/>
          <w:lang w:val="lt-LT"/>
        </w:rPr>
        <w:t xml:space="preserve">. </w:t>
      </w:r>
      <w:r w:rsidRPr="000318F9">
        <w:rPr>
          <w:rFonts w:ascii="Arial" w:hAnsi="Arial" w:cs="Arial"/>
          <w:sz w:val="19"/>
          <w:szCs w:val="19"/>
          <w:lang w:val="lt-LT"/>
        </w:rPr>
        <w:t xml:space="preserve">Projektuotojas, neturėdamas galimybės teikti Paslaugų ar jų dalies, ne vėliau kaip per </w:t>
      </w:r>
      <w:r w:rsidR="00ED28A6">
        <w:rPr>
          <w:rFonts w:ascii="Arial" w:hAnsi="Arial" w:cs="Arial"/>
          <w:sz w:val="19"/>
          <w:szCs w:val="19"/>
          <w:highlight w:val="lightGray"/>
          <w:lang w:val="lt-LT"/>
        </w:rPr>
        <w:t>5</w:t>
      </w:r>
      <w:r w:rsidRPr="00862FAD">
        <w:rPr>
          <w:rFonts w:ascii="Arial" w:hAnsi="Arial" w:cs="Arial"/>
          <w:sz w:val="19"/>
          <w:szCs w:val="19"/>
          <w:highlight w:val="lightGray"/>
          <w:lang w:val="lt-LT"/>
        </w:rPr>
        <w:t> darbo dienas</w:t>
      </w:r>
      <w:r w:rsidRPr="000318F9">
        <w:rPr>
          <w:rFonts w:ascii="Arial" w:hAnsi="Arial" w:cs="Arial"/>
          <w:sz w:val="19"/>
          <w:szCs w:val="19"/>
          <w:lang w:val="lt-LT"/>
        </w:rPr>
        <w:t xml:space="preserve"> nuo šių aplinkybių atsiradimo raštu apie tai informuoja Užsakovą, prašydamas stabdyti Paslaugų ar jų dalies teikimą ir terminų skaičiavimą. </w:t>
      </w:r>
      <w:r w:rsidRPr="000318F9">
        <w:rPr>
          <w:rFonts w:ascii="Arial" w:hAnsi="Arial" w:cs="Arial"/>
          <w:iCs/>
          <w:sz w:val="19"/>
          <w:szCs w:val="19"/>
          <w:lang w:val="lt-LT"/>
        </w:rPr>
        <w:t xml:space="preserve">Prašyme turi būti detaliai nurodyta aplinkybių, trukdančių teikti Paslaugas, atsiradimo data, bei pateikti įrodymai apie šių aplinkybių egzistavimą. Užsakovas </w:t>
      </w:r>
      <w:r w:rsidRPr="00862FAD">
        <w:rPr>
          <w:rFonts w:ascii="Arial" w:hAnsi="Arial" w:cs="Arial"/>
          <w:iCs/>
          <w:sz w:val="19"/>
          <w:szCs w:val="19"/>
          <w:highlight w:val="lightGray"/>
          <w:lang w:val="lt-LT"/>
        </w:rPr>
        <w:t xml:space="preserve">per </w:t>
      </w:r>
      <w:r w:rsidR="00ED28A6">
        <w:rPr>
          <w:rFonts w:ascii="Arial" w:hAnsi="Arial" w:cs="Arial"/>
          <w:iCs/>
          <w:sz w:val="19"/>
          <w:szCs w:val="19"/>
          <w:highlight w:val="lightGray"/>
          <w:lang w:val="lt-LT"/>
        </w:rPr>
        <w:t>7</w:t>
      </w:r>
      <w:r w:rsidRPr="00862FAD">
        <w:rPr>
          <w:rFonts w:ascii="Arial" w:hAnsi="Arial" w:cs="Arial"/>
          <w:iCs/>
          <w:sz w:val="19"/>
          <w:szCs w:val="19"/>
          <w:highlight w:val="lightGray"/>
          <w:lang w:val="lt-LT"/>
        </w:rPr>
        <w:t xml:space="preserve"> darbo dienas</w:t>
      </w:r>
      <w:r w:rsidRPr="000318F9">
        <w:rPr>
          <w:rFonts w:ascii="Arial" w:hAnsi="Arial" w:cs="Arial"/>
          <w:iCs/>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Pr>
          <w:rFonts w:ascii="Arial" w:hAnsi="Arial" w:cs="Arial"/>
          <w:iCs/>
          <w:sz w:val="19"/>
          <w:szCs w:val="19"/>
          <w:lang w:val="lt-LT"/>
        </w:rPr>
        <w:t>aplinkybės, lemiančios poreikį sustabdyti Paslaugų teikim</w:t>
      </w:r>
      <w:r w:rsidR="0016024D">
        <w:rPr>
          <w:rFonts w:ascii="Arial" w:hAnsi="Arial" w:cs="Arial"/>
          <w:iCs/>
          <w:sz w:val="19"/>
          <w:szCs w:val="19"/>
          <w:lang w:val="lt-LT"/>
        </w:rPr>
        <w:t>ą,</w:t>
      </w:r>
      <w:r w:rsidR="00ED28A6">
        <w:rPr>
          <w:rFonts w:ascii="Arial" w:hAnsi="Arial" w:cs="Arial"/>
          <w:iCs/>
          <w:sz w:val="19"/>
          <w:szCs w:val="19"/>
          <w:lang w:val="lt-LT"/>
        </w:rPr>
        <w:t xml:space="preserve"> arba nuo </w:t>
      </w:r>
      <w:r w:rsidRPr="000318F9">
        <w:rPr>
          <w:rFonts w:ascii="Arial" w:hAnsi="Arial" w:cs="Arial"/>
          <w:iCs/>
          <w:sz w:val="19"/>
          <w:szCs w:val="19"/>
          <w:lang w:val="lt-LT"/>
        </w:rPr>
        <w:t>Projektuotojo pranešimo gavimo dienos</w:t>
      </w:r>
      <w:r w:rsidR="00C813A4">
        <w:rPr>
          <w:rFonts w:ascii="Arial" w:hAnsi="Arial" w:cs="Arial"/>
          <w:iCs/>
          <w:sz w:val="19"/>
          <w:szCs w:val="19"/>
          <w:lang w:val="lt-LT"/>
        </w:rPr>
        <w:t xml:space="preserve">. </w:t>
      </w:r>
      <w:r w:rsidR="000D716A">
        <w:rPr>
          <w:rFonts w:ascii="Arial" w:hAnsi="Arial" w:cs="Arial"/>
          <w:iCs/>
          <w:sz w:val="19"/>
          <w:szCs w:val="19"/>
          <w:lang w:val="lt-LT"/>
        </w:rPr>
        <w:t xml:space="preserve">Jeigu Paslaugų teikimo sustabdymas inicijuojamas Projektuotojo prašymu, Užsakovo nurodymu sustabdymas turi būti įformintas </w:t>
      </w:r>
      <w:r w:rsidR="00F91FE9">
        <w:rPr>
          <w:rFonts w:ascii="Arial" w:hAnsi="Arial" w:cs="Arial"/>
          <w:iCs/>
          <w:sz w:val="19"/>
          <w:szCs w:val="19"/>
          <w:lang w:val="lt-LT"/>
        </w:rPr>
        <w:t xml:space="preserve">rašytiniu </w:t>
      </w:r>
      <w:r w:rsidR="000D716A">
        <w:rPr>
          <w:rFonts w:ascii="Arial" w:hAnsi="Arial" w:cs="Arial"/>
          <w:iCs/>
          <w:sz w:val="19"/>
          <w:szCs w:val="19"/>
          <w:lang w:val="lt-LT"/>
        </w:rPr>
        <w:t xml:space="preserve">Susitarimu. </w:t>
      </w:r>
      <w:r w:rsidR="00C813A4" w:rsidRPr="00CB2A91">
        <w:rPr>
          <w:rFonts w:ascii="Arial" w:hAnsi="Arial" w:cs="Arial"/>
          <w:color w:val="000000"/>
          <w:sz w:val="19"/>
          <w:szCs w:val="19"/>
          <w:lang w:val="lt-LT"/>
        </w:rPr>
        <w:t>Paslaugų teikimo stabdymo terminas neįskaičiuojamas į Paslaugų teikimo terminą</w:t>
      </w:r>
      <w:r w:rsidR="00C813A4">
        <w:rPr>
          <w:rFonts w:ascii="Arial" w:hAnsi="Arial" w:cs="Arial"/>
          <w:color w:val="000000"/>
          <w:sz w:val="19"/>
          <w:szCs w:val="19"/>
          <w:lang w:val="lt-LT"/>
        </w:rPr>
        <w:t>.</w:t>
      </w:r>
      <w:r w:rsidR="00ED28A6">
        <w:rPr>
          <w:rFonts w:ascii="Arial" w:hAnsi="Arial" w:cs="Arial"/>
          <w:color w:val="000000"/>
          <w:sz w:val="19"/>
          <w:szCs w:val="19"/>
          <w:lang w:val="lt-LT"/>
        </w:rPr>
        <w:t xml:space="preserve"> Specialiojoje dalyje gali būti nurodyti kitokie informavimo apie sustabdymą terminai.</w:t>
      </w:r>
    </w:p>
    <w:p w14:paraId="52BBD7E3" w14:textId="77777777" w:rsidR="00382749" w:rsidRPr="00382749" w:rsidRDefault="00BF6510" w:rsidP="0022606A">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8A27E1" w:rsidRPr="00CB2A91">
        <w:rPr>
          <w:rFonts w:ascii="Arial" w:hAnsi="Arial" w:cs="Arial"/>
          <w:color w:val="000000"/>
          <w:sz w:val="19"/>
          <w:szCs w:val="19"/>
          <w:lang w:val="lt-LT"/>
        </w:rPr>
        <w:t xml:space="preserve"> negalėjo iš anksto 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Pr="006D3C4B" w:rsidRDefault="00382749" w:rsidP="0022606A">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FA8F4A" w14:textId="5BC86A7D" w:rsidR="006D3C4B" w:rsidRDefault="006D3C4B" w:rsidP="0022606A">
      <w:pPr>
        <w:pStyle w:val="Engl12"/>
        <w:numPr>
          <w:ilvl w:val="1"/>
          <w:numId w:val="1"/>
        </w:numPr>
        <w:spacing w:after="120"/>
        <w:ind w:left="709" w:hanging="709"/>
        <w:rPr>
          <w:rFonts w:ascii="Arial" w:hAnsi="Arial" w:cs="Arial"/>
          <w:sz w:val="19"/>
          <w:szCs w:val="19"/>
          <w:lang w:val="lt-LT"/>
        </w:rPr>
      </w:pPr>
      <w:r w:rsidRPr="006D3C4B">
        <w:rPr>
          <w:rFonts w:ascii="Arial" w:hAnsi="Arial" w:cs="Arial"/>
          <w:sz w:val="19"/>
          <w:szCs w:val="19"/>
          <w:lang w:val="lt-LT"/>
        </w:rPr>
        <w:t>Paslaugos pradedamos teikti nuo šios Pirkimo sutarties įsigaliojimo dienos iki visiško sutartinių įsipareigojimų įvykdymo, bet ne ilgiau kaip 36 mėn. arba per ilgesnį terminą, LR Viešųjų pirkimų įstatymo 86 str. 5 d. 7 punkte nurodytu atveju.</w:t>
      </w:r>
      <w:r w:rsidR="00FD3CBB">
        <w:rPr>
          <w:rFonts w:ascii="Arial" w:hAnsi="Arial" w:cs="Arial"/>
          <w:sz w:val="19"/>
          <w:szCs w:val="19"/>
          <w:lang w:val="lt-LT"/>
        </w:rPr>
        <w:t xml:space="preserve"> </w:t>
      </w:r>
      <w:r w:rsidR="00FD3CBB" w:rsidRPr="00FD3CBB">
        <w:rPr>
          <w:rFonts w:ascii="Arial" w:hAnsi="Arial" w:cs="Arial"/>
          <w:sz w:val="19"/>
          <w:szCs w:val="19"/>
          <w:lang w:val="lt-LT"/>
        </w:rPr>
        <w:t>Teikiant kelias paslaugas, jų atlikimo terminai, nustatant bendrą sutarties trukmę, sumuojami</w:t>
      </w:r>
      <w:r w:rsidR="00FD3CBB">
        <w:rPr>
          <w:rFonts w:ascii="Arial" w:hAnsi="Arial" w:cs="Arial"/>
          <w:sz w:val="19"/>
          <w:szCs w:val="19"/>
          <w:lang w:val="lt-LT"/>
        </w:rPr>
        <w:t>.</w:t>
      </w:r>
      <w:r w:rsidR="004D0FD0">
        <w:rPr>
          <w:rFonts w:ascii="Arial" w:hAnsi="Arial" w:cs="Arial"/>
          <w:sz w:val="19"/>
          <w:szCs w:val="19"/>
          <w:lang w:val="lt-LT"/>
        </w:rPr>
        <w:t xml:space="preserve"> </w:t>
      </w:r>
      <w:r w:rsidR="004D0FD0" w:rsidRPr="004D0FD0">
        <w:rPr>
          <w:rFonts w:ascii="Arial" w:hAnsi="Arial" w:cs="Arial"/>
          <w:sz w:val="19"/>
          <w:szCs w:val="19"/>
          <w:lang w:val="lt-LT"/>
        </w:rPr>
        <w:t>Statybą leidžiančio dokumento gavimo trukmė ir atitinkamo projekto ekspertizės atlikimo trukmė į Paslaugų trukmę neįskaičiuojamos.</w:t>
      </w:r>
      <w:r w:rsidR="00145CE5">
        <w:rPr>
          <w:rFonts w:ascii="Arial" w:hAnsi="Arial" w:cs="Arial"/>
          <w:sz w:val="19"/>
          <w:szCs w:val="19"/>
          <w:lang w:val="lt-LT"/>
        </w:rPr>
        <w:t xml:space="preserve"> </w:t>
      </w:r>
      <w:r w:rsidR="00145CE5" w:rsidRPr="00145CE5">
        <w:rPr>
          <w:rFonts w:ascii="Arial" w:hAnsi="Arial" w:cs="Arial"/>
          <w:sz w:val="19"/>
          <w:szCs w:val="19"/>
          <w:lang w:val="lt-LT"/>
        </w:rPr>
        <w:t>Tiekėjas turi teisę suteikti Paslaugas anksčiau sutarto termino.</w:t>
      </w:r>
    </w:p>
    <w:p w14:paraId="489A07E8" w14:textId="15B92384" w:rsidR="008A27E1" w:rsidRPr="00233F80" w:rsidRDefault="008A27E1" w:rsidP="0022606A">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22606A">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22606A">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lastRenderedPageBreak/>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22606A">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22606A">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22606A">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3E351EB6" w:rsidR="00075DE7" w:rsidRDefault="00D35B71"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E</w:t>
      </w:r>
      <w:r w:rsidR="00D11C0D" w:rsidRPr="00D11C0D">
        <w:rPr>
          <w:rFonts w:ascii="Arial" w:hAnsi="Arial" w:cs="Arial"/>
          <w:sz w:val="19"/>
          <w:szCs w:val="19"/>
          <w:lang w:val="lt-LT"/>
        </w:rPr>
        <w:t xml:space="preserve">sant poreikiui, iki </w:t>
      </w:r>
      <w:r>
        <w:rPr>
          <w:rFonts w:ascii="Arial" w:hAnsi="Arial" w:cs="Arial"/>
          <w:sz w:val="19"/>
          <w:szCs w:val="19"/>
          <w:lang w:val="lt-LT"/>
        </w:rPr>
        <w:t>SLD</w:t>
      </w:r>
      <w:r w:rsidR="00D11C0D" w:rsidRPr="00D11C0D">
        <w:rPr>
          <w:rFonts w:ascii="Arial" w:hAnsi="Arial" w:cs="Arial"/>
          <w:sz w:val="19"/>
          <w:szCs w:val="19"/>
          <w:lang w:val="lt-LT"/>
        </w:rPr>
        <w:t xml:space="preserve"> gavimo gauti visus Paslaugų teikimui pagal Sutartį vykdyti reikalingus pritarimus, sutikimus, vertinimus ir suderinimus, projektavimo sąlygas, inžinerinių tyrinėjimų dokumentus ir t. t.</w:t>
      </w:r>
    </w:p>
    <w:p w14:paraId="67E78DD2" w14:textId="328A54C5" w:rsidR="00D11C0D" w:rsidRDefault="000957C3"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 xml:space="preserve">tlikti visus darbus ir tyrimus, būtinus Projektų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D11C0D">
        <w:rPr>
          <w:rFonts w:ascii="Arial" w:hAnsi="Arial" w:cs="Arial"/>
          <w:sz w:val="19"/>
          <w:szCs w:val="19"/>
          <w:lang w:val="lt-LT"/>
        </w:rPr>
        <w:t>P</w:t>
      </w:r>
      <w:r w:rsidR="00D11C0D" w:rsidRPr="00D11C0D">
        <w:rPr>
          <w:rFonts w:ascii="Arial" w:hAnsi="Arial" w:cs="Arial"/>
          <w:sz w:val="19"/>
          <w:szCs w:val="19"/>
          <w:lang w:val="lt-LT"/>
        </w:rPr>
        <w:t>rojekt</w:t>
      </w:r>
      <w:r w:rsidR="00D11C0D">
        <w:rPr>
          <w:rFonts w:ascii="Arial" w:hAnsi="Arial" w:cs="Arial"/>
          <w:sz w:val="19"/>
          <w:szCs w:val="19"/>
          <w:lang w:val="lt-LT"/>
        </w:rPr>
        <w:t>us</w:t>
      </w:r>
      <w:r w:rsidR="00D11C0D" w:rsidRPr="00D11C0D">
        <w:rPr>
          <w:rFonts w:ascii="Arial" w:hAnsi="Arial" w:cs="Arial"/>
          <w:sz w:val="19"/>
          <w:szCs w:val="19"/>
          <w:lang w:val="lt-LT"/>
        </w:rPr>
        <w:t>, kad jie būtų pakankami 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22606A">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52EF0845" w:rsidR="0004198E" w:rsidRDefault="000957C3" w:rsidP="0022606A">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7C45B49A" w:rsidR="00864469"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p>
    <w:p w14:paraId="00F9AF78" w14:textId="4F641B51" w:rsidR="007739C6"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Sutarties ir teisės aktų numatytais terminais bei tvarka atlikti 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pastabas bei sprendimus, nereikalaujant už tai papildomo atlyginimo</w:t>
      </w:r>
      <w:r w:rsidR="007739C6">
        <w:rPr>
          <w:rFonts w:ascii="Arial" w:hAnsi="Arial" w:cs="Arial"/>
          <w:sz w:val="19"/>
          <w:szCs w:val="19"/>
          <w:lang w:val="lt-LT"/>
        </w:rPr>
        <w:t>.</w:t>
      </w:r>
    </w:p>
    <w:p w14:paraId="2030FF1F" w14:textId="2FCBB5EF" w:rsidR="007739C6"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e papildomo atlygio ištaisyti 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258F8AE8" w:rsidR="007739C6" w:rsidRDefault="005912A5"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786D222F" w:rsidR="002E6667"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1792ACA1" w:rsidR="002E6667" w:rsidRPr="00D019FE"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9"/>
          <w:szCs w:val="19"/>
          <w:highlight w:val="lightGray"/>
          <w:lang w:val="lt-LT"/>
        </w:rPr>
        <w:t>klaidų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A</w:t>
      </w:r>
      <w:r w:rsidR="002E6667" w:rsidRPr="00D019FE">
        <w:rPr>
          <w:rFonts w:ascii="Arial" w:hAnsi="Arial" w:cs="Arial"/>
          <w:sz w:val="19"/>
          <w:szCs w:val="19"/>
          <w:lang w:val="lt-LT"/>
        </w:rPr>
        <w:t>tlikti Projektų pataisymus ir (ar) papildymus Rangovui atradus klaidų ar neatitikimų, ar statybos darbų eigoje atlikus neesminių sprendimų keitimus ir kitus keitimus, kuriems pritarė Užsakovas.</w:t>
      </w:r>
    </w:p>
    <w:p w14:paraId="28D4C802" w14:textId="0DCA4B40" w:rsidR="002E6667"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67BB37EC" w:rsidR="00D019FE"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rojektą,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33BC0BF1" w:rsidR="00D019FE" w:rsidRDefault="009C0F46"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FA7FAC">
        <w:rPr>
          <w:rFonts w:ascii="Arial" w:hAnsi="Arial" w:cs="Arial"/>
          <w:sz w:val="19"/>
          <w:szCs w:val="19"/>
          <w:lang w:val="lt-LT"/>
        </w:rPr>
        <w:t>SLD</w:t>
      </w:r>
      <w:r w:rsidR="00FA7FAC" w:rsidRPr="00FA7FAC">
        <w:rPr>
          <w:rFonts w:ascii="Arial" w:hAnsi="Arial" w:cs="Arial"/>
          <w:sz w:val="19"/>
          <w:szCs w:val="19"/>
          <w:lang w:val="lt-LT"/>
        </w:rPr>
        <w:t xml:space="preserve"> gavimo dienos</w:t>
      </w:r>
      <w:r w:rsidR="00FA7FAC">
        <w:rPr>
          <w:rFonts w:ascii="Arial" w:hAnsi="Arial" w:cs="Arial"/>
          <w:sz w:val="19"/>
          <w:szCs w:val="19"/>
          <w:lang w:val="lt-LT"/>
        </w:rPr>
        <w:t>.</w:t>
      </w:r>
    </w:p>
    <w:p w14:paraId="4423C1AC" w14:textId="535495F3" w:rsidR="00FA7FAC" w:rsidRDefault="003643B7" w:rsidP="0022606A">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 xml:space="preserve">galutinę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us reikalavimus dėl 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Visi Projekto sudedamųjų dalių sudėtyje esantys dokumentai, kuriuose yra fizinių asmenų ar kiti neviešinami duomenys, privalo būti nuasmeninti</w:t>
      </w:r>
      <w:r w:rsidR="00FA7FAC">
        <w:rPr>
          <w:rFonts w:ascii="Arial" w:hAnsi="Arial" w:cs="Arial"/>
          <w:sz w:val="19"/>
          <w:szCs w:val="19"/>
          <w:lang w:val="lt-LT"/>
        </w:rPr>
        <w:t>.</w:t>
      </w:r>
    </w:p>
    <w:p w14:paraId="42803B05" w14:textId="3C2734BB" w:rsidR="00FA7FAC" w:rsidRDefault="003643B7"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*.xls,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*.xls, arba kt. analogiškais formatais), tekstinės dalys (*.pdf ir *.docx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*.xlsx formatu), tekstinę dalį (*.pdf ir *.docx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77777777" w:rsidR="00E91B66" w:rsidRPr="00ED02D9" w:rsidRDefault="00E91B66" w:rsidP="0022606A">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reikalavimai 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žtikrinti, kad Projektai atitiktų Įstatymų, normatyvinių statybos techninių, normatyvinių statinio saugos ir paskirties dokumentų reikalavimus, nepažeistų valstybės, visuomenės bei trečiųjų asmenų interesų.</w:t>
      </w:r>
    </w:p>
    <w:p w14:paraId="6644F76F" w14:textId="2FB9CF76" w:rsidR="0000649F" w:rsidRDefault="003643B7"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Projekto racionalumas</w:t>
      </w:r>
      <w:r w:rsidRPr="0099538C">
        <w:rPr>
          <w:rFonts w:ascii="Arial" w:hAnsi="Arial" w:cs="Arial"/>
          <w:sz w:val="19"/>
          <w:szCs w:val="19"/>
          <w:highlight w:val="lightGray"/>
          <w:lang w:val="lt-LT"/>
        </w:rPr>
        <w:t>]</w:t>
      </w:r>
      <w:r w:rsidR="005426B3">
        <w:rPr>
          <w:rFonts w:ascii="Arial" w:hAnsi="Arial" w:cs="Arial"/>
          <w:sz w:val="19"/>
          <w:szCs w:val="19"/>
          <w:lang w:val="lt-LT"/>
        </w:rPr>
        <w:t>.</w:t>
      </w:r>
      <w:r w:rsidR="00A5229E">
        <w:rPr>
          <w:rFonts w:ascii="Arial" w:hAnsi="Arial" w:cs="Arial"/>
          <w:sz w:val="19"/>
          <w:szCs w:val="19"/>
          <w:lang w:val="lt-LT"/>
        </w:rPr>
        <w:t xml:space="preserve"> </w:t>
      </w:r>
      <w:r w:rsidR="00A5229E" w:rsidRPr="00233F80">
        <w:rPr>
          <w:rFonts w:ascii="Arial" w:hAnsi="Arial" w:cs="Arial"/>
          <w:bCs/>
          <w:sz w:val="19"/>
          <w:szCs w:val="19"/>
          <w:lang w:val="lt-LT"/>
        </w:rPr>
        <w:t xml:space="preserve">Imtis visų reikalingų priemonių, iniciatyvos bei kitaip aktyviai veikti, kad Sutartis būtų įgyvendinta racionaliausiu ir ekonomiškiausiu būdu, neviršijant Užsakovo suplanuoto biudžeto bei numatytais </w:t>
      </w:r>
      <w:r w:rsidR="00A5229E" w:rsidRPr="00836B04">
        <w:rPr>
          <w:rFonts w:ascii="Arial" w:hAnsi="Arial" w:cs="Arial"/>
          <w:bCs/>
          <w:sz w:val="19"/>
          <w:szCs w:val="19"/>
          <w:lang w:val="lt-LT"/>
        </w:rPr>
        <w:t xml:space="preserve">terminais. </w:t>
      </w:r>
      <w:r w:rsidR="00A5229E" w:rsidRPr="00836B04">
        <w:rPr>
          <w:rFonts w:ascii="Arial" w:hAnsi="Arial" w:cs="Arial"/>
          <w:sz w:val="19"/>
          <w:szCs w:val="19"/>
          <w:lang w:val="lt-LT"/>
        </w:rPr>
        <w:t>Užsakovui pareikalavus, ekonomiškai pagrįsti Projekto sprendinius ir pagrįsti jų pasirinkimo racionalumą</w:t>
      </w:r>
      <w:r w:rsidR="00A5229E">
        <w:rPr>
          <w:rFonts w:ascii="Arial" w:hAnsi="Arial" w:cs="Arial"/>
          <w:sz w:val="19"/>
          <w:szCs w:val="19"/>
          <w:lang w:val="lt-LT"/>
        </w:rPr>
        <w:t>.</w:t>
      </w:r>
    </w:p>
    <w:p w14:paraId="37C0ED2A" w14:textId="54709E9D" w:rsidR="005426B3"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7C0E8C6A" w:rsidR="00EE5668" w:rsidRDefault="00D273C3" w:rsidP="0022606A">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 xml:space="preserve">konsultuoti su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ir (ar) užtikrinti, kad tokiuose pasitarimuose dalyvautų Projektų ir jų dalių vadovai ar kiti paskirti asmenys.</w:t>
      </w:r>
    </w:p>
    <w:p w14:paraId="709F88FA" w14:textId="64956572" w:rsidR="00CF61D6" w:rsidRPr="00705CAD" w:rsidRDefault="00D273C3" w:rsidP="0022606A">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 xml:space="preserve">Užsakovo nustatytą protingą terminą </w:t>
      </w:r>
      <w:r w:rsidR="00965054" w:rsidRPr="00705CAD">
        <w:rPr>
          <w:rFonts w:ascii="Arial" w:hAnsi="Arial" w:cs="Arial"/>
          <w:sz w:val="19"/>
          <w:szCs w:val="19"/>
          <w:lang w:val="lt-LT"/>
        </w:rPr>
        <w:lastRenderedPageBreak/>
        <w:t xml:space="preserve">(vadovaujantis VPĮ nuostatomis), ir, prireikus, atitinkamai pataisyti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54FD8D52" w:rsidR="00F37C71" w:rsidRPr="00751029" w:rsidRDefault="00F37C71" w:rsidP="0022606A">
      <w:pPr>
        <w:pStyle w:val="Engl12"/>
        <w:numPr>
          <w:ilvl w:val="2"/>
          <w:numId w:val="1"/>
        </w:numPr>
        <w:tabs>
          <w:tab w:val="num" w:pos="709"/>
        </w:tabs>
        <w:spacing w:after="120"/>
        <w:ind w:left="709" w:hanging="709"/>
        <w:rPr>
          <w:rFonts w:ascii="Arial" w:hAnsi="Arial" w:cs="Arial"/>
          <w:sz w:val="19"/>
          <w:szCs w:val="19"/>
          <w:lang w:val="lt-LT"/>
        </w:rPr>
      </w:pPr>
      <w:r w:rsidRPr="00730B5A">
        <w:rPr>
          <w:rFonts w:ascii="Arial" w:hAnsi="Arial" w:cs="Arial"/>
          <w:sz w:val="19"/>
          <w:szCs w:val="19"/>
          <w:highlight w:val="lightGray"/>
          <w:lang w:val="lt-LT"/>
        </w:rPr>
        <w:t>[</w:t>
      </w:r>
      <w:r w:rsidRPr="00730B5A">
        <w:rPr>
          <w:rFonts w:ascii="Arial" w:hAnsi="Arial" w:cs="Arial"/>
          <w:b/>
          <w:bCs/>
          <w:sz w:val="18"/>
          <w:szCs w:val="18"/>
          <w:highlight w:val="lightGray"/>
          <w:lang w:val="lt-LT"/>
        </w:rPr>
        <w:t>CA draudimas</w:t>
      </w:r>
      <w:r w:rsidRPr="00730B5A">
        <w:rPr>
          <w:rFonts w:ascii="Arial" w:hAnsi="Arial" w:cs="Arial"/>
          <w:sz w:val="19"/>
          <w:szCs w:val="19"/>
          <w:highlight w:val="lightGray"/>
          <w:lang w:val="lt-LT"/>
        </w:rPr>
        <w:t>]</w:t>
      </w:r>
      <w:r w:rsidRPr="00730B5A">
        <w:rPr>
          <w:rFonts w:ascii="Arial" w:hAnsi="Arial" w:cs="Arial"/>
          <w:sz w:val="19"/>
          <w:szCs w:val="19"/>
          <w:lang w:val="lt-LT"/>
        </w:rPr>
        <w:t xml:space="preserve"> </w:t>
      </w:r>
      <w:r w:rsidR="00751029">
        <w:rPr>
          <w:rFonts w:ascii="Arial" w:hAnsi="Arial" w:cs="Arial"/>
          <w:sz w:val="19"/>
          <w:szCs w:val="19"/>
          <w:lang w:val="lt-LT"/>
        </w:rPr>
        <w:t>Per Sutartyje nustatytą terminą</w:t>
      </w:r>
      <w:r w:rsidRPr="00730B5A">
        <w:rPr>
          <w:rFonts w:ascii="Arial" w:hAnsi="Arial" w:cs="Arial"/>
          <w:sz w:val="19"/>
          <w:szCs w:val="19"/>
          <w:lang w:val="lt-LT"/>
        </w:rPr>
        <w:t xml:space="preserve"> pateikti Užsakovui statinio </w:t>
      </w:r>
      <w:r w:rsidRPr="001953F3">
        <w:rPr>
          <w:rFonts w:ascii="Arial" w:hAnsi="Arial" w:cs="Arial"/>
          <w:sz w:val="19"/>
          <w:szCs w:val="19"/>
          <w:lang w:val="lt-LT"/>
        </w:rPr>
        <w:t xml:space="preserve">projektuotojo civilinės atsakomybės </w:t>
      </w:r>
      <w:r w:rsidRPr="001953F3">
        <w:rPr>
          <w:rFonts w:ascii="Arial" w:hAnsi="Arial" w:cs="Arial"/>
          <w:bCs/>
          <w:sz w:val="19"/>
          <w:szCs w:val="19"/>
          <w:lang w:val="lt-LT" w:eastAsia="lt-LT"/>
        </w:rPr>
        <w:t>privalomojo draudimo sutarties kopiją</w:t>
      </w:r>
      <w:r w:rsidR="00751029">
        <w:rPr>
          <w:rFonts w:ascii="Arial" w:hAnsi="Arial" w:cs="Arial"/>
          <w:bCs/>
          <w:sz w:val="19"/>
          <w:szCs w:val="19"/>
          <w:lang w:val="lt-LT" w:eastAsia="lt-LT"/>
        </w:rPr>
        <w:t>, taip pat u</w:t>
      </w:r>
      <w:r w:rsidRPr="00751029">
        <w:rPr>
          <w:rFonts w:ascii="Arial" w:hAnsi="Arial" w:cs="Arial"/>
          <w:sz w:val="19"/>
          <w:szCs w:val="19"/>
          <w:lang w:val="lt-LT"/>
        </w:rPr>
        <w:t xml:space="preserve">žtikrinti, kad </w:t>
      </w:r>
      <w:r w:rsidR="00751029">
        <w:rPr>
          <w:rFonts w:ascii="Arial" w:hAnsi="Arial" w:cs="Arial"/>
          <w:sz w:val="19"/>
          <w:szCs w:val="19"/>
          <w:lang w:val="lt-LT"/>
        </w:rPr>
        <w:t>tokia</w:t>
      </w:r>
      <w:r w:rsidRPr="00751029">
        <w:rPr>
          <w:rFonts w:ascii="Arial" w:hAnsi="Arial" w:cs="Arial"/>
          <w:sz w:val="19"/>
          <w:szCs w:val="19"/>
          <w:lang w:val="lt-LT"/>
        </w:rPr>
        <w:t xml:space="preserve">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137737C2" w:rsidR="00F81886" w:rsidRDefault="00F81886"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264790F2" w:rsidR="00224E91" w:rsidRDefault="00224E91"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1B8250DD" w:rsidR="00224E91" w:rsidRPr="00E91B66" w:rsidRDefault="00224E91"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Organizuoti ir neatlygintinai atlikti Rangos metu pastebėtų Projektų sprendinių klaidų taisymą.</w:t>
      </w:r>
    </w:p>
    <w:p w14:paraId="7164F2B1" w14:textId="4A84F2C6" w:rsidR="00807D76" w:rsidRDefault="00B20699"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353AFBF4" w:rsidR="002A3448" w:rsidRDefault="007B4E8B"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Projektų (Projektų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5B1C03E1" w:rsidR="00EC26DD" w:rsidRDefault="00EC26DD" w:rsidP="0022606A">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 xml:space="preserve">ataskaitą, kuri pateikiama iki </w:t>
      </w:r>
      <w:r w:rsidR="00480941" w:rsidRPr="008001DC">
        <w:rPr>
          <w:rFonts w:ascii="Arial" w:hAnsi="Arial" w:cs="Arial"/>
          <w:sz w:val="19"/>
          <w:szCs w:val="19"/>
          <w:lang w:val="lt-LT"/>
        </w:rPr>
        <w:t>S</w:t>
      </w:r>
      <w:r w:rsidRPr="008001DC">
        <w:rPr>
          <w:rFonts w:ascii="Arial" w:hAnsi="Arial" w:cs="Arial"/>
          <w:sz w:val="19"/>
          <w:szCs w:val="19"/>
          <w:lang w:val="lt-LT"/>
        </w:rPr>
        <w:t>tatybos užbaigimo procedūrų IS „Infostatyba“ pradžios.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„Infostatyba“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22606A">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 xml:space="preserve">angovu parengti visą būtiną dokumentaciją, kuri teikiama komisijos darbui ir IS „Infostatyba“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22606A">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22606A">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22606A">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22606A">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172CFD" w14:textId="440F963A" w:rsidR="00836B04" w:rsidRDefault="006B3524" w:rsidP="0022606A">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t>Projektuotojo pareigos rengiant Darbo projektą</w:t>
      </w:r>
      <w:r w:rsidR="001E3005">
        <w:rPr>
          <w:rFonts w:ascii="Arial" w:hAnsi="Arial" w:cs="Arial"/>
          <w:sz w:val="19"/>
          <w:szCs w:val="19"/>
          <w:lang w:val="lt-LT"/>
        </w:rPr>
        <w:t xml:space="preserve">. Jeigu pagal Specialiosios dalies ar Techninės užduoties sąlygas Projektuotojas privalo parengti Darbo projektą, </w:t>
      </w:r>
      <w:r w:rsidR="00836B04" w:rsidRPr="00FB398E">
        <w:rPr>
          <w:rFonts w:ascii="Arial" w:hAnsi="Arial" w:cs="Arial"/>
          <w:sz w:val="19"/>
          <w:szCs w:val="19"/>
          <w:lang w:val="lt-LT"/>
        </w:rPr>
        <w:t xml:space="preserve">visu Darbo projekto dalių  rengimo ir projekto vykdymo priežiūros laikotarpiu Projektuotojas </w:t>
      </w:r>
      <w:proofErr w:type="spellStart"/>
      <w:r w:rsidR="00836B04" w:rsidRPr="00FB398E">
        <w:rPr>
          <w:rFonts w:ascii="Arial" w:hAnsi="Arial" w:cs="Arial"/>
          <w:i/>
          <w:iCs/>
          <w:sz w:val="19"/>
          <w:szCs w:val="19"/>
          <w:lang w:val="lt-LT"/>
        </w:rPr>
        <w:t>inter</w:t>
      </w:r>
      <w:proofErr w:type="spellEnd"/>
      <w:r w:rsidR="00836B04" w:rsidRPr="00FB398E">
        <w:rPr>
          <w:rFonts w:ascii="Arial" w:hAnsi="Arial" w:cs="Arial"/>
          <w:i/>
          <w:iCs/>
          <w:sz w:val="19"/>
          <w:szCs w:val="19"/>
          <w:lang w:val="lt-LT"/>
        </w:rPr>
        <w:t xml:space="preserve">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7E25E56F" w14:textId="0C24588D" w:rsidR="00836B04" w:rsidRPr="00233F80" w:rsidRDefault="00DE10A0" w:rsidP="0022606A">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0EDFD986" w14:textId="780B2561" w:rsidR="00836B04" w:rsidRPr="001E3005" w:rsidRDefault="00DE10A0" w:rsidP="0022606A">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lastRenderedPageBreak/>
        <w:t>parengti Darbo projekt</w:t>
      </w:r>
      <w:r w:rsidR="006767F7">
        <w:rPr>
          <w:rFonts w:ascii="Arial" w:hAnsi="Arial" w:cs="Arial"/>
          <w:sz w:val="19"/>
          <w:szCs w:val="19"/>
          <w:lang w:val="lt-LT"/>
        </w:rPr>
        <w:t>ą</w:t>
      </w:r>
      <w:r w:rsidRPr="001E3005">
        <w:rPr>
          <w:rFonts w:ascii="Arial" w:hAnsi="Arial" w:cs="Arial"/>
          <w:sz w:val="19"/>
          <w:szCs w:val="19"/>
          <w:lang w:val="lt-LT"/>
        </w:rPr>
        <w:t xml:space="preserve"> po </w:t>
      </w:r>
      <w:r w:rsidR="001E3005">
        <w:rPr>
          <w:rFonts w:ascii="Arial" w:hAnsi="Arial" w:cs="Arial"/>
          <w:sz w:val="19"/>
          <w:szCs w:val="19"/>
          <w:lang w:val="lt-LT"/>
        </w:rPr>
        <w:t>R</w:t>
      </w:r>
      <w:r w:rsidRPr="001E3005">
        <w:rPr>
          <w:rFonts w:ascii="Arial" w:hAnsi="Arial" w:cs="Arial"/>
          <w:sz w:val="19"/>
          <w:szCs w:val="19"/>
          <w:lang w:val="lt-LT"/>
        </w:rPr>
        <w:t xml:space="preserve">angos sutarties įsigaliojimo su </w:t>
      </w:r>
      <w:r w:rsidR="001E3005">
        <w:rPr>
          <w:rFonts w:ascii="Arial" w:hAnsi="Arial" w:cs="Arial"/>
          <w:sz w:val="19"/>
          <w:szCs w:val="19"/>
          <w:lang w:val="lt-LT"/>
        </w:rPr>
        <w:t>R</w:t>
      </w:r>
      <w:r w:rsidRPr="001E3005">
        <w:rPr>
          <w:rFonts w:ascii="Arial" w:hAnsi="Arial" w:cs="Arial"/>
          <w:sz w:val="19"/>
          <w:szCs w:val="19"/>
          <w:lang w:val="lt-LT"/>
        </w:rPr>
        <w:t>angovu dienos ir Užsakovui pranešus apie tai Projektuotojui</w:t>
      </w:r>
      <w:r w:rsidR="001E3005">
        <w:rPr>
          <w:rFonts w:ascii="Arial" w:hAnsi="Arial" w:cs="Arial"/>
          <w:bCs/>
          <w:iCs/>
          <w:sz w:val="19"/>
          <w:szCs w:val="19"/>
          <w:lang w:val="lt-LT"/>
        </w:rPr>
        <w:t>.</w:t>
      </w:r>
    </w:p>
    <w:p w14:paraId="3CA8A972" w14:textId="2BFD1C3E" w:rsidR="00836B04" w:rsidRPr="00233F80" w:rsidRDefault="00DE10A0" w:rsidP="0022606A">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Darbo</w:t>
      </w:r>
      <w:r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Pr="00FB398E">
        <w:rPr>
          <w:rFonts w:ascii="Arial" w:hAnsi="Arial" w:cs="Arial"/>
          <w:sz w:val="19"/>
          <w:szCs w:val="19"/>
          <w:lang w:val="lt-LT"/>
        </w:rPr>
        <w:t>angovu</w:t>
      </w:r>
      <w:r w:rsidR="001E3005">
        <w:rPr>
          <w:rFonts w:ascii="Arial" w:hAnsi="Arial" w:cs="Arial"/>
          <w:sz w:val="19"/>
          <w:szCs w:val="19"/>
          <w:lang w:val="lt-LT"/>
        </w:rPr>
        <w:t>.</w:t>
      </w:r>
    </w:p>
    <w:p w14:paraId="2D7943FF" w14:textId="234BF4C2" w:rsidR="00836B04" w:rsidRPr="00233F80"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žtikrinti, kad Darbo projekto rengimo metu Projektuotojas nekeis Techninio projekto esminių sprendinių, išskyrus atvejus, kada nustatomos Techninio projekto klaidos ar kiti trūkumai, kuomet sprendiniai neatitinka teisės aktų reikalavimų arba Techninio projekto sprendinių įgyvendinimas neigiamai paveiktų pastato ar jo dalių funkcionavimą bei eksploataciją. Projektuotojas visus Techninio projekto keitimus Darbo projekto rengimo metu turi suderinti su Užsakovu</w:t>
      </w:r>
      <w:r>
        <w:rPr>
          <w:rFonts w:ascii="Arial" w:hAnsi="Arial" w:cs="Arial"/>
          <w:sz w:val="19"/>
          <w:szCs w:val="19"/>
          <w:lang w:val="lt-LT"/>
        </w:rPr>
        <w:t>.</w:t>
      </w:r>
    </w:p>
    <w:p w14:paraId="6719BA8E" w14:textId="05C6A043" w:rsidR="007B4E8B"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žtikrinti, kad Darbo projekto sprendiniai atitiktų Techninio projekto sprendinius</w:t>
      </w:r>
      <w:r>
        <w:rPr>
          <w:rFonts w:ascii="Arial" w:hAnsi="Arial" w:cs="Arial"/>
          <w:sz w:val="19"/>
          <w:szCs w:val="19"/>
          <w:lang w:val="lt-LT"/>
        </w:rPr>
        <w:t>.</w:t>
      </w:r>
    </w:p>
    <w:p w14:paraId="0DA72441" w14:textId="00B9AF17" w:rsidR="00D019FE" w:rsidRPr="00224E91"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R</w:t>
      </w:r>
      <w:r w:rsidR="00DE10A0" w:rsidRPr="00FB398E">
        <w:rPr>
          <w:rFonts w:ascii="Arial" w:hAnsi="Arial" w:cs="Arial"/>
          <w:sz w:val="19"/>
          <w:szCs w:val="19"/>
          <w:lang w:val="lt-LT"/>
        </w:rPr>
        <w:t>angovo parinkimo konkurso metu teikti savo įžvalgas, pastabas, o, esant būtinybei, dalyvauti organizuojamuose susirinkimuose, derybose, kurių metu yra sprendžiami techniniai klausimai,  esant poreikiui teikti Techninio projekto sprendinių paaiškinimus, kurių paprašys statinio rangos konkurso dalyviai</w:t>
      </w:r>
      <w:r>
        <w:rPr>
          <w:rFonts w:ascii="Arial" w:hAnsi="Arial" w:cs="Arial"/>
          <w:sz w:val="19"/>
          <w:szCs w:val="19"/>
          <w:lang w:val="lt-LT"/>
        </w:rPr>
        <w:t>.</w:t>
      </w:r>
    </w:p>
    <w:p w14:paraId="24C8A451" w14:textId="0B5259EA" w:rsidR="0074461F" w:rsidRPr="00224E91"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 derinti jų pateikto darbo projekto  sudedamąsias dalis, jei jie parengti laikantis teisės aktų reikalavimų ir atitinka Techninio projekto sprendinius</w:t>
      </w:r>
      <w:r w:rsidR="00DE10A0">
        <w:rPr>
          <w:rFonts w:ascii="Arial" w:hAnsi="Arial" w:cs="Arial"/>
          <w:sz w:val="19"/>
          <w:szCs w:val="19"/>
          <w:lang w:val="lt-LT"/>
        </w:rPr>
        <w:t>.</w:t>
      </w:r>
    </w:p>
    <w:p w14:paraId="7CEA04B7" w14:textId="286481EE" w:rsidR="008A27E1"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rekomendacijas ir imtis visų būtinų veiksmų, užtikrinant statinio statybos ir apdailos darbų kokybę ir atitiktį Techniniam projektui</w:t>
      </w:r>
      <w:r w:rsidR="00DE10A0">
        <w:rPr>
          <w:rFonts w:ascii="Arial" w:hAnsi="Arial" w:cs="Arial"/>
          <w:sz w:val="19"/>
          <w:szCs w:val="19"/>
          <w:lang w:val="lt-LT"/>
        </w:rPr>
        <w:t>.</w:t>
      </w:r>
    </w:p>
    <w:p w14:paraId="2BB9F781" w14:textId="7536713E" w:rsidR="00DE10A0" w:rsidRPr="00233F80" w:rsidRDefault="008B6988"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53EAC932" w:rsidR="008A27E1"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22606A">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22606A">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09DE8F85" w14:textId="686476D2" w:rsidR="008A27E1" w:rsidRDefault="005627CE"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5627CE">
        <w:rPr>
          <w:rFonts w:ascii="Arial" w:hAnsi="Arial" w:cs="Arial"/>
          <w:sz w:val="19"/>
          <w:szCs w:val="19"/>
          <w:lang w:val="lt-LT"/>
        </w:rPr>
        <w:t xml:space="preserve">eržiūrėti </w:t>
      </w:r>
      <w:r>
        <w:rPr>
          <w:rFonts w:ascii="Arial" w:hAnsi="Arial" w:cs="Arial"/>
          <w:sz w:val="19"/>
          <w:szCs w:val="19"/>
          <w:lang w:val="lt-LT"/>
        </w:rPr>
        <w:t>P</w:t>
      </w:r>
      <w:r w:rsidRPr="005627CE">
        <w:rPr>
          <w:rFonts w:ascii="Arial" w:hAnsi="Arial" w:cs="Arial"/>
          <w:sz w:val="19"/>
          <w:szCs w:val="19"/>
          <w:lang w:val="lt-LT"/>
        </w:rPr>
        <w:t xml:space="preserve">rojekto projektinius sprendinius, </w:t>
      </w:r>
      <w:r>
        <w:rPr>
          <w:rFonts w:ascii="Arial" w:hAnsi="Arial" w:cs="Arial"/>
          <w:sz w:val="19"/>
          <w:szCs w:val="19"/>
          <w:lang w:val="lt-LT"/>
        </w:rPr>
        <w:t>P</w:t>
      </w:r>
      <w:r w:rsidRPr="005627CE">
        <w:rPr>
          <w:rFonts w:ascii="Arial" w:hAnsi="Arial" w:cs="Arial"/>
          <w:sz w:val="19"/>
          <w:szCs w:val="19"/>
          <w:lang w:val="lt-LT"/>
        </w:rPr>
        <w:t xml:space="preserve">rojektą pagal atskiras jo dalis ir per </w:t>
      </w:r>
      <w:r>
        <w:rPr>
          <w:rFonts w:ascii="Arial" w:hAnsi="Arial" w:cs="Arial"/>
          <w:sz w:val="19"/>
          <w:szCs w:val="19"/>
          <w:lang w:val="lt-LT"/>
        </w:rPr>
        <w:t>Sutartyje ar Techninėje užduotyje nurodytą terminą</w:t>
      </w:r>
      <w:r w:rsidRPr="005627CE">
        <w:rPr>
          <w:rFonts w:ascii="Arial" w:hAnsi="Arial" w:cs="Arial"/>
          <w:sz w:val="19"/>
          <w:szCs w:val="19"/>
          <w:lang w:val="lt-LT"/>
        </w:rPr>
        <w:t xml:space="preserve"> nuo šių dokumentų gavimo dienos pateikti Projektuotojui pastabas ir nustatyti protingą terminą trūkumams, jeigu jie būtų nustatyti, pašalinti</w:t>
      </w:r>
      <w:r>
        <w:rPr>
          <w:rFonts w:ascii="Arial" w:hAnsi="Arial" w:cs="Arial"/>
          <w:sz w:val="19"/>
          <w:szCs w:val="19"/>
          <w:lang w:val="lt-LT"/>
        </w:rPr>
        <w:t>.</w:t>
      </w:r>
    </w:p>
    <w:p w14:paraId="712F4003" w14:textId="351A36F7" w:rsidR="006F4CDC" w:rsidRDefault="004F50F6"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006F4CDC" w:rsidRPr="006F4CDC">
        <w:rPr>
          <w:rFonts w:ascii="Arial" w:hAnsi="Arial" w:cs="Arial"/>
          <w:sz w:val="19"/>
          <w:szCs w:val="19"/>
          <w:lang w:val="lt-LT"/>
        </w:rPr>
        <w:t>eržiūrėti parengtą Darbo projektą</w:t>
      </w:r>
      <w:r>
        <w:rPr>
          <w:rFonts w:ascii="Arial" w:hAnsi="Arial" w:cs="Arial"/>
          <w:sz w:val="19"/>
          <w:szCs w:val="19"/>
          <w:lang w:val="lt-LT"/>
        </w:rPr>
        <w:t>, jeigu jo parengimas numatytas pagal Sutartį ir Techninę užduotį,</w:t>
      </w:r>
      <w:r w:rsidR="006F4CDC" w:rsidRPr="006F4CDC">
        <w:rPr>
          <w:rFonts w:ascii="Arial" w:hAnsi="Arial" w:cs="Arial"/>
          <w:sz w:val="19"/>
          <w:szCs w:val="19"/>
          <w:lang w:val="lt-LT"/>
        </w:rPr>
        <w:t xml:space="preserve"> ar jo dalį dėl jų priimtinumo Užsakovui ir ne vėliau kaip per </w:t>
      </w:r>
      <w:r>
        <w:rPr>
          <w:rFonts w:ascii="Arial" w:hAnsi="Arial" w:cs="Arial"/>
          <w:sz w:val="19"/>
          <w:szCs w:val="19"/>
          <w:lang w:val="lt-LT"/>
        </w:rPr>
        <w:t xml:space="preserve">Sutartyje ar Techninėje užduotyje nurodytą </w:t>
      </w:r>
      <w:r w:rsidRPr="004D3DDD">
        <w:rPr>
          <w:rFonts w:ascii="Arial" w:hAnsi="Arial" w:cs="Arial"/>
          <w:sz w:val="19"/>
          <w:szCs w:val="19"/>
          <w:highlight w:val="lightGray"/>
          <w:lang w:val="lt-LT"/>
        </w:rPr>
        <w:t>terminą</w:t>
      </w:r>
      <w:r w:rsidRPr="005627CE">
        <w:rPr>
          <w:rFonts w:ascii="Arial" w:hAnsi="Arial" w:cs="Arial"/>
          <w:sz w:val="19"/>
          <w:szCs w:val="19"/>
          <w:lang w:val="lt-LT"/>
        </w:rPr>
        <w:t xml:space="preserve"> </w:t>
      </w:r>
      <w:r w:rsidR="006F4CDC" w:rsidRPr="006F4CDC">
        <w:rPr>
          <w:rFonts w:ascii="Arial" w:hAnsi="Arial" w:cs="Arial"/>
          <w:sz w:val="19"/>
          <w:szCs w:val="19"/>
          <w:lang w:val="lt-LT"/>
        </w:rPr>
        <w:t xml:space="preserve">nuo jo gavimo pateikti Projektuotojui pastabas ir nustatyti terminą trūkumams pašalinti arba pasirašyti be trūkumų </w:t>
      </w:r>
      <w:r w:rsidR="006F4CDC" w:rsidRPr="006F4CDC">
        <w:rPr>
          <w:rFonts w:ascii="Arial" w:hAnsi="Arial" w:cs="Arial"/>
          <w:sz w:val="19"/>
          <w:szCs w:val="19"/>
          <w:lang w:val="lt-LT"/>
        </w:rPr>
        <w:lastRenderedPageBreak/>
        <w:t>parengto Darbo projekto perdavimo-priėmimo aktą. Bet kuriuo atveju už Darbo projekto kokybę ir vėliau paaiškėjusius trūkumus atsako Projektuotojas</w:t>
      </w:r>
      <w:r w:rsidR="006F4CDC">
        <w:rPr>
          <w:rFonts w:ascii="Arial" w:hAnsi="Arial" w:cs="Arial"/>
          <w:sz w:val="19"/>
          <w:szCs w:val="19"/>
          <w:lang w:val="lt-LT"/>
        </w:rPr>
        <w:t>.</w:t>
      </w:r>
    </w:p>
    <w:p w14:paraId="41D4490A" w14:textId="12ED816D" w:rsidR="005627CE" w:rsidRPr="00233F80" w:rsidRDefault="005627CE"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Pr="002A5462">
        <w:rPr>
          <w:rFonts w:ascii="Arial" w:hAnsi="Arial" w:cs="Arial"/>
          <w:sz w:val="19"/>
          <w:szCs w:val="19"/>
          <w:lang w:val="lt-LT"/>
        </w:rPr>
        <w:t xml:space="preserve">žsakyti ir apmokėti parengto </w:t>
      </w:r>
      <w:r>
        <w:rPr>
          <w:rFonts w:ascii="Arial" w:hAnsi="Arial" w:cs="Arial"/>
          <w:sz w:val="19"/>
          <w:szCs w:val="19"/>
          <w:lang w:val="lt-LT"/>
        </w:rPr>
        <w:t>P</w:t>
      </w:r>
      <w:r w:rsidRPr="002A5462">
        <w:rPr>
          <w:rFonts w:ascii="Arial" w:hAnsi="Arial" w:cs="Arial"/>
          <w:sz w:val="19"/>
          <w:szCs w:val="19"/>
          <w:lang w:val="lt-LT"/>
        </w:rPr>
        <w:t>rojekto ir</w:t>
      </w:r>
      <w:r>
        <w:rPr>
          <w:rFonts w:ascii="Arial" w:hAnsi="Arial" w:cs="Arial"/>
          <w:sz w:val="19"/>
          <w:szCs w:val="19"/>
          <w:lang w:val="lt-LT"/>
        </w:rPr>
        <w:t>/ar</w:t>
      </w:r>
      <w:r w:rsidRPr="002A5462">
        <w:rPr>
          <w:rFonts w:ascii="Arial" w:hAnsi="Arial" w:cs="Arial"/>
          <w:sz w:val="19"/>
          <w:szCs w:val="19"/>
          <w:lang w:val="lt-LT"/>
        </w:rPr>
        <w:t xml:space="preserve"> Darbo projekto, jeigu taikoma, ekspertizę</w:t>
      </w:r>
      <w:r>
        <w:rPr>
          <w:rFonts w:ascii="Arial" w:hAnsi="Arial" w:cs="Arial"/>
          <w:sz w:val="19"/>
          <w:szCs w:val="19"/>
          <w:lang w:val="lt-LT"/>
        </w:rPr>
        <w:t>.</w:t>
      </w:r>
    </w:p>
    <w:p w14:paraId="0AC95DFE" w14:textId="75CBA2D4" w:rsidR="008A27E1" w:rsidRPr="00233F80" w:rsidRDefault="00F82778"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5041248E" w14:textId="06409ACC" w:rsidR="002D62A0" w:rsidRDefault="002D62A0"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N</w:t>
      </w:r>
      <w:r w:rsidRPr="002D62A0">
        <w:rPr>
          <w:rFonts w:ascii="Arial" w:hAnsi="Arial" w:cs="Arial"/>
          <w:sz w:val="19"/>
          <w:szCs w:val="19"/>
          <w:lang w:val="lt-LT"/>
        </w:rPr>
        <w:t xml:space="preserve">e vėliau kaip per </w:t>
      </w:r>
      <w:r w:rsidRPr="004D3DDD">
        <w:rPr>
          <w:rFonts w:ascii="Arial" w:hAnsi="Arial" w:cs="Arial"/>
          <w:sz w:val="19"/>
          <w:szCs w:val="19"/>
          <w:highlight w:val="lightGray"/>
          <w:lang w:val="lt-LT"/>
        </w:rPr>
        <w:t>10 (dešimt) darbo dienų</w:t>
      </w:r>
      <w:r>
        <w:rPr>
          <w:rFonts w:ascii="Arial" w:hAnsi="Arial" w:cs="Arial"/>
          <w:sz w:val="19"/>
          <w:szCs w:val="19"/>
          <w:lang w:val="lt-LT"/>
        </w:rPr>
        <w:t xml:space="preserve"> ar per kitą Specialiojoje dalyje ar Techninėje užduotyje nurodytą terminą</w:t>
      </w:r>
      <w:r w:rsidRPr="002D62A0">
        <w:rPr>
          <w:rFonts w:ascii="Arial" w:hAnsi="Arial" w:cs="Arial"/>
          <w:sz w:val="19"/>
          <w:szCs w:val="19"/>
          <w:lang w:val="lt-LT"/>
        </w:rPr>
        <w:t xml:space="preserve"> po principinių </w:t>
      </w:r>
      <w:r>
        <w:rPr>
          <w:rFonts w:ascii="Arial" w:hAnsi="Arial" w:cs="Arial"/>
          <w:sz w:val="19"/>
          <w:szCs w:val="19"/>
          <w:lang w:val="lt-LT"/>
        </w:rPr>
        <w:t>P</w:t>
      </w:r>
      <w:r w:rsidRPr="002D62A0">
        <w:rPr>
          <w:rFonts w:ascii="Arial" w:hAnsi="Arial" w:cs="Arial"/>
          <w:sz w:val="19"/>
          <w:szCs w:val="19"/>
          <w:lang w:val="lt-LT"/>
        </w:rPr>
        <w:t>rojekto projektinių sprendinių parengimo ir pateikimo tvirtinimui dalinai pakeisti ir</w:t>
      </w:r>
      <w:r>
        <w:rPr>
          <w:rFonts w:ascii="Arial" w:hAnsi="Arial" w:cs="Arial"/>
          <w:sz w:val="19"/>
          <w:szCs w:val="19"/>
          <w:lang w:val="lt-LT"/>
        </w:rPr>
        <w:t>/ar</w:t>
      </w:r>
      <w:r w:rsidRPr="002D62A0">
        <w:rPr>
          <w:rFonts w:ascii="Arial" w:hAnsi="Arial" w:cs="Arial"/>
          <w:sz w:val="19"/>
          <w:szCs w:val="19"/>
          <w:lang w:val="lt-LT"/>
        </w:rPr>
        <w:t xml:space="preserve"> patikslinti rengiamo </w:t>
      </w:r>
      <w:r>
        <w:rPr>
          <w:rFonts w:ascii="Arial" w:hAnsi="Arial" w:cs="Arial"/>
          <w:sz w:val="19"/>
          <w:szCs w:val="19"/>
          <w:lang w:val="lt-LT"/>
        </w:rPr>
        <w:t>P</w:t>
      </w:r>
      <w:r w:rsidRPr="002D62A0">
        <w:rPr>
          <w:rFonts w:ascii="Arial" w:hAnsi="Arial" w:cs="Arial"/>
          <w:sz w:val="19"/>
          <w:szCs w:val="19"/>
          <w:lang w:val="lt-LT"/>
        </w:rPr>
        <w:t xml:space="preserve">rojekto sprendinius, apie tai raštu informuodamas Projektuotoją. Projektuotojas privalo vadovautis Užsakovo pateiktais </w:t>
      </w:r>
      <w:r>
        <w:rPr>
          <w:rFonts w:ascii="Arial" w:hAnsi="Arial" w:cs="Arial"/>
          <w:sz w:val="19"/>
          <w:szCs w:val="19"/>
          <w:lang w:val="lt-LT"/>
        </w:rPr>
        <w:t>P</w:t>
      </w:r>
      <w:r w:rsidRPr="002D62A0">
        <w:rPr>
          <w:rFonts w:ascii="Arial" w:hAnsi="Arial" w:cs="Arial"/>
          <w:sz w:val="19"/>
          <w:szCs w:val="19"/>
          <w:lang w:val="lt-LT"/>
        </w:rPr>
        <w:t xml:space="preserve">rojekto sprendinių pakeitimais bei patikslinimais ir be papildomo atlyginimo pakeisti, papildyti ar patikslinti iki tokių Užsakovo pakeitimų ar patikslinimų gavimo parengtas </w:t>
      </w:r>
      <w:r>
        <w:rPr>
          <w:rFonts w:ascii="Arial" w:hAnsi="Arial" w:cs="Arial"/>
          <w:sz w:val="19"/>
          <w:szCs w:val="19"/>
          <w:lang w:val="lt-LT"/>
        </w:rPr>
        <w:t>P</w:t>
      </w:r>
      <w:r w:rsidRPr="002D62A0">
        <w:rPr>
          <w:rFonts w:ascii="Arial" w:hAnsi="Arial" w:cs="Arial"/>
          <w:sz w:val="19"/>
          <w:szCs w:val="19"/>
          <w:lang w:val="lt-LT"/>
        </w:rPr>
        <w:t xml:space="preserve">rojekto dalis. </w:t>
      </w:r>
      <w:r>
        <w:rPr>
          <w:rFonts w:ascii="Arial" w:hAnsi="Arial" w:cs="Arial"/>
          <w:sz w:val="19"/>
          <w:szCs w:val="19"/>
          <w:lang w:val="lt-LT"/>
        </w:rPr>
        <w:t>Tokiu</w:t>
      </w:r>
      <w:r w:rsidRPr="002D62A0">
        <w:rPr>
          <w:rFonts w:ascii="Arial" w:hAnsi="Arial" w:cs="Arial"/>
          <w:sz w:val="19"/>
          <w:szCs w:val="19"/>
          <w:lang w:val="lt-LT"/>
        </w:rPr>
        <w:t xml:space="preserve"> atveju joks papildomas šios Sutarties ir</w:t>
      </w:r>
      <w:r>
        <w:rPr>
          <w:rFonts w:ascii="Arial" w:hAnsi="Arial" w:cs="Arial"/>
          <w:sz w:val="19"/>
          <w:szCs w:val="19"/>
          <w:lang w:val="lt-LT"/>
        </w:rPr>
        <w:t>/ar</w:t>
      </w:r>
      <w:r w:rsidRPr="002D62A0">
        <w:rPr>
          <w:rFonts w:ascii="Arial" w:hAnsi="Arial" w:cs="Arial"/>
          <w:sz w:val="19"/>
          <w:szCs w:val="19"/>
          <w:lang w:val="lt-LT"/>
        </w:rPr>
        <w:t xml:space="preserve"> </w:t>
      </w:r>
      <w:r>
        <w:rPr>
          <w:rFonts w:ascii="Arial" w:hAnsi="Arial" w:cs="Arial"/>
          <w:sz w:val="19"/>
          <w:szCs w:val="19"/>
          <w:lang w:val="lt-LT"/>
        </w:rPr>
        <w:t>Techninės</w:t>
      </w:r>
      <w:r w:rsidRPr="002D62A0">
        <w:rPr>
          <w:rFonts w:ascii="Arial" w:hAnsi="Arial" w:cs="Arial"/>
          <w:sz w:val="19"/>
          <w:szCs w:val="19"/>
          <w:lang w:val="lt-LT"/>
        </w:rPr>
        <w:t xml:space="preserve"> užduoties pakeitimas tarp Šalių neturi būti sudaromas</w:t>
      </w:r>
      <w:r>
        <w:rPr>
          <w:rFonts w:ascii="Arial" w:hAnsi="Arial" w:cs="Arial"/>
          <w:sz w:val="19"/>
          <w:szCs w:val="19"/>
          <w:lang w:val="lt-LT"/>
        </w:rPr>
        <w:t>.</w:t>
      </w:r>
    </w:p>
    <w:p w14:paraId="777F2E4A" w14:textId="359451C1" w:rsidR="00D17433" w:rsidRDefault="00D17433" w:rsidP="0022606A">
      <w:pPr>
        <w:pStyle w:val="Engl12"/>
        <w:numPr>
          <w:ilvl w:val="2"/>
          <w:numId w:val="1"/>
        </w:numPr>
        <w:spacing w:after="120"/>
        <w:ind w:left="709" w:hanging="709"/>
        <w:rPr>
          <w:rFonts w:ascii="Arial" w:hAnsi="Arial" w:cs="Arial"/>
          <w:sz w:val="19"/>
          <w:szCs w:val="19"/>
          <w:lang w:val="lt-LT"/>
        </w:rPr>
      </w:pPr>
      <w:r w:rsidRPr="00D17433">
        <w:rPr>
          <w:rFonts w:ascii="Arial" w:hAnsi="Arial" w:cs="Arial"/>
          <w:sz w:val="19"/>
          <w:szCs w:val="19"/>
          <w:lang w:val="lt-LT"/>
        </w:rPr>
        <w:t>Projekt</w:t>
      </w:r>
      <w:r>
        <w:rPr>
          <w:rFonts w:ascii="Arial" w:hAnsi="Arial" w:cs="Arial"/>
          <w:sz w:val="19"/>
          <w:szCs w:val="19"/>
          <w:lang w:val="lt-LT"/>
        </w:rPr>
        <w:t>o</w:t>
      </w:r>
      <w:r w:rsidRPr="00D17433">
        <w:rPr>
          <w:rFonts w:ascii="Arial" w:hAnsi="Arial" w:cs="Arial"/>
          <w:sz w:val="19"/>
          <w:szCs w:val="19"/>
          <w:lang w:val="lt-LT"/>
        </w:rPr>
        <w:t xml:space="preserve"> rengimo metu teikti Projektuotojui </w:t>
      </w:r>
      <w:r>
        <w:rPr>
          <w:rFonts w:ascii="Arial" w:hAnsi="Arial" w:cs="Arial"/>
          <w:sz w:val="19"/>
          <w:szCs w:val="19"/>
          <w:lang w:val="lt-LT"/>
        </w:rPr>
        <w:t>Techninėje</w:t>
      </w:r>
      <w:r w:rsidRPr="00D17433">
        <w:rPr>
          <w:rFonts w:ascii="Arial" w:hAnsi="Arial" w:cs="Arial"/>
          <w:sz w:val="19"/>
          <w:szCs w:val="19"/>
          <w:lang w:val="lt-LT"/>
        </w:rPr>
        <w:t xml:space="preserve"> užduotyje nenumatytus, tačiau tinkamam Projekt</w:t>
      </w:r>
      <w:r>
        <w:rPr>
          <w:rFonts w:ascii="Arial" w:hAnsi="Arial" w:cs="Arial"/>
          <w:sz w:val="19"/>
          <w:szCs w:val="19"/>
          <w:lang w:val="lt-LT"/>
        </w:rPr>
        <w:t>o</w:t>
      </w:r>
      <w:r w:rsidRPr="00D17433">
        <w:rPr>
          <w:rFonts w:ascii="Arial" w:hAnsi="Arial" w:cs="Arial"/>
          <w:sz w:val="19"/>
          <w:szCs w:val="19"/>
          <w:lang w:val="lt-LT"/>
        </w:rPr>
        <w:t xml:space="preserve"> parengimui reikalingus naujus nurodymus dėl Projekt</w:t>
      </w:r>
      <w:r>
        <w:rPr>
          <w:rFonts w:ascii="Arial" w:hAnsi="Arial" w:cs="Arial"/>
          <w:sz w:val="19"/>
          <w:szCs w:val="19"/>
          <w:lang w:val="lt-LT"/>
        </w:rPr>
        <w:t>o</w:t>
      </w:r>
      <w:r w:rsidRPr="00D17433">
        <w:rPr>
          <w:rFonts w:ascii="Arial" w:hAnsi="Arial" w:cs="Arial"/>
          <w:sz w:val="19"/>
          <w:szCs w:val="19"/>
          <w:lang w:val="lt-LT"/>
        </w:rPr>
        <w:t xml:space="preserve"> sprendinių</w:t>
      </w:r>
      <w:r>
        <w:rPr>
          <w:rFonts w:ascii="Arial" w:hAnsi="Arial" w:cs="Arial"/>
          <w:sz w:val="19"/>
          <w:szCs w:val="19"/>
          <w:lang w:val="lt-LT"/>
        </w:rPr>
        <w:t>.</w:t>
      </w:r>
    </w:p>
    <w:p w14:paraId="1611319B" w14:textId="127F11FA" w:rsidR="00D17433" w:rsidRPr="00233F80" w:rsidRDefault="00D17433" w:rsidP="0022606A">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Pr="00D17433">
        <w:rPr>
          <w:rFonts w:ascii="Arial" w:hAnsi="Arial" w:cs="Arial"/>
          <w:sz w:val="19"/>
          <w:szCs w:val="19"/>
          <w:lang w:val="lt-LT"/>
        </w:rPr>
        <w:t>uo atveju, jei Projektuotojas per Užsakovo nurodytą protingą terminą nepašalina Paslaugų trūkumų arba nepradeda teikti Darbo projekto parengimo</w:t>
      </w:r>
      <w:r w:rsidR="001F0BAB">
        <w:rPr>
          <w:rFonts w:ascii="Arial" w:hAnsi="Arial" w:cs="Arial"/>
          <w:sz w:val="19"/>
          <w:szCs w:val="19"/>
          <w:lang w:val="lt-LT"/>
        </w:rPr>
        <w:t xml:space="preserve"> ir/ar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pasitelkti trečiuosius asmenis trūkumų pašalinimui</w:t>
      </w:r>
      <w:r w:rsidR="001F0BAB">
        <w:rPr>
          <w:rFonts w:ascii="Arial" w:hAnsi="Arial" w:cs="Arial"/>
          <w:sz w:val="19"/>
          <w:szCs w:val="19"/>
          <w:lang w:val="lt-LT"/>
        </w:rPr>
        <w:t>,</w:t>
      </w:r>
      <w:r w:rsidRPr="00D17433">
        <w:rPr>
          <w:rFonts w:ascii="Arial" w:hAnsi="Arial" w:cs="Arial"/>
          <w:sz w:val="19"/>
          <w:szCs w:val="19"/>
          <w:lang w:val="lt-LT"/>
        </w:rPr>
        <w:t xml:space="preserve"> Darbo projekto parengimo </w:t>
      </w:r>
      <w:r w:rsidR="001F0BAB">
        <w:rPr>
          <w:rFonts w:ascii="Arial" w:hAnsi="Arial" w:cs="Arial"/>
          <w:sz w:val="19"/>
          <w:szCs w:val="19"/>
          <w:lang w:val="lt-LT"/>
        </w:rPr>
        <w:t>ir</w:t>
      </w:r>
      <w:r w:rsidRPr="00D17433">
        <w:rPr>
          <w:rFonts w:ascii="Arial" w:hAnsi="Arial" w:cs="Arial"/>
          <w:sz w:val="19"/>
          <w:szCs w:val="19"/>
          <w:lang w:val="lt-LT"/>
        </w:rPr>
        <w:t xml:space="preserve"> </w:t>
      </w:r>
      <w:r>
        <w:rPr>
          <w:rFonts w:ascii="Arial" w:hAnsi="Arial" w:cs="Arial"/>
          <w:sz w:val="19"/>
          <w:szCs w:val="19"/>
          <w:lang w:val="lt-LT"/>
        </w:rPr>
        <w:t>P</w:t>
      </w:r>
      <w:r w:rsidRPr="00D17433">
        <w:rPr>
          <w:rFonts w:ascii="Arial" w:hAnsi="Arial" w:cs="Arial"/>
          <w:sz w:val="19"/>
          <w:szCs w:val="19"/>
          <w:lang w:val="lt-LT"/>
        </w:rPr>
        <w:t>riežiūros paslaugų teikimui</w:t>
      </w:r>
      <w:r>
        <w:rPr>
          <w:rFonts w:ascii="Arial" w:hAnsi="Arial" w:cs="Arial"/>
          <w:sz w:val="19"/>
          <w:szCs w:val="19"/>
          <w:lang w:val="lt-LT"/>
        </w:rPr>
        <w:t>.</w:t>
      </w:r>
    </w:p>
    <w:p w14:paraId="202C35E6" w14:textId="734979F8"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22606A">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29D0A0D"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D51471">
        <w:rPr>
          <w:rFonts w:ascii="Arial" w:hAnsi="Arial" w:cs="Arial"/>
          <w:sz w:val="19"/>
          <w:szCs w:val="19"/>
        </w:rPr>
        <w:t>ų</w:t>
      </w:r>
      <w:r w:rsidRPr="00233F80">
        <w:rPr>
          <w:rFonts w:ascii="Arial" w:hAnsi="Arial" w:cs="Arial"/>
          <w:sz w:val="19"/>
          <w:szCs w:val="19"/>
        </w:rPr>
        <w:t xml:space="preserve"> Projektinių pasiūlymų sprendinius tiek, kiek tai neprieštarauja Projekto sprendimų koncepcijai.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77777777" w:rsidR="002A4AA1"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 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Projekto neesminius (t. y. iš esmės nekeičiančius Projekto pagrindinių sprendinių ir nenukrypstančius nuo Projekto koncepcijos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087ED7C"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statinių laikančiąsias konstrukcijas ir jų išdėstymą ar statinių konstrukcinę schemą, statinių inžinerinių sistemų principines schemas, jų galingumus, statinių išorės matmenis (aukštį, ilgį, plotį ir pan.), bet kokie pakeitimai dėl kurių reikia kartoti viešojo svarstymo procedūras, Projekto etapo derinimus ar gauti naują statybą leidžiantį dokumentą. Esminiais pakeitimais visada bus laikomi žymūs vizualiniai 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Projekto klaidas, kurios turės būti Projektuotojo taisomos neatlygintinai.</w:t>
      </w:r>
      <w:r w:rsidR="00A35239">
        <w:rPr>
          <w:rFonts w:ascii="Arial" w:hAnsi="Arial" w:cs="Arial"/>
          <w:sz w:val="19"/>
          <w:szCs w:val="19"/>
        </w:rPr>
        <w:t xml:space="preserve"> Kitokie ar papildomi esminio/neesminio </w:t>
      </w:r>
      <w:r w:rsidR="00A35239" w:rsidRPr="00233F80">
        <w:rPr>
          <w:rFonts w:ascii="Arial" w:hAnsi="Arial" w:cs="Arial"/>
          <w:sz w:val="19"/>
          <w:szCs w:val="19"/>
        </w:rPr>
        <w:t>Projekto sprendinių</w:t>
      </w:r>
      <w:r w:rsidR="00A35239">
        <w:rPr>
          <w:rFonts w:ascii="Arial" w:hAnsi="Arial" w:cs="Arial"/>
          <w:sz w:val="19"/>
          <w:szCs w:val="19"/>
        </w:rPr>
        <w:t xml:space="preserve"> </w:t>
      </w:r>
      <w:r w:rsidR="00A35239">
        <w:rPr>
          <w:rFonts w:ascii="Arial" w:hAnsi="Arial" w:cs="Arial"/>
          <w:sz w:val="19"/>
          <w:szCs w:val="19"/>
        </w:rPr>
        <w:lastRenderedPageBreak/>
        <w:t>pakeitimo (šios Sutarties kontekste) kriterijai gali būti nustatomi Techninėje užduotyje ar kituose Sutarties dokumentuose.</w:t>
      </w:r>
    </w:p>
    <w:p w14:paraId="7C11F6D6" w14:textId="72F5A5A7"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/ar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1C64C7CF" w:rsidR="008A27E1" w:rsidRPr="004B5881"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(arba parengti </w:t>
      </w:r>
      <w:r w:rsidR="006A09D0">
        <w:rPr>
          <w:rFonts w:ascii="Arial" w:hAnsi="Arial" w:cs="Arial"/>
          <w:color w:val="000000"/>
          <w:sz w:val="19"/>
          <w:szCs w:val="19"/>
          <w:lang w:val="lt-LT"/>
        </w:rPr>
        <w:t>D</w:t>
      </w:r>
      <w:r w:rsidRPr="00233F80">
        <w:rPr>
          <w:rFonts w:ascii="Arial" w:hAnsi="Arial" w:cs="Arial"/>
          <w:color w:val="000000"/>
          <w:sz w:val="19"/>
          <w:szCs w:val="19"/>
          <w:lang w:val="lt-LT"/>
        </w:rPr>
        <w:t xml:space="preserve">arbo projektą),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22606A">
      <w:pPr>
        <w:pStyle w:val="Engl12"/>
        <w:spacing w:after="120"/>
        <w:ind w:left="709"/>
        <w:rPr>
          <w:rFonts w:ascii="Arial" w:hAnsi="Arial" w:cs="Arial"/>
          <w:sz w:val="19"/>
          <w:szCs w:val="19"/>
          <w:lang w:val="lt-LT"/>
        </w:rPr>
      </w:pPr>
    </w:p>
    <w:p w14:paraId="68848D7F" w14:textId="77777777"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22606A">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10B43F0A" w:rsidR="00A227BE" w:rsidRDefault="00A227BE"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Pr>
          <w:rFonts w:ascii="Arial" w:hAnsi="Arial" w:cs="Arial"/>
          <w:sz w:val="19"/>
          <w:szCs w:val="19"/>
        </w:rPr>
        <w:t>.</w:t>
      </w:r>
    </w:p>
    <w:p w14:paraId="6DE31A4D" w14:textId="142B146B" w:rsidR="00306C89" w:rsidRPr="00233F80" w:rsidRDefault="00306C89" w:rsidP="0022606A">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22606A">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22606A">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w:t>
      </w:r>
      <w:r w:rsidR="00284094">
        <w:rPr>
          <w:rFonts w:ascii="Arial" w:hAnsi="Arial" w:cs="Arial"/>
          <w:sz w:val="19"/>
          <w:szCs w:val="19"/>
        </w:rPr>
        <w:lastRenderedPageBreak/>
        <w:t xml:space="preserve">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27E76A28" w:rsidR="008A27E1" w:rsidRPr="007737DB" w:rsidRDefault="008A762D" w:rsidP="0022606A">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w:t>
      </w:r>
      <w:r w:rsidR="008A27E1" w:rsidRPr="007737DB">
        <w:rPr>
          <w:rFonts w:ascii="Arial" w:hAnsi="Arial" w:cs="Arial"/>
          <w:color w:val="000000"/>
          <w:sz w:val="19"/>
          <w:szCs w:val="19"/>
        </w:rPr>
        <w:t>pasekmėms pašalinti, bei įsipareigojimo pratęsti Sutarties vykdymą, vos tik bus pašalintos kliūtys. Jeigu nenugalimos jėgos aplinkybės trunka ilgiau negu 1 (vieną) mėnesį, abi Šalys turi teisę vienašališkai nutraukti šią Sutartį prieš terminą, ne vėliau kaip prieš 10 (dešimt) darbo dienų pateikusios raštišką pranešimą apie tai viena kitai.</w:t>
      </w:r>
    </w:p>
    <w:p w14:paraId="3E7FD866" w14:textId="77777777" w:rsidR="008A27E1" w:rsidRDefault="008A27E1" w:rsidP="0022606A">
      <w:pPr>
        <w:spacing w:after="120"/>
        <w:ind w:left="709"/>
        <w:rPr>
          <w:rFonts w:cs="Arial"/>
          <w:sz w:val="19"/>
          <w:szCs w:val="19"/>
        </w:rPr>
      </w:pPr>
    </w:p>
    <w:p w14:paraId="499D9340" w14:textId="4DB81649"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1" w:name="SutUztikrinimas10"/>
      <w:r>
        <w:rPr>
          <w:rFonts w:ascii="Arial" w:hAnsi="Arial" w:cs="Arial"/>
          <w:b/>
          <w:bCs/>
          <w:sz w:val="19"/>
          <w:szCs w:val="19"/>
          <w:lang w:val="lt-LT"/>
        </w:rPr>
        <w:t>UŽTIKRINIMAS</w:t>
      </w:r>
      <w:bookmarkEnd w:id="31"/>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p>
    <w:p w14:paraId="3870AB52" w14:textId="7644308F" w:rsidR="000F45AC" w:rsidRPr="00BF741E"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SLD</w:t>
      </w:r>
      <w:r w:rsidR="00FD1ABF" w:rsidRPr="00FD1ABF">
        <w:rPr>
          <w:rFonts w:cs="Arial"/>
          <w:sz w:val="19"/>
          <w:szCs w:val="19"/>
          <w:lang w:val="lt-LT"/>
        </w:rPr>
        <w:t xml:space="preserve"> gavimo dienos</w:t>
      </w:r>
      <w:r w:rsidR="00FD1ABF">
        <w:rPr>
          <w:rFonts w:cs="Arial"/>
          <w:sz w:val="19"/>
          <w:szCs w:val="19"/>
          <w:lang w:val="lt-LT"/>
        </w:rPr>
        <w:t>.</w:t>
      </w:r>
    </w:p>
    <w:p w14:paraId="1ACD664C" w14:textId="13A5669E" w:rsidR="00BF741E" w:rsidRPr="00197182" w:rsidRDefault="00BF741E" w:rsidP="0022606A">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BF741E">
        <w:rPr>
          <w:rFonts w:cs="Arial"/>
          <w:sz w:val="19"/>
          <w:szCs w:val="19"/>
          <w:lang w:val="lt-LT"/>
        </w:rPr>
        <w:t xml:space="preserve"> Projektuotojas ne vėliau kaip per </w:t>
      </w:r>
      <w:r>
        <w:rPr>
          <w:rFonts w:cs="Arial"/>
          <w:sz w:val="19"/>
          <w:szCs w:val="19"/>
          <w:lang w:val="lt-LT"/>
        </w:rPr>
        <w:t>7</w:t>
      </w:r>
      <w:r w:rsidRPr="00BF741E">
        <w:rPr>
          <w:rFonts w:cs="Arial"/>
          <w:sz w:val="19"/>
          <w:szCs w:val="19"/>
          <w:lang w:val="lt-LT"/>
        </w:rPr>
        <w:t xml:space="preserve"> (</w:t>
      </w:r>
      <w:r>
        <w:rPr>
          <w:rFonts w:cs="Arial"/>
          <w:sz w:val="19"/>
          <w:szCs w:val="19"/>
          <w:lang w:val="lt-LT"/>
        </w:rPr>
        <w:t>septynias</w:t>
      </w:r>
      <w:r w:rsidRPr="00BF741E">
        <w:rPr>
          <w:rFonts w:cs="Arial"/>
          <w:sz w:val="19"/>
          <w:szCs w:val="19"/>
          <w:lang w:val="lt-LT"/>
        </w:rPr>
        <w:t>) darbo dienas nuo Užsakovo raštiško pranešimo pradėti teikti</w:t>
      </w:r>
      <w:r>
        <w:rPr>
          <w:rFonts w:cs="Arial"/>
          <w:sz w:val="19"/>
          <w:szCs w:val="19"/>
          <w:lang w:val="lt-LT"/>
        </w:rPr>
        <w:t xml:space="preserve"> Priežiūros paslaugas (ir jeigu reikia,</w:t>
      </w:r>
      <w:r w:rsidRPr="00BF741E">
        <w:rPr>
          <w:rFonts w:cs="Arial"/>
          <w:sz w:val="19"/>
          <w:szCs w:val="19"/>
          <w:lang w:val="lt-LT"/>
        </w:rPr>
        <w:t xml:space="preserve"> Darbo projekto rengimo</w:t>
      </w:r>
      <w:r>
        <w:rPr>
          <w:rFonts w:cs="Arial"/>
          <w:sz w:val="19"/>
          <w:szCs w:val="19"/>
          <w:lang w:val="lt-LT"/>
        </w:rPr>
        <w:t xml:space="preserve"> paslaugas) </w:t>
      </w:r>
      <w:r w:rsidRPr="00BF741E">
        <w:rPr>
          <w:rFonts w:cs="Arial"/>
          <w:sz w:val="19"/>
          <w:szCs w:val="19"/>
          <w:lang w:val="lt-LT"/>
        </w:rPr>
        <w:t xml:space="preserve">gavimo, privalo pateikti Užsakovui </w:t>
      </w:r>
      <w:r w:rsidR="00205876" w:rsidRPr="00205876">
        <w:rPr>
          <w:rFonts w:cs="Arial"/>
          <w:b/>
          <w:bCs/>
          <w:sz w:val="19"/>
          <w:szCs w:val="19"/>
          <w:lang w:val="lt-LT"/>
        </w:rPr>
        <w:t>5</w:t>
      </w:r>
      <w:r w:rsidR="00205876" w:rsidRPr="00233F80">
        <w:rPr>
          <w:rFonts w:cs="Arial"/>
          <w:b/>
          <w:bCs/>
          <w:sz w:val="19"/>
          <w:szCs w:val="19"/>
          <w:lang w:val="lt-LT"/>
        </w:rPr>
        <w:t xml:space="preserve"> procentų </w:t>
      </w:r>
      <w:r w:rsidR="00205876" w:rsidRPr="00233F80">
        <w:rPr>
          <w:rFonts w:cs="Arial"/>
          <w:sz w:val="19"/>
          <w:szCs w:val="19"/>
          <w:lang w:val="lt-LT"/>
        </w:rPr>
        <w:t>dydžio nuo Pradinės sutarties vertės (be PVM)</w:t>
      </w:r>
      <w:r w:rsidR="00205876">
        <w:rPr>
          <w:rFonts w:cs="Arial"/>
          <w:sz w:val="19"/>
          <w:szCs w:val="19"/>
          <w:lang w:val="lt-LT"/>
        </w:rPr>
        <w:t xml:space="preserve"> arba Specialiojoje dalyje nurodyto dydžio</w:t>
      </w:r>
      <w:r w:rsidR="00205876" w:rsidRPr="00233F80">
        <w:rPr>
          <w:rFonts w:cs="Arial"/>
          <w:sz w:val="19"/>
          <w:szCs w:val="19"/>
          <w:lang w:val="lt-LT"/>
        </w:rPr>
        <w:t xml:space="preserve"> Sutarties įvykdymo užtikrinimą patvirtinantį dokumentą (besąlyginę ir neatšaukiamą banko garantiją arba draudimo bendrovės laidavimo raštą)</w:t>
      </w:r>
      <w:r w:rsidRPr="00BF741E">
        <w:rPr>
          <w:rFonts w:cs="Arial"/>
          <w:sz w:val="19"/>
          <w:szCs w:val="19"/>
          <w:lang w:val="lt-LT"/>
        </w:rPr>
        <w:t xml:space="preserve"> </w:t>
      </w:r>
      <w:r w:rsidR="00205876" w:rsidRPr="00205876">
        <w:rPr>
          <w:rFonts w:cs="Arial"/>
          <w:b/>
          <w:bCs/>
          <w:sz w:val="19"/>
          <w:szCs w:val="19"/>
          <w:lang w:val="lt-LT"/>
        </w:rPr>
        <w:t xml:space="preserve">Priežiūros paslaugų laikotarpiui </w:t>
      </w:r>
      <w:r w:rsidR="00205876">
        <w:rPr>
          <w:rFonts w:cs="Arial"/>
          <w:sz w:val="19"/>
          <w:szCs w:val="19"/>
          <w:lang w:val="lt-LT"/>
        </w:rPr>
        <w:t xml:space="preserve">(ir jeigu reikia, </w:t>
      </w:r>
      <w:r w:rsidRPr="00BF741E">
        <w:rPr>
          <w:rFonts w:cs="Arial"/>
          <w:sz w:val="19"/>
          <w:szCs w:val="19"/>
          <w:lang w:val="lt-LT"/>
        </w:rPr>
        <w:t>Darbo projekto rengimo</w:t>
      </w:r>
      <w:r w:rsidR="00205876">
        <w:rPr>
          <w:rFonts w:cs="Arial"/>
          <w:sz w:val="19"/>
          <w:szCs w:val="19"/>
          <w:lang w:val="lt-LT"/>
        </w:rPr>
        <w:t xml:space="preserve"> laikotarpiui).</w:t>
      </w:r>
      <w:r w:rsidR="00F01713">
        <w:rPr>
          <w:rFonts w:cs="Arial"/>
          <w:sz w:val="19"/>
          <w:szCs w:val="19"/>
          <w:lang w:val="lt-LT"/>
        </w:rPr>
        <w:t xml:space="preserve"> </w:t>
      </w:r>
      <w:r w:rsidR="00F01713">
        <w:rPr>
          <w:rFonts w:eastAsia="Times New Roman" w:cs="Arial"/>
          <w:sz w:val="19"/>
          <w:szCs w:val="19"/>
          <w:lang w:val="lt-LT"/>
        </w:rPr>
        <w:t xml:space="preserve">Šiame punkte nurodytas užtikrinimo dokumentas </w:t>
      </w:r>
      <w:r w:rsidR="00F01713" w:rsidRPr="00F01713">
        <w:rPr>
          <w:rFonts w:cs="Arial"/>
          <w:color w:val="000000"/>
          <w:sz w:val="19"/>
          <w:szCs w:val="19"/>
          <w:lang w:val="lt-LT"/>
        </w:rPr>
        <w:t xml:space="preserve">turi galioti </w:t>
      </w:r>
      <w:r w:rsidR="00F01713" w:rsidRPr="00F01713">
        <w:rPr>
          <w:rFonts w:cs="Arial"/>
          <w:bCs/>
          <w:sz w:val="19"/>
          <w:szCs w:val="19"/>
          <w:lang w:val="lt-LT"/>
        </w:rPr>
        <w:t xml:space="preserve">ne trumpiau nei </w:t>
      </w:r>
      <w:r w:rsidR="00F01713" w:rsidRPr="00F01713">
        <w:rPr>
          <w:rFonts w:cs="Arial"/>
          <w:iCs/>
          <w:sz w:val="19"/>
          <w:szCs w:val="19"/>
          <w:lang w:val="lt-LT"/>
        </w:rPr>
        <w:t xml:space="preserve">iki </w:t>
      </w:r>
      <w:r w:rsidR="00F01713">
        <w:rPr>
          <w:rFonts w:cs="Arial"/>
          <w:iCs/>
          <w:sz w:val="19"/>
          <w:szCs w:val="19"/>
          <w:lang w:val="lt-LT"/>
        </w:rPr>
        <w:t>S</w:t>
      </w:r>
      <w:r w:rsidR="00F01713" w:rsidRPr="00F01713">
        <w:rPr>
          <w:rFonts w:cs="Arial"/>
          <w:iCs/>
          <w:sz w:val="19"/>
          <w:szCs w:val="19"/>
          <w:lang w:val="lt-LT"/>
        </w:rPr>
        <w:t xml:space="preserve">tatybos užbaigimo </w:t>
      </w:r>
      <w:r w:rsidR="00F01713">
        <w:rPr>
          <w:rFonts w:cs="Arial"/>
          <w:iCs/>
          <w:sz w:val="19"/>
          <w:szCs w:val="19"/>
          <w:lang w:val="lt-LT"/>
        </w:rPr>
        <w:t>dokumento</w:t>
      </w:r>
      <w:r w:rsidR="00F01713" w:rsidRPr="00F01713">
        <w:rPr>
          <w:rFonts w:cs="Arial"/>
          <w:iCs/>
          <w:sz w:val="19"/>
          <w:szCs w:val="19"/>
          <w:lang w:val="lt-LT"/>
        </w:rPr>
        <w:t xml:space="preserve"> </w:t>
      </w:r>
      <w:r w:rsidR="00FD1ABF">
        <w:rPr>
          <w:rFonts w:cs="Arial"/>
          <w:iCs/>
          <w:sz w:val="19"/>
          <w:szCs w:val="19"/>
          <w:lang w:val="lt-LT"/>
        </w:rPr>
        <w:t>gavimo</w:t>
      </w:r>
      <w:r w:rsidR="001123B8">
        <w:rPr>
          <w:rFonts w:cs="Arial"/>
          <w:iCs/>
          <w:sz w:val="19"/>
          <w:szCs w:val="19"/>
          <w:lang w:val="lt-LT"/>
        </w:rPr>
        <w:t xml:space="preserve"> </w:t>
      </w:r>
      <w:r w:rsidR="00F01713" w:rsidRPr="00F01713">
        <w:rPr>
          <w:rFonts w:cs="Arial"/>
          <w:iCs/>
          <w:sz w:val="19"/>
          <w:szCs w:val="19"/>
          <w:lang w:val="lt-LT"/>
        </w:rPr>
        <w:t xml:space="preserve">dienos. </w:t>
      </w:r>
      <w:r w:rsidR="00F01713" w:rsidRPr="00F01713">
        <w:rPr>
          <w:rFonts w:cs="Arial"/>
          <w:bCs/>
          <w:sz w:val="19"/>
          <w:szCs w:val="19"/>
          <w:lang w:val="lt-LT"/>
        </w:rPr>
        <w:t xml:space="preserve">Tuo atveju, kai </w:t>
      </w:r>
      <w:r w:rsidR="00D76DAD">
        <w:rPr>
          <w:rFonts w:cs="Arial"/>
          <w:bCs/>
          <w:sz w:val="19"/>
          <w:szCs w:val="19"/>
          <w:lang w:val="lt-LT"/>
        </w:rPr>
        <w:t>Rangos</w:t>
      </w:r>
      <w:r w:rsidR="00F01713" w:rsidRPr="00F01713">
        <w:rPr>
          <w:rFonts w:cs="Arial"/>
          <w:bCs/>
          <w:sz w:val="19"/>
          <w:szCs w:val="19"/>
          <w:lang w:val="lt-LT"/>
        </w:rPr>
        <w:t xml:space="preserve"> sutarties vykdymas yra pratęsiamas arba sustabdomas, dėl kitų priežasčių pasibaigia </w:t>
      </w:r>
      <w:r w:rsidR="00D76DAD">
        <w:rPr>
          <w:rFonts w:cs="Arial"/>
          <w:bCs/>
          <w:sz w:val="19"/>
          <w:szCs w:val="19"/>
          <w:lang w:val="lt-LT"/>
        </w:rPr>
        <w:t>S</w:t>
      </w:r>
      <w:r w:rsidR="00F01713" w:rsidRPr="00F01713">
        <w:rPr>
          <w:rFonts w:cs="Arial"/>
          <w:bCs/>
          <w:sz w:val="19"/>
          <w:szCs w:val="19"/>
          <w:lang w:val="lt-LT"/>
        </w:rPr>
        <w:t xml:space="preserve">utarties įvykdymo užtikrinimas, taip pat turi būti atitinkamai pratęstas ir šiame punkte nurodyto Sutarties įvykdymo užtikrinimo galiojimo terminas, </w:t>
      </w:r>
      <w:r w:rsidR="00F01713" w:rsidRPr="00F01713">
        <w:rPr>
          <w:rFonts w:cs="Arial"/>
          <w:sz w:val="19"/>
          <w:szCs w:val="19"/>
          <w:lang w:val="lt-LT"/>
        </w:rPr>
        <w:t>užtikrinant Projektuotojo sutartinių įsipareigojimų vykdymą Sutarties galiojimo laikotarpiu</w:t>
      </w:r>
      <w:r w:rsidR="0076418E">
        <w:rPr>
          <w:rFonts w:cs="Arial"/>
          <w:sz w:val="19"/>
          <w:szCs w:val="19"/>
          <w:lang w:val="lt-LT"/>
        </w:rPr>
        <w:t>.</w:t>
      </w:r>
      <w:r w:rsidR="00FD1ABF">
        <w:rPr>
          <w:rFonts w:cs="Arial"/>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 xml:space="preserve">grąžinamas ne anksčiau nei praėjus 30 dienų po </w:t>
      </w:r>
      <w:r w:rsidR="00FD1ABF">
        <w:rPr>
          <w:rFonts w:cs="Arial"/>
          <w:sz w:val="19"/>
          <w:szCs w:val="19"/>
          <w:lang w:val="lt-LT"/>
        </w:rPr>
        <w:t>S</w:t>
      </w:r>
      <w:r w:rsidR="00FD1ABF" w:rsidRPr="00FD1ABF">
        <w:rPr>
          <w:rFonts w:cs="Arial"/>
          <w:sz w:val="19"/>
          <w:szCs w:val="19"/>
          <w:lang w:val="lt-LT"/>
        </w:rPr>
        <w:t xml:space="preserve">tatybos užbaigimo </w:t>
      </w:r>
      <w:r w:rsidR="00FD1ABF">
        <w:rPr>
          <w:rFonts w:cs="Arial"/>
          <w:sz w:val="19"/>
          <w:szCs w:val="19"/>
          <w:lang w:val="lt-LT"/>
        </w:rPr>
        <w:t>dokumento</w:t>
      </w:r>
      <w:r w:rsidR="00FD1ABF" w:rsidRPr="00FD1ABF">
        <w:rPr>
          <w:rFonts w:cs="Arial"/>
          <w:sz w:val="19"/>
          <w:szCs w:val="19"/>
          <w:lang w:val="lt-LT"/>
        </w:rPr>
        <w:t xml:space="preserve"> gavimo dieno</w:t>
      </w:r>
      <w:r w:rsidR="00FD1ABF" w:rsidRPr="00FD1ABF">
        <w:rPr>
          <w:rFonts w:cs="Arial"/>
          <w:color w:val="000000"/>
          <w:sz w:val="19"/>
          <w:szCs w:val="19"/>
          <w:lang w:val="lt-LT"/>
        </w:rPr>
        <w:t>s</w:t>
      </w:r>
      <w:r w:rsidR="00FD1ABF">
        <w:rPr>
          <w:rFonts w:cs="Arial"/>
          <w:sz w:val="19"/>
          <w:szCs w:val="19"/>
          <w:lang w:val="lt-LT"/>
        </w:rPr>
        <w:t>.</w:t>
      </w:r>
    </w:p>
    <w:p w14:paraId="794651D7" w14:textId="3F1E03C6" w:rsidR="00197182" w:rsidRDefault="00197182" w:rsidP="0022606A">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22606A">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22606A">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22606A">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w:t>
      </w:r>
      <w:r w:rsidRPr="00123931">
        <w:rPr>
          <w:rFonts w:cs="Arial"/>
          <w:sz w:val="19"/>
          <w:szCs w:val="19"/>
          <w:lang w:val="lt-LT"/>
        </w:rPr>
        <w:lastRenderedPageBreak/>
        <w:t xml:space="preserve">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Vėlesni Sutarties ar kitų su ja susijusių dokumentų pakeitimai ar papildymai neturės įtakos Projektuotojo įsipareigojimų pagal Sutarties sąlygų įvykdymo užtikrinimą vykdytinumui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22606A">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22606A">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22606A">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22606A">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B9DF065" w:rsidR="00A66A30" w:rsidRPr="00233F80" w:rsidRDefault="00A66A30" w:rsidP="0022606A">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p>
    <w:p w14:paraId="6819BF3D" w14:textId="77777777" w:rsidR="008A27E1" w:rsidRPr="00233F80" w:rsidRDefault="008A27E1" w:rsidP="0022606A">
      <w:pPr>
        <w:tabs>
          <w:tab w:val="num" w:pos="709"/>
        </w:tabs>
        <w:spacing w:after="120"/>
        <w:ind w:left="709" w:hanging="709"/>
        <w:jc w:val="both"/>
        <w:rPr>
          <w:rFonts w:ascii="Arial" w:hAnsi="Arial" w:cs="Arial"/>
          <w:sz w:val="19"/>
          <w:szCs w:val="19"/>
        </w:rPr>
      </w:pPr>
    </w:p>
    <w:p w14:paraId="3ECA7FDF" w14:textId="2A3BD4CC" w:rsidR="008A27E1" w:rsidRPr="00233F80" w:rsidRDefault="008A27E1" w:rsidP="0022606A">
      <w:pPr>
        <w:pStyle w:val="Engl12"/>
        <w:numPr>
          <w:ilvl w:val="0"/>
          <w:numId w:val="1"/>
        </w:numPr>
        <w:overflowPunct/>
        <w:spacing w:after="120"/>
        <w:ind w:left="709" w:hanging="709"/>
        <w:rPr>
          <w:rFonts w:ascii="Arial" w:hAnsi="Arial" w:cs="Arial"/>
          <w:b/>
          <w:bCs/>
          <w:sz w:val="19"/>
          <w:szCs w:val="19"/>
          <w:lang w:val="lt-LT"/>
        </w:rPr>
      </w:pPr>
      <w:bookmarkStart w:id="32" w:name="Subtiekejai11"/>
      <w:r w:rsidRPr="00233F80">
        <w:rPr>
          <w:rFonts w:ascii="Arial" w:hAnsi="Arial" w:cs="Arial"/>
          <w:b/>
          <w:bCs/>
          <w:sz w:val="19"/>
          <w:szCs w:val="19"/>
          <w:lang w:val="lt-LT"/>
        </w:rPr>
        <w:t>SUBTIEKĖJAI</w:t>
      </w:r>
      <w:bookmarkEnd w:id="32"/>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p>
    <w:p w14:paraId="79985963" w14:textId="5FCBD98C"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(-ams)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lastRenderedPageBreak/>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22606A">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22606A">
      <w:pPr>
        <w:pStyle w:val="Engl12"/>
        <w:tabs>
          <w:tab w:val="num" w:pos="709"/>
        </w:tabs>
        <w:overflowPunct/>
        <w:spacing w:after="120"/>
        <w:ind w:left="709" w:hanging="709"/>
        <w:rPr>
          <w:rFonts w:ascii="Arial" w:hAnsi="Arial" w:cs="Arial"/>
          <w:sz w:val="19"/>
          <w:szCs w:val="19"/>
          <w:lang w:val="lt-LT"/>
        </w:rPr>
      </w:pPr>
    </w:p>
    <w:p w14:paraId="1EEB27EB" w14:textId="545F6DA0" w:rsidR="008A27E1" w:rsidRPr="00233F80" w:rsidRDefault="008A27E1" w:rsidP="0022606A">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3" w:name="SutartiesIsigaliojimas12"/>
      <w:r w:rsidRPr="00233F80">
        <w:rPr>
          <w:rFonts w:ascii="Arial" w:hAnsi="Arial" w:cs="Arial"/>
          <w:b/>
          <w:sz w:val="19"/>
          <w:szCs w:val="19"/>
        </w:rPr>
        <w:t xml:space="preserve">GALIOJIMAS </w:t>
      </w:r>
      <w:bookmarkEnd w:id="33"/>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p>
    <w:p w14:paraId="10423E56" w14:textId="7AB9607B" w:rsidR="00214ED4" w:rsidRPr="003707E2" w:rsidRDefault="00214ED4" w:rsidP="0022606A">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22606A">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22606A">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22606A">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4EC23A44"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00D740C7">
        <w:rPr>
          <w:rFonts w:ascii="Arial" w:hAnsi="Arial" w:cs="Arial"/>
          <w:sz w:val="19"/>
          <w:szCs w:val="19"/>
          <w:lang w:val="lt-LT"/>
        </w:rPr>
        <w:t xml:space="preserve"> (ar bet kurį jų etapą)</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31A5686A"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r w:rsidR="00FD2267">
        <w:rPr>
          <w:rFonts w:ascii="Arial" w:hAnsi="Arial" w:cs="Arial"/>
          <w:color w:val="000000"/>
          <w:sz w:val="19"/>
          <w:szCs w:val="19"/>
          <w:lang w:val="lt-LT"/>
        </w:rPr>
        <w:t>, taip pat paaiškėjo VPĮ 37 straipsnio 9 dalyje, 45 straipsnio</w:t>
      </w:r>
      <w:r w:rsidR="00DA198E" w:rsidRPr="00DA198E">
        <w:rPr>
          <w:szCs w:val="24"/>
          <w:lang w:val="lt-LT" w:eastAsia="en-GB"/>
        </w:rPr>
        <w:t xml:space="preserve"> </w:t>
      </w:r>
      <w:r w:rsidR="00DA198E" w:rsidRPr="00DA198E">
        <w:rPr>
          <w:rFonts w:ascii="Arial" w:hAnsi="Arial" w:cs="Arial"/>
          <w:color w:val="000000"/>
          <w:sz w:val="19"/>
          <w:szCs w:val="19"/>
          <w:lang w:val="lt-LT"/>
        </w:rPr>
        <w:t>2</w:t>
      </w:r>
      <w:r w:rsidR="00DA198E">
        <w:rPr>
          <w:rFonts w:ascii="Arial" w:hAnsi="Arial" w:cs="Arial"/>
          <w:color w:val="000000"/>
          <w:sz w:val="19"/>
          <w:szCs w:val="19"/>
          <w:lang w:val="lt-LT"/>
        </w:rPr>
        <w:t>¹</w:t>
      </w:r>
      <w:r w:rsidR="00DA198E" w:rsidRPr="00DA198E">
        <w:rPr>
          <w:rFonts w:ascii="Arial" w:hAnsi="Arial" w:cs="Arial"/>
          <w:color w:val="000000"/>
          <w:sz w:val="19"/>
          <w:szCs w:val="19"/>
          <w:lang w:val="lt-LT"/>
        </w:rPr>
        <w:t xml:space="preserve"> dalyje ir (ar) 47 straipsnio 9 dalyje nurodytos aplinkybės</w:t>
      </w:r>
      <w:r w:rsidRPr="00233F80">
        <w:rPr>
          <w:rFonts w:ascii="Arial" w:hAnsi="Arial" w:cs="Arial"/>
          <w:color w:val="000000"/>
          <w:sz w:val="19"/>
          <w:szCs w:val="19"/>
          <w:lang w:val="lt-LT"/>
        </w:rPr>
        <w:t>;</w:t>
      </w:r>
    </w:p>
    <w:p w14:paraId="1D2587D3" w14:textId="3E0B5808"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w:t>
      </w:r>
      <w:r w:rsidRPr="00233F80">
        <w:rPr>
          <w:rFonts w:ascii="Arial" w:hAnsi="Arial" w:cs="Arial"/>
          <w:sz w:val="19"/>
          <w:szCs w:val="19"/>
          <w:lang w:val="lt-LT"/>
        </w:rPr>
        <w:lastRenderedPageBreak/>
        <w:t>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6EDD9BC1" w:rsidR="008A27E1" w:rsidRPr="00233F80" w:rsidRDefault="008A27E1"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 išlaidas, kurias Projektuotojas, norėdamas įvykdyti Sutartį, padarė iki pranešimo apie Sutarties nutraukimą gavimo iš Užsakovo momento.</w:t>
      </w:r>
    </w:p>
    <w:p w14:paraId="7C8735C6" w14:textId="77777777" w:rsidR="00C24DC5" w:rsidRDefault="00C24DC5" w:rsidP="0022606A">
      <w:pPr>
        <w:pStyle w:val="Engl12"/>
        <w:spacing w:after="120"/>
        <w:ind w:left="709"/>
        <w:rPr>
          <w:rFonts w:ascii="Arial" w:hAnsi="Arial" w:cs="Arial"/>
          <w:sz w:val="19"/>
          <w:szCs w:val="19"/>
          <w:lang w:val="lt-LT"/>
        </w:rPr>
      </w:pPr>
    </w:p>
    <w:p w14:paraId="59B36A0C" w14:textId="4B596A04" w:rsidR="00C24DC5" w:rsidRPr="00233F80" w:rsidRDefault="00C24DC5"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22606A">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22606A">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22606A">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Pr="00443F1B" w:rsidRDefault="00C24DC5" w:rsidP="0022606A">
      <w:pPr>
        <w:pStyle w:val="Pagrindiniotekstotrauka"/>
        <w:numPr>
          <w:ilvl w:val="1"/>
          <w:numId w:val="1"/>
        </w:numPr>
        <w:ind w:left="709" w:hanging="709"/>
        <w:jc w:val="both"/>
        <w:rPr>
          <w:rFonts w:ascii="Arial" w:hAnsi="Arial" w:cs="Arial"/>
          <w:sz w:val="19"/>
          <w:szCs w:val="19"/>
          <w:lang w:val="lt-LT"/>
        </w:rPr>
      </w:pPr>
      <w:r w:rsidRPr="00443F1B">
        <w:rPr>
          <w:rFonts w:ascii="Arial" w:hAnsi="Arial" w:cs="Arial"/>
          <w:sz w:val="19"/>
          <w:szCs w:val="19"/>
          <w:lang w:val="lt-LT"/>
        </w:rPr>
        <w:t>Keičiant Sutartį 1</w:t>
      </w:r>
      <w:r w:rsidR="000136BE" w:rsidRPr="00443F1B">
        <w:rPr>
          <w:rFonts w:ascii="Arial" w:hAnsi="Arial" w:cs="Arial"/>
          <w:sz w:val="19"/>
          <w:szCs w:val="19"/>
          <w:lang w:val="lt-LT"/>
        </w:rPr>
        <w:t>2</w:t>
      </w:r>
      <w:r w:rsidR="00C52D40" w:rsidRPr="00443F1B">
        <w:rPr>
          <w:rFonts w:ascii="Arial" w:hAnsi="Arial" w:cs="Arial"/>
          <w:sz w:val="19"/>
          <w:szCs w:val="19"/>
          <w:lang w:val="lt-LT"/>
        </w:rPr>
        <w:t>.2</w:t>
      </w:r>
      <w:r w:rsidRPr="00443F1B">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sidRPr="00443F1B">
        <w:rPr>
          <w:rFonts w:ascii="Arial" w:hAnsi="Arial" w:cs="Arial"/>
          <w:sz w:val="19"/>
          <w:szCs w:val="19"/>
          <w:lang w:val="lt-LT"/>
        </w:rPr>
        <w:t>P</w:t>
      </w:r>
      <w:r w:rsidRPr="00443F1B">
        <w:rPr>
          <w:rFonts w:ascii="Arial" w:hAnsi="Arial" w:cs="Arial"/>
          <w:sz w:val="19"/>
          <w:szCs w:val="19"/>
          <w:lang w:val="lt-LT"/>
        </w:rPr>
        <w:t xml:space="preserve">apildomų </w:t>
      </w:r>
      <w:r w:rsidR="00AF7EAE" w:rsidRPr="00443F1B">
        <w:rPr>
          <w:rFonts w:ascii="Arial" w:hAnsi="Arial" w:cs="Arial"/>
          <w:sz w:val="19"/>
          <w:szCs w:val="19"/>
          <w:lang w:val="lt-LT"/>
        </w:rPr>
        <w:t xml:space="preserve">ir Atsisakomų </w:t>
      </w:r>
      <w:r w:rsidRPr="00443F1B">
        <w:rPr>
          <w:rFonts w:ascii="Arial" w:hAnsi="Arial" w:cs="Arial"/>
          <w:sz w:val="19"/>
          <w:szCs w:val="19"/>
          <w:lang w:val="lt-LT"/>
        </w:rPr>
        <w:t>paslaugų įvertinimo sąmatomis. Kilus būtinybei atlikti ir įsigyti papildomų Paslaugų, tokie įsigijimai atliekami LR Viešųjų pirkimų įstatymo numatyta tvarka.</w:t>
      </w:r>
    </w:p>
    <w:p w14:paraId="7E3563A8" w14:textId="77777777" w:rsidR="00C24DC5" w:rsidRPr="00233F80" w:rsidRDefault="00C24DC5" w:rsidP="0022606A">
      <w:pPr>
        <w:pStyle w:val="Pagrindiniotekstotrauka"/>
        <w:ind w:left="709"/>
        <w:jc w:val="both"/>
        <w:rPr>
          <w:rFonts w:ascii="Arial" w:hAnsi="Arial" w:cs="Arial"/>
          <w:sz w:val="19"/>
          <w:szCs w:val="19"/>
          <w:lang w:val="lt-LT"/>
        </w:rPr>
      </w:pPr>
    </w:p>
    <w:p w14:paraId="63B4986F" w14:textId="77777777" w:rsidR="008A27E1" w:rsidRPr="00233F80" w:rsidRDefault="008A27E1"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INTELEKTINĖ NUOSAVYBĖ</w:t>
      </w:r>
    </w:p>
    <w:p w14:paraId="2248D476" w14:textId="486DB3FD"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Užsakovui kartu su </w:t>
      </w:r>
      <w:r w:rsidR="007562DA">
        <w:rPr>
          <w:rFonts w:ascii="Arial" w:hAnsi="Arial" w:cs="Arial"/>
          <w:sz w:val="19"/>
          <w:szCs w:val="19"/>
          <w:lang w:val="lt-LT"/>
        </w:rPr>
        <w:t>P</w:t>
      </w:r>
      <w:r w:rsidRPr="00233F80">
        <w:rPr>
          <w:rFonts w:ascii="Arial" w:hAnsi="Arial" w:cs="Arial"/>
          <w:sz w:val="19"/>
          <w:szCs w:val="19"/>
          <w:lang w:val="lt-LT"/>
        </w:rPr>
        <w:t>rojektinių pasiūlymų</w:t>
      </w:r>
      <w:r w:rsidR="007562DA">
        <w:rPr>
          <w:rFonts w:ascii="Arial" w:hAnsi="Arial" w:cs="Arial"/>
          <w:sz w:val="19"/>
          <w:szCs w:val="19"/>
          <w:lang w:val="lt-LT"/>
        </w:rPr>
        <w:t>, Projekto, Darbo projekto</w:t>
      </w:r>
      <w:r w:rsidRPr="00233F80">
        <w:rPr>
          <w:rFonts w:ascii="Arial" w:hAnsi="Arial" w:cs="Arial"/>
          <w:sz w:val="19"/>
          <w:szCs w:val="19"/>
          <w:lang w:val="lt-LT"/>
        </w:rPr>
        <w:t xml:space="preserve"> byla perleidžia Užsakovui visas autoriaus turtines teises į visą projektinę dokumentaciją ir (arba) jos pavienes dalis, suteikiant teisę Užsakovui disponuoti kūriniais jo nuožiūra ir (arba) kitaip realizuoti turtines teises, įgytas Sutarties pagrindu. Šalys nurodo ir susitaria, kad šiame punkte nurodytos autoriaus turtinės teisės bus laikomos perleistomis Užsakovui, kai atitinkama projektinė dokumentacija arba jos dalis bus perduota Projektuotojo Užsakovui Sutartyje nustatyta tvarka. Projektuotojas nurodo ir patvirtina, kad Užsakovas neprivalo mokėti Projektuotojui papildomai už šiame punkte nurodytas perleistas autoriaus turtines teises į kūrinius (projektinę dokumentaciją ir pavienes jos dalis). Projektuotojas perleidžia ir privalo užtikrinti, kad Užsakovo turtinės autorinės teisės galiotų visą LR teisės aktuose nustatytą maksimalų laikotarpį. Šiame punkte nurodytas turtinių teisių perleidimas neribojamas Lietuvos Respublikos teritorija ir galioja visose pasaulio šalyse.</w:t>
      </w:r>
    </w:p>
    <w:p w14:paraId="5F0B6930" w14:textId="00942AC0"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53CF4ABA" w14:textId="77777777"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w:t>
      </w:r>
    </w:p>
    <w:p w14:paraId="527297D0" w14:textId="4E29F3F5" w:rsidR="008A27E1" w:rsidRPr="00233F80" w:rsidRDefault="008A27E1" w:rsidP="0022606A">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Projektuotojas garantuoja nuostolių ir</w:t>
      </w:r>
      <w:r w:rsidR="00C24DC5">
        <w:rPr>
          <w:rFonts w:ascii="Arial" w:hAnsi="Arial" w:cs="Arial"/>
          <w:sz w:val="19"/>
          <w:szCs w:val="19"/>
          <w:lang w:val="lt-LT"/>
        </w:rPr>
        <w:t>/ar</w:t>
      </w:r>
      <w:r w:rsidRPr="00233F80">
        <w:rPr>
          <w:rFonts w:ascii="Arial" w:hAnsi="Arial" w:cs="Arial"/>
          <w:sz w:val="19"/>
          <w:szCs w:val="19"/>
          <w:lang w:val="lt-LT"/>
        </w:rPr>
        <w:t xml:space="preserve">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22606A">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22606A">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22606A">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 xml:space="preserve">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w:t>
      </w:r>
      <w:r w:rsidRPr="00867AEB">
        <w:rPr>
          <w:rFonts w:ascii="Arial" w:hAnsi="Arial" w:cs="Arial"/>
          <w:sz w:val="19"/>
          <w:szCs w:val="19"/>
          <w:lang w:val="lt-LT"/>
        </w:rPr>
        <w:lastRenderedPageBreak/>
        <w:t>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22606A">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22606A">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22606A">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22606A">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22606A">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22606A">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22606A">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22606A">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22606A">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22606A">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22606A">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22606A">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22606A">
      <w:pPr>
        <w:spacing w:after="120"/>
        <w:rPr>
          <w:rFonts w:ascii="Arial" w:hAnsi="Arial" w:cs="Arial"/>
          <w:sz w:val="19"/>
          <w:szCs w:val="19"/>
        </w:rPr>
      </w:pPr>
    </w:p>
    <w:p w14:paraId="31AE1522" w14:textId="77777777" w:rsidR="00782BC1" w:rsidRDefault="00AD225A" w:rsidP="0022606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A072E1">
        <w:trPr>
          <w:trHeight w:val="533"/>
        </w:trPr>
        <w:tc>
          <w:tcPr>
            <w:tcW w:w="5012" w:type="dxa"/>
          </w:tcPr>
          <w:p w14:paraId="299186C0" w14:textId="517D1B4C" w:rsidR="00782BC1" w:rsidRDefault="00782BC1" w:rsidP="0022606A">
            <w:pPr>
              <w:spacing w:before="60"/>
              <w:rPr>
                <w:rFonts w:ascii="Arial" w:hAnsi="Arial" w:cs="Arial"/>
                <w:bCs/>
                <w:sz w:val="19"/>
                <w:szCs w:val="19"/>
              </w:rPr>
            </w:pPr>
            <w:r>
              <w:rPr>
                <w:rFonts w:ascii="Arial" w:hAnsi="Arial" w:cs="Arial"/>
                <w:bCs/>
                <w:sz w:val="19"/>
                <w:szCs w:val="19"/>
              </w:rPr>
              <w:t>UŽSAKOVO vardu</w:t>
            </w:r>
          </w:p>
          <w:p w14:paraId="1E10E008" w14:textId="77777777" w:rsidR="00782BC1" w:rsidRDefault="00782BC1" w:rsidP="0022606A">
            <w:pPr>
              <w:spacing w:before="60"/>
              <w:rPr>
                <w:rFonts w:ascii="Arial" w:hAnsi="Arial" w:cs="Arial"/>
                <w:bCs/>
                <w:sz w:val="19"/>
                <w:szCs w:val="19"/>
              </w:rPr>
            </w:pPr>
          </w:p>
          <w:p w14:paraId="6A26092C" w14:textId="0D76B52B" w:rsidR="0013672E" w:rsidRDefault="0013672E" w:rsidP="0022606A">
            <w:pPr>
              <w:spacing w:before="60"/>
              <w:rPr>
                <w:rFonts w:ascii="Arial" w:hAnsi="Arial" w:cs="Arial"/>
                <w:bCs/>
                <w:sz w:val="19"/>
                <w:szCs w:val="19"/>
              </w:rPr>
            </w:pPr>
          </w:p>
        </w:tc>
        <w:tc>
          <w:tcPr>
            <w:tcW w:w="5013" w:type="dxa"/>
          </w:tcPr>
          <w:p w14:paraId="73B55656" w14:textId="77777777" w:rsidR="00782BC1" w:rsidRDefault="00782BC1" w:rsidP="0022606A">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22606A">
            <w:pPr>
              <w:spacing w:before="60"/>
              <w:rPr>
                <w:rFonts w:ascii="Arial" w:hAnsi="Arial" w:cs="Arial"/>
                <w:bCs/>
                <w:sz w:val="19"/>
                <w:szCs w:val="19"/>
              </w:rPr>
            </w:pPr>
          </w:p>
          <w:p w14:paraId="503AD11F" w14:textId="0EBE17DB" w:rsidR="00782BC1" w:rsidRDefault="00782BC1" w:rsidP="0022606A">
            <w:pPr>
              <w:spacing w:before="60"/>
              <w:rPr>
                <w:rFonts w:ascii="Arial" w:hAnsi="Arial" w:cs="Arial"/>
                <w:bCs/>
                <w:sz w:val="19"/>
                <w:szCs w:val="19"/>
              </w:rPr>
            </w:pPr>
          </w:p>
        </w:tc>
      </w:tr>
    </w:tbl>
    <w:p w14:paraId="2658D1CD" w14:textId="54B15245" w:rsidR="00AD225A" w:rsidRDefault="00AD225A" w:rsidP="0022606A">
      <w:pPr>
        <w:spacing w:after="120"/>
        <w:ind w:left="709"/>
        <w:rPr>
          <w:rFonts w:ascii="Arial" w:hAnsi="Arial" w:cs="Arial"/>
          <w:bCs/>
          <w:sz w:val="19"/>
          <w:szCs w:val="19"/>
        </w:rPr>
      </w:pPr>
    </w:p>
    <w:p w14:paraId="5F21EE21" w14:textId="77777777" w:rsidR="00AD225A" w:rsidRPr="00233F80" w:rsidRDefault="00AD225A" w:rsidP="0022606A">
      <w:pPr>
        <w:spacing w:after="120"/>
        <w:ind w:left="709"/>
        <w:rPr>
          <w:rFonts w:ascii="Arial" w:hAnsi="Arial" w:cs="Arial"/>
          <w:sz w:val="19"/>
          <w:szCs w:val="19"/>
        </w:rPr>
      </w:pPr>
    </w:p>
    <w:p w14:paraId="45CD6676" w14:textId="314C56AF" w:rsidR="005271A5" w:rsidRPr="00DB3D0A" w:rsidRDefault="005271A5" w:rsidP="0022606A">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1C7FF1">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CCBF" w14:textId="77777777" w:rsidR="0014763B" w:rsidRDefault="0014763B" w:rsidP="005271A5">
      <w:r>
        <w:separator/>
      </w:r>
    </w:p>
  </w:endnote>
  <w:endnote w:type="continuationSeparator" w:id="0">
    <w:p w14:paraId="02547A4E" w14:textId="77777777" w:rsidR="0014763B" w:rsidRDefault="0014763B" w:rsidP="005271A5">
      <w:r>
        <w:continuationSeparator/>
      </w:r>
    </w:p>
  </w:endnote>
  <w:endnote w:type="continuationNotice" w:id="1">
    <w:p w14:paraId="4AF75489" w14:textId="77777777" w:rsidR="0014763B" w:rsidRDefault="00147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20B0704020202020204"/>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0F2909" w:rsidRPr="008A27E1" w:rsidRDefault="000F2909"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956C" w14:textId="77777777" w:rsidR="0014763B" w:rsidRDefault="0014763B" w:rsidP="005271A5">
      <w:r>
        <w:separator/>
      </w:r>
    </w:p>
  </w:footnote>
  <w:footnote w:type="continuationSeparator" w:id="0">
    <w:p w14:paraId="21587754" w14:textId="77777777" w:rsidR="0014763B" w:rsidRDefault="0014763B" w:rsidP="005271A5">
      <w:r>
        <w:continuationSeparator/>
      </w:r>
    </w:p>
  </w:footnote>
  <w:footnote w:type="continuationNotice" w:id="1">
    <w:p w14:paraId="7BFBD0C5" w14:textId="77777777" w:rsidR="0014763B" w:rsidRDefault="001476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528E6628"/>
    <w:lvl w:ilvl="0" w:tplc="665C67D8">
      <w:start w:val="1"/>
      <w:numFmt w:val="decimal"/>
      <w:lvlText w:val="%1."/>
      <w:lvlJc w:val="left"/>
      <w:pPr>
        <w:ind w:left="360" w:hanging="360"/>
      </w:pPr>
      <w:rPr>
        <w:rFonts w:ascii="Arial" w:hAnsi="Arial" w:cs="Arial" w:hint="default"/>
        <w:b w:val="0"/>
        <w:bCs/>
        <w:color w:val="auto"/>
        <w:sz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2B43542"/>
    <w:multiLevelType w:val="multilevel"/>
    <w:tmpl w:val="CA6079B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E1409B1"/>
    <w:multiLevelType w:val="hybridMultilevel"/>
    <w:tmpl w:val="20943DD6"/>
    <w:lvl w:ilvl="0" w:tplc="9BFA52C8">
      <w:start w:val="1"/>
      <w:numFmt w:val="decimal"/>
      <w:lvlText w:val="%1."/>
      <w:lvlJc w:val="left"/>
      <w:pPr>
        <w:ind w:left="720" w:hanging="360"/>
      </w:pPr>
      <w:rPr>
        <w:rFonts w:ascii="Arial" w:eastAsiaTheme="minorEastAsia" w:hAnsi="Arial" w:cs="Arial"/>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4F744D"/>
    <w:multiLevelType w:val="multilevel"/>
    <w:tmpl w:val="348AE44C"/>
    <w:lvl w:ilvl="0">
      <w:start w:val="1"/>
      <w:numFmt w:val="decimal"/>
      <w:lvlText w:val="%1."/>
      <w:lvlJc w:val="left"/>
      <w:pPr>
        <w:ind w:left="360" w:hanging="360"/>
      </w:p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9DF5AFF"/>
    <w:multiLevelType w:val="hybridMultilevel"/>
    <w:tmpl w:val="D0AE4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4582C09"/>
    <w:multiLevelType w:val="multilevel"/>
    <w:tmpl w:val="368AA53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3"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7"/>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6"/>
  </w:num>
  <w:num w:numId="5" w16cid:durableId="713578920">
    <w:abstractNumId w:val="30"/>
  </w:num>
  <w:num w:numId="6" w16cid:durableId="603224018">
    <w:abstractNumId w:val="12"/>
  </w:num>
  <w:num w:numId="7" w16cid:durableId="2127113759">
    <w:abstractNumId w:val="32"/>
  </w:num>
  <w:num w:numId="8" w16cid:durableId="901216290">
    <w:abstractNumId w:val="36"/>
  </w:num>
  <w:num w:numId="9" w16cid:durableId="253978138">
    <w:abstractNumId w:val="31"/>
  </w:num>
  <w:num w:numId="10" w16cid:durableId="1292176686">
    <w:abstractNumId w:val="34"/>
  </w:num>
  <w:num w:numId="11" w16cid:durableId="1517428145">
    <w:abstractNumId w:val="14"/>
  </w:num>
  <w:num w:numId="12" w16cid:durableId="1074473749">
    <w:abstractNumId w:val="19"/>
  </w:num>
  <w:num w:numId="13" w16cid:durableId="33504611">
    <w:abstractNumId w:val="35"/>
  </w:num>
  <w:num w:numId="14" w16cid:durableId="1374496286">
    <w:abstractNumId w:val="37"/>
  </w:num>
  <w:num w:numId="15" w16cid:durableId="2058235743">
    <w:abstractNumId w:val="22"/>
  </w:num>
  <w:num w:numId="16" w16cid:durableId="506403826">
    <w:abstractNumId w:val="17"/>
  </w:num>
  <w:num w:numId="17" w16cid:durableId="1011178831">
    <w:abstractNumId w:val="28"/>
  </w:num>
  <w:num w:numId="18" w16cid:durableId="1542086263">
    <w:abstractNumId w:val="16"/>
  </w:num>
  <w:num w:numId="19" w16cid:durableId="1222987591">
    <w:abstractNumId w:val="13"/>
  </w:num>
  <w:num w:numId="20" w16cid:durableId="396704835">
    <w:abstractNumId w:val="33"/>
  </w:num>
  <w:num w:numId="21" w16cid:durableId="465466758">
    <w:abstractNumId w:val="25"/>
  </w:num>
  <w:num w:numId="22" w16cid:durableId="1970432968">
    <w:abstractNumId w:val="21"/>
  </w:num>
  <w:num w:numId="23" w16cid:durableId="424232620">
    <w:abstractNumId w:val="10"/>
  </w:num>
  <w:num w:numId="24" w16cid:durableId="1958021200">
    <w:abstractNumId w:val="41"/>
  </w:num>
  <w:num w:numId="25" w16cid:durableId="194276133">
    <w:abstractNumId w:val="23"/>
  </w:num>
  <w:num w:numId="26" w16cid:durableId="720977113">
    <w:abstractNumId w:val="11"/>
  </w:num>
  <w:num w:numId="27" w16cid:durableId="2130320325">
    <w:abstractNumId w:val="29"/>
  </w:num>
  <w:num w:numId="28" w16cid:durableId="58478460">
    <w:abstractNumId w:val="39"/>
  </w:num>
  <w:num w:numId="29" w16cid:durableId="205802287">
    <w:abstractNumId w:val="43"/>
  </w:num>
  <w:num w:numId="30" w16cid:durableId="1019743882">
    <w:abstractNumId w:val="24"/>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8"/>
  </w:num>
  <w:num w:numId="42" w16cid:durableId="1981572232">
    <w:abstractNumId w:val="20"/>
  </w:num>
  <w:num w:numId="43" w16cid:durableId="251818837">
    <w:abstractNumId w:val="42"/>
  </w:num>
  <w:num w:numId="44" w16cid:durableId="1031489914">
    <w:abstractNumId w:val="40"/>
  </w:num>
  <w:num w:numId="45" w16cid:durableId="889460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79"/>
    <w:rsid w:val="0000169B"/>
    <w:rsid w:val="00001748"/>
    <w:rsid w:val="000032C2"/>
    <w:rsid w:val="00003B42"/>
    <w:rsid w:val="00004C49"/>
    <w:rsid w:val="000056D9"/>
    <w:rsid w:val="0000649F"/>
    <w:rsid w:val="0000663A"/>
    <w:rsid w:val="00006BE3"/>
    <w:rsid w:val="000076EA"/>
    <w:rsid w:val="000101B1"/>
    <w:rsid w:val="0001035E"/>
    <w:rsid w:val="000136BE"/>
    <w:rsid w:val="0001373F"/>
    <w:rsid w:val="00013EF5"/>
    <w:rsid w:val="00013F99"/>
    <w:rsid w:val="00014FED"/>
    <w:rsid w:val="00015A9E"/>
    <w:rsid w:val="000160C0"/>
    <w:rsid w:val="00017FC6"/>
    <w:rsid w:val="0002007F"/>
    <w:rsid w:val="00022131"/>
    <w:rsid w:val="0002286C"/>
    <w:rsid w:val="00022C42"/>
    <w:rsid w:val="000237AF"/>
    <w:rsid w:val="00023892"/>
    <w:rsid w:val="0002777E"/>
    <w:rsid w:val="00027FA5"/>
    <w:rsid w:val="000312C5"/>
    <w:rsid w:val="0003157A"/>
    <w:rsid w:val="000325D6"/>
    <w:rsid w:val="00033E00"/>
    <w:rsid w:val="000354D4"/>
    <w:rsid w:val="00040509"/>
    <w:rsid w:val="0004198E"/>
    <w:rsid w:val="00041C0E"/>
    <w:rsid w:val="00043629"/>
    <w:rsid w:val="000439E7"/>
    <w:rsid w:val="00044821"/>
    <w:rsid w:val="0004562C"/>
    <w:rsid w:val="00045ED4"/>
    <w:rsid w:val="00047BB8"/>
    <w:rsid w:val="000526EF"/>
    <w:rsid w:val="00052B2A"/>
    <w:rsid w:val="00054727"/>
    <w:rsid w:val="00057639"/>
    <w:rsid w:val="00060294"/>
    <w:rsid w:val="00060BE2"/>
    <w:rsid w:val="00061155"/>
    <w:rsid w:val="000616D2"/>
    <w:rsid w:val="00062CE0"/>
    <w:rsid w:val="00064D91"/>
    <w:rsid w:val="00065DED"/>
    <w:rsid w:val="000665BF"/>
    <w:rsid w:val="00070429"/>
    <w:rsid w:val="00071DF0"/>
    <w:rsid w:val="000727F1"/>
    <w:rsid w:val="00072B79"/>
    <w:rsid w:val="000756EB"/>
    <w:rsid w:val="00075DE7"/>
    <w:rsid w:val="00076265"/>
    <w:rsid w:val="0007642F"/>
    <w:rsid w:val="00076D13"/>
    <w:rsid w:val="00077609"/>
    <w:rsid w:val="000777D4"/>
    <w:rsid w:val="0008034D"/>
    <w:rsid w:val="000812C6"/>
    <w:rsid w:val="000831BF"/>
    <w:rsid w:val="00083684"/>
    <w:rsid w:val="00083A57"/>
    <w:rsid w:val="00083C86"/>
    <w:rsid w:val="00083EBA"/>
    <w:rsid w:val="0008422E"/>
    <w:rsid w:val="00085930"/>
    <w:rsid w:val="000859B5"/>
    <w:rsid w:val="000865BD"/>
    <w:rsid w:val="000870D9"/>
    <w:rsid w:val="00087CD3"/>
    <w:rsid w:val="00087FAA"/>
    <w:rsid w:val="0009004A"/>
    <w:rsid w:val="000902D1"/>
    <w:rsid w:val="00090AAD"/>
    <w:rsid w:val="0009129D"/>
    <w:rsid w:val="00092669"/>
    <w:rsid w:val="000926D4"/>
    <w:rsid w:val="00092EC5"/>
    <w:rsid w:val="000957C3"/>
    <w:rsid w:val="000A13FB"/>
    <w:rsid w:val="000A16E7"/>
    <w:rsid w:val="000A17CA"/>
    <w:rsid w:val="000A2143"/>
    <w:rsid w:val="000A2AD8"/>
    <w:rsid w:val="000A32F1"/>
    <w:rsid w:val="000A4B79"/>
    <w:rsid w:val="000A5B50"/>
    <w:rsid w:val="000A6AAF"/>
    <w:rsid w:val="000A7199"/>
    <w:rsid w:val="000A77F8"/>
    <w:rsid w:val="000A7DA3"/>
    <w:rsid w:val="000B11A8"/>
    <w:rsid w:val="000B197B"/>
    <w:rsid w:val="000B1FA1"/>
    <w:rsid w:val="000B311E"/>
    <w:rsid w:val="000B4227"/>
    <w:rsid w:val="000B596A"/>
    <w:rsid w:val="000B683C"/>
    <w:rsid w:val="000B7348"/>
    <w:rsid w:val="000C032E"/>
    <w:rsid w:val="000C1744"/>
    <w:rsid w:val="000C1CF9"/>
    <w:rsid w:val="000C3F4F"/>
    <w:rsid w:val="000C43B9"/>
    <w:rsid w:val="000C58D9"/>
    <w:rsid w:val="000C606A"/>
    <w:rsid w:val="000C7FC8"/>
    <w:rsid w:val="000D193F"/>
    <w:rsid w:val="000D2551"/>
    <w:rsid w:val="000D2EEA"/>
    <w:rsid w:val="000D4B48"/>
    <w:rsid w:val="000D582A"/>
    <w:rsid w:val="000D6377"/>
    <w:rsid w:val="000D6CF0"/>
    <w:rsid w:val="000D716A"/>
    <w:rsid w:val="000D7C85"/>
    <w:rsid w:val="000E08F5"/>
    <w:rsid w:val="000E2610"/>
    <w:rsid w:val="000E4F6A"/>
    <w:rsid w:val="000E55E8"/>
    <w:rsid w:val="000E5A4D"/>
    <w:rsid w:val="000E5B5F"/>
    <w:rsid w:val="000F0544"/>
    <w:rsid w:val="000F05AD"/>
    <w:rsid w:val="000F1B58"/>
    <w:rsid w:val="000F20AA"/>
    <w:rsid w:val="000F2909"/>
    <w:rsid w:val="000F2D9B"/>
    <w:rsid w:val="000F3046"/>
    <w:rsid w:val="000F3578"/>
    <w:rsid w:val="000F3838"/>
    <w:rsid w:val="000F45AC"/>
    <w:rsid w:val="000F5EAE"/>
    <w:rsid w:val="000F6395"/>
    <w:rsid w:val="000F6527"/>
    <w:rsid w:val="000F6930"/>
    <w:rsid w:val="000F6A20"/>
    <w:rsid w:val="000F7511"/>
    <w:rsid w:val="0010002E"/>
    <w:rsid w:val="00100208"/>
    <w:rsid w:val="001011A8"/>
    <w:rsid w:val="00101BC5"/>
    <w:rsid w:val="00101C06"/>
    <w:rsid w:val="001051D2"/>
    <w:rsid w:val="001078DA"/>
    <w:rsid w:val="00110D54"/>
    <w:rsid w:val="001123B8"/>
    <w:rsid w:val="001128BA"/>
    <w:rsid w:val="0011338E"/>
    <w:rsid w:val="00114E74"/>
    <w:rsid w:val="00115FBF"/>
    <w:rsid w:val="001167F4"/>
    <w:rsid w:val="00116BD8"/>
    <w:rsid w:val="001209BC"/>
    <w:rsid w:val="00120C7E"/>
    <w:rsid w:val="00121C4C"/>
    <w:rsid w:val="00123931"/>
    <w:rsid w:val="00123CB8"/>
    <w:rsid w:val="001254B3"/>
    <w:rsid w:val="00125CB9"/>
    <w:rsid w:val="001261A1"/>
    <w:rsid w:val="0012643F"/>
    <w:rsid w:val="001267B2"/>
    <w:rsid w:val="00127D7B"/>
    <w:rsid w:val="0013111E"/>
    <w:rsid w:val="0013112C"/>
    <w:rsid w:val="001315B1"/>
    <w:rsid w:val="00131DE5"/>
    <w:rsid w:val="00132359"/>
    <w:rsid w:val="00133033"/>
    <w:rsid w:val="00133084"/>
    <w:rsid w:val="001341C1"/>
    <w:rsid w:val="0013424D"/>
    <w:rsid w:val="001350B0"/>
    <w:rsid w:val="00135C86"/>
    <w:rsid w:val="00135DD0"/>
    <w:rsid w:val="001360C5"/>
    <w:rsid w:val="0013632F"/>
    <w:rsid w:val="001363BF"/>
    <w:rsid w:val="00136426"/>
    <w:rsid w:val="0013672E"/>
    <w:rsid w:val="001372D0"/>
    <w:rsid w:val="001376BF"/>
    <w:rsid w:val="00140D0D"/>
    <w:rsid w:val="001425EC"/>
    <w:rsid w:val="00142FAB"/>
    <w:rsid w:val="001438BB"/>
    <w:rsid w:val="0014454A"/>
    <w:rsid w:val="00145CE5"/>
    <w:rsid w:val="00147582"/>
    <w:rsid w:val="0014763B"/>
    <w:rsid w:val="00150291"/>
    <w:rsid w:val="001511EB"/>
    <w:rsid w:val="00151799"/>
    <w:rsid w:val="00153DD5"/>
    <w:rsid w:val="00154955"/>
    <w:rsid w:val="00155CBC"/>
    <w:rsid w:val="001574B8"/>
    <w:rsid w:val="0016024D"/>
    <w:rsid w:val="001623E5"/>
    <w:rsid w:val="00162C03"/>
    <w:rsid w:val="00164B99"/>
    <w:rsid w:val="00165D32"/>
    <w:rsid w:val="0016662A"/>
    <w:rsid w:val="00166D00"/>
    <w:rsid w:val="001714FB"/>
    <w:rsid w:val="001719C6"/>
    <w:rsid w:val="001720AD"/>
    <w:rsid w:val="001726A0"/>
    <w:rsid w:val="00172B59"/>
    <w:rsid w:val="00173021"/>
    <w:rsid w:val="00173667"/>
    <w:rsid w:val="00174DCC"/>
    <w:rsid w:val="0017517F"/>
    <w:rsid w:val="00175231"/>
    <w:rsid w:val="00175BC8"/>
    <w:rsid w:val="00176221"/>
    <w:rsid w:val="00176C0A"/>
    <w:rsid w:val="00181ADF"/>
    <w:rsid w:val="00181D91"/>
    <w:rsid w:val="001835E8"/>
    <w:rsid w:val="0018471E"/>
    <w:rsid w:val="00191C67"/>
    <w:rsid w:val="001932B2"/>
    <w:rsid w:val="001935BE"/>
    <w:rsid w:val="00193724"/>
    <w:rsid w:val="0019379D"/>
    <w:rsid w:val="001952B5"/>
    <w:rsid w:val="001953F3"/>
    <w:rsid w:val="00196409"/>
    <w:rsid w:val="001964E7"/>
    <w:rsid w:val="00197182"/>
    <w:rsid w:val="001971EE"/>
    <w:rsid w:val="001A12B0"/>
    <w:rsid w:val="001A24C4"/>
    <w:rsid w:val="001A2675"/>
    <w:rsid w:val="001A299B"/>
    <w:rsid w:val="001A6201"/>
    <w:rsid w:val="001A6AAE"/>
    <w:rsid w:val="001A6FC7"/>
    <w:rsid w:val="001B1993"/>
    <w:rsid w:val="001B2422"/>
    <w:rsid w:val="001B4BA6"/>
    <w:rsid w:val="001B4EA0"/>
    <w:rsid w:val="001B6ADC"/>
    <w:rsid w:val="001B6CAF"/>
    <w:rsid w:val="001B704A"/>
    <w:rsid w:val="001B7B5E"/>
    <w:rsid w:val="001B7DAD"/>
    <w:rsid w:val="001C09DB"/>
    <w:rsid w:val="001C31E0"/>
    <w:rsid w:val="001C463D"/>
    <w:rsid w:val="001C6534"/>
    <w:rsid w:val="001C79DC"/>
    <w:rsid w:val="001C7D50"/>
    <w:rsid w:val="001C7FF1"/>
    <w:rsid w:val="001D0900"/>
    <w:rsid w:val="001D0D07"/>
    <w:rsid w:val="001D1BFE"/>
    <w:rsid w:val="001D1F5D"/>
    <w:rsid w:val="001D24BB"/>
    <w:rsid w:val="001D3F7B"/>
    <w:rsid w:val="001D4CBD"/>
    <w:rsid w:val="001D65EC"/>
    <w:rsid w:val="001D6F52"/>
    <w:rsid w:val="001D7606"/>
    <w:rsid w:val="001D781E"/>
    <w:rsid w:val="001D7942"/>
    <w:rsid w:val="001E1920"/>
    <w:rsid w:val="001E3005"/>
    <w:rsid w:val="001E4407"/>
    <w:rsid w:val="001E7CA4"/>
    <w:rsid w:val="001F0863"/>
    <w:rsid w:val="001F0BAB"/>
    <w:rsid w:val="001F1BAC"/>
    <w:rsid w:val="001F269C"/>
    <w:rsid w:val="001F333E"/>
    <w:rsid w:val="001F499E"/>
    <w:rsid w:val="001F4D8B"/>
    <w:rsid w:val="001F5463"/>
    <w:rsid w:val="001F7359"/>
    <w:rsid w:val="002000D6"/>
    <w:rsid w:val="002006CC"/>
    <w:rsid w:val="00200CFE"/>
    <w:rsid w:val="00201312"/>
    <w:rsid w:val="00201396"/>
    <w:rsid w:val="00201632"/>
    <w:rsid w:val="002018A8"/>
    <w:rsid w:val="0020197B"/>
    <w:rsid w:val="00201C1B"/>
    <w:rsid w:val="0020209F"/>
    <w:rsid w:val="0020292F"/>
    <w:rsid w:val="00202AE8"/>
    <w:rsid w:val="002037F2"/>
    <w:rsid w:val="00203B80"/>
    <w:rsid w:val="0020492D"/>
    <w:rsid w:val="0020512F"/>
    <w:rsid w:val="00205742"/>
    <w:rsid w:val="00205876"/>
    <w:rsid w:val="002064E3"/>
    <w:rsid w:val="00207E75"/>
    <w:rsid w:val="00207FCD"/>
    <w:rsid w:val="0021001F"/>
    <w:rsid w:val="00210A36"/>
    <w:rsid w:val="0021476E"/>
    <w:rsid w:val="00214ED4"/>
    <w:rsid w:val="0021581B"/>
    <w:rsid w:val="00216153"/>
    <w:rsid w:val="00216225"/>
    <w:rsid w:val="00216894"/>
    <w:rsid w:val="00216D2E"/>
    <w:rsid w:val="00221032"/>
    <w:rsid w:val="0022188D"/>
    <w:rsid w:val="00221E92"/>
    <w:rsid w:val="002222DF"/>
    <w:rsid w:val="00222418"/>
    <w:rsid w:val="002240B6"/>
    <w:rsid w:val="00224748"/>
    <w:rsid w:val="00224DA0"/>
    <w:rsid w:val="00224E91"/>
    <w:rsid w:val="0022606A"/>
    <w:rsid w:val="0022632D"/>
    <w:rsid w:val="00226654"/>
    <w:rsid w:val="00227421"/>
    <w:rsid w:val="00232B38"/>
    <w:rsid w:val="00234555"/>
    <w:rsid w:val="00234789"/>
    <w:rsid w:val="00235CC1"/>
    <w:rsid w:val="00235F58"/>
    <w:rsid w:val="00236945"/>
    <w:rsid w:val="00236D3D"/>
    <w:rsid w:val="00241F6F"/>
    <w:rsid w:val="00242CE4"/>
    <w:rsid w:val="00243E59"/>
    <w:rsid w:val="00244234"/>
    <w:rsid w:val="00244DCA"/>
    <w:rsid w:val="00246063"/>
    <w:rsid w:val="002517F3"/>
    <w:rsid w:val="00251A4F"/>
    <w:rsid w:val="00254967"/>
    <w:rsid w:val="00254B60"/>
    <w:rsid w:val="00255875"/>
    <w:rsid w:val="00255D26"/>
    <w:rsid w:val="002567B4"/>
    <w:rsid w:val="00257373"/>
    <w:rsid w:val="002611F5"/>
    <w:rsid w:val="00261313"/>
    <w:rsid w:val="00261CEC"/>
    <w:rsid w:val="00263A58"/>
    <w:rsid w:val="002654D0"/>
    <w:rsid w:val="00265B0D"/>
    <w:rsid w:val="002667D0"/>
    <w:rsid w:val="00267D5C"/>
    <w:rsid w:val="00270B71"/>
    <w:rsid w:val="00271124"/>
    <w:rsid w:val="002716FE"/>
    <w:rsid w:val="00271793"/>
    <w:rsid w:val="00271DD9"/>
    <w:rsid w:val="00272C39"/>
    <w:rsid w:val="002734C7"/>
    <w:rsid w:val="00276A07"/>
    <w:rsid w:val="00281323"/>
    <w:rsid w:val="002829B4"/>
    <w:rsid w:val="00283087"/>
    <w:rsid w:val="002839B4"/>
    <w:rsid w:val="00284094"/>
    <w:rsid w:val="002846CA"/>
    <w:rsid w:val="00284D95"/>
    <w:rsid w:val="002851F3"/>
    <w:rsid w:val="00285B90"/>
    <w:rsid w:val="00287AE5"/>
    <w:rsid w:val="00287CFA"/>
    <w:rsid w:val="002906FC"/>
    <w:rsid w:val="00291B57"/>
    <w:rsid w:val="00294262"/>
    <w:rsid w:val="002A08FC"/>
    <w:rsid w:val="002A0F1C"/>
    <w:rsid w:val="002A11C9"/>
    <w:rsid w:val="002A1D01"/>
    <w:rsid w:val="002A230E"/>
    <w:rsid w:val="002A32D3"/>
    <w:rsid w:val="002A3448"/>
    <w:rsid w:val="002A4AA1"/>
    <w:rsid w:val="002A5462"/>
    <w:rsid w:val="002A671A"/>
    <w:rsid w:val="002B1EC1"/>
    <w:rsid w:val="002B1F2D"/>
    <w:rsid w:val="002B28D3"/>
    <w:rsid w:val="002B2B8F"/>
    <w:rsid w:val="002B4449"/>
    <w:rsid w:val="002B5536"/>
    <w:rsid w:val="002B5FA6"/>
    <w:rsid w:val="002B6629"/>
    <w:rsid w:val="002B6E37"/>
    <w:rsid w:val="002C0AAD"/>
    <w:rsid w:val="002C0CAE"/>
    <w:rsid w:val="002C17E2"/>
    <w:rsid w:val="002C2990"/>
    <w:rsid w:val="002C367F"/>
    <w:rsid w:val="002C400D"/>
    <w:rsid w:val="002C45E9"/>
    <w:rsid w:val="002C484F"/>
    <w:rsid w:val="002C75DA"/>
    <w:rsid w:val="002C7AB5"/>
    <w:rsid w:val="002D021E"/>
    <w:rsid w:val="002D0FD9"/>
    <w:rsid w:val="002D255A"/>
    <w:rsid w:val="002D2AF0"/>
    <w:rsid w:val="002D32DA"/>
    <w:rsid w:val="002D36B3"/>
    <w:rsid w:val="002D3DF6"/>
    <w:rsid w:val="002D4285"/>
    <w:rsid w:val="002D42F8"/>
    <w:rsid w:val="002D5373"/>
    <w:rsid w:val="002D5BCA"/>
    <w:rsid w:val="002D5EAB"/>
    <w:rsid w:val="002D62A0"/>
    <w:rsid w:val="002E1185"/>
    <w:rsid w:val="002E31C7"/>
    <w:rsid w:val="002E4B65"/>
    <w:rsid w:val="002E4D65"/>
    <w:rsid w:val="002E6667"/>
    <w:rsid w:val="002E7A4A"/>
    <w:rsid w:val="002F0E1C"/>
    <w:rsid w:val="002F0F3C"/>
    <w:rsid w:val="002F6A88"/>
    <w:rsid w:val="002F7184"/>
    <w:rsid w:val="002F7461"/>
    <w:rsid w:val="002F74F2"/>
    <w:rsid w:val="002F7836"/>
    <w:rsid w:val="0030145F"/>
    <w:rsid w:val="00301595"/>
    <w:rsid w:val="00301C58"/>
    <w:rsid w:val="00301E4A"/>
    <w:rsid w:val="003034B3"/>
    <w:rsid w:val="00303DF5"/>
    <w:rsid w:val="0030420E"/>
    <w:rsid w:val="00304EC2"/>
    <w:rsid w:val="00306117"/>
    <w:rsid w:val="003062C8"/>
    <w:rsid w:val="00306536"/>
    <w:rsid w:val="00306C89"/>
    <w:rsid w:val="00306CAA"/>
    <w:rsid w:val="00307073"/>
    <w:rsid w:val="0031086E"/>
    <w:rsid w:val="00313888"/>
    <w:rsid w:val="003141CB"/>
    <w:rsid w:val="00314676"/>
    <w:rsid w:val="003171AA"/>
    <w:rsid w:val="00317301"/>
    <w:rsid w:val="00320B09"/>
    <w:rsid w:val="0032219A"/>
    <w:rsid w:val="00322798"/>
    <w:rsid w:val="003231F1"/>
    <w:rsid w:val="00323371"/>
    <w:rsid w:val="003236A9"/>
    <w:rsid w:val="00324953"/>
    <w:rsid w:val="00325F8C"/>
    <w:rsid w:val="00326657"/>
    <w:rsid w:val="003273BA"/>
    <w:rsid w:val="003321B6"/>
    <w:rsid w:val="00332373"/>
    <w:rsid w:val="00332A2D"/>
    <w:rsid w:val="00334509"/>
    <w:rsid w:val="00334A7F"/>
    <w:rsid w:val="00335781"/>
    <w:rsid w:val="003414A6"/>
    <w:rsid w:val="00341856"/>
    <w:rsid w:val="00341F07"/>
    <w:rsid w:val="003438B5"/>
    <w:rsid w:val="00343B80"/>
    <w:rsid w:val="00345065"/>
    <w:rsid w:val="00346588"/>
    <w:rsid w:val="00347DE5"/>
    <w:rsid w:val="0035047E"/>
    <w:rsid w:val="003522A2"/>
    <w:rsid w:val="0035338B"/>
    <w:rsid w:val="00353FF2"/>
    <w:rsid w:val="00355EE2"/>
    <w:rsid w:val="0035775B"/>
    <w:rsid w:val="00357C75"/>
    <w:rsid w:val="00361A20"/>
    <w:rsid w:val="003628A2"/>
    <w:rsid w:val="00362A9D"/>
    <w:rsid w:val="003632E5"/>
    <w:rsid w:val="00363C11"/>
    <w:rsid w:val="003643B7"/>
    <w:rsid w:val="003644F5"/>
    <w:rsid w:val="00364CAF"/>
    <w:rsid w:val="00366E7F"/>
    <w:rsid w:val="003707E2"/>
    <w:rsid w:val="00370AFA"/>
    <w:rsid w:val="0037320E"/>
    <w:rsid w:val="00377712"/>
    <w:rsid w:val="00382749"/>
    <w:rsid w:val="00383128"/>
    <w:rsid w:val="00383605"/>
    <w:rsid w:val="003839CA"/>
    <w:rsid w:val="0038515F"/>
    <w:rsid w:val="00391893"/>
    <w:rsid w:val="00392F5F"/>
    <w:rsid w:val="00393A87"/>
    <w:rsid w:val="00393DC7"/>
    <w:rsid w:val="003956B6"/>
    <w:rsid w:val="00396008"/>
    <w:rsid w:val="00396DD8"/>
    <w:rsid w:val="00396E8D"/>
    <w:rsid w:val="003A03F0"/>
    <w:rsid w:val="003A1731"/>
    <w:rsid w:val="003A1AE2"/>
    <w:rsid w:val="003A24FC"/>
    <w:rsid w:val="003A2985"/>
    <w:rsid w:val="003A2EC4"/>
    <w:rsid w:val="003A3597"/>
    <w:rsid w:val="003A38A1"/>
    <w:rsid w:val="003A5664"/>
    <w:rsid w:val="003B1162"/>
    <w:rsid w:val="003B11F7"/>
    <w:rsid w:val="003B185D"/>
    <w:rsid w:val="003B2629"/>
    <w:rsid w:val="003B2C17"/>
    <w:rsid w:val="003B538A"/>
    <w:rsid w:val="003B6AD9"/>
    <w:rsid w:val="003B7EC3"/>
    <w:rsid w:val="003C0D7A"/>
    <w:rsid w:val="003C1AF1"/>
    <w:rsid w:val="003C26F5"/>
    <w:rsid w:val="003C346D"/>
    <w:rsid w:val="003C3FC2"/>
    <w:rsid w:val="003C48D1"/>
    <w:rsid w:val="003C7CD1"/>
    <w:rsid w:val="003D18F0"/>
    <w:rsid w:val="003D363A"/>
    <w:rsid w:val="003D3853"/>
    <w:rsid w:val="003D5802"/>
    <w:rsid w:val="003D619B"/>
    <w:rsid w:val="003D71FE"/>
    <w:rsid w:val="003D7355"/>
    <w:rsid w:val="003D76A8"/>
    <w:rsid w:val="003D7D12"/>
    <w:rsid w:val="003E09B9"/>
    <w:rsid w:val="003E13FC"/>
    <w:rsid w:val="003E1CB4"/>
    <w:rsid w:val="003E360D"/>
    <w:rsid w:val="003E6E4E"/>
    <w:rsid w:val="003F047C"/>
    <w:rsid w:val="003F0FFF"/>
    <w:rsid w:val="003F19E6"/>
    <w:rsid w:val="003F2504"/>
    <w:rsid w:val="003F31BC"/>
    <w:rsid w:val="003F3FB4"/>
    <w:rsid w:val="003F40BD"/>
    <w:rsid w:val="003F411A"/>
    <w:rsid w:val="003F4E0C"/>
    <w:rsid w:val="003F5423"/>
    <w:rsid w:val="003F73D7"/>
    <w:rsid w:val="00401E02"/>
    <w:rsid w:val="00402E4B"/>
    <w:rsid w:val="004033D5"/>
    <w:rsid w:val="00404075"/>
    <w:rsid w:val="0040642C"/>
    <w:rsid w:val="00407E02"/>
    <w:rsid w:val="00412498"/>
    <w:rsid w:val="004143A7"/>
    <w:rsid w:val="00414E7C"/>
    <w:rsid w:val="004162CE"/>
    <w:rsid w:val="00416F83"/>
    <w:rsid w:val="00420EC0"/>
    <w:rsid w:val="00423A49"/>
    <w:rsid w:val="00424E2F"/>
    <w:rsid w:val="0042561D"/>
    <w:rsid w:val="00425C85"/>
    <w:rsid w:val="0043132C"/>
    <w:rsid w:val="00431370"/>
    <w:rsid w:val="00431808"/>
    <w:rsid w:val="00431DC0"/>
    <w:rsid w:val="00431EA4"/>
    <w:rsid w:val="00432360"/>
    <w:rsid w:val="00433577"/>
    <w:rsid w:val="00435E7C"/>
    <w:rsid w:val="00436893"/>
    <w:rsid w:val="00436F20"/>
    <w:rsid w:val="00437319"/>
    <w:rsid w:val="00437B7F"/>
    <w:rsid w:val="00440748"/>
    <w:rsid w:val="00441C5F"/>
    <w:rsid w:val="00443839"/>
    <w:rsid w:val="00443F1B"/>
    <w:rsid w:val="00444409"/>
    <w:rsid w:val="00444B15"/>
    <w:rsid w:val="00445ACF"/>
    <w:rsid w:val="004475A8"/>
    <w:rsid w:val="00450343"/>
    <w:rsid w:val="00450AE4"/>
    <w:rsid w:val="0045196D"/>
    <w:rsid w:val="0045298C"/>
    <w:rsid w:val="00454A0B"/>
    <w:rsid w:val="00454AA4"/>
    <w:rsid w:val="00455339"/>
    <w:rsid w:val="00457574"/>
    <w:rsid w:val="004576A8"/>
    <w:rsid w:val="00461061"/>
    <w:rsid w:val="00463D85"/>
    <w:rsid w:val="0046764B"/>
    <w:rsid w:val="0047090F"/>
    <w:rsid w:val="00472D74"/>
    <w:rsid w:val="00472E6B"/>
    <w:rsid w:val="0047403D"/>
    <w:rsid w:val="004754CA"/>
    <w:rsid w:val="00476670"/>
    <w:rsid w:val="00476F8C"/>
    <w:rsid w:val="00477CF8"/>
    <w:rsid w:val="004803B0"/>
    <w:rsid w:val="00480941"/>
    <w:rsid w:val="00481ACC"/>
    <w:rsid w:val="0048245A"/>
    <w:rsid w:val="0048329E"/>
    <w:rsid w:val="00483A3C"/>
    <w:rsid w:val="00483C47"/>
    <w:rsid w:val="004853B5"/>
    <w:rsid w:val="004856F4"/>
    <w:rsid w:val="004867BF"/>
    <w:rsid w:val="00490D63"/>
    <w:rsid w:val="00492003"/>
    <w:rsid w:val="0049233B"/>
    <w:rsid w:val="0049269C"/>
    <w:rsid w:val="00493D93"/>
    <w:rsid w:val="00493DC4"/>
    <w:rsid w:val="00493F93"/>
    <w:rsid w:val="004948D5"/>
    <w:rsid w:val="00495218"/>
    <w:rsid w:val="004957F5"/>
    <w:rsid w:val="00495860"/>
    <w:rsid w:val="0049621D"/>
    <w:rsid w:val="004969FB"/>
    <w:rsid w:val="004A0244"/>
    <w:rsid w:val="004A1EAE"/>
    <w:rsid w:val="004A52DF"/>
    <w:rsid w:val="004A599F"/>
    <w:rsid w:val="004A6351"/>
    <w:rsid w:val="004B0A07"/>
    <w:rsid w:val="004B26B4"/>
    <w:rsid w:val="004B489E"/>
    <w:rsid w:val="004B516C"/>
    <w:rsid w:val="004B5960"/>
    <w:rsid w:val="004B5BE1"/>
    <w:rsid w:val="004B6A2E"/>
    <w:rsid w:val="004B7336"/>
    <w:rsid w:val="004B764E"/>
    <w:rsid w:val="004B79BD"/>
    <w:rsid w:val="004B7F1C"/>
    <w:rsid w:val="004C14DB"/>
    <w:rsid w:val="004C264D"/>
    <w:rsid w:val="004C2D60"/>
    <w:rsid w:val="004C35BF"/>
    <w:rsid w:val="004C3D5E"/>
    <w:rsid w:val="004D0FD0"/>
    <w:rsid w:val="004D1326"/>
    <w:rsid w:val="004D1511"/>
    <w:rsid w:val="004D3A18"/>
    <w:rsid w:val="004D3DDD"/>
    <w:rsid w:val="004D5374"/>
    <w:rsid w:val="004D6386"/>
    <w:rsid w:val="004D676B"/>
    <w:rsid w:val="004D733F"/>
    <w:rsid w:val="004D7BF2"/>
    <w:rsid w:val="004E0654"/>
    <w:rsid w:val="004E07A8"/>
    <w:rsid w:val="004E094A"/>
    <w:rsid w:val="004E0BD3"/>
    <w:rsid w:val="004E20AB"/>
    <w:rsid w:val="004E2379"/>
    <w:rsid w:val="004E2B3C"/>
    <w:rsid w:val="004E3A6A"/>
    <w:rsid w:val="004E524D"/>
    <w:rsid w:val="004E534B"/>
    <w:rsid w:val="004E620E"/>
    <w:rsid w:val="004E729D"/>
    <w:rsid w:val="004F063C"/>
    <w:rsid w:val="004F2A9E"/>
    <w:rsid w:val="004F2FE1"/>
    <w:rsid w:val="004F4332"/>
    <w:rsid w:val="004F50F6"/>
    <w:rsid w:val="00500087"/>
    <w:rsid w:val="00500751"/>
    <w:rsid w:val="00500892"/>
    <w:rsid w:val="00500A1A"/>
    <w:rsid w:val="00501978"/>
    <w:rsid w:val="00502283"/>
    <w:rsid w:val="00505A09"/>
    <w:rsid w:val="005063A6"/>
    <w:rsid w:val="00506C25"/>
    <w:rsid w:val="00510860"/>
    <w:rsid w:val="00510C59"/>
    <w:rsid w:val="00511B05"/>
    <w:rsid w:val="00514018"/>
    <w:rsid w:val="0051449A"/>
    <w:rsid w:val="00516B03"/>
    <w:rsid w:val="0052127B"/>
    <w:rsid w:val="005271A5"/>
    <w:rsid w:val="005276CF"/>
    <w:rsid w:val="00527896"/>
    <w:rsid w:val="0053124E"/>
    <w:rsid w:val="00531EB3"/>
    <w:rsid w:val="0053305C"/>
    <w:rsid w:val="00533989"/>
    <w:rsid w:val="005339CF"/>
    <w:rsid w:val="00534AF1"/>
    <w:rsid w:val="00537436"/>
    <w:rsid w:val="00540667"/>
    <w:rsid w:val="00540E0D"/>
    <w:rsid w:val="005415D0"/>
    <w:rsid w:val="005426B3"/>
    <w:rsid w:val="005435DE"/>
    <w:rsid w:val="00544333"/>
    <w:rsid w:val="005446BF"/>
    <w:rsid w:val="0054514A"/>
    <w:rsid w:val="00545929"/>
    <w:rsid w:val="00547489"/>
    <w:rsid w:val="00547534"/>
    <w:rsid w:val="005514C2"/>
    <w:rsid w:val="00551827"/>
    <w:rsid w:val="00551F77"/>
    <w:rsid w:val="005566EA"/>
    <w:rsid w:val="00557D39"/>
    <w:rsid w:val="005608FC"/>
    <w:rsid w:val="00560AD7"/>
    <w:rsid w:val="00560F5D"/>
    <w:rsid w:val="005627CE"/>
    <w:rsid w:val="005629E5"/>
    <w:rsid w:val="00562D3D"/>
    <w:rsid w:val="00565220"/>
    <w:rsid w:val="00565B10"/>
    <w:rsid w:val="00565C00"/>
    <w:rsid w:val="00566216"/>
    <w:rsid w:val="00566235"/>
    <w:rsid w:val="00571E94"/>
    <w:rsid w:val="00573AC8"/>
    <w:rsid w:val="00573E9A"/>
    <w:rsid w:val="005760E7"/>
    <w:rsid w:val="0057729F"/>
    <w:rsid w:val="005773B2"/>
    <w:rsid w:val="005824A0"/>
    <w:rsid w:val="005824B4"/>
    <w:rsid w:val="0058322D"/>
    <w:rsid w:val="0058374A"/>
    <w:rsid w:val="00583B86"/>
    <w:rsid w:val="00586B66"/>
    <w:rsid w:val="0058743D"/>
    <w:rsid w:val="00587BAC"/>
    <w:rsid w:val="00590D0F"/>
    <w:rsid w:val="005912A5"/>
    <w:rsid w:val="0059201A"/>
    <w:rsid w:val="00592DD7"/>
    <w:rsid w:val="00593846"/>
    <w:rsid w:val="0059420F"/>
    <w:rsid w:val="005948F3"/>
    <w:rsid w:val="00595C62"/>
    <w:rsid w:val="0059722A"/>
    <w:rsid w:val="00597DCD"/>
    <w:rsid w:val="005A0201"/>
    <w:rsid w:val="005A1273"/>
    <w:rsid w:val="005A1F91"/>
    <w:rsid w:val="005A21C3"/>
    <w:rsid w:val="005A48AE"/>
    <w:rsid w:val="005B00A8"/>
    <w:rsid w:val="005B0C4D"/>
    <w:rsid w:val="005B30F1"/>
    <w:rsid w:val="005B3FBA"/>
    <w:rsid w:val="005B3FFD"/>
    <w:rsid w:val="005B44EB"/>
    <w:rsid w:val="005B5EC9"/>
    <w:rsid w:val="005B645A"/>
    <w:rsid w:val="005B760A"/>
    <w:rsid w:val="005C0066"/>
    <w:rsid w:val="005C0702"/>
    <w:rsid w:val="005C1BDE"/>
    <w:rsid w:val="005C1DB5"/>
    <w:rsid w:val="005C1ED2"/>
    <w:rsid w:val="005C23CB"/>
    <w:rsid w:val="005C376C"/>
    <w:rsid w:val="005C409B"/>
    <w:rsid w:val="005C4C5C"/>
    <w:rsid w:val="005C52A3"/>
    <w:rsid w:val="005C54BA"/>
    <w:rsid w:val="005C6525"/>
    <w:rsid w:val="005C757F"/>
    <w:rsid w:val="005C7A35"/>
    <w:rsid w:val="005D139A"/>
    <w:rsid w:val="005D27A8"/>
    <w:rsid w:val="005D2CE6"/>
    <w:rsid w:val="005D331C"/>
    <w:rsid w:val="005D3687"/>
    <w:rsid w:val="005D4828"/>
    <w:rsid w:val="005D4F36"/>
    <w:rsid w:val="005D538B"/>
    <w:rsid w:val="005D7D77"/>
    <w:rsid w:val="005E03EB"/>
    <w:rsid w:val="005E10B2"/>
    <w:rsid w:val="005E116F"/>
    <w:rsid w:val="005E13C5"/>
    <w:rsid w:val="005E1663"/>
    <w:rsid w:val="005E3DFA"/>
    <w:rsid w:val="005E3F45"/>
    <w:rsid w:val="005E468B"/>
    <w:rsid w:val="005E5621"/>
    <w:rsid w:val="005E60D4"/>
    <w:rsid w:val="005E6363"/>
    <w:rsid w:val="005F026D"/>
    <w:rsid w:val="005F1136"/>
    <w:rsid w:val="005F1148"/>
    <w:rsid w:val="005F117F"/>
    <w:rsid w:val="005F12C3"/>
    <w:rsid w:val="005F318A"/>
    <w:rsid w:val="005F42B5"/>
    <w:rsid w:val="005F44BC"/>
    <w:rsid w:val="005F58DA"/>
    <w:rsid w:val="005F7017"/>
    <w:rsid w:val="005F73E4"/>
    <w:rsid w:val="006001F4"/>
    <w:rsid w:val="00600F94"/>
    <w:rsid w:val="00601818"/>
    <w:rsid w:val="00603772"/>
    <w:rsid w:val="00603BF1"/>
    <w:rsid w:val="00603C5A"/>
    <w:rsid w:val="00603F72"/>
    <w:rsid w:val="006056FA"/>
    <w:rsid w:val="0060675D"/>
    <w:rsid w:val="00610C49"/>
    <w:rsid w:val="00610D9A"/>
    <w:rsid w:val="006131D0"/>
    <w:rsid w:val="006136EE"/>
    <w:rsid w:val="006155CF"/>
    <w:rsid w:val="00615E7C"/>
    <w:rsid w:val="006178AB"/>
    <w:rsid w:val="006204AE"/>
    <w:rsid w:val="00620A57"/>
    <w:rsid w:val="0062223B"/>
    <w:rsid w:val="00625516"/>
    <w:rsid w:val="0062633D"/>
    <w:rsid w:val="00627260"/>
    <w:rsid w:val="00631CAC"/>
    <w:rsid w:val="00632453"/>
    <w:rsid w:val="00633D79"/>
    <w:rsid w:val="00634B13"/>
    <w:rsid w:val="00635048"/>
    <w:rsid w:val="006365A0"/>
    <w:rsid w:val="00640A32"/>
    <w:rsid w:val="00640EB2"/>
    <w:rsid w:val="00641649"/>
    <w:rsid w:val="00642F0C"/>
    <w:rsid w:val="00643462"/>
    <w:rsid w:val="006436E9"/>
    <w:rsid w:val="006444EB"/>
    <w:rsid w:val="00645967"/>
    <w:rsid w:val="00646AC4"/>
    <w:rsid w:val="00646C56"/>
    <w:rsid w:val="00647654"/>
    <w:rsid w:val="00650D65"/>
    <w:rsid w:val="00651041"/>
    <w:rsid w:val="006511C4"/>
    <w:rsid w:val="00651B4E"/>
    <w:rsid w:val="00652314"/>
    <w:rsid w:val="00652558"/>
    <w:rsid w:val="00655314"/>
    <w:rsid w:val="00661ACD"/>
    <w:rsid w:val="00662467"/>
    <w:rsid w:val="00663BE4"/>
    <w:rsid w:val="0066425C"/>
    <w:rsid w:val="00666215"/>
    <w:rsid w:val="00666ADC"/>
    <w:rsid w:val="00667430"/>
    <w:rsid w:val="00670028"/>
    <w:rsid w:val="0067233A"/>
    <w:rsid w:val="00672F0B"/>
    <w:rsid w:val="00673D52"/>
    <w:rsid w:val="0067406B"/>
    <w:rsid w:val="0067484A"/>
    <w:rsid w:val="006757BE"/>
    <w:rsid w:val="00675F0A"/>
    <w:rsid w:val="006763D8"/>
    <w:rsid w:val="006767F7"/>
    <w:rsid w:val="00677461"/>
    <w:rsid w:val="00680DC1"/>
    <w:rsid w:val="006820A1"/>
    <w:rsid w:val="00682409"/>
    <w:rsid w:val="006835C0"/>
    <w:rsid w:val="00684213"/>
    <w:rsid w:val="006842F4"/>
    <w:rsid w:val="00684727"/>
    <w:rsid w:val="00684C0D"/>
    <w:rsid w:val="00687ED8"/>
    <w:rsid w:val="006911BF"/>
    <w:rsid w:val="006916C8"/>
    <w:rsid w:val="00691AF2"/>
    <w:rsid w:val="006926F6"/>
    <w:rsid w:val="00694261"/>
    <w:rsid w:val="0069499D"/>
    <w:rsid w:val="00696317"/>
    <w:rsid w:val="00697173"/>
    <w:rsid w:val="00697495"/>
    <w:rsid w:val="00697F6C"/>
    <w:rsid w:val="006A09D0"/>
    <w:rsid w:val="006A3BB5"/>
    <w:rsid w:val="006A45AB"/>
    <w:rsid w:val="006A542B"/>
    <w:rsid w:val="006A5E9B"/>
    <w:rsid w:val="006A7EE9"/>
    <w:rsid w:val="006B0DEA"/>
    <w:rsid w:val="006B1A3D"/>
    <w:rsid w:val="006B2F68"/>
    <w:rsid w:val="006B3524"/>
    <w:rsid w:val="006B3E42"/>
    <w:rsid w:val="006B42CB"/>
    <w:rsid w:val="006B44E7"/>
    <w:rsid w:val="006B4749"/>
    <w:rsid w:val="006B57ED"/>
    <w:rsid w:val="006B6C5D"/>
    <w:rsid w:val="006C0588"/>
    <w:rsid w:val="006C0CB5"/>
    <w:rsid w:val="006C1340"/>
    <w:rsid w:val="006C15E4"/>
    <w:rsid w:val="006C1E50"/>
    <w:rsid w:val="006C22F8"/>
    <w:rsid w:val="006C43B2"/>
    <w:rsid w:val="006C443E"/>
    <w:rsid w:val="006C5C6E"/>
    <w:rsid w:val="006C7E1B"/>
    <w:rsid w:val="006D1121"/>
    <w:rsid w:val="006D2050"/>
    <w:rsid w:val="006D3204"/>
    <w:rsid w:val="006D3C4B"/>
    <w:rsid w:val="006D4E2B"/>
    <w:rsid w:val="006D4E7B"/>
    <w:rsid w:val="006D5376"/>
    <w:rsid w:val="006D596D"/>
    <w:rsid w:val="006D7540"/>
    <w:rsid w:val="006D7D28"/>
    <w:rsid w:val="006E001B"/>
    <w:rsid w:val="006E11CF"/>
    <w:rsid w:val="006E31A4"/>
    <w:rsid w:val="006E4BFC"/>
    <w:rsid w:val="006E53A1"/>
    <w:rsid w:val="006F1814"/>
    <w:rsid w:val="006F1B05"/>
    <w:rsid w:val="006F450F"/>
    <w:rsid w:val="006F4CDC"/>
    <w:rsid w:val="006F4E12"/>
    <w:rsid w:val="006F5564"/>
    <w:rsid w:val="006F6650"/>
    <w:rsid w:val="006F7E58"/>
    <w:rsid w:val="007007A9"/>
    <w:rsid w:val="00702673"/>
    <w:rsid w:val="00702AF6"/>
    <w:rsid w:val="007047AC"/>
    <w:rsid w:val="00704CB7"/>
    <w:rsid w:val="007053F0"/>
    <w:rsid w:val="00705CAD"/>
    <w:rsid w:val="00705F10"/>
    <w:rsid w:val="00707E90"/>
    <w:rsid w:val="00710604"/>
    <w:rsid w:val="00710CB9"/>
    <w:rsid w:val="00710FD5"/>
    <w:rsid w:val="00712B5E"/>
    <w:rsid w:val="00712EB5"/>
    <w:rsid w:val="00713AEA"/>
    <w:rsid w:val="0071507D"/>
    <w:rsid w:val="007168D0"/>
    <w:rsid w:val="0072038E"/>
    <w:rsid w:val="00720437"/>
    <w:rsid w:val="00720550"/>
    <w:rsid w:val="00721097"/>
    <w:rsid w:val="0072203E"/>
    <w:rsid w:val="007222D6"/>
    <w:rsid w:val="00722A2C"/>
    <w:rsid w:val="00722C9F"/>
    <w:rsid w:val="00724608"/>
    <w:rsid w:val="0072488F"/>
    <w:rsid w:val="00726F0B"/>
    <w:rsid w:val="007304F9"/>
    <w:rsid w:val="00730B5A"/>
    <w:rsid w:val="00730D48"/>
    <w:rsid w:val="00730F61"/>
    <w:rsid w:val="00731B7A"/>
    <w:rsid w:val="00733E85"/>
    <w:rsid w:val="0073415A"/>
    <w:rsid w:val="007348E4"/>
    <w:rsid w:val="00735007"/>
    <w:rsid w:val="00736034"/>
    <w:rsid w:val="007362B5"/>
    <w:rsid w:val="00736F62"/>
    <w:rsid w:val="0073783D"/>
    <w:rsid w:val="00742033"/>
    <w:rsid w:val="007421CA"/>
    <w:rsid w:val="00742470"/>
    <w:rsid w:val="007441C5"/>
    <w:rsid w:val="007442A3"/>
    <w:rsid w:val="0074436E"/>
    <w:rsid w:val="0074461F"/>
    <w:rsid w:val="00745108"/>
    <w:rsid w:val="00747BC6"/>
    <w:rsid w:val="0075029A"/>
    <w:rsid w:val="00750564"/>
    <w:rsid w:val="00751029"/>
    <w:rsid w:val="0075497C"/>
    <w:rsid w:val="00755331"/>
    <w:rsid w:val="007553F8"/>
    <w:rsid w:val="007558BC"/>
    <w:rsid w:val="00755FDD"/>
    <w:rsid w:val="007562DA"/>
    <w:rsid w:val="007569AF"/>
    <w:rsid w:val="00757C01"/>
    <w:rsid w:val="00757C59"/>
    <w:rsid w:val="00763A54"/>
    <w:rsid w:val="0076418E"/>
    <w:rsid w:val="00764469"/>
    <w:rsid w:val="00765C4C"/>
    <w:rsid w:val="00766F00"/>
    <w:rsid w:val="00767294"/>
    <w:rsid w:val="0076793D"/>
    <w:rsid w:val="00770017"/>
    <w:rsid w:val="007710EA"/>
    <w:rsid w:val="007730C1"/>
    <w:rsid w:val="007731BB"/>
    <w:rsid w:val="007737DB"/>
    <w:rsid w:val="007739C6"/>
    <w:rsid w:val="00775361"/>
    <w:rsid w:val="007768AD"/>
    <w:rsid w:val="00776DB9"/>
    <w:rsid w:val="007771E2"/>
    <w:rsid w:val="007773FD"/>
    <w:rsid w:val="00781E10"/>
    <w:rsid w:val="007824B6"/>
    <w:rsid w:val="00782548"/>
    <w:rsid w:val="00782BC1"/>
    <w:rsid w:val="00782BC4"/>
    <w:rsid w:val="00785294"/>
    <w:rsid w:val="007854D1"/>
    <w:rsid w:val="00786F0A"/>
    <w:rsid w:val="007876A9"/>
    <w:rsid w:val="00787D63"/>
    <w:rsid w:val="0079074C"/>
    <w:rsid w:val="00790A20"/>
    <w:rsid w:val="007918B9"/>
    <w:rsid w:val="007929A3"/>
    <w:rsid w:val="00797011"/>
    <w:rsid w:val="007A0080"/>
    <w:rsid w:val="007A00D6"/>
    <w:rsid w:val="007A0144"/>
    <w:rsid w:val="007A1523"/>
    <w:rsid w:val="007A19F8"/>
    <w:rsid w:val="007A3003"/>
    <w:rsid w:val="007A4C9E"/>
    <w:rsid w:val="007A540C"/>
    <w:rsid w:val="007A7127"/>
    <w:rsid w:val="007A7299"/>
    <w:rsid w:val="007A74C3"/>
    <w:rsid w:val="007A7BF0"/>
    <w:rsid w:val="007B055D"/>
    <w:rsid w:val="007B0C89"/>
    <w:rsid w:val="007B11F7"/>
    <w:rsid w:val="007B15C9"/>
    <w:rsid w:val="007B1F66"/>
    <w:rsid w:val="007B4E8B"/>
    <w:rsid w:val="007B540E"/>
    <w:rsid w:val="007B71AB"/>
    <w:rsid w:val="007C17FD"/>
    <w:rsid w:val="007C1D3E"/>
    <w:rsid w:val="007C317D"/>
    <w:rsid w:val="007C398B"/>
    <w:rsid w:val="007C3B6C"/>
    <w:rsid w:val="007C461B"/>
    <w:rsid w:val="007C4F04"/>
    <w:rsid w:val="007C5A05"/>
    <w:rsid w:val="007C6B68"/>
    <w:rsid w:val="007C72BA"/>
    <w:rsid w:val="007D011F"/>
    <w:rsid w:val="007D0DD0"/>
    <w:rsid w:val="007D19FE"/>
    <w:rsid w:val="007D2A40"/>
    <w:rsid w:val="007D2BFC"/>
    <w:rsid w:val="007D33CB"/>
    <w:rsid w:val="007D4EC5"/>
    <w:rsid w:val="007D5DA0"/>
    <w:rsid w:val="007D6176"/>
    <w:rsid w:val="007D643C"/>
    <w:rsid w:val="007D66D5"/>
    <w:rsid w:val="007D6D33"/>
    <w:rsid w:val="007D76E7"/>
    <w:rsid w:val="007E099C"/>
    <w:rsid w:val="007E0D9D"/>
    <w:rsid w:val="007E1B28"/>
    <w:rsid w:val="007E259D"/>
    <w:rsid w:val="007E2654"/>
    <w:rsid w:val="007E2D32"/>
    <w:rsid w:val="007E3AEE"/>
    <w:rsid w:val="007F41F7"/>
    <w:rsid w:val="007F5CF2"/>
    <w:rsid w:val="007F7567"/>
    <w:rsid w:val="007F7E67"/>
    <w:rsid w:val="008001DC"/>
    <w:rsid w:val="00801C68"/>
    <w:rsid w:val="00802040"/>
    <w:rsid w:val="00803A21"/>
    <w:rsid w:val="0080480F"/>
    <w:rsid w:val="008068C5"/>
    <w:rsid w:val="00807D65"/>
    <w:rsid w:val="00807D76"/>
    <w:rsid w:val="00811CCE"/>
    <w:rsid w:val="00811FC2"/>
    <w:rsid w:val="00812123"/>
    <w:rsid w:val="00812B28"/>
    <w:rsid w:val="00813BB0"/>
    <w:rsid w:val="00815EAA"/>
    <w:rsid w:val="00816FB6"/>
    <w:rsid w:val="008208DE"/>
    <w:rsid w:val="00820F73"/>
    <w:rsid w:val="00822F60"/>
    <w:rsid w:val="00823595"/>
    <w:rsid w:val="00823662"/>
    <w:rsid w:val="008241E9"/>
    <w:rsid w:val="0082564E"/>
    <w:rsid w:val="008269C9"/>
    <w:rsid w:val="008304CF"/>
    <w:rsid w:val="008350A1"/>
    <w:rsid w:val="00835FAB"/>
    <w:rsid w:val="008367D9"/>
    <w:rsid w:val="008369AD"/>
    <w:rsid w:val="00836B04"/>
    <w:rsid w:val="00836B52"/>
    <w:rsid w:val="00837374"/>
    <w:rsid w:val="00840007"/>
    <w:rsid w:val="00840204"/>
    <w:rsid w:val="008426B7"/>
    <w:rsid w:val="00843EE0"/>
    <w:rsid w:val="0084407A"/>
    <w:rsid w:val="0085072C"/>
    <w:rsid w:val="00853ACA"/>
    <w:rsid w:val="00854AE5"/>
    <w:rsid w:val="008561B2"/>
    <w:rsid w:val="00861811"/>
    <w:rsid w:val="00862A5C"/>
    <w:rsid w:val="00862FAD"/>
    <w:rsid w:val="00863739"/>
    <w:rsid w:val="00864469"/>
    <w:rsid w:val="008646D6"/>
    <w:rsid w:val="00865135"/>
    <w:rsid w:val="00865B05"/>
    <w:rsid w:val="0086623A"/>
    <w:rsid w:val="008669F3"/>
    <w:rsid w:val="00867AE5"/>
    <w:rsid w:val="00867AEB"/>
    <w:rsid w:val="00867BAD"/>
    <w:rsid w:val="008709D1"/>
    <w:rsid w:val="00870D38"/>
    <w:rsid w:val="008713F8"/>
    <w:rsid w:val="00875027"/>
    <w:rsid w:val="008763A0"/>
    <w:rsid w:val="008768F9"/>
    <w:rsid w:val="00877B8A"/>
    <w:rsid w:val="008804BB"/>
    <w:rsid w:val="00880524"/>
    <w:rsid w:val="00882D3A"/>
    <w:rsid w:val="008846F4"/>
    <w:rsid w:val="00885748"/>
    <w:rsid w:val="00885A1B"/>
    <w:rsid w:val="008870AC"/>
    <w:rsid w:val="00887207"/>
    <w:rsid w:val="00887340"/>
    <w:rsid w:val="0088772E"/>
    <w:rsid w:val="00887AC5"/>
    <w:rsid w:val="00887D7E"/>
    <w:rsid w:val="00890478"/>
    <w:rsid w:val="00890E6B"/>
    <w:rsid w:val="00890FFC"/>
    <w:rsid w:val="00891386"/>
    <w:rsid w:val="00891ADF"/>
    <w:rsid w:val="00891C88"/>
    <w:rsid w:val="0089253E"/>
    <w:rsid w:val="008932EE"/>
    <w:rsid w:val="00893614"/>
    <w:rsid w:val="00895DD3"/>
    <w:rsid w:val="0089682D"/>
    <w:rsid w:val="008A0ED1"/>
    <w:rsid w:val="008A1379"/>
    <w:rsid w:val="008A1C2C"/>
    <w:rsid w:val="008A2438"/>
    <w:rsid w:val="008A27E1"/>
    <w:rsid w:val="008A2CF2"/>
    <w:rsid w:val="008A3DFD"/>
    <w:rsid w:val="008A4F2F"/>
    <w:rsid w:val="008A61FE"/>
    <w:rsid w:val="008A6881"/>
    <w:rsid w:val="008A6CAB"/>
    <w:rsid w:val="008A762D"/>
    <w:rsid w:val="008A77B2"/>
    <w:rsid w:val="008A7CAC"/>
    <w:rsid w:val="008B0370"/>
    <w:rsid w:val="008B1DC6"/>
    <w:rsid w:val="008B27DB"/>
    <w:rsid w:val="008B3916"/>
    <w:rsid w:val="008B3CF6"/>
    <w:rsid w:val="008B4590"/>
    <w:rsid w:val="008B4D07"/>
    <w:rsid w:val="008B4F02"/>
    <w:rsid w:val="008B6613"/>
    <w:rsid w:val="008B667D"/>
    <w:rsid w:val="008B6988"/>
    <w:rsid w:val="008B7041"/>
    <w:rsid w:val="008C00C9"/>
    <w:rsid w:val="008C1654"/>
    <w:rsid w:val="008C1BB7"/>
    <w:rsid w:val="008C1E56"/>
    <w:rsid w:val="008C2DCA"/>
    <w:rsid w:val="008C3BDF"/>
    <w:rsid w:val="008C445D"/>
    <w:rsid w:val="008C4E84"/>
    <w:rsid w:val="008D4655"/>
    <w:rsid w:val="008D4F50"/>
    <w:rsid w:val="008D5557"/>
    <w:rsid w:val="008D6E92"/>
    <w:rsid w:val="008D7CD8"/>
    <w:rsid w:val="008E0265"/>
    <w:rsid w:val="008E0EB8"/>
    <w:rsid w:val="008E1C18"/>
    <w:rsid w:val="008E2060"/>
    <w:rsid w:val="008E373A"/>
    <w:rsid w:val="008E5296"/>
    <w:rsid w:val="008E5A74"/>
    <w:rsid w:val="008E63D2"/>
    <w:rsid w:val="008E6647"/>
    <w:rsid w:val="008E71F5"/>
    <w:rsid w:val="008E7475"/>
    <w:rsid w:val="008F014D"/>
    <w:rsid w:val="008F0AF3"/>
    <w:rsid w:val="008F0E4A"/>
    <w:rsid w:val="008F168D"/>
    <w:rsid w:val="008F1A92"/>
    <w:rsid w:val="008F35C4"/>
    <w:rsid w:val="008F5F36"/>
    <w:rsid w:val="008F6678"/>
    <w:rsid w:val="008F7F0E"/>
    <w:rsid w:val="00900686"/>
    <w:rsid w:val="0090321E"/>
    <w:rsid w:val="009037C1"/>
    <w:rsid w:val="00903E1B"/>
    <w:rsid w:val="009048B1"/>
    <w:rsid w:val="00905DA5"/>
    <w:rsid w:val="009063F2"/>
    <w:rsid w:val="00907713"/>
    <w:rsid w:val="00910278"/>
    <w:rsid w:val="009104F3"/>
    <w:rsid w:val="00910892"/>
    <w:rsid w:val="00911425"/>
    <w:rsid w:val="00912925"/>
    <w:rsid w:val="00913DEC"/>
    <w:rsid w:val="0091447D"/>
    <w:rsid w:val="00915A82"/>
    <w:rsid w:val="00917B2F"/>
    <w:rsid w:val="00920729"/>
    <w:rsid w:val="00920D02"/>
    <w:rsid w:val="00922041"/>
    <w:rsid w:val="0092343D"/>
    <w:rsid w:val="0092424D"/>
    <w:rsid w:val="009321A1"/>
    <w:rsid w:val="00935A8D"/>
    <w:rsid w:val="00941202"/>
    <w:rsid w:val="00941606"/>
    <w:rsid w:val="00941B9A"/>
    <w:rsid w:val="00942ABF"/>
    <w:rsid w:val="009432B8"/>
    <w:rsid w:val="00943C0C"/>
    <w:rsid w:val="00943C85"/>
    <w:rsid w:val="00952123"/>
    <w:rsid w:val="00952936"/>
    <w:rsid w:val="00953A5A"/>
    <w:rsid w:val="00954142"/>
    <w:rsid w:val="00954169"/>
    <w:rsid w:val="00954863"/>
    <w:rsid w:val="009551C8"/>
    <w:rsid w:val="00955242"/>
    <w:rsid w:val="00955B63"/>
    <w:rsid w:val="00956296"/>
    <w:rsid w:val="00960587"/>
    <w:rsid w:val="009613BA"/>
    <w:rsid w:val="009626D8"/>
    <w:rsid w:val="009639FE"/>
    <w:rsid w:val="00964215"/>
    <w:rsid w:val="00964750"/>
    <w:rsid w:val="00965054"/>
    <w:rsid w:val="00967843"/>
    <w:rsid w:val="00967970"/>
    <w:rsid w:val="00967C39"/>
    <w:rsid w:val="0097069E"/>
    <w:rsid w:val="00970E96"/>
    <w:rsid w:val="00973731"/>
    <w:rsid w:val="00975239"/>
    <w:rsid w:val="00976B72"/>
    <w:rsid w:val="00976CE9"/>
    <w:rsid w:val="00976D85"/>
    <w:rsid w:val="0097764A"/>
    <w:rsid w:val="00977673"/>
    <w:rsid w:val="009779C3"/>
    <w:rsid w:val="00977CA3"/>
    <w:rsid w:val="00982D43"/>
    <w:rsid w:val="00983D07"/>
    <w:rsid w:val="00983D1B"/>
    <w:rsid w:val="00984C8F"/>
    <w:rsid w:val="00984F62"/>
    <w:rsid w:val="009851B4"/>
    <w:rsid w:val="00985C11"/>
    <w:rsid w:val="00987283"/>
    <w:rsid w:val="00987BD5"/>
    <w:rsid w:val="009907DB"/>
    <w:rsid w:val="009911B7"/>
    <w:rsid w:val="00992650"/>
    <w:rsid w:val="00993211"/>
    <w:rsid w:val="00995136"/>
    <w:rsid w:val="0099538C"/>
    <w:rsid w:val="00996FA8"/>
    <w:rsid w:val="009A1009"/>
    <w:rsid w:val="009A1D93"/>
    <w:rsid w:val="009A3F53"/>
    <w:rsid w:val="009A455C"/>
    <w:rsid w:val="009A5BF6"/>
    <w:rsid w:val="009A7697"/>
    <w:rsid w:val="009A7B16"/>
    <w:rsid w:val="009B3420"/>
    <w:rsid w:val="009B4B3A"/>
    <w:rsid w:val="009B4E99"/>
    <w:rsid w:val="009B7530"/>
    <w:rsid w:val="009C0F46"/>
    <w:rsid w:val="009C1524"/>
    <w:rsid w:val="009C232C"/>
    <w:rsid w:val="009C2B74"/>
    <w:rsid w:val="009C45A8"/>
    <w:rsid w:val="009C53D3"/>
    <w:rsid w:val="009C5BE3"/>
    <w:rsid w:val="009C69ED"/>
    <w:rsid w:val="009D19C5"/>
    <w:rsid w:val="009D1A39"/>
    <w:rsid w:val="009D251E"/>
    <w:rsid w:val="009D28D8"/>
    <w:rsid w:val="009D2B6F"/>
    <w:rsid w:val="009D4ECE"/>
    <w:rsid w:val="009D557A"/>
    <w:rsid w:val="009D57BF"/>
    <w:rsid w:val="009D5C5C"/>
    <w:rsid w:val="009D5CFC"/>
    <w:rsid w:val="009D610D"/>
    <w:rsid w:val="009D623A"/>
    <w:rsid w:val="009D7443"/>
    <w:rsid w:val="009D7F3D"/>
    <w:rsid w:val="009E19E0"/>
    <w:rsid w:val="009E1A76"/>
    <w:rsid w:val="009E204A"/>
    <w:rsid w:val="009E2DAF"/>
    <w:rsid w:val="009E3808"/>
    <w:rsid w:val="009E7A44"/>
    <w:rsid w:val="009F0A3A"/>
    <w:rsid w:val="009F10DD"/>
    <w:rsid w:val="009F1E1C"/>
    <w:rsid w:val="009F2A93"/>
    <w:rsid w:val="009F2C2D"/>
    <w:rsid w:val="009F3857"/>
    <w:rsid w:val="009F403C"/>
    <w:rsid w:val="00A0293A"/>
    <w:rsid w:val="00A03B86"/>
    <w:rsid w:val="00A04C68"/>
    <w:rsid w:val="00A05736"/>
    <w:rsid w:val="00A072E1"/>
    <w:rsid w:val="00A07B81"/>
    <w:rsid w:val="00A10321"/>
    <w:rsid w:val="00A10DDE"/>
    <w:rsid w:val="00A1358E"/>
    <w:rsid w:val="00A21046"/>
    <w:rsid w:val="00A2191E"/>
    <w:rsid w:val="00A22190"/>
    <w:rsid w:val="00A227BE"/>
    <w:rsid w:val="00A22A61"/>
    <w:rsid w:val="00A2591D"/>
    <w:rsid w:val="00A2744A"/>
    <w:rsid w:val="00A27556"/>
    <w:rsid w:val="00A27886"/>
    <w:rsid w:val="00A27CDA"/>
    <w:rsid w:val="00A30CE0"/>
    <w:rsid w:val="00A30E53"/>
    <w:rsid w:val="00A310D7"/>
    <w:rsid w:val="00A31D06"/>
    <w:rsid w:val="00A349A4"/>
    <w:rsid w:val="00A35239"/>
    <w:rsid w:val="00A35964"/>
    <w:rsid w:val="00A35BC5"/>
    <w:rsid w:val="00A36B61"/>
    <w:rsid w:val="00A37D43"/>
    <w:rsid w:val="00A40D08"/>
    <w:rsid w:val="00A43ED1"/>
    <w:rsid w:val="00A44187"/>
    <w:rsid w:val="00A444F2"/>
    <w:rsid w:val="00A44F23"/>
    <w:rsid w:val="00A45C7B"/>
    <w:rsid w:val="00A4610F"/>
    <w:rsid w:val="00A4615F"/>
    <w:rsid w:val="00A46AF9"/>
    <w:rsid w:val="00A46D15"/>
    <w:rsid w:val="00A47D56"/>
    <w:rsid w:val="00A50283"/>
    <w:rsid w:val="00A5038E"/>
    <w:rsid w:val="00A50A79"/>
    <w:rsid w:val="00A50CB4"/>
    <w:rsid w:val="00A51DFC"/>
    <w:rsid w:val="00A52035"/>
    <w:rsid w:val="00A5229E"/>
    <w:rsid w:val="00A528AA"/>
    <w:rsid w:val="00A54457"/>
    <w:rsid w:val="00A5643C"/>
    <w:rsid w:val="00A56AC6"/>
    <w:rsid w:val="00A56B03"/>
    <w:rsid w:val="00A57C19"/>
    <w:rsid w:val="00A611BF"/>
    <w:rsid w:val="00A62AEA"/>
    <w:rsid w:val="00A6685A"/>
    <w:rsid w:val="00A66A30"/>
    <w:rsid w:val="00A702E7"/>
    <w:rsid w:val="00A705A0"/>
    <w:rsid w:val="00A723E1"/>
    <w:rsid w:val="00A742B1"/>
    <w:rsid w:val="00A7470D"/>
    <w:rsid w:val="00A75323"/>
    <w:rsid w:val="00A7561B"/>
    <w:rsid w:val="00A75E9A"/>
    <w:rsid w:val="00A764AF"/>
    <w:rsid w:val="00A7680A"/>
    <w:rsid w:val="00A77358"/>
    <w:rsid w:val="00A80DA8"/>
    <w:rsid w:val="00A8104F"/>
    <w:rsid w:val="00A82C72"/>
    <w:rsid w:val="00A8354D"/>
    <w:rsid w:val="00A84C1B"/>
    <w:rsid w:val="00A851B1"/>
    <w:rsid w:val="00A869F1"/>
    <w:rsid w:val="00A900A8"/>
    <w:rsid w:val="00A91DF9"/>
    <w:rsid w:val="00A9223F"/>
    <w:rsid w:val="00A924F7"/>
    <w:rsid w:val="00A93338"/>
    <w:rsid w:val="00A947AF"/>
    <w:rsid w:val="00A94951"/>
    <w:rsid w:val="00A96DBE"/>
    <w:rsid w:val="00AA00D4"/>
    <w:rsid w:val="00AA02A2"/>
    <w:rsid w:val="00AA20BC"/>
    <w:rsid w:val="00AA2A04"/>
    <w:rsid w:val="00AA37C9"/>
    <w:rsid w:val="00AA3BA2"/>
    <w:rsid w:val="00AA424B"/>
    <w:rsid w:val="00AA54E3"/>
    <w:rsid w:val="00AA6487"/>
    <w:rsid w:val="00AB0159"/>
    <w:rsid w:val="00AB0472"/>
    <w:rsid w:val="00AB07B6"/>
    <w:rsid w:val="00AB1038"/>
    <w:rsid w:val="00AB1104"/>
    <w:rsid w:val="00AB22BE"/>
    <w:rsid w:val="00AB4275"/>
    <w:rsid w:val="00AB4604"/>
    <w:rsid w:val="00AB5060"/>
    <w:rsid w:val="00AB5470"/>
    <w:rsid w:val="00AB5768"/>
    <w:rsid w:val="00AC0028"/>
    <w:rsid w:val="00AC0B53"/>
    <w:rsid w:val="00AC1F91"/>
    <w:rsid w:val="00AC2579"/>
    <w:rsid w:val="00AC2D2E"/>
    <w:rsid w:val="00AC33D5"/>
    <w:rsid w:val="00AC45D3"/>
    <w:rsid w:val="00AD1D9E"/>
    <w:rsid w:val="00AD225A"/>
    <w:rsid w:val="00AD3031"/>
    <w:rsid w:val="00AD7033"/>
    <w:rsid w:val="00AD7297"/>
    <w:rsid w:val="00AE0628"/>
    <w:rsid w:val="00AE0702"/>
    <w:rsid w:val="00AE0DF4"/>
    <w:rsid w:val="00AE31A8"/>
    <w:rsid w:val="00AE3211"/>
    <w:rsid w:val="00AE54B6"/>
    <w:rsid w:val="00AE56D7"/>
    <w:rsid w:val="00AE777F"/>
    <w:rsid w:val="00AF015E"/>
    <w:rsid w:val="00AF0433"/>
    <w:rsid w:val="00AF7EAE"/>
    <w:rsid w:val="00B03F30"/>
    <w:rsid w:val="00B052F8"/>
    <w:rsid w:val="00B0621D"/>
    <w:rsid w:val="00B06D9A"/>
    <w:rsid w:val="00B11D4D"/>
    <w:rsid w:val="00B12B98"/>
    <w:rsid w:val="00B12F8D"/>
    <w:rsid w:val="00B135DF"/>
    <w:rsid w:val="00B13F63"/>
    <w:rsid w:val="00B15A22"/>
    <w:rsid w:val="00B16F8D"/>
    <w:rsid w:val="00B20699"/>
    <w:rsid w:val="00B213F9"/>
    <w:rsid w:val="00B24309"/>
    <w:rsid w:val="00B26C2E"/>
    <w:rsid w:val="00B2745C"/>
    <w:rsid w:val="00B30FEC"/>
    <w:rsid w:val="00B31CAC"/>
    <w:rsid w:val="00B33D17"/>
    <w:rsid w:val="00B3439E"/>
    <w:rsid w:val="00B343B8"/>
    <w:rsid w:val="00B35B6C"/>
    <w:rsid w:val="00B3605C"/>
    <w:rsid w:val="00B372D0"/>
    <w:rsid w:val="00B37647"/>
    <w:rsid w:val="00B37A42"/>
    <w:rsid w:val="00B40076"/>
    <w:rsid w:val="00B40318"/>
    <w:rsid w:val="00B404E4"/>
    <w:rsid w:val="00B41B26"/>
    <w:rsid w:val="00B41C34"/>
    <w:rsid w:val="00B41C50"/>
    <w:rsid w:val="00B423F3"/>
    <w:rsid w:val="00B424B4"/>
    <w:rsid w:val="00B4369F"/>
    <w:rsid w:val="00B47955"/>
    <w:rsid w:val="00B47B83"/>
    <w:rsid w:val="00B47E39"/>
    <w:rsid w:val="00B50C05"/>
    <w:rsid w:val="00B525DB"/>
    <w:rsid w:val="00B54BA6"/>
    <w:rsid w:val="00B5565F"/>
    <w:rsid w:val="00B55675"/>
    <w:rsid w:val="00B55762"/>
    <w:rsid w:val="00B55D4C"/>
    <w:rsid w:val="00B57C9E"/>
    <w:rsid w:val="00B60C0A"/>
    <w:rsid w:val="00B6199B"/>
    <w:rsid w:val="00B625FE"/>
    <w:rsid w:val="00B662A6"/>
    <w:rsid w:val="00B66DB2"/>
    <w:rsid w:val="00B70233"/>
    <w:rsid w:val="00B70539"/>
    <w:rsid w:val="00B7161C"/>
    <w:rsid w:val="00B72B39"/>
    <w:rsid w:val="00B73F1F"/>
    <w:rsid w:val="00B7415B"/>
    <w:rsid w:val="00B74443"/>
    <w:rsid w:val="00B76047"/>
    <w:rsid w:val="00B76634"/>
    <w:rsid w:val="00B80FFF"/>
    <w:rsid w:val="00B8168E"/>
    <w:rsid w:val="00B824B6"/>
    <w:rsid w:val="00B825F4"/>
    <w:rsid w:val="00B82623"/>
    <w:rsid w:val="00B82ACD"/>
    <w:rsid w:val="00B82D17"/>
    <w:rsid w:val="00B849C0"/>
    <w:rsid w:val="00B85F98"/>
    <w:rsid w:val="00B87EBD"/>
    <w:rsid w:val="00B9216D"/>
    <w:rsid w:val="00B94346"/>
    <w:rsid w:val="00B95F3E"/>
    <w:rsid w:val="00B96400"/>
    <w:rsid w:val="00B964BE"/>
    <w:rsid w:val="00BA0150"/>
    <w:rsid w:val="00BA0264"/>
    <w:rsid w:val="00BA053E"/>
    <w:rsid w:val="00BA0E0E"/>
    <w:rsid w:val="00BA273D"/>
    <w:rsid w:val="00BA451F"/>
    <w:rsid w:val="00BA534B"/>
    <w:rsid w:val="00BA584E"/>
    <w:rsid w:val="00BA7CF4"/>
    <w:rsid w:val="00BB1376"/>
    <w:rsid w:val="00BB166B"/>
    <w:rsid w:val="00BB37BE"/>
    <w:rsid w:val="00BB43CC"/>
    <w:rsid w:val="00BB520C"/>
    <w:rsid w:val="00BB5A77"/>
    <w:rsid w:val="00BB7EC7"/>
    <w:rsid w:val="00BC00C2"/>
    <w:rsid w:val="00BC0902"/>
    <w:rsid w:val="00BC325F"/>
    <w:rsid w:val="00BC5452"/>
    <w:rsid w:val="00BC5C75"/>
    <w:rsid w:val="00BC5D61"/>
    <w:rsid w:val="00BC5E30"/>
    <w:rsid w:val="00BC6719"/>
    <w:rsid w:val="00BC72FB"/>
    <w:rsid w:val="00BC7C74"/>
    <w:rsid w:val="00BD076F"/>
    <w:rsid w:val="00BD1F08"/>
    <w:rsid w:val="00BD2620"/>
    <w:rsid w:val="00BD2981"/>
    <w:rsid w:val="00BD3574"/>
    <w:rsid w:val="00BD42B5"/>
    <w:rsid w:val="00BD4BAE"/>
    <w:rsid w:val="00BD54A5"/>
    <w:rsid w:val="00BD7682"/>
    <w:rsid w:val="00BE1CCB"/>
    <w:rsid w:val="00BE2247"/>
    <w:rsid w:val="00BE3415"/>
    <w:rsid w:val="00BE3CE7"/>
    <w:rsid w:val="00BE4CFA"/>
    <w:rsid w:val="00BE5220"/>
    <w:rsid w:val="00BE5D62"/>
    <w:rsid w:val="00BE5F95"/>
    <w:rsid w:val="00BE6044"/>
    <w:rsid w:val="00BE69B0"/>
    <w:rsid w:val="00BF1102"/>
    <w:rsid w:val="00BF1152"/>
    <w:rsid w:val="00BF1516"/>
    <w:rsid w:val="00BF2355"/>
    <w:rsid w:val="00BF23E7"/>
    <w:rsid w:val="00BF467A"/>
    <w:rsid w:val="00BF5261"/>
    <w:rsid w:val="00BF5398"/>
    <w:rsid w:val="00BF5F7C"/>
    <w:rsid w:val="00BF6510"/>
    <w:rsid w:val="00BF72B5"/>
    <w:rsid w:val="00BF741E"/>
    <w:rsid w:val="00C00A3C"/>
    <w:rsid w:val="00C014ED"/>
    <w:rsid w:val="00C01655"/>
    <w:rsid w:val="00C03D14"/>
    <w:rsid w:val="00C04874"/>
    <w:rsid w:val="00C05ADF"/>
    <w:rsid w:val="00C07024"/>
    <w:rsid w:val="00C07560"/>
    <w:rsid w:val="00C0773A"/>
    <w:rsid w:val="00C11388"/>
    <w:rsid w:val="00C12101"/>
    <w:rsid w:val="00C12724"/>
    <w:rsid w:val="00C13AD6"/>
    <w:rsid w:val="00C14118"/>
    <w:rsid w:val="00C15EEB"/>
    <w:rsid w:val="00C1601B"/>
    <w:rsid w:val="00C16DCD"/>
    <w:rsid w:val="00C17304"/>
    <w:rsid w:val="00C17CAD"/>
    <w:rsid w:val="00C17D45"/>
    <w:rsid w:val="00C17F70"/>
    <w:rsid w:val="00C21373"/>
    <w:rsid w:val="00C22840"/>
    <w:rsid w:val="00C238B8"/>
    <w:rsid w:val="00C24526"/>
    <w:rsid w:val="00C24DC5"/>
    <w:rsid w:val="00C27578"/>
    <w:rsid w:val="00C3157D"/>
    <w:rsid w:val="00C339AB"/>
    <w:rsid w:val="00C34A1E"/>
    <w:rsid w:val="00C376CE"/>
    <w:rsid w:val="00C400B2"/>
    <w:rsid w:val="00C42E2A"/>
    <w:rsid w:val="00C44254"/>
    <w:rsid w:val="00C459E9"/>
    <w:rsid w:val="00C47852"/>
    <w:rsid w:val="00C47F9D"/>
    <w:rsid w:val="00C51240"/>
    <w:rsid w:val="00C51880"/>
    <w:rsid w:val="00C52D40"/>
    <w:rsid w:val="00C530A0"/>
    <w:rsid w:val="00C535C6"/>
    <w:rsid w:val="00C53F98"/>
    <w:rsid w:val="00C54341"/>
    <w:rsid w:val="00C54461"/>
    <w:rsid w:val="00C558AA"/>
    <w:rsid w:val="00C56131"/>
    <w:rsid w:val="00C57CFD"/>
    <w:rsid w:val="00C57DFC"/>
    <w:rsid w:val="00C60349"/>
    <w:rsid w:val="00C60ED3"/>
    <w:rsid w:val="00C61204"/>
    <w:rsid w:val="00C64920"/>
    <w:rsid w:val="00C6520C"/>
    <w:rsid w:val="00C65AA4"/>
    <w:rsid w:val="00C67370"/>
    <w:rsid w:val="00C677EF"/>
    <w:rsid w:val="00C701AB"/>
    <w:rsid w:val="00C717DA"/>
    <w:rsid w:val="00C72D06"/>
    <w:rsid w:val="00C75A45"/>
    <w:rsid w:val="00C766FD"/>
    <w:rsid w:val="00C768E2"/>
    <w:rsid w:val="00C77232"/>
    <w:rsid w:val="00C77A0D"/>
    <w:rsid w:val="00C77BA2"/>
    <w:rsid w:val="00C77BA8"/>
    <w:rsid w:val="00C8069E"/>
    <w:rsid w:val="00C807A1"/>
    <w:rsid w:val="00C81079"/>
    <w:rsid w:val="00C813A4"/>
    <w:rsid w:val="00C819A2"/>
    <w:rsid w:val="00C829F3"/>
    <w:rsid w:val="00C82F52"/>
    <w:rsid w:val="00C83B0D"/>
    <w:rsid w:val="00C86EEF"/>
    <w:rsid w:val="00C878D9"/>
    <w:rsid w:val="00C906F6"/>
    <w:rsid w:val="00C928F2"/>
    <w:rsid w:val="00C92D3D"/>
    <w:rsid w:val="00C938A3"/>
    <w:rsid w:val="00C94CD2"/>
    <w:rsid w:val="00C96017"/>
    <w:rsid w:val="00C965A3"/>
    <w:rsid w:val="00C967C7"/>
    <w:rsid w:val="00C97C6F"/>
    <w:rsid w:val="00CA2738"/>
    <w:rsid w:val="00CA28B2"/>
    <w:rsid w:val="00CA2E17"/>
    <w:rsid w:val="00CA380C"/>
    <w:rsid w:val="00CA4F4C"/>
    <w:rsid w:val="00CA54C7"/>
    <w:rsid w:val="00CB030D"/>
    <w:rsid w:val="00CB07DE"/>
    <w:rsid w:val="00CB10B9"/>
    <w:rsid w:val="00CB13E2"/>
    <w:rsid w:val="00CB2104"/>
    <w:rsid w:val="00CB2A91"/>
    <w:rsid w:val="00CB4645"/>
    <w:rsid w:val="00CB53D5"/>
    <w:rsid w:val="00CB5946"/>
    <w:rsid w:val="00CB59AE"/>
    <w:rsid w:val="00CB6B93"/>
    <w:rsid w:val="00CC0593"/>
    <w:rsid w:val="00CC0D20"/>
    <w:rsid w:val="00CC1B0C"/>
    <w:rsid w:val="00CC1DA2"/>
    <w:rsid w:val="00CC2B63"/>
    <w:rsid w:val="00CC3CA7"/>
    <w:rsid w:val="00CC5207"/>
    <w:rsid w:val="00CC5580"/>
    <w:rsid w:val="00CD0042"/>
    <w:rsid w:val="00CD0B2E"/>
    <w:rsid w:val="00CD0FAE"/>
    <w:rsid w:val="00CD12CA"/>
    <w:rsid w:val="00CD3162"/>
    <w:rsid w:val="00CD4BB3"/>
    <w:rsid w:val="00CD5277"/>
    <w:rsid w:val="00CD57F1"/>
    <w:rsid w:val="00CD614C"/>
    <w:rsid w:val="00CE0E8A"/>
    <w:rsid w:val="00CE1AD7"/>
    <w:rsid w:val="00CE1CF6"/>
    <w:rsid w:val="00CE1E13"/>
    <w:rsid w:val="00CE5FFC"/>
    <w:rsid w:val="00CE66A1"/>
    <w:rsid w:val="00CF220E"/>
    <w:rsid w:val="00CF61D6"/>
    <w:rsid w:val="00CF7C01"/>
    <w:rsid w:val="00D00619"/>
    <w:rsid w:val="00D00FB9"/>
    <w:rsid w:val="00D0143D"/>
    <w:rsid w:val="00D019FE"/>
    <w:rsid w:val="00D021F2"/>
    <w:rsid w:val="00D0276B"/>
    <w:rsid w:val="00D0305F"/>
    <w:rsid w:val="00D032AD"/>
    <w:rsid w:val="00D03C38"/>
    <w:rsid w:val="00D04C4A"/>
    <w:rsid w:val="00D04E2D"/>
    <w:rsid w:val="00D050E2"/>
    <w:rsid w:val="00D06455"/>
    <w:rsid w:val="00D06BBF"/>
    <w:rsid w:val="00D10282"/>
    <w:rsid w:val="00D111BC"/>
    <w:rsid w:val="00D11C0D"/>
    <w:rsid w:val="00D129B7"/>
    <w:rsid w:val="00D12FF1"/>
    <w:rsid w:val="00D147E1"/>
    <w:rsid w:val="00D1566A"/>
    <w:rsid w:val="00D163CE"/>
    <w:rsid w:val="00D16B33"/>
    <w:rsid w:val="00D170DC"/>
    <w:rsid w:val="00D1727E"/>
    <w:rsid w:val="00D17433"/>
    <w:rsid w:val="00D224CA"/>
    <w:rsid w:val="00D23BC3"/>
    <w:rsid w:val="00D24724"/>
    <w:rsid w:val="00D2708E"/>
    <w:rsid w:val="00D273C3"/>
    <w:rsid w:val="00D275A7"/>
    <w:rsid w:val="00D27A78"/>
    <w:rsid w:val="00D3011F"/>
    <w:rsid w:val="00D31594"/>
    <w:rsid w:val="00D3222F"/>
    <w:rsid w:val="00D343A1"/>
    <w:rsid w:val="00D35026"/>
    <w:rsid w:val="00D350A6"/>
    <w:rsid w:val="00D35783"/>
    <w:rsid w:val="00D35B71"/>
    <w:rsid w:val="00D35CE8"/>
    <w:rsid w:val="00D35E20"/>
    <w:rsid w:val="00D368AF"/>
    <w:rsid w:val="00D369E5"/>
    <w:rsid w:val="00D41D3C"/>
    <w:rsid w:val="00D42318"/>
    <w:rsid w:val="00D43FC2"/>
    <w:rsid w:val="00D4647A"/>
    <w:rsid w:val="00D50F2F"/>
    <w:rsid w:val="00D51471"/>
    <w:rsid w:val="00D51658"/>
    <w:rsid w:val="00D52A53"/>
    <w:rsid w:val="00D561E2"/>
    <w:rsid w:val="00D56665"/>
    <w:rsid w:val="00D566E1"/>
    <w:rsid w:val="00D56791"/>
    <w:rsid w:val="00D57840"/>
    <w:rsid w:val="00D57BD6"/>
    <w:rsid w:val="00D57F03"/>
    <w:rsid w:val="00D62136"/>
    <w:rsid w:val="00D624BD"/>
    <w:rsid w:val="00D6381A"/>
    <w:rsid w:val="00D649E9"/>
    <w:rsid w:val="00D71204"/>
    <w:rsid w:val="00D71EEB"/>
    <w:rsid w:val="00D72565"/>
    <w:rsid w:val="00D73C33"/>
    <w:rsid w:val="00D73DAB"/>
    <w:rsid w:val="00D740C7"/>
    <w:rsid w:val="00D747BC"/>
    <w:rsid w:val="00D748A6"/>
    <w:rsid w:val="00D760A8"/>
    <w:rsid w:val="00D769E5"/>
    <w:rsid w:val="00D76DAD"/>
    <w:rsid w:val="00D76E25"/>
    <w:rsid w:val="00D778E4"/>
    <w:rsid w:val="00D801E1"/>
    <w:rsid w:val="00D80934"/>
    <w:rsid w:val="00D82913"/>
    <w:rsid w:val="00D83E2A"/>
    <w:rsid w:val="00D8457F"/>
    <w:rsid w:val="00D849CC"/>
    <w:rsid w:val="00D8560E"/>
    <w:rsid w:val="00D859AD"/>
    <w:rsid w:val="00D85ACC"/>
    <w:rsid w:val="00D861C1"/>
    <w:rsid w:val="00D86CB2"/>
    <w:rsid w:val="00D86D0B"/>
    <w:rsid w:val="00D8740D"/>
    <w:rsid w:val="00D87860"/>
    <w:rsid w:val="00D90FAB"/>
    <w:rsid w:val="00D916F4"/>
    <w:rsid w:val="00D922F3"/>
    <w:rsid w:val="00D92AE7"/>
    <w:rsid w:val="00D939B2"/>
    <w:rsid w:val="00D93DA1"/>
    <w:rsid w:val="00D93DCC"/>
    <w:rsid w:val="00D94250"/>
    <w:rsid w:val="00D95AAC"/>
    <w:rsid w:val="00D95CFB"/>
    <w:rsid w:val="00DA0B8F"/>
    <w:rsid w:val="00DA198E"/>
    <w:rsid w:val="00DA1ACA"/>
    <w:rsid w:val="00DA1F80"/>
    <w:rsid w:val="00DA2803"/>
    <w:rsid w:val="00DA48C1"/>
    <w:rsid w:val="00DA6228"/>
    <w:rsid w:val="00DA7783"/>
    <w:rsid w:val="00DA7E50"/>
    <w:rsid w:val="00DB01DA"/>
    <w:rsid w:val="00DB0F5C"/>
    <w:rsid w:val="00DB1B97"/>
    <w:rsid w:val="00DB1EA3"/>
    <w:rsid w:val="00DB2DE0"/>
    <w:rsid w:val="00DB3355"/>
    <w:rsid w:val="00DB3D0A"/>
    <w:rsid w:val="00DB414D"/>
    <w:rsid w:val="00DB4D97"/>
    <w:rsid w:val="00DB4FA3"/>
    <w:rsid w:val="00DB5B31"/>
    <w:rsid w:val="00DC14C3"/>
    <w:rsid w:val="00DC256E"/>
    <w:rsid w:val="00DC3B7D"/>
    <w:rsid w:val="00DC4548"/>
    <w:rsid w:val="00DC5030"/>
    <w:rsid w:val="00DC5D02"/>
    <w:rsid w:val="00DC71FE"/>
    <w:rsid w:val="00DD2160"/>
    <w:rsid w:val="00DD25C3"/>
    <w:rsid w:val="00DD28D1"/>
    <w:rsid w:val="00DD2AD1"/>
    <w:rsid w:val="00DD3957"/>
    <w:rsid w:val="00DD3EFB"/>
    <w:rsid w:val="00DD4B70"/>
    <w:rsid w:val="00DD6A15"/>
    <w:rsid w:val="00DE10A0"/>
    <w:rsid w:val="00DE1A04"/>
    <w:rsid w:val="00DE1E9F"/>
    <w:rsid w:val="00DE2DE4"/>
    <w:rsid w:val="00DE33BF"/>
    <w:rsid w:val="00DE64C0"/>
    <w:rsid w:val="00DE65A8"/>
    <w:rsid w:val="00DE72F8"/>
    <w:rsid w:val="00DE7797"/>
    <w:rsid w:val="00DF12BD"/>
    <w:rsid w:val="00DF1C01"/>
    <w:rsid w:val="00DF1FB1"/>
    <w:rsid w:val="00DF1FFE"/>
    <w:rsid w:val="00DF2228"/>
    <w:rsid w:val="00DF278A"/>
    <w:rsid w:val="00DF31CF"/>
    <w:rsid w:val="00DF3228"/>
    <w:rsid w:val="00DF357B"/>
    <w:rsid w:val="00DF366B"/>
    <w:rsid w:val="00DF494F"/>
    <w:rsid w:val="00DF5A37"/>
    <w:rsid w:val="00DF5ACD"/>
    <w:rsid w:val="00DF5B59"/>
    <w:rsid w:val="00DF6794"/>
    <w:rsid w:val="00E00C4A"/>
    <w:rsid w:val="00E01069"/>
    <w:rsid w:val="00E01330"/>
    <w:rsid w:val="00E043CF"/>
    <w:rsid w:val="00E05695"/>
    <w:rsid w:val="00E05C0B"/>
    <w:rsid w:val="00E072FE"/>
    <w:rsid w:val="00E11A5C"/>
    <w:rsid w:val="00E124CA"/>
    <w:rsid w:val="00E140B4"/>
    <w:rsid w:val="00E1485D"/>
    <w:rsid w:val="00E153D2"/>
    <w:rsid w:val="00E15702"/>
    <w:rsid w:val="00E15A7A"/>
    <w:rsid w:val="00E16B5A"/>
    <w:rsid w:val="00E16F20"/>
    <w:rsid w:val="00E179E0"/>
    <w:rsid w:val="00E200AE"/>
    <w:rsid w:val="00E2011E"/>
    <w:rsid w:val="00E214E3"/>
    <w:rsid w:val="00E21E2B"/>
    <w:rsid w:val="00E22006"/>
    <w:rsid w:val="00E22F5A"/>
    <w:rsid w:val="00E261CC"/>
    <w:rsid w:val="00E2650A"/>
    <w:rsid w:val="00E26B22"/>
    <w:rsid w:val="00E30C4D"/>
    <w:rsid w:val="00E30D30"/>
    <w:rsid w:val="00E31D91"/>
    <w:rsid w:val="00E36321"/>
    <w:rsid w:val="00E37398"/>
    <w:rsid w:val="00E375D0"/>
    <w:rsid w:val="00E37AEB"/>
    <w:rsid w:val="00E42D89"/>
    <w:rsid w:val="00E42E38"/>
    <w:rsid w:val="00E44627"/>
    <w:rsid w:val="00E45398"/>
    <w:rsid w:val="00E455BA"/>
    <w:rsid w:val="00E46DEB"/>
    <w:rsid w:val="00E470D6"/>
    <w:rsid w:val="00E47AC5"/>
    <w:rsid w:val="00E51C4D"/>
    <w:rsid w:val="00E5269D"/>
    <w:rsid w:val="00E52703"/>
    <w:rsid w:val="00E528FE"/>
    <w:rsid w:val="00E53522"/>
    <w:rsid w:val="00E5482C"/>
    <w:rsid w:val="00E559A5"/>
    <w:rsid w:val="00E5609D"/>
    <w:rsid w:val="00E60C66"/>
    <w:rsid w:val="00E61569"/>
    <w:rsid w:val="00E625B6"/>
    <w:rsid w:val="00E629CB"/>
    <w:rsid w:val="00E66161"/>
    <w:rsid w:val="00E676D5"/>
    <w:rsid w:val="00E67AF6"/>
    <w:rsid w:val="00E67E8E"/>
    <w:rsid w:val="00E71707"/>
    <w:rsid w:val="00E74579"/>
    <w:rsid w:val="00E7655C"/>
    <w:rsid w:val="00E76897"/>
    <w:rsid w:val="00E76A03"/>
    <w:rsid w:val="00E771EC"/>
    <w:rsid w:val="00E80A1E"/>
    <w:rsid w:val="00E82475"/>
    <w:rsid w:val="00E843CC"/>
    <w:rsid w:val="00E84A3B"/>
    <w:rsid w:val="00E86E82"/>
    <w:rsid w:val="00E87011"/>
    <w:rsid w:val="00E90670"/>
    <w:rsid w:val="00E906D7"/>
    <w:rsid w:val="00E91972"/>
    <w:rsid w:val="00E91B66"/>
    <w:rsid w:val="00E92FB0"/>
    <w:rsid w:val="00E94DBC"/>
    <w:rsid w:val="00E95750"/>
    <w:rsid w:val="00E95B6B"/>
    <w:rsid w:val="00E968B1"/>
    <w:rsid w:val="00E96A9D"/>
    <w:rsid w:val="00EA0636"/>
    <w:rsid w:val="00EA1080"/>
    <w:rsid w:val="00EA17CD"/>
    <w:rsid w:val="00EA21A0"/>
    <w:rsid w:val="00EA2FE9"/>
    <w:rsid w:val="00EA41A0"/>
    <w:rsid w:val="00EA4283"/>
    <w:rsid w:val="00EA4DA9"/>
    <w:rsid w:val="00EA6104"/>
    <w:rsid w:val="00EA6359"/>
    <w:rsid w:val="00EA72C9"/>
    <w:rsid w:val="00EA7450"/>
    <w:rsid w:val="00EA7539"/>
    <w:rsid w:val="00EA79B7"/>
    <w:rsid w:val="00EB01DC"/>
    <w:rsid w:val="00EB2BD2"/>
    <w:rsid w:val="00EB2CB6"/>
    <w:rsid w:val="00EB460A"/>
    <w:rsid w:val="00EB5E48"/>
    <w:rsid w:val="00EC060C"/>
    <w:rsid w:val="00EC13D7"/>
    <w:rsid w:val="00EC26DD"/>
    <w:rsid w:val="00EC4B69"/>
    <w:rsid w:val="00EC4E14"/>
    <w:rsid w:val="00EC4E58"/>
    <w:rsid w:val="00EC7A6A"/>
    <w:rsid w:val="00EC7BFF"/>
    <w:rsid w:val="00ED02D9"/>
    <w:rsid w:val="00ED02FE"/>
    <w:rsid w:val="00ED06BF"/>
    <w:rsid w:val="00ED23D2"/>
    <w:rsid w:val="00ED28A6"/>
    <w:rsid w:val="00ED3769"/>
    <w:rsid w:val="00ED38BB"/>
    <w:rsid w:val="00ED3982"/>
    <w:rsid w:val="00ED6494"/>
    <w:rsid w:val="00ED7399"/>
    <w:rsid w:val="00EE0677"/>
    <w:rsid w:val="00EE0A07"/>
    <w:rsid w:val="00EE0D5A"/>
    <w:rsid w:val="00EE137A"/>
    <w:rsid w:val="00EE3BFF"/>
    <w:rsid w:val="00EE5668"/>
    <w:rsid w:val="00EE678F"/>
    <w:rsid w:val="00EE71C8"/>
    <w:rsid w:val="00EE7F14"/>
    <w:rsid w:val="00EF0759"/>
    <w:rsid w:val="00EF2896"/>
    <w:rsid w:val="00EF2DAD"/>
    <w:rsid w:val="00EF450C"/>
    <w:rsid w:val="00EF59D2"/>
    <w:rsid w:val="00EF615E"/>
    <w:rsid w:val="00EF73C1"/>
    <w:rsid w:val="00EF7B1D"/>
    <w:rsid w:val="00F0088F"/>
    <w:rsid w:val="00F01713"/>
    <w:rsid w:val="00F0259F"/>
    <w:rsid w:val="00F03197"/>
    <w:rsid w:val="00F05423"/>
    <w:rsid w:val="00F10C30"/>
    <w:rsid w:val="00F1180B"/>
    <w:rsid w:val="00F123E3"/>
    <w:rsid w:val="00F12EA0"/>
    <w:rsid w:val="00F13D80"/>
    <w:rsid w:val="00F13DE6"/>
    <w:rsid w:val="00F15DFA"/>
    <w:rsid w:val="00F15FE1"/>
    <w:rsid w:val="00F17F02"/>
    <w:rsid w:val="00F21150"/>
    <w:rsid w:val="00F21243"/>
    <w:rsid w:val="00F226FA"/>
    <w:rsid w:val="00F26704"/>
    <w:rsid w:val="00F26F16"/>
    <w:rsid w:val="00F27B70"/>
    <w:rsid w:val="00F27ED0"/>
    <w:rsid w:val="00F30390"/>
    <w:rsid w:val="00F30667"/>
    <w:rsid w:val="00F30D98"/>
    <w:rsid w:val="00F30E39"/>
    <w:rsid w:val="00F30F3F"/>
    <w:rsid w:val="00F31037"/>
    <w:rsid w:val="00F35C5C"/>
    <w:rsid w:val="00F363B4"/>
    <w:rsid w:val="00F36737"/>
    <w:rsid w:val="00F36845"/>
    <w:rsid w:val="00F3746E"/>
    <w:rsid w:val="00F37C08"/>
    <w:rsid w:val="00F37C71"/>
    <w:rsid w:val="00F40344"/>
    <w:rsid w:val="00F4036C"/>
    <w:rsid w:val="00F405CD"/>
    <w:rsid w:val="00F41F2B"/>
    <w:rsid w:val="00F43F9D"/>
    <w:rsid w:val="00F46539"/>
    <w:rsid w:val="00F466A4"/>
    <w:rsid w:val="00F47B60"/>
    <w:rsid w:val="00F516E8"/>
    <w:rsid w:val="00F51F33"/>
    <w:rsid w:val="00F52DA6"/>
    <w:rsid w:val="00F53EB5"/>
    <w:rsid w:val="00F5466B"/>
    <w:rsid w:val="00F554F9"/>
    <w:rsid w:val="00F579A0"/>
    <w:rsid w:val="00F60B52"/>
    <w:rsid w:val="00F61462"/>
    <w:rsid w:val="00F61AB2"/>
    <w:rsid w:val="00F6440F"/>
    <w:rsid w:val="00F6535D"/>
    <w:rsid w:val="00F65657"/>
    <w:rsid w:val="00F65F92"/>
    <w:rsid w:val="00F6775C"/>
    <w:rsid w:val="00F67AFF"/>
    <w:rsid w:val="00F67FD4"/>
    <w:rsid w:val="00F7035B"/>
    <w:rsid w:val="00F7049E"/>
    <w:rsid w:val="00F70A1A"/>
    <w:rsid w:val="00F71ABF"/>
    <w:rsid w:val="00F729D6"/>
    <w:rsid w:val="00F7375D"/>
    <w:rsid w:val="00F75321"/>
    <w:rsid w:val="00F75509"/>
    <w:rsid w:val="00F76FE5"/>
    <w:rsid w:val="00F80E66"/>
    <w:rsid w:val="00F81886"/>
    <w:rsid w:val="00F82778"/>
    <w:rsid w:val="00F849C9"/>
    <w:rsid w:val="00F84C94"/>
    <w:rsid w:val="00F865B0"/>
    <w:rsid w:val="00F86A02"/>
    <w:rsid w:val="00F86A29"/>
    <w:rsid w:val="00F86E09"/>
    <w:rsid w:val="00F91FE9"/>
    <w:rsid w:val="00F92022"/>
    <w:rsid w:val="00F93A6E"/>
    <w:rsid w:val="00F93F52"/>
    <w:rsid w:val="00F94B95"/>
    <w:rsid w:val="00F94CA0"/>
    <w:rsid w:val="00F94FC3"/>
    <w:rsid w:val="00F953F1"/>
    <w:rsid w:val="00F9546F"/>
    <w:rsid w:val="00F976A1"/>
    <w:rsid w:val="00FA02DC"/>
    <w:rsid w:val="00FA0812"/>
    <w:rsid w:val="00FA292D"/>
    <w:rsid w:val="00FA2D87"/>
    <w:rsid w:val="00FA4FBB"/>
    <w:rsid w:val="00FA5672"/>
    <w:rsid w:val="00FA6EC4"/>
    <w:rsid w:val="00FA7E92"/>
    <w:rsid w:val="00FA7F27"/>
    <w:rsid w:val="00FA7FAC"/>
    <w:rsid w:val="00FB0548"/>
    <w:rsid w:val="00FB0BFD"/>
    <w:rsid w:val="00FB0D12"/>
    <w:rsid w:val="00FB398E"/>
    <w:rsid w:val="00FB514D"/>
    <w:rsid w:val="00FB5461"/>
    <w:rsid w:val="00FB55A5"/>
    <w:rsid w:val="00FB6B61"/>
    <w:rsid w:val="00FB6BF5"/>
    <w:rsid w:val="00FB7583"/>
    <w:rsid w:val="00FC0CAF"/>
    <w:rsid w:val="00FC1E4E"/>
    <w:rsid w:val="00FC1EFB"/>
    <w:rsid w:val="00FC388D"/>
    <w:rsid w:val="00FC4D38"/>
    <w:rsid w:val="00FC64DC"/>
    <w:rsid w:val="00FC6EC4"/>
    <w:rsid w:val="00FD07F6"/>
    <w:rsid w:val="00FD1ABF"/>
    <w:rsid w:val="00FD2267"/>
    <w:rsid w:val="00FD26D0"/>
    <w:rsid w:val="00FD2C58"/>
    <w:rsid w:val="00FD3CBB"/>
    <w:rsid w:val="00FD422E"/>
    <w:rsid w:val="00FD49D2"/>
    <w:rsid w:val="00FD579A"/>
    <w:rsid w:val="00FD6965"/>
    <w:rsid w:val="00FD7A93"/>
    <w:rsid w:val="00FE07BE"/>
    <w:rsid w:val="00FE0ADF"/>
    <w:rsid w:val="00FE1AA2"/>
    <w:rsid w:val="00FE23AC"/>
    <w:rsid w:val="00FE5D2F"/>
    <w:rsid w:val="00FE69AE"/>
    <w:rsid w:val="00FF3106"/>
    <w:rsid w:val="00FF6410"/>
    <w:rsid w:val="00FF6455"/>
    <w:rsid w:val="00FF7AFB"/>
    <w:rsid w:val="2486AFC1"/>
    <w:rsid w:val="2ED2A253"/>
    <w:rsid w:val="366CBCD9"/>
    <w:rsid w:val="3C16081B"/>
    <w:rsid w:val="3F6CA1CF"/>
    <w:rsid w:val="446CC5B1"/>
    <w:rsid w:val="463EF44D"/>
    <w:rsid w:val="466C4DDD"/>
    <w:rsid w:val="4E954896"/>
    <w:rsid w:val="74FB70EF"/>
    <w:rsid w:val="7BB1797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D2833608-E955-4132-ADA1-F1A70482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6EB"/>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paragraph" w:customStyle="1" w:styleId="SLONormal">
    <w:name w:val="SLO Normal"/>
    <w:rsid w:val="002B5536"/>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3" ma:contentTypeDescription="Kurkite naują dokumentą." ma:contentTypeScope="" ma:versionID="ebfb4f743e6114d005c88e984f435ab7">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85e09ee7e5d4487e4ad7d2abad5d7482"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b869fa-5d9e-4320-998a-9214bb7700d4">
      <Terms xmlns="http://schemas.microsoft.com/office/infopath/2007/PartnerControls"/>
    </lcf76f155ced4ddcb4097134ff3c332f>
    <TaxCatchAll xmlns="167a287c-7ed0-4bb3-b370-bf280a328d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7ED0E-FEE3-42DB-A71F-167F948ED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c6b869fa-5d9e-4320-998a-9214bb7700d4"/>
    <ds:schemaRef ds:uri="167a287c-7ed0-4bb3-b370-bf280a328dcb"/>
  </ds:schemaRefs>
</ds:datastoreItem>
</file>

<file path=customXml/itemProps3.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4.xml><?xml version="1.0" encoding="utf-8"?>
<ds:datastoreItem xmlns:ds="http://schemas.openxmlformats.org/officeDocument/2006/customXml" ds:itemID="{39C14416-5980-4C07-A0A7-E317A273A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78922</Words>
  <Characters>44987</Characters>
  <Application>Microsoft Office Word</Application>
  <DocSecurity>0</DocSecurity>
  <Lines>374</Lines>
  <Paragraphs>247</Paragraphs>
  <ScaleCrop>false</ScaleCrop>
  <Company/>
  <LinksUpToDate>false</LinksUpToDate>
  <CharactersWithSpaces>123662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2025-10-19T19:19:00Z</dcterms:created>
  <dc:creator>Aleksandras</dc:creator>
  <cp:lastModifiedBy>Asta Čiulkinienė</cp:lastModifiedBy>
  <dcterms:modified xsi:type="dcterms:W3CDTF">2025-10-31T11:36:00Z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