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28DAC3" w14:textId="4E374F5C" w:rsidR="009F59C2" w:rsidRDefault="008E3317" w:rsidP="217A3E08">
      <w:pPr>
        <w:rPr>
          <w:rFonts w:cs="Tahoma"/>
          <w:b/>
          <w:bCs/>
        </w:rPr>
      </w:pPr>
      <w:r w:rsidRPr="004F0BE4">
        <w:rPr>
          <w:rFonts w:eastAsia="Tahoma" w:cs="Times New Roman"/>
          <w:noProof/>
          <w:szCs w:val="22"/>
          <w:lang w:eastAsia="lt-LT"/>
        </w:rPr>
        <mc:AlternateContent>
          <mc:Choice Requires="wps">
            <w:drawing>
              <wp:anchor distT="0" distB="0" distL="114300" distR="114300" simplePos="0" relativeHeight="251658241" behindDoc="0" locked="0" layoutInCell="1" allowOverlap="1" wp14:anchorId="551472BE" wp14:editId="293DC039">
                <wp:simplePos x="0" y="0"/>
                <wp:positionH relativeFrom="column">
                  <wp:posOffset>-165735</wp:posOffset>
                </wp:positionH>
                <wp:positionV relativeFrom="paragraph">
                  <wp:posOffset>1765935</wp:posOffset>
                </wp:positionV>
                <wp:extent cx="6248400" cy="367601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6248400" cy="3676015"/>
                        </a:xfrm>
                        <a:prstGeom prst="rect">
                          <a:avLst/>
                        </a:prstGeom>
                        <a:solidFill>
                          <a:srgbClr val="FFFFFF"/>
                        </a:solidFill>
                        <a:ln w="9525">
                          <a:noFill/>
                          <a:miter/>
                        </a:ln>
                      </wps:spPr>
                      <wps:txbx>
                        <w:txbxContent>
                          <w:p w14:paraId="0CFC37A2" w14:textId="24E5877F" w:rsidR="00316418" w:rsidRPr="008E3317" w:rsidRDefault="00316418" w:rsidP="001375AD">
                            <w:pPr>
                              <w:spacing w:line="276" w:lineRule="auto"/>
                              <w:jc w:val="both"/>
                              <w:rPr>
                                <w:rFonts w:cs="Tahoma"/>
                                <w:sz w:val="66"/>
                                <w:szCs w:val="66"/>
                              </w:rPr>
                            </w:pPr>
                            <w:r w:rsidRPr="008E3317">
                              <w:rPr>
                                <w:rFonts w:cs="Tahoma"/>
                                <w:sz w:val="66"/>
                                <w:szCs w:val="66"/>
                              </w:rPr>
                              <w:t>Reikalavimai pirkimo objektui</w:t>
                            </w:r>
                          </w:p>
                          <w:p w14:paraId="42EEFC98" w14:textId="386114A8" w:rsidR="004F0BE4" w:rsidRPr="008E3317" w:rsidRDefault="0062421E" w:rsidP="001375AD">
                            <w:pPr>
                              <w:spacing w:line="276" w:lineRule="auto"/>
                              <w:jc w:val="both"/>
                              <w:rPr>
                                <w:rFonts w:cs="Tahoma"/>
                                <w:sz w:val="56"/>
                                <w:szCs w:val="56"/>
                              </w:rPr>
                            </w:pPr>
                            <w:r>
                              <w:rPr>
                                <w:rFonts w:cs="Tahoma"/>
                                <w:sz w:val="56"/>
                                <w:szCs w:val="56"/>
                              </w:rPr>
                              <w:t>DI</w:t>
                            </w:r>
                            <w:r w:rsidR="00316418" w:rsidRPr="008E3317">
                              <w:rPr>
                                <w:rFonts w:cs="Tahoma"/>
                                <w:sz w:val="56"/>
                                <w:szCs w:val="56"/>
                              </w:rPr>
                              <w:t xml:space="preserve"> sprendimo VĮ Registrų centro telefonijos sistemai kūrimo ir diegimo paslaugos</w:t>
                            </w:r>
                          </w:p>
                        </w:txbxContent>
                      </wps:txbx>
                      <wps:bodyPr wrap="square" lIns="360000" tIns="45720" rIns="91440" bIns="45720" anchor="t">
                        <a:spAutoFit/>
                      </wps:bodyPr>
                    </wps:wsp>
                  </a:graphicData>
                </a:graphic>
                <wp14:sizeRelH relativeFrom="margin">
                  <wp14:pctWidth>0</wp14:pctWidth>
                </wp14:sizeRelH>
                <wp14:sizeRelV relativeFrom="margin">
                  <wp14:pctHeight>0</wp14:pctHeight>
                </wp14:sizeRelV>
              </wp:anchor>
            </w:drawing>
          </mc:Choice>
          <mc:Fallback>
            <w:pict>
              <v:rect w14:anchorId="551472BE" id="Text Box 2" o:spid="_x0000_s1026" style="position:absolute;margin-left:-13.05pt;margin-top:139.05pt;width:492pt;height:289.4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" stroked="f">
                <v:textbox style="mso-fit-shape-to-text:t" inset="10mm">
                  <w:txbxContent>
                    <w:p w14:paraId="0CFC37A2" w14:textId="24E5877F" w:rsidR="00316418" w:rsidRPr="008E3317" w:rsidRDefault="00316418" w:rsidP="001375AD">
                      <w:pPr>
                        <w:spacing w:line="276" w:lineRule="auto"/>
                        <w:jc w:val="both"/>
                        <w:rPr>
                          <w:rFonts w:cs="Tahoma"/>
                          <w:sz w:val="66"/>
                          <w:szCs w:val="66"/>
                        </w:rPr>
                      </w:pPr>
                      <w:r w:rsidRPr="008E3317">
                        <w:rPr>
                          <w:rFonts w:cs="Tahoma"/>
                          <w:sz w:val="66"/>
                          <w:szCs w:val="66"/>
                        </w:rPr>
                        <w:t>Reikalavimai pirkimo objektui</w:t>
                      </w:r>
                    </w:p>
                    <w:p w14:paraId="42EEFC98" w14:textId="386114A8" w:rsidR="004F0BE4" w:rsidRPr="008E3317" w:rsidRDefault="0062421E" w:rsidP="001375AD">
                      <w:pPr>
                        <w:spacing w:line="276" w:lineRule="auto"/>
                        <w:jc w:val="both"/>
                        <w:rPr>
                          <w:rFonts w:cs="Tahoma"/>
                          <w:sz w:val="56"/>
                          <w:szCs w:val="56"/>
                        </w:rPr>
                      </w:pPr>
                      <w:r>
                        <w:rPr>
                          <w:rFonts w:cs="Tahoma"/>
                          <w:sz w:val="56"/>
                          <w:szCs w:val="56"/>
                        </w:rPr>
                        <w:t>DI</w:t>
                      </w:r>
                      <w:r w:rsidR="00316418" w:rsidRPr="008E3317">
                        <w:rPr>
                          <w:rFonts w:cs="Tahoma"/>
                          <w:sz w:val="56"/>
                          <w:szCs w:val="56"/>
                        </w:rPr>
                        <w:t xml:space="preserve"> sprendimo VĮ Registrų centro telefonijos sistemai kūrimo ir diegimo paslaugos</w:t>
                      </w:r>
                    </w:p>
                  </w:txbxContent>
                </v:textbox>
              </v:rect>
            </w:pict>
          </mc:Fallback>
        </mc:AlternateContent>
      </w:r>
      <w:r w:rsidR="00852740" w:rsidRPr="004B1A54">
        <w:rPr>
          <w:noProof/>
          <w:lang w:eastAsia="lt-LT"/>
        </w:rPr>
        <mc:AlternateContent>
          <mc:Choice Requires="wps">
            <w:drawing>
              <wp:anchor distT="45720" distB="45720" distL="114300" distR="114300" simplePos="0" relativeHeight="251658242" behindDoc="0" locked="0" layoutInCell="1" allowOverlap="1" wp14:anchorId="22547527" wp14:editId="60F1713E">
                <wp:simplePos x="0" y="0"/>
                <wp:positionH relativeFrom="column">
                  <wp:posOffset>1866900</wp:posOffset>
                </wp:positionH>
                <wp:positionV relativeFrom="paragraph">
                  <wp:posOffset>8328660</wp:posOffset>
                </wp:positionV>
                <wp:extent cx="1827234" cy="286386"/>
                <wp:effectExtent l="0" t="0" r="190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7234" cy="286386"/>
                        </a:xfrm>
                        <a:prstGeom prst="rect">
                          <a:avLst/>
                        </a:prstGeom>
                        <a:solidFill>
                          <a:srgbClr val="FFFFFF"/>
                        </a:solidFill>
                        <a:ln w="9525">
                          <a:noFill/>
                          <a:miter lim="800000"/>
                          <a:headEnd/>
                          <a:tailEnd/>
                        </a:ln>
                      </wps:spPr>
                      <wps:txbx>
                        <w:txbxContent>
                          <w:p w14:paraId="541FD519" w14:textId="77777777" w:rsidR="00852740" w:rsidRPr="004B1A54" w:rsidRDefault="00852740" w:rsidP="00852740">
                            <w:pPr>
                              <w:pStyle w:val="Datatituliniame"/>
                            </w:pPr>
                            <w:r>
                              <w:t>Vilnius, 202</w:t>
                            </w:r>
                            <w:r>
                              <w:rPr>
                                <w:lang w:val="en-US"/>
                              </w:rPr>
                              <w:t>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2547527" id="_x0000_t202" coordsize="21600,21600" o:spt="202" path="m,l,21600r21600,l21600,xe">
                <v:stroke joinstyle="miter"/>
                <v:path gradientshapeok="t" o:connecttype="rect"/>
              </v:shapetype>
              <v:shape id="_x0000_s1027" type="#_x0000_t202" style="position:absolute;margin-left:147pt;margin-top:655.8pt;width:143.9pt;height:22.5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" stroked="f">
                <v:textbox>
                  <w:txbxContent>
                    <w:p w14:paraId="541FD519" w14:textId="77777777" w:rsidR="00852740" w:rsidRPr="004B1A54" w:rsidRDefault="00852740" w:rsidP="00852740">
                      <w:pPr>
                        <w:pStyle w:val="Datatituliniame"/>
                      </w:pPr>
                      <w:r>
                        <w:t>Vilnius, 202</w:t>
                      </w:r>
                      <w:r>
                        <w:rPr>
                          <w:lang w:val="en-US"/>
                        </w:rPr>
                        <w:t>5</w:t>
                      </w:r>
                    </w:p>
                  </w:txbxContent>
                </v:textbox>
                <w10:wrap type="square"/>
              </v:shape>
            </w:pict>
          </mc:Fallback>
        </mc:AlternateContent>
      </w:r>
    </w:p>
    <w:p w14:paraId="7A837107" w14:textId="3381AF25" w:rsidR="001B1BC8" w:rsidRDefault="001B1BC8" w:rsidP="217A3E08">
      <w:pPr>
        <w:rPr>
          <w:rFonts w:cs="Tahoma"/>
          <w:b/>
          <w:bCs/>
        </w:rPr>
      </w:pPr>
      <w:r w:rsidRPr="217A3E08">
        <w:rPr>
          <w:rFonts w:cs="Tahoma"/>
          <w:b/>
          <w:bCs/>
        </w:rPr>
        <w:br w:type="page"/>
      </w:r>
      <w:r w:rsidR="00AA3A91" w:rsidRPr="004B1A54">
        <w:rPr>
          <w:noProof/>
          <w:lang w:eastAsia="lt-LT"/>
        </w:rPr>
        <w:drawing>
          <wp:anchor distT="0" distB="0" distL="114300" distR="114300" simplePos="0" relativeHeight="251658240" behindDoc="0" locked="0" layoutInCell="1" allowOverlap="1" wp14:anchorId="21E3CB9E" wp14:editId="6D1319F3">
            <wp:simplePos x="0" y="0"/>
            <wp:positionH relativeFrom="column">
              <wp:posOffset>0</wp:posOffset>
            </wp:positionH>
            <wp:positionV relativeFrom="paragraph">
              <wp:posOffset>-635</wp:posOffset>
            </wp:positionV>
            <wp:extent cx="1657350" cy="688642"/>
            <wp:effectExtent l="0" t="0" r="0" b="0"/>
            <wp:wrapNone/>
            <wp:docPr id="19" name="Picture 19" descr="A close 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A close up of a sign&#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59864" cy="689686"/>
                    </a:xfrm>
                    <a:prstGeom prst="rect">
                      <a:avLst/>
                    </a:prstGeom>
                  </pic:spPr>
                </pic:pic>
              </a:graphicData>
            </a:graphic>
            <wp14:sizeRelH relativeFrom="margin">
              <wp14:pctWidth>0</wp14:pctWidth>
            </wp14:sizeRelH>
            <wp14:sizeRelV relativeFrom="margin">
              <wp14:pctHeight>0</wp14:pctHeight>
            </wp14:sizeRelV>
          </wp:anchor>
        </w:drawing>
      </w:r>
    </w:p>
    <w:p w14:paraId="25F1B6B4" w14:textId="1DBD1382" w:rsidR="271586B1" w:rsidRPr="007F6175" w:rsidRDefault="00D27FBD" w:rsidP="007F6175">
      <w:pPr>
        <w:pStyle w:val="Turinioantrat"/>
        <w:rPr>
          <w:rFonts w:cs="Times New Roman"/>
          <w:b w:val="0"/>
          <w:bCs w:val="0"/>
          <w:color w:val="auto"/>
          <w:lang w:eastAsia="lt-LT"/>
        </w:rPr>
      </w:pPr>
      <w:r w:rsidRPr="007F6175">
        <w:rPr>
          <w:rFonts w:cs="Times New Roman"/>
          <w:b w:val="0"/>
          <w:bCs w:val="0"/>
          <w:color w:val="auto"/>
          <w:lang w:eastAsia="lt-LT"/>
        </w:rPr>
        <w:lastRenderedPageBreak/>
        <w:t>Turinys</w:t>
      </w:r>
    </w:p>
    <w:sdt>
      <w:sdtPr>
        <w:rPr>
          <w:rFonts w:cs="Tahoma"/>
        </w:rPr>
        <w:id w:val="-1013371418"/>
        <w:docPartObj>
          <w:docPartGallery w:val="Table of Contents"/>
          <w:docPartUnique/>
        </w:docPartObj>
      </w:sdtPr>
      <w:sdtEndPr>
        <w:rPr>
          <w:b/>
          <w:bCs/>
        </w:rPr>
      </w:sdtEndPr>
      <w:sdtContent>
        <w:p w14:paraId="42B2F738" w14:textId="5B387BF5" w:rsidR="000D0C77" w:rsidRDefault="009700D2">
          <w:pPr>
            <w:pStyle w:val="Turinys1"/>
            <w:tabs>
              <w:tab w:val="left" w:pos="480"/>
              <w:tab w:val="right" w:leader="dot" w:pos="9962"/>
            </w:tabs>
            <w:rPr>
              <w:rFonts w:asciiTheme="minorHAnsi" w:hAnsiTheme="minorHAnsi"/>
              <w:noProof/>
              <w:kern w:val="2"/>
              <w:sz w:val="24"/>
              <w:lang w:eastAsia="lt-LT"/>
              <w14:ligatures w14:val="standardContextual"/>
            </w:rPr>
          </w:pPr>
          <w:r w:rsidRPr="00103955">
            <w:rPr>
              <w:rFonts w:cs="Tahoma"/>
              <w:szCs w:val="22"/>
            </w:rPr>
            <w:fldChar w:fldCharType="begin"/>
          </w:r>
          <w:r w:rsidRPr="77B313AB">
            <w:rPr>
              <w:rFonts w:cs="Tahoma"/>
              <w:szCs w:val="22"/>
            </w:rPr>
            <w:instrText xml:space="preserve"> TOC \o "1-3" \h \z \u </w:instrText>
          </w:r>
          <w:r w:rsidRPr="00103955">
            <w:rPr>
              <w:rFonts w:cs="Tahoma"/>
              <w:szCs w:val="22"/>
            </w:rPr>
            <w:fldChar w:fldCharType="separate"/>
          </w:r>
          <w:hyperlink w:anchor="_Toc196211526" w:history="1">
            <w:r w:rsidR="000D0C77" w:rsidRPr="00B5601F">
              <w:rPr>
                <w:rStyle w:val="Hipersaitas"/>
                <w:noProof/>
              </w:rPr>
              <w:t>1.</w:t>
            </w:r>
            <w:r w:rsidR="000D0C77">
              <w:rPr>
                <w:rFonts w:asciiTheme="minorHAnsi" w:hAnsiTheme="minorHAnsi"/>
                <w:noProof/>
                <w:kern w:val="2"/>
                <w:sz w:val="24"/>
                <w:lang w:eastAsia="lt-LT"/>
                <w14:ligatures w14:val="standardContextual"/>
              </w:rPr>
              <w:tab/>
            </w:r>
            <w:r w:rsidR="000D0C77" w:rsidRPr="00B5601F">
              <w:rPr>
                <w:rStyle w:val="Hipersaitas"/>
                <w:noProof/>
              </w:rPr>
              <w:t>SĄVOKOS IR SUTRUMPINIMAI</w:t>
            </w:r>
            <w:r w:rsidR="000D0C77">
              <w:rPr>
                <w:noProof/>
                <w:webHidden/>
              </w:rPr>
              <w:tab/>
            </w:r>
            <w:r w:rsidR="000D0C77">
              <w:rPr>
                <w:noProof/>
                <w:webHidden/>
              </w:rPr>
              <w:fldChar w:fldCharType="begin"/>
            </w:r>
            <w:r w:rsidR="000D0C77">
              <w:rPr>
                <w:noProof/>
                <w:webHidden/>
              </w:rPr>
              <w:instrText xml:space="preserve"> PAGEREF _Toc196211526 \h </w:instrText>
            </w:r>
            <w:r w:rsidR="000D0C77">
              <w:rPr>
                <w:noProof/>
                <w:webHidden/>
              </w:rPr>
            </w:r>
            <w:r w:rsidR="000D0C77">
              <w:rPr>
                <w:noProof/>
                <w:webHidden/>
              </w:rPr>
              <w:fldChar w:fldCharType="separate"/>
            </w:r>
            <w:r w:rsidR="000D0C77">
              <w:rPr>
                <w:noProof/>
                <w:webHidden/>
              </w:rPr>
              <w:t>4</w:t>
            </w:r>
            <w:r w:rsidR="000D0C77">
              <w:rPr>
                <w:noProof/>
                <w:webHidden/>
              </w:rPr>
              <w:fldChar w:fldCharType="end"/>
            </w:r>
          </w:hyperlink>
        </w:p>
        <w:p w14:paraId="66C3035F" w14:textId="26C34735" w:rsidR="000D0C77" w:rsidRDefault="000D0C77">
          <w:pPr>
            <w:pStyle w:val="Turinys1"/>
            <w:tabs>
              <w:tab w:val="left" w:pos="480"/>
              <w:tab w:val="right" w:leader="dot" w:pos="9962"/>
            </w:tabs>
            <w:rPr>
              <w:rFonts w:asciiTheme="minorHAnsi" w:hAnsiTheme="minorHAnsi"/>
              <w:noProof/>
              <w:kern w:val="2"/>
              <w:sz w:val="24"/>
              <w:lang w:eastAsia="lt-LT"/>
              <w14:ligatures w14:val="standardContextual"/>
            </w:rPr>
          </w:pPr>
          <w:hyperlink w:anchor="_Toc196211527" w:history="1">
            <w:r w:rsidRPr="00B5601F">
              <w:rPr>
                <w:rStyle w:val="Hipersaitas"/>
                <w:noProof/>
              </w:rPr>
              <w:t>2.</w:t>
            </w:r>
            <w:r>
              <w:rPr>
                <w:rFonts w:asciiTheme="minorHAnsi" w:hAnsiTheme="minorHAnsi"/>
                <w:noProof/>
                <w:kern w:val="2"/>
                <w:sz w:val="24"/>
                <w:lang w:eastAsia="lt-LT"/>
                <w14:ligatures w14:val="standardContextual"/>
              </w:rPr>
              <w:tab/>
            </w:r>
            <w:r w:rsidRPr="00B5601F">
              <w:rPr>
                <w:rStyle w:val="Hipersaitas"/>
                <w:noProof/>
              </w:rPr>
              <w:t>PASLAUGŲ TEIKIMO TIKSLAS IR UŽDAVINIAI</w:t>
            </w:r>
            <w:r>
              <w:rPr>
                <w:noProof/>
                <w:webHidden/>
              </w:rPr>
              <w:tab/>
            </w:r>
            <w:r>
              <w:rPr>
                <w:noProof/>
                <w:webHidden/>
              </w:rPr>
              <w:fldChar w:fldCharType="begin"/>
            </w:r>
            <w:r>
              <w:rPr>
                <w:noProof/>
                <w:webHidden/>
              </w:rPr>
              <w:instrText xml:space="preserve"> PAGEREF _Toc196211527 \h </w:instrText>
            </w:r>
            <w:r>
              <w:rPr>
                <w:noProof/>
                <w:webHidden/>
              </w:rPr>
            </w:r>
            <w:r>
              <w:rPr>
                <w:noProof/>
                <w:webHidden/>
              </w:rPr>
              <w:fldChar w:fldCharType="separate"/>
            </w:r>
            <w:r>
              <w:rPr>
                <w:noProof/>
                <w:webHidden/>
              </w:rPr>
              <w:t>6</w:t>
            </w:r>
            <w:r>
              <w:rPr>
                <w:noProof/>
                <w:webHidden/>
              </w:rPr>
              <w:fldChar w:fldCharType="end"/>
            </w:r>
          </w:hyperlink>
        </w:p>
        <w:p w14:paraId="62654028" w14:textId="7675E152" w:rsidR="000D0C77" w:rsidRDefault="000D0C77">
          <w:pPr>
            <w:pStyle w:val="Turinys2"/>
            <w:tabs>
              <w:tab w:val="left" w:pos="960"/>
              <w:tab w:val="right" w:leader="dot" w:pos="9962"/>
            </w:tabs>
            <w:rPr>
              <w:rFonts w:asciiTheme="minorHAnsi" w:hAnsiTheme="minorHAnsi"/>
              <w:noProof/>
              <w:kern w:val="2"/>
              <w:sz w:val="24"/>
              <w:lang w:eastAsia="lt-LT"/>
              <w14:ligatures w14:val="standardContextual"/>
            </w:rPr>
          </w:pPr>
          <w:hyperlink w:anchor="_Toc196211528" w:history="1">
            <w:r w:rsidRPr="00B5601F">
              <w:rPr>
                <w:rStyle w:val="Hipersaitas"/>
                <w:noProof/>
                <w:lang w:val="en-US"/>
              </w:rPr>
              <w:t>2.1.</w:t>
            </w:r>
            <w:r>
              <w:rPr>
                <w:rFonts w:asciiTheme="minorHAnsi" w:hAnsiTheme="minorHAnsi"/>
                <w:noProof/>
                <w:kern w:val="2"/>
                <w:sz w:val="24"/>
                <w:lang w:eastAsia="lt-LT"/>
                <w14:ligatures w14:val="standardContextual"/>
              </w:rPr>
              <w:tab/>
            </w:r>
            <w:r w:rsidRPr="00B5601F">
              <w:rPr>
                <w:rStyle w:val="Hipersaitas"/>
                <w:noProof/>
              </w:rPr>
              <w:t>Perkamų paslaugų tikslas</w:t>
            </w:r>
            <w:r>
              <w:rPr>
                <w:noProof/>
                <w:webHidden/>
              </w:rPr>
              <w:tab/>
            </w:r>
            <w:r>
              <w:rPr>
                <w:noProof/>
                <w:webHidden/>
              </w:rPr>
              <w:fldChar w:fldCharType="begin"/>
            </w:r>
            <w:r>
              <w:rPr>
                <w:noProof/>
                <w:webHidden/>
              </w:rPr>
              <w:instrText xml:space="preserve"> PAGEREF _Toc196211528 \h </w:instrText>
            </w:r>
            <w:r>
              <w:rPr>
                <w:noProof/>
                <w:webHidden/>
              </w:rPr>
            </w:r>
            <w:r>
              <w:rPr>
                <w:noProof/>
                <w:webHidden/>
              </w:rPr>
              <w:fldChar w:fldCharType="separate"/>
            </w:r>
            <w:r>
              <w:rPr>
                <w:noProof/>
                <w:webHidden/>
              </w:rPr>
              <w:t>6</w:t>
            </w:r>
            <w:r>
              <w:rPr>
                <w:noProof/>
                <w:webHidden/>
              </w:rPr>
              <w:fldChar w:fldCharType="end"/>
            </w:r>
          </w:hyperlink>
        </w:p>
        <w:p w14:paraId="615B26E8" w14:textId="30482D62" w:rsidR="000D0C77" w:rsidRDefault="000D0C77">
          <w:pPr>
            <w:pStyle w:val="Turinys2"/>
            <w:tabs>
              <w:tab w:val="left" w:pos="960"/>
              <w:tab w:val="right" w:leader="dot" w:pos="9962"/>
            </w:tabs>
            <w:rPr>
              <w:rFonts w:asciiTheme="minorHAnsi" w:hAnsiTheme="minorHAnsi"/>
              <w:noProof/>
              <w:kern w:val="2"/>
              <w:sz w:val="24"/>
              <w:lang w:eastAsia="lt-LT"/>
              <w14:ligatures w14:val="standardContextual"/>
            </w:rPr>
          </w:pPr>
          <w:hyperlink w:anchor="_Toc196211529" w:history="1">
            <w:r w:rsidRPr="00B5601F">
              <w:rPr>
                <w:rStyle w:val="Hipersaitas"/>
                <w:noProof/>
                <w:lang w:val="en-US"/>
              </w:rPr>
              <w:t>2.2.</w:t>
            </w:r>
            <w:r>
              <w:rPr>
                <w:rFonts w:asciiTheme="minorHAnsi" w:hAnsiTheme="minorHAnsi"/>
                <w:noProof/>
                <w:kern w:val="2"/>
                <w:sz w:val="24"/>
                <w:lang w:eastAsia="lt-LT"/>
                <w14:ligatures w14:val="standardContextual"/>
              </w:rPr>
              <w:tab/>
            </w:r>
            <w:r w:rsidRPr="00B5601F">
              <w:rPr>
                <w:rStyle w:val="Hipersaitas"/>
                <w:noProof/>
              </w:rPr>
              <w:t>Pirkimo objektas</w:t>
            </w:r>
            <w:r>
              <w:rPr>
                <w:noProof/>
                <w:webHidden/>
              </w:rPr>
              <w:tab/>
            </w:r>
            <w:r>
              <w:rPr>
                <w:noProof/>
                <w:webHidden/>
              </w:rPr>
              <w:fldChar w:fldCharType="begin"/>
            </w:r>
            <w:r>
              <w:rPr>
                <w:noProof/>
                <w:webHidden/>
              </w:rPr>
              <w:instrText xml:space="preserve"> PAGEREF _Toc196211529 \h </w:instrText>
            </w:r>
            <w:r>
              <w:rPr>
                <w:noProof/>
                <w:webHidden/>
              </w:rPr>
            </w:r>
            <w:r>
              <w:rPr>
                <w:noProof/>
                <w:webHidden/>
              </w:rPr>
              <w:fldChar w:fldCharType="separate"/>
            </w:r>
            <w:r>
              <w:rPr>
                <w:noProof/>
                <w:webHidden/>
              </w:rPr>
              <w:t>6</w:t>
            </w:r>
            <w:r>
              <w:rPr>
                <w:noProof/>
                <w:webHidden/>
              </w:rPr>
              <w:fldChar w:fldCharType="end"/>
            </w:r>
          </w:hyperlink>
        </w:p>
        <w:p w14:paraId="00F06D19" w14:textId="460CB8F1" w:rsidR="000D0C77" w:rsidRDefault="000D0C77">
          <w:pPr>
            <w:pStyle w:val="Turinys2"/>
            <w:tabs>
              <w:tab w:val="left" w:pos="960"/>
              <w:tab w:val="right" w:leader="dot" w:pos="9962"/>
            </w:tabs>
            <w:rPr>
              <w:rFonts w:asciiTheme="minorHAnsi" w:hAnsiTheme="minorHAnsi"/>
              <w:noProof/>
              <w:kern w:val="2"/>
              <w:sz w:val="24"/>
              <w:lang w:eastAsia="lt-LT"/>
              <w14:ligatures w14:val="standardContextual"/>
            </w:rPr>
          </w:pPr>
          <w:hyperlink w:anchor="_Toc196211530" w:history="1">
            <w:r w:rsidRPr="00B5601F">
              <w:rPr>
                <w:rStyle w:val="Hipersaitas"/>
                <w:noProof/>
                <w:lang w:val="en-US"/>
              </w:rPr>
              <w:t>2.3.</w:t>
            </w:r>
            <w:r>
              <w:rPr>
                <w:rFonts w:asciiTheme="minorHAnsi" w:hAnsiTheme="minorHAnsi"/>
                <w:noProof/>
                <w:kern w:val="2"/>
                <w:sz w:val="24"/>
                <w:lang w:eastAsia="lt-LT"/>
                <w14:ligatures w14:val="standardContextual"/>
              </w:rPr>
              <w:tab/>
            </w:r>
            <w:r w:rsidRPr="00B5601F">
              <w:rPr>
                <w:rStyle w:val="Hipersaitas"/>
                <w:noProof/>
              </w:rPr>
              <w:t>Pirkimo uždaviniai</w:t>
            </w:r>
            <w:r>
              <w:rPr>
                <w:noProof/>
                <w:webHidden/>
              </w:rPr>
              <w:tab/>
            </w:r>
            <w:r>
              <w:rPr>
                <w:noProof/>
                <w:webHidden/>
              </w:rPr>
              <w:fldChar w:fldCharType="begin"/>
            </w:r>
            <w:r>
              <w:rPr>
                <w:noProof/>
                <w:webHidden/>
              </w:rPr>
              <w:instrText xml:space="preserve"> PAGEREF _Toc196211530 \h </w:instrText>
            </w:r>
            <w:r>
              <w:rPr>
                <w:noProof/>
                <w:webHidden/>
              </w:rPr>
            </w:r>
            <w:r>
              <w:rPr>
                <w:noProof/>
                <w:webHidden/>
              </w:rPr>
              <w:fldChar w:fldCharType="separate"/>
            </w:r>
            <w:r>
              <w:rPr>
                <w:noProof/>
                <w:webHidden/>
              </w:rPr>
              <w:t>7</w:t>
            </w:r>
            <w:r>
              <w:rPr>
                <w:noProof/>
                <w:webHidden/>
              </w:rPr>
              <w:fldChar w:fldCharType="end"/>
            </w:r>
          </w:hyperlink>
        </w:p>
        <w:p w14:paraId="22961141" w14:textId="5329DF25" w:rsidR="000D0C77" w:rsidRDefault="000D0C77">
          <w:pPr>
            <w:pStyle w:val="Turinys1"/>
            <w:tabs>
              <w:tab w:val="left" w:pos="480"/>
              <w:tab w:val="right" w:leader="dot" w:pos="9962"/>
            </w:tabs>
            <w:rPr>
              <w:rFonts w:asciiTheme="minorHAnsi" w:hAnsiTheme="minorHAnsi"/>
              <w:noProof/>
              <w:kern w:val="2"/>
              <w:sz w:val="24"/>
              <w:lang w:eastAsia="lt-LT"/>
              <w14:ligatures w14:val="standardContextual"/>
            </w:rPr>
          </w:pPr>
          <w:hyperlink w:anchor="_Toc196211531" w:history="1">
            <w:r w:rsidRPr="00B5601F">
              <w:rPr>
                <w:rStyle w:val="Hipersaitas"/>
                <w:noProof/>
              </w:rPr>
              <w:t>3.</w:t>
            </w:r>
            <w:r>
              <w:rPr>
                <w:rFonts w:asciiTheme="minorHAnsi" w:hAnsiTheme="minorHAnsi"/>
                <w:noProof/>
                <w:kern w:val="2"/>
                <w:sz w:val="24"/>
                <w:lang w:eastAsia="lt-LT"/>
                <w14:ligatures w14:val="standardContextual"/>
              </w:rPr>
              <w:tab/>
            </w:r>
            <w:r w:rsidRPr="00B5601F">
              <w:rPr>
                <w:rStyle w:val="Hipersaitas"/>
                <w:noProof/>
              </w:rPr>
              <w:t>ESAMOS BŪSENOS APRAŠYMAS</w:t>
            </w:r>
            <w:r>
              <w:rPr>
                <w:noProof/>
                <w:webHidden/>
              </w:rPr>
              <w:tab/>
            </w:r>
            <w:r>
              <w:rPr>
                <w:noProof/>
                <w:webHidden/>
              </w:rPr>
              <w:fldChar w:fldCharType="begin"/>
            </w:r>
            <w:r>
              <w:rPr>
                <w:noProof/>
                <w:webHidden/>
              </w:rPr>
              <w:instrText xml:space="preserve"> PAGEREF _Toc196211531 \h </w:instrText>
            </w:r>
            <w:r>
              <w:rPr>
                <w:noProof/>
                <w:webHidden/>
              </w:rPr>
            </w:r>
            <w:r>
              <w:rPr>
                <w:noProof/>
                <w:webHidden/>
              </w:rPr>
              <w:fldChar w:fldCharType="separate"/>
            </w:r>
            <w:r>
              <w:rPr>
                <w:noProof/>
                <w:webHidden/>
              </w:rPr>
              <w:t>8</w:t>
            </w:r>
            <w:r>
              <w:rPr>
                <w:noProof/>
                <w:webHidden/>
              </w:rPr>
              <w:fldChar w:fldCharType="end"/>
            </w:r>
          </w:hyperlink>
        </w:p>
        <w:p w14:paraId="7220B4CA" w14:textId="658C156E" w:rsidR="000D0C77" w:rsidRDefault="000D0C77">
          <w:pPr>
            <w:pStyle w:val="Turinys2"/>
            <w:tabs>
              <w:tab w:val="left" w:pos="960"/>
              <w:tab w:val="right" w:leader="dot" w:pos="9962"/>
            </w:tabs>
            <w:rPr>
              <w:rFonts w:asciiTheme="minorHAnsi" w:hAnsiTheme="minorHAnsi"/>
              <w:noProof/>
              <w:kern w:val="2"/>
              <w:sz w:val="24"/>
              <w:lang w:eastAsia="lt-LT"/>
              <w14:ligatures w14:val="standardContextual"/>
            </w:rPr>
          </w:pPr>
          <w:hyperlink w:anchor="_Toc196211532" w:history="1">
            <w:r w:rsidRPr="00B5601F">
              <w:rPr>
                <w:rStyle w:val="Hipersaitas"/>
                <w:noProof/>
                <w:lang w:val="en-US"/>
              </w:rPr>
              <w:t>3.1.</w:t>
            </w:r>
            <w:r>
              <w:rPr>
                <w:rFonts w:asciiTheme="minorHAnsi" w:hAnsiTheme="minorHAnsi"/>
                <w:noProof/>
                <w:kern w:val="2"/>
                <w:sz w:val="24"/>
                <w:lang w:eastAsia="lt-LT"/>
                <w14:ligatures w14:val="standardContextual"/>
              </w:rPr>
              <w:tab/>
            </w:r>
            <w:r w:rsidRPr="00B5601F">
              <w:rPr>
                <w:rStyle w:val="Hipersaitas"/>
                <w:noProof/>
              </w:rPr>
              <w:t>Būsena ir problematika</w:t>
            </w:r>
            <w:r>
              <w:rPr>
                <w:noProof/>
                <w:webHidden/>
              </w:rPr>
              <w:tab/>
            </w:r>
            <w:r>
              <w:rPr>
                <w:noProof/>
                <w:webHidden/>
              </w:rPr>
              <w:fldChar w:fldCharType="begin"/>
            </w:r>
            <w:r>
              <w:rPr>
                <w:noProof/>
                <w:webHidden/>
              </w:rPr>
              <w:instrText xml:space="preserve"> PAGEREF _Toc196211532 \h </w:instrText>
            </w:r>
            <w:r>
              <w:rPr>
                <w:noProof/>
                <w:webHidden/>
              </w:rPr>
            </w:r>
            <w:r>
              <w:rPr>
                <w:noProof/>
                <w:webHidden/>
              </w:rPr>
              <w:fldChar w:fldCharType="separate"/>
            </w:r>
            <w:r>
              <w:rPr>
                <w:noProof/>
                <w:webHidden/>
              </w:rPr>
              <w:t>8</w:t>
            </w:r>
            <w:r>
              <w:rPr>
                <w:noProof/>
                <w:webHidden/>
              </w:rPr>
              <w:fldChar w:fldCharType="end"/>
            </w:r>
          </w:hyperlink>
        </w:p>
        <w:p w14:paraId="6BC4AE57" w14:textId="720A9FF3" w:rsidR="000D0C77" w:rsidRDefault="000D0C77">
          <w:pPr>
            <w:pStyle w:val="Turinys2"/>
            <w:tabs>
              <w:tab w:val="left" w:pos="960"/>
              <w:tab w:val="right" w:leader="dot" w:pos="9962"/>
            </w:tabs>
            <w:rPr>
              <w:rFonts w:asciiTheme="minorHAnsi" w:hAnsiTheme="minorHAnsi"/>
              <w:noProof/>
              <w:kern w:val="2"/>
              <w:sz w:val="24"/>
              <w:lang w:eastAsia="lt-LT"/>
              <w14:ligatures w14:val="standardContextual"/>
            </w:rPr>
          </w:pPr>
          <w:hyperlink w:anchor="_Toc196211533" w:history="1">
            <w:r w:rsidRPr="00B5601F">
              <w:rPr>
                <w:rStyle w:val="Hipersaitas"/>
                <w:noProof/>
                <w:lang w:val="en-US"/>
              </w:rPr>
              <w:t>3.2.</w:t>
            </w:r>
            <w:r>
              <w:rPr>
                <w:rFonts w:asciiTheme="minorHAnsi" w:hAnsiTheme="minorHAnsi"/>
                <w:noProof/>
                <w:kern w:val="2"/>
                <w:sz w:val="24"/>
                <w:lang w:eastAsia="lt-LT"/>
                <w14:ligatures w14:val="standardContextual"/>
              </w:rPr>
              <w:tab/>
            </w:r>
            <w:r w:rsidRPr="00B5601F">
              <w:rPr>
                <w:rStyle w:val="Hipersaitas"/>
                <w:noProof/>
              </w:rPr>
              <w:t>Užklausų statistika</w:t>
            </w:r>
            <w:r>
              <w:rPr>
                <w:noProof/>
                <w:webHidden/>
              </w:rPr>
              <w:tab/>
            </w:r>
            <w:r>
              <w:rPr>
                <w:noProof/>
                <w:webHidden/>
              </w:rPr>
              <w:fldChar w:fldCharType="begin"/>
            </w:r>
            <w:r>
              <w:rPr>
                <w:noProof/>
                <w:webHidden/>
              </w:rPr>
              <w:instrText xml:space="preserve"> PAGEREF _Toc196211533 \h </w:instrText>
            </w:r>
            <w:r>
              <w:rPr>
                <w:noProof/>
                <w:webHidden/>
              </w:rPr>
            </w:r>
            <w:r>
              <w:rPr>
                <w:noProof/>
                <w:webHidden/>
              </w:rPr>
              <w:fldChar w:fldCharType="separate"/>
            </w:r>
            <w:r>
              <w:rPr>
                <w:noProof/>
                <w:webHidden/>
              </w:rPr>
              <w:t>8</w:t>
            </w:r>
            <w:r>
              <w:rPr>
                <w:noProof/>
                <w:webHidden/>
              </w:rPr>
              <w:fldChar w:fldCharType="end"/>
            </w:r>
          </w:hyperlink>
        </w:p>
        <w:p w14:paraId="73613910" w14:textId="3D0B3BD1" w:rsidR="000D0C77" w:rsidRDefault="000D0C77">
          <w:pPr>
            <w:pStyle w:val="Turinys2"/>
            <w:tabs>
              <w:tab w:val="left" w:pos="960"/>
              <w:tab w:val="right" w:leader="dot" w:pos="9962"/>
            </w:tabs>
            <w:rPr>
              <w:rFonts w:asciiTheme="minorHAnsi" w:hAnsiTheme="minorHAnsi"/>
              <w:noProof/>
              <w:kern w:val="2"/>
              <w:sz w:val="24"/>
              <w:lang w:eastAsia="lt-LT"/>
              <w14:ligatures w14:val="standardContextual"/>
            </w:rPr>
          </w:pPr>
          <w:hyperlink w:anchor="_Toc196211534" w:history="1">
            <w:r w:rsidRPr="00B5601F">
              <w:rPr>
                <w:rStyle w:val="Hipersaitas"/>
                <w:noProof/>
                <w:lang w:val="en-US"/>
              </w:rPr>
              <w:t>3.3.</w:t>
            </w:r>
            <w:r>
              <w:rPr>
                <w:rFonts w:asciiTheme="minorHAnsi" w:hAnsiTheme="minorHAnsi"/>
                <w:noProof/>
                <w:kern w:val="2"/>
                <w:sz w:val="24"/>
                <w:lang w:eastAsia="lt-LT"/>
                <w14:ligatures w14:val="standardContextual"/>
              </w:rPr>
              <w:tab/>
            </w:r>
            <w:r w:rsidRPr="00B5601F">
              <w:rPr>
                <w:rStyle w:val="Hipersaitas"/>
                <w:noProof/>
              </w:rPr>
              <w:t>RC administracinės paslaugos</w:t>
            </w:r>
            <w:r>
              <w:rPr>
                <w:noProof/>
                <w:webHidden/>
              </w:rPr>
              <w:tab/>
            </w:r>
            <w:r>
              <w:rPr>
                <w:noProof/>
                <w:webHidden/>
              </w:rPr>
              <w:fldChar w:fldCharType="begin"/>
            </w:r>
            <w:r>
              <w:rPr>
                <w:noProof/>
                <w:webHidden/>
              </w:rPr>
              <w:instrText xml:space="preserve"> PAGEREF _Toc196211534 \h </w:instrText>
            </w:r>
            <w:r>
              <w:rPr>
                <w:noProof/>
                <w:webHidden/>
              </w:rPr>
            </w:r>
            <w:r>
              <w:rPr>
                <w:noProof/>
                <w:webHidden/>
              </w:rPr>
              <w:fldChar w:fldCharType="separate"/>
            </w:r>
            <w:r>
              <w:rPr>
                <w:noProof/>
                <w:webHidden/>
              </w:rPr>
              <w:t>8</w:t>
            </w:r>
            <w:r>
              <w:rPr>
                <w:noProof/>
                <w:webHidden/>
              </w:rPr>
              <w:fldChar w:fldCharType="end"/>
            </w:r>
          </w:hyperlink>
        </w:p>
        <w:p w14:paraId="73D70595" w14:textId="2E69243A" w:rsidR="000D0C77" w:rsidRDefault="000D0C77">
          <w:pPr>
            <w:pStyle w:val="Turinys2"/>
            <w:tabs>
              <w:tab w:val="left" w:pos="960"/>
              <w:tab w:val="right" w:leader="dot" w:pos="9962"/>
            </w:tabs>
            <w:rPr>
              <w:rFonts w:asciiTheme="minorHAnsi" w:hAnsiTheme="minorHAnsi"/>
              <w:noProof/>
              <w:kern w:val="2"/>
              <w:sz w:val="24"/>
              <w:lang w:eastAsia="lt-LT"/>
              <w14:ligatures w14:val="standardContextual"/>
            </w:rPr>
          </w:pPr>
          <w:hyperlink w:anchor="_Toc196211535" w:history="1">
            <w:r w:rsidRPr="00B5601F">
              <w:rPr>
                <w:rStyle w:val="Hipersaitas"/>
                <w:noProof/>
                <w:lang w:val="en-US"/>
              </w:rPr>
              <w:t>3.4.</w:t>
            </w:r>
            <w:r>
              <w:rPr>
                <w:rFonts w:asciiTheme="minorHAnsi" w:hAnsiTheme="minorHAnsi"/>
                <w:noProof/>
                <w:kern w:val="2"/>
                <w:sz w:val="24"/>
                <w:lang w:eastAsia="lt-LT"/>
                <w14:ligatures w14:val="standardContextual"/>
              </w:rPr>
              <w:tab/>
            </w:r>
            <w:r w:rsidRPr="00B5601F">
              <w:rPr>
                <w:rStyle w:val="Hipersaitas"/>
                <w:noProof/>
              </w:rPr>
              <w:t>Aktuali IT aplinka</w:t>
            </w:r>
            <w:r>
              <w:rPr>
                <w:noProof/>
                <w:webHidden/>
              </w:rPr>
              <w:tab/>
            </w:r>
            <w:r>
              <w:rPr>
                <w:noProof/>
                <w:webHidden/>
              </w:rPr>
              <w:fldChar w:fldCharType="begin"/>
            </w:r>
            <w:r>
              <w:rPr>
                <w:noProof/>
                <w:webHidden/>
              </w:rPr>
              <w:instrText xml:space="preserve"> PAGEREF _Toc196211535 \h </w:instrText>
            </w:r>
            <w:r>
              <w:rPr>
                <w:noProof/>
                <w:webHidden/>
              </w:rPr>
            </w:r>
            <w:r>
              <w:rPr>
                <w:noProof/>
                <w:webHidden/>
              </w:rPr>
              <w:fldChar w:fldCharType="separate"/>
            </w:r>
            <w:r>
              <w:rPr>
                <w:noProof/>
                <w:webHidden/>
              </w:rPr>
              <w:t>10</w:t>
            </w:r>
            <w:r>
              <w:rPr>
                <w:noProof/>
                <w:webHidden/>
              </w:rPr>
              <w:fldChar w:fldCharType="end"/>
            </w:r>
          </w:hyperlink>
        </w:p>
        <w:p w14:paraId="1AFE1F31" w14:textId="5E8AA71C" w:rsidR="000D0C77" w:rsidRDefault="000D0C77">
          <w:pPr>
            <w:pStyle w:val="Turinys3"/>
            <w:tabs>
              <w:tab w:val="left" w:pos="1440"/>
              <w:tab w:val="right" w:leader="dot" w:pos="9962"/>
            </w:tabs>
            <w:rPr>
              <w:rFonts w:asciiTheme="minorHAnsi" w:hAnsiTheme="minorHAnsi"/>
              <w:noProof/>
              <w:kern w:val="2"/>
              <w:sz w:val="24"/>
              <w:lang w:eastAsia="lt-LT"/>
              <w14:ligatures w14:val="standardContextual"/>
            </w:rPr>
          </w:pPr>
          <w:hyperlink w:anchor="_Toc196211536" w:history="1">
            <w:r w:rsidRPr="00B5601F">
              <w:rPr>
                <w:rStyle w:val="Hipersaitas"/>
                <w:bCs/>
                <w:noProof/>
              </w:rPr>
              <w:t>3.4.1.</w:t>
            </w:r>
            <w:r>
              <w:rPr>
                <w:rFonts w:asciiTheme="minorHAnsi" w:hAnsiTheme="minorHAnsi"/>
                <w:noProof/>
                <w:kern w:val="2"/>
                <w:sz w:val="24"/>
                <w:lang w:eastAsia="lt-LT"/>
                <w14:ligatures w14:val="standardContextual"/>
              </w:rPr>
              <w:tab/>
            </w:r>
            <w:r w:rsidRPr="00B5601F">
              <w:rPr>
                <w:rStyle w:val="Hipersaitas"/>
                <w:noProof/>
              </w:rPr>
              <w:t>Eksploatuojamos IS</w:t>
            </w:r>
            <w:r>
              <w:rPr>
                <w:noProof/>
                <w:webHidden/>
              </w:rPr>
              <w:tab/>
            </w:r>
            <w:r>
              <w:rPr>
                <w:noProof/>
                <w:webHidden/>
              </w:rPr>
              <w:fldChar w:fldCharType="begin"/>
            </w:r>
            <w:r>
              <w:rPr>
                <w:noProof/>
                <w:webHidden/>
              </w:rPr>
              <w:instrText xml:space="preserve"> PAGEREF _Toc196211536 \h </w:instrText>
            </w:r>
            <w:r>
              <w:rPr>
                <w:noProof/>
                <w:webHidden/>
              </w:rPr>
            </w:r>
            <w:r>
              <w:rPr>
                <w:noProof/>
                <w:webHidden/>
              </w:rPr>
              <w:fldChar w:fldCharType="separate"/>
            </w:r>
            <w:r>
              <w:rPr>
                <w:noProof/>
                <w:webHidden/>
              </w:rPr>
              <w:t>10</w:t>
            </w:r>
            <w:r>
              <w:rPr>
                <w:noProof/>
                <w:webHidden/>
              </w:rPr>
              <w:fldChar w:fldCharType="end"/>
            </w:r>
          </w:hyperlink>
        </w:p>
        <w:p w14:paraId="21FF4A3C" w14:textId="0ECFB1AE" w:rsidR="000D0C77" w:rsidRDefault="000D0C77">
          <w:pPr>
            <w:pStyle w:val="Turinys2"/>
            <w:tabs>
              <w:tab w:val="left" w:pos="960"/>
              <w:tab w:val="right" w:leader="dot" w:pos="9962"/>
            </w:tabs>
            <w:rPr>
              <w:rFonts w:asciiTheme="minorHAnsi" w:hAnsiTheme="minorHAnsi"/>
              <w:noProof/>
              <w:kern w:val="2"/>
              <w:sz w:val="24"/>
              <w:lang w:eastAsia="lt-LT"/>
              <w14:ligatures w14:val="standardContextual"/>
            </w:rPr>
          </w:pPr>
          <w:hyperlink w:anchor="_Toc196211537" w:history="1">
            <w:r w:rsidRPr="00B5601F">
              <w:rPr>
                <w:rStyle w:val="Hipersaitas"/>
                <w:noProof/>
                <w:lang w:val="en-US"/>
              </w:rPr>
              <w:t>3.5.</w:t>
            </w:r>
            <w:r>
              <w:rPr>
                <w:rFonts w:asciiTheme="minorHAnsi" w:hAnsiTheme="minorHAnsi"/>
                <w:noProof/>
                <w:kern w:val="2"/>
                <w:sz w:val="24"/>
                <w:lang w:eastAsia="lt-LT"/>
                <w14:ligatures w14:val="standardContextual"/>
              </w:rPr>
              <w:tab/>
            </w:r>
            <w:r w:rsidRPr="00B5601F">
              <w:rPr>
                <w:rStyle w:val="Hipersaitas"/>
                <w:noProof/>
              </w:rPr>
              <w:t>Vykdomi susiję projektai</w:t>
            </w:r>
            <w:r>
              <w:rPr>
                <w:noProof/>
                <w:webHidden/>
              </w:rPr>
              <w:tab/>
            </w:r>
            <w:r>
              <w:rPr>
                <w:noProof/>
                <w:webHidden/>
              </w:rPr>
              <w:fldChar w:fldCharType="begin"/>
            </w:r>
            <w:r>
              <w:rPr>
                <w:noProof/>
                <w:webHidden/>
              </w:rPr>
              <w:instrText xml:space="preserve"> PAGEREF _Toc196211537 \h </w:instrText>
            </w:r>
            <w:r>
              <w:rPr>
                <w:noProof/>
                <w:webHidden/>
              </w:rPr>
            </w:r>
            <w:r>
              <w:rPr>
                <w:noProof/>
                <w:webHidden/>
              </w:rPr>
              <w:fldChar w:fldCharType="separate"/>
            </w:r>
            <w:r>
              <w:rPr>
                <w:noProof/>
                <w:webHidden/>
              </w:rPr>
              <w:t>11</w:t>
            </w:r>
            <w:r>
              <w:rPr>
                <w:noProof/>
                <w:webHidden/>
              </w:rPr>
              <w:fldChar w:fldCharType="end"/>
            </w:r>
          </w:hyperlink>
        </w:p>
        <w:p w14:paraId="59CF9272" w14:textId="48E47334" w:rsidR="000D0C77" w:rsidRDefault="000D0C77">
          <w:pPr>
            <w:pStyle w:val="Turinys3"/>
            <w:tabs>
              <w:tab w:val="left" w:pos="1440"/>
              <w:tab w:val="right" w:leader="dot" w:pos="9962"/>
            </w:tabs>
            <w:rPr>
              <w:rFonts w:asciiTheme="minorHAnsi" w:hAnsiTheme="minorHAnsi"/>
              <w:noProof/>
              <w:kern w:val="2"/>
              <w:sz w:val="24"/>
              <w:lang w:eastAsia="lt-LT"/>
              <w14:ligatures w14:val="standardContextual"/>
            </w:rPr>
          </w:pPr>
          <w:hyperlink w:anchor="_Toc196211538" w:history="1">
            <w:r w:rsidRPr="00B5601F">
              <w:rPr>
                <w:rStyle w:val="Hipersaitas"/>
                <w:bCs/>
                <w:noProof/>
              </w:rPr>
              <w:t>3.5.1.</w:t>
            </w:r>
            <w:r>
              <w:rPr>
                <w:rFonts w:asciiTheme="minorHAnsi" w:hAnsiTheme="minorHAnsi"/>
                <w:noProof/>
                <w:kern w:val="2"/>
                <w:sz w:val="24"/>
                <w:lang w:eastAsia="lt-LT"/>
                <w14:ligatures w14:val="standardContextual"/>
              </w:rPr>
              <w:tab/>
            </w:r>
            <w:r w:rsidRPr="00B5601F">
              <w:rPr>
                <w:rStyle w:val="Hipersaitas"/>
                <w:noProof/>
              </w:rPr>
              <w:t>PVS projektas</w:t>
            </w:r>
            <w:r>
              <w:rPr>
                <w:noProof/>
                <w:webHidden/>
              </w:rPr>
              <w:tab/>
            </w:r>
            <w:r>
              <w:rPr>
                <w:noProof/>
                <w:webHidden/>
              </w:rPr>
              <w:fldChar w:fldCharType="begin"/>
            </w:r>
            <w:r>
              <w:rPr>
                <w:noProof/>
                <w:webHidden/>
              </w:rPr>
              <w:instrText xml:space="preserve"> PAGEREF _Toc196211538 \h </w:instrText>
            </w:r>
            <w:r>
              <w:rPr>
                <w:noProof/>
                <w:webHidden/>
              </w:rPr>
            </w:r>
            <w:r>
              <w:rPr>
                <w:noProof/>
                <w:webHidden/>
              </w:rPr>
              <w:fldChar w:fldCharType="separate"/>
            </w:r>
            <w:r>
              <w:rPr>
                <w:noProof/>
                <w:webHidden/>
              </w:rPr>
              <w:t>11</w:t>
            </w:r>
            <w:r>
              <w:rPr>
                <w:noProof/>
                <w:webHidden/>
              </w:rPr>
              <w:fldChar w:fldCharType="end"/>
            </w:r>
          </w:hyperlink>
        </w:p>
        <w:p w14:paraId="0B321787" w14:textId="453E9A5D" w:rsidR="000D0C77" w:rsidRDefault="000D0C77">
          <w:pPr>
            <w:pStyle w:val="Turinys3"/>
            <w:tabs>
              <w:tab w:val="left" w:pos="1440"/>
              <w:tab w:val="right" w:leader="dot" w:pos="9962"/>
            </w:tabs>
            <w:rPr>
              <w:rFonts w:asciiTheme="minorHAnsi" w:hAnsiTheme="minorHAnsi"/>
              <w:noProof/>
              <w:kern w:val="2"/>
              <w:sz w:val="24"/>
              <w:lang w:eastAsia="lt-LT"/>
              <w14:ligatures w14:val="standardContextual"/>
            </w:rPr>
          </w:pPr>
          <w:hyperlink w:anchor="_Toc196211539" w:history="1">
            <w:r w:rsidRPr="00B5601F">
              <w:rPr>
                <w:rStyle w:val="Hipersaitas"/>
                <w:bCs/>
                <w:noProof/>
              </w:rPr>
              <w:t>3.5.2.</w:t>
            </w:r>
            <w:r>
              <w:rPr>
                <w:rFonts w:asciiTheme="minorHAnsi" w:hAnsiTheme="minorHAnsi"/>
                <w:noProof/>
                <w:kern w:val="2"/>
                <w:sz w:val="24"/>
                <w:lang w:eastAsia="lt-LT"/>
                <w14:ligatures w14:val="standardContextual"/>
              </w:rPr>
              <w:tab/>
            </w:r>
            <w:r w:rsidRPr="00B5601F">
              <w:rPr>
                <w:rStyle w:val="Hipersaitas"/>
                <w:noProof/>
              </w:rPr>
              <w:t>RC WEB ir Savitarna</w:t>
            </w:r>
            <w:r>
              <w:rPr>
                <w:noProof/>
                <w:webHidden/>
              </w:rPr>
              <w:tab/>
            </w:r>
            <w:r>
              <w:rPr>
                <w:noProof/>
                <w:webHidden/>
              </w:rPr>
              <w:fldChar w:fldCharType="begin"/>
            </w:r>
            <w:r>
              <w:rPr>
                <w:noProof/>
                <w:webHidden/>
              </w:rPr>
              <w:instrText xml:space="preserve"> PAGEREF _Toc196211539 \h </w:instrText>
            </w:r>
            <w:r>
              <w:rPr>
                <w:noProof/>
                <w:webHidden/>
              </w:rPr>
            </w:r>
            <w:r>
              <w:rPr>
                <w:noProof/>
                <w:webHidden/>
              </w:rPr>
              <w:fldChar w:fldCharType="separate"/>
            </w:r>
            <w:r>
              <w:rPr>
                <w:noProof/>
                <w:webHidden/>
              </w:rPr>
              <w:t>11</w:t>
            </w:r>
            <w:r>
              <w:rPr>
                <w:noProof/>
                <w:webHidden/>
              </w:rPr>
              <w:fldChar w:fldCharType="end"/>
            </w:r>
          </w:hyperlink>
        </w:p>
        <w:p w14:paraId="1BBD500A" w14:textId="39285BBD" w:rsidR="000D0C77" w:rsidRDefault="000D0C77">
          <w:pPr>
            <w:pStyle w:val="Turinys3"/>
            <w:tabs>
              <w:tab w:val="left" w:pos="1440"/>
              <w:tab w:val="right" w:leader="dot" w:pos="9962"/>
            </w:tabs>
            <w:rPr>
              <w:rFonts w:asciiTheme="minorHAnsi" w:hAnsiTheme="minorHAnsi"/>
              <w:noProof/>
              <w:kern w:val="2"/>
              <w:sz w:val="24"/>
              <w:lang w:eastAsia="lt-LT"/>
              <w14:ligatures w14:val="standardContextual"/>
            </w:rPr>
          </w:pPr>
          <w:hyperlink w:anchor="_Toc196211540" w:history="1">
            <w:r w:rsidRPr="00B5601F">
              <w:rPr>
                <w:rStyle w:val="Hipersaitas"/>
                <w:bCs/>
                <w:noProof/>
              </w:rPr>
              <w:t>3.5.3.</w:t>
            </w:r>
            <w:r>
              <w:rPr>
                <w:rFonts w:asciiTheme="minorHAnsi" w:hAnsiTheme="minorHAnsi"/>
                <w:noProof/>
                <w:kern w:val="2"/>
                <w:sz w:val="24"/>
                <w:lang w:eastAsia="lt-LT"/>
                <w14:ligatures w14:val="standardContextual"/>
              </w:rPr>
              <w:tab/>
            </w:r>
            <w:r w:rsidRPr="00B5601F">
              <w:rPr>
                <w:rStyle w:val="Hipersaitas"/>
                <w:noProof/>
              </w:rPr>
              <w:t>Išmanusis virtualus asistentas/ pokalbių robotas VĮ Registrų centro darbuotojams ir klientams</w:t>
            </w:r>
            <w:r>
              <w:rPr>
                <w:noProof/>
                <w:webHidden/>
              </w:rPr>
              <w:tab/>
            </w:r>
            <w:r>
              <w:rPr>
                <w:noProof/>
                <w:webHidden/>
              </w:rPr>
              <w:fldChar w:fldCharType="begin"/>
            </w:r>
            <w:r>
              <w:rPr>
                <w:noProof/>
                <w:webHidden/>
              </w:rPr>
              <w:instrText xml:space="preserve"> PAGEREF _Toc196211540 \h </w:instrText>
            </w:r>
            <w:r>
              <w:rPr>
                <w:noProof/>
                <w:webHidden/>
              </w:rPr>
            </w:r>
            <w:r>
              <w:rPr>
                <w:noProof/>
                <w:webHidden/>
              </w:rPr>
              <w:fldChar w:fldCharType="separate"/>
            </w:r>
            <w:r>
              <w:rPr>
                <w:noProof/>
                <w:webHidden/>
              </w:rPr>
              <w:t>11</w:t>
            </w:r>
            <w:r>
              <w:rPr>
                <w:noProof/>
                <w:webHidden/>
              </w:rPr>
              <w:fldChar w:fldCharType="end"/>
            </w:r>
          </w:hyperlink>
        </w:p>
        <w:p w14:paraId="48B459BD" w14:textId="0293B67E" w:rsidR="000D0C77" w:rsidRDefault="000D0C77">
          <w:pPr>
            <w:pStyle w:val="Turinys1"/>
            <w:tabs>
              <w:tab w:val="left" w:pos="480"/>
              <w:tab w:val="right" w:leader="dot" w:pos="9962"/>
            </w:tabs>
            <w:rPr>
              <w:rFonts w:asciiTheme="minorHAnsi" w:hAnsiTheme="minorHAnsi"/>
              <w:noProof/>
              <w:kern w:val="2"/>
              <w:sz w:val="24"/>
              <w:lang w:eastAsia="lt-LT"/>
              <w14:ligatures w14:val="standardContextual"/>
            </w:rPr>
          </w:pPr>
          <w:hyperlink w:anchor="_Toc196211541" w:history="1">
            <w:r w:rsidRPr="00B5601F">
              <w:rPr>
                <w:rStyle w:val="Hipersaitas"/>
                <w:noProof/>
              </w:rPr>
              <w:t>4.</w:t>
            </w:r>
            <w:r>
              <w:rPr>
                <w:rFonts w:asciiTheme="minorHAnsi" w:hAnsiTheme="minorHAnsi"/>
                <w:noProof/>
                <w:kern w:val="2"/>
                <w:sz w:val="24"/>
                <w:lang w:eastAsia="lt-LT"/>
                <w14:ligatures w14:val="standardContextual"/>
              </w:rPr>
              <w:tab/>
            </w:r>
            <w:r w:rsidRPr="00B5601F">
              <w:rPr>
                <w:rStyle w:val="Hipersaitas"/>
                <w:noProof/>
              </w:rPr>
              <w:t>SIEKIAMOS BŪSENOS APRAŠYMAS</w:t>
            </w:r>
            <w:r>
              <w:rPr>
                <w:noProof/>
                <w:webHidden/>
              </w:rPr>
              <w:tab/>
            </w:r>
            <w:r>
              <w:rPr>
                <w:noProof/>
                <w:webHidden/>
              </w:rPr>
              <w:fldChar w:fldCharType="begin"/>
            </w:r>
            <w:r>
              <w:rPr>
                <w:noProof/>
                <w:webHidden/>
              </w:rPr>
              <w:instrText xml:space="preserve"> PAGEREF _Toc196211541 \h </w:instrText>
            </w:r>
            <w:r>
              <w:rPr>
                <w:noProof/>
                <w:webHidden/>
              </w:rPr>
            </w:r>
            <w:r>
              <w:rPr>
                <w:noProof/>
                <w:webHidden/>
              </w:rPr>
              <w:fldChar w:fldCharType="separate"/>
            </w:r>
            <w:r>
              <w:rPr>
                <w:noProof/>
                <w:webHidden/>
              </w:rPr>
              <w:t>13</w:t>
            </w:r>
            <w:r>
              <w:rPr>
                <w:noProof/>
                <w:webHidden/>
              </w:rPr>
              <w:fldChar w:fldCharType="end"/>
            </w:r>
          </w:hyperlink>
        </w:p>
        <w:p w14:paraId="49E373C9" w14:textId="676796B2" w:rsidR="000D0C77" w:rsidRDefault="000D0C77">
          <w:pPr>
            <w:pStyle w:val="Turinys2"/>
            <w:tabs>
              <w:tab w:val="left" w:pos="960"/>
              <w:tab w:val="right" w:leader="dot" w:pos="9962"/>
            </w:tabs>
            <w:rPr>
              <w:rFonts w:asciiTheme="minorHAnsi" w:hAnsiTheme="minorHAnsi"/>
              <w:noProof/>
              <w:kern w:val="2"/>
              <w:sz w:val="24"/>
              <w:lang w:eastAsia="lt-LT"/>
              <w14:ligatures w14:val="standardContextual"/>
            </w:rPr>
          </w:pPr>
          <w:hyperlink w:anchor="_Toc196211542" w:history="1">
            <w:r w:rsidRPr="00B5601F">
              <w:rPr>
                <w:rStyle w:val="Hipersaitas"/>
                <w:noProof/>
                <w:lang w:val="en-US"/>
              </w:rPr>
              <w:t>4.1.</w:t>
            </w:r>
            <w:r>
              <w:rPr>
                <w:rFonts w:asciiTheme="minorHAnsi" w:hAnsiTheme="minorHAnsi"/>
                <w:noProof/>
                <w:kern w:val="2"/>
                <w:sz w:val="24"/>
                <w:lang w:eastAsia="lt-LT"/>
                <w14:ligatures w14:val="standardContextual"/>
              </w:rPr>
              <w:tab/>
            </w:r>
            <w:r w:rsidRPr="00B5601F">
              <w:rPr>
                <w:rStyle w:val="Hipersaitas"/>
                <w:noProof/>
              </w:rPr>
              <w:t>DI sprendimo paskirtis ir uždaviniai</w:t>
            </w:r>
            <w:r>
              <w:rPr>
                <w:noProof/>
                <w:webHidden/>
              </w:rPr>
              <w:tab/>
            </w:r>
            <w:r>
              <w:rPr>
                <w:noProof/>
                <w:webHidden/>
              </w:rPr>
              <w:fldChar w:fldCharType="begin"/>
            </w:r>
            <w:r>
              <w:rPr>
                <w:noProof/>
                <w:webHidden/>
              </w:rPr>
              <w:instrText xml:space="preserve"> PAGEREF _Toc196211542 \h </w:instrText>
            </w:r>
            <w:r>
              <w:rPr>
                <w:noProof/>
                <w:webHidden/>
              </w:rPr>
            </w:r>
            <w:r>
              <w:rPr>
                <w:noProof/>
                <w:webHidden/>
              </w:rPr>
              <w:fldChar w:fldCharType="separate"/>
            </w:r>
            <w:r>
              <w:rPr>
                <w:noProof/>
                <w:webHidden/>
              </w:rPr>
              <w:t>13</w:t>
            </w:r>
            <w:r>
              <w:rPr>
                <w:noProof/>
                <w:webHidden/>
              </w:rPr>
              <w:fldChar w:fldCharType="end"/>
            </w:r>
          </w:hyperlink>
        </w:p>
        <w:p w14:paraId="35DDD4D7" w14:textId="05BC1978" w:rsidR="000D0C77" w:rsidRDefault="000D0C77">
          <w:pPr>
            <w:pStyle w:val="Turinys1"/>
            <w:tabs>
              <w:tab w:val="left" w:pos="480"/>
              <w:tab w:val="right" w:leader="dot" w:pos="9962"/>
            </w:tabs>
            <w:rPr>
              <w:rFonts w:asciiTheme="minorHAnsi" w:hAnsiTheme="minorHAnsi"/>
              <w:noProof/>
              <w:kern w:val="2"/>
              <w:sz w:val="24"/>
              <w:lang w:eastAsia="lt-LT"/>
              <w14:ligatures w14:val="standardContextual"/>
            </w:rPr>
          </w:pPr>
          <w:hyperlink w:anchor="_Toc196211543" w:history="1">
            <w:r w:rsidRPr="00B5601F">
              <w:rPr>
                <w:rStyle w:val="Hipersaitas"/>
                <w:noProof/>
              </w:rPr>
              <w:t>5.</w:t>
            </w:r>
            <w:r>
              <w:rPr>
                <w:rFonts w:asciiTheme="minorHAnsi" w:hAnsiTheme="minorHAnsi"/>
                <w:noProof/>
                <w:kern w:val="2"/>
                <w:sz w:val="24"/>
                <w:lang w:eastAsia="lt-LT"/>
                <w14:ligatures w14:val="standardContextual"/>
              </w:rPr>
              <w:tab/>
            </w:r>
            <w:r w:rsidRPr="00B5601F">
              <w:rPr>
                <w:rStyle w:val="Hipersaitas"/>
                <w:noProof/>
              </w:rPr>
              <w:t>DI SPRENDINIO ARCHITEKTŪRA</w:t>
            </w:r>
            <w:r>
              <w:rPr>
                <w:noProof/>
                <w:webHidden/>
              </w:rPr>
              <w:tab/>
            </w:r>
            <w:r>
              <w:rPr>
                <w:noProof/>
                <w:webHidden/>
              </w:rPr>
              <w:fldChar w:fldCharType="begin"/>
            </w:r>
            <w:r>
              <w:rPr>
                <w:noProof/>
                <w:webHidden/>
              </w:rPr>
              <w:instrText xml:space="preserve"> PAGEREF _Toc196211543 \h </w:instrText>
            </w:r>
            <w:r>
              <w:rPr>
                <w:noProof/>
                <w:webHidden/>
              </w:rPr>
            </w:r>
            <w:r>
              <w:rPr>
                <w:noProof/>
                <w:webHidden/>
              </w:rPr>
              <w:fldChar w:fldCharType="separate"/>
            </w:r>
            <w:r>
              <w:rPr>
                <w:noProof/>
                <w:webHidden/>
              </w:rPr>
              <w:t>15</w:t>
            </w:r>
            <w:r>
              <w:rPr>
                <w:noProof/>
                <w:webHidden/>
              </w:rPr>
              <w:fldChar w:fldCharType="end"/>
            </w:r>
          </w:hyperlink>
        </w:p>
        <w:p w14:paraId="1A3B0863" w14:textId="039A62A2" w:rsidR="000D0C77" w:rsidRDefault="000D0C77">
          <w:pPr>
            <w:pStyle w:val="Turinys2"/>
            <w:tabs>
              <w:tab w:val="left" w:pos="960"/>
              <w:tab w:val="right" w:leader="dot" w:pos="9962"/>
            </w:tabs>
            <w:rPr>
              <w:rFonts w:asciiTheme="minorHAnsi" w:hAnsiTheme="minorHAnsi"/>
              <w:noProof/>
              <w:kern w:val="2"/>
              <w:sz w:val="24"/>
              <w:lang w:eastAsia="lt-LT"/>
              <w14:ligatures w14:val="standardContextual"/>
            </w:rPr>
          </w:pPr>
          <w:hyperlink w:anchor="_Toc196211544" w:history="1">
            <w:r w:rsidRPr="00B5601F">
              <w:rPr>
                <w:rStyle w:val="Hipersaitas"/>
                <w:noProof/>
                <w:lang w:val="en-US"/>
              </w:rPr>
              <w:t>5.1.</w:t>
            </w:r>
            <w:r>
              <w:rPr>
                <w:rFonts w:asciiTheme="minorHAnsi" w:hAnsiTheme="minorHAnsi"/>
                <w:noProof/>
                <w:kern w:val="2"/>
                <w:sz w:val="24"/>
                <w:lang w:eastAsia="lt-LT"/>
                <w14:ligatures w14:val="standardContextual"/>
              </w:rPr>
              <w:tab/>
            </w:r>
            <w:r w:rsidRPr="00B5601F">
              <w:rPr>
                <w:rStyle w:val="Hipersaitas"/>
                <w:noProof/>
              </w:rPr>
              <w:t>DI sprendinio kontekstas</w:t>
            </w:r>
            <w:r>
              <w:rPr>
                <w:noProof/>
                <w:webHidden/>
              </w:rPr>
              <w:tab/>
            </w:r>
            <w:r>
              <w:rPr>
                <w:noProof/>
                <w:webHidden/>
              </w:rPr>
              <w:fldChar w:fldCharType="begin"/>
            </w:r>
            <w:r>
              <w:rPr>
                <w:noProof/>
                <w:webHidden/>
              </w:rPr>
              <w:instrText xml:space="preserve"> PAGEREF _Toc196211544 \h </w:instrText>
            </w:r>
            <w:r>
              <w:rPr>
                <w:noProof/>
                <w:webHidden/>
              </w:rPr>
            </w:r>
            <w:r>
              <w:rPr>
                <w:noProof/>
                <w:webHidden/>
              </w:rPr>
              <w:fldChar w:fldCharType="separate"/>
            </w:r>
            <w:r>
              <w:rPr>
                <w:noProof/>
                <w:webHidden/>
              </w:rPr>
              <w:t>15</w:t>
            </w:r>
            <w:r>
              <w:rPr>
                <w:noProof/>
                <w:webHidden/>
              </w:rPr>
              <w:fldChar w:fldCharType="end"/>
            </w:r>
          </w:hyperlink>
        </w:p>
        <w:p w14:paraId="65BD6DFE" w14:textId="0F18B1E8" w:rsidR="000D0C77" w:rsidRDefault="000D0C77">
          <w:pPr>
            <w:pStyle w:val="Turinys2"/>
            <w:tabs>
              <w:tab w:val="left" w:pos="960"/>
              <w:tab w:val="right" w:leader="dot" w:pos="9962"/>
            </w:tabs>
            <w:rPr>
              <w:rFonts w:asciiTheme="minorHAnsi" w:hAnsiTheme="minorHAnsi"/>
              <w:noProof/>
              <w:kern w:val="2"/>
              <w:sz w:val="24"/>
              <w:lang w:eastAsia="lt-LT"/>
              <w14:ligatures w14:val="standardContextual"/>
            </w:rPr>
          </w:pPr>
          <w:hyperlink w:anchor="_Toc196211545" w:history="1">
            <w:r w:rsidRPr="00B5601F">
              <w:rPr>
                <w:rStyle w:val="Hipersaitas"/>
                <w:noProof/>
                <w:lang w:val="en-US"/>
              </w:rPr>
              <w:t>5.2.</w:t>
            </w:r>
            <w:r>
              <w:rPr>
                <w:rFonts w:asciiTheme="minorHAnsi" w:hAnsiTheme="minorHAnsi"/>
                <w:noProof/>
                <w:kern w:val="2"/>
                <w:sz w:val="24"/>
                <w:lang w:eastAsia="lt-LT"/>
                <w14:ligatures w14:val="standardContextual"/>
              </w:rPr>
              <w:tab/>
            </w:r>
            <w:r w:rsidRPr="00B5601F">
              <w:rPr>
                <w:rStyle w:val="Hipersaitas"/>
                <w:noProof/>
              </w:rPr>
              <w:t xml:space="preserve"> DI sprendinio konteinerių diagrama</w:t>
            </w:r>
            <w:r>
              <w:rPr>
                <w:noProof/>
                <w:webHidden/>
              </w:rPr>
              <w:tab/>
            </w:r>
            <w:r>
              <w:rPr>
                <w:noProof/>
                <w:webHidden/>
              </w:rPr>
              <w:fldChar w:fldCharType="begin"/>
            </w:r>
            <w:r>
              <w:rPr>
                <w:noProof/>
                <w:webHidden/>
              </w:rPr>
              <w:instrText xml:space="preserve"> PAGEREF _Toc196211545 \h </w:instrText>
            </w:r>
            <w:r>
              <w:rPr>
                <w:noProof/>
                <w:webHidden/>
              </w:rPr>
            </w:r>
            <w:r>
              <w:rPr>
                <w:noProof/>
                <w:webHidden/>
              </w:rPr>
              <w:fldChar w:fldCharType="separate"/>
            </w:r>
            <w:r>
              <w:rPr>
                <w:noProof/>
                <w:webHidden/>
              </w:rPr>
              <w:t>16</w:t>
            </w:r>
            <w:r>
              <w:rPr>
                <w:noProof/>
                <w:webHidden/>
              </w:rPr>
              <w:fldChar w:fldCharType="end"/>
            </w:r>
          </w:hyperlink>
        </w:p>
        <w:p w14:paraId="2F3193AC" w14:textId="5A114589" w:rsidR="000D0C77" w:rsidRDefault="000D0C77">
          <w:pPr>
            <w:pStyle w:val="Turinys1"/>
            <w:tabs>
              <w:tab w:val="left" w:pos="480"/>
              <w:tab w:val="right" w:leader="dot" w:pos="9962"/>
            </w:tabs>
            <w:rPr>
              <w:rFonts w:asciiTheme="minorHAnsi" w:hAnsiTheme="minorHAnsi"/>
              <w:noProof/>
              <w:kern w:val="2"/>
              <w:sz w:val="24"/>
              <w:lang w:eastAsia="lt-LT"/>
              <w14:ligatures w14:val="standardContextual"/>
            </w:rPr>
          </w:pPr>
          <w:hyperlink w:anchor="_Toc196211546" w:history="1">
            <w:r w:rsidRPr="00B5601F">
              <w:rPr>
                <w:rStyle w:val="Hipersaitas"/>
                <w:noProof/>
              </w:rPr>
              <w:t>6.</w:t>
            </w:r>
            <w:r>
              <w:rPr>
                <w:rFonts w:asciiTheme="minorHAnsi" w:hAnsiTheme="minorHAnsi"/>
                <w:noProof/>
                <w:kern w:val="2"/>
                <w:sz w:val="24"/>
                <w:lang w:eastAsia="lt-LT"/>
                <w14:ligatures w14:val="standardContextual"/>
              </w:rPr>
              <w:tab/>
            </w:r>
            <w:r w:rsidRPr="00B5601F">
              <w:rPr>
                <w:rStyle w:val="Hipersaitas"/>
                <w:noProof/>
              </w:rPr>
              <w:t>FUNKCINIAI REIKALAVIMAI DI SPRENDIMUI</w:t>
            </w:r>
            <w:r>
              <w:rPr>
                <w:noProof/>
                <w:webHidden/>
              </w:rPr>
              <w:tab/>
            </w:r>
            <w:r>
              <w:rPr>
                <w:noProof/>
                <w:webHidden/>
              </w:rPr>
              <w:fldChar w:fldCharType="begin"/>
            </w:r>
            <w:r>
              <w:rPr>
                <w:noProof/>
                <w:webHidden/>
              </w:rPr>
              <w:instrText xml:space="preserve"> PAGEREF _Toc196211546 \h </w:instrText>
            </w:r>
            <w:r>
              <w:rPr>
                <w:noProof/>
                <w:webHidden/>
              </w:rPr>
            </w:r>
            <w:r>
              <w:rPr>
                <w:noProof/>
                <w:webHidden/>
              </w:rPr>
              <w:fldChar w:fldCharType="separate"/>
            </w:r>
            <w:r>
              <w:rPr>
                <w:noProof/>
                <w:webHidden/>
              </w:rPr>
              <w:t>19</w:t>
            </w:r>
            <w:r>
              <w:rPr>
                <w:noProof/>
                <w:webHidden/>
              </w:rPr>
              <w:fldChar w:fldCharType="end"/>
            </w:r>
          </w:hyperlink>
        </w:p>
        <w:p w14:paraId="1BFB04A1" w14:textId="232A6C09" w:rsidR="000D0C77" w:rsidRDefault="000D0C77">
          <w:pPr>
            <w:pStyle w:val="Turinys2"/>
            <w:tabs>
              <w:tab w:val="left" w:pos="960"/>
              <w:tab w:val="right" w:leader="dot" w:pos="9962"/>
            </w:tabs>
            <w:rPr>
              <w:rFonts w:asciiTheme="minorHAnsi" w:hAnsiTheme="minorHAnsi"/>
              <w:noProof/>
              <w:kern w:val="2"/>
              <w:sz w:val="24"/>
              <w:lang w:eastAsia="lt-LT"/>
              <w14:ligatures w14:val="standardContextual"/>
            </w:rPr>
          </w:pPr>
          <w:hyperlink w:anchor="_Toc196211547" w:history="1">
            <w:r w:rsidRPr="00B5601F">
              <w:rPr>
                <w:rStyle w:val="Hipersaitas"/>
                <w:noProof/>
                <w:lang w:val="en-US"/>
              </w:rPr>
              <w:t>6.1.</w:t>
            </w:r>
            <w:r>
              <w:rPr>
                <w:rFonts w:asciiTheme="minorHAnsi" w:hAnsiTheme="minorHAnsi"/>
                <w:noProof/>
                <w:kern w:val="2"/>
                <w:sz w:val="24"/>
                <w:lang w:eastAsia="lt-LT"/>
                <w14:ligatures w14:val="standardContextual"/>
              </w:rPr>
              <w:tab/>
            </w:r>
            <w:r w:rsidRPr="00B5601F">
              <w:rPr>
                <w:rStyle w:val="Hipersaitas"/>
                <w:noProof/>
              </w:rPr>
              <w:t>Bendri reikalavimai</w:t>
            </w:r>
            <w:r>
              <w:rPr>
                <w:noProof/>
                <w:webHidden/>
              </w:rPr>
              <w:tab/>
            </w:r>
            <w:r>
              <w:rPr>
                <w:noProof/>
                <w:webHidden/>
              </w:rPr>
              <w:fldChar w:fldCharType="begin"/>
            </w:r>
            <w:r>
              <w:rPr>
                <w:noProof/>
                <w:webHidden/>
              </w:rPr>
              <w:instrText xml:space="preserve"> PAGEREF _Toc196211547 \h </w:instrText>
            </w:r>
            <w:r>
              <w:rPr>
                <w:noProof/>
                <w:webHidden/>
              </w:rPr>
            </w:r>
            <w:r>
              <w:rPr>
                <w:noProof/>
                <w:webHidden/>
              </w:rPr>
              <w:fldChar w:fldCharType="separate"/>
            </w:r>
            <w:r>
              <w:rPr>
                <w:noProof/>
                <w:webHidden/>
              </w:rPr>
              <w:t>19</w:t>
            </w:r>
            <w:r>
              <w:rPr>
                <w:noProof/>
                <w:webHidden/>
              </w:rPr>
              <w:fldChar w:fldCharType="end"/>
            </w:r>
          </w:hyperlink>
        </w:p>
        <w:p w14:paraId="07ED517C" w14:textId="127D2229" w:rsidR="000D0C77" w:rsidRDefault="000D0C77">
          <w:pPr>
            <w:pStyle w:val="Turinys2"/>
            <w:tabs>
              <w:tab w:val="left" w:pos="960"/>
              <w:tab w:val="right" w:leader="dot" w:pos="9962"/>
            </w:tabs>
            <w:rPr>
              <w:rFonts w:asciiTheme="minorHAnsi" w:hAnsiTheme="minorHAnsi"/>
              <w:noProof/>
              <w:kern w:val="2"/>
              <w:sz w:val="24"/>
              <w:lang w:eastAsia="lt-LT"/>
              <w14:ligatures w14:val="standardContextual"/>
            </w:rPr>
          </w:pPr>
          <w:hyperlink w:anchor="_Toc196211548" w:history="1">
            <w:r w:rsidRPr="00B5601F">
              <w:rPr>
                <w:rStyle w:val="Hipersaitas"/>
                <w:noProof/>
                <w:lang w:val="en-US"/>
              </w:rPr>
              <w:t>6.2.</w:t>
            </w:r>
            <w:r>
              <w:rPr>
                <w:rFonts w:asciiTheme="minorHAnsi" w:hAnsiTheme="minorHAnsi"/>
                <w:noProof/>
                <w:kern w:val="2"/>
                <w:sz w:val="24"/>
                <w:lang w:eastAsia="lt-LT"/>
                <w14:ligatures w14:val="standardContextual"/>
              </w:rPr>
              <w:tab/>
            </w:r>
            <w:r w:rsidRPr="00B5601F">
              <w:rPr>
                <w:rStyle w:val="Hipersaitas"/>
                <w:noProof/>
              </w:rPr>
              <w:t>Autonominio įrankio funkciniai reikalavimai</w:t>
            </w:r>
            <w:r>
              <w:rPr>
                <w:noProof/>
                <w:webHidden/>
              </w:rPr>
              <w:tab/>
            </w:r>
            <w:r>
              <w:rPr>
                <w:noProof/>
                <w:webHidden/>
              </w:rPr>
              <w:fldChar w:fldCharType="begin"/>
            </w:r>
            <w:r>
              <w:rPr>
                <w:noProof/>
                <w:webHidden/>
              </w:rPr>
              <w:instrText xml:space="preserve"> PAGEREF _Toc196211548 \h </w:instrText>
            </w:r>
            <w:r>
              <w:rPr>
                <w:noProof/>
                <w:webHidden/>
              </w:rPr>
            </w:r>
            <w:r>
              <w:rPr>
                <w:noProof/>
                <w:webHidden/>
              </w:rPr>
              <w:fldChar w:fldCharType="separate"/>
            </w:r>
            <w:r>
              <w:rPr>
                <w:noProof/>
                <w:webHidden/>
              </w:rPr>
              <w:t>19</w:t>
            </w:r>
            <w:r>
              <w:rPr>
                <w:noProof/>
                <w:webHidden/>
              </w:rPr>
              <w:fldChar w:fldCharType="end"/>
            </w:r>
          </w:hyperlink>
        </w:p>
        <w:p w14:paraId="365BAFFB" w14:textId="4E579CFD" w:rsidR="000D0C77" w:rsidRDefault="000D0C77">
          <w:pPr>
            <w:pStyle w:val="Turinys2"/>
            <w:tabs>
              <w:tab w:val="left" w:pos="960"/>
              <w:tab w:val="right" w:leader="dot" w:pos="9962"/>
            </w:tabs>
            <w:rPr>
              <w:rFonts w:asciiTheme="minorHAnsi" w:hAnsiTheme="minorHAnsi"/>
              <w:noProof/>
              <w:kern w:val="2"/>
              <w:sz w:val="24"/>
              <w:lang w:eastAsia="lt-LT"/>
              <w14:ligatures w14:val="standardContextual"/>
            </w:rPr>
          </w:pPr>
          <w:hyperlink w:anchor="_Toc196211549" w:history="1">
            <w:r w:rsidRPr="00B5601F">
              <w:rPr>
                <w:rStyle w:val="Hipersaitas"/>
                <w:noProof/>
                <w:lang w:val="en-US"/>
              </w:rPr>
              <w:t>6.3.</w:t>
            </w:r>
            <w:r>
              <w:rPr>
                <w:rFonts w:asciiTheme="minorHAnsi" w:hAnsiTheme="minorHAnsi"/>
                <w:noProof/>
                <w:kern w:val="2"/>
                <w:sz w:val="24"/>
                <w:lang w:eastAsia="lt-LT"/>
                <w14:ligatures w14:val="standardContextual"/>
              </w:rPr>
              <w:tab/>
            </w:r>
            <w:r w:rsidRPr="00B5601F">
              <w:rPr>
                <w:rStyle w:val="Hipersaitas"/>
                <w:noProof/>
              </w:rPr>
              <w:t>Reikalavimai administravimui</w:t>
            </w:r>
            <w:r>
              <w:rPr>
                <w:noProof/>
                <w:webHidden/>
              </w:rPr>
              <w:tab/>
            </w:r>
            <w:r>
              <w:rPr>
                <w:noProof/>
                <w:webHidden/>
              </w:rPr>
              <w:fldChar w:fldCharType="begin"/>
            </w:r>
            <w:r>
              <w:rPr>
                <w:noProof/>
                <w:webHidden/>
              </w:rPr>
              <w:instrText xml:space="preserve"> PAGEREF _Toc196211549 \h </w:instrText>
            </w:r>
            <w:r>
              <w:rPr>
                <w:noProof/>
                <w:webHidden/>
              </w:rPr>
            </w:r>
            <w:r>
              <w:rPr>
                <w:noProof/>
                <w:webHidden/>
              </w:rPr>
              <w:fldChar w:fldCharType="separate"/>
            </w:r>
            <w:r>
              <w:rPr>
                <w:noProof/>
                <w:webHidden/>
              </w:rPr>
              <w:t>20</w:t>
            </w:r>
            <w:r>
              <w:rPr>
                <w:noProof/>
                <w:webHidden/>
              </w:rPr>
              <w:fldChar w:fldCharType="end"/>
            </w:r>
          </w:hyperlink>
        </w:p>
        <w:p w14:paraId="767AF0EB" w14:textId="7D314027" w:rsidR="000D0C77" w:rsidRDefault="000D0C77">
          <w:pPr>
            <w:pStyle w:val="Turinys2"/>
            <w:tabs>
              <w:tab w:val="left" w:pos="960"/>
              <w:tab w:val="right" w:leader="dot" w:pos="9962"/>
            </w:tabs>
            <w:rPr>
              <w:rFonts w:asciiTheme="minorHAnsi" w:hAnsiTheme="minorHAnsi"/>
              <w:noProof/>
              <w:kern w:val="2"/>
              <w:sz w:val="24"/>
              <w:lang w:eastAsia="lt-LT"/>
              <w14:ligatures w14:val="standardContextual"/>
            </w:rPr>
          </w:pPr>
          <w:hyperlink w:anchor="_Toc196211550" w:history="1">
            <w:r w:rsidRPr="00B5601F">
              <w:rPr>
                <w:rStyle w:val="Hipersaitas"/>
                <w:noProof/>
                <w:lang w:val="en-US"/>
              </w:rPr>
              <w:t>6.4.</w:t>
            </w:r>
            <w:r>
              <w:rPr>
                <w:rFonts w:asciiTheme="minorHAnsi" w:hAnsiTheme="minorHAnsi"/>
                <w:noProof/>
                <w:kern w:val="2"/>
                <w:sz w:val="24"/>
                <w:lang w:eastAsia="lt-LT"/>
                <w14:ligatures w14:val="standardContextual"/>
              </w:rPr>
              <w:tab/>
            </w:r>
            <w:r w:rsidRPr="00B5601F">
              <w:rPr>
                <w:rStyle w:val="Hipersaitas"/>
                <w:noProof/>
              </w:rPr>
              <w:t>Reikalavimai statistikai ir analizei</w:t>
            </w:r>
            <w:r>
              <w:rPr>
                <w:noProof/>
                <w:webHidden/>
              </w:rPr>
              <w:tab/>
            </w:r>
            <w:r>
              <w:rPr>
                <w:noProof/>
                <w:webHidden/>
              </w:rPr>
              <w:fldChar w:fldCharType="begin"/>
            </w:r>
            <w:r>
              <w:rPr>
                <w:noProof/>
                <w:webHidden/>
              </w:rPr>
              <w:instrText xml:space="preserve"> PAGEREF _Toc196211550 \h </w:instrText>
            </w:r>
            <w:r>
              <w:rPr>
                <w:noProof/>
                <w:webHidden/>
              </w:rPr>
            </w:r>
            <w:r>
              <w:rPr>
                <w:noProof/>
                <w:webHidden/>
              </w:rPr>
              <w:fldChar w:fldCharType="separate"/>
            </w:r>
            <w:r>
              <w:rPr>
                <w:noProof/>
                <w:webHidden/>
              </w:rPr>
              <w:t>20</w:t>
            </w:r>
            <w:r>
              <w:rPr>
                <w:noProof/>
                <w:webHidden/>
              </w:rPr>
              <w:fldChar w:fldCharType="end"/>
            </w:r>
          </w:hyperlink>
        </w:p>
        <w:p w14:paraId="6579652C" w14:textId="0B5880CF" w:rsidR="000D0C77" w:rsidRDefault="000D0C77">
          <w:pPr>
            <w:pStyle w:val="Turinys2"/>
            <w:tabs>
              <w:tab w:val="left" w:pos="960"/>
              <w:tab w:val="right" w:leader="dot" w:pos="9962"/>
            </w:tabs>
            <w:rPr>
              <w:rFonts w:asciiTheme="minorHAnsi" w:hAnsiTheme="minorHAnsi"/>
              <w:noProof/>
              <w:kern w:val="2"/>
              <w:sz w:val="24"/>
              <w:lang w:eastAsia="lt-LT"/>
              <w14:ligatures w14:val="standardContextual"/>
            </w:rPr>
          </w:pPr>
          <w:hyperlink w:anchor="_Toc196211551" w:history="1">
            <w:r w:rsidRPr="00B5601F">
              <w:rPr>
                <w:rStyle w:val="Hipersaitas"/>
                <w:noProof/>
                <w:lang w:val="en-US"/>
              </w:rPr>
              <w:t>6.5.</w:t>
            </w:r>
            <w:r>
              <w:rPr>
                <w:rFonts w:asciiTheme="minorHAnsi" w:hAnsiTheme="minorHAnsi"/>
                <w:noProof/>
                <w:kern w:val="2"/>
                <w:sz w:val="24"/>
                <w:lang w:eastAsia="lt-LT"/>
                <w14:ligatures w14:val="standardContextual"/>
              </w:rPr>
              <w:tab/>
            </w:r>
            <w:r w:rsidRPr="00B5601F">
              <w:rPr>
                <w:rStyle w:val="Hipersaitas"/>
                <w:noProof/>
              </w:rPr>
              <w:t>Papildomi asmens duomenų apsaugos reikalavimai</w:t>
            </w:r>
            <w:r>
              <w:rPr>
                <w:noProof/>
                <w:webHidden/>
              </w:rPr>
              <w:tab/>
            </w:r>
            <w:r>
              <w:rPr>
                <w:noProof/>
                <w:webHidden/>
              </w:rPr>
              <w:fldChar w:fldCharType="begin"/>
            </w:r>
            <w:r>
              <w:rPr>
                <w:noProof/>
                <w:webHidden/>
              </w:rPr>
              <w:instrText xml:space="preserve"> PAGEREF _Toc196211551 \h </w:instrText>
            </w:r>
            <w:r>
              <w:rPr>
                <w:noProof/>
                <w:webHidden/>
              </w:rPr>
            </w:r>
            <w:r>
              <w:rPr>
                <w:noProof/>
                <w:webHidden/>
              </w:rPr>
              <w:fldChar w:fldCharType="separate"/>
            </w:r>
            <w:r>
              <w:rPr>
                <w:noProof/>
                <w:webHidden/>
              </w:rPr>
              <w:t>21</w:t>
            </w:r>
            <w:r>
              <w:rPr>
                <w:noProof/>
                <w:webHidden/>
              </w:rPr>
              <w:fldChar w:fldCharType="end"/>
            </w:r>
          </w:hyperlink>
        </w:p>
        <w:p w14:paraId="7D2B4849" w14:textId="5D7629BE" w:rsidR="000D0C77" w:rsidRDefault="000D0C77">
          <w:pPr>
            <w:pStyle w:val="Turinys1"/>
            <w:tabs>
              <w:tab w:val="left" w:pos="480"/>
              <w:tab w:val="right" w:leader="dot" w:pos="9962"/>
            </w:tabs>
            <w:rPr>
              <w:rFonts w:asciiTheme="minorHAnsi" w:hAnsiTheme="minorHAnsi"/>
              <w:noProof/>
              <w:kern w:val="2"/>
              <w:sz w:val="24"/>
              <w:lang w:eastAsia="lt-LT"/>
              <w14:ligatures w14:val="standardContextual"/>
            </w:rPr>
          </w:pPr>
          <w:hyperlink w:anchor="_Toc196211552" w:history="1">
            <w:r w:rsidRPr="00B5601F">
              <w:rPr>
                <w:rStyle w:val="Hipersaitas"/>
                <w:noProof/>
              </w:rPr>
              <w:t>7.</w:t>
            </w:r>
            <w:r>
              <w:rPr>
                <w:rFonts w:asciiTheme="minorHAnsi" w:hAnsiTheme="minorHAnsi"/>
                <w:noProof/>
                <w:kern w:val="2"/>
                <w:sz w:val="24"/>
                <w:lang w:eastAsia="lt-LT"/>
                <w14:ligatures w14:val="standardContextual"/>
              </w:rPr>
              <w:tab/>
            </w:r>
            <w:r w:rsidRPr="00B5601F">
              <w:rPr>
                <w:rStyle w:val="Hipersaitas"/>
                <w:noProof/>
              </w:rPr>
              <w:t>NEFUNKCINIAI REIKALAVIMAI DI SPRENDIMUI</w:t>
            </w:r>
            <w:r>
              <w:rPr>
                <w:noProof/>
                <w:webHidden/>
              </w:rPr>
              <w:tab/>
            </w:r>
            <w:r>
              <w:rPr>
                <w:noProof/>
                <w:webHidden/>
              </w:rPr>
              <w:fldChar w:fldCharType="begin"/>
            </w:r>
            <w:r>
              <w:rPr>
                <w:noProof/>
                <w:webHidden/>
              </w:rPr>
              <w:instrText xml:space="preserve"> PAGEREF _Toc196211552 \h </w:instrText>
            </w:r>
            <w:r>
              <w:rPr>
                <w:noProof/>
                <w:webHidden/>
              </w:rPr>
            </w:r>
            <w:r>
              <w:rPr>
                <w:noProof/>
                <w:webHidden/>
              </w:rPr>
              <w:fldChar w:fldCharType="separate"/>
            </w:r>
            <w:r>
              <w:rPr>
                <w:noProof/>
                <w:webHidden/>
              </w:rPr>
              <w:t>22</w:t>
            </w:r>
            <w:r>
              <w:rPr>
                <w:noProof/>
                <w:webHidden/>
              </w:rPr>
              <w:fldChar w:fldCharType="end"/>
            </w:r>
          </w:hyperlink>
        </w:p>
        <w:p w14:paraId="008109AA" w14:textId="6101A181" w:rsidR="000D0C77" w:rsidRDefault="000D0C77">
          <w:pPr>
            <w:pStyle w:val="Turinys2"/>
            <w:tabs>
              <w:tab w:val="left" w:pos="960"/>
              <w:tab w:val="right" w:leader="dot" w:pos="9962"/>
            </w:tabs>
            <w:rPr>
              <w:rFonts w:asciiTheme="minorHAnsi" w:hAnsiTheme="minorHAnsi"/>
              <w:noProof/>
              <w:kern w:val="2"/>
              <w:sz w:val="24"/>
              <w:lang w:eastAsia="lt-LT"/>
              <w14:ligatures w14:val="standardContextual"/>
            </w:rPr>
          </w:pPr>
          <w:hyperlink w:anchor="_Toc196211553" w:history="1">
            <w:r w:rsidRPr="00B5601F">
              <w:rPr>
                <w:rStyle w:val="Hipersaitas"/>
                <w:noProof/>
                <w:lang w:val="en-US"/>
              </w:rPr>
              <w:t>7.1.</w:t>
            </w:r>
            <w:r>
              <w:rPr>
                <w:rFonts w:asciiTheme="minorHAnsi" w:hAnsiTheme="minorHAnsi"/>
                <w:noProof/>
                <w:kern w:val="2"/>
                <w:sz w:val="24"/>
                <w:lang w:eastAsia="lt-LT"/>
                <w14:ligatures w14:val="standardContextual"/>
              </w:rPr>
              <w:tab/>
            </w:r>
            <w:r w:rsidRPr="00B5601F">
              <w:rPr>
                <w:rStyle w:val="Hipersaitas"/>
                <w:noProof/>
              </w:rPr>
              <w:t>Bendri reikalavimai</w:t>
            </w:r>
            <w:r>
              <w:rPr>
                <w:noProof/>
                <w:webHidden/>
              </w:rPr>
              <w:tab/>
            </w:r>
            <w:r>
              <w:rPr>
                <w:noProof/>
                <w:webHidden/>
              </w:rPr>
              <w:fldChar w:fldCharType="begin"/>
            </w:r>
            <w:r>
              <w:rPr>
                <w:noProof/>
                <w:webHidden/>
              </w:rPr>
              <w:instrText xml:space="preserve"> PAGEREF _Toc196211553 \h </w:instrText>
            </w:r>
            <w:r>
              <w:rPr>
                <w:noProof/>
                <w:webHidden/>
              </w:rPr>
            </w:r>
            <w:r>
              <w:rPr>
                <w:noProof/>
                <w:webHidden/>
              </w:rPr>
              <w:fldChar w:fldCharType="separate"/>
            </w:r>
            <w:r>
              <w:rPr>
                <w:noProof/>
                <w:webHidden/>
              </w:rPr>
              <w:t>22</w:t>
            </w:r>
            <w:r>
              <w:rPr>
                <w:noProof/>
                <w:webHidden/>
              </w:rPr>
              <w:fldChar w:fldCharType="end"/>
            </w:r>
          </w:hyperlink>
        </w:p>
        <w:p w14:paraId="715C7D05" w14:textId="0AB26FB6" w:rsidR="000D0C77" w:rsidRDefault="000D0C77">
          <w:pPr>
            <w:pStyle w:val="Turinys2"/>
            <w:tabs>
              <w:tab w:val="left" w:pos="960"/>
              <w:tab w:val="right" w:leader="dot" w:pos="9962"/>
            </w:tabs>
            <w:rPr>
              <w:rFonts w:asciiTheme="minorHAnsi" w:hAnsiTheme="minorHAnsi"/>
              <w:noProof/>
              <w:kern w:val="2"/>
              <w:sz w:val="24"/>
              <w:lang w:eastAsia="lt-LT"/>
              <w14:ligatures w14:val="standardContextual"/>
            </w:rPr>
          </w:pPr>
          <w:hyperlink w:anchor="_Toc196211554" w:history="1">
            <w:r w:rsidRPr="00B5601F">
              <w:rPr>
                <w:rStyle w:val="Hipersaitas"/>
                <w:noProof/>
                <w:lang w:val="en-US"/>
              </w:rPr>
              <w:t>7.2.</w:t>
            </w:r>
            <w:r>
              <w:rPr>
                <w:rFonts w:asciiTheme="minorHAnsi" w:hAnsiTheme="minorHAnsi"/>
                <w:noProof/>
                <w:kern w:val="2"/>
                <w:sz w:val="24"/>
                <w:lang w:eastAsia="lt-LT"/>
                <w14:ligatures w14:val="standardContextual"/>
              </w:rPr>
              <w:tab/>
            </w:r>
            <w:r w:rsidRPr="00B5601F">
              <w:rPr>
                <w:rStyle w:val="Hipersaitas"/>
                <w:noProof/>
              </w:rPr>
              <w:t>Reikalavimai saugumui</w:t>
            </w:r>
            <w:r>
              <w:rPr>
                <w:noProof/>
                <w:webHidden/>
              </w:rPr>
              <w:tab/>
            </w:r>
            <w:r>
              <w:rPr>
                <w:noProof/>
                <w:webHidden/>
              </w:rPr>
              <w:fldChar w:fldCharType="begin"/>
            </w:r>
            <w:r>
              <w:rPr>
                <w:noProof/>
                <w:webHidden/>
              </w:rPr>
              <w:instrText xml:space="preserve"> PAGEREF _Toc196211554 \h </w:instrText>
            </w:r>
            <w:r>
              <w:rPr>
                <w:noProof/>
                <w:webHidden/>
              </w:rPr>
            </w:r>
            <w:r>
              <w:rPr>
                <w:noProof/>
                <w:webHidden/>
              </w:rPr>
              <w:fldChar w:fldCharType="separate"/>
            </w:r>
            <w:r>
              <w:rPr>
                <w:noProof/>
                <w:webHidden/>
              </w:rPr>
              <w:t>22</w:t>
            </w:r>
            <w:r>
              <w:rPr>
                <w:noProof/>
                <w:webHidden/>
              </w:rPr>
              <w:fldChar w:fldCharType="end"/>
            </w:r>
          </w:hyperlink>
        </w:p>
        <w:p w14:paraId="043526DA" w14:textId="3FADEBC0" w:rsidR="000D0C77" w:rsidRDefault="000D0C77">
          <w:pPr>
            <w:pStyle w:val="Turinys2"/>
            <w:tabs>
              <w:tab w:val="left" w:pos="960"/>
              <w:tab w:val="right" w:leader="dot" w:pos="9962"/>
            </w:tabs>
            <w:rPr>
              <w:rFonts w:asciiTheme="minorHAnsi" w:hAnsiTheme="minorHAnsi"/>
              <w:noProof/>
              <w:kern w:val="2"/>
              <w:sz w:val="24"/>
              <w:lang w:eastAsia="lt-LT"/>
              <w14:ligatures w14:val="standardContextual"/>
            </w:rPr>
          </w:pPr>
          <w:hyperlink w:anchor="_Toc196211555" w:history="1">
            <w:r w:rsidRPr="00B5601F">
              <w:rPr>
                <w:rStyle w:val="Hipersaitas"/>
                <w:noProof/>
                <w:lang w:val="en-US"/>
              </w:rPr>
              <w:t>7.3.</w:t>
            </w:r>
            <w:r>
              <w:rPr>
                <w:rFonts w:asciiTheme="minorHAnsi" w:hAnsiTheme="minorHAnsi"/>
                <w:noProof/>
                <w:kern w:val="2"/>
                <w:sz w:val="24"/>
                <w:lang w:eastAsia="lt-LT"/>
                <w14:ligatures w14:val="standardContextual"/>
              </w:rPr>
              <w:tab/>
            </w:r>
            <w:r w:rsidRPr="00B5601F">
              <w:rPr>
                <w:rStyle w:val="Hipersaitas"/>
                <w:noProof/>
              </w:rPr>
              <w:t>Reikalavimai licencijoms</w:t>
            </w:r>
            <w:r>
              <w:rPr>
                <w:noProof/>
                <w:webHidden/>
              </w:rPr>
              <w:tab/>
            </w:r>
            <w:r>
              <w:rPr>
                <w:noProof/>
                <w:webHidden/>
              </w:rPr>
              <w:fldChar w:fldCharType="begin"/>
            </w:r>
            <w:r>
              <w:rPr>
                <w:noProof/>
                <w:webHidden/>
              </w:rPr>
              <w:instrText xml:space="preserve"> PAGEREF _Toc196211555 \h </w:instrText>
            </w:r>
            <w:r>
              <w:rPr>
                <w:noProof/>
                <w:webHidden/>
              </w:rPr>
            </w:r>
            <w:r>
              <w:rPr>
                <w:noProof/>
                <w:webHidden/>
              </w:rPr>
              <w:fldChar w:fldCharType="separate"/>
            </w:r>
            <w:r>
              <w:rPr>
                <w:noProof/>
                <w:webHidden/>
              </w:rPr>
              <w:t>23</w:t>
            </w:r>
            <w:r>
              <w:rPr>
                <w:noProof/>
                <w:webHidden/>
              </w:rPr>
              <w:fldChar w:fldCharType="end"/>
            </w:r>
          </w:hyperlink>
        </w:p>
        <w:p w14:paraId="062025C8" w14:textId="6B03907B" w:rsidR="000D0C77" w:rsidRDefault="000D0C77">
          <w:pPr>
            <w:pStyle w:val="Turinys1"/>
            <w:tabs>
              <w:tab w:val="left" w:pos="480"/>
              <w:tab w:val="right" w:leader="dot" w:pos="9962"/>
            </w:tabs>
            <w:rPr>
              <w:rFonts w:asciiTheme="minorHAnsi" w:hAnsiTheme="minorHAnsi"/>
              <w:noProof/>
              <w:kern w:val="2"/>
              <w:sz w:val="24"/>
              <w:lang w:eastAsia="lt-LT"/>
              <w14:ligatures w14:val="standardContextual"/>
            </w:rPr>
          </w:pPr>
          <w:hyperlink w:anchor="_Toc196211556" w:history="1">
            <w:r w:rsidRPr="00B5601F">
              <w:rPr>
                <w:rStyle w:val="Hipersaitas"/>
                <w:noProof/>
              </w:rPr>
              <w:t>8.</w:t>
            </w:r>
            <w:r>
              <w:rPr>
                <w:rFonts w:asciiTheme="minorHAnsi" w:hAnsiTheme="minorHAnsi"/>
                <w:noProof/>
                <w:kern w:val="2"/>
                <w:sz w:val="24"/>
                <w:lang w:eastAsia="lt-LT"/>
                <w14:ligatures w14:val="standardContextual"/>
              </w:rPr>
              <w:tab/>
            </w:r>
            <w:r w:rsidRPr="00B5601F">
              <w:rPr>
                <w:rStyle w:val="Hipersaitas"/>
                <w:noProof/>
              </w:rPr>
              <w:t>REIKALAVIMAI PASLAUGŲ TEIKIMUI</w:t>
            </w:r>
            <w:r>
              <w:rPr>
                <w:noProof/>
                <w:webHidden/>
              </w:rPr>
              <w:tab/>
            </w:r>
            <w:r>
              <w:rPr>
                <w:noProof/>
                <w:webHidden/>
              </w:rPr>
              <w:fldChar w:fldCharType="begin"/>
            </w:r>
            <w:r>
              <w:rPr>
                <w:noProof/>
                <w:webHidden/>
              </w:rPr>
              <w:instrText xml:space="preserve"> PAGEREF _Toc196211556 \h </w:instrText>
            </w:r>
            <w:r>
              <w:rPr>
                <w:noProof/>
                <w:webHidden/>
              </w:rPr>
            </w:r>
            <w:r>
              <w:rPr>
                <w:noProof/>
                <w:webHidden/>
              </w:rPr>
              <w:fldChar w:fldCharType="separate"/>
            </w:r>
            <w:r>
              <w:rPr>
                <w:noProof/>
                <w:webHidden/>
              </w:rPr>
              <w:t>25</w:t>
            </w:r>
            <w:r>
              <w:rPr>
                <w:noProof/>
                <w:webHidden/>
              </w:rPr>
              <w:fldChar w:fldCharType="end"/>
            </w:r>
          </w:hyperlink>
        </w:p>
        <w:p w14:paraId="1A56200F" w14:textId="3E023328" w:rsidR="000D0C77" w:rsidRDefault="000D0C77">
          <w:pPr>
            <w:pStyle w:val="Turinys2"/>
            <w:tabs>
              <w:tab w:val="left" w:pos="960"/>
              <w:tab w:val="right" w:leader="dot" w:pos="9962"/>
            </w:tabs>
            <w:rPr>
              <w:rFonts w:asciiTheme="minorHAnsi" w:hAnsiTheme="minorHAnsi"/>
              <w:noProof/>
              <w:kern w:val="2"/>
              <w:sz w:val="24"/>
              <w:lang w:eastAsia="lt-LT"/>
              <w14:ligatures w14:val="standardContextual"/>
            </w:rPr>
          </w:pPr>
          <w:hyperlink w:anchor="_Toc196211557" w:history="1">
            <w:r w:rsidRPr="00B5601F">
              <w:rPr>
                <w:rStyle w:val="Hipersaitas"/>
                <w:noProof/>
                <w:lang w:val="en-US"/>
              </w:rPr>
              <w:t>8.1.</w:t>
            </w:r>
            <w:r>
              <w:rPr>
                <w:rFonts w:asciiTheme="minorHAnsi" w:hAnsiTheme="minorHAnsi"/>
                <w:noProof/>
                <w:kern w:val="2"/>
                <w:sz w:val="24"/>
                <w:lang w:eastAsia="lt-LT"/>
                <w14:ligatures w14:val="standardContextual"/>
              </w:rPr>
              <w:tab/>
            </w:r>
            <w:r w:rsidRPr="00B5601F">
              <w:rPr>
                <w:rStyle w:val="Hipersaitas"/>
                <w:noProof/>
              </w:rPr>
              <w:t>Reikalavimai RPO įgyvendinimui</w:t>
            </w:r>
            <w:r>
              <w:rPr>
                <w:noProof/>
                <w:webHidden/>
              </w:rPr>
              <w:tab/>
            </w:r>
            <w:r>
              <w:rPr>
                <w:noProof/>
                <w:webHidden/>
              </w:rPr>
              <w:fldChar w:fldCharType="begin"/>
            </w:r>
            <w:r>
              <w:rPr>
                <w:noProof/>
                <w:webHidden/>
              </w:rPr>
              <w:instrText xml:space="preserve"> PAGEREF _Toc196211557 \h </w:instrText>
            </w:r>
            <w:r>
              <w:rPr>
                <w:noProof/>
                <w:webHidden/>
              </w:rPr>
            </w:r>
            <w:r>
              <w:rPr>
                <w:noProof/>
                <w:webHidden/>
              </w:rPr>
              <w:fldChar w:fldCharType="separate"/>
            </w:r>
            <w:r>
              <w:rPr>
                <w:noProof/>
                <w:webHidden/>
              </w:rPr>
              <w:t>25</w:t>
            </w:r>
            <w:r>
              <w:rPr>
                <w:noProof/>
                <w:webHidden/>
              </w:rPr>
              <w:fldChar w:fldCharType="end"/>
            </w:r>
          </w:hyperlink>
        </w:p>
        <w:p w14:paraId="75188DFA" w14:textId="08E9CCDF" w:rsidR="000D0C77" w:rsidRDefault="000D0C77">
          <w:pPr>
            <w:pStyle w:val="Turinys2"/>
            <w:tabs>
              <w:tab w:val="left" w:pos="960"/>
              <w:tab w:val="right" w:leader="dot" w:pos="9962"/>
            </w:tabs>
            <w:rPr>
              <w:rFonts w:asciiTheme="minorHAnsi" w:hAnsiTheme="minorHAnsi"/>
              <w:noProof/>
              <w:kern w:val="2"/>
              <w:sz w:val="24"/>
              <w:lang w:eastAsia="lt-LT"/>
              <w14:ligatures w14:val="standardContextual"/>
            </w:rPr>
          </w:pPr>
          <w:hyperlink w:anchor="_Toc196211558" w:history="1">
            <w:r w:rsidRPr="00B5601F">
              <w:rPr>
                <w:rStyle w:val="Hipersaitas"/>
                <w:noProof/>
                <w:lang w:val="en-US"/>
              </w:rPr>
              <w:t>8.2.</w:t>
            </w:r>
            <w:r>
              <w:rPr>
                <w:rFonts w:asciiTheme="minorHAnsi" w:hAnsiTheme="minorHAnsi"/>
                <w:noProof/>
                <w:kern w:val="2"/>
                <w:sz w:val="24"/>
                <w:lang w:eastAsia="lt-LT"/>
                <w14:ligatures w14:val="standardContextual"/>
              </w:rPr>
              <w:tab/>
            </w:r>
            <w:r w:rsidRPr="00B5601F">
              <w:rPr>
                <w:rStyle w:val="Hipersaitas"/>
                <w:noProof/>
              </w:rPr>
              <w:t xml:space="preserve">Reikalavimai Paslaugų </w:t>
            </w:r>
            <w:r w:rsidRPr="00B5601F">
              <w:rPr>
                <w:rStyle w:val="Hipersaitas"/>
                <w:bCs/>
                <w:noProof/>
              </w:rPr>
              <w:t>teikimo</w:t>
            </w:r>
            <w:r w:rsidRPr="00B5601F">
              <w:rPr>
                <w:rStyle w:val="Hipersaitas"/>
                <w:noProof/>
              </w:rPr>
              <w:t xml:space="preserve"> valdymui</w:t>
            </w:r>
            <w:r>
              <w:rPr>
                <w:noProof/>
                <w:webHidden/>
              </w:rPr>
              <w:tab/>
            </w:r>
            <w:r>
              <w:rPr>
                <w:noProof/>
                <w:webHidden/>
              </w:rPr>
              <w:fldChar w:fldCharType="begin"/>
            </w:r>
            <w:r>
              <w:rPr>
                <w:noProof/>
                <w:webHidden/>
              </w:rPr>
              <w:instrText xml:space="preserve"> PAGEREF _Toc196211558 \h </w:instrText>
            </w:r>
            <w:r>
              <w:rPr>
                <w:noProof/>
                <w:webHidden/>
              </w:rPr>
            </w:r>
            <w:r>
              <w:rPr>
                <w:noProof/>
                <w:webHidden/>
              </w:rPr>
              <w:fldChar w:fldCharType="separate"/>
            </w:r>
            <w:r>
              <w:rPr>
                <w:noProof/>
                <w:webHidden/>
              </w:rPr>
              <w:t>25</w:t>
            </w:r>
            <w:r>
              <w:rPr>
                <w:noProof/>
                <w:webHidden/>
              </w:rPr>
              <w:fldChar w:fldCharType="end"/>
            </w:r>
          </w:hyperlink>
        </w:p>
        <w:p w14:paraId="4A0BA84E" w14:textId="0E974574" w:rsidR="000D0C77" w:rsidRDefault="000D0C77">
          <w:pPr>
            <w:pStyle w:val="Turinys2"/>
            <w:tabs>
              <w:tab w:val="left" w:pos="960"/>
              <w:tab w:val="right" w:leader="dot" w:pos="9962"/>
            </w:tabs>
            <w:rPr>
              <w:rFonts w:asciiTheme="minorHAnsi" w:hAnsiTheme="minorHAnsi"/>
              <w:noProof/>
              <w:kern w:val="2"/>
              <w:sz w:val="24"/>
              <w:lang w:eastAsia="lt-LT"/>
              <w14:ligatures w14:val="standardContextual"/>
            </w:rPr>
          </w:pPr>
          <w:hyperlink w:anchor="_Toc196211559" w:history="1">
            <w:r w:rsidRPr="00B5601F">
              <w:rPr>
                <w:rStyle w:val="Hipersaitas"/>
                <w:noProof/>
                <w:lang w:val="en-US"/>
              </w:rPr>
              <w:t>8.3.</w:t>
            </w:r>
            <w:r>
              <w:rPr>
                <w:rFonts w:asciiTheme="minorHAnsi" w:hAnsiTheme="minorHAnsi"/>
                <w:noProof/>
                <w:kern w:val="2"/>
                <w:sz w:val="24"/>
                <w:lang w:eastAsia="lt-LT"/>
                <w14:ligatures w14:val="standardContextual"/>
              </w:rPr>
              <w:tab/>
            </w:r>
            <w:r w:rsidRPr="00B5601F">
              <w:rPr>
                <w:rStyle w:val="Hipersaitas"/>
                <w:noProof/>
              </w:rPr>
              <w:t>Reikalavimai sprendimo derinimui</w:t>
            </w:r>
            <w:r>
              <w:rPr>
                <w:noProof/>
                <w:webHidden/>
              </w:rPr>
              <w:tab/>
            </w:r>
            <w:r>
              <w:rPr>
                <w:noProof/>
                <w:webHidden/>
              </w:rPr>
              <w:fldChar w:fldCharType="begin"/>
            </w:r>
            <w:r>
              <w:rPr>
                <w:noProof/>
                <w:webHidden/>
              </w:rPr>
              <w:instrText xml:space="preserve"> PAGEREF _Toc196211559 \h </w:instrText>
            </w:r>
            <w:r>
              <w:rPr>
                <w:noProof/>
                <w:webHidden/>
              </w:rPr>
            </w:r>
            <w:r>
              <w:rPr>
                <w:noProof/>
                <w:webHidden/>
              </w:rPr>
              <w:fldChar w:fldCharType="separate"/>
            </w:r>
            <w:r>
              <w:rPr>
                <w:noProof/>
                <w:webHidden/>
              </w:rPr>
              <w:t>27</w:t>
            </w:r>
            <w:r>
              <w:rPr>
                <w:noProof/>
                <w:webHidden/>
              </w:rPr>
              <w:fldChar w:fldCharType="end"/>
            </w:r>
          </w:hyperlink>
        </w:p>
        <w:p w14:paraId="3C44952C" w14:textId="650E68FE" w:rsidR="000D0C77" w:rsidRDefault="000D0C77">
          <w:pPr>
            <w:pStyle w:val="Turinys2"/>
            <w:tabs>
              <w:tab w:val="left" w:pos="960"/>
              <w:tab w:val="right" w:leader="dot" w:pos="9962"/>
            </w:tabs>
            <w:rPr>
              <w:rFonts w:asciiTheme="minorHAnsi" w:hAnsiTheme="minorHAnsi"/>
              <w:noProof/>
              <w:kern w:val="2"/>
              <w:sz w:val="24"/>
              <w:lang w:eastAsia="lt-LT"/>
              <w14:ligatures w14:val="standardContextual"/>
            </w:rPr>
          </w:pPr>
          <w:hyperlink w:anchor="_Toc196211560" w:history="1">
            <w:r w:rsidRPr="00B5601F">
              <w:rPr>
                <w:rStyle w:val="Hipersaitas"/>
                <w:noProof/>
                <w:lang w:val="en-US"/>
              </w:rPr>
              <w:t>8.4.</w:t>
            </w:r>
            <w:r>
              <w:rPr>
                <w:rFonts w:asciiTheme="minorHAnsi" w:hAnsiTheme="minorHAnsi"/>
                <w:noProof/>
                <w:kern w:val="2"/>
                <w:sz w:val="24"/>
                <w:lang w:eastAsia="lt-LT"/>
                <w14:ligatures w14:val="standardContextual"/>
              </w:rPr>
              <w:tab/>
            </w:r>
            <w:r w:rsidRPr="00B5601F">
              <w:rPr>
                <w:rStyle w:val="Hipersaitas"/>
                <w:noProof/>
              </w:rPr>
              <w:t>Reikalavimai dokumentacijai</w:t>
            </w:r>
            <w:r>
              <w:rPr>
                <w:noProof/>
                <w:webHidden/>
              </w:rPr>
              <w:tab/>
            </w:r>
            <w:r>
              <w:rPr>
                <w:noProof/>
                <w:webHidden/>
              </w:rPr>
              <w:fldChar w:fldCharType="begin"/>
            </w:r>
            <w:r>
              <w:rPr>
                <w:noProof/>
                <w:webHidden/>
              </w:rPr>
              <w:instrText xml:space="preserve"> PAGEREF _Toc196211560 \h </w:instrText>
            </w:r>
            <w:r>
              <w:rPr>
                <w:noProof/>
                <w:webHidden/>
              </w:rPr>
            </w:r>
            <w:r>
              <w:rPr>
                <w:noProof/>
                <w:webHidden/>
              </w:rPr>
              <w:fldChar w:fldCharType="separate"/>
            </w:r>
            <w:r>
              <w:rPr>
                <w:noProof/>
                <w:webHidden/>
              </w:rPr>
              <w:t>27</w:t>
            </w:r>
            <w:r>
              <w:rPr>
                <w:noProof/>
                <w:webHidden/>
              </w:rPr>
              <w:fldChar w:fldCharType="end"/>
            </w:r>
          </w:hyperlink>
        </w:p>
        <w:p w14:paraId="2E1B94D9" w14:textId="3BB125FC" w:rsidR="000D0C77" w:rsidRDefault="000D0C77">
          <w:pPr>
            <w:pStyle w:val="Turinys2"/>
            <w:tabs>
              <w:tab w:val="left" w:pos="960"/>
              <w:tab w:val="right" w:leader="dot" w:pos="9962"/>
            </w:tabs>
            <w:rPr>
              <w:rFonts w:asciiTheme="minorHAnsi" w:hAnsiTheme="minorHAnsi"/>
              <w:noProof/>
              <w:kern w:val="2"/>
              <w:sz w:val="24"/>
              <w:lang w:eastAsia="lt-LT"/>
              <w14:ligatures w14:val="standardContextual"/>
            </w:rPr>
          </w:pPr>
          <w:hyperlink w:anchor="_Toc196211561" w:history="1">
            <w:r w:rsidRPr="00B5601F">
              <w:rPr>
                <w:rStyle w:val="Hipersaitas"/>
                <w:noProof/>
                <w:lang w:val="en-US"/>
              </w:rPr>
              <w:t>8.5.</w:t>
            </w:r>
            <w:r>
              <w:rPr>
                <w:rFonts w:asciiTheme="minorHAnsi" w:hAnsiTheme="minorHAnsi"/>
                <w:noProof/>
                <w:kern w:val="2"/>
                <w:sz w:val="24"/>
                <w:lang w:eastAsia="lt-LT"/>
                <w14:ligatures w14:val="standardContextual"/>
              </w:rPr>
              <w:tab/>
            </w:r>
            <w:r w:rsidRPr="00B5601F">
              <w:rPr>
                <w:rStyle w:val="Hipersaitas"/>
                <w:noProof/>
              </w:rPr>
              <w:t>Reikalavimai testavimui</w:t>
            </w:r>
            <w:r>
              <w:rPr>
                <w:noProof/>
                <w:webHidden/>
              </w:rPr>
              <w:tab/>
            </w:r>
            <w:r>
              <w:rPr>
                <w:noProof/>
                <w:webHidden/>
              </w:rPr>
              <w:fldChar w:fldCharType="begin"/>
            </w:r>
            <w:r>
              <w:rPr>
                <w:noProof/>
                <w:webHidden/>
              </w:rPr>
              <w:instrText xml:space="preserve"> PAGEREF _Toc196211561 \h </w:instrText>
            </w:r>
            <w:r>
              <w:rPr>
                <w:noProof/>
                <w:webHidden/>
              </w:rPr>
            </w:r>
            <w:r>
              <w:rPr>
                <w:noProof/>
                <w:webHidden/>
              </w:rPr>
              <w:fldChar w:fldCharType="separate"/>
            </w:r>
            <w:r>
              <w:rPr>
                <w:noProof/>
                <w:webHidden/>
              </w:rPr>
              <w:t>28</w:t>
            </w:r>
            <w:r>
              <w:rPr>
                <w:noProof/>
                <w:webHidden/>
              </w:rPr>
              <w:fldChar w:fldCharType="end"/>
            </w:r>
          </w:hyperlink>
        </w:p>
        <w:p w14:paraId="732A16D4" w14:textId="1C52FEB8" w:rsidR="000D0C77" w:rsidRDefault="000D0C77">
          <w:pPr>
            <w:pStyle w:val="Turinys2"/>
            <w:tabs>
              <w:tab w:val="left" w:pos="960"/>
              <w:tab w:val="right" w:leader="dot" w:pos="9962"/>
            </w:tabs>
            <w:rPr>
              <w:rFonts w:asciiTheme="minorHAnsi" w:hAnsiTheme="minorHAnsi"/>
              <w:noProof/>
              <w:kern w:val="2"/>
              <w:sz w:val="24"/>
              <w:lang w:eastAsia="lt-LT"/>
              <w14:ligatures w14:val="standardContextual"/>
            </w:rPr>
          </w:pPr>
          <w:hyperlink w:anchor="_Toc196211562" w:history="1">
            <w:r w:rsidRPr="00B5601F">
              <w:rPr>
                <w:rStyle w:val="Hipersaitas"/>
                <w:noProof/>
                <w:lang w:val="en-US"/>
              </w:rPr>
              <w:t>8.6.</w:t>
            </w:r>
            <w:r>
              <w:rPr>
                <w:rFonts w:asciiTheme="minorHAnsi" w:hAnsiTheme="minorHAnsi"/>
                <w:noProof/>
                <w:kern w:val="2"/>
                <w:sz w:val="24"/>
                <w:lang w:eastAsia="lt-LT"/>
                <w14:ligatures w14:val="standardContextual"/>
              </w:rPr>
              <w:tab/>
            </w:r>
            <w:r w:rsidRPr="00B5601F">
              <w:rPr>
                <w:rStyle w:val="Hipersaitas"/>
                <w:noProof/>
              </w:rPr>
              <w:t>Reikalavimai mokymams</w:t>
            </w:r>
            <w:r>
              <w:rPr>
                <w:noProof/>
                <w:webHidden/>
              </w:rPr>
              <w:tab/>
            </w:r>
            <w:r>
              <w:rPr>
                <w:noProof/>
                <w:webHidden/>
              </w:rPr>
              <w:fldChar w:fldCharType="begin"/>
            </w:r>
            <w:r>
              <w:rPr>
                <w:noProof/>
                <w:webHidden/>
              </w:rPr>
              <w:instrText xml:space="preserve"> PAGEREF _Toc196211562 \h </w:instrText>
            </w:r>
            <w:r>
              <w:rPr>
                <w:noProof/>
                <w:webHidden/>
              </w:rPr>
            </w:r>
            <w:r>
              <w:rPr>
                <w:noProof/>
                <w:webHidden/>
              </w:rPr>
              <w:fldChar w:fldCharType="separate"/>
            </w:r>
            <w:r>
              <w:rPr>
                <w:noProof/>
                <w:webHidden/>
              </w:rPr>
              <w:t>28</w:t>
            </w:r>
            <w:r>
              <w:rPr>
                <w:noProof/>
                <w:webHidden/>
              </w:rPr>
              <w:fldChar w:fldCharType="end"/>
            </w:r>
          </w:hyperlink>
        </w:p>
        <w:p w14:paraId="30BAC697" w14:textId="1F9D71C4" w:rsidR="000D0C77" w:rsidRDefault="000D0C77">
          <w:pPr>
            <w:pStyle w:val="Turinys2"/>
            <w:tabs>
              <w:tab w:val="left" w:pos="960"/>
              <w:tab w:val="right" w:leader="dot" w:pos="9962"/>
            </w:tabs>
            <w:rPr>
              <w:rFonts w:asciiTheme="minorHAnsi" w:hAnsiTheme="minorHAnsi"/>
              <w:noProof/>
              <w:kern w:val="2"/>
              <w:sz w:val="24"/>
              <w:lang w:eastAsia="lt-LT"/>
              <w14:ligatures w14:val="standardContextual"/>
            </w:rPr>
          </w:pPr>
          <w:hyperlink w:anchor="_Toc196211563" w:history="1">
            <w:r w:rsidRPr="00B5601F">
              <w:rPr>
                <w:rStyle w:val="Hipersaitas"/>
                <w:noProof/>
                <w:lang w:val="en-US"/>
              </w:rPr>
              <w:t>8.7.</w:t>
            </w:r>
            <w:r>
              <w:rPr>
                <w:rFonts w:asciiTheme="minorHAnsi" w:hAnsiTheme="minorHAnsi"/>
                <w:noProof/>
                <w:kern w:val="2"/>
                <w:sz w:val="24"/>
                <w:lang w:eastAsia="lt-LT"/>
                <w14:ligatures w14:val="standardContextual"/>
              </w:rPr>
              <w:tab/>
            </w:r>
            <w:r w:rsidRPr="00B5601F">
              <w:rPr>
                <w:rStyle w:val="Hipersaitas"/>
                <w:noProof/>
              </w:rPr>
              <w:t>Reikalavimai garantinei priežiūrai</w:t>
            </w:r>
            <w:r>
              <w:rPr>
                <w:noProof/>
                <w:webHidden/>
              </w:rPr>
              <w:tab/>
            </w:r>
            <w:r>
              <w:rPr>
                <w:noProof/>
                <w:webHidden/>
              </w:rPr>
              <w:fldChar w:fldCharType="begin"/>
            </w:r>
            <w:r>
              <w:rPr>
                <w:noProof/>
                <w:webHidden/>
              </w:rPr>
              <w:instrText xml:space="preserve"> PAGEREF _Toc196211563 \h </w:instrText>
            </w:r>
            <w:r>
              <w:rPr>
                <w:noProof/>
                <w:webHidden/>
              </w:rPr>
            </w:r>
            <w:r>
              <w:rPr>
                <w:noProof/>
                <w:webHidden/>
              </w:rPr>
              <w:fldChar w:fldCharType="separate"/>
            </w:r>
            <w:r>
              <w:rPr>
                <w:noProof/>
                <w:webHidden/>
              </w:rPr>
              <w:t>29</w:t>
            </w:r>
            <w:r>
              <w:rPr>
                <w:noProof/>
                <w:webHidden/>
              </w:rPr>
              <w:fldChar w:fldCharType="end"/>
            </w:r>
          </w:hyperlink>
        </w:p>
        <w:p w14:paraId="08616733" w14:textId="09B04FD8" w:rsidR="000D0C77" w:rsidRDefault="000D0C77">
          <w:pPr>
            <w:pStyle w:val="Turinys2"/>
            <w:tabs>
              <w:tab w:val="left" w:pos="960"/>
              <w:tab w:val="right" w:leader="dot" w:pos="9962"/>
            </w:tabs>
            <w:rPr>
              <w:rFonts w:asciiTheme="minorHAnsi" w:hAnsiTheme="minorHAnsi"/>
              <w:noProof/>
              <w:kern w:val="2"/>
              <w:sz w:val="24"/>
              <w:lang w:eastAsia="lt-LT"/>
              <w14:ligatures w14:val="standardContextual"/>
            </w:rPr>
          </w:pPr>
          <w:hyperlink w:anchor="_Toc196211564" w:history="1">
            <w:r w:rsidRPr="00B5601F">
              <w:rPr>
                <w:rStyle w:val="Hipersaitas"/>
                <w:noProof/>
                <w:lang w:val="en-US"/>
              </w:rPr>
              <w:t>8.8.</w:t>
            </w:r>
            <w:r>
              <w:rPr>
                <w:rFonts w:asciiTheme="minorHAnsi" w:hAnsiTheme="minorHAnsi"/>
                <w:noProof/>
                <w:kern w:val="2"/>
                <w:sz w:val="24"/>
                <w:lang w:eastAsia="lt-LT"/>
                <w14:ligatures w14:val="standardContextual"/>
              </w:rPr>
              <w:tab/>
            </w:r>
            <w:r w:rsidRPr="00B5601F">
              <w:rPr>
                <w:rStyle w:val="Hipersaitas"/>
                <w:noProof/>
              </w:rPr>
              <w:t>Reikalavimai aplinkos apsaugai</w:t>
            </w:r>
            <w:r>
              <w:rPr>
                <w:noProof/>
                <w:webHidden/>
              </w:rPr>
              <w:tab/>
            </w:r>
            <w:r>
              <w:rPr>
                <w:noProof/>
                <w:webHidden/>
              </w:rPr>
              <w:fldChar w:fldCharType="begin"/>
            </w:r>
            <w:r>
              <w:rPr>
                <w:noProof/>
                <w:webHidden/>
              </w:rPr>
              <w:instrText xml:space="preserve"> PAGEREF _Toc196211564 \h </w:instrText>
            </w:r>
            <w:r>
              <w:rPr>
                <w:noProof/>
                <w:webHidden/>
              </w:rPr>
            </w:r>
            <w:r>
              <w:rPr>
                <w:noProof/>
                <w:webHidden/>
              </w:rPr>
              <w:fldChar w:fldCharType="separate"/>
            </w:r>
            <w:r>
              <w:rPr>
                <w:noProof/>
                <w:webHidden/>
              </w:rPr>
              <w:t>30</w:t>
            </w:r>
            <w:r>
              <w:rPr>
                <w:noProof/>
                <w:webHidden/>
              </w:rPr>
              <w:fldChar w:fldCharType="end"/>
            </w:r>
          </w:hyperlink>
        </w:p>
        <w:p w14:paraId="1BC0C8ED" w14:textId="6602168D" w:rsidR="000D0C77" w:rsidRDefault="000D0C77">
          <w:pPr>
            <w:pStyle w:val="Turinys1"/>
            <w:tabs>
              <w:tab w:val="left" w:pos="480"/>
              <w:tab w:val="right" w:leader="dot" w:pos="9962"/>
            </w:tabs>
            <w:rPr>
              <w:rFonts w:asciiTheme="minorHAnsi" w:hAnsiTheme="minorHAnsi"/>
              <w:noProof/>
              <w:kern w:val="2"/>
              <w:sz w:val="24"/>
              <w:lang w:eastAsia="lt-LT"/>
              <w14:ligatures w14:val="standardContextual"/>
            </w:rPr>
          </w:pPr>
          <w:hyperlink w:anchor="_Toc196211565" w:history="1">
            <w:r w:rsidRPr="00B5601F">
              <w:rPr>
                <w:rStyle w:val="Hipersaitas"/>
                <w:noProof/>
                <w:lang w:val="en-US"/>
              </w:rPr>
              <w:t>9.</w:t>
            </w:r>
            <w:r>
              <w:rPr>
                <w:rFonts w:asciiTheme="minorHAnsi" w:hAnsiTheme="minorHAnsi"/>
                <w:noProof/>
                <w:kern w:val="2"/>
                <w:sz w:val="24"/>
                <w:lang w:eastAsia="lt-LT"/>
                <w14:ligatures w14:val="standardContextual"/>
              </w:rPr>
              <w:tab/>
            </w:r>
            <w:r w:rsidRPr="00B5601F">
              <w:rPr>
                <w:rStyle w:val="Hipersaitas"/>
                <w:noProof/>
              </w:rPr>
              <w:t>KONCEPCINĖS DI SPRENDIMO PANAUDOS ATVEJŲ DIAGRAMOS</w:t>
            </w:r>
            <w:r>
              <w:rPr>
                <w:noProof/>
                <w:webHidden/>
              </w:rPr>
              <w:tab/>
            </w:r>
            <w:r>
              <w:rPr>
                <w:noProof/>
                <w:webHidden/>
              </w:rPr>
              <w:fldChar w:fldCharType="begin"/>
            </w:r>
            <w:r>
              <w:rPr>
                <w:noProof/>
                <w:webHidden/>
              </w:rPr>
              <w:instrText xml:space="preserve"> PAGEREF _Toc196211565 \h </w:instrText>
            </w:r>
            <w:r>
              <w:rPr>
                <w:noProof/>
                <w:webHidden/>
              </w:rPr>
            </w:r>
            <w:r>
              <w:rPr>
                <w:noProof/>
                <w:webHidden/>
              </w:rPr>
              <w:fldChar w:fldCharType="separate"/>
            </w:r>
            <w:r>
              <w:rPr>
                <w:noProof/>
                <w:webHidden/>
              </w:rPr>
              <w:t>31</w:t>
            </w:r>
            <w:r>
              <w:rPr>
                <w:noProof/>
                <w:webHidden/>
              </w:rPr>
              <w:fldChar w:fldCharType="end"/>
            </w:r>
          </w:hyperlink>
        </w:p>
        <w:p w14:paraId="4DE8E4D1" w14:textId="5A59C9E9" w:rsidR="000D0C77" w:rsidRDefault="000D0C77">
          <w:pPr>
            <w:pStyle w:val="Turinys2"/>
            <w:tabs>
              <w:tab w:val="left" w:pos="960"/>
              <w:tab w:val="right" w:leader="dot" w:pos="9962"/>
            </w:tabs>
            <w:rPr>
              <w:rFonts w:asciiTheme="minorHAnsi" w:hAnsiTheme="minorHAnsi"/>
              <w:noProof/>
              <w:kern w:val="2"/>
              <w:sz w:val="24"/>
              <w:lang w:eastAsia="lt-LT"/>
              <w14:ligatures w14:val="standardContextual"/>
            </w:rPr>
          </w:pPr>
          <w:hyperlink w:anchor="_Toc196211566" w:history="1">
            <w:r w:rsidRPr="00B5601F">
              <w:rPr>
                <w:rStyle w:val="Hipersaitas"/>
                <w:noProof/>
                <w:lang w:val="en-US"/>
              </w:rPr>
              <w:t>9.1.</w:t>
            </w:r>
            <w:r>
              <w:rPr>
                <w:rFonts w:asciiTheme="minorHAnsi" w:hAnsiTheme="minorHAnsi"/>
                <w:noProof/>
                <w:kern w:val="2"/>
                <w:sz w:val="24"/>
                <w:lang w:eastAsia="lt-LT"/>
                <w14:ligatures w14:val="standardContextual"/>
              </w:rPr>
              <w:tab/>
            </w:r>
            <w:r w:rsidRPr="00B5601F">
              <w:rPr>
                <w:rStyle w:val="Hipersaitas"/>
                <w:noProof/>
                <w:lang w:val="en-US"/>
              </w:rPr>
              <w:t xml:space="preserve"> Skambinantis klientas</w:t>
            </w:r>
            <w:r>
              <w:rPr>
                <w:noProof/>
                <w:webHidden/>
              </w:rPr>
              <w:tab/>
            </w:r>
            <w:r>
              <w:rPr>
                <w:noProof/>
                <w:webHidden/>
              </w:rPr>
              <w:fldChar w:fldCharType="begin"/>
            </w:r>
            <w:r>
              <w:rPr>
                <w:noProof/>
                <w:webHidden/>
              </w:rPr>
              <w:instrText xml:space="preserve"> PAGEREF _Toc196211566 \h </w:instrText>
            </w:r>
            <w:r>
              <w:rPr>
                <w:noProof/>
                <w:webHidden/>
              </w:rPr>
            </w:r>
            <w:r>
              <w:rPr>
                <w:noProof/>
                <w:webHidden/>
              </w:rPr>
              <w:fldChar w:fldCharType="separate"/>
            </w:r>
            <w:r>
              <w:rPr>
                <w:noProof/>
                <w:webHidden/>
              </w:rPr>
              <w:t>31</w:t>
            </w:r>
            <w:r>
              <w:rPr>
                <w:noProof/>
                <w:webHidden/>
              </w:rPr>
              <w:fldChar w:fldCharType="end"/>
            </w:r>
          </w:hyperlink>
        </w:p>
        <w:p w14:paraId="7A9F1305" w14:textId="7657226A" w:rsidR="000D0C77" w:rsidRDefault="000D0C77">
          <w:pPr>
            <w:pStyle w:val="Turinys2"/>
            <w:tabs>
              <w:tab w:val="left" w:pos="960"/>
              <w:tab w:val="right" w:leader="dot" w:pos="9962"/>
            </w:tabs>
            <w:rPr>
              <w:rFonts w:asciiTheme="minorHAnsi" w:hAnsiTheme="minorHAnsi"/>
              <w:noProof/>
              <w:kern w:val="2"/>
              <w:sz w:val="24"/>
              <w:lang w:eastAsia="lt-LT"/>
              <w14:ligatures w14:val="standardContextual"/>
            </w:rPr>
          </w:pPr>
          <w:hyperlink w:anchor="_Toc196211567" w:history="1">
            <w:r w:rsidRPr="00B5601F">
              <w:rPr>
                <w:rStyle w:val="Hipersaitas"/>
                <w:noProof/>
                <w:lang w:val="en-US"/>
              </w:rPr>
              <w:t>9.2.</w:t>
            </w:r>
            <w:r>
              <w:rPr>
                <w:rFonts w:asciiTheme="minorHAnsi" w:hAnsiTheme="minorHAnsi"/>
                <w:noProof/>
                <w:kern w:val="2"/>
                <w:sz w:val="24"/>
                <w:lang w:eastAsia="lt-LT"/>
                <w14:ligatures w14:val="standardContextual"/>
              </w:rPr>
              <w:tab/>
            </w:r>
            <w:r w:rsidRPr="00B5601F">
              <w:rPr>
                <w:rStyle w:val="Hipersaitas"/>
                <w:noProof/>
                <w:lang w:val="en-US"/>
              </w:rPr>
              <w:t xml:space="preserve"> Skambučio užklausos įvykdymas</w:t>
            </w:r>
            <w:r>
              <w:rPr>
                <w:noProof/>
                <w:webHidden/>
              </w:rPr>
              <w:tab/>
            </w:r>
            <w:r>
              <w:rPr>
                <w:noProof/>
                <w:webHidden/>
              </w:rPr>
              <w:fldChar w:fldCharType="begin"/>
            </w:r>
            <w:r>
              <w:rPr>
                <w:noProof/>
                <w:webHidden/>
              </w:rPr>
              <w:instrText xml:space="preserve"> PAGEREF _Toc196211567 \h </w:instrText>
            </w:r>
            <w:r>
              <w:rPr>
                <w:noProof/>
                <w:webHidden/>
              </w:rPr>
            </w:r>
            <w:r>
              <w:rPr>
                <w:noProof/>
                <w:webHidden/>
              </w:rPr>
              <w:fldChar w:fldCharType="separate"/>
            </w:r>
            <w:r>
              <w:rPr>
                <w:noProof/>
                <w:webHidden/>
              </w:rPr>
              <w:t>35</w:t>
            </w:r>
            <w:r>
              <w:rPr>
                <w:noProof/>
                <w:webHidden/>
              </w:rPr>
              <w:fldChar w:fldCharType="end"/>
            </w:r>
          </w:hyperlink>
        </w:p>
        <w:p w14:paraId="43A992A3" w14:textId="3E0E3476" w:rsidR="000D0C77" w:rsidRDefault="000D0C77">
          <w:pPr>
            <w:pStyle w:val="Turinys1"/>
            <w:tabs>
              <w:tab w:val="left" w:pos="720"/>
              <w:tab w:val="right" w:leader="dot" w:pos="9962"/>
            </w:tabs>
            <w:rPr>
              <w:rFonts w:asciiTheme="minorHAnsi" w:hAnsiTheme="minorHAnsi"/>
              <w:noProof/>
              <w:kern w:val="2"/>
              <w:sz w:val="24"/>
              <w:lang w:eastAsia="lt-LT"/>
              <w14:ligatures w14:val="standardContextual"/>
            </w:rPr>
          </w:pPr>
          <w:hyperlink w:anchor="_Toc196211568" w:history="1">
            <w:r w:rsidRPr="00B5601F">
              <w:rPr>
                <w:rStyle w:val="Hipersaitas"/>
                <w:noProof/>
                <w:lang w:val="en-US"/>
              </w:rPr>
              <w:t>10.</w:t>
            </w:r>
            <w:r>
              <w:rPr>
                <w:rFonts w:asciiTheme="minorHAnsi" w:hAnsiTheme="minorHAnsi"/>
                <w:noProof/>
                <w:kern w:val="2"/>
                <w:sz w:val="24"/>
                <w:lang w:eastAsia="lt-LT"/>
                <w14:ligatures w14:val="standardContextual"/>
              </w:rPr>
              <w:tab/>
            </w:r>
            <w:r w:rsidRPr="00B5601F">
              <w:rPr>
                <w:rStyle w:val="Hipersaitas"/>
                <w:noProof/>
                <w:lang w:val="en-US"/>
              </w:rPr>
              <w:t>PRIEDAI</w:t>
            </w:r>
            <w:r>
              <w:rPr>
                <w:noProof/>
                <w:webHidden/>
              </w:rPr>
              <w:tab/>
            </w:r>
            <w:r>
              <w:rPr>
                <w:noProof/>
                <w:webHidden/>
              </w:rPr>
              <w:fldChar w:fldCharType="begin"/>
            </w:r>
            <w:r>
              <w:rPr>
                <w:noProof/>
                <w:webHidden/>
              </w:rPr>
              <w:instrText xml:space="preserve"> PAGEREF _Toc196211568 \h </w:instrText>
            </w:r>
            <w:r>
              <w:rPr>
                <w:noProof/>
                <w:webHidden/>
              </w:rPr>
            </w:r>
            <w:r>
              <w:rPr>
                <w:noProof/>
                <w:webHidden/>
              </w:rPr>
              <w:fldChar w:fldCharType="separate"/>
            </w:r>
            <w:r>
              <w:rPr>
                <w:noProof/>
                <w:webHidden/>
              </w:rPr>
              <w:t>38</w:t>
            </w:r>
            <w:r>
              <w:rPr>
                <w:noProof/>
                <w:webHidden/>
              </w:rPr>
              <w:fldChar w:fldCharType="end"/>
            </w:r>
          </w:hyperlink>
        </w:p>
        <w:p w14:paraId="0A7F40FD" w14:textId="5B6B5FBD" w:rsidR="009700D2" w:rsidRPr="00103955" w:rsidRDefault="009700D2" w:rsidP="002013E9">
          <w:pPr>
            <w:tabs>
              <w:tab w:val="left" w:pos="2552"/>
            </w:tabs>
            <w:jc w:val="both"/>
            <w:rPr>
              <w:rFonts w:cs="Tahoma"/>
              <w:szCs w:val="22"/>
            </w:rPr>
          </w:pPr>
          <w:r w:rsidRPr="00103955">
            <w:rPr>
              <w:rFonts w:cs="Tahoma"/>
              <w:b/>
              <w:bCs/>
              <w:noProof/>
              <w:szCs w:val="22"/>
            </w:rPr>
            <w:fldChar w:fldCharType="end"/>
          </w:r>
        </w:p>
      </w:sdtContent>
    </w:sdt>
    <w:p w14:paraId="1314FD3A" w14:textId="7D4911B8" w:rsidR="68B05B40" w:rsidRPr="00103955" w:rsidRDefault="68B05B40" w:rsidP="002013E9">
      <w:pPr>
        <w:tabs>
          <w:tab w:val="left" w:pos="2552"/>
        </w:tabs>
        <w:jc w:val="both"/>
        <w:rPr>
          <w:rFonts w:cs="Tahoma"/>
          <w:szCs w:val="22"/>
        </w:rPr>
      </w:pPr>
      <w:r w:rsidRPr="00103955">
        <w:rPr>
          <w:rFonts w:cs="Tahoma" w:hint="eastAsia"/>
          <w:szCs w:val="22"/>
        </w:rPr>
        <w:br w:type="page"/>
      </w:r>
    </w:p>
    <w:p w14:paraId="124BEE02" w14:textId="1A496F29" w:rsidR="00B6374F" w:rsidRPr="00221DE6" w:rsidRDefault="00B6374F" w:rsidP="003D2130">
      <w:pPr>
        <w:pStyle w:val="Skyrius"/>
      </w:pPr>
      <w:bookmarkStart w:id="0" w:name="_Toc196211526"/>
      <w:r w:rsidRPr="00221DE6">
        <w:rPr>
          <w:rFonts w:hint="eastAsia"/>
        </w:rPr>
        <w:lastRenderedPageBreak/>
        <w:t>S</w:t>
      </w:r>
      <w:r w:rsidR="009A4699" w:rsidRPr="00221DE6">
        <w:t>ĄVOKOS IR SUTRUMPINIMAI</w:t>
      </w:r>
      <w:bookmarkEnd w:id="0"/>
      <w:r w:rsidRPr="00221DE6">
        <w:rPr>
          <w:rFonts w:hint="eastAsia"/>
        </w:rPr>
        <w:t xml:space="preserve"> </w:t>
      </w:r>
    </w:p>
    <w:p w14:paraId="05F66C8A" w14:textId="6D01128E" w:rsidR="00B6374F" w:rsidRPr="002E1391" w:rsidRDefault="47BEBC15" w:rsidP="00C97B60">
      <w:pPr>
        <w:spacing w:after="0" w:line="259" w:lineRule="auto"/>
        <w:ind w:firstLine="851"/>
        <w:jc w:val="both"/>
        <w:rPr>
          <w:rFonts w:eastAsiaTheme="minorHAnsi"/>
          <w:szCs w:val="22"/>
          <w:lang w:val="en-US" w:eastAsia="en-US"/>
        </w:rPr>
      </w:pPr>
      <w:r w:rsidRPr="00E440C6">
        <w:rPr>
          <w:rFonts w:eastAsiaTheme="minorHAnsi" w:hint="eastAsia"/>
          <w:szCs w:val="22"/>
          <w:lang w:eastAsia="en-US"/>
        </w:rPr>
        <w:t>Reikalavimai pirkimo objektui  (</w:t>
      </w:r>
      <w:r w:rsidR="00B6374F" w:rsidRPr="00E440C6">
        <w:rPr>
          <w:rFonts w:eastAsiaTheme="minorHAnsi" w:hint="eastAsia"/>
          <w:szCs w:val="22"/>
          <w:lang w:eastAsia="en-US"/>
        </w:rPr>
        <w:t>RPO</w:t>
      </w:r>
      <w:r w:rsidR="4EA02DE4" w:rsidRPr="00E440C6">
        <w:rPr>
          <w:rFonts w:eastAsiaTheme="minorHAnsi" w:hint="eastAsia"/>
          <w:szCs w:val="22"/>
          <w:lang w:eastAsia="en-US"/>
        </w:rPr>
        <w:t>)</w:t>
      </w:r>
      <w:r w:rsidR="00B6374F" w:rsidRPr="00E440C6">
        <w:rPr>
          <w:rFonts w:eastAsiaTheme="minorHAnsi"/>
          <w:szCs w:val="22"/>
          <w:lang w:eastAsia="en-US"/>
        </w:rPr>
        <w:t xml:space="preserve"> naudojamos s</w:t>
      </w:r>
      <w:r w:rsidR="00B6374F" w:rsidRPr="00E440C6">
        <w:rPr>
          <w:rFonts w:eastAsiaTheme="minorHAnsi" w:hint="cs"/>
          <w:szCs w:val="22"/>
          <w:lang w:eastAsia="en-US"/>
        </w:rPr>
        <w:t>ą</w:t>
      </w:r>
      <w:r w:rsidR="00B6374F" w:rsidRPr="00E440C6">
        <w:rPr>
          <w:rFonts w:eastAsiaTheme="minorHAnsi"/>
          <w:szCs w:val="22"/>
          <w:lang w:eastAsia="en-US"/>
        </w:rPr>
        <w:t>vokos ir sutrumpinimai pateikti 1. Lentel</w:t>
      </w:r>
      <w:r w:rsidR="00B6374F" w:rsidRPr="00E440C6">
        <w:rPr>
          <w:rFonts w:eastAsiaTheme="minorHAnsi" w:hint="cs"/>
          <w:szCs w:val="22"/>
          <w:lang w:eastAsia="en-US"/>
        </w:rPr>
        <w:t>ė</w:t>
      </w:r>
      <w:r w:rsidR="00B6374F" w:rsidRPr="00E440C6">
        <w:rPr>
          <w:rFonts w:eastAsiaTheme="minorHAnsi"/>
          <w:szCs w:val="22"/>
          <w:lang w:eastAsia="en-US"/>
        </w:rPr>
        <w:t xml:space="preserve">je </w:t>
      </w:r>
      <w:r w:rsidR="00B6374F" w:rsidRPr="00E440C6">
        <w:rPr>
          <w:rFonts w:eastAsiaTheme="minorHAnsi" w:hint="cs"/>
          <w:szCs w:val="22"/>
          <w:lang w:eastAsia="en-US"/>
        </w:rPr>
        <w:t>„</w:t>
      </w:r>
      <w:r w:rsidR="00B6374F" w:rsidRPr="00E440C6">
        <w:rPr>
          <w:rFonts w:eastAsiaTheme="minorHAnsi"/>
          <w:szCs w:val="22"/>
          <w:lang w:eastAsia="en-US"/>
        </w:rPr>
        <w:t>Naudojamos s</w:t>
      </w:r>
      <w:r w:rsidR="00B6374F" w:rsidRPr="00E440C6">
        <w:rPr>
          <w:rFonts w:eastAsiaTheme="minorHAnsi" w:hint="cs"/>
          <w:szCs w:val="22"/>
          <w:lang w:eastAsia="en-US"/>
        </w:rPr>
        <w:t>ą</w:t>
      </w:r>
      <w:r w:rsidR="00B6374F" w:rsidRPr="00E440C6">
        <w:rPr>
          <w:rFonts w:eastAsiaTheme="minorHAnsi"/>
          <w:szCs w:val="22"/>
          <w:lang w:eastAsia="en-US"/>
        </w:rPr>
        <w:t>vokos ir sutrumpinima</w:t>
      </w:r>
      <w:r w:rsidR="00E440C6">
        <w:rPr>
          <w:rFonts w:eastAsiaTheme="minorHAnsi"/>
          <w:szCs w:val="22"/>
          <w:lang w:eastAsia="en-US"/>
        </w:rPr>
        <w:t>i</w:t>
      </w:r>
      <w:r w:rsidR="00EB7E19" w:rsidRPr="00E440C6">
        <w:rPr>
          <w:rFonts w:eastAsiaTheme="minorHAnsi"/>
          <w:szCs w:val="22"/>
          <w:lang w:eastAsia="en-US"/>
        </w:rPr>
        <w:t>“</w:t>
      </w:r>
      <w:r w:rsidR="00B6374F" w:rsidRPr="00E440C6">
        <w:rPr>
          <w:rFonts w:eastAsiaTheme="minorHAnsi"/>
          <w:szCs w:val="22"/>
          <w:lang w:eastAsia="en-US"/>
        </w:rPr>
        <w:t>.</w:t>
      </w:r>
    </w:p>
    <w:p w14:paraId="06E636AD" w14:textId="77777777" w:rsidR="00E440C6" w:rsidRPr="00E440C6" w:rsidRDefault="00E440C6" w:rsidP="00E440C6">
      <w:pPr>
        <w:spacing w:after="0" w:line="259" w:lineRule="auto"/>
        <w:jc w:val="both"/>
        <w:rPr>
          <w:rFonts w:eastAsiaTheme="minorHAnsi"/>
          <w:szCs w:val="22"/>
          <w:lang w:eastAsia="en-US"/>
        </w:rPr>
      </w:pPr>
    </w:p>
    <w:p w14:paraId="59AEAB3F" w14:textId="77777777" w:rsidR="00B6374F" w:rsidRPr="002E1391" w:rsidRDefault="00B6374F" w:rsidP="00AF1EBB">
      <w:pPr>
        <w:rPr>
          <w:rFonts w:eastAsia="Times New Roman" w:cs="Tahoma"/>
          <w:i/>
          <w:sz w:val="20"/>
          <w:szCs w:val="20"/>
          <w:lang w:eastAsia="en-US"/>
        </w:rPr>
      </w:pPr>
      <w:r w:rsidRPr="3AD0029E">
        <w:rPr>
          <w:rFonts w:asciiTheme="minorHAnsi" w:hAnsiTheme="minorHAnsi" w:hint="eastAsia"/>
          <w:i/>
          <w:sz w:val="20"/>
          <w:szCs w:val="20"/>
          <w:lang w:eastAsia="en-US"/>
        </w:rPr>
        <w:t xml:space="preserve">1 </w:t>
      </w:r>
      <w:r w:rsidRPr="3AD0029E">
        <w:rPr>
          <w:rFonts w:asciiTheme="minorHAnsi" w:hAnsiTheme="minorHAnsi"/>
          <w:i/>
          <w:sz w:val="20"/>
          <w:szCs w:val="20"/>
          <w:lang w:eastAsia="en-US"/>
        </w:rPr>
        <w:t>lentel</w:t>
      </w:r>
      <w:r w:rsidRPr="3AD0029E">
        <w:rPr>
          <w:rFonts w:asciiTheme="minorHAnsi" w:hAnsiTheme="minorHAnsi" w:hint="cs"/>
          <w:i/>
          <w:sz w:val="20"/>
          <w:szCs w:val="20"/>
          <w:lang w:eastAsia="en-US"/>
        </w:rPr>
        <w:t>ė</w:t>
      </w:r>
      <w:r w:rsidRPr="3AD0029E">
        <w:rPr>
          <w:rFonts w:asciiTheme="minorHAnsi" w:hAnsiTheme="minorHAnsi"/>
          <w:i/>
          <w:sz w:val="20"/>
          <w:szCs w:val="20"/>
          <w:lang w:eastAsia="en-US"/>
        </w:rPr>
        <w:t>.</w:t>
      </w:r>
      <w:r w:rsidRPr="3AD0029E">
        <w:rPr>
          <w:rFonts w:asciiTheme="minorHAnsi" w:hAnsiTheme="minorHAnsi" w:hint="eastAsia"/>
          <w:i/>
          <w:sz w:val="20"/>
          <w:szCs w:val="20"/>
          <w:lang w:eastAsia="en-US"/>
        </w:rPr>
        <w:t xml:space="preserve"> Naudojamos </w:t>
      </w:r>
      <w:r w:rsidRPr="3AD0029E">
        <w:rPr>
          <w:rFonts w:asciiTheme="minorHAnsi" w:hAnsiTheme="minorHAnsi"/>
          <w:i/>
          <w:sz w:val="20"/>
          <w:szCs w:val="20"/>
          <w:lang w:eastAsia="en-US"/>
        </w:rPr>
        <w:t>s</w:t>
      </w:r>
      <w:r w:rsidRPr="3AD0029E">
        <w:rPr>
          <w:rFonts w:asciiTheme="minorHAnsi" w:hAnsiTheme="minorHAnsi" w:hint="cs"/>
          <w:i/>
          <w:sz w:val="20"/>
          <w:szCs w:val="20"/>
          <w:lang w:eastAsia="en-US"/>
        </w:rPr>
        <w:t>ą</w:t>
      </w:r>
      <w:r w:rsidRPr="3AD0029E">
        <w:rPr>
          <w:rFonts w:asciiTheme="minorHAnsi" w:hAnsiTheme="minorHAnsi"/>
          <w:i/>
          <w:sz w:val="20"/>
          <w:szCs w:val="20"/>
          <w:lang w:eastAsia="en-US"/>
        </w:rPr>
        <w:t>vokos</w:t>
      </w:r>
      <w:r w:rsidRPr="3AD0029E">
        <w:rPr>
          <w:rFonts w:asciiTheme="minorHAnsi" w:hAnsiTheme="minorHAnsi" w:hint="eastAsia"/>
          <w:i/>
          <w:sz w:val="20"/>
          <w:szCs w:val="20"/>
          <w:lang w:eastAsia="en-US"/>
        </w:rPr>
        <w:t xml:space="preserve"> ir sutrumpinimai</w:t>
      </w:r>
    </w:p>
    <w:tbl>
      <w:tblPr>
        <w:tblW w:w="10080"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Look w:val="06A0" w:firstRow="1" w:lastRow="0" w:firstColumn="1" w:lastColumn="0" w:noHBand="1" w:noVBand="1"/>
      </w:tblPr>
      <w:tblGrid>
        <w:gridCol w:w="1696"/>
        <w:gridCol w:w="8384"/>
      </w:tblGrid>
      <w:tr w:rsidR="00B6374F" w:rsidRPr="00A9108A" w14:paraId="118D348E" w14:textId="77777777" w:rsidTr="3E6F9659">
        <w:trPr>
          <w:trHeight w:val="300"/>
        </w:trPr>
        <w:tc>
          <w:tcPr>
            <w:tcW w:w="1696" w:type="dxa"/>
            <w:tcBorders>
              <w:top w:val="single" w:sz="4" w:space="0" w:color="auto"/>
              <w:left w:val="single" w:sz="4" w:space="0" w:color="auto"/>
              <w:bottom w:val="single" w:sz="4" w:space="0" w:color="auto"/>
              <w:right w:val="single" w:sz="4" w:space="0" w:color="auto"/>
            </w:tcBorders>
            <w:shd w:val="clear" w:color="auto" w:fill="50C9F3"/>
            <w:tcMar>
              <w:top w:w="15" w:type="dxa"/>
              <w:left w:w="15" w:type="dxa"/>
              <w:right w:w="15" w:type="dxa"/>
            </w:tcMar>
            <w:vAlign w:val="bottom"/>
          </w:tcPr>
          <w:p w14:paraId="1CEC63CF" w14:textId="77777777" w:rsidR="00B6374F" w:rsidRPr="00A9108A" w:rsidRDefault="00B6374F" w:rsidP="00D93CFF">
            <w:pPr>
              <w:pStyle w:val="Lenteliuraai"/>
              <w:rPr>
                <w:rFonts w:eastAsia="Calibri" w:cs="Tahoma"/>
                <w:color w:val="000000" w:themeColor="text1"/>
              </w:rPr>
            </w:pPr>
            <w:r w:rsidRPr="00A9108A">
              <w:rPr>
                <w:rFonts w:eastAsia="Calibri" w:cs="Tahoma"/>
              </w:rPr>
              <w:t>Sutrumpinimai</w:t>
            </w:r>
            <w:r w:rsidRPr="00A9108A">
              <w:rPr>
                <w:rFonts w:eastAsia="Calibri" w:cs="Tahoma"/>
                <w:color w:val="000000" w:themeColor="text1"/>
              </w:rPr>
              <w:t xml:space="preserve"> / sąvokos</w:t>
            </w:r>
          </w:p>
        </w:tc>
        <w:tc>
          <w:tcPr>
            <w:tcW w:w="8384" w:type="dxa"/>
            <w:tcBorders>
              <w:top w:val="single" w:sz="4" w:space="0" w:color="auto"/>
              <w:left w:val="single" w:sz="4" w:space="0" w:color="auto"/>
              <w:bottom w:val="single" w:sz="4" w:space="0" w:color="auto"/>
              <w:right w:val="single" w:sz="4" w:space="0" w:color="auto"/>
            </w:tcBorders>
            <w:shd w:val="clear" w:color="auto" w:fill="50C9F3"/>
            <w:tcMar>
              <w:top w:w="15" w:type="dxa"/>
              <w:left w:w="15" w:type="dxa"/>
              <w:right w:w="15" w:type="dxa"/>
            </w:tcMar>
            <w:vAlign w:val="bottom"/>
          </w:tcPr>
          <w:p w14:paraId="33BDC076" w14:textId="77777777" w:rsidR="00B6374F" w:rsidRPr="00A9108A" w:rsidRDefault="00B6374F" w:rsidP="002013E9">
            <w:pPr>
              <w:tabs>
                <w:tab w:val="left" w:pos="2552"/>
              </w:tabs>
              <w:jc w:val="both"/>
              <w:rPr>
                <w:rFonts w:eastAsia="Calibri" w:cs="Tahoma"/>
                <w:color w:val="000000" w:themeColor="text1"/>
                <w:sz w:val="20"/>
                <w:szCs w:val="20"/>
              </w:rPr>
            </w:pPr>
            <w:r w:rsidRPr="00A9108A">
              <w:rPr>
                <w:rFonts w:eastAsia="Calibri" w:cs="Tahoma"/>
                <w:color w:val="000000" w:themeColor="text1"/>
                <w:sz w:val="20"/>
                <w:szCs w:val="20"/>
              </w:rPr>
              <w:t>Paaiškinimas</w:t>
            </w:r>
          </w:p>
        </w:tc>
      </w:tr>
      <w:tr w:rsidR="00B6374F" w:rsidRPr="00A9108A" w14:paraId="00BBC898" w14:textId="77777777" w:rsidTr="00FC5144">
        <w:trPr>
          <w:trHeight w:val="300"/>
        </w:trPr>
        <w:tc>
          <w:tcPr>
            <w:tcW w:w="1696" w:type="dxa"/>
            <w:tcBorders>
              <w:top w:val="single" w:sz="4" w:space="0" w:color="auto"/>
              <w:left w:val="single" w:sz="4" w:space="0" w:color="auto"/>
            </w:tcBorders>
            <w:tcMar>
              <w:top w:w="15" w:type="dxa"/>
              <w:left w:w="15" w:type="dxa"/>
              <w:right w:w="15" w:type="dxa"/>
            </w:tcMar>
            <w:vAlign w:val="bottom"/>
          </w:tcPr>
          <w:p w14:paraId="7125DC36" w14:textId="77777777" w:rsidR="00B6374F" w:rsidRPr="00BD3063" w:rsidRDefault="00B6374F" w:rsidP="00DF7D5C">
            <w:pPr>
              <w:tabs>
                <w:tab w:val="left" w:pos="2552"/>
              </w:tabs>
              <w:jc w:val="both"/>
              <w:rPr>
                <w:rFonts w:eastAsia="Calibri" w:cs="Tahoma"/>
                <w:color w:val="000000" w:themeColor="text1"/>
                <w:sz w:val="20"/>
                <w:szCs w:val="20"/>
              </w:rPr>
            </w:pPr>
            <w:r w:rsidRPr="00BD3063">
              <w:rPr>
                <w:rFonts w:eastAsia="Calibri" w:cs="Tahoma"/>
                <w:color w:val="000000" w:themeColor="text1"/>
                <w:sz w:val="20"/>
                <w:szCs w:val="20"/>
              </w:rPr>
              <w:t>API</w:t>
            </w:r>
          </w:p>
        </w:tc>
        <w:tc>
          <w:tcPr>
            <w:tcW w:w="8384" w:type="dxa"/>
            <w:tcBorders>
              <w:top w:val="single" w:sz="4" w:space="0" w:color="auto"/>
              <w:right w:val="single" w:sz="4" w:space="0" w:color="auto"/>
            </w:tcBorders>
            <w:tcMar>
              <w:top w:w="15" w:type="dxa"/>
              <w:left w:w="15" w:type="dxa"/>
              <w:right w:w="15" w:type="dxa"/>
            </w:tcMar>
            <w:vAlign w:val="bottom"/>
          </w:tcPr>
          <w:p w14:paraId="547DFF66" w14:textId="77777777" w:rsidR="00B6374F" w:rsidRPr="00BD3063" w:rsidRDefault="00B6374F" w:rsidP="002013E9">
            <w:pPr>
              <w:tabs>
                <w:tab w:val="left" w:pos="2552"/>
              </w:tabs>
              <w:jc w:val="both"/>
              <w:rPr>
                <w:rFonts w:eastAsia="Calibri" w:cs="Tahoma"/>
                <w:color w:val="000000" w:themeColor="text1"/>
                <w:sz w:val="20"/>
                <w:szCs w:val="20"/>
              </w:rPr>
            </w:pPr>
            <w:r w:rsidRPr="00BD3063">
              <w:rPr>
                <w:rFonts w:eastAsia="Calibri" w:cs="Tahoma"/>
                <w:color w:val="000000" w:themeColor="text1"/>
                <w:sz w:val="20"/>
                <w:szCs w:val="20"/>
              </w:rPr>
              <w:t xml:space="preserve">Atvirųjų taikomųjų programų sąsajos (angl. </w:t>
            </w:r>
            <w:proofErr w:type="spellStart"/>
            <w:r w:rsidRPr="00BD3063">
              <w:rPr>
                <w:rFonts w:eastAsia="Calibri" w:cs="Tahoma"/>
                <w:color w:val="000000" w:themeColor="text1"/>
                <w:sz w:val="20"/>
                <w:szCs w:val="20"/>
              </w:rPr>
              <w:t>Application</w:t>
            </w:r>
            <w:proofErr w:type="spellEnd"/>
            <w:r w:rsidRPr="00BD3063">
              <w:rPr>
                <w:rFonts w:eastAsia="Calibri" w:cs="Tahoma"/>
                <w:color w:val="000000" w:themeColor="text1"/>
                <w:sz w:val="20"/>
                <w:szCs w:val="20"/>
              </w:rPr>
              <w:t xml:space="preserve"> </w:t>
            </w:r>
            <w:proofErr w:type="spellStart"/>
            <w:r w:rsidRPr="00BD3063">
              <w:rPr>
                <w:rFonts w:eastAsia="Calibri" w:cs="Tahoma"/>
                <w:color w:val="000000" w:themeColor="text1"/>
                <w:sz w:val="20"/>
                <w:szCs w:val="20"/>
              </w:rPr>
              <w:t>Programming</w:t>
            </w:r>
            <w:proofErr w:type="spellEnd"/>
            <w:r w:rsidRPr="00BD3063">
              <w:rPr>
                <w:rFonts w:eastAsia="Calibri" w:cs="Tahoma"/>
                <w:color w:val="000000" w:themeColor="text1"/>
                <w:sz w:val="20"/>
                <w:szCs w:val="20"/>
              </w:rPr>
              <w:t xml:space="preserve"> </w:t>
            </w:r>
            <w:proofErr w:type="spellStart"/>
            <w:r w:rsidRPr="00BD3063">
              <w:rPr>
                <w:rFonts w:eastAsia="Calibri" w:cs="Tahoma"/>
                <w:color w:val="000000" w:themeColor="text1"/>
                <w:sz w:val="20"/>
                <w:szCs w:val="20"/>
              </w:rPr>
              <w:t>Interfaces</w:t>
            </w:r>
            <w:proofErr w:type="spellEnd"/>
            <w:r w:rsidRPr="00BD3063">
              <w:rPr>
                <w:rFonts w:eastAsia="Calibri" w:cs="Tahoma"/>
                <w:color w:val="000000" w:themeColor="text1"/>
                <w:sz w:val="20"/>
                <w:szCs w:val="20"/>
              </w:rPr>
              <w:t>)</w:t>
            </w:r>
          </w:p>
        </w:tc>
      </w:tr>
      <w:tr w:rsidR="00B6374F" w:rsidRPr="00A9108A" w14:paraId="62736031" w14:textId="77777777" w:rsidTr="00FC5144">
        <w:trPr>
          <w:trHeight w:val="300"/>
        </w:trPr>
        <w:tc>
          <w:tcPr>
            <w:tcW w:w="1696" w:type="dxa"/>
            <w:tcBorders>
              <w:left w:val="single" w:sz="4" w:space="0" w:color="auto"/>
            </w:tcBorders>
            <w:tcMar>
              <w:top w:w="15" w:type="dxa"/>
              <w:left w:w="15" w:type="dxa"/>
              <w:right w:w="15" w:type="dxa"/>
            </w:tcMar>
            <w:vAlign w:val="bottom"/>
          </w:tcPr>
          <w:p w14:paraId="5DB61726" w14:textId="42607878" w:rsidR="00B6374F" w:rsidRPr="00BD3063" w:rsidRDefault="00FA0127" w:rsidP="002013E9">
            <w:pPr>
              <w:tabs>
                <w:tab w:val="left" w:pos="2552"/>
              </w:tabs>
              <w:jc w:val="both"/>
              <w:rPr>
                <w:rFonts w:eastAsia="Calibri" w:cs="Tahoma"/>
                <w:color w:val="000000" w:themeColor="text1"/>
                <w:sz w:val="20"/>
                <w:szCs w:val="20"/>
              </w:rPr>
            </w:pPr>
            <w:r w:rsidRPr="00BD3063">
              <w:rPr>
                <w:rFonts w:eastAsia="Calibri" w:cs="Tahoma"/>
                <w:color w:val="000000" w:themeColor="text1"/>
                <w:sz w:val="20"/>
                <w:szCs w:val="20"/>
              </w:rPr>
              <w:t>PVS</w:t>
            </w:r>
          </w:p>
        </w:tc>
        <w:tc>
          <w:tcPr>
            <w:tcW w:w="8384" w:type="dxa"/>
            <w:tcBorders>
              <w:right w:val="single" w:sz="4" w:space="0" w:color="auto"/>
            </w:tcBorders>
            <w:tcMar>
              <w:top w:w="15" w:type="dxa"/>
              <w:left w:w="15" w:type="dxa"/>
              <w:right w:w="15" w:type="dxa"/>
            </w:tcMar>
            <w:vAlign w:val="bottom"/>
          </w:tcPr>
          <w:p w14:paraId="2DA307EA" w14:textId="2714FCDF" w:rsidR="00B6374F" w:rsidRPr="00BD3063" w:rsidRDefault="00B6374F" w:rsidP="002013E9">
            <w:pPr>
              <w:tabs>
                <w:tab w:val="left" w:pos="2552"/>
              </w:tabs>
              <w:jc w:val="both"/>
              <w:rPr>
                <w:rFonts w:eastAsia="Calibri" w:cs="Tahoma"/>
                <w:color w:val="000000" w:themeColor="text1"/>
                <w:sz w:val="20"/>
                <w:szCs w:val="20"/>
              </w:rPr>
            </w:pPr>
            <w:r w:rsidRPr="00BD3063">
              <w:rPr>
                <w:rFonts w:eastAsia="Calibri" w:cs="Tahoma"/>
                <w:color w:val="000000" w:themeColor="text1"/>
                <w:sz w:val="20"/>
                <w:szCs w:val="20"/>
              </w:rPr>
              <w:t xml:space="preserve">Ryšių su klientais valdymo </w:t>
            </w:r>
            <w:r w:rsidR="4E260B15" w:rsidRPr="00BD3063">
              <w:rPr>
                <w:rFonts w:eastAsia="Calibri" w:cs="Tahoma"/>
                <w:color w:val="000000" w:themeColor="text1"/>
                <w:sz w:val="20"/>
                <w:szCs w:val="20"/>
              </w:rPr>
              <w:t xml:space="preserve">ir paslaugų valdymo </w:t>
            </w:r>
            <w:r w:rsidRPr="00BD3063">
              <w:rPr>
                <w:rFonts w:eastAsia="Calibri" w:cs="Tahoma"/>
                <w:color w:val="000000" w:themeColor="text1"/>
                <w:sz w:val="20"/>
                <w:szCs w:val="20"/>
              </w:rPr>
              <w:t>sistema</w:t>
            </w:r>
          </w:p>
        </w:tc>
      </w:tr>
      <w:tr w:rsidR="00FA0127" w:rsidRPr="00A9108A" w14:paraId="273A7D23" w14:textId="77777777" w:rsidTr="00FC5144">
        <w:trPr>
          <w:trHeight w:val="300"/>
        </w:trPr>
        <w:tc>
          <w:tcPr>
            <w:tcW w:w="1696" w:type="dxa"/>
            <w:tcBorders>
              <w:left w:val="single" w:sz="4" w:space="0" w:color="auto"/>
            </w:tcBorders>
            <w:tcMar>
              <w:top w:w="15" w:type="dxa"/>
              <w:left w:w="15" w:type="dxa"/>
              <w:right w:w="15" w:type="dxa"/>
            </w:tcMar>
            <w:vAlign w:val="bottom"/>
          </w:tcPr>
          <w:p w14:paraId="3C33C874" w14:textId="47D910CF" w:rsidR="00FA0127" w:rsidRPr="00BD3063" w:rsidRDefault="00FA0127" w:rsidP="002013E9">
            <w:pPr>
              <w:tabs>
                <w:tab w:val="left" w:pos="2552"/>
              </w:tabs>
              <w:jc w:val="both"/>
              <w:rPr>
                <w:rFonts w:eastAsia="Calibri" w:cs="Tahoma"/>
                <w:color w:val="000000" w:themeColor="text1"/>
                <w:sz w:val="20"/>
                <w:szCs w:val="20"/>
              </w:rPr>
            </w:pPr>
            <w:r w:rsidRPr="00BD3063">
              <w:rPr>
                <w:rFonts w:eastAsia="Calibri" w:cs="Tahoma"/>
                <w:color w:val="000000" w:themeColor="text1"/>
                <w:sz w:val="20"/>
                <w:szCs w:val="20"/>
              </w:rPr>
              <w:t>PAS</w:t>
            </w:r>
          </w:p>
        </w:tc>
        <w:tc>
          <w:tcPr>
            <w:tcW w:w="8384" w:type="dxa"/>
            <w:tcBorders>
              <w:right w:val="single" w:sz="4" w:space="0" w:color="auto"/>
            </w:tcBorders>
            <w:tcMar>
              <w:top w:w="15" w:type="dxa"/>
              <w:left w:w="15" w:type="dxa"/>
              <w:right w:w="15" w:type="dxa"/>
            </w:tcMar>
            <w:vAlign w:val="bottom"/>
          </w:tcPr>
          <w:p w14:paraId="299DD67F" w14:textId="65538406" w:rsidR="00FA0127" w:rsidRPr="00BD3063" w:rsidRDefault="00FA0127" w:rsidP="002013E9">
            <w:pPr>
              <w:tabs>
                <w:tab w:val="left" w:pos="2552"/>
              </w:tabs>
              <w:jc w:val="both"/>
              <w:rPr>
                <w:rFonts w:eastAsia="Calibri" w:cs="Tahoma"/>
                <w:color w:val="000000" w:themeColor="text1"/>
                <w:sz w:val="20"/>
                <w:szCs w:val="20"/>
              </w:rPr>
            </w:pPr>
            <w:r w:rsidRPr="00BD3063">
              <w:rPr>
                <w:rFonts w:eastAsia="Calibri" w:cs="Tahoma"/>
                <w:color w:val="000000" w:themeColor="text1"/>
                <w:sz w:val="20"/>
                <w:szCs w:val="20"/>
              </w:rPr>
              <w:t>Paslaugų apskaitos sistema – šiuo metu Registro centro naudojama</w:t>
            </w:r>
            <w:r w:rsidR="001F7E4A" w:rsidRPr="00BD3063">
              <w:rPr>
                <w:rFonts w:eastAsia="Calibri" w:cs="Tahoma"/>
                <w:color w:val="000000" w:themeColor="text1"/>
                <w:sz w:val="20"/>
                <w:szCs w:val="20"/>
              </w:rPr>
              <w:t xml:space="preserve"> paslaugų teikimo ir apskaitos sistema, kuri vėliau bus atnaujinta ir pakeista PVS</w:t>
            </w:r>
            <w:r w:rsidR="003452DE" w:rsidRPr="00BD3063">
              <w:rPr>
                <w:rFonts w:eastAsia="Calibri" w:cs="Tahoma"/>
                <w:color w:val="000000" w:themeColor="text1"/>
                <w:sz w:val="20"/>
                <w:szCs w:val="20"/>
              </w:rPr>
              <w:t>.</w:t>
            </w:r>
          </w:p>
        </w:tc>
      </w:tr>
      <w:tr w:rsidR="00B6374F" w:rsidRPr="00A9108A" w14:paraId="0B34863E" w14:textId="77777777" w:rsidTr="00FC5144">
        <w:trPr>
          <w:trHeight w:val="300"/>
        </w:trPr>
        <w:tc>
          <w:tcPr>
            <w:tcW w:w="1696" w:type="dxa"/>
            <w:tcBorders>
              <w:left w:val="single" w:sz="4" w:space="0" w:color="auto"/>
            </w:tcBorders>
            <w:tcMar>
              <w:top w:w="15" w:type="dxa"/>
              <w:left w:w="15" w:type="dxa"/>
              <w:right w:w="15" w:type="dxa"/>
            </w:tcMar>
            <w:vAlign w:val="bottom"/>
          </w:tcPr>
          <w:p w14:paraId="7F3E1CE0" w14:textId="77777777" w:rsidR="00B6374F" w:rsidRPr="00BD3063" w:rsidRDefault="37FB214C" w:rsidP="002013E9">
            <w:pPr>
              <w:tabs>
                <w:tab w:val="left" w:pos="2552"/>
              </w:tabs>
              <w:jc w:val="both"/>
              <w:rPr>
                <w:rFonts w:eastAsia="Calibri" w:cs="Tahoma"/>
                <w:color w:val="000000" w:themeColor="text1"/>
                <w:sz w:val="20"/>
                <w:szCs w:val="20"/>
              </w:rPr>
            </w:pPr>
            <w:r w:rsidRPr="00BD3063">
              <w:rPr>
                <w:rFonts w:eastAsia="Calibri" w:cs="Tahoma"/>
                <w:color w:val="000000" w:themeColor="text1"/>
                <w:sz w:val="20"/>
                <w:szCs w:val="20"/>
              </w:rPr>
              <w:t>RC darbuotojai</w:t>
            </w:r>
          </w:p>
        </w:tc>
        <w:tc>
          <w:tcPr>
            <w:tcW w:w="8384" w:type="dxa"/>
            <w:tcBorders>
              <w:right w:val="single" w:sz="4" w:space="0" w:color="auto"/>
            </w:tcBorders>
            <w:tcMar>
              <w:top w:w="15" w:type="dxa"/>
              <w:left w:w="15" w:type="dxa"/>
              <w:right w:w="15" w:type="dxa"/>
            </w:tcMar>
            <w:vAlign w:val="bottom"/>
          </w:tcPr>
          <w:p w14:paraId="0CE6BEDB" w14:textId="77777777" w:rsidR="00B6374F" w:rsidRPr="00BD3063" w:rsidRDefault="00B6374F" w:rsidP="002013E9">
            <w:pPr>
              <w:tabs>
                <w:tab w:val="left" w:pos="2552"/>
              </w:tabs>
              <w:jc w:val="both"/>
              <w:rPr>
                <w:rFonts w:eastAsia="Calibri" w:cs="Tahoma"/>
                <w:color w:val="000000" w:themeColor="text1"/>
                <w:sz w:val="20"/>
                <w:szCs w:val="20"/>
              </w:rPr>
            </w:pPr>
            <w:r w:rsidRPr="00BD3063">
              <w:rPr>
                <w:rFonts w:eastAsia="Calibri" w:cs="Tahoma"/>
                <w:color w:val="000000" w:themeColor="text1"/>
                <w:sz w:val="20"/>
                <w:szCs w:val="20"/>
              </w:rPr>
              <w:t>RC dirbantys žmonės</w:t>
            </w:r>
          </w:p>
        </w:tc>
      </w:tr>
      <w:tr w:rsidR="00B6374F" w:rsidRPr="00A9108A" w14:paraId="4C29EDE0" w14:textId="77777777" w:rsidTr="00FC5144">
        <w:trPr>
          <w:trHeight w:val="300"/>
        </w:trPr>
        <w:tc>
          <w:tcPr>
            <w:tcW w:w="1696" w:type="dxa"/>
            <w:tcBorders>
              <w:left w:val="single" w:sz="4" w:space="0" w:color="auto"/>
            </w:tcBorders>
            <w:tcMar>
              <w:top w:w="15" w:type="dxa"/>
              <w:left w:w="15" w:type="dxa"/>
              <w:right w:w="15" w:type="dxa"/>
            </w:tcMar>
            <w:vAlign w:val="bottom"/>
          </w:tcPr>
          <w:p w14:paraId="790EB237" w14:textId="77777777" w:rsidR="00B6374F" w:rsidRPr="00BD3063" w:rsidRDefault="00B6374F" w:rsidP="002013E9">
            <w:pPr>
              <w:tabs>
                <w:tab w:val="left" w:pos="2552"/>
              </w:tabs>
              <w:jc w:val="both"/>
              <w:rPr>
                <w:rFonts w:eastAsia="Calibri" w:cs="Tahoma"/>
                <w:color w:val="000000" w:themeColor="text1"/>
                <w:sz w:val="20"/>
                <w:szCs w:val="20"/>
              </w:rPr>
            </w:pPr>
            <w:r w:rsidRPr="00BD3063">
              <w:rPr>
                <w:rFonts w:eastAsia="Calibri" w:cs="Tahoma"/>
                <w:color w:val="000000" w:themeColor="text1"/>
                <w:sz w:val="20"/>
                <w:szCs w:val="20"/>
              </w:rPr>
              <w:t>DI</w:t>
            </w:r>
          </w:p>
        </w:tc>
        <w:tc>
          <w:tcPr>
            <w:tcW w:w="8384" w:type="dxa"/>
            <w:tcBorders>
              <w:right w:val="single" w:sz="4" w:space="0" w:color="auto"/>
            </w:tcBorders>
            <w:tcMar>
              <w:top w:w="15" w:type="dxa"/>
              <w:left w:w="15" w:type="dxa"/>
              <w:right w:w="15" w:type="dxa"/>
            </w:tcMar>
            <w:vAlign w:val="bottom"/>
          </w:tcPr>
          <w:p w14:paraId="43D7E2F0" w14:textId="77777777" w:rsidR="00B6374F" w:rsidRPr="00BD3063" w:rsidRDefault="00B6374F" w:rsidP="002013E9">
            <w:pPr>
              <w:tabs>
                <w:tab w:val="left" w:pos="2552"/>
              </w:tabs>
              <w:jc w:val="both"/>
              <w:rPr>
                <w:rFonts w:eastAsia="Calibri" w:cs="Tahoma"/>
                <w:color w:val="000000" w:themeColor="text1"/>
                <w:sz w:val="20"/>
                <w:szCs w:val="20"/>
              </w:rPr>
            </w:pPr>
            <w:r w:rsidRPr="00BD3063">
              <w:rPr>
                <w:rFonts w:eastAsia="Calibri" w:cs="Tahoma"/>
                <w:color w:val="000000" w:themeColor="text1"/>
                <w:sz w:val="20"/>
                <w:szCs w:val="20"/>
              </w:rPr>
              <w:t>Dirbtinis intelektas</w:t>
            </w:r>
          </w:p>
        </w:tc>
      </w:tr>
      <w:tr w:rsidR="4378E519" w:rsidRPr="00A9108A" w14:paraId="16783EF7" w14:textId="77777777" w:rsidTr="00FC5144">
        <w:trPr>
          <w:trHeight w:val="300"/>
        </w:trPr>
        <w:tc>
          <w:tcPr>
            <w:tcW w:w="1696" w:type="dxa"/>
            <w:tcBorders>
              <w:left w:val="single" w:sz="4" w:space="0" w:color="auto"/>
            </w:tcBorders>
            <w:tcMar>
              <w:top w:w="15" w:type="dxa"/>
              <w:left w:w="15" w:type="dxa"/>
              <w:right w:w="15" w:type="dxa"/>
            </w:tcMar>
            <w:vAlign w:val="bottom"/>
          </w:tcPr>
          <w:p w14:paraId="42464E48" w14:textId="02C76015" w:rsidR="52DBB00F" w:rsidRPr="00BD3063" w:rsidRDefault="52DBB00F" w:rsidP="002013E9">
            <w:pPr>
              <w:tabs>
                <w:tab w:val="left" w:pos="2552"/>
              </w:tabs>
              <w:jc w:val="both"/>
              <w:rPr>
                <w:rFonts w:eastAsia="Calibri" w:cs="Tahoma"/>
                <w:color w:val="000000" w:themeColor="text1"/>
                <w:sz w:val="20"/>
                <w:szCs w:val="20"/>
              </w:rPr>
            </w:pPr>
            <w:r w:rsidRPr="00BD3063">
              <w:rPr>
                <w:rFonts w:eastAsia="Calibri" w:cs="Tahoma"/>
                <w:color w:val="000000" w:themeColor="text1"/>
                <w:sz w:val="20"/>
                <w:szCs w:val="20"/>
              </w:rPr>
              <w:t>DI administratorius</w:t>
            </w:r>
          </w:p>
        </w:tc>
        <w:tc>
          <w:tcPr>
            <w:tcW w:w="8384" w:type="dxa"/>
            <w:tcBorders>
              <w:right w:val="single" w:sz="4" w:space="0" w:color="auto"/>
            </w:tcBorders>
            <w:tcMar>
              <w:top w:w="15" w:type="dxa"/>
              <w:left w:w="15" w:type="dxa"/>
              <w:right w:w="15" w:type="dxa"/>
            </w:tcMar>
            <w:vAlign w:val="bottom"/>
          </w:tcPr>
          <w:p w14:paraId="75751777" w14:textId="185DD6D3" w:rsidR="52DBB00F" w:rsidRPr="00BD3063" w:rsidRDefault="52DBB00F" w:rsidP="002013E9">
            <w:pPr>
              <w:tabs>
                <w:tab w:val="left" w:pos="2552"/>
              </w:tabs>
              <w:jc w:val="both"/>
              <w:rPr>
                <w:rFonts w:eastAsia="Calibri" w:cs="Tahoma"/>
                <w:color w:val="000000" w:themeColor="text1"/>
                <w:sz w:val="20"/>
                <w:szCs w:val="20"/>
              </w:rPr>
            </w:pPr>
            <w:r w:rsidRPr="00BD3063">
              <w:rPr>
                <w:rFonts w:eastAsia="Calibri" w:cs="Tahoma"/>
                <w:color w:val="000000" w:themeColor="text1"/>
                <w:sz w:val="20"/>
                <w:szCs w:val="20"/>
              </w:rPr>
              <w:t xml:space="preserve">Administruoja sistemą, vykdo </w:t>
            </w:r>
            <w:r w:rsidR="316888E5" w:rsidRPr="00BD3063">
              <w:rPr>
                <w:rFonts w:eastAsia="Calibri" w:cs="Tahoma"/>
                <w:color w:val="000000" w:themeColor="text1"/>
                <w:sz w:val="20"/>
                <w:szCs w:val="20"/>
              </w:rPr>
              <w:t xml:space="preserve">naudotojų teisių priskyrimą,  </w:t>
            </w:r>
            <w:r w:rsidRPr="00BD3063">
              <w:rPr>
                <w:rFonts w:eastAsia="Calibri" w:cs="Tahoma"/>
                <w:color w:val="000000" w:themeColor="text1"/>
                <w:sz w:val="20"/>
                <w:szCs w:val="20"/>
              </w:rPr>
              <w:t>duomenų resursų paruošimą ir paruoštų duomenų ir jų indeksų priskyrimą naudotojų grupėms</w:t>
            </w:r>
            <w:r w:rsidR="490CA126" w:rsidRPr="00BD3063">
              <w:rPr>
                <w:rFonts w:eastAsia="Calibri" w:cs="Tahoma"/>
                <w:color w:val="000000" w:themeColor="text1"/>
                <w:sz w:val="20"/>
                <w:szCs w:val="20"/>
              </w:rPr>
              <w:t xml:space="preserve"> ir kitas administracines veiklas</w:t>
            </w:r>
          </w:p>
        </w:tc>
      </w:tr>
      <w:tr w:rsidR="00B6374F" w:rsidRPr="00A9108A" w14:paraId="1AB53285" w14:textId="77777777" w:rsidTr="00FC5144">
        <w:trPr>
          <w:trHeight w:val="300"/>
        </w:trPr>
        <w:tc>
          <w:tcPr>
            <w:tcW w:w="1696" w:type="dxa"/>
            <w:tcBorders>
              <w:left w:val="single" w:sz="4" w:space="0" w:color="auto"/>
            </w:tcBorders>
            <w:tcMar>
              <w:top w:w="15" w:type="dxa"/>
              <w:left w:w="15" w:type="dxa"/>
              <w:right w:w="15" w:type="dxa"/>
            </w:tcMar>
            <w:vAlign w:val="bottom"/>
          </w:tcPr>
          <w:p w14:paraId="7F97784C" w14:textId="77777777" w:rsidR="00B6374F" w:rsidRPr="00BD3063" w:rsidRDefault="00B6374F" w:rsidP="002013E9">
            <w:pPr>
              <w:tabs>
                <w:tab w:val="left" w:pos="2552"/>
              </w:tabs>
              <w:jc w:val="both"/>
              <w:rPr>
                <w:rFonts w:eastAsia="Calibri" w:cs="Tahoma"/>
                <w:color w:val="000000" w:themeColor="text1"/>
                <w:sz w:val="20"/>
                <w:szCs w:val="20"/>
              </w:rPr>
            </w:pPr>
            <w:r w:rsidRPr="00BD3063">
              <w:rPr>
                <w:rFonts w:eastAsia="Calibri" w:cs="Tahoma"/>
                <w:color w:val="000000" w:themeColor="text1"/>
                <w:sz w:val="20"/>
                <w:szCs w:val="20"/>
              </w:rPr>
              <w:t>DI sprendimas</w:t>
            </w:r>
          </w:p>
        </w:tc>
        <w:tc>
          <w:tcPr>
            <w:tcW w:w="8384" w:type="dxa"/>
            <w:tcBorders>
              <w:right w:val="single" w:sz="4" w:space="0" w:color="auto"/>
            </w:tcBorders>
            <w:tcMar>
              <w:top w:w="15" w:type="dxa"/>
              <w:left w:w="15" w:type="dxa"/>
              <w:right w:w="15" w:type="dxa"/>
            </w:tcMar>
            <w:vAlign w:val="bottom"/>
          </w:tcPr>
          <w:p w14:paraId="70EEF836" w14:textId="523F6B33" w:rsidR="00AB7570" w:rsidRPr="00BD3063" w:rsidRDefault="00841FA5" w:rsidP="002013E9">
            <w:pPr>
              <w:tabs>
                <w:tab w:val="left" w:pos="2552"/>
              </w:tabs>
              <w:jc w:val="both"/>
              <w:rPr>
                <w:rFonts w:eastAsia="Calibri" w:cs="Tahoma"/>
                <w:color w:val="000000" w:themeColor="text1"/>
                <w:sz w:val="20"/>
                <w:szCs w:val="20"/>
              </w:rPr>
            </w:pPr>
            <w:r w:rsidRPr="00BD3063">
              <w:rPr>
                <w:rFonts w:eastAsia="Calibri" w:cs="Tahoma"/>
                <w:color w:val="000000" w:themeColor="text1"/>
                <w:sz w:val="20"/>
                <w:szCs w:val="20"/>
              </w:rPr>
              <w:t>N</w:t>
            </w:r>
            <w:r w:rsidR="37FB214C" w:rsidRPr="00BD3063">
              <w:rPr>
                <w:rFonts w:eastAsia="Calibri" w:cs="Tahoma"/>
                <w:color w:val="000000" w:themeColor="text1"/>
                <w:sz w:val="20"/>
                <w:szCs w:val="20"/>
              </w:rPr>
              <w:t>atūralios kalbos apdorojimo sprendimais paremt</w:t>
            </w:r>
            <w:r w:rsidRPr="00BD3063">
              <w:rPr>
                <w:rFonts w:eastAsia="Calibri" w:cs="Tahoma"/>
                <w:color w:val="000000" w:themeColor="text1"/>
                <w:sz w:val="20"/>
                <w:szCs w:val="20"/>
              </w:rPr>
              <w:t>as</w:t>
            </w:r>
            <w:r w:rsidR="37FB214C" w:rsidRPr="00BD3063">
              <w:rPr>
                <w:rFonts w:eastAsia="Calibri" w:cs="Tahoma"/>
                <w:color w:val="000000" w:themeColor="text1"/>
                <w:sz w:val="20"/>
                <w:szCs w:val="20"/>
              </w:rPr>
              <w:t xml:space="preserve"> autonomini</w:t>
            </w:r>
            <w:r w:rsidRPr="00BD3063">
              <w:rPr>
                <w:rFonts w:eastAsia="Calibri" w:cs="Tahoma"/>
                <w:color w:val="000000" w:themeColor="text1"/>
                <w:sz w:val="20"/>
                <w:szCs w:val="20"/>
              </w:rPr>
              <w:t>s</w:t>
            </w:r>
            <w:r w:rsidR="37FB214C" w:rsidRPr="00BD3063">
              <w:rPr>
                <w:rFonts w:eastAsia="Calibri" w:cs="Tahoma"/>
                <w:color w:val="000000" w:themeColor="text1"/>
                <w:sz w:val="20"/>
                <w:szCs w:val="20"/>
              </w:rPr>
              <w:t xml:space="preserve"> įranki</w:t>
            </w:r>
            <w:r w:rsidRPr="00BD3063">
              <w:rPr>
                <w:rFonts w:eastAsia="Calibri" w:cs="Tahoma"/>
                <w:color w:val="000000" w:themeColor="text1"/>
                <w:sz w:val="20"/>
                <w:szCs w:val="20"/>
              </w:rPr>
              <w:t>s</w:t>
            </w:r>
            <w:r w:rsidR="37FB214C" w:rsidRPr="00BD3063">
              <w:rPr>
                <w:rFonts w:eastAsia="Calibri" w:cs="Tahoma"/>
                <w:color w:val="000000" w:themeColor="text1"/>
                <w:sz w:val="20"/>
                <w:szCs w:val="20"/>
              </w:rPr>
              <w:t xml:space="preserve"> </w:t>
            </w:r>
            <w:r w:rsidR="00D83841">
              <w:rPr>
                <w:rFonts w:eastAsia="Calibri" w:cs="Tahoma"/>
                <w:color w:val="000000" w:themeColor="text1"/>
                <w:sz w:val="20"/>
                <w:szCs w:val="20"/>
              </w:rPr>
              <w:t>su</w:t>
            </w:r>
            <w:r w:rsidR="4E56E4AF" w:rsidRPr="00BD3063">
              <w:rPr>
                <w:rFonts w:eastAsia="Calibri" w:cs="Tahoma"/>
                <w:color w:val="000000" w:themeColor="text1"/>
                <w:sz w:val="20"/>
                <w:szCs w:val="20"/>
              </w:rPr>
              <w:t>integruot</w:t>
            </w:r>
            <w:r w:rsidR="37B37DD2" w:rsidRPr="00BD3063">
              <w:rPr>
                <w:rFonts w:eastAsia="Calibri" w:cs="Tahoma"/>
                <w:color w:val="000000" w:themeColor="text1"/>
                <w:sz w:val="20"/>
                <w:szCs w:val="20"/>
              </w:rPr>
              <w:t>as</w:t>
            </w:r>
            <w:r w:rsidR="4E56E4AF" w:rsidRPr="00BD3063">
              <w:rPr>
                <w:rFonts w:eastAsia="Calibri" w:cs="Tahoma"/>
                <w:color w:val="000000" w:themeColor="text1"/>
                <w:sz w:val="20"/>
                <w:szCs w:val="20"/>
              </w:rPr>
              <w:t xml:space="preserve"> į jau naudojamą </w:t>
            </w:r>
            <w:r w:rsidR="00471574" w:rsidRPr="00BD3063">
              <w:rPr>
                <w:rFonts w:eastAsia="Calibri" w:cs="Tahoma"/>
                <w:color w:val="000000" w:themeColor="text1"/>
                <w:sz w:val="20"/>
                <w:szCs w:val="20"/>
              </w:rPr>
              <w:t>„</w:t>
            </w:r>
            <w:proofErr w:type="spellStart"/>
            <w:r w:rsidR="4E56E4AF" w:rsidRPr="00BD3063">
              <w:rPr>
                <w:rFonts w:eastAsia="Calibri" w:cs="Tahoma"/>
                <w:color w:val="000000" w:themeColor="text1"/>
                <w:sz w:val="20"/>
                <w:szCs w:val="20"/>
              </w:rPr>
              <w:t>Avaya</w:t>
            </w:r>
            <w:proofErr w:type="spellEnd"/>
            <w:r w:rsidR="00471574" w:rsidRPr="00BD3063">
              <w:rPr>
                <w:rFonts w:eastAsia="Calibri" w:cs="Tahoma"/>
                <w:color w:val="000000" w:themeColor="text1"/>
                <w:sz w:val="20"/>
                <w:szCs w:val="20"/>
              </w:rPr>
              <w:t>“</w:t>
            </w:r>
            <w:r w:rsidR="4E56E4AF" w:rsidRPr="00BD3063">
              <w:rPr>
                <w:rFonts w:eastAsia="Calibri" w:cs="Tahoma"/>
                <w:color w:val="000000" w:themeColor="text1"/>
                <w:sz w:val="20"/>
                <w:szCs w:val="20"/>
              </w:rPr>
              <w:t xml:space="preserve"> telefonijos sistemą</w:t>
            </w:r>
            <w:r w:rsidR="0B9FFEB7" w:rsidRPr="00BD3063">
              <w:rPr>
                <w:rFonts w:eastAsia="Calibri" w:cs="Tahoma"/>
                <w:color w:val="000000" w:themeColor="text1"/>
                <w:sz w:val="20"/>
                <w:szCs w:val="20"/>
              </w:rPr>
              <w:t>.</w:t>
            </w:r>
          </w:p>
        </w:tc>
      </w:tr>
      <w:tr w:rsidR="00B6374F" w:rsidRPr="00A9108A" w14:paraId="102AEBE5" w14:textId="77777777" w:rsidTr="00FC5144">
        <w:trPr>
          <w:trHeight w:val="300"/>
        </w:trPr>
        <w:tc>
          <w:tcPr>
            <w:tcW w:w="1696" w:type="dxa"/>
            <w:tcBorders>
              <w:left w:val="single" w:sz="4" w:space="0" w:color="auto"/>
            </w:tcBorders>
            <w:tcMar>
              <w:top w:w="15" w:type="dxa"/>
              <w:left w:w="15" w:type="dxa"/>
              <w:right w:w="15" w:type="dxa"/>
            </w:tcMar>
            <w:vAlign w:val="bottom"/>
          </w:tcPr>
          <w:p w14:paraId="345FD862" w14:textId="77777777" w:rsidR="00B6374F" w:rsidRPr="00BD3063" w:rsidRDefault="00B6374F" w:rsidP="002013E9">
            <w:pPr>
              <w:tabs>
                <w:tab w:val="left" w:pos="2552"/>
              </w:tabs>
              <w:jc w:val="both"/>
              <w:rPr>
                <w:rFonts w:eastAsia="Calibri" w:cs="Tahoma"/>
                <w:color w:val="000000" w:themeColor="text1"/>
                <w:sz w:val="20"/>
                <w:szCs w:val="20"/>
              </w:rPr>
            </w:pPr>
            <w:r w:rsidRPr="00BD3063">
              <w:rPr>
                <w:rFonts w:eastAsia="Calibri" w:cs="Tahoma"/>
                <w:color w:val="000000" w:themeColor="text1"/>
                <w:sz w:val="20"/>
                <w:szCs w:val="20"/>
              </w:rPr>
              <w:t>DVS</w:t>
            </w:r>
          </w:p>
        </w:tc>
        <w:tc>
          <w:tcPr>
            <w:tcW w:w="8384" w:type="dxa"/>
            <w:tcBorders>
              <w:right w:val="single" w:sz="4" w:space="0" w:color="auto"/>
            </w:tcBorders>
            <w:tcMar>
              <w:top w:w="15" w:type="dxa"/>
              <w:left w:w="15" w:type="dxa"/>
              <w:right w:w="15" w:type="dxa"/>
            </w:tcMar>
            <w:vAlign w:val="bottom"/>
          </w:tcPr>
          <w:p w14:paraId="5BFCE6B1" w14:textId="77777777" w:rsidR="00B6374F" w:rsidRPr="00BD3063" w:rsidRDefault="00B6374F" w:rsidP="002013E9">
            <w:pPr>
              <w:tabs>
                <w:tab w:val="left" w:pos="2552"/>
              </w:tabs>
              <w:jc w:val="both"/>
              <w:rPr>
                <w:rFonts w:eastAsia="Calibri" w:cs="Tahoma"/>
                <w:color w:val="000000" w:themeColor="text1"/>
                <w:sz w:val="20"/>
                <w:szCs w:val="20"/>
              </w:rPr>
            </w:pPr>
            <w:r w:rsidRPr="00BD3063">
              <w:rPr>
                <w:rFonts w:eastAsia="Calibri" w:cs="Tahoma"/>
                <w:color w:val="000000" w:themeColor="text1"/>
                <w:sz w:val="20"/>
                <w:szCs w:val="20"/>
              </w:rPr>
              <w:t>Duomenų valdymo sistema</w:t>
            </w:r>
          </w:p>
        </w:tc>
      </w:tr>
      <w:tr w:rsidR="00B6374F" w:rsidRPr="00A9108A" w14:paraId="45CA9C38" w14:textId="77777777" w:rsidTr="00FC5144">
        <w:trPr>
          <w:trHeight w:val="300"/>
        </w:trPr>
        <w:tc>
          <w:tcPr>
            <w:tcW w:w="1696" w:type="dxa"/>
            <w:tcBorders>
              <w:left w:val="single" w:sz="4" w:space="0" w:color="auto"/>
            </w:tcBorders>
            <w:tcMar>
              <w:top w:w="15" w:type="dxa"/>
              <w:left w:w="15" w:type="dxa"/>
              <w:right w:w="15" w:type="dxa"/>
            </w:tcMar>
            <w:vAlign w:val="bottom"/>
          </w:tcPr>
          <w:p w14:paraId="59A870A1" w14:textId="77777777" w:rsidR="00B6374F" w:rsidRPr="00BD3063" w:rsidRDefault="00B6374F" w:rsidP="002013E9">
            <w:pPr>
              <w:tabs>
                <w:tab w:val="left" w:pos="2552"/>
              </w:tabs>
              <w:jc w:val="both"/>
              <w:rPr>
                <w:rFonts w:eastAsia="Calibri" w:cs="Tahoma"/>
                <w:color w:val="000000" w:themeColor="text1"/>
                <w:sz w:val="20"/>
                <w:szCs w:val="20"/>
              </w:rPr>
            </w:pPr>
            <w:r w:rsidRPr="00BD3063">
              <w:rPr>
                <w:rFonts w:eastAsia="Calibri" w:cs="Tahoma"/>
                <w:color w:val="000000" w:themeColor="text1"/>
                <w:sz w:val="20"/>
                <w:szCs w:val="20"/>
              </w:rPr>
              <w:t>E. pristatymas</w:t>
            </w:r>
          </w:p>
        </w:tc>
        <w:tc>
          <w:tcPr>
            <w:tcW w:w="8384" w:type="dxa"/>
            <w:tcBorders>
              <w:right w:val="single" w:sz="4" w:space="0" w:color="auto"/>
            </w:tcBorders>
            <w:tcMar>
              <w:top w:w="15" w:type="dxa"/>
              <w:left w:w="15" w:type="dxa"/>
              <w:right w:w="15" w:type="dxa"/>
            </w:tcMar>
            <w:vAlign w:val="bottom"/>
          </w:tcPr>
          <w:p w14:paraId="2DF5B26C" w14:textId="77777777" w:rsidR="00B6374F" w:rsidRPr="00BD3063" w:rsidRDefault="00B6374F" w:rsidP="002013E9">
            <w:pPr>
              <w:tabs>
                <w:tab w:val="left" w:pos="2552"/>
              </w:tabs>
              <w:jc w:val="both"/>
              <w:rPr>
                <w:rFonts w:eastAsia="Calibri" w:cs="Tahoma"/>
                <w:color w:val="000000" w:themeColor="text1"/>
                <w:sz w:val="20"/>
                <w:szCs w:val="20"/>
              </w:rPr>
            </w:pPr>
            <w:r w:rsidRPr="00BD3063">
              <w:rPr>
                <w:rFonts w:eastAsia="Calibri" w:cs="Tahoma"/>
                <w:color w:val="000000" w:themeColor="text1"/>
                <w:sz w:val="20"/>
                <w:szCs w:val="20"/>
              </w:rPr>
              <w:t>Elektroninių pranešimų ir dokumentų pristatymo fiziniams ir juridiniams asmenims informacinė sistema</w:t>
            </w:r>
          </w:p>
        </w:tc>
      </w:tr>
      <w:tr w:rsidR="00B6374F" w:rsidRPr="00A9108A" w14:paraId="1DC70521" w14:textId="77777777" w:rsidTr="00FC5144">
        <w:trPr>
          <w:trHeight w:val="300"/>
        </w:trPr>
        <w:tc>
          <w:tcPr>
            <w:tcW w:w="1696" w:type="dxa"/>
            <w:tcBorders>
              <w:left w:val="single" w:sz="4" w:space="0" w:color="auto"/>
            </w:tcBorders>
            <w:tcMar>
              <w:top w:w="15" w:type="dxa"/>
              <w:left w:w="15" w:type="dxa"/>
              <w:right w:w="15" w:type="dxa"/>
            </w:tcMar>
            <w:vAlign w:val="bottom"/>
          </w:tcPr>
          <w:p w14:paraId="08D7F906" w14:textId="77777777" w:rsidR="00B6374F" w:rsidRPr="00BD3063" w:rsidRDefault="00B6374F" w:rsidP="002013E9">
            <w:pPr>
              <w:tabs>
                <w:tab w:val="left" w:pos="2552"/>
              </w:tabs>
              <w:jc w:val="both"/>
              <w:rPr>
                <w:rFonts w:eastAsia="Calibri" w:cs="Tahoma"/>
                <w:color w:val="000000" w:themeColor="text1"/>
                <w:sz w:val="20"/>
                <w:szCs w:val="20"/>
              </w:rPr>
            </w:pPr>
            <w:r w:rsidRPr="00BD3063">
              <w:rPr>
                <w:rFonts w:eastAsia="Calibri" w:cs="Tahoma"/>
                <w:color w:val="000000" w:themeColor="text1"/>
                <w:sz w:val="20"/>
                <w:szCs w:val="20"/>
              </w:rPr>
              <w:t>ES</w:t>
            </w:r>
          </w:p>
        </w:tc>
        <w:tc>
          <w:tcPr>
            <w:tcW w:w="8384" w:type="dxa"/>
            <w:tcBorders>
              <w:right w:val="single" w:sz="4" w:space="0" w:color="auto"/>
            </w:tcBorders>
            <w:tcMar>
              <w:top w:w="15" w:type="dxa"/>
              <w:left w:w="15" w:type="dxa"/>
              <w:right w:w="15" w:type="dxa"/>
            </w:tcMar>
            <w:vAlign w:val="bottom"/>
          </w:tcPr>
          <w:p w14:paraId="60790523" w14:textId="77777777" w:rsidR="00B6374F" w:rsidRPr="00BD3063" w:rsidRDefault="00B6374F" w:rsidP="002013E9">
            <w:pPr>
              <w:tabs>
                <w:tab w:val="left" w:pos="2552"/>
              </w:tabs>
              <w:jc w:val="both"/>
              <w:rPr>
                <w:rFonts w:eastAsia="Calibri" w:cs="Tahoma"/>
                <w:color w:val="000000" w:themeColor="text1"/>
                <w:sz w:val="20"/>
                <w:szCs w:val="20"/>
              </w:rPr>
            </w:pPr>
            <w:r w:rsidRPr="00BD3063">
              <w:rPr>
                <w:rFonts w:eastAsia="Calibri" w:cs="Tahoma"/>
                <w:color w:val="000000" w:themeColor="text1"/>
                <w:sz w:val="20"/>
                <w:szCs w:val="20"/>
              </w:rPr>
              <w:t>Europos Sąjunga</w:t>
            </w:r>
          </w:p>
        </w:tc>
      </w:tr>
      <w:tr w:rsidR="00B6374F" w:rsidRPr="00A9108A" w14:paraId="37440611" w14:textId="77777777" w:rsidTr="00FC5144">
        <w:trPr>
          <w:trHeight w:val="300"/>
        </w:trPr>
        <w:tc>
          <w:tcPr>
            <w:tcW w:w="1696" w:type="dxa"/>
            <w:tcBorders>
              <w:left w:val="single" w:sz="4" w:space="0" w:color="auto"/>
            </w:tcBorders>
            <w:tcMar>
              <w:top w:w="15" w:type="dxa"/>
              <w:left w:w="15" w:type="dxa"/>
              <w:right w:w="15" w:type="dxa"/>
            </w:tcMar>
            <w:vAlign w:val="bottom"/>
          </w:tcPr>
          <w:p w14:paraId="771C8EAA" w14:textId="77777777" w:rsidR="00B6374F" w:rsidRPr="00BD3063" w:rsidRDefault="00B6374F" w:rsidP="002013E9">
            <w:pPr>
              <w:tabs>
                <w:tab w:val="left" w:pos="2552"/>
              </w:tabs>
              <w:jc w:val="both"/>
              <w:rPr>
                <w:rFonts w:eastAsia="Calibri" w:cs="Tahoma"/>
                <w:color w:val="000000" w:themeColor="text1"/>
                <w:sz w:val="20"/>
                <w:szCs w:val="20"/>
              </w:rPr>
            </w:pPr>
            <w:r w:rsidRPr="00BD3063">
              <w:rPr>
                <w:rFonts w:eastAsia="Calibri" w:cs="Tahoma"/>
                <w:color w:val="000000" w:themeColor="text1"/>
                <w:sz w:val="20"/>
                <w:szCs w:val="20"/>
              </w:rPr>
              <w:t>IRT</w:t>
            </w:r>
          </w:p>
        </w:tc>
        <w:tc>
          <w:tcPr>
            <w:tcW w:w="8384" w:type="dxa"/>
            <w:tcBorders>
              <w:right w:val="single" w:sz="4" w:space="0" w:color="auto"/>
            </w:tcBorders>
            <w:tcMar>
              <w:top w:w="15" w:type="dxa"/>
              <w:left w:w="15" w:type="dxa"/>
              <w:right w:w="15" w:type="dxa"/>
            </w:tcMar>
            <w:vAlign w:val="bottom"/>
          </w:tcPr>
          <w:p w14:paraId="1D99FB22" w14:textId="77777777" w:rsidR="00B6374F" w:rsidRPr="00BD3063" w:rsidRDefault="00B6374F" w:rsidP="002013E9">
            <w:pPr>
              <w:tabs>
                <w:tab w:val="left" w:pos="2552"/>
              </w:tabs>
              <w:jc w:val="both"/>
              <w:rPr>
                <w:rFonts w:eastAsia="Calibri" w:cs="Tahoma"/>
                <w:color w:val="000000" w:themeColor="text1"/>
                <w:sz w:val="20"/>
                <w:szCs w:val="20"/>
              </w:rPr>
            </w:pPr>
            <w:r w:rsidRPr="00BD3063">
              <w:rPr>
                <w:rFonts w:eastAsia="Calibri" w:cs="Tahoma"/>
                <w:color w:val="000000" w:themeColor="text1"/>
                <w:sz w:val="20"/>
                <w:szCs w:val="20"/>
              </w:rPr>
              <w:t>Informacinės ir ryšių technologijos</w:t>
            </w:r>
          </w:p>
        </w:tc>
      </w:tr>
      <w:tr w:rsidR="00B6374F" w:rsidRPr="00A9108A" w14:paraId="21E9C028" w14:textId="77777777" w:rsidTr="00FC5144">
        <w:trPr>
          <w:trHeight w:val="300"/>
        </w:trPr>
        <w:tc>
          <w:tcPr>
            <w:tcW w:w="1696" w:type="dxa"/>
            <w:tcBorders>
              <w:left w:val="single" w:sz="4" w:space="0" w:color="auto"/>
            </w:tcBorders>
            <w:tcMar>
              <w:top w:w="15" w:type="dxa"/>
              <w:left w:w="15" w:type="dxa"/>
              <w:right w:w="15" w:type="dxa"/>
            </w:tcMar>
            <w:vAlign w:val="bottom"/>
          </w:tcPr>
          <w:p w14:paraId="47A9954A" w14:textId="77777777" w:rsidR="00B6374F" w:rsidRPr="00BD3063" w:rsidRDefault="00B6374F" w:rsidP="002013E9">
            <w:pPr>
              <w:tabs>
                <w:tab w:val="left" w:pos="2552"/>
              </w:tabs>
              <w:jc w:val="both"/>
              <w:rPr>
                <w:rFonts w:eastAsia="Calibri" w:cs="Tahoma"/>
                <w:color w:val="000000" w:themeColor="text1"/>
                <w:sz w:val="20"/>
                <w:szCs w:val="20"/>
              </w:rPr>
            </w:pPr>
            <w:r w:rsidRPr="00BD3063">
              <w:rPr>
                <w:rFonts w:eastAsia="Calibri" w:cs="Tahoma"/>
                <w:color w:val="000000" w:themeColor="text1"/>
                <w:sz w:val="20"/>
                <w:szCs w:val="20"/>
              </w:rPr>
              <w:t>IT</w:t>
            </w:r>
          </w:p>
        </w:tc>
        <w:tc>
          <w:tcPr>
            <w:tcW w:w="8384" w:type="dxa"/>
            <w:tcBorders>
              <w:right w:val="single" w:sz="4" w:space="0" w:color="auto"/>
            </w:tcBorders>
            <w:tcMar>
              <w:top w:w="15" w:type="dxa"/>
              <w:left w:w="15" w:type="dxa"/>
              <w:right w:w="15" w:type="dxa"/>
            </w:tcMar>
            <w:vAlign w:val="bottom"/>
          </w:tcPr>
          <w:p w14:paraId="4FD10CED" w14:textId="77777777" w:rsidR="00B6374F" w:rsidRPr="00BD3063" w:rsidRDefault="00B6374F" w:rsidP="002013E9">
            <w:pPr>
              <w:tabs>
                <w:tab w:val="left" w:pos="2552"/>
              </w:tabs>
              <w:jc w:val="both"/>
              <w:rPr>
                <w:rFonts w:eastAsia="Calibri" w:cs="Tahoma"/>
                <w:color w:val="000000" w:themeColor="text1"/>
                <w:sz w:val="20"/>
                <w:szCs w:val="20"/>
              </w:rPr>
            </w:pPr>
            <w:r w:rsidRPr="00BD3063">
              <w:rPr>
                <w:rFonts w:eastAsia="Calibri" w:cs="Tahoma"/>
                <w:color w:val="000000" w:themeColor="text1"/>
                <w:sz w:val="20"/>
                <w:szCs w:val="20"/>
              </w:rPr>
              <w:t>Informacinės technologijos</w:t>
            </w:r>
          </w:p>
        </w:tc>
      </w:tr>
      <w:tr w:rsidR="00B6374F" w:rsidRPr="00A9108A" w14:paraId="2B8F5E1E" w14:textId="77777777" w:rsidTr="00FC5144">
        <w:trPr>
          <w:trHeight w:val="300"/>
        </w:trPr>
        <w:tc>
          <w:tcPr>
            <w:tcW w:w="1696" w:type="dxa"/>
            <w:tcBorders>
              <w:left w:val="single" w:sz="4" w:space="0" w:color="auto"/>
            </w:tcBorders>
            <w:tcMar>
              <w:top w:w="15" w:type="dxa"/>
              <w:left w:w="15" w:type="dxa"/>
              <w:right w:w="15" w:type="dxa"/>
            </w:tcMar>
            <w:vAlign w:val="bottom"/>
          </w:tcPr>
          <w:p w14:paraId="1F7D9321" w14:textId="77777777" w:rsidR="00B6374F" w:rsidRPr="00BD3063" w:rsidRDefault="00B6374F" w:rsidP="002013E9">
            <w:pPr>
              <w:tabs>
                <w:tab w:val="left" w:pos="2552"/>
              </w:tabs>
              <w:jc w:val="both"/>
              <w:rPr>
                <w:rFonts w:eastAsia="Calibri" w:cs="Tahoma"/>
                <w:color w:val="000000" w:themeColor="text1"/>
                <w:sz w:val="20"/>
                <w:szCs w:val="20"/>
              </w:rPr>
            </w:pPr>
            <w:r w:rsidRPr="00BD3063">
              <w:rPr>
                <w:rFonts w:eastAsia="Calibri" w:cs="Tahoma"/>
                <w:color w:val="000000" w:themeColor="text1"/>
                <w:sz w:val="20"/>
                <w:szCs w:val="20"/>
              </w:rPr>
              <w:t>IVR</w:t>
            </w:r>
          </w:p>
        </w:tc>
        <w:tc>
          <w:tcPr>
            <w:tcW w:w="8384" w:type="dxa"/>
            <w:tcBorders>
              <w:right w:val="single" w:sz="4" w:space="0" w:color="auto"/>
            </w:tcBorders>
            <w:tcMar>
              <w:top w:w="15" w:type="dxa"/>
              <w:left w:w="15" w:type="dxa"/>
              <w:right w:w="15" w:type="dxa"/>
            </w:tcMar>
          </w:tcPr>
          <w:p w14:paraId="2F820F3D" w14:textId="77777777" w:rsidR="00B6374F" w:rsidRPr="00BD3063" w:rsidRDefault="00B6374F" w:rsidP="002013E9">
            <w:pPr>
              <w:tabs>
                <w:tab w:val="left" w:pos="2552"/>
              </w:tabs>
              <w:jc w:val="both"/>
              <w:rPr>
                <w:rFonts w:eastAsia="Calibri" w:cs="Tahoma"/>
                <w:color w:val="000000" w:themeColor="text1"/>
                <w:sz w:val="20"/>
                <w:szCs w:val="20"/>
              </w:rPr>
            </w:pPr>
            <w:r w:rsidRPr="00BD3063">
              <w:rPr>
                <w:rFonts w:eastAsia="Calibri" w:cs="Tahoma"/>
                <w:color w:val="000000" w:themeColor="text1"/>
                <w:sz w:val="20"/>
                <w:szCs w:val="20"/>
              </w:rPr>
              <w:t>Interaktyvus balso atsakiklis</w:t>
            </w:r>
          </w:p>
        </w:tc>
      </w:tr>
      <w:tr w:rsidR="00B6374F" w:rsidRPr="00A9108A" w14:paraId="24237D81" w14:textId="77777777" w:rsidTr="00FC5144">
        <w:trPr>
          <w:trHeight w:val="300"/>
        </w:trPr>
        <w:tc>
          <w:tcPr>
            <w:tcW w:w="1696" w:type="dxa"/>
            <w:tcBorders>
              <w:left w:val="single" w:sz="4" w:space="0" w:color="auto"/>
            </w:tcBorders>
            <w:tcMar>
              <w:top w:w="15" w:type="dxa"/>
              <w:left w:w="15" w:type="dxa"/>
              <w:right w:w="15" w:type="dxa"/>
            </w:tcMar>
            <w:vAlign w:val="bottom"/>
          </w:tcPr>
          <w:p w14:paraId="361A7F43" w14:textId="77777777" w:rsidR="00B6374F" w:rsidRPr="00BD3063" w:rsidRDefault="00B6374F" w:rsidP="002013E9">
            <w:pPr>
              <w:tabs>
                <w:tab w:val="left" w:pos="2552"/>
              </w:tabs>
              <w:jc w:val="both"/>
              <w:rPr>
                <w:rFonts w:eastAsia="Calibri" w:cs="Tahoma"/>
                <w:color w:val="000000" w:themeColor="text1"/>
                <w:sz w:val="20"/>
                <w:szCs w:val="20"/>
              </w:rPr>
            </w:pPr>
            <w:r w:rsidRPr="00BD3063">
              <w:rPr>
                <w:rFonts w:eastAsia="Calibri" w:cs="Tahoma"/>
                <w:color w:val="000000" w:themeColor="text1"/>
                <w:sz w:val="20"/>
                <w:szCs w:val="20"/>
              </w:rPr>
              <w:t>KAC</w:t>
            </w:r>
          </w:p>
        </w:tc>
        <w:tc>
          <w:tcPr>
            <w:tcW w:w="8384" w:type="dxa"/>
            <w:tcBorders>
              <w:right w:val="single" w:sz="4" w:space="0" w:color="auto"/>
            </w:tcBorders>
            <w:tcMar>
              <w:top w:w="15" w:type="dxa"/>
              <w:left w:w="15" w:type="dxa"/>
              <w:right w:w="15" w:type="dxa"/>
            </w:tcMar>
            <w:vAlign w:val="bottom"/>
          </w:tcPr>
          <w:p w14:paraId="3191096E" w14:textId="77777777" w:rsidR="00B6374F" w:rsidRPr="00BD3063" w:rsidRDefault="00B6374F" w:rsidP="002013E9">
            <w:pPr>
              <w:tabs>
                <w:tab w:val="left" w:pos="2552"/>
              </w:tabs>
              <w:jc w:val="both"/>
              <w:rPr>
                <w:rFonts w:eastAsia="Calibri" w:cs="Tahoma"/>
                <w:color w:val="000000" w:themeColor="text1"/>
                <w:sz w:val="20"/>
                <w:szCs w:val="20"/>
              </w:rPr>
            </w:pPr>
            <w:r w:rsidRPr="00BD3063">
              <w:rPr>
                <w:rFonts w:eastAsia="Calibri" w:cs="Tahoma"/>
                <w:color w:val="000000" w:themeColor="text1"/>
                <w:sz w:val="20"/>
                <w:szCs w:val="20"/>
              </w:rPr>
              <w:t>Klientų aptarnavimo centras</w:t>
            </w:r>
          </w:p>
        </w:tc>
      </w:tr>
      <w:tr w:rsidR="00B6374F" w:rsidRPr="00A9108A" w14:paraId="0537EA54" w14:textId="77777777" w:rsidTr="00FC5144">
        <w:trPr>
          <w:trHeight w:val="300"/>
        </w:trPr>
        <w:tc>
          <w:tcPr>
            <w:tcW w:w="1696" w:type="dxa"/>
            <w:tcBorders>
              <w:left w:val="single" w:sz="4" w:space="0" w:color="auto"/>
            </w:tcBorders>
            <w:tcMar>
              <w:top w:w="15" w:type="dxa"/>
              <w:left w:w="15" w:type="dxa"/>
              <w:right w:w="15" w:type="dxa"/>
            </w:tcMar>
            <w:vAlign w:val="bottom"/>
          </w:tcPr>
          <w:p w14:paraId="00928EB7" w14:textId="77777777" w:rsidR="00B6374F" w:rsidRPr="00BD3063" w:rsidRDefault="00B6374F" w:rsidP="002013E9">
            <w:pPr>
              <w:tabs>
                <w:tab w:val="left" w:pos="2552"/>
              </w:tabs>
              <w:jc w:val="both"/>
              <w:rPr>
                <w:rFonts w:eastAsia="Calibri" w:cs="Tahoma"/>
                <w:color w:val="000000" w:themeColor="text1"/>
                <w:sz w:val="20"/>
                <w:szCs w:val="20"/>
              </w:rPr>
            </w:pPr>
            <w:r w:rsidRPr="00BD3063">
              <w:rPr>
                <w:rFonts w:eastAsia="Calibri" w:cs="Tahoma"/>
                <w:color w:val="000000" w:themeColor="text1"/>
                <w:sz w:val="20"/>
                <w:szCs w:val="20"/>
              </w:rPr>
              <w:t>KA</w:t>
            </w:r>
          </w:p>
        </w:tc>
        <w:tc>
          <w:tcPr>
            <w:tcW w:w="8384" w:type="dxa"/>
            <w:tcBorders>
              <w:right w:val="single" w:sz="4" w:space="0" w:color="auto"/>
            </w:tcBorders>
            <w:tcMar>
              <w:top w:w="15" w:type="dxa"/>
              <w:left w:w="15" w:type="dxa"/>
              <w:right w:w="15" w:type="dxa"/>
            </w:tcMar>
            <w:vAlign w:val="bottom"/>
          </w:tcPr>
          <w:p w14:paraId="1179B596" w14:textId="77777777" w:rsidR="00B6374F" w:rsidRPr="00BD3063" w:rsidRDefault="00B6374F" w:rsidP="002013E9">
            <w:pPr>
              <w:tabs>
                <w:tab w:val="left" w:pos="2552"/>
              </w:tabs>
              <w:jc w:val="both"/>
              <w:rPr>
                <w:rFonts w:eastAsia="Calibri" w:cs="Tahoma"/>
                <w:color w:val="000000" w:themeColor="text1"/>
                <w:sz w:val="20"/>
                <w:szCs w:val="20"/>
              </w:rPr>
            </w:pPr>
            <w:r w:rsidRPr="00BD3063">
              <w:rPr>
                <w:rFonts w:eastAsia="Calibri" w:cs="Tahoma"/>
                <w:color w:val="000000" w:themeColor="text1"/>
                <w:sz w:val="20"/>
                <w:szCs w:val="20"/>
              </w:rPr>
              <w:t>Klientų aptarnavimas</w:t>
            </w:r>
          </w:p>
        </w:tc>
      </w:tr>
      <w:tr w:rsidR="00B6374F" w:rsidRPr="00A9108A" w14:paraId="0C1BB821" w14:textId="77777777" w:rsidTr="00FC5144">
        <w:trPr>
          <w:trHeight w:val="300"/>
        </w:trPr>
        <w:tc>
          <w:tcPr>
            <w:tcW w:w="1696" w:type="dxa"/>
            <w:tcBorders>
              <w:left w:val="single" w:sz="4" w:space="0" w:color="auto"/>
            </w:tcBorders>
            <w:tcMar>
              <w:top w:w="15" w:type="dxa"/>
              <w:left w:w="15" w:type="dxa"/>
              <w:right w:w="15" w:type="dxa"/>
            </w:tcMar>
            <w:vAlign w:val="bottom"/>
          </w:tcPr>
          <w:p w14:paraId="4D254549" w14:textId="77777777" w:rsidR="00B6374F" w:rsidRPr="00BD3063" w:rsidRDefault="00B6374F" w:rsidP="002013E9">
            <w:pPr>
              <w:tabs>
                <w:tab w:val="left" w:pos="2552"/>
              </w:tabs>
              <w:jc w:val="both"/>
              <w:rPr>
                <w:rFonts w:eastAsia="Calibri" w:cs="Tahoma"/>
                <w:color w:val="000000" w:themeColor="text1"/>
                <w:sz w:val="20"/>
                <w:szCs w:val="20"/>
              </w:rPr>
            </w:pPr>
            <w:r w:rsidRPr="00BD3063">
              <w:rPr>
                <w:rFonts w:eastAsia="Calibri" w:cs="Tahoma"/>
                <w:color w:val="000000" w:themeColor="text1"/>
                <w:sz w:val="20"/>
                <w:szCs w:val="20"/>
              </w:rPr>
              <w:t>NKS</w:t>
            </w:r>
          </w:p>
        </w:tc>
        <w:tc>
          <w:tcPr>
            <w:tcW w:w="8384" w:type="dxa"/>
            <w:tcBorders>
              <w:right w:val="single" w:sz="4" w:space="0" w:color="auto"/>
            </w:tcBorders>
            <w:tcMar>
              <w:top w:w="15" w:type="dxa"/>
              <w:left w:w="15" w:type="dxa"/>
              <w:right w:w="15" w:type="dxa"/>
            </w:tcMar>
            <w:vAlign w:val="bottom"/>
          </w:tcPr>
          <w:p w14:paraId="29DFDC86" w14:textId="27EE47A2" w:rsidR="00B6374F" w:rsidRPr="00BD3063" w:rsidRDefault="00B6374F" w:rsidP="002013E9">
            <w:pPr>
              <w:tabs>
                <w:tab w:val="left" w:pos="2552"/>
              </w:tabs>
              <w:jc w:val="both"/>
              <w:rPr>
                <w:rFonts w:eastAsia="Calibri" w:cs="Tahoma"/>
                <w:color w:val="000000" w:themeColor="text1"/>
                <w:sz w:val="20"/>
                <w:szCs w:val="20"/>
              </w:rPr>
            </w:pPr>
            <w:r w:rsidRPr="00BD3063">
              <w:rPr>
                <w:rFonts w:eastAsia="Calibri" w:cs="Tahoma"/>
                <w:color w:val="000000" w:themeColor="text1"/>
                <w:sz w:val="20"/>
                <w:szCs w:val="20"/>
              </w:rPr>
              <w:t>Nuotolinio konsultavimo skyrius</w:t>
            </w:r>
          </w:p>
        </w:tc>
      </w:tr>
      <w:tr w:rsidR="00B6374F" w:rsidRPr="00A9108A" w14:paraId="433B9B21" w14:textId="77777777" w:rsidTr="00FC5144">
        <w:trPr>
          <w:trHeight w:val="300"/>
        </w:trPr>
        <w:tc>
          <w:tcPr>
            <w:tcW w:w="1696" w:type="dxa"/>
            <w:tcBorders>
              <w:left w:val="single" w:sz="4" w:space="0" w:color="auto"/>
            </w:tcBorders>
            <w:tcMar>
              <w:top w:w="15" w:type="dxa"/>
              <w:left w:w="15" w:type="dxa"/>
              <w:right w:w="15" w:type="dxa"/>
            </w:tcMar>
            <w:vAlign w:val="bottom"/>
          </w:tcPr>
          <w:p w14:paraId="1E738D5A" w14:textId="77777777" w:rsidR="00B6374F" w:rsidRPr="00BD3063" w:rsidRDefault="00B6374F" w:rsidP="002013E9">
            <w:pPr>
              <w:tabs>
                <w:tab w:val="left" w:pos="2552"/>
              </w:tabs>
              <w:jc w:val="both"/>
              <w:rPr>
                <w:rFonts w:eastAsia="Calibri" w:cs="Tahoma"/>
                <w:color w:val="000000" w:themeColor="text1"/>
                <w:sz w:val="20"/>
                <w:szCs w:val="20"/>
              </w:rPr>
            </w:pPr>
            <w:r w:rsidRPr="00BD3063">
              <w:rPr>
                <w:rFonts w:eastAsia="Calibri" w:cs="Tahoma"/>
                <w:color w:val="000000" w:themeColor="text1"/>
                <w:sz w:val="20"/>
                <w:szCs w:val="20"/>
              </w:rPr>
              <w:t>LLM</w:t>
            </w:r>
          </w:p>
        </w:tc>
        <w:tc>
          <w:tcPr>
            <w:tcW w:w="8384" w:type="dxa"/>
            <w:tcBorders>
              <w:right w:val="single" w:sz="4" w:space="0" w:color="auto"/>
            </w:tcBorders>
            <w:tcMar>
              <w:top w:w="15" w:type="dxa"/>
              <w:left w:w="15" w:type="dxa"/>
              <w:right w:w="15" w:type="dxa"/>
            </w:tcMar>
            <w:vAlign w:val="bottom"/>
          </w:tcPr>
          <w:p w14:paraId="5202747C" w14:textId="77777777" w:rsidR="00B6374F" w:rsidRPr="00BD3063" w:rsidRDefault="00B6374F" w:rsidP="002013E9">
            <w:pPr>
              <w:tabs>
                <w:tab w:val="left" w:pos="2552"/>
              </w:tabs>
              <w:jc w:val="both"/>
              <w:rPr>
                <w:rFonts w:eastAsia="Calibri" w:cs="Tahoma"/>
                <w:color w:val="000000" w:themeColor="text1"/>
                <w:sz w:val="20"/>
                <w:szCs w:val="20"/>
              </w:rPr>
            </w:pPr>
            <w:r w:rsidRPr="00BD3063">
              <w:rPr>
                <w:rFonts w:eastAsia="Calibri" w:cs="Tahoma"/>
                <w:color w:val="000000" w:themeColor="text1"/>
                <w:sz w:val="20"/>
                <w:szCs w:val="20"/>
              </w:rPr>
              <w:t>Didieji kalbos modeliai</w:t>
            </w:r>
          </w:p>
        </w:tc>
      </w:tr>
      <w:tr w:rsidR="00B6374F" w:rsidRPr="00A9108A" w14:paraId="50FBE856" w14:textId="77777777" w:rsidTr="00FC5144">
        <w:trPr>
          <w:trHeight w:val="300"/>
        </w:trPr>
        <w:tc>
          <w:tcPr>
            <w:tcW w:w="1696" w:type="dxa"/>
            <w:tcBorders>
              <w:left w:val="single" w:sz="4" w:space="0" w:color="auto"/>
            </w:tcBorders>
            <w:tcMar>
              <w:top w:w="15" w:type="dxa"/>
              <w:left w:w="15" w:type="dxa"/>
              <w:right w:w="15" w:type="dxa"/>
            </w:tcMar>
            <w:vAlign w:val="bottom"/>
          </w:tcPr>
          <w:p w14:paraId="60BB11E9" w14:textId="77777777" w:rsidR="00B6374F" w:rsidRPr="00BD3063" w:rsidRDefault="00B6374F" w:rsidP="002013E9">
            <w:pPr>
              <w:tabs>
                <w:tab w:val="left" w:pos="2552"/>
              </w:tabs>
              <w:jc w:val="both"/>
              <w:rPr>
                <w:rFonts w:eastAsia="Calibri" w:cs="Tahoma"/>
                <w:color w:val="000000" w:themeColor="text1"/>
                <w:sz w:val="20"/>
                <w:szCs w:val="20"/>
              </w:rPr>
            </w:pPr>
            <w:r w:rsidRPr="00BD3063">
              <w:rPr>
                <w:rFonts w:eastAsia="Calibri" w:cs="Tahoma"/>
                <w:color w:val="000000" w:themeColor="text1"/>
                <w:sz w:val="20"/>
                <w:szCs w:val="20"/>
              </w:rPr>
              <w:t>LR</w:t>
            </w:r>
          </w:p>
        </w:tc>
        <w:tc>
          <w:tcPr>
            <w:tcW w:w="8384" w:type="dxa"/>
            <w:tcBorders>
              <w:right w:val="single" w:sz="4" w:space="0" w:color="auto"/>
            </w:tcBorders>
            <w:tcMar>
              <w:top w:w="15" w:type="dxa"/>
              <w:left w:w="15" w:type="dxa"/>
              <w:right w:w="15" w:type="dxa"/>
            </w:tcMar>
            <w:vAlign w:val="bottom"/>
          </w:tcPr>
          <w:p w14:paraId="03AAF815" w14:textId="77777777" w:rsidR="00B6374F" w:rsidRPr="00BD3063" w:rsidRDefault="00B6374F" w:rsidP="002013E9">
            <w:pPr>
              <w:tabs>
                <w:tab w:val="left" w:pos="2552"/>
              </w:tabs>
              <w:jc w:val="both"/>
              <w:rPr>
                <w:rFonts w:eastAsia="Calibri" w:cs="Tahoma"/>
                <w:color w:val="000000" w:themeColor="text1"/>
                <w:sz w:val="20"/>
                <w:szCs w:val="20"/>
              </w:rPr>
            </w:pPr>
            <w:r w:rsidRPr="00BD3063">
              <w:rPr>
                <w:rFonts w:eastAsia="Calibri" w:cs="Tahoma"/>
                <w:color w:val="000000" w:themeColor="text1"/>
                <w:sz w:val="20"/>
                <w:szCs w:val="20"/>
              </w:rPr>
              <w:t>Lietuvos Respublika</w:t>
            </w:r>
          </w:p>
        </w:tc>
      </w:tr>
      <w:tr w:rsidR="00B6374F" w:rsidRPr="00A9108A" w14:paraId="3AD66168" w14:textId="77777777" w:rsidTr="00FC5144">
        <w:trPr>
          <w:trHeight w:val="300"/>
        </w:trPr>
        <w:tc>
          <w:tcPr>
            <w:tcW w:w="1696" w:type="dxa"/>
            <w:tcBorders>
              <w:left w:val="single" w:sz="4" w:space="0" w:color="auto"/>
            </w:tcBorders>
            <w:tcMar>
              <w:top w:w="15" w:type="dxa"/>
              <w:left w:w="15" w:type="dxa"/>
              <w:right w:w="15" w:type="dxa"/>
            </w:tcMar>
            <w:vAlign w:val="bottom"/>
          </w:tcPr>
          <w:p w14:paraId="6B0D199C" w14:textId="77777777" w:rsidR="00B6374F" w:rsidRPr="00BD3063" w:rsidRDefault="00B6374F" w:rsidP="002013E9">
            <w:pPr>
              <w:tabs>
                <w:tab w:val="left" w:pos="2552"/>
              </w:tabs>
              <w:jc w:val="both"/>
              <w:rPr>
                <w:rFonts w:eastAsia="Calibri" w:cs="Tahoma"/>
                <w:color w:val="000000" w:themeColor="text1"/>
                <w:sz w:val="20"/>
                <w:szCs w:val="20"/>
              </w:rPr>
            </w:pPr>
            <w:r w:rsidRPr="00BD3063">
              <w:rPr>
                <w:rFonts w:eastAsia="Calibri" w:cs="Tahoma"/>
                <w:color w:val="000000" w:themeColor="text1"/>
                <w:sz w:val="20"/>
                <w:szCs w:val="20"/>
              </w:rPr>
              <w:t>NLP</w:t>
            </w:r>
          </w:p>
        </w:tc>
        <w:tc>
          <w:tcPr>
            <w:tcW w:w="8384" w:type="dxa"/>
            <w:tcBorders>
              <w:right w:val="single" w:sz="4" w:space="0" w:color="auto"/>
            </w:tcBorders>
            <w:tcMar>
              <w:top w:w="15" w:type="dxa"/>
              <w:left w:w="15" w:type="dxa"/>
              <w:right w:w="15" w:type="dxa"/>
            </w:tcMar>
            <w:vAlign w:val="bottom"/>
          </w:tcPr>
          <w:p w14:paraId="709C64DD" w14:textId="7B5F3804" w:rsidR="00B6374F" w:rsidRPr="00BD3063" w:rsidRDefault="00B6374F" w:rsidP="002013E9">
            <w:pPr>
              <w:tabs>
                <w:tab w:val="left" w:pos="2552"/>
              </w:tabs>
              <w:jc w:val="both"/>
              <w:rPr>
                <w:rFonts w:eastAsia="Calibri" w:cs="Tahoma"/>
                <w:color w:val="000000" w:themeColor="text1"/>
                <w:sz w:val="20"/>
                <w:szCs w:val="20"/>
              </w:rPr>
            </w:pPr>
            <w:r w:rsidRPr="00BD3063">
              <w:rPr>
                <w:rFonts w:eastAsia="Calibri" w:cs="Tahoma"/>
                <w:color w:val="000000" w:themeColor="text1"/>
                <w:sz w:val="20"/>
                <w:szCs w:val="20"/>
              </w:rPr>
              <w:t>Natūralios kalbos apdorojimas</w:t>
            </w:r>
            <w:r w:rsidR="00D1568C" w:rsidRPr="00BD3063">
              <w:rPr>
                <w:rFonts w:eastAsia="Calibri" w:cs="Tahoma"/>
                <w:color w:val="000000" w:themeColor="text1"/>
                <w:sz w:val="20"/>
                <w:szCs w:val="20"/>
              </w:rPr>
              <w:t xml:space="preserve"> (</w:t>
            </w:r>
            <w:r w:rsidR="00F1265F" w:rsidRPr="00BD3063">
              <w:rPr>
                <w:rFonts w:eastAsia="Calibri" w:cs="Tahoma"/>
                <w:color w:val="000000" w:themeColor="text1"/>
                <w:sz w:val="20"/>
                <w:szCs w:val="20"/>
              </w:rPr>
              <w:t xml:space="preserve">angl. </w:t>
            </w:r>
            <w:proofErr w:type="spellStart"/>
            <w:r w:rsidR="00F1265F" w:rsidRPr="00BD3063">
              <w:rPr>
                <w:rFonts w:eastAsia="Calibri" w:cs="Tahoma"/>
                <w:color w:val="000000" w:themeColor="text1"/>
                <w:sz w:val="20"/>
                <w:szCs w:val="20"/>
              </w:rPr>
              <w:t>Natural</w:t>
            </w:r>
            <w:proofErr w:type="spellEnd"/>
            <w:r w:rsidR="00F1265F" w:rsidRPr="00BD3063">
              <w:rPr>
                <w:rFonts w:eastAsia="Calibri" w:cs="Tahoma"/>
                <w:color w:val="000000" w:themeColor="text1"/>
                <w:sz w:val="20"/>
                <w:szCs w:val="20"/>
              </w:rPr>
              <w:t xml:space="preserve"> </w:t>
            </w:r>
            <w:proofErr w:type="spellStart"/>
            <w:r w:rsidR="00F1265F" w:rsidRPr="00BD3063">
              <w:rPr>
                <w:rFonts w:eastAsia="Calibri" w:cs="Tahoma"/>
                <w:color w:val="000000" w:themeColor="text1"/>
                <w:sz w:val="20"/>
                <w:szCs w:val="20"/>
              </w:rPr>
              <w:t>Language</w:t>
            </w:r>
            <w:proofErr w:type="spellEnd"/>
            <w:r w:rsidR="00F1265F" w:rsidRPr="00BD3063">
              <w:rPr>
                <w:rFonts w:eastAsia="Calibri" w:cs="Tahoma"/>
                <w:color w:val="000000" w:themeColor="text1"/>
                <w:sz w:val="20"/>
                <w:szCs w:val="20"/>
              </w:rPr>
              <w:t xml:space="preserve"> </w:t>
            </w:r>
            <w:proofErr w:type="spellStart"/>
            <w:r w:rsidR="00F1265F" w:rsidRPr="00BD3063">
              <w:rPr>
                <w:rFonts w:eastAsia="Calibri" w:cs="Tahoma"/>
                <w:color w:val="000000" w:themeColor="text1"/>
                <w:sz w:val="20"/>
                <w:szCs w:val="20"/>
              </w:rPr>
              <w:t>Processing</w:t>
            </w:r>
            <w:proofErr w:type="spellEnd"/>
            <w:r w:rsidR="00D1568C" w:rsidRPr="00BD3063">
              <w:rPr>
                <w:rFonts w:eastAsia="Calibri" w:cs="Tahoma"/>
                <w:color w:val="000000" w:themeColor="text1"/>
                <w:sz w:val="20"/>
                <w:szCs w:val="20"/>
              </w:rPr>
              <w:t>)</w:t>
            </w:r>
            <w:r w:rsidR="00F1265F" w:rsidRPr="00BD3063">
              <w:rPr>
                <w:rFonts w:eastAsia="Calibri" w:cs="Tahoma"/>
                <w:color w:val="000000" w:themeColor="text1"/>
                <w:sz w:val="20"/>
                <w:szCs w:val="20"/>
              </w:rPr>
              <w:t>.</w:t>
            </w:r>
          </w:p>
        </w:tc>
      </w:tr>
      <w:tr w:rsidR="3E6F9659" w14:paraId="5A99AA61" w14:textId="77777777" w:rsidTr="3E6F9659">
        <w:trPr>
          <w:trHeight w:val="300"/>
        </w:trPr>
        <w:tc>
          <w:tcPr>
            <w:tcW w:w="1696" w:type="dxa"/>
            <w:tcBorders>
              <w:left w:val="single" w:sz="4" w:space="0" w:color="auto"/>
            </w:tcBorders>
            <w:tcMar>
              <w:top w:w="15" w:type="dxa"/>
              <w:left w:w="15" w:type="dxa"/>
              <w:right w:w="15" w:type="dxa"/>
            </w:tcMar>
            <w:vAlign w:val="bottom"/>
          </w:tcPr>
          <w:p w14:paraId="58A39A68" w14:textId="3162E45E" w:rsidR="139AB9DC" w:rsidRPr="00BD3063" w:rsidRDefault="139AB9DC" w:rsidP="3E6F9659">
            <w:pPr>
              <w:jc w:val="both"/>
              <w:rPr>
                <w:rFonts w:eastAsia="Calibri" w:cs="Tahoma"/>
                <w:color w:val="000000" w:themeColor="text1"/>
                <w:sz w:val="20"/>
                <w:szCs w:val="20"/>
              </w:rPr>
            </w:pPr>
            <w:r w:rsidRPr="00BD3063">
              <w:rPr>
                <w:rFonts w:eastAsia="Calibri" w:cs="Tahoma"/>
                <w:color w:val="000000" w:themeColor="text1"/>
                <w:sz w:val="20"/>
                <w:szCs w:val="20"/>
              </w:rPr>
              <w:lastRenderedPageBreak/>
              <w:t>NLP sprendimas</w:t>
            </w:r>
          </w:p>
        </w:tc>
        <w:tc>
          <w:tcPr>
            <w:tcW w:w="8384" w:type="dxa"/>
            <w:tcBorders>
              <w:right w:val="single" w:sz="4" w:space="0" w:color="auto"/>
            </w:tcBorders>
            <w:tcMar>
              <w:top w:w="15" w:type="dxa"/>
              <w:left w:w="15" w:type="dxa"/>
              <w:right w:w="15" w:type="dxa"/>
            </w:tcMar>
            <w:vAlign w:val="bottom"/>
          </w:tcPr>
          <w:p w14:paraId="40AB4A4A" w14:textId="3B15A91E" w:rsidR="139AB9DC" w:rsidRPr="00BD3063" w:rsidRDefault="139AB9DC" w:rsidP="3E6F9659">
            <w:pPr>
              <w:jc w:val="both"/>
              <w:rPr>
                <w:rFonts w:eastAsia="Calibri" w:cs="Tahoma"/>
                <w:color w:val="000000" w:themeColor="text1"/>
                <w:sz w:val="20"/>
                <w:szCs w:val="20"/>
              </w:rPr>
            </w:pPr>
            <w:r w:rsidRPr="00BD3063">
              <w:rPr>
                <w:rFonts w:eastAsia="Calibri" w:cs="Tahoma"/>
                <w:color w:val="000000" w:themeColor="text1"/>
                <w:sz w:val="20"/>
                <w:szCs w:val="20"/>
              </w:rPr>
              <w:t>NLP sprendimais paremto autonominio įrankio sukūrimas ir integravimas į jau naudojamą „</w:t>
            </w:r>
            <w:proofErr w:type="spellStart"/>
            <w:r w:rsidRPr="00BD3063">
              <w:rPr>
                <w:rFonts w:eastAsia="Calibri" w:cs="Tahoma"/>
                <w:color w:val="000000" w:themeColor="text1"/>
                <w:sz w:val="20"/>
                <w:szCs w:val="20"/>
              </w:rPr>
              <w:t>Avaya</w:t>
            </w:r>
            <w:proofErr w:type="spellEnd"/>
            <w:r w:rsidRPr="00BD3063">
              <w:rPr>
                <w:rFonts w:eastAsia="Calibri" w:cs="Tahoma"/>
                <w:color w:val="000000" w:themeColor="text1"/>
                <w:sz w:val="20"/>
                <w:szCs w:val="20"/>
              </w:rPr>
              <w:t>“ telefonijos sistemą</w:t>
            </w:r>
          </w:p>
        </w:tc>
      </w:tr>
      <w:tr w:rsidR="005A6040" w:rsidRPr="00A9108A" w14:paraId="4EBDD8EA" w14:textId="77777777" w:rsidTr="00FC5144">
        <w:trPr>
          <w:trHeight w:val="300"/>
        </w:trPr>
        <w:tc>
          <w:tcPr>
            <w:tcW w:w="1696" w:type="dxa"/>
            <w:tcBorders>
              <w:left w:val="single" w:sz="4" w:space="0" w:color="auto"/>
            </w:tcBorders>
            <w:tcMar>
              <w:top w:w="15" w:type="dxa"/>
              <w:left w:w="15" w:type="dxa"/>
              <w:right w:w="15" w:type="dxa"/>
            </w:tcMar>
            <w:vAlign w:val="bottom"/>
          </w:tcPr>
          <w:p w14:paraId="63EFACA6" w14:textId="1F3130CD" w:rsidR="005A6040" w:rsidRPr="00BD3063" w:rsidRDefault="005A6040" w:rsidP="002013E9">
            <w:pPr>
              <w:tabs>
                <w:tab w:val="left" w:pos="2552"/>
              </w:tabs>
              <w:jc w:val="both"/>
              <w:rPr>
                <w:rFonts w:eastAsia="Calibri" w:cs="Tahoma"/>
                <w:color w:val="000000" w:themeColor="text1"/>
                <w:sz w:val="20"/>
                <w:szCs w:val="20"/>
              </w:rPr>
            </w:pPr>
            <w:proofErr w:type="spellStart"/>
            <w:r w:rsidRPr="00BD3063">
              <w:rPr>
                <w:rFonts w:eastAsia="Calibri" w:cs="Tahoma"/>
                <w:color w:val="000000" w:themeColor="text1"/>
                <w:sz w:val="20"/>
                <w:szCs w:val="20"/>
              </w:rPr>
              <w:t>Ava</w:t>
            </w:r>
            <w:r w:rsidR="00443DCE" w:rsidRPr="00BD3063">
              <w:rPr>
                <w:rFonts w:eastAsia="Calibri" w:cs="Tahoma"/>
                <w:color w:val="000000" w:themeColor="text1"/>
                <w:sz w:val="20"/>
                <w:szCs w:val="20"/>
              </w:rPr>
              <w:t>ya</w:t>
            </w:r>
            <w:proofErr w:type="spellEnd"/>
          </w:p>
        </w:tc>
        <w:tc>
          <w:tcPr>
            <w:tcW w:w="8384" w:type="dxa"/>
            <w:tcBorders>
              <w:right w:val="single" w:sz="4" w:space="0" w:color="auto"/>
            </w:tcBorders>
            <w:tcMar>
              <w:top w:w="15" w:type="dxa"/>
              <w:left w:w="15" w:type="dxa"/>
              <w:right w:w="15" w:type="dxa"/>
            </w:tcMar>
            <w:vAlign w:val="bottom"/>
          </w:tcPr>
          <w:p w14:paraId="7CBF376A" w14:textId="11AAB18F" w:rsidR="005A6040" w:rsidRPr="00BD3063" w:rsidRDefault="00443DCE" w:rsidP="002013E9">
            <w:pPr>
              <w:tabs>
                <w:tab w:val="left" w:pos="2552"/>
              </w:tabs>
              <w:jc w:val="both"/>
              <w:rPr>
                <w:rFonts w:eastAsia="Calibri" w:cs="Tahoma"/>
                <w:color w:val="000000" w:themeColor="text1"/>
                <w:sz w:val="20"/>
                <w:szCs w:val="20"/>
              </w:rPr>
            </w:pPr>
            <w:r w:rsidRPr="00BD3063">
              <w:rPr>
                <w:rFonts w:eastAsia="Calibri" w:cs="Tahoma"/>
                <w:color w:val="000000" w:themeColor="text1"/>
                <w:sz w:val="20"/>
                <w:szCs w:val="20"/>
              </w:rPr>
              <w:t>Registrų centro naudojama telefonijos sistema</w:t>
            </w:r>
            <w:r w:rsidR="00492BE5" w:rsidRPr="00BD3063">
              <w:rPr>
                <w:rFonts w:eastAsia="Calibri" w:cs="Tahoma"/>
                <w:color w:val="000000" w:themeColor="text1"/>
                <w:sz w:val="20"/>
                <w:szCs w:val="20"/>
              </w:rPr>
              <w:t>, kuri yra naudojama</w:t>
            </w:r>
            <w:r w:rsidR="00E329A0" w:rsidRPr="00BD3063">
              <w:rPr>
                <w:rFonts w:eastAsia="Calibri" w:cs="Tahoma"/>
                <w:color w:val="000000" w:themeColor="text1"/>
                <w:sz w:val="20"/>
                <w:szCs w:val="20"/>
              </w:rPr>
              <w:t xml:space="preserve"> konsultuojant klientus įvairiais paslaugų teikimo klausimais</w:t>
            </w:r>
            <w:r w:rsidR="00B20EF9">
              <w:rPr>
                <w:rFonts w:eastAsia="Calibri" w:cs="Tahoma"/>
                <w:color w:val="000000" w:themeColor="text1"/>
                <w:sz w:val="20"/>
                <w:szCs w:val="20"/>
              </w:rPr>
              <w:t>.</w:t>
            </w:r>
          </w:p>
        </w:tc>
      </w:tr>
      <w:tr w:rsidR="00B6374F" w:rsidRPr="00A9108A" w14:paraId="3D251BB4" w14:textId="77777777" w:rsidTr="00FC5144">
        <w:trPr>
          <w:trHeight w:val="300"/>
        </w:trPr>
        <w:tc>
          <w:tcPr>
            <w:tcW w:w="1696" w:type="dxa"/>
            <w:tcBorders>
              <w:left w:val="single" w:sz="4" w:space="0" w:color="auto"/>
            </w:tcBorders>
            <w:tcMar>
              <w:top w:w="15" w:type="dxa"/>
              <w:left w:w="15" w:type="dxa"/>
              <w:right w:w="15" w:type="dxa"/>
            </w:tcMar>
            <w:vAlign w:val="bottom"/>
          </w:tcPr>
          <w:p w14:paraId="4D6394A5" w14:textId="77777777" w:rsidR="00B6374F" w:rsidRPr="00BD3063" w:rsidRDefault="00B6374F" w:rsidP="002013E9">
            <w:pPr>
              <w:tabs>
                <w:tab w:val="left" w:pos="2552"/>
              </w:tabs>
              <w:jc w:val="both"/>
              <w:rPr>
                <w:rFonts w:eastAsia="Calibri" w:cs="Tahoma"/>
                <w:color w:val="000000" w:themeColor="text1"/>
                <w:sz w:val="20"/>
                <w:szCs w:val="20"/>
              </w:rPr>
            </w:pPr>
            <w:r w:rsidRPr="00BD3063">
              <w:rPr>
                <w:rFonts w:eastAsia="Calibri" w:cs="Tahoma"/>
                <w:color w:val="000000" w:themeColor="text1"/>
                <w:sz w:val="20"/>
                <w:szCs w:val="20"/>
              </w:rPr>
              <w:t>NPS</w:t>
            </w:r>
          </w:p>
        </w:tc>
        <w:tc>
          <w:tcPr>
            <w:tcW w:w="8384" w:type="dxa"/>
            <w:tcBorders>
              <w:right w:val="single" w:sz="4" w:space="0" w:color="auto"/>
            </w:tcBorders>
            <w:tcMar>
              <w:top w:w="15" w:type="dxa"/>
              <w:left w:w="15" w:type="dxa"/>
              <w:right w:w="15" w:type="dxa"/>
            </w:tcMar>
            <w:vAlign w:val="bottom"/>
          </w:tcPr>
          <w:p w14:paraId="004A4AD2" w14:textId="77777777" w:rsidR="00B6374F" w:rsidRPr="00BD3063" w:rsidRDefault="00B6374F" w:rsidP="002013E9">
            <w:pPr>
              <w:tabs>
                <w:tab w:val="left" w:pos="2552"/>
              </w:tabs>
              <w:jc w:val="both"/>
              <w:rPr>
                <w:rFonts w:eastAsia="Calibri" w:cs="Tahoma"/>
                <w:color w:val="000000" w:themeColor="text1"/>
                <w:sz w:val="20"/>
                <w:szCs w:val="20"/>
              </w:rPr>
            </w:pPr>
            <w:r w:rsidRPr="00BD3063">
              <w:rPr>
                <w:rFonts w:eastAsia="Calibri" w:cs="Tahoma"/>
                <w:color w:val="000000" w:themeColor="text1"/>
                <w:sz w:val="20"/>
                <w:szCs w:val="20"/>
              </w:rPr>
              <w:t xml:space="preserve">Klientų lojalumo ir pasitenkinimo rodiklis </w:t>
            </w:r>
            <w:r w:rsidRPr="00BD3063">
              <w:rPr>
                <w:rFonts w:eastAsia="Calibri" w:cs="Tahoma"/>
                <w:i/>
                <w:iCs/>
                <w:color w:val="000000" w:themeColor="text1"/>
                <w:sz w:val="20"/>
                <w:szCs w:val="20"/>
              </w:rPr>
              <w:t xml:space="preserve">(angl. Net </w:t>
            </w:r>
            <w:proofErr w:type="spellStart"/>
            <w:r w:rsidRPr="00BD3063">
              <w:rPr>
                <w:rFonts w:eastAsia="Calibri" w:cs="Tahoma"/>
                <w:i/>
                <w:iCs/>
                <w:color w:val="000000" w:themeColor="text1"/>
                <w:sz w:val="20"/>
                <w:szCs w:val="20"/>
              </w:rPr>
              <w:t>Promoter</w:t>
            </w:r>
            <w:proofErr w:type="spellEnd"/>
            <w:r w:rsidRPr="00BD3063">
              <w:rPr>
                <w:rFonts w:eastAsia="Calibri" w:cs="Tahoma"/>
                <w:i/>
                <w:iCs/>
                <w:color w:val="000000" w:themeColor="text1"/>
                <w:sz w:val="20"/>
                <w:szCs w:val="20"/>
              </w:rPr>
              <w:t xml:space="preserve"> </w:t>
            </w:r>
            <w:proofErr w:type="spellStart"/>
            <w:r w:rsidRPr="00BD3063">
              <w:rPr>
                <w:rFonts w:eastAsia="Calibri" w:cs="Tahoma"/>
                <w:i/>
                <w:iCs/>
                <w:color w:val="000000" w:themeColor="text1"/>
                <w:sz w:val="20"/>
                <w:szCs w:val="20"/>
              </w:rPr>
              <w:t>Score</w:t>
            </w:r>
            <w:proofErr w:type="spellEnd"/>
            <w:r w:rsidRPr="00BD3063">
              <w:rPr>
                <w:rFonts w:eastAsia="Calibri" w:cs="Tahoma"/>
                <w:color w:val="000000" w:themeColor="text1"/>
                <w:sz w:val="20"/>
                <w:szCs w:val="20"/>
              </w:rPr>
              <w:t>)</w:t>
            </w:r>
          </w:p>
        </w:tc>
      </w:tr>
      <w:tr w:rsidR="00B6374F" w:rsidRPr="00A9108A" w14:paraId="6ACDCD4F" w14:textId="77777777" w:rsidTr="00FC5144">
        <w:trPr>
          <w:trHeight w:val="300"/>
        </w:trPr>
        <w:tc>
          <w:tcPr>
            <w:tcW w:w="1696" w:type="dxa"/>
            <w:tcBorders>
              <w:left w:val="single" w:sz="4" w:space="0" w:color="auto"/>
            </w:tcBorders>
            <w:tcMar>
              <w:top w:w="15" w:type="dxa"/>
              <w:left w:w="15" w:type="dxa"/>
              <w:right w:w="15" w:type="dxa"/>
            </w:tcMar>
            <w:vAlign w:val="bottom"/>
          </w:tcPr>
          <w:p w14:paraId="53A491D2" w14:textId="77777777" w:rsidR="00B6374F" w:rsidRPr="00BD3063" w:rsidRDefault="00B6374F" w:rsidP="002013E9">
            <w:pPr>
              <w:tabs>
                <w:tab w:val="left" w:pos="2552"/>
              </w:tabs>
              <w:jc w:val="both"/>
              <w:rPr>
                <w:rFonts w:eastAsia="Calibri" w:cs="Tahoma"/>
                <w:color w:val="000000" w:themeColor="text1"/>
                <w:sz w:val="20"/>
                <w:szCs w:val="20"/>
              </w:rPr>
            </w:pPr>
            <w:r w:rsidRPr="00BD3063">
              <w:rPr>
                <w:rFonts w:eastAsia="Calibri" w:cs="Tahoma"/>
                <w:color w:val="000000" w:themeColor="text1"/>
                <w:sz w:val="20"/>
                <w:szCs w:val="20"/>
              </w:rPr>
              <w:t>Tiekėjas</w:t>
            </w:r>
          </w:p>
        </w:tc>
        <w:tc>
          <w:tcPr>
            <w:tcW w:w="8384" w:type="dxa"/>
            <w:tcBorders>
              <w:right w:val="single" w:sz="4" w:space="0" w:color="auto"/>
            </w:tcBorders>
            <w:tcMar>
              <w:top w:w="15" w:type="dxa"/>
              <w:left w:w="15" w:type="dxa"/>
              <w:right w:w="15" w:type="dxa"/>
            </w:tcMar>
            <w:vAlign w:val="bottom"/>
          </w:tcPr>
          <w:p w14:paraId="6B7B0DD0" w14:textId="77777777" w:rsidR="00B6374F" w:rsidRPr="00BD3063" w:rsidRDefault="00B6374F" w:rsidP="002013E9">
            <w:pPr>
              <w:tabs>
                <w:tab w:val="left" w:pos="2552"/>
              </w:tabs>
              <w:jc w:val="both"/>
              <w:rPr>
                <w:rFonts w:eastAsia="Calibri" w:cs="Tahoma"/>
                <w:color w:val="000000" w:themeColor="text1"/>
                <w:sz w:val="20"/>
                <w:szCs w:val="20"/>
              </w:rPr>
            </w:pPr>
            <w:r w:rsidRPr="00BD3063">
              <w:rPr>
                <w:rFonts w:eastAsia="Calibri" w:cs="Tahoma"/>
                <w:color w:val="000000" w:themeColor="text1"/>
                <w:sz w:val="20"/>
                <w:szCs w:val="20"/>
              </w:rPr>
              <w:t>DI sprendimo sukūrimo paslaugų tiekėjas</w:t>
            </w:r>
          </w:p>
        </w:tc>
      </w:tr>
      <w:tr w:rsidR="00B6374F" w:rsidRPr="00A9108A" w14:paraId="58B977B0" w14:textId="77777777" w:rsidTr="00FC5144">
        <w:trPr>
          <w:trHeight w:val="300"/>
        </w:trPr>
        <w:tc>
          <w:tcPr>
            <w:tcW w:w="1696" w:type="dxa"/>
            <w:tcBorders>
              <w:left w:val="single" w:sz="4" w:space="0" w:color="auto"/>
            </w:tcBorders>
            <w:tcMar>
              <w:top w:w="15" w:type="dxa"/>
              <w:left w:w="15" w:type="dxa"/>
              <w:right w:w="15" w:type="dxa"/>
            </w:tcMar>
            <w:vAlign w:val="bottom"/>
          </w:tcPr>
          <w:p w14:paraId="744A4D80" w14:textId="77777777" w:rsidR="00B6374F" w:rsidRPr="00BD3063" w:rsidRDefault="00B6374F" w:rsidP="002013E9">
            <w:pPr>
              <w:tabs>
                <w:tab w:val="left" w:pos="2552"/>
              </w:tabs>
              <w:jc w:val="both"/>
              <w:rPr>
                <w:rFonts w:eastAsia="Calibri" w:cs="Tahoma"/>
                <w:color w:val="000000" w:themeColor="text1"/>
                <w:sz w:val="20"/>
                <w:szCs w:val="20"/>
              </w:rPr>
            </w:pPr>
            <w:r w:rsidRPr="00BD3063">
              <w:rPr>
                <w:rFonts w:eastAsia="Calibri" w:cs="Tahoma"/>
                <w:color w:val="000000" w:themeColor="text1"/>
                <w:sz w:val="20"/>
                <w:szCs w:val="20"/>
              </w:rPr>
              <w:t>Projektas</w:t>
            </w:r>
          </w:p>
        </w:tc>
        <w:tc>
          <w:tcPr>
            <w:tcW w:w="8384" w:type="dxa"/>
            <w:tcBorders>
              <w:right w:val="single" w:sz="4" w:space="0" w:color="auto"/>
            </w:tcBorders>
            <w:tcMar>
              <w:top w:w="15" w:type="dxa"/>
              <w:left w:w="15" w:type="dxa"/>
              <w:right w:w="15" w:type="dxa"/>
            </w:tcMar>
            <w:vAlign w:val="bottom"/>
          </w:tcPr>
          <w:p w14:paraId="618C26CD" w14:textId="77777777" w:rsidR="00B6374F" w:rsidRPr="00BD3063" w:rsidRDefault="00B6374F" w:rsidP="002013E9">
            <w:pPr>
              <w:tabs>
                <w:tab w:val="left" w:pos="2552"/>
              </w:tabs>
              <w:jc w:val="both"/>
              <w:rPr>
                <w:rFonts w:eastAsia="Calibri" w:cs="Tahoma"/>
                <w:color w:val="000000" w:themeColor="text1"/>
                <w:sz w:val="20"/>
                <w:szCs w:val="20"/>
              </w:rPr>
            </w:pPr>
            <w:r w:rsidRPr="00BD3063">
              <w:rPr>
                <w:rFonts w:eastAsia="Calibri" w:cs="Tahoma"/>
                <w:color w:val="000000" w:themeColor="text1"/>
                <w:sz w:val="20"/>
                <w:szCs w:val="20"/>
              </w:rPr>
              <w:t>Registrų centro klientų, administracinių paslaugų inicijavimo ir užsakymo procesų skaitmeninimas, pasitelkiant pažangius dirbtinio intelekto sprendimus siekiant užtikrinti teikiamų paslaugų prieinamumą ir efektyvumą</w:t>
            </w:r>
          </w:p>
        </w:tc>
      </w:tr>
      <w:tr w:rsidR="00B6374F" w:rsidRPr="00A9108A" w14:paraId="3F08A066" w14:textId="77777777" w:rsidTr="00FC5144">
        <w:trPr>
          <w:trHeight w:val="300"/>
        </w:trPr>
        <w:tc>
          <w:tcPr>
            <w:tcW w:w="1696" w:type="dxa"/>
            <w:tcBorders>
              <w:left w:val="single" w:sz="4" w:space="0" w:color="auto"/>
            </w:tcBorders>
            <w:tcMar>
              <w:top w:w="15" w:type="dxa"/>
              <w:left w:w="15" w:type="dxa"/>
              <w:right w:w="15" w:type="dxa"/>
            </w:tcMar>
            <w:vAlign w:val="bottom"/>
          </w:tcPr>
          <w:p w14:paraId="6B729B22" w14:textId="77777777" w:rsidR="00B6374F" w:rsidRPr="00BD3063" w:rsidRDefault="00B6374F" w:rsidP="002013E9">
            <w:pPr>
              <w:tabs>
                <w:tab w:val="left" w:pos="2552"/>
              </w:tabs>
              <w:jc w:val="both"/>
              <w:rPr>
                <w:rFonts w:eastAsia="Calibri" w:cs="Tahoma"/>
                <w:color w:val="000000" w:themeColor="text1"/>
                <w:sz w:val="20"/>
                <w:szCs w:val="20"/>
              </w:rPr>
            </w:pPr>
            <w:r w:rsidRPr="00BD3063">
              <w:rPr>
                <w:rFonts w:eastAsia="Calibri" w:cs="Tahoma"/>
                <w:color w:val="000000" w:themeColor="text1"/>
                <w:sz w:val="20"/>
                <w:szCs w:val="20"/>
              </w:rPr>
              <w:t>RC</w:t>
            </w:r>
          </w:p>
        </w:tc>
        <w:tc>
          <w:tcPr>
            <w:tcW w:w="8384" w:type="dxa"/>
            <w:tcBorders>
              <w:right w:val="single" w:sz="4" w:space="0" w:color="auto"/>
            </w:tcBorders>
            <w:tcMar>
              <w:top w:w="15" w:type="dxa"/>
              <w:left w:w="15" w:type="dxa"/>
              <w:right w:w="15" w:type="dxa"/>
            </w:tcMar>
            <w:vAlign w:val="bottom"/>
          </w:tcPr>
          <w:p w14:paraId="26B669E1" w14:textId="77777777" w:rsidR="00B6374F" w:rsidRPr="00BD3063" w:rsidRDefault="00B6374F" w:rsidP="002013E9">
            <w:pPr>
              <w:tabs>
                <w:tab w:val="left" w:pos="2552"/>
              </w:tabs>
              <w:jc w:val="both"/>
              <w:rPr>
                <w:rFonts w:eastAsia="Calibri" w:cs="Tahoma"/>
                <w:color w:val="000000" w:themeColor="text1"/>
                <w:sz w:val="20"/>
                <w:szCs w:val="20"/>
              </w:rPr>
            </w:pPr>
            <w:r w:rsidRPr="00BD3063">
              <w:rPr>
                <w:rFonts w:eastAsia="Calibri" w:cs="Tahoma"/>
                <w:color w:val="000000" w:themeColor="text1"/>
                <w:sz w:val="20"/>
                <w:szCs w:val="20"/>
              </w:rPr>
              <w:t>Valstybės įmonė Registrų centras, Paslaugų užsakovas</w:t>
            </w:r>
          </w:p>
        </w:tc>
      </w:tr>
      <w:tr w:rsidR="00B6374F" w:rsidRPr="00A9108A" w14:paraId="7BBBB078" w14:textId="77777777" w:rsidTr="00FC5144">
        <w:trPr>
          <w:trHeight w:val="300"/>
        </w:trPr>
        <w:tc>
          <w:tcPr>
            <w:tcW w:w="1696" w:type="dxa"/>
            <w:tcBorders>
              <w:left w:val="single" w:sz="4" w:space="0" w:color="auto"/>
            </w:tcBorders>
            <w:tcMar>
              <w:top w:w="15" w:type="dxa"/>
              <w:left w:w="15" w:type="dxa"/>
              <w:right w:w="15" w:type="dxa"/>
            </w:tcMar>
            <w:vAlign w:val="bottom"/>
          </w:tcPr>
          <w:p w14:paraId="48FE43B8" w14:textId="77777777" w:rsidR="00B6374F" w:rsidRPr="00BD3063" w:rsidRDefault="00B6374F" w:rsidP="002013E9">
            <w:pPr>
              <w:tabs>
                <w:tab w:val="left" w:pos="2552"/>
              </w:tabs>
              <w:jc w:val="both"/>
              <w:rPr>
                <w:rFonts w:eastAsia="Calibri" w:cs="Tahoma"/>
                <w:color w:val="000000" w:themeColor="text1"/>
                <w:sz w:val="20"/>
                <w:szCs w:val="20"/>
              </w:rPr>
            </w:pPr>
            <w:r w:rsidRPr="00BD3063">
              <w:rPr>
                <w:rFonts w:eastAsia="Calibri" w:cs="Tahoma"/>
                <w:color w:val="000000" w:themeColor="text1"/>
                <w:sz w:val="20"/>
                <w:szCs w:val="20"/>
              </w:rPr>
              <w:t>RPO</w:t>
            </w:r>
          </w:p>
        </w:tc>
        <w:tc>
          <w:tcPr>
            <w:tcW w:w="8384" w:type="dxa"/>
            <w:tcBorders>
              <w:right w:val="single" w:sz="4" w:space="0" w:color="auto"/>
            </w:tcBorders>
            <w:tcMar>
              <w:top w:w="15" w:type="dxa"/>
              <w:left w:w="15" w:type="dxa"/>
              <w:right w:w="15" w:type="dxa"/>
            </w:tcMar>
            <w:vAlign w:val="bottom"/>
          </w:tcPr>
          <w:p w14:paraId="5D78BB70" w14:textId="77777777" w:rsidR="00B6374F" w:rsidRPr="00BD3063" w:rsidRDefault="00B6374F" w:rsidP="002013E9">
            <w:pPr>
              <w:tabs>
                <w:tab w:val="left" w:pos="2552"/>
              </w:tabs>
              <w:jc w:val="both"/>
              <w:rPr>
                <w:rFonts w:eastAsia="Calibri" w:cs="Tahoma"/>
                <w:color w:val="000000" w:themeColor="text1"/>
                <w:sz w:val="20"/>
                <w:szCs w:val="20"/>
              </w:rPr>
            </w:pPr>
            <w:r w:rsidRPr="00BD3063">
              <w:rPr>
                <w:rFonts w:eastAsia="Calibri" w:cs="Tahoma"/>
                <w:color w:val="000000" w:themeColor="text1"/>
                <w:sz w:val="20"/>
                <w:szCs w:val="20"/>
              </w:rPr>
              <w:t>Reikalavimai pirkimo objektui</w:t>
            </w:r>
          </w:p>
        </w:tc>
      </w:tr>
      <w:tr w:rsidR="3E6F9659" w14:paraId="1DF0EA6B" w14:textId="77777777" w:rsidTr="009237C1">
        <w:trPr>
          <w:trHeight w:val="300"/>
        </w:trPr>
        <w:tc>
          <w:tcPr>
            <w:tcW w:w="1696" w:type="dxa"/>
            <w:tcBorders>
              <w:left w:val="single" w:sz="4" w:space="0" w:color="auto"/>
              <w:bottom w:val="dashSmallGap" w:sz="4" w:space="0" w:color="auto"/>
            </w:tcBorders>
            <w:tcMar>
              <w:top w:w="15" w:type="dxa"/>
              <w:left w:w="15" w:type="dxa"/>
              <w:right w:w="15" w:type="dxa"/>
            </w:tcMar>
            <w:vAlign w:val="bottom"/>
          </w:tcPr>
          <w:p w14:paraId="36284FED" w14:textId="560595AC" w:rsidR="4C562957" w:rsidRPr="00BD3063" w:rsidRDefault="4C562957" w:rsidP="3E6F9659">
            <w:pPr>
              <w:jc w:val="both"/>
              <w:rPr>
                <w:rFonts w:eastAsia="Calibri" w:cs="Tahoma"/>
                <w:color w:val="000000" w:themeColor="text1"/>
                <w:sz w:val="20"/>
                <w:szCs w:val="20"/>
              </w:rPr>
            </w:pPr>
            <w:r w:rsidRPr="00BD3063">
              <w:rPr>
                <w:rFonts w:eastAsia="Calibri" w:cs="Tahoma"/>
                <w:color w:val="000000" w:themeColor="text1"/>
                <w:sz w:val="20"/>
                <w:szCs w:val="20"/>
              </w:rPr>
              <w:t>VĮ</w:t>
            </w:r>
          </w:p>
        </w:tc>
        <w:tc>
          <w:tcPr>
            <w:tcW w:w="8384" w:type="dxa"/>
            <w:tcBorders>
              <w:bottom w:val="dashSmallGap" w:sz="4" w:space="0" w:color="auto"/>
              <w:right w:val="single" w:sz="4" w:space="0" w:color="auto"/>
            </w:tcBorders>
            <w:tcMar>
              <w:top w:w="15" w:type="dxa"/>
              <w:left w:w="15" w:type="dxa"/>
              <w:right w:w="15" w:type="dxa"/>
            </w:tcMar>
            <w:vAlign w:val="bottom"/>
          </w:tcPr>
          <w:p w14:paraId="4C065C6C" w14:textId="65CB0094" w:rsidR="64C98F9C" w:rsidRPr="00BD3063" w:rsidRDefault="64C98F9C" w:rsidP="3E6F9659">
            <w:pPr>
              <w:jc w:val="both"/>
              <w:rPr>
                <w:rFonts w:eastAsia="Calibri" w:cs="Tahoma"/>
                <w:color w:val="000000" w:themeColor="text1"/>
                <w:sz w:val="20"/>
                <w:szCs w:val="20"/>
              </w:rPr>
            </w:pPr>
            <w:r w:rsidRPr="00BD3063">
              <w:rPr>
                <w:rFonts w:eastAsia="Calibri" w:cs="Tahoma"/>
                <w:color w:val="000000" w:themeColor="text1"/>
                <w:sz w:val="20"/>
                <w:szCs w:val="20"/>
              </w:rPr>
              <w:t>Valstybės įmonė</w:t>
            </w:r>
          </w:p>
        </w:tc>
      </w:tr>
      <w:tr w:rsidR="00F207B5" w14:paraId="7284B822" w14:textId="77777777" w:rsidTr="009237C1">
        <w:trPr>
          <w:trHeight w:val="300"/>
        </w:trPr>
        <w:tc>
          <w:tcPr>
            <w:tcW w:w="1696" w:type="dxa"/>
            <w:tcBorders>
              <w:left w:val="single" w:sz="4" w:space="0" w:color="auto"/>
              <w:bottom w:val="single" w:sz="4" w:space="0" w:color="auto"/>
            </w:tcBorders>
            <w:tcMar>
              <w:top w:w="15" w:type="dxa"/>
              <w:left w:w="15" w:type="dxa"/>
              <w:right w:w="15" w:type="dxa"/>
            </w:tcMar>
            <w:vAlign w:val="bottom"/>
          </w:tcPr>
          <w:p w14:paraId="1F5E9E0B" w14:textId="056F5014" w:rsidR="00F207B5" w:rsidRPr="00BD3063" w:rsidRDefault="00F207B5" w:rsidP="3E6F9659">
            <w:pPr>
              <w:jc w:val="both"/>
              <w:rPr>
                <w:rFonts w:eastAsia="Calibri" w:cs="Tahoma"/>
                <w:color w:val="000000" w:themeColor="text1"/>
                <w:sz w:val="20"/>
                <w:szCs w:val="20"/>
              </w:rPr>
            </w:pPr>
            <w:r w:rsidRPr="00BD3063">
              <w:rPr>
                <w:rFonts w:eastAsia="Calibri" w:cs="Tahoma"/>
                <w:color w:val="000000" w:themeColor="text1"/>
                <w:sz w:val="20"/>
                <w:szCs w:val="20"/>
              </w:rPr>
              <w:t>ŽB</w:t>
            </w:r>
          </w:p>
        </w:tc>
        <w:tc>
          <w:tcPr>
            <w:tcW w:w="8384" w:type="dxa"/>
            <w:tcBorders>
              <w:bottom w:val="single" w:sz="4" w:space="0" w:color="auto"/>
              <w:right w:val="single" w:sz="4" w:space="0" w:color="auto"/>
            </w:tcBorders>
            <w:tcMar>
              <w:top w:w="15" w:type="dxa"/>
              <w:left w:w="15" w:type="dxa"/>
              <w:right w:w="15" w:type="dxa"/>
            </w:tcMar>
            <w:vAlign w:val="bottom"/>
          </w:tcPr>
          <w:p w14:paraId="0BE1DA69" w14:textId="1BFBB927" w:rsidR="00F207B5" w:rsidRPr="00BD3063" w:rsidRDefault="00632277" w:rsidP="3E6F9659">
            <w:pPr>
              <w:jc w:val="both"/>
              <w:rPr>
                <w:rFonts w:eastAsia="Calibri" w:cs="Tahoma"/>
                <w:color w:val="000000" w:themeColor="text1"/>
                <w:sz w:val="20"/>
                <w:szCs w:val="20"/>
              </w:rPr>
            </w:pPr>
            <w:r w:rsidRPr="00BD3063">
              <w:rPr>
                <w:rFonts w:eastAsia="Calibri" w:cs="Tahoma"/>
                <w:color w:val="000000" w:themeColor="text1"/>
                <w:sz w:val="20"/>
                <w:szCs w:val="20"/>
              </w:rPr>
              <w:t>Žinių bazė, kitaip tariant, informacijos saugykla, yra pagrindinis resursas, kuriuo remiasi virtualūs asistentai mokydamiesi, formuodami atsakymus RC darbuotojams ir klientams. Šis komponentas apima įvairius informacijų šaltinius ir struktūrizuotus duomenis, kurie leidžia virtualiems asistentams efektyviai interpretuoti informaciją, analizuoti situacijas ir teikti tikslius bei pagrįstus atsakymus, užtikrinant sklandų ir greitą procesų vykdymą. </w:t>
            </w:r>
          </w:p>
        </w:tc>
      </w:tr>
    </w:tbl>
    <w:p w14:paraId="2B69BB87" w14:textId="11CF007D" w:rsidR="00B6374F" w:rsidRPr="00D93CFF" w:rsidRDefault="00B6374F" w:rsidP="00D93CFF">
      <w:pPr>
        <w:tabs>
          <w:tab w:val="left" w:pos="2552"/>
        </w:tabs>
        <w:jc w:val="both"/>
        <w:rPr>
          <w:rFonts w:cs="Tahoma"/>
          <w:szCs w:val="22"/>
        </w:rPr>
      </w:pPr>
    </w:p>
    <w:p w14:paraId="30356275" w14:textId="07AB3FCA" w:rsidR="05059292" w:rsidRPr="00471574" w:rsidRDefault="60D174DE" w:rsidP="003D2130">
      <w:pPr>
        <w:pStyle w:val="Skyrius"/>
      </w:pPr>
      <w:bookmarkStart w:id="1" w:name="_Toc196211527"/>
      <w:r w:rsidRPr="00B31CC9">
        <w:rPr>
          <w:rFonts w:hint="eastAsia"/>
        </w:rPr>
        <w:lastRenderedPageBreak/>
        <w:t>PASLAUGŲ TEIKIMO TIKSLAS IR UŽDAVINIAI</w:t>
      </w:r>
      <w:bookmarkEnd w:id="1"/>
      <w:r w:rsidRPr="00B31CC9">
        <w:rPr>
          <w:rFonts w:hint="eastAsia"/>
        </w:rPr>
        <w:t xml:space="preserve"> </w:t>
      </w:r>
    </w:p>
    <w:p w14:paraId="41A10415" w14:textId="00244CC8" w:rsidR="1587A6DF" w:rsidRPr="00F237E5" w:rsidRDefault="00243EC9" w:rsidP="007B1DE1">
      <w:pPr>
        <w:spacing w:after="0" w:line="259" w:lineRule="auto"/>
        <w:ind w:firstLine="851"/>
        <w:jc w:val="both"/>
        <w:rPr>
          <w:lang w:eastAsia="en-US"/>
        </w:rPr>
      </w:pPr>
      <w:r w:rsidRPr="3EB7B951">
        <w:rPr>
          <w:lang w:eastAsia="en-US"/>
        </w:rPr>
        <w:t>P</w:t>
      </w:r>
      <w:r w:rsidR="004A43D7" w:rsidRPr="3EB7B951">
        <w:rPr>
          <w:lang w:eastAsia="en-US"/>
        </w:rPr>
        <w:t>erkančioji organizacija</w:t>
      </w:r>
      <w:r w:rsidR="20BF8E32" w:rsidRPr="3E6F9659">
        <w:rPr>
          <w:lang w:eastAsia="en-US"/>
        </w:rPr>
        <w:t xml:space="preserve"> –</w:t>
      </w:r>
      <w:r w:rsidR="38FBE794" w:rsidRPr="3EB7B951">
        <w:rPr>
          <w:lang w:eastAsia="en-US"/>
        </w:rPr>
        <w:t xml:space="preserve"> V</w:t>
      </w:r>
      <w:r w:rsidR="38FBE794" w:rsidRPr="3EB7B951">
        <w:rPr>
          <w:rFonts w:hint="cs"/>
          <w:lang w:eastAsia="en-US"/>
        </w:rPr>
        <w:t>Į</w:t>
      </w:r>
      <w:r w:rsidR="38FBE794" w:rsidRPr="3EB7B951">
        <w:rPr>
          <w:lang w:eastAsia="en-US"/>
        </w:rPr>
        <w:t xml:space="preserve"> Registr</w:t>
      </w:r>
      <w:r w:rsidR="38FBE794" w:rsidRPr="3EB7B951">
        <w:rPr>
          <w:rFonts w:hint="cs"/>
          <w:lang w:eastAsia="en-US"/>
        </w:rPr>
        <w:t>ų</w:t>
      </w:r>
      <w:r w:rsidR="38FBE794" w:rsidRPr="3EB7B951">
        <w:rPr>
          <w:lang w:eastAsia="en-US"/>
        </w:rPr>
        <w:t xml:space="preserve"> centras (RC)</w:t>
      </w:r>
      <w:r w:rsidR="11D1FEAC" w:rsidRPr="3EB7B951">
        <w:rPr>
          <w:rFonts w:hint="eastAsia"/>
          <w:lang w:eastAsia="en-US"/>
        </w:rPr>
        <w:t xml:space="preserve">, juridinio asmens kodas </w:t>
      </w:r>
      <w:r w:rsidR="295F2ED0" w:rsidRPr="3EB7B951">
        <w:rPr>
          <w:rFonts w:hint="cs"/>
          <w:lang w:eastAsia="en-US"/>
        </w:rPr>
        <w:t>–</w:t>
      </w:r>
      <w:r w:rsidR="295F2ED0" w:rsidRPr="3EB7B951">
        <w:rPr>
          <w:rFonts w:hint="eastAsia"/>
          <w:lang w:eastAsia="en-US"/>
        </w:rPr>
        <w:t xml:space="preserve"> 124110246</w:t>
      </w:r>
      <w:r w:rsidR="0E8AE0C2" w:rsidRPr="3EB7B951">
        <w:rPr>
          <w:rFonts w:hint="eastAsia"/>
          <w:lang w:eastAsia="en-US"/>
        </w:rPr>
        <w:t xml:space="preserve">, adresas </w:t>
      </w:r>
      <w:r w:rsidR="2467430A" w:rsidRPr="3EB7B951">
        <w:rPr>
          <w:rFonts w:hint="cs"/>
          <w:lang w:eastAsia="en-US"/>
        </w:rPr>
        <w:t>–</w:t>
      </w:r>
      <w:r w:rsidR="0E8AE0C2" w:rsidRPr="3EB7B951">
        <w:rPr>
          <w:rFonts w:hint="eastAsia"/>
          <w:lang w:eastAsia="en-US"/>
        </w:rPr>
        <w:t xml:space="preserve"> </w:t>
      </w:r>
      <w:r w:rsidR="2467430A" w:rsidRPr="3EB7B951">
        <w:rPr>
          <w:lang w:eastAsia="en-US"/>
        </w:rPr>
        <w:t>Student</w:t>
      </w:r>
      <w:r w:rsidR="2467430A" w:rsidRPr="3EB7B951">
        <w:rPr>
          <w:rFonts w:hint="cs"/>
          <w:lang w:eastAsia="en-US"/>
        </w:rPr>
        <w:t>ų</w:t>
      </w:r>
      <w:r w:rsidR="2467430A" w:rsidRPr="3EB7B951">
        <w:rPr>
          <w:lang w:eastAsia="en-US"/>
        </w:rPr>
        <w:t xml:space="preserve"> g. 39, </w:t>
      </w:r>
      <w:r w:rsidR="4B9B5E55" w:rsidRPr="3EB7B951">
        <w:rPr>
          <w:rFonts w:hint="eastAsia"/>
          <w:lang w:eastAsia="en-US"/>
        </w:rPr>
        <w:t>LT-</w:t>
      </w:r>
      <w:r w:rsidR="24C7C1BD" w:rsidRPr="3EB7B951">
        <w:rPr>
          <w:rFonts w:hint="eastAsia"/>
          <w:lang w:eastAsia="en-US"/>
        </w:rPr>
        <w:t xml:space="preserve">08106, </w:t>
      </w:r>
      <w:r w:rsidR="2467430A" w:rsidRPr="3EB7B951">
        <w:rPr>
          <w:rFonts w:hint="eastAsia"/>
          <w:lang w:eastAsia="en-US"/>
        </w:rPr>
        <w:t>Vilnius</w:t>
      </w:r>
      <w:r w:rsidR="5AB2B6BD" w:rsidRPr="3EB7B951">
        <w:rPr>
          <w:rFonts w:hint="eastAsia"/>
          <w:lang w:eastAsia="en-US"/>
        </w:rPr>
        <w:t xml:space="preserve">, telefonas </w:t>
      </w:r>
      <w:r w:rsidR="1274EA6E" w:rsidRPr="3EB7B951">
        <w:rPr>
          <w:rFonts w:hint="cs"/>
          <w:lang w:eastAsia="en-US"/>
        </w:rPr>
        <w:t>–</w:t>
      </w:r>
      <w:r w:rsidR="5AB2B6BD" w:rsidRPr="3EB7B951">
        <w:rPr>
          <w:rFonts w:hint="eastAsia"/>
          <w:lang w:eastAsia="en-US"/>
        </w:rPr>
        <w:t xml:space="preserve"> </w:t>
      </w:r>
      <w:r w:rsidR="41CF797C" w:rsidRPr="3EB7B951">
        <w:rPr>
          <w:lang w:eastAsia="en-US"/>
        </w:rPr>
        <w:t xml:space="preserve">+370 5 268 8262, el. p. </w:t>
      </w:r>
      <w:r w:rsidR="41CF797C" w:rsidRPr="3EB7B951">
        <w:rPr>
          <w:rFonts w:hint="cs"/>
          <w:lang w:eastAsia="en-US"/>
        </w:rPr>
        <w:t>–</w:t>
      </w:r>
      <w:r w:rsidR="41CF797C" w:rsidRPr="3EB7B951">
        <w:rPr>
          <w:lang w:eastAsia="en-US"/>
        </w:rPr>
        <w:t xml:space="preserve"> </w:t>
      </w:r>
      <w:hyperlink r:id="rId12">
        <w:r w:rsidR="00E34228" w:rsidRPr="3EB7B951">
          <w:rPr>
            <w:lang w:eastAsia="en-US"/>
          </w:rPr>
          <w:t>info@registrucentras.lt</w:t>
        </w:r>
      </w:hyperlink>
    </w:p>
    <w:p w14:paraId="663BE34B" w14:textId="2F0E4A54" w:rsidR="001A2AE5" w:rsidRPr="001A2AE5" w:rsidRDefault="001A2AE5" w:rsidP="00CB79A5">
      <w:pPr>
        <w:rPr>
          <w:lang w:eastAsia="en-US"/>
        </w:rPr>
      </w:pPr>
      <w:r w:rsidRPr="00CB79A5">
        <w:t xml:space="preserve">Šioje paslaugų pirkimo sąlygų techninėje specifikacijoje (toliau – RPO) pateikiami reikalavimai, pagal kuriuos turi būti įdiegtas </w:t>
      </w:r>
      <w:r w:rsidR="7BD3D53D" w:rsidRPr="00CB79A5">
        <w:t xml:space="preserve">NLP </w:t>
      </w:r>
      <w:r w:rsidR="7E46B9E1" w:rsidRPr="00CB79A5">
        <w:t>sprendima</w:t>
      </w:r>
      <w:r w:rsidR="05FA882B">
        <w:t>i</w:t>
      </w:r>
      <w:r w:rsidR="7E46B9E1" w:rsidRPr="00CB79A5">
        <w:t>s</w:t>
      </w:r>
      <w:r w:rsidR="2E90B4AD">
        <w:t xml:space="preserve"> paremto autonominio įrankio sukūrimas ir integravimas į jau naudojamą „</w:t>
      </w:r>
      <w:proofErr w:type="spellStart"/>
      <w:r w:rsidR="2E90B4AD">
        <w:t>Avaya</w:t>
      </w:r>
      <w:proofErr w:type="spellEnd"/>
      <w:r w:rsidR="2E90B4AD">
        <w:t>“ telefonijos sistemą</w:t>
      </w:r>
      <w:r w:rsidR="360646CD">
        <w:t xml:space="preserve"> (toliau bendrai vadinama</w:t>
      </w:r>
      <w:r w:rsidR="16E194FD">
        <w:t xml:space="preserve"> NLP sprendimu)</w:t>
      </w:r>
      <w:r w:rsidR="2E90B4AD">
        <w:t>.</w:t>
      </w:r>
    </w:p>
    <w:p w14:paraId="228B9E46" w14:textId="77777777" w:rsidR="001A2AE5" w:rsidRPr="001A2AE5" w:rsidRDefault="001A2AE5" w:rsidP="00CB79A5">
      <w:pPr>
        <w:rPr>
          <w:lang w:eastAsia="en-US"/>
        </w:rPr>
      </w:pPr>
      <w:r w:rsidRPr="00CB79A5">
        <w:t>RPO pateikiama informacija apie teisės aktus ir standartus, kuriais turi vadovautis Tiekėjas, įdiegdamas DI sprendimą.</w:t>
      </w:r>
    </w:p>
    <w:p w14:paraId="3AF618D2" w14:textId="6EC396D9" w:rsidR="4C8F4EEF" w:rsidRPr="000B1D2A" w:rsidRDefault="003B291F" w:rsidP="00F54416">
      <w:pPr>
        <w:pStyle w:val="Poskyris-11"/>
      </w:pPr>
      <w:bookmarkStart w:id="2" w:name="_Toc196211528"/>
      <w:r w:rsidRPr="000B1D2A">
        <w:t>Perkamų paslaugų tikslas</w:t>
      </w:r>
      <w:bookmarkEnd w:id="2"/>
      <w:r w:rsidR="16E38CD9" w:rsidRPr="000B1D2A">
        <w:t xml:space="preserve"> </w:t>
      </w:r>
    </w:p>
    <w:p w14:paraId="30EEBB33" w14:textId="731F4CE6" w:rsidR="0062048E" w:rsidRPr="005A6040" w:rsidRDefault="0062048E" w:rsidP="00CB79A5">
      <w:pPr>
        <w:spacing w:after="0" w:line="259" w:lineRule="auto"/>
        <w:ind w:firstLine="851"/>
        <w:jc w:val="both"/>
        <w:rPr>
          <w:lang w:eastAsia="en-US"/>
        </w:rPr>
      </w:pPr>
      <w:r w:rsidRPr="3EB7B951">
        <w:rPr>
          <w:lang w:eastAsia="en-US"/>
        </w:rPr>
        <w:t>Perkamų paslaugų tikslas – skaitmenizuoti, supaprastinti ir efektyvinti administracinių paslaugų teikimą</w:t>
      </w:r>
      <w:r w:rsidR="464C7F7D" w:rsidRPr="3E6F9659">
        <w:rPr>
          <w:lang w:eastAsia="en-US"/>
        </w:rPr>
        <w:t xml:space="preserve"> per telefonijos sistemą</w:t>
      </w:r>
      <w:r w:rsidRPr="3EB7B951">
        <w:rPr>
          <w:lang w:eastAsia="en-US"/>
        </w:rPr>
        <w:t xml:space="preserve">, bei užtikrinti visiems prieinamas paslaugas. </w:t>
      </w:r>
    </w:p>
    <w:p w14:paraId="594A0CAE" w14:textId="0C955192" w:rsidR="00483136" w:rsidRDefault="53ECC20C" w:rsidP="00196352">
      <w:pPr>
        <w:pStyle w:val="Normal"/>
        <w:spacing w:line="259" w:lineRule="auto"/>
        <w:ind w:firstLine="851"/>
        <w:rPr>
          <w:szCs w:val="22"/>
        </w:rPr>
      </w:pPr>
      <w:r w:rsidRPr="2BEC04CA">
        <w:rPr>
          <w:rFonts w:hint="eastAsia"/>
        </w:rPr>
        <w:t xml:space="preserve">Projekto metu turi </w:t>
      </w:r>
      <w:r w:rsidRPr="2BEC04CA">
        <w:t>b</w:t>
      </w:r>
      <w:r w:rsidRPr="2BEC04CA">
        <w:rPr>
          <w:rFonts w:hint="cs"/>
        </w:rPr>
        <w:t>ū</w:t>
      </w:r>
      <w:r w:rsidRPr="2BEC04CA">
        <w:t>ti</w:t>
      </w:r>
      <w:r w:rsidRPr="2BEC04CA">
        <w:rPr>
          <w:rFonts w:hint="eastAsia"/>
        </w:rPr>
        <w:t xml:space="preserve"> </w:t>
      </w:r>
      <w:r w:rsidRPr="2BEC04CA">
        <w:rPr>
          <w:rFonts w:hint="cs"/>
        </w:rPr>
        <w:t>į</w:t>
      </w:r>
      <w:r w:rsidRPr="2BEC04CA">
        <w:t>diegta</w:t>
      </w:r>
      <w:r w:rsidR="005F0981" w:rsidRPr="2BEC04CA">
        <w:t>s</w:t>
      </w:r>
      <w:r w:rsidR="00483136" w:rsidRPr="2BEC04CA">
        <w:t xml:space="preserve"> </w:t>
      </w:r>
      <w:r w:rsidR="00483136" w:rsidRPr="2BEC04CA">
        <w:rPr>
          <w:rFonts w:hint="eastAsia"/>
        </w:rPr>
        <w:t>NLP</w:t>
      </w:r>
      <w:r w:rsidR="600D8F1B" w:rsidRPr="2BEC04CA">
        <w:t>/LLM</w:t>
      </w:r>
      <w:r w:rsidR="00483136" w:rsidRPr="2BEC04CA">
        <w:rPr>
          <w:rFonts w:hint="eastAsia"/>
        </w:rPr>
        <w:t xml:space="preserve"> sprendimais paremtas autonominis </w:t>
      </w:r>
      <w:r w:rsidR="00483136" w:rsidRPr="2BEC04CA">
        <w:rPr>
          <w:rFonts w:hint="cs"/>
        </w:rPr>
        <w:t>į</w:t>
      </w:r>
      <w:r w:rsidR="00483136" w:rsidRPr="2BEC04CA">
        <w:t>rankis,</w:t>
      </w:r>
      <w:r w:rsidR="00483136" w:rsidRPr="2BEC04CA">
        <w:rPr>
          <w:rFonts w:hint="eastAsia"/>
        </w:rPr>
        <w:t xml:space="preserve"> integruotas </w:t>
      </w:r>
      <w:r w:rsidR="5ED43A41" w:rsidRPr="2BEC04CA">
        <w:t>su</w:t>
      </w:r>
      <w:r w:rsidR="00483136" w:rsidRPr="2BEC04CA">
        <w:rPr>
          <w:rFonts w:hint="eastAsia"/>
        </w:rPr>
        <w:t xml:space="preserve"> </w:t>
      </w:r>
      <w:r w:rsidR="00483136" w:rsidRPr="2BEC04CA">
        <w:rPr>
          <w:rFonts w:cs="Tahoma"/>
        </w:rPr>
        <w:t>jau naudojam</w:t>
      </w:r>
      <w:r w:rsidR="0DD03A2A" w:rsidRPr="2BEC04CA">
        <w:t>a</w:t>
      </w:r>
      <w:r w:rsidR="00483136" w:rsidRPr="2BEC04CA">
        <w:rPr>
          <w:rFonts w:cs="Tahoma"/>
        </w:rPr>
        <w:t xml:space="preserve"> </w:t>
      </w:r>
      <w:r w:rsidR="00117389" w:rsidRPr="2BEC04CA">
        <w:rPr>
          <w:rFonts w:cs="Tahoma"/>
        </w:rPr>
        <w:t>„</w:t>
      </w:r>
      <w:proofErr w:type="spellStart"/>
      <w:r w:rsidR="00483136" w:rsidRPr="2BEC04CA">
        <w:rPr>
          <w:rFonts w:cs="Tahoma"/>
        </w:rPr>
        <w:t>Avay</w:t>
      </w:r>
      <w:r w:rsidR="00117389" w:rsidRPr="2BEC04CA">
        <w:rPr>
          <w:rFonts w:cs="Tahoma"/>
        </w:rPr>
        <w:t>a</w:t>
      </w:r>
      <w:proofErr w:type="spellEnd"/>
      <w:r w:rsidR="00117389" w:rsidRPr="2BEC04CA">
        <w:rPr>
          <w:rFonts w:cs="Tahoma"/>
        </w:rPr>
        <w:t>“</w:t>
      </w:r>
      <w:r w:rsidR="00483136" w:rsidRPr="2BEC04CA">
        <w:rPr>
          <w:rFonts w:cs="Tahoma"/>
        </w:rPr>
        <w:t xml:space="preserve"> telefonijos sistem</w:t>
      </w:r>
      <w:r w:rsidR="35CFE11A" w:rsidRPr="2BEC04CA">
        <w:t>a</w:t>
      </w:r>
      <w:r w:rsidR="00E22AF6" w:rsidRPr="2BEC04CA">
        <w:t xml:space="preserve"> ir </w:t>
      </w:r>
      <w:r w:rsidR="789D4F35" w:rsidRPr="3E6F9659">
        <w:t>tur</w:t>
      </w:r>
      <w:r w:rsidR="6D7537DD" w:rsidRPr="3E6F9659">
        <w:t>intis</w:t>
      </w:r>
      <w:r w:rsidR="00E22AF6" w:rsidRPr="3EB7B951">
        <w:t xml:space="preserve"> šiuos fun</w:t>
      </w:r>
      <w:r w:rsidR="00561E59" w:rsidRPr="3EB7B951">
        <w:t>kcionalumus:</w:t>
      </w:r>
    </w:p>
    <w:p w14:paraId="3B82D379" w14:textId="4E2EE0B3" w:rsidR="00677453" w:rsidRDefault="0051259A" w:rsidP="00200D29">
      <w:pPr>
        <w:pStyle w:val="Sraopastraipa"/>
        <w:numPr>
          <w:ilvl w:val="0"/>
          <w:numId w:val="2"/>
        </w:numPr>
        <w:tabs>
          <w:tab w:val="left" w:pos="709"/>
        </w:tabs>
        <w:spacing w:line="278" w:lineRule="auto"/>
        <w:jc w:val="both"/>
        <w:rPr>
          <w:rFonts w:cs="Tahoma"/>
        </w:rPr>
      </w:pPr>
      <w:r w:rsidRPr="670CD1A4">
        <w:rPr>
          <w:rFonts w:cs="Tahoma"/>
        </w:rPr>
        <w:t>Klientui</w:t>
      </w:r>
      <w:r w:rsidR="00B27FA7" w:rsidRPr="670CD1A4">
        <w:rPr>
          <w:rFonts w:cs="Tahoma"/>
        </w:rPr>
        <w:t xml:space="preserve"> </w:t>
      </w:r>
      <w:r w:rsidR="0A9D2A43" w:rsidRPr="2BEC04CA">
        <w:rPr>
          <w:rFonts w:cs="Tahoma"/>
        </w:rPr>
        <w:t xml:space="preserve">paskambinus </w:t>
      </w:r>
      <w:r w:rsidR="00B27FA7" w:rsidRPr="670CD1A4">
        <w:rPr>
          <w:rFonts w:cs="Tahoma"/>
        </w:rPr>
        <w:t>telefonu</w:t>
      </w:r>
      <w:r w:rsidRPr="670CD1A4">
        <w:rPr>
          <w:rFonts w:cs="Tahoma"/>
        </w:rPr>
        <w:t>:</w:t>
      </w:r>
    </w:p>
    <w:p w14:paraId="3E7EA611" w14:textId="6F62E38D" w:rsidR="0051259A" w:rsidRDefault="00B27FA7" w:rsidP="00200D29">
      <w:pPr>
        <w:pStyle w:val="Sraopastraipa"/>
        <w:numPr>
          <w:ilvl w:val="1"/>
          <w:numId w:val="2"/>
        </w:numPr>
        <w:tabs>
          <w:tab w:val="left" w:pos="709"/>
        </w:tabs>
        <w:spacing w:line="278" w:lineRule="auto"/>
        <w:jc w:val="both"/>
        <w:rPr>
          <w:rFonts w:cs="Tahoma"/>
        </w:rPr>
      </w:pPr>
      <w:r w:rsidRPr="670CD1A4">
        <w:rPr>
          <w:rFonts w:cs="Tahoma"/>
        </w:rPr>
        <w:t>Užsakytos paslaugos status</w:t>
      </w:r>
      <w:r w:rsidR="000E3F85" w:rsidRPr="670CD1A4">
        <w:rPr>
          <w:rFonts w:cs="Tahoma"/>
        </w:rPr>
        <w:t>o teikimas balsu</w:t>
      </w:r>
      <w:r w:rsidR="587EECC1" w:rsidRPr="2BEC04CA">
        <w:rPr>
          <w:rFonts w:cs="Tahoma"/>
        </w:rPr>
        <w:t xml:space="preserve"> realiu</w:t>
      </w:r>
      <w:r w:rsidR="60D49239" w:rsidRPr="2BEC04CA">
        <w:rPr>
          <w:rFonts w:cs="Tahoma"/>
        </w:rPr>
        <w:t>oju</w:t>
      </w:r>
      <w:r w:rsidR="587EECC1" w:rsidRPr="2BEC04CA">
        <w:rPr>
          <w:rFonts w:cs="Tahoma"/>
        </w:rPr>
        <w:t xml:space="preserve"> laiku</w:t>
      </w:r>
      <w:r w:rsidR="69AD61D0" w:rsidRPr="2BEC04CA">
        <w:rPr>
          <w:rFonts w:cs="Tahoma"/>
        </w:rPr>
        <w:t xml:space="preserve"> </w:t>
      </w:r>
      <w:r w:rsidR="53B3CC75" w:rsidRPr="2BEC04CA">
        <w:rPr>
          <w:rFonts w:cs="Tahoma"/>
        </w:rPr>
        <w:t>(</w:t>
      </w:r>
      <w:r w:rsidR="69AD61D0" w:rsidRPr="2BEC04CA">
        <w:rPr>
          <w:rFonts w:cs="Tahoma"/>
        </w:rPr>
        <w:t>skambučio metu</w:t>
      </w:r>
      <w:r w:rsidR="2A00CE69" w:rsidRPr="2BEC04CA">
        <w:rPr>
          <w:rFonts w:cs="Tahoma"/>
        </w:rPr>
        <w:t>)</w:t>
      </w:r>
      <w:r w:rsidR="1EA0B675" w:rsidRPr="2BEC04CA">
        <w:rPr>
          <w:rFonts w:cs="Tahoma"/>
        </w:rPr>
        <w:t>.</w:t>
      </w:r>
    </w:p>
    <w:p w14:paraId="5ACE60BD" w14:textId="546CCC24" w:rsidR="2BEC04CA" w:rsidRDefault="00A21845" w:rsidP="26218305">
      <w:pPr>
        <w:pStyle w:val="Sraopastraipa"/>
        <w:numPr>
          <w:ilvl w:val="0"/>
          <w:numId w:val="2"/>
        </w:numPr>
        <w:tabs>
          <w:tab w:val="left" w:pos="709"/>
        </w:tabs>
        <w:spacing w:line="278" w:lineRule="auto"/>
        <w:jc w:val="both"/>
      </w:pPr>
      <w:r>
        <w:t>Garsinio fail</w:t>
      </w:r>
      <w:r w:rsidR="0011069D">
        <w:t>o sukūrimui</w:t>
      </w:r>
      <w:r w:rsidR="5C7AB41C">
        <w:t xml:space="preserve">: </w:t>
      </w:r>
    </w:p>
    <w:p w14:paraId="12375B3A" w14:textId="425E7B32" w:rsidR="2BEC04CA" w:rsidRDefault="5C7AB41C" w:rsidP="26218305">
      <w:pPr>
        <w:pStyle w:val="Sraopastraipa"/>
        <w:numPr>
          <w:ilvl w:val="0"/>
          <w:numId w:val="27"/>
        </w:numPr>
        <w:tabs>
          <w:tab w:val="left" w:pos="709"/>
        </w:tabs>
        <w:spacing w:line="278" w:lineRule="auto"/>
        <w:ind w:left="1440"/>
        <w:jc w:val="both"/>
      </w:pPr>
      <w:r>
        <w:t>Parašyto teksto įgarsinimui, kuris gali būti naudojamas keičiant IVR</w:t>
      </w:r>
      <w:r w:rsidR="006429C4">
        <w:t xml:space="preserve"> meniu </w:t>
      </w:r>
      <w:r w:rsidR="0034520C">
        <w:t>parinktis</w:t>
      </w:r>
      <w:r>
        <w:t>.</w:t>
      </w:r>
    </w:p>
    <w:p w14:paraId="5C41B124" w14:textId="6C56C35D" w:rsidR="000E3F85" w:rsidRDefault="000E3F85" w:rsidP="00200D29">
      <w:pPr>
        <w:pStyle w:val="Sraopastraipa"/>
        <w:numPr>
          <w:ilvl w:val="0"/>
          <w:numId w:val="2"/>
        </w:numPr>
        <w:tabs>
          <w:tab w:val="left" w:pos="709"/>
        </w:tabs>
        <w:spacing w:line="278" w:lineRule="auto"/>
        <w:jc w:val="both"/>
        <w:rPr>
          <w:rFonts w:cs="Tahoma"/>
          <w:szCs w:val="22"/>
        </w:rPr>
      </w:pPr>
      <w:r w:rsidRPr="3E6F9659">
        <w:rPr>
          <w:rFonts w:cs="Tahoma"/>
        </w:rPr>
        <w:t>Darbuotoj</w:t>
      </w:r>
      <w:r w:rsidR="68617B4C" w:rsidRPr="2BEC04CA">
        <w:rPr>
          <w:rFonts w:cs="Tahoma"/>
        </w:rPr>
        <w:t xml:space="preserve">o - kliento </w:t>
      </w:r>
      <w:r w:rsidR="12645292" w:rsidRPr="3E6F9659">
        <w:rPr>
          <w:rFonts w:cs="Tahoma"/>
        </w:rPr>
        <w:t xml:space="preserve">telefoninio </w:t>
      </w:r>
      <w:r w:rsidR="00092D1E" w:rsidRPr="3E6F9659">
        <w:rPr>
          <w:rFonts w:cs="Tahoma"/>
        </w:rPr>
        <w:t>pokalbio metu</w:t>
      </w:r>
      <w:r w:rsidRPr="3E6F9659">
        <w:rPr>
          <w:rFonts w:cs="Tahoma"/>
        </w:rPr>
        <w:t>:</w:t>
      </w:r>
    </w:p>
    <w:p w14:paraId="4CB4282A" w14:textId="2D13B3CF" w:rsidR="000E3F85" w:rsidRDefault="11A95DD5" w:rsidP="00200D29">
      <w:pPr>
        <w:pStyle w:val="Sraopastraipa"/>
        <w:numPr>
          <w:ilvl w:val="1"/>
          <w:numId w:val="2"/>
        </w:numPr>
        <w:tabs>
          <w:tab w:val="left" w:pos="709"/>
        </w:tabs>
        <w:spacing w:line="278" w:lineRule="auto"/>
        <w:jc w:val="both"/>
        <w:rPr>
          <w:rFonts w:cs="Tahoma"/>
        </w:rPr>
      </w:pPr>
      <w:r w:rsidRPr="5A1023C0">
        <w:rPr>
          <w:rFonts w:cs="Tahoma"/>
        </w:rPr>
        <w:t>T</w:t>
      </w:r>
      <w:r w:rsidR="2C45C8C9" w:rsidRPr="5A1023C0">
        <w:rPr>
          <w:rFonts w:cs="Tahoma"/>
        </w:rPr>
        <w:t>ranskripcij</w:t>
      </w:r>
      <w:r w:rsidR="5AEB15AB" w:rsidRPr="5A1023C0">
        <w:rPr>
          <w:rFonts w:cs="Tahoma"/>
        </w:rPr>
        <w:t>os</w:t>
      </w:r>
      <w:r w:rsidR="14BDE80B" w:rsidRPr="5A1023C0">
        <w:rPr>
          <w:rFonts w:cs="Tahoma"/>
        </w:rPr>
        <w:t xml:space="preserve"> vykdymas</w:t>
      </w:r>
      <w:r w:rsidR="4C002AF9" w:rsidRPr="5A1023C0">
        <w:rPr>
          <w:rFonts w:cs="Tahoma"/>
        </w:rPr>
        <w:t>;</w:t>
      </w:r>
    </w:p>
    <w:p w14:paraId="69C85CC5" w14:textId="5438F658" w:rsidR="771A9F19" w:rsidRDefault="771A9F19" w:rsidP="2BEC04CA">
      <w:pPr>
        <w:pStyle w:val="Sraopastraipa"/>
        <w:numPr>
          <w:ilvl w:val="0"/>
          <w:numId w:val="2"/>
        </w:numPr>
        <w:tabs>
          <w:tab w:val="left" w:pos="709"/>
        </w:tabs>
        <w:spacing w:line="278" w:lineRule="auto"/>
        <w:jc w:val="both"/>
        <w:rPr>
          <w:rFonts w:cs="Tahoma"/>
        </w:rPr>
      </w:pPr>
      <w:r w:rsidRPr="2BEC04CA">
        <w:rPr>
          <w:rFonts w:cs="Tahoma"/>
        </w:rPr>
        <w:t>Po darbuotojo - kliento telefoninio pokalbio:</w:t>
      </w:r>
    </w:p>
    <w:p w14:paraId="1865C615" w14:textId="52E9B4D1" w:rsidR="47CE4C0B" w:rsidRDefault="47CE4C0B" w:rsidP="2BEC04CA">
      <w:pPr>
        <w:pStyle w:val="Sraopastraipa"/>
        <w:numPr>
          <w:ilvl w:val="1"/>
          <w:numId w:val="2"/>
        </w:numPr>
        <w:tabs>
          <w:tab w:val="left" w:pos="709"/>
        </w:tabs>
        <w:spacing w:line="278" w:lineRule="auto"/>
        <w:jc w:val="both"/>
        <w:rPr>
          <w:rFonts w:cs="Tahoma"/>
        </w:rPr>
      </w:pPr>
      <w:r w:rsidRPr="028A43D8">
        <w:rPr>
          <w:rFonts w:cs="Tahoma"/>
        </w:rPr>
        <w:t>Transkripcijos vykdymas</w:t>
      </w:r>
      <w:r w:rsidR="1E293B16" w:rsidRPr="028A43D8">
        <w:rPr>
          <w:rFonts w:cs="Tahoma"/>
        </w:rPr>
        <w:t xml:space="preserve"> (privaloma</w:t>
      </w:r>
      <w:r w:rsidR="49463014" w:rsidRPr="028A43D8">
        <w:rPr>
          <w:rFonts w:cs="Tahoma"/>
        </w:rPr>
        <w:t>s funkcionalumas</w:t>
      </w:r>
      <w:r w:rsidR="1E293B16" w:rsidRPr="028A43D8">
        <w:rPr>
          <w:rFonts w:cs="Tahoma"/>
        </w:rPr>
        <w:t>)</w:t>
      </w:r>
      <w:r w:rsidRPr="028A43D8">
        <w:rPr>
          <w:rFonts w:cs="Tahoma"/>
        </w:rPr>
        <w:t>;</w:t>
      </w:r>
    </w:p>
    <w:p w14:paraId="14E40139" w14:textId="06710088" w:rsidR="00123CD7" w:rsidRDefault="00F609FE" w:rsidP="00200D29">
      <w:pPr>
        <w:pStyle w:val="Sraopastraipa"/>
        <w:numPr>
          <w:ilvl w:val="1"/>
          <w:numId w:val="2"/>
        </w:numPr>
        <w:tabs>
          <w:tab w:val="left" w:pos="709"/>
        </w:tabs>
        <w:spacing w:line="278" w:lineRule="auto"/>
        <w:jc w:val="both"/>
        <w:rPr>
          <w:rFonts w:cs="Tahoma"/>
        </w:rPr>
      </w:pPr>
      <w:r w:rsidRPr="602FA0A0">
        <w:rPr>
          <w:rFonts w:cs="Tahoma"/>
        </w:rPr>
        <w:t>T</w:t>
      </w:r>
      <w:r w:rsidR="00123CD7" w:rsidRPr="602FA0A0">
        <w:rPr>
          <w:rFonts w:cs="Tahoma"/>
        </w:rPr>
        <w:t>ranskripcij</w:t>
      </w:r>
      <w:r w:rsidRPr="602FA0A0">
        <w:rPr>
          <w:rFonts w:cs="Tahoma"/>
        </w:rPr>
        <w:t xml:space="preserve">ų skirstymas </w:t>
      </w:r>
      <w:r w:rsidR="00123CD7" w:rsidRPr="602FA0A0">
        <w:rPr>
          <w:rFonts w:cs="Tahoma"/>
        </w:rPr>
        <w:t xml:space="preserve">pagal pokalbių kategorijas </w:t>
      </w:r>
      <w:r w:rsidR="7F44CBD1" w:rsidRPr="602FA0A0">
        <w:rPr>
          <w:rFonts w:cs="Tahoma"/>
        </w:rPr>
        <w:t>i</w:t>
      </w:r>
      <w:r w:rsidR="00123CD7" w:rsidRPr="602FA0A0">
        <w:rPr>
          <w:rFonts w:cs="Tahoma"/>
        </w:rPr>
        <w:t>r skambinusius klientus, kurių pagrindu būtų galima vykdyti paiešką</w:t>
      </w:r>
      <w:r w:rsidR="3FD64128" w:rsidRPr="602FA0A0">
        <w:rPr>
          <w:rFonts w:cs="Tahoma"/>
        </w:rPr>
        <w:t>;</w:t>
      </w:r>
    </w:p>
    <w:p w14:paraId="2DF4E684" w14:textId="510F2FCB" w:rsidR="0000070F" w:rsidRDefault="00F609FE" w:rsidP="00200D29">
      <w:pPr>
        <w:pStyle w:val="Sraopastraipa"/>
        <w:numPr>
          <w:ilvl w:val="1"/>
          <w:numId w:val="2"/>
        </w:numPr>
        <w:tabs>
          <w:tab w:val="left" w:pos="709"/>
        </w:tabs>
        <w:spacing w:line="278" w:lineRule="auto"/>
        <w:jc w:val="both"/>
        <w:rPr>
          <w:rFonts w:cs="Tahoma"/>
        </w:rPr>
      </w:pPr>
      <w:r w:rsidRPr="3E6F9659">
        <w:rPr>
          <w:rFonts w:cs="Tahoma"/>
        </w:rPr>
        <w:t>Į</w:t>
      </w:r>
      <w:r w:rsidR="0000070F" w:rsidRPr="3E6F9659">
        <w:rPr>
          <w:rFonts w:cs="Tahoma"/>
        </w:rPr>
        <w:t>vykusio pokalbio santrauk</w:t>
      </w:r>
      <w:r w:rsidRPr="3E6F9659">
        <w:rPr>
          <w:rFonts w:cs="Tahoma"/>
        </w:rPr>
        <w:t xml:space="preserve">os </w:t>
      </w:r>
      <w:r w:rsidR="57624819" w:rsidRPr="3E6F9659">
        <w:rPr>
          <w:rFonts w:cs="Tahoma"/>
        </w:rPr>
        <w:t xml:space="preserve">suformavimas ir </w:t>
      </w:r>
      <w:r w:rsidRPr="3E6F9659">
        <w:rPr>
          <w:rFonts w:cs="Tahoma"/>
        </w:rPr>
        <w:t>pateikimas</w:t>
      </w:r>
      <w:r w:rsidR="002A6968" w:rsidRPr="3E6F9659">
        <w:rPr>
          <w:rFonts w:cs="Tahoma"/>
        </w:rPr>
        <w:t>;</w:t>
      </w:r>
    </w:p>
    <w:p w14:paraId="6EB6E6CD" w14:textId="313A0B01" w:rsidR="00561E59" w:rsidRPr="00DA182D" w:rsidRDefault="009F3E5B" w:rsidP="00200D29">
      <w:pPr>
        <w:pStyle w:val="Sraopastraipa"/>
        <w:numPr>
          <w:ilvl w:val="1"/>
          <w:numId w:val="2"/>
        </w:numPr>
        <w:tabs>
          <w:tab w:val="left" w:pos="709"/>
        </w:tabs>
        <w:spacing w:line="278" w:lineRule="auto"/>
        <w:jc w:val="both"/>
        <w:rPr>
          <w:rFonts w:cs="Tahoma"/>
        </w:rPr>
      </w:pPr>
      <w:r w:rsidRPr="3E6F9659">
        <w:rPr>
          <w:rFonts w:cs="Tahoma"/>
        </w:rPr>
        <w:t>Įvykusio p</w:t>
      </w:r>
      <w:r w:rsidR="00940DCD" w:rsidRPr="3E6F9659">
        <w:rPr>
          <w:rFonts w:cs="Tahoma"/>
        </w:rPr>
        <w:t xml:space="preserve">okalbio </w:t>
      </w:r>
      <w:r w:rsidR="199898AC" w:rsidRPr="3E6F9659">
        <w:rPr>
          <w:rFonts w:cs="Tahoma"/>
        </w:rPr>
        <w:t xml:space="preserve">analizė </w:t>
      </w:r>
      <w:r w:rsidR="00940DCD" w:rsidRPr="3E6F9659">
        <w:rPr>
          <w:rFonts w:cs="Tahoma"/>
        </w:rPr>
        <w:t>pagal vertinimo formą (</w:t>
      </w:r>
      <w:r w:rsidR="00D96E38" w:rsidRPr="3E6F9659">
        <w:rPr>
          <w:rFonts w:cs="Tahoma"/>
        </w:rPr>
        <w:t>žiūrėti skyrių PRIEDAI</w:t>
      </w:r>
      <w:r w:rsidR="00940DCD" w:rsidRPr="3E6F9659">
        <w:rPr>
          <w:rFonts w:cs="Tahoma"/>
        </w:rPr>
        <w:t>)</w:t>
      </w:r>
      <w:r w:rsidR="00D96E38" w:rsidRPr="3E6F9659">
        <w:rPr>
          <w:rFonts w:cs="Tahoma"/>
        </w:rPr>
        <w:t>.</w:t>
      </w:r>
    </w:p>
    <w:p w14:paraId="7DB102D9" w14:textId="382E237E" w:rsidR="05059292" w:rsidRPr="00103955" w:rsidRDefault="3A02C342" w:rsidP="00F54416">
      <w:pPr>
        <w:pStyle w:val="Poskyris-11"/>
      </w:pPr>
      <w:bookmarkStart w:id="3" w:name="_Toc196211529"/>
      <w:r w:rsidRPr="00103955">
        <w:rPr>
          <w:rFonts w:hint="eastAsia"/>
        </w:rPr>
        <w:t>Pirkimo objektas</w:t>
      </w:r>
      <w:bookmarkEnd w:id="3"/>
    </w:p>
    <w:p w14:paraId="2636DD4F" w14:textId="3EEC7D5B" w:rsidR="00865244" w:rsidRPr="009965FB" w:rsidRDefault="009965FB" w:rsidP="00865244">
      <w:pPr>
        <w:tabs>
          <w:tab w:val="left" w:pos="709"/>
        </w:tabs>
        <w:spacing w:line="278" w:lineRule="auto"/>
        <w:jc w:val="both"/>
        <w:rPr>
          <w:rFonts w:cs="Tahoma"/>
          <w:szCs w:val="22"/>
        </w:rPr>
      </w:pPr>
      <w:r>
        <w:rPr>
          <w:rFonts w:cs="Tahoma"/>
          <w:szCs w:val="22"/>
        </w:rPr>
        <w:tab/>
      </w:r>
      <w:r w:rsidR="00865244" w:rsidRPr="009965FB">
        <w:rPr>
          <w:rFonts w:cs="Tahoma"/>
          <w:szCs w:val="22"/>
        </w:rPr>
        <w:t xml:space="preserve">Šio </w:t>
      </w:r>
      <w:r w:rsidR="07149BFF" w:rsidRPr="009965FB">
        <w:rPr>
          <w:rFonts w:eastAsia="Times New Roman" w:cs="Tahoma"/>
          <w:color w:val="00B0F0"/>
          <w:szCs w:val="20"/>
          <w:lang w:eastAsia="en-US"/>
        </w:rPr>
        <w:t>Pirkimo objektas</w:t>
      </w:r>
      <w:r w:rsidR="00865244" w:rsidRPr="009965FB">
        <w:rPr>
          <w:rFonts w:cs="Tahoma"/>
          <w:szCs w:val="22"/>
        </w:rPr>
        <w:t xml:space="preserve"> yra:</w:t>
      </w:r>
    </w:p>
    <w:p w14:paraId="6AA3BE83" w14:textId="2984EE8A" w:rsidR="535BE8A8" w:rsidRPr="009B1AD9" w:rsidRDefault="4A7997AE" w:rsidP="001375AD">
      <w:pPr>
        <w:pStyle w:val="Bulletaipagr"/>
      </w:pPr>
      <w:r>
        <w:t>DI</w:t>
      </w:r>
      <w:r w:rsidR="00B20EF9">
        <w:t xml:space="preserve"> </w:t>
      </w:r>
      <w:r>
        <w:t>sprendimo, veikiančio debesijos</w:t>
      </w:r>
      <w:r w:rsidR="40CB03DD">
        <w:t xml:space="preserve"> </w:t>
      </w:r>
      <w:r>
        <w:t xml:space="preserve">programinio sprendimo (angl. </w:t>
      </w:r>
      <w:proofErr w:type="spellStart"/>
      <w:r>
        <w:t>SaaS</w:t>
      </w:r>
      <w:proofErr w:type="spellEnd"/>
      <w:r>
        <w:t>) pagrindu, kūrimo, modifikavimo, duomenų mainų įgyvendinimo, adaptuojant DI</w:t>
      </w:r>
      <w:r w:rsidR="00B20EF9">
        <w:t xml:space="preserve"> </w:t>
      </w:r>
      <w:r w:rsidR="05A3D759">
        <w:t>sprendimą</w:t>
      </w:r>
      <w:r>
        <w:t xml:space="preserve"> pagal RC poreikius, įdiegimo eksploatacinėje aplinkoje ir Projekto valdymo paslaugos (toliau bendrai vadinama DI</w:t>
      </w:r>
      <w:r w:rsidR="00B20EF9">
        <w:t xml:space="preserve"> </w:t>
      </w:r>
      <w:r w:rsidR="45CB42B0">
        <w:t>sprendimo sukūrimo</w:t>
      </w:r>
      <w:r w:rsidR="64B07675">
        <w:t xml:space="preserve"> </w:t>
      </w:r>
      <w:r>
        <w:t xml:space="preserve">paslauga) šiame </w:t>
      </w:r>
      <w:r w:rsidR="079522E6">
        <w:t>RPO</w:t>
      </w:r>
      <w:r>
        <w:t xml:space="preserve"> apibrėžta apimtimi</w:t>
      </w:r>
      <w:r w:rsidR="7A9D7D8A">
        <w:t>.</w:t>
      </w:r>
    </w:p>
    <w:p w14:paraId="527FCA55" w14:textId="090374B2" w:rsidR="00B069F8" w:rsidRPr="009B1AD9" w:rsidRDefault="00542B51" w:rsidP="001375AD">
      <w:pPr>
        <w:pStyle w:val="Bulletaipagr"/>
      </w:pPr>
      <w:r w:rsidRPr="009F5CB5">
        <w:t>NLP sprendimais paremto autonominio įrankio</w:t>
      </w:r>
      <w:r w:rsidR="00BA2DD7" w:rsidRPr="009B1AD9">
        <w:t xml:space="preserve"> sukūrimas ir </w:t>
      </w:r>
      <w:r w:rsidRPr="009B1AD9">
        <w:t>integr</w:t>
      </w:r>
      <w:r w:rsidR="00BA2DD7" w:rsidRPr="009B1AD9">
        <w:t>avimas</w:t>
      </w:r>
      <w:r w:rsidRPr="009B1AD9">
        <w:t xml:space="preserve"> </w:t>
      </w:r>
      <w:r w:rsidR="675AA2A5">
        <w:t>su</w:t>
      </w:r>
      <w:r w:rsidRPr="009B1AD9">
        <w:t xml:space="preserve"> jau naudojam</w:t>
      </w:r>
      <w:r w:rsidR="042BA2C4">
        <w:t>a</w:t>
      </w:r>
      <w:r w:rsidRPr="009B1AD9">
        <w:t xml:space="preserve"> </w:t>
      </w:r>
      <w:r w:rsidR="00BA2DD7" w:rsidRPr="009B1AD9">
        <w:t>„</w:t>
      </w:r>
      <w:proofErr w:type="spellStart"/>
      <w:r w:rsidRPr="009B1AD9">
        <w:t>Avaya</w:t>
      </w:r>
      <w:proofErr w:type="spellEnd"/>
      <w:r w:rsidR="00BA2DD7" w:rsidRPr="009B1AD9">
        <w:t>“</w:t>
      </w:r>
      <w:r w:rsidRPr="009B1AD9">
        <w:t xml:space="preserve"> telefonijos sistem</w:t>
      </w:r>
      <w:r w:rsidR="198EFB9B">
        <w:t>a</w:t>
      </w:r>
      <w:r w:rsidR="00BD6248" w:rsidRPr="009B1AD9">
        <w:t>.</w:t>
      </w:r>
    </w:p>
    <w:p w14:paraId="0B5D2C62" w14:textId="2E7F4A4D" w:rsidR="002472B1" w:rsidRPr="009B1AD9" w:rsidRDefault="005B020A" w:rsidP="00B20EF9">
      <w:pPr>
        <w:tabs>
          <w:tab w:val="left" w:pos="709"/>
        </w:tabs>
        <w:spacing w:line="278" w:lineRule="auto"/>
        <w:jc w:val="both"/>
      </w:pPr>
      <w:r>
        <w:t xml:space="preserve">12 mėn. DI sprendimo garantinės priežiūros ir konsultavimo dėl įdiegtų funkcionalumų </w:t>
      </w:r>
      <w:r w:rsidR="1F0F069E">
        <w:t>paslaug</w:t>
      </w:r>
      <w:r w:rsidR="34442BE8">
        <w:t>o</w:t>
      </w:r>
      <w:r w:rsidR="1F0F069E">
        <w:t>s</w:t>
      </w:r>
      <w:r>
        <w:t xml:space="preserve"> šiame RPO apibrėžta apimtimi bei </w:t>
      </w:r>
      <w:r w:rsidR="3AF738F2">
        <w:t>suteikiant</w:t>
      </w:r>
      <w:r w:rsidR="59B84D6C">
        <w:t xml:space="preserve"> ne mažiau</w:t>
      </w:r>
      <w:r w:rsidR="39C09B83">
        <w:t xml:space="preserve"> nei</w:t>
      </w:r>
      <w:r w:rsidR="301109A6">
        <w:t xml:space="preserve"> </w:t>
      </w:r>
      <w:r w:rsidR="254C6DC4">
        <w:t xml:space="preserve">100 </w:t>
      </w:r>
      <w:r w:rsidR="00906DCF">
        <w:t>„</w:t>
      </w:r>
      <w:proofErr w:type="spellStart"/>
      <w:r w:rsidR="00906DCF">
        <w:t>Avaya</w:t>
      </w:r>
      <w:proofErr w:type="spellEnd"/>
      <w:r w:rsidR="00906DCF">
        <w:t xml:space="preserve">“ </w:t>
      </w:r>
      <w:r w:rsidR="3FB15854">
        <w:t>įrankio</w:t>
      </w:r>
      <w:r w:rsidR="0008769F">
        <w:t xml:space="preserve"> </w:t>
      </w:r>
      <w:r w:rsidR="19282978">
        <w:t>naudotojams prieigą prie DI</w:t>
      </w:r>
      <w:r w:rsidR="7BD3A33A">
        <w:t xml:space="preserve"> sprendi</w:t>
      </w:r>
      <w:r w:rsidR="2A4EBB75">
        <w:t>m</w:t>
      </w:r>
      <w:r w:rsidR="631F2F57">
        <w:t>o</w:t>
      </w:r>
      <w:r w:rsidR="63FC562A">
        <w:t xml:space="preserve"> su šiame </w:t>
      </w:r>
      <w:r w:rsidR="4BF55502">
        <w:t>RPO</w:t>
      </w:r>
      <w:r w:rsidR="63FC562A">
        <w:t xml:space="preserve"> apibrėžtu funkcionalum</w:t>
      </w:r>
      <w:r w:rsidR="3F01F052">
        <w:t>u</w:t>
      </w:r>
      <w:r w:rsidR="15F7DB63">
        <w:t>.</w:t>
      </w:r>
      <w:r w:rsidR="13FD5470">
        <w:t xml:space="preserve"> Jei DI sprendimui eksploatuoti</w:t>
      </w:r>
      <w:r w:rsidR="5378C971">
        <w:t xml:space="preserve"> reikalinga licencijų</w:t>
      </w:r>
      <w:r w:rsidR="0C52A522">
        <w:t xml:space="preserve"> </w:t>
      </w:r>
      <w:r w:rsidR="0C52A522">
        <w:lastRenderedPageBreak/>
        <w:t>nuoma (</w:t>
      </w:r>
      <w:r w:rsidR="4F40C461">
        <w:t xml:space="preserve">angl. </w:t>
      </w:r>
      <w:proofErr w:type="spellStart"/>
      <w:r w:rsidR="0C52A522">
        <w:t>licence</w:t>
      </w:r>
      <w:proofErr w:type="spellEnd"/>
      <w:r w:rsidR="0720666D">
        <w:t xml:space="preserve"> </w:t>
      </w:r>
      <w:proofErr w:type="spellStart"/>
      <w:r w:rsidR="0720666D">
        <w:t>subscription</w:t>
      </w:r>
      <w:proofErr w:type="spellEnd"/>
      <w:r w:rsidR="0720666D">
        <w:t>)</w:t>
      </w:r>
      <w:r w:rsidR="04D6B934">
        <w:t xml:space="preserve">, tai turi būti </w:t>
      </w:r>
      <w:r w:rsidR="46CE3D33">
        <w:t>įskaičiuota</w:t>
      </w:r>
      <w:r w:rsidR="04D6B934">
        <w:t xml:space="preserve"> į </w:t>
      </w:r>
      <w:r w:rsidR="3BF4D75F">
        <w:t>T</w:t>
      </w:r>
      <w:r w:rsidR="2A86353A">
        <w:t>iekėjo</w:t>
      </w:r>
      <w:r w:rsidR="3BF4D75F">
        <w:t xml:space="preserve"> </w:t>
      </w:r>
      <w:r w:rsidR="46CE3D33">
        <w:t>pateiktą pasiūlymą</w:t>
      </w:r>
      <w:r w:rsidR="00E0773F">
        <w:t xml:space="preserve"> (licencijos turi galio</w:t>
      </w:r>
      <w:r w:rsidR="56EB629F">
        <w:t>t</w:t>
      </w:r>
      <w:r w:rsidR="00E0773F">
        <w:t xml:space="preserve">i </w:t>
      </w:r>
      <w:r w:rsidR="00261BF7">
        <w:t>visą sutarties galiojimo laikotarpį, įskaitant garanti</w:t>
      </w:r>
      <w:r w:rsidR="00A957F2">
        <w:t>nės priežiūros laikotarpį)</w:t>
      </w:r>
      <w:r w:rsidR="46CE3D33">
        <w:t>.</w:t>
      </w:r>
    </w:p>
    <w:p w14:paraId="5CC7A77E" w14:textId="7D03B48B" w:rsidR="5F19766D" w:rsidRDefault="004B4941" w:rsidP="00B20EF9">
      <w:pPr>
        <w:tabs>
          <w:tab w:val="left" w:pos="709"/>
        </w:tabs>
        <w:spacing w:line="278" w:lineRule="auto"/>
        <w:jc w:val="both"/>
      </w:pPr>
      <w:r>
        <w:tab/>
      </w:r>
      <w:r w:rsidR="1FA6B49D" w:rsidRPr="009F5CB5">
        <w:t>G</w:t>
      </w:r>
      <w:r w:rsidR="32764170" w:rsidRPr="009F5CB5">
        <w:t xml:space="preserve">arantinės </w:t>
      </w:r>
      <w:r w:rsidR="1FA6B49D" w:rsidRPr="009F5CB5">
        <w:t>priežiūros</w:t>
      </w:r>
      <w:r w:rsidR="56D2C636" w:rsidRPr="009F5CB5">
        <w:t xml:space="preserve"> </w:t>
      </w:r>
      <w:r w:rsidR="10FB56B5" w:rsidRPr="009F5CB5">
        <w:t>pasla</w:t>
      </w:r>
      <w:r w:rsidR="1561F534" w:rsidRPr="009F5CB5">
        <w:t>ug</w:t>
      </w:r>
      <w:r w:rsidR="3394D225" w:rsidRPr="009F5CB5">
        <w:t>ų</w:t>
      </w:r>
      <w:r w:rsidR="56D2C636" w:rsidRPr="009F5CB5">
        <w:t xml:space="preserve"> pradžia laikoma DI</w:t>
      </w:r>
      <w:r w:rsidR="228710CC" w:rsidRPr="009F5CB5">
        <w:t xml:space="preserve"> sprendimo</w:t>
      </w:r>
      <w:r w:rsidR="53A3FA7C" w:rsidRPr="00865244">
        <w:t xml:space="preserve"> </w:t>
      </w:r>
      <w:r w:rsidR="56D2C636" w:rsidRPr="00865244">
        <w:t>priėmimo - perdavimo akto pasirašymo dien</w:t>
      </w:r>
      <w:r w:rsidR="76D4F549" w:rsidRPr="00865244">
        <w:t>a</w:t>
      </w:r>
      <w:r w:rsidR="41CAC851" w:rsidRPr="00865244">
        <w:t>.</w:t>
      </w:r>
    </w:p>
    <w:p w14:paraId="7DA29485" w14:textId="15213BE0" w:rsidR="002F05E3" w:rsidRPr="00865244" w:rsidRDefault="5DC1954C" w:rsidP="00865244">
      <w:pPr>
        <w:tabs>
          <w:tab w:val="left" w:pos="709"/>
        </w:tabs>
        <w:spacing w:line="278" w:lineRule="auto"/>
        <w:jc w:val="both"/>
        <w:rPr>
          <w:rFonts w:cs="Tahoma"/>
        </w:rPr>
      </w:pPr>
      <w:r w:rsidRPr="028A43D8">
        <w:rPr>
          <w:rFonts w:cs="Tahoma"/>
        </w:rPr>
        <w:t xml:space="preserve">Į pirkimo objektą nėra įtrauktos integracijų kūrimo ir įdiegimo paslaugos, kurios bus reikalingos kitose integruojamose </w:t>
      </w:r>
      <w:r w:rsidR="58C9342C" w:rsidRPr="028A43D8">
        <w:rPr>
          <w:rFonts w:cs="Tahoma"/>
        </w:rPr>
        <w:t>s</w:t>
      </w:r>
      <w:r w:rsidR="62688C1B" w:rsidRPr="028A43D8">
        <w:rPr>
          <w:rFonts w:cs="Tahoma"/>
        </w:rPr>
        <w:t>istemose</w:t>
      </w:r>
      <w:r w:rsidR="624DCB80" w:rsidRPr="028A43D8">
        <w:rPr>
          <w:rFonts w:cs="Tahoma"/>
        </w:rPr>
        <w:t xml:space="preserve"> (šios paslaugos nebus įsigyjamos šio pirkimo apimtyje)</w:t>
      </w:r>
      <w:r w:rsidR="5FCDAFAF" w:rsidRPr="028A43D8">
        <w:rPr>
          <w:rFonts w:cs="Tahoma"/>
        </w:rPr>
        <w:t>.</w:t>
      </w:r>
    </w:p>
    <w:p w14:paraId="3B585A30" w14:textId="2C3EF3D0" w:rsidR="22A9BF33" w:rsidRPr="00865244" w:rsidRDefault="4AF502C4" w:rsidP="00865244">
      <w:pPr>
        <w:tabs>
          <w:tab w:val="left" w:pos="709"/>
        </w:tabs>
        <w:spacing w:line="278" w:lineRule="auto"/>
        <w:jc w:val="both"/>
        <w:rPr>
          <w:rFonts w:cs="Tahoma"/>
        </w:rPr>
      </w:pPr>
      <w:r w:rsidRPr="3E6F9659">
        <w:rPr>
          <w:rFonts w:cs="Tahoma"/>
        </w:rPr>
        <w:t xml:space="preserve">Pirkimo rezultatai </w:t>
      </w:r>
      <w:r w:rsidRPr="3E6F9659">
        <w:rPr>
          <w:rFonts w:cs="Tahoma" w:hint="cs"/>
        </w:rPr>
        <w:t>–</w:t>
      </w:r>
      <w:r w:rsidRPr="3E6F9659">
        <w:rPr>
          <w:rFonts w:cs="Tahoma"/>
        </w:rPr>
        <w:t xml:space="preserve"> </w:t>
      </w:r>
      <w:r w:rsidR="007317C2" w:rsidRPr="3E6F9659">
        <w:rPr>
          <w:rFonts w:cs="Tahoma"/>
        </w:rPr>
        <w:t xml:space="preserve">su RC suderintas, </w:t>
      </w:r>
      <w:r w:rsidR="5E97A22D" w:rsidRPr="3E6F9659">
        <w:rPr>
          <w:rFonts w:cs="Tahoma" w:hint="cs"/>
        </w:rPr>
        <w:t>į</w:t>
      </w:r>
      <w:r w:rsidR="5E97A22D" w:rsidRPr="3E6F9659">
        <w:rPr>
          <w:rFonts w:cs="Tahoma"/>
        </w:rPr>
        <w:t>die</w:t>
      </w:r>
      <w:r w:rsidR="6A5F29F7" w:rsidRPr="3E6F9659">
        <w:rPr>
          <w:rFonts w:cs="Tahoma" w:hint="eastAsia"/>
        </w:rPr>
        <w:t>g</w:t>
      </w:r>
      <w:r w:rsidR="5E97A22D" w:rsidRPr="3E6F9659">
        <w:rPr>
          <w:rFonts w:cs="Tahoma" w:hint="eastAsia"/>
        </w:rPr>
        <w:t xml:space="preserve">tas ir </w:t>
      </w:r>
      <w:r w:rsidR="5E97A22D" w:rsidRPr="3E6F9659">
        <w:rPr>
          <w:rFonts w:cs="Tahoma"/>
        </w:rPr>
        <w:t>gamybin</w:t>
      </w:r>
      <w:r w:rsidR="5E97A22D" w:rsidRPr="3E6F9659">
        <w:rPr>
          <w:rFonts w:cs="Tahoma" w:hint="cs"/>
        </w:rPr>
        <w:t>ė</w:t>
      </w:r>
      <w:r w:rsidR="5E97A22D" w:rsidRPr="3E6F9659">
        <w:rPr>
          <w:rFonts w:cs="Tahoma"/>
        </w:rPr>
        <w:t>je</w:t>
      </w:r>
      <w:r w:rsidR="5E97A22D" w:rsidRPr="3E6F9659">
        <w:rPr>
          <w:rFonts w:cs="Tahoma" w:hint="eastAsia"/>
        </w:rPr>
        <w:t xml:space="preserve"> aplinkoje eksploatuojamas</w:t>
      </w:r>
      <w:r w:rsidRPr="3E6F9659">
        <w:rPr>
          <w:rFonts w:cs="Tahoma" w:hint="eastAsia"/>
        </w:rPr>
        <w:t xml:space="preserve"> DI</w:t>
      </w:r>
      <w:r w:rsidR="317EEB86" w:rsidRPr="3E6F9659">
        <w:rPr>
          <w:rFonts w:cs="Tahoma" w:hint="eastAsia"/>
        </w:rPr>
        <w:t xml:space="preserve"> sprendimas</w:t>
      </w:r>
      <w:r w:rsidRPr="3E6F9659">
        <w:rPr>
          <w:rFonts w:cs="Tahoma" w:hint="eastAsia"/>
        </w:rPr>
        <w:t>.</w:t>
      </w:r>
    </w:p>
    <w:p w14:paraId="4ABDDFEA" w14:textId="58422D29" w:rsidR="005132AC" w:rsidRDefault="6BAA629C" w:rsidP="00F54416">
      <w:pPr>
        <w:pStyle w:val="Poskyris-11"/>
      </w:pPr>
      <w:bookmarkStart w:id="4" w:name="_Toc196211530"/>
      <w:r w:rsidRPr="00103955">
        <w:rPr>
          <w:rFonts w:hint="eastAsia"/>
        </w:rPr>
        <w:t>Pirkimo uždaviniai</w:t>
      </w:r>
      <w:bookmarkEnd w:id="4"/>
    </w:p>
    <w:p w14:paraId="56D14627" w14:textId="58FAC928" w:rsidR="00AA6870" w:rsidRDefault="00030383" w:rsidP="00AA6870">
      <w:pPr>
        <w:tabs>
          <w:tab w:val="left" w:pos="709"/>
        </w:tabs>
        <w:spacing w:line="278" w:lineRule="auto"/>
        <w:jc w:val="both"/>
        <w:rPr>
          <w:rFonts w:cs="Tahoma"/>
        </w:rPr>
      </w:pPr>
      <w:r>
        <w:rPr>
          <w:rFonts w:cs="Tahoma"/>
          <w:szCs w:val="22"/>
        </w:rPr>
        <w:tab/>
      </w:r>
      <w:r w:rsidRPr="028A43D8">
        <w:rPr>
          <w:rFonts w:asciiTheme="minorHAnsi" w:hAnsiTheme="minorHAnsi"/>
          <w:color w:val="00B0F0"/>
          <w:sz w:val="24"/>
        </w:rPr>
        <w:t>Perkamų paslaugų rezultatas</w:t>
      </w:r>
      <w:r w:rsidRPr="3E6F9659">
        <w:rPr>
          <w:rFonts w:cs="Tahoma"/>
        </w:rPr>
        <w:t xml:space="preserve"> – </w:t>
      </w:r>
      <w:r w:rsidR="00056C53" w:rsidRPr="3E6F9659">
        <w:rPr>
          <w:rFonts w:cs="Tahoma"/>
        </w:rPr>
        <w:t>sukurtas NLP</w:t>
      </w:r>
      <w:r w:rsidR="5122E98B" w:rsidRPr="3E6F9659">
        <w:rPr>
          <w:rFonts w:cs="Tahoma"/>
        </w:rPr>
        <w:t xml:space="preserve"> metodais</w:t>
      </w:r>
      <w:r w:rsidR="00056C53" w:rsidRPr="3E6F9659">
        <w:rPr>
          <w:rFonts w:cs="Tahoma"/>
        </w:rPr>
        <w:t xml:space="preserve"> paremtas</w:t>
      </w:r>
      <w:r w:rsidR="000D1710" w:rsidRPr="3E6F9659">
        <w:rPr>
          <w:rFonts w:cs="Tahoma"/>
        </w:rPr>
        <w:t>,</w:t>
      </w:r>
      <w:r w:rsidR="00056C53" w:rsidRPr="3E6F9659">
        <w:rPr>
          <w:rFonts w:cs="Tahoma"/>
        </w:rPr>
        <w:t xml:space="preserve"> DI sprendimas</w:t>
      </w:r>
      <w:r w:rsidR="00471574" w:rsidRPr="3E6F9659">
        <w:rPr>
          <w:rFonts w:cs="Tahoma"/>
        </w:rPr>
        <w:t xml:space="preserve">, </w:t>
      </w:r>
      <w:r w:rsidR="000D1710" w:rsidRPr="3E6F9659">
        <w:rPr>
          <w:rFonts w:cs="Tahoma"/>
        </w:rPr>
        <w:t xml:space="preserve">integruotas </w:t>
      </w:r>
      <w:r w:rsidR="00BB1DA5">
        <w:rPr>
          <w:rFonts w:cs="Tahoma"/>
        </w:rPr>
        <w:t>su</w:t>
      </w:r>
      <w:r w:rsidR="00381010" w:rsidRPr="3E6F9659">
        <w:rPr>
          <w:rFonts w:cs="Tahoma"/>
        </w:rPr>
        <w:t xml:space="preserve"> „</w:t>
      </w:r>
      <w:proofErr w:type="spellStart"/>
      <w:r w:rsidR="00381010" w:rsidRPr="3E6F9659">
        <w:rPr>
          <w:rFonts w:cs="Tahoma"/>
        </w:rPr>
        <w:t>Avaya</w:t>
      </w:r>
      <w:proofErr w:type="spellEnd"/>
      <w:r w:rsidR="00381010" w:rsidRPr="3E6F9659">
        <w:rPr>
          <w:rFonts w:cs="Tahoma"/>
        </w:rPr>
        <w:t>“ telefonijos</w:t>
      </w:r>
      <w:r w:rsidR="00BF082D" w:rsidRPr="3E6F9659">
        <w:rPr>
          <w:rFonts w:cs="Tahoma"/>
        </w:rPr>
        <w:t xml:space="preserve"> sistem</w:t>
      </w:r>
      <w:r w:rsidR="00BB1DA5">
        <w:rPr>
          <w:rFonts w:cs="Tahoma"/>
        </w:rPr>
        <w:t>a</w:t>
      </w:r>
      <w:r w:rsidR="00AA6870" w:rsidRPr="3E6F9659">
        <w:rPr>
          <w:rFonts w:cs="Tahoma"/>
        </w:rPr>
        <w:t xml:space="preserve"> </w:t>
      </w:r>
      <w:r w:rsidRPr="3E6F9659">
        <w:rPr>
          <w:rFonts w:cs="Tahoma"/>
        </w:rPr>
        <w:t>gamybinėje aplinkoje.</w:t>
      </w:r>
    </w:p>
    <w:p w14:paraId="45AD2A48" w14:textId="6246F27B" w:rsidR="00030383" w:rsidRPr="006274C6" w:rsidRDefault="00030383" w:rsidP="00AA6870">
      <w:pPr>
        <w:tabs>
          <w:tab w:val="left" w:pos="709"/>
        </w:tabs>
        <w:spacing w:line="278" w:lineRule="auto"/>
        <w:jc w:val="both"/>
        <w:rPr>
          <w:rFonts w:cs="Tahoma"/>
          <w:szCs w:val="22"/>
        </w:rPr>
      </w:pPr>
      <w:r w:rsidRPr="006274C6">
        <w:rPr>
          <w:rFonts w:cs="Tahoma"/>
          <w:szCs w:val="22"/>
        </w:rPr>
        <w:t xml:space="preserve">Sutarties įgyvendinimo metu turi būti įvykdyti šie </w:t>
      </w:r>
      <w:r w:rsidRPr="006274C6">
        <w:rPr>
          <w:rFonts w:asciiTheme="minorHAnsi" w:hAnsiTheme="minorHAnsi"/>
          <w:color w:val="00B0F0"/>
          <w:sz w:val="24"/>
        </w:rPr>
        <w:t>uždaviniai</w:t>
      </w:r>
      <w:r w:rsidRPr="006274C6">
        <w:rPr>
          <w:rFonts w:cs="Tahoma"/>
          <w:szCs w:val="22"/>
        </w:rPr>
        <w:t xml:space="preserve">: </w:t>
      </w:r>
    </w:p>
    <w:p w14:paraId="1F3BE699" w14:textId="77777777" w:rsidR="00030383" w:rsidRPr="00030383" w:rsidRDefault="00030383" w:rsidP="00200D29">
      <w:pPr>
        <w:pStyle w:val="Sraopastraipa"/>
        <w:numPr>
          <w:ilvl w:val="0"/>
          <w:numId w:val="2"/>
        </w:numPr>
        <w:tabs>
          <w:tab w:val="left" w:pos="709"/>
        </w:tabs>
        <w:spacing w:line="278" w:lineRule="auto"/>
        <w:jc w:val="both"/>
        <w:rPr>
          <w:rFonts w:cs="Tahoma"/>
          <w:szCs w:val="22"/>
        </w:rPr>
      </w:pPr>
      <w:r w:rsidRPr="00030383">
        <w:rPr>
          <w:rFonts w:cs="Tahoma"/>
          <w:szCs w:val="22"/>
        </w:rPr>
        <w:t>Detali poreikių ir reikalavimų analizė;</w:t>
      </w:r>
    </w:p>
    <w:p w14:paraId="580A3846" w14:textId="77777777" w:rsidR="00030383" w:rsidRPr="00030383" w:rsidRDefault="00030383" w:rsidP="00200D29">
      <w:pPr>
        <w:pStyle w:val="Sraopastraipa"/>
        <w:numPr>
          <w:ilvl w:val="0"/>
          <w:numId w:val="2"/>
        </w:numPr>
        <w:tabs>
          <w:tab w:val="left" w:pos="709"/>
        </w:tabs>
        <w:spacing w:line="278" w:lineRule="auto"/>
        <w:jc w:val="both"/>
        <w:rPr>
          <w:rFonts w:cs="Tahoma"/>
          <w:szCs w:val="22"/>
        </w:rPr>
      </w:pPr>
      <w:r w:rsidRPr="00030383">
        <w:rPr>
          <w:rFonts w:cs="Tahoma"/>
          <w:szCs w:val="22"/>
        </w:rPr>
        <w:t>Projektavimas ir techninės architektūros parengimas, apimant projektinės dokumentacijos parengimą;</w:t>
      </w:r>
    </w:p>
    <w:p w14:paraId="1B1DB437" w14:textId="7E8F817C" w:rsidR="00030383" w:rsidRPr="00030383" w:rsidRDefault="00030383" w:rsidP="00200D29">
      <w:pPr>
        <w:pStyle w:val="Sraopastraipa"/>
        <w:numPr>
          <w:ilvl w:val="0"/>
          <w:numId w:val="2"/>
        </w:numPr>
        <w:tabs>
          <w:tab w:val="left" w:pos="709"/>
        </w:tabs>
        <w:spacing w:line="278" w:lineRule="auto"/>
        <w:jc w:val="both"/>
        <w:rPr>
          <w:rFonts w:cs="Tahoma"/>
        </w:rPr>
      </w:pPr>
      <w:r w:rsidRPr="028A43D8">
        <w:rPr>
          <w:rFonts w:cs="Tahoma"/>
        </w:rPr>
        <w:t xml:space="preserve">DI sprendimo sukūrimo </w:t>
      </w:r>
      <w:r w:rsidR="004A7776" w:rsidRPr="028A43D8">
        <w:rPr>
          <w:rFonts w:eastAsia="Tahoma" w:cs="Tahoma"/>
          <w:szCs w:val="22"/>
        </w:rPr>
        <w:t>ir integravimo su „</w:t>
      </w:r>
      <w:proofErr w:type="spellStart"/>
      <w:r w:rsidR="004A7776" w:rsidRPr="028A43D8">
        <w:rPr>
          <w:rFonts w:eastAsia="Tahoma" w:cs="Tahoma"/>
          <w:szCs w:val="22"/>
        </w:rPr>
        <w:t>Avaya</w:t>
      </w:r>
      <w:proofErr w:type="spellEnd"/>
      <w:r w:rsidR="004A7776" w:rsidRPr="028A43D8">
        <w:rPr>
          <w:rFonts w:eastAsia="Tahoma" w:cs="Tahoma"/>
          <w:szCs w:val="22"/>
        </w:rPr>
        <w:t xml:space="preserve">“ telefonijos sistema </w:t>
      </w:r>
      <w:r w:rsidRPr="028A43D8">
        <w:rPr>
          <w:rFonts w:cs="Tahoma"/>
        </w:rPr>
        <w:t>paslauga;</w:t>
      </w:r>
    </w:p>
    <w:p w14:paraId="5D977334" w14:textId="77777777" w:rsidR="00030383" w:rsidRPr="00030383" w:rsidRDefault="00030383" w:rsidP="00200D29">
      <w:pPr>
        <w:pStyle w:val="Sraopastraipa"/>
        <w:numPr>
          <w:ilvl w:val="0"/>
          <w:numId w:val="2"/>
        </w:numPr>
        <w:tabs>
          <w:tab w:val="left" w:pos="709"/>
        </w:tabs>
        <w:spacing w:line="278" w:lineRule="auto"/>
        <w:jc w:val="both"/>
        <w:rPr>
          <w:rFonts w:cs="Tahoma"/>
          <w:szCs w:val="22"/>
        </w:rPr>
      </w:pPr>
      <w:r w:rsidRPr="00030383">
        <w:rPr>
          <w:rFonts w:cs="Tahoma"/>
          <w:szCs w:val="22"/>
        </w:rPr>
        <w:t>Vidiniai ir priėmimo testavimai (pagal RC ir tiekėjo suderintą planą ir scenarijus);</w:t>
      </w:r>
    </w:p>
    <w:p w14:paraId="162B67D6" w14:textId="7FAEE171" w:rsidR="00030383" w:rsidRPr="00030383" w:rsidRDefault="00030383" w:rsidP="00200D29">
      <w:pPr>
        <w:pStyle w:val="Sraopastraipa"/>
        <w:numPr>
          <w:ilvl w:val="0"/>
          <w:numId w:val="2"/>
        </w:numPr>
        <w:tabs>
          <w:tab w:val="left" w:pos="709"/>
        </w:tabs>
        <w:spacing w:line="278" w:lineRule="auto"/>
        <w:jc w:val="both"/>
        <w:rPr>
          <w:rFonts w:cs="Tahoma"/>
        </w:rPr>
      </w:pPr>
      <w:r w:rsidRPr="3E6F9659">
        <w:rPr>
          <w:rFonts w:cs="Tahoma"/>
        </w:rPr>
        <w:t xml:space="preserve">DI sprendimo mokymai </w:t>
      </w:r>
      <w:r w:rsidR="0797450A" w:rsidRPr="3E6F9659">
        <w:rPr>
          <w:rFonts w:cs="Tahoma"/>
        </w:rPr>
        <w:t xml:space="preserve">vidiniams </w:t>
      </w:r>
      <w:r w:rsidRPr="3E6F9659">
        <w:rPr>
          <w:rFonts w:cs="Tahoma"/>
        </w:rPr>
        <w:t>naudotojams;</w:t>
      </w:r>
    </w:p>
    <w:p w14:paraId="7CAE8512" w14:textId="17224329" w:rsidR="00BE6650" w:rsidRPr="00471574" w:rsidRDefault="00030383" w:rsidP="00200D29">
      <w:pPr>
        <w:pStyle w:val="Sraopastraipa"/>
        <w:numPr>
          <w:ilvl w:val="0"/>
          <w:numId w:val="2"/>
        </w:numPr>
        <w:tabs>
          <w:tab w:val="left" w:pos="709"/>
        </w:tabs>
        <w:spacing w:line="278" w:lineRule="auto"/>
        <w:jc w:val="both"/>
        <w:rPr>
          <w:rFonts w:cs="Tahoma"/>
          <w:szCs w:val="22"/>
        </w:rPr>
      </w:pPr>
      <w:r w:rsidRPr="00030383">
        <w:rPr>
          <w:rFonts w:cs="Tahoma"/>
          <w:szCs w:val="22"/>
        </w:rPr>
        <w:t>Garantinė priežiūra ir palaikymas.</w:t>
      </w:r>
    </w:p>
    <w:p w14:paraId="7AF43395" w14:textId="04EFB5C6" w:rsidR="05059292" w:rsidRPr="00471574" w:rsidRDefault="2B51712B" w:rsidP="003D2130">
      <w:pPr>
        <w:pStyle w:val="Skyrius"/>
      </w:pPr>
      <w:bookmarkStart w:id="5" w:name="_Toc196211531"/>
      <w:r w:rsidRPr="00471574">
        <w:rPr>
          <w:rFonts w:hint="eastAsia"/>
        </w:rPr>
        <w:lastRenderedPageBreak/>
        <w:t>ESAMOS BŪSENOS APRAŠYMAS</w:t>
      </w:r>
      <w:bookmarkEnd w:id="5"/>
    </w:p>
    <w:p w14:paraId="2B35519B" w14:textId="10F816D2" w:rsidR="45E1AC3E" w:rsidRPr="00103955" w:rsidRDefault="49D33240" w:rsidP="00F54416">
      <w:pPr>
        <w:pStyle w:val="Poskyris-11"/>
      </w:pPr>
      <w:bookmarkStart w:id="6" w:name="_Toc196211532"/>
      <w:r w:rsidRPr="00103955">
        <w:rPr>
          <w:rFonts w:hint="eastAsia"/>
        </w:rPr>
        <w:t>Būsena ir problematika</w:t>
      </w:r>
      <w:bookmarkEnd w:id="6"/>
    </w:p>
    <w:p w14:paraId="56DDA478" w14:textId="44BF9071" w:rsidR="6FBB3F82" w:rsidRPr="008F2616" w:rsidRDefault="1263ADB6" w:rsidP="008F2616">
      <w:pPr>
        <w:spacing w:after="0" w:line="259" w:lineRule="auto"/>
        <w:ind w:firstLine="851"/>
        <w:jc w:val="both"/>
        <w:rPr>
          <w:rFonts w:eastAsiaTheme="minorHAnsi"/>
          <w:szCs w:val="22"/>
          <w:lang w:eastAsia="en-US"/>
        </w:rPr>
      </w:pPr>
      <w:r w:rsidRPr="008F2616">
        <w:rPr>
          <w:rFonts w:eastAsiaTheme="minorHAnsi" w:hint="cs"/>
          <w:szCs w:val="22"/>
          <w:lang w:eastAsia="en-US"/>
        </w:rPr>
        <w:t>Š</w:t>
      </w:r>
      <w:r w:rsidRPr="008F2616">
        <w:rPr>
          <w:rFonts w:eastAsiaTheme="minorHAnsi"/>
          <w:szCs w:val="22"/>
          <w:lang w:eastAsia="en-US"/>
        </w:rPr>
        <w:t>iuo metu RC yra perteklinis klient</w:t>
      </w:r>
      <w:r w:rsidRPr="008F2616">
        <w:rPr>
          <w:rFonts w:eastAsiaTheme="minorHAnsi" w:hint="cs"/>
          <w:szCs w:val="22"/>
          <w:lang w:eastAsia="en-US"/>
        </w:rPr>
        <w:t>ų</w:t>
      </w:r>
      <w:r w:rsidRPr="008F2616">
        <w:rPr>
          <w:rFonts w:eastAsiaTheme="minorHAnsi"/>
          <w:szCs w:val="22"/>
          <w:lang w:eastAsia="en-US"/>
        </w:rPr>
        <w:t xml:space="preserve"> kreipini</w:t>
      </w:r>
      <w:r w:rsidRPr="008F2616">
        <w:rPr>
          <w:rFonts w:eastAsiaTheme="minorHAnsi" w:hint="cs"/>
          <w:szCs w:val="22"/>
          <w:lang w:eastAsia="en-US"/>
        </w:rPr>
        <w:t>ų</w:t>
      </w:r>
      <w:r w:rsidRPr="008F2616">
        <w:rPr>
          <w:rFonts w:eastAsiaTheme="minorHAnsi"/>
          <w:szCs w:val="22"/>
          <w:lang w:eastAsia="en-US"/>
        </w:rPr>
        <w:t xml:space="preserve"> kiekis skirtingais kanalais d</w:t>
      </w:r>
      <w:r w:rsidRPr="008F2616">
        <w:rPr>
          <w:rFonts w:eastAsiaTheme="minorHAnsi" w:hint="cs"/>
          <w:szCs w:val="22"/>
          <w:lang w:eastAsia="en-US"/>
        </w:rPr>
        <w:t>ė</w:t>
      </w:r>
      <w:r w:rsidRPr="008F2616">
        <w:rPr>
          <w:rFonts w:eastAsiaTheme="minorHAnsi"/>
          <w:szCs w:val="22"/>
          <w:lang w:eastAsia="en-US"/>
        </w:rPr>
        <w:t>l teikiam</w:t>
      </w:r>
      <w:r w:rsidRPr="008F2616">
        <w:rPr>
          <w:rFonts w:eastAsiaTheme="minorHAnsi" w:hint="cs"/>
          <w:szCs w:val="22"/>
          <w:lang w:eastAsia="en-US"/>
        </w:rPr>
        <w:t>ų</w:t>
      </w:r>
      <w:r w:rsidRPr="008F2616">
        <w:rPr>
          <w:rFonts w:eastAsiaTheme="minorHAnsi"/>
          <w:szCs w:val="22"/>
          <w:lang w:eastAsia="en-US"/>
        </w:rPr>
        <w:t xml:space="preserve"> RC paslaug</w:t>
      </w:r>
      <w:r w:rsidRPr="008F2616">
        <w:rPr>
          <w:rFonts w:eastAsiaTheme="minorHAnsi" w:hint="cs"/>
          <w:szCs w:val="22"/>
          <w:lang w:eastAsia="en-US"/>
        </w:rPr>
        <w:t>ų</w:t>
      </w:r>
      <w:r w:rsidRPr="008F2616">
        <w:rPr>
          <w:rFonts w:eastAsiaTheme="minorHAnsi"/>
          <w:szCs w:val="22"/>
          <w:lang w:eastAsia="en-US"/>
        </w:rPr>
        <w:t xml:space="preserve">. </w:t>
      </w:r>
      <w:r w:rsidRPr="008F2616">
        <w:rPr>
          <w:rFonts w:eastAsiaTheme="minorHAnsi" w:hint="cs"/>
          <w:szCs w:val="22"/>
          <w:lang w:eastAsia="en-US"/>
        </w:rPr>
        <w:t>Į</w:t>
      </w:r>
      <w:r w:rsidRPr="008F2616">
        <w:rPr>
          <w:rFonts w:eastAsiaTheme="minorHAnsi"/>
          <w:szCs w:val="22"/>
          <w:lang w:eastAsia="en-US"/>
        </w:rPr>
        <w:t>vardinta problema atsiranda d</w:t>
      </w:r>
      <w:r w:rsidRPr="008F2616">
        <w:rPr>
          <w:rFonts w:eastAsiaTheme="minorHAnsi" w:hint="cs"/>
          <w:szCs w:val="22"/>
          <w:lang w:eastAsia="en-US"/>
        </w:rPr>
        <w:t>ė</w:t>
      </w:r>
      <w:r w:rsidRPr="008F2616">
        <w:rPr>
          <w:rFonts w:eastAsiaTheme="minorHAnsi"/>
          <w:szCs w:val="22"/>
          <w:lang w:eastAsia="en-US"/>
        </w:rPr>
        <w:t>l skaitmenizavimo RC veikloje tr</w:t>
      </w:r>
      <w:r w:rsidRPr="008F2616">
        <w:rPr>
          <w:rFonts w:eastAsiaTheme="minorHAnsi" w:hint="cs"/>
          <w:szCs w:val="22"/>
          <w:lang w:eastAsia="en-US"/>
        </w:rPr>
        <w:t>ū</w:t>
      </w:r>
      <w:r w:rsidRPr="008F2616">
        <w:rPr>
          <w:rFonts w:eastAsiaTheme="minorHAnsi"/>
          <w:szCs w:val="22"/>
          <w:lang w:eastAsia="en-US"/>
        </w:rPr>
        <w:t>kumo, d</w:t>
      </w:r>
      <w:r w:rsidRPr="008F2616">
        <w:rPr>
          <w:rFonts w:eastAsiaTheme="minorHAnsi" w:hint="cs"/>
          <w:szCs w:val="22"/>
          <w:lang w:eastAsia="en-US"/>
        </w:rPr>
        <w:t>ė</w:t>
      </w:r>
      <w:r w:rsidRPr="008F2616">
        <w:rPr>
          <w:rFonts w:eastAsiaTheme="minorHAnsi"/>
          <w:szCs w:val="22"/>
          <w:lang w:eastAsia="en-US"/>
        </w:rPr>
        <w:t>l to dalis su RC klient</w:t>
      </w:r>
      <w:r w:rsidRPr="008F2616">
        <w:rPr>
          <w:rFonts w:eastAsiaTheme="minorHAnsi" w:hint="cs"/>
          <w:szCs w:val="22"/>
          <w:lang w:eastAsia="en-US"/>
        </w:rPr>
        <w:t>ų</w:t>
      </w:r>
      <w:r w:rsidRPr="008F2616">
        <w:rPr>
          <w:rFonts w:eastAsiaTheme="minorHAnsi"/>
          <w:szCs w:val="22"/>
          <w:lang w:eastAsia="en-US"/>
        </w:rPr>
        <w:t xml:space="preserve"> konsultavimu susijusi</w:t>
      </w:r>
      <w:r w:rsidRPr="008F2616">
        <w:rPr>
          <w:rFonts w:eastAsiaTheme="minorHAnsi" w:hint="cs"/>
          <w:szCs w:val="22"/>
          <w:lang w:eastAsia="en-US"/>
        </w:rPr>
        <w:t>ų</w:t>
      </w:r>
      <w:r w:rsidRPr="008F2616">
        <w:rPr>
          <w:rFonts w:eastAsiaTheme="minorHAnsi"/>
          <w:szCs w:val="22"/>
          <w:lang w:eastAsia="en-US"/>
        </w:rPr>
        <w:t xml:space="preserve"> veiklos proces</w:t>
      </w:r>
      <w:r w:rsidRPr="008F2616">
        <w:rPr>
          <w:rFonts w:eastAsiaTheme="minorHAnsi" w:hint="cs"/>
          <w:szCs w:val="22"/>
          <w:lang w:eastAsia="en-US"/>
        </w:rPr>
        <w:t>ų</w:t>
      </w:r>
      <w:r w:rsidRPr="008F2616">
        <w:rPr>
          <w:rFonts w:eastAsiaTheme="minorHAnsi"/>
          <w:szCs w:val="22"/>
          <w:lang w:eastAsia="en-US"/>
        </w:rPr>
        <w:t xml:space="preserve"> </w:t>
      </w:r>
      <w:r w:rsidRPr="008F2616">
        <w:rPr>
          <w:rFonts w:eastAsiaTheme="minorHAnsi" w:hint="cs"/>
          <w:szCs w:val="22"/>
          <w:lang w:eastAsia="en-US"/>
        </w:rPr>
        <w:t>š</w:t>
      </w:r>
      <w:r w:rsidRPr="008F2616">
        <w:rPr>
          <w:rFonts w:eastAsiaTheme="minorHAnsi"/>
          <w:szCs w:val="22"/>
          <w:lang w:eastAsia="en-US"/>
        </w:rPr>
        <w:t>iuo metu yra atliekami rankiniu b</w:t>
      </w:r>
      <w:r w:rsidRPr="008F2616">
        <w:rPr>
          <w:rFonts w:eastAsiaTheme="minorHAnsi" w:hint="cs"/>
          <w:szCs w:val="22"/>
          <w:lang w:eastAsia="en-US"/>
        </w:rPr>
        <w:t>ū</w:t>
      </w:r>
      <w:r w:rsidRPr="008F2616">
        <w:rPr>
          <w:rFonts w:eastAsiaTheme="minorHAnsi"/>
          <w:szCs w:val="22"/>
          <w:lang w:eastAsia="en-US"/>
        </w:rPr>
        <w:t>du. Atitinkamai paslaug</w:t>
      </w:r>
      <w:r w:rsidRPr="008F2616">
        <w:rPr>
          <w:rFonts w:eastAsiaTheme="minorHAnsi" w:hint="cs"/>
          <w:szCs w:val="22"/>
          <w:lang w:eastAsia="en-US"/>
        </w:rPr>
        <w:t>ų</w:t>
      </w:r>
      <w:r w:rsidRPr="008F2616">
        <w:rPr>
          <w:rFonts w:eastAsiaTheme="minorHAnsi"/>
          <w:szCs w:val="22"/>
          <w:lang w:eastAsia="en-US"/>
        </w:rPr>
        <w:t xml:space="preserve"> inicijavimo procesas, informacijos surinkimas ir u</w:t>
      </w:r>
      <w:r w:rsidRPr="008F2616">
        <w:rPr>
          <w:rFonts w:eastAsiaTheme="minorHAnsi" w:hint="cs"/>
          <w:szCs w:val="22"/>
          <w:lang w:eastAsia="en-US"/>
        </w:rPr>
        <w:t>ž</w:t>
      </w:r>
      <w:r w:rsidRPr="008F2616">
        <w:rPr>
          <w:rFonts w:eastAsiaTheme="minorHAnsi"/>
          <w:szCs w:val="22"/>
          <w:lang w:eastAsia="en-US"/>
        </w:rPr>
        <w:t>sakymo procesas yra ilgai trunkantis, sud</w:t>
      </w:r>
      <w:r w:rsidRPr="008F2616">
        <w:rPr>
          <w:rFonts w:eastAsiaTheme="minorHAnsi" w:hint="cs"/>
          <w:szCs w:val="22"/>
          <w:lang w:eastAsia="en-US"/>
        </w:rPr>
        <w:t>ė</w:t>
      </w:r>
      <w:r w:rsidRPr="008F2616">
        <w:rPr>
          <w:rFonts w:eastAsiaTheme="minorHAnsi"/>
          <w:szCs w:val="22"/>
          <w:lang w:eastAsia="en-US"/>
        </w:rPr>
        <w:t xml:space="preserve">tingas ir nepatogus, </w:t>
      </w:r>
      <w:r w:rsidR="0310DAA8" w:rsidRPr="008F2616">
        <w:rPr>
          <w:rFonts w:eastAsiaTheme="minorHAnsi" w:hint="eastAsia"/>
          <w:szCs w:val="22"/>
          <w:lang w:eastAsia="en-US"/>
        </w:rPr>
        <w:t>Savitarnoje</w:t>
      </w:r>
      <w:r w:rsidR="490FBBC5" w:rsidRPr="008F2616">
        <w:rPr>
          <w:rFonts w:eastAsiaTheme="minorHAnsi" w:hint="eastAsia"/>
          <w:szCs w:val="22"/>
          <w:lang w:eastAsia="en-US"/>
        </w:rPr>
        <w:t xml:space="preserve"> nenumatytas</w:t>
      </w:r>
      <w:r w:rsidR="78308E13" w:rsidRPr="008F2616">
        <w:rPr>
          <w:rFonts w:eastAsiaTheme="minorHAnsi" w:hint="eastAsia"/>
          <w:szCs w:val="22"/>
          <w:lang w:eastAsia="en-US"/>
        </w:rPr>
        <w:t xml:space="preserve"> sistemos pritaikymas</w:t>
      </w:r>
      <w:r w:rsidRPr="008F2616">
        <w:rPr>
          <w:rFonts w:eastAsiaTheme="minorHAnsi"/>
          <w:szCs w:val="22"/>
          <w:lang w:eastAsia="en-US"/>
        </w:rPr>
        <w:t xml:space="preserve"> asmenims su specialiaisiais poreikiais bei IRT ra</w:t>
      </w:r>
      <w:r w:rsidRPr="008F2616">
        <w:rPr>
          <w:rFonts w:eastAsiaTheme="minorHAnsi" w:hint="cs"/>
          <w:szCs w:val="22"/>
          <w:lang w:eastAsia="en-US"/>
        </w:rPr>
        <w:t>š</w:t>
      </w:r>
      <w:r w:rsidRPr="008F2616">
        <w:rPr>
          <w:rFonts w:eastAsiaTheme="minorHAnsi"/>
          <w:szCs w:val="22"/>
          <w:lang w:eastAsia="en-US"/>
        </w:rPr>
        <w:t>tingumo neturintiems asmenims (sud</w:t>
      </w:r>
      <w:r w:rsidRPr="008F2616">
        <w:rPr>
          <w:rFonts w:eastAsiaTheme="minorHAnsi" w:hint="cs"/>
          <w:szCs w:val="22"/>
          <w:lang w:eastAsia="en-US"/>
        </w:rPr>
        <w:t>ė</w:t>
      </w:r>
      <w:r w:rsidRPr="008F2616">
        <w:rPr>
          <w:rFonts w:eastAsiaTheme="minorHAnsi"/>
          <w:szCs w:val="22"/>
          <w:lang w:eastAsia="en-US"/>
        </w:rPr>
        <w:t>tinga informacijos apie paslaugas paie</w:t>
      </w:r>
      <w:r w:rsidRPr="008F2616">
        <w:rPr>
          <w:rFonts w:eastAsiaTheme="minorHAnsi" w:hint="cs"/>
          <w:szCs w:val="22"/>
          <w:lang w:eastAsia="en-US"/>
        </w:rPr>
        <w:t>š</w:t>
      </w:r>
      <w:r w:rsidRPr="008F2616">
        <w:rPr>
          <w:rFonts w:eastAsiaTheme="minorHAnsi"/>
          <w:szCs w:val="22"/>
          <w:lang w:eastAsia="en-US"/>
        </w:rPr>
        <w:t>ka ir painus kliento kelias). Klientai negal</w:t>
      </w:r>
      <w:r w:rsidRPr="008F2616">
        <w:rPr>
          <w:rFonts w:eastAsiaTheme="minorHAnsi" w:hint="cs"/>
          <w:szCs w:val="22"/>
          <w:lang w:eastAsia="en-US"/>
        </w:rPr>
        <w:t>ė</w:t>
      </w:r>
      <w:r w:rsidRPr="008F2616">
        <w:rPr>
          <w:rFonts w:eastAsiaTheme="minorHAnsi"/>
          <w:szCs w:val="22"/>
          <w:lang w:eastAsia="en-US"/>
        </w:rPr>
        <w:t>dami lengvai ir greitai u</w:t>
      </w:r>
      <w:r w:rsidRPr="008F2616">
        <w:rPr>
          <w:rFonts w:eastAsiaTheme="minorHAnsi" w:hint="cs"/>
          <w:szCs w:val="22"/>
          <w:lang w:eastAsia="en-US"/>
        </w:rPr>
        <w:t>ž</w:t>
      </w:r>
      <w:r w:rsidRPr="008F2616">
        <w:rPr>
          <w:rFonts w:eastAsiaTheme="minorHAnsi"/>
          <w:szCs w:val="22"/>
          <w:lang w:eastAsia="en-US"/>
        </w:rPr>
        <w:t>sisakyti paslaug</w:t>
      </w:r>
      <w:r w:rsidRPr="008F2616">
        <w:rPr>
          <w:rFonts w:eastAsiaTheme="minorHAnsi" w:hint="cs"/>
          <w:szCs w:val="22"/>
          <w:lang w:eastAsia="en-US"/>
        </w:rPr>
        <w:t>ų</w:t>
      </w:r>
      <w:r w:rsidRPr="008F2616">
        <w:rPr>
          <w:rFonts w:eastAsiaTheme="minorHAnsi"/>
          <w:szCs w:val="22"/>
          <w:lang w:eastAsia="en-US"/>
        </w:rPr>
        <w:t xml:space="preserve"> vyksta </w:t>
      </w:r>
      <w:r w:rsidRPr="008F2616">
        <w:rPr>
          <w:rFonts w:eastAsiaTheme="minorHAnsi" w:hint="cs"/>
          <w:szCs w:val="22"/>
          <w:lang w:eastAsia="en-US"/>
        </w:rPr>
        <w:t>į</w:t>
      </w:r>
      <w:r w:rsidRPr="008F2616">
        <w:rPr>
          <w:rFonts w:eastAsiaTheme="minorHAnsi"/>
          <w:szCs w:val="22"/>
          <w:lang w:eastAsia="en-US"/>
        </w:rPr>
        <w:t xml:space="preserve"> padalinius arba skambina </w:t>
      </w:r>
      <w:r w:rsidRPr="008F2616">
        <w:rPr>
          <w:rFonts w:eastAsiaTheme="minorHAnsi" w:hint="cs"/>
          <w:szCs w:val="22"/>
          <w:lang w:eastAsia="en-US"/>
        </w:rPr>
        <w:t>į</w:t>
      </w:r>
      <w:r w:rsidRPr="008F2616">
        <w:rPr>
          <w:rFonts w:eastAsiaTheme="minorHAnsi"/>
          <w:szCs w:val="22"/>
          <w:lang w:eastAsia="en-US"/>
        </w:rPr>
        <w:t xml:space="preserve"> skambu</w:t>
      </w:r>
      <w:r w:rsidRPr="008F2616">
        <w:rPr>
          <w:rFonts w:eastAsiaTheme="minorHAnsi" w:hint="cs"/>
          <w:szCs w:val="22"/>
          <w:lang w:eastAsia="en-US"/>
        </w:rPr>
        <w:t>č</w:t>
      </w:r>
      <w:r w:rsidRPr="008F2616">
        <w:rPr>
          <w:rFonts w:eastAsiaTheme="minorHAnsi"/>
          <w:szCs w:val="22"/>
          <w:lang w:eastAsia="en-US"/>
        </w:rPr>
        <w:t>i</w:t>
      </w:r>
      <w:r w:rsidRPr="008F2616">
        <w:rPr>
          <w:rFonts w:eastAsiaTheme="minorHAnsi" w:hint="cs"/>
          <w:szCs w:val="22"/>
          <w:lang w:eastAsia="en-US"/>
        </w:rPr>
        <w:t>ų</w:t>
      </w:r>
      <w:r w:rsidRPr="008F2616">
        <w:rPr>
          <w:rFonts w:eastAsiaTheme="minorHAnsi"/>
          <w:szCs w:val="22"/>
          <w:lang w:eastAsia="en-US"/>
        </w:rPr>
        <w:t xml:space="preserve"> aptarnavimo centr</w:t>
      </w:r>
      <w:r w:rsidRPr="008F2616">
        <w:rPr>
          <w:rFonts w:eastAsiaTheme="minorHAnsi" w:hint="cs"/>
          <w:szCs w:val="22"/>
          <w:lang w:eastAsia="en-US"/>
        </w:rPr>
        <w:t>ą</w:t>
      </w:r>
      <w:r w:rsidRPr="008F2616">
        <w:rPr>
          <w:rFonts w:eastAsiaTheme="minorHAnsi"/>
          <w:szCs w:val="22"/>
          <w:lang w:eastAsia="en-US"/>
        </w:rPr>
        <w:t>. Skambu</w:t>
      </w:r>
      <w:r w:rsidRPr="008F2616">
        <w:rPr>
          <w:rFonts w:eastAsiaTheme="minorHAnsi" w:hint="cs"/>
          <w:szCs w:val="22"/>
          <w:lang w:eastAsia="en-US"/>
        </w:rPr>
        <w:t>č</w:t>
      </w:r>
      <w:r w:rsidRPr="008F2616">
        <w:rPr>
          <w:rFonts w:eastAsiaTheme="minorHAnsi"/>
          <w:szCs w:val="22"/>
          <w:lang w:eastAsia="en-US"/>
        </w:rPr>
        <w:t>i</w:t>
      </w:r>
      <w:r w:rsidRPr="008F2616">
        <w:rPr>
          <w:rFonts w:eastAsiaTheme="minorHAnsi" w:hint="cs"/>
          <w:szCs w:val="22"/>
          <w:lang w:eastAsia="en-US"/>
        </w:rPr>
        <w:t>ų</w:t>
      </w:r>
      <w:r w:rsidRPr="008F2616">
        <w:rPr>
          <w:rFonts w:eastAsiaTheme="minorHAnsi"/>
          <w:szCs w:val="22"/>
          <w:lang w:eastAsia="en-US"/>
        </w:rPr>
        <w:t xml:space="preserve"> centras yra apkraunamas trivialiais, pasikartojan</w:t>
      </w:r>
      <w:r w:rsidRPr="008F2616">
        <w:rPr>
          <w:rFonts w:eastAsiaTheme="minorHAnsi" w:hint="cs"/>
          <w:szCs w:val="22"/>
          <w:lang w:eastAsia="en-US"/>
        </w:rPr>
        <w:t>č</w:t>
      </w:r>
      <w:r w:rsidRPr="008F2616">
        <w:rPr>
          <w:rFonts w:eastAsiaTheme="minorHAnsi"/>
          <w:szCs w:val="22"/>
          <w:lang w:eastAsia="en-US"/>
        </w:rPr>
        <w:t>iais ir pertekliniais skambu</w:t>
      </w:r>
      <w:r w:rsidRPr="008F2616">
        <w:rPr>
          <w:rFonts w:eastAsiaTheme="minorHAnsi" w:hint="cs"/>
          <w:szCs w:val="22"/>
          <w:lang w:eastAsia="en-US"/>
        </w:rPr>
        <w:t>č</w:t>
      </w:r>
      <w:r w:rsidRPr="008F2616">
        <w:rPr>
          <w:rFonts w:eastAsiaTheme="minorHAnsi"/>
          <w:szCs w:val="22"/>
          <w:lang w:eastAsia="en-US"/>
        </w:rPr>
        <w:t>iais (klientas negauna atsakymo pirmojo skambu</w:t>
      </w:r>
      <w:r w:rsidRPr="008F2616">
        <w:rPr>
          <w:rFonts w:eastAsiaTheme="minorHAnsi" w:hint="cs"/>
          <w:szCs w:val="22"/>
          <w:lang w:eastAsia="en-US"/>
        </w:rPr>
        <w:t>č</w:t>
      </w:r>
      <w:r w:rsidRPr="008F2616">
        <w:rPr>
          <w:rFonts w:eastAsiaTheme="minorHAnsi"/>
          <w:szCs w:val="22"/>
          <w:lang w:eastAsia="en-US"/>
        </w:rPr>
        <w:t xml:space="preserve">io metu, </w:t>
      </w:r>
      <w:r w:rsidRPr="008F2616">
        <w:rPr>
          <w:rFonts w:eastAsiaTheme="minorHAnsi" w:hint="cs"/>
          <w:szCs w:val="22"/>
          <w:lang w:eastAsia="en-US"/>
        </w:rPr>
        <w:t>į</w:t>
      </w:r>
      <w:r w:rsidRPr="008F2616">
        <w:rPr>
          <w:rFonts w:eastAsiaTheme="minorHAnsi"/>
          <w:szCs w:val="22"/>
          <w:lang w:eastAsia="en-US"/>
        </w:rPr>
        <w:t>vair</w:t>
      </w:r>
      <w:r w:rsidRPr="008F2616">
        <w:rPr>
          <w:rFonts w:eastAsiaTheme="minorHAnsi" w:hint="cs"/>
          <w:szCs w:val="22"/>
          <w:lang w:eastAsia="en-US"/>
        </w:rPr>
        <w:t>ū</w:t>
      </w:r>
      <w:r w:rsidRPr="008F2616">
        <w:rPr>
          <w:rFonts w:eastAsiaTheme="minorHAnsi"/>
          <w:szCs w:val="22"/>
          <w:lang w:eastAsia="en-US"/>
        </w:rPr>
        <w:t>s darbuotojai gauna nefunkcini</w:t>
      </w:r>
      <w:r w:rsidRPr="008F2616">
        <w:rPr>
          <w:rFonts w:eastAsiaTheme="minorHAnsi" w:hint="cs"/>
          <w:szCs w:val="22"/>
          <w:lang w:eastAsia="en-US"/>
        </w:rPr>
        <w:t>ų</w:t>
      </w:r>
      <w:r w:rsidRPr="008F2616">
        <w:rPr>
          <w:rFonts w:eastAsiaTheme="minorHAnsi"/>
          <w:szCs w:val="22"/>
          <w:lang w:eastAsia="en-US"/>
        </w:rPr>
        <w:t xml:space="preserve"> u</w:t>
      </w:r>
      <w:r w:rsidRPr="008F2616">
        <w:rPr>
          <w:rFonts w:eastAsiaTheme="minorHAnsi" w:hint="cs"/>
          <w:szCs w:val="22"/>
          <w:lang w:eastAsia="en-US"/>
        </w:rPr>
        <w:t>ž</w:t>
      </w:r>
      <w:r w:rsidRPr="008F2616">
        <w:rPr>
          <w:rFonts w:eastAsiaTheme="minorHAnsi"/>
          <w:szCs w:val="22"/>
          <w:lang w:eastAsia="en-US"/>
        </w:rPr>
        <w:t>duo</w:t>
      </w:r>
      <w:r w:rsidRPr="008F2616">
        <w:rPr>
          <w:rFonts w:eastAsiaTheme="minorHAnsi" w:hint="cs"/>
          <w:szCs w:val="22"/>
          <w:lang w:eastAsia="en-US"/>
        </w:rPr>
        <w:t>č</w:t>
      </w:r>
      <w:r w:rsidRPr="008F2616">
        <w:rPr>
          <w:rFonts w:eastAsiaTheme="minorHAnsi"/>
          <w:szCs w:val="22"/>
          <w:lang w:eastAsia="en-US"/>
        </w:rPr>
        <w:t>i</w:t>
      </w:r>
      <w:r w:rsidRPr="008F2616">
        <w:rPr>
          <w:rFonts w:eastAsiaTheme="minorHAnsi" w:hint="cs"/>
          <w:szCs w:val="22"/>
          <w:lang w:eastAsia="en-US"/>
        </w:rPr>
        <w:t>ų</w:t>
      </w:r>
      <w:r w:rsidRPr="008F2616">
        <w:rPr>
          <w:rFonts w:eastAsiaTheme="minorHAnsi"/>
          <w:szCs w:val="22"/>
          <w:lang w:eastAsia="en-US"/>
        </w:rPr>
        <w:t xml:space="preserve"> tam, kad gal</w:t>
      </w:r>
      <w:r w:rsidRPr="008F2616">
        <w:rPr>
          <w:rFonts w:eastAsiaTheme="minorHAnsi" w:hint="cs"/>
          <w:szCs w:val="22"/>
          <w:lang w:eastAsia="en-US"/>
        </w:rPr>
        <w:t>ė</w:t>
      </w:r>
      <w:r w:rsidRPr="008F2616">
        <w:rPr>
          <w:rFonts w:eastAsiaTheme="minorHAnsi"/>
          <w:szCs w:val="22"/>
          <w:lang w:eastAsia="en-US"/>
        </w:rPr>
        <w:t>t</w:t>
      </w:r>
      <w:r w:rsidRPr="008F2616">
        <w:rPr>
          <w:rFonts w:eastAsiaTheme="minorHAnsi" w:hint="cs"/>
          <w:szCs w:val="22"/>
          <w:lang w:eastAsia="en-US"/>
        </w:rPr>
        <w:t>ų</w:t>
      </w:r>
      <w:r w:rsidRPr="008F2616">
        <w:rPr>
          <w:rFonts w:eastAsiaTheme="minorHAnsi"/>
          <w:szCs w:val="22"/>
          <w:lang w:eastAsia="en-US"/>
        </w:rPr>
        <w:t xml:space="preserve"> pateikti atsakym</w:t>
      </w:r>
      <w:r w:rsidRPr="008F2616">
        <w:rPr>
          <w:rFonts w:eastAsiaTheme="minorHAnsi" w:hint="cs"/>
          <w:szCs w:val="22"/>
          <w:lang w:eastAsia="en-US"/>
        </w:rPr>
        <w:t>ą</w:t>
      </w:r>
      <w:r w:rsidRPr="008F2616">
        <w:rPr>
          <w:rFonts w:eastAsiaTheme="minorHAnsi"/>
          <w:szCs w:val="22"/>
          <w:lang w:eastAsia="en-US"/>
        </w:rPr>
        <w:t xml:space="preserve"> klientui). Identifikuotos ir kitos problemos </w:t>
      </w:r>
      <w:r w:rsidRPr="008F2616">
        <w:rPr>
          <w:rFonts w:eastAsiaTheme="minorHAnsi" w:hint="cs"/>
          <w:szCs w:val="22"/>
          <w:lang w:eastAsia="en-US"/>
        </w:rPr>
        <w:t>–</w:t>
      </w:r>
      <w:r w:rsidRPr="008F2616">
        <w:rPr>
          <w:rFonts w:eastAsiaTheme="minorHAnsi"/>
          <w:szCs w:val="22"/>
          <w:lang w:eastAsia="en-US"/>
        </w:rPr>
        <w:t xml:space="preserve"> bendros RC </w:t>
      </w:r>
      <w:r w:rsidR="1443778C" w:rsidRPr="008F2616">
        <w:rPr>
          <w:rFonts w:eastAsiaTheme="minorHAnsi" w:hint="cs"/>
          <w:szCs w:val="22"/>
          <w:lang w:eastAsia="en-US"/>
        </w:rPr>
        <w:t>Ž</w:t>
      </w:r>
      <w:r w:rsidR="1443778C" w:rsidRPr="008F2616">
        <w:rPr>
          <w:rFonts w:eastAsiaTheme="minorHAnsi"/>
          <w:szCs w:val="22"/>
          <w:lang w:eastAsia="en-US"/>
        </w:rPr>
        <w:t>B</w:t>
      </w:r>
      <w:r w:rsidRPr="008F2616">
        <w:rPr>
          <w:rFonts w:eastAsiaTheme="minorHAnsi"/>
          <w:szCs w:val="22"/>
          <w:lang w:eastAsia="en-US"/>
        </w:rPr>
        <w:t xml:space="preserve"> nebuvimas, labai ilgai u</w:t>
      </w:r>
      <w:r w:rsidRPr="008F2616">
        <w:rPr>
          <w:rFonts w:eastAsiaTheme="minorHAnsi" w:hint="cs"/>
          <w:szCs w:val="22"/>
          <w:lang w:eastAsia="en-US"/>
        </w:rPr>
        <w:t>ž</w:t>
      </w:r>
      <w:r w:rsidRPr="008F2616">
        <w:rPr>
          <w:rFonts w:eastAsiaTheme="minorHAnsi"/>
          <w:szCs w:val="22"/>
          <w:lang w:eastAsia="en-US"/>
        </w:rPr>
        <w:t>trunkantis naujo darbuotojo paruo</w:t>
      </w:r>
      <w:r w:rsidRPr="008F2616">
        <w:rPr>
          <w:rFonts w:eastAsiaTheme="minorHAnsi" w:hint="cs"/>
          <w:szCs w:val="22"/>
          <w:lang w:eastAsia="en-US"/>
        </w:rPr>
        <w:t>š</w:t>
      </w:r>
      <w:r w:rsidRPr="008F2616">
        <w:rPr>
          <w:rFonts w:eastAsiaTheme="minorHAnsi"/>
          <w:szCs w:val="22"/>
          <w:lang w:eastAsia="en-US"/>
        </w:rPr>
        <w:t>imas iki kol jis geba kokybi</w:t>
      </w:r>
      <w:r w:rsidRPr="008F2616">
        <w:rPr>
          <w:rFonts w:eastAsiaTheme="minorHAnsi" w:hint="cs"/>
          <w:szCs w:val="22"/>
          <w:lang w:eastAsia="en-US"/>
        </w:rPr>
        <w:t>š</w:t>
      </w:r>
      <w:r w:rsidRPr="008F2616">
        <w:rPr>
          <w:rFonts w:eastAsiaTheme="minorHAnsi"/>
          <w:szCs w:val="22"/>
          <w:lang w:eastAsia="en-US"/>
        </w:rPr>
        <w:t>kai aptarnauti klient</w:t>
      </w:r>
      <w:r w:rsidRPr="008F2616">
        <w:rPr>
          <w:rFonts w:eastAsiaTheme="minorHAnsi" w:hint="cs"/>
          <w:szCs w:val="22"/>
          <w:lang w:eastAsia="en-US"/>
        </w:rPr>
        <w:t>ą</w:t>
      </w:r>
      <w:r w:rsidRPr="008F2616">
        <w:rPr>
          <w:rFonts w:eastAsiaTheme="minorHAnsi"/>
          <w:szCs w:val="22"/>
          <w:lang w:eastAsia="en-US"/>
        </w:rPr>
        <w:t xml:space="preserve"> ir teikti informacij</w:t>
      </w:r>
      <w:r w:rsidRPr="008F2616">
        <w:rPr>
          <w:rFonts w:eastAsiaTheme="minorHAnsi" w:hint="cs"/>
          <w:szCs w:val="22"/>
          <w:lang w:eastAsia="en-US"/>
        </w:rPr>
        <w:t>ą</w:t>
      </w:r>
      <w:r w:rsidRPr="008F2616">
        <w:rPr>
          <w:rFonts w:eastAsiaTheme="minorHAnsi"/>
          <w:szCs w:val="22"/>
          <w:lang w:eastAsia="en-US"/>
        </w:rPr>
        <w:t xml:space="preserve"> d</w:t>
      </w:r>
      <w:r w:rsidRPr="008F2616">
        <w:rPr>
          <w:rFonts w:eastAsiaTheme="minorHAnsi" w:hint="cs"/>
          <w:szCs w:val="22"/>
          <w:lang w:eastAsia="en-US"/>
        </w:rPr>
        <w:t>ė</w:t>
      </w:r>
      <w:r w:rsidRPr="008F2616">
        <w:rPr>
          <w:rFonts w:eastAsiaTheme="minorHAnsi"/>
          <w:szCs w:val="22"/>
          <w:lang w:eastAsia="en-US"/>
        </w:rPr>
        <w:t>l RC paslaug</w:t>
      </w:r>
      <w:r w:rsidRPr="008F2616">
        <w:rPr>
          <w:rFonts w:eastAsiaTheme="minorHAnsi" w:hint="cs"/>
          <w:szCs w:val="22"/>
          <w:lang w:eastAsia="en-US"/>
        </w:rPr>
        <w:t>ų</w:t>
      </w:r>
      <w:r w:rsidRPr="008F2616">
        <w:rPr>
          <w:rFonts w:eastAsiaTheme="minorHAnsi"/>
          <w:szCs w:val="22"/>
          <w:lang w:eastAsia="en-US"/>
        </w:rPr>
        <w:t>, nutolusiuose regionuose etat</w:t>
      </w:r>
      <w:r w:rsidRPr="008F2616">
        <w:rPr>
          <w:rFonts w:eastAsiaTheme="minorHAnsi" w:hint="cs"/>
          <w:szCs w:val="22"/>
          <w:lang w:eastAsia="en-US"/>
        </w:rPr>
        <w:t>ų</w:t>
      </w:r>
      <w:r w:rsidRPr="008F2616">
        <w:rPr>
          <w:rFonts w:eastAsiaTheme="minorHAnsi"/>
          <w:szCs w:val="22"/>
          <w:lang w:eastAsia="en-US"/>
        </w:rPr>
        <w:t xml:space="preserve"> tr</w:t>
      </w:r>
      <w:r w:rsidRPr="008F2616">
        <w:rPr>
          <w:rFonts w:eastAsiaTheme="minorHAnsi" w:hint="cs"/>
          <w:szCs w:val="22"/>
          <w:lang w:eastAsia="en-US"/>
        </w:rPr>
        <w:t>ū</w:t>
      </w:r>
      <w:r w:rsidRPr="008F2616">
        <w:rPr>
          <w:rFonts w:eastAsiaTheme="minorHAnsi"/>
          <w:szCs w:val="22"/>
          <w:lang w:eastAsia="en-US"/>
        </w:rPr>
        <w:t>kumas padaliniuose</w:t>
      </w:r>
      <w:r w:rsidR="0B2BB486" w:rsidRPr="008F2616">
        <w:rPr>
          <w:rFonts w:eastAsiaTheme="minorHAnsi" w:hint="eastAsia"/>
          <w:szCs w:val="22"/>
          <w:lang w:eastAsia="en-US"/>
        </w:rPr>
        <w:t xml:space="preserve">, </w:t>
      </w:r>
      <w:r w:rsidR="4B65D97C" w:rsidRPr="008F2616">
        <w:rPr>
          <w:rFonts w:eastAsiaTheme="minorHAnsi"/>
          <w:szCs w:val="22"/>
          <w:lang w:eastAsia="en-US"/>
        </w:rPr>
        <w:t>pilnas paslaug</w:t>
      </w:r>
      <w:r w:rsidR="4B65D97C" w:rsidRPr="008F2616">
        <w:rPr>
          <w:rFonts w:eastAsiaTheme="minorHAnsi" w:hint="cs"/>
          <w:szCs w:val="22"/>
          <w:lang w:eastAsia="en-US"/>
        </w:rPr>
        <w:t>ų</w:t>
      </w:r>
      <w:r w:rsidR="4B65D97C" w:rsidRPr="008F2616">
        <w:rPr>
          <w:rFonts w:eastAsiaTheme="minorHAnsi"/>
          <w:szCs w:val="22"/>
          <w:lang w:eastAsia="en-US"/>
        </w:rPr>
        <w:t xml:space="preserve"> prieinamumas </w:t>
      </w:r>
      <w:r w:rsidR="1C2CE5AA" w:rsidRPr="008F2616">
        <w:rPr>
          <w:rFonts w:eastAsiaTheme="minorHAnsi" w:hint="eastAsia"/>
          <w:szCs w:val="22"/>
          <w:lang w:eastAsia="en-US"/>
        </w:rPr>
        <w:t>S</w:t>
      </w:r>
      <w:r w:rsidR="4B65D97C" w:rsidRPr="008F2616">
        <w:rPr>
          <w:rFonts w:eastAsiaTheme="minorHAnsi" w:hint="eastAsia"/>
          <w:szCs w:val="22"/>
          <w:lang w:eastAsia="en-US"/>
        </w:rPr>
        <w:t xml:space="preserve">avitarnoje yra tik </w:t>
      </w:r>
      <w:r w:rsidR="4B65D97C" w:rsidRPr="008F2616">
        <w:rPr>
          <w:rFonts w:eastAsiaTheme="minorHAnsi"/>
          <w:szCs w:val="22"/>
          <w:lang w:eastAsia="en-US"/>
        </w:rPr>
        <w:t>lietuvi</w:t>
      </w:r>
      <w:r w:rsidR="4B65D97C" w:rsidRPr="008F2616">
        <w:rPr>
          <w:rFonts w:eastAsiaTheme="minorHAnsi" w:hint="cs"/>
          <w:szCs w:val="22"/>
          <w:lang w:eastAsia="en-US"/>
        </w:rPr>
        <w:t>ų</w:t>
      </w:r>
      <w:r w:rsidR="4B65D97C" w:rsidRPr="008F2616">
        <w:rPr>
          <w:rFonts w:eastAsiaTheme="minorHAnsi" w:hint="eastAsia"/>
          <w:szCs w:val="22"/>
          <w:lang w:eastAsia="en-US"/>
        </w:rPr>
        <w:t xml:space="preserve"> kalba</w:t>
      </w:r>
      <w:r w:rsidR="257F07C2" w:rsidRPr="008F2616">
        <w:rPr>
          <w:rFonts w:eastAsiaTheme="minorHAnsi" w:hint="eastAsia"/>
          <w:szCs w:val="22"/>
          <w:lang w:eastAsia="en-US"/>
        </w:rPr>
        <w:t xml:space="preserve">, </w:t>
      </w:r>
      <w:r w:rsidR="4B65D97C" w:rsidRPr="008F2616">
        <w:rPr>
          <w:rFonts w:eastAsiaTheme="minorHAnsi" w:hint="eastAsia"/>
          <w:szCs w:val="22"/>
          <w:lang w:eastAsia="en-US"/>
        </w:rPr>
        <w:t>ribotas RC darbo laikas</w:t>
      </w:r>
      <w:r w:rsidR="4336232C" w:rsidRPr="008F2616">
        <w:rPr>
          <w:rFonts w:eastAsiaTheme="minorHAnsi" w:hint="eastAsia"/>
          <w:szCs w:val="22"/>
          <w:lang w:eastAsia="en-US"/>
        </w:rPr>
        <w:t>.</w:t>
      </w:r>
    </w:p>
    <w:p w14:paraId="1310673E" w14:textId="0AAE4C6C" w:rsidR="12602ABD" w:rsidRPr="008F2616" w:rsidRDefault="4B65D97C" w:rsidP="008F2616">
      <w:pPr>
        <w:spacing w:after="0" w:line="259" w:lineRule="auto"/>
        <w:ind w:firstLine="851"/>
        <w:jc w:val="both"/>
        <w:rPr>
          <w:rFonts w:eastAsiaTheme="minorHAnsi"/>
          <w:szCs w:val="22"/>
          <w:lang w:eastAsia="en-US"/>
        </w:rPr>
      </w:pPr>
      <w:r w:rsidRPr="008F2616">
        <w:rPr>
          <w:rFonts w:eastAsiaTheme="minorHAnsi"/>
          <w:szCs w:val="22"/>
          <w:lang w:eastAsia="en-US"/>
        </w:rPr>
        <w:t>D</w:t>
      </w:r>
      <w:r w:rsidRPr="008F2616">
        <w:rPr>
          <w:rFonts w:eastAsiaTheme="minorHAnsi" w:hint="cs"/>
          <w:szCs w:val="22"/>
          <w:lang w:eastAsia="en-US"/>
        </w:rPr>
        <w:t>ė</w:t>
      </w:r>
      <w:r w:rsidRPr="008F2616">
        <w:rPr>
          <w:rFonts w:eastAsiaTheme="minorHAnsi"/>
          <w:szCs w:val="22"/>
          <w:lang w:eastAsia="en-US"/>
        </w:rPr>
        <w:t>l</w:t>
      </w:r>
      <w:r w:rsidRPr="008F2616">
        <w:rPr>
          <w:rFonts w:eastAsiaTheme="minorHAnsi" w:hint="eastAsia"/>
          <w:szCs w:val="22"/>
          <w:lang w:eastAsia="en-US"/>
        </w:rPr>
        <w:t xml:space="preserve"> </w:t>
      </w:r>
      <w:r w:rsidRPr="008F2616">
        <w:rPr>
          <w:rFonts w:eastAsiaTheme="minorHAnsi" w:hint="cs"/>
          <w:szCs w:val="22"/>
          <w:lang w:eastAsia="en-US"/>
        </w:rPr>
        <w:t>į</w:t>
      </w:r>
      <w:r w:rsidRPr="008F2616">
        <w:rPr>
          <w:rFonts w:eastAsiaTheme="minorHAnsi"/>
          <w:szCs w:val="22"/>
          <w:lang w:eastAsia="en-US"/>
        </w:rPr>
        <w:t>vardint</w:t>
      </w:r>
      <w:r w:rsidRPr="008F2616">
        <w:rPr>
          <w:rFonts w:eastAsiaTheme="minorHAnsi" w:hint="cs"/>
          <w:szCs w:val="22"/>
          <w:lang w:eastAsia="en-US"/>
        </w:rPr>
        <w:t>ų</w:t>
      </w:r>
      <w:r w:rsidRPr="008F2616">
        <w:rPr>
          <w:rFonts w:eastAsiaTheme="minorHAnsi" w:hint="eastAsia"/>
          <w:szCs w:val="22"/>
          <w:lang w:eastAsia="en-US"/>
        </w:rPr>
        <w:t xml:space="preserve"> </w:t>
      </w:r>
      <w:r w:rsidRPr="008F2616">
        <w:rPr>
          <w:rFonts w:eastAsiaTheme="minorHAnsi"/>
          <w:szCs w:val="22"/>
          <w:lang w:eastAsia="en-US"/>
        </w:rPr>
        <w:t>problem</w:t>
      </w:r>
      <w:r w:rsidRPr="008F2616">
        <w:rPr>
          <w:rFonts w:eastAsiaTheme="minorHAnsi" w:hint="cs"/>
          <w:szCs w:val="22"/>
          <w:lang w:eastAsia="en-US"/>
        </w:rPr>
        <w:t>ų</w:t>
      </w:r>
      <w:r w:rsidRPr="008F2616">
        <w:rPr>
          <w:rFonts w:eastAsiaTheme="minorHAnsi" w:hint="eastAsia"/>
          <w:szCs w:val="22"/>
          <w:lang w:eastAsia="en-US"/>
        </w:rPr>
        <w:t xml:space="preserve"> RC savo </w:t>
      </w:r>
      <w:r w:rsidRPr="008F2616">
        <w:rPr>
          <w:rFonts w:eastAsiaTheme="minorHAnsi"/>
          <w:szCs w:val="22"/>
          <w:lang w:eastAsia="en-US"/>
        </w:rPr>
        <w:t>teikiam</w:t>
      </w:r>
      <w:r w:rsidRPr="008F2616">
        <w:rPr>
          <w:rFonts w:eastAsiaTheme="minorHAnsi" w:hint="cs"/>
          <w:szCs w:val="22"/>
          <w:lang w:eastAsia="en-US"/>
        </w:rPr>
        <w:t>ų</w:t>
      </w:r>
      <w:r w:rsidRPr="008F2616">
        <w:rPr>
          <w:rFonts w:eastAsiaTheme="minorHAnsi" w:hint="eastAsia"/>
          <w:szCs w:val="22"/>
          <w:lang w:eastAsia="en-US"/>
        </w:rPr>
        <w:t xml:space="preserve"> </w:t>
      </w:r>
      <w:r w:rsidRPr="008F2616">
        <w:rPr>
          <w:rFonts w:eastAsiaTheme="minorHAnsi"/>
          <w:szCs w:val="22"/>
          <w:lang w:eastAsia="en-US"/>
        </w:rPr>
        <w:t>paslaug</w:t>
      </w:r>
      <w:r w:rsidRPr="008F2616">
        <w:rPr>
          <w:rFonts w:eastAsiaTheme="minorHAnsi" w:hint="cs"/>
          <w:szCs w:val="22"/>
          <w:lang w:eastAsia="en-US"/>
        </w:rPr>
        <w:t>ų</w:t>
      </w:r>
      <w:r w:rsidRPr="008F2616">
        <w:rPr>
          <w:rFonts w:eastAsiaTheme="minorHAnsi" w:hint="eastAsia"/>
          <w:szCs w:val="22"/>
          <w:lang w:eastAsia="en-US"/>
        </w:rPr>
        <w:t xml:space="preserve"> </w:t>
      </w:r>
      <w:r w:rsidRPr="008F2616">
        <w:rPr>
          <w:rFonts w:eastAsiaTheme="minorHAnsi"/>
          <w:szCs w:val="22"/>
          <w:lang w:eastAsia="en-US"/>
        </w:rPr>
        <w:t>gav</w:t>
      </w:r>
      <w:r w:rsidRPr="008F2616">
        <w:rPr>
          <w:rFonts w:eastAsiaTheme="minorHAnsi" w:hint="cs"/>
          <w:szCs w:val="22"/>
          <w:lang w:eastAsia="en-US"/>
        </w:rPr>
        <w:t>ė</w:t>
      </w:r>
      <w:r w:rsidRPr="008F2616">
        <w:rPr>
          <w:rFonts w:eastAsiaTheme="minorHAnsi"/>
          <w:szCs w:val="22"/>
          <w:lang w:eastAsia="en-US"/>
        </w:rPr>
        <w:t>jams</w:t>
      </w:r>
      <w:r w:rsidRPr="008F2616">
        <w:rPr>
          <w:rFonts w:eastAsiaTheme="minorHAnsi" w:hint="eastAsia"/>
          <w:szCs w:val="22"/>
          <w:lang w:eastAsia="en-US"/>
        </w:rPr>
        <w:t xml:space="preserve"> negali </w:t>
      </w:r>
      <w:r w:rsidRPr="008F2616">
        <w:rPr>
          <w:rFonts w:eastAsiaTheme="minorHAnsi"/>
          <w:szCs w:val="22"/>
          <w:lang w:eastAsia="en-US"/>
        </w:rPr>
        <w:t>pasi</w:t>
      </w:r>
      <w:r w:rsidRPr="008F2616">
        <w:rPr>
          <w:rFonts w:eastAsiaTheme="minorHAnsi" w:hint="cs"/>
          <w:szCs w:val="22"/>
          <w:lang w:eastAsia="en-US"/>
        </w:rPr>
        <w:t>ū</w:t>
      </w:r>
      <w:r w:rsidRPr="008F2616">
        <w:rPr>
          <w:rFonts w:eastAsiaTheme="minorHAnsi"/>
          <w:szCs w:val="22"/>
          <w:lang w:eastAsia="en-US"/>
        </w:rPr>
        <w:t>lyti</w:t>
      </w:r>
      <w:r w:rsidRPr="008F2616">
        <w:rPr>
          <w:rFonts w:eastAsiaTheme="minorHAnsi" w:hint="eastAsia"/>
          <w:szCs w:val="22"/>
          <w:lang w:eastAsia="en-US"/>
        </w:rPr>
        <w:t xml:space="preserve"> </w:t>
      </w:r>
      <w:r w:rsidRPr="008F2616">
        <w:rPr>
          <w:rFonts w:eastAsiaTheme="minorHAnsi"/>
          <w:szCs w:val="22"/>
          <w:lang w:eastAsia="en-US"/>
        </w:rPr>
        <w:t>j</w:t>
      </w:r>
      <w:r w:rsidRPr="008F2616">
        <w:rPr>
          <w:rFonts w:eastAsiaTheme="minorHAnsi" w:hint="cs"/>
          <w:szCs w:val="22"/>
          <w:lang w:eastAsia="en-US"/>
        </w:rPr>
        <w:t>ų</w:t>
      </w:r>
      <w:r w:rsidRPr="008F2616">
        <w:rPr>
          <w:rFonts w:eastAsiaTheme="minorHAnsi" w:hint="eastAsia"/>
          <w:szCs w:val="22"/>
          <w:lang w:eastAsia="en-US"/>
        </w:rPr>
        <w:t xml:space="preserve"> poreikius </w:t>
      </w:r>
      <w:r w:rsidRPr="008F2616">
        <w:rPr>
          <w:rFonts w:eastAsiaTheme="minorHAnsi"/>
          <w:szCs w:val="22"/>
          <w:lang w:eastAsia="en-US"/>
        </w:rPr>
        <w:t>atitinkan</w:t>
      </w:r>
      <w:r w:rsidRPr="008F2616">
        <w:rPr>
          <w:rFonts w:eastAsiaTheme="minorHAnsi" w:hint="cs"/>
          <w:szCs w:val="22"/>
          <w:lang w:eastAsia="en-US"/>
        </w:rPr>
        <w:t>č</w:t>
      </w:r>
      <w:r w:rsidRPr="008F2616">
        <w:rPr>
          <w:rFonts w:eastAsiaTheme="minorHAnsi"/>
          <w:szCs w:val="22"/>
          <w:lang w:eastAsia="en-US"/>
        </w:rPr>
        <w:t>i</w:t>
      </w:r>
      <w:r w:rsidRPr="008F2616">
        <w:rPr>
          <w:rFonts w:eastAsiaTheme="minorHAnsi" w:hint="cs"/>
          <w:szCs w:val="22"/>
          <w:lang w:eastAsia="en-US"/>
        </w:rPr>
        <w:t>ų</w:t>
      </w:r>
      <w:r w:rsidRPr="008F2616">
        <w:rPr>
          <w:rFonts w:eastAsiaTheme="minorHAnsi" w:hint="eastAsia"/>
          <w:szCs w:val="22"/>
          <w:lang w:eastAsia="en-US"/>
        </w:rPr>
        <w:t xml:space="preserve"> bei lengvai </w:t>
      </w:r>
      <w:r w:rsidRPr="008F2616">
        <w:rPr>
          <w:rFonts w:eastAsiaTheme="minorHAnsi"/>
          <w:szCs w:val="22"/>
          <w:lang w:eastAsia="en-US"/>
        </w:rPr>
        <w:t>prieinam</w:t>
      </w:r>
      <w:r w:rsidRPr="008F2616">
        <w:rPr>
          <w:rFonts w:eastAsiaTheme="minorHAnsi" w:hint="cs"/>
          <w:szCs w:val="22"/>
          <w:lang w:eastAsia="en-US"/>
        </w:rPr>
        <w:t>ų</w:t>
      </w:r>
      <w:r w:rsidRPr="008F2616">
        <w:rPr>
          <w:rFonts w:eastAsiaTheme="minorHAnsi" w:hint="eastAsia"/>
          <w:szCs w:val="22"/>
          <w:lang w:eastAsia="en-US"/>
        </w:rPr>
        <w:t xml:space="preserve"> </w:t>
      </w:r>
      <w:r w:rsidRPr="008F2616">
        <w:rPr>
          <w:rFonts w:eastAsiaTheme="minorHAnsi"/>
          <w:szCs w:val="22"/>
          <w:lang w:eastAsia="en-US"/>
        </w:rPr>
        <w:t>elektronini</w:t>
      </w:r>
      <w:r w:rsidRPr="008F2616">
        <w:rPr>
          <w:rFonts w:eastAsiaTheme="minorHAnsi" w:hint="cs"/>
          <w:szCs w:val="22"/>
          <w:lang w:eastAsia="en-US"/>
        </w:rPr>
        <w:t>ų</w:t>
      </w:r>
      <w:r w:rsidRPr="008F2616">
        <w:rPr>
          <w:rFonts w:eastAsiaTheme="minorHAnsi" w:hint="eastAsia"/>
          <w:szCs w:val="22"/>
          <w:lang w:eastAsia="en-US"/>
        </w:rPr>
        <w:t xml:space="preserve"> </w:t>
      </w:r>
      <w:r w:rsidRPr="008F2616">
        <w:rPr>
          <w:rFonts w:eastAsiaTheme="minorHAnsi"/>
          <w:szCs w:val="22"/>
          <w:lang w:eastAsia="en-US"/>
        </w:rPr>
        <w:t>paslaug</w:t>
      </w:r>
      <w:r w:rsidRPr="008F2616">
        <w:rPr>
          <w:rFonts w:eastAsiaTheme="minorHAnsi" w:hint="cs"/>
          <w:szCs w:val="22"/>
          <w:lang w:eastAsia="en-US"/>
        </w:rPr>
        <w:t>ų</w:t>
      </w:r>
      <w:r w:rsidRPr="008F2616">
        <w:rPr>
          <w:rFonts w:eastAsiaTheme="minorHAnsi"/>
          <w:szCs w:val="22"/>
          <w:lang w:eastAsia="en-US"/>
        </w:rPr>
        <w:t>,</w:t>
      </w:r>
      <w:r w:rsidRPr="008F2616">
        <w:rPr>
          <w:rFonts w:eastAsiaTheme="minorHAnsi" w:hint="eastAsia"/>
          <w:szCs w:val="22"/>
          <w:lang w:eastAsia="en-US"/>
        </w:rPr>
        <w:t xml:space="preserve"> taip pat </w:t>
      </w:r>
      <w:r w:rsidRPr="008F2616">
        <w:rPr>
          <w:rFonts w:eastAsiaTheme="minorHAnsi"/>
          <w:szCs w:val="22"/>
          <w:lang w:eastAsia="en-US"/>
        </w:rPr>
        <w:t>sud</w:t>
      </w:r>
      <w:r w:rsidRPr="008F2616">
        <w:rPr>
          <w:rFonts w:eastAsiaTheme="minorHAnsi" w:hint="cs"/>
          <w:szCs w:val="22"/>
          <w:lang w:eastAsia="en-US"/>
        </w:rPr>
        <w:t>ė</w:t>
      </w:r>
      <w:r w:rsidRPr="008F2616">
        <w:rPr>
          <w:rFonts w:eastAsiaTheme="minorHAnsi"/>
          <w:szCs w:val="22"/>
          <w:lang w:eastAsia="en-US"/>
        </w:rPr>
        <w:t>tinga</w:t>
      </w:r>
      <w:r w:rsidRPr="008F2616">
        <w:rPr>
          <w:rFonts w:eastAsiaTheme="minorHAnsi" w:hint="eastAsia"/>
          <w:szCs w:val="22"/>
          <w:lang w:eastAsia="en-US"/>
        </w:rPr>
        <w:t xml:space="preserve"> nustatyti tobulintinas sritis ir reaguoti </w:t>
      </w:r>
      <w:r w:rsidRPr="008F2616">
        <w:rPr>
          <w:rFonts w:eastAsiaTheme="minorHAnsi" w:hint="cs"/>
          <w:szCs w:val="22"/>
          <w:lang w:eastAsia="en-US"/>
        </w:rPr>
        <w:t>į</w:t>
      </w:r>
      <w:r w:rsidRPr="008F2616">
        <w:rPr>
          <w:rFonts w:eastAsiaTheme="minorHAnsi" w:hint="eastAsia"/>
          <w:szCs w:val="22"/>
          <w:lang w:eastAsia="en-US"/>
        </w:rPr>
        <w:t xml:space="preserve"> </w:t>
      </w:r>
      <w:r w:rsidRPr="008F2616">
        <w:rPr>
          <w:rFonts w:eastAsiaTheme="minorHAnsi"/>
          <w:szCs w:val="22"/>
          <w:lang w:eastAsia="en-US"/>
        </w:rPr>
        <w:t>esam</w:t>
      </w:r>
      <w:r w:rsidRPr="008F2616">
        <w:rPr>
          <w:rFonts w:eastAsiaTheme="minorHAnsi" w:hint="cs"/>
          <w:szCs w:val="22"/>
          <w:lang w:eastAsia="en-US"/>
        </w:rPr>
        <w:t>ą</w:t>
      </w:r>
      <w:r w:rsidRPr="008F2616">
        <w:rPr>
          <w:rFonts w:eastAsiaTheme="minorHAnsi" w:hint="eastAsia"/>
          <w:szCs w:val="22"/>
          <w:lang w:eastAsia="en-US"/>
        </w:rPr>
        <w:t xml:space="preserve"> </w:t>
      </w:r>
      <w:r w:rsidRPr="008F2616">
        <w:rPr>
          <w:rFonts w:eastAsiaTheme="minorHAnsi"/>
          <w:szCs w:val="22"/>
          <w:lang w:eastAsia="en-US"/>
        </w:rPr>
        <w:t>situacij</w:t>
      </w:r>
      <w:r w:rsidRPr="008F2616">
        <w:rPr>
          <w:rFonts w:eastAsiaTheme="minorHAnsi" w:hint="cs"/>
          <w:szCs w:val="22"/>
          <w:lang w:eastAsia="en-US"/>
        </w:rPr>
        <w:t>ą</w:t>
      </w:r>
      <w:r w:rsidRPr="008F2616">
        <w:rPr>
          <w:rFonts w:eastAsiaTheme="minorHAnsi" w:hint="eastAsia"/>
          <w:szCs w:val="22"/>
          <w:lang w:eastAsia="en-US"/>
        </w:rPr>
        <w:t xml:space="preserve"> ar problemas, susijusias su </w:t>
      </w:r>
      <w:r w:rsidRPr="008F2616">
        <w:rPr>
          <w:rFonts w:eastAsiaTheme="minorHAnsi"/>
          <w:szCs w:val="22"/>
          <w:lang w:eastAsia="en-US"/>
        </w:rPr>
        <w:t>paslaug</w:t>
      </w:r>
      <w:r w:rsidRPr="008F2616">
        <w:rPr>
          <w:rFonts w:eastAsiaTheme="minorHAnsi" w:hint="cs"/>
          <w:szCs w:val="22"/>
          <w:lang w:eastAsia="en-US"/>
        </w:rPr>
        <w:t>ų</w:t>
      </w:r>
      <w:r w:rsidRPr="008F2616">
        <w:rPr>
          <w:rFonts w:eastAsiaTheme="minorHAnsi" w:hint="eastAsia"/>
          <w:szCs w:val="22"/>
          <w:lang w:eastAsia="en-US"/>
        </w:rPr>
        <w:t xml:space="preserve"> teikimu </w:t>
      </w:r>
      <w:r w:rsidRPr="008F2616">
        <w:rPr>
          <w:rFonts w:eastAsiaTheme="minorHAnsi"/>
          <w:szCs w:val="22"/>
          <w:lang w:eastAsia="en-US"/>
        </w:rPr>
        <w:t>(</w:t>
      </w:r>
      <w:r w:rsidRPr="008F2616">
        <w:rPr>
          <w:rFonts w:eastAsiaTheme="minorHAnsi" w:hint="cs"/>
          <w:szCs w:val="22"/>
          <w:lang w:eastAsia="en-US"/>
        </w:rPr>
        <w:t>š</w:t>
      </w:r>
      <w:r w:rsidRPr="008F2616">
        <w:rPr>
          <w:rFonts w:eastAsiaTheme="minorHAnsi"/>
          <w:szCs w:val="22"/>
          <w:lang w:eastAsia="en-US"/>
        </w:rPr>
        <w:t>iuo</w:t>
      </w:r>
      <w:r w:rsidRPr="008F2616">
        <w:rPr>
          <w:rFonts w:eastAsiaTheme="minorHAnsi" w:hint="eastAsia"/>
          <w:szCs w:val="22"/>
          <w:lang w:eastAsia="en-US"/>
        </w:rPr>
        <w:t xml:space="preserve"> metu vertinama tik apie 1,4% </w:t>
      </w:r>
      <w:r w:rsidRPr="008F2616">
        <w:rPr>
          <w:rFonts w:eastAsiaTheme="minorHAnsi"/>
          <w:szCs w:val="22"/>
          <w:lang w:eastAsia="en-US"/>
        </w:rPr>
        <w:t>pokalbi</w:t>
      </w:r>
      <w:r w:rsidRPr="008F2616">
        <w:rPr>
          <w:rFonts w:eastAsiaTheme="minorHAnsi" w:hint="cs"/>
          <w:szCs w:val="22"/>
          <w:lang w:eastAsia="en-US"/>
        </w:rPr>
        <w:t>ų</w:t>
      </w:r>
      <w:r w:rsidRPr="008F2616">
        <w:rPr>
          <w:rFonts w:eastAsiaTheme="minorHAnsi" w:hint="eastAsia"/>
          <w:szCs w:val="22"/>
          <w:lang w:eastAsia="en-US"/>
        </w:rPr>
        <w:t xml:space="preserve"> ir </w:t>
      </w:r>
      <w:r w:rsidRPr="008F2616">
        <w:rPr>
          <w:rFonts w:eastAsiaTheme="minorHAnsi"/>
          <w:szCs w:val="22"/>
          <w:lang w:eastAsia="en-US"/>
        </w:rPr>
        <w:t>u</w:t>
      </w:r>
      <w:r w:rsidRPr="008F2616">
        <w:rPr>
          <w:rFonts w:eastAsiaTheme="minorHAnsi" w:hint="cs"/>
          <w:szCs w:val="22"/>
          <w:lang w:eastAsia="en-US"/>
        </w:rPr>
        <w:t>ž</w:t>
      </w:r>
      <w:r w:rsidRPr="008F2616">
        <w:rPr>
          <w:rFonts w:eastAsiaTheme="minorHAnsi"/>
          <w:szCs w:val="22"/>
          <w:lang w:eastAsia="en-US"/>
        </w:rPr>
        <w:t>klaus</w:t>
      </w:r>
      <w:r w:rsidRPr="008F2616">
        <w:rPr>
          <w:rFonts w:eastAsiaTheme="minorHAnsi" w:hint="cs"/>
          <w:szCs w:val="22"/>
          <w:lang w:eastAsia="en-US"/>
        </w:rPr>
        <w:t>ų</w:t>
      </w:r>
      <w:r w:rsidRPr="008F2616">
        <w:rPr>
          <w:rFonts w:eastAsiaTheme="minorHAnsi" w:hint="eastAsia"/>
          <w:szCs w:val="22"/>
          <w:lang w:eastAsia="en-US"/>
        </w:rPr>
        <w:t xml:space="preserve"> </w:t>
      </w:r>
      <w:r w:rsidRPr="008F2616">
        <w:rPr>
          <w:rFonts w:eastAsiaTheme="minorHAnsi"/>
          <w:szCs w:val="22"/>
          <w:lang w:eastAsia="en-US"/>
        </w:rPr>
        <w:t>d</w:t>
      </w:r>
      <w:r w:rsidRPr="008F2616">
        <w:rPr>
          <w:rFonts w:eastAsiaTheme="minorHAnsi" w:hint="cs"/>
          <w:szCs w:val="22"/>
          <w:lang w:eastAsia="en-US"/>
        </w:rPr>
        <w:t>ė</w:t>
      </w:r>
      <w:r w:rsidRPr="008F2616">
        <w:rPr>
          <w:rFonts w:eastAsiaTheme="minorHAnsi"/>
          <w:szCs w:val="22"/>
          <w:lang w:eastAsia="en-US"/>
        </w:rPr>
        <w:t>l</w:t>
      </w:r>
      <w:r w:rsidRPr="008F2616">
        <w:rPr>
          <w:rFonts w:eastAsiaTheme="minorHAnsi" w:hint="eastAsia"/>
          <w:szCs w:val="22"/>
          <w:lang w:eastAsia="en-US"/>
        </w:rPr>
        <w:t xml:space="preserve"> </w:t>
      </w:r>
      <w:r w:rsidRPr="008F2616">
        <w:rPr>
          <w:rFonts w:eastAsiaTheme="minorHAnsi"/>
          <w:szCs w:val="22"/>
          <w:lang w:eastAsia="en-US"/>
        </w:rPr>
        <w:t>teikiam</w:t>
      </w:r>
      <w:r w:rsidRPr="008F2616">
        <w:rPr>
          <w:rFonts w:eastAsiaTheme="minorHAnsi" w:hint="cs"/>
          <w:szCs w:val="22"/>
          <w:lang w:eastAsia="en-US"/>
        </w:rPr>
        <w:t>ų</w:t>
      </w:r>
      <w:r w:rsidRPr="008F2616">
        <w:rPr>
          <w:rFonts w:eastAsiaTheme="minorHAnsi" w:hint="eastAsia"/>
          <w:szCs w:val="22"/>
          <w:lang w:eastAsia="en-US"/>
        </w:rPr>
        <w:t xml:space="preserve"> </w:t>
      </w:r>
      <w:r w:rsidRPr="008F2616">
        <w:rPr>
          <w:rFonts w:eastAsiaTheme="minorHAnsi"/>
          <w:szCs w:val="22"/>
          <w:lang w:eastAsia="en-US"/>
        </w:rPr>
        <w:t>paslaug</w:t>
      </w:r>
      <w:r w:rsidRPr="008F2616">
        <w:rPr>
          <w:rFonts w:eastAsiaTheme="minorHAnsi" w:hint="cs"/>
          <w:szCs w:val="22"/>
          <w:lang w:eastAsia="en-US"/>
        </w:rPr>
        <w:t>ų</w:t>
      </w:r>
      <w:r w:rsidRPr="008F2616">
        <w:rPr>
          <w:rFonts w:eastAsiaTheme="minorHAnsi" w:hint="eastAsia"/>
          <w:szCs w:val="22"/>
          <w:lang w:eastAsia="en-US"/>
        </w:rPr>
        <w:t xml:space="preserve"> </w:t>
      </w:r>
      <w:r w:rsidRPr="008F2616">
        <w:rPr>
          <w:rFonts w:eastAsiaTheme="minorHAnsi"/>
          <w:szCs w:val="22"/>
          <w:lang w:eastAsia="en-US"/>
        </w:rPr>
        <w:t>kokyb</w:t>
      </w:r>
      <w:r w:rsidRPr="008F2616">
        <w:rPr>
          <w:rFonts w:eastAsiaTheme="minorHAnsi" w:hint="cs"/>
          <w:szCs w:val="22"/>
          <w:lang w:eastAsia="en-US"/>
        </w:rPr>
        <w:t>ė</w:t>
      </w:r>
      <w:r w:rsidRPr="008F2616">
        <w:rPr>
          <w:rFonts w:eastAsiaTheme="minorHAnsi"/>
          <w:szCs w:val="22"/>
          <w:lang w:eastAsia="en-US"/>
        </w:rPr>
        <w:t>s).</w:t>
      </w:r>
      <w:r w:rsidRPr="008F2616">
        <w:rPr>
          <w:rFonts w:eastAsiaTheme="minorHAnsi" w:hint="eastAsia"/>
          <w:szCs w:val="22"/>
          <w:lang w:eastAsia="en-US"/>
        </w:rPr>
        <w:t xml:space="preserve"> </w:t>
      </w:r>
      <w:r w:rsidRPr="008F2616">
        <w:rPr>
          <w:rFonts w:eastAsiaTheme="minorHAnsi"/>
          <w:szCs w:val="22"/>
          <w:lang w:eastAsia="en-US"/>
        </w:rPr>
        <w:t>Aktual</w:t>
      </w:r>
      <w:r w:rsidRPr="008F2616">
        <w:rPr>
          <w:rFonts w:eastAsiaTheme="minorHAnsi" w:hint="cs"/>
          <w:szCs w:val="22"/>
          <w:lang w:eastAsia="en-US"/>
        </w:rPr>
        <w:t>ū</w:t>
      </w:r>
      <w:r w:rsidRPr="008F2616">
        <w:rPr>
          <w:rFonts w:eastAsiaTheme="minorHAnsi"/>
          <w:szCs w:val="22"/>
          <w:lang w:eastAsia="en-US"/>
        </w:rPr>
        <w:t>s</w:t>
      </w:r>
      <w:r w:rsidRPr="008F2616">
        <w:rPr>
          <w:rFonts w:eastAsiaTheme="minorHAnsi" w:hint="eastAsia"/>
          <w:szCs w:val="22"/>
          <w:lang w:eastAsia="en-US"/>
        </w:rPr>
        <w:t xml:space="preserve"> ir vis augantys RC </w:t>
      </w:r>
      <w:r w:rsidRPr="008F2616">
        <w:rPr>
          <w:rFonts w:eastAsiaTheme="minorHAnsi"/>
          <w:szCs w:val="22"/>
          <w:lang w:eastAsia="en-US"/>
        </w:rPr>
        <w:t>klient</w:t>
      </w:r>
      <w:r w:rsidRPr="008F2616">
        <w:rPr>
          <w:rFonts w:eastAsiaTheme="minorHAnsi" w:hint="cs"/>
          <w:szCs w:val="22"/>
          <w:lang w:eastAsia="en-US"/>
        </w:rPr>
        <w:t>ų</w:t>
      </w:r>
      <w:r w:rsidRPr="008F2616">
        <w:rPr>
          <w:rFonts w:eastAsiaTheme="minorHAnsi" w:hint="eastAsia"/>
          <w:szCs w:val="22"/>
          <w:lang w:eastAsia="en-US"/>
        </w:rPr>
        <w:t xml:space="preserve"> </w:t>
      </w:r>
      <w:r w:rsidRPr="008F2616">
        <w:rPr>
          <w:rFonts w:eastAsiaTheme="minorHAnsi"/>
          <w:szCs w:val="22"/>
          <w:lang w:eastAsia="en-US"/>
        </w:rPr>
        <w:t>l</w:t>
      </w:r>
      <w:r w:rsidRPr="008F2616">
        <w:rPr>
          <w:rFonts w:eastAsiaTheme="minorHAnsi" w:hint="cs"/>
          <w:szCs w:val="22"/>
          <w:lang w:eastAsia="en-US"/>
        </w:rPr>
        <w:t>ū</w:t>
      </w:r>
      <w:r w:rsidRPr="008F2616">
        <w:rPr>
          <w:rFonts w:eastAsiaTheme="minorHAnsi"/>
          <w:szCs w:val="22"/>
          <w:lang w:eastAsia="en-US"/>
        </w:rPr>
        <w:t>kes</w:t>
      </w:r>
      <w:r w:rsidRPr="008F2616">
        <w:rPr>
          <w:rFonts w:eastAsiaTheme="minorHAnsi" w:hint="cs"/>
          <w:szCs w:val="22"/>
          <w:lang w:eastAsia="en-US"/>
        </w:rPr>
        <w:t>č</w:t>
      </w:r>
      <w:r w:rsidRPr="008F2616">
        <w:rPr>
          <w:rFonts w:eastAsiaTheme="minorHAnsi"/>
          <w:szCs w:val="22"/>
          <w:lang w:eastAsia="en-US"/>
        </w:rPr>
        <w:t>iai</w:t>
      </w:r>
      <w:r w:rsidRPr="008F2616">
        <w:rPr>
          <w:rFonts w:eastAsiaTheme="minorHAnsi" w:hint="eastAsia"/>
          <w:szCs w:val="22"/>
          <w:lang w:eastAsia="en-US"/>
        </w:rPr>
        <w:t xml:space="preserve"> paslaugoms ir </w:t>
      </w:r>
      <w:r w:rsidRPr="008F2616">
        <w:rPr>
          <w:rFonts w:eastAsiaTheme="minorHAnsi"/>
          <w:szCs w:val="22"/>
          <w:lang w:eastAsia="en-US"/>
        </w:rPr>
        <w:t>j</w:t>
      </w:r>
      <w:r w:rsidRPr="008F2616">
        <w:rPr>
          <w:rFonts w:eastAsiaTheme="minorHAnsi" w:hint="cs"/>
          <w:szCs w:val="22"/>
          <w:lang w:eastAsia="en-US"/>
        </w:rPr>
        <w:t>ų</w:t>
      </w:r>
      <w:r w:rsidRPr="008F2616">
        <w:rPr>
          <w:rFonts w:eastAsiaTheme="minorHAnsi" w:hint="eastAsia"/>
          <w:szCs w:val="22"/>
          <w:lang w:eastAsia="en-US"/>
        </w:rPr>
        <w:t xml:space="preserve"> kokybei. RC klientai tikisi gauti prieinamas, efektyvias, patogias ir </w:t>
      </w:r>
      <w:r w:rsidRPr="008F2616">
        <w:rPr>
          <w:rFonts w:eastAsiaTheme="minorHAnsi"/>
          <w:szCs w:val="22"/>
          <w:lang w:eastAsia="en-US"/>
        </w:rPr>
        <w:t>patirt</w:t>
      </w:r>
      <w:r w:rsidRPr="008F2616">
        <w:rPr>
          <w:rFonts w:eastAsiaTheme="minorHAnsi" w:hint="cs"/>
          <w:szCs w:val="22"/>
          <w:lang w:eastAsia="en-US"/>
        </w:rPr>
        <w:t>į</w:t>
      </w:r>
      <w:r w:rsidRPr="008F2616">
        <w:rPr>
          <w:rFonts w:eastAsiaTheme="minorHAnsi" w:hint="eastAsia"/>
          <w:szCs w:val="22"/>
          <w:lang w:eastAsia="en-US"/>
        </w:rPr>
        <w:t xml:space="preserve"> </w:t>
      </w:r>
      <w:r w:rsidRPr="008F2616">
        <w:rPr>
          <w:rFonts w:eastAsiaTheme="minorHAnsi"/>
          <w:szCs w:val="22"/>
          <w:lang w:eastAsia="en-US"/>
        </w:rPr>
        <w:t>gerinan</w:t>
      </w:r>
      <w:r w:rsidRPr="008F2616">
        <w:rPr>
          <w:rFonts w:eastAsiaTheme="minorHAnsi" w:hint="cs"/>
          <w:szCs w:val="22"/>
          <w:lang w:eastAsia="en-US"/>
        </w:rPr>
        <w:t>č</w:t>
      </w:r>
      <w:r w:rsidRPr="008F2616">
        <w:rPr>
          <w:rFonts w:eastAsiaTheme="minorHAnsi"/>
          <w:szCs w:val="22"/>
          <w:lang w:eastAsia="en-US"/>
        </w:rPr>
        <w:t>ias</w:t>
      </w:r>
      <w:r w:rsidRPr="008F2616">
        <w:rPr>
          <w:rFonts w:eastAsiaTheme="minorHAnsi" w:hint="eastAsia"/>
          <w:szCs w:val="22"/>
          <w:lang w:eastAsia="en-US"/>
        </w:rPr>
        <w:t xml:space="preserve"> paslaugas.</w:t>
      </w:r>
    </w:p>
    <w:p w14:paraId="207B07A8" w14:textId="2C6AB195" w:rsidR="3FBC2985" w:rsidRPr="00103955" w:rsidRDefault="5B9304CE" w:rsidP="00F54416">
      <w:pPr>
        <w:pStyle w:val="Poskyris-11"/>
      </w:pPr>
      <w:r w:rsidRPr="3E6F9659">
        <w:t xml:space="preserve"> </w:t>
      </w:r>
      <w:bookmarkStart w:id="7" w:name="_Toc196211533"/>
      <w:r w:rsidR="6BDAF412" w:rsidRPr="00103955">
        <w:rPr>
          <w:rFonts w:hint="eastAsia"/>
        </w:rPr>
        <w:t>Užklausų statistika</w:t>
      </w:r>
      <w:bookmarkEnd w:id="7"/>
    </w:p>
    <w:p w14:paraId="3DB9C2D9" w14:textId="65105F04" w:rsidR="23BB8BA4" w:rsidRDefault="23BB8BA4" w:rsidP="001375AD">
      <w:r>
        <w:rPr>
          <w:noProof/>
        </w:rPr>
        <w:drawing>
          <wp:inline distT="0" distB="0" distL="0" distR="0" wp14:anchorId="5651CF3C" wp14:editId="6133C5F6">
            <wp:extent cx="6200775" cy="1990725"/>
            <wp:effectExtent l="0" t="0" r="9525" b="9525"/>
            <wp:docPr id="2088391530" name="Picture 1877220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7220360"/>
                    <pic:cNvPicPr/>
                  </pic:nvPicPr>
                  <pic:blipFill>
                    <a:blip r:embed="rId13">
                      <a:extLst>
                        <a:ext uri="{28A0092B-C50C-407E-A947-70E740481C1C}">
                          <a14:useLocalDpi xmlns:a14="http://schemas.microsoft.com/office/drawing/2010/main" val="0"/>
                        </a:ext>
                      </a:extLst>
                    </a:blip>
                    <a:stretch>
                      <a:fillRect/>
                    </a:stretch>
                  </pic:blipFill>
                  <pic:spPr>
                    <a:xfrm>
                      <a:off x="0" y="0"/>
                      <a:ext cx="6200775" cy="1990725"/>
                    </a:xfrm>
                    <a:prstGeom prst="rect">
                      <a:avLst/>
                    </a:prstGeom>
                  </pic:spPr>
                </pic:pic>
              </a:graphicData>
            </a:graphic>
          </wp:inline>
        </w:drawing>
      </w:r>
    </w:p>
    <w:p w14:paraId="6B766F66" w14:textId="237E2F1A" w:rsidR="00AF1EBB" w:rsidRPr="001A1566" w:rsidRDefault="00AF1EBB" w:rsidP="001A1566">
      <w:pPr>
        <w:keepNext/>
        <w:spacing w:before="120" w:after="0" w:line="360" w:lineRule="auto"/>
        <w:rPr>
          <w:rFonts w:eastAsia="Times New Roman" w:cs="Tahoma"/>
          <w:bCs/>
          <w:i/>
          <w:noProof/>
          <w:sz w:val="20"/>
          <w:szCs w:val="20"/>
          <w:lang w:eastAsia="en-US"/>
        </w:rPr>
      </w:pPr>
      <w:r w:rsidRPr="001A1566">
        <w:rPr>
          <w:rFonts w:eastAsia="Times New Roman" w:cs="Tahoma"/>
          <w:bCs/>
          <w:i/>
          <w:noProof/>
          <w:sz w:val="20"/>
          <w:szCs w:val="20"/>
          <w:lang w:eastAsia="en-US"/>
        </w:rPr>
        <w:fldChar w:fldCharType="begin"/>
      </w:r>
      <w:r w:rsidRPr="001A1566">
        <w:rPr>
          <w:rFonts w:eastAsia="Times New Roman" w:cs="Tahoma"/>
          <w:bCs/>
          <w:i/>
          <w:noProof/>
          <w:sz w:val="20"/>
          <w:szCs w:val="20"/>
          <w:lang w:eastAsia="en-US"/>
        </w:rPr>
        <w:instrText xml:space="preserve"> SEQ Iliustracija \* ARABIC </w:instrText>
      </w:r>
      <w:r w:rsidRPr="001A1566">
        <w:rPr>
          <w:rFonts w:eastAsia="Times New Roman" w:cs="Tahoma"/>
          <w:bCs/>
          <w:i/>
          <w:noProof/>
          <w:sz w:val="20"/>
          <w:szCs w:val="20"/>
          <w:lang w:eastAsia="en-US"/>
        </w:rPr>
        <w:fldChar w:fldCharType="separate"/>
      </w:r>
      <w:r w:rsidRPr="001A1566">
        <w:rPr>
          <w:rFonts w:eastAsia="Times New Roman" w:cs="Tahoma"/>
          <w:bCs/>
          <w:i/>
          <w:noProof/>
          <w:sz w:val="20"/>
          <w:szCs w:val="20"/>
          <w:lang w:eastAsia="en-US"/>
        </w:rPr>
        <w:t>1</w:t>
      </w:r>
      <w:r w:rsidRPr="001A1566">
        <w:rPr>
          <w:rFonts w:eastAsia="Times New Roman" w:cs="Tahoma"/>
          <w:bCs/>
          <w:i/>
          <w:noProof/>
          <w:sz w:val="20"/>
          <w:szCs w:val="20"/>
          <w:lang w:eastAsia="en-US"/>
        </w:rPr>
        <w:fldChar w:fldCharType="end"/>
      </w:r>
      <w:r w:rsidRPr="001A1566">
        <w:rPr>
          <w:rFonts w:eastAsia="Times New Roman" w:cs="Tahoma"/>
          <w:bCs/>
          <w:i/>
          <w:noProof/>
          <w:sz w:val="20"/>
          <w:szCs w:val="20"/>
          <w:lang w:eastAsia="en-US"/>
        </w:rPr>
        <w:t xml:space="preserve"> iliustracija. Gautų prašymų ir užklausų kiekiai 2023 m. (šaltinis: RC)</w:t>
      </w:r>
    </w:p>
    <w:p w14:paraId="44E9EDB9" w14:textId="78375976" w:rsidR="47BDC0E1" w:rsidRPr="00724E11" w:rsidRDefault="47BDC0E1" w:rsidP="002013E9">
      <w:pPr>
        <w:tabs>
          <w:tab w:val="left" w:pos="2552"/>
        </w:tabs>
        <w:jc w:val="both"/>
        <w:rPr>
          <w:rFonts w:cs="Tahoma"/>
          <w:szCs w:val="22"/>
        </w:rPr>
      </w:pPr>
    </w:p>
    <w:p w14:paraId="24A4C54C" w14:textId="5A3C7B4C" w:rsidR="7FB7A913" w:rsidRPr="00724E11" w:rsidRDefault="7FB7A913" w:rsidP="002013E9">
      <w:pPr>
        <w:tabs>
          <w:tab w:val="left" w:pos="2552"/>
        </w:tabs>
        <w:jc w:val="both"/>
        <w:rPr>
          <w:rFonts w:cs="Tahoma"/>
          <w:szCs w:val="22"/>
        </w:rPr>
      </w:pPr>
    </w:p>
    <w:p w14:paraId="1004A763" w14:textId="5C58449E" w:rsidR="148BE284" w:rsidRPr="00724E11" w:rsidRDefault="00843673" w:rsidP="00F54416">
      <w:pPr>
        <w:pStyle w:val="Poskyris-11"/>
      </w:pPr>
      <w:bookmarkStart w:id="8" w:name="_Toc196211534"/>
      <w:r>
        <w:t>RC administracinės paslaugos</w:t>
      </w:r>
      <w:bookmarkEnd w:id="8"/>
    </w:p>
    <w:p w14:paraId="50F975D8" w14:textId="0B664931" w:rsidR="00AF1EBB" w:rsidRPr="009607B7" w:rsidRDefault="00AF1EBB" w:rsidP="009607B7">
      <w:pPr>
        <w:pStyle w:val="Bulletpointsutrikampiu"/>
      </w:pPr>
      <w:r w:rsidRPr="009607B7">
        <w:t>RC teikia šias su Projektu susijusias administracines paslaugas:</w:t>
      </w:r>
    </w:p>
    <w:p w14:paraId="014E9FED" w14:textId="01E1DD75" w:rsidR="47BDC0E1" w:rsidRPr="001F5EED" w:rsidRDefault="63686479" w:rsidP="009607B7">
      <w:pPr>
        <w:pStyle w:val="Bulletaipagr"/>
        <w:ind w:hanging="720"/>
      </w:pPr>
      <w:r w:rsidRPr="001F5EED">
        <w:lastRenderedPageBreak/>
        <w:t>Antstolių informacinės sistemos duomenų teikimas PASA00689.</w:t>
      </w:r>
    </w:p>
    <w:p w14:paraId="2E5E9A09" w14:textId="60D1CEDA" w:rsidR="47BDC0E1" w:rsidRPr="001F5EED" w:rsidRDefault="63686479" w:rsidP="009607B7">
      <w:pPr>
        <w:pStyle w:val="Bulletaipagr"/>
        <w:ind w:hanging="720"/>
      </w:pPr>
      <w:r w:rsidRPr="001F5EED">
        <w:t>Daiktinių teisių registravimas Nekilnojamojo turto registre PASA00237.</w:t>
      </w:r>
    </w:p>
    <w:p w14:paraId="4E16726B" w14:textId="233770F2" w:rsidR="47BDC0E1" w:rsidRPr="001F5EED" w:rsidRDefault="63686479" w:rsidP="009607B7">
      <w:pPr>
        <w:pStyle w:val="Bulletaipagr"/>
        <w:ind w:hanging="720"/>
      </w:pPr>
      <w:r w:rsidRPr="001F5EED">
        <w:t>Duomenų Juridinių asmenų dalyvių informacinėje sistemoje įrašymas ir anuliavimas PASA01034</w:t>
      </w:r>
    </w:p>
    <w:p w14:paraId="4B4D94ED" w14:textId="2352450D" w:rsidR="47BDC0E1" w:rsidRPr="001F5EED" w:rsidRDefault="63686479" w:rsidP="009607B7">
      <w:pPr>
        <w:pStyle w:val="Bulletaipagr"/>
        <w:ind w:hanging="720"/>
      </w:pPr>
      <w:r w:rsidRPr="001F5EED">
        <w:t>E. pristatymo sistemos duomenų teikimas PASA00861</w:t>
      </w:r>
    </w:p>
    <w:p w14:paraId="5DDBDBC1" w14:textId="4FB9068A" w:rsidR="47BDC0E1" w:rsidRPr="001F5EED" w:rsidRDefault="63686479" w:rsidP="009607B7">
      <w:pPr>
        <w:pStyle w:val="Bulletaipagr"/>
        <w:ind w:hanging="720"/>
      </w:pPr>
      <w:r w:rsidRPr="001F5EED">
        <w:t>E. sveikatos informacinės sistemos duomenų teikimas PASA00542</w:t>
      </w:r>
    </w:p>
    <w:p w14:paraId="05B9AF16" w14:textId="542CE1A3" w:rsidR="47BDC0E1" w:rsidRPr="001F5EED" w:rsidRDefault="63686479" w:rsidP="009607B7">
      <w:pPr>
        <w:pStyle w:val="Bulletaipagr"/>
        <w:ind w:hanging="720"/>
      </w:pPr>
      <w:r w:rsidRPr="001F5EED">
        <w:t>Elektroninių siuntų pristatymas PASV00005</w:t>
      </w:r>
    </w:p>
    <w:p w14:paraId="2EDF9E0B" w14:textId="3EA603B9" w:rsidR="47BDC0E1" w:rsidRPr="001F5EED" w:rsidRDefault="63686479" w:rsidP="009607B7">
      <w:pPr>
        <w:pStyle w:val="Bulletaipagr"/>
        <w:ind w:hanging="720"/>
      </w:pPr>
      <w:r w:rsidRPr="001F5EED">
        <w:t>Gyvenamosios vietos deklaravimas internetu PASA00506</w:t>
      </w:r>
    </w:p>
    <w:p w14:paraId="0EBC0326" w14:textId="45772FF9" w:rsidR="47BDC0E1" w:rsidRPr="001F5EED" w:rsidRDefault="63686479" w:rsidP="009607B7">
      <w:pPr>
        <w:pStyle w:val="Bulletaipagr"/>
        <w:ind w:hanging="720"/>
      </w:pPr>
      <w:r w:rsidRPr="001F5EED">
        <w:t>Įgaliojimų registro duomenų ir informacijos teikimas PASA00364</w:t>
      </w:r>
    </w:p>
    <w:p w14:paraId="5E532945" w14:textId="37FA0740" w:rsidR="47BDC0E1" w:rsidRPr="001F5EED" w:rsidRDefault="63686479" w:rsidP="009607B7">
      <w:pPr>
        <w:pStyle w:val="Bulletaipagr"/>
        <w:ind w:hanging="720"/>
      </w:pPr>
      <w:r w:rsidRPr="001F5EED">
        <w:t>Įgaliojimų registro objektų registravimas PASA00876</w:t>
      </w:r>
    </w:p>
    <w:p w14:paraId="794916A5" w14:textId="1CAD65AB" w:rsidR="47BDC0E1" w:rsidRPr="001F5EED" w:rsidRDefault="63686479" w:rsidP="009607B7">
      <w:pPr>
        <w:pStyle w:val="Bulletaipagr"/>
        <w:ind w:hanging="720"/>
      </w:pPr>
      <w:r w:rsidRPr="001F5EED">
        <w:t>Įmonių dovanojimo, pirkimo–pardavimo ir nuomos sutarčių registravimas Nekilnojamojo turto registre PASA00389</w:t>
      </w:r>
    </w:p>
    <w:p w14:paraId="0300E747" w14:textId="20C056D0" w:rsidR="47BDC0E1" w:rsidRPr="001F5EED" w:rsidRDefault="63686479" w:rsidP="009607B7">
      <w:pPr>
        <w:pStyle w:val="Bulletaipagr"/>
        <w:ind w:hanging="720"/>
      </w:pPr>
      <w:r w:rsidRPr="001F5EED">
        <w:t>Išankstinės pacientų registracijos informacinės sistemos duomenų teikimas PASA00906</w:t>
      </w:r>
    </w:p>
    <w:p w14:paraId="51861061" w14:textId="4A1074CC" w:rsidR="47BDC0E1" w:rsidRPr="001F5EED" w:rsidRDefault="63686479" w:rsidP="009607B7">
      <w:pPr>
        <w:pStyle w:val="Bulletaipagr"/>
        <w:ind w:hanging="720"/>
      </w:pPr>
      <w:r w:rsidRPr="001F5EED">
        <w:t>Juridinių asmenų dalyvių informacinės sistemos duomenų teikimas PASA00136</w:t>
      </w:r>
    </w:p>
    <w:p w14:paraId="76F036DE" w14:textId="76F38DF7" w:rsidR="47BDC0E1" w:rsidRPr="001F5EED" w:rsidRDefault="63686479" w:rsidP="009607B7">
      <w:pPr>
        <w:pStyle w:val="Bulletaipagr"/>
        <w:ind w:hanging="720"/>
      </w:pPr>
      <w:r w:rsidRPr="001F5EED">
        <w:t>Juridinių asmenų registro duomenų, informacijos, dokumentų ir (arba) jų kopijų teikimas PASA01017</w:t>
      </w:r>
    </w:p>
    <w:p w14:paraId="1FD3777F" w14:textId="29EB3E26" w:rsidR="47BDC0E1" w:rsidRPr="001F5EED" w:rsidRDefault="63686479" w:rsidP="009607B7">
      <w:pPr>
        <w:pStyle w:val="Bulletaipagr"/>
        <w:ind w:hanging="720"/>
      </w:pPr>
      <w:r w:rsidRPr="001F5EED">
        <w:t>Juridinių asmenų registro objektų registravimas PASA00249</w:t>
      </w:r>
    </w:p>
    <w:p w14:paraId="63B2C2BF" w14:textId="35882931" w:rsidR="47BDC0E1" w:rsidRPr="001F5EED" w:rsidRDefault="63686479" w:rsidP="009607B7">
      <w:pPr>
        <w:pStyle w:val="Bulletaipagr"/>
        <w:ind w:hanging="720"/>
      </w:pPr>
      <w:r w:rsidRPr="001F5EED">
        <w:t>Juridinių faktų registravimas Nekilnojamojo turto registre PASA00384</w:t>
      </w:r>
    </w:p>
    <w:p w14:paraId="6458820D" w14:textId="13C11CEB" w:rsidR="47BDC0E1" w:rsidRPr="001F5EED" w:rsidRDefault="63686479" w:rsidP="009607B7">
      <w:pPr>
        <w:pStyle w:val="Bulletaipagr"/>
        <w:ind w:hanging="720"/>
      </w:pPr>
      <w:r w:rsidRPr="001F5EED">
        <w:t xml:space="preserve">Kompetentingų institucijų tvarkomų jungtinių duomenų apie viešųjų pirkimų procedūroje dalyvaujantį tiekėją </w:t>
      </w:r>
      <w:r w:rsidR="00220D56" w:rsidRPr="001F5EED">
        <w:t>prašymo</w:t>
      </w:r>
      <w:r w:rsidRPr="001F5EED">
        <w:t xml:space="preserve"> išdavimas PASA00202</w:t>
      </w:r>
    </w:p>
    <w:p w14:paraId="2FBAFFAA" w14:textId="6486A4C9" w:rsidR="47BDC0E1" w:rsidRPr="001F5EED" w:rsidRDefault="63686479" w:rsidP="009607B7">
      <w:pPr>
        <w:pStyle w:val="Bulletaipagr"/>
        <w:ind w:hanging="720"/>
      </w:pPr>
      <w:r w:rsidRPr="001F5EED">
        <w:t>Lietuvos Respublikos adresų registro duomenų, informacijos, dokumentų ir (arba) jų kopijų teikimas PASA00881</w:t>
      </w:r>
    </w:p>
    <w:p w14:paraId="52712862" w14:textId="13041CF2" w:rsidR="47BDC0E1" w:rsidRPr="001F5EED" w:rsidRDefault="63686479" w:rsidP="009607B7">
      <w:pPr>
        <w:pStyle w:val="Bulletaipagr"/>
        <w:ind w:hanging="720"/>
      </w:pPr>
      <w:r w:rsidRPr="001F5EED">
        <w:t>Lietuvos Respublikos adresų registro objektų registravimas PASA00073</w:t>
      </w:r>
    </w:p>
    <w:p w14:paraId="4B90346F" w14:textId="4E349697" w:rsidR="47BDC0E1" w:rsidRPr="001F5EED" w:rsidRDefault="63686479" w:rsidP="009607B7">
      <w:pPr>
        <w:pStyle w:val="Bulletaipagr"/>
        <w:ind w:hanging="720"/>
      </w:pPr>
      <w:r w:rsidRPr="001F5EED">
        <w:t>Lietuvos Respublikos gyventojų registro duomenų ir informacijos teikimas PASA00780</w:t>
      </w:r>
    </w:p>
    <w:p w14:paraId="268E0779" w14:textId="3E1EF18A" w:rsidR="47BDC0E1" w:rsidRPr="001F5EED" w:rsidRDefault="63686479" w:rsidP="009607B7">
      <w:pPr>
        <w:pStyle w:val="Bulletaipagr"/>
        <w:ind w:hanging="720"/>
      </w:pPr>
      <w:r w:rsidRPr="001F5EED">
        <w:t>Lietuvos Respublikos gyventojų registro objektų registravimas PASA00519</w:t>
      </w:r>
    </w:p>
    <w:p w14:paraId="16B36C95" w14:textId="41B84D52" w:rsidR="47BDC0E1" w:rsidRPr="001F5EED" w:rsidRDefault="63686479" w:rsidP="009607B7">
      <w:pPr>
        <w:pStyle w:val="Bulletaipagr"/>
        <w:ind w:hanging="720"/>
      </w:pPr>
      <w:r w:rsidRPr="001F5EED">
        <w:t>Metinių ir tarpinių finansinių ataskaitų rinkinių, metinės ataskaitos teikimas Juridinių asmenų registrui PASA00737</w:t>
      </w:r>
    </w:p>
    <w:p w14:paraId="2F33E4E6" w14:textId="08380AD9" w:rsidR="47BDC0E1" w:rsidRPr="001F5EED" w:rsidRDefault="63686479" w:rsidP="009607B7">
      <w:pPr>
        <w:pStyle w:val="Bulletaipagr"/>
        <w:ind w:hanging="720"/>
      </w:pPr>
      <w:r w:rsidRPr="001F5EED">
        <w:t>Metrikacijos ir gyvenamosios vietos deklaravimo informacinės sistemos duomenų teikimas PASA00280</w:t>
      </w:r>
    </w:p>
    <w:p w14:paraId="2E5BEBB7" w14:textId="33BD10CE" w:rsidR="47BDC0E1" w:rsidRPr="001F5EED" w:rsidRDefault="63686479" w:rsidP="009607B7">
      <w:pPr>
        <w:pStyle w:val="Bulletaipagr"/>
        <w:ind w:hanging="720"/>
      </w:pPr>
      <w:r w:rsidRPr="001F5EED">
        <w:t>Nekilnojamojo daikto kadastro duomenų įrašymas į Nekilnojamojo turto kadastrą ar įrašytų duomenų pakeitimas PASA00330</w:t>
      </w:r>
    </w:p>
    <w:p w14:paraId="17AB15C7" w14:textId="4FEF53A3" w:rsidR="47BDC0E1" w:rsidRPr="001F5EED" w:rsidRDefault="63686479" w:rsidP="009607B7">
      <w:pPr>
        <w:pStyle w:val="Bulletaipagr"/>
        <w:ind w:hanging="720"/>
      </w:pPr>
      <w:r w:rsidRPr="001F5EED">
        <w:t>Nekilnojamojo turto registro ir Nekilnojamojo turto kadastro duomenų, informacijos, dokumentų ir (arba) jų kopijų teikimas PASA00663</w:t>
      </w:r>
    </w:p>
    <w:p w14:paraId="672953EE" w14:textId="0B47307E" w:rsidR="47BDC0E1" w:rsidRPr="001F5EED" w:rsidRDefault="63686479" w:rsidP="009607B7">
      <w:pPr>
        <w:pStyle w:val="Bulletaipagr"/>
        <w:ind w:hanging="720"/>
      </w:pPr>
      <w:r w:rsidRPr="001F5EED">
        <w:t>Neveiksnių ir ribotai veiksnių asmenų registro duomenų ir informacijos teikimas PASA00185</w:t>
      </w:r>
    </w:p>
    <w:p w14:paraId="33AE2B3C" w14:textId="25EF2C93" w:rsidR="47BDC0E1" w:rsidRPr="001F5EED" w:rsidRDefault="63686479" w:rsidP="009607B7">
      <w:pPr>
        <w:pStyle w:val="Bulletaipagr"/>
        <w:ind w:hanging="720"/>
      </w:pPr>
      <w:r w:rsidRPr="001F5EED">
        <w:t>Neveiksnių ir ribotai veiksnių asmenų registro objektų registravimas PASA00841</w:t>
      </w:r>
    </w:p>
    <w:p w14:paraId="07815A8B" w14:textId="5C66ACFB" w:rsidR="47BDC0E1" w:rsidRPr="001F5EED" w:rsidRDefault="63686479" w:rsidP="009607B7">
      <w:pPr>
        <w:pStyle w:val="Bulletaipagr"/>
        <w:ind w:hanging="720"/>
      </w:pPr>
      <w:r w:rsidRPr="001F5EED">
        <w:lastRenderedPageBreak/>
        <w:t>Piniginių lėšų apribojimų informacinės sistemos duomenų teikimas PASA00085</w:t>
      </w:r>
    </w:p>
    <w:p w14:paraId="7F4AB115" w14:textId="1E9FBA04" w:rsidR="47BDC0E1" w:rsidRPr="001F5EED" w:rsidRDefault="63686479" w:rsidP="009607B7">
      <w:pPr>
        <w:pStyle w:val="Bulletaipagr"/>
        <w:ind w:hanging="720"/>
      </w:pPr>
      <w:r w:rsidRPr="001F5EED">
        <w:t>Sutarčių ir teisių suvaržymų registro duomenų ir registrui pateiktų dokumentų kopijų teikimas PASA00124</w:t>
      </w:r>
    </w:p>
    <w:p w14:paraId="26FBC9D0" w14:textId="6EF4C75F" w:rsidR="47BDC0E1" w:rsidRPr="001F5EED" w:rsidRDefault="63686479" w:rsidP="009607B7">
      <w:pPr>
        <w:pStyle w:val="Bulletaipagr"/>
        <w:ind w:hanging="720"/>
      </w:pPr>
      <w:r w:rsidRPr="001F5EED">
        <w:t>Sutarčių ir teisių suvaržymų registro objektų registravimas PASA00094</w:t>
      </w:r>
    </w:p>
    <w:p w14:paraId="78D1A53A" w14:textId="5A84EF85" w:rsidR="47BDC0E1" w:rsidRPr="001F5EED" w:rsidRDefault="63686479" w:rsidP="009607B7">
      <w:pPr>
        <w:pStyle w:val="Bulletaipagr"/>
        <w:ind w:hanging="720"/>
      </w:pPr>
      <w:r w:rsidRPr="001F5EED">
        <w:t>Teisinės pagalbos paslaugų informacinės sistemos duomenų teikimas PASA00750</w:t>
      </w:r>
    </w:p>
    <w:p w14:paraId="08888A3F" w14:textId="2849DEDA" w:rsidR="47BDC0E1" w:rsidRPr="001F5EED" w:rsidRDefault="63686479" w:rsidP="009607B7">
      <w:pPr>
        <w:pStyle w:val="Bulletaipagr"/>
        <w:ind w:hanging="720"/>
      </w:pPr>
      <w:r w:rsidRPr="001F5EED">
        <w:t>Testamentų registro duomenų ir informacijos teikimas PASA00879</w:t>
      </w:r>
    </w:p>
    <w:p w14:paraId="226514AD" w14:textId="56DD07EF" w:rsidR="47BDC0E1" w:rsidRPr="001F5EED" w:rsidRDefault="63686479" w:rsidP="009607B7">
      <w:pPr>
        <w:pStyle w:val="Bulletaipagr"/>
        <w:ind w:hanging="720"/>
      </w:pPr>
      <w:r w:rsidRPr="001F5EED">
        <w:t>Testamentų registro objektų registravimas PASA00423</w:t>
      </w:r>
    </w:p>
    <w:p w14:paraId="2CF8007E" w14:textId="39BA7E7D" w:rsidR="47BDC0E1" w:rsidRPr="001F5EED" w:rsidRDefault="63686479" w:rsidP="009607B7">
      <w:pPr>
        <w:pStyle w:val="Bulletaipagr"/>
        <w:ind w:hanging="720"/>
      </w:pPr>
      <w:r w:rsidRPr="001F5EED">
        <w:t>Turto arešto aktų registro duomenų ir informacijos teikimas PASA00495</w:t>
      </w:r>
    </w:p>
    <w:p w14:paraId="07FF5F45" w14:textId="16FA1635" w:rsidR="47BDC0E1" w:rsidRPr="001F5EED" w:rsidRDefault="63686479" w:rsidP="009607B7">
      <w:pPr>
        <w:pStyle w:val="Bulletaipagr"/>
        <w:ind w:hanging="720"/>
      </w:pPr>
      <w:r w:rsidRPr="001F5EED">
        <w:t>Turto arešto aktų registro objektų registravimas PASA00953</w:t>
      </w:r>
    </w:p>
    <w:p w14:paraId="24A5C811" w14:textId="043F5F04" w:rsidR="47BDC0E1" w:rsidRPr="001F5EED" w:rsidRDefault="63686479" w:rsidP="009607B7">
      <w:pPr>
        <w:pStyle w:val="Bulletaipagr"/>
        <w:ind w:hanging="720"/>
      </w:pPr>
      <w:r w:rsidRPr="001F5EED">
        <w:t>Vedybų sutarčių registro duomenų, informacijos, dokumentų ir (arba) jų kopijų teikimas PASA00470</w:t>
      </w:r>
    </w:p>
    <w:p w14:paraId="1AF2F304" w14:textId="60811081" w:rsidR="47BDC0E1" w:rsidRPr="001F5EED" w:rsidRDefault="63686479" w:rsidP="009607B7">
      <w:pPr>
        <w:pStyle w:val="Bulletaipagr"/>
        <w:ind w:hanging="720"/>
      </w:pPr>
      <w:r w:rsidRPr="001F5EED">
        <w:t>Vedybų sutarčių registro objektų registravimas PASA00761</w:t>
      </w:r>
    </w:p>
    <w:p w14:paraId="52366AA7" w14:textId="75210507" w:rsidR="47BDC0E1" w:rsidRPr="001F5EED" w:rsidRDefault="63686479" w:rsidP="009607B7">
      <w:pPr>
        <w:pStyle w:val="Bulletaipagr"/>
        <w:ind w:hanging="720"/>
      </w:pPr>
      <w:r w:rsidRPr="001F5EED">
        <w:t>Viešų pranešimų priėmimas ir paskelbimas elektroniniame leidinyje PASA00784</w:t>
      </w:r>
    </w:p>
    <w:p w14:paraId="3CC4EA89" w14:textId="0F4F8509" w:rsidR="47BDC0E1" w:rsidRPr="001F5EED" w:rsidRDefault="63686479" w:rsidP="009607B7">
      <w:pPr>
        <w:pStyle w:val="Bulletaipagr"/>
        <w:ind w:hanging="720"/>
      </w:pPr>
      <w:r w:rsidRPr="001F5EED">
        <w:t>Licencijų informacinės sistemos duomenų teikimas PAS1418</w:t>
      </w:r>
    </w:p>
    <w:p w14:paraId="58EDC9A5" w14:textId="3BC5AD9B" w:rsidR="5CAFD669" w:rsidRPr="001F5EED" w:rsidRDefault="3D98BDB6" w:rsidP="009607B7">
      <w:pPr>
        <w:pStyle w:val="Bulletaipagr"/>
        <w:ind w:hanging="720"/>
      </w:pPr>
      <w:r w:rsidRPr="001F5EED">
        <w:t>Administracinė paslauga „Viešosios informacijos rengėjų ir skleidėjų informacinės sistemos duomenų teikimas“</w:t>
      </w:r>
      <w:r w:rsidR="2F87196C" w:rsidRPr="001F5EED">
        <w:t>.</w:t>
      </w:r>
      <w:r w:rsidR="261BFEF6" w:rsidRPr="001F5EED">
        <w:t xml:space="preserve"> </w:t>
      </w:r>
    </w:p>
    <w:p w14:paraId="44ABE6E6" w14:textId="292E4E57" w:rsidR="7FB7A913" w:rsidRDefault="00FB77EA" w:rsidP="00F54416">
      <w:pPr>
        <w:pStyle w:val="Poskyris-11"/>
      </w:pPr>
      <w:r>
        <w:t xml:space="preserve"> </w:t>
      </w:r>
      <w:bookmarkStart w:id="9" w:name="_Toc196211535"/>
      <w:r w:rsidR="5E99BE01" w:rsidRPr="00724E11">
        <w:t xml:space="preserve">Aktuali </w:t>
      </w:r>
      <w:r w:rsidR="3322648F" w:rsidRPr="00724E11">
        <w:t>IT aplinka</w:t>
      </w:r>
      <w:bookmarkEnd w:id="9"/>
    </w:p>
    <w:p w14:paraId="76BC1580" w14:textId="77C93E8E" w:rsidR="00FB77EA" w:rsidRPr="00426DE3" w:rsidRDefault="00FB77EA" w:rsidP="00D5296E">
      <w:pPr>
        <w:pStyle w:val="Poskyris-111"/>
      </w:pPr>
      <w:bookmarkStart w:id="10" w:name="_Toc196211536"/>
      <w:r w:rsidRPr="00426DE3">
        <w:t>Eksploatuojamos IS</w:t>
      </w:r>
      <w:bookmarkEnd w:id="10"/>
    </w:p>
    <w:p w14:paraId="68132B72" w14:textId="77777777" w:rsidR="007C3CEA" w:rsidRPr="00862613" w:rsidRDefault="007C3CEA" w:rsidP="00C74FB7">
      <w:pPr>
        <w:rPr>
          <w:rFonts w:cs="Tahoma"/>
        </w:rPr>
      </w:pPr>
      <w:r w:rsidRPr="009F5CB5">
        <w:t xml:space="preserve">Esamos pagrindinės RC sistemos, per kurias yra aptarnaujami RC klientai, yra: </w:t>
      </w:r>
    </w:p>
    <w:p w14:paraId="4276A601" w14:textId="77777777" w:rsidR="007C3CEA" w:rsidRPr="000D269D" w:rsidRDefault="007C3CEA" w:rsidP="009F62FE">
      <w:pPr>
        <w:pStyle w:val="Bulletaipagr"/>
        <w:ind w:hanging="720"/>
      </w:pPr>
      <w:r w:rsidRPr="000D269D">
        <w:t>Paslaugų apskaitos sistema (PAS) – sukurta vidinių RC resursų ir skirta klientų:</w:t>
      </w:r>
    </w:p>
    <w:p w14:paraId="5CCB5C4A" w14:textId="77777777" w:rsidR="007C3CEA" w:rsidRPr="000D269D" w:rsidRDefault="007C3CEA" w:rsidP="3E6F9659">
      <w:pPr>
        <w:pStyle w:val="Bulletaipagr"/>
      </w:pPr>
      <w:r w:rsidRPr="000D269D">
        <w:t>Suteiktų konsultacijų fiksavimui;</w:t>
      </w:r>
    </w:p>
    <w:p w14:paraId="00A05A41" w14:textId="77777777" w:rsidR="007C3CEA" w:rsidRPr="000D269D" w:rsidRDefault="007C3CEA" w:rsidP="3E6F9659">
      <w:pPr>
        <w:pStyle w:val="Bulletaipagr"/>
      </w:pPr>
      <w:r w:rsidRPr="000D269D">
        <w:t>Užsakymų registravimui ir dokumentų priėmimui;</w:t>
      </w:r>
    </w:p>
    <w:p w14:paraId="22B31B26" w14:textId="77777777" w:rsidR="007C3CEA" w:rsidRPr="000D269D" w:rsidRDefault="007C3CEA" w:rsidP="3E6F9659">
      <w:pPr>
        <w:pStyle w:val="Bulletaipagr"/>
      </w:pPr>
      <w:r w:rsidRPr="000D269D">
        <w:t>Apmokėjimų vykdymui;</w:t>
      </w:r>
    </w:p>
    <w:p w14:paraId="4C2548BD" w14:textId="77777777" w:rsidR="007C3CEA" w:rsidRPr="000D269D" w:rsidRDefault="007C3CEA" w:rsidP="3E6F9659">
      <w:pPr>
        <w:pStyle w:val="Bulletaipagr"/>
      </w:pPr>
      <w:r w:rsidRPr="000D269D">
        <w:t>Darbų paskirstymui ir jų eigos fiksavimui;</w:t>
      </w:r>
    </w:p>
    <w:p w14:paraId="4D644806" w14:textId="77777777" w:rsidR="007C3CEA" w:rsidRPr="000D269D" w:rsidRDefault="007C3CEA" w:rsidP="3E6F9659">
      <w:pPr>
        <w:pStyle w:val="Bulletaipagr"/>
      </w:pPr>
      <w:r w:rsidRPr="000D269D">
        <w:t xml:space="preserve">Popierinių dokumentų išdavimo proceso vykdymui; </w:t>
      </w:r>
    </w:p>
    <w:p w14:paraId="1B2BE9BF" w14:textId="77777777" w:rsidR="007C3CEA" w:rsidRPr="000D269D" w:rsidRDefault="007C3CEA" w:rsidP="3E6F9659">
      <w:pPr>
        <w:pStyle w:val="Bulletaipagr"/>
      </w:pPr>
      <w:r w:rsidRPr="000D269D">
        <w:t>Sąskaitų / pažymų išrašymui.</w:t>
      </w:r>
    </w:p>
    <w:p w14:paraId="4219C06C" w14:textId="6B0A5685" w:rsidR="007C3CEA" w:rsidRPr="003719AF" w:rsidRDefault="00F84056" w:rsidP="009F62FE">
      <w:pPr>
        <w:pStyle w:val="Bulletaipagr"/>
        <w:ind w:hanging="720"/>
      </w:pPr>
      <w:r w:rsidRPr="003719AF">
        <w:t>„</w:t>
      </w:r>
      <w:proofErr w:type="spellStart"/>
      <w:r w:rsidRPr="003719AF">
        <w:t>Avaya</w:t>
      </w:r>
      <w:proofErr w:type="spellEnd"/>
      <w:r w:rsidRPr="003719AF">
        <w:t>“ – RC naudojama telefonijos sistema darbuotojams</w:t>
      </w:r>
      <w:r w:rsidR="39851ABB">
        <w:t>,</w:t>
      </w:r>
      <w:r w:rsidRPr="003719AF">
        <w:t xml:space="preserve"> </w:t>
      </w:r>
      <w:r w:rsidR="289C1862">
        <w:t>aptarnaujantiems klientus</w:t>
      </w:r>
      <w:r w:rsidRPr="003719AF">
        <w:t xml:space="preserve"> telefonu</w:t>
      </w:r>
      <w:r w:rsidR="009F62FE">
        <w:t>.</w:t>
      </w:r>
    </w:p>
    <w:p w14:paraId="7228B21E" w14:textId="04EE2CF9" w:rsidR="009F28BD" w:rsidRDefault="00426DE3" w:rsidP="00F54416">
      <w:pPr>
        <w:pStyle w:val="Poskyris-11"/>
      </w:pPr>
      <w:r>
        <w:lastRenderedPageBreak/>
        <w:t xml:space="preserve"> </w:t>
      </w:r>
      <w:bookmarkStart w:id="11" w:name="_Toc196211537"/>
      <w:r w:rsidR="009F28BD">
        <w:t>Vykdomi susiję projektai</w:t>
      </w:r>
      <w:bookmarkEnd w:id="11"/>
    </w:p>
    <w:p w14:paraId="7A0FC5E4" w14:textId="6C6BE64C" w:rsidR="004A4C2C" w:rsidRDefault="004A4C2C" w:rsidP="00D5296E">
      <w:pPr>
        <w:pStyle w:val="Poskyris-111"/>
      </w:pPr>
      <w:bookmarkStart w:id="12" w:name="_Toc196211538"/>
      <w:r>
        <w:t>PVS projektas</w:t>
      </w:r>
      <w:bookmarkEnd w:id="12"/>
    </w:p>
    <w:p w14:paraId="34D75C20" w14:textId="77777777" w:rsidR="00D51ECD" w:rsidRPr="00AC652B" w:rsidRDefault="00D51ECD" w:rsidP="00C74FB7">
      <w:pPr>
        <w:rPr>
          <w:rFonts w:cs="Tahoma"/>
        </w:rPr>
      </w:pPr>
      <w:r w:rsidRPr="009F5CB5">
        <w:t>RC planuojama sukurti Ryšių su klientais palaikymo ir paslaugų valdymo sistemą (toliau – PVS), kuri kaups ir apjungs svarbiausią informaciją apie klientus vienoje vietoje bei lengvai valdys užduotis įmonės viduje. Pagrindiniai funkcionalumai yra šie:</w:t>
      </w:r>
    </w:p>
    <w:p w14:paraId="44F60B2C" w14:textId="77777777" w:rsidR="00D51ECD" w:rsidRPr="000E505F" w:rsidRDefault="00D51ECD" w:rsidP="009F62FE">
      <w:pPr>
        <w:pStyle w:val="Bulletaipagr"/>
        <w:ind w:hanging="720"/>
      </w:pPr>
      <w:r w:rsidRPr="000E505F">
        <w:t>Duomenų apie klientus tvarkymas;</w:t>
      </w:r>
    </w:p>
    <w:p w14:paraId="2E175EC4" w14:textId="77777777" w:rsidR="00D51ECD" w:rsidRPr="000E505F" w:rsidRDefault="00D51ECD" w:rsidP="009F62FE">
      <w:pPr>
        <w:pStyle w:val="Bulletaipagr"/>
        <w:ind w:hanging="720"/>
      </w:pPr>
      <w:r w:rsidRPr="000E505F">
        <w:t>Teikiamų paslaugų informacijos ir vykdymo valdymas;</w:t>
      </w:r>
    </w:p>
    <w:p w14:paraId="519B5F7E" w14:textId="77777777" w:rsidR="00D51ECD" w:rsidRPr="000E505F" w:rsidRDefault="00D51ECD" w:rsidP="009F62FE">
      <w:pPr>
        <w:pStyle w:val="Bulletaipagr"/>
        <w:ind w:hanging="720"/>
      </w:pPr>
      <w:r w:rsidRPr="000E505F">
        <w:t>Duomenų mainai su kitomis IS;</w:t>
      </w:r>
    </w:p>
    <w:p w14:paraId="50AB39E4" w14:textId="77777777" w:rsidR="00D51ECD" w:rsidRPr="000E505F" w:rsidRDefault="00D51ECD" w:rsidP="009F62FE">
      <w:pPr>
        <w:pStyle w:val="Bulletaipagr"/>
        <w:ind w:hanging="720"/>
      </w:pPr>
      <w:r w:rsidRPr="000E505F">
        <w:t>Vidinių užduočių valdymas;</w:t>
      </w:r>
    </w:p>
    <w:p w14:paraId="53D8C6DB" w14:textId="77777777" w:rsidR="00D51ECD" w:rsidRPr="000E505F" w:rsidRDefault="00D51ECD" w:rsidP="009F62FE">
      <w:pPr>
        <w:pStyle w:val="Bulletaipagr"/>
        <w:ind w:hanging="720"/>
      </w:pPr>
      <w:r w:rsidRPr="000E505F">
        <w:t>Dokumentų, susijusių su klientų aptarnavimu ir paslaugų teikimu, tvarkymas ir saugojimas;</w:t>
      </w:r>
    </w:p>
    <w:p w14:paraId="3E519008" w14:textId="77777777" w:rsidR="00D51ECD" w:rsidRPr="000E505F" w:rsidRDefault="00D51ECD" w:rsidP="009F62FE">
      <w:pPr>
        <w:pStyle w:val="Bulletaipagr"/>
        <w:ind w:hanging="720"/>
      </w:pPr>
      <w:r w:rsidRPr="000E505F">
        <w:t>Ataskaitų generavimas;</w:t>
      </w:r>
    </w:p>
    <w:p w14:paraId="5A0F5FE4" w14:textId="77777777" w:rsidR="00D51ECD" w:rsidRPr="000E505F" w:rsidRDefault="00D51ECD" w:rsidP="009F62FE">
      <w:pPr>
        <w:pStyle w:val="Bulletaipagr"/>
        <w:ind w:hanging="720"/>
      </w:pPr>
      <w:r w:rsidRPr="000E505F">
        <w:t>Naudotojų veiksmų administravimas.</w:t>
      </w:r>
    </w:p>
    <w:p w14:paraId="1ADE97A1" w14:textId="438CF78A" w:rsidR="00D51ECD" w:rsidRPr="00AC652B" w:rsidRDefault="236E9265" w:rsidP="00C74FB7">
      <w:pPr>
        <w:rPr>
          <w:rFonts w:cs="Tahoma"/>
        </w:rPr>
      </w:pPr>
      <w:r>
        <w:t>PVS</w:t>
      </w:r>
      <w:r w:rsidR="00D51ECD">
        <w:t xml:space="preserve"> planuojama įdiegti iki </w:t>
      </w:r>
      <w:r w:rsidR="01B5121B">
        <w:t>202</w:t>
      </w:r>
      <w:r w:rsidR="59E68BDA">
        <w:t>7</w:t>
      </w:r>
      <w:r w:rsidR="00D51ECD">
        <w:t xml:space="preserve"> m. </w:t>
      </w:r>
      <w:r w:rsidR="0BEB9F7C">
        <w:t xml:space="preserve">I </w:t>
      </w:r>
      <w:proofErr w:type="spellStart"/>
      <w:r w:rsidR="0BEB9F7C">
        <w:t>ketv</w:t>
      </w:r>
      <w:proofErr w:type="spellEnd"/>
      <w:r w:rsidR="0BEB9F7C">
        <w:t xml:space="preserve">. </w:t>
      </w:r>
      <w:proofErr w:type="spellStart"/>
      <w:r w:rsidR="0BEB9F7C">
        <w:t>pab</w:t>
      </w:r>
      <w:proofErr w:type="spellEnd"/>
      <w:r w:rsidR="00D51ECD">
        <w:t>.</w:t>
      </w:r>
    </w:p>
    <w:p w14:paraId="26451F86" w14:textId="12DD7703" w:rsidR="00862613" w:rsidRPr="00862613" w:rsidRDefault="00293246" w:rsidP="00D5296E">
      <w:pPr>
        <w:pStyle w:val="Poskyris-111"/>
      </w:pPr>
      <w:bookmarkStart w:id="13" w:name="_Toc196211539"/>
      <w:r>
        <w:t>RC WEB ir Savitarna</w:t>
      </w:r>
      <w:bookmarkEnd w:id="13"/>
    </w:p>
    <w:p w14:paraId="1A870CA2" w14:textId="5ED650FA" w:rsidR="00E53739" w:rsidRPr="00AC652B" w:rsidRDefault="00E53739" w:rsidP="00C74FB7">
      <w:pPr>
        <w:rPr>
          <w:rFonts w:cs="Tahoma"/>
        </w:rPr>
      </w:pPr>
      <w:r w:rsidRPr="009F5CB5">
        <w:t xml:space="preserve">Planuojama, kad naujoji RC Savitarna  apims šiuos esminius funkcionalumus: </w:t>
      </w:r>
    </w:p>
    <w:p w14:paraId="49FC5008" w14:textId="73BE178B" w:rsidR="00E53739" w:rsidRPr="003719AF" w:rsidRDefault="00E53739" w:rsidP="009F62FE">
      <w:pPr>
        <w:pStyle w:val="Bulletaipagr"/>
        <w:ind w:hanging="720"/>
      </w:pPr>
      <w:r w:rsidRPr="003719AF">
        <w:t>Asmeninės paskyros informacijos peržiūrą ir redagavimą tik nesutartiniams klientams;</w:t>
      </w:r>
    </w:p>
    <w:p w14:paraId="6F97310C" w14:textId="382B5C81" w:rsidR="00E53739" w:rsidRPr="003719AF" w:rsidRDefault="00E53739" w:rsidP="009F62FE">
      <w:pPr>
        <w:pStyle w:val="Bulletaipagr"/>
        <w:ind w:hanging="720"/>
      </w:pPr>
      <w:r w:rsidRPr="003719AF">
        <w:t>Paslaugų užsakymą bei apmokėjimą;</w:t>
      </w:r>
    </w:p>
    <w:p w14:paraId="16419A04" w14:textId="139838EE" w:rsidR="00E53739" w:rsidRPr="003719AF" w:rsidRDefault="00E53739" w:rsidP="009F62FE">
      <w:pPr>
        <w:pStyle w:val="Bulletaipagr"/>
        <w:ind w:hanging="720"/>
      </w:pPr>
      <w:r w:rsidRPr="003719AF">
        <w:t>Užsakymų statusų stebėjimą;</w:t>
      </w:r>
    </w:p>
    <w:p w14:paraId="6DBE3A48" w14:textId="6248B353" w:rsidR="00E53739" w:rsidRPr="003719AF" w:rsidRDefault="00E53739" w:rsidP="009F62FE">
      <w:pPr>
        <w:pStyle w:val="Bulletaipagr"/>
        <w:ind w:hanging="720"/>
      </w:pPr>
      <w:r w:rsidRPr="003719AF">
        <w:t>Pažymų užsakymą ir gavimą;</w:t>
      </w:r>
    </w:p>
    <w:p w14:paraId="35CECA27" w14:textId="6874C265" w:rsidR="00E53739" w:rsidRPr="003719AF" w:rsidRDefault="00E53739" w:rsidP="009F62FE">
      <w:pPr>
        <w:pStyle w:val="Bulletaipagr"/>
        <w:ind w:hanging="720"/>
      </w:pPr>
      <w:r w:rsidRPr="003719AF">
        <w:t>PVM SF gavimą.</w:t>
      </w:r>
    </w:p>
    <w:p w14:paraId="592E0685" w14:textId="64A9DFBB" w:rsidR="00E53739" w:rsidRPr="002A4B09" w:rsidRDefault="00E53739" w:rsidP="00C74FB7">
      <w:pPr>
        <w:rPr>
          <w:rFonts w:cs="Tahoma"/>
        </w:rPr>
      </w:pPr>
      <w:r w:rsidRPr="009F5CB5">
        <w:t xml:space="preserve">Kartu </w:t>
      </w:r>
      <w:r w:rsidR="510A67E5">
        <w:t>P</w:t>
      </w:r>
      <w:r w:rsidRPr="009F5CB5">
        <w:t xml:space="preserve">rojekto imtyje planuojama atnaujinti RC WEB, atsižvelgiant į šiuolaikinius struktūros ir dizaino standartus bei įdiegiant patogią turinio valdymo sistemą svetainės administravimui. </w:t>
      </w:r>
    </w:p>
    <w:p w14:paraId="24E714B7" w14:textId="664A818E" w:rsidR="00426DE3" w:rsidRDefault="00E53739" w:rsidP="00C74FB7">
      <w:pPr>
        <w:rPr>
          <w:rFonts w:cs="Tahoma"/>
        </w:rPr>
      </w:pPr>
      <w:r w:rsidRPr="009F5CB5">
        <w:t xml:space="preserve">Projektą planuojama baigti iki 2025 m. </w:t>
      </w:r>
      <w:r w:rsidR="680A27CF">
        <w:t xml:space="preserve">gegužės </w:t>
      </w:r>
      <w:r w:rsidRPr="009F5CB5">
        <w:t>mėn.</w:t>
      </w:r>
    </w:p>
    <w:p w14:paraId="639C36B3" w14:textId="0FAF6DF2" w:rsidR="004E4EBD" w:rsidRDefault="00D30E0C" w:rsidP="00D5296E">
      <w:pPr>
        <w:pStyle w:val="Poskyris-111"/>
      </w:pPr>
      <w:r>
        <w:t xml:space="preserve"> </w:t>
      </w:r>
      <w:bookmarkStart w:id="14" w:name="_Toc196211540"/>
      <w:r w:rsidR="004810EF">
        <w:t>I</w:t>
      </w:r>
      <w:r w:rsidR="00100774">
        <w:t>šman</w:t>
      </w:r>
      <w:r w:rsidR="00476919">
        <w:t>usis virtualus</w:t>
      </w:r>
      <w:r w:rsidR="00C52648">
        <w:t xml:space="preserve"> asistentas</w:t>
      </w:r>
      <w:r w:rsidR="00611178">
        <w:t>/ pokalbių robotas</w:t>
      </w:r>
      <w:r w:rsidR="007D72EF">
        <w:t xml:space="preserve"> VĮ Registrų centro</w:t>
      </w:r>
      <w:r w:rsidR="00D5296E">
        <w:t xml:space="preserve"> darbuotojams ir klientams</w:t>
      </w:r>
      <w:bookmarkEnd w:id="14"/>
    </w:p>
    <w:p w14:paraId="477773DF" w14:textId="3EA840FD" w:rsidR="00AB4106" w:rsidRDefault="005A7440" w:rsidP="00C74FB7">
      <w:r>
        <w:t xml:space="preserve">Projekto paskirtis – </w:t>
      </w:r>
      <w:r w:rsidR="00AB4106">
        <w:t xml:space="preserve">įdiegti pokalbių robotus/ asistentus, kurie atsako į kliento klausimus, naudodamiesi </w:t>
      </w:r>
      <w:r w:rsidR="119FB31F">
        <w:t>informacij</w:t>
      </w:r>
      <w:r w:rsidR="49D8B238">
        <w:t>a</w:t>
      </w:r>
      <w:r w:rsidR="00AB4106">
        <w:t xml:space="preserve"> </w:t>
      </w:r>
      <w:r w:rsidR="00AB4106" w:rsidRPr="00D522F3">
        <w:t xml:space="preserve">iš ŽB bei </w:t>
      </w:r>
      <w:r w:rsidR="00AB4106">
        <w:t xml:space="preserve">(klientams – bendra informacija, RC darbuotojams – bendra ir specializuota). </w:t>
      </w:r>
      <w:r w:rsidR="00667A41">
        <w:t>Projekto metu turi būti sukurti ir įdiegti</w:t>
      </w:r>
      <w:r w:rsidR="000B6A3F">
        <w:t xml:space="preserve"> pagrindiniai komponentai:</w:t>
      </w:r>
    </w:p>
    <w:p w14:paraId="3803F093" w14:textId="7E51484F" w:rsidR="00D5296E" w:rsidRDefault="006744F8" w:rsidP="009F62FE">
      <w:pPr>
        <w:pStyle w:val="Bulletaipagr"/>
        <w:ind w:hanging="720"/>
      </w:pPr>
      <w:r w:rsidRPr="0083077B">
        <w:t>Asistentas RC darbuotojams</w:t>
      </w:r>
      <w:r w:rsidR="0083077B" w:rsidRPr="0083077B">
        <w:t xml:space="preserve"> – tai </w:t>
      </w:r>
      <w:r w:rsidRPr="0083077B">
        <w:t xml:space="preserve">LLM paremtas asistentas, leidžiantis pasiekti informaciją esančią ŽB, suformuotą iš vidinių šaltinių. Jį pasiekti </w:t>
      </w:r>
      <w:r w:rsidR="797975EF">
        <w:t>bus</w:t>
      </w:r>
      <w:r w:rsidRPr="0083077B">
        <w:t xml:space="preserve"> galima teksto ir balso įvestimis lietuvių kalba</w:t>
      </w:r>
      <w:r w:rsidR="00B3603E">
        <w:t>.</w:t>
      </w:r>
    </w:p>
    <w:p w14:paraId="5FC0BC58" w14:textId="39B167E2" w:rsidR="00B3603E" w:rsidRPr="0083077B" w:rsidRDefault="002E1E89" w:rsidP="009F62FE">
      <w:pPr>
        <w:pStyle w:val="Bulletaipagr"/>
        <w:ind w:hanging="720"/>
      </w:pPr>
      <w:r w:rsidRPr="00AD6F19">
        <w:lastRenderedPageBreak/>
        <w:t>Asistentas RC klientam</w:t>
      </w:r>
      <w:r w:rsidRPr="002E1E89">
        <w:t>s</w:t>
      </w:r>
      <w:r>
        <w:t xml:space="preserve"> – </w:t>
      </w:r>
      <w:r w:rsidRPr="002E1E89">
        <w:t>robotas, padeda</w:t>
      </w:r>
      <w:r>
        <w:t>ntis</w:t>
      </w:r>
      <w:r w:rsidRPr="002E1E89">
        <w:t xml:space="preserve"> naviguoti </w:t>
      </w:r>
      <w:r w:rsidR="5A91AF95">
        <w:t>RC WEB ir Savitarnoje</w:t>
      </w:r>
      <w:r w:rsidRPr="002E1E89">
        <w:t xml:space="preserve">, kad naudotojai galėtų lengvai, paprastai ir be trukdžių rasti ir užsisakyti reikalingas paslaugas. Tai </w:t>
      </w:r>
      <w:r w:rsidR="4076510C">
        <w:t>bus</w:t>
      </w:r>
      <w:r w:rsidRPr="002E1E89">
        <w:t xml:space="preserve"> LLM paremtas RC WEB ir Savitarnos įskiepis, pasiekiamas teksto ir balso įvestimis (lietuvių ir anglų kalbomis). Konsultacijos per pokalbių roboto sąsają </w:t>
      </w:r>
      <w:r w:rsidR="5F9A1C9F">
        <w:t xml:space="preserve">bus </w:t>
      </w:r>
      <w:r w:rsidRPr="002E1E89">
        <w:t>teikiamos visiems RC klientams</w:t>
      </w:r>
      <w:r w:rsidR="00D2123B">
        <w:t xml:space="preserve"> bendromis temomis</w:t>
      </w:r>
      <w:r w:rsidRPr="002E1E89">
        <w:t>.</w:t>
      </w:r>
    </w:p>
    <w:p w14:paraId="44567558" w14:textId="77777777" w:rsidR="00FB77EA" w:rsidRPr="00724E11" w:rsidRDefault="00FB77EA" w:rsidP="00FB77EA"/>
    <w:p w14:paraId="3EAD025D" w14:textId="18E26F60" w:rsidR="05059292" w:rsidRPr="00103955" w:rsidRDefault="3BBB56ED" w:rsidP="003D2130">
      <w:pPr>
        <w:pStyle w:val="Skyrius"/>
      </w:pPr>
      <w:bookmarkStart w:id="15" w:name="_Toc196211541"/>
      <w:r w:rsidRPr="2E258830">
        <w:lastRenderedPageBreak/>
        <w:t>SIEKIAMOS BŪSENOS APRAŠYMAS</w:t>
      </w:r>
      <w:bookmarkEnd w:id="15"/>
    </w:p>
    <w:p w14:paraId="14D4C1BC" w14:textId="63F8FEB8" w:rsidR="0076590A" w:rsidRPr="0076590A" w:rsidRDefault="06AFECBC" w:rsidP="00F54416">
      <w:pPr>
        <w:pStyle w:val="Poskyris-11"/>
      </w:pPr>
      <w:bookmarkStart w:id="16" w:name="_Toc196211542"/>
      <w:r w:rsidRPr="2E258830">
        <w:t xml:space="preserve">DI sprendimo paskirtis </w:t>
      </w:r>
      <w:r w:rsidR="0076590A">
        <w:t xml:space="preserve">ir </w:t>
      </w:r>
      <w:r w:rsidRPr="2E258830">
        <w:t>uždaviniai</w:t>
      </w:r>
      <w:bookmarkEnd w:id="16"/>
      <w:r w:rsidRPr="2E258830">
        <w:t xml:space="preserve"> </w:t>
      </w:r>
    </w:p>
    <w:p w14:paraId="16FCE32C" w14:textId="6C184A94" w:rsidR="0022071E" w:rsidRDefault="00346570" w:rsidP="00C74FB7">
      <w:pPr>
        <w:pStyle w:val="Normal"/>
        <w:rPr>
          <w:rFonts w:cs="Tahoma"/>
          <w:szCs w:val="22"/>
        </w:rPr>
      </w:pPr>
      <w:r w:rsidRPr="009F5CB5">
        <w:t xml:space="preserve">Pagrindinė DI sprendimo paskirtis – </w:t>
      </w:r>
      <w:r w:rsidR="00CB2380" w:rsidRPr="009F5CB5">
        <w:t xml:space="preserve">sukurti ir </w:t>
      </w:r>
      <w:r w:rsidRPr="009F5CB5">
        <w:t>įdiegti</w:t>
      </w:r>
      <w:r w:rsidR="00710E00" w:rsidRPr="009F5CB5">
        <w:t xml:space="preserve"> NLP sprendimais paremtą </w:t>
      </w:r>
      <w:r w:rsidR="008450CC" w:rsidRPr="009F5CB5">
        <w:t>autonom</w:t>
      </w:r>
      <w:r w:rsidR="0050343E" w:rsidRPr="009F5CB5">
        <w:t>inį</w:t>
      </w:r>
      <w:r w:rsidR="00710E00" w:rsidRPr="009F5CB5">
        <w:t xml:space="preserve"> įrankį bei jį integruot</w:t>
      </w:r>
      <w:r w:rsidR="008450CC" w:rsidRPr="009F5CB5">
        <w:t>i</w:t>
      </w:r>
      <w:r w:rsidR="00710E00" w:rsidRPr="009F5CB5">
        <w:t xml:space="preserve"> </w:t>
      </w:r>
      <w:r w:rsidR="0CD2EE3C">
        <w:t>su</w:t>
      </w:r>
      <w:r w:rsidR="00710E00" w:rsidRPr="009F5CB5">
        <w:t xml:space="preserve"> jau </w:t>
      </w:r>
      <w:r w:rsidR="596ED6C7">
        <w:t>naudojam</w:t>
      </w:r>
      <w:r w:rsidR="3E1EADF1">
        <w:t>a</w:t>
      </w:r>
      <w:r w:rsidR="00710E00" w:rsidRPr="009F5CB5">
        <w:t xml:space="preserve"> </w:t>
      </w:r>
      <w:r w:rsidR="00F91557" w:rsidRPr="009F5CB5">
        <w:t>„</w:t>
      </w:r>
      <w:proofErr w:type="spellStart"/>
      <w:r w:rsidR="00710E00" w:rsidRPr="009F5CB5">
        <w:t>Avaya</w:t>
      </w:r>
      <w:proofErr w:type="spellEnd"/>
      <w:r w:rsidR="00F91557" w:rsidRPr="009F5CB5">
        <w:t>“</w:t>
      </w:r>
      <w:r w:rsidR="00710E00" w:rsidRPr="009F5CB5">
        <w:t xml:space="preserve"> telefonijos </w:t>
      </w:r>
      <w:r w:rsidR="596ED6C7">
        <w:t>sistem</w:t>
      </w:r>
      <w:r w:rsidR="344B8ED3">
        <w:t>a</w:t>
      </w:r>
      <w:r w:rsidR="008450CC" w:rsidRPr="009F5CB5">
        <w:t>.</w:t>
      </w:r>
      <w:r w:rsidRPr="009F5CB5">
        <w:t xml:space="preserve"> </w:t>
      </w:r>
    </w:p>
    <w:p w14:paraId="5A666286" w14:textId="513FC888" w:rsidR="008450CC" w:rsidRDefault="008450CC" w:rsidP="00C74FB7">
      <w:pPr>
        <w:pStyle w:val="Normal"/>
        <w:rPr>
          <w:rFonts w:cs="Tahoma"/>
        </w:rPr>
      </w:pPr>
      <w:r w:rsidRPr="003C13F7">
        <w:rPr>
          <w:rFonts w:eastAsiaTheme="minorEastAsia" w:cstheme="minorBidi"/>
          <w:szCs w:val="24"/>
        </w:rPr>
        <w:t>Autonominis</w:t>
      </w:r>
      <w:r w:rsidRPr="009F5CB5">
        <w:t xml:space="preserve"> </w:t>
      </w:r>
      <w:r w:rsidRPr="003C13F7">
        <w:rPr>
          <w:rFonts w:eastAsiaTheme="minorEastAsia" w:cstheme="minorBidi"/>
          <w:szCs w:val="24"/>
        </w:rPr>
        <w:t>įrankis</w:t>
      </w:r>
      <w:r w:rsidR="007A5757" w:rsidRPr="009F5CB5">
        <w:t xml:space="preserve"> turi apimti šiuos funkcionalumus:</w:t>
      </w:r>
    </w:p>
    <w:p w14:paraId="6BCC6781" w14:textId="77777777" w:rsidR="00DD23C6" w:rsidRPr="00DD23C6" w:rsidRDefault="00DD23C6" w:rsidP="00200D29">
      <w:pPr>
        <w:pStyle w:val="Sraopastraipa"/>
        <w:numPr>
          <w:ilvl w:val="0"/>
          <w:numId w:val="5"/>
        </w:numPr>
        <w:spacing w:before="120" w:after="120" w:line="360" w:lineRule="auto"/>
        <w:ind w:hanging="720"/>
        <w:jc w:val="both"/>
        <w:rPr>
          <w:rFonts w:eastAsia="MS Gothic" w:cs="Times New Roman"/>
          <w:bCs/>
          <w:szCs w:val="22"/>
          <w:lang w:eastAsia="en-US"/>
        </w:rPr>
      </w:pPr>
      <w:r w:rsidRPr="00DD23C6">
        <w:rPr>
          <w:rFonts w:eastAsia="MS Gothic" w:cs="Times New Roman"/>
          <w:bCs/>
          <w:szCs w:val="22"/>
          <w:lang w:eastAsia="en-US"/>
        </w:rPr>
        <w:t>Teikti informaciją telefonu klientams apie užsakytų paslaugų statusą (lietuvių ir anglų kalbomis);</w:t>
      </w:r>
    </w:p>
    <w:p w14:paraId="0DF6DC0C" w14:textId="50819923" w:rsidR="00DD23C6" w:rsidRPr="008B0973" w:rsidRDefault="00DD23C6" w:rsidP="3E6F9659">
      <w:pPr>
        <w:pStyle w:val="Sraopastraipa"/>
        <w:numPr>
          <w:ilvl w:val="0"/>
          <w:numId w:val="5"/>
        </w:numPr>
        <w:spacing w:before="120" w:after="120" w:line="360" w:lineRule="auto"/>
        <w:ind w:hanging="720"/>
        <w:jc w:val="both"/>
        <w:rPr>
          <w:rFonts w:eastAsia="MS Gothic" w:cs="Times New Roman"/>
          <w:lang w:eastAsia="en-US"/>
        </w:rPr>
      </w:pPr>
      <w:r w:rsidRPr="602FA0A0">
        <w:rPr>
          <w:rFonts w:eastAsia="MS Gothic" w:cs="Times New Roman"/>
          <w:lang w:eastAsia="en-US"/>
        </w:rPr>
        <w:t>Vykdyti pokalbio transkripciją originalo kalba (lietuvių ar anglų kalbomis</w:t>
      </w:r>
      <w:r w:rsidR="12616C1C" w:rsidRPr="602FA0A0">
        <w:rPr>
          <w:rFonts w:eastAsia="MS Gothic" w:cs="Times New Roman"/>
          <w:lang w:eastAsia="en-US"/>
        </w:rPr>
        <w:t>);</w:t>
      </w:r>
    </w:p>
    <w:p w14:paraId="1BABC05E" w14:textId="7B6D1D7E" w:rsidR="00DD23C6" w:rsidRPr="008B0973" w:rsidRDefault="61A40899">
      <w:pPr>
        <w:pStyle w:val="Sraopastraipa"/>
        <w:numPr>
          <w:ilvl w:val="0"/>
          <w:numId w:val="5"/>
        </w:numPr>
        <w:spacing w:before="120" w:after="120" w:line="360" w:lineRule="auto"/>
        <w:ind w:hanging="720"/>
        <w:jc w:val="both"/>
        <w:rPr>
          <w:rFonts w:eastAsia="MS Gothic" w:cs="Times New Roman"/>
          <w:lang w:eastAsia="en-US"/>
        </w:rPr>
      </w:pPr>
      <w:r w:rsidRPr="7E47D97C">
        <w:rPr>
          <w:rFonts w:eastAsia="MS Gothic" w:cs="Times New Roman"/>
          <w:lang w:eastAsia="en-US"/>
        </w:rPr>
        <w:t>T</w:t>
      </w:r>
      <w:r w:rsidR="3CB9A13F" w:rsidRPr="7E47D97C">
        <w:rPr>
          <w:rFonts w:eastAsia="MS Gothic" w:cs="Times New Roman"/>
          <w:lang w:eastAsia="en-US"/>
        </w:rPr>
        <w:t>eikti vertimą</w:t>
      </w:r>
      <w:r w:rsidR="6904427A" w:rsidRPr="7E47D97C">
        <w:rPr>
          <w:rFonts w:eastAsia="MS Gothic" w:cs="Times New Roman"/>
          <w:lang w:eastAsia="en-US"/>
        </w:rPr>
        <w:t xml:space="preserve"> iš anglų kalbos</w:t>
      </w:r>
      <w:r w:rsidR="00DD23C6" w:rsidRPr="7E47D97C">
        <w:rPr>
          <w:rFonts w:eastAsia="MS Gothic" w:cs="Times New Roman"/>
          <w:lang w:eastAsia="en-US"/>
        </w:rPr>
        <w:t xml:space="preserve"> į lietuvių kalbą </w:t>
      </w:r>
      <w:r w:rsidR="37B9FE42" w:rsidRPr="7E47D97C">
        <w:rPr>
          <w:rFonts w:eastAsia="MS Gothic" w:cs="Times New Roman"/>
          <w:lang w:eastAsia="en-US"/>
        </w:rPr>
        <w:t>(</w:t>
      </w:r>
      <w:r w:rsidR="20C09F75" w:rsidRPr="7E47D97C">
        <w:rPr>
          <w:rFonts w:eastAsia="MS Gothic" w:cs="Times New Roman"/>
          <w:lang w:eastAsia="en-US"/>
        </w:rPr>
        <w:t>kai</w:t>
      </w:r>
      <w:r w:rsidR="14759D5C">
        <w:t xml:space="preserve"> pokalbis vyksta anglų kalba, turi būti papildomai pateikiamas vertimas į lietuvių kalbą</w:t>
      </w:r>
      <w:r w:rsidR="00DD23C6" w:rsidRPr="7E47D97C">
        <w:rPr>
          <w:rFonts w:eastAsia="MS Gothic" w:cs="Times New Roman"/>
          <w:lang w:eastAsia="en-US"/>
        </w:rPr>
        <w:t>);</w:t>
      </w:r>
    </w:p>
    <w:p w14:paraId="26FF9D68" w14:textId="403044A4" w:rsidR="00DD23C6" w:rsidRPr="00DD23C6" w:rsidRDefault="00DD23C6" w:rsidP="00200D29">
      <w:pPr>
        <w:pStyle w:val="Sraopastraipa"/>
        <w:numPr>
          <w:ilvl w:val="0"/>
          <w:numId w:val="5"/>
        </w:numPr>
        <w:spacing w:before="120" w:after="120" w:line="360" w:lineRule="auto"/>
        <w:ind w:hanging="720"/>
        <w:jc w:val="both"/>
        <w:rPr>
          <w:rFonts w:eastAsia="MS Gothic" w:cs="Times New Roman"/>
          <w:lang w:eastAsia="en-US"/>
        </w:rPr>
      </w:pPr>
      <w:r w:rsidRPr="3E6F9659">
        <w:rPr>
          <w:rFonts w:eastAsia="MS Gothic" w:cs="Times New Roman"/>
          <w:lang w:eastAsia="en-US"/>
        </w:rPr>
        <w:t>Teikti įvykusio pokalbio santrauką</w:t>
      </w:r>
      <w:r w:rsidR="000507A9">
        <w:rPr>
          <w:rFonts w:eastAsia="MS Gothic" w:cs="Times New Roman"/>
          <w:lang w:eastAsia="en-US"/>
        </w:rPr>
        <w:t xml:space="preserve"> lietuvių </w:t>
      </w:r>
      <w:r w:rsidR="00CD4F29">
        <w:rPr>
          <w:rFonts w:eastAsia="MS Gothic" w:cs="Times New Roman"/>
          <w:lang w:eastAsia="en-US"/>
        </w:rPr>
        <w:t>kalba</w:t>
      </w:r>
      <w:r w:rsidRPr="3E6F9659">
        <w:rPr>
          <w:rFonts w:eastAsia="MS Gothic" w:cs="Times New Roman"/>
          <w:lang w:eastAsia="en-US"/>
        </w:rPr>
        <w:t>;</w:t>
      </w:r>
    </w:p>
    <w:p w14:paraId="240FEEA3" w14:textId="5CC762E3" w:rsidR="00DD23C6" w:rsidRPr="00DD23C6" w:rsidRDefault="00DD23C6" w:rsidP="00200D29">
      <w:pPr>
        <w:pStyle w:val="Sraopastraipa"/>
        <w:numPr>
          <w:ilvl w:val="0"/>
          <w:numId w:val="5"/>
        </w:numPr>
        <w:spacing w:before="120" w:after="120" w:line="360" w:lineRule="auto"/>
        <w:ind w:hanging="720"/>
        <w:jc w:val="both"/>
        <w:rPr>
          <w:rFonts w:eastAsia="MS Gothic" w:cs="Times New Roman"/>
          <w:lang w:eastAsia="en-US"/>
        </w:rPr>
      </w:pPr>
      <w:r w:rsidRPr="3E6F9659">
        <w:rPr>
          <w:rFonts w:eastAsia="MS Gothic" w:cs="Times New Roman"/>
          <w:lang w:eastAsia="en-US"/>
        </w:rPr>
        <w:t xml:space="preserve">Atlikti įvykusio skambučio tarp darbuotojo ir kliento </w:t>
      </w:r>
      <w:r w:rsidR="53BC78A5" w:rsidRPr="3E6F9659">
        <w:rPr>
          <w:rFonts w:eastAsia="MS Gothic" w:cs="Times New Roman"/>
          <w:lang w:eastAsia="en-US"/>
        </w:rPr>
        <w:t xml:space="preserve">analizę </w:t>
      </w:r>
      <w:r w:rsidRPr="3E6F9659">
        <w:rPr>
          <w:rFonts w:eastAsia="MS Gothic" w:cs="Times New Roman"/>
          <w:lang w:eastAsia="en-US"/>
        </w:rPr>
        <w:t>pagal RC pateiktą vertinimo formą;</w:t>
      </w:r>
    </w:p>
    <w:p w14:paraId="1242A142" w14:textId="567124CD" w:rsidR="00DD23C6" w:rsidRPr="008F031F" w:rsidRDefault="00DD23C6" w:rsidP="00200D29">
      <w:pPr>
        <w:pStyle w:val="Sraopastraipa"/>
        <w:numPr>
          <w:ilvl w:val="0"/>
          <w:numId w:val="5"/>
        </w:numPr>
        <w:spacing w:before="120" w:after="120" w:line="360" w:lineRule="auto"/>
        <w:ind w:hanging="720"/>
        <w:jc w:val="both"/>
        <w:rPr>
          <w:rFonts w:eastAsia="MS Gothic" w:cs="Times New Roman"/>
          <w:lang w:eastAsia="en-US"/>
        </w:rPr>
      </w:pPr>
      <w:r w:rsidRPr="670CD1A4">
        <w:rPr>
          <w:rFonts w:eastAsia="MS Gothic" w:cs="Times New Roman"/>
          <w:lang w:eastAsia="en-US"/>
        </w:rPr>
        <w:t xml:space="preserve">Klasifikuoti pokalbių transkripcijas į kategorijas pagal jų turinį </w:t>
      </w:r>
      <w:r w:rsidR="68A7F438" w:rsidRPr="670CD1A4">
        <w:rPr>
          <w:rFonts w:eastAsia="MS Gothic" w:cs="Times New Roman"/>
          <w:lang w:eastAsia="en-US"/>
        </w:rPr>
        <w:t>i</w:t>
      </w:r>
      <w:r w:rsidRPr="670CD1A4">
        <w:rPr>
          <w:rFonts w:eastAsia="MS Gothic" w:cs="Times New Roman"/>
          <w:lang w:eastAsia="en-US"/>
        </w:rPr>
        <w:t xml:space="preserve">r skambinusių klientų duomenis, užtikrinant patogią transkripcijų </w:t>
      </w:r>
      <w:r w:rsidRPr="6DC98A08">
        <w:rPr>
          <w:rFonts w:eastAsia="MS Gothic" w:cs="Times New Roman"/>
          <w:lang w:eastAsia="en-US"/>
        </w:rPr>
        <w:t xml:space="preserve">paiešką pagal </w:t>
      </w:r>
      <w:r w:rsidR="71768461" w:rsidRPr="6DC98A08">
        <w:rPr>
          <w:rFonts w:eastAsia="MS Gothic" w:cs="Times New Roman"/>
          <w:lang w:eastAsia="en-US"/>
        </w:rPr>
        <w:t>turinio kategorijas ir klientų duomenis</w:t>
      </w:r>
      <w:r w:rsidRPr="6DC98A08">
        <w:rPr>
          <w:rFonts w:eastAsia="MS Gothic" w:cs="Times New Roman"/>
          <w:lang w:eastAsia="en-US"/>
        </w:rPr>
        <w:t>.</w:t>
      </w:r>
    </w:p>
    <w:p w14:paraId="1A0D816F" w14:textId="43FFA915" w:rsidR="5C142AEE" w:rsidRPr="00EF0A4A" w:rsidRDefault="009C3718" w:rsidP="000A6209">
      <w:pPr>
        <w:pStyle w:val="Sraopastraipa"/>
        <w:tabs>
          <w:tab w:val="left" w:pos="709"/>
        </w:tabs>
        <w:spacing w:line="278" w:lineRule="auto"/>
        <w:ind w:left="0"/>
        <w:jc w:val="both"/>
        <w:rPr>
          <w:rFonts w:cs="Tahoma"/>
        </w:rPr>
      </w:pPr>
      <w:r>
        <w:rPr>
          <w:rFonts w:cs="Tahoma"/>
          <w:szCs w:val="22"/>
        </w:rPr>
        <w:tab/>
      </w:r>
      <w:r w:rsidR="1AA77ADD" w:rsidRPr="3E6F9659">
        <w:rPr>
          <w:rFonts w:cs="Tahoma"/>
        </w:rPr>
        <w:t>Siekiant</w:t>
      </w:r>
      <w:r w:rsidR="261C7FE6" w:rsidRPr="3E6F9659">
        <w:rPr>
          <w:rFonts w:cs="Tahoma"/>
        </w:rPr>
        <w:t xml:space="preserve">, kad NLP sprendimais paremtas </w:t>
      </w:r>
      <w:r w:rsidR="15370B07" w:rsidRPr="3E6F9659">
        <w:rPr>
          <w:rFonts w:cs="Tahoma"/>
        </w:rPr>
        <w:t>a</w:t>
      </w:r>
      <w:r w:rsidR="2A4E9659" w:rsidRPr="3E6F9659">
        <w:rPr>
          <w:rFonts w:cs="Tahoma"/>
        </w:rPr>
        <w:t>utonominis</w:t>
      </w:r>
      <w:r w:rsidR="261C7FE6" w:rsidRPr="3E6F9659">
        <w:rPr>
          <w:rFonts w:cs="Tahoma"/>
        </w:rPr>
        <w:t xml:space="preserve"> įrankis, būtų pasiekiamas </w:t>
      </w:r>
      <w:r w:rsidRPr="3E6F9659">
        <w:rPr>
          <w:rFonts w:cs="Tahoma"/>
        </w:rPr>
        <w:t>darbuotojams</w:t>
      </w:r>
      <w:r w:rsidR="000D4D69">
        <w:rPr>
          <w:rFonts w:cs="Tahoma"/>
        </w:rPr>
        <w:t xml:space="preserve"> </w:t>
      </w:r>
      <w:r w:rsidR="7D599889" w:rsidRPr="3E6F9659">
        <w:rPr>
          <w:rFonts w:cs="Tahoma"/>
        </w:rPr>
        <w:t>ir jo veikimas būtų maksimaliai kokybiškas</w:t>
      </w:r>
      <w:r w:rsidR="660AED0B" w:rsidRPr="3E6F9659">
        <w:rPr>
          <w:rFonts w:cs="Tahoma"/>
        </w:rPr>
        <w:t>,</w:t>
      </w:r>
      <w:r w:rsidR="2A4E9659" w:rsidRPr="3E6F9659">
        <w:rPr>
          <w:rFonts w:cs="Tahoma"/>
        </w:rPr>
        <w:t xml:space="preserve"> </w:t>
      </w:r>
      <w:r w:rsidR="261C7FE6" w:rsidRPr="3E6F9659">
        <w:rPr>
          <w:rFonts w:cs="Tahoma"/>
        </w:rPr>
        <w:t>būtina:</w:t>
      </w:r>
    </w:p>
    <w:p w14:paraId="09D0A57D" w14:textId="6B215A62" w:rsidR="5C142AEE" w:rsidRPr="009F30C2" w:rsidRDefault="3DB0B8EC" w:rsidP="009F62FE">
      <w:pPr>
        <w:pStyle w:val="Bulletaipagr"/>
        <w:ind w:hanging="720"/>
      </w:pPr>
      <w:r>
        <w:t>S</w:t>
      </w:r>
      <w:r w:rsidR="6A9A9BDD">
        <w:t>ukonfigūruoti NLP</w:t>
      </w:r>
      <w:r w:rsidR="3236849F">
        <w:t xml:space="preserve"> sprendimą</w:t>
      </w:r>
      <w:r w:rsidR="6A9A9BDD">
        <w:t xml:space="preserve">, </w:t>
      </w:r>
      <w:r w:rsidR="61BCDCD8">
        <w:t xml:space="preserve">kuris </w:t>
      </w:r>
      <w:r w:rsidR="6A9A9BDD">
        <w:t xml:space="preserve">turi galėti interpretuoti ir reaguoti į balso įvestis per </w:t>
      </w:r>
      <w:r w:rsidR="009F30C2">
        <w:t>„</w:t>
      </w:r>
      <w:proofErr w:type="spellStart"/>
      <w:r w:rsidR="6A9A9BDD">
        <w:t>Avaya</w:t>
      </w:r>
      <w:proofErr w:type="spellEnd"/>
      <w:r w:rsidR="009F30C2">
        <w:t>“</w:t>
      </w:r>
      <w:r w:rsidR="6A9A9BDD">
        <w:t xml:space="preserve"> sistemą;</w:t>
      </w:r>
    </w:p>
    <w:p w14:paraId="2DC66157" w14:textId="3C0128B6" w:rsidR="5C142AEE" w:rsidRPr="009F30C2" w:rsidRDefault="127BB172" w:rsidP="009F62FE">
      <w:pPr>
        <w:pStyle w:val="Bulletaipagr"/>
        <w:ind w:hanging="720"/>
      </w:pPr>
      <w:r>
        <w:t>I</w:t>
      </w:r>
      <w:r w:rsidR="6A9A9BDD">
        <w:t xml:space="preserve">ntegruoti įrankį </w:t>
      </w:r>
      <w:r w:rsidR="6CA732D5">
        <w:t>su</w:t>
      </w:r>
      <w:r w:rsidR="2D81D09A">
        <w:t xml:space="preserve"> </w:t>
      </w:r>
      <w:r w:rsidR="009F30C2">
        <w:t>„</w:t>
      </w:r>
      <w:proofErr w:type="spellStart"/>
      <w:r w:rsidR="009F30C2">
        <w:t>Avaya</w:t>
      </w:r>
      <w:proofErr w:type="spellEnd"/>
      <w:r w:rsidR="009F30C2">
        <w:t xml:space="preserve">“ </w:t>
      </w:r>
      <w:r w:rsidR="6A9A9BDD">
        <w:t>telefonijos sistem</w:t>
      </w:r>
      <w:r w:rsidR="43508CB7">
        <w:t>a</w:t>
      </w:r>
      <w:r w:rsidR="6A9A9BDD">
        <w:t>;</w:t>
      </w:r>
    </w:p>
    <w:p w14:paraId="5A30718F" w14:textId="45F67968" w:rsidR="5C142AEE" w:rsidRPr="009F30C2" w:rsidRDefault="03FAFAD4" w:rsidP="009F62FE">
      <w:pPr>
        <w:pStyle w:val="Bulletaipagr"/>
        <w:ind w:hanging="720"/>
      </w:pPr>
      <w:r w:rsidRPr="009F30C2">
        <w:t>A</w:t>
      </w:r>
      <w:r w:rsidR="6A9A9BDD" w:rsidRPr="009F30C2">
        <w:t xml:space="preserve">tlikti išsamius bandymus, kad būtų galima užtikrinti </w:t>
      </w:r>
      <w:r w:rsidR="7EF454A6">
        <w:t xml:space="preserve">įrankio </w:t>
      </w:r>
      <w:r w:rsidR="6A9A9BDD" w:rsidRPr="009F30C2">
        <w:t>patikimą veikimą pagal įvairius scenarijus;</w:t>
      </w:r>
    </w:p>
    <w:p w14:paraId="11374E17" w14:textId="7BFA15B7" w:rsidR="5C142AEE" w:rsidRPr="009F30C2" w:rsidRDefault="6F96565B">
      <w:pPr>
        <w:pStyle w:val="Bulletaipagr"/>
      </w:pPr>
      <w:r w:rsidRPr="009F30C2">
        <w:t>Į</w:t>
      </w:r>
      <w:r w:rsidR="41FCDE11" w:rsidRPr="009F30C2">
        <w:t xml:space="preserve">galinti </w:t>
      </w:r>
      <w:r w:rsidR="23B72CA9">
        <w:t xml:space="preserve">įrankį </w:t>
      </w:r>
      <w:r w:rsidR="41FCDE11" w:rsidRPr="009F30C2">
        <w:t>atlikti balso</w:t>
      </w:r>
      <w:r w:rsidR="0E34C865">
        <w:t>-</w:t>
      </w:r>
      <w:r w:rsidR="41FCDE11" w:rsidRPr="009F30C2">
        <w:t xml:space="preserve">teksto transkripciją (angl. </w:t>
      </w:r>
      <w:proofErr w:type="spellStart"/>
      <w:r w:rsidR="41FCDE11" w:rsidRPr="009F30C2">
        <w:t>speech</w:t>
      </w:r>
      <w:proofErr w:type="spellEnd"/>
      <w:r w:rsidR="41FCDE11" w:rsidRPr="009F30C2">
        <w:t xml:space="preserve"> to </w:t>
      </w:r>
      <w:proofErr w:type="spellStart"/>
      <w:r w:rsidR="41FCDE11" w:rsidRPr="009F30C2">
        <w:t>text</w:t>
      </w:r>
      <w:proofErr w:type="spellEnd"/>
      <w:r w:rsidR="1D2FBC62">
        <w:t>)</w:t>
      </w:r>
      <w:r w:rsidR="1EC8BF6C">
        <w:t xml:space="preserve"> originalo kalba</w:t>
      </w:r>
      <w:r w:rsidR="185E6225">
        <w:t xml:space="preserve">. </w:t>
      </w:r>
      <w:r w:rsidR="63510166">
        <w:t xml:space="preserve">Jei pokalbis vyksta anglų kalba, </w:t>
      </w:r>
      <w:r w:rsidR="0171BD9B">
        <w:t>transkripcija turi būti verčiama</w:t>
      </w:r>
      <w:r w:rsidR="72AC2D1A">
        <w:t xml:space="preserve"> ir</w:t>
      </w:r>
      <w:r w:rsidR="0171BD9B">
        <w:t xml:space="preserve"> </w:t>
      </w:r>
      <w:r w:rsidR="63510166">
        <w:t>papildomai pateikiamas vertimas</w:t>
      </w:r>
      <w:r w:rsidR="6B6FFE0F">
        <w:t xml:space="preserve"> į lietuvių kalbą</w:t>
      </w:r>
      <w:r w:rsidR="0CB598CA">
        <w:t>;</w:t>
      </w:r>
    </w:p>
    <w:p w14:paraId="3BAEC26D" w14:textId="13DBA1AD" w:rsidR="5C142AEE" w:rsidRPr="009F30C2" w:rsidRDefault="36B7C462" w:rsidP="009F62FE">
      <w:pPr>
        <w:pStyle w:val="Bulletaipagr"/>
        <w:ind w:hanging="720"/>
      </w:pPr>
      <w:r>
        <w:t>Įgalinti įrankį atlikti teksto-balso transkripciją</w:t>
      </w:r>
      <w:r w:rsidR="3E29E8E1" w:rsidRPr="009F30C2">
        <w:t xml:space="preserve"> (angl. </w:t>
      </w:r>
      <w:proofErr w:type="spellStart"/>
      <w:r w:rsidR="3E29E8E1" w:rsidRPr="009F30C2">
        <w:t>text</w:t>
      </w:r>
      <w:proofErr w:type="spellEnd"/>
      <w:r w:rsidR="3E29E8E1" w:rsidRPr="009F30C2">
        <w:t xml:space="preserve"> to </w:t>
      </w:r>
      <w:proofErr w:type="spellStart"/>
      <w:r w:rsidR="3E29E8E1" w:rsidRPr="009F30C2">
        <w:t>speech</w:t>
      </w:r>
      <w:proofErr w:type="spellEnd"/>
      <w:r w:rsidR="3E29E8E1" w:rsidRPr="009F30C2">
        <w:t>)</w:t>
      </w:r>
      <w:r w:rsidR="00656FA6" w:rsidRPr="009F30C2">
        <w:t>.</w:t>
      </w:r>
      <w:r w:rsidR="00FA3E8A" w:rsidRPr="009F30C2">
        <w:t xml:space="preserve"> </w:t>
      </w:r>
      <w:r w:rsidR="22B35607">
        <w:t>Ši</w:t>
      </w:r>
      <w:r w:rsidR="002F1870">
        <w:t xml:space="preserve"> technologija naudojama</w:t>
      </w:r>
      <w:r w:rsidR="00767F1E">
        <w:t xml:space="preserve"> </w:t>
      </w:r>
      <w:r w:rsidR="00767F1E" w:rsidRPr="009F30C2">
        <w:t>tekstinės informacijos konvertavimui į garsinį atsakymą teikiant informaciją klientams</w:t>
      </w:r>
      <w:r w:rsidR="002F1870">
        <w:t>:</w:t>
      </w:r>
    </w:p>
    <w:p w14:paraId="5EA7BA95" w14:textId="6BD614EE" w:rsidR="00AB524B" w:rsidRPr="009F30C2" w:rsidRDefault="00C64DD8" w:rsidP="009F30C2">
      <w:pPr>
        <w:pStyle w:val="Subbullets"/>
      </w:pPr>
      <w:r w:rsidRPr="009F30C2">
        <w:t>Automatini</w:t>
      </w:r>
      <w:r w:rsidR="00BE60B1" w:rsidRPr="009F30C2">
        <w:t>us</w:t>
      </w:r>
      <w:r w:rsidR="00430A3E" w:rsidRPr="009F30C2">
        <w:t xml:space="preserve"> b</w:t>
      </w:r>
      <w:r w:rsidR="00343573" w:rsidRPr="009F30C2">
        <w:t>also atsakym</w:t>
      </w:r>
      <w:r w:rsidR="00BE60B1" w:rsidRPr="009F30C2">
        <w:t>us</w:t>
      </w:r>
      <w:r w:rsidR="00921882" w:rsidRPr="009F30C2">
        <w:t xml:space="preserve"> teikiant užsakymo</w:t>
      </w:r>
      <w:r w:rsidR="005547A1" w:rsidRPr="009F30C2">
        <w:t xml:space="preserve"> būseną</w:t>
      </w:r>
      <w:r w:rsidR="00767F1E">
        <w:t xml:space="preserve"> klientams</w:t>
      </w:r>
      <w:r w:rsidR="005547A1" w:rsidRPr="009F30C2">
        <w:t>;</w:t>
      </w:r>
    </w:p>
    <w:p w14:paraId="205E2423" w14:textId="65FA8182" w:rsidR="00247537" w:rsidRPr="000D0C77" w:rsidRDefault="00F13622" w:rsidP="009F30C2">
      <w:pPr>
        <w:pStyle w:val="Subbullets"/>
      </w:pPr>
      <w:r>
        <w:t>Balso</w:t>
      </w:r>
      <w:r w:rsidR="007C4C90" w:rsidRPr="000D0C77">
        <w:t xml:space="preserve"> įrašym</w:t>
      </w:r>
      <w:r w:rsidR="00767F1E" w:rsidRPr="000D0C77">
        <w:t>ui</w:t>
      </w:r>
      <w:r w:rsidR="007726F2" w:rsidRPr="000D0C77">
        <w:t xml:space="preserve"> – parašyto teksto įgarsinim</w:t>
      </w:r>
      <w:r w:rsidR="00767F1E" w:rsidRPr="000D0C77">
        <w:t>ui</w:t>
      </w:r>
      <w:r w:rsidR="00F643ED" w:rsidRPr="000D0C77">
        <w:t xml:space="preserve">, kuris gali būti naudojamas keičiant </w:t>
      </w:r>
      <w:r w:rsidR="00EE31AA">
        <w:t>balso įraš</w:t>
      </w:r>
      <w:r w:rsidR="0058320B">
        <w:t>ą</w:t>
      </w:r>
      <w:r w:rsidR="00B00286">
        <w:t xml:space="preserve"> telefonijos</w:t>
      </w:r>
      <w:r w:rsidR="00AB6009">
        <w:t xml:space="preserve"> IVR </w:t>
      </w:r>
      <w:r w:rsidR="005D3749">
        <w:t>medyje</w:t>
      </w:r>
      <w:r w:rsidR="44EFA598">
        <w:t>.</w:t>
      </w:r>
    </w:p>
    <w:p w14:paraId="5AA96071" w14:textId="0CE1E7E7" w:rsidR="5C142AEE" w:rsidRPr="009F30C2" w:rsidRDefault="610D9EDD" w:rsidP="009F62FE">
      <w:pPr>
        <w:pStyle w:val="Bulletaipagr"/>
        <w:ind w:hanging="720"/>
      </w:pPr>
      <w:r w:rsidRPr="009F30C2">
        <w:t>Į</w:t>
      </w:r>
      <w:r w:rsidR="41FCDE11" w:rsidRPr="009F30C2">
        <w:t xml:space="preserve">galinti </w:t>
      </w:r>
      <w:r w:rsidR="22F9ED07">
        <w:t xml:space="preserve">sukurtą įrankį </w:t>
      </w:r>
      <w:r w:rsidR="41FCDE11" w:rsidRPr="009F30C2">
        <w:t xml:space="preserve">atlikti </w:t>
      </w:r>
      <w:r w:rsidR="0489251A" w:rsidRPr="009F30C2">
        <w:t>DI</w:t>
      </w:r>
      <w:r w:rsidR="41FCDE11" w:rsidRPr="009F30C2">
        <w:t xml:space="preserve"> pagrįstą pokalbių kokybės </w:t>
      </w:r>
      <w:r w:rsidR="705F44FE" w:rsidRPr="009F30C2">
        <w:t>analizę</w:t>
      </w:r>
      <w:r w:rsidR="008A025B">
        <w:t xml:space="preserve"> per 24 valandas</w:t>
      </w:r>
      <w:r w:rsidR="001674B7">
        <w:t>.</w:t>
      </w:r>
      <w:r w:rsidR="001674B7" w:rsidRPr="001674B7">
        <w:t xml:space="preserve"> </w:t>
      </w:r>
      <w:r w:rsidR="00BE088C">
        <w:t>Ne mažiau nei 80</w:t>
      </w:r>
      <w:r w:rsidR="00BE088C">
        <w:rPr>
          <w:lang w:val="en-US"/>
        </w:rPr>
        <w:t xml:space="preserve"> %</w:t>
      </w:r>
      <w:r w:rsidR="004430B2">
        <w:rPr>
          <w:lang w:val="en-US"/>
        </w:rPr>
        <w:t xml:space="preserve"> </w:t>
      </w:r>
      <w:r w:rsidR="004430B2">
        <w:t>visų</w:t>
      </w:r>
      <w:r w:rsidR="001674B7" w:rsidRPr="00170F7A">
        <w:t xml:space="preserve"> įeinanči</w:t>
      </w:r>
      <w:r w:rsidR="004430B2">
        <w:t>ų</w:t>
      </w:r>
      <w:r w:rsidR="001674B7" w:rsidRPr="00170F7A">
        <w:t xml:space="preserve"> ir išeinanči</w:t>
      </w:r>
      <w:r w:rsidR="004430B2">
        <w:t>ų</w:t>
      </w:r>
      <w:r w:rsidR="001674B7" w:rsidRPr="00170F7A">
        <w:t xml:space="preserve"> NKS pokalbi</w:t>
      </w:r>
      <w:r w:rsidR="004430B2">
        <w:t>ų</w:t>
      </w:r>
      <w:r w:rsidR="001674B7" w:rsidRPr="00170F7A">
        <w:t xml:space="preserve"> su klientais DI sprendimas turi analizuoti pagal pateiktus vertinimo kriterijus ir atlikti  pokalbio kokybės </w:t>
      </w:r>
      <w:r w:rsidR="0646B821">
        <w:t xml:space="preserve">analizę </w:t>
      </w:r>
      <w:r w:rsidR="00D9612E">
        <w:t>(žiūrėti skyrių PRIEDAI</w:t>
      </w:r>
      <w:r w:rsidR="4DB7C1D8">
        <w:t>)</w:t>
      </w:r>
      <w:r w:rsidR="2229E854">
        <w:t>;</w:t>
      </w:r>
    </w:p>
    <w:p w14:paraId="2F829FB7" w14:textId="097177D5" w:rsidR="4FC3C568" w:rsidRPr="009F30C2" w:rsidRDefault="1BD7A997" w:rsidP="009F62FE">
      <w:pPr>
        <w:pStyle w:val="Bulletaipagr"/>
        <w:ind w:hanging="720"/>
      </w:pPr>
      <w:r>
        <w:t xml:space="preserve">Įgalinti </w:t>
      </w:r>
      <w:r w:rsidR="6BB9AF53">
        <w:t>sukurtą įrankį</w:t>
      </w:r>
      <w:r w:rsidR="00F45CD3">
        <w:t xml:space="preserve"> </w:t>
      </w:r>
      <w:r w:rsidR="006F0E3E">
        <w:t xml:space="preserve">pokalbių transkripcijas </w:t>
      </w:r>
      <w:r w:rsidR="1C701E7C" w:rsidRPr="009F30C2">
        <w:t>suskirstyti pagal pokalbi</w:t>
      </w:r>
      <w:r w:rsidR="1C701E7C" w:rsidRPr="009F30C2">
        <w:rPr>
          <w:rFonts w:hint="eastAsia"/>
        </w:rPr>
        <w:t>ų</w:t>
      </w:r>
      <w:r w:rsidR="1C701E7C" w:rsidRPr="009F30C2">
        <w:t xml:space="preserve"> kategorijas ar skambinusius klientus, kuri</w:t>
      </w:r>
      <w:r w:rsidR="1C701E7C" w:rsidRPr="009F30C2">
        <w:rPr>
          <w:rFonts w:hint="eastAsia"/>
        </w:rPr>
        <w:t>ų</w:t>
      </w:r>
      <w:r w:rsidR="1C701E7C" w:rsidRPr="009F30C2">
        <w:t xml:space="preserve"> pagrindu </w:t>
      </w:r>
      <w:r w:rsidR="21ECC8BC">
        <w:t>darbuotojai</w:t>
      </w:r>
      <w:r w:rsidR="006316B4">
        <w:t xml:space="preserve"> (ne mažiau nei 15</w:t>
      </w:r>
      <w:r w:rsidR="00A24E81">
        <w:t xml:space="preserve"> darbuotojų</w:t>
      </w:r>
      <w:r w:rsidR="006316B4">
        <w:t>)</w:t>
      </w:r>
      <w:r w:rsidR="21ECC8BC">
        <w:t xml:space="preserve"> galėtų</w:t>
      </w:r>
      <w:r w:rsidR="006316B4">
        <w:t xml:space="preserve"> </w:t>
      </w:r>
      <w:r w:rsidR="1C701E7C" w:rsidRPr="009F30C2">
        <w:t>vykdyti paie</w:t>
      </w:r>
      <w:r w:rsidR="1C701E7C" w:rsidRPr="009F30C2">
        <w:rPr>
          <w:rFonts w:hint="eastAsia"/>
        </w:rPr>
        <w:t>š</w:t>
      </w:r>
      <w:r w:rsidR="1C701E7C" w:rsidRPr="009F30C2">
        <w:t>k</w:t>
      </w:r>
      <w:r w:rsidR="1C701E7C" w:rsidRPr="009F30C2">
        <w:rPr>
          <w:rFonts w:hint="eastAsia"/>
        </w:rPr>
        <w:t>ą</w:t>
      </w:r>
      <w:r w:rsidR="006F0E3E">
        <w:t>;</w:t>
      </w:r>
    </w:p>
    <w:p w14:paraId="6432286B" w14:textId="178A7C5A" w:rsidR="0087656E" w:rsidRPr="009F30C2" w:rsidRDefault="43FDE4C7" w:rsidP="009F62FE">
      <w:pPr>
        <w:pStyle w:val="Bulletaipagr"/>
        <w:ind w:hanging="720"/>
      </w:pPr>
      <w:r>
        <w:t>V</w:t>
      </w:r>
      <w:r w:rsidR="18A962B0">
        <w:t>ykdyti</w:t>
      </w:r>
      <w:r w:rsidR="79AD1B6E" w:rsidRPr="009F30C2">
        <w:t xml:space="preserve"> paie</w:t>
      </w:r>
      <w:r w:rsidR="79AD1B6E" w:rsidRPr="009F30C2">
        <w:rPr>
          <w:rFonts w:hint="eastAsia"/>
        </w:rPr>
        <w:t>š</w:t>
      </w:r>
      <w:r w:rsidR="79AD1B6E" w:rsidRPr="009F30C2">
        <w:t>k</w:t>
      </w:r>
      <w:r w:rsidR="79AD1B6E" w:rsidRPr="009F30C2">
        <w:rPr>
          <w:rFonts w:hint="eastAsia"/>
        </w:rPr>
        <w:t>ą</w:t>
      </w:r>
      <w:r w:rsidR="79AD1B6E" w:rsidRPr="009F30C2">
        <w:t xml:space="preserve"> pokalbi</w:t>
      </w:r>
      <w:r w:rsidR="79AD1B6E" w:rsidRPr="009F30C2">
        <w:rPr>
          <w:rFonts w:hint="eastAsia"/>
        </w:rPr>
        <w:t>ų</w:t>
      </w:r>
      <w:r w:rsidR="79AD1B6E" w:rsidRPr="009F30C2">
        <w:t xml:space="preserve"> turin</w:t>
      </w:r>
      <w:r w:rsidR="6A209C9A" w:rsidRPr="009F30C2">
        <w:t>yje</w:t>
      </w:r>
      <w:r w:rsidR="7711BB7F" w:rsidRPr="009F30C2">
        <w:t>:</w:t>
      </w:r>
    </w:p>
    <w:p w14:paraId="3218BF4F" w14:textId="68270192" w:rsidR="004A18D0" w:rsidRPr="009F30C2" w:rsidRDefault="53424429" w:rsidP="006F0E3E">
      <w:pPr>
        <w:pStyle w:val="Subbullets"/>
      </w:pPr>
      <w:r w:rsidRPr="009F30C2">
        <w:lastRenderedPageBreak/>
        <w:t>P</w:t>
      </w:r>
      <w:r w:rsidR="1316B561" w:rsidRPr="009F30C2">
        <w:t>agal</w:t>
      </w:r>
      <w:r w:rsidR="79AD1B6E" w:rsidRPr="009F30C2">
        <w:t xml:space="preserve"> </w:t>
      </w:r>
      <w:r w:rsidR="6A209C9A" w:rsidRPr="009F30C2">
        <w:rPr>
          <w:rFonts w:hint="eastAsia"/>
        </w:rPr>
        <w:t>ž</w:t>
      </w:r>
      <w:r w:rsidR="6A209C9A" w:rsidRPr="009F30C2">
        <w:t>od</w:t>
      </w:r>
      <w:r w:rsidR="6A209C9A" w:rsidRPr="009F30C2">
        <w:rPr>
          <w:rFonts w:hint="eastAsia"/>
        </w:rPr>
        <w:t>ž</w:t>
      </w:r>
      <w:r w:rsidR="6A209C9A" w:rsidRPr="009F30C2">
        <w:t>io</w:t>
      </w:r>
      <w:r w:rsidR="7711BB7F" w:rsidRPr="009F30C2">
        <w:t xml:space="preserve"> </w:t>
      </w:r>
      <w:r w:rsidR="6A209C9A" w:rsidRPr="009F30C2">
        <w:t>fragment</w:t>
      </w:r>
      <w:r w:rsidR="6A209C9A" w:rsidRPr="009F30C2">
        <w:rPr>
          <w:rFonts w:hint="eastAsia"/>
        </w:rPr>
        <w:t>ą</w:t>
      </w:r>
      <w:r w:rsidR="6A209C9A" w:rsidRPr="009F30C2">
        <w:t xml:space="preserve"> ir piln</w:t>
      </w:r>
      <w:r w:rsidR="6A209C9A" w:rsidRPr="009F30C2">
        <w:rPr>
          <w:rFonts w:hint="eastAsia"/>
        </w:rPr>
        <w:t>ą</w:t>
      </w:r>
      <w:r w:rsidR="6A209C9A" w:rsidRPr="009F30C2">
        <w:t xml:space="preserve"> </w:t>
      </w:r>
      <w:r w:rsidR="6A209C9A" w:rsidRPr="009F30C2">
        <w:rPr>
          <w:rFonts w:hint="eastAsia"/>
        </w:rPr>
        <w:t>ž</w:t>
      </w:r>
      <w:r w:rsidR="6A209C9A" w:rsidRPr="009F30C2">
        <w:t>od</w:t>
      </w:r>
      <w:r w:rsidR="6A209C9A" w:rsidRPr="009F30C2">
        <w:rPr>
          <w:rFonts w:hint="eastAsia"/>
        </w:rPr>
        <w:t>į</w:t>
      </w:r>
      <w:r w:rsidR="6A209C9A" w:rsidRPr="009F30C2">
        <w:t>;</w:t>
      </w:r>
    </w:p>
    <w:p w14:paraId="000701DD" w14:textId="0D16CF3B" w:rsidR="004852BE" w:rsidRPr="009F30C2" w:rsidDel="00DC3623" w:rsidRDefault="3E7E34EC" w:rsidP="006F0E3E">
      <w:pPr>
        <w:pStyle w:val="Subbullets"/>
      </w:pPr>
      <w:r w:rsidRPr="009F30C2">
        <w:t>A</w:t>
      </w:r>
      <w:r w:rsidR="7B36A927" w:rsidRPr="009F30C2">
        <w:t>tliekant paie</w:t>
      </w:r>
      <w:r w:rsidR="7B36A927" w:rsidRPr="009F30C2">
        <w:rPr>
          <w:rFonts w:hint="eastAsia"/>
        </w:rPr>
        <w:t>š</w:t>
      </w:r>
      <w:r w:rsidR="7B36A927" w:rsidRPr="009F30C2">
        <w:t>k</w:t>
      </w:r>
      <w:r w:rsidR="7B36A927" w:rsidRPr="009F30C2">
        <w:rPr>
          <w:rFonts w:hint="eastAsia"/>
        </w:rPr>
        <w:t>ą</w:t>
      </w:r>
      <w:r w:rsidR="7B36A927" w:rsidRPr="009F30C2">
        <w:t xml:space="preserve"> </w:t>
      </w:r>
      <w:r w:rsidR="6A209C9A" w:rsidRPr="009F30C2">
        <w:t>vietoje lietuvi</w:t>
      </w:r>
      <w:r w:rsidR="6A209C9A" w:rsidRPr="009F30C2">
        <w:rPr>
          <w:rFonts w:hint="eastAsia"/>
        </w:rPr>
        <w:t>š</w:t>
      </w:r>
      <w:r w:rsidR="6A209C9A" w:rsidRPr="009F30C2">
        <w:t>k</w:t>
      </w:r>
      <w:r w:rsidR="6A209C9A" w:rsidRPr="009F30C2">
        <w:rPr>
          <w:rFonts w:hint="eastAsia"/>
        </w:rPr>
        <w:t>ų</w:t>
      </w:r>
      <w:r w:rsidR="6A209C9A" w:rsidRPr="009F30C2">
        <w:t xml:space="preserve"> raid</w:t>
      </w:r>
      <w:r w:rsidR="6A209C9A" w:rsidRPr="009F30C2">
        <w:rPr>
          <w:rFonts w:hint="eastAsia"/>
        </w:rPr>
        <w:t>ž</w:t>
      </w:r>
      <w:r w:rsidR="6A209C9A" w:rsidRPr="009F30C2">
        <w:t>i</w:t>
      </w:r>
      <w:r w:rsidR="6A209C9A" w:rsidRPr="009F30C2">
        <w:rPr>
          <w:rFonts w:hint="eastAsia"/>
        </w:rPr>
        <w:t>ų</w:t>
      </w:r>
      <w:r w:rsidR="6A209C9A" w:rsidRPr="009F30C2">
        <w:t xml:space="preserve"> </w:t>
      </w:r>
      <w:r w:rsidR="2894B88C">
        <w:t>naudo</w:t>
      </w:r>
      <w:r w:rsidR="5D089C5B">
        <w:t>ti</w:t>
      </w:r>
      <w:r w:rsidR="6A209C9A" w:rsidRPr="009F30C2">
        <w:t xml:space="preserve"> lotyni</w:t>
      </w:r>
      <w:r w:rsidR="6A209C9A" w:rsidRPr="009F30C2">
        <w:rPr>
          <w:rFonts w:hint="eastAsia"/>
        </w:rPr>
        <w:t>š</w:t>
      </w:r>
      <w:r w:rsidR="6A209C9A" w:rsidRPr="009F30C2">
        <w:t>kus raid</w:t>
      </w:r>
      <w:r w:rsidR="6A209C9A" w:rsidRPr="009F30C2">
        <w:rPr>
          <w:rFonts w:hint="eastAsia"/>
        </w:rPr>
        <w:t>ž</w:t>
      </w:r>
      <w:r w:rsidR="6A209C9A" w:rsidRPr="009F30C2">
        <w:t>i</w:t>
      </w:r>
      <w:r w:rsidR="6A209C9A" w:rsidRPr="009F30C2">
        <w:rPr>
          <w:rFonts w:hint="eastAsia"/>
        </w:rPr>
        <w:t>ų</w:t>
      </w:r>
      <w:r w:rsidR="6A209C9A" w:rsidRPr="009F30C2">
        <w:t xml:space="preserve"> atitikmenis (pvz., </w:t>
      </w:r>
      <w:r w:rsidR="6A209C9A" w:rsidRPr="009F30C2">
        <w:rPr>
          <w:rFonts w:hint="eastAsia"/>
        </w:rPr>
        <w:t>„</w:t>
      </w:r>
      <w:r w:rsidR="6A209C9A" w:rsidRPr="009F30C2">
        <w:rPr>
          <w:rFonts w:hint="eastAsia"/>
        </w:rPr>
        <w:t>š</w:t>
      </w:r>
      <w:r w:rsidR="6A209C9A" w:rsidRPr="009F30C2">
        <w:rPr>
          <w:rFonts w:hint="eastAsia"/>
        </w:rPr>
        <w:t>“</w:t>
      </w:r>
      <w:r w:rsidR="6A209C9A" w:rsidRPr="009F30C2">
        <w:t xml:space="preserve"> ir </w:t>
      </w:r>
      <w:r w:rsidR="6A209C9A" w:rsidRPr="009F30C2">
        <w:rPr>
          <w:rFonts w:hint="eastAsia"/>
        </w:rPr>
        <w:t>„</w:t>
      </w:r>
      <w:r w:rsidR="6A209C9A" w:rsidRPr="009F30C2">
        <w:t>s</w:t>
      </w:r>
      <w:r w:rsidR="6A209C9A" w:rsidRPr="009F30C2">
        <w:rPr>
          <w:rFonts w:hint="eastAsia"/>
        </w:rPr>
        <w:t>“</w:t>
      </w:r>
      <w:r w:rsidR="6A209C9A" w:rsidRPr="009F30C2">
        <w:t xml:space="preserve"> raides traktuojant </w:t>
      </w:r>
      <w:r w:rsidR="06D7C4D6" w:rsidRPr="009F30C2">
        <w:t>vienodai</w:t>
      </w:r>
      <w:r w:rsidR="6A209C9A" w:rsidRPr="009F30C2">
        <w:t>);</w:t>
      </w:r>
      <w:r w:rsidR="7D2AB9C6" w:rsidRPr="009F30C2">
        <w:t xml:space="preserve"> </w:t>
      </w:r>
    </w:p>
    <w:p w14:paraId="54F8E1E5" w14:textId="484F4359" w:rsidR="5C142AEE" w:rsidRPr="009F30C2" w:rsidRDefault="0365328F" w:rsidP="009F62FE">
      <w:pPr>
        <w:pStyle w:val="Bulletaipagr"/>
        <w:ind w:hanging="720"/>
      </w:pPr>
      <w:r w:rsidRPr="009F30C2">
        <w:rPr>
          <w:rFonts w:hint="eastAsia"/>
        </w:rPr>
        <w:t>Į</w:t>
      </w:r>
      <w:r w:rsidR="79AD1B6E" w:rsidRPr="009F30C2">
        <w:t xml:space="preserve">galinti </w:t>
      </w:r>
      <w:r w:rsidR="2EECF48A">
        <w:t xml:space="preserve">sukurtą įrankį automatiškai </w:t>
      </w:r>
      <w:r w:rsidR="79AD1B6E" w:rsidRPr="009F30C2">
        <w:t xml:space="preserve">parengti </w:t>
      </w:r>
      <w:r w:rsidR="79AD1B6E" w:rsidRPr="009F30C2">
        <w:rPr>
          <w:rFonts w:hint="eastAsia"/>
        </w:rPr>
        <w:t>į</w:t>
      </w:r>
      <w:r w:rsidR="79AD1B6E" w:rsidRPr="009F30C2">
        <w:t>vykusio skambu</w:t>
      </w:r>
      <w:r w:rsidR="79AD1B6E" w:rsidRPr="009F30C2">
        <w:rPr>
          <w:rFonts w:hint="eastAsia"/>
        </w:rPr>
        <w:t>č</w:t>
      </w:r>
      <w:r w:rsidR="79AD1B6E" w:rsidRPr="009F30C2">
        <w:t>io santrauk</w:t>
      </w:r>
      <w:r w:rsidR="79AD1B6E" w:rsidRPr="009F30C2">
        <w:rPr>
          <w:rFonts w:hint="eastAsia"/>
        </w:rPr>
        <w:t>ą</w:t>
      </w:r>
      <w:r w:rsidR="7A3B0104">
        <w:t>;</w:t>
      </w:r>
    </w:p>
    <w:p w14:paraId="34858C86" w14:textId="45E2D524" w:rsidR="00B052D9" w:rsidRPr="009F30C2" w:rsidRDefault="00D247AA" w:rsidP="009F62FE">
      <w:pPr>
        <w:pStyle w:val="Bulletaipagr"/>
        <w:ind w:hanging="720"/>
      </w:pPr>
      <w:r>
        <w:t>Saugoti į</w:t>
      </w:r>
      <w:r w:rsidR="0D3559E0" w:rsidRPr="009F30C2">
        <w:t>vykusi</w:t>
      </w:r>
      <w:r w:rsidR="0D3559E0" w:rsidRPr="009F30C2">
        <w:rPr>
          <w:rFonts w:hint="eastAsia"/>
        </w:rPr>
        <w:t>ų</w:t>
      </w:r>
      <w:r w:rsidR="0D3559E0" w:rsidRPr="009F30C2">
        <w:t xml:space="preserve"> telefonini</w:t>
      </w:r>
      <w:r w:rsidR="0D3559E0" w:rsidRPr="009F30C2">
        <w:rPr>
          <w:rFonts w:hint="eastAsia"/>
        </w:rPr>
        <w:t>ų</w:t>
      </w:r>
      <w:r w:rsidR="0D3559E0" w:rsidRPr="009F30C2">
        <w:t xml:space="preserve"> pokalbi</w:t>
      </w:r>
      <w:r w:rsidR="0D3559E0" w:rsidRPr="009F30C2">
        <w:rPr>
          <w:rFonts w:hint="eastAsia"/>
        </w:rPr>
        <w:t>ų</w:t>
      </w:r>
      <w:r w:rsidR="0D3559E0" w:rsidRPr="009F30C2">
        <w:t xml:space="preserve"> transkripcija</w:t>
      </w:r>
      <w:r>
        <w:t>s</w:t>
      </w:r>
      <w:r w:rsidR="0D3559E0" w:rsidRPr="009F30C2">
        <w:t xml:space="preserve"> originalo kalba ir lietuvi</w:t>
      </w:r>
      <w:r w:rsidR="0D3559E0" w:rsidRPr="009F30C2">
        <w:rPr>
          <w:rFonts w:hint="eastAsia"/>
        </w:rPr>
        <w:t>ų</w:t>
      </w:r>
      <w:r w:rsidR="0D3559E0" w:rsidRPr="009F30C2">
        <w:t xml:space="preserve"> kalba papildomai, jei originalo kalba yra angl</w:t>
      </w:r>
      <w:r w:rsidR="0D3559E0" w:rsidRPr="009F30C2">
        <w:rPr>
          <w:rFonts w:hint="eastAsia"/>
        </w:rPr>
        <w:t>ų</w:t>
      </w:r>
      <w:r w:rsidR="56A7C1FE">
        <w:t>;</w:t>
      </w:r>
    </w:p>
    <w:p w14:paraId="66624BD4" w14:textId="02906D4D" w:rsidR="009D3D60" w:rsidRDefault="004F0074" w:rsidP="003D2130">
      <w:pPr>
        <w:pStyle w:val="Skyrius"/>
      </w:pPr>
      <w:bookmarkStart w:id="17" w:name="_Toc196211543"/>
      <w:r>
        <w:lastRenderedPageBreak/>
        <w:t>DI</w:t>
      </w:r>
      <w:r w:rsidR="006D377F">
        <w:t xml:space="preserve"> SPRENDINIO ARCHITEKTŪRA</w:t>
      </w:r>
      <w:bookmarkEnd w:id="17"/>
    </w:p>
    <w:p w14:paraId="02839201" w14:textId="1B086D46" w:rsidR="006D377F" w:rsidRDefault="00975D39" w:rsidP="00F54416">
      <w:pPr>
        <w:pStyle w:val="Poskyris-11"/>
      </w:pPr>
      <w:bookmarkStart w:id="18" w:name="_Toc196211544"/>
      <w:r>
        <w:t>DI sprendinio kontek</w:t>
      </w:r>
      <w:r w:rsidR="005A5C9A">
        <w:t>stas</w:t>
      </w:r>
      <w:bookmarkEnd w:id="18"/>
    </w:p>
    <w:p w14:paraId="74271B38" w14:textId="5AFEEC68" w:rsidR="005A5C9A" w:rsidRDefault="007D40A1" w:rsidP="00BA520D">
      <w:pPr>
        <w:pStyle w:val="Normal"/>
        <w:tabs>
          <w:tab w:val="clear" w:pos="360"/>
        </w:tabs>
        <w:ind w:left="360"/>
      </w:pPr>
      <w:r w:rsidRPr="007A5E14">
        <w:t>Sistemos konteksto diagrama aprašo RC klientų aptarnavimo DI sistemą ir su ja sąveikaujančias sistemas bei pagrindines naudotojų grupes</w:t>
      </w:r>
      <w:r w:rsidR="00EF6EA4">
        <w:t>.</w:t>
      </w:r>
    </w:p>
    <w:p w14:paraId="4E0497E0" w14:textId="480A6EA0" w:rsidR="007A3DC3" w:rsidRDefault="00CF2970" w:rsidP="00BA520D">
      <w:pPr>
        <w:pStyle w:val="Normal"/>
        <w:numPr>
          <w:ilvl w:val="0"/>
          <w:numId w:val="22"/>
        </w:numPr>
        <w:tabs>
          <w:tab w:val="clear" w:pos="360"/>
        </w:tabs>
        <w:ind w:left="360"/>
      </w:pPr>
      <w:r>
        <w:rPr>
          <w:noProof/>
        </w:rPr>
        <w:drawing>
          <wp:anchor distT="0" distB="0" distL="114300" distR="114300" simplePos="0" relativeHeight="251658244" behindDoc="1" locked="0" layoutInCell="1" allowOverlap="1" wp14:anchorId="1DD8F92E" wp14:editId="665E688B">
            <wp:simplePos x="0" y="0"/>
            <wp:positionH relativeFrom="column">
              <wp:posOffset>-530225</wp:posOffset>
            </wp:positionH>
            <wp:positionV relativeFrom="paragraph">
              <wp:posOffset>236220</wp:posOffset>
            </wp:positionV>
            <wp:extent cx="6199405" cy="4121601"/>
            <wp:effectExtent l="0" t="0" r="0" b="0"/>
            <wp:wrapTight wrapText="bothSides">
              <wp:wrapPolygon edited="0">
                <wp:start x="0" y="0"/>
                <wp:lineTo x="0" y="21475"/>
                <wp:lineTo x="21564" y="21475"/>
                <wp:lineTo x="21564" y="0"/>
                <wp:lineTo x="0" y="0"/>
              </wp:wrapPolygon>
            </wp:wrapTight>
            <wp:docPr id="1948823035" name="Picture 6" descr="A computer screen shot of a 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8823035" name="Picture 6" descr="A computer screen shot of a diagram&#10;&#10;AI-generated content may be incorrect."/>
                    <pic:cNvPicPr/>
                  </pic:nvPicPr>
                  <pic:blipFill>
                    <a:blip r:embed="rId14">
                      <a:extLst>
                        <a:ext uri="{28A0092B-C50C-407E-A947-70E740481C1C}">
                          <a14:useLocalDpi xmlns:a14="http://schemas.microsoft.com/office/drawing/2010/main"/>
                        </a:ext>
                      </a:extLst>
                    </a:blip>
                    <a:stretch>
                      <a:fillRect/>
                    </a:stretch>
                  </pic:blipFill>
                  <pic:spPr>
                    <a:xfrm>
                      <a:off x="0" y="0"/>
                      <a:ext cx="6199405" cy="4121601"/>
                    </a:xfrm>
                    <a:prstGeom prst="rect">
                      <a:avLst/>
                    </a:prstGeom>
                  </pic:spPr>
                </pic:pic>
              </a:graphicData>
            </a:graphic>
            <wp14:sizeRelH relativeFrom="margin">
              <wp14:pctWidth>0</wp14:pctWidth>
            </wp14:sizeRelH>
            <wp14:sizeRelV relativeFrom="margin">
              <wp14:pctHeight>0</wp14:pctHeight>
            </wp14:sizeRelV>
          </wp:anchor>
        </w:drawing>
      </w:r>
    </w:p>
    <w:p w14:paraId="7230E193" w14:textId="284E1193" w:rsidR="00946F3F" w:rsidRDefault="00946F3F" w:rsidP="00B36166">
      <w:pPr>
        <w:pStyle w:val="Normal"/>
        <w:tabs>
          <w:tab w:val="clear" w:pos="360"/>
        </w:tabs>
        <w:ind w:left="1080"/>
      </w:pPr>
    </w:p>
    <w:p w14:paraId="79FB1B5E" w14:textId="23D4B349" w:rsidR="00F0576C" w:rsidRPr="00F0576C" w:rsidRDefault="00F0576C" w:rsidP="00F0576C">
      <w:pPr>
        <w:keepNext/>
        <w:spacing w:before="120" w:after="0" w:line="360" w:lineRule="auto"/>
        <w:rPr>
          <w:rFonts w:eastAsia="Times New Roman" w:cs="Tahoma"/>
          <w:bCs/>
          <w:i/>
          <w:sz w:val="20"/>
          <w:szCs w:val="20"/>
          <w:lang w:eastAsia="en-US"/>
        </w:rPr>
      </w:pPr>
      <w:r w:rsidRPr="00F0576C">
        <w:rPr>
          <w:rFonts w:eastAsia="Times New Roman" w:cs="Tahoma"/>
          <w:bCs/>
          <w:i/>
          <w:sz w:val="20"/>
          <w:szCs w:val="20"/>
          <w:lang w:eastAsia="en-US"/>
        </w:rPr>
        <w:fldChar w:fldCharType="begin"/>
      </w:r>
      <w:r w:rsidRPr="00F0576C">
        <w:rPr>
          <w:rFonts w:eastAsia="Times New Roman" w:cs="Tahoma"/>
          <w:bCs/>
          <w:i/>
          <w:sz w:val="20"/>
          <w:szCs w:val="20"/>
          <w:lang w:eastAsia="en-US"/>
        </w:rPr>
        <w:instrText xml:space="preserve"> SEQ Iliustracija \* ARABIC </w:instrText>
      </w:r>
      <w:r w:rsidRPr="00F0576C">
        <w:rPr>
          <w:rFonts w:eastAsia="Times New Roman" w:cs="Tahoma"/>
          <w:bCs/>
          <w:i/>
          <w:sz w:val="20"/>
          <w:szCs w:val="20"/>
          <w:lang w:eastAsia="en-US"/>
        </w:rPr>
        <w:fldChar w:fldCharType="separate"/>
      </w:r>
      <w:r w:rsidRPr="00F0576C">
        <w:rPr>
          <w:rFonts w:eastAsia="Times New Roman" w:cs="Tahoma"/>
          <w:bCs/>
          <w:i/>
          <w:noProof/>
          <w:sz w:val="20"/>
          <w:szCs w:val="20"/>
          <w:lang w:eastAsia="en-US"/>
        </w:rPr>
        <w:t>2</w:t>
      </w:r>
      <w:r w:rsidRPr="00F0576C">
        <w:rPr>
          <w:rFonts w:eastAsia="Times New Roman" w:cs="Tahoma"/>
          <w:bCs/>
          <w:i/>
          <w:sz w:val="20"/>
          <w:szCs w:val="20"/>
          <w:lang w:eastAsia="en-US"/>
        </w:rPr>
        <w:fldChar w:fldCharType="end"/>
      </w:r>
      <w:r w:rsidRPr="00F0576C">
        <w:rPr>
          <w:rFonts w:eastAsia="Times New Roman" w:cs="Tahoma"/>
          <w:bCs/>
          <w:i/>
          <w:sz w:val="20"/>
          <w:szCs w:val="20"/>
          <w:lang w:eastAsia="en-US"/>
        </w:rPr>
        <w:t xml:space="preserve"> iliustracija. Koncepcinė sistemos konteksto diagrama</w:t>
      </w:r>
    </w:p>
    <w:p w14:paraId="580E6BE4" w14:textId="77099215" w:rsidR="00946F3F" w:rsidRDefault="00946F3F" w:rsidP="00BA520D">
      <w:pPr>
        <w:pStyle w:val="Normal"/>
        <w:tabs>
          <w:tab w:val="clear" w:pos="360"/>
        </w:tabs>
        <w:ind w:left="1080"/>
      </w:pPr>
    </w:p>
    <w:p w14:paraId="67E70C42" w14:textId="77777777" w:rsidR="00946F3F" w:rsidRDefault="00946F3F" w:rsidP="00BA520D">
      <w:pPr>
        <w:pStyle w:val="Normal"/>
        <w:tabs>
          <w:tab w:val="clear" w:pos="360"/>
        </w:tabs>
        <w:ind w:left="1080" w:hanging="720"/>
      </w:pPr>
    </w:p>
    <w:p w14:paraId="0FCF0BA7" w14:textId="66860E10" w:rsidR="00771BD0" w:rsidRDefault="00771BD0" w:rsidP="00BA520D">
      <w:pPr>
        <w:pStyle w:val="Normal"/>
        <w:tabs>
          <w:tab w:val="clear" w:pos="360"/>
        </w:tabs>
        <w:ind w:left="1080" w:hanging="720"/>
      </w:pPr>
      <w:r>
        <w:t>Pagrindiniai elementai:</w:t>
      </w:r>
    </w:p>
    <w:p w14:paraId="26364A70" w14:textId="77777777" w:rsidR="00946F3F" w:rsidRDefault="00946F3F" w:rsidP="00BA520D">
      <w:pPr>
        <w:pStyle w:val="Normal"/>
        <w:tabs>
          <w:tab w:val="clear" w:pos="360"/>
        </w:tabs>
        <w:ind w:left="1080" w:hanging="720"/>
      </w:pPr>
    </w:p>
    <w:p w14:paraId="02F168BE" w14:textId="77777777" w:rsidR="003329C6" w:rsidRPr="003329C6" w:rsidRDefault="003329C6" w:rsidP="009F62FE">
      <w:pPr>
        <w:pStyle w:val="Bulletaipagr"/>
        <w:ind w:hanging="720"/>
      </w:pPr>
      <w:r w:rsidRPr="003329C6">
        <w:t xml:space="preserve">Naudotojai (angl. </w:t>
      </w:r>
      <w:proofErr w:type="spellStart"/>
      <w:r w:rsidRPr="003329C6">
        <w:rPr>
          <w:i/>
          <w:iCs/>
        </w:rPr>
        <w:t>Persons</w:t>
      </w:r>
      <w:proofErr w:type="spellEnd"/>
      <w:r w:rsidRPr="003329C6">
        <w:t>):</w:t>
      </w:r>
    </w:p>
    <w:p w14:paraId="3606CEA7" w14:textId="18C5B5BF" w:rsidR="003329C6" w:rsidRPr="003329C6" w:rsidRDefault="003329C6" w:rsidP="00200D29">
      <w:pPr>
        <w:numPr>
          <w:ilvl w:val="1"/>
          <w:numId w:val="3"/>
        </w:numPr>
        <w:spacing w:before="120" w:after="120" w:line="259" w:lineRule="auto"/>
        <w:jc w:val="both"/>
        <w:rPr>
          <w:rFonts w:eastAsia="MS Gothic" w:cs="Times New Roman"/>
          <w:lang w:eastAsia="en-US"/>
        </w:rPr>
      </w:pPr>
      <w:r w:rsidRPr="3E6F9659">
        <w:rPr>
          <w:rFonts w:eastAsia="MS Gothic" w:cs="Times New Roman"/>
          <w:lang w:eastAsia="en-US"/>
        </w:rPr>
        <w:t>RC darbuotojas – naudoja DI s</w:t>
      </w:r>
      <w:r w:rsidR="005C793D">
        <w:rPr>
          <w:rFonts w:eastAsia="MS Gothic" w:cs="Times New Roman"/>
          <w:lang w:eastAsia="en-US"/>
        </w:rPr>
        <w:t>prendimą</w:t>
      </w:r>
      <w:r w:rsidRPr="3E6F9659">
        <w:rPr>
          <w:rFonts w:eastAsia="MS Gothic" w:cs="Times New Roman"/>
          <w:lang w:eastAsia="en-US"/>
        </w:rPr>
        <w:t>, kad gautų informaciją ir aptarnautų klientus.</w:t>
      </w:r>
    </w:p>
    <w:p w14:paraId="3E329B3B" w14:textId="53B789C9" w:rsidR="003329C6" w:rsidRDefault="003329C6" w:rsidP="00200D29">
      <w:pPr>
        <w:numPr>
          <w:ilvl w:val="1"/>
          <w:numId w:val="3"/>
        </w:numPr>
        <w:spacing w:before="120" w:after="120" w:line="259" w:lineRule="auto"/>
        <w:jc w:val="both"/>
        <w:rPr>
          <w:rFonts w:eastAsia="MS Gothic" w:cs="Times New Roman"/>
          <w:lang w:eastAsia="en-US"/>
        </w:rPr>
      </w:pPr>
      <w:r w:rsidRPr="3E6F9659">
        <w:rPr>
          <w:rFonts w:eastAsia="MS Gothic" w:cs="Times New Roman"/>
          <w:lang w:eastAsia="en-US"/>
        </w:rPr>
        <w:t xml:space="preserve">RC klientas – </w:t>
      </w:r>
      <w:r w:rsidR="004843EC" w:rsidRPr="3E6F9659">
        <w:rPr>
          <w:rFonts w:eastAsia="MS Gothic" w:cs="Times New Roman"/>
          <w:lang w:eastAsia="en-US"/>
        </w:rPr>
        <w:t>skambina</w:t>
      </w:r>
      <w:r w:rsidR="00D94C51" w:rsidRPr="3E6F9659">
        <w:rPr>
          <w:rFonts w:eastAsia="MS Gothic" w:cs="Times New Roman"/>
          <w:lang w:eastAsia="en-US"/>
        </w:rPr>
        <w:t xml:space="preserve"> į RC</w:t>
      </w:r>
      <w:r w:rsidR="00965240" w:rsidRPr="3E6F9659">
        <w:rPr>
          <w:rFonts w:eastAsia="MS Gothic" w:cs="Times New Roman"/>
          <w:lang w:eastAsia="en-US"/>
        </w:rPr>
        <w:t>.</w:t>
      </w:r>
    </w:p>
    <w:p w14:paraId="4FB75845" w14:textId="13FE677E" w:rsidR="00B77DEE" w:rsidRDefault="00B77DEE" w:rsidP="009F62FE">
      <w:pPr>
        <w:pStyle w:val="Bulletaipagr"/>
        <w:ind w:hanging="720"/>
      </w:pPr>
      <w:r>
        <w:t>Autonominis įrankis</w:t>
      </w:r>
      <w:r w:rsidR="00E67998">
        <w:t xml:space="preserve"> – </w:t>
      </w:r>
      <w:r w:rsidR="00DF3DE6" w:rsidRPr="00306BB1">
        <w:t xml:space="preserve">NLP sprendimais paremtas autonominis įrankis, integruotas į jau naudojamą </w:t>
      </w:r>
      <w:r w:rsidR="00DF3DE6">
        <w:t>„</w:t>
      </w:r>
      <w:proofErr w:type="spellStart"/>
      <w:r w:rsidR="00DF3DE6" w:rsidRPr="00306BB1">
        <w:t>Avaya</w:t>
      </w:r>
      <w:proofErr w:type="spellEnd"/>
      <w:r w:rsidR="00DF3DE6">
        <w:t>“</w:t>
      </w:r>
      <w:r w:rsidR="00DF3DE6" w:rsidRPr="00306BB1">
        <w:t xml:space="preserve"> telefonijos sistemą</w:t>
      </w:r>
      <w:r w:rsidR="006F2C2F">
        <w:t xml:space="preserve"> (</w:t>
      </w:r>
      <w:r w:rsidR="001A7FF7">
        <w:t>paskirtis aprašyta</w:t>
      </w:r>
      <w:r w:rsidR="00C335D4">
        <w:t xml:space="preserve"> 4.1</w:t>
      </w:r>
      <w:r w:rsidR="004D442D">
        <w:t>.</w:t>
      </w:r>
      <w:r w:rsidR="00C335D4">
        <w:t xml:space="preserve"> poskyr</w:t>
      </w:r>
      <w:r w:rsidR="00A66E29">
        <w:t>yje</w:t>
      </w:r>
      <w:r w:rsidR="006F2C2F">
        <w:t>)</w:t>
      </w:r>
    </w:p>
    <w:p w14:paraId="515A4028" w14:textId="1385E4CA" w:rsidR="004360B7" w:rsidRDefault="004360B7" w:rsidP="009F62FE">
      <w:pPr>
        <w:pStyle w:val="Bulletaipagr"/>
        <w:ind w:hanging="720"/>
      </w:pPr>
      <w:r>
        <w:lastRenderedPageBreak/>
        <w:t>Paslaugų statusų duomenų bazė – tai duomenų bazė, kurioje yra</w:t>
      </w:r>
      <w:r w:rsidR="001E01A0">
        <w:t xml:space="preserve"> saugom</w:t>
      </w:r>
      <w:r w:rsidR="6E553A5B">
        <w:t>os</w:t>
      </w:r>
      <w:r w:rsidR="001E01A0">
        <w:t xml:space="preserve"> klientų užsakytų paslaugų būseno</w:t>
      </w:r>
      <w:r w:rsidR="005D66F0">
        <w:t>s</w:t>
      </w:r>
      <w:r w:rsidR="00EF7207">
        <w:t xml:space="preserve"> </w:t>
      </w:r>
      <w:r w:rsidR="45E5EB42">
        <w:t>(</w:t>
      </w:r>
      <w:r w:rsidR="00EF7207">
        <w:t xml:space="preserve">už šios </w:t>
      </w:r>
      <w:r w:rsidR="004B38F2">
        <w:t>duomenų bazė</w:t>
      </w:r>
      <w:r w:rsidR="00B53830">
        <w:t>s informacijos atnaujinimą tiesiogiai atsako</w:t>
      </w:r>
      <w:r w:rsidR="004B38F2">
        <w:t xml:space="preserve"> PAS, o </w:t>
      </w:r>
      <w:r w:rsidR="00453525">
        <w:t>įgyvendinus PVS projektą</w:t>
      </w:r>
      <w:r w:rsidR="00731F22">
        <w:t xml:space="preserve"> – PVS</w:t>
      </w:r>
      <w:r w:rsidR="48CF1FFD">
        <w:t>)</w:t>
      </w:r>
      <w:r w:rsidR="4C9C5B2B">
        <w:t>.</w:t>
      </w:r>
    </w:p>
    <w:p w14:paraId="2855C3F6" w14:textId="2CE7FC2C" w:rsidR="0084066C" w:rsidRDefault="0084066C" w:rsidP="009F62FE">
      <w:pPr>
        <w:pStyle w:val="Bulletaipagr"/>
        <w:ind w:hanging="720"/>
      </w:pPr>
      <w:r>
        <w:t xml:space="preserve">Žiniatinklio servisas – </w:t>
      </w:r>
      <w:r w:rsidR="009E2F36">
        <w:t>š</w:t>
      </w:r>
      <w:r w:rsidR="009E2F36" w:rsidRPr="009E2F36">
        <w:t xml:space="preserve">is servisas veikia kaip tarpininkas tarp </w:t>
      </w:r>
      <w:r w:rsidR="00C05BA2">
        <w:t>autonomi</w:t>
      </w:r>
      <w:r w:rsidR="000065AB">
        <w:t>nio įrankio</w:t>
      </w:r>
      <w:r w:rsidR="00B81CE7">
        <w:t xml:space="preserve"> </w:t>
      </w:r>
      <w:r w:rsidR="009E2F36" w:rsidRPr="009E2F36">
        <w:t>ir</w:t>
      </w:r>
      <w:r w:rsidR="00305E7E">
        <w:t xml:space="preserve"> Paslaugų</w:t>
      </w:r>
      <w:r w:rsidR="0024145E">
        <w:t xml:space="preserve"> statusų</w:t>
      </w:r>
      <w:r w:rsidR="009E2F36" w:rsidRPr="009E2F36">
        <w:t xml:space="preserve"> duomenų bazės, leisdamas realiu laiku </w:t>
      </w:r>
      <w:r w:rsidR="00E85BF1">
        <w:t xml:space="preserve">gauti </w:t>
      </w:r>
      <w:r w:rsidR="009E2F36" w:rsidRPr="009E2F36">
        <w:t>naujausią užsakymo būsenos informaciją be tiesioginės prieigos prie duomenų bazės.</w:t>
      </w:r>
    </w:p>
    <w:p w14:paraId="4DACB475" w14:textId="51C6890E" w:rsidR="001B1C9F" w:rsidRDefault="001B1C9F" w:rsidP="009F62FE">
      <w:pPr>
        <w:pStyle w:val="Bulletaipagr"/>
        <w:ind w:hanging="720"/>
      </w:pPr>
      <w:r>
        <w:t xml:space="preserve">Skambučių įrašų DB – </w:t>
      </w:r>
      <w:r w:rsidR="00B0376A">
        <w:t>„</w:t>
      </w:r>
      <w:proofErr w:type="spellStart"/>
      <w:r w:rsidR="00823B6B">
        <w:t>Avaya</w:t>
      </w:r>
      <w:proofErr w:type="spellEnd"/>
      <w:r w:rsidR="00823B6B">
        <w:t>“</w:t>
      </w:r>
      <w:r w:rsidR="00B0376A">
        <w:t xml:space="preserve"> duomenų b</w:t>
      </w:r>
      <w:r w:rsidR="00823B6B">
        <w:t xml:space="preserve">azė, </w:t>
      </w:r>
      <w:r w:rsidR="4CCB610D">
        <w:t>kurioje saugomi</w:t>
      </w:r>
      <w:r w:rsidR="00823B6B">
        <w:t xml:space="preserve"> </w:t>
      </w:r>
      <w:r w:rsidR="6E219B81">
        <w:t>iš</w:t>
      </w:r>
      <w:r w:rsidR="5605062A">
        <w:t>saugoti</w:t>
      </w:r>
      <w:r w:rsidR="00823B6B">
        <w:t xml:space="preserve"> darbuotojo</w:t>
      </w:r>
      <w:r w:rsidR="004B4B26">
        <w:t xml:space="preserve"> </w:t>
      </w:r>
      <w:r w:rsidR="00823B6B">
        <w:t>kliento pokalbi</w:t>
      </w:r>
      <w:r w:rsidR="2C6C78F3">
        <w:t>ų</w:t>
      </w:r>
      <w:r w:rsidR="00823B6B">
        <w:t xml:space="preserve"> telefonu</w:t>
      </w:r>
      <w:r w:rsidR="632E9AAA">
        <w:t xml:space="preserve"> įraš</w:t>
      </w:r>
      <w:r w:rsidR="0BC28AFB">
        <w:t>ai</w:t>
      </w:r>
      <w:r w:rsidR="00474058">
        <w:t>.</w:t>
      </w:r>
    </w:p>
    <w:p w14:paraId="3524AED7" w14:textId="3CDE8E85" w:rsidR="00474058" w:rsidRDefault="15788930" w:rsidP="009F62FE">
      <w:pPr>
        <w:pStyle w:val="Bulletaipagr"/>
        <w:ind w:hanging="720"/>
      </w:pPr>
      <w:r>
        <w:t>Išanalizuotų</w:t>
      </w:r>
      <w:r w:rsidR="008B785F">
        <w:t xml:space="preserve"> pokalbių archyvas – archyvas, kuriame bus saugom</w:t>
      </w:r>
      <w:r w:rsidR="7785F339">
        <w:t>i</w:t>
      </w:r>
      <w:r w:rsidR="008B785F">
        <w:t xml:space="preserve"> </w:t>
      </w:r>
      <w:r w:rsidR="00D2020D">
        <w:t>darbuotojo – kliento pokalbių vertinimai.</w:t>
      </w:r>
    </w:p>
    <w:p w14:paraId="2B37F1C0" w14:textId="674A6334" w:rsidR="00D2020D" w:rsidRDefault="00F12C1C" w:rsidP="009F62FE">
      <w:pPr>
        <w:pStyle w:val="Bulletaipagr"/>
        <w:ind w:hanging="720"/>
      </w:pPr>
      <w:r>
        <w:t xml:space="preserve">Transkripcijų, santraukų, vertimų archyvas – </w:t>
      </w:r>
      <w:r w:rsidR="009E566F">
        <w:t>archyvas, kuriame bus saugom</w:t>
      </w:r>
      <w:r w:rsidR="3C2F03E3">
        <w:t>os</w:t>
      </w:r>
      <w:r w:rsidR="009E566F">
        <w:t xml:space="preserve"> įvykusių darbuotojo</w:t>
      </w:r>
      <w:r w:rsidR="006B42E4">
        <w:t xml:space="preserve"> </w:t>
      </w:r>
      <w:r w:rsidR="009E566F">
        <w:t>–</w:t>
      </w:r>
      <w:r w:rsidR="006B42E4">
        <w:t xml:space="preserve"> </w:t>
      </w:r>
      <w:r w:rsidR="009E566F">
        <w:t>kliento</w:t>
      </w:r>
      <w:r w:rsidR="00D57696">
        <w:t xml:space="preserve"> pokalbių transkripcijos, santraukos vertimai (vertimas iš anglų kalbos į lietuvių kalbą.)</w:t>
      </w:r>
    </w:p>
    <w:p w14:paraId="17412E2C" w14:textId="4E57CA0E" w:rsidR="00B91BC3" w:rsidRDefault="00732EBD" w:rsidP="00F54416">
      <w:pPr>
        <w:pStyle w:val="Poskyris-11"/>
      </w:pPr>
      <w:bookmarkStart w:id="19" w:name="_Toc196211545"/>
      <w:r>
        <w:rPr>
          <w:noProof/>
          <w:lang w:val="en-US"/>
        </w:rPr>
        <w:drawing>
          <wp:anchor distT="0" distB="0" distL="114300" distR="114300" simplePos="0" relativeHeight="251658245" behindDoc="1" locked="0" layoutInCell="1" allowOverlap="1" wp14:anchorId="5B7AB5F0" wp14:editId="45A5C1CD">
            <wp:simplePos x="0" y="0"/>
            <wp:positionH relativeFrom="column">
              <wp:posOffset>-89535</wp:posOffset>
            </wp:positionH>
            <wp:positionV relativeFrom="paragraph">
              <wp:posOffset>433705</wp:posOffset>
            </wp:positionV>
            <wp:extent cx="6145530" cy="4057650"/>
            <wp:effectExtent l="0" t="0" r="7620" b="0"/>
            <wp:wrapTight wrapText="bothSides">
              <wp:wrapPolygon edited="0">
                <wp:start x="0" y="0"/>
                <wp:lineTo x="0" y="21499"/>
                <wp:lineTo x="21560" y="21499"/>
                <wp:lineTo x="21560" y="0"/>
                <wp:lineTo x="0" y="0"/>
              </wp:wrapPolygon>
            </wp:wrapTight>
            <wp:docPr id="245264645" name="Picture 4" descr="A diagram of a person's organiza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264645" name="Picture 4" descr="A diagram of a person's organization&#10;&#10;AI-generated content may be incorrect."/>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145530" cy="4057650"/>
                    </a:xfrm>
                    <a:prstGeom prst="rect">
                      <a:avLst/>
                    </a:prstGeom>
                  </pic:spPr>
                </pic:pic>
              </a:graphicData>
            </a:graphic>
            <wp14:sizeRelH relativeFrom="margin">
              <wp14:pctWidth>0</wp14:pctWidth>
            </wp14:sizeRelH>
            <wp14:sizeRelV relativeFrom="margin">
              <wp14:pctHeight>0</wp14:pctHeight>
            </wp14:sizeRelV>
          </wp:anchor>
        </w:drawing>
      </w:r>
      <w:r w:rsidR="00B91BC3">
        <w:t xml:space="preserve"> DI sprendinio</w:t>
      </w:r>
      <w:r w:rsidR="00F544FE">
        <w:t xml:space="preserve"> konteinerių diagrama</w:t>
      </w:r>
      <w:bookmarkEnd w:id="19"/>
    </w:p>
    <w:bookmarkStart w:id="20" w:name="_Hlk194994199"/>
    <w:p w14:paraId="48DE7E99" w14:textId="7B5A32B2" w:rsidR="00A768A5" w:rsidRPr="00732EBD" w:rsidRDefault="00A768A5" w:rsidP="00732EBD">
      <w:pPr>
        <w:rPr>
          <w:lang w:val="en-US"/>
        </w:rPr>
      </w:pPr>
      <w:r w:rsidRPr="00746C3B">
        <w:rPr>
          <w:rFonts w:eastAsia="Times New Roman" w:cs="Tahoma"/>
          <w:bCs/>
          <w:i/>
          <w:noProof/>
          <w:sz w:val="20"/>
          <w:szCs w:val="20"/>
          <w:lang w:eastAsia="en-US"/>
        </w:rPr>
        <w:fldChar w:fldCharType="begin"/>
      </w:r>
      <w:r w:rsidRPr="00746C3B">
        <w:rPr>
          <w:rFonts w:eastAsia="Times New Roman" w:cs="Tahoma"/>
          <w:bCs/>
          <w:i/>
          <w:noProof/>
          <w:sz w:val="20"/>
          <w:szCs w:val="20"/>
          <w:lang w:eastAsia="en-US"/>
        </w:rPr>
        <w:instrText xml:space="preserve"> SEQ Iliustracija \* ARABIC </w:instrText>
      </w:r>
      <w:r w:rsidRPr="00746C3B">
        <w:rPr>
          <w:rFonts w:eastAsia="Times New Roman" w:cs="Tahoma"/>
          <w:bCs/>
          <w:i/>
          <w:noProof/>
          <w:sz w:val="20"/>
          <w:szCs w:val="20"/>
          <w:lang w:eastAsia="en-US"/>
        </w:rPr>
        <w:fldChar w:fldCharType="separate"/>
      </w:r>
      <w:r w:rsidRPr="00746C3B">
        <w:rPr>
          <w:rFonts w:eastAsia="Times New Roman" w:cs="Tahoma"/>
          <w:bCs/>
          <w:i/>
          <w:noProof/>
          <w:sz w:val="20"/>
          <w:szCs w:val="20"/>
          <w:lang w:eastAsia="en-US"/>
        </w:rPr>
        <w:t>3</w:t>
      </w:r>
      <w:r w:rsidRPr="00746C3B">
        <w:rPr>
          <w:rFonts w:eastAsia="Times New Roman" w:cs="Tahoma"/>
          <w:bCs/>
          <w:i/>
          <w:noProof/>
          <w:sz w:val="20"/>
          <w:szCs w:val="20"/>
          <w:lang w:eastAsia="en-US"/>
        </w:rPr>
        <w:fldChar w:fldCharType="end"/>
      </w:r>
      <w:r w:rsidRPr="00746C3B">
        <w:rPr>
          <w:rFonts w:eastAsia="Times New Roman" w:cs="Tahoma"/>
          <w:bCs/>
          <w:i/>
          <w:noProof/>
          <w:sz w:val="20"/>
          <w:szCs w:val="20"/>
          <w:lang w:eastAsia="en-US"/>
        </w:rPr>
        <w:t xml:space="preserve"> iliustracija. Koncepcinė sistemos konteinerių diagrama</w:t>
      </w:r>
    </w:p>
    <w:bookmarkEnd w:id="20"/>
    <w:p w14:paraId="2CD23A6F" w14:textId="77777777" w:rsidR="00D94B1F" w:rsidRDefault="00D94B1F" w:rsidP="00BA520D">
      <w:pPr>
        <w:pStyle w:val="Normal"/>
        <w:tabs>
          <w:tab w:val="clear" w:pos="360"/>
        </w:tabs>
        <w:ind w:left="1080"/>
      </w:pPr>
    </w:p>
    <w:p w14:paraId="3228E357" w14:textId="36E2268D" w:rsidR="00B91BC3" w:rsidRDefault="00E872D8" w:rsidP="00BA520D">
      <w:pPr>
        <w:pStyle w:val="Normal"/>
        <w:tabs>
          <w:tab w:val="clear" w:pos="360"/>
        </w:tabs>
        <w:spacing w:line="360" w:lineRule="auto"/>
        <w:ind w:left="360"/>
      </w:pPr>
      <w:r>
        <w:t>DI sprendinį sudaro šie funkciniai komponentai:</w:t>
      </w:r>
    </w:p>
    <w:p w14:paraId="59B03D94" w14:textId="77777777" w:rsidR="002F6CB0" w:rsidRPr="002F6CB0" w:rsidRDefault="002F6CB0" w:rsidP="003F6D7C">
      <w:pPr>
        <w:pStyle w:val="Bulletaipagr"/>
        <w:spacing w:before="0" w:after="0" w:line="360" w:lineRule="auto"/>
        <w:ind w:hanging="720"/>
      </w:pPr>
      <w:r w:rsidRPr="002F6CB0">
        <w:lastRenderedPageBreak/>
        <w:t>Administravimo komponentai:</w:t>
      </w:r>
    </w:p>
    <w:p w14:paraId="593745A9" w14:textId="77777777" w:rsidR="002F6CB0" w:rsidRPr="002F6CB0" w:rsidRDefault="002F6CB0" w:rsidP="00200D29">
      <w:pPr>
        <w:numPr>
          <w:ilvl w:val="1"/>
          <w:numId w:val="3"/>
        </w:numPr>
        <w:spacing w:after="0" w:line="360" w:lineRule="auto"/>
        <w:jc w:val="both"/>
        <w:rPr>
          <w:rFonts w:eastAsia="MS Gothic" w:cs="Times New Roman"/>
          <w:bCs/>
          <w:szCs w:val="22"/>
          <w:lang w:eastAsia="en-US"/>
        </w:rPr>
      </w:pPr>
      <w:r w:rsidRPr="002F6CB0">
        <w:rPr>
          <w:rFonts w:eastAsia="MS Gothic" w:cs="Times New Roman"/>
          <w:bCs/>
          <w:color w:val="00B0F0"/>
          <w:szCs w:val="22"/>
          <w:lang w:eastAsia="en-US"/>
        </w:rPr>
        <w:t>DI administratoriaus interneto sąsaja</w:t>
      </w:r>
      <w:r w:rsidRPr="002F6CB0">
        <w:rPr>
          <w:rFonts w:eastAsia="MS Gothic" w:cs="Times New Roman"/>
          <w:bCs/>
          <w:szCs w:val="22"/>
          <w:lang w:eastAsia="en-US"/>
        </w:rPr>
        <w:t xml:space="preserve"> – skirta visos sistemos naudotojų ir procesų administravimui. Sąsajos funkcionalumai gali būti įgyvendinti vienoje sąsajoje ar keliose atskirose sąsajose.</w:t>
      </w:r>
    </w:p>
    <w:p w14:paraId="387837A4" w14:textId="77777777" w:rsidR="002F6CB0" w:rsidRPr="002F6CB0" w:rsidRDefault="002F6CB0" w:rsidP="00200D29">
      <w:pPr>
        <w:numPr>
          <w:ilvl w:val="1"/>
          <w:numId w:val="3"/>
        </w:numPr>
        <w:spacing w:after="0" w:line="360" w:lineRule="auto"/>
        <w:jc w:val="both"/>
        <w:rPr>
          <w:rFonts w:eastAsia="MS Gothic" w:cs="Times New Roman"/>
          <w:bCs/>
          <w:szCs w:val="22"/>
          <w:lang w:eastAsia="en-US"/>
        </w:rPr>
      </w:pPr>
      <w:r w:rsidRPr="002F6CB0">
        <w:rPr>
          <w:rFonts w:eastAsia="MS Gothic" w:cs="Times New Roman"/>
          <w:bCs/>
          <w:color w:val="00B0F0"/>
          <w:szCs w:val="22"/>
          <w:lang w:eastAsia="en-US"/>
        </w:rPr>
        <w:t xml:space="preserve">Administravimo modulis </w:t>
      </w:r>
      <w:r w:rsidRPr="002F6CB0">
        <w:rPr>
          <w:rFonts w:eastAsia="MS Gothic" w:cs="Times New Roman"/>
          <w:bCs/>
          <w:szCs w:val="22"/>
          <w:lang w:eastAsia="en-US"/>
        </w:rPr>
        <w:t>– skirtas valdyti administravimo procesų logikai, kad visi Administravimo sąsajoje esantys duomenys/nustatymai būtų išsaugoti Konfigūracijų ir procesų vykdymo koordinavimo duomenų bazėje.</w:t>
      </w:r>
    </w:p>
    <w:p w14:paraId="3F5E02D3" w14:textId="3E049AF7" w:rsidR="00A951F4" w:rsidRDefault="00A951F4" w:rsidP="003F6D7C">
      <w:pPr>
        <w:pStyle w:val="Bulletaipagr"/>
        <w:spacing w:before="0" w:after="0" w:line="360" w:lineRule="auto"/>
        <w:ind w:hanging="720"/>
      </w:pPr>
      <w:r>
        <w:t xml:space="preserve">NKS </w:t>
      </w:r>
      <w:r w:rsidRPr="00AF0C8E">
        <w:t>darbuotoj</w:t>
      </w:r>
      <w:r>
        <w:t>ams skirtas komponentas:</w:t>
      </w:r>
    </w:p>
    <w:p w14:paraId="5CAE0AC7" w14:textId="6F5BC884" w:rsidR="009D1344" w:rsidRDefault="00C82C90" w:rsidP="00200D29">
      <w:pPr>
        <w:numPr>
          <w:ilvl w:val="1"/>
          <w:numId w:val="3"/>
        </w:numPr>
        <w:spacing w:after="0" w:line="360" w:lineRule="auto"/>
        <w:jc w:val="both"/>
        <w:rPr>
          <w:rFonts w:eastAsia="MS Gothic" w:cs="Times New Roman"/>
          <w:bCs/>
          <w:szCs w:val="22"/>
          <w:lang w:eastAsia="en-US"/>
        </w:rPr>
      </w:pPr>
      <w:r w:rsidRPr="00C82C90">
        <w:rPr>
          <w:rFonts w:eastAsia="MS Gothic" w:cs="Times New Roman"/>
          <w:bCs/>
          <w:color w:val="00B0F0"/>
          <w:szCs w:val="22"/>
          <w:lang w:eastAsia="en-US"/>
        </w:rPr>
        <w:t>RC</w:t>
      </w:r>
      <w:r w:rsidR="00556605">
        <w:rPr>
          <w:rFonts w:eastAsia="MS Gothic" w:cs="Times New Roman"/>
          <w:bCs/>
          <w:color w:val="00B0F0"/>
          <w:szCs w:val="22"/>
          <w:lang w:eastAsia="en-US"/>
        </w:rPr>
        <w:t xml:space="preserve"> NKS </w:t>
      </w:r>
      <w:r w:rsidRPr="00C82C90">
        <w:rPr>
          <w:rFonts w:eastAsia="MS Gothic" w:cs="Times New Roman"/>
          <w:bCs/>
          <w:color w:val="00B0F0"/>
          <w:szCs w:val="22"/>
          <w:lang w:eastAsia="en-US"/>
        </w:rPr>
        <w:t xml:space="preserve">darbuotojo sąsaja – </w:t>
      </w:r>
      <w:r w:rsidR="00E970A6" w:rsidRPr="00C82C90">
        <w:rPr>
          <w:rFonts w:eastAsia="MS Gothic" w:cs="Times New Roman"/>
          <w:bCs/>
          <w:szCs w:val="22"/>
          <w:lang w:eastAsia="en-US"/>
        </w:rPr>
        <w:t>skirta RC Nuotolinio klientų aptarnavimo darbuotojams. RC sprendimu ši sąsaja</w:t>
      </w:r>
      <w:r w:rsidR="002A6345">
        <w:rPr>
          <w:rFonts w:eastAsia="MS Gothic" w:cs="Times New Roman"/>
          <w:bCs/>
          <w:szCs w:val="22"/>
          <w:lang w:eastAsia="en-US"/>
        </w:rPr>
        <w:t xml:space="preserve"> turi būti integruota į jau</w:t>
      </w:r>
      <w:r w:rsidR="002232CE">
        <w:rPr>
          <w:rFonts w:eastAsia="MS Gothic" w:cs="Times New Roman"/>
          <w:bCs/>
          <w:szCs w:val="22"/>
          <w:lang w:eastAsia="en-US"/>
        </w:rPr>
        <w:t xml:space="preserve"> naudojama</w:t>
      </w:r>
      <w:r w:rsidR="00B11B99">
        <w:rPr>
          <w:rFonts w:eastAsia="MS Gothic" w:cs="Times New Roman"/>
          <w:bCs/>
          <w:szCs w:val="22"/>
          <w:lang w:eastAsia="en-US"/>
        </w:rPr>
        <w:t xml:space="preserve"> </w:t>
      </w:r>
      <w:r w:rsidR="00C85FCE">
        <w:rPr>
          <w:rFonts w:eastAsia="MS Gothic" w:cs="Times New Roman"/>
          <w:bCs/>
          <w:szCs w:val="22"/>
          <w:lang w:eastAsia="en-US"/>
        </w:rPr>
        <w:t>„</w:t>
      </w:r>
      <w:proofErr w:type="spellStart"/>
      <w:r w:rsidR="00C85FCE">
        <w:rPr>
          <w:rFonts w:eastAsia="MS Gothic" w:cs="Times New Roman"/>
          <w:bCs/>
          <w:szCs w:val="22"/>
          <w:lang w:eastAsia="en-US"/>
        </w:rPr>
        <w:t>Avaya</w:t>
      </w:r>
      <w:proofErr w:type="spellEnd"/>
      <w:r w:rsidR="00C85FCE">
        <w:rPr>
          <w:rFonts w:eastAsia="MS Gothic" w:cs="Times New Roman"/>
          <w:bCs/>
          <w:szCs w:val="22"/>
          <w:lang w:eastAsia="en-US"/>
        </w:rPr>
        <w:t>“ telefonijos sistemą.</w:t>
      </w:r>
      <w:r w:rsidR="006B42E4">
        <w:rPr>
          <w:rFonts w:eastAsia="MS Gothic" w:cs="Times New Roman"/>
          <w:bCs/>
          <w:szCs w:val="22"/>
          <w:lang w:eastAsia="en-US"/>
        </w:rPr>
        <w:t xml:space="preserve"> </w:t>
      </w:r>
    </w:p>
    <w:p w14:paraId="65504D7C" w14:textId="77777777" w:rsidR="0089483F" w:rsidRDefault="0089483F" w:rsidP="00200D29">
      <w:pPr>
        <w:numPr>
          <w:ilvl w:val="1"/>
          <w:numId w:val="3"/>
        </w:numPr>
        <w:spacing w:after="0" w:line="360" w:lineRule="auto"/>
        <w:jc w:val="both"/>
        <w:rPr>
          <w:rFonts w:eastAsia="MS Gothic" w:cs="Times New Roman"/>
          <w:bCs/>
          <w:szCs w:val="22"/>
          <w:lang w:eastAsia="en-US"/>
        </w:rPr>
      </w:pPr>
      <w:r w:rsidRPr="0089483F">
        <w:rPr>
          <w:rFonts w:eastAsia="MS Gothic" w:cs="Times New Roman"/>
          <w:bCs/>
          <w:color w:val="00B0F0"/>
          <w:szCs w:val="22"/>
          <w:lang w:eastAsia="en-US"/>
        </w:rPr>
        <w:t xml:space="preserve">NKS darbuotojo aplinkos valdymo modulis – </w:t>
      </w:r>
      <w:r w:rsidRPr="0089483F">
        <w:rPr>
          <w:rFonts w:eastAsia="MS Gothic" w:cs="Times New Roman"/>
          <w:bCs/>
          <w:szCs w:val="22"/>
          <w:lang w:eastAsia="en-US"/>
        </w:rPr>
        <w:t>skirtas valdyti RC NKS darbuotojo procesų logikai.</w:t>
      </w:r>
    </w:p>
    <w:p w14:paraId="70E5FF47" w14:textId="405BECB6" w:rsidR="00C95160" w:rsidRPr="00D76E9C" w:rsidRDefault="00C95160" w:rsidP="003F6D7C">
      <w:pPr>
        <w:pStyle w:val="Bulletaipagr"/>
        <w:spacing w:before="0" w:after="0" w:line="360" w:lineRule="auto"/>
        <w:ind w:hanging="720"/>
      </w:pPr>
      <w:r w:rsidRPr="00D76E9C">
        <w:t>Dinamini</w:t>
      </w:r>
      <w:r w:rsidR="00632BCA" w:rsidRPr="00D76E9C">
        <w:t>ų</w:t>
      </w:r>
      <w:r w:rsidRPr="00D76E9C">
        <w:t xml:space="preserve"> duomen</w:t>
      </w:r>
      <w:r w:rsidR="00632BCA" w:rsidRPr="00D76E9C">
        <w:t>ų</w:t>
      </w:r>
      <w:r w:rsidRPr="00D76E9C">
        <w:t xml:space="preserve"> ir procesų koordinavim</w:t>
      </w:r>
      <w:r w:rsidR="00632BCA" w:rsidRPr="00D76E9C">
        <w:t>o komponentai</w:t>
      </w:r>
      <w:r w:rsidRPr="00D76E9C">
        <w:t>:</w:t>
      </w:r>
    </w:p>
    <w:p w14:paraId="427F389C" w14:textId="322F1141" w:rsidR="00C95160" w:rsidRPr="00D76E9C" w:rsidRDefault="00C95160" w:rsidP="003F6D7C">
      <w:pPr>
        <w:pStyle w:val="Subbullets"/>
        <w:spacing w:after="0" w:line="360" w:lineRule="auto"/>
        <w:rPr>
          <w:lang w:eastAsia="en-US"/>
        </w:rPr>
      </w:pPr>
      <w:r w:rsidRPr="00D76E9C">
        <w:rPr>
          <w:color w:val="00B0F0"/>
          <w:lang w:eastAsia="en-US"/>
        </w:rPr>
        <w:t>Dinaminių duomenų valdymo modulis</w:t>
      </w:r>
      <w:r w:rsidRPr="00D76E9C">
        <w:rPr>
          <w:lang w:eastAsia="en-US"/>
        </w:rPr>
        <w:t xml:space="preserve"> – skirtas valdyti duomenų importavimą iš Registrų centro teikiamų PAS</w:t>
      </w:r>
      <w:r w:rsidR="080D6A44" w:rsidRPr="00D76E9C">
        <w:rPr>
          <w:lang w:eastAsia="en-US"/>
        </w:rPr>
        <w:t xml:space="preserve"> (vėlia</w:t>
      </w:r>
      <w:r w:rsidR="00D76E9C">
        <w:rPr>
          <w:lang w:eastAsia="en-US"/>
        </w:rPr>
        <w:t>u</w:t>
      </w:r>
      <w:r w:rsidR="080D6A44" w:rsidRPr="00D76E9C">
        <w:rPr>
          <w:lang w:eastAsia="en-US"/>
        </w:rPr>
        <w:t xml:space="preserve"> - PVS</w:t>
      </w:r>
      <w:r w:rsidR="659A95D5" w:rsidRPr="00D76E9C">
        <w:rPr>
          <w:lang w:eastAsia="en-US"/>
        </w:rPr>
        <w:t>).</w:t>
      </w:r>
      <w:r w:rsidRPr="00D76E9C">
        <w:rPr>
          <w:lang w:eastAsia="en-US"/>
        </w:rPr>
        <w:t xml:space="preserve"> Iš šios sistemos paimami duomenys apie klientų prašymų pateiktas būsenas. </w:t>
      </w:r>
    </w:p>
    <w:p w14:paraId="25AB8F37" w14:textId="00D57004" w:rsidR="00C95160" w:rsidRPr="00D76E9C" w:rsidRDefault="00C95160" w:rsidP="003F6D7C">
      <w:pPr>
        <w:pStyle w:val="Subbullets"/>
        <w:spacing w:after="0" w:line="360" w:lineRule="auto"/>
        <w:rPr>
          <w:lang w:eastAsia="en-US"/>
        </w:rPr>
      </w:pPr>
      <w:r w:rsidRPr="00D76E9C">
        <w:rPr>
          <w:color w:val="00B0F0"/>
          <w:lang w:eastAsia="en-US"/>
        </w:rPr>
        <w:t>DI valdymo modulis</w:t>
      </w:r>
      <w:r w:rsidRPr="00D76E9C">
        <w:rPr>
          <w:lang w:eastAsia="en-US"/>
        </w:rPr>
        <w:t xml:space="preserve"> – modulis valdantis dirbtinio intelekto modelius (LLM), dokumentų/duomenų indeksus, užklausų, skirtų dirbtinio intelekto modeliams (LLM) analizę ir jų atsakymų parengimą. Šis modulis gali naudoti išorines arba vidines LLM sistemas </w:t>
      </w:r>
    </w:p>
    <w:p w14:paraId="4240FADC" w14:textId="5E1FBBF9" w:rsidR="00723111" w:rsidRDefault="00892EF0" w:rsidP="003F6D7C">
      <w:pPr>
        <w:pStyle w:val="Subbullets"/>
        <w:spacing w:after="0" w:line="360" w:lineRule="auto"/>
        <w:rPr>
          <w:lang w:eastAsia="en-US"/>
        </w:rPr>
      </w:pPr>
      <w:r w:rsidRPr="00D76E9C">
        <w:rPr>
          <w:color w:val="00B0F0"/>
          <w:lang w:eastAsia="en-US"/>
        </w:rPr>
        <w:t xml:space="preserve">Užsakymo būsenos servisas </w:t>
      </w:r>
      <w:r w:rsidRPr="00D76E9C">
        <w:rPr>
          <w:lang w:eastAsia="en-US"/>
        </w:rPr>
        <w:t xml:space="preserve">– </w:t>
      </w:r>
      <w:r w:rsidR="004C32DB" w:rsidRPr="00D76E9C">
        <w:rPr>
          <w:lang w:eastAsia="en-US"/>
        </w:rPr>
        <w:t xml:space="preserve">skirtas realiu laiku gauti informaciją </w:t>
      </w:r>
      <w:r w:rsidR="002D6B08" w:rsidRPr="00D76E9C">
        <w:rPr>
          <w:lang w:eastAsia="en-US"/>
        </w:rPr>
        <w:t>apie užsakytos paslaugos statusą</w:t>
      </w:r>
      <w:r w:rsidR="00D76E9C" w:rsidRPr="00D76E9C">
        <w:rPr>
          <w:lang w:eastAsia="en-US"/>
        </w:rPr>
        <w:t xml:space="preserve"> iš Prašymų būsenų duomenų bazės.</w:t>
      </w:r>
    </w:p>
    <w:p w14:paraId="1F0DB14A" w14:textId="5416BA5A" w:rsidR="00D81D11" w:rsidRPr="00D76E9C" w:rsidRDefault="0058347C" w:rsidP="003F6D7C">
      <w:pPr>
        <w:pStyle w:val="Subbullets"/>
        <w:spacing w:after="0" w:line="360" w:lineRule="auto"/>
        <w:rPr>
          <w:lang w:eastAsia="en-US"/>
        </w:rPr>
      </w:pPr>
      <w:r>
        <w:rPr>
          <w:color w:val="00B0F0"/>
          <w:lang w:eastAsia="en-US"/>
        </w:rPr>
        <w:t xml:space="preserve">Kliento atsakymų valdymo modulis </w:t>
      </w:r>
      <w:r w:rsidRPr="0058347C">
        <w:rPr>
          <w:lang w:eastAsia="en-US"/>
        </w:rPr>
        <w:t>–</w:t>
      </w:r>
      <w:r>
        <w:rPr>
          <w:lang w:eastAsia="en-US"/>
        </w:rPr>
        <w:t xml:space="preserve"> </w:t>
      </w:r>
      <w:r w:rsidR="00DA16E1">
        <w:rPr>
          <w:lang w:eastAsia="en-US"/>
        </w:rPr>
        <w:t>skirtas realiu laiku nukreipti kliento užklausą DI sprendimui</w:t>
      </w:r>
      <w:r w:rsidR="00943C0F">
        <w:rPr>
          <w:lang w:eastAsia="en-US"/>
        </w:rPr>
        <w:t>, kuomet</w:t>
      </w:r>
      <w:r w:rsidR="005F59B3">
        <w:rPr>
          <w:lang w:eastAsia="en-US"/>
        </w:rPr>
        <w:t xml:space="preserve"> klientas </w:t>
      </w:r>
      <w:r w:rsidR="00950A07">
        <w:rPr>
          <w:lang w:eastAsia="en-US"/>
        </w:rPr>
        <w:t>nori sužinoti</w:t>
      </w:r>
      <w:r w:rsidR="00D50009">
        <w:rPr>
          <w:lang w:eastAsia="en-US"/>
        </w:rPr>
        <w:t xml:space="preserve"> užsaky</w:t>
      </w:r>
      <w:r w:rsidR="00732EBD">
        <w:rPr>
          <w:lang w:eastAsia="en-US"/>
        </w:rPr>
        <w:t>tos paslaugos būseną.</w:t>
      </w:r>
    </w:p>
    <w:p w14:paraId="41A202F4" w14:textId="1E8F0039" w:rsidR="00C95160" w:rsidRPr="00C95160" w:rsidRDefault="00C95160" w:rsidP="003F6D7C">
      <w:pPr>
        <w:pStyle w:val="Bulletaipagr"/>
        <w:spacing w:before="0" w:after="0" w:line="360" w:lineRule="auto"/>
        <w:ind w:hanging="720"/>
      </w:pPr>
      <w:r w:rsidRPr="00C95160">
        <w:t xml:space="preserve">Pokalbių valdymo </w:t>
      </w:r>
      <w:r w:rsidR="005372F8">
        <w:t>komponentai</w:t>
      </w:r>
      <w:r w:rsidRPr="00C95160">
        <w:t>:</w:t>
      </w:r>
    </w:p>
    <w:p w14:paraId="279D5918" w14:textId="0166AA3B" w:rsidR="00C95160" w:rsidRPr="00C95160" w:rsidRDefault="00C95160" w:rsidP="003F6D7C">
      <w:pPr>
        <w:pStyle w:val="Subbullets"/>
        <w:spacing w:after="0" w:line="360" w:lineRule="auto"/>
      </w:pPr>
      <w:r w:rsidRPr="00F36F90">
        <w:rPr>
          <w:color w:val="00B0F0"/>
        </w:rPr>
        <w:t>Teksto ir balso konvertavimo modulis</w:t>
      </w:r>
      <w:r w:rsidRPr="00C95160">
        <w:t xml:space="preserve"> – skirtas transkribuoti balsu pateiktas užklausas į tekstą (angl. </w:t>
      </w:r>
      <w:proofErr w:type="spellStart"/>
      <w:r w:rsidRPr="00C95160">
        <w:t>speech</w:t>
      </w:r>
      <w:proofErr w:type="spellEnd"/>
      <w:r w:rsidRPr="00C95160">
        <w:t>-to-</w:t>
      </w:r>
      <w:proofErr w:type="spellStart"/>
      <w:r w:rsidRPr="00C95160">
        <w:t>text</w:t>
      </w:r>
      <w:proofErr w:type="spellEnd"/>
      <w:r w:rsidRPr="00C95160">
        <w:t xml:space="preserve">) bei atlikti teksto į kalbą sintezę (angl. </w:t>
      </w:r>
      <w:proofErr w:type="spellStart"/>
      <w:r w:rsidRPr="00C95160">
        <w:t>text</w:t>
      </w:r>
      <w:proofErr w:type="spellEnd"/>
      <w:r w:rsidRPr="00C95160">
        <w:t>-to-</w:t>
      </w:r>
      <w:proofErr w:type="spellStart"/>
      <w:r w:rsidRPr="00C95160">
        <w:t>speech</w:t>
      </w:r>
      <w:proofErr w:type="spellEnd"/>
      <w:r w:rsidRPr="00C95160">
        <w:t>).</w:t>
      </w:r>
    </w:p>
    <w:p w14:paraId="5A6FB234" w14:textId="1C223FBD" w:rsidR="00C95160" w:rsidRPr="00C95160" w:rsidRDefault="00C95160" w:rsidP="003F6D7C">
      <w:pPr>
        <w:pStyle w:val="Subbullets"/>
        <w:spacing w:after="0" w:line="360" w:lineRule="auto"/>
      </w:pPr>
      <w:r w:rsidRPr="00556605">
        <w:rPr>
          <w:color w:val="00B0F0"/>
        </w:rPr>
        <w:t>Telefoninio pokalbio valdymo modulis</w:t>
      </w:r>
      <w:r w:rsidR="00E67566">
        <w:rPr>
          <w:color w:val="00B0F0"/>
        </w:rPr>
        <w:t xml:space="preserve"> </w:t>
      </w:r>
      <w:r w:rsidR="00E67566">
        <w:t xml:space="preserve">– </w:t>
      </w:r>
      <w:r w:rsidRPr="00C95160">
        <w:t xml:space="preserve">skirtas valdyti balso pokalbių srautą (nukreipti balso pokalbius iš </w:t>
      </w:r>
      <w:r w:rsidR="00556605">
        <w:t>„</w:t>
      </w:r>
      <w:proofErr w:type="spellStart"/>
      <w:r w:rsidRPr="00C95160">
        <w:t>Avaya</w:t>
      </w:r>
      <w:proofErr w:type="spellEnd"/>
      <w:r w:rsidR="00556605">
        <w:t>“</w:t>
      </w:r>
      <w:r w:rsidRPr="00C95160">
        <w:t xml:space="preserve"> sistemos į DI sistemą, bei jei reiktų, gražinti balso pokalbį į pradinį skambučio meniu), koordinuoti telefonijos sistemos veiksmus, valdyti kliento pokalbio procesą.</w:t>
      </w:r>
    </w:p>
    <w:p w14:paraId="0A14667C" w14:textId="3E38083B" w:rsidR="00C95160" w:rsidRPr="00C95160" w:rsidRDefault="00C95160" w:rsidP="003F6D7C">
      <w:pPr>
        <w:pStyle w:val="Bulletaipagr"/>
        <w:spacing w:before="0" w:after="0" w:line="360" w:lineRule="auto"/>
        <w:ind w:hanging="720"/>
      </w:pPr>
      <w:r w:rsidRPr="00C95160">
        <w:lastRenderedPageBreak/>
        <w:t>Kokybės valdym</w:t>
      </w:r>
      <w:r w:rsidR="009607B7">
        <w:t>o komponentas</w:t>
      </w:r>
      <w:r w:rsidRPr="00C95160">
        <w:t>:</w:t>
      </w:r>
    </w:p>
    <w:p w14:paraId="43286904" w14:textId="77777777" w:rsidR="009607B7" w:rsidRPr="009607B7" w:rsidRDefault="00C95160" w:rsidP="003F6D7C">
      <w:pPr>
        <w:pStyle w:val="Subbullets"/>
        <w:spacing w:after="0" w:line="360" w:lineRule="auto"/>
        <w:ind w:left="2291"/>
        <w:rPr>
          <w:rFonts w:eastAsia="MS Gothic" w:cs="Times New Roman"/>
          <w:bCs/>
          <w:szCs w:val="22"/>
          <w:lang w:eastAsia="en-US"/>
        </w:rPr>
      </w:pPr>
      <w:r w:rsidRPr="009607B7">
        <w:rPr>
          <w:color w:val="00B0F0"/>
        </w:rPr>
        <w:t>Kokybės valdymo modulis</w:t>
      </w:r>
      <w:r w:rsidR="00E67566" w:rsidRPr="009607B7">
        <w:rPr>
          <w:color w:val="00B0F0"/>
        </w:rPr>
        <w:t xml:space="preserve"> </w:t>
      </w:r>
      <w:r w:rsidR="00E67566">
        <w:t xml:space="preserve">– </w:t>
      </w:r>
      <w:r w:rsidRPr="00C95160">
        <w:t xml:space="preserve">skirtas analizuoti ir vertinti tekstu ir balsu vykdomų pokalbių kokybę, bei atlikti kiekybinę analizę. </w:t>
      </w:r>
    </w:p>
    <w:p w14:paraId="7B9F998B" w14:textId="399FD12C" w:rsidR="00C95160" w:rsidRPr="009607B7" w:rsidRDefault="00C95160" w:rsidP="003F6D7C">
      <w:pPr>
        <w:pStyle w:val="Bulletaipagr"/>
        <w:spacing w:before="0" w:after="0" w:line="360" w:lineRule="auto"/>
        <w:ind w:hanging="720"/>
      </w:pPr>
      <w:r w:rsidRPr="009607B7">
        <w:t>Duomenų bazės:</w:t>
      </w:r>
    </w:p>
    <w:p w14:paraId="049007FC" w14:textId="58188FA5" w:rsidR="00C95160" w:rsidRPr="00C95160" w:rsidRDefault="00C95160" w:rsidP="003F6D7C">
      <w:pPr>
        <w:pStyle w:val="Subbullets"/>
        <w:spacing w:after="0" w:line="360" w:lineRule="auto"/>
        <w:rPr>
          <w:lang w:eastAsia="en-US"/>
        </w:rPr>
      </w:pPr>
      <w:r w:rsidRPr="00387E2F">
        <w:rPr>
          <w:color w:val="00B0F0"/>
          <w:lang w:eastAsia="en-US"/>
        </w:rPr>
        <w:t>Pokalbių išsaugojimo duomenų bazė</w:t>
      </w:r>
      <w:r w:rsidR="00387E2F">
        <w:rPr>
          <w:lang w:eastAsia="en-US"/>
        </w:rPr>
        <w:t xml:space="preserve"> – </w:t>
      </w:r>
      <w:r w:rsidRPr="00C95160">
        <w:rPr>
          <w:lang w:eastAsia="en-US"/>
        </w:rPr>
        <w:t>Saugo įrašytus darbuotojo ir klientų pokalbius tekstu (ir balsu, jei buvo pateiktas klausimas/atsakymas balsu) analizės ir kokybės užtikrinimo tikslais.</w:t>
      </w:r>
    </w:p>
    <w:p w14:paraId="128924C7" w14:textId="0E3105D1" w:rsidR="00C95160" w:rsidRDefault="00C95160" w:rsidP="003F6D7C">
      <w:pPr>
        <w:pStyle w:val="Subbullets"/>
        <w:spacing w:after="0" w:line="360" w:lineRule="auto"/>
        <w:rPr>
          <w:lang w:eastAsia="en-US"/>
        </w:rPr>
      </w:pPr>
      <w:r w:rsidRPr="00755A9D">
        <w:rPr>
          <w:color w:val="00B0F0"/>
          <w:lang w:eastAsia="en-US"/>
        </w:rPr>
        <w:t>Išorinės sistemos</w:t>
      </w:r>
      <w:r w:rsidR="001D3A42">
        <w:rPr>
          <w:lang w:eastAsia="en-US"/>
        </w:rPr>
        <w:t xml:space="preserve"> – </w:t>
      </w:r>
      <w:r w:rsidR="00EE51BE">
        <w:rPr>
          <w:lang w:eastAsia="en-US"/>
        </w:rPr>
        <w:t xml:space="preserve">išorinė </w:t>
      </w:r>
      <w:r w:rsidRPr="00C95160">
        <w:rPr>
          <w:lang w:eastAsia="en-US"/>
        </w:rPr>
        <w:t>LLM sistema</w:t>
      </w:r>
      <w:r w:rsidR="00EE51BE">
        <w:rPr>
          <w:lang w:eastAsia="en-US"/>
        </w:rPr>
        <w:t>.</w:t>
      </w:r>
    </w:p>
    <w:p w14:paraId="0A11CFB2" w14:textId="14AC81DC" w:rsidR="00BF7C8D" w:rsidRDefault="00BF7C8D" w:rsidP="003F6D7C">
      <w:pPr>
        <w:pStyle w:val="Subbullets"/>
        <w:spacing w:after="0" w:line="360" w:lineRule="auto"/>
        <w:rPr>
          <w:lang w:eastAsia="en-US"/>
        </w:rPr>
      </w:pPr>
      <w:r>
        <w:rPr>
          <w:color w:val="00B0F0"/>
          <w:lang w:eastAsia="en-US"/>
        </w:rPr>
        <w:t xml:space="preserve">Prašymų būsenų duomenų bazė </w:t>
      </w:r>
      <w:r w:rsidRPr="00BF7C8D">
        <w:rPr>
          <w:lang w:eastAsia="en-US"/>
        </w:rPr>
        <w:t>–</w:t>
      </w:r>
      <w:r>
        <w:rPr>
          <w:lang w:eastAsia="en-US"/>
        </w:rPr>
        <w:t xml:space="preserve"> </w:t>
      </w:r>
      <w:r w:rsidR="002121D3">
        <w:rPr>
          <w:lang w:eastAsia="en-US"/>
        </w:rPr>
        <w:t>saugo</w:t>
      </w:r>
      <w:r w:rsidR="00264118">
        <w:rPr>
          <w:lang w:eastAsia="en-US"/>
        </w:rPr>
        <w:t>mi užsakytų paslaugų</w:t>
      </w:r>
      <w:r w:rsidR="009279B3">
        <w:rPr>
          <w:lang w:eastAsia="en-US"/>
        </w:rPr>
        <w:t xml:space="preserve"> statusai</w:t>
      </w:r>
      <w:r w:rsidR="00876C07">
        <w:rPr>
          <w:lang w:eastAsia="en-US"/>
        </w:rPr>
        <w:t>, kurie bus</w:t>
      </w:r>
      <w:r w:rsidR="00C5426F">
        <w:rPr>
          <w:lang w:eastAsia="en-US"/>
        </w:rPr>
        <w:t xml:space="preserve"> teikiami klientui paskambinus</w:t>
      </w:r>
      <w:r w:rsidR="00BA67C0">
        <w:rPr>
          <w:lang w:eastAsia="en-US"/>
        </w:rPr>
        <w:t xml:space="preserve"> telefonu.</w:t>
      </w:r>
    </w:p>
    <w:p w14:paraId="7AD759B2" w14:textId="5957F894" w:rsidR="00D45ED9" w:rsidRDefault="00F041FE" w:rsidP="00F041FE">
      <w:pPr>
        <w:pStyle w:val="Bulletaipagr"/>
        <w:spacing w:before="0" w:after="0" w:line="360" w:lineRule="auto"/>
        <w:ind w:hanging="720"/>
      </w:pPr>
      <w:r>
        <w:t>Archyvai:</w:t>
      </w:r>
    </w:p>
    <w:p w14:paraId="3CEAAC65" w14:textId="595ED1B5" w:rsidR="00F041FE" w:rsidRDefault="00D42DB2" w:rsidP="00F041FE">
      <w:pPr>
        <w:pStyle w:val="Bulletaipagr"/>
        <w:numPr>
          <w:ilvl w:val="1"/>
          <w:numId w:val="6"/>
        </w:numPr>
        <w:spacing w:before="0" w:after="0" w:line="360" w:lineRule="auto"/>
      </w:pPr>
      <w:r w:rsidRPr="00C043F0">
        <w:rPr>
          <w:rFonts w:eastAsiaTheme="minorEastAsia" w:cstheme="minorBidi"/>
          <w:bCs w:val="0"/>
          <w:color w:val="00B0F0"/>
          <w:szCs w:val="24"/>
        </w:rPr>
        <w:t>Į</w:t>
      </w:r>
      <w:r w:rsidR="00275C1C" w:rsidRPr="00C043F0">
        <w:rPr>
          <w:rFonts w:eastAsiaTheme="minorEastAsia" w:cstheme="minorBidi"/>
          <w:bCs w:val="0"/>
          <w:color w:val="00B0F0"/>
          <w:szCs w:val="24"/>
        </w:rPr>
        <w:t>vertintų pokalbių archyvas</w:t>
      </w:r>
      <w:r w:rsidR="00275C1C">
        <w:t xml:space="preserve"> – </w:t>
      </w:r>
      <w:r w:rsidR="00176613">
        <w:t>DI sprendi</w:t>
      </w:r>
      <w:r w:rsidR="00F7325E">
        <w:t>mui įvertinus</w:t>
      </w:r>
      <w:r w:rsidR="0085030A">
        <w:t xml:space="preserve"> pokalbį tarp darbuotojo ir kli</w:t>
      </w:r>
      <w:r w:rsidR="00200E91">
        <w:t>ento pagal vertinimo formą</w:t>
      </w:r>
      <w:r w:rsidR="00C043F0">
        <w:t xml:space="preserve"> bus saugomi šiame archyve.</w:t>
      </w:r>
    </w:p>
    <w:p w14:paraId="027525DC" w14:textId="6C56CFEA" w:rsidR="00C043F0" w:rsidRDefault="005B0BE8" w:rsidP="00F041FE">
      <w:pPr>
        <w:pStyle w:val="Bulletaipagr"/>
        <w:numPr>
          <w:ilvl w:val="1"/>
          <w:numId w:val="6"/>
        </w:numPr>
        <w:spacing w:before="0" w:after="0" w:line="360" w:lineRule="auto"/>
      </w:pPr>
      <w:r>
        <w:rPr>
          <w:rFonts w:eastAsiaTheme="minorEastAsia" w:cstheme="minorBidi"/>
          <w:bCs w:val="0"/>
          <w:color w:val="00B0F0"/>
          <w:szCs w:val="24"/>
        </w:rPr>
        <w:t xml:space="preserve">Transkripcijų, santraukų, vertimų archyvas </w:t>
      </w:r>
      <w:r w:rsidRPr="005B0BE8">
        <w:t>–</w:t>
      </w:r>
      <w:r>
        <w:t xml:space="preserve"> </w:t>
      </w:r>
      <w:r w:rsidR="007C2BEC">
        <w:t>šiame archyve bus saugoma transkripcijos</w:t>
      </w:r>
      <w:r w:rsidR="004E718E">
        <w:t xml:space="preserve"> (</w:t>
      </w:r>
      <w:r w:rsidR="00C511DE">
        <w:t>saugoma originalo kalba</w:t>
      </w:r>
      <w:r w:rsidR="005566E3">
        <w:t xml:space="preserve"> ir papildomai vertimas</w:t>
      </w:r>
      <w:r w:rsidR="00912CA7">
        <w:t>, jeigu pokalbis vyko anglų kalba.</w:t>
      </w:r>
      <w:r w:rsidR="004E718E">
        <w:t>)</w:t>
      </w:r>
      <w:r w:rsidR="007C2BEC">
        <w:t>, santraukos ir vertimai po įvykusio darbuotojo – kliento pokalbio telefonu.</w:t>
      </w:r>
    </w:p>
    <w:p w14:paraId="3940767A" w14:textId="77777777" w:rsidR="00A47F2E" w:rsidRDefault="00A47F2E" w:rsidP="001D3A42">
      <w:pPr>
        <w:spacing w:before="120" w:after="120" w:line="259" w:lineRule="auto"/>
        <w:ind w:left="2291"/>
        <w:jc w:val="both"/>
        <w:rPr>
          <w:rFonts w:eastAsia="MS Gothic" w:cs="Times New Roman"/>
          <w:bCs/>
          <w:szCs w:val="22"/>
          <w:lang w:eastAsia="en-US"/>
        </w:rPr>
      </w:pPr>
    </w:p>
    <w:p w14:paraId="7A5833E2" w14:textId="77777777" w:rsidR="00EE51BE" w:rsidRPr="00C95160" w:rsidRDefault="00EE51BE" w:rsidP="001D3A42">
      <w:pPr>
        <w:spacing w:before="120" w:after="120" w:line="259" w:lineRule="auto"/>
        <w:ind w:left="2291"/>
        <w:jc w:val="both"/>
        <w:rPr>
          <w:rFonts w:eastAsia="MS Gothic" w:cs="Times New Roman"/>
          <w:bCs/>
          <w:szCs w:val="22"/>
          <w:lang w:eastAsia="en-US"/>
        </w:rPr>
      </w:pPr>
    </w:p>
    <w:p w14:paraId="59F9ED78" w14:textId="77777777" w:rsidR="0089483F" w:rsidRPr="0089483F" w:rsidRDefault="0089483F" w:rsidP="00C95160">
      <w:pPr>
        <w:spacing w:before="120" w:after="120" w:line="259" w:lineRule="auto"/>
        <w:ind w:left="2291"/>
        <w:jc w:val="both"/>
        <w:rPr>
          <w:rFonts w:eastAsia="MS Gothic" w:cs="Times New Roman"/>
          <w:bCs/>
          <w:szCs w:val="22"/>
          <w:lang w:eastAsia="en-US"/>
        </w:rPr>
      </w:pPr>
    </w:p>
    <w:p w14:paraId="2F0AAA53" w14:textId="77777777" w:rsidR="0089483F" w:rsidRPr="00C82C90" w:rsidRDefault="0089483F" w:rsidP="0089483F">
      <w:pPr>
        <w:spacing w:before="120" w:after="120" w:line="259" w:lineRule="auto"/>
        <w:ind w:left="2291"/>
        <w:jc w:val="both"/>
        <w:rPr>
          <w:rFonts w:eastAsia="MS Gothic" w:cs="Times New Roman"/>
          <w:bCs/>
          <w:szCs w:val="22"/>
          <w:lang w:eastAsia="en-US"/>
        </w:rPr>
      </w:pPr>
    </w:p>
    <w:p w14:paraId="7A67E533" w14:textId="77777777" w:rsidR="00B91BC3" w:rsidRDefault="00B91BC3" w:rsidP="00B91BC3"/>
    <w:p w14:paraId="1C056615" w14:textId="30807D04" w:rsidR="00B91BC3" w:rsidRDefault="00ED6D07" w:rsidP="003D2130">
      <w:pPr>
        <w:pStyle w:val="Skyrius"/>
      </w:pPr>
      <w:bookmarkStart w:id="21" w:name="_Toc196211546"/>
      <w:r>
        <w:lastRenderedPageBreak/>
        <w:t>FUNKCINIAI REIKALAVIMAI DI SPRENDIMUI</w:t>
      </w:r>
      <w:bookmarkEnd w:id="21"/>
    </w:p>
    <w:p w14:paraId="2B817FB2" w14:textId="63F45EAC" w:rsidR="00337B6C" w:rsidRDefault="000F23EA" w:rsidP="00F54416">
      <w:pPr>
        <w:pStyle w:val="Poskyris-11"/>
      </w:pPr>
      <w:bookmarkStart w:id="22" w:name="_Toc196211547"/>
      <w:r>
        <w:t>Bendri reikalavimai</w:t>
      </w:r>
      <w:bookmarkEnd w:id="22"/>
    </w:p>
    <w:p w14:paraId="20E9E5AA" w14:textId="6070EE67" w:rsidR="00061CCD" w:rsidRDefault="00061CCD" w:rsidP="00200D29">
      <w:pPr>
        <w:pStyle w:val="Sraopastraipa"/>
        <w:numPr>
          <w:ilvl w:val="0"/>
          <w:numId w:val="8"/>
        </w:numPr>
        <w:spacing w:after="0" w:line="259" w:lineRule="auto"/>
        <w:jc w:val="both"/>
      </w:pPr>
      <w:r>
        <w:t>Vidiniai DI sprendinio naudotojai turi būti susiejami ir periodiškai automatiškai sinchronizuojami iš RC „</w:t>
      </w:r>
      <w:proofErr w:type="spellStart"/>
      <w:r>
        <w:t>Active</w:t>
      </w:r>
      <w:proofErr w:type="spellEnd"/>
      <w:r>
        <w:t xml:space="preserve"> </w:t>
      </w:r>
      <w:proofErr w:type="spellStart"/>
      <w:r>
        <w:t>directory</w:t>
      </w:r>
      <w:proofErr w:type="spellEnd"/>
      <w:r>
        <w:t>“ naudotojų katalogo, apimant ne mažiau kaip šiuos duomenis:</w:t>
      </w:r>
    </w:p>
    <w:p w14:paraId="481C69C6" w14:textId="53E97953" w:rsidR="00061CCD" w:rsidRPr="00875192" w:rsidRDefault="00061CCD" w:rsidP="00200D29">
      <w:pPr>
        <w:pStyle w:val="FRnum"/>
        <w:numPr>
          <w:ilvl w:val="1"/>
          <w:numId w:val="9"/>
        </w:numPr>
        <w:ind w:left="792" w:hanging="432"/>
        <w:rPr>
          <w:rFonts w:cs="Tahoma"/>
        </w:rPr>
      </w:pPr>
      <w:r w:rsidRPr="00875192">
        <w:rPr>
          <w:rFonts w:cs="Tahoma"/>
        </w:rPr>
        <w:t>Vardas, pavardė;</w:t>
      </w:r>
    </w:p>
    <w:p w14:paraId="0512A18E" w14:textId="221B926E" w:rsidR="00061CCD" w:rsidRPr="00875192" w:rsidRDefault="00061CCD" w:rsidP="00200D29">
      <w:pPr>
        <w:pStyle w:val="FRnum"/>
        <w:numPr>
          <w:ilvl w:val="1"/>
          <w:numId w:val="9"/>
        </w:numPr>
        <w:ind w:left="792" w:hanging="432"/>
        <w:rPr>
          <w:rFonts w:cs="Tahoma"/>
        </w:rPr>
      </w:pPr>
      <w:r w:rsidRPr="00875192">
        <w:rPr>
          <w:rFonts w:cs="Tahoma"/>
        </w:rPr>
        <w:t>Padalinys;</w:t>
      </w:r>
    </w:p>
    <w:p w14:paraId="36CC8925" w14:textId="5118F4E7" w:rsidR="00061CCD" w:rsidRPr="00875192" w:rsidRDefault="00061CCD" w:rsidP="00200D29">
      <w:pPr>
        <w:pStyle w:val="FRnum"/>
        <w:numPr>
          <w:ilvl w:val="1"/>
          <w:numId w:val="9"/>
        </w:numPr>
        <w:ind w:left="792" w:hanging="432"/>
        <w:rPr>
          <w:rFonts w:cs="Tahoma"/>
        </w:rPr>
      </w:pPr>
      <w:r w:rsidRPr="00875192">
        <w:rPr>
          <w:rFonts w:cs="Tahoma"/>
        </w:rPr>
        <w:t>Pareigos;</w:t>
      </w:r>
    </w:p>
    <w:p w14:paraId="5FB631FF" w14:textId="0ED39953" w:rsidR="00061CCD" w:rsidRPr="00875192" w:rsidRDefault="00061CCD" w:rsidP="00200D29">
      <w:pPr>
        <w:pStyle w:val="FRnum"/>
        <w:numPr>
          <w:ilvl w:val="1"/>
          <w:numId w:val="9"/>
        </w:numPr>
        <w:ind w:left="792" w:hanging="432"/>
        <w:rPr>
          <w:rFonts w:cs="Tahoma"/>
        </w:rPr>
      </w:pPr>
      <w:r w:rsidRPr="00875192">
        <w:rPr>
          <w:rFonts w:cs="Tahoma"/>
        </w:rPr>
        <w:t>Prisijungimo vardas;</w:t>
      </w:r>
    </w:p>
    <w:p w14:paraId="6BA8F081" w14:textId="545BAFB5" w:rsidR="00061CCD" w:rsidRPr="00875192" w:rsidRDefault="00061CCD" w:rsidP="00200D29">
      <w:pPr>
        <w:pStyle w:val="FRnum"/>
        <w:numPr>
          <w:ilvl w:val="1"/>
          <w:numId w:val="9"/>
        </w:numPr>
        <w:ind w:left="792" w:hanging="432"/>
        <w:rPr>
          <w:rFonts w:cs="Tahoma"/>
        </w:rPr>
      </w:pPr>
      <w:r w:rsidRPr="00875192">
        <w:rPr>
          <w:rFonts w:cs="Tahoma"/>
        </w:rPr>
        <w:t>El. pašto adresas;</w:t>
      </w:r>
    </w:p>
    <w:p w14:paraId="4B1F8225" w14:textId="29ABF368" w:rsidR="00061CCD" w:rsidRPr="00875192" w:rsidRDefault="00061CCD" w:rsidP="00200D29">
      <w:pPr>
        <w:pStyle w:val="FRnum"/>
        <w:numPr>
          <w:ilvl w:val="1"/>
          <w:numId w:val="9"/>
        </w:numPr>
        <w:ind w:left="792" w:hanging="432"/>
        <w:rPr>
          <w:rFonts w:cs="Tahoma"/>
        </w:rPr>
      </w:pPr>
      <w:r w:rsidRPr="00875192">
        <w:rPr>
          <w:rFonts w:cs="Tahoma"/>
        </w:rPr>
        <w:t>Aktyvumas.</w:t>
      </w:r>
    </w:p>
    <w:p w14:paraId="12D093E5" w14:textId="6776BD75" w:rsidR="00061CCD" w:rsidRDefault="00061CCD" w:rsidP="00200D29">
      <w:pPr>
        <w:pStyle w:val="Sraopastraipa"/>
        <w:numPr>
          <w:ilvl w:val="0"/>
          <w:numId w:val="8"/>
        </w:numPr>
        <w:spacing w:after="0" w:line="259" w:lineRule="auto"/>
        <w:jc w:val="both"/>
      </w:pPr>
      <w:r>
        <w:t>Iš „</w:t>
      </w:r>
      <w:proofErr w:type="spellStart"/>
      <w:r>
        <w:t>Active</w:t>
      </w:r>
      <w:proofErr w:type="spellEnd"/>
      <w:r>
        <w:t xml:space="preserve"> </w:t>
      </w:r>
      <w:proofErr w:type="spellStart"/>
      <w:r>
        <w:t>directory</w:t>
      </w:r>
      <w:proofErr w:type="spellEnd"/>
      <w:r>
        <w:t>“ importuotų DI sprendinio naudotojų duomenų neturi būti galima keisti (redaguoti).</w:t>
      </w:r>
    </w:p>
    <w:p w14:paraId="6622E506" w14:textId="40F31268" w:rsidR="00061CCD" w:rsidRDefault="00061CCD" w:rsidP="00200D29">
      <w:pPr>
        <w:pStyle w:val="Sraopastraipa"/>
        <w:numPr>
          <w:ilvl w:val="0"/>
          <w:numId w:val="8"/>
        </w:numPr>
        <w:spacing w:after="0" w:line="259" w:lineRule="auto"/>
        <w:jc w:val="both"/>
      </w:pPr>
      <w:r>
        <w:t xml:space="preserve">Naudojamas LLM turi gebėti atlikti </w:t>
      </w:r>
      <w:r w:rsidR="00B748F9">
        <w:t>vykstančio darbuotojo – kliento</w:t>
      </w:r>
      <w:r w:rsidR="00E41A6C">
        <w:t xml:space="preserve"> pokalbio </w:t>
      </w:r>
      <w:r>
        <w:t>konteksto analizę.</w:t>
      </w:r>
    </w:p>
    <w:p w14:paraId="6A833F6F" w14:textId="6A09655C" w:rsidR="00061CCD" w:rsidRDefault="00061CCD" w:rsidP="028A43D8">
      <w:pPr>
        <w:numPr>
          <w:ilvl w:val="0"/>
          <w:numId w:val="8"/>
        </w:numPr>
        <w:spacing w:after="0" w:line="259" w:lineRule="auto"/>
        <w:jc w:val="both"/>
        <w:rPr>
          <w:szCs w:val="22"/>
        </w:rPr>
      </w:pPr>
      <w:r>
        <w:t>Siekiant aukšto lygio duomenų saugumo, DI sprendimas turi užtikrinti saugią prieigą prie pirminių informacijos šaltinių, taikant šifravimą, autorizaciją, API integracijas ir kitus atitinkamus saugumo mechanizmus, kurie turės būti aiškiai apibrėžti ir suderinti su RC atstovais techninėje dokumentacijoje.</w:t>
      </w:r>
      <w:r w:rsidR="00BD0849">
        <w:t xml:space="preserve"> Prisijungimui prie esamos </w:t>
      </w:r>
      <w:proofErr w:type="spellStart"/>
      <w:r w:rsidR="009D4170">
        <w:t>Avaya</w:t>
      </w:r>
      <w:proofErr w:type="spellEnd"/>
      <w:r w:rsidR="00BD0849">
        <w:t xml:space="preserve"> </w:t>
      </w:r>
      <w:r w:rsidR="00F27585">
        <w:t>gali būti</w:t>
      </w:r>
      <w:r w:rsidR="00BD0849">
        <w:t xml:space="preserve"> dedikuotas virtualus serveris su aplikacijų įgalinimo servisais (</w:t>
      </w:r>
      <w:proofErr w:type="spellStart"/>
      <w:r w:rsidR="00BD0849">
        <w:t>Application</w:t>
      </w:r>
      <w:proofErr w:type="spellEnd"/>
      <w:r w:rsidR="00BD0849">
        <w:t xml:space="preserve"> </w:t>
      </w:r>
      <w:proofErr w:type="spellStart"/>
      <w:r w:rsidR="00BD0849">
        <w:t>Enablement</w:t>
      </w:r>
      <w:proofErr w:type="spellEnd"/>
      <w:r w:rsidR="00BD0849">
        <w:t xml:space="preserve"> </w:t>
      </w:r>
      <w:proofErr w:type="spellStart"/>
      <w:r w:rsidR="00BD0849">
        <w:t>Services</w:t>
      </w:r>
      <w:proofErr w:type="spellEnd"/>
      <w:r w:rsidR="00BD0849">
        <w:t xml:space="preserve"> 10.2.x).</w:t>
      </w:r>
    </w:p>
    <w:p w14:paraId="1A3DC18F" w14:textId="77777777" w:rsidR="009F1760" w:rsidRDefault="009F1760" w:rsidP="006F5490">
      <w:pPr>
        <w:ind w:left="360"/>
      </w:pPr>
    </w:p>
    <w:p w14:paraId="6E6BB0AA" w14:textId="1198751D" w:rsidR="00DB6855" w:rsidRDefault="0091227B" w:rsidP="00F54416">
      <w:pPr>
        <w:pStyle w:val="Poskyris-11"/>
      </w:pPr>
      <w:r>
        <w:t xml:space="preserve"> </w:t>
      </w:r>
      <w:bookmarkStart w:id="23" w:name="_Toc196211548"/>
      <w:r w:rsidR="00C50768">
        <w:t>Autonominio</w:t>
      </w:r>
      <w:r w:rsidR="00502110">
        <w:t xml:space="preserve"> </w:t>
      </w:r>
      <w:r w:rsidR="00C50768">
        <w:t xml:space="preserve">įrankio </w:t>
      </w:r>
      <w:r w:rsidR="00502110">
        <w:t>funkciniai reikalavimai</w:t>
      </w:r>
      <w:bookmarkEnd w:id="23"/>
    </w:p>
    <w:p w14:paraId="361E8C7C" w14:textId="01404366" w:rsidR="00243BA3" w:rsidRDefault="00243BA3" w:rsidP="00200D29">
      <w:pPr>
        <w:pStyle w:val="Sraopastraipa"/>
        <w:numPr>
          <w:ilvl w:val="0"/>
          <w:numId w:val="8"/>
        </w:numPr>
        <w:spacing w:after="0" w:line="259" w:lineRule="auto"/>
        <w:jc w:val="both"/>
      </w:pPr>
      <w:r>
        <w:t>Autonominis įrankis turi galėti reaguoti į balso įvestis</w:t>
      </w:r>
      <w:r w:rsidR="724F02EF">
        <w:t>:</w:t>
      </w:r>
    </w:p>
    <w:p w14:paraId="1DA815E2" w14:textId="0D290307" w:rsidR="00243BA3" w:rsidRDefault="1EA4EC40" w:rsidP="3E6F9659">
      <w:pPr>
        <w:pStyle w:val="Sraopastraipa"/>
        <w:numPr>
          <w:ilvl w:val="1"/>
          <w:numId w:val="8"/>
        </w:numPr>
        <w:spacing w:after="0" w:line="259" w:lineRule="auto"/>
        <w:jc w:val="both"/>
      </w:pPr>
      <w:r>
        <w:t>L</w:t>
      </w:r>
      <w:r w:rsidR="7E123E9D">
        <w:t xml:space="preserve">ietuvių </w:t>
      </w:r>
      <w:r w:rsidR="0A074EB4">
        <w:t>kalba;</w:t>
      </w:r>
    </w:p>
    <w:p w14:paraId="5FFBDB86" w14:textId="2D295223" w:rsidR="00243BA3" w:rsidRDefault="0494003C" w:rsidP="3E6F9659">
      <w:pPr>
        <w:pStyle w:val="Sraopastraipa"/>
        <w:numPr>
          <w:ilvl w:val="1"/>
          <w:numId w:val="8"/>
        </w:numPr>
        <w:spacing w:after="0" w:line="259" w:lineRule="auto"/>
        <w:jc w:val="both"/>
      </w:pPr>
      <w:r>
        <w:t>A</w:t>
      </w:r>
      <w:r w:rsidR="7E123E9D">
        <w:t>nglų kalb</w:t>
      </w:r>
      <w:r w:rsidR="47D4163F">
        <w:t>a</w:t>
      </w:r>
      <w:r w:rsidR="00243BA3">
        <w:t>.</w:t>
      </w:r>
    </w:p>
    <w:p w14:paraId="5FD4C55F" w14:textId="6D64E990" w:rsidR="00243BA3" w:rsidRDefault="00243BA3" w:rsidP="7E47D97C">
      <w:pPr>
        <w:pStyle w:val="Sraopastraipa"/>
        <w:numPr>
          <w:ilvl w:val="0"/>
          <w:numId w:val="8"/>
        </w:numPr>
        <w:spacing w:after="0" w:line="259" w:lineRule="auto"/>
        <w:jc w:val="both"/>
      </w:pPr>
      <w:r>
        <w:t xml:space="preserve">Įrankis turi gebėti atlikti </w:t>
      </w:r>
      <w:r w:rsidR="756A9EF0">
        <w:t>kalb</w:t>
      </w:r>
      <w:r w:rsidR="089EAC8F">
        <w:t xml:space="preserve">os į </w:t>
      </w:r>
      <w:r w:rsidR="756A9EF0">
        <w:t>tekst</w:t>
      </w:r>
      <w:r w:rsidR="62C7404D">
        <w:t>ą</w:t>
      </w:r>
      <w:r w:rsidR="30B4B194">
        <w:t xml:space="preserve"> (angl. </w:t>
      </w:r>
      <w:proofErr w:type="spellStart"/>
      <w:r w:rsidR="30B4B194">
        <w:t>speech</w:t>
      </w:r>
      <w:proofErr w:type="spellEnd"/>
      <w:r w:rsidR="30B4B194">
        <w:t xml:space="preserve"> to </w:t>
      </w:r>
      <w:proofErr w:type="spellStart"/>
      <w:r w:rsidR="30B4B194">
        <w:t>text</w:t>
      </w:r>
      <w:proofErr w:type="spellEnd"/>
      <w:r w:rsidR="30B4B194">
        <w:t>)</w:t>
      </w:r>
      <w:r w:rsidR="756A9EF0">
        <w:t xml:space="preserve"> </w:t>
      </w:r>
      <w:r>
        <w:t>transkripciją</w:t>
      </w:r>
      <w:r w:rsidR="1E189D87">
        <w:t>.</w:t>
      </w:r>
      <w:r w:rsidR="4E9EBA52">
        <w:t xml:space="preserve"> </w:t>
      </w:r>
      <w:r w:rsidR="7F0A1C32">
        <w:t>Vy</w:t>
      </w:r>
      <w:r w:rsidR="3EF71F97">
        <w:t>kstant pokalbiui lietuvių kalba</w:t>
      </w:r>
      <w:r w:rsidR="5D5E8B01">
        <w:t>,</w:t>
      </w:r>
      <w:r w:rsidR="3EF71F97">
        <w:t xml:space="preserve"> </w:t>
      </w:r>
      <w:r w:rsidR="5DEBEF21">
        <w:t>transkri</w:t>
      </w:r>
      <w:r w:rsidR="4DA6374F">
        <w:t>p</w:t>
      </w:r>
      <w:r w:rsidR="5DEBEF21">
        <w:t>cija turi būti</w:t>
      </w:r>
      <w:r>
        <w:t xml:space="preserve"> </w:t>
      </w:r>
      <w:r w:rsidR="5375737D">
        <w:t>saugoma</w:t>
      </w:r>
      <w:r>
        <w:t xml:space="preserve"> originalo kalba</w:t>
      </w:r>
      <w:r w:rsidR="053CB5ED">
        <w:t>.</w:t>
      </w:r>
      <w:r w:rsidR="4087405E">
        <w:t xml:space="preserve"> </w:t>
      </w:r>
      <w:r w:rsidR="2B7E1280">
        <w:t>Jei</w:t>
      </w:r>
      <w:r w:rsidR="37524E9E">
        <w:t xml:space="preserve"> </w:t>
      </w:r>
      <w:r w:rsidR="25B90FB4">
        <w:t>pokalbis vyksta</w:t>
      </w:r>
      <w:r w:rsidR="75A134AE">
        <w:t xml:space="preserve"> anglų kalba</w:t>
      </w:r>
      <w:r w:rsidR="0025AA3F">
        <w:t>,</w:t>
      </w:r>
      <w:r w:rsidR="75A134AE">
        <w:t xml:space="preserve"> trans</w:t>
      </w:r>
      <w:r w:rsidR="5E9F4861">
        <w:t xml:space="preserve">kripcija turi būti </w:t>
      </w:r>
      <w:r w:rsidR="51C756E3">
        <w:t xml:space="preserve"> </w:t>
      </w:r>
      <w:r w:rsidR="71842A3C">
        <w:t>saugoma</w:t>
      </w:r>
      <w:r w:rsidR="51C756E3">
        <w:t xml:space="preserve"> originalo kalba</w:t>
      </w:r>
      <w:r w:rsidR="016F0837">
        <w:t xml:space="preserve"> </w:t>
      </w:r>
      <w:r w:rsidR="31F01F40">
        <w:t>ir papildomai pateikiamas vertimas į lietuvių kalbą</w:t>
      </w:r>
      <w:r w:rsidR="51C756E3">
        <w:t>.</w:t>
      </w:r>
    </w:p>
    <w:p w14:paraId="4A587AFA" w14:textId="2540C569" w:rsidR="00243BA3" w:rsidRDefault="00243BA3" w:rsidP="00200D29">
      <w:pPr>
        <w:pStyle w:val="Sraopastraipa"/>
        <w:numPr>
          <w:ilvl w:val="0"/>
          <w:numId w:val="8"/>
        </w:numPr>
        <w:spacing w:after="0" w:line="259" w:lineRule="auto"/>
        <w:jc w:val="both"/>
      </w:pPr>
      <w:r>
        <w:t xml:space="preserve">Įrankis turi gebėti atlikti darbuotojo su klientu pokalbio </w:t>
      </w:r>
      <w:r w:rsidR="7D04F59D">
        <w:t xml:space="preserve">analizę </w:t>
      </w:r>
      <w:r>
        <w:t>pagal pateiktus RC pokalbių vertinimo kriterijus</w:t>
      </w:r>
      <w:r w:rsidR="00704CEB">
        <w:t xml:space="preserve"> (</w:t>
      </w:r>
      <w:r w:rsidR="00363386">
        <w:t>žiūri</w:t>
      </w:r>
      <w:r w:rsidR="00351B02">
        <w:t xml:space="preserve"> skyrių PRIEDAI</w:t>
      </w:r>
      <w:r w:rsidR="00704CEB">
        <w:t>)</w:t>
      </w:r>
      <w:r>
        <w:t>.</w:t>
      </w:r>
    </w:p>
    <w:p w14:paraId="6C8A1838" w14:textId="1825BD69" w:rsidR="00794A94" w:rsidRDefault="00243BA3" w:rsidP="0091456C">
      <w:pPr>
        <w:pStyle w:val="Sraopastraipa"/>
        <w:numPr>
          <w:ilvl w:val="0"/>
          <w:numId w:val="8"/>
        </w:numPr>
        <w:spacing w:after="0" w:line="259" w:lineRule="auto"/>
        <w:jc w:val="both"/>
      </w:pPr>
      <w:r>
        <w:t xml:space="preserve">Po pokalbio su klientu įrankis turi gebėti </w:t>
      </w:r>
      <w:r w:rsidR="07E643A4">
        <w:t xml:space="preserve">sugeneruoti ir </w:t>
      </w:r>
      <w:r>
        <w:t>pateikti pokalbio santrauką lietuvių kalba</w:t>
      </w:r>
      <w:r w:rsidR="00F91DD7">
        <w:t xml:space="preserve"> (</w:t>
      </w:r>
      <w:r w:rsidR="00C518A3">
        <w:t>jeigu</w:t>
      </w:r>
      <w:r w:rsidR="001D2B1A">
        <w:t xml:space="preserve"> skambučio metu</w:t>
      </w:r>
      <w:r w:rsidR="008F528E">
        <w:t xml:space="preserve"> klientas bendravo anglų kalba, pokalbio santrauka taip pat turi būti daroma </w:t>
      </w:r>
      <w:r w:rsidR="00E94AC3">
        <w:t>lietuvių kalba</w:t>
      </w:r>
      <w:r w:rsidR="00F91DD7">
        <w:t>)</w:t>
      </w:r>
      <w:r>
        <w:t>.</w:t>
      </w:r>
    </w:p>
    <w:p w14:paraId="7A6B06F9" w14:textId="40E20591" w:rsidR="00243BA3" w:rsidRDefault="00243BA3" w:rsidP="00200D29">
      <w:pPr>
        <w:pStyle w:val="Sraopastraipa"/>
        <w:numPr>
          <w:ilvl w:val="0"/>
          <w:numId w:val="8"/>
        </w:numPr>
        <w:spacing w:after="0" w:line="259" w:lineRule="auto"/>
        <w:jc w:val="both"/>
      </w:pPr>
      <w:r>
        <w:t>DI sprendimas turi gebėti pokalbių transkripcijas suskirstyti pagal pokalbių kategorijas ar skambinusius klientus, kurių pagrindu būtų galima vykdyti paiešką.</w:t>
      </w:r>
      <w:r w:rsidR="5E32FBDF">
        <w:t xml:space="preserve"> </w:t>
      </w:r>
    </w:p>
    <w:p w14:paraId="76F76A93" w14:textId="554ECC7D" w:rsidR="00243BA3" w:rsidRDefault="007D7BEF" w:rsidP="00200D29">
      <w:pPr>
        <w:pStyle w:val="Sraopastraipa"/>
        <w:numPr>
          <w:ilvl w:val="0"/>
          <w:numId w:val="8"/>
        </w:numPr>
        <w:spacing w:after="0" w:line="259" w:lineRule="auto"/>
        <w:jc w:val="both"/>
      </w:pPr>
      <w:r>
        <w:t xml:space="preserve">Įrankis turi gebėti </w:t>
      </w:r>
      <w:r w:rsidR="57DD33DB" w:rsidRPr="26218305">
        <w:t>atpažinti užsakymo numerį, pateiktą balsu</w:t>
      </w:r>
      <w:r w:rsidR="3CC83AD5" w:rsidRPr="26218305">
        <w:t>,</w:t>
      </w:r>
      <w:r w:rsidR="3D19FD7A">
        <w:t xml:space="preserve"> </w:t>
      </w:r>
      <w:r w:rsidR="2A5ACEF2">
        <w:t>t</w:t>
      </w:r>
      <w:r w:rsidR="3D19FD7A">
        <w:t xml:space="preserve">aip pat </w:t>
      </w:r>
      <w:r w:rsidR="5C33FCB0">
        <w:t>leisti</w:t>
      </w:r>
      <w:r w:rsidR="7BFADFAB" w:rsidRPr="26218305">
        <w:t xml:space="preserve"> įvesti paslaugos numerį tekstu </w:t>
      </w:r>
      <w:r w:rsidR="2DD7AC62" w:rsidRPr="26218305">
        <w:t>(</w:t>
      </w:r>
      <w:r w:rsidR="5C7F5744">
        <w:t>naudojant</w:t>
      </w:r>
      <w:r w:rsidR="7BFADFAB" w:rsidRPr="26218305">
        <w:t xml:space="preserve"> telefono ekraną</w:t>
      </w:r>
      <w:r w:rsidR="3937A627" w:rsidRPr="26218305">
        <w:t>)</w:t>
      </w:r>
      <w:r w:rsidR="7BFADFAB" w:rsidRPr="26218305">
        <w:t xml:space="preserve"> </w:t>
      </w:r>
      <w:r w:rsidR="3F4A9C64" w:rsidRPr="26218305">
        <w:t>bei</w:t>
      </w:r>
      <w:r w:rsidR="00B96877">
        <w:t xml:space="preserve"> </w:t>
      </w:r>
      <w:r w:rsidR="00CF0EE7">
        <w:t xml:space="preserve">balsu </w:t>
      </w:r>
      <w:r w:rsidR="00B96877">
        <w:t xml:space="preserve">pateikti </w:t>
      </w:r>
      <w:r w:rsidR="00896F53">
        <w:t xml:space="preserve">atsakymą apie </w:t>
      </w:r>
      <w:r w:rsidR="00B96877">
        <w:t>užsakymo statusą realiu</w:t>
      </w:r>
      <w:r w:rsidR="3643EA12">
        <w:t>oju</w:t>
      </w:r>
      <w:r w:rsidR="00B96877">
        <w:t xml:space="preserve"> laiku</w:t>
      </w:r>
      <w:r w:rsidR="19C1AEF2">
        <w:t>.</w:t>
      </w:r>
    </w:p>
    <w:p w14:paraId="65BCDD18" w14:textId="24A5D741" w:rsidR="22A29CE7" w:rsidRDefault="22A29CE7" w:rsidP="26218305">
      <w:pPr>
        <w:pStyle w:val="Sraopastraipa"/>
        <w:numPr>
          <w:ilvl w:val="0"/>
          <w:numId w:val="8"/>
        </w:numPr>
        <w:spacing w:after="0" w:line="259" w:lineRule="auto"/>
        <w:jc w:val="both"/>
        <w:rPr>
          <w:szCs w:val="22"/>
        </w:rPr>
      </w:pPr>
      <w:r w:rsidRPr="26218305">
        <w:t xml:space="preserve">Jei paslaugos numeris </w:t>
      </w:r>
      <w:r w:rsidR="612C5F3E" w:rsidRPr="26218305">
        <w:t>nurodytas/</w:t>
      </w:r>
      <w:r w:rsidRPr="26218305">
        <w:t xml:space="preserve">įvestas klaidingai arba autonominis įrankis jo neatpažįsta/nesupranta, klientui turi būti suteikta galimybė </w:t>
      </w:r>
      <w:r w:rsidR="504096FA" w:rsidRPr="26218305">
        <w:t>paslaugos numerį</w:t>
      </w:r>
      <w:r w:rsidRPr="26218305">
        <w:t xml:space="preserve"> </w:t>
      </w:r>
      <w:r w:rsidR="283DFCA2" w:rsidRPr="26218305">
        <w:t>nurodyti/</w:t>
      </w:r>
      <w:r w:rsidRPr="26218305">
        <w:t>įvesti dar vieną kartą.</w:t>
      </w:r>
    </w:p>
    <w:p w14:paraId="5729F8DF" w14:textId="39C7934F" w:rsidR="00243BA3" w:rsidRDefault="7E1E14B7" w:rsidP="00200D29">
      <w:pPr>
        <w:pStyle w:val="Sraopastraipa"/>
        <w:numPr>
          <w:ilvl w:val="0"/>
          <w:numId w:val="8"/>
        </w:numPr>
        <w:spacing w:after="0" w:line="259" w:lineRule="auto"/>
        <w:jc w:val="both"/>
      </w:pPr>
      <w:r>
        <w:t xml:space="preserve">Pakartotinai pateikus klaidingą ar </w:t>
      </w:r>
      <w:r w:rsidR="0FD6FC9A">
        <w:t>a</w:t>
      </w:r>
      <w:r w:rsidR="00243BA3">
        <w:t>utonomini</w:t>
      </w:r>
      <w:r w:rsidR="79A09FE6">
        <w:t>am</w:t>
      </w:r>
      <w:r w:rsidR="00243BA3">
        <w:t xml:space="preserve"> įranki</w:t>
      </w:r>
      <w:r w:rsidR="34875A46">
        <w:t>ui</w:t>
      </w:r>
      <w:r w:rsidR="00243BA3">
        <w:t xml:space="preserve"> nesuprat</w:t>
      </w:r>
      <w:r w:rsidR="756E6C07">
        <w:t>us</w:t>
      </w:r>
      <w:r w:rsidR="00243BA3">
        <w:t xml:space="preserve"> kliento paslaugos numerio</w:t>
      </w:r>
      <w:r w:rsidR="5BFC8ACB">
        <w:t xml:space="preserve">, </w:t>
      </w:r>
      <w:r w:rsidR="003D3CAA">
        <w:t xml:space="preserve">DI </w:t>
      </w:r>
      <w:r w:rsidR="5BFC8ACB">
        <w:t>sprendimas</w:t>
      </w:r>
      <w:r w:rsidR="00243BA3">
        <w:t xml:space="preserve"> jam </w:t>
      </w:r>
      <w:r w:rsidR="7A259D08">
        <w:t xml:space="preserve">turi </w:t>
      </w:r>
      <w:r w:rsidR="7E123E9D">
        <w:t>pasiūly</w:t>
      </w:r>
      <w:r w:rsidR="7B555535">
        <w:t>ti</w:t>
      </w:r>
      <w:r w:rsidR="00243BA3">
        <w:t xml:space="preserve"> alternatyvius būdus sužinoti savo užsakytos paslaugos statusą (pasiūlys sujungti su konsultantu arba pasitikrinti </w:t>
      </w:r>
      <w:r w:rsidR="25D44070">
        <w:t xml:space="preserve">WEB </w:t>
      </w:r>
      <w:r w:rsidR="7E123E9D">
        <w:t>)</w:t>
      </w:r>
      <w:r w:rsidR="0A4C43E2">
        <w:t>.</w:t>
      </w:r>
    </w:p>
    <w:p w14:paraId="5002A7A1" w14:textId="1B057A7B" w:rsidR="00243BA3" w:rsidRDefault="00243BA3" w:rsidP="00200D29">
      <w:pPr>
        <w:pStyle w:val="Sraopastraipa"/>
        <w:numPr>
          <w:ilvl w:val="0"/>
          <w:numId w:val="8"/>
        </w:numPr>
        <w:spacing w:after="0" w:line="259" w:lineRule="auto"/>
        <w:jc w:val="both"/>
      </w:pPr>
      <w:r>
        <w:lastRenderedPageBreak/>
        <w:t xml:space="preserve">Turi būti galimybė peržiūrėti </w:t>
      </w:r>
      <w:r w:rsidR="6850E4C0">
        <w:t xml:space="preserve">išanalizuotų </w:t>
      </w:r>
      <w:r>
        <w:t xml:space="preserve">darbuotojo </w:t>
      </w:r>
      <w:r w:rsidR="5F20BA77">
        <w:t xml:space="preserve">pokalbių </w:t>
      </w:r>
      <w:r>
        <w:t xml:space="preserve">su </w:t>
      </w:r>
      <w:r w:rsidR="7E123E9D">
        <w:t>klient</w:t>
      </w:r>
      <w:r w:rsidR="06F9AC74">
        <w:t>ais</w:t>
      </w:r>
      <w:r>
        <w:t xml:space="preserve"> statistiką ir ataskaitas.</w:t>
      </w:r>
    </w:p>
    <w:p w14:paraId="42142D5C" w14:textId="033E2B1C" w:rsidR="7E123E9D" w:rsidRDefault="7E123E9D" w:rsidP="3E6F9659">
      <w:pPr>
        <w:pStyle w:val="Sraopastraipa"/>
        <w:numPr>
          <w:ilvl w:val="0"/>
          <w:numId w:val="8"/>
        </w:numPr>
        <w:spacing w:after="0" w:line="259" w:lineRule="auto"/>
        <w:jc w:val="both"/>
      </w:pPr>
      <w:r>
        <w:t>Autonominio DI įrankio sprendimas turi būti integruotas</w:t>
      </w:r>
      <w:r w:rsidR="004030A9">
        <w:t xml:space="preserve"> su </w:t>
      </w:r>
      <w:r>
        <w:t>esam</w:t>
      </w:r>
      <w:r w:rsidR="004030A9">
        <w:t>a</w:t>
      </w:r>
      <w:r>
        <w:t xml:space="preserve"> telefonijos sistem</w:t>
      </w:r>
      <w:r w:rsidR="004030A9">
        <w:t>a</w:t>
      </w:r>
      <w:r>
        <w:t xml:space="preserve"> </w:t>
      </w:r>
      <w:r w:rsidR="78B4E44B">
        <w:t xml:space="preserve">taip, kad </w:t>
      </w:r>
      <w:r>
        <w:t xml:space="preserve">telefonijos sistemoje </w:t>
      </w:r>
      <w:r w:rsidR="05DB62E9">
        <w:t xml:space="preserve">(papildomai integruotose formose) </w:t>
      </w:r>
      <w:r>
        <w:t>darbuotojas</w:t>
      </w:r>
      <w:r w:rsidR="16FACF13">
        <w:t>:</w:t>
      </w:r>
    </w:p>
    <w:p w14:paraId="2A1591E3" w14:textId="3164EDFA" w:rsidR="7E123E9D" w:rsidRDefault="19A9BD19" w:rsidP="3E6F9659">
      <w:pPr>
        <w:pStyle w:val="Sraopastraipa"/>
        <w:numPr>
          <w:ilvl w:val="1"/>
          <w:numId w:val="8"/>
        </w:numPr>
        <w:spacing w:after="0" w:line="259" w:lineRule="auto"/>
        <w:jc w:val="both"/>
      </w:pPr>
      <w:r>
        <w:t>M</w:t>
      </w:r>
      <w:r w:rsidR="7E123E9D">
        <w:t>atyt</w:t>
      </w:r>
      <w:r w:rsidR="7BF17455">
        <w:t>ų</w:t>
      </w:r>
      <w:r w:rsidR="7E123E9D">
        <w:t xml:space="preserve"> </w:t>
      </w:r>
      <w:r w:rsidR="7E702452">
        <w:t>įvykusio</w:t>
      </w:r>
      <w:r w:rsidR="7E123E9D">
        <w:t xml:space="preserve"> pokalbio transkripciją</w:t>
      </w:r>
      <w:r w:rsidR="3711248E">
        <w:t>.</w:t>
      </w:r>
    </w:p>
    <w:p w14:paraId="7FFF98C9" w14:textId="08B144A1" w:rsidR="00243BA3" w:rsidRDefault="597D476A" w:rsidP="00A559DD">
      <w:pPr>
        <w:pStyle w:val="Sraopastraipa"/>
        <w:numPr>
          <w:ilvl w:val="1"/>
          <w:numId w:val="8"/>
        </w:numPr>
        <w:spacing w:after="0" w:line="259" w:lineRule="auto"/>
        <w:jc w:val="both"/>
      </w:pPr>
      <w:r>
        <w:t xml:space="preserve">Galėtų peržiūrėti </w:t>
      </w:r>
      <w:r w:rsidR="526FC0C6">
        <w:t>a</w:t>
      </w:r>
      <w:r w:rsidR="7E123E9D">
        <w:t>utonominio įrankio suformuot</w:t>
      </w:r>
      <w:r w:rsidR="6636D372">
        <w:t>ą</w:t>
      </w:r>
      <w:r w:rsidR="00243BA3">
        <w:t xml:space="preserve"> santrauką</w:t>
      </w:r>
      <w:r w:rsidR="00A559DD">
        <w:t>.</w:t>
      </w:r>
    </w:p>
    <w:p w14:paraId="0B95482A" w14:textId="6F6DE18A" w:rsidR="00243BA3" w:rsidRDefault="00243BA3" w:rsidP="00200D29">
      <w:pPr>
        <w:pStyle w:val="Sraopastraipa"/>
        <w:numPr>
          <w:ilvl w:val="0"/>
          <w:numId w:val="8"/>
        </w:numPr>
        <w:spacing w:after="0" w:line="259" w:lineRule="auto"/>
        <w:jc w:val="both"/>
      </w:pPr>
      <w:r>
        <w:t xml:space="preserve">Įrankis transkribuodamas tekstą turi gebėti atpažinti specifinę terminologiją ar trumpinius naudojamus RC </w:t>
      </w:r>
      <w:r w:rsidR="35C4A273">
        <w:t>(</w:t>
      </w:r>
      <w:r>
        <w:t>tokius kaip</w:t>
      </w:r>
      <w:r w:rsidR="5328FC04">
        <w:t>,</w:t>
      </w:r>
      <w:r>
        <w:t xml:space="preserve"> NTR, JANGIS, JA</w:t>
      </w:r>
      <w:r w:rsidR="66A93DC6">
        <w:t>DI</w:t>
      </w:r>
      <w:r>
        <w:t>S, GR ir kitus</w:t>
      </w:r>
      <w:r w:rsidR="46D616BF">
        <w:t xml:space="preserve">, </w:t>
      </w:r>
      <w:r w:rsidR="380505C7">
        <w:t>kurių</w:t>
      </w:r>
      <w:r>
        <w:t xml:space="preserve"> sąrašas bus pateiktas RC atstovų</w:t>
      </w:r>
      <w:r w:rsidR="035F2C3F">
        <w:t xml:space="preserve"> </w:t>
      </w:r>
      <w:r w:rsidR="00DB0A42">
        <w:t xml:space="preserve">DI </w:t>
      </w:r>
      <w:r w:rsidR="035F2C3F">
        <w:t>sprendimo kūrimo metu</w:t>
      </w:r>
      <w:r w:rsidR="7E123E9D">
        <w:t>)</w:t>
      </w:r>
      <w:r w:rsidR="45B52250">
        <w:t>.</w:t>
      </w:r>
    </w:p>
    <w:p w14:paraId="3E4EB4E9" w14:textId="6BF1C18E" w:rsidR="002A59E3" w:rsidRDefault="002172D8" w:rsidP="00200D29">
      <w:pPr>
        <w:pStyle w:val="Sraopastraipa"/>
        <w:numPr>
          <w:ilvl w:val="0"/>
          <w:numId w:val="8"/>
        </w:numPr>
        <w:spacing w:after="0" w:line="259" w:lineRule="auto"/>
        <w:jc w:val="both"/>
      </w:pPr>
      <w:r>
        <w:t>DI administratorius turi galimybę pateikti</w:t>
      </w:r>
      <w:r w:rsidR="00727228">
        <w:t xml:space="preserve"> tekstą pagal kurį</w:t>
      </w:r>
      <w:r w:rsidR="006E5744">
        <w:t xml:space="preserve"> DI</w:t>
      </w:r>
      <w:r w:rsidR="00E62B8F">
        <w:t xml:space="preserve"> sprendimas</w:t>
      </w:r>
      <w:r w:rsidR="006E5744">
        <w:t xml:space="preserve"> </w:t>
      </w:r>
      <w:r w:rsidR="005C5835">
        <w:t xml:space="preserve">turi sugeneruoti </w:t>
      </w:r>
      <w:r w:rsidR="00533600">
        <w:t>garso</w:t>
      </w:r>
      <w:r w:rsidR="002112C8">
        <w:t xml:space="preserve"> fail</w:t>
      </w:r>
      <w:r w:rsidR="005C5835">
        <w:t>ą</w:t>
      </w:r>
      <w:r w:rsidR="002112C8">
        <w:t xml:space="preserve"> </w:t>
      </w:r>
      <w:r w:rsidR="00DB1341">
        <w:t>IVR meniu pakeitimui</w:t>
      </w:r>
      <w:r w:rsidR="00A673A1">
        <w:t>, kurį</w:t>
      </w:r>
      <w:r w:rsidR="00B055E7">
        <w:t xml:space="preserve"> RC darbuotojas galės įkelti</w:t>
      </w:r>
      <w:r w:rsidR="00CE6E89">
        <w:t xml:space="preserve">  į </w:t>
      </w:r>
      <w:r w:rsidR="005D2B09">
        <w:t>„</w:t>
      </w:r>
      <w:proofErr w:type="spellStart"/>
      <w:r w:rsidR="00CE6E89">
        <w:t>Avaya</w:t>
      </w:r>
      <w:proofErr w:type="spellEnd"/>
      <w:r w:rsidR="005D2B09">
        <w:t>“</w:t>
      </w:r>
      <w:r w:rsidR="00CE6E89">
        <w:t xml:space="preserve"> aplinką</w:t>
      </w:r>
      <w:r w:rsidR="005D2B09">
        <w:t>.</w:t>
      </w:r>
    </w:p>
    <w:p w14:paraId="588D10B1" w14:textId="7A877D8C" w:rsidR="00977CD7" w:rsidRDefault="00E34228" w:rsidP="00F54416">
      <w:pPr>
        <w:pStyle w:val="Poskyris-11"/>
      </w:pPr>
      <w:bookmarkStart w:id="24" w:name="_Toc196211549"/>
      <w:r w:rsidRPr="00103955">
        <w:rPr>
          <w:rFonts w:hint="eastAsia"/>
        </w:rPr>
        <w:t>Reikalavimai</w:t>
      </w:r>
      <w:r w:rsidR="00977CD7">
        <w:t xml:space="preserve"> administravimui</w:t>
      </w:r>
      <w:bookmarkEnd w:id="24"/>
    </w:p>
    <w:p w14:paraId="20A6C287" w14:textId="57C3B082" w:rsidR="00840194" w:rsidRDefault="00840194" w:rsidP="00200D29">
      <w:pPr>
        <w:pStyle w:val="Sraopastraipa"/>
        <w:numPr>
          <w:ilvl w:val="0"/>
          <w:numId w:val="8"/>
        </w:numPr>
        <w:spacing w:after="0" w:line="259" w:lineRule="auto"/>
        <w:jc w:val="both"/>
      </w:pPr>
      <w:r>
        <w:t>Turi būti galimybė priskirti esamas licencijas (jei jos yra) sistemos naudotojams.</w:t>
      </w:r>
    </w:p>
    <w:p w14:paraId="3881703D" w14:textId="5EDF603A" w:rsidR="00840194" w:rsidRDefault="00840194" w:rsidP="00200D29">
      <w:pPr>
        <w:pStyle w:val="Sraopastraipa"/>
        <w:numPr>
          <w:ilvl w:val="0"/>
          <w:numId w:val="8"/>
        </w:numPr>
        <w:spacing w:after="0" w:line="259" w:lineRule="auto"/>
        <w:jc w:val="both"/>
      </w:pPr>
      <w:r>
        <w:t>Turi būti galimybė, esant poreikiui, atlikti duomenų rezervinį kopijavimą.</w:t>
      </w:r>
    </w:p>
    <w:p w14:paraId="58BB9AAB" w14:textId="68F02294" w:rsidR="00840194" w:rsidRDefault="00840194" w:rsidP="00200D29">
      <w:pPr>
        <w:pStyle w:val="Sraopastraipa"/>
        <w:numPr>
          <w:ilvl w:val="0"/>
          <w:numId w:val="8"/>
        </w:numPr>
        <w:spacing w:after="0" w:line="259" w:lineRule="auto"/>
        <w:jc w:val="both"/>
      </w:pPr>
      <w:r>
        <w:t>Turi būti galimybė stebėti našumo metrikas, peržiūrėti API veikimo ir klaidų pranešimus (audito žurnalus).</w:t>
      </w:r>
    </w:p>
    <w:p w14:paraId="3029690A" w14:textId="021F5D32" w:rsidR="00840194" w:rsidRDefault="00840194" w:rsidP="00200D29">
      <w:pPr>
        <w:pStyle w:val="Sraopastraipa"/>
        <w:numPr>
          <w:ilvl w:val="0"/>
          <w:numId w:val="8"/>
        </w:numPr>
        <w:spacing w:after="0" w:line="259" w:lineRule="auto"/>
        <w:jc w:val="both"/>
      </w:pPr>
      <w:r>
        <w:t>Turi būti galimybė administruoti naudotojus, naudotojų grupes ir jų roles.</w:t>
      </w:r>
    </w:p>
    <w:p w14:paraId="0A08D71D" w14:textId="5E897E48" w:rsidR="00074B22" w:rsidRDefault="00493665" w:rsidP="00F54416">
      <w:pPr>
        <w:pStyle w:val="Poskyris-11"/>
      </w:pPr>
      <w:bookmarkStart w:id="25" w:name="_Toc196211550"/>
      <w:r>
        <w:t>Reikalavimai statistikai ir analizei</w:t>
      </w:r>
      <w:bookmarkEnd w:id="25"/>
    </w:p>
    <w:p w14:paraId="08EC9E12" w14:textId="283C4589" w:rsidR="00493665" w:rsidRDefault="00FE6BD1" w:rsidP="00200D29">
      <w:pPr>
        <w:pStyle w:val="Sraopastraipa"/>
        <w:numPr>
          <w:ilvl w:val="0"/>
          <w:numId w:val="8"/>
        </w:numPr>
        <w:spacing w:after="0" w:line="259" w:lineRule="auto"/>
        <w:jc w:val="both"/>
      </w:pPr>
      <w:r>
        <w:t>Su šiuo</w:t>
      </w:r>
      <w:r w:rsidR="00B66E1F">
        <w:t xml:space="preserve">  sprendimu</w:t>
      </w:r>
      <w:r w:rsidR="00325800">
        <w:t xml:space="preserve"> </w:t>
      </w:r>
      <w:r w:rsidR="00706746">
        <w:t xml:space="preserve">tai pat </w:t>
      </w:r>
      <w:r w:rsidR="00325800">
        <w:t>turi būti realizuota</w:t>
      </w:r>
      <w:r w:rsidR="00AC1197">
        <w:t xml:space="preserve"> galimybė</w:t>
      </w:r>
      <w:r w:rsidR="009A53CC">
        <w:t xml:space="preserve"> peržiūrėti statistinę informaciją įvairiais pjūviais, siekiant</w:t>
      </w:r>
      <w:r w:rsidR="00604E22">
        <w:t xml:space="preserve"> užtikrinti</w:t>
      </w:r>
      <w:r w:rsidR="00312E4C">
        <w:t xml:space="preserve"> piln</w:t>
      </w:r>
      <w:r w:rsidR="00E43458">
        <w:t>avertį  sprendimo veikimą ir tobulinimą.</w:t>
      </w:r>
      <w:r w:rsidR="00B418D9">
        <w:t xml:space="preserve"> </w:t>
      </w:r>
      <w:r w:rsidR="00DB0A42">
        <w:t>DI</w:t>
      </w:r>
      <w:r w:rsidR="00A249B8" w:rsidRPr="00A249B8">
        <w:t xml:space="preserve"> sprendimas turi turėti įskaitant bet neapsiribojant ataskaitas bet ne daugiau nei 15 vnt. Galutinis sąrašas turi būti patikslintas ir suderintas su RC atstovais analizės ar projektavimo metu.</w:t>
      </w:r>
    </w:p>
    <w:tbl>
      <w:tblPr>
        <w:tblStyle w:val="TableGrid1"/>
        <w:tblpPr w:leftFromText="181" w:rightFromText="181" w:vertAnchor="text" w:horzAnchor="margin" w:tblpY="340"/>
        <w:tblW w:w="0" w:type="auto"/>
        <w:tblBorders>
          <w:insideH w:val="dashSmallGap" w:sz="4" w:space="0" w:color="auto"/>
          <w:insideV w:val="dashSmallGap" w:sz="4" w:space="0" w:color="auto"/>
        </w:tblBorders>
        <w:tblLook w:val="04A0" w:firstRow="1" w:lastRow="0" w:firstColumn="1" w:lastColumn="0" w:noHBand="0" w:noVBand="1"/>
      </w:tblPr>
      <w:tblGrid>
        <w:gridCol w:w="3114"/>
        <w:gridCol w:w="2835"/>
        <w:gridCol w:w="3679"/>
      </w:tblGrid>
      <w:tr w:rsidR="00153FC2" w:rsidRPr="0055368A" w14:paraId="3CE7F9A2" w14:textId="77777777" w:rsidTr="00153FC2">
        <w:tc>
          <w:tcPr>
            <w:tcW w:w="3114" w:type="dxa"/>
            <w:tcBorders>
              <w:top w:val="single" w:sz="4" w:space="0" w:color="auto"/>
              <w:bottom w:val="single" w:sz="4" w:space="0" w:color="auto"/>
              <w:right w:val="single" w:sz="4" w:space="0" w:color="auto"/>
            </w:tcBorders>
            <w:shd w:val="clear" w:color="auto" w:fill="50C9F3"/>
            <w:vAlign w:val="center"/>
            <w:hideMark/>
          </w:tcPr>
          <w:p w14:paraId="657170F8" w14:textId="77777777" w:rsidR="00153FC2" w:rsidRPr="0055368A" w:rsidRDefault="00153FC2" w:rsidP="00153FC2">
            <w:pPr>
              <w:ind w:firstLine="0"/>
              <w:jc w:val="both"/>
              <w:rPr>
                <w:rFonts w:eastAsia="Calibri" w:cs="Tahoma"/>
                <w:b/>
                <w:sz w:val="20"/>
                <w:szCs w:val="20"/>
              </w:rPr>
            </w:pPr>
            <w:r w:rsidRPr="0055368A">
              <w:rPr>
                <w:rFonts w:eastAsia="Calibri" w:cs="Tahoma"/>
                <w:b/>
                <w:sz w:val="20"/>
                <w:szCs w:val="20"/>
              </w:rPr>
              <w:t>Rodiklis</w:t>
            </w:r>
          </w:p>
        </w:tc>
        <w:tc>
          <w:tcPr>
            <w:tcW w:w="2835" w:type="dxa"/>
            <w:tcBorders>
              <w:top w:val="single" w:sz="4" w:space="0" w:color="auto"/>
              <w:left w:val="single" w:sz="4" w:space="0" w:color="auto"/>
              <w:bottom w:val="single" w:sz="4" w:space="0" w:color="auto"/>
              <w:right w:val="single" w:sz="4" w:space="0" w:color="auto"/>
            </w:tcBorders>
            <w:shd w:val="clear" w:color="auto" w:fill="50C9F3"/>
            <w:vAlign w:val="center"/>
            <w:hideMark/>
          </w:tcPr>
          <w:p w14:paraId="4C07CFF5" w14:textId="77777777" w:rsidR="00153FC2" w:rsidRPr="0055368A" w:rsidRDefault="00153FC2" w:rsidP="00153FC2">
            <w:pPr>
              <w:ind w:firstLine="0"/>
              <w:jc w:val="both"/>
              <w:rPr>
                <w:rFonts w:eastAsia="Calibri" w:cs="Tahoma"/>
                <w:b/>
                <w:sz w:val="20"/>
                <w:szCs w:val="20"/>
              </w:rPr>
            </w:pPr>
            <w:r w:rsidRPr="0055368A">
              <w:rPr>
                <w:rFonts w:eastAsia="Calibri" w:cs="Tahoma"/>
                <w:b/>
                <w:sz w:val="20"/>
                <w:szCs w:val="20"/>
              </w:rPr>
              <w:t>Aprašymas</w:t>
            </w:r>
          </w:p>
        </w:tc>
        <w:tc>
          <w:tcPr>
            <w:tcW w:w="3679" w:type="dxa"/>
            <w:tcBorders>
              <w:top w:val="single" w:sz="4" w:space="0" w:color="auto"/>
              <w:left w:val="single" w:sz="4" w:space="0" w:color="auto"/>
              <w:bottom w:val="single" w:sz="4" w:space="0" w:color="auto"/>
            </w:tcBorders>
            <w:shd w:val="clear" w:color="auto" w:fill="50C9F3"/>
            <w:vAlign w:val="center"/>
            <w:hideMark/>
          </w:tcPr>
          <w:p w14:paraId="62C1B920" w14:textId="77777777" w:rsidR="00153FC2" w:rsidRPr="0055368A" w:rsidRDefault="00153FC2" w:rsidP="00153FC2">
            <w:pPr>
              <w:ind w:firstLine="0"/>
              <w:jc w:val="both"/>
              <w:rPr>
                <w:rFonts w:eastAsia="Calibri" w:cs="Tahoma"/>
                <w:b/>
                <w:color w:val="000000"/>
                <w:sz w:val="20"/>
                <w:szCs w:val="20"/>
              </w:rPr>
            </w:pPr>
            <w:r w:rsidRPr="0055368A">
              <w:rPr>
                <w:rFonts w:eastAsia="Calibri" w:cs="Tahoma"/>
                <w:b/>
                <w:color w:val="000000"/>
                <w:sz w:val="20"/>
                <w:szCs w:val="20"/>
              </w:rPr>
              <w:t>Matuojama kaip</w:t>
            </w:r>
          </w:p>
        </w:tc>
      </w:tr>
      <w:tr w:rsidR="00153FC2" w:rsidRPr="0055368A" w14:paraId="1A41845B" w14:textId="77777777" w:rsidTr="00153FC2">
        <w:tc>
          <w:tcPr>
            <w:tcW w:w="3114" w:type="dxa"/>
            <w:tcBorders>
              <w:top w:val="single" w:sz="4" w:space="0" w:color="auto"/>
            </w:tcBorders>
            <w:vAlign w:val="center"/>
          </w:tcPr>
          <w:p w14:paraId="2A60A31B" w14:textId="77777777" w:rsidR="00153FC2" w:rsidRPr="0055368A" w:rsidRDefault="00153FC2" w:rsidP="00153FC2">
            <w:pPr>
              <w:ind w:firstLine="0"/>
              <w:rPr>
                <w:rFonts w:eastAsia="Calibri" w:cs="Tahoma"/>
              </w:rPr>
            </w:pPr>
            <w:r w:rsidRPr="00FE02DF">
              <w:rPr>
                <w:rFonts w:cs="Tahoma"/>
              </w:rPr>
              <w:t>Bendras skambučių skaičius</w:t>
            </w:r>
            <w:r>
              <w:rPr>
                <w:rFonts w:cs="Tahoma"/>
              </w:rPr>
              <w:t>.</w:t>
            </w:r>
          </w:p>
        </w:tc>
        <w:tc>
          <w:tcPr>
            <w:tcW w:w="2835" w:type="dxa"/>
            <w:tcBorders>
              <w:top w:val="single" w:sz="4" w:space="0" w:color="auto"/>
            </w:tcBorders>
            <w:vAlign w:val="center"/>
          </w:tcPr>
          <w:p w14:paraId="585E01D2" w14:textId="77777777" w:rsidR="00153FC2" w:rsidRPr="0055368A" w:rsidRDefault="00153FC2" w:rsidP="00153FC2">
            <w:pPr>
              <w:ind w:firstLine="0"/>
              <w:rPr>
                <w:rFonts w:eastAsia="Calibri" w:cs="Tahoma"/>
              </w:rPr>
            </w:pPr>
            <w:r w:rsidRPr="00FE02DF">
              <w:rPr>
                <w:rFonts w:cs="Tahoma"/>
              </w:rPr>
              <w:t>Viso skambučių, kuriuos apdorojo robotas</w:t>
            </w:r>
            <w:r>
              <w:rPr>
                <w:rFonts w:cs="Tahoma"/>
              </w:rPr>
              <w:t>.</w:t>
            </w:r>
          </w:p>
        </w:tc>
        <w:tc>
          <w:tcPr>
            <w:tcW w:w="3679" w:type="dxa"/>
            <w:tcBorders>
              <w:top w:val="single" w:sz="4" w:space="0" w:color="auto"/>
            </w:tcBorders>
            <w:vAlign w:val="center"/>
          </w:tcPr>
          <w:p w14:paraId="2978CC47" w14:textId="77777777" w:rsidR="00153FC2" w:rsidRPr="0055368A" w:rsidRDefault="00153FC2" w:rsidP="00153FC2">
            <w:pPr>
              <w:ind w:firstLine="0"/>
              <w:rPr>
                <w:rFonts w:eastAsia="Calibri" w:cs="Tahoma"/>
              </w:rPr>
            </w:pPr>
            <w:r w:rsidRPr="00FE02DF">
              <w:rPr>
                <w:rFonts w:cs="Tahoma"/>
              </w:rPr>
              <w:t>Skaičius per valandą/ dieną/ savaitę/ mėnesį/ metus</w:t>
            </w:r>
            <w:r>
              <w:rPr>
                <w:rFonts w:cs="Tahoma"/>
              </w:rPr>
              <w:t>.</w:t>
            </w:r>
          </w:p>
        </w:tc>
      </w:tr>
      <w:tr w:rsidR="00153FC2" w:rsidRPr="0055368A" w14:paraId="4F83FD29" w14:textId="77777777" w:rsidTr="00153FC2">
        <w:tc>
          <w:tcPr>
            <w:tcW w:w="3114" w:type="dxa"/>
            <w:vAlign w:val="center"/>
          </w:tcPr>
          <w:p w14:paraId="5E7F5240" w14:textId="77777777" w:rsidR="00153FC2" w:rsidRPr="0055368A" w:rsidRDefault="00153FC2" w:rsidP="00153FC2">
            <w:pPr>
              <w:ind w:firstLine="0"/>
              <w:rPr>
                <w:rFonts w:eastAsia="Calibri" w:cs="Tahoma"/>
              </w:rPr>
            </w:pPr>
            <w:r w:rsidRPr="00FE02DF">
              <w:rPr>
                <w:rFonts w:cs="Tahoma"/>
              </w:rPr>
              <w:t>Vidutinė skambučio trukmė</w:t>
            </w:r>
            <w:r>
              <w:rPr>
                <w:rFonts w:cs="Tahoma"/>
              </w:rPr>
              <w:t>.</w:t>
            </w:r>
          </w:p>
        </w:tc>
        <w:tc>
          <w:tcPr>
            <w:tcW w:w="2835" w:type="dxa"/>
            <w:vAlign w:val="center"/>
          </w:tcPr>
          <w:p w14:paraId="55834E1F" w14:textId="77777777" w:rsidR="00153FC2" w:rsidRPr="0055368A" w:rsidRDefault="00153FC2" w:rsidP="00153FC2">
            <w:pPr>
              <w:ind w:firstLine="0"/>
              <w:rPr>
                <w:rFonts w:eastAsia="Calibri" w:cs="Tahoma"/>
              </w:rPr>
            </w:pPr>
            <w:r w:rsidRPr="00FE02DF">
              <w:rPr>
                <w:rFonts w:cs="Tahoma"/>
              </w:rPr>
              <w:t>Kiek laiko trunka vidutinis skambutis</w:t>
            </w:r>
            <w:r>
              <w:rPr>
                <w:rFonts w:cs="Tahoma"/>
              </w:rPr>
              <w:t xml:space="preserve"> bendraujant su pokalbių robotu.</w:t>
            </w:r>
          </w:p>
        </w:tc>
        <w:tc>
          <w:tcPr>
            <w:tcW w:w="3679" w:type="dxa"/>
            <w:vAlign w:val="center"/>
          </w:tcPr>
          <w:p w14:paraId="2958D22E" w14:textId="77777777" w:rsidR="00153FC2" w:rsidRPr="0055368A" w:rsidRDefault="00153FC2" w:rsidP="00153FC2">
            <w:pPr>
              <w:ind w:firstLine="0"/>
              <w:rPr>
                <w:rFonts w:cs="Tahoma"/>
              </w:rPr>
            </w:pPr>
            <w:r w:rsidRPr="00FE02DF">
              <w:rPr>
                <w:rFonts w:cs="Tahoma"/>
              </w:rPr>
              <w:t>Minutės, sekundės</w:t>
            </w:r>
            <w:r>
              <w:rPr>
                <w:rFonts w:cs="Tahoma"/>
              </w:rPr>
              <w:t>.</w:t>
            </w:r>
          </w:p>
        </w:tc>
      </w:tr>
      <w:tr w:rsidR="00153FC2" w:rsidRPr="0055368A" w14:paraId="4B3024B9" w14:textId="77777777" w:rsidTr="00153FC2">
        <w:tc>
          <w:tcPr>
            <w:tcW w:w="3114" w:type="dxa"/>
            <w:vAlign w:val="center"/>
          </w:tcPr>
          <w:p w14:paraId="1593EE8E" w14:textId="77777777" w:rsidR="00153FC2" w:rsidRPr="0055368A" w:rsidRDefault="00153FC2" w:rsidP="00153FC2">
            <w:pPr>
              <w:ind w:firstLine="0"/>
              <w:rPr>
                <w:rFonts w:eastAsia="Calibri" w:cs="Tahoma"/>
              </w:rPr>
            </w:pPr>
            <w:r>
              <w:rPr>
                <w:rFonts w:cs="Tahoma"/>
              </w:rPr>
              <w:t>S</w:t>
            </w:r>
            <w:r w:rsidRPr="00FE02DF">
              <w:rPr>
                <w:rFonts w:cs="Tahoma"/>
              </w:rPr>
              <w:t>ėkmingų skambučių %</w:t>
            </w:r>
            <w:r>
              <w:rPr>
                <w:rFonts w:cs="Tahoma"/>
              </w:rPr>
              <w:t>.</w:t>
            </w:r>
          </w:p>
        </w:tc>
        <w:tc>
          <w:tcPr>
            <w:tcW w:w="2835" w:type="dxa"/>
            <w:vAlign w:val="center"/>
          </w:tcPr>
          <w:p w14:paraId="67337D33" w14:textId="77777777" w:rsidR="00153FC2" w:rsidRPr="0055368A" w:rsidRDefault="00153FC2" w:rsidP="00153FC2">
            <w:pPr>
              <w:ind w:firstLine="0"/>
              <w:rPr>
                <w:rFonts w:eastAsia="Calibri" w:cs="Tahoma"/>
              </w:rPr>
            </w:pPr>
            <w:r w:rsidRPr="00FE02DF">
              <w:rPr>
                <w:rFonts w:cs="Tahoma"/>
              </w:rPr>
              <w:t>Skambučiai, kuriuose robotas t</w:t>
            </w:r>
            <w:r>
              <w:rPr>
                <w:rFonts w:cs="Tahoma"/>
              </w:rPr>
              <w:t>eisingai pateikė užsakymo statusą klientui.</w:t>
            </w:r>
          </w:p>
        </w:tc>
        <w:tc>
          <w:tcPr>
            <w:tcW w:w="3679" w:type="dxa"/>
            <w:vAlign w:val="center"/>
          </w:tcPr>
          <w:p w14:paraId="3D56EF89" w14:textId="77777777" w:rsidR="00153FC2" w:rsidRPr="0055368A" w:rsidRDefault="00153FC2" w:rsidP="00153FC2">
            <w:pPr>
              <w:ind w:firstLine="0"/>
              <w:rPr>
                <w:rFonts w:eastAsia="Calibri" w:cs="Tahoma"/>
              </w:rPr>
            </w:pPr>
            <w:r w:rsidRPr="00FE02DF">
              <w:rPr>
                <w:rFonts w:cs="Tahoma"/>
              </w:rPr>
              <w:t>% nuo visų</w:t>
            </w:r>
            <w:r>
              <w:rPr>
                <w:rFonts w:cs="Tahoma"/>
              </w:rPr>
              <w:t xml:space="preserve"> pokalbių</w:t>
            </w:r>
            <w:r w:rsidRPr="00FE02DF">
              <w:rPr>
                <w:rFonts w:cs="Tahoma"/>
              </w:rPr>
              <w:t xml:space="preserve"> sk</w:t>
            </w:r>
            <w:r>
              <w:rPr>
                <w:rFonts w:cs="Tahoma"/>
              </w:rPr>
              <w:t>ambučių.</w:t>
            </w:r>
          </w:p>
        </w:tc>
      </w:tr>
      <w:tr w:rsidR="00153FC2" w:rsidRPr="0055368A" w14:paraId="6C27ABD4" w14:textId="77777777" w:rsidTr="00153FC2">
        <w:tc>
          <w:tcPr>
            <w:tcW w:w="3114" w:type="dxa"/>
            <w:vAlign w:val="center"/>
          </w:tcPr>
          <w:p w14:paraId="10FDB1C4" w14:textId="77777777" w:rsidR="00153FC2" w:rsidRPr="0055368A" w:rsidRDefault="00153FC2" w:rsidP="00153FC2">
            <w:pPr>
              <w:ind w:firstLine="0"/>
              <w:rPr>
                <w:rFonts w:eastAsia="Calibri" w:cs="Tahoma"/>
              </w:rPr>
            </w:pPr>
            <w:r w:rsidRPr="00FE02DF">
              <w:rPr>
                <w:rFonts w:cs="Tahoma"/>
              </w:rPr>
              <w:t>Nesėkmingų skambučių %</w:t>
            </w:r>
            <w:r>
              <w:rPr>
                <w:rFonts w:cs="Tahoma"/>
              </w:rPr>
              <w:t>.</w:t>
            </w:r>
          </w:p>
        </w:tc>
        <w:tc>
          <w:tcPr>
            <w:tcW w:w="2835" w:type="dxa"/>
            <w:vAlign w:val="center"/>
          </w:tcPr>
          <w:p w14:paraId="6F995689" w14:textId="2DEE3989" w:rsidR="00153FC2" w:rsidRPr="0055368A" w:rsidRDefault="00153FC2" w:rsidP="00153FC2">
            <w:pPr>
              <w:ind w:firstLine="0"/>
              <w:rPr>
                <w:rFonts w:eastAsia="Calibri" w:cs="Tahoma"/>
              </w:rPr>
            </w:pPr>
            <w:r w:rsidRPr="00FE02DF">
              <w:rPr>
                <w:rFonts w:cs="Tahoma"/>
              </w:rPr>
              <w:t xml:space="preserve">Skambučiai su </w:t>
            </w:r>
            <w:r w:rsidR="00F74887">
              <w:rPr>
                <w:rFonts w:cs="Tahoma"/>
              </w:rPr>
              <w:t xml:space="preserve"> </w:t>
            </w:r>
            <w:r w:rsidRPr="3E6F9659">
              <w:rPr>
                <w:rFonts w:cs="Tahoma"/>
              </w:rPr>
              <w:t xml:space="preserve">DB nerastu </w:t>
            </w:r>
            <w:r>
              <w:rPr>
                <w:rFonts w:cs="Tahoma"/>
              </w:rPr>
              <w:t>užsakymo statuso</w:t>
            </w:r>
            <w:r w:rsidRPr="00FE02DF">
              <w:rPr>
                <w:rFonts w:cs="Tahoma"/>
              </w:rPr>
              <w:t xml:space="preserve"> atsakymu ar be atsakymo</w:t>
            </w:r>
            <w:r>
              <w:rPr>
                <w:rFonts w:cs="Tahoma"/>
              </w:rPr>
              <w:t>.</w:t>
            </w:r>
          </w:p>
        </w:tc>
        <w:tc>
          <w:tcPr>
            <w:tcW w:w="3679" w:type="dxa"/>
            <w:vAlign w:val="center"/>
          </w:tcPr>
          <w:p w14:paraId="6899B7A9" w14:textId="77777777" w:rsidR="00153FC2" w:rsidRPr="0055368A" w:rsidRDefault="00153FC2" w:rsidP="00153FC2">
            <w:pPr>
              <w:ind w:firstLine="0"/>
              <w:rPr>
                <w:rFonts w:eastAsia="Calibri" w:cs="Tahoma"/>
              </w:rPr>
            </w:pPr>
            <w:r w:rsidRPr="00FE02DF">
              <w:rPr>
                <w:rFonts w:cs="Tahoma"/>
              </w:rPr>
              <w:t>% nuo visų pokalbių</w:t>
            </w:r>
            <w:r>
              <w:rPr>
                <w:rFonts w:cs="Tahoma"/>
              </w:rPr>
              <w:t xml:space="preserve"> skambučių.</w:t>
            </w:r>
          </w:p>
        </w:tc>
      </w:tr>
      <w:tr w:rsidR="00153FC2" w:rsidRPr="0055368A" w14:paraId="419A012D" w14:textId="77777777" w:rsidTr="00153FC2">
        <w:tc>
          <w:tcPr>
            <w:tcW w:w="3114" w:type="dxa"/>
            <w:vAlign w:val="center"/>
          </w:tcPr>
          <w:p w14:paraId="48F7D143" w14:textId="77777777" w:rsidR="00153FC2" w:rsidRPr="0055368A" w:rsidRDefault="00153FC2" w:rsidP="00153FC2">
            <w:pPr>
              <w:ind w:firstLine="0"/>
              <w:rPr>
                <w:rFonts w:eastAsia="Calibri" w:cs="Tahoma"/>
              </w:rPr>
            </w:pPr>
            <w:r w:rsidRPr="00FE02DF">
              <w:rPr>
                <w:rFonts w:cs="Tahoma"/>
              </w:rPr>
              <w:t>Vidutinis atsako laikas</w:t>
            </w:r>
            <w:r>
              <w:rPr>
                <w:rFonts w:cs="Tahoma"/>
              </w:rPr>
              <w:t>.</w:t>
            </w:r>
          </w:p>
        </w:tc>
        <w:tc>
          <w:tcPr>
            <w:tcW w:w="2835" w:type="dxa"/>
            <w:vAlign w:val="center"/>
          </w:tcPr>
          <w:p w14:paraId="6623CAE2" w14:textId="77777777" w:rsidR="00153FC2" w:rsidRPr="0055368A" w:rsidRDefault="00153FC2" w:rsidP="00153FC2">
            <w:pPr>
              <w:ind w:firstLine="0"/>
              <w:rPr>
                <w:rFonts w:eastAsia="Calibri" w:cs="Tahoma"/>
              </w:rPr>
            </w:pPr>
            <w:r w:rsidRPr="00FE02DF">
              <w:rPr>
                <w:rFonts w:cs="Tahoma"/>
              </w:rPr>
              <w:t>Per kiek laiko robotas pradeda kalbėti</w:t>
            </w:r>
            <w:r>
              <w:rPr>
                <w:rFonts w:cs="Tahoma"/>
              </w:rPr>
              <w:t xml:space="preserve"> ir teikti užsakymo statusą.</w:t>
            </w:r>
          </w:p>
        </w:tc>
        <w:tc>
          <w:tcPr>
            <w:tcW w:w="3679" w:type="dxa"/>
            <w:vAlign w:val="center"/>
          </w:tcPr>
          <w:p w14:paraId="062B2E40" w14:textId="77777777" w:rsidR="00153FC2" w:rsidRPr="0055368A" w:rsidRDefault="00153FC2" w:rsidP="00153FC2">
            <w:pPr>
              <w:ind w:firstLine="0"/>
              <w:rPr>
                <w:rFonts w:eastAsia="Calibri" w:cs="Tahoma"/>
              </w:rPr>
            </w:pPr>
            <w:r w:rsidRPr="00FE02DF">
              <w:rPr>
                <w:rFonts w:cs="Tahoma"/>
              </w:rPr>
              <w:t>Sekundės</w:t>
            </w:r>
            <w:r>
              <w:rPr>
                <w:rFonts w:cs="Tahoma"/>
              </w:rPr>
              <w:t>.</w:t>
            </w:r>
          </w:p>
        </w:tc>
      </w:tr>
      <w:tr w:rsidR="00153FC2" w:rsidRPr="0055368A" w14:paraId="315EC8C4" w14:textId="77777777" w:rsidTr="00153FC2">
        <w:tc>
          <w:tcPr>
            <w:tcW w:w="3114" w:type="dxa"/>
            <w:vAlign w:val="center"/>
          </w:tcPr>
          <w:p w14:paraId="4C2BF077" w14:textId="56CE3DDE" w:rsidR="00153FC2" w:rsidRPr="0055368A" w:rsidRDefault="00153FC2" w:rsidP="00153FC2">
            <w:pPr>
              <w:ind w:firstLine="0"/>
              <w:rPr>
                <w:rFonts w:eastAsia="Calibri" w:cs="Tahoma"/>
              </w:rPr>
            </w:pPr>
            <w:r>
              <w:rPr>
                <w:rFonts w:cs="Tahoma"/>
              </w:rPr>
              <w:t>Skambučio n</w:t>
            </w:r>
            <w:r w:rsidRPr="00FE02DF">
              <w:rPr>
                <w:rFonts w:cs="Tahoma"/>
              </w:rPr>
              <w:t>ukreipima</w:t>
            </w:r>
            <w:r>
              <w:rPr>
                <w:rFonts w:cs="Tahoma"/>
              </w:rPr>
              <w:t>s darbuotojui.</w:t>
            </w:r>
          </w:p>
        </w:tc>
        <w:tc>
          <w:tcPr>
            <w:tcW w:w="2835" w:type="dxa"/>
            <w:vAlign w:val="center"/>
          </w:tcPr>
          <w:p w14:paraId="4CB4EC42" w14:textId="77777777" w:rsidR="00153FC2" w:rsidRPr="0055368A" w:rsidRDefault="00153FC2" w:rsidP="00153FC2">
            <w:pPr>
              <w:ind w:firstLine="0"/>
              <w:rPr>
                <w:rFonts w:eastAsia="Calibri" w:cs="Tahoma"/>
              </w:rPr>
            </w:pPr>
            <w:r w:rsidRPr="00FE02DF">
              <w:rPr>
                <w:rFonts w:cs="Tahoma"/>
              </w:rPr>
              <w:t xml:space="preserve">Kiek kartų skambutis buvo nukreiptas </w:t>
            </w:r>
            <w:r>
              <w:rPr>
                <w:rFonts w:cs="Tahoma"/>
              </w:rPr>
              <w:t>darbuotojui.</w:t>
            </w:r>
          </w:p>
        </w:tc>
        <w:tc>
          <w:tcPr>
            <w:tcW w:w="3679" w:type="dxa"/>
            <w:vAlign w:val="center"/>
          </w:tcPr>
          <w:p w14:paraId="53D87073" w14:textId="77777777" w:rsidR="00153FC2" w:rsidRPr="0055368A" w:rsidRDefault="00153FC2" w:rsidP="00153FC2">
            <w:pPr>
              <w:ind w:firstLine="0"/>
              <w:rPr>
                <w:rFonts w:eastAsia="Calibri" w:cs="Tahoma"/>
              </w:rPr>
            </w:pPr>
            <w:r w:rsidRPr="00FE02DF">
              <w:rPr>
                <w:rFonts w:cs="Tahoma"/>
              </w:rPr>
              <w:t>% nuo visų pokalbių</w:t>
            </w:r>
            <w:r>
              <w:rPr>
                <w:rFonts w:cs="Tahoma"/>
              </w:rPr>
              <w:t xml:space="preserve"> ir skambučių </w:t>
            </w:r>
            <w:r w:rsidRPr="00FE02DF">
              <w:rPr>
                <w:rFonts w:cs="Tahoma"/>
              </w:rPr>
              <w:t>per dieną/</w:t>
            </w:r>
            <w:r>
              <w:rPr>
                <w:rFonts w:cs="Tahoma"/>
              </w:rPr>
              <w:t xml:space="preserve"> </w:t>
            </w:r>
            <w:r w:rsidRPr="00FE02DF">
              <w:rPr>
                <w:rFonts w:cs="Tahoma"/>
              </w:rPr>
              <w:t>sav</w:t>
            </w:r>
            <w:r>
              <w:rPr>
                <w:rFonts w:cs="Tahoma"/>
              </w:rPr>
              <w:t>aitę</w:t>
            </w:r>
            <w:r w:rsidRPr="00FE02DF">
              <w:rPr>
                <w:rFonts w:cs="Tahoma"/>
              </w:rPr>
              <w:t>/</w:t>
            </w:r>
            <w:r>
              <w:rPr>
                <w:rFonts w:cs="Tahoma"/>
              </w:rPr>
              <w:t xml:space="preserve"> </w:t>
            </w:r>
            <w:r w:rsidRPr="00FE02DF">
              <w:rPr>
                <w:rFonts w:cs="Tahoma"/>
              </w:rPr>
              <w:t>mėn</w:t>
            </w:r>
            <w:r>
              <w:rPr>
                <w:rFonts w:cs="Tahoma"/>
              </w:rPr>
              <w:t>esį.</w:t>
            </w:r>
          </w:p>
        </w:tc>
      </w:tr>
      <w:tr w:rsidR="00153FC2" w:rsidRPr="0055368A" w14:paraId="79598C2F" w14:textId="77777777" w:rsidTr="00153FC2">
        <w:tc>
          <w:tcPr>
            <w:tcW w:w="3114" w:type="dxa"/>
            <w:vAlign w:val="center"/>
          </w:tcPr>
          <w:p w14:paraId="1C48CAA4" w14:textId="77777777" w:rsidR="00153FC2" w:rsidRPr="0055368A" w:rsidRDefault="00153FC2" w:rsidP="00153FC2">
            <w:pPr>
              <w:ind w:firstLine="0"/>
              <w:rPr>
                <w:rFonts w:eastAsia="Calibri" w:cs="Tahoma"/>
              </w:rPr>
            </w:pPr>
            <w:r w:rsidRPr="00FE02DF">
              <w:rPr>
                <w:rFonts w:cs="Tahoma"/>
              </w:rPr>
              <w:t>Sistemos klaidos</w:t>
            </w:r>
          </w:p>
        </w:tc>
        <w:tc>
          <w:tcPr>
            <w:tcW w:w="2835" w:type="dxa"/>
            <w:vAlign w:val="center"/>
          </w:tcPr>
          <w:p w14:paraId="2F92BB56" w14:textId="77777777" w:rsidR="00153FC2" w:rsidRPr="0055368A" w:rsidRDefault="00153FC2" w:rsidP="00153FC2">
            <w:pPr>
              <w:ind w:firstLine="0"/>
              <w:rPr>
                <w:rFonts w:eastAsia="Calibri" w:cs="Tahoma"/>
              </w:rPr>
            </w:pPr>
            <w:r w:rsidRPr="00FE02DF">
              <w:rPr>
                <w:rFonts w:cs="Tahoma"/>
              </w:rPr>
              <w:t>Trikdžių ar neveikimo atvejų skaičius</w:t>
            </w:r>
          </w:p>
        </w:tc>
        <w:tc>
          <w:tcPr>
            <w:tcW w:w="3679" w:type="dxa"/>
            <w:vAlign w:val="center"/>
          </w:tcPr>
          <w:p w14:paraId="2B29B034" w14:textId="604F2286" w:rsidR="00153FC2" w:rsidRPr="0055368A" w:rsidRDefault="00153FC2" w:rsidP="00153FC2">
            <w:pPr>
              <w:ind w:firstLine="0"/>
              <w:rPr>
                <w:rFonts w:eastAsia="Calibri" w:cs="Tahoma"/>
              </w:rPr>
            </w:pPr>
            <w:r w:rsidRPr="00FE02DF">
              <w:rPr>
                <w:rFonts w:cs="Tahoma"/>
              </w:rPr>
              <w:t>Skaičius per valandą/ dieną/ savaitę/ mėnesį/ metus</w:t>
            </w:r>
            <w:r>
              <w:rPr>
                <w:rFonts w:cs="Tahoma"/>
              </w:rPr>
              <w:t>. Pagal kiekvieną DI sprendimo komponentą:</w:t>
            </w:r>
            <w:r w:rsidR="0035341B">
              <w:rPr>
                <w:rFonts w:cs="Tahoma"/>
              </w:rPr>
              <w:t xml:space="preserve"> </w:t>
            </w:r>
            <w:r>
              <w:rPr>
                <w:rFonts w:cs="Tahoma"/>
              </w:rPr>
              <w:t xml:space="preserve">santraukos </w:t>
            </w:r>
            <w:r>
              <w:rPr>
                <w:rFonts w:cs="Tahoma"/>
              </w:rPr>
              <w:lastRenderedPageBreak/>
              <w:t>pateikimas, transkripcijos pateikimas, skambučių roboto</w:t>
            </w:r>
            <w:r w:rsidR="00310873">
              <w:rPr>
                <w:rFonts w:cs="Tahoma"/>
              </w:rPr>
              <w:t>, pokal</w:t>
            </w:r>
            <w:r w:rsidR="001F5647">
              <w:rPr>
                <w:rFonts w:cs="Tahoma"/>
              </w:rPr>
              <w:t>b</w:t>
            </w:r>
            <w:r w:rsidR="00C573E1">
              <w:rPr>
                <w:rFonts w:cs="Tahoma"/>
              </w:rPr>
              <w:t>ių</w:t>
            </w:r>
            <w:r w:rsidR="003C10C9">
              <w:rPr>
                <w:rFonts w:cs="Tahoma"/>
              </w:rPr>
              <w:t xml:space="preserve"> vertinim</w:t>
            </w:r>
            <w:r w:rsidR="00B03809">
              <w:rPr>
                <w:rFonts w:cs="Tahoma"/>
              </w:rPr>
              <w:t xml:space="preserve">o </w:t>
            </w:r>
          </w:p>
        </w:tc>
      </w:tr>
    </w:tbl>
    <w:p w14:paraId="6A40A1BB" w14:textId="77777777" w:rsidR="00153FC2" w:rsidRDefault="00153FC2" w:rsidP="00D54DC4"/>
    <w:p w14:paraId="43E88C81" w14:textId="0CD118A9" w:rsidR="00D54DC4" w:rsidRPr="00746C3B" w:rsidRDefault="00746C3B" w:rsidP="00746C3B">
      <w:pPr>
        <w:keepNext/>
        <w:spacing w:before="120" w:after="0" w:line="360" w:lineRule="auto"/>
        <w:rPr>
          <w:rFonts w:eastAsia="Times New Roman" w:cs="Tahoma"/>
          <w:bCs/>
          <w:i/>
          <w:noProof/>
          <w:sz w:val="20"/>
          <w:szCs w:val="20"/>
          <w:lang w:eastAsia="en-US"/>
        </w:rPr>
      </w:pPr>
      <w:r w:rsidRPr="00746C3B">
        <w:rPr>
          <w:rFonts w:eastAsia="Times New Roman" w:cs="Tahoma"/>
          <w:bCs/>
          <w:i/>
          <w:noProof/>
          <w:sz w:val="20"/>
          <w:szCs w:val="20"/>
          <w:lang w:eastAsia="en-US"/>
        </w:rPr>
        <w:t xml:space="preserve">1 lentelė. DI sprendimo </w:t>
      </w:r>
      <w:r w:rsidR="000F50AA">
        <w:rPr>
          <w:rFonts w:eastAsia="Times New Roman" w:cs="Tahoma"/>
          <w:bCs/>
          <w:i/>
          <w:noProof/>
          <w:sz w:val="20"/>
          <w:szCs w:val="20"/>
          <w:lang w:eastAsia="en-US"/>
        </w:rPr>
        <w:t xml:space="preserve">preliminarus </w:t>
      </w:r>
      <w:r w:rsidRPr="00746C3B">
        <w:rPr>
          <w:rFonts w:eastAsia="Times New Roman" w:cs="Tahoma"/>
          <w:bCs/>
          <w:i/>
          <w:noProof/>
          <w:sz w:val="20"/>
          <w:szCs w:val="20"/>
          <w:lang w:eastAsia="en-US"/>
        </w:rPr>
        <w:t>ataskaitų sąrašas</w:t>
      </w:r>
    </w:p>
    <w:p w14:paraId="7BBC1235" w14:textId="202DB673" w:rsidR="008B1370" w:rsidRDefault="009402C5" w:rsidP="00F54416">
      <w:pPr>
        <w:pStyle w:val="Poskyris-11"/>
      </w:pPr>
      <w:r>
        <w:t xml:space="preserve"> </w:t>
      </w:r>
      <w:bookmarkStart w:id="26" w:name="_Toc196211551"/>
      <w:r w:rsidR="00863BEC">
        <w:t>Papildomi asmens duomenų</w:t>
      </w:r>
      <w:r>
        <w:t xml:space="preserve"> apsaugos reikalavimai</w:t>
      </w:r>
      <w:bookmarkEnd w:id="26"/>
    </w:p>
    <w:p w14:paraId="3A965FA9" w14:textId="2F3AF703" w:rsidR="004B3CB4" w:rsidRDefault="004B3CB4" w:rsidP="00200D29">
      <w:pPr>
        <w:pStyle w:val="Sraopastraipa"/>
        <w:numPr>
          <w:ilvl w:val="0"/>
          <w:numId w:val="8"/>
        </w:numPr>
        <w:spacing w:after="0" w:line="259" w:lineRule="auto"/>
        <w:jc w:val="both"/>
      </w:pPr>
      <w:r>
        <w:t xml:space="preserve">DI sprendimas visais atvejais turi pokalbio pradžioje informuoti klientą, kad jis bendrauja ne su RC darbuotoju, o su </w:t>
      </w:r>
      <w:r w:rsidR="00C05565">
        <w:t xml:space="preserve">pokalbių </w:t>
      </w:r>
      <w:r w:rsidR="3C138D1F">
        <w:t>robotu</w:t>
      </w:r>
      <w:r w:rsidR="62B0B585">
        <w:t xml:space="preserve"> </w:t>
      </w:r>
      <w:r>
        <w:t xml:space="preserve"> kad atsakymą sugeneravo DI sistema (skaidrumo principas). </w:t>
      </w:r>
    </w:p>
    <w:p w14:paraId="35E0A9F1" w14:textId="62BDE86E" w:rsidR="004B3CB4" w:rsidRDefault="004B3CB4" w:rsidP="00200D29">
      <w:pPr>
        <w:pStyle w:val="Sraopastraipa"/>
        <w:numPr>
          <w:ilvl w:val="0"/>
          <w:numId w:val="8"/>
        </w:numPr>
        <w:spacing w:after="0" w:line="259" w:lineRule="auto"/>
        <w:jc w:val="both"/>
      </w:pPr>
      <w:r>
        <w:t xml:space="preserve">DI sprendimas turi užtikrinti duomenų subjektų (tiek klientų, tiek ir darbuotojų) galimybę pasinaudoti savo teisėmis, numatytomis BDAR: </w:t>
      </w:r>
    </w:p>
    <w:p w14:paraId="06E44A56" w14:textId="5682238C" w:rsidR="004B3CB4" w:rsidRPr="00296A26" w:rsidRDefault="004B3CB4" w:rsidP="005738DE">
      <w:pPr>
        <w:pStyle w:val="FRnum"/>
        <w:numPr>
          <w:ilvl w:val="1"/>
          <w:numId w:val="10"/>
        </w:numPr>
        <w:ind w:left="851" w:firstLine="0"/>
        <w:rPr>
          <w:rFonts w:cs="Tahoma"/>
        </w:rPr>
      </w:pPr>
      <w:r w:rsidRPr="00296A26">
        <w:rPr>
          <w:rFonts w:cs="Tahoma"/>
        </w:rPr>
        <w:t>Teisė susipažinti su tvarkomais asmens duomenimis – turi būti įdiegti techniniai sprendiniai tiksliam tvarkomų konkretaus duomenų subjekto asmens duomenų atrinkimui ir jų pateikimui struktūruotu, plačiai naudojamu formatu (pvz., JSON, CSV).</w:t>
      </w:r>
    </w:p>
    <w:p w14:paraId="7F04792A" w14:textId="177A3847" w:rsidR="004B3CB4" w:rsidRPr="00296A26" w:rsidRDefault="004B3CB4" w:rsidP="005738DE">
      <w:pPr>
        <w:pStyle w:val="FRnum"/>
        <w:numPr>
          <w:ilvl w:val="1"/>
          <w:numId w:val="10"/>
        </w:numPr>
        <w:ind w:left="851" w:firstLine="0"/>
        <w:rPr>
          <w:rFonts w:cs="Tahoma"/>
        </w:rPr>
      </w:pPr>
      <w:r w:rsidRPr="00296A26">
        <w:rPr>
          <w:rFonts w:cs="Tahoma"/>
        </w:rPr>
        <w:t xml:space="preserve">Teisė ištrinti duomenis („teisė būti pamirštam“) – turi būti turi būti įdiegti techniniai sprendiniai asmens duomenų ištrynimui, gavus duomenų subjekto prašymą (turi būti fiksuojami ištrynimo veiksmai, t. y. faktas kad duomenys buvo ištrinti, kas ištrynė, data ir laikas). </w:t>
      </w:r>
    </w:p>
    <w:p w14:paraId="69A93BBD" w14:textId="72AB091B" w:rsidR="004B3CB4" w:rsidRPr="00296A26" w:rsidRDefault="004B3CB4" w:rsidP="005738DE">
      <w:pPr>
        <w:pStyle w:val="FRnum"/>
        <w:numPr>
          <w:ilvl w:val="1"/>
          <w:numId w:val="10"/>
        </w:numPr>
        <w:ind w:left="851" w:firstLine="0"/>
        <w:rPr>
          <w:rFonts w:cs="Tahoma"/>
        </w:rPr>
      </w:pPr>
      <w:r w:rsidRPr="00296A26">
        <w:rPr>
          <w:rFonts w:cs="Tahoma"/>
        </w:rPr>
        <w:t xml:space="preserve">Teisė apriboti duomenų tvarkymą – turi būti turi būti įdiegti techniniai sprendiniai pažymėti, kad stabdomi bet kokie veiksmai su asmens duomenimis, išskyrus jų saugojimą. </w:t>
      </w:r>
    </w:p>
    <w:p w14:paraId="0305386A" w14:textId="7689D9C8" w:rsidR="004B3CB4" w:rsidRDefault="004B3CB4" w:rsidP="00200D29">
      <w:pPr>
        <w:pStyle w:val="Sraopastraipa"/>
        <w:numPr>
          <w:ilvl w:val="0"/>
          <w:numId w:val="8"/>
        </w:numPr>
        <w:spacing w:after="0" w:line="259" w:lineRule="auto"/>
        <w:jc w:val="both"/>
      </w:pPr>
      <w:r>
        <w:t>Turi būti realizuotas DI sprendinys nepriimti duomenų subjektų atžvilgiu jokių automatizuotų sprendimų, be RC darbuotojų įsitraukimo.</w:t>
      </w:r>
    </w:p>
    <w:p w14:paraId="62A68D12" w14:textId="73676445" w:rsidR="007217D5" w:rsidRPr="00296A26" w:rsidRDefault="21AC22E9" w:rsidP="00200D29">
      <w:pPr>
        <w:pStyle w:val="Sraopastraipa"/>
        <w:numPr>
          <w:ilvl w:val="0"/>
          <w:numId w:val="8"/>
        </w:numPr>
        <w:spacing w:after="0" w:line="259" w:lineRule="auto"/>
        <w:jc w:val="both"/>
      </w:pPr>
      <w:r>
        <w:t>D</w:t>
      </w:r>
      <w:r w:rsidR="7BBA9C43">
        <w:t xml:space="preserve">uomenų tvarkytojas asmens duomenis gali perduoti į trečiąsias valstybes ar tarptautinėms organizacijoms tik </w:t>
      </w:r>
      <w:r w:rsidR="76527C5D">
        <w:t>su RC pasirašęs asmens duomenų tvarkymo susitarimą (Priedas 2)</w:t>
      </w:r>
      <w:r w:rsidR="7BBA9C43">
        <w:t>.</w:t>
      </w:r>
    </w:p>
    <w:p w14:paraId="3A9329BD" w14:textId="50FE1BEB" w:rsidR="0FD17333" w:rsidRDefault="00464A4B" w:rsidP="00B004F5">
      <w:pPr>
        <w:pStyle w:val="Skyrius"/>
      </w:pPr>
      <w:r w:rsidRPr="00103955">
        <w:rPr>
          <w:rFonts w:hint="eastAsia"/>
        </w:rPr>
        <w:lastRenderedPageBreak/>
        <w:t xml:space="preserve"> </w:t>
      </w:r>
      <w:bookmarkStart w:id="27" w:name="_Toc196211552"/>
      <w:r w:rsidR="00B004F5">
        <w:t>NEFUNKCINIAI REIKALAVIMAI DI SPRENDIMUI</w:t>
      </w:r>
      <w:bookmarkEnd w:id="27"/>
    </w:p>
    <w:p w14:paraId="2D83999F" w14:textId="5C3D3508" w:rsidR="00BC4B21" w:rsidRDefault="002477C4" w:rsidP="00F54416">
      <w:pPr>
        <w:pStyle w:val="Poskyris-11"/>
      </w:pPr>
      <w:r>
        <w:t xml:space="preserve"> </w:t>
      </w:r>
      <w:bookmarkStart w:id="28" w:name="_Toc196211553"/>
      <w:r w:rsidR="00BC4B21">
        <w:t>Bendri rei</w:t>
      </w:r>
      <w:r w:rsidR="002553C9">
        <w:t>kalavimai</w:t>
      </w:r>
      <w:bookmarkEnd w:id="28"/>
    </w:p>
    <w:p w14:paraId="5C5B1B9E" w14:textId="5F7BA2AD" w:rsidR="002553C9" w:rsidRDefault="002553C9" w:rsidP="00200D29">
      <w:pPr>
        <w:pStyle w:val="Sraopastraipa"/>
        <w:numPr>
          <w:ilvl w:val="0"/>
          <w:numId w:val="8"/>
        </w:numPr>
        <w:spacing w:after="0" w:line="259" w:lineRule="auto"/>
        <w:jc w:val="both"/>
      </w:pPr>
      <w:r>
        <w:t>DI sprendimas turi turėti standartizuotą integracijos mechanizmą su kitomis informacinėmis sistemomis, kuris naudoja plačiai pripažintus duomenų formatų ir protokolų standartus, tokius kaip REST/JSON, SOAP, REST/XML, siekiant užtikrinti sklandžius duomenų mainus bei suderinamumą tarp skirtingų sistemų.</w:t>
      </w:r>
    </w:p>
    <w:p w14:paraId="2E3F6C0B" w14:textId="77777777" w:rsidR="002553C9" w:rsidRDefault="002553C9" w:rsidP="00200D29">
      <w:pPr>
        <w:pStyle w:val="Sraopastraipa"/>
        <w:numPr>
          <w:ilvl w:val="0"/>
          <w:numId w:val="8"/>
        </w:numPr>
        <w:spacing w:after="0" w:line="259" w:lineRule="auto"/>
        <w:jc w:val="both"/>
      </w:pPr>
      <w:r>
        <w:t>Autonominis įrankis turi veikti ir būti pasiekiamu, režimu 7x24 (7 dienas per savaitę, 24 valandas per parą), ne mažiau 99% viso laiko.</w:t>
      </w:r>
    </w:p>
    <w:p w14:paraId="04B111E1" w14:textId="4D0E4598" w:rsidR="002553C9" w:rsidRDefault="002553C9" w:rsidP="00200D29">
      <w:pPr>
        <w:pStyle w:val="Sraopastraipa"/>
        <w:numPr>
          <w:ilvl w:val="0"/>
          <w:numId w:val="8"/>
        </w:numPr>
        <w:spacing w:after="0" w:line="259" w:lineRule="auto"/>
        <w:jc w:val="both"/>
      </w:pPr>
      <w:r>
        <w:t xml:space="preserve">DI autonominis įrankis turi gebėti įvertinti ne mažiau nei </w:t>
      </w:r>
      <w:r w:rsidR="00A551D8">
        <w:t>8</w:t>
      </w:r>
      <w:r>
        <w:t>0% pateiktų darbuotojo su klientu pokalbio vertinimo formos punktų (</w:t>
      </w:r>
      <w:r w:rsidR="00C846B9">
        <w:t>žiūrėti skyrių PRIEDAI</w:t>
      </w:r>
      <w:r w:rsidR="62255596">
        <w:t>)</w:t>
      </w:r>
      <w:r w:rsidR="67E9652E">
        <w:t>.</w:t>
      </w:r>
    </w:p>
    <w:p w14:paraId="1807A541" w14:textId="408D7ADF" w:rsidR="002553C9" w:rsidRDefault="002553C9" w:rsidP="00200D29">
      <w:pPr>
        <w:pStyle w:val="Sraopastraipa"/>
        <w:numPr>
          <w:ilvl w:val="0"/>
          <w:numId w:val="8"/>
        </w:numPr>
        <w:spacing w:after="0" w:line="259" w:lineRule="auto"/>
        <w:jc w:val="both"/>
      </w:pPr>
      <w:r>
        <w:t>DI autonominio įrankio transkripcij</w:t>
      </w:r>
      <w:r w:rsidR="110A3BB6">
        <w:t>os</w:t>
      </w:r>
      <w:r>
        <w:t xml:space="preserve">  netikslumas (padarytų klaidų kiekis), apskaičiuojamas naudojant WER metodiką, gali būti ne didesnis negu 12 % (iš transkribuotų 1000 žodžių gali būti neteisingai parašyti/ praleisti/</w:t>
      </w:r>
      <w:r w:rsidR="00C846B9">
        <w:t xml:space="preserve"> </w:t>
      </w:r>
      <w:r>
        <w:t>įterpti 120 žodžių).</w:t>
      </w:r>
    </w:p>
    <w:p w14:paraId="6088C549" w14:textId="3C53162B" w:rsidR="002553C9" w:rsidRDefault="002553C9" w:rsidP="00200D29">
      <w:pPr>
        <w:pStyle w:val="Sraopastraipa"/>
        <w:numPr>
          <w:ilvl w:val="0"/>
          <w:numId w:val="8"/>
        </w:numPr>
        <w:spacing w:after="0" w:line="259" w:lineRule="auto"/>
        <w:jc w:val="both"/>
      </w:pPr>
      <w:r>
        <w:t xml:space="preserve">Ne mažiau 90 % klientų pasikreipę dėl užsakytos paslaugos statuso turi gauti </w:t>
      </w:r>
      <w:r w:rsidR="00F2543D">
        <w:t>teisingą</w:t>
      </w:r>
      <w:r>
        <w:t xml:space="preserve"> paslaugos statusą</w:t>
      </w:r>
      <w:r w:rsidR="2FB41D10">
        <w:t>.</w:t>
      </w:r>
    </w:p>
    <w:p w14:paraId="3B031082" w14:textId="59F414DF" w:rsidR="001021DA" w:rsidRDefault="008A1ED9" w:rsidP="00200D29">
      <w:pPr>
        <w:pStyle w:val="Sraopastraipa"/>
        <w:numPr>
          <w:ilvl w:val="0"/>
          <w:numId w:val="8"/>
        </w:numPr>
        <w:spacing w:after="0" w:line="259" w:lineRule="auto"/>
        <w:jc w:val="both"/>
      </w:pPr>
      <w:r>
        <w:t>Dirbtinio intelekto</w:t>
      </w:r>
      <w:r w:rsidR="00741835">
        <w:t xml:space="preserve"> sukurtas garso įrašas</w:t>
      </w:r>
      <w:r w:rsidR="00BB6152">
        <w:t xml:space="preserve"> (kuris</w:t>
      </w:r>
      <w:r w:rsidR="00654CCB">
        <w:t xml:space="preserve"> bus </w:t>
      </w:r>
      <w:r w:rsidR="001724A0">
        <w:t>naudojamas</w:t>
      </w:r>
      <w:r w:rsidR="002436DC">
        <w:t xml:space="preserve"> keičiant</w:t>
      </w:r>
      <w:r w:rsidR="001724A0">
        <w:t xml:space="preserve"> IVR </w:t>
      </w:r>
      <w:r w:rsidR="00552D68">
        <w:t>meniu</w:t>
      </w:r>
      <w:r w:rsidR="00FB5B22">
        <w:t xml:space="preserve"> pa</w:t>
      </w:r>
      <w:r w:rsidR="006F1160">
        <w:t>rinktis</w:t>
      </w:r>
      <w:r w:rsidR="00BB6152">
        <w:t>)</w:t>
      </w:r>
      <w:r w:rsidR="00741835">
        <w:t xml:space="preserve"> turi</w:t>
      </w:r>
      <w:r w:rsidR="00D56310">
        <w:t xml:space="preserve"> </w:t>
      </w:r>
      <w:r w:rsidR="00991E4C">
        <w:t xml:space="preserve">būti </w:t>
      </w:r>
      <w:proofErr w:type="spellStart"/>
      <w:r w:rsidR="005F4C71" w:rsidRPr="005F4C71">
        <w:t>mono</w:t>
      </w:r>
      <w:proofErr w:type="spellEnd"/>
      <w:r w:rsidR="005F4C71" w:rsidRPr="005F4C71">
        <w:t xml:space="preserve"> garso failai .</w:t>
      </w:r>
      <w:proofErr w:type="spellStart"/>
      <w:r w:rsidR="005F4C71" w:rsidRPr="005F4C71">
        <w:t>wav</w:t>
      </w:r>
      <w:proofErr w:type="spellEnd"/>
      <w:r w:rsidR="005F4C71" w:rsidRPr="005F4C71">
        <w:t xml:space="preserve"> formatu, </w:t>
      </w:r>
      <w:proofErr w:type="spellStart"/>
      <w:r w:rsidR="005F4C71" w:rsidRPr="005F4C71">
        <w:t>diskretizuoti</w:t>
      </w:r>
      <w:proofErr w:type="spellEnd"/>
      <w:r w:rsidR="005F4C71" w:rsidRPr="005F4C71">
        <w:t xml:space="preserve"> 8 </w:t>
      </w:r>
      <w:proofErr w:type="spellStart"/>
      <w:r w:rsidR="005F4C71" w:rsidRPr="005F4C71">
        <w:t>kHz</w:t>
      </w:r>
      <w:proofErr w:type="spellEnd"/>
      <w:r w:rsidR="005F4C71" w:rsidRPr="005F4C71">
        <w:t xml:space="preserve"> dažniu su 8 bitų gyliu (arba 64 </w:t>
      </w:r>
      <w:proofErr w:type="spellStart"/>
      <w:r w:rsidR="005F4C71" w:rsidRPr="005F4C71">
        <w:t>kb</w:t>
      </w:r>
      <w:proofErr w:type="spellEnd"/>
      <w:r w:rsidR="005F4C71" w:rsidRPr="005F4C71">
        <w:t>/s sraut</w:t>
      </w:r>
      <w:r w:rsidR="00550DD0">
        <w:t>o</w:t>
      </w:r>
      <w:r w:rsidR="005F4C71" w:rsidRPr="005F4C71">
        <w:t>) ir suglaudinti naudojant μ-</w:t>
      </w:r>
      <w:proofErr w:type="spellStart"/>
      <w:r w:rsidR="005F4C71" w:rsidRPr="005F4C71">
        <w:t>Law</w:t>
      </w:r>
      <w:proofErr w:type="spellEnd"/>
      <w:r w:rsidR="005F4C71" w:rsidRPr="005F4C71">
        <w:t xml:space="preserve"> algoritmą.</w:t>
      </w:r>
    </w:p>
    <w:p w14:paraId="616662F0" w14:textId="6F7A8858" w:rsidR="002B1E20" w:rsidRDefault="00C4652C" w:rsidP="00200D29">
      <w:pPr>
        <w:pStyle w:val="Sraopastraipa"/>
        <w:numPr>
          <w:ilvl w:val="0"/>
          <w:numId w:val="8"/>
        </w:numPr>
        <w:spacing w:after="0" w:line="259" w:lineRule="auto"/>
        <w:jc w:val="both"/>
      </w:pPr>
      <w:r>
        <w:t>Pokalbio garso įraš</w:t>
      </w:r>
      <w:r w:rsidR="000E6D11">
        <w:t xml:space="preserve">ui </w:t>
      </w:r>
      <w:r w:rsidR="000846FD">
        <w:t>paimti bus reikalinga</w:t>
      </w:r>
      <w:r w:rsidR="006B76A9">
        <w:t xml:space="preserve"> sukurti</w:t>
      </w:r>
      <w:r w:rsidR="000846FD">
        <w:t xml:space="preserve"> </w:t>
      </w:r>
      <w:r w:rsidR="00E74B15">
        <w:t>integracij</w:t>
      </w:r>
      <w:r w:rsidR="67FB37BF">
        <w:t>ą</w:t>
      </w:r>
      <w:r w:rsidR="00E74B15">
        <w:t xml:space="preserve"> su </w:t>
      </w:r>
      <w:proofErr w:type="spellStart"/>
      <w:r w:rsidR="00E74B15">
        <w:t>Avaya</w:t>
      </w:r>
      <w:proofErr w:type="spellEnd"/>
      <w:r w:rsidR="64E4E313">
        <w:t xml:space="preserve"> sistema</w:t>
      </w:r>
      <w:r w:rsidR="00030F93">
        <w:t>.</w:t>
      </w:r>
      <w:r w:rsidR="006B76A9">
        <w:t xml:space="preserve"> Tiekėjui bus pateikta integracijos su </w:t>
      </w:r>
      <w:proofErr w:type="spellStart"/>
      <w:r w:rsidR="006B76A9">
        <w:t>Avaya</w:t>
      </w:r>
      <w:proofErr w:type="spellEnd"/>
      <w:r w:rsidR="006B76A9">
        <w:t xml:space="preserve"> </w:t>
      </w:r>
      <w:r w:rsidR="5366F74D">
        <w:t xml:space="preserve">sistemos </w:t>
      </w:r>
      <w:r w:rsidR="006B76A9">
        <w:t>specifikacija.</w:t>
      </w:r>
    </w:p>
    <w:p w14:paraId="6F691CA0" w14:textId="591D445E" w:rsidR="002477C4" w:rsidRDefault="002477C4" w:rsidP="00F54416">
      <w:pPr>
        <w:pStyle w:val="Poskyris-11"/>
      </w:pPr>
      <w:bookmarkStart w:id="29" w:name="_Toc196211554"/>
      <w:r>
        <w:t>Reikalavimai saugumui</w:t>
      </w:r>
      <w:bookmarkEnd w:id="29"/>
    </w:p>
    <w:p w14:paraId="4A3690B5" w14:textId="77777777" w:rsidR="00C307A0" w:rsidRDefault="00E97533" w:rsidP="00200D29">
      <w:pPr>
        <w:pStyle w:val="Sraopastraipa"/>
        <w:numPr>
          <w:ilvl w:val="0"/>
          <w:numId w:val="8"/>
        </w:numPr>
        <w:spacing w:after="0" w:line="259" w:lineRule="auto"/>
        <w:jc w:val="both"/>
      </w:pPr>
      <w:r>
        <w:t>Reikalavimai saugai ir integralumui, DI sprendimas turi atitikti:</w:t>
      </w:r>
    </w:p>
    <w:p w14:paraId="5B717EA0" w14:textId="58211DA8" w:rsidR="00E97533" w:rsidRPr="00C307A0" w:rsidRDefault="00E97533" w:rsidP="005738DE">
      <w:pPr>
        <w:pStyle w:val="FRnum"/>
        <w:numPr>
          <w:ilvl w:val="1"/>
          <w:numId w:val="10"/>
        </w:numPr>
        <w:ind w:left="851" w:firstLine="0"/>
        <w:rPr>
          <w:rFonts w:cs="Tahoma"/>
        </w:rPr>
      </w:pPr>
      <w:r w:rsidRPr="00C307A0">
        <w:rPr>
          <w:rFonts w:cs="Tahoma"/>
        </w:rPr>
        <w:t>TIS 2 direktyvą (Direktyva (ES) 2022/2555)</w:t>
      </w:r>
      <w:r w:rsidR="009F2B73">
        <w:rPr>
          <w:rStyle w:val="Puslapioinaosnuoroda"/>
          <w:rFonts w:cs="Tahoma"/>
        </w:rPr>
        <w:footnoteReference w:id="2"/>
      </w:r>
      <w:r w:rsidRPr="00C307A0">
        <w:rPr>
          <w:rFonts w:cs="Tahoma"/>
        </w:rPr>
        <w:t xml:space="preserve"> .</w:t>
      </w:r>
    </w:p>
    <w:p w14:paraId="2C13A235" w14:textId="72FD1F86" w:rsidR="00E97533" w:rsidRPr="00C307A0" w:rsidRDefault="00E97533" w:rsidP="005738DE">
      <w:pPr>
        <w:pStyle w:val="FRnum"/>
        <w:numPr>
          <w:ilvl w:val="1"/>
          <w:numId w:val="10"/>
        </w:numPr>
        <w:ind w:left="851" w:firstLine="0"/>
        <w:rPr>
          <w:rFonts w:cs="Tahoma"/>
        </w:rPr>
      </w:pPr>
      <w:r w:rsidRPr="00C307A0">
        <w:rPr>
          <w:rFonts w:cs="Tahoma"/>
        </w:rPr>
        <w:t>Europos Parlamento ir Tarybos Direktyvą dėl viešojo sektoriaus institucijų interneto svetainių ir mobiliųjų programų prieinamumo (ES 2016/ 2102).</w:t>
      </w:r>
    </w:p>
    <w:p w14:paraId="08429C2E" w14:textId="5C9EB149" w:rsidR="00E97533" w:rsidRPr="00C307A0" w:rsidRDefault="00E97533" w:rsidP="005738DE">
      <w:pPr>
        <w:pStyle w:val="FRnum"/>
        <w:numPr>
          <w:ilvl w:val="1"/>
          <w:numId w:val="10"/>
        </w:numPr>
        <w:ind w:left="851" w:firstLine="0"/>
        <w:rPr>
          <w:rFonts w:cs="Tahoma"/>
        </w:rPr>
      </w:pPr>
      <w:r w:rsidRPr="00C307A0">
        <w:rPr>
          <w:rFonts w:cs="Tahoma"/>
        </w:rPr>
        <w:t>Europos Parlamento ir Tarybos Reglamentą (ES) 2024/ 1689 (Dirbtinio intelekto aktas).</w:t>
      </w:r>
    </w:p>
    <w:p w14:paraId="7E6E4AC7" w14:textId="3A13DFFF" w:rsidR="00E97533" w:rsidRPr="00C307A0" w:rsidRDefault="00E97533" w:rsidP="005738DE">
      <w:pPr>
        <w:pStyle w:val="FRnum"/>
        <w:numPr>
          <w:ilvl w:val="1"/>
          <w:numId w:val="10"/>
        </w:numPr>
        <w:ind w:left="851" w:firstLine="0"/>
        <w:rPr>
          <w:rFonts w:cs="Tahoma"/>
        </w:rPr>
      </w:pPr>
      <w:r w:rsidRPr="00C307A0">
        <w:rPr>
          <w:rFonts w:cs="Tahoma"/>
        </w:rPr>
        <w:t>Valstybinės duomenų inspekcijos paskelbtomis gaires „Pritaikytoji ir standartizuotoji duomenų apsauga informacinės sistemos gyvavimo cikle“.</w:t>
      </w:r>
    </w:p>
    <w:p w14:paraId="6837ABBA" w14:textId="174095C5" w:rsidR="00E97533" w:rsidRPr="00C307A0" w:rsidRDefault="00E97533" w:rsidP="005738DE">
      <w:pPr>
        <w:pStyle w:val="FRnum"/>
        <w:numPr>
          <w:ilvl w:val="1"/>
          <w:numId w:val="10"/>
        </w:numPr>
        <w:ind w:left="851" w:firstLine="0"/>
        <w:rPr>
          <w:rFonts w:cs="Tahoma"/>
        </w:rPr>
      </w:pPr>
      <w:r w:rsidRPr="00C307A0">
        <w:rPr>
          <w:rFonts w:cs="Tahoma"/>
        </w:rPr>
        <w:t>2016 m. balandžio 27 d. Europos Parlamento ir Tarybos reglamentas (ES) 2016/679 dėl fizinių asmenų apsaugos tvarkant asmens duomenis ir dėl laisvo tokių duomenų judėjimo ir kuriuo panaikinama Direktyva 95/46/EB (Bendrasis duomenų apsaugos reglamentas).</w:t>
      </w:r>
    </w:p>
    <w:p w14:paraId="3AC3ED17" w14:textId="66DF871B" w:rsidR="00E97533" w:rsidRPr="00C307A0" w:rsidRDefault="00E97533" w:rsidP="005738DE">
      <w:pPr>
        <w:pStyle w:val="FRnum"/>
        <w:numPr>
          <w:ilvl w:val="1"/>
          <w:numId w:val="10"/>
        </w:numPr>
        <w:ind w:left="851" w:firstLine="0"/>
        <w:rPr>
          <w:rFonts w:cs="Tahoma"/>
        </w:rPr>
      </w:pPr>
      <w:r w:rsidRPr="00C307A0">
        <w:rPr>
          <w:rFonts w:cs="Tahoma"/>
        </w:rPr>
        <w:t>Lietuvos Respublikos asmens duomenų teisinės apsaugos įstatymą.</w:t>
      </w:r>
    </w:p>
    <w:p w14:paraId="32B96607" w14:textId="77777777" w:rsidR="00C307A0" w:rsidRPr="00C307A0" w:rsidRDefault="00E97533" w:rsidP="005738DE">
      <w:pPr>
        <w:pStyle w:val="FRnum"/>
        <w:numPr>
          <w:ilvl w:val="1"/>
          <w:numId w:val="10"/>
        </w:numPr>
        <w:ind w:left="851" w:firstLine="0"/>
        <w:rPr>
          <w:rFonts w:cs="Tahoma"/>
        </w:rPr>
      </w:pPr>
      <w:r w:rsidRPr="00C307A0">
        <w:rPr>
          <w:rFonts w:cs="Tahoma"/>
        </w:rPr>
        <w:t>Informacinės visuomenės plėtros komiteto direktoriaus 2013 m. kovo 25 d. įsakymą Nr. T–36 „Dėl Duomenų teikimo formatų ir standartų rekomendacijų patvirtinimo“.</w:t>
      </w:r>
    </w:p>
    <w:p w14:paraId="77441690" w14:textId="6B2D3452" w:rsidR="005F366A" w:rsidRDefault="005F366A" w:rsidP="00200D29">
      <w:pPr>
        <w:pStyle w:val="Sraopastraipa"/>
        <w:numPr>
          <w:ilvl w:val="0"/>
          <w:numId w:val="8"/>
        </w:numPr>
        <w:spacing w:after="0" w:line="259" w:lineRule="auto"/>
        <w:jc w:val="both"/>
      </w:pPr>
      <w:r>
        <w:t>Numatomos taikyti tokios kibernetinio saugumo priemonės:</w:t>
      </w:r>
    </w:p>
    <w:p w14:paraId="0A2288C7" w14:textId="0DC21DC7" w:rsidR="005F366A" w:rsidRPr="00C307A0" w:rsidRDefault="005F366A" w:rsidP="005738DE">
      <w:pPr>
        <w:pStyle w:val="FRnum"/>
        <w:numPr>
          <w:ilvl w:val="1"/>
          <w:numId w:val="10"/>
        </w:numPr>
        <w:ind w:left="851" w:firstLine="0"/>
        <w:rPr>
          <w:rFonts w:cs="Tahoma"/>
        </w:rPr>
      </w:pPr>
      <w:r w:rsidRPr="00C307A0">
        <w:rPr>
          <w:rFonts w:cs="Tahoma"/>
        </w:rPr>
        <w:t xml:space="preserve">Įdiegtas DI sprendimas negali turėti </w:t>
      </w:r>
      <w:proofErr w:type="spellStart"/>
      <w:r w:rsidRPr="00C307A0">
        <w:rPr>
          <w:rFonts w:cs="Tahoma"/>
        </w:rPr>
        <w:t>Open</w:t>
      </w:r>
      <w:proofErr w:type="spellEnd"/>
      <w:r w:rsidRPr="00C307A0">
        <w:rPr>
          <w:rFonts w:cs="Tahoma"/>
        </w:rPr>
        <w:t xml:space="preserve"> </w:t>
      </w:r>
      <w:proofErr w:type="spellStart"/>
      <w:r w:rsidRPr="00C307A0">
        <w:rPr>
          <w:rFonts w:cs="Tahoma"/>
        </w:rPr>
        <w:t>Web</w:t>
      </w:r>
      <w:proofErr w:type="spellEnd"/>
      <w:r w:rsidRPr="00C307A0">
        <w:rPr>
          <w:rFonts w:cs="Tahoma"/>
        </w:rPr>
        <w:t xml:space="preserve"> </w:t>
      </w:r>
      <w:proofErr w:type="spellStart"/>
      <w:r w:rsidRPr="00C307A0">
        <w:rPr>
          <w:rFonts w:cs="Tahoma"/>
        </w:rPr>
        <w:t>Application</w:t>
      </w:r>
      <w:proofErr w:type="spellEnd"/>
      <w:r w:rsidRPr="00C307A0">
        <w:rPr>
          <w:rFonts w:cs="Tahoma"/>
        </w:rPr>
        <w:t xml:space="preserve"> </w:t>
      </w:r>
      <w:proofErr w:type="spellStart"/>
      <w:r w:rsidRPr="00C307A0">
        <w:rPr>
          <w:rFonts w:cs="Tahoma"/>
        </w:rPr>
        <w:t>Security</w:t>
      </w:r>
      <w:proofErr w:type="spellEnd"/>
      <w:r w:rsidRPr="00C307A0">
        <w:rPr>
          <w:rFonts w:cs="Tahoma"/>
        </w:rPr>
        <w:t xml:space="preserve"> Project nurodytų pažeidžiamumų periodiškai skelbiamame aktualiame dokumente ir ankstesnėse šio dokumento versijose.</w:t>
      </w:r>
    </w:p>
    <w:p w14:paraId="4E23B0B7" w14:textId="77777777" w:rsidR="008602CE" w:rsidRDefault="005F366A" w:rsidP="005738DE">
      <w:pPr>
        <w:pStyle w:val="FRnum"/>
        <w:numPr>
          <w:ilvl w:val="1"/>
          <w:numId w:val="10"/>
        </w:numPr>
        <w:ind w:left="851" w:firstLine="0"/>
        <w:rPr>
          <w:rFonts w:cs="Tahoma"/>
        </w:rPr>
      </w:pPr>
      <w:r w:rsidRPr="00C307A0">
        <w:rPr>
          <w:rFonts w:cs="Tahoma"/>
        </w:rPr>
        <w:lastRenderedPageBreak/>
        <w:t xml:space="preserve">Diegiant DI sprendimą: </w:t>
      </w:r>
    </w:p>
    <w:p w14:paraId="0A44BE1F" w14:textId="77777777" w:rsidR="00C8158A" w:rsidRDefault="00C97741" w:rsidP="005738DE">
      <w:pPr>
        <w:pStyle w:val="FRnum"/>
        <w:numPr>
          <w:ilvl w:val="2"/>
          <w:numId w:val="11"/>
        </w:numPr>
      </w:pPr>
      <w:r w:rsidRPr="00BC249D">
        <w:t xml:space="preserve">Naudoti įvesties tikrinimo mechanizmus, kad būtų užtikrinta, jog pokalbių robotai neapdoroja kenkėjiško turinio (kaip pvz., SQL injekcijų ar XSS atakų nukreiptų į svetainę.) </w:t>
      </w:r>
    </w:p>
    <w:p w14:paraId="1DE8E10F" w14:textId="39EA386F" w:rsidR="00C97741" w:rsidRDefault="00C97741" w:rsidP="005738DE">
      <w:pPr>
        <w:pStyle w:val="FRnum"/>
        <w:numPr>
          <w:ilvl w:val="2"/>
          <w:numId w:val="12"/>
        </w:numPr>
        <w:ind w:left="2127" w:hanging="788"/>
      </w:pPr>
      <w:r w:rsidRPr="00B53A36">
        <w:t>Įdiegti algoritmus, kurie aptinka ir blokuoja draudžiamą turinį arba užklausas, kurios gali išprovokuoti pokalbių robotus generuoti neigiamos reputacijos atsakymus, taip pat nebūtų pateikta per jautrios (konfidencialios) informacijos.</w:t>
      </w:r>
    </w:p>
    <w:p w14:paraId="679FFAB2" w14:textId="5AB2312C" w:rsidR="005F366A" w:rsidRDefault="005F366A" w:rsidP="00200D29">
      <w:pPr>
        <w:pStyle w:val="Sraopastraipa"/>
        <w:numPr>
          <w:ilvl w:val="0"/>
          <w:numId w:val="8"/>
        </w:numPr>
        <w:spacing w:after="0" w:line="259" w:lineRule="auto"/>
        <w:jc w:val="both"/>
      </w:pPr>
      <w:r>
        <w:t>DI sprendimas turi būti apsaugotas nuo:</w:t>
      </w:r>
    </w:p>
    <w:p w14:paraId="7F6166BC" w14:textId="6491CB33" w:rsidR="005F366A" w:rsidRPr="0079160C" w:rsidRDefault="005F366A" w:rsidP="005738DE">
      <w:pPr>
        <w:pStyle w:val="FRnum"/>
        <w:numPr>
          <w:ilvl w:val="1"/>
          <w:numId w:val="10"/>
        </w:numPr>
        <w:ind w:left="851" w:hanging="142"/>
        <w:rPr>
          <w:rFonts w:cs="Tahoma"/>
        </w:rPr>
      </w:pPr>
      <w:r w:rsidRPr="0079160C">
        <w:rPr>
          <w:rFonts w:cs="Tahoma"/>
        </w:rPr>
        <w:t>Neautentifikuotos prieigos;</w:t>
      </w:r>
    </w:p>
    <w:p w14:paraId="1FF3AAFC" w14:textId="77777777" w:rsidR="00C307A0" w:rsidRPr="0079160C" w:rsidRDefault="005F366A" w:rsidP="005738DE">
      <w:pPr>
        <w:pStyle w:val="FRnum"/>
        <w:numPr>
          <w:ilvl w:val="1"/>
          <w:numId w:val="10"/>
        </w:numPr>
        <w:ind w:left="851" w:hanging="142"/>
        <w:rPr>
          <w:rFonts w:cs="Tahoma"/>
        </w:rPr>
      </w:pPr>
      <w:r w:rsidRPr="0079160C">
        <w:rPr>
          <w:rFonts w:cs="Tahoma"/>
        </w:rPr>
        <w:t>Nesankcionuoto naudotojo sesijos perėmimo;</w:t>
      </w:r>
    </w:p>
    <w:p w14:paraId="1D1BDE63" w14:textId="536D3769" w:rsidR="005F366A" w:rsidRPr="0079160C" w:rsidRDefault="005F366A" w:rsidP="005738DE">
      <w:pPr>
        <w:pStyle w:val="FRnum"/>
        <w:numPr>
          <w:ilvl w:val="1"/>
          <w:numId w:val="10"/>
        </w:numPr>
        <w:ind w:left="851" w:hanging="142"/>
        <w:rPr>
          <w:rFonts w:cs="Tahoma"/>
        </w:rPr>
      </w:pPr>
      <w:r w:rsidRPr="0079160C">
        <w:rPr>
          <w:rFonts w:cs="Tahoma"/>
        </w:rPr>
        <w:t>Nesankcionuoto duomenų perėmimo ar jų įterpimo;</w:t>
      </w:r>
    </w:p>
    <w:p w14:paraId="512F44A5" w14:textId="3792EC18" w:rsidR="005F366A" w:rsidRPr="0079160C" w:rsidRDefault="005F366A" w:rsidP="005738DE">
      <w:pPr>
        <w:pStyle w:val="FRnum"/>
        <w:numPr>
          <w:ilvl w:val="1"/>
          <w:numId w:val="10"/>
        </w:numPr>
        <w:ind w:left="851" w:hanging="142"/>
        <w:rPr>
          <w:rFonts w:cs="Tahoma"/>
        </w:rPr>
      </w:pPr>
      <w:r w:rsidRPr="0079160C">
        <w:rPr>
          <w:rFonts w:cs="Tahoma"/>
        </w:rPr>
        <w:t>Kitų saugumo pažeidimų, kurie įvardijami https://www.owasp.org, neapsiribojant OWASP TOP 10 periodiškai skelbiamame aktualiame dokumente ir ankstesnėse šio dokumento versijose nurodytais pažeidžiamumais;</w:t>
      </w:r>
    </w:p>
    <w:p w14:paraId="1D694F20" w14:textId="3398A4EE" w:rsidR="005F366A" w:rsidRPr="0079160C" w:rsidRDefault="005F366A" w:rsidP="005738DE">
      <w:pPr>
        <w:pStyle w:val="FRnum"/>
        <w:numPr>
          <w:ilvl w:val="1"/>
          <w:numId w:val="10"/>
        </w:numPr>
        <w:ind w:left="851" w:hanging="142"/>
        <w:rPr>
          <w:rFonts w:cs="Tahoma"/>
        </w:rPr>
      </w:pPr>
      <w:r w:rsidRPr="0079160C">
        <w:rPr>
          <w:rFonts w:cs="Tahoma"/>
        </w:rPr>
        <w:t xml:space="preserve">Priešpriešinio mašinų mokymosi (angl. </w:t>
      </w:r>
      <w:proofErr w:type="spellStart"/>
      <w:r w:rsidRPr="0079160C">
        <w:rPr>
          <w:rFonts w:cs="Tahoma"/>
        </w:rPr>
        <w:t>Adversarial</w:t>
      </w:r>
      <w:proofErr w:type="spellEnd"/>
      <w:r w:rsidRPr="0079160C">
        <w:rPr>
          <w:rFonts w:cs="Tahoma"/>
        </w:rPr>
        <w:t xml:space="preserve"> </w:t>
      </w:r>
      <w:proofErr w:type="spellStart"/>
      <w:r w:rsidRPr="0079160C">
        <w:rPr>
          <w:rFonts w:cs="Tahoma"/>
        </w:rPr>
        <w:t>Machine</w:t>
      </w:r>
      <w:proofErr w:type="spellEnd"/>
      <w:r w:rsidRPr="0079160C">
        <w:rPr>
          <w:rFonts w:cs="Tahoma"/>
        </w:rPr>
        <w:t xml:space="preserve"> </w:t>
      </w:r>
      <w:proofErr w:type="spellStart"/>
      <w:r w:rsidRPr="0079160C">
        <w:rPr>
          <w:rFonts w:cs="Tahoma"/>
        </w:rPr>
        <w:t>Learning</w:t>
      </w:r>
      <w:proofErr w:type="spellEnd"/>
      <w:r w:rsidRPr="0079160C">
        <w:rPr>
          <w:rFonts w:cs="Tahoma"/>
        </w:rPr>
        <w:t>, AML);</w:t>
      </w:r>
    </w:p>
    <w:p w14:paraId="6C0D48A7" w14:textId="11FBF4BE" w:rsidR="005F366A" w:rsidRPr="0079160C" w:rsidRDefault="005F366A" w:rsidP="005738DE">
      <w:pPr>
        <w:pStyle w:val="FRnum"/>
        <w:numPr>
          <w:ilvl w:val="1"/>
          <w:numId w:val="10"/>
        </w:numPr>
        <w:ind w:left="851" w:hanging="142"/>
        <w:rPr>
          <w:rFonts w:cs="Tahoma"/>
        </w:rPr>
      </w:pPr>
      <w:r w:rsidRPr="0079160C">
        <w:rPr>
          <w:rFonts w:cs="Tahoma"/>
        </w:rPr>
        <w:t xml:space="preserve">Duomenų apnuodijimo (angl. Data </w:t>
      </w:r>
      <w:proofErr w:type="spellStart"/>
      <w:r w:rsidRPr="0079160C">
        <w:rPr>
          <w:rFonts w:cs="Tahoma"/>
        </w:rPr>
        <w:t>Poisoning</w:t>
      </w:r>
      <w:proofErr w:type="spellEnd"/>
      <w:r w:rsidRPr="0079160C">
        <w:rPr>
          <w:rFonts w:cs="Tahoma"/>
        </w:rPr>
        <w:t>);</w:t>
      </w:r>
    </w:p>
    <w:p w14:paraId="54A91A30" w14:textId="4B3E61F9" w:rsidR="005F366A" w:rsidRPr="0079160C" w:rsidRDefault="005F366A" w:rsidP="005738DE">
      <w:pPr>
        <w:pStyle w:val="FRnum"/>
        <w:numPr>
          <w:ilvl w:val="1"/>
          <w:numId w:val="10"/>
        </w:numPr>
        <w:ind w:left="851" w:hanging="142"/>
        <w:rPr>
          <w:rFonts w:cs="Tahoma"/>
        </w:rPr>
      </w:pPr>
      <w:r w:rsidRPr="0079160C">
        <w:rPr>
          <w:rFonts w:cs="Tahoma"/>
        </w:rPr>
        <w:t>Privaloma užtikrinti įvesties, specialiai sukurtos mašininio mokymosi modeliui apgauti, ribojimus ar nepatikimų naudotojų užklausų atskyrimus;</w:t>
      </w:r>
    </w:p>
    <w:p w14:paraId="765E9673" w14:textId="316F28EE" w:rsidR="005F366A" w:rsidRPr="0079160C" w:rsidRDefault="005F366A" w:rsidP="005738DE">
      <w:pPr>
        <w:pStyle w:val="FRnum"/>
        <w:numPr>
          <w:ilvl w:val="1"/>
          <w:numId w:val="10"/>
        </w:numPr>
        <w:ind w:left="851" w:hanging="142"/>
        <w:rPr>
          <w:rFonts w:cs="Tahoma"/>
        </w:rPr>
      </w:pPr>
      <w:r w:rsidRPr="0079160C">
        <w:rPr>
          <w:rFonts w:cs="Tahoma"/>
        </w:rPr>
        <w:t>Veikimo be leidimo naudotojams atlikti neleistinus veiksmus;</w:t>
      </w:r>
    </w:p>
    <w:p w14:paraId="25BEB303" w14:textId="59DE220C" w:rsidR="005F366A" w:rsidRDefault="005F366A" w:rsidP="00200D29">
      <w:pPr>
        <w:pStyle w:val="Sraopastraipa"/>
        <w:numPr>
          <w:ilvl w:val="0"/>
          <w:numId w:val="8"/>
        </w:numPr>
        <w:spacing w:after="0" w:line="259" w:lineRule="auto"/>
        <w:jc w:val="both"/>
      </w:pPr>
      <w:r>
        <w:t>Visi DI sprendiniai turi užtikrinti informacijos saugumą ir vientisumą, t. y. informacija iš informacijos šaltinių negali būti pakeista, nutekinta ar prarasta.</w:t>
      </w:r>
    </w:p>
    <w:p w14:paraId="619929DB" w14:textId="1843BACE" w:rsidR="005F366A" w:rsidRDefault="005F366A" w:rsidP="00200D29">
      <w:pPr>
        <w:pStyle w:val="Sraopastraipa"/>
        <w:numPr>
          <w:ilvl w:val="0"/>
          <w:numId w:val="8"/>
        </w:numPr>
        <w:spacing w:after="0" w:line="259" w:lineRule="auto"/>
        <w:jc w:val="both"/>
      </w:pPr>
      <w:r>
        <w:t xml:space="preserve">Diegiant skaitmeninį sprendimą turi būti užtikrinamas tinkamas šifravimas ir Saugus bendravimas naudojant stiprius šifravimo standartus, ne žemesnės nei AES–256 </w:t>
      </w:r>
      <w:proofErr w:type="spellStart"/>
      <w:r>
        <w:t>maišos</w:t>
      </w:r>
      <w:proofErr w:type="spellEnd"/>
      <w:r>
        <w:t xml:space="preserve"> funkcijos, kai duomenys saugomi ramybės būsenoje, o perduodami duomenys turi būti šifruojami atsižvelgiant į SSL/TLS diegimo gerąsias praktikas pagal </w:t>
      </w:r>
      <w:proofErr w:type="spellStart"/>
      <w:r>
        <w:t>Qualys</w:t>
      </w:r>
      <w:proofErr w:type="spellEnd"/>
      <w:r>
        <w:t xml:space="preserve"> SSL Labs (https://www.ssllabs.com/projects/best-practices/index.html). Turi būti užtikrinama, kad visos skaitmeninio asistento ir išorinių paslaugų ryšiui naudojamos API būtų saugios ir naudotų tinkamus autentifikavimo metodus.</w:t>
      </w:r>
    </w:p>
    <w:p w14:paraId="4BE7A66D" w14:textId="48A07633" w:rsidR="005F366A" w:rsidRDefault="005F366A" w:rsidP="00200D29">
      <w:pPr>
        <w:pStyle w:val="Sraopastraipa"/>
        <w:numPr>
          <w:ilvl w:val="0"/>
          <w:numId w:val="8"/>
        </w:numPr>
        <w:spacing w:after="0" w:line="259" w:lineRule="auto"/>
        <w:jc w:val="both"/>
      </w:pPr>
      <w:r>
        <w:t xml:space="preserve">Įdiegus </w:t>
      </w:r>
      <w:r w:rsidR="20F21B2E">
        <w:t>D</w:t>
      </w:r>
      <w:r>
        <w:t>I sprendimą turi būti vykdoma reguliarus pokalbių robotų saugumo testavimas, įskaitant pažeidžiamumų išnaudojimą.</w:t>
      </w:r>
    </w:p>
    <w:p w14:paraId="10E884B5" w14:textId="680792EB" w:rsidR="005F366A" w:rsidRDefault="005F366A" w:rsidP="00200D29">
      <w:pPr>
        <w:pStyle w:val="Sraopastraipa"/>
        <w:numPr>
          <w:ilvl w:val="0"/>
          <w:numId w:val="8"/>
        </w:numPr>
        <w:spacing w:after="0" w:line="259" w:lineRule="auto"/>
        <w:jc w:val="both"/>
      </w:pPr>
      <w:r>
        <w:t>Tam, kad būtų galima stebėti ir kontroliuoti įeinantį ir išeinantį tinklo srautą pagal iš anksto nustatytas saugumo taisykles, turi būti įdiegiamos ugniasienės.</w:t>
      </w:r>
    </w:p>
    <w:p w14:paraId="4337D6D1" w14:textId="0C0449E0" w:rsidR="005F366A" w:rsidRDefault="005F366A" w:rsidP="00200D29">
      <w:pPr>
        <w:pStyle w:val="Sraopastraipa"/>
        <w:numPr>
          <w:ilvl w:val="0"/>
          <w:numId w:val="8"/>
        </w:numPr>
        <w:spacing w:after="0" w:line="259" w:lineRule="auto"/>
        <w:jc w:val="both"/>
      </w:pPr>
      <w:r>
        <w:t>Įtartinoms veikloms ir galimoms grėsmėms nustatyti ir į jas reaguoti turi būti naudojamos įsilaužimų aptikimo ir prevencijos sistemos (IDPS), saugos žurnalų įrašų stebėsena, galinių įrenginių bei tinklo stebėsenos ir atsako sistemos (EDR, NDR). VPN turi būti naudojamas saugiai prieigai, ypač techninei fizinių stendų priežiūrai ir atnaujinimams, užtikrinti.</w:t>
      </w:r>
    </w:p>
    <w:p w14:paraId="4CED5E6D" w14:textId="72D4C01B" w:rsidR="005F366A" w:rsidRDefault="005F366A" w:rsidP="00200D29">
      <w:pPr>
        <w:pStyle w:val="Sraopastraipa"/>
        <w:numPr>
          <w:ilvl w:val="0"/>
          <w:numId w:val="8"/>
        </w:numPr>
        <w:spacing w:after="0" w:line="259" w:lineRule="auto"/>
        <w:jc w:val="both"/>
      </w:pPr>
      <w:r>
        <w:t xml:space="preserve">Tam, kad būtų aptiktas įtartinas elgesys, turi būti įdiegtos sistemos veiklos stebėjimo realiuoju laiku priemonės, kurios bus dalis reguliariai atnaujinamo reagavimo į incidentus plano, kad būtų galima greitai ir veiksmingai reaguoti į saugumo pažeidimus. Tam pačiam tikslui pasiekti turi būti įdiegiami apsaugos nuo </w:t>
      </w:r>
      <w:proofErr w:type="spellStart"/>
      <w:r>
        <w:t>DDoS</w:t>
      </w:r>
      <w:proofErr w:type="spellEnd"/>
      <w:r>
        <w:t xml:space="preserve"> (angl. </w:t>
      </w:r>
      <w:proofErr w:type="spellStart"/>
      <w:r>
        <w:t>Distributed</w:t>
      </w:r>
      <w:proofErr w:type="spellEnd"/>
      <w:r>
        <w:t xml:space="preserve"> </w:t>
      </w:r>
      <w:proofErr w:type="spellStart"/>
      <w:r>
        <w:t>Denial</w:t>
      </w:r>
      <w:proofErr w:type="spellEnd"/>
      <w:r>
        <w:t xml:space="preserve"> </w:t>
      </w:r>
      <w:proofErr w:type="spellStart"/>
      <w:r>
        <w:t>of</w:t>
      </w:r>
      <w:proofErr w:type="spellEnd"/>
      <w:r>
        <w:t xml:space="preserve"> </w:t>
      </w:r>
      <w:proofErr w:type="spellStart"/>
      <w:r>
        <w:t>Service</w:t>
      </w:r>
      <w:proofErr w:type="spellEnd"/>
      <w:r>
        <w:t>) mechanizmus, kad sistema būtų apsaugota nuo plataus masto atakų, galinčių sutrikdyti paslaugų prieinamumą.</w:t>
      </w:r>
    </w:p>
    <w:p w14:paraId="206550C2" w14:textId="77777777" w:rsidR="003F658D" w:rsidRDefault="003F658D" w:rsidP="005E7952">
      <w:pPr>
        <w:spacing w:after="0" w:line="259" w:lineRule="auto"/>
        <w:jc w:val="both"/>
      </w:pPr>
    </w:p>
    <w:p w14:paraId="4A0AF723" w14:textId="77777777" w:rsidR="009A7BCA" w:rsidRDefault="00AC5728" w:rsidP="00F54416">
      <w:pPr>
        <w:pStyle w:val="Poskyris-11"/>
      </w:pPr>
      <w:r>
        <w:t xml:space="preserve"> </w:t>
      </w:r>
      <w:bookmarkStart w:id="30" w:name="_Toc196211555"/>
      <w:r w:rsidR="006B143B" w:rsidRPr="00AC5728">
        <w:t>Reikalavimai licencijoms</w:t>
      </w:r>
      <w:bookmarkEnd w:id="30"/>
    </w:p>
    <w:p w14:paraId="3C5CDA9E" w14:textId="03A24635" w:rsidR="00207E99" w:rsidRDefault="00207E99" w:rsidP="00200D29">
      <w:pPr>
        <w:pStyle w:val="Sraopastraipa"/>
        <w:numPr>
          <w:ilvl w:val="0"/>
          <w:numId w:val="8"/>
        </w:numPr>
        <w:spacing w:after="0" w:line="259" w:lineRule="auto"/>
        <w:jc w:val="both"/>
      </w:pPr>
      <w:r>
        <w:t>Visi reikalingos programinės įrangos kaštai turi būti įskaičiuoti į pasiūlymą.</w:t>
      </w:r>
    </w:p>
    <w:p w14:paraId="513BC54D" w14:textId="0D8318B4" w:rsidR="00207E99" w:rsidRDefault="00207E99" w:rsidP="00200D29">
      <w:pPr>
        <w:pStyle w:val="Sraopastraipa"/>
        <w:numPr>
          <w:ilvl w:val="0"/>
          <w:numId w:val="8"/>
        </w:numPr>
        <w:spacing w:after="0" w:line="259" w:lineRule="auto"/>
        <w:jc w:val="both"/>
      </w:pPr>
      <w:r>
        <w:lastRenderedPageBreak/>
        <w:t xml:space="preserve">Tiekėjas, įvertinęs RPO reikalavimus, turi pateikti reikiamą programinę įrangą ir licencijas (ar bet kokius kitus leidimus (sertifikatus, prenumeratas ir pan.) naudoti programinę įrangą) reikalingas siūlomo sprendimo realizacijai. Jeigu šiuose RPO tokia programinė įranga ar licencijos nėra išreikštinai reikalaujamos, tačiau yra būtinos DI sprendimo kūrimo veikloms įgyvendinti (pavyzdžiui, aplikacijų serveriai, ataskaitų programinė įranga, programavimo karkasai (angl. </w:t>
      </w:r>
      <w:proofErr w:type="spellStart"/>
      <w:r>
        <w:t>framework</w:t>
      </w:r>
      <w:proofErr w:type="spellEnd"/>
      <w:r>
        <w:t>) ar pan.), Tiekėjas turi pateikti tokias licencijas, galiojančias ne trumpiau nei 12 mėn.</w:t>
      </w:r>
    </w:p>
    <w:p w14:paraId="7D0CF602" w14:textId="5A800103" w:rsidR="00207E99" w:rsidRDefault="00207E99" w:rsidP="00200D29">
      <w:pPr>
        <w:pStyle w:val="Sraopastraipa"/>
        <w:numPr>
          <w:ilvl w:val="0"/>
          <w:numId w:val="8"/>
        </w:numPr>
        <w:spacing w:after="0" w:line="259" w:lineRule="auto"/>
        <w:jc w:val="both"/>
      </w:pPr>
      <w:r>
        <w:t xml:space="preserve">Tiekėjo pateikiama standartinė licencinė programinė įranga (angl. </w:t>
      </w:r>
      <w:proofErr w:type="spellStart"/>
      <w:r>
        <w:t>Commercial</w:t>
      </w:r>
      <w:proofErr w:type="spellEnd"/>
      <w:r>
        <w:t xml:space="preserve"> </w:t>
      </w:r>
      <w:proofErr w:type="spellStart"/>
      <w:r>
        <w:t>Off-The-Shelf</w:t>
      </w:r>
      <w:proofErr w:type="spellEnd"/>
      <w:r>
        <w:t xml:space="preserve"> </w:t>
      </w:r>
      <w:proofErr w:type="spellStart"/>
      <w:r>
        <w:t>Software</w:t>
      </w:r>
      <w:proofErr w:type="spellEnd"/>
      <w:r>
        <w:t>) (pvz., aplikacijų serveriai, monitoringo programinė įranga, ataskaitų sudarymo programinė įranga, programavimo karkasai, turinio valdymo sistemos ir pan.), kuri reikalinga DI sprendimo veikimui, turi būti pateikiama kartu su visomis reikiamomis licencijomis (jeigu yra licencijuojama) visam Sutarties galiojimo laikotarpiui (kad RC nereikėtų įsigyti papildomų licencijų ar kitaip patirti išlaidų programinės įrangos veikimui).</w:t>
      </w:r>
    </w:p>
    <w:p w14:paraId="75469F2A" w14:textId="49B2277F" w:rsidR="00207E99" w:rsidRDefault="00207E99" w:rsidP="00200D29">
      <w:pPr>
        <w:pStyle w:val="Sraopastraipa"/>
        <w:numPr>
          <w:ilvl w:val="0"/>
          <w:numId w:val="8"/>
        </w:numPr>
        <w:spacing w:after="0" w:line="259" w:lineRule="auto"/>
        <w:jc w:val="both"/>
      </w:pPr>
      <w:r>
        <w:t xml:space="preserve">Jeigu siūloma programinė įranga yra licencijuojama priklausomai nuo sistemą naudojančių naudotojų (žmonių ar sistemų) kiekio, tarnybinių stočių parametrų ar pan., tai Tiekėjas turi pateikti licencijas, kurios užtikrintų racionalų ir efektyvų DI sprendimo veikimą ir naudojimą visam Sutarties laikotarpiui ne mažiau nei </w:t>
      </w:r>
      <w:r w:rsidR="00C21A7A">
        <w:t>100</w:t>
      </w:r>
      <w:r>
        <w:t xml:space="preserve"> vidini</w:t>
      </w:r>
      <w:r w:rsidR="00802AD6">
        <w:t>ų</w:t>
      </w:r>
      <w:r>
        <w:t xml:space="preserve"> naudoto</w:t>
      </w:r>
      <w:r w:rsidR="00802AD6">
        <w:t>jų</w:t>
      </w:r>
      <w:r>
        <w:t>, ne mažiau nei 5 DI sprendimo administratoriams.</w:t>
      </w:r>
    </w:p>
    <w:p w14:paraId="3154F297" w14:textId="2773CAC6" w:rsidR="00207E99" w:rsidRDefault="00207E99" w:rsidP="00200D29">
      <w:pPr>
        <w:pStyle w:val="Sraopastraipa"/>
        <w:numPr>
          <w:ilvl w:val="0"/>
          <w:numId w:val="8"/>
        </w:numPr>
        <w:spacing w:after="0" w:line="259" w:lineRule="auto"/>
        <w:jc w:val="both"/>
      </w:pPr>
      <w:r>
        <w:t xml:space="preserve">Licencijų galiojimo trukmė pagal RPO turi būti skaičiuojama nuo </w:t>
      </w:r>
      <w:r w:rsidR="44068F22">
        <w:t>perdavimo - priėmimo akto pasirašymo dienos</w:t>
      </w:r>
      <w:r>
        <w:t>.</w:t>
      </w:r>
    </w:p>
    <w:p w14:paraId="22EB46BA" w14:textId="16F61A2D" w:rsidR="00207E99" w:rsidRDefault="00207E99" w:rsidP="00200D29">
      <w:pPr>
        <w:pStyle w:val="Sraopastraipa"/>
        <w:numPr>
          <w:ilvl w:val="0"/>
          <w:numId w:val="8"/>
        </w:numPr>
        <w:spacing w:after="0" w:line="259" w:lineRule="auto"/>
        <w:jc w:val="both"/>
      </w:pPr>
      <w:r>
        <w:t>Jeigu licencijos yra būtinos kūrimo etape, Tiekėjas turi pateikti atitinkamas licencijas jų galiojimo termino neįtraukiant į aukščiau reikalaujamą licencijų galiojimo terminą, atitinkamai prisiimant visus su tuo susijusius kaštus.</w:t>
      </w:r>
    </w:p>
    <w:p w14:paraId="37050611" w14:textId="49114027" w:rsidR="00207E99" w:rsidRDefault="00207E99" w:rsidP="00200D29">
      <w:pPr>
        <w:pStyle w:val="Sraopastraipa"/>
        <w:numPr>
          <w:ilvl w:val="0"/>
          <w:numId w:val="8"/>
        </w:numPr>
        <w:spacing w:after="0" w:line="259" w:lineRule="auto"/>
        <w:jc w:val="both"/>
      </w:pPr>
      <w:r>
        <w:t>Tiekėjas turi pateikti programinę įrangą ir licencijas visoms numatomoms įdiegti ir eksploatuoti DI sprendimo aplinkoms (testavimo bei produkcinei aplinkai).</w:t>
      </w:r>
    </w:p>
    <w:p w14:paraId="56C6925E" w14:textId="1DB14E1D" w:rsidR="00207E99" w:rsidRDefault="00207E99" w:rsidP="00200D29">
      <w:pPr>
        <w:pStyle w:val="Sraopastraipa"/>
        <w:numPr>
          <w:ilvl w:val="0"/>
          <w:numId w:val="8"/>
        </w:numPr>
        <w:spacing w:after="0" w:line="259" w:lineRule="auto"/>
        <w:jc w:val="both"/>
      </w:pPr>
      <w:r>
        <w:t>Licencijuojama programinė įranga visam Sutarties laikotarpiui turi turėti gamintojo palaikymą: atnaujinimų parsisiuntimą ir diegimą</w:t>
      </w:r>
      <w:r w:rsidR="33C220A3">
        <w:t>.</w:t>
      </w:r>
      <w:r w:rsidR="68AF1C57">
        <w:t xml:space="preserve"> Šiuos darbus atlieka Teikėjas.</w:t>
      </w:r>
    </w:p>
    <w:p w14:paraId="2D7B8A58" w14:textId="5758F46D" w:rsidR="00FC2DC8" w:rsidRDefault="00FC2DC8" w:rsidP="00200D29">
      <w:pPr>
        <w:pStyle w:val="Sraopastraipa"/>
        <w:numPr>
          <w:ilvl w:val="0"/>
          <w:numId w:val="8"/>
        </w:numPr>
        <w:spacing w:after="0" w:line="259" w:lineRule="auto"/>
        <w:jc w:val="both"/>
      </w:pPr>
      <w:r>
        <w:t xml:space="preserve">Jei sukurtas </w:t>
      </w:r>
      <w:r w:rsidR="008A7D5F">
        <w:t>DI sprendimas nėra licencijuojamas, RC turi būti pateiktas DI sprendimo išeities kodas.</w:t>
      </w:r>
    </w:p>
    <w:p w14:paraId="6F080692" w14:textId="7953B9D6" w:rsidR="00661F99" w:rsidRDefault="33C220A3" w:rsidP="00661F99">
      <w:r>
        <w:t>Pasiūlyt</w:t>
      </w:r>
      <w:r w:rsidR="7391FE51">
        <w:t>os</w:t>
      </w:r>
      <w:r>
        <w:t xml:space="preserve"> licencij</w:t>
      </w:r>
      <w:r w:rsidR="19473F30">
        <w:t>os</w:t>
      </w:r>
      <w:r>
        <w:t xml:space="preserve"> (jei tokios pasiūlytos) ir jų palaikymo kaina</w:t>
      </w:r>
      <w:r w:rsidR="22B05346">
        <w:t xml:space="preserve"> (sutarties įgyvendinimo ir garantinės priežiūros paslaugų laikotarpiui)</w:t>
      </w:r>
      <w:r>
        <w:t xml:space="preserve"> turi būti</w:t>
      </w:r>
      <w:r w:rsidR="723C21C8">
        <w:t xml:space="preserve"> įskaičiuota į pasiūlym</w:t>
      </w:r>
      <w:r w:rsidR="58A3B9E3">
        <w:t>o kainą</w:t>
      </w:r>
      <w:r w:rsidR="723C21C8">
        <w:t xml:space="preserve"> ir</w:t>
      </w:r>
      <w:r>
        <w:t xml:space="preserve"> aiški</w:t>
      </w:r>
      <w:r w:rsidR="31D2BF25">
        <w:t>os</w:t>
      </w:r>
      <w:r>
        <w:t xml:space="preserve"> pasiūlymo pateikimo metu</w:t>
      </w:r>
      <w:r w:rsidR="1BAEB7E2">
        <w:t xml:space="preserve"> </w:t>
      </w:r>
      <w:r>
        <w:t>nurodytai pirkimo apimčiai</w:t>
      </w:r>
      <w:r w:rsidR="2658C6AA">
        <w:t xml:space="preserve"> (siūlomų licencijų sąrašas ir kiekis pateikiamas kartu su pasiūlymu)</w:t>
      </w:r>
      <w:r w:rsidR="05D7A1F0">
        <w:t>.</w:t>
      </w:r>
      <w:r w:rsidR="776AF982">
        <w:t xml:space="preserve"> </w:t>
      </w:r>
      <w:r>
        <w:t xml:space="preserve"> </w:t>
      </w:r>
    </w:p>
    <w:p w14:paraId="439B514E" w14:textId="2DB18F2F" w:rsidR="05059292" w:rsidRPr="00103955" w:rsidRDefault="5F3CB063" w:rsidP="0089438E">
      <w:pPr>
        <w:pStyle w:val="Skyrius"/>
      </w:pPr>
      <w:bookmarkStart w:id="31" w:name="_Toc196211556"/>
      <w:r w:rsidRPr="00103955">
        <w:rPr>
          <w:rFonts w:hint="eastAsia"/>
        </w:rPr>
        <w:lastRenderedPageBreak/>
        <w:t>REIKALAVIMAI PASLAUGŲ TEIKIMUI</w:t>
      </w:r>
      <w:bookmarkEnd w:id="31"/>
    </w:p>
    <w:p w14:paraId="3505802E" w14:textId="1EF31246" w:rsidR="05059292" w:rsidRDefault="0089438E" w:rsidP="00F54416">
      <w:pPr>
        <w:pStyle w:val="Poskyris-11"/>
      </w:pPr>
      <w:r>
        <w:t xml:space="preserve"> </w:t>
      </w:r>
      <w:bookmarkStart w:id="32" w:name="_Toc196211557"/>
      <w:r w:rsidR="3A02C342" w:rsidRPr="00103955">
        <w:rPr>
          <w:rFonts w:hint="eastAsia"/>
        </w:rPr>
        <w:t>Reikalavimai RPO įgyvendinimui</w:t>
      </w:r>
      <w:bookmarkEnd w:id="32"/>
      <w:r w:rsidR="3A02C342" w:rsidRPr="00103955">
        <w:rPr>
          <w:rFonts w:hint="eastAsia"/>
        </w:rPr>
        <w:t xml:space="preserve"> </w:t>
      </w:r>
    </w:p>
    <w:p w14:paraId="60C6F533" w14:textId="54C60471" w:rsidR="00C9711F" w:rsidRDefault="00C9711F" w:rsidP="00200D29">
      <w:pPr>
        <w:pStyle w:val="Sraopastraipa"/>
        <w:numPr>
          <w:ilvl w:val="0"/>
          <w:numId w:val="8"/>
        </w:numPr>
        <w:spacing w:after="0" w:line="259" w:lineRule="auto"/>
        <w:jc w:val="both"/>
      </w:pPr>
      <w:r>
        <w:t xml:space="preserve">RPO naudojamos frazės „turi būti galimybė“ arba „turi būti galima“ arba „turi būti“ reiškia, kad tokia funkcija turi būti pateikta ir įdiegta bei DI sprendinio naudotojas (jei jam suteiktos atitinkamos teisės) turi galėti vykdyti funkciją be papildomų DI sprendinio diegimo paslaugų ir be kitų papildomų veiksmų ir sąnaudų, kai DI sprendimas bus įdiegtas. </w:t>
      </w:r>
    </w:p>
    <w:p w14:paraId="4BB985CF" w14:textId="4034DB06" w:rsidR="00C9711F" w:rsidRDefault="00C9711F" w:rsidP="00200D29">
      <w:pPr>
        <w:pStyle w:val="Sraopastraipa"/>
        <w:numPr>
          <w:ilvl w:val="0"/>
          <w:numId w:val="8"/>
        </w:numPr>
        <w:spacing w:after="0" w:line="259" w:lineRule="auto"/>
        <w:jc w:val="both"/>
      </w:pPr>
      <w:r>
        <w:t xml:space="preserve">Tiekėjo atsakomybė yra pašalinti diegimo metu atsiradusius įgyvendinimo trūkumus (įskaitant ir saugumo trūkumus). </w:t>
      </w:r>
    </w:p>
    <w:p w14:paraId="274F3FB3" w14:textId="32CBA0E2" w:rsidR="00C9711F" w:rsidRDefault="00C9711F" w:rsidP="00200D29">
      <w:pPr>
        <w:pStyle w:val="Sraopastraipa"/>
        <w:numPr>
          <w:ilvl w:val="0"/>
          <w:numId w:val="8"/>
        </w:numPr>
        <w:spacing w:after="0" w:line="259" w:lineRule="auto"/>
        <w:jc w:val="both"/>
      </w:pPr>
      <w:r>
        <w:t xml:space="preserve">Visi apibrėžti reikalavimai yra pradiniai. Tiekėjas detalios analizės ir projektavimo etapų vykdymo metu turi patikslinti ir detalizuoti pateiktą funkcinių reikalavimų įgyvendinimą. </w:t>
      </w:r>
    </w:p>
    <w:p w14:paraId="264B8647" w14:textId="58982284" w:rsidR="00C9711F" w:rsidRDefault="00C9711F" w:rsidP="00200D29">
      <w:pPr>
        <w:pStyle w:val="Sraopastraipa"/>
        <w:numPr>
          <w:ilvl w:val="0"/>
          <w:numId w:val="8"/>
        </w:numPr>
        <w:spacing w:after="0" w:line="259" w:lineRule="auto"/>
        <w:jc w:val="both"/>
      </w:pPr>
      <w:r>
        <w:t>Tiekėjas neturi teisės atskleisti jokios su paslaugų teikimu susijusios informacijos trečiosioms šalims be RC raštiško leidimo, išskyrus, jei to reikalauja Lietuvos Respublikos teisės aktai.</w:t>
      </w:r>
    </w:p>
    <w:p w14:paraId="3A6B19E0" w14:textId="3A157BB4" w:rsidR="00C9711F" w:rsidRDefault="00C9711F" w:rsidP="00200D29">
      <w:pPr>
        <w:pStyle w:val="Sraopastraipa"/>
        <w:numPr>
          <w:ilvl w:val="0"/>
          <w:numId w:val="8"/>
        </w:numPr>
        <w:spacing w:after="0" w:line="259" w:lineRule="auto"/>
        <w:jc w:val="both"/>
      </w:pPr>
      <w:r>
        <w:t>Paslaugos teikimas pradedamas nuo Sutarties pasirašymo datos.</w:t>
      </w:r>
    </w:p>
    <w:p w14:paraId="39CC762D" w14:textId="786FA051" w:rsidR="00C9711F" w:rsidRDefault="00C9711F" w:rsidP="00200D29">
      <w:pPr>
        <w:pStyle w:val="Sraopastraipa"/>
        <w:numPr>
          <w:ilvl w:val="0"/>
          <w:numId w:val="8"/>
        </w:numPr>
        <w:spacing w:after="0" w:line="259" w:lineRule="auto"/>
        <w:jc w:val="both"/>
      </w:pPr>
      <w:r>
        <w:t>Tiekėjas privalo realizuoti visus RPO reikalavimus.</w:t>
      </w:r>
    </w:p>
    <w:p w14:paraId="73DE60FB" w14:textId="47994100" w:rsidR="00C9711F" w:rsidRDefault="00C9711F" w:rsidP="00200D29">
      <w:pPr>
        <w:pStyle w:val="Sraopastraipa"/>
        <w:numPr>
          <w:ilvl w:val="0"/>
          <w:numId w:val="8"/>
        </w:numPr>
        <w:spacing w:after="0" w:line="259" w:lineRule="auto"/>
        <w:jc w:val="both"/>
      </w:pPr>
      <w:r>
        <w:t>Tiekėjas privalo skirti ir užtikrinti reikiamą specialistų kiekį, kad paslauga būtų įvykdyta pilna apimtimi ir laiku.</w:t>
      </w:r>
    </w:p>
    <w:p w14:paraId="353B65B6" w14:textId="4F274976" w:rsidR="00C9711F" w:rsidRDefault="00C9711F" w:rsidP="00200D29">
      <w:pPr>
        <w:pStyle w:val="Sraopastraipa"/>
        <w:numPr>
          <w:ilvl w:val="0"/>
          <w:numId w:val="8"/>
        </w:numPr>
        <w:spacing w:after="0" w:line="259" w:lineRule="auto"/>
        <w:jc w:val="both"/>
      </w:pPr>
      <w:r>
        <w:t>Tiekėjas, vykdysiantis Sutartį, turės pasirašyti RC pateiktą Konfidencialumo pasižadėjimą.</w:t>
      </w:r>
    </w:p>
    <w:p w14:paraId="42B9B994" w14:textId="31D0DCE0" w:rsidR="00C9711F" w:rsidRDefault="00C9711F" w:rsidP="00200D29">
      <w:pPr>
        <w:pStyle w:val="Sraopastraipa"/>
        <w:numPr>
          <w:ilvl w:val="0"/>
          <w:numId w:val="8"/>
        </w:numPr>
        <w:spacing w:after="0" w:line="259" w:lineRule="auto"/>
        <w:jc w:val="both"/>
      </w:pPr>
      <w:r>
        <w:t>Tiekėjas privalo vadovautis Sutarties vykdymo metu aktualiomis teisės aktų redakcijomis. Jei naujai priimti / pakeisti teisės aktai prieštarauja Techninėje specifikacijoje aprašytiems reikalavimams, Tiekėjas turi įgyvendinti reikalavimus vadovaudamasis Sutarties vykdymo metu priimtų / pakeistų teisės aktų redakcijomis.</w:t>
      </w:r>
    </w:p>
    <w:p w14:paraId="6A114106" w14:textId="09924ED5" w:rsidR="00C9711F" w:rsidRDefault="00C9711F" w:rsidP="00200D29">
      <w:pPr>
        <w:pStyle w:val="Sraopastraipa"/>
        <w:numPr>
          <w:ilvl w:val="0"/>
          <w:numId w:val="8"/>
        </w:numPr>
        <w:spacing w:after="0" w:line="259" w:lineRule="auto"/>
        <w:jc w:val="both"/>
      </w:pPr>
      <w:r>
        <w:t>Tiekėjas turės bendrauti su RC susitikimų metu, raštu ir el. paštu, ir dalyvauti rengiamų sprendimų aptarime su suinteresuotomis šalimis bei suteikti pagalbą pristatant ir aptariant pateikiamą sprendimą Registrų centrui. Visų susitikimų turinys turi būti protokoluojamas taip, kaip nurodyta Paslaugų teikimo reglamente.</w:t>
      </w:r>
    </w:p>
    <w:p w14:paraId="32F8705A" w14:textId="7087B107" w:rsidR="00C9711F" w:rsidRDefault="00C9711F" w:rsidP="00200D29">
      <w:pPr>
        <w:pStyle w:val="Sraopastraipa"/>
        <w:numPr>
          <w:ilvl w:val="0"/>
          <w:numId w:val="8"/>
        </w:numPr>
        <w:spacing w:after="0" w:line="259" w:lineRule="auto"/>
        <w:jc w:val="both"/>
      </w:pPr>
      <w:r>
        <w:t>Tiekėjas pats pasirūpina Paslaugai teikti reikalingomis darbo priemonėmis ir technine įranga.</w:t>
      </w:r>
    </w:p>
    <w:p w14:paraId="7FFAF91E" w14:textId="01582AEC" w:rsidR="00C9711F" w:rsidRDefault="00C9711F" w:rsidP="00200D29">
      <w:pPr>
        <w:pStyle w:val="Sraopastraipa"/>
        <w:numPr>
          <w:ilvl w:val="0"/>
          <w:numId w:val="8"/>
        </w:numPr>
        <w:spacing w:after="0" w:line="259" w:lineRule="auto"/>
        <w:jc w:val="both"/>
      </w:pPr>
      <w:r>
        <w:t>RC įsipareigoja perkamo objekto įgyvendinimui suburti Projekto komandą.</w:t>
      </w:r>
    </w:p>
    <w:p w14:paraId="5A33FE97" w14:textId="216E29A8" w:rsidR="00C9711F" w:rsidRDefault="00C9711F" w:rsidP="00200D29">
      <w:pPr>
        <w:pStyle w:val="Sraopastraipa"/>
        <w:numPr>
          <w:ilvl w:val="0"/>
          <w:numId w:val="8"/>
        </w:numPr>
        <w:spacing w:after="0" w:line="259" w:lineRule="auto"/>
        <w:jc w:val="both"/>
      </w:pPr>
      <w:r>
        <w:t>RC įsipareigoja į Tiekėjo pateiktus klausimus ar prašymus atsakyti iškart arba ne ilgiau nei per 2 d. d. kai tam nereikia specialaus pasiruošimo, analizės ar duomenų rinkimo. Atsakymams, kuriems reikalingas specialus pasiruošimas, pateikiamas per abipusiai sutartą laiką.</w:t>
      </w:r>
    </w:p>
    <w:p w14:paraId="17BAC917" w14:textId="3D90F448" w:rsidR="00C9711F" w:rsidRDefault="00C9711F" w:rsidP="00200D29">
      <w:pPr>
        <w:pStyle w:val="Sraopastraipa"/>
        <w:numPr>
          <w:ilvl w:val="0"/>
          <w:numId w:val="8"/>
        </w:numPr>
        <w:spacing w:after="0" w:line="259" w:lineRule="auto"/>
        <w:jc w:val="both"/>
      </w:pPr>
      <w:r>
        <w:t>Sutarties vykdymo metu kviečiami Tiekėjo specialistai turės dalyvauti RC organizuojamuose susitikimuose.</w:t>
      </w:r>
    </w:p>
    <w:p w14:paraId="2533BC4A" w14:textId="45EF1A26" w:rsidR="00C9711F" w:rsidRDefault="00C9711F" w:rsidP="00200D29">
      <w:pPr>
        <w:pStyle w:val="Sraopastraipa"/>
        <w:numPr>
          <w:ilvl w:val="0"/>
          <w:numId w:val="8"/>
        </w:numPr>
        <w:spacing w:after="0" w:line="259" w:lineRule="auto"/>
        <w:jc w:val="both"/>
      </w:pPr>
      <w:r>
        <w:t xml:space="preserve">Paslaugų teikimo vieta – teikiamos nuotoliu, o </w:t>
      </w:r>
      <w:r w:rsidR="5FEA71FA">
        <w:t>esant poreikiui</w:t>
      </w:r>
      <w:r>
        <w:t xml:space="preserve"> susitikimai vyks Vilniuje, Studentų g. 39.</w:t>
      </w:r>
    </w:p>
    <w:p w14:paraId="1899CEBD" w14:textId="4EB009F4" w:rsidR="0089438E" w:rsidRDefault="00C9711F" w:rsidP="00200D29">
      <w:pPr>
        <w:pStyle w:val="Sraopastraipa"/>
        <w:numPr>
          <w:ilvl w:val="0"/>
          <w:numId w:val="8"/>
        </w:numPr>
        <w:spacing w:after="0" w:line="259" w:lineRule="auto"/>
        <w:jc w:val="both"/>
      </w:pPr>
      <w:r>
        <w:t>Tiekėjas turi įvertinti, kad Paslaugų teikimo laikotarpiu gali būti vykdomas susijusių informacinių sistemų ar registrų ar jų</w:t>
      </w:r>
      <w:r w:rsidR="00E71E6B">
        <w:t xml:space="preserve"> </w:t>
      </w:r>
      <w:r>
        <w:t>duomenis naudojančių komponentų informacinių technologijų infrastruktūros (tame tarpe ir standartinės programinės įrangos) atnaujinimas ir vystymas. RC</w:t>
      </w:r>
      <w:r w:rsidR="00E71E6B">
        <w:t xml:space="preserve"> </w:t>
      </w:r>
      <w:r>
        <w:t>suteiks visą reikiamą informaciją susijusią su pokyčiais sistemose reikalaujančiose integracijų su DI sprendimu.</w:t>
      </w:r>
    </w:p>
    <w:p w14:paraId="4E7D66A3" w14:textId="44CE42AA" w:rsidR="6B2A7E2D" w:rsidRPr="00F54416" w:rsidRDefault="00F54416" w:rsidP="00F54416">
      <w:pPr>
        <w:pStyle w:val="Poskyris-11"/>
      </w:pPr>
      <w:r w:rsidRPr="00F54416">
        <w:t xml:space="preserve"> </w:t>
      </w:r>
      <w:bookmarkStart w:id="33" w:name="_Toc196211558"/>
      <w:r w:rsidR="566C5771" w:rsidRPr="00F54416">
        <w:rPr>
          <w:rFonts w:hint="eastAsia"/>
        </w:rPr>
        <w:t xml:space="preserve">Reikalavimai Paslaugų </w:t>
      </w:r>
      <w:r w:rsidR="566C5771" w:rsidRPr="00F54416">
        <w:rPr>
          <w:rStyle w:val="Poskyris-11Char"/>
          <w:rFonts w:hint="eastAsia"/>
          <w:b/>
          <w:bCs/>
        </w:rPr>
        <w:t>teikimo</w:t>
      </w:r>
      <w:r w:rsidR="566C5771" w:rsidRPr="00F54416">
        <w:rPr>
          <w:rFonts w:hint="eastAsia"/>
        </w:rPr>
        <w:t xml:space="preserve"> valdymui</w:t>
      </w:r>
      <w:bookmarkEnd w:id="33"/>
    </w:p>
    <w:p w14:paraId="41E200C3" w14:textId="12D3DF82" w:rsidR="008E6DDF" w:rsidRPr="007E442D" w:rsidRDefault="008E6DDF" w:rsidP="00200D29">
      <w:pPr>
        <w:pStyle w:val="Sraopastraipa"/>
        <w:numPr>
          <w:ilvl w:val="0"/>
          <w:numId w:val="8"/>
        </w:numPr>
        <w:spacing w:after="0" w:line="259" w:lineRule="auto"/>
        <w:jc w:val="both"/>
      </w:pPr>
      <w:r w:rsidRPr="007E442D">
        <w:t>Per 10 darbo dienų nuo Sutarties įsigaliojimo Tiekėjas turi surengti įvadinį susitikimą su RC, pristatyti Paslaugų teikimo reglamentą ir jį suderinti.</w:t>
      </w:r>
    </w:p>
    <w:p w14:paraId="16441F7F" w14:textId="32C588C5" w:rsidR="008E6DDF" w:rsidRPr="007E442D" w:rsidRDefault="008E6DDF" w:rsidP="00200D29">
      <w:pPr>
        <w:pStyle w:val="Sraopastraipa"/>
        <w:numPr>
          <w:ilvl w:val="0"/>
          <w:numId w:val="8"/>
        </w:numPr>
        <w:spacing w:after="0" w:line="259" w:lineRule="auto"/>
        <w:jc w:val="both"/>
      </w:pPr>
      <w:r w:rsidRPr="007E442D">
        <w:lastRenderedPageBreak/>
        <w:t>Tiekėjas turi užtikrinti, kad visa komunikacija Paslaugų teikimo metu vyktų lietuvių ir/ar anglų kalba. Jei pasitelkiami užsienio šalių ekspertai, Tiekėjas turi pasirūpinti vertimo į lietuvių ir/ar anglų kalbą paslaugomis savo sąskaita.</w:t>
      </w:r>
    </w:p>
    <w:p w14:paraId="4E78F8C4" w14:textId="27F766E3" w:rsidR="008E6DDF" w:rsidRPr="007E442D" w:rsidRDefault="008E6DDF" w:rsidP="00200D29">
      <w:pPr>
        <w:pStyle w:val="Sraopastraipa"/>
        <w:numPr>
          <w:ilvl w:val="0"/>
          <w:numId w:val="8"/>
        </w:numPr>
        <w:spacing w:after="0" w:line="259" w:lineRule="auto"/>
        <w:jc w:val="both"/>
      </w:pPr>
      <w:r w:rsidRPr="007E442D">
        <w:t>Tiekėjas Paslaugų teikimui turi paskirti Projekto vadovą, kuris užtikrins Paslaugų teikimo ir valdymo procedūrų įgyvendinimą.</w:t>
      </w:r>
    </w:p>
    <w:p w14:paraId="11EC68CC" w14:textId="5578F11A" w:rsidR="008E6DDF" w:rsidRPr="007E442D" w:rsidRDefault="008E6DDF" w:rsidP="00200D29">
      <w:pPr>
        <w:pStyle w:val="Sraopastraipa"/>
        <w:numPr>
          <w:ilvl w:val="0"/>
          <w:numId w:val="8"/>
        </w:numPr>
        <w:spacing w:after="0" w:line="259" w:lineRule="auto"/>
        <w:jc w:val="both"/>
      </w:pPr>
      <w:r w:rsidRPr="007E442D">
        <w:t>Tiekėjas ne rečiau kaip kas savaitę privalo su RC rengti susitikimus, kuriuose pateiktų:</w:t>
      </w:r>
    </w:p>
    <w:p w14:paraId="357D1BAC" w14:textId="42485F14" w:rsidR="008E6DDF" w:rsidRPr="007E442D" w:rsidRDefault="008E6DDF" w:rsidP="005738DE">
      <w:pPr>
        <w:pStyle w:val="FRnum"/>
        <w:numPr>
          <w:ilvl w:val="1"/>
          <w:numId w:val="10"/>
        </w:numPr>
        <w:ind w:left="851" w:hanging="142"/>
        <w:rPr>
          <w:rFonts w:cs="Tahoma"/>
        </w:rPr>
      </w:pPr>
      <w:r w:rsidRPr="007E442D">
        <w:rPr>
          <w:rFonts w:cs="Tahoma"/>
        </w:rPr>
        <w:t>Informaciją apie Paslaugų teikimo sutarties vykdymo eigą;</w:t>
      </w:r>
    </w:p>
    <w:p w14:paraId="539EAB22" w14:textId="77777777" w:rsidR="008E6DDF" w:rsidRPr="007E442D" w:rsidRDefault="008E6DDF" w:rsidP="005738DE">
      <w:pPr>
        <w:pStyle w:val="FRnum"/>
        <w:numPr>
          <w:ilvl w:val="1"/>
          <w:numId w:val="10"/>
        </w:numPr>
        <w:ind w:left="851" w:hanging="142"/>
        <w:rPr>
          <w:rFonts w:cs="Tahoma"/>
        </w:rPr>
      </w:pPr>
      <w:r w:rsidRPr="007E442D">
        <w:rPr>
          <w:rFonts w:cs="Tahoma"/>
        </w:rPr>
        <w:t>Informaciją apie per ataskaitinį mėnesį užfiksuotas rizikas ir problemas;</w:t>
      </w:r>
    </w:p>
    <w:p w14:paraId="34ABB918" w14:textId="0DD8DCE3" w:rsidR="008E6DDF" w:rsidRPr="007E442D" w:rsidRDefault="008E6DDF" w:rsidP="005738DE">
      <w:pPr>
        <w:pStyle w:val="FRnum"/>
        <w:numPr>
          <w:ilvl w:val="1"/>
          <w:numId w:val="10"/>
        </w:numPr>
        <w:ind w:left="851" w:hanging="142"/>
        <w:rPr>
          <w:rFonts w:cs="Tahoma"/>
        </w:rPr>
      </w:pPr>
      <w:r w:rsidRPr="007E442D">
        <w:rPr>
          <w:rFonts w:cs="Tahoma"/>
        </w:rPr>
        <w:t>Kitą informaciją, numatytą Paslaugų teikimo reglamente.</w:t>
      </w:r>
    </w:p>
    <w:p w14:paraId="3AE895A7" w14:textId="437F6413" w:rsidR="008E6DDF" w:rsidRPr="007E442D" w:rsidRDefault="008E6DDF" w:rsidP="00200D29">
      <w:pPr>
        <w:pStyle w:val="Sraopastraipa"/>
        <w:numPr>
          <w:ilvl w:val="0"/>
          <w:numId w:val="8"/>
        </w:numPr>
        <w:spacing w:after="0" w:line="259" w:lineRule="auto"/>
        <w:jc w:val="both"/>
      </w:pPr>
      <w:r w:rsidRPr="007E442D">
        <w:t>Tiekėjas turi tiesiogiai bendradarbiauti su RC.</w:t>
      </w:r>
    </w:p>
    <w:p w14:paraId="07C1E989" w14:textId="44EA5B7E" w:rsidR="008E6DDF" w:rsidRPr="007E442D" w:rsidRDefault="008E6DDF" w:rsidP="00200D29">
      <w:pPr>
        <w:pStyle w:val="Sraopastraipa"/>
        <w:numPr>
          <w:ilvl w:val="0"/>
          <w:numId w:val="8"/>
        </w:numPr>
        <w:spacing w:after="0" w:line="259" w:lineRule="auto"/>
        <w:jc w:val="both"/>
      </w:pPr>
      <w:r w:rsidRPr="007E442D">
        <w:t>Paslaugų perdavimas ir priėmimas įforminamas Paslaugų priėmimo–perdavimo aktu, kurio formą, pagal sutarties sąlygas, nustato RC, o pagal sutarties sąlygas pateikia Tiekėjas. Tiekėjui kokybiškai ir laiku suteikus Paslaugas, Paslaugų gavėjas neturi teisės nepagrįstai atsisakyti pasirašyti priėmimo–perdavimo aktą.</w:t>
      </w:r>
    </w:p>
    <w:p w14:paraId="261C2256" w14:textId="3D3FBD53" w:rsidR="008E6DDF" w:rsidRDefault="4809CDBE" w:rsidP="00200D29">
      <w:pPr>
        <w:pStyle w:val="Sraopastraipa"/>
        <w:numPr>
          <w:ilvl w:val="0"/>
          <w:numId w:val="8"/>
        </w:numPr>
        <w:spacing w:after="0" w:line="259" w:lineRule="auto"/>
        <w:jc w:val="both"/>
      </w:pPr>
      <w:r>
        <w:t>Sutarties vykdymo metu</w:t>
      </w:r>
      <w:r w:rsidR="008E6DDF">
        <w:t xml:space="preserve"> paslaugos Tiekėjui pateikta medžiaga, reikalinga DI sprendimui įgyvendinti, yra konfidenciali.</w:t>
      </w:r>
      <w:r w:rsidR="3CFF8DC8">
        <w:t xml:space="preserve"> Paslaugos tiekėjas įsipareigoja laikytis konfidencialumo reikalavimų.</w:t>
      </w:r>
      <w:r w:rsidR="609A4B4A">
        <w:t xml:space="preserve"> Konfidencialumo pasižadėjimas pateiktas Priede 3.</w:t>
      </w:r>
    </w:p>
    <w:p w14:paraId="24333B44" w14:textId="77777777" w:rsidR="007E442D" w:rsidRPr="007E442D" w:rsidRDefault="007E442D" w:rsidP="007E442D">
      <w:pPr>
        <w:pStyle w:val="Sraopastraipa"/>
        <w:spacing w:after="0" w:line="259" w:lineRule="auto"/>
        <w:jc w:val="both"/>
      </w:pPr>
    </w:p>
    <w:tbl>
      <w:tblPr>
        <w:tblStyle w:val="TableGrid2"/>
        <w:tblpPr w:leftFromText="180" w:rightFromText="180" w:vertAnchor="text" w:tblpY="1"/>
        <w:tblOverlap w:val="never"/>
        <w:tblW w:w="9634" w:type="dxa"/>
        <w:tblLook w:val="04A0" w:firstRow="1" w:lastRow="0" w:firstColumn="1" w:lastColumn="0" w:noHBand="0" w:noVBand="1"/>
      </w:tblPr>
      <w:tblGrid>
        <w:gridCol w:w="1980"/>
        <w:gridCol w:w="2551"/>
        <w:gridCol w:w="2410"/>
        <w:gridCol w:w="2693"/>
      </w:tblGrid>
      <w:tr w:rsidR="007E442D" w:rsidRPr="004E1CE0" w14:paraId="01336609" w14:textId="77777777" w:rsidTr="028A43D8">
        <w:tc>
          <w:tcPr>
            <w:tcW w:w="1980" w:type="dxa"/>
            <w:tcBorders>
              <w:top w:val="single" w:sz="4" w:space="0" w:color="auto"/>
              <w:left w:val="single" w:sz="4" w:space="0" w:color="auto"/>
              <w:bottom w:val="single" w:sz="4" w:space="0" w:color="auto"/>
              <w:right w:val="single" w:sz="4" w:space="0" w:color="auto"/>
            </w:tcBorders>
            <w:shd w:val="clear" w:color="auto" w:fill="50C9F3"/>
          </w:tcPr>
          <w:p w14:paraId="58D26F4D" w14:textId="77777777" w:rsidR="004E1CE0" w:rsidRPr="004E1CE0" w:rsidRDefault="12D30150" w:rsidP="028A43D8">
            <w:pPr>
              <w:jc w:val="both"/>
              <w:rPr>
                <w:rFonts w:cs="Tahoma"/>
                <w:b/>
                <w:bCs/>
                <w:color w:val="FFFFFF"/>
                <w:sz w:val="20"/>
              </w:rPr>
            </w:pPr>
            <w:r w:rsidRPr="028A43D8">
              <w:rPr>
                <w:rFonts w:eastAsia="Calibri" w:cs="Tahoma"/>
                <w:b/>
                <w:bCs/>
                <w:sz w:val="20"/>
              </w:rPr>
              <w:t>Etapas</w:t>
            </w:r>
          </w:p>
        </w:tc>
        <w:tc>
          <w:tcPr>
            <w:tcW w:w="2551" w:type="dxa"/>
            <w:tcBorders>
              <w:top w:val="single" w:sz="4" w:space="0" w:color="auto"/>
              <w:left w:val="single" w:sz="4" w:space="0" w:color="auto"/>
              <w:bottom w:val="single" w:sz="4" w:space="0" w:color="auto"/>
              <w:right w:val="single" w:sz="4" w:space="0" w:color="auto"/>
            </w:tcBorders>
            <w:shd w:val="clear" w:color="auto" w:fill="50C9F3"/>
          </w:tcPr>
          <w:p w14:paraId="1C04B3F8" w14:textId="77777777" w:rsidR="004E1CE0" w:rsidRPr="004E1CE0" w:rsidRDefault="004E1CE0" w:rsidP="007E442D">
            <w:pPr>
              <w:jc w:val="both"/>
              <w:rPr>
                <w:rFonts w:cs="Tahoma"/>
                <w:b/>
                <w:bCs/>
                <w:color w:val="FFFFFF"/>
                <w:sz w:val="20"/>
              </w:rPr>
            </w:pPr>
            <w:r w:rsidRPr="004E1CE0">
              <w:rPr>
                <w:rFonts w:eastAsia="Calibri" w:cs="Tahoma"/>
                <w:b/>
                <w:bCs/>
                <w:sz w:val="20"/>
              </w:rPr>
              <w:t>Projekto etapo veiklos</w:t>
            </w:r>
          </w:p>
        </w:tc>
        <w:tc>
          <w:tcPr>
            <w:tcW w:w="2410" w:type="dxa"/>
            <w:tcBorders>
              <w:top w:val="single" w:sz="4" w:space="0" w:color="auto"/>
              <w:left w:val="single" w:sz="4" w:space="0" w:color="auto"/>
              <w:bottom w:val="single" w:sz="4" w:space="0" w:color="auto"/>
              <w:right w:val="single" w:sz="4" w:space="0" w:color="auto"/>
            </w:tcBorders>
            <w:shd w:val="clear" w:color="auto" w:fill="50C9F3"/>
          </w:tcPr>
          <w:p w14:paraId="7B78E025" w14:textId="77777777" w:rsidR="004E1CE0" w:rsidRPr="004E1CE0" w:rsidRDefault="004E1CE0" w:rsidP="007E442D">
            <w:pPr>
              <w:jc w:val="both"/>
              <w:rPr>
                <w:rFonts w:cs="Tahoma"/>
                <w:b/>
                <w:bCs/>
                <w:color w:val="FFFFFF"/>
                <w:sz w:val="20"/>
              </w:rPr>
            </w:pPr>
            <w:r w:rsidRPr="004E1CE0">
              <w:rPr>
                <w:rFonts w:eastAsia="Calibri" w:cs="Tahoma"/>
                <w:b/>
                <w:bCs/>
                <w:sz w:val="20"/>
              </w:rPr>
              <w:t>Preliminari trukmė</w:t>
            </w:r>
          </w:p>
        </w:tc>
        <w:tc>
          <w:tcPr>
            <w:tcW w:w="2693" w:type="dxa"/>
            <w:tcBorders>
              <w:top w:val="single" w:sz="4" w:space="0" w:color="auto"/>
              <w:left w:val="single" w:sz="4" w:space="0" w:color="auto"/>
              <w:bottom w:val="single" w:sz="4" w:space="0" w:color="auto"/>
              <w:right w:val="single" w:sz="4" w:space="0" w:color="auto"/>
            </w:tcBorders>
            <w:shd w:val="clear" w:color="auto" w:fill="50C9F3"/>
          </w:tcPr>
          <w:p w14:paraId="673BEE57" w14:textId="77777777" w:rsidR="004E1CE0" w:rsidRPr="004E1CE0" w:rsidRDefault="004E1CE0" w:rsidP="007E442D">
            <w:pPr>
              <w:jc w:val="both"/>
              <w:rPr>
                <w:rFonts w:cs="Tahoma"/>
                <w:b/>
                <w:bCs/>
                <w:color w:val="FFFFFF"/>
                <w:sz w:val="20"/>
              </w:rPr>
            </w:pPr>
            <w:r w:rsidRPr="004E1CE0">
              <w:rPr>
                <w:rFonts w:eastAsia="Calibri" w:cs="Tahoma"/>
                <w:b/>
                <w:bCs/>
                <w:sz w:val="20"/>
              </w:rPr>
              <w:t>Pateikiami Projekto etapo rezultatai</w:t>
            </w:r>
          </w:p>
        </w:tc>
      </w:tr>
      <w:tr w:rsidR="004E1CE0" w:rsidRPr="004E1CE0" w14:paraId="0F65E20C" w14:textId="77777777" w:rsidTr="028A43D8">
        <w:tc>
          <w:tcPr>
            <w:tcW w:w="1980" w:type="dxa"/>
            <w:tcBorders>
              <w:top w:val="single" w:sz="4" w:space="0" w:color="auto"/>
              <w:left w:val="single" w:sz="4" w:space="0" w:color="auto"/>
              <w:bottom w:val="dashSmallGap" w:sz="4" w:space="0" w:color="5A5A5A"/>
              <w:right w:val="dashSmallGap" w:sz="4" w:space="0" w:color="5A5A5A"/>
            </w:tcBorders>
          </w:tcPr>
          <w:p w14:paraId="2BDE265C" w14:textId="77777777" w:rsidR="004E1CE0" w:rsidRPr="004E1CE0" w:rsidRDefault="004E1CE0" w:rsidP="007E442D">
            <w:pPr>
              <w:jc w:val="both"/>
              <w:rPr>
                <w:rFonts w:cs="Tahoma"/>
                <w:b/>
                <w:sz w:val="20"/>
              </w:rPr>
            </w:pPr>
            <w:r w:rsidRPr="004E1CE0">
              <w:rPr>
                <w:rFonts w:eastAsia="Calibri" w:cs="Tahoma"/>
                <w:sz w:val="20"/>
              </w:rPr>
              <w:t>Pasiruošimas paslaugų suteikimui</w:t>
            </w:r>
          </w:p>
        </w:tc>
        <w:tc>
          <w:tcPr>
            <w:tcW w:w="2551" w:type="dxa"/>
            <w:tcBorders>
              <w:top w:val="single" w:sz="4" w:space="0" w:color="auto"/>
              <w:left w:val="single" w:sz="4" w:space="0" w:color="auto"/>
              <w:bottom w:val="dashSmallGap" w:sz="4" w:space="0" w:color="5A5A5A"/>
              <w:right w:val="dashSmallGap" w:sz="4" w:space="0" w:color="5A5A5A"/>
            </w:tcBorders>
          </w:tcPr>
          <w:p w14:paraId="04726F05" w14:textId="77777777" w:rsidR="004E1CE0" w:rsidRPr="004E1CE0" w:rsidRDefault="004E1CE0" w:rsidP="007E442D">
            <w:pPr>
              <w:jc w:val="both"/>
              <w:rPr>
                <w:rFonts w:cs="Tahoma"/>
                <w:b/>
                <w:sz w:val="20"/>
              </w:rPr>
            </w:pPr>
            <w:r w:rsidRPr="004E1CE0">
              <w:rPr>
                <w:rFonts w:eastAsia="Calibri" w:cs="Tahoma"/>
                <w:sz w:val="20"/>
              </w:rPr>
              <w:t>Paslaugų teikimo reglamentas</w:t>
            </w:r>
          </w:p>
        </w:tc>
        <w:tc>
          <w:tcPr>
            <w:tcW w:w="2410" w:type="dxa"/>
            <w:tcBorders>
              <w:top w:val="single" w:sz="4" w:space="0" w:color="auto"/>
              <w:left w:val="single" w:sz="4" w:space="0" w:color="auto"/>
              <w:bottom w:val="dashSmallGap" w:sz="4" w:space="0" w:color="5A5A5A"/>
              <w:right w:val="dashSmallGap" w:sz="4" w:space="0" w:color="5A5A5A"/>
            </w:tcBorders>
          </w:tcPr>
          <w:p w14:paraId="3519B865" w14:textId="77777777" w:rsidR="004E1CE0" w:rsidRPr="004E1CE0" w:rsidRDefault="004E1CE0" w:rsidP="007E442D">
            <w:pPr>
              <w:jc w:val="both"/>
              <w:rPr>
                <w:rFonts w:cs="Tahoma"/>
                <w:b/>
                <w:sz w:val="20"/>
              </w:rPr>
            </w:pPr>
            <w:r w:rsidRPr="004E1CE0">
              <w:rPr>
                <w:rFonts w:eastAsia="Calibri" w:cs="Tahoma"/>
                <w:sz w:val="20"/>
              </w:rPr>
              <w:t>Per 10 darbo dienų nuo Pirkimo sutarties su Tiekėju įsigaliojimo dienos</w:t>
            </w:r>
          </w:p>
        </w:tc>
        <w:tc>
          <w:tcPr>
            <w:tcW w:w="2693" w:type="dxa"/>
            <w:tcBorders>
              <w:top w:val="single" w:sz="4" w:space="0" w:color="auto"/>
              <w:left w:val="single" w:sz="4" w:space="0" w:color="auto"/>
              <w:bottom w:val="dashSmallGap" w:sz="4" w:space="0" w:color="5A5A5A"/>
              <w:right w:val="single" w:sz="4" w:space="0" w:color="auto"/>
            </w:tcBorders>
          </w:tcPr>
          <w:p w14:paraId="36C3C4E9" w14:textId="77777777" w:rsidR="004E1CE0" w:rsidRPr="004E1CE0" w:rsidRDefault="004E1CE0" w:rsidP="007E442D">
            <w:pPr>
              <w:jc w:val="both"/>
              <w:rPr>
                <w:rFonts w:cs="Tahoma"/>
                <w:b/>
                <w:sz w:val="20"/>
              </w:rPr>
            </w:pPr>
            <w:r w:rsidRPr="004E1CE0">
              <w:rPr>
                <w:rFonts w:eastAsia="Calibri" w:cs="Tahoma"/>
                <w:sz w:val="20"/>
              </w:rPr>
              <w:t>Suderintas ir patvirtintas Paslaugų teikimo reglamentas.</w:t>
            </w:r>
          </w:p>
        </w:tc>
      </w:tr>
      <w:tr w:rsidR="004E1CE0" w:rsidRPr="004E1CE0" w14:paraId="4F9194F0" w14:textId="77777777" w:rsidTr="028A43D8">
        <w:tc>
          <w:tcPr>
            <w:tcW w:w="1980" w:type="dxa"/>
            <w:tcBorders>
              <w:top w:val="single" w:sz="4" w:space="0" w:color="auto"/>
              <w:left w:val="single" w:sz="4" w:space="0" w:color="auto"/>
              <w:bottom w:val="dashSmallGap" w:sz="4" w:space="0" w:color="5A5A5A"/>
              <w:right w:val="dashSmallGap" w:sz="4" w:space="0" w:color="5A5A5A"/>
            </w:tcBorders>
          </w:tcPr>
          <w:p w14:paraId="529D956A" w14:textId="77777777" w:rsidR="004E1CE0" w:rsidRPr="004E1CE0" w:rsidRDefault="004E1CE0" w:rsidP="007E442D">
            <w:pPr>
              <w:jc w:val="both"/>
              <w:rPr>
                <w:rFonts w:eastAsia="Calibri" w:cs="Tahoma"/>
                <w:sz w:val="20"/>
              </w:rPr>
            </w:pPr>
            <w:proofErr w:type="spellStart"/>
            <w:r w:rsidRPr="004E1CE0">
              <w:rPr>
                <w:rFonts w:eastAsia="Calibri" w:cs="Tahoma"/>
                <w:sz w:val="20"/>
                <w:lang w:val="en-US"/>
              </w:rPr>
              <w:t>Projektavimas</w:t>
            </w:r>
            <w:proofErr w:type="spellEnd"/>
            <w:r w:rsidRPr="004E1CE0">
              <w:rPr>
                <w:rFonts w:eastAsia="Calibri" w:cs="Tahoma"/>
                <w:sz w:val="20"/>
                <w:lang w:val="en-US"/>
              </w:rPr>
              <w:t xml:space="preserve"> </w:t>
            </w:r>
            <w:proofErr w:type="spellStart"/>
            <w:r w:rsidRPr="004E1CE0">
              <w:rPr>
                <w:rFonts w:eastAsia="Calibri" w:cs="Tahoma"/>
                <w:sz w:val="20"/>
                <w:lang w:val="en-US"/>
              </w:rPr>
              <w:t>ir</w:t>
            </w:r>
            <w:proofErr w:type="spellEnd"/>
            <w:r w:rsidRPr="004E1CE0">
              <w:rPr>
                <w:rFonts w:eastAsia="Calibri" w:cs="Tahoma"/>
                <w:sz w:val="20"/>
                <w:lang w:val="en-US"/>
              </w:rPr>
              <w:t xml:space="preserve"> </w:t>
            </w:r>
            <w:proofErr w:type="spellStart"/>
            <w:r w:rsidRPr="004E1CE0">
              <w:rPr>
                <w:rFonts w:eastAsia="Calibri" w:cs="Tahoma"/>
                <w:sz w:val="20"/>
                <w:lang w:val="en-US"/>
              </w:rPr>
              <w:t>analizė</w:t>
            </w:r>
            <w:proofErr w:type="spellEnd"/>
          </w:p>
        </w:tc>
        <w:tc>
          <w:tcPr>
            <w:tcW w:w="2551" w:type="dxa"/>
            <w:tcBorders>
              <w:top w:val="single" w:sz="4" w:space="0" w:color="auto"/>
              <w:left w:val="single" w:sz="4" w:space="0" w:color="auto"/>
              <w:bottom w:val="dashSmallGap" w:sz="4" w:space="0" w:color="5A5A5A"/>
              <w:right w:val="dashSmallGap" w:sz="4" w:space="0" w:color="5A5A5A"/>
            </w:tcBorders>
          </w:tcPr>
          <w:p w14:paraId="0279E00C" w14:textId="77777777" w:rsidR="004E1CE0" w:rsidRPr="004E1CE0" w:rsidRDefault="004E1CE0" w:rsidP="007E442D">
            <w:pPr>
              <w:jc w:val="both"/>
              <w:rPr>
                <w:rFonts w:eastAsia="Calibri" w:cs="Tahoma"/>
                <w:sz w:val="20"/>
              </w:rPr>
            </w:pPr>
            <w:proofErr w:type="spellStart"/>
            <w:r w:rsidRPr="004E1CE0">
              <w:rPr>
                <w:rFonts w:eastAsia="Calibri" w:cs="Tahoma"/>
                <w:sz w:val="20"/>
                <w:lang w:val="en-US"/>
              </w:rPr>
              <w:t>Dokumentacijos</w:t>
            </w:r>
            <w:proofErr w:type="spellEnd"/>
            <w:r w:rsidRPr="004E1CE0">
              <w:rPr>
                <w:rFonts w:eastAsia="Calibri" w:cs="Tahoma"/>
                <w:sz w:val="20"/>
                <w:lang w:val="en-US"/>
              </w:rPr>
              <w:t xml:space="preserve"> </w:t>
            </w:r>
            <w:proofErr w:type="spellStart"/>
            <w:r w:rsidRPr="004E1CE0">
              <w:rPr>
                <w:rFonts w:eastAsia="Calibri" w:cs="Tahoma"/>
                <w:sz w:val="20"/>
                <w:lang w:val="en-US"/>
              </w:rPr>
              <w:t>rengimas</w:t>
            </w:r>
            <w:proofErr w:type="spellEnd"/>
          </w:p>
        </w:tc>
        <w:tc>
          <w:tcPr>
            <w:tcW w:w="2410" w:type="dxa"/>
            <w:tcBorders>
              <w:top w:val="single" w:sz="4" w:space="0" w:color="auto"/>
              <w:left w:val="single" w:sz="4" w:space="0" w:color="auto"/>
              <w:bottom w:val="dashSmallGap" w:sz="4" w:space="0" w:color="5A5A5A"/>
              <w:right w:val="dashSmallGap" w:sz="4" w:space="0" w:color="5A5A5A"/>
            </w:tcBorders>
          </w:tcPr>
          <w:p w14:paraId="1894EC5A" w14:textId="77777777" w:rsidR="004E1CE0" w:rsidRPr="004E1CE0" w:rsidRDefault="004E1CE0" w:rsidP="007E442D">
            <w:pPr>
              <w:jc w:val="both"/>
              <w:rPr>
                <w:rFonts w:eastAsia="Calibri" w:cs="Tahoma"/>
                <w:sz w:val="20"/>
              </w:rPr>
            </w:pPr>
            <w:r w:rsidRPr="004E1CE0">
              <w:rPr>
                <w:rFonts w:eastAsia="Calibri" w:cs="Tahoma"/>
                <w:sz w:val="20"/>
                <w:lang w:val="en-US"/>
              </w:rPr>
              <w:t xml:space="preserve">Per 3 </w:t>
            </w:r>
            <w:proofErr w:type="spellStart"/>
            <w:r w:rsidRPr="004E1CE0">
              <w:rPr>
                <w:rFonts w:eastAsia="Calibri" w:cs="Tahoma"/>
                <w:sz w:val="20"/>
                <w:lang w:val="en-US"/>
              </w:rPr>
              <w:t>mėn</w:t>
            </w:r>
            <w:proofErr w:type="spellEnd"/>
            <w:r w:rsidRPr="004E1CE0">
              <w:rPr>
                <w:rFonts w:eastAsia="Calibri" w:cs="Tahoma"/>
                <w:sz w:val="20"/>
              </w:rPr>
              <w:t>.</w:t>
            </w:r>
            <w:r w:rsidRPr="004E1CE0">
              <w:rPr>
                <w:rFonts w:eastAsia="Calibri" w:cs="Tahoma"/>
                <w:sz w:val="20"/>
                <w:lang w:val="en-US"/>
              </w:rPr>
              <w:t xml:space="preserve"> </w:t>
            </w:r>
            <w:proofErr w:type="spellStart"/>
            <w:r w:rsidRPr="004E1CE0">
              <w:rPr>
                <w:rFonts w:eastAsia="Calibri" w:cs="Tahoma"/>
                <w:sz w:val="20"/>
                <w:lang w:val="en-US"/>
              </w:rPr>
              <w:t>nuo</w:t>
            </w:r>
            <w:proofErr w:type="spellEnd"/>
            <w:r w:rsidRPr="004E1CE0">
              <w:rPr>
                <w:rFonts w:eastAsia="Calibri" w:cs="Tahoma"/>
                <w:sz w:val="20"/>
                <w:lang w:val="en-US"/>
              </w:rPr>
              <w:t xml:space="preserve"> </w:t>
            </w:r>
            <w:proofErr w:type="spellStart"/>
            <w:r w:rsidRPr="004E1CE0">
              <w:rPr>
                <w:rFonts w:eastAsia="Calibri" w:cs="Tahoma"/>
                <w:sz w:val="20"/>
                <w:lang w:val="en-US"/>
              </w:rPr>
              <w:t>sutarties</w:t>
            </w:r>
            <w:proofErr w:type="spellEnd"/>
            <w:r w:rsidRPr="004E1CE0">
              <w:rPr>
                <w:rFonts w:eastAsia="Calibri" w:cs="Tahoma"/>
                <w:sz w:val="20"/>
                <w:lang w:val="en-US"/>
              </w:rPr>
              <w:t xml:space="preserve"> </w:t>
            </w:r>
            <w:proofErr w:type="spellStart"/>
            <w:r w:rsidRPr="004E1CE0">
              <w:rPr>
                <w:rFonts w:eastAsia="Calibri" w:cs="Tahoma"/>
                <w:sz w:val="20"/>
                <w:lang w:val="en-US"/>
              </w:rPr>
              <w:t>pasirašymo</w:t>
            </w:r>
            <w:proofErr w:type="spellEnd"/>
          </w:p>
        </w:tc>
        <w:tc>
          <w:tcPr>
            <w:tcW w:w="2693" w:type="dxa"/>
            <w:tcBorders>
              <w:top w:val="single" w:sz="4" w:space="0" w:color="auto"/>
              <w:left w:val="single" w:sz="4" w:space="0" w:color="auto"/>
              <w:bottom w:val="dashSmallGap" w:sz="4" w:space="0" w:color="5A5A5A"/>
              <w:right w:val="single" w:sz="4" w:space="0" w:color="auto"/>
            </w:tcBorders>
          </w:tcPr>
          <w:p w14:paraId="243BF0D2" w14:textId="77777777" w:rsidR="004E1CE0" w:rsidRPr="004E1CE0" w:rsidRDefault="004E1CE0" w:rsidP="007E442D">
            <w:pPr>
              <w:jc w:val="both"/>
              <w:rPr>
                <w:rFonts w:eastAsia="Calibri" w:cs="Tahoma"/>
                <w:sz w:val="20"/>
              </w:rPr>
            </w:pPr>
            <w:r w:rsidRPr="004E1CE0">
              <w:rPr>
                <w:rFonts w:eastAsia="Calibri" w:cs="Tahoma"/>
                <w:sz w:val="20"/>
                <w:lang w:val="en-US"/>
              </w:rPr>
              <w:t xml:space="preserve">1. </w:t>
            </w:r>
            <w:proofErr w:type="spellStart"/>
            <w:r w:rsidRPr="004E1CE0">
              <w:rPr>
                <w:rFonts w:eastAsia="Calibri" w:cs="Tahoma"/>
                <w:sz w:val="20"/>
                <w:lang w:val="en-US"/>
              </w:rPr>
              <w:t>Išgryninti</w:t>
            </w:r>
            <w:proofErr w:type="spellEnd"/>
            <w:r w:rsidRPr="004E1CE0">
              <w:rPr>
                <w:rFonts w:eastAsia="Calibri" w:cs="Tahoma"/>
                <w:sz w:val="20"/>
                <w:lang w:val="en-US"/>
              </w:rPr>
              <w:t xml:space="preserve"> </w:t>
            </w:r>
            <w:proofErr w:type="spellStart"/>
            <w:r w:rsidRPr="004E1CE0">
              <w:rPr>
                <w:rFonts w:eastAsia="Calibri" w:cs="Tahoma"/>
                <w:sz w:val="20"/>
                <w:lang w:val="en-US"/>
              </w:rPr>
              <w:t>pagrindiniai</w:t>
            </w:r>
            <w:proofErr w:type="spellEnd"/>
            <w:r w:rsidRPr="004E1CE0">
              <w:rPr>
                <w:rFonts w:eastAsia="Calibri" w:cs="Tahoma"/>
                <w:sz w:val="20"/>
                <w:lang w:val="en-US"/>
              </w:rPr>
              <w:t xml:space="preserve"> </w:t>
            </w:r>
            <w:proofErr w:type="spellStart"/>
            <w:r w:rsidRPr="004E1CE0">
              <w:rPr>
                <w:rFonts w:eastAsia="Calibri" w:cs="Tahoma"/>
                <w:sz w:val="20"/>
                <w:lang w:val="en-US"/>
              </w:rPr>
              <w:t>poreikiai</w:t>
            </w:r>
            <w:proofErr w:type="spellEnd"/>
            <w:r w:rsidRPr="004E1CE0">
              <w:rPr>
                <w:rFonts w:eastAsia="Calibri" w:cs="Tahoma"/>
                <w:sz w:val="20"/>
                <w:lang w:val="en-US"/>
              </w:rPr>
              <w:t xml:space="preserve"> </w:t>
            </w:r>
            <w:proofErr w:type="spellStart"/>
            <w:r w:rsidRPr="004E1CE0">
              <w:rPr>
                <w:rFonts w:eastAsia="Calibri" w:cs="Tahoma"/>
                <w:sz w:val="20"/>
                <w:lang w:val="en-US"/>
              </w:rPr>
              <w:t>funkcionalumui</w:t>
            </w:r>
            <w:proofErr w:type="spellEnd"/>
            <w:r w:rsidRPr="004E1CE0">
              <w:rPr>
                <w:rFonts w:eastAsia="Calibri" w:cs="Tahoma"/>
                <w:sz w:val="20"/>
                <w:lang w:val="en-US"/>
              </w:rPr>
              <w:t>.</w:t>
            </w:r>
          </w:p>
          <w:p w14:paraId="2A9274A5" w14:textId="77777777" w:rsidR="004E1CE0" w:rsidRPr="004E1CE0" w:rsidRDefault="527B9E81" w:rsidP="028A43D8">
            <w:pPr>
              <w:jc w:val="both"/>
              <w:rPr>
                <w:rFonts w:eastAsia="Calibri" w:cs="Tahoma"/>
                <w:sz w:val="20"/>
              </w:rPr>
            </w:pPr>
            <w:r w:rsidRPr="028A43D8">
              <w:rPr>
                <w:rFonts w:eastAsia="Calibri" w:cs="Tahoma"/>
                <w:sz w:val="20"/>
                <w:lang w:val="en-US"/>
              </w:rPr>
              <w:t xml:space="preserve">2. </w:t>
            </w:r>
            <w:proofErr w:type="spellStart"/>
            <w:r w:rsidRPr="028A43D8">
              <w:rPr>
                <w:rFonts w:eastAsia="Calibri" w:cs="Tahoma"/>
                <w:sz w:val="20"/>
                <w:lang w:val="en-US"/>
              </w:rPr>
              <w:t>Identifikuotos</w:t>
            </w:r>
            <w:proofErr w:type="spellEnd"/>
            <w:r w:rsidRPr="028A43D8">
              <w:rPr>
                <w:rFonts w:eastAsia="Calibri" w:cs="Tahoma"/>
                <w:sz w:val="20"/>
                <w:lang w:val="en-US"/>
              </w:rPr>
              <w:t xml:space="preserve"> </w:t>
            </w:r>
            <w:proofErr w:type="spellStart"/>
            <w:r w:rsidRPr="028A43D8">
              <w:rPr>
                <w:rFonts w:eastAsia="Calibri" w:cs="Tahoma"/>
                <w:sz w:val="20"/>
                <w:lang w:val="en-US"/>
              </w:rPr>
              <w:t>reikalingos</w:t>
            </w:r>
            <w:proofErr w:type="spellEnd"/>
            <w:r w:rsidRPr="028A43D8">
              <w:rPr>
                <w:rFonts w:eastAsia="Calibri" w:cs="Tahoma"/>
                <w:sz w:val="20"/>
                <w:lang w:val="en-US"/>
              </w:rPr>
              <w:t xml:space="preserve"> </w:t>
            </w:r>
            <w:proofErr w:type="spellStart"/>
            <w:r w:rsidRPr="028A43D8">
              <w:rPr>
                <w:rFonts w:eastAsia="Calibri" w:cs="Tahoma"/>
                <w:sz w:val="20"/>
                <w:lang w:val="en-US"/>
              </w:rPr>
              <w:t>integracijos</w:t>
            </w:r>
            <w:proofErr w:type="spellEnd"/>
            <w:r w:rsidRPr="028A43D8">
              <w:rPr>
                <w:rFonts w:eastAsia="Calibri" w:cs="Tahoma"/>
                <w:sz w:val="20"/>
                <w:lang w:val="en-US"/>
              </w:rPr>
              <w:t xml:space="preserve"> </w:t>
            </w:r>
            <w:proofErr w:type="spellStart"/>
            <w:r w:rsidRPr="028A43D8">
              <w:rPr>
                <w:rFonts w:eastAsia="Calibri" w:cs="Tahoma"/>
                <w:sz w:val="20"/>
                <w:lang w:val="en-US"/>
              </w:rPr>
              <w:t>užtikrinti</w:t>
            </w:r>
            <w:proofErr w:type="spellEnd"/>
            <w:r w:rsidRPr="028A43D8">
              <w:rPr>
                <w:rFonts w:eastAsia="Calibri" w:cs="Tahoma"/>
                <w:sz w:val="20"/>
                <w:lang w:val="en-US"/>
              </w:rPr>
              <w:t xml:space="preserve"> DI </w:t>
            </w:r>
            <w:proofErr w:type="spellStart"/>
            <w:r w:rsidRPr="028A43D8">
              <w:rPr>
                <w:rFonts w:eastAsia="Calibri" w:cs="Tahoma"/>
                <w:sz w:val="20"/>
                <w:lang w:val="en-US"/>
              </w:rPr>
              <w:t>sprendimo</w:t>
            </w:r>
            <w:proofErr w:type="spellEnd"/>
            <w:r w:rsidRPr="028A43D8">
              <w:rPr>
                <w:rFonts w:eastAsia="Calibri" w:cs="Tahoma"/>
                <w:sz w:val="20"/>
                <w:lang w:val="en-US"/>
              </w:rPr>
              <w:t xml:space="preserve"> </w:t>
            </w:r>
            <w:proofErr w:type="spellStart"/>
            <w:r w:rsidRPr="028A43D8">
              <w:rPr>
                <w:rFonts w:eastAsia="Calibri" w:cs="Tahoma"/>
                <w:sz w:val="20"/>
                <w:lang w:val="en-US"/>
              </w:rPr>
              <w:t>tinkamą</w:t>
            </w:r>
            <w:proofErr w:type="spellEnd"/>
            <w:r w:rsidRPr="028A43D8">
              <w:rPr>
                <w:rFonts w:eastAsia="Calibri" w:cs="Tahoma"/>
                <w:sz w:val="20"/>
                <w:lang w:val="en-US"/>
              </w:rPr>
              <w:t xml:space="preserve"> </w:t>
            </w:r>
            <w:proofErr w:type="spellStart"/>
            <w:r w:rsidRPr="028A43D8">
              <w:rPr>
                <w:rFonts w:eastAsia="Calibri" w:cs="Tahoma"/>
                <w:sz w:val="20"/>
                <w:lang w:val="en-US"/>
              </w:rPr>
              <w:t>veikimą</w:t>
            </w:r>
            <w:proofErr w:type="spellEnd"/>
            <w:r w:rsidRPr="028A43D8">
              <w:rPr>
                <w:rFonts w:eastAsia="Calibri" w:cs="Tahoma"/>
                <w:sz w:val="20"/>
                <w:lang w:val="en-US"/>
              </w:rPr>
              <w:t>.</w:t>
            </w:r>
          </w:p>
        </w:tc>
      </w:tr>
      <w:tr w:rsidR="004E1CE0" w:rsidRPr="004E1CE0" w14:paraId="6D21DF91" w14:textId="77777777" w:rsidTr="028A43D8">
        <w:tc>
          <w:tcPr>
            <w:tcW w:w="1980" w:type="dxa"/>
            <w:tcBorders>
              <w:top w:val="dashSmallGap" w:sz="4" w:space="0" w:color="5A5A5A"/>
              <w:left w:val="single" w:sz="4" w:space="0" w:color="auto"/>
              <w:bottom w:val="dashSmallGap" w:sz="4" w:space="0" w:color="5A5A5A"/>
              <w:right w:val="dashSmallGap" w:sz="4" w:space="0" w:color="5A5A5A"/>
            </w:tcBorders>
          </w:tcPr>
          <w:p w14:paraId="1F0BA178" w14:textId="77777777" w:rsidR="004E1CE0" w:rsidRPr="004E1CE0" w:rsidRDefault="004E1CE0" w:rsidP="007E442D">
            <w:pPr>
              <w:jc w:val="both"/>
              <w:rPr>
                <w:rFonts w:cs="Tahoma"/>
                <w:b/>
                <w:sz w:val="20"/>
              </w:rPr>
            </w:pPr>
            <w:r w:rsidRPr="004E1CE0">
              <w:rPr>
                <w:rFonts w:eastAsia="Calibri" w:cs="Tahoma"/>
                <w:sz w:val="20"/>
              </w:rPr>
              <w:t>Naudotojų mokymai</w:t>
            </w:r>
          </w:p>
        </w:tc>
        <w:tc>
          <w:tcPr>
            <w:tcW w:w="2551" w:type="dxa"/>
            <w:tcBorders>
              <w:top w:val="dashSmallGap" w:sz="4" w:space="0" w:color="5A5A5A"/>
              <w:left w:val="single" w:sz="4" w:space="0" w:color="auto"/>
              <w:bottom w:val="dashSmallGap" w:sz="4" w:space="0" w:color="5A5A5A"/>
              <w:right w:val="dashSmallGap" w:sz="4" w:space="0" w:color="5A5A5A"/>
            </w:tcBorders>
          </w:tcPr>
          <w:p w14:paraId="1C3E29C0" w14:textId="77777777" w:rsidR="004E1CE0" w:rsidRPr="004E1CE0" w:rsidRDefault="004E1CE0" w:rsidP="007E442D">
            <w:pPr>
              <w:jc w:val="both"/>
              <w:rPr>
                <w:rFonts w:cs="Tahoma"/>
                <w:b/>
                <w:sz w:val="20"/>
              </w:rPr>
            </w:pPr>
            <w:r w:rsidRPr="004E1CE0">
              <w:rPr>
                <w:rFonts w:eastAsia="Calibri" w:cs="Tahoma"/>
                <w:sz w:val="20"/>
              </w:rPr>
              <w:t>Naudotojų mokymai</w:t>
            </w:r>
          </w:p>
        </w:tc>
        <w:tc>
          <w:tcPr>
            <w:tcW w:w="2410" w:type="dxa"/>
            <w:tcBorders>
              <w:top w:val="dashSmallGap" w:sz="4" w:space="0" w:color="5A5A5A"/>
              <w:left w:val="single" w:sz="4" w:space="0" w:color="auto"/>
              <w:bottom w:val="dashSmallGap" w:sz="4" w:space="0" w:color="5A5A5A"/>
              <w:right w:val="dashSmallGap" w:sz="4" w:space="0" w:color="5A5A5A"/>
            </w:tcBorders>
          </w:tcPr>
          <w:p w14:paraId="17D46439" w14:textId="77777777" w:rsidR="004E1CE0" w:rsidRPr="004E1CE0" w:rsidRDefault="004E1CE0" w:rsidP="007E442D">
            <w:pPr>
              <w:jc w:val="both"/>
              <w:rPr>
                <w:rFonts w:cs="Tahoma"/>
                <w:b/>
                <w:sz w:val="20"/>
              </w:rPr>
            </w:pPr>
            <w:r w:rsidRPr="004E1CE0">
              <w:rPr>
                <w:rFonts w:eastAsia="Calibri" w:cs="Tahoma"/>
                <w:sz w:val="20"/>
                <w:lang w:val="en-US"/>
              </w:rPr>
              <w:t xml:space="preserve">Per 6 </w:t>
            </w:r>
            <w:proofErr w:type="spellStart"/>
            <w:r w:rsidRPr="004E1CE0">
              <w:rPr>
                <w:rFonts w:eastAsia="Calibri" w:cs="Tahoma"/>
                <w:sz w:val="20"/>
                <w:lang w:val="en-US"/>
              </w:rPr>
              <w:t>mėn</w:t>
            </w:r>
            <w:proofErr w:type="spellEnd"/>
            <w:r w:rsidRPr="004E1CE0">
              <w:rPr>
                <w:rFonts w:eastAsia="Calibri" w:cs="Tahoma"/>
                <w:sz w:val="20"/>
              </w:rPr>
              <w:t>.</w:t>
            </w:r>
            <w:r w:rsidRPr="004E1CE0">
              <w:rPr>
                <w:rFonts w:eastAsia="Calibri" w:cs="Tahoma"/>
                <w:sz w:val="20"/>
                <w:lang w:val="en-US"/>
              </w:rPr>
              <w:t xml:space="preserve"> </w:t>
            </w:r>
            <w:proofErr w:type="spellStart"/>
            <w:r w:rsidRPr="004E1CE0">
              <w:rPr>
                <w:rFonts w:eastAsia="Calibri" w:cs="Tahoma"/>
                <w:sz w:val="20"/>
                <w:lang w:val="en-US"/>
              </w:rPr>
              <w:t>nuo</w:t>
            </w:r>
            <w:proofErr w:type="spellEnd"/>
            <w:r w:rsidRPr="004E1CE0">
              <w:rPr>
                <w:rFonts w:eastAsia="Calibri" w:cs="Tahoma"/>
                <w:sz w:val="20"/>
                <w:lang w:val="en-US"/>
              </w:rPr>
              <w:t xml:space="preserve"> </w:t>
            </w:r>
            <w:proofErr w:type="spellStart"/>
            <w:r w:rsidRPr="004E1CE0">
              <w:rPr>
                <w:rFonts w:eastAsia="Calibri" w:cs="Tahoma"/>
                <w:sz w:val="20"/>
                <w:lang w:val="en-US"/>
              </w:rPr>
              <w:t>sutarties</w:t>
            </w:r>
            <w:proofErr w:type="spellEnd"/>
            <w:r w:rsidRPr="004E1CE0">
              <w:rPr>
                <w:rFonts w:eastAsia="Calibri" w:cs="Tahoma"/>
                <w:sz w:val="20"/>
                <w:lang w:val="en-US"/>
              </w:rPr>
              <w:t xml:space="preserve"> </w:t>
            </w:r>
            <w:proofErr w:type="spellStart"/>
            <w:r w:rsidRPr="004E1CE0">
              <w:rPr>
                <w:rFonts w:eastAsia="Calibri" w:cs="Tahoma"/>
                <w:sz w:val="20"/>
                <w:lang w:val="en-US"/>
              </w:rPr>
              <w:t>pasirašymo</w:t>
            </w:r>
            <w:proofErr w:type="spellEnd"/>
          </w:p>
        </w:tc>
        <w:tc>
          <w:tcPr>
            <w:tcW w:w="2693" w:type="dxa"/>
            <w:tcBorders>
              <w:top w:val="dashSmallGap" w:sz="4" w:space="0" w:color="5A5A5A"/>
              <w:left w:val="single" w:sz="4" w:space="0" w:color="auto"/>
              <w:bottom w:val="dashSmallGap" w:sz="4" w:space="0" w:color="5A5A5A"/>
              <w:right w:val="single" w:sz="4" w:space="0" w:color="auto"/>
            </w:tcBorders>
          </w:tcPr>
          <w:p w14:paraId="4A159E65" w14:textId="77777777" w:rsidR="004E1CE0" w:rsidRPr="004E1CE0" w:rsidRDefault="004E1CE0" w:rsidP="007E442D">
            <w:pPr>
              <w:jc w:val="both"/>
              <w:rPr>
                <w:rFonts w:eastAsia="Calibri" w:cs="Tahoma"/>
                <w:sz w:val="20"/>
              </w:rPr>
            </w:pPr>
            <w:r w:rsidRPr="004E1CE0">
              <w:rPr>
                <w:rFonts w:cs="Tahoma"/>
                <w:sz w:val="20"/>
                <w:lang w:val="en-US"/>
              </w:rPr>
              <w:t>1</w:t>
            </w:r>
            <w:r w:rsidRPr="004E1CE0">
              <w:rPr>
                <w:rFonts w:eastAsia="Calibri" w:cs="Tahoma"/>
                <w:sz w:val="20"/>
              </w:rPr>
              <w:t xml:space="preserve">. Įvykdyti mokymai </w:t>
            </w:r>
            <w:proofErr w:type="gramStart"/>
            <w:r w:rsidRPr="004E1CE0">
              <w:rPr>
                <w:rFonts w:eastAsia="Calibri" w:cs="Tahoma"/>
                <w:sz w:val="20"/>
              </w:rPr>
              <w:t>administratoriams;</w:t>
            </w:r>
            <w:proofErr w:type="gramEnd"/>
          </w:p>
          <w:p w14:paraId="3A6A71AB" w14:textId="77777777" w:rsidR="004E1CE0" w:rsidRPr="004E1CE0" w:rsidRDefault="004E1CE0" w:rsidP="007E442D">
            <w:pPr>
              <w:jc w:val="both"/>
              <w:rPr>
                <w:rFonts w:eastAsia="Calibri" w:cs="Tahoma"/>
                <w:sz w:val="20"/>
              </w:rPr>
            </w:pPr>
            <w:r w:rsidRPr="004E1CE0">
              <w:rPr>
                <w:rFonts w:eastAsia="Calibri" w:cs="Tahoma"/>
                <w:sz w:val="20"/>
              </w:rPr>
              <w:t xml:space="preserve">2. Parengti naudotojų vadovai (naudotojų instrukcijos ar </w:t>
            </w:r>
            <w:proofErr w:type="spellStart"/>
            <w:r w:rsidRPr="004E1CE0">
              <w:rPr>
                <w:rFonts w:eastAsia="Calibri" w:cs="Tahoma"/>
                <w:sz w:val="20"/>
              </w:rPr>
              <w:t>kt</w:t>
            </w:r>
            <w:proofErr w:type="spellEnd"/>
            <w:r w:rsidRPr="004E1CE0">
              <w:rPr>
                <w:rFonts w:eastAsia="Calibri" w:cs="Tahoma"/>
                <w:sz w:val="20"/>
                <w:lang w:val="en-US"/>
              </w:rPr>
              <w:t>.)</w:t>
            </w:r>
            <w:r w:rsidRPr="004E1CE0">
              <w:rPr>
                <w:rFonts w:eastAsia="Calibri" w:cs="Tahoma"/>
                <w:sz w:val="20"/>
              </w:rPr>
              <w:t>.</w:t>
            </w:r>
          </w:p>
          <w:p w14:paraId="209772F5" w14:textId="77777777" w:rsidR="004E1CE0" w:rsidRPr="004E1CE0" w:rsidRDefault="004E1CE0" w:rsidP="007E442D">
            <w:pPr>
              <w:jc w:val="both"/>
              <w:rPr>
                <w:rFonts w:cs="Tahoma"/>
                <w:sz w:val="20"/>
              </w:rPr>
            </w:pPr>
          </w:p>
        </w:tc>
      </w:tr>
      <w:tr w:rsidR="004E1CE0" w:rsidRPr="004E1CE0" w14:paraId="6DEC7DDA" w14:textId="77777777" w:rsidTr="028A43D8">
        <w:tc>
          <w:tcPr>
            <w:tcW w:w="1980" w:type="dxa"/>
            <w:tcBorders>
              <w:top w:val="dashSmallGap" w:sz="4" w:space="0" w:color="5A5A5A"/>
              <w:left w:val="single" w:sz="4" w:space="0" w:color="auto"/>
              <w:bottom w:val="dashSmallGap" w:sz="4" w:space="0" w:color="5A5A5A"/>
              <w:right w:val="dashSmallGap" w:sz="4" w:space="0" w:color="5A5A5A"/>
            </w:tcBorders>
          </w:tcPr>
          <w:p w14:paraId="478AB137" w14:textId="77777777" w:rsidR="004E1CE0" w:rsidRPr="004E1CE0" w:rsidRDefault="004E1CE0" w:rsidP="007E442D">
            <w:pPr>
              <w:jc w:val="both"/>
              <w:rPr>
                <w:rFonts w:cs="Tahoma"/>
                <w:b/>
                <w:sz w:val="20"/>
              </w:rPr>
            </w:pPr>
            <w:r w:rsidRPr="004E1CE0">
              <w:rPr>
                <w:rFonts w:eastAsia="Calibri" w:cs="Tahoma"/>
                <w:sz w:val="20"/>
              </w:rPr>
              <w:t>DI sprendimo priėmimo testavimas</w:t>
            </w:r>
          </w:p>
        </w:tc>
        <w:tc>
          <w:tcPr>
            <w:tcW w:w="2551" w:type="dxa"/>
            <w:tcBorders>
              <w:top w:val="dashSmallGap" w:sz="4" w:space="0" w:color="5A5A5A"/>
              <w:left w:val="single" w:sz="4" w:space="0" w:color="auto"/>
              <w:bottom w:val="dashSmallGap" w:sz="4" w:space="0" w:color="5A5A5A"/>
              <w:right w:val="dashSmallGap" w:sz="4" w:space="0" w:color="5A5A5A"/>
            </w:tcBorders>
          </w:tcPr>
          <w:p w14:paraId="2EBD686B" w14:textId="77777777" w:rsidR="004E1CE0" w:rsidRPr="004E1CE0" w:rsidRDefault="004E1CE0" w:rsidP="007E442D">
            <w:pPr>
              <w:jc w:val="both"/>
              <w:rPr>
                <w:rFonts w:cs="Tahoma"/>
                <w:b/>
                <w:sz w:val="20"/>
              </w:rPr>
            </w:pPr>
            <w:r w:rsidRPr="004E1CE0">
              <w:rPr>
                <w:rFonts w:eastAsia="Calibri" w:cs="Tahoma"/>
                <w:sz w:val="20"/>
              </w:rPr>
              <w:t>DI sprendimo funkcinis ir saugumo testavimas</w:t>
            </w:r>
          </w:p>
        </w:tc>
        <w:tc>
          <w:tcPr>
            <w:tcW w:w="2410" w:type="dxa"/>
            <w:tcBorders>
              <w:top w:val="dashSmallGap" w:sz="4" w:space="0" w:color="5A5A5A"/>
              <w:left w:val="single" w:sz="4" w:space="0" w:color="auto"/>
              <w:bottom w:val="dashSmallGap" w:sz="4" w:space="0" w:color="5A5A5A"/>
              <w:right w:val="dashSmallGap" w:sz="4" w:space="0" w:color="5A5A5A"/>
            </w:tcBorders>
          </w:tcPr>
          <w:p w14:paraId="335B97C1" w14:textId="77777777" w:rsidR="004E1CE0" w:rsidRPr="004E1CE0" w:rsidRDefault="004E1CE0" w:rsidP="007E442D">
            <w:pPr>
              <w:jc w:val="both"/>
              <w:rPr>
                <w:rFonts w:eastAsia="Calibri" w:cs="Tahoma"/>
                <w:sz w:val="20"/>
              </w:rPr>
            </w:pPr>
            <w:r w:rsidRPr="004E1CE0">
              <w:rPr>
                <w:rFonts w:eastAsia="Calibri" w:cs="Tahoma"/>
                <w:sz w:val="20"/>
                <w:lang w:val="en-US"/>
              </w:rPr>
              <w:t xml:space="preserve">Turi </w:t>
            </w:r>
            <w:proofErr w:type="spellStart"/>
            <w:r w:rsidRPr="004E1CE0">
              <w:rPr>
                <w:rFonts w:eastAsia="Calibri" w:cs="Tahoma"/>
                <w:sz w:val="20"/>
                <w:lang w:val="en-US"/>
              </w:rPr>
              <w:t>būti</w:t>
            </w:r>
            <w:proofErr w:type="spellEnd"/>
            <w:r w:rsidRPr="004E1CE0">
              <w:rPr>
                <w:rFonts w:eastAsia="Calibri" w:cs="Tahoma"/>
                <w:sz w:val="20"/>
                <w:lang w:val="en-US"/>
              </w:rPr>
              <w:t xml:space="preserve"> </w:t>
            </w:r>
            <w:proofErr w:type="spellStart"/>
            <w:r w:rsidRPr="004E1CE0">
              <w:rPr>
                <w:rFonts w:eastAsia="Calibri" w:cs="Tahoma"/>
                <w:sz w:val="20"/>
                <w:lang w:val="en-US"/>
              </w:rPr>
              <w:t>užbaigtas</w:t>
            </w:r>
            <w:proofErr w:type="spellEnd"/>
            <w:r w:rsidRPr="004E1CE0">
              <w:rPr>
                <w:rFonts w:eastAsia="Calibri" w:cs="Tahoma"/>
                <w:sz w:val="20"/>
                <w:lang w:val="en-US"/>
              </w:rPr>
              <w:t xml:space="preserve"> ne </w:t>
            </w:r>
            <w:proofErr w:type="spellStart"/>
            <w:r w:rsidRPr="004E1CE0">
              <w:rPr>
                <w:rFonts w:eastAsia="Calibri" w:cs="Tahoma"/>
                <w:sz w:val="20"/>
                <w:lang w:val="en-US"/>
              </w:rPr>
              <w:t>vėliau</w:t>
            </w:r>
            <w:proofErr w:type="spellEnd"/>
            <w:r w:rsidRPr="004E1CE0">
              <w:rPr>
                <w:rFonts w:eastAsia="Calibri" w:cs="Tahoma"/>
                <w:sz w:val="20"/>
                <w:lang w:val="en-US"/>
              </w:rPr>
              <w:t xml:space="preserve"> </w:t>
            </w:r>
            <w:proofErr w:type="spellStart"/>
            <w:r w:rsidRPr="004E1CE0">
              <w:rPr>
                <w:rFonts w:eastAsia="Calibri" w:cs="Tahoma"/>
                <w:sz w:val="20"/>
                <w:lang w:val="en-US"/>
              </w:rPr>
              <w:t>kaip</w:t>
            </w:r>
            <w:proofErr w:type="spellEnd"/>
            <w:r w:rsidRPr="004E1CE0">
              <w:rPr>
                <w:rFonts w:eastAsia="Calibri" w:cs="Tahoma"/>
                <w:sz w:val="20"/>
                <w:lang w:val="en-US"/>
              </w:rPr>
              <w:t xml:space="preserve"> </w:t>
            </w:r>
            <w:proofErr w:type="spellStart"/>
            <w:r w:rsidRPr="004E1CE0">
              <w:rPr>
                <w:rFonts w:eastAsia="Calibri" w:cs="Tahoma"/>
                <w:sz w:val="20"/>
                <w:lang w:val="en-US"/>
              </w:rPr>
              <w:t>iki</w:t>
            </w:r>
            <w:proofErr w:type="spellEnd"/>
            <w:r w:rsidRPr="004E1CE0">
              <w:rPr>
                <w:rFonts w:eastAsia="Calibri" w:cs="Tahoma"/>
                <w:sz w:val="20"/>
              </w:rPr>
              <w:t xml:space="preserve"> 48 kalendorinės dienos iki paslaugų suteikimo termino pabaigos.</w:t>
            </w:r>
          </w:p>
        </w:tc>
        <w:tc>
          <w:tcPr>
            <w:tcW w:w="2693" w:type="dxa"/>
            <w:tcBorders>
              <w:top w:val="dashSmallGap" w:sz="4" w:space="0" w:color="5A5A5A"/>
              <w:left w:val="single" w:sz="4" w:space="0" w:color="auto"/>
              <w:bottom w:val="dashSmallGap" w:sz="4" w:space="0" w:color="5A5A5A"/>
              <w:right w:val="single" w:sz="4" w:space="0" w:color="auto"/>
            </w:tcBorders>
          </w:tcPr>
          <w:p w14:paraId="5BD99A82" w14:textId="77777777" w:rsidR="004E1CE0" w:rsidRPr="004E1CE0" w:rsidRDefault="004E1CE0" w:rsidP="007E442D">
            <w:pPr>
              <w:jc w:val="both"/>
              <w:rPr>
                <w:rFonts w:eastAsia="Calibri" w:cs="Tahoma"/>
                <w:sz w:val="20"/>
              </w:rPr>
            </w:pPr>
            <w:r w:rsidRPr="004E1CE0">
              <w:rPr>
                <w:rFonts w:eastAsia="Calibri" w:cs="Tahoma"/>
                <w:sz w:val="20"/>
                <w:lang w:val="en-US"/>
              </w:rPr>
              <w:t>1.</w:t>
            </w:r>
            <w:r w:rsidRPr="004E1CE0">
              <w:rPr>
                <w:rFonts w:eastAsia="Calibri" w:cs="Tahoma"/>
                <w:sz w:val="20"/>
              </w:rPr>
              <w:t xml:space="preserve"> Įdiegtas DI sprendimas testavimo </w:t>
            </w:r>
            <w:proofErr w:type="gramStart"/>
            <w:r w:rsidRPr="004E1CE0">
              <w:rPr>
                <w:rFonts w:eastAsia="Calibri" w:cs="Tahoma"/>
                <w:sz w:val="20"/>
              </w:rPr>
              <w:t>aplinkoje;</w:t>
            </w:r>
            <w:proofErr w:type="gramEnd"/>
          </w:p>
          <w:p w14:paraId="20CE7517" w14:textId="519AD0F8" w:rsidR="004E1CE0" w:rsidRPr="004E1CE0" w:rsidRDefault="2615A9B4" w:rsidP="1158E5EF">
            <w:pPr>
              <w:jc w:val="both"/>
              <w:rPr>
                <w:rFonts w:eastAsia="Calibri" w:cs="Tahoma"/>
                <w:sz w:val="20"/>
                <w:highlight w:val="yellow"/>
              </w:rPr>
            </w:pPr>
            <w:r w:rsidRPr="1158E5EF">
              <w:rPr>
                <w:rFonts w:eastAsia="Calibri" w:cs="Tahoma"/>
                <w:sz w:val="20"/>
                <w:lang w:val="en-US"/>
              </w:rPr>
              <w:t>2</w:t>
            </w:r>
            <w:r w:rsidRPr="1158E5EF">
              <w:rPr>
                <w:rFonts w:eastAsia="Calibri" w:cs="Tahoma"/>
                <w:sz w:val="20"/>
              </w:rPr>
              <w:t>. Identifikuoti trūkumai / klaidos.</w:t>
            </w:r>
          </w:p>
          <w:p w14:paraId="46094D6F" w14:textId="33E5E387" w:rsidR="004E1CE0" w:rsidRPr="004E1CE0" w:rsidRDefault="3404F550" w:rsidP="007E442D">
            <w:pPr>
              <w:jc w:val="both"/>
            </w:pPr>
            <w:r w:rsidRPr="028A43D8">
              <w:rPr>
                <w:rFonts w:eastAsia="Tahoma" w:cs="Tahoma"/>
                <w:sz w:val="20"/>
              </w:rPr>
              <w:t>3</w:t>
            </w:r>
            <w:r w:rsidR="5C8CED85" w:rsidRPr="028A43D8">
              <w:rPr>
                <w:rFonts w:eastAsia="Tahoma" w:cs="Tahoma"/>
                <w:sz w:val="20"/>
              </w:rPr>
              <w:t>.</w:t>
            </w:r>
            <w:r w:rsidRPr="028A43D8">
              <w:rPr>
                <w:rFonts w:eastAsia="Tahoma" w:cs="Tahoma"/>
                <w:sz w:val="20"/>
              </w:rPr>
              <w:t xml:space="preserve"> </w:t>
            </w:r>
            <w:r w:rsidR="22AFF16A" w:rsidRPr="028A43D8">
              <w:rPr>
                <w:rFonts w:eastAsia="Tahoma" w:cs="Tahoma"/>
                <w:sz w:val="20"/>
              </w:rPr>
              <w:t>Veikimo (</w:t>
            </w:r>
            <w:proofErr w:type="spellStart"/>
            <w:r w:rsidRPr="028A43D8">
              <w:rPr>
                <w:rFonts w:eastAsia="Tahoma" w:cs="Tahoma"/>
                <w:sz w:val="20"/>
              </w:rPr>
              <w:t>Performance</w:t>
            </w:r>
            <w:proofErr w:type="spellEnd"/>
            <w:r w:rsidR="7EA1148E" w:rsidRPr="028A43D8">
              <w:rPr>
                <w:rFonts w:eastAsia="Tahoma" w:cs="Tahoma"/>
                <w:sz w:val="20"/>
              </w:rPr>
              <w:t>)</w:t>
            </w:r>
            <w:r w:rsidRPr="028A43D8">
              <w:rPr>
                <w:rFonts w:eastAsia="Tahoma" w:cs="Tahoma"/>
                <w:sz w:val="20"/>
              </w:rPr>
              <w:t xml:space="preserve"> testavimas,</w:t>
            </w:r>
            <w:r w:rsidR="4FF81CBD" w:rsidRPr="028A43D8">
              <w:rPr>
                <w:rFonts w:eastAsia="Tahoma" w:cs="Tahoma"/>
                <w:sz w:val="20"/>
              </w:rPr>
              <w:t xml:space="preserve"> </w:t>
            </w:r>
            <w:r w:rsidRPr="028A43D8">
              <w:rPr>
                <w:rFonts w:eastAsia="Tahoma" w:cs="Tahoma"/>
                <w:sz w:val="20"/>
              </w:rPr>
              <w:t>našumo testavimas</w:t>
            </w:r>
          </w:p>
        </w:tc>
      </w:tr>
      <w:tr w:rsidR="004E1CE0" w:rsidRPr="004E1CE0" w14:paraId="68CFF62E" w14:textId="77777777" w:rsidTr="028A43D8">
        <w:tc>
          <w:tcPr>
            <w:tcW w:w="1980" w:type="dxa"/>
            <w:tcBorders>
              <w:top w:val="dashSmallGap" w:sz="4" w:space="0" w:color="5A5A5A"/>
              <w:left w:val="single" w:sz="4" w:space="0" w:color="auto"/>
              <w:bottom w:val="dashSmallGap" w:sz="4" w:space="0" w:color="5A5A5A"/>
              <w:right w:val="dashSmallGap" w:sz="4" w:space="0" w:color="5A5A5A"/>
            </w:tcBorders>
          </w:tcPr>
          <w:p w14:paraId="24A50EEE" w14:textId="77777777" w:rsidR="004E1CE0" w:rsidRPr="004E1CE0" w:rsidRDefault="004E1CE0" w:rsidP="007E442D">
            <w:pPr>
              <w:jc w:val="both"/>
              <w:rPr>
                <w:rFonts w:cs="Tahoma"/>
                <w:b/>
                <w:sz w:val="20"/>
              </w:rPr>
            </w:pPr>
            <w:r w:rsidRPr="004E1CE0">
              <w:rPr>
                <w:rFonts w:eastAsia="Calibri" w:cs="Tahoma"/>
                <w:sz w:val="20"/>
              </w:rPr>
              <w:t xml:space="preserve">DI testavimų klaidų taisymas </w:t>
            </w:r>
          </w:p>
        </w:tc>
        <w:tc>
          <w:tcPr>
            <w:tcW w:w="2551" w:type="dxa"/>
            <w:tcBorders>
              <w:top w:val="dashSmallGap" w:sz="4" w:space="0" w:color="5A5A5A"/>
              <w:left w:val="single" w:sz="4" w:space="0" w:color="auto"/>
              <w:bottom w:val="dashSmallGap" w:sz="4" w:space="0" w:color="5A5A5A"/>
              <w:right w:val="dashSmallGap" w:sz="4" w:space="0" w:color="5A5A5A"/>
            </w:tcBorders>
          </w:tcPr>
          <w:p w14:paraId="6B3A8851" w14:textId="77777777" w:rsidR="004E1CE0" w:rsidRPr="004E1CE0" w:rsidRDefault="004E1CE0" w:rsidP="007E442D">
            <w:pPr>
              <w:jc w:val="both"/>
              <w:rPr>
                <w:rFonts w:cs="Tahoma"/>
                <w:b/>
                <w:sz w:val="20"/>
              </w:rPr>
            </w:pPr>
            <w:r w:rsidRPr="004E1CE0">
              <w:rPr>
                <w:rFonts w:eastAsia="Calibri" w:cs="Tahoma"/>
                <w:sz w:val="20"/>
              </w:rPr>
              <w:t>DI testavimų klaidų taisymas</w:t>
            </w:r>
          </w:p>
        </w:tc>
        <w:tc>
          <w:tcPr>
            <w:tcW w:w="2410" w:type="dxa"/>
            <w:tcBorders>
              <w:top w:val="dashSmallGap" w:sz="4" w:space="0" w:color="5A5A5A"/>
              <w:left w:val="single" w:sz="4" w:space="0" w:color="auto"/>
              <w:bottom w:val="dashSmallGap" w:sz="4" w:space="0" w:color="5A5A5A"/>
              <w:right w:val="dashSmallGap" w:sz="4" w:space="0" w:color="5A5A5A"/>
            </w:tcBorders>
          </w:tcPr>
          <w:p w14:paraId="3F8C6CAF" w14:textId="77777777" w:rsidR="004E1CE0" w:rsidRPr="004E1CE0" w:rsidRDefault="004E1CE0" w:rsidP="007E442D">
            <w:pPr>
              <w:jc w:val="both"/>
              <w:rPr>
                <w:rFonts w:eastAsia="Calibri" w:cs="Tahoma"/>
                <w:sz w:val="20"/>
                <w:lang w:val="en-US"/>
              </w:rPr>
            </w:pPr>
            <w:r w:rsidRPr="004E1CE0">
              <w:rPr>
                <w:rFonts w:eastAsia="Calibri" w:cs="Tahoma"/>
                <w:sz w:val="20"/>
                <w:lang w:val="en-US"/>
              </w:rPr>
              <w:t xml:space="preserve">Turi </w:t>
            </w:r>
            <w:proofErr w:type="spellStart"/>
            <w:r w:rsidRPr="004E1CE0">
              <w:rPr>
                <w:rFonts w:eastAsia="Calibri" w:cs="Tahoma"/>
                <w:sz w:val="20"/>
                <w:lang w:val="en-US"/>
              </w:rPr>
              <w:t>būti</w:t>
            </w:r>
            <w:proofErr w:type="spellEnd"/>
            <w:r w:rsidRPr="004E1CE0">
              <w:rPr>
                <w:rFonts w:eastAsia="Calibri" w:cs="Tahoma"/>
                <w:sz w:val="20"/>
                <w:lang w:val="en-US"/>
              </w:rPr>
              <w:t xml:space="preserve"> </w:t>
            </w:r>
            <w:proofErr w:type="spellStart"/>
            <w:r w:rsidRPr="004E1CE0">
              <w:rPr>
                <w:rFonts w:eastAsia="Calibri" w:cs="Tahoma"/>
                <w:sz w:val="20"/>
                <w:lang w:val="en-US"/>
              </w:rPr>
              <w:t>užbaigtas</w:t>
            </w:r>
            <w:proofErr w:type="spellEnd"/>
            <w:r w:rsidRPr="004E1CE0">
              <w:rPr>
                <w:rFonts w:eastAsia="Calibri" w:cs="Tahoma"/>
                <w:sz w:val="20"/>
                <w:lang w:val="en-US"/>
              </w:rPr>
              <w:t xml:space="preserve"> ne </w:t>
            </w:r>
            <w:proofErr w:type="spellStart"/>
            <w:r w:rsidRPr="004E1CE0">
              <w:rPr>
                <w:rFonts w:eastAsia="Calibri" w:cs="Tahoma"/>
                <w:sz w:val="20"/>
                <w:lang w:val="en-US"/>
              </w:rPr>
              <w:t>vėliau</w:t>
            </w:r>
            <w:proofErr w:type="spellEnd"/>
            <w:r w:rsidRPr="004E1CE0">
              <w:rPr>
                <w:rFonts w:eastAsia="Calibri" w:cs="Tahoma"/>
                <w:sz w:val="20"/>
                <w:lang w:val="en-US"/>
              </w:rPr>
              <w:t xml:space="preserve"> </w:t>
            </w:r>
            <w:proofErr w:type="spellStart"/>
            <w:r w:rsidRPr="004E1CE0">
              <w:rPr>
                <w:rFonts w:eastAsia="Calibri" w:cs="Tahoma"/>
                <w:sz w:val="20"/>
                <w:lang w:val="en-US"/>
              </w:rPr>
              <w:t>kaip</w:t>
            </w:r>
            <w:proofErr w:type="spellEnd"/>
            <w:r w:rsidRPr="004E1CE0">
              <w:rPr>
                <w:rFonts w:eastAsia="Calibri" w:cs="Tahoma"/>
                <w:sz w:val="20"/>
                <w:lang w:val="en-US"/>
              </w:rPr>
              <w:t xml:space="preserve"> </w:t>
            </w:r>
            <w:proofErr w:type="spellStart"/>
            <w:r w:rsidRPr="004E1CE0">
              <w:rPr>
                <w:rFonts w:eastAsia="Calibri" w:cs="Tahoma"/>
                <w:sz w:val="20"/>
                <w:lang w:val="en-US"/>
              </w:rPr>
              <w:t>iki</w:t>
            </w:r>
            <w:proofErr w:type="spellEnd"/>
            <w:r w:rsidRPr="004E1CE0">
              <w:rPr>
                <w:rFonts w:eastAsia="Calibri" w:cs="Tahoma"/>
                <w:sz w:val="20"/>
              </w:rPr>
              <w:t xml:space="preserve"> 26 kalendorinės dienos iki paslaugų suteikimo termino pabaigos.</w:t>
            </w:r>
          </w:p>
        </w:tc>
        <w:tc>
          <w:tcPr>
            <w:tcW w:w="2693" w:type="dxa"/>
            <w:tcBorders>
              <w:top w:val="dashSmallGap" w:sz="4" w:space="0" w:color="5A5A5A"/>
              <w:left w:val="single" w:sz="4" w:space="0" w:color="auto"/>
              <w:bottom w:val="dashSmallGap" w:sz="4" w:space="0" w:color="5A5A5A"/>
              <w:right w:val="single" w:sz="4" w:space="0" w:color="auto"/>
            </w:tcBorders>
          </w:tcPr>
          <w:p w14:paraId="093246BA" w14:textId="77777777" w:rsidR="004E1CE0" w:rsidRPr="004E1CE0" w:rsidRDefault="004E1CE0" w:rsidP="007E442D">
            <w:pPr>
              <w:jc w:val="both"/>
              <w:rPr>
                <w:rFonts w:cs="Tahoma"/>
                <w:b/>
                <w:sz w:val="20"/>
              </w:rPr>
            </w:pPr>
            <w:r w:rsidRPr="004E1CE0">
              <w:rPr>
                <w:rFonts w:eastAsia="Calibri" w:cs="Tahoma"/>
                <w:sz w:val="20"/>
              </w:rPr>
              <w:t>Paruošta versija pakartotiniam testavimui.</w:t>
            </w:r>
          </w:p>
        </w:tc>
      </w:tr>
      <w:tr w:rsidR="004E1CE0" w:rsidRPr="004E1CE0" w14:paraId="4D7DCBC3" w14:textId="77777777" w:rsidTr="028A43D8">
        <w:tc>
          <w:tcPr>
            <w:tcW w:w="1980" w:type="dxa"/>
            <w:tcBorders>
              <w:top w:val="dashSmallGap" w:sz="4" w:space="0" w:color="5A5A5A"/>
              <w:left w:val="single" w:sz="4" w:space="0" w:color="auto"/>
              <w:bottom w:val="dashSmallGap" w:sz="4" w:space="0" w:color="5A5A5A"/>
              <w:right w:val="dashSmallGap" w:sz="4" w:space="0" w:color="5A5A5A"/>
            </w:tcBorders>
          </w:tcPr>
          <w:p w14:paraId="0D242DC9" w14:textId="77777777" w:rsidR="004E1CE0" w:rsidRPr="004E1CE0" w:rsidRDefault="004E1CE0" w:rsidP="007E442D">
            <w:pPr>
              <w:jc w:val="both"/>
              <w:rPr>
                <w:rFonts w:cs="Tahoma"/>
                <w:b/>
                <w:sz w:val="20"/>
              </w:rPr>
            </w:pPr>
            <w:r w:rsidRPr="004E1CE0">
              <w:rPr>
                <w:rFonts w:eastAsia="Calibri" w:cs="Tahoma"/>
                <w:sz w:val="20"/>
              </w:rPr>
              <w:lastRenderedPageBreak/>
              <w:t>DI sprendimo pakartotinis testavimas</w:t>
            </w:r>
          </w:p>
        </w:tc>
        <w:tc>
          <w:tcPr>
            <w:tcW w:w="2551" w:type="dxa"/>
            <w:tcBorders>
              <w:top w:val="dashSmallGap" w:sz="4" w:space="0" w:color="5A5A5A"/>
              <w:left w:val="single" w:sz="4" w:space="0" w:color="auto"/>
              <w:bottom w:val="dashSmallGap" w:sz="4" w:space="0" w:color="5A5A5A"/>
              <w:right w:val="dashSmallGap" w:sz="4" w:space="0" w:color="5A5A5A"/>
            </w:tcBorders>
          </w:tcPr>
          <w:p w14:paraId="3FFD4126" w14:textId="77777777" w:rsidR="004E1CE0" w:rsidRPr="004E1CE0" w:rsidRDefault="004E1CE0" w:rsidP="007E442D">
            <w:pPr>
              <w:jc w:val="both"/>
              <w:rPr>
                <w:rFonts w:cs="Tahoma"/>
                <w:b/>
                <w:sz w:val="20"/>
              </w:rPr>
            </w:pPr>
            <w:r w:rsidRPr="004E1CE0">
              <w:rPr>
                <w:rFonts w:eastAsia="Calibri" w:cs="Tahoma"/>
                <w:sz w:val="20"/>
              </w:rPr>
              <w:t xml:space="preserve">DI sprendimo pakartotinis testavimas </w:t>
            </w:r>
          </w:p>
        </w:tc>
        <w:tc>
          <w:tcPr>
            <w:tcW w:w="2410" w:type="dxa"/>
            <w:tcBorders>
              <w:top w:val="dashSmallGap" w:sz="4" w:space="0" w:color="5A5A5A"/>
              <w:left w:val="single" w:sz="4" w:space="0" w:color="auto"/>
              <w:bottom w:val="dashSmallGap" w:sz="4" w:space="0" w:color="5A5A5A"/>
              <w:right w:val="dashSmallGap" w:sz="4" w:space="0" w:color="5A5A5A"/>
            </w:tcBorders>
          </w:tcPr>
          <w:p w14:paraId="71B9336E" w14:textId="0874BC39" w:rsidR="004E1CE0" w:rsidRPr="004E1CE0" w:rsidRDefault="004E1CE0" w:rsidP="007E442D">
            <w:pPr>
              <w:jc w:val="both"/>
              <w:rPr>
                <w:rFonts w:eastAsia="Calibri" w:cs="Tahoma"/>
                <w:sz w:val="20"/>
                <w:lang w:val="en-US"/>
              </w:rPr>
            </w:pPr>
            <w:r w:rsidRPr="004E1CE0">
              <w:rPr>
                <w:rFonts w:eastAsia="Calibri" w:cs="Tahoma"/>
                <w:sz w:val="20"/>
                <w:lang w:val="en-US"/>
              </w:rPr>
              <w:t xml:space="preserve">Turi </w:t>
            </w:r>
            <w:proofErr w:type="spellStart"/>
            <w:r w:rsidRPr="004E1CE0">
              <w:rPr>
                <w:rFonts w:eastAsia="Calibri" w:cs="Tahoma"/>
                <w:sz w:val="20"/>
                <w:lang w:val="en-US"/>
              </w:rPr>
              <w:t>būti</w:t>
            </w:r>
            <w:proofErr w:type="spellEnd"/>
            <w:r w:rsidRPr="004E1CE0">
              <w:rPr>
                <w:rFonts w:eastAsia="Calibri" w:cs="Tahoma"/>
                <w:sz w:val="20"/>
                <w:lang w:val="en-US"/>
              </w:rPr>
              <w:t xml:space="preserve"> </w:t>
            </w:r>
            <w:proofErr w:type="spellStart"/>
            <w:r w:rsidRPr="004E1CE0">
              <w:rPr>
                <w:rFonts w:eastAsia="Calibri" w:cs="Tahoma"/>
                <w:sz w:val="20"/>
                <w:lang w:val="en-US"/>
              </w:rPr>
              <w:t>užbaigtas</w:t>
            </w:r>
            <w:proofErr w:type="spellEnd"/>
            <w:r w:rsidRPr="004E1CE0">
              <w:rPr>
                <w:rFonts w:eastAsia="Calibri" w:cs="Tahoma"/>
                <w:sz w:val="20"/>
                <w:lang w:val="en-US"/>
              </w:rPr>
              <w:t xml:space="preserve"> ne </w:t>
            </w:r>
            <w:proofErr w:type="spellStart"/>
            <w:r w:rsidRPr="004E1CE0">
              <w:rPr>
                <w:rFonts w:eastAsia="Calibri" w:cs="Tahoma"/>
                <w:sz w:val="20"/>
                <w:lang w:val="en-US"/>
              </w:rPr>
              <w:t>vėliau</w:t>
            </w:r>
            <w:proofErr w:type="spellEnd"/>
            <w:r w:rsidRPr="004E1CE0">
              <w:rPr>
                <w:rFonts w:eastAsia="Calibri" w:cs="Tahoma"/>
                <w:sz w:val="20"/>
                <w:lang w:val="en-US"/>
              </w:rPr>
              <w:t xml:space="preserve"> </w:t>
            </w:r>
            <w:proofErr w:type="spellStart"/>
            <w:r w:rsidRPr="004E1CE0">
              <w:rPr>
                <w:rFonts w:eastAsia="Calibri" w:cs="Tahoma"/>
                <w:sz w:val="20"/>
                <w:lang w:val="en-US"/>
              </w:rPr>
              <w:t>kaip</w:t>
            </w:r>
            <w:proofErr w:type="spellEnd"/>
            <w:r w:rsidRPr="004E1CE0">
              <w:rPr>
                <w:rFonts w:eastAsia="Calibri" w:cs="Tahoma"/>
                <w:sz w:val="20"/>
                <w:lang w:val="en-US"/>
              </w:rPr>
              <w:t xml:space="preserve"> </w:t>
            </w:r>
            <w:proofErr w:type="spellStart"/>
            <w:r w:rsidRPr="004E1CE0">
              <w:rPr>
                <w:rFonts w:eastAsia="Calibri" w:cs="Tahoma"/>
                <w:sz w:val="20"/>
                <w:lang w:val="en-US"/>
              </w:rPr>
              <w:t>iki</w:t>
            </w:r>
            <w:proofErr w:type="spellEnd"/>
            <w:r w:rsidRPr="004E1CE0">
              <w:rPr>
                <w:rFonts w:eastAsia="Calibri" w:cs="Tahoma"/>
                <w:sz w:val="20"/>
              </w:rPr>
              <w:t xml:space="preserve"> 13 kalendorinės dienos iki paslaugų suteikimo termino pabaigos.</w:t>
            </w:r>
          </w:p>
        </w:tc>
        <w:tc>
          <w:tcPr>
            <w:tcW w:w="2693" w:type="dxa"/>
            <w:tcBorders>
              <w:top w:val="dashSmallGap" w:sz="4" w:space="0" w:color="5A5A5A"/>
              <w:left w:val="single" w:sz="4" w:space="0" w:color="auto"/>
              <w:bottom w:val="dashSmallGap" w:sz="4" w:space="0" w:color="5A5A5A"/>
              <w:right w:val="single" w:sz="4" w:space="0" w:color="auto"/>
            </w:tcBorders>
          </w:tcPr>
          <w:p w14:paraId="68F700FD" w14:textId="77777777" w:rsidR="004E1CE0" w:rsidRPr="004E1CE0" w:rsidRDefault="004E1CE0" w:rsidP="007E442D">
            <w:pPr>
              <w:jc w:val="both"/>
              <w:rPr>
                <w:rFonts w:eastAsia="Calibri" w:cs="Tahoma"/>
                <w:sz w:val="20"/>
              </w:rPr>
            </w:pPr>
            <w:r w:rsidRPr="004E1CE0">
              <w:rPr>
                <w:rFonts w:eastAsia="Calibri" w:cs="Tahoma"/>
                <w:sz w:val="20"/>
                <w:lang w:val="en-US"/>
              </w:rPr>
              <w:t>1.</w:t>
            </w:r>
            <w:r w:rsidRPr="004E1CE0">
              <w:rPr>
                <w:rFonts w:eastAsia="Calibri" w:cs="Tahoma"/>
                <w:sz w:val="20"/>
              </w:rPr>
              <w:t xml:space="preserve"> </w:t>
            </w:r>
            <w:proofErr w:type="spellStart"/>
            <w:r w:rsidRPr="004E1CE0">
              <w:rPr>
                <w:rFonts w:eastAsia="Calibri" w:cs="Tahoma"/>
                <w:sz w:val="20"/>
                <w:lang w:val="en-US"/>
              </w:rPr>
              <w:t>Ištaisyti</w:t>
            </w:r>
            <w:proofErr w:type="spellEnd"/>
            <w:r w:rsidRPr="004E1CE0">
              <w:rPr>
                <w:rFonts w:eastAsia="Calibri" w:cs="Tahoma"/>
                <w:sz w:val="20"/>
                <w:lang w:val="en-US"/>
              </w:rPr>
              <w:t xml:space="preserve"> </w:t>
            </w:r>
            <w:proofErr w:type="spellStart"/>
            <w:r w:rsidRPr="004E1CE0">
              <w:rPr>
                <w:rFonts w:eastAsia="Calibri" w:cs="Tahoma"/>
                <w:sz w:val="20"/>
                <w:lang w:val="en-US"/>
              </w:rPr>
              <w:t>identifikuoti</w:t>
            </w:r>
            <w:proofErr w:type="spellEnd"/>
            <w:r w:rsidRPr="004E1CE0">
              <w:rPr>
                <w:rFonts w:eastAsia="Calibri" w:cs="Tahoma"/>
                <w:sz w:val="20"/>
                <w:lang w:val="en-US"/>
              </w:rPr>
              <w:t xml:space="preserve"> </w:t>
            </w:r>
            <w:proofErr w:type="spellStart"/>
            <w:r w:rsidRPr="004E1CE0">
              <w:rPr>
                <w:rFonts w:eastAsia="Calibri" w:cs="Tahoma"/>
                <w:sz w:val="20"/>
                <w:lang w:val="en-US"/>
              </w:rPr>
              <w:t>trūkumai</w:t>
            </w:r>
            <w:proofErr w:type="spellEnd"/>
            <w:r w:rsidRPr="004E1CE0">
              <w:rPr>
                <w:rFonts w:eastAsia="Calibri" w:cs="Tahoma"/>
                <w:sz w:val="20"/>
                <w:lang w:val="en-US"/>
              </w:rPr>
              <w:t xml:space="preserve"> / </w:t>
            </w:r>
            <w:proofErr w:type="spellStart"/>
            <w:r w:rsidRPr="004E1CE0">
              <w:rPr>
                <w:rFonts w:eastAsia="Calibri" w:cs="Tahoma"/>
                <w:sz w:val="20"/>
                <w:lang w:val="en-US"/>
              </w:rPr>
              <w:t>klaidos</w:t>
            </w:r>
            <w:proofErr w:type="spellEnd"/>
            <w:r w:rsidRPr="004E1CE0">
              <w:rPr>
                <w:rFonts w:eastAsia="Calibri" w:cs="Tahoma"/>
                <w:sz w:val="20"/>
                <w:lang w:val="en-US"/>
              </w:rPr>
              <w:t xml:space="preserve"> </w:t>
            </w:r>
            <w:r w:rsidRPr="004E1CE0">
              <w:rPr>
                <w:rFonts w:eastAsia="Calibri" w:cs="Tahoma"/>
                <w:sz w:val="20"/>
              </w:rPr>
              <w:t xml:space="preserve">tenkinant sėkmingo priėmimo testavimo </w:t>
            </w:r>
            <w:proofErr w:type="gramStart"/>
            <w:r w:rsidRPr="004E1CE0">
              <w:rPr>
                <w:rFonts w:eastAsia="Calibri" w:cs="Tahoma"/>
                <w:sz w:val="20"/>
              </w:rPr>
              <w:t>kriterijus;</w:t>
            </w:r>
            <w:proofErr w:type="gramEnd"/>
            <w:r w:rsidRPr="004E1CE0">
              <w:rPr>
                <w:rFonts w:eastAsia="Calibri" w:cs="Tahoma"/>
                <w:sz w:val="20"/>
              </w:rPr>
              <w:t xml:space="preserve"> </w:t>
            </w:r>
          </w:p>
          <w:p w14:paraId="105748F3" w14:textId="42544B8A" w:rsidR="004E1CE0" w:rsidRPr="004E1CE0" w:rsidRDefault="2615A9B4" w:rsidP="1158E5EF">
            <w:pPr>
              <w:jc w:val="both"/>
              <w:rPr>
                <w:rFonts w:cs="Tahoma"/>
                <w:b/>
                <w:bCs/>
                <w:sz w:val="20"/>
              </w:rPr>
            </w:pPr>
            <w:r w:rsidRPr="1158E5EF">
              <w:rPr>
                <w:rFonts w:eastAsia="Calibri" w:cs="Tahoma"/>
                <w:sz w:val="20"/>
                <w:lang w:val="en-US"/>
              </w:rPr>
              <w:t>2</w:t>
            </w:r>
            <w:r w:rsidRPr="1158E5EF">
              <w:rPr>
                <w:rFonts w:eastAsia="Calibri" w:cs="Tahoma"/>
                <w:sz w:val="20"/>
              </w:rPr>
              <w:t>. Paruoštas DI sprendimas diegimui į produkcinę aplinką.</w:t>
            </w:r>
          </w:p>
          <w:p w14:paraId="66EDD7D4" w14:textId="773E0EED" w:rsidR="004E1CE0" w:rsidRPr="004E1CE0" w:rsidRDefault="12FF552E" w:rsidP="007E442D">
            <w:pPr>
              <w:jc w:val="both"/>
            </w:pPr>
            <w:r w:rsidRPr="028A43D8">
              <w:rPr>
                <w:rFonts w:eastAsia="Tahoma" w:cs="Tahoma"/>
                <w:sz w:val="20"/>
              </w:rPr>
              <w:t>3</w:t>
            </w:r>
            <w:r w:rsidR="5C8CED85" w:rsidRPr="028A43D8">
              <w:rPr>
                <w:rFonts w:eastAsia="Tahoma" w:cs="Tahoma"/>
                <w:sz w:val="20"/>
              </w:rPr>
              <w:t>.</w:t>
            </w:r>
            <w:r w:rsidRPr="028A43D8">
              <w:rPr>
                <w:rFonts w:eastAsia="Tahoma" w:cs="Tahoma"/>
                <w:sz w:val="20"/>
              </w:rPr>
              <w:t xml:space="preserve"> </w:t>
            </w:r>
            <w:r w:rsidR="6F44D536" w:rsidRPr="028A43D8">
              <w:rPr>
                <w:rFonts w:eastAsia="Tahoma" w:cs="Tahoma"/>
                <w:sz w:val="20"/>
              </w:rPr>
              <w:t>Veikimo (</w:t>
            </w:r>
            <w:proofErr w:type="spellStart"/>
            <w:r w:rsidR="6F44D536" w:rsidRPr="028A43D8">
              <w:rPr>
                <w:rFonts w:eastAsia="Tahoma" w:cs="Tahoma"/>
                <w:sz w:val="20"/>
              </w:rPr>
              <w:t>Performance</w:t>
            </w:r>
            <w:proofErr w:type="spellEnd"/>
            <w:r w:rsidR="6F44D536" w:rsidRPr="028A43D8">
              <w:rPr>
                <w:rFonts w:eastAsia="Tahoma" w:cs="Tahoma"/>
                <w:sz w:val="20"/>
              </w:rPr>
              <w:t>) testavimas, našumo testavimas</w:t>
            </w:r>
          </w:p>
        </w:tc>
      </w:tr>
      <w:tr w:rsidR="004E1CE0" w:rsidRPr="004E1CE0" w14:paraId="74904F63" w14:textId="77777777" w:rsidTr="028A43D8">
        <w:tc>
          <w:tcPr>
            <w:tcW w:w="1980" w:type="dxa"/>
            <w:tcBorders>
              <w:top w:val="dashSmallGap" w:sz="4" w:space="0" w:color="5A5A5A"/>
              <w:left w:val="single" w:sz="4" w:space="0" w:color="auto"/>
              <w:bottom w:val="dashSmallGap" w:sz="4" w:space="0" w:color="5A5A5A"/>
              <w:right w:val="dashSmallGap" w:sz="4" w:space="0" w:color="5A5A5A"/>
            </w:tcBorders>
          </w:tcPr>
          <w:p w14:paraId="6DFED952" w14:textId="77777777" w:rsidR="004E1CE0" w:rsidRPr="004E1CE0" w:rsidRDefault="004E1CE0" w:rsidP="007E442D">
            <w:pPr>
              <w:jc w:val="both"/>
              <w:rPr>
                <w:rFonts w:cs="Tahoma"/>
                <w:b/>
                <w:sz w:val="20"/>
              </w:rPr>
            </w:pPr>
            <w:r w:rsidRPr="004E1CE0">
              <w:rPr>
                <w:rFonts w:eastAsia="Calibri" w:cs="Tahoma"/>
                <w:sz w:val="20"/>
              </w:rPr>
              <w:t>DI sprendimo diegimas į produkcinę aplinką</w:t>
            </w:r>
          </w:p>
        </w:tc>
        <w:tc>
          <w:tcPr>
            <w:tcW w:w="2551" w:type="dxa"/>
            <w:tcBorders>
              <w:top w:val="dashSmallGap" w:sz="4" w:space="0" w:color="5A5A5A"/>
              <w:left w:val="single" w:sz="4" w:space="0" w:color="auto"/>
              <w:bottom w:val="dashSmallGap" w:sz="4" w:space="0" w:color="5A5A5A"/>
              <w:right w:val="dashSmallGap" w:sz="4" w:space="0" w:color="5A5A5A"/>
            </w:tcBorders>
          </w:tcPr>
          <w:p w14:paraId="64E404B1" w14:textId="77777777" w:rsidR="004E1CE0" w:rsidRPr="004E1CE0" w:rsidRDefault="004E1CE0" w:rsidP="007E442D">
            <w:pPr>
              <w:jc w:val="both"/>
              <w:rPr>
                <w:rFonts w:cs="Tahoma"/>
                <w:b/>
                <w:sz w:val="20"/>
              </w:rPr>
            </w:pPr>
            <w:r w:rsidRPr="004E1CE0">
              <w:rPr>
                <w:rFonts w:eastAsia="Calibri" w:cs="Tahoma"/>
                <w:sz w:val="20"/>
              </w:rPr>
              <w:t>DI sprendimo diegimas į produkcinę aplinką</w:t>
            </w:r>
          </w:p>
        </w:tc>
        <w:tc>
          <w:tcPr>
            <w:tcW w:w="2410" w:type="dxa"/>
            <w:tcBorders>
              <w:top w:val="dashSmallGap" w:sz="4" w:space="0" w:color="5A5A5A"/>
              <w:left w:val="single" w:sz="4" w:space="0" w:color="auto"/>
              <w:bottom w:val="dashSmallGap" w:sz="4" w:space="0" w:color="5A5A5A"/>
              <w:right w:val="dashSmallGap" w:sz="4" w:space="0" w:color="5A5A5A"/>
            </w:tcBorders>
          </w:tcPr>
          <w:p w14:paraId="1A94D557" w14:textId="77777777" w:rsidR="004E1CE0" w:rsidRPr="004E1CE0" w:rsidRDefault="004E1CE0" w:rsidP="007E442D">
            <w:pPr>
              <w:jc w:val="both"/>
              <w:rPr>
                <w:rFonts w:cs="Tahoma"/>
                <w:b/>
                <w:sz w:val="20"/>
              </w:rPr>
            </w:pPr>
            <w:r w:rsidRPr="004E1CE0">
              <w:rPr>
                <w:rFonts w:eastAsia="Calibri" w:cs="Tahoma"/>
                <w:sz w:val="20"/>
                <w:lang w:val="en-US"/>
              </w:rPr>
              <w:t xml:space="preserve">Turi </w:t>
            </w:r>
            <w:proofErr w:type="spellStart"/>
            <w:r w:rsidRPr="004E1CE0">
              <w:rPr>
                <w:rFonts w:eastAsia="Calibri" w:cs="Tahoma"/>
                <w:sz w:val="20"/>
                <w:lang w:val="en-US"/>
              </w:rPr>
              <w:t>būti</w:t>
            </w:r>
            <w:proofErr w:type="spellEnd"/>
            <w:r w:rsidRPr="004E1CE0">
              <w:rPr>
                <w:rFonts w:eastAsia="Calibri" w:cs="Tahoma"/>
                <w:sz w:val="20"/>
                <w:lang w:val="en-US"/>
              </w:rPr>
              <w:t xml:space="preserve"> </w:t>
            </w:r>
            <w:proofErr w:type="spellStart"/>
            <w:r w:rsidRPr="004E1CE0">
              <w:rPr>
                <w:rFonts w:eastAsia="Calibri" w:cs="Tahoma"/>
                <w:sz w:val="20"/>
                <w:lang w:val="en-US"/>
              </w:rPr>
              <w:t>sudiegta</w:t>
            </w:r>
            <w:proofErr w:type="spellEnd"/>
            <w:r w:rsidRPr="004E1CE0">
              <w:rPr>
                <w:rFonts w:eastAsia="Calibri" w:cs="Tahoma"/>
                <w:sz w:val="20"/>
                <w:lang w:val="en-US"/>
              </w:rPr>
              <w:t xml:space="preserve"> </w:t>
            </w:r>
            <w:r w:rsidRPr="004E1CE0">
              <w:rPr>
                <w:rFonts w:eastAsia="Calibri" w:cs="Tahoma"/>
                <w:sz w:val="20"/>
              </w:rPr>
              <w:t>ne vėliau kaip likus 4 darbo dienoms iki paslaugų suteikimo termino pabaigos.</w:t>
            </w:r>
          </w:p>
        </w:tc>
        <w:tc>
          <w:tcPr>
            <w:tcW w:w="2693" w:type="dxa"/>
            <w:tcBorders>
              <w:top w:val="dashSmallGap" w:sz="4" w:space="0" w:color="5A5A5A"/>
              <w:left w:val="single" w:sz="4" w:space="0" w:color="auto"/>
              <w:bottom w:val="dashSmallGap" w:sz="4" w:space="0" w:color="5A5A5A"/>
              <w:right w:val="single" w:sz="4" w:space="0" w:color="auto"/>
            </w:tcBorders>
          </w:tcPr>
          <w:p w14:paraId="5AC938AE" w14:textId="77777777" w:rsidR="004E1CE0" w:rsidRPr="004E1CE0" w:rsidRDefault="004E1CE0" w:rsidP="007E442D">
            <w:pPr>
              <w:jc w:val="both"/>
              <w:rPr>
                <w:rFonts w:cs="Tahoma"/>
                <w:b/>
                <w:sz w:val="20"/>
              </w:rPr>
            </w:pPr>
            <w:r w:rsidRPr="004E1CE0">
              <w:rPr>
                <w:rFonts w:eastAsia="Calibri" w:cs="Tahoma"/>
                <w:sz w:val="20"/>
              </w:rPr>
              <w:t>DI sprendimas sudiegtas į produkcinę aplinką.</w:t>
            </w:r>
          </w:p>
        </w:tc>
      </w:tr>
      <w:tr w:rsidR="004E1CE0" w:rsidRPr="004E1CE0" w14:paraId="7C977F20" w14:textId="77777777" w:rsidTr="028A43D8">
        <w:tc>
          <w:tcPr>
            <w:tcW w:w="1980" w:type="dxa"/>
            <w:tcBorders>
              <w:top w:val="dashSmallGap" w:sz="4" w:space="0" w:color="5A5A5A"/>
              <w:left w:val="single" w:sz="4" w:space="0" w:color="auto"/>
              <w:bottom w:val="single" w:sz="4" w:space="0" w:color="auto"/>
              <w:right w:val="dashSmallGap" w:sz="4" w:space="0" w:color="5A5A5A"/>
            </w:tcBorders>
          </w:tcPr>
          <w:p w14:paraId="5F42838C" w14:textId="77777777" w:rsidR="004E1CE0" w:rsidRPr="004E1CE0" w:rsidRDefault="004E1CE0" w:rsidP="007E442D">
            <w:pPr>
              <w:jc w:val="both"/>
              <w:rPr>
                <w:rFonts w:cs="Tahoma"/>
                <w:b/>
                <w:sz w:val="20"/>
              </w:rPr>
            </w:pPr>
            <w:r w:rsidRPr="004E1CE0">
              <w:rPr>
                <w:rFonts w:eastAsia="Calibri" w:cs="Tahoma"/>
                <w:sz w:val="20"/>
              </w:rPr>
              <w:t>Priėmimo–perdavimo akto pasirašymas</w:t>
            </w:r>
          </w:p>
        </w:tc>
        <w:tc>
          <w:tcPr>
            <w:tcW w:w="2551" w:type="dxa"/>
            <w:tcBorders>
              <w:top w:val="dashSmallGap" w:sz="4" w:space="0" w:color="5A5A5A"/>
              <w:left w:val="single" w:sz="4" w:space="0" w:color="auto"/>
              <w:bottom w:val="single" w:sz="4" w:space="0" w:color="auto"/>
              <w:right w:val="dashSmallGap" w:sz="4" w:space="0" w:color="5A5A5A"/>
            </w:tcBorders>
          </w:tcPr>
          <w:p w14:paraId="15BD71FF" w14:textId="77777777" w:rsidR="004E1CE0" w:rsidRPr="004E1CE0" w:rsidRDefault="004E1CE0" w:rsidP="007E442D">
            <w:pPr>
              <w:jc w:val="both"/>
              <w:rPr>
                <w:rFonts w:cs="Tahoma"/>
                <w:b/>
                <w:sz w:val="20"/>
              </w:rPr>
            </w:pPr>
            <w:r w:rsidRPr="004E1CE0">
              <w:rPr>
                <w:rFonts w:eastAsia="Calibri" w:cs="Tahoma"/>
                <w:sz w:val="20"/>
              </w:rPr>
              <w:t>DI priėmimas</w:t>
            </w:r>
          </w:p>
        </w:tc>
        <w:tc>
          <w:tcPr>
            <w:tcW w:w="2410" w:type="dxa"/>
            <w:tcBorders>
              <w:top w:val="dashSmallGap" w:sz="4" w:space="0" w:color="5A5A5A"/>
              <w:left w:val="single" w:sz="4" w:space="0" w:color="auto"/>
              <w:bottom w:val="single" w:sz="4" w:space="0" w:color="auto"/>
              <w:right w:val="dashSmallGap" w:sz="4" w:space="0" w:color="5A5A5A"/>
            </w:tcBorders>
          </w:tcPr>
          <w:p w14:paraId="1FCAF8D7" w14:textId="77777777" w:rsidR="004E1CE0" w:rsidRPr="004E1CE0" w:rsidRDefault="004E1CE0" w:rsidP="007E442D">
            <w:pPr>
              <w:jc w:val="both"/>
              <w:rPr>
                <w:rFonts w:cs="Tahoma"/>
                <w:b/>
                <w:sz w:val="20"/>
              </w:rPr>
            </w:pPr>
            <w:r w:rsidRPr="004E1CE0">
              <w:rPr>
                <w:rFonts w:eastAsia="Calibri" w:cs="Tahoma"/>
                <w:sz w:val="20"/>
              </w:rPr>
              <w:t>Turi būti pasirašyta ne vėliau kaip likus 1 darbo dienai iki paslaugų suteikimo termino pabaigos.</w:t>
            </w:r>
          </w:p>
        </w:tc>
        <w:tc>
          <w:tcPr>
            <w:tcW w:w="2693" w:type="dxa"/>
            <w:tcBorders>
              <w:top w:val="dashSmallGap" w:sz="4" w:space="0" w:color="5A5A5A"/>
              <w:left w:val="single" w:sz="4" w:space="0" w:color="auto"/>
              <w:bottom w:val="single" w:sz="4" w:space="0" w:color="auto"/>
              <w:right w:val="single" w:sz="4" w:space="0" w:color="auto"/>
            </w:tcBorders>
          </w:tcPr>
          <w:p w14:paraId="48B9023B" w14:textId="77777777" w:rsidR="004E1CE0" w:rsidRPr="004E1CE0" w:rsidRDefault="004E1CE0" w:rsidP="007E442D">
            <w:pPr>
              <w:jc w:val="both"/>
              <w:rPr>
                <w:rFonts w:cs="Tahoma"/>
                <w:b/>
                <w:sz w:val="20"/>
              </w:rPr>
            </w:pPr>
            <w:r w:rsidRPr="004E1CE0">
              <w:rPr>
                <w:rFonts w:eastAsia="Calibri" w:cs="Tahoma"/>
                <w:sz w:val="20"/>
              </w:rPr>
              <w:t>Pasirašytas priėmimo–perdavimo aktas.</w:t>
            </w:r>
          </w:p>
        </w:tc>
      </w:tr>
    </w:tbl>
    <w:p w14:paraId="5E2286B8" w14:textId="3918B553" w:rsidR="008E6DDF" w:rsidRPr="008E6DDF" w:rsidRDefault="00F33613" w:rsidP="009411FC">
      <w:pPr>
        <w:keepNext/>
        <w:spacing w:before="120" w:after="0" w:line="360" w:lineRule="auto"/>
        <w:rPr>
          <w:rFonts w:cs="Tahoma"/>
          <w:szCs w:val="22"/>
        </w:rPr>
      </w:pPr>
      <w:r w:rsidRPr="007E442D">
        <w:rPr>
          <w:rFonts w:eastAsia="Times New Roman" w:cs="Tahoma"/>
          <w:bCs/>
          <w:i/>
          <w:noProof/>
          <w:sz w:val="20"/>
          <w:szCs w:val="20"/>
          <w:lang w:eastAsia="en-US"/>
        </w:rPr>
        <w:t>2 lentelė</w:t>
      </w:r>
      <w:r w:rsidR="007E442D" w:rsidRPr="007E442D">
        <w:rPr>
          <w:rFonts w:eastAsia="Times New Roman" w:cs="Tahoma"/>
          <w:bCs/>
          <w:i/>
          <w:noProof/>
          <w:sz w:val="20"/>
          <w:szCs w:val="20"/>
          <w:lang w:eastAsia="en-US"/>
        </w:rPr>
        <w:t>. Pirkimo objekto elementų aprašymas</w:t>
      </w:r>
    </w:p>
    <w:p w14:paraId="4867086A" w14:textId="0ED8295F" w:rsidR="05059292" w:rsidRDefault="009411FC" w:rsidP="009411FC">
      <w:pPr>
        <w:pStyle w:val="Poskyris-11"/>
      </w:pPr>
      <w:r>
        <w:t xml:space="preserve"> </w:t>
      </w:r>
      <w:bookmarkStart w:id="34" w:name="_Toc196211559"/>
      <w:r w:rsidR="3A02C342" w:rsidRPr="00860346">
        <w:rPr>
          <w:rFonts w:hint="eastAsia"/>
        </w:rPr>
        <w:t>Reikalavimai sprendimo</w:t>
      </w:r>
      <w:r>
        <w:t xml:space="preserve"> derinimui</w:t>
      </w:r>
      <w:bookmarkEnd w:id="34"/>
    </w:p>
    <w:p w14:paraId="29C0CA2B" w14:textId="24E3463D" w:rsidR="00A30CDC" w:rsidRDefault="00A30CDC" w:rsidP="00200D29">
      <w:pPr>
        <w:pStyle w:val="Sraopastraipa"/>
        <w:numPr>
          <w:ilvl w:val="0"/>
          <w:numId w:val="8"/>
        </w:numPr>
        <w:spacing w:after="0" w:line="259" w:lineRule="auto"/>
        <w:jc w:val="both"/>
      </w:pPr>
      <w:r>
        <w:t>Tiekėjo DI sprendimo dokumentacija turi būti parengta lietuvių kalba, vadovaujantis bendrinės lietuvių kalbos taisyklėmis (išskyrus techninius dokumentus, kuriuose dalis informacijos gali būti pateikiama anglų kalba), pagal poreikį iliustruota schemomis, lentelėmis, grafikais bei kitomis vaizdinėmis priemonėmis, pateikiama medžiaga išdėstoma aiškiai, nuosekliai ir detaliai.</w:t>
      </w:r>
    </w:p>
    <w:p w14:paraId="6418AC30" w14:textId="08F9428D" w:rsidR="00A30CDC" w:rsidRDefault="00A30CDC" w:rsidP="00200D29">
      <w:pPr>
        <w:pStyle w:val="Sraopastraipa"/>
        <w:numPr>
          <w:ilvl w:val="0"/>
          <w:numId w:val="8"/>
        </w:numPr>
        <w:spacing w:after="0" w:line="259" w:lineRule="auto"/>
        <w:jc w:val="both"/>
      </w:pPr>
      <w:r>
        <w:t>DI sprendimas turi būti perduodamas pilnai veikiantis ir suderintas su RC .</w:t>
      </w:r>
    </w:p>
    <w:p w14:paraId="2192873E" w14:textId="194947B5" w:rsidR="00A30CDC" w:rsidRDefault="00A30CDC" w:rsidP="00200D29">
      <w:pPr>
        <w:pStyle w:val="Sraopastraipa"/>
        <w:numPr>
          <w:ilvl w:val="0"/>
          <w:numId w:val="8"/>
        </w:numPr>
        <w:spacing w:after="0" w:line="259" w:lineRule="auto"/>
        <w:jc w:val="both"/>
      </w:pPr>
      <w:r>
        <w:t>Tiekėjo sukurtas ir/ar įdiegtas DI sprendimas turės būti suderinti su RC. Detalūs dokumentų derinimo principai ir terminai turės būti pateikti ir suderinti Tiekėjo parengtame Paslaugų teikimo reglamente.</w:t>
      </w:r>
    </w:p>
    <w:p w14:paraId="73E1633B" w14:textId="1BB2CA82" w:rsidR="009411FC" w:rsidRDefault="00A30CDC" w:rsidP="00200D29">
      <w:pPr>
        <w:pStyle w:val="Sraopastraipa"/>
        <w:numPr>
          <w:ilvl w:val="0"/>
          <w:numId w:val="8"/>
        </w:numPr>
        <w:spacing w:after="0" w:line="259" w:lineRule="auto"/>
        <w:jc w:val="both"/>
      </w:pPr>
      <w:r>
        <w:t xml:space="preserve">Tiekėjas gali siūlyti alternatyvius architektūros realizavimo būdus, kurie užtikrintų lygiavertę ar geresnę greitaveiką, aukštą prieinamumą, plečiamumą, </w:t>
      </w:r>
      <w:proofErr w:type="spellStart"/>
      <w:r>
        <w:t>interoperabilumą</w:t>
      </w:r>
      <w:proofErr w:type="spellEnd"/>
      <w:r>
        <w:t>, palaikymą, saugumą ir patogumą.</w:t>
      </w:r>
    </w:p>
    <w:p w14:paraId="5E3BBD5B" w14:textId="2DA5245A" w:rsidR="00B002FF" w:rsidRDefault="00067674" w:rsidP="00B002FF">
      <w:pPr>
        <w:pStyle w:val="Poskyris-11"/>
      </w:pPr>
      <w:r>
        <w:t xml:space="preserve"> </w:t>
      </w:r>
      <w:bookmarkStart w:id="35" w:name="_Toc196211560"/>
      <w:r w:rsidR="00EF7CF8">
        <w:t>Reikalavimai dokumentacijai</w:t>
      </w:r>
      <w:bookmarkEnd w:id="35"/>
    </w:p>
    <w:p w14:paraId="0E05CCBE" w14:textId="082B3A6A" w:rsidR="00CA2AE0" w:rsidRDefault="00CA2AE0" w:rsidP="00200D29">
      <w:pPr>
        <w:pStyle w:val="Sraopastraipa"/>
        <w:numPr>
          <w:ilvl w:val="0"/>
          <w:numId w:val="8"/>
        </w:numPr>
        <w:spacing w:after="0" w:line="259" w:lineRule="auto"/>
        <w:jc w:val="both"/>
      </w:pPr>
      <w:r>
        <w:t>Visi Tiekėjo parengti dokumentai turės būti suderinti su RC atstovais.</w:t>
      </w:r>
    </w:p>
    <w:p w14:paraId="0F8C4E1F" w14:textId="3C79098F" w:rsidR="00CA2AE0" w:rsidRDefault="00CA2AE0" w:rsidP="00200D29">
      <w:pPr>
        <w:pStyle w:val="Sraopastraipa"/>
        <w:numPr>
          <w:ilvl w:val="0"/>
          <w:numId w:val="8"/>
        </w:numPr>
        <w:spacing w:after="0" w:line="259" w:lineRule="auto"/>
        <w:jc w:val="both"/>
      </w:pPr>
      <w:r>
        <w:t>Su RC atstovais suderinti dokumentai turi (gali) būti keičiami vėlesnių etapų metu, jeigu yra vykdomi diegiamo DI sprendimo pakeitimai, bet ne vėliau kaip iki galutinio priėmimo-perdavimo akto pateikimo dienos.</w:t>
      </w:r>
    </w:p>
    <w:p w14:paraId="149DBE7A" w14:textId="0AD495C3" w:rsidR="00CA2AE0" w:rsidRDefault="00CA2AE0" w:rsidP="00200D29">
      <w:pPr>
        <w:pStyle w:val="Sraopastraipa"/>
        <w:numPr>
          <w:ilvl w:val="0"/>
          <w:numId w:val="8"/>
        </w:numPr>
        <w:spacing w:after="0" w:line="259" w:lineRule="auto"/>
        <w:jc w:val="both"/>
      </w:pPr>
      <w:r>
        <w:t>Dokumentų galutinės versijos turi būti pateiktos elektroniniu (MS Word arba kitu su RC suderintu redagavimui tinkamu) formatu.</w:t>
      </w:r>
    </w:p>
    <w:p w14:paraId="02A0FF2D" w14:textId="5D7E4511" w:rsidR="00CA2AE0" w:rsidRDefault="00CA2AE0" w:rsidP="00200D29">
      <w:pPr>
        <w:pStyle w:val="Sraopastraipa"/>
        <w:numPr>
          <w:ilvl w:val="0"/>
          <w:numId w:val="8"/>
        </w:numPr>
        <w:spacing w:after="0" w:line="259" w:lineRule="auto"/>
        <w:jc w:val="both"/>
      </w:pPr>
      <w:r>
        <w:t>Turi būti parengti šie dokumentai:</w:t>
      </w:r>
    </w:p>
    <w:p w14:paraId="6A4B6FDB" w14:textId="77777777" w:rsidR="004472BA" w:rsidRDefault="00CA2AE0" w:rsidP="005738DE">
      <w:pPr>
        <w:pStyle w:val="FRnum"/>
        <w:numPr>
          <w:ilvl w:val="1"/>
          <w:numId w:val="10"/>
        </w:numPr>
        <w:ind w:left="851" w:hanging="142"/>
        <w:rPr>
          <w:rFonts w:cs="Tahoma"/>
        </w:rPr>
      </w:pPr>
      <w:r>
        <w:tab/>
      </w:r>
      <w:r w:rsidRPr="00EA3E53">
        <w:rPr>
          <w:rFonts w:cs="Tahoma"/>
        </w:rPr>
        <w:t>Projekto vykdymo reglamentas, kuris turi apimti, bet neapsiriboti šiomis dalimis:</w:t>
      </w:r>
    </w:p>
    <w:p w14:paraId="042617E1" w14:textId="32B9785F" w:rsidR="00CA2AE0" w:rsidRPr="004472BA" w:rsidRDefault="00CA2AE0" w:rsidP="00730309">
      <w:pPr>
        <w:pStyle w:val="FRnum"/>
        <w:numPr>
          <w:ilvl w:val="1"/>
          <w:numId w:val="10"/>
        </w:numPr>
        <w:ind w:left="851" w:hanging="142"/>
      </w:pPr>
      <w:r w:rsidRPr="004472BA">
        <w:t>Paslaugų atlikimo ir pateikčių pateikimo terminai;</w:t>
      </w:r>
    </w:p>
    <w:p w14:paraId="446EC491" w14:textId="1313ABDB" w:rsidR="00CA2AE0" w:rsidRPr="004472BA" w:rsidRDefault="00CA2AE0" w:rsidP="00730309">
      <w:pPr>
        <w:pStyle w:val="FRnum"/>
        <w:numPr>
          <w:ilvl w:val="1"/>
          <w:numId w:val="10"/>
        </w:numPr>
        <w:ind w:left="851" w:hanging="142"/>
      </w:pPr>
      <w:r w:rsidRPr="004472BA">
        <w:t>Paslaugų teikimo organizacinė struktūra;</w:t>
      </w:r>
      <w:r w:rsidR="00F60245" w:rsidRPr="004472BA">
        <w:t xml:space="preserve"> </w:t>
      </w:r>
    </w:p>
    <w:p w14:paraId="6877C07F" w14:textId="4AC2D3EE" w:rsidR="00CA2AE0" w:rsidRPr="004472BA" w:rsidRDefault="00F60245" w:rsidP="00730309">
      <w:pPr>
        <w:pStyle w:val="FRnum"/>
        <w:numPr>
          <w:ilvl w:val="1"/>
          <w:numId w:val="10"/>
        </w:numPr>
        <w:ind w:left="851" w:hanging="142"/>
      </w:pPr>
      <w:r w:rsidRPr="004472BA">
        <w:lastRenderedPageBreak/>
        <w:t>K</w:t>
      </w:r>
      <w:r w:rsidR="00CA2AE0" w:rsidRPr="004472BA">
        <w:t>omunikacijos tvarka;</w:t>
      </w:r>
    </w:p>
    <w:p w14:paraId="5520AF76" w14:textId="0B028A64" w:rsidR="00CA2AE0" w:rsidRPr="004472BA" w:rsidRDefault="00CA2AE0" w:rsidP="00730309">
      <w:pPr>
        <w:pStyle w:val="FRnum"/>
        <w:numPr>
          <w:ilvl w:val="1"/>
          <w:numId w:val="10"/>
        </w:numPr>
        <w:ind w:left="851" w:hanging="142"/>
      </w:pPr>
      <w:r w:rsidRPr="004472BA">
        <w:t>Rezultatų pridavimo ir derinimo tvarka;</w:t>
      </w:r>
    </w:p>
    <w:p w14:paraId="61F82E36" w14:textId="67BE6A88" w:rsidR="00CA2AE0" w:rsidRPr="004472BA" w:rsidRDefault="00CA2AE0" w:rsidP="00730309">
      <w:pPr>
        <w:pStyle w:val="FRnum"/>
        <w:numPr>
          <w:ilvl w:val="1"/>
          <w:numId w:val="10"/>
        </w:numPr>
        <w:ind w:left="851" w:hanging="142"/>
      </w:pPr>
      <w:r w:rsidRPr="004472BA">
        <w:t>Kokybės valdymas;</w:t>
      </w:r>
    </w:p>
    <w:p w14:paraId="0911C07C" w14:textId="2F1732E9" w:rsidR="00CA2AE0" w:rsidRDefault="00CA2AE0" w:rsidP="00730309">
      <w:pPr>
        <w:pStyle w:val="FRnum"/>
        <w:numPr>
          <w:ilvl w:val="1"/>
          <w:numId w:val="10"/>
        </w:numPr>
        <w:ind w:left="851" w:hanging="142"/>
      </w:pPr>
      <w:r w:rsidRPr="004472BA">
        <w:t>Rizikų ir pakeitimų valdymas.</w:t>
      </w:r>
    </w:p>
    <w:p w14:paraId="091219FC" w14:textId="1B4B5A27" w:rsidR="00CA2AE0" w:rsidRDefault="00CA2AE0" w:rsidP="005738DE">
      <w:pPr>
        <w:pStyle w:val="FRnum"/>
        <w:numPr>
          <w:ilvl w:val="1"/>
          <w:numId w:val="10"/>
        </w:numPr>
        <w:ind w:left="851" w:hanging="142"/>
      </w:pPr>
      <w:r>
        <w:t xml:space="preserve">Detalios analizės dokumentai, kuriuose išanalizuojami ir detalizuojami funkciniai, nefunkciniai ir kiti reikalavimai, detalizuojami pageidaujamos padėties </w:t>
      </w:r>
      <w:r w:rsidR="4EAF579C">
        <w:t>NLP</w:t>
      </w:r>
      <w:r>
        <w:t xml:space="preserve"> sprendinio panaudojimo atvejai;</w:t>
      </w:r>
    </w:p>
    <w:p w14:paraId="167B9039" w14:textId="33FFF42E" w:rsidR="00CA2AE0" w:rsidRDefault="00CA2AE0" w:rsidP="005738DE">
      <w:pPr>
        <w:pStyle w:val="FRnum"/>
        <w:numPr>
          <w:ilvl w:val="1"/>
          <w:numId w:val="10"/>
        </w:numPr>
        <w:ind w:left="851" w:hanging="142"/>
      </w:pPr>
      <w:r>
        <w:t xml:space="preserve">Projektavimo dokumentai, kuriuose detalizuojami </w:t>
      </w:r>
      <w:r w:rsidR="00FF6829">
        <w:t>DI</w:t>
      </w:r>
      <w:r w:rsidR="00D244DC">
        <w:t xml:space="preserve"> sprendi</w:t>
      </w:r>
      <w:r w:rsidR="0093288B">
        <w:t>nio</w:t>
      </w:r>
      <w:r>
        <w:t xml:space="preserve"> architektūriniai sprendimai, naudojamos technologijos (jų pavadinimai, versijos), informaciniai, funkciniai aprašymai, detalizuojama kiekvienos integracinės ir duomenų mainų sąsajos paskirtis, realizavimo sprendimas, siunčiamus / gaunamos užklausos, teikiami / gaunami duomenys, prisijungimo ir kiti parametrai ir kita aktuali informacija, aprašanti integracinės sąsajos veikimą, jos naudojimą bei kt. reikalinga informacija;</w:t>
      </w:r>
    </w:p>
    <w:p w14:paraId="1D588C9D" w14:textId="2FE69C8F" w:rsidR="00CA2AE0" w:rsidRDefault="00CA2AE0" w:rsidP="005738DE">
      <w:pPr>
        <w:pStyle w:val="FRnum"/>
        <w:numPr>
          <w:ilvl w:val="1"/>
          <w:numId w:val="10"/>
        </w:numPr>
        <w:ind w:left="851" w:hanging="142"/>
      </w:pPr>
      <w:r>
        <w:t>Priėmimo testavimo metodika ir priėmimo testavimo scenarijai;</w:t>
      </w:r>
    </w:p>
    <w:p w14:paraId="69171576" w14:textId="75E72A51" w:rsidR="00CA2AE0" w:rsidRDefault="00CA2AE0" w:rsidP="005738DE">
      <w:pPr>
        <w:pStyle w:val="FRnum"/>
        <w:numPr>
          <w:ilvl w:val="1"/>
          <w:numId w:val="10"/>
        </w:numPr>
        <w:ind w:left="851" w:hanging="142"/>
      </w:pPr>
      <w:r>
        <w:t>Mokymų planas ir mokymų medžiaga;</w:t>
      </w:r>
    </w:p>
    <w:p w14:paraId="69FBC394" w14:textId="27E459BE" w:rsidR="008000AF" w:rsidRDefault="00C3124B" w:rsidP="005738DE">
      <w:pPr>
        <w:pStyle w:val="FRnum"/>
        <w:numPr>
          <w:ilvl w:val="1"/>
          <w:numId w:val="10"/>
        </w:numPr>
        <w:ind w:left="851" w:hanging="142"/>
      </w:pPr>
      <w:r>
        <w:t>DI spre</w:t>
      </w:r>
      <w:r w:rsidR="00CC0351">
        <w:t>ndi</w:t>
      </w:r>
      <w:r w:rsidR="00F77320">
        <w:t>nio</w:t>
      </w:r>
      <w:r w:rsidR="00CA2AE0">
        <w:t xml:space="preserve"> administravimo dokumentai (instrukcija, vadovas ar pan.).</w:t>
      </w:r>
    </w:p>
    <w:p w14:paraId="2CDB614C" w14:textId="10A3538E" w:rsidR="00EF7CF8" w:rsidRDefault="00067674" w:rsidP="00B002FF">
      <w:pPr>
        <w:pStyle w:val="Poskyris-11"/>
      </w:pPr>
      <w:r>
        <w:t xml:space="preserve"> </w:t>
      </w:r>
      <w:bookmarkStart w:id="36" w:name="_Toc196211561"/>
      <w:r w:rsidR="00642AD3">
        <w:t>Reikalavimai testavimui</w:t>
      </w:r>
      <w:bookmarkEnd w:id="36"/>
    </w:p>
    <w:p w14:paraId="116E1E41" w14:textId="34148650" w:rsidR="005031E2" w:rsidRDefault="005031E2" w:rsidP="00200D29">
      <w:pPr>
        <w:pStyle w:val="Sraopastraipa"/>
        <w:numPr>
          <w:ilvl w:val="0"/>
          <w:numId w:val="8"/>
        </w:numPr>
        <w:spacing w:after="0" w:line="259" w:lineRule="auto"/>
        <w:jc w:val="both"/>
      </w:pPr>
      <w:r>
        <w:t xml:space="preserve">Priėmimo testavimas (angl. </w:t>
      </w:r>
      <w:proofErr w:type="spellStart"/>
      <w:r>
        <w:t>acceptance</w:t>
      </w:r>
      <w:proofErr w:type="spellEnd"/>
      <w:r>
        <w:t xml:space="preserve"> </w:t>
      </w:r>
      <w:proofErr w:type="spellStart"/>
      <w:r>
        <w:t>testing</w:t>
      </w:r>
      <w:proofErr w:type="spellEnd"/>
      <w:r>
        <w:t>) turi būti atliekamas dalyvaujant Tiekėjui, RC atstovams ir kitoms suinteresuotoms šalims.</w:t>
      </w:r>
    </w:p>
    <w:p w14:paraId="488B6DCB" w14:textId="4E9A4DAB" w:rsidR="005031E2" w:rsidRDefault="005031E2" w:rsidP="00200D29">
      <w:pPr>
        <w:pStyle w:val="Sraopastraipa"/>
        <w:numPr>
          <w:ilvl w:val="0"/>
          <w:numId w:val="8"/>
        </w:numPr>
        <w:spacing w:after="0" w:line="259" w:lineRule="auto"/>
        <w:jc w:val="both"/>
      </w:pPr>
      <w:r>
        <w:t>Priėmimo testavimo veiklos turi būti vykdomos remiantis apibrėžtu priėmimo testavimo metodika ir priėmimo testavimo scenarijais.</w:t>
      </w:r>
    </w:p>
    <w:p w14:paraId="27FFD7D8" w14:textId="4E239ED4" w:rsidR="005031E2" w:rsidRDefault="005031E2" w:rsidP="00200D29">
      <w:pPr>
        <w:pStyle w:val="Sraopastraipa"/>
        <w:numPr>
          <w:ilvl w:val="0"/>
          <w:numId w:val="8"/>
        </w:numPr>
        <w:spacing w:after="0" w:line="259" w:lineRule="auto"/>
        <w:jc w:val="both"/>
      </w:pPr>
      <w:r>
        <w:t xml:space="preserve">Atlikti priėmimo testavimai turi užtikrinti, kad </w:t>
      </w:r>
      <w:r w:rsidR="22969604">
        <w:t>D</w:t>
      </w:r>
      <w:r w:rsidR="0097156A">
        <w:t xml:space="preserve">I </w:t>
      </w:r>
      <w:r>
        <w:t>sprendimas yra tinkamas eksploatacijai.</w:t>
      </w:r>
    </w:p>
    <w:p w14:paraId="1D083DCE" w14:textId="6ED6DCD3" w:rsidR="005031E2" w:rsidRDefault="005031E2" w:rsidP="00200D29">
      <w:pPr>
        <w:pStyle w:val="Sraopastraipa"/>
        <w:numPr>
          <w:ilvl w:val="0"/>
          <w:numId w:val="8"/>
        </w:numPr>
        <w:spacing w:after="0" w:line="259" w:lineRule="auto"/>
        <w:jc w:val="both"/>
      </w:pPr>
      <w:r>
        <w:t xml:space="preserve">Priėmimo testavimų metu turi būti vykdomas identifikuotų klaidų, problemų ir trūkumų registravimas. Už registravimą atsakingas Tiekėjas. </w:t>
      </w:r>
    </w:p>
    <w:p w14:paraId="6037D47C" w14:textId="1FAE90AF" w:rsidR="005031E2" w:rsidRDefault="005031E2" w:rsidP="00200D29">
      <w:pPr>
        <w:pStyle w:val="Sraopastraipa"/>
        <w:numPr>
          <w:ilvl w:val="0"/>
          <w:numId w:val="8"/>
        </w:numPr>
        <w:spacing w:after="0" w:line="259" w:lineRule="auto"/>
        <w:jc w:val="both"/>
      </w:pPr>
      <w:r>
        <w:t>Tiekėjas turės atsižvelgti į testavimo metu nustatytus trūkumus, išskyrus ne nuo Tiekėjo priklausančius trūkumus (pvz., trūkumus dėl RC pateiktos techninės infrastruktūros ribojimų, jei tokia buvo pateikta).</w:t>
      </w:r>
    </w:p>
    <w:p w14:paraId="16525CB9" w14:textId="36C666C7" w:rsidR="00902959" w:rsidRDefault="0097156A" w:rsidP="00200D29">
      <w:pPr>
        <w:pStyle w:val="Sraopastraipa"/>
        <w:numPr>
          <w:ilvl w:val="0"/>
          <w:numId w:val="8"/>
        </w:numPr>
        <w:spacing w:after="0" w:line="259" w:lineRule="auto"/>
        <w:jc w:val="both"/>
      </w:pPr>
      <w:r>
        <w:t xml:space="preserve">DI </w:t>
      </w:r>
      <w:r w:rsidR="005031E2">
        <w:t xml:space="preserve">sprendimui privalo būti atliktas atsparumo įsilaužimui testavimas (angl. </w:t>
      </w:r>
      <w:proofErr w:type="spellStart"/>
      <w:r w:rsidR="005031E2">
        <w:t>penetration</w:t>
      </w:r>
      <w:proofErr w:type="spellEnd"/>
      <w:r w:rsidR="005031E2">
        <w:t xml:space="preserve"> </w:t>
      </w:r>
      <w:proofErr w:type="spellStart"/>
      <w:r w:rsidR="005031E2">
        <w:t>testing</w:t>
      </w:r>
      <w:proofErr w:type="spellEnd"/>
      <w:r w:rsidR="005031E2">
        <w:t>). Gamybinėje aplinkoje įdiegto</w:t>
      </w:r>
      <w:r>
        <w:t xml:space="preserve"> DI </w:t>
      </w:r>
      <w:r w:rsidR="005031E2">
        <w:t xml:space="preserve">sprendinio atveju negali būti kritinių ir svarbių trūkumų ar klaidų, kurios būtų nurodytos atliktoje atsparumo įsilaužimui testavimo ataskaitoje. Atsparumo įsilaužimui testavimą gali inicijuoti RC. Tokiu atveju Tiekėjas įsipareigoja pašalinti ataskaitoje nurodytus trūkumus ir klaidas per terminą, suderintą su RC atstovais. Jei Tiekėjas turi nešališko paslaugos tiekėjo atliko atsparumo įsilaužimui testavimą visam arba daliai RC diegiamo įrankio (bet ne vėliau nei </w:t>
      </w:r>
      <w:r w:rsidR="4E0FD824">
        <w:t>202</w:t>
      </w:r>
      <w:r w:rsidR="721F83FD">
        <w:t>6</w:t>
      </w:r>
      <w:r w:rsidR="005031E2">
        <w:t>-04-01), RC priims pateiktą testavimo bei trūkumų pašalinimo ataskaitas ir atitinkamoje apimtyje pakartotinio atsparumo įsilaužimui testavimo neatliks.</w:t>
      </w:r>
    </w:p>
    <w:p w14:paraId="723A8589" w14:textId="77777777" w:rsidR="0057288E" w:rsidRPr="00254FB2" w:rsidRDefault="0022707A" w:rsidP="00254FB2">
      <w:pPr>
        <w:pStyle w:val="Sraopastraipa"/>
        <w:numPr>
          <w:ilvl w:val="0"/>
          <w:numId w:val="8"/>
        </w:numPr>
        <w:spacing w:after="0" w:line="259" w:lineRule="auto"/>
        <w:jc w:val="both"/>
      </w:pPr>
      <w:r w:rsidRPr="00254FB2">
        <w:t>Kliento užklausų balsu kokybės testavimas (kai klientai nori sužinoti prašymo būseną  skambindami)</w:t>
      </w:r>
      <w:r w:rsidR="0057288E" w:rsidRPr="00254FB2">
        <w:t>:</w:t>
      </w:r>
    </w:p>
    <w:p w14:paraId="412DFF59" w14:textId="0F4E85B5" w:rsidR="0022707A" w:rsidRPr="00254FB2" w:rsidRDefault="0022707A" w:rsidP="00083ED7">
      <w:pPr>
        <w:pStyle w:val="FRnum"/>
        <w:numPr>
          <w:ilvl w:val="1"/>
          <w:numId w:val="10"/>
        </w:numPr>
        <w:ind w:left="851" w:hanging="142"/>
      </w:pPr>
      <w:r>
        <w:t xml:space="preserve"> </w:t>
      </w:r>
      <w:r w:rsidR="0057288E">
        <w:t>B</w:t>
      </w:r>
      <w:r>
        <w:t>us atliekamas RC pateikiant 10 įrašų, simuliuojančių kliento pokalbį. Visais 10 testavimo atvejų prašymo būsenos informacijos suteikimo paslauga turi būti įvykdyta</w:t>
      </w:r>
      <w:r w:rsidR="12B444DB">
        <w:t xml:space="preserve"> ne mažiau nei</w:t>
      </w:r>
      <w:r>
        <w:t xml:space="preserve"> 90% teisingai</w:t>
      </w:r>
      <w:r w:rsidR="00C03337">
        <w:t>.</w:t>
      </w:r>
      <w:r>
        <w:t xml:space="preserve"> </w:t>
      </w:r>
    </w:p>
    <w:p w14:paraId="7D775F35" w14:textId="77777777" w:rsidR="0022707A" w:rsidRPr="00254FB2" w:rsidRDefault="0022707A" w:rsidP="5DBFD831">
      <w:pPr>
        <w:pStyle w:val="Normal"/>
        <w:numPr>
          <w:ilvl w:val="0"/>
          <w:numId w:val="22"/>
        </w:numPr>
        <w:spacing w:line="259" w:lineRule="auto"/>
        <w:ind w:hanging="360"/>
        <w:rPr>
          <w:szCs w:val="22"/>
        </w:rPr>
      </w:pPr>
    </w:p>
    <w:p w14:paraId="7A42A4CD" w14:textId="20F35C5C" w:rsidR="00642AD3" w:rsidRDefault="00067674" w:rsidP="00B002FF">
      <w:pPr>
        <w:pStyle w:val="Poskyris-11"/>
      </w:pPr>
      <w:r>
        <w:lastRenderedPageBreak/>
        <w:t xml:space="preserve"> </w:t>
      </w:r>
      <w:bookmarkStart w:id="37" w:name="_Toc196211562"/>
      <w:r w:rsidR="00217632">
        <w:t>Reikalavimai mokymams</w:t>
      </w:r>
      <w:bookmarkEnd w:id="37"/>
    </w:p>
    <w:p w14:paraId="4F24FAD0" w14:textId="19869E8D" w:rsidR="00882A6E" w:rsidRDefault="00882A6E" w:rsidP="00200D29">
      <w:pPr>
        <w:pStyle w:val="Sraopastraipa"/>
        <w:numPr>
          <w:ilvl w:val="0"/>
          <w:numId w:val="8"/>
        </w:numPr>
        <w:spacing w:after="0" w:line="259" w:lineRule="auto"/>
        <w:jc w:val="both"/>
      </w:pPr>
      <w:r>
        <w:t xml:space="preserve">Tiekėjas turi užtikrinti, kad mokymai būtų tinkami ir suprantami tik lietuvių kalbą mokantiems </w:t>
      </w:r>
      <w:r w:rsidR="007D58FB">
        <w:t>darbuotojams</w:t>
      </w:r>
      <w:r>
        <w:t>.</w:t>
      </w:r>
    </w:p>
    <w:p w14:paraId="2C4A583E" w14:textId="27F5A753" w:rsidR="00313616" w:rsidRDefault="00882A6E" w:rsidP="00200D29">
      <w:pPr>
        <w:pStyle w:val="Sraopastraipa"/>
        <w:numPr>
          <w:ilvl w:val="0"/>
          <w:numId w:val="8"/>
        </w:numPr>
        <w:spacing w:after="0" w:line="259" w:lineRule="auto"/>
        <w:jc w:val="both"/>
      </w:pPr>
      <w:r>
        <w:t>Tiekėjas turi vesti DI administratorių mokymus – apmokomi</w:t>
      </w:r>
      <w:r w:rsidR="003A33E9">
        <w:t xml:space="preserve"> iki </w:t>
      </w:r>
      <w:r w:rsidR="00CC6DBC">
        <w:t xml:space="preserve">35 </w:t>
      </w:r>
      <w:r w:rsidR="00837CD7">
        <w:t>(</w:t>
      </w:r>
      <w:r>
        <w:t>5 administratoriai</w:t>
      </w:r>
      <w:r w:rsidR="00837CD7">
        <w:t xml:space="preserve"> ir</w:t>
      </w:r>
      <w:r w:rsidR="00CC6DBC">
        <w:t xml:space="preserve"> 30 </w:t>
      </w:r>
      <w:r w:rsidR="00837CD7">
        <w:t>naudotoj</w:t>
      </w:r>
      <w:r w:rsidR="00CC6DBC">
        <w:t>ų</w:t>
      </w:r>
      <w:r w:rsidR="00837CD7">
        <w:t xml:space="preserve">) </w:t>
      </w:r>
      <w:r w:rsidR="00E2022E">
        <w:t>darbuotoj</w:t>
      </w:r>
      <w:r w:rsidR="00CC6DBC">
        <w:t>ai</w:t>
      </w:r>
      <w:r>
        <w:t xml:space="preserve"> darbui su DI sprendini</w:t>
      </w:r>
      <w:r w:rsidR="00714CBA">
        <w:t>u</w:t>
      </w:r>
      <w:r w:rsidR="00011B2B">
        <w:t>.</w:t>
      </w:r>
    </w:p>
    <w:p w14:paraId="65B8F434" w14:textId="4635F36A" w:rsidR="004C7949" w:rsidRDefault="007509EA" w:rsidP="00200D29">
      <w:pPr>
        <w:pStyle w:val="Sraopastraipa"/>
        <w:numPr>
          <w:ilvl w:val="0"/>
          <w:numId w:val="8"/>
        </w:numPr>
        <w:spacing w:after="0" w:line="259" w:lineRule="auto"/>
        <w:jc w:val="both"/>
      </w:pPr>
      <w:r>
        <w:t>Mokymų medžiaga turi būti paruošta</w:t>
      </w:r>
      <w:r w:rsidR="00843B24">
        <w:t xml:space="preserve"> abiem grupėms</w:t>
      </w:r>
      <w:r w:rsidR="007324E3">
        <w:t xml:space="preserve"> </w:t>
      </w:r>
      <w:r w:rsidR="00843B24">
        <w:t>(</w:t>
      </w:r>
      <w:r w:rsidR="007324E3">
        <w:t>administratoria</w:t>
      </w:r>
      <w:r w:rsidR="00843B24">
        <w:t>i</w:t>
      </w:r>
      <w:r w:rsidR="009F567F">
        <w:t xml:space="preserve"> ir naudo</w:t>
      </w:r>
      <w:r w:rsidR="00314D23">
        <w:t>toj</w:t>
      </w:r>
      <w:r w:rsidR="00D13CBA">
        <w:t>ai)</w:t>
      </w:r>
      <w:r w:rsidR="00314D23">
        <w:t xml:space="preserve"> bei mokymų </w:t>
      </w:r>
      <w:r w:rsidR="001524C2">
        <w:t xml:space="preserve">planas, </w:t>
      </w:r>
      <w:r w:rsidR="00314D23">
        <w:t>turinys</w:t>
      </w:r>
      <w:r w:rsidR="001524C2">
        <w:t xml:space="preserve"> ir </w:t>
      </w:r>
      <w:r w:rsidR="00F65497">
        <w:t>med</w:t>
      </w:r>
      <w:r w:rsidR="00252CA2">
        <w:t>žiaga</w:t>
      </w:r>
      <w:r w:rsidR="00314D23">
        <w:t xml:space="preserve"> turi būti suderint</w:t>
      </w:r>
      <w:r w:rsidR="00B65430">
        <w:t>i</w:t>
      </w:r>
      <w:r w:rsidR="00314D23">
        <w:t xml:space="preserve"> su RC</w:t>
      </w:r>
      <w:r w:rsidR="00A239E5">
        <w:t>.</w:t>
      </w:r>
    </w:p>
    <w:p w14:paraId="285DAB62" w14:textId="0618F61C" w:rsidR="00011B2B" w:rsidRDefault="36BCC35D" w:rsidP="00200D29">
      <w:pPr>
        <w:pStyle w:val="Sraopastraipa"/>
        <w:numPr>
          <w:ilvl w:val="0"/>
          <w:numId w:val="8"/>
        </w:numPr>
        <w:spacing w:after="0" w:line="259" w:lineRule="auto"/>
        <w:jc w:val="both"/>
        <w:rPr>
          <w:szCs w:val="22"/>
        </w:rPr>
      </w:pPr>
      <w:r>
        <w:t xml:space="preserve">Mokymai turi būti vedami nuotoliniu būdu ir daromas </w:t>
      </w:r>
      <w:proofErr w:type="spellStart"/>
      <w:r>
        <w:t>video</w:t>
      </w:r>
      <w:proofErr w:type="spellEnd"/>
      <w:r>
        <w:t xml:space="preserve"> įrašas</w:t>
      </w:r>
      <w:r w:rsidR="0BD53412">
        <w:t>, skirtas vidiniam naudojimui (apmok</w:t>
      </w:r>
      <w:r w:rsidR="00B858DB">
        <w:t>ant</w:t>
      </w:r>
      <w:r w:rsidR="0BD53412">
        <w:t xml:space="preserve"> darbuotojus).</w:t>
      </w:r>
      <w:r>
        <w:t xml:space="preserve"> </w:t>
      </w:r>
    </w:p>
    <w:p w14:paraId="6BAE36D8" w14:textId="67144D62" w:rsidR="00217632" w:rsidRDefault="00067674" w:rsidP="00B002FF">
      <w:pPr>
        <w:pStyle w:val="Poskyris-11"/>
      </w:pPr>
      <w:r>
        <w:t xml:space="preserve"> </w:t>
      </w:r>
      <w:bookmarkStart w:id="38" w:name="_Toc196211563"/>
      <w:r w:rsidR="001F49B0">
        <w:t>Reikalavimai garantinei priežiūrai</w:t>
      </w:r>
      <w:bookmarkEnd w:id="38"/>
    </w:p>
    <w:p w14:paraId="521A758E" w14:textId="23769B79" w:rsidR="00761227" w:rsidRDefault="00761227" w:rsidP="00200D29">
      <w:pPr>
        <w:pStyle w:val="Sraopastraipa"/>
        <w:numPr>
          <w:ilvl w:val="0"/>
          <w:numId w:val="8"/>
        </w:numPr>
        <w:spacing w:after="0" w:line="259" w:lineRule="auto"/>
        <w:jc w:val="both"/>
      </w:pPr>
      <w:r>
        <w:t xml:space="preserve">Tiekėjas turi užtikrinti Sutarties vykdymo metu įdiegto </w:t>
      </w:r>
      <w:r w:rsidR="00D83841">
        <w:t xml:space="preserve">DI </w:t>
      </w:r>
      <w:r w:rsidR="7C0A9A14">
        <w:t xml:space="preserve">sprendimo </w:t>
      </w:r>
      <w:r>
        <w:t xml:space="preserve">funkcionalumo nemokamą garantinę priežiūrą bei visų šios Techninės specifikacijos įgyvendinimo metu suteiktų paslaugų rezultatų (dokumentacijos, įdiegimo konfigūracijos ir kt.) garantinę priežiūrą. </w:t>
      </w:r>
    </w:p>
    <w:p w14:paraId="5C1CBCA6" w14:textId="77777777" w:rsidR="00761227" w:rsidRDefault="00761227" w:rsidP="00200D29">
      <w:pPr>
        <w:pStyle w:val="Sraopastraipa"/>
        <w:numPr>
          <w:ilvl w:val="0"/>
          <w:numId w:val="8"/>
        </w:numPr>
        <w:spacing w:after="0" w:line="259" w:lineRule="auto"/>
        <w:jc w:val="both"/>
      </w:pPr>
      <w:r>
        <w:t>Garantinė priežiūra turi būti vykdoma pagal su Perkančiąja organizacija suderintą garantinės priežiūros procedūros dokumentą.</w:t>
      </w:r>
    </w:p>
    <w:p w14:paraId="557E1401" w14:textId="1499C75D" w:rsidR="00761227" w:rsidRDefault="00761227" w:rsidP="00200D29">
      <w:pPr>
        <w:pStyle w:val="Sraopastraipa"/>
        <w:numPr>
          <w:ilvl w:val="0"/>
          <w:numId w:val="8"/>
        </w:numPr>
        <w:spacing w:after="0" w:line="259" w:lineRule="auto"/>
        <w:jc w:val="both"/>
      </w:pPr>
      <w:r>
        <w:t>Garantinės priežiūros terminas – 12 mėnesių nuo paslaugų perdavimo – priėmimo akto pasirašymo.</w:t>
      </w:r>
    </w:p>
    <w:p w14:paraId="60D25330" w14:textId="1C8CFC06" w:rsidR="00761227" w:rsidRDefault="00761227" w:rsidP="00200D29">
      <w:pPr>
        <w:pStyle w:val="Sraopastraipa"/>
        <w:numPr>
          <w:ilvl w:val="0"/>
          <w:numId w:val="8"/>
        </w:numPr>
        <w:spacing w:after="0" w:line="259" w:lineRule="auto"/>
        <w:jc w:val="both"/>
      </w:pPr>
      <w:r>
        <w:t xml:space="preserve">Garantinės priežiūros paslaugos apima įdiegtos programinės įrangos sutrikimų už kuriuos atsakingas Tiekėjas šalinimą. Garantinė priežiūra turi būti teikiama nemokamai, ne mažiau nei garantinis laikotarpis. </w:t>
      </w:r>
    </w:p>
    <w:p w14:paraId="7FCE36B2" w14:textId="77777777" w:rsidR="00761227" w:rsidRDefault="00761227" w:rsidP="00200D29">
      <w:pPr>
        <w:pStyle w:val="Sraopastraipa"/>
        <w:numPr>
          <w:ilvl w:val="0"/>
          <w:numId w:val="8"/>
        </w:numPr>
        <w:spacing w:after="0" w:line="259" w:lineRule="auto"/>
        <w:jc w:val="both"/>
      </w:pPr>
      <w:r>
        <w:t xml:space="preserve">Tiekėjas turi vykdyti RC atsakingų asmenų konsultavimą dirbtinio intelekto sprendimo neveikimo klausimais. Konsultacijos turi būti teikiamos - telefonu, el. paštu, vaizdo konferenciniais susitikimais, naudojant priežiūros tarnybos (angl. </w:t>
      </w:r>
      <w:proofErr w:type="spellStart"/>
      <w:r w:rsidRPr="00761227">
        <w:t>Help</w:t>
      </w:r>
      <w:proofErr w:type="spellEnd"/>
      <w:r w:rsidRPr="00761227">
        <w:t xml:space="preserve"> </w:t>
      </w:r>
      <w:proofErr w:type="spellStart"/>
      <w:r w:rsidRPr="00761227">
        <w:t>Desk</w:t>
      </w:r>
      <w:proofErr w:type="spellEnd"/>
      <w:r>
        <w:t>) programinę įrangą (RC eksploatuojamą pagalbos tarnybos programinę įrangą) ar atvykus į Perkančiąją organizaciją.</w:t>
      </w:r>
    </w:p>
    <w:p w14:paraId="251537D6" w14:textId="1F8390E9" w:rsidR="00761227" w:rsidRDefault="00761227" w:rsidP="00200D29">
      <w:pPr>
        <w:pStyle w:val="Sraopastraipa"/>
        <w:numPr>
          <w:ilvl w:val="0"/>
          <w:numId w:val="8"/>
        </w:numPr>
        <w:spacing w:after="0" w:line="259" w:lineRule="auto"/>
        <w:jc w:val="both"/>
      </w:pPr>
      <w:r>
        <w:t>Programinės įrangos veikimo sutrikimu laikoma situacija, kai DI naudotojai (vidiniai darbuotojai ar klientai) dėl Tiekėjo įdiegtų</w:t>
      </w:r>
      <w:r w:rsidR="00D83841">
        <w:t xml:space="preserve"> DI </w:t>
      </w:r>
      <w:r w:rsidR="438D6906">
        <w:t>sprendimo</w:t>
      </w:r>
      <w:r w:rsidR="00D83841">
        <w:t xml:space="preserve"> </w:t>
      </w:r>
      <w:r>
        <w:t>funkcionalumo trūkumų negali atlikti numatytų funkcijų (neveikia funkcija, neveikia sistema, neveikia integracinė sąsaja, robotai nepateikia informacijos, atsakymų laikas pradeda žymiai vėluoti nei nurodyta.</w:t>
      </w:r>
      <w:r w:rsidR="0072543B">
        <w:t xml:space="preserve"> </w:t>
      </w:r>
      <w:r w:rsidR="00801092">
        <w:t>Reakcijos į su trikimus ir sutrikimų šalinimas turi būti užtik</w:t>
      </w:r>
      <w:r w:rsidR="00957D25">
        <w:t xml:space="preserve">rintas RC darbo valandomis </w:t>
      </w:r>
      <w:r w:rsidR="00957D25" w:rsidRPr="00957D25">
        <w:t xml:space="preserve">I–IV </w:t>
      </w:r>
      <w:r w:rsidR="000A31E9">
        <w:t>8</w:t>
      </w:r>
      <w:r w:rsidR="00957D25" w:rsidRPr="00957D25">
        <w:t>:00–1</w:t>
      </w:r>
      <w:r w:rsidR="000A31E9">
        <w:t>7</w:t>
      </w:r>
      <w:r w:rsidR="00957D25" w:rsidRPr="00957D25">
        <w:t xml:space="preserve">:00, V </w:t>
      </w:r>
      <w:r w:rsidR="000A31E9">
        <w:t>8</w:t>
      </w:r>
      <w:r w:rsidR="00957D25" w:rsidRPr="00957D25">
        <w:t>:00–1</w:t>
      </w:r>
      <w:r w:rsidR="000A31E9">
        <w:t>6</w:t>
      </w:r>
      <w:r w:rsidR="00957D25" w:rsidRPr="00957D25">
        <w:t>:00</w:t>
      </w:r>
      <w:r w:rsidR="00957D25">
        <w:t>.</w:t>
      </w:r>
    </w:p>
    <w:p w14:paraId="3A0BD93F" w14:textId="3E50A260" w:rsidR="00761227" w:rsidRDefault="00761227" w:rsidP="00200D29">
      <w:pPr>
        <w:pStyle w:val="Sraopastraipa"/>
        <w:numPr>
          <w:ilvl w:val="0"/>
          <w:numId w:val="8"/>
        </w:numPr>
        <w:spacing w:after="0" w:line="259" w:lineRule="auto"/>
        <w:jc w:val="both"/>
      </w:pPr>
      <w:r>
        <w:t xml:space="preserve">Tiekėjo reakcijos į sutrikimą laikas – ne ilgiau kaip 1 </w:t>
      </w:r>
      <w:r w:rsidR="00182AB0">
        <w:t xml:space="preserve">darbo </w:t>
      </w:r>
      <w:r>
        <w:t>val. nuo pranešimo apie sutrikimą gavimo sutartu būdu (reakcijos laikas – laiko trukmė nuo incidento užfiksavimo iki atsako gavimo iš paslaugų teikėjo, kad incidentas gautas ir pradėtas nagrinėti).</w:t>
      </w:r>
    </w:p>
    <w:p w14:paraId="739A0AD1" w14:textId="77777777" w:rsidR="00761227" w:rsidRDefault="00761227" w:rsidP="00200D29">
      <w:pPr>
        <w:pStyle w:val="Sraopastraipa"/>
        <w:numPr>
          <w:ilvl w:val="0"/>
          <w:numId w:val="8"/>
        </w:numPr>
        <w:spacing w:after="0" w:line="259" w:lineRule="auto"/>
        <w:jc w:val="both"/>
      </w:pPr>
      <w:r>
        <w:t>Sutrikimų atstatymo trukmė:</w:t>
      </w:r>
    </w:p>
    <w:p w14:paraId="779DF852" w14:textId="04811A06" w:rsidR="00761227" w:rsidRDefault="00761227" w:rsidP="005738DE">
      <w:pPr>
        <w:pStyle w:val="FRnum"/>
        <w:numPr>
          <w:ilvl w:val="1"/>
          <w:numId w:val="10"/>
        </w:numPr>
        <w:ind w:left="851" w:hanging="142"/>
      </w:pPr>
      <w:r>
        <w:t xml:space="preserve">Kritinių trūkumų šalinimas – ne ilgiau kaip 4 </w:t>
      </w:r>
      <w:r w:rsidR="003C317D">
        <w:t xml:space="preserve">darbo </w:t>
      </w:r>
      <w:r>
        <w:t>valandos neįskaitant Tiekėjo reakcijos į gautą pranešimą sutartu būdu laiką. Jei sutrikimo per nurodytą laiką pašalinti negalima, kartu su RC sutariama dėl sutrikimo pašalinimo laiko.</w:t>
      </w:r>
    </w:p>
    <w:p w14:paraId="024C607F" w14:textId="4E7B6BED" w:rsidR="00761227" w:rsidRDefault="00761227" w:rsidP="005738DE">
      <w:pPr>
        <w:pStyle w:val="FRnum"/>
        <w:numPr>
          <w:ilvl w:val="1"/>
          <w:numId w:val="10"/>
        </w:numPr>
        <w:ind w:left="851" w:hanging="142"/>
      </w:pPr>
      <w:r>
        <w:t>Kritinis sutrikimas – funkcijos neveikimas, be galimybės reikiamą funkciją vykdyti įdiegtais DI sprendimais.</w:t>
      </w:r>
    </w:p>
    <w:p w14:paraId="471EA19B" w14:textId="77777777" w:rsidR="00761227" w:rsidRDefault="00761227" w:rsidP="00200D29">
      <w:pPr>
        <w:pStyle w:val="Sraopastraipa"/>
        <w:numPr>
          <w:ilvl w:val="0"/>
          <w:numId w:val="8"/>
        </w:numPr>
        <w:spacing w:after="0" w:line="259" w:lineRule="auto"/>
        <w:jc w:val="both"/>
      </w:pPr>
      <w:r>
        <w:t>Gavus pranešimą apie sutrikimą Tiekėjas privalo atlikti problemos analizę, jeigu yra įtarimų, jog sutrikimas yra susijęs su jo įdiegta sistema, turi būti nustatyta gedimo priežastis ir gedimas privalo būti pašalintas. Identifikavus, kad gedimas atsirado dėl trečiųjų šalių ar RC sistemų sutrikimų (sistemų diegimai, atnaujinimai, gedimai), tokiu atveju Tiekėjas nebus atsakingas tiesiogiai už sutrikimo pašalinimą, tačiau privalės:</w:t>
      </w:r>
    </w:p>
    <w:p w14:paraId="7D2A9D5C" w14:textId="77777777" w:rsidR="00761227" w:rsidRDefault="00761227" w:rsidP="00200D29">
      <w:pPr>
        <w:pStyle w:val="Sraopastraipa"/>
        <w:numPr>
          <w:ilvl w:val="0"/>
          <w:numId w:val="8"/>
        </w:numPr>
        <w:spacing w:after="0" w:line="259" w:lineRule="auto"/>
        <w:jc w:val="both"/>
      </w:pPr>
      <w:r>
        <w:lastRenderedPageBreak/>
        <w:t>Nedelsiant informuoti RC atstovus apie problemos priežastį.</w:t>
      </w:r>
    </w:p>
    <w:p w14:paraId="66E3D266" w14:textId="77777777" w:rsidR="00761227" w:rsidRDefault="00761227" w:rsidP="00200D29">
      <w:pPr>
        <w:pStyle w:val="Sraopastraipa"/>
        <w:numPr>
          <w:ilvl w:val="0"/>
          <w:numId w:val="8"/>
        </w:numPr>
        <w:spacing w:after="0" w:line="259" w:lineRule="auto"/>
        <w:jc w:val="both"/>
      </w:pPr>
      <w:r>
        <w:t>Esant poreikiui, bendradarbiauti su trečiųjų šalių tiekėjais, siekiant kuo greičiau pašalinti sutrikimą;</w:t>
      </w:r>
    </w:p>
    <w:p w14:paraId="4D0B762F" w14:textId="2C4B414D" w:rsidR="00761227" w:rsidRDefault="00761227" w:rsidP="00200D29">
      <w:pPr>
        <w:pStyle w:val="Sraopastraipa"/>
        <w:numPr>
          <w:ilvl w:val="0"/>
          <w:numId w:val="8"/>
        </w:numPr>
        <w:spacing w:after="0" w:line="259" w:lineRule="auto"/>
        <w:jc w:val="both"/>
      </w:pPr>
      <w:r>
        <w:t>Informuoti kokių veiksmų buvo imtasi (jeigu buvo atlikti konkretūs veiksmai valdant gedimą) siekiant suvaldyti gedimą ir kokios tolimesnės rekomendacijos;</w:t>
      </w:r>
    </w:p>
    <w:p w14:paraId="4BC1CED4" w14:textId="77777777" w:rsidR="00761227" w:rsidRDefault="00761227" w:rsidP="00200D29">
      <w:pPr>
        <w:pStyle w:val="Sraopastraipa"/>
        <w:numPr>
          <w:ilvl w:val="0"/>
          <w:numId w:val="8"/>
        </w:numPr>
        <w:spacing w:after="0" w:line="259" w:lineRule="auto"/>
        <w:jc w:val="both"/>
      </w:pPr>
      <w:r>
        <w:t xml:space="preserve">Svarbių sutrikimų šalinimas – ne ilgiau kaip 2 darbo dienos nuo Tiekėjo reakcijos į gautą pranešimą sutartu būdu. Jei sutrikimo per nurodytą laiką pašalinti negalima, kartu su RC sutariama dėl sutrikimo pašalinimo laiko. </w:t>
      </w:r>
    </w:p>
    <w:p w14:paraId="6528681D" w14:textId="77777777" w:rsidR="00761227" w:rsidRDefault="00761227" w:rsidP="00200D29">
      <w:pPr>
        <w:pStyle w:val="Sraopastraipa"/>
        <w:numPr>
          <w:ilvl w:val="0"/>
          <w:numId w:val="8"/>
        </w:numPr>
        <w:spacing w:after="0" w:line="259" w:lineRule="auto"/>
        <w:jc w:val="both"/>
      </w:pPr>
      <w:r>
        <w:t>Svarbus sutrikimas – neapibrėžtas funkcijos veikimas, kuris reikšmingai paveikia naudojimąsi dirbtinio intelekto sprendimais, tačiau įdiegti sprendimus ar funkcijas naudotojai gali pasiekti.</w:t>
      </w:r>
    </w:p>
    <w:p w14:paraId="5A2F1D37" w14:textId="03D7BA75" w:rsidR="00761227" w:rsidRDefault="00761227" w:rsidP="00200D29">
      <w:pPr>
        <w:pStyle w:val="Sraopastraipa"/>
        <w:numPr>
          <w:ilvl w:val="0"/>
          <w:numId w:val="8"/>
        </w:numPr>
        <w:spacing w:after="0" w:line="259" w:lineRule="auto"/>
        <w:jc w:val="both"/>
      </w:pPr>
      <w:r>
        <w:t>Neesminių sutrikimų šalinimas – ne ilgiau kaip 10 darbo dienų nuo Tiekėjo reakcijos į gautą pranešimą sutartu būdu. Jei sutrikimo per nurodytą laiką pašalinti negalima, kartu su RC suderinamas susitarimas dėl sutrikimo pašalinimo laiko. Neesminis sutrikimas – kosmetinės ar panašios DI</w:t>
      </w:r>
      <w:r w:rsidR="00D83841">
        <w:t xml:space="preserve"> </w:t>
      </w:r>
      <w:r>
        <w:t xml:space="preserve">sprendimo klaidos, kurios neturi įtakos korektiško funkcijų veikimui. </w:t>
      </w:r>
    </w:p>
    <w:p w14:paraId="5C80AA69" w14:textId="282BC97F" w:rsidR="00761227" w:rsidRDefault="00761227" w:rsidP="00200D29">
      <w:pPr>
        <w:pStyle w:val="Sraopastraipa"/>
        <w:numPr>
          <w:ilvl w:val="0"/>
          <w:numId w:val="8"/>
        </w:numPr>
        <w:spacing w:after="0" w:line="259" w:lineRule="auto"/>
        <w:jc w:val="both"/>
      </w:pPr>
      <w:r>
        <w:t xml:space="preserve">Pašalinus </w:t>
      </w:r>
      <w:r w:rsidR="0CEF6CEE">
        <w:t>sut</w:t>
      </w:r>
      <w:r w:rsidR="710D3545">
        <w:t>r</w:t>
      </w:r>
      <w:r w:rsidR="0CEF6CEE">
        <w:t>ikimus</w:t>
      </w:r>
      <w:r>
        <w:t xml:space="preserve"> RC turi būti pateikiamas atnaujintas dirbtinio intelekto išeities kodas</w:t>
      </w:r>
      <w:r w:rsidR="610F1B29">
        <w:t xml:space="preserve"> ir jo dokumentacija</w:t>
      </w:r>
      <w:r w:rsidR="0056592B">
        <w:t xml:space="preserve"> (jei</w:t>
      </w:r>
      <w:r w:rsidR="00DE7CF9">
        <w:t xml:space="preserve"> įgyvendintas</w:t>
      </w:r>
      <w:r w:rsidR="0056592B">
        <w:t xml:space="preserve"> DI sprendimas nėra </w:t>
      </w:r>
      <w:r w:rsidR="002771CB">
        <w:t>licencijuo</w:t>
      </w:r>
      <w:r w:rsidR="007E6455">
        <w:t>jamas</w:t>
      </w:r>
      <w:r w:rsidR="002771CB">
        <w:t>)</w:t>
      </w:r>
      <w:r>
        <w:t xml:space="preserve"> ir atliekamas atnaujinto dirbtinio intelekto kodo įdiegimas į visas dirbtinio intelekto aplinkas.</w:t>
      </w:r>
    </w:p>
    <w:p w14:paraId="2F7FE52A" w14:textId="0D4AF9F2" w:rsidR="003528EF" w:rsidRDefault="003528EF" w:rsidP="00761227">
      <w:pPr>
        <w:tabs>
          <w:tab w:val="left" w:pos="2460"/>
        </w:tabs>
      </w:pPr>
    </w:p>
    <w:p w14:paraId="3AC04527" w14:textId="5892F4B6" w:rsidR="001F49B0" w:rsidRDefault="00067674" w:rsidP="00B002FF">
      <w:pPr>
        <w:pStyle w:val="Poskyris-11"/>
      </w:pPr>
      <w:r>
        <w:t xml:space="preserve"> </w:t>
      </w:r>
      <w:bookmarkStart w:id="39" w:name="_Toc196211564"/>
      <w:r>
        <w:t>Reikalavimai aplinkos apsaugai</w:t>
      </w:r>
      <w:bookmarkEnd w:id="39"/>
    </w:p>
    <w:p w14:paraId="2E51A50B" w14:textId="77777777" w:rsidR="00ED584B" w:rsidRDefault="00ED584B" w:rsidP="00200D29">
      <w:pPr>
        <w:pStyle w:val="Sraopastraipa"/>
        <w:numPr>
          <w:ilvl w:val="0"/>
          <w:numId w:val="8"/>
        </w:numPr>
        <w:spacing w:after="0" w:line="259" w:lineRule="auto"/>
        <w:jc w:val="both"/>
      </w:pPr>
      <w:r w:rsidRPr="006C27F1">
        <w:t>Atsižvelgiant į tai, kad p</w:t>
      </w:r>
      <w:r>
        <w:t>e</w:t>
      </w:r>
      <w:r w:rsidRPr="006C27F1">
        <w:t>rkamos Paslaugos yra nematerialaus pobūdžio intelektinės paslaugos nesusijusios su materialaus objekto sukūrimu, kurių metu nebus sukurtas neigiamas poveikis aplinkai, taip pat nebus sukuriamas taršos šaltinis ar generuojamos atliekos, vadovaujantis Aplinkos apsaugos kriterijų taikymo, vykdant žaliuosius pirkimus, tvarkos aprašo patvirtinto Lietuvos Respublikos aplinkos ministro 2011 m. birželio 28 d. įsakymu Nr. D1-508, Pirkimas laikomas žaliuoju</w:t>
      </w:r>
      <w:r>
        <w:t>.</w:t>
      </w:r>
    </w:p>
    <w:p w14:paraId="46446BC3" w14:textId="77777777" w:rsidR="00BC5482" w:rsidRDefault="00BC5482" w:rsidP="007E5981">
      <w:pPr>
        <w:sectPr w:rsidR="00BC5482" w:rsidSect="00755CE6">
          <w:headerReference w:type="default" r:id="rId16"/>
          <w:footerReference w:type="default" r:id="rId17"/>
          <w:pgSz w:w="12240" w:h="15840"/>
          <w:pgMar w:top="1134" w:right="567" w:bottom="1134" w:left="1701" w:header="720" w:footer="720" w:gutter="0"/>
          <w:cols w:space="720"/>
          <w:titlePg/>
          <w:docGrid w:linePitch="360"/>
        </w:sectPr>
      </w:pPr>
    </w:p>
    <w:p w14:paraId="45760023" w14:textId="45A3DB45" w:rsidR="00027B27" w:rsidRPr="006A3075" w:rsidRDefault="00371237" w:rsidP="00B1133B">
      <w:pPr>
        <w:pStyle w:val="Skyrius"/>
        <w:rPr>
          <w:lang w:val="en-US"/>
        </w:rPr>
      </w:pPr>
      <w:bookmarkStart w:id="40" w:name="_Toc196211565"/>
      <w:r>
        <w:lastRenderedPageBreak/>
        <w:t>KONCEPCINĖS</w:t>
      </w:r>
      <w:r w:rsidR="00B1133B">
        <w:t xml:space="preserve"> DI SPRENDIMO PANAUDOS ATVEJŲ DIAGRAMOS</w:t>
      </w:r>
      <w:bookmarkEnd w:id="40"/>
      <w:r w:rsidR="7822F5C5" w:rsidRPr="00124D5B">
        <w:t xml:space="preserve"> </w:t>
      </w:r>
    </w:p>
    <w:p w14:paraId="26F52E3B" w14:textId="3A1FB138" w:rsidR="006A3075" w:rsidRDefault="00B65E12" w:rsidP="005278CA">
      <w:pPr>
        <w:pStyle w:val="Poskyris-11"/>
        <w:rPr>
          <w:lang w:val="en-US"/>
        </w:rPr>
      </w:pPr>
      <w:bookmarkStart w:id="41" w:name="_Toc196211566"/>
      <w:r w:rsidRPr="000A7523">
        <w:rPr>
          <w:noProof/>
          <w:lang w:eastAsia="lt-LT"/>
        </w:rPr>
        <w:drawing>
          <wp:anchor distT="0" distB="0" distL="114300" distR="114300" simplePos="0" relativeHeight="251658243" behindDoc="1" locked="0" layoutInCell="1" allowOverlap="1" wp14:anchorId="5AA7EFB5" wp14:editId="2970FEE5">
            <wp:simplePos x="0" y="0"/>
            <wp:positionH relativeFrom="column">
              <wp:posOffset>-43815</wp:posOffset>
            </wp:positionH>
            <wp:positionV relativeFrom="paragraph">
              <wp:posOffset>267335</wp:posOffset>
            </wp:positionV>
            <wp:extent cx="8363278" cy="4369052"/>
            <wp:effectExtent l="0" t="0" r="0" b="0"/>
            <wp:wrapTight wrapText="bothSides">
              <wp:wrapPolygon edited="0">
                <wp:start x="0" y="0"/>
                <wp:lineTo x="0" y="21474"/>
                <wp:lineTo x="21551" y="21474"/>
                <wp:lineTo x="21551" y="0"/>
                <wp:lineTo x="0" y="0"/>
              </wp:wrapPolygon>
            </wp:wrapTight>
            <wp:docPr id="804230412" name="Picture 804230412" descr="A diagram of a workflow&#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4230412" name="Picture 804230412" descr="A diagram of a workflow&#10;&#10;AI-generated content may be incorrect."/>
                    <pic:cNvPicPr/>
                  </pic:nvPicPr>
                  <pic:blipFill>
                    <a:blip r:embed="rId18" cstate="print">
                      <a:extLst>
                        <a:ext uri="{28A0092B-C50C-407E-A947-70E740481C1C}">
                          <a14:useLocalDpi xmlns:a14="http://schemas.microsoft.com/office/drawing/2010/main" val="0"/>
                        </a:ext>
                      </a:extLst>
                    </a:blip>
                    <a:stretch>
                      <a:fillRect/>
                    </a:stretch>
                  </pic:blipFill>
                  <pic:spPr>
                    <a:xfrm>
                      <a:off x="0" y="0"/>
                      <a:ext cx="8363278" cy="4369052"/>
                    </a:xfrm>
                    <a:prstGeom prst="rect">
                      <a:avLst/>
                    </a:prstGeom>
                  </pic:spPr>
                </pic:pic>
              </a:graphicData>
            </a:graphic>
            <wp14:sizeRelH relativeFrom="margin">
              <wp14:pctWidth>0</wp14:pctWidth>
            </wp14:sizeRelH>
            <wp14:sizeRelV relativeFrom="margin">
              <wp14:pctHeight>0</wp14:pctHeight>
            </wp14:sizeRelV>
          </wp:anchor>
        </w:drawing>
      </w:r>
      <w:r w:rsidR="00C81A89">
        <w:rPr>
          <w:lang w:val="en-US"/>
        </w:rPr>
        <w:t xml:space="preserve"> </w:t>
      </w:r>
      <w:proofErr w:type="spellStart"/>
      <w:r w:rsidR="005278CA">
        <w:rPr>
          <w:lang w:val="en-US"/>
        </w:rPr>
        <w:t>Skambinantis</w:t>
      </w:r>
      <w:proofErr w:type="spellEnd"/>
      <w:r w:rsidR="005278CA">
        <w:rPr>
          <w:lang w:val="en-US"/>
        </w:rPr>
        <w:t xml:space="preserve"> </w:t>
      </w:r>
      <w:proofErr w:type="spellStart"/>
      <w:r w:rsidR="005278CA">
        <w:rPr>
          <w:lang w:val="en-US"/>
        </w:rPr>
        <w:t>klientas</w:t>
      </w:r>
      <w:bookmarkEnd w:id="41"/>
      <w:proofErr w:type="spellEnd"/>
    </w:p>
    <w:p w14:paraId="07CA031B" w14:textId="058394F6" w:rsidR="00C00CA8" w:rsidRDefault="00C00CA8" w:rsidP="00C00CA8">
      <w:pPr>
        <w:keepNext/>
        <w:spacing w:before="120" w:after="0" w:line="360" w:lineRule="auto"/>
        <w:rPr>
          <w:rFonts w:eastAsia="Times New Roman" w:cs="Tahoma"/>
          <w:bCs/>
          <w:i/>
          <w:noProof/>
          <w:sz w:val="20"/>
          <w:szCs w:val="20"/>
          <w:lang w:eastAsia="en-US"/>
        </w:rPr>
      </w:pPr>
      <w:bookmarkStart w:id="42" w:name="_Hlk194995407"/>
      <w:r>
        <w:rPr>
          <w:rFonts w:eastAsia="Times New Roman" w:cs="Tahoma"/>
          <w:bCs/>
          <w:i/>
          <w:noProof/>
          <w:sz w:val="20"/>
          <w:szCs w:val="20"/>
          <w:lang w:eastAsia="en-US"/>
        </w:rPr>
        <w:t xml:space="preserve">4 </w:t>
      </w:r>
      <w:r w:rsidRPr="00746C3B">
        <w:rPr>
          <w:rFonts w:eastAsia="Times New Roman" w:cs="Tahoma"/>
          <w:bCs/>
          <w:i/>
          <w:noProof/>
          <w:sz w:val="20"/>
          <w:szCs w:val="20"/>
          <w:lang w:eastAsia="en-US"/>
        </w:rPr>
        <w:t xml:space="preserve">iliustracija. </w:t>
      </w:r>
      <w:r>
        <w:rPr>
          <w:rFonts w:eastAsia="Times New Roman" w:cs="Tahoma"/>
          <w:bCs/>
          <w:i/>
          <w:noProof/>
          <w:sz w:val="20"/>
          <w:szCs w:val="20"/>
          <w:lang w:eastAsia="en-US"/>
        </w:rPr>
        <w:t>Skambinan</w:t>
      </w:r>
      <w:r w:rsidR="008124D9">
        <w:rPr>
          <w:rFonts w:eastAsia="Times New Roman" w:cs="Tahoma"/>
          <w:bCs/>
          <w:i/>
          <w:noProof/>
          <w:sz w:val="20"/>
          <w:szCs w:val="20"/>
          <w:lang w:eastAsia="en-US"/>
        </w:rPr>
        <w:t>čio kliento</w:t>
      </w:r>
      <w:r w:rsidR="002D6D60">
        <w:rPr>
          <w:rFonts w:eastAsia="Times New Roman" w:cs="Tahoma"/>
          <w:bCs/>
          <w:i/>
          <w:noProof/>
          <w:sz w:val="20"/>
          <w:szCs w:val="20"/>
          <w:lang w:eastAsia="en-US"/>
        </w:rPr>
        <w:t xml:space="preserve"> procesas</w:t>
      </w:r>
      <w:r w:rsidR="00D05366">
        <w:rPr>
          <w:rFonts w:eastAsia="Times New Roman" w:cs="Tahoma"/>
          <w:bCs/>
          <w:i/>
          <w:noProof/>
          <w:sz w:val="20"/>
          <w:szCs w:val="20"/>
          <w:lang w:eastAsia="en-US"/>
        </w:rPr>
        <w:t>, kai klientas nori sužinoti užsakytos paslaugos statusą</w:t>
      </w:r>
    </w:p>
    <w:bookmarkEnd w:id="42"/>
    <w:p w14:paraId="6C38654B" w14:textId="3DFD0665" w:rsidR="00F36C93" w:rsidRDefault="00F36C93" w:rsidP="000B35DA">
      <w:pPr>
        <w:pStyle w:val="Bulletaipagr"/>
        <w:spacing w:before="0" w:after="0" w:line="360" w:lineRule="auto"/>
        <w:ind w:hanging="720"/>
      </w:pPr>
      <w:r>
        <w:t>Skambinantis klientas</w:t>
      </w:r>
      <w:r w:rsidR="00C84952">
        <w:t>:</w:t>
      </w:r>
    </w:p>
    <w:p w14:paraId="4A92CF47" w14:textId="3B41D01B" w:rsidR="00F36C93" w:rsidRPr="000B35DA" w:rsidRDefault="00F36C93" w:rsidP="000B35DA">
      <w:pPr>
        <w:pStyle w:val="Subbullets"/>
        <w:spacing w:after="0" w:line="360" w:lineRule="auto"/>
        <w:ind w:left="2268"/>
      </w:pPr>
      <w:r w:rsidRPr="000B35DA">
        <w:t>Klientas skambina telefonu ir susijungia su sistema.</w:t>
      </w:r>
    </w:p>
    <w:p w14:paraId="7D26B952" w14:textId="5954CB0B" w:rsidR="00F36C93" w:rsidRDefault="00F36C93" w:rsidP="004864A8">
      <w:pPr>
        <w:pStyle w:val="Subbullets"/>
        <w:spacing w:after="0" w:line="360" w:lineRule="auto"/>
        <w:ind w:left="2268"/>
      </w:pPr>
      <w:r>
        <w:t>Sistema pateikia pasirinkimus galimoms paslaugoms, leidžiančius klientui pasirinkti norimą informaciją arba paslaugą:</w:t>
      </w:r>
    </w:p>
    <w:p w14:paraId="51A07985" w14:textId="24FE5D08" w:rsidR="00F36C93" w:rsidRDefault="00F36C93" w:rsidP="004864A8">
      <w:pPr>
        <w:pStyle w:val="Subbullets"/>
        <w:spacing w:after="0" w:line="360" w:lineRule="auto"/>
        <w:ind w:left="2268"/>
      </w:pPr>
      <w:r>
        <w:t xml:space="preserve">Jei pasirenkama automatiškai vykdoma paslauga, pokalbis peradresuojamas pokalbių robotui. </w:t>
      </w:r>
    </w:p>
    <w:p w14:paraId="1462D18A" w14:textId="4D43D54C" w:rsidR="00F36C93" w:rsidRDefault="00F36C93" w:rsidP="004864A8">
      <w:pPr>
        <w:pStyle w:val="Subbullets"/>
        <w:spacing w:after="0" w:line="360" w:lineRule="auto"/>
        <w:ind w:left="2268"/>
      </w:pPr>
      <w:r>
        <w:lastRenderedPageBreak/>
        <w:tab/>
        <w:t>Jei pasirenkama ne automatiškai vykdoma paslauga, klientas nukreipiamas į skambučių centrą.</w:t>
      </w:r>
    </w:p>
    <w:p w14:paraId="2E0D5607" w14:textId="3E5A92D6" w:rsidR="00F36C93" w:rsidRDefault="00F36C93" w:rsidP="004864A8">
      <w:pPr>
        <w:pStyle w:val="Subbullets"/>
        <w:spacing w:after="0" w:line="360" w:lineRule="auto"/>
        <w:ind w:left="2268"/>
      </w:pPr>
      <w:r>
        <w:t>Pokalbių robotas pateikia pasirinkimus galimoms automatiniu būdu teikiamoms paslaugoms.</w:t>
      </w:r>
    </w:p>
    <w:p w14:paraId="50AA1B8A" w14:textId="33BFE77F" w:rsidR="00F36C93" w:rsidRDefault="00F36C93" w:rsidP="004864A8">
      <w:pPr>
        <w:pStyle w:val="Subbullets"/>
        <w:spacing w:after="0" w:line="360" w:lineRule="auto"/>
        <w:ind w:left="2268"/>
      </w:pPr>
      <w:r>
        <w:t>Jei klientas pasirenka prašymo būsenos sužinojimą, pateikiama instrukcija kaip pateikti norimo prašymo numerį.</w:t>
      </w:r>
    </w:p>
    <w:p w14:paraId="28EF6489" w14:textId="6420BF1D" w:rsidR="00F36C93" w:rsidRDefault="00F36C93" w:rsidP="004864A8">
      <w:pPr>
        <w:pStyle w:val="Subbullets"/>
        <w:spacing w:after="0" w:line="360" w:lineRule="auto"/>
        <w:ind w:left="2268"/>
      </w:pPr>
      <w:r>
        <w:t>Klientas pateikia reikiamus duomenis telefonu.</w:t>
      </w:r>
    </w:p>
    <w:p w14:paraId="02F0A8BA" w14:textId="57509C6B" w:rsidR="00F36C93" w:rsidRDefault="00F36C93" w:rsidP="004864A8">
      <w:pPr>
        <w:pStyle w:val="Subbullets"/>
        <w:spacing w:after="0" w:line="360" w:lineRule="auto"/>
        <w:ind w:left="2268"/>
      </w:pPr>
      <w:r>
        <w:t>Aktyvuojamas balso į tekstą konvertavimas (LT arba EN kalbomis, esant EN kalbai – tekstas yra verčiamas ir saugojamas ir LT kalba).</w:t>
      </w:r>
    </w:p>
    <w:p w14:paraId="65858996" w14:textId="2E74480E" w:rsidR="00F36C93" w:rsidRDefault="00F36C93" w:rsidP="004864A8">
      <w:pPr>
        <w:pStyle w:val="Bulletaipagr"/>
        <w:spacing w:before="0" w:after="0" w:line="360" w:lineRule="auto"/>
        <w:ind w:hanging="720"/>
      </w:pPr>
      <w:r>
        <w:t>Pokalbių roboto veiksmai</w:t>
      </w:r>
      <w:r w:rsidR="00C84952">
        <w:t>:</w:t>
      </w:r>
    </w:p>
    <w:p w14:paraId="4EFC2B2A" w14:textId="10B8CAC9" w:rsidR="00F36C93" w:rsidRDefault="00F36C93" w:rsidP="00F62736">
      <w:pPr>
        <w:pStyle w:val="Subbullets"/>
        <w:spacing w:after="0" w:line="360" w:lineRule="auto"/>
        <w:ind w:left="2268"/>
      </w:pPr>
      <w:r>
        <w:t xml:space="preserve">Konteksto analizė - atliekama kliento pateiktos užklausos konteksto analizė, norint nustatyti užduotą klausimą ar problemą, kurią išsakė klientas. Taip pat nustatoma ar reikalingai informacijai pateikti yra būtinas kliento identifikavimas. Pokalbių robotas konteksto analizę atlieka pasitelkęs LLM modelį. Šiame žingsnyje nustatoma, ar iš kliento pateiktos informacijos atpažįstamas prašymo numeris, kurio būseną klientas nori sužinoti.  </w:t>
      </w:r>
    </w:p>
    <w:p w14:paraId="3B10DBC6" w14:textId="6FA29E0F" w:rsidR="00F36C93" w:rsidRDefault="00F36C93" w:rsidP="00F62736">
      <w:pPr>
        <w:pStyle w:val="Subbullets"/>
        <w:spacing w:after="0" w:line="360" w:lineRule="auto"/>
        <w:ind w:left="2268"/>
      </w:pPr>
      <w:r>
        <w:t>Patikrinama ar reikalingas papildomas kliento ir paslaugos užsakymo atpažinimas:</w:t>
      </w:r>
    </w:p>
    <w:p w14:paraId="10CC1BE4" w14:textId="0981A9B0" w:rsidR="00F36C93" w:rsidRDefault="00F36C93" w:rsidP="00F62736">
      <w:pPr>
        <w:pStyle w:val="Subbullets"/>
        <w:spacing w:after="0" w:line="360" w:lineRule="auto"/>
        <w:ind w:left="2268"/>
      </w:pPr>
      <w:r>
        <w:t>Taip - reikalingas tada, kai klientas nori sužinoti  balsu nekokybiškai įvardino prašymo numerį ir numerio neįmanoma identifikuoti arba reikalingas papildomas kliento atpažinimas.</w:t>
      </w:r>
    </w:p>
    <w:p w14:paraId="0156AEF5" w14:textId="1437067F" w:rsidR="00F36C93" w:rsidRDefault="00F36C93" w:rsidP="00F62736">
      <w:pPr>
        <w:pStyle w:val="Subbullets"/>
        <w:spacing w:after="0" w:line="360" w:lineRule="auto"/>
        <w:ind w:left="2268"/>
      </w:pPr>
      <w:r>
        <w:t>Ne (1) - nereikalingas tada, kai  klientas įvardina ne prašymo numerį, bet pasako balsu, kad tikisi gauti kitas Registrų centro paslaugas, o ne automatinį prašymo</w:t>
      </w:r>
      <w:r w:rsidR="00CB79A5">
        <w:t xml:space="preserve"> </w:t>
      </w:r>
      <w:r>
        <w:t>būsenos sužinojimą.</w:t>
      </w:r>
    </w:p>
    <w:p w14:paraId="75829829" w14:textId="7ABF9CDA" w:rsidR="00F36C93" w:rsidRDefault="00F36C93" w:rsidP="00F62736">
      <w:pPr>
        <w:pStyle w:val="Subbullets"/>
        <w:spacing w:after="0" w:line="360" w:lineRule="auto"/>
        <w:ind w:left="2268"/>
      </w:pPr>
      <w:r>
        <w:t>Ne (2) - nereikalingas tada, kai klientas aiškiai įvardino prašymo numerį, o papildomas kliento atpažinimas yra nereikalingas paslaugai suteikti.</w:t>
      </w:r>
    </w:p>
    <w:p w14:paraId="2E144EB7" w14:textId="094CD547" w:rsidR="00F36C93" w:rsidRDefault="00F36C93" w:rsidP="00F62736">
      <w:pPr>
        <w:pStyle w:val="Subbullets"/>
        <w:spacing w:after="0" w:line="360" w:lineRule="auto"/>
        <w:ind w:left="2268"/>
      </w:pPr>
      <w:r>
        <w:t xml:space="preserve">Ne (3) - tai alternatyvus proceso kelias, kai balsu bus teikiama informacija apie statinę informaciją. </w:t>
      </w:r>
    </w:p>
    <w:p w14:paraId="5C1C7E32" w14:textId="2755142D" w:rsidR="00F36C93" w:rsidRDefault="00F36C93" w:rsidP="00F62736">
      <w:pPr>
        <w:pStyle w:val="Subbullets"/>
        <w:spacing w:after="0" w:line="360" w:lineRule="auto"/>
        <w:ind w:left="2268"/>
      </w:pPr>
      <w:r>
        <w:t>Jei reikalingas papildomas kliento ir paslaugos užsakymo atpažinimas, klientui yra pateikiama kokią informaciją ir kaip klientas turi pateikti.</w:t>
      </w:r>
    </w:p>
    <w:p w14:paraId="4C223B73" w14:textId="05F3BAEC" w:rsidR="00F36C93" w:rsidRDefault="00F36C93" w:rsidP="00F62736">
      <w:pPr>
        <w:pStyle w:val="Subbullets"/>
        <w:spacing w:after="0" w:line="360" w:lineRule="auto"/>
        <w:ind w:left="2268"/>
      </w:pPr>
      <w:r>
        <w:t>Vyksta teksto konvertavimas į balsą ir šios informacijos pateikimas klientui balsu.</w:t>
      </w:r>
    </w:p>
    <w:p w14:paraId="584F8B35" w14:textId="7256A887" w:rsidR="00F36C93" w:rsidRDefault="00F36C93" w:rsidP="00F62736">
      <w:pPr>
        <w:pStyle w:val="Subbullets"/>
        <w:spacing w:after="0" w:line="360" w:lineRule="auto"/>
        <w:ind w:left="2268"/>
      </w:pPr>
      <w:r>
        <w:t>Klientas pateikia reikalingus duomenis.</w:t>
      </w:r>
    </w:p>
    <w:p w14:paraId="7E9C67B0" w14:textId="018C371C" w:rsidR="00F36C93" w:rsidRDefault="00F36C93" w:rsidP="00F62736">
      <w:pPr>
        <w:pStyle w:val="Subbullets"/>
        <w:spacing w:after="0" w:line="360" w:lineRule="auto"/>
        <w:ind w:left="2268"/>
      </w:pPr>
      <w:r>
        <w:lastRenderedPageBreak/>
        <w:t>Vyksta balso konvertavimas į tekstą.</w:t>
      </w:r>
    </w:p>
    <w:p w14:paraId="5142B94E" w14:textId="7B2AEE95" w:rsidR="00F36C93" w:rsidRDefault="00F36C93" w:rsidP="00F62736">
      <w:pPr>
        <w:pStyle w:val="Subbullets"/>
        <w:spacing w:after="0" w:line="360" w:lineRule="auto"/>
        <w:ind w:left="2268"/>
      </w:pPr>
      <w:r>
        <w:t>Patikrinama ar klientas ir paslaugos yra atpažinti.</w:t>
      </w:r>
    </w:p>
    <w:p w14:paraId="07CBD49C" w14:textId="390FB9ED" w:rsidR="00F36C93" w:rsidRDefault="00F36C93" w:rsidP="00F62736">
      <w:pPr>
        <w:pStyle w:val="Subbullets"/>
        <w:spacing w:after="0" w:line="360" w:lineRule="auto"/>
        <w:ind w:left="2268"/>
      </w:pPr>
      <w:r>
        <w:t>Jei atpažinimas nepavyksta, patikrinama ar identifikacijos bandymų skaičius viršija X ribą (X konkreti reikšmė konfigūruojama AI administratoriaus sąsajoje):</w:t>
      </w:r>
    </w:p>
    <w:p w14:paraId="31A80E09" w14:textId="0DB0AE05" w:rsidR="00F36C93" w:rsidRDefault="00F36C93" w:rsidP="00F62736">
      <w:pPr>
        <w:pStyle w:val="Subbullets"/>
        <w:spacing w:after="0" w:line="360" w:lineRule="auto"/>
        <w:ind w:left="2268"/>
      </w:pPr>
      <w:r>
        <w:t>Jei viršija -  pateikiama informacija kaip apie paslaugos būseną klientas gali sužinoti kitais būdais.</w:t>
      </w:r>
    </w:p>
    <w:p w14:paraId="172F2CF0" w14:textId="4E10B282" w:rsidR="00F36C93" w:rsidRDefault="00F36C93" w:rsidP="00F62736">
      <w:pPr>
        <w:pStyle w:val="Subbullets"/>
        <w:spacing w:after="0" w:line="360" w:lineRule="auto"/>
        <w:ind w:left="2268"/>
      </w:pPr>
      <w:r>
        <w:t>Jei neviršija - bandoma dar kartą atpažinti klientą ir paslaugą.</w:t>
      </w:r>
    </w:p>
    <w:p w14:paraId="07DBB979" w14:textId="335524C3" w:rsidR="00F36C93" w:rsidRDefault="00F36C93" w:rsidP="00F71192">
      <w:pPr>
        <w:pStyle w:val="Bulletaipagr"/>
        <w:spacing w:before="0" w:after="0" w:line="360" w:lineRule="auto"/>
        <w:ind w:hanging="720"/>
      </w:pPr>
      <w:r>
        <w:t>Duomenų gavimas ir atsakymo formavimas:</w:t>
      </w:r>
    </w:p>
    <w:p w14:paraId="136718F9" w14:textId="731BA0D1" w:rsidR="00F36C93" w:rsidRDefault="00F36C93" w:rsidP="00F71192">
      <w:pPr>
        <w:pStyle w:val="Subbullets"/>
        <w:spacing w:after="0" w:line="360" w:lineRule="auto"/>
        <w:ind w:left="2268"/>
      </w:pPr>
      <w:r>
        <w:t>Pasirinkus ir identifikavus prašymo būsenos gavimo paslaugą surandama informacija apie prašymo būseną (žingsnis “Gaunama reikiamos paslaugos informacija”).  Jei informacija apie pažymą rasta - suformuojamas DI atsakymas apie prašymo būseną, jei nerasta – suformuojamas atsakymas kad informacija nerasta.</w:t>
      </w:r>
    </w:p>
    <w:p w14:paraId="7535BCE7" w14:textId="4B861D37" w:rsidR="00F36C93" w:rsidRDefault="00F36C93" w:rsidP="00F71192">
      <w:pPr>
        <w:pStyle w:val="Subbullets"/>
        <w:spacing w:after="0" w:line="360" w:lineRule="auto"/>
        <w:ind w:left="2268"/>
      </w:pPr>
      <w:r>
        <w:t>Nustačius, kad klientas tikisi gauti paslaugą nesusijusią su prašymo būsena (Kelias Ne(1)) klientui pateikiama informacija, kaip jis gali gauti norimas paslaugas (žingsnis “Suformuojamas DI atsakymas dėl paslaugų, kurioms nereikalingas identifikavimas”).</w:t>
      </w:r>
    </w:p>
    <w:p w14:paraId="299CEFD1" w14:textId="6372F0A0" w:rsidR="00F36C93" w:rsidRDefault="00F36C93" w:rsidP="00F71192">
      <w:pPr>
        <w:pStyle w:val="Subbullets"/>
        <w:spacing w:after="0" w:line="360" w:lineRule="auto"/>
        <w:ind w:left="2268"/>
      </w:pPr>
      <w:r>
        <w:t>Po atsakymo pateikimo, klientas yra nukreipiamas atgal su galimybe pakartoti užklausimą ar pateikti naują.</w:t>
      </w:r>
    </w:p>
    <w:p w14:paraId="04A8EF2F" w14:textId="6570AB9B" w:rsidR="00F36C93" w:rsidRDefault="00F36C93" w:rsidP="00F71192">
      <w:pPr>
        <w:pStyle w:val="Bulletaipagr"/>
        <w:spacing w:before="0" w:after="0" w:line="360" w:lineRule="auto"/>
        <w:ind w:hanging="720"/>
        <w:rPr>
          <w:noProof/>
        </w:rPr>
      </w:pPr>
      <w:r>
        <w:rPr>
          <w:noProof/>
        </w:rPr>
        <w:t>Pokalbio užbaigimas ir analizė</w:t>
      </w:r>
      <w:r w:rsidR="00C84952">
        <w:rPr>
          <w:noProof/>
        </w:rPr>
        <w:t>:</w:t>
      </w:r>
    </w:p>
    <w:p w14:paraId="5FEC91C6" w14:textId="3443861F" w:rsidR="00F36C93" w:rsidRDefault="00F36C93" w:rsidP="00C84952">
      <w:pPr>
        <w:pStyle w:val="Subbullets"/>
        <w:spacing w:after="0" w:line="360" w:lineRule="auto"/>
        <w:ind w:left="2268"/>
      </w:pPr>
      <w:r>
        <w:t>Gauti atsakymai yra suformatuojami (žingsnis “Suformatuojamas atsakymas”).</w:t>
      </w:r>
    </w:p>
    <w:p w14:paraId="11A13F82" w14:textId="1D7D350C" w:rsidR="00F36C93" w:rsidRDefault="00F36C93" w:rsidP="00C84952">
      <w:pPr>
        <w:pStyle w:val="Subbullets"/>
        <w:spacing w:after="0" w:line="360" w:lineRule="auto"/>
        <w:ind w:left="2268"/>
      </w:pPr>
      <w:r>
        <w:t>Vyksta teksto konvertavimas į balsą ir šios informacijos pateikimas klientui balsu.</w:t>
      </w:r>
    </w:p>
    <w:p w14:paraId="720E2B40" w14:textId="6768C268" w:rsidR="00F36C93" w:rsidRDefault="00F36C93" w:rsidP="00C84952">
      <w:pPr>
        <w:pStyle w:val="Subbullets"/>
        <w:spacing w:after="0" w:line="360" w:lineRule="auto"/>
        <w:ind w:left="2268"/>
      </w:pPr>
      <w:r>
        <w:t>Pokalbis yra išsaugojimas - visas pokalbio garso įrašas ir transkripcija išsaugoma originalo kalba ir jei originalo kalba nėra lietuvių kalba, pokalbis ir transkripcija išsaugoma papildomai lietuvių kalba.</w:t>
      </w:r>
    </w:p>
    <w:p w14:paraId="249E2BF7" w14:textId="38F700B3" w:rsidR="00F36C93" w:rsidRDefault="00F36C93" w:rsidP="00C84952">
      <w:pPr>
        <w:pStyle w:val="Subbullets"/>
        <w:spacing w:after="0" w:line="360" w:lineRule="auto"/>
        <w:ind w:left="2268"/>
      </w:pPr>
      <w:r>
        <w:t>Statistinis ir kokybės vertinimas - atliekamas pokalbio kokybės vertinimas pagal nustatytus parametrus.</w:t>
      </w:r>
    </w:p>
    <w:p w14:paraId="630963FE" w14:textId="76E2A299" w:rsidR="00F36C93" w:rsidRDefault="00F36C93" w:rsidP="00C84952">
      <w:pPr>
        <w:pStyle w:val="Subbullets"/>
        <w:spacing w:after="0" w:line="360" w:lineRule="auto"/>
        <w:ind w:left="2268"/>
      </w:pPr>
      <w:r>
        <w:t>Atlikus pokalbio analizę, įrašas gali būti perklausomas ir vertinamas RC KA darbuotojo.</w:t>
      </w:r>
    </w:p>
    <w:p w14:paraId="7A4DE920" w14:textId="12731EC8" w:rsidR="00F36C93" w:rsidRDefault="00F36C93" w:rsidP="00C84952">
      <w:pPr>
        <w:pStyle w:val="Bulletaipagr"/>
        <w:spacing w:before="0" w:after="0" w:line="360" w:lineRule="auto"/>
        <w:ind w:hanging="720"/>
        <w:rPr>
          <w:noProof/>
        </w:rPr>
      </w:pPr>
      <w:r>
        <w:rPr>
          <w:noProof/>
        </w:rPr>
        <w:t>Pagrindiniai moduliai ir jų funkcijos</w:t>
      </w:r>
      <w:r w:rsidR="00C84952">
        <w:rPr>
          <w:noProof/>
        </w:rPr>
        <w:t>:</w:t>
      </w:r>
    </w:p>
    <w:p w14:paraId="19F5795F" w14:textId="50DF5EFE" w:rsidR="00F36C93" w:rsidRDefault="00F36C93" w:rsidP="00C84952">
      <w:pPr>
        <w:pStyle w:val="Subbullets"/>
        <w:spacing w:after="0" w:line="360" w:lineRule="auto"/>
        <w:ind w:left="2268"/>
      </w:pPr>
      <w:r>
        <w:t>Balso-teksto modulis: Atsakingas už balso konvertavimą į tekstą ir atvirkščiai.</w:t>
      </w:r>
    </w:p>
    <w:p w14:paraId="793DF804" w14:textId="0D53548D" w:rsidR="00F36C93" w:rsidRDefault="00F36C93" w:rsidP="00C84952">
      <w:pPr>
        <w:pStyle w:val="Subbullets"/>
        <w:spacing w:after="0" w:line="360" w:lineRule="auto"/>
        <w:ind w:left="2268"/>
      </w:pPr>
      <w:r>
        <w:lastRenderedPageBreak/>
        <w:t>Pokalbių robotas: Vykdo kontekstinę analizę ir identifikacijos procesus.</w:t>
      </w:r>
    </w:p>
    <w:p w14:paraId="5960AEBB" w14:textId="79C17285" w:rsidR="00F36C93" w:rsidRDefault="00F36C93" w:rsidP="00C84952">
      <w:pPr>
        <w:pStyle w:val="Subbullets"/>
        <w:spacing w:after="0" w:line="360" w:lineRule="auto"/>
        <w:ind w:left="2268"/>
      </w:pPr>
      <w:r>
        <w:t>DI valdymo modulis: Formuoja atsakymus klientui apie paslaugas ar užklausų būsenas.</w:t>
      </w:r>
    </w:p>
    <w:p w14:paraId="6D1C30BF" w14:textId="5B4DBED2" w:rsidR="00F36C93" w:rsidRDefault="00F36C93" w:rsidP="00C84952">
      <w:pPr>
        <w:pStyle w:val="Subbullets"/>
        <w:spacing w:after="0" w:line="360" w:lineRule="auto"/>
        <w:ind w:left="2268"/>
      </w:pPr>
      <w:r>
        <w:t>Dinaminės informacijos modulis: Atsakingas už nuolat atsinaujinančios informacijos paiešką.</w:t>
      </w:r>
    </w:p>
    <w:p w14:paraId="6D86F00B" w14:textId="56F57951" w:rsidR="00F36C93" w:rsidRDefault="00F36C93" w:rsidP="00C84952">
      <w:pPr>
        <w:pStyle w:val="Subbullets"/>
        <w:spacing w:after="0" w:line="360" w:lineRule="auto"/>
        <w:ind w:left="2268"/>
      </w:pPr>
      <w:r>
        <w:t>Skambučių valdymo sistema: Užtikrina gyvų pokalbių perkėlimą ir valdymą.</w:t>
      </w:r>
    </w:p>
    <w:p w14:paraId="6CB3BC1F" w14:textId="7EB8CBE5" w:rsidR="00F36C93" w:rsidRDefault="00F36C93" w:rsidP="00C84952">
      <w:pPr>
        <w:pStyle w:val="Bulletaipagr"/>
        <w:spacing w:before="0" w:after="0" w:line="360" w:lineRule="auto"/>
        <w:ind w:hanging="720"/>
        <w:rPr>
          <w:noProof/>
        </w:rPr>
      </w:pPr>
      <w:r>
        <w:rPr>
          <w:noProof/>
        </w:rPr>
        <w:t>Alternatyvūs scenarijai</w:t>
      </w:r>
      <w:r w:rsidR="00C84952">
        <w:rPr>
          <w:noProof/>
        </w:rPr>
        <w:t>:</w:t>
      </w:r>
    </w:p>
    <w:p w14:paraId="4644E148" w14:textId="7CE4624B" w:rsidR="00F36C93" w:rsidRDefault="00C84952" w:rsidP="00C84952">
      <w:pPr>
        <w:pStyle w:val="Subbullets"/>
        <w:spacing w:after="0" w:line="360" w:lineRule="auto"/>
        <w:ind w:left="2268"/>
      </w:pPr>
      <w:r>
        <w:t>J</w:t>
      </w:r>
      <w:r w:rsidR="00F36C93">
        <w:t>ei klientas pasirenka automatizuotą paslaugą, atsakymas pateikiamas be papildomo RC darbuotojo įsikišimo.</w:t>
      </w:r>
    </w:p>
    <w:p w14:paraId="46D64B7B" w14:textId="609BE037" w:rsidR="003A3638" w:rsidRPr="00746C3B" w:rsidRDefault="00F36C93" w:rsidP="00C84952">
      <w:pPr>
        <w:pStyle w:val="Subbullets"/>
        <w:spacing w:after="0" w:line="360" w:lineRule="auto"/>
        <w:ind w:left="2268"/>
      </w:pPr>
      <w:r>
        <w:t>Jei identifikacija nepavyksta, klientui suteikiama informacija apie alternatyvius veiksmus.</w:t>
      </w:r>
    </w:p>
    <w:p w14:paraId="18A6E887" w14:textId="73E9DEBA" w:rsidR="00266961" w:rsidRDefault="00266961" w:rsidP="00266961">
      <w:pPr>
        <w:rPr>
          <w:lang w:val="en-US"/>
        </w:rPr>
      </w:pPr>
    </w:p>
    <w:p w14:paraId="7C27EA5E" w14:textId="6738C486" w:rsidR="00170093" w:rsidRPr="00170093" w:rsidRDefault="00170093" w:rsidP="00170093">
      <w:pPr>
        <w:pStyle w:val="Poskyris-11"/>
        <w:rPr>
          <w:lang w:val="en-US"/>
        </w:rPr>
      </w:pPr>
      <w:bookmarkStart w:id="43" w:name="_Toc196211567"/>
      <w:r>
        <w:rPr>
          <w:noProof/>
        </w:rPr>
        <w:lastRenderedPageBreak/>
        <w:drawing>
          <wp:anchor distT="0" distB="0" distL="114300" distR="114300" simplePos="0" relativeHeight="251658246" behindDoc="1" locked="0" layoutInCell="1" allowOverlap="1" wp14:anchorId="59481FA2" wp14:editId="7A6B9E2F">
            <wp:simplePos x="0" y="0"/>
            <wp:positionH relativeFrom="column">
              <wp:posOffset>29210</wp:posOffset>
            </wp:positionH>
            <wp:positionV relativeFrom="paragraph">
              <wp:posOffset>242570</wp:posOffset>
            </wp:positionV>
            <wp:extent cx="8618220" cy="5034280"/>
            <wp:effectExtent l="0" t="0" r="0" b="0"/>
            <wp:wrapTight wrapText="bothSides">
              <wp:wrapPolygon edited="0">
                <wp:start x="0" y="0"/>
                <wp:lineTo x="0" y="21496"/>
                <wp:lineTo x="21533" y="21496"/>
                <wp:lineTo x="21533" y="0"/>
                <wp:lineTo x="0" y="0"/>
              </wp:wrapPolygon>
            </wp:wrapTight>
            <wp:docPr id="59503686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5036860" name="Picture 595036860"/>
                    <pic:cNvPicPr/>
                  </pic:nvPicPr>
                  <pic:blipFill>
                    <a:blip r:embed="rId19" cstate="print">
                      <a:extLst>
                        <a:ext uri="{28A0092B-C50C-407E-A947-70E740481C1C}">
                          <a14:useLocalDpi xmlns:a14="http://schemas.microsoft.com/office/drawing/2010/main" val="0"/>
                        </a:ext>
                      </a:extLst>
                    </a:blip>
                    <a:stretch>
                      <a:fillRect/>
                    </a:stretch>
                  </pic:blipFill>
                  <pic:spPr>
                    <a:xfrm>
                      <a:off x="0" y="0"/>
                      <a:ext cx="8618220" cy="5034280"/>
                    </a:xfrm>
                    <a:prstGeom prst="rect">
                      <a:avLst/>
                    </a:prstGeom>
                  </pic:spPr>
                </pic:pic>
              </a:graphicData>
            </a:graphic>
          </wp:anchor>
        </w:drawing>
      </w:r>
      <w:r w:rsidR="00C81A89">
        <w:rPr>
          <w:lang w:val="en-US"/>
        </w:rPr>
        <w:t xml:space="preserve"> </w:t>
      </w:r>
      <w:proofErr w:type="spellStart"/>
      <w:r w:rsidR="00572ED6">
        <w:rPr>
          <w:lang w:val="en-US"/>
        </w:rPr>
        <w:t>Skambučio</w:t>
      </w:r>
      <w:proofErr w:type="spellEnd"/>
      <w:r w:rsidR="0033212D">
        <w:rPr>
          <w:lang w:val="en-US"/>
        </w:rPr>
        <w:t xml:space="preserve"> </w:t>
      </w:r>
      <w:proofErr w:type="spellStart"/>
      <w:r w:rsidR="0033212D">
        <w:rPr>
          <w:lang w:val="en-US"/>
        </w:rPr>
        <w:t>užklausos</w:t>
      </w:r>
      <w:proofErr w:type="spellEnd"/>
      <w:r w:rsidR="0033212D">
        <w:rPr>
          <w:lang w:val="en-US"/>
        </w:rPr>
        <w:t xml:space="preserve"> </w:t>
      </w:r>
      <w:proofErr w:type="spellStart"/>
      <w:r w:rsidR="0033212D">
        <w:rPr>
          <w:lang w:val="en-US"/>
        </w:rPr>
        <w:t>įvykdymas</w:t>
      </w:r>
      <w:bookmarkEnd w:id="43"/>
      <w:proofErr w:type="spellEnd"/>
    </w:p>
    <w:p w14:paraId="156098C9" w14:textId="5F0C766C" w:rsidR="0033212D" w:rsidRDefault="0059085A" w:rsidP="00E978AF">
      <w:pPr>
        <w:keepNext/>
        <w:spacing w:before="120" w:after="0" w:line="360" w:lineRule="auto"/>
        <w:rPr>
          <w:rFonts w:eastAsia="Times New Roman" w:cs="Tahoma"/>
          <w:bCs/>
          <w:i/>
          <w:noProof/>
          <w:sz w:val="20"/>
          <w:szCs w:val="20"/>
          <w:lang w:eastAsia="en-US"/>
        </w:rPr>
      </w:pPr>
      <w:r>
        <w:rPr>
          <w:rFonts w:eastAsia="Times New Roman" w:cs="Tahoma"/>
          <w:bCs/>
          <w:i/>
          <w:noProof/>
          <w:sz w:val="20"/>
          <w:szCs w:val="20"/>
          <w:lang w:eastAsia="en-US"/>
        </w:rPr>
        <w:t xml:space="preserve">5 </w:t>
      </w:r>
      <w:r w:rsidR="00E978AF" w:rsidRPr="00E978AF">
        <w:rPr>
          <w:rFonts w:eastAsia="Times New Roman" w:cs="Tahoma"/>
          <w:bCs/>
          <w:i/>
          <w:noProof/>
          <w:sz w:val="20"/>
          <w:szCs w:val="20"/>
          <w:lang w:eastAsia="en-US"/>
        </w:rPr>
        <w:t xml:space="preserve">iliustracija. </w:t>
      </w:r>
      <w:r>
        <w:rPr>
          <w:rFonts w:eastAsia="Times New Roman" w:cs="Tahoma"/>
          <w:bCs/>
          <w:i/>
          <w:noProof/>
          <w:sz w:val="20"/>
          <w:szCs w:val="20"/>
          <w:lang w:eastAsia="en-US"/>
        </w:rPr>
        <w:t>Darbuotojo – kliento pokalbio procesas</w:t>
      </w:r>
    </w:p>
    <w:p w14:paraId="4B465662" w14:textId="084AF2A4" w:rsidR="00283B30" w:rsidRDefault="00283B30" w:rsidP="00D773A1">
      <w:pPr>
        <w:pStyle w:val="Bulletaipagr"/>
        <w:spacing w:before="0" w:after="0" w:line="360" w:lineRule="auto"/>
        <w:ind w:hanging="720"/>
        <w:rPr>
          <w:noProof/>
        </w:rPr>
      </w:pPr>
      <w:r>
        <w:rPr>
          <w:noProof/>
        </w:rPr>
        <w:lastRenderedPageBreak/>
        <w:t>Pokalbio procesas</w:t>
      </w:r>
      <w:r w:rsidR="00D773A1">
        <w:rPr>
          <w:noProof/>
        </w:rPr>
        <w:t>:</w:t>
      </w:r>
    </w:p>
    <w:p w14:paraId="646CDA52" w14:textId="3E4B3420" w:rsidR="00283B30" w:rsidRDefault="00283B30" w:rsidP="00D773A1">
      <w:pPr>
        <w:pStyle w:val="Subbullets"/>
        <w:spacing w:after="0" w:line="360" w:lineRule="auto"/>
        <w:ind w:left="2268"/>
      </w:pPr>
      <w:r>
        <w:t xml:space="preserve">Klientas skambina RC klientų aptarnavimo telefonu. </w:t>
      </w:r>
    </w:p>
    <w:p w14:paraId="3F006B22" w14:textId="661B9274" w:rsidR="00283B30" w:rsidRPr="00E4060E" w:rsidRDefault="00283B30" w:rsidP="00D773A1">
      <w:pPr>
        <w:pStyle w:val="Subbullets"/>
        <w:spacing w:after="0" w:line="360" w:lineRule="auto"/>
        <w:ind w:left="2268"/>
      </w:pPr>
      <w:r w:rsidRPr="00E4060E">
        <w:t>Sistema pateikia pasirinkimus galimoms paslaugoms, leidžiančius klientui pasirinkti norimą informaciją arba paslaugą:</w:t>
      </w:r>
    </w:p>
    <w:p w14:paraId="0E1ACE0C" w14:textId="4ACE5C62" w:rsidR="00283B30" w:rsidRPr="00E4060E" w:rsidRDefault="00283B30" w:rsidP="00D773A1">
      <w:pPr>
        <w:pStyle w:val="Subbullets"/>
        <w:spacing w:after="0" w:line="360" w:lineRule="auto"/>
        <w:ind w:left="2268"/>
      </w:pPr>
      <w:r w:rsidRPr="00E4060E">
        <w:tab/>
        <w:t>Jei pasirenkama gyvai vykdoma paslauga, klientas nukreipiamas į skambučių centrą.</w:t>
      </w:r>
    </w:p>
    <w:p w14:paraId="355F5BE8" w14:textId="69BAF92F" w:rsidR="00283B30" w:rsidRPr="00E4060E" w:rsidRDefault="00283B30" w:rsidP="00D773A1">
      <w:pPr>
        <w:pStyle w:val="Subbullets"/>
        <w:spacing w:after="0" w:line="360" w:lineRule="auto"/>
        <w:ind w:left="2268"/>
      </w:pPr>
      <w:r w:rsidRPr="00E4060E">
        <w:t>Jei pasirenkama automatiškai vykdoma paslauga, pokalbis peradresuojamas pokalbių robotui.</w:t>
      </w:r>
    </w:p>
    <w:p w14:paraId="265599F1" w14:textId="44F67B42" w:rsidR="00283B30" w:rsidRPr="00E4060E" w:rsidRDefault="00283B30" w:rsidP="00D773A1">
      <w:pPr>
        <w:pStyle w:val="Subbullets"/>
        <w:spacing w:after="0" w:line="360" w:lineRule="auto"/>
        <w:ind w:left="2268"/>
      </w:pPr>
      <w:r w:rsidRPr="00E4060E">
        <w:t>Klientas pateikia klausimą telefonu.</w:t>
      </w:r>
    </w:p>
    <w:p w14:paraId="3CFF710B" w14:textId="3EE35E21" w:rsidR="00283B30" w:rsidRPr="00E4060E" w:rsidRDefault="00283B30" w:rsidP="00D773A1">
      <w:pPr>
        <w:pStyle w:val="Subbullets"/>
        <w:spacing w:after="0" w:line="360" w:lineRule="auto"/>
        <w:ind w:left="2268"/>
      </w:pPr>
      <w:r w:rsidRPr="00E4060E">
        <w:t>NKS darbuotojas išklauso kliento klausimą.</w:t>
      </w:r>
    </w:p>
    <w:p w14:paraId="5D56A14C" w14:textId="69955FC4" w:rsidR="00283B30" w:rsidRPr="00E4060E" w:rsidRDefault="00283B30">
      <w:pPr>
        <w:pStyle w:val="Subbullets"/>
        <w:spacing w:after="0" w:line="360" w:lineRule="auto"/>
        <w:ind w:left="2268" w:hanging="720"/>
      </w:pPr>
      <w:r w:rsidRPr="00E4060E">
        <w:t xml:space="preserve">Vykstant gyvam pokalbiui </w:t>
      </w:r>
      <w:r w:rsidR="00170093" w:rsidRPr="00E4060E">
        <w:t>vyksta</w:t>
      </w:r>
      <w:r w:rsidRPr="00E4060E">
        <w:t xml:space="preserve"> balso į tekstą konvertavimas (LT arba EN kalbomis, esant EN kalbai – tekstas yra išverčiamas ir saugojamas EN ir LT kalba). </w:t>
      </w:r>
    </w:p>
    <w:p w14:paraId="663705A2" w14:textId="35023B41" w:rsidR="00283B30" w:rsidRPr="00E4060E" w:rsidRDefault="00283B30" w:rsidP="006563C5">
      <w:pPr>
        <w:pStyle w:val="Subbullets"/>
        <w:spacing w:after="0" w:line="360" w:lineRule="auto"/>
        <w:ind w:left="2268"/>
      </w:pPr>
      <w:r w:rsidRPr="00E4060E">
        <w:t>NKS darbuotojas pateikia atsakymą klientui.</w:t>
      </w:r>
    </w:p>
    <w:p w14:paraId="67E000AD" w14:textId="31A7EFC1" w:rsidR="00283B30" w:rsidRPr="00E4060E" w:rsidRDefault="00283B30" w:rsidP="006563C5">
      <w:pPr>
        <w:pStyle w:val="Subbullets"/>
        <w:spacing w:after="0" w:line="360" w:lineRule="auto"/>
        <w:ind w:left="2268"/>
      </w:pPr>
      <w:r w:rsidRPr="00E4060E">
        <w:t>Aktyvuojamas balso į tekstą konvertavimas (LT arba EN kalbomis, esant EN kalbai – tekstas yra verčiamas ir saugojamas ir LT kalba).</w:t>
      </w:r>
    </w:p>
    <w:p w14:paraId="1786CB1C" w14:textId="12A58001" w:rsidR="00283B30" w:rsidRPr="00E4060E" w:rsidRDefault="00283B30" w:rsidP="006563C5">
      <w:pPr>
        <w:pStyle w:val="Subbullets"/>
        <w:spacing w:after="0" w:line="360" w:lineRule="auto"/>
        <w:ind w:left="2268"/>
      </w:pPr>
      <w:r w:rsidRPr="00E4060E">
        <w:t>Klientas išklauso atsakymą.</w:t>
      </w:r>
    </w:p>
    <w:p w14:paraId="292AB7FB" w14:textId="79D0B70C" w:rsidR="00283B30" w:rsidRPr="00E4060E" w:rsidRDefault="00283B30" w:rsidP="006563C5">
      <w:pPr>
        <w:pStyle w:val="Subbullets"/>
        <w:spacing w:after="0" w:line="360" w:lineRule="auto"/>
        <w:ind w:left="2268"/>
      </w:pPr>
      <w:r w:rsidRPr="00E4060E">
        <w:t xml:space="preserve">Jei klientas nusprendžia užduoti papildomą klausimą, procesas vėl yra vykdomas nuo žingsnio </w:t>
      </w:r>
      <w:r w:rsidR="006563C5" w:rsidRPr="00E4060E">
        <w:t>„</w:t>
      </w:r>
      <w:r w:rsidRPr="00E4060E">
        <w:t>Pateikia klausimą telefonu</w:t>
      </w:r>
      <w:r w:rsidR="006563C5" w:rsidRPr="00E4060E">
        <w:t>“</w:t>
      </w:r>
      <w:r w:rsidRPr="00E4060E">
        <w:t>.</w:t>
      </w:r>
    </w:p>
    <w:p w14:paraId="66E0E49C" w14:textId="60F3DFB3" w:rsidR="00283B30" w:rsidRDefault="00283B30" w:rsidP="006563C5">
      <w:pPr>
        <w:pStyle w:val="Bulletaipagr"/>
        <w:spacing w:before="0" w:after="0" w:line="360" w:lineRule="auto"/>
        <w:ind w:hanging="720"/>
        <w:rPr>
          <w:noProof/>
        </w:rPr>
      </w:pPr>
      <w:r>
        <w:rPr>
          <w:noProof/>
        </w:rPr>
        <w:t>Pokalbio analizė</w:t>
      </w:r>
      <w:r w:rsidR="006563C5">
        <w:rPr>
          <w:noProof/>
        </w:rPr>
        <w:t>:</w:t>
      </w:r>
    </w:p>
    <w:p w14:paraId="5CAF1900" w14:textId="2C85B2D5" w:rsidR="00283B30" w:rsidRDefault="00283B30" w:rsidP="006563C5">
      <w:pPr>
        <w:pStyle w:val="Subbullets"/>
        <w:spacing w:after="0" w:line="360" w:lineRule="auto"/>
        <w:ind w:left="2268"/>
      </w:pPr>
      <w:r>
        <w:t>Pokalbis yra išsaugomas - visas pokalbio garso įrašas, transkripcija ir santrauka išsaugomi originalo kalba ir jei originalo kalba nėra lietuvių kalba (anglų), transkripcija ir santrauka išsaugoma papildomai lietuvių kalba.</w:t>
      </w:r>
      <w:r w:rsidR="00DD5168">
        <w:t xml:space="preserve"> </w:t>
      </w:r>
      <w:r w:rsidR="00394179">
        <w:t>Po pokalbio išsaugojimo darbuotojas gali peržiūrėti įvykusio pokalbio transkri</w:t>
      </w:r>
      <w:r w:rsidR="00447912">
        <w:t>pciją ir santrauką</w:t>
      </w:r>
      <w:r w:rsidR="001A3277">
        <w:t>.</w:t>
      </w:r>
    </w:p>
    <w:p w14:paraId="445EF728" w14:textId="0BB1582F" w:rsidR="00283B30" w:rsidRDefault="00283B30" w:rsidP="006563C5">
      <w:pPr>
        <w:pStyle w:val="Subbullets"/>
        <w:spacing w:after="0" w:line="360" w:lineRule="auto"/>
        <w:ind w:left="2268"/>
      </w:pPr>
      <w:r>
        <w:t>Yra įvykdoma automatinė vykusio pokalbio analizė, pagal pateiktą pokalbio vertinimo metodiką</w:t>
      </w:r>
      <w:r w:rsidR="006563C5">
        <w:t xml:space="preserve"> (žiūrėti skyrių PRIEDAI)</w:t>
      </w:r>
    </w:p>
    <w:p w14:paraId="0A3C916D" w14:textId="007C641E" w:rsidR="00283B30" w:rsidRDefault="00283B30" w:rsidP="006563C5">
      <w:pPr>
        <w:pStyle w:val="Subbullets"/>
        <w:spacing w:after="0" w:line="360" w:lineRule="auto"/>
        <w:ind w:left="2268"/>
      </w:pPr>
      <w:r>
        <w:t>Atlikus pokalbio analizę, įrašas gali būti peržiūrimas ir vertinamas RC darbuotojo.</w:t>
      </w:r>
    </w:p>
    <w:p w14:paraId="50A3B88C" w14:textId="65DCE6CB" w:rsidR="00283B30" w:rsidRDefault="00283B30" w:rsidP="006563C5">
      <w:pPr>
        <w:pStyle w:val="Bulletaipagr"/>
        <w:spacing w:before="0" w:after="0" w:line="360" w:lineRule="auto"/>
        <w:ind w:hanging="720"/>
        <w:rPr>
          <w:noProof/>
        </w:rPr>
      </w:pPr>
      <w:r>
        <w:rPr>
          <w:noProof/>
        </w:rPr>
        <w:t>Pagrindiniai moduliai ir jų funkcijos</w:t>
      </w:r>
      <w:r w:rsidR="006563C5">
        <w:rPr>
          <w:noProof/>
        </w:rPr>
        <w:t>:</w:t>
      </w:r>
    </w:p>
    <w:p w14:paraId="33EBA44F" w14:textId="5B66584E" w:rsidR="00283B30" w:rsidRDefault="00283B30" w:rsidP="006563C5">
      <w:pPr>
        <w:pStyle w:val="Subbullets"/>
        <w:spacing w:after="0" w:line="360" w:lineRule="auto"/>
        <w:ind w:left="2268"/>
      </w:pPr>
      <w:r>
        <w:lastRenderedPageBreak/>
        <w:t>Balso-teksto modulis: Užtikrina duomenų apdorojimą balso ir teksto formatais.</w:t>
      </w:r>
    </w:p>
    <w:p w14:paraId="720B2F2E" w14:textId="6A0AB47F" w:rsidR="00283B30" w:rsidRDefault="00283B30" w:rsidP="006563C5">
      <w:pPr>
        <w:pStyle w:val="Subbullets"/>
        <w:spacing w:after="0" w:line="360" w:lineRule="auto"/>
        <w:ind w:left="2268"/>
      </w:pPr>
      <w:r>
        <w:t>Pokalbių robotas: Vykdo kontekstinę analizę, formuoja atsakymus ir santraukas.</w:t>
      </w:r>
    </w:p>
    <w:p w14:paraId="321DF8AA" w14:textId="772DAC2E" w:rsidR="00283B30" w:rsidRDefault="00283B30" w:rsidP="006563C5">
      <w:pPr>
        <w:pStyle w:val="Subbullets"/>
        <w:spacing w:after="0" w:line="360" w:lineRule="auto"/>
        <w:ind w:left="2268"/>
      </w:pPr>
      <w:r>
        <w:t>DI valdymo modulis: Pateikia atsakymus arba santrauką NKS darbuotojui.</w:t>
      </w:r>
    </w:p>
    <w:p w14:paraId="42D95C76" w14:textId="2A980057" w:rsidR="00283B30" w:rsidRDefault="00283B30" w:rsidP="006563C5">
      <w:pPr>
        <w:pStyle w:val="Subbullets"/>
        <w:spacing w:after="0" w:line="360" w:lineRule="auto"/>
        <w:ind w:left="2268"/>
      </w:pPr>
      <w:r>
        <w:t>Skambučių valdymo sistema: Nukreipia skambutį darbuotojui arba automatiniam atsakymui.</w:t>
      </w:r>
    </w:p>
    <w:p w14:paraId="27BCF861" w14:textId="78B57E4D" w:rsidR="00283B30" w:rsidRDefault="00283B30" w:rsidP="006563C5">
      <w:pPr>
        <w:pStyle w:val="Subbullets"/>
        <w:spacing w:after="0" w:line="360" w:lineRule="auto"/>
        <w:ind w:left="2268"/>
      </w:pPr>
      <w:r>
        <w:t>RC NKS darbuotojas: Dalyvauja pokalbyje ir užtikrina kokybišką klientų aptarnavimą.</w:t>
      </w:r>
    </w:p>
    <w:p w14:paraId="17916F17" w14:textId="4102A23F" w:rsidR="00283B30" w:rsidRDefault="00283B30" w:rsidP="006563C5">
      <w:pPr>
        <w:pStyle w:val="Bulletaipagr"/>
        <w:spacing w:before="0" w:after="0" w:line="360" w:lineRule="auto"/>
        <w:ind w:hanging="720"/>
        <w:rPr>
          <w:noProof/>
        </w:rPr>
      </w:pPr>
      <w:r>
        <w:rPr>
          <w:noProof/>
        </w:rPr>
        <w:t>Papildomi scenarijai</w:t>
      </w:r>
      <w:r w:rsidR="006563C5">
        <w:rPr>
          <w:noProof/>
        </w:rPr>
        <w:t>:</w:t>
      </w:r>
    </w:p>
    <w:p w14:paraId="009B3580" w14:textId="4CB146FB" w:rsidR="00F4508C" w:rsidRDefault="00283B30" w:rsidP="006563C5">
      <w:pPr>
        <w:pStyle w:val="Subbullets"/>
        <w:spacing w:after="0" w:line="360" w:lineRule="auto"/>
        <w:ind w:left="2268"/>
      </w:pPr>
      <w:r>
        <w:t xml:space="preserve">Jei RC NKS darbuotojas pats inicijuoja skambutį, procesas prasideda su žingsniu </w:t>
      </w:r>
      <w:r w:rsidR="006563C5">
        <w:t>„</w:t>
      </w:r>
      <w:r>
        <w:t>Darbuotojas skambina</w:t>
      </w:r>
      <w:r w:rsidR="006563C5">
        <w:t>“</w:t>
      </w:r>
      <w:r>
        <w:t>.</w:t>
      </w:r>
    </w:p>
    <w:p w14:paraId="2D32330D" w14:textId="77777777" w:rsidR="00794B47" w:rsidRDefault="00794B47" w:rsidP="00DE6660">
      <w:pPr>
        <w:sectPr w:rsidR="00794B47" w:rsidSect="00356032">
          <w:pgSz w:w="15840" w:h="12240" w:orient="landscape"/>
          <w:pgMar w:top="1701" w:right="1134" w:bottom="567" w:left="1134" w:header="720" w:footer="720" w:gutter="0"/>
          <w:cols w:space="720"/>
          <w:titlePg/>
          <w:docGrid w:linePitch="360"/>
        </w:sectPr>
      </w:pPr>
    </w:p>
    <w:p w14:paraId="598FC7A2" w14:textId="29D8A5D7" w:rsidR="00794B47" w:rsidRDefault="00794B47" w:rsidP="00794B47">
      <w:pPr>
        <w:pStyle w:val="Skyrius"/>
        <w:rPr>
          <w:lang w:val="en-US"/>
        </w:rPr>
      </w:pPr>
      <w:bookmarkStart w:id="44" w:name="_Toc196211568"/>
      <w:r>
        <w:rPr>
          <w:lang w:val="en-US"/>
        </w:rPr>
        <w:lastRenderedPageBreak/>
        <w:t>PRIEDA</w:t>
      </w:r>
      <w:bookmarkEnd w:id="44"/>
      <w:r w:rsidR="00A5116F">
        <w:rPr>
          <w:lang w:val="en-US"/>
        </w:rPr>
        <w:t>S 1</w:t>
      </w:r>
    </w:p>
    <w:tbl>
      <w:tblPr>
        <w:tblStyle w:val="TableGrid2"/>
        <w:tblpPr w:leftFromText="180" w:rightFromText="180" w:vertAnchor="text" w:tblpY="1"/>
        <w:tblOverlap w:val="never"/>
        <w:tblW w:w="10105" w:type="dxa"/>
        <w:tblLook w:val="04A0" w:firstRow="1" w:lastRow="0" w:firstColumn="1" w:lastColumn="0" w:noHBand="0" w:noVBand="1"/>
      </w:tblPr>
      <w:tblGrid>
        <w:gridCol w:w="2454"/>
        <w:gridCol w:w="16"/>
        <w:gridCol w:w="1384"/>
        <w:gridCol w:w="1544"/>
        <w:gridCol w:w="4707"/>
      </w:tblGrid>
      <w:tr w:rsidR="00F113AE" w:rsidRPr="004E1CE0" w14:paraId="2D1721C6" w14:textId="77777777" w:rsidTr="028A43D8">
        <w:trPr>
          <w:trHeight w:val="825"/>
        </w:trPr>
        <w:tc>
          <w:tcPr>
            <w:tcW w:w="2489" w:type="dxa"/>
            <w:gridSpan w:val="2"/>
            <w:tcBorders>
              <w:top w:val="single" w:sz="4" w:space="0" w:color="auto"/>
              <w:left w:val="single" w:sz="4" w:space="0" w:color="auto"/>
              <w:bottom w:val="single" w:sz="4" w:space="0" w:color="auto"/>
              <w:right w:val="single" w:sz="4" w:space="0" w:color="auto"/>
            </w:tcBorders>
            <w:shd w:val="clear" w:color="auto" w:fill="50C9F3"/>
          </w:tcPr>
          <w:p w14:paraId="395D3BF1" w14:textId="48E4033A" w:rsidR="4DA97BDA" w:rsidRPr="6AAC6A11" w:rsidRDefault="4DA97BDA">
            <w:pPr>
              <w:jc w:val="center"/>
              <w:rPr>
                <w:rFonts w:eastAsia="Tahoma" w:cs="Tahoma"/>
                <w:b/>
                <w:bCs/>
                <w:color w:val="000000" w:themeColor="text1"/>
                <w:szCs w:val="22"/>
              </w:rPr>
            </w:pPr>
            <w:r w:rsidRPr="6AAC6A11">
              <w:rPr>
                <w:rFonts w:eastAsia="Tahoma" w:cs="Tahoma"/>
                <w:b/>
                <w:bCs/>
                <w:color w:val="000000" w:themeColor="text1"/>
                <w:szCs w:val="22"/>
              </w:rPr>
              <w:t>Kriterijus</w:t>
            </w:r>
          </w:p>
        </w:tc>
        <w:tc>
          <w:tcPr>
            <w:tcW w:w="1384" w:type="dxa"/>
            <w:tcBorders>
              <w:top w:val="single" w:sz="4" w:space="0" w:color="auto"/>
              <w:left w:val="single" w:sz="4" w:space="0" w:color="auto"/>
              <w:bottom w:val="single" w:sz="4" w:space="0" w:color="auto"/>
              <w:right w:val="single" w:sz="4" w:space="0" w:color="auto"/>
            </w:tcBorders>
            <w:shd w:val="clear" w:color="auto" w:fill="50C9F3"/>
          </w:tcPr>
          <w:p w14:paraId="51253722" w14:textId="643F692A" w:rsidR="6AAC6A11" w:rsidRPr="6AAC6A11" w:rsidRDefault="6AAC6A11">
            <w:pPr>
              <w:jc w:val="center"/>
              <w:rPr>
                <w:rFonts w:eastAsia="Tahoma" w:cs="Tahoma"/>
                <w:b/>
                <w:bCs/>
                <w:color w:val="000000" w:themeColor="text1"/>
                <w:szCs w:val="22"/>
              </w:rPr>
            </w:pPr>
            <w:r w:rsidRPr="6AAC6A11">
              <w:rPr>
                <w:rFonts w:eastAsia="Tahoma" w:cs="Tahoma"/>
                <w:b/>
                <w:bCs/>
                <w:color w:val="000000" w:themeColor="text1"/>
                <w:szCs w:val="22"/>
              </w:rPr>
              <w:t>Vertinimo skalė (TAIP/NE)</w:t>
            </w:r>
          </w:p>
        </w:tc>
        <w:tc>
          <w:tcPr>
            <w:tcW w:w="1084" w:type="dxa"/>
            <w:tcBorders>
              <w:top w:val="single" w:sz="4" w:space="0" w:color="auto"/>
              <w:left w:val="single" w:sz="4" w:space="0" w:color="auto"/>
              <w:bottom w:val="single" w:sz="4" w:space="0" w:color="auto"/>
              <w:right w:val="single" w:sz="4" w:space="0" w:color="auto"/>
            </w:tcBorders>
            <w:shd w:val="clear" w:color="auto" w:fill="50C9F3"/>
          </w:tcPr>
          <w:p w14:paraId="16CDA509" w14:textId="5056F15B" w:rsidR="6AAC6A11" w:rsidRPr="6AAC6A11" w:rsidRDefault="6AAC6A11">
            <w:pPr>
              <w:jc w:val="center"/>
              <w:rPr>
                <w:rFonts w:eastAsia="Tahoma" w:cs="Tahoma"/>
                <w:b/>
                <w:bCs/>
                <w:color w:val="000000" w:themeColor="text1"/>
                <w:szCs w:val="22"/>
              </w:rPr>
            </w:pPr>
            <w:r w:rsidRPr="6AAC6A11">
              <w:rPr>
                <w:rFonts w:eastAsia="Tahoma" w:cs="Tahoma"/>
                <w:b/>
                <w:bCs/>
                <w:color w:val="000000" w:themeColor="text1"/>
                <w:szCs w:val="22"/>
              </w:rPr>
              <w:t>Svoris</w:t>
            </w:r>
            <w:r>
              <w:br/>
            </w:r>
            <w:r w:rsidRPr="6AAC6A11">
              <w:rPr>
                <w:rFonts w:eastAsia="Tahoma" w:cs="Tahoma"/>
                <w:b/>
                <w:bCs/>
                <w:color w:val="000000" w:themeColor="text1"/>
                <w:szCs w:val="22"/>
              </w:rPr>
              <w:t xml:space="preserve"> (1–5) </w:t>
            </w:r>
          </w:p>
        </w:tc>
        <w:tc>
          <w:tcPr>
            <w:tcW w:w="5148" w:type="dxa"/>
            <w:tcBorders>
              <w:top w:val="single" w:sz="4" w:space="0" w:color="auto"/>
              <w:left w:val="single" w:sz="4" w:space="0" w:color="auto"/>
              <w:bottom w:val="single" w:sz="4" w:space="0" w:color="auto"/>
              <w:right w:val="single" w:sz="4" w:space="0" w:color="auto"/>
            </w:tcBorders>
            <w:shd w:val="clear" w:color="auto" w:fill="50C9F3"/>
          </w:tcPr>
          <w:p w14:paraId="12D870A5" w14:textId="4CB8D974" w:rsidR="6AAC6A11" w:rsidRPr="6AAC6A11" w:rsidRDefault="6AAC6A11">
            <w:pPr>
              <w:jc w:val="center"/>
              <w:rPr>
                <w:rFonts w:eastAsia="Tahoma" w:cs="Tahoma"/>
                <w:b/>
                <w:bCs/>
                <w:color w:val="000000" w:themeColor="text1"/>
                <w:szCs w:val="22"/>
              </w:rPr>
            </w:pPr>
            <w:r w:rsidRPr="6AAC6A11">
              <w:rPr>
                <w:rFonts w:eastAsia="Tahoma" w:cs="Tahoma"/>
                <w:b/>
                <w:bCs/>
                <w:color w:val="000000" w:themeColor="text1"/>
                <w:szCs w:val="22"/>
              </w:rPr>
              <w:t>AI įvertinimo metodas</w:t>
            </w:r>
          </w:p>
        </w:tc>
      </w:tr>
      <w:tr w:rsidR="002E1391" w:rsidRPr="004E1CE0" w14:paraId="75932F58" w14:textId="77777777" w:rsidTr="028A43D8">
        <w:trPr>
          <w:trHeight w:val="300"/>
        </w:trPr>
        <w:tc>
          <w:tcPr>
            <w:tcW w:w="10105" w:type="dxa"/>
            <w:gridSpan w:val="5"/>
            <w:tcBorders>
              <w:top w:val="single" w:sz="4" w:space="0" w:color="auto"/>
              <w:left w:val="single" w:sz="4" w:space="0" w:color="auto"/>
              <w:bottom w:val="dashSmallGap" w:sz="4" w:space="0" w:color="5A5A5A"/>
              <w:right w:val="single" w:sz="4" w:space="0" w:color="auto"/>
            </w:tcBorders>
          </w:tcPr>
          <w:p w14:paraId="06DFD938" w14:textId="311656E8" w:rsidR="002E1391" w:rsidRPr="7254F738" w:rsidRDefault="002E1391" w:rsidP="7254F738">
            <w:pPr>
              <w:rPr>
                <w:rFonts w:eastAsia="Tahoma" w:cs="Tahoma"/>
                <w:b/>
                <w:color w:val="000000" w:themeColor="text1"/>
              </w:rPr>
            </w:pPr>
            <w:r w:rsidRPr="7254F738">
              <w:rPr>
                <w:rFonts w:eastAsia="Tahoma" w:cs="Tahoma"/>
                <w:b/>
                <w:bCs/>
                <w:color w:val="000000" w:themeColor="text1"/>
              </w:rPr>
              <w:t>1. Pasisveikinimas ir prisistatymas</w:t>
            </w:r>
          </w:p>
        </w:tc>
      </w:tr>
      <w:tr w:rsidR="002E1391" w:rsidRPr="004E1CE0" w14:paraId="18AD2109" w14:textId="77777777" w:rsidTr="028A43D8">
        <w:trPr>
          <w:trHeight w:val="300"/>
        </w:trPr>
        <w:tc>
          <w:tcPr>
            <w:tcW w:w="2489" w:type="dxa"/>
            <w:gridSpan w:val="2"/>
            <w:tcBorders>
              <w:top w:val="single" w:sz="4" w:space="0" w:color="auto"/>
              <w:left w:val="single" w:sz="4" w:space="0" w:color="auto"/>
              <w:bottom w:val="dashSmallGap" w:sz="4" w:space="0" w:color="5A5A5A"/>
              <w:right w:val="dashSmallGap" w:sz="4" w:space="0" w:color="5A5A5A"/>
            </w:tcBorders>
          </w:tcPr>
          <w:p w14:paraId="252817AB" w14:textId="5FFB7C63" w:rsidR="69FC48FB" w:rsidRPr="7254F738" w:rsidRDefault="69FC48FB" w:rsidP="7254F738">
            <w:pPr>
              <w:rPr>
                <w:rFonts w:eastAsia="Tahoma" w:cs="Tahoma"/>
                <w:color w:val="000000" w:themeColor="text1"/>
              </w:rPr>
            </w:pPr>
            <w:r w:rsidRPr="7254F738">
              <w:rPr>
                <w:rFonts w:eastAsia="Tahoma" w:cs="Tahoma"/>
                <w:color w:val="000000" w:themeColor="text1"/>
              </w:rPr>
              <w:t>Ar darbuotojas aiškiai ir mandagiai pasisveikino?</w:t>
            </w:r>
          </w:p>
        </w:tc>
        <w:tc>
          <w:tcPr>
            <w:tcW w:w="1384" w:type="dxa"/>
            <w:tcBorders>
              <w:top w:val="single" w:sz="4" w:space="0" w:color="auto"/>
              <w:left w:val="single" w:sz="4" w:space="0" w:color="auto"/>
              <w:bottom w:val="dashSmallGap" w:sz="4" w:space="0" w:color="5A5A5A"/>
              <w:right w:val="dashSmallGap" w:sz="4" w:space="0" w:color="5A5A5A"/>
            </w:tcBorders>
          </w:tcPr>
          <w:p w14:paraId="11388623" w14:textId="62868558" w:rsidR="63B0FAFF" w:rsidRPr="03F2D792" w:rsidRDefault="63B0FAFF">
            <w:pPr>
              <w:jc w:val="center"/>
              <w:rPr>
                <w:rFonts w:eastAsia="Tahoma" w:cs="Tahoma"/>
                <w:color w:val="000000" w:themeColor="text1"/>
              </w:rPr>
            </w:pPr>
            <w:r w:rsidRPr="03F2D792">
              <w:rPr>
                <w:rFonts w:eastAsia="Tahoma" w:cs="Tahoma"/>
                <w:color w:val="000000" w:themeColor="text1"/>
              </w:rPr>
              <w:t>Taip/Ne</w:t>
            </w:r>
          </w:p>
        </w:tc>
        <w:tc>
          <w:tcPr>
            <w:tcW w:w="1084" w:type="dxa"/>
            <w:tcBorders>
              <w:top w:val="single" w:sz="4" w:space="0" w:color="auto"/>
              <w:left w:val="single" w:sz="4" w:space="0" w:color="auto"/>
              <w:bottom w:val="dashSmallGap" w:sz="4" w:space="0" w:color="5A5A5A"/>
              <w:right w:val="dashSmallGap" w:sz="4" w:space="0" w:color="5A5A5A"/>
            </w:tcBorders>
          </w:tcPr>
          <w:p w14:paraId="68ADA2E2" w14:textId="43591A72" w:rsidR="31AB4406" w:rsidRPr="03F2D792" w:rsidRDefault="31AB4406">
            <w:pPr>
              <w:jc w:val="center"/>
              <w:rPr>
                <w:rFonts w:eastAsia="Tahoma" w:cs="Tahoma"/>
                <w:color w:val="000000" w:themeColor="text1"/>
              </w:rPr>
            </w:pPr>
            <w:r w:rsidRPr="03F2D792">
              <w:rPr>
                <w:rFonts w:eastAsia="Tahoma" w:cs="Tahoma"/>
                <w:color w:val="000000" w:themeColor="text1"/>
              </w:rPr>
              <w:t>1</w:t>
            </w:r>
          </w:p>
        </w:tc>
        <w:tc>
          <w:tcPr>
            <w:tcW w:w="5148" w:type="dxa"/>
            <w:tcBorders>
              <w:top w:val="single" w:sz="4" w:space="0" w:color="auto"/>
              <w:left w:val="single" w:sz="4" w:space="0" w:color="auto"/>
              <w:bottom w:val="dashSmallGap" w:sz="4" w:space="0" w:color="5A5A5A"/>
              <w:right w:val="single" w:sz="4" w:space="0" w:color="auto"/>
            </w:tcBorders>
          </w:tcPr>
          <w:p w14:paraId="3DD88192" w14:textId="39EA8BD2" w:rsidR="396C7BE2" w:rsidRPr="7254F738" w:rsidRDefault="396C7BE2" w:rsidP="7254F738">
            <w:pPr>
              <w:rPr>
                <w:rFonts w:eastAsia="Tahoma" w:cs="Tahoma"/>
                <w:color w:val="000000" w:themeColor="text1"/>
              </w:rPr>
            </w:pPr>
            <w:r w:rsidRPr="7254F738">
              <w:rPr>
                <w:rFonts w:eastAsia="Tahoma" w:cs="Tahoma"/>
                <w:color w:val="000000" w:themeColor="text1"/>
              </w:rPr>
              <w:t xml:space="preserve">Naudojami NLP (natūralios kalbos apdorojimo) algoritmai, kurie ieško standartinių mandagaus </w:t>
            </w:r>
            <w:r w:rsidR="3DEF59C8" w:rsidRPr="7254F738">
              <w:rPr>
                <w:rFonts w:eastAsia="Tahoma" w:cs="Tahoma"/>
                <w:color w:val="000000" w:themeColor="text1"/>
              </w:rPr>
              <w:t>pasisveikinimo</w:t>
            </w:r>
            <w:r w:rsidRPr="7254F738">
              <w:rPr>
                <w:rFonts w:eastAsia="Tahoma" w:cs="Tahoma"/>
                <w:color w:val="000000" w:themeColor="text1"/>
              </w:rPr>
              <w:t xml:space="preserve"> frazių pokalbio pradžioje („Laba diena“, "Labas rytas", "Labas vakaras", „Sveiki“ ir pan.)</w:t>
            </w:r>
          </w:p>
        </w:tc>
      </w:tr>
      <w:tr w:rsidR="002E1391" w:rsidRPr="004E1CE0" w14:paraId="576E0477" w14:textId="77777777" w:rsidTr="028A43D8">
        <w:trPr>
          <w:trHeight w:val="824"/>
        </w:trPr>
        <w:tc>
          <w:tcPr>
            <w:tcW w:w="2489" w:type="dxa"/>
            <w:gridSpan w:val="2"/>
            <w:tcBorders>
              <w:top w:val="dashSmallGap" w:sz="4" w:space="0" w:color="5A5A5A"/>
              <w:left w:val="single" w:sz="4" w:space="0" w:color="auto"/>
              <w:bottom w:val="dashSmallGap" w:sz="4" w:space="0" w:color="5A5A5A"/>
              <w:right w:val="dashSmallGap" w:sz="4" w:space="0" w:color="5A5A5A"/>
            </w:tcBorders>
          </w:tcPr>
          <w:p w14:paraId="42786FFD" w14:textId="0B5FAE49" w:rsidR="69FC48FB" w:rsidRPr="7254F738" w:rsidRDefault="69FC48FB" w:rsidP="7254F738">
            <w:pPr>
              <w:rPr>
                <w:rFonts w:eastAsia="Tahoma" w:cs="Tahoma"/>
                <w:color w:val="000000" w:themeColor="text1"/>
              </w:rPr>
            </w:pPr>
            <w:r w:rsidRPr="7254F738">
              <w:rPr>
                <w:rFonts w:eastAsia="Tahoma" w:cs="Tahoma"/>
                <w:color w:val="000000" w:themeColor="text1"/>
              </w:rPr>
              <w:t>Ar darbuotojas prisistatė vardu?</w:t>
            </w:r>
          </w:p>
        </w:tc>
        <w:tc>
          <w:tcPr>
            <w:tcW w:w="1384" w:type="dxa"/>
            <w:tcBorders>
              <w:top w:val="dashSmallGap" w:sz="4" w:space="0" w:color="5A5A5A"/>
              <w:left w:val="single" w:sz="4" w:space="0" w:color="auto"/>
              <w:bottom w:val="dashSmallGap" w:sz="4" w:space="0" w:color="5A5A5A"/>
              <w:right w:val="dashSmallGap" w:sz="4" w:space="0" w:color="5A5A5A"/>
            </w:tcBorders>
          </w:tcPr>
          <w:p w14:paraId="6DEF4A1C" w14:textId="63AAAD5B" w:rsidR="63B0FAFF" w:rsidRPr="03F2D792" w:rsidRDefault="63B0FAFF">
            <w:pPr>
              <w:jc w:val="center"/>
              <w:rPr>
                <w:rFonts w:eastAsia="Tahoma" w:cs="Tahoma"/>
                <w:color w:val="000000" w:themeColor="text1"/>
              </w:rPr>
            </w:pPr>
            <w:r w:rsidRPr="03F2D792">
              <w:rPr>
                <w:rFonts w:eastAsia="Tahoma" w:cs="Tahoma"/>
                <w:color w:val="000000" w:themeColor="text1"/>
              </w:rPr>
              <w:t>Taip/Ne</w:t>
            </w:r>
          </w:p>
        </w:tc>
        <w:tc>
          <w:tcPr>
            <w:tcW w:w="1084" w:type="dxa"/>
            <w:tcBorders>
              <w:top w:val="dashSmallGap" w:sz="4" w:space="0" w:color="5A5A5A"/>
              <w:left w:val="single" w:sz="4" w:space="0" w:color="auto"/>
              <w:bottom w:val="dashSmallGap" w:sz="4" w:space="0" w:color="5A5A5A"/>
              <w:right w:val="dashSmallGap" w:sz="4" w:space="0" w:color="5A5A5A"/>
            </w:tcBorders>
          </w:tcPr>
          <w:p w14:paraId="291D5838" w14:textId="43EF73B6" w:rsidR="31AB4406" w:rsidRPr="03F2D792" w:rsidRDefault="31AB4406">
            <w:pPr>
              <w:jc w:val="center"/>
              <w:rPr>
                <w:rFonts w:eastAsia="Tahoma" w:cs="Tahoma"/>
                <w:color w:val="000000" w:themeColor="text1"/>
              </w:rPr>
            </w:pPr>
            <w:r w:rsidRPr="03F2D792">
              <w:rPr>
                <w:rFonts w:eastAsia="Tahoma" w:cs="Tahoma"/>
                <w:color w:val="000000" w:themeColor="text1"/>
              </w:rPr>
              <w:t>2</w:t>
            </w:r>
          </w:p>
        </w:tc>
        <w:tc>
          <w:tcPr>
            <w:tcW w:w="5148" w:type="dxa"/>
            <w:tcBorders>
              <w:top w:val="dashSmallGap" w:sz="4" w:space="0" w:color="5A5A5A"/>
              <w:left w:val="single" w:sz="4" w:space="0" w:color="auto"/>
              <w:bottom w:val="dashSmallGap" w:sz="4" w:space="0" w:color="5A5A5A"/>
              <w:right w:val="single" w:sz="4" w:space="0" w:color="auto"/>
            </w:tcBorders>
          </w:tcPr>
          <w:p w14:paraId="085DCCDC" w14:textId="79252E0C" w:rsidR="396C7BE2" w:rsidRPr="7254F738" w:rsidRDefault="396C7BE2" w:rsidP="7254F738">
            <w:pPr>
              <w:rPr>
                <w:rFonts w:eastAsia="Tahoma" w:cs="Tahoma"/>
                <w:color w:val="000000" w:themeColor="text1"/>
              </w:rPr>
            </w:pPr>
            <w:r w:rsidRPr="7254F738">
              <w:rPr>
                <w:rFonts w:eastAsia="Tahoma" w:cs="Tahoma"/>
                <w:color w:val="000000" w:themeColor="text1"/>
              </w:rPr>
              <w:t>DI identifikuoja vardo paminėjimą pirmosiose pokalbio minutėse</w:t>
            </w:r>
          </w:p>
        </w:tc>
      </w:tr>
      <w:tr w:rsidR="002E1391" w:rsidRPr="004E1CE0" w14:paraId="59F43B98" w14:textId="77777777" w:rsidTr="028A43D8">
        <w:trPr>
          <w:trHeight w:val="366"/>
        </w:trPr>
        <w:tc>
          <w:tcPr>
            <w:tcW w:w="10105" w:type="dxa"/>
            <w:gridSpan w:val="5"/>
            <w:tcBorders>
              <w:top w:val="dashSmallGap" w:sz="4" w:space="0" w:color="5A5A5A"/>
              <w:left w:val="single" w:sz="4" w:space="0" w:color="auto"/>
              <w:bottom w:val="dashSmallGap" w:sz="4" w:space="0" w:color="5A5A5A"/>
              <w:right w:val="single" w:sz="4" w:space="0" w:color="auto"/>
            </w:tcBorders>
          </w:tcPr>
          <w:p w14:paraId="15CD3468" w14:textId="7D99A6A0" w:rsidR="002E1391" w:rsidRPr="002E1391" w:rsidRDefault="002E1391" w:rsidP="002E1391">
            <w:pPr>
              <w:rPr>
                <w:rFonts w:eastAsia="Tahoma" w:cs="Tahoma"/>
                <w:b/>
                <w:bCs/>
                <w:color w:val="000000" w:themeColor="text1"/>
              </w:rPr>
            </w:pPr>
            <w:r w:rsidRPr="7254F738">
              <w:rPr>
                <w:rFonts w:eastAsia="Tahoma" w:cs="Tahoma"/>
                <w:b/>
                <w:bCs/>
                <w:color w:val="000000" w:themeColor="text1"/>
              </w:rPr>
              <w:t>2. Pokalbio eiga</w:t>
            </w:r>
          </w:p>
        </w:tc>
      </w:tr>
      <w:tr w:rsidR="002E1391" w:rsidRPr="004E1CE0" w14:paraId="4D630E7D" w14:textId="77777777" w:rsidTr="028A43D8">
        <w:trPr>
          <w:trHeight w:val="300"/>
        </w:trPr>
        <w:tc>
          <w:tcPr>
            <w:tcW w:w="2489" w:type="dxa"/>
            <w:gridSpan w:val="2"/>
            <w:tcBorders>
              <w:top w:val="dashSmallGap" w:sz="4" w:space="0" w:color="5A5A5A"/>
              <w:left w:val="single" w:sz="4" w:space="0" w:color="auto"/>
              <w:bottom w:val="dashSmallGap" w:sz="4" w:space="0" w:color="5A5A5A"/>
              <w:right w:val="dashSmallGap" w:sz="4" w:space="0" w:color="5A5A5A"/>
            </w:tcBorders>
          </w:tcPr>
          <w:p w14:paraId="16FB19F1" w14:textId="244BC604" w:rsidR="69FC48FB" w:rsidRPr="7254F738" w:rsidRDefault="69FC48FB" w:rsidP="7254F738">
            <w:pPr>
              <w:rPr>
                <w:rFonts w:eastAsia="Tahoma" w:cs="Tahoma"/>
                <w:color w:val="000000" w:themeColor="text1"/>
              </w:rPr>
            </w:pPr>
            <w:r w:rsidRPr="7254F738">
              <w:rPr>
                <w:rFonts w:eastAsia="Tahoma" w:cs="Tahoma"/>
                <w:color w:val="000000" w:themeColor="text1"/>
              </w:rPr>
              <w:t>Ar darbuotojas aiškiai suformulavo klausimus/atsakymus klientui?</w:t>
            </w:r>
          </w:p>
        </w:tc>
        <w:tc>
          <w:tcPr>
            <w:tcW w:w="1384" w:type="dxa"/>
            <w:tcBorders>
              <w:top w:val="dashSmallGap" w:sz="4" w:space="0" w:color="5A5A5A"/>
              <w:left w:val="single" w:sz="4" w:space="0" w:color="auto"/>
              <w:bottom w:val="dashSmallGap" w:sz="4" w:space="0" w:color="5A5A5A"/>
              <w:right w:val="dashSmallGap" w:sz="4" w:space="0" w:color="5A5A5A"/>
            </w:tcBorders>
          </w:tcPr>
          <w:p w14:paraId="376751B5" w14:textId="5241CA6B" w:rsidR="63B0FAFF" w:rsidRPr="03F2D792" w:rsidRDefault="63B0FAFF">
            <w:pPr>
              <w:jc w:val="center"/>
              <w:rPr>
                <w:rFonts w:eastAsia="Tahoma" w:cs="Tahoma"/>
                <w:color w:val="000000" w:themeColor="text1"/>
              </w:rPr>
            </w:pPr>
            <w:r w:rsidRPr="03F2D792">
              <w:rPr>
                <w:rFonts w:eastAsia="Tahoma" w:cs="Tahoma"/>
                <w:color w:val="000000" w:themeColor="text1"/>
              </w:rPr>
              <w:t>Taip/Ne</w:t>
            </w:r>
          </w:p>
        </w:tc>
        <w:tc>
          <w:tcPr>
            <w:tcW w:w="1084" w:type="dxa"/>
            <w:tcBorders>
              <w:top w:val="dashSmallGap" w:sz="4" w:space="0" w:color="5A5A5A"/>
              <w:left w:val="single" w:sz="4" w:space="0" w:color="auto"/>
              <w:bottom w:val="dashSmallGap" w:sz="4" w:space="0" w:color="5A5A5A"/>
              <w:right w:val="dashSmallGap" w:sz="4" w:space="0" w:color="5A5A5A"/>
            </w:tcBorders>
          </w:tcPr>
          <w:p w14:paraId="33D8CDFF" w14:textId="1D03B37E" w:rsidR="31AB4406" w:rsidRPr="03F2D792" w:rsidRDefault="65D6A8E8">
            <w:pPr>
              <w:jc w:val="center"/>
              <w:rPr>
                <w:rFonts w:eastAsia="Tahoma"/>
              </w:rPr>
            </w:pPr>
            <w:r w:rsidRPr="51569850">
              <w:rPr>
                <w:rFonts w:eastAsia="Tahoma" w:cs="Tahoma"/>
                <w:color w:val="000000" w:themeColor="text1"/>
              </w:rPr>
              <w:t>4</w:t>
            </w:r>
          </w:p>
        </w:tc>
        <w:tc>
          <w:tcPr>
            <w:tcW w:w="5148" w:type="dxa"/>
            <w:tcBorders>
              <w:top w:val="dashSmallGap" w:sz="4" w:space="0" w:color="5A5A5A"/>
              <w:left w:val="single" w:sz="4" w:space="0" w:color="auto"/>
              <w:bottom w:val="dashSmallGap" w:sz="4" w:space="0" w:color="5A5A5A"/>
              <w:right w:val="single" w:sz="4" w:space="0" w:color="auto"/>
            </w:tcBorders>
          </w:tcPr>
          <w:p w14:paraId="0E87A317" w14:textId="41F839DF" w:rsidR="396C7BE2" w:rsidRPr="7254F738" w:rsidRDefault="5ED524DC" w:rsidP="7254F738">
            <w:pPr>
              <w:rPr>
                <w:rFonts w:eastAsia="Tahoma" w:cs="Tahoma"/>
                <w:color w:val="000000" w:themeColor="text1"/>
              </w:rPr>
            </w:pPr>
            <w:r w:rsidRPr="028A43D8">
              <w:rPr>
                <w:rFonts w:eastAsia="Tahoma" w:cs="Tahoma"/>
                <w:color w:val="000000" w:themeColor="text1"/>
              </w:rPr>
              <w:t>NLP</w:t>
            </w:r>
            <w:r w:rsidR="1508A64F" w:rsidRPr="028A43D8">
              <w:rPr>
                <w:rFonts w:eastAsia="Tahoma" w:cs="Tahoma"/>
                <w:color w:val="000000" w:themeColor="text1"/>
              </w:rPr>
              <w:t xml:space="preserve"> sprendimas</w:t>
            </w:r>
            <w:r w:rsidRPr="028A43D8">
              <w:rPr>
                <w:rFonts w:eastAsia="Tahoma" w:cs="Tahoma"/>
                <w:color w:val="000000" w:themeColor="text1"/>
              </w:rPr>
              <w:t xml:space="preserve"> analizuoja sakinį pagal gramatinę struktūrą (klausiamieji sakiniai, veiksmažodžių formos), tikrina aiškumą ir kalbos nuoseklumą (sakinio struktūrą).</w:t>
            </w:r>
          </w:p>
        </w:tc>
      </w:tr>
      <w:tr w:rsidR="002E1391" w:rsidRPr="004E1CE0" w14:paraId="336BAA4B" w14:textId="77777777" w:rsidTr="028A43D8">
        <w:trPr>
          <w:trHeight w:val="300"/>
        </w:trPr>
        <w:tc>
          <w:tcPr>
            <w:tcW w:w="2489" w:type="dxa"/>
            <w:gridSpan w:val="2"/>
            <w:tcBorders>
              <w:top w:val="dashSmallGap" w:sz="4" w:space="0" w:color="5A5A5A"/>
              <w:left w:val="single" w:sz="4" w:space="0" w:color="auto"/>
              <w:bottom w:val="dashSmallGap" w:sz="4" w:space="0" w:color="5A5A5A"/>
              <w:right w:val="dashSmallGap" w:sz="4" w:space="0" w:color="5A5A5A"/>
            </w:tcBorders>
          </w:tcPr>
          <w:p w14:paraId="55973D50" w14:textId="634912F7" w:rsidR="69FC48FB" w:rsidRPr="7254F738" w:rsidRDefault="69FC48FB" w:rsidP="7254F738">
            <w:pPr>
              <w:rPr>
                <w:rFonts w:eastAsia="Tahoma" w:cs="Tahoma"/>
                <w:color w:val="000000" w:themeColor="text1"/>
              </w:rPr>
            </w:pPr>
            <w:r w:rsidRPr="7254F738">
              <w:rPr>
                <w:rFonts w:eastAsia="Tahoma" w:cs="Tahoma"/>
                <w:color w:val="000000" w:themeColor="text1"/>
              </w:rPr>
              <w:t>Ar darbuotojas leido klientui išsakyti problemą be pertraukimų?</w:t>
            </w:r>
          </w:p>
        </w:tc>
        <w:tc>
          <w:tcPr>
            <w:tcW w:w="1384" w:type="dxa"/>
            <w:tcBorders>
              <w:top w:val="dashSmallGap" w:sz="4" w:space="0" w:color="5A5A5A"/>
              <w:left w:val="single" w:sz="4" w:space="0" w:color="auto"/>
              <w:bottom w:val="dashSmallGap" w:sz="4" w:space="0" w:color="5A5A5A"/>
              <w:right w:val="dashSmallGap" w:sz="4" w:space="0" w:color="5A5A5A"/>
            </w:tcBorders>
          </w:tcPr>
          <w:p w14:paraId="2FE79C53" w14:textId="2B84536A" w:rsidR="63B0FAFF" w:rsidRPr="03F2D792" w:rsidRDefault="63B0FAFF">
            <w:pPr>
              <w:jc w:val="center"/>
              <w:rPr>
                <w:rFonts w:eastAsia="Tahoma" w:cs="Tahoma"/>
                <w:color w:val="000000" w:themeColor="text1"/>
              </w:rPr>
            </w:pPr>
            <w:r w:rsidRPr="03F2D792">
              <w:rPr>
                <w:rFonts w:eastAsia="Tahoma" w:cs="Tahoma"/>
                <w:color w:val="000000" w:themeColor="text1"/>
              </w:rPr>
              <w:t>Taip/Ne</w:t>
            </w:r>
          </w:p>
        </w:tc>
        <w:tc>
          <w:tcPr>
            <w:tcW w:w="1084" w:type="dxa"/>
            <w:tcBorders>
              <w:top w:val="dashSmallGap" w:sz="4" w:space="0" w:color="5A5A5A"/>
              <w:left w:val="single" w:sz="4" w:space="0" w:color="auto"/>
              <w:bottom w:val="dashSmallGap" w:sz="4" w:space="0" w:color="5A5A5A"/>
              <w:right w:val="dashSmallGap" w:sz="4" w:space="0" w:color="5A5A5A"/>
            </w:tcBorders>
          </w:tcPr>
          <w:p w14:paraId="151FE498" w14:textId="486E853E" w:rsidR="31AB4406" w:rsidRPr="03F2D792" w:rsidRDefault="31AB4406">
            <w:pPr>
              <w:jc w:val="center"/>
              <w:rPr>
                <w:rFonts w:eastAsia="Tahoma" w:cs="Tahoma"/>
                <w:color w:val="000000" w:themeColor="text1"/>
              </w:rPr>
            </w:pPr>
            <w:r w:rsidRPr="03F2D792">
              <w:rPr>
                <w:rFonts w:eastAsia="Tahoma" w:cs="Tahoma"/>
                <w:color w:val="000000" w:themeColor="text1"/>
              </w:rPr>
              <w:t>3</w:t>
            </w:r>
          </w:p>
        </w:tc>
        <w:tc>
          <w:tcPr>
            <w:tcW w:w="5148" w:type="dxa"/>
            <w:tcBorders>
              <w:top w:val="dashSmallGap" w:sz="4" w:space="0" w:color="5A5A5A"/>
              <w:left w:val="single" w:sz="4" w:space="0" w:color="auto"/>
              <w:bottom w:val="dashSmallGap" w:sz="4" w:space="0" w:color="5A5A5A"/>
              <w:right w:val="single" w:sz="4" w:space="0" w:color="auto"/>
            </w:tcBorders>
          </w:tcPr>
          <w:p w14:paraId="75D4FDC2" w14:textId="33E9E79E" w:rsidR="396C7BE2" w:rsidRPr="7254F738" w:rsidRDefault="2E7AC0AF" w:rsidP="7254F738">
            <w:pPr>
              <w:rPr>
                <w:rFonts w:eastAsia="Tahoma" w:cs="Tahoma"/>
                <w:color w:val="000000" w:themeColor="text1"/>
              </w:rPr>
            </w:pPr>
            <w:r w:rsidRPr="028A43D8">
              <w:rPr>
                <w:rFonts w:eastAsia="Tahoma" w:cs="Tahoma"/>
                <w:color w:val="000000" w:themeColor="text1"/>
              </w:rPr>
              <w:t>D</w:t>
            </w:r>
            <w:r w:rsidR="5ED524DC" w:rsidRPr="028A43D8">
              <w:rPr>
                <w:rFonts w:eastAsia="Tahoma" w:cs="Tahoma"/>
                <w:color w:val="000000" w:themeColor="text1"/>
              </w:rPr>
              <w:t>I skaičiuoja kalbos trukdžius (kliento kalbos pertraukimus), nustato kalbos pasiskirstymą tarp pašnekovų.</w:t>
            </w:r>
          </w:p>
        </w:tc>
      </w:tr>
      <w:tr w:rsidR="002E1391" w:rsidRPr="004E1CE0" w14:paraId="5AE0F4FE" w14:textId="77777777" w:rsidTr="028A43D8">
        <w:trPr>
          <w:trHeight w:val="300"/>
        </w:trPr>
        <w:tc>
          <w:tcPr>
            <w:tcW w:w="2489" w:type="dxa"/>
            <w:gridSpan w:val="2"/>
            <w:tcBorders>
              <w:top w:val="dashSmallGap" w:sz="4" w:space="0" w:color="5A5A5A"/>
              <w:left w:val="single" w:sz="4" w:space="0" w:color="auto"/>
              <w:bottom w:val="dashSmallGap" w:sz="4" w:space="0" w:color="5A5A5A"/>
              <w:right w:val="dashSmallGap" w:sz="4" w:space="0" w:color="5A5A5A"/>
            </w:tcBorders>
          </w:tcPr>
          <w:p w14:paraId="0EE408D4" w14:textId="15EC56A0" w:rsidR="69FC48FB" w:rsidRPr="7254F738" w:rsidRDefault="69FC48FB" w:rsidP="7254F738">
            <w:pPr>
              <w:rPr>
                <w:rFonts w:eastAsia="Tahoma" w:cs="Tahoma"/>
                <w:color w:val="000000" w:themeColor="text1"/>
              </w:rPr>
            </w:pPr>
            <w:r w:rsidRPr="7254F738">
              <w:rPr>
                <w:rFonts w:eastAsia="Tahoma" w:cs="Tahoma"/>
                <w:color w:val="000000" w:themeColor="text1"/>
              </w:rPr>
              <w:t>Ar darbuotojas nedarė ilgesnių nei 1 min. pauzių?</w:t>
            </w:r>
          </w:p>
        </w:tc>
        <w:tc>
          <w:tcPr>
            <w:tcW w:w="1384" w:type="dxa"/>
            <w:tcBorders>
              <w:top w:val="dashSmallGap" w:sz="4" w:space="0" w:color="5A5A5A"/>
              <w:left w:val="single" w:sz="4" w:space="0" w:color="auto"/>
              <w:bottom w:val="dashSmallGap" w:sz="4" w:space="0" w:color="5A5A5A"/>
              <w:right w:val="dashSmallGap" w:sz="4" w:space="0" w:color="5A5A5A"/>
            </w:tcBorders>
          </w:tcPr>
          <w:p w14:paraId="3D508205" w14:textId="3947F456" w:rsidR="63B0FAFF" w:rsidRPr="03F2D792" w:rsidRDefault="63B0FAFF">
            <w:pPr>
              <w:jc w:val="center"/>
              <w:rPr>
                <w:rFonts w:eastAsia="Tahoma" w:cs="Tahoma"/>
                <w:color w:val="000000" w:themeColor="text1"/>
              </w:rPr>
            </w:pPr>
            <w:r w:rsidRPr="03F2D792">
              <w:rPr>
                <w:rFonts w:eastAsia="Tahoma" w:cs="Tahoma"/>
                <w:color w:val="000000" w:themeColor="text1"/>
              </w:rPr>
              <w:t>Taip/Ne</w:t>
            </w:r>
          </w:p>
        </w:tc>
        <w:tc>
          <w:tcPr>
            <w:tcW w:w="1084" w:type="dxa"/>
            <w:tcBorders>
              <w:top w:val="dashSmallGap" w:sz="4" w:space="0" w:color="5A5A5A"/>
              <w:left w:val="single" w:sz="4" w:space="0" w:color="auto"/>
              <w:bottom w:val="dashSmallGap" w:sz="4" w:space="0" w:color="5A5A5A"/>
              <w:right w:val="dashSmallGap" w:sz="4" w:space="0" w:color="5A5A5A"/>
            </w:tcBorders>
          </w:tcPr>
          <w:p w14:paraId="4C782593" w14:textId="5C98F3D4" w:rsidR="31AB4406" w:rsidRPr="03F2D792" w:rsidRDefault="31AB4406">
            <w:pPr>
              <w:jc w:val="center"/>
              <w:rPr>
                <w:rFonts w:eastAsia="Tahoma" w:cs="Tahoma"/>
                <w:color w:val="000000" w:themeColor="text1"/>
              </w:rPr>
            </w:pPr>
            <w:r w:rsidRPr="03F2D792">
              <w:rPr>
                <w:rFonts w:eastAsia="Tahoma" w:cs="Tahoma"/>
                <w:color w:val="000000" w:themeColor="text1"/>
              </w:rPr>
              <w:t>4</w:t>
            </w:r>
          </w:p>
        </w:tc>
        <w:tc>
          <w:tcPr>
            <w:tcW w:w="5148" w:type="dxa"/>
            <w:tcBorders>
              <w:top w:val="dashSmallGap" w:sz="4" w:space="0" w:color="5A5A5A"/>
              <w:left w:val="single" w:sz="4" w:space="0" w:color="auto"/>
              <w:bottom w:val="dashSmallGap" w:sz="4" w:space="0" w:color="5A5A5A"/>
              <w:right w:val="single" w:sz="4" w:space="0" w:color="auto"/>
            </w:tcBorders>
          </w:tcPr>
          <w:p w14:paraId="75218A21" w14:textId="7CDE4A51" w:rsidR="396C7BE2" w:rsidRPr="7254F738" w:rsidRDefault="396C7BE2" w:rsidP="7254F738">
            <w:pPr>
              <w:rPr>
                <w:rFonts w:eastAsia="Tahoma" w:cs="Tahoma"/>
                <w:color w:val="000000" w:themeColor="text1"/>
              </w:rPr>
            </w:pPr>
            <w:r w:rsidRPr="7254F738">
              <w:rPr>
                <w:rFonts w:eastAsia="Tahoma" w:cs="Tahoma"/>
                <w:color w:val="000000" w:themeColor="text1"/>
              </w:rPr>
              <w:t>Naudojama garso analizė – identifikuojamos pauzės, ilgesnės nei 60 sek.</w:t>
            </w:r>
          </w:p>
        </w:tc>
      </w:tr>
      <w:tr w:rsidR="002E1391" w:rsidRPr="004E1CE0" w14:paraId="1E5E6938" w14:textId="77777777" w:rsidTr="028A43D8">
        <w:trPr>
          <w:trHeight w:val="285"/>
        </w:trPr>
        <w:tc>
          <w:tcPr>
            <w:tcW w:w="10105" w:type="dxa"/>
            <w:gridSpan w:val="5"/>
            <w:tcBorders>
              <w:top w:val="dashSmallGap" w:sz="4" w:space="0" w:color="5A5A5A"/>
              <w:left w:val="single" w:sz="4" w:space="0" w:color="auto"/>
              <w:bottom w:val="single" w:sz="4" w:space="0" w:color="auto"/>
              <w:right w:val="single" w:sz="4" w:space="0" w:color="auto"/>
            </w:tcBorders>
          </w:tcPr>
          <w:p w14:paraId="46FC1A99" w14:textId="7012DDC7" w:rsidR="002E1391" w:rsidRPr="002E1391" w:rsidRDefault="002E1391" w:rsidP="002E1391">
            <w:pPr>
              <w:rPr>
                <w:rFonts w:eastAsia="Tahoma" w:cs="Tahoma"/>
                <w:b/>
                <w:bCs/>
                <w:color w:val="000000" w:themeColor="text1"/>
              </w:rPr>
            </w:pPr>
            <w:r w:rsidRPr="7254F738">
              <w:rPr>
                <w:rFonts w:eastAsia="Tahoma" w:cs="Tahoma"/>
                <w:b/>
                <w:bCs/>
                <w:color w:val="000000" w:themeColor="text1"/>
              </w:rPr>
              <w:t>3. Sprendimo pateikimas</w:t>
            </w:r>
          </w:p>
        </w:tc>
      </w:tr>
      <w:tr w:rsidR="002E1391" w14:paraId="1FE1F9AF" w14:textId="77777777" w:rsidTr="028A43D8">
        <w:trPr>
          <w:trHeight w:val="300"/>
        </w:trPr>
        <w:tc>
          <w:tcPr>
            <w:tcW w:w="2471" w:type="dxa"/>
            <w:tcBorders>
              <w:top w:val="dashSmallGap" w:sz="4" w:space="0" w:color="5A5A5A"/>
              <w:left w:val="single" w:sz="4" w:space="0" w:color="auto"/>
              <w:bottom w:val="single" w:sz="4" w:space="0" w:color="auto"/>
              <w:right w:val="dashSmallGap" w:sz="4" w:space="0" w:color="5A5A5A"/>
            </w:tcBorders>
          </w:tcPr>
          <w:p w14:paraId="74029782" w14:textId="71A679DE" w:rsidR="69FC48FB" w:rsidRDefault="69FC48FB" w:rsidP="7254F738">
            <w:pPr>
              <w:rPr>
                <w:rFonts w:eastAsia="Tahoma" w:cs="Tahoma"/>
                <w:color w:val="000000" w:themeColor="text1"/>
              </w:rPr>
            </w:pPr>
            <w:r w:rsidRPr="7254F738">
              <w:rPr>
                <w:rFonts w:eastAsia="Tahoma" w:cs="Tahoma"/>
                <w:color w:val="000000" w:themeColor="text1"/>
              </w:rPr>
              <w:t>Ar darbuotojas pasiūlė aiškų sprendimą/atsakymą?</w:t>
            </w:r>
          </w:p>
        </w:tc>
        <w:tc>
          <w:tcPr>
            <w:tcW w:w="1402" w:type="dxa"/>
            <w:gridSpan w:val="2"/>
            <w:tcBorders>
              <w:top w:val="dashSmallGap" w:sz="4" w:space="0" w:color="5A5A5A"/>
              <w:left w:val="single" w:sz="4" w:space="0" w:color="auto"/>
              <w:bottom w:val="single" w:sz="4" w:space="0" w:color="auto"/>
              <w:right w:val="dashSmallGap" w:sz="4" w:space="0" w:color="5A5A5A"/>
            </w:tcBorders>
          </w:tcPr>
          <w:p w14:paraId="6CE41AE1" w14:textId="0CA30D53" w:rsidR="63B0FAFF" w:rsidRDefault="63B0FAFF" w:rsidP="002E1391">
            <w:pPr>
              <w:jc w:val="center"/>
              <w:rPr>
                <w:rFonts w:eastAsia="Tahoma" w:cs="Tahoma"/>
                <w:color w:val="000000" w:themeColor="text1"/>
              </w:rPr>
            </w:pPr>
            <w:r w:rsidRPr="03F2D792">
              <w:rPr>
                <w:rFonts w:eastAsia="Tahoma" w:cs="Tahoma"/>
                <w:color w:val="000000" w:themeColor="text1"/>
              </w:rPr>
              <w:t>Taip/Ne</w:t>
            </w:r>
          </w:p>
        </w:tc>
        <w:tc>
          <w:tcPr>
            <w:tcW w:w="1084" w:type="dxa"/>
            <w:tcBorders>
              <w:top w:val="dashSmallGap" w:sz="4" w:space="0" w:color="5A5A5A"/>
              <w:left w:val="single" w:sz="4" w:space="0" w:color="auto"/>
              <w:bottom w:val="single" w:sz="4" w:space="0" w:color="auto"/>
              <w:right w:val="dashSmallGap" w:sz="4" w:space="0" w:color="5A5A5A"/>
            </w:tcBorders>
          </w:tcPr>
          <w:p w14:paraId="75AF9E39" w14:textId="7F998617" w:rsidR="31AB4406" w:rsidRDefault="07AB0E53" w:rsidP="002E1391">
            <w:pPr>
              <w:jc w:val="center"/>
              <w:rPr>
                <w:rFonts w:eastAsia="Tahoma"/>
              </w:rPr>
            </w:pPr>
            <w:r w:rsidRPr="51569850">
              <w:rPr>
                <w:rFonts w:eastAsia="Tahoma" w:cs="Tahoma"/>
                <w:color w:val="000000" w:themeColor="text1"/>
              </w:rPr>
              <w:t>4</w:t>
            </w:r>
          </w:p>
        </w:tc>
        <w:tc>
          <w:tcPr>
            <w:tcW w:w="5148" w:type="dxa"/>
            <w:tcBorders>
              <w:top w:val="dashSmallGap" w:sz="4" w:space="0" w:color="5A5A5A"/>
              <w:left w:val="single" w:sz="4" w:space="0" w:color="auto"/>
              <w:bottom w:val="single" w:sz="4" w:space="0" w:color="auto"/>
              <w:right w:val="single" w:sz="4" w:space="0" w:color="auto"/>
            </w:tcBorders>
          </w:tcPr>
          <w:p w14:paraId="23E23037" w14:textId="76262A57" w:rsidR="396C7BE2" w:rsidRDefault="5ED524DC" w:rsidP="7254F738">
            <w:pPr>
              <w:rPr>
                <w:rFonts w:eastAsia="Tahoma" w:cs="Tahoma"/>
                <w:color w:val="000000" w:themeColor="text1"/>
              </w:rPr>
            </w:pPr>
            <w:r w:rsidRPr="028A43D8">
              <w:rPr>
                <w:rFonts w:eastAsia="Tahoma" w:cs="Tahoma"/>
                <w:color w:val="000000" w:themeColor="text1"/>
              </w:rPr>
              <w:t>NLP</w:t>
            </w:r>
            <w:r w:rsidR="089797B9" w:rsidRPr="028A43D8">
              <w:rPr>
                <w:rFonts w:eastAsia="Tahoma" w:cs="Tahoma"/>
                <w:color w:val="000000" w:themeColor="text1"/>
              </w:rPr>
              <w:t xml:space="preserve"> sprendimas</w:t>
            </w:r>
            <w:r w:rsidRPr="028A43D8">
              <w:rPr>
                <w:rFonts w:eastAsia="Tahoma" w:cs="Tahoma"/>
                <w:color w:val="000000" w:themeColor="text1"/>
              </w:rPr>
              <w:t xml:space="preserve"> ieško liepiamosios nuosakos frazių („reikia“, „siūlome“, „turite“), rodančių veiksmų tęstinumą.</w:t>
            </w:r>
          </w:p>
        </w:tc>
      </w:tr>
      <w:tr w:rsidR="002E1391" w14:paraId="7D560B7C" w14:textId="77777777" w:rsidTr="028A43D8">
        <w:trPr>
          <w:trHeight w:val="300"/>
        </w:trPr>
        <w:tc>
          <w:tcPr>
            <w:tcW w:w="2471" w:type="dxa"/>
            <w:tcBorders>
              <w:top w:val="dashSmallGap" w:sz="4" w:space="0" w:color="5A5A5A"/>
              <w:left w:val="single" w:sz="4" w:space="0" w:color="auto"/>
              <w:bottom w:val="single" w:sz="4" w:space="0" w:color="auto"/>
              <w:right w:val="dashSmallGap" w:sz="4" w:space="0" w:color="5A5A5A"/>
            </w:tcBorders>
          </w:tcPr>
          <w:p w14:paraId="02F0FC3E" w14:textId="1E7E2451" w:rsidR="69FC48FB" w:rsidRDefault="69FC48FB" w:rsidP="7254F738">
            <w:pPr>
              <w:rPr>
                <w:rFonts w:eastAsia="Tahoma" w:cs="Tahoma"/>
                <w:color w:val="000000" w:themeColor="text1"/>
              </w:rPr>
            </w:pPr>
            <w:r w:rsidRPr="7254F738">
              <w:rPr>
                <w:rFonts w:eastAsia="Tahoma" w:cs="Tahoma"/>
                <w:color w:val="000000" w:themeColor="text1"/>
              </w:rPr>
              <w:t>* Ar darbuotojas pateikė papildomą informaciją (pvz., ką daryti toliau)?</w:t>
            </w:r>
          </w:p>
        </w:tc>
        <w:tc>
          <w:tcPr>
            <w:tcW w:w="1402" w:type="dxa"/>
            <w:gridSpan w:val="2"/>
            <w:tcBorders>
              <w:top w:val="dashSmallGap" w:sz="4" w:space="0" w:color="5A5A5A"/>
              <w:left w:val="single" w:sz="4" w:space="0" w:color="auto"/>
              <w:bottom w:val="single" w:sz="4" w:space="0" w:color="auto"/>
              <w:right w:val="dashSmallGap" w:sz="4" w:space="0" w:color="5A5A5A"/>
            </w:tcBorders>
          </w:tcPr>
          <w:p w14:paraId="549ABCBE" w14:textId="79E814D9" w:rsidR="63B0FAFF" w:rsidRDefault="63B0FAFF" w:rsidP="002E1391">
            <w:pPr>
              <w:jc w:val="center"/>
              <w:rPr>
                <w:rFonts w:eastAsia="Tahoma" w:cs="Tahoma"/>
                <w:color w:val="000000" w:themeColor="text1"/>
              </w:rPr>
            </w:pPr>
            <w:r w:rsidRPr="03F2D792">
              <w:rPr>
                <w:rFonts w:eastAsia="Tahoma" w:cs="Tahoma"/>
                <w:color w:val="000000" w:themeColor="text1"/>
              </w:rPr>
              <w:t>Taip/Ne</w:t>
            </w:r>
          </w:p>
        </w:tc>
        <w:tc>
          <w:tcPr>
            <w:tcW w:w="1084" w:type="dxa"/>
            <w:tcBorders>
              <w:top w:val="dashSmallGap" w:sz="4" w:space="0" w:color="5A5A5A"/>
              <w:left w:val="single" w:sz="4" w:space="0" w:color="auto"/>
              <w:bottom w:val="single" w:sz="4" w:space="0" w:color="auto"/>
              <w:right w:val="dashSmallGap" w:sz="4" w:space="0" w:color="5A5A5A"/>
            </w:tcBorders>
          </w:tcPr>
          <w:p w14:paraId="038BA60D" w14:textId="692DF1F7" w:rsidR="31AB4406" w:rsidRDefault="31AB4406" w:rsidP="002E1391">
            <w:pPr>
              <w:jc w:val="center"/>
              <w:rPr>
                <w:rFonts w:eastAsia="Tahoma" w:cs="Tahoma"/>
                <w:color w:val="000000" w:themeColor="text1"/>
              </w:rPr>
            </w:pPr>
            <w:r w:rsidRPr="03F2D792">
              <w:rPr>
                <w:rFonts w:eastAsia="Tahoma" w:cs="Tahoma"/>
                <w:color w:val="000000" w:themeColor="text1"/>
              </w:rPr>
              <w:t xml:space="preserve"> </w:t>
            </w:r>
          </w:p>
        </w:tc>
        <w:tc>
          <w:tcPr>
            <w:tcW w:w="5148" w:type="dxa"/>
            <w:tcBorders>
              <w:top w:val="dashSmallGap" w:sz="4" w:space="0" w:color="5A5A5A"/>
              <w:left w:val="single" w:sz="4" w:space="0" w:color="auto"/>
              <w:bottom w:val="single" w:sz="4" w:space="0" w:color="auto"/>
              <w:right w:val="single" w:sz="4" w:space="0" w:color="auto"/>
            </w:tcBorders>
          </w:tcPr>
          <w:p w14:paraId="5C5AB287" w14:textId="6144E8E7" w:rsidR="396C7BE2" w:rsidRDefault="396C7BE2" w:rsidP="7254F738">
            <w:pPr>
              <w:rPr>
                <w:rFonts w:eastAsia="Tahoma" w:cs="Tahoma"/>
                <w:color w:val="000000" w:themeColor="text1"/>
              </w:rPr>
            </w:pPr>
            <w:r w:rsidRPr="7254F738">
              <w:rPr>
                <w:rFonts w:eastAsia="Tahoma" w:cs="Tahoma"/>
                <w:color w:val="000000" w:themeColor="text1"/>
              </w:rPr>
              <w:t>NLP analizuoja atsakymą, ar pateikiamas konkretus veiksmas (pvz., „galite padaryti...“, „reikia pateikti...“).</w:t>
            </w:r>
          </w:p>
        </w:tc>
      </w:tr>
      <w:tr w:rsidR="002E1391" w14:paraId="35E1E7A7" w14:textId="77777777" w:rsidTr="028A43D8">
        <w:trPr>
          <w:trHeight w:val="300"/>
        </w:trPr>
        <w:tc>
          <w:tcPr>
            <w:tcW w:w="2471" w:type="dxa"/>
            <w:tcBorders>
              <w:top w:val="dashSmallGap" w:sz="4" w:space="0" w:color="5A5A5A"/>
              <w:left w:val="single" w:sz="4" w:space="0" w:color="auto"/>
              <w:bottom w:val="single" w:sz="4" w:space="0" w:color="auto"/>
              <w:right w:val="dashSmallGap" w:sz="4" w:space="0" w:color="5A5A5A"/>
            </w:tcBorders>
          </w:tcPr>
          <w:p w14:paraId="36C265AD" w14:textId="40298F9D" w:rsidR="69FC48FB" w:rsidRDefault="69FC48FB" w:rsidP="7254F738">
            <w:pPr>
              <w:rPr>
                <w:rFonts w:eastAsia="Tahoma" w:cs="Tahoma"/>
                <w:color w:val="000000" w:themeColor="text1"/>
              </w:rPr>
            </w:pPr>
            <w:r w:rsidRPr="7254F738">
              <w:rPr>
                <w:rFonts w:eastAsia="Tahoma" w:cs="Tahoma"/>
                <w:color w:val="000000" w:themeColor="text1"/>
              </w:rPr>
              <w:t>Ar atsakymas buvo logiškas ir suprantamas?</w:t>
            </w:r>
          </w:p>
        </w:tc>
        <w:tc>
          <w:tcPr>
            <w:tcW w:w="1402" w:type="dxa"/>
            <w:gridSpan w:val="2"/>
            <w:tcBorders>
              <w:top w:val="dashSmallGap" w:sz="4" w:space="0" w:color="5A5A5A"/>
              <w:left w:val="single" w:sz="4" w:space="0" w:color="auto"/>
              <w:bottom w:val="single" w:sz="4" w:space="0" w:color="auto"/>
              <w:right w:val="dashSmallGap" w:sz="4" w:space="0" w:color="5A5A5A"/>
            </w:tcBorders>
          </w:tcPr>
          <w:p w14:paraId="06A59C87" w14:textId="06EC5E09" w:rsidR="63B0FAFF" w:rsidRDefault="63B0FAFF" w:rsidP="002E1391">
            <w:pPr>
              <w:jc w:val="center"/>
              <w:rPr>
                <w:rFonts w:eastAsia="Tahoma" w:cs="Tahoma"/>
                <w:color w:val="000000" w:themeColor="text1"/>
              </w:rPr>
            </w:pPr>
            <w:r w:rsidRPr="03F2D792">
              <w:rPr>
                <w:rFonts w:eastAsia="Tahoma" w:cs="Tahoma"/>
                <w:color w:val="000000" w:themeColor="text1"/>
              </w:rPr>
              <w:t>Taip/Ne</w:t>
            </w:r>
          </w:p>
        </w:tc>
        <w:tc>
          <w:tcPr>
            <w:tcW w:w="1084" w:type="dxa"/>
            <w:tcBorders>
              <w:top w:val="dashSmallGap" w:sz="4" w:space="0" w:color="5A5A5A"/>
              <w:left w:val="single" w:sz="4" w:space="0" w:color="auto"/>
              <w:bottom w:val="single" w:sz="4" w:space="0" w:color="auto"/>
              <w:right w:val="dashSmallGap" w:sz="4" w:space="0" w:color="5A5A5A"/>
            </w:tcBorders>
          </w:tcPr>
          <w:p w14:paraId="676FECDD" w14:textId="120EAE05" w:rsidR="31AB4406" w:rsidRDefault="74801E79" w:rsidP="002E1391">
            <w:pPr>
              <w:jc w:val="center"/>
              <w:rPr>
                <w:rFonts w:eastAsia="Tahoma"/>
              </w:rPr>
            </w:pPr>
            <w:r w:rsidRPr="51569850">
              <w:rPr>
                <w:rFonts w:eastAsia="Tahoma" w:cs="Tahoma"/>
                <w:color w:val="000000" w:themeColor="text1"/>
              </w:rPr>
              <w:t>3</w:t>
            </w:r>
          </w:p>
        </w:tc>
        <w:tc>
          <w:tcPr>
            <w:tcW w:w="5148" w:type="dxa"/>
            <w:tcBorders>
              <w:top w:val="dashSmallGap" w:sz="4" w:space="0" w:color="5A5A5A"/>
              <w:left w:val="single" w:sz="4" w:space="0" w:color="auto"/>
              <w:bottom w:val="single" w:sz="4" w:space="0" w:color="auto"/>
              <w:right w:val="single" w:sz="4" w:space="0" w:color="auto"/>
            </w:tcBorders>
          </w:tcPr>
          <w:p w14:paraId="224DB99C" w14:textId="61D6A9E6" w:rsidR="396C7BE2" w:rsidRDefault="5ED524DC" w:rsidP="7254F738">
            <w:pPr>
              <w:rPr>
                <w:rFonts w:eastAsia="Tahoma" w:cs="Tahoma"/>
                <w:color w:val="000000" w:themeColor="text1"/>
              </w:rPr>
            </w:pPr>
            <w:r w:rsidRPr="028A43D8">
              <w:rPr>
                <w:rFonts w:eastAsia="Tahoma" w:cs="Tahoma"/>
                <w:color w:val="000000" w:themeColor="text1"/>
              </w:rPr>
              <w:t>NLP</w:t>
            </w:r>
            <w:r w:rsidR="69EDCF0C" w:rsidRPr="028A43D8">
              <w:rPr>
                <w:rFonts w:eastAsia="Tahoma" w:cs="Tahoma"/>
                <w:color w:val="000000" w:themeColor="text1"/>
              </w:rPr>
              <w:t xml:space="preserve"> sprendimas</w:t>
            </w:r>
            <w:r w:rsidRPr="028A43D8">
              <w:rPr>
                <w:rFonts w:eastAsia="Tahoma" w:cs="Tahoma"/>
                <w:color w:val="000000" w:themeColor="text1"/>
              </w:rPr>
              <w:t xml:space="preserve"> vertina atsakymo sakinių struktūrą, nuoseklumą, priežasties-pasekmės ryšius.</w:t>
            </w:r>
          </w:p>
        </w:tc>
      </w:tr>
      <w:tr w:rsidR="002E1391" w14:paraId="769A2B02" w14:textId="77777777" w:rsidTr="028A43D8">
        <w:trPr>
          <w:trHeight w:val="300"/>
        </w:trPr>
        <w:tc>
          <w:tcPr>
            <w:tcW w:w="2471" w:type="dxa"/>
            <w:tcBorders>
              <w:top w:val="dashSmallGap" w:sz="4" w:space="0" w:color="5A5A5A"/>
              <w:left w:val="single" w:sz="4" w:space="0" w:color="auto"/>
              <w:bottom w:val="single" w:sz="4" w:space="0" w:color="auto"/>
              <w:right w:val="dashSmallGap" w:sz="4" w:space="0" w:color="5A5A5A"/>
            </w:tcBorders>
          </w:tcPr>
          <w:p w14:paraId="477DE742" w14:textId="4BDADEB0" w:rsidR="69FC48FB" w:rsidRDefault="69FC48FB" w:rsidP="7254F738">
            <w:pPr>
              <w:rPr>
                <w:rFonts w:eastAsia="Tahoma" w:cs="Tahoma"/>
                <w:color w:val="000000" w:themeColor="text1"/>
              </w:rPr>
            </w:pPr>
            <w:r w:rsidRPr="7254F738">
              <w:rPr>
                <w:rFonts w:eastAsia="Tahoma" w:cs="Tahoma"/>
                <w:color w:val="000000" w:themeColor="text1"/>
              </w:rPr>
              <w:t>Komercinių paslaugų siūlymas</w:t>
            </w:r>
          </w:p>
        </w:tc>
        <w:tc>
          <w:tcPr>
            <w:tcW w:w="1402" w:type="dxa"/>
            <w:gridSpan w:val="2"/>
            <w:tcBorders>
              <w:top w:val="dashSmallGap" w:sz="4" w:space="0" w:color="5A5A5A"/>
              <w:left w:val="single" w:sz="4" w:space="0" w:color="auto"/>
              <w:bottom w:val="single" w:sz="4" w:space="0" w:color="auto"/>
              <w:right w:val="dashSmallGap" w:sz="4" w:space="0" w:color="5A5A5A"/>
            </w:tcBorders>
          </w:tcPr>
          <w:p w14:paraId="5CBB7D28" w14:textId="0C963917" w:rsidR="63B0FAFF" w:rsidRDefault="63B0FAFF" w:rsidP="002E1391">
            <w:pPr>
              <w:jc w:val="center"/>
              <w:rPr>
                <w:rFonts w:eastAsia="Tahoma" w:cs="Tahoma"/>
                <w:color w:val="000000" w:themeColor="text1"/>
              </w:rPr>
            </w:pPr>
            <w:r w:rsidRPr="03F2D792">
              <w:rPr>
                <w:rFonts w:eastAsia="Tahoma" w:cs="Tahoma"/>
                <w:color w:val="000000" w:themeColor="text1"/>
              </w:rPr>
              <w:t>Taip/Ne</w:t>
            </w:r>
          </w:p>
        </w:tc>
        <w:tc>
          <w:tcPr>
            <w:tcW w:w="1084" w:type="dxa"/>
            <w:tcBorders>
              <w:top w:val="dashSmallGap" w:sz="4" w:space="0" w:color="5A5A5A"/>
              <w:left w:val="single" w:sz="4" w:space="0" w:color="auto"/>
              <w:bottom w:val="single" w:sz="4" w:space="0" w:color="auto"/>
              <w:right w:val="dashSmallGap" w:sz="4" w:space="0" w:color="5A5A5A"/>
            </w:tcBorders>
          </w:tcPr>
          <w:p w14:paraId="5256DF6C" w14:textId="6BF85FD6" w:rsidR="31AB4406" w:rsidRDefault="31AB4406" w:rsidP="002E1391">
            <w:pPr>
              <w:jc w:val="center"/>
              <w:rPr>
                <w:rFonts w:eastAsia="Tahoma" w:cs="Tahoma"/>
                <w:color w:val="000000" w:themeColor="text1"/>
              </w:rPr>
            </w:pPr>
            <w:r w:rsidRPr="03F2D792">
              <w:rPr>
                <w:rFonts w:eastAsia="Tahoma" w:cs="Tahoma"/>
                <w:color w:val="000000" w:themeColor="text1"/>
              </w:rPr>
              <w:t>Nevertinamas</w:t>
            </w:r>
          </w:p>
        </w:tc>
        <w:tc>
          <w:tcPr>
            <w:tcW w:w="5148" w:type="dxa"/>
            <w:tcBorders>
              <w:top w:val="dashSmallGap" w:sz="4" w:space="0" w:color="5A5A5A"/>
              <w:left w:val="single" w:sz="4" w:space="0" w:color="auto"/>
              <w:bottom w:val="single" w:sz="4" w:space="0" w:color="auto"/>
              <w:right w:val="single" w:sz="4" w:space="0" w:color="auto"/>
            </w:tcBorders>
          </w:tcPr>
          <w:p w14:paraId="650A050F" w14:textId="1193395F" w:rsidR="396C7BE2" w:rsidRDefault="5ED524DC" w:rsidP="7254F738">
            <w:pPr>
              <w:rPr>
                <w:rFonts w:eastAsia="Tahoma" w:cs="Tahoma"/>
                <w:color w:val="000000" w:themeColor="text1"/>
              </w:rPr>
            </w:pPr>
            <w:r w:rsidRPr="028A43D8">
              <w:rPr>
                <w:rFonts w:eastAsia="Tahoma" w:cs="Tahoma"/>
                <w:color w:val="000000" w:themeColor="text1"/>
              </w:rPr>
              <w:t>NLP</w:t>
            </w:r>
            <w:r w:rsidR="378F391D" w:rsidRPr="028A43D8">
              <w:rPr>
                <w:rFonts w:eastAsia="Tahoma" w:cs="Tahoma"/>
                <w:color w:val="000000" w:themeColor="text1"/>
              </w:rPr>
              <w:t xml:space="preserve"> sprendimas</w:t>
            </w:r>
            <w:r w:rsidRPr="028A43D8">
              <w:rPr>
                <w:rFonts w:eastAsia="Tahoma" w:cs="Tahoma"/>
                <w:color w:val="000000" w:themeColor="text1"/>
              </w:rPr>
              <w:t xml:space="preserve"> analizuoja, ar pokalbyje buvo paminėtas konkrečių komercinių paslaugų pasiūlymas (pagal Registrų centro teikiamų komercinių paslaugų sąrašą).</w:t>
            </w:r>
          </w:p>
        </w:tc>
      </w:tr>
      <w:tr w:rsidR="002E1391" w14:paraId="10DC4E46" w14:textId="77777777" w:rsidTr="028A43D8">
        <w:trPr>
          <w:trHeight w:val="300"/>
        </w:trPr>
        <w:tc>
          <w:tcPr>
            <w:tcW w:w="2471" w:type="dxa"/>
            <w:tcBorders>
              <w:top w:val="dashSmallGap" w:sz="4" w:space="0" w:color="5A5A5A"/>
              <w:left w:val="single" w:sz="4" w:space="0" w:color="auto"/>
              <w:bottom w:val="single" w:sz="4" w:space="0" w:color="auto"/>
              <w:right w:val="dashSmallGap" w:sz="4" w:space="0" w:color="5A5A5A"/>
            </w:tcBorders>
          </w:tcPr>
          <w:p w14:paraId="63A7B914" w14:textId="6C60D397" w:rsidR="69FC48FB" w:rsidRDefault="69FC48FB" w:rsidP="7254F738">
            <w:pPr>
              <w:rPr>
                <w:rFonts w:eastAsia="Tahoma" w:cs="Tahoma"/>
                <w:color w:val="000000" w:themeColor="text1"/>
              </w:rPr>
            </w:pPr>
            <w:r w:rsidRPr="7254F738">
              <w:rPr>
                <w:rFonts w:eastAsia="Tahoma" w:cs="Tahoma"/>
                <w:color w:val="000000" w:themeColor="text1"/>
              </w:rPr>
              <w:t>Ar darbuotojas susitarė perskambinti klientui?</w:t>
            </w:r>
          </w:p>
        </w:tc>
        <w:tc>
          <w:tcPr>
            <w:tcW w:w="1402" w:type="dxa"/>
            <w:gridSpan w:val="2"/>
            <w:tcBorders>
              <w:top w:val="dashSmallGap" w:sz="4" w:space="0" w:color="5A5A5A"/>
              <w:left w:val="single" w:sz="4" w:space="0" w:color="auto"/>
              <w:bottom w:val="single" w:sz="4" w:space="0" w:color="auto"/>
              <w:right w:val="dashSmallGap" w:sz="4" w:space="0" w:color="5A5A5A"/>
            </w:tcBorders>
          </w:tcPr>
          <w:p w14:paraId="77BC10A8" w14:textId="7B7530AD" w:rsidR="63B0FAFF" w:rsidRDefault="63B0FAFF" w:rsidP="002E1391">
            <w:pPr>
              <w:jc w:val="center"/>
              <w:rPr>
                <w:rFonts w:eastAsia="Tahoma" w:cs="Tahoma"/>
                <w:color w:val="000000" w:themeColor="text1"/>
              </w:rPr>
            </w:pPr>
            <w:r w:rsidRPr="03F2D792">
              <w:rPr>
                <w:rFonts w:eastAsia="Tahoma" w:cs="Tahoma"/>
                <w:color w:val="000000" w:themeColor="text1"/>
              </w:rPr>
              <w:t>Taip/Ne</w:t>
            </w:r>
          </w:p>
        </w:tc>
        <w:tc>
          <w:tcPr>
            <w:tcW w:w="1084" w:type="dxa"/>
            <w:tcBorders>
              <w:top w:val="dashSmallGap" w:sz="4" w:space="0" w:color="5A5A5A"/>
              <w:left w:val="single" w:sz="4" w:space="0" w:color="auto"/>
              <w:bottom w:val="single" w:sz="4" w:space="0" w:color="auto"/>
              <w:right w:val="dashSmallGap" w:sz="4" w:space="0" w:color="5A5A5A"/>
            </w:tcBorders>
          </w:tcPr>
          <w:p w14:paraId="4FD1DC58" w14:textId="2F4DF777" w:rsidR="31AB4406" w:rsidRDefault="31AB4406" w:rsidP="002E1391">
            <w:pPr>
              <w:jc w:val="center"/>
              <w:rPr>
                <w:rFonts w:eastAsia="Tahoma" w:cs="Tahoma"/>
                <w:color w:val="000000" w:themeColor="text1"/>
              </w:rPr>
            </w:pPr>
            <w:r w:rsidRPr="03F2D792">
              <w:rPr>
                <w:rFonts w:eastAsia="Tahoma" w:cs="Tahoma"/>
                <w:color w:val="000000" w:themeColor="text1"/>
              </w:rPr>
              <w:t>Nevertinamas</w:t>
            </w:r>
          </w:p>
        </w:tc>
        <w:tc>
          <w:tcPr>
            <w:tcW w:w="5148" w:type="dxa"/>
            <w:tcBorders>
              <w:top w:val="dashSmallGap" w:sz="4" w:space="0" w:color="5A5A5A"/>
              <w:left w:val="single" w:sz="4" w:space="0" w:color="auto"/>
              <w:bottom w:val="single" w:sz="4" w:space="0" w:color="auto"/>
              <w:right w:val="single" w:sz="4" w:space="0" w:color="auto"/>
            </w:tcBorders>
          </w:tcPr>
          <w:p w14:paraId="62E26CCC" w14:textId="1D14DFD0" w:rsidR="396C7BE2" w:rsidRDefault="5ED524DC" w:rsidP="7254F738">
            <w:pPr>
              <w:rPr>
                <w:rFonts w:eastAsia="Tahoma" w:cs="Tahoma"/>
                <w:color w:val="000000" w:themeColor="text1"/>
              </w:rPr>
            </w:pPr>
            <w:r w:rsidRPr="028A43D8">
              <w:rPr>
                <w:rFonts w:eastAsia="Tahoma" w:cs="Tahoma"/>
                <w:color w:val="000000" w:themeColor="text1"/>
              </w:rPr>
              <w:t>NLP</w:t>
            </w:r>
            <w:r w:rsidR="6D361197" w:rsidRPr="028A43D8">
              <w:rPr>
                <w:rFonts w:eastAsia="Tahoma" w:cs="Tahoma"/>
                <w:color w:val="000000" w:themeColor="text1"/>
              </w:rPr>
              <w:t xml:space="preserve"> sprendimas</w:t>
            </w:r>
            <w:r w:rsidRPr="028A43D8">
              <w:rPr>
                <w:rFonts w:eastAsia="Tahoma" w:cs="Tahoma"/>
                <w:color w:val="000000" w:themeColor="text1"/>
              </w:rPr>
              <w:t xml:space="preserve"> ieško frazių, kurios siūlo perskambinimo veiksmus ( pvz. "jums perskambinsiu", "pakartotinai susisieksiu", "patikslinsiu informaciją ir jums paskambinsiu" ir pan.)</w:t>
            </w:r>
          </w:p>
        </w:tc>
      </w:tr>
      <w:tr w:rsidR="002E1391" w14:paraId="6742F0BE" w14:textId="77777777" w:rsidTr="028A43D8">
        <w:trPr>
          <w:trHeight w:val="300"/>
        </w:trPr>
        <w:tc>
          <w:tcPr>
            <w:tcW w:w="10105" w:type="dxa"/>
            <w:gridSpan w:val="5"/>
            <w:tcBorders>
              <w:top w:val="dashSmallGap" w:sz="4" w:space="0" w:color="5A5A5A"/>
              <w:left w:val="single" w:sz="4" w:space="0" w:color="auto"/>
              <w:bottom w:val="single" w:sz="4" w:space="0" w:color="auto"/>
              <w:right w:val="single" w:sz="4" w:space="0" w:color="auto"/>
            </w:tcBorders>
          </w:tcPr>
          <w:p w14:paraId="6897C050" w14:textId="77777777" w:rsidR="002E1391" w:rsidRDefault="002E1391" w:rsidP="7254F738">
            <w:pPr>
              <w:rPr>
                <w:rFonts w:eastAsia="Tahoma" w:cs="Tahoma"/>
                <w:b/>
                <w:bCs/>
                <w:color w:val="000000" w:themeColor="text1"/>
              </w:rPr>
            </w:pPr>
            <w:r w:rsidRPr="7254F738">
              <w:rPr>
                <w:rFonts w:eastAsia="Tahoma" w:cs="Tahoma"/>
                <w:b/>
                <w:bCs/>
                <w:color w:val="000000" w:themeColor="text1"/>
              </w:rPr>
              <w:t>4. Tonas ir emocijos</w:t>
            </w:r>
          </w:p>
          <w:p w14:paraId="7743530B" w14:textId="01824790" w:rsidR="002E1391" w:rsidRDefault="002E1391" w:rsidP="002E1391">
            <w:pPr>
              <w:jc w:val="center"/>
              <w:rPr>
                <w:rFonts w:eastAsia="Tahoma" w:cs="Tahoma"/>
                <w:color w:val="000000" w:themeColor="text1"/>
              </w:rPr>
            </w:pPr>
            <w:r w:rsidRPr="03F2D792">
              <w:rPr>
                <w:rFonts w:eastAsia="Tahoma" w:cs="Tahoma"/>
                <w:color w:val="000000" w:themeColor="text1"/>
              </w:rPr>
              <w:t xml:space="preserve"> </w:t>
            </w:r>
          </w:p>
        </w:tc>
      </w:tr>
      <w:tr w:rsidR="002E1391" w14:paraId="555F8322" w14:textId="77777777" w:rsidTr="028A43D8">
        <w:trPr>
          <w:trHeight w:val="300"/>
        </w:trPr>
        <w:tc>
          <w:tcPr>
            <w:tcW w:w="2471" w:type="dxa"/>
            <w:tcBorders>
              <w:top w:val="dashSmallGap" w:sz="4" w:space="0" w:color="5A5A5A"/>
              <w:left w:val="single" w:sz="4" w:space="0" w:color="auto"/>
              <w:bottom w:val="single" w:sz="4" w:space="0" w:color="auto"/>
              <w:right w:val="dashSmallGap" w:sz="4" w:space="0" w:color="5A5A5A"/>
            </w:tcBorders>
          </w:tcPr>
          <w:p w14:paraId="76F6F355" w14:textId="3E8162E1" w:rsidR="69FC48FB" w:rsidRDefault="69FC48FB" w:rsidP="7254F738">
            <w:pPr>
              <w:rPr>
                <w:rFonts w:eastAsia="Tahoma" w:cs="Tahoma"/>
                <w:color w:val="000000" w:themeColor="text1"/>
              </w:rPr>
            </w:pPr>
            <w:r w:rsidRPr="7254F738">
              <w:rPr>
                <w:rFonts w:eastAsia="Tahoma" w:cs="Tahoma"/>
                <w:color w:val="000000" w:themeColor="text1"/>
              </w:rPr>
              <w:lastRenderedPageBreak/>
              <w:t>Ar darbuotojas kalbėjo maloniu ir profesionaliu tonu?</w:t>
            </w:r>
          </w:p>
        </w:tc>
        <w:tc>
          <w:tcPr>
            <w:tcW w:w="1402" w:type="dxa"/>
            <w:gridSpan w:val="2"/>
            <w:tcBorders>
              <w:top w:val="dashSmallGap" w:sz="4" w:space="0" w:color="5A5A5A"/>
              <w:left w:val="single" w:sz="4" w:space="0" w:color="auto"/>
              <w:bottom w:val="single" w:sz="4" w:space="0" w:color="auto"/>
              <w:right w:val="dashSmallGap" w:sz="4" w:space="0" w:color="5A5A5A"/>
            </w:tcBorders>
          </w:tcPr>
          <w:p w14:paraId="3B7CD5A0" w14:textId="02460737" w:rsidR="63B0FAFF" w:rsidRDefault="63B0FAFF" w:rsidP="002E1391">
            <w:pPr>
              <w:jc w:val="center"/>
              <w:rPr>
                <w:rFonts w:eastAsia="Tahoma" w:cs="Tahoma"/>
                <w:color w:val="000000" w:themeColor="text1"/>
              </w:rPr>
            </w:pPr>
            <w:r w:rsidRPr="03F2D792">
              <w:rPr>
                <w:rFonts w:eastAsia="Tahoma" w:cs="Tahoma"/>
                <w:color w:val="000000" w:themeColor="text1"/>
              </w:rPr>
              <w:t>Taip/Ne</w:t>
            </w:r>
          </w:p>
        </w:tc>
        <w:tc>
          <w:tcPr>
            <w:tcW w:w="1084" w:type="dxa"/>
            <w:tcBorders>
              <w:top w:val="dashSmallGap" w:sz="4" w:space="0" w:color="5A5A5A"/>
              <w:left w:val="single" w:sz="4" w:space="0" w:color="auto"/>
              <w:bottom w:val="single" w:sz="4" w:space="0" w:color="auto"/>
              <w:right w:val="dashSmallGap" w:sz="4" w:space="0" w:color="5A5A5A"/>
            </w:tcBorders>
          </w:tcPr>
          <w:p w14:paraId="01FF78A5" w14:textId="2A2BD398" w:rsidR="31AB4406" w:rsidRDefault="1F125044" w:rsidP="002E1391">
            <w:pPr>
              <w:jc w:val="center"/>
              <w:rPr>
                <w:rFonts w:eastAsia="Tahoma"/>
              </w:rPr>
            </w:pPr>
            <w:r w:rsidRPr="23C8AFF4">
              <w:rPr>
                <w:rFonts w:eastAsia="Tahoma" w:cs="Tahoma"/>
                <w:color w:val="000000" w:themeColor="text1"/>
              </w:rPr>
              <w:t>4</w:t>
            </w:r>
          </w:p>
        </w:tc>
        <w:tc>
          <w:tcPr>
            <w:tcW w:w="5148" w:type="dxa"/>
            <w:tcBorders>
              <w:top w:val="dashSmallGap" w:sz="4" w:space="0" w:color="5A5A5A"/>
              <w:left w:val="single" w:sz="4" w:space="0" w:color="auto"/>
              <w:bottom w:val="single" w:sz="4" w:space="0" w:color="auto"/>
              <w:right w:val="single" w:sz="4" w:space="0" w:color="auto"/>
            </w:tcBorders>
          </w:tcPr>
          <w:p w14:paraId="7F2E3344" w14:textId="11F9EAC5" w:rsidR="396C7BE2" w:rsidRDefault="396C7BE2" w:rsidP="7254F738">
            <w:pPr>
              <w:rPr>
                <w:rFonts w:eastAsia="Tahoma" w:cs="Tahoma"/>
                <w:color w:val="000000" w:themeColor="text1"/>
              </w:rPr>
            </w:pPr>
            <w:r w:rsidRPr="7254F738">
              <w:rPr>
                <w:rFonts w:eastAsia="Tahoma" w:cs="Tahoma"/>
                <w:color w:val="000000" w:themeColor="text1"/>
              </w:rPr>
              <w:t>Naudojama garso analizė (intonacija, kalbėjimo greitis) bei sentimentų analizė – vertinama, ar tonas draugiškas, ramus.</w:t>
            </w:r>
          </w:p>
        </w:tc>
      </w:tr>
      <w:tr w:rsidR="002E1391" w14:paraId="6CE220A2" w14:textId="77777777" w:rsidTr="028A43D8">
        <w:trPr>
          <w:trHeight w:val="300"/>
        </w:trPr>
        <w:tc>
          <w:tcPr>
            <w:tcW w:w="2471" w:type="dxa"/>
            <w:tcBorders>
              <w:top w:val="dashSmallGap" w:sz="4" w:space="0" w:color="5A5A5A"/>
              <w:left w:val="single" w:sz="4" w:space="0" w:color="auto"/>
              <w:bottom w:val="single" w:sz="4" w:space="0" w:color="auto"/>
              <w:right w:val="dashSmallGap" w:sz="4" w:space="0" w:color="5A5A5A"/>
            </w:tcBorders>
          </w:tcPr>
          <w:p w14:paraId="4A95C423" w14:textId="598BB794" w:rsidR="69FC48FB" w:rsidRDefault="69FC48FB" w:rsidP="7254F738">
            <w:pPr>
              <w:rPr>
                <w:rFonts w:eastAsia="Tahoma" w:cs="Tahoma"/>
                <w:color w:val="000000" w:themeColor="text1"/>
              </w:rPr>
            </w:pPr>
            <w:r w:rsidRPr="7254F738">
              <w:rPr>
                <w:rFonts w:eastAsia="Tahoma" w:cs="Tahoma"/>
                <w:color w:val="000000" w:themeColor="text1"/>
              </w:rPr>
              <w:t>* Ar darbuotojas rodė empatiją (pvz., „Apgailestaujame dėl situacijos“)?</w:t>
            </w:r>
          </w:p>
        </w:tc>
        <w:tc>
          <w:tcPr>
            <w:tcW w:w="1402" w:type="dxa"/>
            <w:gridSpan w:val="2"/>
            <w:tcBorders>
              <w:top w:val="dashSmallGap" w:sz="4" w:space="0" w:color="5A5A5A"/>
              <w:left w:val="single" w:sz="4" w:space="0" w:color="auto"/>
              <w:bottom w:val="single" w:sz="4" w:space="0" w:color="auto"/>
              <w:right w:val="dashSmallGap" w:sz="4" w:space="0" w:color="5A5A5A"/>
            </w:tcBorders>
          </w:tcPr>
          <w:p w14:paraId="71D7831D" w14:textId="3F3FB897" w:rsidR="63B0FAFF" w:rsidRDefault="63B0FAFF" w:rsidP="002E1391">
            <w:pPr>
              <w:jc w:val="center"/>
              <w:rPr>
                <w:rFonts w:eastAsia="Tahoma" w:cs="Tahoma"/>
                <w:color w:val="000000" w:themeColor="text1"/>
              </w:rPr>
            </w:pPr>
            <w:r w:rsidRPr="03F2D792">
              <w:rPr>
                <w:rFonts w:eastAsia="Tahoma" w:cs="Tahoma"/>
                <w:color w:val="000000" w:themeColor="text1"/>
              </w:rPr>
              <w:t>Taip/Ne</w:t>
            </w:r>
          </w:p>
        </w:tc>
        <w:tc>
          <w:tcPr>
            <w:tcW w:w="1084" w:type="dxa"/>
            <w:tcBorders>
              <w:top w:val="dashSmallGap" w:sz="4" w:space="0" w:color="5A5A5A"/>
              <w:left w:val="single" w:sz="4" w:space="0" w:color="auto"/>
              <w:bottom w:val="single" w:sz="4" w:space="0" w:color="auto"/>
              <w:right w:val="dashSmallGap" w:sz="4" w:space="0" w:color="5A5A5A"/>
            </w:tcBorders>
          </w:tcPr>
          <w:p w14:paraId="2C35082C" w14:textId="2822AC8B" w:rsidR="31AB4406" w:rsidRDefault="31AB4406" w:rsidP="002E1391">
            <w:pPr>
              <w:jc w:val="center"/>
              <w:rPr>
                <w:rFonts w:eastAsia="Tahoma" w:cs="Tahoma"/>
                <w:color w:val="000000" w:themeColor="text1"/>
              </w:rPr>
            </w:pPr>
            <w:r w:rsidRPr="03F2D792">
              <w:rPr>
                <w:rFonts w:eastAsia="Tahoma" w:cs="Tahoma"/>
                <w:color w:val="000000" w:themeColor="text1"/>
              </w:rPr>
              <w:t>Nevertinamas</w:t>
            </w:r>
          </w:p>
        </w:tc>
        <w:tc>
          <w:tcPr>
            <w:tcW w:w="5148" w:type="dxa"/>
            <w:tcBorders>
              <w:top w:val="dashSmallGap" w:sz="4" w:space="0" w:color="5A5A5A"/>
              <w:left w:val="single" w:sz="4" w:space="0" w:color="auto"/>
              <w:bottom w:val="single" w:sz="4" w:space="0" w:color="auto"/>
              <w:right w:val="single" w:sz="4" w:space="0" w:color="auto"/>
            </w:tcBorders>
          </w:tcPr>
          <w:p w14:paraId="583D6A50" w14:textId="1C79D263" w:rsidR="396C7BE2" w:rsidRDefault="396C7BE2" w:rsidP="7254F738">
            <w:pPr>
              <w:rPr>
                <w:rFonts w:eastAsia="Tahoma" w:cs="Tahoma"/>
                <w:color w:val="000000" w:themeColor="text1"/>
              </w:rPr>
            </w:pPr>
            <w:r w:rsidRPr="7254F738">
              <w:rPr>
                <w:rFonts w:eastAsia="Tahoma" w:cs="Tahoma"/>
                <w:color w:val="000000" w:themeColor="text1"/>
              </w:rPr>
              <w:t>Ieškoma emocinių frazių, rodančių empatiją, užuojautą ar supratimą („atsiprašome“, „gaila, kad...“).</w:t>
            </w:r>
          </w:p>
        </w:tc>
      </w:tr>
      <w:tr w:rsidR="002E1391" w14:paraId="296116BD" w14:textId="77777777" w:rsidTr="028A43D8">
        <w:trPr>
          <w:trHeight w:val="300"/>
        </w:trPr>
        <w:tc>
          <w:tcPr>
            <w:tcW w:w="2471" w:type="dxa"/>
            <w:tcBorders>
              <w:top w:val="dashSmallGap" w:sz="4" w:space="0" w:color="5A5A5A"/>
              <w:left w:val="single" w:sz="4" w:space="0" w:color="auto"/>
              <w:bottom w:val="single" w:sz="4" w:space="0" w:color="auto"/>
              <w:right w:val="dashSmallGap" w:sz="4" w:space="0" w:color="5A5A5A"/>
            </w:tcBorders>
          </w:tcPr>
          <w:p w14:paraId="4DD672A5" w14:textId="6C891BC0" w:rsidR="69FC48FB" w:rsidRDefault="69FC48FB" w:rsidP="7254F738">
            <w:pPr>
              <w:rPr>
                <w:rFonts w:eastAsia="Tahoma" w:cs="Tahoma"/>
                <w:color w:val="000000" w:themeColor="text1"/>
              </w:rPr>
            </w:pPr>
            <w:r w:rsidRPr="7254F738">
              <w:rPr>
                <w:rFonts w:eastAsia="Tahoma" w:cs="Tahoma"/>
                <w:color w:val="000000" w:themeColor="text1"/>
              </w:rPr>
              <w:t>Ar darbuotojas taikė „</w:t>
            </w:r>
            <w:proofErr w:type="spellStart"/>
            <w:r w:rsidRPr="7254F738">
              <w:rPr>
                <w:rFonts w:eastAsia="Tahoma" w:cs="Tahoma"/>
                <w:color w:val="000000" w:themeColor="text1"/>
              </w:rPr>
              <w:t>Mirroring</w:t>
            </w:r>
            <w:proofErr w:type="spellEnd"/>
            <w:r w:rsidRPr="7254F738">
              <w:rPr>
                <w:rFonts w:eastAsia="Tahoma" w:cs="Tahoma"/>
                <w:color w:val="000000" w:themeColor="text1"/>
              </w:rPr>
              <w:t>“ techniką?</w:t>
            </w:r>
          </w:p>
        </w:tc>
        <w:tc>
          <w:tcPr>
            <w:tcW w:w="1402" w:type="dxa"/>
            <w:gridSpan w:val="2"/>
            <w:tcBorders>
              <w:top w:val="dashSmallGap" w:sz="4" w:space="0" w:color="5A5A5A"/>
              <w:left w:val="single" w:sz="4" w:space="0" w:color="auto"/>
              <w:bottom w:val="single" w:sz="4" w:space="0" w:color="auto"/>
              <w:right w:val="dashSmallGap" w:sz="4" w:space="0" w:color="5A5A5A"/>
            </w:tcBorders>
          </w:tcPr>
          <w:p w14:paraId="60439788" w14:textId="5633D9FC" w:rsidR="63B0FAFF" w:rsidRDefault="63B0FAFF" w:rsidP="002E1391">
            <w:pPr>
              <w:jc w:val="center"/>
              <w:rPr>
                <w:rFonts w:eastAsia="Tahoma" w:cs="Tahoma"/>
                <w:color w:val="000000" w:themeColor="text1"/>
              </w:rPr>
            </w:pPr>
            <w:r w:rsidRPr="03F2D792">
              <w:rPr>
                <w:rFonts w:eastAsia="Tahoma" w:cs="Tahoma"/>
                <w:color w:val="000000" w:themeColor="text1"/>
              </w:rPr>
              <w:t>Taip/Ne</w:t>
            </w:r>
          </w:p>
        </w:tc>
        <w:tc>
          <w:tcPr>
            <w:tcW w:w="1084" w:type="dxa"/>
            <w:tcBorders>
              <w:top w:val="dashSmallGap" w:sz="4" w:space="0" w:color="5A5A5A"/>
              <w:left w:val="single" w:sz="4" w:space="0" w:color="auto"/>
              <w:bottom w:val="single" w:sz="4" w:space="0" w:color="auto"/>
              <w:right w:val="dashSmallGap" w:sz="4" w:space="0" w:color="5A5A5A"/>
            </w:tcBorders>
          </w:tcPr>
          <w:p w14:paraId="60C7DD40" w14:textId="65D80878" w:rsidR="31AB4406" w:rsidRDefault="700AB708" w:rsidP="002E1391">
            <w:pPr>
              <w:jc w:val="center"/>
              <w:rPr>
                <w:rFonts w:eastAsia="Tahoma"/>
              </w:rPr>
            </w:pPr>
            <w:r w:rsidRPr="51569850">
              <w:rPr>
                <w:rFonts w:eastAsia="Tahoma" w:cs="Tahoma"/>
                <w:color w:val="000000" w:themeColor="text1"/>
              </w:rPr>
              <w:t>2</w:t>
            </w:r>
          </w:p>
        </w:tc>
        <w:tc>
          <w:tcPr>
            <w:tcW w:w="5148" w:type="dxa"/>
            <w:tcBorders>
              <w:top w:val="dashSmallGap" w:sz="4" w:space="0" w:color="5A5A5A"/>
              <w:left w:val="single" w:sz="4" w:space="0" w:color="auto"/>
              <w:bottom w:val="single" w:sz="4" w:space="0" w:color="auto"/>
              <w:right w:val="single" w:sz="4" w:space="0" w:color="auto"/>
            </w:tcBorders>
          </w:tcPr>
          <w:p w14:paraId="6A0AAE01" w14:textId="40104CC2" w:rsidR="396C7BE2" w:rsidRDefault="5ED524DC" w:rsidP="7254F738">
            <w:pPr>
              <w:rPr>
                <w:rFonts w:eastAsia="Tahoma" w:cs="Tahoma"/>
                <w:color w:val="000000" w:themeColor="text1"/>
              </w:rPr>
            </w:pPr>
            <w:r w:rsidRPr="028A43D8">
              <w:rPr>
                <w:rFonts w:eastAsia="Tahoma" w:cs="Tahoma"/>
                <w:color w:val="000000" w:themeColor="text1"/>
              </w:rPr>
              <w:t xml:space="preserve">NLP </w:t>
            </w:r>
            <w:r w:rsidR="5943B37F" w:rsidRPr="028A43D8">
              <w:rPr>
                <w:rFonts w:eastAsia="Tahoma" w:cs="Tahoma"/>
                <w:color w:val="000000" w:themeColor="text1"/>
              </w:rPr>
              <w:t xml:space="preserve">sprendimas </w:t>
            </w:r>
            <w:r w:rsidRPr="028A43D8">
              <w:rPr>
                <w:rFonts w:eastAsia="Tahoma" w:cs="Tahoma"/>
                <w:color w:val="000000" w:themeColor="text1"/>
              </w:rPr>
              <w:t>analizuoja, ar darbuotojas atspindi kliento išsakytus žodžius, frazes, emocinę stilistiką. Lyginamas žodynas, frazių pasikartojimas, tonas, kuriuo klientas kalba, ir darbuotojo atsakas. Vertinamas emocinis rezonansas, frazių struktūrinis panašumas.</w:t>
            </w:r>
          </w:p>
        </w:tc>
      </w:tr>
      <w:tr w:rsidR="002E1391" w14:paraId="14C7729E" w14:textId="77777777" w:rsidTr="028A43D8">
        <w:trPr>
          <w:trHeight w:val="300"/>
        </w:trPr>
        <w:tc>
          <w:tcPr>
            <w:tcW w:w="2471" w:type="dxa"/>
            <w:tcBorders>
              <w:top w:val="dashSmallGap" w:sz="4" w:space="0" w:color="5A5A5A"/>
              <w:left w:val="single" w:sz="4" w:space="0" w:color="auto"/>
              <w:bottom w:val="single" w:sz="4" w:space="0" w:color="auto"/>
              <w:right w:val="dashSmallGap" w:sz="4" w:space="0" w:color="5A5A5A"/>
            </w:tcBorders>
          </w:tcPr>
          <w:p w14:paraId="5D2E6226" w14:textId="3C468A80" w:rsidR="69FC48FB" w:rsidRDefault="69FC48FB" w:rsidP="7254F738">
            <w:pPr>
              <w:rPr>
                <w:rFonts w:eastAsia="Tahoma" w:cs="Tahoma"/>
                <w:color w:val="000000" w:themeColor="text1"/>
              </w:rPr>
            </w:pPr>
            <w:r w:rsidRPr="7254F738">
              <w:rPr>
                <w:rFonts w:eastAsia="Tahoma" w:cs="Tahoma"/>
                <w:color w:val="000000" w:themeColor="text1"/>
              </w:rPr>
              <w:t>Ar klientas išliko ramus ir patenkintas pokalbio metu?</w:t>
            </w:r>
          </w:p>
        </w:tc>
        <w:tc>
          <w:tcPr>
            <w:tcW w:w="1402" w:type="dxa"/>
            <w:gridSpan w:val="2"/>
            <w:tcBorders>
              <w:top w:val="dashSmallGap" w:sz="4" w:space="0" w:color="5A5A5A"/>
              <w:left w:val="single" w:sz="4" w:space="0" w:color="auto"/>
              <w:bottom w:val="single" w:sz="4" w:space="0" w:color="auto"/>
              <w:right w:val="dashSmallGap" w:sz="4" w:space="0" w:color="5A5A5A"/>
            </w:tcBorders>
          </w:tcPr>
          <w:p w14:paraId="29F15A8D" w14:textId="6C536603" w:rsidR="63B0FAFF" w:rsidRDefault="63B0FAFF" w:rsidP="002E1391">
            <w:pPr>
              <w:jc w:val="center"/>
              <w:rPr>
                <w:rFonts w:eastAsia="Tahoma" w:cs="Tahoma"/>
                <w:color w:val="000000" w:themeColor="text1"/>
              </w:rPr>
            </w:pPr>
            <w:r w:rsidRPr="03F2D792">
              <w:rPr>
                <w:rFonts w:eastAsia="Tahoma" w:cs="Tahoma"/>
                <w:color w:val="000000" w:themeColor="text1"/>
              </w:rPr>
              <w:t>Taip/Ne</w:t>
            </w:r>
          </w:p>
        </w:tc>
        <w:tc>
          <w:tcPr>
            <w:tcW w:w="1084" w:type="dxa"/>
            <w:tcBorders>
              <w:top w:val="dashSmallGap" w:sz="4" w:space="0" w:color="5A5A5A"/>
              <w:left w:val="single" w:sz="4" w:space="0" w:color="auto"/>
              <w:bottom w:val="single" w:sz="4" w:space="0" w:color="auto"/>
              <w:right w:val="dashSmallGap" w:sz="4" w:space="0" w:color="5A5A5A"/>
            </w:tcBorders>
          </w:tcPr>
          <w:p w14:paraId="5AA461CC" w14:textId="67472235" w:rsidR="31AB4406" w:rsidRDefault="31AB4406" w:rsidP="002E1391">
            <w:pPr>
              <w:jc w:val="center"/>
              <w:rPr>
                <w:rFonts w:eastAsia="Tahoma" w:cs="Tahoma"/>
                <w:color w:val="000000" w:themeColor="text1"/>
              </w:rPr>
            </w:pPr>
            <w:r w:rsidRPr="03F2D792">
              <w:rPr>
                <w:rFonts w:eastAsia="Tahoma" w:cs="Tahoma"/>
                <w:color w:val="000000" w:themeColor="text1"/>
              </w:rPr>
              <w:t>5</w:t>
            </w:r>
          </w:p>
        </w:tc>
        <w:tc>
          <w:tcPr>
            <w:tcW w:w="5148" w:type="dxa"/>
            <w:tcBorders>
              <w:top w:val="dashSmallGap" w:sz="4" w:space="0" w:color="5A5A5A"/>
              <w:left w:val="single" w:sz="4" w:space="0" w:color="auto"/>
              <w:bottom w:val="single" w:sz="4" w:space="0" w:color="auto"/>
              <w:right w:val="single" w:sz="4" w:space="0" w:color="auto"/>
            </w:tcBorders>
          </w:tcPr>
          <w:p w14:paraId="7B2C0777" w14:textId="758F2AF0" w:rsidR="396C7BE2" w:rsidRDefault="396C7BE2" w:rsidP="7254F738">
            <w:pPr>
              <w:rPr>
                <w:rFonts w:eastAsia="Tahoma" w:cs="Tahoma"/>
                <w:color w:val="000000" w:themeColor="text1"/>
              </w:rPr>
            </w:pPr>
            <w:r w:rsidRPr="7254F738">
              <w:rPr>
                <w:rFonts w:eastAsia="Tahoma" w:cs="Tahoma"/>
                <w:color w:val="000000" w:themeColor="text1"/>
              </w:rPr>
              <w:t>Naudojama garso analizė (intonacija, kalbėjimo greitis) bei sentimentų analizė – vertinama, ar tonas draugiškas, ramus.</w:t>
            </w:r>
          </w:p>
        </w:tc>
      </w:tr>
      <w:tr w:rsidR="002E1391" w14:paraId="63028730" w14:textId="77777777" w:rsidTr="028A43D8">
        <w:trPr>
          <w:trHeight w:val="300"/>
        </w:trPr>
        <w:tc>
          <w:tcPr>
            <w:tcW w:w="2471" w:type="dxa"/>
            <w:tcBorders>
              <w:top w:val="dashSmallGap" w:sz="4" w:space="0" w:color="5A5A5A"/>
              <w:left w:val="single" w:sz="4" w:space="0" w:color="auto"/>
              <w:bottom w:val="single" w:sz="4" w:space="0" w:color="auto"/>
              <w:right w:val="dashSmallGap" w:sz="4" w:space="0" w:color="5A5A5A"/>
            </w:tcBorders>
          </w:tcPr>
          <w:p w14:paraId="3A000901" w14:textId="7EA0066F" w:rsidR="69FC48FB" w:rsidRDefault="69FC48FB" w:rsidP="7254F738">
            <w:pPr>
              <w:rPr>
                <w:rFonts w:eastAsia="Tahoma" w:cs="Tahoma"/>
                <w:color w:val="000000" w:themeColor="text1"/>
              </w:rPr>
            </w:pPr>
            <w:r w:rsidRPr="7254F738">
              <w:rPr>
                <w:rFonts w:eastAsia="Tahoma" w:cs="Tahoma"/>
                <w:color w:val="000000" w:themeColor="text1"/>
              </w:rPr>
              <w:t>Ar darbuotojas nesikeikė?</w:t>
            </w:r>
          </w:p>
        </w:tc>
        <w:tc>
          <w:tcPr>
            <w:tcW w:w="1402" w:type="dxa"/>
            <w:gridSpan w:val="2"/>
            <w:tcBorders>
              <w:top w:val="dashSmallGap" w:sz="4" w:space="0" w:color="5A5A5A"/>
              <w:left w:val="single" w:sz="4" w:space="0" w:color="auto"/>
              <w:bottom w:val="single" w:sz="4" w:space="0" w:color="auto"/>
              <w:right w:val="dashSmallGap" w:sz="4" w:space="0" w:color="5A5A5A"/>
            </w:tcBorders>
          </w:tcPr>
          <w:p w14:paraId="728EBD6A" w14:textId="147E0C97" w:rsidR="63B0FAFF" w:rsidRDefault="63B0FAFF" w:rsidP="002E1391">
            <w:pPr>
              <w:jc w:val="center"/>
              <w:rPr>
                <w:rFonts w:eastAsia="Tahoma" w:cs="Tahoma"/>
                <w:color w:val="000000" w:themeColor="text1"/>
              </w:rPr>
            </w:pPr>
            <w:r w:rsidRPr="03F2D792">
              <w:rPr>
                <w:rFonts w:eastAsia="Tahoma" w:cs="Tahoma"/>
                <w:color w:val="000000" w:themeColor="text1"/>
              </w:rPr>
              <w:t>Taip/Ne</w:t>
            </w:r>
          </w:p>
        </w:tc>
        <w:tc>
          <w:tcPr>
            <w:tcW w:w="1084" w:type="dxa"/>
            <w:tcBorders>
              <w:top w:val="dashSmallGap" w:sz="4" w:space="0" w:color="5A5A5A"/>
              <w:left w:val="single" w:sz="4" w:space="0" w:color="auto"/>
              <w:bottom w:val="single" w:sz="4" w:space="0" w:color="auto"/>
              <w:right w:val="dashSmallGap" w:sz="4" w:space="0" w:color="5A5A5A"/>
            </w:tcBorders>
          </w:tcPr>
          <w:p w14:paraId="1F482E9E" w14:textId="5E621038" w:rsidR="31AB4406" w:rsidRDefault="31AB4406" w:rsidP="002E1391">
            <w:pPr>
              <w:jc w:val="center"/>
              <w:rPr>
                <w:rFonts w:eastAsia="Tahoma" w:cs="Tahoma"/>
                <w:color w:val="000000" w:themeColor="text1"/>
              </w:rPr>
            </w:pPr>
            <w:r w:rsidRPr="03F2D792">
              <w:rPr>
                <w:rFonts w:eastAsia="Tahoma" w:cs="Tahoma"/>
                <w:color w:val="000000" w:themeColor="text1"/>
              </w:rPr>
              <w:t>5</w:t>
            </w:r>
          </w:p>
        </w:tc>
        <w:tc>
          <w:tcPr>
            <w:tcW w:w="5148" w:type="dxa"/>
            <w:tcBorders>
              <w:top w:val="dashSmallGap" w:sz="4" w:space="0" w:color="5A5A5A"/>
              <w:left w:val="single" w:sz="4" w:space="0" w:color="auto"/>
              <w:bottom w:val="single" w:sz="4" w:space="0" w:color="auto"/>
              <w:right w:val="single" w:sz="4" w:space="0" w:color="auto"/>
            </w:tcBorders>
          </w:tcPr>
          <w:p w14:paraId="256E88E1" w14:textId="23297C41" w:rsidR="396C7BE2" w:rsidRDefault="396C7BE2" w:rsidP="7254F738">
            <w:pPr>
              <w:rPr>
                <w:rFonts w:eastAsia="Tahoma" w:cs="Tahoma"/>
                <w:color w:val="000000" w:themeColor="text1"/>
              </w:rPr>
            </w:pPr>
            <w:r w:rsidRPr="7254F738">
              <w:rPr>
                <w:rFonts w:eastAsia="Tahoma" w:cs="Tahoma"/>
                <w:color w:val="000000" w:themeColor="text1"/>
              </w:rPr>
              <w:t>DI fiksuoja keiksmažodžius ar netinkamą leksiką darbuotojo kalboje.</w:t>
            </w:r>
          </w:p>
        </w:tc>
      </w:tr>
      <w:tr w:rsidR="002E1391" w14:paraId="397166A7" w14:textId="77777777" w:rsidTr="028A43D8">
        <w:trPr>
          <w:trHeight w:val="300"/>
        </w:trPr>
        <w:tc>
          <w:tcPr>
            <w:tcW w:w="2471" w:type="dxa"/>
            <w:tcBorders>
              <w:top w:val="dashSmallGap" w:sz="4" w:space="0" w:color="5A5A5A"/>
              <w:left w:val="single" w:sz="4" w:space="0" w:color="auto"/>
              <w:bottom w:val="single" w:sz="4" w:space="0" w:color="auto"/>
              <w:right w:val="dashSmallGap" w:sz="4" w:space="0" w:color="5A5A5A"/>
            </w:tcBorders>
          </w:tcPr>
          <w:p w14:paraId="074110C3" w14:textId="377C964D" w:rsidR="69FC48FB" w:rsidRDefault="69FC48FB" w:rsidP="7254F738">
            <w:pPr>
              <w:rPr>
                <w:rFonts w:eastAsia="Tahoma" w:cs="Tahoma"/>
                <w:color w:val="000000" w:themeColor="text1"/>
              </w:rPr>
            </w:pPr>
            <w:r w:rsidRPr="7254F738">
              <w:rPr>
                <w:rFonts w:eastAsia="Tahoma" w:cs="Tahoma"/>
                <w:color w:val="000000" w:themeColor="text1"/>
              </w:rPr>
              <w:t>Ar klientas nesikeikė?</w:t>
            </w:r>
          </w:p>
        </w:tc>
        <w:tc>
          <w:tcPr>
            <w:tcW w:w="1402" w:type="dxa"/>
            <w:gridSpan w:val="2"/>
            <w:tcBorders>
              <w:top w:val="dashSmallGap" w:sz="4" w:space="0" w:color="5A5A5A"/>
              <w:left w:val="single" w:sz="4" w:space="0" w:color="auto"/>
              <w:bottom w:val="single" w:sz="4" w:space="0" w:color="auto"/>
              <w:right w:val="dashSmallGap" w:sz="4" w:space="0" w:color="5A5A5A"/>
            </w:tcBorders>
          </w:tcPr>
          <w:p w14:paraId="2FD606B7" w14:textId="6B8AB920" w:rsidR="63B0FAFF" w:rsidRDefault="63B0FAFF" w:rsidP="002E1391">
            <w:pPr>
              <w:jc w:val="center"/>
              <w:rPr>
                <w:rFonts w:eastAsia="Tahoma" w:cs="Tahoma"/>
                <w:color w:val="000000" w:themeColor="text1"/>
              </w:rPr>
            </w:pPr>
            <w:r w:rsidRPr="03F2D792">
              <w:rPr>
                <w:rFonts w:eastAsia="Tahoma" w:cs="Tahoma"/>
                <w:color w:val="000000" w:themeColor="text1"/>
              </w:rPr>
              <w:t>Taip/Ne</w:t>
            </w:r>
          </w:p>
        </w:tc>
        <w:tc>
          <w:tcPr>
            <w:tcW w:w="1084" w:type="dxa"/>
            <w:tcBorders>
              <w:top w:val="dashSmallGap" w:sz="4" w:space="0" w:color="5A5A5A"/>
              <w:left w:val="single" w:sz="4" w:space="0" w:color="auto"/>
              <w:bottom w:val="single" w:sz="4" w:space="0" w:color="auto"/>
              <w:right w:val="dashSmallGap" w:sz="4" w:space="0" w:color="5A5A5A"/>
            </w:tcBorders>
          </w:tcPr>
          <w:p w14:paraId="241D56B8" w14:textId="3B387E5D" w:rsidR="31AB4406" w:rsidRDefault="31AB4406" w:rsidP="002E1391">
            <w:pPr>
              <w:jc w:val="center"/>
              <w:rPr>
                <w:rFonts w:eastAsia="Tahoma" w:cs="Tahoma"/>
                <w:color w:val="000000" w:themeColor="text1"/>
              </w:rPr>
            </w:pPr>
            <w:r w:rsidRPr="03F2D792">
              <w:rPr>
                <w:rFonts w:eastAsia="Tahoma" w:cs="Tahoma"/>
                <w:color w:val="000000" w:themeColor="text1"/>
              </w:rPr>
              <w:t>5</w:t>
            </w:r>
          </w:p>
        </w:tc>
        <w:tc>
          <w:tcPr>
            <w:tcW w:w="5148" w:type="dxa"/>
            <w:tcBorders>
              <w:top w:val="dashSmallGap" w:sz="4" w:space="0" w:color="5A5A5A"/>
              <w:left w:val="single" w:sz="4" w:space="0" w:color="auto"/>
              <w:bottom w:val="single" w:sz="4" w:space="0" w:color="auto"/>
              <w:right w:val="single" w:sz="4" w:space="0" w:color="auto"/>
            </w:tcBorders>
          </w:tcPr>
          <w:p w14:paraId="28CF8F52" w14:textId="74B459EA" w:rsidR="396C7BE2" w:rsidRDefault="396C7BE2" w:rsidP="7254F738">
            <w:pPr>
              <w:rPr>
                <w:rFonts w:eastAsia="Tahoma" w:cs="Tahoma"/>
                <w:color w:val="000000" w:themeColor="text1"/>
              </w:rPr>
            </w:pPr>
            <w:r w:rsidRPr="7254F738">
              <w:rPr>
                <w:rFonts w:eastAsia="Tahoma" w:cs="Tahoma"/>
                <w:color w:val="000000" w:themeColor="text1"/>
              </w:rPr>
              <w:t>DI fiksuoja keiksmažodžius ar netinkamą leksiką kliento kalboje.</w:t>
            </w:r>
          </w:p>
        </w:tc>
      </w:tr>
      <w:tr w:rsidR="002E1391" w14:paraId="425E6639" w14:textId="77777777" w:rsidTr="028A43D8">
        <w:trPr>
          <w:trHeight w:val="292"/>
        </w:trPr>
        <w:tc>
          <w:tcPr>
            <w:tcW w:w="10105" w:type="dxa"/>
            <w:gridSpan w:val="5"/>
            <w:tcBorders>
              <w:top w:val="dashSmallGap" w:sz="4" w:space="0" w:color="5A5A5A"/>
              <w:left w:val="single" w:sz="4" w:space="0" w:color="auto"/>
              <w:bottom w:val="single" w:sz="4" w:space="0" w:color="auto"/>
              <w:right w:val="single" w:sz="4" w:space="0" w:color="auto"/>
            </w:tcBorders>
          </w:tcPr>
          <w:p w14:paraId="1A4EB319" w14:textId="63125BB6" w:rsidR="002E1391" w:rsidRPr="00512ECF" w:rsidRDefault="002E1391" w:rsidP="00512ECF">
            <w:pPr>
              <w:rPr>
                <w:rFonts w:eastAsia="Tahoma" w:cs="Tahoma"/>
                <w:b/>
                <w:bCs/>
                <w:color w:val="000000" w:themeColor="text1"/>
              </w:rPr>
            </w:pPr>
            <w:r w:rsidRPr="7254F738">
              <w:rPr>
                <w:rFonts w:eastAsia="Tahoma" w:cs="Tahoma"/>
                <w:b/>
                <w:bCs/>
                <w:color w:val="000000" w:themeColor="text1"/>
              </w:rPr>
              <w:t>5. Pokalbio pabaiga</w:t>
            </w:r>
            <w:r w:rsidRPr="03F2D792">
              <w:rPr>
                <w:rFonts w:eastAsia="Tahoma" w:cs="Tahoma"/>
                <w:color w:val="000000" w:themeColor="text1"/>
              </w:rPr>
              <w:t xml:space="preserve"> </w:t>
            </w:r>
          </w:p>
        </w:tc>
      </w:tr>
      <w:tr w:rsidR="002E1391" w14:paraId="287F4C93" w14:textId="77777777" w:rsidTr="028A43D8">
        <w:trPr>
          <w:trHeight w:val="300"/>
        </w:trPr>
        <w:tc>
          <w:tcPr>
            <w:tcW w:w="2471" w:type="dxa"/>
            <w:tcBorders>
              <w:top w:val="dashSmallGap" w:sz="4" w:space="0" w:color="5A5A5A"/>
              <w:left w:val="single" w:sz="4" w:space="0" w:color="auto"/>
              <w:bottom w:val="single" w:sz="4" w:space="0" w:color="auto"/>
              <w:right w:val="dashSmallGap" w:sz="4" w:space="0" w:color="5A5A5A"/>
            </w:tcBorders>
          </w:tcPr>
          <w:p w14:paraId="547FCBD3" w14:textId="4249C988" w:rsidR="69FC48FB" w:rsidRDefault="69FC48FB" w:rsidP="7254F738">
            <w:pPr>
              <w:rPr>
                <w:rFonts w:eastAsia="Tahoma" w:cs="Tahoma"/>
                <w:color w:val="000000" w:themeColor="text1"/>
              </w:rPr>
            </w:pPr>
            <w:r w:rsidRPr="7254F738">
              <w:rPr>
                <w:rFonts w:eastAsia="Tahoma" w:cs="Tahoma"/>
                <w:color w:val="000000" w:themeColor="text1"/>
              </w:rPr>
              <w:t>Ar darbuotojas aiškiai apibendrino pokalbį?</w:t>
            </w:r>
          </w:p>
        </w:tc>
        <w:tc>
          <w:tcPr>
            <w:tcW w:w="1402" w:type="dxa"/>
            <w:gridSpan w:val="2"/>
            <w:tcBorders>
              <w:top w:val="dashSmallGap" w:sz="4" w:space="0" w:color="5A5A5A"/>
              <w:left w:val="single" w:sz="4" w:space="0" w:color="auto"/>
              <w:bottom w:val="single" w:sz="4" w:space="0" w:color="auto"/>
              <w:right w:val="dashSmallGap" w:sz="4" w:space="0" w:color="5A5A5A"/>
            </w:tcBorders>
          </w:tcPr>
          <w:p w14:paraId="016AAFD2" w14:textId="1ED49454" w:rsidR="63B0FAFF" w:rsidRDefault="63B0FAFF" w:rsidP="002E1391">
            <w:pPr>
              <w:jc w:val="center"/>
              <w:rPr>
                <w:rFonts w:eastAsia="Tahoma" w:cs="Tahoma"/>
                <w:color w:val="000000" w:themeColor="text1"/>
              </w:rPr>
            </w:pPr>
            <w:r w:rsidRPr="03F2D792">
              <w:rPr>
                <w:rFonts w:eastAsia="Tahoma" w:cs="Tahoma"/>
                <w:color w:val="000000" w:themeColor="text1"/>
              </w:rPr>
              <w:t>Taip/Ne</w:t>
            </w:r>
          </w:p>
        </w:tc>
        <w:tc>
          <w:tcPr>
            <w:tcW w:w="1084" w:type="dxa"/>
            <w:tcBorders>
              <w:top w:val="dashSmallGap" w:sz="4" w:space="0" w:color="5A5A5A"/>
              <w:left w:val="single" w:sz="4" w:space="0" w:color="auto"/>
              <w:bottom w:val="single" w:sz="4" w:space="0" w:color="auto"/>
              <w:right w:val="dashSmallGap" w:sz="4" w:space="0" w:color="5A5A5A"/>
            </w:tcBorders>
          </w:tcPr>
          <w:p w14:paraId="196342E6" w14:textId="68B1EF5E" w:rsidR="31AB4406" w:rsidRDefault="0F7BCA48" w:rsidP="002E1391">
            <w:pPr>
              <w:jc w:val="center"/>
              <w:rPr>
                <w:rFonts w:eastAsia="Tahoma"/>
              </w:rPr>
            </w:pPr>
            <w:r w:rsidRPr="51569850">
              <w:rPr>
                <w:rFonts w:eastAsia="Tahoma" w:cs="Tahoma"/>
                <w:color w:val="000000" w:themeColor="text1"/>
              </w:rPr>
              <w:t>3</w:t>
            </w:r>
          </w:p>
        </w:tc>
        <w:tc>
          <w:tcPr>
            <w:tcW w:w="5148" w:type="dxa"/>
            <w:tcBorders>
              <w:top w:val="dashSmallGap" w:sz="4" w:space="0" w:color="5A5A5A"/>
              <w:left w:val="single" w:sz="4" w:space="0" w:color="auto"/>
              <w:bottom w:val="single" w:sz="4" w:space="0" w:color="auto"/>
              <w:right w:val="single" w:sz="4" w:space="0" w:color="auto"/>
            </w:tcBorders>
          </w:tcPr>
          <w:p w14:paraId="50407788" w14:textId="6DB3798B" w:rsidR="396C7BE2" w:rsidRDefault="5ED524DC" w:rsidP="7254F738">
            <w:pPr>
              <w:rPr>
                <w:rFonts w:eastAsia="Tahoma" w:cs="Tahoma"/>
                <w:color w:val="000000" w:themeColor="text1"/>
              </w:rPr>
            </w:pPr>
            <w:r w:rsidRPr="028A43D8">
              <w:rPr>
                <w:rFonts w:eastAsia="Tahoma" w:cs="Tahoma"/>
                <w:color w:val="000000" w:themeColor="text1"/>
              </w:rPr>
              <w:t>NLP</w:t>
            </w:r>
            <w:r w:rsidR="257FFE7F" w:rsidRPr="028A43D8">
              <w:rPr>
                <w:rFonts w:eastAsia="Tahoma" w:cs="Tahoma"/>
                <w:color w:val="000000" w:themeColor="text1"/>
              </w:rPr>
              <w:t xml:space="preserve"> sprendimas</w:t>
            </w:r>
            <w:r w:rsidRPr="028A43D8">
              <w:rPr>
                <w:rFonts w:eastAsia="Tahoma" w:cs="Tahoma"/>
                <w:color w:val="000000" w:themeColor="text1"/>
              </w:rPr>
              <w:t xml:space="preserve"> analizuoja pokalbio pabaigoje pasakytus sakinius – ar pateikiama santrauka, sprendimo išvada.</w:t>
            </w:r>
          </w:p>
        </w:tc>
      </w:tr>
      <w:tr w:rsidR="002E1391" w14:paraId="7679ABB8" w14:textId="77777777" w:rsidTr="028A43D8">
        <w:trPr>
          <w:trHeight w:val="300"/>
        </w:trPr>
        <w:tc>
          <w:tcPr>
            <w:tcW w:w="2471" w:type="dxa"/>
            <w:tcBorders>
              <w:top w:val="dashSmallGap" w:sz="4" w:space="0" w:color="5A5A5A"/>
              <w:left w:val="single" w:sz="4" w:space="0" w:color="auto"/>
              <w:bottom w:val="single" w:sz="4" w:space="0" w:color="auto"/>
              <w:right w:val="dashSmallGap" w:sz="4" w:space="0" w:color="5A5A5A"/>
            </w:tcBorders>
          </w:tcPr>
          <w:p w14:paraId="56426BCC" w14:textId="04D82724" w:rsidR="69FC48FB" w:rsidRDefault="69FC48FB" w:rsidP="7254F738">
            <w:pPr>
              <w:rPr>
                <w:rFonts w:eastAsia="Tahoma" w:cs="Tahoma"/>
                <w:color w:val="000000" w:themeColor="text1"/>
              </w:rPr>
            </w:pPr>
            <w:r w:rsidRPr="7254F738">
              <w:rPr>
                <w:rFonts w:eastAsia="Tahoma" w:cs="Tahoma"/>
                <w:color w:val="000000" w:themeColor="text1"/>
              </w:rPr>
              <w:t>Ar darbuotojas mandagiai atsisveikino?</w:t>
            </w:r>
          </w:p>
        </w:tc>
        <w:tc>
          <w:tcPr>
            <w:tcW w:w="1402" w:type="dxa"/>
            <w:gridSpan w:val="2"/>
            <w:tcBorders>
              <w:top w:val="dashSmallGap" w:sz="4" w:space="0" w:color="5A5A5A"/>
              <w:left w:val="single" w:sz="4" w:space="0" w:color="auto"/>
              <w:bottom w:val="single" w:sz="4" w:space="0" w:color="auto"/>
              <w:right w:val="dashSmallGap" w:sz="4" w:space="0" w:color="5A5A5A"/>
            </w:tcBorders>
          </w:tcPr>
          <w:p w14:paraId="683D9062" w14:textId="04E20EB6" w:rsidR="63B0FAFF" w:rsidRDefault="63B0FAFF" w:rsidP="002E1391">
            <w:pPr>
              <w:jc w:val="center"/>
              <w:rPr>
                <w:rFonts w:eastAsia="Tahoma" w:cs="Tahoma"/>
                <w:color w:val="000000" w:themeColor="text1"/>
              </w:rPr>
            </w:pPr>
            <w:r w:rsidRPr="03F2D792">
              <w:rPr>
                <w:rFonts w:eastAsia="Tahoma" w:cs="Tahoma"/>
                <w:color w:val="000000" w:themeColor="text1"/>
              </w:rPr>
              <w:t>Taip/Ne</w:t>
            </w:r>
          </w:p>
        </w:tc>
        <w:tc>
          <w:tcPr>
            <w:tcW w:w="1084" w:type="dxa"/>
            <w:tcBorders>
              <w:top w:val="dashSmallGap" w:sz="4" w:space="0" w:color="5A5A5A"/>
              <w:left w:val="single" w:sz="4" w:space="0" w:color="auto"/>
              <w:bottom w:val="single" w:sz="4" w:space="0" w:color="auto"/>
              <w:right w:val="dashSmallGap" w:sz="4" w:space="0" w:color="5A5A5A"/>
            </w:tcBorders>
          </w:tcPr>
          <w:p w14:paraId="1E588F17" w14:textId="782D0742" w:rsidR="31AB4406" w:rsidRDefault="31AB4406" w:rsidP="002E1391">
            <w:pPr>
              <w:jc w:val="center"/>
              <w:rPr>
                <w:rFonts w:eastAsia="Tahoma" w:cs="Tahoma"/>
                <w:color w:val="000000" w:themeColor="text1"/>
              </w:rPr>
            </w:pPr>
            <w:r w:rsidRPr="03F2D792">
              <w:rPr>
                <w:rFonts w:eastAsia="Tahoma" w:cs="Tahoma"/>
                <w:color w:val="000000" w:themeColor="text1"/>
              </w:rPr>
              <w:t>1</w:t>
            </w:r>
          </w:p>
        </w:tc>
        <w:tc>
          <w:tcPr>
            <w:tcW w:w="5148" w:type="dxa"/>
            <w:tcBorders>
              <w:top w:val="dashSmallGap" w:sz="4" w:space="0" w:color="5A5A5A"/>
              <w:left w:val="single" w:sz="4" w:space="0" w:color="auto"/>
              <w:bottom w:val="single" w:sz="4" w:space="0" w:color="auto"/>
              <w:right w:val="single" w:sz="4" w:space="0" w:color="auto"/>
            </w:tcBorders>
          </w:tcPr>
          <w:p w14:paraId="008EAA29" w14:textId="3BEA4208" w:rsidR="396C7BE2" w:rsidRDefault="5ED524DC" w:rsidP="7254F738">
            <w:pPr>
              <w:rPr>
                <w:rFonts w:eastAsia="Tahoma" w:cs="Tahoma"/>
                <w:color w:val="000000" w:themeColor="text1"/>
              </w:rPr>
            </w:pPr>
            <w:r w:rsidRPr="028A43D8">
              <w:rPr>
                <w:rFonts w:eastAsia="Tahoma" w:cs="Tahoma"/>
                <w:color w:val="000000" w:themeColor="text1"/>
              </w:rPr>
              <w:t xml:space="preserve">NLP </w:t>
            </w:r>
            <w:r w:rsidR="2AD26EEF" w:rsidRPr="028A43D8">
              <w:rPr>
                <w:rFonts w:eastAsia="Tahoma" w:cs="Tahoma"/>
                <w:color w:val="000000" w:themeColor="text1"/>
              </w:rPr>
              <w:t xml:space="preserve">sprendimas </w:t>
            </w:r>
            <w:r w:rsidRPr="028A43D8">
              <w:rPr>
                <w:rFonts w:eastAsia="Tahoma" w:cs="Tahoma"/>
                <w:color w:val="000000" w:themeColor="text1"/>
              </w:rPr>
              <w:t>ieško atsisveikinimo frazių („Geros dienos“, "Gražios dienos", „Iki pasimatymo“ ir pan.)</w:t>
            </w:r>
          </w:p>
        </w:tc>
      </w:tr>
      <w:tr w:rsidR="002E1391" w14:paraId="173606F3" w14:textId="77777777" w:rsidTr="028A43D8">
        <w:trPr>
          <w:trHeight w:val="395"/>
        </w:trPr>
        <w:tc>
          <w:tcPr>
            <w:tcW w:w="10105" w:type="dxa"/>
            <w:gridSpan w:val="5"/>
            <w:tcBorders>
              <w:top w:val="dashSmallGap" w:sz="4" w:space="0" w:color="5A5A5A"/>
              <w:left w:val="single" w:sz="4" w:space="0" w:color="auto"/>
              <w:bottom w:val="single" w:sz="4" w:space="0" w:color="auto"/>
              <w:right w:val="single" w:sz="4" w:space="0" w:color="auto"/>
            </w:tcBorders>
          </w:tcPr>
          <w:p w14:paraId="284D9066" w14:textId="6E654D29" w:rsidR="002E1391" w:rsidRPr="00512ECF" w:rsidRDefault="002E1391" w:rsidP="7254F738">
            <w:pPr>
              <w:rPr>
                <w:rFonts w:eastAsia="Tahoma" w:cs="Tahoma"/>
                <w:b/>
                <w:bCs/>
                <w:color w:val="000000" w:themeColor="text1"/>
              </w:rPr>
            </w:pPr>
            <w:r w:rsidRPr="7254F738">
              <w:rPr>
                <w:rFonts w:eastAsia="Tahoma" w:cs="Tahoma"/>
                <w:b/>
                <w:bCs/>
                <w:color w:val="000000" w:themeColor="text1"/>
              </w:rPr>
              <w:t>6. Bendras įvertinimas</w:t>
            </w:r>
            <w:r w:rsidRPr="03F2D792">
              <w:rPr>
                <w:rFonts w:eastAsia="Tahoma" w:cs="Tahoma"/>
                <w:color w:val="000000" w:themeColor="text1"/>
              </w:rPr>
              <w:t xml:space="preserve"> </w:t>
            </w:r>
          </w:p>
        </w:tc>
      </w:tr>
      <w:tr w:rsidR="002E1391" w14:paraId="3D6E865E" w14:textId="77777777" w:rsidTr="028A43D8">
        <w:trPr>
          <w:trHeight w:val="300"/>
        </w:trPr>
        <w:tc>
          <w:tcPr>
            <w:tcW w:w="2471" w:type="dxa"/>
            <w:tcBorders>
              <w:top w:val="dashSmallGap" w:sz="4" w:space="0" w:color="5A5A5A"/>
              <w:left w:val="single" w:sz="4" w:space="0" w:color="auto"/>
              <w:bottom w:val="single" w:sz="4" w:space="0" w:color="auto"/>
              <w:right w:val="dashSmallGap" w:sz="4" w:space="0" w:color="5A5A5A"/>
            </w:tcBorders>
          </w:tcPr>
          <w:p w14:paraId="3AB0329A" w14:textId="36685ECA" w:rsidR="69FC48FB" w:rsidRDefault="69FC48FB" w:rsidP="7254F738">
            <w:pPr>
              <w:rPr>
                <w:rFonts w:eastAsia="Tahoma" w:cs="Tahoma"/>
                <w:color w:val="000000" w:themeColor="text1"/>
              </w:rPr>
            </w:pPr>
            <w:r w:rsidRPr="7254F738">
              <w:rPr>
                <w:rFonts w:eastAsia="Tahoma" w:cs="Tahoma"/>
                <w:color w:val="000000" w:themeColor="text1"/>
              </w:rPr>
              <w:t>Ar pokalbis buvo efektyvus ir produktyvus?</w:t>
            </w:r>
          </w:p>
        </w:tc>
        <w:tc>
          <w:tcPr>
            <w:tcW w:w="1402" w:type="dxa"/>
            <w:gridSpan w:val="2"/>
            <w:tcBorders>
              <w:top w:val="dashSmallGap" w:sz="4" w:space="0" w:color="5A5A5A"/>
              <w:left w:val="single" w:sz="4" w:space="0" w:color="auto"/>
              <w:bottom w:val="single" w:sz="4" w:space="0" w:color="auto"/>
              <w:right w:val="dashSmallGap" w:sz="4" w:space="0" w:color="5A5A5A"/>
            </w:tcBorders>
          </w:tcPr>
          <w:p w14:paraId="3F62C550" w14:textId="19299B85" w:rsidR="63B0FAFF" w:rsidRDefault="63B0FAFF" w:rsidP="002E1391">
            <w:pPr>
              <w:jc w:val="center"/>
              <w:rPr>
                <w:rFonts w:eastAsia="Tahoma" w:cs="Tahoma"/>
                <w:color w:val="000000" w:themeColor="text1"/>
              </w:rPr>
            </w:pPr>
          </w:p>
        </w:tc>
        <w:tc>
          <w:tcPr>
            <w:tcW w:w="1084" w:type="dxa"/>
            <w:tcBorders>
              <w:top w:val="dashSmallGap" w:sz="4" w:space="0" w:color="5A5A5A"/>
              <w:left w:val="single" w:sz="4" w:space="0" w:color="auto"/>
              <w:bottom w:val="single" w:sz="4" w:space="0" w:color="auto"/>
              <w:right w:val="dashSmallGap" w:sz="4" w:space="0" w:color="5A5A5A"/>
            </w:tcBorders>
          </w:tcPr>
          <w:p w14:paraId="5F864152" w14:textId="1BCAE62E" w:rsidR="31AB4406" w:rsidRDefault="31AB4406" w:rsidP="002E1391">
            <w:pPr>
              <w:jc w:val="center"/>
              <w:rPr>
                <w:rFonts w:eastAsia="Tahoma" w:cs="Tahoma"/>
                <w:color w:val="000000" w:themeColor="text1"/>
              </w:rPr>
            </w:pPr>
          </w:p>
        </w:tc>
        <w:tc>
          <w:tcPr>
            <w:tcW w:w="5148" w:type="dxa"/>
            <w:tcBorders>
              <w:top w:val="dashSmallGap" w:sz="4" w:space="0" w:color="5A5A5A"/>
              <w:left w:val="single" w:sz="4" w:space="0" w:color="auto"/>
              <w:bottom w:val="single" w:sz="4" w:space="0" w:color="auto"/>
              <w:right w:val="single" w:sz="4" w:space="0" w:color="auto"/>
            </w:tcBorders>
          </w:tcPr>
          <w:p w14:paraId="4FAA70C3" w14:textId="77080DB4" w:rsidR="396C7BE2" w:rsidRDefault="7BA1E21E" w:rsidP="7254F738">
            <w:pPr>
              <w:rPr>
                <w:rFonts w:eastAsia="Tahoma" w:cs="Tahoma"/>
                <w:color w:val="000000" w:themeColor="text1"/>
              </w:rPr>
            </w:pPr>
            <w:r w:rsidRPr="7254F738">
              <w:rPr>
                <w:rFonts w:eastAsia="Tahoma" w:cs="Tahoma"/>
                <w:color w:val="000000" w:themeColor="text1"/>
              </w:rPr>
              <w:t>D</w:t>
            </w:r>
            <w:r w:rsidR="396C7BE2" w:rsidRPr="7254F738">
              <w:rPr>
                <w:rFonts w:eastAsia="Tahoma" w:cs="Tahoma"/>
                <w:color w:val="000000" w:themeColor="text1"/>
              </w:rPr>
              <w:t>I įvertina visų aspektų vidurkį ir bendrą pokalbio trukmę</w:t>
            </w:r>
          </w:p>
        </w:tc>
      </w:tr>
    </w:tbl>
    <w:p w14:paraId="1FA3164F" w14:textId="2359FEA7" w:rsidR="00794B47" w:rsidRPr="003961A8" w:rsidRDefault="00794B47" w:rsidP="002E1391">
      <w:pPr>
        <w:keepNext/>
        <w:rPr>
          <w:rFonts w:eastAsia="Times New Roman" w:cs="Tahoma"/>
          <w:i/>
          <w:iCs/>
          <w:noProof/>
          <w:sz w:val="20"/>
          <w:szCs w:val="20"/>
          <w:lang w:eastAsia="en-US"/>
        </w:rPr>
      </w:pPr>
    </w:p>
    <w:p w14:paraId="64FA14F2" w14:textId="18D93D92" w:rsidR="00794B47" w:rsidRPr="00A152FD" w:rsidRDefault="0CE89F8D" w:rsidP="1600D22E">
      <w:pPr>
        <w:keepNext/>
        <w:rPr>
          <w:rFonts w:eastAsia="Tahoma" w:cs="Tahoma"/>
          <w:noProof/>
          <w:sz w:val="20"/>
          <w:szCs w:val="20"/>
        </w:rPr>
      </w:pPr>
      <w:r w:rsidRPr="4E6FA23C">
        <w:rPr>
          <w:rFonts w:eastAsia="Tahoma" w:cs="Tahoma"/>
          <w:noProof/>
          <w:sz w:val="20"/>
          <w:szCs w:val="20"/>
        </w:rPr>
        <w:t>* Kriterijus neprivalomas</w:t>
      </w:r>
    </w:p>
    <w:p w14:paraId="26F7458D" w14:textId="4A7AD667" w:rsidR="00794B47" w:rsidRPr="003961A8" w:rsidRDefault="00794B47" w:rsidP="002E1391">
      <w:pPr>
        <w:keepNext/>
        <w:rPr>
          <w:rFonts w:eastAsia="Times New Roman" w:cs="Tahoma"/>
          <w:bCs/>
          <w:i/>
          <w:noProof/>
          <w:sz w:val="20"/>
          <w:szCs w:val="20"/>
          <w:lang w:eastAsia="en-US"/>
        </w:rPr>
      </w:pPr>
      <w:r w:rsidRPr="003961A8">
        <w:rPr>
          <w:rFonts w:eastAsia="Times New Roman" w:cs="Tahoma"/>
          <w:bCs/>
          <w:i/>
          <w:noProof/>
          <w:sz w:val="20"/>
          <w:szCs w:val="20"/>
          <w:lang w:eastAsia="en-US"/>
        </w:rPr>
        <w:t xml:space="preserve">1 priedas. Darbuotojo – kliento pokalbio vertinimo </w:t>
      </w:r>
      <w:r w:rsidR="4EB15020" w:rsidRPr="3AD0029E">
        <w:rPr>
          <w:rFonts w:eastAsia="Times New Roman" w:cs="Tahoma"/>
          <w:i/>
          <w:iCs/>
          <w:noProof/>
          <w:sz w:val="20"/>
          <w:szCs w:val="20"/>
          <w:lang w:eastAsia="en-US"/>
        </w:rPr>
        <w:t>klausimynas</w:t>
      </w:r>
    </w:p>
    <w:p w14:paraId="6AE3DCF1" w14:textId="1BF3C346" w:rsidR="00A5116F" w:rsidRDefault="00A5116F">
      <w:r>
        <w:br w:type="page"/>
      </w:r>
    </w:p>
    <w:p w14:paraId="1FD41270" w14:textId="4EB3B45F" w:rsidR="00A5116F" w:rsidRDefault="00A5116F" w:rsidP="00A5116F">
      <w:pPr>
        <w:pStyle w:val="Skyrius"/>
        <w:rPr>
          <w:lang w:val="en-US"/>
        </w:rPr>
      </w:pPr>
      <w:r>
        <w:rPr>
          <w:lang w:val="en-US"/>
        </w:rPr>
        <w:lastRenderedPageBreak/>
        <w:t>PRIEDAS 3</w:t>
      </w:r>
    </w:p>
    <w:p w14:paraId="22E12476" w14:textId="77777777" w:rsidR="005D06F0" w:rsidRPr="001372B4" w:rsidRDefault="005D06F0" w:rsidP="00F0170A">
      <w:pPr>
        <w:tabs>
          <w:tab w:val="center" w:pos="4818"/>
          <w:tab w:val="left" w:pos="5529"/>
          <w:tab w:val="right" w:pos="9637"/>
        </w:tabs>
        <w:spacing w:after="0" w:line="278" w:lineRule="auto"/>
        <w:ind w:left="6521"/>
        <w:jc w:val="both"/>
        <w:rPr>
          <w:rFonts w:cs="Tahoma"/>
          <w:szCs w:val="22"/>
        </w:rPr>
      </w:pPr>
      <w:r w:rsidRPr="00E660B8">
        <w:rPr>
          <w:rFonts w:cs="Tahoma"/>
          <w:szCs w:val="22"/>
        </w:rPr>
        <w:t>PATVIRTINTA</w:t>
      </w:r>
    </w:p>
    <w:p w14:paraId="324082A2" w14:textId="77777777" w:rsidR="005D06F0" w:rsidRPr="00E660B8" w:rsidRDefault="005D06F0" w:rsidP="00F0170A">
      <w:pPr>
        <w:tabs>
          <w:tab w:val="center" w:pos="4818"/>
          <w:tab w:val="left" w:pos="5529"/>
          <w:tab w:val="right" w:pos="9637"/>
        </w:tabs>
        <w:spacing w:after="0" w:line="278" w:lineRule="auto"/>
        <w:ind w:left="6521"/>
        <w:jc w:val="both"/>
        <w:rPr>
          <w:rFonts w:cs="Tahoma"/>
          <w:szCs w:val="22"/>
        </w:rPr>
      </w:pPr>
      <w:r w:rsidRPr="00E660B8">
        <w:rPr>
          <w:rFonts w:cs="Tahoma"/>
          <w:szCs w:val="22"/>
        </w:rPr>
        <w:t xml:space="preserve">valstybės įmonės Registrų centro </w:t>
      </w:r>
    </w:p>
    <w:p w14:paraId="6FE04A6E" w14:textId="77777777" w:rsidR="005D06F0" w:rsidRPr="00E660B8" w:rsidRDefault="005D06F0" w:rsidP="00F0170A">
      <w:pPr>
        <w:tabs>
          <w:tab w:val="center" w:pos="4818"/>
          <w:tab w:val="left" w:pos="5529"/>
          <w:tab w:val="right" w:pos="9637"/>
        </w:tabs>
        <w:spacing w:after="0" w:line="278" w:lineRule="auto"/>
        <w:ind w:left="6521"/>
        <w:jc w:val="both"/>
        <w:rPr>
          <w:rFonts w:cs="Tahoma"/>
          <w:szCs w:val="22"/>
        </w:rPr>
      </w:pPr>
      <w:r w:rsidRPr="00E660B8">
        <w:rPr>
          <w:rFonts w:cs="Tahoma"/>
          <w:szCs w:val="22"/>
        </w:rPr>
        <w:t xml:space="preserve">generalinio direktoriaus </w:t>
      </w:r>
    </w:p>
    <w:p w14:paraId="0A94460A" w14:textId="77777777" w:rsidR="005D06F0" w:rsidRPr="00E660B8" w:rsidRDefault="005D06F0" w:rsidP="00F0170A">
      <w:pPr>
        <w:tabs>
          <w:tab w:val="center" w:pos="4818"/>
          <w:tab w:val="left" w:pos="6237"/>
          <w:tab w:val="right" w:pos="9637"/>
        </w:tabs>
        <w:spacing w:after="0" w:line="278" w:lineRule="auto"/>
        <w:ind w:left="6237" w:firstLine="284"/>
        <w:jc w:val="both"/>
        <w:rPr>
          <w:rFonts w:cs="Tahoma"/>
          <w:szCs w:val="22"/>
        </w:rPr>
      </w:pPr>
      <w:r w:rsidRPr="00E660B8">
        <w:rPr>
          <w:rFonts w:cs="Tahoma"/>
          <w:szCs w:val="22"/>
        </w:rPr>
        <w:t>įsakymu Nr.</w:t>
      </w:r>
      <w:r>
        <w:rPr>
          <w:rFonts w:cs="Tahoma"/>
          <w:szCs w:val="22"/>
        </w:rPr>
        <w:t xml:space="preserve"> VE-340 (1.3 E)</w:t>
      </w:r>
    </w:p>
    <w:p w14:paraId="754FACA5" w14:textId="77777777" w:rsidR="005D06F0" w:rsidRDefault="005D06F0" w:rsidP="00F0170A">
      <w:pPr>
        <w:spacing w:after="0" w:line="300" w:lineRule="auto"/>
        <w:jc w:val="right"/>
        <w:rPr>
          <w:rFonts w:cs="Tahoma"/>
          <w:b/>
          <w:bCs/>
          <w:szCs w:val="22"/>
        </w:rPr>
      </w:pPr>
    </w:p>
    <w:p w14:paraId="0C9F2CEE" w14:textId="77777777" w:rsidR="005D06F0" w:rsidRPr="004F6A89" w:rsidRDefault="005D06F0" w:rsidP="00F0170A">
      <w:pPr>
        <w:spacing w:after="0" w:line="300" w:lineRule="auto"/>
        <w:jc w:val="right"/>
        <w:rPr>
          <w:rFonts w:cs="Tahoma"/>
          <w:b/>
          <w:bCs/>
          <w:szCs w:val="22"/>
        </w:rPr>
      </w:pPr>
    </w:p>
    <w:p w14:paraId="518B6B05" w14:textId="77777777" w:rsidR="005D06F0" w:rsidRPr="001372B4" w:rsidRDefault="005D06F0" w:rsidP="00F0170A">
      <w:pPr>
        <w:spacing w:after="0" w:line="300" w:lineRule="auto"/>
        <w:jc w:val="center"/>
        <w:rPr>
          <w:rFonts w:cs="Tahoma"/>
          <w:b/>
          <w:bCs/>
          <w:szCs w:val="22"/>
        </w:rPr>
      </w:pPr>
      <w:r w:rsidRPr="001372B4">
        <w:rPr>
          <w:rFonts w:cs="Tahoma"/>
          <w:b/>
          <w:bCs/>
          <w:szCs w:val="22"/>
        </w:rPr>
        <w:t>KONFIDENCIALUMO PASIŽADĖJIMAS</w:t>
      </w:r>
    </w:p>
    <w:p w14:paraId="6C95805F" w14:textId="77777777" w:rsidR="005D06F0" w:rsidRPr="00E660B8" w:rsidRDefault="005D06F0" w:rsidP="00F0170A">
      <w:pPr>
        <w:spacing w:after="0" w:line="300" w:lineRule="auto"/>
        <w:jc w:val="center"/>
        <w:rPr>
          <w:rFonts w:cs="Tahoma"/>
          <w:b/>
          <w:bCs/>
          <w:caps/>
          <w:szCs w:val="22"/>
        </w:rPr>
      </w:pPr>
      <w:r w:rsidRPr="00E660B8">
        <w:rPr>
          <w:rFonts w:cs="Tahoma"/>
          <w:b/>
          <w:bCs/>
          <w:caps/>
          <w:szCs w:val="22"/>
        </w:rPr>
        <w:t>Saugoti VALSTYBĖS ĮMONĖS REGISTRŲ CENTRO TVARKOMŲ DUOMENŲ paslaptį ir laikytis duomenų saugos reikalavimų</w:t>
      </w:r>
    </w:p>
    <w:p w14:paraId="3E6AA962" w14:textId="77777777" w:rsidR="005D06F0" w:rsidRPr="004F6A89" w:rsidRDefault="005D06F0" w:rsidP="00F0170A">
      <w:pPr>
        <w:tabs>
          <w:tab w:val="left" w:pos="1276"/>
          <w:tab w:val="left" w:pos="1985"/>
          <w:tab w:val="left" w:pos="2977"/>
          <w:tab w:val="left" w:pos="3969"/>
          <w:tab w:val="left" w:pos="4253"/>
          <w:tab w:val="left" w:pos="6096"/>
        </w:tabs>
        <w:spacing w:after="0" w:line="300" w:lineRule="auto"/>
        <w:jc w:val="both"/>
        <w:rPr>
          <w:rFonts w:cs="Tahoma"/>
          <w:szCs w:val="22"/>
        </w:rPr>
      </w:pPr>
    </w:p>
    <w:p w14:paraId="1CF0EB99" w14:textId="77777777" w:rsidR="005D06F0" w:rsidRPr="004F6A89" w:rsidRDefault="005D06F0" w:rsidP="00F0170A">
      <w:pPr>
        <w:tabs>
          <w:tab w:val="left" w:pos="1276"/>
          <w:tab w:val="left" w:pos="1985"/>
          <w:tab w:val="left" w:pos="2977"/>
          <w:tab w:val="left" w:pos="3969"/>
          <w:tab w:val="left" w:pos="4253"/>
          <w:tab w:val="left" w:pos="6096"/>
        </w:tabs>
        <w:spacing w:after="0" w:line="300" w:lineRule="auto"/>
        <w:jc w:val="both"/>
        <w:rPr>
          <w:rFonts w:cs="Tahoma"/>
          <w:szCs w:val="22"/>
        </w:rPr>
      </w:pPr>
    </w:p>
    <w:tbl>
      <w:tblPr>
        <w:tblStyle w:val="Lentelstinklelis"/>
        <w:tblW w:w="10774"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1"/>
        <w:gridCol w:w="513"/>
        <w:gridCol w:w="1519"/>
        <w:gridCol w:w="1302"/>
        <w:gridCol w:w="115"/>
        <w:gridCol w:w="1434"/>
        <w:gridCol w:w="409"/>
        <w:gridCol w:w="2273"/>
        <w:gridCol w:w="1838"/>
      </w:tblGrid>
      <w:tr w:rsidR="005D06F0" w:rsidRPr="00E660B8" w14:paraId="68B97B48" w14:textId="77777777">
        <w:trPr>
          <w:gridBefore w:val="1"/>
          <w:wBefore w:w="1371" w:type="dxa"/>
        </w:trPr>
        <w:tc>
          <w:tcPr>
            <w:tcW w:w="513" w:type="dxa"/>
            <w:vAlign w:val="bottom"/>
          </w:tcPr>
          <w:p w14:paraId="618AFBA3" w14:textId="77777777" w:rsidR="005D06F0" w:rsidRPr="004F6A89" w:rsidRDefault="005D06F0" w:rsidP="00F0170A">
            <w:pPr>
              <w:tabs>
                <w:tab w:val="left" w:pos="1276"/>
                <w:tab w:val="left" w:pos="1985"/>
                <w:tab w:val="left" w:pos="2977"/>
                <w:tab w:val="left" w:pos="3969"/>
                <w:tab w:val="left" w:pos="4253"/>
                <w:tab w:val="left" w:pos="6096"/>
              </w:tabs>
              <w:jc w:val="both"/>
              <w:rPr>
                <w:rFonts w:cs="Tahoma"/>
                <w:szCs w:val="22"/>
              </w:rPr>
            </w:pPr>
            <w:r w:rsidRPr="004F6A89">
              <w:rPr>
                <w:rFonts w:cs="Tahoma"/>
                <w:szCs w:val="22"/>
              </w:rPr>
              <w:t>Aš,</w:t>
            </w:r>
          </w:p>
        </w:tc>
        <w:tc>
          <w:tcPr>
            <w:tcW w:w="2821" w:type="dxa"/>
            <w:gridSpan w:val="2"/>
            <w:tcBorders>
              <w:bottom w:val="single" w:sz="4" w:space="0" w:color="auto"/>
            </w:tcBorders>
            <w:vAlign w:val="bottom"/>
          </w:tcPr>
          <w:p w14:paraId="2BE478C1" w14:textId="77777777" w:rsidR="005D06F0" w:rsidRPr="004F6A89" w:rsidRDefault="005D06F0" w:rsidP="00F0170A">
            <w:pPr>
              <w:tabs>
                <w:tab w:val="left" w:pos="1276"/>
                <w:tab w:val="left" w:pos="1985"/>
                <w:tab w:val="left" w:pos="2977"/>
                <w:tab w:val="left" w:pos="3969"/>
                <w:tab w:val="left" w:pos="4253"/>
                <w:tab w:val="left" w:pos="6096"/>
              </w:tabs>
              <w:jc w:val="center"/>
              <w:rPr>
                <w:rFonts w:cs="Tahoma"/>
                <w:szCs w:val="22"/>
              </w:rPr>
            </w:pPr>
          </w:p>
        </w:tc>
        <w:tc>
          <w:tcPr>
            <w:tcW w:w="1549" w:type="dxa"/>
            <w:gridSpan w:val="2"/>
            <w:vAlign w:val="bottom"/>
          </w:tcPr>
          <w:p w14:paraId="76F94419" w14:textId="77777777" w:rsidR="005D06F0" w:rsidRPr="004F6A89" w:rsidRDefault="005D06F0" w:rsidP="00F0170A">
            <w:pPr>
              <w:tabs>
                <w:tab w:val="left" w:pos="1276"/>
                <w:tab w:val="left" w:pos="1985"/>
                <w:tab w:val="left" w:pos="2977"/>
                <w:tab w:val="left" w:pos="3969"/>
                <w:tab w:val="left" w:pos="4253"/>
                <w:tab w:val="left" w:pos="6096"/>
              </w:tabs>
              <w:jc w:val="both"/>
              <w:rPr>
                <w:rFonts w:cs="Tahoma"/>
                <w:szCs w:val="22"/>
              </w:rPr>
            </w:pPr>
            <w:r w:rsidRPr="004F6A89">
              <w:rPr>
                <w:rFonts w:cs="Tahoma"/>
                <w:szCs w:val="22"/>
              </w:rPr>
              <w:t>būdamas (-a)</w:t>
            </w:r>
          </w:p>
        </w:tc>
        <w:tc>
          <w:tcPr>
            <w:tcW w:w="2682" w:type="dxa"/>
            <w:gridSpan w:val="2"/>
            <w:tcBorders>
              <w:bottom w:val="single" w:sz="4" w:space="0" w:color="auto"/>
            </w:tcBorders>
            <w:vAlign w:val="bottom"/>
          </w:tcPr>
          <w:p w14:paraId="53B677EE" w14:textId="77777777" w:rsidR="005D06F0" w:rsidRPr="004F6A89" w:rsidRDefault="005D06F0" w:rsidP="00F0170A">
            <w:pPr>
              <w:tabs>
                <w:tab w:val="left" w:pos="1276"/>
                <w:tab w:val="left" w:pos="1985"/>
                <w:tab w:val="left" w:pos="2977"/>
                <w:tab w:val="left" w:pos="3969"/>
                <w:tab w:val="left" w:pos="4253"/>
                <w:tab w:val="left" w:pos="6096"/>
              </w:tabs>
              <w:jc w:val="center"/>
              <w:rPr>
                <w:rFonts w:cs="Tahoma"/>
                <w:szCs w:val="22"/>
              </w:rPr>
            </w:pPr>
          </w:p>
        </w:tc>
        <w:tc>
          <w:tcPr>
            <w:tcW w:w="1838" w:type="dxa"/>
            <w:vAlign w:val="bottom"/>
          </w:tcPr>
          <w:p w14:paraId="1A23C140" w14:textId="77777777" w:rsidR="005D06F0" w:rsidRPr="004F6A89" w:rsidRDefault="005D06F0" w:rsidP="00F0170A">
            <w:pPr>
              <w:tabs>
                <w:tab w:val="left" w:pos="1276"/>
                <w:tab w:val="left" w:pos="1985"/>
                <w:tab w:val="left" w:pos="2977"/>
                <w:tab w:val="left" w:pos="3969"/>
                <w:tab w:val="left" w:pos="4253"/>
                <w:tab w:val="left" w:pos="6096"/>
              </w:tabs>
              <w:jc w:val="both"/>
              <w:rPr>
                <w:rFonts w:cs="Tahoma"/>
                <w:szCs w:val="22"/>
              </w:rPr>
            </w:pPr>
            <w:r w:rsidRPr="004F6A89">
              <w:rPr>
                <w:rFonts w:cs="Tahoma"/>
                <w:szCs w:val="22"/>
              </w:rPr>
              <w:t xml:space="preserve">darbuotojas (-a) </w:t>
            </w:r>
          </w:p>
        </w:tc>
      </w:tr>
      <w:tr w:rsidR="005D06F0" w:rsidRPr="00E660B8" w14:paraId="21FF31BA" w14:textId="77777777">
        <w:trPr>
          <w:gridBefore w:val="1"/>
          <w:wBefore w:w="1371" w:type="dxa"/>
          <w:trHeight w:val="110"/>
        </w:trPr>
        <w:tc>
          <w:tcPr>
            <w:tcW w:w="513" w:type="dxa"/>
          </w:tcPr>
          <w:p w14:paraId="2EBB5A7D" w14:textId="77777777" w:rsidR="005D06F0" w:rsidRPr="004F6A89" w:rsidRDefault="005D06F0" w:rsidP="00F0170A">
            <w:pPr>
              <w:tabs>
                <w:tab w:val="left" w:pos="1276"/>
                <w:tab w:val="left" w:pos="1985"/>
                <w:tab w:val="left" w:pos="2977"/>
                <w:tab w:val="left" w:pos="3969"/>
                <w:tab w:val="left" w:pos="4253"/>
                <w:tab w:val="left" w:pos="6096"/>
              </w:tabs>
              <w:spacing w:line="300" w:lineRule="auto"/>
              <w:jc w:val="both"/>
              <w:rPr>
                <w:rFonts w:cs="Tahoma"/>
                <w:szCs w:val="22"/>
              </w:rPr>
            </w:pPr>
          </w:p>
        </w:tc>
        <w:tc>
          <w:tcPr>
            <w:tcW w:w="2821" w:type="dxa"/>
            <w:gridSpan w:val="2"/>
            <w:tcBorders>
              <w:top w:val="single" w:sz="4" w:space="0" w:color="auto"/>
            </w:tcBorders>
          </w:tcPr>
          <w:p w14:paraId="648B4560" w14:textId="77777777" w:rsidR="005D06F0" w:rsidRPr="004F6A89" w:rsidRDefault="005D06F0" w:rsidP="00F0170A">
            <w:pPr>
              <w:tabs>
                <w:tab w:val="left" w:pos="1276"/>
                <w:tab w:val="left" w:pos="1985"/>
                <w:tab w:val="left" w:pos="2977"/>
                <w:tab w:val="left" w:pos="3969"/>
                <w:tab w:val="left" w:pos="4253"/>
                <w:tab w:val="left" w:pos="6096"/>
              </w:tabs>
              <w:spacing w:line="300" w:lineRule="auto"/>
              <w:jc w:val="center"/>
              <w:rPr>
                <w:rFonts w:cs="Tahoma"/>
                <w:sz w:val="18"/>
                <w:szCs w:val="18"/>
              </w:rPr>
            </w:pPr>
            <w:r w:rsidRPr="004F6A89">
              <w:rPr>
                <w:rFonts w:cs="Tahoma"/>
                <w:sz w:val="18"/>
                <w:szCs w:val="18"/>
              </w:rPr>
              <w:t>(Vardas, pavardė)</w:t>
            </w:r>
          </w:p>
        </w:tc>
        <w:tc>
          <w:tcPr>
            <w:tcW w:w="1549" w:type="dxa"/>
            <w:gridSpan w:val="2"/>
          </w:tcPr>
          <w:p w14:paraId="4DF15728" w14:textId="77777777" w:rsidR="005D06F0" w:rsidRPr="004F6A89" w:rsidRDefault="005D06F0" w:rsidP="00F0170A">
            <w:pPr>
              <w:tabs>
                <w:tab w:val="left" w:pos="1276"/>
                <w:tab w:val="left" w:pos="1985"/>
                <w:tab w:val="left" w:pos="2977"/>
                <w:tab w:val="left" w:pos="3969"/>
                <w:tab w:val="left" w:pos="4253"/>
                <w:tab w:val="left" w:pos="6096"/>
              </w:tabs>
              <w:spacing w:line="300" w:lineRule="auto"/>
              <w:jc w:val="both"/>
              <w:rPr>
                <w:rFonts w:cs="Tahoma"/>
                <w:szCs w:val="22"/>
              </w:rPr>
            </w:pPr>
          </w:p>
        </w:tc>
        <w:tc>
          <w:tcPr>
            <w:tcW w:w="2682" w:type="dxa"/>
            <w:gridSpan w:val="2"/>
            <w:tcBorders>
              <w:top w:val="single" w:sz="4" w:space="0" w:color="auto"/>
            </w:tcBorders>
          </w:tcPr>
          <w:p w14:paraId="3EA966DC" w14:textId="77777777" w:rsidR="005D06F0" w:rsidRPr="004F6A89" w:rsidRDefault="005D06F0" w:rsidP="00F0170A">
            <w:pPr>
              <w:tabs>
                <w:tab w:val="left" w:pos="1276"/>
                <w:tab w:val="left" w:pos="1985"/>
                <w:tab w:val="left" w:pos="2977"/>
                <w:tab w:val="left" w:pos="3969"/>
                <w:tab w:val="left" w:pos="4253"/>
                <w:tab w:val="left" w:pos="6096"/>
              </w:tabs>
              <w:spacing w:line="300" w:lineRule="auto"/>
              <w:jc w:val="center"/>
              <w:rPr>
                <w:rFonts w:cs="Tahoma"/>
                <w:sz w:val="18"/>
                <w:szCs w:val="18"/>
              </w:rPr>
            </w:pPr>
            <w:r w:rsidRPr="004F6A89">
              <w:rPr>
                <w:rFonts w:cs="Tahoma"/>
                <w:sz w:val="18"/>
                <w:szCs w:val="18"/>
              </w:rPr>
              <w:t>(Tiekėjo pavadinimas)</w:t>
            </w:r>
          </w:p>
        </w:tc>
        <w:tc>
          <w:tcPr>
            <w:tcW w:w="1838" w:type="dxa"/>
          </w:tcPr>
          <w:p w14:paraId="03DBCAC9" w14:textId="77777777" w:rsidR="005D06F0" w:rsidRPr="004F6A89" w:rsidRDefault="005D06F0" w:rsidP="00F0170A">
            <w:pPr>
              <w:tabs>
                <w:tab w:val="left" w:pos="1276"/>
                <w:tab w:val="left" w:pos="1985"/>
                <w:tab w:val="left" w:pos="2977"/>
                <w:tab w:val="left" w:pos="3969"/>
                <w:tab w:val="left" w:pos="4253"/>
                <w:tab w:val="left" w:pos="6096"/>
              </w:tabs>
              <w:spacing w:line="300" w:lineRule="auto"/>
              <w:jc w:val="both"/>
              <w:rPr>
                <w:rFonts w:cs="Tahoma"/>
                <w:szCs w:val="22"/>
              </w:rPr>
            </w:pPr>
          </w:p>
        </w:tc>
      </w:tr>
      <w:tr w:rsidR="005D06F0" w:rsidRPr="00E660B8" w14:paraId="086192F0" w14:textId="77777777">
        <w:trPr>
          <w:trHeight w:val="240"/>
        </w:trPr>
        <w:tc>
          <w:tcPr>
            <w:tcW w:w="1884" w:type="dxa"/>
            <w:gridSpan w:val="2"/>
            <w:vAlign w:val="bottom"/>
          </w:tcPr>
          <w:p w14:paraId="56236298" w14:textId="77777777" w:rsidR="005D06F0" w:rsidRPr="004F6A89" w:rsidRDefault="005D06F0" w:rsidP="00F0170A">
            <w:pPr>
              <w:tabs>
                <w:tab w:val="left" w:pos="1276"/>
                <w:tab w:val="left" w:pos="1985"/>
                <w:tab w:val="left" w:pos="2977"/>
                <w:tab w:val="left" w:pos="3969"/>
                <w:tab w:val="left" w:pos="4253"/>
                <w:tab w:val="left" w:pos="6096"/>
              </w:tabs>
              <w:jc w:val="both"/>
              <w:rPr>
                <w:rFonts w:cs="Tahoma"/>
                <w:szCs w:val="22"/>
              </w:rPr>
            </w:pPr>
            <w:r w:rsidRPr="004F6A89">
              <w:rPr>
                <w:rFonts w:cs="Tahoma"/>
                <w:szCs w:val="22"/>
              </w:rPr>
              <w:t>ir atlikdamas (-a)</w:t>
            </w:r>
          </w:p>
        </w:tc>
        <w:tc>
          <w:tcPr>
            <w:tcW w:w="1519" w:type="dxa"/>
            <w:tcBorders>
              <w:bottom w:val="single" w:sz="4" w:space="0" w:color="auto"/>
            </w:tcBorders>
            <w:vAlign w:val="bottom"/>
          </w:tcPr>
          <w:p w14:paraId="268A39A3" w14:textId="77777777" w:rsidR="005D06F0" w:rsidRPr="004F6A89" w:rsidRDefault="005D06F0" w:rsidP="00F0170A">
            <w:pPr>
              <w:tabs>
                <w:tab w:val="left" w:pos="1276"/>
                <w:tab w:val="left" w:pos="1985"/>
                <w:tab w:val="left" w:pos="2977"/>
                <w:tab w:val="left" w:pos="3969"/>
                <w:tab w:val="left" w:pos="4253"/>
                <w:tab w:val="left" w:pos="6096"/>
              </w:tabs>
              <w:jc w:val="center"/>
              <w:rPr>
                <w:rFonts w:cs="Tahoma"/>
                <w:szCs w:val="22"/>
              </w:rPr>
            </w:pPr>
          </w:p>
        </w:tc>
        <w:tc>
          <w:tcPr>
            <w:tcW w:w="1417" w:type="dxa"/>
            <w:gridSpan w:val="2"/>
            <w:vAlign w:val="bottom"/>
          </w:tcPr>
          <w:p w14:paraId="1FD1E295" w14:textId="77777777" w:rsidR="005D06F0" w:rsidRPr="004F6A89" w:rsidRDefault="005D06F0" w:rsidP="00F0170A">
            <w:pPr>
              <w:tabs>
                <w:tab w:val="left" w:pos="1276"/>
                <w:tab w:val="left" w:pos="1985"/>
                <w:tab w:val="left" w:pos="2977"/>
                <w:tab w:val="left" w:pos="3969"/>
                <w:tab w:val="left" w:pos="4253"/>
                <w:tab w:val="left" w:pos="6096"/>
              </w:tabs>
              <w:jc w:val="both"/>
              <w:rPr>
                <w:rFonts w:cs="Tahoma"/>
                <w:szCs w:val="22"/>
              </w:rPr>
            </w:pPr>
            <w:r w:rsidRPr="004F6A89">
              <w:rPr>
                <w:rFonts w:cs="Tahoma"/>
                <w:szCs w:val="22"/>
              </w:rPr>
              <w:t>sutartyje Nr.</w:t>
            </w:r>
          </w:p>
        </w:tc>
        <w:tc>
          <w:tcPr>
            <w:tcW w:w="1843" w:type="dxa"/>
            <w:gridSpan w:val="2"/>
            <w:tcBorders>
              <w:bottom w:val="single" w:sz="4" w:space="0" w:color="auto"/>
            </w:tcBorders>
            <w:vAlign w:val="bottom"/>
          </w:tcPr>
          <w:p w14:paraId="51EE22BA" w14:textId="77777777" w:rsidR="005D06F0" w:rsidRPr="004F6A89" w:rsidRDefault="005D06F0" w:rsidP="00F0170A">
            <w:pPr>
              <w:tabs>
                <w:tab w:val="left" w:pos="1276"/>
                <w:tab w:val="left" w:pos="1985"/>
                <w:tab w:val="left" w:pos="2977"/>
                <w:tab w:val="left" w:pos="3969"/>
                <w:tab w:val="left" w:pos="4253"/>
                <w:tab w:val="left" w:pos="6096"/>
              </w:tabs>
              <w:jc w:val="center"/>
              <w:rPr>
                <w:rFonts w:cs="Tahoma"/>
                <w:szCs w:val="22"/>
              </w:rPr>
            </w:pPr>
          </w:p>
        </w:tc>
        <w:tc>
          <w:tcPr>
            <w:tcW w:w="4111" w:type="dxa"/>
            <w:gridSpan w:val="2"/>
            <w:vAlign w:val="bottom"/>
          </w:tcPr>
          <w:p w14:paraId="37B7270B" w14:textId="77777777" w:rsidR="005D06F0" w:rsidRPr="004F6A89" w:rsidRDefault="005D06F0" w:rsidP="00F0170A">
            <w:pPr>
              <w:tabs>
                <w:tab w:val="left" w:pos="1276"/>
                <w:tab w:val="left" w:pos="1985"/>
                <w:tab w:val="left" w:pos="2977"/>
                <w:tab w:val="left" w:pos="3969"/>
                <w:tab w:val="left" w:pos="4253"/>
                <w:tab w:val="left" w:pos="6096"/>
              </w:tabs>
              <w:jc w:val="both"/>
              <w:rPr>
                <w:rFonts w:cs="Tahoma"/>
                <w:szCs w:val="22"/>
              </w:rPr>
            </w:pPr>
            <w:r w:rsidRPr="004F6A89">
              <w:rPr>
                <w:rFonts w:cs="Tahoma"/>
                <w:szCs w:val="22"/>
              </w:rPr>
              <w:t>(toliau – Sutartis)</w:t>
            </w:r>
            <w:r>
              <w:rPr>
                <w:rFonts w:cs="Tahoma"/>
                <w:szCs w:val="22"/>
              </w:rPr>
              <w:t xml:space="preserve"> </w:t>
            </w:r>
            <w:r w:rsidRPr="004F6A89">
              <w:rPr>
                <w:rFonts w:cs="Tahoma"/>
                <w:szCs w:val="22"/>
              </w:rPr>
              <w:t>numatytas paslaugas:</w:t>
            </w:r>
          </w:p>
        </w:tc>
      </w:tr>
      <w:tr w:rsidR="005D06F0" w:rsidRPr="00E660B8" w14:paraId="427D25DF" w14:textId="77777777">
        <w:tc>
          <w:tcPr>
            <w:tcW w:w="1884" w:type="dxa"/>
            <w:gridSpan w:val="2"/>
            <w:vAlign w:val="bottom"/>
          </w:tcPr>
          <w:p w14:paraId="224EAEAC" w14:textId="77777777" w:rsidR="005D06F0" w:rsidRPr="004F6A89" w:rsidRDefault="005D06F0" w:rsidP="00F0170A">
            <w:pPr>
              <w:tabs>
                <w:tab w:val="left" w:pos="1276"/>
                <w:tab w:val="left" w:pos="1985"/>
                <w:tab w:val="left" w:pos="2977"/>
                <w:tab w:val="left" w:pos="3969"/>
                <w:tab w:val="left" w:pos="4253"/>
                <w:tab w:val="left" w:pos="6096"/>
              </w:tabs>
              <w:spacing w:line="300" w:lineRule="auto"/>
              <w:jc w:val="both"/>
              <w:rPr>
                <w:rFonts w:cs="Tahoma"/>
                <w:szCs w:val="22"/>
              </w:rPr>
            </w:pPr>
          </w:p>
        </w:tc>
        <w:tc>
          <w:tcPr>
            <w:tcW w:w="1519" w:type="dxa"/>
            <w:tcBorders>
              <w:top w:val="single" w:sz="4" w:space="0" w:color="auto"/>
            </w:tcBorders>
            <w:vAlign w:val="bottom"/>
          </w:tcPr>
          <w:p w14:paraId="3F8FB9C7" w14:textId="77777777" w:rsidR="005D06F0" w:rsidRPr="004F6A89" w:rsidRDefault="005D06F0" w:rsidP="00F0170A">
            <w:pPr>
              <w:tabs>
                <w:tab w:val="left" w:pos="1276"/>
                <w:tab w:val="left" w:pos="1985"/>
                <w:tab w:val="left" w:pos="2977"/>
                <w:tab w:val="left" w:pos="3969"/>
                <w:tab w:val="left" w:pos="4253"/>
                <w:tab w:val="left" w:pos="6096"/>
              </w:tabs>
              <w:spacing w:line="300" w:lineRule="auto"/>
              <w:jc w:val="center"/>
              <w:rPr>
                <w:rFonts w:cs="Tahoma"/>
                <w:sz w:val="18"/>
                <w:szCs w:val="18"/>
              </w:rPr>
            </w:pPr>
            <w:r w:rsidRPr="004F6A89">
              <w:rPr>
                <w:rFonts w:cs="Tahoma"/>
                <w:sz w:val="18"/>
                <w:szCs w:val="18"/>
              </w:rPr>
              <w:t>(Sutarties data)</w:t>
            </w:r>
          </w:p>
        </w:tc>
        <w:tc>
          <w:tcPr>
            <w:tcW w:w="1417" w:type="dxa"/>
            <w:gridSpan w:val="2"/>
            <w:vAlign w:val="bottom"/>
          </w:tcPr>
          <w:p w14:paraId="07D6D11A" w14:textId="77777777" w:rsidR="005D06F0" w:rsidRPr="004F6A89" w:rsidRDefault="005D06F0" w:rsidP="00F0170A">
            <w:pPr>
              <w:tabs>
                <w:tab w:val="left" w:pos="1276"/>
                <w:tab w:val="left" w:pos="1985"/>
                <w:tab w:val="left" w:pos="2977"/>
                <w:tab w:val="left" w:pos="3969"/>
                <w:tab w:val="left" w:pos="4253"/>
                <w:tab w:val="left" w:pos="6096"/>
              </w:tabs>
              <w:spacing w:line="300" w:lineRule="auto"/>
              <w:jc w:val="both"/>
              <w:rPr>
                <w:rFonts w:cs="Tahoma"/>
                <w:szCs w:val="22"/>
              </w:rPr>
            </w:pPr>
          </w:p>
        </w:tc>
        <w:tc>
          <w:tcPr>
            <w:tcW w:w="1843" w:type="dxa"/>
            <w:gridSpan w:val="2"/>
            <w:vAlign w:val="bottom"/>
          </w:tcPr>
          <w:p w14:paraId="572082B3" w14:textId="77777777" w:rsidR="005D06F0" w:rsidRPr="004F6A89" w:rsidRDefault="005D06F0" w:rsidP="00F0170A">
            <w:pPr>
              <w:tabs>
                <w:tab w:val="left" w:pos="1276"/>
                <w:tab w:val="left" w:pos="1985"/>
                <w:tab w:val="left" w:pos="2977"/>
                <w:tab w:val="left" w:pos="3969"/>
                <w:tab w:val="left" w:pos="4253"/>
                <w:tab w:val="left" w:pos="6096"/>
              </w:tabs>
              <w:spacing w:line="300" w:lineRule="auto"/>
              <w:jc w:val="both"/>
              <w:rPr>
                <w:rFonts w:cs="Tahoma"/>
                <w:sz w:val="18"/>
                <w:szCs w:val="18"/>
              </w:rPr>
            </w:pPr>
            <w:r w:rsidRPr="004F6A89">
              <w:rPr>
                <w:rFonts w:cs="Tahoma"/>
                <w:sz w:val="18"/>
                <w:szCs w:val="18"/>
              </w:rPr>
              <w:t>(Sutarties</w:t>
            </w:r>
            <w:r w:rsidRPr="005947C5">
              <w:rPr>
                <w:rFonts w:cs="Tahoma"/>
                <w:sz w:val="18"/>
                <w:szCs w:val="18"/>
              </w:rPr>
              <w:t xml:space="preserve"> </w:t>
            </w:r>
            <w:r w:rsidRPr="004F6A89">
              <w:rPr>
                <w:rFonts w:cs="Tahoma"/>
                <w:sz w:val="18"/>
                <w:szCs w:val="18"/>
              </w:rPr>
              <w:t>numeris)</w:t>
            </w:r>
          </w:p>
        </w:tc>
        <w:tc>
          <w:tcPr>
            <w:tcW w:w="4111" w:type="dxa"/>
            <w:gridSpan w:val="2"/>
            <w:vAlign w:val="bottom"/>
          </w:tcPr>
          <w:p w14:paraId="1542E5F8" w14:textId="77777777" w:rsidR="005D06F0" w:rsidRPr="004F6A89" w:rsidRDefault="005D06F0" w:rsidP="00F0170A">
            <w:pPr>
              <w:tabs>
                <w:tab w:val="left" w:pos="1276"/>
                <w:tab w:val="left" w:pos="1985"/>
                <w:tab w:val="left" w:pos="2977"/>
                <w:tab w:val="left" w:pos="3969"/>
                <w:tab w:val="left" w:pos="4253"/>
                <w:tab w:val="left" w:pos="6096"/>
              </w:tabs>
              <w:spacing w:line="300" w:lineRule="auto"/>
              <w:jc w:val="both"/>
              <w:rPr>
                <w:rFonts w:cs="Tahoma"/>
                <w:szCs w:val="22"/>
              </w:rPr>
            </w:pPr>
          </w:p>
        </w:tc>
      </w:tr>
    </w:tbl>
    <w:p w14:paraId="5622C07D" w14:textId="77777777" w:rsidR="005D06F0" w:rsidRPr="004F6A89" w:rsidRDefault="005D06F0" w:rsidP="00F0170A">
      <w:pPr>
        <w:tabs>
          <w:tab w:val="left" w:pos="1276"/>
        </w:tabs>
        <w:spacing w:after="0" w:line="300" w:lineRule="auto"/>
        <w:jc w:val="both"/>
        <w:rPr>
          <w:rFonts w:cs="Tahoma"/>
          <w:szCs w:val="22"/>
        </w:rPr>
      </w:pPr>
    </w:p>
    <w:p w14:paraId="0E3F6B82" w14:textId="77777777" w:rsidR="005D06F0" w:rsidRPr="004F6A89" w:rsidRDefault="005D06F0" w:rsidP="00F0170A">
      <w:pPr>
        <w:pStyle w:val="Sraopastraipa"/>
        <w:numPr>
          <w:ilvl w:val="0"/>
          <w:numId w:val="28"/>
        </w:numPr>
        <w:tabs>
          <w:tab w:val="left" w:pos="1276"/>
          <w:tab w:val="left" w:pos="1418"/>
        </w:tabs>
        <w:spacing w:after="0" w:line="300" w:lineRule="auto"/>
        <w:ind w:left="0" w:firstLine="993"/>
        <w:jc w:val="both"/>
        <w:rPr>
          <w:rFonts w:cs="Tahoma"/>
          <w:b/>
          <w:szCs w:val="22"/>
        </w:rPr>
      </w:pPr>
      <w:r>
        <w:rPr>
          <w:rFonts w:cs="Tahoma"/>
          <w:b/>
          <w:szCs w:val="22"/>
        </w:rPr>
        <w:t>P</w:t>
      </w:r>
      <w:r w:rsidRPr="004F6A89">
        <w:rPr>
          <w:rFonts w:cs="Tahoma"/>
          <w:b/>
          <w:szCs w:val="22"/>
        </w:rPr>
        <w:t>asižadu ir įsipareigoju:</w:t>
      </w:r>
    </w:p>
    <w:p w14:paraId="320C0383" w14:textId="77777777" w:rsidR="005D06F0" w:rsidRPr="004F6A89" w:rsidRDefault="005D06F0" w:rsidP="00F0170A">
      <w:pPr>
        <w:pStyle w:val="Sraopastraipa"/>
        <w:numPr>
          <w:ilvl w:val="1"/>
          <w:numId w:val="28"/>
        </w:numPr>
        <w:tabs>
          <w:tab w:val="left" w:pos="1418"/>
        </w:tabs>
        <w:spacing w:after="0" w:line="300" w:lineRule="auto"/>
        <w:ind w:left="0" w:firstLine="993"/>
        <w:jc w:val="both"/>
        <w:rPr>
          <w:rFonts w:cs="Tahoma"/>
          <w:szCs w:val="22"/>
        </w:rPr>
      </w:pPr>
      <w:r w:rsidRPr="004F6A89">
        <w:rPr>
          <w:rFonts w:cs="Tahoma"/>
          <w:szCs w:val="22"/>
        </w:rPr>
        <w:t xml:space="preserve">saugoti ir tik teisės aktų nustatytais tikslais, teisėtais pagrindais bei tvarka naudoti </w:t>
      </w:r>
      <w:r>
        <w:rPr>
          <w:rFonts w:cs="Tahoma"/>
          <w:szCs w:val="22"/>
        </w:rPr>
        <w:t xml:space="preserve">valstybės įmonės </w:t>
      </w:r>
      <w:r w:rsidRPr="004F6A89">
        <w:rPr>
          <w:rFonts w:cs="Tahoma"/>
          <w:szCs w:val="22"/>
        </w:rPr>
        <w:t>Registrų centro</w:t>
      </w:r>
      <w:r>
        <w:rPr>
          <w:rFonts w:cs="Tahoma"/>
          <w:szCs w:val="22"/>
        </w:rPr>
        <w:t xml:space="preserve"> (toliau – Registrų centras, Įmonė)</w:t>
      </w:r>
      <w:r w:rsidRPr="004F6A89">
        <w:rPr>
          <w:rFonts w:cs="Tahoma"/>
          <w:szCs w:val="22"/>
        </w:rPr>
        <w:t xml:space="preserve"> tvarkomus asmens ir kitus duomenis, konfidencialią ir (ar) komercinę (gamybos) paslaptį sudarančią informaciją, prisijungimo prie informacinių išteklių slaptažodžius, taip pat informaciją, kuria pasinaudojus programinėmis ir (ar) techninėmis priemonėmis galima sužinoti asmens ir kitus duomenis (toliau bendrai – duomenys), kurie man taps žinomi </w:t>
      </w:r>
      <w:r w:rsidRPr="004F6A89">
        <w:rPr>
          <w:rFonts w:cs="Tahoma"/>
          <w:szCs w:val="22"/>
          <w:lang w:eastAsia="lt-LT"/>
        </w:rPr>
        <w:t>teikiant paslaugas pagal Sutartį</w:t>
      </w:r>
      <w:r w:rsidRPr="004F6A89">
        <w:rPr>
          <w:rFonts w:cs="Tahoma"/>
          <w:szCs w:val="22"/>
        </w:rPr>
        <w:t>, ir tik tiek, kiek tai reikalinga Sutartyje numatytų funkcijų vykdymui;</w:t>
      </w:r>
    </w:p>
    <w:p w14:paraId="11EF95A7" w14:textId="77777777" w:rsidR="005D06F0" w:rsidRPr="004F6A89" w:rsidRDefault="005D06F0" w:rsidP="00F0170A">
      <w:pPr>
        <w:pStyle w:val="Sraopastraipa"/>
        <w:numPr>
          <w:ilvl w:val="1"/>
          <w:numId w:val="28"/>
        </w:numPr>
        <w:tabs>
          <w:tab w:val="left" w:pos="1418"/>
          <w:tab w:val="left" w:pos="1560"/>
        </w:tabs>
        <w:spacing w:after="0" w:line="300" w:lineRule="auto"/>
        <w:ind w:left="0" w:firstLine="993"/>
        <w:jc w:val="both"/>
        <w:rPr>
          <w:rFonts w:cs="Tahoma"/>
          <w:szCs w:val="22"/>
        </w:rPr>
      </w:pPr>
      <w:r w:rsidRPr="004F6A89">
        <w:rPr>
          <w:rFonts w:cs="Tahoma"/>
          <w:szCs w:val="22"/>
        </w:rPr>
        <w:t>man patikėtus duomenis saugoti tokiu būdu, kad tretieji asmenys neturėtų galimybės su jais susipažinti ar jais pasinaudoti;</w:t>
      </w:r>
    </w:p>
    <w:p w14:paraId="2F4CF213" w14:textId="77777777" w:rsidR="005D06F0" w:rsidRPr="004F6A89" w:rsidRDefault="005D06F0" w:rsidP="00F0170A">
      <w:pPr>
        <w:pStyle w:val="Sraopastraipa"/>
        <w:numPr>
          <w:ilvl w:val="1"/>
          <w:numId w:val="28"/>
        </w:numPr>
        <w:tabs>
          <w:tab w:val="left" w:pos="1418"/>
          <w:tab w:val="left" w:pos="1560"/>
        </w:tabs>
        <w:spacing w:after="0" w:line="300" w:lineRule="auto"/>
        <w:ind w:left="0" w:firstLine="993"/>
        <w:jc w:val="both"/>
        <w:rPr>
          <w:rFonts w:cs="Tahoma"/>
          <w:szCs w:val="22"/>
        </w:rPr>
      </w:pPr>
      <w:r w:rsidRPr="004F6A89">
        <w:rPr>
          <w:rFonts w:cs="Tahoma"/>
          <w:szCs w:val="22"/>
        </w:rPr>
        <w:t>nedaryti ir (ar) nepasilikti jokių man pateiktų duomenų kopijų, jei tai nesusiję su Sutartyje numatytų funkcijų atlikimu;</w:t>
      </w:r>
    </w:p>
    <w:p w14:paraId="35EF848A" w14:textId="77777777" w:rsidR="005D06F0" w:rsidRPr="004F6A89" w:rsidRDefault="005D06F0" w:rsidP="00F0170A">
      <w:pPr>
        <w:pStyle w:val="Sraopastraipa"/>
        <w:numPr>
          <w:ilvl w:val="1"/>
          <w:numId w:val="28"/>
        </w:numPr>
        <w:tabs>
          <w:tab w:val="left" w:pos="1418"/>
          <w:tab w:val="left" w:pos="1560"/>
        </w:tabs>
        <w:spacing w:after="0" w:line="300" w:lineRule="auto"/>
        <w:ind w:left="0" w:firstLine="993"/>
        <w:jc w:val="both"/>
        <w:rPr>
          <w:rFonts w:cs="Tahoma"/>
          <w:szCs w:val="22"/>
        </w:rPr>
      </w:pPr>
      <w:r w:rsidRPr="004F6A89">
        <w:rPr>
          <w:rFonts w:cs="Tahoma"/>
          <w:szCs w:val="22"/>
        </w:rPr>
        <w:t xml:space="preserve">tvarkyti duomenis atitinkamai vadovaudamasis 2016 m. balandžio 27 d. Europos Parlamento ir Tarybos reglamentu (ES) 2016/679 dėl fizinių asmenų apsaugos tvarkant asmens duomenis ir dėl laisvo tokių duomenų judėjimo ir kuriuo panaikinama Direktyva 95/46/EB (Bendrasis duomenų apsaugos reglamentas), Lietuvos Respublikos asmens duomenų teisinės apsaugos įstatymu, Lietuvos Respublikos valstybės informacinių išteklių valdymo įstatymu, kitais Lietuvos Respublikoje galiojančiais įstatymais ir teisės aktais, taip pat Registrų centro vidaus teisės aktais, reglamentuojančiais man patikėtas duomenų tvarkymo funkcijas; </w:t>
      </w:r>
    </w:p>
    <w:p w14:paraId="40BC8078" w14:textId="77777777" w:rsidR="005D06F0" w:rsidRPr="004F6A89" w:rsidRDefault="005D06F0" w:rsidP="00F0170A">
      <w:pPr>
        <w:pStyle w:val="Sraopastraipa"/>
        <w:numPr>
          <w:ilvl w:val="1"/>
          <w:numId w:val="28"/>
        </w:numPr>
        <w:tabs>
          <w:tab w:val="left" w:pos="1418"/>
          <w:tab w:val="left" w:pos="1560"/>
        </w:tabs>
        <w:spacing w:after="0" w:line="300" w:lineRule="auto"/>
        <w:ind w:left="0" w:firstLine="993"/>
        <w:jc w:val="both"/>
        <w:rPr>
          <w:rFonts w:cs="Tahoma"/>
          <w:szCs w:val="22"/>
        </w:rPr>
      </w:pPr>
      <w:r w:rsidRPr="004F6A89">
        <w:rPr>
          <w:rFonts w:cs="Tahoma"/>
          <w:szCs w:val="22"/>
        </w:rPr>
        <w:t>laikytis Registrų centro vidaus teisės aktų, duomenų valdytojų ir kitų kompetentingų institucijų priimtų teisės aktų, reglamentuojančių duomenų saugą, reikalavimų;</w:t>
      </w:r>
    </w:p>
    <w:p w14:paraId="1A99495F" w14:textId="77777777" w:rsidR="005D06F0" w:rsidRPr="004F6A89" w:rsidRDefault="005D06F0" w:rsidP="00F0170A">
      <w:pPr>
        <w:pStyle w:val="Sraopastraipa"/>
        <w:numPr>
          <w:ilvl w:val="1"/>
          <w:numId w:val="28"/>
        </w:numPr>
        <w:tabs>
          <w:tab w:val="left" w:pos="1418"/>
          <w:tab w:val="left" w:pos="1560"/>
        </w:tabs>
        <w:spacing w:after="0" w:line="300" w:lineRule="auto"/>
        <w:ind w:left="0" w:firstLine="993"/>
        <w:jc w:val="both"/>
        <w:rPr>
          <w:rFonts w:cs="Tahoma"/>
          <w:szCs w:val="22"/>
        </w:rPr>
      </w:pPr>
      <w:r w:rsidRPr="004F6A89">
        <w:rPr>
          <w:rFonts w:cs="Tahoma"/>
          <w:szCs w:val="22"/>
        </w:rPr>
        <w:lastRenderedPageBreak/>
        <w:t>neatskleisti, neperduoti ir kitaip nesudaryti sąlygų atskleisti tvarkomų duomenų nė vienam asmeniui, kuris nėra įgaliotas jais naudotis tiek Registrų centre, tiek už jo ribų;</w:t>
      </w:r>
    </w:p>
    <w:p w14:paraId="05A089D2" w14:textId="77777777" w:rsidR="005D06F0" w:rsidRPr="004F6A89" w:rsidRDefault="005D06F0" w:rsidP="00F0170A">
      <w:pPr>
        <w:pStyle w:val="Sraopastraipa"/>
        <w:numPr>
          <w:ilvl w:val="1"/>
          <w:numId w:val="28"/>
        </w:numPr>
        <w:tabs>
          <w:tab w:val="left" w:pos="1418"/>
          <w:tab w:val="left" w:pos="1560"/>
        </w:tabs>
        <w:spacing w:after="0" w:line="300" w:lineRule="auto"/>
        <w:ind w:left="0" w:firstLine="993"/>
        <w:jc w:val="both"/>
        <w:rPr>
          <w:rFonts w:cs="Tahoma"/>
          <w:szCs w:val="22"/>
        </w:rPr>
      </w:pPr>
      <w:r w:rsidRPr="004F6A89">
        <w:rPr>
          <w:rFonts w:cs="Tahoma"/>
          <w:szCs w:val="22"/>
        </w:rPr>
        <w:t>nedelsiant pranešti Įmonės nustatyta tvarka apie duomenų praradimą ar atskleidimą, neteisėtus trečiųjų šalių bandymus siekiant sužinoti duomenis, taip pat kitus Registrų centro duomenų apsaugos reikalavimų pažeidimus;</w:t>
      </w:r>
    </w:p>
    <w:p w14:paraId="7AD3FBA0" w14:textId="77777777" w:rsidR="005D06F0" w:rsidRPr="004F6A89" w:rsidRDefault="005D06F0" w:rsidP="00F0170A">
      <w:pPr>
        <w:pStyle w:val="Sraopastraipa"/>
        <w:numPr>
          <w:ilvl w:val="1"/>
          <w:numId w:val="28"/>
        </w:numPr>
        <w:tabs>
          <w:tab w:val="left" w:pos="1418"/>
          <w:tab w:val="left" w:pos="1560"/>
        </w:tabs>
        <w:spacing w:after="0" w:line="300" w:lineRule="auto"/>
        <w:ind w:left="0" w:firstLine="993"/>
        <w:jc w:val="both"/>
        <w:rPr>
          <w:rFonts w:cs="Tahoma"/>
          <w:szCs w:val="22"/>
        </w:rPr>
      </w:pPr>
      <w:r w:rsidRPr="004F6A89">
        <w:rPr>
          <w:rFonts w:cs="Tahoma"/>
          <w:szCs w:val="22"/>
        </w:rPr>
        <w:t>viešai neskelbti ar kitaip neatskleisti informacijos apie duomenų saugumo spragas ir (ar) jų neišnaudoti pažeistoje sistemoje, nepakeisti elektroninės informacijos, kitaip nepaveikti sistemų saugumo ir elektroninės informacijos.</w:t>
      </w:r>
    </w:p>
    <w:p w14:paraId="31692E20" w14:textId="77777777" w:rsidR="005D06F0" w:rsidRPr="004F6A89" w:rsidRDefault="005D06F0" w:rsidP="00F0170A">
      <w:pPr>
        <w:pStyle w:val="Sraopastraipa"/>
        <w:numPr>
          <w:ilvl w:val="0"/>
          <w:numId w:val="28"/>
        </w:numPr>
        <w:tabs>
          <w:tab w:val="left" w:pos="1276"/>
          <w:tab w:val="left" w:pos="1418"/>
        </w:tabs>
        <w:spacing w:after="0" w:line="300" w:lineRule="auto"/>
        <w:ind w:left="0" w:firstLine="993"/>
        <w:jc w:val="both"/>
        <w:rPr>
          <w:rFonts w:cs="Tahoma"/>
          <w:b/>
          <w:szCs w:val="22"/>
        </w:rPr>
      </w:pPr>
      <w:r w:rsidRPr="004F6A89">
        <w:rPr>
          <w:rFonts w:cs="Tahoma"/>
          <w:b/>
          <w:szCs w:val="22"/>
        </w:rPr>
        <w:t>Esu įspėtas, kad:</w:t>
      </w:r>
    </w:p>
    <w:p w14:paraId="2B1B44FD" w14:textId="77777777" w:rsidR="005D06F0" w:rsidRPr="004F6A89" w:rsidRDefault="005D06F0" w:rsidP="00F0170A">
      <w:pPr>
        <w:pStyle w:val="Sraopastraipa"/>
        <w:numPr>
          <w:ilvl w:val="1"/>
          <w:numId w:val="28"/>
        </w:numPr>
        <w:tabs>
          <w:tab w:val="left" w:pos="1418"/>
        </w:tabs>
        <w:spacing w:after="0" w:line="300" w:lineRule="auto"/>
        <w:ind w:left="0" w:firstLine="993"/>
        <w:jc w:val="both"/>
        <w:rPr>
          <w:rFonts w:cs="Tahoma"/>
          <w:szCs w:val="22"/>
        </w:rPr>
      </w:pPr>
      <w:r w:rsidRPr="004F6A89">
        <w:rPr>
          <w:rFonts w:cs="Tahoma"/>
          <w:szCs w:val="22"/>
        </w:rPr>
        <w:t>už šio pasižadėjimo nesilaikymą turėsiu atsakyti Lietuvos Respublikoje galiojančių teisės aktų nustatyta tvarka;</w:t>
      </w:r>
    </w:p>
    <w:p w14:paraId="50325CB3" w14:textId="77777777" w:rsidR="005D06F0" w:rsidRPr="004F6A89" w:rsidRDefault="005D06F0" w:rsidP="00F0170A">
      <w:pPr>
        <w:pStyle w:val="Sraopastraipa"/>
        <w:numPr>
          <w:ilvl w:val="1"/>
          <w:numId w:val="28"/>
        </w:numPr>
        <w:tabs>
          <w:tab w:val="left" w:pos="1418"/>
        </w:tabs>
        <w:spacing w:after="0" w:line="300" w:lineRule="auto"/>
        <w:ind w:left="0" w:firstLine="993"/>
        <w:jc w:val="both"/>
        <w:rPr>
          <w:rFonts w:cs="Tahoma"/>
          <w:szCs w:val="22"/>
        </w:rPr>
      </w:pPr>
      <w:r w:rsidRPr="004F6A89">
        <w:rPr>
          <w:rFonts w:cs="Tahoma"/>
          <w:szCs w:val="22"/>
        </w:rPr>
        <w:t>asmuo, patyręs žalą dėl neteisėto duomenų tvarkymo, turi teisę reikalauti atlyginti jam padarytą turtinę ir neturtinę žalą;</w:t>
      </w:r>
    </w:p>
    <w:p w14:paraId="371B211C" w14:textId="77777777" w:rsidR="005D06F0" w:rsidRPr="004F6A89" w:rsidRDefault="005D06F0" w:rsidP="00F0170A">
      <w:pPr>
        <w:pStyle w:val="Sraopastraipa"/>
        <w:numPr>
          <w:ilvl w:val="1"/>
          <w:numId w:val="28"/>
        </w:numPr>
        <w:tabs>
          <w:tab w:val="left" w:pos="1418"/>
        </w:tabs>
        <w:spacing w:after="0" w:line="300" w:lineRule="auto"/>
        <w:ind w:left="0" w:firstLine="993"/>
        <w:jc w:val="both"/>
        <w:rPr>
          <w:rFonts w:cs="Tahoma"/>
          <w:szCs w:val="22"/>
        </w:rPr>
      </w:pPr>
      <w:r w:rsidRPr="004F6A89">
        <w:rPr>
          <w:rFonts w:cs="Tahoma"/>
          <w:szCs w:val="22"/>
          <w:lang w:eastAsia="lt-LT"/>
        </w:rPr>
        <w:t>šis įsipareigojimas galios visą Sutarties vykdymo laiką ir neribotą laiką po Sutarties pasibaigimo, nepriklausomai nuo užimamų pareigų ir darbovietės, kurioje aš dirbsiu.</w:t>
      </w:r>
      <w:r w:rsidRPr="004F6A89">
        <w:rPr>
          <w:rFonts w:cs="Tahoma"/>
          <w:szCs w:val="22"/>
        </w:rPr>
        <w:t xml:space="preserve"> </w:t>
      </w:r>
    </w:p>
    <w:p w14:paraId="26D20019" w14:textId="77777777" w:rsidR="005D06F0" w:rsidRDefault="005D06F0" w:rsidP="00F0170A">
      <w:pPr>
        <w:pStyle w:val="Sraopastraipa"/>
        <w:tabs>
          <w:tab w:val="left" w:pos="1560"/>
        </w:tabs>
        <w:spacing w:after="0" w:line="300" w:lineRule="auto"/>
        <w:ind w:left="993"/>
        <w:jc w:val="both"/>
        <w:rPr>
          <w:rFonts w:cs="Tahoma"/>
          <w:szCs w:val="22"/>
        </w:rPr>
      </w:pPr>
    </w:p>
    <w:p w14:paraId="615A7926" w14:textId="77777777" w:rsidR="005D06F0" w:rsidRPr="004F6A89" w:rsidRDefault="005D06F0" w:rsidP="00F0170A">
      <w:pPr>
        <w:pStyle w:val="Sraopastraipa"/>
        <w:tabs>
          <w:tab w:val="left" w:pos="1560"/>
        </w:tabs>
        <w:spacing w:after="0" w:line="300" w:lineRule="auto"/>
        <w:ind w:left="993"/>
        <w:jc w:val="both"/>
        <w:rPr>
          <w:rFonts w:cs="Tahoma"/>
          <w:szCs w:val="22"/>
        </w:rPr>
      </w:pPr>
    </w:p>
    <w:tbl>
      <w:tblPr>
        <w:tblStyle w:val="Lentelstinklelis"/>
        <w:tblW w:w="10206" w:type="dxa"/>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0"/>
        <w:gridCol w:w="709"/>
        <w:gridCol w:w="2268"/>
        <w:gridCol w:w="992"/>
        <w:gridCol w:w="2977"/>
      </w:tblGrid>
      <w:tr w:rsidR="005D06F0" w:rsidRPr="00E660B8" w14:paraId="722975CD" w14:textId="77777777">
        <w:tc>
          <w:tcPr>
            <w:tcW w:w="3260" w:type="dxa"/>
            <w:tcBorders>
              <w:bottom w:val="single" w:sz="4" w:space="0" w:color="auto"/>
            </w:tcBorders>
            <w:vAlign w:val="bottom"/>
          </w:tcPr>
          <w:p w14:paraId="66E69E3D" w14:textId="77777777" w:rsidR="005D06F0" w:rsidRPr="004F6A89" w:rsidRDefault="005D06F0">
            <w:pPr>
              <w:pStyle w:val="Sraopastraipa"/>
              <w:tabs>
                <w:tab w:val="left" w:pos="1560"/>
              </w:tabs>
              <w:ind w:left="0"/>
              <w:jc w:val="center"/>
              <w:rPr>
                <w:rFonts w:cs="Tahoma"/>
                <w:szCs w:val="22"/>
              </w:rPr>
            </w:pPr>
          </w:p>
        </w:tc>
        <w:tc>
          <w:tcPr>
            <w:tcW w:w="709" w:type="dxa"/>
            <w:vAlign w:val="bottom"/>
          </w:tcPr>
          <w:p w14:paraId="38517888" w14:textId="77777777" w:rsidR="005D06F0" w:rsidRPr="004F6A89" w:rsidRDefault="005D06F0">
            <w:pPr>
              <w:pStyle w:val="Sraopastraipa"/>
              <w:tabs>
                <w:tab w:val="left" w:pos="1560"/>
              </w:tabs>
              <w:ind w:left="0"/>
              <w:jc w:val="both"/>
              <w:rPr>
                <w:rFonts w:cs="Tahoma"/>
                <w:szCs w:val="22"/>
              </w:rPr>
            </w:pPr>
          </w:p>
        </w:tc>
        <w:tc>
          <w:tcPr>
            <w:tcW w:w="2268" w:type="dxa"/>
            <w:tcBorders>
              <w:bottom w:val="single" w:sz="4" w:space="0" w:color="auto"/>
            </w:tcBorders>
            <w:vAlign w:val="bottom"/>
          </w:tcPr>
          <w:p w14:paraId="2889C23D" w14:textId="77777777" w:rsidR="005D06F0" w:rsidRPr="004F6A89" w:rsidRDefault="005D06F0">
            <w:pPr>
              <w:pStyle w:val="Sraopastraipa"/>
              <w:tabs>
                <w:tab w:val="left" w:pos="1560"/>
              </w:tabs>
              <w:ind w:left="0"/>
              <w:jc w:val="center"/>
              <w:rPr>
                <w:rFonts w:cs="Tahoma"/>
                <w:szCs w:val="22"/>
              </w:rPr>
            </w:pPr>
          </w:p>
        </w:tc>
        <w:tc>
          <w:tcPr>
            <w:tcW w:w="992" w:type="dxa"/>
            <w:vAlign w:val="bottom"/>
          </w:tcPr>
          <w:p w14:paraId="47ED66EA" w14:textId="77777777" w:rsidR="005D06F0" w:rsidRPr="004F6A89" w:rsidRDefault="005D06F0">
            <w:pPr>
              <w:pStyle w:val="Sraopastraipa"/>
              <w:tabs>
                <w:tab w:val="left" w:pos="1560"/>
              </w:tabs>
              <w:ind w:left="0"/>
              <w:jc w:val="both"/>
              <w:rPr>
                <w:rFonts w:cs="Tahoma"/>
                <w:szCs w:val="22"/>
              </w:rPr>
            </w:pPr>
          </w:p>
        </w:tc>
        <w:tc>
          <w:tcPr>
            <w:tcW w:w="2977" w:type="dxa"/>
            <w:tcBorders>
              <w:bottom w:val="single" w:sz="4" w:space="0" w:color="auto"/>
            </w:tcBorders>
            <w:vAlign w:val="bottom"/>
          </w:tcPr>
          <w:p w14:paraId="79920728" w14:textId="77777777" w:rsidR="005D06F0" w:rsidRPr="004F6A89" w:rsidRDefault="005D06F0">
            <w:pPr>
              <w:pStyle w:val="Sraopastraipa"/>
              <w:tabs>
                <w:tab w:val="left" w:pos="1560"/>
              </w:tabs>
              <w:ind w:left="0"/>
              <w:jc w:val="center"/>
              <w:rPr>
                <w:rFonts w:cs="Tahoma"/>
                <w:szCs w:val="22"/>
              </w:rPr>
            </w:pPr>
          </w:p>
        </w:tc>
      </w:tr>
      <w:tr w:rsidR="005D06F0" w:rsidRPr="00E660B8" w14:paraId="5BEDACCB" w14:textId="77777777">
        <w:trPr>
          <w:trHeight w:val="188"/>
        </w:trPr>
        <w:tc>
          <w:tcPr>
            <w:tcW w:w="3260" w:type="dxa"/>
            <w:tcBorders>
              <w:top w:val="single" w:sz="4" w:space="0" w:color="auto"/>
            </w:tcBorders>
          </w:tcPr>
          <w:p w14:paraId="3B992572" w14:textId="77777777" w:rsidR="005D06F0" w:rsidRPr="004F6A89" w:rsidRDefault="005D06F0">
            <w:pPr>
              <w:tabs>
                <w:tab w:val="left" w:pos="1276"/>
                <w:tab w:val="left" w:pos="1985"/>
                <w:tab w:val="left" w:pos="2977"/>
                <w:tab w:val="left" w:pos="3969"/>
                <w:tab w:val="left" w:pos="4253"/>
                <w:tab w:val="left" w:pos="6096"/>
              </w:tabs>
              <w:spacing w:line="300" w:lineRule="auto"/>
              <w:jc w:val="center"/>
              <w:rPr>
                <w:rFonts w:cs="Tahoma"/>
                <w:sz w:val="18"/>
                <w:szCs w:val="18"/>
              </w:rPr>
            </w:pPr>
            <w:r w:rsidRPr="004F6A89">
              <w:rPr>
                <w:rFonts w:cs="Tahoma"/>
                <w:sz w:val="18"/>
                <w:szCs w:val="18"/>
              </w:rPr>
              <w:t>(Pareigos vykdant sutartį)</w:t>
            </w:r>
          </w:p>
        </w:tc>
        <w:tc>
          <w:tcPr>
            <w:tcW w:w="709" w:type="dxa"/>
          </w:tcPr>
          <w:p w14:paraId="7D3E5682" w14:textId="77777777" w:rsidR="005D06F0" w:rsidRPr="004F6A89" w:rsidRDefault="005D06F0">
            <w:pPr>
              <w:pStyle w:val="Sraopastraipa"/>
              <w:tabs>
                <w:tab w:val="left" w:pos="1560"/>
              </w:tabs>
              <w:spacing w:line="300" w:lineRule="auto"/>
              <w:ind w:left="0"/>
              <w:jc w:val="both"/>
              <w:rPr>
                <w:rFonts w:cs="Tahoma"/>
                <w:szCs w:val="22"/>
              </w:rPr>
            </w:pPr>
          </w:p>
        </w:tc>
        <w:tc>
          <w:tcPr>
            <w:tcW w:w="2268" w:type="dxa"/>
            <w:tcBorders>
              <w:top w:val="single" w:sz="4" w:space="0" w:color="auto"/>
            </w:tcBorders>
          </w:tcPr>
          <w:p w14:paraId="5B89C019" w14:textId="77777777" w:rsidR="005D06F0" w:rsidRPr="004F6A89" w:rsidRDefault="005D06F0">
            <w:pPr>
              <w:tabs>
                <w:tab w:val="left" w:pos="1276"/>
                <w:tab w:val="left" w:pos="1985"/>
                <w:tab w:val="left" w:pos="2977"/>
                <w:tab w:val="left" w:pos="3969"/>
                <w:tab w:val="left" w:pos="4253"/>
                <w:tab w:val="left" w:pos="6096"/>
              </w:tabs>
              <w:spacing w:line="300" w:lineRule="auto"/>
              <w:jc w:val="center"/>
              <w:rPr>
                <w:rFonts w:cs="Tahoma"/>
                <w:sz w:val="18"/>
                <w:szCs w:val="18"/>
              </w:rPr>
            </w:pPr>
            <w:r w:rsidRPr="004F6A89">
              <w:rPr>
                <w:rFonts w:cs="Tahoma"/>
                <w:sz w:val="18"/>
                <w:szCs w:val="18"/>
              </w:rPr>
              <w:t>(Parašas)</w:t>
            </w:r>
          </w:p>
        </w:tc>
        <w:tc>
          <w:tcPr>
            <w:tcW w:w="992" w:type="dxa"/>
          </w:tcPr>
          <w:p w14:paraId="4E9B571F" w14:textId="77777777" w:rsidR="005D06F0" w:rsidRPr="004F6A89" w:rsidRDefault="005D06F0">
            <w:pPr>
              <w:pStyle w:val="Sraopastraipa"/>
              <w:tabs>
                <w:tab w:val="left" w:pos="1560"/>
              </w:tabs>
              <w:spacing w:line="300" w:lineRule="auto"/>
              <w:ind w:left="0"/>
              <w:jc w:val="both"/>
              <w:rPr>
                <w:rFonts w:cs="Tahoma"/>
                <w:szCs w:val="22"/>
              </w:rPr>
            </w:pPr>
          </w:p>
        </w:tc>
        <w:tc>
          <w:tcPr>
            <w:tcW w:w="2977" w:type="dxa"/>
            <w:tcBorders>
              <w:top w:val="single" w:sz="4" w:space="0" w:color="auto"/>
            </w:tcBorders>
          </w:tcPr>
          <w:p w14:paraId="386A2A83" w14:textId="77777777" w:rsidR="005D06F0" w:rsidRPr="004F6A89" w:rsidRDefault="005D06F0">
            <w:pPr>
              <w:jc w:val="center"/>
              <w:rPr>
                <w:rFonts w:cs="Tahoma"/>
                <w:sz w:val="18"/>
                <w:szCs w:val="18"/>
              </w:rPr>
            </w:pPr>
            <w:r w:rsidRPr="004F6A89">
              <w:rPr>
                <w:rFonts w:cs="Tahoma"/>
                <w:sz w:val="18"/>
                <w:szCs w:val="18"/>
                <w:lang w:eastAsia="lt-LT"/>
              </w:rPr>
              <w:t>(</w:t>
            </w:r>
            <w:r w:rsidRPr="004F6A89">
              <w:rPr>
                <w:rFonts w:cs="Tahoma"/>
                <w:sz w:val="18"/>
                <w:szCs w:val="18"/>
              </w:rPr>
              <w:t>Vardas, pavardė)</w:t>
            </w:r>
          </w:p>
        </w:tc>
      </w:tr>
    </w:tbl>
    <w:p w14:paraId="480AD358" w14:textId="77777777" w:rsidR="005D06F0" w:rsidRDefault="005D06F0" w:rsidP="005D06F0">
      <w:pPr>
        <w:spacing w:line="300" w:lineRule="auto"/>
        <w:jc w:val="center"/>
        <w:rPr>
          <w:rFonts w:cs="Tahoma"/>
          <w:szCs w:val="22"/>
        </w:rPr>
      </w:pPr>
    </w:p>
    <w:p w14:paraId="625AAA83" w14:textId="77777777" w:rsidR="005D06F0" w:rsidRPr="004F6A89" w:rsidRDefault="005D06F0" w:rsidP="005D06F0">
      <w:pPr>
        <w:spacing w:line="300" w:lineRule="auto"/>
        <w:jc w:val="center"/>
        <w:rPr>
          <w:rFonts w:cs="Tahoma"/>
          <w:szCs w:val="22"/>
        </w:rPr>
      </w:pPr>
      <w:r w:rsidRPr="004F6A89">
        <w:rPr>
          <w:rFonts w:cs="Tahoma"/>
          <w:szCs w:val="22"/>
        </w:rPr>
        <w:t>______________________</w:t>
      </w:r>
    </w:p>
    <w:p w14:paraId="71970BBA" w14:textId="77777777" w:rsidR="00DE6660" w:rsidRPr="00E978AF" w:rsidRDefault="00DE6660" w:rsidP="00DE6660"/>
    <w:sectPr w:rsidR="00DE6660" w:rsidRPr="00E978AF" w:rsidSect="00755CE6">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2CD9C7" w14:textId="77777777" w:rsidR="00886DB8" w:rsidRDefault="00886DB8">
      <w:pPr>
        <w:spacing w:after="0" w:line="240" w:lineRule="auto"/>
      </w:pPr>
      <w:r>
        <w:separator/>
      </w:r>
    </w:p>
  </w:endnote>
  <w:endnote w:type="continuationSeparator" w:id="0">
    <w:p w14:paraId="7A577225" w14:textId="77777777" w:rsidR="00886DB8" w:rsidRDefault="00886DB8">
      <w:pPr>
        <w:spacing w:after="0" w:line="240" w:lineRule="auto"/>
      </w:pPr>
      <w:r>
        <w:continuationSeparator/>
      </w:r>
    </w:p>
  </w:endnote>
  <w:endnote w:type="continuationNotice" w:id="1">
    <w:p w14:paraId="5C007C00" w14:textId="77777777" w:rsidR="00886DB8" w:rsidRDefault="00886DB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6387630"/>
      <w:docPartObj>
        <w:docPartGallery w:val="Page Numbers (Bottom of Page)"/>
        <w:docPartUnique/>
      </w:docPartObj>
    </w:sdtPr>
    <w:sdtContent>
      <w:sdt>
        <w:sdtPr>
          <w:id w:val="-1669238322"/>
          <w:docPartObj>
            <w:docPartGallery w:val="Page Numbers (Top of Page)"/>
            <w:docPartUnique/>
          </w:docPartObj>
        </w:sdtPr>
        <w:sdtContent>
          <w:p w14:paraId="5A2A3C37" w14:textId="48529BB2" w:rsidR="00464A4B" w:rsidRDefault="00464A4B" w:rsidP="00464A4B">
            <w:pPr>
              <w:pStyle w:val="Porat"/>
              <w:jc w:val="right"/>
            </w:pPr>
            <w:r>
              <w:rPr>
                <w:b/>
                <w:bCs/>
              </w:rPr>
              <w:fldChar w:fldCharType="begin"/>
            </w:r>
            <w:r>
              <w:rPr>
                <w:b/>
                <w:bCs/>
              </w:rPr>
              <w:instrText xml:space="preserve"> PAGE </w:instrText>
            </w:r>
            <w:r>
              <w:rPr>
                <w:b/>
                <w:bCs/>
              </w:rPr>
              <w:fldChar w:fldCharType="separate"/>
            </w:r>
            <w:r w:rsidR="008444B8">
              <w:rPr>
                <w:b/>
                <w:bCs/>
                <w:noProof/>
              </w:rPr>
              <w:t>6</w:t>
            </w:r>
            <w:r>
              <w:rPr>
                <w:b/>
                <w:bCs/>
              </w:rPr>
              <w:fldChar w:fldCharType="end"/>
            </w:r>
            <w:r>
              <w:t xml:space="preserve"> iš </w:t>
            </w:r>
            <w:r>
              <w:rPr>
                <w:b/>
                <w:bCs/>
              </w:rPr>
              <w:fldChar w:fldCharType="begin"/>
            </w:r>
            <w:r>
              <w:rPr>
                <w:b/>
                <w:bCs/>
              </w:rPr>
              <w:instrText xml:space="preserve"> NUMPAGES  </w:instrText>
            </w:r>
            <w:r>
              <w:rPr>
                <w:b/>
                <w:bCs/>
              </w:rPr>
              <w:fldChar w:fldCharType="separate"/>
            </w:r>
            <w:r w:rsidR="008444B8">
              <w:rPr>
                <w:b/>
                <w:bCs/>
                <w:noProof/>
              </w:rPr>
              <w:t>50</w:t>
            </w:r>
            <w:r>
              <w:rPr>
                <w:b/>
                <w:bCs/>
              </w:rPr>
              <w:fldChar w:fldCharType="end"/>
            </w:r>
          </w:p>
        </w:sdtContent>
      </w:sdt>
    </w:sdtContent>
  </w:sdt>
  <w:p w14:paraId="3B852C99" w14:textId="3E7A2245" w:rsidR="00464A4B" w:rsidRDefault="00464A4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423090" w14:textId="77777777" w:rsidR="00886DB8" w:rsidRDefault="00886DB8">
      <w:pPr>
        <w:spacing w:after="0" w:line="240" w:lineRule="auto"/>
      </w:pPr>
      <w:r>
        <w:separator/>
      </w:r>
    </w:p>
  </w:footnote>
  <w:footnote w:type="continuationSeparator" w:id="0">
    <w:p w14:paraId="1EDFB25B" w14:textId="77777777" w:rsidR="00886DB8" w:rsidRDefault="00886DB8">
      <w:pPr>
        <w:spacing w:after="0" w:line="240" w:lineRule="auto"/>
      </w:pPr>
      <w:r>
        <w:continuationSeparator/>
      </w:r>
    </w:p>
  </w:footnote>
  <w:footnote w:type="continuationNotice" w:id="1">
    <w:p w14:paraId="115D7899" w14:textId="77777777" w:rsidR="00886DB8" w:rsidRDefault="00886DB8">
      <w:pPr>
        <w:spacing w:after="0" w:line="240" w:lineRule="auto"/>
      </w:pPr>
    </w:p>
  </w:footnote>
  <w:footnote w:id="2">
    <w:p w14:paraId="097B9A37" w14:textId="7620CF34" w:rsidR="009F2B73" w:rsidRDefault="009F2B73">
      <w:pPr>
        <w:pStyle w:val="Puslapioinaostekstas"/>
      </w:pPr>
      <w:r>
        <w:rPr>
          <w:rStyle w:val="Puslapioinaosnuoroda"/>
        </w:rPr>
        <w:footnoteRef/>
      </w:r>
      <w:r>
        <w:t xml:space="preserve"> </w:t>
      </w:r>
      <w:r w:rsidR="0074514F">
        <w:t>(51) &lt;...&gt;. Bet kokių novatoriškų technologijų, įskaitant dirbtinį intelektą, naudojimas turėtų atitikti Sąjungos duomenų apsaugos teisės aktus, įskaitant tokius duomenų apsaugos principus, kaip duomenų tikslumo, duomenų kiekio mažinimo, sąžiningumo ir skaidrumo, taip pat duomenų saugumo, pavyzdžiui, pažangiausio šifravimo. Turėtų būti visapusiškai naudojamasi Reglamente (ES) 2016/679 nustatytais pritaikytosios ir standartizuotosios duomenų apsaugos reikalavimais;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0464A4B" w14:paraId="4D8DBE16" w14:textId="77777777" w:rsidTr="00CA2BBE">
      <w:trPr>
        <w:trHeight w:val="300"/>
      </w:trPr>
      <w:tc>
        <w:tcPr>
          <w:tcW w:w="3120" w:type="dxa"/>
        </w:tcPr>
        <w:p w14:paraId="79A7E85A" w14:textId="3631DDC1" w:rsidR="00464A4B" w:rsidRPr="00C339CB" w:rsidRDefault="004C1CF5" w:rsidP="00843E8E">
          <w:pPr>
            <w:ind w:left="-115"/>
            <w:jc w:val="center"/>
            <w:rPr>
              <w:lang w:val="ru-RU"/>
            </w:rPr>
          </w:pPr>
          <w:r w:rsidRPr="003D6AD7">
            <w:rPr>
              <w:noProof/>
              <w:sz w:val="20"/>
              <w:lang w:eastAsia="lt-LT"/>
            </w:rPr>
            <mc:AlternateContent>
              <mc:Choice Requires="wpg">
                <w:drawing>
                  <wp:anchor distT="0" distB="0" distL="114300" distR="114300" simplePos="0" relativeHeight="251658240" behindDoc="1" locked="0" layoutInCell="1" allowOverlap="1" wp14:anchorId="3215165F" wp14:editId="6E080B82">
                    <wp:simplePos x="0" y="0"/>
                    <wp:positionH relativeFrom="column">
                      <wp:posOffset>0</wp:posOffset>
                    </wp:positionH>
                    <wp:positionV relativeFrom="paragraph">
                      <wp:posOffset>4445</wp:posOffset>
                    </wp:positionV>
                    <wp:extent cx="6107753" cy="274955"/>
                    <wp:effectExtent l="0" t="0" r="7620" b="0"/>
                    <wp:wrapNone/>
                    <wp:docPr id="1" name="Group 1"/>
                    <wp:cNvGraphicFramePr/>
                    <a:graphic xmlns:a="http://schemas.openxmlformats.org/drawingml/2006/main">
                      <a:graphicData uri="http://schemas.microsoft.com/office/word/2010/wordprocessingGroup">
                        <wpg:wgp>
                          <wpg:cNvGrpSpPr/>
                          <wpg:grpSpPr>
                            <a:xfrm>
                              <a:off x="0" y="0"/>
                              <a:ext cx="6107753" cy="274955"/>
                              <a:chOff x="-3043" y="48750"/>
                              <a:chExt cx="6108963" cy="275100"/>
                            </a:xfrm>
                          </wpg:grpSpPr>
                          <pic:pic xmlns:pic="http://schemas.openxmlformats.org/drawingml/2006/picture">
                            <pic:nvPicPr>
                              <pic:cNvPr id="3" name="Paveikslėlis 4"/>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5294644" y="48750"/>
                                <a:ext cx="811276" cy="275100"/>
                              </a:xfrm>
                              <a:prstGeom prst="rect">
                                <a:avLst/>
                              </a:prstGeom>
                              <a:noFill/>
                              <a:ln>
                                <a:noFill/>
                              </a:ln>
                            </pic:spPr>
                          </pic:pic>
                          <wps:wsp>
                            <wps:cNvPr id="7" name="Straight Connector 35">
                              <a:extLst>
                                <a:ext uri="{FF2B5EF4-FFF2-40B4-BE49-F238E27FC236}">
                                  <a16:creationId xmlns:a16="http://schemas.microsoft.com/office/drawing/2014/main" id="{DCD8E615-8516-43E2-A772-24C8017D3DB3}"/>
                                </a:ext>
                              </a:extLst>
                            </wps:cNvPr>
                            <wps:cNvCnPr/>
                            <wps:spPr>
                              <a:xfrm>
                                <a:off x="-3043" y="292608"/>
                                <a:ext cx="5202139" cy="0"/>
                              </a:xfrm>
                              <a:prstGeom prst="line">
                                <a:avLst/>
                              </a:prstGeom>
                              <a:noFill/>
                              <a:ln w="12700" cap="flat" cmpd="sng" algn="ctr">
                                <a:solidFill>
                                  <a:srgbClr val="50C9F3"/>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xmlns:arto="http://schemas.microsoft.com/office/word/2006/arto" xmlns:a16="http://schemas.microsoft.com/office/drawing/2014/main" xmlns:a14="http://schemas.microsoft.com/office/drawing/2010/main" xmlns:pic="http://schemas.openxmlformats.org/drawingml/2006/picture" xmlns:a="http://schemas.openxmlformats.org/drawingml/2006/main">
                <w:pict w14:anchorId="190AD605">
                  <v:group id="Group 1" style="position:absolute;margin-left:0;margin-top:.35pt;width:480.95pt;height:21.65pt;z-index:-251658240;mso-width-relative:margin;mso-height-relative:margin" coordsize="61089,2751" coordorigin="-30,487" o:spid="_x0000_s1026" w14:anchorId="296D360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aveikslėlis 4" style="position:absolute;left:52946;top:487;width:8113;height:2751;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">
                      <v:imagedata o:title="" r:id="rId2"/>
                    </v:shape>
                    <v:line id="Straight Connector 35" style="position:absolute;visibility:visible;mso-wrap-style:square" o:spid="_x0000_s1028" strokecolor="#50c9f3" strokeweight="1pt" o:connectortype="straight" from="-30,2926" to="51990,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"/>
                  </v:group>
                </w:pict>
              </mc:Fallback>
            </mc:AlternateContent>
          </w:r>
          <w:sdt>
            <w:sdtPr>
              <w:rPr>
                <w:rFonts w:eastAsia="Tahoma" w:cs="Times New Roman"/>
                <w:szCs w:val="22"/>
                <w:lang w:eastAsia="en-US"/>
              </w:rPr>
              <w:id w:val="2058122764"/>
              <w:docPartObj>
                <w:docPartGallery w:val="Page Numbers (Top of Page)"/>
                <w:docPartUnique/>
              </w:docPartObj>
            </w:sdtPr>
            <w:sdtEndPr>
              <w:rPr>
                <w:sz w:val="20"/>
              </w:rPr>
            </w:sdtEndPr>
            <w:sdtContent>
              <w:r w:rsidR="005916D8" w:rsidRPr="005916D8">
                <w:rPr>
                  <w:rFonts w:eastAsia="Tahoma" w:cs="Times New Roman"/>
                  <w:color w:val="5A5A5A"/>
                  <w:sz w:val="18"/>
                  <w:szCs w:val="18"/>
                  <w:lang w:eastAsia="en-US"/>
                </w:rPr>
                <w:t>Reikalavimai pirkimo objektui</w:t>
              </w:r>
            </w:sdtContent>
          </w:sdt>
        </w:p>
      </w:tc>
      <w:tc>
        <w:tcPr>
          <w:tcW w:w="3120" w:type="dxa"/>
        </w:tcPr>
        <w:p w14:paraId="3D92E0D1" w14:textId="58DBEEA9" w:rsidR="00464A4B" w:rsidRDefault="00464A4B" w:rsidP="00CA2BBE">
          <w:pPr>
            <w:jc w:val="center"/>
          </w:pPr>
        </w:p>
      </w:tc>
      <w:tc>
        <w:tcPr>
          <w:tcW w:w="3120" w:type="dxa"/>
        </w:tcPr>
        <w:p w14:paraId="4F2CB8CA" w14:textId="2971C883" w:rsidR="00464A4B" w:rsidRDefault="00464A4B" w:rsidP="00CA2BBE">
          <w:pPr>
            <w:ind w:right="-115"/>
            <w:jc w:val="right"/>
          </w:pPr>
        </w:p>
      </w:tc>
    </w:tr>
  </w:tbl>
  <w:p w14:paraId="04C958A4" w14:textId="6ABD7E84" w:rsidR="00464A4B" w:rsidRDefault="00464A4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71B66"/>
    <w:multiLevelType w:val="multilevel"/>
    <w:tmpl w:val="D1400C8C"/>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none"/>
      <w:lvlText w:val="64.2.1"/>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18638C45"/>
    <w:multiLevelType w:val="hybridMultilevel"/>
    <w:tmpl w:val="1706BCBA"/>
    <w:lvl w:ilvl="0" w:tplc="B07298FC">
      <w:start w:val="1"/>
      <w:numFmt w:val="bullet"/>
      <w:lvlText w:val="o"/>
      <w:lvlJc w:val="left"/>
      <w:pPr>
        <w:ind w:left="1080" w:hanging="360"/>
      </w:pPr>
      <w:rPr>
        <w:rFonts w:ascii="Courier New" w:hAnsi="Courier New" w:hint="default"/>
      </w:rPr>
    </w:lvl>
    <w:lvl w:ilvl="1" w:tplc="6562EE3C">
      <w:start w:val="1"/>
      <w:numFmt w:val="bullet"/>
      <w:lvlText w:val="o"/>
      <w:lvlJc w:val="left"/>
      <w:pPr>
        <w:ind w:left="1800" w:hanging="360"/>
      </w:pPr>
      <w:rPr>
        <w:rFonts w:ascii="Courier New" w:hAnsi="Courier New" w:hint="default"/>
      </w:rPr>
    </w:lvl>
    <w:lvl w:ilvl="2" w:tplc="08169F38">
      <w:start w:val="1"/>
      <w:numFmt w:val="bullet"/>
      <w:lvlText w:val=""/>
      <w:lvlJc w:val="left"/>
      <w:pPr>
        <w:ind w:left="2520" w:hanging="360"/>
      </w:pPr>
      <w:rPr>
        <w:rFonts w:ascii="Wingdings" w:hAnsi="Wingdings" w:hint="default"/>
      </w:rPr>
    </w:lvl>
    <w:lvl w:ilvl="3" w:tplc="92A06BF6">
      <w:start w:val="1"/>
      <w:numFmt w:val="bullet"/>
      <w:lvlText w:val=""/>
      <w:lvlJc w:val="left"/>
      <w:pPr>
        <w:ind w:left="3240" w:hanging="360"/>
      </w:pPr>
      <w:rPr>
        <w:rFonts w:ascii="Symbol" w:hAnsi="Symbol" w:hint="default"/>
      </w:rPr>
    </w:lvl>
    <w:lvl w:ilvl="4" w:tplc="53D0AE02">
      <w:start w:val="1"/>
      <w:numFmt w:val="bullet"/>
      <w:lvlText w:val="o"/>
      <w:lvlJc w:val="left"/>
      <w:pPr>
        <w:ind w:left="3960" w:hanging="360"/>
      </w:pPr>
      <w:rPr>
        <w:rFonts w:ascii="Courier New" w:hAnsi="Courier New" w:hint="default"/>
      </w:rPr>
    </w:lvl>
    <w:lvl w:ilvl="5" w:tplc="186C5366">
      <w:start w:val="1"/>
      <w:numFmt w:val="bullet"/>
      <w:lvlText w:val=""/>
      <w:lvlJc w:val="left"/>
      <w:pPr>
        <w:ind w:left="4680" w:hanging="360"/>
      </w:pPr>
      <w:rPr>
        <w:rFonts w:ascii="Wingdings" w:hAnsi="Wingdings" w:hint="default"/>
      </w:rPr>
    </w:lvl>
    <w:lvl w:ilvl="6" w:tplc="0582C204">
      <w:start w:val="1"/>
      <w:numFmt w:val="bullet"/>
      <w:lvlText w:val=""/>
      <w:lvlJc w:val="left"/>
      <w:pPr>
        <w:ind w:left="5400" w:hanging="360"/>
      </w:pPr>
      <w:rPr>
        <w:rFonts w:ascii="Symbol" w:hAnsi="Symbol" w:hint="default"/>
      </w:rPr>
    </w:lvl>
    <w:lvl w:ilvl="7" w:tplc="ABEC062A">
      <w:start w:val="1"/>
      <w:numFmt w:val="bullet"/>
      <w:lvlText w:val="o"/>
      <w:lvlJc w:val="left"/>
      <w:pPr>
        <w:ind w:left="6120" w:hanging="360"/>
      </w:pPr>
      <w:rPr>
        <w:rFonts w:ascii="Courier New" w:hAnsi="Courier New" w:hint="default"/>
      </w:rPr>
    </w:lvl>
    <w:lvl w:ilvl="8" w:tplc="D194D744">
      <w:start w:val="1"/>
      <w:numFmt w:val="bullet"/>
      <w:lvlText w:val=""/>
      <w:lvlJc w:val="left"/>
      <w:pPr>
        <w:ind w:left="6840" w:hanging="360"/>
      </w:pPr>
      <w:rPr>
        <w:rFonts w:ascii="Wingdings" w:hAnsi="Wingdings" w:hint="default"/>
      </w:rPr>
    </w:lvl>
  </w:abstractNum>
  <w:abstractNum w:abstractNumId="2" w15:restartNumberingAfterBreak="0">
    <w:nsid w:val="1C239685"/>
    <w:multiLevelType w:val="multilevel"/>
    <w:tmpl w:val="CAC8E320"/>
    <w:lvl w:ilvl="0">
      <w:start w:val="1"/>
      <w:numFmt w:val="decimal"/>
      <w:pStyle w:val="Skyrius"/>
      <w:lvlText w:val="%1."/>
      <w:lvlJc w:val="left"/>
      <w:pPr>
        <w:ind w:left="360" w:hanging="360"/>
      </w:pPr>
      <w:rPr>
        <w:b w:val="0"/>
        <w:i w:val="0"/>
      </w:rPr>
    </w:lvl>
    <w:lvl w:ilvl="1">
      <w:start w:val="1"/>
      <w:numFmt w:val="decimal"/>
      <w:pStyle w:val="Poskyris-11"/>
      <w:lvlText w:val="%1.%2."/>
      <w:lvlJc w:val="left"/>
      <w:pPr>
        <w:ind w:left="792" w:hanging="432"/>
      </w:pPr>
      <w:rPr>
        <w:lang w:val="en-US"/>
      </w:rPr>
    </w:lvl>
    <w:lvl w:ilvl="2">
      <w:start w:val="1"/>
      <w:numFmt w:val="decimal"/>
      <w:pStyle w:val="Poskyris-111"/>
      <w:lvlText w:val="%1.%2.%3."/>
      <w:lvlJc w:val="left"/>
      <w:pPr>
        <w:ind w:left="1224" w:hanging="504"/>
      </w:pPr>
      <w:rPr>
        <w:rFonts w:ascii="Tahoma" w:hAnsi="Tahoma" w:hint="default"/>
        <w:b/>
        <w:bCs/>
        <w:i w:val="0"/>
        <w:sz w:val="22"/>
        <w:szCs w:val="22"/>
      </w:rPr>
    </w:lvl>
    <w:lvl w:ilvl="3">
      <w:start w:val="1"/>
      <w:numFmt w:val="decimal"/>
      <w:lvlText w:val="%1.%2.%3.%4."/>
      <w:lvlJc w:val="left"/>
      <w:pPr>
        <w:ind w:left="3342" w:hanging="648"/>
      </w:pPr>
      <w:rPr>
        <w:strike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C0E5574"/>
    <w:multiLevelType w:val="hybridMultilevel"/>
    <w:tmpl w:val="BE160B20"/>
    <w:lvl w:ilvl="0" w:tplc="0A884302">
      <w:start w:val="5"/>
      <w:numFmt w:val="bullet"/>
      <w:pStyle w:val="Bulletaipagr"/>
      <w:lvlText w:val="•"/>
      <w:lvlJc w:val="left"/>
      <w:pPr>
        <w:ind w:left="720" w:hanging="360"/>
      </w:pPr>
      <w:rPr>
        <w:rFonts w:ascii="Aptos" w:eastAsiaTheme="minorEastAsia" w:hAnsi="Aptos" w:cstheme="minorBidi"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CB253B0"/>
    <w:multiLevelType w:val="multilevel"/>
    <w:tmpl w:val="D04A2458"/>
    <w:styleLink w:val="Style1"/>
    <w:lvl w:ilvl="0">
      <w:start w:val="1"/>
      <w:numFmt w:val="decimal"/>
      <w:lvlText w:val="%1."/>
      <w:lvlJc w:val="left"/>
      <w:pPr>
        <w:ind w:left="360" w:hanging="360"/>
      </w:pPr>
      <w:rPr>
        <w:rFonts w:hint="default"/>
      </w:rPr>
    </w:lvl>
    <w:lvl w:ilvl="1">
      <w:start w:val="19"/>
      <w:numFmt w:val="decimal"/>
      <w:lvlText w:val="%2.1"/>
      <w:lvlJc w:val="left"/>
      <w:pPr>
        <w:ind w:left="720" w:hanging="36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D735479"/>
    <w:multiLevelType w:val="hybridMultilevel"/>
    <w:tmpl w:val="523C626E"/>
    <w:lvl w:ilvl="0" w:tplc="AB14AA1A">
      <w:start w:val="1"/>
      <w:numFmt w:val="bullet"/>
      <w:lvlText w:val=""/>
      <w:lvlJc w:val="left"/>
      <w:pPr>
        <w:ind w:left="1571" w:hanging="360"/>
      </w:pPr>
      <w:rPr>
        <w:rFonts w:ascii="Symbol" w:hAnsi="Symbol" w:hint="default"/>
      </w:rPr>
    </w:lvl>
    <w:lvl w:ilvl="1" w:tplc="04270003">
      <w:start w:val="1"/>
      <w:numFmt w:val="bullet"/>
      <w:lvlText w:val="o"/>
      <w:lvlJc w:val="left"/>
      <w:pPr>
        <w:ind w:left="2291" w:hanging="360"/>
      </w:pPr>
      <w:rPr>
        <w:rFonts w:ascii="Courier New" w:hAnsi="Courier New" w:cs="Courier New" w:hint="default"/>
      </w:rPr>
    </w:lvl>
    <w:lvl w:ilvl="2" w:tplc="04270005">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6" w15:restartNumberingAfterBreak="0">
    <w:nsid w:val="3D761CE5"/>
    <w:multiLevelType w:val="multilevel"/>
    <w:tmpl w:val="9DA8E2A8"/>
    <w:lvl w:ilvl="0">
      <w:start w:val="1"/>
      <w:numFmt w:val="decimal"/>
      <w:lvlText w:val="%1."/>
      <w:lvlJc w:val="left"/>
      <w:pPr>
        <w:ind w:left="765" w:hanging="405"/>
      </w:pPr>
      <w:rPr>
        <w:rFonts w:hint="default"/>
        <w:b w:val="0"/>
        <w:i w:val="0"/>
      </w:rPr>
    </w:lvl>
    <w:lvl w:ilvl="1">
      <w:start w:val="1"/>
      <w:numFmt w:val="decimal"/>
      <w:lvlText w:val="%1.%2."/>
      <w:lvlJc w:val="left"/>
      <w:pPr>
        <w:ind w:left="1080" w:hanging="720"/>
      </w:pPr>
    </w:lvl>
    <w:lvl w:ilvl="2">
      <w:start w:val="1"/>
      <w:numFmt w:val="decimal"/>
      <w:lvlText w:val="%1.%2.%3."/>
      <w:lvlJc w:val="left"/>
      <w:pPr>
        <w:ind w:left="1080" w:hanging="720"/>
      </w:pPr>
      <w:rPr>
        <w:b w:val="0"/>
        <w:i w:val="0"/>
      </w:rPr>
    </w:lvl>
    <w:lvl w:ilvl="3">
      <w:start w:val="1"/>
      <w:numFmt w:val="decimal"/>
      <w:lvlText w:val="%1.%2.%3.%4."/>
      <w:lvlJc w:val="left"/>
      <w:pPr>
        <w:ind w:left="1440" w:hanging="1080"/>
      </w:pPr>
      <w:rPr>
        <w:b w:val="0"/>
      </w:rPr>
    </w:lvl>
    <w:lvl w:ilvl="4">
      <w:start w:val="1"/>
      <w:numFmt w:val="decimal"/>
      <w:lvlText w:val="%1.%2.%3.%4.%5."/>
      <w:lvlJc w:val="left"/>
      <w:pPr>
        <w:ind w:left="1800" w:hanging="144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520" w:hanging="2160"/>
      </w:pPr>
    </w:lvl>
    <w:lvl w:ilvl="8">
      <w:start w:val="1"/>
      <w:numFmt w:val="decimal"/>
      <w:lvlText w:val="%1.%2.%3.%4.%5.%6.%7.%8.%9."/>
      <w:lvlJc w:val="left"/>
      <w:pPr>
        <w:ind w:left="2520" w:hanging="2160"/>
      </w:pPr>
    </w:lvl>
  </w:abstractNum>
  <w:abstractNum w:abstractNumId="7" w15:restartNumberingAfterBreak="0">
    <w:nsid w:val="431D397F"/>
    <w:multiLevelType w:val="multilevel"/>
    <w:tmpl w:val="F6C44C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4A1187B"/>
    <w:multiLevelType w:val="multilevel"/>
    <w:tmpl w:val="0A76C47C"/>
    <w:lvl w:ilvl="0">
      <w:start w:val="1"/>
      <w:numFmt w:val="decimal"/>
      <w:lvlText w:val="%1."/>
      <w:lvlJc w:val="left"/>
      <w:pPr>
        <w:ind w:left="720" w:hanging="360"/>
      </w:p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462AFE39"/>
    <w:multiLevelType w:val="multilevel"/>
    <w:tmpl w:val="FFFFFFFF"/>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74A13AE"/>
    <w:multiLevelType w:val="hybridMultilevel"/>
    <w:tmpl w:val="1044803A"/>
    <w:lvl w:ilvl="0" w:tplc="C88C4D70">
      <w:start w:val="1"/>
      <w:numFmt w:val="bullet"/>
      <w:pStyle w:val="Subbullets"/>
      <w:lvlText w:val="o"/>
      <w:lvlJc w:val="left"/>
      <w:pPr>
        <w:ind w:left="1722" w:hanging="360"/>
      </w:pPr>
      <w:rPr>
        <w:rFonts w:ascii="Courier New" w:hAnsi="Courier New" w:cs="Courier New" w:hint="default"/>
      </w:rPr>
    </w:lvl>
    <w:lvl w:ilvl="1" w:tplc="FFFFFFFF" w:tentative="1">
      <w:start w:val="1"/>
      <w:numFmt w:val="bullet"/>
      <w:lvlText w:val="o"/>
      <w:lvlJc w:val="left"/>
      <w:pPr>
        <w:ind w:left="2442" w:hanging="360"/>
      </w:pPr>
      <w:rPr>
        <w:rFonts w:ascii="Courier New" w:hAnsi="Courier New" w:cs="Courier New" w:hint="default"/>
      </w:rPr>
    </w:lvl>
    <w:lvl w:ilvl="2" w:tplc="FFFFFFFF" w:tentative="1">
      <w:start w:val="1"/>
      <w:numFmt w:val="bullet"/>
      <w:lvlText w:val=""/>
      <w:lvlJc w:val="left"/>
      <w:pPr>
        <w:ind w:left="3162" w:hanging="360"/>
      </w:pPr>
      <w:rPr>
        <w:rFonts w:ascii="Wingdings" w:hAnsi="Wingdings" w:hint="default"/>
      </w:rPr>
    </w:lvl>
    <w:lvl w:ilvl="3" w:tplc="FFFFFFFF" w:tentative="1">
      <w:start w:val="1"/>
      <w:numFmt w:val="bullet"/>
      <w:lvlText w:val=""/>
      <w:lvlJc w:val="left"/>
      <w:pPr>
        <w:ind w:left="3882" w:hanging="360"/>
      </w:pPr>
      <w:rPr>
        <w:rFonts w:ascii="Symbol" w:hAnsi="Symbol" w:hint="default"/>
      </w:rPr>
    </w:lvl>
    <w:lvl w:ilvl="4" w:tplc="FFFFFFFF" w:tentative="1">
      <w:start w:val="1"/>
      <w:numFmt w:val="bullet"/>
      <w:lvlText w:val="o"/>
      <w:lvlJc w:val="left"/>
      <w:pPr>
        <w:ind w:left="4602" w:hanging="360"/>
      </w:pPr>
      <w:rPr>
        <w:rFonts w:ascii="Courier New" w:hAnsi="Courier New" w:cs="Courier New" w:hint="default"/>
      </w:rPr>
    </w:lvl>
    <w:lvl w:ilvl="5" w:tplc="FFFFFFFF" w:tentative="1">
      <w:start w:val="1"/>
      <w:numFmt w:val="bullet"/>
      <w:lvlText w:val=""/>
      <w:lvlJc w:val="left"/>
      <w:pPr>
        <w:ind w:left="5322" w:hanging="360"/>
      </w:pPr>
      <w:rPr>
        <w:rFonts w:ascii="Wingdings" w:hAnsi="Wingdings" w:hint="default"/>
      </w:rPr>
    </w:lvl>
    <w:lvl w:ilvl="6" w:tplc="FFFFFFFF" w:tentative="1">
      <w:start w:val="1"/>
      <w:numFmt w:val="bullet"/>
      <w:lvlText w:val=""/>
      <w:lvlJc w:val="left"/>
      <w:pPr>
        <w:ind w:left="6042" w:hanging="360"/>
      </w:pPr>
      <w:rPr>
        <w:rFonts w:ascii="Symbol" w:hAnsi="Symbol" w:hint="default"/>
      </w:rPr>
    </w:lvl>
    <w:lvl w:ilvl="7" w:tplc="FFFFFFFF" w:tentative="1">
      <w:start w:val="1"/>
      <w:numFmt w:val="bullet"/>
      <w:lvlText w:val="o"/>
      <w:lvlJc w:val="left"/>
      <w:pPr>
        <w:ind w:left="6762" w:hanging="360"/>
      </w:pPr>
      <w:rPr>
        <w:rFonts w:ascii="Courier New" w:hAnsi="Courier New" w:cs="Courier New" w:hint="default"/>
      </w:rPr>
    </w:lvl>
    <w:lvl w:ilvl="8" w:tplc="FFFFFFFF" w:tentative="1">
      <w:start w:val="1"/>
      <w:numFmt w:val="bullet"/>
      <w:lvlText w:val=""/>
      <w:lvlJc w:val="left"/>
      <w:pPr>
        <w:ind w:left="7482" w:hanging="360"/>
      </w:pPr>
      <w:rPr>
        <w:rFonts w:ascii="Wingdings" w:hAnsi="Wingdings" w:hint="default"/>
      </w:rPr>
    </w:lvl>
  </w:abstractNum>
  <w:abstractNum w:abstractNumId="11" w15:restartNumberingAfterBreak="0">
    <w:nsid w:val="4A206966"/>
    <w:multiLevelType w:val="multilevel"/>
    <w:tmpl w:val="B0042760"/>
    <w:lvl w:ilvl="0">
      <w:start w:val="1"/>
      <w:numFmt w:val="decimal"/>
      <w:lvlText w:val="%1."/>
      <w:lvlJc w:val="left"/>
      <w:pPr>
        <w:ind w:left="765" w:hanging="405"/>
      </w:pPr>
      <w:rPr>
        <w:rFonts w:hint="default"/>
        <w:b w:val="0"/>
        <w:i w:val="0"/>
      </w:rPr>
    </w:lvl>
    <w:lvl w:ilvl="1">
      <w:start w:val="1"/>
      <w:numFmt w:val="decimal"/>
      <w:lvlText w:val="%1.%2."/>
      <w:lvlJc w:val="left"/>
      <w:pPr>
        <w:ind w:left="1080" w:hanging="720"/>
      </w:pPr>
      <w:rPr>
        <w:rFonts w:hint="default"/>
      </w:rPr>
    </w:lvl>
    <w:lvl w:ilvl="2">
      <w:start w:val="1"/>
      <w:numFmt w:val="decimal"/>
      <w:lvlText w:val="%1.%2.%3."/>
      <w:lvlJc w:val="left"/>
      <w:pPr>
        <w:ind w:left="1080" w:hanging="720"/>
      </w:pPr>
      <w:rPr>
        <w:rFonts w:hint="default"/>
        <w:b w:val="0"/>
        <w:i w:val="0"/>
      </w:rPr>
    </w:lvl>
    <w:lvl w:ilvl="3">
      <w:start w:val="1"/>
      <w:numFmt w:val="decimal"/>
      <w:lvlText w:val="%1.%2.%3.%4."/>
      <w:lvlJc w:val="left"/>
      <w:pPr>
        <w:ind w:left="1440" w:hanging="1080"/>
      </w:pPr>
      <w:rPr>
        <w:rFonts w:hint="default"/>
        <w:b w:val="0"/>
      </w:rPr>
    </w:lvl>
    <w:lvl w:ilvl="4">
      <w:start w:val="1"/>
      <w:numFmt w:val="decimal"/>
      <w:lvlText w:val="%1.%2.%3.%4.%5."/>
      <w:lvlJc w:val="left"/>
      <w:pPr>
        <w:ind w:left="1800" w:hanging="1440"/>
      </w:pPr>
      <w:rPr>
        <w:rFonts w:hint="default"/>
      </w:rPr>
    </w:lvl>
    <w:lvl w:ilvl="5">
      <w:start w:val="1"/>
      <w:numFmt w:val="decimal"/>
      <w:lvlText w:val="%1.%2.%3.%4.%5.%6."/>
      <w:lvlJc w:val="left"/>
      <w:pPr>
        <w:ind w:left="1800" w:hanging="1440"/>
      </w:pPr>
      <w:rPr>
        <w:rFonts w:hint="default"/>
      </w:rPr>
    </w:lvl>
    <w:lvl w:ilvl="6">
      <w:start w:val="1"/>
      <w:numFmt w:val="decimal"/>
      <w:lvlText w:val="%1.%2.%3.%4.%5.%6.%7."/>
      <w:lvlJc w:val="left"/>
      <w:pPr>
        <w:ind w:left="2160" w:hanging="1800"/>
      </w:pPr>
      <w:rPr>
        <w:rFonts w:hint="default"/>
      </w:rPr>
    </w:lvl>
    <w:lvl w:ilvl="7">
      <w:start w:val="1"/>
      <w:numFmt w:val="decimal"/>
      <w:lvlText w:val="%1.%2.%3.%4.%5.%6.%7.%8."/>
      <w:lvlJc w:val="left"/>
      <w:pPr>
        <w:ind w:left="2520" w:hanging="2160"/>
      </w:pPr>
      <w:rPr>
        <w:rFonts w:hint="default"/>
      </w:rPr>
    </w:lvl>
    <w:lvl w:ilvl="8">
      <w:start w:val="1"/>
      <w:numFmt w:val="decimal"/>
      <w:lvlText w:val="%1.%2.%3.%4.%5.%6.%7.%8.%9."/>
      <w:lvlJc w:val="left"/>
      <w:pPr>
        <w:ind w:left="2520" w:hanging="2160"/>
      </w:pPr>
      <w:rPr>
        <w:rFonts w:hint="default"/>
      </w:rPr>
    </w:lvl>
  </w:abstractNum>
  <w:abstractNum w:abstractNumId="12" w15:restartNumberingAfterBreak="0">
    <w:nsid w:val="4CBA4B38"/>
    <w:multiLevelType w:val="multilevel"/>
    <w:tmpl w:val="C3E80D36"/>
    <w:styleLink w:val="Style5"/>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rPr>
        <w:rFonts w:hint="default"/>
        <w:lang w:val="en-US"/>
      </w:rPr>
    </w:lvl>
    <w:lvl w:ilvl="2">
      <w:start w:val="1"/>
      <w:numFmt w:val="none"/>
      <w:lvlText w:val="64.2.2"/>
      <w:lvlJc w:val="left"/>
      <w:pPr>
        <w:ind w:left="1224" w:hanging="504"/>
      </w:pPr>
      <w:rPr>
        <w:rFonts w:ascii="Tahoma" w:hAnsi="Tahoma" w:hint="default"/>
        <w:b w:val="0"/>
        <w:i w:val="0"/>
        <w:sz w:val="22"/>
        <w:szCs w:val="24"/>
      </w:rPr>
    </w:lvl>
    <w:lvl w:ilvl="3">
      <w:start w:val="1"/>
      <w:numFmt w:val="decimal"/>
      <w:lvlText w:val="%1.%2.%3.%4."/>
      <w:lvlJc w:val="left"/>
      <w:pPr>
        <w:ind w:left="164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ED20499"/>
    <w:multiLevelType w:val="hybridMultilevel"/>
    <w:tmpl w:val="5CEEAC50"/>
    <w:lvl w:ilvl="0" w:tplc="22403A9A">
      <w:start w:val="1"/>
      <w:numFmt w:val="bullet"/>
      <w:lvlText w:val=""/>
      <w:lvlJc w:val="left"/>
      <w:pPr>
        <w:ind w:left="1080" w:hanging="360"/>
      </w:pPr>
      <w:rPr>
        <w:rFonts w:ascii="Symbol" w:hAnsi="Symbol"/>
      </w:rPr>
    </w:lvl>
    <w:lvl w:ilvl="1" w:tplc="1EF293C4">
      <w:start w:val="1"/>
      <w:numFmt w:val="bullet"/>
      <w:lvlText w:val=""/>
      <w:lvlJc w:val="left"/>
      <w:pPr>
        <w:ind w:left="1440" w:hanging="360"/>
      </w:pPr>
      <w:rPr>
        <w:rFonts w:ascii="Symbol" w:hAnsi="Symbol"/>
      </w:rPr>
    </w:lvl>
    <w:lvl w:ilvl="2" w:tplc="C54C8D48">
      <w:start w:val="1"/>
      <w:numFmt w:val="bullet"/>
      <w:lvlText w:val=""/>
      <w:lvlJc w:val="left"/>
      <w:pPr>
        <w:ind w:left="1080" w:hanging="360"/>
      </w:pPr>
      <w:rPr>
        <w:rFonts w:ascii="Symbol" w:hAnsi="Symbol"/>
      </w:rPr>
    </w:lvl>
    <w:lvl w:ilvl="3" w:tplc="A30C8444">
      <w:start w:val="1"/>
      <w:numFmt w:val="bullet"/>
      <w:lvlText w:val=""/>
      <w:lvlJc w:val="left"/>
      <w:pPr>
        <w:ind w:left="1080" w:hanging="360"/>
      </w:pPr>
      <w:rPr>
        <w:rFonts w:ascii="Symbol" w:hAnsi="Symbol"/>
      </w:rPr>
    </w:lvl>
    <w:lvl w:ilvl="4" w:tplc="A5CAB134">
      <w:start w:val="1"/>
      <w:numFmt w:val="bullet"/>
      <w:lvlText w:val=""/>
      <w:lvlJc w:val="left"/>
      <w:pPr>
        <w:ind w:left="1080" w:hanging="360"/>
      </w:pPr>
      <w:rPr>
        <w:rFonts w:ascii="Symbol" w:hAnsi="Symbol"/>
      </w:rPr>
    </w:lvl>
    <w:lvl w:ilvl="5" w:tplc="BE4ABB12">
      <w:start w:val="1"/>
      <w:numFmt w:val="bullet"/>
      <w:lvlText w:val=""/>
      <w:lvlJc w:val="left"/>
      <w:pPr>
        <w:ind w:left="1080" w:hanging="360"/>
      </w:pPr>
      <w:rPr>
        <w:rFonts w:ascii="Symbol" w:hAnsi="Symbol"/>
      </w:rPr>
    </w:lvl>
    <w:lvl w:ilvl="6" w:tplc="2952755E">
      <w:start w:val="1"/>
      <w:numFmt w:val="bullet"/>
      <w:lvlText w:val=""/>
      <w:lvlJc w:val="left"/>
      <w:pPr>
        <w:ind w:left="1080" w:hanging="360"/>
      </w:pPr>
      <w:rPr>
        <w:rFonts w:ascii="Symbol" w:hAnsi="Symbol"/>
      </w:rPr>
    </w:lvl>
    <w:lvl w:ilvl="7" w:tplc="16FC1A8E">
      <w:start w:val="1"/>
      <w:numFmt w:val="bullet"/>
      <w:lvlText w:val=""/>
      <w:lvlJc w:val="left"/>
      <w:pPr>
        <w:ind w:left="1080" w:hanging="360"/>
      </w:pPr>
      <w:rPr>
        <w:rFonts w:ascii="Symbol" w:hAnsi="Symbol"/>
      </w:rPr>
    </w:lvl>
    <w:lvl w:ilvl="8" w:tplc="2050DE6E">
      <w:start w:val="1"/>
      <w:numFmt w:val="bullet"/>
      <w:lvlText w:val=""/>
      <w:lvlJc w:val="left"/>
      <w:pPr>
        <w:ind w:left="1080" w:hanging="360"/>
      </w:pPr>
      <w:rPr>
        <w:rFonts w:ascii="Symbol" w:hAnsi="Symbol"/>
      </w:rPr>
    </w:lvl>
  </w:abstractNum>
  <w:abstractNum w:abstractNumId="14" w15:restartNumberingAfterBreak="0">
    <w:nsid w:val="53EF41D3"/>
    <w:multiLevelType w:val="multilevel"/>
    <w:tmpl w:val="813A15E6"/>
    <w:styleLink w:val="Style3"/>
    <w:lvl w:ilvl="0">
      <w:start w:val="1"/>
      <w:numFmt w:val="decimal"/>
      <w:lvlText w:val="%1."/>
      <w:lvlJc w:val="left"/>
      <w:pPr>
        <w:ind w:left="360" w:hanging="360"/>
      </w:pPr>
      <w:rPr>
        <w:b w:val="0"/>
        <w:i w:val="0"/>
      </w:rPr>
    </w:lvl>
    <w:lvl w:ilvl="1">
      <w:start w:val="1"/>
      <w:numFmt w:val="decimal"/>
      <w:lvlText w:val="%1.%2."/>
      <w:lvlJc w:val="left"/>
      <w:pPr>
        <w:ind w:left="792" w:hanging="432"/>
      </w:pPr>
      <w:rPr>
        <w:lang w:val="en-US"/>
      </w:rPr>
    </w:lvl>
    <w:lvl w:ilvl="2">
      <w:start w:val="1"/>
      <w:numFmt w:val="decimal"/>
      <w:lvlText w:val="%1.%2.%3."/>
      <w:lvlJc w:val="left"/>
      <w:pPr>
        <w:ind w:left="1224" w:hanging="504"/>
      </w:pPr>
      <w:rPr>
        <w:rFonts w:ascii="Tahoma" w:hAnsi="Tahoma" w:hint="default"/>
        <w:b w:val="0"/>
        <w:i w:val="0"/>
        <w:sz w:val="22"/>
        <w:szCs w:val="24"/>
      </w:rPr>
    </w:lvl>
    <w:lvl w:ilvl="3">
      <w:start w:val="1"/>
      <w:numFmt w:val="decimal"/>
      <w:lvlText w:val="%1.%2.%3.%4."/>
      <w:lvlJc w:val="left"/>
      <w:pPr>
        <w:ind w:left="164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C0A3B6C"/>
    <w:multiLevelType w:val="hybridMultilevel"/>
    <w:tmpl w:val="287ED95A"/>
    <w:lvl w:ilvl="0" w:tplc="0D12E240">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CB5456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CF13B94"/>
    <w:multiLevelType w:val="multilevel"/>
    <w:tmpl w:val="FFFFFFFF"/>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D567837"/>
    <w:multiLevelType w:val="multilevel"/>
    <w:tmpl w:val="C3E80D36"/>
    <w:numStyleLink w:val="Style5"/>
  </w:abstractNum>
  <w:abstractNum w:abstractNumId="19" w15:restartNumberingAfterBreak="0">
    <w:nsid w:val="5E1E6922"/>
    <w:multiLevelType w:val="hybridMultilevel"/>
    <w:tmpl w:val="3028E440"/>
    <w:lvl w:ilvl="0" w:tplc="1EF4EE88">
      <w:start w:val="5"/>
      <w:numFmt w:val="bullet"/>
      <w:lvlText w:val="•"/>
      <w:lvlJc w:val="left"/>
      <w:pPr>
        <w:ind w:left="720" w:hanging="360"/>
      </w:pPr>
      <w:rPr>
        <w:rFonts w:ascii="Aptos" w:eastAsiaTheme="minorEastAsia" w:hAnsi="Aptos"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02115C8"/>
    <w:multiLevelType w:val="multilevel"/>
    <w:tmpl w:val="9DA8E2A8"/>
    <w:styleLink w:val="Style4"/>
    <w:lvl w:ilvl="0">
      <w:start w:val="1"/>
      <w:numFmt w:val="decimal"/>
      <w:lvlText w:val="%1."/>
      <w:lvlJc w:val="left"/>
      <w:pPr>
        <w:ind w:left="765" w:hanging="405"/>
      </w:pPr>
      <w:rPr>
        <w:rFonts w:hint="default"/>
        <w:b w:val="0"/>
        <w:i w:val="0"/>
      </w:rPr>
    </w:lvl>
    <w:lvl w:ilvl="1">
      <w:start w:val="1"/>
      <w:numFmt w:val="decimal"/>
      <w:lvlText w:val="%1.%2."/>
      <w:lvlJc w:val="left"/>
      <w:pPr>
        <w:ind w:left="1080" w:hanging="720"/>
      </w:pPr>
    </w:lvl>
    <w:lvl w:ilvl="2">
      <w:start w:val="1"/>
      <w:numFmt w:val="decimal"/>
      <w:lvlText w:val="%1.%2.%3."/>
      <w:lvlJc w:val="left"/>
      <w:pPr>
        <w:ind w:left="1080" w:hanging="720"/>
      </w:pPr>
      <w:rPr>
        <w:b w:val="0"/>
        <w:i w:val="0"/>
      </w:rPr>
    </w:lvl>
    <w:lvl w:ilvl="3">
      <w:start w:val="1"/>
      <w:numFmt w:val="decimal"/>
      <w:lvlText w:val="%1.%2.%3.%4."/>
      <w:lvlJc w:val="left"/>
      <w:pPr>
        <w:ind w:left="1440" w:hanging="1080"/>
      </w:pPr>
      <w:rPr>
        <w:b w:val="0"/>
      </w:rPr>
    </w:lvl>
    <w:lvl w:ilvl="4">
      <w:start w:val="1"/>
      <w:numFmt w:val="decimal"/>
      <w:lvlText w:val="%1.%2.%3.%4.%5."/>
      <w:lvlJc w:val="left"/>
      <w:pPr>
        <w:ind w:left="1800" w:hanging="144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520" w:hanging="2160"/>
      </w:pPr>
    </w:lvl>
    <w:lvl w:ilvl="8">
      <w:start w:val="1"/>
      <w:numFmt w:val="decimal"/>
      <w:lvlText w:val="%1.%2.%3.%4.%5.%6.%7.%8.%9."/>
      <w:lvlJc w:val="left"/>
      <w:pPr>
        <w:ind w:left="2520" w:hanging="2160"/>
      </w:pPr>
    </w:lvl>
  </w:abstractNum>
  <w:abstractNum w:abstractNumId="21" w15:restartNumberingAfterBreak="0">
    <w:nsid w:val="6C2648A5"/>
    <w:multiLevelType w:val="multilevel"/>
    <w:tmpl w:val="D0B08510"/>
    <w:styleLink w:val="Style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F9D2F07"/>
    <w:multiLevelType w:val="hybridMultilevel"/>
    <w:tmpl w:val="E18C4B5A"/>
    <w:lvl w:ilvl="0" w:tplc="35742878">
      <w:start w:val="1"/>
      <w:numFmt w:val="bullet"/>
      <w:lvlText w:val=""/>
      <w:lvlJc w:val="left"/>
      <w:pPr>
        <w:ind w:left="1080" w:hanging="360"/>
      </w:pPr>
      <w:rPr>
        <w:rFonts w:ascii="Symbol" w:hAnsi="Symbol"/>
      </w:rPr>
    </w:lvl>
    <w:lvl w:ilvl="1" w:tplc="37644A24">
      <w:start w:val="1"/>
      <w:numFmt w:val="bullet"/>
      <w:lvlText w:val=""/>
      <w:lvlJc w:val="left"/>
      <w:pPr>
        <w:ind w:left="1440" w:hanging="360"/>
      </w:pPr>
      <w:rPr>
        <w:rFonts w:ascii="Symbol" w:hAnsi="Symbol"/>
      </w:rPr>
    </w:lvl>
    <w:lvl w:ilvl="2" w:tplc="7BF014E8">
      <w:start w:val="1"/>
      <w:numFmt w:val="bullet"/>
      <w:lvlText w:val=""/>
      <w:lvlJc w:val="left"/>
      <w:pPr>
        <w:ind w:left="1080" w:hanging="360"/>
      </w:pPr>
      <w:rPr>
        <w:rFonts w:ascii="Symbol" w:hAnsi="Symbol"/>
      </w:rPr>
    </w:lvl>
    <w:lvl w:ilvl="3" w:tplc="7388985C">
      <w:start w:val="1"/>
      <w:numFmt w:val="bullet"/>
      <w:lvlText w:val=""/>
      <w:lvlJc w:val="left"/>
      <w:pPr>
        <w:ind w:left="1080" w:hanging="360"/>
      </w:pPr>
      <w:rPr>
        <w:rFonts w:ascii="Symbol" w:hAnsi="Symbol"/>
      </w:rPr>
    </w:lvl>
    <w:lvl w:ilvl="4" w:tplc="8D14C04A">
      <w:start w:val="1"/>
      <w:numFmt w:val="bullet"/>
      <w:lvlText w:val=""/>
      <w:lvlJc w:val="left"/>
      <w:pPr>
        <w:ind w:left="1080" w:hanging="360"/>
      </w:pPr>
      <w:rPr>
        <w:rFonts w:ascii="Symbol" w:hAnsi="Symbol"/>
      </w:rPr>
    </w:lvl>
    <w:lvl w:ilvl="5" w:tplc="51AA3C00">
      <w:start w:val="1"/>
      <w:numFmt w:val="bullet"/>
      <w:lvlText w:val=""/>
      <w:lvlJc w:val="left"/>
      <w:pPr>
        <w:ind w:left="1080" w:hanging="360"/>
      </w:pPr>
      <w:rPr>
        <w:rFonts w:ascii="Symbol" w:hAnsi="Symbol"/>
      </w:rPr>
    </w:lvl>
    <w:lvl w:ilvl="6" w:tplc="4A040252">
      <w:start w:val="1"/>
      <w:numFmt w:val="bullet"/>
      <w:lvlText w:val=""/>
      <w:lvlJc w:val="left"/>
      <w:pPr>
        <w:ind w:left="1080" w:hanging="360"/>
      </w:pPr>
      <w:rPr>
        <w:rFonts w:ascii="Symbol" w:hAnsi="Symbol"/>
      </w:rPr>
    </w:lvl>
    <w:lvl w:ilvl="7" w:tplc="3A96064E">
      <w:start w:val="1"/>
      <w:numFmt w:val="bullet"/>
      <w:lvlText w:val=""/>
      <w:lvlJc w:val="left"/>
      <w:pPr>
        <w:ind w:left="1080" w:hanging="360"/>
      </w:pPr>
      <w:rPr>
        <w:rFonts w:ascii="Symbol" w:hAnsi="Symbol"/>
      </w:rPr>
    </w:lvl>
    <w:lvl w:ilvl="8" w:tplc="25C8C19A">
      <w:start w:val="1"/>
      <w:numFmt w:val="bullet"/>
      <w:lvlText w:val=""/>
      <w:lvlJc w:val="left"/>
      <w:pPr>
        <w:ind w:left="1080" w:hanging="360"/>
      </w:pPr>
      <w:rPr>
        <w:rFonts w:ascii="Symbol" w:hAnsi="Symbol"/>
      </w:rPr>
    </w:lvl>
  </w:abstractNum>
  <w:abstractNum w:abstractNumId="23" w15:restartNumberingAfterBreak="0">
    <w:nsid w:val="7D2D0662"/>
    <w:multiLevelType w:val="multilevel"/>
    <w:tmpl w:val="94E45DAE"/>
    <w:styleLink w:val="Numeravimas"/>
    <w:lvl w:ilvl="0">
      <w:start w:val="1"/>
      <w:numFmt w:val="decimal"/>
      <w:lvlText w:val="%1."/>
      <w:lvlJc w:val="left"/>
      <w:pPr>
        <w:ind w:left="765" w:hanging="405"/>
      </w:pPr>
      <w:rPr>
        <w:rFonts w:hint="default"/>
        <w:b w:val="0"/>
        <w:i w:val="0"/>
      </w:rPr>
    </w:lvl>
    <w:lvl w:ilvl="1">
      <w:start w:val="1"/>
      <w:numFmt w:val="decimal"/>
      <w:lvlText w:val="%1.%2."/>
      <w:lvlJc w:val="left"/>
      <w:pPr>
        <w:ind w:left="1080" w:hanging="720"/>
      </w:pPr>
      <w:rPr>
        <w:rFonts w:hint="default"/>
      </w:rPr>
    </w:lvl>
    <w:lvl w:ilvl="2">
      <w:start w:val="1"/>
      <w:numFmt w:val="decimal"/>
      <w:lvlText w:val="%1.%2.%3."/>
      <w:lvlJc w:val="left"/>
      <w:pPr>
        <w:ind w:left="1080" w:hanging="720"/>
      </w:pPr>
      <w:rPr>
        <w:rFonts w:hint="default"/>
        <w:b w:val="0"/>
        <w:i w:val="0"/>
      </w:rPr>
    </w:lvl>
    <w:lvl w:ilvl="3">
      <w:start w:val="1"/>
      <w:numFmt w:val="decimal"/>
      <w:lvlText w:val="%1.%2.%3.%4."/>
      <w:lvlJc w:val="left"/>
      <w:pPr>
        <w:ind w:left="1440" w:hanging="1080"/>
      </w:pPr>
      <w:rPr>
        <w:rFonts w:hint="default"/>
        <w:b w:val="0"/>
      </w:rPr>
    </w:lvl>
    <w:lvl w:ilvl="4">
      <w:start w:val="1"/>
      <w:numFmt w:val="decimal"/>
      <w:lvlText w:val="%1.%2.%3.%4.%5."/>
      <w:lvlJc w:val="left"/>
      <w:pPr>
        <w:ind w:left="1800" w:hanging="1440"/>
      </w:pPr>
      <w:rPr>
        <w:rFonts w:hint="default"/>
      </w:rPr>
    </w:lvl>
    <w:lvl w:ilvl="5">
      <w:start w:val="1"/>
      <w:numFmt w:val="decimal"/>
      <w:lvlText w:val="%1.%2.%3.%4.%5.%6."/>
      <w:lvlJc w:val="left"/>
      <w:pPr>
        <w:ind w:left="1800" w:hanging="1440"/>
      </w:pPr>
      <w:rPr>
        <w:rFonts w:hint="default"/>
      </w:rPr>
    </w:lvl>
    <w:lvl w:ilvl="6">
      <w:start w:val="1"/>
      <w:numFmt w:val="decimal"/>
      <w:lvlText w:val="%1.%2.%3.%4.%5.%6.%7."/>
      <w:lvlJc w:val="left"/>
      <w:pPr>
        <w:ind w:left="2160" w:hanging="1800"/>
      </w:pPr>
      <w:rPr>
        <w:rFonts w:hint="default"/>
      </w:rPr>
    </w:lvl>
    <w:lvl w:ilvl="7">
      <w:start w:val="1"/>
      <w:numFmt w:val="decimal"/>
      <w:lvlText w:val="%1.%2.%3.%4.%5.%6.%7.%8."/>
      <w:lvlJc w:val="left"/>
      <w:pPr>
        <w:ind w:left="2520" w:hanging="2160"/>
      </w:pPr>
      <w:rPr>
        <w:rFonts w:hint="default"/>
      </w:rPr>
    </w:lvl>
    <w:lvl w:ilvl="8">
      <w:start w:val="1"/>
      <w:numFmt w:val="decimal"/>
      <w:lvlText w:val="%1.%2.%3.%4.%5.%6.%7.%8.%9."/>
      <w:lvlJc w:val="left"/>
      <w:pPr>
        <w:ind w:left="2520" w:hanging="2160"/>
      </w:pPr>
      <w:rPr>
        <w:rFonts w:hint="default"/>
      </w:rPr>
    </w:lvl>
  </w:abstractNum>
  <w:num w:numId="1" w16cid:durableId="385032244">
    <w:abstractNumId w:val="7"/>
  </w:num>
  <w:num w:numId="2" w16cid:durableId="1023943874">
    <w:abstractNumId w:val="15"/>
  </w:num>
  <w:num w:numId="3" w16cid:durableId="1007908897">
    <w:abstractNumId w:val="5"/>
  </w:num>
  <w:num w:numId="4" w16cid:durableId="1915621282">
    <w:abstractNumId w:val="2"/>
  </w:num>
  <w:num w:numId="5" w16cid:durableId="1791195262">
    <w:abstractNumId w:val="19"/>
  </w:num>
  <w:num w:numId="6" w16cid:durableId="722560514">
    <w:abstractNumId w:val="3"/>
  </w:num>
  <w:num w:numId="7" w16cid:durableId="1034234100">
    <w:abstractNumId w:val="10"/>
  </w:num>
  <w:num w:numId="8" w16cid:durableId="2085565788">
    <w:abstractNumId w:val="8"/>
  </w:num>
  <w:num w:numId="9" w16cid:durableId="628097288">
    <w:abstractNumId w:val="6"/>
  </w:num>
  <w:num w:numId="10" w16cid:durableId="482157166">
    <w:abstractNumId w:val="8"/>
    <w:lvlOverride w:ilvl="0">
      <w:lvl w:ilvl="0">
        <w:numFmt w:val="decimal"/>
        <w:lvlText w:val="%1."/>
        <w:lvlJc w:val="left"/>
        <w:pPr>
          <w:ind w:left="720" w:hanging="360"/>
        </w:pPr>
        <w:rPr>
          <w:rFonts w:hint="default"/>
        </w:rPr>
      </w:lvl>
    </w:lvlOverride>
    <w:lvlOverride w:ilvl="1">
      <w:lvl w:ilvl="1">
        <w:start w:val="1"/>
        <w:numFmt w:val="decimal"/>
        <w:lvlText w:val="%1.%2."/>
        <w:lvlJc w:val="left"/>
        <w:pPr>
          <w:ind w:left="1440" w:hanging="360"/>
        </w:pPr>
        <w:rPr>
          <w:rFonts w:hint="default"/>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11" w16cid:durableId="1738363428">
    <w:abstractNumId w:val="0"/>
  </w:num>
  <w:num w:numId="12" w16cid:durableId="1864976560">
    <w:abstractNumId w:val="18"/>
  </w:num>
  <w:num w:numId="13" w16cid:durableId="1362122859">
    <w:abstractNumId w:val="11"/>
  </w:num>
  <w:num w:numId="14" w16cid:durableId="2075617576">
    <w:abstractNumId w:val="23"/>
  </w:num>
  <w:num w:numId="15" w16cid:durableId="1071083054">
    <w:abstractNumId w:val="4"/>
  </w:num>
  <w:num w:numId="16" w16cid:durableId="1731147650">
    <w:abstractNumId w:val="12"/>
  </w:num>
  <w:num w:numId="17" w16cid:durableId="139330789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12772846">
    <w:abstractNumId w:val="14"/>
    <w:lvlOverride w:ilvl="0">
      <w:lvl w:ilvl="0">
        <w:start w:val="1"/>
        <w:numFmt w:val="decimal"/>
        <w:lvlText w:val="%1."/>
        <w:lvlJc w:val="left"/>
        <w:pPr>
          <w:ind w:left="360" w:hanging="360"/>
        </w:pPr>
        <w:rPr>
          <w:b w:val="0"/>
          <w:i w:val="0"/>
        </w:rPr>
      </w:lvl>
    </w:lvlOverride>
    <w:lvlOverride w:ilvl="1">
      <w:lvl w:ilvl="1">
        <w:start w:val="1"/>
        <w:numFmt w:val="decimal"/>
        <w:lvlText w:val="%1.%2."/>
        <w:lvlJc w:val="left"/>
        <w:pPr>
          <w:ind w:left="792" w:hanging="432"/>
        </w:pPr>
        <w:rPr>
          <w:lang w:val="en-US"/>
        </w:rPr>
      </w:lvl>
    </w:lvlOverride>
    <w:lvlOverride w:ilvl="2">
      <w:lvl w:ilvl="2">
        <w:start w:val="1"/>
        <w:numFmt w:val="decimal"/>
        <w:lvlText w:val="%1.%2.%3."/>
        <w:lvlJc w:val="left"/>
        <w:pPr>
          <w:ind w:left="1224" w:hanging="504"/>
        </w:pPr>
        <w:rPr>
          <w:rFonts w:ascii="Tahoma" w:hAnsi="Tahoma" w:hint="default"/>
          <w:b w:val="0"/>
          <w:i w:val="0"/>
          <w:sz w:val="22"/>
          <w:szCs w:val="24"/>
        </w:rPr>
      </w:lvl>
    </w:lvlOverride>
    <w:lvlOverride w:ilvl="3">
      <w:lvl w:ilvl="3">
        <w:start w:val="1"/>
        <w:numFmt w:val="decimal"/>
        <w:lvlText w:val="%1.%2.%3.%4."/>
        <w:lvlJc w:val="left"/>
        <w:pPr>
          <w:ind w:left="1641"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9" w16cid:durableId="571082637">
    <w:abstractNumId w:val="20"/>
  </w:num>
  <w:num w:numId="20" w16cid:durableId="1900287399">
    <w:abstractNumId w:val="21"/>
  </w:num>
  <w:num w:numId="21" w16cid:durableId="785078419">
    <w:abstractNumId w:val="14"/>
  </w:num>
  <w:num w:numId="22" w16cid:durableId="481240189">
    <w:abstractNumId w:val="17"/>
  </w:num>
  <w:num w:numId="23" w16cid:durableId="1982032604">
    <w:abstractNumId w:val="9"/>
  </w:num>
  <w:num w:numId="24" w16cid:durableId="1478571079">
    <w:abstractNumId w:val="22"/>
  </w:num>
  <w:num w:numId="25" w16cid:durableId="1552427144">
    <w:abstractNumId w:val="13"/>
  </w:num>
  <w:num w:numId="26" w16cid:durableId="1897811543">
    <w:abstractNumId w:val="3"/>
  </w:num>
  <w:num w:numId="27" w16cid:durableId="1953782517">
    <w:abstractNumId w:val="1"/>
  </w:num>
  <w:num w:numId="28" w16cid:durableId="647711021">
    <w:abstractNumId w:val="1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2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438267D4"/>
    <w:rsid w:val="000002BB"/>
    <w:rsid w:val="0000070F"/>
    <w:rsid w:val="000007AE"/>
    <w:rsid w:val="000008CC"/>
    <w:rsid w:val="0000094D"/>
    <w:rsid w:val="00001FA1"/>
    <w:rsid w:val="000022AD"/>
    <w:rsid w:val="000029F0"/>
    <w:rsid w:val="00002B96"/>
    <w:rsid w:val="00002BC0"/>
    <w:rsid w:val="00002D22"/>
    <w:rsid w:val="00002DD9"/>
    <w:rsid w:val="0000338D"/>
    <w:rsid w:val="00003A7B"/>
    <w:rsid w:val="00003E6A"/>
    <w:rsid w:val="000045A1"/>
    <w:rsid w:val="00004B65"/>
    <w:rsid w:val="00004BBF"/>
    <w:rsid w:val="00004BEA"/>
    <w:rsid w:val="00004E43"/>
    <w:rsid w:val="0000576C"/>
    <w:rsid w:val="00005EB9"/>
    <w:rsid w:val="000062FD"/>
    <w:rsid w:val="000065AB"/>
    <w:rsid w:val="0000688A"/>
    <w:rsid w:val="00006AE0"/>
    <w:rsid w:val="00006CE4"/>
    <w:rsid w:val="00007833"/>
    <w:rsid w:val="00007B4C"/>
    <w:rsid w:val="00007D91"/>
    <w:rsid w:val="0001003C"/>
    <w:rsid w:val="00010321"/>
    <w:rsid w:val="000105AA"/>
    <w:rsid w:val="00010805"/>
    <w:rsid w:val="00011635"/>
    <w:rsid w:val="00011B2B"/>
    <w:rsid w:val="00011C79"/>
    <w:rsid w:val="000120F9"/>
    <w:rsid w:val="000122EF"/>
    <w:rsid w:val="00012594"/>
    <w:rsid w:val="000125AA"/>
    <w:rsid w:val="000128DD"/>
    <w:rsid w:val="00012C75"/>
    <w:rsid w:val="00013B62"/>
    <w:rsid w:val="00013D53"/>
    <w:rsid w:val="000150E2"/>
    <w:rsid w:val="000152AA"/>
    <w:rsid w:val="00015679"/>
    <w:rsid w:val="00015845"/>
    <w:rsid w:val="000159E3"/>
    <w:rsid w:val="00015B15"/>
    <w:rsid w:val="00015E38"/>
    <w:rsid w:val="000160D3"/>
    <w:rsid w:val="000161DB"/>
    <w:rsid w:val="00016214"/>
    <w:rsid w:val="0001627F"/>
    <w:rsid w:val="00016B88"/>
    <w:rsid w:val="00016BD6"/>
    <w:rsid w:val="00016E6E"/>
    <w:rsid w:val="0001713F"/>
    <w:rsid w:val="00017D79"/>
    <w:rsid w:val="00017E53"/>
    <w:rsid w:val="00017FDD"/>
    <w:rsid w:val="00017FEE"/>
    <w:rsid w:val="000202B0"/>
    <w:rsid w:val="000211A2"/>
    <w:rsid w:val="00021405"/>
    <w:rsid w:val="00021604"/>
    <w:rsid w:val="00021831"/>
    <w:rsid w:val="00021AA2"/>
    <w:rsid w:val="00021E68"/>
    <w:rsid w:val="000231E8"/>
    <w:rsid w:val="000237DC"/>
    <w:rsid w:val="00023B4D"/>
    <w:rsid w:val="000246AA"/>
    <w:rsid w:val="00024D64"/>
    <w:rsid w:val="00024F5A"/>
    <w:rsid w:val="0002502C"/>
    <w:rsid w:val="00025BB0"/>
    <w:rsid w:val="00025D1F"/>
    <w:rsid w:val="00026AB1"/>
    <w:rsid w:val="00026F74"/>
    <w:rsid w:val="00027750"/>
    <w:rsid w:val="00027B27"/>
    <w:rsid w:val="00027E61"/>
    <w:rsid w:val="00030052"/>
    <w:rsid w:val="000301B5"/>
    <w:rsid w:val="000302E7"/>
    <w:rsid w:val="00030383"/>
    <w:rsid w:val="0003047D"/>
    <w:rsid w:val="0003064D"/>
    <w:rsid w:val="00030F93"/>
    <w:rsid w:val="000310E9"/>
    <w:rsid w:val="000314D7"/>
    <w:rsid w:val="000318D5"/>
    <w:rsid w:val="000318F1"/>
    <w:rsid w:val="0003199D"/>
    <w:rsid w:val="00031D15"/>
    <w:rsid w:val="000321B2"/>
    <w:rsid w:val="00032A76"/>
    <w:rsid w:val="00032D93"/>
    <w:rsid w:val="0003301E"/>
    <w:rsid w:val="0003324D"/>
    <w:rsid w:val="00033308"/>
    <w:rsid w:val="00033405"/>
    <w:rsid w:val="00033784"/>
    <w:rsid w:val="000338FE"/>
    <w:rsid w:val="00033969"/>
    <w:rsid w:val="00033B49"/>
    <w:rsid w:val="00034502"/>
    <w:rsid w:val="0003486C"/>
    <w:rsid w:val="000348B9"/>
    <w:rsid w:val="0003498D"/>
    <w:rsid w:val="00034C1F"/>
    <w:rsid w:val="00034D8D"/>
    <w:rsid w:val="00034DFF"/>
    <w:rsid w:val="00034E91"/>
    <w:rsid w:val="00035004"/>
    <w:rsid w:val="0003586A"/>
    <w:rsid w:val="00035B04"/>
    <w:rsid w:val="00035F0A"/>
    <w:rsid w:val="00036DD9"/>
    <w:rsid w:val="00036E92"/>
    <w:rsid w:val="00037432"/>
    <w:rsid w:val="000375A1"/>
    <w:rsid w:val="00040716"/>
    <w:rsid w:val="00040CB8"/>
    <w:rsid w:val="00040F8D"/>
    <w:rsid w:val="00041429"/>
    <w:rsid w:val="00041459"/>
    <w:rsid w:val="00041484"/>
    <w:rsid w:val="000418B3"/>
    <w:rsid w:val="00041B1E"/>
    <w:rsid w:val="00042A8E"/>
    <w:rsid w:val="00042D38"/>
    <w:rsid w:val="00043F88"/>
    <w:rsid w:val="000442F8"/>
    <w:rsid w:val="000444BA"/>
    <w:rsid w:val="0004492E"/>
    <w:rsid w:val="00044EC8"/>
    <w:rsid w:val="000453B4"/>
    <w:rsid w:val="00045A1E"/>
    <w:rsid w:val="00045C9A"/>
    <w:rsid w:val="0004710F"/>
    <w:rsid w:val="00047225"/>
    <w:rsid w:val="00047292"/>
    <w:rsid w:val="00047744"/>
    <w:rsid w:val="00047CE0"/>
    <w:rsid w:val="00047E2C"/>
    <w:rsid w:val="000507A9"/>
    <w:rsid w:val="000508BB"/>
    <w:rsid w:val="00050A3E"/>
    <w:rsid w:val="00050E2A"/>
    <w:rsid w:val="00050F1E"/>
    <w:rsid w:val="00052DEB"/>
    <w:rsid w:val="00052E36"/>
    <w:rsid w:val="00053B09"/>
    <w:rsid w:val="00053C32"/>
    <w:rsid w:val="00054234"/>
    <w:rsid w:val="00054921"/>
    <w:rsid w:val="0005495E"/>
    <w:rsid w:val="00054CC9"/>
    <w:rsid w:val="00054FD8"/>
    <w:rsid w:val="000558CC"/>
    <w:rsid w:val="00055D4B"/>
    <w:rsid w:val="00055ED4"/>
    <w:rsid w:val="0005635E"/>
    <w:rsid w:val="00056439"/>
    <w:rsid w:val="00056A64"/>
    <w:rsid w:val="00056C53"/>
    <w:rsid w:val="00056CAB"/>
    <w:rsid w:val="00057690"/>
    <w:rsid w:val="0005776E"/>
    <w:rsid w:val="000607FD"/>
    <w:rsid w:val="00060950"/>
    <w:rsid w:val="00060F59"/>
    <w:rsid w:val="000611A7"/>
    <w:rsid w:val="000611F8"/>
    <w:rsid w:val="000616B3"/>
    <w:rsid w:val="00061C5A"/>
    <w:rsid w:val="00061CCD"/>
    <w:rsid w:val="00061EC0"/>
    <w:rsid w:val="000620BA"/>
    <w:rsid w:val="00062350"/>
    <w:rsid w:val="00062A0E"/>
    <w:rsid w:val="00062DBC"/>
    <w:rsid w:val="000630C3"/>
    <w:rsid w:val="00063100"/>
    <w:rsid w:val="0006310A"/>
    <w:rsid w:val="000635B7"/>
    <w:rsid w:val="000636D6"/>
    <w:rsid w:val="00063877"/>
    <w:rsid w:val="00063E49"/>
    <w:rsid w:val="00063E68"/>
    <w:rsid w:val="0006419A"/>
    <w:rsid w:val="0006437D"/>
    <w:rsid w:val="000644A2"/>
    <w:rsid w:val="00064674"/>
    <w:rsid w:val="000646CC"/>
    <w:rsid w:val="000646F7"/>
    <w:rsid w:val="00064E67"/>
    <w:rsid w:val="00064FC0"/>
    <w:rsid w:val="00064FE9"/>
    <w:rsid w:val="00065602"/>
    <w:rsid w:val="000656CA"/>
    <w:rsid w:val="00066005"/>
    <w:rsid w:val="00066BE2"/>
    <w:rsid w:val="00066F37"/>
    <w:rsid w:val="000674F3"/>
    <w:rsid w:val="00067674"/>
    <w:rsid w:val="00067BE9"/>
    <w:rsid w:val="00067F7D"/>
    <w:rsid w:val="00070644"/>
    <w:rsid w:val="000707EC"/>
    <w:rsid w:val="00070BBF"/>
    <w:rsid w:val="00070C62"/>
    <w:rsid w:val="00070F35"/>
    <w:rsid w:val="00070FBE"/>
    <w:rsid w:val="00071929"/>
    <w:rsid w:val="00071A18"/>
    <w:rsid w:val="0007204A"/>
    <w:rsid w:val="00072BB5"/>
    <w:rsid w:val="00073598"/>
    <w:rsid w:val="00073BA8"/>
    <w:rsid w:val="000743DC"/>
    <w:rsid w:val="00074B22"/>
    <w:rsid w:val="0007509C"/>
    <w:rsid w:val="000752EE"/>
    <w:rsid w:val="00075B19"/>
    <w:rsid w:val="00075B20"/>
    <w:rsid w:val="0007635E"/>
    <w:rsid w:val="00076795"/>
    <w:rsid w:val="000771E7"/>
    <w:rsid w:val="0007739D"/>
    <w:rsid w:val="000775A0"/>
    <w:rsid w:val="00077961"/>
    <w:rsid w:val="00077B2D"/>
    <w:rsid w:val="00077D71"/>
    <w:rsid w:val="00077EB1"/>
    <w:rsid w:val="00077FC0"/>
    <w:rsid w:val="000801E7"/>
    <w:rsid w:val="000805A3"/>
    <w:rsid w:val="000812F1"/>
    <w:rsid w:val="000814DE"/>
    <w:rsid w:val="00081AF3"/>
    <w:rsid w:val="0008251E"/>
    <w:rsid w:val="00082D26"/>
    <w:rsid w:val="00082D4D"/>
    <w:rsid w:val="00082F62"/>
    <w:rsid w:val="000831DF"/>
    <w:rsid w:val="0008331B"/>
    <w:rsid w:val="0008354B"/>
    <w:rsid w:val="000838F7"/>
    <w:rsid w:val="00083B3A"/>
    <w:rsid w:val="00083EC3"/>
    <w:rsid w:val="00083ED7"/>
    <w:rsid w:val="000845AE"/>
    <w:rsid w:val="000846FD"/>
    <w:rsid w:val="000848AB"/>
    <w:rsid w:val="00084DA4"/>
    <w:rsid w:val="00084E9A"/>
    <w:rsid w:val="00084F50"/>
    <w:rsid w:val="0008531A"/>
    <w:rsid w:val="00085325"/>
    <w:rsid w:val="00085682"/>
    <w:rsid w:val="0008632F"/>
    <w:rsid w:val="00086579"/>
    <w:rsid w:val="0008687C"/>
    <w:rsid w:val="0008769F"/>
    <w:rsid w:val="00087AA2"/>
    <w:rsid w:val="0009056E"/>
    <w:rsid w:val="00090661"/>
    <w:rsid w:val="000907DD"/>
    <w:rsid w:val="0009144F"/>
    <w:rsid w:val="000915F5"/>
    <w:rsid w:val="00091A9F"/>
    <w:rsid w:val="00091BA1"/>
    <w:rsid w:val="00091FF7"/>
    <w:rsid w:val="00092132"/>
    <w:rsid w:val="00092374"/>
    <w:rsid w:val="00092A35"/>
    <w:rsid w:val="00092D1E"/>
    <w:rsid w:val="00093067"/>
    <w:rsid w:val="000933A6"/>
    <w:rsid w:val="00093432"/>
    <w:rsid w:val="00094246"/>
    <w:rsid w:val="000943D6"/>
    <w:rsid w:val="00094559"/>
    <w:rsid w:val="000945D1"/>
    <w:rsid w:val="00094FE5"/>
    <w:rsid w:val="00095001"/>
    <w:rsid w:val="00095009"/>
    <w:rsid w:val="000954D9"/>
    <w:rsid w:val="00095DCF"/>
    <w:rsid w:val="00095DF9"/>
    <w:rsid w:val="0009662A"/>
    <w:rsid w:val="00097404"/>
    <w:rsid w:val="00097420"/>
    <w:rsid w:val="000979AE"/>
    <w:rsid w:val="00097F22"/>
    <w:rsid w:val="000A061B"/>
    <w:rsid w:val="000A068A"/>
    <w:rsid w:val="000A0C8C"/>
    <w:rsid w:val="000A0C94"/>
    <w:rsid w:val="000A1584"/>
    <w:rsid w:val="000A20DD"/>
    <w:rsid w:val="000A21D7"/>
    <w:rsid w:val="000A242D"/>
    <w:rsid w:val="000A2537"/>
    <w:rsid w:val="000A2C67"/>
    <w:rsid w:val="000A31E9"/>
    <w:rsid w:val="000A3CFF"/>
    <w:rsid w:val="000A3DF3"/>
    <w:rsid w:val="000A3ED4"/>
    <w:rsid w:val="000A4883"/>
    <w:rsid w:val="000A4C05"/>
    <w:rsid w:val="000A5014"/>
    <w:rsid w:val="000A5680"/>
    <w:rsid w:val="000A5AF3"/>
    <w:rsid w:val="000A6209"/>
    <w:rsid w:val="000A6230"/>
    <w:rsid w:val="000A699F"/>
    <w:rsid w:val="000A792C"/>
    <w:rsid w:val="000A7E67"/>
    <w:rsid w:val="000B08CF"/>
    <w:rsid w:val="000B0941"/>
    <w:rsid w:val="000B0C59"/>
    <w:rsid w:val="000B17F7"/>
    <w:rsid w:val="000B18B3"/>
    <w:rsid w:val="000B1BA3"/>
    <w:rsid w:val="000B1D2A"/>
    <w:rsid w:val="000B2DAE"/>
    <w:rsid w:val="000B35DA"/>
    <w:rsid w:val="000B3622"/>
    <w:rsid w:val="000B3760"/>
    <w:rsid w:val="000B3BC8"/>
    <w:rsid w:val="000B3D9B"/>
    <w:rsid w:val="000B4812"/>
    <w:rsid w:val="000B491B"/>
    <w:rsid w:val="000B4990"/>
    <w:rsid w:val="000B4A7A"/>
    <w:rsid w:val="000B5247"/>
    <w:rsid w:val="000B564F"/>
    <w:rsid w:val="000B56F7"/>
    <w:rsid w:val="000B5A28"/>
    <w:rsid w:val="000B6158"/>
    <w:rsid w:val="000B6879"/>
    <w:rsid w:val="000B68C0"/>
    <w:rsid w:val="000B6A3F"/>
    <w:rsid w:val="000B6ABA"/>
    <w:rsid w:val="000B7195"/>
    <w:rsid w:val="000B77C3"/>
    <w:rsid w:val="000B7B74"/>
    <w:rsid w:val="000B7EF9"/>
    <w:rsid w:val="000C03D4"/>
    <w:rsid w:val="000C06A3"/>
    <w:rsid w:val="000C09E3"/>
    <w:rsid w:val="000C0DAE"/>
    <w:rsid w:val="000C1004"/>
    <w:rsid w:val="000C1115"/>
    <w:rsid w:val="000C18A0"/>
    <w:rsid w:val="000C20E9"/>
    <w:rsid w:val="000C2152"/>
    <w:rsid w:val="000C36FE"/>
    <w:rsid w:val="000C41F6"/>
    <w:rsid w:val="000C4585"/>
    <w:rsid w:val="000C470F"/>
    <w:rsid w:val="000C4C21"/>
    <w:rsid w:val="000C51E2"/>
    <w:rsid w:val="000C5350"/>
    <w:rsid w:val="000C5368"/>
    <w:rsid w:val="000C53C8"/>
    <w:rsid w:val="000C56C0"/>
    <w:rsid w:val="000C5D3B"/>
    <w:rsid w:val="000C5FC5"/>
    <w:rsid w:val="000C60E1"/>
    <w:rsid w:val="000C682E"/>
    <w:rsid w:val="000C6DA1"/>
    <w:rsid w:val="000C7229"/>
    <w:rsid w:val="000C783D"/>
    <w:rsid w:val="000C786A"/>
    <w:rsid w:val="000C78DB"/>
    <w:rsid w:val="000C7AA4"/>
    <w:rsid w:val="000D048E"/>
    <w:rsid w:val="000D05B5"/>
    <w:rsid w:val="000D0A89"/>
    <w:rsid w:val="000D0C77"/>
    <w:rsid w:val="000D0E41"/>
    <w:rsid w:val="000D0FF1"/>
    <w:rsid w:val="000D1710"/>
    <w:rsid w:val="000D1BAB"/>
    <w:rsid w:val="000D1BBA"/>
    <w:rsid w:val="000D1C23"/>
    <w:rsid w:val="000D2425"/>
    <w:rsid w:val="000D242E"/>
    <w:rsid w:val="000D2472"/>
    <w:rsid w:val="000D2566"/>
    <w:rsid w:val="000D267F"/>
    <w:rsid w:val="000D269D"/>
    <w:rsid w:val="000D26B8"/>
    <w:rsid w:val="000D2A9E"/>
    <w:rsid w:val="000D2AE9"/>
    <w:rsid w:val="000D2BA3"/>
    <w:rsid w:val="000D2F59"/>
    <w:rsid w:val="000D2F98"/>
    <w:rsid w:val="000D3061"/>
    <w:rsid w:val="000D3076"/>
    <w:rsid w:val="000D3C19"/>
    <w:rsid w:val="000D456B"/>
    <w:rsid w:val="000D4D69"/>
    <w:rsid w:val="000D4FB1"/>
    <w:rsid w:val="000D4FBD"/>
    <w:rsid w:val="000D5270"/>
    <w:rsid w:val="000D5293"/>
    <w:rsid w:val="000D5771"/>
    <w:rsid w:val="000D58C3"/>
    <w:rsid w:val="000D5C9C"/>
    <w:rsid w:val="000D61BA"/>
    <w:rsid w:val="000D6C20"/>
    <w:rsid w:val="000D6C5B"/>
    <w:rsid w:val="000D7548"/>
    <w:rsid w:val="000D7588"/>
    <w:rsid w:val="000D7A16"/>
    <w:rsid w:val="000D7D39"/>
    <w:rsid w:val="000D7E02"/>
    <w:rsid w:val="000D7FF6"/>
    <w:rsid w:val="000E01EC"/>
    <w:rsid w:val="000E099B"/>
    <w:rsid w:val="000E0A9D"/>
    <w:rsid w:val="000E0E1C"/>
    <w:rsid w:val="000E124F"/>
    <w:rsid w:val="000E15F4"/>
    <w:rsid w:val="000E1D9B"/>
    <w:rsid w:val="000E2320"/>
    <w:rsid w:val="000E2534"/>
    <w:rsid w:val="000E325E"/>
    <w:rsid w:val="000E3343"/>
    <w:rsid w:val="000E340A"/>
    <w:rsid w:val="000E3625"/>
    <w:rsid w:val="000E3F85"/>
    <w:rsid w:val="000E411C"/>
    <w:rsid w:val="000E4179"/>
    <w:rsid w:val="000E4BA4"/>
    <w:rsid w:val="000E4FBA"/>
    <w:rsid w:val="000E505F"/>
    <w:rsid w:val="000E5954"/>
    <w:rsid w:val="000E5B6E"/>
    <w:rsid w:val="000E5F78"/>
    <w:rsid w:val="000E618D"/>
    <w:rsid w:val="000E6301"/>
    <w:rsid w:val="000E6556"/>
    <w:rsid w:val="000E6D11"/>
    <w:rsid w:val="000E7333"/>
    <w:rsid w:val="000E7551"/>
    <w:rsid w:val="000E7682"/>
    <w:rsid w:val="000F0162"/>
    <w:rsid w:val="000F03D0"/>
    <w:rsid w:val="000F0404"/>
    <w:rsid w:val="000F0486"/>
    <w:rsid w:val="000F0591"/>
    <w:rsid w:val="000F072D"/>
    <w:rsid w:val="000F0C90"/>
    <w:rsid w:val="000F11FC"/>
    <w:rsid w:val="000F14A6"/>
    <w:rsid w:val="000F167A"/>
    <w:rsid w:val="000F17BA"/>
    <w:rsid w:val="000F182C"/>
    <w:rsid w:val="000F1D17"/>
    <w:rsid w:val="000F1E12"/>
    <w:rsid w:val="000F23EA"/>
    <w:rsid w:val="000F252A"/>
    <w:rsid w:val="000F2A0F"/>
    <w:rsid w:val="000F2B27"/>
    <w:rsid w:val="000F2F88"/>
    <w:rsid w:val="000F30D0"/>
    <w:rsid w:val="000F3186"/>
    <w:rsid w:val="000F37FF"/>
    <w:rsid w:val="000F3937"/>
    <w:rsid w:val="000F419E"/>
    <w:rsid w:val="000F4456"/>
    <w:rsid w:val="000F491B"/>
    <w:rsid w:val="000F4C68"/>
    <w:rsid w:val="000F4D55"/>
    <w:rsid w:val="000F50AA"/>
    <w:rsid w:val="000F53FC"/>
    <w:rsid w:val="000F5480"/>
    <w:rsid w:val="000F589A"/>
    <w:rsid w:val="000F674C"/>
    <w:rsid w:val="000F6A45"/>
    <w:rsid w:val="000F6BEF"/>
    <w:rsid w:val="000F6CE7"/>
    <w:rsid w:val="000F71EA"/>
    <w:rsid w:val="000F7273"/>
    <w:rsid w:val="000F73CB"/>
    <w:rsid w:val="000F7697"/>
    <w:rsid w:val="00100060"/>
    <w:rsid w:val="0010006A"/>
    <w:rsid w:val="00100569"/>
    <w:rsid w:val="00100774"/>
    <w:rsid w:val="00100A07"/>
    <w:rsid w:val="00100EE1"/>
    <w:rsid w:val="00101824"/>
    <w:rsid w:val="00101C4B"/>
    <w:rsid w:val="001021DA"/>
    <w:rsid w:val="00102324"/>
    <w:rsid w:val="00102AA0"/>
    <w:rsid w:val="0010324C"/>
    <w:rsid w:val="0010359F"/>
    <w:rsid w:val="00103955"/>
    <w:rsid w:val="00103BF2"/>
    <w:rsid w:val="00103DB0"/>
    <w:rsid w:val="00104591"/>
    <w:rsid w:val="0010459F"/>
    <w:rsid w:val="0010491D"/>
    <w:rsid w:val="001052A6"/>
    <w:rsid w:val="001054CB"/>
    <w:rsid w:val="001055D9"/>
    <w:rsid w:val="00105630"/>
    <w:rsid w:val="00105913"/>
    <w:rsid w:val="00105FD2"/>
    <w:rsid w:val="00105FF2"/>
    <w:rsid w:val="001060C5"/>
    <w:rsid w:val="001061D3"/>
    <w:rsid w:val="00106528"/>
    <w:rsid w:val="00106BE0"/>
    <w:rsid w:val="00107197"/>
    <w:rsid w:val="00107472"/>
    <w:rsid w:val="001078B7"/>
    <w:rsid w:val="00107AE5"/>
    <w:rsid w:val="00107B6D"/>
    <w:rsid w:val="001103DB"/>
    <w:rsid w:val="0011069D"/>
    <w:rsid w:val="00110943"/>
    <w:rsid w:val="00110AE9"/>
    <w:rsid w:val="00110E89"/>
    <w:rsid w:val="0011124F"/>
    <w:rsid w:val="0011129B"/>
    <w:rsid w:val="00111568"/>
    <w:rsid w:val="00111712"/>
    <w:rsid w:val="001118A7"/>
    <w:rsid w:val="001118B9"/>
    <w:rsid w:val="00111985"/>
    <w:rsid w:val="00111D93"/>
    <w:rsid w:val="0011233E"/>
    <w:rsid w:val="0011244F"/>
    <w:rsid w:val="00112484"/>
    <w:rsid w:val="00112B11"/>
    <w:rsid w:val="00112BE8"/>
    <w:rsid w:val="0011307E"/>
    <w:rsid w:val="001132E1"/>
    <w:rsid w:val="0011350A"/>
    <w:rsid w:val="00113A32"/>
    <w:rsid w:val="0011425F"/>
    <w:rsid w:val="00114377"/>
    <w:rsid w:val="00114658"/>
    <w:rsid w:val="001149E1"/>
    <w:rsid w:val="00114E7B"/>
    <w:rsid w:val="00114F39"/>
    <w:rsid w:val="00114F69"/>
    <w:rsid w:val="001150B3"/>
    <w:rsid w:val="001154D6"/>
    <w:rsid w:val="0011599B"/>
    <w:rsid w:val="00115B0D"/>
    <w:rsid w:val="00115B6B"/>
    <w:rsid w:val="00115E30"/>
    <w:rsid w:val="00115E6A"/>
    <w:rsid w:val="00116477"/>
    <w:rsid w:val="00117389"/>
    <w:rsid w:val="001176C2"/>
    <w:rsid w:val="001176F5"/>
    <w:rsid w:val="00117746"/>
    <w:rsid w:val="00117A74"/>
    <w:rsid w:val="00117E70"/>
    <w:rsid w:val="0011B5EB"/>
    <w:rsid w:val="0011D559"/>
    <w:rsid w:val="00120058"/>
    <w:rsid w:val="00120206"/>
    <w:rsid w:val="001213ED"/>
    <w:rsid w:val="001216E0"/>
    <w:rsid w:val="00121887"/>
    <w:rsid w:val="00121899"/>
    <w:rsid w:val="0012189F"/>
    <w:rsid w:val="0012190B"/>
    <w:rsid w:val="001219E6"/>
    <w:rsid w:val="00121AA4"/>
    <w:rsid w:val="00121E49"/>
    <w:rsid w:val="00123CD7"/>
    <w:rsid w:val="00123D22"/>
    <w:rsid w:val="00123EF1"/>
    <w:rsid w:val="001241BE"/>
    <w:rsid w:val="0012438A"/>
    <w:rsid w:val="00124702"/>
    <w:rsid w:val="0012473E"/>
    <w:rsid w:val="00124922"/>
    <w:rsid w:val="00124D2B"/>
    <w:rsid w:val="00124D5B"/>
    <w:rsid w:val="00124DBB"/>
    <w:rsid w:val="00125CF3"/>
    <w:rsid w:val="00125E1E"/>
    <w:rsid w:val="001260EC"/>
    <w:rsid w:val="0012641D"/>
    <w:rsid w:val="00126CE4"/>
    <w:rsid w:val="00126F72"/>
    <w:rsid w:val="00127044"/>
    <w:rsid w:val="001272EB"/>
    <w:rsid w:val="001273F4"/>
    <w:rsid w:val="00127743"/>
    <w:rsid w:val="00127AC2"/>
    <w:rsid w:val="00127C3C"/>
    <w:rsid w:val="00127D2A"/>
    <w:rsid w:val="00127F06"/>
    <w:rsid w:val="001309FC"/>
    <w:rsid w:val="00130A25"/>
    <w:rsid w:val="00130BC9"/>
    <w:rsid w:val="00130BD1"/>
    <w:rsid w:val="001315FE"/>
    <w:rsid w:val="00131B19"/>
    <w:rsid w:val="00131D7A"/>
    <w:rsid w:val="001323DE"/>
    <w:rsid w:val="0013252E"/>
    <w:rsid w:val="00132B66"/>
    <w:rsid w:val="00132BDD"/>
    <w:rsid w:val="00132C02"/>
    <w:rsid w:val="00132E65"/>
    <w:rsid w:val="0013308E"/>
    <w:rsid w:val="00133334"/>
    <w:rsid w:val="00133422"/>
    <w:rsid w:val="00133E39"/>
    <w:rsid w:val="00133F83"/>
    <w:rsid w:val="001344E3"/>
    <w:rsid w:val="00134AD3"/>
    <w:rsid w:val="00134CBF"/>
    <w:rsid w:val="0013524D"/>
    <w:rsid w:val="0013538A"/>
    <w:rsid w:val="001356AF"/>
    <w:rsid w:val="001363B3"/>
    <w:rsid w:val="0013755A"/>
    <w:rsid w:val="001375AD"/>
    <w:rsid w:val="0013786D"/>
    <w:rsid w:val="00140C41"/>
    <w:rsid w:val="00140F24"/>
    <w:rsid w:val="00141011"/>
    <w:rsid w:val="00141540"/>
    <w:rsid w:val="0014177E"/>
    <w:rsid w:val="00141D79"/>
    <w:rsid w:val="00142112"/>
    <w:rsid w:val="00142908"/>
    <w:rsid w:val="00142B86"/>
    <w:rsid w:val="00142DDF"/>
    <w:rsid w:val="001430FF"/>
    <w:rsid w:val="0014324E"/>
    <w:rsid w:val="001434B3"/>
    <w:rsid w:val="00143708"/>
    <w:rsid w:val="001445EF"/>
    <w:rsid w:val="001450D8"/>
    <w:rsid w:val="001450E6"/>
    <w:rsid w:val="001456C1"/>
    <w:rsid w:val="00145B1F"/>
    <w:rsid w:val="00145B52"/>
    <w:rsid w:val="00145C65"/>
    <w:rsid w:val="00145C9E"/>
    <w:rsid w:val="0014700C"/>
    <w:rsid w:val="00147E02"/>
    <w:rsid w:val="00147FDD"/>
    <w:rsid w:val="00150739"/>
    <w:rsid w:val="00150F1D"/>
    <w:rsid w:val="00151C0C"/>
    <w:rsid w:val="00152041"/>
    <w:rsid w:val="0015246F"/>
    <w:rsid w:val="001524C2"/>
    <w:rsid w:val="00152CE3"/>
    <w:rsid w:val="00153329"/>
    <w:rsid w:val="0015346B"/>
    <w:rsid w:val="00153C38"/>
    <w:rsid w:val="00153E56"/>
    <w:rsid w:val="00153FC2"/>
    <w:rsid w:val="001543F0"/>
    <w:rsid w:val="0015501B"/>
    <w:rsid w:val="00155AAE"/>
    <w:rsid w:val="00156892"/>
    <w:rsid w:val="001573B6"/>
    <w:rsid w:val="0015752A"/>
    <w:rsid w:val="001577D2"/>
    <w:rsid w:val="00157DAE"/>
    <w:rsid w:val="00157EF7"/>
    <w:rsid w:val="00160E39"/>
    <w:rsid w:val="00161402"/>
    <w:rsid w:val="0016162A"/>
    <w:rsid w:val="00161675"/>
    <w:rsid w:val="0016187C"/>
    <w:rsid w:val="00161A57"/>
    <w:rsid w:val="00161EA7"/>
    <w:rsid w:val="00161F5F"/>
    <w:rsid w:val="00162287"/>
    <w:rsid w:val="00162327"/>
    <w:rsid w:val="0016272F"/>
    <w:rsid w:val="001629DC"/>
    <w:rsid w:val="00162C35"/>
    <w:rsid w:val="00162FFF"/>
    <w:rsid w:val="00163130"/>
    <w:rsid w:val="001633B3"/>
    <w:rsid w:val="00163F75"/>
    <w:rsid w:val="00164015"/>
    <w:rsid w:val="0016482F"/>
    <w:rsid w:val="00164A2F"/>
    <w:rsid w:val="00164F51"/>
    <w:rsid w:val="00164FEB"/>
    <w:rsid w:val="0016557C"/>
    <w:rsid w:val="001659C9"/>
    <w:rsid w:val="00165B95"/>
    <w:rsid w:val="00165D5D"/>
    <w:rsid w:val="00165DF2"/>
    <w:rsid w:val="00165FCD"/>
    <w:rsid w:val="00166061"/>
    <w:rsid w:val="00166082"/>
    <w:rsid w:val="00166136"/>
    <w:rsid w:val="001664D6"/>
    <w:rsid w:val="001665EC"/>
    <w:rsid w:val="001666A2"/>
    <w:rsid w:val="001667B9"/>
    <w:rsid w:val="001667DC"/>
    <w:rsid w:val="00166CB7"/>
    <w:rsid w:val="00166DE8"/>
    <w:rsid w:val="00167205"/>
    <w:rsid w:val="001672B3"/>
    <w:rsid w:val="00167367"/>
    <w:rsid w:val="001674B7"/>
    <w:rsid w:val="00167FA0"/>
    <w:rsid w:val="00170093"/>
    <w:rsid w:val="001703D0"/>
    <w:rsid w:val="001706CB"/>
    <w:rsid w:val="00170DDD"/>
    <w:rsid w:val="00170F7A"/>
    <w:rsid w:val="0017118C"/>
    <w:rsid w:val="00171295"/>
    <w:rsid w:val="00171302"/>
    <w:rsid w:val="00171EB3"/>
    <w:rsid w:val="0017216E"/>
    <w:rsid w:val="001724A0"/>
    <w:rsid w:val="00172916"/>
    <w:rsid w:val="00172993"/>
    <w:rsid w:val="00172A8E"/>
    <w:rsid w:val="00172CD1"/>
    <w:rsid w:val="00173D29"/>
    <w:rsid w:val="00173E25"/>
    <w:rsid w:val="00174729"/>
    <w:rsid w:val="00174A27"/>
    <w:rsid w:val="00174AE4"/>
    <w:rsid w:val="001751AB"/>
    <w:rsid w:val="0017555C"/>
    <w:rsid w:val="001757DC"/>
    <w:rsid w:val="00175BC3"/>
    <w:rsid w:val="00175DE6"/>
    <w:rsid w:val="00175F82"/>
    <w:rsid w:val="0017626B"/>
    <w:rsid w:val="00176613"/>
    <w:rsid w:val="00176617"/>
    <w:rsid w:val="00176AA6"/>
    <w:rsid w:val="00176FC9"/>
    <w:rsid w:val="00177B5C"/>
    <w:rsid w:val="00177C39"/>
    <w:rsid w:val="00177C90"/>
    <w:rsid w:val="0018044F"/>
    <w:rsid w:val="00180ADF"/>
    <w:rsid w:val="00180AE6"/>
    <w:rsid w:val="00180D7F"/>
    <w:rsid w:val="00181250"/>
    <w:rsid w:val="001815A5"/>
    <w:rsid w:val="001822EC"/>
    <w:rsid w:val="00182A21"/>
    <w:rsid w:val="00182AB0"/>
    <w:rsid w:val="00182CA2"/>
    <w:rsid w:val="00182CB7"/>
    <w:rsid w:val="0018309D"/>
    <w:rsid w:val="001837DC"/>
    <w:rsid w:val="00183AA3"/>
    <w:rsid w:val="00184617"/>
    <w:rsid w:val="00184EB5"/>
    <w:rsid w:val="00184F00"/>
    <w:rsid w:val="00185506"/>
    <w:rsid w:val="00185679"/>
    <w:rsid w:val="0018584E"/>
    <w:rsid w:val="00185B56"/>
    <w:rsid w:val="00185B64"/>
    <w:rsid w:val="00186681"/>
    <w:rsid w:val="001866D0"/>
    <w:rsid w:val="00186A7D"/>
    <w:rsid w:val="00186D15"/>
    <w:rsid w:val="00186D5D"/>
    <w:rsid w:val="0018734D"/>
    <w:rsid w:val="0018787E"/>
    <w:rsid w:val="001901EC"/>
    <w:rsid w:val="001907D3"/>
    <w:rsid w:val="00191498"/>
    <w:rsid w:val="001914D6"/>
    <w:rsid w:val="00191545"/>
    <w:rsid w:val="00191993"/>
    <w:rsid w:val="00191AF5"/>
    <w:rsid w:val="00191B1E"/>
    <w:rsid w:val="00192888"/>
    <w:rsid w:val="0019301B"/>
    <w:rsid w:val="001939AF"/>
    <w:rsid w:val="00193B05"/>
    <w:rsid w:val="00194013"/>
    <w:rsid w:val="0019416D"/>
    <w:rsid w:val="001943E1"/>
    <w:rsid w:val="00194401"/>
    <w:rsid w:val="001945FA"/>
    <w:rsid w:val="0019467C"/>
    <w:rsid w:val="00194769"/>
    <w:rsid w:val="00194C83"/>
    <w:rsid w:val="00194D15"/>
    <w:rsid w:val="00194EC2"/>
    <w:rsid w:val="00195101"/>
    <w:rsid w:val="00195FCA"/>
    <w:rsid w:val="00196352"/>
    <w:rsid w:val="001A098E"/>
    <w:rsid w:val="001A1566"/>
    <w:rsid w:val="001A21E9"/>
    <w:rsid w:val="001A21F3"/>
    <w:rsid w:val="001A2224"/>
    <w:rsid w:val="001A22CB"/>
    <w:rsid w:val="001A2AE5"/>
    <w:rsid w:val="001A2BB9"/>
    <w:rsid w:val="001A2E73"/>
    <w:rsid w:val="001A3277"/>
    <w:rsid w:val="001A3551"/>
    <w:rsid w:val="001A3862"/>
    <w:rsid w:val="001A3ADC"/>
    <w:rsid w:val="001A3B1F"/>
    <w:rsid w:val="001A3D9A"/>
    <w:rsid w:val="001A3DBD"/>
    <w:rsid w:val="001A423A"/>
    <w:rsid w:val="001A4B59"/>
    <w:rsid w:val="001A4C1F"/>
    <w:rsid w:val="001A52D0"/>
    <w:rsid w:val="001A56DC"/>
    <w:rsid w:val="001A5A75"/>
    <w:rsid w:val="001A66F0"/>
    <w:rsid w:val="001A682A"/>
    <w:rsid w:val="001A684F"/>
    <w:rsid w:val="001A76BE"/>
    <w:rsid w:val="001A79F3"/>
    <w:rsid w:val="001A7A31"/>
    <w:rsid w:val="001A7D01"/>
    <w:rsid w:val="001A7D2D"/>
    <w:rsid w:val="001A7FF7"/>
    <w:rsid w:val="001B01ED"/>
    <w:rsid w:val="001B02AA"/>
    <w:rsid w:val="001B0479"/>
    <w:rsid w:val="001B0BBC"/>
    <w:rsid w:val="001B0EC2"/>
    <w:rsid w:val="001B0FDE"/>
    <w:rsid w:val="001B14AE"/>
    <w:rsid w:val="001B1944"/>
    <w:rsid w:val="001B1BC8"/>
    <w:rsid w:val="001B1C9F"/>
    <w:rsid w:val="001B1F85"/>
    <w:rsid w:val="001B21E4"/>
    <w:rsid w:val="001B23B6"/>
    <w:rsid w:val="001B2491"/>
    <w:rsid w:val="001B2522"/>
    <w:rsid w:val="001B296E"/>
    <w:rsid w:val="001B2A33"/>
    <w:rsid w:val="001B3110"/>
    <w:rsid w:val="001B3223"/>
    <w:rsid w:val="001B32B3"/>
    <w:rsid w:val="001B392F"/>
    <w:rsid w:val="001B3D31"/>
    <w:rsid w:val="001B3E1D"/>
    <w:rsid w:val="001B4040"/>
    <w:rsid w:val="001B43A6"/>
    <w:rsid w:val="001B457E"/>
    <w:rsid w:val="001B47AC"/>
    <w:rsid w:val="001B4F16"/>
    <w:rsid w:val="001B53DE"/>
    <w:rsid w:val="001B54E4"/>
    <w:rsid w:val="001B5C28"/>
    <w:rsid w:val="001B6749"/>
    <w:rsid w:val="001B6D18"/>
    <w:rsid w:val="001B71FC"/>
    <w:rsid w:val="001B7B72"/>
    <w:rsid w:val="001B8A0F"/>
    <w:rsid w:val="001BDC31"/>
    <w:rsid w:val="001C0037"/>
    <w:rsid w:val="001C0437"/>
    <w:rsid w:val="001C050B"/>
    <w:rsid w:val="001C06F2"/>
    <w:rsid w:val="001C074C"/>
    <w:rsid w:val="001C149C"/>
    <w:rsid w:val="001C14D0"/>
    <w:rsid w:val="001C172C"/>
    <w:rsid w:val="001C17D4"/>
    <w:rsid w:val="001C1DF3"/>
    <w:rsid w:val="001C1F78"/>
    <w:rsid w:val="001C2114"/>
    <w:rsid w:val="001C2947"/>
    <w:rsid w:val="001C29F0"/>
    <w:rsid w:val="001C3118"/>
    <w:rsid w:val="001C344F"/>
    <w:rsid w:val="001C40EE"/>
    <w:rsid w:val="001C4238"/>
    <w:rsid w:val="001C4661"/>
    <w:rsid w:val="001C49FF"/>
    <w:rsid w:val="001C5D27"/>
    <w:rsid w:val="001C641B"/>
    <w:rsid w:val="001C6479"/>
    <w:rsid w:val="001C6948"/>
    <w:rsid w:val="001C6B69"/>
    <w:rsid w:val="001C745E"/>
    <w:rsid w:val="001C74D1"/>
    <w:rsid w:val="001C7B5A"/>
    <w:rsid w:val="001D0564"/>
    <w:rsid w:val="001D0624"/>
    <w:rsid w:val="001D0DA3"/>
    <w:rsid w:val="001D18A7"/>
    <w:rsid w:val="001D1C24"/>
    <w:rsid w:val="001D211E"/>
    <w:rsid w:val="001D225B"/>
    <w:rsid w:val="001D2710"/>
    <w:rsid w:val="001D2B1A"/>
    <w:rsid w:val="001D2E6D"/>
    <w:rsid w:val="001D3092"/>
    <w:rsid w:val="001D3131"/>
    <w:rsid w:val="001D3318"/>
    <w:rsid w:val="001D378C"/>
    <w:rsid w:val="001D3A42"/>
    <w:rsid w:val="001D3B8F"/>
    <w:rsid w:val="001D4763"/>
    <w:rsid w:val="001D4BF3"/>
    <w:rsid w:val="001D4CCF"/>
    <w:rsid w:val="001D4FDC"/>
    <w:rsid w:val="001D506E"/>
    <w:rsid w:val="001D5350"/>
    <w:rsid w:val="001D5400"/>
    <w:rsid w:val="001D5B7A"/>
    <w:rsid w:val="001D5FF2"/>
    <w:rsid w:val="001D62D3"/>
    <w:rsid w:val="001D6339"/>
    <w:rsid w:val="001D6863"/>
    <w:rsid w:val="001D69C1"/>
    <w:rsid w:val="001D6F71"/>
    <w:rsid w:val="001D7764"/>
    <w:rsid w:val="001D7870"/>
    <w:rsid w:val="001E01A0"/>
    <w:rsid w:val="001E033B"/>
    <w:rsid w:val="001E03D1"/>
    <w:rsid w:val="001E0D43"/>
    <w:rsid w:val="001E0E31"/>
    <w:rsid w:val="001E0E65"/>
    <w:rsid w:val="001E12E9"/>
    <w:rsid w:val="001E1562"/>
    <w:rsid w:val="001E20E0"/>
    <w:rsid w:val="001E20F5"/>
    <w:rsid w:val="001E2334"/>
    <w:rsid w:val="001E291D"/>
    <w:rsid w:val="001E3155"/>
    <w:rsid w:val="001E3743"/>
    <w:rsid w:val="001E3782"/>
    <w:rsid w:val="001E431B"/>
    <w:rsid w:val="001E4807"/>
    <w:rsid w:val="001E4B44"/>
    <w:rsid w:val="001E512D"/>
    <w:rsid w:val="001E54C1"/>
    <w:rsid w:val="001E5CDC"/>
    <w:rsid w:val="001E5DA8"/>
    <w:rsid w:val="001E5DA9"/>
    <w:rsid w:val="001E6ACA"/>
    <w:rsid w:val="001E7114"/>
    <w:rsid w:val="001E7901"/>
    <w:rsid w:val="001E7B97"/>
    <w:rsid w:val="001F19BD"/>
    <w:rsid w:val="001F1A77"/>
    <w:rsid w:val="001F2A76"/>
    <w:rsid w:val="001F320C"/>
    <w:rsid w:val="001F383E"/>
    <w:rsid w:val="001F38E3"/>
    <w:rsid w:val="001F3E01"/>
    <w:rsid w:val="001F4292"/>
    <w:rsid w:val="001F45D6"/>
    <w:rsid w:val="001F475B"/>
    <w:rsid w:val="001F49B0"/>
    <w:rsid w:val="001F4C04"/>
    <w:rsid w:val="001F5489"/>
    <w:rsid w:val="001F5647"/>
    <w:rsid w:val="001F5842"/>
    <w:rsid w:val="001F5EED"/>
    <w:rsid w:val="001F61A7"/>
    <w:rsid w:val="001F6441"/>
    <w:rsid w:val="001F6DF8"/>
    <w:rsid w:val="001F734D"/>
    <w:rsid w:val="001F760D"/>
    <w:rsid w:val="001F7773"/>
    <w:rsid w:val="001F781F"/>
    <w:rsid w:val="001F79AB"/>
    <w:rsid w:val="001F7E29"/>
    <w:rsid w:val="001F7E4A"/>
    <w:rsid w:val="002004E4"/>
    <w:rsid w:val="00200D29"/>
    <w:rsid w:val="00200E91"/>
    <w:rsid w:val="00201086"/>
    <w:rsid w:val="002013E9"/>
    <w:rsid w:val="00201B79"/>
    <w:rsid w:val="00201E23"/>
    <w:rsid w:val="002021AD"/>
    <w:rsid w:val="0020228C"/>
    <w:rsid w:val="0020253B"/>
    <w:rsid w:val="00202AED"/>
    <w:rsid w:val="00202DBF"/>
    <w:rsid w:val="00202F2A"/>
    <w:rsid w:val="00202FB1"/>
    <w:rsid w:val="00203017"/>
    <w:rsid w:val="00203051"/>
    <w:rsid w:val="0020325A"/>
    <w:rsid w:val="002032FF"/>
    <w:rsid w:val="00203593"/>
    <w:rsid w:val="002035A2"/>
    <w:rsid w:val="0020372A"/>
    <w:rsid w:val="00203AD7"/>
    <w:rsid w:val="00204316"/>
    <w:rsid w:val="00204915"/>
    <w:rsid w:val="00204A4C"/>
    <w:rsid w:val="00205413"/>
    <w:rsid w:val="0020562B"/>
    <w:rsid w:val="00205B83"/>
    <w:rsid w:val="00205F04"/>
    <w:rsid w:val="00205F77"/>
    <w:rsid w:val="00206136"/>
    <w:rsid w:val="00206382"/>
    <w:rsid w:val="002063C2"/>
    <w:rsid w:val="002068C1"/>
    <w:rsid w:val="00206A45"/>
    <w:rsid w:val="0020723D"/>
    <w:rsid w:val="00207E99"/>
    <w:rsid w:val="0021018B"/>
    <w:rsid w:val="002106AC"/>
    <w:rsid w:val="002108EE"/>
    <w:rsid w:val="00210ED3"/>
    <w:rsid w:val="002112C8"/>
    <w:rsid w:val="0021131B"/>
    <w:rsid w:val="00211AD3"/>
    <w:rsid w:val="00211D5D"/>
    <w:rsid w:val="00211DAF"/>
    <w:rsid w:val="00211E19"/>
    <w:rsid w:val="00211E5B"/>
    <w:rsid w:val="002121D3"/>
    <w:rsid w:val="002125BF"/>
    <w:rsid w:val="0021282E"/>
    <w:rsid w:val="0021326D"/>
    <w:rsid w:val="00213B48"/>
    <w:rsid w:val="00213DE4"/>
    <w:rsid w:val="0021436E"/>
    <w:rsid w:val="002147EE"/>
    <w:rsid w:val="00214966"/>
    <w:rsid w:val="00214B49"/>
    <w:rsid w:val="0021506A"/>
    <w:rsid w:val="0021550C"/>
    <w:rsid w:val="00215C9A"/>
    <w:rsid w:val="00215DF5"/>
    <w:rsid w:val="00215E8A"/>
    <w:rsid w:val="0021655C"/>
    <w:rsid w:val="00216A62"/>
    <w:rsid w:val="00216B47"/>
    <w:rsid w:val="002172D8"/>
    <w:rsid w:val="00217421"/>
    <w:rsid w:val="00217632"/>
    <w:rsid w:val="00217765"/>
    <w:rsid w:val="002177FA"/>
    <w:rsid w:val="00217A03"/>
    <w:rsid w:val="00217D07"/>
    <w:rsid w:val="0022002B"/>
    <w:rsid w:val="002202FB"/>
    <w:rsid w:val="0022052C"/>
    <w:rsid w:val="0022071E"/>
    <w:rsid w:val="0022080D"/>
    <w:rsid w:val="00220A0C"/>
    <w:rsid w:val="00220D56"/>
    <w:rsid w:val="00221399"/>
    <w:rsid w:val="002215AE"/>
    <w:rsid w:val="002215BB"/>
    <w:rsid w:val="002215E6"/>
    <w:rsid w:val="002216B4"/>
    <w:rsid w:val="00221BA5"/>
    <w:rsid w:val="00221DE6"/>
    <w:rsid w:val="00222453"/>
    <w:rsid w:val="00222465"/>
    <w:rsid w:val="00222B38"/>
    <w:rsid w:val="00222C63"/>
    <w:rsid w:val="002232CE"/>
    <w:rsid w:val="002235FA"/>
    <w:rsid w:val="00223680"/>
    <w:rsid w:val="0022394E"/>
    <w:rsid w:val="0022407A"/>
    <w:rsid w:val="00224B2C"/>
    <w:rsid w:val="00224E66"/>
    <w:rsid w:val="002251F6"/>
    <w:rsid w:val="002253BB"/>
    <w:rsid w:val="0022594D"/>
    <w:rsid w:val="00225BF2"/>
    <w:rsid w:val="00225D36"/>
    <w:rsid w:val="002268D4"/>
    <w:rsid w:val="00226F64"/>
    <w:rsid w:val="0022707A"/>
    <w:rsid w:val="00227289"/>
    <w:rsid w:val="002272AA"/>
    <w:rsid w:val="00227849"/>
    <w:rsid w:val="00227D06"/>
    <w:rsid w:val="0022A8C3"/>
    <w:rsid w:val="002300A0"/>
    <w:rsid w:val="002300B5"/>
    <w:rsid w:val="002302C1"/>
    <w:rsid w:val="002307DF"/>
    <w:rsid w:val="00230902"/>
    <w:rsid w:val="00230C6A"/>
    <w:rsid w:val="002313B8"/>
    <w:rsid w:val="002314C9"/>
    <w:rsid w:val="0023183F"/>
    <w:rsid w:val="00231ACE"/>
    <w:rsid w:val="00231BAE"/>
    <w:rsid w:val="00231DB1"/>
    <w:rsid w:val="00231E04"/>
    <w:rsid w:val="002323E1"/>
    <w:rsid w:val="00232569"/>
    <w:rsid w:val="002327C1"/>
    <w:rsid w:val="00232C34"/>
    <w:rsid w:val="00232CA2"/>
    <w:rsid w:val="00233A0F"/>
    <w:rsid w:val="00234183"/>
    <w:rsid w:val="0023431A"/>
    <w:rsid w:val="00234868"/>
    <w:rsid w:val="00234A9B"/>
    <w:rsid w:val="00235244"/>
    <w:rsid w:val="0023546B"/>
    <w:rsid w:val="0023550F"/>
    <w:rsid w:val="002355CC"/>
    <w:rsid w:val="00235E15"/>
    <w:rsid w:val="00236055"/>
    <w:rsid w:val="00236F70"/>
    <w:rsid w:val="002370B1"/>
    <w:rsid w:val="00237238"/>
    <w:rsid w:val="0023747D"/>
    <w:rsid w:val="0023768C"/>
    <w:rsid w:val="0024013D"/>
    <w:rsid w:val="00240A03"/>
    <w:rsid w:val="00240AAF"/>
    <w:rsid w:val="0024145E"/>
    <w:rsid w:val="00241752"/>
    <w:rsid w:val="002419B6"/>
    <w:rsid w:val="00241B38"/>
    <w:rsid w:val="00241B54"/>
    <w:rsid w:val="00241D7F"/>
    <w:rsid w:val="00241ED8"/>
    <w:rsid w:val="00242112"/>
    <w:rsid w:val="00242190"/>
    <w:rsid w:val="002423FC"/>
    <w:rsid w:val="00242744"/>
    <w:rsid w:val="00242836"/>
    <w:rsid w:val="002432C9"/>
    <w:rsid w:val="0024344F"/>
    <w:rsid w:val="002436DC"/>
    <w:rsid w:val="002437AE"/>
    <w:rsid w:val="002439AE"/>
    <w:rsid w:val="00243BA3"/>
    <w:rsid w:val="00243E32"/>
    <w:rsid w:val="00243EC9"/>
    <w:rsid w:val="00243FE6"/>
    <w:rsid w:val="002440E9"/>
    <w:rsid w:val="002443A0"/>
    <w:rsid w:val="00245CAC"/>
    <w:rsid w:val="00246008"/>
    <w:rsid w:val="00246A7A"/>
    <w:rsid w:val="00246B6E"/>
    <w:rsid w:val="00246FE2"/>
    <w:rsid w:val="00247075"/>
    <w:rsid w:val="002472B1"/>
    <w:rsid w:val="00247537"/>
    <w:rsid w:val="00247601"/>
    <w:rsid w:val="002477C4"/>
    <w:rsid w:val="002478C6"/>
    <w:rsid w:val="00247DF5"/>
    <w:rsid w:val="002500CF"/>
    <w:rsid w:val="0025090A"/>
    <w:rsid w:val="00251A05"/>
    <w:rsid w:val="00251D7F"/>
    <w:rsid w:val="002521E2"/>
    <w:rsid w:val="0025240C"/>
    <w:rsid w:val="00252485"/>
    <w:rsid w:val="00252764"/>
    <w:rsid w:val="00252822"/>
    <w:rsid w:val="00252CA2"/>
    <w:rsid w:val="00252F97"/>
    <w:rsid w:val="0025324C"/>
    <w:rsid w:val="0025331E"/>
    <w:rsid w:val="00253CB9"/>
    <w:rsid w:val="002541F4"/>
    <w:rsid w:val="00254673"/>
    <w:rsid w:val="002549FF"/>
    <w:rsid w:val="00254FB2"/>
    <w:rsid w:val="002550D7"/>
    <w:rsid w:val="002551DE"/>
    <w:rsid w:val="002553C9"/>
    <w:rsid w:val="00255B75"/>
    <w:rsid w:val="00255DDB"/>
    <w:rsid w:val="00256059"/>
    <w:rsid w:val="002564A5"/>
    <w:rsid w:val="002565F4"/>
    <w:rsid w:val="00256C00"/>
    <w:rsid w:val="00256F67"/>
    <w:rsid w:val="002572BC"/>
    <w:rsid w:val="002574D5"/>
    <w:rsid w:val="00257909"/>
    <w:rsid w:val="0025AA3F"/>
    <w:rsid w:val="00260350"/>
    <w:rsid w:val="00260CFB"/>
    <w:rsid w:val="00261081"/>
    <w:rsid w:val="002619F6"/>
    <w:rsid w:val="00261BF7"/>
    <w:rsid w:val="00261CC3"/>
    <w:rsid w:val="00261D70"/>
    <w:rsid w:val="002620C1"/>
    <w:rsid w:val="00262253"/>
    <w:rsid w:val="002625D0"/>
    <w:rsid w:val="00263984"/>
    <w:rsid w:val="00263FD1"/>
    <w:rsid w:val="002640DD"/>
    <w:rsid w:val="00264118"/>
    <w:rsid w:val="0026450A"/>
    <w:rsid w:val="002648CC"/>
    <w:rsid w:val="00264D2E"/>
    <w:rsid w:val="0026501B"/>
    <w:rsid w:val="002650DB"/>
    <w:rsid w:val="00265F84"/>
    <w:rsid w:val="00266061"/>
    <w:rsid w:val="0026607B"/>
    <w:rsid w:val="00266200"/>
    <w:rsid w:val="00266310"/>
    <w:rsid w:val="002668C2"/>
    <w:rsid w:val="00266961"/>
    <w:rsid w:val="00266A3D"/>
    <w:rsid w:val="00267524"/>
    <w:rsid w:val="002677CD"/>
    <w:rsid w:val="00267FCD"/>
    <w:rsid w:val="002701DF"/>
    <w:rsid w:val="00270615"/>
    <w:rsid w:val="0027123A"/>
    <w:rsid w:val="00271753"/>
    <w:rsid w:val="002717AB"/>
    <w:rsid w:val="00271917"/>
    <w:rsid w:val="002719F8"/>
    <w:rsid w:val="00271AC2"/>
    <w:rsid w:val="00271DC0"/>
    <w:rsid w:val="002724D9"/>
    <w:rsid w:val="002728FB"/>
    <w:rsid w:val="00272FD3"/>
    <w:rsid w:val="00273993"/>
    <w:rsid w:val="00274063"/>
    <w:rsid w:val="00274349"/>
    <w:rsid w:val="00274DCC"/>
    <w:rsid w:val="00274EB4"/>
    <w:rsid w:val="00275299"/>
    <w:rsid w:val="0027590E"/>
    <w:rsid w:val="00275B7F"/>
    <w:rsid w:val="00275C1C"/>
    <w:rsid w:val="00275EF6"/>
    <w:rsid w:val="00276366"/>
    <w:rsid w:val="00276449"/>
    <w:rsid w:val="00276D46"/>
    <w:rsid w:val="0027706B"/>
    <w:rsid w:val="002771CB"/>
    <w:rsid w:val="0027772D"/>
    <w:rsid w:val="00277ADD"/>
    <w:rsid w:val="00277D7B"/>
    <w:rsid w:val="00279D3A"/>
    <w:rsid w:val="00280752"/>
    <w:rsid w:val="00280C1F"/>
    <w:rsid w:val="00280D92"/>
    <w:rsid w:val="00281229"/>
    <w:rsid w:val="00281284"/>
    <w:rsid w:val="002817E0"/>
    <w:rsid w:val="00281842"/>
    <w:rsid w:val="00281F57"/>
    <w:rsid w:val="0028247A"/>
    <w:rsid w:val="0028270D"/>
    <w:rsid w:val="00282E27"/>
    <w:rsid w:val="00282F4F"/>
    <w:rsid w:val="002836B7"/>
    <w:rsid w:val="00283B30"/>
    <w:rsid w:val="00284089"/>
    <w:rsid w:val="00284100"/>
    <w:rsid w:val="0028414E"/>
    <w:rsid w:val="002841BF"/>
    <w:rsid w:val="00284606"/>
    <w:rsid w:val="002848E3"/>
    <w:rsid w:val="00284B58"/>
    <w:rsid w:val="00284C37"/>
    <w:rsid w:val="002855CD"/>
    <w:rsid w:val="00285C5C"/>
    <w:rsid w:val="00285DAC"/>
    <w:rsid w:val="00285E64"/>
    <w:rsid w:val="00285F0A"/>
    <w:rsid w:val="00286032"/>
    <w:rsid w:val="0028696A"/>
    <w:rsid w:val="00286AC7"/>
    <w:rsid w:val="00286BA6"/>
    <w:rsid w:val="00286D2A"/>
    <w:rsid w:val="00286F86"/>
    <w:rsid w:val="00287723"/>
    <w:rsid w:val="002878C3"/>
    <w:rsid w:val="00287CE2"/>
    <w:rsid w:val="00287DD7"/>
    <w:rsid w:val="00287EAA"/>
    <w:rsid w:val="0029042B"/>
    <w:rsid w:val="002906F5"/>
    <w:rsid w:val="002908C9"/>
    <w:rsid w:val="00290906"/>
    <w:rsid w:val="002912B1"/>
    <w:rsid w:val="00291930"/>
    <w:rsid w:val="00291D6C"/>
    <w:rsid w:val="00293246"/>
    <w:rsid w:val="00293414"/>
    <w:rsid w:val="002934D3"/>
    <w:rsid w:val="00293CE1"/>
    <w:rsid w:val="00293DE2"/>
    <w:rsid w:val="0029443B"/>
    <w:rsid w:val="00294B3A"/>
    <w:rsid w:val="00294B82"/>
    <w:rsid w:val="00294FCE"/>
    <w:rsid w:val="002950EA"/>
    <w:rsid w:val="00295350"/>
    <w:rsid w:val="002957B7"/>
    <w:rsid w:val="00295A7F"/>
    <w:rsid w:val="00295BCF"/>
    <w:rsid w:val="00295E78"/>
    <w:rsid w:val="00295E99"/>
    <w:rsid w:val="00295EAC"/>
    <w:rsid w:val="00295F06"/>
    <w:rsid w:val="00296A26"/>
    <w:rsid w:val="00296A72"/>
    <w:rsid w:val="00296CA8"/>
    <w:rsid w:val="002976FF"/>
    <w:rsid w:val="00297F3F"/>
    <w:rsid w:val="00297FCB"/>
    <w:rsid w:val="002A0331"/>
    <w:rsid w:val="002A056B"/>
    <w:rsid w:val="002A06C3"/>
    <w:rsid w:val="002A0DB6"/>
    <w:rsid w:val="002A0FB5"/>
    <w:rsid w:val="002A1097"/>
    <w:rsid w:val="002A1244"/>
    <w:rsid w:val="002A189A"/>
    <w:rsid w:val="002A191E"/>
    <w:rsid w:val="002A2505"/>
    <w:rsid w:val="002A2671"/>
    <w:rsid w:val="002A26C5"/>
    <w:rsid w:val="002A272B"/>
    <w:rsid w:val="002A2CAB"/>
    <w:rsid w:val="002A2D50"/>
    <w:rsid w:val="002A3537"/>
    <w:rsid w:val="002A3719"/>
    <w:rsid w:val="002A3C38"/>
    <w:rsid w:val="002A3FD5"/>
    <w:rsid w:val="002A4B09"/>
    <w:rsid w:val="002A544F"/>
    <w:rsid w:val="002A55D0"/>
    <w:rsid w:val="002A59E3"/>
    <w:rsid w:val="002A6345"/>
    <w:rsid w:val="002A6968"/>
    <w:rsid w:val="002A6C06"/>
    <w:rsid w:val="002A6C9F"/>
    <w:rsid w:val="002A70C0"/>
    <w:rsid w:val="002A70E5"/>
    <w:rsid w:val="002A7BDE"/>
    <w:rsid w:val="002A7BF6"/>
    <w:rsid w:val="002B087A"/>
    <w:rsid w:val="002B0884"/>
    <w:rsid w:val="002B08FB"/>
    <w:rsid w:val="002B09A5"/>
    <w:rsid w:val="002B0A9C"/>
    <w:rsid w:val="002B0C16"/>
    <w:rsid w:val="002B1082"/>
    <w:rsid w:val="002B1E20"/>
    <w:rsid w:val="002B2241"/>
    <w:rsid w:val="002B2F64"/>
    <w:rsid w:val="002B35E3"/>
    <w:rsid w:val="002B3A1D"/>
    <w:rsid w:val="002B3EC6"/>
    <w:rsid w:val="002B45BB"/>
    <w:rsid w:val="002B476E"/>
    <w:rsid w:val="002B4CFE"/>
    <w:rsid w:val="002B5B54"/>
    <w:rsid w:val="002B5F65"/>
    <w:rsid w:val="002B5FCB"/>
    <w:rsid w:val="002B62D6"/>
    <w:rsid w:val="002B6B54"/>
    <w:rsid w:val="002B6D38"/>
    <w:rsid w:val="002B7335"/>
    <w:rsid w:val="002B77AA"/>
    <w:rsid w:val="002B7863"/>
    <w:rsid w:val="002C0273"/>
    <w:rsid w:val="002C0C3C"/>
    <w:rsid w:val="002C0DC0"/>
    <w:rsid w:val="002C1F49"/>
    <w:rsid w:val="002C22E6"/>
    <w:rsid w:val="002C2A09"/>
    <w:rsid w:val="002C2AAA"/>
    <w:rsid w:val="002C2BC1"/>
    <w:rsid w:val="002C30BF"/>
    <w:rsid w:val="002C32D8"/>
    <w:rsid w:val="002C34AF"/>
    <w:rsid w:val="002C354F"/>
    <w:rsid w:val="002C3AAA"/>
    <w:rsid w:val="002C42E1"/>
    <w:rsid w:val="002C47EC"/>
    <w:rsid w:val="002C4B81"/>
    <w:rsid w:val="002C548E"/>
    <w:rsid w:val="002C562F"/>
    <w:rsid w:val="002C567A"/>
    <w:rsid w:val="002C5C7D"/>
    <w:rsid w:val="002C5EEF"/>
    <w:rsid w:val="002C63BA"/>
    <w:rsid w:val="002C6481"/>
    <w:rsid w:val="002C6F9A"/>
    <w:rsid w:val="002C70CF"/>
    <w:rsid w:val="002C7371"/>
    <w:rsid w:val="002C7619"/>
    <w:rsid w:val="002D0369"/>
    <w:rsid w:val="002D0C41"/>
    <w:rsid w:val="002D1E92"/>
    <w:rsid w:val="002D237D"/>
    <w:rsid w:val="002D29C6"/>
    <w:rsid w:val="002D2C4D"/>
    <w:rsid w:val="002D2D8F"/>
    <w:rsid w:val="002D33AC"/>
    <w:rsid w:val="002D3C3C"/>
    <w:rsid w:val="002D48CA"/>
    <w:rsid w:val="002D4B19"/>
    <w:rsid w:val="002D5123"/>
    <w:rsid w:val="002D5160"/>
    <w:rsid w:val="002D5320"/>
    <w:rsid w:val="002D5F35"/>
    <w:rsid w:val="002D61A2"/>
    <w:rsid w:val="002D638A"/>
    <w:rsid w:val="002D6B08"/>
    <w:rsid w:val="002D6BFC"/>
    <w:rsid w:val="002D6CF4"/>
    <w:rsid w:val="002D6D60"/>
    <w:rsid w:val="002D73E7"/>
    <w:rsid w:val="002D78DA"/>
    <w:rsid w:val="002D7AF1"/>
    <w:rsid w:val="002DD452"/>
    <w:rsid w:val="002E0036"/>
    <w:rsid w:val="002E05E0"/>
    <w:rsid w:val="002E1391"/>
    <w:rsid w:val="002E13D9"/>
    <w:rsid w:val="002E13F1"/>
    <w:rsid w:val="002E193B"/>
    <w:rsid w:val="002E1A87"/>
    <w:rsid w:val="002E1DC2"/>
    <w:rsid w:val="002E1E89"/>
    <w:rsid w:val="002E225A"/>
    <w:rsid w:val="002E2533"/>
    <w:rsid w:val="002E2B3B"/>
    <w:rsid w:val="002E31ED"/>
    <w:rsid w:val="002E3452"/>
    <w:rsid w:val="002E365E"/>
    <w:rsid w:val="002E3684"/>
    <w:rsid w:val="002E3780"/>
    <w:rsid w:val="002E37A4"/>
    <w:rsid w:val="002E4284"/>
    <w:rsid w:val="002E434A"/>
    <w:rsid w:val="002E442D"/>
    <w:rsid w:val="002E496D"/>
    <w:rsid w:val="002E517B"/>
    <w:rsid w:val="002E54C6"/>
    <w:rsid w:val="002E56BF"/>
    <w:rsid w:val="002E571D"/>
    <w:rsid w:val="002E5A22"/>
    <w:rsid w:val="002E5D5A"/>
    <w:rsid w:val="002E5D81"/>
    <w:rsid w:val="002E6165"/>
    <w:rsid w:val="002E682E"/>
    <w:rsid w:val="002E6925"/>
    <w:rsid w:val="002E6FE7"/>
    <w:rsid w:val="002E70E5"/>
    <w:rsid w:val="002E7240"/>
    <w:rsid w:val="002E7B84"/>
    <w:rsid w:val="002E7D39"/>
    <w:rsid w:val="002F0434"/>
    <w:rsid w:val="002F05E3"/>
    <w:rsid w:val="002F1338"/>
    <w:rsid w:val="002F135D"/>
    <w:rsid w:val="002F14F5"/>
    <w:rsid w:val="002F1605"/>
    <w:rsid w:val="002F1870"/>
    <w:rsid w:val="002F1C93"/>
    <w:rsid w:val="002F2267"/>
    <w:rsid w:val="002F240C"/>
    <w:rsid w:val="002F248C"/>
    <w:rsid w:val="002F2D27"/>
    <w:rsid w:val="002F3983"/>
    <w:rsid w:val="002F3BA3"/>
    <w:rsid w:val="002F3CD4"/>
    <w:rsid w:val="002F40A4"/>
    <w:rsid w:val="002F4630"/>
    <w:rsid w:val="002F4671"/>
    <w:rsid w:val="002F468E"/>
    <w:rsid w:val="002F4A54"/>
    <w:rsid w:val="002F4EA4"/>
    <w:rsid w:val="002F55FF"/>
    <w:rsid w:val="002F5719"/>
    <w:rsid w:val="002F60D2"/>
    <w:rsid w:val="002F6B53"/>
    <w:rsid w:val="002F6CB0"/>
    <w:rsid w:val="002F6EFB"/>
    <w:rsid w:val="002F71D5"/>
    <w:rsid w:val="002F7285"/>
    <w:rsid w:val="002F7680"/>
    <w:rsid w:val="002F76A6"/>
    <w:rsid w:val="00300AE6"/>
    <w:rsid w:val="00300C6F"/>
    <w:rsid w:val="003010A6"/>
    <w:rsid w:val="00301404"/>
    <w:rsid w:val="00301971"/>
    <w:rsid w:val="003019D0"/>
    <w:rsid w:val="00301F83"/>
    <w:rsid w:val="00301FC0"/>
    <w:rsid w:val="00302404"/>
    <w:rsid w:val="00302811"/>
    <w:rsid w:val="0030295A"/>
    <w:rsid w:val="00302A4E"/>
    <w:rsid w:val="00302BCF"/>
    <w:rsid w:val="00302E5D"/>
    <w:rsid w:val="003038C5"/>
    <w:rsid w:val="003040DF"/>
    <w:rsid w:val="00304646"/>
    <w:rsid w:val="003047B3"/>
    <w:rsid w:val="00304AE0"/>
    <w:rsid w:val="0030508C"/>
    <w:rsid w:val="00305175"/>
    <w:rsid w:val="0030551B"/>
    <w:rsid w:val="00305AC0"/>
    <w:rsid w:val="00305C80"/>
    <w:rsid w:val="00305E7E"/>
    <w:rsid w:val="00305F16"/>
    <w:rsid w:val="00305FBE"/>
    <w:rsid w:val="0030604B"/>
    <w:rsid w:val="00306162"/>
    <w:rsid w:val="0030616E"/>
    <w:rsid w:val="00306A15"/>
    <w:rsid w:val="00306A54"/>
    <w:rsid w:val="00306BCC"/>
    <w:rsid w:val="00306BDA"/>
    <w:rsid w:val="00307167"/>
    <w:rsid w:val="00307409"/>
    <w:rsid w:val="0030769F"/>
    <w:rsid w:val="003076A4"/>
    <w:rsid w:val="00307AFA"/>
    <w:rsid w:val="003103BB"/>
    <w:rsid w:val="003105EB"/>
    <w:rsid w:val="003107DC"/>
    <w:rsid w:val="00310873"/>
    <w:rsid w:val="003110F2"/>
    <w:rsid w:val="003113F4"/>
    <w:rsid w:val="0031161F"/>
    <w:rsid w:val="0031238F"/>
    <w:rsid w:val="003124FE"/>
    <w:rsid w:val="00312B07"/>
    <w:rsid w:val="00312B48"/>
    <w:rsid w:val="00312E4C"/>
    <w:rsid w:val="0031307A"/>
    <w:rsid w:val="0031312D"/>
    <w:rsid w:val="00313505"/>
    <w:rsid w:val="00313616"/>
    <w:rsid w:val="003136E1"/>
    <w:rsid w:val="00313A3A"/>
    <w:rsid w:val="00313A97"/>
    <w:rsid w:val="00313F25"/>
    <w:rsid w:val="00314D23"/>
    <w:rsid w:val="0031564B"/>
    <w:rsid w:val="003158DB"/>
    <w:rsid w:val="00316418"/>
    <w:rsid w:val="00316473"/>
    <w:rsid w:val="00316F59"/>
    <w:rsid w:val="0031708F"/>
    <w:rsid w:val="0032054C"/>
    <w:rsid w:val="003205B0"/>
    <w:rsid w:val="00321D40"/>
    <w:rsid w:val="00322565"/>
    <w:rsid w:val="003225E2"/>
    <w:rsid w:val="0032271E"/>
    <w:rsid w:val="00322C60"/>
    <w:rsid w:val="00322CAC"/>
    <w:rsid w:val="00322F5D"/>
    <w:rsid w:val="0032322A"/>
    <w:rsid w:val="003236A3"/>
    <w:rsid w:val="00323BB2"/>
    <w:rsid w:val="00323E57"/>
    <w:rsid w:val="00324377"/>
    <w:rsid w:val="00324600"/>
    <w:rsid w:val="00324A54"/>
    <w:rsid w:val="0032531E"/>
    <w:rsid w:val="00325800"/>
    <w:rsid w:val="00325EBD"/>
    <w:rsid w:val="00326287"/>
    <w:rsid w:val="003266BB"/>
    <w:rsid w:val="003266D4"/>
    <w:rsid w:val="00326D3F"/>
    <w:rsid w:val="00327AE4"/>
    <w:rsid w:val="00327FCD"/>
    <w:rsid w:val="00330493"/>
    <w:rsid w:val="003306B2"/>
    <w:rsid w:val="0033075C"/>
    <w:rsid w:val="0033110F"/>
    <w:rsid w:val="0033123D"/>
    <w:rsid w:val="00331457"/>
    <w:rsid w:val="00331549"/>
    <w:rsid w:val="00331A57"/>
    <w:rsid w:val="0033212D"/>
    <w:rsid w:val="00332225"/>
    <w:rsid w:val="003323F8"/>
    <w:rsid w:val="00332774"/>
    <w:rsid w:val="003329C6"/>
    <w:rsid w:val="00332A48"/>
    <w:rsid w:val="00332C7B"/>
    <w:rsid w:val="00332ED4"/>
    <w:rsid w:val="003337A7"/>
    <w:rsid w:val="00333893"/>
    <w:rsid w:val="0033394C"/>
    <w:rsid w:val="0033444A"/>
    <w:rsid w:val="003345F3"/>
    <w:rsid w:val="003346D1"/>
    <w:rsid w:val="003348B2"/>
    <w:rsid w:val="00334C66"/>
    <w:rsid w:val="0033525A"/>
    <w:rsid w:val="00335449"/>
    <w:rsid w:val="0033550F"/>
    <w:rsid w:val="003369C2"/>
    <w:rsid w:val="00337108"/>
    <w:rsid w:val="00337677"/>
    <w:rsid w:val="00337740"/>
    <w:rsid w:val="00337809"/>
    <w:rsid w:val="00337B6C"/>
    <w:rsid w:val="00340553"/>
    <w:rsid w:val="0034074B"/>
    <w:rsid w:val="00340921"/>
    <w:rsid w:val="00340BFB"/>
    <w:rsid w:val="0034110D"/>
    <w:rsid w:val="0034254B"/>
    <w:rsid w:val="0034274E"/>
    <w:rsid w:val="00342EAC"/>
    <w:rsid w:val="0034346C"/>
    <w:rsid w:val="00343573"/>
    <w:rsid w:val="00343A4C"/>
    <w:rsid w:val="003440BA"/>
    <w:rsid w:val="003442A0"/>
    <w:rsid w:val="003444FE"/>
    <w:rsid w:val="00344558"/>
    <w:rsid w:val="00344DA6"/>
    <w:rsid w:val="0034520C"/>
    <w:rsid w:val="003452DE"/>
    <w:rsid w:val="00345A29"/>
    <w:rsid w:val="00346570"/>
    <w:rsid w:val="003465BB"/>
    <w:rsid w:val="00346747"/>
    <w:rsid w:val="00346C96"/>
    <w:rsid w:val="00346EE5"/>
    <w:rsid w:val="00346F5B"/>
    <w:rsid w:val="0034713F"/>
    <w:rsid w:val="00347172"/>
    <w:rsid w:val="003477E4"/>
    <w:rsid w:val="00347AE5"/>
    <w:rsid w:val="00347F8E"/>
    <w:rsid w:val="00350332"/>
    <w:rsid w:val="00350989"/>
    <w:rsid w:val="00350C48"/>
    <w:rsid w:val="00350E8B"/>
    <w:rsid w:val="00350F31"/>
    <w:rsid w:val="00350FE9"/>
    <w:rsid w:val="00351198"/>
    <w:rsid w:val="0035127C"/>
    <w:rsid w:val="003513D9"/>
    <w:rsid w:val="0035143F"/>
    <w:rsid w:val="0035152F"/>
    <w:rsid w:val="00351B02"/>
    <w:rsid w:val="00351F19"/>
    <w:rsid w:val="003528EF"/>
    <w:rsid w:val="00352957"/>
    <w:rsid w:val="00352E0D"/>
    <w:rsid w:val="0035312E"/>
    <w:rsid w:val="00353359"/>
    <w:rsid w:val="003533AE"/>
    <w:rsid w:val="0035341B"/>
    <w:rsid w:val="00353643"/>
    <w:rsid w:val="00353A7A"/>
    <w:rsid w:val="00353DBE"/>
    <w:rsid w:val="00353E8D"/>
    <w:rsid w:val="00354208"/>
    <w:rsid w:val="00354E9D"/>
    <w:rsid w:val="0035540C"/>
    <w:rsid w:val="00355F1D"/>
    <w:rsid w:val="00356032"/>
    <w:rsid w:val="00356491"/>
    <w:rsid w:val="003576CF"/>
    <w:rsid w:val="00357847"/>
    <w:rsid w:val="00357933"/>
    <w:rsid w:val="00357B7F"/>
    <w:rsid w:val="00357F7C"/>
    <w:rsid w:val="00360387"/>
    <w:rsid w:val="003603BA"/>
    <w:rsid w:val="003608EF"/>
    <w:rsid w:val="0036092F"/>
    <w:rsid w:val="00360D35"/>
    <w:rsid w:val="00360DAA"/>
    <w:rsid w:val="003617E4"/>
    <w:rsid w:val="00361832"/>
    <w:rsid w:val="00361897"/>
    <w:rsid w:val="00361C62"/>
    <w:rsid w:val="0036216C"/>
    <w:rsid w:val="003625C6"/>
    <w:rsid w:val="00362713"/>
    <w:rsid w:val="003627DF"/>
    <w:rsid w:val="00362994"/>
    <w:rsid w:val="00362D00"/>
    <w:rsid w:val="00362D7E"/>
    <w:rsid w:val="00362E92"/>
    <w:rsid w:val="00362FA5"/>
    <w:rsid w:val="00363386"/>
    <w:rsid w:val="00363B02"/>
    <w:rsid w:val="00363C11"/>
    <w:rsid w:val="00363D4B"/>
    <w:rsid w:val="00363F3A"/>
    <w:rsid w:val="00364309"/>
    <w:rsid w:val="00364511"/>
    <w:rsid w:val="00364773"/>
    <w:rsid w:val="00364838"/>
    <w:rsid w:val="003648C4"/>
    <w:rsid w:val="00364A95"/>
    <w:rsid w:val="00364E2B"/>
    <w:rsid w:val="003655DC"/>
    <w:rsid w:val="003658B4"/>
    <w:rsid w:val="003658D1"/>
    <w:rsid w:val="003661FA"/>
    <w:rsid w:val="003661FF"/>
    <w:rsid w:val="0036630D"/>
    <w:rsid w:val="0036694E"/>
    <w:rsid w:val="00366F5A"/>
    <w:rsid w:val="00367109"/>
    <w:rsid w:val="00367338"/>
    <w:rsid w:val="00367727"/>
    <w:rsid w:val="003677BD"/>
    <w:rsid w:val="00371164"/>
    <w:rsid w:val="00371237"/>
    <w:rsid w:val="00371644"/>
    <w:rsid w:val="003719AF"/>
    <w:rsid w:val="00371A8B"/>
    <w:rsid w:val="00371EE9"/>
    <w:rsid w:val="003727C5"/>
    <w:rsid w:val="00372E97"/>
    <w:rsid w:val="0037317B"/>
    <w:rsid w:val="003733B8"/>
    <w:rsid w:val="00373AAB"/>
    <w:rsid w:val="00373B3A"/>
    <w:rsid w:val="00373C45"/>
    <w:rsid w:val="00373C5A"/>
    <w:rsid w:val="003741A6"/>
    <w:rsid w:val="003741CD"/>
    <w:rsid w:val="003741F0"/>
    <w:rsid w:val="00374C7F"/>
    <w:rsid w:val="00374FDB"/>
    <w:rsid w:val="0037535B"/>
    <w:rsid w:val="003756AA"/>
    <w:rsid w:val="0037573E"/>
    <w:rsid w:val="00375AE6"/>
    <w:rsid w:val="0037656C"/>
    <w:rsid w:val="0037680C"/>
    <w:rsid w:val="003769D5"/>
    <w:rsid w:val="003775B3"/>
    <w:rsid w:val="003777D1"/>
    <w:rsid w:val="00380433"/>
    <w:rsid w:val="00380BB6"/>
    <w:rsid w:val="00380EF6"/>
    <w:rsid w:val="00381010"/>
    <w:rsid w:val="00381033"/>
    <w:rsid w:val="0038112A"/>
    <w:rsid w:val="003813B1"/>
    <w:rsid w:val="00381BDD"/>
    <w:rsid w:val="00381C91"/>
    <w:rsid w:val="00382330"/>
    <w:rsid w:val="003826F0"/>
    <w:rsid w:val="00382BD2"/>
    <w:rsid w:val="00382FEE"/>
    <w:rsid w:val="003830FD"/>
    <w:rsid w:val="00383687"/>
    <w:rsid w:val="00383729"/>
    <w:rsid w:val="00383EA4"/>
    <w:rsid w:val="0038412F"/>
    <w:rsid w:val="0038416E"/>
    <w:rsid w:val="0038424F"/>
    <w:rsid w:val="00384789"/>
    <w:rsid w:val="003849BB"/>
    <w:rsid w:val="00384EDE"/>
    <w:rsid w:val="00386060"/>
    <w:rsid w:val="003866E3"/>
    <w:rsid w:val="00386CD2"/>
    <w:rsid w:val="00386D0E"/>
    <w:rsid w:val="00386FA9"/>
    <w:rsid w:val="00387E2F"/>
    <w:rsid w:val="0039011F"/>
    <w:rsid w:val="00390D11"/>
    <w:rsid w:val="0039109F"/>
    <w:rsid w:val="003912CD"/>
    <w:rsid w:val="003913E1"/>
    <w:rsid w:val="0039147A"/>
    <w:rsid w:val="00391481"/>
    <w:rsid w:val="0039187A"/>
    <w:rsid w:val="003918F7"/>
    <w:rsid w:val="00391940"/>
    <w:rsid w:val="00391D02"/>
    <w:rsid w:val="00391D0E"/>
    <w:rsid w:val="00391FB5"/>
    <w:rsid w:val="00392004"/>
    <w:rsid w:val="00392607"/>
    <w:rsid w:val="00392645"/>
    <w:rsid w:val="003927E3"/>
    <w:rsid w:val="00392917"/>
    <w:rsid w:val="00392CD4"/>
    <w:rsid w:val="0039338F"/>
    <w:rsid w:val="003933F0"/>
    <w:rsid w:val="00393412"/>
    <w:rsid w:val="003934A5"/>
    <w:rsid w:val="003934AF"/>
    <w:rsid w:val="00393912"/>
    <w:rsid w:val="00393D9E"/>
    <w:rsid w:val="00393E87"/>
    <w:rsid w:val="00393F65"/>
    <w:rsid w:val="00394179"/>
    <w:rsid w:val="003941C2"/>
    <w:rsid w:val="0039451F"/>
    <w:rsid w:val="00394857"/>
    <w:rsid w:val="00394B72"/>
    <w:rsid w:val="00394DDA"/>
    <w:rsid w:val="0039503D"/>
    <w:rsid w:val="0039540C"/>
    <w:rsid w:val="003956A3"/>
    <w:rsid w:val="00395B4B"/>
    <w:rsid w:val="003961A8"/>
    <w:rsid w:val="00396851"/>
    <w:rsid w:val="0039699C"/>
    <w:rsid w:val="00396A81"/>
    <w:rsid w:val="00396C93"/>
    <w:rsid w:val="00396D02"/>
    <w:rsid w:val="0039703F"/>
    <w:rsid w:val="003970B2"/>
    <w:rsid w:val="00397414"/>
    <w:rsid w:val="0039784A"/>
    <w:rsid w:val="00397DB5"/>
    <w:rsid w:val="003A016B"/>
    <w:rsid w:val="003A0473"/>
    <w:rsid w:val="003A0849"/>
    <w:rsid w:val="003A0A7E"/>
    <w:rsid w:val="003A1A88"/>
    <w:rsid w:val="003A1ED7"/>
    <w:rsid w:val="003A27B8"/>
    <w:rsid w:val="003A2AE2"/>
    <w:rsid w:val="003A33E9"/>
    <w:rsid w:val="003A3638"/>
    <w:rsid w:val="003A3961"/>
    <w:rsid w:val="003A45E8"/>
    <w:rsid w:val="003A488F"/>
    <w:rsid w:val="003A4B4C"/>
    <w:rsid w:val="003A4C92"/>
    <w:rsid w:val="003A4CA7"/>
    <w:rsid w:val="003A4D14"/>
    <w:rsid w:val="003A4D9B"/>
    <w:rsid w:val="003A5D34"/>
    <w:rsid w:val="003A641E"/>
    <w:rsid w:val="003A6685"/>
    <w:rsid w:val="003A685A"/>
    <w:rsid w:val="003A7055"/>
    <w:rsid w:val="003A734A"/>
    <w:rsid w:val="003A7452"/>
    <w:rsid w:val="003A7851"/>
    <w:rsid w:val="003AB838"/>
    <w:rsid w:val="003B0252"/>
    <w:rsid w:val="003B07E6"/>
    <w:rsid w:val="003B0CF0"/>
    <w:rsid w:val="003B0E48"/>
    <w:rsid w:val="003B16CA"/>
    <w:rsid w:val="003B18E4"/>
    <w:rsid w:val="003B20FA"/>
    <w:rsid w:val="003B291F"/>
    <w:rsid w:val="003B2BD1"/>
    <w:rsid w:val="003B317A"/>
    <w:rsid w:val="003B32AD"/>
    <w:rsid w:val="003B349F"/>
    <w:rsid w:val="003B34CA"/>
    <w:rsid w:val="003B3768"/>
    <w:rsid w:val="003B3AC0"/>
    <w:rsid w:val="003B3F07"/>
    <w:rsid w:val="003B3FA1"/>
    <w:rsid w:val="003B4622"/>
    <w:rsid w:val="003B46EA"/>
    <w:rsid w:val="003B4FD7"/>
    <w:rsid w:val="003B5302"/>
    <w:rsid w:val="003B53EC"/>
    <w:rsid w:val="003B572C"/>
    <w:rsid w:val="003B5F8B"/>
    <w:rsid w:val="003B663C"/>
    <w:rsid w:val="003B6A70"/>
    <w:rsid w:val="003B72AF"/>
    <w:rsid w:val="003B73A5"/>
    <w:rsid w:val="003B7892"/>
    <w:rsid w:val="003B7DA8"/>
    <w:rsid w:val="003C02D2"/>
    <w:rsid w:val="003C0669"/>
    <w:rsid w:val="003C074B"/>
    <w:rsid w:val="003C09C1"/>
    <w:rsid w:val="003C0A75"/>
    <w:rsid w:val="003C0CF7"/>
    <w:rsid w:val="003C0D19"/>
    <w:rsid w:val="003C10C9"/>
    <w:rsid w:val="003C13F7"/>
    <w:rsid w:val="003C1431"/>
    <w:rsid w:val="003C171C"/>
    <w:rsid w:val="003C18C7"/>
    <w:rsid w:val="003C1EFD"/>
    <w:rsid w:val="003C231B"/>
    <w:rsid w:val="003C2A51"/>
    <w:rsid w:val="003C2D2D"/>
    <w:rsid w:val="003C2DC7"/>
    <w:rsid w:val="003C2EBE"/>
    <w:rsid w:val="003C2EDB"/>
    <w:rsid w:val="003C313C"/>
    <w:rsid w:val="003C317D"/>
    <w:rsid w:val="003C3466"/>
    <w:rsid w:val="003C36EF"/>
    <w:rsid w:val="003C375E"/>
    <w:rsid w:val="003C3A31"/>
    <w:rsid w:val="003C3B4A"/>
    <w:rsid w:val="003C42DF"/>
    <w:rsid w:val="003C47B5"/>
    <w:rsid w:val="003C4978"/>
    <w:rsid w:val="003C5102"/>
    <w:rsid w:val="003C513F"/>
    <w:rsid w:val="003C533E"/>
    <w:rsid w:val="003C54F0"/>
    <w:rsid w:val="003C5525"/>
    <w:rsid w:val="003C5B76"/>
    <w:rsid w:val="003C5BCE"/>
    <w:rsid w:val="003C5BD6"/>
    <w:rsid w:val="003C5E4D"/>
    <w:rsid w:val="003C5F3D"/>
    <w:rsid w:val="003C60B2"/>
    <w:rsid w:val="003C6246"/>
    <w:rsid w:val="003C65A8"/>
    <w:rsid w:val="003C6651"/>
    <w:rsid w:val="003C6DC2"/>
    <w:rsid w:val="003C6DF0"/>
    <w:rsid w:val="003C6E37"/>
    <w:rsid w:val="003C725B"/>
    <w:rsid w:val="003C7607"/>
    <w:rsid w:val="003C7644"/>
    <w:rsid w:val="003C7A21"/>
    <w:rsid w:val="003D03FE"/>
    <w:rsid w:val="003D04C9"/>
    <w:rsid w:val="003D0818"/>
    <w:rsid w:val="003D0850"/>
    <w:rsid w:val="003D08E1"/>
    <w:rsid w:val="003D096A"/>
    <w:rsid w:val="003D0DA6"/>
    <w:rsid w:val="003D112F"/>
    <w:rsid w:val="003D119A"/>
    <w:rsid w:val="003D1D99"/>
    <w:rsid w:val="003D1E2C"/>
    <w:rsid w:val="003D2130"/>
    <w:rsid w:val="003D2427"/>
    <w:rsid w:val="003D25AC"/>
    <w:rsid w:val="003D25E7"/>
    <w:rsid w:val="003D2897"/>
    <w:rsid w:val="003D29EA"/>
    <w:rsid w:val="003D2DC2"/>
    <w:rsid w:val="003D33DD"/>
    <w:rsid w:val="003D35EE"/>
    <w:rsid w:val="003D3CAA"/>
    <w:rsid w:val="003D4814"/>
    <w:rsid w:val="003D4BF0"/>
    <w:rsid w:val="003D4C78"/>
    <w:rsid w:val="003D4D70"/>
    <w:rsid w:val="003D5390"/>
    <w:rsid w:val="003D5608"/>
    <w:rsid w:val="003D57B1"/>
    <w:rsid w:val="003D6143"/>
    <w:rsid w:val="003D67E2"/>
    <w:rsid w:val="003D6C9A"/>
    <w:rsid w:val="003D709A"/>
    <w:rsid w:val="003D723A"/>
    <w:rsid w:val="003D775B"/>
    <w:rsid w:val="003D7BE2"/>
    <w:rsid w:val="003D7D44"/>
    <w:rsid w:val="003D7FF4"/>
    <w:rsid w:val="003E0814"/>
    <w:rsid w:val="003E0ED9"/>
    <w:rsid w:val="003E1CC7"/>
    <w:rsid w:val="003E1F22"/>
    <w:rsid w:val="003E280D"/>
    <w:rsid w:val="003E30F7"/>
    <w:rsid w:val="003E332C"/>
    <w:rsid w:val="003E3C4E"/>
    <w:rsid w:val="003E4551"/>
    <w:rsid w:val="003E4692"/>
    <w:rsid w:val="003E4BAC"/>
    <w:rsid w:val="003E4E0A"/>
    <w:rsid w:val="003E572D"/>
    <w:rsid w:val="003E65B1"/>
    <w:rsid w:val="003E69DE"/>
    <w:rsid w:val="003E6D1A"/>
    <w:rsid w:val="003E7E68"/>
    <w:rsid w:val="003F041B"/>
    <w:rsid w:val="003F0B38"/>
    <w:rsid w:val="003F1A2D"/>
    <w:rsid w:val="003F1CFC"/>
    <w:rsid w:val="003F1E0A"/>
    <w:rsid w:val="003F207F"/>
    <w:rsid w:val="003F272D"/>
    <w:rsid w:val="003F2B42"/>
    <w:rsid w:val="003F2EB0"/>
    <w:rsid w:val="003F3600"/>
    <w:rsid w:val="003F3E39"/>
    <w:rsid w:val="003F3F5C"/>
    <w:rsid w:val="003F426D"/>
    <w:rsid w:val="003F4883"/>
    <w:rsid w:val="003F5118"/>
    <w:rsid w:val="003F58DF"/>
    <w:rsid w:val="003F5BDB"/>
    <w:rsid w:val="003F601C"/>
    <w:rsid w:val="003F63A2"/>
    <w:rsid w:val="003F658D"/>
    <w:rsid w:val="003F68D1"/>
    <w:rsid w:val="003F6A16"/>
    <w:rsid w:val="003F6D7C"/>
    <w:rsid w:val="003F745A"/>
    <w:rsid w:val="003F76F3"/>
    <w:rsid w:val="003F7F49"/>
    <w:rsid w:val="004002CD"/>
    <w:rsid w:val="004004B0"/>
    <w:rsid w:val="00400528"/>
    <w:rsid w:val="004009B0"/>
    <w:rsid w:val="004009E2"/>
    <w:rsid w:val="00400A86"/>
    <w:rsid w:val="0040116B"/>
    <w:rsid w:val="00401749"/>
    <w:rsid w:val="004018E3"/>
    <w:rsid w:val="00401A2C"/>
    <w:rsid w:val="00401FBD"/>
    <w:rsid w:val="00402256"/>
    <w:rsid w:val="00402514"/>
    <w:rsid w:val="0040262E"/>
    <w:rsid w:val="0040267F"/>
    <w:rsid w:val="00402852"/>
    <w:rsid w:val="00402920"/>
    <w:rsid w:val="00402F5D"/>
    <w:rsid w:val="004030A9"/>
    <w:rsid w:val="0040350D"/>
    <w:rsid w:val="0040477E"/>
    <w:rsid w:val="00404B4F"/>
    <w:rsid w:val="00404EFA"/>
    <w:rsid w:val="004057BF"/>
    <w:rsid w:val="0040590B"/>
    <w:rsid w:val="0040593B"/>
    <w:rsid w:val="00405BD6"/>
    <w:rsid w:val="00406081"/>
    <w:rsid w:val="0040642C"/>
    <w:rsid w:val="004067D8"/>
    <w:rsid w:val="00406913"/>
    <w:rsid w:val="00406EB7"/>
    <w:rsid w:val="00406F4B"/>
    <w:rsid w:val="0040795F"/>
    <w:rsid w:val="004104FE"/>
    <w:rsid w:val="0041055A"/>
    <w:rsid w:val="00410A90"/>
    <w:rsid w:val="004110F0"/>
    <w:rsid w:val="004111DA"/>
    <w:rsid w:val="00411553"/>
    <w:rsid w:val="0041177D"/>
    <w:rsid w:val="00411C56"/>
    <w:rsid w:val="00412BC8"/>
    <w:rsid w:val="00412D12"/>
    <w:rsid w:val="00413237"/>
    <w:rsid w:val="00413339"/>
    <w:rsid w:val="00413479"/>
    <w:rsid w:val="004138E1"/>
    <w:rsid w:val="00413D0F"/>
    <w:rsid w:val="0041455B"/>
    <w:rsid w:val="004145AD"/>
    <w:rsid w:val="0041508C"/>
    <w:rsid w:val="004151DF"/>
    <w:rsid w:val="0041534E"/>
    <w:rsid w:val="00415713"/>
    <w:rsid w:val="00415B75"/>
    <w:rsid w:val="00416212"/>
    <w:rsid w:val="0041645B"/>
    <w:rsid w:val="00416B59"/>
    <w:rsid w:val="004171CC"/>
    <w:rsid w:val="00417444"/>
    <w:rsid w:val="00417552"/>
    <w:rsid w:val="004176A2"/>
    <w:rsid w:val="00417958"/>
    <w:rsid w:val="00417C91"/>
    <w:rsid w:val="00420152"/>
    <w:rsid w:val="00420925"/>
    <w:rsid w:val="00420B6F"/>
    <w:rsid w:val="00420FE0"/>
    <w:rsid w:val="00421276"/>
    <w:rsid w:val="004216BB"/>
    <w:rsid w:val="004216DA"/>
    <w:rsid w:val="00421AC3"/>
    <w:rsid w:val="00422A68"/>
    <w:rsid w:val="00422AC7"/>
    <w:rsid w:val="00422D33"/>
    <w:rsid w:val="00422DC7"/>
    <w:rsid w:val="00423FEB"/>
    <w:rsid w:val="00424308"/>
    <w:rsid w:val="00424412"/>
    <w:rsid w:val="004245FF"/>
    <w:rsid w:val="00424EEB"/>
    <w:rsid w:val="00425758"/>
    <w:rsid w:val="00425880"/>
    <w:rsid w:val="00425E8C"/>
    <w:rsid w:val="004264BF"/>
    <w:rsid w:val="0042686B"/>
    <w:rsid w:val="00426B08"/>
    <w:rsid w:val="00426DE3"/>
    <w:rsid w:val="00426E71"/>
    <w:rsid w:val="004270C7"/>
    <w:rsid w:val="004273B6"/>
    <w:rsid w:val="00427745"/>
    <w:rsid w:val="00427AB1"/>
    <w:rsid w:val="00427C75"/>
    <w:rsid w:val="00427CB0"/>
    <w:rsid w:val="00427F05"/>
    <w:rsid w:val="0042AB58"/>
    <w:rsid w:val="0043012F"/>
    <w:rsid w:val="004301D3"/>
    <w:rsid w:val="004302FD"/>
    <w:rsid w:val="00430A3E"/>
    <w:rsid w:val="00430F22"/>
    <w:rsid w:val="00430F4E"/>
    <w:rsid w:val="004310FF"/>
    <w:rsid w:val="00431293"/>
    <w:rsid w:val="00431576"/>
    <w:rsid w:val="00431A67"/>
    <w:rsid w:val="00431B1F"/>
    <w:rsid w:val="00431C71"/>
    <w:rsid w:val="004327C1"/>
    <w:rsid w:val="00432962"/>
    <w:rsid w:val="00432E1A"/>
    <w:rsid w:val="00433152"/>
    <w:rsid w:val="00433163"/>
    <w:rsid w:val="00433583"/>
    <w:rsid w:val="004336E9"/>
    <w:rsid w:val="00433C73"/>
    <w:rsid w:val="00433CE0"/>
    <w:rsid w:val="00434610"/>
    <w:rsid w:val="00434907"/>
    <w:rsid w:val="00434A68"/>
    <w:rsid w:val="004350C4"/>
    <w:rsid w:val="00435709"/>
    <w:rsid w:val="0043575B"/>
    <w:rsid w:val="00435EC1"/>
    <w:rsid w:val="004360B7"/>
    <w:rsid w:val="0043652F"/>
    <w:rsid w:val="00436989"/>
    <w:rsid w:val="00436E7C"/>
    <w:rsid w:val="00436F60"/>
    <w:rsid w:val="00437010"/>
    <w:rsid w:val="00437411"/>
    <w:rsid w:val="0043752E"/>
    <w:rsid w:val="0043783B"/>
    <w:rsid w:val="00437A3A"/>
    <w:rsid w:val="00437DBE"/>
    <w:rsid w:val="00437E37"/>
    <w:rsid w:val="004404FF"/>
    <w:rsid w:val="004406CA"/>
    <w:rsid w:val="0044075E"/>
    <w:rsid w:val="00441035"/>
    <w:rsid w:val="004411C3"/>
    <w:rsid w:val="00441584"/>
    <w:rsid w:val="00441E62"/>
    <w:rsid w:val="00441E89"/>
    <w:rsid w:val="004420E2"/>
    <w:rsid w:val="00442770"/>
    <w:rsid w:val="004430B2"/>
    <w:rsid w:val="0044339C"/>
    <w:rsid w:val="00443648"/>
    <w:rsid w:val="00443BF8"/>
    <w:rsid w:val="00443D7D"/>
    <w:rsid w:val="00443DCE"/>
    <w:rsid w:val="004446C1"/>
    <w:rsid w:val="00444D63"/>
    <w:rsid w:val="004450BD"/>
    <w:rsid w:val="00445223"/>
    <w:rsid w:val="004452EB"/>
    <w:rsid w:val="004456F5"/>
    <w:rsid w:val="00445B4B"/>
    <w:rsid w:val="00445B8F"/>
    <w:rsid w:val="00445D35"/>
    <w:rsid w:val="00445E48"/>
    <w:rsid w:val="00446B96"/>
    <w:rsid w:val="00446EF5"/>
    <w:rsid w:val="004472BA"/>
    <w:rsid w:val="00447912"/>
    <w:rsid w:val="00447DBB"/>
    <w:rsid w:val="00447F88"/>
    <w:rsid w:val="004504ED"/>
    <w:rsid w:val="00450762"/>
    <w:rsid w:val="00450786"/>
    <w:rsid w:val="00450886"/>
    <w:rsid w:val="00450CB9"/>
    <w:rsid w:val="00450E26"/>
    <w:rsid w:val="00450FAA"/>
    <w:rsid w:val="0045108E"/>
    <w:rsid w:val="00451B90"/>
    <w:rsid w:val="004520F6"/>
    <w:rsid w:val="00452AE0"/>
    <w:rsid w:val="00452B7B"/>
    <w:rsid w:val="00452E0B"/>
    <w:rsid w:val="00452E26"/>
    <w:rsid w:val="0045337A"/>
    <w:rsid w:val="004533DD"/>
    <w:rsid w:val="00453525"/>
    <w:rsid w:val="004538A2"/>
    <w:rsid w:val="00453C71"/>
    <w:rsid w:val="004542DC"/>
    <w:rsid w:val="0045452E"/>
    <w:rsid w:val="00454625"/>
    <w:rsid w:val="00454EB4"/>
    <w:rsid w:val="004553AF"/>
    <w:rsid w:val="004555DC"/>
    <w:rsid w:val="00455716"/>
    <w:rsid w:val="004559CA"/>
    <w:rsid w:val="00455B09"/>
    <w:rsid w:val="004565C1"/>
    <w:rsid w:val="00457068"/>
    <w:rsid w:val="00457580"/>
    <w:rsid w:val="0045763C"/>
    <w:rsid w:val="004600F8"/>
    <w:rsid w:val="00460160"/>
    <w:rsid w:val="004602BB"/>
    <w:rsid w:val="00461093"/>
    <w:rsid w:val="004610D4"/>
    <w:rsid w:val="0046143D"/>
    <w:rsid w:val="004616E8"/>
    <w:rsid w:val="004621DE"/>
    <w:rsid w:val="00462BF6"/>
    <w:rsid w:val="00462F0B"/>
    <w:rsid w:val="00463C3D"/>
    <w:rsid w:val="00463CAA"/>
    <w:rsid w:val="00463E31"/>
    <w:rsid w:val="00463FA1"/>
    <w:rsid w:val="0046416B"/>
    <w:rsid w:val="00464569"/>
    <w:rsid w:val="00464596"/>
    <w:rsid w:val="00464797"/>
    <w:rsid w:val="00464A4B"/>
    <w:rsid w:val="00464BF9"/>
    <w:rsid w:val="00464C89"/>
    <w:rsid w:val="00465099"/>
    <w:rsid w:val="0046574A"/>
    <w:rsid w:val="00466221"/>
    <w:rsid w:val="0046628C"/>
    <w:rsid w:val="004665BE"/>
    <w:rsid w:val="00466CD3"/>
    <w:rsid w:val="00470173"/>
    <w:rsid w:val="00470208"/>
    <w:rsid w:val="00470691"/>
    <w:rsid w:val="00470898"/>
    <w:rsid w:val="00470E54"/>
    <w:rsid w:val="00471383"/>
    <w:rsid w:val="004713A4"/>
    <w:rsid w:val="00471574"/>
    <w:rsid w:val="00471758"/>
    <w:rsid w:val="00471992"/>
    <w:rsid w:val="004719DF"/>
    <w:rsid w:val="00472276"/>
    <w:rsid w:val="004722EA"/>
    <w:rsid w:val="004723DC"/>
    <w:rsid w:val="00472783"/>
    <w:rsid w:val="00473187"/>
    <w:rsid w:val="004736A5"/>
    <w:rsid w:val="0047394E"/>
    <w:rsid w:val="00473A99"/>
    <w:rsid w:val="00473C5C"/>
    <w:rsid w:val="00474058"/>
    <w:rsid w:val="004741FF"/>
    <w:rsid w:val="00474351"/>
    <w:rsid w:val="00474D18"/>
    <w:rsid w:val="0047512D"/>
    <w:rsid w:val="0047518D"/>
    <w:rsid w:val="004753B6"/>
    <w:rsid w:val="004754F0"/>
    <w:rsid w:val="00475511"/>
    <w:rsid w:val="00475532"/>
    <w:rsid w:val="00475F94"/>
    <w:rsid w:val="004764EE"/>
    <w:rsid w:val="00476919"/>
    <w:rsid w:val="00476920"/>
    <w:rsid w:val="004769C3"/>
    <w:rsid w:val="00476AE8"/>
    <w:rsid w:val="00476F03"/>
    <w:rsid w:val="00476F3F"/>
    <w:rsid w:val="00477108"/>
    <w:rsid w:val="00477452"/>
    <w:rsid w:val="004775F4"/>
    <w:rsid w:val="004777DE"/>
    <w:rsid w:val="00477915"/>
    <w:rsid w:val="0047F2D6"/>
    <w:rsid w:val="00480388"/>
    <w:rsid w:val="00480643"/>
    <w:rsid w:val="004807B2"/>
    <w:rsid w:val="004808FE"/>
    <w:rsid w:val="0048099C"/>
    <w:rsid w:val="00480B61"/>
    <w:rsid w:val="00480BB0"/>
    <w:rsid w:val="004810EF"/>
    <w:rsid w:val="00481D36"/>
    <w:rsid w:val="00481F52"/>
    <w:rsid w:val="00482009"/>
    <w:rsid w:val="004823CD"/>
    <w:rsid w:val="004824E2"/>
    <w:rsid w:val="0048250B"/>
    <w:rsid w:val="0048252B"/>
    <w:rsid w:val="00482691"/>
    <w:rsid w:val="00482C12"/>
    <w:rsid w:val="00482E5D"/>
    <w:rsid w:val="00482EAA"/>
    <w:rsid w:val="00482F02"/>
    <w:rsid w:val="00482FB5"/>
    <w:rsid w:val="00483136"/>
    <w:rsid w:val="0048326A"/>
    <w:rsid w:val="00483AFA"/>
    <w:rsid w:val="00483B04"/>
    <w:rsid w:val="00483DD0"/>
    <w:rsid w:val="004842A0"/>
    <w:rsid w:val="0048439F"/>
    <w:rsid w:val="004843EC"/>
    <w:rsid w:val="004849D6"/>
    <w:rsid w:val="004852BE"/>
    <w:rsid w:val="00485405"/>
    <w:rsid w:val="00485BCE"/>
    <w:rsid w:val="0048613A"/>
    <w:rsid w:val="004864A8"/>
    <w:rsid w:val="00486555"/>
    <w:rsid w:val="004868D7"/>
    <w:rsid w:val="00486A5F"/>
    <w:rsid w:val="00486D2D"/>
    <w:rsid w:val="004870A1"/>
    <w:rsid w:val="004872BD"/>
    <w:rsid w:val="00487B5B"/>
    <w:rsid w:val="00487DE5"/>
    <w:rsid w:val="004904FF"/>
    <w:rsid w:val="00490764"/>
    <w:rsid w:val="004912E7"/>
    <w:rsid w:val="00491A8B"/>
    <w:rsid w:val="004922D4"/>
    <w:rsid w:val="0049238E"/>
    <w:rsid w:val="004923C0"/>
    <w:rsid w:val="00492BE5"/>
    <w:rsid w:val="00492E30"/>
    <w:rsid w:val="00493665"/>
    <w:rsid w:val="0049392F"/>
    <w:rsid w:val="00494078"/>
    <w:rsid w:val="00494164"/>
    <w:rsid w:val="00494244"/>
    <w:rsid w:val="004945BE"/>
    <w:rsid w:val="0049460F"/>
    <w:rsid w:val="004946A7"/>
    <w:rsid w:val="00494AF7"/>
    <w:rsid w:val="00494C77"/>
    <w:rsid w:val="00495192"/>
    <w:rsid w:val="00495329"/>
    <w:rsid w:val="004955CE"/>
    <w:rsid w:val="00495B29"/>
    <w:rsid w:val="00495FF0"/>
    <w:rsid w:val="004962C1"/>
    <w:rsid w:val="004964C9"/>
    <w:rsid w:val="00496C91"/>
    <w:rsid w:val="0049703F"/>
    <w:rsid w:val="004972A8"/>
    <w:rsid w:val="00497751"/>
    <w:rsid w:val="004A05B4"/>
    <w:rsid w:val="004A063D"/>
    <w:rsid w:val="004A0647"/>
    <w:rsid w:val="004A070F"/>
    <w:rsid w:val="004A112A"/>
    <w:rsid w:val="004A16D9"/>
    <w:rsid w:val="004A18D0"/>
    <w:rsid w:val="004A19A2"/>
    <w:rsid w:val="004A2361"/>
    <w:rsid w:val="004A239D"/>
    <w:rsid w:val="004A2DF0"/>
    <w:rsid w:val="004A3305"/>
    <w:rsid w:val="004A35FF"/>
    <w:rsid w:val="004A3A6C"/>
    <w:rsid w:val="004A3E53"/>
    <w:rsid w:val="004A4175"/>
    <w:rsid w:val="004A418F"/>
    <w:rsid w:val="004A4231"/>
    <w:rsid w:val="004A43D7"/>
    <w:rsid w:val="004A46BA"/>
    <w:rsid w:val="004A4C2C"/>
    <w:rsid w:val="004A52ED"/>
    <w:rsid w:val="004A53AB"/>
    <w:rsid w:val="004A5659"/>
    <w:rsid w:val="004A5808"/>
    <w:rsid w:val="004A5A22"/>
    <w:rsid w:val="004A5DD6"/>
    <w:rsid w:val="004A5E5F"/>
    <w:rsid w:val="004A60ED"/>
    <w:rsid w:val="004A64DB"/>
    <w:rsid w:val="004A6632"/>
    <w:rsid w:val="004A73E7"/>
    <w:rsid w:val="004A7537"/>
    <w:rsid w:val="004A76A5"/>
    <w:rsid w:val="004A7776"/>
    <w:rsid w:val="004A77BE"/>
    <w:rsid w:val="004A79F1"/>
    <w:rsid w:val="004AE91E"/>
    <w:rsid w:val="004B004F"/>
    <w:rsid w:val="004B00E7"/>
    <w:rsid w:val="004B0838"/>
    <w:rsid w:val="004B0941"/>
    <w:rsid w:val="004B1006"/>
    <w:rsid w:val="004B10C9"/>
    <w:rsid w:val="004B1A54"/>
    <w:rsid w:val="004B2018"/>
    <w:rsid w:val="004B2437"/>
    <w:rsid w:val="004B2560"/>
    <w:rsid w:val="004B2894"/>
    <w:rsid w:val="004B2CB1"/>
    <w:rsid w:val="004B2DE6"/>
    <w:rsid w:val="004B2FAA"/>
    <w:rsid w:val="004B38F2"/>
    <w:rsid w:val="004B3A86"/>
    <w:rsid w:val="004B3CB4"/>
    <w:rsid w:val="004B3F63"/>
    <w:rsid w:val="004B3FAD"/>
    <w:rsid w:val="004B4527"/>
    <w:rsid w:val="004B4941"/>
    <w:rsid w:val="004B4B26"/>
    <w:rsid w:val="004B4E94"/>
    <w:rsid w:val="004B59AC"/>
    <w:rsid w:val="004B5B6F"/>
    <w:rsid w:val="004B5D54"/>
    <w:rsid w:val="004B64F9"/>
    <w:rsid w:val="004B6722"/>
    <w:rsid w:val="004B6A74"/>
    <w:rsid w:val="004B6AD6"/>
    <w:rsid w:val="004B6BE6"/>
    <w:rsid w:val="004B731C"/>
    <w:rsid w:val="004B74CE"/>
    <w:rsid w:val="004C01D8"/>
    <w:rsid w:val="004C084A"/>
    <w:rsid w:val="004C0870"/>
    <w:rsid w:val="004C09AF"/>
    <w:rsid w:val="004C09BA"/>
    <w:rsid w:val="004C0B1A"/>
    <w:rsid w:val="004C182F"/>
    <w:rsid w:val="004C1CF5"/>
    <w:rsid w:val="004C1EA8"/>
    <w:rsid w:val="004C1FCD"/>
    <w:rsid w:val="004C2830"/>
    <w:rsid w:val="004C29DA"/>
    <w:rsid w:val="004C2A88"/>
    <w:rsid w:val="004C2BF1"/>
    <w:rsid w:val="004C2F85"/>
    <w:rsid w:val="004C32DB"/>
    <w:rsid w:val="004C33FD"/>
    <w:rsid w:val="004C362C"/>
    <w:rsid w:val="004C36AD"/>
    <w:rsid w:val="004C371A"/>
    <w:rsid w:val="004C3C75"/>
    <w:rsid w:val="004C423D"/>
    <w:rsid w:val="004C4243"/>
    <w:rsid w:val="004C44B5"/>
    <w:rsid w:val="004C44E9"/>
    <w:rsid w:val="004C4962"/>
    <w:rsid w:val="004C4983"/>
    <w:rsid w:val="004C4D8E"/>
    <w:rsid w:val="004C4F7D"/>
    <w:rsid w:val="004C5144"/>
    <w:rsid w:val="004C5230"/>
    <w:rsid w:val="004C52DD"/>
    <w:rsid w:val="004C53E7"/>
    <w:rsid w:val="004C54B4"/>
    <w:rsid w:val="004C5942"/>
    <w:rsid w:val="004C5AA3"/>
    <w:rsid w:val="004C5C32"/>
    <w:rsid w:val="004C6C1B"/>
    <w:rsid w:val="004C743D"/>
    <w:rsid w:val="004C75CD"/>
    <w:rsid w:val="004C767C"/>
    <w:rsid w:val="004C78EE"/>
    <w:rsid w:val="004C7949"/>
    <w:rsid w:val="004C7F72"/>
    <w:rsid w:val="004C89CD"/>
    <w:rsid w:val="004D0790"/>
    <w:rsid w:val="004D0933"/>
    <w:rsid w:val="004D0C9C"/>
    <w:rsid w:val="004D0D84"/>
    <w:rsid w:val="004D1395"/>
    <w:rsid w:val="004D1459"/>
    <w:rsid w:val="004D1582"/>
    <w:rsid w:val="004D168D"/>
    <w:rsid w:val="004D1A51"/>
    <w:rsid w:val="004D1BEC"/>
    <w:rsid w:val="004D2571"/>
    <w:rsid w:val="004D2B9F"/>
    <w:rsid w:val="004D2C58"/>
    <w:rsid w:val="004D3991"/>
    <w:rsid w:val="004D3A9B"/>
    <w:rsid w:val="004D3BC5"/>
    <w:rsid w:val="004D442D"/>
    <w:rsid w:val="004D4634"/>
    <w:rsid w:val="004D483F"/>
    <w:rsid w:val="004D4864"/>
    <w:rsid w:val="004D540E"/>
    <w:rsid w:val="004D5636"/>
    <w:rsid w:val="004D56E6"/>
    <w:rsid w:val="004D594E"/>
    <w:rsid w:val="004D639C"/>
    <w:rsid w:val="004D6B33"/>
    <w:rsid w:val="004D6D0A"/>
    <w:rsid w:val="004D6E60"/>
    <w:rsid w:val="004D72BC"/>
    <w:rsid w:val="004D781F"/>
    <w:rsid w:val="004D7955"/>
    <w:rsid w:val="004D7A7E"/>
    <w:rsid w:val="004E0704"/>
    <w:rsid w:val="004E09CF"/>
    <w:rsid w:val="004E0B7F"/>
    <w:rsid w:val="004E0E6C"/>
    <w:rsid w:val="004E12FA"/>
    <w:rsid w:val="004E1AD4"/>
    <w:rsid w:val="004E1CE0"/>
    <w:rsid w:val="004E2247"/>
    <w:rsid w:val="004E256F"/>
    <w:rsid w:val="004E2759"/>
    <w:rsid w:val="004E2A1D"/>
    <w:rsid w:val="004E2B7A"/>
    <w:rsid w:val="004E3018"/>
    <w:rsid w:val="004E3695"/>
    <w:rsid w:val="004E3F39"/>
    <w:rsid w:val="004E4000"/>
    <w:rsid w:val="004E414C"/>
    <w:rsid w:val="004E4D71"/>
    <w:rsid w:val="004E4E24"/>
    <w:rsid w:val="004E4EBD"/>
    <w:rsid w:val="004E4EFF"/>
    <w:rsid w:val="004E4F94"/>
    <w:rsid w:val="004E5848"/>
    <w:rsid w:val="004E5B20"/>
    <w:rsid w:val="004E6368"/>
    <w:rsid w:val="004E65CF"/>
    <w:rsid w:val="004E718E"/>
    <w:rsid w:val="004E7BA0"/>
    <w:rsid w:val="004E7BB6"/>
    <w:rsid w:val="004E7E23"/>
    <w:rsid w:val="004E7F7B"/>
    <w:rsid w:val="004F0074"/>
    <w:rsid w:val="004F0180"/>
    <w:rsid w:val="004F08D0"/>
    <w:rsid w:val="004F0BE4"/>
    <w:rsid w:val="004F0D99"/>
    <w:rsid w:val="004F10FD"/>
    <w:rsid w:val="004F142A"/>
    <w:rsid w:val="004F148A"/>
    <w:rsid w:val="004F182D"/>
    <w:rsid w:val="004F2BD3"/>
    <w:rsid w:val="004F2EB4"/>
    <w:rsid w:val="004F373D"/>
    <w:rsid w:val="004F3C8C"/>
    <w:rsid w:val="004F402C"/>
    <w:rsid w:val="004F51D6"/>
    <w:rsid w:val="004F5359"/>
    <w:rsid w:val="004F54DE"/>
    <w:rsid w:val="004F5CD0"/>
    <w:rsid w:val="004F5F0A"/>
    <w:rsid w:val="004F65F4"/>
    <w:rsid w:val="004F66E6"/>
    <w:rsid w:val="004F6767"/>
    <w:rsid w:val="004F6798"/>
    <w:rsid w:val="004F6A5D"/>
    <w:rsid w:val="004F6F25"/>
    <w:rsid w:val="004F7A94"/>
    <w:rsid w:val="004F7AE2"/>
    <w:rsid w:val="005001FE"/>
    <w:rsid w:val="005004E6"/>
    <w:rsid w:val="00500500"/>
    <w:rsid w:val="00500632"/>
    <w:rsid w:val="005010CF"/>
    <w:rsid w:val="0050132E"/>
    <w:rsid w:val="0050150B"/>
    <w:rsid w:val="005019AD"/>
    <w:rsid w:val="00501D3A"/>
    <w:rsid w:val="00502110"/>
    <w:rsid w:val="0050225B"/>
    <w:rsid w:val="005023A4"/>
    <w:rsid w:val="0050250C"/>
    <w:rsid w:val="005031E2"/>
    <w:rsid w:val="0050329D"/>
    <w:rsid w:val="005033F5"/>
    <w:rsid w:val="0050343E"/>
    <w:rsid w:val="00503575"/>
    <w:rsid w:val="00503B1B"/>
    <w:rsid w:val="00503C18"/>
    <w:rsid w:val="00503C66"/>
    <w:rsid w:val="00503CBF"/>
    <w:rsid w:val="00503F96"/>
    <w:rsid w:val="0050412B"/>
    <w:rsid w:val="00504242"/>
    <w:rsid w:val="0050424C"/>
    <w:rsid w:val="00504760"/>
    <w:rsid w:val="00504850"/>
    <w:rsid w:val="00504BCA"/>
    <w:rsid w:val="00504CF1"/>
    <w:rsid w:val="00504DCB"/>
    <w:rsid w:val="005051B8"/>
    <w:rsid w:val="00505658"/>
    <w:rsid w:val="00505758"/>
    <w:rsid w:val="005057F8"/>
    <w:rsid w:val="0050594B"/>
    <w:rsid w:val="00505E9F"/>
    <w:rsid w:val="00506024"/>
    <w:rsid w:val="00506335"/>
    <w:rsid w:val="00506BD9"/>
    <w:rsid w:val="00506DBE"/>
    <w:rsid w:val="00506E72"/>
    <w:rsid w:val="005071D8"/>
    <w:rsid w:val="005073FB"/>
    <w:rsid w:val="005074EE"/>
    <w:rsid w:val="00507682"/>
    <w:rsid w:val="005078FC"/>
    <w:rsid w:val="00508C0E"/>
    <w:rsid w:val="0050E6F7"/>
    <w:rsid w:val="0050F76C"/>
    <w:rsid w:val="00510381"/>
    <w:rsid w:val="0051066D"/>
    <w:rsid w:val="0051074F"/>
    <w:rsid w:val="00510F42"/>
    <w:rsid w:val="00511049"/>
    <w:rsid w:val="00511449"/>
    <w:rsid w:val="00511482"/>
    <w:rsid w:val="00511915"/>
    <w:rsid w:val="00511A8E"/>
    <w:rsid w:val="00511F4D"/>
    <w:rsid w:val="005121AE"/>
    <w:rsid w:val="0051259A"/>
    <w:rsid w:val="005126F1"/>
    <w:rsid w:val="00512A3D"/>
    <w:rsid w:val="00512C1F"/>
    <w:rsid w:val="00512E36"/>
    <w:rsid w:val="00512ECF"/>
    <w:rsid w:val="005132AC"/>
    <w:rsid w:val="00513532"/>
    <w:rsid w:val="00513627"/>
    <w:rsid w:val="00513B2B"/>
    <w:rsid w:val="00513D60"/>
    <w:rsid w:val="0051423B"/>
    <w:rsid w:val="00514434"/>
    <w:rsid w:val="005146D5"/>
    <w:rsid w:val="00514B4C"/>
    <w:rsid w:val="00514D28"/>
    <w:rsid w:val="005154A7"/>
    <w:rsid w:val="005154B7"/>
    <w:rsid w:val="005158F9"/>
    <w:rsid w:val="0051594E"/>
    <w:rsid w:val="005162B2"/>
    <w:rsid w:val="00516391"/>
    <w:rsid w:val="00517512"/>
    <w:rsid w:val="00517707"/>
    <w:rsid w:val="00517CC3"/>
    <w:rsid w:val="00517E61"/>
    <w:rsid w:val="00520235"/>
    <w:rsid w:val="00520254"/>
    <w:rsid w:val="00520437"/>
    <w:rsid w:val="0052043A"/>
    <w:rsid w:val="005206F3"/>
    <w:rsid w:val="005208AF"/>
    <w:rsid w:val="005208EF"/>
    <w:rsid w:val="00520A40"/>
    <w:rsid w:val="00520D30"/>
    <w:rsid w:val="00520DD3"/>
    <w:rsid w:val="00521B5C"/>
    <w:rsid w:val="00521C58"/>
    <w:rsid w:val="00522679"/>
    <w:rsid w:val="0052306A"/>
    <w:rsid w:val="005233F0"/>
    <w:rsid w:val="00523A20"/>
    <w:rsid w:val="00524BDE"/>
    <w:rsid w:val="00524E04"/>
    <w:rsid w:val="005250B8"/>
    <w:rsid w:val="0052538A"/>
    <w:rsid w:val="00525844"/>
    <w:rsid w:val="005258E0"/>
    <w:rsid w:val="0052644E"/>
    <w:rsid w:val="005266E0"/>
    <w:rsid w:val="0052697F"/>
    <w:rsid w:val="00526BFC"/>
    <w:rsid w:val="00526D1E"/>
    <w:rsid w:val="00526F17"/>
    <w:rsid w:val="00527106"/>
    <w:rsid w:val="0052712F"/>
    <w:rsid w:val="005274A5"/>
    <w:rsid w:val="00527594"/>
    <w:rsid w:val="005275B3"/>
    <w:rsid w:val="00527871"/>
    <w:rsid w:val="005278CA"/>
    <w:rsid w:val="00527B79"/>
    <w:rsid w:val="00530BAF"/>
    <w:rsid w:val="00531208"/>
    <w:rsid w:val="0053133D"/>
    <w:rsid w:val="005313D7"/>
    <w:rsid w:val="00531592"/>
    <w:rsid w:val="00531C4B"/>
    <w:rsid w:val="00531D94"/>
    <w:rsid w:val="00532533"/>
    <w:rsid w:val="00532989"/>
    <w:rsid w:val="00532E79"/>
    <w:rsid w:val="00532EE5"/>
    <w:rsid w:val="00533113"/>
    <w:rsid w:val="005331EB"/>
    <w:rsid w:val="0053354A"/>
    <w:rsid w:val="00533600"/>
    <w:rsid w:val="005338CF"/>
    <w:rsid w:val="0053390D"/>
    <w:rsid w:val="005342B2"/>
    <w:rsid w:val="00534384"/>
    <w:rsid w:val="005345FA"/>
    <w:rsid w:val="00534819"/>
    <w:rsid w:val="00534BC3"/>
    <w:rsid w:val="00534E27"/>
    <w:rsid w:val="00535989"/>
    <w:rsid w:val="00535B8B"/>
    <w:rsid w:val="00535F85"/>
    <w:rsid w:val="005371E2"/>
    <w:rsid w:val="00537226"/>
    <w:rsid w:val="005372F8"/>
    <w:rsid w:val="00537707"/>
    <w:rsid w:val="00537743"/>
    <w:rsid w:val="00537EF3"/>
    <w:rsid w:val="00540398"/>
    <w:rsid w:val="005403E2"/>
    <w:rsid w:val="00540837"/>
    <w:rsid w:val="00540D69"/>
    <w:rsid w:val="0054129B"/>
    <w:rsid w:val="00541568"/>
    <w:rsid w:val="00541697"/>
    <w:rsid w:val="00541AC0"/>
    <w:rsid w:val="00541B45"/>
    <w:rsid w:val="00542B51"/>
    <w:rsid w:val="005430DD"/>
    <w:rsid w:val="005436DF"/>
    <w:rsid w:val="005437D7"/>
    <w:rsid w:val="00543898"/>
    <w:rsid w:val="00543A49"/>
    <w:rsid w:val="00543EE4"/>
    <w:rsid w:val="00543F2A"/>
    <w:rsid w:val="0054482A"/>
    <w:rsid w:val="005448C3"/>
    <w:rsid w:val="00544D96"/>
    <w:rsid w:val="00544E67"/>
    <w:rsid w:val="0054510A"/>
    <w:rsid w:val="005463F7"/>
    <w:rsid w:val="0054657A"/>
    <w:rsid w:val="0054677F"/>
    <w:rsid w:val="00546DBC"/>
    <w:rsid w:val="00546E93"/>
    <w:rsid w:val="0054BF2E"/>
    <w:rsid w:val="0055008D"/>
    <w:rsid w:val="00550337"/>
    <w:rsid w:val="005508BA"/>
    <w:rsid w:val="00550DD0"/>
    <w:rsid w:val="00550E43"/>
    <w:rsid w:val="00550E8A"/>
    <w:rsid w:val="0055163E"/>
    <w:rsid w:val="00551C09"/>
    <w:rsid w:val="00551D09"/>
    <w:rsid w:val="00551DBD"/>
    <w:rsid w:val="00551F67"/>
    <w:rsid w:val="00552262"/>
    <w:rsid w:val="00552634"/>
    <w:rsid w:val="005528A5"/>
    <w:rsid w:val="00552D68"/>
    <w:rsid w:val="00552EC9"/>
    <w:rsid w:val="00553473"/>
    <w:rsid w:val="0055368A"/>
    <w:rsid w:val="0055381E"/>
    <w:rsid w:val="0055427D"/>
    <w:rsid w:val="00554569"/>
    <w:rsid w:val="00554687"/>
    <w:rsid w:val="005547A1"/>
    <w:rsid w:val="005549A2"/>
    <w:rsid w:val="00554FCA"/>
    <w:rsid w:val="00555348"/>
    <w:rsid w:val="005556AC"/>
    <w:rsid w:val="00555BD2"/>
    <w:rsid w:val="005563D4"/>
    <w:rsid w:val="005565F8"/>
    <w:rsid w:val="00556605"/>
    <w:rsid w:val="0055665B"/>
    <w:rsid w:val="005566E3"/>
    <w:rsid w:val="00556A02"/>
    <w:rsid w:val="00556C7A"/>
    <w:rsid w:val="00556CA2"/>
    <w:rsid w:val="00556F90"/>
    <w:rsid w:val="00556F98"/>
    <w:rsid w:val="0055721B"/>
    <w:rsid w:val="00557765"/>
    <w:rsid w:val="00557F76"/>
    <w:rsid w:val="005601D3"/>
    <w:rsid w:val="00560459"/>
    <w:rsid w:val="0056092A"/>
    <w:rsid w:val="00560FD6"/>
    <w:rsid w:val="00561466"/>
    <w:rsid w:val="00561E59"/>
    <w:rsid w:val="0056242E"/>
    <w:rsid w:val="00562B85"/>
    <w:rsid w:val="00562E4F"/>
    <w:rsid w:val="00562EA9"/>
    <w:rsid w:val="00562FE9"/>
    <w:rsid w:val="00563399"/>
    <w:rsid w:val="005633E3"/>
    <w:rsid w:val="00563788"/>
    <w:rsid w:val="00563DB2"/>
    <w:rsid w:val="00563EC4"/>
    <w:rsid w:val="005644B5"/>
    <w:rsid w:val="0056583F"/>
    <w:rsid w:val="0056592B"/>
    <w:rsid w:val="005659D5"/>
    <w:rsid w:val="00565CE0"/>
    <w:rsid w:val="00566C9F"/>
    <w:rsid w:val="00567055"/>
    <w:rsid w:val="00567329"/>
    <w:rsid w:val="0056740C"/>
    <w:rsid w:val="00567AB5"/>
    <w:rsid w:val="00567F1E"/>
    <w:rsid w:val="005700E9"/>
    <w:rsid w:val="00570695"/>
    <w:rsid w:val="005715CB"/>
    <w:rsid w:val="00572115"/>
    <w:rsid w:val="005721FD"/>
    <w:rsid w:val="005724BE"/>
    <w:rsid w:val="005724FC"/>
    <w:rsid w:val="0057288E"/>
    <w:rsid w:val="00572BEE"/>
    <w:rsid w:val="00572ED6"/>
    <w:rsid w:val="00572EFE"/>
    <w:rsid w:val="00572F81"/>
    <w:rsid w:val="00572FBC"/>
    <w:rsid w:val="005738DE"/>
    <w:rsid w:val="00573940"/>
    <w:rsid w:val="00573CF7"/>
    <w:rsid w:val="00573DCD"/>
    <w:rsid w:val="0057456D"/>
    <w:rsid w:val="005748B3"/>
    <w:rsid w:val="00574C45"/>
    <w:rsid w:val="00574D6D"/>
    <w:rsid w:val="00574EF5"/>
    <w:rsid w:val="005750F3"/>
    <w:rsid w:val="0057622C"/>
    <w:rsid w:val="005771F1"/>
    <w:rsid w:val="005773F3"/>
    <w:rsid w:val="00577A22"/>
    <w:rsid w:val="00577C22"/>
    <w:rsid w:val="0058006A"/>
    <w:rsid w:val="0058077D"/>
    <w:rsid w:val="005808D6"/>
    <w:rsid w:val="00580DF1"/>
    <w:rsid w:val="00581231"/>
    <w:rsid w:val="00581544"/>
    <w:rsid w:val="0058154A"/>
    <w:rsid w:val="0058165D"/>
    <w:rsid w:val="0058180A"/>
    <w:rsid w:val="00581B9E"/>
    <w:rsid w:val="00581E0E"/>
    <w:rsid w:val="00581F43"/>
    <w:rsid w:val="0058209E"/>
    <w:rsid w:val="005821D4"/>
    <w:rsid w:val="005823C5"/>
    <w:rsid w:val="0058287A"/>
    <w:rsid w:val="00582BE0"/>
    <w:rsid w:val="0058320B"/>
    <w:rsid w:val="0058347C"/>
    <w:rsid w:val="005839A1"/>
    <w:rsid w:val="00583A0A"/>
    <w:rsid w:val="00583CD3"/>
    <w:rsid w:val="005847A4"/>
    <w:rsid w:val="00584F9C"/>
    <w:rsid w:val="00585241"/>
    <w:rsid w:val="0058545A"/>
    <w:rsid w:val="005855B0"/>
    <w:rsid w:val="005857D9"/>
    <w:rsid w:val="00585F69"/>
    <w:rsid w:val="0058630B"/>
    <w:rsid w:val="00586F01"/>
    <w:rsid w:val="0058724B"/>
    <w:rsid w:val="0058E6EC"/>
    <w:rsid w:val="005904FA"/>
    <w:rsid w:val="0059085A"/>
    <w:rsid w:val="005909C0"/>
    <w:rsid w:val="00590D79"/>
    <w:rsid w:val="005910D4"/>
    <w:rsid w:val="00591161"/>
    <w:rsid w:val="005916D8"/>
    <w:rsid w:val="00591D1C"/>
    <w:rsid w:val="00591E9C"/>
    <w:rsid w:val="005920A4"/>
    <w:rsid w:val="00592575"/>
    <w:rsid w:val="00592BE0"/>
    <w:rsid w:val="00592CC0"/>
    <w:rsid w:val="00592D90"/>
    <w:rsid w:val="005931BC"/>
    <w:rsid w:val="0059328E"/>
    <w:rsid w:val="0059343A"/>
    <w:rsid w:val="00593A5E"/>
    <w:rsid w:val="00593E03"/>
    <w:rsid w:val="00594370"/>
    <w:rsid w:val="005947AE"/>
    <w:rsid w:val="00594821"/>
    <w:rsid w:val="00594AC3"/>
    <w:rsid w:val="00594AD2"/>
    <w:rsid w:val="00594C8C"/>
    <w:rsid w:val="00594D0C"/>
    <w:rsid w:val="00595269"/>
    <w:rsid w:val="00595EF4"/>
    <w:rsid w:val="00595F6E"/>
    <w:rsid w:val="00596273"/>
    <w:rsid w:val="0059693E"/>
    <w:rsid w:val="005976A5"/>
    <w:rsid w:val="00597A3B"/>
    <w:rsid w:val="00597DD3"/>
    <w:rsid w:val="00597E5B"/>
    <w:rsid w:val="005A01FD"/>
    <w:rsid w:val="005A0D26"/>
    <w:rsid w:val="005A1381"/>
    <w:rsid w:val="005A1564"/>
    <w:rsid w:val="005A15F6"/>
    <w:rsid w:val="005A1CDE"/>
    <w:rsid w:val="005A2812"/>
    <w:rsid w:val="005A2E38"/>
    <w:rsid w:val="005A2E92"/>
    <w:rsid w:val="005A2EC9"/>
    <w:rsid w:val="005A3116"/>
    <w:rsid w:val="005A3249"/>
    <w:rsid w:val="005A3787"/>
    <w:rsid w:val="005A40F7"/>
    <w:rsid w:val="005A43A5"/>
    <w:rsid w:val="005A4F93"/>
    <w:rsid w:val="005A52D5"/>
    <w:rsid w:val="005A55A8"/>
    <w:rsid w:val="005A5A00"/>
    <w:rsid w:val="005A5C9A"/>
    <w:rsid w:val="005A6040"/>
    <w:rsid w:val="005A68DB"/>
    <w:rsid w:val="005A6A45"/>
    <w:rsid w:val="005A7029"/>
    <w:rsid w:val="005A7216"/>
    <w:rsid w:val="005A73B8"/>
    <w:rsid w:val="005A7440"/>
    <w:rsid w:val="005A7765"/>
    <w:rsid w:val="005A7BE1"/>
    <w:rsid w:val="005A7CC2"/>
    <w:rsid w:val="005A7CDD"/>
    <w:rsid w:val="005A7DB8"/>
    <w:rsid w:val="005B003C"/>
    <w:rsid w:val="005B00B5"/>
    <w:rsid w:val="005B0154"/>
    <w:rsid w:val="005B020A"/>
    <w:rsid w:val="005B041B"/>
    <w:rsid w:val="005B0BE8"/>
    <w:rsid w:val="005B0EE2"/>
    <w:rsid w:val="005B118C"/>
    <w:rsid w:val="005B11EC"/>
    <w:rsid w:val="005B15AB"/>
    <w:rsid w:val="005B1A52"/>
    <w:rsid w:val="005B1C7C"/>
    <w:rsid w:val="005B1E5C"/>
    <w:rsid w:val="005B1FF5"/>
    <w:rsid w:val="005B207A"/>
    <w:rsid w:val="005B28FD"/>
    <w:rsid w:val="005B293C"/>
    <w:rsid w:val="005B2EB0"/>
    <w:rsid w:val="005B3940"/>
    <w:rsid w:val="005B39EA"/>
    <w:rsid w:val="005B3D95"/>
    <w:rsid w:val="005B3F5B"/>
    <w:rsid w:val="005B4231"/>
    <w:rsid w:val="005B48C9"/>
    <w:rsid w:val="005B4B6F"/>
    <w:rsid w:val="005B4D3E"/>
    <w:rsid w:val="005B4DF8"/>
    <w:rsid w:val="005B53ED"/>
    <w:rsid w:val="005B552E"/>
    <w:rsid w:val="005B5EDB"/>
    <w:rsid w:val="005B5F8C"/>
    <w:rsid w:val="005B6310"/>
    <w:rsid w:val="005B634E"/>
    <w:rsid w:val="005B7178"/>
    <w:rsid w:val="005B722A"/>
    <w:rsid w:val="005B776F"/>
    <w:rsid w:val="005B79E8"/>
    <w:rsid w:val="005B7A2A"/>
    <w:rsid w:val="005B7A74"/>
    <w:rsid w:val="005C07CF"/>
    <w:rsid w:val="005C0A93"/>
    <w:rsid w:val="005C0BCB"/>
    <w:rsid w:val="005C0F7F"/>
    <w:rsid w:val="005C10EC"/>
    <w:rsid w:val="005C15E8"/>
    <w:rsid w:val="005C16CF"/>
    <w:rsid w:val="005C1828"/>
    <w:rsid w:val="005C2158"/>
    <w:rsid w:val="005C2260"/>
    <w:rsid w:val="005C24E4"/>
    <w:rsid w:val="005C2B7F"/>
    <w:rsid w:val="005C30BA"/>
    <w:rsid w:val="005C36BD"/>
    <w:rsid w:val="005C38A4"/>
    <w:rsid w:val="005C3F45"/>
    <w:rsid w:val="005C460F"/>
    <w:rsid w:val="005C469B"/>
    <w:rsid w:val="005C4BF6"/>
    <w:rsid w:val="005C50FA"/>
    <w:rsid w:val="005C53DD"/>
    <w:rsid w:val="005C55BF"/>
    <w:rsid w:val="005C56F0"/>
    <w:rsid w:val="005C581A"/>
    <w:rsid w:val="005C5835"/>
    <w:rsid w:val="005C5B53"/>
    <w:rsid w:val="005C64C4"/>
    <w:rsid w:val="005C6915"/>
    <w:rsid w:val="005C6A77"/>
    <w:rsid w:val="005C6DEC"/>
    <w:rsid w:val="005C6E57"/>
    <w:rsid w:val="005C733A"/>
    <w:rsid w:val="005C74A1"/>
    <w:rsid w:val="005C74F5"/>
    <w:rsid w:val="005C7924"/>
    <w:rsid w:val="005C793D"/>
    <w:rsid w:val="005C79D4"/>
    <w:rsid w:val="005D06F0"/>
    <w:rsid w:val="005D146E"/>
    <w:rsid w:val="005D158C"/>
    <w:rsid w:val="005D1A6D"/>
    <w:rsid w:val="005D1A9E"/>
    <w:rsid w:val="005D1D19"/>
    <w:rsid w:val="005D1DF4"/>
    <w:rsid w:val="005D25EE"/>
    <w:rsid w:val="005D2688"/>
    <w:rsid w:val="005D2B09"/>
    <w:rsid w:val="005D2C6A"/>
    <w:rsid w:val="005D3168"/>
    <w:rsid w:val="005D3749"/>
    <w:rsid w:val="005D383B"/>
    <w:rsid w:val="005D38D2"/>
    <w:rsid w:val="005D3F20"/>
    <w:rsid w:val="005D42BF"/>
    <w:rsid w:val="005D5621"/>
    <w:rsid w:val="005D5738"/>
    <w:rsid w:val="005D6051"/>
    <w:rsid w:val="005D6217"/>
    <w:rsid w:val="005D6453"/>
    <w:rsid w:val="005D646B"/>
    <w:rsid w:val="005D66F0"/>
    <w:rsid w:val="005D6996"/>
    <w:rsid w:val="005D6AD9"/>
    <w:rsid w:val="005D72B9"/>
    <w:rsid w:val="005D730B"/>
    <w:rsid w:val="005D74C2"/>
    <w:rsid w:val="005D7C0D"/>
    <w:rsid w:val="005D7CAA"/>
    <w:rsid w:val="005D7F20"/>
    <w:rsid w:val="005E010B"/>
    <w:rsid w:val="005E0A5E"/>
    <w:rsid w:val="005E0EA4"/>
    <w:rsid w:val="005E1323"/>
    <w:rsid w:val="005E13BC"/>
    <w:rsid w:val="005E1519"/>
    <w:rsid w:val="005E1A81"/>
    <w:rsid w:val="005E1C81"/>
    <w:rsid w:val="005E1FDC"/>
    <w:rsid w:val="005E2190"/>
    <w:rsid w:val="005E2BF0"/>
    <w:rsid w:val="005E3198"/>
    <w:rsid w:val="005E323B"/>
    <w:rsid w:val="005E3368"/>
    <w:rsid w:val="005E3630"/>
    <w:rsid w:val="005E36C9"/>
    <w:rsid w:val="005E38A4"/>
    <w:rsid w:val="005E398B"/>
    <w:rsid w:val="005E47A5"/>
    <w:rsid w:val="005E49B0"/>
    <w:rsid w:val="005E4E52"/>
    <w:rsid w:val="005E592F"/>
    <w:rsid w:val="005E5B09"/>
    <w:rsid w:val="005E5D45"/>
    <w:rsid w:val="005E5FE4"/>
    <w:rsid w:val="005E682C"/>
    <w:rsid w:val="005E6CC3"/>
    <w:rsid w:val="005E6EA2"/>
    <w:rsid w:val="005E6F94"/>
    <w:rsid w:val="005E71FB"/>
    <w:rsid w:val="005E7952"/>
    <w:rsid w:val="005F01A1"/>
    <w:rsid w:val="005F043D"/>
    <w:rsid w:val="005F06EA"/>
    <w:rsid w:val="005F0981"/>
    <w:rsid w:val="005F09E6"/>
    <w:rsid w:val="005F0B7E"/>
    <w:rsid w:val="005F113F"/>
    <w:rsid w:val="005F13CB"/>
    <w:rsid w:val="005F164C"/>
    <w:rsid w:val="005F1801"/>
    <w:rsid w:val="005F1F16"/>
    <w:rsid w:val="005F1F52"/>
    <w:rsid w:val="005F20CE"/>
    <w:rsid w:val="005F2426"/>
    <w:rsid w:val="005F2B6B"/>
    <w:rsid w:val="005F2CA2"/>
    <w:rsid w:val="005F366A"/>
    <w:rsid w:val="005F3E60"/>
    <w:rsid w:val="005F4079"/>
    <w:rsid w:val="005F4087"/>
    <w:rsid w:val="005F45FD"/>
    <w:rsid w:val="005F4C71"/>
    <w:rsid w:val="005F5924"/>
    <w:rsid w:val="005F59B3"/>
    <w:rsid w:val="005F5BBD"/>
    <w:rsid w:val="005F5D6F"/>
    <w:rsid w:val="005F5EF0"/>
    <w:rsid w:val="005F60A1"/>
    <w:rsid w:val="005F60B2"/>
    <w:rsid w:val="005F6378"/>
    <w:rsid w:val="005F63ED"/>
    <w:rsid w:val="005F6582"/>
    <w:rsid w:val="005F67EC"/>
    <w:rsid w:val="005F69E5"/>
    <w:rsid w:val="005F7200"/>
    <w:rsid w:val="005F7B15"/>
    <w:rsid w:val="006003DA"/>
    <w:rsid w:val="006003DB"/>
    <w:rsid w:val="00600563"/>
    <w:rsid w:val="0060086F"/>
    <w:rsid w:val="006014AC"/>
    <w:rsid w:val="00601AE8"/>
    <w:rsid w:val="00601C55"/>
    <w:rsid w:val="00602B35"/>
    <w:rsid w:val="0060311D"/>
    <w:rsid w:val="006035F1"/>
    <w:rsid w:val="0060366B"/>
    <w:rsid w:val="0060378F"/>
    <w:rsid w:val="00604495"/>
    <w:rsid w:val="006044FE"/>
    <w:rsid w:val="006047CA"/>
    <w:rsid w:val="0060499A"/>
    <w:rsid w:val="00604E22"/>
    <w:rsid w:val="0060569A"/>
    <w:rsid w:val="0060575A"/>
    <w:rsid w:val="00605EA4"/>
    <w:rsid w:val="00605F41"/>
    <w:rsid w:val="00606AEB"/>
    <w:rsid w:val="00606DC7"/>
    <w:rsid w:val="0060700C"/>
    <w:rsid w:val="006078D9"/>
    <w:rsid w:val="00607F5F"/>
    <w:rsid w:val="006106B7"/>
    <w:rsid w:val="00610DA6"/>
    <w:rsid w:val="00610FC3"/>
    <w:rsid w:val="00611178"/>
    <w:rsid w:val="00611B17"/>
    <w:rsid w:val="00612235"/>
    <w:rsid w:val="00612866"/>
    <w:rsid w:val="006128F5"/>
    <w:rsid w:val="00612CDB"/>
    <w:rsid w:val="00612D9B"/>
    <w:rsid w:val="00612E70"/>
    <w:rsid w:val="00613176"/>
    <w:rsid w:val="006131F3"/>
    <w:rsid w:val="006133EC"/>
    <w:rsid w:val="00613AD6"/>
    <w:rsid w:val="00613E07"/>
    <w:rsid w:val="0061453D"/>
    <w:rsid w:val="00614A08"/>
    <w:rsid w:val="00614BC6"/>
    <w:rsid w:val="00614CD0"/>
    <w:rsid w:val="00614D7E"/>
    <w:rsid w:val="0061559E"/>
    <w:rsid w:val="00615752"/>
    <w:rsid w:val="00615797"/>
    <w:rsid w:val="006159DD"/>
    <w:rsid w:val="00615B03"/>
    <w:rsid w:val="006169BF"/>
    <w:rsid w:val="00616EA1"/>
    <w:rsid w:val="00616F7D"/>
    <w:rsid w:val="00617087"/>
    <w:rsid w:val="0061723E"/>
    <w:rsid w:val="0061769D"/>
    <w:rsid w:val="006178DA"/>
    <w:rsid w:val="006178F2"/>
    <w:rsid w:val="00617B12"/>
    <w:rsid w:val="00617B34"/>
    <w:rsid w:val="00617E40"/>
    <w:rsid w:val="0062048E"/>
    <w:rsid w:val="00620510"/>
    <w:rsid w:val="006208D1"/>
    <w:rsid w:val="00620D7F"/>
    <w:rsid w:val="00620E04"/>
    <w:rsid w:val="00621277"/>
    <w:rsid w:val="0062169D"/>
    <w:rsid w:val="006217B6"/>
    <w:rsid w:val="00621A6F"/>
    <w:rsid w:val="00621B36"/>
    <w:rsid w:val="00622033"/>
    <w:rsid w:val="006221CC"/>
    <w:rsid w:val="00622566"/>
    <w:rsid w:val="006225A4"/>
    <w:rsid w:val="00622749"/>
    <w:rsid w:val="006229FE"/>
    <w:rsid w:val="0062325E"/>
    <w:rsid w:val="006232EE"/>
    <w:rsid w:val="00623806"/>
    <w:rsid w:val="00623BC5"/>
    <w:rsid w:val="0062421E"/>
    <w:rsid w:val="00624308"/>
    <w:rsid w:val="006245CC"/>
    <w:rsid w:val="006247F5"/>
    <w:rsid w:val="00624B15"/>
    <w:rsid w:val="00624EC5"/>
    <w:rsid w:val="00625693"/>
    <w:rsid w:val="00625950"/>
    <w:rsid w:val="00625CDA"/>
    <w:rsid w:val="00625D17"/>
    <w:rsid w:val="00625E19"/>
    <w:rsid w:val="00626484"/>
    <w:rsid w:val="00626FC9"/>
    <w:rsid w:val="006274C6"/>
    <w:rsid w:val="0062789B"/>
    <w:rsid w:val="006279FD"/>
    <w:rsid w:val="00627EDB"/>
    <w:rsid w:val="00627F4E"/>
    <w:rsid w:val="0063053D"/>
    <w:rsid w:val="00630C75"/>
    <w:rsid w:val="006311DD"/>
    <w:rsid w:val="006316B4"/>
    <w:rsid w:val="0063172B"/>
    <w:rsid w:val="00631927"/>
    <w:rsid w:val="0063192B"/>
    <w:rsid w:val="00631D2F"/>
    <w:rsid w:val="00631DF7"/>
    <w:rsid w:val="00632277"/>
    <w:rsid w:val="00632420"/>
    <w:rsid w:val="00632798"/>
    <w:rsid w:val="00632BCA"/>
    <w:rsid w:val="00632C0F"/>
    <w:rsid w:val="00633413"/>
    <w:rsid w:val="0063398A"/>
    <w:rsid w:val="006339DF"/>
    <w:rsid w:val="00633C98"/>
    <w:rsid w:val="006345C1"/>
    <w:rsid w:val="00634710"/>
    <w:rsid w:val="00634958"/>
    <w:rsid w:val="00634A66"/>
    <w:rsid w:val="00634CBA"/>
    <w:rsid w:val="00634D35"/>
    <w:rsid w:val="00635B3D"/>
    <w:rsid w:val="00635B57"/>
    <w:rsid w:val="00635F08"/>
    <w:rsid w:val="00636022"/>
    <w:rsid w:val="006366F1"/>
    <w:rsid w:val="00636D30"/>
    <w:rsid w:val="006376AC"/>
    <w:rsid w:val="00637BD6"/>
    <w:rsid w:val="00640005"/>
    <w:rsid w:val="00640259"/>
    <w:rsid w:val="00640A46"/>
    <w:rsid w:val="00641225"/>
    <w:rsid w:val="0064158B"/>
    <w:rsid w:val="00641DAF"/>
    <w:rsid w:val="0064266B"/>
    <w:rsid w:val="006429C4"/>
    <w:rsid w:val="00642AD3"/>
    <w:rsid w:val="00643FFC"/>
    <w:rsid w:val="0064494D"/>
    <w:rsid w:val="00644F9A"/>
    <w:rsid w:val="00645010"/>
    <w:rsid w:val="006455C4"/>
    <w:rsid w:val="00645B1F"/>
    <w:rsid w:val="006461EB"/>
    <w:rsid w:val="00646813"/>
    <w:rsid w:val="00646953"/>
    <w:rsid w:val="00646BB2"/>
    <w:rsid w:val="00646D61"/>
    <w:rsid w:val="00646F72"/>
    <w:rsid w:val="006476B2"/>
    <w:rsid w:val="0064776F"/>
    <w:rsid w:val="006478FF"/>
    <w:rsid w:val="006479F0"/>
    <w:rsid w:val="00650B3C"/>
    <w:rsid w:val="00651077"/>
    <w:rsid w:val="0065183E"/>
    <w:rsid w:val="0065191A"/>
    <w:rsid w:val="00652080"/>
    <w:rsid w:val="00652920"/>
    <w:rsid w:val="00652B07"/>
    <w:rsid w:val="00652BA5"/>
    <w:rsid w:val="0065302E"/>
    <w:rsid w:val="00653BE0"/>
    <w:rsid w:val="00653BF6"/>
    <w:rsid w:val="006541C8"/>
    <w:rsid w:val="00654B29"/>
    <w:rsid w:val="00654CCB"/>
    <w:rsid w:val="006550A5"/>
    <w:rsid w:val="0065584C"/>
    <w:rsid w:val="006558DC"/>
    <w:rsid w:val="00655AE7"/>
    <w:rsid w:val="00656174"/>
    <w:rsid w:val="00656334"/>
    <w:rsid w:val="006563C5"/>
    <w:rsid w:val="006566DC"/>
    <w:rsid w:val="006566FD"/>
    <w:rsid w:val="00656F2D"/>
    <w:rsid w:val="00656FA6"/>
    <w:rsid w:val="00657384"/>
    <w:rsid w:val="00657540"/>
    <w:rsid w:val="0066010C"/>
    <w:rsid w:val="00660C7A"/>
    <w:rsid w:val="006617EC"/>
    <w:rsid w:val="00661932"/>
    <w:rsid w:val="00661D4B"/>
    <w:rsid w:val="00661F99"/>
    <w:rsid w:val="00662034"/>
    <w:rsid w:val="0066238C"/>
    <w:rsid w:val="00662496"/>
    <w:rsid w:val="006626CA"/>
    <w:rsid w:val="00662768"/>
    <w:rsid w:val="00662887"/>
    <w:rsid w:val="00662991"/>
    <w:rsid w:val="00662C41"/>
    <w:rsid w:val="00662CCB"/>
    <w:rsid w:val="00662FC3"/>
    <w:rsid w:val="006631F5"/>
    <w:rsid w:val="00663543"/>
    <w:rsid w:val="006637FD"/>
    <w:rsid w:val="00663AF5"/>
    <w:rsid w:val="00663ED9"/>
    <w:rsid w:val="00663EDD"/>
    <w:rsid w:val="00664424"/>
    <w:rsid w:val="00664D98"/>
    <w:rsid w:val="00664E97"/>
    <w:rsid w:val="00665430"/>
    <w:rsid w:val="00665827"/>
    <w:rsid w:val="00666138"/>
    <w:rsid w:val="00666805"/>
    <w:rsid w:val="00666C35"/>
    <w:rsid w:val="00666DC4"/>
    <w:rsid w:val="00666F2E"/>
    <w:rsid w:val="00667825"/>
    <w:rsid w:val="00667833"/>
    <w:rsid w:val="006679CC"/>
    <w:rsid w:val="00667A41"/>
    <w:rsid w:val="00667D55"/>
    <w:rsid w:val="00667DB5"/>
    <w:rsid w:val="0067016B"/>
    <w:rsid w:val="006707EE"/>
    <w:rsid w:val="00671585"/>
    <w:rsid w:val="00671A92"/>
    <w:rsid w:val="00671C8D"/>
    <w:rsid w:val="00671DB8"/>
    <w:rsid w:val="006721D9"/>
    <w:rsid w:val="006726CF"/>
    <w:rsid w:val="00672722"/>
    <w:rsid w:val="00674303"/>
    <w:rsid w:val="006744F8"/>
    <w:rsid w:val="00674681"/>
    <w:rsid w:val="00674F13"/>
    <w:rsid w:val="00675422"/>
    <w:rsid w:val="00675681"/>
    <w:rsid w:val="00675806"/>
    <w:rsid w:val="00675B3A"/>
    <w:rsid w:val="00675BB1"/>
    <w:rsid w:val="00676618"/>
    <w:rsid w:val="00676E37"/>
    <w:rsid w:val="00676F79"/>
    <w:rsid w:val="00677241"/>
    <w:rsid w:val="006772AB"/>
    <w:rsid w:val="00677453"/>
    <w:rsid w:val="006777A2"/>
    <w:rsid w:val="00677DEB"/>
    <w:rsid w:val="00679BDE"/>
    <w:rsid w:val="00680692"/>
    <w:rsid w:val="0068099B"/>
    <w:rsid w:val="00680EC0"/>
    <w:rsid w:val="0068150E"/>
    <w:rsid w:val="00681867"/>
    <w:rsid w:val="00681AE4"/>
    <w:rsid w:val="006824A0"/>
    <w:rsid w:val="00682762"/>
    <w:rsid w:val="00682973"/>
    <w:rsid w:val="00683E43"/>
    <w:rsid w:val="00684CC7"/>
    <w:rsid w:val="00685DE4"/>
    <w:rsid w:val="00685FC8"/>
    <w:rsid w:val="00686481"/>
    <w:rsid w:val="00686908"/>
    <w:rsid w:val="0068711B"/>
    <w:rsid w:val="006875AD"/>
    <w:rsid w:val="0068762B"/>
    <w:rsid w:val="006876C1"/>
    <w:rsid w:val="00690163"/>
    <w:rsid w:val="006901A1"/>
    <w:rsid w:val="006902BA"/>
    <w:rsid w:val="00690326"/>
    <w:rsid w:val="0069047F"/>
    <w:rsid w:val="0069091A"/>
    <w:rsid w:val="00690AD9"/>
    <w:rsid w:val="00690C6D"/>
    <w:rsid w:val="00690D09"/>
    <w:rsid w:val="00691004"/>
    <w:rsid w:val="006910BE"/>
    <w:rsid w:val="006914C9"/>
    <w:rsid w:val="00691B2E"/>
    <w:rsid w:val="00691D4C"/>
    <w:rsid w:val="006924DE"/>
    <w:rsid w:val="00692777"/>
    <w:rsid w:val="006929B2"/>
    <w:rsid w:val="00692BBA"/>
    <w:rsid w:val="00692E1F"/>
    <w:rsid w:val="00692F4E"/>
    <w:rsid w:val="0069366E"/>
    <w:rsid w:val="00693D57"/>
    <w:rsid w:val="0069443F"/>
    <w:rsid w:val="00694D42"/>
    <w:rsid w:val="00694DC4"/>
    <w:rsid w:val="006951D3"/>
    <w:rsid w:val="006957DA"/>
    <w:rsid w:val="00695C82"/>
    <w:rsid w:val="0069691E"/>
    <w:rsid w:val="00696CD0"/>
    <w:rsid w:val="0069721D"/>
    <w:rsid w:val="00697A26"/>
    <w:rsid w:val="00697CCF"/>
    <w:rsid w:val="00697F76"/>
    <w:rsid w:val="00698F5A"/>
    <w:rsid w:val="006A00FD"/>
    <w:rsid w:val="006A071E"/>
    <w:rsid w:val="006A0910"/>
    <w:rsid w:val="006A098D"/>
    <w:rsid w:val="006A0A22"/>
    <w:rsid w:val="006A0FDA"/>
    <w:rsid w:val="006A1A86"/>
    <w:rsid w:val="006A1BEC"/>
    <w:rsid w:val="006A1E2A"/>
    <w:rsid w:val="006A2233"/>
    <w:rsid w:val="006A23B7"/>
    <w:rsid w:val="006A2563"/>
    <w:rsid w:val="006A25B7"/>
    <w:rsid w:val="006A28A0"/>
    <w:rsid w:val="006A2CA5"/>
    <w:rsid w:val="006A3075"/>
    <w:rsid w:val="006A34B7"/>
    <w:rsid w:val="006A3658"/>
    <w:rsid w:val="006A39BD"/>
    <w:rsid w:val="006A3D46"/>
    <w:rsid w:val="006A4236"/>
    <w:rsid w:val="006A4843"/>
    <w:rsid w:val="006A4A9B"/>
    <w:rsid w:val="006A56B9"/>
    <w:rsid w:val="006A5A2B"/>
    <w:rsid w:val="006A5D6D"/>
    <w:rsid w:val="006A5D71"/>
    <w:rsid w:val="006A5F12"/>
    <w:rsid w:val="006A65BA"/>
    <w:rsid w:val="006A6777"/>
    <w:rsid w:val="006A6BB0"/>
    <w:rsid w:val="006A7B15"/>
    <w:rsid w:val="006A7C67"/>
    <w:rsid w:val="006A7D7E"/>
    <w:rsid w:val="006A7EE4"/>
    <w:rsid w:val="006B028F"/>
    <w:rsid w:val="006B02A5"/>
    <w:rsid w:val="006B0DB6"/>
    <w:rsid w:val="006B0E29"/>
    <w:rsid w:val="006B143B"/>
    <w:rsid w:val="006B167C"/>
    <w:rsid w:val="006B1ADF"/>
    <w:rsid w:val="006B1B15"/>
    <w:rsid w:val="006B2596"/>
    <w:rsid w:val="006B2632"/>
    <w:rsid w:val="006B2A6F"/>
    <w:rsid w:val="006B2C7F"/>
    <w:rsid w:val="006B2D7B"/>
    <w:rsid w:val="006B3D03"/>
    <w:rsid w:val="006B4144"/>
    <w:rsid w:val="006B42E4"/>
    <w:rsid w:val="006B4649"/>
    <w:rsid w:val="006B5762"/>
    <w:rsid w:val="006B5CDF"/>
    <w:rsid w:val="006B5E8F"/>
    <w:rsid w:val="006B63DF"/>
    <w:rsid w:val="006B667E"/>
    <w:rsid w:val="006B6779"/>
    <w:rsid w:val="006B6B18"/>
    <w:rsid w:val="006B7386"/>
    <w:rsid w:val="006B7631"/>
    <w:rsid w:val="006B76A9"/>
    <w:rsid w:val="006B7943"/>
    <w:rsid w:val="006C0220"/>
    <w:rsid w:val="006C0442"/>
    <w:rsid w:val="006C089E"/>
    <w:rsid w:val="006C0EB2"/>
    <w:rsid w:val="006C0F9D"/>
    <w:rsid w:val="006C1073"/>
    <w:rsid w:val="006C10CA"/>
    <w:rsid w:val="006C1DAC"/>
    <w:rsid w:val="006C236B"/>
    <w:rsid w:val="006C23FF"/>
    <w:rsid w:val="006C25C9"/>
    <w:rsid w:val="006C2B77"/>
    <w:rsid w:val="006C2CDE"/>
    <w:rsid w:val="006C2E35"/>
    <w:rsid w:val="006C3846"/>
    <w:rsid w:val="006C38C1"/>
    <w:rsid w:val="006C3EFB"/>
    <w:rsid w:val="006C4E7A"/>
    <w:rsid w:val="006C507F"/>
    <w:rsid w:val="006C5DD2"/>
    <w:rsid w:val="006C61D0"/>
    <w:rsid w:val="006C62E2"/>
    <w:rsid w:val="006C6C49"/>
    <w:rsid w:val="006C7177"/>
    <w:rsid w:val="006D0150"/>
    <w:rsid w:val="006D0792"/>
    <w:rsid w:val="006D0F3B"/>
    <w:rsid w:val="006D0F6B"/>
    <w:rsid w:val="006D13AD"/>
    <w:rsid w:val="006D13C3"/>
    <w:rsid w:val="006D14A8"/>
    <w:rsid w:val="006D2BD2"/>
    <w:rsid w:val="006D2CEB"/>
    <w:rsid w:val="006D377F"/>
    <w:rsid w:val="006D3A3A"/>
    <w:rsid w:val="006D3D90"/>
    <w:rsid w:val="006D3F97"/>
    <w:rsid w:val="006D4506"/>
    <w:rsid w:val="006D45D8"/>
    <w:rsid w:val="006D486A"/>
    <w:rsid w:val="006D4B64"/>
    <w:rsid w:val="006D4EF3"/>
    <w:rsid w:val="006D5374"/>
    <w:rsid w:val="006D554E"/>
    <w:rsid w:val="006D5699"/>
    <w:rsid w:val="006D61CA"/>
    <w:rsid w:val="006D63F4"/>
    <w:rsid w:val="006D6C0A"/>
    <w:rsid w:val="006D6E82"/>
    <w:rsid w:val="006D7015"/>
    <w:rsid w:val="006D7E05"/>
    <w:rsid w:val="006DC626"/>
    <w:rsid w:val="006E067C"/>
    <w:rsid w:val="006E09D2"/>
    <w:rsid w:val="006E0A4A"/>
    <w:rsid w:val="006E0A9B"/>
    <w:rsid w:val="006E0E75"/>
    <w:rsid w:val="006E16EE"/>
    <w:rsid w:val="006E1BC0"/>
    <w:rsid w:val="006E21D2"/>
    <w:rsid w:val="006E241A"/>
    <w:rsid w:val="006E24D1"/>
    <w:rsid w:val="006E276C"/>
    <w:rsid w:val="006E289F"/>
    <w:rsid w:val="006E2E3C"/>
    <w:rsid w:val="006E2EA9"/>
    <w:rsid w:val="006E2FA2"/>
    <w:rsid w:val="006E3460"/>
    <w:rsid w:val="006E372D"/>
    <w:rsid w:val="006E3BE1"/>
    <w:rsid w:val="006E3DA5"/>
    <w:rsid w:val="006E46A3"/>
    <w:rsid w:val="006E519C"/>
    <w:rsid w:val="006E567B"/>
    <w:rsid w:val="006E5744"/>
    <w:rsid w:val="006E585F"/>
    <w:rsid w:val="006E5B1C"/>
    <w:rsid w:val="006E5CFA"/>
    <w:rsid w:val="006E60E3"/>
    <w:rsid w:val="006E6AA3"/>
    <w:rsid w:val="006E6BFC"/>
    <w:rsid w:val="006E6EC2"/>
    <w:rsid w:val="006E718E"/>
    <w:rsid w:val="006E7614"/>
    <w:rsid w:val="006E7EC4"/>
    <w:rsid w:val="006F0215"/>
    <w:rsid w:val="006F0E3E"/>
    <w:rsid w:val="006F0EC6"/>
    <w:rsid w:val="006F1160"/>
    <w:rsid w:val="006F1459"/>
    <w:rsid w:val="006F1499"/>
    <w:rsid w:val="006F14A1"/>
    <w:rsid w:val="006F1557"/>
    <w:rsid w:val="006F1DFD"/>
    <w:rsid w:val="006F1F01"/>
    <w:rsid w:val="006F2227"/>
    <w:rsid w:val="006F2B47"/>
    <w:rsid w:val="006F2BEC"/>
    <w:rsid w:val="006F2C2F"/>
    <w:rsid w:val="006F362B"/>
    <w:rsid w:val="006F3689"/>
    <w:rsid w:val="006F36B0"/>
    <w:rsid w:val="006F380D"/>
    <w:rsid w:val="006F382D"/>
    <w:rsid w:val="006F4DBB"/>
    <w:rsid w:val="006F5490"/>
    <w:rsid w:val="006F560A"/>
    <w:rsid w:val="006F5665"/>
    <w:rsid w:val="006F570B"/>
    <w:rsid w:val="006F6343"/>
    <w:rsid w:val="006F7052"/>
    <w:rsid w:val="006F7234"/>
    <w:rsid w:val="006F7A67"/>
    <w:rsid w:val="006F7FC7"/>
    <w:rsid w:val="00700555"/>
    <w:rsid w:val="00700630"/>
    <w:rsid w:val="007006EA"/>
    <w:rsid w:val="00700746"/>
    <w:rsid w:val="00700BCC"/>
    <w:rsid w:val="00700C1D"/>
    <w:rsid w:val="00700C5A"/>
    <w:rsid w:val="00700C70"/>
    <w:rsid w:val="007011BE"/>
    <w:rsid w:val="00701219"/>
    <w:rsid w:val="00701422"/>
    <w:rsid w:val="00701634"/>
    <w:rsid w:val="00701717"/>
    <w:rsid w:val="00701BBE"/>
    <w:rsid w:val="00701C47"/>
    <w:rsid w:val="00701D74"/>
    <w:rsid w:val="00701FE7"/>
    <w:rsid w:val="0070216F"/>
    <w:rsid w:val="007023BE"/>
    <w:rsid w:val="00702973"/>
    <w:rsid w:val="00703D29"/>
    <w:rsid w:val="00703D31"/>
    <w:rsid w:val="00704908"/>
    <w:rsid w:val="00704AE5"/>
    <w:rsid w:val="00704CEB"/>
    <w:rsid w:val="00705092"/>
    <w:rsid w:val="00705D5B"/>
    <w:rsid w:val="00705DDE"/>
    <w:rsid w:val="00705EDC"/>
    <w:rsid w:val="00706746"/>
    <w:rsid w:val="00707071"/>
    <w:rsid w:val="0070768E"/>
    <w:rsid w:val="00707905"/>
    <w:rsid w:val="00707E48"/>
    <w:rsid w:val="00707E4B"/>
    <w:rsid w:val="0071037B"/>
    <w:rsid w:val="0071088A"/>
    <w:rsid w:val="00710B49"/>
    <w:rsid w:val="00710E00"/>
    <w:rsid w:val="007117ED"/>
    <w:rsid w:val="0071189B"/>
    <w:rsid w:val="0071216F"/>
    <w:rsid w:val="00712578"/>
    <w:rsid w:val="00712922"/>
    <w:rsid w:val="007129B1"/>
    <w:rsid w:val="007129BD"/>
    <w:rsid w:val="00712B1C"/>
    <w:rsid w:val="00712E73"/>
    <w:rsid w:val="00712FB2"/>
    <w:rsid w:val="00712FBA"/>
    <w:rsid w:val="00713072"/>
    <w:rsid w:val="007134AA"/>
    <w:rsid w:val="0071359F"/>
    <w:rsid w:val="00713EAF"/>
    <w:rsid w:val="00713F92"/>
    <w:rsid w:val="007146B3"/>
    <w:rsid w:val="00714914"/>
    <w:rsid w:val="00714CBA"/>
    <w:rsid w:val="00715EE8"/>
    <w:rsid w:val="007161D3"/>
    <w:rsid w:val="007176D8"/>
    <w:rsid w:val="00717A6C"/>
    <w:rsid w:val="00720297"/>
    <w:rsid w:val="0072074F"/>
    <w:rsid w:val="00720C38"/>
    <w:rsid w:val="00721028"/>
    <w:rsid w:val="00721295"/>
    <w:rsid w:val="007217D5"/>
    <w:rsid w:val="00721859"/>
    <w:rsid w:val="0072268D"/>
    <w:rsid w:val="00722714"/>
    <w:rsid w:val="007229A2"/>
    <w:rsid w:val="00722A4C"/>
    <w:rsid w:val="00722D2A"/>
    <w:rsid w:val="00723111"/>
    <w:rsid w:val="007231F5"/>
    <w:rsid w:val="00723709"/>
    <w:rsid w:val="00723F7F"/>
    <w:rsid w:val="00724290"/>
    <w:rsid w:val="00724BB4"/>
    <w:rsid w:val="00724E11"/>
    <w:rsid w:val="007253FF"/>
    <w:rsid w:val="0072543B"/>
    <w:rsid w:val="00725658"/>
    <w:rsid w:val="00725700"/>
    <w:rsid w:val="007261AA"/>
    <w:rsid w:val="00726429"/>
    <w:rsid w:val="007264AE"/>
    <w:rsid w:val="00727228"/>
    <w:rsid w:val="00727427"/>
    <w:rsid w:val="00727795"/>
    <w:rsid w:val="00727AE8"/>
    <w:rsid w:val="00727C1A"/>
    <w:rsid w:val="007300AA"/>
    <w:rsid w:val="00730309"/>
    <w:rsid w:val="007303AC"/>
    <w:rsid w:val="007304C1"/>
    <w:rsid w:val="0073053B"/>
    <w:rsid w:val="007308FD"/>
    <w:rsid w:val="00730BC0"/>
    <w:rsid w:val="007317C2"/>
    <w:rsid w:val="007317DF"/>
    <w:rsid w:val="00731D9D"/>
    <w:rsid w:val="00731E21"/>
    <w:rsid w:val="00731F22"/>
    <w:rsid w:val="007321AE"/>
    <w:rsid w:val="007323FF"/>
    <w:rsid w:val="007324E3"/>
    <w:rsid w:val="00732674"/>
    <w:rsid w:val="007326EF"/>
    <w:rsid w:val="00732DE3"/>
    <w:rsid w:val="00732EBD"/>
    <w:rsid w:val="007333B0"/>
    <w:rsid w:val="007333DE"/>
    <w:rsid w:val="007339DA"/>
    <w:rsid w:val="00733B69"/>
    <w:rsid w:val="00733BD5"/>
    <w:rsid w:val="00734C29"/>
    <w:rsid w:val="00734DC7"/>
    <w:rsid w:val="007352AF"/>
    <w:rsid w:val="00735A6C"/>
    <w:rsid w:val="007361EB"/>
    <w:rsid w:val="00736657"/>
    <w:rsid w:val="00736A36"/>
    <w:rsid w:val="007372D6"/>
    <w:rsid w:val="00737C88"/>
    <w:rsid w:val="00740050"/>
    <w:rsid w:val="00740330"/>
    <w:rsid w:val="007407C8"/>
    <w:rsid w:val="0074105F"/>
    <w:rsid w:val="00741835"/>
    <w:rsid w:val="00741B30"/>
    <w:rsid w:val="00742155"/>
    <w:rsid w:val="00742808"/>
    <w:rsid w:val="0074284F"/>
    <w:rsid w:val="007428DD"/>
    <w:rsid w:val="007439E2"/>
    <w:rsid w:val="00743AB6"/>
    <w:rsid w:val="00743E88"/>
    <w:rsid w:val="007440FE"/>
    <w:rsid w:val="00744129"/>
    <w:rsid w:val="007448B0"/>
    <w:rsid w:val="00744F98"/>
    <w:rsid w:val="0074514F"/>
    <w:rsid w:val="00745437"/>
    <w:rsid w:val="00745680"/>
    <w:rsid w:val="007456CD"/>
    <w:rsid w:val="007456D4"/>
    <w:rsid w:val="007462D0"/>
    <w:rsid w:val="0074691D"/>
    <w:rsid w:val="00746C3B"/>
    <w:rsid w:val="007470EA"/>
    <w:rsid w:val="00747426"/>
    <w:rsid w:val="0074742A"/>
    <w:rsid w:val="0074789A"/>
    <w:rsid w:val="00747AFA"/>
    <w:rsid w:val="00747C7A"/>
    <w:rsid w:val="0074A5B0"/>
    <w:rsid w:val="007501EA"/>
    <w:rsid w:val="007502D0"/>
    <w:rsid w:val="007504EA"/>
    <w:rsid w:val="007509EA"/>
    <w:rsid w:val="00750A0C"/>
    <w:rsid w:val="00750D7D"/>
    <w:rsid w:val="007512B2"/>
    <w:rsid w:val="00751718"/>
    <w:rsid w:val="00751A76"/>
    <w:rsid w:val="007521A9"/>
    <w:rsid w:val="00752C29"/>
    <w:rsid w:val="00752D99"/>
    <w:rsid w:val="0075349E"/>
    <w:rsid w:val="0075369D"/>
    <w:rsid w:val="0075373F"/>
    <w:rsid w:val="007537EF"/>
    <w:rsid w:val="007538FE"/>
    <w:rsid w:val="00753D77"/>
    <w:rsid w:val="0075487A"/>
    <w:rsid w:val="00754D56"/>
    <w:rsid w:val="00754E88"/>
    <w:rsid w:val="0075538E"/>
    <w:rsid w:val="00755A9D"/>
    <w:rsid w:val="00755C4A"/>
    <w:rsid w:val="00755CE3"/>
    <w:rsid w:val="00755CE6"/>
    <w:rsid w:val="00755CF7"/>
    <w:rsid w:val="00755CFE"/>
    <w:rsid w:val="00756685"/>
    <w:rsid w:val="00756ECE"/>
    <w:rsid w:val="0075704F"/>
    <w:rsid w:val="007570F6"/>
    <w:rsid w:val="00757239"/>
    <w:rsid w:val="00757306"/>
    <w:rsid w:val="00757F33"/>
    <w:rsid w:val="00760045"/>
    <w:rsid w:val="007600DC"/>
    <w:rsid w:val="007609EF"/>
    <w:rsid w:val="00760ABE"/>
    <w:rsid w:val="00761094"/>
    <w:rsid w:val="00761227"/>
    <w:rsid w:val="007618F8"/>
    <w:rsid w:val="00761CB0"/>
    <w:rsid w:val="0076204D"/>
    <w:rsid w:val="0076213E"/>
    <w:rsid w:val="0076248A"/>
    <w:rsid w:val="007624EF"/>
    <w:rsid w:val="007624FC"/>
    <w:rsid w:val="007632D5"/>
    <w:rsid w:val="0076335B"/>
    <w:rsid w:val="007638AF"/>
    <w:rsid w:val="007649A4"/>
    <w:rsid w:val="00764D9C"/>
    <w:rsid w:val="00765102"/>
    <w:rsid w:val="0076519C"/>
    <w:rsid w:val="00765449"/>
    <w:rsid w:val="007654F9"/>
    <w:rsid w:val="00765595"/>
    <w:rsid w:val="0076561C"/>
    <w:rsid w:val="0076577F"/>
    <w:rsid w:val="0076590A"/>
    <w:rsid w:val="00765955"/>
    <w:rsid w:val="00765DCD"/>
    <w:rsid w:val="007667D7"/>
    <w:rsid w:val="00766AD0"/>
    <w:rsid w:val="007670FD"/>
    <w:rsid w:val="00767247"/>
    <w:rsid w:val="007672FE"/>
    <w:rsid w:val="007675E2"/>
    <w:rsid w:val="007675FF"/>
    <w:rsid w:val="007676BE"/>
    <w:rsid w:val="007676D5"/>
    <w:rsid w:val="00767735"/>
    <w:rsid w:val="00767A74"/>
    <w:rsid w:val="00767CC9"/>
    <w:rsid w:val="00767F1E"/>
    <w:rsid w:val="0077028D"/>
    <w:rsid w:val="00770688"/>
    <w:rsid w:val="00770AFA"/>
    <w:rsid w:val="007714BA"/>
    <w:rsid w:val="007717A3"/>
    <w:rsid w:val="00771A56"/>
    <w:rsid w:val="00771BD0"/>
    <w:rsid w:val="007722B4"/>
    <w:rsid w:val="007726F2"/>
    <w:rsid w:val="00773144"/>
    <w:rsid w:val="0077340F"/>
    <w:rsid w:val="00773A12"/>
    <w:rsid w:val="00773A59"/>
    <w:rsid w:val="00773C4C"/>
    <w:rsid w:val="00773E87"/>
    <w:rsid w:val="00773F09"/>
    <w:rsid w:val="007742EA"/>
    <w:rsid w:val="0077467C"/>
    <w:rsid w:val="00774DAF"/>
    <w:rsid w:val="00775092"/>
    <w:rsid w:val="0077525F"/>
    <w:rsid w:val="00775CA4"/>
    <w:rsid w:val="00776424"/>
    <w:rsid w:val="00776907"/>
    <w:rsid w:val="00777302"/>
    <w:rsid w:val="00777F2B"/>
    <w:rsid w:val="00780C9C"/>
    <w:rsid w:val="00780F8C"/>
    <w:rsid w:val="007813BC"/>
    <w:rsid w:val="007814C4"/>
    <w:rsid w:val="00781BFF"/>
    <w:rsid w:val="00781F8A"/>
    <w:rsid w:val="00782015"/>
    <w:rsid w:val="0078242B"/>
    <w:rsid w:val="00782652"/>
    <w:rsid w:val="00782E5F"/>
    <w:rsid w:val="00783587"/>
    <w:rsid w:val="00783991"/>
    <w:rsid w:val="00783E34"/>
    <w:rsid w:val="00783ECD"/>
    <w:rsid w:val="007846AD"/>
    <w:rsid w:val="007848E9"/>
    <w:rsid w:val="00784BAC"/>
    <w:rsid w:val="00784CD5"/>
    <w:rsid w:val="00784EFC"/>
    <w:rsid w:val="00784FB2"/>
    <w:rsid w:val="007850C2"/>
    <w:rsid w:val="00785658"/>
    <w:rsid w:val="00785688"/>
    <w:rsid w:val="007865E3"/>
    <w:rsid w:val="0078673C"/>
    <w:rsid w:val="00786C2C"/>
    <w:rsid w:val="00786E53"/>
    <w:rsid w:val="00787448"/>
    <w:rsid w:val="00787642"/>
    <w:rsid w:val="00787F65"/>
    <w:rsid w:val="00787F8A"/>
    <w:rsid w:val="00790150"/>
    <w:rsid w:val="0079135A"/>
    <w:rsid w:val="007913B9"/>
    <w:rsid w:val="0079160C"/>
    <w:rsid w:val="007918CC"/>
    <w:rsid w:val="00791B9A"/>
    <w:rsid w:val="00791F68"/>
    <w:rsid w:val="007920B7"/>
    <w:rsid w:val="00792884"/>
    <w:rsid w:val="00792997"/>
    <w:rsid w:val="00793187"/>
    <w:rsid w:val="007933F3"/>
    <w:rsid w:val="00793A47"/>
    <w:rsid w:val="00793E94"/>
    <w:rsid w:val="007943B0"/>
    <w:rsid w:val="00794A94"/>
    <w:rsid w:val="00794B47"/>
    <w:rsid w:val="00794D09"/>
    <w:rsid w:val="00794D46"/>
    <w:rsid w:val="00795272"/>
    <w:rsid w:val="00795DF2"/>
    <w:rsid w:val="00796504"/>
    <w:rsid w:val="00796713"/>
    <w:rsid w:val="007968F8"/>
    <w:rsid w:val="0079728C"/>
    <w:rsid w:val="007972CD"/>
    <w:rsid w:val="007976BB"/>
    <w:rsid w:val="00797AAA"/>
    <w:rsid w:val="00797C7F"/>
    <w:rsid w:val="00797E05"/>
    <w:rsid w:val="007A001D"/>
    <w:rsid w:val="007A0955"/>
    <w:rsid w:val="007A0D8C"/>
    <w:rsid w:val="007A157F"/>
    <w:rsid w:val="007A15E7"/>
    <w:rsid w:val="007A2507"/>
    <w:rsid w:val="007A2E02"/>
    <w:rsid w:val="007A2F07"/>
    <w:rsid w:val="007A2F2C"/>
    <w:rsid w:val="007A316A"/>
    <w:rsid w:val="007A331A"/>
    <w:rsid w:val="007A34AE"/>
    <w:rsid w:val="007A394A"/>
    <w:rsid w:val="007A3ACE"/>
    <w:rsid w:val="007A3DC3"/>
    <w:rsid w:val="007A40D2"/>
    <w:rsid w:val="007A4215"/>
    <w:rsid w:val="007A4273"/>
    <w:rsid w:val="007A4359"/>
    <w:rsid w:val="007A439D"/>
    <w:rsid w:val="007A48EC"/>
    <w:rsid w:val="007A48F9"/>
    <w:rsid w:val="007A49A4"/>
    <w:rsid w:val="007A4A47"/>
    <w:rsid w:val="007A5714"/>
    <w:rsid w:val="007A5757"/>
    <w:rsid w:val="007A5D31"/>
    <w:rsid w:val="007A5E14"/>
    <w:rsid w:val="007A6153"/>
    <w:rsid w:val="007A658C"/>
    <w:rsid w:val="007A6915"/>
    <w:rsid w:val="007A6AFD"/>
    <w:rsid w:val="007A6CC3"/>
    <w:rsid w:val="007A6DFD"/>
    <w:rsid w:val="007A7026"/>
    <w:rsid w:val="007A73F1"/>
    <w:rsid w:val="007A796D"/>
    <w:rsid w:val="007A7AA1"/>
    <w:rsid w:val="007A7E4E"/>
    <w:rsid w:val="007A7F8F"/>
    <w:rsid w:val="007A7FD1"/>
    <w:rsid w:val="007ADB91"/>
    <w:rsid w:val="007B00B4"/>
    <w:rsid w:val="007B0677"/>
    <w:rsid w:val="007B1662"/>
    <w:rsid w:val="007B1CE2"/>
    <w:rsid w:val="007B1DE1"/>
    <w:rsid w:val="007B2080"/>
    <w:rsid w:val="007B27B0"/>
    <w:rsid w:val="007B32C9"/>
    <w:rsid w:val="007B3540"/>
    <w:rsid w:val="007B3986"/>
    <w:rsid w:val="007B3B11"/>
    <w:rsid w:val="007B419F"/>
    <w:rsid w:val="007B4B78"/>
    <w:rsid w:val="007B52D1"/>
    <w:rsid w:val="007B5703"/>
    <w:rsid w:val="007B5A0D"/>
    <w:rsid w:val="007B6515"/>
    <w:rsid w:val="007B6E90"/>
    <w:rsid w:val="007B76B9"/>
    <w:rsid w:val="007B7B47"/>
    <w:rsid w:val="007B7DB2"/>
    <w:rsid w:val="007C0268"/>
    <w:rsid w:val="007C061B"/>
    <w:rsid w:val="007C0811"/>
    <w:rsid w:val="007C1480"/>
    <w:rsid w:val="007C1547"/>
    <w:rsid w:val="007C1A5D"/>
    <w:rsid w:val="007C2343"/>
    <w:rsid w:val="007C23C8"/>
    <w:rsid w:val="007C24D6"/>
    <w:rsid w:val="007C2BEC"/>
    <w:rsid w:val="007C2D0B"/>
    <w:rsid w:val="007C34D4"/>
    <w:rsid w:val="007C3CEA"/>
    <w:rsid w:val="007C3D08"/>
    <w:rsid w:val="007C3E86"/>
    <w:rsid w:val="007C3F12"/>
    <w:rsid w:val="007C427B"/>
    <w:rsid w:val="007C46FC"/>
    <w:rsid w:val="007C496A"/>
    <w:rsid w:val="007C4C90"/>
    <w:rsid w:val="007C58CB"/>
    <w:rsid w:val="007C59A8"/>
    <w:rsid w:val="007C6191"/>
    <w:rsid w:val="007C6219"/>
    <w:rsid w:val="007C635D"/>
    <w:rsid w:val="007C7066"/>
    <w:rsid w:val="007D00A6"/>
    <w:rsid w:val="007D04C5"/>
    <w:rsid w:val="007D0D9E"/>
    <w:rsid w:val="007D0F9F"/>
    <w:rsid w:val="007D10E1"/>
    <w:rsid w:val="007D1107"/>
    <w:rsid w:val="007D12AF"/>
    <w:rsid w:val="007D1BE4"/>
    <w:rsid w:val="007D1DC7"/>
    <w:rsid w:val="007D1FD1"/>
    <w:rsid w:val="007D2190"/>
    <w:rsid w:val="007D27FC"/>
    <w:rsid w:val="007D2BCF"/>
    <w:rsid w:val="007D2D9B"/>
    <w:rsid w:val="007D2DCF"/>
    <w:rsid w:val="007D327E"/>
    <w:rsid w:val="007D34C2"/>
    <w:rsid w:val="007D36FB"/>
    <w:rsid w:val="007D376A"/>
    <w:rsid w:val="007D3ADA"/>
    <w:rsid w:val="007D3B53"/>
    <w:rsid w:val="007D3BB3"/>
    <w:rsid w:val="007D3DFB"/>
    <w:rsid w:val="007D40A1"/>
    <w:rsid w:val="007D4C26"/>
    <w:rsid w:val="007D50D0"/>
    <w:rsid w:val="007D529E"/>
    <w:rsid w:val="007D5304"/>
    <w:rsid w:val="007D54F1"/>
    <w:rsid w:val="007D58FB"/>
    <w:rsid w:val="007D6218"/>
    <w:rsid w:val="007D72EF"/>
    <w:rsid w:val="007D75F5"/>
    <w:rsid w:val="007D7654"/>
    <w:rsid w:val="007D7889"/>
    <w:rsid w:val="007D7BEF"/>
    <w:rsid w:val="007E08E3"/>
    <w:rsid w:val="007E0A68"/>
    <w:rsid w:val="007E0BD9"/>
    <w:rsid w:val="007E0C35"/>
    <w:rsid w:val="007E0C8D"/>
    <w:rsid w:val="007E0CB0"/>
    <w:rsid w:val="007E0EF4"/>
    <w:rsid w:val="007E1397"/>
    <w:rsid w:val="007E1A98"/>
    <w:rsid w:val="007E1AB4"/>
    <w:rsid w:val="007E21F3"/>
    <w:rsid w:val="007E230D"/>
    <w:rsid w:val="007E2593"/>
    <w:rsid w:val="007E2CCE"/>
    <w:rsid w:val="007E2E6E"/>
    <w:rsid w:val="007E31E5"/>
    <w:rsid w:val="007E3481"/>
    <w:rsid w:val="007E375D"/>
    <w:rsid w:val="007E3966"/>
    <w:rsid w:val="007E3CAE"/>
    <w:rsid w:val="007E4399"/>
    <w:rsid w:val="007E442D"/>
    <w:rsid w:val="007E4EE1"/>
    <w:rsid w:val="007E590B"/>
    <w:rsid w:val="007E5981"/>
    <w:rsid w:val="007E60AD"/>
    <w:rsid w:val="007E643D"/>
    <w:rsid w:val="007E6455"/>
    <w:rsid w:val="007E689C"/>
    <w:rsid w:val="007E6AAA"/>
    <w:rsid w:val="007E6B5D"/>
    <w:rsid w:val="007E6B8D"/>
    <w:rsid w:val="007E716E"/>
    <w:rsid w:val="007E7285"/>
    <w:rsid w:val="007E7305"/>
    <w:rsid w:val="007E741B"/>
    <w:rsid w:val="007E7728"/>
    <w:rsid w:val="007E7B98"/>
    <w:rsid w:val="007E7ECE"/>
    <w:rsid w:val="007E7F9A"/>
    <w:rsid w:val="007F0158"/>
    <w:rsid w:val="007F01A6"/>
    <w:rsid w:val="007F0253"/>
    <w:rsid w:val="007F07ED"/>
    <w:rsid w:val="007F09AC"/>
    <w:rsid w:val="007F09F4"/>
    <w:rsid w:val="007F0CEF"/>
    <w:rsid w:val="007F1152"/>
    <w:rsid w:val="007F1FC7"/>
    <w:rsid w:val="007F23EA"/>
    <w:rsid w:val="007F3069"/>
    <w:rsid w:val="007F32E1"/>
    <w:rsid w:val="007F36E1"/>
    <w:rsid w:val="007F38B4"/>
    <w:rsid w:val="007F3CF9"/>
    <w:rsid w:val="007F3D41"/>
    <w:rsid w:val="007F4631"/>
    <w:rsid w:val="007F46DB"/>
    <w:rsid w:val="007F4E28"/>
    <w:rsid w:val="007F4E9C"/>
    <w:rsid w:val="007F51FD"/>
    <w:rsid w:val="007F534C"/>
    <w:rsid w:val="007F544D"/>
    <w:rsid w:val="007F5520"/>
    <w:rsid w:val="007F570A"/>
    <w:rsid w:val="007F5F2C"/>
    <w:rsid w:val="007F607D"/>
    <w:rsid w:val="007F6175"/>
    <w:rsid w:val="007F634B"/>
    <w:rsid w:val="007F635D"/>
    <w:rsid w:val="007F6536"/>
    <w:rsid w:val="007F6917"/>
    <w:rsid w:val="007F6B35"/>
    <w:rsid w:val="007F6E5A"/>
    <w:rsid w:val="007F7388"/>
    <w:rsid w:val="007F74DF"/>
    <w:rsid w:val="007F7590"/>
    <w:rsid w:val="007F7920"/>
    <w:rsid w:val="007F7C7A"/>
    <w:rsid w:val="00800060"/>
    <w:rsid w:val="00800087"/>
    <w:rsid w:val="008000AF"/>
    <w:rsid w:val="008007CF"/>
    <w:rsid w:val="00800A80"/>
    <w:rsid w:val="00800E88"/>
    <w:rsid w:val="00800EFD"/>
    <w:rsid w:val="00800FAE"/>
    <w:rsid w:val="00801092"/>
    <w:rsid w:val="00801335"/>
    <w:rsid w:val="008019BE"/>
    <w:rsid w:val="008019E4"/>
    <w:rsid w:val="00801AC4"/>
    <w:rsid w:val="00802312"/>
    <w:rsid w:val="00802AD6"/>
    <w:rsid w:val="00802E93"/>
    <w:rsid w:val="00802F27"/>
    <w:rsid w:val="008037DF"/>
    <w:rsid w:val="00803C06"/>
    <w:rsid w:val="00803C50"/>
    <w:rsid w:val="008045F5"/>
    <w:rsid w:val="008048AD"/>
    <w:rsid w:val="008048FD"/>
    <w:rsid w:val="0080504B"/>
    <w:rsid w:val="008059FD"/>
    <w:rsid w:val="00805DBC"/>
    <w:rsid w:val="00806718"/>
    <w:rsid w:val="0080672B"/>
    <w:rsid w:val="008067AD"/>
    <w:rsid w:val="008069D4"/>
    <w:rsid w:val="00806D3B"/>
    <w:rsid w:val="0080735A"/>
    <w:rsid w:val="00807574"/>
    <w:rsid w:val="008077B4"/>
    <w:rsid w:val="00807913"/>
    <w:rsid w:val="00807A7C"/>
    <w:rsid w:val="008100F8"/>
    <w:rsid w:val="008103AE"/>
    <w:rsid w:val="008106B4"/>
    <w:rsid w:val="00810905"/>
    <w:rsid w:val="0081161B"/>
    <w:rsid w:val="00811C93"/>
    <w:rsid w:val="00811DD8"/>
    <w:rsid w:val="008124D9"/>
    <w:rsid w:val="008125E6"/>
    <w:rsid w:val="00812E48"/>
    <w:rsid w:val="008130B0"/>
    <w:rsid w:val="0081323D"/>
    <w:rsid w:val="008135E3"/>
    <w:rsid w:val="008139E7"/>
    <w:rsid w:val="00813BF0"/>
    <w:rsid w:val="00813CBD"/>
    <w:rsid w:val="008141D9"/>
    <w:rsid w:val="0081527B"/>
    <w:rsid w:val="008153AA"/>
    <w:rsid w:val="0081587A"/>
    <w:rsid w:val="00815C4E"/>
    <w:rsid w:val="00815F56"/>
    <w:rsid w:val="008160E9"/>
    <w:rsid w:val="00816303"/>
    <w:rsid w:val="00816426"/>
    <w:rsid w:val="00816677"/>
    <w:rsid w:val="00816863"/>
    <w:rsid w:val="00816A46"/>
    <w:rsid w:val="00817026"/>
    <w:rsid w:val="00817175"/>
    <w:rsid w:val="0081777C"/>
    <w:rsid w:val="00817B22"/>
    <w:rsid w:val="00817B89"/>
    <w:rsid w:val="00817C9E"/>
    <w:rsid w:val="00820057"/>
    <w:rsid w:val="0082010C"/>
    <w:rsid w:val="008203BF"/>
    <w:rsid w:val="008204E5"/>
    <w:rsid w:val="00820DFB"/>
    <w:rsid w:val="00821536"/>
    <w:rsid w:val="008218F5"/>
    <w:rsid w:val="00821A9D"/>
    <w:rsid w:val="00821CBE"/>
    <w:rsid w:val="00821F9C"/>
    <w:rsid w:val="00822B42"/>
    <w:rsid w:val="00822DC7"/>
    <w:rsid w:val="00822E09"/>
    <w:rsid w:val="008235F1"/>
    <w:rsid w:val="0082380F"/>
    <w:rsid w:val="00823A3A"/>
    <w:rsid w:val="00823B6B"/>
    <w:rsid w:val="008241DE"/>
    <w:rsid w:val="00824337"/>
    <w:rsid w:val="00824A9C"/>
    <w:rsid w:val="00824F54"/>
    <w:rsid w:val="0082545D"/>
    <w:rsid w:val="00826023"/>
    <w:rsid w:val="008261A8"/>
    <w:rsid w:val="00826449"/>
    <w:rsid w:val="008265E7"/>
    <w:rsid w:val="0082663B"/>
    <w:rsid w:val="00826741"/>
    <w:rsid w:val="008267A6"/>
    <w:rsid w:val="00826A8E"/>
    <w:rsid w:val="00826D01"/>
    <w:rsid w:val="00826F38"/>
    <w:rsid w:val="008271F5"/>
    <w:rsid w:val="00827438"/>
    <w:rsid w:val="008276FB"/>
    <w:rsid w:val="00830104"/>
    <w:rsid w:val="0083049F"/>
    <w:rsid w:val="008304C4"/>
    <w:rsid w:val="00830515"/>
    <w:rsid w:val="0083077B"/>
    <w:rsid w:val="00830818"/>
    <w:rsid w:val="00830943"/>
    <w:rsid w:val="00830E41"/>
    <w:rsid w:val="008312BA"/>
    <w:rsid w:val="008313EA"/>
    <w:rsid w:val="0083149A"/>
    <w:rsid w:val="00831B08"/>
    <w:rsid w:val="0083254B"/>
    <w:rsid w:val="00832757"/>
    <w:rsid w:val="00832B06"/>
    <w:rsid w:val="00832CC5"/>
    <w:rsid w:val="00832F1B"/>
    <w:rsid w:val="00832F45"/>
    <w:rsid w:val="008332FB"/>
    <w:rsid w:val="00833338"/>
    <w:rsid w:val="008334C8"/>
    <w:rsid w:val="00833A61"/>
    <w:rsid w:val="00833B73"/>
    <w:rsid w:val="00833D87"/>
    <w:rsid w:val="00834692"/>
    <w:rsid w:val="008346F8"/>
    <w:rsid w:val="008360C2"/>
    <w:rsid w:val="0083634A"/>
    <w:rsid w:val="008366EB"/>
    <w:rsid w:val="008369BC"/>
    <w:rsid w:val="00836B8E"/>
    <w:rsid w:val="00836F33"/>
    <w:rsid w:val="008376D5"/>
    <w:rsid w:val="008376D8"/>
    <w:rsid w:val="00837A46"/>
    <w:rsid w:val="00837CD7"/>
    <w:rsid w:val="00837EE1"/>
    <w:rsid w:val="00840194"/>
    <w:rsid w:val="00840310"/>
    <w:rsid w:val="00840481"/>
    <w:rsid w:val="0084066C"/>
    <w:rsid w:val="00840796"/>
    <w:rsid w:val="00840BD0"/>
    <w:rsid w:val="00840CCF"/>
    <w:rsid w:val="00841238"/>
    <w:rsid w:val="00841450"/>
    <w:rsid w:val="00841FA5"/>
    <w:rsid w:val="0084220D"/>
    <w:rsid w:val="00842424"/>
    <w:rsid w:val="00842B33"/>
    <w:rsid w:val="008431E4"/>
    <w:rsid w:val="00843673"/>
    <w:rsid w:val="008438DB"/>
    <w:rsid w:val="00843B24"/>
    <w:rsid w:val="00843E8E"/>
    <w:rsid w:val="008444B8"/>
    <w:rsid w:val="0084460E"/>
    <w:rsid w:val="00844C3D"/>
    <w:rsid w:val="00844DF1"/>
    <w:rsid w:val="00844EF8"/>
    <w:rsid w:val="008450CC"/>
    <w:rsid w:val="00845105"/>
    <w:rsid w:val="00845F04"/>
    <w:rsid w:val="00846046"/>
    <w:rsid w:val="00846DA8"/>
    <w:rsid w:val="00847263"/>
    <w:rsid w:val="00847613"/>
    <w:rsid w:val="008478A4"/>
    <w:rsid w:val="00847981"/>
    <w:rsid w:val="00847A21"/>
    <w:rsid w:val="0085029D"/>
    <w:rsid w:val="0085030A"/>
    <w:rsid w:val="0085030C"/>
    <w:rsid w:val="008503DD"/>
    <w:rsid w:val="00850707"/>
    <w:rsid w:val="00850C31"/>
    <w:rsid w:val="00851445"/>
    <w:rsid w:val="008515A6"/>
    <w:rsid w:val="00851F8A"/>
    <w:rsid w:val="0085203E"/>
    <w:rsid w:val="008520AD"/>
    <w:rsid w:val="00852740"/>
    <w:rsid w:val="00852959"/>
    <w:rsid w:val="00852C35"/>
    <w:rsid w:val="00853710"/>
    <w:rsid w:val="00853F62"/>
    <w:rsid w:val="00854055"/>
    <w:rsid w:val="00854409"/>
    <w:rsid w:val="0085486A"/>
    <w:rsid w:val="00854B34"/>
    <w:rsid w:val="00855985"/>
    <w:rsid w:val="00855ABE"/>
    <w:rsid w:val="00855D57"/>
    <w:rsid w:val="00855D99"/>
    <w:rsid w:val="00855F2C"/>
    <w:rsid w:val="00856319"/>
    <w:rsid w:val="0085664A"/>
    <w:rsid w:val="008568C7"/>
    <w:rsid w:val="00857137"/>
    <w:rsid w:val="0085727C"/>
    <w:rsid w:val="008579DB"/>
    <w:rsid w:val="00857A29"/>
    <w:rsid w:val="008602CE"/>
    <w:rsid w:val="00860346"/>
    <w:rsid w:val="00860E0D"/>
    <w:rsid w:val="0086129A"/>
    <w:rsid w:val="0086194C"/>
    <w:rsid w:val="00861E5A"/>
    <w:rsid w:val="00861E74"/>
    <w:rsid w:val="00862470"/>
    <w:rsid w:val="00862613"/>
    <w:rsid w:val="00862809"/>
    <w:rsid w:val="00862ADC"/>
    <w:rsid w:val="00862CDA"/>
    <w:rsid w:val="00863435"/>
    <w:rsid w:val="008639A4"/>
    <w:rsid w:val="00863BEC"/>
    <w:rsid w:val="00863F3F"/>
    <w:rsid w:val="0086438E"/>
    <w:rsid w:val="00864D48"/>
    <w:rsid w:val="0086514A"/>
    <w:rsid w:val="00865244"/>
    <w:rsid w:val="008653A4"/>
    <w:rsid w:val="00865D4C"/>
    <w:rsid w:val="008661C9"/>
    <w:rsid w:val="0086661E"/>
    <w:rsid w:val="00866DC4"/>
    <w:rsid w:val="00866F04"/>
    <w:rsid w:val="00867537"/>
    <w:rsid w:val="00867552"/>
    <w:rsid w:val="0086771F"/>
    <w:rsid w:val="00867889"/>
    <w:rsid w:val="00867A47"/>
    <w:rsid w:val="008704E9"/>
    <w:rsid w:val="008718D7"/>
    <w:rsid w:val="00872053"/>
    <w:rsid w:val="00872063"/>
    <w:rsid w:val="00872A1D"/>
    <w:rsid w:val="00872B22"/>
    <w:rsid w:val="00872E70"/>
    <w:rsid w:val="0087306C"/>
    <w:rsid w:val="0087309C"/>
    <w:rsid w:val="00873153"/>
    <w:rsid w:val="0087387A"/>
    <w:rsid w:val="0087388C"/>
    <w:rsid w:val="00873B2F"/>
    <w:rsid w:val="00873E7F"/>
    <w:rsid w:val="00873ED1"/>
    <w:rsid w:val="00874B6A"/>
    <w:rsid w:val="00874C3B"/>
    <w:rsid w:val="00874C6B"/>
    <w:rsid w:val="00875116"/>
    <w:rsid w:val="00875134"/>
    <w:rsid w:val="00875192"/>
    <w:rsid w:val="00875221"/>
    <w:rsid w:val="0087526A"/>
    <w:rsid w:val="00875464"/>
    <w:rsid w:val="00875B8A"/>
    <w:rsid w:val="0087656E"/>
    <w:rsid w:val="00876612"/>
    <w:rsid w:val="00876649"/>
    <w:rsid w:val="00876910"/>
    <w:rsid w:val="00876C07"/>
    <w:rsid w:val="00877383"/>
    <w:rsid w:val="00877AA0"/>
    <w:rsid w:val="00877FF5"/>
    <w:rsid w:val="008802A9"/>
    <w:rsid w:val="00880616"/>
    <w:rsid w:val="008807FF"/>
    <w:rsid w:val="00880FAC"/>
    <w:rsid w:val="00881514"/>
    <w:rsid w:val="00881681"/>
    <w:rsid w:val="00881A4B"/>
    <w:rsid w:val="0088281D"/>
    <w:rsid w:val="00882848"/>
    <w:rsid w:val="00882A6E"/>
    <w:rsid w:val="00882FDB"/>
    <w:rsid w:val="008839AE"/>
    <w:rsid w:val="00883A80"/>
    <w:rsid w:val="00883B8B"/>
    <w:rsid w:val="00883B97"/>
    <w:rsid w:val="0088491B"/>
    <w:rsid w:val="00884B7E"/>
    <w:rsid w:val="00884BE4"/>
    <w:rsid w:val="00884E4B"/>
    <w:rsid w:val="008854BF"/>
    <w:rsid w:val="00885C47"/>
    <w:rsid w:val="00886B35"/>
    <w:rsid w:val="00886D49"/>
    <w:rsid w:val="00886DB8"/>
    <w:rsid w:val="00887160"/>
    <w:rsid w:val="0088739A"/>
    <w:rsid w:val="00890150"/>
    <w:rsid w:val="0089057E"/>
    <w:rsid w:val="0089065E"/>
    <w:rsid w:val="00890C09"/>
    <w:rsid w:val="00891110"/>
    <w:rsid w:val="00891A22"/>
    <w:rsid w:val="00891B4F"/>
    <w:rsid w:val="00891BB7"/>
    <w:rsid w:val="00891F11"/>
    <w:rsid w:val="00892683"/>
    <w:rsid w:val="00892EF0"/>
    <w:rsid w:val="0089415A"/>
    <w:rsid w:val="0089438E"/>
    <w:rsid w:val="00894559"/>
    <w:rsid w:val="0089483F"/>
    <w:rsid w:val="00894C12"/>
    <w:rsid w:val="00894C1D"/>
    <w:rsid w:val="00894EAA"/>
    <w:rsid w:val="00894F5A"/>
    <w:rsid w:val="008956EB"/>
    <w:rsid w:val="00895747"/>
    <w:rsid w:val="00895A22"/>
    <w:rsid w:val="00895E65"/>
    <w:rsid w:val="008961AB"/>
    <w:rsid w:val="00896230"/>
    <w:rsid w:val="008962EE"/>
    <w:rsid w:val="008967DE"/>
    <w:rsid w:val="00896C29"/>
    <w:rsid w:val="00896EA5"/>
    <w:rsid w:val="00896F53"/>
    <w:rsid w:val="0089704B"/>
    <w:rsid w:val="0089744B"/>
    <w:rsid w:val="00897CA1"/>
    <w:rsid w:val="00897D38"/>
    <w:rsid w:val="008A025B"/>
    <w:rsid w:val="008A0559"/>
    <w:rsid w:val="008A08F3"/>
    <w:rsid w:val="008A0A59"/>
    <w:rsid w:val="008A0CCD"/>
    <w:rsid w:val="008A0D97"/>
    <w:rsid w:val="008A0E05"/>
    <w:rsid w:val="008A163B"/>
    <w:rsid w:val="008A1B35"/>
    <w:rsid w:val="008A1ED9"/>
    <w:rsid w:val="008A1F41"/>
    <w:rsid w:val="008A1F63"/>
    <w:rsid w:val="008A2541"/>
    <w:rsid w:val="008A2F2A"/>
    <w:rsid w:val="008A324B"/>
    <w:rsid w:val="008A36A4"/>
    <w:rsid w:val="008A37A6"/>
    <w:rsid w:val="008A387B"/>
    <w:rsid w:val="008A3977"/>
    <w:rsid w:val="008A3F35"/>
    <w:rsid w:val="008A3FAA"/>
    <w:rsid w:val="008A40B3"/>
    <w:rsid w:val="008A4AB2"/>
    <w:rsid w:val="008A4BFA"/>
    <w:rsid w:val="008A4CEA"/>
    <w:rsid w:val="008A4FE1"/>
    <w:rsid w:val="008A6026"/>
    <w:rsid w:val="008A612F"/>
    <w:rsid w:val="008A65C0"/>
    <w:rsid w:val="008A668D"/>
    <w:rsid w:val="008A6A25"/>
    <w:rsid w:val="008A6A51"/>
    <w:rsid w:val="008A708A"/>
    <w:rsid w:val="008A7D5F"/>
    <w:rsid w:val="008A7FBE"/>
    <w:rsid w:val="008B0460"/>
    <w:rsid w:val="008B04D2"/>
    <w:rsid w:val="008B05D4"/>
    <w:rsid w:val="008B0973"/>
    <w:rsid w:val="008B0A8E"/>
    <w:rsid w:val="008B1370"/>
    <w:rsid w:val="008B13AD"/>
    <w:rsid w:val="008B15B5"/>
    <w:rsid w:val="008B172C"/>
    <w:rsid w:val="008B1959"/>
    <w:rsid w:val="008B1ADB"/>
    <w:rsid w:val="008B1C36"/>
    <w:rsid w:val="008B1C7E"/>
    <w:rsid w:val="008B223B"/>
    <w:rsid w:val="008B26E2"/>
    <w:rsid w:val="008B2A46"/>
    <w:rsid w:val="008B350C"/>
    <w:rsid w:val="008B363B"/>
    <w:rsid w:val="008B363E"/>
    <w:rsid w:val="008B3B1B"/>
    <w:rsid w:val="008B3B59"/>
    <w:rsid w:val="008B3F9D"/>
    <w:rsid w:val="008B40E4"/>
    <w:rsid w:val="008B4310"/>
    <w:rsid w:val="008B4468"/>
    <w:rsid w:val="008B4BCE"/>
    <w:rsid w:val="008B4F46"/>
    <w:rsid w:val="008B4FC2"/>
    <w:rsid w:val="008B5060"/>
    <w:rsid w:val="008B5426"/>
    <w:rsid w:val="008B5B21"/>
    <w:rsid w:val="008B6CCF"/>
    <w:rsid w:val="008B706C"/>
    <w:rsid w:val="008B785F"/>
    <w:rsid w:val="008C01F5"/>
    <w:rsid w:val="008C02CF"/>
    <w:rsid w:val="008C06BE"/>
    <w:rsid w:val="008C0997"/>
    <w:rsid w:val="008C0FBA"/>
    <w:rsid w:val="008C111E"/>
    <w:rsid w:val="008C1294"/>
    <w:rsid w:val="008C12F7"/>
    <w:rsid w:val="008C20C0"/>
    <w:rsid w:val="008C25E6"/>
    <w:rsid w:val="008C2699"/>
    <w:rsid w:val="008C2846"/>
    <w:rsid w:val="008C2C4E"/>
    <w:rsid w:val="008C3016"/>
    <w:rsid w:val="008C307C"/>
    <w:rsid w:val="008C338C"/>
    <w:rsid w:val="008C3889"/>
    <w:rsid w:val="008C3EC7"/>
    <w:rsid w:val="008C423F"/>
    <w:rsid w:val="008C4684"/>
    <w:rsid w:val="008C4A49"/>
    <w:rsid w:val="008C4D79"/>
    <w:rsid w:val="008C4D9F"/>
    <w:rsid w:val="008C56E9"/>
    <w:rsid w:val="008C6015"/>
    <w:rsid w:val="008C606F"/>
    <w:rsid w:val="008C666D"/>
    <w:rsid w:val="008C69E0"/>
    <w:rsid w:val="008D003D"/>
    <w:rsid w:val="008D02B9"/>
    <w:rsid w:val="008D06A8"/>
    <w:rsid w:val="008D0CAA"/>
    <w:rsid w:val="008D1218"/>
    <w:rsid w:val="008D1C29"/>
    <w:rsid w:val="008D1DC8"/>
    <w:rsid w:val="008D1EFA"/>
    <w:rsid w:val="008D276A"/>
    <w:rsid w:val="008D2868"/>
    <w:rsid w:val="008D29AC"/>
    <w:rsid w:val="008D3D82"/>
    <w:rsid w:val="008D3DF1"/>
    <w:rsid w:val="008D4020"/>
    <w:rsid w:val="008D40A7"/>
    <w:rsid w:val="008D40DD"/>
    <w:rsid w:val="008D42C1"/>
    <w:rsid w:val="008D4DA0"/>
    <w:rsid w:val="008D4DC5"/>
    <w:rsid w:val="008D53F6"/>
    <w:rsid w:val="008D54A9"/>
    <w:rsid w:val="008D5500"/>
    <w:rsid w:val="008D5504"/>
    <w:rsid w:val="008D5E0E"/>
    <w:rsid w:val="008D5EE3"/>
    <w:rsid w:val="008D617C"/>
    <w:rsid w:val="008D6CCD"/>
    <w:rsid w:val="008E0405"/>
    <w:rsid w:val="008E05FD"/>
    <w:rsid w:val="008E1120"/>
    <w:rsid w:val="008E11BD"/>
    <w:rsid w:val="008E11E6"/>
    <w:rsid w:val="008E17E2"/>
    <w:rsid w:val="008E1F68"/>
    <w:rsid w:val="008E2156"/>
    <w:rsid w:val="008E21AE"/>
    <w:rsid w:val="008E2CE1"/>
    <w:rsid w:val="008E2E44"/>
    <w:rsid w:val="008E3283"/>
    <w:rsid w:val="008E3317"/>
    <w:rsid w:val="008E3627"/>
    <w:rsid w:val="008E3DD5"/>
    <w:rsid w:val="008E3EBD"/>
    <w:rsid w:val="008E509F"/>
    <w:rsid w:val="008E5D13"/>
    <w:rsid w:val="008E5D93"/>
    <w:rsid w:val="008E5DDB"/>
    <w:rsid w:val="008E5F6C"/>
    <w:rsid w:val="008E5FBD"/>
    <w:rsid w:val="008E63A8"/>
    <w:rsid w:val="008E6807"/>
    <w:rsid w:val="008E6A2D"/>
    <w:rsid w:val="008E6BDF"/>
    <w:rsid w:val="008E6C1B"/>
    <w:rsid w:val="008E6DDF"/>
    <w:rsid w:val="008E6E83"/>
    <w:rsid w:val="008E72B1"/>
    <w:rsid w:val="008F008B"/>
    <w:rsid w:val="008F031F"/>
    <w:rsid w:val="008F08BA"/>
    <w:rsid w:val="008F0AA5"/>
    <w:rsid w:val="008F0DBC"/>
    <w:rsid w:val="008F0DFC"/>
    <w:rsid w:val="008F143D"/>
    <w:rsid w:val="008F1538"/>
    <w:rsid w:val="008F16D1"/>
    <w:rsid w:val="008F223E"/>
    <w:rsid w:val="008F245A"/>
    <w:rsid w:val="008F2616"/>
    <w:rsid w:val="008F27CF"/>
    <w:rsid w:val="008F2F6C"/>
    <w:rsid w:val="008F34E9"/>
    <w:rsid w:val="008F3640"/>
    <w:rsid w:val="008F40A7"/>
    <w:rsid w:val="008F40CC"/>
    <w:rsid w:val="008F416D"/>
    <w:rsid w:val="008F46C1"/>
    <w:rsid w:val="008F49A3"/>
    <w:rsid w:val="008F5258"/>
    <w:rsid w:val="008F528E"/>
    <w:rsid w:val="008F58DC"/>
    <w:rsid w:val="008F5929"/>
    <w:rsid w:val="008F593D"/>
    <w:rsid w:val="008F5D82"/>
    <w:rsid w:val="008F69FF"/>
    <w:rsid w:val="008F76F3"/>
    <w:rsid w:val="0090043F"/>
    <w:rsid w:val="00900791"/>
    <w:rsid w:val="00900BB3"/>
    <w:rsid w:val="00901637"/>
    <w:rsid w:val="00901D80"/>
    <w:rsid w:val="009024FE"/>
    <w:rsid w:val="00902959"/>
    <w:rsid w:val="00902BE7"/>
    <w:rsid w:val="00902C23"/>
    <w:rsid w:val="009031FA"/>
    <w:rsid w:val="00903726"/>
    <w:rsid w:val="009037DE"/>
    <w:rsid w:val="0090384D"/>
    <w:rsid w:val="00903C84"/>
    <w:rsid w:val="00903CB1"/>
    <w:rsid w:val="00903E31"/>
    <w:rsid w:val="009041A8"/>
    <w:rsid w:val="009041DF"/>
    <w:rsid w:val="0090504A"/>
    <w:rsid w:val="009050D3"/>
    <w:rsid w:val="009051EA"/>
    <w:rsid w:val="0090581B"/>
    <w:rsid w:val="0090594F"/>
    <w:rsid w:val="00905A3F"/>
    <w:rsid w:val="00905EBA"/>
    <w:rsid w:val="0090600D"/>
    <w:rsid w:val="0090627F"/>
    <w:rsid w:val="00906374"/>
    <w:rsid w:val="00906ABA"/>
    <w:rsid w:val="00906DCF"/>
    <w:rsid w:val="009079FA"/>
    <w:rsid w:val="009104FE"/>
    <w:rsid w:val="009106C7"/>
    <w:rsid w:val="00910DFE"/>
    <w:rsid w:val="00911241"/>
    <w:rsid w:val="0091140F"/>
    <w:rsid w:val="00911BA6"/>
    <w:rsid w:val="00911D17"/>
    <w:rsid w:val="00911E96"/>
    <w:rsid w:val="0091227B"/>
    <w:rsid w:val="00912418"/>
    <w:rsid w:val="009125FA"/>
    <w:rsid w:val="0091289E"/>
    <w:rsid w:val="009128B2"/>
    <w:rsid w:val="00912C9C"/>
    <w:rsid w:val="00912CA7"/>
    <w:rsid w:val="00912DE8"/>
    <w:rsid w:val="00912EF3"/>
    <w:rsid w:val="00913049"/>
    <w:rsid w:val="009131E2"/>
    <w:rsid w:val="00913220"/>
    <w:rsid w:val="00913585"/>
    <w:rsid w:val="009136FA"/>
    <w:rsid w:val="009137B0"/>
    <w:rsid w:val="00913A8F"/>
    <w:rsid w:val="00913F20"/>
    <w:rsid w:val="00913F2F"/>
    <w:rsid w:val="0091456C"/>
    <w:rsid w:val="00915645"/>
    <w:rsid w:val="00916513"/>
    <w:rsid w:val="00916764"/>
    <w:rsid w:val="00916C26"/>
    <w:rsid w:val="00917122"/>
    <w:rsid w:val="00917234"/>
    <w:rsid w:val="00917312"/>
    <w:rsid w:val="009177B7"/>
    <w:rsid w:val="009178C8"/>
    <w:rsid w:val="00920872"/>
    <w:rsid w:val="00920A2B"/>
    <w:rsid w:val="00920F0E"/>
    <w:rsid w:val="00921882"/>
    <w:rsid w:val="00921E2B"/>
    <w:rsid w:val="00922843"/>
    <w:rsid w:val="009228A4"/>
    <w:rsid w:val="00922D9B"/>
    <w:rsid w:val="009234CA"/>
    <w:rsid w:val="009235EA"/>
    <w:rsid w:val="009237C1"/>
    <w:rsid w:val="00924130"/>
    <w:rsid w:val="00924684"/>
    <w:rsid w:val="00924BF2"/>
    <w:rsid w:val="00925807"/>
    <w:rsid w:val="00925886"/>
    <w:rsid w:val="00925C86"/>
    <w:rsid w:val="0092636D"/>
    <w:rsid w:val="00926507"/>
    <w:rsid w:val="00926800"/>
    <w:rsid w:val="00926A1C"/>
    <w:rsid w:val="00926B40"/>
    <w:rsid w:val="00926E60"/>
    <w:rsid w:val="00927115"/>
    <w:rsid w:val="00927499"/>
    <w:rsid w:val="009277BB"/>
    <w:rsid w:val="009279B3"/>
    <w:rsid w:val="00927C6B"/>
    <w:rsid w:val="009301E9"/>
    <w:rsid w:val="009303DC"/>
    <w:rsid w:val="0093115B"/>
    <w:rsid w:val="00931270"/>
    <w:rsid w:val="00931614"/>
    <w:rsid w:val="00931C2C"/>
    <w:rsid w:val="00931DBE"/>
    <w:rsid w:val="009321F2"/>
    <w:rsid w:val="00932204"/>
    <w:rsid w:val="009325C3"/>
    <w:rsid w:val="0093288B"/>
    <w:rsid w:val="00932C24"/>
    <w:rsid w:val="00932E57"/>
    <w:rsid w:val="009331A1"/>
    <w:rsid w:val="00933534"/>
    <w:rsid w:val="009338B2"/>
    <w:rsid w:val="00933DC8"/>
    <w:rsid w:val="00934006"/>
    <w:rsid w:val="009344C7"/>
    <w:rsid w:val="0093458F"/>
    <w:rsid w:val="00934B89"/>
    <w:rsid w:val="00934CA1"/>
    <w:rsid w:val="00934CFB"/>
    <w:rsid w:val="00934F24"/>
    <w:rsid w:val="00935950"/>
    <w:rsid w:val="00935C45"/>
    <w:rsid w:val="00935CB9"/>
    <w:rsid w:val="00935D2B"/>
    <w:rsid w:val="00936402"/>
    <w:rsid w:val="00936CD5"/>
    <w:rsid w:val="0093792A"/>
    <w:rsid w:val="00937A39"/>
    <w:rsid w:val="00937BFD"/>
    <w:rsid w:val="00937F2C"/>
    <w:rsid w:val="009402C5"/>
    <w:rsid w:val="00940613"/>
    <w:rsid w:val="009408C5"/>
    <w:rsid w:val="00940DCD"/>
    <w:rsid w:val="009411FC"/>
    <w:rsid w:val="0094122A"/>
    <w:rsid w:val="00941D46"/>
    <w:rsid w:val="0094243E"/>
    <w:rsid w:val="009428DC"/>
    <w:rsid w:val="00943031"/>
    <w:rsid w:val="00943409"/>
    <w:rsid w:val="009437B8"/>
    <w:rsid w:val="0094399E"/>
    <w:rsid w:val="00943C0F"/>
    <w:rsid w:val="00943E79"/>
    <w:rsid w:val="009442DF"/>
    <w:rsid w:val="0094444D"/>
    <w:rsid w:val="00945080"/>
    <w:rsid w:val="009450CB"/>
    <w:rsid w:val="009456C4"/>
    <w:rsid w:val="0094596D"/>
    <w:rsid w:val="00945F02"/>
    <w:rsid w:val="0094605C"/>
    <w:rsid w:val="009460B9"/>
    <w:rsid w:val="00946162"/>
    <w:rsid w:val="009466FD"/>
    <w:rsid w:val="00946F3F"/>
    <w:rsid w:val="0094717B"/>
    <w:rsid w:val="0094751D"/>
    <w:rsid w:val="0094AB02"/>
    <w:rsid w:val="00950A07"/>
    <w:rsid w:val="00950A17"/>
    <w:rsid w:val="00950A32"/>
    <w:rsid w:val="00950DD8"/>
    <w:rsid w:val="00950E1D"/>
    <w:rsid w:val="00951700"/>
    <w:rsid w:val="009517D6"/>
    <w:rsid w:val="00952069"/>
    <w:rsid w:val="009533F4"/>
    <w:rsid w:val="00953455"/>
    <w:rsid w:val="009534A2"/>
    <w:rsid w:val="009535F9"/>
    <w:rsid w:val="00953715"/>
    <w:rsid w:val="00953B95"/>
    <w:rsid w:val="00953C22"/>
    <w:rsid w:val="0095426F"/>
    <w:rsid w:val="0095434B"/>
    <w:rsid w:val="00954A88"/>
    <w:rsid w:val="00954AC7"/>
    <w:rsid w:val="00955802"/>
    <w:rsid w:val="00955F44"/>
    <w:rsid w:val="00956B48"/>
    <w:rsid w:val="00957714"/>
    <w:rsid w:val="00957979"/>
    <w:rsid w:val="00957A75"/>
    <w:rsid w:val="00957B9D"/>
    <w:rsid w:val="00957BE0"/>
    <w:rsid w:val="00957C8F"/>
    <w:rsid w:val="00957D25"/>
    <w:rsid w:val="0096062B"/>
    <w:rsid w:val="00960731"/>
    <w:rsid w:val="009607B7"/>
    <w:rsid w:val="00961475"/>
    <w:rsid w:val="00961BD8"/>
    <w:rsid w:val="00961E21"/>
    <w:rsid w:val="009623AA"/>
    <w:rsid w:val="00962831"/>
    <w:rsid w:val="00962AE3"/>
    <w:rsid w:val="00962C19"/>
    <w:rsid w:val="00962DF7"/>
    <w:rsid w:val="00962FB0"/>
    <w:rsid w:val="00963AFB"/>
    <w:rsid w:val="00963CFB"/>
    <w:rsid w:val="00964190"/>
    <w:rsid w:val="00964323"/>
    <w:rsid w:val="00965025"/>
    <w:rsid w:val="00965240"/>
    <w:rsid w:val="00965476"/>
    <w:rsid w:val="00965589"/>
    <w:rsid w:val="009656B8"/>
    <w:rsid w:val="00965ADD"/>
    <w:rsid w:val="00966060"/>
    <w:rsid w:val="00966250"/>
    <w:rsid w:val="00966AA6"/>
    <w:rsid w:val="00967494"/>
    <w:rsid w:val="009700D2"/>
    <w:rsid w:val="00970705"/>
    <w:rsid w:val="00970B88"/>
    <w:rsid w:val="00971181"/>
    <w:rsid w:val="0097156A"/>
    <w:rsid w:val="00971CA1"/>
    <w:rsid w:val="00971DB0"/>
    <w:rsid w:val="00971E0F"/>
    <w:rsid w:val="0097203A"/>
    <w:rsid w:val="0097235F"/>
    <w:rsid w:val="00972C8B"/>
    <w:rsid w:val="00972DA1"/>
    <w:rsid w:val="00973296"/>
    <w:rsid w:val="009732F4"/>
    <w:rsid w:val="00973C63"/>
    <w:rsid w:val="00973CAC"/>
    <w:rsid w:val="00974335"/>
    <w:rsid w:val="00974AD7"/>
    <w:rsid w:val="00974B2A"/>
    <w:rsid w:val="00974D0F"/>
    <w:rsid w:val="00974D1C"/>
    <w:rsid w:val="009758E1"/>
    <w:rsid w:val="009759F9"/>
    <w:rsid w:val="00975A45"/>
    <w:rsid w:val="00975CE0"/>
    <w:rsid w:val="00975D39"/>
    <w:rsid w:val="00975F33"/>
    <w:rsid w:val="00976085"/>
    <w:rsid w:val="009773C3"/>
    <w:rsid w:val="00977453"/>
    <w:rsid w:val="009776DD"/>
    <w:rsid w:val="009776FD"/>
    <w:rsid w:val="00977CD7"/>
    <w:rsid w:val="00977CE2"/>
    <w:rsid w:val="00977E54"/>
    <w:rsid w:val="00980AAA"/>
    <w:rsid w:val="00980CEF"/>
    <w:rsid w:val="00980DE1"/>
    <w:rsid w:val="00980EA0"/>
    <w:rsid w:val="009818E1"/>
    <w:rsid w:val="009821D8"/>
    <w:rsid w:val="00982439"/>
    <w:rsid w:val="009824FB"/>
    <w:rsid w:val="00982641"/>
    <w:rsid w:val="009827C6"/>
    <w:rsid w:val="0098306D"/>
    <w:rsid w:val="00983D4F"/>
    <w:rsid w:val="009843D4"/>
    <w:rsid w:val="009846A1"/>
    <w:rsid w:val="00984C15"/>
    <w:rsid w:val="00984CA3"/>
    <w:rsid w:val="00985429"/>
    <w:rsid w:val="0098558E"/>
    <w:rsid w:val="009859BA"/>
    <w:rsid w:val="00985A3D"/>
    <w:rsid w:val="009862C4"/>
    <w:rsid w:val="0098635A"/>
    <w:rsid w:val="00987398"/>
    <w:rsid w:val="0099014D"/>
    <w:rsid w:val="00990297"/>
    <w:rsid w:val="00990374"/>
    <w:rsid w:val="00990534"/>
    <w:rsid w:val="00990950"/>
    <w:rsid w:val="00990AE1"/>
    <w:rsid w:val="00990B12"/>
    <w:rsid w:val="00990D45"/>
    <w:rsid w:val="00991455"/>
    <w:rsid w:val="0099152D"/>
    <w:rsid w:val="009919FA"/>
    <w:rsid w:val="00991D66"/>
    <w:rsid w:val="00991E4C"/>
    <w:rsid w:val="00991E64"/>
    <w:rsid w:val="00992077"/>
    <w:rsid w:val="009929A4"/>
    <w:rsid w:val="00992D23"/>
    <w:rsid w:val="00992E34"/>
    <w:rsid w:val="009931AA"/>
    <w:rsid w:val="00993840"/>
    <w:rsid w:val="009939E6"/>
    <w:rsid w:val="00993AD8"/>
    <w:rsid w:val="009940F1"/>
    <w:rsid w:val="009943C8"/>
    <w:rsid w:val="0099449B"/>
    <w:rsid w:val="009947A4"/>
    <w:rsid w:val="009950B0"/>
    <w:rsid w:val="00995A47"/>
    <w:rsid w:val="00996008"/>
    <w:rsid w:val="009965F9"/>
    <w:rsid w:val="009965FB"/>
    <w:rsid w:val="00997081"/>
    <w:rsid w:val="009971CE"/>
    <w:rsid w:val="0099750C"/>
    <w:rsid w:val="0099784B"/>
    <w:rsid w:val="00997B5F"/>
    <w:rsid w:val="00997B7A"/>
    <w:rsid w:val="009A01B8"/>
    <w:rsid w:val="009A03FF"/>
    <w:rsid w:val="009A0994"/>
    <w:rsid w:val="009A0AD9"/>
    <w:rsid w:val="009A0C80"/>
    <w:rsid w:val="009A1165"/>
    <w:rsid w:val="009A13DB"/>
    <w:rsid w:val="009A1927"/>
    <w:rsid w:val="009A2CEB"/>
    <w:rsid w:val="009A3161"/>
    <w:rsid w:val="009A3C20"/>
    <w:rsid w:val="009A3CD2"/>
    <w:rsid w:val="009A4148"/>
    <w:rsid w:val="009A439E"/>
    <w:rsid w:val="009A442A"/>
    <w:rsid w:val="009A4699"/>
    <w:rsid w:val="009A4728"/>
    <w:rsid w:val="009A4DC8"/>
    <w:rsid w:val="009A53CC"/>
    <w:rsid w:val="009A5993"/>
    <w:rsid w:val="009A5DE1"/>
    <w:rsid w:val="009A5DFD"/>
    <w:rsid w:val="009A61DC"/>
    <w:rsid w:val="009A61E4"/>
    <w:rsid w:val="009A62EB"/>
    <w:rsid w:val="009A68D3"/>
    <w:rsid w:val="009A69E1"/>
    <w:rsid w:val="009A6ADC"/>
    <w:rsid w:val="009A6C4C"/>
    <w:rsid w:val="009A7071"/>
    <w:rsid w:val="009A7120"/>
    <w:rsid w:val="009A737A"/>
    <w:rsid w:val="009A744B"/>
    <w:rsid w:val="009A7491"/>
    <w:rsid w:val="009A79AA"/>
    <w:rsid w:val="009A7BCA"/>
    <w:rsid w:val="009A95FD"/>
    <w:rsid w:val="009B02A6"/>
    <w:rsid w:val="009B046E"/>
    <w:rsid w:val="009B0801"/>
    <w:rsid w:val="009B0854"/>
    <w:rsid w:val="009B16B5"/>
    <w:rsid w:val="009B173C"/>
    <w:rsid w:val="009B1A7C"/>
    <w:rsid w:val="009B1ACB"/>
    <w:rsid w:val="009B1AD9"/>
    <w:rsid w:val="009B1B93"/>
    <w:rsid w:val="009B1C25"/>
    <w:rsid w:val="009B1F51"/>
    <w:rsid w:val="009B2133"/>
    <w:rsid w:val="009B26F6"/>
    <w:rsid w:val="009B2F4C"/>
    <w:rsid w:val="009B35C0"/>
    <w:rsid w:val="009B3A86"/>
    <w:rsid w:val="009B3D80"/>
    <w:rsid w:val="009B42CA"/>
    <w:rsid w:val="009B47C4"/>
    <w:rsid w:val="009B4878"/>
    <w:rsid w:val="009B4EC8"/>
    <w:rsid w:val="009B4F30"/>
    <w:rsid w:val="009B52B7"/>
    <w:rsid w:val="009B5ADB"/>
    <w:rsid w:val="009B5D26"/>
    <w:rsid w:val="009B5DDC"/>
    <w:rsid w:val="009B6433"/>
    <w:rsid w:val="009B6514"/>
    <w:rsid w:val="009B6883"/>
    <w:rsid w:val="009B68AE"/>
    <w:rsid w:val="009B6C81"/>
    <w:rsid w:val="009B6CAC"/>
    <w:rsid w:val="009B6FFD"/>
    <w:rsid w:val="009B746B"/>
    <w:rsid w:val="009B79E9"/>
    <w:rsid w:val="009B7ADE"/>
    <w:rsid w:val="009B7BEE"/>
    <w:rsid w:val="009B7D0E"/>
    <w:rsid w:val="009B7DA1"/>
    <w:rsid w:val="009C00B3"/>
    <w:rsid w:val="009C0603"/>
    <w:rsid w:val="009C0B95"/>
    <w:rsid w:val="009C1224"/>
    <w:rsid w:val="009C140E"/>
    <w:rsid w:val="009C1C44"/>
    <w:rsid w:val="009C1F6C"/>
    <w:rsid w:val="009C28E0"/>
    <w:rsid w:val="009C2D14"/>
    <w:rsid w:val="009C308D"/>
    <w:rsid w:val="009C32D7"/>
    <w:rsid w:val="009C3408"/>
    <w:rsid w:val="009C35B5"/>
    <w:rsid w:val="009C3718"/>
    <w:rsid w:val="009C38CF"/>
    <w:rsid w:val="009C3B6B"/>
    <w:rsid w:val="009C411E"/>
    <w:rsid w:val="009C4225"/>
    <w:rsid w:val="009C4696"/>
    <w:rsid w:val="009C47AB"/>
    <w:rsid w:val="009C4A9C"/>
    <w:rsid w:val="009C4DDC"/>
    <w:rsid w:val="009C4ED8"/>
    <w:rsid w:val="009C4F74"/>
    <w:rsid w:val="009C517C"/>
    <w:rsid w:val="009C567A"/>
    <w:rsid w:val="009C5A1B"/>
    <w:rsid w:val="009C5B94"/>
    <w:rsid w:val="009C5CF5"/>
    <w:rsid w:val="009C615C"/>
    <w:rsid w:val="009C62CE"/>
    <w:rsid w:val="009C677C"/>
    <w:rsid w:val="009C6A8C"/>
    <w:rsid w:val="009C73CC"/>
    <w:rsid w:val="009C784C"/>
    <w:rsid w:val="009C7958"/>
    <w:rsid w:val="009C7B3B"/>
    <w:rsid w:val="009D07EA"/>
    <w:rsid w:val="009D0A1A"/>
    <w:rsid w:val="009D0B27"/>
    <w:rsid w:val="009D0ED8"/>
    <w:rsid w:val="009D1171"/>
    <w:rsid w:val="009D1344"/>
    <w:rsid w:val="009D13F4"/>
    <w:rsid w:val="009D1D38"/>
    <w:rsid w:val="009D24ED"/>
    <w:rsid w:val="009D2541"/>
    <w:rsid w:val="009D2563"/>
    <w:rsid w:val="009D318D"/>
    <w:rsid w:val="009D32DB"/>
    <w:rsid w:val="009D3475"/>
    <w:rsid w:val="009D34D7"/>
    <w:rsid w:val="009D3752"/>
    <w:rsid w:val="009D375D"/>
    <w:rsid w:val="009D3D60"/>
    <w:rsid w:val="009D4170"/>
    <w:rsid w:val="009D44D5"/>
    <w:rsid w:val="009D48C1"/>
    <w:rsid w:val="009D4FE5"/>
    <w:rsid w:val="009D4FF0"/>
    <w:rsid w:val="009D59F2"/>
    <w:rsid w:val="009D5C72"/>
    <w:rsid w:val="009D6319"/>
    <w:rsid w:val="009D648A"/>
    <w:rsid w:val="009D69C5"/>
    <w:rsid w:val="009D6B4A"/>
    <w:rsid w:val="009D6C3F"/>
    <w:rsid w:val="009D6E2F"/>
    <w:rsid w:val="009D6FB9"/>
    <w:rsid w:val="009D74A7"/>
    <w:rsid w:val="009D786C"/>
    <w:rsid w:val="009D78DC"/>
    <w:rsid w:val="009D7D04"/>
    <w:rsid w:val="009D7E86"/>
    <w:rsid w:val="009E0533"/>
    <w:rsid w:val="009E0578"/>
    <w:rsid w:val="009E08FF"/>
    <w:rsid w:val="009E09DF"/>
    <w:rsid w:val="009E111A"/>
    <w:rsid w:val="009E1121"/>
    <w:rsid w:val="009E13AD"/>
    <w:rsid w:val="009E173C"/>
    <w:rsid w:val="009E1837"/>
    <w:rsid w:val="009E1E89"/>
    <w:rsid w:val="009E21D4"/>
    <w:rsid w:val="009E241F"/>
    <w:rsid w:val="009E2564"/>
    <w:rsid w:val="009E2897"/>
    <w:rsid w:val="009E2F36"/>
    <w:rsid w:val="009E309B"/>
    <w:rsid w:val="009E3448"/>
    <w:rsid w:val="009E36FC"/>
    <w:rsid w:val="009E3D6C"/>
    <w:rsid w:val="009E4676"/>
    <w:rsid w:val="009E4790"/>
    <w:rsid w:val="009E49D3"/>
    <w:rsid w:val="009E4A0A"/>
    <w:rsid w:val="009E566F"/>
    <w:rsid w:val="009E575D"/>
    <w:rsid w:val="009E62EA"/>
    <w:rsid w:val="009E64DA"/>
    <w:rsid w:val="009F0168"/>
    <w:rsid w:val="009F09B2"/>
    <w:rsid w:val="009F1321"/>
    <w:rsid w:val="009F1736"/>
    <w:rsid w:val="009F1760"/>
    <w:rsid w:val="009F23AF"/>
    <w:rsid w:val="009F27A6"/>
    <w:rsid w:val="009F28BD"/>
    <w:rsid w:val="009F2B73"/>
    <w:rsid w:val="009F30C2"/>
    <w:rsid w:val="009F3C3B"/>
    <w:rsid w:val="009F3DEA"/>
    <w:rsid w:val="009F3E5B"/>
    <w:rsid w:val="009F402B"/>
    <w:rsid w:val="009F408A"/>
    <w:rsid w:val="009F40D6"/>
    <w:rsid w:val="009F4569"/>
    <w:rsid w:val="009F46FE"/>
    <w:rsid w:val="009F4864"/>
    <w:rsid w:val="009F48C5"/>
    <w:rsid w:val="009F4F69"/>
    <w:rsid w:val="009F567F"/>
    <w:rsid w:val="009F5924"/>
    <w:rsid w:val="009F59C2"/>
    <w:rsid w:val="009F5CB5"/>
    <w:rsid w:val="009F5DF2"/>
    <w:rsid w:val="009F6096"/>
    <w:rsid w:val="009F61F5"/>
    <w:rsid w:val="009F62FE"/>
    <w:rsid w:val="009F6770"/>
    <w:rsid w:val="009F6A92"/>
    <w:rsid w:val="009F6FFC"/>
    <w:rsid w:val="009F70A6"/>
    <w:rsid w:val="009F7510"/>
    <w:rsid w:val="009F7ADD"/>
    <w:rsid w:val="009F7EB5"/>
    <w:rsid w:val="009F9F1D"/>
    <w:rsid w:val="00A008FF"/>
    <w:rsid w:val="00A00E82"/>
    <w:rsid w:val="00A00EE6"/>
    <w:rsid w:val="00A00FE7"/>
    <w:rsid w:val="00A0151E"/>
    <w:rsid w:val="00A01CAD"/>
    <w:rsid w:val="00A01DAA"/>
    <w:rsid w:val="00A02831"/>
    <w:rsid w:val="00A02881"/>
    <w:rsid w:val="00A03060"/>
    <w:rsid w:val="00A035F7"/>
    <w:rsid w:val="00A03A63"/>
    <w:rsid w:val="00A04506"/>
    <w:rsid w:val="00A0467A"/>
    <w:rsid w:val="00A05C55"/>
    <w:rsid w:val="00A05E52"/>
    <w:rsid w:val="00A05FB7"/>
    <w:rsid w:val="00A0606B"/>
    <w:rsid w:val="00A0669D"/>
    <w:rsid w:val="00A06B19"/>
    <w:rsid w:val="00A06B64"/>
    <w:rsid w:val="00A07429"/>
    <w:rsid w:val="00A075B3"/>
    <w:rsid w:val="00A07AD8"/>
    <w:rsid w:val="00A1027A"/>
    <w:rsid w:val="00A104EE"/>
    <w:rsid w:val="00A105DE"/>
    <w:rsid w:val="00A10941"/>
    <w:rsid w:val="00A10C37"/>
    <w:rsid w:val="00A10F6D"/>
    <w:rsid w:val="00A118D2"/>
    <w:rsid w:val="00A1192E"/>
    <w:rsid w:val="00A11EBE"/>
    <w:rsid w:val="00A124B5"/>
    <w:rsid w:val="00A13414"/>
    <w:rsid w:val="00A14587"/>
    <w:rsid w:val="00A14B84"/>
    <w:rsid w:val="00A152D3"/>
    <w:rsid w:val="00A152FD"/>
    <w:rsid w:val="00A15325"/>
    <w:rsid w:val="00A1567C"/>
    <w:rsid w:val="00A15AB4"/>
    <w:rsid w:val="00A15CC1"/>
    <w:rsid w:val="00A15CC9"/>
    <w:rsid w:val="00A1662F"/>
    <w:rsid w:val="00A168FD"/>
    <w:rsid w:val="00A17D1D"/>
    <w:rsid w:val="00A17E57"/>
    <w:rsid w:val="00A17EF2"/>
    <w:rsid w:val="00A2079A"/>
    <w:rsid w:val="00A20BDA"/>
    <w:rsid w:val="00A20F2F"/>
    <w:rsid w:val="00A213C4"/>
    <w:rsid w:val="00A21845"/>
    <w:rsid w:val="00A21897"/>
    <w:rsid w:val="00A221F7"/>
    <w:rsid w:val="00A22673"/>
    <w:rsid w:val="00A228E5"/>
    <w:rsid w:val="00A22905"/>
    <w:rsid w:val="00A22E12"/>
    <w:rsid w:val="00A239E5"/>
    <w:rsid w:val="00A23B3A"/>
    <w:rsid w:val="00A241A4"/>
    <w:rsid w:val="00A2459C"/>
    <w:rsid w:val="00A249B8"/>
    <w:rsid w:val="00A24E81"/>
    <w:rsid w:val="00A256CD"/>
    <w:rsid w:val="00A257C1"/>
    <w:rsid w:val="00A25C37"/>
    <w:rsid w:val="00A25C7D"/>
    <w:rsid w:val="00A25F35"/>
    <w:rsid w:val="00A262A8"/>
    <w:rsid w:val="00A26502"/>
    <w:rsid w:val="00A26E42"/>
    <w:rsid w:val="00A2729E"/>
    <w:rsid w:val="00A27374"/>
    <w:rsid w:val="00A27760"/>
    <w:rsid w:val="00A27E26"/>
    <w:rsid w:val="00A27F27"/>
    <w:rsid w:val="00A27F8A"/>
    <w:rsid w:val="00A3023B"/>
    <w:rsid w:val="00A3081B"/>
    <w:rsid w:val="00A30A1A"/>
    <w:rsid w:val="00A30CDC"/>
    <w:rsid w:val="00A30FEF"/>
    <w:rsid w:val="00A31737"/>
    <w:rsid w:val="00A31F59"/>
    <w:rsid w:val="00A32536"/>
    <w:rsid w:val="00A325B2"/>
    <w:rsid w:val="00A326F9"/>
    <w:rsid w:val="00A32AE2"/>
    <w:rsid w:val="00A32CD8"/>
    <w:rsid w:val="00A32D20"/>
    <w:rsid w:val="00A338BD"/>
    <w:rsid w:val="00A33A40"/>
    <w:rsid w:val="00A33B56"/>
    <w:rsid w:val="00A33DD5"/>
    <w:rsid w:val="00A34ECA"/>
    <w:rsid w:val="00A34F47"/>
    <w:rsid w:val="00A35288"/>
    <w:rsid w:val="00A3536E"/>
    <w:rsid w:val="00A35EB5"/>
    <w:rsid w:val="00A361F7"/>
    <w:rsid w:val="00A3659C"/>
    <w:rsid w:val="00A36683"/>
    <w:rsid w:val="00A36B77"/>
    <w:rsid w:val="00A36DE8"/>
    <w:rsid w:val="00A36F20"/>
    <w:rsid w:val="00A375BA"/>
    <w:rsid w:val="00A37980"/>
    <w:rsid w:val="00A37E4C"/>
    <w:rsid w:val="00A400DF"/>
    <w:rsid w:val="00A40584"/>
    <w:rsid w:val="00A406E2"/>
    <w:rsid w:val="00A41847"/>
    <w:rsid w:val="00A41C2F"/>
    <w:rsid w:val="00A41C35"/>
    <w:rsid w:val="00A41DFE"/>
    <w:rsid w:val="00A41E03"/>
    <w:rsid w:val="00A41F61"/>
    <w:rsid w:val="00A4299F"/>
    <w:rsid w:val="00A42AB5"/>
    <w:rsid w:val="00A42B49"/>
    <w:rsid w:val="00A42DC1"/>
    <w:rsid w:val="00A42EC6"/>
    <w:rsid w:val="00A431B1"/>
    <w:rsid w:val="00A4325D"/>
    <w:rsid w:val="00A43561"/>
    <w:rsid w:val="00A4357F"/>
    <w:rsid w:val="00A43E8D"/>
    <w:rsid w:val="00A440C2"/>
    <w:rsid w:val="00A44522"/>
    <w:rsid w:val="00A4454F"/>
    <w:rsid w:val="00A445E8"/>
    <w:rsid w:val="00A446DC"/>
    <w:rsid w:val="00A44922"/>
    <w:rsid w:val="00A4498D"/>
    <w:rsid w:val="00A45128"/>
    <w:rsid w:val="00A45156"/>
    <w:rsid w:val="00A451A5"/>
    <w:rsid w:val="00A453A9"/>
    <w:rsid w:val="00A45644"/>
    <w:rsid w:val="00A45B98"/>
    <w:rsid w:val="00A4612E"/>
    <w:rsid w:val="00A46266"/>
    <w:rsid w:val="00A46EF9"/>
    <w:rsid w:val="00A4734A"/>
    <w:rsid w:val="00A47410"/>
    <w:rsid w:val="00A47E44"/>
    <w:rsid w:val="00A47F2E"/>
    <w:rsid w:val="00A50216"/>
    <w:rsid w:val="00A50745"/>
    <w:rsid w:val="00A509E6"/>
    <w:rsid w:val="00A50C43"/>
    <w:rsid w:val="00A50C6D"/>
    <w:rsid w:val="00A5116F"/>
    <w:rsid w:val="00A51D0E"/>
    <w:rsid w:val="00A52752"/>
    <w:rsid w:val="00A53464"/>
    <w:rsid w:val="00A534A3"/>
    <w:rsid w:val="00A53B02"/>
    <w:rsid w:val="00A53B8F"/>
    <w:rsid w:val="00A541C1"/>
    <w:rsid w:val="00A54756"/>
    <w:rsid w:val="00A54C7D"/>
    <w:rsid w:val="00A551D8"/>
    <w:rsid w:val="00A559CA"/>
    <w:rsid w:val="00A559DD"/>
    <w:rsid w:val="00A55C2A"/>
    <w:rsid w:val="00A55C4B"/>
    <w:rsid w:val="00A55F7C"/>
    <w:rsid w:val="00A56DD1"/>
    <w:rsid w:val="00A57118"/>
    <w:rsid w:val="00A57707"/>
    <w:rsid w:val="00A57833"/>
    <w:rsid w:val="00A57B89"/>
    <w:rsid w:val="00A57D1F"/>
    <w:rsid w:val="00A57D4D"/>
    <w:rsid w:val="00A57DF2"/>
    <w:rsid w:val="00A601E1"/>
    <w:rsid w:val="00A60954"/>
    <w:rsid w:val="00A60ED6"/>
    <w:rsid w:val="00A6156F"/>
    <w:rsid w:val="00A61981"/>
    <w:rsid w:val="00A636EB"/>
    <w:rsid w:val="00A639BB"/>
    <w:rsid w:val="00A63B28"/>
    <w:rsid w:val="00A63C8F"/>
    <w:rsid w:val="00A63DCF"/>
    <w:rsid w:val="00A643F1"/>
    <w:rsid w:val="00A648F1"/>
    <w:rsid w:val="00A64CC4"/>
    <w:rsid w:val="00A650FE"/>
    <w:rsid w:val="00A65A02"/>
    <w:rsid w:val="00A66415"/>
    <w:rsid w:val="00A66D76"/>
    <w:rsid w:val="00A66E29"/>
    <w:rsid w:val="00A673A1"/>
    <w:rsid w:val="00A67618"/>
    <w:rsid w:val="00A67EC2"/>
    <w:rsid w:val="00A70223"/>
    <w:rsid w:val="00A70762"/>
    <w:rsid w:val="00A709CD"/>
    <w:rsid w:val="00A70ADB"/>
    <w:rsid w:val="00A70D91"/>
    <w:rsid w:val="00A711F6"/>
    <w:rsid w:val="00A718A8"/>
    <w:rsid w:val="00A71E96"/>
    <w:rsid w:val="00A7227E"/>
    <w:rsid w:val="00A72B2F"/>
    <w:rsid w:val="00A72EF8"/>
    <w:rsid w:val="00A72FD8"/>
    <w:rsid w:val="00A734CD"/>
    <w:rsid w:val="00A735A7"/>
    <w:rsid w:val="00A7363E"/>
    <w:rsid w:val="00A73891"/>
    <w:rsid w:val="00A740E4"/>
    <w:rsid w:val="00A747C1"/>
    <w:rsid w:val="00A74A32"/>
    <w:rsid w:val="00A74A9A"/>
    <w:rsid w:val="00A74CF3"/>
    <w:rsid w:val="00A7535A"/>
    <w:rsid w:val="00A7538D"/>
    <w:rsid w:val="00A75652"/>
    <w:rsid w:val="00A75916"/>
    <w:rsid w:val="00A75CA9"/>
    <w:rsid w:val="00A76478"/>
    <w:rsid w:val="00A768A5"/>
    <w:rsid w:val="00A76B19"/>
    <w:rsid w:val="00A76D6A"/>
    <w:rsid w:val="00A76F82"/>
    <w:rsid w:val="00A80363"/>
    <w:rsid w:val="00A80607"/>
    <w:rsid w:val="00A80E37"/>
    <w:rsid w:val="00A8106B"/>
    <w:rsid w:val="00A814A0"/>
    <w:rsid w:val="00A81513"/>
    <w:rsid w:val="00A81777"/>
    <w:rsid w:val="00A817DF"/>
    <w:rsid w:val="00A818CC"/>
    <w:rsid w:val="00A81FEE"/>
    <w:rsid w:val="00A8283F"/>
    <w:rsid w:val="00A829F9"/>
    <w:rsid w:val="00A82A94"/>
    <w:rsid w:val="00A82ABA"/>
    <w:rsid w:val="00A82D82"/>
    <w:rsid w:val="00A8314C"/>
    <w:rsid w:val="00A83C03"/>
    <w:rsid w:val="00A83E19"/>
    <w:rsid w:val="00A842F4"/>
    <w:rsid w:val="00A84568"/>
    <w:rsid w:val="00A85585"/>
    <w:rsid w:val="00A856A8"/>
    <w:rsid w:val="00A85AE7"/>
    <w:rsid w:val="00A85D64"/>
    <w:rsid w:val="00A85DD2"/>
    <w:rsid w:val="00A8645E"/>
    <w:rsid w:val="00A866C1"/>
    <w:rsid w:val="00A86760"/>
    <w:rsid w:val="00A87224"/>
    <w:rsid w:val="00A877F7"/>
    <w:rsid w:val="00A9016B"/>
    <w:rsid w:val="00A907AC"/>
    <w:rsid w:val="00A909FD"/>
    <w:rsid w:val="00A90A39"/>
    <w:rsid w:val="00A91031"/>
    <w:rsid w:val="00A9108A"/>
    <w:rsid w:val="00A910DC"/>
    <w:rsid w:val="00A91472"/>
    <w:rsid w:val="00A914C2"/>
    <w:rsid w:val="00A91832"/>
    <w:rsid w:val="00A91C68"/>
    <w:rsid w:val="00A91CB6"/>
    <w:rsid w:val="00A91DE6"/>
    <w:rsid w:val="00A91E15"/>
    <w:rsid w:val="00A91F7A"/>
    <w:rsid w:val="00A926AF"/>
    <w:rsid w:val="00A92752"/>
    <w:rsid w:val="00A92B42"/>
    <w:rsid w:val="00A9329A"/>
    <w:rsid w:val="00A932CF"/>
    <w:rsid w:val="00A939D0"/>
    <w:rsid w:val="00A93E6C"/>
    <w:rsid w:val="00A94C23"/>
    <w:rsid w:val="00A94EDD"/>
    <w:rsid w:val="00A94F56"/>
    <w:rsid w:val="00A94F57"/>
    <w:rsid w:val="00A95160"/>
    <w:rsid w:val="00A951F4"/>
    <w:rsid w:val="00A95247"/>
    <w:rsid w:val="00A95561"/>
    <w:rsid w:val="00A957F2"/>
    <w:rsid w:val="00A95D3B"/>
    <w:rsid w:val="00A96221"/>
    <w:rsid w:val="00A96530"/>
    <w:rsid w:val="00A9717B"/>
    <w:rsid w:val="00A9742F"/>
    <w:rsid w:val="00A97467"/>
    <w:rsid w:val="00A9771F"/>
    <w:rsid w:val="00A97936"/>
    <w:rsid w:val="00A97B06"/>
    <w:rsid w:val="00A97C70"/>
    <w:rsid w:val="00A97ECD"/>
    <w:rsid w:val="00A97FD7"/>
    <w:rsid w:val="00AA074B"/>
    <w:rsid w:val="00AA07BC"/>
    <w:rsid w:val="00AA07CB"/>
    <w:rsid w:val="00AA0BE6"/>
    <w:rsid w:val="00AA1726"/>
    <w:rsid w:val="00AA17AF"/>
    <w:rsid w:val="00AA181C"/>
    <w:rsid w:val="00AA1869"/>
    <w:rsid w:val="00AA18D5"/>
    <w:rsid w:val="00AA1A7A"/>
    <w:rsid w:val="00AA2085"/>
    <w:rsid w:val="00AA252A"/>
    <w:rsid w:val="00AA2893"/>
    <w:rsid w:val="00AA2964"/>
    <w:rsid w:val="00AA2A46"/>
    <w:rsid w:val="00AA2AF8"/>
    <w:rsid w:val="00AA2F9B"/>
    <w:rsid w:val="00AA3039"/>
    <w:rsid w:val="00AA3A91"/>
    <w:rsid w:val="00AA4412"/>
    <w:rsid w:val="00AA49AB"/>
    <w:rsid w:val="00AA4ABE"/>
    <w:rsid w:val="00AA4CBD"/>
    <w:rsid w:val="00AA51E1"/>
    <w:rsid w:val="00AA557E"/>
    <w:rsid w:val="00AA5878"/>
    <w:rsid w:val="00AA6435"/>
    <w:rsid w:val="00AA655A"/>
    <w:rsid w:val="00AA6791"/>
    <w:rsid w:val="00AA6870"/>
    <w:rsid w:val="00AA6983"/>
    <w:rsid w:val="00AA6C15"/>
    <w:rsid w:val="00AA7AEC"/>
    <w:rsid w:val="00AA7B60"/>
    <w:rsid w:val="00AA7BB8"/>
    <w:rsid w:val="00AA7E67"/>
    <w:rsid w:val="00AB004E"/>
    <w:rsid w:val="00AB0610"/>
    <w:rsid w:val="00AB08E5"/>
    <w:rsid w:val="00AB125A"/>
    <w:rsid w:val="00AB14B9"/>
    <w:rsid w:val="00AB1B15"/>
    <w:rsid w:val="00AB1EC6"/>
    <w:rsid w:val="00AB29EF"/>
    <w:rsid w:val="00AB2CB8"/>
    <w:rsid w:val="00AB3092"/>
    <w:rsid w:val="00AB320A"/>
    <w:rsid w:val="00AB4106"/>
    <w:rsid w:val="00AB41FF"/>
    <w:rsid w:val="00AB42A3"/>
    <w:rsid w:val="00AB47FE"/>
    <w:rsid w:val="00AB524B"/>
    <w:rsid w:val="00AB5373"/>
    <w:rsid w:val="00AB5B33"/>
    <w:rsid w:val="00AB6009"/>
    <w:rsid w:val="00AB66F0"/>
    <w:rsid w:val="00AB6935"/>
    <w:rsid w:val="00AB6C77"/>
    <w:rsid w:val="00AB7570"/>
    <w:rsid w:val="00AB7886"/>
    <w:rsid w:val="00AC0166"/>
    <w:rsid w:val="00AC044E"/>
    <w:rsid w:val="00AC0566"/>
    <w:rsid w:val="00AC06A1"/>
    <w:rsid w:val="00AC0CD9"/>
    <w:rsid w:val="00AC0E6B"/>
    <w:rsid w:val="00AC1197"/>
    <w:rsid w:val="00AC1544"/>
    <w:rsid w:val="00AC1FA9"/>
    <w:rsid w:val="00AC2CE2"/>
    <w:rsid w:val="00AC2E99"/>
    <w:rsid w:val="00AC2F53"/>
    <w:rsid w:val="00AC301C"/>
    <w:rsid w:val="00AC3CEE"/>
    <w:rsid w:val="00AC48EE"/>
    <w:rsid w:val="00AC52CA"/>
    <w:rsid w:val="00AC5728"/>
    <w:rsid w:val="00AC57A5"/>
    <w:rsid w:val="00AC6477"/>
    <w:rsid w:val="00AC652B"/>
    <w:rsid w:val="00AC6A96"/>
    <w:rsid w:val="00AC6CEE"/>
    <w:rsid w:val="00AC6D51"/>
    <w:rsid w:val="00AC6F13"/>
    <w:rsid w:val="00AC6F73"/>
    <w:rsid w:val="00AC7162"/>
    <w:rsid w:val="00AC756F"/>
    <w:rsid w:val="00AC77C6"/>
    <w:rsid w:val="00AC7F84"/>
    <w:rsid w:val="00AD0B49"/>
    <w:rsid w:val="00AD11B3"/>
    <w:rsid w:val="00AD1859"/>
    <w:rsid w:val="00AD193D"/>
    <w:rsid w:val="00AD1A37"/>
    <w:rsid w:val="00AD21C9"/>
    <w:rsid w:val="00AD248D"/>
    <w:rsid w:val="00AD2680"/>
    <w:rsid w:val="00AD275A"/>
    <w:rsid w:val="00AD2AA5"/>
    <w:rsid w:val="00AD2DDA"/>
    <w:rsid w:val="00AD2E55"/>
    <w:rsid w:val="00AD37C1"/>
    <w:rsid w:val="00AD3D3F"/>
    <w:rsid w:val="00AD3DC1"/>
    <w:rsid w:val="00AD424F"/>
    <w:rsid w:val="00AD4406"/>
    <w:rsid w:val="00AD46E3"/>
    <w:rsid w:val="00AD4D98"/>
    <w:rsid w:val="00AD4EC0"/>
    <w:rsid w:val="00AD4F3A"/>
    <w:rsid w:val="00AD4FDE"/>
    <w:rsid w:val="00AD589E"/>
    <w:rsid w:val="00AD5939"/>
    <w:rsid w:val="00AD65BB"/>
    <w:rsid w:val="00AD675D"/>
    <w:rsid w:val="00AD6F19"/>
    <w:rsid w:val="00AD74F6"/>
    <w:rsid w:val="00AD7B14"/>
    <w:rsid w:val="00AE035D"/>
    <w:rsid w:val="00AE03EA"/>
    <w:rsid w:val="00AE0E51"/>
    <w:rsid w:val="00AE0FD3"/>
    <w:rsid w:val="00AE125F"/>
    <w:rsid w:val="00AE1600"/>
    <w:rsid w:val="00AE1CAF"/>
    <w:rsid w:val="00AE274B"/>
    <w:rsid w:val="00AE2834"/>
    <w:rsid w:val="00AE2AC3"/>
    <w:rsid w:val="00AE2B91"/>
    <w:rsid w:val="00AE2F30"/>
    <w:rsid w:val="00AE375F"/>
    <w:rsid w:val="00AE3DFE"/>
    <w:rsid w:val="00AE4539"/>
    <w:rsid w:val="00AE467E"/>
    <w:rsid w:val="00AE4843"/>
    <w:rsid w:val="00AE55DB"/>
    <w:rsid w:val="00AE5DB5"/>
    <w:rsid w:val="00AE64DF"/>
    <w:rsid w:val="00AE66B1"/>
    <w:rsid w:val="00AE6CA6"/>
    <w:rsid w:val="00AE719D"/>
    <w:rsid w:val="00AE721E"/>
    <w:rsid w:val="00AE7D44"/>
    <w:rsid w:val="00AE7DF7"/>
    <w:rsid w:val="00AF00F3"/>
    <w:rsid w:val="00AF0A01"/>
    <w:rsid w:val="00AF0B2E"/>
    <w:rsid w:val="00AF0D46"/>
    <w:rsid w:val="00AF11D0"/>
    <w:rsid w:val="00AF1EBB"/>
    <w:rsid w:val="00AF21C9"/>
    <w:rsid w:val="00AF2A1D"/>
    <w:rsid w:val="00AF2A56"/>
    <w:rsid w:val="00AF2A9D"/>
    <w:rsid w:val="00AF2A9E"/>
    <w:rsid w:val="00AF2DBB"/>
    <w:rsid w:val="00AF30B3"/>
    <w:rsid w:val="00AF328F"/>
    <w:rsid w:val="00AF3312"/>
    <w:rsid w:val="00AF36C3"/>
    <w:rsid w:val="00AF370E"/>
    <w:rsid w:val="00AF43BF"/>
    <w:rsid w:val="00AF43E1"/>
    <w:rsid w:val="00AF4582"/>
    <w:rsid w:val="00AF45A9"/>
    <w:rsid w:val="00AF49A7"/>
    <w:rsid w:val="00AF53C2"/>
    <w:rsid w:val="00AF60B2"/>
    <w:rsid w:val="00AF6CCA"/>
    <w:rsid w:val="00AF6FF8"/>
    <w:rsid w:val="00AF7097"/>
    <w:rsid w:val="00AF736B"/>
    <w:rsid w:val="00AF7C0A"/>
    <w:rsid w:val="00AF7D23"/>
    <w:rsid w:val="00AF7E31"/>
    <w:rsid w:val="00B00286"/>
    <w:rsid w:val="00B002FF"/>
    <w:rsid w:val="00B004F5"/>
    <w:rsid w:val="00B0060A"/>
    <w:rsid w:val="00B00B7B"/>
    <w:rsid w:val="00B00C1E"/>
    <w:rsid w:val="00B01F62"/>
    <w:rsid w:val="00B021A0"/>
    <w:rsid w:val="00B02951"/>
    <w:rsid w:val="00B02FBA"/>
    <w:rsid w:val="00B0376A"/>
    <w:rsid w:val="00B03809"/>
    <w:rsid w:val="00B03BC3"/>
    <w:rsid w:val="00B03E28"/>
    <w:rsid w:val="00B04519"/>
    <w:rsid w:val="00B04833"/>
    <w:rsid w:val="00B048B3"/>
    <w:rsid w:val="00B050B0"/>
    <w:rsid w:val="00B05136"/>
    <w:rsid w:val="00B052D9"/>
    <w:rsid w:val="00B052FE"/>
    <w:rsid w:val="00B0531A"/>
    <w:rsid w:val="00B053CC"/>
    <w:rsid w:val="00B055E7"/>
    <w:rsid w:val="00B05697"/>
    <w:rsid w:val="00B05BCA"/>
    <w:rsid w:val="00B0624A"/>
    <w:rsid w:val="00B0647D"/>
    <w:rsid w:val="00B069F8"/>
    <w:rsid w:val="00B06B46"/>
    <w:rsid w:val="00B06FFE"/>
    <w:rsid w:val="00B070AF"/>
    <w:rsid w:val="00B071C6"/>
    <w:rsid w:val="00B07322"/>
    <w:rsid w:val="00B07518"/>
    <w:rsid w:val="00B07F49"/>
    <w:rsid w:val="00B10067"/>
    <w:rsid w:val="00B10335"/>
    <w:rsid w:val="00B106ED"/>
    <w:rsid w:val="00B11265"/>
    <w:rsid w:val="00B1133B"/>
    <w:rsid w:val="00B11A01"/>
    <w:rsid w:val="00B11B99"/>
    <w:rsid w:val="00B11D3F"/>
    <w:rsid w:val="00B11FB7"/>
    <w:rsid w:val="00B123FC"/>
    <w:rsid w:val="00B12737"/>
    <w:rsid w:val="00B12B02"/>
    <w:rsid w:val="00B133E7"/>
    <w:rsid w:val="00B133FD"/>
    <w:rsid w:val="00B135A1"/>
    <w:rsid w:val="00B1386B"/>
    <w:rsid w:val="00B13948"/>
    <w:rsid w:val="00B13F97"/>
    <w:rsid w:val="00B14698"/>
    <w:rsid w:val="00B146E6"/>
    <w:rsid w:val="00B14916"/>
    <w:rsid w:val="00B15464"/>
    <w:rsid w:val="00B15555"/>
    <w:rsid w:val="00B16858"/>
    <w:rsid w:val="00B173B1"/>
    <w:rsid w:val="00B17402"/>
    <w:rsid w:val="00B17549"/>
    <w:rsid w:val="00B17582"/>
    <w:rsid w:val="00B1784C"/>
    <w:rsid w:val="00B17BEC"/>
    <w:rsid w:val="00B208CD"/>
    <w:rsid w:val="00B2093E"/>
    <w:rsid w:val="00B20EF9"/>
    <w:rsid w:val="00B21B6A"/>
    <w:rsid w:val="00B2200B"/>
    <w:rsid w:val="00B22155"/>
    <w:rsid w:val="00B22D68"/>
    <w:rsid w:val="00B23227"/>
    <w:rsid w:val="00B23584"/>
    <w:rsid w:val="00B235D3"/>
    <w:rsid w:val="00B2378D"/>
    <w:rsid w:val="00B23B81"/>
    <w:rsid w:val="00B23D0B"/>
    <w:rsid w:val="00B2403F"/>
    <w:rsid w:val="00B2441D"/>
    <w:rsid w:val="00B2446F"/>
    <w:rsid w:val="00B24777"/>
    <w:rsid w:val="00B248C6"/>
    <w:rsid w:val="00B24D05"/>
    <w:rsid w:val="00B24EEF"/>
    <w:rsid w:val="00B254B5"/>
    <w:rsid w:val="00B254CE"/>
    <w:rsid w:val="00B257E9"/>
    <w:rsid w:val="00B258DC"/>
    <w:rsid w:val="00B25B0A"/>
    <w:rsid w:val="00B25B29"/>
    <w:rsid w:val="00B25D15"/>
    <w:rsid w:val="00B2672D"/>
    <w:rsid w:val="00B26ADB"/>
    <w:rsid w:val="00B26E70"/>
    <w:rsid w:val="00B26EB1"/>
    <w:rsid w:val="00B27166"/>
    <w:rsid w:val="00B274A3"/>
    <w:rsid w:val="00B2753C"/>
    <w:rsid w:val="00B2764E"/>
    <w:rsid w:val="00B277B0"/>
    <w:rsid w:val="00B27989"/>
    <w:rsid w:val="00B27FA7"/>
    <w:rsid w:val="00B28C1A"/>
    <w:rsid w:val="00B30FB0"/>
    <w:rsid w:val="00B31071"/>
    <w:rsid w:val="00B310E5"/>
    <w:rsid w:val="00B31BE8"/>
    <w:rsid w:val="00B31CC9"/>
    <w:rsid w:val="00B3253F"/>
    <w:rsid w:val="00B325E6"/>
    <w:rsid w:val="00B32AF2"/>
    <w:rsid w:val="00B32C85"/>
    <w:rsid w:val="00B334A1"/>
    <w:rsid w:val="00B3354D"/>
    <w:rsid w:val="00B33E56"/>
    <w:rsid w:val="00B3401B"/>
    <w:rsid w:val="00B34401"/>
    <w:rsid w:val="00B346FA"/>
    <w:rsid w:val="00B34995"/>
    <w:rsid w:val="00B357A6"/>
    <w:rsid w:val="00B35B4A"/>
    <w:rsid w:val="00B35EAA"/>
    <w:rsid w:val="00B3603E"/>
    <w:rsid w:val="00B36166"/>
    <w:rsid w:val="00B363EE"/>
    <w:rsid w:val="00B36FC0"/>
    <w:rsid w:val="00B37AA6"/>
    <w:rsid w:val="00B37CD9"/>
    <w:rsid w:val="00B3BE23"/>
    <w:rsid w:val="00B402D1"/>
    <w:rsid w:val="00B409A5"/>
    <w:rsid w:val="00B40D60"/>
    <w:rsid w:val="00B4137D"/>
    <w:rsid w:val="00B418D9"/>
    <w:rsid w:val="00B419A3"/>
    <w:rsid w:val="00B41AB9"/>
    <w:rsid w:val="00B42396"/>
    <w:rsid w:val="00B423C0"/>
    <w:rsid w:val="00B42506"/>
    <w:rsid w:val="00B42889"/>
    <w:rsid w:val="00B428D1"/>
    <w:rsid w:val="00B42C2A"/>
    <w:rsid w:val="00B42DA9"/>
    <w:rsid w:val="00B439E5"/>
    <w:rsid w:val="00B43FC2"/>
    <w:rsid w:val="00B450D3"/>
    <w:rsid w:val="00B45126"/>
    <w:rsid w:val="00B452A7"/>
    <w:rsid w:val="00B45343"/>
    <w:rsid w:val="00B45679"/>
    <w:rsid w:val="00B45CC9"/>
    <w:rsid w:val="00B461C4"/>
    <w:rsid w:val="00B463E9"/>
    <w:rsid w:val="00B46D13"/>
    <w:rsid w:val="00B46DE4"/>
    <w:rsid w:val="00B46F26"/>
    <w:rsid w:val="00B4745F"/>
    <w:rsid w:val="00B47BC3"/>
    <w:rsid w:val="00B50071"/>
    <w:rsid w:val="00B50A68"/>
    <w:rsid w:val="00B50F50"/>
    <w:rsid w:val="00B50FF9"/>
    <w:rsid w:val="00B51760"/>
    <w:rsid w:val="00B51D9C"/>
    <w:rsid w:val="00B51E98"/>
    <w:rsid w:val="00B5210F"/>
    <w:rsid w:val="00B529AC"/>
    <w:rsid w:val="00B52BE4"/>
    <w:rsid w:val="00B52E36"/>
    <w:rsid w:val="00B52FB1"/>
    <w:rsid w:val="00B5311F"/>
    <w:rsid w:val="00B5332F"/>
    <w:rsid w:val="00B53830"/>
    <w:rsid w:val="00B53A36"/>
    <w:rsid w:val="00B53E81"/>
    <w:rsid w:val="00B54265"/>
    <w:rsid w:val="00B542A7"/>
    <w:rsid w:val="00B542DF"/>
    <w:rsid w:val="00B54333"/>
    <w:rsid w:val="00B54404"/>
    <w:rsid w:val="00B545B0"/>
    <w:rsid w:val="00B54C97"/>
    <w:rsid w:val="00B551E8"/>
    <w:rsid w:val="00B5566F"/>
    <w:rsid w:val="00B55AEF"/>
    <w:rsid w:val="00B55C85"/>
    <w:rsid w:val="00B55D03"/>
    <w:rsid w:val="00B55DB7"/>
    <w:rsid w:val="00B55DD1"/>
    <w:rsid w:val="00B55F68"/>
    <w:rsid w:val="00B56392"/>
    <w:rsid w:val="00B569AF"/>
    <w:rsid w:val="00B56C20"/>
    <w:rsid w:val="00B57523"/>
    <w:rsid w:val="00B57875"/>
    <w:rsid w:val="00B57A14"/>
    <w:rsid w:val="00B5C361"/>
    <w:rsid w:val="00B60A9D"/>
    <w:rsid w:val="00B60B2A"/>
    <w:rsid w:val="00B60D24"/>
    <w:rsid w:val="00B615E7"/>
    <w:rsid w:val="00B61D05"/>
    <w:rsid w:val="00B61D73"/>
    <w:rsid w:val="00B61F07"/>
    <w:rsid w:val="00B62003"/>
    <w:rsid w:val="00B620FC"/>
    <w:rsid w:val="00B62338"/>
    <w:rsid w:val="00B62DE1"/>
    <w:rsid w:val="00B62E2D"/>
    <w:rsid w:val="00B62E59"/>
    <w:rsid w:val="00B62FFB"/>
    <w:rsid w:val="00B63054"/>
    <w:rsid w:val="00B6374F"/>
    <w:rsid w:val="00B6483C"/>
    <w:rsid w:val="00B64FF4"/>
    <w:rsid w:val="00B65430"/>
    <w:rsid w:val="00B6588A"/>
    <w:rsid w:val="00B65A7D"/>
    <w:rsid w:val="00B65E12"/>
    <w:rsid w:val="00B660C0"/>
    <w:rsid w:val="00B6628E"/>
    <w:rsid w:val="00B662A5"/>
    <w:rsid w:val="00B6641D"/>
    <w:rsid w:val="00B66CAC"/>
    <w:rsid w:val="00B66E1F"/>
    <w:rsid w:val="00B66EB9"/>
    <w:rsid w:val="00B67948"/>
    <w:rsid w:val="00B67D93"/>
    <w:rsid w:val="00B67F90"/>
    <w:rsid w:val="00B709B7"/>
    <w:rsid w:val="00B713C0"/>
    <w:rsid w:val="00B714C2"/>
    <w:rsid w:val="00B71E16"/>
    <w:rsid w:val="00B71E40"/>
    <w:rsid w:val="00B72337"/>
    <w:rsid w:val="00B725DF"/>
    <w:rsid w:val="00B72D85"/>
    <w:rsid w:val="00B73600"/>
    <w:rsid w:val="00B73FCA"/>
    <w:rsid w:val="00B74189"/>
    <w:rsid w:val="00B74343"/>
    <w:rsid w:val="00B744F8"/>
    <w:rsid w:val="00B748EF"/>
    <w:rsid w:val="00B748F9"/>
    <w:rsid w:val="00B74AF0"/>
    <w:rsid w:val="00B74C2C"/>
    <w:rsid w:val="00B74D30"/>
    <w:rsid w:val="00B75581"/>
    <w:rsid w:val="00B755BA"/>
    <w:rsid w:val="00B76099"/>
    <w:rsid w:val="00B760A8"/>
    <w:rsid w:val="00B7630A"/>
    <w:rsid w:val="00B766A5"/>
    <w:rsid w:val="00B770BD"/>
    <w:rsid w:val="00B779E6"/>
    <w:rsid w:val="00B77DEE"/>
    <w:rsid w:val="00B7DAB7"/>
    <w:rsid w:val="00B80336"/>
    <w:rsid w:val="00B803C2"/>
    <w:rsid w:val="00B80639"/>
    <w:rsid w:val="00B80A3D"/>
    <w:rsid w:val="00B80A70"/>
    <w:rsid w:val="00B80BAB"/>
    <w:rsid w:val="00B80CC5"/>
    <w:rsid w:val="00B80D1B"/>
    <w:rsid w:val="00B80D6B"/>
    <w:rsid w:val="00B80EA6"/>
    <w:rsid w:val="00B81235"/>
    <w:rsid w:val="00B8131C"/>
    <w:rsid w:val="00B81CE7"/>
    <w:rsid w:val="00B81E27"/>
    <w:rsid w:val="00B81FEB"/>
    <w:rsid w:val="00B81FFD"/>
    <w:rsid w:val="00B824C8"/>
    <w:rsid w:val="00B826C7"/>
    <w:rsid w:val="00B82999"/>
    <w:rsid w:val="00B831D3"/>
    <w:rsid w:val="00B83203"/>
    <w:rsid w:val="00B83693"/>
    <w:rsid w:val="00B83AAA"/>
    <w:rsid w:val="00B84013"/>
    <w:rsid w:val="00B8480B"/>
    <w:rsid w:val="00B84E57"/>
    <w:rsid w:val="00B84F75"/>
    <w:rsid w:val="00B85098"/>
    <w:rsid w:val="00B85455"/>
    <w:rsid w:val="00B858DB"/>
    <w:rsid w:val="00B862BC"/>
    <w:rsid w:val="00B86EBD"/>
    <w:rsid w:val="00B8757D"/>
    <w:rsid w:val="00B876FE"/>
    <w:rsid w:val="00B879B5"/>
    <w:rsid w:val="00B87BF8"/>
    <w:rsid w:val="00B87DBB"/>
    <w:rsid w:val="00B8F5BE"/>
    <w:rsid w:val="00B9127E"/>
    <w:rsid w:val="00B9128D"/>
    <w:rsid w:val="00B9169A"/>
    <w:rsid w:val="00B918AC"/>
    <w:rsid w:val="00B91BC3"/>
    <w:rsid w:val="00B9226B"/>
    <w:rsid w:val="00B92349"/>
    <w:rsid w:val="00B92421"/>
    <w:rsid w:val="00B92CB7"/>
    <w:rsid w:val="00B92CE6"/>
    <w:rsid w:val="00B935C1"/>
    <w:rsid w:val="00B935EE"/>
    <w:rsid w:val="00B93B3A"/>
    <w:rsid w:val="00B93C14"/>
    <w:rsid w:val="00B93C80"/>
    <w:rsid w:val="00B93CA6"/>
    <w:rsid w:val="00B944A4"/>
    <w:rsid w:val="00B94EDD"/>
    <w:rsid w:val="00B9563F"/>
    <w:rsid w:val="00B957F7"/>
    <w:rsid w:val="00B9604A"/>
    <w:rsid w:val="00B96258"/>
    <w:rsid w:val="00B96328"/>
    <w:rsid w:val="00B967E1"/>
    <w:rsid w:val="00B96877"/>
    <w:rsid w:val="00B96E54"/>
    <w:rsid w:val="00B97618"/>
    <w:rsid w:val="00B979DE"/>
    <w:rsid w:val="00BA0380"/>
    <w:rsid w:val="00BA0B43"/>
    <w:rsid w:val="00BA0E33"/>
    <w:rsid w:val="00BA1311"/>
    <w:rsid w:val="00BA166F"/>
    <w:rsid w:val="00BA182E"/>
    <w:rsid w:val="00BA1C18"/>
    <w:rsid w:val="00BA1EC5"/>
    <w:rsid w:val="00BA2180"/>
    <w:rsid w:val="00BA2DD7"/>
    <w:rsid w:val="00BA3400"/>
    <w:rsid w:val="00BA37D8"/>
    <w:rsid w:val="00BA3E21"/>
    <w:rsid w:val="00BA3FFF"/>
    <w:rsid w:val="00BA4635"/>
    <w:rsid w:val="00BA4780"/>
    <w:rsid w:val="00BA4873"/>
    <w:rsid w:val="00BA4A25"/>
    <w:rsid w:val="00BA512D"/>
    <w:rsid w:val="00BA515A"/>
    <w:rsid w:val="00BA520D"/>
    <w:rsid w:val="00BA54E2"/>
    <w:rsid w:val="00BA597B"/>
    <w:rsid w:val="00BA5E0A"/>
    <w:rsid w:val="00BA67C0"/>
    <w:rsid w:val="00BA6D13"/>
    <w:rsid w:val="00BA6D27"/>
    <w:rsid w:val="00BA6E13"/>
    <w:rsid w:val="00BA7727"/>
    <w:rsid w:val="00BB03B9"/>
    <w:rsid w:val="00BB05F6"/>
    <w:rsid w:val="00BB09CC"/>
    <w:rsid w:val="00BB10EA"/>
    <w:rsid w:val="00BB1921"/>
    <w:rsid w:val="00BB1C58"/>
    <w:rsid w:val="00BB1DA5"/>
    <w:rsid w:val="00BB203E"/>
    <w:rsid w:val="00BB207A"/>
    <w:rsid w:val="00BB223B"/>
    <w:rsid w:val="00BB24E5"/>
    <w:rsid w:val="00BB2887"/>
    <w:rsid w:val="00BB2C51"/>
    <w:rsid w:val="00BB2DDC"/>
    <w:rsid w:val="00BB3140"/>
    <w:rsid w:val="00BB32F3"/>
    <w:rsid w:val="00BB330B"/>
    <w:rsid w:val="00BB3B58"/>
    <w:rsid w:val="00BB3CB2"/>
    <w:rsid w:val="00BB3EAE"/>
    <w:rsid w:val="00BB44ED"/>
    <w:rsid w:val="00BB48A6"/>
    <w:rsid w:val="00BB5440"/>
    <w:rsid w:val="00BB5A84"/>
    <w:rsid w:val="00BB6152"/>
    <w:rsid w:val="00BB63C6"/>
    <w:rsid w:val="00BB6EDE"/>
    <w:rsid w:val="00BB6FC2"/>
    <w:rsid w:val="00BB74E9"/>
    <w:rsid w:val="00BB780D"/>
    <w:rsid w:val="00BB7885"/>
    <w:rsid w:val="00BB7CCD"/>
    <w:rsid w:val="00BB7F0B"/>
    <w:rsid w:val="00BC00B2"/>
    <w:rsid w:val="00BC0749"/>
    <w:rsid w:val="00BC0ABB"/>
    <w:rsid w:val="00BC1C4B"/>
    <w:rsid w:val="00BC1E78"/>
    <w:rsid w:val="00BC249D"/>
    <w:rsid w:val="00BC2529"/>
    <w:rsid w:val="00BC3231"/>
    <w:rsid w:val="00BC37A5"/>
    <w:rsid w:val="00BC3C8D"/>
    <w:rsid w:val="00BC3D96"/>
    <w:rsid w:val="00BC3FE0"/>
    <w:rsid w:val="00BC4169"/>
    <w:rsid w:val="00BC43A7"/>
    <w:rsid w:val="00BC4B21"/>
    <w:rsid w:val="00BC4E76"/>
    <w:rsid w:val="00BC5482"/>
    <w:rsid w:val="00BC5C8C"/>
    <w:rsid w:val="00BC5EE6"/>
    <w:rsid w:val="00BC609B"/>
    <w:rsid w:val="00BC6201"/>
    <w:rsid w:val="00BC6426"/>
    <w:rsid w:val="00BC6719"/>
    <w:rsid w:val="00BC67A5"/>
    <w:rsid w:val="00BC72C8"/>
    <w:rsid w:val="00BC7C84"/>
    <w:rsid w:val="00BD0051"/>
    <w:rsid w:val="00BD006D"/>
    <w:rsid w:val="00BD012F"/>
    <w:rsid w:val="00BD01A2"/>
    <w:rsid w:val="00BD071D"/>
    <w:rsid w:val="00BD0849"/>
    <w:rsid w:val="00BD1403"/>
    <w:rsid w:val="00BD1883"/>
    <w:rsid w:val="00BD1A3E"/>
    <w:rsid w:val="00BD1A90"/>
    <w:rsid w:val="00BD2342"/>
    <w:rsid w:val="00BD2CE3"/>
    <w:rsid w:val="00BD3063"/>
    <w:rsid w:val="00BD33EC"/>
    <w:rsid w:val="00BD34D3"/>
    <w:rsid w:val="00BD3CE0"/>
    <w:rsid w:val="00BD4194"/>
    <w:rsid w:val="00BD4E0D"/>
    <w:rsid w:val="00BD527F"/>
    <w:rsid w:val="00BD5D07"/>
    <w:rsid w:val="00BD5E34"/>
    <w:rsid w:val="00BD60CA"/>
    <w:rsid w:val="00BD612B"/>
    <w:rsid w:val="00BD6248"/>
    <w:rsid w:val="00BD628F"/>
    <w:rsid w:val="00BD6423"/>
    <w:rsid w:val="00BD6811"/>
    <w:rsid w:val="00BD68FC"/>
    <w:rsid w:val="00BD69C5"/>
    <w:rsid w:val="00BD6AEF"/>
    <w:rsid w:val="00BD7532"/>
    <w:rsid w:val="00BD7848"/>
    <w:rsid w:val="00BD79AE"/>
    <w:rsid w:val="00BD7F4A"/>
    <w:rsid w:val="00BE015A"/>
    <w:rsid w:val="00BE02C2"/>
    <w:rsid w:val="00BE03CA"/>
    <w:rsid w:val="00BE088C"/>
    <w:rsid w:val="00BE0A4E"/>
    <w:rsid w:val="00BE0D8B"/>
    <w:rsid w:val="00BE1856"/>
    <w:rsid w:val="00BE187A"/>
    <w:rsid w:val="00BE1985"/>
    <w:rsid w:val="00BE1D47"/>
    <w:rsid w:val="00BE1DBB"/>
    <w:rsid w:val="00BE204D"/>
    <w:rsid w:val="00BE20CE"/>
    <w:rsid w:val="00BE2193"/>
    <w:rsid w:val="00BE2440"/>
    <w:rsid w:val="00BE268F"/>
    <w:rsid w:val="00BE2755"/>
    <w:rsid w:val="00BE27EE"/>
    <w:rsid w:val="00BE2D27"/>
    <w:rsid w:val="00BE2EEB"/>
    <w:rsid w:val="00BE3088"/>
    <w:rsid w:val="00BE3323"/>
    <w:rsid w:val="00BE4745"/>
    <w:rsid w:val="00BE4D30"/>
    <w:rsid w:val="00BE4D52"/>
    <w:rsid w:val="00BE4FAB"/>
    <w:rsid w:val="00BE52A9"/>
    <w:rsid w:val="00BE5985"/>
    <w:rsid w:val="00BE5B41"/>
    <w:rsid w:val="00BE5D8F"/>
    <w:rsid w:val="00BE60B1"/>
    <w:rsid w:val="00BE63D6"/>
    <w:rsid w:val="00BE6650"/>
    <w:rsid w:val="00BE666B"/>
    <w:rsid w:val="00BE687D"/>
    <w:rsid w:val="00BE6F62"/>
    <w:rsid w:val="00BE721A"/>
    <w:rsid w:val="00BE77A4"/>
    <w:rsid w:val="00BE789C"/>
    <w:rsid w:val="00BE79CF"/>
    <w:rsid w:val="00BEA808"/>
    <w:rsid w:val="00BF00C3"/>
    <w:rsid w:val="00BF06C2"/>
    <w:rsid w:val="00BF082D"/>
    <w:rsid w:val="00BF0F52"/>
    <w:rsid w:val="00BF1021"/>
    <w:rsid w:val="00BF140B"/>
    <w:rsid w:val="00BF1F97"/>
    <w:rsid w:val="00BF2555"/>
    <w:rsid w:val="00BF25C7"/>
    <w:rsid w:val="00BF2D4B"/>
    <w:rsid w:val="00BF37A4"/>
    <w:rsid w:val="00BF3BC5"/>
    <w:rsid w:val="00BF4089"/>
    <w:rsid w:val="00BF41FA"/>
    <w:rsid w:val="00BF4A33"/>
    <w:rsid w:val="00BF4FE7"/>
    <w:rsid w:val="00BF505A"/>
    <w:rsid w:val="00BF510A"/>
    <w:rsid w:val="00BF5BC8"/>
    <w:rsid w:val="00BF5CEC"/>
    <w:rsid w:val="00BF5DC4"/>
    <w:rsid w:val="00BF5E26"/>
    <w:rsid w:val="00BF5E5A"/>
    <w:rsid w:val="00BF6205"/>
    <w:rsid w:val="00BF62FC"/>
    <w:rsid w:val="00BF6681"/>
    <w:rsid w:val="00BF6A1C"/>
    <w:rsid w:val="00BF70CD"/>
    <w:rsid w:val="00BF750F"/>
    <w:rsid w:val="00BF77CF"/>
    <w:rsid w:val="00BF7B9F"/>
    <w:rsid w:val="00BF7C8D"/>
    <w:rsid w:val="00BF954F"/>
    <w:rsid w:val="00C000A0"/>
    <w:rsid w:val="00C00BF6"/>
    <w:rsid w:val="00C00CA8"/>
    <w:rsid w:val="00C01934"/>
    <w:rsid w:val="00C01A5A"/>
    <w:rsid w:val="00C0203B"/>
    <w:rsid w:val="00C021A6"/>
    <w:rsid w:val="00C02545"/>
    <w:rsid w:val="00C02571"/>
    <w:rsid w:val="00C02B7A"/>
    <w:rsid w:val="00C02E24"/>
    <w:rsid w:val="00C03007"/>
    <w:rsid w:val="00C03337"/>
    <w:rsid w:val="00C0337D"/>
    <w:rsid w:val="00C043F0"/>
    <w:rsid w:val="00C04875"/>
    <w:rsid w:val="00C04B74"/>
    <w:rsid w:val="00C05011"/>
    <w:rsid w:val="00C05565"/>
    <w:rsid w:val="00C0592F"/>
    <w:rsid w:val="00C05BA2"/>
    <w:rsid w:val="00C06D92"/>
    <w:rsid w:val="00C06F56"/>
    <w:rsid w:val="00C06F75"/>
    <w:rsid w:val="00C07122"/>
    <w:rsid w:val="00C07572"/>
    <w:rsid w:val="00C07778"/>
    <w:rsid w:val="00C07A48"/>
    <w:rsid w:val="00C07DDD"/>
    <w:rsid w:val="00C1023A"/>
    <w:rsid w:val="00C104C8"/>
    <w:rsid w:val="00C10771"/>
    <w:rsid w:val="00C1077C"/>
    <w:rsid w:val="00C10CD6"/>
    <w:rsid w:val="00C11C31"/>
    <w:rsid w:val="00C11CF6"/>
    <w:rsid w:val="00C130DC"/>
    <w:rsid w:val="00C13124"/>
    <w:rsid w:val="00C1336A"/>
    <w:rsid w:val="00C13491"/>
    <w:rsid w:val="00C137B5"/>
    <w:rsid w:val="00C13A08"/>
    <w:rsid w:val="00C13E51"/>
    <w:rsid w:val="00C13F80"/>
    <w:rsid w:val="00C141A6"/>
    <w:rsid w:val="00C14299"/>
    <w:rsid w:val="00C14CC8"/>
    <w:rsid w:val="00C1508A"/>
    <w:rsid w:val="00C150BF"/>
    <w:rsid w:val="00C1518B"/>
    <w:rsid w:val="00C1546D"/>
    <w:rsid w:val="00C15901"/>
    <w:rsid w:val="00C15C11"/>
    <w:rsid w:val="00C15C87"/>
    <w:rsid w:val="00C15ED7"/>
    <w:rsid w:val="00C15F1A"/>
    <w:rsid w:val="00C162B1"/>
    <w:rsid w:val="00C16355"/>
    <w:rsid w:val="00C166D5"/>
    <w:rsid w:val="00C1753B"/>
    <w:rsid w:val="00C177C4"/>
    <w:rsid w:val="00C20249"/>
    <w:rsid w:val="00C2054F"/>
    <w:rsid w:val="00C20927"/>
    <w:rsid w:val="00C20AF3"/>
    <w:rsid w:val="00C20E95"/>
    <w:rsid w:val="00C20F41"/>
    <w:rsid w:val="00C2103D"/>
    <w:rsid w:val="00C219AF"/>
    <w:rsid w:val="00C21A7A"/>
    <w:rsid w:val="00C21EAE"/>
    <w:rsid w:val="00C21EBB"/>
    <w:rsid w:val="00C221F8"/>
    <w:rsid w:val="00C2221A"/>
    <w:rsid w:val="00C22CE5"/>
    <w:rsid w:val="00C23CB4"/>
    <w:rsid w:val="00C2473B"/>
    <w:rsid w:val="00C24DA9"/>
    <w:rsid w:val="00C24E18"/>
    <w:rsid w:val="00C25378"/>
    <w:rsid w:val="00C26382"/>
    <w:rsid w:val="00C26CDD"/>
    <w:rsid w:val="00C26E50"/>
    <w:rsid w:val="00C27261"/>
    <w:rsid w:val="00C2785F"/>
    <w:rsid w:val="00C3015B"/>
    <w:rsid w:val="00C307A0"/>
    <w:rsid w:val="00C30A2C"/>
    <w:rsid w:val="00C30FB5"/>
    <w:rsid w:val="00C31134"/>
    <w:rsid w:val="00C3124B"/>
    <w:rsid w:val="00C313B3"/>
    <w:rsid w:val="00C31859"/>
    <w:rsid w:val="00C31A55"/>
    <w:rsid w:val="00C31E98"/>
    <w:rsid w:val="00C31ECF"/>
    <w:rsid w:val="00C32380"/>
    <w:rsid w:val="00C3280B"/>
    <w:rsid w:val="00C33081"/>
    <w:rsid w:val="00C331F6"/>
    <w:rsid w:val="00C3336B"/>
    <w:rsid w:val="00C33523"/>
    <w:rsid w:val="00C3356B"/>
    <w:rsid w:val="00C335D4"/>
    <w:rsid w:val="00C337D1"/>
    <w:rsid w:val="00C33813"/>
    <w:rsid w:val="00C339CB"/>
    <w:rsid w:val="00C33ACF"/>
    <w:rsid w:val="00C33D98"/>
    <w:rsid w:val="00C33DBE"/>
    <w:rsid w:val="00C34259"/>
    <w:rsid w:val="00C34465"/>
    <w:rsid w:val="00C34944"/>
    <w:rsid w:val="00C3588D"/>
    <w:rsid w:val="00C367CB"/>
    <w:rsid w:val="00C368FB"/>
    <w:rsid w:val="00C36DC8"/>
    <w:rsid w:val="00C37019"/>
    <w:rsid w:val="00C37199"/>
    <w:rsid w:val="00C379BB"/>
    <w:rsid w:val="00C37FCD"/>
    <w:rsid w:val="00C37FE6"/>
    <w:rsid w:val="00C4005D"/>
    <w:rsid w:val="00C40375"/>
    <w:rsid w:val="00C406EB"/>
    <w:rsid w:val="00C42663"/>
    <w:rsid w:val="00C4271D"/>
    <w:rsid w:val="00C42D1E"/>
    <w:rsid w:val="00C42D5B"/>
    <w:rsid w:val="00C42DE3"/>
    <w:rsid w:val="00C433AA"/>
    <w:rsid w:val="00C434D2"/>
    <w:rsid w:val="00C435F3"/>
    <w:rsid w:val="00C4382A"/>
    <w:rsid w:val="00C4383D"/>
    <w:rsid w:val="00C43C26"/>
    <w:rsid w:val="00C44CBB"/>
    <w:rsid w:val="00C44F59"/>
    <w:rsid w:val="00C45152"/>
    <w:rsid w:val="00C45364"/>
    <w:rsid w:val="00C459D0"/>
    <w:rsid w:val="00C45A42"/>
    <w:rsid w:val="00C45FE5"/>
    <w:rsid w:val="00C4652C"/>
    <w:rsid w:val="00C4681A"/>
    <w:rsid w:val="00C46BDA"/>
    <w:rsid w:val="00C4715F"/>
    <w:rsid w:val="00C47205"/>
    <w:rsid w:val="00C473D5"/>
    <w:rsid w:val="00C47E5A"/>
    <w:rsid w:val="00C503AD"/>
    <w:rsid w:val="00C50470"/>
    <w:rsid w:val="00C5047F"/>
    <w:rsid w:val="00C50768"/>
    <w:rsid w:val="00C5097E"/>
    <w:rsid w:val="00C509DF"/>
    <w:rsid w:val="00C50A50"/>
    <w:rsid w:val="00C50A79"/>
    <w:rsid w:val="00C511DE"/>
    <w:rsid w:val="00C518A3"/>
    <w:rsid w:val="00C51B29"/>
    <w:rsid w:val="00C5211E"/>
    <w:rsid w:val="00C52206"/>
    <w:rsid w:val="00C52648"/>
    <w:rsid w:val="00C53164"/>
    <w:rsid w:val="00C53FB3"/>
    <w:rsid w:val="00C5424B"/>
    <w:rsid w:val="00C5426F"/>
    <w:rsid w:val="00C5484B"/>
    <w:rsid w:val="00C555E8"/>
    <w:rsid w:val="00C55933"/>
    <w:rsid w:val="00C56472"/>
    <w:rsid w:val="00C5660A"/>
    <w:rsid w:val="00C569A8"/>
    <w:rsid w:val="00C56C92"/>
    <w:rsid w:val="00C5732A"/>
    <w:rsid w:val="00C573E1"/>
    <w:rsid w:val="00C57406"/>
    <w:rsid w:val="00C57495"/>
    <w:rsid w:val="00C574AE"/>
    <w:rsid w:val="00C57B4C"/>
    <w:rsid w:val="00C57BAC"/>
    <w:rsid w:val="00C57C43"/>
    <w:rsid w:val="00C602A4"/>
    <w:rsid w:val="00C60C2D"/>
    <w:rsid w:val="00C60F35"/>
    <w:rsid w:val="00C61680"/>
    <w:rsid w:val="00C61781"/>
    <w:rsid w:val="00C62659"/>
    <w:rsid w:val="00C627AC"/>
    <w:rsid w:val="00C62854"/>
    <w:rsid w:val="00C62D19"/>
    <w:rsid w:val="00C62E7B"/>
    <w:rsid w:val="00C631D1"/>
    <w:rsid w:val="00C638D9"/>
    <w:rsid w:val="00C641F9"/>
    <w:rsid w:val="00C643FF"/>
    <w:rsid w:val="00C64C07"/>
    <w:rsid w:val="00C64DD8"/>
    <w:rsid w:val="00C655BC"/>
    <w:rsid w:val="00C65711"/>
    <w:rsid w:val="00C65728"/>
    <w:rsid w:val="00C6600F"/>
    <w:rsid w:val="00C66767"/>
    <w:rsid w:val="00C66833"/>
    <w:rsid w:val="00C66852"/>
    <w:rsid w:val="00C66B16"/>
    <w:rsid w:val="00C67C1D"/>
    <w:rsid w:val="00C6F626"/>
    <w:rsid w:val="00C70051"/>
    <w:rsid w:val="00C702FE"/>
    <w:rsid w:val="00C70AC4"/>
    <w:rsid w:val="00C70C16"/>
    <w:rsid w:val="00C71820"/>
    <w:rsid w:val="00C7190A"/>
    <w:rsid w:val="00C71ED3"/>
    <w:rsid w:val="00C7200E"/>
    <w:rsid w:val="00C7241B"/>
    <w:rsid w:val="00C7263D"/>
    <w:rsid w:val="00C72B40"/>
    <w:rsid w:val="00C72C77"/>
    <w:rsid w:val="00C72D09"/>
    <w:rsid w:val="00C7356B"/>
    <w:rsid w:val="00C738A2"/>
    <w:rsid w:val="00C73EE3"/>
    <w:rsid w:val="00C747D0"/>
    <w:rsid w:val="00C74EB1"/>
    <w:rsid w:val="00C74FB7"/>
    <w:rsid w:val="00C75055"/>
    <w:rsid w:val="00C75183"/>
    <w:rsid w:val="00C75A4C"/>
    <w:rsid w:val="00C75DDA"/>
    <w:rsid w:val="00C76388"/>
    <w:rsid w:val="00C7638D"/>
    <w:rsid w:val="00C764F6"/>
    <w:rsid w:val="00C765C6"/>
    <w:rsid w:val="00C76754"/>
    <w:rsid w:val="00C767F6"/>
    <w:rsid w:val="00C7734B"/>
    <w:rsid w:val="00C779EA"/>
    <w:rsid w:val="00C779F9"/>
    <w:rsid w:val="00C77BF4"/>
    <w:rsid w:val="00C7BF6B"/>
    <w:rsid w:val="00C8009A"/>
    <w:rsid w:val="00C8083D"/>
    <w:rsid w:val="00C80B8E"/>
    <w:rsid w:val="00C80DFF"/>
    <w:rsid w:val="00C812C7"/>
    <w:rsid w:val="00C81358"/>
    <w:rsid w:val="00C813E6"/>
    <w:rsid w:val="00C8158A"/>
    <w:rsid w:val="00C815F7"/>
    <w:rsid w:val="00C81A02"/>
    <w:rsid w:val="00C81A89"/>
    <w:rsid w:val="00C81DA6"/>
    <w:rsid w:val="00C82324"/>
    <w:rsid w:val="00C82917"/>
    <w:rsid w:val="00C829B0"/>
    <w:rsid w:val="00C82C90"/>
    <w:rsid w:val="00C82FC2"/>
    <w:rsid w:val="00C83348"/>
    <w:rsid w:val="00C83379"/>
    <w:rsid w:val="00C836FD"/>
    <w:rsid w:val="00C83B0B"/>
    <w:rsid w:val="00C83B33"/>
    <w:rsid w:val="00C83F9F"/>
    <w:rsid w:val="00C84300"/>
    <w:rsid w:val="00C844C1"/>
    <w:rsid w:val="00C846B9"/>
    <w:rsid w:val="00C84952"/>
    <w:rsid w:val="00C84C7A"/>
    <w:rsid w:val="00C85200"/>
    <w:rsid w:val="00C85399"/>
    <w:rsid w:val="00C8589C"/>
    <w:rsid w:val="00C8591F"/>
    <w:rsid w:val="00C85D4A"/>
    <w:rsid w:val="00C85FCE"/>
    <w:rsid w:val="00C8649D"/>
    <w:rsid w:val="00C86538"/>
    <w:rsid w:val="00C866BE"/>
    <w:rsid w:val="00C86DB3"/>
    <w:rsid w:val="00C870F0"/>
    <w:rsid w:val="00C8743E"/>
    <w:rsid w:val="00C878C2"/>
    <w:rsid w:val="00C87C57"/>
    <w:rsid w:val="00C87D71"/>
    <w:rsid w:val="00C90CA0"/>
    <w:rsid w:val="00C90D1E"/>
    <w:rsid w:val="00C9106C"/>
    <w:rsid w:val="00C912D9"/>
    <w:rsid w:val="00C9174C"/>
    <w:rsid w:val="00C917B5"/>
    <w:rsid w:val="00C919A1"/>
    <w:rsid w:val="00C91A33"/>
    <w:rsid w:val="00C91B96"/>
    <w:rsid w:val="00C926FC"/>
    <w:rsid w:val="00C92734"/>
    <w:rsid w:val="00C92BFA"/>
    <w:rsid w:val="00C93080"/>
    <w:rsid w:val="00C93087"/>
    <w:rsid w:val="00C93945"/>
    <w:rsid w:val="00C93976"/>
    <w:rsid w:val="00C93D60"/>
    <w:rsid w:val="00C93DC0"/>
    <w:rsid w:val="00C942F1"/>
    <w:rsid w:val="00C945E0"/>
    <w:rsid w:val="00C94B1D"/>
    <w:rsid w:val="00C94C33"/>
    <w:rsid w:val="00C94D59"/>
    <w:rsid w:val="00C94ECE"/>
    <w:rsid w:val="00C95160"/>
    <w:rsid w:val="00C953FC"/>
    <w:rsid w:val="00C96353"/>
    <w:rsid w:val="00C96F45"/>
    <w:rsid w:val="00C97005"/>
    <w:rsid w:val="00C9711F"/>
    <w:rsid w:val="00C97630"/>
    <w:rsid w:val="00C97741"/>
    <w:rsid w:val="00C97A60"/>
    <w:rsid w:val="00C97B60"/>
    <w:rsid w:val="00C97C25"/>
    <w:rsid w:val="00C97C72"/>
    <w:rsid w:val="00C97D83"/>
    <w:rsid w:val="00C97E33"/>
    <w:rsid w:val="00CA06EA"/>
    <w:rsid w:val="00CA0CE2"/>
    <w:rsid w:val="00CA0EAF"/>
    <w:rsid w:val="00CA12C7"/>
    <w:rsid w:val="00CA1547"/>
    <w:rsid w:val="00CA19CF"/>
    <w:rsid w:val="00CA1C24"/>
    <w:rsid w:val="00CA2029"/>
    <w:rsid w:val="00CA238C"/>
    <w:rsid w:val="00CA26DB"/>
    <w:rsid w:val="00CA2AE0"/>
    <w:rsid w:val="00CA2BBE"/>
    <w:rsid w:val="00CA35B0"/>
    <w:rsid w:val="00CA3691"/>
    <w:rsid w:val="00CA3B17"/>
    <w:rsid w:val="00CA3D24"/>
    <w:rsid w:val="00CA4660"/>
    <w:rsid w:val="00CA4960"/>
    <w:rsid w:val="00CA4AEA"/>
    <w:rsid w:val="00CA4B92"/>
    <w:rsid w:val="00CA508E"/>
    <w:rsid w:val="00CA5335"/>
    <w:rsid w:val="00CA57EE"/>
    <w:rsid w:val="00CA59B5"/>
    <w:rsid w:val="00CA5E9B"/>
    <w:rsid w:val="00CA5EF7"/>
    <w:rsid w:val="00CA5F5D"/>
    <w:rsid w:val="00CA637B"/>
    <w:rsid w:val="00CA645C"/>
    <w:rsid w:val="00CA6E5C"/>
    <w:rsid w:val="00CA6E92"/>
    <w:rsid w:val="00CA7975"/>
    <w:rsid w:val="00CA7DBE"/>
    <w:rsid w:val="00CB0193"/>
    <w:rsid w:val="00CB0514"/>
    <w:rsid w:val="00CB07D7"/>
    <w:rsid w:val="00CB0A4E"/>
    <w:rsid w:val="00CB0DE5"/>
    <w:rsid w:val="00CB111E"/>
    <w:rsid w:val="00CB113D"/>
    <w:rsid w:val="00CB11AA"/>
    <w:rsid w:val="00CB15B5"/>
    <w:rsid w:val="00CB19F0"/>
    <w:rsid w:val="00CB1A4C"/>
    <w:rsid w:val="00CB1BEB"/>
    <w:rsid w:val="00CB233A"/>
    <w:rsid w:val="00CB2380"/>
    <w:rsid w:val="00CB239C"/>
    <w:rsid w:val="00CB2B8A"/>
    <w:rsid w:val="00CB3097"/>
    <w:rsid w:val="00CB325C"/>
    <w:rsid w:val="00CB3412"/>
    <w:rsid w:val="00CB3E1D"/>
    <w:rsid w:val="00CB4689"/>
    <w:rsid w:val="00CB48FF"/>
    <w:rsid w:val="00CB4D9F"/>
    <w:rsid w:val="00CB4F75"/>
    <w:rsid w:val="00CB54C7"/>
    <w:rsid w:val="00CB63A2"/>
    <w:rsid w:val="00CB6587"/>
    <w:rsid w:val="00CB77B8"/>
    <w:rsid w:val="00CB79A5"/>
    <w:rsid w:val="00CB7AFF"/>
    <w:rsid w:val="00CB7BD0"/>
    <w:rsid w:val="00CB7D32"/>
    <w:rsid w:val="00CB7EF3"/>
    <w:rsid w:val="00CC0351"/>
    <w:rsid w:val="00CC083F"/>
    <w:rsid w:val="00CC1763"/>
    <w:rsid w:val="00CC1C33"/>
    <w:rsid w:val="00CC2D17"/>
    <w:rsid w:val="00CC2DAB"/>
    <w:rsid w:val="00CC2EEE"/>
    <w:rsid w:val="00CC30AB"/>
    <w:rsid w:val="00CC34A7"/>
    <w:rsid w:val="00CC34C3"/>
    <w:rsid w:val="00CC3613"/>
    <w:rsid w:val="00CC378F"/>
    <w:rsid w:val="00CC37B7"/>
    <w:rsid w:val="00CC3864"/>
    <w:rsid w:val="00CC3E9C"/>
    <w:rsid w:val="00CC45AE"/>
    <w:rsid w:val="00CC6001"/>
    <w:rsid w:val="00CC6045"/>
    <w:rsid w:val="00CC649E"/>
    <w:rsid w:val="00CC6D53"/>
    <w:rsid w:val="00CC6DBC"/>
    <w:rsid w:val="00CC6DDE"/>
    <w:rsid w:val="00CC6ED3"/>
    <w:rsid w:val="00CC7174"/>
    <w:rsid w:val="00CC771D"/>
    <w:rsid w:val="00CC7FA9"/>
    <w:rsid w:val="00CD018B"/>
    <w:rsid w:val="00CD0A05"/>
    <w:rsid w:val="00CD0CD5"/>
    <w:rsid w:val="00CD0D3D"/>
    <w:rsid w:val="00CD0E1F"/>
    <w:rsid w:val="00CD10B7"/>
    <w:rsid w:val="00CD1BCA"/>
    <w:rsid w:val="00CD214E"/>
    <w:rsid w:val="00CD2777"/>
    <w:rsid w:val="00CD292B"/>
    <w:rsid w:val="00CD2990"/>
    <w:rsid w:val="00CD2DA9"/>
    <w:rsid w:val="00CD30CD"/>
    <w:rsid w:val="00CD31F5"/>
    <w:rsid w:val="00CD3200"/>
    <w:rsid w:val="00CD329D"/>
    <w:rsid w:val="00CD33B4"/>
    <w:rsid w:val="00CD38B8"/>
    <w:rsid w:val="00CD3C8C"/>
    <w:rsid w:val="00CD3E92"/>
    <w:rsid w:val="00CD468F"/>
    <w:rsid w:val="00CD47DB"/>
    <w:rsid w:val="00CD4848"/>
    <w:rsid w:val="00CD4F29"/>
    <w:rsid w:val="00CD4F76"/>
    <w:rsid w:val="00CD5116"/>
    <w:rsid w:val="00CD59E4"/>
    <w:rsid w:val="00CD62D5"/>
    <w:rsid w:val="00CD6C49"/>
    <w:rsid w:val="00CD7CAF"/>
    <w:rsid w:val="00CD7E2D"/>
    <w:rsid w:val="00CD7FC2"/>
    <w:rsid w:val="00CDE263"/>
    <w:rsid w:val="00CE0B0E"/>
    <w:rsid w:val="00CE13A5"/>
    <w:rsid w:val="00CE1441"/>
    <w:rsid w:val="00CE172E"/>
    <w:rsid w:val="00CE1835"/>
    <w:rsid w:val="00CE19AC"/>
    <w:rsid w:val="00CE1C98"/>
    <w:rsid w:val="00CE1D36"/>
    <w:rsid w:val="00CE226C"/>
    <w:rsid w:val="00CE23C8"/>
    <w:rsid w:val="00CE291E"/>
    <w:rsid w:val="00CE2A5C"/>
    <w:rsid w:val="00CE2B29"/>
    <w:rsid w:val="00CE2E84"/>
    <w:rsid w:val="00CE364C"/>
    <w:rsid w:val="00CE3667"/>
    <w:rsid w:val="00CE38A7"/>
    <w:rsid w:val="00CE3937"/>
    <w:rsid w:val="00CE46C2"/>
    <w:rsid w:val="00CE4EA3"/>
    <w:rsid w:val="00CE4EE3"/>
    <w:rsid w:val="00CE55ED"/>
    <w:rsid w:val="00CE5B09"/>
    <w:rsid w:val="00CE5E0D"/>
    <w:rsid w:val="00CE65C4"/>
    <w:rsid w:val="00CE6996"/>
    <w:rsid w:val="00CE6D27"/>
    <w:rsid w:val="00CE6E89"/>
    <w:rsid w:val="00CE752F"/>
    <w:rsid w:val="00CE755F"/>
    <w:rsid w:val="00CE7660"/>
    <w:rsid w:val="00CE7FF5"/>
    <w:rsid w:val="00CF046C"/>
    <w:rsid w:val="00CF090F"/>
    <w:rsid w:val="00CF0958"/>
    <w:rsid w:val="00CF0EE7"/>
    <w:rsid w:val="00CF1373"/>
    <w:rsid w:val="00CF1976"/>
    <w:rsid w:val="00CF1AAB"/>
    <w:rsid w:val="00CF2970"/>
    <w:rsid w:val="00CF2C59"/>
    <w:rsid w:val="00CF2E9D"/>
    <w:rsid w:val="00CF2F0D"/>
    <w:rsid w:val="00CF3008"/>
    <w:rsid w:val="00CF3140"/>
    <w:rsid w:val="00CF32DC"/>
    <w:rsid w:val="00CF3302"/>
    <w:rsid w:val="00CF349B"/>
    <w:rsid w:val="00CF3D9E"/>
    <w:rsid w:val="00CF3F2A"/>
    <w:rsid w:val="00CF4417"/>
    <w:rsid w:val="00CF5539"/>
    <w:rsid w:val="00CF567D"/>
    <w:rsid w:val="00CF5FF5"/>
    <w:rsid w:val="00CF6058"/>
    <w:rsid w:val="00CF6839"/>
    <w:rsid w:val="00CF6A82"/>
    <w:rsid w:val="00CF6D0E"/>
    <w:rsid w:val="00CF6DCA"/>
    <w:rsid w:val="00CF7026"/>
    <w:rsid w:val="00CF7560"/>
    <w:rsid w:val="00CF7A68"/>
    <w:rsid w:val="00CF7E24"/>
    <w:rsid w:val="00D003F3"/>
    <w:rsid w:val="00D00B41"/>
    <w:rsid w:val="00D00DF1"/>
    <w:rsid w:val="00D01117"/>
    <w:rsid w:val="00D0123B"/>
    <w:rsid w:val="00D01430"/>
    <w:rsid w:val="00D01549"/>
    <w:rsid w:val="00D01A2A"/>
    <w:rsid w:val="00D01CF0"/>
    <w:rsid w:val="00D0236D"/>
    <w:rsid w:val="00D02697"/>
    <w:rsid w:val="00D0276D"/>
    <w:rsid w:val="00D0284F"/>
    <w:rsid w:val="00D028B5"/>
    <w:rsid w:val="00D02E2D"/>
    <w:rsid w:val="00D02F2A"/>
    <w:rsid w:val="00D031BC"/>
    <w:rsid w:val="00D03AF4"/>
    <w:rsid w:val="00D03F09"/>
    <w:rsid w:val="00D04BF8"/>
    <w:rsid w:val="00D04E3D"/>
    <w:rsid w:val="00D04F8A"/>
    <w:rsid w:val="00D05354"/>
    <w:rsid w:val="00D05366"/>
    <w:rsid w:val="00D05471"/>
    <w:rsid w:val="00D0568B"/>
    <w:rsid w:val="00D05F67"/>
    <w:rsid w:val="00D0666E"/>
    <w:rsid w:val="00D066A6"/>
    <w:rsid w:val="00D06AE2"/>
    <w:rsid w:val="00D10083"/>
    <w:rsid w:val="00D1069D"/>
    <w:rsid w:val="00D10845"/>
    <w:rsid w:val="00D10C45"/>
    <w:rsid w:val="00D118A0"/>
    <w:rsid w:val="00D11C2F"/>
    <w:rsid w:val="00D11F34"/>
    <w:rsid w:val="00D12006"/>
    <w:rsid w:val="00D12148"/>
    <w:rsid w:val="00D121B8"/>
    <w:rsid w:val="00D125B3"/>
    <w:rsid w:val="00D125B4"/>
    <w:rsid w:val="00D125D3"/>
    <w:rsid w:val="00D12715"/>
    <w:rsid w:val="00D12964"/>
    <w:rsid w:val="00D12B40"/>
    <w:rsid w:val="00D13514"/>
    <w:rsid w:val="00D135EE"/>
    <w:rsid w:val="00D13CBA"/>
    <w:rsid w:val="00D14180"/>
    <w:rsid w:val="00D1473D"/>
    <w:rsid w:val="00D147FB"/>
    <w:rsid w:val="00D14936"/>
    <w:rsid w:val="00D14C33"/>
    <w:rsid w:val="00D14D99"/>
    <w:rsid w:val="00D155C9"/>
    <w:rsid w:val="00D1568C"/>
    <w:rsid w:val="00D158D2"/>
    <w:rsid w:val="00D15BA5"/>
    <w:rsid w:val="00D15EFA"/>
    <w:rsid w:val="00D1614E"/>
    <w:rsid w:val="00D16266"/>
    <w:rsid w:val="00D1673D"/>
    <w:rsid w:val="00D167BB"/>
    <w:rsid w:val="00D168D8"/>
    <w:rsid w:val="00D16E15"/>
    <w:rsid w:val="00D16F89"/>
    <w:rsid w:val="00D171E4"/>
    <w:rsid w:val="00D1752D"/>
    <w:rsid w:val="00D17729"/>
    <w:rsid w:val="00D17D20"/>
    <w:rsid w:val="00D17EAA"/>
    <w:rsid w:val="00D2020D"/>
    <w:rsid w:val="00D206A1"/>
    <w:rsid w:val="00D2123B"/>
    <w:rsid w:val="00D217FF"/>
    <w:rsid w:val="00D2187E"/>
    <w:rsid w:val="00D21900"/>
    <w:rsid w:val="00D21D97"/>
    <w:rsid w:val="00D22095"/>
    <w:rsid w:val="00D2257D"/>
    <w:rsid w:val="00D226CD"/>
    <w:rsid w:val="00D22AD1"/>
    <w:rsid w:val="00D239C8"/>
    <w:rsid w:val="00D23B70"/>
    <w:rsid w:val="00D23F6F"/>
    <w:rsid w:val="00D244DC"/>
    <w:rsid w:val="00D24784"/>
    <w:rsid w:val="00D247AA"/>
    <w:rsid w:val="00D24853"/>
    <w:rsid w:val="00D2534B"/>
    <w:rsid w:val="00D25998"/>
    <w:rsid w:val="00D25CCD"/>
    <w:rsid w:val="00D25E22"/>
    <w:rsid w:val="00D261EB"/>
    <w:rsid w:val="00D2635C"/>
    <w:rsid w:val="00D263A6"/>
    <w:rsid w:val="00D266D3"/>
    <w:rsid w:val="00D2766A"/>
    <w:rsid w:val="00D276C3"/>
    <w:rsid w:val="00D276C7"/>
    <w:rsid w:val="00D27C5F"/>
    <w:rsid w:val="00D27FBD"/>
    <w:rsid w:val="00D30258"/>
    <w:rsid w:val="00D30B48"/>
    <w:rsid w:val="00D30E0C"/>
    <w:rsid w:val="00D310F4"/>
    <w:rsid w:val="00D3115C"/>
    <w:rsid w:val="00D31351"/>
    <w:rsid w:val="00D31916"/>
    <w:rsid w:val="00D31B74"/>
    <w:rsid w:val="00D31D53"/>
    <w:rsid w:val="00D32CF6"/>
    <w:rsid w:val="00D330A1"/>
    <w:rsid w:val="00D3326F"/>
    <w:rsid w:val="00D33D07"/>
    <w:rsid w:val="00D33E64"/>
    <w:rsid w:val="00D3407A"/>
    <w:rsid w:val="00D3412E"/>
    <w:rsid w:val="00D34428"/>
    <w:rsid w:val="00D34CBF"/>
    <w:rsid w:val="00D34D59"/>
    <w:rsid w:val="00D34E35"/>
    <w:rsid w:val="00D3509F"/>
    <w:rsid w:val="00D3527A"/>
    <w:rsid w:val="00D35892"/>
    <w:rsid w:val="00D35B43"/>
    <w:rsid w:val="00D3621E"/>
    <w:rsid w:val="00D36369"/>
    <w:rsid w:val="00D36709"/>
    <w:rsid w:val="00D36DAC"/>
    <w:rsid w:val="00D36EDF"/>
    <w:rsid w:val="00D372D8"/>
    <w:rsid w:val="00D37F64"/>
    <w:rsid w:val="00D40628"/>
    <w:rsid w:val="00D40C1F"/>
    <w:rsid w:val="00D4115C"/>
    <w:rsid w:val="00D413E0"/>
    <w:rsid w:val="00D41C13"/>
    <w:rsid w:val="00D41F92"/>
    <w:rsid w:val="00D42058"/>
    <w:rsid w:val="00D427CF"/>
    <w:rsid w:val="00D42DB2"/>
    <w:rsid w:val="00D432A5"/>
    <w:rsid w:val="00D434C4"/>
    <w:rsid w:val="00D43601"/>
    <w:rsid w:val="00D43CE2"/>
    <w:rsid w:val="00D45512"/>
    <w:rsid w:val="00D458CA"/>
    <w:rsid w:val="00D4599B"/>
    <w:rsid w:val="00D459F8"/>
    <w:rsid w:val="00D45ED9"/>
    <w:rsid w:val="00D46523"/>
    <w:rsid w:val="00D46819"/>
    <w:rsid w:val="00D46992"/>
    <w:rsid w:val="00D46BC2"/>
    <w:rsid w:val="00D46DBE"/>
    <w:rsid w:val="00D47049"/>
    <w:rsid w:val="00D47408"/>
    <w:rsid w:val="00D47A0D"/>
    <w:rsid w:val="00D47E4B"/>
    <w:rsid w:val="00D47FA3"/>
    <w:rsid w:val="00D50009"/>
    <w:rsid w:val="00D510E4"/>
    <w:rsid w:val="00D510FD"/>
    <w:rsid w:val="00D51944"/>
    <w:rsid w:val="00D51ECD"/>
    <w:rsid w:val="00D520AF"/>
    <w:rsid w:val="00D523EA"/>
    <w:rsid w:val="00D5296E"/>
    <w:rsid w:val="00D52B59"/>
    <w:rsid w:val="00D52C10"/>
    <w:rsid w:val="00D52DD7"/>
    <w:rsid w:val="00D53550"/>
    <w:rsid w:val="00D53751"/>
    <w:rsid w:val="00D53797"/>
    <w:rsid w:val="00D537EA"/>
    <w:rsid w:val="00D5422E"/>
    <w:rsid w:val="00D54324"/>
    <w:rsid w:val="00D5474C"/>
    <w:rsid w:val="00D54819"/>
    <w:rsid w:val="00D54DC4"/>
    <w:rsid w:val="00D55537"/>
    <w:rsid w:val="00D5575D"/>
    <w:rsid w:val="00D559F3"/>
    <w:rsid w:val="00D55FAF"/>
    <w:rsid w:val="00D56310"/>
    <w:rsid w:val="00D5650D"/>
    <w:rsid w:val="00D569B6"/>
    <w:rsid w:val="00D56F44"/>
    <w:rsid w:val="00D57696"/>
    <w:rsid w:val="00D57876"/>
    <w:rsid w:val="00D57BF6"/>
    <w:rsid w:val="00D57C68"/>
    <w:rsid w:val="00D57D9E"/>
    <w:rsid w:val="00D600B2"/>
    <w:rsid w:val="00D60488"/>
    <w:rsid w:val="00D60DC7"/>
    <w:rsid w:val="00D61666"/>
    <w:rsid w:val="00D61849"/>
    <w:rsid w:val="00D618A1"/>
    <w:rsid w:val="00D61FC0"/>
    <w:rsid w:val="00D62682"/>
    <w:rsid w:val="00D62686"/>
    <w:rsid w:val="00D62975"/>
    <w:rsid w:val="00D62E3D"/>
    <w:rsid w:val="00D62F92"/>
    <w:rsid w:val="00D63559"/>
    <w:rsid w:val="00D646F2"/>
    <w:rsid w:val="00D647E6"/>
    <w:rsid w:val="00D6491F"/>
    <w:rsid w:val="00D64F0E"/>
    <w:rsid w:val="00D65A4F"/>
    <w:rsid w:val="00D65AF5"/>
    <w:rsid w:val="00D661EE"/>
    <w:rsid w:val="00D6650C"/>
    <w:rsid w:val="00D665AA"/>
    <w:rsid w:val="00D66838"/>
    <w:rsid w:val="00D66ABD"/>
    <w:rsid w:val="00D6745D"/>
    <w:rsid w:val="00D675C5"/>
    <w:rsid w:val="00D67974"/>
    <w:rsid w:val="00D67B45"/>
    <w:rsid w:val="00D7006B"/>
    <w:rsid w:val="00D7165C"/>
    <w:rsid w:val="00D71EE1"/>
    <w:rsid w:val="00D7213F"/>
    <w:rsid w:val="00D722D0"/>
    <w:rsid w:val="00D724A4"/>
    <w:rsid w:val="00D72516"/>
    <w:rsid w:val="00D72769"/>
    <w:rsid w:val="00D728DF"/>
    <w:rsid w:val="00D72C85"/>
    <w:rsid w:val="00D72DF2"/>
    <w:rsid w:val="00D73216"/>
    <w:rsid w:val="00D73871"/>
    <w:rsid w:val="00D739AF"/>
    <w:rsid w:val="00D73A91"/>
    <w:rsid w:val="00D73BF1"/>
    <w:rsid w:val="00D742A8"/>
    <w:rsid w:val="00D74584"/>
    <w:rsid w:val="00D74CBB"/>
    <w:rsid w:val="00D74E29"/>
    <w:rsid w:val="00D75DE7"/>
    <w:rsid w:val="00D75E6A"/>
    <w:rsid w:val="00D75FEE"/>
    <w:rsid w:val="00D764B0"/>
    <w:rsid w:val="00D764E7"/>
    <w:rsid w:val="00D76B60"/>
    <w:rsid w:val="00D76E30"/>
    <w:rsid w:val="00D76E9C"/>
    <w:rsid w:val="00D7715D"/>
    <w:rsid w:val="00D773A1"/>
    <w:rsid w:val="00D776EC"/>
    <w:rsid w:val="00D7C4DD"/>
    <w:rsid w:val="00D80950"/>
    <w:rsid w:val="00D80E04"/>
    <w:rsid w:val="00D81039"/>
    <w:rsid w:val="00D811A9"/>
    <w:rsid w:val="00D81407"/>
    <w:rsid w:val="00D81D11"/>
    <w:rsid w:val="00D824F7"/>
    <w:rsid w:val="00D829AC"/>
    <w:rsid w:val="00D82C3A"/>
    <w:rsid w:val="00D82DD9"/>
    <w:rsid w:val="00D82E38"/>
    <w:rsid w:val="00D82FAE"/>
    <w:rsid w:val="00D8300B"/>
    <w:rsid w:val="00D83492"/>
    <w:rsid w:val="00D835D1"/>
    <w:rsid w:val="00D83841"/>
    <w:rsid w:val="00D83ABE"/>
    <w:rsid w:val="00D83D63"/>
    <w:rsid w:val="00D8497B"/>
    <w:rsid w:val="00D849F9"/>
    <w:rsid w:val="00D849FB"/>
    <w:rsid w:val="00D84DDC"/>
    <w:rsid w:val="00D85550"/>
    <w:rsid w:val="00D855DE"/>
    <w:rsid w:val="00D85631"/>
    <w:rsid w:val="00D857AC"/>
    <w:rsid w:val="00D8580A"/>
    <w:rsid w:val="00D8586B"/>
    <w:rsid w:val="00D85A6F"/>
    <w:rsid w:val="00D85D12"/>
    <w:rsid w:val="00D862DA"/>
    <w:rsid w:val="00D863E7"/>
    <w:rsid w:val="00D8667C"/>
    <w:rsid w:val="00D87139"/>
    <w:rsid w:val="00D8722A"/>
    <w:rsid w:val="00D8752F"/>
    <w:rsid w:val="00D8759D"/>
    <w:rsid w:val="00D87685"/>
    <w:rsid w:val="00D87701"/>
    <w:rsid w:val="00D87BCD"/>
    <w:rsid w:val="00D87FB1"/>
    <w:rsid w:val="00D87FB4"/>
    <w:rsid w:val="00D907B7"/>
    <w:rsid w:val="00D90842"/>
    <w:rsid w:val="00D90BD3"/>
    <w:rsid w:val="00D90FBF"/>
    <w:rsid w:val="00D91A05"/>
    <w:rsid w:val="00D920EF"/>
    <w:rsid w:val="00D92340"/>
    <w:rsid w:val="00D925EC"/>
    <w:rsid w:val="00D925F6"/>
    <w:rsid w:val="00D9281E"/>
    <w:rsid w:val="00D93324"/>
    <w:rsid w:val="00D93742"/>
    <w:rsid w:val="00D93A51"/>
    <w:rsid w:val="00D93CFF"/>
    <w:rsid w:val="00D9425D"/>
    <w:rsid w:val="00D9459A"/>
    <w:rsid w:val="00D949F0"/>
    <w:rsid w:val="00D94B1F"/>
    <w:rsid w:val="00D94C51"/>
    <w:rsid w:val="00D94D45"/>
    <w:rsid w:val="00D94E5F"/>
    <w:rsid w:val="00D952A4"/>
    <w:rsid w:val="00D95563"/>
    <w:rsid w:val="00D95707"/>
    <w:rsid w:val="00D95734"/>
    <w:rsid w:val="00D9595A"/>
    <w:rsid w:val="00D95B7F"/>
    <w:rsid w:val="00D95C74"/>
    <w:rsid w:val="00D95D6D"/>
    <w:rsid w:val="00D95D96"/>
    <w:rsid w:val="00D95EA7"/>
    <w:rsid w:val="00D9612E"/>
    <w:rsid w:val="00D96BC4"/>
    <w:rsid w:val="00D96E38"/>
    <w:rsid w:val="00D97406"/>
    <w:rsid w:val="00D978DD"/>
    <w:rsid w:val="00D9796B"/>
    <w:rsid w:val="00D97A21"/>
    <w:rsid w:val="00D97B05"/>
    <w:rsid w:val="00D97DA6"/>
    <w:rsid w:val="00D97E86"/>
    <w:rsid w:val="00D9F3F8"/>
    <w:rsid w:val="00DA061D"/>
    <w:rsid w:val="00DA07B3"/>
    <w:rsid w:val="00DA07BE"/>
    <w:rsid w:val="00DA0A46"/>
    <w:rsid w:val="00DA16E1"/>
    <w:rsid w:val="00DA182D"/>
    <w:rsid w:val="00DA1C7B"/>
    <w:rsid w:val="00DA2358"/>
    <w:rsid w:val="00DA24C6"/>
    <w:rsid w:val="00DA2570"/>
    <w:rsid w:val="00DA2E81"/>
    <w:rsid w:val="00DA2EEC"/>
    <w:rsid w:val="00DA3671"/>
    <w:rsid w:val="00DA3986"/>
    <w:rsid w:val="00DA3ED9"/>
    <w:rsid w:val="00DA40F9"/>
    <w:rsid w:val="00DA4409"/>
    <w:rsid w:val="00DA44C8"/>
    <w:rsid w:val="00DA46B4"/>
    <w:rsid w:val="00DA48CE"/>
    <w:rsid w:val="00DA4CFF"/>
    <w:rsid w:val="00DA4F02"/>
    <w:rsid w:val="00DA57D9"/>
    <w:rsid w:val="00DA598D"/>
    <w:rsid w:val="00DA5A53"/>
    <w:rsid w:val="00DA65E8"/>
    <w:rsid w:val="00DA6A8F"/>
    <w:rsid w:val="00DA6B7A"/>
    <w:rsid w:val="00DA6C1E"/>
    <w:rsid w:val="00DA6D9C"/>
    <w:rsid w:val="00DA6DDF"/>
    <w:rsid w:val="00DA7CA0"/>
    <w:rsid w:val="00DB008B"/>
    <w:rsid w:val="00DB0869"/>
    <w:rsid w:val="00DB0877"/>
    <w:rsid w:val="00DB0A42"/>
    <w:rsid w:val="00DB1341"/>
    <w:rsid w:val="00DB1FE6"/>
    <w:rsid w:val="00DB2D24"/>
    <w:rsid w:val="00DB333A"/>
    <w:rsid w:val="00DB3542"/>
    <w:rsid w:val="00DB4234"/>
    <w:rsid w:val="00DB428C"/>
    <w:rsid w:val="00DB585B"/>
    <w:rsid w:val="00DB5A82"/>
    <w:rsid w:val="00DB5B8E"/>
    <w:rsid w:val="00DB5C80"/>
    <w:rsid w:val="00DB5DCA"/>
    <w:rsid w:val="00DB618B"/>
    <w:rsid w:val="00DB6334"/>
    <w:rsid w:val="00DB63B6"/>
    <w:rsid w:val="00DB6855"/>
    <w:rsid w:val="00DB6C40"/>
    <w:rsid w:val="00DB7A70"/>
    <w:rsid w:val="00DC0465"/>
    <w:rsid w:val="00DC05B6"/>
    <w:rsid w:val="00DC0DE0"/>
    <w:rsid w:val="00DC125A"/>
    <w:rsid w:val="00DC13D3"/>
    <w:rsid w:val="00DC17AB"/>
    <w:rsid w:val="00DC19E0"/>
    <w:rsid w:val="00DC2652"/>
    <w:rsid w:val="00DC26EE"/>
    <w:rsid w:val="00DC2A64"/>
    <w:rsid w:val="00DC2ABD"/>
    <w:rsid w:val="00DC2AFF"/>
    <w:rsid w:val="00DC3623"/>
    <w:rsid w:val="00DC37EB"/>
    <w:rsid w:val="00DC3AD2"/>
    <w:rsid w:val="00DC3C00"/>
    <w:rsid w:val="00DC3CB1"/>
    <w:rsid w:val="00DC3DA1"/>
    <w:rsid w:val="00DC4DFA"/>
    <w:rsid w:val="00DC5730"/>
    <w:rsid w:val="00DC5ACB"/>
    <w:rsid w:val="00DC6018"/>
    <w:rsid w:val="00DC60C6"/>
    <w:rsid w:val="00DC6A90"/>
    <w:rsid w:val="00DC759A"/>
    <w:rsid w:val="00DC7645"/>
    <w:rsid w:val="00DC7C06"/>
    <w:rsid w:val="00DC7DE0"/>
    <w:rsid w:val="00DD01FF"/>
    <w:rsid w:val="00DD0329"/>
    <w:rsid w:val="00DD0A45"/>
    <w:rsid w:val="00DD0CF8"/>
    <w:rsid w:val="00DD1304"/>
    <w:rsid w:val="00DD1441"/>
    <w:rsid w:val="00DD1A1A"/>
    <w:rsid w:val="00DD1DEE"/>
    <w:rsid w:val="00DD23C6"/>
    <w:rsid w:val="00DD2512"/>
    <w:rsid w:val="00DD2799"/>
    <w:rsid w:val="00DD2816"/>
    <w:rsid w:val="00DD2B56"/>
    <w:rsid w:val="00DD32B6"/>
    <w:rsid w:val="00DD3505"/>
    <w:rsid w:val="00DD35A7"/>
    <w:rsid w:val="00DD3981"/>
    <w:rsid w:val="00DD3BA7"/>
    <w:rsid w:val="00DD3EC0"/>
    <w:rsid w:val="00DD478D"/>
    <w:rsid w:val="00DD48A4"/>
    <w:rsid w:val="00DD4AD3"/>
    <w:rsid w:val="00DD4D1D"/>
    <w:rsid w:val="00DD4D42"/>
    <w:rsid w:val="00DD50EE"/>
    <w:rsid w:val="00DD5168"/>
    <w:rsid w:val="00DD5361"/>
    <w:rsid w:val="00DD53C4"/>
    <w:rsid w:val="00DD5F5D"/>
    <w:rsid w:val="00DD6B95"/>
    <w:rsid w:val="00DD6DF1"/>
    <w:rsid w:val="00DE0034"/>
    <w:rsid w:val="00DE02E7"/>
    <w:rsid w:val="00DE09CE"/>
    <w:rsid w:val="00DE1839"/>
    <w:rsid w:val="00DE1AFD"/>
    <w:rsid w:val="00DE1F73"/>
    <w:rsid w:val="00DE1F83"/>
    <w:rsid w:val="00DE23BB"/>
    <w:rsid w:val="00DE2454"/>
    <w:rsid w:val="00DE29D2"/>
    <w:rsid w:val="00DE2AF9"/>
    <w:rsid w:val="00DE2E89"/>
    <w:rsid w:val="00DE2FFF"/>
    <w:rsid w:val="00DE37E2"/>
    <w:rsid w:val="00DE3A77"/>
    <w:rsid w:val="00DE4569"/>
    <w:rsid w:val="00DE4C8E"/>
    <w:rsid w:val="00DE5432"/>
    <w:rsid w:val="00DE54C1"/>
    <w:rsid w:val="00DE6660"/>
    <w:rsid w:val="00DE66AB"/>
    <w:rsid w:val="00DE67C6"/>
    <w:rsid w:val="00DE6901"/>
    <w:rsid w:val="00DE6D25"/>
    <w:rsid w:val="00DE74D6"/>
    <w:rsid w:val="00DE757A"/>
    <w:rsid w:val="00DE7630"/>
    <w:rsid w:val="00DE77C4"/>
    <w:rsid w:val="00DE7805"/>
    <w:rsid w:val="00DE7845"/>
    <w:rsid w:val="00DE7C77"/>
    <w:rsid w:val="00DE7CD5"/>
    <w:rsid w:val="00DE7CF9"/>
    <w:rsid w:val="00DE7D9A"/>
    <w:rsid w:val="00DF0160"/>
    <w:rsid w:val="00DF0243"/>
    <w:rsid w:val="00DF0359"/>
    <w:rsid w:val="00DF0369"/>
    <w:rsid w:val="00DF0BA8"/>
    <w:rsid w:val="00DF101D"/>
    <w:rsid w:val="00DF11C2"/>
    <w:rsid w:val="00DF123A"/>
    <w:rsid w:val="00DF1412"/>
    <w:rsid w:val="00DF1431"/>
    <w:rsid w:val="00DF1550"/>
    <w:rsid w:val="00DF15B7"/>
    <w:rsid w:val="00DF2021"/>
    <w:rsid w:val="00DF2518"/>
    <w:rsid w:val="00DF2B32"/>
    <w:rsid w:val="00DF2DD7"/>
    <w:rsid w:val="00DF3130"/>
    <w:rsid w:val="00DF3DE6"/>
    <w:rsid w:val="00DF452E"/>
    <w:rsid w:val="00DF47BB"/>
    <w:rsid w:val="00DF4AEE"/>
    <w:rsid w:val="00DF4C69"/>
    <w:rsid w:val="00DF53F7"/>
    <w:rsid w:val="00DF6987"/>
    <w:rsid w:val="00DF6BD6"/>
    <w:rsid w:val="00DF6FB0"/>
    <w:rsid w:val="00DF755A"/>
    <w:rsid w:val="00DF798D"/>
    <w:rsid w:val="00DF7D5C"/>
    <w:rsid w:val="00E0001B"/>
    <w:rsid w:val="00E0010A"/>
    <w:rsid w:val="00E00D5B"/>
    <w:rsid w:val="00E01289"/>
    <w:rsid w:val="00E016C7"/>
    <w:rsid w:val="00E0194B"/>
    <w:rsid w:val="00E01C9D"/>
    <w:rsid w:val="00E01D17"/>
    <w:rsid w:val="00E02142"/>
    <w:rsid w:val="00E023DB"/>
    <w:rsid w:val="00E02B47"/>
    <w:rsid w:val="00E02E40"/>
    <w:rsid w:val="00E0370C"/>
    <w:rsid w:val="00E03779"/>
    <w:rsid w:val="00E0456E"/>
    <w:rsid w:val="00E0492A"/>
    <w:rsid w:val="00E05178"/>
    <w:rsid w:val="00E058F6"/>
    <w:rsid w:val="00E0599A"/>
    <w:rsid w:val="00E059B1"/>
    <w:rsid w:val="00E06093"/>
    <w:rsid w:val="00E06255"/>
    <w:rsid w:val="00E0631A"/>
    <w:rsid w:val="00E06574"/>
    <w:rsid w:val="00E06BDB"/>
    <w:rsid w:val="00E07170"/>
    <w:rsid w:val="00E07459"/>
    <w:rsid w:val="00E074AF"/>
    <w:rsid w:val="00E0773F"/>
    <w:rsid w:val="00E07B06"/>
    <w:rsid w:val="00E07C1E"/>
    <w:rsid w:val="00E07F01"/>
    <w:rsid w:val="00E10562"/>
    <w:rsid w:val="00E1077C"/>
    <w:rsid w:val="00E10AAC"/>
    <w:rsid w:val="00E111D0"/>
    <w:rsid w:val="00E1135E"/>
    <w:rsid w:val="00E11499"/>
    <w:rsid w:val="00E11A73"/>
    <w:rsid w:val="00E11DD2"/>
    <w:rsid w:val="00E1233A"/>
    <w:rsid w:val="00E126E4"/>
    <w:rsid w:val="00E12760"/>
    <w:rsid w:val="00E1280F"/>
    <w:rsid w:val="00E129B8"/>
    <w:rsid w:val="00E13463"/>
    <w:rsid w:val="00E13621"/>
    <w:rsid w:val="00E13899"/>
    <w:rsid w:val="00E13F84"/>
    <w:rsid w:val="00E14945"/>
    <w:rsid w:val="00E14DA0"/>
    <w:rsid w:val="00E15A4C"/>
    <w:rsid w:val="00E15A8B"/>
    <w:rsid w:val="00E15D9F"/>
    <w:rsid w:val="00E1652B"/>
    <w:rsid w:val="00E1672E"/>
    <w:rsid w:val="00E16BE2"/>
    <w:rsid w:val="00E16D64"/>
    <w:rsid w:val="00E16DB4"/>
    <w:rsid w:val="00E16E05"/>
    <w:rsid w:val="00E1773C"/>
    <w:rsid w:val="00E1776C"/>
    <w:rsid w:val="00E178A6"/>
    <w:rsid w:val="00E1798A"/>
    <w:rsid w:val="00E17A13"/>
    <w:rsid w:val="00E2022E"/>
    <w:rsid w:val="00E20749"/>
    <w:rsid w:val="00E20A64"/>
    <w:rsid w:val="00E20AB3"/>
    <w:rsid w:val="00E20AD4"/>
    <w:rsid w:val="00E20D0E"/>
    <w:rsid w:val="00E212D6"/>
    <w:rsid w:val="00E21AD0"/>
    <w:rsid w:val="00E2227F"/>
    <w:rsid w:val="00E22AA9"/>
    <w:rsid w:val="00E22AF6"/>
    <w:rsid w:val="00E232D3"/>
    <w:rsid w:val="00E235AF"/>
    <w:rsid w:val="00E237A8"/>
    <w:rsid w:val="00E23D2F"/>
    <w:rsid w:val="00E23D65"/>
    <w:rsid w:val="00E23F77"/>
    <w:rsid w:val="00E2462F"/>
    <w:rsid w:val="00E2495B"/>
    <w:rsid w:val="00E24EF4"/>
    <w:rsid w:val="00E250A9"/>
    <w:rsid w:val="00E2514F"/>
    <w:rsid w:val="00E251C7"/>
    <w:rsid w:val="00E25316"/>
    <w:rsid w:val="00E2563F"/>
    <w:rsid w:val="00E25762"/>
    <w:rsid w:val="00E25F85"/>
    <w:rsid w:val="00E26121"/>
    <w:rsid w:val="00E271AB"/>
    <w:rsid w:val="00E27302"/>
    <w:rsid w:val="00E273C0"/>
    <w:rsid w:val="00E2769C"/>
    <w:rsid w:val="00E2799D"/>
    <w:rsid w:val="00E27AD0"/>
    <w:rsid w:val="00E30153"/>
    <w:rsid w:val="00E3020C"/>
    <w:rsid w:val="00E303FB"/>
    <w:rsid w:val="00E304C6"/>
    <w:rsid w:val="00E30F41"/>
    <w:rsid w:val="00E31CFC"/>
    <w:rsid w:val="00E3221B"/>
    <w:rsid w:val="00E322D1"/>
    <w:rsid w:val="00E325AC"/>
    <w:rsid w:val="00E3293C"/>
    <w:rsid w:val="00E329A0"/>
    <w:rsid w:val="00E329DF"/>
    <w:rsid w:val="00E32E99"/>
    <w:rsid w:val="00E33489"/>
    <w:rsid w:val="00E33FA5"/>
    <w:rsid w:val="00E3404C"/>
    <w:rsid w:val="00E34228"/>
    <w:rsid w:val="00E3448D"/>
    <w:rsid w:val="00E34A09"/>
    <w:rsid w:val="00E34DCD"/>
    <w:rsid w:val="00E34DE8"/>
    <w:rsid w:val="00E352D9"/>
    <w:rsid w:val="00E35A54"/>
    <w:rsid w:val="00E35E20"/>
    <w:rsid w:val="00E360FF"/>
    <w:rsid w:val="00E36888"/>
    <w:rsid w:val="00E36BC1"/>
    <w:rsid w:val="00E374E6"/>
    <w:rsid w:val="00E37A75"/>
    <w:rsid w:val="00E37D4B"/>
    <w:rsid w:val="00E3EE42"/>
    <w:rsid w:val="00E4060E"/>
    <w:rsid w:val="00E407EB"/>
    <w:rsid w:val="00E40ED7"/>
    <w:rsid w:val="00E41128"/>
    <w:rsid w:val="00E417AC"/>
    <w:rsid w:val="00E41A22"/>
    <w:rsid w:val="00E41A6C"/>
    <w:rsid w:val="00E41CC0"/>
    <w:rsid w:val="00E42505"/>
    <w:rsid w:val="00E427B8"/>
    <w:rsid w:val="00E4301C"/>
    <w:rsid w:val="00E430C8"/>
    <w:rsid w:val="00E43458"/>
    <w:rsid w:val="00E43A0A"/>
    <w:rsid w:val="00E43DD4"/>
    <w:rsid w:val="00E43F49"/>
    <w:rsid w:val="00E43FCB"/>
    <w:rsid w:val="00E44092"/>
    <w:rsid w:val="00E440C6"/>
    <w:rsid w:val="00E4417A"/>
    <w:rsid w:val="00E44270"/>
    <w:rsid w:val="00E44319"/>
    <w:rsid w:val="00E44479"/>
    <w:rsid w:val="00E4474B"/>
    <w:rsid w:val="00E44E20"/>
    <w:rsid w:val="00E45149"/>
    <w:rsid w:val="00E452EA"/>
    <w:rsid w:val="00E45EA1"/>
    <w:rsid w:val="00E460FF"/>
    <w:rsid w:val="00E462CC"/>
    <w:rsid w:val="00E463EA"/>
    <w:rsid w:val="00E46512"/>
    <w:rsid w:val="00E46578"/>
    <w:rsid w:val="00E46804"/>
    <w:rsid w:val="00E46D13"/>
    <w:rsid w:val="00E47878"/>
    <w:rsid w:val="00E47C56"/>
    <w:rsid w:val="00E47D16"/>
    <w:rsid w:val="00E47D29"/>
    <w:rsid w:val="00E5023E"/>
    <w:rsid w:val="00E503B5"/>
    <w:rsid w:val="00E50583"/>
    <w:rsid w:val="00E505E7"/>
    <w:rsid w:val="00E505FE"/>
    <w:rsid w:val="00E5067E"/>
    <w:rsid w:val="00E5069E"/>
    <w:rsid w:val="00E50B50"/>
    <w:rsid w:val="00E50C48"/>
    <w:rsid w:val="00E51287"/>
    <w:rsid w:val="00E5176E"/>
    <w:rsid w:val="00E5196C"/>
    <w:rsid w:val="00E51976"/>
    <w:rsid w:val="00E51E2F"/>
    <w:rsid w:val="00E526AC"/>
    <w:rsid w:val="00E5283E"/>
    <w:rsid w:val="00E52B94"/>
    <w:rsid w:val="00E53173"/>
    <w:rsid w:val="00E534BB"/>
    <w:rsid w:val="00E53739"/>
    <w:rsid w:val="00E53A34"/>
    <w:rsid w:val="00E54036"/>
    <w:rsid w:val="00E541D1"/>
    <w:rsid w:val="00E54602"/>
    <w:rsid w:val="00E54681"/>
    <w:rsid w:val="00E549E1"/>
    <w:rsid w:val="00E5500F"/>
    <w:rsid w:val="00E5620E"/>
    <w:rsid w:val="00E56277"/>
    <w:rsid w:val="00E5652F"/>
    <w:rsid w:val="00E56F03"/>
    <w:rsid w:val="00E56FD1"/>
    <w:rsid w:val="00E57008"/>
    <w:rsid w:val="00E5755D"/>
    <w:rsid w:val="00E5763B"/>
    <w:rsid w:val="00E57748"/>
    <w:rsid w:val="00E5774D"/>
    <w:rsid w:val="00E577F2"/>
    <w:rsid w:val="00E57A7E"/>
    <w:rsid w:val="00E57F50"/>
    <w:rsid w:val="00E5FE59"/>
    <w:rsid w:val="00E6014C"/>
    <w:rsid w:val="00E6053E"/>
    <w:rsid w:val="00E61327"/>
    <w:rsid w:val="00E61483"/>
    <w:rsid w:val="00E614B9"/>
    <w:rsid w:val="00E615F2"/>
    <w:rsid w:val="00E61B1C"/>
    <w:rsid w:val="00E6261B"/>
    <w:rsid w:val="00E62629"/>
    <w:rsid w:val="00E62898"/>
    <w:rsid w:val="00E62B8F"/>
    <w:rsid w:val="00E62D96"/>
    <w:rsid w:val="00E634B9"/>
    <w:rsid w:val="00E634D0"/>
    <w:rsid w:val="00E63C45"/>
    <w:rsid w:val="00E63CFD"/>
    <w:rsid w:val="00E641BB"/>
    <w:rsid w:val="00E64237"/>
    <w:rsid w:val="00E642EA"/>
    <w:rsid w:val="00E64885"/>
    <w:rsid w:val="00E64F60"/>
    <w:rsid w:val="00E64F71"/>
    <w:rsid w:val="00E655CA"/>
    <w:rsid w:val="00E65FD0"/>
    <w:rsid w:val="00E6632F"/>
    <w:rsid w:val="00E66736"/>
    <w:rsid w:val="00E66BB8"/>
    <w:rsid w:val="00E66DA4"/>
    <w:rsid w:val="00E66F36"/>
    <w:rsid w:val="00E67136"/>
    <w:rsid w:val="00E67566"/>
    <w:rsid w:val="00E67998"/>
    <w:rsid w:val="00E67C22"/>
    <w:rsid w:val="00E7011C"/>
    <w:rsid w:val="00E7025A"/>
    <w:rsid w:val="00E70347"/>
    <w:rsid w:val="00E705FA"/>
    <w:rsid w:val="00E70792"/>
    <w:rsid w:val="00E7088E"/>
    <w:rsid w:val="00E70DF3"/>
    <w:rsid w:val="00E70F50"/>
    <w:rsid w:val="00E711A0"/>
    <w:rsid w:val="00E711E8"/>
    <w:rsid w:val="00E71277"/>
    <w:rsid w:val="00E71E6B"/>
    <w:rsid w:val="00E7242C"/>
    <w:rsid w:val="00E73169"/>
    <w:rsid w:val="00E73286"/>
    <w:rsid w:val="00E734D9"/>
    <w:rsid w:val="00E73B87"/>
    <w:rsid w:val="00E7412B"/>
    <w:rsid w:val="00E74572"/>
    <w:rsid w:val="00E746FA"/>
    <w:rsid w:val="00E74A2B"/>
    <w:rsid w:val="00E74B15"/>
    <w:rsid w:val="00E7518E"/>
    <w:rsid w:val="00E75B00"/>
    <w:rsid w:val="00E761D7"/>
    <w:rsid w:val="00E7735A"/>
    <w:rsid w:val="00E77442"/>
    <w:rsid w:val="00E77BF0"/>
    <w:rsid w:val="00E80032"/>
    <w:rsid w:val="00E8022F"/>
    <w:rsid w:val="00E80454"/>
    <w:rsid w:val="00E805E7"/>
    <w:rsid w:val="00E808AA"/>
    <w:rsid w:val="00E8136B"/>
    <w:rsid w:val="00E81521"/>
    <w:rsid w:val="00E82173"/>
    <w:rsid w:val="00E82771"/>
    <w:rsid w:val="00E82B34"/>
    <w:rsid w:val="00E82B98"/>
    <w:rsid w:val="00E82E6A"/>
    <w:rsid w:val="00E82F8B"/>
    <w:rsid w:val="00E830DA"/>
    <w:rsid w:val="00E834BA"/>
    <w:rsid w:val="00E83A01"/>
    <w:rsid w:val="00E83DC3"/>
    <w:rsid w:val="00E8488B"/>
    <w:rsid w:val="00E84BDD"/>
    <w:rsid w:val="00E8560E"/>
    <w:rsid w:val="00E85BF1"/>
    <w:rsid w:val="00E863FD"/>
    <w:rsid w:val="00E8646B"/>
    <w:rsid w:val="00E86CF1"/>
    <w:rsid w:val="00E86F91"/>
    <w:rsid w:val="00E86FC8"/>
    <w:rsid w:val="00E872D8"/>
    <w:rsid w:val="00E873D3"/>
    <w:rsid w:val="00E876CE"/>
    <w:rsid w:val="00E87A28"/>
    <w:rsid w:val="00E87B43"/>
    <w:rsid w:val="00E87D93"/>
    <w:rsid w:val="00E90AB3"/>
    <w:rsid w:val="00E9115E"/>
    <w:rsid w:val="00E916AC"/>
    <w:rsid w:val="00E91F70"/>
    <w:rsid w:val="00E920FF"/>
    <w:rsid w:val="00E9223A"/>
    <w:rsid w:val="00E92527"/>
    <w:rsid w:val="00E926BA"/>
    <w:rsid w:val="00E927CE"/>
    <w:rsid w:val="00E92BF4"/>
    <w:rsid w:val="00E9373A"/>
    <w:rsid w:val="00E9386C"/>
    <w:rsid w:val="00E93BF4"/>
    <w:rsid w:val="00E93DBB"/>
    <w:rsid w:val="00E9401C"/>
    <w:rsid w:val="00E94AC3"/>
    <w:rsid w:val="00E94F92"/>
    <w:rsid w:val="00E951F9"/>
    <w:rsid w:val="00E953ED"/>
    <w:rsid w:val="00E954C9"/>
    <w:rsid w:val="00E95CAE"/>
    <w:rsid w:val="00E96207"/>
    <w:rsid w:val="00E9650B"/>
    <w:rsid w:val="00E965B3"/>
    <w:rsid w:val="00E96F07"/>
    <w:rsid w:val="00E970A6"/>
    <w:rsid w:val="00E97533"/>
    <w:rsid w:val="00E975CE"/>
    <w:rsid w:val="00E975F1"/>
    <w:rsid w:val="00E978AF"/>
    <w:rsid w:val="00E97B1E"/>
    <w:rsid w:val="00E97F51"/>
    <w:rsid w:val="00EA06BA"/>
    <w:rsid w:val="00EA08F9"/>
    <w:rsid w:val="00EA0D73"/>
    <w:rsid w:val="00EA0FB8"/>
    <w:rsid w:val="00EA10D9"/>
    <w:rsid w:val="00EA1803"/>
    <w:rsid w:val="00EA2772"/>
    <w:rsid w:val="00EA2E13"/>
    <w:rsid w:val="00EA3960"/>
    <w:rsid w:val="00EA3BC1"/>
    <w:rsid w:val="00EA3E53"/>
    <w:rsid w:val="00EA41AF"/>
    <w:rsid w:val="00EA456C"/>
    <w:rsid w:val="00EA457E"/>
    <w:rsid w:val="00EA4D77"/>
    <w:rsid w:val="00EA4F72"/>
    <w:rsid w:val="00EA500F"/>
    <w:rsid w:val="00EA520E"/>
    <w:rsid w:val="00EA52E7"/>
    <w:rsid w:val="00EA5818"/>
    <w:rsid w:val="00EA6011"/>
    <w:rsid w:val="00EA632E"/>
    <w:rsid w:val="00EA65E9"/>
    <w:rsid w:val="00EA6F3F"/>
    <w:rsid w:val="00EA6FFF"/>
    <w:rsid w:val="00EA70EA"/>
    <w:rsid w:val="00EA7208"/>
    <w:rsid w:val="00EA791D"/>
    <w:rsid w:val="00EA79C4"/>
    <w:rsid w:val="00EA7D2D"/>
    <w:rsid w:val="00EB016F"/>
    <w:rsid w:val="00EB06DB"/>
    <w:rsid w:val="00EB10EE"/>
    <w:rsid w:val="00EB171D"/>
    <w:rsid w:val="00EB1917"/>
    <w:rsid w:val="00EB2172"/>
    <w:rsid w:val="00EB245C"/>
    <w:rsid w:val="00EB2484"/>
    <w:rsid w:val="00EB289C"/>
    <w:rsid w:val="00EB2D94"/>
    <w:rsid w:val="00EB2FCD"/>
    <w:rsid w:val="00EB31F0"/>
    <w:rsid w:val="00EB3542"/>
    <w:rsid w:val="00EB3748"/>
    <w:rsid w:val="00EB38C4"/>
    <w:rsid w:val="00EB3DB9"/>
    <w:rsid w:val="00EB4911"/>
    <w:rsid w:val="00EB4983"/>
    <w:rsid w:val="00EB4C7F"/>
    <w:rsid w:val="00EB5373"/>
    <w:rsid w:val="00EB5573"/>
    <w:rsid w:val="00EB5BEE"/>
    <w:rsid w:val="00EB6037"/>
    <w:rsid w:val="00EB68FB"/>
    <w:rsid w:val="00EB6B11"/>
    <w:rsid w:val="00EB6C93"/>
    <w:rsid w:val="00EB71B3"/>
    <w:rsid w:val="00EB743A"/>
    <w:rsid w:val="00EB7885"/>
    <w:rsid w:val="00EB791A"/>
    <w:rsid w:val="00EB7B69"/>
    <w:rsid w:val="00EB7C7D"/>
    <w:rsid w:val="00EB7E05"/>
    <w:rsid w:val="00EB7E19"/>
    <w:rsid w:val="00EC04BD"/>
    <w:rsid w:val="00EC06B3"/>
    <w:rsid w:val="00EC081C"/>
    <w:rsid w:val="00EC0B46"/>
    <w:rsid w:val="00EC0B6F"/>
    <w:rsid w:val="00EC115C"/>
    <w:rsid w:val="00EC1910"/>
    <w:rsid w:val="00EC1935"/>
    <w:rsid w:val="00EC1BA3"/>
    <w:rsid w:val="00EC28A5"/>
    <w:rsid w:val="00EC2EEF"/>
    <w:rsid w:val="00EC2F8E"/>
    <w:rsid w:val="00EC3272"/>
    <w:rsid w:val="00EC3E69"/>
    <w:rsid w:val="00EC4060"/>
    <w:rsid w:val="00EC4784"/>
    <w:rsid w:val="00EC536D"/>
    <w:rsid w:val="00EC5712"/>
    <w:rsid w:val="00EC5AB5"/>
    <w:rsid w:val="00EC669A"/>
    <w:rsid w:val="00EC66BD"/>
    <w:rsid w:val="00EC6884"/>
    <w:rsid w:val="00EC6B4C"/>
    <w:rsid w:val="00EC6BFD"/>
    <w:rsid w:val="00EC7129"/>
    <w:rsid w:val="00EC71E5"/>
    <w:rsid w:val="00EC75B2"/>
    <w:rsid w:val="00EC78BE"/>
    <w:rsid w:val="00EC78F6"/>
    <w:rsid w:val="00EC7A6F"/>
    <w:rsid w:val="00EC7C12"/>
    <w:rsid w:val="00ED063C"/>
    <w:rsid w:val="00ED07BD"/>
    <w:rsid w:val="00ED0AA4"/>
    <w:rsid w:val="00ED0DAC"/>
    <w:rsid w:val="00ED266C"/>
    <w:rsid w:val="00ED29CB"/>
    <w:rsid w:val="00ED2A43"/>
    <w:rsid w:val="00ED2CBC"/>
    <w:rsid w:val="00ED2E02"/>
    <w:rsid w:val="00ED308E"/>
    <w:rsid w:val="00ED35F1"/>
    <w:rsid w:val="00ED3DB8"/>
    <w:rsid w:val="00ED4991"/>
    <w:rsid w:val="00ED4CE6"/>
    <w:rsid w:val="00ED5110"/>
    <w:rsid w:val="00ED584B"/>
    <w:rsid w:val="00ED6184"/>
    <w:rsid w:val="00ED6330"/>
    <w:rsid w:val="00ED6867"/>
    <w:rsid w:val="00ED68A5"/>
    <w:rsid w:val="00ED6A2B"/>
    <w:rsid w:val="00ED6D07"/>
    <w:rsid w:val="00ED70BB"/>
    <w:rsid w:val="00ED726A"/>
    <w:rsid w:val="00ED773D"/>
    <w:rsid w:val="00ED7D78"/>
    <w:rsid w:val="00EE04F5"/>
    <w:rsid w:val="00EE08DC"/>
    <w:rsid w:val="00EE097B"/>
    <w:rsid w:val="00EE0D9E"/>
    <w:rsid w:val="00EE1DA5"/>
    <w:rsid w:val="00EE202A"/>
    <w:rsid w:val="00EE2533"/>
    <w:rsid w:val="00EE2779"/>
    <w:rsid w:val="00EE283A"/>
    <w:rsid w:val="00EE29A8"/>
    <w:rsid w:val="00EE2AAD"/>
    <w:rsid w:val="00EE2BDC"/>
    <w:rsid w:val="00EE3095"/>
    <w:rsid w:val="00EE316E"/>
    <w:rsid w:val="00EE31AA"/>
    <w:rsid w:val="00EE3388"/>
    <w:rsid w:val="00EE3F65"/>
    <w:rsid w:val="00EE4337"/>
    <w:rsid w:val="00EE454D"/>
    <w:rsid w:val="00EE473D"/>
    <w:rsid w:val="00EE49C8"/>
    <w:rsid w:val="00EE4AAB"/>
    <w:rsid w:val="00EE51BE"/>
    <w:rsid w:val="00EE5307"/>
    <w:rsid w:val="00EE53C8"/>
    <w:rsid w:val="00EE5801"/>
    <w:rsid w:val="00EE5B10"/>
    <w:rsid w:val="00EE5E46"/>
    <w:rsid w:val="00EE6052"/>
    <w:rsid w:val="00EE637F"/>
    <w:rsid w:val="00EE6F91"/>
    <w:rsid w:val="00EE6FF5"/>
    <w:rsid w:val="00EE75C4"/>
    <w:rsid w:val="00EE7A84"/>
    <w:rsid w:val="00EF0472"/>
    <w:rsid w:val="00EF08A9"/>
    <w:rsid w:val="00EF0987"/>
    <w:rsid w:val="00EF09FC"/>
    <w:rsid w:val="00EF0A4A"/>
    <w:rsid w:val="00EF1238"/>
    <w:rsid w:val="00EF1B4F"/>
    <w:rsid w:val="00EF200B"/>
    <w:rsid w:val="00EF36C3"/>
    <w:rsid w:val="00EF415E"/>
    <w:rsid w:val="00EF4228"/>
    <w:rsid w:val="00EF44E9"/>
    <w:rsid w:val="00EF456D"/>
    <w:rsid w:val="00EF49C8"/>
    <w:rsid w:val="00EF4BF6"/>
    <w:rsid w:val="00EF4F46"/>
    <w:rsid w:val="00EF5B0A"/>
    <w:rsid w:val="00EF5F55"/>
    <w:rsid w:val="00EF627D"/>
    <w:rsid w:val="00EF6424"/>
    <w:rsid w:val="00EF66DC"/>
    <w:rsid w:val="00EF6C49"/>
    <w:rsid w:val="00EF6EA4"/>
    <w:rsid w:val="00EF6FAC"/>
    <w:rsid w:val="00EF706F"/>
    <w:rsid w:val="00EF7207"/>
    <w:rsid w:val="00EF7473"/>
    <w:rsid w:val="00EF76DB"/>
    <w:rsid w:val="00EF78B2"/>
    <w:rsid w:val="00EF7AD6"/>
    <w:rsid w:val="00EF7CF8"/>
    <w:rsid w:val="00F00020"/>
    <w:rsid w:val="00F000D0"/>
    <w:rsid w:val="00F004CB"/>
    <w:rsid w:val="00F006E2"/>
    <w:rsid w:val="00F00BD2"/>
    <w:rsid w:val="00F00D3C"/>
    <w:rsid w:val="00F00EEF"/>
    <w:rsid w:val="00F010C9"/>
    <w:rsid w:val="00F0170A"/>
    <w:rsid w:val="00F01B4E"/>
    <w:rsid w:val="00F01C61"/>
    <w:rsid w:val="00F0231B"/>
    <w:rsid w:val="00F02362"/>
    <w:rsid w:val="00F02363"/>
    <w:rsid w:val="00F0240F"/>
    <w:rsid w:val="00F02668"/>
    <w:rsid w:val="00F02895"/>
    <w:rsid w:val="00F02E82"/>
    <w:rsid w:val="00F030AF"/>
    <w:rsid w:val="00F0368C"/>
    <w:rsid w:val="00F036C4"/>
    <w:rsid w:val="00F036C7"/>
    <w:rsid w:val="00F0377E"/>
    <w:rsid w:val="00F038C6"/>
    <w:rsid w:val="00F03C57"/>
    <w:rsid w:val="00F03E52"/>
    <w:rsid w:val="00F041E8"/>
    <w:rsid w:val="00F041FE"/>
    <w:rsid w:val="00F04583"/>
    <w:rsid w:val="00F048D5"/>
    <w:rsid w:val="00F04C72"/>
    <w:rsid w:val="00F04D56"/>
    <w:rsid w:val="00F05046"/>
    <w:rsid w:val="00F05088"/>
    <w:rsid w:val="00F05209"/>
    <w:rsid w:val="00F05498"/>
    <w:rsid w:val="00F0576C"/>
    <w:rsid w:val="00F05D84"/>
    <w:rsid w:val="00F05FF4"/>
    <w:rsid w:val="00F06402"/>
    <w:rsid w:val="00F06602"/>
    <w:rsid w:val="00F06ABA"/>
    <w:rsid w:val="00F06EB1"/>
    <w:rsid w:val="00F07495"/>
    <w:rsid w:val="00F07600"/>
    <w:rsid w:val="00F076EF"/>
    <w:rsid w:val="00F076F4"/>
    <w:rsid w:val="00F07C1A"/>
    <w:rsid w:val="00F07FD8"/>
    <w:rsid w:val="00F10154"/>
    <w:rsid w:val="00F10D84"/>
    <w:rsid w:val="00F1135A"/>
    <w:rsid w:val="00F113AE"/>
    <w:rsid w:val="00F11A84"/>
    <w:rsid w:val="00F120B1"/>
    <w:rsid w:val="00F12655"/>
    <w:rsid w:val="00F1265F"/>
    <w:rsid w:val="00F127C3"/>
    <w:rsid w:val="00F12C1C"/>
    <w:rsid w:val="00F13622"/>
    <w:rsid w:val="00F13D8F"/>
    <w:rsid w:val="00F14215"/>
    <w:rsid w:val="00F1489A"/>
    <w:rsid w:val="00F14BA9"/>
    <w:rsid w:val="00F15115"/>
    <w:rsid w:val="00F154CF"/>
    <w:rsid w:val="00F1560B"/>
    <w:rsid w:val="00F15901"/>
    <w:rsid w:val="00F15A08"/>
    <w:rsid w:val="00F160AD"/>
    <w:rsid w:val="00F161CD"/>
    <w:rsid w:val="00F16C60"/>
    <w:rsid w:val="00F16F32"/>
    <w:rsid w:val="00F17117"/>
    <w:rsid w:val="00F17266"/>
    <w:rsid w:val="00F174C4"/>
    <w:rsid w:val="00F174CE"/>
    <w:rsid w:val="00F1D4A8"/>
    <w:rsid w:val="00F20347"/>
    <w:rsid w:val="00F20357"/>
    <w:rsid w:val="00F204E1"/>
    <w:rsid w:val="00F20747"/>
    <w:rsid w:val="00F207B5"/>
    <w:rsid w:val="00F20931"/>
    <w:rsid w:val="00F20AD4"/>
    <w:rsid w:val="00F21433"/>
    <w:rsid w:val="00F216A7"/>
    <w:rsid w:val="00F2183A"/>
    <w:rsid w:val="00F2187B"/>
    <w:rsid w:val="00F21ADD"/>
    <w:rsid w:val="00F22116"/>
    <w:rsid w:val="00F228F9"/>
    <w:rsid w:val="00F22AA2"/>
    <w:rsid w:val="00F22E23"/>
    <w:rsid w:val="00F2327C"/>
    <w:rsid w:val="00F237E5"/>
    <w:rsid w:val="00F23972"/>
    <w:rsid w:val="00F23B30"/>
    <w:rsid w:val="00F24448"/>
    <w:rsid w:val="00F2473B"/>
    <w:rsid w:val="00F24846"/>
    <w:rsid w:val="00F249F8"/>
    <w:rsid w:val="00F24D30"/>
    <w:rsid w:val="00F24E4F"/>
    <w:rsid w:val="00F2501D"/>
    <w:rsid w:val="00F251AE"/>
    <w:rsid w:val="00F2543D"/>
    <w:rsid w:val="00F25712"/>
    <w:rsid w:val="00F25872"/>
    <w:rsid w:val="00F26271"/>
    <w:rsid w:val="00F2651D"/>
    <w:rsid w:val="00F26C3F"/>
    <w:rsid w:val="00F2703B"/>
    <w:rsid w:val="00F27585"/>
    <w:rsid w:val="00F2761F"/>
    <w:rsid w:val="00F2776D"/>
    <w:rsid w:val="00F2778F"/>
    <w:rsid w:val="00F27A8B"/>
    <w:rsid w:val="00F27AA6"/>
    <w:rsid w:val="00F27E71"/>
    <w:rsid w:val="00F27F08"/>
    <w:rsid w:val="00F302FB"/>
    <w:rsid w:val="00F30334"/>
    <w:rsid w:val="00F30750"/>
    <w:rsid w:val="00F307E1"/>
    <w:rsid w:val="00F30A49"/>
    <w:rsid w:val="00F30BB7"/>
    <w:rsid w:val="00F30D49"/>
    <w:rsid w:val="00F30EB7"/>
    <w:rsid w:val="00F31220"/>
    <w:rsid w:val="00F31549"/>
    <w:rsid w:val="00F316D2"/>
    <w:rsid w:val="00F31933"/>
    <w:rsid w:val="00F319DC"/>
    <w:rsid w:val="00F31AE6"/>
    <w:rsid w:val="00F323FE"/>
    <w:rsid w:val="00F32B57"/>
    <w:rsid w:val="00F32E80"/>
    <w:rsid w:val="00F33325"/>
    <w:rsid w:val="00F3335E"/>
    <w:rsid w:val="00F33613"/>
    <w:rsid w:val="00F33908"/>
    <w:rsid w:val="00F33ADC"/>
    <w:rsid w:val="00F3451B"/>
    <w:rsid w:val="00F3462F"/>
    <w:rsid w:val="00F349A7"/>
    <w:rsid w:val="00F35671"/>
    <w:rsid w:val="00F35746"/>
    <w:rsid w:val="00F36086"/>
    <w:rsid w:val="00F36647"/>
    <w:rsid w:val="00F3694E"/>
    <w:rsid w:val="00F36B47"/>
    <w:rsid w:val="00F36C93"/>
    <w:rsid w:val="00F36F90"/>
    <w:rsid w:val="00F371B8"/>
    <w:rsid w:val="00F3780E"/>
    <w:rsid w:val="00F37901"/>
    <w:rsid w:val="00F37FAC"/>
    <w:rsid w:val="00F40566"/>
    <w:rsid w:val="00F40C38"/>
    <w:rsid w:val="00F4100E"/>
    <w:rsid w:val="00F4140E"/>
    <w:rsid w:val="00F41B26"/>
    <w:rsid w:val="00F420FE"/>
    <w:rsid w:val="00F421FF"/>
    <w:rsid w:val="00F4250E"/>
    <w:rsid w:val="00F42C87"/>
    <w:rsid w:val="00F42FC1"/>
    <w:rsid w:val="00F430AA"/>
    <w:rsid w:val="00F4344D"/>
    <w:rsid w:val="00F434A5"/>
    <w:rsid w:val="00F434DE"/>
    <w:rsid w:val="00F43658"/>
    <w:rsid w:val="00F437A0"/>
    <w:rsid w:val="00F43905"/>
    <w:rsid w:val="00F439BC"/>
    <w:rsid w:val="00F43B3A"/>
    <w:rsid w:val="00F43C4C"/>
    <w:rsid w:val="00F43E79"/>
    <w:rsid w:val="00F43F4B"/>
    <w:rsid w:val="00F441A7"/>
    <w:rsid w:val="00F449E2"/>
    <w:rsid w:val="00F44B0D"/>
    <w:rsid w:val="00F44EFE"/>
    <w:rsid w:val="00F45055"/>
    <w:rsid w:val="00F4508C"/>
    <w:rsid w:val="00F450E2"/>
    <w:rsid w:val="00F45C60"/>
    <w:rsid w:val="00F45CD3"/>
    <w:rsid w:val="00F46482"/>
    <w:rsid w:val="00F4669F"/>
    <w:rsid w:val="00F473F9"/>
    <w:rsid w:val="00F47473"/>
    <w:rsid w:val="00F47E3D"/>
    <w:rsid w:val="00F50387"/>
    <w:rsid w:val="00F5092D"/>
    <w:rsid w:val="00F50D46"/>
    <w:rsid w:val="00F51215"/>
    <w:rsid w:val="00F512D5"/>
    <w:rsid w:val="00F522AA"/>
    <w:rsid w:val="00F523D1"/>
    <w:rsid w:val="00F5278C"/>
    <w:rsid w:val="00F527AE"/>
    <w:rsid w:val="00F52962"/>
    <w:rsid w:val="00F52DA6"/>
    <w:rsid w:val="00F52F38"/>
    <w:rsid w:val="00F52FE8"/>
    <w:rsid w:val="00F53090"/>
    <w:rsid w:val="00F532E5"/>
    <w:rsid w:val="00F533A1"/>
    <w:rsid w:val="00F5370C"/>
    <w:rsid w:val="00F53CEC"/>
    <w:rsid w:val="00F53F73"/>
    <w:rsid w:val="00F54416"/>
    <w:rsid w:val="00F544FE"/>
    <w:rsid w:val="00F546F9"/>
    <w:rsid w:val="00F54980"/>
    <w:rsid w:val="00F54E72"/>
    <w:rsid w:val="00F5509C"/>
    <w:rsid w:val="00F55281"/>
    <w:rsid w:val="00F552CF"/>
    <w:rsid w:val="00F5567B"/>
    <w:rsid w:val="00F55713"/>
    <w:rsid w:val="00F55A73"/>
    <w:rsid w:val="00F55C08"/>
    <w:rsid w:val="00F55FB8"/>
    <w:rsid w:val="00F5603A"/>
    <w:rsid w:val="00F562A5"/>
    <w:rsid w:val="00F56785"/>
    <w:rsid w:val="00F56811"/>
    <w:rsid w:val="00F56A0F"/>
    <w:rsid w:val="00F56A69"/>
    <w:rsid w:val="00F56D89"/>
    <w:rsid w:val="00F56EA3"/>
    <w:rsid w:val="00F57081"/>
    <w:rsid w:val="00F57989"/>
    <w:rsid w:val="00F57A83"/>
    <w:rsid w:val="00F57B6F"/>
    <w:rsid w:val="00F6008F"/>
    <w:rsid w:val="00F600D0"/>
    <w:rsid w:val="00F600F9"/>
    <w:rsid w:val="00F60245"/>
    <w:rsid w:val="00F60454"/>
    <w:rsid w:val="00F609FE"/>
    <w:rsid w:val="00F60AA8"/>
    <w:rsid w:val="00F60C18"/>
    <w:rsid w:val="00F60F20"/>
    <w:rsid w:val="00F60FE3"/>
    <w:rsid w:val="00F612E9"/>
    <w:rsid w:val="00F6131A"/>
    <w:rsid w:val="00F6182D"/>
    <w:rsid w:val="00F618B4"/>
    <w:rsid w:val="00F619F1"/>
    <w:rsid w:val="00F61B22"/>
    <w:rsid w:val="00F61F71"/>
    <w:rsid w:val="00F61F7D"/>
    <w:rsid w:val="00F6229B"/>
    <w:rsid w:val="00F62736"/>
    <w:rsid w:val="00F62FA8"/>
    <w:rsid w:val="00F63375"/>
    <w:rsid w:val="00F63B82"/>
    <w:rsid w:val="00F63C72"/>
    <w:rsid w:val="00F641A2"/>
    <w:rsid w:val="00F643ED"/>
    <w:rsid w:val="00F6496F"/>
    <w:rsid w:val="00F64AD6"/>
    <w:rsid w:val="00F65497"/>
    <w:rsid w:val="00F657C3"/>
    <w:rsid w:val="00F658AB"/>
    <w:rsid w:val="00F65B1D"/>
    <w:rsid w:val="00F6621C"/>
    <w:rsid w:val="00F66A07"/>
    <w:rsid w:val="00F672CB"/>
    <w:rsid w:val="00F6761F"/>
    <w:rsid w:val="00F677E5"/>
    <w:rsid w:val="00F67B2F"/>
    <w:rsid w:val="00F67B76"/>
    <w:rsid w:val="00F67E00"/>
    <w:rsid w:val="00F6EA45"/>
    <w:rsid w:val="00F703AE"/>
    <w:rsid w:val="00F704E9"/>
    <w:rsid w:val="00F70C02"/>
    <w:rsid w:val="00F71030"/>
    <w:rsid w:val="00F7104D"/>
    <w:rsid w:val="00F7110A"/>
    <w:rsid w:val="00F71192"/>
    <w:rsid w:val="00F71250"/>
    <w:rsid w:val="00F714A6"/>
    <w:rsid w:val="00F71CBB"/>
    <w:rsid w:val="00F71E75"/>
    <w:rsid w:val="00F720BF"/>
    <w:rsid w:val="00F721BA"/>
    <w:rsid w:val="00F722E7"/>
    <w:rsid w:val="00F72534"/>
    <w:rsid w:val="00F72EFD"/>
    <w:rsid w:val="00F72FD4"/>
    <w:rsid w:val="00F73141"/>
    <w:rsid w:val="00F7325E"/>
    <w:rsid w:val="00F73995"/>
    <w:rsid w:val="00F739BE"/>
    <w:rsid w:val="00F73AB8"/>
    <w:rsid w:val="00F73BF2"/>
    <w:rsid w:val="00F73C82"/>
    <w:rsid w:val="00F73EBD"/>
    <w:rsid w:val="00F73EC6"/>
    <w:rsid w:val="00F73EEE"/>
    <w:rsid w:val="00F7414D"/>
    <w:rsid w:val="00F742FE"/>
    <w:rsid w:val="00F74887"/>
    <w:rsid w:val="00F74DCA"/>
    <w:rsid w:val="00F74E27"/>
    <w:rsid w:val="00F74F1F"/>
    <w:rsid w:val="00F75012"/>
    <w:rsid w:val="00F754E3"/>
    <w:rsid w:val="00F756AB"/>
    <w:rsid w:val="00F75C70"/>
    <w:rsid w:val="00F75CAD"/>
    <w:rsid w:val="00F7669F"/>
    <w:rsid w:val="00F76DA7"/>
    <w:rsid w:val="00F76DD6"/>
    <w:rsid w:val="00F77320"/>
    <w:rsid w:val="00F7746A"/>
    <w:rsid w:val="00F777B1"/>
    <w:rsid w:val="00F77990"/>
    <w:rsid w:val="00F77D90"/>
    <w:rsid w:val="00F803CB"/>
    <w:rsid w:val="00F809CC"/>
    <w:rsid w:val="00F80A7E"/>
    <w:rsid w:val="00F80F01"/>
    <w:rsid w:val="00F80F34"/>
    <w:rsid w:val="00F80F3D"/>
    <w:rsid w:val="00F80F8A"/>
    <w:rsid w:val="00F81071"/>
    <w:rsid w:val="00F8125C"/>
    <w:rsid w:val="00F81BC6"/>
    <w:rsid w:val="00F81CE4"/>
    <w:rsid w:val="00F81CE6"/>
    <w:rsid w:val="00F81FF8"/>
    <w:rsid w:val="00F82E91"/>
    <w:rsid w:val="00F833BD"/>
    <w:rsid w:val="00F83C94"/>
    <w:rsid w:val="00F83CA0"/>
    <w:rsid w:val="00F83D56"/>
    <w:rsid w:val="00F83D71"/>
    <w:rsid w:val="00F84056"/>
    <w:rsid w:val="00F842CD"/>
    <w:rsid w:val="00F8446E"/>
    <w:rsid w:val="00F852D8"/>
    <w:rsid w:val="00F856E8"/>
    <w:rsid w:val="00F859A2"/>
    <w:rsid w:val="00F85B0E"/>
    <w:rsid w:val="00F85DF3"/>
    <w:rsid w:val="00F861DD"/>
    <w:rsid w:val="00F86FDF"/>
    <w:rsid w:val="00F8728E"/>
    <w:rsid w:val="00F87558"/>
    <w:rsid w:val="00F878A4"/>
    <w:rsid w:val="00F87C11"/>
    <w:rsid w:val="00F9024A"/>
    <w:rsid w:val="00F90983"/>
    <w:rsid w:val="00F91557"/>
    <w:rsid w:val="00F91CEF"/>
    <w:rsid w:val="00F91DD7"/>
    <w:rsid w:val="00F924E3"/>
    <w:rsid w:val="00F925BB"/>
    <w:rsid w:val="00F928BD"/>
    <w:rsid w:val="00F93184"/>
    <w:rsid w:val="00F9333F"/>
    <w:rsid w:val="00F933CF"/>
    <w:rsid w:val="00F93E65"/>
    <w:rsid w:val="00F93EF1"/>
    <w:rsid w:val="00F94A35"/>
    <w:rsid w:val="00F94A3F"/>
    <w:rsid w:val="00F94CDF"/>
    <w:rsid w:val="00F954DF"/>
    <w:rsid w:val="00F967BB"/>
    <w:rsid w:val="00F96EB0"/>
    <w:rsid w:val="00F96F73"/>
    <w:rsid w:val="00F9724C"/>
    <w:rsid w:val="00F97517"/>
    <w:rsid w:val="00F97900"/>
    <w:rsid w:val="00FA0127"/>
    <w:rsid w:val="00FA0200"/>
    <w:rsid w:val="00FA0454"/>
    <w:rsid w:val="00FA073F"/>
    <w:rsid w:val="00FA08E2"/>
    <w:rsid w:val="00FA0AEA"/>
    <w:rsid w:val="00FA1DED"/>
    <w:rsid w:val="00FA2B9D"/>
    <w:rsid w:val="00FA2BB5"/>
    <w:rsid w:val="00FA2D9F"/>
    <w:rsid w:val="00FA30CA"/>
    <w:rsid w:val="00FA311D"/>
    <w:rsid w:val="00FA372B"/>
    <w:rsid w:val="00FA37F7"/>
    <w:rsid w:val="00FA3DBD"/>
    <w:rsid w:val="00FA3E8A"/>
    <w:rsid w:val="00FA4408"/>
    <w:rsid w:val="00FA4EC3"/>
    <w:rsid w:val="00FA5AC7"/>
    <w:rsid w:val="00FA5AE3"/>
    <w:rsid w:val="00FA61AD"/>
    <w:rsid w:val="00FA6454"/>
    <w:rsid w:val="00FA6510"/>
    <w:rsid w:val="00FA6931"/>
    <w:rsid w:val="00FA6DE4"/>
    <w:rsid w:val="00FA6F39"/>
    <w:rsid w:val="00FA7173"/>
    <w:rsid w:val="00FA7552"/>
    <w:rsid w:val="00FA782E"/>
    <w:rsid w:val="00FA7D5D"/>
    <w:rsid w:val="00FA7E7D"/>
    <w:rsid w:val="00FA7F64"/>
    <w:rsid w:val="00FB01EC"/>
    <w:rsid w:val="00FB0342"/>
    <w:rsid w:val="00FB09B0"/>
    <w:rsid w:val="00FB0ABF"/>
    <w:rsid w:val="00FB0FC0"/>
    <w:rsid w:val="00FB1068"/>
    <w:rsid w:val="00FB1512"/>
    <w:rsid w:val="00FB2697"/>
    <w:rsid w:val="00FB2B50"/>
    <w:rsid w:val="00FB3207"/>
    <w:rsid w:val="00FB33D9"/>
    <w:rsid w:val="00FB3C43"/>
    <w:rsid w:val="00FB3E23"/>
    <w:rsid w:val="00FB4199"/>
    <w:rsid w:val="00FB4451"/>
    <w:rsid w:val="00FB4F1F"/>
    <w:rsid w:val="00FB57B1"/>
    <w:rsid w:val="00FB594A"/>
    <w:rsid w:val="00FB5B22"/>
    <w:rsid w:val="00FB68A3"/>
    <w:rsid w:val="00FB6AA7"/>
    <w:rsid w:val="00FB759C"/>
    <w:rsid w:val="00FB77EA"/>
    <w:rsid w:val="00FB7D0A"/>
    <w:rsid w:val="00FC0819"/>
    <w:rsid w:val="00FC0FDA"/>
    <w:rsid w:val="00FC15BF"/>
    <w:rsid w:val="00FC180A"/>
    <w:rsid w:val="00FC19FA"/>
    <w:rsid w:val="00FC1B5E"/>
    <w:rsid w:val="00FC1DBF"/>
    <w:rsid w:val="00FC2DC8"/>
    <w:rsid w:val="00FC385C"/>
    <w:rsid w:val="00FC3DAD"/>
    <w:rsid w:val="00FC3F7B"/>
    <w:rsid w:val="00FC402D"/>
    <w:rsid w:val="00FC425A"/>
    <w:rsid w:val="00FC4708"/>
    <w:rsid w:val="00FC485C"/>
    <w:rsid w:val="00FC4B42"/>
    <w:rsid w:val="00FC5144"/>
    <w:rsid w:val="00FC53D3"/>
    <w:rsid w:val="00FC5D8F"/>
    <w:rsid w:val="00FC6D60"/>
    <w:rsid w:val="00FC6D90"/>
    <w:rsid w:val="00FC7FD0"/>
    <w:rsid w:val="00FD064C"/>
    <w:rsid w:val="00FD0D38"/>
    <w:rsid w:val="00FD0D67"/>
    <w:rsid w:val="00FD0F0A"/>
    <w:rsid w:val="00FD1DD0"/>
    <w:rsid w:val="00FD2169"/>
    <w:rsid w:val="00FD2573"/>
    <w:rsid w:val="00FD2C32"/>
    <w:rsid w:val="00FD3343"/>
    <w:rsid w:val="00FD3374"/>
    <w:rsid w:val="00FD351B"/>
    <w:rsid w:val="00FD3576"/>
    <w:rsid w:val="00FD37AC"/>
    <w:rsid w:val="00FD39EA"/>
    <w:rsid w:val="00FD3D19"/>
    <w:rsid w:val="00FD4AC8"/>
    <w:rsid w:val="00FD555C"/>
    <w:rsid w:val="00FD5782"/>
    <w:rsid w:val="00FD589E"/>
    <w:rsid w:val="00FD5962"/>
    <w:rsid w:val="00FD5B3F"/>
    <w:rsid w:val="00FD5BA6"/>
    <w:rsid w:val="00FD5E8F"/>
    <w:rsid w:val="00FD6854"/>
    <w:rsid w:val="00FD6C00"/>
    <w:rsid w:val="00FD6E0E"/>
    <w:rsid w:val="00FD6F08"/>
    <w:rsid w:val="00FE0230"/>
    <w:rsid w:val="00FE02DF"/>
    <w:rsid w:val="00FE0BEA"/>
    <w:rsid w:val="00FE0CD7"/>
    <w:rsid w:val="00FE1506"/>
    <w:rsid w:val="00FE161E"/>
    <w:rsid w:val="00FE19C1"/>
    <w:rsid w:val="00FE258B"/>
    <w:rsid w:val="00FE2D88"/>
    <w:rsid w:val="00FE2E45"/>
    <w:rsid w:val="00FE31BB"/>
    <w:rsid w:val="00FE335E"/>
    <w:rsid w:val="00FE3377"/>
    <w:rsid w:val="00FE3399"/>
    <w:rsid w:val="00FE3738"/>
    <w:rsid w:val="00FE37FC"/>
    <w:rsid w:val="00FE3DEA"/>
    <w:rsid w:val="00FE3EDC"/>
    <w:rsid w:val="00FE4125"/>
    <w:rsid w:val="00FE4C6B"/>
    <w:rsid w:val="00FE4DC6"/>
    <w:rsid w:val="00FE5A0C"/>
    <w:rsid w:val="00FE5CC2"/>
    <w:rsid w:val="00FE66A0"/>
    <w:rsid w:val="00FE6BD1"/>
    <w:rsid w:val="00FE6D40"/>
    <w:rsid w:val="00FE6DE5"/>
    <w:rsid w:val="00FE7411"/>
    <w:rsid w:val="00FE7493"/>
    <w:rsid w:val="00FE74BA"/>
    <w:rsid w:val="00FE77DA"/>
    <w:rsid w:val="00FE78BE"/>
    <w:rsid w:val="00FF04A6"/>
    <w:rsid w:val="00FF0787"/>
    <w:rsid w:val="00FF1F2E"/>
    <w:rsid w:val="00FF2556"/>
    <w:rsid w:val="00FF2A22"/>
    <w:rsid w:val="00FF2F96"/>
    <w:rsid w:val="00FF2FCA"/>
    <w:rsid w:val="00FF328B"/>
    <w:rsid w:val="00FF3BCB"/>
    <w:rsid w:val="00FF451D"/>
    <w:rsid w:val="00FF4776"/>
    <w:rsid w:val="00FF47EC"/>
    <w:rsid w:val="00FF47F5"/>
    <w:rsid w:val="00FF5314"/>
    <w:rsid w:val="00FF555F"/>
    <w:rsid w:val="00FF5DB7"/>
    <w:rsid w:val="00FF6404"/>
    <w:rsid w:val="00FF6483"/>
    <w:rsid w:val="00FF6829"/>
    <w:rsid w:val="00FF6BCE"/>
    <w:rsid w:val="00FF6EB9"/>
    <w:rsid w:val="00FF71E2"/>
    <w:rsid w:val="00FF7333"/>
    <w:rsid w:val="00FF73BF"/>
    <w:rsid w:val="00FF79ED"/>
    <w:rsid w:val="00FF7D61"/>
    <w:rsid w:val="00FF80B1"/>
    <w:rsid w:val="0101EDFF"/>
    <w:rsid w:val="01026923"/>
    <w:rsid w:val="01079D03"/>
    <w:rsid w:val="0110C038"/>
    <w:rsid w:val="0110D11C"/>
    <w:rsid w:val="0112D4D5"/>
    <w:rsid w:val="01143E0B"/>
    <w:rsid w:val="01185251"/>
    <w:rsid w:val="0119A4F2"/>
    <w:rsid w:val="011C3316"/>
    <w:rsid w:val="011C3B4C"/>
    <w:rsid w:val="011D2EE4"/>
    <w:rsid w:val="011EDE87"/>
    <w:rsid w:val="0124E0B3"/>
    <w:rsid w:val="01250C1F"/>
    <w:rsid w:val="013AD2DB"/>
    <w:rsid w:val="013BCDBE"/>
    <w:rsid w:val="0140D6FA"/>
    <w:rsid w:val="0143123F"/>
    <w:rsid w:val="014E4633"/>
    <w:rsid w:val="01518007"/>
    <w:rsid w:val="01527F95"/>
    <w:rsid w:val="0152B557"/>
    <w:rsid w:val="015C36DF"/>
    <w:rsid w:val="015FBBFA"/>
    <w:rsid w:val="016CBB4E"/>
    <w:rsid w:val="016F0837"/>
    <w:rsid w:val="016F17A7"/>
    <w:rsid w:val="0170E396"/>
    <w:rsid w:val="0171BD9B"/>
    <w:rsid w:val="0176637E"/>
    <w:rsid w:val="01786580"/>
    <w:rsid w:val="017D57DE"/>
    <w:rsid w:val="017DFA6E"/>
    <w:rsid w:val="017E5F8B"/>
    <w:rsid w:val="017EBB31"/>
    <w:rsid w:val="017FA2CD"/>
    <w:rsid w:val="0181F9F4"/>
    <w:rsid w:val="01848AB4"/>
    <w:rsid w:val="0184905F"/>
    <w:rsid w:val="0189E9DA"/>
    <w:rsid w:val="01928E69"/>
    <w:rsid w:val="019872C5"/>
    <w:rsid w:val="019B4F87"/>
    <w:rsid w:val="019B6ECE"/>
    <w:rsid w:val="019E04C8"/>
    <w:rsid w:val="01A91780"/>
    <w:rsid w:val="01A9AA62"/>
    <w:rsid w:val="01ACF006"/>
    <w:rsid w:val="01B03FFE"/>
    <w:rsid w:val="01B24921"/>
    <w:rsid w:val="01B5121B"/>
    <w:rsid w:val="01B5FE09"/>
    <w:rsid w:val="01BBD8A1"/>
    <w:rsid w:val="01C03D8E"/>
    <w:rsid w:val="01C08241"/>
    <w:rsid w:val="01C50E83"/>
    <w:rsid w:val="01C7C84A"/>
    <w:rsid w:val="01CD3460"/>
    <w:rsid w:val="01CE2C48"/>
    <w:rsid w:val="01D3A665"/>
    <w:rsid w:val="01D5B2D9"/>
    <w:rsid w:val="01D65240"/>
    <w:rsid w:val="01D8A400"/>
    <w:rsid w:val="01DE35A3"/>
    <w:rsid w:val="01E650CA"/>
    <w:rsid w:val="01ECEC7B"/>
    <w:rsid w:val="01F21D54"/>
    <w:rsid w:val="01F31A32"/>
    <w:rsid w:val="01FBCE9B"/>
    <w:rsid w:val="0200B81E"/>
    <w:rsid w:val="02092140"/>
    <w:rsid w:val="020B224E"/>
    <w:rsid w:val="020C7372"/>
    <w:rsid w:val="02117A31"/>
    <w:rsid w:val="021256B5"/>
    <w:rsid w:val="021BE86F"/>
    <w:rsid w:val="021FC08E"/>
    <w:rsid w:val="0220FCC5"/>
    <w:rsid w:val="02298912"/>
    <w:rsid w:val="022B1381"/>
    <w:rsid w:val="0236A295"/>
    <w:rsid w:val="023BFBCE"/>
    <w:rsid w:val="0240DCEC"/>
    <w:rsid w:val="02429ED6"/>
    <w:rsid w:val="0247174C"/>
    <w:rsid w:val="024C979F"/>
    <w:rsid w:val="0256D509"/>
    <w:rsid w:val="02631151"/>
    <w:rsid w:val="026339E2"/>
    <w:rsid w:val="02652699"/>
    <w:rsid w:val="026CCD0F"/>
    <w:rsid w:val="026EF9BB"/>
    <w:rsid w:val="027183D6"/>
    <w:rsid w:val="02731BB1"/>
    <w:rsid w:val="027721B7"/>
    <w:rsid w:val="027E45C7"/>
    <w:rsid w:val="027F4152"/>
    <w:rsid w:val="027F593C"/>
    <w:rsid w:val="028024F1"/>
    <w:rsid w:val="02844378"/>
    <w:rsid w:val="02893456"/>
    <w:rsid w:val="028A0AEB"/>
    <w:rsid w:val="028A43D8"/>
    <w:rsid w:val="028CB3DE"/>
    <w:rsid w:val="028E962F"/>
    <w:rsid w:val="02906FAC"/>
    <w:rsid w:val="029158CC"/>
    <w:rsid w:val="0296DFC0"/>
    <w:rsid w:val="0298B20E"/>
    <w:rsid w:val="029BB08A"/>
    <w:rsid w:val="029C3B76"/>
    <w:rsid w:val="02A0C42F"/>
    <w:rsid w:val="02A6E911"/>
    <w:rsid w:val="02ADA5E8"/>
    <w:rsid w:val="02AEFECC"/>
    <w:rsid w:val="02B6AE83"/>
    <w:rsid w:val="02B77C17"/>
    <w:rsid w:val="02BAD045"/>
    <w:rsid w:val="02BBFD57"/>
    <w:rsid w:val="02C17686"/>
    <w:rsid w:val="02C32BD5"/>
    <w:rsid w:val="02C67AF7"/>
    <w:rsid w:val="02CBB130"/>
    <w:rsid w:val="02CC009A"/>
    <w:rsid w:val="02CFBBC6"/>
    <w:rsid w:val="02D244F8"/>
    <w:rsid w:val="02D9FFD4"/>
    <w:rsid w:val="02DAB1F5"/>
    <w:rsid w:val="02DECDA3"/>
    <w:rsid w:val="02E03A7F"/>
    <w:rsid w:val="02E42368"/>
    <w:rsid w:val="02E54E33"/>
    <w:rsid w:val="02E9CC93"/>
    <w:rsid w:val="02ECEE19"/>
    <w:rsid w:val="02F06224"/>
    <w:rsid w:val="02F1EB27"/>
    <w:rsid w:val="02F2AACC"/>
    <w:rsid w:val="02F331F0"/>
    <w:rsid w:val="02F82B97"/>
    <w:rsid w:val="02FA3769"/>
    <w:rsid w:val="02FB6DB2"/>
    <w:rsid w:val="02FFAA16"/>
    <w:rsid w:val="0304FCF9"/>
    <w:rsid w:val="030DADDF"/>
    <w:rsid w:val="0310DAA8"/>
    <w:rsid w:val="0311CEB1"/>
    <w:rsid w:val="0316AFFF"/>
    <w:rsid w:val="03170FFE"/>
    <w:rsid w:val="0317F5F6"/>
    <w:rsid w:val="03186911"/>
    <w:rsid w:val="0320357C"/>
    <w:rsid w:val="03231CDC"/>
    <w:rsid w:val="0325F558"/>
    <w:rsid w:val="03261F3B"/>
    <w:rsid w:val="03369149"/>
    <w:rsid w:val="033801F9"/>
    <w:rsid w:val="033DC766"/>
    <w:rsid w:val="033ED656"/>
    <w:rsid w:val="034253A5"/>
    <w:rsid w:val="03471EC1"/>
    <w:rsid w:val="0350D18B"/>
    <w:rsid w:val="03518301"/>
    <w:rsid w:val="035E0D8F"/>
    <w:rsid w:val="035F2C3F"/>
    <w:rsid w:val="035F3253"/>
    <w:rsid w:val="036019D0"/>
    <w:rsid w:val="0365328F"/>
    <w:rsid w:val="0368178D"/>
    <w:rsid w:val="036D6943"/>
    <w:rsid w:val="036F7A0C"/>
    <w:rsid w:val="0370C74F"/>
    <w:rsid w:val="03713484"/>
    <w:rsid w:val="0377C2E4"/>
    <w:rsid w:val="0377E802"/>
    <w:rsid w:val="0378402F"/>
    <w:rsid w:val="03789963"/>
    <w:rsid w:val="0378EFBE"/>
    <w:rsid w:val="037935B3"/>
    <w:rsid w:val="037C0648"/>
    <w:rsid w:val="038010E4"/>
    <w:rsid w:val="03835998"/>
    <w:rsid w:val="0389D81E"/>
    <w:rsid w:val="0395708F"/>
    <w:rsid w:val="039D5E00"/>
    <w:rsid w:val="039F6682"/>
    <w:rsid w:val="03A2A29F"/>
    <w:rsid w:val="03A382C6"/>
    <w:rsid w:val="03A39C8C"/>
    <w:rsid w:val="03A6AFF1"/>
    <w:rsid w:val="03ABB4AA"/>
    <w:rsid w:val="03AC5B70"/>
    <w:rsid w:val="03AFED23"/>
    <w:rsid w:val="03B6D5C4"/>
    <w:rsid w:val="03BA532D"/>
    <w:rsid w:val="03BE1002"/>
    <w:rsid w:val="03BEE2D8"/>
    <w:rsid w:val="03C8549A"/>
    <w:rsid w:val="03CA3398"/>
    <w:rsid w:val="03CAA0A2"/>
    <w:rsid w:val="03CB3F19"/>
    <w:rsid w:val="03CDABB3"/>
    <w:rsid w:val="03D040C6"/>
    <w:rsid w:val="03D46FDF"/>
    <w:rsid w:val="03D4BBB8"/>
    <w:rsid w:val="03D5A0B9"/>
    <w:rsid w:val="03D6CB47"/>
    <w:rsid w:val="03E11C6E"/>
    <w:rsid w:val="03E37A95"/>
    <w:rsid w:val="03ECD0D0"/>
    <w:rsid w:val="03F1C847"/>
    <w:rsid w:val="03F2D792"/>
    <w:rsid w:val="03F83D7D"/>
    <w:rsid w:val="03F937AD"/>
    <w:rsid w:val="03FAFAD4"/>
    <w:rsid w:val="03FB8C4C"/>
    <w:rsid w:val="04027529"/>
    <w:rsid w:val="0407E705"/>
    <w:rsid w:val="040ABF11"/>
    <w:rsid w:val="040CEB92"/>
    <w:rsid w:val="040E065E"/>
    <w:rsid w:val="0410F71B"/>
    <w:rsid w:val="04139FD3"/>
    <w:rsid w:val="041645EF"/>
    <w:rsid w:val="041C5C47"/>
    <w:rsid w:val="0424D2A1"/>
    <w:rsid w:val="04294E72"/>
    <w:rsid w:val="04297FDB"/>
    <w:rsid w:val="042BA2C4"/>
    <w:rsid w:val="042BE56F"/>
    <w:rsid w:val="042DDDCF"/>
    <w:rsid w:val="0431E1E0"/>
    <w:rsid w:val="0433103E"/>
    <w:rsid w:val="043C56CF"/>
    <w:rsid w:val="04437265"/>
    <w:rsid w:val="04441226"/>
    <w:rsid w:val="04485725"/>
    <w:rsid w:val="044A0CEE"/>
    <w:rsid w:val="044B8F91"/>
    <w:rsid w:val="044E4ADF"/>
    <w:rsid w:val="0450CC32"/>
    <w:rsid w:val="045AD922"/>
    <w:rsid w:val="045B0EE1"/>
    <w:rsid w:val="045E46C2"/>
    <w:rsid w:val="04603E13"/>
    <w:rsid w:val="04609600"/>
    <w:rsid w:val="0470CC63"/>
    <w:rsid w:val="04809D03"/>
    <w:rsid w:val="04839012"/>
    <w:rsid w:val="04839229"/>
    <w:rsid w:val="0483B571"/>
    <w:rsid w:val="0489251A"/>
    <w:rsid w:val="048943E9"/>
    <w:rsid w:val="048AE334"/>
    <w:rsid w:val="048B738C"/>
    <w:rsid w:val="048E9862"/>
    <w:rsid w:val="0494003C"/>
    <w:rsid w:val="04967C54"/>
    <w:rsid w:val="049FEF12"/>
    <w:rsid w:val="04A69ACB"/>
    <w:rsid w:val="04AAC24A"/>
    <w:rsid w:val="04C076E2"/>
    <w:rsid w:val="04C46FEE"/>
    <w:rsid w:val="04CB49E4"/>
    <w:rsid w:val="04CBF73B"/>
    <w:rsid w:val="04CC766F"/>
    <w:rsid w:val="04CF640C"/>
    <w:rsid w:val="04CF82F6"/>
    <w:rsid w:val="04D6B934"/>
    <w:rsid w:val="04DC0F35"/>
    <w:rsid w:val="04DF4CC6"/>
    <w:rsid w:val="04E11DAC"/>
    <w:rsid w:val="04E14601"/>
    <w:rsid w:val="04E6154A"/>
    <w:rsid w:val="04E822A9"/>
    <w:rsid w:val="04EACFE7"/>
    <w:rsid w:val="04F2C5C3"/>
    <w:rsid w:val="04F9C9A7"/>
    <w:rsid w:val="04FDBC7D"/>
    <w:rsid w:val="04FFA95D"/>
    <w:rsid w:val="0503003C"/>
    <w:rsid w:val="0503C28B"/>
    <w:rsid w:val="05059292"/>
    <w:rsid w:val="0507F105"/>
    <w:rsid w:val="050852AD"/>
    <w:rsid w:val="050DB321"/>
    <w:rsid w:val="0510405E"/>
    <w:rsid w:val="0510BD22"/>
    <w:rsid w:val="05113296"/>
    <w:rsid w:val="051A1EE1"/>
    <w:rsid w:val="051C65F6"/>
    <w:rsid w:val="051DDD8B"/>
    <w:rsid w:val="05250BB0"/>
    <w:rsid w:val="05306434"/>
    <w:rsid w:val="053C993F"/>
    <w:rsid w:val="053CB5ED"/>
    <w:rsid w:val="053DF506"/>
    <w:rsid w:val="053F9265"/>
    <w:rsid w:val="054407E9"/>
    <w:rsid w:val="054991C1"/>
    <w:rsid w:val="054C39B4"/>
    <w:rsid w:val="0553BFF3"/>
    <w:rsid w:val="055621C0"/>
    <w:rsid w:val="0556BEE9"/>
    <w:rsid w:val="05597207"/>
    <w:rsid w:val="055AAF92"/>
    <w:rsid w:val="0563721E"/>
    <w:rsid w:val="05645C86"/>
    <w:rsid w:val="0564E4BE"/>
    <w:rsid w:val="0566DAB7"/>
    <w:rsid w:val="056938BE"/>
    <w:rsid w:val="056F424E"/>
    <w:rsid w:val="057043AD"/>
    <w:rsid w:val="05734937"/>
    <w:rsid w:val="0573FB33"/>
    <w:rsid w:val="0576FD03"/>
    <w:rsid w:val="05776DDF"/>
    <w:rsid w:val="057882C3"/>
    <w:rsid w:val="057E0B3A"/>
    <w:rsid w:val="0586B0EA"/>
    <w:rsid w:val="0587A09E"/>
    <w:rsid w:val="058D488F"/>
    <w:rsid w:val="058E7561"/>
    <w:rsid w:val="058F49CB"/>
    <w:rsid w:val="0591A2EB"/>
    <w:rsid w:val="05926C58"/>
    <w:rsid w:val="0592A229"/>
    <w:rsid w:val="0593FFF5"/>
    <w:rsid w:val="059DEB23"/>
    <w:rsid w:val="05A326FD"/>
    <w:rsid w:val="05A3D759"/>
    <w:rsid w:val="05A57092"/>
    <w:rsid w:val="05A64445"/>
    <w:rsid w:val="05B0B40E"/>
    <w:rsid w:val="05B1B217"/>
    <w:rsid w:val="05BC48BF"/>
    <w:rsid w:val="05C122AD"/>
    <w:rsid w:val="05CB04C5"/>
    <w:rsid w:val="05CC933B"/>
    <w:rsid w:val="05CD005C"/>
    <w:rsid w:val="05D41FDE"/>
    <w:rsid w:val="05D54C23"/>
    <w:rsid w:val="05D698BE"/>
    <w:rsid w:val="05D7A1F0"/>
    <w:rsid w:val="05DA48E5"/>
    <w:rsid w:val="05DAA660"/>
    <w:rsid w:val="05DB62E9"/>
    <w:rsid w:val="05E39086"/>
    <w:rsid w:val="05E8BD9A"/>
    <w:rsid w:val="05EAA43C"/>
    <w:rsid w:val="05EADD86"/>
    <w:rsid w:val="05EDCE01"/>
    <w:rsid w:val="05EFEA83"/>
    <w:rsid w:val="05F29C55"/>
    <w:rsid w:val="05F4B7BE"/>
    <w:rsid w:val="05F66136"/>
    <w:rsid w:val="05F77899"/>
    <w:rsid w:val="05F94220"/>
    <w:rsid w:val="05FA882B"/>
    <w:rsid w:val="05FB53E9"/>
    <w:rsid w:val="05FF5E1E"/>
    <w:rsid w:val="0603974C"/>
    <w:rsid w:val="06068772"/>
    <w:rsid w:val="06107F72"/>
    <w:rsid w:val="0617CCCC"/>
    <w:rsid w:val="06297780"/>
    <w:rsid w:val="062A7881"/>
    <w:rsid w:val="062D02BE"/>
    <w:rsid w:val="062EA6A0"/>
    <w:rsid w:val="06327190"/>
    <w:rsid w:val="0632CF86"/>
    <w:rsid w:val="06356C6F"/>
    <w:rsid w:val="063AB772"/>
    <w:rsid w:val="063C053F"/>
    <w:rsid w:val="063F02D5"/>
    <w:rsid w:val="0641791B"/>
    <w:rsid w:val="06458E68"/>
    <w:rsid w:val="0646B821"/>
    <w:rsid w:val="0647A5E7"/>
    <w:rsid w:val="064BE9B9"/>
    <w:rsid w:val="06500694"/>
    <w:rsid w:val="065106B3"/>
    <w:rsid w:val="06515441"/>
    <w:rsid w:val="065587EC"/>
    <w:rsid w:val="065ACFC3"/>
    <w:rsid w:val="065F150F"/>
    <w:rsid w:val="0661CCD0"/>
    <w:rsid w:val="06623750"/>
    <w:rsid w:val="0667EFAC"/>
    <w:rsid w:val="06717B90"/>
    <w:rsid w:val="06735313"/>
    <w:rsid w:val="067594D5"/>
    <w:rsid w:val="06797CC2"/>
    <w:rsid w:val="067B1A19"/>
    <w:rsid w:val="067C624F"/>
    <w:rsid w:val="06824C35"/>
    <w:rsid w:val="0682E712"/>
    <w:rsid w:val="0685E70F"/>
    <w:rsid w:val="068E3150"/>
    <w:rsid w:val="06907845"/>
    <w:rsid w:val="0692F18D"/>
    <w:rsid w:val="06956D96"/>
    <w:rsid w:val="0695C405"/>
    <w:rsid w:val="06977630"/>
    <w:rsid w:val="06994B43"/>
    <w:rsid w:val="069F0C48"/>
    <w:rsid w:val="06A05D71"/>
    <w:rsid w:val="06A07AB3"/>
    <w:rsid w:val="06A1FEFC"/>
    <w:rsid w:val="06A20E6C"/>
    <w:rsid w:val="06AA2B9F"/>
    <w:rsid w:val="06AD7673"/>
    <w:rsid w:val="06AFD0E4"/>
    <w:rsid w:val="06AFECBC"/>
    <w:rsid w:val="06B02DA4"/>
    <w:rsid w:val="06B15434"/>
    <w:rsid w:val="06B2FEF4"/>
    <w:rsid w:val="06B3D8D9"/>
    <w:rsid w:val="06C4C4D5"/>
    <w:rsid w:val="06C542F1"/>
    <w:rsid w:val="06D0B298"/>
    <w:rsid w:val="06D78CC4"/>
    <w:rsid w:val="06D7C4D6"/>
    <w:rsid w:val="06D95A4B"/>
    <w:rsid w:val="06DB0BF9"/>
    <w:rsid w:val="06DD8D90"/>
    <w:rsid w:val="06E79A55"/>
    <w:rsid w:val="06EAA286"/>
    <w:rsid w:val="06F264EF"/>
    <w:rsid w:val="06F456E0"/>
    <w:rsid w:val="06F83642"/>
    <w:rsid w:val="06F9AC74"/>
    <w:rsid w:val="06FD62F2"/>
    <w:rsid w:val="07044E22"/>
    <w:rsid w:val="0705EF3C"/>
    <w:rsid w:val="0708B5C1"/>
    <w:rsid w:val="07149BFF"/>
    <w:rsid w:val="071556EF"/>
    <w:rsid w:val="07174B35"/>
    <w:rsid w:val="0719C2ED"/>
    <w:rsid w:val="071C1591"/>
    <w:rsid w:val="071FA409"/>
    <w:rsid w:val="0720666D"/>
    <w:rsid w:val="072206B4"/>
    <w:rsid w:val="07253E55"/>
    <w:rsid w:val="0730427F"/>
    <w:rsid w:val="073290E7"/>
    <w:rsid w:val="07329A1B"/>
    <w:rsid w:val="073953C5"/>
    <w:rsid w:val="073B41E2"/>
    <w:rsid w:val="073D0271"/>
    <w:rsid w:val="073FBB8B"/>
    <w:rsid w:val="07433E09"/>
    <w:rsid w:val="074AAC5E"/>
    <w:rsid w:val="0754D245"/>
    <w:rsid w:val="075693AE"/>
    <w:rsid w:val="075A885B"/>
    <w:rsid w:val="075A9E6E"/>
    <w:rsid w:val="075B1343"/>
    <w:rsid w:val="075C3AED"/>
    <w:rsid w:val="075EC791"/>
    <w:rsid w:val="07608E59"/>
    <w:rsid w:val="0764488B"/>
    <w:rsid w:val="0766E0F0"/>
    <w:rsid w:val="0767D734"/>
    <w:rsid w:val="07740E4D"/>
    <w:rsid w:val="077AE624"/>
    <w:rsid w:val="077D073A"/>
    <w:rsid w:val="077F2438"/>
    <w:rsid w:val="0784C203"/>
    <w:rsid w:val="07855E6C"/>
    <w:rsid w:val="0786F921"/>
    <w:rsid w:val="078ABD61"/>
    <w:rsid w:val="078D5F9D"/>
    <w:rsid w:val="078E3EB0"/>
    <w:rsid w:val="0790B59F"/>
    <w:rsid w:val="0793D575"/>
    <w:rsid w:val="0794478E"/>
    <w:rsid w:val="079522E6"/>
    <w:rsid w:val="0797450A"/>
    <w:rsid w:val="079C0325"/>
    <w:rsid w:val="079EA2F3"/>
    <w:rsid w:val="079EEFA1"/>
    <w:rsid w:val="07A09C66"/>
    <w:rsid w:val="07A42C8C"/>
    <w:rsid w:val="07A57CF1"/>
    <w:rsid w:val="07A6F0F0"/>
    <w:rsid w:val="07AB0E53"/>
    <w:rsid w:val="07AEF53D"/>
    <w:rsid w:val="07AF8A60"/>
    <w:rsid w:val="07B26B5C"/>
    <w:rsid w:val="07B2B2F4"/>
    <w:rsid w:val="07B3C7D8"/>
    <w:rsid w:val="07B46FA3"/>
    <w:rsid w:val="07B5FFE5"/>
    <w:rsid w:val="07BDF1C2"/>
    <w:rsid w:val="07C9D22E"/>
    <w:rsid w:val="07CAC85B"/>
    <w:rsid w:val="07CC4508"/>
    <w:rsid w:val="07CE64E4"/>
    <w:rsid w:val="07CF3533"/>
    <w:rsid w:val="07D1C6B8"/>
    <w:rsid w:val="07D405DB"/>
    <w:rsid w:val="07D525A7"/>
    <w:rsid w:val="07D64243"/>
    <w:rsid w:val="07DEECB7"/>
    <w:rsid w:val="07E25BD6"/>
    <w:rsid w:val="07E3DF35"/>
    <w:rsid w:val="07E44A8C"/>
    <w:rsid w:val="07E643A4"/>
    <w:rsid w:val="07E9E84E"/>
    <w:rsid w:val="07EB8B8F"/>
    <w:rsid w:val="07F02A53"/>
    <w:rsid w:val="07F2FA96"/>
    <w:rsid w:val="07F54E3D"/>
    <w:rsid w:val="07F60A64"/>
    <w:rsid w:val="08018875"/>
    <w:rsid w:val="0806F968"/>
    <w:rsid w:val="080D6A44"/>
    <w:rsid w:val="080FA1CA"/>
    <w:rsid w:val="0810335F"/>
    <w:rsid w:val="081237D6"/>
    <w:rsid w:val="0815B13B"/>
    <w:rsid w:val="0816B03B"/>
    <w:rsid w:val="0819A5A1"/>
    <w:rsid w:val="081B6BBF"/>
    <w:rsid w:val="081F5ECA"/>
    <w:rsid w:val="08234615"/>
    <w:rsid w:val="082590B8"/>
    <w:rsid w:val="08285EF4"/>
    <w:rsid w:val="08290696"/>
    <w:rsid w:val="082A7E1B"/>
    <w:rsid w:val="08300045"/>
    <w:rsid w:val="08339BA0"/>
    <w:rsid w:val="0837B3C7"/>
    <w:rsid w:val="0837E469"/>
    <w:rsid w:val="083B8C0A"/>
    <w:rsid w:val="083CE8D3"/>
    <w:rsid w:val="08412D11"/>
    <w:rsid w:val="0843F791"/>
    <w:rsid w:val="084B71F7"/>
    <w:rsid w:val="0850123B"/>
    <w:rsid w:val="0852371B"/>
    <w:rsid w:val="0853D540"/>
    <w:rsid w:val="08557400"/>
    <w:rsid w:val="085AA50C"/>
    <w:rsid w:val="085D0B54"/>
    <w:rsid w:val="085EEBEA"/>
    <w:rsid w:val="085FB523"/>
    <w:rsid w:val="08606078"/>
    <w:rsid w:val="0872E57F"/>
    <w:rsid w:val="0876AEC8"/>
    <w:rsid w:val="08798AF1"/>
    <w:rsid w:val="087F22BB"/>
    <w:rsid w:val="08820214"/>
    <w:rsid w:val="088AA5B0"/>
    <w:rsid w:val="088E78C3"/>
    <w:rsid w:val="0891070B"/>
    <w:rsid w:val="0895F7C7"/>
    <w:rsid w:val="089797B9"/>
    <w:rsid w:val="0897E1E4"/>
    <w:rsid w:val="089B96B5"/>
    <w:rsid w:val="089C0EB1"/>
    <w:rsid w:val="089EAC8F"/>
    <w:rsid w:val="08A23C37"/>
    <w:rsid w:val="08B0776D"/>
    <w:rsid w:val="08B57CF3"/>
    <w:rsid w:val="08BDBB94"/>
    <w:rsid w:val="08C38E8D"/>
    <w:rsid w:val="08C9129C"/>
    <w:rsid w:val="08CC9FA7"/>
    <w:rsid w:val="08D7F51E"/>
    <w:rsid w:val="08DA727B"/>
    <w:rsid w:val="08DB9F76"/>
    <w:rsid w:val="08DE0F31"/>
    <w:rsid w:val="08DE2740"/>
    <w:rsid w:val="08E4F055"/>
    <w:rsid w:val="08E5783F"/>
    <w:rsid w:val="08E72AF9"/>
    <w:rsid w:val="08E83B74"/>
    <w:rsid w:val="08E95458"/>
    <w:rsid w:val="08ECAAC1"/>
    <w:rsid w:val="08F4CF75"/>
    <w:rsid w:val="08F56FB3"/>
    <w:rsid w:val="08F9337A"/>
    <w:rsid w:val="08FDA8FF"/>
    <w:rsid w:val="0902A469"/>
    <w:rsid w:val="09031076"/>
    <w:rsid w:val="09048063"/>
    <w:rsid w:val="0912980E"/>
    <w:rsid w:val="091A8ACA"/>
    <w:rsid w:val="091D19E3"/>
    <w:rsid w:val="091F8235"/>
    <w:rsid w:val="09201199"/>
    <w:rsid w:val="092516E1"/>
    <w:rsid w:val="092BFE97"/>
    <w:rsid w:val="092FC592"/>
    <w:rsid w:val="0934E31A"/>
    <w:rsid w:val="0934F86E"/>
    <w:rsid w:val="0937D463"/>
    <w:rsid w:val="093A115A"/>
    <w:rsid w:val="093DC4D8"/>
    <w:rsid w:val="09400F95"/>
    <w:rsid w:val="0940CFE7"/>
    <w:rsid w:val="094A167D"/>
    <w:rsid w:val="09519779"/>
    <w:rsid w:val="09561234"/>
    <w:rsid w:val="09589411"/>
    <w:rsid w:val="096172F1"/>
    <w:rsid w:val="09663F31"/>
    <w:rsid w:val="09674942"/>
    <w:rsid w:val="096B8E06"/>
    <w:rsid w:val="097452AE"/>
    <w:rsid w:val="0976C128"/>
    <w:rsid w:val="0976C9ED"/>
    <w:rsid w:val="09806BAE"/>
    <w:rsid w:val="09831052"/>
    <w:rsid w:val="0983863A"/>
    <w:rsid w:val="09869334"/>
    <w:rsid w:val="09874AAE"/>
    <w:rsid w:val="09A1DFA5"/>
    <w:rsid w:val="09A648FE"/>
    <w:rsid w:val="09A7A127"/>
    <w:rsid w:val="09AE6730"/>
    <w:rsid w:val="09B0E7BE"/>
    <w:rsid w:val="09B155E0"/>
    <w:rsid w:val="09B1E39A"/>
    <w:rsid w:val="09B792EB"/>
    <w:rsid w:val="09B80FB5"/>
    <w:rsid w:val="09BE6B1B"/>
    <w:rsid w:val="09BFEE54"/>
    <w:rsid w:val="09C39E04"/>
    <w:rsid w:val="09CA3336"/>
    <w:rsid w:val="09CA46A0"/>
    <w:rsid w:val="09CEA230"/>
    <w:rsid w:val="09DAC7C6"/>
    <w:rsid w:val="09DCBCBE"/>
    <w:rsid w:val="09DD92FD"/>
    <w:rsid w:val="09E4A322"/>
    <w:rsid w:val="09E81669"/>
    <w:rsid w:val="09E85D5C"/>
    <w:rsid w:val="09EA1FD9"/>
    <w:rsid w:val="09EAE4B8"/>
    <w:rsid w:val="09EBA5E4"/>
    <w:rsid w:val="09EE2992"/>
    <w:rsid w:val="09EE8CBE"/>
    <w:rsid w:val="09F105C3"/>
    <w:rsid w:val="09F16C67"/>
    <w:rsid w:val="09F50EAF"/>
    <w:rsid w:val="09F85816"/>
    <w:rsid w:val="09FCE98F"/>
    <w:rsid w:val="0A063E74"/>
    <w:rsid w:val="0A074EB4"/>
    <w:rsid w:val="0A0C67BA"/>
    <w:rsid w:val="0A0CF392"/>
    <w:rsid w:val="0A0D86D2"/>
    <w:rsid w:val="0A0DD874"/>
    <w:rsid w:val="0A0EBF0B"/>
    <w:rsid w:val="0A152AFC"/>
    <w:rsid w:val="0A158110"/>
    <w:rsid w:val="0A16D6AC"/>
    <w:rsid w:val="0A1B4C2F"/>
    <w:rsid w:val="0A1F5EB9"/>
    <w:rsid w:val="0A263E34"/>
    <w:rsid w:val="0A2BDFC7"/>
    <w:rsid w:val="0A2D51CD"/>
    <w:rsid w:val="0A340F48"/>
    <w:rsid w:val="0A3C44B4"/>
    <w:rsid w:val="0A3F93F2"/>
    <w:rsid w:val="0A43ACCA"/>
    <w:rsid w:val="0A488C65"/>
    <w:rsid w:val="0A49AD94"/>
    <w:rsid w:val="0A4BC6FF"/>
    <w:rsid w:val="0A4C43E2"/>
    <w:rsid w:val="0A4DA6EA"/>
    <w:rsid w:val="0A51A122"/>
    <w:rsid w:val="0A580634"/>
    <w:rsid w:val="0A5886BE"/>
    <w:rsid w:val="0A60A199"/>
    <w:rsid w:val="0A68AA58"/>
    <w:rsid w:val="0A6B308D"/>
    <w:rsid w:val="0A6FAE3B"/>
    <w:rsid w:val="0A72625D"/>
    <w:rsid w:val="0A72F4DE"/>
    <w:rsid w:val="0A77E23C"/>
    <w:rsid w:val="0A861FEF"/>
    <w:rsid w:val="0A86B98F"/>
    <w:rsid w:val="0A8BA024"/>
    <w:rsid w:val="0A9590EE"/>
    <w:rsid w:val="0A9CD00B"/>
    <w:rsid w:val="0A9D2A43"/>
    <w:rsid w:val="0AA6BCF5"/>
    <w:rsid w:val="0AB079BD"/>
    <w:rsid w:val="0AB54AA6"/>
    <w:rsid w:val="0AB69665"/>
    <w:rsid w:val="0AB7CD93"/>
    <w:rsid w:val="0AB86329"/>
    <w:rsid w:val="0AB8EFB6"/>
    <w:rsid w:val="0AC34787"/>
    <w:rsid w:val="0AC6430F"/>
    <w:rsid w:val="0AC66E30"/>
    <w:rsid w:val="0AC802DE"/>
    <w:rsid w:val="0AC84271"/>
    <w:rsid w:val="0AC95A75"/>
    <w:rsid w:val="0ACCFA8E"/>
    <w:rsid w:val="0ACD9B9C"/>
    <w:rsid w:val="0AD2CE44"/>
    <w:rsid w:val="0AD39BF3"/>
    <w:rsid w:val="0ADFB410"/>
    <w:rsid w:val="0AE0DD25"/>
    <w:rsid w:val="0AE312C7"/>
    <w:rsid w:val="0AE64E59"/>
    <w:rsid w:val="0AE6AE04"/>
    <w:rsid w:val="0AE8806A"/>
    <w:rsid w:val="0AEA9F3C"/>
    <w:rsid w:val="0AEAB86F"/>
    <w:rsid w:val="0AEACD63"/>
    <w:rsid w:val="0AEC44B6"/>
    <w:rsid w:val="0AF267B9"/>
    <w:rsid w:val="0AF7E791"/>
    <w:rsid w:val="0AFB506E"/>
    <w:rsid w:val="0AFFDD36"/>
    <w:rsid w:val="0B07A5F4"/>
    <w:rsid w:val="0B0A2FAF"/>
    <w:rsid w:val="0B0D8743"/>
    <w:rsid w:val="0B0F983F"/>
    <w:rsid w:val="0B132A3A"/>
    <w:rsid w:val="0B13B58B"/>
    <w:rsid w:val="0B13EE3D"/>
    <w:rsid w:val="0B16A9D6"/>
    <w:rsid w:val="0B1725C3"/>
    <w:rsid w:val="0B1E891A"/>
    <w:rsid w:val="0B21D495"/>
    <w:rsid w:val="0B22DB28"/>
    <w:rsid w:val="0B264220"/>
    <w:rsid w:val="0B281EF6"/>
    <w:rsid w:val="0B2970F4"/>
    <w:rsid w:val="0B2BB486"/>
    <w:rsid w:val="0B2CCE8E"/>
    <w:rsid w:val="0B2D94B1"/>
    <w:rsid w:val="0B2F97F0"/>
    <w:rsid w:val="0B34C863"/>
    <w:rsid w:val="0B39C792"/>
    <w:rsid w:val="0B3C2703"/>
    <w:rsid w:val="0B45F114"/>
    <w:rsid w:val="0B49F3EC"/>
    <w:rsid w:val="0B4F8BF9"/>
    <w:rsid w:val="0B50C299"/>
    <w:rsid w:val="0B522CD3"/>
    <w:rsid w:val="0B538165"/>
    <w:rsid w:val="0B5503E7"/>
    <w:rsid w:val="0B564C5C"/>
    <w:rsid w:val="0B615118"/>
    <w:rsid w:val="0B6453CE"/>
    <w:rsid w:val="0B661366"/>
    <w:rsid w:val="0B66A9B4"/>
    <w:rsid w:val="0B694193"/>
    <w:rsid w:val="0B698C99"/>
    <w:rsid w:val="0B6A4115"/>
    <w:rsid w:val="0B6A78B2"/>
    <w:rsid w:val="0B6F3BB5"/>
    <w:rsid w:val="0B7455C4"/>
    <w:rsid w:val="0B7C0886"/>
    <w:rsid w:val="0B852BD0"/>
    <w:rsid w:val="0B8761BE"/>
    <w:rsid w:val="0B8B1F87"/>
    <w:rsid w:val="0B928906"/>
    <w:rsid w:val="0B963008"/>
    <w:rsid w:val="0B9BABE0"/>
    <w:rsid w:val="0B9FD289"/>
    <w:rsid w:val="0B9FFEB7"/>
    <w:rsid w:val="0BA2F551"/>
    <w:rsid w:val="0BA3B0E1"/>
    <w:rsid w:val="0BA573FE"/>
    <w:rsid w:val="0BA71DB6"/>
    <w:rsid w:val="0BA89B80"/>
    <w:rsid w:val="0BA89EAC"/>
    <w:rsid w:val="0BAF8210"/>
    <w:rsid w:val="0BB6E6C3"/>
    <w:rsid w:val="0BBC7FAC"/>
    <w:rsid w:val="0BBDCD52"/>
    <w:rsid w:val="0BBE4080"/>
    <w:rsid w:val="0BC23C92"/>
    <w:rsid w:val="0BC28AFB"/>
    <w:rsid w:val="0BCB750F"/>
    <w:rsid w:val="0BD3FBB4"/>
    <w:rsid w:val="0BD53412"/>
    <w:rsid w:val="0BDC3EFD"/>
    <w:rsid w:val="0BDD1636"/>
    <w:rsid w:val="0BDE800D"/>
    <w:rsid w:val="0BE3D0E5"/>
    <w:rsid w:val="0BE6A82B"/>
    <w:rsid w:val="0BE78AFD"/>
    <w:rsid w:val="0BEB9F7C"/>
    <w:rsid w:val="0BEF3EEC"/>
    <w:rsid w:val="0BF00590"/>
    <w:rsid w:val="0BF10B32"/>
    <w:rsid w:val="0BF635C5"/>
    <w:rsid w:val="0BF8FDB7"/>
    <w:rsid w:val="0BFB920F"/>
    <w:rsid w:val="0C0146AC"/>
    <w:rsid w:val="0C03828F"/>
    <w:rsid w:val="0C050B06"/>
    <w:rsid w:val="0C056A99"/>
    <w:rsid w:val="0C06741E"/>
    <w:rsid w:val="0C0E9AC7"/>
    <w:rsid w:val="0C0F8864"/>
    <w:rsid w:val="0C1082EF"/>
    <w:rsid w:val="0C129807"/>
    <w:rsid w:val="0C14CDE4"/>
    <w:rsid w:val="0C1590A3"/>
    <w:rsid w:val="0C1AE1D7"/>
    <w:rsid w:val="0C1DBB26"/>
    <w:rsid w:val="0C20CC80"/>
    <w:rsid w:val="0C2FB926"/>
    <w:rsid w:val="0C336302"/>
    <w:rsid w:val="0C343891"/>
    <w:rsid w:val="0C389429"/>
    <w:rsid w:val="0C3D3C1F"/>
    <w:rsid w:val="0C41CE5A"/>
    <w:rsid w:val="0C445973"/>
    <w:rsid w:val="0C46AAB6"/>
    <w:rsid w:val="0C4729F8"/>
    <w:rsid w:val="0C4F0F31"/>
    <w:rsid w:val="0C52A522"/>
    <w:rsid w:val="0C5B6960"/>
    <w:rsid w:val="0C5C4B89"/>
    <w:rsid w:val="0C5C656F"/>
    <w:rsid w:val="0C62AE79"/>
    <w:rsid w:val="0C62B4AB"/>
    <w:rsid w:val="0C6A7955"/>
    <w:rsid w:val="0C6A94E0"/>
    <w:rsid w:val="0C73C621"/>
    <w:rsid w:val="0C7D408D"/>
    <w:rsid w:val="0C86C34E"/>
    <w:rsid w:val="0C86CA85"/>
    <w:rsid w:val="0C87239D"/>
    <w:rsid w:val="0C8799F6"/>
    <w:rsid w:val="0C88D4BA"/>
    <w:rsid w:val="0C8A1C69"/>
    <w:rsid w:val="0C8BCF39"/>
    <w:rsid w:val="0C8D42D5"/>
    <w:rsid w:val="0C90910B"/>
    <w:rsid w:val="0C90BBFA"/>
    <w:rsid w:val="0C91795C"/>
    <w:rsid w:val="0C91EE57"/>
    <w:rsid w:val="0C94D283"/>
    <w:rsid w:val="0C9BAEEB"/>
    <w:rsid w:val="0C9C9F72"/>
    <w:rsid w:val="0C9F75FA"/>
    <w:rsid w:val="0CA67809"/>
    <w:rsid w:val="0CB598CA"/>
    <w:rsid w:val="0CB5B98C"/>
    <w:rsid w:val="0CB8A88E"/>
    <w:rsid w:val="0CB8D9EF"/>
    <w:rsid w:val="0CB9E00B"/>
    <w:rsid w:val="0CBEBDE6"/>
    <w:rsid w:val="0CBF26B6"/>
    <w:rsid w:val="0CC13288"/>
    <w:rsid w:val="0CC1E883"/>
    <w:rsid w:val="0CC37F4B"/>
    <w:rsid w:val="0CC3A623"/>
    <w:rsid w:val="0CC4C782"/>
    <w:rsid w:val="0CC79EBA"/>
    <w:rsid w:val="0CC7B956"/>
    <w:rsid w:val="0CCBA4FF"/>
    <w:rsid w:val="0CCEF5F5"/>
    <w:rsid w:val="0CCF0AF2"/>
    <w:rsid w:val="0CCF1249"/>
    <w:rsid w:val="0CD1C960"/>
    <w:rsid w:val="0CD2EE3C"/>
    <w:rsid w:val="0CD333EA"/>
    <w:rsid w:val="0CD58207"/>
    <w:rsid w:val="0CD8C30B"/>
    <w:rsid w:val="0CDBF5C8"/>
    <w:rsid w:val="0CDCFAF3"/>
    <w:rsid w:val="0CDF3588"/>
    <w:rsid w:val="0CDFFC30"/>
    <w:rsid w:val="0CE66FF2"/>
    <w:rsid w:val="0CE89F8D"/>
    <w:rsid w:val="0CE97459"/>
    <w:rsid w:val="0CEF6CEE"/>
    <w:rsid w:val="0CF2D45C"/>
    <w:rsid w:val="0CFB0416"/>
    <w:rsid w:val="0CFC8270"/>
    <w:rsid w:val="0CFCB67D"/>
    <w:rsid w:val="0D02AF51"/>
    <w:rsid w:val="0D040F61"/>
    <w:rsid w:val="0D05465A"/>
    <w:rsid w:val="0D06D084"/>
    <w:rsid w:val="0D0A49E6"/>
    <w:rsid w:val="0D0B8DCF"/>
    <w:rsid w:val="0D0BEC08"/>
    <w:rsid w:val="0D0D4DA0"/>
    <w:rsid w:val="0D104D0E"/>
    <w:rsid w:val="0D122693"/>
    <w:rsid w:val="0D188CDB"/>
    <w:rsid w:val="0D1E48D6"/>
    <w:rsid w:val="0D246D18"/>
    <w:rsid w:val="0D260F8C"/>
    <w:rsid w:val="0D2787D8"/>
    <w:rsid w:val="0D28BA9B"/>
    <w:rsid w:val="0D2CE150"/>
    <w:rsid w:val="0D32FD48"/>
    <w:rsid w:val="0D3559E0"/>
    <w:rsid w:val="0D35D076"/>
    <w:rsid w:val="0D35E6B0"/>
    <w:rsid w:val="0D395E2D"/>
    <w:rsid w:val="0D3EC6F6"/>
    <w:rsid w:val="0D464838"/>
    <w:rsid w:val="0D482076"/>
    <w:rsid w:val="0D48C022"/>
    <w:rsid w:val="0D4C769D"/>
    <w:rsid w:val="0D4C9026"/>
    <w:rsid w:val="0D58A9D6"/>
    <w:rsid w:val="0D5CEA64"/>
    <w:rsid w:val="0D68C4DF"/>
    <w:rsid w:val="0D72CE31"/>
    <w:rsid w:val="0D73FB66"/>
    <w:rsid w:val="0D78B3AE"/>
    <w:rsid w:val="0D7A14C8"/>
    <w:rsid w:val="0D7BADA3"/>
    <w:rsid w:val="0D882946"/>
    <w:rsid w:val="0D88D560"/>
    <w:rsid w:val="0D8C9314"/>
    <w:rsid w:val="0D8E82AD"/>
    <w:rsid w:val="0D903850"/>
    <w:rsid w:val="0D91802C"/>
    <w:rsid w:val="0D98E299"/>
    <w:rsid w:val="0D9E8765"/>
    <w:rsid w:val="0DA4DC25"/>
    <w:rsid w:val="0DA5FD3F"/>
    <w:rsid w:val="0DB2958D"/>
    <w:rsid w:val="0DBBFA7F"/>
    <w:rsid w:val="0DBCDF79"/>
    <w:rsid w:val="0DBD6C04"/>
    <w:rsid w:val="0DBF7348"/>
    <w:rsid w:val="0DC7798F"/>
    <w:rsid w:val="0DCBAD40"/>
    <w:rsid w:val="0DCD52B9"/>
    <w:rsid w:val="0DCE81AA"/>
    <w:rsid w:val="0DD03A2A"/>
    <w:rsid w:val="0DD592F0"/>
    <w:rsid w:val="0DD71655"/>
    <w:rsid w:val="0DDE4620"/>
    <w:rsid w:val="0DE473AB"/>
    <w:rsid w:val="0DE88A83"/>
    <w:rsid w:val="0DF48A32"/>
    <w:rsid w:val="0DF681D4"/>
    <w:rsid w:val="0E00ABC8"/>
    <w:rsid w:val="0E146C80"/>
    <w:rsid w:val="0E15C76E"/>
    <w:rsid w:val="0E1A744A"/>
    <w:rsid w:val="0E22EAD9"/>
    <w:rsid w:val="0E29FDD2"/>
    <w:rsid w:val="0E2A2AC0"/>
    <w:rsid w:val="0E2B91A1"/>
    <w:rsid w:val="0E3163EF"/>
    <w:rsid w:val="0E316E94"/>
    <w:rsid w:val="0E34C865"/>
    <w:rsid w:val="0E3D537B"/>
    <w:rsid w:val="0E426D3A"/>
    <w:rsid w:val="0E475601"/>
    <w:rsid w:val="0E47C057"/>
    <w:rsid w:val="0E47CB65"/>
    <w:rsid w:val="0E4A38D2"/>
    <w:rsid w:val="0E4A7F42"/>
    <w:rsid w:val="0E4ECA6C"/>
    <w:rsid w:val="0E53477C"/>
    <w:rsid w:val="0E547E4E"/>
    <w:rsid w:val="0E566C60"/>
    <w:rsid w:val="0E5AFAAA"/>
    <w:rsid w:val="0E5CEB2D"/>
    <w:rsid w:val="0E5F731F"/>
    <w:rsid w:val="0E5F8D14"/>
    <w:rsid w:val="0E609997"/>
    <w:rsid w:val="0E624DDF"/>
    <w:rsid w:val="0E6440A0"/>
    <w:rsid w:val="0E67D236"/>
    <w:rsid w:val="0E687549"/>
    <w:rsid w:val="0E695506"/>
    <w:rsid w:val="0E69F461"/>
    <w:rsid w:val="0E6B6584"/>
    <w:rsid w:val="0E6C6D46"/>
    <w:rsid w:val="0E76EAB6"/>
    <w:rsid w:val="0E7C15C0"/>
    <w:rsid w:val="0E7EF216"/>
    <w:rsid w:val="0E8202A4"/>
    <w:rsid w:val="0E822A3F"/>
    <w:rsid w:val="0E862B75"/>
    <w:rsid w:val="0E8ADD43"/>
    <w:rsid w:val="0E8AE0C2"/>
    <w:rsid w:val="0E8CC365"/>
    <w:rsid w:val="0E92AE52"/>
    <w:rsid w:val="0E93F0EB"/>
    <w:rsid w:val="0E953872"/>
    <w:rsid w:val="0E995059"/>
    <w:rsid w:val="0E9A99F7"/>
    <w:rsid w:val="0E9C4F6B"/>
    <w:rsid w:val="0EA9CD5C"/>
    <w:rsid w:val="0EACF19E"/>
    <w:rsid w:val="0EB44195"/>
    <w:rsid w:val="0EB4F329"/>
    <w:rsid w:val="0EB8BDC4"/>
    <w:rsid w:val="0EB98AC6"/>
    <w:rsid w:val="0EBAF769"/>
    <w:rsid w:val="0EBB08CB"/>
    <w:rsid w:val="0EBD601B"/>
    <w:rsid w:val="0EBE9736"/>
    <w:rsid w:val="0EBEA9B7"/>
    <w:rsid w:val="0EC09CBE"/>
    <w:rsid w:val="0EC4109D"/>
    <w:rsid w:val="0EC7543C"/>
    <w:rsid w:val="0ECD70CC"/>
    <w:rsid w:val="0ECF3FDB"/>
    <w:rsid w:val="0ED006A3"/>
    <w:rsid w:val="0ED10D0B"/>
    <w:rsid w:val="0ED2F27C"/>
    <w:rsid w:val="0ED3109F"/>
    <w:rsid w:val="0ED45739"/>
    <w:rsid w:val="0ED9C158"/>
    <w:rsid w:val="0ED9E57B"/>
    <w:rsid w:val="0EDBE748"/>
    <w:rsid w:val="0EDE7487"/>
    <w:rsid w:val="0EDFE4D6"/>
    <w:rsid w:val="0EE6386B"/>
    <w:rsid w:val="0EE9342A"/>
    <w:rsid w:val="0EEB145A"/>
    <w:rsid w:val="0EECCB27"/>
    <w:rsid w:val="0EF5119B"/>
    <w:rsid w:val="0EF64400"/>
    <w:rsid w:val="0EFB69D6"/>
    <w:rsid w:val="0EFB7AD4"/>
    <w:rsid w:val="0EFB7E3E"/>
    <w:rsid w:val="0EFCD79B"/>
    <w:rsid w:val="0F01473B"/>
    <w:rsid w:val="0F0ADC92"/>
    <w:rsid w:val="0F0D2453"/>
    <w:rsid w:val="0F0DB3A5"/>
    <w:rsid w:val="0F0E3129"/>
    <w:rsid w:val="0F0E9429"/>
    <w:rsid w:val="0F1014D3"/>
    <w:rsid w:val="0F1187F5"/>
    <w:rsid w:val="0F12CF60"/>
    <w:rsid w:val="0F1C4891"/>
    <w:rsid w:val="0F1E49DB"/>
    <w:rsid w:val="0F200AD3"/>
    <w:rsid w:val="0F23B45E"/>
    <w:rsid w:val="0F27344F"/>
    <w:rsid w:val="0F285F99"/>
    <w:rsid w:val="0F2DEC69"/>
    <w:rsid w:val="0F315711"/>
    <w:rsid w:val="0F3249D2"/>
    <w:rsid w:val="0F33299E"/>
    <w:rsid w:val="0F36E305"/>
    <w:rsid w:val="0F370078"/>
    <w:rsid w:val="0F38D5A2"/>
    <w:rsid w:val="0F3BF875"/>
    <w:rsid w:val="0F3DF00B"/>
    <w:rsid w:val="0F43D6FE"/>
    <w:rsid w:val="0F44B3F9"/>
    <w:rsid w:val="0F44BF06"/>
    <w:rsid w:val="0F47807F"/>
    <w:rsid w:val="0F49B73B"/>
    <w:rsid w:val="0F4D5BA6"/>
    <w:rsid w:val="0F557BAE"/>
    <w:rsid w:val="0F5A710F"/>
    <w:rsid w:val="0F5AA7CB"/>
    <w:rsid w:val="0F5BABFC"/>
    <w:rsid w:val="0F5CB235"/>
    <w:rsid w:val="0F65CE01"/>
    <w:rsid w:val="0F683CD7"/>
    <w:rsid w:val="0F6AC41E"/>
    <w:rsid w:val="0F75A092"/>
    <w:rsid w:val="0F7BCA48"/>
    <w:rsid w:val="0F81AD9A"/>
    <w:rsid w:val="0F829523"/>
    <w:rsid w:val="0F83EC2F"/>
    <w:rsid w:val="0F85081E"/>
    <w:rsid w:val="0F8C3E6C"/>
    <w:rsid w:val="0F96F209"/>
    <w:rsid w:val="0F9975BE"/>
    <w:rsid w:val="0F9A4872"/>
    <w:rsid w:val="0F9E833C"/>
    <w:rsid w:val="0FA6FB88"/>
    <w:rsid w:val="0FAC799F"/>
    <w:rsid w:val="0FB062D4"/>
    <w:rsid w:val="0FB5DDDE"/>
    <w:rsid w:val="0FC2909B"/>
    <w:rsid w:val="0FC6BEBA"/>
    <w:rsid w:val="0FCA0D5E"/>
    <w:rsid w:val="0FCE81BE"/>
    <w:rsid w:val="0FCF268D"/>
    <w:rsid w:val="0FD08F86"/>
    <w:rsid w:val="0FD17333"/>
    <w:rsid w:val="0FD32353"/>
    <w:rsid w:val="0FD6B718"/>
    <w:rsid w:val="0FD6FC9A"/>
    <w:rsid w:val="0FD93288"/>
    <w:rsid w:val="0FDB2E9E"/>
    <w:rsid w:val="0FDD3DC6"/>
    <w:rsid w:val="0FDDE64F"/>
    <w:rsid w:val="0FE1065A"/>
    <w:rsid w:val="0FEA2ECF"/>
    <w:rsid w:val="0FF004B7"/>
    <w:rsid w:val="0FF2C58A"/>
    <w:rsid w:val="0FF32FFD"/>
    <w:rsid w:val="0FF4EC29"/>
    <w:rsid w:val="0FF5EF3E"/>
    <w:rsid w:val="0FF99D06"/>
    <w:rsid w:val="1000B797"/>
    <w:rsid w:val="1001EFAB"/>
    <w:rsid w:val="10021E06"/>
    <w:rsid w:val="10048649"/>
    <w:rsid w:val="10067AAD"/>
    <w:rsid w:val="1006D356"/>
    <w:rsid w:val="1008D8EF"/>
    <w:rsid w:val="1012976D"/>
    <w:rsid w:val="1016E880"/>
    <w:rsid w:val="101CE0BE"/>
    <w:rsid w:val="101E0B8B"/>
    <w:rsid w:val="101E26D6"/>
    <w:rsid w:val="10244803"/>
    <w:rsid w:val="1028279D"/>
    <w:rsid w:val="10289AD3"/>
    <w:rsid w:val="103305F2"/>
    <w:rsid w:val="10335E20"/>
    <w:rsid w:val="1034650C"/>
    <w:rsid w:val="10387F41"/>
    <w:rsid w:val="1039B189"/>
    <w:rsid w:val="103AAF4A"/>
    <w:rsid w:val="103DBB27"/>
    <w:rsid w:val="1040C641"/>
    <w:rsid w:val="10453320"/>
    <w:rsid w:val="10459191"/>
    <w:rsid w:val="104A3F4E"/>
    <w:rsid w:val="1052CD8D"/>
    <w:rsid w:val="105379E9"/>
    <w:rsid w:val="10578C0F"/>
    <w:rsid w:val="105C4CA8"/>
    <w:rsid w:val="105EF85F"/>
    <w:rsid w:val="1060072F"/>
    <w:rsid w:val="10611216"/>
    <w:rsid w:val="10649872"/>
    <w:rsid w:val="106892B8"/>
    <w:rsid w:val="1069391B"/>
    <w:rsid w:val="10729062"/>
    <w:rsid w:val="1074143A"/>
    <w:rsid w:val="10794FA8"/>
    <w:rsid w:val="1080919F"/>
    <w:rsid w:val="1083F8E2"/>
    <w:rsid w:val="108F45F7"/>
    <w:rsid w:val="108F50CC"/>
    <w:rsid w:val="1095522C"/>
    <w:rsid w:val="10991A8C"/>
    <w:rsid w:val="109BBBC9"/>
    <w:rsid w:val="109C2277"/>
    <w:rsid w:val="109C4B1A"/>
    <w:rsid w:val="109F0712"/>
    <w:rsid w:val="109F9F37"/>
    <w:rsid w:val="10A21A87"/>
    <w:rsid w:val="10A7FDDA"/>
    <w:rsid w:val="10AB1400"/>
    <w:rsid w:val="10AB3CA4"/>
    <w:rsid w:val="10AB6336"/>
    <w:rsid w:val="10AF91A1"/>
    <w:rsid w:val="10B0A519"/>
    <w:rsid w:val="10B2A73B"/>
    <w:rsid w:val="10B31A1E"/>
    <w:rsid w:val="10B89D5B"/>
    <w:rsid w:val="10C03565"/>
    <w:rsid w:val="10CEB9D0"/>
    <w:rsid w:val="10D50E15"/>
    <w:rsid w:val="10DB19B8"/>
    <w:rsid w:val="10DBF0A5"/>
    <w:rsid w:val="10E0E249"/>
    <w:rsid w:val="10E5C4A0"/>
    <w:rsid w:val="10EAE0CF"/>
    <w:rsid w:val="10EE22FD"/>
    <w:rsid w:val="10F6BE3A"/>
    <w:rsid w:val="10F71316"/>
    <w:rsid w:val="10F81663"/>
    <w:rsid w:val="10F8441F"/>
    <w:rsid w:val="10FA8D14"/>
    <w:rsid w:val="10FAF98A"/>
    <w:rsid w:val="10FB56B5"/>
    <w:rsid w:val="1103E1B1"/>
    <w:rsid w:val="110410CB"/>
    <w:rsid w:val="110431E3"/>
    <w:rsid w:val="110A3BB6"/>
    <w:rsid w:val="110B91C9"/>
    <w:rsid w:val="110CE4E0"/>
    <w:rsid w:val="1111B16A"/>
    <w:rsid w:val="11182026"/>
    <w:rsid w:val="111BE12C"/>
    <w:rsid w:val="111CBC96"/>
    <w:rsid w:val="111D7675"/>
    <w:rsid w:val="11292A7F"/>
    <w:rsid w:val="11368802"/>
    <w:rsid w:val="113AC996"/>
    <w:rsid w:val="113C4A4F"/>
    <w:rsid w:val="113D6EC6"/>
    <w:rsid w:val="11454FE1"/>
    <w:rsid w:val="1147B4A3"/>
    <w:rsid w:val="114805A1"/>
    <w:rsid w:val="11517DAB"/>
    <w:rsid w:val="115421B8"/>
    <w:rsid w:val="115590AC"/>
    <w:rsid w:val="1155E149"/>
    <w:rsid w:val="1156E619"/>
    <w:rsid w:val="1158E5EF"/>
    <w:rsid w:val="115A9DA3"/>
    <w:rsid w:val="115CD93D"/>
    <w:rsid w:val="1163C059"/>
    <w:rsid w:val="116531C4"/>
    <w:rsid w:val="1166822E"/>
    <w:rsid w:val="116B3539"/>
    <w:rsid w:val="116C3699"/>
    <w:rsid w:val="116C4D5B"/>
    <w:rsid w:val="116DA95A"/>
    <w:rsid w:val="116FC7E2"/>
    <w:rsid w:val="1173DF0F"/>
    <w:rsid w:val="11763DC4"/>
    <w:rsid w:val="1176FB34"/>
    <w:rsid w:val="117F2EAC"/>
    <w:rsid w:val="1181910F"/>
    <w:rsid w:val="1182068B"/>
    <w:rsid w:val="11895D51"/>
    <w:rsid w:val="1189878B"/>
    <w:rsid w:val="118B2050"/>
    <w:rsid w:val="118C6692"/>
    <w:rsid w:val="118FC324"/>
    <w:rsid w:val="1192EEDB"/>
    <w:rsid w:val="11949DB8"/>
    <w:rsid w:val="1195EC03"/>
    <w:rsid w:val="1196BF8B"/>
    <w:rsid w:val="119FB31F"/>
    <w:rsid w:val="11A4DE93"/>
    <w:rsid w:val="11A5B87B"/>
    <w:rsid w:val="11A778CB"/>
    <w:rsid w:val="11A95DD5"/>
    <w:rsid w:val="11AB020D"/>
    <w:rsid w:val="11AB16CF"/>
    <w:rsid w:val="11AD34B1"/>
    <w:rsid w:val="11AD716E"/>
    <w:rsid w:val="11B069C6"/>
    <w:rsid w:val="11B17829"/>
    <w:rsid w:val="11B29B96"/>
    <w:rsid w:val="11B52095"/>
    <w:rsid w:val="11B6B5C3"/>
    <w:rsid w:val="11B6D039"/>
    <w:rsid w:val="11B93CD9"/>
    <w:rsid w:val="11BF9D1A"/>
    <w:rsid w:val="11C26DD7"/>
    <w:rsid w:val="11C2DDDB"/>
    <w:rsid w:val="11CA33A3"/>
    <w:rsid w:val="11CAFB79"/>
    <w:rsid w:val="11CBAF73"/>
    <w:rsid w:val="11CBEFC9"/>
    <w:rsid w:val="11CCAA43"/>
    <w:rsid w:val="11D08829"/>
    <w:rsid w:val="11D1FEAC"/>
    <w:rsid w:val="11D2547B"/>
    <w:rsid w:val="11D2C75A"/>
    <w:rsid w:val="11D784E0"/>
    <w:rsid w:val="11DFB930"/>
    <w:rsid w:val="11E022B3"/>
    <w:rsid w:val="11E0B68B"/>
    <w:rsid w:val="11E0DE93"/>
    <w:rsid w:val="11E11AC4"/>
    <w:rsid w:val="11EAA99A"/>
    <w:rsid w:val="1201DF52"/>
    <w:rsid w:val="120975C1"/>
    <w:rsid w:val="120AB72B"/>
    <w:rsid w:val="120C1551"/>
    <w:rsid w:val="120C7CCC"/>
    <w:rsid w:val="12159679"/>
    <w:rsid w:val="1215EAC4"/>
    <w:rsid w:val="1217AF14"/>
    <w:rsid w:val="1231340F"/>
    <w:rsid w:val="1234D7A9"/>
    <w:rsid w:val="12363EEF"/>
    <w:rsid w:val="123B6BA5"/>
    <w:rsid w:val="123E297D"/>
    <w:rsid w:val="12436386"/>
    <w:rsid w:val="124741A4"/>
    <w:rsid w:val="1251277C"/>
    <w:rsid w:val="125188C5"/>
    <w:rsid w:val="1253BE40"/>
    <w:rsid w:val="12571850"/>
    <w:rsid w:val="12578D25"/>
    <w:rsid w:val="125A639D"/>
    <w:rsid w:val="12602ABD"/>
    <w:rsid w:val="1260D2C2"/>
    <w:rsid w:val="12616C1C"/>
    <w:rsid w:val="1261739E"/>
    <w:rsid w:val="12636C17"/>
    <w:rsid w:val="1263ADB6"/>
    <w:rsid w:val="1263CF4A"/>
    <w:rsid w:val="12645292"/>
    <w:rsid w:val="1268568E"/>
    <w:rsid w:val="126ACE63"/>
    <w:rsid w:val="126B901B"/>
    <w:rsid w:val="126BB304"/>
    <w:rsid w:val="126C157D"/>
    <w:rsid w:val="1270E719"/>
    <w:rsid w:val="1272D3C8"/>
    <w:rsid w:val="1274EA6E"/>
    <w:rsid w:val="12767130"/>
    <w:rsid w:val="1276EBC6"/>
    <w:rsid w:val="12791A59"/>
    <w:rsid w:val="1279E6F5"/>
    <w:rsid w:val="127BB172"/>
    <w:rsid w:val="1281CAC8"/>
    <w:rsid w:val="1282944D"/>
    <w:rsid w:val="12838716"/>
    <w:rsid w:val="12877D42"/>
    <w:rsid w:val="128961BB"/>
    <w:rsid w:val="128B117A"/>
    <w:rsid w:val="128EB6C9"/>
    <w:rsid w:val="128F9C29"/>
    <w:rsid w:val="12976703"/>
    <w:rsid w:val="129EB978"/>
    <w:rsid w:val="129F6559"/>
    <w:rsid w:val="12A065D6"/>
    <w:rsid w:val="12A3E2A1"/>
    <w:rsid w:val="12A64B2C"/>
    <w:rsid w:val="12AF6413"/>
    <w:rsid w:val="12B0ADEF"/>
    <w:rsid w:val="12B444DB"/>
    <w:rsid w:val="12B4673D"/>
    <w:rsid w:val="12BB0AD7"/>
    <w:rsid w:val="12BF34A1"/>
    <w:rsid w:val="12C388BA"/>
    <w:rsid w:val="12CC641E"/>
    <w:rsid w:val="12CD72DD"/>
    <w:rsid w:val="12D25EC3"/>
    <w:rsid w:val="12D30150"/>
    <w:rsid w:val="12D67301"/>
    <w:rsid w:val="12D75085"/>
    <w:rsid w:val="12DC2A96"/>
    <w:rsid w:val="12DC4236"/>
    <w:rsid w:val="12DEC530"/>
    <w:rsid w:val="12E2624E"/>
    <w:rsid w:val="12EAE355"/>
    <w:rsid w:val="12EC6490"/>
    <w:rsid w:val="12EE8D9A"/>
    <w:rsid w:val="12FF552E"/>
    <w:rsid w:val="1302B980"/>
    <w:rsid w:val="1307636E"/>
    <w:rsid w:val="130D71F9"/>
    <w:rsid w:val="13107A6C"/>
    <w:rsid w:val="1312B8C3"/>
    <w:rsid w:val="1316B561"/>
    <w:rsid w:val="13189E6E"/>
    <w:rsid w:val="1318FEB2"/>
    <w:rsid w:val="131A6406"/>
    <w:rsid w:val="131CF6F5"/>
    <w:rsid w:val="131D6057"/>
    <w:rsid w:val="13209966"/>
    <w:rsid w:val="1320E3B0"/>
    <w:rsid w:val="132126D8"/>
    <w:rsid w:val="1325F8D6"/>
    <w:rsid w:val="13275D28"/>
    <w:rsid w:val="1328BC67"/>
    <w:rsid w:val="132D9533"/>
    <w:rsid w:val="13318ACC"/>
    <w:rsid w:val="1334548B"/>
    <w:rsid w:val="1337DC2D"/>
    <w:rsid w:val="13404B55"/>
    <w:rsid w:val="13409EF7"/>
    <w:rsid w:val="1343925B"/>
    <w:rsid w:val="1355BEF6"/>
    <w:rsid w:val="1356C79D"/>
    <w:rsid w:val="135A4500"/>
    <w:rsid w:val="135BBEEE"/>
    <w:rsid w:val="13614E2A"/>
    <w:rsid w:val="13701755"/>
    <w:rsid w:val="13721396"/>
    <w:rsid w:val="13789B4E"/>
    <w:rsid w:val="13797A15"/>
    <w:rsid w:val="1379D5AD"/>
    <w:rsid w:val="137BC0AA"/>
    <w:rsid w:val="137F4154"/>
    <w:rsid w:val="1385037C"/>
    <w:rsid w:val="13862DFE"/>
    <w:rsid w:val="1389D885"/>
    <w:rsid w:val="138D04EB"/>
    <w:rsid w:val="138E8BB6"/>
    <w:rsid w:val="138EC95D"/>
    <w:rsid w:val="138F0F6E"/>
    <w:rsid w:val="13911589"/>
    <w:rsid w:val="1393F853"/>
    <w:rsid w:val="1395632D"/>
    <w:rsid w:val="13977D8E"/>
    <w:rsid w:val="139AB9DC"/>
    <w:rsid w:val="13A0EFB4"/>
    <w:rsid w:val="13A48E5B"/>
    <w:rsid w:val="13A78030"/>
    <w:rsid w:val="13A7EADF"/>
    <w:rsid w:val="13AC5869"/>
    <w:rsid w:val="13ADD7B8"/>
    <w:rsid w:val="13AF8C9D"/>
    <w:rsid w:val="13B4621A"/>
    <w:rsid w:val="13B7FF2D"/>
    <w:rsid w:val="13B90A90"/>
    <w:rsid w:val="13B9993A"/>
    <w:rsid w:val="13BB1172"/>
    <w:rsid w:val="13C0922C"/>
    <w:rsid w:val="13C3EF65"/>
    <w:rsid w:val="13C86DB6"/>
    <w:rsid w:val="13CA3E07"/>
    <w:rsid w:val="13CBCD94"/>
    <w:rsid w:val="13D1DBC2"/>
    <w:rsid w:val="13D21929"/>
    <w:rsid w:val="13D2B732"/>
    <w:rsid w:val="13D47379"/>
    <w:rsid w:val="13D5E00B"/>
    <w:rsid w:val="13DE0F93"/>
    <w:rsid w:val="13E87C0B"/>
    <w:rsid w:val="13EC005D"/>
    <w:rsid w:val="13F6BAE1"/>
    <w:rsid w:val="13FD5470"/>
    <w:rsid w:val="13FE0983"/>
    <w:rsid w:val="13FFC1FB"/>
    <w:rsid w:val="14042822"/>
    <w:rsid w:val="1408DA9B"/>
    <w:rsid w:val="140C00FB"/>
    <w:rsid w:val="140D3262"/>
    <w:rsid w:val="140E35E1"/>
    <w:rsid w:val="14108274"/>
    <w:rsid w:val="1410F41C"/>
    <w:rsid w:val="1416F5EC"/>
    <w:rsid w:val="1419E872"/>
    <w:rsid w:val="141D8EF2"/>
    <w:rsid w:val="141E00B4"/>
    <w:rsid w:val="1420E4C1"/>
    <w:rsid w:val="1422E5D0"/>
    <w:rsid w:val="1425004D"/>
    <w:rsid w:val="14365C0A"/>
    <w:rsid w:val="14399E84"/>
    <w:rsid w:val="143A2BDC"/>
    <w:rsid w:val="143B8C2A"/>
    <w:rsid w:val="143D921C"/>
    <w:rsid w:val="143DEAD3"/>
    <w:rsid w:val="143F1342"/>
    <w:rsid w:val="143F6ACC"/>
    <w:rsid w:val="14436AA6"/>
    <w:rsid w:val="1443778C"/>
    <w:rsid w:val="144580DD"/>
    <w:rsid w:val="144702CE"/>
    <w:rsid w:val="144B4118"/>
    <w:rsid w:val="144D804D"/>
    <w:rsid w:val="144E45C2"/>
    <w:rsid w:val="14527CBB"/>
    <w:rsid w:val="1454F4E1"/>
    <w:rsid w:val="1458E8F5"/>
    <w:rsid w:val="145B7BD4"/>
    <w:rsid w:val="145C746C"/>
    <w:rsid w:val="14606B15"/>
    <w:rsid w:val="14634767"/>
    <w:rsid w:val="146899C8"/>
    <w:rsid w:val="146BB137"/>
    <w:rsid w:val="146EBA14"/>
    <w:rsid w:val="147057C9"/>
    <w:rsid w:val="14733000"/>
    <w:rsid w:val="14759D5C"/>
    <w:rsid w:val="1477679C"/>
    <w:rsid w:val="1477F145"/>
    <w:rsid w:val="14787BAE"/>
    <w:rsid w:val="147AFF47"/>
    <w:rsid w:val="14824DA8"/>
    <w:rsid w:val="1483250A"/>
    <w:rsid w:val="148357E7"/>
    <w:rsid w:val="1484BC53"/>
    <w:rsid w:val="1484F923"/>
    <w:rsid w:val="1485DA31"/>
    <w:rsid w:val="1489E91A"/>
    <w:rsid w:val="148A2BDE"/>
    <w:rsid w:val="148BE284"/>
    <w:rsid w:val="148D8E47"/>
    <w:rsid w:val="1490DD5F"/>
    <w:rsid w:val="14943F97"/>
    <w:rsid w:val="1495AE20"/>
    <w:rsid w:val="14970C87"/>
    <w:rsid w:val="149A5DDE"/>
    <w:rsid w:val="149D8F0C"/>
    <w:rsid w:val="14A5806B"/>
    <w:rsid w:val="14A94735"/>
    <w:rsid w:val="14AB88D1"/>
    <w:rsid w:val="14AF3686"/>
    <w:rsid w:val="14B601DE"/>
    <w:rsid w:val="14B62639"/>
    <w:rsid w:val="14B73FC6"/>
    <w:rsid w:val="14BA4075"/>
    <w:rsid w:val="14BDE80B"/>
    <w:rsid w:val="14BE54C2"/>
    <w:rsid w:val="14C1909D"/>
    <w:rsid w:val="14CA6D3C"/>
    <w:rsid w:val="14DA8FDD"/>
    <w:rsid w:val="14DC1957"/>
    <w:rsid w:val="14DD9443"/>
    <w:rsid w:val="14E7409E"/>
    <w:rsid w:val="14ED85FC"/>
    <w:rsid w:val="14F07669"/>
    <w:rsid w:val="14F12EEE"/>
    <w:rsid w:val="14F808BB"/>
    <w:rsid w:val="14F94ECE"/>
    <w:rsid w:val="14FB4DC9"/>
    <w:rsid w:val="14FD2C1D"/>
    <w:rsid w:val="150452E9"/>
    <w:rsid w:val="1508A64F"/>
    <w:rsid w:val="150F81B7"/>
    <w:rsid w:val="1514F4FE"/>
    <w:rsid w:val="1515659B"/>
    <w:rsid w:val="15167031"/>
    <w:rsid w:val="151CDEED"/>
    <w:rsid w:val="1528C780"/>
    <w:rsid w:val="152A0DD5"/>
    <w:rsid w:val="152A1C38"/>
    <w:rsid w:val="152A4128"/>
    <w:rsid w:val="152DD43A"/>
    <w:rsid w:val="152E544C"/>
    <w:rsid w:val="152EBD49"/>
    <w:rsid w:val="15370B07"/>
    <w:rsid w:val="15371B5B"/>
    <w:rsid w:val="153751BE"/>
    <w:rsid w:val="15391C74"/>
    <w:rsid w:val="15437656"/>
    <w:rsid w:val="1543D207"/>
    <w:rsid w:val="1545D315"/>
    <w:rsid w:val="1549810E"/>
    <w:rsid w:val="15525ECF"/>
    <w:rsid w:val="15528DD8"/>
    <w:rsid w:val="15544C71"/>
    <w:rsid w:val="1561F534"/>
    <w:rsid w:val="156441B7"/>
    <w:rsid w:val="15654845"/>
    <w:rsid w:val="1567B58F"/>
    <w:rsid w:val="1569B762"/>
    <w:rsid w:val="156B728A"/>
    <w:rsid w:val="156BB6C1"/>
    <w:rsid w:val="1573A83C"/>
    <w:rsid w:val="15757D36"/>
    <w:rsid w:val="15788930"/>
    <w:rsid w:val="157D328F"/>
    <w:rsid w:val="157D7195"/>
    <w:rsid w:val="1583634C"/>
    <w:rsid w:val="1586F7E5"/>
    <w:rsid w:val="1587A6DF"/>
    <w:rsid w:val="1589C3CB"/>
    <w:rsid w:val="158C5CD3"/>
    <w:rsid w:val="1598B186"/>
    <w:rsid w:val="15994CDA"/>
    <w:rsid w:val="1599BAF8"/>
    <w:rsid w:val="159C08EF"/>
    <w:rsid w:val="159E413F"/>
    <w:rsid w:val="159E8AA1"/>
    <w:rsid w:val="15AA4394"/>
    <w:rsid w:val="15ADBEAA"/>
    <w:rsid w:val="15BDAEC4"/>
    <w:rsid w:val="15C7DEF9"/>
    <w:rsid w:val="15CE1543"/>
    <w:rsid w:val="15D21E6A"/>
    <w:rsid w:val="15D40C56"/>
    <w:rsid w:val="15DB7F23"/>
    <w:rsid w:val="15DCC6CF"/>
    <w:rsid w:val="15EDE91C"/>
    <w:rsid w:val="15F20EC1"/>
    <w:rsid w:val="15F4196F"/>
    <w:rsid w:val="15F479A6"/>
    <w:rsid w:val="15F4A7D6"/>
    <w:rsid w:val="15F7DB63"/>
    <w:rsid w:val="15F8A0F4"/>
    <w:rsid w:val="15FE9A7C"/>
    <w:rsid w:val="1600D22E"/>
    <w:rsid w:val="1605EF94"/>
    <w:rsid w:val="16076B3F"/>
    <w:rsid w:val="16099797"/>
    <w:rsid w:val="160A53D7"/>
    <w:rsid w:val="160A9672"/>
    <w:rsid w:val="160AA09F"/>
    <w:rsid w:val="160C0FB0"/>
    <w:rsid w:val="160C9D77"/>
    <w:rsid w:val="161223CF"/>
    <w:rsid w:val="161560E2"/>
    <w:rsid w:val="161D8EC8"/>
    <w:rsid w:val="1621ABBE"/>
    <w:rsid w:val="1624ACAD"/>
    <w:rsid w:val="163C42A7"/>
    <w:rsid w:val="16411B6C"/>
    <w:rsid w:val="1641A24A"/>
    <w:rsid w:val="16431E75"/>
    <w:rsid w:val="1646BDCF"/>
    <w:rsid w:val="164B1D85"/>
    <w:rsid w:val="16543F0D"/>
    <w:rsid w:val="165928EE"/>
    <w:rsid w:val="1659D123"/>
    <w:rsid w:val="1659DD5C"/>
    <w:rsid w:val="165D5444"/>
    <w:rsid w:val="165E8128"/>
    <w:rsid w:val="1660ED6B"/>
    <w:rsid w:val="1662FC94"/>
    <w:rsid w:val="166A8A4D"/>
    <w:rsid w:val="166BC7F8"/>
    <w:rsid w:val="166DAD4C"/>
    <w:rsid w:val="166DDC55"/>
    <w:rsid w:val="166EBFB5"/>
    <w:rsid w:val="1676DB3B"/>
    <w:rsid w:val="168052D2"/>
    <w:rsid w:val="16847C4F"/>
    <w:rsid w:val="1688B30E"/>
    <w:rsid w:val="168BB5A4"/>
    <w:rsid w:val="168BD487"/>
    <w:rsid w:val="168FC9E5"/>
    <w:rsid w:val="16942CEC"/>
    <w:rsid w:val="169738F4"/>
    <w:rsid w:val="169964EC"/>
    <w:rsid w:val="169CC09E"/>
    <w:rsid w:val="16A17E98"/>
    <w:rsid w:val="16A197B5"/>
    <w:rsid w:val="16A25334"/>
    <w:rsid w:val="16A33935"/>
    <w:rsid w:val="16A7EA94"/>
    <w:rsid w:val="16AB5AC7"/>
    <w:rsid w:val="16B593E9"/>
    <w:rsid w:val="16BD7449"/>
    <w:rsid w:val="16C26AE8"/>
    <w:rsid w:val="16C3EB55"/>
    <w:rsid w:val="16C52344"/>
    <w:rsid w:val="16C66C82"/>
    <w:rsid w:val="16C6987A"/>
    <w:rsid w:val="16D0FD1B"/>
    <w:rsid w:val="16D363D5"/>
    <w:rsid w:val="16DE4D22"/>
    <w:rsid w:val="16E194FD"/>
    <w:rsid w:val="16E38CD9"/>
    <w:rsid w:val="16E88AAE"/>
    <w:rsid w:val="16E90EA2"/>
    <w:rsid w:val="16F34412"/>
    <w:rsid w:val="16F5A51C"/>
    <w:rsid w:val="16FACF13"/>
    <w:rsid w:val="16FC2D2B"/>
    <w:rsid w:val="17073CB5"/>
    <w:rsid w:val="170789F5"/>
    <w:rsid w:val="170C2304"/>
    <w:rsid w:val="170C6E23"/>
    <w:rsid w:val="170EDF9E"/>
    <w:rsid w:val="1710AA0C"/>
    <w:rsid w:val="171879D1"/>
    <w:rsid w:val="171B0DD6"/>
    <w:rsid w:val="171B79FD"/>
    <w:rsid w:val="171CBFCB"/>
    <w:rsid w:val="172C7879"/>
    <w:rsid w:val="172F187B"/>
    <w:rsid w:val="172FE726"/>
    <w:rsid w:val="173332E6"/>
    <w:rsid w:val="173422F0"/>
    <w:rsid w:val="17361D17"/>
    <w:rsid w:val="1736A1D1"/>
    <w:rsid w:val="173A6FCD"/>
    <w:rsid w:val="173CD031"/>
    <w:rsid w:val="17403A6F"/>
    <w:rsid w:val="17482CEF"/>
    <w:rsid w:val="174EC792"/>
    <w:rsid w:val="174F3254"/>
    <w:rsid w:val="174FBE31"/>
    <w:rsid w:val="17507019"/>
    <w:rsid w:val="1750E1A9"/>
    <w:rsid w:val="17545948"/>
    <w:rsid w:val="17596AC5"/>
    <w:rsid w:val="175D1574"/>
    <w:rsid w:val="175DFBED"/>
    <w:rsid w:val="176112EE"/>
    <w:rsid w:val="17677576"/>
    <w:rsid w:val="176BD31E"/>
    <w:rsid w:val="1770258D"/>
    <w:rsid w:val="1776533D"/>
    <w:rsid w:val="17777A01"/>
    <w:rsid w:val="177A8D79"/>
    <w:rsid w:val="177B0C4F"/>
    <w:rsid w:val="17829823"/>
    <w:rsid w:val="1786F3DD"/>
    <w:rsid w:val="1789BE7B"/>
    <w:rsid w:val="178A1A34"/>
    <w:rsid w:val="178DBFB4"/>
    <w:rsid w:val="17900F4C"/>
    <w:rsid w:val="179061F3"/>
    <w:rsid w:val="17960A34"/>
    <w:rsid w:val="17961CA3"/>
    <w:rsid w:val="179BF776"/>
    <w:rsid w:val="179ED59C"/>
    <w:rsid w:val="179FE2AD"/>
    <w:rsid w:val="17A67743"/>
    <w:rsid w:val="17A7DF80"/>
    <w:rsid w:val="17AB9345"/>
    <w:rsid w:val="17B4DF8D"/>
    <w:rsid w:val="17B9E1E5"/>
    <w:rsid w:val="17BB9D4E"/>
    <w:rsid w:val="17BCA00D"/>
    <w:rsid w:val="17C254FD"/>
    <w:rsid w:val="17C64080"/>
    <w:rsid w:val="17C6DA91"/>
    <w:rsid w:val="17C812C5"/>
    <w:rsid w:val="17C8B005"/>
    <w:rsid w:val="17C8FC07"/>
    <w:rsid w:val="17CC8FBE"/>
    <w:rsid w:val="17CD105F"/>
    <w:rsid w:val="17CDADBA"/>
    <w:rsid w:val="17D10EC5"/>
    <w:rsid w:val="17D25B4A"/>
    <w:rsid w:val="17D26A43"/>
    <w:rsid w:val="17D30F76"/>
    <w:rsid w:val="17DDC81A"/>
    <w:rsid w:val="17EDF15A"/>
    <w:rsid w:val="17F2CBCF"/>
    <w:rsid w:val="17FA5E95"/>
    <w:rsid w:val="17FA7092"/>
    <w:rsid w:val="17FF13A4"/>
    <w:rsid w:val="18046022"/>
    <w:rsid w:val="1809E31A"/>
    <w:rsid w:val="180B5475"/>
    <w:rsid w:val="180D2AF6"/>
    <w:rsid w:val="18137BF3"/>
    <w:rsid w:val="181632E8"/>
    <w:rsid w:val="1824CB5C"/>
    <w:rsid w:val="18256300"/>
    <w:rsid w:val="182CEDDE"/>
    <w:rsid w:val="18314D90"/>
    <w:rsid w:val="1836D170"/>
    <w:rsid w:val="18383E56"/>
    <w:rsid w:val="1838995A"/>
    <w:rsid w:val="183F9861"/>
    <w:rsid w:val="18407CA5"/>
    <w:rsid w:val="18412DBD"/>
    <w:rsid w:val="18419670"/>
    <w:rsid w:val="18481A77"/>
    <w:rsid w:val="1852AD5B"/>
    <w:rsid w:val="18558857"/>
    <w:rsid w:val="18583808"/>
    <w:rsid w:val="1859D95A"/>
    <w:rsid w:val="185A8BE1"/>
    <w:rsid w:val="185E6225"/>
    <w:rsid w:val="1862CAC5"/>
    <w:rsid w:val="1863D3D5"/>
    <w:rsid w:val="1863E9D5"/>
    <w:rsid w:val="18691E40"/>
    <w:rsid w:val="186C4AA5"/>
    <w:rsid w:val="186E42BC"/>
    <w:rsid w:val="186F34A3"/>
    <w:rsid w:val="1874D85A"/>
    <w:rsid w:val="1881D771"/>
    <w:rsid w:val="188249B5"/>
    <w:rsid w:val="188D871C"/>
    <w:rsid w:val="188E7604"/>
    <w:rsid w:val="188F1547"/>
    <w:rsid w:val="1896EB83"/>
    <w:rsid w:val="1897155E"/>
    <w:rsid w:val="189968C3"/>
    <w:rsid w:val="189BC9B3"/>
    <w:rsid w:val="189C2AC9"/>
    <w:rsid w:val="189D4AAC"/>
    <w:rsid w:val="189D9740"/>
    <w:rsid w:val="189DC152"/>
    <w:rsid w:val="18A0AAD4"/>
    <w:rsid w:val="18A2CC21"/>
    <w:rsid w:val="18A64C00"/>
    <w:rsid w:val="18A962B0"/>
    <w:rsid w:val="18AB78EB"/>
    <w:rsid w:val="18AFDC82"/>
    <w:rsid w:val="18B7BA60"/>
    <w:rsid w:val="18B7D1B1"/>
    <w:rsid w:val="18BD0519"/>
    <w:rsid w:val="18C1E3F6"/>
    <w:rsid w:val="18C42E87"/>
    <w:rsid w:val="18C70BFF"/>
    <w:rsid w:val="18C72584"/>
    <w:rsid w:val="18CAC778"/>
    <w:rsid w:val="18CD62BB"/>
    <w:rsid w:val="18D1DD0D"/>
    <w:rsid w:val="18D936B1"/>
    <w:rsid w:val="18DBE4B4"/>
    <w:rsid w:val="18DE964B"/>
    <w:rsid w:val="18E383E2"/>
    <w:rsid w:val="18E630F9"/>
    <w:rsid w:val="18F3F371"/>
    <w:rsid w:val="18F5D6C0"/>
    <w:rsid w:val="18F629F0"/>
    <w:rsid w:val="18F83BD0"/>
    <w:rsid w:val="18F8F3E5"/>
    <w:rsid w:val="18F92B87"/>
    <w:rsid w:val="19007430"/>
    <w:rsid w:val="1901624F"/>
    <w:rsid w:val="19036177"/>
    <w:rsid w:val="1908948B"/>
    <w:rsid w:val="19090AC6"/>
    <w:rsid w:val="190AF9A6"/>
    <w:rsid w:val="190B71A0"/>
    <w:rsid w:val="1911CA6A"/>
    <w:rsid w:val="1914387E"/>
    <w:rsid w:val="19144842"/>
    <w:rsid w:val="191816B7"/>
    <w:rsid w:val="191AD0E4"/>
    <w:rsid w:val="19227445"/>
    <w:rsid w:val="19282978"/>
    <w:rsid w:val="192AD127"/>
    <w:rsid w:val="192BB434"/>
    <w:rsid w:val="193342A1"/>
    <w:rsid w:val="1933FF31"/>
    <w:rsid w:val="193903DA"/>
    <w:rsid w:val="193C14AF"/>
    <w:rsid w:val="193DFDC8"/>
    <w:rsid w:val="1940AB2F"/>
    <w:rsid w:val="194614F4"/>
    <w:rsid w:val="19473F30"/>
    <w:rsid w:val="19483A47"/>
    <w:rsid w:val="194B91E6"/>
    <w:rsid w:val="194FEDBF"/>
    <w:rsid w:val="19511CAD"/>
    <w:rsid w:val="1953A286"/>
    <w:rsid w:val="19579BBF"/>
    <w:rsid w:val="195890CD"/>
    <w:rsid w:val="195B57F3"/>
    <w:rsid w:val="195FDFDB"/>
    <w:rsid w:val="196115BF"/>
    <w:rsid w:val="1965B44C"/>
    <w:rsid w:val="1967C025"/>
    <w:rsid w:val="197388CA"/>
    <w:rsid w:val="197CF536"/>
    <w:rsid w:val="197CFCAC"/>
    <w:rsid w:val="197F8918"/>
    <w:rsid w:val="198019FA"/>
    <w:rsid w:val="19816781"/>
    <w:rsid w:val="19833096"/>
    <w:rsid w:val="1988799B"/>
    <w:rsid w:val="198C649C"/>
    <w:rsid w:val="198D3B7E"/>
    <w:rsid w:val="198EC8B5"/>
    <w:rsid w:val="198EFB9B"/>
    <w:rsid w:val="198F533B"/>
    <w:rsid w:val="199898AC"/>
    <w:rsid w:val="1999150A"/>
    <w:rsid w:val="19A135B1"/>
    <w:rsid w:val="19A1376E"/>
    <w:rsid w:val="19A6826E"/>
    <w:rsid w:val="19A87DF4"/>
    <w:rsid w:val="19A9BD19"/>
    <w:rsid w:val="19AC830B"/>
    <w:rsid w:val="19B1E1C6"/>
    <w:rsid w:val="19B2DB85"/>
    <w:rsid w:val="19B93A34"/>
    <w:rsid w:val="19BF4616"/>
    <w:rsid w:val="19C1AEF2"/>
    <w:rsid w:val="19C71938"/>
    <w:rsid w:val="19C75B95"/>
    <w:rsid w:val="19C8088F"/>
    <w:rsid w:val="19CC4BEB"/>
    <w:rsid w:val="19CE2613"/>
    <w:rsid w:val="19CF34CA"/>
    <w:rsid w:val="19D070C8"/>
    <w:rsid w:val="19D1B986"/>
    <w:rsid w:val="19D47DA2"/>
    <w:rsid w:val="19DCF3F9"/>
    <w:rsid w:val="19DDED9F"/>
    <w:rsid w:val="19E07B2D"/>
    <w:rsid w:val="19E52C4E"/>
    <w:rsid w:val="19EADFFF"/>
    <w:rsid w:val="19EB9816"/>
    <w:rsid w:val="19ED1F98"/>
    <w:rsid w:val="19EEDDC7"/>
    <w:rsid w:val="19F11605"/>
    <w:rsid w:val="19F12104"/>
    <w:rsid w:val="19F33DB2"/>
    <w:rsid w:val="19F41308"/>
    <w:rsid w:val="19F7732E"/>
    <w:rsid w:val="19F99C31"/>
    <w:rsid w:val="19F9AD7E"/>
    <w:rsid w:val="19FAD59C"/>
    <w:rsid w:val="19FB5960"/>
    <w:rsid w:val="1A04249C"/>
    <w:rsid w:val="1A05DBFA"/>
    <w:rsid w:val="1A06114A"/>
    <w:rsid w:val="1A0C4736"/>
    <w:rsid w:val="1A12752C"/>
    <w:rsid w:val="1A15DB46"/>
    <w:rsid w:val="1A165576"/>
    <w:rsid w:val="1A2166BF"/>
    <w:rsid w:val="1A279F8B"/>
    <w:rsid w:val="1A27E1CE"/>
    <w:rsid w:val="1A2B7D0A"/>
    <w:rsid w:val="1A2D4828"/>
    <w:rsid w:val="1A329108"/>
    <w:rsid w:val="1A34FEA8"/>
    <w:rsid w:val="1A381C36"/>
    <w:rsid w:val="1A3DF81B"/>
    <w:rsid w:val="1A3FCCA5"/>
    <w:rsid w:val="1A3FEC36"/>
    <w:rsid w:val="1A409BE3"/>
    <w:rsid w:val="1A461326"/>
    <w:rsid w:val="1A50FB51"/>
    <w:rsid w:val="1A54D828"/>
    <w:rsid w:val="1A577561"/>
    <w:rsid w:val="1A59483F"/>
    <w:rsid w:val="1A5E3501"/>
    <w:rsid w:val="1A6766F0"/>
    <w:rsid w:val="1A67D857"/>
    <w:rsid w:val="1A6B0EEB"/>
    <w:rsid w:val="1A6DB14B"/>
    <w:rsid w:val="1A6DF36F"/>
    <w:rsid w:val="1A6E0092"/>
    <w:rsid w:val="1A725E8E"/>
    <w:rsid w:val="1A73B3F2"/>
    <w:rsid w:val="1A7719F4"/>
    <w:rsid w:val="1A80D356"/>
    <w:rsid w:val="1A816069"/>
    <w:rsid w:val="1A82F01F"/>
    <w:rsid w:val="1A84216C"/>
    <w:rsid w:val="1A877FCB"/>
    <w:rsid w:val="1A8ED921"/>
    <w:rsid w:val="1A947A3C"/>
    <w:rsid w:val="1A977BDD"/>
    <w:rsid w:val="1A977C86"/>
    <w:rsid w:val="1A980E06"/>
    <w:rsid w:val="1A9B6B83"/>
    <w:rsid w:val="1A9D7BA9"/>
    <w:rsid w:val="1A9DDAA4"/>
    <w:rsid w:val="1AA4D09E"/>
    <w:rsid w:val="1AA5073F"/>
    <w:rsid w:val="1AA77ADD"/>
    <w:rsid w:val="1AAF1A9F"/>
    <w:rsid w:val="1AB5BB0A"/>
    <w:rsid w:val="1ABF8602"/>
    <w:rsid w:val="1AC363DA"/>
    <w:rsid w:val="1ACB0556"/>
    <w:rsid w:val="1ACB4166"/>
    <w:rsid w:val="1ACC4FC6"/>
    <w:rsid w:val="1AD154BE"/>
    <w:rsid w:val="1AD19F1D"/>
    <w:rsid w:val="1AD4E0E6"/>
    <w:rsid w:val="1AD7D4EE"/>
    <w:rsid w:val="1AE67E47"/>
    <w:rsid w:val="1AE752A9"/>
    <w:rsid w:val="1AEBA72F"/>
    <w:rsid w:val="1AEC2211"/>
    <w:rsid w:val="1AEF655E"/>
    <w:rsid w:val="1AEFBCCB"/>
    <w:rsid w:val="1AF35B5F"/>
    <w:rsid w:val="1AF71468"/>
    <w:rsid w:val="1AFBD141"/>
    <w:rsid w:val="1AFC2F27"/>
    <w:rsid w:val="1AFE735F"/>
    <w:rsid w:val="1B062161"/>
    <w:rsid w:val="1B06EA62"/>
    <w:rsid w:val="1B09C821"/>
    <w:rsid w:val="1B108903"/>
    <w:rsid w:val="1B125006"/>
    <w:rsid w:val="1B144F1E"/>
    <w:rsid w:val="1B15AD2D"/>
    <w:rsid w:val="1B1849A2"/>
    <w:rsid w:val="1B1C4C01"/>
    <w:rsid w:val="1B1DE66B"/>
    <w:rsid w:val="1B1E5461"/>
    <w:rsid w:val="1B1FF634"/>
    <w:rsid w:val="1B21B54E"/>
    <w:rsid w:val="1B25FF84"/>
    <w:rsid w:val="1B2B8827"/>
    <w:rsid w:val="1B30FAF3"/>
    <w:rsid w:val="1B35A38F"/>
    <w:rsid w:val="1B38C85C"/>
    <w:rsid w:val="1B3B7C3D"/>
    <w:rsid w:val="1B3BA659"/>
    <w:rsid w:val="1B41666D"/>
    <w:rsid w:val="1B487DC4"/>
    <w:rsid w:val="1B4C02C2"/>
    <w:rsid w:val="1B4CE0D1"/>
    <w:rsid w:val="1B4F430C"/>
    <w:rsid w:val="1B5604ED"/>
    <w:rsid w:val="1B5AD784"/>
    <w:rsid w:val="1B5F6C26"/>
    <w:rsid w:val="1B614B07"/>
    <w:rsid w:val="1B6176E0"/>
    <w:rsid w:val="1B63CC40"/>
    <w:rsid w:val="1B664E7D"/>
    <w:rsid w:val="1B6E4AC9"/>
    <w:rsid w:val="1B6E9D06"/>
    <w:rsid w:val="1B7CE4B8"/>
    <w:rsid w:val="1B827A6E"/>
    <w:rsid w:val="1B862DB3"/>
    <w:rsid w:val="1B8740C0"/>
    <w:rsid w:val="1B881022"/>
    <w:rsid w:val="1B8D3D81"/>
    <w:rsid w:val="1B8F8097"/>
    <w:rsid w:val="1B9ADD80"/>
    <w:rsid w:val="1B9C542D"/>
    <w:rsid w:val="1B9FCB60"/>
    <w:rsid w:val="1BA13FC5"/>
    <w:rsid w:val="1BA5C81C"/>
    <w:rsid w:val="1BAD063E"/>
    <w:rsid w:val="1BAEB7E2"/>
    <w:rsid w:val="1BB89AD2"/>
    <w:rsid w:val="1BBCEE02"/>
    <w:rsid w:val="1BBD3FE8"/>
    <w:rsid w:val="1BBFAFCB"/>
    <w:rsid w:val="1BC160A1"/>
    <w:rsid w:val="1BC55F7E"/>
    <w:rsid w:val="1BC62210"/>
    <w:rsid w:val="1BC83F93"/>
    <w:rsid w:val="1BC85CDE"/>
    <w:rsid w:val="1BCAB9D1"/>
    <w:rsid w:val="1BCF44E0"/>
    <w:rsid w:val="1BD61AFC"/>
    <w:rsid w:val="1BD70C33"/>
    <w:rsid w:val="1BD7A997"/>
    <w:rsid w:val="1BDBD183"/>
    <w:rsid w:val="1BDE6BB7"/>
    <w:rsid w:val="1BE2F9FD"/>
    <w:rsid w:val="1BEED4E4"/>
    <w:rsid w:val="1BF85DAC"/>
    <w:rsid w:val="1C004D6A"/>
    <w:rsid w:val="1C01B140"/>
    <w:rsid w:val="1C050112"/>
    <w:rsid w:val="1C053891"/>
    <w:rsid w:val="1C0CD29B"/>
    <w:rsid w:val="1C10E2DA"/>
    <w:rsid w:val="1C115463"/>
    <w:rsid w:val="1C16C6A5"/>
    <w:rsid w:val="1C16EC80"/>
    <w:rsid w:val="1C18B888"/>
    <w:rsid w:val="1C2BC26C"/>
    <w:rsid w:val="1C2CE5AA"/>
    <w:rsid w:val="1C2CE82D"/>
    <w:rsid w:val="1C320B2B"/>
    <w:rsid w:val="1C334509"/>
    <w:rsid w:val="1C33AC75"/>
    <w:rsid w:val="1C3425CE"/>
    <w:rsid w:val="1C3779AA"/>
    <w:rsid w:val="1C386655"/>
    <w:rsid w:val="1C4413D3"/>
    <w:rsid w:val="1C44F097"/>
    <w:rsid w:val="1C44F31C"/>
    <w:rsid w:val="1C480BAF"/>
    <w:rsid w:val="1C4A3B78"/>
    <w:rsid w:val="1C53BCF3"/>
    <w:rsid w:val="1C5734D5"/>
    <w:rsid w:val="1C5B8AE4"/>
    <w:rsid w:val="1C69B9B2"/>
    <w:rsid w:val="1C6A04D5"/>
    <w:rsid w:val="1C701E7C"/>
    <w:rsid w:val="1C7148DE"/>
    <w:rsid w:val="1C72E3C2"/>
    <w:rsid w:val="1C74D2D2"/>
    <w:rsid w:val="1C768C9D"/>
    <w:rsid w:val="1C7BF0E1"/>
    <w:rsid w:val="1C7C31CA"/>
    <w:rsid w:val="1C7F5F80"/>
    <w:rsid w:val="1C85FED4"/>
    <w:rsid w:val="1C865731"/>
    <w:rsid w:val="1C89CD7C"/>
    <w:rsid w:val="1C89D318"/>
    <w:rsid w:val="1C8AB00E"/>
    <w:rsid w:val="1C8BA3DD"/>
    <w:rsid w:val="1C8F79B8"/>
    <w:rsid w:val="1C91ACA2"/>
    <w:rsid w:val="1C996F94"/>
    <w:rsid w:val="1C9F656A"/>
    <w:rsid w:val="1C9F83F2"/>
    <w:rsid w:val="1CA37270"/>
    <w:rsid w:val="1CA69DFE"/>
    <w:rsid w:val="1CAF468B"/>
    <w:rsid w:val="1CB02A22"/>
    <w:rsid w:val="1CB16DC5"/>
    <w:rsid w:val="1CB5F6C5"/>
    <w:rsid w:val="1CB7C8BE"/>
    <w:rsid w:val="1CB9AC2B"/>
    <w:rsid w:val="1CBBDF45"/>
    <w:rsid w:val="1CBFCDDF"/>
    <w:rsid w:val="1CC01B8C"/>
    <w:rsid w:val="1CC07B96"/>
    <w:rsid w:val="1CC1A9DB"/>
    <w:rsid w:val="1CC265FB"/>
    <w:rsid w:val="1CC4E38A"/>
    <w:rsid w:val="1CC68EC9"/>
    <w:rsid w:val="1CC8A84F"/>
    <w:rsid w:val="1CCD0FC5"/>
    <w:rsid w:val="1CCD1D10"/>
    <w:rsid w:val="1CD20427"/>
    <w:rsid w:val="1CD35085"/>
    <w:rsid w:val="1CD4572A"/>
    <w:rsid w:val="1CD6F33E"/>
    <w:rsid w:val="1CE0464A"/>
    <w:rsid w:val="1CE0AD6B"/>
    <w:rsid w:val="1CE285F6"/>
    <w:rsid w:val="1CEA96CB"/>
    <w:rsid w:val="1CECEB82"/>
    <w:rsid w:val="1CED6A69"/>
    <w:rsid w:val="1CEDC9DA"/>
    <w:rsid w:val="1CEE45FB"/>
    <w:rsid w:val="1CF429BF"/>
    <w:rsid w:val="1D12E911"/>
    <w:rsid w:val="1D141DE1"/>
    <w:rsid w:val="1D18A001"/>
    <w:rsid w:val="1D1F66A0"/>
    <w:rsid w:val="1D208900"/>
    <w:rsid w:val="1D23640D"/>
    <w:rsid w:val="1D2FBC62"/>
    <w:rsid w:val="1D3202E5"/>
    <w:rsid w:val="1D326849"/>
    <w:rsid w:val="1D32D40D"/>
    <w:rsid w:val="1D387152"/>
    <w:rsid w:val="1D388556"/>
    <w:rsid w:val="1D39E0BE"/>
    <w:rsid w:val="1D3FB7CB"/>
    <w:rsid w:val="1D40AD1E"/>
    <w:rsid w:val="1D425183"/>
    <w:rsid w:val="1D4AF630"/>
    <w:rsid w:val="1D4EC7A7"/>
    <w:rsid w:val="1D519AA2"/>
    <w:rsid w:val="1D556115"/>
    <w:rsid w:val="1D569BD8"/>
    <w:rsid w:val="1D56B349"/>
    <w:rsid w:val="1D579FA0"/>
    <w:rsid w:val="1D58622E"/>
    <w:rsid w:val="1D5B238C"/>
    <w:rsid w:val="1D5DA848"/>
    <w:rsid w:val="1D63C670"/>
    <w:rsid w:val="1D698A6A"/>
    <w:rsid w:val="1D762F7B"/>
    <w:rsid w:val="1D76DA95"/>
    <w:rsid w:val="1D76F50A"/>
    <w:rsid w:val="1D77F478"/>
    <w:rsid w:val="1D7AD196"/>
    <w:rsid w:val="1D7D966B"/>
    <w:rsid w:val="1D7DABB3"/>
    <w:rsid w:val="1D829FCF"/>
    <w:rsid w:val="1D86A825"/>
    <w:rsid w:val="1D899E17"/>
    <w:rsid w:val="1D8A5127"/>
    <w:rsid w:val="1D8A9BD5"/>
    <w:rsid w:val="1D8EC10F"/>
    <w:rsid w:val="1D8F7107"/>
    <w:rsid w:val="1D916BA0"/>
    <w:rsid w:val="1D9D806D"/>
    <w:rsid w:val="1DAAE0B7"/>
    <w:rsid w:val="1DAE9B67"/>
    <w:rsid w:val="1DB4D3D1"/>
    <w:rsid w:val="1DBB2F32"/>
    <w:rsid w:val="1DBECC5F"/>
    <w:rsid w:val="1DC71C61"/>
    <w:rsid w:val="1DCBDB3F"/>
    <w:rsid w:val="1DD20301"/>
    <w:rsid w:val="1DD39C88"/>
    <w:rsid w:val="1DD4AEF6"/>
    <w:rsid w:val="1DD76588"/>
    <w:rsid w:val="1DDAAF5C"/>
    <w:rsid w:val="1DDD5BFE"/>
    <w:rsid w:val="1DDF95F8"/>
    <w:rsid w:val="1DE70FB0"/>
    <w:rsid w:val="1DEB28BB"/>
    <w:rsid w:val="1DEC540F"/>
    <w:rsid w:val="1DF40342"/>
    <w:rsid w:val="1DF670D6"/>
    <w:rsid w:val="1DF7C6AB"/>
    <w:rsid w:val="1DF9EE9E"/>
    <w:rsid w:val="1DFA1D41"/>
    <w:rsid w:val="1DFAE2EA"/>
    <w:rsid w:val="1E056C21"/>
    <w:rsid w:val="1E091199"/>
    <w:rsid w:val="1E09CF07"/>
    <w:rsid w:val="1E0AD0EA"/>
    <w:rsid w:val="1E0CB4CF"/>
    <w:rsid w:val="1E0EE3DE"/>
    <w:rsid w:val="1E10160E"/>
    <w:rsid w:val="1E13FBF4"/>
    <w:rsid w:val="1E189D87"/>
    <w:rsid w:val="1E22356F"/>
    <w:rsid w:val="1E293B16"/>
    <w:rsid w:val="1E2D9325"/>
    <w:rsid w:val="1E2E0B1B"/>
    <w:rsid w:val="1E2E54D2"/>
    <w:rsid w:val="1E2E7A0C"/>
    <w:rsid w:val="1E2E8FED"/>
    <w:rsid w:val="1E3CED46"/>
    <w:rsid w:val="1E404132"/>
    <w:rsid w:val="1E418005"/>
    <w:rsid w:val="1E44AAC7"/>
    <w:rsid w:val="1E50CD2C"/>
    <w:rsid w:val="1E51EC49"/>
    <w:rsid w:val="1E520D9D"/>
    <w:rsid w:val="1E524359"/>
    <w:rsid w:val="1E543ED8"/>
    <w:rsid w:val="1E57E3EC"/>
    <w:rsid w:val="1E5A5B8D"/>
    <w:rsid w:val="1E5BEB8A"/>
    <w:rsid w:val="1E5C4E4A"/>
    <w:rsid w:val="1E5CF0F5"/>
    <w:rsid w:val="1E5ECC94"/>
    <w:rsid w:val="1E613BFE"/>
    <w:rsid w:val="1E69282B"/>
    <w:rsid w:val="1E6D908E"/>
    <w:rsid w:val="1E6DD9A9"/>
    <w:rsid w:val="1E6E756C"/>
    <w:rsid w:val="1E6EB5F6"/>
    <w:rsid w:val="1E6FF06B"/>
    <w:rsid w:val="1E74AB68"/>
    <w:rsid w:val="1E78328B"/>
    <w:rsid w:val="1E7B00A2"/>
    <w:rsid w:val="1E7DB4F9"/>
    <w:rsid w:val="1E8023C9"/>
    <w:rsid w:val="1E80CF8B"/>
    <w:rsid w:val="1E82D1C1"/>
    <w:rsid w:val="1E952B7B"/>
    <w:rsid w:val="1E9681EE"/>
    <w:rsid w:val="1EA06B84"/>
    <w:rsid w:val="1EA07552"/>
    <w:rsid w:val="1EA0B675"/>
    <w:rsid w:val="1EA4EC40"/>
    <w:rsid w:val="1EA522AC"/>
    <w:rsid w:val="1EA98F3D"/>
    <w:rsid w:val="1EB010C1"/>
    <w:rsid w:val="1EB06391"/>
    <w:rsid w:val="1EB29590"/>
    <w:rsid w:val="1EB4EA3F"/>
    <w:rsid w:val="1EB7DF67"/>
    <w:rsid w:val="1EBBC51D"/>
    <w:rsid w:val="1EC2A7DE"/>
    <w:rsid w:val="1EC2E11A"/>
    <w:rsid w:val="1EC4F199"/>
    <w:rsid w:val="1EC71D26"/>
    <w:rsid w:val="1EC7FA24"/>
    <w:rsid w:val="1EC8BF6C"/>
    <w:rsid w:val="1EC9AD72"/>
    <w:rsid w:val="1ED3C835"/>
    <w:rsid w:val="1ED551FD"/>
    <w:rsid w:val="1ED85BB8"/>
    <w:rsid w:val="1EDA9966"/>
    <w:rsid w:val="1EDEF6B4"/>
    <w:rsid w:val="1EE1EBED"/>
    <w:rsid w:val="1EE2E5B1"/>
    <w:rsid w:val="1EE68B41"/>
    <w:rsid w:val="1EEA2CDE"/>
    <w:rsid w:val="1EECBC37"/>
    <w:rsid w:val="1EF059EB"/>
    <w:rsid w:val="1EFB4AC1"/>
    <w:rsid w:val="1EFCD042"/>
    <w:rsid w:val="1F04B678"/>
    <w:rsid w:val="1F058BE1"/>
    <w:rsid w:val="1F07647A"/>
    <w:rsid w:val="1F078539"/>
    <w:rsid w:val="1F07DE44"/>
    <w:rsid w:val="1F0F069E"/>
    <w:rsid w:val="1F125044"/>
    <w:rsid w:val="1F1858E6"/>
    <w:rsid w:val="1F1DDB24"/>
    <w:rsid w:val="1F1EC275"/>
    <w:rsid w:val="1F1F5BB0"/>
    <w:rsid w:val="1F1F9FBF"/>
    <w:rsid w:val="1F218E6F"/>
    <w:rsid w:val="1F220787"/>
    <w:rsid w:val="1F298BDF"/>
    <w:rsid w:val="1F2A30D5"/>
    <w:rsid w:val="1F3568F0"/>
    <w:rsid w:val="1F35FA58"/>
    <w:rsid w:val="1F3856AC"/>
    <w:rsid w:val="1F39BAD6"/>
    <w:rsid w:val="1F3E2D1E"/>
    <w:rsid w:val="1F454B60"/>
    <w:rsid w:val="1F469B39"/>
    <w:rsid w:val="1F474675"/>
    <w:rsid w:val="1F486051"/>
    <w:rsid w:val="1F48BE8E"/>
    <w:rsid w:val="1F4AE5CA"/>
    <w:rsid w:val="1F4E5B6B"/>
    <w:rsid w:val="1F5406F7"/>
    <w:rsid w:val="1F5E7C62"/>
    <w:rsid w:val="1F5F7D81"/>
    <w:rsid w:val="1F6037A6"/>
    <w:rsid w:val="1F63AB78"/>
    <w:rsid w:val="1F666F9B"/>
    <w:rsid w:val="1F6FCED9"/>
    <w:rsid w:val="1F71F846"/>
    <w:rsid w:val="1F73C7FD"/>
    <w:rsid w:val="1F7D6AFE"/>
    <w:rsid w:val="1F8187D3"/>
    <w:rsid w:val="1F8375DA"/>
    <w:rsid w:val="1F880D2D"/>
    <w:rsid w:val="1F8DD72A"/>
    <w:rsid w:val="1F8E561A"/>
    <w:rsid w:val="1F93F9BF"/>
    <w:rsid w:val="1F97AAF5"/>
    <w:rsid w:val="1F991AF3"/>
    <w:rsid w:val="1F9C573A"/>
    <w:rsid w:val="1F9D01A1"/>
    <w:rsid w:val="1FA43858"/>
    <w:rsid w:val="1FA5FD55"/>
    <w:rsid w:val="1FA6B49D"/>
    <w:rsid w:val="1FA90026"/>
    <w:rsid w:val="1FB04C30"/>
    <w:rsid w:val="1FB30B32"/>
    <w:rsid w:val="1FBA3754"/>
    <w:rsid w:val="1FBC047A"/>
    <w:rsid w:val="1FBC5AE5"/>
    <w:rsid w:val="1FBFE36F"/>
    <w:rsid w:val="1FC03306"/>
    <w:rsid w:val="1FD34EB6"/>
    <w:rsid w:val="1FD7A739"/>
    <w:rsid w:val="1FD80B03"/>
    <w:rsid w:val="1FDC8D43"/>
    <w:rsid w:val="1FDD6F9D"/>
    <w:rsid w:val="1FDFAC8B"/>
    <w:rsid w:val="1FE650B5"/>
    <w:rsid w:val="1FE83986"/>
    <w:rsid w:val="1FEFF0B1"/>
    <w:rsid w:val="1FF21A9A"/>
    <w:rsid w:val="1FF364C2"/>
    <w:rsid w:val="1FF9340D"/>
    <w:rsid w:val="1FFAC5F2"/>
    <w:rsid w:val="1FFC2243"/>
    <w:rsid w:val="1FFC891A"/>
    <w:rsid w:val="2001ABDC"/>
    <w:rsid w:val="2002B2C9"/>
    <w:rsid w:val="20037A3A"/>
    <w:rsid w:val="2003A0BB"/>
    <w:rsid w:val="2005F775"/>
    <w:rsid w:val="200AE75E"/>
    <w:rsid w:val="200B7D21"/>
    <w:rsid w:val="200BFD9B"/>
    <w:rsid w:val="20145613"/>
    <w:rsid w:val="20188670"/>
    <w:rsid w:val="201E8FB1"/>
    <w:rsid w:val="2025DABF"/>
    <w:rsid w:val="202A1D1A"/>
    <w:rsid w:val="202A738E"/>
    <w:rsid w:val="202F51DF"/>
    <w:rsid w:val="2031BE7E"/>
    <w:rsid w:val="2034628C"/>
    <w:rsid w:val="203869C2"/>
    <w:rsid w:val="2038A8F7"/>
    <w:rsid w:val="203DEADD"/>
    <w:rsid w:val="20446B24"/>
    <w:rsid w:val="20478803"/>
    <w:rsid w:val="204DB22C"/>
    <w:rsid w:val="204E32EE"/>
    <w:rsid w:val="204E7440"/>
    <w:rsid w:val="204EDD36"/>
    <w:rsid w:val="2055BD65"/>
    <w:rsid w:val="20562719"/>
    <w:rsid w:val="2058C204"/>
    <w:rsid w:val="205B574B"/>
    <w:rsid w:val="205CD218"/>
    <w:rsid w:val="205D71D8"/>
    <w:rsid w:val="205E3A56"/>
    <w:rsid w:val="205F0BE5"/>
    <w:rsid w:val="2061111A"/>
    <w:rsid w:val="2062890A"/>
    <w:rsid w:val="2063659D"/>
    <w:rsid w:val="20655171"/>
    <w:rsid w:val="206B3D87"/>
    <w:rsid w:val="206DF337"/>
    <w:rsid w:val="20777903"/>
    <w:rsid w:val="207862EC"/>
    <w:rsid w:val="207F1D9D"/>
    <w:rsid w:val="207FDD60"/>
    <w:rsid w:val="208034A3"/>
    <w:rsid w:val="208697E7"/>
    <w:rsid w:val="20875F96"/>
    <w:rsid w:val="208AEB0C"/>
    <w:rsid w:val="208CCEAE"/>
    <w:rsid w:val="208DDFC0"/>
    <w:rsid w:val="2090E855"/>
    <w:rsid w:val="2091815A"/>
    <w:rsid w:val="20949205"/>
    <w:rsid w:val="20971553"/>
    <w:rsid w:val="20A4F62D"/>
    <w:rsid w:val="20A7CBA9"/>
    <w:rsid w:val="20A9579C"/>
    <w:rsid w:val="20A9F55B"/>
    <w:rsid w:val="20AD8ED9"/>
    <w:rsid w:val="20B398F9"/>
    <w:rsid w:val="20B5B14B"/>
    <w:rsid w:val="20BF8E32"/>
    <w:rsid w:val="20C00C0A"/>
    <w:rsid w:val="20C09F75"/>
    <w:rsid w:val="20CF7A09"/>
    <w:rsid w:val="20D8BC6F"/>
    <w:rsid w:val="20D9CBE8"/>
    <w:rsid w:val="20DE1099"/>
    <w:rsid w:val="20E08075"/>
    <w:rsid w:val="20E90FC2"/>
    <w:rsid w:val="20ECC4A7"/>
    <w:rsid w:val="20ECD31F"/>
    <w:rsid w:val="20F16D8E"/>
    <w:rsid w:val="20F21B2E"/>
    <w:rsid w:val="20F2FC2F"/>
    <w:rsid w:val="20F82C75"/>
    <w:rsid w:val="20FF67F6"/>
    <w:rsid w:val="21037E39"/>
    <w:rsid w:val="21061C5D"/>
    <w:rsid w:val="210DD97C"/>
    <w:rsid w:val="211CB048"/>
    <w:rsid w:val="211FC505"/>
    <w:rsid w:val="2120B166"/>
    <w:rsid w:val="2121EFB1"/>
    <w:rsid w:val="212CBFF9"/>
    <w:rsid w:val="212E62BD"/>
    <w:rsid w:val="212F90F0"/>
    <w:rsid w:val="21305C34"/>
    <w:rsid w:val="2130D12D"/>
    <w:rsid w:val="21312E7F"/>
    <w:rsid w:val="2133E3EB"/>
    <w:rsid w:val="213A9E5B"/>
    <w:rsid w:val="213C0DDF"/>
    <w:rsid w:val="213C32C8"/>
    <w:rsid w:val="2142ACAB"/>
    <w:rsid w:val="214963A4"/>
    <w:rsid w:val="2150B8E6"/>
    <w:rsid w:val="21522BEF"/>
    <w:rsid w:val="21528C0C"/>
    <w:rsid w:val="215D788F"/>
    <w:rsid w:val="2160E6CD"/>
    <w:rsid w:val="216167C1"/>
    <w:rsid w:val="2164309C"/>
    <w:rsid w:val="21651390"/>
    <w:rsid w:val="21659FAF"/>
    <w:rsid w:val="2165E84E"/>
    <w:rsid w:val="21681BBB"/>
    <w:rsid w:val="21682982"/>
    <w:rsid w:val="21714359"/>
    <w:rsid w:val="21757003"/>
    <w:rsid w:val="217661FC"/>
    <w:rsid w:val="2177258F"/>
    <w:rsid w:val="2177FE0E"/>
    <w:rsid w:val="2178267A"/>
    <w:rsid w:val="21795B81"/>
    <w:rsid w:val="217A3E08"/>
    <w:rsid w:val="2181A8CD"/>
    <w:rsid w:val="21839BB3"/>
    <w:rsid w:val="2186545A"/>
    <w:rsid w:val="21883ECE"/>
    <w:rsid w:val="218906D2"/>
    <w:rsid w:val="218FF8C5"/>
    <w:rsid w:val="2191AA03"/>
    <w:rsid w:val="219502A0"/>
    <w:rsid w:val="2196B0E2"/>
    <w:rsid w:val="2196FA09"/>
    <w:rsid w:val="21984F50"/>
    <w:rsid w:val="219983C5"/>
    <w:rsid w:val="219A80A8"/>
    <w:rsid w:val="219B65DD"/>
    <w:rsid w:val="21A3856E"/>
    <w:rsid w:val="21A7BAE8"/>
    <w:rsid w:val="21AA59FE"/>
    <w:rsid w:val="21AC22E9"/>
    <w:rsid w:val="21AE1A36"/>
    <w:rsid w:val="21B5C7F5"/>
    <w:rsid w:val="21B5F950"/>
    <w:rsid w:val="21BA7146"/>
    <w:rsid w:val="21BF011B"/>
    <w:rsid w:val="21C15F30"/>
    <w:rsid w:val="21CF6850"/>
    <w:rsid w:val="21CF7C18"/>
    <w:rsid w:val="21D50359"/>
    <w:rsid w:val="21D73F38"/>
    <w:rsid w:val="21DAE505"/>
    <w:rsid w:val="21E0C3D1"/>
    <w:rsid w:val="21E4A98D"/>
    <w:rsid w:val="21E5DB85"/>
    <w:rsid w:val="21ECC8BC"/>
    <w:rsid w:val="21EFEF92"/>
    <w:rsid w:val="21F37EF0"/>
    <w:rsid w:val="21F6113C"/>
    <w:rsid w:val="21F657E0"/>
    <w:rsid w:val="21FADC6A"/>
    <w:rsid w:val="21FAE858"/>
    <w:rsid w:val="220048F8"/>
    <w:rsid w:val="220166EB"/>
    <w:rsid w:val="220270C2"/>
    <w:rsid w:val="2207643D"/>
    <w:rsid w:val="220BDA90"/>
    <w:rsid w:val="220DE942"/>
    <w:rsid w:val="220FFBA8"/>
    <w:rsid w:val="2211CC74"/>
    <w:rsid w:val="2214B82C"/>
    <w:rsid w:val="22160735"/>
    <w:rsid w:val="22173E22"/>
    <w:rsid w:val="2218942A"/>
    <w:rsid w:val="2218DEAD"/>
    <w:rsid w:val="221A4C7F"/>
    <w:rsid w:val="221CB243"/>
    <w:rsid w:val="221D9AC0"/>
    <w:rsid w:val="221DB147"/>
    <w:rsid w:val="22208522"/>
    <w:rsid w:val="22208949"/>
    <w:rsid w:val="2221C650"/>
    <w:rsid w:val="222209F5"/>
    <w:rsid w:val="2223C0D0"/>
    <w:rsid w:val="2229E854"/>
    <w:rsid w:val="222E3D3A"/>
    <w:rsid w:val="222E5F86"/>
    <w:rsid w:val="222E712E"/>
    <w:rsid w:val="222EE340"/>
    <w:rsid w:val="2232FA1C"/>
    <w:rsid w:val="22331227"/>
    <w:rsid w:val="22337AB9"/>
    <w:rsid w:val="223EA17E"/>
    <w:rsid w:val="224CF3C9"/>
    <w:rsid w:val="2251896E"/>
    <w:rsid w:val="225806B3"/>
    <w:rsid w:val="225CA440"/>
    <w:rsid w:val="225D6D4F"/>
    <w:rsid w:val="225E5408"/>
    <w:rsid w:val="22637B65"/>
    <w:rsid w:val="2269B203"/>
    <w:rsid w:val="226AA8C6"/>
    <w:rsid w:val="226AF254"/>
    <w:rsid w:val="227234A7"/>
    <w:rsid w:val="22769D99"/>
    <w:rsid w:val="2279BA9D"/>
    <w:rsid w:val="227D12A7"/>
    <w:rsid w:val="2281A6BE"/>
    <w:rsid w:val="2281CD34"/>
    <w:rsid w:val="22822736"/>
    <w:rsid w:val="228374C0"/>
    <w:rsid w:val="228710CC"/>
    <w:rsid w:val="22872BED"/>
    <w:rsid w:val="22887CFC"/>
    <w:rsid w:val="228A3A69"/>
    <w:rsid w:val="2291A110"/>
    <w:rsid w:val="2292A622"/>
    <w:rsid w:val="2292CE44"/>
    <w:rsid w:val="2293F2BA"/>
    <w:rsid w:val="22969604"/>
    <w:rsid w:val="22982C82"/>
    <w:rsid w:val="2299AB9B"/>
    <w:rsid w:val="229E6489"/>
    <w:rsid w:val="229ED2C2"/>
    <w:rsid w:val="22A29CE7"/>
    <w:rsid w:val="22A40D5C"/>
    <w:rsid w:val="22A7ED0F"/>
    <w:rsid w:val="22A9BF33"/>
    <w:rsid w:val="22ACDD2A"/>
    <w:rsid w:val="22AE6F52"/>
    <w:rsid w:val="22AFF16A"/>
    <w:rsid w:val="22B05346"/>
    <w:rsid w:val="22B35607"/>
    <w:rsid w:val="22C37505"/>
    <w:rsid w:val="22C9FE8B"/>
    <w:rsid w:val="22CBB0B8"/>
    <w:rsid w:val="22CF6315"/>
    <w:rsid w:val="22D1F2CB"/>
    <w:rsid w:val="22D4DEC0"/>
    <w:rsid w:val="22D4E7E0"/>
    <w:rsid w:val="22D859BD"/>
    <w:rsid w:val="22DB6DE4"/>
    <w:rsid w:val="22E015C4"/>
    <w:rsid w:val="22E2B4DF"/>
    <w:rsid w:val="22E6AFC4"/>
    <w:rsid w:val="22EF50FA"/>
    <w:rsid w:val="22F21A4B"/>
    <w:rsid w:val="22F2A923"/>
    <w:rsid w:val="22F524F5"/>
    <w:rsid w:val="22F56B22"/>
    <w:rsid w:val="22F606B7"/>
    <w:rsid w:val="22F9ED07"/>
    <w:rsid w:val="23039D44"/>
    <w:rsid w:val="23088393"/>
    <w:rsid w:val="230A0620"/>
    <w:rsid w:val="230D1FBF"/>
    <w:rsid w:val="23113CA2"/>
    <w:rsid w:val="23135DE2"/>
    <w:rsid w:val="23171D8B"/>
    <w:rsid w:val="23181775"/>
    <w:rsid w:val="23206E8A"/>
    <w:rsid w:val="2320C17F"/>
    <w:rsid w:val="232E47E8"/>
    <w:rsid w:val="232F1182"/>
    <w:rsid w:val="23336FF7"/>
    <w:rsid w:val="233C39FD"/>
    <w:rsid w:val="2342C597"/>
    <w:rsid w:val="2343ACFD"/>
    <w:rsid w:val="2344ACBA"/>
    <w:rsid w:val="2348FD11"/>
    <w:rsid w:val="234D73E7"/>
    <w:rsid w:val="235153A9"/>
    <w:rsid w:val="23529250"/>
    <w:rsid w:val="2354726C"/>
    <w:rsid w:val="235B7D7D"/>
    <w:rsid w:val="235DAD77"/>
    <w:rsid w:val="235EA40F"/>
    <w:rsid w:val="235F4462"/>
    <w:rsid w:val="2364B116"/>
    <w:rsid w:val="236981A1"/>
    <w:rsid w:val="236B143A"/>
    <w:rsid w:val="236C3B22"/>
    <w:rsid w:val="236E9265"/>
    <w:rsid w:val="2371C97A"/>
    <w:rsid w:val="2371D1F4"/>
    <w:rsid w:val="23758F53"/>
    <w:rsid w:val="2377016A"/>
    <w:rsid w:val="23782D71"/>
    <w:rsid w:val="2378D09C"/>
    <w:rsid w:val="237CD210"/>
    <w:rsid w:val="237D0EEF"/>
    <w:rsid w:val="2384A8E0"/>
    <w:rsid w:val="238ADFCA"/>
    <w:rsid w:val="238E314C"/>
    <w:rsid w:val="238E605F"/>
    <w:rsid w:val="23900FC6"/>
    <w:rsid w:val="239383CA"/>
    <w:rsid w:val="2393CD81"/>
    <w:rsid w:val="2393FF88"/>
    <w:rsid w:val="23997AF5"/>
    <w:rsid w:val="239B5D20"/>
    <w:rsid w:val="239F3EFA"/>
    <w:rsid w:val="23A08B14"/>
    <w:rsid w:val="23A53131"/>
    <w:rsid w:val="23AB0709"/>
    <w:rsid w:val="23ACC9FC"/>
    <w:rsid w:val="23ACE2F5"/>
    <w:rsid w:val="23AF55C4"/>
    <w:rsid w:val="23AFC85E"/>
    <w:rsid w:val="23B0FC4D"/>
    <w:rsid w:val="23B72CA9"/>
    <w:rsid w:val="23BB8BA4"/>
    <w:rsid w:val="23BB8F67"/>
    <w:rsid w:val="23C217B8"/>
    <w:rsid w:val="23C3576E"/>
    <w:rsid w:val="23C8AFF4"/>
    <w:rsid w:val="23CF4377"/>
    <w:rsid w:val="23D0B10C"/>
    <w:rsid w:val="23D11DB9"/>
    <w:rsid w:val="23D277EB"/>
    <w:rsid w:val="23D4416E"/>
    <w:rsid w:val="23D4FA6D"/>
    <w:rsid w:val="23D7A850"/>
    <w:rsid w:val="23D805CB"/>
    <w:rsid w:val="23DB07AE"/>
    <w:rsid w:val="23E03B2E"/>
    <w:rsid w:val="23E17DF8"/>
    <w:rsid w:val="23E1E750"/>
    <w:rsid w:val="23E341CB"/>
    <w:rsid w:val="23E7E424"/>
    <w:rsid w:val="23EA58A7"/>
    <w:rsid w:val="23ED217A"/>
    <w:rsid w:val="23F21098"/>
    <w:rsid w:val="23F2120D"/>
    <w:rsid w:val="23F2B025"/>
    <w:rsid w:val="23F4BC20"/>
    <w:rsid w:val="23FE8648"/>
    <w:rsid w:val="23FE8744"/>
    <w:rsid w:val="2400FBFB"/>
    <w:rsid w:val="24016BEE"/>
    <w:rsid w:val="24028BD1"/>
    <w:rsid w:val="2407A43F"/>
    <w:rsid w:val="2410ADB5"/>
    <w:rsid w:val="24174317"/>
    <w:rsid w:val="2419AFD5"/>
    <w:rsid w:val="241B0E00"/>
    <w:rsid w:val="241C606C"/>
    <w:rsid w:val="241E71FB"/>
    <w:rsid w:val="2426D3FF"/>
    <w:rsid w:val="24275CC8"/>
    <w:rsid w:val="2431E0D2"/>
    <w:rsid w:val="2433B5DB"/>
    <w:rsid w:val="243FEA04"/>
    <w:rsid w:val="2447B2F8"/>
    <w:rsid w:val="24516C4B"/>
    <w:rsid w:val="2453103A"/>
    <w:rsid w:val="2457501D"/>
    <w:rsid w:val="2458E475"/>
    <w:rsid w:val="2459F7E8"/>
    <w:rsid w:val="245C80BB"/>
    <w:rsid w:val="2462CE1F"/>
    <w:rsid w:val="2467430A"/>
    <w:rsid w:val="24676041"/>
    <w:rsid w:val="246A00D9"/>
    <w:rsid w:val="247472EF"/>
    <w:rsid w:val="24751BF9"/>
    <w:rsid w:val="2477E9DD"/>
    <w:rsid w:val="24796BB4"/>
    <w:rsid w:val="24801B9B"/>
    <w:rsid w:val="24858D82"/>
    <w:rsid w:val="24891B3D"/>
    <w:rsid w:val="248B5B40"/>
    <w:rsid w:val="24938922"/>
    <w:rsid w:val="24A0C2AE"/>
    <w:rsid w:val="24A20099"/>
    <w:rsid w:val="24A946F7"/>
    <w:rsid w:val="24ACDCCF"/>
    <w:rsid w:val="24AD6D46"/>
    <w:rsid w:val="24B025AD"/>
    <w:rsid w:val="24B38DC2"/>
    <w:rsid w:val="24BC4577"/>
    <w:rsid w:val="24BF38F8"/>
    <w:rsid w:val="24C7C1BD"/>
    <w:rsid w:val="24C90B8D"/>
    <w:rsid w:val="24CA3B7A"/>
    <w:rsid w:val="24CBE1B1"/>
    <w:rsid w:val="24CC444B"/>
    <w:rsid w:val="24CD5A18"/>
    <w:rsid w:val="24CD6145"/>
    <w:rsid w:val="24D03884"/>
    <w:rsid w:val="24D32EBE"/>
    <w:rsid w:val="24D3D077"/>
    <w:rsid w:val="24D777FD"/>
    <w:rsid w:val="24DA3944"/>
    <w:rsid w:val="24DD3A97"/>
    <w:rsid w:val="24DFCEE8"/>
    <w:rsid w:val="24E1174A"/>
    <w:rsid w:val="24EF36A8"/>
    <w:rsid w:val="24EF96D3"/>
    <w:rsid w:val="24F17A69"/>
    <w:rsid w:val="24F489DD"/>
    <w:rsid w:val="24F75E59"/>
    <w:rsid w:val="24F7ABD5"/>
    <w:rsid w:val="24FC0E85"/>
    <w:rsid w:val="25067270"/>
    <w:rsid w:val="25074944"/>
    <w:rsid w:val="2508F4ED"/>
    <w:rsid w:val="250A0D18"/>
    <w:rsid w:val="250BEAC4"/>
    <w:rsid w:val="25140618"/>
    <w:rsid w:val="2516ADEB"/>
    <w:rsid w:val="2516E389"/>
    <w:rsid w:val="251B0845"/>
    <w:rsid w:val="251CA051"/>
    <w:rsid w:val="252222F1"/>
    <w:rsid w:val="25236BDB"/>
    <w:rsid w:val="2526A70B"/>
    <w:rsid w:val="2526D863"/>
    <w:rsid w:val="25276834"/>
    <w:rsid w:val="25286016"/>
    <w:rsid w:val="252D60A1"/>
    <w:rsid w:val="25322CD3"/>
    <w:rsid w:val="25362D97"/>
    <w:rsid w:val="2536F162"/>
    <w:rsid w:val="253EE7D9"/>
    <w:rsid w:val="253FBB73"/>
    <w:rsid w:val="25407606"/>
    <w:rsid w:val="2545DBBE"/>
    <w:rsid w:val="254C6DC4"/>
    <w:rsid w:val="254E3F6D"/>
    <w:rsid w:val="25506533"/>
    <w:rsid w:val="2559A552"/>
    <w:rsid w:val="2559F11D"/>
    <w:rsid w:val="2567FFDB"/>
    <w:rsid w:val="25712D8D"/>
    <w:rsid w:val="2578AC2C"/>
    <w:rsid w:val="257F07C2"/>
    <w:rsid w:val="257FFE7F"/>
    <w:rsid w:val="25819ABF"/>
    <w:rsid w:val="2584DE24"/>
    <w:rsid w:val="2584ED09"/>
    <w:rsid w:val="25883639"/>
    <w:rsid w:val="258B4C46"/>
    <w:rsid w:val="258D4513"/>
    <w:rsid w:val="258FA21E"/>
    <w:rsid w:val="25908515"/>
    <w:rsid w:val="25918316"/>
    <w:rsid w:val="25931055"/>
    <w:rsid w:val="2595B677"/>
    <w:rsid w:val="2596D706"/>
    <w:rsid w:val="2597B14F"/>
    <w:rsid w:val="259B19F4"/>
    <w:rsid w:val="25A5CC96"/>
    <w:rsid w:val="25AAA6F6"/>
    <w:rsid w:val="25AAB66B"/>
    <w:rsid w:val="25AB17D4"/>
    <w:rsid w:val="25ACA3CE"/>
    <w:rsid w:val="25ACF1EC"/>
    <w:rsid w:val="25B1890B"/>
    <w:rsid w:val="25B26DB1"/>
    <w:rsid w:val="25B49E19"/>
    <w:rsid w:val="25B5480E"/>
    <w:rsid w:val="25B90FB4"/>
    <w:rsid w:val="25C340AD"/>
    <w:rsid w:val="25CCD5AE"/>
    <w:rsid w:val="25D34052"/>
    <w:rsid w:val="25D44070"/>
    <w:rsid w:val="25D8E252"/>
    <w:rsid w:val="25D9E9C0"/>
    <w:rsid w:val="25DE5F79"/>
    <w:rsid w:val="25E0437A"/>
    <w:rsid w:val="25E1C496"/>
    <w:rsid w:val="25E24A3C"/>
    <w:rsid w:val="25ECBDB6"/>
    <w:rsid w:val="25EE74F3"/>
    <w:rsid w:val="25F2A2CC"/>
    <w:rsid w:val="25F4CC05"/>
    <w:rsid w:val="25F86DB7"/>
    <w:rsid w:val="25F91D9D"/>
    <w:rsid w:val="2605F0AD"/>
    <w:rsid w:val="2605FBF6"/>
    <w:rsid w:val="26068152"/>
    <w:rsid w:val="26072F81"/>
    <w:rsid w:val="2615A9B4"/>
    <w:rsid w:val="2619C6C3"/>
    <w:rsid w:val="261B15F1"/>
    <w:rsid w:val="261BFEF6"/>
    <w:rsid w:val="261C7FE6"/>
    <w:rsid w:val="26218305"/>
    <w:rsid w:val="262F3FCB"/>
    <w:rsid w:val="2634A1FF"/>
    <w:rsid w:val="26362CC8"/>
    <w:rsid w:val="2638E144"/>
    <w:rsid w:val="263E8703"/>
    <w:rsid w:val="2643FBA6"/>
    <w:rsid w:val="264A93E7"/>
    <w:rsid w:val="26527B6E"/>
    <w:rsid w:val="2652810B"/>
    <w:rsid w:val="26531587"/>
    <w:rsid w:val="265347B6"/>
    <w:rsid w:val="2658C6AA"/>
    <w:rsid w:val="2659C2FF"/>
    <w:rsid w:val="265EB20D"/>
    <w:rsid w:val="26651214"/>
    <w:rsid w:val="26689AC7"/>
    <w:rsid w:val="266CF023"/>
    <w:rsid w:val="266F73EC"/>
    <w:rsid w:val="26729FBD"/>
    <w:rsid w:val="2677C185"/>
    <w:rsid w:val="26781396"/>
    <w:rsid w:val="26792A27"/>
    <w:rsid w:val="267D0B17"/>
    <w:rsid w:val="2681CC78"/>
    <w:rsid w:val="26824049"/>
    <w:rsid w:val="2683AD16"/>
    <w:rsid w:val="26850F12"/>
    <w:rsid w:val="26875CBF"/>
    <w:rsid w:val="2696F800"/>
    <w:rsid w:val="2699F99F"/>
    <w:rsid w:val="26A0B816"/>
    <w:rsid w:val="26A45B2A"/>
    <w:rsid w:val="26AF21C4"/>
    <w:rsid w:val="26B2E526"/>
    <w:rsid w:val="26B2EEA9"/>
    <w:rsid w:val="26B51BEA"/>
    <w:rsid w:val="26B7DEC7"/>
    <w:rsid w:val="26B7DF9E"/>
    <w:rsid w:val="26BC44C9"/>
    <w:rsid w:val="26BCE8EC"/>
    <w:rsid w:val="26BD692C"/>
    <w:rsid w:val="26BE9149"/>
    <w:rsid w:val="26C0D9B1"/>
    <w:rsid w:val="26C13818"/>
    <w:rsid w:val="26C39AD1"/>
    <w:rsid w:val="26C47AD4"/>
    <w:rsid w:val="26C58FCB"/>
    <w:rsid w:val="26CAB562"/>
    <w:rsid w:val="26CBBCF9"/>
    <w:rsid w:val="26CC8D14"/>
    <w:rsid w:val="26CE8A97"/>
    <w:rsid w:val="26D97302"/>
    <w:rsid w:val="26DA729C"/>
    <w:rsid w:val="26DEF2C6"/>
    <w:rsid w:val="26E82EB0"/>
    <w:rsid w:val="26ED3054"/>
    <w:rsid w:val="26FE57E8"/>
    <w:rsid w:val="27002CBA"/>
    <w:rsid w:val="2704B9D8"/>
    <w:rsid w:val="2705FE54"/>
    <w:rsid w:val="270819A6"/>
    <w:rsid w:val="270D0EC1"/>
    <w:rsid w:val="27135C0E"/>
    <w:rsid w:val="271586B1"/>
    <w:rsid w:val="27185816"/>
    <w:rsid w:val="271C6EEE"/>
    <w:rsid w:val="271DB168"/>
    <w:rsid w:val="271E0753"/>
    <w:rsid w:val="27243B47"/>
    <w:rsid w:val="272B83F0"/>
    <w:rsid w:val="272F3164"/>
    <w:rsid w:val="27309F30"/>
    <w:rsid w:val="2732A70B"/>
    <w:rsid w:val="2733E09B"/>
    <w:rsid w:val="273456B4"/>
    <w:rsid w:val="2737A6E7"/>
    <w:rsid w:val="27382ACC"/>
    <w:rsid w:val="27394F77"/>
    <w:rsid w:val="273B8331"/>
    <w:rsid w:val="2741E50C"/>
    <w:rsid w:val="274357FB"/>
    <w:rsid w:val="2745691F"/>
    <w:rsid w:val="2748CB3D"/>
    <w:rsid w:val="274D23FC"/>
    <w:rsid w:val="274D54D9"/>
    <w:rsid w:val="27509B4B"/>
    <w:rsid w:val="2752846A"/>
    <w:rsid w:val="2753BAC1"/>
    <w:rsid w:val="275415A5"/>
    <w:rsid w:val="275641BA"/>
    <w:rsid w:val="275DB501"/>
    <w:rsid w:val="275E4EFE"/>
    <w:rsid w:val="27674884"/>
    <w:rsid w:val="276C8B65"/>
    <w:rsid w:val="276E6772"/>
    <w:rsid w:val="2771E229"/>
    <w:rsid w:val="2782D7BF"/>
    <w:rsid w:val="2784BE79"/>
    <w:rsid w:val="2788F6E0"/>
    <w:rsid w:val="2789EF6F"/>
    <w:rsid w:val="278A4E53"/>
    <w:rsid w:val="278B07EF"/>
    <w:rsid w:val="27975B29"/>
    <w:rsid w:val="279FEF27"/>
    <w:rsid w:val="27A7B954"/>
    <w:rsid w:val="27AC34E4"/>
    <w:rsid w:val="27AF0D48"/>
    <w:rsid w:val="27B61481"/>
    <w:rsid w:val="27B672BE"/>
    <w:rsid w:val="27B7C189"/>
    <w:rsid w:val="27B8C668"/>
    <w:rsid w:val="27B948CB"/>
    <w:rsid w:val="27C5626A"/>
    <w:rsid w:val="27C928AE"/>
    <w:rsid w:val="27D04B43"/>
    <w:rsid w:val="27D2DD37"/>
    <w:rsid w:val="27D5EBDE"/>
    <w:rsid w:val="27DCBF1F"/>
    <w:rsid w:val="27E1EDD7"/>
    <w:rsid w:val="27E9F6F6"/>
    <w:rsid w:val="27ED5F47"/>
    <w:rsid w:val="27EE0D1F"/>
    <w:rsid w:val="27F905D8"/>
    <w:rsid w:val="27FB850E"/>
    <w:rsid w:val="2804D263"/>
    <w:rsid w:val="2806521F"/>
    <w:rsid w:val="280CBAD0"/>
    <w:rsid w:val="2818D084"/>
    <w:rsid w:val="281A2978"/>
    <w:rsid w:val="281CF431"/>
    <w:rsid w:val="281F2A8F"/>
    <w:rsid w:val="28280B7D"/>
    <w:rsid w:val="282A04F9"/>
    <w:rsid w:val="282B4238"/>
    <w:rsid w:val="282C28DC"/>
    <w:rsid w:val="28314A7A"/>
    <w:rsid w:val="2833A5BF"/>
    <w:rsid w:val="28368BBC"/>
    <w:rsid w:val="283DAE6F"/>
    <w:rsid w:val="283DFCA2"/>
    <w:rsid w:val="283F92FA"/>
    <w:rsid w:val="2841BF47"/>
    <w:rsid w:val="284613AA"/>
    <w:rsid w:val="284CE1C9"/>
    <w:rsid w:val="2852FE9E"/>
    <w:rsid w:val="28538F96"/>
    <w:rsid w:val="285ACE22"/>
    <w:rsid w:val="285AFE97"/>
    <w:rsid w:val="28635B20"/>
    <w:rsid w:val="28645841"/>
    <w:rsid w:val="286498CE"/>
    <w:rsid w:val="286851A8"/>
    <w:rsid w:val="286D8003"/>
    <w:rsid w:val="286DBB41"/>
    <w:rsid w:val="2878572C"/>
    <w:rsid w:val="287D9C7C"/>
    <w:rsid w:val="2882F0BC"/>
    <w:rsid w:val="2884C584"/>
    <w:rsid w:val="28864D58"/>
    <w:rsid w:val="2887DA5E"/>
    <w:rsid w:val="288AE25B"/>
    <w:rsid w:val="2894B88C"/>
    <w:rsid w:val="28974504"/>
    <w:rsid w:val="289A616C"/>
    <w:rsid w:val="289A83C2"/>
    <w:rsid w:val="289C1862"/>
    <w:rsid w:val="28A2B890"/>
    <w:rsid w:val="28AB4212"/>
    <w:rsid w:val="28AC3B37"/>
    <w:rsid w:val="28ACE34D"/>
    <w:rsid w:val="28B0BC50"/>
    <w:rsid w:val="28B4DC12"/>
    <w:rsid w:val="28B82188"/>
    <w:rsid w:val="28C01718"/>
    <w:rsid w:val="28C63C5C"/>
    <w:rsid w:val="28CA769B"/>
    <w:rsid w:val="28D65EC5"/>
    <w:rsid w:val="28DA6738"/>
    <w:rsid w:val="28DB7090"/>
    <w:rsid w:val="28DF8EC8"/>
    <w:rsid w:val="28E1E654"/>
    <w:rsid w:val="28E35128"/>
    <w:rsid w:val="28E47777"/>
    <w:rsid w:val="28E497A4"/>
    <w:rsid w:val="28E7497E"/>
    <w:rsid w:val="28EF8767"/>
    <w:rsid w:val="28EFE0F2"/>
    <w:rsid w:val="28F36EA3"/>
    <w:rsid w:val="28F53137"/>
    <w:rsid w:val="28F5708D"/>
    <w:rsid w:val="28F78121"/>
    <w:rsid w:val="290209A4"/>
    <w:rsid w:val="29052BB8"/>
    <w:rsid w:val="29088FFB"/>
    <w:rsid w:val="290FCC4F"/>
    <w:rsid w:val="29102ECF"/>
    <w:rsid w:val="2911F70C"/>
    <w:rsid w:val="29185A3D"/>
    <w:rsid w:val="291984C5"/>
    <w:rsid w:val="291A228D"/>
    <w:rsid w:val="291D4301"/>
    <w:rsid w:val="291E7A67"/>
    <w:rsid w:val="291FDCCA"/>
    <w:rsid w:val="29235DC0"/>
    <w:rsid w:val="2923DF5D"/>
    <w:rsid w:val="2929D6A4"/>
    <w:rsid w:val="292B5E98"/>
    <w:rsid w:val="292C0F16"/>
    <w:rsid w:val="292F1DA1"/>
    <w:rsid w:val="29303FCA"/>
    <w:rsid w:val="2938BEFD"/>
    <w:rsid w:val="29413084"/>
    <w:rsid w:val="2942016E"/>
    <w:rsid w:val="2943DC30"/>
    <w:rsid w:val="29481633"/>
    <w:rsid w:val="2949BE24"/>
    <w:rsid w:val="294CCF97"/>
    <w:rsid w:val="294E679F"/>
    <w:rsid w:val="2951ED5B"/>
    <w:rsid w:val="2952AABD"/>
    <w:rsid w:val="2959B759"/>
    <w:rsid w:val="295F2D00"/>
    <w:rsid w:val="295F2ED0"/>
    <w:rsid w:val="29638853"/>
    <w:rsid w:val="2963BCAC"/>
    <w:rsid w:val="296A3F31"/>
    <w:rsid w:val="296A4892"/>
    <w:rsid w:val="29705029"/>
    <w:rsid w:val="29712ADC"/>
    <w:rsid w:val="29760015"/>
    <w:rsid w:val="297B70DD"/>
    <w:rsid w:val="297FA5F3"/>
    <w:rsid w:val="29816BD1"/>
    <w:rsid w:val="2981C00C"/>
    <w:rsid w:val="2989EB10"/>
    <w:rsid w:val="298A67D4"/>
    <w:rsid w:val="2992F793"/>
    <w:rsid w:val="2994D819"/>
    <w:rsid w:val="2995E86B"/>
    <w:rsid w:val="2999B92E"/>
    <w:rsid w:val="299A855C"/>
    <w:rsid w:val="299D2BB3"/>
    <w:rsid w:val="29AD2F1A"/>
    <w:rsid w:val="29AD58FC"/>
    <w:rsid w:val="29B0702B"/>
    <w:rsid w:val="29B1CA1C"/>
    <w:rsid w:val="29B3CC53"/>
    <w:rsid w:val="29B6E032"/>
    <w:rsid w:val="29B80085"/>
    <w:rsid w:val="29B900F8"/>
    <w:rsid w:val="29C23885"/>
    <w:rsid w:val="29C403D7"/>
    <w:rsid w:val="29C46005"/>
    <w:rsid w:val="29C9F0BF"/>
    <w:rsid w:val="29CC4B0F"/>
    <w:rsid w:val="29CED53E"/>
    <w:rsid w:val="29D5357D"/>
    <w:rsid w:val="29D8B3E4"/>
    <w:rsid w:val="29D9480D"/>
    <w:rsid w:val="29DB862C"/>
    <w:rsid w:val="29DE7C40"/>
    <w:rsid w:val="29E03DAE"/>
    <w:rsid w:val="29E04A0F"/>
    <w:rsid w:val="29E1B45F"/>
    <w:rsid w:val="29E22A8A"/>
    <w:rsid w:val="29E564CE"/>
    <w:rsid w:val="29E6444E"/>
    <w:rsid w:val="29EBB929"/>
    <w:rsid w:val="29ED19C4"/>
    <w:rsid w:val="29EE9870"/>
    <w:rsid w:val="29F11765"/>
    <w:rsid w:val="29F701DB"/>
    <w:rsid w:val="29F837A3"/>
    <w:rsid w:val="29F8FA52"/>
    <w:rsid w:val="29F95E91"/>
    <w:rsid w:val="2A00CE69"/>
    <w:rsid w:val="2A014D2F"/>
    <w:rsid w:val="2A054F03"/>
    <w:rsid w:val="2A095B77"/>
    <w:rsid w:val="2A1C247F"/>
    <w:rsid w:val="2A237BF7"/>
    <w:rsid w:val="2A24735F"/>
    <w:rsid w:val="2A253532"/>
    <w:rsid w:val="2A25B34B"/>
    <w:rsid w:val="2A2780B3"/>
    <w:rsid w:val="2A2900EE"/>
    <w:rsid w:val="2A2E81C1"/>
    <w:rsid w:val="2A2E9558"/>
    <w:rsid w:val="2A3023A4"/>
    <w:rsid w:val="2A397F79"/>
    <w:rsid w:val="2A481BCB"/>
    <w:rsid w:val="2A48EED6"/>
    <w:rsid w:val="2A4C445F"/>
    <w:rsid w:val="2A4E2645"/>
    <w:rsid w:val="2A4E9659"/>
    <w:rsid w:val="2A4EBB75"/>
    <w:rsid w:val="2A56214F"/>
    <w:rsid w:val="2A582264"/>
    <w:rsid w:val="2A5904F3"/>
    <w:rsid w:val="2A5A7E88"/>
    <w:rsid w:val="2A5ACEF2"/>
    <w:rsid w:val="2A618849"/>
    <w:rsid w:val="2A61D0CA"/>
    <w:rsid w:val="2A631BF2"/>
    <w:rsid w:val="2A638B12"/>
    <w:rsid w:val="2A63B8E6"/>
    <w:rsid w:val="2A65495E"/>
    <w:rsid w:val="2A65F796"/>
    <w:rsid w:val="2A66314D"/>
    <w:rsid w:val="2A6B5CEA"/>
    <w:rsid w:val="2A721463"/>
    <w:rsid w:val="2A73E3A3"/>
    <w:rsid w:val="2A7AC6EB"/>
    <w:rsid w:val="2A8279C5"/>
    <w:rsid w:val="2A86353A"/>
    <w:rsid w:val="2A87BF2E"/>
    <w:rsid w:val="2A8BD291"/>
    <w:rsid w:val="2A8D27D8"/>
    <w:rsid w:val="2A95B1F1"/>
    <w:rsid w:val="2AA24CF8"/>
    <w:rsid w:val="2AA5A3E2"/>
    <w:rsid w:val="2AA7F494"/>
    <w:rsid w:val="2AAD25F3"/>
    <w:rsid w:val="2AAD7143"/>
    <w:rsid w:val="2AB0FD0A"/>
    <w:rsid w:val="2AB14275"/>
    <w:rsid w:val="2AB3F6EA"/>
    <w:rsid w:val="2AB47E45"/>
    <w:rsid w:val="2ABB36C7"/>
    <w:rsid w:val="2ABCE6B2"/>
    <w:rsid w:val="2AC04C7D"/>
    <w:rsid w:val="2AC36BFA"/>
    <w:rsid w:val="2AC414A7"/>
    <w:rsid w:val="2AC87A8B"/>
    <w:rsid w:val="2AC8AEA0"/>
    <w:rsid w:val="2AC98AED"/>
    <w:rsid w:val="2ACDB606"/>
    <w:rsid w:val="2AD26EEF"/>
    <w:rsid w:val="2AD60E32"/>
    <w:rsid w:val="2AD7B8D4"/>
    <w:rsid w:val="2ADAD052"/>
    <w:rsid w:val="2ADE9D43"/>
    <w:rsid w:val="2AE1ADB3"/>
    <w:rsid w:val="2AE718AF"/>
    <w:rsid w:val="2AED186A"/>
    <w:rsid w:val="2AF9711C"/>
    <w:rsid w:val="2B0405B2"/>
    <w:rsid w:val="2B0C21CD"/>
    <w:rsid w:val="2B0D54BA"/>
    <w:rsid w:val="2B0F912B"/>
    <w:rsid w:val="2B1640A8"/>
    <w:rsid w:val="2B23E7A3"/>
    <w:rsid w:val="2B25514E"/>
    <w:rsid w:val="2B281341"/>
    <w:rsid w:val="2B2EF197"/>
    <w:rsid w:val="2B326F34"/>
    <w:rsid w:val="2B331554"/>
    <w:rsid w:val="2B3648D2"/>
    <w:rsid w:val="2B36F97E"/>
    <w:rsid w:val="2B38709B"/>
    <w:rsid w:val="2B38A738"/>
    <w:rsid w:val="2B3AC9CF"/>
    <w:rsid w:val="2B430272"/>
    <w:rsid w:val="2B47B04A"/>
    <w:rsid w:val="2B4A8A67"/>
    <w:rsid w:val="2B4B39C5"/>
    <w:rsid w:val="2B50E070"/>
    <w:rsid w:val="2B51712B"/>
    <w:rsid w:val="2B53BAC2"/>
    <w:rsid w:val="2B54B33A"/>
    <w:rsid w:val="2B56551A"/>
    <w:rsid w:val="2B58B902"/>
    <w:rsid w:val="2B5B1521"/>
    <w:rsid w:val="2B5ECF4E"/>
    <w:rsid w:val="2B610243"/>
    <w:rsid w:val="2B629689"/>
    <w:rsid w:val="2B6620E5"/>
    <w:rsid w:val="2B687FF7"/>
    <w:rsid w:val="2B6CCA4F"/>
    <w:rsid w:val="2B70E7A5"/>
    <w:rsid w:val="2B736805"/>
    <w:rsid w:val="2B750BF9"/>
    <w:rsid w:val="2B7AFDBF"/>
    <w:rsid w:val="2B7E1280"/>
    <w:rsid w:val="2B808CC1"/>
    <w:rsid w:val="2B80A989"/>
    <w:rsid w:val="2B8D3CB4"/>
    <w:rsid w:val="2B9932AE"/>
    <w:rsid w:val="2B99E1F9"/>
    <w:rsid w:val="2BA3E4EC"/>
    <w:rsid w:val="2BA582E7"/>
    <w:rsid w:val="2BA6A7AF"/>
    <w:rsid w:val="2BA6D2EB"/>
    <w:rsid w:val="2BAC0DF9"/>
    <w:rsid w:val="2BACFCF8"/>
    <w:rsid w:val="2BAD8D15"/>
    <w:rsid w:val="2BAFA288"/>
    <w:rsid w:val="2BB0A899"/>
    <w:rsid w:val="2BB15468"/>
    <w:rsid w:val="2BB35887"/>
    <w:rsid w:val="2BB44FF9"/>
    <w:rsid w:val="2BC4EFD2"/>
    <w:rsid w:val="2BC7DEC0"/>
    <w:rsid w:val="2BCD1006"/>
    <w:rsid w:val="2BCE8B16"/>
    <w:rsid w:val="2BD0568A"/>
    <w:rsid w:val="2BD0E6BE"/>
    <w:rsid w:val="2BD7AAAE"/>
    <w:rsid w:val="2BD84F6C"/>
    <w:rsid w:val="2BD8730B"/>
    <w:rsid w:val="2BD8E92B"/>
    <w:rsid w:val="2BDA48C3"/>
    <w:rsid w:val="2BDCF9BC"/>
    <w:rsid w:val="2BE344AC"/>
    <w:rsid w:val="2BE83FD5"/>
    <w:rsid w:val="2BEC04CA"/>
    <w:rsid w:val="2BF67E73"/>
    <w:rsid w:val="2BF6E51F"/>
    <w:rsid w:val="2BFB2909"/>
    <w:rsid w:val="2BFB6828"/>
    <w:rsid w:val="2C003601"/>
    <w:rsid w:val="2C05CB7E"/>
    <w:rsid w:val="2C0878CE"/>
    <w:rsid w:val="2C08E149"/>
    <w:rsid w:val="2C09093A"/>
    <w:rsid w:val="2C0BAF2B"/>
    <w:rsid w:val="2C0C069D"/>
    <w:rsid w:val="2C0E88E9"/>
    <w:rsid w:val="2C117E69"/>
    <w:rsid w:val="2C11B790"/>
    <w:rsid w:val="2C1698F2"/>
    <w:rsid w:val="2C16A56F"/>
    <w:rsid w:val="2C1998D3"/>
    <w:rsid w:val="2C1A2DA0"/>
    <w:rsid w:val="2C23CC72"/>
    <w:rsid w:val="2C247C2D"/>
    <w:rsid w:val="2C2797F0"/>
    <w:rsid w:val="2C298DD4"/>
    <w:rsid w:val="2C2AB266"/>
    <w:rsid w:val="2C2B956F"/>
    <w:rsid w:val="2C2CCB4E"/>
    <w:rsid w:val="2C2D5915"/>
    <w:rsid w:val="2C2DBB0C"/>
    <w:rsid w:val="2C2DC36C"/>
    <w:rsid w:val="2C2F5A56"/>
    <w:rsid w:val="2C3072D1"/>
    <w:rsid w:val="2C40D389"/>
    <w:rsid w:val="2C418055"/>
    <w:rsid w:val="2C419385"/>
    <w:rsid w:val="2C45C8C9"/>
    <w:rsid w:val="2C46761E"/>
    <w:rsid w:val="2C4ADBDF"/>
    <w:rsid w:val="2C531AAB"/>
    <w:rsid w:val="2C53EC53"/>
    <w:rsid w:val="2C54A7EF"/>
    <w:rsid w:val="2C58E2DE"/>
    <w:rsid w:val="2C5D6A12"/>
    <w:rsid w:val="2C5F00C7"/>
    <w:rsid w:val="2C64127C"/>
    <w:rsid w:val="2C64141B"/>
    <w:rsid w:val="2C664D10"/>
    <w:rsid w:val="2C6C78F3"/>
    <w:rsid w:val="2C6EEBB2"/>
    <w:rsid w:val="2C70D02B"/>
    <w:rsid w:val="2C736A6A"/>
    <w:rsid w:val="2C73A2EA"/>
    <w:rsid w:val="2C73B598"/>
    <w:rsid w:val="2C7419E3"/>
    <w:rsid w:val="2C747226"/>
    <w:rsid w:val="2C84C12B"/>
    <w:rsid w:val="2C8BB34B"/>
    <w:rsid w:val="2C8DF6BA"/>
    <w:rsid w:val="2C9029C6"/>
    <w:rsid w:val="2C94A4D4"/>
    <w:rsid w:val="2C96E31D"/>
    <w:rsid w:val="2C974057"/>
    <w:rsid w:val="2C996ABF"/>
    <w:rsid w:val="2C99E8DC"/>
    <w:rsid w:val="2C9C71A6"/>
    <w:rsid w:val="2C9D00EC"/>
    <w:rsid w:val="2C9EF008"/>
    <w:rsid w:val="2CA8603F"/>
    <w:rsid w:val="2CA9EEBE"/>
    <w:rsid w:val="2CAEA591"/>
    <w:rsid w:val="2CBB2DC6"/>
    <w:rsid w:val="2CBB515F"/>
    <w:rsid w:val="2CC196C5"/>
    <w:rsid w:val="2CC3A111"/>
    <w:rsid w:val="2CC3D29C"/>
    <w:rsid w:val="2CC569E9"/>
    <w:rsid w:val="2CC7AF70"/>
    <w:rsid w:val="2CC99C4B"/>
    <w:rsid w:val="2CCE3F7B"/>
    <w:rsid w:val="2CD0715E"/>
    <w:rsid w:val="2CD22534"/>
    <w:rsid w:val="2CD5E610"/>
    <w:rsid w:val="2CD84482"/>
    <w:rsid w:val="2CDC534B"/>
    <w:rsid w:val="2CE8FC9E"/>
    <w:rsid w:val="2CEB16B9"/>
    <w:rsid w:val="2CEC01D6"/>
    <w:rsid w:val="2CEC9F2F"/>
    <w:rsid w:val="2CEEBB9F"/>
    <w:rsid w:val="2CF29529"/>
    <w:rsid w:val="2CF3569D"/>
    <w:rsid w:val="2CF7BB55"/>
    <w:rsid w:val="2CFA2845"/>
    <w:rsid w:val="2CFD777C"/>
    <w:rsid w:val="2CFE3E70"/>
    <w:rsid w:val="2D04DB41"/>
    <w:rsid w:val="2D092C46"/>
    <w:rsid w:val="2D0E958F"/>
    <w:rsid w:val="2D1432D0"/>
    <w:rsid w:val="2D1908AC"/>
    <w:rsid w:val="2D19978F"/>
    <w:rsid w:val="2D19B7F9"/>
    <w:rsid w:val="2D1E1028"/>
    <w:rsid w:val="2D1E4FEE"/>
    <w:rsid w:val="2D298FCA"/>
    <w:rsid w:val="2D2C08A0"/>
    <w:rsid w:val="2D321849"/>
    <w:rsid w:val="2D32599D"/>
    <w:rsid w:val="2D3D183B"/>
    <w:rsid w:val="2D41073A"/>
    <w:rsid w:val="2D416009"/>
    <w:rsid w:val="2D44007A"/>
    <w:rsid w:val="2D4571CF"/>
    <w:rsid w:val="2D4671EE"/>
    <w:rsid w:val="2D47D43E"/>
    <w:rsid w:val="2D4E2F1C"/>
    <w:rsid w:val="2D506354"/>
    <w:rsid w:val="2D50711B"/>
    <w:rsid w:val="2D5CB1DC"/>
    <w:rsid w:val="2D62286A"/>
    <w:rsid w:val="2D62C1E4"/>
    <w:rsid w:val="2D63CB23"/>
    <w:rsid w:val="2D673DEE"/>
    <w:rsid w:val="2D687A2E"/>
    <w:rsid w:val="2D72DF18"/>
    <w:rsid w:val="2D7514EF"/>
    <w:rsid w:val="2D784F19"/>
    <w:rsid w:val="2D7F67B0"/>
    <w:rsid w:val="2D8186D9"/>
    <w:rsid w:val="2D81D09A"/>
    <w:rsid w:val="2D83C7A9"/>
    <w:rsid w:val="2D86B1D8"/>
    <w:rsid w:val="2D887F77"/>
    <w:rsid w:val="2D8E41DA"/>
    <w:rsid w:val="2D907C15"/>
    <w:rsid w:val="2D9214C2"/>
    <w:rsid w:val="2D942FD2"/>
    <w:rsid w:val="2D9B48B7"/>
    <w:rsid w:val="2D9C868B"/>
    <w:rsid w:val="2D9EBA01"/>
    <w:rsid w:val="2D9F8300"/>
    <w:rsid w:val="2DA285B6"/>
    <w:rsid w:val="2DA28991"/>
    <w:rsid w:val="2DA50E67"/>
    <w:rsid w:val="2DA8B1B4"/>
    <w:rsid w:val="2DABA3E4"/>
    <w:rsid w:val="2DAD2943"/>
    <w:rsid w:val="2DAF7198"/>
    <w:rsid w:val="2DB24392"/>
    <w:rsid w:val="2DBA0EB2"/>
    <w:rsid w:val="2DBE4634"/>
    <w:rsid w:val="2DC508A9"/>
    <w:rsid w:val="2DC88DE7"/>
    <w:rsid w:val="2DC8C4DE"/>
    <w:rsid w:val="2DC93E48"/>
    <w:rsid w:val="2DC94DF4"/>
    <w:rsid w:val="2DCF429D"/>
    <w:rsid w:val="2DD7AC62"/>
    <w:rsid w:val="2DD8F523"/>
    <w:rsid w:val="2DD9A650"/>
    <w:rsid w:val="2DDBEA97"/>
    <w:rsid w:val="2DE195C7"/>
    <w:rsid w:val="2DE56A2A"/>
    <w:rsid w:val="2DF6F61A"/>
    <w:rsid w:val="2DF86AEF"/>
    <w:rsid w:val="2DF94F81"/>
    <w:rsid w:val="2DF9D847"/>
    <w:rsid w:val="2DFA975F"/>
    <w:rsid w:val="2E076307"/>
    <w:rsid w:val="2E0870A5"/>
    <w:rsid w:val="2E09581A"/>
    <w:rsid w:val="2E0F4E1E"/>
    <w:rsid w:val="2E10531C"/>
    <w:rsid w:val="2E1680DD"/>
    <w:rsid w:val="2E1AE2AB"/>
    <w:rsid w:val="2E1C333E"/>
    <w:rsid w:val="2E23147F"/>
    <w:rsid w:val="2E244143"/>
    <w:rsid w:val="2E258830"/>
    <w:rsid w:val="2E25E98A"/>
    <w:rsid w:val="2E2DD19D"/>
    <w:rsid w:val="2E3093B7"/>
    <w:rsid w:val="2E3A275E"/>
    <w:rsid w:val="2E3E0004"/>
    <w:rsid w:val="2E4806E4"/>
    <w:rsid w:val="2E5342C6"/>
    <w:rsid w:val="2E53D4B1"/>
    <w:rsid w:val="2E582D9E"/>
    <w:rsid w:val="2E5A730B"/>
    <w:rsid w:val="2E628661"/>
    <w:rsid w:val="2E652B90"/>
    <w:rsid w:val="2E66A438"/>
    <w:rsid w:val="2E68AFA6"/>
    <w:rsid w:val="2E697314"/>
    <w:rsid w:val="2E71BA23"/>
    <w:rsid w:val="2E726120"/>
    <w:rsid w:val="2E73A02D"/>
    <w:rsid w:val="2E76C924"/>
    <w:rsid w:val="2E7AC0AF"/>
    <w:rsid w:val="2E7D2271"/>
    <w:rsid w:val="2E7D5EEA"/>
    <w:rsid w:val="2E80B17B"/>
    <w:rsid w:val="2E820972"/>
    <w:rsid w:val="2E887298"/>
    <w:rsid w:val="2E89ABCE"/>
    <w:rsid w:val="2E8F8065"/>
    <w:rsid w:val="2E900FB8"/>
    <w:rsid w:val="2E90B4AD"/>
    <w:rsid w:val="2E994558"/>
    <w:rsid w:val="2E9CF60B"/>
    <w:rsid w:val="2E9CFAF4"/>
    <w:rsid w:val="2E9D3E70"/>
    <w:rsid w:val="2EAD298A"/>
    <w:rsid w:val="2EAE13A9"/>
    <w:rsid w:val="2EAEBCE2"/>
    <w:rsid w:val="2EAEFDAA"/>
    <w:rsid w:val="2EB0F590"/>
    <w:rsid w:val="2EB20298"/>
    <w:rsid w:val="2EB5A820"/>
    <w:rsid w:val="2EB7ADD8"/>
    <w:rsid w:val="2EBA3D70"/>
    <w:rsid w:val="2EBB3517"/>
    <w:rsid w:val="2EC1B7DB"/>
    <w:rsid w:val="2EC46D22"/>
    <w:rsid w:val="2EC46E7D"/>
    <w:rsid w:val="2EC7E97C"/>
    <w:rsid w:val="2ECBA56D"/>
    <w:rsid w:val="2ECBBD22"/>
    <w:rsid w:val="2ECCFECF"/>
    <w:rsid w:val="2EDF6A1D"/>
    <w:rsid w:val="2EE08228"/>
    <w:rsid w:val="2EE1AA43"/>
    <w:rsid w:val="2EE69CEF"/>
    <w:rsid w:val="2EE8AA71"/>
    <w:rsid w:val="2EEB6651"/>
    <w:rsid w:val="2EECF48A"/>
    <w:rsid w:val="2EEE3341"/>
    <w:rsid w:val="2EEEA005"/>
    <w:rsid w:val="2EF447F6"/>
    <w:rsid w:val="2EF82CCE"/>
    <w:rsid w:val="2EF9234C"/>
    <w:rsid w:val="2EF98FB7"/>
    <w:rsid w:val="2EFA109A"/>
    <w:rsid w:val="2EFA2B44"/>
    <w:rsid w:val="2EFF5AF2"/>
    <w:rsid w:val="2F006066"/>
    <w:rsid w:val="2F006474"/>
    <w:rsid w:val="2F06A58D"/>
    <w:rsid w:val="2F0E5A55"/>
    <w:rsid w:val="2F103D24"/>
    <w:rsid w:val="2F1416C3"/>
    <w:rsid w:val="2F146D97"/>
    <w:rsid w:val="2F151CD1"/>
    <w:rsid w:val="2F18AF79"/>
    <w:rsid w:val="2F1D8105"/>
    <w:rsid w:val="2F1EACCC"/>
    <w:rsid w:val="2F2CDB05"/>
    <w:rsid w:val="2F2E7989"/>
    <w:rsid w:val="2F2F2A85"/>
    <w:rsid w:val="2F2F5A3E"/>
    <w:rsid w:val="2F34F821"/>
    <w:rsid w:val="2F38E47D"/>
    <w:rsid w:val="2F3D6D5C"/>
    <w:rsid w:val="2F3E34F9"/>
    <w:rsid w:val="2F3F31ED"/>
    <w:rsid w:val="2F46CB21"/>
    <w:rsid w:val="2F46F9C9"/>
    <w:rsid w:val="2F485040"/>
    <w:rsid w:val="2F4E9524"/>
    <w:rsid w:val="2F536BE0"/>
    <w:rsid w:val="2F55B033"/>
    <w:rsid w:val="2F5B15C8"/>
    <w:rsid w:val="2F62FEE9"/>
    <w:rsid w:val="2F637DB4"/>
    <w:rsid w:val="2F6E9AD2"/>
    <w:rsid w:val="2F749875"/>
    <w:rsid w:val="2F7704C5"/>
    <w:rsid w:val="2F77A2D8"/>
    <w:rsid w:val="2F77C335"/>
    <w:rsid w:val="2F7DAF65"/>
    <w:rsid w:val="2F7F2C61"/>
    <w:rsid w:val="2F8228BD"/>
    <w:rsid w:val="2F87196C"/>
    <w:rsid w:val="2F8852B5"/>
    <w:rsid w:val="2F8E19C8"/>
    <w:rsid w:val="2F8EE8EA"/>
    <w:rsid w:val="2F8FE102"/>
    <w:rsid w:val="2F909A79"/>
    <w:rsid w:val="2F93E703"/>
    <w:rsid w:val="2F9554A1"/>
    <w:rsid w:val="2F9AB26B"/>
    <w:rsid w:val="2F9BCC96"/>
    <w:rsid w:val="2FA32941"/>
    <w:rsid w:val="2FA4829C"/>
    <w:rsid w:val="2FA4C1E2"/>
    <w:rsid w:val="2FA57A5D"/>
    <w:rsid w:val="2FA70A9B"/>
    <w:rsid w:val="2FA8D1B1"/>
    <w:rsid w:val="2FA94FA1"/>
    <w:rsid w:val="2FA9F235"/>
    <w:rsid w:val="2FADA82A"/>
    <w:rsid w:val="2FADBD6B"/>
    <w:rsid w:val="2FAF6D1D"/>
    <w:rsid w:val="2FB03589"/>
    <w:rsid w:val="2FB41D10"/>
    <w:rsid w:val="2FB4C5FF"/>
    <w:rsid w:val="2FB54643"/>
    <w:rsid w:val="2FBA312E"/>
    <w:rsid w:val="2FBCB2F1"/>
    <w:rsid w:val="2FBE7DCD"/>
    <w:rsid w:val="2FC58969"/>
    <w:rsid w:val="2FC62A6D"/>
    <w:rsid w:val="2FCCCAC8"/>
    <w:rsid w:val="2FCE3A1D"/>
    <w:rsid w:val="2FCEE1DD"/>
    <w:rsid w:val="2FD20395"/>
    <w:rsid w:val="2FD2EA90"/>
    <w:rsid w:val="2FD4538B"/>
    <w:rsid w:val="2FD96CDB"/>
    <w:rsid w:val="2FE5D331"/>
    <w:rsid w:val="2FE835C6"/>
    <w:rsid w:val="2FF04260"/>
    <w:rsid w:val="2FF68A50"/>
    <w:rsid w:val="2FF7B3CF"/>
    <w:rsid w:val="2FFC1B84"/>
    <w:rsid w:val="3000D921"/>
    <w:rsid w:val="30013AEA"/>
    <w:rsid w:val="3002DCA7"/>
    <w:rsid w:val="3003C982"/>
    <w:rsid w:val="3008209D"/>
    <w:rsid w:val="30097940"/>
    <w:rsid w:val="300DE3D7"/>
    <w:rsid w:val="301109A6"/>
    <w:rsid w:val="301210C7"/>
    <w:rsid w:val="301838AC"/>
    <w:rsid w:val="301FA7E4"/>
    <w:rsid w:val="30209105"/>
    <w:rsid w:val="3020FE6F"/>
    <w:rsid w:val="30301BAC"/>
    <w:rsid w:val="30338114"/>
    <w:rsid w:val="30396B9B"/>
    <w:rsid w:val="303AC4EE"/>
    <w:rsid w:val="303EDA5C"/>
    <w:rsid w:val="303FE80F"/>
    <w:rsid w:val="3042E557"/>
    <w:rsid w:val="30430F3F"/>
    <w:rsid w:val="304A8F05"/>
    <w:rsid w:val="304FE08F"/>
    <w:rsid w:val="3057086C"/>
    <w:rsid w:val="305B8AD4"/>
    <w:rsid w:val="305C25BD"/>
    <w:rsid w:val="305C7C48"/>
    <w:rsid w:val="305CC77F"/>
    <w:rsid w:val="30632B64"/>
    <w:rsid w:val="30659FDA"/>
    <w:rsid w:val="306CEFC0"/>
    <w:rsid w:val="306D4BB8"/>
    <w:rsid w:val="307063BA"/>
    <w:rsid w:val="30712941"/>
    <w:rsid w:val="3073B4AC"/>
    <w:rsid w:val="307916B2"/>
    <w:rsid w:val="307B5B65"/>
    <w:rsid w:val="307BF263"/>
    <w:rsid w:val="308016B1"/>
    <w:rsid w:val="3083A600"/>
    <w:rsid w:val="308745C8"/>
    <w:rsid w:val="308BA2DD"/>
    <w:rsid w:val="308FA7E6"/>
    <w:rsid w:val="30905004"/>
    <w:rsid w:val="3091881C"/>
    <w:rsid w:val="3092A968"/>
    <w:rsid w:val="30972211"/>
    <w:rsid w:val="3097C6D9"/>
    <w:rsid w:val="309A196C"/>
    <w:rsid w:val="309DA0A1"/>
    <w:rsid w:val="30A2FB01"/>
    <w:rsid w:val="30A403F2"/>
    <w:rsid w:val="30A5B4C4"/>
    <w:rsid w:val="30A5C41C"/>
    <w:rsid w:val="30A78F15"/>
    <w:rsid w:val="30B00B3F"/>
    <w:rsid w:val="30B4B194"/>
    <w:rsid w:val="30B6C8F5"/>
    <w:rsid w:val="30B8D845"/>
    <w:rsid w:val="30BC1FA0"/>
    <w:rsid w:val="30C15A1D"/>
    <w:rsid w:val="30CC11D9"/>
    <w:rsid w:val="30CFF983"/>
    <w:rsid w:val="30D50F3F"/>
    <w:rsid w:val="30D6C4CF"/>
    <w:rsid w:val="30D93326"/>
    <w:rsid w:val="30D96579"/>
    <w:rsid w:val="30DA7761"/>
    <w:rsid w:val="30DDCEE7"/>
    <w:rsid w:val="30E9C8F8"/>
    <w:rsid w:val="30EB9332"/>
    <w:rsid w:val="30F072D7"/>
    <w:rsid w:val="30F3AE89"/>
    <w:rsid w:val="30F3C054"/>
    <w:rsid w:val="30F61593"/>
    <w:rsid w:val="30F77A53"/>
    <w:rsid w:val="30F958B9"/>
    <w:rsid w:val="30F9CE19"/>
    <w:rsid w:val="30FA186B"/>
    <w:rsid w:val="30FAF85D"/>
    <w:rsid w:val="30FE9F29"/>
    <w:rsid w:val="3102AE5E"/>
    <w:rsid w:val="31059A97"/>
    <w:rsid w:val="31092DCC"/>
    <w:rsid w:val="310DB0DB"/>
    <w:rsid w:val="310F1133"/>
    <w:rsid w:val="311A6E31"/>
    <w:rsid w:val="311C0CEA"/>
    <w:rsid w:val="31236E85"/>
    <w:rsid w:val="3125606D"/>
    <w:rsid w:val="312709DB"/>
    <w:rsid w:val="31284B24"/>
    <w:rsid w:val="312BBB11"/>
    <w:rsid w:val="312CA0F3"/>
    <w:rsid w:val="31309DFB"/>
    <w:rsid w:val="3133CDBB"/>
    <w:rsid w:val="31345737"/>
    <w:rsid w:val="3136566C"/>
    <w:rsid w:val="313817E3"/>
    <w:rsid w:val="31387E4D"/>
    <w:rsid w:val="313AA370"/>
    <w:rsid w:val="313F1B53"/>
    <w:rsid w:val="31402F3D"/>
    <w:rsid w:val="314371F5"/>
    <w:rsid w:val="314E4684"/>
    <w:rsid w:val="314EC438"/>
    <w:rsid w:val="31564804"/>
    <w:rsid w:val="315A062F"/>
    <w:rsid w:val="315C1334"/>
    <w:rsid w:val="31606415"/>
    <w:rsid w:val="3163979B"/>
    <w:rsid w:val="31685409"/>
    <w:rsid w:val="316888E5"/>
    <w:rsid w:val="3175840F"/>
    <w:rsid w:val="3175C5A9"/>
    <w:rsid w:val="31777958"/>
    <w:rsid w:val="31798DE1"/>
    <w:rsid w:val="317DD3EC"/>
    <w:rsid w:val="317EEB86"/>
    <w:rsid w:val="31804E1B"/>
    <w:rsid w:val="3185C21D"/>
    <w:rsid w:val="318A5DE2"/>
    <w:rsid w:val="318B2B18"/>
    <w:rsid w:val="31902565"/>
    <w:rsid w:val="3191E654"/>
    <w:rsid w:val="31944BF5"/>
    <w:rsid w:val="319596EF"/>
    <w:rsid w:val="31984E9D"/>
    <w:rsid w:val="319EF4DF"/>
    <w:rsid w:val="319F6026"/>
    <w:rsid w:val="31A11E3F"/>
    <w:rsid w:val="31A1C3EC"/>
    <w:rsid w:val="31A36EDA"/>
    <w:rsid w:val="31A3828C"/>
    <w:rsid w:val="31A882AB"/>
    <w:rsid w:val="31AA6352"/>
    <w:rsid w:val="31AA7B52"/>
    <w:rsid w:val="31AB4406"/>
    <w:rsid w:val="31ADF07D"/>
    <w:rsid w:val="31B0535D"/>
    <w:rsid w:val="31B298DD"/>
    <w:rsid w:val="31B4F941"/>
    <w:rsid w:val="31B7F9D6"/>
    <w:rsid w:val="31BF9A01"/>
    <w:rsid w:val="31C60155"/>
    <w:rsid w:val="31C8E521"/>
    <w:rsid w:val="31C99CEA"/>
    <w:rsid w:val="31CD08AC"/>
    <w:rsid w:val="31CEE3A3"/>
    <w:rsid w:val="31CF56F0"/>
    <w:rsid w:val="31D0FB68"/>
    <w:rsid w:val="31D1CD57"/>
    <w:rsid w:val="31D2BF25"/>
    <w:rsid w:val="31DBCA5D"/>
    <w:rsid w:val="31E06048"/>
    <w:rsid w:val="31E0F6E9"/>
    <w:rsid w:val="31E3DA76"/>
    <w:rsid w:val="31E42042"/>
    <w:rsid w:val="31E7BF66"/>
    <w:rsid w:val="31EC3FC6"/>
    <w:rsid w:val="31EDCF04"/>
    <w:rsid w:val="31EE3537"/>
    <w:rsid w:val="31EF2A82"/>
    <w:rsid w:val="31F018B3"/>
    <w:rsid w:val="31F01F40"/>
    <w:rsid w:val="31F02323"/>
    <w:rsid w:val="31F1FBD7"/>
    <w:rsid w:val="31F59283"/>
    <w:rsid w:val="31F6A484"/>
    <w:rsid w:val="31FB5DDE"/>
    <w:rsid w:val="31FBAF8D"/>
    <w:rsid w:val="31FD208E"/>
    <w:rsid w:val="3201D8E2"/>
    <w:rsid w:val="32084532"/>
    <w:rsid w:val="320943C3"/>
    <w:rsid w:val="32098322"/>
    <w:rsid w:val="320A7A5B"/>
    <w:rsid w:val="320C1271"/>
    <w:rsid w:val="320E2662"/>
    <w:rsid w:val="32179082"/>
    <w:rsid w:val="32194E0C"/>
    <w:rsid w:val="321A93EA"/>
    <w:rsid w:val="322189B2"/>
    <w:rsid w:val="3221AAC6"/>
    <w:rsid w:val="32225EEE"/>
    <w:rsid w:val="3223459D"/>
    <w:rsid w:val="3225125F"/>
    <w:rsid w:val="322751BC"/>
    <w:rsid w:val="3227AF2E"/>
    <w:rsid w:val="3229183E"/>
    <w:rsid w:val="322925C6"/>
    <w:rsid w:val="322B5274"/>
    <w:rsid w:val="323498D1"/>
    <w:rsid w:val="3235F4CB"/>
    <w:rsid w:val="3236849F"/>
    <w:rsid w:val="32373C6E"/>
    <w:rsid w:val="323F7987"/>
    <w:rsid w:val="3240120D"/>
    <w:rsid w:val="3243ABFE"/>
    <w:rsid w:val="32443C0F"/>
    <w:rsid w:val="324EA3A6"/>
    <w:rsid w:val="324EC4C5"/>
    <w:rsid w:val="32502F1B"/>
    <w:rsid w:val="32557C5C"/>
    <w:rsid w:val="3255E878"/>
    <w:rsid w:val="32564704"/>
    <w:rsid w:val="3256D473"/>
    <w:rsid w:val="3256FBF4"/>
    <w:rsid w:val="3257B435"/>
    <w:rsid w:val="325B1FCC"/>
    <w:rsid w:val="325DE1ED"/>
    <w:rsid w:val="325E44B9"/>
    <w:rsid w:val="325FE447"/>
    <w:rsid w:val="32628233"/>
    <w:rsid w:val="326EC7AC"/>
    <w:rsid w:val="326EC851"/>
    <w:rsid w:val="3274F10D"/>
    <w:rsid w:val="32762809"/>
    <w:rsid w:val="32764170"/>
    <w:rsid w:val="327D7554"/>
    <w:rsid w:val="327FB661"/>
    <w:rsid w:val="3281A1C8"/>
    <w:rsid w:val="3287B70A"/>
    <w:rsid w:val="328B89D6"/>
    <w:rsid w:val="328FDBD1"/>
    <w:rsid w:val="3294CD49"/>
    <w:rsid w:val="3296CD8A"/>
    <w:rsid w:val="3298FEC0"/>
    <w:rsid w:val="3299EBE6"/>
    <w:rsid w:val="329B0814"/>
    <w:rsid w:val="329BA453"/>
    <w:rsid w:val="329BEDA2"/>
    <w:rsid w:val="329D0C04"/>
    <w:rsid w:val="329E116A"/>
    <w:rsid w:val="32A69851"/>
    <w:rsid w:val="32A6A7C9"/>
    <w:rsid w:val="32ABF924"/>
    <w:rsid w:val="32B42E1A"/>
    <w:rsid w:val="32B9D4BD"/>
    <w:rsid w:val="32C73610"/>
    <w:rsid w:val="32C81FF7"/>
    <w:rsid w:val="32CA868A"/>
    <w:rsid w:val="32D5DFD4"/>
    <w:rsid w:val="32D900C3"/>
    <w:rsid w:val="32E10476"/>
    <w:rsid w:val="32E82158"/>
    <w:rsid w:val="32E909FD"/>
    <w:rsid w:val="32E9952F"/>
    <w:rsid w:val="32E9EC40"/>
    <w:rsid w:val="32FC0E8B"/>
    <w:rsid w:val="32FEEAC5"/>
    <w:rsid w:val="32FF435B"/>
    <w:rsid w:val="33009089"/>
    <w:rsid w:val="3301FF34"/>
    <w:rsid w:val="33068FCB"/>
    <w:rsid w:val="3306C6AE"/>
    <w:rsid w:val="33081E83"/>
    <w:rsid w:val="33086B41"/>
    <w:rsid w:val="330BD5A1"/>
    <w:rsid w:val="330F744A"/>
    <w:rsid w:val="33121406"/>
    <w:rsid w:val="331240F0"/>
    <w:rsid w:val="3313EFA9"/>
    <w:rsid w:val="33140A88"/>
    <w:rsid w:val="33164849"/>
    <w:rsid w:val="331B0E0F"/>
    <w:rsid w:val="331F0CFA"/>
    <w:rsid w:val="3322648F"/>
    <w:rsid w:val="332A0D6F"/>
    <w:rsid w:val="332B39ED"/>
    <w:rsid w:val="332C8439"/>
    <w:rsid w:val="33344ABC"/>
    <w:rsid w:val="33345BD7"/>
    <w:rsid w:val="3336B096"/>
    <w:rsid w:val="333A0494"/>
    <w:rsid w:val="333ED37E"/>
    <w:rsid w:val="334499C9"/>
    <w:rsid w:val="33514088"/>
    <w:rsid w:val="335A4ACB"/>
    <w:rsid w:val="335B2D98"/>
    <w:rsid w:val="335CFFD5"/>
    <w:rsid w:val="335FA3B0"/>
    <w:rsid w:val="3360B03F"/>
    <w:rsid w:val="336253FF"/>
    <w:rsid w:val="33665F3B"/>
    <w:rsid w:val="33699BCD"/>
    <w:rsid w:val="336B77AF"/>
    <w:rsid w:val="336F2D6F"/>
    <w:rsid w:val="337CCE8F"/>
    <w:rsid w:val="33818D35"/>
    <w:rsid w:val="3389B481"/>
    <w:rsid w:val="338C8666"/>
    <w:rsid w:val="338D05BD"/>
    <w:rsid w:val="338F5266"/>
    <w:rsid w:val="33909FC6"/>
    <w:rsid w:val="3391B7DB"/>
    <w:rsid w:val="3394D225"/>
    <w:rsid w:val="33953721"/>
    <w:rsid w:val="339CCBB7"/>
    <w:rsid w:val="339E2A7F"/>
    <w:rsid w:val="339F87CB"/>
    <w:rsid w:val="33A1E134"/>
    <w:rsid w:val="33A4093E"/>
    <w:rsid w:val="33A66B96"/>
    <w:rsid w:val="33A8A528"/>
    <w:rsid w:val="33A8F266"/>
    <w:rsid w:val="33A91631"/>
    <w:rsid w:val="33AE5AFD"/>
    <w:rsid w:val="33B1B3BE"/>
    <w:rsid w:val="33B29CDC"/>
    <w:rsid w:val="33B559C5"/>
    <w:rsid w:val="33BBFE96"/>
    <w:rsid w:val="33C220A3"/>
    <w:rsid w:val="33C72732"/>
    <w:rsid w:val="33CA8DBF"/>
    <w:rsid w:val="33D0A4C2"/>
    <w:rsid w:val="33DE3361"/>
    <w:rsid w:val="33E40B34"/>
    <w:rsid w:val="33E50726"/>
    <w:rsid w:val="33EA27D5"/>
    <w:rsid w:val="33EC3BEB"/>
    <w:rsid w:val="33ED7F08"/>
    <w:rsid w:val="33ED8CBF"/>
    <w:rsid w:val="33ED9321"/>
    <w:rsid w:val="33EF15D2"/>
    <w:rsid w:val="33F1DEDB"/>
    <w:rsid w:val="33F5C612"/>
    <w:rsid w:val="33F64DA7"/>
    <w:rsid w:val="33FAC41F"/>
    <w:rsid w:val="33FBA810"/>
    <w:rsid w:val="33FF370D"/>
    <w:rsid w:val="33FF8493"/>
    <w:rsid w:val="34010212"/>
    <w:rsid w:val="34016A33"/>
    <w:rsid w:val="340274C5"/>
    <w:rsid w:val="3404F550"/>
    <w:rsid w:val="34087D8C"/>
    <w:rsid w:val="3408C25B"/>
    <w:rsid w:val="34190DD8"/>
    <w:rsid w:val="341AF784"/>
    <w:rsid w:val="341BBA1B"/>
    <w:rsid w:val="3420FD5D"/>
    <w:rsid w:val="3421E683"/>
    <w:rsid w:val="342273E9"/>
    <w:rsid w:val="34245494"/>
    <w:rsid w:val="3426E461"/>
    <w:rsid w:val="342C5DCA"/>
    <w:rsid w:val="342E73DB"/>
    <w:rsid w:val="34300882"/>
    <w:rsid w:val="34374102"/>
    <w:rsid w:val="3439F859"/>
    <w:rsid w:val="343CCE59"/>
    <w:rsid w:val="343DCBE6"/>
    <w:rsid w:val="343EFE8C"/>
    <w:rsid w:val="34420E92"/>
    <w:rsid w:val="344294C6"/>
    <w:rsid w:val="34442BE8"/>
    <w:rsid w:val="34458A65"/>
    <w:rsid w:val="344B8ED3"/>
    <w:rsid w:val="3453F33C"/>
    <w:rsid w:val="3455A0AD"/>
    <w:rsid w:val="3455AA7B"/>
    <w:rsid w:val="34584B47"/>
    <w:rsid w:val="345B9F08"/>
    <w:rsid w:val="345DC43E"/>
    <w:rsid w:val="34613FE7"/>
    <w:rsid w:val="346428E7"/>
    <w:rsid w:val="3465EA84"/>
    <w:rsid w:val="3465F3B9"/>
    <w:rsid w:val="3468E734"/>
    <w:rsid w:val="346DCACC"/>
    <w:rsid w:val="346FAB4E"/>
    <w:rsid w:val="3472099C"/>
    <w:rsid w:val="347B5782"/>
    <w:rsid w:val="347FD6DB"/>
    <w:rsid w:val="34822F21"/>
    <w:rsid w:val="34832C2B"/>
    <w:rsid w:val="348679CE"/>
    <w:rsid w:val="34870666"/>
    <w:rsid w:val="34875A46"/>
    <w:rsid w:val="34887D1E"/>
    <w:rsid w:val="348F1C79"/>
    <w:rsid w:val="348FD00D"/>
    <w:rsid w:val="34931C97"/>
    <w:rsid w:val="34A09790"/>
    <w:rsid w:val="34A6116B"/>
    <w:rsid w:val="34A64E1A"/>
    <w:rsid w:val="34A7D27E"/>
    <w:rsid w:val="34AB4678"/>
    <w:rsid w:val="34AC6FBE"/>
    <w:rsid w:val="34AE0CC3"/>
    <w:rsid w:val="34B0F7C4"/>
    <w:rsid w:val="34B3447F"/>
    <w:rsid w:val="34B4280A"/>
    <w:rsid w:val="34BE268D"/>
    <w:rsid w:val="34C1BDE2"/>
    <w:rsid w:val="34C49831"/>
    <w:rsid w:val="34C5F9D3"/>
    <w:rsid w:val="34C6BAE3"/>
    <w:rsid w:val="34C8A9D6"/>
    <w:rsid w:val="34C9E19D"/>
    <w:rsid w:val="34CC38BE"/>
    <w:rsid w:val="34CCF065"/>
    <w:rsid w:val="34CE2DEC"/>
    <w:rsid w:val="34D54DD9"/>
    <w:rsid w:val="34DA30CF"/>
    <w:rsid w:val="34DDE4AF"/>
    <w:rsid w:val="34E0E1D4"/>
    <w:rsid w:val="34E247AB"/>
    <w:rsid w:val="34EC396A"/>
    <w:rsid w:val="34EC4AD7"/>
    <w:rsid w:val="34F0AF4E"/>
    <w:rsid w:val="34F1C680"/>
    <w:rsid w:val="34F4E7AD"/>
    <w:rsid w:val="34F80D9E"/>
    <w:rsid w:val="34F87A85"/>
    <w:rsid w:val="34F9DB48"/>
    <w:rsid w:val="34FFDA44"/>
    <w:rsid w:val="35000AC0"/>
    <w:rsid w:val="3503D4F4"/>
    <w:rsid w:val="350C1A72"/>
    <w:rsid w:val="350C7821"/>
    <w:rsid w:val="3513F238"/>
    <w:rsid w:val="3514C79C"/>
    <w:rsid w:val="3517A255"/>
    <w:rsid w:val="351AF15D"/>
    <w:rsid w:val="35219869"/>
    <w:rsid w:val="35234A35"/>
    <w:rsid w:val="352614A6"/>
    <w:rsid w:val="3526452C"/>
    <w:rsid w:val="352A5E5A"/>
    <w:rsid w:val="3530A43B"/>
    <w:rsid w:val="353C0497"/>
    <w:rsid w:val="354145B3"/>
    <w:rsid w:val="3549026E"/>
    <w:rsid w:val="354C8721"/>
    <w:rsid w:val="354CFE60"/>
    <w:rsid w:val="354FA156"/>
    <w:rsid w:val="35503ADE"/>
    <w:rsid w:val="3552587D"/>
    <w:rsid w:val="355467C4"/>
    <w:rsid w:val="355A3C23"/>
    <w:rsid w:val="355E4386"/>
    <w:rsid w:val="356082D6"/>
    <w:rsid w:val="3566C696"/>
    <w:rsid w:val="3567DE80"/>
    <w:rsid w:val="356831EE"/>
    <w:rsid w:val="3568C047"/>
    <w:rsid w:val="35693D40"/>
    <w:rsid w:val="356A4E1D"/>
    <w:rsid w:val="356B1442"/>
    <w:rsid w:val="356B1573"/>
    <w:rsid w:val="35723211"/>
    <w:rsid w:val="35753657"/>
    <w:rsid w:val="3577920B"/>
    <w:rsid w:val="3578D9DB"/>
    <w:rsid w:val="357D1959"/>
    <w:rsid w:val="357DFB54"/>
    <w:rsid w:val="3582539A"/>
    <w:rsid w:val="3589579B"/>
    <w:rsid w:val="359365FB"/>
    <w:rsid w:val="3597A437"/>
    <w:rsid w:val="359A019C"/>
    <w:rsid w:val="359A9514"/>
    <w:rsid w:val="359C6FE6"/>
    <w:rsid w:val="359E3EF3"/>
    <w:rsid w:val="35A5DBFA"/>
    <w:rsid w:val="35ABAF0C"/>
    <w:rsid w:val="35AC8BE3"/>
    <w:rsid w:val="35ADEA46"/>
    <w:rsid w:val="35AE86FF"/>
    <w:rsid w:val="35B29A11"/>
    <w:rsid w:val="35B4DDC8"/>
    <w:rsid w:val="35B4F68B"/>
    <w:rsid w:val="35B85AE8"/>
    <w:rsid w:val="35B8F9F7"/>
    <w:rsid w:val="35BF6999"/>
    <w:rsid w:val="35BFE90F"/>
    <w:rsid w:val="35C3616E"/>
    <w:rsid w:val="35C3D4F4"/>
    <w:rsid w:val="35C4A273"/>
    <w:rsid w:val="35C54F9B"/>
    <w:rsid w:val="35C864ED"/>
    <w:rsid w:val="35CA0DFE"/>
    <w:rsid w:val="35CA9F3C"/>
    <w:rsid w:val="35CC4E1C"/>
    <w:rsid w:val="35CFE11A"/>
    <w:rsid w:val="35D02033"/>
    <w:rsid w:val="35D1A4F5"/>
    <w:rsid w:val="35D3FEF6"/>
    <w:rsid w:val="35D74A5E"/>
    <w:rsid w:val="35E24D2F"/>
    <w:rsid w:val="35E676A5"/>
    <w:rsid w:val="35E7666F"/>
    <w:rsid w:val="35F57A9E"/>
    <w:rsid w:val="35F6CE92"/>
    <w:rsid w:val="35F7392D"/>
    <w:rsid w:val="35FB625C"/>
    <w:rsid w:val="35FCE3CD"/>
    <w:rsid w:val="36018757"/>
    <w:rsid w:val="360646CD"/>
    <w:rsid w:val="3608C8F8"/>
    <w:rsid w:val="360E291C"/>
    <w:rsid w:val="360F90A3"/>
    <w:rsid w:val="361188FD"/>
    <w:rsid w:val="361217F6"/>
    <w:rsid w:val="36147681"/>
    <w:rsid w:val="36163FF6"/>
    <w:rsid w:val="361A3F22"/>
    <w:rsid w:val="361C1A93"/>
    <w:rsid w:val="361E42F1"/>
    <w:rsid w:val="362A20F1"/>
    <w:rsid w:val="362F9AB3"/>
    <w:rsid w:val="3634E5BC"/>
    <w:rsid w:val="36361F7E"/>
    <w:rsid w:val="3636BC04"/>
    <w:rsid w:val="3639926E"/>
    <w:rsid w:val="363AE951"/>
    <w:rsid w:val="363BD70A"/>
    <w:rsid w:val="3641027C"/>
    <w:rsid w:val="36438C56"/>
    <w:rsid w:val="3643EA12"/>
    <w:rsid w:val="3649FABA"/>
    <w:rsid w:val="364F3EAE"/>
    <w:rsid w:val="3652E912"/>
    <w:rsid w:val="3653681C"/>
    <w:rsid w:val="365D8968"/>
    <w:rsid w:val="3660200A"/>
    <w:rsid w:val="36659F6C"/>
    <w:rsid w:val="3665B947"/>
    <w:rsid w:val="3666E17E"/>
    <w:rsid w:val="3667B2C8"/>
    <w:rsid w:val="36684FEB"/>
    <w:rsid w:val="3669E501"/>
    <w:rsid w:val="366AA779"/>
    <w:rsid w:val="366CB896"/>
    <w:rsid w:val="366D54B6"/>
    <w:rsid w:val="3671F093"/>
    <w:rsid w:val="3672C37F"/>
    <w:rsid w:val="3676ABC6"/>
    <w:rsid w:val="36788BD1"/>
    <w:rsid w:val="367F3A7B"/>
    <w:rsid w:val="36802536"/>
    <w:rsid w:val="36854244"/>
    <w:rsid w:val="36856C62"/>
    <w:rsid w:val="368579E8"/>
    <w:rsid w:val="3686358F"/>
    <w:rsid w:val="36864369"/>
    <w:rsid w:val="36883F11"/>
    <w:rsid w:val="368EA894"/>
    <w:rsid w:val="3693895E"/>
    <w:rsid w:val="369743B8"/>
    <w:rsid w:val="369E7346"/>
    <w:rsid w:val="36A25757"/>
    <w:rsid w:val="36A656C4"/>
    <w:rsid w:val="36ABD3A6"/>
    <w:rsid w:val="36AD8716"/>
    <w:rsid w:val="36AF25F2"/>
    <w:rsid w:val="36B1A7E0"/>
    <w:rsid w:val="36B42866"/>
    <w:rsid w:val="36B5D8AF"/>
    <w:rsid w:val="36B7C462"/>
    <w:rsid w:val="36BCC35D"/>
    <w:rsid w:val="36BE05A4"/>
    <w:rsid w:val="36C61C82"/>
    <w:rsid w:val="36CEAF94"/>
    <w:rsid w:val="36CEE85B"/>
    <w:rsid w:val="36CF47B5"/>
    <w:rsid w:val="36D3DF39"/>
    <w:rsid w:val="36DCCDD9"/>
    <w:rsid w:val="36DDA980"/>
    <w:rsid w:val="36DF27AE"/>
    <w:rsid w:val="36E0BC7F"/>
    <w:rsid w:val="36E4BB63"/>
    <w:rsid w:val="36E5C3D0"/>
    <w:rsid w:val="36E71A6E"/>
    <w:rsid w:val="36E758C8"/>
    <w:rsid w:val="36E940DE"/>
    <w:rsid w:val="36E9ED5C"/>
    <w:rsid w:val="36EA8371"/>
    <w:rsid w:val="36F507A5"/>
    <w:rsid w:val="36FA86C0"/>
    <w:rsid w:val="36FC9C8E"/>
    <w:rsid w:val="3702990C"/>
    <w:rsid w:val="37034593"/>
    <w:rsid w:val="37043A7B"/>
    <w:rsid w:val="3706E573"/>
    <w:rsid w:val="370F1A5E"/>
    <w:rsid w:val="370F2A43"/>
    <w:rsid w:val="370FDBCF"/>
    <w:rsid w:val="3711248E"/>
    <w:rsid w:val="37115AFA"/>
    <w:rsid w:val="3715FEC9"/>
    <w:rsid w:val="371708A9"/>
    <w:rsid w:val="3717C66A"/>
    <w:rsid w:val="371A2A2F"/>
    <w:rsid w:val="371CAA3F"/>
    <w:rsid w:val="37227F3A"/>
    <w:rsid w:val="37331FED"/>
    <w:rsid w:val="37333832"/>
    <w:rsid w:val="373C7F17"/>
    <w:rsid w:val="373F0A07"/>
    <w:rsid w:val="37451B23"/>
    <w:rsid w:val="37524E9E"/>
    <w:rsid w:val="37581721"/>
    <w:rsid w:val="3758363B"/>
    <w:rsid w:val="376B920D"/>
    <w:rsid w:val="376E2A26"/>
    <w:rsid w:val="37766FF3"/>
    <w:rsid w:val="37779261"/>
    <w:rsid w:val="377CFC47"/>
    <w:rsid w:val="377E583A"/>
    <w:rsid w:val="377E8AB4"/>
    <w:rsid w:val="378132FE"/>
    <w:rsid w:val="3782A149"/>
    <w:rsid w:val="378372A7"/>
    <w:rsid w:val="3787F1AA"/>
    <w:rsid w:val="37881F7C"/>
    <w:rsid w:val="37899FBE"/>
    <w:rsid w:val="378F391D"/>
    <w:rsid w:val="379841F6"/>
    <w:rsid w:val="3799ED4E"/>
    <w:rsid w:val="379B9029"/>
    <w:rsid w:val="37A5D0D7"/>
    <w:rsid w:val="37A7CA26"/>
    <w:rsid w:val="37AE3B90"/>
    <w:rsid w:val="37AF7A0F"/>
    <w:rsid w:val="37B09F48"/>
    <w:rsid w:val="37B28A3B"/>
    <w:rsid w:val="37B37DD2"/>
    <w:rsid w:val="37B6AC18"/>
    <w:rsid w:val="37B9FE42"/>
    <w:rsid w:val="37C089FF"/>
    <w:rsid w:val="37C0B875"/>
    <w:rsid w:val="37C0CBE6"/>
    <w:rsid w:val="37C0E9E5"/>
    <w:rsid w:val="37C19AAD"/>
    <w:rsid w:val="37C2C7DD"/>
    <w:rsid w:val="37C6449B"/>
    <w:rsid w:val="37CB66C9"/>
    <w:rsid w:val="37D12A00"/>
    <w:rsid w:val="37D5AADB"/>
    <w:rsid w:val="37D66F14"/>
    <w:rsid w:val="37DB3EF1"/>
    <w:rsid w:val="37DF17FF"/>
    <w:rsid w:val="37E3B1C8"/>
    <w:rsid w:val="37E9A648"/>
    <w:rsid w:val="37F293C5"/>
    <w:rsid w:val="37F45C11"/>
    <w:rsid w:val="37F65CBC"/>
    <w:rsid w:val="37F95ABF"/>
    <w:rsid w:val="37FAFD81"/>
    <w:rsid w:val="37FB214C"/>
    <w:rsid w:val="37FB640C"/>
    <w:rsid w:val="37FF47FA"/>
    <w:rsid w:val="37FFC359"/>
    <w:rsid w:val="380209D9"/>
    <w:rsid w:val="380505C7"/>
    <w:rsid w:val="380BECA4"/>
    <w:rsid w:val="38109A57"/>
    <w:rsid w:val="38145BB9"/>
    <w:rsid w:val="3816B0DC"/>
    <w:rsid w:val="3817ED2A"/>
    <w:rsid w:val="3818ED07"/>
    <w:rsid w:val="381A351D"/>
    <w:rsid w:val="381B5341"/>
    <w:rsid w:val="381CBA27"/>
    <w:rsid w:val="381E9EAC"/>
    <w:rsid w:val="3823ACB8"/>
    <w:rsid w:val="3829A9A6"/>
    <w:rsid w:val="38300C35"/>
    <w:rsid w:val="3830909F"/>
    <w:rsid w:val="3834FDDB"/>
    <w:rsid w:val="383B82B1"/>
    <w:rsid w:val="383C1A23"/>
    <w:rsid w:val="3842FF55"/>
    <w:rsid w:val="38473C3C"/>
    <w:rsid w:val="3851061E"/>
    <w:rsid w:val="3854D10A"/>
    <w:rsid w:val="38569550"/>
    <w:rsid w:val="385A588E"/>
    <w:rsid w:val="385C643C"/>
    <w:rsid w:val="385F1F68"/>
    <w:rsid w:val="38618E38"/>
    <w:rsid w:val="3861E48A"/>
    <w:rsid w:val="3863BE0F"/>
    <w:rsid w:val="38664A81"/>
    <w:rsid w:val="38677A07"/>
    <w:rsid w:val="386783EB"/>
    <w:rsid w:val="38688CF6"/>
    <w:rsid w:val="386B94B4"/>
    <w:rsid w:val="386BB917"/>
    <w:rsid w:val="386CED17"/>
    <w:rsid w:val="386F86BB"/>
    <w:rsid w:val="3874AC4C"/>
    <w:rsid w:val="3878CB56"/>
    <w:rsid w:val="387B68CE"/>
    <w:rsid w:val="387FCCA8"/>
    <w:rsid w:val="388D186E"/>
    <w:rsid w:val="3896E9F5"/>
    <w:rsid w:val="389C9F51"/>
    <w:rsid w:val="38A306AC"/>
    <w:rsid w:val="38A4C320"/>
    <w:rsid w:val="38B0D6CB"/>
    <w:rsid w:val="38B49B23"/>
    <w:rsid w:val="38B79FAB"/>
    <w:rsid w:val="38B877A4"/>
    <w:rsid w:val="38B8780E"/>
    <w:rsid w:val="38BA0194"/>
    <w:rsid w:val="38BCB208"/>
    <w:rsid w:val="38C3745B"/>
    <w:rsid w:val="38C78BE0"/>
    <w:rsid w:val="38C83BCA"/>
    <w:rsid w:val="38C8A970"/>
    <w:rsid w:val="38C931DC"/>
    <w:rsid w:val="38C96FBF"/>
    <w:rsid w:val="38D217F9"/>
    <w:rsid w:val="38D4B1BF"/>
    <w:rsid w:val="38D57DD0"/>
    <w:rsid w:val="38D59913"/>
    <w:rsid w:val="38DBBF06"/>
    <w:rsid w:val="38DC70C9"/>
    <w:rsid w:val="38DEAAEC"/>
    <w:rsid w:val="38E65A76"/>
    <w:rsid w:val="38E66EF1"/>
    <w:rsid w:val="38E9333A"/>
    <w:rsid w:val="38EDBAA4"/>
    <w:rsid w:val="38F21DC3"/>
    <w:rsid w:val="38F4EBED"/>
    <w:rsid w:val="38F6508D"/>
    <w:rsid w:val="38F67469"/>
    <w:rsid w:val="38F86A05"/>
    <w:rsid w:val="38FB4E02"/>
    <w:rsid w:val="38FB6C63"/>
    <w:rsid w:val="38FBE794"/>
    <w:rsid w:val="38FCA414"/>
    <w:rsid w:val="3905E504"/>
    <w:rsid w:val="390812A9"/>
    <w:rsid w:val="39081D8E"/>
    <w:rsid w:val="390AFD13"/>
    <w:rsid w:val="390EE520"/>
    <w:rsid w:val="3912A298"/>
    <w:rsid w:val="391B4606"/>
    <w:rsid w:val="39234C5A"/>
    <w:rsid w:val="39239059"/>
    <w:rsid w:val="3924753B"/>
    <w:rsid w:val="39264D1E"/>
    <w:rsid w:val="39284537"/>
    <w:rsid w:val="392A8D46"/>
    <w:rsid w:val="392FDC3E"/>
    <w:rsid w:val="392FFF46"/>
    <w:rsid w:val="393415BE"/>
    <w:rsid w:val="3935A69D"/>
    <w:rsid w:val="3935C8AE"/>
    <w:rsid w:val="3937A627"/>
    <w:rsid w:val="39395529"/>
    <w:rsid w:val="393F3CFC"/>
    <w:rsid w:val="39407434"/>
    <w:rsid w:val="3941CCDA"/>
    <w:rsid w:val="39430CC7"/>
    <w:rsid w:val="39465B12"/>
    <w:rsid w:val="3948F078"/>
    <w:rsid w:val="394BAF87"/>
    <w:rsid w:val="394DD8BC"/>
    <w:rsid w:val="39501E7C"/>
    <w:rsid w:val="39505B18"/>
    <w:rsid w:val="39513E4B"/>
    <w:rsid w:val="395A8BF0"/>
    <w:rsid w:val="395FEEF6"/>
    <w:rsid w:val="3961087D"/>
    <w:rsid w:val="39655050"/>
    <w:rsid w:val="3965A722"/>
    <w:rsid w:val="39688EC7"/>
    <w:rsid w:val="39694809"/>
    <w:rsid w:val="396963C4"/>
    <w:rsid w:val="396C433D"/>
    <w:rsid w:val="396C7BE2"/>
    <w:rsid w:val="396C987B"/>
    <w:rsid w:val="3970B85B"/>
    <w:rsid w:val="397AF954"/>
    <w:rsid w:val="39851ABB"/>
    <w:rsid w:val="398E0BDF"/>
    <w:rsid w:val="39985F80"/>
    <w:rsid w:val="39A071A7"/>
    <w:rsid w:val="39A09ABE"/>
    <w:rsid w:val="39A456E0"/>
    <w:rsid w:val="39A95602"/>
    <w:rsid w:val="39ABB268"/>
    <w:rsid w:val="39B2D097"/>
    <w:rsid w:val="39B37461"/>
    <w:rsid w:val="39B8C03E"/>
    <w:rsid w:val="39B8C350"/>
    <w:rsid w:val="39BA51A8"/>
    <w:rsid w:val="39BB717B"/>
    <w:rsid w:val="39C09B83"/>
    <w:rsid w:val="39C140DB"/>
    <w:rsid w:val="39C165EE"/>
    <w:rsid w:val="39C7AA36"/>
    <w:rsid w:val="39CB9ABF"/>
    <w:rsid w:val="39CC5B85"/>
    <w:rsid w:val="39CF942A"/>
    <w:rsid w:val="39D0F719"/>
    <w:rsid w:val="39D16C69"/>
    <w:rsid w:val="39D9A13E"/>
    <w:rsid w:val="39D9B720"/>
    <w:rsid w:val="39DB4A3C"/>
    <w:rsid w:val="39E595C1"/>
    <w:rsid w:val="39E61240"/>
    <w:rsid w:val="39EBFB82"/>
    <w:rsid w:val="39EDDFB2"/>
    <w:rsid w:val="39EE4216"/>
    <w:rsid w:val="39EF5C26"/>
    <w:rsid w:val="39F209C8"/>
    <w:rsid w:val="39F3F981"/>
    <w:rsid w:val="39FC11E6"/>
    <w:rsid w:val="39FF3EEB"/>
    <w:rsid w:val="3A02C342"/>
    <w:rsid w:val="3A043636"/>
    <w:rsid w:val="3A08E16A"/>
    <w:rsid w:val="3A0AB455"/>
    <w:rsid w:val="3A0BCAEE"/>
    <w:rsid w:val="3A0F13C2"/>
    <w:rsid w:val="3A10DBAE"/>
    <w:rsid w:val="3A11C24B"/>
    <w:rsid w:val="3A12BD02"/>
    <w:rsid w:val="3A19C38C"/>
    <w:rsid w:val="3A19DC9A"/>
    <w:rsid w:val="3A1B4636"/>
    <w:rsid w:val="3A1E22F4"/>
    <w:rsid w:val="3A21147B"/>
    <w:rsid w:val="3A21BC47"/>
    <w:rsid w:val="3A26088E"/>
    <w:rsid w:val="3A27E786"/>
    <w:rsid w:val="3A2951DE"/>
    <w:rsid w:val="3A2C3508"/>
    <w:rsid w:val="3A361363"/>
    <w:rsid w:val="3A362E2A"/>
    <w:rsid w:val="3A3698BF"/>
    <w:rsid w:val="3A39D4DA"/>
    <w:rsid w:val="3A3B4537"/>
    <w:rsid w:val="3A3EA9EA"/>
    <w:rsid w:val="3A3F12C8"/>
    <w:rsid w:val="3A40BFF0"/>
    <w:rsid w:val="3A413625"/>
    <w:rsid w:val="3A44E1AC"/>
    <w:rsid w:val="3A44FF9A"/>
    <w:rsid w:val="3A47416B"/>
    <w:rsid w:val="3A4A4B4F"/>
    <w:rsid w:val="3A4FE7F3"/>
    <w:rsid w:val="3A50A08A"/>
    <w:rsid w:val="3A5188B9"/>
    <w:rsid w:val="3A53FDE6"/>
    <w:rsid w:val="3A54C042"/>
    <w:rsid w:val="3A558CE7"/>
    <w:rsid w:val="3A566A08"/>
    <w:rsid w:val="3A56A974"/>
    <w:rsid w:val="3A5BA078"/>
    <w:rsid w:val="3A5F26B9"/>
    <w:rsid w:val="3A5FBF0F"/>
    <w:rsid w:val="3A611279"/>
    <w:rsid w:val="3A653A6C"/>
    <w:rsid w:val="3A6A61E5"/>
    <w:rsid w:val="3A6B1297"/>
    <w:rsid w:val="3A6D62A6"/>
    <w:rsid w:val="3A6EE075"/>
    <w:rsid w:val="3A72278F"/>
    <w:rsid w:val="3A728560"/>
    <w:rsid w:val="3A74805D"/>
    <w:rsid w:val="3A74C647"/>
    <w:rsid w:val="3A7644AB"/>
    <w:rsid w:val="3A7CC0CB"/>
    <w:rsid w:val="3A7EAFBA"/>
    <w:rsid w:val="3A843EF7"/>
    <w:rsid w:val="3A853D41"/>
    <w:rsid w:val="3A86FB9E"/>
    <w:rsid w:val="3A88A6AC"/>
    <w:rsid w:val="3A892DE1"/>
    <w:rsid w:val="3A8EE93A"/>
    <w:rsid w:val="3A901727"/>
    <w:rsid w:val="3A90A164"/>
    <w:rsid w:val="3A9297C2"/>
    <w:rsid w:val="3A95C376"/>
    <w:rsid w:val="3A9E5912"/>
    <w:rsid w:val="3AA2C169"/>
    <w:rsid w:val="3AAAC5CD"/>
    <w:rsid w:val="3AACE795"/>
    <w:rsid w:val="3AAEC3D5"/>
    <w:rsid w:val="3AB08714"/>
    <w:rsid w:val="3AB0DC0E"/>
    <w:rsid w:val="3AB38841"/>
    <w:rsid w:val="3AB516BC"/>
    <w:rsid w:val="3ABA0B51"/>
    <w:rsid w:val="3ABCC321"/>
    <w:rsid w:val="3ABF53E9"/>
    <w:rsid w:val="3ABFAEF0"/>
    <w:rsid w:val="3ABFC2ED"/>
    <w:rsid w:val="3AC32A7C"/>
    <w:rsid w:val="3AD0029E"/>
    <w:rsid w:val="3AD26D00"/>
    <w:rsid w:val="3AD6CBFD"/>
    <w:rsid w:val="3AD9F075"/>
    <w:rsid w:val="3ADE569A"/>
    <w:rsid w:val="3AE08B2E"/>
    <w:rsid w:val="3AE111C6"/>
    <w:rsid w:val="3AEBB047"/>
    <w:rsid w:val="3AF5F28B"/>
    <w:rsid w:val="3AF738F2"/>
    <w:rsid w:val="3AFB738A"/>
    <w:rsid w:val="3AFBF6D3"/>
    <w:rsid w:val="3AFE56A2"/>
    <w:rsid w:val="3AFF5CE7"/>
    <w:rsid w:val="3B06F79D"/>
    <w:rsid w:val="3B0868C1"/>
    <w:rsid w:val="3B0BBB6B"/>
    <w:rsid w:val="3B0F8B95"/>
    <w:rsid w:val="3B14CE37"/>
    <w:rsid w:val="3B158C23"/>
    <w:rsid w:val="3B229E87"/>
    <w:rsid w:val="3B23F066"/>
    <w:rsid w:val="3B268815"/>
    <w:rsid w:val="3B2B010F"/>
    <w:rsid w:val="3B2EBAE0"/>
    <w:rsid w:val="3B35CFB6"/>
    <w:rsid w:val="3B364A78"/>
    <w:rsid w:val="3B3A99D6"/>
    <w:rsid w:val="3B4306BB"/>
    <w:rsid w:val="3B4482F8"/>
    <w:rsid w:val="3B44AB21"/>
    <w:rsid w:val="3B4526BB"/>
    <w:rsid w:val="3B45D3CA"/>
    <w:rsid w:val="3B4F8876"/>
    <w:rsid w:val="3B566960"/>
    <w:rsid w:val="3B59AAEA"/>
    <w:rsid w:val="3B5DD4AD"/>
    <w:rsid w:val="3B5E5AA0"/>
    <w:rsid w:val="3B5E9D91"/>
    <w:rsid w:val="3B5FC182"/>
    <w:rsid w:val="3B650482"/>
    <w:rsid w:val="3B653DCC"/>
    <w:rsid w:val="3B73D8C5"/>
    <w:rsid w:val="3B78F114"/>
    <w:rsid w:val="3B7F692A"/>
    <w:rsid w:val="3B82F2E6"/>
    <w:rsid w:val="3B84A619"/>
    <w:rsid w:val="3B864B74"/>
    <w:rsid w:val="3B87787E"/>
    <w:rsid w:val="3B88B57C"/>
    <w:rsid w:val="3B88BEB7"/>
    <w:rsid w:val="3B8C0B59"/>
    <w:rsid w:val="3B8CD29A"/>
    <w:rsid w:val="3B9016A9"/>
    <w:rsid w:val="3B970717"/>
    <w:rsid w:val="3B999F5E"/>
    <w:rsid w:val="3B9C3A94"/>
    <w:rsid w:val="3B9D5988"/>
    <w:rsid w:val="3BA1B43B"/>
    <w:rsid w:val="3BA1FFE7"/>
    <w:rsid w:val="3BA5A340"/>
    <w:rsid w:val="3BA7EEE8"/>
    <w:rsid w:val="3BAF8507"/>
    <w:rsid w:val="3BB15F26"/>
    <w:rsid w:val="3BB68374"/>
    <w:rsid w:val="3BB74C89"/>
    <w:rsid w:val="3BBB56ED"/>
    <w:rsid w:val="3BBCC5B6"/>
    <w:rsid w:val="3BBE2DB7"/>
    <w:rsid w:val="3BC123D2"/>
    <w:rsid w:val="3BC14714"/>
    <w:rsid w:val="3BC3640D"/>
    <w:rsid w:val="3BC7289A"/>
    <w:rsid w:val="3BC951DB"/>
    <w:rsid w:val="3BCF1568"/>
    <w:rsid w:val="3BD0758D"/>
    <w:rsid w:val="3BD499AC"/>
    <w:rsid w:val="3BD67FA3"/>
    <w:rsid w:val="3BD8065C"/>
    <w:rsid w:val="3BD8CE72"/>
    <w:rsid w:val="3BD9BD79"/>
    <w:rsid w:val="3BDB9C95"/>
    <w:rsid w:val="3BDD99AF"/>
    <w:rsid w:val="3BDE2765"/>
    <w:rsid w:val="3BDEE069"/>
    <w:rsid w:val="3BE8178C"/>
    <w:rsid w:val="3BEB7FE8"/>
    <w:rsid w:val="3BF12E88"/>
    <w:rsid w:val="3BF1E156"/>
    <w:rsid w:val="3BF1E71E"/>
    <w:rsid w:val="3BF29BBA"/>
    <w:rsid w:val="3BF4A758"/>
    <w:rsid w:val="3BF4D75F"/>
    <w:rsid w:val="3BF8DA24"/>
    <w:rsid w:val="3BFB620D"/>
    <w:rsid w:val="3BFF2FD0"/>
    <w:rsid w:val="3C01702E"/>
    <w:rsid w:val="3C01972A"/>
    <w:rsid w:val="3C0521F6"/>
    <w:rsid w:val="3C067EA7"/>
    <w:rsid w:val="3C085358"/>
    <w:rsid w:val="3C0A0368"/>
    <w:rsid w:val="3C0C349C"/>
    <w:rsid w:val="3C138D1F"/>
    <w:rsid w:val="3C139023"/>
    <w:rsid w:val="3C13A879"/>
    <w:rsid w:val="3C1B5F92"/>
    <w:rsid w:val="3C1FC473"/>
    <w:rsid w:val="3C2451CB"/>
    <w:rsid w:val="3C2585F8"/>
    <w:rsid w:val="3C263D80"/>
    <w:rsid w:val="3C2DFF6A"/>
    <w:rsid w:val="3C2E068C"/>
    <w:rsid w:val="3C2F03E3"/>
    <w:rsid w:val="3C2F27BA"/>
    <w:rsid w:val="3C31CE0A"/>
    <w:rsid w:val="3C326CF1"/>
    <w:rsid w:val="3C32F0AF"/>
    <w:rsid w:val="3C3934C5"/>
    <w:rsid w:val="3C3AA849"/>
    <w:rsid w:val="3C3B2A3A"/>
    <w:rsid w:val="3C3C381B"/>
    <w:rsid w:val="3C46E6A9"/>
    <w:rsid w:val="3C49DD32"/>
    <w:rsid w:val="3C4CD95C"/>
    <w:rsid w:val="3C5134CB"/>
    <w:rsid w:val="3C519FA8"/>
    <w:rsid w:val="3C533053"/>
    <w:rsid w:val="3C541D4B"/>
    <w:rsid w:val="3C584C62"/>
    <w:rsid w:val="3C5C3C70"/>
    <w:rsid w:val="3C5D3312"/>
    <w:rsid w:val="3C5D4821"/>
    <w:rsid w:val="3C5F6EE4"/>
    <w:rsid w:val="3C626270"/>
    <w:rsid w:val="3C65B294"/>
    <w:rsid w:val="3C670574"/>
    <w:rsid w:val="3C67AD98"/>
    <w:rsid w:val="3C6A28AA"/>
    <w:rsid w:val="3C6B9D6F"/>
    <w:rsid w:val="3C6DB67E"/>
    <w:rsid w:val="3C6FBEA2"/>
    <w:rsid w:val="3C71AE1A"/>
    <w:rsid w:val="3C739AB2"/>
    <w:rsid w:val="3C74E6A3"/>
    <w:rsid w:val="3C865690"/>
    <w:rsid w:val="3C8B121C"/>
    <w:rsid w:val="3C8DD992"/>
    <w:rsid w:val="3C93D493"/>
    <w:rsid w:val="3C98E719"/>
    <w:rsid w:val="3C9A3F03"/>
    <w:rsid w:val="3C9D0F0E"/>
    <w:rsid w:val="3CA47ED9"/>
    <w:rsid w:val="3CA4ABFD"/>
    <w:rsid w:val="3CB0049E"/>
    <w:rsid w:val="3CB0FC9B"/>
    <w:rsid w:val="3CB3F4D7"/>
    <w:rsid w:val="3CB9A13F"/>
    <w:rsid w:val="3CBAB6CE"/>
    <w:rsid w:val="3CBC6AFC"/>
    <w:rsid w:val="3CBDF2FC"/>
    <w:rsid w:val="3CBED4D7"/>
    <w:rsid w:val="3CC03979"/>
    <w:rsid w:val="3CC20096"/>
    <w:rsid w:val="3CC2BA25"/>
    <w:rsid w:val="3CC7BB8B"/>
    <w:rsid w:val="3CC7C6B9"/>
    <w:rsid w:val="3CC83AD5"/>
    <w:rsid w:val="3CC85C0D"/>
    <w:rsid w:val="3CD215C4"/>
    <w:rsid w:val="3CD268E7"/>
    <w:rsid w:val="3CDA350D"/>
    <w:rsid w:val="3CDEAA15"/>
    <w:rsid w:val="3CE284F0"/>
    <w:rsid w:val="3CE3A939"/>
    <w:rsid w:val="3CE6DEAF"/>
    <w:rsid w:val="3CEC3AD3"/>
    <w:rsid w:val="3CEE1997"/>
    <w:rsid w:val="3CEEA22A"/>
    <w:rsid w:val="3CEF20B0"/>
    <w:rsid w:val="3CF06C50"/>
    <w:rsid w:val="3CF137C5"/>
    <w:rsid w:val="3CF1E961"/>
    <w:rsid w:val="3CF517A9"/>
    <w:rsid w:val="3CF5DC52"/>
    <w:rsid w:val="3CF617C7"/>
    <w:rsid w:val="3CF8536E"/>
    <w:rsid w:val="3CFA8C21"/>
    <w:rsid w:val="3CFDD1D3"/>
    <w:rsid w:val="3CFF8DC8"/>
    <w:rsid w:val="3D01BD65"/>
    <w:rsid w:val="3D08F76B"/>
    <w:rsid w:val="3D0EB3DB"/>
    <w:rsid w:val="3D0FCA1E"/>
    <w:rsid w:val="3D11F3BF"/>
    <w:rsid w:val="3D19FD7A"/>
    <w:rsid w:val="3D2123E7"/>
    <w:rsid w:val="3D22A917"/>
    <w:rsid w:val="3D256087"/>
    <w:rsid w:val="3D2C53D5"/>
    <w:rsid w:val="3D2CD550"/>
    <w:rsid w:val="3D2E7DD9"/>
    <w:rsid w:val="3D31E036"/>
    <w:rsid w:val="3D323620"/>
    <w:rsid w:val="3D365D24"/>
    <w:rsid w:val="3D376BDB"/>
    <w:rsid w:val="3D3838F4"/>
    <w:rsid w:val="3D3974A7"/>
    <w:rsid w:val="3D3A6C22"/>
    <w:rsid w:val="3D3C61A3"/>
    <w:rsid w:val="3D442FCE"/>
    <w:rsid w:val="3D49CC26"/>
    <w:rsid w:val="3D4DAB50"/>
    <w:rsid w:val="3D4DE8FF"/>
    <w:rsid w:val="3D5306FD"/>
    <w:rsid w:val="3D55A978"/>
    <w:rsid w:val="3D568DCE"/>
    <w:rsid w:val="3D590523"/>
    <w:rsid w:val="3D5A1BC9"/>
    <w:rsid w:val="3D5AEDB8"/>
    <w:rsid w:val="3D5C39BC"/>
    <w:rsid w:val="3D5DD6FC"/>
    <w:rsid w:val="3D604697"/>
    <w:rsid w:val="3D64C63E"/>
    <w:rsid w:val="3D650EBD"/>
    <w:rsid w:val="3D68B0A3"/>
    <w:rsid w:val="3D6DFD13"/>
    <w:rsid w:val="3D6F74CA"/>
    <w:rsid w:val="3D73125E"/>
    <w:rsid w:val="3D7CF57E"/>
    <w:rsid w:val="3D7DB45D"/>
    <w:rsid w:val="3D7FA1DA"/>
    <w:rsid w:val="3D8074A4"/>
    <w:rsid w:val="3D84151C"/>
    <w:rsid w:val="3D8748D5"/>
    <w:rsid w:val="3D877A21"/>
    <w:rsid w:val="3D8AB5D0"/>
    <w:rsid w:val="3D8B1FFC"/>
    <w:rsid w:val="3D8B6C69"/>
    <w:rsid w:val="3D8D9F9E"/>
    <w:rsid w:val="3D906EC4"/>
    <w:rsid w:val="3D95DC95"/>
    <w:rsid w:val="3D96D041"/>
    <w:rsid w:val="3D98BDB6"/>
    <w:rsid w:val="3D9BE78E"/>
    <w:rsid w:val="3D9DB26E"/>
    <w:rsid w:val="3D9F972F"/>
    <w:rsid w:val="3D9FE362"/>
    <w:rsid w:val="3D9FFD93"/>
    <w:rsid w:val="3DA260D4"/>
    <w:rsid w:val="3DA29DB1"/>
    <w:rsid w:val="3DAED7F7"/>
    <w:rsid w:val="3DB0B8EC"/>
    <w:rsid w:val="3DB159E9"/>
    <w:rsid w:val="3DB2EF64"/>
    <w:rsid w:val="3DB462F3"/>
    <w:rsid w:val="3DBBBD4D"/>
    <w:rsid w:val="3DC0DE40"/>
    <w:rsid w:val="3DC372DD"/>
    <w:rsid w:val="3DC3B272"/>
    <w:rsid w:val="3DC6AB25"/>
    <w:rsid w:val="3DC6F6C9"/>
    <w:rsid w:val="3DC7955D"/>
    <w:rsid w:val="3DCB9EC6"/>
    <w:rsid w:val="3DCD0212"/>
    <w:rsid w:val="3DD395A6"/>
    <w:rsid w:val="3DD55467"/>
    <w:rsid w:val="3DDB02D3"/>
    <w:rsid w:val="3DE9C21D"/>
    <w:rsid w:val="3DEA18E0"/>
    <w:rsid w:val="3DEB99C1"/>
    <w:rsid w:val="3DED36F3"/>
    <w:rsid w:val="3DEF59C8"/>
    <w:rsid w:val="3DF160E9"/>
    <w:rsid w:val="3DF26408"/>
    <w:rsid w:val="3DF59D68"/>
    <w:rsid w:val="3DF5DC98"/>
    <w:rsid w:val="3DF75358"/>
    <w:rsid w:val="3DFAAE49"/>
    <w:rsid w:val="3DFFF2D3"/>
    <w:rsid w:val="3E038ED2"/>
    <w:rsid w:val="3E03D51C"/>
    <w:rsid w:val="3E082430"/>
    <w:rsid w:val="3E0F26DF"/>
    <w:rsid w:val="3E12359A"/>
    <w:rsid w:val="3E1A993B"/>
    <w:rsid w:val="3E1EADF1"/>
    <w:rsid w:val="3E1EE9A5"/>
    <w:rsid w:val="3E1FD44D"/>
    <w:rsid w:val="3E2621D0"/>
    <w:rsid w:val="3E29E8E1"/>
    <w:rsid w:val="3E2BD1AE"/>
    <w:rsid w:val="3E2D6ACD"/>
    <w:rsid w:val="3E2FACEE"/>
    <w:rsid w:val="3E34D744"/>
    <w:rsid w:val="3E37D416"/>
    <w:rsid w:val="3E42E523"/>
    <w:rsid w:val="3E4490F6"/>
    <w:rsid w:val="3E4B78E4"/>
    <w:rsid w:val="3E4BE843"/>
    <w:rsid w:val="3E501132"/>
    <w:rsid w:val="3E53DD0D"/>
    <w:rsid w:val="3E57C911"/>
    <w:rsid w:val="3E597094"/>
    <w:rsid w:val="3E5A3B26"/>
    <w:rsid w:val="3E5A9DE6"/>
    <w:rsid w:val="3E5C6260"/>
    <w:rsid w:val="3E5FD727"/>
    <w:rsid w:val="3E607A72"/>
    <w:rsid w:val="3E6655FE"/>
    <w:rsid w:val="3E687C9D"/>
    <w:rsid w:val="3E6EE041"/>
    <w:rsid w:val="3E6F9659"/>
    <w:rsid w:val="3E6FE68F"/>
    <w:rsid w:val="3E7A5080"/>
    <w:rsid w:val="3E7E34EC"/>
    <w:rsid w:val="3E8159CE"/>
    <w:rsid w:val="3E85ED49"/>
    <w:rsid w:val="3E861395"/>
    <w:rsid w:val="3E8D4660"/>
    <w:rsid w:val="3E8E7164"/>
    <w:rsid w:val="3E9068F0"/>
    <w:rsid w:val="3E92BD77"/>
    <w:rsid w:val="3E9367A5"/>
    <w:rsid w:val="3E9588C7"/>
    <w:rsid w:val="3E9A4AB2"/>
    <w:rsid w:val="3E9D78AE"/>
    <w:rsid w:val="3E9D9D3A"/>
    <w:rsid w:val="3E9DAE68"/>
    <w:rsid w:val="3E9FC35F"/>
    <w:rsid w:val="3EA017C9"/>
    <w:rsid w:val="3EA2883A"/>
    <w:rsid w:val="3EA40AB4"/>
    <w:rsid w:val="3EA594DC"/>
    <w:rsid w:val="3EAB3148"/>
    <w:rsid w:val="3EB20BE8"/>
    <w:rsid w:val="3EB2F098"/>
    <w:rsid w:val="3EB62408"/>
    <w:rsid w:val="3EB6BD0C"/>
    <w:rsid w:val="3EB7B951"/>
    <w:rsid w:val="3EB963A6"/>
    <w:rsid w:val="3EBF44E3"/>
    <w:rsid w:val="3EC72231"/>
    <w:rsid w:val="3ECAF212"/>
    <w:rsid w:val="3ED07338"/>
    <w:rsid w:val="3ED678E1"/>
    <w:rsid w:val="3ED783EC"/>
    <w:rsid w:val="3EDDF260"/>
    <w:rsid w:val="3EDE013F"/>
    <w:rsid w:val="3EDFE736"/>
    <w:rsid w:val="3EE4FA75"/>
    <w:rsid w:val="3EE67FF2"/>
    <w:rsid w:val="3EE8D804"/>
    <w:rsid w:val="3EECEE80"/>
    <w:rsid w:val="3EEDD8EA"/>
    <w:rsid w:val="3EF15F69"/>
    <w:rsid w:val="3EF71F97"/>
    <w:rsid w:val="3EF757BE"/>
    <w:rsid w:val="3EF7BFCA"/>
    <w:rsid w:val="3EFC24D8"/>
    <w:rsid w:val="3EFF6F96"/>
    <w:rsid w:val="3F01F052"/>
    <w:rsid w:val="3F0A9DB0"/>
    <w:rsid w:val="3F141871"/>
    <w:rsid w:val="3F161353"/>
    <w:rsid w:val="3F19AF47"/>
    <w:rsid w:val="3F1E75AA"/>
    <w:rsid w:val="3F2414B7"/>
    <w:rsid w:val="3F25D63A"/>
    <w:rsid w:val="3F2C3F12"/>
    <w:rsid w:val="3F2DAB33"/>
    <w:rsid w:val="3F3865FE"/>
    <w:rsid w:val="3F3BB3B3"/>
    <w:rsid w:val="3F42217B"/>
    <w:rsid w:val="3F4464EF"/>
    <w:rsid w:val="3F490593"/>
    <w:rsid w:val="3F4A9975"/>
    <w:rsid w:val="3F4A9C64"/>
    <w:rsid w:val="3F4BF70E"/>
    <w:rsid w:val="3F4F07DB"/>
    <w:rsid w:val="3F512230"/>
    <w:rsid w:val="3F5203EF"/>
    <w:rsid w:val="3F54F940"/>
    <w:rsid w:val="3F55A778"/>
    <w:rsid w:val="3F592215"/>
    <w:rsid w:val="3F5C4546"/>
    <w:rsid w:val="3F5EA896"/>
    <w:rsid w:val="3F651A9A"/>
    <w:rsid w:val="3F6F7371"/>
    <w:rsid w:val="3F728260"/>
    <w:rsid w:val="3F748D42"/>
    <w:rsid w:val="3F797E6B"/>
    <w:rsid w:val="3F79DCDC"/>
    <w:rsid w:val="3F7ACA52"/>
    <w:rsid w:val="3F7D58A0"/>
    <w:rsid w:val="3F7FB56A"/>
    <w:rsid w:val="3F8001E7"/>
    <w:rsid w:val="3F8031CD"/>
    <w:rsid w:val="3F8CDFD4"/>
    <w:rsid w:val="3F8D8A83"/>
    <w:rsid w:val="3F91A6AF"/>
    <w:rsid w:val="3F9779BC"/>
    <w:rsid w:val="3F9932B4"/>
    <w:rsid w:val="3FA14A4D"/>
    <w:rsid w:val="3FA7EDB2"/>
    <w:rsid w:val="3FA9488E"/>
    <w:rsid w:val="3FA9D463"/>
    <w:rsid w:val="3FB15854"/>
    <w:rsid w:val="3FB302C9"/>
    <w:rsid w:val="3FB304F5"/>
    <w:rsid w:val="3FBC2985"/>
    <w:rsid w:val="3FC7D55D"/>
    <w:rsid w:val="3FCBAE58"/>
    <w:rsid w:val="3FCC6319"/>
    <w:rsid w:val="3FCE437A"/>
    <w:rsid w:val="3FD07BE2"/>
    <w:rsid w:val="3FD5973A"/>
    <w:rsid w:val="3FD64128"/>
    <w:rsid w:val="3FDC2907"/>
    <w:rsid w:val="3FE052F5"/>
    <w:rsid w:val="3FE230B4"/>
    <w:rsid w:val="3FE31510"/>
    <w:rsid w:val="3FE3E651"/>
    <w:rsid w:val="3FFA8C7B"/>
    <w:rsid w:val="40039CF2"/>
    <w:rsid w:val="4004019E"/>
    <w:rsid w:val="400563FB"/>
    <w:rsid w:val="400599D4"/>
    <w:rsid w:val="400C8D26"/>
    <w:rsid w:val="400D5B27"/>
    <w:rsid w:val="4010B717"/>
    <w:rsid w:val="4012E1FA"/>
    <w:rsid w:val="40164753"/>
    <w:rsid w:val="40171ED7"/>
    <w:rsid w:val="401AAC4E"/>
    <w:rsid w:val="4026313E"/>
    <w:rsid w:val="402C241F"/>
    <w:rsid w:val="402C34E6"/>
    <w:rsid w:val="40338D07"/>
    <w:rsid w:val="40358093"/>
    <w:rsid w:val="40397079"/>
    <w:rsid w:val="403A74FB"/>
    <w:rsid w:val="403CE179"/>
    <w:rsid w:val="403D4FFE"/>
    <w:rsid w:val="404266EA"/>
    <w:rsid w:val="404694D8"/>
    <w:rsid w:val="40498BF7"/>
    <w:rsid w:val="404A12DC"/>
    <w:rsid w:val="404BEF8C"/>
    <w:rsid w:val="40504FE4"/>
    <w:rsid w:val="40532DDD"/>
    <w:rsid w:val="40583607"/>
    <w:rsid w:val="40592708"/>
    <w:rsid w:val="405B3BF3"/>
    <w:rsid w:val="4063C29C"/>
    <w:rsid w:val="4068B17B"/>
    <w:rsid w:val="406E4CF7"/>
    <w:rsid w:val="406E7623"/>
    <w:rsid w:val="4071D345"/>
    <w:rsid w:val="40731BAE"/>
    <w:rsid w:val="40750A33"/>
    <w:rsid w:val="4076510C"/>
    <w:rsid w:val="407AFF7A"/>
    <w:rsid w:val="4087405E"/>
    <w:rsid w:val="4088EC82"/>
    <w:rsid w:val="40911B2E"/>
    <w:rsid w:val="4098E79D"/>
    <w:rsid w:val="409CC9E4"/>
    <w:rsid w:val="40A1E0DD"/>
    <w:rsid w:val="40A47E4B"/>
    <w:rsid w:val="40A5B7CC"/>
    <w:rsid w:val="40A787DE"/>
    <w:rsid w:val="40AAE2E3"/>
    <w:rsid w:val="40AD9CA7"/>
    <w:rsid w:val="40ADE635"/>
    <w:rsid w:val="40AECB72"/>
    <w:rsid w:val="40AFF0F5"/>
    <w:rsid w:val="40B45AA6"/>
    <w:rsid w:val="40B5108C"/>
    <w:rsid w:val="40B82676"/>
    <w:rsid w:val="40BA6BB9"/>
    <w:rsid w:val="40CA1A5D"/>
    <w:rsid w:val="40CB03DD"/>
    <w:rsid w:val="40E62DEC"/>
    <w:rsid w:val="40E9ECBD"/>
    <w:rsid w:val="40EC7C01"/>
    <w:rsid w:val="40ED5980"/>
    <w:rsid w:val="40EFC96B"/>
    <w:rsid w:val="40F026D2"/>
    <w:rsid w:val="40FE8661"/>
    <w:rsid w:val="40FF6591"/>
    <w:rsid w:val="41039EE4"/>
    <w:rsid w:val="4108955C"/>
    <w:rsid w:val="410E936B"/>
    <w:rsid w:val="410F43E9"/>
    <w:rsid w:val="410F9067"/>
    <w:rsid w:val="411461DB"/>
    <w:rsid w:val="41161997"/>
    <w:rsid w:val="4116494C"/>
    <w:rsid w:val="411FE2BA"/>
    <w:rsid w:val="412CBD28"/>
    <w:rsid w:val="412E96E1"/>
    <w:rsid w:val="412F4EDC"/>
    <w:rsid w:val="41354C62"/>
    <w:rsid w:val="41377F91"/>
    <w:rsid w:val="413855A8"/>
    <w:rsid w:val="4139D3E1"/>
    <w:rsid w:val="41415FAC"/>
    <w:rsid w:val="414BFB5B"/>
    <w:rsid w:val="414E8CB2"/>
    <w:rsid w:val="414E98AE"/>
    <w:rsid w:val="415411F6"/>
    <w:rsid w:val="41574C89"/>
    <w:rsid w:val="4157C5B6"/>
    <w:rsid w:val="41585041"/>
    <w:rsid w:val="415A3DB4"/>
    <w:rsid w:val="415B1D41"/>
    <w:rsid w:val="415DDF7D"/>
    <w:rsid w:val="415E5923"/>
    <w:rsid w:val="415F80B0"/>
    <w:rsid w:val="416C1291"/>
    <w:rsid w:val="416CE349"/>
    <w:rsid w:val="416D5429"/>
    <w:rsid w:val="4170D276"/>
    <w:rsid w:val="41715154"/>
    <w:rsid w:val="41718799"/>
    <w:rsid w:val="4172DE91"/>
    <w:rsid w:val="4179F90B"/>
    <w:rsid w:val="417AF5FE"/>
    <w:rsid w:val="4185D6C7"/>
    <w:rsid w:val="418C5874"/>
    <w:rsid w:val="418FEAB7"/>
    <w:rsid w:val="41927159"/>
    <w:rsid w:val="41942DA5"/>
    <w:rsid w:val="4196F692"/>
    <w:rsid w:val="4198B0EB"/>
    <w:rsid w:val="4198F800"/>
    <w:rsid w:val="419B2FA8"/>
    <w:rsid w:val="419C397F"/>
    <w:rsid w:val="419C9330"/>
    <w:rsid w:val="41A1EAB5"/>
    <w:rsid w:val="41A2B7A5"/>
    <w:rsid w:val="41A2BC07"/>
    <w:rsid w:val="41A9924C"/>
    <w:rsid w:val="41AF610D"/>
    <w:rsid w:val="41B38AF4"/>
    <w:rsid w:val="41B53457"/>
    <w:rsid w:val="41B72534"/>
    <w:rsid w:val="41B9A9B2"/>
    <w:rsid w:val="41B9ECF0"/>
    <w:rsid w:val="41BC77D4"/>
    <w:rsid w:val="41BE7044"/>
    <w:rsid w:val="41C08396"/>
    <w:rsid w:val="41C29AE4"/>
    <w:rsid w:val="41C3DE31"/>
    <w:rsid w:val="41C5C3D2"/>
    <w:rsid w:val="41CAC851"/>
    <w:rsid w:val="41CC7143"/>
    <w:rsid w:val="41CF60FB"/>
    <w:rsid w:val="41CF797C"/>
    <w:rsid w:val="41D35F68"/>
    <w:rsid w:val="41D4DEA7"/>
    <w:rsid w:val="41D5A0F7"/>
    <w:rsid w:val="41D76659"/>
    <w:rsid w:val="41DD4500"/>
    <w:rsid w:val="41E1A6B4"/>
    <w:rsid w:val="41E8983A"/>
    <w:rsid w:val="41ED039A"/>
    <w:rsid w:val="41EE39EA"/>
    <w:rsid w:val="41EF4C0B"/>
    <w:rsid w:val="41F0295F"/>
    <w:rsid w:val="41F36D70"/>
    <w:rsid w:val="41F3FE88"/>
    <w:rsid w:val="41F53C2B"/>
    <w:rsid w:val="41FC38C0"/>
    <w:rsid w:val="41FCDE11"/>
    <w:rsid w:val="41FE3A15"/>
    <w:rsid w:val="4200DB3D"/>
    <w:rsid w:val="4202C363"/>
    <w:rsid w:val="420FE09F"/>
    <w:rsid w:val="421581A7"/>
    <w:rsid w:val="4218B3EC"/>
    <w:rsid w:val="421AED7A"/>
    <w:rsid w:val="422272A4"/>
    <w:rsid w:val="4224EE91"/>
    <w:rsid w:val="422A3D64"/>
    <w:rsid w:val="422CCECD"/>
    <w:rsid w:val="42320C56"/>
    <w:rsid w:val="4236EE44"/>
    <w:rsid w:val="42376C3D"/>
    <w:rsid w:val="423CD2E3"/>
    <w:rsid w:val="4243CD74"/>
    <w:rsid w:val="4245C463"/>
    <w:rsid w:val="424770E6"/>
    <w:rsid w:val="424B6097"/>
    <w:rsid w:val="424CF6D7"/>
    <w:rsid w:val="4251C3EA"/>
    <w:rsid w:val="4252B7CB"/>
    <w:rsid w:val="42533AAA"/>
    <w:rsid w:val="4254DA52"/>
    <w:rsid w:val="4256A798"/>
    <w:rsid w:val="425A2E3B"/>
    <w:rsid w:val="425CDF84"/>
    <w:rsid w:val="425E03B8"/>
    <w:rsid w:val="42620B05"/>
    <w:rsid w:val="42667117"/>
    <w:rsid w:val="42675232"/>
    <w:rsid w:val="4267CEE6"/>
    <w:rsid w:val="4269795B"/>
    <w:rsid w:val="426A971B"/>
    <w:rsid w:val="426DA8A1"/>
    <w:rsid w:val="42730A5B"/>
    <w:rsid w:val="427316B8"/>
    <w:rsid w:val="427534ED"/>
    <w:rsid w:val="4279EF22"/>
    <w:rsid w:val="427B9840"/>
    <w:rsid w:val="427CD961"/>
    <w:rsid w:val="427D99AC"/>
    <w:rsid w:val="4283D1DF"/>
    <w:rsid w:val="42894EE4"/>
    <w:rsid w:val="428E615F"/>
    <w:rsid w:val="428EF2A0"/>
    <w:rsid w:val="4293B901"/>
    <w:rsid w:val="42941C36"/>
    <w:rsid w:val="4299F5E9"/>
    <w:rsid w:val="429BC88C"/>
    <w:rsid w:val="429C746A"/>
    <w:rsid w:val="429F99F5"/>
    <w:rsid w:val="42A50145"/>
    <w:rsid w:val="42A62E8E"/>
    <w:rsid w:val="42A65280"/>
    <w:rsid w:val="42A95769"/>
    <w:rsid w:val="42ABF915"/>
    <w:rsid w:val="42AC3D51"/>
    <w:rsid w:val="42B13E4F"/>
    <w:rsid w:val="42B46E1E"/>
    <w:rsid w:val="42B7BD33"/>
    <w:rsid w:val="42B828AE"/>
    <w:rsid w:val="42B99D34"/>
    <w:rsid w:val="42BA48D2"/>
    <w:rsid w:val="42C0229F"/>
    <w:rsid w:val="42C58D32"/>
    <w:rsid w:val="42C58D38"/>
    <w:rsid w:val="42C86988"/>
    <w:rsid w:val="42C8E763"/>
    <w:rsid w:val="42C9D282"/>
    <w:rsid w:val="42CBC9A1"/>
    <w:rsid w:val="42CC7280"/>
    <w:rsid w:val="42D11FD9"/>
    <w:rsid w:val="42D265C8"/>
    <w:rsid w:val="42DA3F33"/>
    <w:rsid w:val="42DD95A3"/>
    <w:rsid w:val="42E35FE7"/>
    <w:rsid w:val="42E3C1B2"/>
    <w:rsid w:val="42E3E389"/>
    <w:rsid w:val="42E41AF6"/>
    <w:rsid w:val="42E68C2B"/>
    <w:rsid w:val="42EC82D0"/>
    <w:rsid w:val="42ECCB00"/>
    <w:rsid w:val="42F16AD4"/>
    <w:rsid w:val="42F3AB82"/>
    <w:rsid w:val="42F3FD22"/>
    <w:rsid w:val="42F61833"/>
    <w:rsid w:val="42F80FEE"/>
    <w:rsid w:val="42FB73E3"/>
    <w:rsid w:val="42FE728C"/>
    <w:rsid w:val="42FF1F1A"/>
    <w:rsid w:val="42FF8C5D"/>
    <w:rsid w:val="430064CD"/>
    <w:rsid w:val="43033CC3"/>
    <w:rsid w:val="430930E8"/>
    <w:rsid w:val="430D8184"/>
    <w:rsid w:val="4314BD12"/>
    <w:rsid w:val="4316CEB7"/>
    <w:rsid w:val="4321251B"/>
    <w:rsid w:val="432209E7"/>
    <w:rsid w:val="4331138E"/>
    <w:rsid w:val="4331FF67"/>
    <w:rsid w:val="4335237A"/>
    <w:rsid w:val="433552B1"/>
    <w:rsid w:val="43358655"/>
    <w:rsid w:val="4336232C"/>
    <w:rsid w:val="43367512"/>
    <w:rsid w:val="43377314"/>
    <w:rsid w:val="433A2EC6"/>
    <w:rsid w:val="433B4B88"/>
    <w:rsid w:val="4341F65D"/>
    <w:rsid w:val="434251A1"/>
    <w:rsid w:val="43508CB7"/>
    <w:rsid w:val="43534DF5"/>
    <w:rsid w:val="435C5996"/>
    <w:rsid w:val="43666E7D"/>
    <w:rsid w:val="43677513"/>
    <w:rsid w:val="43733041"/>
    <w:rsid w:val="437580F5"/>
    <w:rsid w:val="4378E519"/>
    <w:rsid w:val="437CE128"/>
    <w:rsid w:val="437DC375"/>
    <w:rsid w:val="438124ED"/>
    <w:rsid w:val="438267D4"/>
    <w:rsid w:val="438284C2"/>
    <w:rsid w:val="4382DD60"/>
    <w:rsid w:val="4386D66A"/>
    <w:rsid w:val="43894EB2"/>
    <w:rsid w:val="438B4813"/>
    <w:rsid w:val="438CDD15"/>
    <w:rsid w:val="438D6906"/>
    <w:rsid w:val="438FA66C"/>
    <w:rsid w:val="43963B04"/>
    <w:rsid w:val="439942E5"/>
    <w:rsid w:val="43BA790C"/>
    <w:rsid w:val="43C2BF12"/>
    <w:rsid w:val="43C33635"/>
    <w:rsid w:val="43C4DE72"/>
    <w:rsid w:val="43C61278"/>
    <w:rsid w:val="43CB42DF"/>
    <w:rsid w:val="43CD3B25"/>
    <w:rsid w:val="43D12C3E"/>
    <w:rsid w:val="43D5AAC4"/>
    <w:rsid w:val="43DD9AAC"/>
    <w:rsid w:val="43DDFCBD"/>
    <w:rsid w:val="43E03EDE"/>
    <w:rsid w:val="43E8F0BE"/>
    <w:rsid w:val="43F185C4"/>
    <w:rsid w:val="43F9BF6A"/>
    <w:rsid w:val="43FB076C"/>
    <w:rsid w:val="43FDE4C7"/>
    <w:rsid w:val="43FEDA3E"/>
    <w:rsid w:val="43FF52B8"/>
    <w:rsid w:val="4400A2D4"/>
    <w:rsid w:val="44012F73"/>
    <w:rsid w:val="44015AA0"/>
    <w:rsid w:val="44016E7B"/>
    <w:rsid w:val="44068F22"/>
    <w:rsid w:val="440AD88A"/>
    <w:rsid w:val="440B1407"/>
    <w:rsid w:val="440B7152"/>
    <w:rsid w:val="440BEE4F"/>
    <w:rsid w:val="440E59E9"/>
    <w:rsid w:val="440F4BC8"/>
    <w:rsid w:val="44109D0A"/>
    <w:rsid w:val="44110CCC"/>
    <w:rsid w:val="441AA548"/>
    <w:rsid w:val="441BF86F"/>
    <w:rsid w:val="441FEF8B"/>
    <w:rsid w:val="4420129E"/>
    <w:rsid w:val="44245FDE"/>
    <w:rsid w:val="4426C474"/>
    <w:rsid w:val="4428A2EF"/>
    <w:rsid w:val="442C716B"/>
    <w:rsid w:val="442E4918"/>
    <w:rsid w:val="442F0486"/>
    <w:rsid w:val="4432A070"/>
    <w:rsid w:val="4432D26D"/>
    <w:rsid w:val="4434682E"/>
    <w:rsid w:val="44382A5B"/>
    <w:rsid w:val="44388519"/>
    <w:rsid w:val="4438D9BB"/>
    <w:rsid w:val="443A29D5"/>
    <w:rsid w:val="443BE508"/>
    <w:rsid w:val="443CDC28"/>
    <w:rsid w:val="443D8E0E"/>
    <w:rsid w:val="444349C2"/>
    <w:rsid w:val="44447556"/>
    <w:rsid w:val="44449A19"/>
    <w:rsid w:val="4447E466"/>
    <w:rsid w:val="4459D4A3"/>
    <w:rsid w:val="445CD697"/>
    <w:rsid w:val="446C1367"/>
    <w:rsid w:val="446DFCD3"/>
    <w:rsid w:val="447293A6"/>
    <w:rsid w:val="44731CA5"/>
    <w:rsid w:val="4478EC2D"/>
    <w:rsid w:val="447E663B"/>
    <w:rsid w:val="447FDED0"/>
    <w:rsid w:val="4482A422"/>
    <w:rsid w:val="44842CFF"/>
    <w:rsid w:val="44889591"/>
    <w:rsid w:val="448F1F02"/>
    <w:rsid w:val="44996130"/>
    <w:rsid w:val="4499BF35"/>
    <w:rsid w:val="44A61E09"/>
    <w:rsid w:val="44A96C3E"/>
    <w:rsid w:val="44AA1606"/>
    <w:rsid w:val="44AA57D7"/>
    <w:rsid w:val="44AC3FB7"/>
    <w:rsid w:val="44AC7FD0"/>
    <w:rsid w:val="44AEBF24"/>
    <w:rsid w:val="44AEF1F9"/>
    <w:rsid w:val="44B3C15A"/>
    <w:rsid w:val="44B40380"/>
    <w:rsid w:val="44B5F1B1"/>
    <w:rsid w:val="44B69FB2"/>
    <w:rsid w:val="44B9DC72"/>
    <w:rsid w:val="44BE9A46"/>
    <w:rsid w:val="44C01491"/>
    <w:rsid w:val="44C2157A"/>
    <w:rsid w:val="44C29BD7"/>
    <w:rsid w:val="44C3F57F"/>
    <w:rsid w:val="44C50B13"/>
    <w:rsid w:val="44CE9A11"/>
    <w:rsid w:val="44D522C1"/>
    <w:rsid w:val="44D6A5A2"/>
    <w:rsid w:val="44D95D58"/>
    <w:rsid w:val="44DB7089"/>
    <w:rsid w:val="44DCF8F5"/>
    <w:rsid w:val="44DE04D1"/>
    <w:rsid w:val="44E2B098"/>
    <w:rsid w:val="44E32888"/>
    <w:rsid w:val="44E60149"/>
    <w:rsid w:val="44EB59BC"/>
    <w:rsid w:val="44EFA598"/>
    <w:rsid w:val="44F3ABBC"/>
    <w:rsid w:val="44F47350"/>
    <w:rsid w:val="44F9910A"/>
    <w:rsid w:val="44FCBDAE"/>
    <w:rsid w:val="45017CC5"/>
    <w:rsid w:val="4501806E"/>
    <w:rsid w:val="45041A40"/>
    <w:rsid w:val="450842B7"/>
    <w:rsid w:val="450DC7C9"/>
    <w:rsid w:val="450E14FD"/>
    <w:rsid w:val="450E1CDF"/>
    <w:rsid w:val="45140168"/>
    <w:rsid w:val="45145ECB"/>
    <w:rsid w:val="451B947E"/>
    <w:rsid w:val="451B9805"/>
    <w:rsid w:val="451C58FD"/>
    <w:rsid w:val="451D9EF3"/>
    <w:rsid w:val="4520C0AF"/>
    <w:rsid w:val="452308D9"/>
    <w:rsid w:val="4524B765"/>
    <w:rsid w:val="45250897"/>
    <w:rsid w:val="452773CD"/>
    <w:rsid w:val="452B8A42"/>
    <w:rsid w:val="4530B070"/>
    <w:rsid w:val="4530C658"/>
    <w:rsid w:val="4530FB66"/>
    <w:rsid w:val="45319E41"/>
    <w:rsid w:val="4532E036"/>
    <w:rsid w:val="4532E3DD"/>
    <w:rsid w:val="4532E4D9"/>
    <w:rsid w:val="4533740A"/>
    <w:rsid w:val="453B6100"/>
    <w:rsid w:val="453CA673"/>
    <w:rsid w:val="453FB3A2"/>
    <w:rsid w:val="4542B8F5"/>
    <w:rsid w:val="454318DB"/>
    <w:rsid w:val="454599CF"/>
    <w:rsid w:val="45468188"/>
    <w:rsid w:val="45493385"/>
    <w:rsid w:val="454EA547"/>
    <w:rsid w:val="4551953D"/>
    <w:rsid w:val="455A44C0"/>
    <w:rsid w:val="455F5262"/>
    <w:rsid w:val="4564C052"/>
    <w:rsid w:val="45654D51"/>
    <w:rsid w:val="456A451C"/>
    <w:rsid w:val="456BE68E"/>
    <w:rsid w:val="4570036A"/>
    <w:rsid w:val="45720DEB"/>
    <w:rsid w:val="4572F97E"/>
    <w:rsid w:val="457AFD76"/>
    <w:rsid w:val="4585334C"/>
    <w:rsid w:val="4586C1C1"/>
    <w:rsid w:val="458BF2BB"/>
    <w:rsid w:val="458C0A41"/>
    <w:rsid w:val="458E6B28"/>
    <w:rsid w:val="458E74ED"/>
    <w:rsid w:val="458E8073"/>
    <w:rsid w:val="458F834C"/>
    <w:rsid w:val="459138C7"/>
    <w:rsid w:val="459307C0"/>
    <w:rsid w:val="459BD216"/>
    <w:rsid w:val="459DB323"/>
    <w:rsid w:val="45A45116"/>
    <w:rsid w:val="45A659B1"/>
    <w:rsid w:val="45AC9E07"/>
    <w:rsid w:val="45B52250"/>
    <w:rsid w:val="45B832F5"/>
    <w:rsid w:val="45B8CBB5"/>
    <w:rsid w:val="45BA5F95"/>
    <w:rsid w:val="45BD5AA9"/>
    <w:rsid w:val="45BDD636"/>
    <w:rsid w:val="45C4E50A"/>
    <w:rsid w:val="45C562B6"/>
    <w:rsid w:val="45C5C415"/>
    <w:rsid w:val="45C817FD"/>
    <w:rsid w:val="45C92483"/>
    <w:rsid w:val="45CB42B0"/>
    <w:rsid w:val="45D09A59"/>
    <w:rsid w:val="45DD8D36"/>
    <w:rsid w:val="45E09DB8"/>
    <w:rsid w:val="45E1AC3E"/>
    <w:rsid w:val="45E5EB42"/>
    <w:rsid w:val="45E81A03"/>
    <w:rsid w:val="45E99714"/>
    <w:rsid w:val="45F10473"/>
    <w:rsid w:val="45F3A0B7"/>
    <w:rsid w:val="45F4BCF8"/>
    <w:rsid w:val="45F8DED3"/>
    <w:rsid w:val="45F94F09"/>
    <w:rsid w:val="46004586"/>
    <w:rsid w:val="46080DDA"/>
    <w:rsid w:val="460D3321"/>
    <w:rsid w:val="46108F47"/>
    <w:rsid w:val="4613614C"/>
    <w:rsid w:val="4615D7CD"/>
    <w:rsid w:val="46190D11"/>
    <w:rsid w:val="461A82BE"/>
    <w:rsid w:val="46277A0F"/>
    <w:rsid w:val="462BC5E4"/>
    <w:rsid w:val="462DE06A"/>
    <w:rsid w:val="4634A963"/>
    <w:rsid w:val="4639CC18"/>
    <w:rsid w:val="463B02A7"/>
    <w:rsid w:val="463BC0CC"/>
    <w:rsid w:val="463BF977"/>
    <w:rsid w:val="4642083F"/>
    <w:rsid w:val="46470857"/>
    <w:rsid w:val="46491D49"/>
    <w:rsid w:val="464C7F7D"/>
    <w:rsid w:val="4653D64F"/>
    <w:rsid w:val="465514C4"/>
    <w:rsid w:val="465A8B86"/>
    <w:rsid w:val="465B84EB"/>
    <w:rsid w:val="465DFF2E"/>
    <w:rsid w:val="465E519E"/>
    <w:rsid w:val="465EB8E5"/>
    <w:rsid w:val="4662A774"/>
    <w:rsid w:val="46636AEE"/>
    <w:rsid w:val="46681F61"/>
    <w:rsid w:val="4669EFD9"/>
    <w:rsid w:val="466B3C83"/>
    <w:rsid w:val="4670FBB3"/>
    <w:rsid w:val="46760D24"/>
    <w:rsid w:val="4677694D"/>
    <w:rsid w:val="4678630E"/>
    <w:rsid w:val="4679BF87"/>
    <w:rsid w:val="467AC20D"/>
    <w:rsid w:val="467C1A7B"/>
    <w:rsid w:val="467C685C"/>
    <w:rsid w:val="467CFDF3"/>
    <w:rsid w:val="468BC4CB"/>
    <w:rsid w:val="468EFDF1"/>
    <w:rsid w:val="46932203"/>
    <w:rsid w:val="46947978"/>
    <w:rsid w:val="46A1AB46"/>
    <w:rsid w:val="46A2A6D0"/>
    <w:rsid w:val="46A3D8D4"/>
    <w:rsid w:val="46A47B95"/>
    <w:rsid w:val="46A8A675"/>
    <w:rsid w:val="46ADCD5B"/>
    <w:rsid w:val="46B395C0"/>
    <w:rsid w:val="46BC7445"/>
    <w:rsid w:val="46BE2E7F"/>
    <w:rsid w:val="46C1E3EA"/>
    <w:rsid w:val="46C294FE"/>
    <w:rsid w:val="46C88249"/>
    <w:rsid w:val="46CBC876"/>
    <w:rsid w:val="46CE3D33"/>
    <w:rsid w:val="46D07CFC"/>
    <w:rsid w:val="46D0E77B"/>
    <w:rsid w:val="46D616BF"/>
    <w:rsid w:val="46E0EA19"/>
    <w:rsid w:val="46E71686"/>
    <w:rsid w:val="46EB94D3"/>
    <w:rsid w:val="46ECE2C0"/>
    <w:rsid w:val="46F08650"/>
    <w:rsid w:val="46F0D766"/>
    <w:rsid w:val="46F44F0D"/>
    <w:rsid w:val="47009918"/>
    <w:rsid w:val="47035290"/>
    <w:rsid w:val="4703CFF9"/>
    <w:rsid w:val="47049226"/>
    <w:rsid w:val="470D518C"/>
    <w:rsid w:val="470E2276"/>
    <w:rsid w:val="47107AAD"/>
    <w:rsid w:val="4712F786"/>
    <w:rsid w:val="47135F14"/>
    <w:rsid w:val="471E8B0C"/>
    <w:rsid w:val="4721AD53"/>
    <w:rsid w:val="4726FE70"/>
    <w:rsid w:val="472833DE"/>
    <w:rsid w:val="472AA0DC"/>
    <w:rsid w:val="472E9FEC"/>
    <w:rsid w:val="472FDAFD"/>
    <w:rsid w:val="473EBDF7"/>
    <w:rsid w:val="473F0FD5"/>
    <w:rsid w:val="47465F5A"/>
    <w:rsid w:val="47483C03"/>
    <w:rsid w:val="475484CB"/>
    <w:rsid w:val="4755C915"/>
    <w:rsid w:val="475AD200"/>
    <w:rsid w:val="475E2488"/>
    <w:rsid w:val="475F7502"/>
    <w:rsid w:val="47616676"/>
    <w:rsid w:val="4763D7EE"/>
    <w:rsid w:val="476486B1"/>
    <w:rsid w:val="476916C5"/>
    <w:rsid w:val="476D3D63"/>
    <w:rsid w:val="476F4954"/>
    <w:rsid w:val="4770D597"/>
    <w:rsid w:val="477257EC"/>
    <w:rsid w:val="47726D88"/>
    <w:rsid w:val="47768CF3"/>
    <w:rsid w:val="4776FE3D"/>
    <w:rsid w:val="477C17E3"/>
    <w:rsid w:val="478496A0"/>
    <w:rsid w:val="47873093"/>
    <w:rsid w:val="47893CBA"/>
    <w:rsid w:val="478F583F"/>
    <w:rsid w:val="47915147"/>
    <w:rsid w:val="479218C5"/>
    <w:rsid w:val="47926C67"/>
    <w:rsid w:val="4795D1EB"/>
    <w:rsid w:val="47980717"/>
    <w:rsid w:val="4799BE0D"/>
    <w:rsid w:val="479AB44A"/>
    <w:rsid w:val="479BC802"/>
    <w:rsid w:val="47A0A00A"/>
    <w:rsid w:val="47A16891"/>
    <w:rsid w:val="47A434DC"/>
    <w:rsid w:val="47A4B604"/>
    <w:rsid w:val="47A4D9DA"/>
    <w:rsid w:val="47A6E453"/>
    <w:rsid w:val="47A98C24"/>
    <w:rsid w:val="47B21056"/>
    <w:rsid w:val="47B2B308"/>
    <w:rsid w:val="47B959C0"/>
    <w:rsid w:val="47BADE95"/>
    <w:rsid w:val="47BCD081"/>
    <w:rsid w:val="47BDC0E1"/>
    <w:rsid w:val="47BEBC15"/>
    <w:rsid w:val="47C24B0B"/>
    <w:rsid w:val="47C38473"/>
    <w:rsid w:val="47C49CCC"/>
    <w:rsid w:val="47C49FB8"/>
    <w:rsid w:val="47CE4C0B"/>
    <w:rsid w:val="47D4163F"/>
    <w:rsid w:val="47D49A45"/>
    <w:rsid w:val="47D53669"/>
    <w:rsid w:val="47D536C4"/>
    <w:rsid w:val="47DA5D55"/>
    <w:rsid w:val="47DCAA86"/>
    <w:rsid w:val="47DF5A8A"/>
    <w:rsid w:val="47E046CC"/>
    <w:rsid w:val="47E1C8C5"/>
    <w:rsid w:val="47E2F8C0"/>
    <w:rsid w:val="47E5BE40"/>
    <w:rsid w:val="47E9A331"/>
    <w:rsid w:val="47F0A266"/>
    <w:rsid w:val="47F55DA3"/>
    <w:rsid w:val="47F811B1"/>
    <w:rsid w:val="47FA8745"/>
    <w:rsid w:val="48071AEF"/>
    <w:rsid w:val="48081634"/>
    <w:rsid w:val="4809CDBE"/>
    <w:rsid w:val="480A6396"/>
    <w:rsid w:val="480F1D26"/>
    <w:rsid w:val="4810073F"/>
    <w:rsid w:val="4811C64F"/>
    <w:rsid w:val="48174703"/>
    <w:rsid w:val="48174C3A"/>
    <w:rsid w:val="481EF49F"/>
    <w:rsid w:val="48253DF2"/>
    <w:rsid w:val="4827EAB6"/>
    <w:rsid w:val="482A7D13"/>
    <w:rsid w:val="482BC15A"/>
    <w:rsid w:val="482C2DCB"/>
    <w:rsid w:val="482C8DB5"/>
    <w:rsid w:val="4834BA6F"/>
    <w:rsid w:val="48356169"/>
    <w:rsid w:val="483EA5AD"/>
    <w:rsid w:val="483F4089"/>
    <w:rsid w:val="48483DD9"/>
    <w:rsid w:val="48491F3C"/>
    <w:rsid w:val="484B1A43"/>
    <w:rsid w:val="484E6C2E"/>
    <w:rsid w:val="484F84C3"/>
    <w:rsid w:val="485256A5"/>
    <w:rsid w:val="48563A2F"/>
    <w:rsid w:val="4858D50F"/>
    <w:rsid w:val="485B2630"/>
    <w:rsid w:val="485F580E"/>
    <w:rsid w:val="4865A052"/>
    <w:rsid w:val="4867FF0F"/>
    <w:rsid w:val="486B4AC5"/>
    <w:rsid w:val="486D5159"/>
    <w:rsid w:val="486DD16C"/>
    <w:rsid w:val="48720E3C"/>
    <w:rsid w:val="487743E2"/>
    <w:rsid w:val="48784ED5"/>
    <w:rsid w:val="487C5EB5"/>
    <w:rsid w:val="488A4ED7"/>
    <w:rsid w:val="488DBC52"/>
    <w:rsid w:val="488FC693"/>
    <w:rsid w:val="48951AAF"/>
    <w:rsid w:val="4898D1CB"/>
    <w:rsid w:val="489B80DF"/>
    <w:rsid w:val="489C3A47"/>
    <w:rsid w:val="489C5471"/>
    <w:rsid w:val="48A1CDBC"/>
    <w:rsid w:val="48A20855"/>
    <w:rsid w:val="48A70B16"/>
    <w:rsid w:val="48AA0D9A"/>
    <w:rsid w:val="48AC7BD4"/>
    <w:rsid w:val="48B109D0"/>
    <w:rsid w:val="48B25BF0"/>
    <w:rsid w:val="48B26148"/>
    <w:rsid w:val="48BB541C"/>
    <w:rsid w:val="48BBFD2C"/>
    <w:rsid w:val="48C65018"/>
    <w:rsid w:val="48C73AF8"/>
    <w:rsid w:val="48C84667"/>
    <w:rsid w:val="48CBF544"/>
    <w:rsid w:val="48CD3BA0"/>
    <w:rsid w:val="48CF1FFD"/>
    <w:rsid w:val="48D6F26D"/>
    <w:rsid w:val="48DAD316"/>
    <w:rsid w:val="48DCCB27"/>
    <w:rsid w:val="48DD0843"/>
    <w:rsid w:val="48DFEA87"/>
    <w:rsid w:val="48E0C8CF"/>
    <w:rsid w:val="48E2185C"/>
    <w:rsid w:val="48EA7CF7"/>
    <w:rsid w:val="48F5E4EC"/>
    <w:rsid w:val="48F8C622"/>
    <w:rsid w:val="48F9A2C4"/>
    <w:rsid w:val="48FA32A8"/>
    <w:rsid w:val="48FB0D95"/>
    <w:rsid w:val="48FC2BAC"/>
    <w:rsid w:val="48FCEF39"/>
    <w:rsid w:val="49004CCE"/>
    <w:rsid w:val="49035E0D"/>
    <w:rsid w:val="49044A83"/>
    <w:rsid w:val="49054D98"/>
    <w:rsid w:val="49070762"/>
    <w:rsid w:val="490CA126"/>
    <w:rsid w:val="490D4824"/>
    <w:rsid w:val="490FBBC5"/>
    <w:rsid w:val="49101A19"/>
    <w:rsid w:val="4910F7F2"/>
    <w:rsid w:val="4913AF6A"/>
    <w:rsid w:val="491836C5"/>
    <w:rsid w:val="49184ECE"/>
    <w:rsid w:val="4918745B"/>
    <w:rsid w:val="49240EDF"/>
    <w:rsid w:val="49260C87"/>
    <w:rsid w:val="492742F7"/>
    <w:rsid w:val="49283317"/>
    <w:rsid w:val="49288842"/>
    <w:rsid w:val="49373812"/>
    <w:rsid w:val="493CC4CE"/>
    <w:rsid w:val="493DD6C4"/>
    <w:rsid w:val="49413057"/>
    <w:rsid w:val="49416866"/>
    <w:rsid w:val="494505D8"/>
    <w:rsid w:val="49463014"/>
    <w:rsid w:val="4946DE0B"/>
    <w:rsid w:val="49525563"/>
    <w:rsid w:val="49554F1A"/>
    <w:rsid w:val="49589273"/>
    <w:rsid w:val="49795F80"/>
    <w:rsid w:val="49834624"/>
    <w:rsid w:val="4987E9DF"/>
    <w:rsid w:val="498AFC08"/>
    <w:rsid w:val="498E53A2"/>
    <w:rsid w:val="498F0395"/>
    <w:rsid w:val="498FD807"/>
    <w:rsid w:val="49910780"/>
    <w:rsid w:val="499180E1"/>
    <w:rsid w:val="4992847B"/>
    <w:rsid w:val="4997BBCC"/>
    <w:rsid w:val="499B74B2"/>
    <w:rsid w:val="499E1C24"/>
    <w:rsid w:val="499F0D5C"/>
    <w:rsid w:val="49A7352B"/>
    <w:rsid w:val="49B1EA09"/>
    <w:rsid w:val="49B25CD5"/>
    <w:rsid w:val="49B2F8F1"/>
    <w:rsid w:val="49BB2AC7"/>
    <w:rsid w:val="49BC22D6"/>
    <w:rsid w:val="49BE193E"/>
    <w:rsid w:val="49BF477A"/>
    <w:rsid w:val="49BF5C83"/>
    <w:rsid w:val="49C44429"/>
    <w:rsid w:val="49C99712"/>
    <w:rsid w:val="49D04FA4"/>
    <w:rsid w:val="49D1BB28"/>
    <w:rsid w:val="49D33240"/>
    <w:rsid w:val="49D440D6"/>
    <w:rsid w:val="49D8B238"/>
    <w:rsid w:val="49DA65AA"/>
    <w:rsid w:val="49DD0926"/>
    <w:rsid w:val="49DE3749"/>
    <w:rsid w:val="49DEBDD8"/>
    <w:rsid w:val="49E028E9"/>
    <w:rsid w:val="49E10127"/>
    <w:rsid w:val="49E4E53E"/>
    <w:rsid w:val="49E7FB9D"/>
    <w:rsid w:val="49EB3C42"/>
    <w:rsid w:val="49ECC0E7"/>
    <w:rsid w:val="49F5A7D0"/>
    <w:rsid w:val="49F8B2FC"/>
    <w:rsid w:val="49F947CC"/>
    <w:rsid w:val="49FD0E39"/>
    <w:rsid w:val="4A0D2903"/>
    <w:rsid w:val="4A0F8C56"/>
    <w:rsid w:val="4A10CCEC"/>
    <w:rsid w:val="4A123E1F"/>
    <w:rsid w:val="4A134F3F"/>
    <w:rsid w:val="4A1555DE"/>
    <w:rsid w:val="4A174092"/>
    <w:rsid w:val="4A18BFE8"/>
    <w:rsid w:val="4A1C6D4D"/>
    <w:rsid w:val="4A1DCD3F"/>
    <w:rsid w:val="4A26CED8"/>
    <w:rsid w:val="4A294A70"/>
    <w:rsid w:val="4A2BD7B6"/>
    <w:rsid w:val="4A321E7C"/>
    <w:rsid w:val="4A3687C1"/>
    <w:rsid w:val="4A39C9F6"/>
    <w:rsid w:val="4A48A33D"/>
    <w:rsid w:val="4A4A4A21"/>
    <w:rsid w:val="4A4CC648"/>
    <w:rsid w:val="4A4D7163"/>
    <w:rsid w:val="4A4D78F0"/>
    <w:rsid w:val="4A4E4217"/>
    <w:rsid w:val="4A51B9D4"/>
    <w:rsid w:val="4A51D2E4"/>
    <w:rsid w:val="4A563D10"/>
    <w:rsid w:val="4A57AF32"/>
    <w:rsid w:val="4A58F2AB"/>
    <w:rsid w:val="4A593E93"/>
    <w:rsid w:val="4A5A2717"/>
    <w:rsid w:val="4A5C4A99"/>
    <w:rsid w:val="4A5E6F44"/>
    <w:rsid w:val="4A61E392"/>
    <w:rsid w:val="4A6B8F03"/>
    <w:rsid w:val="4A6D4FE6"/>
    <w:rsid w:val="4A6FD43F"/>
    <w:rsid w:val="4A75619E"/>
    <w:rsid w:val="4A7997AE"/>
    <w:rsid w:val="4A7B3B94"/>
    <w:rsid w:val="4A7D63EF"/>
    <w:rsid w:val="4A800B8B"/>
    <w:rsid w:val="4A851D2B"/>
    <w:rsid w:val="4A907A79"/>
    <w:rsid w:val="4A94CE47"/>
    <w:rsid w:val="4A95C97A"/>
    <w:rsid w:val="4A96CAEC"/>
    <w:rsid w:val="4A9704DF"/>
    <w:rsid w:val="4A9E6E63"/>
    <w:rsid w:val="4A9E7D0D"/>
    <w:rsid w:val="4AA0996E"/>
    <w:rsid w:val="4AA216E7"/>
    <w:rsid w:val="4AA30F32"/>
    <w:rsid w:val="4AA4757B"/>
    <w:rsid w:val="4AA62634"/>
    <w:rsid w:val="4AAAB4A9"/>
    <w:rsid w:val="4AAD44C6"/>
    <w:rsid w:val="4AAF8CBD"/>
    <w:rsid w:val="4AB35332"/>
    <w:rsid w:val="4AB6B740"/>
    <w:rsid w:val="4ABA626D"/>
    <w:rsid w:val="4ABBF313"/>
    <w:rsid w:val="4ABD0144"/>
    <w:rsid w:val="4ABD3353"/>
    <w:rsid w:val="4AC37BB4"/>
    <w:rsid w:val="4AC4A05F"/>
    <w:rsid w:val="4AC915DB"/>
    <w:rsid w:val="4ACCF1C9"/>
    <w:rsid w:val="4AD548AD"/>
    <w:rsid w:val="4AD61228"/>
    <w:rsid w:val="4AD9BC58"/>
    <w:rsid w:val="4AE0817B"/>
    <w:rsid w:val="4AE3F590"/>
    <w:rsid w:val="4AE65C8D"/>
    <w:rsid w:val="4AE9A4D7"/>
    <w:rsid w:val="4AE9D872"/>
    <w:rsid w:val="4AF06878"/>
    <w:rsid w:val="4AF19D41"/>
    <w:rsid w:val="4AF2C2AE"/>
    <w:rsid w:val="4AF502C4"/>
    <w:rsid w:val="4AF58F48"/>
    <w:rsid w:val="4AF8B2D3"/>
    <w:rsid w:val="4AFA7A7A"/>
    <w:rsid w:val="4AFFAFDE"/>
    <w:rsid w:val="4B021F55"/>
    <w:rsid w:val="4B048248"/>
    <w:rsid w:val="4B04A029"/>
    <w:rsid w:val="4B05CFDD"/>
    <w:rsid w:val="4B07E393"/>
    <w:rsid w:val="4B0CE696"/>
    <w:rsid w:val="4B0D791E"/>
    <w:rsid w:val="4B161E47"/>
    <w:rsid w:val="4B2A09C4"/>
    <w:rsid w:val="4B2A24BB"/>
    <w:rsid w:val="4B2AEE2F"/>
    <w:rsid w:val="4B2DB03F"/>
    <w:rsid w:val="4B2F0C14"/>
    <w:rsid w:val="4B34EE73"/>
    <w:rsid w:val="4B3755DB"/>
    <w:rsid w:val="4B377321"/>
    <w:rsid w:val="4B3A0BE2"/>
    <w:rsid w:val="4B3BC4C0"/>
    <w:rsid w:val="4B3DAB4C"/>
    <w:rsid w:val="4B44F1AB"/>
    <w:rsid w:val="4B46842C"/>
    <w:rsid w:val="4B47D1B0"/>
    <w:rsid w:val="4B4BBF19"/>
    <w:rsid w:val="4B4D10D7"/>
    <w:rsid w:val="4B50A755"/>
    <w:rsid w:val="4B54D215"/>
    <w:rsid w:val="4B5A81DE"/>
    <w:rsid w:val="4B5AFCBD"/>
    <w:rsid w:val="4B5CBB2E"/>
    <w:rsid w:val="4B5ED865"/>
    <w:rsid w:val="4B60933A"/>
    <w:rsid w:val="4B638C71"/>
    <w:rsid w:val="4B642551"/>
    <w:rsid w:val="4B65D97C"/>
    <w:rsid w:val="4B68C981"/>
    <w:rsid w:val="4B69E57F"/>
    <w:rsid w:val="4B6A32EB"/>
    <w:rsid w:val="4B6A9D59"/>
    <w:rsid w:val="4B6B5855"/>
    <w:rsid w:val="4B735244"/>
    <w:rsid w:val="4B755DD6"/>
    <w:rsid w:val="4B77A902"/>
    <w:rsid w:val="4B7E5C1B"/>
    <w:rsid w:val="4B840325"/>
    <w:rsid w:val="4B85114A"/>
    <w:rsid w:val="4B86150C"/>
    <w:rsid w:val="4B873F6F"/>
    <w:rsid w:val="4B87AEBB"/>
    <w:rsid w:val="4B887F9C"/>
    <w:rsid w:val="4B89F423"/>
    <w:rsid w:val="4B8A2D56"/>
    <w:rsid w:val="4B8BCA03"/>
    <w:rsid w:val="4B91BB00"/>
    <w:rsid w:val="4B95E415"/>
    <w:rsid w:val="4B9722B2"/>
    <w:rsid w:val="4B982102"/>
    <w:rsid w:val="4B9B2505"/>
    <w:rsid w:val="4B9B5E55"/>
    <w:rsid w:val="4BA250CA"/>
    <w:rsid w:val="4BA7C460"/>
    <w:rsid w:val="4BA85018"/>
    <w:rsid w:val="4BAD3A3F"/>
    <w:rsid w:val="4BADC01F"/>
    <w:rsid w:val="4BAE23AB"/>
    <w:rsid w:val="4BB5A1FF"/>
    <w:rsid w:val="4BB83499"/>
    <w:rsid w:val="4BBB06B9"/>
    <w:rsid w:val="4BBCDA5C"/>
    <w:rsid w:val="4BBD4D1D"/>
    <w:rsid w:val="4BBE74BD"/>
    <w:rsid w:val="4BBFAE63"/>
    <w:rsid w:val="4BC1DA73"/>
    <w:rsid w:val="4BC20A26"/>
    <w:rsid w:val="4BC993F7"/>
    <w:rsid w:val="4BD62810"/>
    <w:rsid w:val="4BD8068E"/>
    <w:rsid w:val="4BD9DA0D"/>
    <w:rsid w:val="4BDB01A2"/>
    <w:rsid w:val="4BDFE50A"/>
    <w:rsid w:val="4BE09351"/>
    <w:rsid w:val="4BE184D5"/>
    <w:rsid w:val="4BE2171C"/>
    <w:rsid w:val="4BE38DDE"/>
    <w:rsid w:val="4BE499F2"/>
    <w:rsid w:val="4BE6BB7C"/>
    <w:rsid w:val="4BE79DEA"/>
    <w:rsid w:val="4BEA349D"/>
    <w:rsid w:val="4BEEF67A"/>
    <w:rsid w:val="4BF3A92D"/>
    <w:rsid w:val="4BF444B8"/>
    <w:rsid w:val="4BF55502"/>
    <w:rsid w:val="4BF9A2D0"/>
    <w:rsid w:val="4BFABB84"/>
    <w:rsid w:val="4BFBF800"/>
    <w:rsid w:val="4C002AF9"/>
    <w:rsid w:val="4C07441C"/>
    <w:rsid w:val="4C095FCC"/>
    <w:rsid w:val="4C0E11B4"/>
    <w:rsid w:val="4C1030ED"/>
    <w:rsid w:val="4C11C431"/>
    <w:rsid w:val="4C15EA6A"/>
    <w:rsid w:val="4C19F7CD"/>
    <w:rsid w:val="4C1CAC7C"/>
    <w:rsid w:val="4C1D4236"/>
    <w:rsid w:val="4C1D436D"/>
    <w:rsid w:val="4C1E172B"/>
    <w:rsid w:val="4C246C4A"/>
    <w:rsid w:val="4C2AA9D3"/>
    <w:rsid w:val="4C2E8FEA"/>
    <w:rsid w:val="4C2EA20B"/>
    <w:rsid w:val="4C31795A"/>
    <w:rsid w:val="4C3A1775"/>
    <w:rsid w:val="4C3CA4A3"/>
    <w:rsid w:val="4C4113B7"/>
    <w:rsid w:val="4C429D6C"/>
    <w:rsid w:val="4C44D375"/>
    <w:rsid w:val="4C46A7C7"/>
    <w:rsid w:val="4C4AC223"/>
    <w:rsid w:val="4C4C00A4"/>
    <w:rsid w:val="4C4CDC96"/>
    <w:rsid w:val="4C562957"/>
    <w:rsid w:val="4C578989"/>
    <w:rsid w:val="4C5BDE20"/>
    <w:rsid w:val="4C5D0137"/>
    <w:rsid w:val="4C5E45AC"/>
    <w:rsid w:val="4C5EDC90"/>
    <w:rsid w:val="4C62D12A"/>
    <w:rsid w:val="4C63E25E"/>
    <w:rsid w:val="4C6CE11F"/>
    <w:rsid w:val="4C718C32"/>
    <w:rsid w:val="4C7646A4"/>
    <w:rsid w:val="4C77AB93"/>
    <w:rsid w:val="4C79A607"/>
    <w:rsid w:val="4C7A770F"/>
    <w:rsid w:val="4C7B89D0"/>
    <w:rsid w:val="4C7CD5FF"/>
    <w:rsid w:val="4C7E8BFA"/>
    <w:rsid w:val="4C801872"/>
    <w:rsid w:val="4C80C4D0"/>
    <w:rsid w:val="4C830E12"/>
    <w:rsid w:val="4C883020"/>
    <w:rsid w:val="4C8F4EEF"/>
    <w:rsid w:val="4C91FD51"/>
    <w:rsid w:val="4C924FD5"/>
    <w:rsid w:val="4C947D17"/>
    <w:rsid w:val="4C96D529"/>
    <w:rsid w:val="4C97B51A"/>
    <w:rsid w:val="4C9C5B2B"/>
    <w:rsid w:val="4C9D3FEE"/>
    <w:rsid w:val="4C9D4204"/>
    <w:rsid w:val="4C9F05CD"/>
    <w:rsid w:val="4CA12A5B"/>
    <w:rsid w:val="4CA34112"/>
    <w:rsid w:val="4CAB380C"/>
    <w:rsid w:val="4CACFA06"/>
    <w:rsid w:val="4CAD0548"/>
    <w:rsid w:val="4CAE930B"/>
    <w:rsid w:val="4CB369A8"/>
    <w:rsid w:val="4CB62DC4"/>
    <w:rsid w:val="4CBDAD70"/>
    <w:rsid w:val="4CBF4561"/>
    <w:rsid w:val="4CCB610D"/>
    <w:rsid w:val="4CCC16BE"/>
    <w:rsid w:val="4CCE37EB"/>
    <w:rsid w:val="4CCF54E3"/>
    <w:rsid w:val="4CD045C4"/>
    <w:rsid w:val="4CD7F8CF"/>
    <w:rsid w:val="4CD982FB"/>
    <w:rsid w:val="4CDC234B"/>
    <w:rsid w:val="4CDEF187"/>
    <w:rsid w:val="4CDF050D"/>
    <w:rsid w:val="4CE0F2E0"/>
    <w:rsid w:val="4CF47944"/>
    <w:rsid w:val="4CF4885C"/>
    <w:rsid w:val="4D000EFF"/>
    <w:rsid w:val="4D01A120"/>
    <w:rsid w:val="4D0B61FF"/>
    <w:rsid w:val="4D0DAC17"/>
    <w:rsid w:val="4D146ABC"/>
    <w:rsid w:val="4D1F2A3D"/>
    <w:rsid w:val="4D201B5C"/>
    <w:rsid w:val="4D20E55F"/>
    <w:rsid w:val="4D230D04"/>
    <w:rsid w:val="4D305292"/>
    <w:rsid w:val="4D30C264"/>
    <w:rsid w:val="4D320B7C"/>
    <w:rsid w:val="4D332826"/>
    <w:rsid w:val="4D3B3369"/>
    <w:rsid w:val="4D3EDD4A"/>
    <w:rsid w:val="4D4266BD"/>
    <w:rsid w:val="4D429DB4"/>
    <w:rsid w:val="4D431EFF"/>
    <w:rsid w:val="4D495B39"/>
    <w:rsid w:val="4D497775"/>
    <w:rsid w:val="4D497AF5"/>
    <w:rsid w:val="4D4982C4"/>
    <w:rsid w:val="4D49A8D4"/>
    <w:rsid w:val="4D49D705"/>
    <w:rsid w:val="4D4DF12A"/>
    <w:rsid w:val="4D504643"/>
    <w:rsid w:val="4D555E5D"/>
    <w:rsid w:val="4D5C1197"/>
    <w:rsid w:val="4D5F5576"/>
    <w:rsid w:val="4D63244A"/>
    <w:rsid w:val="4D642DFF"/>
    <w:rsid w:val="4D67A89E"/>
    <w:rsid w:val="4D728B2D"/>
    <w:rsid w:val="4D753CFD"/>
    <w:rsid w:val="4D75A17D"/>
    <w:rsid w:val="4D7637C2"/>
    <w:rsid w:val="4D7B9A08"/>
    <w:rsid w:val="4D7BFFC0"/>
    <w:rsid w:val="4D7D5BC0"/>
    <w:rsid w:val="4D866AFC"/>
    <w:rsid w:val="4D86B81E"/>
    <w:rsid w:val="4D88A72E"/>
    <w:rsid w:val="4D90253E"/>
    <w:rsid w:val="4D9046AE"/>
    <w:rsid w:val="4D99E946"/>
    <w:rsid w:val="4D9BC88C"/>
    <w:rsid w:val="4DA0FB98"/>
    <w:rsid w:val="4DA45EC6"/>
    <w:rsid w:val="4DA4B7DD"/>
    <w:rsid w:val="4DA4D26C"/>
    <w:rsid w:val="4DA4F5F8"/>
    <w:rsid w:val="4DA627F0"/>
    <w:rsid w:val="4DA6374F"/>
    <w:rsid w:val="4DA97BDA"/>
    <w:rsid w:val="4DAC0EE9"/>
    <w:rsid w:val="4DB65D75"/>
    <w:rsid w:val="4DB7C1D8"/>
    <w:rsid w:val="4DBFCFBD"/>
    <w:rsid w:val="4DC1C68F"/>
    <w:rsid w:val="4DC34695"/>
    <w:rsid w:val="4DC65FF1"/>
    <w:rsid w:val="4DCC030E"/>
    <w:rsid w:val="4DCCE8B2"/>
    <w:rsid w:val="4DD975B4"/>
    <w:rsid w:val="4DD977F4"/>
    <w:rsid w:val="4DDF0529"/>
    <w:rsid w:val="4DE307D3"/>
    <w:rsid w:val="4DE42745"/>
    <w:rsid w:val="4DE62DCA"/>
    <w:rsid w:val="4DE64419"/>
    <w:rsid w:val="4DEA1D51"/>
    <w:rsid w:val="4DEE247B"/>
    <w:rsid w:val="4DEE430A"/>
    <w:rsid w:val="4DF0D288"/>
    <w:rsid w:val="4DF48498"/>
    <w:rsid w:val="4DF79649"/>
    <w:rsid w:val="4DFCD311"/>
    <w:rsid w:val="4DFE6B1A"/>
    <w:rsid w:val="4E05F4E1"/>
    <w:rsid w:val="4E068AF3"/>
    <w:rsid w:val="4E0A57A9"/>
    <w:rsid w:val="4E0FD824"/>
    <w:rsid w:val="4E13442B"/>
    <w:rsid w:val="4E1963D3"/>
    <w:rsid w:val="4E1B551D"/>
    <w:rsid w:val="4E260B15"/>
    <w:rsid w:val="4E283EC3"/>
    <w:rsid w:val="4E2C94C9"/>
    <w:rsid w:val="4E31DEE5"/>
    <w:rsid w:val="4E3A42BB"/>
    <w:rsid w:val="4E3AE62B"/>
    <w:rsid w:val="4E3EDC9E"/>
    <w:rsid w:val="4E467800"/>
    <w:rsid w:val="4E4773ED"/>
    <w:rsid w:val="4E4F0286"/>
    <w:rsid w:val="4E54144E"/>
    <w:rsid w:val="4E56A3C5"/>
    <w:rsid w:val="4E56E4AF"/>
    <w:rsid w:val="4E5C4DFB"/>
    <w:rsid w:val="4E5DC46E"/>
    <w:rsid w:val="4E5FA21A"/>
    <w:rsid w:val="4E649E21"/>
    <w:rsid w:val="4E6BEE1E"/>
    <w:rsid w:val="4E6FA23C"/>
    <w:rsid w:val="4E6FAA74"/>
    <w:rsid w:val="4E750AFA"/>
    <w:rsid w:val="4E79AAB8"/>
    <w:rsid w:val="4E7B3693"/>
    <w:rsid w:val="4E87449F"/>
    <w:rsid w:val="4E896501"/>
    <w:rsid w:val="4E8979FA"/>
    <w:rsid w:val="4E89A040"/>
    <w:rsid w:val="4E8BE96C"/>
    <w:rsid w:val="4E8D31CD"/>
    <w:rsid w:val="4E90F916"/>
    <w:rsid w:val="4E94D4FC"/>
    <w:rsid w:val="4E97E7D0"/>
    <w:rsid w:val="4E9EBA52"/>
    <w:rsid w:val="4EA02DE4"/>
    <w:rsid w:val="4EA2BA2B"/>
    <w:rsid w:val="4EABD019"/>
    <w:rsid w:val="4EAD2133"/>
    <w:rsid w:val="4EAF579C"/>
    <w:rsid w:val="4EAFCFFF"/>
    <w:rsid w:val="4EB0FE44"/>
    <w:rsid w:val="4EB15020"/>
    <w:rsid w:val="4EB581D2"/>
    <w:rsid w:val="4EB61973"/>
    <w:rsid w:val="4EBA48C0"/>
    <w:rsid w:val="4EBBAFEC"/>
    <w:rsid w:val="4EC2F9DF"/>
    <w:rsid w:val="4EC323D8"/>
    <w:rsid w:val="4EC63639"/>
    <w:rsid w:val="4EC71449"/>
    <w:rsid w:val="4ECC5C0F"/>
    <w:rsid w:val="4EDFD610"/>
    <w:rsid w:val="4EE1793A"/>
    <w:rsid w:val="4EE3481B"/>
    <w:rsid w:val="4EEAB4DC"/>
    <w:rsid w:val="4EEE3C15"/>
    <w:rsid w:val="4EEE4F31"/>
    <w:rsid w:val="4EEFF130"/>
    <w:rsid w:val="4EF52AE7"/>
    <w:rsid w:val="4EFF561D"/>
    <w:rsid w:val="4F02137E"/>
    <w:rsid w:val="4F04B19F"/>
    <w:rsid w:val="4F08ABDB"/>
    <w:rsid w:val="4F0D2EBB"/>
    <w:rsid w:val="4F11EAFF"/>
    <w:rsid w:val="4F16398A"/>
    <w:rsid w:val="4F173634"/>
    <w:rsid w:val="4F182878"/>
    <w:rsid w:val="4F191DB8"/>
    <w:rsid w:val="4F197A72"/>
    <w:rsid w:val="4F1C904F"/>
    <w:rsid w:val="4F1E080B"/>
    <w:rsid w:val="4F20088E"/>
    <w:rsid w:val="4F2066E0"/>
    <w:rsid w:val="4F2442C1"/>
    <w:rsid w:val="4F26FAA7"/>
    <w:rsid w:val="4F2A254A"/>
    <w:rsid w:val="4F2A422C"/>
    <w:rsid w:val="4F2AC25B"/>
    <w:rsid w:val="4F2B3B49"/>
    <w:rsid w:val="4F33DA83"/>
    <w:rsid w:val="4F354CAC"/>
    <w:rsid w:val="4F36EFD7"/>
    <w:rsid w:val="4F380ECA"/>
    <w:rsid w:val="4F3CB36F"/>
    <w:rsid w:val="4F3FA7CB"/>
    <w:rsid w:val="4F40C461"/>
    <w:rsid w:val="4F4832EF"/>
    <w:rsid w:val="4F4AA029"/>
    <w:rsid w:val="4F508A39"/>
    <w:rsid w:val="4F516D66"/>
    <w:rsid w:val="4F56B842"/>
    <w:rsid w:val="4F5DD93D"/>
    <w:rsid w:val="4F6D0FEC"/>
    <w:rsid w:val="4F6FB8E8"/>
    <w:rsid w:val="4F7553AF"/>
    <w:rsid w:val="4F7A2ACB"/>
    <w:rsid w:val="4F7BCB0C"/>
    <w:rsid w:val="4F7DDF09"/>
    <w:rsid w:val="4F80AE1C"/>
    <w:rsid w:val="4F82F0AC"/>
    <w:rsid w:val="4F8462EC"/>
    <w:rsid w:val="4F89C81B"/>
    <w:rsid w:val="4F8CB3FD"/>
    <w:rsid w:val="4F8FEFB5"/>
    <w:rsid w:val="4F905101"/>
    <w:rsid w:val="4F905295"/>
    <w:rsid w:val="4F9B79D0"/>
    <w:rsid w:val="4FA34287"/>
    <w:rsid w:val="4FA4A96E"/>
    <w:rsid w:val="4FA4CD9F"/>
    <w:rsid w:val="4FAAC9BA"/>
    <w:rsid w:val="4FAC820F"/>
    <w:rsid w:val="4FB74E6C"/>
    <w:rsid w:val="4FB966B5"/>
    <w:rsid w:val="4FBC90E2"/>
    <w:rsid w:val="4FBD52DD"/>
    <w:rsid w:val="4FBD83FB"/>
    <w:rsid w:val="4FC3C568"/>
    <w:rsid w:val="4FC4B935"/>
    <w:rsid w:val="4FD194E0"/>
    <w:rsid w:val="4FD36961"/>
    <w:rsid w:val="4FD63500"/>
    <w:rsid w:val="4FD77AD8"/>
    <w:rsid w:val="4FDD0E3B"/>
    <w:rsid w:val="4FE33665"/>
    <w:rsid w:val="4FE43F17"/>
    <w:rsid w:val="4FE73669"/>
    <w:rsid w:val="4FEB1D65"/>
    <w:rsid w:val="4FEF749C"/>
    <w:rsid w:val="4FF81CBD"/>
    <w:rsid w:val="4FF93773"/>
    <w:rsid w:val="50051E57"/>
    <w:rsid w:val="500B2DBF"/>
    <w:rsid w:val="500D19C7"/>
    <w:rsid w:val="5010414E"/>
    <w:rsid w:val="5018EC55"/>
    <w:rsid w:val="501BDE2A"/>
    <w:rsid w:val="501C58C7"/>
    <w:rsid w:val="501F8E4F"/>
    <w:rsid w:val="50294EAF"/>
    <w:rsid w:val="502E2C42"/>
    <w:rsid w:val="502F2E87"/>
    <w:rsid w:val="5031667D"/>
    <w:rsid w:val="503241D2"/>
    <w:rsid w:val="50372ECE"/>
    <w:rsid w:val="503C260B"/>
    <w:rsid w:val="504096FA"/>
    <w:rsid w:val="5045E830"/>
    <w:rsid w:val="504C0BAB"/>
    <w:rsid w:val="505735F1"/>
    <w:rsid w:val="5057598A"/>
    <w:rsid w:val="505A147A"/>
    <w:rsid w:val="505A43A3"/>
    <w:rsid w:val="505BE361"/>
    <w:rsid w:val="5065A9A2"/>
    <w:rsid w:val="50679C62"/>
    <w:rsid w:val="50683ADF"/>
    <w:rsid w:val="5068F292"/>
    <w:rsid w:val="5072F83E"/>
    <w:rsid w:val="50755604"/>
    <w:rsid w:val="507AE00C"/>
    <w:rsid w:val="507B7CC3"/>
    <w:rsid w:val="507E1892"/>
    <w:rsid w:val="508044AA"/>
    <w:rsid w:val="50806542"/>
    <w:rsid w:val="5085BEDC"/>
    <w:rsid w:val="5088648C"/>
    <w:rsid w:val="5089A938"/>
    <w:rsid w:val="508D009E"/>
    <w:rsid w:val="508DBE76"/>
    <w:rsid w:val="508F36DF"/>
    <w:rsid w:val="5090321C"/>
    <w:rsid w:val="5098359A"/>
    <w:rsid w:val="50988B82"/>
    <w:rsid w:val="509D86C1"/>
    <w:rsid w:val="509F6DDA"/>
    <w:rsid w:val="50A13E8C"/>
    <w:rsid w:val="50AA592F"/>
    <w:rsid w:val="50ABA5D3"/>
    <w:rsid w:val="50B1E488"/>
    <w:rsid w:val="50B2391B"/>
    <w:rsid w:val="50B6297A"/>
    <w:rsid w:val="50C1831E"/>
    <w:rsid w:val="50C18F29"/>
    <w:rsid w:val="50C2D498"/>
    <w:rsid w:val="50C3F977"/>
    <w:rsid w:val="50C44BE7"/>
    <w:rsid w:val="50C83A7D"/>
    <w:rsid w:val="50CAF2FA"/>
    <w:rsid w:val="50CBB61D"/>
    <w:rsid w:val="50CC5CA2"/>
    <w:rsid w:val="50D08730"/>
    <w:rsid w:val="50D43A16"/>
    <w:rsid w:val="50D50E3D"/>
    <w:rsid w:val="50D5B48D"/>
    <w:rsid w:val="50D7C884"/>
    <w:rsid w:val="50DABCA7"/>
    <w:rsid w:val="50DB2FD2"/>
    <w:rsid w:val="50DCB068"/>
    <w:rsid w:val="50E0B520"/>
    <w:rsid w:val="50E3C041"/>
    <w:rsid w:val="50E78C92"/>
    <w:rsid w:val="50E82B3C"/>
    <w:rsid w:val="50E872AA"/>
    <w:rsid w:val="50EC51F3"/>
    <w:rsid w:val="50ECE97B"/>
    <w:rsid w:val="50F1268D"/>
    <w:rsid w:val="50F192CC"/>
    <w:rsid w:val="50FF417A"/>
    <w:rsid w:val="50FFB31F"/>
    <w:rsid w:val="5103A8B2"/>
    <w:rsid w:val="5103B346"/>
    <w:rsid w:val="5104D14D"/>
    <w:rsid w:val="510A67E5"/>
    <w:rsid w:val="510C6891"/>
    <w:rsid w:val="511766D0"/>
    <w:rsid w:val="511D6F4B"/>
    <w:rsid w:val="51222557"/>
    <w:rsid w:val="5122E98B"/>
    <w:rsid w:val="512AD830"/>
    <w:rsid w:val="514568E8"/>
    <w:rsid w:val="5147BA05"/>
    <w:rsid w:val="514DDA8C"/>
    <w:rsid w:val="514F069B"/>
    <w:rsid w:val="5151CDA1"/>
    <w:rsid w:val="51546FBF"/>
    <w:rsid w:val="515491F0"/>
    <w:rsid w:val="515567F3"/>
    <w:rsid w:val="51561393"/>
    <w:rsid w:val="51569850"/>
    <w:rsid w:val="5156D813"/>
    <w:rsid w:val="5157E2F0"/>
    <w:rsid w:val="515BD87E"/>
    <w:rsid w:val="516016FF"/>
    <w:rsid w:val="5164B288"/>
    <w:rsid w:val="51664493"/>
    <w:rsid w:val="51667156"/>
    <w:rsid w:val="516CF889"/>
    <w:rsid w:val="5171175B"/>
    <w:rsid w:val="517368DF"/>
    <w:rsid w:val="517422A4"/>
    <w:rsid w:val="51748CB6"/>
    <w:rsid w:val="5174FFE6"/>
    <w:rsid w:val="5177FB3D"/>
    <w:rsid w:val="518020D1"/>
    <w:rsid w:val="518069FF"/>
    <w:rsid w:val="5181F986"/>
    <w:rsid w:val="5182287B"/>
    <w:rsid w:val="518D0646"/>
    <w:rsid w:val="518FE8BD"/>
    <w:rsid w:val="51930F46"/>
    <w:rsid w:val="519611FB"/>
    <w:rsid w:val="51A07472"/>
    <w:rsid w:val="51A14E0B"/>
    <w:rsid w:val="51A78472"/>
    <w:rsid w:val="51B30BE9"/>
    <w:rsid w:val="51B3F617"/>
    <w:rsid w:val="51B98499"/>
    <w:rsid w:val="51BE3278"/>
    <w:rsid w:val="51C1CA2D"/>
    <w:rsid w:val="51C2F524"/>
    <w:rsid w:val="51C397A7"/>
    <w:rsid w:val="51C3ACCD"/>
    <w:rsid w:val="51C48E6C"/>
    <w:rsid w:val="51C6B1DD"/>
    <w:rsid w:val="51C756E3"/>
    <w:rsid w:val="51C82506"/>
    <w:rsid w:val="51CFE9EF"/>
    <w:rsid w:val="51D045E5"/>
    <w:rsid w:val="51D8DAA3"/>
    <w:rsid w:val="51E260C8"/>
    <w:rsid w:val="51E74792"/>
    <w:rsid w:val="51F3CD88"/>
    <w:rsid w:val="51F46893"/>
    <w:rsid w:val="51F9E896"/>
    <w:rsid w:val="51FB5C67"/>
    <w:rsid w:val="51FE62E9"/>
    <w:rsid w:val="5200E41C"/>
    <w:rsid w:val="5205F5DE"/>
    <w:rsid w:val="520BDBE1"/>
    <w:rsid w:val="520C7008"/>
    <w:rsid w:val="520CA635"/>
    <w:rsid w:val="520F3A7B"/>
    <w:rsid w:val="52106636"/>
    <w:rsid w:val="52128437"/>
    <w:rsid w:val="5214BE4D"/>
    <w:rsid w:val="52162235"/>
    <w:rsid w:val="521C0EC3"/>
    <w:rsid w:val="52232253"/>
    <w:rsid w:val="52264B9D"/>
    <w:rsid w:val="5235205D"/>
    <w:rsid w:val="52366086"/>
    <w:rsid w:val="523A4926"/>
    <w:rsid w:val="523D4C32"/>
    <w:rsid w:val="5240E157"/>
    <w:rsid w:val="524280C7"/>
    <w:rsid w:val="52435A41"/>
    <w:rsid w:val="5247C144"/>
    <w:rsid w:val="524BC0EB"/>
    <w:rsid w:val="524DA4EF"/>
    <w:rsid w:val="524FFE18"/>
    <w:rsid w:val="52500177"/>
    <w:rsid w:val="5254EDFD"/>
    <w:rsid w:val="52562D01"/>
    <w:rsid w:val="525F1CDB"/>
    <w:rsid w:val="5261969C"/>
    <w:rsid w:val="5262A379"/>
    <w:rsid w:val="526426F0"/>
    <w:rsid w:val="526D5A93"/>
    <w:rsid w:val="526FC0C6"/>
    <w:rsid w:val="52726EB2"/>
    <w:rsid w:val="52761FD8"/>
    <w:rsid w:val="527B9E81"/>
    <w:rsid w:val="528C51F3"/>
    <w:rsid w:val="529C3861"/>
    <w:rsid w:val="529F1DD2"/>
    <w:rsid w:val="52A21CCD"/>
    <w:rsid w:val="52A97BDD"/>
    <w:rsid w:val="52A9BF56"/>
    <w:rsid w:val="52AB5B5B"/>
    <w:rsid w:val="52B5A6AA"/>
    <w:rsid w:val="52B7EAD6"/>
    <w:rsid w:val="52BB8844"/>
    <w:rsid w:val="52BC74DE"/>
    <w:rsid w:val="52BF5FA4"/>
    <w:rsid w:val="52BFA3F6"/>
    <w:rsid w:val="52C035C8"/>
    <w:rsid w:val="52C1D01D"/>
    <w:rsid w:val="52C1E32D"/>
    <w:rsid w:val="52C27F89"/>
    <w:rsid w:val="52C7D2BB"/>
    <w:rsid w:val="52CD3442"/>
    <w:rsid w:val="52D14BE4"/>
    <w:rsid w:val="52D82470"/>
    <w:rsid w:val="52D95022"/>
    <w:rsid w:val="52DA22F8"/>
    <w:rsid w:val="52DBB00F"/>
    <w:rsid w:val="52DC943F"/>
    <w:rsid w:val="52DC95C2"/>
    <w:rsid w:val="52E1959F"/>
    <w:rsid w:val="52E85320"/>
    <w:rsid w:val="52E895FB"/>
    <w:rsid w:val="52EC5B54"/>
    <w:rsid w:val="52EE562D"/>
    <w:rsid w:val="52F0DBD1"/>
    <w:rsid w:val="52F0E33C"/>
    <w:rsid w:val="52F4AC97"/>
    <w:rsid w:val="52F51003"/>
    <w:rsid w:val="52F56427"/>
    <w:rsid w:val="52F7CB36"/>
    <w:rsid w:val="52FD3C59"/>
    <w:rsid w:val="52FE4313"/>
    <w:rsid w:val="530B627B"/>
    <w:rsid w:val="530C3A16"/>
    <w:rsid w:val="530FC006"/>
    <w:rsid w:val="53148E9D"/>
    <w:rsid w:val="5315316B"/>
    <w:rsid w:val="531E475A"/>
    <w:rsid w:val="531FA6AF"/>
    <w:rsid w:val="53243543"/>
    <w:rsid w:val="53278511"/>
    <w:rsid w:val="53287E62"/>
    <w:rsid w:val="5328FC04"/>
    <w:rsid w:val="532A5321"/>
    <w:rsid w:val="532EF9D1"/>
    <w:rsid w:val="532FC729"/>
    <w:rsid w:val="53304413"/>
    <w:rsid w:val="5334220C"/>
    <w:rsid w:val="53356003"/>
    <w:rsid w:val="5340D477"/>
    <w:rsid w:val="53424429"/>
    <w:rsid w:val="53461726"/>
    <w:rsid w:val="53478EE0"/>
    <w:rsid w:val="534AD923"/>
    <w:rsid w:val="534D6598"/>
    <w:rsid w:val="5351E4BC"/>
    <w:rsid w:val="535289D8"/>
    <w:rsid w:val="53531723"/>
    <w:rsid w:val="535BE8A8"/>
    <w:rsid w:val="535C92CF"/>
    <w:rsid w:val="535F5CE1"/>
    <w:rsid w:val="5364455C"/>
    <w:rsid w:val="536601B5"/>
    <w:rsid w:val="5366F74D"/>
    <w:rsid w:val="53685B0F"/>
    <w:rsid w:val="5369E701"/>
    <w:rsid w:val="536E330C"/>
    <w:rsid w:val="536F30C6"/>
    <w:rsid w:val="53707235"/>
    <w:rsid w:val="5371DA02"/>
    <w:rsid w:val="5375737D"/>
    <w:rsid w:val="5377FF5A"/>
    <w:rsid w:val="53787EF0"/>
    <w:rsid w:val="5378C971"/>
    <w:rsid w:val="53834A7B"/>
    <w:rsid w:val="53868B13"/>
    <w:rsid w:val="5386E399"/>
    <w:rsid w:val="5387D9E3"/>
    <w:rsid w:val="53889411"/>
    <w:rsid w:val="538A4F57"/>
    <w:rsid w:val="538BD8E7"/>
    <w:rsid w:val="538CE7BB"/>
    <w:rsid w:val="538DAB71"/>
    <w:rsid w:val="5391F50F"/>
    <w:rsid w:val="53961057"/>
    <w:rsid w:val="53978FF0"/>
    <w:rsid w:val="5398FD89"/>
    <w:rsid w:val="539B25DF"/>
    <w:rsid w:val="539F56F9"/>
    <w:rsid w:val="53A080F8"/>
    <w:rsid w:val="53A23E95"/>
    <w:rsid w:val="53A3FA7C"/>
    <w:rsid w:val="53A714D4"/>
    <w:rsid w:val="53A7DED6"/>
    <w:rsid w:val="53AC2CEA"/>
    <w:rsid w:val="53B3CC75"/>
    <w:rsid w:val="53B6CD70"/>
    <w:rsid w:val="53BC78A5"/>
    <w:rsid w:val="53C00F8F"/>
    <w:rsid w:val="53C0928F"/>
    <w:rsid w:val="53CFEEDE"/>
    <w:rsid w:val="53D2B795"/>
    <w:rsid w:val="53D76425"/>
    <w:rsid w:val="53D7D0ED"/>
    <w:rsid w:val="53DAC6E6"/>
    <w:rsid w:val="53E092FD"/>
    <w:rsid w:val="53E154DC"/>
    <w:rsid w:val="53E47B83"/>
    <w:rsid w:val="53E8C7B0"/>
    <w:rsid w:val="53EBDDBB"/>
    <w:rsid w:val="53ECC20C"/>
    <w:rsid w:val="53F18D32"/>
    <w:rsid w:val="53F32EF0"/>
    <w:rsid w:val="53F63313"/>
    <w:rsid w:val="53FA0553"/>
    <w:rsid w:val="53FBDACB"/>
    <w:rsid w:val="54017352"/>
    <w:rsid w:val="54028EE2"/>
    <w:rsid w:val="5404F887"/>
    <w:rsid w:val="54058076"/>
    <w:rsid w:val="54060D68"/>
    <w:rsid w:val="540899E5"/>
    <w:rsid w:val="540C9A63"/>
    <w:rsid w:val="5415C868"/>
    <w:rsid w:val="54172D01"/>
    <w:rsid w:val="541838B0"/>
    <w:rsid w:val="54187CC6"/>
    <w:rsid w:val="541EED4E"/>
    <w:rsid w:val="541F9A9A"/>
    <w:rsid w:val="542D44C7"/>
    <w:rsid w:val="5433468E"/>
    <w:rsid w:val="5436FD64"/>
    <w:rsid w:val="54379BD8"/>
    <w:rsid w:val="544283D6"/>
    <w:rsid w:val="5443AC1A"/>
    <w:rsid w:val="5444C2F0"/>
    <w:rsid w:val="5448DC36"/>
    <w:rsid w:val="544BCC9B"/>
    <w:rsid w:val="544E0D1D"/>
    <w:rsid w:val="54559F34"/>
    <w:rsid w:val="545D3685"/>
    <w:rsid w:val="5460F15C"/>
    <w:rsid w:val="5464F58F"/>
    <w:rsid w:val="5467A6DF"/>
    <w:rsid w:val="546BDBFE"/>
    <w:rsid w:val="546E777E"/>
    <w:rsid w:val="54764F8A"/>
    <w:rsid w:val="5476AA50"/>
    <w:rsid w:val="5478F77B"/>
    <w:rsid w:val="54797211"/>
    <w:rsid w:val="547A1AA4"/>
    <w:rsid w:val="5486E347"/>
    <w:rsid w:val="548AB0E0"/>
    <w:rsid w:val="5496A097"/>
    <w:rsid w:val="54998F68"/>
    <w:rsid w:val="54A01FB6"/>
    <w:rsid w:val="54A24963"/>
    <w:rsid w:val="54AAA3ED"/>
    <w:rsid w:val="54AC3E9F"/>
    <w:rsid w:val="54BC1084"/>
    <w:rsid w:val="54BD3608"/>
    <w:rsid w:val="54BFEF49"/>
    <w:rsid w:val="54C2328E"/>
    <w:rsid w:val="54C638C9"/>
    <w:rsid w:val="54CFE549"/>
    <w:rsid w:val="54D1F34F"/>
    <w:rsid w:val="54D73404"/>
    <w:rsid w:val="54D9A349"/>
    <w:rsid w:val="54DECE40"/>
    <w:rsid w:val="54DEE512"/>
    <w:rsid w:val="54E0313F"/>
    <w:rsid w:val="54E2E228"/>
    <w:rsid w:val="54E63527"/>
    <w:rsid w:val="54EA679A"/>
    <w:rsid w:val="54EA9469"/>
    <w:rsid w:val="54EBC336"/>
    <w:rsid w:val="54F01A23"/>
    <w:rsid w:val="54F228B0"/>
    <w:rsid w:val="54F4F045"/>
    <w:rsid w:val="5508C237"/>
    <w:rsid w:val="5509CBA9"/>
    <w:rsid w:val="550FF0CE"/>
    <w:rsid w:val="5514E655"/>
    <w:rsid w:val="551A75B1"/>
    <w:rsid w:val="551A8EA9"/>
    <w:rsid w:val="551C8CB2"/>
    <w:rsid w:val="5520057D"/>
    <w:rsid w:val="55251E89"/>
    <w:rsid w:val="55257290"/>
    <w:rsid w:val="552A1987"/>
    <w:rsid w:val="552CBF80"/>
    <w:rsid w:val="552DD6EE"/>
    <w:rsid w:val="55370ED5"/>
    <w:rsid w:val="553A27BB"/>
    <w:rsid w:val="553C7390"/>
    <w:rsid w:val="553EAB28"/>
    <w:rsid w:val="5542AAFE"/>
    <w:rsid w:val="554C15B9"/>
    <w:rsid w:val="554E80BC"/>
    <w:rsid w:val="555103F2"/>
    <w:rsid w:val="555C858C"/>
    <w:rsid w:val="555CB494"/>
    <w:rsid w:val="5566FA73"/>
    <w:rsid w:val="5572DF8F"/>
    <w:rsid w:val="557307EE"/>
    <w:rsid w:val="557F9360"/>
    <w:rsid w:val="55826D05"/>
    <w:rsid w:val="5585CAC0"/>
    <w:rsid w:val="55864122"/>
    <w:rsid w:val="558E9906"/>
    <w:rsid w:val="5595FD7B"/>
    <w:rsid w:val="5596B674"/>
    <w:rsid w:val="5598358D"/>
    <w:rsid w:val="559C9942"/>
    <w:rsid w:val="559E96D3"/>
    <w:rsid w:val="55A4F6E2"/>
    <w:rsid w:val="55AB8E66"/>
    <w:rsid w:val="55AD6025"/>
    <w:rsid w:val="55AE6DAD"/>
    <w:rsid w:val="55AFA603"/>
    <w:rsid w:val="55B13DDB"/>
    <w:rsid w:val="55BB6543"/>
    <w:rsid w:val="55BE191E"/>
    <w:rsid w:val="55C6E47B"/>
    <w:rsid w:val="55CAE722"/>
    <w:rsid w:val="55CCC3A6"/>
    <w:rsid w:val="55CD06F5"/>
    <w:rsid w:val="55CF7788"/>
    <w:rsid w:val="55D45B3E"/>
    <w:rsid w:val="55D847DA"/>
    <w:rsid w:val="55D87F6F"/>
    <w:rsid w:val="55E18209"/>
    <w:rsid w:val="55E258C4"/>
    <w:rsid w:val="55E4DCA1"/>
    <w:rsid w:val="55E9E6EC"/>
    <w:rsid w:val="55EFE66C"/>
    <w:rsid w:val="55EFEEA9"/>
    <w:rsid w:val="55F4FE52"/>
    <w:rsid w:val="55F85816"/>
    <w:rsid w:val="5600E1B1"/>
    <w:rsid w:val="5602D977"/>
    <w:rsid w:val="5605062A"/>
    <w:rsid w:val="560808ED"/>
    <w:rsid w:val="5609D552"/>
    <w:rsid w:val="560B3DEE"/>
    <w:rsid w:val="560C8BE7"/>
    <w:rsid w:val="561155CA"/>
    <w:rsid w:val="561300AC"/>
    <w:rsid w:val="56137CF3"/>
    <w:rsid w:val="56196B0F"/>
    <w:rsid w:val="561DB57E"/>
    <w:rsid w:val="56240DFD"/>
    <w:rsid w:val="56240EB4"/>
    <w:rsid w:val="5624B0E6"/>
    <w:rsid w:val="562CE2D8"/>
    <w:rsid w:val="562D5F35"/>
    <w:rsid w:val="5643E407"/>
    <w:rsid w:val="5647FB36"/>
    <w:rsid w:val="56486EC0"/>
    <w:rsid w:val="564CBA8E"/>
    <w:rsid w:val="5651E6C5"/>
    <w:rsid w:val="565374A4"/>
    <w:rsid w:val="565571F5"/>
    <w:rsid w:val="5659A810"/>
    <w:rsid w:val="565DD114"/>
    <w:rsid w:val="565EBCC1"/>
    <w:rsid w:val="5669569B"/>
    <w:rsid w:val="566A2681"/>
    <w:rsid w:val="566ACDCE"/>
    <w:rsid w:val="566C5771"/>
    <w:rsid w:val="56709F18"/>
    <w:rsid w:val="5670B064"/>
    <w:rsid w:val="567333ED"/>
    <w:rsid w:val="5673638D"/>
    <w:rsid w:val="5679C557"/>
    <w:rsid w:val="567CC4C4"/>
    <w:rsid w:val="568388B4"/>
    <w:rsid w:val="56875370"/>
    <w:rsid w:val="568B1BDF"/>
    <w:rsid w:val="56907530"/>
    <w:rsid w:val="56918250"/>
    <w:rsid w:val="5692A84F"/>
    <w:rsid w:val="56964E6B"/>
    <w:rsid w:val="5699D266"/>
    <w:rsid w:val="569D4FB5"/>
    <w:rsid w:val="569FA133"/>
    <w:rsid w:val="56A4597B"/>
    <w:rsid w:val="56A7C1FE"/>
    <w:rsid w:val="56ACACA6"/>
    <w:rsid w:val="56ADB36F"/>
    <w:rsid w:val="56AE7653"/>
    <w:rsid w:val="56AECFE1"/>
    <w:rsid w:val="56B28596"/>
    <w:rsid w:val="56B92040"/>
    <w:rsid w:val="56BBD427"/>
    <w:rsid w:val="56C3D924"/>
    <w:rsid w:val="56C97EFB"/>
    <w:rsid w:val="56CA37B5"/>
    <w:rsid w:val="56CBC934"/>
    <w:rsid w:val="56CCEEA2"/>
    <w:rsid w:val="56CF64ED"/>
    <w:rsid w:val="56CF6EFB"/>
    <w:rsid w:val="56D1DC7B"/>
    <w:rsid w:val="56D2C636"/>
    <w:rsid w:val="56D32924"/>
    <w:rsid w:val="56D441B9"/>
    <w:rsid w:val="56D61FA0"/>
    <w:rsid w:val="56DA7E8D"/>
    <w:rsid w:val="56DB0C2F"/>
    <w:rsid w:val="56DE0661"/>
    <w:rsid w:val="56E471D2"/>
    <w:rsid w:val="56E61EB8"/>
    <w:rsid w:val="56E8D4CF"/>
    <w:rsid w:val="56EB629F"/>
    <w:rsid w:val="56ECBA03"/>
    <w:rsid w:val="56EEA708"/>
    <w:rsid w:val="56F8FD31"/>
    <w:rsid w:val="56FEC06F"/>
    <w:rsid w:val="57060EC1"/>
    <w:rsid w:val="57065169"/>
    <w:rsid w:val="57070577"/>
    <w:rsid w:val="57080426"/>
    <w:rsid w:val="5709CFDC"/>
    <w:rsid w:val="570F70EA"/>
    <w:rsid w:val="5710DC7E"/>
    <w:rsid w:val="57118E8F"/>
    <w:rsid w:val="57122C69"/>
    <w:rsid w:val="57123B48"/>
    <w:rsid w:val="5715D866"/>
    <w:rsid w:val="57196D5A"/>
    <w:rsid w:val="5719B22E"/>
    <w:rsid w:val="571ACF58"/>
    <w:rsid w:val="571B3BC4"/>
    <w:rsid w:val="571EB3AB"/>
    <w:rsid w:val="572614B4"/>
    <w:rsid w:val="572AC0A4"/>
    <w:rsid w:val="572DBDE2"/>
    <w:rsid w:val="57318A5E"/>
    <w:rsid w:val="57318C18"/>
    <w:rsid w:val="5731FE00"/>
    <w:rsid w:val="57333CA2"/>
    <w:rsid w:val="573474C4"/>
    <w:rsid w:val="57353EB6"/>
    <w:rsid w:val="57362A59"/>
    <w:rsid w:val="5738E4DA"/>
    <w:rsid w:val="57395B82"/>
    <w:rsid w:val="573AA11B"/>
    <w:rsid w:val="573C0E7D"/>
    <w:rsid w:val="573F5F9B"/>
    <w:rsid w:val="57415AC9"/>
    <w:rsid w:val="5742BCD9"/>
    <w:rsid w:val="5743B100"/>
    <w:rsid w:val="574906A8"/>
    <w:rsid w:val="574A88E4"/>
    <w:rsid w:val="574C34E4"/>
    <w:rsid w:val="5752899C"/>
    <w:rsid w:val="5752DBF8"/>
    <w:rsid w:val="575303EE"/>
    <w:rsid w:val="5757D2FD"/>
    <w:rsid w:val="5758A1A2"/>
    <w:rsid w:val="575B8BED"/>
    <w:rsid w:val="575D71D3"/>
    <w:rsid w:val="575F460D"/>
    <w:rsid w:val="57624819"/>
    <w:rsid w:val="57634872"/>
    <w:rsid w:val="5768BD5F"/>
    <w:rsid w:val="5768FD37"/>
    <w:rsid w:val="5773C1C1"/>
    <w:rsid w:val="5777FDD0"/>
    <w:rsid w:val="5778E0F4"/>
    <w:rsid w:val="577B8F95"/>
    <w:rsid w:val="577F35E5"/>
    <w:rsid w:val="577F4DAB"/>
    <w:rsid w:val="5785AF9A"/>
    <w:rsid w:val="5794D6C7"/>
    <w:rsid w:val="57965A25"/>
    <w:rsid w:val="579D8D90"/>
    <w:rsid w:val="57A07E45"/>
    <w:rsid w:val="57ABBB2A"/>
    <w:rsid w:val="57B07548"/>
    <w:rsid w:val="57B282D8"/>
    <w:rsid w:val="57B5223A"/>
    <w:rsid w:val="57B75E6E"/>
    <w:rsid w:val="57B850B9"/>
    <w:rsid w:val="57BE0B46"/>
    <w:rsid w:val="57C023B1"/>
    <w:rsid w:val="57C165DB"/>
    <w:rsid w:val="57C19397"/>
    <w:rsid w:val="57C41CBC"/>
    <w:rsid w:val="57C6BC78"/>
    <w:rsid w:val="57C7F6C3"/>
    <w:rsid w:val="57CB9E20"/>
    <w:rsid w:val="57CF275E"/>
    <w:rsid w:val="57D5D031"/>
    <w:rsid w:val="57D5D5AA"/>
    <w:rsid w:val="57DD33DB"/>
    <w:rsid w:val="57DEF2CE"/>
    <w:rsid w:val="57E3863B"/>
    <w:rsid w:val="57E4824B"/>
    <w:rsid w:val="57E4D3C1"/>
    <w:rsid w:val="57E81F0A"/>
    <w:rsid w:val="57E96382"/>
    <w:rsid w:val="57E9C354"/>
    <w:rsid w:val="57E9D281"/>
    <w:rsid w:val="57ED4770"/>
    <w:rsid w:val="57ED8608"/>
    <w:rsid w:val="57F4101C"/>
    <w:rsid w:val="57F622D8"/>
    <w:rsid w:val="57FA2749"/>
    <w:rsid w:val="58026DB5"/>
    <w:rsid w:val="5802D9AB"/>
    <w:rsid w:val="58040945"/>
    <w:rsid w:val="581144B0"/>
    <w:rsid w:val="5814285F"/>
    <w:rsid w:val="5817F992"/>
    <w:rsid w:val="581F234A"/>
    <w:rsid w:val="581F6BE0"/>
    <w:rsid w:val="582E98A8"/>
    <w:rsid w:val="5830BD81"/>
    <w:rsid w:val="58356311"/>
    <w:rsid w:val="583C489C"/>
    <w:rsid w:val="583E8BCD"/>
    <w:rsid w:val="5840CDA9"/>
    <w:rsid w:val="58437586"/>
    <w:rsid w:val="5846ABB7"/>
    <w:rsid w:val="5846E2A1"/>
    <w:rsid w:val="5846FB0D"/>
    <w:rsid w:val="584D1E09"/>
    <w:rsid w:val="584F0A2A"/>
    <w:rsid w:val="585105F0"/>
    <w:rsid w:val="585723C9"/>
    <w:rsid w:val="585E3DDA"/>
    <w:rsid w:val="58657499"/>
    <w:rsid w:val="5867AAFB"/>
    <w:rsid w:val="586D1734"/>
    <w:rsid w:val="58713DBD"/>
    <w:rsid w:val="5873455C"/>
    <w:rsid w:val="58735176"/>
    <w:rsid w:val="587A2E98"/>
    <w:rsid w:val="587C37E5"/>
    <w:rsid w:val="587EECC1"/>
    <w:rsid w:val="5884A58B"/>
    <w:rsid w:val="588B0AA5"/>
    <w:rsid w:val="588E53F4"/>
    <w:rsid w:val="589238C4"/>
    <w:rsid w:val="589C4D3D"/>
    <w:rsid w:val="58A3B9E3"/>
    <w:rsid w:val="58A678F3"/>
    <w:rsid w:val="58A6F551"/>
    <w:rsid w:val="58A7A3C0"/>
    <w:rsid w:val="58AA6D3C"/>
    <w:rsid w:val="58B190A3"/>
    <w:rsid w:val="58B1E6B5"/>
    <w:rsid w:val="58B2739F"/>
    <w:rsid w:val="58B27640"/>
    <w:rsid w:val="58B537F6"/>
    <w:rsid w:val="58B76C39"/>
    <w:rsid w:val="58B890E7"/>
    <w:rsid w:val="58BC8FC0"/>
    <w:rsid w:val="58C2B338"/>
    <w:rsid w:val="58C72442"/>
    <w:rsid w:val="58C7BEAE"/>
    <w:rsid w:val="58C9342C"/>
    <w:rsid w:val="58CD0158"/>
    <w:rsid w:val="58D1EC15"/>
    <w:rsid w:val="58D2C556"/>
    <w:rsid w:val="58DFB576"/>
    <w:rsid w:val="58DFDE22"/>
    <w:rsid w:val="58E1CF31"/>
    <w:rsid w:val="58E3372F"/>
    <w:rsid w:val="58E44835"/>
    <w:rsid w:val="58ED2987"/>
    <w:rsid w:val="58F4DD1E"/>
    <w:rsid w:val="58F7795A"/>
    <w:rsid w:val="58F83FA2"/>
    <w:rsid w:val="58F8DA5A"/>
    <w:rsid w:val="58F92721"/>
    <w:rsid w:val="59054F9A"/>
    <w:rsid w:val="590AFCB3"/>
    <w:rsid w:val="59118E22"/>
    <w:rsid w:val="5917A3E1"/>
    <w:rsid w:val="5917C783"/>
    <w:rsid w:val="591BB764"/>
    <w:rsid w:val="591C5D57"/>
    <w:rsid w:val="591C917E"/>
    <w:rsid w:val="59262800"/>
    <w:rsid w:val="592CF011"/>
    <w:rsid w:val="592FF656"/>
    <w:rsid w:val="5932C63C"/>
    <w:rsid w:val="593E29FA"/>
    <w:rsid w:val="5941FA07"/>
    <w:rsid w:val="5943B37F"/>
    <w:rsid w:val="59451757"/>
    <w:rsid w:val="5945D3C6"/>
    <w:rsid w:val="5945DE90"/>
    <w:rsid w:val="594A047B"/>
    <w:rsid w:val="594D1EF4"/>
    <w:rsid w:val="594EE692"/>
    <w:rsid w:val="595D2E1E"/>
    <w:rsid w:val="595DB6D3"/>
    <w:rsid w:val="59615936"/>
    <w:rsid w:val="5962F01D"/>
    <w:rsid w:val="596671AB"/>
    <w:rsid w:val="596E22E4"/>
    <w:rsid w:val="596ED6C7"/>
    <w:rsid w:val="596F86E6"/>
    <w:rsid w:val="596F961A"/>
    <w:rsid w:val="597110F2"/>
    <w:rsid w:val="5973B6CC"/>
    <w:rsid w:val="59742045"/>
    <w:rsid w:val="5976190E"/>
    <w:rsid w:val="597B8193"/>
    <w:rsid w:val="597D476A"/>
    <w:rsid w:val="5980CC2C"/>
    <w:rsid w:val="59831360"/>
    <w:rsid w:val="5991A2A1"/>
    <w:rsid w:val="59936534"/>
    <w:rsid w:val="5995B86B"/>
    <w:rsid w:val="599B6B1A"/>
    <w:rsid w:val="599D6440"/>
    <w:rsid w:val="599E2861"/>
    <w:rsid w:val="599EF3CD"/>
    <w:rsid w:val="59ABC972"/>
    <w:rsid w:val="59AD9E79"/>
    <w:rsid w:val="59AFC52A"/>
    <w:rsid w:val="59B84D6C"/>
    <w:rsid w:val="59BEACD5"/>
    <w:rsid w:val="59BF7EB1"/>
    <w:rsid w:val="59C26681"/>
    <w:rsid w:val="59C2A2A2"/>
    <w:rsid w:val="59C3E192"/>
    <w:rsid w:val="59C5BBB7"/>
    <w:rsid w:val="59C6DCD5"/>
    <w:rsid w:val="59D76223"/>
    <w:rsid w:val="59DC8E4D"/>
    <w:rsid w:val="59DD5181"/>
    <w:rsid w:val="59E3B564"/>
    <w:rsid w:val="59E68BDA"/>
    <w:rsid w:val="59E7AE2A"/>
    <w:rsid w:val="59FA5575"/>
    <w:rsid w:val="5A058389"/>
    <w:rsid w:val="5A06CE93"/>
    <w:rsid w:val="5A1023C0"/>
    <w:rsid w:val="5A14B076"/>
    <w:rsid w:val="5A188BF5"/>
    <w:rsid w:val="5A1A9ECA"/>
    <w:rsid w:val="5A1C6C76"/>
    <w:rsid w:val="5A1FE87C"/>
    <w:rsid w:val="5A228AAC"/>
    <w:rsid w:val="5A2370F5"/>
    <w:rsid w:val="5A23C14F"/>
    <w:rsid w:val="5A246B4A"/>
    <w:rsid w:val="5A248940"/>
    <w:rsid w:val="5A24F4F1"/>
    <w:rsid w:val="5A2518B7"/>
    <w:rsid w:val="5A2B6092"/>
    <w:rsid w:val="5A2BE278"/>
    <w:rsid w:val="5A2DDC99"/>
    <w:rsid w:val="5A2F0A05"/>
    <w:rsid w:val="5A322B10"/>
    <w:rsid w:val="5A32D2CF"/>
    <w:rsid w:val="5A363D4E"/>
    <w:rsid w:val="5A3D2950"/>
    <w:rsid w:val="5A3E1E46"/>
    <w:rsid w:val="5A3FA3F8"/>
    <w:rsid w:val="5A46FCCE"/>
    <w:rsid w:val="5A4A6E09"/>
    <w:rsid w:val="5A4B3AED"/>
    <w:rsid w:val="5A4E8A1B"/>
    <w:rsid w:val="5A4FD639"/>
    <w:rsid w:val="5A58B269"/>
    <w:rsid w:val="5A5D321F"/>
    <w:rsid w:val="5A6196E3"/>
    <w:rsid w:val="5A61C6E4"/>
    <w:rsid w:val="5A628627"/>
    <w:rsid w:val="5A6936C6"/>
    <w:rsid w:val="5A6DA85B"/>
    <w:rsid w:val="5A7333DF"/>
    <w:rsid w:val="5A775617"/>
    <w:rsid w:val="5A84C919"/>
    <w:rsid w:val="5A8A5339"/>
    <w:rsid w:val="5A91AF95"/>
    <w:rsid w:val="5A9A7489"/>
    <w:rsid w:val="5A9AA945"/>
    <w:rsid w:val="5A9BA5E5"/>
    <w:rsid w:val="5A9C8090"/>
    <w:rsid w:val="5AA5C945"/>
    <w:rsid w:val="5AAF40EE"/>
    <w:rsid w:val="5AB2B6BD"/>
    <w:rsid w:val="5AB67CFD"/>
    <w:rsid w:val="5AB971B0"/>
    <w:rsid w:val="5ABB786C"/>
    <w:rsid w:val="5ACD28D0"/>
    <w:rsid w:val="5ACE13DC"/>
    <w:rsid w:val="5AD5766E"/>
    <w:rsid w:val="5AD6E11F"/>
    <w:rsid w:val="5AD8D8AE"/>
    <w:rsid w:val="5ADBC13A"/>
    <w:rsid w:val="5ADCEBBD"/>
    <w:rsid w:val="5ADDC94E"/>
    <w:rsid w:val="5AEB15AB"/>
    <w:rsid w:val="5AEC1C7C"/>
    <w:rsid w:val="5AECADF3"/>
    <w:rsid w:val="5AEF3865"/>
    <w:rsid w:val="5AF2BD67"/>
    <w:rsid w:val="5B0BAEAA"/>
    <w:rsid w:val="5B10A752"/>
    <w:rsid w:val="5B143C76"/>
    <w:rsid w:val="5B15A287"/>
    <w:rsid w:val="5B1C0908"/>
    <w:rsid w:val="5B1C8658"/>
    <w:rsid w:val="5B1E70B6"/>
    <w:rsid w:val="5B216DCA"/>
    <w:rsid w:val="5B21C422"/>
    <w:rsid w:val="5B281129"/>
    <w:rsid w:val="5B2C52BC"/>
    <w:rsid w:val="5B2E66E2"/>
    <w:rsid w:val="5B2EDDEE"/>
    <w:rsid w:val="5B2F161E"/>
    <w:rsid w:val="5B383670"/>
    <w:rsid w:val="5B399947"/>
    <w:rsid w:val="5B3BB1BE"/>
    <w:rsid w:val="5B41C721"/>
    <w:rsid w:val="5B43817D"/>
    <w:rsid w:val="5B475302"/>
    <w:rsid w:val="5B478CED"/>
    <w:rsid w:val="5B497EF8"/>
    <w:rsid w:val="5B4B0992"/>
    <w:rsid w:val="5B4D2F9B"/>
    <w:rsid w:val="5B4E0EEC"/>
    <w:rsid w:val="5B50576A"/>
    <w:rsid w:val="5B50A70B"/>
    <w:rsid w:val="5B5156EE"/>
    <w:rsid w:val="5B54C218"/>
    <w:rsid w:val="5B597F92"/>
    <w:rsid w:val="5B5BD40D"/>
    <w:rsid w:val="5B5EA95C"/>
    <w:rsid w:val="5B5F153C"/>
    <w:rsid w:val="5B61F101"/>
    <w:rsid w:val="5B652C4A"/>
    <w:rsid w:val="5B688626"/>
    <w:rsid w:val="5B6B57F8"/>
    <w:rsid w:val="5B6E2294"/>
    <w:rsid w:val="5B77E864"/>
    <w:rsid w:val="5B79846D"/>
    <w:rsid w:val="5B79F075"/>
    <w:rsid w:val="5B7A3E35"/>
    <w:rsid w:val="5B7F1B79"/>
    <w:rsid w:val="5B80E594"/>
    <w:rsid w:val="5B8103C1"/>
    <w:rsid w:val="5B81955C"/>
    <w:rsid w:val="5B847DFC"/>
    <w:rsid w:val="5B88896F"/>
    <w:rsid w:val="5B8B5487"/>
    <w:rsid w:val="5B8C932A"/>
    <w:rsid w:val="5B8F1529"/>
    <w:rsid w:val="5B9304CE"/>
    <w:rsid w:val="5B93AD8D"/>
    <w:rsid w:val="5B94B7FD"/>
    <w:rsid w:val="5B99FFB6"/>
    <w:rsid w:val="5B9B1592"/>
    <w:rsid w:val="5B9EA395"/>
    <w:rsid w:val="5B9EAAD3"/>
    <w:rsid w:val="5BA3177B"/>
    <w:rsid w:val="5BA43AF1"/>
    <w:rsid w:val="5BA7733B"/>
    <w:rsid w:val="5BA7C556"/>
    <w:rsid w:val="5BA8D9BA"/>
    <w:rsid w:val="5BAC031C"/>
    <w:rsid w:val="5BADC041"/>
    <w:rsid w:val="5BB49B58"/>
    <w:rsid w:val="5BB7F4B3"/>
    <w:rsid w:val="5BB80F32"/>
    <w:rsid w:val="5BBB02E3"/>
    <w:rsid w:val="5BBB70D6"/>
    <w:rsid w:val="5BBEC639"/>
    <w:rsid w:val="5BC21B64"/>
    <w:rsid w:val="5BCD8EC4"/>
    <w:rsid w:val="5BCF6B99"/>
    <w:rsid w:val="5BD3AD14"/>
    <w:rsid w:val="5BD47A92"/>
    <w:rsid w:val="5BD60277"/>
    <w:rsid w:val="5BDE9180"/>
    <w:rsid w:val="5BE1B72C"/>
    <w:rsid w:val="5BE43785"/>
    <w:rsid w:val="5BED2804"/>
    <w:rsid w:val="5BF40ABA"/>
    <w:rsid w:val="5BFC8ACB"/>
    <w:rsid w:val="5BFE3805"/>
    <w:rsid w:val="5C0C2D79"/>
    <w:rsid w:val="5C0EFCEE"/>
    <w:rsid w:val="5C0F84FC"/>
    <w:rsid w:val="5C11D540"/>
    <w:rsid w:val="5C142AEE"/>
    <w:rsid w:val="5C19977F"/>
    <w:rsid w:val="5C21F1E2"/>
    <w:rsid w:val="5C2330E0"/>
    <w:rsid w:val="5C26550C"/>
    <w:rsid w:val="5C2CE348"/>
    <w:rsid w:val="5C31D53E"/>
    <w:rsid w:val="5C33FCB0"/>
    <w:rsid w:val="5C3412CA"/>
    <w:rsid w:val="5C347882"/>
    <w:rsid w:val="5C3696B9"/>
    <w:rsid w:val="5C374692"/>
    <w:rsid w:val="5C38935D"/>
    <w:rsid w:val="5C3B34EF"/>
    <w:rsid w:val="5C3D7271"/>
    <w:rsid w:val="5C4A12BF"/>
    <w:rsid w:val="5C4E60C5"/>
    <w:rsid w:val="5C513AC1"/>
    <w:rsid w:val="5C54AA75"/>
    <w:rsid w:val="5C5C3348"/>
    <w:rsid w:val="5C5C7B50"/>
    <w:rsid w:val="5C5DE232"/>
    <w:rsid w:val="5C651BB3"/>
    <w:rsid w:val="5C6A005D"/>
    <w:rsid w:val="5C6ACEB6"/>
    <w:rsid w:val="5C7004FA"/>
    <w:rsid w:val="5C72778E"/>
    <w:rsid w:val="5C735507"/>
    <w:rsid w:val="5C7684A0"/>
    <w:rsid w:val="5C77BC2D"/>
    <w:rsid w:val="5C7A3307"/>
    <w:rsid w:val="5C7AB41C"/>
    <w:rsid w:val="5C7BF6BE"/>
    <w:rsid w:val="5C7D2278"/>
    <w:rsid w:val="5C7F5744"/>
    <w:rsid w:val="5C812C28"/>
    <w:rsid w:val="5C81795A"/>
    <w:rsid w:val="5C892FED"/>
    <w:rsid w:val="5C8CED85"/>
    <w:rsid w:val="5C8E42DF"/>
    <w:rsid w:val="5C904D7C"/>
    <w:rsid w:val="5C9B9915"/>
    <w:rsid w:val="5C9DD8C0"/>
    <w:rsid w:val="5CA0068A"/>
    <w:rsid w:val="5CA78C49"/>
    <w:rsid w:val="5CAFD669"/>
    <w:rsid w:val="5CAFEC2D"/>
    <w:rsid w:val="5CB0EC56"/>
    <w:rsid w:val="5CB31512"/>
    <w:rsid w:val="5CB3F1E3"/>
    <w:rsid w:val="5CB77102"/>
    <w:rsid w:val="5CC16423"/>
    <w:rsid w:val="5CC1683D"/>
    <w:rsid w:val="5CC778C7"/>
    <w:rsid w:val="5CCA16FA"/>
    <w:rsid w:val="5CCA6AE3"/>
    <w:rsid w:val="5CCF8A14"/>
    <w:rsid w:val="5CD9D6DB"/>
    <w:rsid w:val="5CDB4AC7"/>
    <w:rsid w:val="5CE0960C"/>
    <w:rsid w:val="5CE1FCF5"/>
    <w:rsid w:val="5CE20E51"/>
    <w:rsid w:val="5CE4C650"/>
    <w:rsid w:val="5CE70F97"/>
    <w:rsid w:val="5CE7370A"/>
    <w:rsid w:val="5CE86813"/>
    <w:rsid w:val="5CEA12E0"/>
    <w:rsid w:val="5CECC577"/>
    <w:rsid w:val="5CF7ECD5"/>
    <w:rsid w:val="5CFD965D"/>
    <w:rsid w:val="5CFE2229"/>
    <w:rsid w:val="5CFE47D1"/>
    <w:rsid w:val="5CFF2AE3"/>
    <w:rsid w:val="5D041A69"/>
    <w:rsid w:val="5D089C5B"/>
    <w:rsid w:val="5D0994D9"/>
    <w:rsid w:val="5D0B1496"/>
    <w:rsid w:val="5D129A62"/>
    <w:rsid w:val="5D1B9678"/>
    <w:rsid w:val="5D1D0886"/>
    <w:rsid w:val="5D1DC19D"/>
    <w:rsid w:val="5D1E2BF5"/>
    <w:rsid w:val="5D1E3D48"/>
    <w:rsid w:val="5D1FB372"/>
    <w:rsid w:val="5D208BC1"/>
    <w:rsid w:val="5D22AA12"/>
    <w:rsid w:val="5D380CCC"/>
    <w:rsid w:val="5D38A188"/>
    <w:rsid w:val="5D423933"/>
    <w:rsid w:val="5D46913D"/>
    <w:rsid w:val="5D491A5B"/>
    <w:rsid w:val="5D4C2C53"/>
    <w:rsid w:val="5D5ACD95"/>
    <w:rsid w:val="5D5E8B01"/>
    <w:rsid w:val="5D5FBB20"/>
    <w:rsid w:val="5D60BDF9"/>
    <w:rsid w:val="5D64E61A"/>
    <w:rsid w:val="5D65A71E"/>
    <w:rsid w:val="5D664DFA"/>
    <w:rsid w:val="5D674BF7"/>
    <w:rsid w:val="5D687CA3"/>
    <w:rsid w:val="5D70061A"/>
    <w:rsid w:val="5D74DFAB"/>
    <w:rsid w:val="5D7B877B"/>
    <w:rsid w:val="5D7BEAF8"/>
    <w:rsid w:val="5D7D891E"/>
    <w:rsid w:val="5D813DDA"/>
    <w:rsid w:val="5D83A20C"/>
    <w:rsid w:val="5D84307E"/>
    <w:rsid w:val="5D86EF28"/>
    <w:rsid w:val="5D8D746F"/>
    <w:rsid w:val="5D919FC3"/>
    <w:rsid w:val="5D9633B9"/>
    <w:rsid w:val="5D969A74"/>
    <w:rsid w:val="5D98CE23"/>
    <w:rsid w:val="5D993898"/>
    <w:rsid w:val="5D9CE19A"/>
    <w:rsid w:val="5DA3880A"/>
    <w:rsid w:val="5DAE1599"/>
    <w:rsid w:val="5DB49986"/>
    <w:rsid w:val="5DB6E20A"/>
    <w:rsid w:val="5DB82215"/>
    <w:rsid w:val="5DBA1A2A"/>
    <w:rsid w:val="5DBFD831"/>
    <w:rsid w:val="5DC1954C"/>
    <w:rsid w:val="5DC39D03"/>
    <w:rsid w:val="5DC482BB"/>
    <w:rsid w:val="5DCA6B94"/>
    <w:rsid w:val="5DCCD942"/>
    <w:rsid w:val="5DCF3631"/>
    <w:rsid w:val="5DDA07CD"/>
    <w:rsid w:val="5DDB72DA"/>
    <w:rsid w:val="5DDCC044"/>
    <w:rsid w:val="5DDF6B41"/>
    <w:rsid w:val="5DE093B9"/>
    <w:rsid w:val="5DE53240"/>
    <w:rsid w:val="5DE54450"/>
    <w:rsid w:val="5DE5D161"/>
    <w:rsid w:val="5DE8E9B4"/>
    <w:rsid w:val="5DEBEF21"/>
    <w:rsid w:val="5DF46E76"/>
    <w:rsid w:val="5DF57702"/>
    <w:rsid w:val="5DFC8CED"/>
    <w:rsid w:val="5DFD969C"/>
    <w:rsid w:val="5DFDC3C6"/>
    <w:rsid w:val="5E0136A0"/>
    <w:rsid w:val="5E022B38"/>
    <w:rsid w:val="5E044D79"/>
    <w:rsid w:val="5E05EC3F"/>
    <w:rsid w:val="5E08AFA9"/>
    <w:rsid w:val="5E0B2F8E"/>
    <w:rsid w:val="5E0BF918"/>
    <w:rsid w:val="5E0D4821"/>
    <w:rsid w:val="5E0D67C2"/>
    <w:rsid w:val="5E0EA599"/>
    <w:rsid w:val="5E0FE8C0"/>
    <w:rsid w:val="5E0FE928"/>
    <w:rsid w:val="5E1BC421"/>
    <w:rsid w:val="5E1C0852"/>
    <w:rsid w:val="5E1D7A21"/>
    <w:rsid w:val="5E1FE3E3"/>
    <w:rsid w:val="5E260D13"/>
    <w:rsid w:val="5E263391"/>
    <w:rsid w:val="5E2754B3"/>
    <w:rsid w:val="5E27DEFF"/>
    <w:rsid w:val="5E294816"/>
    <w:rsid w:val="5E2DCD13"/>
    <w:rsid w:val="5E32FBDF"/>
    <w:rsid w:val="5E3E80F6"/>
    <w:rsid w:val="5E418455"/>
    <w:rsid w:val="5E4AD2F6"/>
    <w:rsid w:val="5E53AEDC"/>
    <w:rsid w:val="5E53E93C"/>
    <w:rsid w:val="5E558519"/>
    <w:rsid w:val="5E572227"/>
    <w:rsid w:val="5E579E80"/>
    <w:rsid w:val="5E5BF503"/>
    <w:rsid w:val="5E5D8FE1"/>
    <w:rsid w:val="5E610716"/>
    <w:rsid w:val="5E634F24"/>
    <w:rsid w:val="5E652077"/>
    <w:rsid w:val="5E6ACC65"/>
    <w:rsid w:val="5E6C3537"/>
    <w:rsid w:val="5E6C7817"/>
    <w:rsid w:val="5E70749C"/>
    <w:rsid w:val="5E707AA7"/>
    <w:rsid w:val="5E74B722"/>
    <w:rsid w:val="5E7841A4"/>
    <w:rsid w:val="5E7A28F8"/>
    <w:rsid w:val="5E7FA243"/>
    <w:rsid w:val="5E824179"/>
    <w:rsid w:val="5E8EE94C"/>
    <w:rsid w:val="5E909DA7"/>
    <w:rsid w:val="5E91309A"/>
    <w:rsid w:val="5E92F0D5"/>
    <w:rsid w:val="5E95834D"/>
    <w:rsid w:val="5E964248"/>
    <w:rsid w:val="5E9704B5"/>
    <w:rsid w:val="5E97A22D"/>
    <w:rsid w:val="5E99BE01"/>
    <w:rsid w:val="5E9A3C82"/>
    <w:rsid w:val="5E9C7E54"/>
    <w:rsid w:val="5E9F4861"/>
    <w:rsid w:val="5EA35069"/>
    <w:rsid w:val="5EA506BF"/>
    <w:rsid w:val="5EA57D7F"/>
    <w:rsid w:val="5EA698D3"/>
    <w:rsid w:val="5EA74BA1"/>
    <w:rsid w:val="5EA8F7D5"/>
    <w:rsid w:val="5EA984B7"/>
    <w:rsid w:val="5EACDE85"/>
    <w:rsid w:val="5EB1E55F"/>
    <w:rsid w:val="5EB91BD3"/>
    <w:rsid w:val="5EB970DB"/>
    <w:rsid w:val="5EBBCC11"/>
    <w:rsid w:val="5EBE774F"/>
    <w:rsid w:val="5EBF931C"/>
    <w:rsid w:val="5EC3A53C"/>
    <w:rsid w:val="5EC71101"/>
    <w:rsid w:val="5ECA7269"/>
    <w:rsid w:val="5ED43A41"/>
    <w:rsid w:val="5ED524DC"/>
    <w:rsid w:val="5EE0A9E8"/>
    <w:rsid w:val="5EE64CED"/>
    <w:rsid w:val="5EE90E4C"/>
    <w:rsid w:val="5EEC6488"/>
    <w:rsid w:val="5EF05CE1"/>
    <w:rsid w:val="5EF1F2F7"/>
    <w:rsid w:val="5EF27338"/>
    <w:rsid w:val="5EF4AC8E"/>
    <w:rsid w:val="5EF52008"/>
    <w:rsid w:val="5EF5A3A2"/>
    <w:rsid w:val="5EF8FA4B"/>
    <w:rsid w:val="5EFA6F86"/>
    <w:rsid w:val="5EFE67C2"/>
    <w:rsid w:val="5F04C6C4"/>
    <w:rsid w:val="5F07F331"/>
    <w:rsid w:val="5F0E2527"/>
    <w:rsid w:val="5F111C8B"/>
    <w:rsid w:val="5F139D09"/>
    <w:rsid w:val="5F140A2E"/>
    <w:rsid w:val="5F19766D"/>
    <w:rsid w:val="5F1D04D6"/>
    <w:rsid w:val="5F1D1C52"/>
    <w:rsid w:val="5F20BA77"/>
    <w:rsid w:val="5F32B0F4"/>
    <w:rsid w:val="5F38BC59"/>
    <w:rsid w:val="5F3A2FAC"/>
    <w:rsid w:val="5F3CB063"/>
    <w:rsid w:val="5F3E80A4"/>
    <w:rsid w:val="5F3E84C2"/>
    <w:rsid w:val="5F423E4B"/>
    <w:rsid w:val="5F44D41C"/>
    <w:rsid w:val="5F4B3B64"/>
    <w:rsid w:val="5F4E4320"/>
    <w:rsid w:val="5F5153BB"/>
    <w:rsid w:val="5F51D0C9"/>
    <w:rsid w:val="5F51F417"/>
    <w:rsid w:val="5F548478"/>
    <w:rsid w:val="5F553CAD"/>
    <w:rsid w:val="5F57E5BD"/>
    <w:rsid w:val="5F5AF93F"/>
    <w:rsid w:val="5F6AFCD9"/>
    <w:rsid w:val="5F6CC017"/>
    <w:rsid w:val="5F6F66B8"/>
    <w:rsid w:val="5F7073A0"/>
    <w:rsid w:val="5F752C26"/>
    <w:rsid w:val="5F76CF1C"/>
    <w:rsid w:val="5F7A260F"/>
    <w:rsid w:val="5F7B4F19"/>
    <w:rsid w:val="5F7BE557"/>
    <w:rsid w:val="5F7C745A"/>
    <w:rsid w:val="5F7D93B5"/>
    <w:rsid w:val="5F7F3535"/>
    <w:rsid w:val="5F82727B"/>
    <w:rsid w:val="5F87C320"/>
    <w:rsid w:val="5F87CF7C"/>
    <w:rsid w:val="5F89C2A9"/>
    <w:rsid w:val="5F8AB228"/>
    <w:rsid w:val="5F9A1C9F"/>
    <w:rsid w:val="5FA20E97"/>
    <w:rsid w:val="5FA3A3A2"/>
    <w:rsid w:val="5FAA6A0E"/>
    <w:rsid w:val="5FAB4CB3"/>
    <w:rsid w:val="5FABC895"/>
    <w:rsid w:val="5FAD2AD2"/>
    <w:rsid w:val="5FAE8C62"/>
    <w:rsid w:val="5FAF5C8A"/>
    <w:rsid w:val="5FAFB701"/>
    <w:rsid w:val="5FB0F9A7"/>
    <w:rsid w:val="5FB28A14"/>
    <w:rsid w:val="5FB645E8"/>
    <w:rsid w:val="5FB6C80D"/>
    <w:rsid w:val="5FBC149F"/>
    <w:rsid w:val="5FBE6417"/>
    <w:rsid w:val="5FC692C1"/>
    <w:rsid w:val="5FC984DB"/>
    <w:rsid w:val="5FCCEAE3"/>
    <w:rsid w:val="5FCDAFAF"/>
    <w:rsid w:val="5FCF72FB"/>
    <w:rsid w:val="5FD3B1B7"/>
    <w:rsid w:val="5FDB1B51"/>
    <w:rsid w:val="5FDB74D5"/>
    <w:rsid w:val="5FDB9634"/>
    <w:rsid w:val="5FDE91FB"/>
    <w:rsid w:val="5FDFCBF0"/>
    <w:rsid w:val="5FE0E063"/>
    <w:rsid w:val="5FE1474E"/>
    <w:rsid w:val="5FE67900"/>
    <w:rsid w:val="5FE75FAD"/>
    <w:rsid w:val="5FE7AF5A"/>
    <w:rsid w:val="5FE9408C"/>
    <w:rsid w:val="5FEA71FA"/>
    <w:rsid w:val="5FF6F45F"/>
    <w:rsid w:val="5FF8743F"/>
    <w:rsid w:val="5FFE490A"/>
    <w:rsid w:val="6002DBB5"/>
    <w:rsid w:val="6009C8B3"/>
    <w:rsid w:val="600B09B5"/>
    <w:rsid w:val="600D8F1B"/>
    <w:rsid w:val="6013BB93"/>
    <w:rsid w:val="6014CDE7"/>
    <w:rsid w:val="601CEEA3"/>
    <w:rsid w:val="601D203F"/>
    <w:rsid w:val="601ED93D"/>
    <w:rsid w:val="601EEF94"/>
    <w:rsid w:val="6023DF71"/>
    <w:rsid w:val="60251339"/>
    <w:rsid w:val="602BCD0E"/>
    <w:rsid w:val="602C4272"/>
    <w:rsid w:val="602D6CCB"/>
    <w:rsid w:val="602E6AAF"/>
    <w:rsid w:val="602FA0A0"/>
    <w:rsid w:val="6033500C"/>
    <w:rsid w:val="60387783"/>
    <w:rsid w:val="603A633F"/>
    <w:rsid w:val="604384B3"/>
    <w:rsid w:val="6044B4C9"/>
    <w:rsid w:val="6044FA7F"/>
    <w:rsid w:val="604CFD5D"/>
    <w:rsid w:val="60502D40"/>
    <w:rsid w:val="6051D88C"/>
    <w:rsid w:val="6054ECE1"/>
    <w:rsid w:val="605616F3"/>
    <w:rsid w:val="605B2FB7"/>
    <w:rsid w:val="60647D1B"/>
    <w:rsid w:val="60668E03"/>
    <w:rsid w:val="6066A811"/>
    <w:rsid w:val="606B0247"/>
    <w:rsid w:val="606BE555"/>
    <w:rsid w:val="606D4C4A"/>
    <w:rsid w:val="606EEA97"/>
    <w:rsid w:val="606FF080"/>
    <w:rsid w:val="6070A133"/>
    <w:rsid w:val="6076F92F"/>
    <w:rsid w:val="607934EC"/>
    <w:rsid w:val="607F0788"/>
    <w:rsid w:val="607F3BBC"/>
    <w:rsid w:val="60810AA3"/>
    <w:rsid w:val="6086A9DC"/>
    <w:rsid w:val="608A381E"/>
    <w:rsid w:val="6091AC52"/>
    <w:rsid w:val="6091FC90"/>
    <w:rsid w:val="60950D6F"/>
    <w:rsid w:val="6096AD83"/>
    <w:rsid w:val="6099C26D"/>
    <w:rsid w:val="609A4B4A"/>
    <w:rsid w:val="60A02475"/>
    <w:rsid w:val="60A82280"/>
    <w:rsid w:val="60ABC507"/>
    <w:rsid w:val="60B5C9E2"/>
    <w:rsid w:val="60B6F954"/>
    <w:rsid w:val="60B71579"/>
    <w:rsid w:val="60BB9FA2"/>
    <w:rsid w:val="60BBBCE9"/>
    <w:rsid w:val="60BFD8CC"/>
    <w:rsid w:val="60BFEED6"/>
    <w:rsid w:val="60C57058"/>
    <w:rsid w:val="60C58CC3"/>
    <w:rsid w:val="60C6973D"/>
    <w:rsid w:val="60C7F38D"/>
    <w:rsid w:val="60D056F3"/>
    <w:rsid w:val="60D174DE"/>
    <w:rsid w:val="60D2C0C6"/>
    <w:rsid w:val="60D49239"/>
    <w:rsid w:val="60DA5422"/>
    <w:rsid w:val="60DD7A83"/>
    <w:rsid w:val="60DDD969"/>
    <w:rsid w:val="60E43005"/>
    <w:rsid w:val="60E5358F"/>
    <w:rsid w:val="60E7F9C1"/>
    <w:rsid w:val="60ECA33D"/>
    <w:rsid w:val="60F8CBEA"/>
    <w:rsid w:val="60FCC710"/>
    <w:rsid w:val="6101A770"/>
    <w:rsid w:val="6101C200"/>
    <w:rsid w:val="6101D1F7"/>
    <w:rsid w:val="6101F136"/>
    <w:rsid w:val="61037688"/>
    <w:rsid w:val="610814BA"/>
    <w:rsid w:val="610A7107"/>
    <w:rsid w:val="610B4241"/>
    <w:rsid w:val="610CE621"/>
    <w:rsid w:val="610D9EDD"/>
    <w:rsid w:val="610F1B29"/>
    <w:rsid w:val="611430A7"/>
    <w:rsid w:val="6115462F"/>
    <w:rsid w:val="6116D5A4"/>
    <w:rsid w:val="6118B350"/>
    <w:rsid w:val="611BCD43"/>
    <w:rsid w:val="611BF602"/>
    <w:rsid w:val="611E0695"/>
    <w:rsid w:val="61210966"/>
    <w:rsid w:val="61225EF9"/>
    <w:rsid w:val="612C5F3E"/>
    <w:rsid w:val="612E3450"/>
    <w:rsid w:val="612EBF87"/>
    <w:rsid w:val="6133E2AE"/>
    <w:rsid w:val="61351F04"/>
    <w:rsid w:val="61380B67"/>
    <w:rsid w:val="6138AEF6"/>
    <w:rsid w:val="613FC300"/>
    <w:rsid w:val="61449525"/>
    <w:rsid w:val="614705F6"/>
    <w:rsid w:val="614712FC"/>
    <w:rsid w:val="614DE8AA"/>
    <w:rsid w:val="614E8ACA"/>
    <w:rsid w:val="614F3B7D"/>
    <w:rsid w:val="6150F4CE"/>
    <w:rsid w:val="615255B7"/>
    <w:rsid w:val="6156B632"/>
    <w:rsid w:val="61598B61"/>
    <w:rsid w:val="615D74C9"/>
    <w:rsid w:val="615DBC4A"/>
    <w:rsid w:val="615DF95C"/>
    <w:rsid w:val="6163E289"/>
    <w:rsid w:val="6167430D"/>
    <w:rsid w:val="616985E7"/>
    <w:rsid w:val="616B4192"/>
    <w:rsid w:val="616DA8FA"/>
    <w:rsid w:val="616FEC1C"/>
    <w:rsid w:val="6174A2F6"/>
    <w:rsid w:val="617A36A3"/>
    <w:rsid w:val="617A5941"/>
    <w:rsid w:val="617F6882"/>
    <w:rsid w:val="618385D8"/>
    <w:rsid w:val="618F4681"/>
    <w:rsid w:val="6192E244"/>
    <w:rsid w:val="61955896"/>
    <w:rsid w:val="619D030F"/>
    <w:rsid w:val="619F3F3F"/>
    <w:rsid w:val="619F8A57"/>
    <w:rsid w:val="61A2EA16"/>
    <w:rsid w:val="61A40899"/>
    <w:rsid w:val="61A588DF"/>
    <w:rsid w:val="61A702EC"/>
    <w:rsid w:val="61A9FD28"/>
    <w:rsid w:val="61AB543D"/>
    <w:rsid w:val="61AE5E6B"/>
    <w:rsid w:val="61AF1C05"/>
    <w:rsid w:val="61AF899B"/>
    <w:rsid w:val="61BA64E8"/>
    <w:rsid w:val="61BB65A6"/>
    <w:rsid w:val="61BCDCD8"/>
    <w:rsid w:val="61C98B2E"/>
    <w:rsid w:val="61CA3042"/>
    <w:rsid w:val="61D13EB8"/>
    <w:rsid w:val="61D609DE"/>
    <w:rsid w:val="61D62966"/>
    <w:rsid w:val="61D753BD"/>
    <w:rsid w:val="61D7CAD1"/>
    <w:rsid w:val="61E73114"/>
    <w:rsid w:val="61EA9515"/>
    <w:rsid w:val="61EE2285"/>
    <w:rsid w:val="61EEB2CA"/>
    <w:rsid w:val="61EFD32E"/>
    <w:rsid w:val="61F2A1DE"/>
    <w:rsid w:val="61FC98A9"/>
    <w:rsid w:val="61FED9FF"/>
    <w:rsid w:val="6204079F"/>
    <w:rsid w:val="6204B3AF"/>
    <w:rsid w:val="6204C49E"/>
    <w:rsid w:val="620AC8ED"/>
    <w:rsid w:val="620B745A"/>
    <w:rsid w:val="620B944E"/>
    <w:rsid w:val="620E4602"/>
    <w:rsid w:val="620ECA44"/>
    <w:rsid w:val="621101C3"/>
    <w:rsid w:val="62138AE3"/>
    <w:rsid w:val="621BF247"/>
    <w:rsid w:val="621F5F89"/>
    <w:rsid w:val="621FC3FA"/>
    <w:rsid w:val="62255596"/>
    <w:rsid w:val="62312C44"/>
    <w:rsid w:val="6232369A"/>
    <w:rsid w:val="6233CFD6"/>
    <w:rsid w:val="6233D50C"/>
    <w:rsid w:val="62348D7E"/>
    <w:rsid w:val="62388863"/>
    <w:rsid w:val="6242F3BE"/>
    <w:rsid w:val="62440110"/>
    <w:rsid w:val="62470C2C"/>
    <w:rsid w:val="624A6F5F"/>
    <w:rsid w:val="624DCB80"/>
    <w:rsid w:val="62512572"/>
    <w:rsid w:val="62527009"/>
    <w:rsid w:val="625299EF"/>
    <w:rsid w:val="6256D7AD"/>
    <w:rsid w:val="625ABBCA"/>
    <w:rsid w:val="6267058D"/>
    <w:rsid w:val="62688C1B"/>
    <w:rsid w:val="6269228C"/>
    <w:rsid w:val="626D2F8A"/>
    <w:rsid w:val="626D9B61"/>
    <w:rsid w:val="626E83CB"/>
    <w:rsid w:val="62738856"/>
    <w:rsid w:val="6275E336"/>
    <w:rsid w:val="62761D08"/>
    <w:rsid w:val="6282808E"/>
    <w:rsid w:val="62833B0F"/>
    <w:rsid w:val="62855F37"/>
    <w:rsid w:val="628909F5"/>
    <w:rsid w:val="628B6F99"/>
    <w:rsid w:val="628CBF59"/>
    <w:rsid w:val="6291165E"/>
    <w:rsid w:val="629638BC"/>
    <w:rsid w:val="629922EA"/>
    <w:rsid w:val="629D8B4D"/>
    <w:rsid w:val="629E98F5"/>
    <w:rsid w:val="62A6B08E"/>
    <w:rsid w:val="62AC2828"/>
    <w:rsid w:val="62AF5555"/>
    <w:rsid w:val="62B0B585"/>
    <w:rsid w:val="62B60F6C"/>
    <w:rsid w:val="62B91F69"/>
    <w:rsid w:val="62BC9B3B"/>
    <w:rsid w:val="62C0223F"/>
    <w:rsid w:val="62C3128C"/>
    <w:rsid w:val="62C7247D"/>
    <w:rsid w:val="62C7404D"/>
    <w:rsid w:val="62CC23FB"/>
    <w:rsid w:val="62CE535F"/>
    <w:rsid w:val="62CE770B"/>
    <w:rsid w:val="62D4ABB7"/>
    <w:rsid w:val="62D50B72"/>
    <w:rsid w:val="62E32373"/>
    <w:rsid w:val="62E70D99"/>
    <w:rsid w:val="62EB685E"/>
    <w:rsid w:val="62F09082"/>
    <w:rsid w:val="62F221BD"/>
    <w:rsid w:val="62F51F2F"/>
    <w:rsid w:val="62F9D6C2"/>
    <w:rsid w:val="62FAA0B6"/>
    <w:rsid w:val="630A5393"/>
    <w:rsid w:val="630A9BF2"/>
    <w:rsid w:val="630E31D4"/>
    <w:rsid w:val="630E6499"/>
    <w:rsid w:val="630ED289"/>
    <w:rsid w:val="63111CD2"/>
    <w:rsid w:val="6317107E"/>
    <w:rsid w:val="63183064"/>
    <w:rsid w:val="631BED05"/>
    <w:rsid w:val="631E95BD"/>
    <w:rsid w:val="631F2F57"/>
    <w:rsid w:val="632734A3"/>
    <w:rsid w:val="632E9AAA"/>
    <w:rsid w:val="6336D07C"/>
    <w:rsid w:val="633DCF3E"/>
    <w:rsid w:val="633FF164"/>
    <w:rsid w:val="6340DAE7"/>
    <w:rsid w:val="63432A2B"/>
    <w:rsid w:val="6343B334"/>
    <w:rsid w:val="6345F85D"/>
    <w:rsid w:val="6348CE2C"/>
    <w:rsid w:val="634E49B9"/>
    <w:rsid w:val="634F501C"/>
    <w:rsid w:val="63510166"/>
    <w:rsid w:val="635326DA"/>
    <w:rsid w:val="6356461A"/>
    <w:rsid w:val="6356E71B"/>
    <w:rsid w:val="635DEF8B"/>
    <w:rsid w:val="63686479"/>
    <w:rsid w:val="636BEB7C"/>
    <w:rsid w:val="636F31DC"/>
    <w:rsid w:val="63704C8F"/>
    <w:rsid w:val="6375D4D3"/>
    <w:rsid w:val="63784087"/>
    <w:rsid w:val="637C31FD"/>
    <w:rsid w:val="637CC52B"/>
    <w:rsid w:val="637DF9B8"/>
    <w:rsid w:val="637E1FF4"/>
    <w:rsid w:val="63804B41"/>
    <w:rsid w:val="63811027"/>
    <w:rsid w:val="6387DDFF"/>
    <w:rsid w:val="638834CA"/>
    <w:rsid w:val="6388D934"/>
    <w:rsid w:val="638FB10E"/>
    <w:rsid w:val="6391996C"/>
    <w:rsid w:val="6395F094"/>
    <w:rsid w:val="63987F18"/>
    <w:rsid w:val="6399084D"/>
    <w:rsid w:val="639A35AE"/>
    <w:rsid w:val="639B27A4"/>
    <w:rsid w:val="639B94A3"/>
    <w:rsid w:val="639F02B8"/>
    <w:rsid w:val="639F5DEE"/>
    <w:rsid w:val="63A1BC55"/>
    <w:rsid w:val="63A2B584"/>
    <w:rsid w:val="63AB712D"/>
    <w:rsid w:val="63AD28F6"/>
    <w:rsid w:val="63ADD8D2"/>
    <w:rsid w:val="63AE879D"/>
    <w:rsid w:val="63B0318D"/>
    <w:rsid w:val="63B0FAFF"/>
    <w:rsid w:val="63B41E59"/>
    <w:rsid w:val="63C152CF"/>
    <w:rsid w:val="63C75731"/>
    <w:rsid w:val="63C7A64F"/>
    <w:rsid w:val="63CD5535"/>
    <w:rsid w:val="63CE3397"/>
    <w:rsid w:val="63D385D8"/>
    <w:rsid w:val="63D46CCB"/>
    <w:rsid w:val="63D7DE42"/>
    <w:rsid w:val="63DC2524"/>
    <w:rsid w:val="63DD53FB"/>
    <w:rsid w:val="63DED479"/>
    <w:rsid w:val="63E3FD6B"/>
    <w:rsid w:val="63EA435E"/>
    <w:rsid w:val="63EA8C24"/>
    <w:rsid w:val="63EB6F68"/>
    <w:rsid w:val="63F51F16"/>
    <w:rsid w:val="63F89221"/>
    <w:rsid w:val="63FC297C"/>
    <w:rsid w:val="63FC562A"/>
    <w:rsid w:val="64062CA1"/>
    <w:rsid w:val="640C3F47"/>
    <w:rsid w:val="641E2056"/>
    <w:rsid w:val="6420B717"/>
    <w:rsid w:val="64278E47"/>
    <w:rsid w:val="642A3C6D"/>
    <w:rsid w:val="642A7824"/>
    <w:rsid w:val="642ECA94"/>
    <w:rsid w:val="642EE418"/>
    <w:rsid w:val="642F516A"/>
    <w:rsid w:val="643E2285"/>
    <w:rsid w:val="64467E4F"/>
    <w:rsid w:val="6446B39D"/>
    <w:rsid w:val="64478D0E"/>
    <w:rsid w:val="64535444"/>
    <w:rsid w:val="645C35BB"/>
    <w:rsid w:val="646005B0"/>
    <w:rsid w:val="6460DB03"/>
    <w:rsid w:val="6461364C"/>
    <w:rsid w:val="64615644"/>
    <w:rsid w:val="6464CCE4"/>
    <w:rsid w:val="64658558"/>
    <w:rsid w:val="6468CCA0"/>
    <w:rsid w:val="646B8F03"/>
    <w:rsid w:val="646D7C2D"/>
    <w:rsid w:val="646E4723"/>
    <w:rsid w:val="646E8092"/>
    <w:rsid w:val="6470084E"/>
    <w:rsid w:val="6473CA0A"/>
    <w:rsid w:val="647C7287"/>
    <w:rsid w:val="6480E90C"/>
    <w:rsid w:val="648457D7"/>
    <w:rsid w:val="6486B2C9"/>
    <w:rsid w:val="6488959D"/>
    <w:rsid w:val="6488FAB6"/>
    <w:rsid w:val="64974C33"/>
    <w:rsid w:val="649BA255"/>
    <w:rsid w:val="64A86C40"/>
    <w:rsid w:val="64A9D808"/>
    <w:rsid w:val="64ABF28E"/>
    <w:rsid w:val="64ACBD48"/>
    <w:rsid w:val="64AF1949"/>
    <w:rsid w:val="64AF5C47"/>
    <w:rsid w:val="64B07675"/>
    <w:rsid w:val="64B50B5E"/>
    <w:rsid w:val="64B68659"/>
    <w:rsid w:val="64BBFB12"/>
    <w:rsid w:val="64BD7D8A"/>
    <w:rsid w:val="64BE414C"/>
    <w:rsid w:val="64BF00E6"/>
    <w:rsid w:val="64C072BB"/>
    <w:rsid w:val="64C27427"/>
    <w:rsid w:val="64C4A715"/>
    <w:rsid w:val="64C56522"/>
    <w:rsid w:val="64C67B89"/>
    <w:rsid w:val="64C98F9C"/>
    <w:rsid w:val="64CB1C04"/>
    <w:rsid w:val="64CFC92E"/>
    <w:rsid w:val="64CFF9DE"/>
    <w:rsid w:val="64D55633"/>
    <w:rsid w:val="64DC7E87"/>
    <w:rsid w:val="64DCEED7"/>
    <w:rsid w:val="64DD1798"/>
    <w:rsid w:val="64E4E313"/>
    <w:rsid w:val="64E60B5A"/>
    <w:rsid w:val="64E73EF9"/>
    <w:rsid w:val="64E81948"/>
    <w:rsid w:val="64EA01A0"/>
    <w:rsid w:val="64ED7CAE"/>
    <w:rsid w:val="64EF0BF3"/>
    <w:rsid w:val="64EFFC8A"/>
    <w:rsid w:val="64F02E2F"/>
    <w:rsid w:val="64F08270"/>
    <w:rsid w:val="64F52456"/>
    <w:rsid w:val="64F6E35C"/>
    <w:rsid w:val="64F94C1D"/>
    <w:rsid w:val="64FAB01A"/>
    <w:rsid w:val="64FAE827"/>
    <w:rsid w:val="64FC3222"/>
    <w:rsid w:val="650A0F8C"/>
    <w:rsid w:val="65101612"/>
    <w:rsid w:val="651092A4"/>
    <w:rsid w:val="6511CC41"/>
    <w:rsid w:val="6517B320"/>
    <w:rsid w:val="6518DBF5"/>
    <w:rsid w:val="651A21A2"/>
    <w:rsid w:val="651FA1A1"/>
    <w:rsid w:val="6521325F"/>
    <w:rsid w:val="652FEC3B"/>
    <w:rsid w:val="65325F64"/>
    <w:rsid w:val="6534087F"/>
    <w:rsid w:val="653441D3"/>
    <w:rsid w:val="6536C522"/>
    <w:rsid w:val="6537392D"/>
    <w:rsid w:val="653824C8"/>
    <w:rsid w:val="653CAFAF"/>
    <w:rsid w:val="653CFC80"/>
    <w:rsid w:val="653D8E9E"/>
    <w:rsid w:val="653FADD5"/>
    <w:rsid w:val="6540FDD3"/>
    <w:rsid w:val="6543B34A"/>
    <w:rsid w:val="65441DAD"/>
    <w:rsid w:val="6545790C"/>
    <w:rsid w:val="654CD6B5"/>
    <w:rsid w:val="6550830D"/>
    <w:rsid w:val="6552ED1E"/>
    <w:rsid w:val="656214A8"/>
    <w:rsid w:val="6565CBFB"/>
    <w:rsid w:val="656BFED1"/>
    <w:rsid w:val="656F2FA0"/>
    <w:rsid w:val="65716312"/>
    <w:rsid w:val="6571E723"/>
    <w:rsid w:val="657BB448"/>
    <w:rsid w:val="657C5883"/>
    <w:rsid w:val="65832278"/>
    <w:rsid w:val="65847EB9"/>
    <w:rsid w:val="658546B2"/>
    <w:rsid w:val="6586B9BA"/>
    <w:rsid w:val="6586F91C"/>
    <w:rsid w:val="658C2185"/>
    <w:rsid w:val="658D6F64"/>
    <w:rsid w:val="659A95D5"/>
    <w:rsid w:val="65A13307"/>
    <w:rsid w:val="65A59237"/>
    <w:rsid w:val="65B86C57"/>
    <w:rsid w:val="65BC35C2"/>
    <w:rsid w:val="65BE3862"/>
    <w:rsid w:val="65C597CB"/>
    <w:rsid w:val="65C73FB7"/>
    <w:rsid w:val="65C7A747"/>
    <w:rsid w:val="65C7E12B"/>
    <w:rsid w:val="65CB452E"/>
    <w:rsid w:val="65CC01BC"/>
    <w:rsid w:val="65CC873E"/>
    <w:rsid w:val="65D0C206"/>
    <w:rsid w:val="65D32490"/>
    <w:rsid w:val="65D69D8C"/>
    <w:rsid w:val="65D6A8E8"/>
    <w:rsid w:val="65DA907C"/>
    <w:rsid w:val="65DD9873"/>
    <w:rsid w:val="65E09A3E"/>
    <w:rsid w:val="65E5AE11"/>
    <w:rsid w:val="65E883DC"/>
    <w:rsid w:val="65E9F2E5"/>
    <w:rsid w:val="65EC85BD"/>
    <w:rsid w:val="65EFA151"/>
    <w:rsid w:val="65F2C8B7"/>
    <w:rsid w:val="65F9119B"/>
    <w:rsid w:val="65FB3A58"/>
    <w:rsid w:val="660077EE"/>
    <w:rsid w:val="6606AA31"/>
    <w:rsid w:val="660AA24C"/>
    <w:rsid w:val="660AED0B"/>
    <w:rsid w:val="660E05D1"/>
    <w:rsid w:val="660E44F2"/>
    <w:rsid w:val="6613F86F"/>
    <w:rsid w:val="661490B8"/>
    <w:rsid w:val="6622B250"/>
    <w:rsid w:val="6623C0C1"/>
    <w:rsid w:val="662DFB79"/>
    <w:rsid w:val="66309A75"/>
    <w:rsid w:val="6631CEEC"/>
    <w:rsid w:val="6634524C"/>
    <w:rsid w:val="6636D372"/>
    <w:rsid w:val="66382502"/>
    <w:rsid w:val="663C9C00"/>
    <w:rsid w:val="6640B0A6"/>
    <w:rsid w:val="664199E5"/>
    <w:rsid w:val="6647F05C"/>
    <w:rsid w:val="664AC9ED"/>
    <w:rsid w:val="664B5F82"/>
    <w:rsid w:val="6653A45C"/>
    <w:rsid w:val="6653D7D5"/>
    <w:rsid w:val="665654AA"/>
    <w:rsid w:val="6658A36B"/>
    <w:rsid w:val="66601D2B"/>
    <w:rsid w:val="66629A53"/>
    <w:rsid w:val="66650EB3"/>
    <w:rsid w:val="6667045E"/>
    <w:rsid w:val="666752FF"/>
    <w:rsid w:val="666B5351"/>
    <w:rsid w:val="66712BB1"/>
    <w:rsid w:val="667919EC"/>
    <w:rsid w:val="667A1605"/>
    <w:rsid w:val="667C2C32"/>
    <w:rsid w:val="667C3718"/>
    <w:rsid w:val="667D6A71"/>
    <w:rsid w:val="667DA365"/>
    <w:rsid w:val="66808998"/>
    <w:rsid w:val="66862096"/>
    <w:rsid w:val="668A9323"/>
    <w:rsid w:val="668BAFEB"/>
    <w:rsid w:val="668E862C"/>
    <w:rsid w:val="66983897"/>
    <w:rsid w:val="669FE91A"/>
    <w:rsid w:val="66A502D7"/>
    <w:rsid w:val="66A7CE35"/>
    <w:rsid w:val="66A86278"/>
    <w:rsid w:val="66A8958D"/>
    <w:rsid w:val="66A93DC6"/>
    <w:rsid w:val="66B4524D"/>
    <w:rsid w:val="66B6B9E5"/>
    <w:rsid w:val="66B7C06C"/>
    <w:rsid w:val="66BCAD92"/>
    <w:rsid w:val="66BFCEDC"/>
    <w:rsid w:val="66C0DB34"/>
    <w:rsid w:val="66C16134"/>
    <w:rsid w:val="66C5C52A"/>
    <w:rsid w:val="66CF4329"/>
    <w:rsid w:val="66D0302F"/>
    <w:rsid w:val="66D147FB"/>
    <w:rsid w:val="66D1DA15"/>
    <w:rsid w:val="66D86016"/>
    <w:rsid w:val="66D92FD3"/>
    <w:rsid w:val="66DBF49C"/>
    <w:rsid w:val="66E80816"/>
    <w:rsid w:val="66F66432"/>
    <w:rsid w:val="66F6A103"/>
    <w:rsid w:val="66F9FE41"/>
    <w:rsid w:val="66FB646A"/>
    <w:rsid w:val="670405D9"/>
    <w:rsid w:val="6708D8C0"/>
    <w:rsid w:val="670B2E8D"/>
    <w:rsid w:val="670BDF5C"/>
    <w:rsid w:val="670CD1A4"/>
    <w:rsid w:val="670D40BF"/>
    <w:rsid w:val="67107C06"/>
    <w:rsid w:val="6710BB5C"/>
    <w:rsid w:val="67139EBA"/>
    <w:rsid w:val="6715EBBD"/>
    <w:rsid w:val="6717F36C"/>
    <w:rsid w:val="671CD123"/>
    <w:rsid w:val="6720925C"/>
    <w:rsid w:val="67232783"/>
    <w:rsid w:val="6723DE8C"/>
    <w:rsid w:val="6726D88D"/>
    <w:rsid w:val="6729E40D"/>
    <w:rsid w:val="6729E53E"/>
    <w:rsid w:val="672A1F57"/>
    <w:rsid w:val="672C64EB"/>
    <w:rsid w:val="672DD6BB"/>
    <w:rsid w:val="672E77E1"/>
    <w:rsid w:val="672EB6A6"/>
    <w:rsid w:val="6734BD04"/>
    <w:rsid w:val="67389B40"/>
    <w:rsid w:val="6739110F"/>
    <w:rsid w:val="67399742"/>
    <w:rsid w:val="673CFB8F"/>
    <w:rsid w:val="6743D8A2"/>
    <w:rsid w:val="674C5292"/>
    <w:rsid w:val="674D282B"/>
    <w:rsid w:val="674DBDEE"/>
    <w:rsid w:val="674F2A1C"/>
    <w:rsid w:val="674FC792"/>
    <w:rsid w:val="6751555D"/>
    <w:rsid w:val="6758C5D5"/>
    <w:rsid w:val="675AA2A5"/>
    <w:rsid w:val="675AB7A1"/>
    <w:rsid w:val="6766C352"/>
    <w:rsid w:val="6768434C"/>
    <w:rsid w:val="67716ECB"/>
    <w:rsid w:val="6773C74B"/>
    <w:rsid w:val="6776917F"/>
    <w:rsid w:val="677BA58B"/>
    <w:rsid w:val="6781951E"/>
    <w:rsid w:val="678290BE"/>
    <w:rsid w:val="6784C9E7"/>
    <w:rsid w:val="67871373"/>
    <w:rsid w:val="67875DCA"/>
    <w:rsid w:val="67888760"/>
    <w:rsid w:val="6788CD4E"/>
    <w:rsid w:val="678EFC6A"/>
    <w:rsid w:val="679340B8"/>
    <w:rsid w:val="67969BBD"/>
    <w:rsid w:val="6796B1E3"/>
    <w:rsid w:val="6798BCB0"/>
    <w:rsid w:val="6799B38B"/>
    <w:rsid w:val="679A7CB6"/>
    <w:rsid w:val="679B5EA9"/>
    <w:rsid w:val="67A102AF"/>
    <w:rsid w:val="67A4D144"/>
    <w:rsid w:val="67A894A3"/>
    <w:rsid w:val="67AF6FBE"/>
    <w:rsid w:val="67C0AB2C"/>
    <w:rsid w:val="67C19702"/>
    <w:rsid w:val="67C4D622"/>
    <w:rsid w:val="67C7E1CE"/>
    <w:rsid w:val="67CA2E3E"/>
    <w:rsid w:val="67D0291B"/>
    <w:rsid w:val="67D09559"/>
    <w:rsid w:val="67D0ED37"/>
    <w:rsid w:val="67D1609E"/>
    <w:rsid w:val="67D5089C"/>
    <w:rsid w:val="67D716C8"/>
    <w:rsid w:val="67DFD43F"/>
    <w:rsid w:val="67E32D80"/>
    <w:rsid w:val="67E34DB6"/>
    <w:rsid w:val="67E85376"/>
    <w:rsid w:val="67E8FD7B"/>
    <w:rsid w:val="67E9652E"/>
    <w:rsid w:val="67EA9D8F"/>
    <w:rsid w:val="67ED6AB4"/>
    <w:rsid w:val="67F0D549"/>
    <w:rsid w:val="67F63CE9"/>
    <w:rsid w:val="67FB37BF"/>
    <w:rsid w:val="67FFBD91"/>
    <w:rsid w:val="68040D22"/>
    <w:rsid w:val="6807F863"/>
    <w:rsid w:val="680A27CF"/>
    <w:rsid w:val="680AA3D0"/>
    <w:rsid w:val="680DDAA8"/>
    <w:rsid w:val="6811099F"/>
    <w:rsid w:val="6814A5EF"/>
    <w:rsid w:val="681CDCE4"/>
    <w:rsid w:val="6825C41F"/>
    <w:rsid w:val="68261D56"/>
    <w:rsid w:val="68289AE9"/>
    <w:rsid w:val="68294006"/>
    <w:rsid w:val="682A94CF"/>
    <w:rsid w:val="682B573D"/>
    <w:rsid w:val="68303C3B"/>
    <w:rsid w:val="683143DE"/>
    <w:rsid w:val="683566BA"/>
    <w:rsid w:val="683579DB"/>
    <w:rsid w:val="6835E860"/>
    <w:rsid w:val="68367830"/>
    <w:rsid w:val="68369BAA"/>
    <w:rsid w:val="683B29DB"/>
    <w:rsid w:val="683CB1FE"/>
    <w:rsid w:val="683D183F"/>
    <w:rsid w:val="6840CFDB"/>
    <w:rsid w:val="6841BEDE"/>
    <w:rsid w:val="6845666E"/>
    <w:rsid w:val="6850E4C0"/>
    <w:rsid w:val="6852EADC"/>
    <w:rsid w:val="68536C51"/>
    <w:rsid w:val="6859A9B4"/>
    <w:rsid w:val="685B4831"/>
    <w:rsid w:val="685C0E38"/>
    <w:rsid w:val="68617B4C"/>
    <w:rsid w:val="686E09A0"/>
    <w:rsid w:val="6870633F"/>
    <w:rsid w:val="6875F6A4"/>
    <w:rsid w:val="687600BF"/>
    <w:rsid w:val="687D09D7"/>
    <w:rsid w:val="687D6A1B"/>
    <w:rsid w:val="6887815C"/>
    <w:rsid w:val="688AC6CB"/>
    <w:rsid w:val="6891AB01"/>
    <w:rsid w:val="6892C8F5"/>
    <w:rsid w:val="6893B3FB"/>
    <w:rsid w:val="689B3A99"/>
    <w:rsid w:val="689D2CA1"/>
    <w:rsid w:val="68A0D9EB"/>
    <w:rsid w:val="68A1BAD9"/>
    <w:rsid w:val="68A2C50D"/>
    <w:rsid w:val="68A46271"/>
    <w:rsid w:val="68A7F438"/>
    <w:rsid w:val="68AAD186"/>
    <w:rsid w:val="68AB00F5"/>
    <w:rsid w:val="68AB54A3"/>
    <w:rsid w:val="68AF1C57"/>
    <w:rsid w:val="68AF93CB"/>
    <w:rsid w:val="68B05B40"/>
    <w:rsid w:val="68B38011"/>
    <w:rsid w:val="68B50E65"/>
    <w:rsid w:val="68B79D93"/>
    <w:rsid w:val="68BC767D"/>
    <w:rsid w:val="68BE8FE6"/>
    <w:rsid w:val="68BEA123"/>
    <w:rsid w:val="68BECD6E"/>
    <w:rsid w:val="68C3E416"/>
    <w:rsid w:val="68C66585"/>
    <w:rsid w:val="68C9792E"/>
    <w:rsid w:val="68CD7C5E"/>
    <w:rsid w:val="68CF792C"/>
    <w:rsid w:val="68D4BEF0"/>
    <w:rsid w:val="68D59CDE"/>
    <w:rsid w:val="68D863C2"/>
    <w:rsid w:val="68D9A387"/>
    <w:rsid w:val="68E6A213"/>
    <w:rsid w:val="68E9D164"/>
    <w:rsid w:val="68EC68C1"/>
    <w:rsid w:val="68EE5E18"/>
    <w:rsid w:val="68F168C5"/>
    <w:rsid w:val="68F2DF44"/>
    <w:rsid w:val="68F39128"/>
    <w:rsid w:val="68FB7BCF"/>
    <w:rsid w:val="68FBF1C8"/>
    <w:rsid w:val="69005F2C"/>
    <w:rsid w:val="6904427A"/>
    <w:rsid w:val="690719E6"/>
    <w:rsid w:val="690807FF"/>
    <w:rsid w:val="69099AFF"/>
    <w:rsid w:val="690D4F71"/>
    <w:rsid w:val="690E28F7"/>
    <w:rsid w:val="690F0C36"/>
    <w:rsid w:val="6915AE5F"/>
    <w:rsid w:val="69262B0F"/>
    <w:rsid w:val="69284170"/>
    <w:rsid w:val="692B1503"/>
    <w:rsid w:val="69342F06"/>
    <w:rsid w:val="693710B4"/>
    <w:rsid w:val="6938DD79"/>
    <w:rsid w:val="69437843"/>
    <w:rsid w:val="6944337F"/>
    <w:rsid w:val="6945D1A9"/>
    <w:rsid w:val="6946A76D"/>
    <w:rsid w:val="6949AF80"/>
    <w:rsid w:val="694EF124"/>
    <w:rsid w:val="69573F97"/>
    <w:rsid w:val="69604C8B"/>
    <w:rsid w:val="6960E3DD"/>
    <w:rsid w:val="6962F5EC"/>
    <w:rsid w:val="696D911C"/>
    <w:rsid w:val="696DF29F"/>
    <w:rsid w:val="6972E089"/>
    <w:rsid w:val="69733275"/>
    <w:rsid w:val="6973F539"/>
    <w:rsid w:val="69767B5F"/>
    <w:rsid w:val="69789E1E"/>
    <w:rsid w:val="6978F51B"/>
    <w:rsid w:val="697A266F"/>
    <w:rsid w:val="697C1618"/>
    <w:rsid w:val="697D2F38"/>
    <w:rsid w:val="698053A1"/>
    <w:rsid w:val="69826AFB"/>
    <w:rsid w:val="6982EAC4"/>
    <w:rsid w:val="6982F307"/>
    <w:rsid w:val="69844274"/>
    <w:rsid w:val="69877A9F"/>
    <w:rsid w:val="698B1452"/>
    <w:rsid w:val="698C1642"/>
    <w:rsid w:val="699845AE"/>
    <w:rsid w:val="699BADC7"/>
    <w:rsid w:val="699D36F8"/>
    <w:rsid w:val="699D69E6"/>
    <w:rsid w:val="699EA55C"/>
    <w:rsid w:val="69AD61D0"/>
    <w:rsid w:val="69AEF5A7"/>
    <w:rsid w:val="69B404EE"/>
    <w:rsid w:val="69B42210"/>
    <w:rsid w:val="69B67815"/>
    <w:rsid w:val="69BAD1EE"/>
    <w:rsid w:val="69BC9E57"/>
    <w:rsid w:val="69BDF957"/>
    <w:rsid w:val="69C15E54"/>
    <w:rsid w:val="69C30DC9"/>
    <w:rsid w:val="69C5F50E"/>
    <w:rsid w:val="69C7C823"/>
    <w:rsid w:val="69CC1734"/>
    <w:rsid w:val="69CEBA34"/>
    <w:rsid w:val="69D327C0"/>
    <w:rsid w:val="69D3689A"/>
    <w:rsid w:val="69D76202"/>
    <w:rsid w:val="69DB544A"/>
    <w:rsid w:val="69DE4AE0"/>
    <w:rsid w:val="69EDCF0C"/>
    <w:rsid w:val="69F00C93"/>
    <w:rsid w:val="69F170BA"/>
    <w:rsid w:val="69F2D474"/>
    <w:rsid w:val="69F887FA"/>
    <w:rsid w:val="69F8D6B9"/>
    <w:rsid w:val="69F9E165"/>
    <w:rsid w:val="69FC48FB"/>
    <w:rsid w:val="69FFCBAB"/>
    <w:rsid w:val="6A00A856"/>
    <w:rsid w:val="6A073B25"/>
    <w:rsid w:val="6A07482D"/>
    <w:rsid w:val="6A10F859"/>
    <w:rsid w:val="6A1291C0"/>
    <w:rsid w:val="6A16938E"/>
    <w:rsid w:val="6A16FE0E"/>
    <w:rsid w:val="6A1927C7"/>
    <w:rsid w:val="6A19C0D2"/>
    <w:rsid w:val="6A1B0313"/>
    <w:rsid w:val="6A209C9A"/>
    <w:rsid w:val="6A2560CC"/>
    <w:rsid w:val="6A280147"/>
    <w:rsid w:val="6A2E898D"/>
    <w:rsid w:val="6A35AD07"/>
    <w:rsid w:val="6A371746"/>
    <w:rsid w:val="6A40D59F"/>
    <w:rsid w:val="6A424436"/>
    <w:rsid w:val="6A445BD5"/>
    <w:rsid w:val="6A45C348"/>
    <w:rsid w:val="6A4D4DB4"/>
    <w:rsid w:val="6A529A5D"/>
    <w:rsid w:val="6A529C07"/>
    <w:rsid w:val="6A55410C"/>
    <w:rsid w:val="6A56C771"/>
    <w:rsid w:val="6A5CA8F7"/>
    <w:rsid w:val="6A5D8DFD"/>
    <w:rsid w:val="6A5F29F7"/>
    <w:rsid w:val="6A645576"/>
    <w:rsid w:val="6A71D7C0"/>
    <w:rsid w:val="6A72EACD"/>
    <w:rsid w:val="6A76B135"/>
    <w:rsid w:val="6A8422FC"/>
    <w:rsid w:val="6A848925"/>
    <w:rsid w:val="6A85EEB2"/>
    <w:rsid w:val="6A864E07"/>
    <w:rsid w:val="6A869CD1"/>
    <w:rsid w:val="6A871D64"/>
    <w:rsid w:val="6A8A64C1"/>
    <w:rsid w:val="6A8E704C"/>
    <w:rsid w:val="6A95751D"/>
    <w:rsid w:val="6A964AF9"/>
    <w:rsid w:val="6A980A80"/>
    <w:rsid w:val="6A9A9BDD"/>
    <w:rsid w:val="6A9DE264"/>
    <w:rsid w:val="6AA164C1"/>
    <w:rsid w:val="6AAAFBCE"/>
    <w:rsid w:val="6AAC6A11"/>
    <w:rsid w:val="6AAE63DC"/>
    <w:rsid w:val="6ABB31A7"/>
    <w:rsid w:val="6AC0A81D"/>
    <w:rsid w:val="6AC278E4"/>
    <w:rsid w:val="6AC3227D"/>
    <w:rsid w:val="6AC67824"/>
    <w:rsid w:val="6AC99765"/>
    <w:rsid w:val="6ACD38AE"/>
    <w:rsid w:val="6AD112D0"/>
    <w:rsid w:val="6AD57F78"/>
    <w:rsid w:val="6AD965FB"/>
    <w:rsid w:val="6AE1901F"/>
    <w:rsid w:val="6AE27E91"/>
    <w:rsid w:val="6AEAC314"/>
    <w:rsid w:val="6AFCDAA4"/>
    <w:rsid w:val="6B01FDC8"/>
    <w:rsid w:val="6B048EA8"/>
    <w:rsid w:val="6B0CBD7C"/>
    <w:rsid w:val="6B0FDDFC"/>
    <w:rsid w:val="6B131625"/>
    <w:rsid w:val="6B1632DE"/>
    <w:rsid w:val="6B24D331"/>
    <w:rsid w:val="6B2871A6"/>
    <w:rsid w:val="6B29322B"/>
    <w:rsid w:val="6B2A7E2D"/>
    <w:rsid w:val="6B31E389"/>
    <w:rsid w:val="6B3447B4"/>
    <w:rsid w:val="6B38260C"/>
    <w:rsid w:val="6B3B7BAE"/>
    <w:rsid w:val="6B3DC92D"/>
    <w:rsid w:val="6B42598E"/>
    <w:rsid w:val="6B42A449"/>
    <w:rsid w:val="6B469CD4"/>
    <w:rsid w:val="6B48459C"/>
    <w:rsid w:val="6B490AF3"/>
    <w:rsid w:val="6B4A0357"/>
    <w:rsid w:val="6B4A1256"/>
    <w:rsid w:val="6B4A1F3C"/>
    <w:rsid w:val="6B4D0EC3"/>
    <w:rsid w:val="6B504016"/>
    <w:rsid w:val="6B52E0C8"/>
    <w:rsid w:val="6B5313FC"/>
    <w:rsid w:val="6B536AD6"/>
    <w:rsid w:val="6B547F91"/>
    <w:rsid w:val="6B54A59F"/>
    <w:rsid w:val="6B568492"/>
    <w:rsid w:val="6B5FA346"/>
    <w:rsid w:val="6B6137D4"/>
    <w:rsid w:val="6B6261E1"/>
    <w:rsid w:val="6B62D176"/>
    <w:rsid w:val="6B6439FB"/>
    <w:rsid w:val="6B65F9F1"/>
    <w:rsid w:val="6B671F3A"/>
    <w:rsid w:val="6B6FFE0F"/>
    <w:rsid w:val="6B705016"/>
    <w:rsid w:val="6B72022C"/>
    <w:rsid w:val="6B728132"/>
    <w:rsid w:val="6B72B423"/>
    <w:rsid w:val="6B72C4FF"/>
    <w:rsid w:val="6B74BED3"/>
    <w:rsid w:val="6B755D93"/>
    <w:rsid w:val="6B75A65B"/>
    <w:rsid w:val="6B786C39"/>
    <w:rsid w:val="6B7B292A"/>
    <w:rsid w:val="6B7E5346"/>
    <w:rsid w:val="6B7EF9A0"/>
    <w:rsid w:val="6B81FE59"/>
    <w:rsid w:val="6B8396A8"/>
    <w:rsid w:val="6B865CF9"/>
    <w:rsid w:val="6B89D81B"/>
    <w:rsid w:val="6B8CBDDF"/>
    <w:rsid w:val="6B8D039C"/>
    <w:rsid w:val="6B8F281E"/>
    <w:rsid w:val="6B930C2D"/>
    <w:rsid w:val="6B9717D7"/>
    <w:rsid w:val="6B9F62D4"/>
    <w:rsid w:val="6B9F8097"/>
    <w:rsid w:val="6B9FBB5A"/>
    <w:rsid w:val="6BA0CA11"/>
    <w:rsid w:val="6BA63DBC"/>
    <w:rsid w:val="6BAA629C"/>
    <w:rsid w:val="6BAD78D6"/>
    <w:rsid w:val="6BAF328E"/>
    <w:rsid w:val="6BB32328"/>
    <w:rsid w:val="6BB3CA24"/>
    <w:rsid w:val="6BB9AF53"/>
    <w:rsid w:val="6BBFFF9D"/>
    <w:rsid w:val="6BC3104A"/>
    <w:rsid w:val="6BC33F6F"/>
    <w:rsid w:val="6BC59345"/>
    <w:rsid w:val="6BC73E5B"/>
    <w:rsid w:val="6BCD7824"/>
    <w:rsid w:val="6BD135F6"/>
    <w:rsid w:val="6BD1F693"/>
    <w:rsid w:val="6BD3ABB8"/>
    <w:rsid w:val="6BD59159"/>
    <w:rsid w:val="6BD5C065"/>
    <w:rsid w:val="6BDAF412"/>
    <w:rsid w:val="6BDEB8CD"/>
    <w:rsid w:val="6BEBCA1A"/>
    <w:rsid w:val="6BF1F0E2"/>
    <w:rsid w:val="6BF9D11F"/>
    <w:rsid w:val="6BFB99F5"/>
    <w:rsid w:val="6BFBAB27"/>
    <w:rsid w:val="6C047402"/>
    <w:rsid w:val="6C0A6D31"/>
    <w:rsid w:val="6C101E25"/>
    <w:rsid w:val="6C14F99B"/>
    <w:rsid w:val="6C185793"/>
    <w:rsid w:val="6C1C94CA"/>
    <w:rsid w:val="6C1DAC0F"/>
    <w:rsid w:val="6C1F8213"/>
    <w:rsid w:val="6C21A3AA"/>
    <w:rsid w:val="6C233800"/>
    <w:rsid w:val="6C377929"/>
    <w:rsid w:val="6C3C068B"/>
    <w:rsid w:val="6C434FFA"/>
    <w:rsid w:val="6C5E2E0C"/>
    <w:rsid w:val="6C621A49"/>
    <w:rsid w:val="6C640118"/>
    <w:rsid w:val="6C661DD3"/>
    <w:rsid w:val="6C6A82FF"/>
    <w:rsid w:val="6C6BC9AF"/>
    <w:rsid w:val="6C6CA53A"/>
    <w:rsid w:val="6C701118"/>
    <w:rsid w:val="6C71BFBB"/>
    <w:rsid w:val="6C7B0DDF"/>
    <w:rsid w:val="6C7B8CD0"/>
    <w:rsid w:val="6C7E8A1A"/>
    <w:rsid w:val="6C7F2888"/>
    <w:rsid w:val="6C827697"/>
    <w:rsid w:val="6C86128F"/>
    <w:rsid w:val="6C8993A8"/>
    <w:rsid w:val="6C8F2AB2"/>
    <w:rsid w:val="6C8F793D"/>
    <w:rsid w:val="6C9A22B2"/>
    <w:rsid w:val="6C9D1754"/>
    <w:rsid w:val="6CA732D5"/>
    <w:rsid w:val="6CAA58DB"/>
    <w:rsid w:val="6CB27433"/>
    <w:rsid w:val="6CB37D61"/>
    <w:rsid w:val="6CB39062"/>
    <w:rsid w:val="6CB480C9"/>
    <w:rsid w:val="6CB67E55"/>
    <w:rsid w:val="6CB79D21"/>
    <w:rsid w:val="6CB93488"/>
    <w:rsid w:val="6CBB22C2"/>
    <w:rsid w:val="6CC25B79"/>
    <w:rsid w:val="6CC2A8AE"/>
    <w:rsid w:val="6CC3E611"/>
    <w:rsid w:val="6CC48867"/>
    <w:rsid w:val="6CC9CEB7"/>
    <w:rsid w:val="6CCCF157"/>
    <w:rsid w:val="6CD2E997"/>
    <w:rsid w:val="6CD375DA"/>
    <w:rsid w:val="6CD7F295"/>
    <w:rsid w:val="6CDDA5F3"/>
    <w:rsid w:val="6CE04DF0"/>
    <w:rsid w:val="6CE9862E"/>
    <w:rsid w:val="6CF2E950"/>
    <w:rsid w:val="6CF4CA26"/>
    <w:rsid w:val="6CF6DFE5"/>
    <w:rsid w:val="6CFA8F86"/>
    <w:rsid w:val="6CFAD993"/>
    <w:rsid w:val="6D075213"/>
    <w:rsid w:val="6D086940"/>
    <w:rsid w:val="6D12231C"/>
    <w:rsid w:val="6D124808"/>
    <w:rsid w:val="6D12FACD"/>
    <w:rsid w:val="6D17AB26"/>
    <w:rsid w:val="6D18B59E"/>
    <w:rsid w:val="6D23DEB5"/>
    <w:rsid w:val="6D29420E"/>
    <w:rsid w:val="6D2B8EB2"/>
    <w:rsid w:val="6D2F61F1"/>
    <w:rsid w:val="6D2FE595"/>
    <w:rsid w:val="6D3441D2"/>
    <w:rsid w:val="6D35D447"/>
    <w:rsid w:val="6D361197"/>
    <w:rsid w:val="6D38E128"/>
    <w:rsid w:val="6D3FB0B4"/>
    <w:rsid w:val="6D418655"/>
    <w:rsid w:val="6D437BFC"/>
    <w:rsid w:val="6D43B1F0"/>
    <w:rsid w:val="6D4462E8"/>
    <w:rsid w:val="6D46B7BF"/>
    <w:rsid w:val="6D491593"/>
    <w:rsid w:val="6D4A4030"/>
    <w:rsid w:val="6D4A978B"/>
    <w:rsid w:val="6D5094D7"/>
    <w:rsid w:val="6D50A32E"/>
    <w:rsid w:val="6D562F3C"/>
    <w:rsid w:val="6D56713C"/>
    <w:rsid w:val="6D5959CC"/>
    <w:rsid w:val="6D5BA4D7"/>
    <w:rsid w:val="6D5DFFA6"/>
    <w:rsid w:val="6D6279BF"/>
    <w:rsid w:val="6D66D1EB"/>
    <w:rsid w:val="6D679FC0"/>
    <w:rsid w:val="6D6BFF09"/>
    <w:rsid w:val="6D7140D0"/>
    <w:rsid w:val="6D72DCFB"/>
    <w:rsid w:val="6D739672"/>
    <w:rsid w:val="6D7537DD"/>
    <w:rsid w:val="6D75C9CA"/>
    <w:rsid w:val="6D7D631F"/>
    <w:rsid w:val="6D808DED"/>
    <w:rsid w:val="6D827C1D"/>
    <w:rsid w:val="6D835514"/>
    <w:rsid w:val="6D87834C"/>
    <w:rsid w:val="6D8BA165"/>
    <w:rsid w:val="6D91CB55"/>
    <w:rsid w:val="6D91F25D"/>
    <w:rsid w:val="6D921873"/>
    <w:rsid w:val="6D949D95"/>
    <w:rsid w:val="6D973A42"/>
    <w:rsid w:val="6D99028C"/>
    <w:rsid w:val="6DA4E47E"/>
    <w:rsid w:val="6DAA1F6E"/>
    <w:rsid w:val="6DAFFCEC"/>
    <w:rsid w:val="6DB27200"/>
    <w:rsid w:val="6DB71AA5"/>
    <w:rsid w:val="6DB777F3"/>
    <w:rsid w:val="6DB84A12"/>
    <w:rsid w:val="6DBA9216"/>
    <w:rsid w:val="6DBAA2FE"/>
    <w:rsid w:val="6DC1C8AC"/>
    <w:rsid w:val="6DC451EA"/>
    <w:rsid w:val="6DC77C4A"/>
    <w:rsid w:val="6DC94D46"/>
    <w:rsid w:val="6DC98A08"/>
    <w:rsid w:val="6DD8DFF4"/>
    <w:rsid w:val="6DE39074"/>
    <w:rsid w:val="6DE44D4D"/>
    <w:rsid w:val="6DE4A82D"/>
    <w:rsid w:val="6DED8CC8"/>
    <w:rsid w:val="6DEE0299"/>
    <w:rsid w:val="6DFA14B8"/>
    <w:rsid w:val="6DFB6B26"/>
    <w:rsid w:val="6DFCEBA7"/>
    <w:rsid w:val="6DFD32D2"/>
    <w:rsid w:val="6DFF3502"/>
    <w:rsid w:val="6E021E9C"/>
    <w:rsid w:val="6E0C9283"/>
    <w:rsid w:val="6E10AE7A"/>
    <w:rsid w:val="6E13F895"/>
    <w:rsid w:val="6E14A9DF"/>
    <w:rsid w:val="6E150A41"/>
    <w:rsid w:val="6E158A2B"/>
    <w:rsid w:val="6E16C914"/>
    <w:rsid w:val="6E1B0565"/>
    <w:rsid w:val="6E1DF121"/>
    <w:rsid w:val="6E1E288F"/>
    <w:rsid w:val="6E219B81"/>
    <w:rsid w:val="6E24619C"/>
    <w:rsid w:val="6E272297"/>
    <w:rsid w:val="6E2FB969"/>
    <w:rsid w:val="6E319F1D"/>
    <w:rsid w:val="6E39A33B"/>
    <w:rsid w:val="6E3A277B"/>
    <w:rsid w:val="6E3D4719"/>
    <w:rsid w:val="6E3F5265"/>
    <w:rsid w:val="6E419DA7"/>
    <w:rsid w:val="6E42951E"/>
    <w:rsid w:val="6E45C811"/>
    <w:rsid w:val="6E47990F"/>
    <w:rsid w:val="6E492CBC"/>
    <w:rsid w:val="6E4A34F0"/>
    <w:rsid w:val="6E4B649D"/>
    <w:rsid w:val="6E4CF397"/>
    <w:rsid w:val="6E4E7A23"/>
    <w:rsid w:val="6E52DEE9"/>
    <w:rsid w:val="6E5393C3"/>
    <w:rsid w:val="6E5449E4"/>
    <w:rsid w:val="6E553A5B"/>
    <w:rsid w:val="6E5BF6B7"/>
    <w:rsid w:val="6E5DDD11"/>
    <w:rsid w:val="6E5EE1CA"/>
    <w:rsid w:val="6E62FE5E"/>
    <w:rsid w:val="6E6380A0"/>
    <w:rsid w:val="6E6920B0"/>
    <w:rsid w:val="6E6DE868"/>
    <w:rsid w:val="6E703E35"/>
    <w:rsid w:val="6E88336C"/>
    <w:rsid w:val="6E8A4AAA"/>
    <w:rsid w:val="6E9400EB"/>
    <w:rsid w:val="6E9CE3D4"/>
    <w:rsid w:val="6E9E3AFB"/>
    <w:rsid w:val="6E9EA72E"/>
    <w:rsid w:val="6EA312F9"/>
    <w:rsid w:val="6EA70BD0"/>
    <w:rsid w:val="6EA9AB74"/>
    <w:rsid w:val="6EAE2B57"/>
    <w:rsid w:val="6EBC1D94"/>
    <w:rsid w:val="6EBC3937"/>
    <w:rsid w:val="6EC8FB18"/>
    <w:rsid w:val="6EC9DBEE"/>
    <w:rsid w:val="6ECC83B7"/>
    <w:rsid w:val="6ECCFC88"/>
    <w:rsid w:val="6ECFF1BF"/>
    <w:rsid w:val="6ED72948"/>
    <w:rsid w:val="6EDBA7AE"/>
    <w:rsid w:val="6EE1E176"/>
    <w:rsid w:val="6EE3F381"/>
    <w:rsid w:val="6EE41735"/>
    <w:rsid w:val="6EE7A1D0"/>
    <w:rsid w:val="6EEA8389"/>
    <w:rsid w:val="6EED9456"/>
    <w:rsid w:val="6EEF91E3"/>
    <w:rsid w:val="6EEFBC25"/>
    <w:rsid w:val="6EFDB672"/>
    <w:rsid w:val="6F021498"/>
    <w:rsid w:val="6F0AB46D"/>
    <w:rsid w:val="6F0B2B23"/>
    <w:rsid w:val="6F136A9F"/>
    <w:rsid w:val="6F16AC40"/>
    <w:rsid w:val="6F1AA5E0"/>
    <w:rsid w:val="6F1B45DA"/>
    <w:rsid w:val="6F1BCD07"/>
    <w:rsid w:val="6F25327C"/>
    <w:rsid w:val="6F255EF1"/>
    <w:rsid w:val="6F277FD0"/>
    <w:rsid w:val="6F304967"/>
    <w:rsid w:val="6F32249D"/>
    <w:rsid w:val="6F37A1D7"/>
    <w:rsid w:val="6F39D382"/>
    <w:rsid w:val="6F3BC92D"/>
    <w:rsid w:val="6F402C73"/>
    <w:rsid w:val="6F40887A"/>
    <w:rsid w:val="6F40DA42"/>
    <w:rsid w:val="6F44D536"/>
    <w:rsid w:val="6F4895D9"/>
    <w:rsid w:val="6F48CCD5"/>
    <w:rsid w:val="6F49C228"/>
    <w:rsid w:val="6F4B2415"/>
    <w:rsid w:val="6F4F4AB3"/>
    <w:rsid w:val="6F5C1907"/>
    <w:rsid w:val="6F5C9018"/>
    <w:rsid w:val="6F5E1202"/>
    <w:rsid w:val="6F6258AE"/>
    <w:rsid w:val="6F639038"/>
    <w:rsid w:val="6F6BD545"/>
    <w:rsid w:val="6F6D3388"/>
    <w:rsid w:val="6F6DD6B5"/>
    <w:rsid w:val="6F726ECB"/>
    <w:rsid w:val="6F7ED3BF"/>
    <w:rsid w:val="6F826269"/>
    <w:rsid w:val="6F88D3BB"/>
    <w:rsid w:val="6F907004"/>
    <w:rsid w:val="6F9462DE"/>
    <w:rsid w:val="6F94C1C3"/>
    <w:rsid w:val="6F96565B"/>
    <w:rsid w:val="6F9B6115"/>
    <w:rsid w:val="6F9C2B1A"/>
    <w:rsid w:val="6F9D9928"/>
    <w:rsid w:val="6F9EF1A6"/>
    <w:rsid w:val="6FA26D51"/>
    <w:rsid w:val="6FA687D8"/>
    <w:rsid w:val="6FA6AA50"/>
    <w:rsid w:val="6FA93978"/>
    <w:rsid w:val="6FB21C88"/>
    <w:rsid w:val="6FB9963C"/>
    <w:rsid w:val="6FBB3F82"/>
    <w:rsid w:val="6FBE90ED"/>
    <w:rsid w:val="6FC46F3E"/>
    <w:rsid w:val="6FC54EE2"/>
    <w:rsid w:val="6FCE8EF0"/>
    <w:rsid w:val="6FD79A45"/>
    <w:rsid w:val="6FD9A1D3"/>
    <w:rsid w:val="6FDF75DC"/>
    <w:rsid w:val="6FE30704"/>
    <w:rsid w:val="6FE4CA58"/>
    <w:rsid w:val="6FEFE46D"/>
    <w:rsid w:val="6FF5D727"/>
    <w:rsid w:val="6FFA0898"/>
    <w:rsid w:val="6FFDB150"/>
    <w:rsid w:val="7004C086"/>
    <w:rsid w:val="70059435"/>
    <w:rsid w:val="700AB708"/>
    <w:rsid w:val="701490EC"/>
    <w:rsid w:val="701EDAD5"/>
    <w:rsid w:val="701F3BE1"/>
    <w:rsid w:val="70217A47"/>
    <w:rsid w:val="702274F8"/>
    <w:rsid w:val="7028C65B"/>
    <w:rsid w:val="70319315"/>
    <w:rsid w:val="7032471F"/>
    <w:rsid w:val="7039CA3B"/>
    <w:rsid w:val="703A94F6"/>
    <w:rsid w:val="704057E0"/>
    <w:rsid w:val="70425A95"/>
    <w:rsid w:val="7046184D"/>
    <w:rsid w:val="704E791B"/>
    <w:rsid w:val="70558E2B"/>
    <w:rsid w:val="70596220"/>
    <w:rsid w:val="705F44FE"/>
    <w:rsid w:val="70617E93"/>
    <w:rsid w:val="70623049"/>
    <w:rsid w:val="70649E2A"/>
    <w:rsid w:val="706637F1"/>
    <w:rsid w:val="7069836A"/>
    <w:rsid w:val="7069A857"/>
    <w:rsid w:val="706E68C6"/>
    <w:rsid w:val="706FC9F0"/>
    <w:rsid w:val="70721106"/>
    <w:rsid w:val="7072AADC"/>
    <w:rsid w:val="7075C874"/>
    <w:rsid w:val="707C2081"/>
    <w:rsid w:val="707E2323"/>
    <w:rsid w:val="707E46B1"/>
    <w:rsid w:val="7082DAC1"/>
    <w:rsid w:val="7084C3B9"/>
    <w:rsid w:val="708D3A4F"/>
    <w:rsid w:val="708D94A5"/>
    <w:rsid w:val="7093FB28"/>
    <w:rsid w:val="70950F36"/>
    <w:rsid w:val="7095E040"/>
    <w:rsid w:val="709C7DFB"/>
    <w:rsid w:val="70A07758"/>
    <w:rsid w:val="70A1D1CC"/>
    <w:rsid w:val="70A1D1E8"/>
    <w:rsid w:val="70A37894"/>
    <w:rsid w:val="70ACC74B"/>
    <w:rsid w:val="70B01B8E"/>
    <w:rsid w:val="70B288D1"/>
    <w:rsid w:val="70C4F297"/>
    <w:rsid w:val="70D32157"/>
    <w:rsid w:val="70D5B2EC"/>
    <w:rsid w:val="70DAC86D"/>
    <w:rsid w:val="70E2A317"/>
    <w:rsid w:val="70E63F98"/>
    <w:rsid w:val="70EA8BD3"/>
    <w:rsid w:val="70EF744E"/>
    <w:rsid w:val="70F1831B"/>
    <w:rsid w:val="70F28A53"/>
    <w:rsid w:val="70F3C1B0"/>
    <w:rsid w:val="70F81042"/>
    <w:rsid w:val="70FBAF17"/>
    <w:rsid w:val="710035A3"/>
    <w:rsid w:val="710252BF"/>
    <w:rsid w:val="71027FF0"/>
    <w:rsid w:val="71028B3C"/>
    <w:rsid w:val="7102A85E"/>
    <w:rsid w:val="7106D3BA"/>
    <w:rsid w:val="710A1F57"/>
    <w:rsid w:val="710D3545"/>
    <w:rsid w:val="710DD9F8"/>
    <w:rsid w:val="710F94DA"/>
    <w:rsid w:val="7110F96C"/>
    <w:rsid w:val="7115AE60"/>
    <w:rsid w:val="71188DBF"/>
    <w:rsid w:val="711AB4C4"/>
    <w:rsid w:val="711AC3EB"/>
    <w:rsid w:val="7120C675"/>
    <w:rsid w:val="712BC8C9"/>
    <w:rsid w:val="712C5F2E"/>
    <w:rsid w:val="712D2AB2"/>
    <w:rsid w:val="7133A39E"/>
    <w:rsid w:val="71375414"/>
    <w:rsid w:val="71396800"/>
    <w:rsid w:val="713ED2C8"/>
    <w:rsid w:val="7140C08F"/>
    <w:rsid w:val="7143AC6F"/>
    <w:rsid w:val="71481DA7"/>
    <w:rsid w:val="7148AD4D"/>
    <w:rsid w:val="714A1117"/>
    <w:rsid w:val="714FAACC"/>
    <w:rsid w:val="71518344"/>
    <w:rsid w:val="71551D17"/>
    <w:rsid w:val="715759D1"/>
    <w:rsid w:val="7159EAC9"/>
    <w:rsid w:val="715A667C"/>
    <w:rsid w:val="715DBC92"/>
    <w:rsid w:val="716723C7"/>
    <w:rsid w:val="71680527"/>
    <w:rsid w:val="716B4FA9"/>
    <w:rsid w:val="716B9228"/>
    <w:rsid w:val="716E9CC6"/>
    <w:rsid w:val="7171A84D"/>
    <w:rsid w:val="71768461"/>
    <w:rsid w:val="7178D692"/>
    <w:rsid w:val="717934F6"/>
    <w:rsid w:val="7179B488"/>
    <w:rsid w:val="717CE285"/>
    <w:rsid w:val="717D687A"/>
    <w:rsid w:val="71842A3C"/>
    <w:rsid w:val="71855E0C"/>
    <w:rsid w:val="7186FA2A"/>
    <w:rsid w:val="7187F99E"/>
    <w:rsid w:val="7189801E"/>
    <w:rsid w:val="718AD558"/>
    <w:rsid w:val="718F0305"/>
    <w:rsid w:val="719987C5"/>
    <w:rsid w:val="719AD1FB"/>
    <w:rsid w:val="719BAED9"/>
    <w:rsid w:val="719E01E2"/>
    <w:rsid w:val="719EF528"/>
    <w:rsid w:val="71A24DE6"/>
    <w:rsid w:val="71A31A2F"/>
    <w:rsid w:val="71A37E17"/>
    <w:rsid w:val="71A5DF17"/>
    <w:rsid w:val="71A63A6D"/>
    <w:rsid w:val="71A6E032"/>
    <w:rsid w:val="71AE5AB3"/>
    <w:rsid w:val="71B06967"/>
    <w:rsid w:val="71B09B61"/>
    <w:rsid w:val="71B27C35"/>
    <w:rsid w:val="71B7819E"/>
    <w:rsid w:val="71BB5B26"/>
    <w:rsid w:val="71BD6210"/>
    <w:rsid w:val="71BE89A4"/>
    <w:rsid w:val="71BF01CB"/>
    <w:rsid w:val="71C01073"/>
    <w:rsid w:val="71C512C6"/>
    <w:rsid w:val="71C73842"/>
    <w:rsid w:val="71C73A00"/>
    <w:rsid w:val="71C84A27"/>
    <w:rsid w:val="71CCEEDF"/>
    <w:rsid w:val="71CEF39B"/>
    <w:rsid w:val="71CF8B59"/>
    <w:rsid w:val="71D0FB17"/>
    <w:rsid w:val="71DA57FC"/>
    <w:rsid w:val="71E18C6A"/>
    <w:rsid w:val="71E85D17"/>
    <w:rsid w:val="71E894E7"/>
    <w:rsid w:val="71E8DBAA"/>
    <w:rsid w:val="71F65B32"/>
    <w:rsid w:val="71F76BE1"/>
    <w:rsid w:val="71FDDB96"/>
    <w:rsid w:val="720187FB"/>
    <w:rsid w:val="7204A550"/>
    <w:rsid w:val="720D6C02"/>
    <w:rsid w:val="720E0BBE"/>
    <w:rsid w:val="720F7962"/>
    <w:rsid w:val="720FD0B2"/>
    <w:rsid w:val="720FD571"/>
    <w:rsid w:val="72108ADD"/>
    <w:rsid w:val="7210A83F"/>
    <w:rsid w:val="7212B589"/>
    <w:rsid w:val="72133BB7"/>
    <w:rsid w:val="72161C5D"/>
    <w:rsid w:val="7217EAE3"/>
    <w:rsid w:val="721AC70F"/>
    <w:rsid w:val="721DC557"/>
    <w:rsid w:val="721F83FD"/>
    <w:rsid w:val="7221B918"/>
    <w:rsid w:val="722A379B"/>
    <w:rsid w:val="722C137B"/>
    <w:rsid w:val="722CBEF2"/>
    <w:rsid w:val="722E98C3"/>
    <w:rsid w:val="722EC5A4"/>
    <w:rsid w:val="7230B4B8"/>
    <w:rsid w:val="7233C4BB"/>
    <w:rsid w:val="72381A6E"/>
    <w:rsid w:val="7239C001"/>
    <w:rsid w:val="723C21C8"/>
    <w:rsid w:val="7243C530"/>
    <w:rsid w:val="72482BA7"/>
    <w:rsid w:val="724DF44E"/>
    <w:rsid w:val="724F02EF"/>
    <w:rsid w:val="724F982E"/>
    <w:rsid w:val="7254F738"/>
    <w:rsid w:val="725C03DF"/>
    <w:rsid w:val="725CDA97"/>
    <w:rsid w:val="725D919A"/>
    <w:rsid w:val="7261B672"/>
    <w:rsid w:val="7262D038"/>
    <w:rsid w:val="727475B1"/>
    <w:rsid w:val="72750086"/>
    <w:rsid w:val="72754CC8"/>
    <w:rsid w:val="7279555C"/>
    <w:rsid w:val="727A2D57"/>
    <w:rsid w:val="727AD4F0"/>
    <w:rsid w:val="727D4D8C"/>
    <w:rsid w:val="72810682"/>
    <w:rsid w:val="72817C5C"/>
    <w:rsid w:val="7285549C"/>
    <w:rsid w:val="72877864"/>
    <w:rsid w:val="7288D81E"/>
    <w:rsid w:val="7289DA8B"/>
    <w:rsid w:val="728CF0B2"/>
    <w:rsid w:val="728E7C59"/>
    <w:rsid w:val="728E7D64"/>
    <w:rsid w:val="728F4CA5"/>
    <w:rsid w:val="72920531"/>
    <w:rsid w:val="72975B65"/>
    <w:rsid w:val="72AA5364"/>
    <w:rsid w:val="72AC2D1A"/>
    <w:rsid w:val="72AED163"/>
    <w:rsid w:val="72B5F4EC"/>
    <w:rsid w:val="72B70FD8"/>
    <w:rsid w:val="72B80016"/>
    <w:rsid w:val="72BA4260"/>
    <w:rsid w:val="72C08E25"/>
    <w:rsid w:val="72C9978B"/>
    <w:rsid w:val="72CC614F"/>
    <w:rsid w:val="72CD0C3B"/>
    <w:rsid w:val="72CD6B9C"/>
    <w:rsid w:val="72CE9997"/>
    <w:rsid w:val="72D3FFFC"/>
    <w:rsid w:val="72D7BEC8"/>
    <w:rsid w:val="72D907B0"/>
    <w:rsid w:val="72DC0CED"/>
    <w:rsid w:val="72E019DD"/>
    <w:rsid w:val="72E2D9ED"/>
    <w:rsid w:val="72E393DE"/>
    <w:rsid w:val="72E39419"/>
    <w:rsid w:val="72E734A1"/>
    <w:rsid w:val="72EFB783"/>
    <w:rsid w:val="72F00302"/>
    <w:rsid w:val="72F4D178"/>
    <w:rsid w:val="72FC88E8"/>
    <w:rsid w:val="72FD0785"/>
    <w:rsid w:val="72FEB6FD"/>
    <w:rsid w:val="7300DE14"/>
    <w:rsid w:val="730267B6"/>
    <w:rsid w:val="730304A1"/>
    <w:rsid w:val="730516EF"/>
    <w:rsid w:val="730561AA"/>
    <w:rsid w:val="73074F53"/>
    <w:rsid w:val="7308022A"/>
    <w:rsid w:val="73087877"/>
    <w:rsid w:val="73097884"/>
    <w:rsid w:val="730A0C68"/>
    <w:rsid w:val="730E96D3"/>
    <w:rsid w:val="7310CFB4"/>
    <w:rsid w:val="7315E64C"/>
    <w:rsid w:val="73168FF7"/>
    <w:rsid w:val="7316E4C3"/>
    <w:rsid w:val="731C5BDA"/>
    <w:rsid w:val="732ECEDF"/>
    <w:rsid w:val="73334738"/>
    <w:rsid w:val="7339A62E"/>
    <w:rsid w:val="73401314"/>
    <w:rsid w:val="73424CF2"/>
    <w:rsid w:val="7343701A"/>
    <w:rsid w:val="73453E20"/>
    <w:rsid w:val="7349DD5F"/>
    <w:rsid w:val="734B33D5"/>
    <w:rsid w:val="7356D6E8"/>
    <w:rsid w:val="735B5E00"/>
    <w:rsid w:val="7361029B"/>
    <w:rsid w:val="7362852F"/>
    <w:rsid w:val="736286D2"/>
    <w:rsid w:val="7368296F"/>
    <w:rsid w:val="7368868A"/>
    <w:rsid w:val="736CC818"/>
    <w:rsid w:val="7370EFF1"/>
    <w:rsid w:val="73724398"/>
    <w:rsid w:val="7373CCAB"/>
    <w:rsid w:val="7376901B"/>
    <w:rsid w:val="73778533"/>
    <w:rsid w:val="73798D2C"/>
    <w:rsid w:val="73843D0C"/>
    <w:rsid w:val="738AF99D"/>
    <w:rsid w:val="738C7AA3"/>
    <w:rsid w:val="7390A910"/>
    <w:rsid w:val="7391FE51"/>
    <w:rsid w:val="7397261A"/>
    <w:rsid w:val="7399C931"/>
    <w:rsid w:val="7399CDA1"/>
    <w:rsid w:val="739BDBE9"/>
    <w:rsid w:val="739CE1A9"/>
    <w:rsid w:val="739F4F77"/>
    <w:rsid w:val="73A16F3D"/>
    <w:rsid w:val="73A344A5"/>
    <w:rsid w:val="73A450EA"/>
    <w:rsid w:val="73A7A2D5"/>
    <w:rsid w:val="73A7C14B"/>
    <w:rsid w:val="73A9097A"/>
    <w:rsid w:val="73B5FD2A"/>
    <w:rsid w:val="73BF192D"/>
    <w:rsid w:val="73C06A2D"/>
    <w:rsid w:val="73C2DB26"/>
    <w:rsid w:val="73C2F307"/>
    <w:rsid w:val="73C76A2E"/>
    <w:rsid w:val="73C9F5EB"/>
    <w:rsid w:val="73CB8E7F"/>
    <w:rsid w:val="73CBB554"/>
    <w:rsid w:val="73CBC2A0"/>
    <w:rsid w:val="73CFF029"/>
    <w:rsid w:val="73D2BDAB"/>
    <w:rsid w:val="73DA2458"/>
    <w:rsid w:val="73DBADDA"/>
    <w:rsid w:val="73E34C31"/>
    <w:rsid w:val="73E413A9"/>
    <w:rsid w:val="73E7AFAE"/>
    <w:rsid w:val="73E845D3"/>
    <w:rsid w:val="73EC4E60"/>
    <w:rsid w:val="73EC77AC"/>
    <w:rsid w:val="73ED8398"/>
    <w:rsid w:val="73EEAE16"/>
    <w:rsid w:val="73EEC907"/>
    <w:rsid w:val="73F005E4"/>
    <w:rsid w:val="73F02D5B"/>
    <w:rsid w:val="73F1A0FC"/>
    <w:rsid w:val="73F1FBD7"/>
    <w:rsid w:val="73FA8E99"/>
    <w:rsid w:val="73FB89B0"/>
    <w:rsid w:val="73FCCBDB"/>
    <w:rsid w:val="73FCF4BC"/>
    <w:rsid w:val="74011995"/>
    <w:rsid w:val="7406DDAC"/>
    <w:rsid w:val="740C8F97"/>
    <w:rsid w:val="7411848B"/>
    <w:rsid w:val="7416C6F3"/>
    <w:rsid w:val="7420BD07"/>
    <w:rsid w:val="7422051E"/>
    <w:rsid w:val="74255F5B"/>
    <w:rsid w:val="742769AB"/>
    <w:rsid w:val="74283EA9"/>
    <w:rsid w:val="7428A7DE"/>
    <w:rsid w:val="74321DBC"/>
    <w:rsid w:val="743DA96D"/>
    <w:rsid w:val="74408704"/>
    <w:rsid w:val="74414BE7"/>
    <w:rsid w:val="74488AF4"/>
    <w:rsid w:val="744C7CD3"/>
    <w:rsid w:val="744E8610"/>
    <w:rsid w:val="744F94A1"/>
    <w:rsid w:val="745B8E98"/>
    <w:rsid w:val="745C1997"/>
    <w:rsid w:val="745D8EFA"/>
    <w:rsid w:val="745FE8EE"/>
    <w:rsid w:val="7462C44C"/>
    <w:rsid w:val="7465F1CD"/>
    <w:rsid w:val="746A01FF"/>
    <w:rsid w:val="746A93B2"/>
    <w:rsid w:val="746B7C87"/>
    <w:rsid w:val="7474F586"/>
    <w:rsid w:val="74754623"/>
    <w:rsid w:val="7475573B"/>
    <w:rsid w:val="7477940E"/>
    <w:rsid w:val="747D75B6"/>
    <w:rsid w:val="747E2019"/>
    <w:rsid w:val="747E98AE"/>
    <w:rsid w:val="74801E79"/>
    <w:rsid w:val="7489D893"/>
    <w:rsid w:val="748C48A7"/>
    <w:rsid w:val="748F46C7"/>
    <w:rsid w:val="7491E589"/>
    <w:rsid w:val="7499B7BF"/>
    <w:rsid w:val="7499E84D"/>
    <w:rsid w:val="74A0DD5C"/>
    <w:rsid w:val="74A0E816"/>
    <w:rsid w:val="74A2B00F"/>
    <w:rsid w:val="74A4C9F4"/>
    <w:rsid w:val="74A5A025"/>
    <w:rsid w:val="74A651C0"/>
    <w:rsid w:val="74A84317"/>
    <w:rsid w:val="74AC2186"/>
    <w:rsid w:val="74AD1AA5"/>
    <w:rsid w:val="74ADE9CA"/>
    <w:rsid w:val="74AE33AF"/>
    <w:rsid w:val="74B1D1AC"/>
    <w:rsid w:val="74B85FA4"/>
    <w:rsid w:val="74B890CD"/>
    <w:rsid w:val="74C50653"/>
    <w:rsid w:val="74CB72AF"/>
    <w:rsid w:val="74CD92C8"/>
    <w:rsid w:val="74CED353"/>
    <w:rsid w:val="74CF3060"/>
    <w:rsid w:val="74D58923"/>
    <w:rsid w:val="74D7F25E"/>
    <w:rsid w:val="74D890FE"/>
    <w:rsid w:val="74DAF54D"/>
    <w:rsid w:val="74DEF43F"/>
    <w:rsid w:val="74E4E02B"/>
    <w:rsid w:val="74E58074"/>
    <w:rsid w:val="74E63E69"/>
    <w:rsid w:val="74E711A0"/>
    <w:rsid w:val="74EA7661"/>
    <w:rsid w:val="74ECAD81"/>
    <w:rsid w:val="74ED04CB"/>
    <w:rsid w:val="74ED122C"/>
    <w:rsid w:val="74EFD73A"/>
    <w:rsid w:val="74F0559E"/>
    <w:rsid w:val="74F1BF7E"/>
    <w:rsid w:val="74F35FA6"/>
    <w:rsid w:val="74F3D49B"/>
    <w:rsid w:val="74F6C4C9"/>
    <w:rsid w:val="74FA622E"/>
    <w:rsid w:val="74FC51D0"/>
    <w:rsid w:val="74FE61DC"/>
    <w:rsid w:val="7500AB29"/>
    <w:rsid w:val="7501C6A2"/>
    <w:rsid w:val="75025E41"/>
    <w:rsid w:val="75047108"/>
    <w:rsid w:val="7505A5C9"/>
    <w:rsid w:val="750C8C99"/>
    <w:rsid w:val="7518437C"/>
    <w:rsid w:val="75188257"/>
    <w:rsid w:val="75198DB7"/>
    <w:rsid w:val="751F0782"/>
    <w:rsid w:val="75209726"/>
    <w:rsid w:val="75212E3C"/>
    <w:rsid w:val="7521DC38"/>
    <w:rsid w:val="7527490F"/>
    <w:rsid w:val="7527A703"/>
    <w:rsid w:val="752F9D44"/>
    <w:rsid w:val="7535CA17"/>
    <w:rsid w:val="7540C2D7"/>
    <w:rsid w:val="754126E6"/>
    <w:rsid w:val="75420A67"/>
    <w:rsid w:val="7543101F"/>
    <w:rsid w:val="7546632A"/>
    <w:rsid w:val="754670B9"/>
    <w:rsid w:val="7546E057"/>
    <w:rsid w:val="754CB947"/>
    <w:rsid w:val="7550BE32"/>
    <w:rsid w:val="7550EF90"/>
    <w:rsid w:val="7554AD17"/>
    <w:rsid w:val="7559CB9B"/>
    <w:rsid w:val="7559CD1A"/>
    <w:rsid w:val="755BA4C9"/>
    <w:rsid w:val="755C513B"/>
    <w:rsid w:val="75628CFE"/>
    <w:rsid w:val="7563577D"/>
    <w:rsid w:val="75639C4B"/>
    <w:rsid w:val="7567396E"/>
    <w:rsid w:val="7567FB98"/>
    <w:rsid w:val="7568E87D"/>
    <w:rsid w:val="7568F135"/>
    <w:rsid w:val="756A9EF0"/>
    <w:rsid w:val="756AC5B8"/>
    <w:rsid w:val="756ACFBB"/>
    <w:rsid w:val="756BAB53"/>
    <w:rsid w:val="756E6C07"/>
    <w:rsid w:val="7574CC67"/>
    <w:rsid w:val="7577231D"/>
    <w:rsid w:val="7577A4FA"/>
    <w:rsid w:val="7578180D"/>
    <w:rsid w:val="757868AD"/>
    <w:rsid w:val="75791126"/>
    <w:rsid w:val="757AA074"/>
    <w:rsid w:val="757C944F"/>
    <w:rsid w:val="75813B24"/>
    <w:rsid w:val="75898126"/>
    <w:rsid w:val="758F58E1"/>
    <w:rsid w:val="759CB901"/>
    <w:rsid w:val="75A134AE"/>
    <w:rsid w:val="75A5633E"/>
    <w:rsid w:val="75AB8101"/>
    <w:rsid w:val="75ADC22E"/>
    <w:rsid w:val="75BA2ABA"/>
    <w:rsid w:val="75BB9460"/>
    <w:rsid w:val="75C25BCC"/>
    <w:rsid w:val="75C3F806"/>
    <w:rsid w:val="75C6F3BE"/>
    <w:rsid w:val="75C8E008"/>
    <w:rsid w:val="75CA2122"/>
    <w:rsid w:val="75CE74BA"/>
    <w:rsid w:val="75CED4B8"/>
    <w:rsid w:val="75D19FB4"/>
    <w:rsid w:val="75E118F0"/>
    <w:rsid w:val="75E37A3A"/>
    <w:rsid w:val="75E381A1"/>
    <w:rsid w:val="75E3E4EF"/>
    <w:rsid w:val="75E41F39"/>
    <w:rsid w:val="75E45F7C"/>
    <w:rsid w:val="75E6338A"/>
    <w:rsid w:val="75E8245A"/>
    <w:rsid w:val="75EC2644"/>
    <w:rsid w:val="75ED7E86"/>
    <w:rsid w:val="75ED95AF"/>
    <w:rsid w:val="75F181C8"/>
    <w:rsid w:val="75F4A06C"/>
    <w:rsid w:val="75F50A76"/>
    <w:rsid w:val="75F650FA"/>
    <w:rsid w:val="75F9B40D"/>
    <w:rsid w:val="75FC582D"/>
    <w:rsid w:val="75FD0436"/>
    <w:rsid w:val="75FDBD12"/>
    <w:rsid w:val="75FE5D41"/>
    <w:rsid w:val="76000149"/>
    <w:rsid w:val="76029295"/>
    <w:rsid w:val="7604993C"/>
    <w:rsid w:val="7604B1BB"/>
    <w:rsid w:val="76091211"/>
    <w:rsid w:val="760C056B"/>
    <w:rsid w:val="760C32C5"/>
    <w:rsid w:val="760C8D8B"/>
    <w:rsid w:val="76154A78"/>
    <w:rsid w:val="76158752"/>
    <w:rsid w:val="76171560"/>
    <w:rsid w:val="761C7EA0"/>
    <w:rsid w:val="762151FF"/>
    <w:rsid w:val="76226965"/>
    <w:rsid w:val="76270E5F"/>
    <w:rsid w:val="7629450F"/>
    <w:rsid w:val="7633DB52"/>
    <w:rsid w:val="7635BEB6"/>
    <w:rsid w:val="7637726C"/>
    <w:rsid w:val="76387C3D"/>
    <w:rsid w:val="763B41FA"/>
    <w:rsid w:val="763E9A39"/>
    <w:rsid w:val="763F15EF"/>
    <w:rsid w:val="76414982"/>
    <w:rsid w:val="76458FDD"/>
    <w:rsid w:val="764706DB"/>
    <w:rsid w:val="76478851"/>
    <w:rsid w:val="764B3FD3"/>
    <w:rsid w:val="764E73FF"/>
    <w:rsid w:val="76513EFB"/>
    <w:rsid w:val="76527C5D"/>
    <w:rsid w:val="7655F10D"/>
    <w:rsid w:val="765638B2"/>
    <w:rsid w:val="7661142F"/>
    <w:rsid w:val="76623B83"/>
    <w:rsid w:val="76670EC9"/>
    <w:rsid w:val="76697D33"/>
    <w:rsid w:val="7673A4D0"/>
    <w:rsid w:val="76787981"/>
    <w:rsid w:val="767D51DF"/>
    <w:rsid w:val="767E84AD"/>
    <w:rsid w:val="7687C418"/>
    <w:rsid w:val="768AC3DE"/>
    <w:rsid w:val="768B5821"/>
    <w:rsid w:val="7693B621"/>
    <w:rsid w:val="7693C4E6"/>
    <w:rsid w:val="76944151"/>
    <w:rsid w:val="76950C87"/>
    <w:rsid w:val="7695F978"/>
    <w:rsid w:val="769A2DEF"/>
    <w:rsid w:val="769F1A94"/>
    <w:rsid w:val="76A0FD55"/>
    <w:rsid w:val="76A473D3"/>
    <w:rsid w:val="76A4906C"/>
    <w:rsid w:val="76AA290A"/>
    <w:rsid w:val="76AB8D89"/>
    <w:rsid w:val="76BA66EF"/>
    <w:rsid w:val="76C6767D"/>
    <w:rsid w:val="76D02422"/>
    <w:rsid w:val="76D186BA"/>
    <w:rsid w:val="76D4F549"/>
    <w:rsid w:val="76D5B6B4"/>
    <w:rsid w:val="76D7605E"/>
    <w:rsid w:val="76D817F1"/>
    <w:rsid w:val="76D92329"/>
    <w:rsid w:val="76DD2BB1"/>
    <w:rsid w:val="76DD660F"/>
    <w:rsid w:val="76DFD015"/>
    <w:rsid w:val="76E14CA8"/>
    <w:rsid w:val="76E9422E"/>
    <w:rsid w:val="76EAA25C"/>
    <w:rsid w:val="76ED3DB0"/>
    <w:rsid w:val="76F0CC41"/>
    <w:rsid w:val="76F39471"/>
    <w:rsid w:val="76F3C743"/>
    <w:rsid w:val="76F881FA"/>
    <w:rsid w:val="76FB47A0"/>
    <w:rsid w:val="76FBAEE9"/>
    <w:rsid w:val="76FE7239"/>
    <w:rsid w:val="76FEBB29"/>
    <w:rsid w:val="76FED4EC"/>
    <w:rsid w:val="77010F3A"/>
    <w:rsid w:val="77044A7A"/>
    <w:rsid w:val="7706A819"/>
    <w:rsid w:val="771068A6"/>
    <w:rsid w:val="7711BB7F"/>
    <w:rsid w:val="77154143"/>
    <w:rsid w:val="77162042"/>
    <w:rsid w:val="77179457"/>
    <w:rsid w:val="771A9F19"/>
    <w:rsid w:val="771CD6CD"/>
    <w:rsid w:val="771DAE39"/>
    <w:rsid w:val="771E918D"/>
    <w:rsid w:val="77227713"/>
    <w:rsid w:val="772DDD52"/>
    <w:rsid w:val="772EA2E1"/>
    <w:rsid w:val="7730F120"/>
    <w:rsid w:val="7732005C"/>
    <w:rsid w:val="773344AF"/>
    <w:rsid w:val="7735BB42"/>
    <w:rsid w:val="7738682F"/>
    <w:rsid w:val="773C69CD"/>
    <w:rsid w:val="774012AC"/>
    <w:rsid w:val="77463AA1"/>
    <w:rsid w:val="774707BA"/>
    <w:rsid w:val="7747EE0F"/>
    <w:rsid w:val="774F7174"/>
    <w:rsid w:val="7753B56F"/>
    <w:rsid w:val="77559157"/>
    <w:rsid w:val="7756C68D"/>
    <w:rsid w:val="7758F789"/>
    <w:rsid w:val="775ED63D"/>
    <w:rsid w:val="776AF982"/>
    <w:rsid w:val="776C5E40"/>
    <w:rsid w:val="7771B5DB"/>
    <w:rsid w:val="7771E848"/>
    <w:rsid w:val="777256C0"/>
    <w:rsid w:val="777677BA"/>
    <w:rsid w:val="77774DB8"/>
    <w:rsid w:val="777841A7"/>
    <w:rsid w:val="77789AB5"/>
    <w:rsid w:val="7778D845"/>
    <w:rsid w:val="77814EDF"/>
    <w:rsid w:val="7782D46E"/>
    <w:rsid w:val="778347B7"/>
    <w:rsid w:val="77836BB2"/>
    <w:rsid w:val="7785F339"/>
    <w:rsid w:val="778A5F5E"/>
    <w:rsid w:val="778CC34D"/>
    <w:rsid w:val="7791CDBB"/>
    <w:rsid w:val="7797423D"/>
    <w:rsid w:val="779B1D8C"/>
    <w:rsid w:val="77A2E4C2"/>
    <w:rsid w:val="77AB3EA1"/>
    <w:rsid w:val="77ADC280"/>
    <w:rsid w:val="77B167FF"/>
    <w:rsid w:val="77B313AB"/>
    <w:rsid w:val="77B32296"/>
    <w:rsid w:val="77B61A1E"/>
    <w:rsid w:val="77BA627D"/>
    <w:rsid w:val="77BF4048"/>
    <w:rsid w:val="77C091BC"/>
    <w:rsid w:val="77C50602"/>
    <w:rsid w:val="77C68917"/>
    <w:rsid w:val="77C92B5C"/>
    <w:rsid w:val="77D5C8E8"/>
    <w:rsid w:val="77D71B8B"/>
    <w:rsid w:val="77D8AFF8"/>
    <w:rsid w:val="77DC31B7"/>
    <w:rsid w:val="77DC6DEE"/>
    <w:rsid w:val="77E1E42E"/>
    <w:rsid w:val="77E1FA3F"/>
    <w:rsid w:val="77EF3C28"/>
    <w:rsid w:val="77F095FF"/>
    <w:rsid w:val="77F55031"/>
    <w:rsid w:val="77FD1A5D"/>
    <w:rsid w:val="77FD4C3B"/>
    <w:rsid w:val="77FE2022"/>
    <w:rsid w:val="78014161"/>
    <w:rsid w:val="78089D83"/>
    <w:rsid w:val="780AB59F"/>
    <w:rsid w:val="780EBD38"/>
    <w:rsid w:val="78108047"/>
    <w:rsid w:val="7812B4B2"/>
    <w:rsid w:val="781300AE"/>
    <w:rsid w:val="7817CB5C"/>
    <w:rsid w:val="781DA0CC"/>
    <w:rsid w:val="78209F4E"/>
    <w:rsid w:val="7822F5C5"/>
    <w:rsid w:val="78238E92"/>
    <w:rsid w:val="78265060"/>
    <w:rsid w:val="782AF0EB"/>
    <w:rsid w:val="78305D66"/>
    <w:rsid w:val="78308E13"/>
    <w:rsid w:val="78337D68"/>
    <w:rsid w:val="7837EA23"/>
    <w:rsid w:val="783C1ABE"/>
    <w:rsid w:val="783EC21A"/>
    <w:rsid w:val="78443A80"/>
    <w:rsid w:val="784DA862"/>
    <w:rsid w:val="784F78D9"/>
    <w:rsid w:val="78509BA6"/>
    <w:rsid w:val="7851588D"/>
    <w:rsid w:val="7852DC85"/>
    <w:rsid w:val="7853F104"/>
    <w:rsid w:val="7856039B"/>
    <w:rsid w:val="78567993"/>
    <w:rsid w:val="78596C5F"/>
    <w:rsid w:val="785C03AA"/>
    <w:rsid w:val="78625A93"/>
    <w:rsid w:val="78643A76"/>
    <w:rsid w:val="7866CE4D"/>
    <w:rsid w:val="786EAB84"/>
    <w:rsid w:val="7875463E"/>
    <w:rsid w:val="787B86C1"/>
    <w:rsid w:val="787BBC64"/>
    <w:rsid w:val="787C5121"/>
    <w:rsid w:val="787F2B25"/>
    <w:rsid w:val="7884955B"/>
    <w:rsid w:val="788745BB"/>
    <w:rsid w:val="7887B24D"/>
    <w:rsid w:val="7889D1BC"/>
    <w:rsid w:val="78920858"/>
    <w:rsid w:val="789926D0"/>
    <w:rsid w:val="789A2BDE"/>
    <w:rsid w:val="789D4F35"/>
    <w:rsid w:val="789F4D1E"/>
    <w:rsid w:val="78AA2AFD"/>
    <w:rsid w:val="78AC2466"/>
    <w:rsid w:val="78AD04B2"/>
    <w:rsid w:val="78AF10D6"/>
    <w:rsid w:val="78B4E44B"/>
    <w:rsid w:val="78B5ECEA"/>
    <w:rsid w:val="78C21ECE"/>
    <w:rsid w:val="78C47985"/>
    <w:rsid w:val="78CAC82F"/>
    <w:rsid w:val="78CE2A11"/>
    <w:rsid w:val="78D10F88"/>
    <w:rsid w:val="78D2E1A0"/>
    <w:rsid w:val="78D2F135"/>
    <w:rsid w:val="78E4317E"/>
    <w:rsid w:val="78E6FDF4"/>
    <w:rsid w:val="78E8DE4C"/>
    <w:rsid w:val="78EA87D3"/>
    <w:rsid w:val="78EB5279"/>
    <w:rsid w:val="78F48C48"/>
    <w:rsid w:val="78F9948D"/>
    <w:rsid w:val="7901863D"/>
    <w:rsid w:val="79025BED"/>
    <w:rsid w:val="79048768"/>
    <w:rsid w:val="790494C2"/>
    <w:rsid w:val="79055D5A"/>
    <w:rsid w:val="7907C4FE"/>
    <w:rsid w:val="790C9FB9"/>
    <w:rsid w:val="790E6A57"/>
    <w:rsid w:val="790F8DBA"/>
    <w:rsid w:val="791161A7"/>
    <w:rsid w:val="79176D94"/>
    <w:rsid w:val="791BB1E4"/>
    <w:rsid w:val="79236F83"/>
    <w:rsid w:val="79239869"/>
    <w:rsid w:val="79242CA1"/>
    <w:rsid w:val="79311583"/>
    <w:rsid w:val="79320895"/>
    <w:rsid w:val="79339BDF"/>
    <w:rsid w:val="7933A6B7"/>
    <w:rsid w:val="7935FC56"/>
    <w:rsid w:val="793A6D8C"/>
    <w:rsid w:val="793E80EC"/>
    <w:rsid w:val="7945229D"/>
    <w:rsid w:val="79492C46"/>
    <w:rsid w:val="794B6724"/>
    <w:rsid w:val="794BD248"/>
    <w:rsid w:val="794BE57B"/>
    <w:rsid w:val="794C9D84"/>
    <w:rsid w:val="794CA429"/>
    <w:rsid w:val="795196F7"/>
    <w:rsid w:val="7953BD22"/>
    <w:rsid w:val="79565419"/>
    <w:rsid w:val="7958F0F1"/>
    <w:rsid w:val="795A6DB6"/>
    <w:rsid w:val="795EEB31"/>
    <w:rsid w:val="795FEC24"/>
    <w:rsid w:val="7965229C"/>
    <w:rsid w:val="796DEF1F"/>
    <w:rsid w:val="7970B1C2"/>
    <w:rsid w:val="79724ED1"/>
    <w:rsid w:val="797975EF"/>
    <w:rsid w:val="797ACD74"/>
    <w:rsid w:val="797C5E29"/>
    <w:rsid w:val="797EFF7F"/>
    <w:rsid w:val="799092AD"/>
    <w:rsid w:val="7991DA72"/>
    <w:rsid w:val="79922917"/>
    <w:rsid w:val="799631BB"/>
    <w:rsid w:val="7996F200"/>
    <w:rsid w:val="7997EAD7"/>
    <w:rsid w:val="799C2DFB"/>
    <w:rsid w:val="79A09FE6"/>
    <w:rsid w:val="79A70CC4"/>
    <w:rsid w:val="79A77C2E"/>
    <w:rsid w:val="79A99F93"/>
    <w:rsid w:val="79AD1B6E"/>
    <w:rsid w:val="79B179D4"/>
    <w:rsid w:val="79B44C9A"/>
    <w:rsid w:val="79B920D4"/>
    <w:rsid w:val="79BBCC02"/>
    <w:rsid w:val="79BFBDEC"/>
    <w:rsid w:val="79C044FC"/>
    <w:rsid w:val="79C51B5D"/>
    <w:rsid w:val="79C67988"/>
    <w:rsid w:val="79C6B4C3"/>
    <w:rsid w:val="79C6B578"/>
    <w:rsid w:val="79C7418A"/>
    <w:rsid w:val="79CACF1E"/>
    <w:rsid w:val="79CF3B83"/>
    <w:rsid w:val="79D51056"/>
    <w:rsid w:val="79DA6682"/>
    <w:rsid w:val="79E10B5C"/>
    <w:rsid w:val="79E2A9F3"/>
    <w:rsid w:val="79E9CC36"/>
    <w:rsid w:val="79E9F86C"/>
    <w:rsid w:val="79EC9663"/>
    <w:rsid w:val="79F33C06"/>
    <w:rsid w:val="79F8F009"/>
    <w:rsid w:val="79F9F5D9"/>
    <w:rsid w:val="79FDBF99"/>
    <w:rsid w:val="7A00AE0C"/>
    <w:rsid w:val="7A00FEEF"/>
    <w:rsid w:val="7A0152F5"/>
    <w:rsid w:val="7A078953"/>
    <w:rsid w:val="7A097845"/>
    <w:rsid w:val="7A0D54D5"/>
    <w:rsid w:val="7A14089E"/>
    <w:rsid w:val="7A144539"/>
    <w:rsid w:val="7A16261C"/>
    <w:rsid w:val="7A1864DA"/>
    <w:rsid w:val="7A1CFA9B"/>
    <w:rsid w:val="7A20410C"/>
    <w:rsid w:val="7A2098BA"/>
    <w:rsid w:val="7A20CC0E"/>
    <w:rsid w:val="7A234280"/>
    <w:rsid w:val="7A259D08"/>
    <w:rsid w:val="7A292F91"/>
    <w:rsid w:val="7A2BA2CD"/>
    <w:rsid w:val="7A2DE0F5"/>
    <w:rsid w:val="7A381AAD"/>
    <w:rsid w:val="7A3B0104"/>
    <w:rsid w:val="7A3B74CA"/>
    <w:rsid w:val="7A3D36E9"/>
    <w:rsid w:val="7A3FBC8E"/>
    <w:rsid w:val="7A45F7DE"/>
    <w:rsid w:val="7A48715F"/>
    <w:rsid w:val="7A4872EE"/>
    <w:rsid w:val="7A496023"/>
    <w:rsid w:val="7A4B5F4A"/>
    <w:rsid w:val="7A4F57C7"/>
    <w:rsid w:val="7A4F785F"/>
    <w:rsid w:val="7A4FA60C"/>
    <w:rsid w:val="7A5023F0"/>
    <w:rsid w:val="7A52E49D"/>
    <w:rsid w:val="7A59B46D"/>
    <w:rsid w:val="7A5F40FF"/>
    <w:rsid w:val="7A61BEDC"/>
    <w:rsid w:val="7A628DBF"/>
    <w:rsid w:val="7A62CC76"/>
    <w:rsid w:val="7A66A6C5"/>
    <w:rsid w:val="7A67107D"/>
    <w:rsid w:val="7A677537"/>
    <w:rsid w:val="7A6B9F22"/>
    <w:rsid w:val="7A6F480A"/>
    <w:rsid w:val="7A709F44"/>
    <w:rsid w:val="7A717AA9"/>
    <w:rsid w:val="7A7931E3"/>
    <w:rsid w:val="7A7B3DD4"/>
    <w:rsid w:val="7A85AB33"/>
    <w:rsid w:val="7A8770FA"/>
    <w:rsid w:val="7A8F0839"/>
    <w:rsid w:val="7A912FB8"/>
    <w:rsid w:val="7A94DA61"/>
    <w:rsid w:val="7A95C514"/>
    <w:rsid w:val="7A980B07"/>
    <w:rsid w:val="7A9A51A5"/>
    <w:rsid w:val="7A9D7D8A"/>
    <w:rsid w:val="7AA56E25"/>
    <w:rsid w:val="7AACC59A"/>
    <w:rsid w:val="7AB06C6F"/>
    <w:rsid w:val="7AB52E89"/>
    <w:rsid w:val="7AB95068"/>
    <w:rsid w:val="7ABAC264"/>
    <w:rsid w:val="7ABE702F"/>
    <w:rsid w:val="7ABEC62E"/>
    <w:rsid w:val="7ABF2E83"/>
    <w:rsid w:val="7AC54FC0"/>
    <w:rsid w:val="7AC8D4FF"/>
    <w:rsid w:val="7AD33502"/>
    <w:rsid w:val="7AD72648"/>
    <w:rsid w:val="7AD75D78"/>
    <w:rsid w:val="7AD98D40"/>
    <w:rsid w:val="7ADC8CE0"/>
    <w:rsid w:val="7ADC8EBD"/>
    <w:rsid w:val="7AE3A221"/>
    <w:rsid w:val="7AE68F31"/>
    <w:rsid w:val="7AECC89E"/>
    <w:rsid w:val="7AEEFCC3"/>
    <w:rsid w:val="7AEFC3E1"/>
    <w:rsid w:val="7AF1FD1F"/>
    <w:rsid w:val="7AF37E01"/>
    <w:rsid w:val="7AFC6C22"/>
    <w:rsid w:val="7AFD8141"/>
    <w:rsid w:val="7B04497A"/>
    <w:rsid w:val="7B0561DD"/>
    <w:rsid w:val="7B0877C9"/>
    <w:rsid w:val="7B0E4F9E"/>
    <w:rsid w:val="7B12DCB7"/>
    <w:rsid w:val="7B1995AA"/>
    <w:rsid w:val="7B1DC44A"/>
    <w:rsid w:val="7B1F23DE"/>
    <w:rsid w:val="7B2386A6"/>
    <w:rsid w:val="7B28E163"/>
    <w:rsid w:val="7B292429"/>
    <w:rsid w:val="7B2FEF22"/>
    <w:rsid w:val="7B3109FA"/>
    <w:rsid w:val="7B317D2B"/>
    <w:rsid w:val="7B3287B4"/>
    <w:rsid w:val="7B353246"/>
    <w:rsid w:val="7B367DCF"/>
    <w:rsid w:val="7B36A927"/>
    <w:rsid w:val="7B400C63"/>
    <w:rsid w:val="7B40A046"/>
    <w:rsid w:val="7B47FC63"/>
    <w:rsid w:val="7B493FC3"/>
    <w:rsid w:val="7B555535"/>
    <w:rsid w:val="7B5EC9B7"/>
    <w:rsid w:val="7B5F1F40"/>
    <w:rsid w:val="7B5F7D11"/>
    <w:rsid w:val="7B63492C"/>
    <w:rsid w:val="7B65F670"/>
    <w:rsid w:val="7B6B5BEE"/>
    <w:rsid w:val="7B6B9440"/>
    <w:rsid w:val="7B6DDED3"/>
    <w:rsid w:val="7B7337D4"/>
    <w:rsid w:val="7B75988E"/>
    <w:rsid w:val="7B79CE01"/>
    <w:rsid w:val="7B7B5791"/>
    <w:rsid w:val="7B7C0AD4"/>
    <w:rsid w:val="7B823F71"/>
    <w:rsid w:val="7B8389E3"/>
    <w:rsid w:val="7B85AF12"/>
    <w:rsid w:val="7B8A29DB"/>
    <w:rsid w:val="7B8BCF5E"/>
    <w:rsid w:val="7B8F62A5"/>
    <w:rsid w:val="7B91A1E6"/>
    <w:rsid w:val="7B91AC46"/>
    <w:rsid w:val="7B935743"/>
    <w:rsid w:val="7B9389DB"/>
    <w:rsid w:val="7B93B124"/>
    <w:rsid w:val="7B987AC0"/>
    <w:rsid w:val="7B9D23A2"/>
    <w:rsid w:val="7BA1C715"/>
    <w:rsid w:val="7BA1E21E"/>
    <w:rsid w:val="7BA31205"/>
    <w:rsid w:val="7BADF685"/>
    <w:rsid w:val="7BB24758"/>
    <w:rsid w:val="7BB2CD10"/>
    <w:rsid w:val="7BB30EE3"/>
    <w:rsid w:val="7BB84C91"/>
    <w:rsid w:val="7BBA9C43"/>
    <w:rsid w:val="7BBB6251"/>
    <w:rsid w:val="7BBC2E25"/>
    <w:rsid w:val="7BC1DB7B"/>
    <w:rsid w:val="7BC27170"/>
    <w:rsid w:val="7BC33732"/>
    <w:rsid w:val="7BC41445"/>
    <w:rsid w:val="7BC4939A"/>
    <w:rsid w:val="7BC59E36"/>
    <w:rsid w:val="7BC9508D"/>
    <w:rsid w:val="7BCDC91D"/>
    <w:rsid w:val="7BCF4743"/>
    <w:rsid w:val="7BD3A33A"/>
    <w:rsid w:val="7BD3D53D"/>
    <w:rsid w:val="7BE2C951"/>
    <w:rsid w:val="7BEC3726"/>
    <w:rsid w:val="7BEF0AD2"/>
    <w:rsid w:val="7BF070AB"/>
    <w:rsid w:val="7BF17455"/>
    <w:rsid w:val="7BF3F3C5"/>
    <w:rsid w:val="7BF42521"/>
    <w:rsid w:val="7BF6D069"/>
    <w:rsid w:val="7BF80897"/>
    <w:rsid w:val="7BFA2449"/>
    <w:rsid w:val="7BFA825D"/>
    <w:rsid w:val="7BFADFAB"/>
    <w:rsid w:val="7BFE2157"/>
    <w:rsid w:val="7C0035E9"/>
    <w:rsid w:val="7C00C328"/>
    <w:rsid w:val="7C04B2CB"/>
    <w:rsid w:val="7C061CBE"/>
    <w:rsid w:val="7C067227"/>
    <w:rsid w:val="7C06BAB1"/>
    <w:rsid w:val="7C07B7A3"/>
    <w:rsid w:val="7C0A9A14"/>
    <w:rsid w:val="7C1089FB"/>
    <w:rsid w:val="7C11076F"/>
    <w:rsid w:val="7C11FBDA"/>
    <w:rsid w:val="7C120403"/>
    <w:rsid w:val="7C183959"/>
    <w:rsid w:val="7C1A0289"/>
    <w:rsid w:val="7C21731E"/>
    <w:rsid w:val="7C23BB67"/>
    <w:rsid w:val="7C29075A"/>
    <w:rsid w:val="7C2B07DF"/>
    <w:rsid w:val="7C3196DA"/>
    <w:rsid w:val="7C403EE1"/>
    <w:rsid w:val="7C4A01C4"/>
    <w:rsid w:val="7C4D91FC"/>
    <w:rsid w:val="7C4F68C6"/>
    <w:rsid w:val="7C51A0F6"/>
    <w:rsid w:val="7C53D4EB"/>
    <w:rsid w:val="7C54F515"/>
    <w:rsid w:val="7C56ECC8"/>
    <w:rsid w:val="7C58651B"/>
    <w:rsid w:val="7C59342F"/>
    <w:rsid w:val="7C649B9E"/>
    <w:rsid w:val="7C64C33E"/>
    <w:rsid w:val="7C666041"/>
    <w:rsid w:val="7C674766"/>
    <w:rsid w:val="7C67ADC4"/>
    <w:rsid w:val="7C6C3F68"/>
    <w:rsid w:val="7C6DFC70"/>
    <w:rsid w:val="7C70B78B"/>
    <w:rsid w:val="7C747408"/>
    <w:rsid w:val="7C79C5C0"/>
    <w:rsid w:val="7C7D1386"/>
    <w:rsid w:val="7C80B6F3"/>
    <w:rsid w:val="7C81A7F9"/>
    <w:rsid w:val="7C8B025A"/>
    <w:rsid w:val="7C917DD7"/>
    <w:rsid w:val="7C941279"/>
    <w:rsid w:val="7C989E16"/>
    <w:rsid w:val="7C9CC165"/>
    <w:rsid w:val="7C9D0F53"/>
    <w:rsid w:val="7CA18857"/>
    <w:rsid w:val="7CA95A77"/>
    <w:rsid w:val="7CAB9515"/>
    <w:rsid w:val="7CB2ABF9"/>
    <w:rsid w:val="7CB74022"/>
    <w:rsid w:val="7CB98296"/>
    <w:rsid w:val="7CBF5262"/>
    <w:rsid w:val="7CBFDEB5"/>
    <w:rsid w:val="7CC14A82"/>
    <w:rsid w:val="7CCD0672"/>
    <w:rsid w:val="7CCE51D3"/>
    <w:rsid w:val="7CCF3FE7"/>
    <w:rsid w:val="7CD3518B"/>
    <w:rsid w:val="7CDB1054"/>
    <w:rsid w:val="7CDDBB97"/>
    <w:rsid w:val="7CE0E0B2"/>
    <w:rsid w:val="7CE36B0F"/>
    <w:rsid w:val="7CE8A8DC"/>
    <w:rsid w:val="7CE919EA"/>
    <w:rsid w:val="7CEA495A"/>
    <w:rsid w:val="7CEB736A"/>
    <w:rsid w:val="7CEDDFFA"/>
    <w:rsid w:val="7CEF7EAC"/>
    <w:rsid w:val="7CF76936"/>
    <w:rsid w:val="7CF7FFE1"/>
    <w:rsid w:val="7CF827E9"/>
    <w:rsid w:val="7CF929A4"/>
    <w:rsid w:val="7CFABF52"/>
    <w:rsid w:val="7D04F59D"/>
    <w:rsid w:val="7D059C2A"/>
    <w:rsid w:val="7D0D6CF6"/>
    <w:rsid w:val="7D150AF0"/>
    <w:rsid w:val="7D169200"/>
    <w:rsid w:val="7D18B879"/>
    <w:rsid w:val="7D1D1696"/>
    <w:rsid w:val="7D1DD102"/>
    <w:rsid w:val="7D1E7613"/>
    <w:rsid w:val="7D202541"/>
    <w:rsid w:val="7D20E900"/>
    <w:rsid w:val="7D22CE9C"/>
    <w:rsid w:val="7D299FA0"/>
    <w:rsid w:val="7D2AB9C6"/>
    <w:rsid w:val="7D2D2351"/>
    <w:rsid w:val="7D2ED774"/>
    <w:rsid w:val="7D32DAF9"/>
    <w:rsid w:val="7D334C50"/>
    <w:rsid w:val="7D371DF3"/>
    <w:rsid w:val="7D38DDDD"/>
    <w:rsid w:val="7D3BA6B8"/>
    <w:rsid w:val="7D3EC7B4"/>
    <w:rsid w:val="7D46B76F"/>
    <w:rsid w:val="7D4958B4"/>
    <w:rsid w:val="7D4A038E"/>
    <w:rsid w:val="7D504C84"/>
    <w:rsid w:val="7D54E52E"/>
    <w:rsid w:val="7D570386"/>
    <w:rsid w:val="7D5901B9"/>
    <w:rsid w:val="7D599889"/>
    <w:rsid w:val="7D5FE044"/>
    <w:rsid w:val="7D60AEEF"/>
    <w:rsid w:val="7D667924"/>
    <w:rsid w:val="7D69FE32"/>
    <w:rsid w:val="7D6EFE75"/>
    <w:rsid w:val="7D6EFF90"/>
    <w:rsid w:val="7D6FCD6F"/>
    <w:rsid w:val="7D70480B"/>
    <w:rsid w:val="7D7263BC"/>
    <w:rsid w:val="7D73B377"/>
    <w:rsid w:val="7D7B9A45"/>
    <w:rsid w:val="7D7FEC52"/>
    <w:rsid w:val="7D81741F"/>
    <w:rsid w:val="7D821E1C"/>
    <w:rsid w:val="7D86F975"/>
    <w:rsid w:val="7D8AA98E"/>
    <w:rsid w:val="7D8D87CB"/>
    <w:rsid w:val="7D8F4146"/>
    <w:rsid w:val="7D9CC108"/>
    <w:rsid w:val="7D9D9C0F"/>
    <w:rsid w:val="7D9F7C38"/>
    <w:rsid w:val="7DA02003"/>
    <w:rsid w:val="7DA16BBA"/>
    <w:rsid w:val="7DA39F45"/>
    <w:rsid w:val="7DA704CB"/>
    <w:rsid w:val="7DAD73F0"/>
    <w:rsid w:val="7DAD8EFC"/>
    <w:rsid w:val="7DB41123"/>
    <w:rsid w:val="7DB4DCA9"/>
    <w:rsid w:val="7DB53D8B"/>
    <w:rsid w:val="7DB6790F"/>
    <w:rsid w:val="7DBA1ACF"/>
    <w:rsid w:val="7DBABB44"/>
    <w:rsid w:val="7DC7A4A5"/>
    <w:rsid w:val="7DCA9FE4"/>
    <w:rsid w:val="7DD30DA7"/>
    <w:rsid w:val="7DD5099C"/>
    <w:rsid w:val="7DD51AE6"/>
    <w:rsid w:val="7DD539CA"/>
    <w:rsid w:val="7DD5FA98"/>
    <w:rsid w:val="7DD603E9"/>
    <w:rsid w:val="7DD61F35"/>
    <w:rsid w:val="7DDB4551"/>
    <w:rsid w:val="7DDD2182"/>
    <w:rsid w:val="7DE2C65D"/>
    <w:rsid w:val="7DE496F3"/>
    <w:rsid w:val="7DE557A4"/>
    <w:rsid w:val="7DE63691"/>
    <w:rsid w:val="7DE80A39"/>
    <w:rsid w:val="7DEBAAA1"/>
    <w:rsid w:val="7DEEF0E8"/>
    <w:rsid w:val="7DF260DA"/>
    <w:rsid w:val="7DF38A84"/>
    <w:rsid w:val="7DF91157"/>
    <w:rsid w:val="7DF92FEC"/>
    <w:rsid w:val="7DFAADAE"/>
    <w:rsid w:val="7DFC3BE2"/>
    <w:rsid w:val="7DFECC8A"/>
    <w:rsid w:val="7E031C68"/>
    <w:rsid w:val="7E0678A0"/>
    <w:rsid w:val="7E0C9426"/>
    <w:rsid w:val="7E0F385C"/>
    <w:rsid w:val="7E0F4C55"/>
    <w:rsid w:val="7E0F8468"/>
    <w:rsid w:val="7E123E9D"/>
    <w:rsid w:val="7E152362"/>
    <w:rsid w:val="7E1AAFD1"/>
    <w:rsid w:val="7E1CC2DA"/>
    <w:rsid w:val="7E1E14B7"/>
    <w:rsid w:val="7E1E4272"/>
    <w:rsid w:val="7E236E3B"/>
    <w:rsid w:val="7E2472B6"/>
    <w:rsid w:val="7E27841F"/>
    <w:rsid w:val="7E2B1513"/>
    <w:rsid w:val="7E34BC93"/>
    <w:rsid w:val="7E378FFD"/>
    <w:rsid w:val="7E37A9C0"/>
    <w:rsid w:val="7E37B13B"/>
    <w:rsid w:val="7E39D8DE"/>
    <w:rsid w:val="7E3D1530"/>
    <w:rsid w:val="7E3F2416"/>
    <w:rsid w:val="7E46B9E1"/>
    <w:rsid w:val="7E474A09"/>
    <w:rsid w:val="7E47D97C"/>
    <w:rsid w:val="7E548AF9"/>
    <w:rsid w:val="7E5772CF"/>
    <w:rsid w:val="7E5CBDC9"/>
    <w:rsid w:val="7E65B829"/>
    <w:rsid w:val="7E6B0FCF"/>
    <w:rsid w:val="7E6B6AC2"/>
    <w:rsid w:val="7E6C3092"/>
    <w:rsid w:val="7E6D33B5"/>
    <w:rsid w:val="7E702452"/>
    <w:rsid w:val="7E776A2E"/>
    <w:rsid w:val="7E7A8ADD"/>
    <w:rsid w:val="7E7CFF70"/>
    <w:rsid w:val="7E7E086E"/>
    <w:rsid w:val="7E8427BA"/>
    <w:rsid w:val="7E855C0F"/>
    <w:rsid w:val="7E856602"/>
    <w:rsid w:val="7E858C21"/>
    <w:rsid w:val="7E86BB72"/>
    <w:rsid w:val="7E880EE2"/>
    <w:rsid w:val="7E8845E8"/>
    <w:rsid w:val="7E891B3B"/>
    <w:rsid w:val="7E8A3555"/>
    <w:rsid w:val="7E8B9CF6"/>
    <w:rsid w:val="7E8EA7FA"/>
    <w:rsid w:val="7E8FC854"/>
    <w:rsid w:val="7E935A28"/>
    <w:rsid w:val="7E9A639C"/>
    <w:rsid w:val="7EA1148E"/>
    <w:rsid w:val="7EA9B2D5"/>
    <w:rsid w:val="7EAAD48E"/>
    <w:rsid w:val="7EACFE12"/>
    <w:rsid w:val="7EB6AEE8"/>
    <w:rsid w:val="7EBA0CEF"/>
    <w:rsid w:val="7EBBB7F8"/>
    <w:rsid w:val="7EBD0F97"/>
    <w:rsid w:val="7EC58251"/>
    <w:rsid w:val="7EC7FF24"/>
    <w:rsid w:val="7EC901A4"/>
    <w:rsid w:val="7ECBFB88"/>
    <w:rsid w:val="7ED115B4"/>
    <w:rsid w:val="7ED2B2E0"/>
    <w:rsid w:val="7ED5B2BF"/>
    <w:rsid w:val="7ED60A1D"/>
    <w:rsid w:val="7ED63ED8"/>
    <w:rsid w:val="7ED648EB"/>
    <w:rsid w:val="7ED7D156"/>
    <w:rsid w:val="7ED9C36B"/>
    <w:rsid w:val="7EE0F06F"/>
    <w:rsid w:val="7EE351BB"/>
    <w:rsid w:val="7EEF9515"/>
    <w:rsid w:val="7EF454A6"/>
    <w:rsid w:val="7EF79EB0"/>
    <w:rsid w:val="7EFCA1A6"/>
    <w:rsid w:val="7EFCB8F1"/>
    <w:rsid w:val="7EFFEEF5"/>
    <w:rsid w:val="7EFFF9E8"/>
    <w:rsid w:val="7F0261C1"/>
    <w:rsid w:val="7F050D1C"/>
    <w:rsid w:val="7F07D517"/>
    <w:rsid w:val="7F08BB64"/>
    <w:rsid w:val="7F0A1C32"/>
    <w:rsid w:val="7F0A50D6"/>
    <w:rsid w:val="7F0DB8E9"/>
    <w:rsid w:val="7F0F8B23"/>
    <w:rsid w:val="7F129062"/>
    <w:rsid w:val="7F1533CA"/>
    <w:rsid w:val="7F1B1080"/>
    <w:rsid w:val="7F215526"/>
    <w:rsid w:val="7F21B39A"/>
    <w:rsid w:val="7F224C30"/>
    <w:rsid w:val="7F260AA2"/>
    <w:rsid w:val="7F28A9B3"/>
    <w:rsid w:val="7F29558A"/>
    <w:rsid w:val="7F2A15C5"/>
    <w:rsid w:val="7F2E101B"/>
    <w:rsid w:val="7F33A36B"/>
    <w:rsid w:val="7F377E96"/>
    <w:rsid w:val="7F3FB374"/>
    <w:rsid w:val="7F42C541"/>
    <w:rsid w:val="7F43DEF5"/>
    <w:rsid w:val="7F44A05F"/>
    <w:rsid w:val="7F44CBD1"/>
    <w:rsid w:val="7F498E39"/>
    <w:rsid w:val="7F4BD1CE"/>
    <w:rsid w:val="7F4D60FC"/>
    <w:rsid w:val="7F4E3C4D"/>
    <w:rsid w:val="7F5016E6"/>
    <w:rsid w:val="7F501714"/>
    <w:rsid w:val="7F501E3F"/>
    <w:rsid w:val="7F521D5B"/>
    <w:rsid w:val="7F553781"/>
    <w:rsid w:val="7F55DDC7"/>
    <w:rsid w:val="7F585620"/>
    <w:rsid w:val="7F5A8A33"/>
    <w:rsid w:val="7F5CB2B7"/>
    <w:rsid w:val="7F5E7D75"/>
    <w:rsid w:val="7F6AA8A8"/>
    <w:rsid w:val="7F6FE091"/>
    <w:rsid w:val="7F753272"/>
    <w:rsid w:val="7F776222"/>
    <w:rsid w:val="7F795215"/>
    <w:rsid w:val="7F796497"/>
    <w:rsid w:val="7F7DD389"/>
    <w:rsid w:val="7F7EC0B7"/>
    <w:rsid w:val="7F864977"/>
    <w:rsid w:val="7F86FED3"/>
    <w:rsid w:val="7F8EE9BC"/>
    <w:rsid w:val="7F91E8B7"/>
    <w:rsid w:val="7F98137B"/>
    <w:rsid w:val="7F9C26AC"/>
    <w:rsid w:val="7FA72329"/>
    <w:rsid w:val="7FA75402"/>
    <w:rsid w:val="7FAAB2BE"/>
    <w:rsid w:val="7FAEF502"/>
    <w:rsid w:val="7FB1C08E"/>
    <w:rsid w:val="7FB7A913"/>
    <w:rsid w:val="7FBBC7B1"/>
    <w:rsid w:val="7FC651ED"/>
    <w:rsid w:val="7FC7DB34"/>
    <w:rsid w:val="7FC7DF2F"/>
    <w:rsid w:val="7FC98D0F"/>
    <w:rsid w:val="7FCE50BF"/>
    <w:rsid w:val="7FD29B38"/>
    <w:rsid w:val="7FD2CD4C"/>
    <w:rsid w:val="7FD53047"/>
    <w:rsid w:val="7FD9EA0B"/>
    <w:rsid w:val="7FDAF4BF"/>
    <w:rsid w:val="7FDEEC0A"/>
    <w:rsid w:val="7FDFEC55"/>
    <w:rsid w:val="7FE4253F"/>
    <w:rsid w:val="7FE85321"/>
    <w:rsid w:val="7FEC7119"/>
    <w:rsid w:val="7FF0A5D9"/>
    <w:rsid w:val="7FF18DFE"/>
    <w:rsid w:val="7FFCD6A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8267D4"/>
  <w15:docId w15:val="{6856420D-CE71-4AA6-A91D-55484D977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00CA8"/>
    <w:rPr>
      <w:rFonts w:ascii="Tahoma" w:hAnsi="Tahoma"/>
      <w:sz w:val="22"/>
      <w:lang w:val="lt-LT"/>
    </w:rPr>
  </w:style>
  <w:style w:type="paragraph" w:styleId="Antrat1">
    <w:name w:val="heading 1"/>
    <w:basedOn w:val="prastasis"/>
    <w:next w:val="prastasis"/>
    <w:link w:val="Antrat1Diagrama"/>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unhideWhenUsed/>
    <w:qFormat/>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unhideWhenUsed/>
    <w:qFormat/>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unhideWhenUsed/>
    <w:qFormat/>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unhideWhenUsed/>
    <w:qFormat/>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unhideWhenUsed/>
    <w:qFormat/>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rPr>
      <w:rFonts w:eastAsiaTheme="majorEastAsia" w:cstheme="majorBidi"/>
      <w:color w:val="272727" w:themeColor="text1" w:themeTint="D8"/>
    </w:rPr>
  </w:style>
  <w:style w:type="character" w:customStyle="1" w:styleId="PavadinimasDiagrama">
    <w:name w:val="Pavadinimas Diagrama"/>
    <w:basedOn w:val="Numatytasispastraiposriftas"/>
    <w:link w:val="Pavadinimas"/>
    <w:uiPriority w:val="10"/>
    <w:rPr>
      <w:rFonts w:asciiTheme="majorHAnsi" w:eastAsiaTheme="majorEastAsia" w:hAnsiTheme="majorHAnsi" w:cstheme="majorBidi"/>
      <w:spacing w:val="-10"/>
      <w:kern w:val="28"/>
      <w:sz w:val="56"/>
      <w:szCs w:val="56"/>
    </w:rPr>
  </w:style>
  <w:style w:type="paragraph" w:styleId="Pavadinimas">
    <w:name w:val="Title"/>
    <w:basedOn w:val="prastasis"/>
    <w:next w:val="prastasis"/>
    <w:link w:val="PavadinimasDiagrama"/>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antratDiagrama">
    <w:name w:val="Paantraštė Diagrama"/>
    <w:basedOn w:val="Numatytasispastraiposriftas"/>
    <w:link w:val="Paantrat"/>
    <w:uiPriority w:val="11"/>
    <w:rPr>
      <w:rFonts w:eastAsiaTheme="majorEastAsia" w:cstheme="majorBidi"/>
      <w:color w:val="595959" w:themeColor="text1" w:themeTint="A6"/>
      <w:spacing w:val="15"/>
      <w:sz w:val="28"/>
      <w:szCs w:val="28"/>
    </w:rPr>
  </w:style>
  <w:style w:type="paragraph" w:styleId="Paantrat">
    <w:name w:val="Subtitle"/>
    <w:basedOn w:val="prastasis"/>
    <w:next w:val="prastasis"/>
    <w:link w:val="PaantratDiagrama"/>
    <w:uiPriority w:val="11"/>
    <w:qFormat/>
    <w:pPr>
      <w:numPr>
        <w:ilvl w:val="1"/>
      </w:numPr>
    </w:pPr>
    <w:rPr>
      <w:rFonts w:eastAsiaTheme="majorEastAsia" w:cstheme="majorBidi"/>
      <w:color w:val="595959" w:themeColor="text1" w:themeTint="A6"/>
      <w:spacing w:val="15"/>
      <w:sz w:val="28"/>
      <w:szCs w:val="28"/>
    </w:rPr>
  </w:style>
  <w:style w:type="character" w:styleId="Rykuspabraukimas">
    <w:name w:val="Intense Emphasis"/>
    <w:basedOn w:val="Numatytasispastraiposriftas"/>
    <w:uiPriority w:val="21"/>
    <w:qFormat/>
    <w:rPr>
      <w:i/>
      <w:iCs/>
      <w:color w:val="0F4761" w:themeColor="accent1" w:themeShade="BF"/>
    </w:rPr>
  </w:style>
  <w:style w:type="character" w:customStyle="1" w:styleId="CitataDiagrama">
    <w:name w:val="Citata Diagrama"/>
    <w:basedOn w:val="Numatytasispastraiposriftas"/>
    <w:link w:val="Citata"/>
    <w:uiPriority w:val="29"/>
    <w:rPr>
      <w:i/>
      <w:iCs/>
      <w:color w:val="404040" w:themeColor="text1" w:themeTint="BF"/>
    </w:rPr>
  </w:style>
  <w:style w:type="paragraph" w:styleId="Citata">
    <w:name w:val="Quote"/>
    <w:basedOn w:val="prastasis"/>
    <w:next w:val="prastasis"/>
    <w:link w:val="CitataDiagrama"/>
    <w:uiPriority w:val="29"/>
    <w:qFormat/>
    <w:pPr>
      <w:spacing w:before="160"/>
      <w:jc w:val="center"/>
    </w:pPr>
    <w:rPr>
      <w:i/>
      <w:iCs/>
      <w:color w:val="404040" w:themeColor="text1" w:themeTint="BF"/>
    </w:rPr>
  </w:style>
  <w:style w:type="character" w:customStyle="1" w:styleId="IskirtacitataDiagrama">
    <w:name w:val="Išskirta citata Diagrama"/>
    <w:basedOn w:val="Numatytasispastraiposriftas"/>
    <w:link w:val="Iskirtacitata"/>
    <w:uiPriority w:val="30"/>
    <w:rPr>
      <w:i/>
      <w:iCs/>
      <w:color w:val="0F4761" w:themeColor="accent1" w:themeShade="BF"/>
    </w:rPr>
  </w:style>
  <w:style w:type="paragraph" w:styleId="Iskirtacitata">
    <w:name w:val="Intense Quote"/>
    <w:basedOn w:val="prastasis"/>
    <w:next w:val="prastasis"/>
    <w:link w:val="IskirtacitataDiagrama"/>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Rykinuoroda">
    <w:name w:val="Intense Reference"/>
    <w:basedOn w:val="Numatytasispastraiposriftas"/>
    <w:uiPriority w:val="32"/>
    <w:qFormat/>
    <w:rPr>
      <w:b/>
      <w:bCs/>
      <w:smallCaps/>
      <w:color w:val="0F4761" w:themeColor="accent1" w:themeShade="BF"/>
      <w:spacing w:val="5"/>
    </w:rPr>
  </w:style>
  <w:style w:type="paragraph" w:styleId="Sraopastraipa">
    <w:name w:val="List Paragraph"/>
    <w:aliases w:val="Table of contents numbered,Bullet EY,ERP-List Paragraph,List Paragraph11,Numbering,Sąrašo pastraipa1,Sąrašo pastraipa.Bullet,List Paragraph1,Sąrašo pastraipa.Bullet1,Sąrašo pastraipa.Bullet11,lp1,Bullet 1,Use Case List Paragraph,Body 1"/>
    <w:basedOn w:val="prastasis"/>
    <w:link w:val="SraopastraipaDiagrama"/>
    <w:uiPriority w:val="34"/>
    <w:qFormat/>
    <w:rsid w:val="68B05B40"/>
    <w:pPr>
      <w:ind w:left="720"/>
      <w:contextualSpacing/>
    </w:pPr>
  </w:style>
  <w:style w:type="character" w:styleId="Hipersaitas">
    <w:name w:val="Hyperlink"/>
    <w:basedOn w:val="Numatytasispastraiposriftas"/>
    <w:uiPriority w:val="99"/>
    <w:unhideWhenUsed/>
    <w:rsid w:val="68B05B40"/>
    <w:rPr>
      <w:color w:val="467886"/>
      <w:u w:val="single"/>
    </w:rPr>
  </w:style>
  <w:style w:type="table" w:styleId="Lentelstinklelis">
    <w:name w:val="Table Grid"/>
    <w:basedOn w:val="prastojilente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Komentarotekstas">
    <w:name w:val="annotation text"/>
    <w:basedOn w:val="prastasis"/>
    <w:link w:val="KomentarotekstasDiagrama"/>
    <w:uiPriority w:val="99"/>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Pr>
      <w:sz w:val="20"/>
      <w:szCs w:val="20"/>
    </w:rPr>
  </w:style>
  <w:style w:type="character" w:styleId="Komentaronuoroda">
    <w:name w:val="annotation reference"/>
    <w:basedOn w:val="Numatytasispastraiposriftas"/>
    <w:uiPriority w:val="99"/>
    <w:semiHidden/>
    <w:unhideWhenUsed/>
    <w:rPr>
      <w:sz w:val="16"/>
      <w:szCs w:val="16"/>
    </w:rPr>
  </w:style>
  <w:style w:type="paragraph" w:styleId="Pataisymai">
    <w:name w:val="Revision"/>
    <w:hidden/>
    <w:uiPriority w:val="99"/>
    <w:semiHidden/>
    <w:rsid w:val="00660C7A"/>
    <w:pPr>
      <w:spacing w:after="0" w:line="240" w:lineRule="auto"/>
    </w:pPr>
  </w:style>
  <w:style w:type="paragraph" w:styleId="Komentarotema">
    <w:name w:val="annotation subject"/>
    <w:basedOn w:val="Komentarotekstas"/>
    <w:next w:val="Komentarotekstas"/>
    <w:link w:val="KomentarotemaDiagrama"/>
    <w:uiPriority w:val="99"/>
    <w:semiHidden/>
    <w:unhideWhenUsed/>
    <w:rsid w:val="00C45A42"/>
    <w:rPr>
      <w:b/>
      <w:bCs/>
    </w:rPr>
  </w:style>
  <w:style w:type="character" w:customStyle="1" w:styleId="KomentarotemaDiagrama">
    <w:name w:val="Komentaro tema Diagrama"/>
    <w:basedOn w:val="KomentarotekstasDiagrama"/>
    <w:link w:val="Komentarotema"/>
    <w:uiPriority w:val="99"/>
    <w:semiHidden/>
    <w:rsid w:val="00C45A42"/>
    <w:rPr>
      <w:b/>
      <w:bCs/>
      <w:sz w:val="20"/>
      <w:szCs w:val="20"/>
    </w:rPr>
  </w:style>
  <w:style w:type="character" w:customStyle="1" w:styleId="Mention1">
    <w:name w:val="Mention1"/>
    <w:basedOn w:val="Numatytasispastraiposriftas"/>
    <w:uiPriority w:val="99"/>
    <w:unhideWhenUsed/>
    <w:rsid w:val="00974AD7"/>
    <w:rPr>
      <w:color w:val="2B579A"/>
      <w:shd w:val="clear" w:color="auto" w:fill="E1DFDD"/>
    </w:rPr>
  </w:style>
  <w:style w:type="character" w:customStyle="1" w:styleId="UnresolvedMention1">
    <w:name w:val="Unresolved Mention1"/>
    <w:basedOn w:val="Numatytasispastraiposriftas"/>
    <w:uiPriority w:val="99"/>
    <w:semiHidden/>
    <w:unhideWhenUsed/>
    <w:rsid w:val="000D7A16"/>
    <w:rPr>
      <w:color w:val="605E5C"/>
      <w:shd w:val="clear" w:color="auto" w:fill="E1DFDD"/>
    </w:rPr>
  </w:style>
  <w:style w:type="paragraph" w:styleId="Antrats">
    <w:name w:val="header"/>
    <w:basedOn w:val="prastasis"/>
    <w:link w:val="AntratsDiagrama"/>
    <w:uiPriority w:val="99"/>
    <w:unhideWhenUsed/>
    <w:rsid w:val="0009056E"/>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09056E"/>
  </w:style>
  <w:style w:type="paragraph" w:styleId="Porat">
    <w:name w:val="footer"/>
    <w:basedOn w:val="prastasis"/>
    <w:link w:val="PoratDiagrama"/>
    <w:uiPriority w:val="99"/>
    <w:unhideWhenUsed/>
    <w:rsid w:val="0009056E"/>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09056E"/>
  </w:style>
  <w:style w:type="paragraph" w:styleId="Debesliotekstas">
    <w:name w:val="Balloon Text"/>
    <w:basedOn w:val="prastasis"/>
    <w:link w:val="DebesliotekstasDiagrama"/>
    <w:uiPriority w:val="99"/>
    <w:semiHidden/>
    <w:unhideWhenUsed/>
    <w:rsid w:val="00CA2BBE"/>
    <w:pPr>
      <w:spacing w:after="0" w:line="240" w:lineRule="auto"/>
    </w:pPr>
    <w:rPr>
      <w:rFonts w:cs="Tahoma"/>
      <w:sz w:val="16"/>
      <w:szCs w:val="16"/>
    </w:rPr>
  </w:style>
  <w:style w:type="character" w:customStyle="1" w:styleId="DebesliotekstasDiagrama">
    <w:name w:val="Debesėlio tekstas Diagrama"/>
    <w:basedOn w:val="Numatytasispastraiposriftas"/>
    <w:link w:val="Debesliotekstas"/>
    <w:uiPriority w:val="99"/>
    <w:semiHidden/>
    <w:rsid w:val="00CA2BBE"/>
    <w:rPr>
      <w:rFonts w:ascii="Tahoma" w:hAnsi="Tahoma" w:cs="Tahoma"/>
      <w:sz w:val="16"/>
      <w:szCs w:val="16"/>
    </w:rPr>
  </w:style>
  <w:style w:type="paragraph" w:styleId="Turinioantrat">
    <w:name w:val="TOC Heading"/>
    <w:basedOn w:val="Antrat1"/>
    <w:next w:val="prastasis"/>
    <w:uiPriority w:val="39"/>
    <w:unhideWhenUsed/>
    <w:qFormat/>
    <w:rsid w:val="009700D2"/>
    <w:pPr>
      <w:spacing w:before="480" w:after="0" w:line="276" w:lineRule="auto"/>
      <w:outlineLvl w:val="9"/>
    </w:pPr>
    <w:rPr>
      <w:b/>
      <w:bCs/>
      <w:sz w:val="28"/>
      <w:szCs w:val="28"/>
    </w:rPr>
  </w:style>
  <w:style w:type="paragraph" w:styleId="Turinys1">
    <w:name w:val="toc 1"/>
    <w:basedOn w:val="prastasis"/>
    <w:next w:val="prastasis"/>
    <w:autoRedefine/>
    <w:uiPriority w:val="39"/>
    <w:unhideWhenUsed/>
    <w:rsid w:val="009700D2"/>
    <w:pPr>
      <w:spacing w:after="100"/>
    </w:pPr>
  </w:style>
  <w:style w:type="paragraph" w:styleId="Turinys2">
    <w:name w:val="toc 2"/>
    <w:basedOn w:val="prastasis"/>
    <w:next w:val="prastasis"/>
    <w:autoRedefine/>
    <w:uiPriority w:val="39"/>
    <w:unhideWhenUsed/>
    <w:rsid w:val="009700D2"/>
    <w:pPr>
      <w:spacing w:after="100"/>
      <w:ind w:left="240"/>
    </w:pPr>
  </w:style>
  <w:style w:type="paragraph" w:styleId="Turinys3">
    <w:name w:val="toc 3"/>
    <w:basedOn w:val="prastasis"/>
    <w:next w:val="prastasis"/>
    <w:autoRedefine/>
    <w:uiPriority w:val="39"/>
    <w:unhideWhenUsed/>
    <w:rsid w:val="009700D2"/>
    <w:pPr>
      <w:spacing w:after="100"/>
      <w:ind w:left="480"/>
    </w:pPr>
  </w:style>
  <w:style w:type="character" w:styleId="Neapdorotaspaminjimas">
    <w:name w:val="Unresolved Mention"/>
    <w:basedOn w:val="Numatytasispastraiposriftas"/>
    <w:uiPriority w:val="99"/>
    <w:semiHidden/>
    <w:unhideWhenUsed/>
    <w:rsid w:val="003934A5"/>
    <w:rPr>
      <w:color w:val="605E5C"/>
      <w:shd w:val="clear" w:color="auto" w:fill="E1DFDD"/>
    </w:rPr>
  </w:style>
  <w:style w:type="character" w:styleId="Paminjimas">
    <w:name w:val="Mention"/>
    <w:basedOn w:val="Numatytasispastraiposriftas"/>
    <w:uiPriority w:val="99"/>
    <w:unhideWhenUsed/>
    <w:rsid w:val="005E1A81"/>
    <w:rPr>
      <w:color w:val="2B579A"/>
      <w:shd w:val="clear" w:color="auto" w:fill="E1DFDD"/>
    </w:rPr>
  </w:style>
  <w:style w:type="character" w:customStyle="1" w:styleId="SraopastraipaDiagrama">
    <w:name w:val="Sąrašo pastraipa Diagrama"/>
    <w:aliases w:val="Table of contents numbered Diagrama,Bullet EY Diagrama,ERP-List Paragraph Diagrama,List Paragraph11 Diagrama,Numbering Diagrama,Sąrašo pastraipa1 Diagrama,Sąrašo pastraipa.Bullet Diagrama,List Paragraph1 Diagrama,lp1 Diagrama"/>
    <w:link w:val="Sraopastraipa"/>
    <w:uiPriority w:val="34"/>
    <w:qFormat/>
    <w:rsid w:val="00ED266C"/>
  </w:style>
  <w:style w:type="paragraph" w:styleId="Puslapioinaostekstas">
    <w:name w:val="footnote text"/>
    <w:basedOn w:val="prastasis"/>
    <w:link w:val="PuslapioinaostekstasDiagrama"/>
    <w:uiPriority w:val="99"/>
    <w:semiHidden/>
    <w:unhideWhenUsed/>
    <w:rsid w:val="006D2BD2"/>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6D2BD2"/>
    <w:rPr>
      <w:sz w:val="20"/>
      <w:szCs w:val="20"/>
    </w:rPr>
  </w:style>
  <w:style w:type="character" w:styleId="Puslapioinaosnuoroda">
    <w:name w:val="footnote reference"/>
    <w:basedOn w:val="Numatytasispastraiposriftas"/>
    <w:uiPriority w:val="99"/>
    <w:unhideWhenUsed/>
    <w:rsid w:val="006D2BD2"/>
    <w:rPr>
      <w:vertAlign w:val="superscript"/>
    </w:rPr>
  </w:style>
  <w:style w:type="paragraph" w:customStyle="1" w:styleId="pf0">
    <w:name w:val="pf0"/>
    <w:basedOn w:val="prastasis"/>
    <w:rsid w:val="00755CFE"/>
    <w:pPr>
      <w:spacing w:before="100" w:beforeAutospacing="1" w:after="100" w:afterAutospacing="1" w:line="240" w:lineRule="auto"/>
    </w:pPr>
    <w:rPr>
      <w:rFonts w:ascii="Times New Roman" w:eastAsia="Times New Roman" w:hAnsi="Times New Roman" w:cs="Times New Roman"/>
      <w:lang w:eastAsia="lt-LT"/>
    </w:rPr>
  </w:style>
  <w:style w:type="character" w:customStyle="1" w:styleId="cf01">
    <w:name w:val="cf01"/>
    <w:basedOn w:val="Numatytasispastraiposriftas"/>
    <w:rsid w:val="00755CFE"/>
    <w:rPr>
      <w:rFonts w:ascii="Segoe UI" w:hAnsi="Segoe UI" w:cs="Segoe UI" w:hint="default"/>
      <w:sz w:val="18"/>
      <w:szCs w:val="18"/>
    </w:rPr>
  </w:style>
  <w:style w:type="paragraph" w:styleId="Betarp">
    <w:name w:val="No Spacing"/>
    <w:uiPriority w:val="1"/>
    <w:qFormat/>
    <w:rsid w:val="0086438E"/>
    <w:pPr>
      <w:spacing w:after="0" w:line="240" w:lineRule="auto"/>
    </w:pPr>
    <w:rPr>
      <w:lang w:val="lt-LT"/>
    </w:rPr>
  </w:style>
  <w:style w:type="paragraph" w:customStyle="1" w:styleId="FRnum">
    <w:name w:val="FR_num"/>
    <w:basedOn w:val="prastasis"/>
    <w:link w:val="FRnumChar"/>
    <w:qFormat/>
    <w:rsid w:val="007972CD"/>
    <w:pPr>
      <w:spacing w:after="0" w:line="240" w:lineRule="auto"/>
      <w:jc w:val="both"/>
    </w:pPr>
    <w:rPr>
      <w:rFonts w:eastAsia="Times New Roman" w:cstheme="minorHAnsi"/>
      <w:szCs w:val="20"/>
      <w:lang w:eastAsia="en-US"/>
    </w:rPr>
  </w:style>
  <w:style w:type="character" w:customStyle="1" w:styleId="FRnumChar">
    <w:name w:val="FR_num Char"/>
    <w:basedOn w:val="Numatytasispastraiposriftas"/>
    <w:link w:val="FRnum"/>
    <w:rsid w:val="007972CD"/>
    <w:rPr>
      <w:rFonts w:ascii="Tahoma" w:eastAsia="Times New Roman" w:hAnsi="Tahoma" w:cstheme="minorHAnsi"/>
      <w:sz w:val="22"/>
      <w:szCs w:val="20"/>
      <w:lang w:val="lt-LT" w:eastAsia="en-US"/>
    </w:rPr>
  </w:style>
  <w:style w:type="paragraph" w:customStyle="1" w:styleId="Datatituliniame">
    <w:name w:val="Data tituliniame"/>
    <w:basedOn w:val="prastasis"/>
    <w:link w:val="DatatituliniameChar"/>
    <w:autoRedefine/>
    <w:qFormat/>
    <w:rsid w:val="00852740"/>
    <w:pPr>
      <w:spacing w:after="0" w:line="240" w:lineRule="auto"/>
      <w:jc w:val="center"/>
    </w:pPr>
    <w:rPr>
      <w:rFonts w:eastAsia="Times New Roman" w:cstheme="minorHAnsi"/>
      <w:szCs w:val="20"/>
      <w:lang w:eastAsia="en-US"/>
    </w:rPr>
  </w:style>
  <w:style w:type="character" w:customStyle="1" w:styleId="DatatituliniameChar">
    <w:name w:val="Data tituliniame Char"/>
    <w:basedOn w:val="Numatytasispastraiposriftas"/>
    <w:link w:val="Datatituliniame"/>
    <w:rsid w:val="00852740"/>
    <w:rPr>
      <w:rFonts w:eastAsia="Times New Roman" w:cstheme="minorHAnsi"/>
      <w:sz w:val="22"/>
      <w:szCs w:val="20"/>
      <w:lang w:val="lt-LT" w:eastAsia="en-US"/>
    </w:rPr>
  </w:style>
  <w:style w:type="paragraph" w:customStyle="1" w:styleId="Skyrius">
    <w:name w:val="_Skyrius"/>
    <w:basedOn w:val="Antrat1"/>
    <w:link w:val="SkyriusChar"/>
    <w:autoRedefine/>
    <w:qFormat/>
    <w:rsid w:val="003D2130"/>
    <w:pPr>
      <w:pageBreakBefore/>
      <w:numPr>
        <w:numId w:val="4"/>
      </w:numPr>
      <w:spacing w:before="0" w:after="160" w:line="259" w:lineRule="auto"/>
      <w:jc w:val="both"/>
    </w:pPr>
    <w:rPr>
      <w:bCs/>
      <w:caps/>
      <w:color w:val="auto"/>
      <w:sz w:val="24"/>
      <w:szCs w:val="22"/>
      <w:lang w:eastAsia="en-US"/>
    </w:rPr>
  </w:style>
  <w:style w:type="character" w:customStyle="1" w:styleId="SkyriusChar">
    <w:name w:val="_Skyrius Char"/>
    <w:basedOn w:val="Numatytasispastraiposriftas"/>
    <w:link w:val="Skyrius"/>
    <w:rsid w:val="003D2130"/>
    <w:rPr>
      <w:rFonts w:asciiTheme="majorHAnsi" w:eastAsiaTheme="majorEastAsia" w:hAnsiTheme="majorHAnsi" w:cstheme="majorBidi"/>
      <w:bCs/>
      <w:caps/>
      <w:szCs w:val="22"/>
      <w:lang w:val="lt-LT" w:eastAsia="en-US"/>
    </w:rPr>
  </w:style>
  <w:style w:type="paragraph" w:customStyle="1" w:styleId="Lenteliuraai">
    <w:name w:val="Lentelių užrašai"/>
    <w:basedOn w:val="Pagrindinistekstas"/>
    <w:link w:val="LenteliuraaiChar"/>
    <w:autoRedefine/>
    <w:qFormat/>
    <w:rsid w:val="00D93CFF"/>
    <w:pPr>
      <w:spacing w:after="0" w:line="240" w:lineRule="auto"/>
      <w:jc w:val="both"/>
    </w:pPr>
    <w:rPr>
      <w:rFonts w:eastAsia="Times New Roman" w:cstheme="minorHAnsi"/>
      <w:sz w:val="20"/>
      <w:szCs w:val="20"/>
      <w:lang w:eastAsia="en-US"/>
    </w:rPr>
  </w:style>
  <w:style w:type="character" w:customStyle="1" w:styleId="LenteliuraaiChar">
    <w:name w:val="Lentelių užrašai Char"/>
    <w:basedOn w:val="Numatytasispastraiposriftas"/>
    <w:link w:val="Lenteliuraai"/>
    <w:rsid w:val="00D93CFF"/>
    <w:rPr>
      <w:rFonts w:eastAsia="Times New Roman" w:cstheme="minorHAnsi"/>
      <w:sz w:val="20"/>
      <w:szCs w:val="20"/>
      <w:lang w:val="lt-LT" w:eastAsia="en-US"/>
    </w:rPr>
  </w:style>
  <w:style w:type="paragraph" w:styleId="Pagrindinistekstas">
    <w:name w:val="Body Text"/>
    <w:basedOn w:val="prastasis"/>
    <w:link w:val="PagrindinistekstasDiagrama"/>
    <w:uiPriority w:val="99"/>
    <w:semiHidden/>
    <w:unhideWhenUsed/>
    <w:rsid w:val="00D93CFF"/>
    <w:pPr>
      <w:spacing w:after="120"/>
    </w:pPr>
  </w:style>
  <w:style w:type="character" w:customStyle="1" w:styleId="PagrindinistekstasDiagrama">
    <w:name w:val="Pagrindinis tekstas Diagrama"/>
    <w:basedOn w:val="Numatytasispastraiposriftas"/>
    <w:link w:val="Pagrindinistekstas"/>
    <w:uiPriority w:val="99"/>
    <w:semiHidden/>
    <w:rsid w:val="00D93CFF"/>
    <w:rPr>
      <w:lang w:val="lt-LT"/>
    </w:rPr>
  </w:style>
  <w:style w:type="paragraph" w:customStyle="1" w:styleId="Bulletaipagr">
    <w:name w:val="Bulletai pagr"/>
    <w:basedOn w:val="Bulletpointsutrikampiu"/>
    <w:qFormat/>
    <w:rsid w:val="005F5EF0"/>
    <w:pPr>
      <w:numPr>
        <w:numId w:val="6"/>
      </w:numPr>
    </w:pPr>
    <w:rPr>
      <w:rFonts w:ascii="Tahoma" w:hAnsi="Tahoma" w:cs="Tahoma"/>
    </w:rPr>
  </w:style>
  <w:style w:type="paragraph" w:customStyle="1" w:styleId="Subbullets">
    <w:name w:val="Sub_bullets"/>
    <w:basedOn w:val="Sraopastraipa"/>
    <w:link w:val="SubbulletsChar"/>
    <w:qFormat/>
    <w:rsid w:val="009F30C2"/>
    <w:pPr>
      <w:numPr>
        <w:numId w:val="7"/>
      </w:numPr>
      <w:tabs>
        <w:tab w:val="left" w:pos="1843"/>
      </w:tabs>
      <w:spacing w:line="278" w:lineRule="auto"/>
      <w:jc w:val="both"/>
    </w:pPr>
  </w:style>
  <w:style w:type="paragraph" w:customStyle="1" w:styleId="Poskyris-11">
    <w:name w:val="_Poskyris - 1.1"/>
    <w:basedOn w:val="Antrat2"/>
    <w:link w:val="Poskyris-11Char"/>
    <w:autoRedefine/>
    <w:qFormat/>
    <w:rsid w:val="00F54416"/>
    <w:pPr>
      <w:numPr>
        <w:ilvl w:val="1"/>
        <w:numId w:val="4"/>
      </w:numPr>
      <w:spacing w:before="240" w:line="259" w:lineRule="auto"/>
      <w:jc w:val="both"/>
    </w:pPr>
    <w:rPr>
      <w:rFonts w:ascii="Tahoma" w:hAnsi="Tahoma" w:cs="Tahoma"/>
      <w:b/>
      <w:color w:val="auto"/>
      <w:sz w:val="22"/>
      <w:szCs w:val="22"/>
      <w:lang w:eastAsia="en-US"/>
    </w:rPr>
  </w:style>
  <w:style w:type="character" w:customStyle="1" w:styleId="Poskyris-11Char">
    <w:name w:val="_Poskyris - 1.1 Char"/>
    <w:basedOn w:val="Numatytasispastraiposriftas"/>
    <w:link w:val="Poskyris-11"/>
    <w:rsid w:val="00F54416"/>
    <w:rPr>
      <w:rFonts w:ascii="Tahoma" w:eastAsiaTheme="majorEastAsia" w:hAnsi="Tahoma" w:cs="Tahoma"/>
      <w:b/>
      <w:sz w:val="22"/>
      <w:szCs w:val="22"/>
      <w:lang w:val="lt-LT" w:eastAsia="en-US"/>
    </w:rPr>
  </w:style>
  <w:style w:type="paragraph" w:customStyle="1" w:styleId="Bulletpointsutrikampiu">
    <w:name w:val="Bullet point su trikampiu"/>
    <w:basedOn w:val="Literatrossraoantrat"/>
    <w:link w:val="BulletpointsutrikampiuChar"/>
    <w:autoRedefine/>
    <w:qFormat/>
    <w:rsid w:val="00CF6DCA"/>
    <w:pPr>
      <w:spacing w:after="120" w:line="259" w:lineRule="auto"/>
      <w:jc w:val="both"/>
    </w:pPr>
    <w:rPr>
      <w:b w:val="0"/>
      <w:szCs w:val="22"/>
      <w:lang w:eastAsia="en-US"/>
    </w:rPr>
  </w:style>
  <w:style w:type="character" w:customStyle="1" w:styleId="BulletpointsutrikampiuChar">
    <w:name w:val="Bullet point su trikampiu Char"/>
    <w:basedOn w:val="Numatytasispastraiposriftas"/>
    <w:link w:val="Bulletpointsutrikampiu"/>
    <w:rsid w:val="009607B7"/>
    <w:rPr>
      <w:rFonts w:asciiTheme="majorHAnsi" w:eastAsiaTheme="majorEastAsia" w:hAnsiTheme="majorHAnsi" w:cstheme="majorBidi"/>
      <w:bCs/>
      <w:sz w:val="22"/>
      <w:szCs w:val="22"/>
      <w:lang w:val="lt-LT" w:eastAsia="en-US"/>
    </w:rPr>
  </w:style>
  <w:style w:type="paragraph" w:styleId="Literatrossraoantrat">
    <w:name w:val="toa heading"/>
    <w:basedOn w:val="prastasis"/>
    <w:next w:val="prastasis"/>
    <w:uiPriority w:val="99"/>
    <w:semiHidden/>
    <w:unhideWhenUsed/>
    <w:rsid w:val="00030383"/>
    <w:pPr>
      <w:spacing w:before="120"/>
    </w:pPr>
    <w:rPr>
      <w:rFonts w:asciiTheme="majorHAnsi" w:eastAsiaTheme="majorEastAsia" w:hAnsiTheme="majorHAnsi" w:cstheme="majorBidi"/>
      <w:b/>
      <w:bCs/>
    </w:rPr>
  </w:style>
  <w:style w:type="paragraph" w:customStyle="1" w:styleId="Normal">
    <w:name w:val="_Normal"/>
    <w:aliases w:val="Tekstas"/>
    <w:basedOn w:val="Pagrindinistekstas"/>
    <w:link w:val="NormalChar"/>
    <w:rsid w:val="007C3CEA"/>
    <w:pPr>
      <w:tabs>
        <w:tab w:val="num" w:pos="360"/>
      </w:tabs>
      <w:spacing w:after="0" w:line="240" w:lineRule="auto"/>
      <w:jc w:val="both"/>
    </w:pPr>
    <w:rPr>
      <w:rFonts w:eastAsia="Times New Roman" w:cstheme="minorHAnsi"/>
      <w:szCs w:val="20"/>
      <w:lang w:eastAsia="en-US"/>
    </w:rPr>
  </w:style>
  <w:style w:type="character" w:customStyle="1" w:styleId="NormalChar">
    <w:name w:val="_Normal Char"/>
    <w:aliases w:val="Tekstas Char"/>
    <w:basedOn w:val="Numatytasispastraiposriftas"/>
    <w:link w:val="Normal"/>
    <w:rsid w:val="007C3CEA"/>
    <w:rPr>
      <w:rFonts w:ascii="Tahoma" w:eastAsia="Times New Roman" w:hAnsi="Tahoma" w:cstheme="minorHAnsi"/>
      <w:sz w:val="22"/>
      <w:szCs w:val="20"/>
      <w:lang w:val="lt-LT" w:eastAsia="en-US"/>
    </w:rPr>
  </w:style>
  <w:style w:type="paragraph" w:customStyle="1" w:styleId="Poskyris-111">
    <w:name w:val="_Poskyris - 1.1.1."/>
    <w:basedOn w:val="Antrat3"/>
    <w:link w:val="Poskyris-111Char"/>
    <w:autoRedefine/>
    <w:qFormat/>
    <w:rsid w:val="00D5296E"/>
    <w:pPr>
      <w:numPr>
        <w:ilvl w:val="2"/>
        <w:numId w:val="4"/>
      </w:numPr>
      <w:spacing w:before="240" w:line="259" w:lineRule="auto"/>
      <w:jc w:val="both"/>
    </w:pPr>
    <w:rPr>
      <w:rFonts w:cs="Tahoma"/>
      <w:b/>
      <w:color w:val="auto"/>
      <w:sz w:val="22"/>
      <w:szCs w:val="22"/>
      <w:lang w:eastAsia="en-US"/>
    </w:rPr>
  </w:style>
  <w:style w:type="character" w:customStyle="1" w:styleId="Poskyris-111Char">
    <w:name w:val="_Poskyris - 1.1.1. Char"/>
    <w:basedOn w:val="Numatytasispastraiposriftas"/>
    <w:link w:val="Poskyris-111"/>
    <w:rsid w:val="00D5296E"/>
    <w:rPr>
      <w:rFonts w:ascii="Tahoma" w:eastAsiaTheme="majorEastAsia" w:hAnsi="Tahoma" w:cs="Tahoma"/>
      <w:b/>
      <w:sz w:val="22"/>
      <w:szCs w:val="22"/>
      <w:lang w:val="lt-LT" w:eastAsia="en-US"/>
    </w:rPr>
  </w:style>
  <w:style w:type="character" w:customStyle="1" w:styleId="SubbulletsChar">
    <w:name w:val="Sub_bullets Char"/>
    <w:basedOn w:val="SraopastraipaDiagrama"/>
    <w:link w:val="Subbullets"/>
    <w:rsid w:val="009F30C2"/>
    <w:rPr>
      <w:rFonts w:ascii="Tahoma" w:hAnsi="Tahoma"/>
      <w:sz w:val="22"/>
      <w:lang w:val="lt-LT"/>
    </w:rPr>
  </w:style>
  <w:style w:type="table" w:customStyle="1" w:styleId="TableGrid1">
    <w:name w:val="Table Grid1"/>
    <w:basedOn w:val="prastojilentel"/>
    <w:next w:val="Lentelstinklelis"/>
    <w:uiPriority w:val="39"/>
    <w:rsid w:val="0055368A"/>
    <w:pPr>
      <w:spacing w:after="0" w:line="240" w:lineRule="auto"/>
      <w:ind w:firstLine="1247"/>
    </w:pPr>
    <w:rPr>
      <w:rFonts w:ascii="Tahoma" w:eastAsia="Tahoma" w:hAnsi="Tahoma"/>
      <w:kern w:val="2"/>
      <w:sz w:val="22"/>
      <w:szCs w:val="22"/>
      <w:lang w:val="lt-LT"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
    <w:name w:val="Style2"/>
    <w:uiPriority w:val="99"/>
    <w:rsid w:val="00651077"/>
    <w:pPr>
      <w:numPr>
        <w:numId w:val="20"/>
      </w:numPr>
    </w:pPr>
  </w:style>
  <w:style w:type="numbering" w:customStyle="1" w:styleId="Numeravimas">
    <w:name w:val="Numeravimas"/>
    <w:uiPriority w:val="99"/>
    <w:rsid w:val="00F65B1D"/>
    <w:pPr>
      <w:numPr>
        <w:numId w:val="14"/>
      </w:numPr>
    </w:pPr>
  </w:style>
  <w:style w:type="numbering" w:customStyle="1" w:styleId="Style1">
    <w:name w:val="Style1"/>
    <w:uiPriority w:val="99"/>
    <w:rsid w:val="00F65B1D"/>
    <w:pPr>
      <w:numPr>
        <w:numId w:val="15"/>
      </w:numPr>
    </w:pPr>
  </w:style>
  <w:style w:type="numbering" w:customStyle="1" w:styleId="Style3">
    <w:name w:val="Style3"/>
    <w:uiPriority w:val="99"/>
    <w:rsid w:val="00445D35"/>
    <w:pPr>
      <w:numPr>
        <w:numId w:val="21"/>
      </w:numPr>
    </w:pPr>
  </w:style>
  <w:style w:type="numbering" w:customStyle="1" w:styleId="Style4">
    <w:name w:val="Style4"/>
    <w:uiPriority w:val="99"/>
    <w:rsid w:val="00867552"/>
    <w:pPr>
      <w:numPr>
        <w:numId w:val="19"/>
      </w:numPr>
    </w:pPr>
  </w:style>
  <w:style w:type="numbering" w:customStyle="1" w:styleId="Style5">
    <w:name w:val="Style5"/>
    <w:uiPriority w:val="99"/>
    <w:rsid w:val="00567329"/>
    <w:pPr>
      <w:numPr>
        <w:numId w:val="16"/>
      </w:numPr>
    </w:pPr>
  </w:style>
  <w:style w:type="table" w:customStyle="1" w:styleId="TableGrid2">
    <w:name w:val="Table Grid2"/>
    <w:basedOn w:val="prastojilentel"/>
    <w:next w:val="Lentelstinklelis"/>
    <w:uiPriority w:val="39"/>
    <w:rsid w:val="004E1CE0"/>
    <w:pPr>
      <w:spacing w:after="0" w:line="240" w:lineRule="auto"/>
    </w:pPr>
    <w:rPr>
      <w:rFonts w:ascii="Arial" w:eastAsia="Times New Roman" w:hAnsi="Arial"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31643">
      <w:bodyDiv w:val="1"/>
      <w:marLeft w:val="0"/>
      <w:marRight w:val="0"/>
      <w:marTop w:val="0"/>
      <w:marBottom w:val="0"/>
      <w:divBdr>
        <w:top w:val="none" w:sz="0" w:space="0" w:color="auto"/>
        <w:left w:val="none" w:sz="0" w:space="0" w:color="auto"/>
        <w:bottom w:val="none" w:sz="0" w:space="0" w:color="auto"/>
        <w:right w:val="none" w:sz="0" w:space="0" w:color="auto"/>
      </w:divBdr>
      <w:divsChild>
        <w:div w:id="1326786626">
          <w:marLeft w:val="0"/>
          <w:marRight w:val="0"/>
          <w:marTop w:val="0"/>
          <w:marBottom w:val="0"/>
          <w:divBdr>
            <w:top w:val="none" w:sz="0" w:space="0" w:color="auto"/>
            <w:left w:val="none" w:sz="0" w:space="0" w:color="auto"/>
            <w:bottom w:val="none" w:sz="0" w:space="0" w:color="auto"/>
            <w:right w:val="none" w:sz="0" w:space="0" w:color="auto"/>
          </w:divBdr>
        </w:div>
      </w:divsChild>
    </w:div>
    <w:div w:id="51124023">
      <w:bodyDiv w:val="1"/>
      <w:marLeft w:val="0"/>
      <w:marRight w:val="0"/>
      <w:marTop w:val="0"/>
      <w:marBottom w:val="0"/>
      <w:divBdr>
        <w:top w:val="none" w:sz="0" w:space="0" w:color="auto"/>
        <w:left w:val="none" w:sz="0" w:space="0" w:color="auto"/>
        <w:bottom w:val="none" w:sz="0" w:space="0" w:color="auto"/>
        <w:right w:val="none" w:sz="0" w:space="0" w:color="auto"/>
      </w:divBdr>
    </w:div>
    <w:div w:id="319501358">
      <w:bodyDiv w:val="1"/>
      <w:marLeft w:val="0"/>
      <w:marRight w:val="0"/>
      <w:marTop w:val="0"/>
      <w:marBottom w:val="0"/>
      <w:divBdr>
        <w:top w:val="none" w:sz="0" w:space="0" w:color="auto"/>
        <w:left w:val="none" w:sz="0" w:space="0" w:color="auto"/>
        <w:bottom w:val="none" w:sz="0" w:space="0" w:color="auto"/>
        <w:right w:val="none" w:sz="0" w:space="0" w:color="auto"/>
      </w:divBdr>
      <w:divsChild>
        <w:div w:id="464855036">
          <w:marLeft w:val="0"/>
          <w:marRight w:val="0"/>
          <w:marTop w:val="0"/>
          <w:marBottom w:val="0"/>
          <w:divBdr>
            <w:top w:val="none" w:sz="0" w:space="0" w:color="auto"/>
            <w:left w:val="none" w:sz="0" w:space="0" w:color="auto"/>
            <w:bottom w:val="none" w:sz="0" w:space="0" w:color="auto"/>
            <w:right w:val="none" w:sz="0" w:space="0" w:color="auto"/>
          </w:divBdr>
        </w:div>
      </w:divsChild>
    </w:div>
    <w:div w:id="355615524">
      <w:bodyDiv w:val="1"/>
      <w:marLeft w:val="0"/>
      <w:marRight w:val="0"/>
      <w:marTop w:val="0"/>
      <w:marBottom w:val="0"/>
      <w:divBdr>
        <w:top w:val="none" w:sz="0" w:space="0" w:color="auto"/>
        <w:left w:val="none" w:sz="0" w:space="0" w:color="auto"/>
        <w:bottom w:val="none" w:sz="0" w:space="0" w:color="auto"/>
        <w:right w:val="none" w:sz="0" w:space="0" w:color="auto"/>
      </w:divBdr>
      <w:divsChild>
        <w:div w:id="1316295665">
          <w:marLeft w:val="0"/>
          <w:marRight w:val="0"/>
          <w:marTop w:val="0"/>
          <w:marBottom w:val="0"/>
          <w:divBdr>
            <w:top w:val="none" w:sz="0" w:space="0" w:color="auto"/>
            <w:left w:val="none" w:sz="0" w:space="0" w:color="auto"/>
            <w:bottom w:val="none" w:sz="0" w:space="0" w:color="auto"/>
            <w:right w:val="none" w:sz="0" w:space="0" w:color="auto"/>
          </w:divBdr>
        </w:div>
      </w:divsChild>
    </w:div>
    <w:div w:id="362680877">
      <w:bodyDiv w:val="1"/>
      <w:marLeft w:val="0"/>
      <w:marRight w:val="0"/>
      <w:marTop w:val="0"/>
      <w:marBottom w:val="0"/>
      <w:divBdr>
        <w:top w:val="none" w:sz="0" w:space="0" w:color="auto"/>
        <w:left w:val="none" w:sz="0" w:space="0" w:color="auto"/>
        <w:bottom w:val="none" w:sz="0" w:space="0" w:color="auto"/>
        <w:right w:val="none" w:sz="0" w:space="0" w:color="auto"/>
      </w:divBdr>
      <w:divsChild>
        <w:div w:id="1237668346">
          <w:marLeft w:val="0"/>
          <w:marRight w:val="0"/>
          <w:marTop w:val="0"/>
          <w:marBottom w:val="0"/>
          <w:divBdr>
            <w:top w:val="none" w:sz="0" w:space="0" w:color="auto"/>
            <w:left w:val="none" w:sz="0" w:space="0" w:color="auto"/>
            <w:bottom w:val="none" w:sz="0" w:space="0" w:color="auto"/>
            <w:right w:val="none" w:sz="0" w:space="0" w:color="auto"/>
          </w:divBdr>
        </w:div>
      </w:divsChild>
    </w:div>
    <w:div w:id="445470066">
      <w:bodyDiv w:val="1"/>
      <w:marLeft w:val="0"/>
      <w:marRight w:val="0"/>
      <w:marTop w:val="0"/>
      <w:marBottom w:val="0"/>
      <w:divBdr>
        <w:top w:val="none" w:sz="0" w:space="0" w:color="auto"/>
        <w:left w:val="none" w:sz="0" w:space="0" w:color="auto"/>
        <w:bottom w:val="none" w:sz="0" w:space="0" w:color="auto"/>
        <w:right w:val="none" w:sz="0" w:space="0" w:color="auto"/>
      </w:divBdr>
      <w:divsChild>
        <w:div w:id="275529446">
          <w:marLeft w:val="0"/>
          <w:marRight w:val="0"/>
          <w:marTop w:val="0"/>
          <w:marBottom w:val="0"/>
          <w:divBdr>
            <w:top w:val="none" w:sz="0" w:space="0" w:color="auto"/>
            <w:left w:val="none" w:sz="0" w:space="0" w:color="auto"/>
            <w:bottom w:val="none" w:sz="0" w:space="0" w:color="auto"/>
            <w:right w:val="none" w:sz="0" w:space="0" w:color="auto"/>
          </w:divBdr>
        </w:div>
      </w:divsChild>
    </w:div>
    <w:div w:id="461113206">
      <w:bodyDiv w:val="1"/>
      <w:marLeft w:val="0"/>
      <w:marRight w:val="0"/>
      <w:marTop w:val="0"/>
      <w:marBottom w:val="0"/>
      <w:divBdr>
        <w:top w:val="none" w:sz="0" w:space="0" w:color="auto"/>
        <w:left w:val="none" w:sz="0" w:space="0" w:color="auto"/>
        <w:bottom w:val="none" w:sz="0" w:space="0" w:color="auto"/>
        <w:right w:val="none" w:sz="0" w:space="0" w:color="auto"/>
      </w:divBdr>
    </w:div>
    <w:div w:id="480002730">
      <w:bodyDiv w:val="1"/>
      <w:marLeft w:val="0"/>
      <w:marRight w:val="0"/>
      <w:marTop w:val="0"/>
      <w:marBottom w:val="0"/>
      <w:divBdr>
        <w:top w:val="none" w:sz="0" w:space="0" w:color="auto"/>
        <w:left w:val="none" w:sz="0" w:space="0" w:color="auto"/>
        <w:bottom w:val="none" w:sz="0" w:space="0" w:color="auto"/>
        <w:right w:val="none" w:sz="0" w:space="0" w:color="auto"/>
      </w:divBdr>
    </w:div>
    <w:div w:id="482282153">
      <w:bodyDiv w:val="1"/>
      <w:marLeft w:val="0"/>
      <w:marRight w:val="0"/>
      <w:marTop w:val="0"/>
      <w:marBottom w:val="0"/>
      <w:divBdr>
        <w:top w:val="none" w:sz="0" w:space="0" w:color="auto"/>
        <w:left w:val="none" w:sz="0" w:space="0" w:color="auto"/>
        <w:bottom w:val="none" w:sz="0" w:space="0" w:color="auto"/>
        <w:right w:val="none" w:sz="0" w:space="0" w:color="auto"/>
      </w:divBdr>
      <w:divsChild>
        <w:div w:id="1414013351">
          <w:marLeft w:val="0"/>
          <w:marRight w:val="0"/>
          <w:marTop w:val="0"/>
          <w:marBottom w:val="0"/>
          <w:divBdr>
            <w:top w:val="none" w:sz="0" w:space="0" w:color="auto"/>
            <w:left w:val="none" w:sz="0" w:space="0" w:color="auto"/>
            <w:bottom w:val="none" w:sz="0" w:space="0" w:color="auto"/>
            <w:right w:val="none" w:sz="0" w:space="0" w:color="auto"/>
          </w:divBdr>
        </w:div>
      </w:divsChild>
    </w:div>
    <w:div w:id="536160479">
      <w:bodyDiv w:val="1"/>
      <w:marLeft w:val="0"/>
      <w:marRight w:val="0"/>
      <w:marTop w:val="0"/>
      <w:marBottom w:val="0"/>
      <w:divBdr>
        <w:top w:val="none" w:sz="0" w:space="0" w:color="auto"/>
        <w:left w:val="none" w:sz="0" w:space="0" w:color="auto"/>
        <w:bottom w:val="none" w:sz="0" w:space="0" w:color="auto"/>
        <w:right w:val="none" w:sz="0" w:space="0" w:color="auto"/>
      </w:divBdr>
      <w:divsChild>
        <w:div w:id="924149795">
          <w:marLeft w:val="0"/>
          <w:marRight w:val="0"/>
          <w:marTop w:val="0"/>
          <w:marBottom w:val="0"/>
          <w:divBdr>
            <w:top w:val="none" w:sz="0" w:space="0" w:color="auto"/>
            <w:left w:val="none" w:sz="0" w:space="0" w:color="auto"/>
            <w:bottom w:val="none" w:sz="0" w:space="0" w:color="auto"/>
            <w:right w:val="none" w:sz="0" w:space="0" w:color="auto"/>
          </w:divBdr>
        </w:div>
      </w:divsChild>
    </w:div>
    <w:div w:id="559441623">
      <w:bodyDiv w:val="1"/>
      <w:marLeft w:val="0"/>
      <w:marRight w:val="0"/>
      <w:marTop w:val="0"/>
      <w:marBottom w:val="0"/>
      <w:divBdr>
        <w:top w:val="none" w:sz="0" w:space="0" w:color="auto"/>
        <w:left w:val="none" w:sz="0" w:space="0" w:color="auto"/>
        <w:bottom w:val="none" w:sz="0" w:space="0" w:color="auto"/>
        <w:right w:val="none" w:sz="0" w:space="0" w:color="auto"/>
      </w:divBdr>
      <w:divsChild>
        <w:div w:id="184640033">
          <w:marLeft w:val="0"/>
          <w:marRight w:val="0"/>
          <w:marTop w:val="0"/>
          <w:marBottom w:val="0"/>
          <w:divBdr>
            <w:top w:val="none" w:sz="0" w:space="0" w:color="auto"/>
            <w:left w:val="none" w:sz="0" w:space="0" w:color="auto"/>
            <w:bottom w:val="none" w:sz="0" w:space="0" w:color="auto"/>
            <w:right w:val="none" w:sz="0" w:space="0" w:color="auto"/>
          </w:divBdr>
        </w:div>
      </w:divsChild>
    </w:div>
    <w:div w:id="579560462">
      <w:bodyDiv w:val="1"/>
      <w:marLeft w:val="0"/>
      <w:marRight w:val="0"/>
      <w:marTop w:val="0"/>
      <w:marBottom w:val="0"/>
      <w:divBdr>
        <w:top w:val="none" w:sz="0" w:space="0" w:color="auto"/>
        <w:left w:val="none" w:sz="0" w:space="0" w:color="auto"/>
        <w:bottom w:val="none" w:sz="0" w:space="0" w:color="auto"/>
        <w:right w:val="none" w:sz="0" w:space="0" w:color="auto"/>
      </w:divBdr>
      <w:divsChild>
        <w:div w:id="417601582">
          <w:marLeft w:val="0"/>
          <w:marRight w:val="0"/>
          <w:marTop w:val="0"/>
          <w:marBottom w:val="0"/>
          <w:divBdr>
            <w:top w:val="none" w:sz="0" w:space="0" w:color="auto"/>
            <w:left w:val="none" w:sz="0" w:space="0" w:color="auto"/>
            <w:bottom w:val="none" w:sz="0" w:space="0" w:color="auto"/>
            <w:right w:val="none" w:sz="0" w:space="0" w:color="auto"/>
          </w:divBdr>
        </w:div>
      </w:divsChild>
    </w:div>
    <w:div w:id="595868266">
      <w:bodyDiv w:val="1"/>
      <w:marLeft w:val="0"/>
      <w:marRight w:val="0"/>
      <w:marTop w:val="0"/>
      <w:marBottom w:val="0"/>
      <w:divBdr>
        <w:top w:val="none" w:sz="0" w:space="0" w:color="auto"/>
        <w:left w:val="none" w:sz="0" w:space="0" w:color="auto"/>
        <w:bottom w:val="none" w:sz="0" w:space="0" w:color="auto"/>
        <w:right w:val="none" w:sz="0" w:space="0" w:color="auto"/>
      </w:divBdr>
      <w:divsChild>
        <w:div w:id="56831409">
          <w:marLeft w:val="0"/>
          <w:marRight w:val="0"/>
          <w:marTop w:val="0"/>
          <w:marBottom w:val="0"/>
          <w:divBdr>
            <w:top w:val="none" w:sz="0" w:space="0" w:color="auto"/>
            <w:left w:val="none" w:sz="0" w:space="0" w:color="auto"/>
            <w:bottom w:val="none" w:sz="0" w:space="0" w:color="auto"/>
            <w:right w:val="none" w:sz="0" w:space="0" w:color="auto"/>
          </w:divBdr>
        </w:div>
        <w:div w:id="741833994">
          <w:marLeft w:val="0"/>
          <w:marRight w:val="0"/>
          <w:marTop w:val="0"/>
          <w:marBottom w:val="0"/>
          <w:divBdr>
            <w:top w:val="none" w:sz="0" w:space="0" w:color="auto"/>
            <w:left w:val="none" w:sz="0" w:space="0" w:color="auto"/>
            <w:bottom w:val="none" w:sz="0" w:space="0" w:color="auto"/>
            <w:right w:val="none" w:sz="0" w:space="0" w:color="auto"/>
          </w:divBdr>
        </w:div>
        <w:div w:id="1871840195">
          <w:marLeft w:val="0"/>
          <w:marRight w:val="0"/>
          <w:marTop w:val="0"/>
          <w:marBottom w:val="0"/>
          <w:divBdr>
            <w:top w:val="none" w:sz="0" w:space="0" w:color="auto"/>
            <w:left w:val="none" w:sz="0" w:space="0" w:color="auto"/>
            <w:bottom w:val="none" w:sz="0" w:space="0" w:color="auto"/>
            <w:right w:val="none" w:sz="0" w:space="0" w:color="auto"/>
          </w:divBdr>
        </w:div>
        <w:div w:id="1922332445">
          <w:marLeft w:val="0"/>
          <w:marRight w:val="0"/>
          <w:marTop w:val="0"/>
          <w:marBottom w:val="0"/>
          <w:divBdr>
            <w:top w:val="none" w:sz="0" w:space="0" w:color="auto"/>
            <w:left w:val="none" w:sz="0" w:space="0" w:color="auto"/>
            <w:bottom w:val="none" w:sz="0" w:space="0" w:color="auto"/>
            <w:right w:val="none" w:sz="0" w:space="0" w:color="auto"/>
          </w:divBdr>
        </w:div>
      </w:divsChild>
    </w:div>
    <w:div w:id="604968543">
      <w:bodyDiv w:val="1"/>
      <w:marLeft w:val="0"/>
      <w:marRight w:val="0"/>
      <w:marTop w:val="0"/>
      <w:marBottom w:val="0"/>
      <w:divBdr>
        <w:top w:val="none" w:sz="0" w:space="0" w:color="auto"/>
        <w:left w:val="none" w:sz="0" w:space="0" w:color="auto"/>
        <w:bottom w:val="none" w:sz="0" w:space="0" w:color="auto"/>
        <w:right w:val="none" w:sz="0" w:space="0" w:color="auto"/>
      </w:divBdr>
      <w:divsChild>
        <w:div w:id="1555655602">
          <w:marLeft w:val="0"/>
          <w:marRight w:val="0"/>
          <w:marTop w:val="0"/>
          <w:marBottom w:val="0"/>
          <w:divBdr>
            <w:top w:val="none" w:sz="0" w:space="0" w:color="auto"/>
            <w:left w:val="none" w:sz="0" w:space="0" w:color="auto"/>
            <w:bottom w:val="none" w:sz="0" w:space="0" w:color="auto"/>
            <w:right w:val="none" w:sz="0" w:space="0" w:color="auto"/>
          </w:divBdr>
        </w:div>
      </w:divsChild>
    </w:div>
    <w:div w:id="636373275">
      <w:bodyDiv w:val="1"/>
      <w:marLeft w:val="0"/>
      <w:marRight w:val="0"/>
      <w:marTop w:val="0"/>
      <w:marBottom w:val="0"/>
      <w:divBdr>
        <w:top w:val="none" w:sz="0" w:space="0" w:color="auto"/>
        <w:left w:val="none" w:sz="0" w:space="0" w:color="auto"/>
        <w:bottom w:val="none" w:sz="0" w:space="0" w:color="auto"/>
        <w:right w:val="none" w:sz="0" w:space="0" w:color="auto"/>
      </w:divBdr>
      <w:divsChild>
        <w:div w:id="14771928">
          <w:marLeft w:val="0"/>
          <w:marRight w:val="0"/>
          <w:marTop w:val="0"/>
          <w:marBottom w:val="0"/>
          <w:divBdr>
            <w:top w:val="none" w:sz="0" w:space="0" w:color="auto"/>
            <w:left w:val="none" w:sz="0" w:space="0" w:color="auto"/>
            <w:bottom w:val="none" w:sz="0" w:space="0" w:color="auto"/>
            <w:right w:val="none" w:sz="0" w:space="0" w:color="auto"/>
          </w:divBdr>
        </w:div>
      </w:divsChild>
    </w:div>
    <w:div w:id="686102023">
      <w:bodyDiv w:val="1"/>
      <w:marLeft w:val="0"/>
      <w:marRight w:val="0"/>
      <w:marTop w:val="0"/>
      <w:marBottom w:val="0"/>
      <w:divBdr>
        <w:top w:val="none" w:sz="0" w:space="0" w:color="auto"/>
        <w:left w:val="none" w:sz="0" w:space="0" w:color="auto"/>
        <w:bottom w:val="none" w:sz="0" w:space="0" w:color="auto"/>
        <w:right w:val="none" w:sz="0" w:space="0" w:color="auto"/>
      </w:divBdr>
      <w:divsChild>
        <w:div w:id="1893612879">
          <w:marLeft w:val="0"/>
          <w:marRight w:val="0"/>
          <w:marTop w:val="0"/>
          <w:marBottom w:val="0"/>
          <w:divBdr>
            <w:top w:val="none" w:sz="0" w:space="0" w:color="auto"/>
            <w:left w:val="none" w:sz="0" w:space="0" w:color="auto"/>
            <w:bottom w:val="none" w:sz="0" w:space="0" w:color="auto"/>
            <w:right w:val="none" w:sz="0" w:space="0" w:color="auto"/>
          </w:divBdr>
        </w:div>
      </w:divsChild>
    </w:div>
    <w:div w:id="801774402">
      <w:bodyDiv w:val="1"/>
      <w:marLeft w:val="0"/>
      <w:marRight w:val="0"/>
      <w:marTop w:val="0"/>
      <w:marBottom w:val="0"/>
      <w:divBdr>
        <w:top w:val="none" w:sz="0" w:space="0" w:color="auto"/>
        <w:left w:val="none" w:sz="0" w:space="0" w:color="auto"/>
        <w:bottom w:val="none" w:sz="0" w:space="0" w:color="auto"/>
        <w:right w:val="none" w:sz="0" w:space="0" w:color="auto"/>
      </w:divBdr>
    </w:div>
    <w:div w:id="824778683">
      <w:bodyDiv w:val="1"/>
      <w:marLeft w:val="0"/>
      <w:marRight w:val="0"/>
      <w:marTop w:val="0"/>
      <w:marBottom w:val="0"/>
      <w:divBdr>
        <w:top w:val="none" w:sz="0" w:space="0" w:color="auto"/>
        <w:left w:val="none" w:sz="0" w:space="0" w:color="auto"/>
        <w:bottom w:val="none" w:sz="0" w:space="0" w:color="auto"/>
        <w:right w:val="none" w:sz="0" w:space="0" w:color="auto"/>
      </w:divBdr>
      <w:divsChild>
        <w:div w:id="583345326">
          <w:marLeft w:val="0"/>
          <w:marRight w:val="0"/>
          <w:marTop w:val="0"/>
          <w:marBottom w:val="0"/>
          <w:divBdr>
            <w:top w:val="none" w:sz="0" w:space="0" w:color="auto"/>
            <w:left w:val="none" w:sz="0" w:space="0" w:color="auto"/>
            <w:bottom w:val="none" w:sz="0" w:space="0" w:color="auto"/>
            <w:right w:val="none" w:sz="0" w:space="0" w:color="auto"/>
          </w:divBdr>
        </w:div>
      </w:divsChild>
    </w:div>
    <w:div w:id="864907770">
      <w:bodyDiv w:val="1"/>
      <w:marLeft w:val="0"/>
      <w:marRight w:val="0"/>
      <w:marTop w:val="0"/>
      <w:marBottom w:val="0"/>
      <w:divBdr>
        <w:top w:val="none" w:sz="0" w:space="0" w:color="auto"/>
        <w:left w:val="none" w:sz="0" w:space="0" w:color="auto"/>
        <w:bottom w:val="none" w:sz="0" w:space="0" w:color="auto"/>
        <w:right w:val="none" w:sz="0" w:space="0" w:color="auto"/>
      </w:divBdr>
      <w:divsChild>
        <w:div w:id="68774450">
          <w:marLeft w:val="0"/>
          <w:marRight w:val="0"/>
          <w:marTop w:val="0"/>
          <w:marBottom w:val="0"/>
          <w:divBdr>
            <w:top w:val="none" w:sz="0" w:space="0" w:color="auto"/>
            <w:left w:val="none" w:sz="0" w:space="0" w:color="auto"/>
            <w:bottom w:val="none" w:sz="0" w:space="0" w:color="auto"/>
            <w:right w:val="none" w:sz="0" w:space="0" w:color="auto"/>
          </w:divBdr>
        </w:div>
      </w:divsChild>
    </w:div>
    <w:div w:id="884413448">
      <w:bodyDiv w:val="1"/>
      <w:marLeft w:val="0"/>
      <w:marRight w:val="0"/>
      <w:marTop w:val="0"/>
      <w:marBottom w:val="0"/>
      <w:divBdr>
        <w:top w:val="none" w:sz="0" w:space="0" w:color="auto"/>
        <w:left w:val="none" w:sz="0" w:space="0" w:color="auto"/>
        <w:bottom w:val="none" w:sz="0" w:space="0" w:color="auto"/>
        <w:right w:val="none" w:sz="0" w:space="0" w:color="auto"/>
      </w:divBdr>
      <w:divsChild>
        <w:div w:id="702438875">
          <w:marLeft w:val="0"/>
          <w:marRight w:val="0"/>
          <w:marTop w:val="0"/>
          <w:marBottom w:val="0"/>
          <w:divBdr>
            <w:top w:val="none" w:sz="0" w:space="0" w:color="auto"/>
            <w:left w:val="none" w:sz="0" w:space="0" w:color="auto"/>
            <w:bottom w:val="none" w:sz="0" w:space="0" w:color="auto"/>
            <w:right w:val="none" w:sz="0" w:space="0" w:color="auto"/>
          </w:divBdr>
        </w:div>
        <w:div w:id="729697927">
          <w:marLeft w:val="0"/>
          <w:marRight w:val="0"/>
          <w:marTop w:val="0"/>
          <w:marBottom w:val="0"/>
          <w:divBdr>
            <w:top w:val="none" w:sz="0" w:space="0" w:color="auto"/>
            <w:left w:val="none" w:sz="0" w:space="0" w:color="auto"/>
            <w:bottom w:val="none" w:sz="0" w:space="0" w:color="auto"/>
            <w:right w:val="none" w:sz="0" w:space="0" w:color="auto"/>
          </w:divBdr>
        </w:div>
        <w:div w:id="957838370">
          <w:marLeft w:val="0"/>
          <w:marRight w:val="0"/>
          <w:marTop w:val="0"/>
          <w:marBottom w:val="0"/>
          <w:divBdr>
            <w:top w:val="none" w:sz="0" w:space="0" w:color="auto"/>
            <w:left w:val="none" w:sz="0" w:space="0" w:color="auto"/>
            <w:bottom w:val="none" w:sz="0" w:space="0" w:color="auto"/>
            <w:right w:val="none" w:sz="0" w:space="0" w:color="auto"/>
          </w:divBdr>
        </w:div>
        <w:div w:id="1633825720">
          <w:marLeft w:val="0"/>
          <w:marRight w:val="0"/>
          <w:marTop w:val="0"/>
          <w:marBottom w:val="0"/>
          <w:divBdr>
            <w:top w:val="none" w:sz="0" w:space="0" w:color="auto"/>
            <w:left w:val="none" w:sz="0" w:space="0" w:color="auto"/>
            <w:bottom w:val="none" w:sz="0" w:space="0" w:color="auto"/>
            <w:right w:val="none" w:sz="0" w:space="0" w:color="auto"/>
          </w:divBdr>
        </w:div>
        <w:div w:id="1716538701">
          <w:marLeft w:val="0"/>
          <w:marRight w:val="0"/>
          <w:marTop w:val="0"/>
          <w:marBottom w:val="0"/>
          <w:divBdr>
            <w:top w:val="none" w:sz="0" w:space="0" w:color="auto"/>
            <w:left w:val="none" w:sz="0" w:space="0" w:color="auto"/>
            <w:bottom w:val="none" w:sz="0" w:space="0" w:color="auto"/>
            <w:right w:val="none" w:sz="0" w:space="0" w:color="auto"/>
          </w:divBdr>
        </w:div>
      </w:divsChild>
    </w:div>
    <w:div w:id="929578393">
      <w:bodyDiv w:val="1"/>
      <w:marLeft w:val="0"/>
      <w:marRight w:val="0"/>
      <w:marTop w:val="0"/>
      <w:marBottom w:val="0"/>
      <w:divBdr>
        <w:top w:val="none" w:sz="0" w:space="0" w:color="auto"/>
        <w:left w:val="none" w:sz="0" w:space="0" w:color="auto"/>
        <w:bottom w:val="none" w:sz="0" w:space="0" w:color="auto"/>
        <w:right w:val="none" w:sz="0" w:space="0" w:color="auto"/>
      </w:divBdr>
      <w:divsChild>
        <w:div w:id="828788149">
          <w:marLeft w:val="0"/>
          <w:marRight w:val="0"/>
          <w:marTop w:val="0"/>
          <w:marBottom w:val="0"/>
          <w:divBdr>
            <w:top w:val="none" w:sz="0" w:space="0" w:color="auto"/>
            <w:left w:val="none" w:sz="0" w:space="0" w:color="auto"/>
            <w:bottom w:val="none" w:sz="0" w:space="0" w:color="auto"/>
            <w:right w:val="none" w:sz="0" w:space="0" w:color="auto"/>
          </w:divBdr>
        </w:div>
      </w:divsChild>
    </w:div>
    <w:div w:id="955598109">
      <w:bodyDiv w:val="1"/>
      <w:marLeft w:val="0"/>
      <w:marRight w:val="0"/>
      <w:marTop w:val="0"/>
      <w:marBottom w:val="0"/>
      <w:divBdr>
        <w:top w:val="none" w:sz="0" w:space="0" w:color="auto"/>
        <w:left w:val="none" w:sz="0" w:space="0" w:color="auto"/>
        <w:bottom w:val="none" w:sz="0" w:space="0" w:color="auto"/>
        <w:right w:val="none" w:sz="0" w:space="0" w:color="auto"/>
      </w:divBdr>
    </w:div>
    <w:div w:id="1012411384">
      <w:bodyDiv w:val="1"/>
      <w:marLeft w:val="0"/>
      <w:marRight w:val="0"/>
      <w:marTop w:val="0"/>
      <w:marBottom w:val="0"/>
      <w:divBdr>
        <w:top w:val="none" w:sz="0" w:space="0" w:color="auto"/>
        <w:left w:val="none" w:sz="0" w:space="0" w:color="auto"/>
        <w:bottom w:val="none" w:sz="0" w:space="0" w:color="auto"/>
        <w:right w:val="none" w:sz="0" w:space="0" w:color="auto"/>
      </w:divBdr>
    </w:div>
    <w:div w:id="1042827559">
      <w:bodyDiv w:val="1"/>
      <w:marLeft w:val="0"/>
      <w:marRight w:val="0"/>
      <w:marTop w:val="0"/>
      <w:marBottom w:val="0"/>
      <w:divBdr>
        <w:top w:val="none" w:sz="0" w:space="0" w:color="auto"/>
        <w:left w:val="none" w:sz="0" w:space="0" w:color="auto"/>
        <w:bottom w:val="none" w:sz="0" w:space="0" w:color="auto"/>
        <w:right w:val="none" w:sz="0" w:space="0" w:color="auto"/>
      </w:divBdr>
      <w:divsChild>
        <w:div w:id="1899969662">
          <w:marLeft w:val="0"/>
          <w:marRight w:val="0"/>
          <w:marTop w:val="0"/>
          <w:marBottom w:val="0"/>
          <w:divBdr>
            <w:top w:val="none" w:sz="0" w:space="0" w:color="auto"/>
            <w:left w:val="none" w:sz="0" w:space="0" w:color="auto"/>
            <w:bottom w:val="none" w:sz="0" w:space="0" w:color="auto"/>
            <w:right w:val="none" w:sz="0" w:space="0" w:color="auto"/>
          </w:divBdr>
        </w:div>
      </w:divsChild>
    </w:div>
    <w:div w:id="1047026379">
      <w:bodyDiv w:val="1"/>
      <w:marLeft w:val="0"/>
      <w:marRight w:val="0"/>
      <w:marTop w:val="0"/>
      <w:marBottom w:val="0"/>
      <w:divBdr>
        <w:top w:val="none" w:sz="0" w:space="0" w:color="auto"/>
        <w:left w:val="none" w:sz="0" w:space="0" w:color="auto"/>
        <w:bottom w:val="none" w:sz="0" w:space="0" w:color="auto"/>
        <w:right w:val="none" w:sz="0" w:space="0" w:color="auto"/>
      </w:divBdr>
      <w:divsChild>
        <w:div w:id="579993698">
          <w:marLeft w:val="0"/>
          <w:marRight w:val="0"/>
          <w:marTop w:val="0"/>
          <w:marBottom w:val="0"/>
          <w:divBdr>
            <w:top w:val="none" w:sz="0" w:space="0" w:color="auto"/>
            <w:left w:val="none" w:sz="0" w:space="0" w:color="auto"/>
            <w:bottom w:val="none" w:sz="0" w:space="0" w:color="auto"/>
            <w:right w:val="none" w:sz="0" w:space="0" w:color="auto"/>
          </w:divBdr>
        </w:div>
      </w:divsChild>
    </w:div>
    <w:div w:id="1059401043">
      <w:bodyDiv w:val="1"/>
      <w:marLeft w:val="0"/>
      <w:marRight w:val="0"/>
      <w:marTop w:val="0"/>
      <w:marBottom w:val="0"/>
      <w:divBdr>
        <w:top w:val="none" w:sz="0" w:space="0" w:color="auto"/>
        <w:left w:val="none" w:sz="0" w:space="0" w:color="auto"/>
        <w:bottom w:val="none" w:sz="0" w:space="0" w:color="auto"/>
        <w:right w:val="none" w:sz="0" w:space="0" w:color="auto"/>
      </w:divBdr>
      <w:divsChild>
        <w:div w:id="2133356804">
          <w:marLeft w:val="0"/>
          <w:marRight w:val="0"/>
          <w:marTop w:val="0"/>
          <w:marBottom w:val="0"/>
          <w:divBdr>
            <w:top w:val="none" w:sz="0" w:space="0" w:color="auto"/>
            <w:left w:val="none" w:sz="0" w:space="0" w:color="auto"/>
            <w:bottom w:val="none" w:sz="0" w:space="0" w:color="auto"/>
            <w:right w:val="none" w:sz="0" w:space="0" w:color="auto"/>
          </w:divBdr>
        </w:div>
      </w:divsChild>
    </w:div>
    <w:div w:id="1113786736">
      <w:bodyDiv w:val="1"/>
      <w:marLeft w:val="0"/>
      <w:marRight w:val="0"/>
      <w:marTop w:val="0"/>
      <w:marBottom w:val="0"/>
      <w:divBdr>
        <w:top w:val="none" w:sz="0" w:space="0" w:color="auto"/>
        <w:left w:val="none" w:sz="0" w:space="0" w:color="auto"/>
        <w:bottom w:val="none" w:sz="0" w:space="0" w:color="auto"/>
        <w:right w:val="none" w:sz="0" w:space="0" w:color="auto"/>
      </w:divBdr>
      <w:divsChild>
        <w:div w:id="480854709">
          <w:marLeft w:val="0"/>
          <w:marRight w:val="0"/>
          <w:marTop w:val="0"/>
          <w:marBottom w:val="0"/>
          <w:divBdr>
            <w:top w:val="none" w:sz="0" w:space="0" w:color="auto"/>
            <w:left w:val="none" w:sz="0" w:space="0" w:color="auto"/>
            <w:bottom w:val="none" w:sz="0" w:space="0" w:color="auto"/>
            <w:right w:val="none" w:sz="0" w:space="0" w:color="auto"/>
          </w:divBdr>
        </w:div>
      </w:divsChild>
    </w:div>
    <w:div w:id="1212811419">
      <w:bodyDiv w:val="1"/>
      <w:marLeft w:val="0"/>
      <w:marRight w:val="0"/>
      <w:marTop w:val="0"/>
      <w:marBottom w:val="0"/>
      <w:divBdr>
        <w:top w:val="none" w:sz="0" w:space="0" w:color="auto"/>
        <w:left w:val="none" w:sz="0" w:space="0" w:color="auto"/>
        <w:bottom w:val="none" w:sz="0" w:space="0" w:color="auto"/>
        <w:right w:val="none" w:sz="0" w:space="0" w:color="auto"/>
      </w:divBdr>
      <w:divsChild>
        <w:div w:id="442111706">
          <w:marLeft w:val="0"/>
          <w:marRight w:val="0"/>
          <w:marTop w:val="0"/>
          <w:marBottom w:val="0"/>
          <w:divBdr>
            <w:top w:val="none" w:sz="0" w:space="0" w:color="auto"/>
            <w:left w:val="none" w:sz="0" w:space="0" w:color="auto"/>
            <w:bottom w:val="none" w:sz="0" w:space="0" w:color="auto"/>
            <w:right w:val="none" w:sz="0" w:space="0" w:color="auto"/>
          </w:divBdr>
        </w:div>
      </w:divsChild>
    </w:div>
    <w:div w:id="1271232196">
      <w:bodyDiv w:val="1"/>
      <w:marLeft w:val="0"/>
      <w:marRight w:val="0"/>
      <w:marTop w:val="0"/>
      <w:marBottom w:val="0"/>
      <w:divBdr>
        <w:top w:val="none" w:sz="0" w:space="0" w:color="auto"/>
        <w:left w:val="none" w:sz="0" w:space="0" w:color="auto"/>
        <w:bottom w:val="none" w:sz="0" w:space="0" w:color="auto"/>
        <w:right w:val="none" w:sz="0" w:space="0" w:color="auto"/>
      </w:divBdr>
    </w:div>
    <w:div w:id="1338266103">
      <w:bodyDiv w:val="1"/>
      <w:marLeft w:val="0"/>
      <w:marRight w:val="0"/>
      <w:marTop w:val="0"/>
      <w:marBottom w:val="0"/>
      <w:divBdr>
        <w:top w:val="none" w:sz="0" w:space="0" w:color="auto"/>
        <w:left w:val="none" w:sz="0" w:space="0" w:color="auto"/>
        <w:bottom w:val="none" w:sz="0" w:space="0" w:color="auto"/>
        <w:right w:val="none" w:sz="0" w:space="0" w:color="auto"/>
      </w:divBdr>
      <w:divsChild>
        <w:div w:id="166211923">
          <w:marLeft w:val="0"/>
          <w:marRight w:val="0"/>
          <w:marTop w:val="0"/>
          <w:marBottom w:val="0"/>
          <w:divBdr>
            <w:top w:val="none" w:sz="0" w:space="0" w:color="auto"/>
            <w:left w:val="none" w:sz="0" w:space="0" w:color="auto"/>
            <w:bottom w:val="none" w:sz="0" w:space="0" w:color="auto"/>
            <w:right w:val="none" w:sz="0" w:space="0" w:color="auto"/>
          </w:divBdr>
        </w:div>
      </w:divsChild>
    </w:div>
    <w:div w:id="1527475819">
      <w:bodyDiv w:val="1"/>
      <w:marLeft w:val="0"/>
      <w:marRight w:val="0"/>
      <w:marTop w:val="0"/>
      <w:marBottom w:val="0"/>
      <w:divBdr>
        <w:top w:val="none" w:sz="0" w:space="0" w:color="auto"/>
        <w:left w:val="none" w:sz="0" w:space="0" w:color="auto"/>
        <w:bottom w:val="none" w:sz="0" w:space="0" w:color="auto"/>
        <w:right w:val="none" w:sz="0" w:space="0" w:color="auto"/>
      </w:divBdr>
      <w:divsChild>
        <w:div w:id="1258440715">
          <w:marLeft w:val="0"/>
          <w:marRight w:val="0"/>
          <w:marTop w:val="0"/>
          <w:marBottom w:val="0"/>
          <w:divBdr>
            <w:top w:val="none" w:sz="0" w:space="0" w:color="auto"/>
            <w:left w:val="none" w:sz="0" w:space="0" w:color="auto"/>
            <w:bottom w:val="none" w:sz="0" w:space="0" w:color="auto"/>
            <w:right w:val="none" w:sz="0" w:space="0" w:color="auto"/>
          </w:divBdr>
        </w:div>
      </w:divsChild>
    </w:div>
    <w:div w:id="1549564102">
      <w:bodyDiv w:val="1"/>
      <w:marLeft w:val="0"/>
      <w:marRight w:val="0"/>
      <w:marTop w:val="0"/>
      <w:marBottom w:val="0"/>
      <w:divBdr>
        <w:top w:val="none" w:sz="0" w:space="0" w:color="auto"/>
        <w:left w:val="none" w:sz="0" w:space="0" w:color="auto"/>
        <w:bottom w:val="none" w:sz="0" w:space="0" w:color="auto"/>
        <w:right w:val="none" w:sz="0" w:space="0" w:color="auto"/>
      </w:divBdr>
      <w:divsChild>
        <w:div w:id="490295344">
          <w:marLeft w:val="0"/>
          <w:marRight w:val="0"/>
          <w:marTop w:val="0"/>
          <w:marBottom w:val="0"/>
          <w:divBdr>
            <w:top w:val="none" w:sz="0" w:space="0" w:color="auto"/>
            <w:left w:val="none" w:sz="0" w:space="0" w:color="auto"/>
            <w:bottom w:val="none" w:sz="0" w:space="0" w:color="auto"/>
            <w:right w:val="none" w:sz="0" w:space="0" w:color="auto"/>
          </w:divBdr>
        </w:div>
      </w:divsChild>
    </w:div>
    <w:div w:id="1613510711">
      <w:bodyDiv w:val="1"/>
      <w:marLeft w:val="0"/>
      <w:marRight w:val="0"/>
      <w:marTop w:val="0"/>
      <w:marBottom w:val="0"/>
      <w:divBdr>
        <w:top w:val="none" w:sz="0" w:space="0" w:color="auto"/>
        <w:left w:val="none" w:sz="0" w:space="0" w:color="auto"/>
        <w:bottom w:val="none" w:sz="0" w:space="0" w:color="auto"/>
        <w:right w:val="none" w:sz="0" w:space="0" w:color="auto"/>
      </w:divBdr>
    </w:div>
    <w:div w:id="1680615815">
      <w:bodyDiv w:val="1"/>
      <w:marLeft w:val="0"/>
      <w:marRight w:val="0"/>
      <w:marTop w:val="0"/>
      <w:marBottom w:val="0"/>
      <w:divBdr>
        <w:top w:val="none" w:sz="0" w:space="0" w:color="auto"/>
        <w:left w:val="none" w:sz="0" w:space="0" w:color="auto"/>
        <w:bottom w:val="none" w:sz="0" w:space="0" w:color="auto"/>
        <w:right w:val="none" w:sz="0" w:space="0" w:color="auto"/>
      </w:divBdr>
    </w:div>
    <w:div w:id="1707834202">
      <w:bodyDiv w:val="1"/>
      <w:marLeft w:val="0"/>
      <w:marRight w:val="0"/>
      <w:marTop w:val="0"/>
      <w:marBottom w:val="0"/>
      <w:divBdr>
        <w:top w:val="none" w:sz="0" w:space="0" w:color="auto"/>
        <w:left w:val="none" w:sz="0" w:space="0" w:color="auto"/>
        <w:bottom w:val="none" w:sz="0" w:space="0" w:color="auto"/>
        <w:right w:val="none" w:sz="0" w:space="0" w:color="auto"/>
      </w:divBdr>
      <w:divsChild>
        <w:div w:id="40330583">
          <w:marLeft w:val="0"/>
          <w:marRight w:val="0"/>
          <w:marTop w:val="0"/>
          <w:marBottom w:val="0"/>
          <w:divBdr>
            <w:top w:val="none" w:sz="0" w:space="0" w:color="auto"/>
            <w:left w:val="none" w:sz="0" w:space="0" w:color="auto"/>
            <w:bottom w:val="none" w:sz="0" w:space="0" w:color="auto"/>
            <w:right w:val="none" w:sz="0" w:space="0" w:color="auto"/>
          </w:divBdr>
        </w:div>
      </w:divsChild>
    </w:div>
    <w:div w:id="1719940552">
      <w:bodyDiv w:val="1"/>
      <w:marLeft w:val="0"/>
      <w:marRight w:val="0"/>
      <w:marTop w:val="0"/>
      <w:marBottom w:val="0"/>
      <w:divBdr>
        <w:top w:val="none" w:sz="0" w:space="0" w:color="auto"/>
        <w:left w:val="none" w:sz="0" w:space="0" w:color="auto"/>
        <w:bottom w:val="none" w:sz="0" w:space="0" w:color="auto"/>
        <w:right w:val="none" w:sz="0" w:space="0" w:color="auto"/>
      </w:divBdr>
    </w:div>
    <w:div w:id="1824463834">
      <w:bodyDiv w:val="1"/>
      <w:marLeft w:val="0"/>
      <w:marRight w:val="0"/>
      <w:marTop w:val="0"/>
      <w:marBottom w:val="0"/>
      <w:divBdr>
        <w:top w:val="none" w:sz="0" w:space="0" w:color="auto"/>
        <w:left w:val="none" w:sz="0" w:space="0" w:color="auto"/>
        <w:bottom w:val="none" w:sz="0" w:space="0" w:color="auto"/>
        <w:right w:val="none" w:sz="0" w:space="0" w:color="auto"/>
      </w:divBdr>
    </w:div>
    <w:div w:id="1891766336">
      <w:bodyDiv w:val="1"/>
      <w:marLeft w:val="0"/>
      <w:marRight w:val="0"/>
      <w:marTop w:val="0"/>
      <w:marBottom w:val="0"/>
      <w:divBdr>
        <w:top w:val="none" w:sz="0" w:space="0" w:color="auto"/>
        <w:left w:val="none" w:sz="0" w:space="0" w:color="auto"/>
        <w:bottom w:val="none" w:sz="0" w:space="0" w:color="auto"/>
        <w:right w:val="none" w:sz="0" w:space="0" w:color="auto"/>
      </w:divBdr>
    </w:div>
    <w:div w:id="1896240402">
      <w:bodyDiv w:val="1"/>
      <w:marLeft w:val="0"/>
      <w:marRight w:val="0"/>
      <w:marTop w:val="0"/>
      <w:marBottom w:val="0"/>
      <w:divBdr>
        <w:top w:val="none" w:sz="0" w:space="0" w:color="auto"/>
        <w:left w:val="none" w:sz="0" w:space="0" w:color="auto"/>
        <w:bottom w:val="none" w:sz="0" w:space="0" w:color="auto"/>
        <w:right w:val="none" w:sz="0" w:space="0" w:color="auto"/>
      </w:divBdr>
      <w:divsChild>
        <w:div w:id="1719090683">
          <w:marLeft w:val="0"/>
          <w:marRight w:val="0"/>
          <w:marTop w:val="0"/>
          <w:marBottom w:val="0"/>
          <w:divBdr>
            <w:top w:val="none" w:sz="0" w:space="0" w:color="auto"/>
            <w:left w:val="none" w:sz="0" w:space="0" w:color="auto"/>
            <w:bottom w:val="none" w:sz="0" w:space="0" w:color="auto"/>
            <w:right w:val="none" w:sz="0" w:space="0" w:color="auto"/>
          </w:divBdr>
        </w:div>
      </w:divsChild>
    </w:div>
    <w:div w:id="2020155101">
      <w:bodyDiv w:val="1"/>
      <w:marLeft w:val="0"/>
      <w:marRight w:val="0"/>
      <w:marTop w:val="0"/>
      <w:marBottom w:val="0"/>
      <w:divBdr>
        <w:top w:val="none" w:sz="0" w:space="0" w:color="auto"/>
        <w:left w:val="none" w:sz="0" w:space="0" w:color="auto"/>
        <w:bottom w:val="none" w:sz="0" w:space="0" w:color="auto"/>
        <w:right w:val="none" w:sz="0" w:space="0" w:color="auto"/>
      </w:divBdr>
    </w:div>
    <w:div w:id="2067147670">
      <w:bodyDiv w:val="1"/>
      <w:marLeft w:val="0"/>
      <w:marRight w:val="0"/>
      <w:marTop w:val="0"/>
      <w:marBottom w:val="0"/>
      <w:divBdr>
        <w:top w:val="none" w:sz="0" w:space="0" w:color="auto"/>
        <w:left w:val="none" w:sz="0" w:space="0" w:color="auto"/>
        <w:bottom w:val="none" w:sz="0" w:space="0" w:color="auto"/>
        <w:right w:val="none" w:sz="0" w:space="0" w:color="auto"/>
      </w:divBdr>
      <w:divsChild>
        <w:div w:id="706221210">
          <w:marLeft w:val="0"/>
          <w:marRight w:val="0"/>
          <w:marTop w:val="0"/>
          <w:marBottom w:val="0"/>
          <w:divBdr>
            <w:top w:val="none" w:sz="0" w:space="0" w:color="auto"/>
            <w:left w:val="none" w:sz="0" w:space="0" w:color="auto"/>
            <w:bottom w:val="none" w:sz="0" w:space="0" w:color="auto"/>
            <w:right w:val="none" w:sz="0" w:space="0" w:color="auto"/>
          </w:divBdr>
        </w:div>
        <w:div w:id="1444574224">
          <w:marLeft w:val="0"/>
          <w:marRight w:val="0"/>
          <w:marTop w:val="0"/>
          <w:marBottom w:val="0"/>
          <w:divBdr>
            <w:top w:val="none" w:sz="0" w:space="0" w:color="auto"/>
            <w:left w:val="none" w:sz="0" w:space="0" w:color="auto"/>
            <w:bottom w:val="none" w:sz="0" w:space="0" w:color="auto"/>
            <w:right w:val="none" w:sz="0" w:space="0" w:color="auto"/>
          </w:divBdr>
        </w:div>
        <w:div w:id="1764257656">
          <w:marLeft w:val="0"/>
          <w:marRight w:val="0"/>
          <w:marTop w:val="0"/>
          <w:marBottom w:val="0"/>
          <w:divBdr>
            <w:top w:val="none" w:sz="0" w:space="0" w:color="auto"/>
            <w:left w:val="none" w:sz="0" w:space="0" w:color="auto"/>
            <w:bottom w:val="none" w:sz="0" w:space="0" w:color="auto"/>
            <w:right w:val="none" w:sz="0" w:space="0" w:color="auto"/>
          </w:divBdr>
        </w:div>
        <w:div w:id="1978682354">
          <w:marLeft w:val="0"/>
          <w:marRight w:val="0"/>
          <w:marTop w:val="0"/>
          <w:marBottom w:val="0"/>
          <w:divBdr>
            <w:top w:val="none" w:sz="0" w:space="0" w:color="auto"/>
            <w:left w:val="none" w:sz="0" w:space="0" w:color="auto"/>
            <w:bottom w:val="none" w:sz="0" w:space="0" w:color="auto"/>
            <w:right w:val="none" w:sz="0" w:space="0" w:color="auto"/>
          </w:divBdr>
        </w:div>
      </w:divsChild>
    </w:div>
    <w:div w:id="2115590815">
      <w:bodyDiv w:val="1"/>
      <w:marLeft w:val="0"/>
      <w:marRight w:val="0"/>
      <w:marTop w:val="0"/>
      <w:marBottom w:val="0"/>
      <w:divBdr>
        <w:top w:val="none" w:sz="0" w:space="0" w:color="auto"/>
        <w:left w:val="none" w:sz="0" w:space="0" w:color="auto"/>
        <w:bottom w:val="none" w:sz="0" w:space="0" w:color="auto"/>
        <w:right w:val="none" w:sz="0" w:space="0" w:color="auto"/>
      </w:divBdr>
      <w:divsChild>
        <w:div w:id="478041715">
          <w:marLeft w:val="0"/>
          <w:marRight w:val="0"/>
          <w:marTop w:val="0"/>
          <w:marBottom w:val="0"/>
          <w:divBdr>
            <w:top w:val="none" w:sz="0" w:space="0" w:color="auto"/>
            <w:left w:val="none" w:sz="0" w:space="0" w:color="auto"/>
            <w:bottom w:val="none" w:sz="0" w:space="0" w:color="auto"/>
            <w:right w:val="none" w:sz="0" w:space="0" w:color="auto"/>
          </w:divBdr>
        </w:div>
        <w:div w:id="493229575">
          <w:marLeft w:val="0"/>
          <w:marRight w:val="0"/>
          <w:marTop w:val="0"/>
          <w:marBottom w:val="0"/>
          <w:divBdr>
            <w:top w:val="none" w:sz="0" w:space="0" w:color="auto"/>
            <w:left w:val="none" w:sz="0" w:space="0" w:color="auto"/>
            <w:bottom w:val="none" w:sz="0" w:space="0" w:color="auto"/>
            <w:right w:val="none" w:sz="0" w:space="0" w:color="auto"/>
          </w:divBdr>
        </w:div>
        <w:div w:id="671227611">
          <w:marLeft w:val="0"/>
          <w:marRight w:val="0"/>
          <w:marTop w:val="0"/>
          <w:marBottom w:val="0"/>
          <w:divBdr>
            <w:top w:val="none" w:sz="0" w:space="0" w:color="auto"/>
            <w:left w:val="none" w:sz="0" w:space="0" w:color="auto"/>
            <w:bottom w:val="none" w:sz="0" w:space="0" w:color="auto"/>
            <w:right w:val="none" w:sz="0" w:space="0" w:color="auto"/>
          </w:divBdr>
        </w:div>
        <w:div w:id="1195851926">
          <w:marLeft w:val="0"/>
          <w:marRight w:val="0"/>
          <w:marTop w:val="0"/>
          <w:marBottom w:val="0"/>
          <w:divBdr>
            <w:top w:val="none" w:sz="0" w:space="0" w:color="auto"/>
            <w:left w:val="none" w:sz="0" w:space="0" w:color="auto"/>
            <w:bottom w:val="none" w:sz="0" w:space="0" w:color="auto"/>
            <w:right w:val="none" w:sz="0" w:space="0" w:color="auto"/>
          </w:divBdr>
        </w:div>
        <w:div w:id="1362633820">
          <w:marLeft w:val="0"/>
          <w:marRight w:val="0"/>
          <w:marTop w:val="0"/>
          <w:marBottom w:val="0"/>
          <w:divBdr>
            <w:top w:val="none" w:sz="0" w:space="0" w:color="auto"/>
            <w:left w:val="none" w:sz="0" w:space="0" w:color="auto"/>
            <w:bottom w:val="none" w:sz="0" w:space="0" w:color="auto"/>
            <w:right w:val="none" w:sz="0" w:space="0" w:color="auto"/>
          </w:divBdr>
        </w:div>
      </w:divsChild>
    </w:div>
    <w:div w:id="2127651539">
      <w:bodyDiv w:val="1"/>
      <w:marLeft w:val="0"/>
      <w:marRight w:val="0"/>
      <w:marTop w:val="0"/>
      <w:marBottom w:val="0"/>
      <w:divBdr>
        <w:top w:val="none" w:sz="0" w:space="0" w:color="auto"/>
        <w:left w:val="none" w:sz="0" w:space="0" w:color="auto"/>
        <w:bottom w:val="none" w:sz="0" w:space="0" w:color="auto"/>
        <w:right w:val="none" w:sz="0" w:space="0" w:color="auto"/>
      </w:divBdr>
    </w:div>
    <w:div w:id="2143426493">
      <w:bodyDiv w:val="1"/>
      <w:marLeft w:val="0"/>
      <w:marRight w:val="0"/>
      <w:marTop w:val="0"/>
      <w:marBottom w:val="0"/>
      <w:divBdr>
        <w:top w:val="none" w:sz="0" w:space="0" w:color="auto"/>
        <w:left w:val="none" w:sz="0" w:space="0" w:color="auto"/>
        <w:bottom w:val="none" w:sz="0" w:space="0" w:color="auto"/>
        <w:right w:val="none" w:sz="0" w:space="0" w:color="auto"/>
      </w:divBdr>
      <w:divsChild>
        <w:div w:id="16511317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info@registrucentras.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microsoft.com/office/2019/05/relationships/documenttasks" Target="documenttasks/documenttasks1.xml"/></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documenttasks/documenttasks1.xml><?xml version="1.0" encoding="utf-8"?>
<t:Tasks xmlns:t="http://schemas.microsoft.com/office/tasks/2019/documenttasks" xmlns:oel="http://schemas.microsoft.com/office/2019/extlst">
  <t:Task id="{AE20FCF6-F9FA-457D-9D34-402DACE54975}">
    <t:Anchor>
      <t:Comment id="1490665176"/>
    </t:Anchor>
    <t:History>
      <t:Event id="{BE1F2A1C-EC2F-4AFB-A2B6-BE066EDB8723}" time="2025-04-24T06:46:28.718Z">
        <t:Attribution userId="S::Dainius.Cerkauskas@registrucentras.lt::2512fb15-4f99-4d3e-a5e2-9667f09935f3" userProvider="AD" userName="Dainius Čerkauskas"/>
        <t:Anchor>
          <t:Comment id="1197018596"/>
        </t:Anchor>
        <t:Create/>
      </t:Event>
      <t:Event id="{E98A3D84-81A7-4E7C-AFB9-7706CB4299CF}" time="2025-04-24T06:46:28.718Z">
        <t:Attribution userId="S::Dainius.Cerkauskas@registrucentras.lt::2512fb15-4f99-4d3e-a5e2-9667f09935f3" userProvider="AD" userName="Dainius Čerkauskas"/>
        <t:Anchor>
          <t:Comment id="1197018596"/>
        </t:Anchor>
        <t:Assign userId="S::Gerda.Sadauske@registrucentras.lt::643ab687-e244-4d4a-9fd6-408c6d5baeb7" userProvider="AD" userName="Gerda Sadauskė"/>
      </t:Event>
      <t:Event id="{429B278A-5FA9-4A8D-BBC0-A08316B15972}" time="2025-04-24T06:46:28.718Z">
        <t:Attribution userId="S::Dainius.Cerkauskas@registrucentras.lt::2512fb15-4f99-4d3e-a5e2-9667f09935f3" userProvider="AD" userName="Dainius Čerkauskas"/>
        <t:Anchor>
          <t:Comment id="1197018596"/>
        </t:Anchor>
        <t:SetTitle title="@Gerda Sadauskė nežinau ar taip paliekam ar ne? Nes čia teisės aktai surašyti tokia pat maniera kaip iš robotų ts"/>
      </t:Event>
      <t:Event id="{63B1B24B-6BC8-44A0-A35B-D3B88EA76EBD}" time="2025-04-28T07:30:31.201Z">
        <t:Attribution userId="S::Dainius.Cerkauskas@registrucentras.lt::2512fb15-4f99-4d3e-a5e2-9667f09935f3" userProvider="AD" userName="Dainius Čerkauskas"/>
        <t:Progress percentComplete="100"/>
      </t:Event>
      <t:Event id="{C221DD22-458F-4935-8582-95A3EF557CB4}" time="2025-04-28T07:30:40.546Z">
        <t:Attribution userId="S::Dainius.Cerkauskas@registrucentras.lt::2512fb15-4f99-4d3e-a5e2-9667f09935f3" userProvider="AD" userName="Dainius Čerkauskas"/>
        <t:Progress percentComplete="0"/>
      </t:Event>
      <t:Event id="{E8884BC0-ED10-44A7-9A3E-AA1757D69415}" time="2025-06-07T13:08:35.194Z">
        <t:Attribution userId="S::Juozas.Jezukevicius@registrucentras.lt::7101fbeb-6514-406c-9c36-f452d9680c44" userProvider="AD" userName="Juozas Jezukevičius"/>
        <t:Progress percentComplete="100"/>
      </t:Event>
    </t:History>
  </t:Task>
  <t:Task id="{B016FBD8-CF5B-423B-B118-719344348E4E}">
    <t:Anchor>
      <t:Comment id="98316905"/>
    </t:Anchor>
    <t:History>
      <t:Event id="{70387A69-280B-4FBE-9484-994DAFD138A4}" time="2025-06-03T13:58:00.49Z">
        <t:Attribution userId="S::jurgita.jakeliunaite@registrucentras.lt::e2703a06-c3ba-4c0c-854e-ce5df109d516" userProvider="AD" userName="Jurgita Jakeliūnaitė"/>
        <t:Anchor>
          <t:Comment id="82777006"/>
        </t:Anchor>
        <t:Create/>
      </t:Event>
      <t:Event id="{E16F7BF3-1F0C-438F-A700-4E356A455E3C}" time="2025-06-03T13:58:00.49Z">
        <t:Attribution userId="S::jurgita.jakeliunaite@registrucentras.lt::e2703a06-c3ba-4c0c-854e-ce5df109d516" userProvider="AD" userName="Jurgita Jakeliūnaitė"/>
        <t:Anchor>
          <t:Comment id="82777006"/>
        </t:Anchor>
        <t:Assign userId="S::Juozas.Jezukevicius@registrucentras.lt::7101fbeb-6514-406c-9c36-f452d9680c44" userProvider="AD" userName="Juozas Jezukevičius"/>
      </t:Event>
      <t:Event id="{BF654C63-4FDD-4C71-A061-F68A0FF95046}" time="2025-06-03T13:58:00.49Z">
        <t:Attribution userId="S::jurgita.jakeliunaite@registrucentras.lt::e2703a06-c3ba-4c0c-854e-ce5df109d516" userProvider="AD" userName="Jurgita Jakeliūnaitė"/>
        <t:Anchor>
          <t:Comment id="82777006"/>
        </t:Anchor>
        <t:SetTitle title="@Juozas Jezukevičius Reik papildomo komentaro kad turi diegėjas atiduos &quot;sourse code&quot; išeities kkoda kad RC taptu savininkais"/>
      </t:Event>
      <t:Event id="{86253FEF-C397-4506-AD73-3FADE8F14054}" time="2025-06-07T13:14:43.499Z">
        <t:Attribution userId="S::Juozas.Jezukevicius@registrucentras.lt::7101fbeb-6514-406c-9c36-f452d9680c44" userProvider="AD" userName="Juozas Jezukevičius"/>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D9DDB0AABBAB4A81DF2813D8869AC1" ma:contentTypeVersion="13" ma:contentTypeDescription="Create a new document." ma:contentTypeScope="" ma:versionID="75a2c9154c42d4e863f17a33c99c08c0">
  <xsd:schema xmlns:xsd="http://www.w3.org/2001/XMLSchema" xmlns:xs="http://www.w3.org/2001/XMLSchema" xmlns:p="http://schemas.microsoft.com/office/2006/metadata/properties" xmlns:ns2="12ad28a2-36b6-4225-b508-357a5bc7de4e" xmlns:ns3="93827db7-4edf-4a59-9c97-c86e41f014de" targetNamespace="http://schemas.microsoft.com/office/2006/metadata/properties" ma:root="true" ma:fieldsID="3555336a027c198a156a70fc94feb8e3" ns2:_="" ns3:_="">
    <xsd:import namespace="12ad28a2-36b6-4225-b508-357a5bc7de4e"/>
    <xsd:import namespace="93827db7-4edf-4a59-9c97-c86e41f014d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Vykdopirkim_x0105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ad28a2-36b6-4225-b508-357a5bc7de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541820-1213-4b36-9d3a-8e97f49e948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Vykdopirkim_x0105_" ma:index="20" nillable="true" ma:displayName="Vykdo pirkimą" ma:format="Dropdown" ma:list="UserInfo" ma:SharePointGroup="0" ma:internalName="Vykdopirkim_x0105_">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3827db7-4edf-4a59-9c97-c86e41f014d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776ed4c-bd49-4fe6-b79c-6445b0792888}" ma:internalName="TaxCatchAll" ma:showField="CatchAllData" ma:web="93827db7-4edf-4a59-9c97-c86e41f014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2ad28a2-36b6-4225-b508-357a5bc7de4e">
      <Terms xmlns="http://schemas.microsoft.com/office/infopath/2007/PartnerControls"/>
    </lcf76f155ced4ddcb4097134ff3c332f>
    <TaxCatchAll xmlns="93827db7-4edf-4a59-9c97-c86e41f014de" xsi:nil="true"/>
    <Vykdopirkim_x0105_ xmlns="12ad28a2-36b6-4225-b508-357a5bc7de4e">
      <UserInfo>
        <DisplayName/>
        <AccountId xsi:nil="true"/>
        <AccountType/>
      </UserInfo>
    </Vykdopirkim_x0105_>
  </documentManagement>
</p:properties>
</file>

<file path=customXml/itemProps1.xml><?xml version="1.0" encoding="utf-8"?>
<ds:datastoreItem xmlns:ds="http://schemas.openxmlformats.org/officeDocument/2006/customXml" ds:itemID="{59D1BE83-97B8-43DA-A4FA-9D2900B2D9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ad28a2-36b6-4225-b508-357a5bc7de4e"/>
    <ds:schemaRef ds:uri="93827db7-4edf-4a59-9c97-c86e41f014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C01529-C6E8-4664-932B-FE146CD7C1E9}">
  <ds:schemaRefs>
    <ds:schemaRef ds:uri="http://schemas.microsoft.com/sharepoint/v3/contenttype/forms"/>
  </ds:schemaRefs>
</ds:datastoreItem>
</file>

<file path=customXml/itemProps3.xml><?xml version="1.0" encoding="utf-8"?>
<ds:datastoreItem xmlns:ds="http://schemas.openxmlformats.org/officeDocument/2006/customXml" ds:itemID="{1376DC1D-B552-47F9-8877-1344C61EB9F5}">
  <ds:schemaRefs>
    <ds:schemaRef ds:uri="http://schemas.openxmlformats.org/officeDocument/2006/bibliography"/>
  </ds:schemaRefs>
</ds:datastoreItem>
</file>

<file path=customXml/itemProps4.xml><?xml version="1.0" encoding="utf-8"?>
<ds:datastoreItem xmlns:ds="http://schemas.openxmlformats.org/officeDocument/2006/customXml" ds:itemID="{8474C9E0-09F7-4D7A-8DA0-D0DC7A8041FA}">
  <ds:schemaRefs>
    <ds:schemaRef ds:uri="http://schemas.microsoft.com/office/2006/metadata/properties"/>
    <ds:schemaRef ds:uri="http://schemas.microsoft.com/office/infopath/2007/PartnerControls"/>
    <ds:schemaRef ds:uri="12ad28a2-36b6-4225-b508-357a5bc7de4e"/>
    <ds:schemaRef ds:uri="93827db7-4edf-4a59-9c97-c86e41f014de"/>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41</Pages>
  <Words>44731</Words>
  <Characters>25497</Characters>
  <Application>Microsoft Office Word</Application>
  <DocSecurity>0</DocSecurity>
  <Lines>212</Lines>
  <Paragraphs>140</Paragraphs>
  <ScaleCrop>false</ScaleCrop>
  <Company/>
  <LinksUpToDate>false</LinksUpToDate>
  <CharactersWithSpaces>70088</CharactersWithSpaces>
  <SharedDoc>false</SharedDoc>
  <HLinks>
    <vt:vector size="264" baseType="variant">
      <vt:variant>
        <vt:i4>655423</vt:i4>
      </vt:variant>
      <vt:variant>
        <vt:i4>261</vt:i4>
      </vt:variant>
      <vt:variant>
        <vt:i4>0</vt:i4>
      </vt:variant>
      <vt:variant>
        <vt:i4>5</vt:i4>
      </vt:variant>
      <vt:variant>
        <vt:lpwstr>mailto:info@registrucentras.lt</vt:lpwstr>
      </vt:variant>
      <vt:variant>
        <vt:lpwstr/>
      </vt:variant>
      <vt:variant>
        <vt:i4>1769523</vt:i4>
      </vt:variant>
      <vt:variant>
        <vt:i4>254</vt:i4>
      </vt:variant>
      <vt:variant>
        <vt:i4>0</vt:i4>
      </vt:variant>
      <vt:variant>
        <vt:i4>5</vt:i4>
      </vt:variant>
      <vt:variant>
        <vt:lpwstr/>
      </vt:variant>
      <vt:variant>
        <vt:lpwstr>_Toc196211568</vt:lpwstr>
      </vt:variant>
      <vt:variant>
        <vt:i4>1769523</vt:i4>
      </vt:variant>
      <vt:variant>
        <vt:i4>248</vt:i4>
      </vt:variant>
      <vt:variant>
        <vt:i4>0</vt:i4>
      </vt:variant>
      <vt:variant>
        <vt:i4>5</vt:i4>
      </vt:variant>
      <vt:variant>
        <vt:lpwstr/>
      </vt:variant>
      <vt:variant>
        <vt:lpwstr>_Toc196211567</vt:lpwstr>
      </vt:variant>
      <vt:variant>
        <vt:i4>1769523</vt:i4>
      </vt:variant>
      <vt:variant>
        <vt:i4>242</vt:i4>
      </vt:variant>
      <vt:variant>
        <vt:i4>0</vt:i4>
      </vt:variant>
      <vt:variant>
        <vt:i4>5</vt:i4>
      </vt:variant>
      <vt:variant>
        <vt:lpwstr/>
      </vt:variant>
      <vt:variant>
        <vt:lpwstr>_Toc196211566</vt:lpwstr>
      </vt:variant>
      <vt:variant>
        <vt:i4>1769523</vt:i4>
      </vt:variant>
      <vt:variant>
        <vt:i4>236</vt:i4>
      </vt:variant>
      <vt:variant>
        <vt:i4>0</vt:i4>
      </vt:variant>
      <vt:variant>
        <vt:i4>5</vt:i4>
      </vt:variant>
      <vt:variant>
        <vt:lpwstr/>
      </vt:variant>
      <vt:variant>
        <vt:lpwstr>_Toc196211565</vt:lpwstr>
      </vt:variant>
      <vt:variant>
        <vt:i4>1769523</vt:i4>
      </vt:variant>
      <vt:variant>
        <vt:i4>230</vt:i4>
      </vt:variant>
      <vt:variant>
        <vt:i4>0</vt:i4>
      </vt:variant>
      <vt:variant>
        <vt:i4>5</vt:i4>
      </vt:variant>
      <vt:variant>
        <vt:lpwstr/>
      </vt:variant>
      <vt:variant>
        <vt:lpwstr>_Toc196211564</vt:lpwstr>
      </vt:variant>
      <vt:variant>
        <vt:i4>1769523</vt:i4>
      </vt:variant>
      <vt:variant>
        <vt:i4>224</vt:i4>
      </vt:variant>
      <vt:variant>
        <vt:i4>0</vt:i4>
      </vt:variant>
      <vt:variant>
        <vt:i4>5</vt:i4>
      </vt:variant>
      <vt:variant>
        <vt:lpwstr/>
      </vt:variant>
      <vt:variant>
        <vt:lpwstr>_Toc196211563</vt:lpwstr>
      </vt:variant>
      <vt:variant>
        <vt:i4>1769523</vt:i4>
      </vt:variant>
      <vt:variant>
        <vt:i4>218</vt:i4>
      </vt:variant>
      <vt:variant>
        <vt:i4>0</vt:i4>
      </vt:variant>
      <vt:variant>
        <vt:i4>5</vt:i4>
      </vt:variant>
      <vt:variant>
        <vt:lpwstr/>
      </vt:variant>
      <vt:variant>
        <vt:lpwstr>_Toc196211562</vt:lpwstr>
      </vt:variant>
      <vt:variant>
        <vt:i4>1769523</vt:i4>
      </vt:variant>
      <vt:variant>
        <vt:i4>212</vt:i4>
      </vt:variant>
      <vt:variant>
        <vt:i4>0</vt:i4>
      </vt:variant>
      <vt:variant>
        <vt:i4>5</vt:i4>
      </vt:variant>
      <vt:variant>
        <vt:lpwstr/>
      </vt:variant>
      <vt:variant>
        <vt:lpwstr>_Toc196211561</vt:lpwstr>
      </vt:variant>
      <vt:variant>
        <vt:i4>1769523</vt:i4>
      </vt:variant>
      <vt:variant>
        <vt:i4>206</vt:i4>
      </vt:variant>
      <vt:variant>
        <vt:i4>0</vt:i4>
      </vt:variant>
      <vt:variant>
        <vt:i4>5</vt:i4>
      </vt:variant>
      <vt:variant>
        <vt:lpwstr/>
      </vt:variant>
      <vt:variant>
        <vt:lpwstr>_Toc196211560</vt:lpwstr>
      </vt:variant>
      <vt:variant>
        <vt:i4>1572915</vt:i4>
      </vt:variant>
      <vt:variant>
        <vt:i4>200</vt:i4>
      </vt:variant>
      <vt:variant>
        <vt:i4>0</vt:i4>
      </vt:variant>
      <vt:variant>
        <vt:i4>5</vt:i4>
      </vt:variant>
      <vt:variant>
        <vt:lpwstr/>
      </vt:variant>
      <vt:variant>
        <vt:lpwstr>_Toc196211559</vt:lpwstr>
      </vt:variant>
      <vt:variant>
        <vt:i4>1572915</vt:i4>
      </vt:variant>
      <vt:variant>
        <vt:i4>194</vt:i4>
      </vt:variant>
      <vt:variant>
        <vt:i4>0</vt:i4>
      </vt:variant>
      <vt:variant>
        <vt:i4>5</vt:i4>
      </vt:variant>
      <vt:variant>
        <vt:lpwstr/>
      </vt:variant>
      <vt:variant>
        <vt:lpwstr>_Toc196211558</vt:lpwstr>
      </vt:variant>
      <vt:variant>
        <vt:i4>1572915</vt:i4>
      </vt:variant>
      <vt:variant>
        <vt:i4>188</vt:i4>
      </vt:variant>
      <vt:variant>
        <vt:i4>0</vt:i4>
      </vt:variant>
      <vt:variant>
        <vt:i4>5</vt:i4>
      </vt:variant>
      <vt:variant>
        <vt:lpwstr/>
      </vt:variant>
      <vt:variant>
        <vt:lpwstr>_Toc196211557</vt:lpwstr>
      </vt:variant>
      <vt:variant>
        <vt:i4>1572915</vt:i4>
      </vt:variant>
      <vt:variant>
        <vt:i4>182</vt:i4>
      </vt:variant>
      <vt:variant>
        <vt:i4>0</vt:i4>
      </vt:variant>
      <vt:variant>
        <vt:i4>5</vt:i4>
      </vt:variant>
      <vt:variant>
        <vt:lpwstr/>
      </vt:variant>
      <vt:variant>
        <vt:lpwstr>_Toc196211556</vt:lpwstr>
      </vt:variant>
      <vt:variant>
        <vt:i4>1572915</vt:i4>
      </vt:variant>
      <vt:variant>
        <vt:i4>176</vt:i4>
      </vt:variant>
      <vt:variant>
        <vt:i4>0</vt:i4>
      </vt:variant>
      <vt:variant>
        <vt:i4>5</vt:i4>
      </vt:variant>
      <vt:variant>
        <vt:lpwstr/>
      </vt:variant>
      <vt:variant>
        <vt:lpwstr>_Toc196211555</vt:lpwstr>
      </vt:variant>
      <vt:variant>
        <vt:i4>1572915</vt:i4>
      </vt:variant>
      <vt:variant>
        <vt:i4>170</vt:i4>
      </vt:variant>
      <vt:variant>
        <vt:i4>0</vt:i4>
      </vt:variant>
      <vt:variant>
        <vt:i4>5</vt:i4>
      </vt:variant>
      <vt:variant>
        <vt:lpwstr/>
      </vt:variant>
      <vt:variant>
        <vt:lpwstr>_Toc196211554</vt:lpwstr>
      </vt:variant>
      <vt:variant>
        <vt:i4>1572915</vt:i4>
      </vt:variant>
      <vt:variant>
        <vt:i4>164</vt:i4>
      </vt:variant>
      <vt:variant>
        <vt:i4>0</vt:i4>
      </vt:variant>
      <vt:variant>
        <vt:i4>5</vt:i4>
      </vt:variant>
      <vt:variant>
        <vt:lpwstr/>
      </vt:variant>
      <vt:variant>
        <vt:lpwstr>_Toc196211553</vt:lpwstr>
      </vt:variant>
      <vt:variant>
        <vt:i4>1572915</vt:i4>
      </vt:variant>
      <vt:variant>
        <vt:i4>158</vt:i4>
      </vt:variant>
      <vt:variant>
        <vt:i4>0</vt:i4>
      </vt:variant>
      <vt:variant>
        <vt:i4>5</vt:i4>
      </vt:variant>
      <vt:variant>
        <vt:lpwstr/>
      </vt:variant>
      <vt:variant>
        <vt:lpwstr>_Toc196211552</vt:lpwstr>
      </vt:variant>
      <vt:variant>
        <vt:i4>1572915</vt:i4>
      </vt:variant>
      <vt:variant>
        <vt:i4>152</vt:i4>
      </vt:variant>
      <vt:variant>
        <vt:i4>0</vt:i4>
      </vt:variant>
      <vt:variant>
        <vt:i4>5</vt:i4>
      </vt:variant>
      <vt:variant>
        <vt:lpwstr/>
      </vt:variant>
      <vt:variant>
        <vt:lpwstr>_Toc196211551</vt:lpwstr>
      </vt:variant>
      <vt:variant>
        <vt:i4>1572915</vt:i4>
      </vt:variant>
      <vt:variant>
        <vt:i4>146</vt:i4>
      </vt:variant>
      <vt:variant>
        <vt:i4>0</vt:i4>
      </vt:variant>
      <vt:variant>
        <vt:i4>5</vt:i4>
      </vt:variant>
      <vt:variant>
        <vt:lpwstr/>
      </vt:variant>
      <vt:variant>
        <vt:lpwstr>_Toc196211550</vt:lpwstr>
      </vt:variant>
      <vt:variant>
        <vt:i4>1638451</vt:i4>
      </vt:variant>
      <vt:variant>
        <vt:i4>140</vt:i4>
      </vt:variant>
      <vt:variant>
        <vt:i4>0</vt:i4>
      </vt:variant>
      <vt:variant>
        <vt:i4>5</vt:i4>
      </vt:variant>
      <vt:variant>
        <vt:lpwstr/>
      </vt:variant>
      <vt:variant>
        <vt:lpwstr>_Toc196211549</vt:lpwstr>
      </vt:variant>
      <vt:variant>
        <vt:i4>1638451</vt:i4>
      </vt:variant>
      <vt:variant>
        <vt:i4>134</vt:i4>
      </vt:variant>
      <vt:variant>
        <vt:i4>0</vt:i4>
      </vt:variant>
      <vt:variant>
        <vt:i4>5</vt:i4>
      </vt:variant>
      <vt:variant>
        <vt:lpwstr/>
      </vt:variant>
      <vt:variant>
        <vt:lpwstr>_Toc196211548</vt:lpwstr>
      </vt:variant>
      <vt:variant>
        <vt:i4>1638451</vt:i4>
      </vt:variant>
      <vt:variant>
        <vt:i4>128</vt:i4>
      </vt:variant>
      <vt:variant>
        <vt:i4>0</vt:i4>
      </vt:variant>
      <vt:variant>
        <vt:i4>5</vt:i4>
      </vt:variant>
      <vt:variant>
        <vt:lpwstr/>
      </vt:variant>
      <vt:variant>
        <vt:lpwstr>_Toc196211547</vt:lpwstr>
      </vt:variant>
      <vt:variant>
        <vt:i4>1638451</vt:i4>
      </vt:variant>
      <vt:variant>
        <vt:i4>122</vt:i4>
      </vt:variant>
      <vt:variant>
        <vt:i4>0</vt:i4>
      </vt:variant>
      <vt:variant>
        <vt:i4>5</vt:i4>
      </vt:variant>
      <vt:variant>
        <vt:lpwstr/>
      </vt:variant>
      <vt:variant>
        <vt:lpwstr>_Toc196211546</vt:lpwstr>
      </vt:variant>
      <vt:variant>
        <vt:i4>1638451</vt:i4>
      </vt:variant>
      <vt:variant>
        <vt:i4>116</vt:i4>
      </vt:variant>
      <vt:variant>
        <vt:i4>0</vt:i4>
      </vt:variant>
      <vt:variant>
        <vt:i4>5</vt:i4>
      </vt:variant>
      <vt:variant>
        <vt:lpwstr/>
      </vt:variant>
      <vt:variant>
        <vt:lpwstr>_Toc196211545</vt:lpwstr>
      </vt:variant>
      <vt:variant>
        <vt:i4>1638451</vt:i4>
      </vt:variant>
      <vt:variant>
        <vt:i4>110</vt:i4>
      </vt:variant>
      <vt:variant>
        <vt:i4>0</vt:i4>
      </vt:variant>
      <vt:variant>
        <vt:i4>5</vt:i4>
      </vt:variant>
      <vt:variant>
        <vt:lpwstr/>
      </vt:variant>
      <vt:variant>
        <vt:lpwstr>_Toc196211544</vt:lpwstr>
      </vt:variant>
      <vt:variant>
        <vt:i4>1638451</vt:i4>
      </vt:variant>
      <vt:variant>
        <vt:i4>104</vt:i4>
      </vt:variant>
      <vt:variant>
        <vt:i4>0</vt:i4>
      </vt:variant>
      <vt:variant>
        <vt:i4>5</vt:i4>
      </vt:variant>
      <vt:variant>
        <vt:lpwstr/>
      </vt:variant>
      <vt:variant>
        <vt:lpwstr>_Toc196211543</vt:lpwstr>
      </vt:variant>
      <vt:variant>
        <vt:i4>1638451</vt:i4>
      </vt:variant>
      <vt:variant>
        <vt:i4>98</vt:i4>
      </vt:variant>
      <vt:variant>
        <vt:i4>0</vt:i4>
      </vt:variant>
      <vt:variant>
        <vt:i4>5</vt:i4>
      </vt:variant>
      <vt:variant>
        <vt:lpwstr/>
      </vt:variant>
      <vt:variant>
        <vt:lpwstr>_Toc196211542</vt:lpwstr>
      </vt:variant>
      <vt:variant>
        <vt:i4>1638451</vt:i4>
      </vt:variant>
      <vt:variant>
        <vt:i4>92</vt:i4>
      </vt:variant>
      <vt:variant>
        <vt:i4>0</vt:i4>
      </vt:variant>
      <vt:variant>
        <vt:i4>5</vt:i4>
      </vt:variant>
      <vt:variant>
        <vt:lpwstr/>
      </vt:variant>
      <vt:variant>
        <vt:lpwstr>_Toc196211541</vt:lpwstr>
      </vt:variant>
      <vt:variant>
        <vt:i4>1638451</vt:i4>
      </vt:variant>
      <vt:variant>
        <vt:i4>86</vt:i4>
      </vt:variant>
      <vt:variant>
        <vt:i4>0</vt:i4>
      </vt:variant>
      <vt:variant>
        <vt:i4>5</vt:i4>
      </vt:variant>
      <vt:variant>
        <vt:lpwstr/>
      </vt:variant>
      <vt:variant>
        <vt:lpwstr>_Toc196211540</vt:lpwstr>
      </vt:variant>
      <vt:variant>
        <vt:i4>1966131</vt:i4>
      </vt:variant>
      <vt:variant>
        <vt:i4>80</vt:i4>
      </vt:variant>
      <vt:variant>
        <vt:i4>0</vt:i4>
      </vt:variant>
      <vt:variant>
        <vt:i4>5</vt:i4>
      </vt:variant>
      <vt:variant>
        <vt:lpwstr/>
      </vt:variant>
      <vt:variant>
        <vt:lpwstr>_Toc196211539</vt:lpwstr>
      </vt:variant>
      <vt:variant>
        <vt:i4>1966131</vt:i4>
      </vt:variant>
      <vt:variant>
        <vt:i4>74</vt:i4>
      </vt:variant>
      <vt:variant>
        <vt:i4>0</vt:i4>
      </vt:variant>
      <vt:variant>
        <vt:i4>5</vt:i4>
      </vt:variant>
      <vt:variant>
        <vt:lpwstr/>
      </vt:variant>
      <vt:variant>
        <vt:lpwstr>_Toc196211538</vt:lpwstr>
      </vt:variant>
      <vt:variant>
        <vt:i4>1966131</vt:i4>
      </vt:variant>
      <vt:variant>
        <vt:i4>68</vt:i4>
      </vt:variant>
      <vt:variant>
        <vt:i4>0</vt:i4>
      </vt:variant>
      <vt:variant>
        <vt:i4>5</vt:i4>
      </vt:variant>
      <vt:variant>
        <vt:lpwstr/>
      </vt:variant>
      <vt:variant>
        <vt:lpwstr>_Toc196211537</vt:lpwstr>
      </vt:variant>
      <vt:variant>
        <vt:i4>1966131</vt:i4>
      </vt:variant>
      <vt:variant>
        <vt:i4>62</vt:i4>
      </vt:variant>
      <vt:variant>
        <vt:i4>0</vt:i4>
      </vt:variant>
      <vt:variant>
        <vt:i4>5</vt:i4>
      </vt:variant>
      <vt:variant>
        <vt:lpwstr/>
      </vt:variant>
      <vt:variant>
        <vt:lpwstr>_Toc196211536</vt:lpwstr>
      </vt:variant>
      <vt:variant>
        <vt:i4>1966131</vt:i4>
      </vt:variant>
      <vt:variant>
        <vt:i4>56</vt:i4>
      </vt:variant>
      <vt:variant>
        <vt:i4>0</vt:i4>
      </vt:variant>
      <vt:variant>
        <vt:i4>5</vt:i4>
      </vt:variant>
      <vt:variant>
        <vt:lpwstr/>
      </vt:variant>
      <vt:variant>
        <vt:lpwstr>_Toc196211535</vt:lpwstr>
      </vt:variant>
      <vt:variant>
        <vt:i4>1966131</vt:i4>
      </vt:variant>
      <vt:variant>
        <vt:i4>50</vt:i4>
      </vt:variant>
      <vt:variant>
        <vt:i4>0</vt:i4>
      </vt:variant>
      <vt:variant>
        <vt:i4>5</vt:i4>
      </vt:variant>
      <vt:variant>
        <vt:lpwstr/>
      </vt:variant>
      <vt:variant>
        <vt:lpwstr>_Toc196211534</vt:lpwstr>
      </vt:variant>
      <vt:variant>
        <vt:i4>1966131</vt:i4>
      </vt:variant>
      <vt:variant>
        <vt:i4>44</vt:i4>
      </vt:variant>
      <vt:variant>
        <vt:i4>0</vt:i4>
      </vt:variant>
      <vt:variant>
        <vt:i4>5</vt:i4>
      </vt:variant>
      <vt:variant>
        <vt:lpwstr/>
      </vt:variant>
      <vt:variant>
        <vt:lpwstr>_Toc196211533</vt:lpwstr>
      </vt:variant>
      <vt:variant>
        <vt:i4>1966131</vt:i4>
      </vt:variant>
      <vt:variant>
        <vt:i4>38</vt:i4>
      </vt:variant>
      <vt:variant>
        <vt:i4>0</vt:i4>
      </vt:variant>
      <vt:variant>
        <vt:i4>5</vt:i4>
      </vt:variant>
      <vt:variant>
        <vt:lpwstr/>
      </vt:variant>
      <vt:variant>
        <vt:lpwstr>_Toc196211532</vt:lpwstr>
      </vt:variant>
      <vt:variant>
        <vt:i4>1966131</vt:i4>
      </vt:variant>
      <vt:variant>
        <vt:i4>32</vt:i4>
      </vt:variant>
      <vt:variant>
        <vt:i4>0</vt:i4>
      </vt:variant>
      <vt:variant>
        <vt:i4>5</vt:i4>
      </vt:variant>
      <vt:variant>
        <vt:lpwstr/>
      </vt:variant>
      <vt:variant>
        <vt:lpwstr>_Toc196211531</vt:lpwstr>
      </vt:variant>
      <vt:variant>
        <vt:i4>1966131</vt:i4>
      </vt:variant>
      <vt:variant>
        <vt:i4>26</vt:i4>
      </vt:variant>
      <vt:variant>
        <vt:i4>0</vt:i4>
      </vt:variant>
      <vt:variant>
        <vt:i4>5</vt:i4>
      </vt:variant>
      <vt:variant>
        <vt:lpwstr/>
      </vt:variant>
      <vt:variant>
        <vt:lpwstr>_Toc196211530</vt:lpwstr>
      </vt:variant>
      <vt:variant>
        <vt:i4>2031667</vt:i4>
      </vt:variant>
      <vt:variant>
        <vt:i4>20</vt:i4>
      </vt:variant>
      <vt:variant>
        <vt:i4>0</vt:i4>
      </vt:variant>
      <vt:variant>
        <vt:i4>5</vt:i4>
      </vt:variant>
      <vt:variant>
        <vt:lpwstr/>
      </vt:variant>
      <vt:variant>
        <vt:lpwstr>_Toc196211529</vt:lpwstr>
      </vt:variant>
      <vt:variant>
        <vt:i4>2031667</vt:i4>
      </vt:variant>
      <vt:variant>
        <vt:i4>14</vt:i4>
      </vt:variant>
      <vt:variant>
        <vt:i4>0</vt:i4>
      </vt:variant>
      <vt:variant>
        <vt:i4>5</vt:i4>
      </vt:variant>
      <vt:variant>
        <vt:lpwstr/>
      </vt:variant>
      <vt:variant>
        <vt:lpwstr>_Toc196211528</vt:lpwstr>
      </vt:variant>
      <vt:variant>
        <vt:i4>2031667</vt:i4>
      </vt:variant>
      <vt:variant>
        <vt:i4>8</vt:i4>
      </vt:variant>
      <vt:variant>
        <vt:i4>0</vt:i4>
      </vt:variant>
      <vt:variant>
        <vt:i4>5</vt:i4>
      </vt:variant>
      <vt:variant>
        <vt:lpwstr/>
      </vt:variant>
      <vt:variant>
        <vt:lpwstr>_Toc196211527</vt:lpwstr>
      </vt:variant>
      <vt:variant>
        <vt:i4>2031667</vt:i4>
      </vt:variant>
      <vt:variant>
        <vt:i4>2</vt:i4>
      </vt:variant>
      <vt:variant>
        <vt:i4>0</vt:i4>
      </vt:variant>
      <vt:variant>
        <vt:i4>5</vt:i4>
      </vt:variant>
      <vt:variant>
        <vt:lpwstr/>
      </vt:variant>
      <vt:variant>
        <vt:lpwstr>_Toc196211526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edis.galvonas</dc:creator>
  <cp:keywords/>
  <dc:description/>
  <cp:lastModifiedBy>Rima Račkauskienė</cp:lastModifiedBy>
  <cp:revision>2</cp:revision>
  <cp:lastPrinted>2025-01-20T00:49:00Z</cp:lastPrinted>
  <dcterms:created xsi:type="dcterms:W3CDTF">2025-07-14T08:32:00Z</dcterms:created>
  <dcterms:modified xsi:type="dcterms:W3CDTF">2025-07-14T08:32:00Z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MSIP_Label_179ca552-b207-4d72-8d58-818aee87ca18_Enabled">
    <vt:lpwstr>true</vt:lpwstr>
  </property>
  <property fmtid="{D5CDD505-2E9C-101B-9397-08002B2CF9AE}" pid="4" name="MSIP_Label_179ca552-b207-4d72-8d58-818aee87ca18_SetDate">
    <vt:lpwstr>2024-12-04T12:30:31Z</vt:lpwstr>
  </property>
  <property fmtid="{D5CDD505-2E9C-101B-9397-08002B2CF9AE}" pid="5" name="MSIP_Label_179ca552-b207-4d72-8d58-818aee87ca18_Method">
    <vt:lpwstr>Standard</vt:lpwstr>
  </property>
  <property fmtid="{D5CDD505-2E9C-101B-9397-08002B2CF9AE}" pid="6" name="MSIP_Label_179ca552-b207-4d72-8d58-818aee87ca18_Name">
    <vt:lpwstr>Vidinė_informacija</vt:lpwstr>
  </property>
  <property fmtid="{D5CDD505-2E9C-101B-9397-08002B2CF9AE}" pid="7" name="MSIP_Label_179ca552-b207-4d72-8d58-818aee87ca18_SiteId">
    <vt:lpwstr>b439ef4d-44b1-4d5a-92fb-b87e549b071c</vt:lpwstr>
  </property>
  <property fmtid="{D5CDD505-2E9C-101B-9397-08002B2CF9AE}" pid="8" name="MSIP_Label_179ca552-b207-4d72-8d58-818aee87ca18_ActionId">
    <vt:lpwstr>9e7d956f-19be-4c8b-8723-abf96a70becb</vt:lpwstr>
  </property>
  <property fmtid="{D5CDD505-2E9C-101B-9397-08002B2CF9AE}" pid="9" name="MSIP_Label_179ca552-b207-4d72-8d58-818aee87ca18_ContentBits">
    <vt:lpwstr>0</vt:lpwstr>
  </property>
  <property fmtid="{D5CDD505-2E9C-101B-9397-08002B2CF9AE}" pid="10" name="ContentTypeId">
    <vt:lpwstr>0x01010082D9DDB0AABBAB4A81DF2813D8869AC1</vt:lpwstr>
  </property>
</Properties>
</file>