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20DB" w14:textId="77777777" w:rsidR="00007B46" w:rsidRPr="00C746DE" w:rsidRDefault="00007B46" w:rsidP="00007B46">
      <w:pPr>
        <w:rPr>
          <w:rFonts w:ascii="Arial" w:hAnsi="Arial" w:cs="Arial"/>
          <w:sz w:val="22"/>
          <w:szCs w:val="22"/>
        </w:rPr>
      </w:pPr>
    </w:p>
    <w:p w14:paraId="04655E82" w14:textId="22B37015" w:rsidR="00007B46" w:rsidRPr="00C746DE" w:rsidRDefault="00635C7F" w:rsidP="00635C7F">
      <w:pPr>
        <w:pStyle w:val="ListParagraph"/>
        <w:suppressAutoHyphens/>
        <w:jc w:val="right"/>
        <w:rPr>
          <w:rFonts w:ascii="Arial" w:hAnsi="Arial" w:cs="Arial"/>
          <w:sz w:val="22"/>
          <w:szCs w:val="22"/>
        </w:rPr>
      </w:pPr>
      <w:r w:rsidRPr="00C746DE">
        <w:rPr>
          <w:rFonts w:ascii="Arial" w:hAnsi="Arial" w:cs="Arial"/>
          <w:sz w:val="22"/>
          <w:szCs w:val="22"/>
        </w:rPr>
        <w:t>SPS priedas Nr. 1</w:t>
      </w:r>
      <w:r w:rsidR="008055D3" w:rsidRPr="00C746DE">
        <w:rPr>
          <w:rFonts w:ascii="Arial" w:hAnsi="Arial" w:cs="Arial"/>
          <w:sz w:val="22"/>
          <w:szCs w:val="22"/>
        </w:rPr>
        <w:t>1</w:t>
      </w:r>
      <w:r w:rsidRPr="00C746DE">
        <w:rPr>
          <w:rFonts w:ascii="Arial" w:hAnsi="Arial" w:cs="Arial"/>
          <w:sz w:val="22"/>
          <w:szCs w:val="22"/>
        </w:rPr>
        <w:t xml:space="preserve"> </w:t>
      </w:r>
    </w:p>
    <w:p w14:paraId="5553182E" w14:textId="77777777" w:rsidR="00007B46" w:rsidRPr="00C746DE" w:rsidRDefault="00007B46" w:rsidP="00007B46">
      <w:pPr>
        <w:pStyle w:val="ListParagraph"/>
        <w:suppressAutoHyphens/>
        <w:ind w:left="360"/>
        <w:jc w:val="center"/>
        <w:rPr>
          <w:rFonts w:ascii="Arial" w:hAnsi="Arial" w:cs="Arial"/>
          <w:b/>
          <w:sz w:val="22"/>
          <w:szCs w:val="22"/>
        </w:rPr>
      </w:pPr>
      <w:bookmarkStart w:id="0" w:name="_TIEKĖJŲ_KVALIFIKACIJOS_REIKALAVIMAI"/>
      <w:bookmarkEnd w:id="0"/>
    </w:p>
    <w:p w14:paraId="6FD37400" w14:textId="37177A30" w:rsidR="00007B46" w:rsidRPr="00C746DE" w:rsidRDefault="00007B46" w:rsidP="00007B46">
      <w:pPr>
        <w:pStyle w:val="ListParagraph"/>
        <w:suppressAutoHyphens/>
        <w:ind w:left="360"/>
        <w:jc w:val="center"/>
        <w:rPr>
          <w:rFonts w:ascii="Arial" w:hAnsi="Arial" w:cs="Arial"/>
          <w:b/>
          <w:sz w:val="22"/>
          <w:szCs w:val="22"/>
        </w:rPr>
      </w:pPr>
      <w:r w:rsidRPr="00C746DE">
        <w:rPr>
          <w:rFonts w:ascii="Arial" w:hAnsi="Arial" w:cs="Arial"/>
          <w:b/>
          <w:color w:val="C00000"/>
          <w:sz w:val="22"/>
          <w:szCs w:val="22"/>
        </w:rPr>
        <w:t xml:space="preserve"> </w:t>
      </w:r>
      <w:r w:rsidRPr="00C746DE">
        <w:rPr>
          <w:rFonts w:ascii="Arial" w:hAnsi="Arial" w:cs="Arial"/>
          <w:b/>
          <w:sz w:val="22"/>
          <w:szCs w:val="22"/>
        </w:rPr>
        <w:t>APLINKOS APSAUGOS VADYBOS SISTEMOS STANDARTAI</w:t>
      </w:r>
    </w:p>
    <w:p w14:paraId="1E16154B" w14:textId="77777777" w:rsidR="00007B46" w:rsidRPr="00C746DE" w:rsidRDefault="00007B46" w:rsidP="00007B46">
      <w:pPr>
        <w:pStyle w:val="ListParagraph"/>
        <w:suppressAutoHyphens/>
        <w:ind w:left="360"/>
        <w:jc w:val="center"/>
        <w:rPr>
          <w:rFonts w:ascii="Arial" w:hAnsi="Arial" w:cs="Arial"/>
          <w:sz w:val="22"/>
          <w:szCs w:val="22"/>
        </w:rPr>
      </w:pPr>
      <w:r w:rsidRPr="00C746DE">
        <w:rPr>
          <w:rFonts w:ascii="Arial" w:hAnsi="Arial" w:cs="Arial"/>
          <w:sz w:val="22"/>
          <w:szCs w:val="22"/>
        </w:rPr>
        <w:tab/>
      </w:r>
    </w:p>
    <w:p w14:paraId="1C010D76" w14:textId="77777777" w:rsidR="00007B46" w:rsidRPr="00C746DE" w:rsidRDefault="00007B46" w:rsidP="00007B46">
      <w:pPr>
        <w:pStyle w:val="ListParagraph"/>
        <w:suppressAutoHyphens/>
        <w:ind w:left="360"/>
        <w:jc w:val="center"/>
        <w:rPr>
          <w:rFonts w:ascii="Arial" w:hAnsi="Arial" w:cs="Arial"/>
          <w:sz w:val="22"/>
          <w:szCs w:val="22"/>
        </w:rPr>
      </w:pPr>
    </w:p>
    <w:tbl>
      <w:tblPr>
        <w:tblStyle w:val="TableGrid"/>
        <w:tblW w:w="0" w:type="auto"/>
        <w:tblLook w:val="04A0" w:firstRow="1" w:lastRow="0" w:firstColumn="1" w:lastColumn="0" w:noHBand="0" w:noVBand="1"/>
      </w:tblPr>
      <w:tblGrid>
        <w:gridCol w:w="704"/>
        <w:gridCol w:w="4714"/>
        <w:gridCol w:w="4358"/>
      </w:tblGrid>
      <w:tr w:rsidR="00007B46" w:rsidRPr="00C746DE" w14:paraId="2B4972AA" w14:textId="77777777" w:rsidTr="0097485C">
        <w:tc>
          <w:tcPr>
            <w:tcW w:w="704" w:type="dxa"/>
            <w:vAlign w:val="center"/>
          </w:tcPr>
          <w:p w14:paraId="6F6E3843" w14:textId="77777777" w:rsidR="00007B46" w:rsidRPr="00C746DE" w:rsidRDefault="00007B46" w:rsidP="0097485C">
            <w:pPr>
              <w:jc w:val="center"/>
              <w:rPr>
                <w:rFonts w:ascii="Arial" w:hAnsi="Arial" w:cs="Arial"/>
                <w:b/>
                <w:sz w:val="22"/>
                <w:szCs w:val="22"/>
              </w:rPr>
            </w:pPr>
            <w:r w:rsidRPr="00C746DE">
              <w:rPr>
                <w:rFonts w:ascii="Arial" w:hAnsi="Arial" w:cs="Arial"/>
                <w:b/>
                <w:sz w:val="22"/>
                <w:szCs w:val="22"/>
              </w:rPr>
              <w:t>Eil. Nr.</w:t>
            </w:r>
          </w:p>
        </w:tc>
        <w:tc>
          <w:tcPr>
            <w:tcW w:w="4714" w:type="dxa"/>
            <w:vAlign w:val="center"/>
          </w:tcPr>
          <w:p w14:paraId="72715EB8" w14:textId="77777777" w:rsidR="00007B46" w:rsidRPr="00C746DE" w:rsidRDefault="00007B46" w:rsidP="0097485C">
            <w:pPr>
              <w:jc w:val="center"/>
              <w:rPr>
                <w:rFonts w:ascii="Arial" w:hAnsi="Arial" w:cs="Arial"/>
                <w:b/>
                <w:sz w:val="22"/>
                <w:szCs w:val="22"/>
              </w:rPr>
            </w:pPr>
            <w:r w:rsidRPr="00C746DE">
              <w:rPr>
                <w:rFonts w:ascii="Arial" w:hAnsi="Arial" w:cs="Arial"/>
                <w:b/>
                <w:sz w:val="22"/>
                <w:szCs w:val="22"/>
              </w:rPr>
              <w:t xml:space="preserve">Reikalavimas </w:t>
            </w:r>
          </w:p>
        </w:tc>
        <w:tc>
          <w:tcPr>
            <w:tcW w:w="4358" w:type="dxa"/>
            <w:vAlign w:val="center"/>
          </w:tcPr>
          <w:p w14:paraId="024BA6C5" w14:textId="77777777" w:rsidR="00007B46" w:rsidRPr="00C746DE" w:rsidRDefault="00007B46" w:rsidP="0097485C">
            <w:pPr>
              <w:jc w:val="center"/>
              <w:rPr>
                <w:rFonts w:ascii="Arial" w:hAnsi="Arial" w:cs="Arial"/>
                <w:b/>
                <w:sz w:val="22"/>
                <w:szCs w:val="22"/>
              </w:rPr>
            </w:pPr>
            <w:r w:rsidRPr="00C746DE">
              <w:rPr>
                <w:rFonts w:ascii="Arial" w:hAnsi="Arial" w:cs="Arial"/>
                <w:b/>
                <w:sz w:val="22"/>
                <w:szCs w:val="22"/>
              </w:rPr>
              <w:t>Patvirtinančių dokumentų sąrašas</w:t>
            </w:r>
          </w:p>
        </w:tc>
      </w:tr>
      <w:tr w:rsidR="00007B46" w:rsidRPr="00C746DE" w14:paraId="6C52CC65" w14:textId="77777777" w:rsidTr="0097485C">
        <w:tc>
          <w:tcPr>
            <w:tcW w:w="9776" w:type="dxa"/>
            <w:gridSpan w:val="3"/>
            <w:tcBorders>
              <w:top w:val="single" w:sz="4" w:space="0" w:color="auto"/>
              <w:left w:val="single" w:sz="4" w:space="0" w:color="auto"/>
              <w:bottom w:val="single" w:sz="4" w:space="0" w:color="auto"/>
              <w:right w:val="single" w:sz="4" w:space="0" w:color="auto"/>
            </w:tcBorders>
          </w:tcPr>
          <w:p w14:paraId="05C18688" w14:textId="77777777" w:rsidR="00007B46" w:rsidRPr="00C746DE" w:rsidRDefault="00007B46" w:rsidP="0097485C">
            <w:pPr>
              <w:jc w:val="center"/>
              <w:rPr>
                <w:rFonts w:ascii="Arial" w:eastAsia="Calibri" w:hAnsi="Arial" w:cs="Arial"/>
                <w:b/>
                <w:sz w:val="22"/>
                <w:szCs w:val="22"/>
              </w:rPr>
            </w:pPr>
            <w:r w:rsidRPr="00C746DE">
              <w:rPr>
                <w:rFonts w:ascii="Arial" w:eastAsia="Calibri" w:hAnsi="Arial" w:cs="Arial"/>
                <w:b/>
                <w:sz w:val="22"/>
                <w:szCs w:val="22"/>
              </w:rPr>
              <w:t>APLINKOS APSAUGOS VADYBOS SISTEMOS STANDARTAI</w:t>
            </w:r>
          </w:p>
        </w:tc>
      </w:tr>
      <w:tr w:rsidR="00007B46" w:rsidRPr="00C746DE" w14:paraId="1DE2F35F" w14:textId="77777777" w:rsidTr="0097485C">
        <w:tc>
          <w:tcPr>
            <w:tcW w:w="704" w:type="dxa"/>
          </w:tcPr>
          <w:p w14:paraId="3F783959" w14:textId="77777777" w:rsidR="00007B46" w:rsidRPr="00C746DE" w:rsidRDefault="00007B46" w:rsidP="0097485C">
            <w:pPr>
              <w:pStyle w:val="ListParagraph"/>
              <w:ind w:left="0"/>
              <w:jc w:val="center"/>
              <w:rPr>
                <w:rFonts w:ascii="Arial" w:hAnsi="Arial" w:cs="Arial"/>
                <w:sz w:val="22"/>
                <w:szCs w:val="22"/>
              </w:rPr>
            </w:pPr>
            <w:r w:rsidRPr="00C746DE">
              <w:rPr>
                <w:rFonts w:ascii="Arial" w:hAnsi="Arial" w:cs="Arial"/>
                <w:sz w:val="22"/>
                <w:szCs w:val="22"/>
              </w:rPr>
              <w:t>2.</w:t>
            </w:r>
          </w:p>
        </w:tc>
        <w:tc>
          <w:tcPr>
            <w:tcW w:w="4714" w:type="dxa"/>
          </w:tcPr>
          <w:p w14:paraId="2A1C3369" w14:textId="27004170" w:rsidR="00BB5256" w:rsidRPr="00210AE7" w:rsidRDefault="00007B46" w:rsidP="00BB5256">
            <w:pPr>
              <w:rPr>
                <w:rFonts w:ascii="Arial" w:hAnsi="Arial" w:cs="Arial"/>
                <w:sz w:val="22"/>
                <w:szCs w:val="22"/>
              </w:rPr>
            </w:pPr>
            <w:r w:rsidRPr="00C746DE">
              <w:rPr>
                <w:rFonts w:ascii="Arial" w:hAnsi="Arial" w:cs="Arial"/>
                <w:bCs/>
                <w:sz w:val="22"/>
                <w:szCs w:val="22"/>
              </w:rPr>
              <w:t xml:space="preserve">Tiekėjas, tiekėjų grupės partneris pagal prisiimamus įsipareigojimus, </w:t>
            </w:r>
            <w:r w:rsidR="00210AE7" w:rsidRPr="00210AE7">
              <w:rPr>
                <w:rFonts w:ascii="Arial" w:hAnsi="Arial" w:cs="Arial"/>
                <w:sz w:val="22"/>
                <w:szCs w:val="22"/>
              </w:rPr>
              <w:t>ekspertizių paslaugų teikimo veikloje</w:t>
            </w:r>
            <w:r w:rsidR="00BB5256" w:rsidRPr="00210AE7">
              <w:rPr>
                <w:rFonts w:ascii="Arial" w:hAnsi="Arial" w:cs="Arial"/>
                <w:sz w:val="22"/>
                <w:szCs w:val="22"/>
              </w:rPr>
              <w:t xml:space="preserve"> laikosi:</w:t>
            </w:r>
          </w:p>
          <w:p w14:paraId="773043A2" w14:textId="77777777" w:rsidR="00007B46" w:rsidRPr="00C746DE" w:rsidRDefault="00007B46" w:rsidP="0097485C">
            <w:pPr>
              <w:rPr>
                <w:rFonts w:ascii="Arial" w:hAnsi="Arial" w:cs="Arial"/>
                <w:bCs/>
                <w:sz w:val="22"/>
                <w:szCs w:val="22"/>
              </w:rPr>
            </w:pPr>
            <w:r w:rsidRPr="00210AE7">
              <w:rPr>
                <w:rFonts w:ascii="Arial" w:hAnsi="Arial" w:cs="Arial"/>
                <w:bCs/>
                <w:sz w:val="22"/>
                <w:szCs w:val="22"/>
              </w:rPr>
              <w:t>-  2009 m. lapkričio 25 d. Europos Parlamento</w:t>
            </w:r>
            <w:r w:rsidRPr="00C746DE">
              <w:rPr>
                <w:rFonts w:ascii="Arial" w:hAnsi="Arial" w:cs="Arial"/>
                <w:bCs/>
                <w:sz w:val="22"/>
                <w:szCs w:val="22"/>
              </w:rPr>
              <w:t xml:space="preserve"> ir Tarybos reglamentu (EB) Nr. 1221/2009 pripažįstamos Europos Sąjungos aplinkos apsaugos vadybos ir audito sistemos (angl. </w:t>
            </w:r>
            <w:proofErr w:type="spellStart"/>
            <w:r w:rsidRPr="00C746DE">
              <w:rPr>
                <w:rFonts w:ascii="Arial" w:hAnsi="Arial" w:cs="Arial"/>
                <w:bCs/>
                <w:sz w:val="22"/>
                <w:szCs w:val="22"/>
              </w:rPr>
              <w:t>Eco-Managment</w:t>
            </w:r>
            <w:proofErr w:type="spellEnd"/>
            <w:r w:rsidRPr="00C746DE">
              <w:rPr>
                <w:rFonts w:ascii="Arial" w:hAnsi="Arial" w:cs="Arial"/>
                <w:bCs/>
                <w:sz w:val="22"/>
                <w:szCs w:val="22"/>
              </w:rPr>
              <w:t xml:space="preserve"> </w:t>
            </w:r>
            <w:proofErr w:type="spellStart"/>
            <w:r w:rsidRPr="00C746DE">
              <w:rPr>
                <w:rFonts w:ascii="Arial" w:hAnsi="Arial" w:cs="Arial"/>
                <w:bCs/>
                <w:sz w:val="22"/>
                <w:szCs w:val="22"/>
              </w:rPr>
              <w:t>and</w:t>
            </w:r>
            <w:proofErr w:type="spellEnd"/>
            <w:r w:rsidRPr="00C746DE">
              <w:rPr>
                <w:rFonts w:ascii="Arial" w:hAnsi="Arial" w:cs="Arial"/>
                <w:bCs/>
                <w:sz w:val="22"/>
                <w:szCs w:val="22"/>
              </w:rPr>
              <w:t xml:space="preserve"> </w:t>
            </w:r>
            <w:proofErr w:type="spellStart"/>
            <w:r w:rsidRPr="00C746DE">
              <w:rPr>
                <w:rFonts w:ascii="Arial" w:hAnsi="Arial" w:cs="Arial"/>
                <w:bCs/>
                <w:sz w:val="22"/>
                <w:szCs w:val="22"/>
              </w:rPr>
              <w:t>Audit</w:t>
            </w:r>
            <w:proofErr w:type="spellEnd"/>
            <w:r w:rsidRPr="00C746DE">
              <w:rPr>
                <w:rFonts w:ascii="Arial" w:hAnsi="Arial" w:cs="Arial"/>
                <w:bCs/>
                <w:sz w:val="22"/>
                <w:szCs w:val="22"/>
              </w:rPr>
              <w:t xml:space="preserve"> </w:t>
            </w:r>
            <w:proofErr w:type="spellStart"/>
            <w:r w:rsidRPr="00C746DE">
              <w:rPr>
                <w:rFonts w:ascii="Arial" w:hAnsi="Arial" w:cs="Arial"/>
                <w:bCs/>
                <w:sz w:val="22"/>
                <w:szCs w:val="22"/>
              </w:rPr>
              <w:t>Scheme</w:t>
            </w:r>
            <w:proofErr w:type="spellEnd"/>
            <w:r w:rsidRPr="00C746DE">
              <w:rPr>
                <w:rFonts w:ascii="Arial" w:hAnsi="Arial" w:cs="Arial"/>
                <w:bCs/>
                <w:sz w:val="22"/>
                <w:szCs w:val="22"/>
              </w:rPr>
              <w:t>, EMAS)  arba pagal minėto reglamento 45 straipsnį pripažįstamos kitos aplinkos apsaugos vadybos sistemos reikalavimus, arba</w:t>
            </w:r>
          </w:p>
          <w:p w14:paraId="119F98F7" w14:textId="77777777" w:rsidR="00007B46" w:rsidRPr="00C746DE" w:rsidRDefault="00007B46" w:rsidP="0097485C">
            <w:pPr>
              <w:rPr>
                <w:rFonts w:ascii="Arial" w:hAnsi="Arial" w:cs="Arial"/>
                <w:bCs/>
                <w:sz w:val="22"/>
                <w:szCs w:val="22"/>
              </w:rPr>
            </w:pPr>
            <w:r w:rsidRPr="00C746DE">
              <w:rPr>
                <w:rFonts w:ascii="Arial" w:hAnsi="Arial" w:cs="Arial"/>
                <w:bCs/>
                <w:sz w:val="22"/>
                <w:szCs w:val="22"/>
              </w:rPr>
              <w:t>- standarto LST EN ISO 14001:2015 (arba lygiaverčio standarto) reikalavimus.</w:t>
            </w:r>
          </w:p>
          <w:p w14:paraId="32BBF08E" w14:textId="77777777" w:rsidR="00007B46" w:rsidRPr="00C746DE" w:rsidRDefault="00007B46" w:rsidP="0097485C">
            <w:pPr>
              <w:rPr>
                <w:rFonts w:ascii="Arial" w:hAnsi="Arial" w:cs="Arial"/>
                <w:bCs/>
                <w:sz w:val="22"/>
                <w:szCs w:val="22"/>
              </w:rPr>
            </w:pPr>
          </w:p>
          <w:p w14:paraId="6F085398" w14:textId="77777777" w:rsidR="00007B46" w:rsidRPr="00C746DE" w:rsidRDefault="00007B46" w:rsidP="0097485C">
            <w:pPr>
              <w:rPr>
                <w:rFonts w:ascii="Arial" w:hAnsi="Arial" w:cs="Arial"/>
                <w:bCs/>
                <w:i/>
                <w:iCs/>
                <w:sz w:val="22"/>
                <w:szCs w:val="22"/>
              </w:rPr>
            </w:pPr>
            <w:r w:rsidRPr="00C746DE">
              <w:rPr>
                <w:rFonts w:ascii="Arial" w:hAnsi="Arial" w:cs="Arial"/>
                <w:bCs/>
                <w:i/>
                <w:iCs/>
                <w:sz w:val="22"/>
                <w:szCs w:val="22"/>
              </w:rPr>
              <w:t>Jeigu pasiūlymą teikia jungtinės veiklos sutarties pagrindu veikianti ūkio subjektų grupė, tuomet šį reikalavimą turi atitikti kiekvienas ūkio subjektų grupės narys (-</w:t>
            </w:r>
            <w:proofErr w:type="spellStart"/>
            <w:r w:rsidRPr="00C746DE">
              <w:rPr>
                <w:rFonts w:ascii="Arial" w:hAnsi="Arial" w:cs="Arial"/>
                <w:bCs/>
                <w:i/>
                <w:iCs/>
                <w:sz w:val="22"/>
                <w:szCs w:val="22"/>
              </w:rPr>
              <w:t>iai</w:t>
            </w:r>
            <w:proofErr w:type="spellEnd"/>
            <w:r w:rsidRPr="00C746DE">
              <w:rPr>
                <w:rFonts w:ascii="Arial" w:hAnsi="Arial" w:cs="Arial"/>
                <w:bCs/>
                <w:i/>
                <w:iCs/>
                <w:sz w:val="22"/>
                <w:szCs w:val="22"/>
              </w:rPr>
              <w:t>), pagal jų šiuo punktu prisiimamus įsipareigojimus pirkimo sutarčiai vykdyti.  Šio punkto reikalavimą turi atitikti visi partneriai kartu.</w:t>
            </w:r>
          </w:p>
          <w:p w14:paraId="2D7BF085" w14:textId="77777777" w:rsidR="00007B46" w:rsidRPr="00C746DE" w:rsidRDefault="00007B46" w:rsidP="0097485C">
            <w:pPr>
              <w:rPr>
                <w:rFonts w:ascii="Arial" w:hAnsi="Arial" w:cs="Arial"/>
                <w:bCs/>
                <w:i/>
                <w:iCs/>
                <w:sz w:val="22"/>
                <w:szCs w:val="22"/>
              </w:rPr>
            </w:pPr>
          </w:p>
          <w:p w14:paraId="06C6F35D" w14:textId="77777777" w:rsidR="00007B46" w:rsidRPr="00602363" w:rsidRDefault="00007B46" w:rsidP="0097485C">
            <w:pPr>
              <w:rPr>
                <w:rFonts w:ascii="Arial" w:hAnsi="Arial" w:cs="Arial"/>
                <w:bCs/>
                <w:i/>
                <w:iCs/>
                <w:sz w:val="22"/>
                <w:szCs w:val="22"/>
              </w:rPr>
            </w:pPr>
            <w:r w:rsidRPr="00602363">
              <w:rPr>
                <w:rFonts w:ascii="Arial" w:hAnsi="Arial" w:cs="Arial"/>
                <w:b/>
                <w:i/>
                <w:iCs/>
                <w:sz w:val="22"/>
                <w:szCs w:val="22"/>
              </w:rPr>
              <w:t>Pastaba:</w:t>
            </w:r>
            <w:r w:rsidRPr="00602363">
              <w:rPr>
                <w:rFonts w:ascii="Arial" w:hAnsi="Arial" w:cs="Arial"/>
                <w:bCs/>
                <w:i/>
                <w:iCs/>
                <w:sz w:val="22"/>
                <w:szCs w:val="22"/>
              </w:rPr>
              <w:t xml:space="preserve"> Jeigu Tiekėjas pats atitinka šį reikalavimą, tačiau pasitelkia Subtiekėjus nurodytiems darbams atlikti /  paslaugoms teikti, kuriems (-</w:t>
            </w:r>
            <w:proofErr w:type="spellStart"/>
            <w:r w:rsidRPr="00602363">
              <w:rPr>
                <w:rFonts w:ascii="Arial" w:hAnsi="Arial" w:cs="Arial"/>
                <w:bCs/>
                <w:i/>
                <w:iCs/>
                <w:sz w:val="22"/>
                <w:szCs w:val="22"/>
              </w:rPr>
              <w:t>ioms</w:t>
            </w:r>
            <w:proofErr w:type="spellEnd"/>
            <w:r w:rsidRPr="00602363">
              <w:rPr>
                <w:rFonts w:ascii="Arial" w:hAnsi="Arial" w:cs="Arial"/>
                <w:bCs/>
                <w:i/>
                <w:iCs/>
                <w:sz w:val="22"/>
                <w:szCs w:val="22"/>
              </w:rPr>
              <w:t xml:space="preserve">) yra keliamas šis reikalavimas, tokiu atveju Subtiekėjai </w:t>
            </w:r>
            <w:r w:rsidRPr="00602363">
              <w:rPr>
                <w:rFonts w:ascii="Arial" w:hAnsi="Arial" w:cs="Arial"/>
                <w:i/>
                <w:iCs/>
                <w:sz w:val="22"/>
                <w:szCs w:val="22"/>
              </w:rPr>
              <w:t xml:space="preserve"> sutarties vykdymo metu</w:t>
            </w:r>
            <w:r w:rsidRPr="00602363">
              <w:rPr>
                <w:rFonts w:ascii="Arial" w:hAnsi="Arial" w:cs="Arial"/>
                <w:bCs/>
                <w:i/>
                <w:iCs/>
                <w:sz w:val="22"/>
                <w:szCs w:val="22"/>
              </w:rPr>
              <w:t xml:space="preserve"> turi laikytis reikalaujamo aplinkos apsaugos vadybos standarto reikalavimų, atsižvelgiant į jų prisiimamus įsipareigojimus pirkimo sutarčiai vykdyti.</w:t>
            </w:r>
          </w:p>
          <w:p w14:paraId="1972F07C" w14:textId="77777777" w:rsidR="00007B46" w:rsidRPr="00602363" w:rsidRDefault="00007B46" w:rsidP="0097485C">
            <w:pPr>
              <w:rPr>
                <w:rFonts w:ascii="Arial" w:hAnsi="Arial" w:cs="Arial"/>
                <w:bCs/>
                <w:sz w:val="22"/>
                <w:szCs w:val="22"/>
              </w:rPr>
            </w:pPr>
          </w:p>
          <w:p w14:paraId="1C8F3277" w14:textId="33EB2311" w:rsidR="00007B46" w:rsidRPr="00C746DE" w:rsidRDefault="00007B46" w:rsidP="00311491">
            <w:pPr>
              <w:rPr>
                <w:rFonts w:ascii="Arial" w:hAnsi="Arial" w:cs="Arial"/>
                <w:i/>
                <w:iCs/>
                <w:sz w:val="22"/>
                <w:szCs w:val="22"/>
              </w:rPr>
            </w:pPr>
            <w:r w:rsidRPr="00602363">
              <w:rPr>
                <w:rFonts w:ascii="Arial" w:hAnsi="Arial" w:cs="Arial"/>
                <w:bCs/>
                <w:sz w:val="22"/>
                <w:szCs w:val="22"/>
              </w:rPr>
              <w:t xml:space="preserve"> </w:t>
            </w:r>
          </w:p>
        </w:tc>
        <w:tc>
          <w:tcPr>
            <w:tcW w:w="4358" w:type="dxa"/>
          </w:tcPr>
          <w:p w14:paraId="3C8FCD15" w14:textId="77777777" w:rsidR="00007B46" w:rsidRPr="00C746DE" w:rsidRDefault="00007B46" w:rsidP="0097485C">
            <w:pPr>
              <w:rPr>
                <w:rFonts w:ascii="Arial" w:hAnsi="Arial" w:cs="Arial"/>
                <w:bCs/>
                <w:sz w:val="22"/>
                <w:szCs w:val="22"/>
              </w:rPr>
            </w:pPr>
            <w:r w:rsidRPr="00C746DE">
              <w:rPr>
                <w:rFonts w:ascii="Arial" w:hAnsi="Arial" w:cs="Arial"/>
                <w:bCs/>
                <w:sz w:val="22"/>
                <w:szCs w:val="22"/>
              </w:rPr>
              <w:t>Nepriklausomos įstaigos išduotas sertifikatas, patvirtinantis, kad Tiekėjas, tiekėjų grupės partneris pagal prisiimamus įsipareigojimus, taiko:</w:t>
            </w:r>
          </w:p>
          <w:p w14:paraId="73BB6DE6" w14:textId="77777777" w:rsidR="00007B46" w:rsidRPr="00C746DE" w:rsidRDefault="00007B46" w:rsidP="0097485C">
            <w:pPr>
              <w:rPr>
                <w:rFonts w:ascii="Arial" w:hAnsi="Arial" w:cs="Arial"/>
                <w:bCs/>
                <w:sz w:val="22"/>
                <w:szCs w:val="22"/>
              </w:rPr>
            </w:pPr>
            <w:r w:rsidRPr="00C746DE">
              <w:rPr>
                <w:rFonts w:ascii="Arial" w:hAnsi="Arial" w:cs="Arial"/>
                <w:bCs/>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7874177F" w14:textId="77777777" w:rsidR="00007B46" w:rsidRPr="00C746DE" w:rsidRDefault="00007B46" w:rsidP="0097485C">
            <w:pPr>
              <w:rPr>
                <w:rFonts w:ascii="Arial" w:hAnsi="Arial" w:cs="Arial"/>
                <w:bCs/>
                <w:sz w:val="22"/>
                <w:szCs w:val="22"/>
              </w:rPr>
            </w:pPr>
            <w:r w:rsidRPr="00C746DE">
              <w:rPr>
                <w:rFonts w:ascii="Arial" w:hAnsi="Arial" w:cs="Arial"/>
                <w:bCs/>
                <w:sz w:val="22"/>
                <w:szCs w:val="22"/>
              </w:rPr>
              <w:t>- standarto LST EN ISO 14001:2015 (arba lygiaverčio standarto) reikalavimus.</w:t>
            </w:r>
          </w:p>
          <w:p w14:paraId="18B66896" w14:textId="77777777" w:rsidR="00007B46" w:rsidRPr="00C746DE" w:rsidRDefault="00007B46" w:rsidP="0097485C">
            <w:pPr>
              <w:rPr>
                <w:rFonts w:ascii="Arial" w:hAnsi="Arial" w:cs="Arial"/>
                <w:bCs/>
                <w:sz w:val="22"/>
                <w:szCs w:val="22"/>
              </w:rPr>
            </w:pPr>
          </w:p>
          <w:p w14:paraId="28D7094D" w14:textId="77777777" w:rsidR="00007B46" w:rsidRPr="00C746DE" w:rsidRDefault="00007B46" w:rsidP="0097485C">
            <w:pPr>
              <w:rPr>
                <w:rFonts w:ascii="Arial" w:hAnsi="Arial" w:cs="Arial"/>
                <w:bCs/>
                <w:sz w:val="22"/>
                <w:szCs w:val="22"/>
              </w:rPr>
            </w:pPr>
            <w:r w:rsidRPr="00C746DE">
              <w:rPr>
                <w:rFonts w:ascii="Arial" w:hAnsi="Arial" w:cs="Arial"/>
                <w:bCs/>
                <w:sz w:val="22"/>
                <w:szCs w:val="22"/>
              </w:rPr>
              <w:t>Perkančioji organizacija pripažįsta ir kitose Europos Sąjungos valstybėse - narėse įsisteigusių nepriklausomų įstaigų išduotus lygiaverčius sertifikatus.</w:t>
            </w:r>
          </w:p>
          <w:p w14:paraId="5C8C9B66" w14:textId="77777777" w:rsidR="00007B46" w:rsidRPr="00C746DE" w:rsidRDefault="00007B46" w:rsidP="0097485C">
            <w:pPr>
              <w:rPr>
                <w:rFonts w:ascii="Arial" w:hAnsi="Arial" w:cs="Arial"/>
                <w:bCs/>
                <w:sz w:val="22"/>
                <w:szCs w:val="22"/>
              </w:rPr>
            </w:pPr>
          </w:p>
          <w:p w14:paraId="19327C63" w14:textId="77777777" w:rsidR="00007B46" w:rsidRPr="00C746DE" w:rsidRDefault="00007B46" w:rsidP="0097485C">
            <w:pPr>
              <w:rPr>
                <w:rFonts w:ascii="Arial" w:hAnsi="Arial" w:cs="Arial"/>
                <w:bCs/>
                <w:sz w:val="22"/>
                <w:szCs w:val="22"/>
              </w:rPr>
            </w:pPr>
            <w:r w:rsidRPr="00C746DE">
              <w:rPr>
                <w:rFonts w:ascii="Arial" w:hAnsi="Arial" w:cs="Arial"/>
                <w:bCs/>
                <w:sz w:val="22"/>
                <w:szCs w:val="22"/>
              </w:rPr>
              <w:t>Lygiaverčiai įrodymai priimami tik jeigu tiekėjas dėl nuo jo nepriklausančių objektyvių priežasčių negali pateikti sertifikatų per nustatytą laiką.</w:t>
            </w:r>
          </w:p>
          <w:p w14:paraId="6BCFC9C4" w14:textId="77777777" w:rsidR="00A37AE1" w:rsidRPr="00C746DE" w:rsidRDefault="00A37AE1" w:rsidP="00A37AE1">
            <w:pPr>
              <w:rPr>
                <w:rFonts w:ascii="Arial" w:hAnsi="Arial" w:cs="Arial"/>
                <w:sz w:val="22"/>
                <w:szCs w:val="22"/>
              </w:rPr>
            </w:pPr>
          </w:p>
          <w:p w14:paraId="6ABCC5BA" w14:textId="1F968096" w:rsidR="00A37AE1" w:rsidRPr="00C746DE" w:rsidRDefault="00A37AE1" w:rsidP="00A37AE1">
            <w:pPr>
              <w:rPr>
                <w:rFonts w:ascii="Arial" w:hAnsi="Arial" w:cs="Arial"/>
                <w:sz w:val="22"/>
                <w:szCs w:val="22"/>
              </w:rPr>
            </w:pPr>
            <w:r w:rsidRPr="00C746DE">
              <w:rPr>
                <w:rFonts w:ascii="Arial" w:hAnsi="Arial" w:cs="Arial"/>
                <w:sz w:val="22"/>
                <w:szCs w:val="22"/>
              </w:rPr>
              <w:t>Jeigu tiekėjas dėl nuo jo nepriklausančių objektyvių priežasčių negali pateikti nurodytų sertifikatų per nustatytą laiką, Perkančioji organizacija priima ir kitus tiekėjo lygiaverčių aplinkos apsaugos vadybos užtikrinimo priemonių įrodymus, kurie patvirtintų, kad:</w:t>
            </w:r>
          </w:p>
          <w:p w14:paraId="66FA5BA4" w14:textId="77777777" w:rsidR="00A37AE1" w:rsidRPr="00C746DE" w:rsidRDefault="00A37AE1" w:rsidP="00A37AE1">
            <w:pPr>
              <w:rPr>
                <w:rFonts w:ascii="Arial" w:hAnsi="Arial" w:cs="Arial"/>
                <w:sz w:val="22"/>
                <w:szCs w:val="22"/>
              </w:rPr>
            </w:pPr>
            <w:r w:rsidRPr="00C746DE">
              <w:rPr>
                <w:rFonts w:ascii="Arial" w:hAnsi="Arial" w:cs="Arial"/>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40DA9DC2" w14:textId="2D9A9213" w:rsidR="00007B46" w:rsidRPr="00C746DE" w:rsidRDefault="00A37AE1" w:rsidP="00A37AE1">
            <w:pPr>
              <w:pStyle w:val="NormalWeb"/>
              <w:shd w:val="clear" w:color="auto" w:fill="FFFFFF"/>
              <w:spacing w:before="0" w:beforeAutospacing="0" w:after="240" w:afterAutospacing="0"/>
              <w:jc w:val="both"/>
              <w:rPr>
                <w:rFonts w:ascii="Arial" w:hAnsi="Arial" w:cs="Arial"/>
                <w:b/>
                <w:i/>
                <w:iCs/>
                <w:sz w:val="22"/>
                <w:szCs w:val="22"/>
              </w:rPr>
            </w:pPr>
            <w:r w:rsidRPr="00C746DE">
              <w:rPr>
                <w:rFonts w:ascii="Arial" w:hAnsi="Arial" w:cs="Arial"/>
                <w:sz w:val="22"/>
                <w:szCs w:val="22"/>
              </w:rPr>
              <w:t>- jo taikomos aplinkos apsaugos vadybos užtikrinimo priemonės atitinka  standarto LST EN ISO 14001:2015 (arba lygiaverčio standarto) reikalavimus.</w:t>
            </w:r>
          </w:p>
        </w:tc>
      </w:tr>
    </w:tbl>
    <w:p w14:paraId="4123294D" w14:textId="77777777" w:rsidR="00007B46" w:rsidRPr="00C746DE" w:rsidRDefault="00007B46" w:rsidP="00602363">
      <w:pPr>
        <w:spacing w:after="200" w:line="276" w:lineRule="auto"/>
        <w:jc w:val="left"/>
        <w:rPr>
          <w:rFonts w:ascii="Arial" w:hAnsi="Arial" w:cs="Arial"/>
          <w:sz w:val="22"/>
          <w:szCs w:val="22"/>
        </w:rPr>
      </w:pPr>
    </w:p>
    <w:sectPr w:rsidR="00007B46" w:rsidRPr="00C746DE" w:rsidSect="00007B46">
      <w:headerReference w:type="default" r:id="rId10"/>
      <w:footerReference w:type="default" r:id="rId11"/>
      <w:headerReference w:type="first" r:id="rId12"/>
      <w:footerReference w:type="first" r:id="rId13"/>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FC715" w14:textId="77777777" w:rsidR="008C7FDE" w:rsidRDefault="008C7FDE">
      <w:r>
        <w:separator/>
      </w:r>
    </w:p>
  </w:endnote>
  <w:endnote w:type="continuationSeparator" w:id="0">
    <w:p w14:paraId="7125B8B4" w14:textId="77777777" w:rsidR="008C7FDE" w:rsidRDefault="008C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706A" w14:textId="14838A15" w:rsidR="00A232D5" w:rsidRPr="00A232D5" w:rsidRDefault="00A232D5">
    <w:pPr>
      <w:pStyle w:val="Footer"/>
      <w:rPr>
        <w:rFonts w:ascii="Arial" w:hAnsi="Arial" w:cs="Arial"/>
        <w:i/>
        <w:iCs/>
        <w:sz w:val="16"/>
        <w:szCs w:val="16"/>
      </w:rPr>
    </w:pPr>
    <w:r w:rsidRPr="00A232D5">
      <w:rPr>
        <w:rFonts w:ascii="Arial" w:hAnsi="Arial" w:cs="Arial"/>
        <w:i/>
        <w:iCs/>
        <w:sz w:val="16"/>
        <w:szCs w:val="16"/>
      </w:rPr>
      <w:t>v1_20250214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6446" w14:textId="63F9FD36" w:rsidR="00A232D5" w:rsidRPr="00A232D5" w:rsidRDefault="00A232D5">
    <w:pPr>
      <w:pStyle w:val="Footer"/>
      <w:rPr>
        <w:rFonts w:ascii="Arial" w:hAnsi="Arial" w:cs="Arial"/>
        <w:i/>
        <w:iCs/>
        <w:sz w:val="16"/>
        <w:szCs w:val="16"/>
      </w:rPr>
    </w:pPr>
    <w:r w:rsidRPr="00A232D5">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01DD3" w14:textId="77777777" w:rsidR="008C7FDE" w:rsidRDefault="008C7FDE">
      <w:r>
        <w:separator/>
      </w:r>
    </w:p>
  </w:footnote>
  <w:footnote w:type="continuationSeparator" w:id="0">
    <w:p w14:paraId="28168384" w14:textId="77777777" w:rsidR="008C7FDE" w:rsidRDefault="008C7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744676ED" w14:textId="77777777" w:rsidR="00527F87" w:rsidRPr="00F73FF3" w:rsidRDefault="00527F87">
        <w:pPr>
          <w:pStyle w:val="Header"/>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4E4D46BA" w14:textId="77777777" w:rsidR="00527F87" w:rsidRDefault="00527F87"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3C70" w14:textId="77777777" w:rsidR="00527F87" w:rsidRDefault="00527F87" w:rsidP="00C43D47">
    <w:pPr>
      <w:pStyle w:val="Header"/>
    </w:pPr>
  </w:p>
  <w:p w14:paraId="24866E61" w14:textId="77777777" w:rsidR="00527F87" w:rsidRDefault="00527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32866609">
    <w:abstractNumId w:val="1"/>
  </w:num>
  <w:num w:numId="2" w16cid:durableId="99302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46"/>
    <w:rsid w:val="00007B46"/>
    <w:rsid w:val="001A782A"/>
    <w:rsid w:val="00210AE7"/>
    <w:rsid w:val="002F0596"/>
    <w:rsid w:val="00311491"/>
    <w:rsid w:val="0037245B"/>
    <w:rsid w:val="003C0650"/>
    <w:rsid w:val="0044766E"/>
    <w:rsid w:val="005206F8"/>
    <w:rsid w:val="00527F87"/>
    <w:rsid w:val="00602363"/>
    <w:rsid w:val="00635C7F"/>
    <w:rsid w:val="007B6FF0"/>
    <w:rsid w:val="008055D3"/>
    <w:rsid w:val="008C7FDE"/>
    <w:rsid w:val="00A232D5"/>
    <w:rsid w:val="00A37AE1"/>
    <w:rsid w:val="00A41EEB"/>
    <w:rsid w:val="00AA21AD"/>
    <w:rsid w:val="00AC1A66"/>
    <w:rsid w:val="00B04C4C"/>
    <w:rsid w:val="00B0693B"/>
    <w:rsid w:val="00B27717"/>
    <w:rsid w:val="00BB5256"/>
    <w:rsid w:val="00C746DE"/>
    <w:rsid w:val="00ED25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F1EE"/>
  <w15:chartTrackingRefBased/>
  <w15:docId w15:val="{74FFE632-3EE4-4074-8770-00245C7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B46"/>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007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07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B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B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B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B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07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B46"/>
    <w:rPr>
      <w:rFonts w:eastAsiaTheme="majorEastAsia" w:cstheme="majorBidi"/>
      <w:color w:val="272727" w:themeColor="text1" w:themeTint="D8"/>
    </w:rPr>
  </w:style>
  <w:style w:type="paragraph" w:styleId="Title">
    <w:name w:val="Title"/>
    <w:basedOn w:val="Normal"/>
    <w:next w:val="Normal"/>
    <w:link w:val="TitleChar"/>
    <w:uiPriority w:val="10"/>
    <w:qFormat/>
    <w:rsid w:val="00007B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B46"/>
    <w:pPr>
      <w:spacing w:before="160"/>
      <w:jc w:val="center"/>
    </w:pPr>
    <w:rPr>
      <w:i/>
      <w:iCs/>
      <w:color w:val="404040" w:themeColor="text1" w:themeTint="BF"/>
    </w:rPr>
  </w:style>
  <w:style w:type="character" w:customStyle="1" w:styleId="QuoteChar">
    <w:name w:val="Quote Char"/>
    <w:basedOn w:val="DefaultParagraphFont"/>
    <w:link w:val="Quote"/>
    <w:uiPriority w:val="29"/>
    <w:rsid w:val="00007B4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99"/>
    <w:qFormat/>
    <w:rsid w:val="00007B46"/>
    <w:pPr>
      <w:ind w:left="720"/>
      <w:contextualSpacing/>
    </w:pPr>
  </w:style>
  <w:style w:type="character" w:styleId="IntenseEmphasis">
    <w:name w:val="Intense Emphasis"/>
    <w:basedOn w:val="DefaultParagraphFont"/>
    <w:uiPriority w:val="21"/>
    <w:qFormat/>
    <w:rsid w:val="00007B46"/>
    <w:rPr>
      <w:i/>
      <w:iCs/>
      <w:color w:val="0F4761" w:themeColor="accent1" w:themeShade="BF"/>
    </w:rPr>
  </w:style>
  <w:style w:type="paragraph" w:styleId="IntenseQuote">
    <w:name w:val="Intense Quote"/>
    <w:basedOn w:val="Normal"/>
    <w:next w:val="Normal"/>
    <w:link w:val="IntenseQuoteChar"/>
    <w:uiPriority w:val="30"/>
    <w:qFormat/>
    <w:rsid w:val="00007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B46"/>
    <w:rPr>
      <w:i/>
      <w:iCs/>
      <w:color w:val="0F4761" w:themeColor="accent1" w:themeShade="BF"/>
    </w:rPr>
  </w:style>
  <w:style w:type="character" w:styleId="IntenseReference">
    <w:name w:val="Intense Reference"/>
    <w:basedOn w:val="DefaultParagraphFont"/>
    <w:uiPriority w:val="32"/>
    <w:qFormat/>
    <w:rsid w:val="00007B46"/>
    <w:rPr>
      <w:b/>
      <w:bCs/>
      <w:smallCaps/>
      <w:color w:val="0F4761" w:themeColor="accent1" w:themeShade="BF"/>
      <w:spacing w:val="5"/>
    </w:rPr>
  </w:style>
  <w:style w:type="paragraph" w:styleId="Header">
    <w:name w:val="header"/>
    <w:basedOn w:val="Normal"/>
    <w:link w:val="HeaderChar"/>
    <w:uiPriority w:val="99"/>
    <w:unhideWhenUsed/>
    <w:rsid w:val="00007B46"/>
    <w:pPr>
      <w:tabs>
        <w:tab w:val="center" w:pos="4819"/>
        <w:tab w:val="right" w:pos="9638"/>
      </w:tabs>
    </w:pPr>
    <w:rPr>
      <w:sz w:val="20"/>
    </w:rPr>
  </w:style>
  <w:style w:type="character" w:customStyle="1" w:styleId="HeaderChar">
    <w:name w:val="Header Char"/>
    <w:basedOn w:val="DefaultParagraphFont"/>
    <w:link w:val="Header"/>
    <w:uiPriority w:val="99"/>
    <w:rsid w:val="00007B46"/>
    <w:rPr>
      <w:rFonts w:ascii="Times New Roman" w:eastAsia="Times New Roman" w:hAnsi="Times New Roman" w:cs="Times New Roman"/>
      <w:kern w:val="0"/>
      <w:sz w:val="20"/>
      <w:szCs w:val="20"/>
      <w14:ligatures w14:val="none"/>
    </w:rPr>
  </w:style>
  <w:style w:type="table" w:styleId="TableGrid">
    <w:name w:val="Table Grid"/>
    <w:basedOn w:val="TableNormal"/>
    <w:rsid w:val="00007B4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rsid w:val="00007B46"/>
  </w:style>
  <w:style w:type="character" w:styleId="CommentReference">
    <w:name w:val="annotation reference"/>
    <w:basedOn w:val="DefaultParagraphFont"/>
    <w:uiPriority w:val="99"/>
    <w:semiHidden/>
    <w:unhideWhenUsed/>
    <w:rsid w:val="00007B46"/>
    <w:rPr>
      <w:sz w:val="16"/>
      <w:szCs w:val="16"/>
    </w:rPr>
  </w:style>
  <w:style w:type="paragraph" w:styleId="CommentText">
    <w:name w:val="annotation text"/>
    <w:basedOn w:val="Normal"/>
    <w:link w:val="CommentTextChar"/>
    <w:uiPriority w:val="99"/>
    <w:unhideWhenUsed/>
    <w:rsid w:val="00007B46"/>
    <w:rPr>
      <w:sz w:val="20"/>
    </w:rPr>
  </w:style>
  <w:style w:type="character" w:customStyle="1" w:styleId="CommentTextChar">
    <w:name w:val="Comment Text Char"/>
    <w:basedOn w:val="DefaultParagraphFont"/>
    <w:link w:val="CommentText"/>
    <w:uiPriority w:val="99"/>
    <w:rsid w:val="00007B46"/>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007B46"/>
    <w:pPr>
      <w:spacing w:before="100" w:beforeAutospacing="1" w:after="100" w:afterAutospacing="1"/>
      <w:jc w:val="left"/>
    </w:pPr>
    <w:rPr>
      <w:szCs w:val="24"/>
      <w:lang w:eastAsia="lt-LT"/>
    </w:rPr>
  </w:style>
  <w:style w:type="character" w:customStyle="1" w:styleId="markedcontent">
    <w:name w:val="markedcontent"/>
    <w:basedOn w:val="DefaultParagraphFont"/>
    <w:rsid w:val="001A782A"/>
  </w:style>
  <w:style w:type="paragraph" w:styleId="Footer">
    <w:name w:val="footer"/>
    <w:basedOn w:val="Normal"/>
    <w:link w:val="FooterChar"/>
    <w:uiPriority w:val="99"/>
    <w:unhideWhenUsed/>
    <w:rsid w:val="00A232D5"/>
    <w:pPr>
      <w:tabs>
        <w:tab w:val="center" w:pos="4819"/>
        <w:tab w:val="right" w:pos="9638"/>
      </w:tabs>
    </w:pPr>
  </w:style>
  <w:style w:type="character" w:customStyle="1" w:styleId="FooterChar">
    <w:name w:val="Footer Char"/>
    <w:basedOn w:val="DefaultParagraphFont"/>
    <w:link w:val="Footer"/>
    <w:uiPriority w:val="99"/>
    <w:rsid w:val="00A232D5"/>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365950-4824-4740-8A7A-318B1A372E62}">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1C184C79-8ED5-4896-A692-0CFC82F4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A3FAE4-759F-4B66-AC13-7B84622C53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1821</Words>
  <Characters>1038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Kristina Šalomskienė</cp:lastModifiedBy>
  <cp:revision>10</cp:revision>
  <dcterms:created xsi:type="dcterms:W3CDTF">2025-02-13T09:22:00Z</dcterms:created>
  <dcterms:modified xsi:type="dcterms:W3CDTF">2025-07-14T12:09:00Z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