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1296"/>
          <w:tab w:val="left" w:pos="6379" w:leader="none"/>
        </w:tabs>
        <w:spacing w:lineRule="auto" w:line="240" w:before="60" w:after="60"/>
        <w:ind w:left="6379"/>
        <w:textAlignment w:val="baseline"/>
        <w:rPr>
          <w:rFonts w:ascii="Arial" w:hAnsi="Arial" w:eastAsia="Calibri" w:cs="Arial"/>
        </w:rPr>
      </w:pPr>
      <w:bookmarkStart w:id="0" w:name="_Ref39484039"/>
      <w:bookmarkStart w:id="1" w:name="_Ref40278562"/>
      <w:r>
        <w:rPr>
          <w:rFonts w:eastAsia="Calibri" w:cs="Arial" w:ascii="Arial" w:hAnsi="Arial"/>
        </w:rPr>
        <w:t>Pirkimo sąlygų 1</w:t>
      </w:r>
      <w:r>
        <w:rPr>
          <w:rFonts w:eastAsia="Calibri" w:cs="Arial" w:ascii="Arial" w:hAnsi="Arial"/>
        </w:rPr>
        <w:t>1</w:t>
      </w:r>
      <w:r>
        <w:rPr>
          <w:rFonts w:eastAsia="Calibri" w:cs="Arial" w:ascii="Arial" w:hAnsi="Arial"/>
        </w:rPr>
        <w:t xml:space="preserve"> priedas „Tvarkybos darbų vadovo patirtis“</w:t>
      </w:r>
      <w:bookmarkEnd w:id="0"/>
      <w:bookmarkEnd w:id="1"/>
    </w:p>
    <w:p>
      <w:pPr>
        <w:pStyle w:val="Normal"/>
        <w:spacing w:lineRule="auto" w:line="240" w:before="0" w:after="0"/>
        <w:jc w:val="right"/>
        <w:textAlignment w:val="baseline"/>
        <w:rPr>
          <w:rFonts w:ascii="Arial" w:hAnsi="Arial" w:eastAsia="Calibri" w:cs="Arial"/>
          <w:b/>
          <w:kern w:val="2"/>
        </w:rPr>
      </w:pPr>
      <w:r>
        <w:rPr>
          <w:rFonts w:eastAsia="Calibri" w:cs="Arial" w:ascii="Arial" w:hAnsi="Arial"/>
          <w:b/>
          <w:kern w:val="2"/>
        </w:rPr>
      </w:r>
    </w:p>
    <w:p>
      <w:pPr>
        <w:pStyle w:val="Normal"/>
        <w:spacing w:lineRule="auto" w:line="276" w:before="0" w:after="200"/>
        <w:jc w:val="center"/>
        <w:textAlignment w:val="baseline"/>
        <w:rPr>
          <w:rFonts w:ascii="Arial" w:hAnsi="Arial" w:eastAsia="Calibri" w:cs="Arial"/>
          <w:bCs/>
          <w:kern w:val="2"/>
          <w:sz w:val="28"/>
          <w:szCs w:val="28"/>
        </w:rPr>
      </w:pPr>
      <w:r>
        <w:rPr>
          <w:rFonts w:eastAsia="Calibri" w:cs="Arial" w:ascii="Arial" w:hAnsi="Arial"/>
          <w:bCs/>
          <w:kern w:val="2"/>
          <w:sz w:val="28"/>
          <w:szCs w:val="28"/>
        </w:rPr>
        <w:t>TVARKYBOS DARBŲ VADOVO PATIRTIS</w:t>
      </w:r>
    </w:p>
    <w:tbl>
      <w:tblPr>
        <w:tblpPr w:vertAnchor="text" w:horzAnchor="text" w:tblpXSpec="center" w:leftFromText="180" w:rightFromText="180" w:tblpY="1"/>
        <w:tblOverlap w:val="never"/>
        <w:tblW w:w="49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2"/>
        <w:gridCol w:w="2418"/>
        <w:gridCol w:w="2215"/>
        <w:gridCol w:w="4395"/>
      </w:tblGrid>
      <w:tr>
        <w:trPr>
          <w:trHeight w:val="178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296"/>
                <w:tab w:val="left" w:pos="3065" w:leader="none"/>
              </w:tabs>
              <w:spacing w:lineRule="auto" w:line="240" w:before="0" w:after="0"/>
              <w:ind w:right="34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  <w:t>Eil. Nr.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296"/>
                <w:tab w:val="left" w:pos="3065" w:leader="none"/>
              </w:tabs>
              <w:spacing w:lineRule="auto" w:line="240" w:before="0" w:after="0"/>
              <w:ind w:right="34"/>
              <w:jc w:val="center"/>
              <w:rPr>
                <w:rFonts w:ascii="Arial" w:hAnsi="Arial" w:eastAsia="Times New Roman" w:cs="Arial"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  <w:t>Pozicija, kuriai siūlomas specialistas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296"/>
                <w:tab w:val="left" w:pos="3065" w:leader="none"/>
              </w:tabs>
              <w:spacing w:lineRule="auto" w:line="240" w:before="0" w:after="0"/>
              <w:ind w:right="34"/>
              <w:jc w:val="center"/>
              <w:rPr>
                <w:rFonts w:ascii="Arial" w:hAnsi="Arial" w:eastAsia="Times New Roman" w:cs="Arial"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  <w:t>Rangovo siūlomo specialisto vardas, pavardė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296"/>
                <w:tab w:val="left" w:pos="3065" w:leader="none"/>
              </w:tabs>
              <w:spacing w:lineRule="auto" w:line="240" w:before="0" w:after="0"/>
              <w:ind w:right="34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  <w:t xml:space="preserve">Patirties aprašymas (vykdytų sutarčių (objektų) sąrašas (nurodyti objekto pavadinimą, užsakovą, objekte atliktas funkcijas ir jų vykdymo laikotarpio pradžios ir pabaigos datas, dokumento, patvirtinančio, kad specialistas buvo paskirtas </w:t>
            </w:r>
            <w:r>
              <w:rPr>
                <w:rFonts w:eastAsia="Times New Roman" w:cs="Arial" w:ascii="Arial" w:hAnsi="Arial"/>
                <w:b/>
                <w:bCs/>
                <w:lang w:eastAsia="lt-LT"/>
              </w:rPr>
              <w:t>tvarkybos darbų</w:t>
            </w:r>
            <w:r>
              <w:rPr>
                <w:rFonts w:eastAsia="Times New Roman" w:cs="Arial" w:ascii="Arial" w:hAnsi="Arial"/>
                <w:b/>
                <w:bCs/>
                <w:lang w:eastAsia="lt-LT"/>
              </w:rPr>
              <w:t xml:space="preserve"> vadovu kopija))</w:t>
            </w:r>
          </w:p>
        </w:tc>
      </w:tr>
      <w:tr>
        <w:trPr>
          <w:trHeight w:val="178" w:hRule="atLeast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296"/>
                <w:tab w:val="left" w:pos="3065" w:leader="none"/>
              </w:tabs>
              <w:spacing w:lineRule="auto" w:line="240" w:before="0" w:after="0"/>
              <w:ind w:right="34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lang w:eastAsia="lt-LT"/>
              </w:rPr>
              <w:t>1.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296"/>
                <w:tab w:val="left" w:pos="3065" w:leader="none"/>
              </w:tabs>
              <w:spacing w:lineRule="auto" w:line="240" w:before="0" w:after="0"/>
              <w:ind w:right="34"/>
              <w:jc w:val="center"/>
              <w:rPr>
                <w:rFonts w:ascii="Arial" w:hAnsi="Arial" w:eastAsia="Times New Roman" w:cs="Arial"/>
                <w:b/>
                <w:bCs/>
                <w:lang w:val="ru-RU"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  <w:t>Tvarkybos darbų vadovas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296"/>
                <w:tab w:val="left" w:pos="3065" w:leader="none"/>
              </w:tabs>
              <w:spacing w:lineRule="auto" w:line="240" w:before="0" w:after="0"/>
              <w:ind w:right="34"/>
              <w:jc w:val="center"/>
              <w:rPr>
                <w:rFonts w:ascii="Arial" w:hAnsi="Arial" w:eastAsia="Times New Roman" w:cs="Arial"/>
                <w:b/>
                <w:bCs/>
                <w:lang w:eastAsia="lt-LT"/>
              </w:rPr>
            </w:pPr>
            <w:r>
              <w:rPr>
                <w:rFonts w:eastAsia="Times New Roman" w:cs="Arial" w:ascii="Arial" w:hAnsi="Arial"/>
                <w:b/>
                <w:bCs/>
                <w:lang w:eastAsia="lt-LT"/>
              </w:rPr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1296"/>
                <w:tab w:val="left" w:pos="3065" w:leader="none"/>
              </w:tabs>
              <w:spacing w:lineRule="auto" w:line="240" w:before="0" w:after="0"/>
              <w:ind w:right="34"/>
              <w:jc w:val="center"/>
              <w:rPr>
                <w:rFonts w:ascii="Arial" w:hAnsi="Arial" w:eastAsia="Times New Roman" w:cs="Arial"/>
                <w:lang w:eastAsia="lt-LT"/>
              </w:rPr>
            </w:pPr>
            <w:r>
              <w:rPr>
                <w:rFonts w:eastAsia="Times New Roman" w:cs="Arial" w:ascii="Arial" w:hAnsi="Arial"/>
                <w:lang w:eastAsia="lt-LT"/>
              </w:rPr>
            </w:r>
          </w:p>
        </w:tc>
      </w:tr>
    </w:tbl>
    <w:p>
      <w:pPr>
        <w:pStyle w:val="Normal"/>
        <w:spacing w:lineRule="auto" w:line="240" w:before="60" w:after="60"/>
        <w:ind w:right="278"/>
        <w:rPr>
          <w:rFonts w:ascii="Arial" w:hAnsi="Arial" w:eastAsia="Times New Roman" w:cs="Arial"/>
          <w:lang w:eastAsia="lt-LT"/>
        </w:rPr>
      </w:pPr>
      <w:bookmarkStart w:id="2" w:name="_GoBack"/>
      <w:bookmarkEnd w:id="2"/>
      <w:r/>
      <w:r>
        <w:rPr/>
        <w:br w:type="textWrapping" w:clear="all"/>
      </w:r>
    </w:p>
    <w:p>
      <w:pPr>
        <w:pStyle w:val="Normal"/>
        <w:spacing w:lineRule="auto" w:line="240" w:before="60" w:after="60"/>
        <w:ind w:right="278"/>
        <w:rPr>
          <w:rFonts w:ascii="Arial" w:hAnsi="Arial" w:eastAsia="Times New Roman" w:cs="Arial"/>
          <w:lang w:eastAsia="lt-LT"/>
        </w:rPr>
      </w:pPr>
      <w:r>
        <w:rPr>
          <w:rFonts w:eastAsia="Times New Roman" w:cs="Arial" w:ascii="Arial" w:hAnsi="Arial"/>
          <w:lang w:eastAsia="lt-LT"/>
        </w:rPr>
        <w:t>____________________________________________________</w:t>
      </w:r>
    </w:p>
    <w:p>
      <w:pPr>
        <w:pStyle w:val="Normal"/>
        <w:spacing w:lineRule="auto" w:line="240" w:before="60" w:after="60"/>
        <w:rPr>
          <w:rFonts w:ascii="Arial" w:hAnsi="Arial" w:eastAsia="Times New Roman" w:cs="Arial"/>
          <w:lang w:eastAsia="lt-LT"/>
        </w:rPr>
      </w:pPr>
      <w:r>
        <w:rPr>
          <w:rFonts w:eastAsia="Times New Roman" w:cs="Arial" w:ascii="Arial" w:hAnsi="Arial"/>
          <w:lang w:eastAsia="lt-LT"/>
        </w:rPr>
        <w:t>(Rangovo arba jo įgalioto asmens vardas, pavardė, parašas)</w:t>
      </w:r>
      <w:r>
        <w:rPr>
          <w:rStyle w:val="FootnoteReference"/>
          <w:rFonts w:eastAsia="Times New Roman" w:cs="Arial" w:ascii="Arial" w:hAnsi="Arial"/>
          <w:lang w:eastAsia="lt-LT"/>
        </w:rPr>
        <w:footnoteReference w:id="2"/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notePr>
        <w:numFmt w:val="decimal"/>
      </w:footnotePr>
      <w:type w:val="nextPage"/>
      <w:pgSz w:w="11906" w:h="16838"/>
      <w:pgMar w:left="1440" w:right="707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pacing w:before="0" w:after="0"/>
        <w:contextualSpacing/>
        <w:jc w:val="both"/>
        <w:rPr>
          <w:sz w:val="18"/>
          <w:szCs w:val="18"/>
        </w:rPr>
      </w:pPr>
      <w:r>
        <w:rPr>
          <w:rStyle w:val="Inaosramenys"/>
        </w:rPr>
        <w:footnoteRef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Jei Rangovo specialistų sąrašą pasirašo vadovo įgaliotas asmuo, prie Pasiūlymo turi būti pridėtas rašytinis įgaliojimas arba kitas dokumentas, suteikiantis parašo teisę.</w:t>
      </w:r>
    </w:p>
  </w:footnote>
</w:footnotes>
</file>

<file path=word/settings.xml><?xml version="1.0" encoding="utf-8"?>
<w:settings xmlns:w="http://schemas.openxmlformats.org/wordprocessingml/2006/main">
  <w:zoom w:percent="130"/>
  <w:defaultTabStop w:val="1296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2409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slapioinaostekstasDiagrama" w:customStyle="1">
    <w:name w:val="Puslapio išnašos tekstas Diagrama"/>
    <w:basedOn w:val="DefaultParagraphFont"/>
    <w:uiPriority w:val="99"/>
    <w:semiHidden/>
    <w:qFormat/>
    <w:rsid w:val="001b501c"/>
    <w:rPr>
      <w:sz w:val="20"/>
      <w:szCs w:val="20"/>
    </w:rPr>
  </w:style>
  <w:style w:type="character" w:styleId="Inaosramenys" w:customStyle="1">
    <w:name w:val="Išnašos rašmenys"/>
    <w:qFormat/>
    <w:rsid w:val="001b501c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2" w:customStyle="1">
    <w:name w:val="Footnote Characters2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037d"/>
    <w:rPr>
      <w:sz w:val="16"/>
      <w:szCs w:val="16"/>
    </w:rPr>
  </w:style>
  <w:style w:type="character" w:styleId="KomentarotekstasDiagrama" w:customStyle="1">
    <w:name w:val="Komentaro tekstas Diagrama"/>
    <w:basedOn w:val="DefaultParagraphFont"/>
    <w:link w:val="Annotationtext"/>
    <w:uiPriority w:val="99"/>
    <w:qFormat/>
    <w:rsid w:val="00a2037d"/>
    <w:rPr>
      <w:sz w:val="20"/>
      <w:szCs w:val="20"/>
    </w:rPr>
  </w:style>
  <w:style w:type="character" w:styleId="KomentarotemaDiagrama" w:customStyle="1">
    <w:name w:val="Komentaro tema Diagrama"/>
    <w:basedOn w:val="KomentarotekstasDiagrama"/>
    <w:link w:val="Annotationsubject"/>
    <w:uiPriority w:val="99"/>
    <w:semiHidden/>
    <w:qFormat/>
    <w:rsid w:val="00a2037d"/>
    <w:rPr>
      <w:b/>
      <w:bCs/>
      <w:sz w:val="20"/>
      <w:szCs w:val="20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2" w:customStyle="1">
    <w:name w:val="Endnote Characters2"/>
    <w:qFormat/>
    <w:rPr>
      <w:vertAlign w:val="superscript"/>
    </w:rPr>
  </w:style>
  <w:style w:type="character" w:styleId="Galinsinaosramenys" w:customStyle="1">
    <w:name w:val="Galinės išnašos rašmeny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Antrat" w:customStyle="1">
    <w:name w:val="Antrašt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 w:customStyle="1">
    <w:name w:val="Rodyklė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FootnoteText">
    <w:name w:val="Footnote Text"/>
    <w:basedOn w:val="Normal"/>
    <w:link w:val="PuslapioinaostekstasDiagrama"/>
    <w:uiPriority w:val="99"/>
    <w:semiHidden/>
    <w:unhideWhenUsed/>
    <w:rsid w:val="001b501c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KomentarotekstasDiagrama"/>
    <w:uiPriority w:val="99"/>
    <w:unhideWhenUsed/>
    <w:qFormat/>
    <w:rsid w:val="00a2037d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KomentarotemaDiagrama"/>
    <w:uiPriority w:val="99"/>
    <w:semiHidden/>
    <w:unhideWhenUsed/>
    <w:qFormat/>
    <w:rsid w:val="00a2037d"/>
    <w:pPr/>
    <w:rPr>
      <w:b/>
      <w:bCs/>
    </w:rPr>
  </w:style>
  <w:style w:type="paragraph" w:styleId="Kadroturinys" w:customStyle="1">
    <w:name w:val="Kadro turinys"/>
    <w:basedOn w:val="Normal"/>
    <w:qFormat/>
    <w:pPr/>
    <w:rPr/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prastojilent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DAAFF23C-AEE5-4B83-8CBF-EFB750E36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FB44C-CF87-48BD-BB66-E0F7B1A9D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36EE0-6A43-4DA3-B5B2-7BF0F39BFC58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LibreOffice/24.2.0.3$Windows_X86_64 LibreOffice_project/da48488a73ddd66ea24cf16bbc4f7b9c08e9bea1</Application>
  <AppVersion>15.0000</AppVersion>
  <Pages>1</Pages>
  <Words>88</Words>
  <Characters>674</Characters>
  <CharactersWithSpaces>752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2024-07-12T05:17:00Z</dcterms:created>
  <dc:creator>GiedreAu</dc:creator>
  <dc:description/>
  <dc:language>lt-LT</dc:language>
  <cp:lastModifiedBy/>
  <dcterms:modified xsi:type="dcterms:W3CDTF">2025-12-17T14:01:24Z</dcterms:modified>
  <cp:revision>13</cp:revision>
  <dc:subject/>
  <dc:title>13 priedas_Statinio statybos vadovo patirtis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CommChanPerm">
    <vt:lpwstr/>
  </property>
  <property fmtid="{D5CDD505-2E9C-101B-9397-08002B2CF9AE}" pid="4" name="DmsDocPrepDocSendRegReal">
    <vt:bool>0</vt:bool>
  </property>
  <property fmtid="{D5CDD505-2E9C-101B-9397-08002B2CF9AE}" pid="5" name="DmsPermissionsConfid">
    <vt:bool>0</vt:bool>
  </property>
  <property fmtid="{D5CDD505-2E9C-101B-9397-08002B2CF9AE}" pid="6" name="DmsPermissionsDivisions">
    <vt:lpwstr>3465;#Pirkimų ir pažeidimų prevencijos skyrius|910dd03e-a0db-46f4-af07-603a3c0d6728;#4358;#Švietimo ir mokslo projektų skyrius|c6f42a81-bb89-4be3-9a95-2e5b672ae452</vt:lpwstr>
  </property>
  <property fmtid="{D5CDD505-2E9C-101B-9397-08002B2CF9AE}" pid="7" name="DmsPermissionsFlags">
    <vt:lpwstr>,SECTRUE,</vt:lpwstr>
  </property>
  <property fmtid="{D5CDD505-2E9C-101B-9397-08002B2CF9AE}" pid="8" name="DmsPermissionsUsers">
    <vt:lpwstr>1121;#Ania Artisiuk;#790;#Lina Jucytė;#656;#Giedrius Uogelė</vt:lpwstr>
  </property>
  <property fmtid="{D5CDD505-2E9C-101B-9397-08002B2CF9AE}" pid="9" name="DmsWaitingForSign">
    <vt:bool>1</vt:bool>
  </property>
  <property fmtid="{D5CDD505-2E9C-101B-9397-08002B2CF9AE}" pid="10" name="TaxCatchAll">
    <vt:lpwstr/>
  </property>
</Properties>
</file>