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0908" w14:textId="77777777" w:rsidR="00911D31" w:rsidRDefault="00911D31" w:rsidP="004330FF">
      <w:pPr>
        <w:pStyle w:val="NoSpacing"/>
      </w:pPr>
    </w:p>
    <w:p w14:paraId="7089FFF1" w14:textId="2EC0ED58" w:rsidR="00F67744" w:rsidRDefault="00F67744" w:rsidP="00F67744">
      <w:pPr>
        <w:jc w:val="center"/>
        <w:rPr>
          <w:rFonts w:cs="Tahoma"/>
          <w:i/>
          <w:iCs/>
        </w:rPr>
      </w:pPr>
      <w:r w:rsidRPr="005B5E67">
        <w:rPr>
          <w:rFonts w:cs="Tahoma"/>
          <w:i/>
          <w:iCs/>
        </w:rPr>
        <w:t xml:space="preserve">(Užsakovo </w:t>
      </w:r>
      <w:r>
        <w:rPr>
          <w:rFonts w:cs="Tahoma"/>
          <w:i/>
          <w:iCs/>
        </w:rPr>
        <w:t>atsiliepimo</w:t>
      </w:r>
      <w:r w:rsidRPr="005B5E67">
        <w:rPr>
          <w:rFonts w:cs="Tahoma"/>
          <w:i/>
          <w:iCs/>
        </w:rPr>
        <w:t xml:space="preserve"> formos pavyzdys)</w:t>
      </w:r>
    </w:p>
    <w:p w14:paraId="792CB4C3" w14:textId="77777777" w:rsidR="00F67744" w:rsidRPr="005B5E67" w:rsidRDefault="00F67744" w:rsidP="00F67744">
      <w:pPr>
        <w:jc w:val="center"/>
        <w:rPr>
          <w:rFonts w:cs="Tahoma"/>
          <w:i/>
          <w:iCs/>
        </w:rPr>
      </w:pPr>
    </w:p>
    <w:p w14:paraId="431F928D" w14:textId="77777777" w:rsidR="00F67744" w:rsidRPr="005B5E67" w:rsidRDefault="00F67744" w:rsidP="00F67744">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67744" w14:paraId="744DF0AF" w14:textId="77777777" w:rsidTr="00ED6E07">
        <w:tc>
          <w:tcPr>
            <w:tcW w:w="9628" w:type="dxa"/>
          </w:tcPr>
          <w:p w14:paraId="2D4612DA" w14:textId="77777777" w:rsidR="00F67744" w:rsidRDefault="00F67744" w:rsidP="00ED6E07">
            <w:pPr>
              <w:jc w:val="center"/>
              <w:rPr>
                <w:rFonts w:cs="Tahoma"/>
              </w:rPr>
            </w:pPr>
          </w:p>
        </w:tc>
      </w:tr>
    </w:tbl>
    <w:p w14:paraId="6D177251" w14:textId="77777777" w:rsidR="00F67744" w:rsidRPr="005B5E67" w:rsidRDefault="00F67744" w:rsidP="00F67744">
      <w:pPr>
        <w:jc w:val="center"/>
        <w:rPr>
          <w:rFonts w:cs="Tahoma"/>
        </w:rPr>
      </w:pPr>
      <w:r w:rsidRPr="005B5E67">
        <w:rPr>
          <w:rFonts w:cs="Tahoma"/>
        </w:rPr>
        <w:t>(Užsakovo pavadinimas)</w:t>
      </w:r>
    </w:p>
    <w:p w14:paraId="37897A4C" w14:textId="77777777" w:rsidR="00F67744" w:rsidRPr="005B5E67" w:rsidRDefault="00F67744" w:rsidP="00F67744">
      <w:pPr>
        <w:jc w:val="center"/>
        <w:rPr>
          <w:rFonts w:cs="Tahoma"/>
        </w:rPr>
      </w:pPr>
    </w:p>
    <w:p w14:paraId="30258C9A" w14:textId="77777777" w:rsidR="00F67744" w:rsidRPr="005B5E67" w:rsidRDefault="00F67744" w:rsidP="00F67744">
      <w:pPr>
        <w:jc w:val="center"/>
        <w:rPr>
          <w:rFonts w:cs="Tahoma"/>
        </w:rPr>
      </w:pPr>
    </w:p>
    <w:p w14:paraId="2B8FC55D" w14:textId="77777777" w:rsidR="00F67744" w:rsidRPr="005B5E67" w:rsidRDefault="00F67744" w:rsidP="00F67744">
      <w:pPr>
        <w:rPr>
          <w:rFonts w:cs="Tahoma"/>
        </w:rPr>
      </w:pPr>
      <w:r>
        <w:rPr>
          <w:rFonts w:cs="Tahoma"/>
        </w:rPr>
        <w:t>Valstybės įmonės Registrų centro</w:t>
      </w:r>
    </w:p>
    <w:p w14:paraId="45935D52" w14:textId="77777777" w:rsidR="00F67744" w:rsidRPr="005B5E67" w:rsidRDefault="00F67744" w:rsidP="00F67744">
      <w:pPr>
        <w:rPr>
          <w:rFonts w:cs="Tahoma"/>
        </w:rPr>
      </w:pPr>
      <w:r>
        <w:rPr>
          <w:rFonts w:cs="Tahoma"/>
        </w:rPr>
        <w:t>v</w:t>
      </w:r>
      <w:r w:rsidRPr="005B5E67">
        <w:rPr>
          <w:rFonts w:cs="Tahoma"/>
        </w:rPr>
        <w:t>iešojo pirkimo komisijai</w:t>
      </w:r>
    </w:p>
    <w:p w14:paraId="416FF924" w14:textId="77777777" w:rsidR="00F67744" w:rsidRPr="005B5E67" w:rsidRDefault="00F67744" w:rsidP="00F67744">
      <w:pPr>
        <w:jc w:val="center"/>
        <w:rPr>
          <w:rFonts w:cs="Tahoma"/>
          <w:b/>
          <w:bCs/>
        </w:rPr>
      </w:pPr>
    </w:p>
    <w:p w14:paraId="7FB5B88F" w14:textId="732CF617" w:rsidR="00F67744" w:rsidRPr="005B5E67" w:rsidRDefault="00F67744" w:rsidP="00F67744">
      <w:pPr>
        <w:jc w:val="center"/>
        <w:rPr>
          <w:rFonts w:cs="Tahoma"/>
        </w:rPr>
      </w:pPr>
      <w:r w:rsidRPr="005B5E67">
        <w:rPr>
          <w:rFonts w:cs="Tahoma"/>
          <w:b/>
          <w:bCs/>
        </w:rPr>
        <w:t xml:space="preserve">PATVIRTINIMAS DĖL </w:t>
      </w:r>
      <w:r w:rsidR="004330FF">
        <w:rPr>
          <w:rFonts w:eastAsia="Tahoma" w:cs="Tahoma"/>
          <w:b/>
          <w:bCs/>
        </w:rPr>
        <w:t>IT INFRASTRUKTŪROS ARCHITEKTO</w:t>
      </w:r>
      <w:r w:rsidR="003C0BC7" w:rsidRPr="003C0BC7">
        <w:rPr>
          <w:rFonts w:eastAsia="Tahoma" w:cs="Tahoma"/>
          <w:b/>
          <w:bCs/>
          <w:caps/>
          <w:sz w:val="20"/>
          <w:szCs w:val="20"/>
        </w:rPr>
        <w:t xml:space="preserve"> </w:t>
      </w:r>
      <w:r w:rsidRPr="00067DA5">
        <w:rPr>
          <w:rFonts w:eastAsia="Times New Roman" w:cs="Tahoma"/>
          <w:b/>
          <w:bCs/>
          <w:caps/>
        </w:rPr>
        <w:t>papildomos</w:t>
      </w:r>
      <w:r w:rsidRPr="00067DA5">
        <w:rPr>
          <w:rFonts w:eastAsia="Times New Roman" w:cs="Tahoma"/>
          <w:b/>
          <w:bCs/>
        </w:rPr>
        <w:t xml:space="preserve"> </w:t>
      </w:r>
      <w:r w:rsidRPr="00067DA5">
        <w:rPr>
          <w:rFonts w:cs="Tahoma"/>
          <w:b/>
          <w:bCs/>
        </w:rPr>
        <w:t>PATIRTIES</w:t>
      </w:r>
    </w:p>
    <w:p w14:paraId="79764806" w14:textId="77777777" w:rsidR="00F67744" w:rsidRPr="005B5E67" w:rsidRDefault="00F67744" w:rsidP="00F67744">
      <w:pPr>
        <w:jc w:val="center"/>
        <w:rPr>
          <w:rFonts w:cs="Tahoma"/>
        </w:rPr>
      </w:pPr>
    </w:p>
    <w:p w14:paraId="49B5F49B" w14:textId="77777777" w:rsidR="00F67744" w:rsidRPr="008C3AFE" w:rsidRDefault="00F67744" w:rsidP="00F67744">
      <w:pPr>
        <w:tabs>
          <w:tab w:val="left" w:pos="851"/>
        </w:tabs>
        <w:spacing w:line="360" w:lineRule="auto"/>
        <w:rPr>
          <w:rFonts w:cs="Tahoma"/>
        </w:rPr>
      </w:pPr>
      <w:r w:rsidRPr="008C3AFE">
        <w:rPr>
          <w:rFonts w:cs="Tahoma"/>
        </w:rPr>
        <w:t>Patvirtinu, kad lentelėje nurodytas specialistas dalyvavo vykdant žemiau nurodytą sutartį:</w:t>
      </w:r>
    </w:p>
    <w:tbl>
      <w:tblPr>
        <w:tblStyle w:val="TableGrid"/>
        <w:tblW w:w="0" w:type="auto"/>
        <w:tblInd w:w="-5" w:type="dxa"/>
        <w:tblLook w:val="04A0" w:firstRow="1" w:lastRow="0" w:firstColumn="1" w:lastColumn="0" w:noHBand="0" w:noVBand="1"/>
      </w:tblPr>
      <w:tblGrid>
        <w:gridCol w:w="3402"/>
        <w:gridCol w:w="6231"/>
      </w:tblGrid>
      <w:tr w:rsidR="00F67744" w14:paraId="7478B7A6" w14:textId="77777777" w:rsidTr="00ED6E07">
        <w:trPr>
          <w:trHeight w:val="543"/>
        </w:trPr>
        <w:tc>
          <w:tcPr>
            <w:tcW w:w="3402" w:type="dxa"/>
            <w:shd w:val="clear" w:color="auto" w:fill="auto"/>
            <w:vAlign w:val="center"/>
          </w:tcPr>
          <w:p w14:paraId="6475C3D6" w14:textId="77777777" w:rsidR="00F67744" w:rsidRPr="008C3AFE" w:rsidRDefault="00F67744" w:rsidP="00ED6E07">
            <w:pPr>
              <w:pStyle w:val="ListParagraph"/>
              <w:tabs>
                <w:tab w:val="left" w:pos="1276"/>
              </w:tabs>
              <w:spacing w:line="276" w:lineRule="auto"/>
              <w:ind w:left="0"/>
              <w:contextualSpacing w:val="0"/>
              <w:rPr>
                <w:rFonts w:cs="Tahoma"/>
                <w:b/>
                <w:bCs/>
              </w:rPr>
            </w:pPr>
            <w:r w:rsidRPr="008C3AFE">
              <w:rPr>
                <w:rFonts w:cs="Tahoma"/>
                <w:b/>
                <w:bCs/>
              </w:rPr>
              <w:t>Sutarties pavadinimas</w:t>
            </w:r>
          </w:p>
        </w:tc>
        <w:tc>
          <w:tcPr>
            <w:tcW w:w="6231" w:type="dxa"/>
            <w:shd w:val="clear" w:color="auto" w:fill="auto"/>
            <w:vAlign w:val="center"/>
          </w:tcPr>
          <w:p w14:paraId="14E6C74E" w14:textId="77777777" w:rsidR="00F67744" w:rsidRDefault="00F67744" w:rsidP="00ED6E07">
            <w:pPr>
              <w:pStyle w:val="ListParagraph"/>
              <w:tabs>
                <w:tab w:val="left" w:pos="1276"/>
              </w:tabs>
              <w:spacing w:line="276" w:lineRule="auto"/>
              <w:ind w:left="0"/>
              <w:contextualSpacing w:val="0"/>
              <w:rPr>
                <w:rFonts w:cs="Tahoma"/>
              </w:rPr>
            </w:pPr>
            <w:r w:rsidRPr="008C3AFE">
              <w:rPr>
                <w:rFonts w:cs="Tahoma"/>
                <w:color w:val="FF0000"/>
              </w:rPr>
              <w:t>Nurodyti</w:t>
            </w:r>
          </w:p>
        </w:tc>
      </w:tr>
      <w:tr w:rsidR="00F67744" w14:paraId="3FB81D97" w14:textId="77777777" w:rsidTr="00ED6E07">
        <w:trPr>
          <w:trHeight w:val="551"/>
        </w:trPr>
        <w:tc>
          <w:tcPr>
            <w:tcW w:w="3402" w:type="dxa"/>
            <w:shd w:val="clear" w:color="auto" w:fill="auto"/>
            <w:vAlign w:val="center"/>
          </w:tcPr>
          <w:p w14:paraId="562A63F9" w14:textId="77777777" w:rsidR="00F67744" w:rsidRDefault="00F67744" w:rsidP="00ED6E07">
            <w:pPr>
              <w:pStyle w:val="ListParagraph"/>
              <w:tabs>
                <w:tab w:val="left" w:pos="1276"/>
              </w:tabs>
              <w:spacing w:line="276" w:lineRule="auto"/>
              <w:ind w:left="0"/>
              <w:contextualSpacing w:val="0"/>
              <w:rPr>
                <w:rFonts w:cs="Tahoma"/>
              </w:rPr>
            </w:pPr>
            <w:r>
              <w:rPr>
                <w:rFonts w:cs="Tahoma"/>
              </w:rPr>
              <w:t>Sudarymo data</w:t>
            </w:r>
          </w:p>
        </w:tc>
        <w:tc>
          <w:tcPr>
            <w:tcW w:w="6231" w:type="dxa"/>
            <w:shd w:val="clear" w:color="auto" w:fill="auto"/>
            <w:vAlign w:val="center"/>
          </w:tcPr>
          <w:p w14:paraId="334A2D49" w14:textId="77777777" w:rsidR="00F67744" w:rsidRDefault="00F67744" w:rsidP="00ED6E07">
            <w:pPr>
              <w:pStyle w:val="ListParagraph"/>
              <w:tabs>
                <w:tab w:val="left" w:pos="1276"/>
              </w:tabs>
              <w:spacing w:line="276" w:lineRule="auto"/>
              <w:ind w:left="0"/>
              <w:contextualSpacing w:val="0"/>
              <w:rPr>
                <w:rFonts w:cs="Tahoma"/>
              </w:rPr>
            </w:pPr>
            <w:r w:rsidRPr="00735CE6">
              <w:rPr>
                <w:rFonts w:cs="Tahoma"/>
                <w:color w:val="FF0000"/>
              </w:rPr>
              <w:t>Nurodyti</w:t>
            </w:r>
          </w:p>
        </w:tc>
      </w:tr>
      <w:tr w:rsidR="00F67744" w14:paraId="6745ACC8" w14:textId="77777777" w:rsidTr="00ED6E07">
        <w:trPr>
          <w:trHeight w:val="559"/>
        </w:trPr>
        <w:tc>
          <w:tcPr>
            <w:tcW w:w="3402" w:type="dxa"/>
            <w:shd w:val="clear" w:color="auto" w:fill="auto"/>
            <w:vAlign w:val="center"/>
          </w:tcPr>
          <w:p w14:paraId="1553FC0E" w14:textId="77777777" w:rsidR="00F67744" w:rsidRDefault="00F67744" w:rsidP="00ED6E07">
            <w:pPr>
              <w:pStyle w:val="ListParagraph"/>
              <w:tabs>
                <w:tab w:val="left" w:pos="1276"/>
              </w:tabs>
              <w:spacing w:line="276" w:lineRule="auto"/>
              <w:ind w:left="0"/>
              <w:contextualSpacing w:val="0"/>
              <w:rPr>
                <w:rFonts w:cs="Tahoma"/>
              </w:rPr>
            </w:pPr>
            <w:r>
              <w:rPr>
                <w:rFonts w:cs="Tahoma"/>
              </w:rPr>
              <w:t>Numeris</w:t>
            </w:r>
          </w:p>
        </w:tc>
        <w:tc>
          <w:tcPr>
            <w:tcW w:w="6231" w:type="dxa"/>
            <w:shd w:val="clear" w:color="auto" w:fill="auto"/>
            <w:vAlign w:val="center"/>
          </w:tcPr>
          <w:p w14:paraId="51F96287" w14:textId="77777777" w:rsidR="00F67744" w:rsidRPr="001C5F48" w:rsidRDefault="00F67744" w:rsidP="00ED6E07">
            <w:pPr>
              <w:pStyle w:val="ListParagraph"/>
              <w:tabs>
                <w:tab w:val="left" w:pos="1276"/>
              </w:tabs>
              <w:spacing w:line="276" w:lineRule="auto"/>
              <w:ind w:left="0"/>
              <w:contextualSpacing w:val="0"/>
              <w:rPr>
                <w:rFonts w:cs="Tahoma"/>
              </w:rPr>
            </w:pPr>
            <w:r w:rsidRPr="001C5F48">
              <w:rPr>
                <w:rFonts w:cs="Tahoma"/>
                <w:color w:val="FF0000"/>
              </w:rPr>
              <w:t>Nurodyti</w:t>
            </w:r>
          </w:p>
        </w:tc>
      </w:tr>
      <w:tr w:rsidR="00F67744" w14:paraId="602A0831" w14:textId="77777777" w:rsidTr="00ED6E07">
        <w:tc>
          <w:tcPr>
            <w:tcW w:w="3402" w:type="dxa"/>
            <w:shd w:val="clear" w:color="auto" w:fill="auto"/>
            <w:vAlign w:val="center"/>
          </w:tcPr>
          <w:p w14:paraId="77026964" w14:textId="77777777" w:rsidR="00F67744" w:rsidRDefault="00F67744" w:rsidP="00ED6E07">
            <w:pPr>
              <w:pStyle w:val="ListParagraph"/>
              <w:tabs>
                <w:tab w:val="left" w:pos="1276"/>
              </w:tabs>
              <w:spacing w:line="276" w:lineRule="auto"/>
              <w:ind w:left="0"/>
              <w:contextualSpacing w:val="0"/>
              <w:rPr>
                <w:rFonts w:cs="Tahoma"/>
              </w:rPr>
            </w:pPr>
            <w:r>
              <w:rPr>
                <w:rFonts w:cs="Tahoma"/>
              </w:rPr>
              <w:t>Sutarties o</w:t>
            </w:r>
            <w:r w:rsidRPr="005B5E67">
              <w:rPr>
                <w:rFonts w:cs="Tahoma"/>
              </w:rPr>
              <w:t>bjektas</w:t>
            </w:r>
          </w:p>
        </w:tc>
        <w:tc>
          <w:tcPr>
            <w:tcW w:w="6231" w:type="dxa"/>
            <w:shd w:val="clear" w:color="auto" w:fill="auto"/>
            <w:vAlign w:val="center"/>
          </w:tcPr>
          <w:p w14:paraId="67FFECBD" w14:textId="41530D7A" w:rsidR="00F67744" w:rsidRPr="001C5F48" w:rsidRDefault="00B17CD0" w:rsidP="00ED6E07">
            <w:pPr>
              <w:tabs>
                <w:tab w:val="left" w:pos="1276"/>
                <w:tab w:val="left" w:pos="1985"/>
              </w:tabs>
              <w:spacing w:line="276" w:lineRule="auto"/>
              <w:jc w:val="both"/>
              <w:rPr>
                <w:rFonts w:cs="Tahoma"/>
              </w:rPr>
            </w:pPr>
            <w:r>
              <w:rPr>
                <w:rFonts w:eastAsia="Tahoma" w:cs="Tahoma"/>
              </w:rPr>
              <w:t>I</w:t>
            </w:r>
            <w:r w:rsidR="004330FF" w:rsidRPr="004330FF">
              <w:rPr>
                <w:rFonts w:eastAsia="Tahoma" w:cs="Tahoma"/>
              </w:rPr>
              <w:t>nformacinių sistemų infrastruktūros diegim</w:t>
            </w:r>
            <w:r>
              <w:rPr>
                <w:rFonts w:eastAsia="Tahoma" w:cs="Tahoma"/>
              </w:rPr>
              <w:t>o</w:t>
            </w:r>
            <w:r w:rsidR="004330FF" w:rsidRPr="004330FF">
              <w:rPr>
                <w:rFonts w:eastAsia="Tahoma" w:cs="Tahoma"/>
              </w:rPr>
              <w:t>, konfigūravim</w:t>
            </w:r>
            <w:r>
              <w:rPr>
                <w:rFonts w:eastAsia="Tahoma" w:cs="Tahoma"/>
              </w:rPr>
              <w:t>o</w:t>
            </w:r>
            <w:r w:rsidR="004330FF" w:rsidRPr="004330FF">
              <w:rPr>
                <w:rFonts w:eastAsia="Tahoma" w:cs="Tahoma"/>
              </w:rPr>
              <w:t xml:space="preserve"> ir (arba) priežiūros projekt</w:t>
            </w:r>
            <w:r w:rsidR="004330FF">
              <w:rPr>
                <w:rFonts w:eastAsia="Tahoma" w:cs="Tahoma"/>
              </w:rPr>
              <w:t>ai</w:t>
            </w:r>
            <w:r w:rsidR="004330FF" w:rsidRPr="004330FF">
              <w:rPr>
                <w:rFonts w:eastAsia="Tahoma" w:cs="Tahoma"/>
              </w:rPr>
              <w:t xml:space="preserve"> naudojant "RedHat OpenShift" ar "Kubernetes"</w:t>
            </w:r>
          </w:p>
        </w:tc>
      </w:tr>
      <w:tr w:rsidR="00F67744" w14:paraId="093B4BE0" w14:textId="77777777" w:rsidTr="00ED6E07">
        <w:trPr>
          <w:trHeight w:val="775"/>
        </w:trPr>
        <w:tc>
          <w:tcPr>
            <w:tcW w:w="3402" w:type="dxa"/>
            <w:shd w:val="clear" w:color="auto" w:fill="auto"/>
            <w:vAlign w:val="center"/>
          </w:tcPr>
          <w:p w14:paraId="47893178" w14:textId="77777777" w:rsidR="00F67744" w:rsidRPr="008C3AFE" w:rsidRDefault="00F67744" w:rsidP="00ED6E07">
            <w:pPr>
              <w:pStyle w:val="ListParagraph"/>
              <w:tabs>
                <w:tab w:val="left" w:pos="1276"/>
              </w:tabs>
              <w:spacing w:line="276" w:lineRule="auto"/>
              <w:ind w:left="0"/>
              <w:contextualSpacing w:val="0"/>
              <w:rPr>
                <w:rFonts w:cs="Tahoma"/>
                <w:b/>
                <w:bCs/>
              </w:rPr>
            </w:pPr>
            <w:r w:rsidRPr="008C3AFE">
              <w:rPr>
                <w:rFonts w:cs="Tahoma"/>
                <w:b/>
                <w:bCs/>
              </w:rPr>
              <w:t xml:space="preserve">Specialisto, dalyvavusio </w:t>
            </w:r>
            <w:r>
              <w:rPr>
                <w:rFonts w:cs="Tahoma"/>
                <w:b/>
                <w:bCs/>
              </w:rPr>
              <w:t>vykdant sutartį</w:t>
            </w:r>
            <w:r w:rsidRPr="008C3AFE">
              <w:rPr>
                <w:rFonts w:cs="Tahoma"/>
                <w:b/>
                <w:bCs/>
              </w:rPr>
              <w:t>, vardas ir pavardė</w:t>
            </w:r>
          </w:p>
        </w:tc>
        <w:tc>
          <w:tcPr>
            <w:tcW w:w="6231" w:type="dxa"/>
            <w:shd w:val="clear" w:color="auto" w:fill="auto"/>
            <w:vAlign w:val="center"/>
          </w:tcPr>
          <w:p w14:paraId="753B911F" w14:textId="77777777" w:rsidR="00F67744" w:rsidRPr="001C5F48" w:rsidRDefault="00F67744" w:rsidP="00ED6E07">
            <w:pPr>
              <w:tabs>
                <w:tab w:val="left" w:pos="1276"/>
                <w:tab w:val="left" w:pos="1985"/>
              </w:tabs>
              <w:spacing w:line="276" w:lineRule="auto"/>
              <w:jc w:val="both"/>
              <w:rPr>
                <w:rFonts w:cs="Tahoma"/>
              </w:rPr>
            </w:pPr>
            <w:r w:rsidRPr="001C5F48">
              <w:rPr>
                <w:rFonts w:cs="Tahoma"/>
                <w:color w:val="FF0000"/>
              </w:rPr>
              <w:t>Nurodyti</w:t>
            </w:r>
          </w:p>
        </w:tc>
      </w:tr>
      <w:tr w:rsidR="00F67744" w14:paraId="34E2A7F9" w14:textId="77777777" w:rsidTr="00ED6E07">
        <w:tc>
          <w:tcPr>
            <w:tcW w:w="3402" w:type="dxa"/>
            <w:vAlign w:val="center"/>
          </w:tcPr>
          <w:p w14:paraId="42DA7C5C" w14:textId="77777777" w:rsidR="00F67744" w:rsidRDefault="00F67744" w:rsidP="00ED6E07">
            <w:pPr>
              <w:pStyle w:val="ListParagraph"/>
              <w:tabs>
                <w:tab w:val="left" w:pos="1276"/>
              </w:tabs>
              <w:spacing w:line="276" w:lineRule="auto"/>
              <w:ind w:left="0"/>
              <w:contextualSpacing w:val="0"/>
              <w:rPr>
                <w:rFonts w:cs="Tahoma"/>
              </w:rPr>
            </w:pPr>
            <w:r w:rsidRPr="005B5E67">
              <w:rPr>
                <w:rFonts w:cs="Tahoma"/>
              </w:rPr>
              <w:t xml:space="preserve">Specialisto </w:t>
            </w:r>
            <w:r>
              <w:rPr>
                <w:rFonts w:cs="Tahoma"/>
              </w:rPr>
              <w:t xml:space="preserve">pareigos / </w:t>
            </w:r>
            <w:r w:rsidRPr="005B5E67">
              <w:rPr>
                <w:rFonts w:cs="Tahoma"/>
              </w:rPr>
              <w:t>funkcijos sutarties vykdymo metu</w:t>
            </w:r>
          </w:p>
        </w:tc>
        <w:tc>
          <w:tcPr>
            <w:tcW w:w="6231" w:type="dxa"/>
            <w:vAlign w:val="center"/>
          </w:tcPr>
          <w:p w14:paraId="52E1A0CD" w14:textId="0EA2EF14" w:rsidR="00F67744" w:rsidRPr="001C5F48" w:rsidRDefault="0094277D" w:rsidP="00ED6E07">
            <w:pPr>
              <w:tabs>
                <w:tab w:val="left" w:pos="1276"/>
                <w:tab w:val="left" w:pos="1985"/>
              </w:tabs>
              <w:spacing w:line="276" w:lineRule="auto"/>
              <w:jc w:val="both"/>
              <w:rPr>
                <w:rFonts w:cs="Tahoma"/>
              </w:rPr>
            </w:pPr>
            <w:r w:rsidRPr="001C5F48">
              <w:rPr>
                <w:rFonts w:eastAsia="Tahoma" w:cs="Tahoma"/>
              </w:rPr>
              <w:t xml:space="preserve">Vykdė </w:t>
            </w:r>
            <w:r w:rsidR="004330FF">
              <w:rPr>
                <w:rFonts w:eastAsia="Tahoma" w:cs="Tahoma"/>
              </w:rPr>
              <w:t>IT infrastruktūros architekto funkcijas</w:t>
            </w:r>
          </w:p>
        </w:tc>
      </w:tr>
      <w:tr w:rsidR="00F67744" w14:paraId="6AB5FB41" w14:textId="77777777" w:rsidTr="00ED6E07">
        <w:tc>
          <w:tcPr>
            <w:tcW w:w="3402" w:type="dxa"/>
            <w:vAlign w:val="center"/>
          </w:tcPr>
          <w:p w14:paraId="7652CA94" w14:textId="77777777" w:rsidR="00F67744" w:rsidRPr="005B5E67" w:rsidRDefault="00F67744" w:rsidP="00ED6E07">
            <w:pPr>
              <w:pStyle w:val="ListParagraph"/>
              <w:tabs>
                <w:tab w:val="left" w:pos="1276"/>
              </w:tabs>
              <w:spacing w:line="276" w:lineRule="auto"/>
              <w:ind w:left="0"/>
              <w:contextualSpacing w:val="0"/>
              <w:rPr>
                <w:rFonts w:cs="Tahoma"/>
              </w:rPr>
            </w:pPr>
            <w:r w:rsidRPr="005B5E67">
              <w:rPr>
                <w:rFonts w:cs="Tahoma"/>
              </w:rPr>
              <w:t xml:space="preserve">Specialisto darbo pradžia </w:t>
            </w:r>
            <w:r>
              <w:rPr>
                <w:rFonts w:cs="Tahoma"/>
              </w:rPr>
              <w:t>(mėnesio tikslumu)</w:t>
            </w:r>
          </w:p>
        </w:tc>
        <w:tc>
          <w:tcPr>
            <w:tcW w:w="6231" w:type="dxa"/>
            <w:vAlign w:val="center"/>
          </w:tcPr>
          <w:p w14:paraId="613288C6" w14:textId="77777777" w:rsidR="00F67744" w:rsidRPr="005B5E67" w:rsidRDefault="00F67744" w:rsidP="00ED6E07">
            <w:pPr>
              <w:tabs>
                <w:tab w:val="left" w:pos="1276"/>
                <w:tab w:val="left" w:pos="1985"/>
              </w:tabs>
              <w:spacing w:line="276" w:lineRule="auto"/>
              <w:jc w:val="both"/>
              <w:rPr>
                <w:rFonts w:eastAsia="Times New Roman" w:cs="Tahoma"/>
              </w:rPr>
            </w:pPr>
            <w:r w:rsidRPr="00735CE6">
              <w:rPr>
                <w:rFonts w:cs="Tahoma"/>
                <w:color w:val="FF0000"/>
              </w:rPr>
              <w:t>Nurodyti</w:t>
            </w:r>
          </w:p>
        </w:tc>
      </w:tr>
      <w:tr w:rsidR="00F67744" w14:paraId="14842CF3" w14:textId="77777777" w:rsidTr="00ED6E07">
        <w:tc>
          <w:tcPr>
            <w:tcW w:w="3402" w:type="dxa"/>
            <w:vAlign w:val="center"/>
          </w:tcPr>
          <w:p w14:paraId="6274D8F5" w14:textId="77777777" w:rsidR="00F67744" w:rsidRPr="005B5E67" w:rsidRDefault="00F67744" w:rsidP="00ED6E07">
            <w:pPr>
              <w:pStyle w:val="ListParagraph"/>
              <w:tabs>
                <w:tab w:val="left" w:pos="1276"/>
              </w:tabs>
              <w:spacing w:line="276" w:lineRule="auto"/>
              <w:ind w:left="0"/>
              <w:contextualSpacing w:val="0"/>
              <w:rPr>
                <w:rFonts w:cs="Tahoma"/>
              </w:rPr>
            </w:pPr>
            <w:r w:rsidRPr="005B5E67">
              <w:rPr>
                <w:rFonts w:cs="Tahoma"/>
              </w:rPr>
              <w:t xml:space="preserve">Specialisto darbo </w:t>
            </w:r>
            <w:r>
              <w:rPr>
                <w:rFonts w:cs="Tahoma"/>
              </w:rPr>
              <w:t>pabaiga</w:t>
            </w:r>
            <w:r w:rsidRPr="005B5E67">
              <w:rPr>
                <w:rFonts w:cs="Tahoma"/>
              </w:rPr>
              <w:t xml:space="preserve"> </w:t>
            </w:r>
            <w:r>
              <w:rPr>
                <w:rFonts w:cs="Tahoma"/>
              </w:rPr>
              <w:t>(mėnesio tikslumu)</w:t>
            </w:r>
          </w:p>
        </w:tc>
        <w:tc>
          <w:tcPr>
            <w:tcW w:w="6231" w:type="dxa"/>
            <w:vAlign w:val="center"/>
          </w:tcPr>
          <w:p w14:paraId="37B421DF" w14:textId="77777777" w:rsidR="00F67744" w:rsidRPr="005B5E67" w:rsidRDefault="00F67744" w:rsidP="00ED6E07">
            <w:pPr>
              <w:tabs>
                <w:tab w:val="left" w:pos="1276"/>
                <w:tab w:val="left" w:pos="1985"/>
              </w:tabs>
              <w:spacing w:line="276" w:lineRule="auto"/>
              <w:jc w:val="both"/>
              <w:rPr>
                <w:rFonts w:eastAsia="Times New Roman" w:cs="Tahoma"/>
              </w:rPr>
            </w:pPr>
            <w:r w:rsidRPr="00735CE6">
              <w:rPr>
                <w:rFonts w:cs="Tahoma"/>
                <w:color w:val="FF0000"/>
              </w:rPr>
              <w:t>Nurodyti</w:t>
            </w:r>
          </w:p>
        </w:tc>
      </w:tr>
    </w:tbl>
    <w:p w14:paraId="2DBD1DF3" w14:textId="77777777" w:rsidR="00F67744" w:rsidRPr="00460C4B" w:rsidRDefault="00F67744" w:rsidP="00F67744">
      <w:pPr>
        <w:pStyle w:val="ListParagraph"/>
        <w:tabs>
          <w:tab w:val="left" w:pos="1276"/>
        </w:tabs>
        <w:spacing w:line="360" w:lineRule="auto"/>
        <w:ind w:left="851"/>
        <w:rPr>
          <w:rFonts w:cs="Tahoma"/>
        </w:rPr>
      </w:pPr>
    </w:p>
    <w:p w14:paraId="4B32CB8B" w14:textId="77777777" w:rsidR="00F67744" w:rsidRPr="00460C4B" w:rsidRDefault="00F67744" w:rsidP="00F67744">
      <w:pPr>
        <w:pStyle w:val="ListParagraph"/>
        <w:tabs>
          <w:tab w:val="left" w:pos="1276"/>
        </w:tabs>
        <w:spacing w:line="240" w:lineRule="auto"/>
        <w:ind w:left="0"/>
        <w:jc w:val="both"/>
        <w:rPr>
          <w:rFonts w:cs="Tahoma"/>
        </w:rPr>
      </w:pPr>
      <w:r w:rsidRPr="00460C4B">
        <w:rPr>
          <w:rFonts w:cs="Tahoma"/>
          <w:b/>
          <w:bCs/>
        </w:rPr>
        <w:t>PASTABA.</w:t>
      </w:r>
      <w:r w:rsidRPr="00460C4B">
        <w:rPr>
          <w:rFonts w:cs="Tahoma"/>
        </w:rPr>
        <w:t xml:space="preserve">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76B76C48" w14:textId="77777777" w:rsidR="00F67744" w:rsidRDefault="00F67744" w:rsidP="00F67744">
      <w:pPr>
        <w:pStyle w:val="ListParagraph"/>
        <w:tabs>
          <w:tab w:val="left" w:pos="1276"/>
        </w:tabs>
        <w:spacing w:line="360" w:lineRule="auto"/>
        <w:ind w:left="851"/>
        <w:rPr>
          <w:rFonts w:cs="Tahoma"/>
        </w:rPr>
      </w:pPr>
    </w:p>
    <w:p w14:paraId="75C20FB9" w14:textId="77777777" w:rsidR="00F67744" w:rsidRPr="005B5E67" w:rsidRDefault="00F67744" w:rsidP="00F67744">
      <w:pPr>
        <w:pStyle w:val="ListParagraph"/>
        <w:tabs>
          <w:tab w:val="left" w:pos="1276"/>
        </w:tabs>
        <w:spacing w:line="360" w:lineRule="auto"/>
        <w:ind w:left="851"/>
        <w:rPr>
          <w:rFonts w:cs="Tahoma"/>
        </w:rPr>
      </w:pPr>
    </w:p>
    <w:p w14:paraId="30E218EE" w14:textId="77777777" w:rsidR="00F67744" w:rsidRPr="005B5E67" w:rsidRDefault="00F67744" w:rsidP="00F67744">
      <w:pPr>
        <w:rPr>
          <w:rFonts w:cs="Tahoma"/>
        </w:rPr>
      </w:pPr>
    </w:p>
    <w:p w14:paraId="6CE32B83" w14:textId="77777777" w:rsidR="00F67744" w:rsidRPr="005B5E67" w:rsidRDefault="00F67744" w:rsidP="00F67744">
      <w:pPr>
        <w:rPr>
          <w:rFonts w:cs="Tahoma"/>
        </w:rPr>
      </w:pPr>
      <w:r w:rsidRPr="005B5E67">
        <w:rPr>
          <w:rFonts w:cs="Tahoma"/>
        </w:rPr>
        <w:t>______________</w:t>
      </w:r>
      <w:r>
        <w:rPr>
          <w:rFonts w:cs="Tahoma"/>
        </w:rPr>
        <w:t>__________</w:t>
      </w:r>
      <w:r w:rsidRPr="005B5E67">
        <w:rPr>
          <w:rFonts w:cs="Tahoma"/>
        </w:rPr>
        <w:t xml:space="preserve">             _______________                       __________________</w:t>
      </w:r>
    </w:p>
    <w:p w14:paraId="6209449D" w14:textId="77777777" w:rsidR="00F67744" w:rsidRPr="008C3AFE" w:rsidRDefault="00F67744" w:rsidP="00F67744">
      <w:pPr>
        <w:rPr>
          <w:rFonts w:cs="Tahoma"/>
          <w:i/>
          <w:iCs/>
        </w:rPr>
      </w:pPr>
      <w:r w:rsidRPr="008C3AFE">
        <w:rPr>
          <w:rFonts w:cs="Tahoma"/>
          <w:i/>
          <w:iCs/>
        </w:rPr>
        <w:t>(</w:t>
      </w:r>
      <w:r w:rsidRPr="00DC6A38">
        <w:rPr>
          <w:rFonts w:cs="Tahoma"/>
          <w:i/>
          <w:iCs/>
        </w:rPr>
        <w:t>Užsakovo</w:t>
      </w:r>
      <w:r w:rsidRPr="008C3AFE">
        <w:rPr>
          <w:rFonts w:cs="Tahoma"/>
          <w:i/>
          <w:iCs/>
        </w:rPr>
        <w:t xml:space="preserve"> atstovo </w:t>
      </w:r>
      <w:r w:rsidRPr="00DC6A38">
        <w:rPr>
          <w:rFonts w:cs="Tahoma"/>
          <w:i/>
          <w:iCs/>
        </w:rPr>
        <w:t>pareigos</w:t>
      </w:r>
      <w:r w:rsidRPr="008C3AFE">
        <w:rPr>
          <w:rFonts w:cs="Tahoma"/>
          <w:i/>
          <w:iCs/>
        </w:rPr>
        <w:t>)                    (</w:t>
      </w:r>
      <w:r w:rsidRPr="00DC6A38">
        <w:rPr>
          <w:rFonts w:cs="Tahoma"/>
          <w:i/>
          <w:iCs/>
        </w:rPr>
        <w:t>Parašas</w:t>
      </w:r>
      <w:r w:rsidRPr="008C3AFE">
        <w:rPr>
          <w:rFonts w:cs="Tahoma"/>
          <w:i/>
          <w:iCs/>
        </w:rPr>
        <w:t>)                                 (</w:t>
      </w:r>
      <w:r w:rsidRPr="00DC6A38">
        <w:rPr>
          <w:rFonts w:cs="Tahoma"/>
          <w:i/>
          <w:iCs/>
        </w:rPr>
        <w:t>Vardas, pavardė</w:t>
      </w:r>
      <w:r w:rsidRPr="008C3AFE">
        <w:rPr>
          <w:rFonts w:cs="Tahoma"/>
          <w:i/>
          <w:iCs/>
        </w:rPr>
        <w:t>)</w:t>
      </w:r>
    </w:p>
    <w:p w14:paraId="189A16FA" w14:textId="77777777" w:rsidR="00F67744" w:rsidRPr="005B5E67" w:rsidRDefault="00F67744" w:rsidP="00F67744">
      <w:pPr>
        <w:rPr>
          <w:rFonts w:cs="Tahoma"/>
        </w:rPr>
      </w:pPr>
    </w:p>
    <w:p w14:paraId="180AC73C" w14:textId="448D5D5C" w:rsidR="00C122D6" w:rsidRDefault="00C122D6">
      <w:pPr>
        <w:spacing w:after="160" w:line="278" w:lineRule="auto"/>
        <w:rPr>
          <w:rFonts w:cs="Tahoma"/>
        </w:rPr>
      </w:pPr>
    </w:p>
    <w:sectPr w:rsidR="00C122D6" w:rsidSect="008C3AFE">
      <w:headerReference w:type="default" r:id="rId11"/>
      <w:headerReference w:type="first" r:id="rId12"/>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35DE" w14:textId="77777777" w:rsidR="00D035EE" w:rsidRDefault="00D035EE" w:rsidP="00FF271F">
      <w:pPr>
        <w:spacing w:line="240" w:lineRule="auto"/>
      </w:pPr>
      <w:r>
        <w:separator/>
      </w:r>
    </w:p>
  </w:endnote>
  <w:endnote w:type="continuationSeparator" w:id="0">
    <w:p w14:paraId="4644F629" w14:textId="77777777" w:rsidR="00D035EE" w:rsidRDefault="00D035EE" w:rsidP="00FF2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BF1E" w14:textId="77777777" w:rsidR="00D035EE" w:rsidRDefault="00D035EE" w:rsidP="00FF271F">
      <w:pPr>
        <w:spacing w:line="240" w:lineRule="auto"/>
      </w:pPr>
      <w:r>
        <w:separator/>
      </w:r>
    </w:p>
  </w:footnote>
  <w:footnote w:type="continuationSeparator" w:id="0">
    <w:p w14:paraId="4AD5B5EF" w14:textId="77777777" w:rsidR="00D035EE" w:rsidRDefault="00D035EE" w:rsidP="00FF27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8D8F622" w14:textId="77777777" w:rsidR="006F2043" w:rsidRPr="00F350AC" w:rsidRDefault="004E03AA"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1</w:t>
        </w:r>
        <w:r w:rsidRPr="00F350AC">
          <w:rPr>
            <w:rFonts w:cs="Tahoma"/>
            <w:bCs/>
          </w:rPr>
          <w:fldChar w:fldCharType="end"/>
        </w:r>
      </w:p>
    </w:sdtContent>
  </w:sdt>
  <w:p w14:paraId="466747A6" w14:textId="77777777" w:rsidR="006F2043" w:rsidRPr="00F350AC" w:rsidRDefault="006F2043">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88D0" w14:textId="6393FC69" w:rsidR="006F2043" w:rsidRPr="00F3734D" w:rsidRDefault="004E03AA" w:rsidP="00927B2C">
    <w:pPr>
      <w:pStyle w:val="Header"/>
      <w:jc w:val="right"/>
    </w:pPr>
    <w:r w:rsidRPr="00F3734D">
      <w:t xml:space="preserve">Pirkimo sąlygų </w:t>
    </w:r>
    <w:r w:rsidR="00F3734D" w:rsidRPr="00F3734D">
      <w:t>16</w:t>
    </w:r>
    <w:r w:rsidRPr="00F3734D">
      <w:t xml:space="preserve"> priedas „</w:t>
    </w:r>
    <w:r w:rsidR="0074034D" w:rsidRPr="00F3734D">
      <w:t>Užsakovo atsiliepimo forma</w:t>
    </w:r>
    <w:r w:rsidRPr="00F3734D">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CD3"/>
    <w:multiLevelType w:val="hybridMultilevel"/>
    <w:tmpl w:val="1A662160"/>
    <w:lvl w:ilvl="0" w:tplc="473C1CC6">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8A053D"/>
    <w:multiLevelType w:val="hybridMultilevel"/>
    <w:tmpl w:val="4B101994"/>
    <w:lvl w:ilvl="0" w:tplc="184A11C0">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80644E"/>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A14934"/>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4ED63B2"/>
    <w:multiLevelType w:val="hybridMultilevel"/>
    <w:tmpl w:val="CA30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D74B3"/>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3536EE"/>
    <w:multiLevelType w:val="hybridMultilevel"/>
    <w:tmpl w:val="1F043150"/>
    <w:lvl w:ilvl="0" w:tplc="AF56FC5C">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284085"/>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408D109A"/>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40ED02F8"/>
    <w:multiLevelType w:val="hybridMultilevel"/>
    <w:tmpl w:val="F1446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D6007"/>
    <w:multiLevelType w:val="hybridMultilevel"/>
    <w:tmpl w:val="F12C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964E2F"/>
    <w:multiLevelType w:val="hybridMultilevel"/>
    <w:tmpl w:val="55AAF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2045F"/>
    <w:multiLevelType w:val="hybridMultilevel"/>
    <w:tmpl w:val="B52C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D3FF2"/>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D6C09DC"/>
    <w:multiLevelType w:val="hybridMultilevel"/>
    <w:tmpl w:val="F12CD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386B15"/>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D2311A"/>
    <w:multiLevelType w:val="multilevel"/>
    <w:tmpl w:val="C46CE6C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932392889">
    <w:abstractNumId w:val="10"/>
  </w:num>
  <w:num w:numId="2" w16cid:durableId="1951007100">
    <w:abstractNumId w:val="14"/>
  </w:num>
  <w:num w:numId="3" w16cid:durableId="1727950703">
    <w:abstractNumId w:val="6"/>
  </w:num>
  <w:num w:numId="4" w16cid:durableId="351344251">
    <w:abstractNumId w:val="0"/>
  </w:num>
  <w:num w:numId="5" w16cid:durableId="1161239139">
    <w:abstractNumId w:val="1"/>
  </w:num>
  <w:num w:numId="6" w16cid:durableId="365646458">
    <w:abstractNumId w:val="12"/>
  </w:num>
  <w:num w:numId="7" w16cid:durableId="856848607">
    <w:abstractNumId w:val="11"/>
  </w:num>
  <w:num w:numId="8" w16cid:durableId="187259157">
    <w:abstractNumId w:val="16"/>
  </w:num>
  <w:num w:numId="9" w16cid:durableId="862090992">
    <w:abstractNumId w:val="7"/>
  </w:num>
  <w:num w:numId="10" w16cid:durableId="1245069526">
    <w:abstractNumId w:val="15"/>
  </w:num>
  <w:num w:numId="11" w16cid:durableId="773939317">
    <w:abstractNumId w:val="4"/>
  </w:num>
  <w:num w:numId="12" w16cid:durableId="1068918779">
    <w:abstractNumId w:val="3"/>
  </w:num>
  <w:num w:numId="13" w16cid:durableId="1007563000">
    <w:abstractNumId w:val="5"/>
  </w:num>
  <w:num w:numId="14" w16cid:durableId="668942873">
    <w:abstractNumId w:val="8"/>
  </w:num>
  <w:num w:numId="15" w16cid:durableId="1638222084">
    <w:abstractNumId w:val="13"/>
  </w:num>
  <w:num w:numId="16" w16cid:durableId="1173715162">
    <w:abstractNumId w:val="2"/>
  </w:num>
  <w:num w:numId="17" w16cid:durableId="1450121386">
    <w:abstractNumId w:val="17"/>
  </w:num>
  <w:num w:numId="18" w16cid:durableId="1832599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1F"/>
    <w:rsid w:val="000136C8"/>
    <w:rsid w:val="00013931"/>
    <w:rsid w:val="00067635"/>
    <w:rsid w:val="00067DA5"/>
    <w:rsid w:val="000A5264"/>
    <w:rsid w:val="000A5479"/>
    <w:rsid w:val="000B4596"/>
    <w:rsid w:val="000B5F08"/>
    <w:rsid w:val="000D37C5"/>
    <w:rsid w:val="000D6B87"/>
    <w:rsid w:val="00104EAA"/>
    <w:rsid w:val="00122F70"/>
    <w:rsid w:val="001C5F48"/>
    <w:rsid w:val="001E10A9"/>
    <w:rsid w:val="00210000"/>
    <w:rsid w:val="00225531"/>
    <w:rsid w:val="00272BA4"/>
    <w:rsid w:val="002A04B1"/>
    <w:rsid w:val="00334AB1"/>
    <w:rsid w:val="00390CCA"/>
    <w:rsid w:val="003C0BC7"/>
    <w:rsid w:val="004330FF"/>
    <w:rsid w:val="00450686"/>
    <w:rsid w:val="00460C4B"/>
    <w:rsid w:val="00466F65"/>
    <w:rsid w:val="004E03AA"/>
    <w:rsid w:val="004E3521"/>
    <w:rsid w:val="004E5DBE"/>
    <w:rsid w:val="00522425"/>
    <w:rsid w:val="00567C9C"/>
    <w:rsid w:val="005873D7"/>
    <w:rsid w:val="005A4737"/>
    <w:rsid w:val="005A4F67"/>
    <w:rsid w:val="005A5410"/>
    <w:rsid w:val="005B1F4C"/>
    <w:rsid w:val="005B5E67"/>
    <w:rsid w:val="005E2F92"/>
    <w:rsid w:val="00646B87"/>
    <w:rsid w:val="006865EC"/>
    <w:rsid w:val="006E5D7D"/>
    <w:rsid w:val="006F2043"/>
    <w:rsid w:val="007010B8"/>
    <w:rsid w:val="00702A4F"/>
    <w:rsid w:val="0074034D"/>
    <w:rsid w:val="00783F61"/>
    <w:rsid w:val="007C6DD8"/>
    <w:rsid w:val="00824A71"/>
    <w:rsid w:val="0085781A"/>
    <w:rsid w:val="008C3AFE"/>
    <w:rsid w:val="008E54FB"/>
    <w:rsid w:val="00911D31"/>
    <w:rsid w:val="00942458"/>
    <w:rsid w:val="0094277D"/>
    <w:rsid w:val="00953CAF"/>
    <w:rsid w:val="009F0EE7"/>
    <w:rsid w:val="00A4519E"/>
    <w:rsid w:val="00AB7D38"/>
    <w:rsid w:val="00B17CD0"/>
    <w:rsid w:val="00B7092E"/>
    <w:rsid w:val="00BD6FA0"/>
    <w:rsid w:val="00C122D6"/>
    <w:rsid w:val="00C13DCD"/>
    <w:rsid w:val="00C44FB7"/>
    <w:rsid w:val="00C523F3"/>
    <w:rsid w:val="00CA17D9"/>
    <w:rsid w:val="00CF5AFD"/>
    <w:rsid w:val="00D00AE7"/>
    <w:rsid w:val="00D035EE"/>
    <w:rsid w:val="00D071E4"/>
    <w:rsid w:val="00D23D8D"/>
    <w:rsid w:val="00D80991"/>
    <w:rsid w:val="00DB052F"/>
    <w:rsid w:val="00DC6A38"/>
    <w:rsid w:val="00DD76DE"/>
    <w:rsid w:val="00DF4E50"/>
    <w:rsid w:val="00E1235B"/>
    <w:rsid w:val="00E82B1B"/>
    <w:rsid w:val="00EF0A1C"/>
    <w:rsid w:val="00EF70FF"/>
    <w:rsid w:val="00F3734D"/>
    <w:rsid w:val="00F503A7"/>
    <w:rsid w:val="00F67744"/>
    <w:rsid w:val="00FB2B32"/>
    <w:rsid w:val="00FF271F"/>
    <w:rsid w:val="00FF36C1"/>
    <w:rsid w:val="00FF5730"/>
    <w:rsid w:val="00FF7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C4185"/>
  <w15:chartTrackingRefBased/>
  <w15:docId w15:val="{6853E55A-F18D-46D9-B1F1-5B367CB3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1F"/>
    <w:pPr>
      <w:spacing w:after="0" w:line="259" w:lineRule="auto"/>
    </w:pPr>
    <w:rPr>
      <w:rFonts w:ascii="Tahoma" w:hAnsi="Tahoma"/>
      <w:sz w:val="22"/>
      <w:szCs w:val="22"/>
      <w:lang w:val="lt-LT"/>
    </w:rPr>
  </w:style>
  <w:style w:type="paragraph" w:styleId="Heading1">
    <w:name w:val="heading 1"/>
    <w:basedOn w:val="Normal"/>
    <w:next w:val="Normal"/>
    <w:link w:val="Heading1Char"/>
    <w:uiPriority w:val="9"/>
    <w:qFormat/>
    <w:rsid w:val="00FF2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7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1F"/>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FF271F"/>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FF271F"/>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FF271F"/>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FF271F"/>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FF271F"/>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FF271F"/>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FF271F"/>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FF271F"/>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FF2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1F"/>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FF2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1F"/>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FF271F"/>
    <w:pPr>
      <w:spacing w:before="160"/>
      <w:jc w:val="center"/>
    </w:pPr>
    <w:rPr>
      <w:i/>
      <w:iCs/>
      <w:color w:val="404040" w:themeColor="text1" w:themeTint="BF"/>
    </w:rPr>
  </w:style>
  <w:style w:type="character" w:customStyle="1" w:styleId="QuoteChar">
    <w:name w:val="Quote Char"/>
    <w:basedOn w:val="DefaultParagraphFont"/>
    <w:link w:val="Quote"/>
    <w:uiPriority w:val="29"/>
    <w:rsid w:val="00FF271F"/>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FF271F"/>
    <w:pPr>
      <w:ind w:left="720"/>
      <w:contextualSpacing/>
    </w:pPr>
  </w:style>
  <w:style w:type="character" w:styleId="IntenseEmphasis">
    <w:name w:val="Intense Emphasis"/>
    <w:basedOn w:val="DefaultParagraphFont"/>
    <w:uiPriority w:val="21"/>
    <w:qFormat/>
    <w:rsid w:val="00FF271F"/>
    <w:rPr>
      <w:i/>
      <w:iCs/>
      <w:color w:val="0F4761" w:themeColor="accent1" w:themeShade="BF"/>
    </w:rPr>
  </w:style>
  <w:style w:type="paragraph" w:styleId="IntenseQuote">
    <w:name w:val="Intense Quote"/>
    <w:basedOn w:val="Normal"/>
    <w:next w:val="Normal"/>
    <w:link w:val="IntenseQuoteChar"/>
    <w:uiPriority w:val="30"/>
    <w:qFormat/>
    <w:rsid w:val="00FF2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71F"/>
    <w:rPr>
      <w:i/>
      <w:iCs/>
      <w:color w:val="0F4761" w:themeColor="accent1" w:themeShade="BF"/>
      <w:lang w:val="lt-LT"/>
    </w:rPr>
  </w:style>
  <w:style w:type="character" w:styleId="IntenseReference">
    <w:name w:val="Intense Reference"/>
    <w:basedOn w:val="DefaultParagraphFont"/>
    <w:uiPriority w:val="32"/>
    <w:qFormat/>
    <w:rsid w:val="00FF271F"/>
    <w:rPr>
      <w:b/>
      <w:bCs/>
      <w:smallCaps/>
      <w:color w:val="0F4761" w:themeColor="accent1" w:themeShade="BF"/>
      <w:spacing w:val="5"/>
    </w:rPr>
  </w:style>
  <w:style w:type="paragraph" w:styleId="Header">
    <w:name w:val="header"/>
    <w:basedOn w:val="Normal"/>
    <w:link w:val="HeaderChar"/>
    <w:uiPriority w:val="99"/>
    <w:unhideWhenUsed/>
    <w:rsid w:val="00FF271F"/>
    <w:pPr>
      <w:tabs>
        <w:tab w:val="center" w:pos="4986"/>
        <w:tab w:val="right" w:pos="9972"/>
      </w:tabs>
      <w:spacing w:line="240" w:lineRule="auto"/>
    </w:pPr>
  </w:style>
  <w:style w:type="character" w:customStyle="1" w:styleId="HeaderChar">
    <w:name w:val="Header Char"/>
    <w:basedOn w:val="DefaultParagraphFont"/>
    <w:link w:val="Header"/>
    <w:uiPriority w:val="99"/>
    <w:rsid w:val="00FF271F"/>
    <w:rPr>
      <w:rFonts w:ascii="Tahoma" w:hAnsi="Tahoma"/>
      <w:sz w:val="22"/>
      <w:szCs w:val="22"/>
      <w:lang w:val="lt-LT"/>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FT"/>
    <w:basedOn w:val="Normal"/>
    <w:link w:val="FootnoteTextChar"/>
    <w:uiPriority w:val="99"/>
    <w:unhideWhenUsed/>
    <w:qFormat/>
    <w:rsid w:val="00FF271F"/>
    <w:pPr>
      <w:spacing w:line="240" w:lineRule="auto"/>
    </w:pPr>
    <w:rPr>
      <w:rFonts w:asciiTheme="minorHAnsi" w:eastAsiaTheme="minorEastAsia" w:hAnsiTheme="minorHAnsi"/>
      <w:kern w:val="0"/>
      <w:sz w:val="20"/>
      <w:szCs w:val="20"/>
      <w:lang w:eastAsia="lt-LT"/>
      <w14:ligatures w14:val="none"/>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uiPriority w:val="99"/>
    <w:rsid w:val="00FF271F"/>
    <w:rPr>
      <w:rFonts w:eastAsiaTheme="minorEastAsia"/>
      <w:kern w:val="0"/>
      <w:sz w:val="20"/>
      <w:szCs w:val="20"/>
      <w:lang w:val="lt-LT" w:eastAsia="lt-LT"/>
      <w14:ligatures w14:val="none"/>
    </w:rPr>
  </w:style>
  <w:style w:type="character" w:styleId="FootnoteReference">
    <w:name w:val="footnote reference"/>
    <w:basedOn w:val="DefaultParagraphFont"/>
    <w:uiPriority w:val="99"/>
    <w:semiHidden/>
    <w:unhideWhenUsed/>
    <w:rsid w:val="00FF271F"/>
    <w:rPr>
      <w:vertAlign w:val="superscript"/>
    </w:rPr>
  </w:style>
  <w:style w:type="paragraph" w:customStyle="1" w:styleId="Default">
    <w:name w:val="Default"/>
    <w:rsid w:val="00FF271F"/>
    <w:pPr>
      <w:autoSpaceDE w:val="0"/>
      <w:autoSpaceDN w:val="0"/>
      <w:adjustRightInd w:val="0"/>
      <w:spacing w:after="0" w:line="240" w:lineRule="auto"/>
    </w:pPr>
    <w:rPr>
      <w:rFonts w:ascii="Tahoma" w:hAnsi="Tahoma" w:cs="Tahoma"/>
      <w:color w:val="000000"/>
      <w:kern w:val="0"/>
      <w:lang w:val="lt-LT"/>
      <w14:ligatures w14:val="none"/>
    </w:rPr>
  </w:style>
  <w:style w:type="character" w:styleId="PlaceholderText">
    <w:name w:val="Placeholder Text"/>
    <w:basedOn w:val="DefaultParagraphFont"/>
    <w:uiPriority w:val="99"/>
    <w:rsid w:val="00FF271F"/>
    <w:rPr>
      <w:color w:val="666666"/>
    </w:rPr>
  </w:style>
  <w:style w:type="paragraph" w:styleId="Footer">
    <w:name w:val="footer"/>
    <w:basedOn w:val="Normal"/>
    <w:link w:val="FooterChar"/>
    <w:uiPriority w:val="99"/>
    <w:unhideWhenUsed/>
    <w:rsid w:val="00390CCA"/>
    <w:pPr>
      <w:tabs>
        <w:tab w:val="center" w:pos="4680"/>
        <w:tab w:val="right" w:pos="9360"/>
      </w:tabs>
      <w:spacing w:line="240" w:lineRule="auto"/>
    </w:pPr>
  </w:style>
  <w:style w:type="character" w:customStyle="1" w:styleId="FooterChar">
    <w:name w:val="Footer Char"/>
    <w:basedOn w:val="DefaultParagraphFont"/>
    <w:link w:val="Footer"/>
    <w:uiPriority w:val="99"/>
    <w:rsid w:val="00390CCA"/>
    <w:rPr>
      <w:rFonts w:ascii="Tahoma" w:hAnsi="Tahoma"/>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052F"/>
    <w:rPr>
      <w:rFonts w:ascii="Tahoma" w:hAnsi="Tahoma"/>
      <w:sz w:val="22"/>
      <w:szCs w:val="22"/>
      <w:lang w:val="lt-LT"/>
    </w:rPr>
  </w:style>
  <w:style w:type="character" w:styleId="CommentReference">
    <w:name w:val="annotation reference"/>
    <w:aliases w:val="Heading 5 Char1"/>
    <w:basedOn w:val="DefaultParagraphFont"/>
    <w:uiPriority w:val="99"/>
    <w:unhideWhenUsed/>
    <w:rsid w:val="004E03AA"/>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4E03AA"/>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4E03AA"/>
    <w:rPr>
      <w:rFonts w:ascii="Tahoma" w:hAnsi="Tahoma"/>
      <w:sz w:val="20"/>
      <w:szCs w:val="20"/>
      <w:lang w:val="lt-LT"/>
    </w:rPr>
  </w:style>
  <w:style w:type="paragraph" w:styleId="CommentSubject">
    <w:name w:val="annotation subject"/>
    <w:basedOn w:val="CommentText"/>
    <w:next w:val="CommentText"/>
    <w:link w:val="CommentSubjectChar"/>
    <w:uiPriority w:val="99"/>
    <w:semiHidden/>
    <w:unhideWhenUsed/>
    <w:rsid w:val="004E03AA"/>
    <w:rPr>
      <w:b/>
      <w:bCs/>
    </w:rPr>
  </w:style>
  <w:style w:type="character" w:customStyle="1" w:styleId="CommentSubjectChar">
    <w:name w:val="Comment Subject Char"/>
    <w:basedOn w:val="CommentTextChar"/>
    <w:link w:val="CommentSubject"/>
    <w:uiPriority w:val="99"/>
    <w:semiHidden/>
    <w:rsid w:val="004E03AA"/>
    <w:rPr>
      <w:rFonts w:ascii="Tahoma" w:hAnsi="Tahoma"/>
      <w:b/>
      <w:bCs/>
      <w:sz w:val="20"/>
      <w:szCs w:val="20"/>
      <w:lang w:val="lt-LT"/>
    </w:rPr>
  </w:style>
  <w:style w:type="paragraph" w:styleId="Revision">
    <w:name w:val="Revision"/>
    <w:hidden/>
    <w:uiPriority w:val="99"/>
    <w:semiHidden/>
    <w:rsid w:val="005B5E67"/>
    <w:pPr>
      <w:spacing w:after="0" w:line="240" w:lineRule="auto"/>
    </w:pPr>
    <w:rPr>
      <w:rFonts w:ascii="Tahoma" w:hAnsi="Tahoma"/>
      <w:sz w:val="22"/>
      <w:szCs w:val="22"/>
      <w:lang w:val="lt-LT"/>
    </w:rPr>
  </w:style>
  <w:style w:type="table" w:styleId="TableGrid">
    <w:name w:val="Table Grid"/>
    <w:basedOn w:val="TableNormal"/>
    <w:uiPriority w:val="39"/>
    <w:rsid w:val="005B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A04B1"/>
    <w:rPr>
      <w:color w:val="2B579A"/>
      <w:shd w:val="clear" w:color="auto" w:fill="E1DFDD"/>
    </w:rPr>
  </w:style>
  <w:style w:type="paragraph" w:styleId="NoSpacing">
    <w:name w:val="No Spacing"/>
    <w:uiPriority w:val="1"/>
    <w:qFormat/>
    <w:rsid w:val="004330FF"/>
    <w:pPr>
      <w:spacing w:after="0" w:line="240" w:lineRule="auto"/>
    </w:pPr>
    <w:rPr>
      <w:rFonts w:ascii="Tahoma" w:hAnsi="Tahoma"/>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626B4-A4F7-4B69-A236-1060D101E507}">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AA449BBA-8C9F-4F64-AF09-A6AD71DAA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0CED0-6C6B-471C-9118-907AB75EFC5B}">
  <ds:schemaRefs>
    <ds:schemaRef ds:uri="http://schemas.microsoft.com/sharepoint/v3/contenttype/forms"/>
  </ds:schemaRefs>
</ds:datastoreItem>
</file>

<file path=customXml/itemProps4.xml><?xml version="1.0" encoding="utf-8"?>
<ds:datastoreItem xmlns:ds="http://schemas.openxmlformats.org/officeDocument/2006/customXml" ds:itemID="{D506725F-2961-478A-B1AA-B37DAE56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938</Words>
  <Characters>535</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Aidas Gudavičius</cp:lastModifiedBy>
  <cp:revision>38</cp:revision>
  <dcterms:created xsi:type="dcterms:W3CDTF">2025-03-11T14:18:00Z</dcterms:created>
  <dcterms:modified xsi:type="dcterms:W3CDTF">2025-06-02T09:04:00Z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2024-12-11T09:18:00Z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f07305f4-9611-4fee-a409-cf7c57cba439</vt:lpwstr>
  </property>
  <property fmtid="{D5CDD505-2E9C-101B-9397-08002B2CF9AE}" pid="9" name="MSIP_Label_179ca552-b207-4d72-8d58-818aee87ca18_ContentBits">
    <vt:lpwstr>0</vt:lpwstr>
  </property>
</Properties>
</file>