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472146" w:rsidRDefault="00E32CE9" w:rsidP="00E32CE9">
      <w:pPr>
        <w:spacing w:after="0" w:line="240" w:lineRule="auto"/>
        <w:ind w:left="5812"/>
        <w:rPr>
          <w:rFonts w:ascii="Times New Roman" w:eastAsia="Times New Roman" w:hAnsi="Times New Roman" w:cs="Times New Roman"/>
        </w:rPr>
      </w:pPr>
      <w:bookmarkStart w:id="0" w:name="_Toc147739116"/>
      <w:r w:rsidRPr="00472146">
        <w:rPr>
          <w:rFonts w:ascii="Times New Roman" w:eastAsia="Times New Roman" w:hAnsi="Times New Roman" w:cs="Times New Roman"/>
        </w:rPr>
        <w:t>PATVIRTINTA</w:t>
      </w:r>
    </w:p>
    <w:p w14:paraId="43C73E9C" w14:textId="3B9546C1" w:rsidR="00E32CE9" w:rsidRPr="00472146" w:rsidRDefault="00E32CE9" w:rsidP="00E32CE9">
      <w:pPr>
        <w:spacing w:after="0" w:line="240" w:lineRule="auto"/>
        <w:ind w:left="5812" w:right="-999"/>
        <w:rPr>
          <w:rFonts w:ascii="Times New Roman" w:eastAsia="Times New Roman" w:hAnsi="Times New Roman" w:cs="Times New Roman"/>
        </w:rPr>
      </w:pPr>
      <w:r w:rsidRPr="00472146">
        <w:rPr>
          <w:rFonts w:ascii="Times New Roman" w:eastAsia="Times New Roman" w:hAnsi="Times New Roman" w:cs="Times New Roman"/>
        </w:rPr>
        <w:t xml:space="preserve">Pirkimo komisijos </w:t>
      </w:r>
      <w:r w:rsidRPr="00F751D7">
        <w:rPr>
          <w:rFonts w:ascii="Times New Roman" w:eastAsia="Times New Roman" w:hAnsi="Times New Roman" w:cs="Times New Roman"/>
        </w:rPr>
        <w:t>202</w:t>
      </w:r>
      <w:r w:rsidR="00D23934" w:rsidRPr="00F751D7">
        <w:rPr>
          <w:rFonts w:ascii="Times New Roman" w:eastAsia="Times New Roman" w:hAnsi="Times New Roman" w:cs="Times New Roman"/>
        </w:rPr>
        <w:t>5</w:t>
      </w:r>
      <w:r w:rsidRPr="00F751D7">
        <w:rPr>
          <w:rFonts w:ascii="Times New Roman" w:eastAsia="Times New Roman" w:hAnsi="Times New Roman" w:cs="Times New Roman"/>
        </w:rPr>
        <w:t>-</w:t>
      </w:r>
      <w:r w:rsidR="002E3360">
        <w:rPr>
          <w:rFonts w:ascii="Times New Roman" w:eastAsia="Times New Roman" w:hAnsi="Times New Roman" w:cs="Times New Roman"/>
        </w:rPr>
        <w:t>10-07</w:t>
      </w:r>
      <w:r w:rsidRPr="00F751D7">
        <w:rPr>
          <w:rFonts w:ascii="Times New Roman" w:eastAsia="Times New Roman" w:hAnsi="Times New Roman" w:cs="Times New Roman"/>
        </w:rPr>
        <w:t xml:space="preserve"> </w:t>
      </w:r>
      <w:r w:rsidRPr="00472146">
        <w:rPr>
          <w:rFonts w:ascii="Times New Roman" w:eastAsia="Times New Roman" w:hAnsi="Times New Roman" w:cs="Times New Roman"/>
        </w:rPr>
        <w:t xml:space="preserve">posėdžio </w:t>
      </w:r>
    </w:p>
    <w:p w14:paraId="2D83C1AD" w14:textId="4AE7CEBE" w:rsidR="00E32CE9" w:rsidRPr="00472146" w:rsidRDefault="00E32CE9" w:rsidP="00232E94">
      <w:pPr>
        <w:spacing w:after="0" w:line="240" w:lineRule="auto"/>
        <w:ind w:left="5812" w:right="-999"/>
        <w:rPr>
          <w:rFonts w:ascii="Times New Roman" w:eastAsia="Times New Roman" w:hAnsi="Times New Roman" w:cs="Times New Roman"/>
        </w:rPr>
      </w:pPr>
      <w:r w:rsidRPr="00472146">
        <w:rPr>
          <w:rFonts w:ascii="Times New Roman" w:eastAsia="Times New Roman" w:hAnsi="Times New Roman" w:cs="Times New Roman"/>
        </w:rPr>
        <w:t xml:space="preserve">protokolu Nr. </w:t>
      </w:r>
      <w:r w:rsidR="00396A2E">
        <w:rPr>
          <w:rFonts w:ascii="Times New Roman" w:eastAsia="Times New Roman" w:hAnsi="Times New Roman" w:cs="Times New Roman"/>
        </w:rPr>
        <w:t>32</w:t>
      </w:r>
      <w:r w:rsidRPr="00472146">
        <w:rPr>
          <w:rFonts w:ascii="Times New Roman" w:eastAsia="Times New Roman" w:hAnsi="Times New Roman" w:cs="Times New Roman"/>
        </w:rPr>
        <w:t>/1</w:t>
      </w:r>
    </w:p>
    <w:p w14:paraId="2538304E" w14:textId="3E9A168D" w:rsidR="00232E94" w:rsidRPr="00472146" w:rsidRDefault="00232E94" w:rsidP="00232E94">
      <w:pPr>
        <w:spacing w:after="0" w:line="240" w:lineRule="auto"/>
        <w:ind w:left="5812" w:right="-999"/>
        <w:rPr>
          <w:rFonts w:ascii="Times New Roman" w:eastAsia="Times New Roman" w:hAnsi="Times New Roman" w:cs="Times New Roman"/>
        </w:rPr>
      </w:pPr>
      <w:r w:rsidRPr="00472146">
        <w:rPr>
          <w:rFonts w:ascii="Times New Roman" w:eastAsia="Times New Roman" w:hAnsi="Times New Roman" w:cs="Times New Roman"/>
        </w:rPr>
        <w:t>PAKEITIMAI PATVIRTINTI:</w:t>
      </w:r>
    </w:p>
    <w:p w14:paraId="60A7CFF7" w14:textId="77777777" w:rsidR="00232E94" w:rsidRPr="00C40D43" w:rsidRDefault="00232E94" w:rsidP="00232E94">
      <w:pPr>
        <w:spacing w:after="0" w:line="240" w:lineRule="auto"/>
        <w:ind w:left="5812" w:right="-999"/>
        <w:rPr>
          <w:rFonts w:ascii="Times New Roman" w:eastAsia="Times New Roman" w:hAnsi="Times New Roman" w:cs="Times New Roman"/>
          <w:i/>
          <w:iCs/>
        </w:rPr>
      </w:pPr>
      <w:r w:rsidRPr="00C40D43">
        <w:rPr>
          <w:rFonts w:ascii="Times New Roman" w:eastAsia="Times New Roman" w:hAnsi="Times New Roman" w:cs="Times New Roman"/>
          <w:i/>
          <w:iCs/>
        </w:rPr>
        <w:t>Netaikoma</w:t>
      </w:r>
    </w:p>
    <w:p w14:paraId="1E460452" w14:textId="77777777"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6548A483" w14:textId="77777777"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5FD4FD14" w14:textId="5BFD4118"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4F481298" w14:textId="173856F3" w:rsidR="00232E94" w:rsidRPr="00472146" w:rsidRDefault="00232E94" w:rsidP="00232E94">
      <w:pPr>
        <w:jc w:val="center"/>
        <w:rPr>
          <w:rFonts w:ascii="Times New Roman" w:hAnsi="Times New Roman" w:cs="Times New Roman"/>
          <w:b/>
          <w:bCs/>
          <w:lang w:eastAsia="lt-LT"/>
        </w:rPr>
      </w:pPr>
      <w:r w:rsidRPr="00472146">
        <w:rPr>
          <w:rFonts w:ascii="Times New Roman" w:hAnsi="Times New Roman" w:cs="Times New Roman"/>
          <w:b/>
          <w:bCs/>
          <w:lang w:eastAsia="lt-LT"/>
        </w:rPr>
        <w:t>SUPAPRASTINTO PIRKIMO</w:t>
      </w:r>
    </w:p>
    <w:p w14:paraId="399F14D0" w14:textId="31965C69" w:rsidR="00232E94" w:rsidRPr="00472146" w:rsidRDefault="00232E94" w:rsidP="00232E94">
      <w:pPr>
        <w:jc w:val="center"/>
        <w:rPr>
          <w:rFonts w:ascii="Times New Roman" w:hAnsi="Times New Roman" w:cs="Times New Roman"/>
          <w:b/>
          <w:bCs/>
          <w:lang w:eastAsia="lt-LT"/>
        </w:rPr>
      </w:pPr>
      <w:bookmarkStart w:id="1" w:name="_Hlk162508612"/>
      <w:r w:rsidRPr="00472146">
        <w:rPr>
          <w:rFonts w:ascii="Times New Roman" w:hAnsi="Times New Roman" w:cs="Times New Roman"/>
          <w:b/>
          <w:bCs/>
          <w:lang w:eastAsia="lt-LT"/>
        </w:rPr>
        <w:t>„</w:t>
      </w:r>
      <w:r w:rsidR="002E3360">
        <w:rPr>
          <w:rFonts w:ascii="Times New Roman" w:hAnsi="Times New Roman"/>
          <w:b/>
          <w:sz w:val="24"/>
          <w:szCs w:val="24"/>
        </w:rPr>
        <w:t xml:space="preserve">STACIONARIŲ </w:t>
      </w:r>
      <w:r w:rsidR="00175677">
        <w:rPr>
          <w:rFonts w:ascii="Times New Roman" w:hAnsi="Times New Roman"/>
          <w:b/>
          <w:sz w:val="24"/>
          <w:szCs w:val="24"/>
        </w:rPr>
        <w:t>TARŠOS ŠALTINIŲ IŠMETAMŲ Į APLINKOS ORĄ TERŠALŲ</w:t>
      </w:r>
      <w:r w:rsidR="00E12C3E">
        <w:rPr>
          <w:rFonts w:ascii="Times New Roman" w:hAnsi="Times New Roman"/>
          <w:b/>
          <w:sz w:val="24"/>
          <w:szCs w:val="24"/>
        </w:rPr>
        <w:t xml:space="preserve"> MATAVIMO</w:t>
      </w:r>
      <w:r w:rsidR="00074510" w:rsidRPr="00074510">
        <w:rPr>
          <w:rFonts w:ascii="Times New Roman" w:hAnsi="Times New Roman"/>
          <w:b/>
          <w:sz w:val="24"/>
          <w:szCs w:val="24"/>
        </w:rPr>
        <w:t xml:space="preserve"> PASLAUGOS</w:t>
      </w:r>
      <w:r w:rsidRPr="00472146">
        <w:rPr>
          <w:rFonts w:ascii="Times New Roman" w:hAnsi="Times New Roman" w:cs="Times New Roman"/>
          <w:b/>
          <w:bCs/>
          <w:lang w:eastAsia="lt-LT"/>
        </w:rPr>
        <w:t>“</w:t>
      </w:r>
    </w:p>
    <w:bookmarkEnd w:id="1"/>
    <w:p w14:paraId="31EEE076" w14:textId="7DB43E89" w:rsidR="00232E94" w:rsidRPr="004C5A4E" w:rsidRDefault="00A13C8F"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t>ATVIR</w:t>
      </w:r>
      <w:r w:rsidR="00232E94" w:rsidRPr="004C5A4E">
        <w:rPr>
          <w:rFonts w:ascii="Times New Roman" w:hAnsi="Times New Roman" w:cs="Times New Roman"/>
          <w:b/>
          <w:bCs/>
          <w:lang w:eastAsia="lt-LT"/>
        </w:rPr>
        <w:t>O</w:t>
      </w:r>
      <w:r w:rsidRPr="004C5A4E">
        <w:rPr>
          <w:rFonts w:ascii="Times New Roman" w:hAnsi="Times New Roman" w:cs="Times New Roman"/>
          <w:b/>
          <w:bCs/>
          <w:lang w:eastAsia="lt-LT"/>
        </w:rPr>
        <w:t xml:space="preserve"> KONKURS</w:t>
      </w:r>
      <w:r w:rsidR="00232E94" w:rsidRPr="004C5A4E">
        <w:rPr>
          <w:rFonts w:ascii="Times New Roman" w:hAnsi="Times New Roman" w:cs="Times New Roman"/>
          <w:b/>
          <w:bCs/>
          <w:lang w:eastAsia="lt-LT"/>
        </w:rPr>
        <w:t xml:space="preserve">O </w:t>
      </w:r>
    </w:p>
    <w:p w14:paraId="520AB98D" w14:textId="75DCC7EE" w:rsidR="00571120" w:rsidRPr="004C5A4E" w:rsidRDefault="00571120"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t xml:space="preserve">SPECIALIOSIOS </w:t>
      </w:r>
      <w:r w:rsidR="005A4AC9" w:rsidRPr="004C5A4E">
        <w:rPr>
          <w:rFonts w:ascii="Times New Roman" w:hAnsi="Times New Roman" w:cs="Times New Roman"/>
          <w:b/>
          <w:bCs/>
          <w:lang w:eastAsia="lt-LT"/>
        </w:rPr>
        <w:t xml:space="preserve">PIRKIMO </w:t>
      </w:r>
      <w:r w:rsidRPr="004C5A4E">
        <w:rPr>
          <w:rFonts w:ascii="Times New Roman" w:hAnsi="Times New Roman" w:cs="Times New Roman"/>
          <w:b/>
          <w:bCs/>
          <w:lang w:eastAsia="lt-LT"/>
        </w:rPr>
        <w:t>SĄLYGOS</w:t>
      </w:r>
    </w:p>
    <w:p w14:paraId="0EEDEA0B" w14:textId="531A09AD" w:rsidR="00A36D0D" w:rsidRPr="004C5A4E" w:rsidRDefault="00A36D0D" w:rsidP="00571120">
      <w:pPr>
        <w:jc w:val="center"/>
        <w:rPr>
          <w:rFonts w:ascii="Times New Roman" w:hAnsi="Times New Roman" w:cs="Times New Roman"/>
          <w:b/>
          <w:bCs/>
          <w:lang w:eastAsia="lt-LT"/>
        </w:rPr>
      </w:pPr>
    </w:p>
    <w:p w14:paraId="530317B0" w14:textId="3A188B93" w:rsidR="00966362" w:rsidRPr="004C5A4E" w:rsidRDefault="00966362"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t>TURINYS</w:t>
      </w:r>
    </w:p>
    <w:p w14:paraId="40BADFA9" w14:textId="34DCF564" w:rsidR="002A260F" w:rsidRDefault="00966362">
      <w:pPr>
        <w:pStyle w:val="Turinys1"/>
        <w:tabs>
          <w:tab w:val="left" w:pos="480"/>
          <w:tab w:val="right" w:leader="dot" w:pos="9628"/>
        </w:tabs>
        <w:rPr>
          <w:rFonts w:eastAsiaTheme="minorEastAsia"/>
          <w:noProof/>
          <w:kern w:val="2"/>
          <w:sz w:val="24"/>
          <w:szCs w:val="24"/>
          <w:lang w:eastAsia="lt-LT"/>
          <w14:ligatures w14:val="standardContextual"/>
        </w:rPr>
      </w:pPr>
      <w:r w:rsidRPr="004C5A4E">
        <w:rPr>
          <w:rFonts w:ascii="Times New Roman" w:hAnsi="Times New Roman" w:cs="Times New Roman"/>
          <w:b/>
          <w:bCs/>
          <w:lang w:eastAsia="lt-LT"/>
        </w:rPr>
        <w:fldChar w:fldCharType="begin"/>
      </w:r>
      <w:r w:rsidRPr="004C5A4E">
        <w:rPr>
          <w:rFonts w:ascii="Times New Roman" w:hAnsi="Times New Roman" w:cs="Times New Roman"/>
          <w:b/>
          <w:bCs/>
          <w:lang w:eastAsia="lt-LT"/>
        </w:rPr>
        <w:instrText xml:space="preserve"> TOC \o "1-3" \h \z \u </w:instrText>
      </w:r>
      <w:r w:rsidRPr="004C5A4E">
        <w:rPr>
          <w:rFonts w:ascii="Times New Roman" w:hAnsi="Times New Roman" w:cs="Times New Roman"/>
          <w:b/>
          <w:bCs/>
          <w:lang w:eastAsia="lt-LT"/>
        </w:rPr>
        <w:fldChar w:fldCharType="separate"/>
      </w:r>
      <w:hyperlink w:anchor="_Toc210379834" w:history="1">
        <w:r w:rsidR="002A260F" w:rsidRPr="00D80561">
          <w:rPr>
            <w:rStyle w:val="Hipersaitas"/>
            <w:rFonts w:ascii="Calibri Light" w:hAnsi="Calibri Light" w:cs="Calibri Light"/>
            <w:b/>
            <w:noProof/>
          </w:rPr>
          <w:t>1.</w:t>
        </w:r>
        <w:r w:rsidR="002A260F">
          <w:rPr>
            <w:rFonts w:eastAsiaTheme="minorEastAsia"/>
            <w:noProof/>
            <w:kern w:val="2"/>
            <w:sz w:val="24"/>
            <w:szCs w:val="24"/>
            <w:lang w:eastAsia="lt-LT"/>
            <w14:ligatures w14:val="standardContextual"/>
          </w:rPr>
          <w:tab/>
        </w:r>
        <w:r w:rsidR="002A260F" w:rsidRPr="00D80561">
          <w:rPr>
            <w:rStyle w:val="Hipersaitas"/>
            <w:rFonts w:eastAsiaTheme="majorEastAsia" w:cstheme="minorHAnsi"/>
            <w:b/>
            <w:bCs/>
            <w:noProof/>
            <w:spacing w:val="4"/>
          </w:rPr>
          <w:t>Bendroji informacija</w:t>
        </w:r>
        <w:r w:rsidR="002A260F">
          <w:rPr>
            <w:noProof/>
            <w:webHidden/>
          </w:rPr>
          <w:tab/>
        </w:r>
        <w:r w:rsidR="002A260F">
          <w:rPr>
            <w:noProof/>
            <w:webHidden/>
          </w:rPr>
          <w:fldChar w:fldCharType="begin"/>
        </w:r>
        <w:r w:rsidR="002A260F">
          <w:rPr>
            <w:noProof/>
            <w:webHidden/>
          </w:rPr>
          <w:instrText xml:space="preserve"> PAGEREF _Toc210379834 \h </w:instrText>
        </w:r>
        <w:r w:rsidR="002A260F">
          <w:rPr>
            <w:noProof/>
            <w:webHidden/>
          </w:rPr>
        </w:r>
        <w:r w:rsidR="002A260F">
          <w:rPr>
            <w:noProof/>
            <w:webHidden/>
          </w:rPr>
          <w:fldChar w:fldCharType="separate"/>
        </w:r>
        <w:r w:rsidR="002A260F">
          <w:rPr>
            <w:noProof/>
            <w:webHidden/>
          </w:rPr>
          <w:t>2</w:t>
        </w:r>
        <w:r w:rsidR="002A260F">
          <w:rPr>
            <w:noProof/>
            <w:webHidden/>
          </w:rPr>
          <w:fldChar w:fldCharType="end"/>
        </w:r>
      </w:hyperlink>
    </w:p>
    <w:p w14:paraId="5C233208" w14:textId="01CA6FE3" w:rsidR="002A260F" w:rsidRDefault="002A260F">
      <w:pPr>
        <w:pStyle w:val="Turinys1"/>
        <w:tabs>
          <w:tab w:val="left" w:pos="480"/>
          <w:tab w:val="right" w:leader="dot" w:pos="9628"/>
        </w:tabs>
        <w:rPr>
          <w:rFonts w:eastAsiaTheme="minorEastAsia"/>
          <w:noProof/>
          <w:kern w:val="2"/>
          <w:sz w:val="24"/>
          <w:szCs w:val="24"/>
          <w:lang w:eastAsia="lt-LT"/>
          <w14:ligatures w14:val="standardContextual"/>
        </w:rPr>
      </w:pPr>
      <w:hyperlink w:anchor="_Toc210379835" w:history="1">
        <w:r w:rsidRPr="00D80561">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D80561">
          <w:rPr>
            <w:rStyle w:val="Hipersaitas"/>
            <w:rFonts w:eastAsiaTheme="majorEastAsia" w:cstheme="minorHAnsi"/>
            <w:b/>
            <w:bCs/>
            <w:noProof/>
            <w:spacing w:val="4"/>
          </w:rPr>
          <w:t>Pirkimo objektas</w:t>
        </w:r>
        <w:r>
          <w:rPr>
            <w:noProof/>
            <w:webHidden/>
          </w:rPr>
          <w:tab/>
        </w:r>
        <w:r>
          <w:rPr>
            <w:noProof/>
            <w:webHidden/>
          </w:rPr>
          <w:fldChar w:fldCharType="begin"/>
        </w:r>
        <w:r>
          <w:rPr>
            <w:noProof/>
            <w:webHidden/>
          </w:rPr>
          <w:instrText xml:space="preserve"> PAGEREF _Toc210379835 \h </w:instrText>
        </w:r>
        <w:r>
          <w:rPr>
            <w:noProof/>
            <w:webHidden/>
          </w:rPr>
        </w:r>
        <w:r>
          <w:rPr>
            <w:noProof/>
            <w:webHidden/>
          </w:rPr>
          <w:fldChar w:fldCharType="separate"/>
        </w:r>
        <w:r>
          <w:rPr>
            <w:noProof/>
            <w:webHidden/>
          </w:rPr>
          <w:t>2</w:t>
        </w:r>
        <w:r>
          <w:rPr>
            <w:noProof/>
            <w:webHidden/>
          </w:rPr>
          <w:fldChar w:fldCharType="end"/>
        </w:r>
      </w:hyperlink>
    </w:p>
    <w:p w14:paraId="4D433C5D" w14:textId="14E76BDE" w:rsidR="002A260F" w:rsidRDefault="002A260F">
      <w:pPr>
        <w:pStyle w:val="Turinys1"/>
        <w:tabs>
          <w:tab w:val="left" w:pos="480"/>
          <w:tab w:val="right" w:leader="dot" w:pos="9628"/>
        </w:tabs>
        <w:rPr>
          <w:rFonts w:eastAsiaTheme="minorEastAsia"/>
          <w:noProof/>
          <w:kern w:val="2"/>
          <w:sz w:val="24"/>
          <w:szCs w:val="24"/>
          <w:lang w:eastAsia="lt-LT"/>
          <w14:ligatures w14:val="standardContextual"/>
        </w:rPr>
      </w:pPr>
      <w:hyperlink w:anchor="_Toc210379836" w:history="1">
        <w:r w:rsidRPr="00D80561">
          <w:rPr>
            <w:rStyle w:val="Hipersaitas"/>
            <w:rFonts w:eastAsia="Calibri"/>
            <w:b/>
            <w:noProof/>
          </w:rPr>
          <w:t>3.</w:t>
        </w:r>
        <w:r>
          <w:rPr>
            <w:rFonts w:eastAsiaTheme="minorEastAsia"/>
            <w:noProof/>
            <w:kern w:val="2"/>
            <w:sz w:val="24"/>
            <w:szCs w:val="24"/>
            <w:lang w:eastAsia="lt-LT"/>
            <w14:ligatures w14:val="standardContextual"/>
          </w:rPr>
          <w:tab/>
        </w:r>
        <w:r w:rsidRPr="00D80561">
          <w:rPr>
            <w:rStyle w:val="Hipersaitas"/>
            <w:rFonts w:eastAsiaTheme="majorEastAsia" w:cstheme="minorHAnsi"/>
            <w:b/>
            <w:bCs/>
            <w:noProof/>
            <w:spacing w:val="4"/>
          </w:rPr>
          <w:t>Susitikimas su tiekėjais ir objekto apžiūra</w:t>
        </w:r>
        <w:r>
          <w:rPr>
            <w:noProof/>
            <w:webHidden/>
          </w:rPr>
          <w:tab/>
        </w:r>
        <w:r>
          <w:rPr>
            <w:noProof/>
            <w:webHidden/>
          </w:rPr>
          <w:fldChar w:fldCharType="begin"/>
        </w:r>
        <w:r>
          <w:rPr>
            <w:noProof/>
            <w:webHidden/>
          </w:rPr>
          <w:instrText xml:space="preserve"> PAGEREF _Toc210379836 \h </w:instrText>
        </w:r>
        <w:r>
          <w:rPr>
            <w:noProof/>
            <w:webHidden/>
          </w:rPr>
        </w:r>
        <w:r>
          <w:rPr>
            <w:noProof/>
            <w:webHidden/>
          </w:rPr>
          <w:fldChar w:fldCharType="separate"/>
        </w:r>
        <w:r>
          <w:rPr>
            <w:noProof/>
            <w:webHidden/>
          </w:rPr>
          <w:t>2</w:t>
        </w:r>
        <w:r>
          <w:rPr>
            <w:noProof/>
            <w:webHidden/>
          </w:rPr>
          <w:fldChar w:fldCharType="end"/>
        </w:r>
      </w:hyperlink>
    </w:p>
    <w:p w14:paraId="276FA55C" w14:textId="6A65A8D5" w:rsidR="002A260F" w:rsidRDefault="002A260F">
      <w:pPr>
        <w:pStyle w:val="Turinys1"/>
        <w:tabs>
          <w:tab w:val="left" w:pos="480"/>
          <w:tab w:val="right" w:leader="dot" w:pos="9628"/>
        </w:tabs>
        <w:rPr>
          <w:rFonts w:eastAsiaTheme="minorEastAsia"/>
          <w:noProof/>
          <w:kern w:val="2"/>
          <w:sz w:val="24"/>
          <w:szCs w:val="24"/>
          <w:lang w:eastAsia="lt-LT"/>
          <w14:ligatures w14:val="standardContextual"/>
        </w:rPr>
      </w:pPr>
      <w:hyperlink w:anchor="_Toc210379837" w:history="1">
        <w:r w:rsidRPr="00D80561">
          <w:rPr>
            <w:rStyle w:val="Hipersaitas"/>
            <w:rFonts w:eastAsia="Calibri"/>
            <w:b/>
            <w:noProof/>
          </w:rPr>
          <w:t>4.</w:t>
        </w:r>
        <w:r>
          <w:rPr>
            <w:rFonts w:eastAsiaTheme="minorEastAsia"/>
            <w:noProof/>
            <w:kern w:val="2"/>
            <w:sz w:val="24"/>
            <w:szCs w:val="24"/>
            <w:lang w:eastAsia="lt-LT"/>
            <w14:ligatures w14:val="standardContextual"/>
          </w:rPr>
          <w:tab/>
        </w:r>
        <w:r w:rsidRPr="00D80561">
          <w:rPr>
            <w:rStyle w:val="Hipersaitas"/>
            <w:rFonts w:eastAsiaTheme="majorEastAsia" w:cstheme="minorHAnsi"/>
            <w:b/>
            <w:bCs/>
            <w:noProof/>
            <w:spacing w:val="4"/>
          </w:rPr>
          <w:t>Tiekėjų pašalinimo pagrindai</w:t>
        </w:r>
        <w:r>
          <w:rPr>
            <w:noProof/>
            <w:webHidden/>
          </w:rPr>
          <w:tab/>
        </w:r>
        <w:r>
          <w:rPr>
            <w:noProof/>
            <w:webHidden/>
          </w:rPr>
          <w:fldChar w:fldCharType="begin"/>
        </w:r>
        <w:r>
          <w:rPr>
            <w:noProof/>
            <w:webHidden/>
          </w:rPr>
          <w:instrText xml:space="preserve"> PAGEREF _Toc210379837 \h </w:instrText>
        </w:r>
        <w:r>
          <w:rPr>
            <w:noProof/>
            <w:webHidden/>
          </w:rPr>
        </w:r>
        <w:r>
          <w:rPr>
            <w:noProof/>
            <w:webHidden/>
          </w:rPr>
          <w:fldChar w:fldCharType="separate"/>
        </w:r>
        <w:r>
          <w:rPr>
            <w:noProof/>
            <w:webHidden/>
          </w:rPr>
          <w:t>2</w:t>
        </w:r>
        <w:r>
          <w:rPr>
            <w:noProof/>
            <w:webHidden/>
          </w:rPr>
          <w:fldChar w:fldCharType="end"/>
        </w:r>
      </w:hyperlink>
    </w:p>
    <w:p w14:paraId="012791A4" w14:textId="11AE69A5" w:rsidR="002A260F" w:rsidRDefault="002A260F">
      <w:pPr>
        <w:pStyle w:val="Turinys1"/>
        <w:tabs>
          <w:tab w:val="left" w:pos="480"/>
          <w:tab w:val="right" w:leader="dot" w:pos="9628"/>
        </w:tabs>
        <w:rPr>
          <w:rFonts w:eastAsiaTheme="minorEastAsia"/>
          <w:noProof/>
          <w:kern w:val="2"/>
          <w:sz w:val="24"/>
          <w:szCs w:val="24"/>
          <w:lang w:eastAsia="lt-LT"/>
          <w14:ligatures w14:val="standardContextual"/>
        </w:rPr>
      </w:pPr>
      <w:hyperlink w:anchor="_Toc210379838" w:history="1">
        <w:r w:rsidRPr="00D80561">
          <w:rPr>
            <w:rStyle w:val="Hipersaitas"/>
            <w:rFonts w:eastAsia="Calibri"/>
            <w:b/>
            <w:noProof/>
          </w:rPr>
          <w:t>5.</w:t>
        </w:r>
        <w:r>
          <w:rPr>
            <w:rFonts w:eastAsiaTheme="minorEastAsia"/>
            <w:noProof/>
            <w:kern w:val="2"/>
            <w:sz w:val="24"/>
            <w:szCs w:val="24"/>
            <w:lang w:eastAsia="lt-LT"/>
            <w14:ligatures w14:val="standardContextual"/>
          </w:rPr>
          <w:tab/>
        </w:r>
        <w:r w:rsidRPr="00D80561">
          <w:rPr>
            <w:rStyle w:val="Hipersaitas"/>
            <w:rFonts w:eastAsiaTheme="majorEastAsia" w:cstheme="minorHAnsi"/>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_Toc210379838 \h </w:instrText>
        </w:r>
        <w:r>
          <w:rPr>
            <w:noProof/>
            <w:webHidden/>
          </w:rPr>
        </w:r>
        <w:r>
          <w:rPr>
            <w:noProof/>
            <w:webHidden/>
          </w:rPr>
          <w:fldChar w:fldCharType="separate"/>
        </w:r>
        <w:r>
          <w:rPr>
            <w:noProof/>
            <w:webHidden/>
          </w:rPr>
          <w:t>3</w:t>
        </w:r>
        <w:r>
          <w:rPr>
            <w:noProof/>
            <w:webHidden/>
          </w:rPr>
          <w:fldChar w:fldCharType="end"/>
        </w:r>
      </w:hyperlink>
    </w:p>
    <w:p w14:paraId="660B0489" w14:textId="0205884C" w:rsidR="002A260F" w:rsidRDefault="002A260F">
      <w:pPr>
        <w:pStyle w:val="Turinys1"/>
        <w:tabs>
          <w:tab w:val="left" w:pos="480"/>
          <w:tab w:val="right" w:leader="dot" w:pos="9628"/>
        </w:tabs>
        <w:rPr>
          <w:rFonts w:eastAsiaTheme="minorEastAsia"/>
          <w:noProof/>
          <w:kern w:val="2"/>
          <w:sz w:val="24"/>
          <w:szCs w:val="24"/>
          <w:lang w:eastAsia="lt-LT"/>
          <w14:ligatures w14:val="standardContextual"/>
        </w:rPr>
      </w:pPr>
      <w:hyperlink w:anchor="_Toc210379839" w:history="1">
        <w:r w:rsidRPr="00D80561">
          <w:rPr>
            <w:rStyle w:val="Hipersaitas"/>
            <w:rFonts w:eastAsia="Calibri"/>
            <w:b/>
            <w:noProof/>
          </w:rPr>
          <w:t>6.</w:t>
        </w:r>
        <w:r>
          <w:rPr>
            <w:rFonts w:eastAsiaTheme="minorEastAsia"/>
            <w:noProof/>
            <w:kern w:val="2"/>
            <w:sz w:val="24"/>
            <w:szCs w:val="24"/>
            <w:lang w:eastAsia="lt-LT"/>
            <w14:ligatures w14:val="standardContextual"/>
          </w:rPr>
          <w:tab/>
        </w:r>
        <w:r w:rsidRPr="00D80561">
          <w:rPr>
            <w:rStyle w:val="Hipersaitas"/>
            <w:rFonts w:eastAsiaTheme="majorEastAsia" w:cstheme="minorHAnsi"/>
            <w:b/>
            <w:bCs/>
            <w:noProof/>
            <w:spacing w:val="4"/>
          </w:rPr>
          <w:t>Nacionalinio saugumo reikalavimai</w:t>
        </w:r>
        <w:r>
          <w:rPr>
            <w:noProof/>
            <w:webHidden/>
          </w:rPr>
          <w:tab/>
        </w:r>
        <w:r>
          <w:rPr>
            <w:noProof/>
            <w:webHidden/>
          </w:rPr>
          <w:fldChar w:fldCharType="begin"/>
        </w:r>
        <w:r>
          <w:rPr>
            <w:noProof/>
            <w:webHidden/>
          </w:rPr>
          <w:instrText xml:space="preserve"> PAGEREF _Toc210379839 \h </w:instrText>
        </w:r>
        <w:r>
          <w:rPr>
            <w:noProof/>
            <w:webHidden/>
          </w:rPr>
        </w:r>
        <w:r>
          <w:rPr>
            <w:noProof/>
            <w:webHidden/>
          </w:rPr>
          <w:fldChar w:fldCharType="separate"/>
        </w:r>
        <w:r>
          <w:rPr>
            <w:noProof/>
            <w:webHidden/>
          </w:rPr>
          <w:t>3</w:t>
        </w:r>
        <w:r>
          <w:rPr>
            <w:noProof/>
            <w:webHidden/>
          </w:rPr>
          <w:fldChar w:fldCharType="end"/>
        </w:r>
      </w:hyperlink>
    </w:p>
    <w:p w14:paraId="4FB9F24E" w14:textId="2A9579AF" w:rsidR="002A260F" w:rsidRDefault="002A260F">
      <w:pPr>
        <w:pStyle w:val="Turinys1"/>
        <w:tabs>
          <w:tab w:val="left" w:pos="480"/>
          <w:tab w:val="right" w:leader="dot" w:pos="9628"/>
        </w:tabs>
        <w:rPr>
          <w:rFonts w:eastAsiaTheme="minorEastAsia"/>
          <w:noProof/>
          <w:kern w:val="2"/>
          <w:sz w:val="24"/>
          <w:szCs w:val="24"/>
          <w:lang w:eastAsia="lt-LT"/>
          <w14:ligatures w14:val="standardContextual"/>
        </w:rPr>
      </w:pPr>
      <w:hyperlink w:anchor="_Toc210379840" w:history="1">
        <w:r w:rsidRPr="00D80561">
          <w:rPr>
            <w:rStyle w:val="Hipersaitas"/>
            <w:rFonts w:eastAsia="Calibri"/>
            <w:b/>
            <w:noProof/>
          </w:rPr>
          <w:t>7.</w:t>
        </w:r>
        <w:r>
          <w:rPr>
            <w:rFonts w:eastAsiaTheme="minorEastAsia"/>
            <w:noProof/>
            <w:kern w:val="2"/>
            <w:sz w:val="24"/>
            <w:szCs w:val="24"/>
            <w:lang w:eastAsia="lt-LT"/>
            <w14:ligatures w14:val="standardContextual"/>
          </w:rPr>
          <w:tab/>
        </w:r>
        <w:r w:rsidRPr="00D80561">
          <w:rPr>
            <w:rStyle w:val="Hipersaitas"/>
            <w:rFonts w:eastAsiaTheme="majorEastAsia" w:cstheme="minorHAnsi"/>
            <w:b/>
            <w:bCs/>
            <w:noProof/>
            <w:spacing w:val="4"/>
          </w:rPr>
          <w:t>Žalieji reikalavimai</w:t>
        </w:r>
        <w:r>
          <w:rPr>
            <w:noProof/>
            <w:webHidden/>
          </w:rPr>
          <w:tab/>
        </w:r>
        <w:r>
          <w:rPr>
            <w:noProof/>
            <w:webHidden/>
          </w:rPr>
          <w:fldChar w:fldCharType="begin"/>
        </w:r>
        <w:r>
          <w:rPr>
            <w:noProof/>
            <w:webHidden/>
          </w:rPr>
          <w:instrText xml:space="preserve"> PAGEREF _Toc210379840 \h </w:instrText>
        </w:r>
        <w:r>
          <w:rPr>
            <w:noProof/>
            <w:webHidden/>
          </w:rPr>
        </w:r>
        <w:r>
          <w:rPr>
            <w:noProof/>
            <w:webHidden/>
          </w:rPr>
          <w:fldChar w:fldCharType="separate"/>
        </w:r>
        <w:r>
          <w:rPr>
            <w:noProof/>
            <w:webHidden/>
          </w:rPr>
          <w:t>3</w:t>
        </w:r>
        <w:r>
          <w:rPr>
            <w:noProof/>
            <w:webHidden/>
          </w:rPr>
          <w:fldChar w:fldCharType="end"/>
        </w:r>
      </w:hyperlink>
    </w:p>
    <w:p w14:paraId="2B918D47" w14:textId="54984A46" w:rsidR="002A260F" w:rsidRDefault="002A260F">
      <w:pPr>
        <w:pStyle w:val="Turinys1"/>
        <w:tabs>
          <w:tab w:val="left" w:pos="480"/>
          <w:tab w:val="right" w:leader="dot" w:pos="9628"/>
        </w:tabs>
        <w:rPr>
          <w:rFonts w:eastAsiaTheme="minorEastAsia"/>
          <w:noProof/>
          <w:kern w:val="2"/>
          <w:sz w:val="24"/>
          <w:szCs w:val="24"/>
          <w:lang w:eastAsia="lt-LT"/>
          <w14:ligatures w14:val="standardContextual"/>
        </w:rPr>
      </w:pPr>
      <w:hyperlink w:anchor="_Toc210379841" w:history="1">
        <w:r w:rsidRPr="00D80561">
          <w:rPr>
            <w:rStyle w:val="Hipersaitas"/>
            <w:rFonts w:eastAsia="Calibri"/>
            <w:b/>
            <w:noProof/>
          </w:rPr>
          <w:t>8.</w:t>
        </w:r>
        <w:r>
          <w:rPr>
            <w:rFonts w:eastAsiaTheme="minorEastAsia"/>
            <w:noProof/>
            <w:kern w:val="2"/>
            <w:sz w:val="24"/>
            <w:szCs w:val="24"/>
            <w:lang w:eastAsia="lt-LT"/>
            <w14:ligatures w14:val="standardContextual"/>
          </w:rPr>
          <w:tab/>
        </w:r>
        <w:r w:rsidRPr="00D80561">
          <w:rPr>
            <w:rStyle w:val="Hipersaitas"/>
            <w:rFonts w:eastAsiaTheme="majorEastAsia" w:cstheme="minorHAnsi"/>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_Toc210379841 \h </w:instrText>
        </w:r>
        <w:r>
          <w:rPr>
            <w:noProof/>
            <w:webHidden/>
          </w:rPr>
        </w:r>
        <w:r>
          <w:rPr>
            <w:noProof/>
            <w:webHidden/>
          </w:rPr>
          <w:fldChar w:fldCharType="separate"/>
        </w:r>
        <w:r>
          <w:rPr>
            <w:noProof/>
            <w:webHidden/>
          </w:rPr>
          <w:t>3</w:t>
        </w:r>
        <w:r>
          <w:rPr>
            <w:noProof/>
            <w:webHidden/>
          </w:rPr>
          <w:fldChar w:fldCharType="end"/>
        </w:r>
      </w:hyperlink>
    </w:p>
    <w:p w14:paraId="09E5A8B3" w14:textId="7DB20F91" w:rsidR="002A260F" w:rsidRDefault="002A260F">
      <w:pPr>
        <w:pStyle w:val="Turinys1"/>
        <w:tabs>
          <w:tab w:val="left" w:pos="480"/>
          <w:tab w:val="right" w:leader="dot" w:pos="9628"/>
        </w:tabs>
        <w:rPr>
          <w:rFonts w:eastAsiaTheme="minorEastAsia"/>
          <w:noProof/>
          <w:kern w:val="2"/>
          <w:sz w:val="24"/>
          <w:szCs w:val="24"/>
          <w:lang w:eastAsia="lt-LT"/>
          <w14:ligatures w14:val="standardContextual"/>
        </w:rPr>
      </w:pPr>
      <w:hyperlink w:anchor="_Toc210379842" w:history="1">
        <w:r w:rsidRPr="00D80561">
          <w:rPr>
            <w:rStyle w:val="Hipersaitas"/>
            <w:rFonts w:eastAsia="Calibri"/>
            <w:b/>
            <w:noProof/>
          </w:rPr>
          <w:t>9.</w:t>
        </w:r>
        <w:r>
          <w:rPr>
            <w:rFonts w:eastAsiaTheme="minorEastAsia"/>
            <w:noProof/>
            <w:kern w:val="2"/>
            <w:sz w:val="24"/>
            <w:szCs w:val="24"/>
            <w:lang w:eastAsia="lt-LT"/>
            <w14:ligatures w14:val="standardContextual"/>
          </w:rPr>
          <w:tab/>
        </w:r>
        <w:r w:rsidRPr="00D80561">
          <w:rPr>
            <w:rStyle w:val="Hipersaitas"/>
            <w:rFonts w:eastAsiaTheme="majorEastAsia" w:cstheme="minorHAnsi"/>
            <w:b/>
            <w:bCs/>
            <w:noProof/>
            <w:spacing w:val="4"/>
          </w:rPr>
          <w:t>Pasiūlymo galiojimo užtikrinimas</w:t>
        </w:r>
        <w:r>
          <w:rPr>
            <w:noProof/>
            <w:webHidden/>
          </w:rPr>
          <w:tab/>
        </w:r>
        <w:r>
          <w:rPr>
            <w:noProof/>
            <w:webHidden/>
          </w:rPr>
          <w:fldChar w:fldCharType="begin"/>
        </w:r>
        <w:r>
          <w:rPr>
            <w:noProof/>
            <w:webHidden/>
          </w:rPr>
          <w:instrText xml:space="preserve"> PAGEREF _Toc210379842 \h </w:instrText>
        </w:r>
        <w:r>
          <w:rPr>
            <w:noProof/>
            <w:webHidden/>
          </w:rPr>
        </w:r>
        <w:r>
          <w:rPr>
            <w:noProof/>
            <w:webHidden/>
          </w:rPr>
          <w:fldChar w:fldCharType="separate"/>
        </w:r>
        <w:r>
          <w:rPr>
            <w:noProof/>
            <w:webHidden/>
          </w:rPr>
          <w:t>4</w:t>
        </w:r>
        <w:r>
          <w:rPr>
            <w:noProof/>
            <w:webHidden/>
          </w:rPr>
          <w:fldChar w:fldCharType="end"/>
        </w:r>
      </w:hyperlink>
    </w:p>
    <w:p w14:paraId="4A858E94" w14:textId="7337FA47" w:rsidR="002A260F" w:rsidRDefault="002A260F">
      <w:pPr>
        <w:pStyle w:val="Turinys1"/>
        <w:tabs>
          <w:tab w:val="left" w:pos="720"/>
          <w:tab w:val="right" w:leader="dot" w:pos="9628"/>
        </w:tabs>
        <w:rPr>
          <w:rFonts w:eastAsiaTheme="minorEastAsia"/>
          <w:noProof/>
          <w:kern w:val="2"/>
          <w:sz w:val="24"/>
          <w:szCs w:val="24"/>
          <w:lang w:eastAsia="lt-LT"/>
          <w14:ligatures w14:val="standardContextual"/>
        </w:rPr>
      </w:pPr>
      <w:hyperlink w:anchor="_Toc210379843" w:history="1">
        <w:r w:rsidRPr="00D80561">
          <w:rPr>
            <w:rStyle w:val="Hipersaitas"/>
            <w:rFonts w:eastAsia="Calibri"/>
            <w:b/>
            <w:noProof/>
          </w:rPr>
          <w:t>10.</w:t>
        </w:r>
        <w:r>
          <w:rPr>
            <w:rFonts w:eastAsiaTheme="minorEastAsia"/>
            <w:noProof/>
            <w:kern w:val="2"/>
            <w:sz w:val="24"/>
            <w:szCs w:val="24"/>
            <w:lang w:eastAsia="lt-LT"/>
            <w14:ligatures w14:val="standardContextual"/>
          </w:rPr>
          <w:tab/>
        </w:r>
        <w:r w:rsidRPr="00D80561">
          <w:rPr>
            <w:rStyle w:val="Hipersaitas"/>
            <w:rFonts w:eastAsiaTheme="majorEastAsia" w:cstheme="minorHAnsi"/>
            <w:b/>
            <w:bCs/>
            <w:noProof/>
            <w:spacing w:val="4"/>
          </w:rPr>
          <w:t>Pasiūlymų vertinimas</w:t>
        </w:r>
        <w:r>
          <w:rPr>
            <w:noProof/>
            <w:webHidden/>
          </w:rPr>
          <w:tab/>
        </w:r>
        <w:r>
          <w:rPr>
            <w:noProof/>
            <w:webHidden/>
          </w:rPr>
          <w:fldChar w:fldCharType="begin"/>
        </w:r>
        <w:r>
          <w:rPr>
            <w:noProof/>
            <w:webHidden/>
          </w:rPr>
          <w:instrText xml:space="preserve"> PAGEREF _Toc210379843 \h </w:instrText>
        </w:r>
        <w:r>
          <w:rPr>
            <w:noProof/>
            <w:webHidden/>
          </w:rPr>
        </w:r>
        <w:r>
          <w:rPr>
            <w:noProof/>
            <w:webHidden/>
          </w:rPr>
          <w:fldChar w:fldCharType="separate"/>
        </w:r>
        <w:r>
          <w:rPr>
            <w:noProof/>
            <w:webHidden/>
          </w:rPr>
          <w:t>4</w:t>
        </w:r>
        <w:r>
          <w:rPr>
            <w:noProof/>
            <w:webHidden/>
          </w:rPr>
          <w:fldChar w:fldCharType="end"/>
        </w:r>
      </w:hyperlink>
    </w:p>
    <w:p w14:paraId="00BB9C69" w14:textId="4521ADBA" w:rsidR="002A260F" w:rsidRDefault="002A260F">
      <w:pPr>
        <w:pStyle w:val="Turinys1"/>
        <w:tabs>
          <w:tab w:val="left" w:pos="720"/>
          <w:tab w:val="right" w:leader="dot" w:pos="9628"/>
        </w:tabs>
        <w:rPr>
          <w:rFonts w:eastAsiaTheme="minorEastAsia"/>
          <w:noProof/>
          <w:kern w:val="2"/>
          <w:sz w:val="24"/>
          <w:szCs w:val="24"/>
          <w:lang w:eastAsia="lt-LT"/>
          <w14:ligatures w14:val="standardContextual"/>
        </w:rPr>
      </w:pPr>
      <w:hyperlink w:anchor="_Toc210379844" w:history="1">
        <w:r w:rsidRPr="00D80561">
          <w:rPr>
            <w:rStyle w:val="Hipersaitas"/>
            <w:rFonts w:eastAsia="Calibri"/>
            <w:b/>
            <w:noProof/>
          </w:rPr>
          <w:t>11.</w:t>
        </w:r>
        <w:r>
          <w:rPr>
            <w:rFonts w:eastAsiaTheme="minorEastAsia"/>
            <w:noProof/>
            <w:kern w:val="2"/>
            <w:sz w:val="24"/>
            <w:szCs w:val="24"/>
            <w:lang w:eastAsia="lt-LT"/>
            <w14:ligatures w14:val="standardContextual"/>
          </w:rPr>
          <w:tab/>
        </w:r>
        <w:r w:rsidRPr="00D80561">
          <w:rPr>
            <w:rStyle w:val="Hipersaitas"/>
            <w:rFonts w:cstheme="minorHAnsi"/>
            <w:b/>
            <w:noProof/>
          </w:rPr>
          <w:t>Sutarties sudarymas</w:t>
        </w:r>
        <w:r>
          <w:rPr>
            <w:noProof/>
            <w:webHidden/>
          </w:rPr>
          <w:tab/>
        </w:r>
        <w:r>
          <w:rPr>
            <w:noProof/>
            <w:webHidden/>
          </w:rPr>
          <w:fldChar w:fldCharType="begin"/>
        </w:r>
        <w:r>
          <w:rPr>
            <w:noProof/>
            <w:webHidden/>
          </w:rPr>
          <w:instrText xml:space="preserve"> PAGEREF _Toc210379844 \h </w:instrText>
        </w:r>
        <w:r>
          <w:rPr>
            <w:noProof/>
            <w:webHidden/>
          </w:rPr>
        </w:r>
        <w:r>
          <w:rPr>
            <w:noProof/>
            <w:webHidden/>
          </w:rPr>
          <w:fldChar w:fldCharType="separate"/>
        </w:r>
        <w:r>
          <w:rPr>
            <w:noProof/>
            <w:webHidden/>
          </w:rPr>
          <w:t>4</w:t>
        </w:r>
        <w:r>
          <w:rPr>
            <w:noProof/>
            <w:webHidden/>
          </w:rPr>
          <w:fldChar w:fldCharType="end"/>
        </w:r>
      </w:hyperlink>
    </w:p>
    <w:p w14:paraId="386C170D" w14:textId="3AEF3EAC" w:rsidR="002A260F" w:rsidRDefault="002A260F">
      <w:pPr>
        <w:pStyle w:val="Turinys1"/>
        <w:tabs>
          <w:tab w:val="left" w:pos="720"/>
          <w:tab w:val="right" w:leader="dot" w:pos="9628"/>
        </w:tabs>
        <w:rPr>
          <w:rFonts w:eastAsiaTheme="minorEastAsia"/>
          <w:noProof/>
          <w:kern w:val="2"/>
          <w:sz w:val="24"/>
          <w:szCs w:val="24"/>
          <w:lang w:eastAsia="lt-LT"/>
          <w14:ligatures w14:val="standardContextual"/>
        </w:rPr>
      </w:pPr>
      <w:hyperlink w:anchor="_Toc210379845" w:history="1">
        <w:r w:rsidRPr="00D80561">
          <w:rPr>
            <w:rStyle w:val="Hipersaitas"/>
            <w:rFonts w:eastAsia="Calibri"/>
            <w:b/>
            <w:noProof/>
          </w:rPr>
          <w:t>12.</w:t>
        </w:r>
        <w:r>
          <w:rPr>
            <w:rFonts w:eastAsiaTheme="minorEastAsia"/>
            <w:noProof/>
            <w:kern w:val="2"/>
            <w:sz w:val="24"/>
            <w:szCs w:val="24"/>
            <w:lang w:eastAsia="lt-LT"/>
            <w14:ligatures w14:val="standardContextual"/>
          </w:rPr>
          <w:tab/>
        </w:r>
        <w:r w:rsidRPr="00D80561">
          <w:rPr>
            <w:rStyle w:val="Hipersaitas"/>
            <w:rFonts w:cstheme="minorHAnsi"/>
            <w:b/>
            <w:noProof/>
          </w:rPr>
          <w:t>Sutarties įvykdymo užtikrinimas</w:t>
        </w:r>
        <w:r>
          <w:rPr>
            <w:noProof/>
            <w:webHidden/>
          </w:rPr>
          <w:tab/>
        </w:r>
        <w:r>
          <w:rPr>
            <w:noProof/>
            <w:webHidden/>
          </w:rPr>
          <w:fldChar w:fldCharType="begin"/>
        </w:r>
        <w:r>
          <w:rPr>
            <w:noProof/>
            <w:webHidden/>
          </w:rPr>
          <w:instrText xml:space="preserve"> PAGEREF _Toc210379845 \h </w:instrText>
        </w:r>
        <w:r>
          <w:rPr>
            <w:noProof/>
            <w:webHidden/>
          </w:rPr>
        </w:r>
        <w:r>
          <w:rPr>
            <w:noProof/>
            <w:webHidden/>
          </w:rPr>
          <w:fldChar w:fldCharType="separate"/>
        </w:r>
        <w:r>
          <w:rPr>
            <w:noProof/>
            <w:webHidden/>
          </w:rPr>
          <w:t>4</w:t>
        </w:r>
        <w:r>
          <w:rPr>
            <w:noProof/>
            <w:webHidden/>
          </w:rPr>
          <w:fldChar w:fldCharType="end"/>
        </w:r>
      </w:hyperlink>
    </w:p>
    <w:p w14:paraId="25BD1C53" w14:textId="5AAA84E7" w:rsidR="002A260F" w:rsidRDefault="002A260F">
      <w:pPr>
        <w:pStyle w:val="Turinys1"/>
        <w:tabs>
          <w:tab w:val="left" w:pos="720"/>
          <w:tab w:val="right" w:leader="dot" w:pos="9628"/>
        </w:tabs>
        <w:rPr>
          <w:rFonts w:eastAsiaTheme="minorEastAsia"/>
          <w:noProof/>
          <w:kern w:val="2"/>
          <w:sz w:val="24"/>
          <w:szCs w:val="24"/>
          <w:lang w:eastAsia="lt-LT"/>
          <w14:ligatures w14:val="standardContextual"/>
        </w:rPr>
      </w:pPr>
      <w:hyperlink w:anchor="_Toc210379846" w:history="1">
        <w:r w:rsidRPr="00D80561">
          <w:rPr>
            <w:rStyle w:val="Hipersaitas"/>
            <w:rFonts w:cstheme="minorHAnsi"/>
            <w:b/>
            <w:noProof/>
          </w:rPr>
          <w:t>14.</w:t>
        </w:r>
        <w:r>
          <w:rPr>
            <w:rFonts w:eastAsiaTheme="minorEastAsia"/>
            <w:noProof/>
            <w:kern w:val="2"/>
            <w:sz w:val="24"/>
            <w:szCs w:val="24"/>
            <w:lang w:eastAsia="lt-LT"/>
            <w14:ligatures w14:val="standardContextual"/>
          </w:rPr>
          <w:tab/>
        </w:r>
        <w:r w:rsidRPr="00D80561">
          <w:rPr>
            <w:rStyle w:val="Hipersaitas"/>
            <w:rFonts w:cstheme="minorHAnsi"/>
            <w:b/>
            <w:noProof/>
          </w:rPr>
          <w:t>Kitos sąlygos</w:t>
        </w:r>
        <w:r>
          <w:rPr>
            <w:noProof/>
            <w:webHidden/>
          </w:rPr>
          <w:tab/>
        </w:r>
        <w:r>
          <w:rPr>
            <w:noProof/>
            <w:webHidden/>
          </w:rPr>
          <w:fldChar w:fldCharType="begin"/>
        </w:r>
        <w:r>
          <w:rPr>
            <w:noProof/>
            <w:webHidden/>
          </w:rPr>
          <w:instrText xml:space="preserve"> PAGEREF _Toc210379846 \h </w:instrText>
        </w:r>
        <w:r>
          <w:rPr>
            <w:noProof/>
            <w:webHidden/>
          </w:rPr>
        </w:r>
        <w:r>
          <w:rPr>
            <w:noProof/>
            <w:webHidden/>
          </w:rPr>
          <w:fldChar w:fldCharType="separate"/>
        </w:r>
        <w:r>
          <w:rPr>
            <w:noProof/>
            <w:webHidden/>
          </w:rPr>
          <w:t>4</w:t>
        </w:r>
        <w:r>
          <w:rPr>
            <w:noProof/>
            <w:webHidden/>
          </w:rPr>
          <w:fldChar w:fldCharType="end"/>
        </w:r>
      </w:hyperlink>
    </w:p>
    <w:p w14:paraId="62F46FD8" w14:textId="1944C22C" w:rsidR="002A260F" w:rsidRDefault="002A260F">
      <w:pPr>
        <w:pStyle w:val="Turinys1"/>
        <w:tabs>
          <w:tab w:val="right" w:leader="dot" w:pos="9628"/>
        </w:tabs>
        <w:rPr>
          <w:rFonts w:eastAsiaTheme="minorEastAsia"/>
          <w:noProof/>
          <w:kern w:val="2"/>
          <w:sz w:val="24"/>
          <w:szCs w:val="24"/>
          <w:lang w:eastAsia="lt-LT"/>
          <w14:ligatures w14:val="standardContextual"/>
        </w:rPr>
      </w:pPr>
      <w:hyperlink w:anchor="_Toc210379847" w:history="1">
        <w:r w:rsidRPr="00D8056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_Toc210379847 \h </w:instrText>
        </w:r>
        <w:r>
          <w:rPr>
            <w:noProof/>
            <w:webHidden/>
          </w:rPr>
        </w:r>
        <w:r>
          <w:rPr>
            <w:noProof/>
            <w:webHidden/>
          </w:rPr>
          <w:fldChar w:fldCharType="separate"/>
        </w:r>
        <w:r>
          <w:rPr>
            <w:noProof/>
            <w:webHidden/>
          </w:rPr>
          <w:t>5</w:t>
        </w:r>
        <w:r>
          <w:rPr>
            <w:noProof/>
            <w:webHidden/>
          </w:rPr>
          <w:fldChar w:fldCharType="end"/>
        </w:r>
      </w:hyperlink>
    </w:p>
    <w:p w14:paraId="5673AD8D" w14:textId="29E5CA19" w:rsidR="002A260F" w:rsidRDefault="002A260F">
      <w:pPr>
        <w:pStyle w:val="Turinys2"/>
        <w:tabs>
          <w:tab w:val="right" w:leader="dot" w:pos="9628"/>
        </w:tabs>
        <w:rPr>
          <w:rFonts w:eastAsiaTheme="minorEastAsia"/>
          <w:noProof/>
          <w:kern w:val="2"/>
          <w:sz w:val="24"/>
          <w:szCs w:val="24"/>
          <w:lang w:eastAsia="lt-LT"/>
          <w14:ligatures w14:val="standardContextual"/>
        </w:rPr>
      </w:pPr>
      <w:hyperlink w:anchor="_Toc210379848" w:history="1">
        <w:r w:rsidRPr="00D8056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_Toc210379848 \h </w:instrText>
        </w:r>
        <w:r>
          <w:rPr>
            <w:noProof/>
            <w:webHidden/>
          </w:rPr>
        </w:r>
        <w:r>
          <w:rPr>
            <w:noProof/>
            <w:webHidden/>
          </w:rPr>
          <w:fldChar w:fldCharType="separate"/>
        </w:r>
        <w:r>
          <w:rPr>
            <w:noProof/>
            <w:webHidden/>
          </w:rPr>
          <w:t>8</w:t>
        </w:r>
        <w:r>
          <w:rPr>
            <w:noProof/>
            <w:webHidden/>
          </w:rPr>
          <w:fldChar w:fldCharType="end"/>
        </w:r>
      </w:hyperlink>
    </w:p>
    <w:p w14:paraId="2ED5CC45" w14:textId="23E2B49F" w:rsidR="002A260F" w:rsidRDefault="002A260F">
      <w:pPr>
        <w:pStyle w:val="Turinys2"/>
        <w:tabs>
          <w:tab w:val="right" w:leader="dot" w:pos="9628"/>
        </w:tabs>
        <w:rPr>
          <w:rFonts w:eastAsiaTheme="minorEastAsia"/>
          <w:noProof/>
          <w:kern w:val="2"/>
          <w:sz w:val="24"/>
          <w:szCs w:val="24"/>
          <w:lang w:eastAsia="lt-LT"/>
          <w14:ligatures w14:val="standardContextual"/>
        </w:rPr>
      </w:pPr>
      <w:hyperlink w:anchor="_Toc210379849" w:history="1">
        <w:r w:rsidRPr="00D8056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_Toc210379849 \h </w:instrText>
        </w:r>
        <w:r>
          <w:rPr>
            <w:noProof/>
            <w:webHidden/>
          </w:rPr>
        </w:r>
        <w:r>
          <w:rPr>
            <w:noProof/>
            <w:webHidden/>
          </w:rPr>
          <w:fldChar w:fldCharType="separate"/>
        </w:r>
        <w:r>
          <w:rPr>
            <w:noProof/>
            <w:webHidden/>
          </w:rPr>
          <w:t>8</w:t>
        </w:r>
        <w:r>
          <w:rPr>
            <w:noProof/>
            <w:webHidden/>
          </w:rPr>
          <w:fldChar w:fldCharType="end"/>
        </w:r>
      </w:hyperlink>
    </w:p>
    <w:p w14:paraId="5B0A48EF" w14:textId="3E5631A8" w:rsidR="002A260F" w:rsidRDefault="002A260F">
      <w:pPr>
        <w:pStyle w:val="Turinys2"/>
        <w:tabs>
          <w:tab w:val="right" w:leader="dot" w:pos="9628"/>
        </w:tabs>
        <w:rPr>
          <w:rFonts w:eastAsiaTheme="minorEastAsia"/>
          <w:noProof/>
          <w:kern w:val="2"/>
          <w:sz w:val="24"/>
          <w:szCs w:val="24"/>
          <w:lang w:eastAsia="lt-LT"/>
          <w14:ligatures w14:val="standardContextual"/>
        </w:rPr>
      </w:pPr>
      <w:hyperlink w:anchor="_Toc210379850" w:history="1">
        <w:r w:rsidRPr="00D80561">
          <w:rPr>
            <w:rStyle w:val="Hipersaitas"/>
            <w:rFonts w:eastAsia="Calibri" w:cstheme="minorHAnsi"/>
            <w:noProof/>
          </w:rPr>
          <w:t xml:space="preserve">Pirkimo sąlygų 4 priedas „EBVPD“ </w:t>
        </w:r>
        <w:r w:rsidRPr="00D80561">
          <w:rPr>
            <w:rStyle w:val="Hipersaitas"/>
            <w:rFonts w:cstheme="minorHAnsi"/>
            <w:noProof/>
          </w:rPr>
          <w:t>(XML formatu)</w:t>
        </w:r>
        <w:r>
          <w:rPr>
            <w:noProof/>
            <w:webHidden/>
          </w:rPr>
          <w:tab/>
        </w:r>
        <w:r>
          <w:rPr>
            <w:noProof/>
            <w:webHidden/>
          </w:rPr>
          <w:fldChar w:fldCharType="begin"/>
        </w:r>
        <w:r>
          <w:rPr>
            <w:noProof/>
            <w:webHidden/>
          </w:rPr>
          <w:instrText xml:space="preserve"> PAGEREF _Toc210379850 \h </w:instrText>
        </w:r>
        <w:r>
          <w:rPr>
            <w:noProof/>
            <w:webHidden/>
          </w:rPr>
        </w:r>
        <w:r>
          <w:rPr>
            <w:noProof/>
            <w:webHidden/>
          </w:rPr>
          <w:fldChar w:fldCharType="separate"/>
        </w:r>
        <w:r>
          <w:rPr>
            <w:noProof/>
            <w:webHidden/>
          </w:rPr>
          <w:t>16</w:t>
        </w:r>
        <w:r>
          <w:rPr>
            <w:noProof/>
            <w:webHidden/>
          </w:rPr>
          <w:fldChar w:fldCharType="end"/>
        </w:r>
      </w:hyperlink>
    </w:p>
    <w:p w14:paraId="349CD8CF" w14:textId="3E68B2F2" w:rsidR="002A260F" w:rsidRDefault="002A260F">
      <w:pPr>
        <w:pStyle w:val="Turinys2"/>
        <w:tabs>
          <w:tab w:val="right" w:leader="dot" w:pos="9628"/>
        </w:tabs>
        <w:rPr>
          <w:rFonts w:eastAsiaTheme="minorEastAsia"/>
          <w:noProof/>
          <w:kern w:val="2"/>
          <w:sz w:val="24"/>
          <w:szCs w:val="24"/>
          <w:lang w:eastAsia="lt-LT"/>
          <w14:ligatures w14:val="standardContextual"/>
        </w:rPr>
      </w:pPr>
      <w:hyperlink w:anchor="_Toc210379851" w:history="1">
        <w:r w:rsidRPr="00D80561">
          <w:rPr>
            <w:rStyle w:val="Hipersaitas"/>
            <w:rFonts w:eastAsia="Calibri" w:cstheme="minorHAnsi"/>
            <w:noProof/>
          </w:rPr>
          <w:t>Pirkimo sąlygų 5 priedas „Pasiūlymo forma“</w:t>
        </w:r>
        <w:r>
          <w:rPr>
            <w:noProof/>
            <w:webHidden/>
          </w:rPr>
          <w:tab/>
        </w:r>
        <w:r>
          <w:rPr>
            <w:noProof/>
            <w:webHidden/>
          </w:rPr>
          <w:fldChar w:fldCharType="begin"/>
        </w:r>
        <w:r>
          <w:rPr>
            <w:noProof/>
            <w:webHidden/>
          </w:rPr>
          <w:instrText xml:space="preserve"> PAGEREF _Toc210379851 \h </w:instrText>
        </w:r>
        <w:r>
          <w:rPr>
            <w:noProof/>
            <w:webHidden/>
          </w:rPr>
        </w:r>
        <w:r>
          <w:rPr>
            <w:noProof/>
            <w:webHidden/>
          </w:rPr>
          <w:fldChar w:fldCharType="separate"/>
        </w:r>
        <w:r>
          <w:rPr>
            <w:noProof/>
            <w:webHidden/>
          </w:rPr>
          <w:t>17</w:t>
        </w:r>
        <w:r>
          <w:rPr>
            <w:noProof/>
            <w:webHidden/>
          </w:rPr>
          <w:fldChar w:fldCharType="end"/>
        </w:r>
      </w:hyperlink>
    </w:p>
    <w:p w14:paraId="00364AD4" w14:textId="5DFE9F07" w:rsidR="002A260F" w:rsidRDefault="002A260F">
      <w:pPr>
        <w:pStyle w:val="Turinys2"/>
        <w:tabs>
          <w:tab w:val="right" w:leader="dot" w:pos="9628"/>
        </w:tabs>
        <w:rPr>
          <w:rFonts w:eastAsiaTheme="minorEastAsia"/>
          <w:noProof/>
          <w:kern w:val="2"/>
          <w:sz w:val="24"/>
          <w:szCs w:val="24"/>
          <w:lang w:eastAsia="lt-LT"/>
          <w14:ligatures w14:val="standardContextual"/>
        </w:rPr>
      </w:pPr>
      <w:hyperlink w:anchor="_Toc210379852" w:history="1">
        <w:r w:rsidRPr="00D80561">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_Toc210379852 \h </w:instrText>
        </w:r>
        <w:r>
          <w:rPr>
            <w:noProof/>
            <w:webHidden/>
          </w:rPr>
        </w:r>
        <w:r>
          <w:rPr>
            <w:noProof/>
            <w:webHidden/>
          </w:rPr>
          <w:fldChar w:fldCharType="separate"/>
        </w:r>
        <w:r>
          <w:rPr>
            <w:noProof/>
            <w:webHidden/>
          </w:rPr>
          <w:t>18</w:t>
        </w:r>
        <w:r>
          <w:rPr>
            <w:noProof/>
            <w:webHidden/>
          </w:rPr>
          <w:fldChar w:fldCharType="end"/>
        </w:r>
      </w:hyperlink>
    </w:p>
    <w:p w14:paraId="3DE16163" w14:textId="6B46077E" w:rsidR="002A260F" w:rsidRDefault="002A260F">
      <w:pPr>
        <w:pStyle w:val="Turinys2"/>
        <w:tabs>
          <w:tab w:val="right" w:leader="dot" w:pos="9628"/>
        </w:tabs>
        <w:rPr>
          <w:rFonts w:eastAsiaTheme="minorEastAsia"/>
          <w:noProof/>
          <w:kern w:val="2"/>
          <w:sz w:val="24"/>
          <w:szCs w:val="24"/>
          <w:lang w:eastAsia="lt-LT"/>
          <w14:ligatures w14:val="standardContextual"/>
        </w:rPr>
      </w:pPr>
      <w:hyperlink w:anchor="_Toc210379853" w:history="1">
        <w:r w:rsidRPr="00D80561">
          <w:rPr>
            <w:rStyle w:val="Hipersaitas"/>
            <w:rFonts w:eastAsia="Calibri" w:cstheme="minorHAnsi"/>
            <w:noProof/>
          </w:rPr>
          <w:t>Pirkimo sąlygų 7 priedas „Tiekėjų kvalifikacijos reikalavimai“</w:t>
        </w:r>
        <w:r>
          <w:rPr>
            <w:noProof/>
            <w:webHidden/>
          </w:rPr>
          <w:tab/>
        </w:r>
        <w:r>
          <w:rPr>
            <w:noProof/>
            <w:webHidden/>
          </w:rPr>
          <w:fldChar w:fldCharType="begin"/>
        </w:r>
        <w:r>
          <w:rPr>
            <w:noProof/>
            <w:webHidden/>
          </w:rPr>
          <w:instrText xml:space="preserve"> PAGEREF _Toc210379853 \h </w:instrText>
        </w:r>
        <w:r>
          <w:rPr>
            <w:noProof/>
            <w:webHidden/>
          </w:rPr>
        </w:r>
        <w:r>
          <w:rPr>
            <w:noProof/>
            <w:webHidden/>
          </w:rPr>
          <w:fldChar w:fldCharType="separate"/>
        </w:r>
        <w:r>
          <w:rPr>
            <w:noProof/>
            <w:webHidden/>
          </w:rPr>
          <w:t>19</w:t>
        </w:r>
        <w:r>
          <w:rPr>
            <w:noProof/>
            <w:webHidden/>
          </w:rPr>
          <w:fldChar w:fldCharType="end"/>
        </w:r>
      </w:hyperlink>
    </w:p>
    <w:p w14:paraId="6B047618" w14:textId="0A61D98D" w:rsidR="00660152" w:rsidRDefault="00966362"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fldChar w:fldCharType="end"/>
      </w:r>
    </w:p>
    <w:p w14:paraId="64821EC3" w14:textId="77777777" w:rsidR="002B1DD6" w:rsidRDefault="002B1DD6" w:rsidP="00571120">
      <w:pPr>
        <w:jc w:val="center"/>
        <w:rPr>
          <w:rFonts w:ascii="Times New Roman" w:hAnsi="Times New Roman" w:cs="Times New Roman"/>
          <w:b/>
          <w:bCs/>
          <w:lang w:eastAsia="lt-LT"/>
        </w:rPr>
      </w:pPr>
    </w:p>
    <w:p w14:paraId="153713B4" w14:textId="77777777" w:rsidR="002B1DD6" w:rsidRDefault="002B1DD6" w:rsidP="00571120">
      <w:pPr>
        <w:jc w:val="center"/>
        <w:rPr>
          <w:rFonts w:ascii="Times New Roman" w:hAnsi="Times New Roman" w:cs="Times New Roman"/>
          <w:b/>
          <w:bCs/>
          <w:lang w:eastAsia="lt-LT"/>
        </w:rPr>
      </w:pPr>
    </w:p>
    <w:p w14:paraId="6DD2D3B8" w14:textId="77777777" w:rsidR="002B1DD6" w:rsidRDefault="002B1DD6" w:rsidP="00571120">
      <w:pPr>
        <w:jc w:val="center"/>
        <w:rPr>
          <w:rFonts w:ascii="Times New Roman" w:hAnsi="Times New Roman" w:cs="Times New Roman"/>
          <w:b/>
          <w:bCs/>
          <w:lang w:eastAsia="lt-LT"/>
        </w:rPr>
      </w:pPr>
    </w:p>
    <w:p w14:paraId="4124139F" w14:textId="77777777" w:rsidR="002B1DD6" w:rsidRPr="00C018E6" w:rsidRDefault="002B1DD6" w:rsidP="00571120">
      <w:pPr>
        <w:jc w:val="center"/>
        <w:rPr>
          <w:rFonts w:cstheme="minorHAnsi"/>
          <w:b/>
          <w:bCs/>
          <w:lang w:eastAsia="lt-LT"/>
        </w:rPr>
      </w:pPr>
    </w:p>
    <w:p w14:paraId="0C67CB15" w14:textId="6A367387" w:rsidR="00A36D0D" w:rsidRPr="00C018E6" w:rsidRDefault="00966362" w:rsidP="00AF03A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2" w:name="_Toc210379834"/>
      <w:r w:rsidRPr="00C018E6">
        <w:rPr>
          <w:rFonts w:eastAsiaTheme="majorEastAsia" w:cstheme="minorHAnsi"/>
          <w:b/>
          <w:bCs/>
          <w:color w:val="8496B0" w:themeColor="text2" w:themeTint="99"/>
          <w:spacing w:val="4"/>
        </w:rPr>
        <w:lastRenderedPageBreak/>
        <w:t>Bendroji informacija</w:t>
      </w:r>
      <w:bookmarkEnd w:id="2"/>
    </w:p>
    <w:p w14:paraId="08785BD6" w14:textId="174E129F" w:rsidR="00A36D0D" w:rsidRPr="00C018E6" w:rsidRDefault="00A36D0D" w:rsidP="00AF03A2">
      <w:pPr>
        <w:pStyle w:val="Betarp"/>
        <w:numPr>
          <w:ilvl w:val="1"/>
          <w:numId w:val="3"/>
        </w:numPr>
        <w:tabs>
          <w:tab w:val="left" w:pos="426"/>
        </w:tabs>
        <w:spacing w:after="120"/>
        <w:contextualSpacing/>
        <w:jc w:val="both"/>
        <w:rPr>
          <w:rFonts w:cstheme="minorHAnsi"/>
          <w:b/>
          <w:bCs/>
          <w:sz w:val="22"/>
          <w:szCs w:val="22"/>
        </w:rPr>
      </w:pPr>
      <w:r w:rsidRPr="00D77208">
        <w:rPr>
          <w:rFonts w:cstheme="minorHAnsi"/>
          <w:bCs/>
          <w:sz w:val="22"/>
          <w:szCs w:val="22"/>
        </w:rPr>
        <w:t>Perkantysis subjektas -</w:t>
      </w:r>
      <w:r w:rsidRPr="00C018E6">
        <w:rPr>
          <w:rFonts w:cstheme="minorHAnsi"/>
          <w:b/>
          <w:sz w:val="22"/>
          <w:szCs w:val="22"/>
        </w:rPr>
        <w:t xml:space="preserve"> </w:t>
      </w:r>
      <w:r w:rsidRPr="00C018E6">
        <w:rPr>
          <w:rFonts w:cstheme="minorHAnsi"/>
          <w:sz w:val="22"/>
          <w:szCs w:val="22"/>
        </w:rPr>
        <w:t>Akcinė bendrovė „Klaipėdos energija“, Danės g. 8, LT-92109 Klaipėda, Įmonės kodas 140249252, PVM mokėtojo kodas LT402492515;</w:t>
      </w:r>
      <w:r w:rsidR="001D248E" w:rsidRPr="00C018E6">
        <w:rPr>
          <w:rFonts w:cstheme="minorHAnsi"/>
          <w:sz w:val="22"/>
          <w:szCs w:val="22"/>
        </w:rPr>
        <w:t xml:space="preserve"> Perkantysis subj</w:t>
      </w:r>
      <w:r w:rsidR="00EA1E67" w:rsidRPr="00C018E6">
        <w:rPr>
          <w:rFonts w:cstheme="minorHAnsi"/>
          <w:sz w:val="22"/>
          <w:szCs w:val="22"/>
        </w:rPr>
        <w:t>ek</w:t>
      </w:r>
      <w:r w:rsidR="001D248E" w:rsidRPr="00C018E6">
        <w:rPr>
          <w:rFonts w:cstheme="minorHAnsi"/>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1CBD9C9C" w:rsidR="00A36D0D" w:rsidRPr="00C018E6" w:rsidRDefault="00A36D0D" w:rsidP="00AF03A2">
      <w:pPr>
        <w:pStyle w:val="Sraopastraipa"/>
        <w:numPr>
          <w:ilvl w:val="1"/>
          <w:numId w:val="3"/>
        </w:numPr>
        <w:spacing w:after="0" w:line="240" w:lineRule="auto"/>
        <w:jc w:val="both"/>
        <w:rPr>
          <w:rFonts w:cstheme="minorHAnsi"/>
        </w:rPr>
      </w:pPr>
      <w:r w:rsidRPr="00C018E6">
        <w:rPr>
          <w:rFonts w:cstheme="minorHAnsi"/>
          <w:color w:val="000000" w:themeColor="text1"/>
        </w:rPr>
        <w:t xml:space="preserve">Pirkimas neatliekamas naudojantis centralizuotų pirkimų katalogu, </w:t>
      </w:r>
      <w:r w:rsidRPr="00C018E6">
        <w:rPr>
          <w:rFonts w:cstheme="minorHAnsi"/>
        </w:rPr>
        <w:t xml:space="preserve">nes </w:t>
      </w:r>
      <w:r w:rsidR="00C018E6" w:rsidRPr="00C018E6">
        <w:rPr>
          <w:rFonts w:cstheme="minorHAnsi"/>
        </w:rPr>
        <w:t xml:space="preserve">tokių </w:t>
      </w:r>
      <w:r w:rsidR="009E29A5">
        <w:rPr>
          <w:rFonts w:cstheme="minorHAnsi"/>
        </w:rPr>
        <w:t>paslaugų</w:t>
      </w:r>
      <w:r w:rsidR="00C018E6" w:rsidRPr="00C018E6">
        <w:rPr>
          <w:rFonts w:cstheme="minorHAnsi"/>
        </w:rPr>
        <w:t xml:space="preserve"> šis katalogas nesiūlo</w:t>
      </w:r>
      <w:r w:rsidRPr="00C018E6">
        <w:rPr>
          <w:rFonts w:cstheme="minorHAnsi"/>
        </w:rPr>
        <w:t xml:space="preserve">.  </w:t>
      </w:r>
    </w:p>
    <w:p w14:paraId="3E9BEC68" w14:textId="7003BB84" w:rsidR="00A36D0D" w:rsidRPr="00C018E6" w:rsidRDefault="00A36D0D" w:rsidP="00AF03A2">
      <w:pPr>
        <w:pStyle w:val="Sraopastraipa"/>
        <w:numPr>
          <w:ilvl w:val="1"/>
          <w:numId w:val="3"/>
        </w:numPr>
        <w:spacing w:after="0" w:line="240" w:lineRule="auto"/>
        <w:jc w:val="both"/>
        <w:rPr>
          <w:rFonts w:eastAsia="Calibri" w:cstheme="minorHAnsi"/>
        </w:rPr>
      </w:pPr>
      <w:r w:rsidRPr="00C018E6">
        <w:rPr>
          <w:rFonts w:eastAsia="Times New Roman" w:cstheme="minorHAnsi"/>
        </w:rPr>
        <w:t>Perkantysis subjektas nerezervuoja teisės dalyvauti pirkime.</w:t>
      </w:r>
    </w:p>
    <w:p w14:paraId="7EC914B0" w14:textId="45D3774C" w:rsidR="00A36D0D" w:rsidRPr="00C018E6" w:rsidRDefault="00A36D0D" w:rsidP="00AF03A2">
      <w:pPr>
        <w:pStyle w:val="Sraopastraipa"/>
        <w:numPr>
          <w:ilvl w:val="1"/>
          <w:numId w:val="3"/>
        </w:numPr>
        <w:spacing w:after="0" w:line="240" w:lineRule="auto"/>
        <w:jc w:val="both"/>
        <w:rPr>
          <w:rFonts w:eastAsia="Calibri" w:cstheme="minorHAnsi"/>
        </w:rPr>
      </w:pPr>
      <w:r w:rsidRPr="00C018E6">
        <w:rPr>
          <w:rFonts w:cstheme="minorHAnsi"/>
        </w:rPr>
        <w:t>Stebėtojai dalyvauti Komisijos posėdžiuose nėra kviečiami.</w:t>
      </w:r>
    </w:p>
    <w:p w14:paraId="3D729D2C" w14:textId="04CFB2DE" w:rsidR="00A36D0D" w:rsidRPr="00C018E6" w:rsidRDefault="00A36D0D" w:rsidP="00AF03A2">
      <w:pPr>
        <w:pStyle w:val="Sraopastraipa"/>
        <w:numPr>
          <w:ilvl w:val="1"/>
          <w:numId w:val="3"/>
        </w:numPr>
        <w:tabs>
          <w:tab w:val="left" w:pos="993"/>
        </w:tabs>
        <w:spacing w:after="0" w:line="240" w:lineRule="auto"/>
        <w:jc w:val="both"/>
        <w:rPr>
          <w:rFonts w:eastAsia="Arial" w:cstheme="minorHAnsi"/>
        </w:rPr>
      </w:pPr>
      <w:r w:rsidRPr="00C018E6">
        <w:rPr>
          <w:rFonts w:eastAsia="Arial" w:cstheme="minorHAnsi"/>
        </w:rPr>
        <w:t>Išankstinis skelbimas apie pirkimą nebuvo paskelbtas.</w:t>
      </w:r>
    </w:p>
    <w:p w14:paraId="71046FA9" w14:textId="19BE6B7B" w:rsidR="00A36D0D" w:rsidRPr="00C018E6" w:rsidRDefault="00A36D0D" w:rsidP="00AF03A2">
      <w:pPr>
        <w:pStyle w:val="Sraopastraipa"/>
        <w:numPr>
          <w:ilvl w:val="1"/>
          <w:numId w:val="3"/>
        </w:numPr>
        <w:tabs>
          <w:tab w:val="left" w:pos="851"/>
          <w:tab w:val="left" w:pos="993"/>
        </w:tabs>
        <w:spacing w:after="0" w:line="240" w:lineRule="auto"/>
        <w:jc w:val="both"/>
        <w:rPr>
          <w:rFonts w:cstheme="minorHAnsi"/>
        </w:rPr>
      </w:pPr>
      <w:r w:rsidRPr="00C018E6">
        <w:rPr>
          <w:rFonts w:cstheme="minorHAnsi"/>
        </w:rPr>
        <w:t xml:space="preserve">Pirkime Perkantysis subjektas nenumato skelbti pranešimo dėl savanoriško </w:t>
      </w:r>
      <w:proofErr w:type="spellStart"/>
      <w:r w:rsidRPr="00C018E6">
        <w:rPr>
          <w:rFonts w:cstheme="minorHAnsi"/>
          <w:i/>
          <w:iCs/>
        </w:rPr>
        <w:t>ex</w:t>
      </w:r>
      <w:proofErr w:type="spellEnd"/>
      <w:r w:rsidRPr="00C018E6">
        <w:rPr>
          <w:rFonts w:cstheme="minorHAnsi"/>
          <w:i/>
          <w:iCs/>
        </w:rPr>
        <w:t xml:space="preserve"> ante</w:t>
      </w:r>
      <w:r w:rsidRPr="00C018E6">
        <w:rPr>
          <w:rFonts w:cstheme="minorHAnsi"/>
        </w:rPr>
        <w:t xml:space="preserve"> skaidrumo.</w:t>
      </w:r>
    </w:p>
    <w:p w14:paraId="42600F6A" w14:textId="63AF57B3" w:rsidR="00FC2111" w:rsidRPr="00C018E6" w:rsidRDefault="00FC2111" w:rsidP="00AF03A2">
      <w:pPr>
        <w:pStyle w:val="Sraopastraipa"/>
        <w:numPr>
          <w:ilvl w:val="1"/>
          <w:numId w:val="3"/>
        </w:numPr>
        <w:tabs>
          <w:tab w:val="left" w:pos="851"/>
          <w:tab w:val="left" w:pos="993"/>
        </w:tabs>
        <w:spacing w:after="0" w:line="240" w:lineRule="auto"/>
        <w:jc w:val="both"/>
        <w:rPr>
          <w:rFonts w:cstheme="minorHAnsi"/>
        </w:rPr>
      </w:pPr>
      <w:r w:rsidRPr="00C018E6">
        <w:rPr>
          <w:rFonts w:cstheme="minorHAnsi"/>
        </w:rPr>
        <w:t>Perkantysis subjektas pirkime netaikys elektroninio aukciono.</w:t>
      </w:r>
    </w:p>
    <w:p w14:paraId="523C8C99" w14:textId="707D68BC" w:rsidR="00A36D0D" w:rsidRPr="00C018E6" w:rsidRDefault="00A36D0D" w:rsidP="00AF03A2">
      <w:pPr>
        <w:pStyle w:val="Sraopastraipa"/>
        <w:numPr>
          <w:ilvl w:val="1"/>
          <w:numId w:val="3"/>
        </w:numPr>
        <w:tabs>
          <w:tab w:val="left" w:pos="851"/>
          <w:tab w:val="left" w:pos="993"/>
        </w:tabs>
        <w:spacing w:after="0" w:line="240" w:lineRule="auto"/>
        <w:jc w:val="both"/>
        <w:rPr>
          <w:rFonts w:cstheme="minorHAnsi"/>
        </w:rPr>
      </w:pPr>
      <w:r w:rsidRPr="00C018E6">
        <w:rPr>
          <w:rFonts w:cstheme="minorHAnsi"/>
        </w:rPr>
        <w:t xml:space="preserve">Pirkime neleidžiama pateikti alternatyvių pasiūlymų. </w:t>
      </w:r>
    </w:p>
    <w:p w14:paraId="3AD2B931" w14:textId="69C10F15" w:rsidR="00B93065" w:rsidRPr="00C018E6" w:rsidRDefault="00B93065" w:rsidP="00AF03A2">
      <w:pPr>
        <w:pStyle w:val="Sraopastraipa"/>
        <w:numPr>
          <w:ilvl w:val="1"/>
          <w:numId w:val="3"/>
        </w:numPr>
        <w:tabs>
          <w:tab w:val="left" w:pos="851"/>
          <w:tab w:val="left" w:pos="993"/>
        </w:tabs>
        <w:spacing w:after="0" w:line="240" w:lineRule="auto"/>
        <w:jc w:val="both"/>
        <w:rPr>
          <w:rFonts w:cstheme="minorHAnsi"/>
        </w:rPr>
      </w:pPr>
      <w:r w:rsidRPr="00C018E6">
        <w:rPr>
          <w:rFonts w:cstheme="minorHAnsi"/>
        </w:rPr>
        <w:t>Perkantysis subjektas neriboja tiekėjų galimybes pasitelkti subtiekėjus esminių užduočių atlikimui.</w:t>
      </w:r>
    </w:p>
    <w:p w14:paraId="77EA9A20" w14:textId="77777777" w:rsidR="00A36D0D" w:rsidRPr="00C018E6" w:rsidRDefault="00A36D0D" w:rsidP="00AF03A2">
      <w:pPr>
        <w:pStyle w:val="Sraopastraipa"/>
        <w:numPr>
          <w:ilvl w:val="1"/>
          <w:numId w:val="3"/>
        </w:numPr>
        <w:tabs>
          <w:tab w:val="left" w:pos="284"/>
        </w:tabs>
        <w:spacing w:after="0" w:line="240" w:lineRule="auto"/>
        <w:jc w:val="both"/>
        <w:rPr>
          <w:rFonts w:cstheme="minorHAnsi"/>
        </w:rPr>
      </w:pPr>
      <w:r w:rsidRPr="00C018E6">
        <w:rPr>
          <w:rFonts w:eastAsia="Arial" w:cstheme="minorHAnsi"/>
          <w:color w:val="333333"/>
        </w:rPr>
        <w:t>Bendrosios pirkimo sąlygos yra neatskiriama šių pirkimo sąlygų dalis.</w:t>
      </w:r>
    </w:p>
    <w:p w14:paraId="57E6BADD" w14:textId="77777777" w:rsidR="00A36D0D" w:rsidRPr="00C018E6" w:rsidRDefault="00A36D0D" w:rsidP="00A36D0D">
      <w:pPr>
        <w:pStyle w:val="Sraopastraipa"/>
        <w:autoSpaceDE w:val="0"/>
        <w:autoSpaceDN w:val="0"/>
        <w:adjustRightInd w:val="0"/>
        <w:spacing w:line="240" w:lineRule="auto"/>
        <w:ind w:left="360"/>
        <w:contextualSpacing w:val="0"/>
        <w:rPr>
          <w:rFonts w:cstheme="minorHAnsi"/>
          <w:b/>
          <w:bCs/>
          <w:lang w:eastAsia="lt-LT"/>
        </w:rPr>
      </w:pPr>
    </w:p>
    <w:p w14:paraId="336B2B51" w14:textId="27F30063" w:rsidR="00A36D0D" w:rsidRPr="00C018E6" w:rsidRDefault="00166BA0" w:rsidP="00AF03A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3" w:name="_Toc210379835"/>
      <w:r w:rsidRPr="00C018E6">
        <w:rPr>
          <w:rFonts w:eastAsiaTheme="majorEastAsia" w:cstheme="minorHAnsi"/>
          <w:b/>
          <w:bCs/>
          <w:color w:val="8496B0" w:themeColor="text2" w:themeTint="99"/>
          <w:spacing w:val="4"/>
        </w:rPr>
        <w:t>Pirkimo objektas</w:t>
      </w:r>
      <w:bookmarkEnd w:id="3"/>
    </w:p>
    <w:p w14:paraId="1DE40006" w14:textId="5777141D" w:rsidR="00A36D0D" w:rsidRPr="00527824" w:rsidRDefault="00166BA0" w:rsidP="00AF03A2">
      <w:pPr>
        <w:pStyle w:val="Betarp"/>
        <w:numPr>
          <w:ilvl w:val="1"/>
          <w:numId w:val="4"/>
        </w:numPr>
        <w:tabs>
          <w:tab w:val="left" w:pos="426"/>
        </w:tabs>
        <w:spacing w:after="120"/>
        <w:contextualSpacing/>
        <w:jc w:val="both"/>
        <w:rPr>
          <w:rFonts w:cstheme="minorHAnsi"/>
          <w:color w:val="FF0000"/>
          <w:sz w:val="22"/>
          <w:szCs w:val="22"/>
        </w:rPr>
      </w:pPr>
      <w:r w:rsidRPr="00C018E6">
        <w:rPr>
          <w:rFonts w:eastAsia="Calibri" w:cstheme="minorHAnsi"/>
          <w:color w:val="000000" w:themeColor="text1"/>
          <w:sz w:val="22"/>
          <w:szCs w:val="22"/>
        </w:rPr>
        <w:t>Perkan</w:t>
      </w:r>
      <w:r w:rsidR="00AD2D54">
        <w:rPr>
          <w:rFonts w:eastAsia="Calibri" w:cstheme="minorHAnsi"/>
          <w:color w:val="000000" w:themeColor="text1"/>
          <w:sz w:val="22"/>
          <w:szCs w:val="22"/>
        </w:rPr>
        <w:t>čiojo</w:t>
      </w:r>
      <w:r w:rsidRPr="00C018E6">
        <w:rPr>
          <w:rFonts w:eastAsia="Calibri" w:cstheme="minorHAnsi"/>
          <w:color w:val="000000" w:themeColor="text1"/>
          <w:sz w:val="22"/>
          <w:szCs w:val="22"/>
        </w:rPr>
        <w:t xml:space="preserve"> subjekt</w:t>
      </w:r>
      <w:r w:rsidR="00AD2D54">
        <w:rPr>
          <w:rFonts w:eastAsia="Calibri" w:cstheme="minorHAnsi"/>
          <w:color w:val="000000" w:themeColor="text1"/>
          <w:sz w:val="22"/>
          <w:szCs w:val="22"/>
        </w:rPr>
        <w:t>o</w:t>
      </w:r>
      <w:r w:rsidR="00A36D0D" w:rsidRPr="00C018E6">
        <w:rPr>
          <w:rFonts w:eastAsia="Calibri" w:cstheme="minorHAnsi"/>
          <w:color w:val="000000" w:themeColor="text1"/>
          <w:sz w:val="22"/>
          <w:szCs w:val="22"/>
        </w:rPr>
        <w:t xml:space="preserve"> </w:t>
      </w:r>
      <w:r w:rsidR="00A36D0D" w:rsidRPr="003500F0">
        <w:rPr>
          <w:rFonts w:eastAsia="Calibri" w:cstheme="minorHAnsi"/>
          <w:sz w:val="22"/>
          <w:szCs w:val="22"/>
        </w:rPr>
        <w:t>numato</w:t>
      </w:r>
      <w:r w:rsidR="00AD2D54">
        <w:rPr>
          <w:rFonts w:eastAsia="Calibri" w:cstheme="minorHAnsi"/>
          <w:sz w:val="22"/>
          <w:szCs w:val="22"/>
        </w:rPr>
        <w:t>mas</w:t>
      </w:r>
      <w:r w:rsidR="00A36D0D" w:rsidRPr="003500F0">
        <w:rPr>
          <w:rFonts w:eastAsia="Calibri" w:cstheme="minorHAnsi"/>
          <w:sz w:val="22"/>
          <w:szCs w:val="22"/>
        </w:rPr>
        <w:t xml:space="preserve"> </w:t>
      </w:r>
      <w:r w:rsidR="00A36D0D" w:rsidRPr="009E29A5">
        <w:rPr>
          <w:rFonts w:eastAsia="Calibri" w:cstheme="minorHAnsi"/>
          <w:sz w:val="22"/>
          <w:szCs w:val="22"/>
        </w:rPr>
        <w:t>įsigyti</w:t>
      </w:r>
      <w:r w:rsidR="00AD2D54">
        <w:rPr>
          <w:rFonts w:eastAsia="Calibri" w:cstheme="minorHAnsi"/>
          <w:sz w:val="22"/>
          <w:szCs w:val="22"/>
        </w:rPr>
        <w:t xml:space="preserve"> pirkimo objektas:</w:t>
      </w:r>
      <w:r w:rsidR="00A36D0D" w:rsidRPr="009E29A5">
        <w:rPr>
          <w:rFonts w:eastAsia="Calibri" w:cstheme="minorHAnsi"/>
          <w:sz w:val="22"/>
          <w:szCs w:val="22"/>
        </w:rPr>
        <w:t xml:space="preserve"> </w:t>
      </w:r>
      <w:r w:rsidR="00535582" w:rsidRPr="00535582">
        <w:rPr>
          <w:rFonts w:cstheme="minorHAnsi"/>
          <w:sz w:val="22"/>
          <w:szCs w:val="22"/>
        </w:rPr>
        <w:t>Stacionarių taršos šaltinių išmetamų į aplinkos orą teršalų matavimo paslaugos</w:t>
      </w:r>
      <w:r w:rsidR="008809B4" w:rsidRPr="00AD2D54">
        <w:rPr>
          <w:rFonts w:cstheme="minorHAnsi"/>
          <w:bCs/>
          <w:sz w:val="22"/>
          <w:szCs w:val="22"/>
        </w:rPr>
        <w:t xml:space="preserve"> </w:t>
      </w:r>
      <w:r w:rsidR="008809B4" w:rsidRPr="008809B4">
        <w:rPr>
          <w:rFonts w:cstheme="minorHAnsi"/>
          <w:sz w:val="22"/>
          <w:szCs w:val="22"/>
        </w:rPr>
        <w:t>(toliau – P</w:t>
      </w:r>
      <w:r w:rsidR="009E29A5">
        <w:rPr>
          <w:rFonts w:cstheme="minorHAnsi"/>
          <w:sz w:val="22"/>
          <w:szCs w:val="22"/>
        </w:rPr>
        <w:t>aslaugo</w:t>
      </w:r>
      <w:r w:rsidR="008809B4" w:rsidRPr="008809B4">
        <w:rPr>
          <w:rFonts w:cstheme="minorHAnsi"/>
          <w:sz w:val="22"/>
          <w:szCs w:val="22"/>
        </w:rPr>
        <w:t>s</w:t>
      </w:r>
      <w:r w:rsidR="008809B4" w:rsidRPr="00527824">
        <w:rPr>
          <w:rFonts w:cstheme="minorHAnsi"/>
          <w:sz w:val="22"/>
          <w:szCs w:val="22"/>
        </w:rPr>
        <w:t>)</w:t>
      </w:r>
      <w:r w:rsidR="00A36D0D" w:rsidRPr="00527824">
        <w:rPr>
          <w:rFonts w:eastAsia="Calibri" w:cstheme="minorHAnsi"/>
          <w:sz w:val="22"/>
          <w:szCs w:val="22"/>
        </w:rPr>
        <w:t>.</w:t>
      </w:r>
      <w:r w:rsidR="00A36D0D" w:rsidRPr="00527824">
        <w:rPr>
          <w:rFonts w:cstheme="minorHAnsi"/>
          <w:sz w:val="22"/>
          <w:szCs w:val="22"/>
        </w:rPr>
        <w:t xml:space="preserve"> Reikalavimai pirkimo objektui nustatyti specialiųjų pirkimo sąlygų</w:t>
      </w:r>
      <w:r w:rsidR="005450E9" w:rsidRPr="00527824">
        <w:rPr>
          <w:rFonts w:cstheme="minorHAnsi"/>
          <w:sz w:val="22"/>
          <w:szCs w:val="22"/>
        </w:rPr>
        <w:t xml:space="preserve"> 2</w:t>
      </w:r>
      <w:r w:rsidR="00A36D0D" w:rsidRPr="00527824">
        <w:rPr>
          <w:rFonts w:cstheme="minorHAnsi"/>
          <w:sz w:val="22"/>
          <w:szCs w:val="22"/>
        </w:rPr>
        <w:t xml:space="preserve"> priede</w:t>
      </w:r>
      <w:r w:rsidRPr="00527824">
        <w:rPr>
          <w:rFonts w:cstheme="minorHAnsi"/>
          <w:sz w:val="22"/>
          <w:szCs w:val="22"/>
        </w:rPr>
        <w:t xml:space="preserve"> „Techninė specifikacija“</w:t>
      </w:r>
      <w:r w:rsidR="00A36D0D" w:rsidRPr="00527824">
        <w:rPr>
          <w:rFonts w:cstheme="minorHAnsi"/>
          <w:sz w:val="22"/>
          <w:szCs w:val="22"/>
        </w:rPr>
        <w:t>.</w:t>
      </w:r>
    </w:p>
    <w:p w14:paraId="5BD1C427" w14:textId="6E6EB2A6" w:rsidR="008809B4" w:rsidRPr="00527824" w:rsidRDefault="008809B4" w:rsidP="00AF03A2">
      <w:pPr>
        <w:pStyle w:val="Betarp"/>
        <w:numPr>
          <w:ilvl w:val="1"/>
          <w:numId w:val="4"/>
        </w:numPr>
        <w:tabs>
          <w:tab w:val="left" w:pos="426"/>
        </w:tabs>
        <w:spacing w:after="120"/>
        <w:contextualSpacing/>
        <w:jc w:val="both"/>
        <w:rPr>
          <w:rFonts w:cstheme="minorHAnsi"/>
          <w:color w:val="FF0000"/>
          <w:sz w:val="22"/>
          <w:szCs w:val="22"/>
        </w:rPr>
      </w:pPr>
      <w:r w:rsidRPr="00527824">
        <w:rPr>
          <w:rFonts w:cstheme="minorHAnsi"/>
          <w:sz w:val="22"/>
          <w:szCs w:val="22"/>
          <w:lang w:eastAsia="en-US"/>
        </w:rPr>
        <w:t>Pirkimo objekto koda</w:t>
      </w:r>
      <w:r w:rsidR="00A5158F">
        <w:rPr>
          <w:rFonts w:cstheme="minorHAnsi"/>
          <w:sz w:val="22"/>
          <w:szCs w:val="22"/>
          <w:lang w:eastAsia="en-US"/>
        </w:rPr>
        <w:t>s</w:t>
      </w:r>
      <w:r w:rsidRPr="00527824">
        <w:rPr>
          <w:rFonts w:cstheme="minorHAnsi"/>
          <w:sz w:val="22"/>
          <w:szCs w:val="22"/>
          <w:lang w:eastAsia="en-US"/>
        </w:rPr>
        <w:t xml:space="preserve"> pagal bendrąjį viešųjų pirkimų žodyną: </w:t>
      </w:r>
      <w:r w:rsidR="00367319">
        <w:rPr>
          <w:rFonts w:cstheme="minorHAnsi"/>
          <w:sz w:val="22"/>
          <w:szCs w:val="22"/>
          <w:lang w:eastAsia="en-US"/>
        </w:rPr>
        <w:t>907314</w:t>
      </w:r>
      <w:r w:rsidR="00A5158F">
        <w:rPr>
          <w:rFonts w:cstheme="minorHAnsi"/>
          <w:sz w:val="22"/>
          <w:szCs w:val="22"/>
          <w:lang w:eastAsia="en-US"/>
        </w:rPr>
        <w:t>00-</w:t>
      </w:r>
      <w:r w:rsidR="00EF371D">
        <w:rPr>
          <w:rFonts w:cstheme="minorHAnsi"/>
          <w:sz w:val="22"/>
          <w:szCs w:val="22"/>
          <w:lang w:eastAsia="en-US"/>
        </w:rPr>
        <w:t>4</w:t>
      </w:r>
      <w:r w:rsidRPr="00527824">
        <w:rPr>
          <w:rFonts w:cstheme="minorHAnsi"/>
          <w:sz w:val="22"/>
          <w:szCs w:val="22"/>
          <w:lang w:eastAsia="en-US"/>
        </w:rPr>
        <w:t>.</w:t>
      </w:r>
    </w:p>
    <w:p w14:paraId="4EF17651" w14:textId="28F9745D" w:rsidR="008809B4" w:rsidRPr="00EA5BAD" w:rsidRDefault="00A95447" w:rsidP="00AF03A2">
      <w:pPr>
        <w:pStyle w:val="Betarp"/>
        <w:numPr>
          <w:ilvl w:val="1"/>
          <w:numId w:val="4"/>
        </w:numPr>
        <w:tabs>
          <w:tab w:val="left" w:pos="426"/>
        </w:tabs>
        <w:spacing w:after="120"/>
        <w:contextualSpacing/>
        <w:jc w:val="both"/>
        <w:rPr>
          <w:rStyle w:val="Grietas"/>
          <w:rFonts w:cstheme="minorHAnsi"/>
          <w:color w:val="FF0000"/>
          <w:sz w:val="22"/>
          <w:szCs w:val="22"/>
        </w:rPr>
      </w:pPr>
      <w:r w:rsidRPr="008577E5">
        <w:rPr>
          <w:rFonts w:cstheme="minorHAnsi"/>
          <w:sz w:val="22"/>
          <w:szCs w:val="22"/>
        </w:rPr>
        <w:t xml:space="preserve">Paslaugos apima </w:t>
      </w:r>
      <w:r w:rsidR="0069553C" w:rsidRPr="00EA5BAD">
        <w:rPr>
          <w:sz w:val="22"/>
          <w:szCs w:val="22"/>
        </w:rPr>
        <w:t>išmetamų iš stacionarių taršos šaltinių teršalų (kietosios dalelės, CO, SO</w:t>
      </w:r>
      <w:r w:rsidR="0069553C" w:rsidRPr="00EA5BAD">
        <w:rPr>
          <w:sz w:val="22"/>
          <w:szCs w:val="22"/>
          <w:vertAlign w:val="subscript"/>
        </w:rPr>
        <w:t>2</w:t>
      </w:r>
      <w:r w:rsidR="0069553C" w:rsidRPr="00EA5BAD">
        <w:rPr>
          <w:sz w:val="22"/>
          <w:szCs w:val="22"/>
        </w:rPr>
        <w:t xml:space="preserve">, </w:t>
      </w:r>
      <w:proofErr w:type="spellStart"/>
      <w:r w:rsidR="0069553C" w:rsidRPr="00EA5BAD">
        <w:rPr>
          <w:sz w:val="22"/>
          <w:szCs w:val="22"/>
        </w:rPr>
        <w:t>NO</w:t>
      </w:r>
      <w:r w:rsidR="0069553C" w:rsidRPr="00EA5BAD">
        <w:rPr>
          <w:sz w:val="22"/>
          <w:szCs w:val="22"/>
          <w:vertAlign w:val="subscript"/>
        </w:rPr>
        <w:t>x</w:t>
      </w:r>
      <w:proofErr w:type="spellEnd"/>
      <w:r w:rsidR="0069553C" w:rsidRPr="00EA5BAD">
        <w:rPr>
          <w:sz w:val="22"/>
          <w:szCs w:val="22"/>
        </w:rPr>
        <w:t>) matavim</w:t>
      </w:r>
      <w:r w:rsidR="00501551" w:rsidRPr="00EA5BAD">
        <w:rPr>
          <w:sz w:val="22"/>
          <w:szCs w:val="22"/>
        </w:rPr>
        <w:t>us</w:t>
      </w:r>
      <w:r w:rsidR="0069553C" w:rsidRPr="00EA5BAD">
        <w:rPr>
          <w:sz w:val="22"/>
          <w:szCs w:val="22"/>
        </w:rPr>
        <w:t xml:space="preserve"> ir fizinių parametrų nustatym</w:t>
      </w:r>
      <w:r w:rsidR="00C611C3" w:rsidRPr="00EA5BAD">
        <w:rPr>
          <w:sz w:val="22"/>
          <w:szCs w:val="22"/>
        </w:rPr>
        <w:t>u</w:t>
      </w:r>
      <w:r w:rsidR="0069553C" w:rsidRPr="00EA5BAD">
        <w:rPr>
          <w:sz w:val="22"/>
          <w:szCs w:val="22"/>
        </w:rPr>
        <w:t>s.</w:t>
      </w:r>
    </w:p>
    <w:p w14:paraId="115FC080" w14:textId="0320C0B5" w:rsidR="00570179" w:rsidRPr="00EA5BAD" w:rsidRDefault="00570179" w:rsidP="00AF03A2">
      <w:pPr>
        <w:pStyle w:val="Betarp"/>
        <w:numPr>
          <w:ilvl w:val="1"/>
          <w:numId w:val="4"/>
        </w:numPr>
        <w:tabs>
          <w:tab w:val="left" w:pos="426"/>
        </w:tabs>
        <w:spacing w:after="120"/>
        <w:contextualSpacing/>
        <w:jc w:val="both"/>
        <w:rPr>
          <w:rFonts w:cstheme="minorHAnsi"/>
          <w:b/>
          <w:bCs/>
          <w:color w:val="FF0000"/>
          <w:sz w:val="22"/>
          <w:szCs w:val="22"/>
        </w:rPr>
      </w:pPr>
      <w:r w:rsidRPr="00EA5BAD">
        <w:rPr>
          <w:rFonts w:cstheme="minorHAnsi"/>
          <w:sz w:val="22"/>
          <w:szCs w:val="22"/>
        </w:rPr>
        <w:t xml:space="preserve">Pirkimui skirta lėšų suma, kuri negali būti viršyta – </w:t>
      </w:r>
      <w:r w:rsidRPr="00EA5BAD">
        <w:rPr>
          <w:rFonts w:cstheme="minorHAnsi"/>
          <w:b/>
          <w:bCs/>
          <w:sz w:val="22"/>
          <w:szCs w:val="22"/>
        </w:rPr>
        <w:t>21 000 Eur be PVM</w:t>
      </w:r>
      <w:r w:rsidRPr="00EA5BAD">
        <w:rPr>
          <w:rFonts w:cstheme="minorHAnsi"/>
          <w:sz w:val="22"/>
          <w:szCs w:val="22"/>
        </w:rPr>
        <w:t>. Pirkimo objektas į dalis neskaidomas. Pasiūlymas turi būti pateiktas visai pirkimo apimčiai.</w:t>
      </w:r>
    </w:p>
    <w:p w14:paraId="5900F01B" w14:textId="65F04497" w:rsidR="00570179" w:rsidRPr="00EA5BAD" w:rsidRDefault="00C74275" w:rsidP="00AF03A2">
      <w:pPr>
        <w:pStyle w:val="Betarp"/>
        <w:numPr>
          <w:ilvl w:val="1"/>
          <w:numId w:val="4"/>
        </w:numPr>
        <w:tabs>
          <w:tab w:val="left" w:pos="426"/>
        </w:tabs>
        <w:spacing w:after="120"/>
        <w:contextualSpacing/>
        <w:jc w:val="both"/>
        <w:rPr>
          <w:rFonts w:cstheme="minorHAnsi"/>
          <w:b/>
          <w:bCs/>
          <w:color w:val="FF0000"/>
          <w:sz w:val="22"/>
          <w:szCs w:val="22"/>
        </w:rPr>
      </w:pPr>
      <w:r w:rsidRPr="00EA5BAD">
        <w:rPr>
          <w:rFonts w:cstheme="minorHAnsi"/>
          <w:sz w:val="22"/>
          <w:szCs w:val="22"/>
          <w:lang w:val="fi-FI"/>
        </w:rPr>
        <w:t xml:space="preserve">Sutarties vykdymo metu už Paslaugas mokėtina kaina apskaičiuojama faktiškai atliktų </w:t>
      </w:r>
      <w:r w:rsidR="000025D1" w:rsidRPr="00EA5BAD">
        <w:rPr>
          <w:rFonts w:cstheme="minorHAnsi"/>
          <w:sz w:val="22"/>
          <w:szCs w:val="22"/>
          <w:lang w:val="fi-FI"/>
        </w:rPr>
        <w:t>matavimų</w:t>
      </w:r>
      <w:r w:rsidRPr="00EA5BAD">
        <w:rPr>
          <w:rFonts w:cstheme="minorHAnsi"/>
          <w:sz w:val="22"/>
          <w:szCs w:val="22"/>
          <w:lang w:val="fi-FI"/>
        </w:rPr>
        <w:t xml:space="preserve"> kiekius dauginant iš jų fiksuotų įkainių</w:t>
      </w:r>
      <w:r w:rsidR="00570179" w:rsidRPr="00EA5BAD">
        <w:rPr>
          <w:rFonts w:cstheme="minorHAnsi"/>
          <w:sz w:val="22"/>
          <w:szCs w:val="22"/>
        </w:rPr>
        <w:t>.</w:t>
      </w:r>
    </w:p>
    <w:p w14:paraId="4AEB8F5A" w14:textId="02720884" w:rsidR="00BC626F" w:rsidRPr="00EA5BAD" w:rsidRDefault="00BC626F" w:rsidP="00AF03A2">
      <w:pPr>
        <w:pStyle w:val="Betarp"/>
        <w:numPr>
          <w:ilvl w:val="1"/>
          <w:numId w:val="4"/>
        </w:numPr>
        <w:tabs>
          <w:tab w:val="left" w:pos="426"/>
        </w:tabs>
        <w:spacing w:after="120"/>
        <w:contextualSpacing/>
        <w:jc w:val="both"/>
        <w:rPr>
          <w:rFonts w:cstheme="minorHAnsi"/>
          <w:b/>
          <w:bCs/>
          <w:color w:val="FF0000"/>
          <w:sz w:val="22"/>
          <w:szCs w:val="22"/>
        </w:rPr>
      </w:pPr>
      <w:r w:rsidRPr="00EA5BAD">
        <w:rPr>
          <w:rFonts w:cstheme="minorHAnsi"/>
          <w:snapToGrid w:val="0"/>
          <w:sz w:val="22"/>
          <w:szCs w:val="22"/>
        </w:rPr>
        <w:t>Paslaugų teikimo terminas: 24 mėnesiai</w:t>
      </w:r>
      <w:r w:rsidRPr="00EA5BAD">
        <w:rPr>
          <w:rFonts w:cstheme="minorHAnsi"/>
          <w:sz w:val="22"/>
          <w:szCs w:val="22"/>
        </w:rPr>
        <w:t>.</w:t>
      </w:r>
    </w:p>
    <w:p w14:paraId="5E25E768" w14:textId="6985215F" w:rsidR="00BC626F" w:rsidRPr="00EA5BAD" w:rsidRDefault="00BC626F" w:rsidP="00AF03A2">
      <w:pPr>
        <w:pStyle w:val="Betarp"/>
        <w:numPr>
          <w:ilvl w:val="1"/>
          <w:numId w:val="4"/>
        </w:numPr>
        <w:tabs>
          <w:tab w:val="left" w:pos="426"/>
        </w:tabs>
        <w:spacing w:after="120"/>
        <w:contextualSpacing/>
        <w:jc w:val="both"/>
        <w:rPr>
          <w:rFonts w:cstheme="minorHAnsi"/>
          <w:b/>
          <w:bCs/>
          <w:color w:val="FF0000"/>
          <w:sz w:val="22"/>
          <w:szCs w:val="22"/>
        </w:rPr>
      </w:pPr>
      <w:r w:rsidRPr="00EA5BAD">
        <w:rPr>
          <w:rFonts w:cstheme="minorHAnsi"/>
          <w:sz w:val="22"/>
          <w:szCs w:val="22"/>
        </w:rPr>
        <w:t xml:space="preserve">Paslaugų teikimo vietos: Danės g. 8, Šilutės pl. 26, </w:t>
      </w:r>
      <w:proofErr w:type="spellStart"/>
      <w:r w:rsidRPr="00EA5BAD">
        <w:rPr>
          <w:rFonts w:cstheme="minorHAnsi"/>
          <w:sz w:val="22"/>
          <w:szCs w:val="22"/>
        </w:rPr>
        <w:t>Lypkių</w:t>
      </w:r>
      <w:proofErr w:type="spellEnd"/>
      <w:r w:rsidRPr="00EA5BAD">
        <w:rPr>
          <w:rFonts w:cstheme="minorHAnsi"/>
          <w:sz w:val="22"/>
          <w:szCs w:val="22"/>
        </w:rPr>
        <w:t xml:space="preserve"> g. 13, Klaipėda; J. Janonio g. 38, Gargždai</w:t>
      </w:r>
      <w:r w:rsidRPr="00EA5BAD">
        <w:rPr>
          <w:rFonts w:cstheme="minorHAnsi"/>
          <w:sz w:val="22"/>
          <w:szCs w:val="22"/>
          <w:lang w:val="af-ZA"/>
        </w:rPr>
        <w:t>.</w:t>
      </w:r>
    </w:p>
    <w:p w14:paraId="389FCC4E" w14:textId="5FDC0303" w:rsidR="00F25BEC" w:rsidRPr="00EA5BAD" w:rsidRDefault="00F25BEC" w:rsidP="00AF03A2">
      <w:pPr>
        <w:pStyle w:val="Betarp"/>
        <w:numPr>
          <w:ilvl w:val="1"/>
          <w:numId w:val="4"/>
        </w:numPr>
        <w:tabs>
          <w:tab w:val="left" w:pos="426"/>
        </w:tabs>
        <w:spacing w:after="120"/>
        <w:contextualSpacing/>
        <w:jc w:val="both"/>
        <w:rPr>
          <w:rFonts w:eastAsia="Calibri" w:cstheme="minorHAnsi"/>
          <w:color w:val="000000" w:themeColor="text1"/>
          <w:sz w:val="22"/>
          <w:szCs w:val="22"/>
        </w:rPr>
      </w:pPr>
      <w:r w:rsidRPr="00EA5BAD">
        <w:rPr>
          <w:rFonts w:eastAsia="Calibri" w:cstheme="minorHAnsi"/>
          <w:color w:val="000000" w:themeColor="text1"/>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C018E6" w:rsidRDefault="00F25BEC" w:rsidP="00AF03A2">
      <w:pPr>
        <w:pStyle w:val="Betarp"/>
        <w:numPr>
          <w:ilvl w:val="1"/>
          <w:numId w:val="4"/>
        </w:numPr>
        <w:tabs>
          <w:tab w:val="left" w:pos="426"/>
        </w:tabs>
        <w:spacing w:after="120"/>
        <w:contextualSpacing/>
        <w:jc w:val="both"/>
        <w:rPr>
          <w:rFonts w:eastAsia="Calibri" w:cstheme="minorHAnsi"/>
          <w:color w:val="000000" w:themeColor="text1"/>
          <w:sz w:val="22"/>
          <w:szCs w:val="22"/>
        </w:rPr>
      </w:pPr>
      <w:r w:rsidRPr="00EA5BAD">
        <w:rPr>
          <w:rFonts w:eastAsia="Calibri" w:cstheme="minorHAnsi"/>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w:t>
      </w:r>
      <w:r w:rsidRPr="00C018E6">
        <w:rPr>
          <w:rFonts w:eastAsia="Calibri" w:cstheme="minorHAnsi"/>
          <w:color w:val="000000" w:themeColor="text1"/>
          <w:sz w:val="22"/>
          <w:szCs w:val="22"/>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018E6" w:rsidRDefault="00CA18A9" w:rsidP="00AF03A2">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4" w:name="_Toc210379836"/>
      <w:r w:rsidRPr="00C018E6">
        <w:rPr>
          <w:rFonts w:eastAsiaTheme="majorEastAsia" w:cstheme="minorHAnsi"/>
          <w:b/>
          <w:bCs/>
          <w:color w:val="8496B0" w:themeColor="text2" w:themeTint="99"/>
          <w:spacing w:val="4"/>
        </w:rPr>
        <w:t>Susitikimas su tiekėjais ir objekto apžiūra</w:t>
      </w:r>
      <w:bookmarkEnd w:id="4"/>
    </w:p>
    <w:p w14:paraId="23951685" w14:textId="3BB61DEE" w:rsidR="00166BA0" w:rsidRPr="00C018E6" w:rsidRDefault="00166BA0" w:rsidP="00AF03A2">
      <w:pPr>
        <w:pStyle w:val="Betarp"/>
        <w:numPr>
          <w:ilvl w:val="1"/>
          <w:numId w:val="4"/>
        </w:numPr>
        <w:tabs>
          <w:tab w:val="left" w:pos="426"/>
        </w:tabs>
        <w:spacing w:after="120"/>
        <w:contextualSpacing/>
        <w:jc w:val="both"/>
        <w:rPr>
          <w:rFonts w:cstheme="minorHAnsi"/>
          <w:i/>
          <w:color w:val="FF0000"/>
          <w:sz w:val="22"/>
          <w:szCs w:val="22"/>
        </w:rPr>
      </w:pPr>
      <w:r w:rsidRPr="00C018E6">
        <w:rPr>
          <w:rFonts w:cstheme="minorHAnsi"/>
          <w:i/>
          <w:color w:val="FF0000"/>
          <w:sz w:val="22"/>
          <w:szCs w:val="22"/>
        </w:rPr>
        <w:t xml:space="preserve"> </w:t>
      </w:r>
      <w:r w:rsidR="00CA18A9" w:rsidRPr="00C018E6">
        <w:rPr>
          <w:rFonts w:cstheme="minorHAnsi"/>
          <w:sz w:val="22"/>
          <w:szCs w:val="22"/>
        </w:rPr>
        <w:t>Perkantysis subjektas</w:t>
      </w:r>
      <w:r w:rsidRPr="00C018E6">
        <w:rPr>
          <w:rFonts w:cstheme="minorHAnsi"/>
          <w:sz w:val="22"/>
          <w:szCs w:val="22"/>
        </w:rPr>
        <w:t xml:space="preserve"> </w:t>
      </w:r>
      <w:r w:rsidRPr="00D77208">
        <w:rPr>
          <w:rFonts w:cstheme="minorHAnsi"/>
          <w:sz w:val="22"/>
          <w:szCs w:val="22"/>
        </w:rPr>
        <w:t>nerengs</w:t>
      </w:r>
      <w:r w:rsidRPr="00C018E6">
        <w:rPr>
          <w:rFonts w:cstheme="minorHAnsi"/>
          <w:sz w:val="22"/>
          <w:szCs w:val="22"/>
        </w:rPr>
        <w:t xml:space="preserve"> susitikimo su tiekėjais dėl pirkimo sąlygų paaiškinimo. </w:t>
      </w:r>
    </w:p>
    <w:p w14:paraId="158AB5F3" w14:textId="40A7ECDB" w:rsidR="00CA18A9" w:rsidRPr="00C018E6" w:rsidRDefault="00CA18A9" w:rsidP="00AF03A2">
      <w:pPr>
        <w:pStyle w:val="Betarp"/>
        <w:numPr>
          <w:ilvl w:val="1"/>
          <w:numId w:val="4"/>
        </w:numPr>
        <w:tabs>
          <w:tab w:val="left" w:pos="426"/>
        </w:tabs>
        <w:spacing w:after="120"/>
        <w:contextualSpacing/>
        <w:jc w:val="both"/>
        <w:rPr>
          <w:rFonts w:cstheme="minorHAnsi"/>
          <w:sz w:val="22"/>
          <w:szCs w:val="22"/>
        </w:rPr>
      </w:pPr>
      <w:r w:rsidRPr="00C018E6">
        <w:rPr>
          <w:rFonts w:cstheme="minorHAnsi"/>
          <w:sz w:val="22"/>
          <w:szCs w:val="22"/>
        </w:rPr>
        <w:t>Perkantysis subjektas</w:t>
      </w:r>
      <w:r w:rsidR="00166BA0" w:rsidRPr="00C018E6">
        <w:rPr>
          <w:rFonts w:cstheme="minorHAnsi"/>
          <w:sz w:val="22"/>
          <w:szCs w:val="22"/>
        </w:rPr>
        <w:t xml:space="preserve"> </w:t>
      </w:r>
      <w:r w:rsidRPr="00D77208">
        <w:rPr>
          <w:rFonts w:cstheme="minorHAnsi"/>
          <w:sz w:val="22"/>
          <w:szCs w:val="22"/>
        </w:rPr>
        <w:t>nerengs</w:t>
      </w:r>
      <w:r w:rsidRPr="00C018E6">
        <w:rPr>
          <w:rFonts w:cstheme="minorHAnsi"/>
          <w:sz w:val="22"/>
          <w:szCs w:val="22"/>
        </w:rPr>
        <w:t xml:space="preserve"> objekto apžiūros.</w:t>
      </w:r>
    </w:p>
    <w:p w14:paraId="7E4E57D4" w14:textId="3815A1F8" w:rsidR="00CA18A9" w:rsidRPr="00C018E6" w:rsidRDefault="00CA18A9" w:rsidP="00AF03A2">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5" w:name="_Toc210379837"/>
      <w:r w:rsidRPr="00C018E6">
        <w:rPr>
          <w:rFonts w:eastAsiaTheme="majorEastAsia" w:cstheme="minorHAnsi"/>
          <w:b/>
          <w:bCs/>
          <w:color w:val="8496B0" w:themeColor="text2" w:themeTint="99"/>
          <w:spacing w:val="4"/>
        </w:rPr>
        <w:t>Tiekėjų pašalinimo pagrindai</w:t>
      </w:r>
      <w:bookmarkEnd w:id="5"/>
      <w:r w:rsidRPr="00C018E6">
        <w:rPr>
          <w:rFonts w:eastAsiaTheme="majorEastAsia" w:cstheme="minorHAnsi"/>
          <w:b/>
          <w:bCs/>
          <w:color w:val="8496B0" w:themeColor="text2" w:themeTint="99"/>
          <w:spacing w:val="4"/>
        </w:rPr>
        <w:t xml:space="preserve"> </w:t>
      </w:r>
    </w:p>
    <w:p w14:paraId="5CDD9E7F" w14:textId="3FD68809" w:rsidR="00CA18A9" w:rsidRPr="00C018E6" w:rsidRDefault="00CA18A9" w:rsidP="00AF03A2">
      <w:pPr>
        <w:pStyle w:val="Betarp"/>
        <w:numPr>
          <w:ilvl w:val="1"/>
          <w:numId w:val="4"/>
        </w:numPr>
        <w:tabs>
          <w:tab w:val="left" w:pos="426"/>
        </w:tabs>
        <w:spacing w:after="120"/>
        <w:contextualSpacing/>
        <w:jc w:val="both"/>
        <w:rPr>
          <w:rFonts w:cstheme="minorHAnsi"/>
          <w:sz w:val="22"/>
          <w:szCs w:val="22"/>
        </w:rPr>
      </w:pPr>
      <w:r w:rsidRPr="00C018E6">
        <w:rPr>
          <w:rFonts w:cstheme="minorHAnsi"/>
          <w:sz w:val="22"/>
          <w:szCs w:val="22"/>
        </w:rPr>
        <w:t>Reikalavimai dėl tiekėjo ir</w:t>
      </w:r>
      <w:bookmarkStart w:id="6" w:name="_Hlk41039660"/>
      <w:r w:rsidRPr="00C018E6">
        <w:rPr>
          <w:rFonts w:cstheme="minorHAnsi"/>
          <w:sz w:val="22"/>
          <w:szCs w:val="22"/>
        </w:rPr>
        <w:t xml:space="preserve"> subtiekėjų (jei taikoma), ūkio subjektų, kurių pajėgumais tiekėjas remiasi, </w:t>
      </w:r>
      <w:bookmarkEnd w:id="6"/>
      <w:r w:rsidRPr="00C018E6">
        <w:rPr>
          <w:rFonts w:cstheme="minorHAnsi"/>
          <w:sz w:val="22"/>
          <w:szCs w:val="22"/>
        </w:rPr>
        <w:t xml:space="preserve">pašalinimo pagrindų nebuvimo bei jų nebuvimą patvirtinantys dokumentai nurodyti specialiųjų pirkimo </w:t>
      </w:r>
      <w:r w:rsidR="00F1468F">
        <w:rPr>
          <w:rFonts w:cstheme="minorHAnsi"/>
          <w:sz w:val="22"/>
          <w:szCs w:val="22"/>
        </w:rPr>
        <w:t>3</w:t>
      </w:r>
      <w:r w:rsidR="00E05575" w:rsidRPr="00C018E6">
        <w:rPr>
          <w:rFonts w:cstheme="minorHAnsi"/>
          <w:color w:val="00B050"/>
          <w:sz w:val="22"/>
          <w:szCs w:val="22"/>
        </w:rPr>
        <w:t xml:space="preserve"> </w:t>
      </w:r>
      <w:r w:rsidRPr="00C018E6">
        <w:rPr>
          <w:rFonts w:cstheme="minorHAnsi"/>
          <w:sz w:val="22"/>
          <w:szCs w:val="22"/>
        </w:rPr>
        <w:t xml:space="preserve">priede. </w:t>
      </w:r>
    </w:p>
    <w:p w14:paraId="634252D8" w14:textId="69819A9C" w:rsidR="007340DF" w:rsidRPr="00C018E6" w:rsidRDefault="00634051" w:rsidP="00AF03A2">
      <w:pPr>
        <w:pStyle w:val="Body2"/>
        <w:numPr>
          <w:ilvl w:val="1"/>
          <w:numId w:val="4"/>
        </w:numPr>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 xml:space="preserve">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w:t>
      </w:r>
      <w:r w:rsidRPr="00C018E6">
        <w:rPr>
          <w:rFonts w:asciiTheme="minorHAnsi" w:hAnsiTheme="minorHAnsi" w:cstheme="minorHAnsi"/>
          <w:color w:val="auto"/>
          <w:sz w:val="22"/>
          <w:szCs w:val="22"/>
          <w:lang w:val="lt-LT"/>
        </w:rPr>
        <w:lastRenderedPageBreak/>
        <w:t>atsakomybės už sutarties vykdymą ar kitaip tiesiogiai nedalyvaus vykdant pirkimo sutartį)</w:t>
      </w:r>
      <w:r w:rsidR="007340DF" w:rsidRPr="00C018E6">
        <w:rPr>
          <w:rFonts w:asciiTheme="minorHAnsi" w:hAnsiTheme="minorHAnsi" w:cstheme="minorHAnsi"/>
          <w:color w:val="auto"/>
          <w:sz w:val="22"/>
          <w:szCs w:val="22"/>
          <w:lang w:val="lt-LT"/>
        </w:rPr>
        <w:t>,</w:t>
      </w:r>
      <w:r w:rsidR="0088348E" w:rsidRPr="00C018E6">
        <w:rPr>
          <w:rFonts w:asciiTheme="minorHAnsi" w:hAnsiTheme="minorHAnsi" w:cstheme="minorHAnsi"/>
          <w:color w:val="auto"/>
          <w:sz w:val="22"/>
          <w:szCs w:val="22"/>
          <w:lang w:val="lt-LT"/>
        </w:rPr>
        <w:t xml:space="preserve"> priemonėmis</w:t>
      </w:r>
      <w:r w:rsidR="001F55C4" w:rsidRPr="00C018E6">
        <w:rPr>
          <w:rFonts w:asciiTheme="minorHAnsi" w:hAnsiTheme="minorHAnsi" w:cstheme="minorHAnsi"/>
          <w:color w:val="auto"/>
          <w:sz w:val="22"/>
          <w:szCs w:val="22"/>
          <w:lang w:val="lt-LT"/>
        </w:rPr>
        <w:t xml:space="preserve">, jų </w:t>
      </w:r>
      <w:r w:rsidR="007340DF" w:rsidRPr="00C018E6">
        <w:rPr>
          <w:rFonts w:asciiTheme="minorHAnsi" w:hAnsiTheme="minorHAnsi" w:cstheme="minorHAnsi"/>
          <w:color w:val="auto"/>
          <w:sz w:val="22"/>
          <w:szCs w:val="22"/>
          <w:lang w:val="lt-LT"/>
        </w:rPr>
        <w:t>pašalinimo pagrindai netikrinami ir ji</w:t>
      </w:r>
      <w:r w:rsidR="0088348E" w:rsidRPr="00C018E6">
        <w:rPr>
          <w:rFonts w:asciiTheme="minorHAnsi" w:hAnsiTheme="minorHAnsi" w:cstheme="minorHAnsi"/>
          <w:color w:val="auto"/>
          <w:sz w:val="22"/>
          <w:szCs w:val="22"/>
          <w:lang w:val="lt-LT"/>
        </w:rPr>
        <w:t>e</w:t>
      </w:r>
      <w:r w:rsidR="007340DF" w:rsidRPr="00C018E6">
        <w:rPr>
          <w:rFonts w:asciiTheme="minorHAnsi" w:hAnsiTheme="minorHAnsi" w:cstheme="minorHAnsi"/>
          <w:color w:val="auto"/>
          <w:sz w:val="22"/>
          <w:szCs w:val="22"/>
          <w:lang w:val="lt-LT"/>
        </w:rPr>
        <w:t xml:space="preserve"> EBVPD pateikti neturi.</w:t>
      </w:r>
    </w:p>
    <w:p w14:paraId="58D3D58D" w14:textId="458D0826" w:rsidR="0088348E" w:rsidRPr="00C018E6" w:rsidRDefault="0088348E" w:rsidP="00AF03A2">
      <w:pPr>
        <w:pStyle w:val="Body2"/>
        <w:numPr>
          <w:ilvl w:val="1"/>
          <w:numId w:val="4"/>
        </w:numPr>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Specialistų, kurių pajėgumais ketinama remtis sutarties vykdymo metu, tačiau pasiūlymo pateikimo momentu jie dar nėra personalo dalimi, bet vykdant sutartį bus įdarbinti (</w:t>
      </w:r>
      <w:proofErr w:type="spellStart"/>
      <w:r w:rsidRPr="00C018E6">
        <w:rPr>
          <w:rFonts w:asciiTheme="minorHAnsi" w:hAnsiTheme="minorHAnsi" w:cstheme="minorHAnsi"/>
          <w:color w:val="auto"/>
          <w:sz w:val="22"/>
          <w:szCs w:val="22"/>
          <w:lang w:val="lt-LT"/>
        </w:rPr>
        <w:t>kvazisubtiekėjai</w:t>
      </w:r>
      <w:proofErr w:type="spellEnd"/>
      <w:r w:rsidRPr="00C018E6">
        <w:rPr>
          <w:rFonts w:asciiTheme="minorHAnsi" w:hAnsiTheme="minorHAnsi" w:cstheme="minorHAnsi"/>
          <w:color w:val="auto"/>
          <w:sz w:val="22"/>
          <w:szCs w:val="22"/>
          <w:lang w:val="lt-LT"/>
        </w:rPr>
        <w:t>) pašalinimo pagrindai netikrinami ir jis EBVPD pateikti neturi.</w:t>
      </w:r>
    </w:p>
    <w:p w14:paraId="3B138D9F" w14:textId="77777777" w:rsidR="00EE5960" w:rsidRPr="00C018E6" w:rsidRDefault="00EE5960" w:rsidP="00EE5960">
      <w:pPr>
        <w:pStyle w:val="Body2"/>
        <w:spacing w:after="0"/>
        <w:rPr>
          <w:rFonts w:asciiTheme="minorHAnsi" w:hAnsiTheme="minorHAnsi" w:cstheme="minorHAnsi"/>
          <w:sz w:val="22"/>
          <w:szCs w:val="22"/>
          <w:lang w:val="lt-LT"/>
        </w:rPr>
      </w:pPr>
    </w:p>
    <w:p w14:paraId="0408158B" w14:textId="46314966" w:rsidR="00B667E8" w:rsidRPr="00C018E6" w:rsidRDefault="000F2934" w:rsidP="00AF03A2">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7" w:name="_Toc210379838"/>
      <w:r w:rsidRPr="00C018E6">
        <w:rPr>
          <w:rFonts w:eastAsiaTheme="majorEastAsia" w:cstheme="minorHAnsi"/>
          <w:b/>
          <w:bCs/>
          <w:color w:val="8496B0" w:themeColor="text2" w:themeTint="99"/>
          <w:spacing w:val="4"/>
        </w:rPr>
        <w:t xml:space="preserve">Tiekėjų kvalifikacijos reikalavimai </w:t>
      </w:r>
      <w:r w:rsidR="0072328D" w:rsidRPr="00C018E6">
        <w:rPr>
          <w:rFonts w:eastAsiaTheme="majorEastAsia" w:cstheme="minorHAnsi"/>
          <w:b/>
          <w:bCs/>
          <w:color w:val="8496B0" w:themeColor="text2" w:themeTint="99"/>
          <w:spacing w:val="4"/>
        </w:rPr>
        <w:t>ir k</w:t>
      </w:r>
      <w:r w:rsidR="00EE4C39" w:rsidRPr="00C018E6">
        <w:rPr>
          <w:rFonts w:eastAsiaTheme="majorEastAsia" w:cstheme="minorHAnsi"/>
          <w:b/>
          <w:bCs/>
          <w:color w:val="8496B0" w:themeColor="text2" w:themeTint="99"/>
          <w:spacing w:val="4"/>
        </w:rPr>
        <w:t>okybės vadybos ir (arba) aplinkos apsaugos vadybos sistemos standartai</w:t>
      </w:r>
      <w:bookmarkEnd w:id="7"/>
      <w:r w:rsidR="00EE4C39" w:rsidRPr="00C018E6">
        <w:rPr>
          <w:rFonts w:eastAsiaTheme="majorEastAsia" w:cstheme="minorHAnsi"/>
          <w:b/>
          <w:bCs/>
          <w:color w:val="8496B0" w:themeColor="text2" w:themeTint="99"/>
          <w:spacing w:val="4"/>
        </w:rPr>
        <w:t xml:space="preserve"> </w:t>
      </w:r>
    </w:p>
    <w:p w14:paraId="2ACBB9E9" w14:textId="331EC5BB" w:rsidR="0072328D" w:rsidRPr="001A1F7A" w:rsidRDefault="006A279D" w:rsidP="00AF03A2">
      <w:pPr>
        <w:pStyle w:val="Body2"/>
        <w:numPr>
          <w:ilvl w:val="1"/>
          <w:numId w:val="4"/>
        </w:numPr>
        <w:spacing w:after="0"/>
        <w:rPr>
          <w:rFonts w:asciiTheme="minorHAnsi" w:hAnsiTheme="minorHAnsi" w:cstheme="minorHAnsi"/>
          <w:color w:val="auto"/>
          <w:sz w:val="22"/>
          <w:szCs w:val="22"/>
          <w:lang w:val="lt-LT"/>
        </w:rPr>
      </w:pPr>
      <w:r w:rsidRPr="001A1F7A">
        <w:rPr>
          <w:rFonts w:ascii="Calibri" w:hAnsi="Calibri" w:cs="Calibri"/>
          <w:color w:val="auto"/>
          <w:sz w:val="22"/>
          <w:szCs w:val="22"/>
          <w:lang w:val="lt-LT"/>
        </w:rPr>
        <w:t xml:space="preserve">Tiekėjams nustatomi kvalifikacijos reikalavimai ir jų atitiktį patvirtinantys dokumentai nurodyti specialiųjų pirkimo sąlygų </w:t>
      </w:r>
      <w:r w:rsidR="00EF1498">
        <w:rPr>
          <w:rFonts w:ascii="Calibri" w:hAnsi="Calibri" w:cs="Calibri"/>
          <w:color w:val="auto"/>
          <w:sz w:val="22"/>
          <w:szCs w:val="22"/>
          <w:lang w:val="lt-LT"/>
        </w:rPr>
        <w:t xml:space="preserve">7 </w:t>
      </w:r>
      <w:r w:rsidRPr="001A1F7A">
        <w:rPr>
          <w:rFonts w:ascii="Calibri" w:hAnsi="Calibri" w:cs="Calibri"/>
          <w:color w:val="auto"/>
          <w:sz w:val="22"/>
          <w:szCs w:val="22"/>
          <w:lang w:val="lt-LT"/>
        </w:rPr>
        <w:t>priede.</w:t>
      </w:r>
    </w:p>
    <w:p w14:paraId="62F6FF33" w14:textId="74F7DA97" w:rsidR="0076027F" w:rsidRPr="00A95A70" w:rsidRDefault="0072328D" w:rsidP="00AF03A2">
      <w:pPr>
        <w:pStyle w:val="Body2"/>
        <w:numPr>
          <w:ilvl w:val="1"/>
          <w:numId w:val="4"/>
        </w:numPr>
        <w:spacing w:after="0"/>
        <w:rPr>
          <w:rFonts w:asciiTheme="minorHAnsi" w:hAnsiTheme="minorHAnsi" w:cstheme="minorHAnsi"/>
          <w:color w:val="auto"/>
          <w:sz w:val="22"/>
          <w:szCs w:val="22"/>
          <w:lang w:val="lt-LT"/>
        </w:rPr>
      </w:pPr>
      <w:r w:rsidRPr="00C018E6">
        <w:rPr>
          <w:rFonts w:asciiTheme="minorHAnsi" w:hAnsiTheme="minorHAnsi" w:cstheme="minorHAnsi"/>
          <w:sz w:val="22"/>
          <w:szCs w:val="22"/>
          <w:lang w:val="lt-LT"/>
        </w:rPr>
        <w:t xml:space="preserve">Tiekėjams nenustatomi </w:t>
      </w:r>
      <w:r w:rsidRPr="00A95A70">
        <w:rPr>
          <w:rFonts w:asciiTheme="minorHAnsi" w:hAnsiTheme="minorHAnsi" w:cstheme="minorHAnsi"/>
          <w:color w:val="auto"/>
          <w:sz w:val="22"/>
          <w:szCs w:val="22"/>
          <w:lang w:val="lt-LT"/>
        </w:rPr>
        <w:t xml:space="preserve">reikalavimai </w:t>
      </w:r>
      <w:r w:rsidR="0076027F" w:rsidRPr="00A95A70">
        <w:rPr>
          <w:rFonts w:asciiTheme="minorHAnsi" w:hAnsiTheme="minorHAnsi" w:cstheme="minorHAnsi"/>
          <w:color w:val="auto"/>
          <w:sz w:val="22"/>
          <w:szCs w:val="22"/>
          <w:lang w:val="lt-LT"/>
        </w:rPr>
        <w:t xml:space="preserve">dėl kokybės vadybos sistemos ir (arba) aplinkos apsaugos vadybos sistemos standartų. </w:t>
      </w:r>
    </w:p>
    <w:p w14:paraId="748D3175" w14:textId="62D44187" w:rsidR="00184F89" w:rsidRPr="00C018E6" w:rsidRDefault="00184F89" w:rsidP="00AF03A2">
      <w:pPr>
        <w:pStyle w:val="Sraopastraipa"/>
        <w:numPr>
          <w:ilvl w:val="1"/>
          <w:numId w:val="4"/>
        </w:numPr>
        <w:tabs>
          <w:tab w:val="left" w:pos="284"/>
        </w:tabs>
        <w:spacing w:before="120" w:after="120" w:line="240" w:lineRule="auto"/>
        <w:ind w:hanging="426"/>
        <w:jc w:val="both"/>
        <w:rPr>
          <w:rFonts w:eastAsia="Arial Unicode MS" w:cstheme="minorHAnsi"/>
          <w:color w:val="000000"/>
        </w:rPr>
      </w:pPr>
      <w:r w:rsidRPr="00C018E6">
        <w:rPr>
          <w:rFonts w:eastAsia="Arial Unicode MS" w:cstheme="minorHAnsi"/>
          <w:color w:val="000000"/>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018E6" w:rsidRDefault="002A20A6" w:rsidP="00AB0BB2">
      <w:pPr>
        <w:pStyle w:val="Sraopastraipa"/>
        <w:tabs>
          <w:tab w:val="left" w:pos="284"/>
        </w:tabs>
        <w:spacing w:before="120" w:after="120" w:line="240" w:lineRule="auto"/>
        <w:ind w:left="0"/>
        <w:jc w:val="both"/>
        <w:rPr>
          <w:rFonts w:eastAsia="Arial Unicode MS" w:cstheme="minorHAnsi"/>
          <w:color w:val="000000"/>
        </w:rPr>
      </w:pPr>
    </w:p>
    <w:p w14:paraId="7CC1B929" w14:textId="3CDAFD3D" w:rsidR="00B667E8" w:rsidRPr="00C018E6" w:rsidRDefault="001D248E" w:rsidP="00AF03A2">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8" w:name="_Toc210379839"/>
      <w:r w:rsidRPr="00C018E6">
        <w:rPr>
          <w:rFonts w:eastAsiaTheme="majorEastAsia" w:cstheme="minorHAnsi"/>
          <w:b/>
          <w:bCs/>
          <w:color w:val="8496B0" w:themeColor="text2" w:themeTint="99"/>
          <w:spacing w:val="4"/>
        </w:rPr>
        <w:t>Nacionalinio saugumo reikalavimai</w:t>
      </w:r>
      <w:bookmarkEnd w:id="8"/>
    </w:p>
    <w:p w14:paraId="2063075C" w14:textId="37D97689" w:rsidR="00386199" w:rsidRPr="001A1F7A" w:rsidRDefault="001A1F7A" w:rsidP="00AF03A2">
      <w:pPr>
        <w:pStyle w:val="Sraopastraipa"/>
        <w:numPr>
          <w:ilvl w:val="1"/>
          <w:numId w:val="4"/>
        </w:numPr>
        <w:tabs>
          <w:tab w:val="left" w:pos="284"/>
        </w:tabs>
        <w:spacing w:before="60" w:after="60" w:line="240" w:lineRule="auto"/>
        <w:ind w:hanging="567"/>
        <w:jc w:val="both"/>
        <w:rPr>
          <w:rFonts w:cstheme="minorHAnsi"/>
        </w:rPr>
      </w:pPr>
      <w:bookmarkStart w:id="9" w:name="_Hlk134691344"/>
      <w:r w:rsidRPr="001A1F7A">
        <w:rPr>
          <w:rFonts w:cstheme="minorHAnsi"/>
        </w:rPr>
        <w:t xml:space="preserve">Pirkimo objektas neapima VPĮ </w:t>
      </w:r>
      <w:hyperlink r:id="rId8" w:tgtFrame="_parent" w:tooltip="Pirkimų politikos formavimas ir pirkimų valdyme dalyvaujančios institucijos (str. 92)" w:history="1">
        <w:r w:rsidRPr="001A1F7A">
          <w:rPr>
            <w:rFonts w:cstheme="minorHAnsi"/>
          </w:rPr>
          <w:t>92</w:t>
        </w:r>
      </w:hyperlink>
      <w:r w:rsidRPr="001A1F7A">
        <w:rPr>
          <w:rFonts w:cstheme="minorHAnsi"/>
        </w:rPr>
        <w:t xml:space="preserve"> straipsnio 13 dalyje numatytame sąraše nurodytų BVPŽ kodų prekes ir paslaugas. Atsižvelgiant į tai, tiekėjui nekeliami reikalavimai susiję su nacionaliniu saugumu</w:t>
      </w:r>
      <w:bookmarkEnd w:id="9"/>
      <w:r w:rsidR="00386199" w:rsidRPr="001A1F7A">
        <w:t>.</w:t>
      </w:r>
    </w:p>
    <w:p w14:paraId="393DEF58" w14:textId="77777777" w:rsidR="00560D10" w:rsidRPr="00C018E6" w:rsidRDefault="00560D10" w:rsidP="00B667E8">
      <w:pPr>
        <w:pStyle w:val="Sraopastraipa"/>
        <w:spacing w:after="0" w:line="240" w:lineRule="auto"/>
        <w:ind w:left="0"/>
        <w:rPr>
          <w:rFonts w:eastAsia="Calibri" w:cstheme="minorHAnsi"/>
          <w:i/>
        </w:rPr>
      </w:pPr>
    </w:p>
    <w:p w14:paraId="45C7371B" w14:textId="20903186" w:rsidR="00B667E8" w:rsidRPr="00C018E6" w:rsidRDefault="001D248E" w:rsidP="00AF03A2">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0" w:name="_Toc210379840"/>
      <w:r w:rsidRPr="00C018E6">
        <w:rPr>
          <w:rFonts w:eastAsiaTheme="majorEastAsia" w:cstheme="minorHAnsi"/>
          <w:b/>
          <w:bCs/>
          <w:color w:val="8496B0" w:themeColor="text2" w:themeTint="99"/>
          <w:spacing w:val="4"/>
        </w:rPr>
        <w:t>Žalieji reikalavimai</w:t>
      </w:r>
      <w:bookmarkEnd w:id="10"/>
    </w:p>
    <w:p w14:paraId="0E3C4234" w14:textId="3E28F880" w:rsidR="001D345A" w:rsidRDefault="00FC2111" w:rsidP="00AF03A2">
      <w:pPr>
        <w:pStyle w:val="Sraopastraipa"/>
        <w:numPr>
          <w:ilvl w:val="1"/>
          <w:numId w:val="4"/>
        </w:numPr>
        <w:tabs>
          <w:tab w:val="left" w:pos="1134"/>
        </w:tabs>
        <w:spacing w:line="240" w:lineRule="auto"/>
        <w:jc w:val="both"/>
        <w:rPr>
          <w:rFonts w:cstheme="minorHAnsi"/>
        </w:rPr>
      </w:pPr>
      <w:r w:rsidRPr="00D719C8">
        <w:rPr>
          <w:rFonts w:cstheme="minorHAnsi"/>
        </w:rPr>
        <w:t>Atliekamas žaliasis pirkimas</w:t>
      </w:r>
      <w:r w:rsidRPr="00C018E6">
        <w:rPr>
          <w:rFonts w:cstheme="minorHAnsi"/>
        </w:rPr>
        <w:t xml:space="preserve">. Pirkimas vykdomas vadovaujantis </w:t>
      </w:r>
      <w:hyperlink r:id="rId9" w:history="1">
        <w:r w:rsidRPr="00C018E6">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018E6">
        <w:rPr>
          <w:rFonts w:cstheme="minorHAnsi"/>
        </w:rPr>
        <w:t xml:space="preserve">“ </w:t>
      </w:r>
      <w:r w:rsidR="00D719C8">
        <w:rPr>
          <w:rFonts w:cs="Times New Roman"/>
          <w:shd w:val="clear" w:color="auto" w:fill="FFFFFF"/>
        </w:rPr>
        <w:t>reikalavimais</w:t>
      </w:r>
      <w:r w:rsidRPr="00C018E6">
        <w:rPr>
          <w:rFonts w:cstheme="minorHAnsi"/>
        </w:rPr>
        <w:t xml:space="preserve">. </w:t>
      </w:r>
    </w:p>
    <w:p w14:paraId="318D420C" w14:textId="3AE41DD8" w:rsidR="00AE041F" w:rsidRPr="00804DAC" w:rsidRDefault="0028786A" w:rsidP="00AF03A2">
      <w:pPr>
        <w:pStyle w:val="Sraopastraipa"/>
        <w:numPr>
          <w:ilvl w:val="1"/>
          <w:numId w:val="4"/>
        </w:numPr>
        <w:tabs>
          <w:tab w:val="left" w:pos="1134"/>
        </w:tabs>
        <w:spacing w:line="240" w:lineRule="auto"/>
        <w:jc w:val="both"/>
        <w:rPr>
          <w:rFonts w:cstheme="minorHAnsi"/>
        </w:rPr>
      </w:pPr>
      <w:r w:rsidRPr="00AC39BE">
        <w:rPr>
          <w:rFonts w:cstheme="minorHAnsi"/>
        </w:rPr>
        <w:t xml:space="preserve">Aplinkos apaugos kriterijai nustatyti Techninės specifikacijos </w:t>
      </w:r>
      <w:r w:rsidR="00943C8D">
        <w:rPr>
          <w:rFonts w:cstheme="minorHAnsi"/>
        </w:rPr>
        <w:t>5.7 punkte</w:t>
      </w:r>
      <w:r>
        <w:rPr>
          <w:rFonts w:cstheme="minorHAnsi"/>
        </w:rPr>
        <w:t xml:space="preserve"> ir Sutarties projekte</w:t>
      </w:r>
      <w:r w:rsidRPr="00AC39BE">
        <w:rPr>
          <w:rFonts w:eastAsia="Calibri" w:cstheme="minorHAnsi"/>
        </w:rPr>
        <w:t>.</w:t>
      </w:r>
    </w:p>
    <w:p w14:paraId="24726AB1" w14:textId="19EA1AAF" w:rsidR="00CD040C" w:rsidRPr="00C018E6" w:rsidRDefault="00CD040C" w:rsidP="00CD040C">
      <w:pPr>
        <w:pStyle w:val="Sraopastraipa"/>
        <w:tabs>
          <w:tab w:val="left" w:pos="1134"/>
        </w:tabs>
        <w:spacing w:line="240" w:lineRule="auto"/>
        <w:ind w:left="0"/>
        <w:jc w:val="both"/>
        <w:rPr>
          <w:rFonts w:cstheme="minorHAnsi"/>
        </w:rPr>
      </w:pPr>
    </w:p>
    <w:p w14:paraId="0F35DD10" w14:textId="5FE62AC5" w:rsidR="004368D7" w:rsidRPr="00C018E6" w:rsidRDefault="004368D7" w:rsidP="00AF03A2">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1" w:name="_Toc210379841"/>
      <w:r w:rsidRPr="00C018E6">
        <w:rPr>
          <w:rFonts w:eastAsiaTheme="majorEastAsia" w:cstheme="minorHAnsi"/>
          <w:b/>
          <w:bCs/>
          <w:color w:val="8496B0" w:themeColor="text2" w:themeTint="99"/>
          <w:spacing w:val="4"/>
        </w:rPr>
        <w:t>Specialieji reikalavimai pasiūlymų rengimui ir pateikimui</w:t>
      </w:r>
      <w:bookmarkEnd w:id="11"/>
    </w:p>
    <w:p w14:paraId="2240B2EC" w14:textId="77777777" w:rsidR="00267B64" w:rsidRPr="006E0E99" w:rsidRDefault="00267B64" w:rsidP="00267B64">
      <w:pPr>
        <w:pStyle w:val="Sraopastraipa"/>
        <w:spacing w:after="0" w:line="20" w:lineRule="atLeast"/>
        <w:ind w:left="0"/>
        <w:jc w:val="both"/>
        <w:rPr>
          <w:rFonts w:cstheme="minorHAnsi"/>
          <w:color w:val="7030A0"/>
        </w:rPr>
      </w:pPr>
    </w:p>
    <w:p w14:paraId="7A671D0A" w14:textId="46F7E456" w:rsidR="004368D7" w:rsidRPr="00C018E6" w:rsidRDefault="004368D7" w:rsidP="00AF03A2">
      <w:pPr>
        <w:pStyle w:val="Sraopastraipa"/>
        <w:numPr>
          <w:ilvl w:val="1"/>
          <w:numId w:val="4"/>
        </w:numPr>
        <w:spacing w:after="0" w:line="20" w:lineRule="atLeast"/>
        <w:jc w:val="both"/>
        <w:rPr>
          <w:rFonts w:cstheme="minorHAnsi"/>
          <w:i/>
          <w:iCs/>
          <w:color w:val="7030A0"/>
        </w:rPr>
      </w:pPr>
      <w:r w:rsidRPr="006E0E99">
        <w:rPr>
          <w:rFonts w:cstheme="minorHAnsi"/>
        </w:rPr>
        <w:t>Tiekėjo pasiūlymą</w:t>
      </w:r>
      <w:r w:rsidRPr="00C018E6">
        <w:rPr>
          <w:rFonts w:cstheme="minorHAnsi"/>
        </w:rPr>
        <w:t xml:space="preserve"> sudaro CVP IS pateikiamų ir žemiau nurodytų dokumentų visuma</w:t>
      </w:r>
      <w:r w:rsidR="009D58FD" w:rsidRPr="00C018E6">
        <w:rPr>
          <w:rFonts w:cstheme="minorHAnsi"/>
        </w:rPr>
        <w:t xml:space="preserve">. </w:t>
      </w:r>
      <w:r w:rsidR="009D58FD" w:rsidRPr="00C018E6">
        <w:rPr>
          <w:rFonts w:cstheme="minorHAnsi"/>
          <w:b/>
          <w:bCs/>
        </w:rPr>
        <w:t>Iki pasiūlymų pateikimo termino pabaigos turi būti pateikti šie dokumentai</w:t>
      </w:r>
      <w:r w:rsidRPr="00C018E6">
        <w:rPr>
          <w:rFonts w:cstheme="minorHAnsi"/>
        </w:rPr>
        <w:t>:</w:t>
      </w:r>
    </w:p>
    <w:p w14:paraId="65464561" w14:textId="7262050E" w:rsidR="004368D7" w:rsidRPr="00C018E6" w:rsidRDefault="004368D7" w:rsidP="00AF03A2">
      <w:pPr>
        <w:pStyle w:val="Sraopastraipa"/>
        <w:numPr>
          <w:ilvl w:val="2"/>
          <w:numId w:val="4"/>
        </w:numPr>
        <w:spacing w:after="0" w:line="240" w:lineRule="auto"/>
        <w:ind w:firstLine="709"/>
        <w:jc w:val="both"/>
        <w:rPr>
          <w:rFonts w:cstheme="minorHAnsi"/>
          <w:u w:val="single"/>
        </w:rPr>
      </w:pPr>
      <w:r w:rsidRPr="00C018E6">
        <w:rPr>
          <w:rFonts w:cstheme="minorHAnsi"/>
        </w:rPr>
        <w:t xml:space="preserve">tiekėjo pasirašytas pasiūlymas, parengtas pagal specialiųjų pirkimo sąlygų </w:t>
      </w:r>
      <w:r w:rsidR="002B1DD6" w:rsidRPr="002B1DD6">
        <w:rPr>
          <w:rFonts w:cstheme="minorHAnsi"/>
          <w:shd w:val="clear" w:color="auto" w:fill="FFFFFF"/>
        </w:rPr>
        <w:t>5</w:t>
      </w:r>
      <w:r w:rsidRPr="00C018E6">
        <w:rPr>
          <w:rFonts w:cstheme="minorHAnsi"/>
          <w:shd w:val="clear" w:color="auto" w:fill="FFFFFF"/>
        </w:rPr>
        <w:t xml:space="preserve"> </w:t>
      </w:r>
      <w:r w:rsidRPr="00C018E6">
        <w:rPr>
          <w:rFonts w:cstheme="minorHAnsi"/>
        </w:rPr>
        <w:t>priede pateiktą pasiūlymo formą</w:t>
      </w:r>
      <w:r w:rsidR="00F44705">
        <w:rPr>
          <w:rFonts w:cstheme="minorHAnsi"/>
        </w:rPr>
        <w:t xml:space="preserve"> </w:t>
      </w:r>
      <w:r w:rsidR="00F44705">
        <w:rPr>
          <w:rFonts w:cstheme="minorHAnsi"/>
        </w:rPr>
        <w:t xml:space="preserve">bei </w:t>
      </w:r>
      <w:r w:rsidR="00F44705" w:rsidRPr="002B1DD6">
        <w:rPr>
          <w:iCs/>
        </w:rPr>
        <w:t>šio pasiūlymo priedą „</w:t>
      </w:r>
      <w:r w:rsidR="00F44705">
        <w:rPr>
          <w:iCs/>
        </w:rPr>
        <w:t>Paslaugų</w:t>
      </w:r>
      <w:r w:rsidR="00F44705" w:rsidRPr="002B1DD6">
        <w:rPr>
          <w:iCs/>
        </w:rPr>
        <w:t xml:space="preserve"> įkainiai“ (dokumentas </w:t>
      </w:r>
      <w:proofErr w:type="spellStart"/>
      <w:r w:rsidR="00F44705" w:rsidRPr="002B1DD6">
        <w:rPr>
          <w:i/>
        </w:rPr>
        <w:t>excel</w:t>
      </w:r>
      <w:proofErr w:type="spellEnd"/>
      <w:r w:rsidR="00F44705" w:rsidRPr="002B1DD6">
        <w:rPr>
          <w:iCs/>
        </w:rPr>
        <w:t xml:space="preserve"> formatu)</w:t>
      </w:r>
      <w:r w:rsidRPr="00C018E6">
        <w:rPr>
          <w:rFonts w:cstheme="minorHAnsi"/>
        </w:rPr>
        <w:t>.</w:t>
      </w:r>
    </w:p>
    <w:p w14:paraId="53E07C3E" w14:textId="36D0C00B" w:rsidR="004368D7" w:rsidRPr="00C018E6" w:rsidRDefault="00B16324" w:rsidP="00AF03A2">
      <w:pPr>
        <w:pStyle w:val="Sraopastraipa"/>
        <w:numPr>
          <w:ilvl w:val="2"/>
          <w:numId w:val="4"/>
        </w:numPr>
        <w:spacing w:after="0" w:line="240" w:lineRule="auto"/>
        <w:ind w:firstLine="709"/>
        <w:jc w:val="both"/>
        <w:rPr>
          <w:rFonts w:cstheme="minorHAnsi"/>
          <w:u w:val="single"/>
        </w:rPr>
      </w:pPr>
      <w:r w:rsidRPr="00C018E6">
        <w:rPr>
          <w:rFonts w:cstheme="minorHAnsi"/>
        </w:rPr>
        <w:t>U</w:t>
      </w:r>
      <w:r w:rsidR="004368D7" w:rsidRPr="00C018E6">
        <w:rPr>
          <w:rFonts w:cstheme="minorHAnsi"/>
        </w:rPr>
        <w:t>žpildytas</w:t>
      </w:r>
      <w:r w:rsidRPr="00C018E6">
        <w:rPr>
          <w:rFonts w:cstheme="minorHAnsi"/>
        </w:rPr>
        <w:t>/-</w:t>
      </w:r>
      <w:proofErr w:type="spellStart"/>
      <w:r w:rsidRPr="00C018E6">
        <w:rPr>
          <w:rFonts w:cstheme="minorHAnsi"/>
        </w:rPr>
        <w:t>ti</w:t>
      </w:r>
      <w:proofErr w:type="spellEnd"/>
      <w:r w:rsidR="004368D7" w:rsidRPr="00C018E6">
        <w:rPr>
          <w:rFonts w:cstheme="minorHAnsi"/>
        </w:rPr>
        <w:t xml:space="preserve"> </w:t>
      </w:r>
      <w:r w:rsidR="00804DAC">
        <w:rPr>
          <w:rFonts w:cstheme="minorHAnsi"/>
        </w:rPr>
        <w:t>ir pasirašytas/-</w:t>
      </w:r>
      <w:proofErr w:type="spellStart"/>
      <w:r w:rsidR="00804DAC">
        <w:rPr>
          <w:rFonts w:cstheme="minorHAnsi"/>
        </w:rPr>
        <w:t>ti</w:t>
      </w:r>
      <w:proofErr w:type="spellEnd"/>
      <w:r w:rsidR="00804DAC">
        <w:rPr>
          <w:rFonts w:cstheme="minorHAnsi"/>
        </w:rPr>
        <w:t xml:space="preserve"> </w:t>
      </w:r>
      <w:r w:rsidR="004368D7" w:rsidRPr="00C018E6">
        <w:rPr>
          <w:rFonts w:cstheme="minorHAnsi"/>
        </w:rPr>
        <w:t xml:space="preserve">EBVPD (specialiųjų pirkimo sąlygų </w:t>
      </w:r>
      <w:r w:rsidR="00EF333E" w:rsidRPr="00EF333E">
        <w:rPr>
          <w:rFonts w:cstheme="minorHAnsi"/>
        </w:rPr>
        <w:t>4</w:t>
      </w:r>
      <w:r w:rsidR="004368D7" w:rsidRPr="00C018E6">
        <w:rPr>
          <w:rFonts w:cstheme="minorHAnsi"/>
          <w:color w:val="00B050"/>
        </w:rPr>
        <w:t xml:space="preserve"> </w:t>
      </w:r>
      <w:r w:rsidR="004368D7" w:rsidRPr="00C018E6">
        <w:rPr>
          <w:rFonts w:cstheme="minorHAnsi"/>
        </w:rPr>
        <w:t>priedas)</w:t>
      </w:r>
      <w:r w:rsidRPr="00C018E6">
        <w:rPr>
          <w:rFonts w:cstheme="minorHAnsi"/>
        </w:rPr>
        <w:t xml:space="preserve"> dėl kiekvieno ūkio subjekto (tiekėjas, jungtinės veiklos partneriai [jeigu pasiūlymą teikia ūkio subjektų grupė] ir/ar kiti ūkio subjektai [jeigu jų pajėgumais remiamasi])</w:t>
      </w:r>
      <w:r w:rsidR="004368D7" w:rsidRPr="00C018E6">
        <w:rPr>
          <w:rFonts w:cstheme="minorHAnsi"/>
        </w:rPr>
        <w:t>. Pasirašydamas pasiūlymą, tiekėjas patvirtina ir EBVPD tikrumą;</w:t>
      </w:r>
    </w:p>
    <w:p w14:paraId="660B46D7" w14:textId="77777777" w:rsidR="004368D7" w:rsidRPr="00C018E6" w:rsidRDefault="004368D7" w:rsidP="00AF03A2">
      <w:pPr>
        <w:pStyle w:val="Sraopastraipa"/>
        <w:numPr>
          <w:ilvl w:val="2"/>
          <w:numId w:val="4"/>
        </w:numPr>
        <w:spacing w:after="0" w:line="240" w:lineRule="auto"/>
        <w:ind w:firstLine="709"/>
        <w:jc w:val="both"/>
        <w:rPr>
          <w:rFonts w:cstheme="minorHAnsi"/>
          <w:u w:val="single"/>
        </w:rPr>
      </w:pPr>
      <w:r w:rsidRPr="00C018E6">
        <w:rPr>
          <w:rFonts w:cstheme="minorHAnsi"/>
        </w:rPr>
        <w:t>jungtinės veiklos sutarties kopija (jeigu pirkime dalyvauja ūkio subjektų grupė jungtinės veiklos sutarties pagrindu);</w:t>
      </w:r>
    </w:p>
    <w:p w14:paraId="59A98AA8" w14:textId="37FE3D13" w:rsidR="004368D7" w:rsidRPr="00C018E6" w:rsidRDefault="004368D7" w:rsidP="00AF03A2">
      <w:pPr>
        <w:pStyle w:val="Sraopastraipa"/>
        <w:numPr>
          <w:ilvl w:val="2"/>
          <w:numId w:val="4"/>
        </w:numPr>
        <w:spacing w:after="0" w:line="240" w:lineRule="auto"/>
        <w:ind w:firstLine="709"/>
        <w:jc w:val="both"/>
        <w:rPr>
          <w:rFonts w:cstheme="minorHAnsi"/>
          <w:u w:val="single"/>
        </w:rPr>
      </w:pPr>
      <w:r w:rsidRPr="00C018E6">
        <w:rPr>
          <w:rFonts w:cstheme="minorHAnsi"/>
        </w:rPr>
        <w:t>dokumentas</w:t>
      </w:r>
      <w:r w:rsidR="00B16324" w:rsidRPr="00C018E6">
        <w:rPr>
          <w:rFonts w:cstheme="minorHAnsi"/>
        </w:rPr>
        <w:t xml:space="preserve"> (įgaliojimo ar kt. dokumentas)</w:t>
      </w:r>
      <w:r w:rsidRPr="00C018E6">
        <w:rPr>
          <w:rFonts w:cstheme="minorHAnsi"/>
        </w:rPr>
        <w:t>, patvirtinantis, kad asmuo, kuris pasirašė pasiūlymą (jei jis ne tiekėjo vadovas), turėjo teisę jį pasirašyti;</w:t>
      </w:r>
    </w:p>
    <w:p w14:paraId="58394617" w14:textId="77777777" w:rsidR="004368D7" w:rsidRPr="00C018E6" w:rsidRDefault="004368D7" w:rsidP="00AF03A2">
      <w:pPr>
        <w:pStyle w:val="Sraopastraipa"/>
        <w:numPr>
          <w:ilvl w:val="2"/>
          <w:numId w:val="4"/>
        </w:numPr>
        <w:tabs>
          <w:tab w:val="left" w:pos="1276"/>
        </w:tabs>
        <w:spacing w:after="0" w:line="240" w:lineRule="auto"/>
        <w:ind w:left="2127" w:hanging="1431"/>
        <w:jc w:val="both"/>
        <w:rPr>
          <w:rFonts w:cstheme="minorHAnsi"/>
          <w:u w:val="single"/>
        </w:rPr>
      </w:pPr>
      <w:r w:rsidRPr="00C018E6">
        <w:rPr>
          <w:rFonts w:cstheme="minorHAnsi"/>
        </w:rPr>
        <w:t>pasiūlymo galiojimą užtikrinantis dokumentas (jeigu reikalaujama);</w:t>
      </w:r>
    </w:p>
    <w:p w14:paraId="2842D240" w14:textId="11A8E891" w:rsidR="004368D7" w:rsidRPr="003550F5" w:rsidRDefault="004368D7" w:rsidP="00AF03A2">
      <w:pPr>
        <w:pStyle w:val="Sraopastraipa"/>
        <w:numPr>
          <w:ilvl w:val="2"/>
          <w:numId w:val="4"/>
        </w:numPr>
        <w:spacing w:after="0" w:line="240" w:lineRule="auto"/>
        <w:ind w:firstLine="709"/>
        <w:jc w:val="both"/>
        <w:rPr>
          <w:rFonts w:cstheme="minorHAnsi"/>
          <w:u w:val="single"/>
        </w:rPr>
      </w:pPr>
      <w:r w:rsidRPr="00C018E6">
        <w:rPr>
          <w:rFonts w:cstheme="minorHAnsi"/>
        </w:rPr>
        <w:t xml:space="preserve">jei tiekėjas pasitelkia ūkio subjektus, kurių pajėgumais remiasi, – </w:t>
      </w:r>
      <w:r w:rsidR="00EF333E">
        <w:rPr>
          <w:rFonts w:cstheme="minorHAnsi"/>
        </w:rPr>
        <w:t>pagrindžiantys dokumentai</w:t>
      </w:r>
      <w:r w:rsidRPr="00C018E6">
        <w:rPr>
          <w:rFonts w:cstheme="minorHAnsi"/>
        </w:rPr>
        <w:t>, kad šie ištekliai bus prieinami per visą sutartinių įsipareigojimų vykdymo laikotarpį</w:t>
      </w:r>
      <w:r w:rsidR="003550F5">
        <w:rPr>
          <w:rFonts w:cstheme="minorHAnsi"/>
        </w:rPr>
        <w:t>;</w:t>
      </w:r>
    </w:p>
    <w:p w14:paraId="3F60DEB7" w14:textId="4AFAB017" w:rsidR="003550F5" w:rsidRPr="00C018E6" w:rsidRDefault="003550F5" w:rsidP="00AF03A2">
      <w:pPr>
        <w:pStyle w:val="Sraopastraipa"/>
        <w:numPr>
          <w:ilvl w:val="2"/>
          <w:numId w:val="4"/>
        </w:numPr>
        <w:spacing w:after="0" w:line="240" w:lineRule="auto"/>
        <w:ind w:firstLine="709"/>
        <w:jc w:val="both"/>
        <w:rPr>
          <w:rFonts w:cstheme="minorHAnsi"/>
          <w:u w:val="single"/>
        </w:rPr>
      </w:pPr>
      <w:r w:rsidRPr="007A395C">
        <w:rPr>
          <w:rFonts w:cstheme="minorHAnsi"/>
        </w:rPr>
        <w:t xml:space="preserve">jei tiekėjas pasitelkia subtiekėjus, subtiekėjo deklaracija ar kitas dokumentas, patvirtinantis jo sutikimą būti </w:t>
      </w:r>
      <w:r w:rsidRPr="0025692A">
        <w:rPr>
          <w:rFonts w:cstheme="minorHAnsi"/>
        </w:rPr>
        <w:t>subtiekėju pirkime</w:t>
      </w:r>
      <w:r>
        <w:rPr>
          <w:rFonts w:cstheme="minorHAnsi"/>
        </w:rPr>
        <w:t>.</w:t>
      </w:r>
    </w:p>
    <w:p w14:paraId="3BF91573" w14:textId="200E0C1E" w:rsidR="00456F48" w:rsidRPr="00C018E6" w:rsidRDefault="00B93065" w:rsidP="00AF03A2">
      <w:pPr>
        <w:pStyle w:val="Sraopastraipa"/>
        <w:numPr>
          <w:ilvl w:val="1"/>
          <w:numId w:val="4"/>
        </w:numPr>
        <w:spacing w:after="0" w:line="20" w:lineRule="atLeast"/>
        <w:jc w:val="both"/>
        <w:rPr>
          <w:rFonts w:cstheme="minorHAnsi"/>
        </w:rPr>
      </w:pPr>
      <w:r w:rsidRPr="00EF333E">
        <w:rPr>
          <w:rFonts w:cstheme="minorHAnsi"/>
        </w:rPr>
        <w:t>Nereikalaujama</w:t>
      </w:r>
      <w:r w:rsidRPr="00C018E6">
        <w:rPr>
          <w:rFonts w:cstheme="minorHAnsi"/>
        </w:rPr>
        <w:t xml:space="preserve"> viso pasiūlymo pasirašyti elektroniniu parašu. </w:t>
      </w:r>
      <w:r w:rsidR="004368D7" w:rsidRPr="00C018E6">
        <w:rPr>
          <w:rFonts w:cstheme="minorHAnsi"/>
        </w:rPr>
        <w:t xml:space="preserve">Pasiūlymas gali būti pasirašytas fiziniu parašu arba kvalifikuotu elektroniniu parašu. </w:t>
      </w:r>
    </w:p>
    <w:p w14:paraId="1AE1026F" w14:textId="41EF34B5" w:rsidR="004368D7" w:rsidRDefault="004368D7" w:rsidP="00AF03A2">
      <w:pPr>
        <w:pStyle w:val="Sraopastraipa"/>
        <w:numPr>
          <w:ilvl w:val="1"/>
          <w:numId w:val="4"/>
        </w:numPr>
        <w:spacing w:after="0" w:line="20" w:lineRule="atLeast"/>
        <w:jc w:val="both"/>
        <w:rPr>
          <w:rFonts w:cstheme="minorHAnsi"/>
        </w:rPr>
      </w:pPr>
      <w:r w:rsidRPr="00C018E6">
        <w:rPr>
          <w:rFonts w:cstheme="minorHAnsi"/>
        </w:rPr>
        <w:lastRenderedPageBreak/>
        <w:t xml:space="preserve">Pasiūlymas turi būti parengtas </w:t>
      </w:r>
      <w:r w:rsidRPr="00EF333E">
        <w:rPr>
          <w:rFonts w:cstheme="minorHAnsi"/>
        </w:rPr>
        <w:t>lietuvių kalba</w:t>
      </w:r>
      <w:r w:rsidRPr="00C018E6">
        <w:rPr>
          <w:rFonts w:cstheme="minorHAnsi"/>
          <w:color w:val="7030A0"/>
        </w:rPr>
        <w:t xml:space="preserve">. </w:t>
      </w:r>
      <w:r w:rsidRPr="00C018E6">
        <w:rPr>
          <w:rFonts w:eastAsia="Arial" w:cstheme="minorHAnsi"/>
        </w:rPr>
        <w:t xml:space="preserve">Jei kurie nors su pasiūlymu teikiami dokumentai parengti ne ta kalba, kuria reikalaujama, turi būti pateiktas tikslus vertimas į reikalaujamą kalbą. </w:t>
      </w:r>
      <w:r w:rsidRPr="00C018E6">
        <w:rPr>
          <w:rFonts w:cstheme="minorHAnsi"/>
        </w:rPr>
        <w:t>Perkančiaja</w:t>
      </w:r>
      <w:r w:rsidR="00456F48" w:rsidRPr="00C018E6">
        <w:rPr>
          <w:rFonts w:cstheme="minorHAnsi"/>
        </w:rPr>
        <w:t>m</w:t>
      </w:r>
      <w:r w:rsidRPr="00C018E6">
        <w:rPr>
          <w:rFonts w:cstheme="minorHAnsi"/>
        </w:rPr>
        <w:t xml:space="preserve"> </w:t>
      </w:r>
      <w:r w:rsidR="00456F48" w:rsidRPr="00C018E6">
        <w:rPr>
          <w:rFonts w:cstheme="minorHAnsi"/>
        </w:rPr>
        <w:t>subjektui</w:t>
      </w:r>
      <w:r w:rsidRPr="00C018E6">
        <w:rPr>
          <w:rFonts w:cstheme="minorHAnsi"/>
        </w:rPr>
        <w:t xml:space="preserve"> turint įtarimų dėl pasiūlyme pateikto dokumento vertimo kokybės ir (ar) jo atitikties dokumento originalo turiniui, </w:t>
      </w:r>
      <w:r w:rsidR="00456F48" w:rsidRPr="00C018E6">
        <w:rPr>
          <w:rFonts w:cstheme="minorHAnsi"/>
        </w:rPr>
        <w:t>jis</w:t>
      </w:r>
      <w:r w:rsidRPr="00C018E6">
        <w:rPr>
          <w:rFonts w:cstheme="minorHAnsi"/>
        </w:rPr>
        <w:t xml:space="preserve"> reikalauja </w:t>
      </w:r>
      <w:r w:rsidRPr="00EF333E">
        <w:rPr>
          <w:rFonts w:cstheme="minorHAnsi"/>
        </w:rPr>
        <w:t xml:space="preserve">pateikti vertimą atlikusio asmens parašu ir vertimų biuro antspaudu (jei turi) patvirtintą šio dokumento vertimą. </w:t>
      </w:r>
    </w:p>
    <w:p w14:paraId="2C49E670" w14:textId="585C19BE" w:rsidR="006E0E99" w:rsidRDefault="006E0E99" w:rsidP="00AF03A2">
      <w:pPr>
        <w:pStyle w:val="Sraopastraipa"/>
        <w:numPr>
          <w:ilvl w:val="1"/>
          <w:numId w:val="4"/>
        </w:numPr>
        <w:spacing w:after="0" w:line="20" w:lineRule="atLeast"/>
        <w:jc w:val="both"/>
        <w:rPr>
          <w:rFonts w:cstheme="minorHAnsi"/>
        </w:rPr>
      </w:pPr>
      <w:r w:rsidRPr="00C018E6">
        <w:rPr>
          <w:rFonts w:cstheme="minorHAnsi"/>
        </w:rPr>
        <w:t xml:space="preserve">Bendra pasiūlymo kaina (sąnaudos) su PVM  turi būti nurodoma </w:t>
      </w:r>
      <w:r w:rsidRPr="006E0E99">
        <w:rPr>
          <w:rFonts w:cstheme="minorHAnsi"/>
        </w:rPr>
        <w:t>dviejų skaičių po kablelio tikslumu</w:t>
      </w:r>
      <w:r w:rsidRPr="00C018E6">
        <w:rPr>
          <w:rFonts w:cstheme="minorHAnsi"/>
        </w:rPr>
        <w:t>. Šią kainą sudarančios kainos sudedamosios dalys ar įkainiai gali būti išreikštos neribojant skaičių po kablelio kiekio.</w:t>
      </w:r>
    </w:p>
    <w:p w14:paraId="2160981D" w14:textId="0D364139" w:rsidR="006E0E99" w:rsidRDefault="006E0E99" w:rsidP="00AF03A2">
      <w:pPr>
        <w:pStyle w:val="Sraopastraipa"/>
        <w:numPr>
          <w:ilvl w:val="1"/>
          <w:numId w:val="4"/>
        </w:numPr>
        <w:spacing w:after="0" w:line="20" w:lineRule="atLeast"/>
        <w:jc w:val="both"/>
        <w:rPr>
          <w:rFonts w:cstheme="minorHAnsi"/>
        </w:rPr>
      </w:pPr>
      <w:r w:rsidRPr="00C018E6">
        <w:rPr>
          <w:rFonts w:eastAsia="Arial" w:cstheme="minorHAnsi"/>
        </w:rPr>
        <w:t xml:space="preserve">Tiekėjų pasiūlymuose nurodytos kainos bus vertinamos </w:t>
      </w:r>
      <w:r w:rsidRPr="00C018E6">
        <w:rPr>
          <w:rFonts w:cstheme="minorHAnsi"/>
        </w:rPr>
        <w:t>ir lyginamos su visais mokesčiais, įskaitant PVM.</w:t>
      </w:r>
    </w:p>
    <w:p w14:paraId="1FA9CE73" w14:textId="77777777" w:rsidR="006E0E99" w:rsidRPr="00EF333E" w:rsidRDefault="006E0E99" w:rsidP="006E0E99">
      <w:pPr>
        <w:pStyle w:val="Sraopastraipa"/>
        <w:spacing w:after="0" w:line="20" w:lineRule="atLeast"/>
        <w:ind w:left="360"/>
        <w:jc w:val="both"/>
        <w:rPr>
          <w:rFonts w:cstheme="minorHAnsi"/>
        </w:rPr>
      </w:pPr>
    </w:p>
    <w:p w14:paraId="202EE39C" w14:textId="20D6BA2F" w:rsidR="00D10E2E" w:rsidRPr="00C018E6" w:rsidRDefault="00D10E2E" w:rsidP="00AF03A2">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2" w:name="_Toc210379842"/>
      <w:r w:rsidRPr="00C018E6">
        <w:rPr>
          <w:rFonts w:eastAsiaTheme="majorEastAsia" w:cstheme="minorHAnsi"/>
          <w:b/>
          <w:bCs/>
          <w:color w:val="8496B0" w:themeColor="text2" w:themeTint="99"/>
          <w:spacing w:val="4"/>
        </w:rPr>
        <w:t>Pasiūlymo galiojimo užtikrinimas</w:t>
      </w:r>
      <w:bookmarkEnd w:id="12"/>
    </w:p>
    <w:p w14:paraId="76C24399" w14:textId="6AB12789" w:rsidR="00D10E2E" w:rsidRPr="00C018E6" w:rsidRDefault="004D67B9" w:rsidP="00AF03A2">
      <w:pPr>
        <w:pStyle w:val="Sraopastraipa"/>
        <w:numPr>
          <w:ilvl w:val="1"/>
          <w:numId w:val="4"/>
        </w:numPr>
        <w:tabs>
          <w:tab w:val="left" w:pos="284"/>
        </w:tabs>
        <w:spacing w:after="0" w:line="240" w:lineRule="auto"/>
        <w:jc w:val="both"/>
        <w:rPr>
          <w:rFonts w:cstheme="minorHAnsi"/>
        </w:rPr>
      </w:pPr>
      <w:r w:rsidRPr="00C018E6">
        <w:rPr>
          <w:rFonts w:eastAsia="Calibri" w:cstheme="minorHAnsi"/>
        </w:rPr>
        <w:t>Perkantysis subj</w:t>
      </w:r>
      <w:r w:rsidR="00773C8D" w:rsidRPr="00C018E6">
        <w:rPr>
          <w:rFonts w:eastAsia="Calibri" w:cstheme="minorHAnsi"/>
        </w:rPr>
        <w:t>ek</w:t>
      </w:r>
      <w:r w:rsidRPr="00C018E6">
        <w:rPr>
          <w:rFonts w:eastAsia="Calibri" w:cstheme="minorHAnsi"/>
        </w:rPr>
        <w:t>tas</w:t>
      </w:r>
      <w:r w:rsidR="00D10E2E" w:rsidRPr="00C018E6">
        <w:rPr>
          <w:rFonts w:eastAsia="Calibri" w:cstheme="minorHAnsi"/>
        </w:rPr>
        <w:t xml:space="preserve"> </w:t>
      </w:r>
      <w:r w:rsidR="00D10E2E" w:rsidRPr="00741779">
        <w:rPr>
          <w:rFonts w:eastAsia="Calibri" w:cstheme="minorHAnsi"/>
        </w:rPr>
        <w:t>nereikalauja</w:t>
      </w:r>
      <w:r w:rsidR="00D10E2E" w:rsidRPr="00C018E6">
        <w:rPr>
          <w:rFonts w:eastAsia="Calibri" w:cstheme="minorHAns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62FE6D3" w14:textId="77777777" w:rsidR="00D77889" w:rsidRPr="00C018E6" w:rsidRDefault="00D77889">
      <w:pPr>
        <w:rPr>
          <w:rFonts w:cstheme="minorHAnsi"/>
        </w:rPr>
      </w:pPr>
    </w:p>
    <w:p w14:paraId="489E7DFB" w14:textId="6DF1E399" w:rsidR="00A01AB9" w:rsidRPr="00C018E6" w:rsidRDefault="00A01AB9" w:rsidP="00AF03A2">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3" w:name="_Toc210379843"/>
      <w:r w:rsidRPr="00C018E6">
        <w:rPr>
          <w:rFonts w:eastAsiaTheme="majorEastAsia" w:cstheme="minorHAnsi"/>
          <w:b/>
          <w:bCs/>
          <w:color w:val="8496B0" w:themeColor="text2" w:themeTint="99"/>
          <w:spacing w:val="4"/>
        </w:rPr>
        <w:t>Pasiūlymų vertinimas</w:t>
      </w:r>
      <w:bookmarkEnd w:id="13"/>
    </w:p>
    <w:p w14:paraId="304FB2A1" w14:textId="7CB5AE68" w:rsidR="00A01AB9" w:rsidRPr="0011643C" w:rsidRDefault="00A01AB9" w:rsidP="00AF03A2">
      <w:pPr>
        <w:pStyle w:val="Sraopastraipa"/>
        <w:numPr>
          <w:ilvl w:val="1"/>
          <w:numId w:val="4"/>
        </w:numPr>
        <w:tabs>
          <w:tab w:val="left" w:pos="284"/>
        </w:tabs>
        <w:spacing w:after="0" w:line="240" w:lineRule="auto"/>
        <w:jc w:val="both"/>
        <w:rPr>
          <w:rFonts w:cstheme="minorHAnsi"/>
        </w:rPr>
      </w:pPr>
      <w:r w:rsidRPr="00C018E6">
        <w:rPr>
          <w:rFonts w:eastAsia="Calibri" w:cstheme="minorHAnsi"/>
        </w:rPr>
        <w:t>Perkan</w:t>
      </w:r>
      <w:r w:rsidR="00773C8D" w:rsidRPr="00C018E6">
        <w:rPr>
          <w:rFonts w:eastAsia="Calibri" w:cstheme="minorHAnsi"/>
        </w:rPr>
        <w:t>tysis subjektas</w:t>
      </w:r>
      <w:r w:rsidRPr="00C018E6">
        <w:rPr>
          <w:rFonts w:eastAsia="Calibri" w:cstheme="minorHAnsi"/>
        </w:rPr>
        <w:t xml:space="preserve"> ekonomiškai naudingiausią pasiūlymą išrenka pagal tiekėjo pasiūlyme nurodytą kainą, kuri turi būti apskaičiuota ir nurodyta taip, kaip reikalaujama </w:t>
      </w:r>
      <w:bookmarkStart w:id="14" w:name="_Hlk91157291"/>
      <w:r w:rsidRPr="00C018E6">
        <w:rPr>
          <w:rFonts w:eastAsia="Calibri" w:cstheme="minorHAnsi"/>
        </w:rPr>
        <w:t xml:space="preserve">specialiųjų pirkimo sąlygų </w:t>
      </w:r>
      <w:bookmarkEnd w:id="14"/>
      <w:r w:rsidR="006E0E99" w:rsidRPr="006E0E99">
        <w:rPr>
          <w:rFonts w:cstheme="minorHAnsi"/>
          <w:shd w:val="clear" w:color="auto" w:fill="FFFFFF"/>
        </w:rPr>
        <w:t>5</w:t>
      </w:r>
      <w:r w:rsidRPr="006E0E99">
        <w:rPr>
          <w:rFonts w:eastAsia="Calibri" w:cstheme="minorHAnsi"/>
        </w:rPr>
        <w:t xml:space="preserve"> </w:t>
      </w:r>
      <w:r w:rsidRPr="00C018E6">
        <w:rPr>
          <w:rFonts w:eastAsia="Calibri" w:cstheme="minorHAnsi"/>
        </w:rPr>
        <w:t>priede</w:t>
      </w:r>
      <w:r w:rsidR="006E0E99" w:rsidRPr="006E0E99">
        <w:rPr>
          <w:rFonts w:eastAsia="Calibri" w:cstheme="minorHAnsi"/>
          <w:color w:val="00B050"/>
        </w:rPr>
        <w:t xml:space="preserve"> </w:t>
      </w:r>
      <w:r w:rsidR="006E0E99" w:rsidRPr="006E0E99">
        <w:rPr>
          <w:rFonts w:eastAsia="Calibri" w:cstheme="minorHAnsi"/>
        </w:rPr>
        <w:t xml:space="preserve">pasiūlymo </w:t>
      </w:r>
      <w:r w:rsidR="006E0E99" w:rsidRPr="0011643C">
        <w:rPr>
          <w:rFonts w:eastAsia="Calibri" w:cstheme="minorHAnsi"/>
        </w:rPr>
        <w:t>formoje</w:t>
      </w:r>
      <w:r w:rsidR="00C32A2A">
        <w:rPr>
          <w:rFonts w:eastAsia="Calibri" w:cstheme="minorHAnsi"/>
        </w:rPr>
        <w:t xml:space="preserve"> </w:t>
      </w:r>
      <w:r w:rsidR="00C32A2A">
        <w:rPr>
          <w:rFonts w:cstheme="minorHAnsi"/>
        </w:rPr>
        <w:t xml:space="preserve">bei </w:t>
      </w:r>
      <w:r w:rsidR="00C32A2A" w:rsidRPr="002B1DD6">
        <w:rPr>
          <w:iCs/>
        </w:rPr>
        <w:t>šio pasiūlymo pried</w:t>
      </w:r>
      <w:r w:rsidR="00C94675">
        <w:rPr>
          <w:iCs/>
        </w:rPr>
        <w:t>e</w:t>
      </w:r>
      <w:r w:rsidR="00C32A2A" w:rsidRPr="002B1DD6">
        <w:rPr>
          <w:iCs/>
        </w:rPr>
        <w:t xml:space="preserve"> „</w:t>
      </w:r>
      <w:r w:rsidR="00C32A2A">
        <w:rPr>
          <w:iCs/>
        </w:rPr>
        <w:t>Paslaugų</w:t>
      </w:r>
      <w:r w:rsidR="00C32A2A" w:rsidRPr="002B1DD6">
        <w:rPr>
          <w:iCs/>
        </w:rPr>
        <w:t xml:space="preserve"> įkainiai“ (dokumentas </w:t>
      </w:r>
      <w:proofErr w:type="spellStart"/>
      <w:r w:rsidR="00C32A2A" w:rsidRPr="002B1DD6">
        <w:rPr>
          <w:i/>
        </w:rPr>
        <w:t>excel</w:t>
      </w:r>
      <w:proofErr w:type="spellEnd"/>
      <w:r w:rsidR="00C32A2A" w:rsidRPr="002B1DD6">
        <w:rPr>
          <w:iCs/>
        </w:rPr>
        <w:t xml:space="preserve"> formatu)</w:t>
      </w:r>
      <w:r w:rsidRPr="0011643C">
        <w:rPr>
          <w:rFonts w:eastAsia="Calibri" w:cstheme="minorHAnsi"/>
          <w:color w:val="7030A0"/>
        </w:rPr>
        <w:t>.</w:t>
      </w:r>
    </w:p>
    <w:p w14:paraId="74D7E500" w14:textId="676D1676" w:rsidR="00A01AB9" w:rsidRPr="00741779" w:rsidRDefault="00A01AB9" w:rsidP="00AF03A2">
      <w:pPr>
        <w:pStyle w:val="Sraopastraipa"/>
        <w:numPr>
          <w:ilvl w:val="1"/>
          <w:numId w:val="4"/>
        </w:numPr>
        <w:tabs>
          <w:tab w:val="left" w:pos="426"/>
        </w:tabs>
        <w:spacing w:after="0" w:line="20" w:lineRule="atLeast"/>
        <w:jc w:val="both"/>
        <w:rPr>
          <w:rFonts w:cstheme="minorHAnsi"/>
          <w:bCs/>
          <w:iCs/>
        </w:rPr>
      </w:pPr>
      <w:r w:rsidRPr="0011643C">
        <w:rPr>
          <w:rFonts w:cstheme="minorHAnsi"/>
          <w:color w:val="000000" w:themeColor="text1"/>
        </w:rPr>
        <w:t xml:space="preserve">Laimėjusiu pasiūlymu galės būti pripažintas tik 1 (vienas) ekonomiškai naudingiausias pasiūlymas, </w:t>
      </w:r>
      <w:r w:rsidRPr="00741779">
        <w:rPr>
          <w:rFonts w:cstheme="minorHAnsi"/>
          <w:color w:val="000000" w:themeColor="text1"/>
        </w:rPr>
        <w:t xml:space="preserve">esantis pasiūlymų eilės pirmojoje vietoje. </w:t>
      </w:r>
    </w:p>
    <w:p w14:paraId="260C60F3" w14:textId="6E2AE122" w:rsidR="006E0E99" w:rsidRPr="0011643C" w:rsidRDefault="006E0E99" w:rsidP="00AF03A2">
      <w:pPr>
        <w:pStyle w:val="Sraopastraipa"/>
        <w:numPr>
          <w:ilvl w:val="1"/>
          <w:numId w:val="4"/>
        </w:numPr>
        <w:tabs>
          <w:tab w:val="left" w:pos="426"/>
        </w:tabs>
        <w:spacing w:after="0" w:line="20" w:lineRule="atLeast"/>
        <w:jc w:val="both"/>
        <w:rPr>
          <w:rFonts w:cstheme="minorHAnsi"/>
          <w:bCs/>
          <w:iCs/>
        </w:rPr>
      </w:pPr>
      <w:r w:rsidRPr="0011643C">
        <w:rPr>
          <w:rFonts w:cstheme="minorHAnsi"/>
          <w:lang w:eastAsia="lt-LT"/>
        </w:rPr>
        <w:t>Pasiūlymuose nurodytos kainos bus vertinami eurais. Jeigu pasiūlyme kaina nurodyta užsienio valiuta, ji bus perskaičiuojama į eurus pagal Europos centrinio banko skelbiamą orientacinį euro ir užsienio valiutų santykį, o tais atvejais, kai orientacinio euro ir užsienio valiutų santykio Europos centrinis bankas neskelbia, – Lietuvos banko nustatomą ir skelbiamą euro ir užsienio valiutų santykį paskutinę pasiūlymų pateikimo termino dieną.</w:t>
      </w:r>
    </w:p>
    <w:p w14:paraId="7A7AB505" w14:textId="08BC3C87" w:rsidR="00A01AB9" w:rsidRPr="0011643C" w:rsidRDefault="00011143" w:rsidP="00AF03A2">
      <w:pPr>
        <w:pStyle w:val="Sraopastraipa"/>
        <w:numPr>
          <w:ilvl w:val="1"/>
          <w:numId w:val="4"/>
        </w:numPr>
        <w:tabs>
          <w:tab w:val="left" w:pos="426"/>
        </w:tabs>
        <w:spacing w:after="0" w:line="20" w:lineRule="atLeast"/>
        <w:jc w:val="both"/>
        <w:rPr>
          <w:rFonts w:cstheme="minorHAnsi"/>
          <w:bCs/>
          <w:i/>
          <w:iCs/>
          <w:color w:val="7030A0"/>
        </w:rPr>
      </w:pPr>
      <w:r w:rsidRPr="0011643C">
        <w:rPr>
          <w:rStyle w:val="cf01"/>
          <w:rFonts w:asciiTheme="minorHAnsi" w:hAnsiTheme="minorHAnsi" w:cstheme="minorHAnsi"/>
          <w:sz w:val="22"/>
          <w:szCs w:val="22"/>
        </w:rPr>
        <w:t>Perkantysis subjektas</w:t>
      </w:r>
      <w:r w:rsidR="00A01AB9" w:rsidRPr="0011643C">
        <w:rPr>
          <w:rStyle w:val="cf01"/>
          <w:rFonts w:asciiTheme="minorHAnsi" w:hAnsiTheme="minorHAnsi" w:cstheme="minorHAnsi"/>
          <w:sz w:val="22"/>
          <w:szCs w:val="22"/>
        </w:rPr>
        <w:t xml:space="preserve"> atmes tiekėjo pasiūlymą, jeigu kartu su pasiūlymu nebus pateikti šie pirkimo sąlygose reikalaujami pateikti dokumentai: </w:t>
      </w:r>
      <w:r w:rsidR="00C94675">
        <w:rPr>
          <w:rStyle w:val="cf01"/>
          <w:rFonts w:asciiTheme="minorHAnsi" w:hAnsiTheme="minorHAnsi" w:cstheme="minorHAnsi"/>
          <w:sz w:val="22"/>
          <w:szCs w:val="22"/>
        </w:rPr>
        <w:t xml:space="preserve">užpildytas </w:t>
      </w:r>
      <w:r w:rsidR="00C94675" w:rsidRPr="002B1DD6">
        <w:rPr>
          <w:iCs/>
        </w:rPr>
        <w:t>pasiūlymo pried</w:t>
      </w:r>
      <w:r w:rsidR="00C94675">
        <w:rPr>
          <w:iCs/>
        </w:rPr>
        <w:t>as</w:t>
      </w:r>
      <w:r w:rsidR="00C94675" w:rsidRPr="002B1DD6">
        <w:rPr>
          <w:iCs/>
        </w:rPr>
        <w:t xml:space="preserve"> „</w:t>
      </w:r>
      <w:r w:rsidR="00C94675">
        <w:rPr>
          <w:iCs/>
        </w:rPr>
        <w:t>Paslaugų</w:t>
      </w:r>
      <w:r w:rsidR="00C94675" w:rsidRPr="002B1DD6">
        <w:rPr>
          <w:iCs/>
        </w:rPr>
        <w:t xml:space="preserve"> įkainiai“ (dokumentas </w:t>
      </w:r>
      <w:proofErr w:type="spellStart"/>
      <w:r w:rsidR="00C94675" w:rsidRPr="002B1DD6">
        <w:rPr>
          <w:i/>
        </w:rPr>
        <w:t>excel</w:t>
      </w:r>
      <w:proofErr w:type="spellEnd"/>
      <w:r w:rsidR="00C94675" w:rsidRPr="002B1DD6">
        <w:rPr>
          <w:iCs/>
        </w:rPr>
        <w:t xml:space="preserve"> formatu)</w:t>
      </w:r>
      <w:r w:rsidR="00A01AB9" w:rsidRPr="0011643C">
        <w:rPr>
          <w:rFonts w:cstheme="minorHAnsi"/>
          <w:i/>
          <w:iCs/>
          <w:color w:val="7030A0"/>
          <w:shd w:val="clear" w:color="auto" w:fill="FFFFFF"/>
        </w:rPr>
        <w:t>.</w:t>
      </w:r>
    </w:p>
    <w:p w14:paraId="38517D12" w14:textId="77777777" w:rsidR="00D10E2E" w:rsidRPr="00C018E6" w:rsidRDefault="00D10E2E">
      <w:pPr>
        <w:rPr>
          <w:rFonts w:cstheme="minorHAnsi"/>
        </w:rPr>
      </w:pPr>
    </w:p>
    <w:p w14:paraId="50D00EB2" w14:textId="42DC5FB3" w:rsidR="00011143" w:rsidRPr="00C018E6" w:rsidRDefault="00011143" w:rsidP="00AF03A2">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5" w:name="_Toc210379844"/>
      <w:r w:rsidRPr="00C018E6">
        <w:rPr>
          <w:rFonts w:cstheme="minorHAnsi"/>
          <w:b/>
          <w:color w:val="8496B0" w:themeColor="text2" w:themeTint="99"/>
        </w:rPr>
        <w:t>Sutarties sudarymas</w:t>
      </w:r>
      <w:bookmarkEnd w:id="15"/>
    </w:p>
    <w:p w14:paraId="42BD99E0" w14:textId="77777777" w:rsidR="00BC4394" w:rsidRPr="007D0D1F" w:rsidRDefault="00011143" w:rsidP="00AF03A2">
      <w:pPr>
        <w:pStyle w:val="Sraopastraipa"/>
        <w:numPr>
          <w:ilvl w:val="1"/>
          <w:numId w:val="4"/>
        </w:numPr>
        <w:tabs>
          <w:tab w:val="left" w:pos="426"/>
        </w:tabs>
        <w:spacing w:after="0" w:line="240" w:lineRule="auto"/>
        <w:jc w:val="both"/>
        <w:rPr>
          <w:rFonts w:cstheme="minorHAnsi"/>
        </w:rPr>
      </w:pPr>
      <w:r w:rsidRPr="007D0D1F">
        <w:rPr>
          <w:rFonts w:cstheme="minorHAnsi"/>
          <w:color w:val="000000" w:themeColor="text1"/>
        </w:rPr>
        <w:t>Ši pirkimo procedūra atliekama siekiant sudaryti sutartį su tiekėju, kurio pasiūlymas, vadovaujantis pirkimo sąlygose</w:t>
      </w:r>
      <w:r w:rsidRPr="007D0D1F">
        <w:rPr>
          <w:rFonts w:cstheme="minorHAnsi"/>
          <w:color w:val="0070C0"/>
        </w:rPr>
        <w:t xml:space="preserve"> </w:t>
      </w:r>
      <w:r w:rsidRPr="007D0D1F">
        <w:rPr>
          <w:rFonts w:cstheme="minorHAnsi"/>
          <w:color w:val="000000" w:themeColor="text1"/>
        </w:rPr>
        <w:t xml:space="preserve">nustatyta tvarka, bus pripažintas laimėjęs, o jei pirkimas skaidomas į dalis – su tiekėjais, kurių pasiūlymai bus pripažinti laimėję. </w:t>
      </w:r>
    </w:p>
    <w:p w14:paraId="23F8C8B9" w14:textId="03E0AB8C" w:rsidR="00170687" w:rsidRPr="007D0D1F" w:rsidRDefault="00170687" w:rsidP="00AF03A2">
      <w:pPr>
        <w:pStyle w:val="Sraopastraipa"/>
        <w:numPr>
          <w:ilvl w:val="1"/>
          <w:numId w:val="4"/>
        </w:numPr>
        <w:tabs>
          <w:tab w:val="left" w:pos="426"/>
        </w:tabs>
        <w:spacing w:after="0" w:line="240" w:lineRule="auto"/>
        <w:jc w:val="both"/>
        <w:rPr>
          <w:rFonts w:cstheme="minorHAnsi"/>
        </w:rPr>
      </w:pPr>
      <w:r w:rsidRPr="007D0D1F">
        <w:rPr>
          <w:rFonts w:cstheme="minorHAnsi"/>
        </w:rPr>
        <w:t>Šios sutarties sąlygos yra privalomos tiekėjams ir, sudarant Sutartį su laimėtoju, nebus keičiamos.</w:t>
      </w:r>
    </w:p>
    <w:p w14:paraId="4D09EE51" w14:textId="11087F7B" w:rsidR="00170687" w:rsidRPr="007D0D1F" w:rsidRDefault="00170687" w:rsidP="00AF03A2">
      <w:pPr>
        <w:pStyle w:val="Sraopastraipa"/>
        <w:numPr>
          <w:ilvl w:val="1"/>
          <w:numId w:val="4"/>
        </w:numPr>
        <w:tabs>
          <w:tab w:val="left" w:pos="426"/>
        </w:tabs>
        <w:spacing w:after="0" w:line="240" w:lineRule="auto"/>
        <w:jc w:val="both"/>
        <w:rPr>
          <w:rFonts w:cstheme="minorHAnsi"/>
        </w:rPr>
      </w:pPr>
      <w:r w:rsidRPr="007D0D1F">
        <w:rPr>
          <w:rFonts w:cstheme="minorHAnsi"/>
        </w:rPr>
        <w:t>Sutartis negali būti sudaroma, kol nesibaigė Pirkimų įstatymo nustatyti Tiekėjų pretenzijų pateikimo ir ieškinio pareiškimo terminai, išskyrus atvejį, kai pasiūlymą pateikia tik vienas tiekėjas.</w:t>
      </w:r>
    </w:p>
    <w:p w14:paraId="47495025" w14:textId="2327CE34" w:rsidR="00170687" w:rsidRDefault="00170687" w:rsidP="00AF03A2">
      <w:pPr>
        <w:pStyle w:val="Sraopastraipa"/>
        <w:numPr>
          <w:ilvl w:val="1"/>
          <w:numId w:val="4"/>
        </w:numPr>
        <w:tabs>
          <w:tab w:val="left" w:pos="426"/>
        </w:tabs>
        <w:spacing w:after="0" w:line="240" w:lineRule="auto"/>
        <w:jc w:val="both"/>
        <w:rPr>
          <w:rFonts w:cstheme="minorHAnsi"/>
        </w:rPr>
      </w:pPr>
      <w:r w:rsidRPr="007D0D1F">
        <w:rPr>
          <w:rFonts w:cstheme="minorHAnsi"/>
        </w:rPr>
        <w:t>Perkantysis subjektas Sutartį siūlo sudaryti tam tiekėjui, kurio pasiūlymas PĮ bei šių konkurso sąlygų nustatyta tvarka pripažintas laimėjusiu. Sutartis su laimėtoju sudaroma ir vykdoma, vadovaujantis PĮ V skyriuje nustatyta tvarka.</w:t>
      </w:r>
    </w:p>
    <w:p w14:paraId="76829889" w14:textId="42A910D6" w:rsidR="000B5761" w:rsidRPr="00503F7C" w:rsidRDefault="00503F7C" w:rsidP="00AF03A2">
      <w:pPr>
        <w:pStyle w:val="Sraopastraipa"/>
        <w:numPr>
          <w:ilvl w:val="1"/>
          <w:numId w:val="4"/>
        </w:numPr>
        <w:tabs>
          <w:tab w:val="left" w:pos="426"/>
        </w:tabs>
        <w:spacing w:after="0" w:line="240" w:lineRule="auto"/>
        <w:jc w:val="both"/>
        <w:rPr>
          <w:rFonts w:cstheme="minorHAnsi"/>
        </w:rPr>
      </w:pPr>
      <w:r w:rsidRPr="00503F7C">
        <w:rPr>
          <w:rFonts w:cstheme="minorHAnsi"/>
        </w:rPr>
        <w:t>Sutarties sąlygos pateikiamos specialiųjų pirkimo sąlygų 6 priede „Sutarties projektas“</w:t>
      </w:r>
      <w:r w:rsidRPr="00503F7C">
        <w:rPr>
          <w:rFonts w:cstheme="minorHAnsi"/>
          <w:szCs w:val="24"/>
          <w:lang w:val="fi-FI"/>
        </w:rPr>
        <w:t>.</w:t>
      </w:r>
    </w:p>
    <w:p w14:paraId="1C5FA19A" w14:textId="77777777" w:rsidR="00011143" w:rsidRPr="0058086D" w:rsidRDefault="00011143">
      <w:pPr>
        <w:rPr>
          <w:rFonts w:cstheme="minorHAnsi"/>
        </w:rPr>
      </w:pPr>
    </w:p>
    <w:p w14:paraId="0C01296C" w14:textId="2026B2B2" w:rsidR="006E6504" w:rsidRPr="00C018E6" w:rsidRDefault="006E6504" w:rsidP="00AF03A2">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6" w:name="_Toc210379845"/>
      <w:r w:rsidRPr="00C018E6">
        <w:rPr>
          <w:rFonts w:cstheme="minorHAnsi"/>
          <w:b/>
          <w:color w:val="8496B0" w:themeColor="text2" w:themeTint="99"/>
        </w:rPr>
        <w:t>Sutarties įvykdymo užtikrinimas</w:t>
      </w:r>
      <w:bookmarkEnd w:id="16"/>
    </w:p>
    <w:p w14:paraId="7798E7EF" w14:textId="7EC4FDBD" w:rsidR="006E6504" w:rsidRPr="00BC4394" w:rsidRDefault="006E6504" w:rsidP="00AF03A2">
      <w:pPr>
        <w:pStyle w:val="Sraopastraipa"/>
        <w:numPr>
          <w:ilvl w:val="1"/>
          <w:numId w:val="4"/>
        </w:numPr>
        <w:tabs>
          <w:tab w:val="left" w:pos="567"/>
        </w:tabs>
        <w:spacing w:before="120" w:after="120" w:line="240" w:lineRule="auto"/>
        <w:jc w:val="both"/>
        <w:rPr>
          <w:rFonts w:cstheme="minorHAnsi"/>
        </w:rPr>
      </w:pPr>
      <w:r w:rsidRPr="00C018E6">
        <w:rPr>
          <w:rFonts w:cstheme="minorHAnsi"/>
          <w:color w:val="000000" w:themeColor="text1"/>
        </w:rPr>
        <w:t xml:space="preserve">Perkantysis subjektas </w:t>
      </w:r>
      <w:r w:rsidRPr="007D0D1F">
        <w:rPr>
          <w:rFonts w:cstheme="minorHAnsi"/>
        </w:rPr>
        <w:t>nereikalauja</w:t>
      </w:r>
      <w:r w:rsidRPr="00BC4394">
        <w:rPr>
          <w:rFonts w:cstheme="minorHAnsi"/>
        </w:rPr>
        <w:t>, kad Pirkimo sutarties įvykdymas būtų užtikrinamas Lietuvos Respublikoje ar užsienio valstybėje registruoto banko ar draudimo bendrovės garantija.</w:t>
      </w:r>
    </w:p>
    <w:p w14:paraId="282C4832" w14:textId="0CB2BDDB" w:rsidR="008F1C33" w:rsidRPr="00BC4394" w:rsidRDefault="008F1C33" w:rsidP="00AF03A2">
      <w:pPr>
        <w:pStyle w:val="Sraopastraipa"/>
        <w:numPr>
          <w:ilvl w:val="1"/>
          <w:numId w:val="4"/>
        </w:numPr>
        <w:tabs>
          <w:tab w:val="left" w:pos="567"/>
        </w:tabs>
        <w:spacing w:before="120" w:after="120" w:line="240" w:lineRule="auto"/>
        <w:jc w:val="both"/>
        <w:rPr>
          <w:rFonts w:cstheme="minorHAnsi"/>
        </w:rPr>
      </w:pPr>
      <w:r w:rsidRPr="00BC4394">
        <w:rPr>
          <w:rFonts w:cstheme="minorHAnsi"/>
        </w:rPr>
        <w:t>Sutarties įvykdymas užtikrinamas netesybomis (delspinigiais ir baudomis)</w:t>
      </w:r>
      <w:r w:rsidR="00BC4394" w:rsidRPr="00BC4394">
        <w:rPr>
          <w:rFonts w:cstheme="minorHAnsi"/>
        </w:rPr>
        <w:t>.</w:t>
      </w:r>
    </w:p>
    <w:p w14:paraId="53DFCBD4" w14:textId="77777777" w:rsidR="006617A8" w:rsidRPr="00C018E6" w:rsidRDefault="006617A8" w:rsidP="006617A8">
      <w:pPr>
        <w:pStyle w:val="Sraopastraipa"/>
        <w:tabs>
          <w:tab w:val="left" w:pos="567"/>
        </w:tabs>
        <w:spacing w:before="120" w:after="120" w:line="240" w:lineRule="auto"/>
        <w:ind w:left="0"/>
        <w:jc w:val="both"/>
        <w:rPr>
          <w:rFonts w:cstheme="minorHAnsi"/>
          <w:color w:val="000000" w:themeColor="text1"/>
        </w:rPr>
      </w:pPr>
    </w:p>
    <w:p w14:paraId="0ED8F721" w14:textId="7FD8CB07" w:rsidR="00CD5768" w:rsidRPr="00C018E6" w:rsidRDefault="00CD5768" w:rsidP="00AF03A2">
      <w:pPr>
        <w:pStyle w:val="Sraopastraipa"/>
        <w:keepNext/>
        <w:keepLines/>
        <w:numPr>
          <w:ilvl w:val="0"/>
          <w:numId w:val="5"/>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284"/>
        <w:jc w:val="both"/>
        <w:outlineLvl w:val="0"/>
        <w:rPr>
          <w:rFonts w:cstheme="minorHAnsi"/>
          <w:b/>
          <w:color w:val="8496B0" w:themeColor="text2" w:themeTint="99"/>
        </w:rPr>
      </w:pPr>
      <w:bookmarkStart w:id="17" w:name="_Toc210379846"/>
      <w:r w:rsidRPr="00C018E6">
        <w:rPr>
          <w:rFonts w:cstheme="minorHAnsi"/>
          <w:b/>
          <w:color w:val="8496B0" w:themeColor="text2" w:themeTint="99"/>
        </w:rPr>
        <w:t>Kitos sąlygos</w:t>
      </w:r>
      <w:bookmarkEnd w:id="17"/>
    </w:p>
    <w:p w14:paraId="43623F5D" w14:textId="23AB4E3D" w:rsidR="00B854AA" w:rsidRPr="00C018E6" w:rsidRDefault="00B854AA" w:rsidP="00355B7A">
      <w:pPr>
        <w:spacing w:after="0"/>
        <w:rPr>
          <w:rFonts w:cstheme="minorHAnsi"/>
        </w:rPr>
      </w:pPr>
      <w:bookmarkStart w:id="18" w:name="_Toc484495963"/>
      <w:bookmarkStart w:id="19" w:name="_Toc484496022"/>
      <w:bookmarkStart w:id="20" w:name="part_06994e30518444c28ae1843525c1ce7f"/>
      <w:bookmarkEnd w:id="0"/>
      <w:bookmarkEnd w:id="18"/>
      <w:bookmarkEnd w:id="19"/>
      <w:bookmarkEnd w:id="20"/>
    </w:p>
    <w:p w14:paraId="2D573285" w14:textId="6A17FB14" w:rsidR="000A2CB1" w:rsidRPr="00C018E6" w:rsidRDefault="000A2CB1">
      <w:pPr>
        <w:spacing w:line="259" w:lineRule="auto"/>
        <w:rPr>
          <w:rFonts w:cstheme="minorHAnsi"/>
        </w:rPr>
      </w:pPr>
      <w:r w:rsidRPr="00C018E6">
        <w:rPr>
          <w:rFonts w:cstheme="minorHAnsi"/>
        </w:rPr>
        <w:br w:type="page"/>
      </w:r>
    </w:p>
    <w:p w14:paraId="5732CC12" w14:textId="77777777" w:rsidR="000A2CB1" w:rsidRPr="00C018E6" w:rsidRDefault="000A2CB1" w:rsidP="000A2CB1">
      <w:pPr>
        <w:pStyle w:val="Antrat1"/>
        <w:jc w:val="right"/>
        <w:rPr>
          <w:rFonts w:asciiTheme="minorHAnsi" w:hAnsiTheme="minorHAnsi" w:cstheme="minorHAnsi"/>
          <w:sz w:val="22"/>
          <w:szCs w:val="22"/>
        </w:rPr>
      </w:pPr>
      <w:bookmarkStart w:id="21" w:name="_Toc126333939"/>
      <w:bookmarkStart w:id="22" w:name="_Toc210379847"/>
      <w:r w:rsidRPr="00C018E6">
        <w:rPr>
          <w:rFonts w:asciiTheme="minorHAnsi" w:hAnsiTheme="minorHAnsi" w:cstheme="minorHAnsi"/>
          <w:color w:val="0070C0"/>
          <w:sz w:val="22"/>
          <w:szCs w:val="22"/>
        </w:rPr>
        <w:lastRenderedPageBreak/>
        <w:t>Pirkimo sąlygų 1 priedas „Terminai“</w:t>
      </w:r>
      <w:bookmarkEnd w:id="21"/>
      <w:bookmarkEnd w:id="22"/>
    </w:p>
    <w:p w14:paraId="488CE13D" w14:textId="77777777" w:rsidR="002874D6" w:rsidRPr="00C018E6" w:rsidRDefault="002874D6" w:rsidP="00355B7A">
      <w:pPr>
        <w:spacing w:after="0"/>
        <w:rPr>
          <w:rFonts w:cstheme="minorHAnsi"/>
        </w:rPr>
      </w:pPr>
    </w:p>
    <w:p w14:paraId="5C270E1F" w14:textId="77777777" w:rsidR="000A2CB1" w:rsidRPr="00C018E6" w:rsidRDefault="000A2CB1" w:rsidP="00355B7A">
      <w:pPr>
        <w:spacing w:after="0"/>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463"/>
        <w:gridCol w:w="3475"/>
        <w:gridCol w:w="2809"/>
      </w:tblGrid>
      <w:tr w:rsidR="000A2CB1" w:rsidRPr="00C018E6" w14:paraId="35EE2550" w14:textId="77777777" w:rsidTr="005C5035">
        <w:trPr>
          <w:trHeight w:val="20"/>
        </w:trPr>
        <w:tc>
          <w:tcPr>
            <w:tcW w:w="726" w:type="dxa"/>
            <w:shd w:val="clear" w:color="auto" w:fill="D9D9D9" w:themeFill="background1" w:themeFillShade="D9"/>
            <w:tcMar>
              <w:top w:w="0" w:type="dxa"/>
              <w:left w:w="108" w:type="dxa"/>
              <w:bottom w:w="0" w:type="dxa"/>
              <w:right w:w="108" w:type="dxa"/>
            </w:tcMar>
          </w:tcPr>
          <w:p w14:paraId="15C8516F" w14:textId="77777777" w:rsidR="000A2CB1" w:rsidRPr="00C018E6" w:rsidRDefault="000A2CB1" w:rsidP="005C5035">
            <w:pPr>
              <w:jc w:val="center"/>
              <w:rPr>
                <w:rFonts w:cstheme="minorHAnsi"/>
                <w:b/>
                <w:bCs/>
              </w:rPr>
            </w:pPr>
            <w:proofErr w:type="spellStart"/>
            <w:r w:rsidRPr="00C018E6">
              <w:rPr>
                <w:rFonts w:cstheme="minorHAnsi"/>
                <w:b/>
                <w:bCs/>
              </w:rPr>
              <w:t>Eil.Nr</w:t>
            </w:r>
            <w:proofErr w:type="spellEnd"/>
            <w:r w:rsidRPr="00C018E6">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40E8D588" w14:textId="77777777" w:rsidR="000A2CB1" w:rsidRPr="00C018E6" w:rsidRDefault="000A2CB1" w:rsidP="005C5035">
            <w:pPr>
              <w:jc w:val="center"/>
              <w:rPr>
                <w:rFonts w:cstheme="minorHAnsi"/>
                <w:b/>
                <w:bCs/>
              </w:rPr>
            </w:pPr>
            <w:r w:rsidRPr="00C018E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3F54A3D0" w14:textId="77777777" w:rsidR="000A2CB1" w:rsidRPr="00C018E6" w:rsidRDefault="000A2CB1" w:rsidP="005C5035">
            <w:pPr>
              <w:spacing w:after="0"/>
              <w:jc w:val="center"/>
              <w:rPr>
                <w:rFonts w:cstheme="minorHAnsi"/>
                <w:b/>
              </w:rPr>
            </w:pPr>
            <w:r w:rsidRPr="00C018E6">
              <w:rPr>
                <w:rFonts w:cstheme="minorHAnsi"/>
                <w:b/>
              </w:rPr>
              <w:t>DATA/DIENŲ SKAIČIUS/ LAIKAS</w:t>
            </w:r>
          </w:p>
          <w:p w14:paraId="2D1D4180" w14:textId="77777777" w:rsidR="000A2CB1" w:rsidRPr="00C018E6" w:rsidRDefault="000A2CB1" w:rsidP="005C5035">
            <w:pPr>
              <w:spacing w:after="0"/>
              <w:jc w:val="center"/>
              <w:rPr>
                <w:rFonts w:cstheme="minorHAnsi"/>
              </w:rPr>
            </w:pPr>
            <w:r w:rsidRPr="00C018E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666844B" w14:textId="77777777" w:rsidR="000A2CB1" w:rsidRPr="00C018E6" w:rsidRDefault="000A2CB1" w:rsidP="005C5035">
            <w:pPr>
              <w:jc w:val="center"/>
              <w:rPr>
                <w:rFonts w:cstheme="minorHAnsi"/>
                <w:b/>
              </w:rPr>
            </w:pPr>
            <w:r w:rsidRPr="00C018E6">
              <w:rPr>
                <w:rFonts w:cstheme="minorHAnsi"/>
                <w:b/>
              </w:rPr>
              <w:t>PASTABOS</w:t>
            </w:r>
          </w:p>
        </w:tc>
      </w:tr>
      <w:tr w:rsidR="000A2CB1" w:rsidRPr="00C018E6" w14:paraId="35A3D9A1" w14:textId="77777777" w:rsidTr="005C5035">
        <w:trPr>
          <w:trHeight w:val="20"/>
        </w:trPr>
        <w:tc>
          <w:tcPr>
            <w:tcW w:w="726" w:type="dxa"/>
            <w:tcMar>
              <w:top w:w="0" w:type="dxa"/>
              <w:left w:w="108" w:type="dxa"/>
              <w:bottom w:w="0" w:type="dxa"/>
              <w:right w:w="108" w:type="dxa"/>
            </w:tcMar>
          </w:tcPr>
          <w:p w14:paraId="0C1A2F67" w14:textId="77777777" w:rsidR="000A2CB1" w:rsidRPr="00C018E6" w:rsidRDefault="000A2CB1" w:rsidP="005C5035">
            <w:pPr>
              <w:keepNext/>
              <w:spacing w:after="0" w:line="240" w:lineRule="auto"/>
              <w:rPr>
                <w:rFonts w:cstheme="minorHAnsi"/>
                <w:bCs/>
              </w:rPr>
            </w:pPr>
            <w:r w:rsidRPr="00C018E6">
              <w:rPr>
                <w:rFonts w:cstheme="minorHAnsi"/>
                <w:bCs/>
              </w:rPr>
              <w:t>1.</w:t>
            </w:r>
          </w:p>
        </w:tc>
        <w:tc>
          <w:tcPr>
            <w:tcW w:w="2531" w:type="dxa"/>
            <w:tcMar>
              <w:top w:w="0" w:type="dxa"/>
              <w:left w:w="108" w:type="dxa"/>
              <w:bottom w:w="0" w:type="dxa"/>
              <w:right w:w="108" w:type="dxa"/>
            </w:tcMar>
          </w:tcPr>
          <w:p w14:paraId="639944E1" w14:textId="77777777" w:rsidR="000A2CB1" w:rsidRPr="00C018E6" w:rsidRDefault="000A2CB1" w:rsidP="005C5035">
            <w:pPr>
              <w:keepNext/>
              <w:spacing w:after="0" w:line="240" w:lineRule="auto"/>
              <w:rPr>
                <w:rFonts w:cstheme="minorHAnsi"/>
              </w:rPr>
            </w:pPr>
            <w:r w:rsidRPr="00C018E6">
              <w:rPr>
                <w:rFonts w:cstheme="minorHAnsi"/>
                <w:bCs/>
              </w:rPr>
              <w:t>Pasiūlymų pateikimo terminas</w:t>
            </w:r>
          </w:p>
        </w:tc>
        <w:tc>
          <w:tcPr>
            <w:tcW w:w="3643" w:type="dxa"/>
            <w:tcMar>
              <w:top w:w="0" w:type="dxa"/>
              <w:left w:w="108" w:type="dxa"/>
              <w:bottom w:w="0" w:type="dxa"/>
              <w:right w:w="108" w:type="dxa"/>
            </w:tcMar>
          </w:tcPr>
          <w:p w14:paraId="09F44A00" w14:textId="77777777" w:rsidR="000A2CB1" w:rsidRPr="00C018E6" w:rsidRDefault="000A2CB1" w:rsidP="005C5035">
            <w:pPr>
              <w:spacing w:after="0" w:line="240" w:lineRule="auto"/>
              <w:rPr>
                <w:rFonts w:cstheme="minorHAnsi"/>
              </w:rPr>
            </w:pPr>
            <w:r w:rsidRPr="00C018E6">
              <w:rPr>
                <w:rFonts w:cstheme="minorHAnsi"/>
              </w:rPr>
              <w:t xml:space="preserve">nurodytas skelbime </w:t>
            </w:r>
          </w:p>
        </w:tc>
        <w:tc>
          <w:tcPr>
            <w:tcW w:w="2954" w:type="dxa"/>
            <w:tcMar>
              <w:top w:w="0" w:type="dxa"/>
              <w:left w:w="108" w:type="dxa"/>
              <w:bottom w:w="0" w:type="dxa"/>
              <w:right w:w="108" w:type="dxa"/>
            </w:tcMar>
          </w:tcPr>
          <w:p w14:paraId="7BC7A8CE" w14:textId="77777777" w:rsidR="000A2CB1" w:rsidRPr="00C018E6" w:rsidRDefault="000A2CB1" w:rsidP="005C5035">
            <w:pPr>
              <w:spacing w:after="0" w:line="240" w:lineRule="auto"/>
              <w:rPr>
                <w:rFonts w:cstheme="minorHAnsi"/>
                <w:iCs/>
              </w:rPr>
            </w:pPr>
            <w:r w:rsidRPr="00C018E6">
              <w:rPr>
                <w:rFonts w:cstheme="minorHAnsi"/>
              </w:rPr>
              <w:t>Perkančioji organizacija turi teisę pratęsti pasiūlymų pateikimo terminą.</w:t>
            </w:r>
          </w:p>
        </w:tc>
      </w:tr>
      <w:tr w:rsidR="000A2CB1" w:rsidRPr="00C018E6" w14:paraId="571248E1" w14:textId="77777777" w:rsidTr="005C5035">
        <w:trPr>
          <w:trHeight w:val="20"/>
        </w:trPr>
        <w:tc>
          <w:tcPr>
            <w:tcW w:w="726" w:type="dxa"/>
            <w:tcMar>
              <w:top w:w="0" w:type="dxa"/>
              <w:left w:w="108" w:type="dxa"/>
              <w:bottom w:w="0" w:type="dxa"/>
              <w:right w:w="108" w:type="dxa"/>
            </w:tcMar>
          </w:tcPr>
          <w:p w14:paraId="69E0B374" w14:textId="77777777" w:rsidR="000A2CB1" w:rsidRPr="00C018E6" w:rsidRDefault="000A2CB1" w:rsidP="005C5035">
            <w:pPr>
              <w:keepNext/>
              <w:spacing w:after="0" w:line="240" w:lineRule="auto"/>
              <w:rPr>
                <w:rFonts w:cstheme="minorHAnsi"/>
                <w:bCs/>
              </w:rPr>
            </w:pPr>
            <w:r w:rsidRPr="00C018E6">
              <w:rPr>
                <w:rFonts w:cstheme="minorHAnsi"/>
                <w:bCs/>
              </w:rPr>
              <w:t>2.</w:t>
            </w:r>
          </w:p>
        </w:tc>
        <w:tc>
          <w:tcPr>
            <w:tcW w:w="2531" w:type="dxa"/>
            <w:tcMar>
              <w:top w:w="0" w:type="dxa"/>
              <w:left w:w="108" w:type="dxa"/>
              <w:bottom w:w="0" w:type="dxa"/>
              <w:right w:w="108" w:type="dxa"/>
            </w:tcMar>
          </w:tcPr>
          <w:p w14:paraId="6C514B4B" w14:textId="77777777" w:rsidR="000A2CB1" w:rsidRPr="00C018E6" w:rsidRDefault="000A2CB1" w:rsidP="005C5035">
            <w:pPr>
              <w:keepNext/>
              <w:spacing w:after="0" w:line="240" w:lineRule="auto"/>
              <w:rPr>
                <w:rFonts w:cstheme="minorHAnsi"/>
              </w:rPr>
            </w:pPr>
            <w:r w:rsidRPr="00C018E6">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05C27A81" w14:textId="696B9F95" w:rsidR="000A2CB1" w:rsidRPr="00C018E6" w:rsidRDefault="000A2CB1" w:rsidP="005C5035">
            <w:pPr>
              <w:spacing w:after="0" w:line="240" w:lineRule="auto"/>
              <w:rPr>
                <w:rFonts w:cstheme="minorHAnsi"/>
              </w:rPr>
            </w:pPr>
            <w:r w:rsidRPr="00C018E6">
              <w:rPr>
                <w:rFonts w:cstheme="minorHAnsi"/>
              </w:rPr>
              <w:t xml:space="preserve">Pradedamas ne anksčiau nei </w:t>
            </w:r>
            <w:r w:rsidRPr="00C018E6">
              <w:rPr>
                <w:rFonts w:cstheme="minorHAnsi"/>
                <w:color w:val="000000" w:themeColor="text1"/>
              </w:rPr>
              <w:t xml:space="preserve">po </w:t>
            </w:r>
            <w:r w:rsidR="00CA7D69">
              <w:rPr>
                <w:rFonts w:cstheme="minorHAnsi"/>
                <w:color w:val="000000" w:themeColor="text1"/>
              </w:rPr>
              <w:t>30</w:t>
            </w:r>
            <w:r w:rsidRPr="00C018E6">
              <w:rPr>
                <w:rFonts w:cstheme="minorHAnsi"/>
                <w:color w:val="000000" w:themeColor="text1"/>
              </w:rPr>
              <w:t xml:space="preserve"> minučių</w:t>
            </w:r>
            <w:r w:rsidRPr="00C018E6">
              <w:rPr>
                <w:rFonts w:cstheme="minorHAnsi"/>
              </w:rPr>
              <w:t xml:space="preserve"> po pasiūlymų pateikimo termino pabaigos</w:t>
            </w:r>
          </w:p>
        </w:tc>
        <w:tc>
          <w:tcPr>
            <w:tcW w:w="2954" w:type="dxa"/>
            <w:tcMar>
              <w:top w:w="0" w:type="dxa"/>
              <w:left w:w="108" w:type="dxa"/>
              <w:bottom w:w="0" w:type="dxa"/>
              <w:right w:w="108" w:type="dxa"/>
            </w:tcMar>
          </w:tcPr>
          <w:p w14:paraId="10E25CE4" w14:textId="77777777" w:rsidR="000A2CB1" w:rsidRPr="00C018E6" w:rsidRDefault="000A2CB1" w:rsidP="005C5035">
            <w:pPr>
              <w:spacing w:after="0" w:line="240" w:lineRule="auto"/>
              <w:rPr>
                <w:rFonts w:cstheme="minorHAnsi"/>
                <w:iCs/>
              </w:rPr>
            </w:pPr>
          </w:p>
        </w:tc>
      </w:tr>
      <w:tr w:rsidR="000A2CB1" w:rsidRPr="00C018E6" w14:paraId="4A7BEFB9" w14:textId="77777777" w:rsidTr="005C5035">
        <w:trPr>
          <w:trHeight w:val="20"/>
        </w:trPr>
        <w:tc>
          <w:tcPr>
            <w:tcW w:w="726" w:type="dxa"/>
            <w:tcMar>
              <w:top w:w="0" w:type="dxa"/>
              <w:left w:w="108" w:type="dxa"/>
              <w:bottom w:w="0" w:type="dxa"/>
              <w:right w:w="108" w:type="dxa"/>
            </w:tcMar>
          </w:tcPr>
          <w:p w14:paraId="7382C676" w14:textId="77777777" w:rsidR="000A2CB1" w:rsidRPr="00C018E6" w:rsidRDefault="000A2CB1" w:rsidP="005C5035">
            <w:pPr>
              <w:keepNext/>
              <w:spacing w:after="0" w:line="240" w:lineRule="auto"/>
              <w:rPr>
                <w:rFonts w:cstheme="minorHAnsi"/>
                <w:bCs/>
              </w:rPr>
            </w:pPr>
            <w:r w:rsidRPr="00C018E6">
              <w:rPr>
                <w:rFonts w:cstheme="minorHAnsi"/>
                <w:bCs/>
              </w:rPr>
              <w:t>3.</w:t>
            </w:r>
          </w:p>
        </w:tc>
        <w:tc>
          <w:tcPr>
            <w:tcW w:w="2531" w:type="dxa"/>
            <w:tcMar>
              <w:top w:w="0" w:type="dxa"/>
              <w:left w:w="108" w:type="dxa"/>
              <w:bottom w:w="0" w:type="dxa"/>
              <w:right w:w="108" w:type="dxa"/>
            </w:tcMar>
          </w:tcPr>
          <w:p w14:paraId="7B049E31" w14:textId="77777777" w:rsidR="000A2CB1" w:rsidRPr="00C018E6" w:rsidRDefault="000A2CB1" w:rsidP="005C5035">
            <w:pPr>
              <w:keepNext/>
              <w:spacing w:after="0" w:line="240" w:lineRule="auto"/>
              <w:rPr>
                <w:rFonts w:cstheme="minorHAnsi"/>
                <w:bCs/>
              </w:rPr>
            </w:pPr>
            <w:r w:rsidRPr="00C018E6">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7B35AB6B" w14:textId="791A6BC7" w:rsidR="000A2CB1" w:rsidRPr="00C018E6" w:rsidRDefault="00595A7D" w:rsidP="005C5035">
            <w:pPr>
              <w:spacing w:after="0" w:line="240" w:lineRule="auto"/>
              <w:rPr>
                <w:rFonts w:cstheme="minorHAnsi"/>
              </w:rPr>
            </w:pPr>
            <w:r w:rsidRPr="00595A7D">
              <w:rPr>
                <w:rFonts w:cstheme="minorHAnsi"/>
              </w:rPr>
              <w:t>6 (šešios)</w:t>
            </w:r>
            <w:r w:rsidR="000A2CB1" w:rsidRPr="00595A7D">
              <w:rPr>
                <w:rFonts w:cstheme="minorHAnsi"/>
              </w:rPr>
              <w:t xml:space="preserve"> </w:t>
            </w:r>
            <w:r w:rsidR="000A2CB1" w:rsidRPr="00C018E6">
              <w:rPr>
                <w:rFonts w:cstheme="minorHAnsi"/>
              </w:rPr>
              <w:t>dienų iki pasiūlymų pateikimo termino dienos</w:t>
            </w:r>
          </w:p>
        </w:tc>
        <w:tc>
          <w:tcPr>
            <w:tcW w:w="2954" w:type="dxa"/>
            <w:tcMar>
              <w:top w:w="0" w:type="dxa"/>
              <w:left w:w="108" w:type="dxa"/>
              <w:bottom w:w="0" w:type="dxa"/>
              <w:right w:w="108" w:type="dxa"/>
            </w:tcMar>
          </w:tcPr>
          <w:p w14:paraId="1CA6EA6C" w14:textId="05A59A45" w:rsidR="000A2CB1" w:rsidRPr="00C018E6" w:rsidRDefault="000A2CB1" w:rsidP="005C5035">
            <w:pPr>
              <w:spacing w:after="0" w:line="240" w:lineRule="auto"/>
              <w:rPr>
                <w:rFonts w:cstheme="minorHAnsi"/>
                <w:iCs/>
                <w:color w:val="7030A0"/>
              </w:rPr>
            </w:pPr>
          </w:p>
        </w:tc>
      </w:tr>
      <w:tr w:rsidR="000A2CB1" w:rsidRPr="00C018E6" w14:paraId="28BBA07B" w14:textId="77777777" w:rsidTr="005C5035">
        <w:trPr>
          <w:trHeight w:val="20"/>
        </w:trPr>
        <w:tc>
          <w:tcPr>
            <w:tcW w:w="726" w:type="dxa"/>
            <w:tcMar>
              <w:top w:w="0" w:type="dxa"/>
              <w:left w:w="108" w:type="dxa"/>
              <w:bottom w:w="0" w:type="dxa"/>
              <w:right w:w="108" w:type="dxa"/>
            </w:tcMar>
          </w:tcPr>
          <w:p w14:paraId="0FA878C8" w14:textId="77777777" w:rsidR="000A2CB1" w:rsidRPr="00C018E6" w:rsidRDefault="000A2CB1" w:rsidP="00AF03A2">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4D2E4BB3" w14:textId="7EC676F6" w:rsidR="000A2CB1" w:rsidRPr="00C018E6" w:rsidRDefault="000A2CB1" w:rsidP="005C5035">
            <w:pPr>
              <w:spacing w:after="0" w:line="240" w:lineRule="auto"/>
              <w:rPr>
                <w:rFonts w:cstheme="minorHAnsi"/>
              </w:rPr>
            </w:pPr>
            <w:r w:rsidRPr="00C018E6">
              <w:rPr>
                <w:rFonts w:cstheme="minorHAnsi"/>
              </w:rPr>
              <w:t>Perkantysis subjektas pirkimo sąlygų paaiškinimą, patikslinimą pateikia visiems tiekėjams ne vėliau kaip:</w:t>
            </w:r>
          </w:p>
        </w:tc>
        <w:tc>
          <w:tcPr>
            <w:tcW w:w="3643" w:type="dxa"/>
            <w:tcMar>
              <w:top w:w="0" w:type="dxa"/>
              <w:left w:w="108" w:type="dxa"/>
              <w:bottom w:w="0" w:type="dxa"/>
              <w:right w:w="108" w:type="dxa"/>
            </w:tcMar>
          </w:tcPr>
          <w:p w14:paraId="041AF0F7" w14:textId="26D92332" w:rsidR="000A2CB1" w:rsidRPr="00C018E6" w:rsidRDefault="00595A7D" w:rsidP="005C5035">
            <w:pPr>
              <w:spacing w:after="0" w:line="240" w:lineRule="auto"/>
              <w:rPr>
                <w:rFonts w:cstheme="minorHAnsi"/>
              </w:rPr>
            </w:pPr>
            <w:r w:rsidRPr="00595A7D">
              <w:rPr>
                <w:rFonts w:cstheme="minorHAnsi"/>
              </w:rPr>
              <w:t xml:space="preserve">4 (keturios) </w:t>
            </w:r>
            <w:r w:rsidR="000A2CB1" w:rsidRPr="00C018E6">
              <w:rPr>
                <w:rFonts w:cstheme="minorHAnsi"/>
              </w:rPr>
              <w:t>dienų iki pasiūlymų pateikimo termino dienos</w:t>
            </w:r>
          </w:p>
        </w:tc>
        <w:tc>
          <w:tcPr>
            <w:tcW w:w="2954" w:type="dxa"/>
            <w:tcMar>
              <w:top w:w="0" w:type="dxa"/>
              <w:left w:w="108" w:type="dxa"/>
              <w:bottom w:w="0" w:type="dxa"/>
              <w:right w:w="108" w:type="dxa"/>
            </w:tcMar>
          </w:tcPr>
          <w:p w14:paraId="14D7754C" w14:textId="7327F959" w:rsidR="000A2CB1" w:rsidRPr="00C018E6" w:rsidRDefault="000A2CB1" w:rsidP="005C5035">
            <w:pPr>
              <w:spacing w:after="0" w:line="240" w:lineRule="auto"/>
              <w:rPr>
                <w:rFonts w:cstheme="minorHAnsi"/>
              </w:rPr>
            </w:pPr>
          </w:p>
        </w:tc>
      </w:tr>
      <w:tr w:rsidR="000A2CB1" w:rsidRPr="00C018E6" w14:paraId="31CF3587" w14:textId="77777777" w:rsidTr="005C5035">
        <w:trPr>
          <w:trHeight w:val="20"/>
        </w:trPr>
        <w:tc>
          <w:tcPr>
            <w:tcW w:w="726" w:type="dxa"/>
            <w:tcMar>
              <w:top w:w="0" w:type="dxa"/>
              <w:left w:w="108" w:type="dxa"/>
              <w:bottom w:w="0" w:type="dxa"/>
              <w:right w:w="108" w:type="dxa"/>
            </w:tcMar>
          </w:tcPr>
          <w:p w14:paraId="4108472E" w14:textId="77777777" w:rsidR="000A2CB1" w:rsidRPr="00C018E6" w:rsidRDefault="000A2CB1" w:rsidP="00AF03A2">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59F87E6" w14:textId="77777777" w:rsidR="000A2CB1" w:rsidRPr="00C018E6" w:rsidRDefault="000A2CB1" w:rsidP="005C5035">
            <w:pPr>
              <w:spacing w:after="0" w:line="240" w:lineRule="auto"/>
              <w:rPr>
                <w:rFonts w:cstheme="minorHAnsi"/>
              </w:rPr>
            </w:pPr>
            <w:r w:rsidRPr="00C018E6">
              <w:rPr>
                <w:rFonts w:cstheme="minorHAnsi"/>
              </w:rPr>
              <w:t>Objekto apžiūra bus vykdoma:</w:t>
            </w:r>
          </w:p>
        </w:tc>
        <w:tc>
          <w:tcPr>
            <w:tcW w:w="3643" w:type="dxa"/>
            <w:tcMar>
              <w:top w:w="0" w:type="dxa"/>
              <w:left w:w="108" w:type="dxa"/>
              <w:bottom w:w="0" w:type="dxa"/>
              <w:right w:w="108" w:type="dxa"/>
            </w:tcMar>
          </w:tcPr>
          <w:p w14:paraId="11E96681" w14:textId="77777777" w:rsidR="000A2CB1" w:rsidRPr="00C018E6" w:rsidRDefault="000A2CB1" w:rsidP="005C5035">
            <w:pPr>
              <w:spacing w:after="0" w:line="240" w:lineRule="auto"/>
              <w:rPr>
                <w:rFonts w:cstheme="minorHAnsi"/>
                <w:iCs/>
                <w:color w:val="FF0000"/>
              </w:rPr>
            </w:pPr>
            <w:r w:rsidRPr="00C018E6">
              <w:rPr>
                <w:rFonts w:cstheme="minorHAnsi"/>
                <w:iCs/>
              </w:rPr>
              <w:t>NETAIKOMA</w:t>
            </w:r>
          </w:p>
        </w:tc>
        <w:tc>
          <w:tcPr>
            <w:tcW w:w="2954" w:type="dxa"/>
            <w:tcMar>
              <w:top w:w="0" w:type="dxa"/>
              <w:left w:w="108" w:type="dxa"/>
              <w:bottom w:w="0" w:type="dxa"/>
              <w:right w:w="108" w:type="dxa"/>
            </w:tcMar>
          </w:tcPr>
          <w:p w14:paraId="420E1883" w14:textId="0C9D8756" w:rsidR="000A2CB1" w:rsidRPr="00C018E6" w:rsidRDefault="000A2CB1" w:rsidP="005C5035">
            <w:pPr>
              <w:spacing w:after="0" w:line="240" w:lineRule="auto"/>
              <w:rPr>
                <w:rFonts w:cstheme="minorHAnsi"/>
              </w:rPr>
            </w:pPr>
          </w:p>
        </w:tc>
      </w:tr>
      <w:tr w:rsidR="000A2CB1" w:rsidRPr="00C018E6" w14:paraId="30E8FFDF" w14:textId="77777777" w:rsidTr="005C5035">
        <w:trPr>
          <w:trHeight w:val="20"/>
        </w:trPr>
        <w:tc>
          <w:tcPr>
            <w:tcW w:w="726" w:type="dxa"/>
            <w:tcMar>
              <w:top w:w="0" w:type="dxa"/>
              <w:left w:w="108" w:type="dxa"/>
              <w:bottom w:w="0" w:type="dxa"/>
              <w:right w:w="108" w:type="dxa"/>
            </w:tcMar>
          </w:tcPr>
          <w:p w14:paraId="75455102" w14:textId="77777777" w:rsidR="000A2CB1" w:rsidRPr="00C018E6" w:rsidRDefault="000A2CB1" w:rsidP="00AF03A2">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F41B92D" w14:textId="11F8A642" w:rsidR="000A2CB1" w:rsidRPr="00C018E6" w:rsidRDefault="000A2CB1" w:rsidP="005C5035">
            <w:pPr>
              <w:spacing w:after="0" w:line="240" w:lineRule="auto"/>
              <w:rPr>
                <w:rFonts w:cstheme="minorHAnsi"/>
              </w:rPr>
            </w:pPr>
            <w:r w:rsidRPr="00C018E6">
              <w:rPr>
                <w:rFonts w:cstheme="minorHAnsi"/>
              </w:rPr>
              <w:t>Perkantysis subjektas rengs susitikimus su tiekėjais dėl pirkimo sąlygų paaiškinimo</w:t>
            </w:r>
          </w:p>
        </w:tc>
        <w:tc>
          <w:tcPr>
            <w:tcW w:w="3643" w:type="dxa"/>
            <w:tcMar>
              <w:top w:w="0" w:type="dxa"/>
              <w:left w:w="108" w:type="dxa"/>
              <w:bottom w:w="0" w:type="dxa"/>
              <w:right w:w="108" w:type="dxa"/>
            </w:tcMar>
          </w:tcPr>
          <w:p w14:paraId="7C9321D5" w14:textId="77777777" w:rsidR="000A2CB1" w:rsidRPr="00C018E6" w:rsidRDefault="000A2CB1" w:rsidP="005C5035">
            <w:pPr>
              <w:spacing w:after="0" w:line="240" w:lineRule="auto"/>
              <w:rPr>
                <w:rFonts w:cstheme="minorHAnsi"/>
                <w:iCs/>
              </w:rPr>
            </w:pPr>
            <w:r w:rsidRPr="00C018E6">
              <w:rPr>
                <w:rFonts w:cstheme="minorHAnsi"/>
                <w:iCs/>
              </w:rPr>
              <w:t>NETAIKOMA</w:t>
            </w:r>
          </w:p>
        </w:tc>
        <w:tc>
          <w:tcPr>
            <w:tcW w:w="2954" w:type="dxa"/>
            <w:tcMar>
              <w:top w:w="0" w:type="dxa"/>
              <w:left w:w="108" w:type="dxa"/>
              <w:bottom w:w="0" w:type="dxa"/>
              <w:right w:w="108" w:type="dxa"/>
            </w:tcMar>
          </w:tcPr>
          <w:p w14:paraId="30726DBF" w14:textId="125DA3E5" w:rsidR="000A2CB1" w:rsidRPr="00C018E6" w:rsidRDefault="000A2CB1" w:rsidP="005C5035">
            <w:pPr>
              <w:spacing w:after="0" w:line="240" w:lineRule="auto"/>
              <w:rPr>
                <w:rFonts w:cstheme="minorHAnsi"/>
              </w:rPr>
            </w:pPr>
          </w:p>
        </w:tc>
      </w:tr>
      <w:tr w:rsidR="000A2CB1" w:rsidRPr="00C018E6" w14:paraId="7A58E3B6" w14:textId="77777777" w:rsidTr="005C5035">
        <w:trPr>
          <w:trHeight w:val="20"/>
        </w:trPr>
        <w:tc>
          <w:tcPr>
            <w:tcW w:w="726" w:type="dxa"/>
            <w:tcMar>
              <w:top w:w="0" w:type="dxa"/>
              <w:left w:w="108" w:type="dxa"/>
              <w:bottom w:w="0" w:type="dxa"/>
              <w:right w:w="108" w:type="dxa"/>
            </w:tcMar>
          </w:tcPr>
          <w:p w14:paraId="75ACCC6D" w14:textId="77777777" w:rsidR="000A2CB1" w:rsidRPr="00C018E6" w:rsidRDefault="000A2CB1" w:rsidP="00AF03A2">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012B5734" w14:textId="77777777" w:rsidR="000A2CB1" w:rsidRPr="00C018E6" w:rsidRDefault="000A2CB1" w:rsidP="005C5035">
            <w:pPr>
              <w:spacing w:after="0" w:line="240" w:lineRule="auto"/>
              <w:rPr>
                <w:rFonts w:cstheme="minorHAnsi"/>
              </w:rPr>
            </w:pPr>
            <w:r w:rsidRPr="00C018E6">
              <w:rPr>
                <w:rFonts w:cstheme="minorHAnsi"/>
              </w:rPr>
              <w:t>Tiekėjai turi pateikti prekių pavyzdžius</w:t>
            </w:r>
          </w:p>
        </w:tc>
        <w:tc>
          <w:tcPr>
            <w:tcW w:w="3643" w:type="dxa"/>
            <w:tcMar>
              <w:top w:w="0" w:type="dxa"/>
              <w:left w:w="108" w:type="dxa"/>
              <w:bottom w:w="0" w:type="dxa"/>
              <w:right w:w="108" w:type="dxa"/>
            </w:tcMar>
          </w:tcPr>
          <w:p w14:paraId="514368A5" w14:textId="77777777" w:rsidR="000A2CB1" w:rsidRPr="00C018E6" w:rsidRDefault="000A2CB1" w:rsidP="005C5035">
            <w:pPr>
              <w:pStyle w:val="Body2"/>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NETAIKOMA</w:t>
            </w:r>
          </w:p>
          <w:p w14:paraId="5F2A7DA8" w14:textId="281FFD96" w:rsidR="000A2CB1" w:rsidRPr="00C018E6" w:rsidRDefault="000A2CB1" w:rsidP="005C5035">
            <w:pPr>
              <w:spacing w:after="0" w:line="240" w:lineRule="auto"/>
              <w:rPr>
                <w:rFonts w:cstheme="minorHAnsi"/>
                <w:iCs/>
                <w:color w:val="00B050"/>
              </w:rPr>
            </w:pPr>
            <w:r w:rsidRPr="00C018E6">
              <w:rPr>
                <w:rFonts w:cstheme="minorHAnsi"/>
                <w:i/>
                <w:iCs/>
                <w:color w:val="7030A0"/>
              </w:rPr>
              <w:t xml:space="preserve"> </w:t>
            </w:r>
          </w:p>
        </w:tc>
        <w:tc>
          <w:tcPr>
            <w:tcW w:w="2954" w:type="dxa"/>
            <w:tcMar>
              <w:top w:w="0" w:type="dxa"/>
              <w:left w:w="108" w:type="dxa"/>
              <w:bottom w:w="0" w:type="dxa"/>
              <w:right w:w="108" w:type="dxa"/>
            </w:tcMar>
          </w:tcPr>
          <w:p w14:paraId="7C238958" w14:textId="77777777" w:rsidR="000A2CB1" w:rsidRPr="00C018E6" w:rsidRDefault="000A2CB1" w:rsidP="005C5035">
            <w:pPr>
              <w:spacing w:after="0" w:line="240" w:lineRule="auto"/>
              <w:rPr>
                <w:rFonts w:cstheme="minorHAnsi"/>
              </w:rPr>
            </w:pPr>
          </w:p>
        </w:tc>
      </w:tr>
      <w:tr w:rsidR="000A2CB1" w:rsidRPr="00C018E6" w14:paraId="712C1838" w14:textId="77777777" w:rsidTr="005C5035">
        <w:trPr>
          <w:trHeight w:val="20"/>
        </w:trPr>
        <w:tc>
          <w:tcPr>
            <w:tcW w:w="726" w:type="dxa"/>
            <w:tcMar>
              <w:top w:w="0" w:type="dxa"/>
              <w:left w:w="108" w:type="dxa"/>
              <w:bottom w:w="0" w:type="dxa"/>
              <w:right w:w="108" w:type="dxa"/>
            </w:tcMar>
          </w:tcPr>
          <w:p w14:paraId="3F24A8F0" w14:textId="77777777" w:rsidR="000A2CB1" w:rsidRPr="00C018E6" w:rsidRDefault="000A2CB1" w:rsidP="00AF03A2">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C71E7B6" w14:textId="77777777" w:rsidR="000A2CB1" w:rsidRPr="00C018E6" w:rsidRDefault="000A2CB1" w:rsidP="005C5035">
            <w:pPr>
              <w:spacing w:after="0" w:line="240" w:lineRule="auto"/>
              <w:rPr>
                <w:rFonts w:cstheme="minorHAnsi"/>
                <w:bCs/>
              </w:rPr>
            </w:pPr>
            <w:r w:rsidRPr="00C018E6">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8D319DE" w14:textId="75E67EFD" w:rsidR="000A2CB1" w:rsidRPr="00F039FF" w:rsidRDefault="00C7394B" w:rsidP="005C5035">
            <w:pPr>
              <w:spacing w:after="0" w:line="240" w:lineRule="auto"/>
              <w:rPr>
                <w:rFonts w:cstheme="minorHAnsi"/>
                <w:iCs/>
              </w:rPr>
            </w:pPr>
            <w:r>
              <w:rPr>
                <w:rFonts w:cstheme="minorHAnsi"/>
                <w:iCs/>
              </w:rPr>
              <w:t>6</w:t>
            </w:r>
            <w:r w:rsidR="000A2CB1" w:rsidRPr="00F039FF">
              <w:rPr>
                <w:rFonts w:cstheme="minorHAnsi"/>
                <w:iCs/>
              </w:rPr>
              <w:t>0 (</w:t>
            </w:r>
            <w:r>
              <w:rPr>
                <w:rFonts w:cstheme="minorHAnsi"/>
                <w:iCs/>
              </w:rPr>
              <w:t>šeš</w:t>
            </w:r>
            <w:r w:rsidR="000A2CB1" w:rsidRPr="00F039FF">
              <w:rPr>
                <w:rFonts w:cstheme="minorHAnsi"/>
                <w:iCs/>
              </w:rPr>
              <w:t>iasdešimt) dienų nuo pasiūlymų pateikimo galutinio termino pabaigos</w:t>
            </w:r>
          </w:p>
        </w:tc>
        <w:tc>
          <w:tcPr>
            <w:tcW w:w="2954" w:type="dxa"/>
            <w:tcMar>
              <w:top w:w="0" w:type="dxa"/>
              <w:left w:w="108" w:type="dxa"/>
              <w:bottom w:w="0" w:type="dxa"/>
              <w:right w:w="108" w:type="dxa"/>
            </w:tcMar>
          </w:tcPr>
          <w:p w14:paraId="15943118" w14:textId="6B216457" w:rsidR="000A2CB1" w:rsidRPr="00C018E6" w:rsidRDefault="00F039FF" w:rsidP="005C5035">
            <w:pPr>
              <w:spacing w:after="0" w:line="240" w:lineRule="auto"/>
              <w:rPr>
                <w:rFonts w:cstheme="minorHAnsi"/>
              </w:rPr>
            </w:pPr>
            <w:r w:rsidRPr="00C018E6">
              <w:rPr>
                <w:rFonts w:cstheme="minorHAnsi"/>
              </w:rPr>
              <w:t>NETAIKOMA</w:t>
            </w:r>
          </w:p>
        </w:tc>
      </w:tr>
      <w:tr w:rsidR="000A2CB1" w:rsidRPr="00C018E6" w14:paraId="432A135C" w14:textId="77777777" w:rsidTr="005C5035">
        <w:trPr>
          <w:trHeight w:val="20"/>
        </w:trPr>
        <w:tc>
          <w:tcPr>
            <w:tcW w:w="726" w:type="dxa"/>
            <w:tcMar>
              <w:top w:w="0" w:type="dxa"/>
              <w:left w:w="108" w:type="dxa"/>
              <w:bottom w:w="0" w:type="dxa"/>
              <w:right w:w="108" w:type="dxa"/>
            </w:tcMar>
          </w:tcPr>
          <w:p w14:paraId="43AA0684" w14:textId="77777777" w:rsidR="000A2CB1" w:rsidRPr="00C018E6" w:rsidRDefault="000A2CB1" w:rsidP="00AF03A2">
            <w:pPr>
              <w:pStyle w:val="Sraopastraipa"/>
              <w:numPr>
                <w:ilvl w:val="0"/>
                <w:numId w:val="12"/>
              </w:numPr>
              <w:spacing w:after="0" w:line="240" w:lineRule="auto"/>
              <w:rPr>
                <w:rFonts w:cstheme="minorHAnsi"/>
              </w:rPr>
            </w:pPr>
          </w:p>
        </w:tc>
        <w:tc>
          <w:tcPr>
            <w:tcW w:w="2531" w:type="dxa"/>
            <w:tcMar>
              <w:top w:w="0" w:type="dxa"/>
              <w:left w:w="108" w:type="dxa"/>
              <w:bottom w:w="0" w:type="dxa"/>
              <w:right w:w="108" w:type="dxa"/>
            </w:tcMar>
          </w:tcPr>
          <w:p w14:paraId="6CC8DEA0" w14:textId="7D472114" w:rsidR="000A2CB1" w:rsidRPr="00C018E6" w:rsidRDefault="000A2CB1" w:rsidP="005C5035">
            <w:pPr>
              <w:spacing w:after="0" w:line="240" w:lineRule="auto"/>
              <w:rPr>
                <w:rFonts w:cstheme="minorHAnsi"/>
                <w:bCs/>
              </w:rPr>
            </w:pPr>
            <w:r w:rsidRPr="00C018E6">
              <w:rPr>
                <w:rFonts w:cstheme="minorHAnsi"/>
              </w:rPr>
              <w:t xml:space="preserve">Perkantysis subjektas atsako tiekėjui, ar jis sutinka priimti tiekėjo siūlomą pasiūlymo galiojimo užtikrinimą patvirtinantį dokumentą ne vėliau kaip per </w:t>
            </w:r>
          </w:p>
        </w:tc>
        <w:tc>
          <w:tcPr>
            <w:tcW w:w="3643" w:type="dxa"/>
            <w:tcMar>
              <w:top w:w="0" w:type="dxa"/>
              <w:left w:w="108" w:type="dxa"/>
              <w:bottom w:w="0" w:type="dxa"/>
              <w:right w:w="108" w:type="dxa"/>
            </w:tcMar>
          </w:tcPr>
          <w:p w14:paraId="711196CF" w14:textId="77777777" w:rsidR="000A2CB1" w:rsidRPr="00F039FF" w:rsidRDefault="000A2CB1" w:rsidP="005C5035">
            <w:pPr>
              <w:spacing w:after="0" w:line="240" w:lineRule="auto"/>
              <w:rPr>
                <w:rFonts w:cstheme="minorHAnsi"/>
              </w:rPr>
            </w:pPr>
            <w:r w:rsidRPr="00F039FF">
              <w:rPr>
                <w:rFonts w:cstheme="minorHAnsi"/>
                <w:iCs/>
              </w:rPr>
              <w:t xml:space="preserve">3 (tris) darbo dienas </w:t>
            </w:r>
            <w:r w:rsidRPr="00F039FF">
              <w:rPr>
                <w:rFonts w:cstheme="minorHAnsi"/>
              </w:rPr>
              <w:t>nuo prašymo gavimo dienos</w:t>
            </w:r>
          </w:p>
          <w:p w14:paraId="4AD3789D" w14:textId="77777777" w:rsidR="000A2CB1" w:rsidRPr="00F039FF" w:rsidRDefault="000A2CB1" w:rsidP="005C5035">
            <w:pPr>
              <w:spacing w:after="0" w:line="240" w:lineRule="auto"/>
              <w:rPr>
                <w:rFonts w:cstheme="minorHAnsi"/>
                <w:iCs/>
              </w:rPr>
            </w:pPr>
          </w:p>
        </w:tc>
        <w:tc>
          <w:tcPr>
            <w:tcW w:w="2954" w:type="dxa"/>
            <w:tcMar>
              <w:top w:w="0" w:type="dxa"/>
              <w:left w:w="108" w:type="dxa"/>
              <w:bottom w:w="0" w:type="dxa"/>
              <w:right w:w="108" w:type="dxa"/>
            </w:tcMar>
          </w:tcPr>
          <w:p w14:paraId="2DC6EACA" w14:textId="2E539EC8" w:rsidR="000A2CB1" w:rsidRPr="00C018E6" w:rsidRDefault="00F039FF" w:rsidP="005C5035">
            <w:pPr>
              <w:spacing w:after="0" w:line="240" w:lineRule="auto"/>
              <w:rPr>
                <w:rFonts w:cstheme="minorHAnsi"/>
              </w:rPr>
            </w:pPr>
            <w:r w:rsidRPr="00C018E6">
              <w:rPr>
                <w:rFonts w:cstheme="minorHAnsi"/>
              </w:rPr>
              <w:t>NETAIKOMA</w:t>
            </w:r>
          </w:p>
        </w:tc>
      </w:tr>
      <w:tr w:rsidR="000A2CB1" w:rsidRPr="00C018E6" w14:paraId="328CBA3D" w14:textId="77777777" w:rsidTr="005C5035">
        <w:trPr>
          <w:trHeight w:val="20"/>
        </w:trPr>
        <w:tc>
          <w:tcPr>
            <w:tcW w:w="726" w:type="dxa"/>
            <w:tcMar>
              <w:top w:w="0" w:type="dxa"/>
              <w:left w:w="108" w:type="dxa"/>
              <w:bottom w:w="0" w:type="dxa"/>
              <w:right w:w="108" w:type="dxa"/>
            </w:tcMar>
          </w:tcPr>
          <w:p w14:paraId="4035914E" w14:textId="77777777" w:rsidR="000A2CB1" w:rsidRPr="00C018E6" w:rsidRDefault="000A2CB1" w:rsidP="00AF03A2">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621431DA" w14:textId="77777777" w:rsidR="000A2CB1" w:rsidRPr="00C018E6" w:rsidRDefault="000A2CB1" w:rsidP="005C5035">
            <w:pPr>
              <w:spacing w:after="0" w:line="240" w:lineRule="auto"/>
              <w:rPr>
                <w:rFonts w:cstheme="minorHAnsi"/>
                <w:bCs/>
              </w:rPr>
            </w:pPr>
            <w:r w:rsidRPr="00C018E6">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BC97434" w14:textId="77777777" w:rsidR="000A2CB1" w:rsidRPr="00F039FF" w:rsidRDefault="000A2CB1" w:rsidP="005C5035">
            <w:pPr>
              <w:spacing w:after="0" w:line="240" w:lineRule="auto"/>
              <w:jc w:val="both"/>
              <w:rPr>
                <w:rFonts w:cstheme="minorHAnsi"/>
              </w:rPr>
            </w:pPr>
            <w:r w:rsidRPr="00F039FF">
              <w:rPr>
                <w:rFonts w:cstheme="minorHAnsi"/>
              </w:rPr>
              <w:t>5 (penkias) darbo dienas nuo prašymo gavimo dienos</w:t>
            </w:r>
          </w:p>
          <w:p w14:paraId="3A7BB9F8" w14:textId="77777777" w:rsidR="000A2CB1" w:rsidRPr="00F039FF" w:rsidRDefault="000A2CB1" w:rsidP="005C5035">
            <w:pPr>
              <w:spacing w:after="0" w:line="240" w:lineRule="auto"/>
              <w:jc w:val="both"/>
              <w:rPr>
                <w:rFonts w:cstheme="minorHAnsi"/>
              </w:rPr>
            </w:pPr>
          </w:p>
        </w:tc>
        <w:tc>
          <w:tcPr>
            <w:tcW w:w="2954" w:type="dxa"/>
            <w:tcMar>
              <w:top w:w="0" w:type="dxa"/>
              <w:left w:w="108" w:type="dxa"/>
              <w:bottom w:w="0" w:type="dxa"/>
              <w:right w:w="108" w:type="dxa"/>
            </w:tcMar>
          </w:tcPr>
          <w:p w14:paraId="379A3915" w14:textId="5038C80D" w:rsidR="000A2CB1" w:rsidRPr="00C018E6" w:rsidRDefault="00F039FF" w:rsidP="005C5035">
            <w:pPr>
              <w:spacing w:after="0" w:line="240" w:lineRule="auto"/>
              <w:rPr>
                <w:rFonts w:cstheme="minorHAnsi"/>
              </w:rPr>
            </w:pPr>
            <w:r w:rsidRPr="00C018E6">
              <w:rPr>
                <w:rFonts w:cstheme="minorHAnsi"/>
              </w:rPr>
              <w:t>NETAIKOMA</w:t>
            </w:r>
          </w:p>
        </w:tc>
      </w:tr>
      <w:tr w:rsidR="000A2CB1" w:rsidRPr="00C018E6" w14:paraId="667947E4" w14:textId="77777777" w:rsidTr="005C5035">
        <w:trPr>
          <w:trHeight w:val="20"/>
        </w:trPr>
        <w:tc>
          <w:tcPr>
            <w:tcW w:w="726" w:type="dxa"/>
            <w:tcMar>
              <w:top w:w="0" w:type="dxa"/>
              <w:left w:w="108" w:type="dxa"/>
              <w:bottom w:w="0" w:type="dxa"/>
              <w:right w:w="108" w:type="dxa"/>
            </w:tcMar>
          </w:tcPr>
          <w:p w14:paraId="5BD1874E" w14:textId="77777777" w:rsidR="000A2CB1" w:rsidRPr="00C018E6" w:rsidRDefault="000A2CB1" w:rsidP="00AF03A2">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1040B0AD" w14:textId="4B8BE0F8" w:rsidR="000A2CB1" w:rsidRPr="00C018E6" w:rsidRDefault="000A2CB1" w:rsidP="005C5035">
            <w:pPr>
              <w:spacing w:after="0" w:line="240" w:lineRule="auto"/>
              <w:rPr>
                <w:rFonts w:cstheme="minorHAnsi"/>
                <w:bCs/>
              </w:rPr>
            </w:pPr>
            <w:r w:rsidRPr="00C018E6">
              <w:rPr>
                <w:rFonts w:cstheme="minorHAnsi"/>
              </w:rPr>
              <w:t>Perkantysis subjektas</w:t>
            </w:r>
            <w:r w:rsidRPr="00C018E6">
              <w:rPr>
                <w:rFonts w:cstheme="minorHAnsi"/>
                <w:bCs/>
              </w:rPr>
              <w:t xml:space="preserve"> informuoja pirkimo dalyvius apie EBVPD vertinimo rezultatus ne vėliau kaip per</w:t>
            </w:r>
          </w:p>
        </w:tc>
        <w:tc>
          <w:tcPr>
            <w:tcW w:w="3643" w:type="dxa"/>
            <w:tcMar>
              <w:top w:w="0" w:type="dxa"/>
              <w:left w:w="108" w:type="dxa"/>
              <w:bottom w:w="0" w:type="dxa"/>
              <w:right w:w="108" w:type="dxa"/>
            </w:tcMar>
          </w:tcPr>
          <w:p w14:paraId="1CC6A18F" w14:textId="77777777" w:rsidR="000A2CB1" w:rsidRPr="00C018E6" w:rsidRDefault="000A2CB1" w:rsidP="005C5035">
            <w:pPr>
              <w:spacing w:after="0" w:line="240" w:lineRule="auto"/>
              <w:rPr>
                <w:rFonts w:cstheme="minorHAnsi"/>
                <w:bCs/>
              </w:rPr>
            </w:pPr>
            <w:r w:rsidRPr="00C018E6">
              <w:rPr>
                <w:rFonts w:cstheme="minorHAnsi"/>
                <w:bCs/>
              </w:rPr>
              <w:t>3 (tris) darbo dienas nuo sprendimo priėmimo dienos</w:t>
            </w:r>
          </w:p>
        </w:tc>
        <w:tc>
          <w:tcPr>
            <w:tcW w:w="2954" w:type="dxa"/>
            <w:tcMar>
              <w:top w:w="0" w:type="dxa"/>
              <w:left w:w="108" w:type="dxa"/>
              <w:bottom w:w="0" w:type="dxa"/>
              <w:right w:w="108" w:type="dxa"/>
            </w:tcMar>
          </w:tcPr>
          <w:p w14:paraId="0B30B415" w14:textId="77777777" w:rsidR="000A2CB1" w:rsidRPr="00C018E6" w:rsidRDefault="000A2CB1" w:rsidP="005C5035">
            <w:pPr>
              <w:spacing w:after="0" w:line="240" w:lineRule="auto"/>
              <w:rPr>
                <w:rFonts w:cstheme="minorHAnsi"/>
                <w:bCs/>
              </w:rPr>
            </w:pPr>
          </w:p>
        </w:tc>
      </w:tr>
      <w:tr w:rsidR="000A2CB1" w:rsidRPr="00C018E6" w14:paraId="6158FD87" w14:textId="77777777" w:rsidTr="005C5035">
        <w:trPr>
          <w:trHeight w:val="20"/>
        </w:trPr>
        <w:tc>
          <w:tcPr>
            <w:tcW w:w="726" w:type="dxa"/>
            <w:tcMar>
              <w:top w:w="0" w:type="dxa"/>
              <w:left w:w="108" w:type="dxa"/>
              <w:bottom w:w="0" w:type="dxa"/>
              <w:right w:w="108" w:type="dxa"/>
            </w:tcMar>
          </w:tcPr>
          <w:p w14:paraId="55C7F3DB" w14:textId="77777777" w:rsidR="000A2CB1" w:rsidRPr="00C018E6" w:rsidRDefault="000A2CB1" w:rsidP="00AF03A2">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2E30653" w14:textId="1DCFBBB2" w:rsidR="000A2CB1" w:rsidRPr="00C018E6" w:rsidRDefault="000A2CB1" w:rsidP="005C5035">
            <w:pPr>
              <w:spacing w:after="0" w:line="240" w:lineRule="auto"/>
              <w:rPr>
                <w:rFonts w:cstheme="minorHAnsi"/>
                <w:bCs/>
              </w:rPr>
            </w:pPr>
            <w:r w:rsidRPr="00C018E6">
              <w:rPr>
                <w:rFonts w:cstheme="minorHAnsi"/>
              </w:rPr>
              <w:t>Perkantysis subjektas</w:t>
            </w:r>
            <w:r w:rsidRPr="00C018E6">
              <w:rPr>
                <w:rFonts w:cstheme="minorHAnsi"/>
                <w:bCs/>
              </w:rPr>
              <w:t xml:space="preserve"> pirkimo dalyviams </w:t>
            </w:r>
            <w:r w:rsidRPr="00C018E6">
              <w:rPr>
                <w:rFonts w:cstheme="minorHAnsi"/>
                <w:bCs/>
              </w:rPr>
              <w:lastRenderedPageBreak/>
              <w:t xml:space="preserve">praneša apie priimtą sprendimą nustatyti laimėjusį pasiūlymą, </w:t>
            </w:r>
            <w:r w:rsidRPr="00C018E6">
              <w:rPr>
                <w:rFonts w:cstheme="minorHAnsi"/>
              </w:rPr>
              <w:t>dėl kurio bus sudaroma</w:t>
            </w:r>
            <w:r w:rsidRPr="00C018E6">
              <w:rPr>
                <w:rFonts w:cstheme="minorHAnsi"/>
                <w:bCs/>
              </w:rPr>
              <w:t xml:space="preserve"> sutartis ne vėliau kaip per</w:t>
            </w:r>
          </w:p>
        </w:tc>
        <w:tc>
          <w:tcPr>
            <w:tcW w:w="3643" w:type="dxa"/>
            <w:tcMar>
              <w:top w:w="0" w:type="dxa"/>
              <w:left w:w="108" w:type="dxa"/>
              <w:bottom w:w="0" w:type="dxa"/>
              <w:right w:w="108" w:type="dxa"/>
            </w:tcMar>
          </w:tcPr>
          <w:p w14:paraId="0A76A254" w14:textId="77777777" w:rsidR="000A2CB1" w:rsidRPr="00C018E6" w:rsidRDefault="000A2CB1" w:rsidP="005C5035">
            <w:pPr>
              <w:spacing w:after="0" w:line="240" w:lineRule="auto"/>
              <w:rPr>
                <w:rFonts w:cstheme="minorHAnsi"/>
                <w:bCs/>
              </w:rPr>
            </w:pPr>
            <w:r w:rsidRPr="00C018E6">
              <w:rPr>
                <w:rFonts w:cstheme="minorHAnsi"/>
                <w:bCs/>
              </w:rPr>
              <w:lastRenderedPageBreak/>
              <w:t>3 (tris) darbo dienas nuo sprendimo priėmimo dienos</w:t>
            </w:r>
          </w:p>
        </w:tc>
        <w:tc>
          <w:tcPr>
            <w:tcW w:w="2954" w:type="dxa"/>
            <w:tcMar>
              <w:top w:w="0" w:type="dxa"/>
              <w:left w:w="108" w:type="dxa"/>
              <w:bottom w:w="0" w:type="dxa"/>
              <w:right w:w="108" w:type="dxa"/>
            </w:tcMar>
          </w:tcPr>
          <w:p w14:paraId="043E33E1" w14:textId="77777777" w:rsidR="000A2CB1" w:rsidRPr="00C018E6" w:rsidRDefault="000A2CB1" w:rsidP="005C5035">
            <w:pPr>
              <w:spacing w:after="0" w:line="240" w:lineRule="auto"/>
              <w:rPr>
                <w:rFonts w:cstheme="minorHAnsi"/>
              </w:rPr>
            </w:pPr>
          </w:p>
        </w:tc>
      </w:tr>
      <w:tr w:rsidR="000A2CB1" w:rsidRPr="00C018E6" w14:paraId="1B480CCC" w14:textId="77777777" w:rsidTr="005C5035">
        <w:trPr>
          <w:trHeight w:val="20"/>
        </w:trPr>
        <w:tc>
          <w:tcPr>
            <w:tcW w:w="726" w:type="dxa"/>
            <w:tcMar>
              <w:top w:w="0" w:type="dxa"/>
              <w:left w:w="108" w:type="dxa"/>
              <w:bottom w:w="0" w:type="dxa"/>
              <w:right w:w="108" w:type="dxa"/>
            </w:tcMar>
          </w:tcPr>
          <w:p w14:paraId="2E030620" w14:textId="77777777" w:rsidR="000A2CB1" w:rsidRPr="00C018E6" w:rsidRDefault="000A2CB1" w:rsidP="00AF03A2">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450ECA8C" w14:textId="004C35E5" w:rsidR="000A2CB1" w:rsidRPr="00C018E6" w:rsidRDefault="000A2CB1" w:rsidP="005C5035">
            <w:pPr>
              <w:spacing w:after="0" w:line="240" w:lineRule="auto"/>
              <w:rPr>
                <w:rFonts w:cstheme="minorHAnsi"/>
                <w:bCs/>
              </w:rPr>
            </w:pPr>
            <w:r w:rsidRPr="00C018E6">
              <w:rPr>
                <w:rFonts w:cstheme="minorHAnsi"/>
              </w:rPr>
              <w:t>Perkantysis subjektas</w:t>
            </w:r>
            <w:r w:rsidRPr="00C018E6">
              <w:rPr>
                <w:rFonts w:cstheme="minorHAnsi"/>
                <w:bCs/>
              </w:rPr>
              <w:t xml:space="preserve">, pirkimo dalyviui raštu paprašius, jam pateikia PĮ </w:t>
            </w:r>
            <w:r w:rsidR="00782AA7" w:rsidRPr="00C018E6">
              <w:rPr>
                <w:rFonts w:cstheme="minorHAnsi"/>
                <w:bCs/>
              </w:rPr>
              <w:t>6</w:t>
            </w:r>
            <w:r w:rsidRPr="00C018E6">
              <w:rPr>
                <w:rFonts w:cstheme="minorHAnsi"/>
                <w:bCs/>
              </w:rPr>
              <w:t>8 straipsnio 2 dalyje nustatytą informaciją ne vėliau kaip per</w:t>
            </w:r>
          </w:p>
        </w:tc>
        <w:tc>
          <w:tcPr>
            <w:tcW w:w="3643" w:type="dxa"/>
            <w:tcMar>
              <w:top w:w="0" w:type="dxa"/>
              <w:left w:w="108" w:type="dxa"/>
              <w:bottom w:w="0" w:type="dxa"/>
              <w:right w:w="108" w:type="dxa"/>
            </w:tcMar>
          </w:tcPr>
          <w:p w14:paraId="637D3D4A" w14:textId="77777777" w:rsidR="000A2CB1" w:rsidRPr="00C018E6" w:rsidRDefault="000A2CB1" w:rsidP="005C5035">
            <w:pPr>
              <w:spacing w:after="0" w:line="240" w:lineRule="auto"/>
              <w:rPr>
                <w:rFonts w:cstheme="minorHAnsi"/>
                <w:bCs/>
              </w:rPr>
            </w:pPr>
            <w:r w:rsidRPr="00C018E6">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56A53751" w14:textId="77777777" w:rsidR="000A2CB1" w:rsidRPr="00C018E6" w:rsidRDefault="000A2CB1" w:rsidP="005C5035">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0A2CB1" w:rsidRPr="00C018E6" w14:paraId="45761E42" w14:textId="77777777" w:rsidTr="005C5035">
        <w:trPr>
          <w:trHeight w:val="20"/>
        </w:trPr>
        <w:tc>
          <w:tcPr>
            <w:tcW w:w="726" w:type="dxa"/>
            <w:tcMar>
              <w:top w:w="0" w:type="dxa"/>
              <w:left w:w="108" w:type="dxa"/>
              <w:bottom w:w="0" w:type="dxa"/>
              <w:right w:w="108" w:type="dxa"/>
            </w:tcMar>
          </w:tcPr>
          <w:p w14:paraId="361FB6F1" w14:textId="77777777" w:rsidR="000A2CB1" w:rsidRPr="00C018E6" w:rsidRDefault="000A2CB1" w:rsidP="00AF03A2">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9BA044E" w14:textId="1CF8CC92" w:rsidR="000A2CB1" w:rsidRPr="00C018E6" w:rsidRDefault="000A2CB1" w:rsidP="005C5035">
            <w:pPr>
              <w:spacing w:after="0" w:line="240" w:lineRule="auto"/>
              <w:rPr>
                <w:rFonts w:cstheme="minorHAnsi"/>
                <w:bCs/>
              </w:rPr>
            </w:pPr>
            <w:r w:rsidRPr="00C018E6">
              <w:rPr>
                <w:rFonts w:cstheme="minorHAnsi"/>
                <w:color w:val="000000"/>
                <w:shd w:val="clear" w:color="auto" w:fill="FFFFFF"/>
              </w:rPr>
              <w:t>Tiekėjas turi teisę pateikti pretenziją p</w:t>
            </w:r>
            <w:r w:rsidRPr="00C018E6">
              <w:rPr>
                <w:rFonts w:cstheme="minorHAnsi"/>
              </w:rPr>
              <w:t>erkančiajam subjektui</w:t>
            </w:r>
            <w:r w:rsidRPr="00C018E6">
              <w:rPr>
                <w:rFonts w:cstheme="minorHAnsi"/>
                <w:color w:val="000000"/>
                <w:shd w:val="clear" w:color="auto" w:fill="FFFFFF"/>
              </w:rPr>
              <w:t xml:space="preserve">, pateikti prašymą ar pareikšti ieškinį teismui </w:t>
            </w:r>
            <w:r w:rsidRPr="00C018E6">
              <w:rPr>
                <w:rFonts w:cstheme="minorHAnsi"/>
                <w:bCs/>
              </w:rPr>
              <w:t>ne vėliau kaip per</w:t>
            </w:r>
          </w:p>
        </w:tc>
        <w:tc>
          <w:tcPr>
            <w:tcW w:w="3643" w:type="dxa"/>
            <w:tcMar>
              <w:top w:w="0" w:type="dxa"/>
              <w:left w:w="108" w:type="dxa"/>
              <w:bottom w:w="0" w:type="dxa"/>
              <w:right w:w="108" w:type="dxa"/>
            </w:tcMar>
          </w:tcPr>
          <w:p w14:paraId="13AAE4F0" w14:textId="77777777" w:rsidR="000A2CB1" w:rsidRPr="00C018E6" w:rsidRDefault="000A2CB1" w:rsidP="005C5035">
            <w:pPr>
              <w:spacing w:after="0" w:line="240" w:lineRule="auto"/>
              <w:rPr>
                <w:rFonts w:cstheme="minorHAnsi"/>
              </w:rPr>
            </w:pPr>
            <w:r w:rsidRPr="00C018E6">
              <w:rPr>
                <w:rFonts w:cstheme="minorHAnsi"/>
              </w:rPr>
              <w:t>5 (penkias) darbo dienas</w:t>
            </w:r>
          </w:p>
          <w:p w14:paraId="6DB0847F" w14:textId="0AB56153" w:rsidR="000A2CB1" w:rsidRPr="00C018E6" w:rsidRDefault="000A2CB1" w:rsidP="005C5035">
            <w:pPr>
              <w:spacing w:after="0" w:line="240" w:lineRule="auto"/>
              <w:jc w:val="both"/>
              <w:rPr>
                <w:rFonts w:cstheme="minorHAnsi"/>
              </w:rPr>
            </w:pPr>
            <w:r w:rsidRPr="00C018E6">
              <w:rPr>
                <w:rFonts w:cstheme="minorHAnsi"/>
              </w:rPr>
              <w:t xml:space="preserve">nuo </w:t>
            </w:r>
            <w:r w:rsidRPr="00C018E6">
              <w:rPr>
                <w:rFonts w:eastAsia="Arial" w:cstheme="minorHAnsi"/>
              </w:rPr>
              <w:t>perkančiojo subjekto</w:t>
            </w:r>
            <w:r w:rsidRPr="00C018E6">
              <w:rPr>
                <w:rFonts w:cstheme="minorHAnsi"/>
              </w:rPr>
              <w:t xml:space="preserve"> pranešimo raštu apie jo priimtą sprendimą išsiuntimo tiekėjams dienos arba nuo paskelbimo apie </w:t>
            </w:r>
            <w:r w:rsidRPr="00C018E6">
              <w:rPr>
                <w:rFonts w:eastAsia="Arial" w:cstheme="minorHAnsi"/>
              </w:rPr>
              <w:t>perkančiojo subjekto</w:t>
            </w:r>
            <w:r w:rsidRPr="00C018E6">
              <w:rPr>
                <w:rFonts w:cstheme="minorHAnsi"/>
              </w:rPr>
              <w:t xml:space="preserve"> priimtus sprendimus dienos, jei PĮ nenumato reikalavimo raštu informuoti tiekėjus apie </w:t>
            </w:r>
            <w:r w:rsidRPr="00C018E6">
              <w:rPr>
                <w:rFonts w:eastAsia="Arial" w:cstheme="minorHAnsi"/>
              </w:rPr>
              <w:t>perkančiojo subjekto</w:t>
            </w:r>
            <w:r w:rsidRPr="00C018E6">
              <w:rPr>
                <w:rFonts w:cstheme="minorHAnsi"/>
              </w:rPr>
              <w:t xml:space="preserve"> priimtus sprendimus;</w:t>
            </w:r>
          </w:p>
          <w:p w14:paraId="27D7DF6B" w14:textId="77777777" w:rsidR="000A2CB1" w:rsidRPr="00C018E6" w:rsidRDefault="000A2CB1" w:rsidP="005C5035">
            <w:pPr>
              <w:spacing w:after="0" w:line="240" w:lineRule="auto"/>
              <w:jc w:val="both"/>
              <w:rPr>
                <w:rFonts w:cstheme="minorHAnsi"/>
              </w:rPr>
            </w:pPr>
            <w:r w:rsidRPr="00C018E6">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1FA2D946" w14:textId="77777777" w:rsidR="000A2CB1" w:rsidRPr="00C018E6" w:rsidRDefault="000A2CB1" w:rsidP="005C5035">
            <w:pPr>
              <w:spacing w:after="0" w:line="240" w:lineRule="auto"/>
              <w:rPr>
                <w:rFonts w:cstheme="minorHAnsi"/>
                <w:bCs/>
              </w:rPr>
            </w:pPr>
          </w:p>
        </w:tc>
      </w:tr>
      <w:tr w:rsidR="000A2CB1" w:rsidRPr="00C018E6" w14:paraId="2D7B9D40" w14:textId="77777777" w:rsidTr="005C5035">
        <w:trPr>
          <w:trHeight w:val="20"/>
        </w:trPr>
        <w:tc>
          <w:tcPr>
            <w:tcW w:w="726" w:type="dxa"/>
            <w:tcMar>
              <w:top w:w="0" w:type="dxa"/>
              <w:left w:w="108" w:type="dxa"/>
              <w:bottom w:w="0" w:type="dxa"/>
              <w:right w:w="108" w:type="dxa"/>
            </w:tcMar>
          </w:tcPr>
          <w:p w14:paraId="5F739CEC" w14:textId="77777777" w:rsidR="000A2CB1" w:rsidRPr="00C018E6" w:rsidRDefault="000A2CB1" w:rsidP="00AF03A2">
            <w:pPr>
              <w:pStyle w:val="Sraopastraipa"/>
              <w:numPr>
                <w:ilvl w:val="0"/>
                <w:numId w:val="12"/>
              </w:numPr>
              <w:spacing w:after="0" w:line="240" w:lineRule="auto"/>
              <w:rPr>
                <w:rFonts w:cstheme="minorHAnsi"/>
              </w:rPr>
            </w:pPr>
          </w:p>
        </w:tc>
        <w:tc>
          <w:tcPr>
            <w:tcW w:w="2531" w:type="dxa"/>
            <w:tcMar>
              <w:top w:w="0" w:type="dxa"/>
              <w:left w:w="108" w:type="dxa"/>
              <w:bottom w:w="0" w:type="dxa"/>
              <w:right w:w="108" w:type="dxa"/>
            </w:tcMar>
          </w:tcPr>
          <w:p w14:paraId="7157E67E" w14:textId="09D4CAB1" w:rsidR="000A2CB1" w:rsidRPr="00C018E6" w:rsidRDefault="000A2CB1" w:rsidP="005C5035">
            <w:pPr>
              <w:spacing w:after="0" w:line="240" w:lineRule="auto"/>
              <w:rPr>
                <w:rFonts w:cstheme="minorHAnsi"/>
              </w:rPr>
            </w:pPr>
            <w:r w:rsidRPr="00C018E6">
              <w:rPr>
                <w:rFonts w:cstheme="minorHAnsi"/>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54326B08" w14:textId="77777777" w:rsidR="000A2CB1" w:rsidRPr="00C018E6" w:rsidRDefault="000A2CB1" w:rsidP="005C5035">
            <w:pPr>
              <w:spacing w:after="0" w:line="240" w:lineRule="auto"/>
              <w:rPr>
                <w:rFonts w:cstheme="minorHAnsi"/>
              </w:rPr>
            </w:pPr>
            <w:r w:rsidRPr="00C018E6">
              <w:rPr>
                <w:rFonts w:cstheme="minorHAnsi"/>
              </w:rPr>
              <w:t>6 (šešias) darbo dienas nuo pretenzijos gavimo dienos</w:t>
            </w:r>
          </w:p>
        </w:tc>
        <w:tc>
          <w:tcPr>
            <w:tcW w:w="2954" w:type="dxa"/>
            <w:tcMar>
              <w:top w:w="0" w:type="dxa"/>
              <w:left w:w="108" w:type="dxa"/>
              <w:bottom w:w="0" w:type="dxa"/>
              <w:right w:w="108" w:type="dxa"/>
            </w:tcMar>
          </w:tcPr>
          <w:p w14:paraId="2D40E41B" w14:textId="77777777" w:rsidR="000A2CB1" w:rsidRPr="00C018E6" w:rsidRDefault="000A2CB1" w:rsidP="005C5035">
            <w:pPr>
              <w:spacing w:after="0" w:line="240" w:lineRule="auto"/>
              <w:rPr>
                <w:rFonts w:cstheme="minorHAnsi"/>
              </w:rPr>
            </w:pPr>
          </w:p>
        </w:tc>
      </w:tr>
      <w:tr w:rsidR="000A2CB1" w:rsidRPr="00C018E6" w14:paraId="573881EC" w14:textId="77777777" w:rsidTr="005C5035">
        <w:trPr>
          <w:trHeight w:val="20"/>
        </w:trPr>
        <w:tc>
          <w:tcPr>
            <w:tcW w:w="726" w:type="dxa"/>
            <w:tcMar>
              <w:top w:w="0" w:type="dxa"/>
              <w:left w:w="108" w:type="dxa"/>
              <w:bottom w:w="0" w:type="dxa"/>
              <w:right w:w="108" w:type="dxa"/>
            </w:tcMar>
          </w:tcPr>
          <w:p w14:paraId="7A4C77FD" w14:textId="77777777" w:rsidR="000A2CB1" w:rsidRPr="00C018E6" w:rsidRDefault="000A2CB1" w:rsidP="00AF03A2">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62A419A6" w14:textId="2EB87756" w:rsidR="000A2CB1" w:rsidRPr="00C018E6" w:rsidRDefault="000A2CB1" w:rsidP="005C5035">
            <w:pPr>
              <w:spacing w:after="0" w:line="240" w:lineRule="auto"/>
              <w:rPr>
                <w:rFonts w:cstheme="minorHAnsi"/>
                <w:bCs/>
              </w:rPr>
            </w:pPr>
            <w:r w:rsidRPr="00C018E6">
              <w:rPr>
                <w:rFonts w:cstheme="minorHAnsi"/>
              </w:rPr>
              <w:t>Jeigu perkantysis subjektas per nustatytą terminą neišnagrinėja jam pateiktos pretenzijos, tiekėjas turi teisę pateikti prašymą ar pareikšti ieškinį teismui per</w:t>
            </w:r>
            <w:r w:rsidRPr="00C018E6">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4C78CF25" w14:textId="30B1BEAF" w:rsidR="000A2CB1" w:rsidRPr="00C018E6" w:rsidRDefault="000A2CB1" w:rsidP="005C5035">
            <w:pPr>
              <w:spacing w:after="0" w:line="240" w:lineRule="auto"/>
              <w:rPr>
                <w:rFonts w:cstheme="minorHAnsi"/>
              </w:rPr>
            </w:pPr>
            <w:r w:rsidRPr="00C018E6">
              <w:rPr>
                <w:rFonts w:cstheme="minorHAnsi"/>
              </w:rPr>
              <w:t>per 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51AF901D" w14:textId="77777777" w:rsidR="000A2CB1" w:rsidRPr="00C018E6" w:rsidRDefault="000A2CB1" w:rsidP="005C5035">
            <w:pPr>
              <w:spacing w:after="0" w:line="240" w:lineRule="auto"/>
              <w:rPr>
                <w:rFonts w:cstheme="minorHAnsi"/>
              </w:rPr>
            </w:pPr>
          </w:p>
        </w:tc>
      </w:tr>
      <w:tr w:rsidR="000A2CB1" w:rsidRPr="00C018E6" w14:paraId="57C86029" w14:textId="77777777" w:rsidTr="005C5035">
        <w:trPr>
          <w:trHeight w:val="20"/>
        </w:trPr>
        <w:tc>
          <w:tcPr>
            <w:tcW w:w="726" w:type="dxa"/>
            <w:tcMar>
              <w:top w:w="0" w:type="dxa"/>
              <w:left w:w="108" w:type="dxa"/>
              <w:bottom w:w="0" w:type="dxa"/>
              <w:right w:w="108" w:type="dxa"/>
            </w:tcMar>
          </w:tcPr>
          <w:p w14:paraId="2DDD2F53" w14:textId="77777777" w:rsidR="000A2CB1" w:rsidRPr="00C018E6" w:rsidRDefault="000A2CB1" w:rsidP="00AF03A2">
            <w:pPr>
              <w:pStyle w:val="Sraopastraipa"/>
              <w:numPr>
                <w:ilvl w:val="0"/>
                <w:numId w:val="12"/>
              </w:numPr>
              <w:spacing w:after="0" w:line="240" w:lineRule="auto"/>
              <w:rPr>
                <w:rFonts w:cstheme="minorHAnsi"/>
              </w:rPr>
            </w:pPr>
          </w:p>
        </w:tc>
        <w:tc>
          <w:tcPr>
            <w:tcW w:w="2531" w:type="dxa"/>
            <w:tcMar>
              <w:top w:w="0" w:type="dxa"/>
              <w:left w:w="108" w:type="dxa"/>
              <w:bottom w:w="0" w:type="dxa"/>
              <w:right w:w="108" w:type="dxa"/>
            </w:tcMar>
          </w:tcPr>
          <w:p w14:paraId="196D4EE8" w14:textId="40BEDB47" w:rsidR="000A2CB1" w:rsidRPr="00C018E6" w:rsidRDefault="000A2CB1" w:rsidP="005C5035">
            <w:pPr>
              <w:spacing w:after="0" w:line="240" w:lineRule="auto"/>
              <w:rPr>
                <w:rFonts w:cstheme="minorHAnsi"/>
              </w:rPr>
            </w:pPr>
            <w:r w:rsidRPr="00C018E6">
              <w:rPr>
                <w:rFonts w:cstheme="minorHAnsi"/>
              </w:rPr>
              <w:t>Perkantysis subjektas negali sudaryti sutarties anksčiau kaip po</w:t>
            </w:r>
          </w:p>
        </w:tc>
        <w:tc>
          <w:tcPr>
            <w:tcW w:w="3643" w:type="dxa"/>
            <w:tcMar>
              <w:top w:w="0" w:type="dxa"/>
              <w:left w:w="108" w:type="dxa"/>
              <w:bottom w:w="0" w:type="dxa"/>
              <w:right w:w="108" w:type="dxa"/>
            </w:tcMar>
          </w:tcPr>
          <w:p w14:paraId="73A942B1" w14:textId="68586F2B" w:rsidR="000A2CB1" w:rsidRPr="00C018E6" w:rsidRDefault="000A2CB1" w:rsidP="005C5035">
            <w:pPr>
              <w:spacing w:after="0" w:line="240" w:lineRule="auto"/>
              <w:jc w:val="both"/>
              <w:rPr>
                <w:rFonts w:cstheme="minorHAnsi"/>
              </w:rPr>
            </w:pPr>
            <w:r w:rsidRPr="00C018E6">
              <w:rPr>
                <w:rFonts w:cstheme="minorHAnsi"/>
                <w:bCs/>
              </w:rPr>
              <w:t>5 (penkių) darbo dienų,</w:t>
            </w:r>
            <w:r w:rsidRPr="00C018E6">
              <w:rPr>
                <w:rFonts w:cstheme="minorHAnsi"/>
              </w:rPr>
              <w:t xml:space="preserve"> nuo pranešimo apie sprendimą sudaryti sutartį (o jei buvau gauta pretenzija – nuo pranešimo raštu apie jos </w:t>
            </w:r>
            <w:r w:rsidRPr="00C018E6">
              <w:rPr>
                <w:rFonts w:cstheme="minorHAnsi"/>
              </w:rPr>
              <w:lastRenderedPageBreak/>
              <w:t xml:space="preserve">priimtą sprendimą dėl pretenzijos) išsiuntimo iš </w:t>
            </w:r>
            <w:r w:rsidRPr="00C018E6">
              <w:rPr>
                <w:rFonts w:eastAsia="Arial" w:cstheme="minorHAnsi"/>
              </w:rPr>
              <w:t>perkančiojo subjekto</w:t>
            </w:r>
            <w:r w:rsidRPr="00C018E6">
              <w:rPr>
                <w:rFonts w:cstheme="minorHAnsi"/>
              </w:rPr>
              <w:t xml:space="preserve">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F7071BE" w14:textId="77777777" w:rsidR="000A2CB1" w:rsidRPr="00C018E6" w:rsidRDefault="000A2CB1" w:rsidP="005C5035">
            <w:pPr>
              <w:spacing w:after="0" w:line="240" w:lineRule="auto"/>
              <w:rPr>
                <w:rFonts w:cstheme="minorHAnsi"/>
              </w:rPr>
            </w:pPr>
          </w:p>
        </w:tc>
      </w:tr>
      <w:tr w:rsidR="000A2CB1" w:rsidRPr="00C018E6" w14:paraId="626BF572" w14:textId="77777777" w:rsidTr="005C5035">
        <w:trPr>
          <w:trHeight w:val="20"/>
        </w:trPr>
        <w:tc>
          <w:tcPr>
            <w:tcW w:w="726" w:type="dxa"/>
            <w:tcMar>
              <w:top w:w="0" w:type="dxa"/>
              <w:left w:w="108" w:type="dxa"/>
              <w:bottom w:w="0" w:type="dxa"/>
              <w:right w:w="108" w:type="dxa"/>
            </w:tcMar>
          </w:tcPr>
          <w:p w14:paraId="3D1DF271" w14:textId="77777777" w:rsidR="000A2CB1" w:rsidRPr="00C018E6" w:rsidRDefault="000A2CB1" w:rsidP="00AF03A2">
            <w:pPr>
              <w:pStyle w:val="Sraopastraipa"/>
              <w:numPr>
                <w:ilvl w:val="0"/>
                <w:numId w:val="12"/>
              </w:numPr>
              <w:spacing w:after="0" w:line="240" w:lineRule="auto"/>
              <w:rPr>
                <w:rFonts w:cstheme="minorHAnsi"/>
              </w:rPr>
            </w:pPr>
          </w:p>
        </w:tc>
        <w:tc>
          <w:tcPr>
            <w:tcW w:w="2531" w:type="dxa"/>
            <w:tcMar>
              <w:top w:w="0" w:type="dxa"/>
              <w:left w:w="108" w:type="dxa"/>
              <w:bottom w:w="0" w:type="dxa"/>
              <w:right w:w="108" w:type="dxa"/>
            </w:tcMar>
          </w:tcPr>
          <w:p w14:paraId="40EAA1F5" w14:textId="599324C9" w:rsidR="000A2CB1" w:rsidRPr="00C018E6" w:rsidRDefault="000A2CB1" w:rsidP="005C5035">
            <w:pPr>
              <w:spacing w:after="0" w:line="240" w:lineRule="auto"/>
              <w:rPr>
                <w:rFonts w:cstheme="minorHAnsi"/>
              </w:rPr>
            </w:pPr>
            <w:r w:rsidRPr="00C018E6">
              <w:rPr>
                <w:rFonts w:cstheme="minorHAnsi"/>
              </w:rPr>
              <w:t xml:space="preserve">Jeigu </w:t>
            </w:r>
            <w:r w:rsidRPr="00C018E6">
              <w:rPr>
                <w:rFonts w:cstheme="minorHAnsi"/>
                <w:iCs/>
              </w:rPr>
              <w:t xml:space="preserve">suinteresuotas dalyvis paprašys </w:t>
            </w:r>
            <w:r w:rsidRPr="00C018E6">
              <w:rPr>
                <w:rFonts w:eastAsia="Arial" w:cstheme="minorHAnsi"/>
              </w:rPr>
              <w:t>perkančiojo subjekto</w:t>
            </w:r>
            <w:r w:rsidRPr="00C018E6">
              <w:rPr>
                <w:rFonts w:cstheme="minorHAnsi"/>
                <w:iCs/>
              </w:rPr>
              <w:t xml:space="preserve"> pateikti laimėjusį pasiūlymą</w:t>
            </w:r>
          </w:p>
        </w:tc>
        <w:tc>
          <w:tcPr>
            <w:tcW w:w="3643" w:type="dxa"/>
            <w:tcMar>
              <w:top w:w="0" w:type="dxa"/>
              <w:left w:w="108" w:type="dxa"/>
              <w:bottom w:w="0" w:type="dxa"/>
              <w:right w:w="108" w:type="dxa"/>
            </w:tcMar>
          </w:tcPr>
          <w:p w14:paraId="045403BB" w14:textId="1135541C" w:rsidR="000A2CB1" w:rsidRPr="00803DDB" w:rsidRDefault="000A2CB1" w:rsidP="005C5035">
            <w:pPr>
              <w:spacing w:after="0" w:line="240" w:lineRule="auto"/>
              <w:jc w:val="both"/>
              <w:rPr>
                <w:rFonts w:cstheme="minorHAnsi"/>
              </w:rPr>
            </w:pPr>
            <w:r w:rsidRPr="00803DDB">
              <w:rPr>
                <w:rFonts w:cstheme="minorHAnsi"/>
              </w:rPr>
              <w:t>PĮ 10</w:t>
            </w:r>
            <w:r w:rsidR="00782AA7" w:rsidRPr="00803DDB">
              <w:rPr>
                <w:rFonts w:cstheme="minorHAnsi"/>
              </w:rPr>
              <w:t>8</w:t>
            </w:r>
            <w:r w:rsidRPr="00803DDB">
              <w:rPr>
                <w:rFonts w:cstheme="minorHAnsi"/>
              </w:rPr>
              <w:t xml:space="preserve"> straipsnio 1 dalyje nustatytas terminas ir atidėjimo terminas pratęsiami papildomam terminui, jį skaičiuojant nuo suinteresuoto dalyvio prašymo pateikti laimėjusį pasiūlymą pateikimo </w:t>
            </w:r>
            <w:r w:rsidR="00FA6999" w:rsidRPr="00803DDB">
              <w:rPr>
                <w:rFonts w:cstheme="minorHAnsi"/>
              </w:rPr>
              <w:t>perkančiajam subjektui</w:t>
            </w:r>
            <w:r w:rsidRPr="00803DDB">
              <w:rPr>
                <w:rFonts w:cstheme="minorHAnsi"/>
              </w:rPr>
              <w:t xml:space="preserve"> dienos iki tol, kol suinteresuotam dalyviui bus pateiktas minėtas pasiūlymas. Jeigu laimėjusio dalyvio pasiūlymas pateikiamas tą pačią dieną, kai buvo paprašyta,</w:t>
            </w:r>
            <w:r w:rsidR="00782AA7" w:rsidRPr="00803DDB">
              <w:rPr>
                <w:rFonts w:cstheme="minorHAnsi"/>
              </w:rPr>
              <w:t xml:space="preserve"> </w:t>
            </w:r>
            <w:r w:rsidRPr="00803DDB">
              <w:rPr>
                <w:rFonts w:cstheme="minorHAnsi"/>
              </w:rPr>
              <w:t>PĮ 10</w:t>
            </w:r>
            <w:r w:rsidR="00782AA7" w:rsidRPr="00803DDB">
              <w:rPr>
                <w:rFonts w:cstheme="minorHAnsi"/>
              </w:rPr>
              <w:t>8</w:t>
            </w:r>
            <w:r w:rsidRPr="00803DDB">
              <w:rPr>
                <w:rFonts w:cstheme="minorHAnsi"/>
              </w:rPr>
              <w:t xml:space="preserve"> straipsnio 1 dalyje nustatytas terminas ir atidėjimo terminas pratęsiami vienai darbo dienai. </w:t>
            </w:r>
          </w:p>
          <w:p w14:paraId="261FDA9A" w14:textId="77777777" w:rsidR="000A2CB1" w:rsidRPr="00C018E6" w:rsidRDefault="000A2CB1" w:rsidP="005C5035">
            <w:pPr>
              <w:spacing w:after="0" w:line="240" w:lineRule="auto"/>
              <w:jc w:val="both"/>
              <w:rPr>
                <w:rFonts w:cstheme="minorHAnsi"/>
                <w:i/>
                <w:iCs/>
                <w:color w:val="FF0000"/>
              </w:rPr>
            </w:pPr>
          </w:p>
        </w:tc>
        <w:tc>
          <w:tcPr>
            <w:tcW w:w="2954" w:type="dxa"/>
            <w:tcMar>
              <w:top w:w="0" w:type="dxa"/>
              <w:left w:w="108" w:type="dxa"/>
              <w:bottom w:w="0" w:type="dxa"/>
              <w:right w:w="108" w:type="dxa"/>
            </w:tcMar>
          </w:tcPr>
          <w:p w14:paraId="2F120C3B" w14:textId="77777777" w:rsidR="000A2CB1" w:rsidRPr="00C018E6" w:rsidRDefault="000A2CB1" w:rsidP="005C5035">
            <w:pPr>
              <w:spacing w:after="0" w:line="240" w:lineRule="auto"/>
              <w:rPr>
                <w:rFonts w:cstheme="minorHAnsi"/>
              </w:rPr>
            </w:pPr>
          </w:p>
        </w:tc>
      </w:tr>
    </w:tbl>
    <w:p w14:paraId="2C2EADA5" w14:textId="77777777" w:rsidR="000A2CB1" w:rsidRPr="00C018E6" w:rsidRDefault="000A2CB1" w:rsidP="00355B7A">
      <w:pPr>
        <w:spacing w:after="0"/>
        <w:rPr>
          <w:rFonts w:cstheme="minorHAnsi"/>
        </w:rPr>
      </w:pPr>
    </w:p>
    <w:p w14:paraId="0F188DEC" w14:textId="397F7313" w:rsidR="002874D6" w:rsidRDefault="002874D6">
      <w:pPr>
        <w:spacing w:line="259" w:lineRule="auto"/>
        <w:rPr>
          <w:rFonts w:cstheme="minorHAnsi"/>
        </w:rPr>
      </w:pPr>
      <w:r w:rsidRPr="00C018E6">
        <w:rPr>
          <w:rFonts w:cstheme="minorHAnsi"/>
        </w:rPr>
        <w:br w:type="page"/>
      </w:r>
    </w:p>
    <w:p w14:paraId="05DEEACF" w14:textId="73EDACE9" w:rsidR="003500F0" w:rsidRPr="003500F0" w:rsidRDefault="003500F0" w:rsidP="003500F0">
      <w:pPr>
        <w:pStyle w:val="Antrat2"/>
        <w:ind w:left="5103"/>
        <w:rPr>
          <w:rFonts w:asciiTheme="minorHAnsi" w:eastAsia="Calibri" w:hAnsiTheme="minorHAnsi" w:cstheme="minorHAnsi"/>
          <w:color w:val="0070C0"/>
          <w:sz w:val="22"/>
          <w:szCs w:val="22"/>
        </w:rPr>
      </w:pPr>
      <w:bookmarkStart w:id="23" w:name="_Toc210379848"/>
      <w:r w:rsidRPr="003500F0">
        <w:rPr>
          <w:rFonts w:asciiTheme="minorHAnsi" w:eastAsia="Calibri" w:hAnsiTheme="minorHAnsi" w:cstheme="minorHAnsi"/>
          <w:color w:val="0070C0"/>
          <w:sz w:val="22"/>
          <w:szCs w:val="22"/>
        </w:rPr>
        <w:lastRenderedPageBreak/>
        <w:t>Pirkimo sąlygų 2 priedas „Techninė specifikacija“</w:t>
      </w:r>
      <w:bookmarkEnd w:id="23"/>
    </w:p>
    <w:p w14:paraId="1E848F0F" w14:textId="41E88A7A" w:rsidR="003500F0" w:rsidRDefault="003500F0" w:rsidP="003500F0">
      <w:r w:rsidRPr="003500F0">
        <w:rPr>
          <w:rFonts w:cstheme="minorHAnsi"/>
          <w:i/>
        </w:rPr>
        <w:t>Techninė specifikacija teikiama atskiru dokumentu, kuris prieinamas CVP IS „Pirkimo dokumentai“</w:t>
      </w:r>
      <w:r w:rsidRPr="00917625">
        <w:rPr>
          <w:rFonts w:ascii="Times New Roman" w:hAnsi="Times New Roman"/>
          <w:i/>
        </w:rPr>
        <w:t>.</w:t>
      </w:r>
    </w:p>
    <w:p w14:paraId="030AC664" w14:textId="77777777" w:rsidR="003500F0" w:rsidRDefault="003500F0" w:rsidP="003500F0"/>
    <w:p w14:paraId="61289D42" w14:textId="77777777" w:rsidR="004410AD" w:rsidRDefault="004410AD" w:rsidP="003500F0"/>
    <w:p w14:paraId="3D906BD6" w14:textId="77777777" w:rsidR="004410AD" w:rsidRDefault="004410AD" w:rsidP="003500F0"/>
    <w:p w14:paraId="6691FE5D" w14:textId="77777777" w:rsidR="004410AD" w:rsidRPr="003500F0" w:rsidRDefault="004410AD" w:rsidP="003500F0"/>
    <w:p w14:paraId="08571B77" w14:textId="219134A9" w:rsidR="002874D6" w:rsidRPr="00C018E6" w:rsidRDefault="002874D6" w:rsidP="002874D6">
      <w:pPr>
        <w:pStyle w:val="Antrat2"/>
        <w:ind w:left="5103"/>
        <w:rPr>
          <w:rFonts w:asciiTheme="minorHAnsi" w:eastAsia="Calibri" w:hAnsiTheme="minorHAnsi" w:cstheme="minorHAnsi"/>
          <w:color w:val="0070C0"/>
          <w:sz w:val="22"/>
          <w:szCs w:val="22"/>
        </w:rPr>
      </w:pPr>
      <w:bookmarkStart w:id="24" w:name="_Toc210379849"/>
      <w:r w:rsidRPr="00C018E6">
        <w:rPr>
          <w:rFonts w:asciiTheme="minorHAnsi" w:eastAsia="Calibri" w:hAnsiTheme="minorHAnsi" w:cstheme="minorHAnsi"/>
          <w:color w:val="0070C0"/>
          <w:sz w:val="22"/>
          <w:szCs w:val="22"/>
        </w:rPr>
        <w:t xml:space="preserve">Pirkimo sąlygų </w:t>
      </w:r>
      <w:r w:rsidR="00413619" w:rsidRPr="00C018E6">
        <w:rPr>
          <w:rFonts w:asciiTheme="minorHAnsi" w:eastAsia="Calibri" w:hAnsiTheme="minorHAnsi" w:cstheme="minorHAnsi"/>
          <w:color w:val="0070C0"/>
          <w:sz w:val="22"/>
          <w:szCs w:val="22"/>
        </w:rPr>
        <w:t>3</w:t>
      </w:r>
      <w:r w:rsidRPr="00C018E6">
        <w:rPr>
          <w:rFonts w:asciiTheme="minorHAnsi" w:eastAsia="Calibri" w:hAnsiTheme="minorHAnsi" w:cstheme="minorHAnsi"/>
          <w:color w:val="0070C0"/>
          <w:sz w:val="22"/>
          <w:szCs w:val="22"/>
        </w:rPr>
        <w:t xml:space="preserve"> priedas „Tiekėjų </w:t>
      </w:r>
      <w:r w:rsidR="00413619" w:rsidRPr="00C018E6">
        <w:rPr>
          <w:rFonts w:asciiTheme="minorHAnsi" w:eastAsia="Calibri" w:hAnsiTheme="minorHAnsi" w:cstheme="minorHAnsi"/>
          <w:color w:val="0070C0"/>
          <w:sz w:val="22"/>
          <w:szCs w:val="22"/>
        </w:rPr>
        <w:t>pašalinimo pagrindai</w:t>
      </w:r>
      <w:r w:rsidRPr="00C018E6">
        <w:rPr>
          <w:rFonts w:asciiTheme="minorHAnsi" w:eastAsia="Calibri" w:hAnsiTheme="minorHAnsi" w:cstheme="minorHAnsi"/>
          <w:color w:val="0070C0"/>
          <w:sz w:val="22"/>
          <w:szCs w:val="22"/>
        </w:rPr>
        <w:t>“</w:t>
      </w:r>
      <w:bookmarkEnd w:id="24"/>
    </w:p>
    <w:p w14:paraId="637005B6" w14:textId="77777777" w:rsidR="00365942" w:rsidRPr="00C018E6" w:rsidRDefault="00365942" w:rsidP="00365942">
      <w:pPr>
        <w:pStyle w:val="Paantrat"/>
        <w:jc w:val="center"/>
        <w:rPr>
          <w:rFonts w:cstheme="minorHAnsi"/>
          <w:sz w:val="22"/>
          <w:szCs w:val="22"/>
        </w:rPr>
      </w:pPr>
      <w:r w:rsidRPr="00C018E6">
        <w:rPr>
          <w:rFonts w:cstheme="minorHAnsi"/>
          <w:sz w:val="22"/>
          <w:szCs w:val="22"/>
        </w:rPr>
        <w:t>TIEKĖJŲ PAŠALINIMO PAGRINDAI</w:t>
      </w:r>
    </w:p>
    <w:p w14:paraId="6ED531C1" w14:textId="46551647" w:rsidR="002874D6" w:rsidRPr="00C018E6" w:rsidRDefault="002874D6" w:rsidP="002874D6">
      <w:pPr>
        <w:spacing w:before="120" w:after="120" w:line="240" w:lineRule="auto"/>
        <w:jc w:val="both"/>
        <w:rPr>
          <w:rFonts w:cstheme="minorHAnsi"/>
        </w:rPr>
      </w:pPr>
      <w:r w:rsidRPr="00C018E6">
        <w:rPr>
          <w:rFonts w:cstheme="minorHAnsi"/>
        </w:rPr>
        <w:t xml:space="preserve">Tiekėjas, kiekvienas ūkio subjektų grupės narys ir </w:t>
      </w:r>
      <w:r w:rsidR="00365942" w:rsidRPr="00C018E6">
        <w:rPr>
          <w:rFonts w:cstheme="minorHAnsi"/>
        </w:rPr>
        <w:t>/</w:t>
      </w:r>
      <w:r w:rsidRPr="00C018E6">
        <w:rPr>
          <w:rFonts w:cstheme="minorHAnsi"/>
        </w:rPr>
        <w:t xml:space="preserve">ar kitas ūkio subjektas, kurių pajėgumais remiamasi, privalo atitikti </w:t>
      </w:r>
      <w:r w:rsidR="00365942" w:rsidRPr="00C018E6">
        <w:rPr>
          <w:rFonts w:cstheme="minorHAnsi"/>
        </w:rPr>
        <w:t>šios</w:t>
      </w:r>
      <w:r w:rsidRPr="00C018E6">
        <w:rPr>
          <w:rFonts w:cstheme="minorHAnsi"/>
        </w:rPr>
        <w:t xml:space="preserve"> lentelės reikalavimus. Tiekėjas, kiekvienas ūkio subjektų grupės narys ir kiekvienas </w:t>
      </w:r>
      <w:r w:rsidR="00365942" w:rsidRPr="00C018E6">
        <w:rPr>
          <w:rFonts w:cstheme="minorHAnsi"/>
        </w:rPr>
        <w:t>ūkio subjektas</w:t>
      </w:r>
      <w:r w:rsidRPr="00C018E6">
        <w:rPr>
          <w:rFonts w:cstheme="minorHAnsi"/>
        </w:rPr>
        <w:t>, kurio pajėgumais remiamasi, su Pasiūlymu privalo pateikti EBVPD, kuriame patvirtina, kad nėra pagrindo Tiekėjo, ūkio subjektų grupės narių, ar ūkio subjektų, kurių pajėgumais remiamasi pašalinti iš pirkimo.</w:t>
      </w:r>
    </w:p>
    <w:p w14:paraId="50337B3F" w14:textId="13BD04F0" w:rsidR="00365942" w:rsidRPr="00C018E6" w:rsidRDefault="00365942" w:rsidP="002874D6">
      <w:pPr>
        <w:spacing w:before="120" w:after="120" w:line="240" w:lineRule="auto"/>
        <w:jc w:val="both"/>
        <w:rPr>
          <w:rFonts w:cstheme="minorHAnsi"/>
          <w:b/>
          <w:u w:val="single"/>
        </w:rPr>
      </w:pPr>
    </w:p>
    <w:tbl>
      <w:tblPr>
        <w:tblW w:w="9493" w:type="dxa"/>
        <w:tblLayout w:type="fixed"/>
        <w:tblCellMar>
          <w:left w:w="10" w:type="dxa"/>
          <w:right w:w="10" w:type="dxa"/>
        </w:tblCellMar>
        <w:tblLook w:val="04A0" w:firstRow="1" w:lastRow="0" w:firstColumn="1" w:lastColumn="0" w:noHBand="0" w:noVBand="1"/>
      </w:tblPr>
      <w:tblGrid>
        <w:gridCol w:w="704"/>
        <w:gridCol w:w="3348"/>
        <w:gridCol w:w="1843"/>
        <w:gridCol w:w="3598"/>
      </w:tblGrid>
      <w:tr w:rsidR="00C27891" w:rsidRPr="00C018E6" w14:paraId="7B844665"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2AC5B" w14:textId="2C2F24C1" w:rsidR="00C27891" w:rsidRPr="00C018E6" w:rsidRDefault="00C27891" w:rsidP="00C27891">
            <w:pPr>
              <w:pStyle w:val="Betarp"/>
              <w:ind w:left="32"/>
              <w:jc w:val="center"/>
              <w:rPr>
                <w:rFonts w:cstheme="minorHAnsi"/>
                <w:b/>
                <w:bCs/>
                <w:sz w:val="22"/>
                <w:szCs w:val="22"/>
              </w:rPr>
            </w:pPr>
            <w:r w:rsidRPr="00C018E6">
              <w:rPr>
                <w:rFonts w:cstheme="minorHAns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AE09F" w14:textId="06F6DA08" w:rsidR="00C27891" w:rsidRPr="00C018E6" w:rsidRDefault="00C27891" w:rsidP="00C27891">
            <w:pPr>
              <w:pStyle w:val="Betarp"/>
              <w:jc w:val="center"/>
              <w:rPr>
                <w:rFonts w:cstheme="minorHAnsi"/>
                <w:bCs/>
                <w:sz w:val="22"/>
                <w:szCs w:val="22"/>
              </w:rPr>
            </w:pPr>
            <w:r w:rsidRPr="00C018E6">
              <w:rPr>
                <w:rFonts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80B21" w14:textId="5D76891B" w:rsidR="00C27891" w:rsidRPr="00C018E6" w:rsidRDefault="00C27891" w:rsidP="00C27891">
            <w:pPr>
              <w:pStyle w:val="Betarp"/>
              <w:jc w:val="center"/>
              <w:rPr>
                <w:rFonts w:eastAsia="Yu Mincho" w:cstheme="minorHAnsi"/>
                <w:b/>
                <w:bCs/>
                <w:sz w:val="22"/>
                <w:szCs w:val="22"/>
              </w:rPr>
            </w:pPr>
            <w:r w:rsidRPr="00C018E6">
              <w:rPr>
                <w:rFonts w:eastAsia="Yu Mincho" w:cstheme="minorHAnsi"/>
                <w:b/>
                <w:bCs/>
                <w:sz w:val="22"/>
                <w:szCs w:val="22"/>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1FC2E3" w14:textId="11B66EDD" w:rsidR="00C27891" w:rsidRPr="00C018E6" w:rsidRDefault="00C27891" w:rsidP="00C27891">
            <w:pPr>
              <w:pStyle w:val="Betarp"/>
              <w:jc w:val="center"/>
              <w:rPr>
                <w:rFonts w:cstheme="minorHAnsi"/>
                <w:bCs/>
                <w:iCs/>
                <w:sz w:val="22"/>
                <w:szCs w:val="22"/>
              </w:rPr>
            </w:pPr>
            <w:r w:rsidRPr="00C018E6">
              <w:rPr>
                <w:rFonts w:cstheme="minorHAnsi"/>
                <w:b/>
                <w:sz w:val="22"/>
                <w:szCs w:val="22"/>
              </w:rPr>
              <w:t>Pašalinimo pagrindų nebuvimą įrodantys dokumentai</w:t>
            </w:r>
          </w:p>
        </w:tc>
      </w:tr>
      <w:tr w:rsidR="00C27891" w:rsidRPr="00C018E6" w14:paraId="0EEEB7A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D78EB" w14:textId="72302B09" w:rsidR="00C27891" w:rsidRPr="00C018E6" w:rsidRDefault="00C27891" w:rsidP="00C27891">
            <w:pPr>
              <w:pStyle w:val="Betarp"/>
              <w:rPr>
                <w:rFonts w:cstheme="minorHAnsi"/>
                <w:b/>
                <w:bCs/>
                <w:sz w:val="22"/>
                <w:szCs w:val="22"/>
              </w:rPr>
            </w:pPr>
            <w:r w:rsidRPr="00C018E6">
              <w:rPr>
                <w:rFonts w:cstheme="minorHAnsi"/>
                <w:sz w:val="22"/>
                <w:szCs w:val="22"/>
              </w:rPr>
              <w:t>1</w:t>
            </w:r>
            <w:r w:rsidRPr="00C018E6">
              <w:rPr>
                <w:rFonts w:cstheme="minorHAnsi"/>
                <w:b/>
                <w:bCs/>
                <w:sz w:val="22"/>
                <w:szCs w:val="22"/>
              </w:rPr>
              <w:t xml:space="preserve">.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2DAFB" w14:textId="77777777" w:rsidR="00C27891" w:rsidRPr="007A395C" w:rsidRDefault="00C27891" w:rsidP="00C27891">
            <w:pPr>
              <w:pStyle w:val="Betarp"/>
              <w:jc w:val="both"/>
              <w:rPr>
                <w:rFonts w:cstheme="minorHAnsi"/>
                <w:b/>
                <w:bCs/>
                <w:sz w:val="22"/>
                <w:szCs w:val="22"/>
              </w:rPr>
            </w:pPr>
            <w:r w:rsidRPr="007A395C">
              <w:rPr>
                <w:rFonts w:cstheme="minorHAnsi"/>
                <w:sz w:val="22"/>
                <w:szCs w:val="22"/>
              </w:rPr>
              <w:t>Tiekėjas arba jo atsakingas asmuo, nurodytas VPĮ 46 straipsnio 2 dalies 2 punkte, nuteistas už šią nusikalstamą veiką:</w:t>
            </w:r>
          </w:p>
          <w:p w14:paraId="5D97BE87" w14:textId="77777777" w:rsidR="00C27891" w:rsidRPr="007A395C" w:rsidRDefault="00C27891" w:rsidP="00C27891">
            <w:pPr>
              <w:pStyle w:val="Betarp"/>
              <w:jc w:val="both"/>
              <w:rPr>
                <w:rFonts w:cstheme="minorHAnsi"/>
                <w:b/>
                <w:bCs/>
                <w:sz w:val="22"/>
                <w:szCs w:val="22"/>
              </w:rPr>
            </w:pPr>
            <w:r w:rsidRPr="007A395C">
              <w:rPr>
                <w:rFonts w:cstheme="minorHAnsi"/>
                <w:bCs/>
                <w:sz w:val="22"/>
                <w:szCs w:val="22"/>
              </w:rPr>
              <w:t>1) dalyvavimą nusikalstamame susivienijime, jo organizavimą ar vadovavimą jam;</w:t>
            </w:r>
          </w:p>
          <w:p w14:paraId="217517BD" w14:textId="77777777" w:rsidR="00C27891" w:rsidRPr="007A395C" w:rsidRDefault="00C27891" w:rsidP="00C27891">
            <w:pPr>
              <w:pStyle w:val="Betarp"/>
              <w:jc w:val="both"/>
              <w:rPr>
                <w:rFonts w:cstheme="minorHAnsi"/>
                <w:b/>
                <w:bCs/>
                <w:sz w:val="22"/>
                <w:szCs w:val="22"/>
              </w:rPr>
            </w:pPr>
            <w:r w:rsidRPr="007A395C">
              <w:rPr>
                <w:rFonts w:cstheme="minorHAnsi"/>
                <w:bCs/>
                <w:sz w:val="22"/>
                <w:szCs w:val="22"/>
              </w:rPr>
              <w:t>2) kyšininkavimą, prekybą poveikiu, papirkimą;</w:t>
            </w:r>
          </w:p>
          <w:p w14:paraId="241C6735" w14:textId="77777777" w:rsidR="00C27891" w:rsidRPr="007A395C" w:rsidRDefault="00C27891" w:rsidP="00C27891">
            <w:pPr>
              <w:pStyle w:val="Betarp"/>
              <w:jc w:val="both"/>
              <w:rPr>
                <w:rFonts w:cstheme="minorHAnsi"/>
                <w:b/>
                <w:bCs/>
                <w:sz w:val="22"/>
                <w:szCs w:val="22"/>
              </w:rPr>
            </w:pPr>
            <w:r w:rsidRPr="007A395C">
              <w:rPr>
                <w:rFonts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7A395C">
              <w:rPr>
                <w:rFonts w:cstheme="minorHAnsi"/>
                <w:bCs/>
                <w:sz w:val="22"/>
                <w:szCs w:val="22"/>
              </w:rPr>
              <w:lastRenderedPageBreak/>
              <w:t>šiomis nusikalstamomis veikomis kėsinamasi į Europos Sąjungos finansinius interesus, kaip apibrėžta Konvencijos dėl Europos Bendrijų finansinių interesų apsaugos 1 straipsnyje;</w:t>
            </w:r>
          </w:p>
          <w:p w14:paraId="70B022E9" w14:textId="77777777" w:rsidR="00C27891" w:rsidRPr="007A395C" w:rsidRDefault="00C27891" w:rsidP="00C27891">
            <w:pPr>
              <w:pStyle w:val="Betarp"/>
              <w:jc w:val="both"/>
              <w:rPr>
                <w:rFonts w:cstheme="minorHAnsi"/>
                <w:b/>
                <w:bCs/>
                <w:sz w:val="22"/>
                <w:szCs w:val="22"/>
              </w:rPr>
            </w:pPr>
            <w:r w:rsidRPr="007A395C">
              <w:rPr>
                <w:rFonts w:cstheme="minorHAnsi"/>
                <w:bCs/>
                <w:sz w:val="22"/>
                <w:szCs w:val="22"/>
              </w:rPr>
              <w:t>4) nusikalstamą bankrotą;</w:t>
            </w:r>
          </w:p>
          <w:p w14:paraId="30382980" w14:textId="77777777" w:rsidR="00C27891" w:rsidRPr="007A395C" w:rsidRDefault="00C27891" w:rsidP="00C27891">
            <w:pPr>
              <w:pStyle w:val="Betarp"/>
              <w:jc w:val="both"/>
              <w:rPr>
                <w:rFonts w:cstheme="minorHAnsi"/>
                <w:b/>
                <w:bCs/>
                <w:sz w:val="22"/>
                <w:szCs w:val="22"/>
              </w:rPr>
            </w:pPr>
            <w:r w:rsidRPr="007A395C">
              <w:rPr>
                <w:rFonts w:cstheme="minorHAnsi"/>
                <w:bCs/>
                <w:sz w:val="22"/>
                <w:szCs w:val="22"/>
              </w:rPr>
              <w:t>5) teroristinį ir su teroristine veikla susijusį nusikaltimą;</w:t>
            </w:r>
          </w:p>
          <w:p w14:paraId="759CD9DB" w14:textId="77777777" w:rsidR="00C27891" w:rsidRPr="007A395C" w:rsidRDefault="00C27891" w:rsidP="00C27891">
            <w:pPr>
              <w:pStyle w:val="Betarp"/>
              <w:jc w:val="both"/>
              <w:rPr>
                <w:rFonts w:cstheme="minorHAnsi"/>
                <w:b/>
                <w:bCs/>
                <w:sz w:val="22"/>
                <w:szCs w:val="22"/>
              </w:rPr>
            </w:pPr>
            <w:r w:rsidRPr="007A395C">
              <w:rPr>
                <w:rFonts w:cstheme="minorHAnsi"/>
                <w:bCs/>
                <w:sz w:val="22"/>
                <w:szCs w:val="22"/>
              </w:rPr>
              <w:t>6) nusikalstamu būdu gauto turto legalizavimą;</w:t>
            </w:r>
          </w:p>
          <w:p w14:paraId="1D5E95E8" w14:textId="77777777" w:rsidR="00C27891" w:rsidRPr="007A395C" w:rsidRDefault="00C27891" w:rsidP="00C27891">
            <w:pPr>
              <w:pStyle w:val="Betarp"/>
              <w:jc w:val="both"/>
              <w:rPr>
                <w:rFonts w:cstheme="minorHAnsi"/>
                <w:b/>
                <w:bCs/>
                <w:sz w:val="22"/>
                <w:szCs w:val="22"/>
              </w:rPr>
            </w:pPr>
            <w:r w:rsidRPr="007A395C">
              <w:rPr>
                <w:rFonts w:cstheme="minorHAnsi"/>
                <w:bCs/>
                <w:sz w:val="22"/>
                <w:szCs w:val="22"/>
              </w:rPr>
              <w:t>7) prekybą žmonėmis, vaiko pirkimą arba pardavimą;</w:t>
            </w:r>
          </w:p>
          <w:p w14:paraId="50A995C2" w14:textId="77777777" w:rsidR="00C27891" w:rsidRPr="007A395C" w:rsidRDefault="00C27891" w:rsidP="00C27891">
            <w:pPr>
              <w:pStyle w:val="Betarp"/>
              <w:jc w:val="both"/>
              <w:rPr>
                <w:rFonts w:cstheme="minorHAnsi"/>
                <w:b/>
                <w:bCs/>
                <w:sz w:val="22"/>
                <w:szCs w:val="22"/>
              </w:rPr>
            </w:pPr>
            <w:r w:rsidRPr="007A395C">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14E32153" w14:textId="77777777" w:rsidR="00C27891" w:rsidRPr="007A395C" w:rsidRDefault="00C27891" w:rsidP="00C27891">
            <w:pPr>
              <w:pStyle w:val="Betarp"/>
              <w:jc w:val="both"/>
              <w:rPr>
                <w:rFonts w:cstheme="minorHAnsi"/>
                <w:b/>
                <w:bCs/>
                <w:sz w:val="22"/>
                <w:szCs w:val="22"/>
              </w:rPr>
            </w:pPr>
          </w:p>
          <w:p w14:paraId="68822B91" w14:textId="77777777" w:rsidR="00C27891" w:rsidRPr="007A395C" w:rsidRDefault="00C27891" w:rsidP="00C27891">
            <w:pPr>
              <w:pStyle w:val="Betarp"/>
              <w:jc w:val="both"/>
              <w:rPr>
                <w:rFonts w:cstheme="minorHAnsi"/>
                <w:b/>
                <w:bCs/>
                <w:sz w:val="22"/>
                <w:szCs w:val="22"/>
              </w:rPr>
            </w:pPr>
            <w:r w:rsidRPr="007A395C">
              <w:rPr>
                <w:rFonts w:cstheme="minorHAnsi"/>
                <w:bCs/>
                <w:sz w:val="22"/>
                <w:szCs w:val="22"/>
              </w:rPr>
              <w:t>Laikoma, kad tiekėjas arba jo atsakingas asmuo nuteistas už aukščiau nurodytą nusikalstamą veiką, kai dėl:</w:t>
            </w:r>
          </w:p>
          <w:p w14:paraId="64CE3F47" w14:textId="77777777" w:rsidR="00C27891" w:rsidRPr="007A395C" w:rsidRDefault="00C27891" w:rsidP="00C27891">
            <w:pPr>
              <w:pStyle w:val="Betarp"/>
              <w:jc w:val="both"/>
              <w:rPr>
                <w:rFonts w:cstheme="minorHAnsi"/>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575E6C52" w14:textId="77777777" w:rsidR="00C27891" w:rsidRPr="007A395C" w:rsidRDefault="00C27891" w:rsidP="00C27891">
            <w:pPr>
              <w:pStyle w:val="Betarp"/>
              <w:jc w:val="both"/>
              <w:rPr>
                <w:rFonts w:cstheme="minorHAnsi"/>
                <w:b/>
                <w:bCs/>
                <w:sz w:val="22"/>
                <w:szCs w:val="22"/>
              </w:rPr>
            </w:pPr>
          </w:p>
          <w:p w14:paraId="5C6E6459" w14:textId="77777777" w:rsidR="00C27891" w:rsidRPr="007A395C" w:rsidRDefault="00C27891" w:rsidP="00C27891">
            <w:pPr>
              <w:pStyle w:val="Betarp"/>
              <w:jc w:val="both"/>
              <w:rPr>
                <w:rFonts w:cstheme="minorHAnsi"/>
                <w:sz w:val="22"/>
                <w:szCs w:val="22"/>
              </w:rPr>
            </w:pPr>
            <w:r w:rsidRPr="007A395C">
              <w:rPr>
                <w:rFonts w:cstheme="minorHAnsi"/>
                <w:sz w:val="22"/>
                <w:szCs w:val="22"/>
              </w:rPr>
              <w:t>2) tiekėjo, kuris yra juridinis asmuo, kita organizacija ar jos</w:t>
            </w:r>
            <w:r>
              <w:rPr>
                <w:rFonts w:cstheme="minorHAnsi"/>
                <w:sz w:val="22"/>
                <w:szCs w:val="22"/>
              </w:rPr>
              <w:t xml:space="preserve"> struktūrinis</w:t>
            </w:r>
            <w:r w:rsidRPr="007A395C">
              <w:rPr>
                <w:rFonts w:cstheme="min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C8D04" w14:textId="77777777" w:rsidR="00C27891" w:rsidRPr="007A395C" w:rsidRDefault="00C27891" w:rsidP="00C27891">
            <w:pPr>
              <w:pStyle w:val="Betarp"/>
              <w:jc w:val="both"/>
              <w:rPr>
                <w:rFonts w:cstheme="minorHAnsi"/>
                <w:b/>
                <w:sz w:val="22"/>
                <w:szCs w:val="22"/>
              </w:rPr>
            </w:pPr>
          </w:p>
          <w:p w14:paraId="454EDCFE" w14:textId="068A8E66" w:rsidR="00C27891" w:rsidRPr="00C018E6" w:rsidRDefault="00C27891" w:rsidP="00C27891">
            <w:pPr>
              <w:pStyle w:val="Betarp"/>
              <w:jc w:val="both"/>
              <w:rPr>
                <w:rFonts w:cstheme="minorHAnsi"/>
                <w:b/>
                <w:bCs/>
                <w:sz w:val="22"/>
                <w:szCs w:val="22"/>
              </w:rPr>
            </w:pPr>
            <w:r w:rsidRPr="007A395C">
              <w:rPr>
                <w:rFonts w:cstheme="minorHAnsi"/>
                <w:bCs/>
                <w:sz w:val="22"/>
                <w:szCs w:val="22"/>
              </w:rPr>
              <w:t>3) tiekėjo, kuris yra juridinis asmuo, kita organizacija ar jos</w:t>
            </w:r>
            <w:r>
              <w:rPr>
                <w:rFonts w:cstheme="minorHAnsi"/>
                <w:bCs/>
                <w:sz w:val="22"/>
                <w:szCs w:val="22"/>
              </w:rPr>
              <w:t xml:space="preserve"> struktūrinis</w:t>
            </w:r>
            <w:r w:rsidRPr="007A395C">
              <w:rPr>
                <w:rFonts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F2862" w14:textId="77777777" w:rsidR="00C27891" w:rsidRPr="007A395C" w:rsidRDefault="00C27891" w:rsidP="00C27891">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1 dalis</w:t>
            </w:r>
          </w:p>
          <w:p w14:paraId="2F5D302A" w14:textId="77777777" w:rsidR="00C27891" w:rsidRPr="007A395C" w:rsidRDefault="00C27891" w:rsidP="00C27891">
            <w:pPr>
              <w:pStyle w:val="Betarp"/>
              <w:jc w:val="both"/>
              <w:rPr>
                <w:rFonts w:eastAsia="Yu Mincho" w:cstheme="minorHAnsi"/>
                <w:sz w:val="22"/>
                <w:szCs w:val="22"/>
              </w:rPr>
            </w:pPr>
          </w:p>
          <w:p w14:paraId="250D78C7" w14:textId="77777777" w:rsidR="00C27891" w:rsidRPr="007A395C" w:rsidRDefault="00C27891" w:rsidP="00C27891">
            <w:pPr>
              <w:pStyle w:val="Betarp"/>
              <w:jc w:val="both"/>
              <w:rPr>
                <w:rFonts w:eastAsia="Yu Mincho" w:cstheme="minorHAnsi"/>
                <w:sz w:val="22"/>
                <w:szCs w:val="22"/>
              </w:rPr>
            </w:pPr>
            <w:r w:rsidRPr="007A395C">
              <w:rPr>
                <w:rFonts w:eastAsia="Yu Mincho" w:cstheme="minorHAnsi"/>
                <w:sz w:val="22"/>
                <w:szCs w:val="22"/>
              </w:rPr>
              <w:t>EBVPD III dalies A1-A6 punktai</w:t>
            </w:r>
          </w:p>
          <w:p w14:paraId="10DF22A4" w14:textId="77777777" w:rsidR="00C27891" w:rsidRPr="007A395C" w:rsidRDefault="00C27891" w:rsidP="00C27891">
            <w:pPr>
              <w:pStyle w:val="Betarp"/>
              <w:jc w:val="both"/>
              <w:rPr>
                <w:rFonts w:eastAsia="Yu Mincho" w:cstheme="minorHAnsi"/>
                <w:sz w:val="22"/>
                <w:szCs w:val="22"/>
              </w:rPr>
            </w:pPr>
          </w:p>
          <w:p w14:paraId="588B244F" w14:textId="5B40B7D5" w:rsidR="00C27891" w:rsidRPr="00C018E6" w:rsidRDefault="00C27891" w:rsidP="00C27891">
            <w:pPr>
              <w:pStyle w:val="Betarp"/>
              <w:jc w:val="both"/>
              <w:rPr>
                <w:rFonts w:eastAsia="Yu Mincho" w:cstheme="minorHAnsi"/>
                <w:sz w:val="22"/>
                <w:szCs w:val="22"/>
              </w:rPr>
            </w:pPr>
            <w:r w:rsidRPr="007A395C">
              <w:rPr>
                <w:rFonts w:eastAsia="Yu Mincho" w:cstheme="minorHAnsi"/>
                <w:sz w:val="22"/>
                <w:szCs w:val="22"/>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94071" w14:textId="77777777" w:rsidR="00C27891" w:rsidRPr="00C94EF4" w:rsidRDefault="00C27891" w:rsidP="00C27891">
            <w:pPr>
              <w:pStyle w:val="Betarp"/>
              <w:jc w:val="both"/>
              <w:rPr>
                <w:rFonts w:cstheme="minorHAnsi"/>
                <w:sz w:val="22"/>
                <w:szCs w:val="22"/>
              </w:rPr>
            </w:pPr>
            <w:r w:rsidRPr="00C94EF4">
              <w:rPr>
                <w:rFonts w:cstheme="minorHAnsi"/>
                <w:sz w:val="22"/>
                <w:szCs w:val="22"/>
              </w:rPr>
              <w:t>Iš Lietuvoje įsteigtų subjektų reikalaujama:</w:t>
            </w:r>
          </w:p>
          <w:p w14:paraId="158A15A1" w14:textId="77777777" w:rsidR="00C27891" w:rsidRPr="00C94EF4" w:rsidRDefault="00C27891" w:rsidP="00AF03A2">
            <w:pPr>
              <w:pStyle w:val="Betarp"/>
              <w:numPr>
                <w:ilvl w:val="0"/>
                <w:numId w:val="8"/>
              </w:numPr>
              <w:ind w:left="314"/>
              <w:jc w:val="both"/>
              <w:rPr>
                <w:rFonts w:cstheme="minorHAnsi"/>
                <w:b/>
                <w:bCs/>
                <w:sz w:val="22"/>
                <w:szCs w:val="22"/>
              </w:rPr>
            </w:pPr>
            <w:r w:rsidRPr="00C94EF4">
              <w:rPr>
                <w:rFonts w:cstheme="minorHAnsi"/>
                <w:sz w:val="22"/>
                <w:szCs w:val="22"/>
              </w:rPr>
              <w:t>išrašo iš teismo sprendimo arba</w:t>
            </w:r>
          </w:p>
          <w:p w14:paraId="6D6C8E83" w14:textId="77777777" w:rsidR="00C27891" w:rsidRPr="00C94EF4" w:rsidRDefault="00C27891" w:rsidP="00AF03A2">
            <w:pPr>
              <w:pStyle w:val="Betarp"/>
              <w:numPr>
                <w:ilvl w:val="0"/>
                <w:numId w:val="8"/>
              </w:numPr>
              <w:ind w:left="314"/>
              <w:jc w:val="both"/>
              <w:rPr>
                <w:rFonts w:cstheme="minorHAnsi"/>
                <w:b/>
                <w:bCs/>
                <w:sz w:val="22"/>
                <w:szCs w:val="22"/>
              </w:rPr>
            </w:pPr>
            <w:r w:rsidRPr="00C94EF4">
              <w:rPr>
                <w:rFonts w:cstheme="minorHAnsi"/>
                <w:sz w:val="22"/>
                <w:szCs w:val="22"/>
              </w:rPr>
              <w:t>Informatikos ir ryšių departamento prie Vidaus reikalų ministerijos pažymos, arba</w:t>
            </w:r>
          </w:p>
          <w:p w14:paraId="78A42D4D" w14:textId="77777777" w:rsidR="00C27891" w:rsidRPr="00C94EF4" w:rsidRDefault="00C27891" w:rsidP="00AF03A2">
            <w:pPr>
              <w:pStyle w:val="Betarp"/>
              <w:numPr>
                <w:ilvl w:val="0"/>
                <w:numId w:val="8"/>
              </w:numPr>
              <w:ind w:left="314"/>
              <w:jc w:val="both"/>
              <w:rPr>
                <w:rFonts w:cstheme="minorHAnsi"/>
                <w:b/>
                <w:bCs/>
                <w:sz w:val="22"/>
                <w:szCs w:val="22"/>
              </w:rPr>
            </w:pPr>
            <w:r w:rsidRPr="00C94EF4">
              <w:rPr>
                <w:rFonts w:cstheme="minorHAnsi"/>
                <w:sz w:val="22"/>
                <w:szCs w:val="22"/>
              </w:rPr>
              <w:t>valstybės įmonės Registrų centro Lietuvos Respublikos Vyriausybės nustatyta tvarka išduoto dokumento, patvirtinančio jungtinius kompetentingų institucijų tvarkomus duomenis.</w:t>
            </w:r>
          </w:p>
          <w:p w14:paraId="4D6ACA99" w14:textId="77777777" w:rsidR="00C27891" w:rsidRPr="00C94EF4" w:rsidRDefault="00C27891" w:rsidP="00C27891">
            <w:pPr>
              <w:pStyle w:val="Betarp"/>
              <w:jc w:val="both"/>
              <w:rPr>
                <w:rFonts w:cstheme="minorHAnsi"/>
                <w:sz w:val="22"/>
                <w:szCs w:val="22"/>
              </w:rPr>
            </w:pPr>
          </w:p>
          <w:p w14:paraId="14EB3184" w14:textId="77777777" w:rsidR="00C27891" w:rsidRPr="00C94EF4" w:rsidRDefault="00C27891" w:rsidP="00C27891">
            <w:pPr>
              <w:pStyle w:val="Betarp"/>
              <w:jc w:val="both"/>
              <w:rPr>
                <w:rFonts w:cstheme="minorHAnsi"/>
                <w:sz w:val="22"/>
                <w:szCs w:val="22"/>
              </w:rPr>
            </w:pPr>
            <w:r w:rsidRPr="00C94EF4">
              <w:rPr>
                <w:rFonts w:cstheme="minorHAnsi"/>
                <w:sz w:val="22"/>
                <w:szCs w:val="22"/>
              </w:rPr>
              <w:t>Iš ne Lietuvoje įsteigtų subjektų reikalaujama:</w:t>
            </w:r>
          </w:p>
          <w:p w14:paraId="1DD757F1" w14:textId="77777777" w:rsidR="00C27891" w:rsidRPr="00C94EF4" w:rsidRDefault="00C27891" w:rsidP="00AF03A2">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1"/>
            </w:r>
            <w:r w:rsidRPr="00C94EF4">
              <w:rPr>
                <w:rFonts w:cstheme="minorHAnsi"/>
                <w:sz w:val="22"/>
                <w:szCs w:val="22"/>
              </w:rPr>
              <w:t>.</w:t>
            </w:r>
          </w:p>
          <w:p w14:paraId="69557ADC" w14:textId="77777777" w:rsidR="00C27891" w:rsidRPr="00C94EF4" w:rsidRDefault="00C27891" w:rsidP="00C27891">
            <w:pPr>
              <w:pStyle w:val="Betarp"/>
              <w:jc w:val="both"/>
              <w:rPr>
                <w:rFonts w:cstheme="minorHAnsi"/>
                <w:sz w:val="22"/>
                <w:szCs w:val="22"/>
              </w:rPr>
            </w:pPr>
          </w:p>
          <w:p w14:paraId="0F57409D" w14:textId="77777777" w:rsidR="00C27891" w:rsidRPr="00C94EF4" w:rsidRDefault="00C27891" w:rsidP="00C27891">
            <w:pPr>
              <w:pStyle w:val="Betarp"/>
              <w:jc w:val="both"/>
              <w:rPr>
                <w:rFonts w:cstheme="minorHAnsi"/>
                <w:b/>
                <w:bCs/>
                <w:sz w:val="22"/>
                <w:szCs w:val="22"/>
              </w:rPr>
            </w:pPr>
            <w:r w:rsidRPr="00C94EF4">
              <w:rPr>
                <w:rFonts w:cstheme="minorHAnsi"/>
                <w:sz w:val="22"/>
                <w:szCs w:val="22"/>
              </w:rPr>
              <w:t>Nurodyti dokumentai turi būti išduoti ne anksčiau kai</w:t>
            </w:r>
            <w:r w:rsidRPr="00D33B41">
              <w:rPr>
                <w:rFonts w:cstheme="minorHAnsi"/>
                <w:sz w:val="22"/>
                <w:szCs w:val="22"/>
              </w:rPr>
              <w:t>p 180 dienų</w:t>
            </w:r>
            <w:r w:rsidRPr="00C94EF4">
              <w:rPr>
                <w:rFonts w:cstheme="minorHAnsi"/>
                <w:color w:val="00B050"/>
                <w:sz w:val="22"/>
                <w:szCs w:val="22"/>
              </w:rPr>
              <w:t xml:space="preserve"> </w:t>
            </w:r>
            <w:r w:rsidRPr="00C94EF4">
              <w:rPr>
                <w:rFonts w:cstheme="minorHAnsi"/>
                <w:sz w:val="22"/>
                <w:szCs w:val="22"/>
              </w:rPr>
              <w:t xml:space="preserve">iki </w:t>
            </w:r>
            <w:r w:rsidRPr="00C94EF4">
              <w:rPr>
                <w:rFonts w:eastAsia="Times New Roman" w:cstheme="minorHAnsi"/>
                <w:i/>
                <w:iCs/>
                <w:sz w:val="22"/>
                <w:szCs w:val="22"/>
              </w:rPr>
              <w:t xml:space="preserve">tos dienos, kai tiekėjas Perkančiojo </w:t>
            </w:r>
            <w:r w:rsidRPr="00C94EF4">
              <w:rPr>
                <w:rFonts w:eastAsia="Times New Roman" w:cstheme="minorHAnsi"/>
                <w:i/>
                <w:iCs/>
                <w:sz w:val="22"/>
                <w:szCs w:val="22"/>
              </w:rPr>
              <w:lastRenderedPageBreak/>
              <w:t>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63CEC880" w14:textId="21566FB9" w:rsidR="00C27891" w:rsidRPr="00C018E6" w:rsidRDefault="00C27891" w:rsidP="00C27891">
            <w:pPr>
              <w:pStyle w:val="Betarp"/>
              <w:jc w:val="both"/>
              <w:rPr>
                <w:rFonts w:cstheme="minorHAnsi"/>
                <w:b/>
                <w:bCs/>
                <w:sz w:val="22"/>
                <w:szCs w:val="22"/>
              </w:rPr>
            </w:pPr>
            <w:r w:rsidRPr="00C94EF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27891" w:rsidRPr="00C018E6" w14:paraId="78EA0A5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097E9A" w14:textId="0AE7F1C2" w:rsidR="00C27891" w:rsidRPr="00C018E6" w:rsidRDefault="00C27891" w:rsidP="00C27891">
            <w:pPr>
              <w:pStyle w:val="Betarp"/>
              <w:rPr>
                <w:rFonts w:cstheme="minorHAnsi"/>
                <w:sz w:val="22"/>
                <w:szCs w:val="22"/>
              </w:rPr>
            </w:pPr>
            <w:bookmarkStart w:id="25" w:name="_Hlk90887843"/>
            <w:r>
              <w:rPr>
                <w:rFonts w:cstheme="minorHAnsi"/>
                <w:sz w:val="22"/>
                <w:szCs w:val="22"/>
              </w:rPr>
              <w:lastRenderedPageBreak/>
              <w:t>2</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7DBD0" w14:textId="4985623A" w:rsidR="00C27891" w:rsidRPr="00C018E6" w:rsidRDefault="00C27891" w:rsidP="00C27891">
            <w:pPr>
              <w:pStyle w:val="Betarp"/>
              <w:jc w:val="both"/>
              <w:rPr>
                <w:rFonts w:cstheme="minorHAnsi"/>
                <w:b/>
                <w:bCs/>
                <w:sz w:val="22"/>
                <w:szCs w:val="22"/>
              </w:rPr>
            </w:pPr>
            <w:r w:rsidRPr="00D259F2">
              <w:rPr>
                <w:rFonts w:cstheme="minorHAnsi"/>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3EA2E" w14:textId="77777777" w:rsidR="00C27891" w:rsidRPr="00D259F2" w:rsidRDefault="00C27891" w:rsidP="00C27891">
            <w:pPr>
              <w:pStyle w:val="Betarp"/>
              <w:jc w:val="both"/>
              <w:rPr>
                <w:rFonts w:eastAsia="Yu Mincho" w:cstheme="minorHAnsi"/>
                <w:b/>
                <w:bCs/>
                <w:sz w:val="22"/>
                <w:szCs w:val="22"/>
                <w:lang w:eastAsia="en-US"/>
              </w:rPr>
            </w:pPr>
            <w:r w:rsidRPr="00D259F2">
              <w:rPr>
                <w:rFonts w:eastAsia="Yu Mincho" w:cstheme="minorHAnsi"/>
                <w:b/>
                <w:bCs/>
                <w:sz w:val="22"/>
                <w:szCs w:val="22"/>
                <w:lang w:eastAsia="en-US"/>
              </w:rPr>
              <w:t>VPĮ 46 straipsnio 2¹ dalis</w:t>
            </w:r>
          </w:p>
          <w:p w14:paraId="754BD2AE" w14:textId="77777777" w:rsidR="00C27891" w:rsidRPr="00D259F2" w:rsidRDefault="00C27891" w:rsidP="00C27891">
            <w:pPr>
              <w:pStyle w:val="Betarp"/>
              <w:jc w:val="both"/>
              <w:rPr>
                <w:rFonts w:eastAsia="Yu Mincho" w:cstheme="minorHAnsi"/>
                <w:b/>
                <w:bCs/>
                <w:sz w:val="22"/>
                <w:szCs w:val="22"/>
              </w:rPr>
            </w:pPr>
          </w:p>
          <w:p w14:paraId="4DF5068E" w14:textId="78DE53AB" w:rsidR="00C27891" w:rsidRPr="00C018E6" w:rsidRDefault="00C27891" w:rsidP="00C27891">
            <w:pPr>
              <w:pStyle w:val="Betarp"/>
              <w:jc w:val="both"/>
              <w:rPr>
                <w:rFonts w:eastAsia="Yu Mincho" w:cstheme="minorHAnsi"/>
                <w:sz w:val="22"/>
                <w:szCs w:val="22"/>
              </w:rPr>
            </w:pPr>
            <w:r w:rsidRPr="00D259F2">
              <w:rPr>
                <w:rFonts w:eastAsia="Yu Mincho" w:cstheme="minorHAnsi"/>
                <w:sz w:val="22"/>
                <w:szCs w:val="22"/>
                <w:lang w:eastAsia="en-US"/>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4143" w14:textId="77777777" w:rsidR="00C27891" w:rsidRPr="00D259F2" w:rsidRDefault="00C27891" w:rsidP="00C27891">
            <w:pPr>
              <w:pStyle w:val="Betarp"/>
              <w:jc w:val="both"/>
              <w:rPr>
                <w:rFonts w:cstheme="minorHAnsi"/>
                <w:sz w:val="22"/>
                <w:szCs w:val="22"/>
                <w:lang w:eastAsia="en-US"/>
              </w:rPr>
            </w:pPr>
            <w:r w:rsidRPr="00D259F2">
              <w:rPr>
                <w:rFonts w:cstheme="minorHAnsi"/>
                <w:sz w:val="22"/>
                <w:szCs w:val="22"/>
                <w:lang w:eastAsia="en-US"/>
              </w:rPr>
              <w:t>Iš Lietuvoje įsteigtų subjektų įrodančių dokumentų nereikalaujama. Užtenka pateikto EBVPD.</w:t>
            </w:r>
          </w:p>
          <w:p w14:paraId="5B44C944" w14:textId="043CCE12" w:rsidR="00C27891" w:rsidRPr="00C018E6" w:rsidRDefault="00C27891" w:rsidP="00C27891">
            <w:pPr>
              <w:pStyle w:val="Betarp"/>
              <w:jc w:val="both"/>
              <w:rPr>
                <w:rFonts w:cstheme="minorHAnsi"/>
                <w:b/>
                <w:bCs/>
                <w:sz w:val="22"/>
                <w:szCs w:val="22"/>
              </w:rPr>
            </w:pPr>
          </w:p>
        </w:tc>
      </w:tr>
      <w:bookmarkEnd w:id="25"/>
      <w:tr w:rsidR="00C27891" w:rsidRPr="00C018E6" w14:paraId="1F4DDB0A"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CC217" w14:textId="2B99945D" w:rsidR="00C27891" w:rsidRPr="00C018E6" w:rsidRDefault="00C27891" w:rsidP="00C27891">
            <w:pPr>
              <w:pStyle w:val="Betarp"/>
              <w:rPr>
                <w:rFonts w:cstheme="minorHAnsi"/>
                <w:sz w:val="22"/>
                <w:szCs w:val="22"/>
              </w:rPr>
            </w:pPr>
            <w:r>
              <w:rPr>
                <w:rFonts w:cstheme="minorHAnsi"/>
                <w:sz w:val="22"/>
                <w:szCs w:val="22"/>
              </w:rPr>
              <w:t>3</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FCDCA" w14:textId="77777777" w:rsidR="00C27891" w:rsidRPr="007A395C" w:rsidRDefault="00C27891" w:rsidP="00C27891">
            <w:pPr>
              <w:pStyle w:val="Betarp"/>
              <w:jc w:val="both"/>
              <w:rPr>
                <w:rFonts w:cstheme="minorHAnsi"/>
                <w:b/>
                <w:bCs/>
                <w:sz w:val="22"/>
                <w:szCs w:val="22"/>
              </w:rPr>
            </w:pPr>
            <w:r w:rsidRPr="007A395C">
              <w:rPr>
                <w:rFonts w:cstheme="minorHAnsi"/>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786C029" w14:textId="77777777" w:rsidR="00C27891" w:rsidRPr="007A395C" w:rsidRDefault="00C27891" w:rsidP="00C27891">
            <w:pPr>
              <w:pStyle w:val="Betarp"/>
              <w:jc w:val="both"/>
              <w:rPr>
                <w:rFonts w:cstheme="minorHAnsi"/>
                <w:b/>
                <w:bCs/>
                <w:sz w:val="22"/>
                <w:szCs w:val="22"/>
              </w:rPr>
            </w:pPr>
          </w:p>
          <w:p w14:paraId="4786AF73" w14:textId="77777777" w:rsidR="00C27891" w:rsidRPr="007A395C" w:rsidRDefault="00C27891" w:rsidP="00C27891">
            <w:pPr>
              <w:pStyle w:val="Betarp"/>
              <w:jc w:val="both"/>
              <w:rPr>
                <w:rFonts w:cstheme="minorHAnsi"/>
                <w:b/>
                <w:bCs/>
                <w:sz w:val="22"/>
                <w:szCs w:val="22"/>
              </w:rPr>
            </w:pPr>
            <w:r w:rsidRPr="007A395C">
              <w:rPr>
                <w:rFonts w:cstheme="minorHAnsi"/>
                <w:bCs/>
                <w:sz w:val="22"/>
                <w:szCs w:val="22"/>
              </w:rPr>
              <w:t>Laikoma, kad tiekėjas nuteistas už aukščiau nurodytą nusikalstamą veiką, kai dėl:</w:t>
            </w:r>
          </w:p>
          <w:p w14:paraId="15059E5B" w14:textId="77777777" w:rsidR="00C27891" w:rsidRPr="007A395C" w:rsidRDefault="00C27891" w:rsidP="00C27891">
            <w:pPr>
              <w:pStyle w:val="Betarp"/>
              <w:jc w:val="both"/>
              <w:rPr>
                <w:rFonts w:cstheme="minorHAnsi"/>
                <w:b/>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1398B8CA" w14:textId="77777777" w:rsidR="00C27891" w:rsidRPr="00AB6416" w:rsidRDefault="00C27891" w:rsidP="00C27891">
            <w:pPr>
              <w:pStyle w:val="Betarp"/>
              <w:jc w:val="both"/>
              <w:rPr>
                <w:rFonts w:cstheme="minorHAnsi"/>
                <w:b/>
                <w:bCs/>
                <w:sz w:val="22"/>
                <w:szCs w:val="22"/>
              </w:rPr>
            </w:pPr>
            <w:r w:rsidRPr="007A395C">
              <w:rPr>
                <w:rFonts w:cstheme="minorHAnsi"/>
                <w:bCs/>
                <w:sz w:val="22"/>
                <w:szCs w:val="22"/>
              </w:rPr>
              <w:t xml:space="preserve">2) </w:t>
            </w:r>
            <w:r w:rsidRPr="00AB6416">
              <w:rPr>
                <w:rFonts w:cstheme="minorHAnsi"/>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F5EBE8" w14:textId="77777777" w:rsidR="00C27891" w:rsidRPr="007A395C" w:rsidRDefault="00C27891" w:rsidP="00C27891">
            <w:pPr>
              <w:pStyle w:val="Betarp"/>
              <w:jc w:val="both"/>
              <w:rPr>
                <w:rFonts w:cstheme="minorHAnsi"/>
                <w:b/>
                <w:bCs/>
                <w:sz w:val="22"/>
                <w:szCs w:val="22"/>
              </w:rPr>
            </w:pPr>
          </w:p>
          <w:p w14:paraId="49680AE8" w14:textId="77777777" w:rsidR="00C27891" w:rsidRPr="007A395C" w:rsidRDefault="00C27891" w:rsidP="00C27891">
            <w:pPr>
              <w:pStyle w:val="Betarp"/>
              <w:jc w:val="both"/>
              <w:rPr>
                <w:rFonts w:cstheme="minorHAnsi"/>
                <w:b/>
                <w:bCs/>
                <w:sz w:val="22"/>
                <w:szCs w:val="22"/>
              </w:rPr>
            </w:pPr>
            <w:r w:rsidRPr="007A395C">
              <w:rPr>
                <w:rFonts w:cstheme="minorHAnsi"/>
                <w:bCs/>
                <w:sz w:val="22"/>
                <w:szCs w:val="22"/>
              </w:rPr>
              <w:t>Tačiau ši nuostata netaikoma, jeigu:</w:t>
            </w:r>
          </w:p>
          <w:p w14:paraId="37774823" w14:textId="77777777" w:rsidR="00C27891" w:rsidRPr="007A395C" w:rsidRDefault="00C27891" w:rsidP="00C27891">
            <w:pPr>
              <w:pStyle w:val="Betarp"/>
              <w:jc w:val="both"/>
              <w:rPr>
                <w:rFonts w:cstheme="minorHAnsi"/>
                <w:b/>
                <w:bCs/>
                <w:sz w:val="22"/>
                <w:szCs w:val="22"/>
              </w:rPr>
            </w:pPr>
            <w:r w:rsidRPr="007A395C">
              <w:rPr>
                <w:rFonts w:cstheme="minorHAnsi"/>
                <w:bCs/>
                <w:sz w:val="22"/>
                <w:szCs w:val="22"/>
              </w:rPr>
              <w:t xml:space="preserve">1) tiekėjas yra įsipareigojęs sumokėti mokesčius, įskaitant socialinio draudimo įmokas ir dėl to </w:t>
            </w:r>
            <w:r w:rsidRPr="007A395C">
              <w:rPr>
                <w:rFonts w:cstheme="minorHAnsi"/>
                <w:bCs/>
                <w:sz w:val="22"/>
                <w:szCs w:val="22"/>
              </w:rPr>
              <w:lastRenderedPageBreak/>
              <w:t>laikomas jau įvykdžiusiu šioje dalyje nurodytus įsipareigojimus;</w:t>
            </w:r>
          </w:p>
          <w:p w14:paraId="76174918" w14:textId="77777777" w:rsidR="00C27891" w:rsidRPr="007A395C" w:rsidRDefault="00C27891" w:rsidP="00C27891">
            <w:pPr>
              <w:pStyle w:val="Betarp"/>
              <w:jc w:val="both"/>
              <w:rPr>
                <w:rFonts w:cstheme="minorHAnsi"/>
                <w:b/>
                <w:bCs/>
                <w:sz w:val="22"/>
                <w:szCs w:val="22"/>
              </w:rPr>
            </w:pPr>
            <w:r w:rsidRPr="007A395C">
              <w:rPr>
                <w:rFonts w:cstheme="minorHAnsi"/>
                <w:bCs/>
                <w:sz w:val="22"/>
                <w:szCs w:val="22"/>
              </w:rPr>
              <w:t>2) įsiskolinimo suma neviršija 50 Eur (penkiasdešimt eurų);</w:t>
            </w:r>
          </w:p>
          <w:p w14:paraId="29CED5A2" w14:textId="765C0A83" w:rsidR="00C27891" w:rsidRPr="00C018E6" w:rsidRDefault="00C27891" w:rsidP="00C27891">
            <w:pPr>
              <w:pStyle w:val="Betarp"/>
              <w:jc w:val="both"/>
              <w:rPr>
                <w:rFonts w:cstheme="minorHAnsi"/>
                <w:b/>
                <w:bCs/>
                <w:sz w:val="22"/>
                <w:szCs w:val="22"/>
              </w:rPr>
            </w:pPr>
            <w:r w:rsidRPr="007A395C">
              <w:rPr>
                <w:rFonts w:cstheme="minorHAnsi"/>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2591" w14:textId="77777777" w:rsidR="00C27891" w:rsidRPr="007A395C" w:rsidRDefault="00C27891" w:rsidP="00C27891">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3 dalis</w:t>
            </w:r>
          </w:p>
          <w:p w14:paraId="00ABEC91" w14:textId="77777777" w:rsidR="00C27891" w:rsidRPr="007A395C" w:rsidRDefault="00C27891" w:rsidP="00C27891">
            <w:pPr>
              <w:pStyle w:val="Betarp"/>
              <w:jc w:val="both"/>
              <w:rPr>
                <w:rFonts w:eastAsia="Arial" w:cstheme="minorHAnsi"/>
                <w:sz w:val="22"/>
                <w:szCs w:val="22"/>
              </w:rPr>
            </w:pPr>
          </w:p>
          <w:p w14:paraId="0CACB46D" w14:textId="5E9F35B0" w:rsidR="00C27891" w:rsidRPr="00C018E6" w:rsidRDefault="00C27891" w:rsidP="00C27891">
            <w:pPr>
              <w:pStyle w:val="Betarp"/>
              <w:jc w:val="both"/>
              <w:rPr>
                <w:rFonts w:eastAsia="Yu Mincho" w:cstheme="minorHAnsi"/>
                <w:sz w:val="22"/>
                <w:szCs w:val="22"/>
              </w:rPr>
            </w:pPr>
            <w:r w:rsidRPr="007A395C">
              <w:rPr>
                <w:rFonts w:eastAsia="Arial" w:cstheme="minorHAnsi"/>
                <w:sz w:val="22"/>
                <w:szCs w:val="22"/>
              </w:rPr>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B97ED" w14:textId="77777777" w:rsidR="00C27891" w:rsidRPr="002E7187" w:rsidRDefault="00C27891" w:rsidP="00C27891">
            <w:pPr>
              <w:pStyle w:val="Betarp"/>
              <w:jc w:val="both"/>
              <w:rPr>
                <w:rFonts w:cstheme="minorHAnsi"/>
                <w:sz w:val="22"/>
                <w:szCs w:val="22"/>
              </w:rPr>
            </w:pPr>
            <w:r w:rsidRPr="002E7187">
              <w:rPr>
                <w:rFonts w:cstheme="minorHAnsi"/>
                <w:sz w:val="22"/>
                <w:szCs w:val="22"/>
                <w:lang w:eastAsia="en-US"/>
              </w:rPr>
              <w:t>Iš Lietuvoje įsteigtų subjektų reikalaujama:</w:t>
            </w:r>
          </w:p>
          <w:p w14:paraId="2F602F1F" w14:textId="77777777" w:rsidR="00C27891" w:rsidRPr="00C94EF4" w:rsidRDefault="00C27891" w:rsidP="00C27891">
            <w:pPr>
              <w:pStyle w:val="Betarp"/>
              <w:jc w:val="both"/>
              <w:rPr>
                <w:rFonts w:cstheme="minorHAnsi"/>
                <w:b/>
                <w:bCs/>
                <w:sz w:val="22"/>
                <w:szCs w:val="22"/>
              </w:rPr>
            </w:pPr>
            <w:r w:rsidRPr="00C94EF4">
              <w:rPr>
                <w:rFonts w:cstheme="minorHAnsi"/>
                <w:sz w:val="22"/>
                <w:szCs w:val="22"/>
              </w:rPr>
              <w:t>1) Dėl įsipareigojimų, susijusių su mokesčių mokėjimu, įvykdymo iš Lietuvoje įsteigtų subjektų prašoma:</w:t>
            </w:r>
          </w:p>
          <w:p w14:paraId="17FC91CE" w14:textId="77777777" w:rsidR="00C27891" w:rsidRPr="00C94EF4" w:rsidRDefault="00C27891" w:rsidP="00C27891">
            <w:pPr>
              <w:pStyle w:val="Betarp"/>
              <w:jc w:val="both"/>
              <w:rPr>
                <w:rFonts w:cstheme="minorHAnsi"/>
                <w:b/>
                <w:bCs/>
                <w:sz w:val="22"/>
                <w:szCs w:val="22"/>
              </w:rPr>
            </w:pPr>
          </w:p>
          <w:p w14:paraId="4F7241A2" w14:textId="77777777" w:rsidR="00C27891" w:rsidRDefault="00C27891" w:rsidP="00AF03A2">
            <w:pPr>
              <w:pStyle w:val="Betarp"/>
              <w:numPr>
                <w:ilvl w:val="0"/>
                <w:numId w:val="7"/>
              </w:numPr>
              <w:jc w:val="both"/>
              <w:rPr>
                <w:rFonts w:cstheme="minorHAnsi"/>
                <w:sz w:val="22"/>
                <w:szCs w:val="22"/>
              </w:rPr>
            </w:pPr>
            <w:r w:rsidRPr="00C94EF4">
              <w:rPr>
                <w:rFonts w:cstheme="minorHAnsi"/>
                <w:sz w:val="22"/>
                <w:szCs w:val="22"/>
              </w:rPr>
              <w:t xml:space="preserve">išrašo iš teismo sprendimo (jei toks yra) </w:t>
            </w:r>
          </w:p>
          <w:p w14:paraId="6D4CCDB9" w14:textId="77777777" w:rsidR="00C27891" w:rsidRPr="00C94EF4" w:rsidRDefault="00C27891" w:rsidP="00AF03A2">
            <w:pPr>
              <w:pStyle w:val="Betarp"/>
              <w:numPr>
                <w:ilvl w:val="0"/>
                <w:numId w:val="7"/>
              </w:numPr>
              <w:jc w:val="both"/>
              <w:rPr>
                <w:rFonts w:cstheme="minorHAnsi"/>
                <w:sz w:val="22"/>
                <w:szCs w:val="22"/>
              </w:rPr>
            </w:pPr>
            <w:r w:rsidRPr="00C94EF4">
              <w:rPr>
                <w:rFonts w:cstheme="minorHAnsi"/>
                <w:sz w:val="22"/>
                <w:szCs w:val="22"/>
              </w:rPr>
              <w:t>arba Valstybinės mokesčių inspekcijos prie Lietuvos Respublikos finansų ministerijos išduoto dokumento,</w:t>
            </w:r>
          </w:p>
          <w:p w14:paraId="367D254C" w14:textId="77777777" w:rsidR="00C27891" w:rsidRPr="00C94EF4" w:rsidRDefault="00C27891" w:rsidP="00AF03A2">
            <w:pPr>
              <w:pStyle w:val="Betarp"/>
              <w:numPr>
                <w:ilvl w:val="0"/>
                <w:numId w:val="6"/>
              </w:numPr>
              <w:jc w:val="both"/>
              <w:rPr>
                <w:rFonts w:cstheme="minorHAnsi"/>
                <w:sz w:val="22"/>
                <w:szCs w:val="22"/>
              </w:rPr>
            </w:pPr>
            <w:r w:rsidRPr="00C94EF4">
              <w:rPr>
                <w:rFonts w:cstheme="minorHAnsi"/>
                <w:sz w:val="22"/>
                <w:szCs w:val="22"/>
              </w:rPr>
              <w:t>arba valstybės įmonės Registrų centro Lietuvos Respublikos Vyriausybės nustatyta tvarka išduoto dokumento, patvirtinančio jungtinius kompetentingų institucijų tvarkomus duomenis.</w:t>
            </w:r>
          </w:p>
          <w:p w14:paraId="7A0CAE72" w14:textId="77777777" w:rsidR="00C27891" w:rsidRPr="00C94EF4" w:rsidRDefault="00C27891" w:rsidP="00C27891">
            <w:pPr>
              <w:pStyle w:val="Betarp"/>
              <w:jc w:val="both"/>
              <w:rPr>
                <w:rFonts w:cstheme="minorHAnsi"/>
                <w:sz w:val="22"/>
                <w:szCs w:val="22"/>
              </w:rPr>
            </w:pPr>
          </w:p>
          <w:p w14:paraId="538D4373" w14:textId="77777777" w:rsidR="00C27891" w:rsidRPr="00C94EF4" w:rsidRDefault="00C27891" w:rsidP="00C27891">
            <w:pPr>
              <w:pStyle w:val="Betarp"/>
              <w:jc w:val="both"/>
              <w:rPr>
                <w:rFonts w:cstheme="minorHAnsi"/>
                <w:sz w:val="22"/>
                <w:szCs w:val="22"/>
              </w:rPr>
            </w:pPr>
            <w:r w:rsidRPr="00C94EF4">
              <w:rPr>
                <w:rFonts w:cstheme="minorHAnsi"/>
                <w:sz w:val="22"/>
                <w:szCs w:val="22"/>
              </w:rPr>
              <w:t>Iš ne Lietuvoje įsteigtų subjektų reikalaujama:</w:t>
            </w:r>
          </w:p>
          <w:p w14:paraId="6D616C50" w14:textId="77777777" w:rsidR="00C27891" w:rsidRPr="00C94EF4" w:rsidRDefault="00C27891" w:rsidP="00AF03A2">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2"/>
            </w:r>
            <w:r w:rsidRPr="00C94EF4">
              <w:rPr>
                <w:rFonts w:cstheme="minorHAnsi"/>
                <w:sz w:val="22"/>
                <w:szCs w:val="22"/>
              </w:rPr>
              <w:t>.</w:t>
            </w:r>
          </w:p>
          <w:p w14:paraId="4D853B96" w14:textId="77777777" w:rsidR="00C27891" w:rsidRPr="00C94EF4" w:rsidRDefault="00C27891" w:rsidP="00C27891">
            <w:pPr>
              <w:pStyle w:val="Betarp"/>
              <w:jc w:val="both"/>
              <w:rPr>
                <w:rFonts w:eastAsia="Yu Mincho" w:cstheme="minorHAnsi"/>
                <w:sz w:val="22"/>
                <w:szCs w:val="22"/>
              </w:rPr>
            </w:pPr>
          </w:p>
          <w:p w14:paraId="0B4BD385" w14:textId="77777777" w:rsidR="00C27891" w:rsidRDefault="00C27891" w:rsidP="00C27891">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76FE499D" w14:textId="77777777" w:rsidR="00C27891" w:rsidRPr="00AB6416" w:rsidRDefault="00C27891" w:rsidP="00C27891">
            <w:pPr>
              <w:pStyle w:val="Betarp"/>
              <w:jc w:val="both"/>
              <w:rPr>
                <w:rFonts w:cstheme="minorHAnsi"/>
                <w:i/>
                <w:iCs/>
                <w:color w:val="7030A0"/>
                <w:sz w:val="22"/>
                <w:szCs w:val="22"/>
              </w:rPr>
            </w:pPr>
            <w:r w:rsidRPr="00AB6416">
              <w:rPr>
                <w:rFonts w:cstheme="minorHAnsi"/>
                <w:bCs/>
                <w:sz w:val="22"/>
                <w:szCs w:val="22"/>
              </w:rPr>
              <w:t xml:space="preserve">Jei dokumentas išduotas anksčiau, tačiau jame nurodytas galiojimo terminas ilgesnis nei pašalinimo pagrindų nebuvimą patvirtinančių dokumentų pagal EBVPD galutinis </w:t>
            </w:r>
            <w:r w:rsidRPr="00AB6416">
              <w:rPr>
                <w:rFonts w:cstheme="minorHAnsi"/>
                <w:bCs/>
                <w:sz w:val="22"/>
                <w:szCs w:val="22"/>
              </w:rPr>
              <w:lastRenderedPageBreak/>
              <w:t>pateikimo terminas, toks dokumentas jo galiojimo laikotarpiu yra priimtinas.</w:t>
            </w:r>
          </w:p>
          <w:p w14:paraId="145B0400" w14:textId="77777777" w:rsidR="00C27891" w:rsidRPr="00C94EF4" w:rsidRDefault="00C27891" w:rsidP="00C27891">
            <w:pPr>
              <w:pStyle w:val="Betarp"/>
              <w:jc w:val="both"/>
              <w:rPr>
                <w:rFonts w:cstheme="minorHAnsi"/>
                <w:b/>
                <w:bCs/>
                <w:sz w:val="22"/>
                <w:szCs w:val="22"/>
              </w:rPr>
            </w:pPr>
          </w:p>
          <w:p w14:paraId="02B52023" w14:textId="77777777" w:rsidR="00C27891" w:rsidRPr="00C94EF4" w:rsidRDefault="00C27891" w:rsidP="00C27891">
            <w:pPr>
              <w:pStyle w:val="Betarp"/>
              <w:jc w:val="both"/>
              <w:rPr>
                <w:rFonts w:cstheme="minorHAnsi"/>
                <w:b/>
                <w:bCs/>
                <w:sz w:val="22"/>
                <w:szCs w:val="22"/>
              </w:rPr>
            </w:pPr>
            <w:r w:rsidRPr="00C94EF4">
              <w:rPr>
                <w:rFonts w:cstheme="minorHAnsi"/>
                <w:bCs/>
                <w:sz w:val="22"/>
                <w:szCs w:val="22"/>
              </w:rPr>
              <w:t>2) Dėl įsipareigojimų, susijusių su socialinio draudimo įmokų mokėjimu, įvykdymo i</w:t>
            </w:r>
            <w:r w:rsidRPr="00C94EF4">
              <w:rPr>
                <w:rFonts w:cstheme="minorHAnsi"/>
                <w:sz w:val="22"/>
                <w:szCs w:val="22"/>
              </w:rPr>
              <w:t xml:space="preserve">š Lietuvoje įsteigtų subjektų </w:t>
            </w:r>
            <w:r w:rsidRPr="00C94EF4">
              <w:rPr>
                <w:rFonts w:cstheme="minorHAnsi"/>
                <w:bCs/>
                <w:sz w:val="22"/>
                <w:szCs w:val="22"/>
              </w:rPr>
              <w:t>prašoma:</w:t>
            </w:r>
          </w:p>
          <w:p w14:paraId="799E91AA" w14:textId="77777777" w:rsidR="00C27891" w:rsidRPr="00C94EF4" w:rsidRDefault="00C27891" w:rsidP="00C27891">
            <w:pPr>
              <w:pStyle w:val="Betarp"/>
              <w:jc w:val="both"/>
              <w:rPr>
                <w:rFonts w:cstheme="minorHAnsi"/>
                <w:bCs/>
                <w:sz w:val="22"/>
                <w:szCs w:val="22"/>
              </w:rPr>
            </w:pPr>
            <w:r w:rsidRPr="00C94EF4">
              <w:rPr>
                <w:rFonts w:cstheme="minorHAns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0" w:history="1">
              <w:r w:rsidRPr="00C94EF4">
                <w:rPr>
                  <w:rStyle w:val="Hipersaitas"/>
                  <w:rFonts w:cstheme="minorHAnsi"/>
                  <w:bCs/>
                  <w:sz w:val="22"/>
                  <w:szCs w:val="22"/>
                </w:rPr>
                <w:t>http://draudejai.sodra.lt/draudeju_viesi_duomenys/</w:t>
              </w:r>
            </w:hyperlink>
            <w:r w:rsidRPr="00C94EF4">
              <w:rPr>
                <w:rFonts w:cstheme="minorHAnsi"/>
                <w:bCs/>
                <w:sz w:val="22"/>
                <w:szCs w:val="22"/>
              </w:rPr>
              <w:t>.</w:t>
            </w:r>
          </w:p>
          <w:p w14:paraId="53471461" w14:textId="77777777" w:rsidR="00C27891" w:rsidRPr="00C94EF4" w:rsidRDefault="00C27891" w:rsidP="00C27891">
            <w:pPr>
              <w:pStyle w:val="Betarp"/>
              <w:jc w:val="both"/>
              <w:rPr>
                <w:rFonts w:cstheme="minorHAnsi"/>
                <w:b/>
                <w:bCs/>
                <w:sz w:val="22"/>
                <w:szCs w:val="22"/>
              </w:rPr>
            </w:pPr>
          </w:p>
          <w:p w14:paraId="68E5B41D" w14:textId="77777777" w:rsidR="00C27891" w:rsidRPr="00C94EF4" w:rsidRDefault="00C27891" w:rsidP="00C27891">
            <w:pPr>
              <w:pStyle w:val="Betarp"/>
              <w:jc w:val="both"/>
              <w:rPr>
                <w:rFonts w:cstheme="minorHAnsi"/>
                <w:sz w:val="22"/>
                <w:szCs w:val="22"/>
              </w:rPr>
            </w:pPr>
            <w:r w:rsidRPr="00C94EF4">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3BA56F" w14:textId="77777777" w:rsidR="00C27891" w:rsidRPr="00C94EF4" w:rsidRDefault="00C27891" w:rsidP="00C27891">
            <w:pPr>
              <w:pStyle w:val="Betarp"/>
              <w:jc w:val="both"/>
              <w:rPr>
                <w:rFonts w:cstheme="minorHAnsi"/>
                <w:b/>
                <w:bCs/>
                <w:sz w:val="22"/>
                <w:szCs w:val="22"/>
              </w:rPr>
            </w:pPr>
          </w:p>
          <w:p w14:paraId="3E46788E" w14:textId="77777777" w:rsidR="00C27891" w:rsidRPr="00C94EF4" w:rsidRDefault="00C27891" w:rsidP="00C27891">
            <w:pPr>
              <w:pStyle w:val="Betarp"/>
              <w:jc w:val="both"/>
              <w:rPr>
                <w:rFonts w:cstheme="minorHAnsi"/>
                <w:sz w:val="22"/>
                <w:szCs w:val="22"/>
              </w:rPr>
            </w:pPr>
            <w:r w:rsidRPr="00C94EF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8BA246" w14:textId="77777777" w:rsidR="00C27891" w:rsidRPr="00C94EF4" w:rsidRDefault="00C27891" w:rsidP="00C27891">
            <w:pPr>
              <w:pStyle w:val="Betarp"/>
              <w:jc w:val="both"/>
              <w:rPr>
                <w:rFonts w:cstheme="minorHAnsi"/>
                <w:b/>
                <w:bCs/>
                <w:sz w:val="22"/>
                <w:szCs w:val="22"/>
              </w:rPr>
            </w:pPr>
          </w:p>
          <w:p w14:paraId="77DD243A" w14:textId="77777777" w:rsidR="00C27891" w:rsidRPr="00C94EF4" w:rsidRDefault="00C27891" w:rsidP="00C27891">
            <w:pPr>
              <w:pStyle w:val="Betarp"/>
              <w:jc w:val="both"/>
              <w:rPr>
                <w:rFonts w:cstheme="minorHAnsi"/>
                <w:sz w:val="22"/>
                <w:szCs w:val="22"/>
              </w:rPr>
            </w:pPr>
            <w:r w:rsidRPr="00C94EF4">
              <w:rPr>
                <w:rFonts w:cstheme="minorHAnsi"/>
                <w:sz w:val="22"/>
                <w:szCs w:val="22"/>
              </w:rPr>
              <w:t>Iš ne Lietuvoje įsteigtų subjektų reikalaujama:</w:t>
            </w:r>
          </w:p>
          <w:p w14:paraId="79C3CC3D" w14:textId="77777777" w:rsidR="00C27891" w:rsidRPr="00C94EF4" w:rsidRDefault="00C27891" w:rsidP="00AF03A2">
            <w:pPr>
              <w:pStyle w:val="Betarp"/>
              <w:numPr>
                <w:ilvl w:val="0"/>
                <w:numId w:val="8"/>
              </w:numPr>
              <w:ind w:left="314"/>
              <w:jc w:val="both"/>
              <w:rPr>
                <w:rFonts w:cstheme="minorHAnsi"/>
                <w:b/>
                <w:bCs/>
                <w:sz w:val="22"/>
                <w:szCs w:val="22"/>
              </w:rPr>
            </w:pPr>
            <w:r w:rsidRPr="00C94EF4">
              <w:rPr>
                <w:rFonts w:cstheme="minorHAnsi"/>
                <w:sz w:val="22"/>
                <w:szCs w:val="22"/>
              </w:rPr>
              <w:lastRenderedPageBreak/>
              <w:t>atitinkamos užsienio šalies kompetentingos institucijos dokumento</w:t>
            </w:r>
            <w:r w:rsidRPr="00C94EF4">
              <w:rPr>
                <w:rStyle w:val="Puslapioinaosnuoroda"/>
                <w:rFonts w:cstheme="minorHAnsi"/>
                <w:sz w:val="22"/>
                <w:szCs w:val="22"/>
              </w:rPr>
              <w:footnoteReference w:id="3"/>
            </w:r>
            <w:r w:rsidRPr="00C94EF4">
              <w:rPr>
                <w:rFonts w:cstheme="minorHAnsi"/>
                <w:sz w:val="22"/>
                <w:szCs w:val="22"/>
              </w:rPr>
              <w:t>.</w:t>
            </w:r>
          </w:p>
          <w:p w14:paraId="677F3412" w14:textId="77777777" w:rsidR="00C27891" w:rsidRPr="00C94EF4" w:rsidRDefault="00C27891" w:rsidP="00C27891">
            <w:pPr>
              <w:pStyle w:val="Betarp"/>
              <w:jc w:val="both"/>
              <w:rPr>
                <w:rFonts w:cstheme="minorHAnsi"/>
                <w:b/>
                <w:bCs/>
                <w:sz w:val="22"/>
                <w:szCs w:val="22"/>
              </w:rPr>
            </w:pPr>
          </w:p>
          <w:p w14:paraId="15FD96BF" w14:textId="77777777" w:rsidR="00C27891" w:rsidRPr="00C94EF4" w:rsidRDefault="00C27891" w:rsidP="00C27891">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2005F327" w14:textId="3C8CC8B2" w:rsidR="00C27891" w:rsidRPr="00C018E6" w:rsidRDefault="00C27891" w:rsidP="00C27891">
            <w:pPr>
              <w:pStyle w:val="Betarp"/>
              <w:jc w:val="both"/>
              <w:rPr>
                <w:rFonts w:cstheme="minorHAnsi"/>
                <w:b/>
                <w:bCs/>
                <w:iCs/>
                <w:sz w:val="22"/>
                <w:szCs w:val="22"/>
              </w:rPr>
            </w:pPr>
            <w:r w:rsidRPr="00C94EF4">
              <w:rPr>
                <w:rFonts w:cstheme="minorHAnsi"/>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tc>
      </w:tr>
      <w:tr w:rsidR="00C27891" w:rsidRPr="00C018E6" w14:paraId="3DF04033"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8C722" w14:textId="531BBF73" w:rsidR="00C27891" w:rsidRPr="00C018E6" w:rsidRDefault="00C27891" w:rsidP="00C27891">
            <w:pPr>
              <w:pStyle w:val="Betarp"/>
              <w:rPr>
                <w:rFonts w:cstheme="minorHAnsi"/>
                <w:sz w:val="22"/>
                <w:szCs w:val="22"/>
              </w:rPr>
            </w:pPr>
            <w:r>
              <w:rPr>
                <w:rFonts w:cstheme="minorHAnsi"/>
                <w:sz w:val="22"/>
                <w:szCs w:val="22"/>
              </w:rPr>
              <w:lastRenderedPageBreak/>
              <w:t>4</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55789" w14:textId="2A01D6D0" w:rsidR="00C27891" w:rsidRPr="00C018E6" w:rsidRDefault="00C27891" w:rsidP="00C27891">
            <w:pPr>
              <w:pStyle w:val="Betarp"/>
              <w:jc w:val="both"/>
              <w:rPr>
                <w:rFonts w:cstheme="minorHAnsi"/>
                <w:b/>
                <w:bCs/>
                <w:sz w:val="22"/>
                <w:szCs w:val="22"/>
              </w:rPr>
            </w:pPr>
            <w:r w:rsidRPr="007A395C">
              <w:rPr>
                <w:rFonts w:cstheme="minorHAnsi"/>
                <w:sz w:val="22"/>
                <w:szCs w:val="22"/>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9A719" w14:textId="77777777" w:rsidR="00C27891" w:rsidRPr="007A395C" w:rsidRDefault="00C27891" w:rsidP="00C27891">
            <w:pPr>
              <w:pStyle w:val="Betarp"/>
              <w:jc w:val="both"/>
              <w:rPr>
                <w:rFonts w:eastAsia="Yu Mincho" w:cstheme="minorHAnsi"/>
                <w:b/>
                <w:bCs/>
                <w:sz w:val="22"/>
                <w:szCs w:val="22"/>
              </w:rPr>
            </w:pPr>
            <w:r w:rsidRPr="007A395C">
              <w:rPr>
                <w:rFonts w:eastAsia="Yu Mincho" w:cstheme="minorHAnsi"/>
                <w:b/>
                <w:bCs/>
                <w:sz w:val="22"/>
                <w:szCs w:val="22"/>
              </w:rPr>
              <w:t>VPĮ 46 straipsnio 4 dalies 1 punktas</w:t>
            </w:r>
          </w:p>
          <w:p w14:paraId="618C086D" w14:textId="77777777" w:rsidR="00C27891" w:rsidRPr="007A395C" w:rsidRDefault="00C27891" w:rsidP="00C27891">
            <w:pPr>
              <w:pStyle w:val="Betarp"/>
              <w:jc w:val="both"/>
              <w:rPr>
                <w:rFonts w:eastAsia="Yu Mincho" w:cstheme="minorHAnsi"/>
                <w:sz w:val="22"/>
                <w:szCs w:val="22"/>
              </w:rPr>
            </w:pPr>
          </w:p>
          <w:p w14:paraId="3A5FBBA9" w14:textId="542C2D18" w:rsidR="00C27891" w:rsidRPr="00C018E6" w:rsidRDefault="00C27891" w:rsidP="00C27891">
            <w:pPr>
              <w:pStyle w:val="Betarp"/>
              <w:jc w:val="both"/>
              <w:rPr>
                <w:rFonts w:eastAsia="Yu Mincho" w:cstheme="minorHAnsi"/>
                <w:sz w:val="22"/>
                <w:szCs w:val="22"/>
              </w:rPr>
            </w:pPr>
            <w:r w:rsidRPr="007A395C">
              <w:rPr>
                <w:rFonts w:eastAsia="Yu Mincho" w:cstheme="minorHAnsi"/>
                <w:sz w:val="22"/>
                <w:szCs w:val="22"/>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AC6FD" w14:textId="77777777" w:rsidR="00C27891" w:rsidRPr="00C94EF4" w:rsidRDefault="00C27891" w:rsidP="00C27891">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2740A683" w14:textId="77777777" w:rsidR="00C27891" w:rsidRPr="00C94EF4" w:rsidRDefault="00C27891" w:rsidP="00C27891">
            <w:pPr>
              <w:pStyle w:val="Betarp"/>
              <w:jc w:val="both"/>
              <w:rPr>
                <w:rFonts w:cstheme="minorHAnsi"/>
                <w:bCs/>
                <w:iCs/>
                <w:sz w:val="22"/>
                <w:szCs w:val="22"/>
              </w:rPr>
            </w:pPr>
          </w:p>
          <w:p w14:paraId="22309C7E" w14:textId="77777777" w:rsidR="00C27891" w:rsidRPr="00C018E6" w:rsidRDefault="00C27891" w:rsidP="00C27891">
            <w:pPr>
              <w:pStyle w:val="Betarp"/>
              <w:jc w:val="both"/>
              <w:rPr>
                <w:rFonts w:cstheme="minorHAnsi"/>
                <w:b/>
                <w:bCs/>
                <w:iCs/>
                <w:sz w:val="22"/>
                <w:szCs w:val="22"/>
              </w:rPr>
            </w:pPr>
          </w:p>
        </w:tc>
      </w:tr>
      <w:tr w:rsidR="00C27891" w:rsidRPr="00C018E6" w14:paraId="335D3C8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BC7BC" w14:textId="2BD8D107" w:rsidR="00C27891" w:rsidRPr="00C018E6" w:rsidRDefault="00C27891" w:rsidP="00C27891">
            <w:pPr>
              <w:pStyle w:val="Betarp"/>
              <w:rPr>
                <w:rFonts w:cstheme="minorHAnsi"/>
                <w:b/>
                <w:bCs/>
                <w:sz w:val="22"/>
                <w:szCs w:val="22"/>
              </w:rPr>
            </w:pPr>
            <w:r>
              <w:rPr>
                <w:rFonts w:cstheme="minorHAnsi"/>
                <w:sz w:val="22"/>
                <w:szCs w:val="22"/>
              </w:rPr>
              <w:t>5</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5AF8" w14:textId="77777777" w:rsidR="00C27891" w:rsidRPr="007A395C" w:rsidRDefault="00C27891" w:rsidP="00C27891">
            <w:pPr>
              <w:pStyle w:val="Betarp"/>
              <w:jc w:val="both"/>
              <w:rPr>
                <w:rFonts w:cstheme="minorHAnsi"/>
                <w:b/>
                <w:bCs/>
                <w:sz w:val="22"/>
                <w:szCs w:val="22"/>
              </w:rPr>
            </w:pPr>
            <w:r w:rsidRPr="007A395C">
              <w:rPr>
                <w:rFonts w:cstheme="minorHAnsi"/>
                <w:sz w:val="22"/>
                <w:szCs w:val="22"/>
              </w:rPr>
              <w:t xml:space="preserve">Tiekėjas pirkimo metu pateko į interesų konflikto situaciją, kaip apibrėžta VPĮ 21 straipsnyje, ir atitinkamos padėties negalima ištaisyti. </w:t>
            </w:r>
          </w:p>
          <w:p w14:paraId="3E8A3DA8" w14:textId="49A4B9AE" w:rsidR="00C27891" w:rsidRPr="00C018E6" w:rsidRDefault="00C27891" w:rsidP="00C27891">
            <w:pPr>
              <w:pStyle w:val="Betarp"/>
              <w:jc w:val="both"/>
              <w:rPr>
                <w:rFonts w:cstheme="minorHAnsi"/>
                <w:b/>
                <w:bCs/>
                <w:sz w:val="22"/>
                <w:szCs w:val="22"/>
              </w:rPr>
            </w:pPr>
            <w:r w:rsidRPr="007A395C">
              <w:rPr>
                <w:rFonts w:cstheme="minorHAnsi"/>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A870F" w14:textId="77777777" w:rsidR="00C27891" w:rsidRPr="007A395C" w:rsidRDefault="00C27891" w:rsidP="00C27891">
            <w:pPr>
              <w:pStyle w:val="Betarp"/>
              <w:jc w:val="both"/>
              <w:rPr>
                <w:rFonts w:eastAsia="Yu Mincho" w:cstheme="minorHAnsi"/>
                <w:b/>
                <w:bCs/>
                <w:sz w:val="22"/>
                <w:szCs w:val="22"/>
              </w:rPr>
            </w:pPr>
            <w:r w:rsidRPr="007A395C">
              <w:rPr>
                <w:rFonts w:eastAsia="Yu Mincho" w:cstheme="minorHAnsi"/>
                <w:b/>
                <w:bCs/>
                <w:sz w:val="22"/>
                <w:szCs w:val="22"/>
              </w:rPr>
              <w:t>VPĮ 46 straipsnio 4 dalies 2 punktas</w:t>
            </w:r>
          </w:p>
          <w:p w14:paraId="416C2B68" w14:textId="77777777" w:rsidR="00C27891" w:rsidRPr="007A395C" w:rsidRDefault="00C27891" w:rsidP="00C27891">
            <w:pPr>
              <w:pStyle w:val="Betarp"/>
              <w:jc w:val="both"/>
              <w:rPr>
                <w:rFonts w:eastAsia="Yu Mincho" w:cstheme="minorHAnsi"/>
                <w:sz w:val="22"/>
                <w:szCs w:val="22"/>
              </w:rPr>
            </w:pPr>
          </w:p>
          <w:p w14:paraId="489BB490" w14:textId="6DCA1044" w:rsidR="00C27891" w:rsidRPr="00C018E6" w:rsidRDefault="00C27891" w:rsidP="00C27891">
            <w:pPr>
              <w:pStyle w:val="Betarp"/>
              <w:jc w:val="both"/>
              <w:rPr>
                <w:rFonts w:eastAsia="Yu Mincho" w:cstheme="minorHAnsi"/>
                <w:sz w:val="22"/>
                <w:szCs w:val="22"/>
              </w:rPr>
            </w:pPr>
            <w:r w:rsidRPr="007A395C">
              <w:rPr>
                <w:rFonts w:eastAsia="Yu Mincho" w:cstheme="minorHAnsi"/>
                <w:sz w:val="22"/>
                <w:szCs w:val="22"/>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EF896" w14:textId="77777777" w:rsidR="00C27891" w:rsidRPr="00C94EF4" w:rsidRDefault="00C27891" w:rsidP="00C27891">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3F3844F" w14:textId="77777777" w:rsidR="00C27891" w:rsidRPr="00C94EF4" w:rsidRDefault="00C27891" w:rsidP="00C27891">
            <w:pPr>
              <w:pStyle w:val="Betarp"/>
              <w:jc w:val="both"/>
              <w:rPr>
                <w:rFonts w:cstheme="minorHAnsi"/>
                <w:bCs/>
                <w:iCs/>
                <w:sz w:val="22"/>
                <w:szCs w:val="22"/>
              </w:rPr>
            </w:pPr>
          </w:p>
          <w:p w14:paraId="57ECD2BB" w14:textId="77777777" w:rsidR="00C27891" w:rsidRPr="00C018E6" w:rsidRDefault="00C27891" w:rsidP="00C27891">
            <w:pPr>
              <w:pStyle w:val="Betarp"/>
              <w:jc w:val="both"/>
              <w:rPr>
                <w:rFonts w:cstheme="minorHAnsi"/>
                <w:b/>
                <w:bCs/>
                <w:iCs/>
                <w:sz w:val="22"/>
                <w:szCs w:val="22"/>
              </w:rPr>
            </w:pPr>
          </w:p>
        </w:tc>
      </w:tr>
      <w:tr w:rsidR="00C27891" w:rsidRPr="00C018E6" w14:paraId="3C8F2288"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70246" w14:textId="2B61997F" w:rsidR="00C27891" w:rsidRPr="00C018E6" w:rsidRDefault="00C27891" w:rsidP="00C27891">
            <w:pPr>
              <w:pStyle w:val="Betarp"/>
              <w:rPr>
                <w:rFonts w:cstheme="minorHAnsi"/>
                <w:sz w:val="22"/>
                <w:szCs w:val="22"/>
              </w:rPr>
            </w:pPr>
            <w:r>
              <w:rPr>
                <w:rFonts w:cstheme="minorHAnsi"/>
                <w:sz w:val="22"/>
                <w:szCs w:val="22"/>
              </w:rPr>
              <w:t>6</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46599" w14:textId="741F795F" w:rsidR="00C27891" w:rsidRPr="00C018E6" w:rsidRDefault="00C27891" w:rsidP="00C27891">
            <w:pPr>
              <w:pStyle w:val="Betarp"/>
              <w:jc w:val="both"/>
              <w:rPr>
                <w:rFonts w:cstheme="minorHAnsi"/>
                <w:bCs/>
                <w:sz w:val="22"/>
                <w:szCs w:val="22"/>
              </w:rPr>
            </w:pPr>
            <w:r w:rsidRPr="007A395C">
              <w:rPr>
                <w:rFonts w:cstheme="minorHAnsi"/>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D20F5" w14:textId="77777777" w:rsidR="00C27891" w:rsidRPr="007A395C" w:rsidRDefault="00C27891" w:rsidP="00C27891">
            <w:pPr>
              <w:pStyle w:val="Betarp"/>
              <w:jc w:val="both"/>
              <w:rPr>
                <w:rFonts w:eastAsia="Yu Mincho" w:cstheme="minorHAnsi"/>
                <w:b/>
                <w:bCs/>
                <w:sz w:val="22"/>
                <w:szCs w:val="22"/>
              </w:rPr>
            </w:pPr>
            <w:r w:rsidRPr="007A395C">
              <w:rPr>
                <w:rFonts w:eastAsia="Yu Mincho" w:cstheme="minorHAnsi"/>
                <w:b/>
                <w:bCs/>
                <w:sz w:val="22"/>
                <w:szCs w:val="22"/>
              </w:rPr>
              <w:t>VPĮ 46 straipsnio 4 dalies 3 punktas</w:t>
            </w:r>
          </w:p>
          <w:p w14:paraId="518612DF" w14:textId="77777777" w:rsidR="00C27891" w:rsidRPr="007A395C" w:rsidRDefault="00C27891" w:rsidP="00C27891">
            <w:pPr>
              <w:pStyle w:val="Betarp"/>
              <w:jc w:val="both"/>
              <w:rPr>
                <w:rFonts w:eastAsia="Yu Mincho" w:cstheme="minorHAnsi"/>
                <w:sz w:val="22"/>
                <w:szCs w:val="22"/>
              </w:rPr>
            </w:pPr>
          </w:p>
          <w:p w14:paraId="36C7936D" w14:textId="1F8ED3E0" w:rsidR="00C27891" w:rsidRPr="00C018E6" w:rsidRDefault="00C27891" w:rsidP="00C27891">
            <w:pPr>
              <w:pStyle w:val="Betarp"/>
              <w:jc w:val="both"/>
              <w:rPr>
                <w:rFonts w:eastAsia="Yu Mincho" w:cstheme="minorHAnsi"/>
                <w:sz w:val="22"/>
                <w:szCs w:val="22"/>
              </w:rPr>
            </w:pPr>
            <w:r w:rsidRPr="007A395C">
              <w:rPr>
                <w:rFonts w:eastAsia="Yu Mincho" w:cstheme="minorHAnsi"/>
                <w:sz w:val="22"/>
                <w:szCs w:val="22"/>
              </w:rPr>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EA34" w14:textId="77777777" w:rsidR="00C27891" w:rsidRPr="00C94EF4" w:rsidRDefault="00C27891" w:rsidP="00C27891">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019E5BC" w14:textId="77777777" w:rsidR="00C27891" w:rsidRPr="00C018E6" w:rsidRDefault="00C27891" w:rsidP="00C27891">
            <w:pPr>
              <w:pStyle w:val="Betarp"/>
              <w:jc w:val="both"/>
              <w:rPr>
                <w:rFonts w:cstheme="minorHAnsi"/>
                <w:b/>
                <w:bCs/>
                <w:sz w:val="22"/>
                <w:szCs w:val="22"/>
              </w:rPr>
            </w:pPr>
          </w:p>
        </w:tc>
      </w:tr>
      <w:tr w:rsidR="00C27891" w:rsidRPr="00C018E6" w14:paraId="0DD7474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C8EF3" w14:textId="18389372" w:rsidR="00C27891" w:rsidRPr="00C018E6" w:rsidRDefault="00C27891" w:rsidP="00C27891">
            <w:pPr>
              <w:pStyle w:val="Betarp"/>
              <w:rPr>
                <w:rFonts w:cstheme="minorHAnsi"/>
                <w:sz w:val="22"/>
                <w:szCs w:val="22"/>
              </w:rPr>
            </w:pPr>
            <w:r>
              <w:rPr>
                <w:rFonts w:cstheme="minorHAnsi"/>
                <w:sz w:val="22"/>
                <w:szCs w:val="22"/>
              </w:rPr>
              <w:lastRenderedPageBreak/>
              <w:t>7</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BEF6D" w14:textId="77777777" w:rsidR="00C27891" w:rsidRPr="007A395C" w:rsidRDefault="00C27891" w:rsidP="00C27891">
            <w:pPr>
              <w:pStyle w:val="Betarp"/>
              <w:jc w:val="both"/>
              <w:rPr>
                <w:rFonts w:cstheme="minorHAnsi"/>
                <w:sz w:val="22"/>
                <w:szCs w:val="22"/>
              </w:rPr>
            </w:pPr>
            <w:r w:rsidRPr="007A395C">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CCD0FC7" w14:textId="77777777" w:rsidR="00C27891" w:rsidRPr="007A395C" w:rsidRDefault="00C27891" w:rsidP="00C27891">
            <w:pPr>
              <w:pStyle w:val="Betarp"/>
              <w:jc w:val="both"/>
              <w:rPr>
                <w:rFonts w:cstheme="minorHAnsi"/>
                <w:bCs/>
                <w:sz w:val="22"/>
                <w:szCs w:val="22"/>
              </w:rPr>
            </w:pPr>
            <w:r w:rsidRPr="007A395C">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A74EE6B" w14:textId="01E2FD58" w:rsidR="00C27891" w:rsidRPr="00C018E6" w:rsidRDefault="00C27891" w:rsidP="00C27891">
            <w:pPr>
              <w:pStyle w:val="Betarp"/>
              <w:jc w:val="both"/>
              <w:rPr>
                <w:rFonts w:cstheme="minorHAnsi"/>
                <w:b/>
                <w:bCs/>
                <w:sz w:val="22"/>
                <w:szCs w:val="22"/>
              </w:rPr>
            </w:pPr>
            <w:r w:rsidRPr="007A395C">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DC759" w14:textId="77777777" w:rsidR="00C27891" w:rsidRPr="007A395C" w:rsidRDefault="00C27891" w:rsidP="00C27891">
            <w:pPr>
              <w:pStyle w:val="Betarp"/>
              <w:jc w:val="both"/>
              <w:rPr>
                <w:rFonts w:eastAsia="Yu Mincho" w:cstheme="minorHAnsi"/>
                <w:b/>
                <w:bCs/>
                <w:sz w:val="22"/>
                <w:szCs w:val="22"/>
              </w:rPr>
            </w:pPr>
            <w:r w:rsidRPr="007A395C">
              <w:rPr>
                <w:rFonts w:eastAsia="Yu Mincho" w:cstheme="minorHAnsi"/>
                <w:b/>
                <w:bCs/>
                <w:sz w:val="22"/>
                <w:szCs w:val="22"/>
              </w:rPr>
              <w:t>VPĮ 46 straipsnio 4 dalies 4 punktas</w:t>
            </w:r>
          </w:p>
          <w:p w14:paraId="1D758BE3" w14:textId="77777777" w:rsidR="00C27891" w:rsidRPr="007A395C" w:rsidRDefault="00C27891" w:rsidP="00C27891">
            <w:pPr>
              <w:pStyle w:val="Betarp"/>
              <w:jc w:val="both"/>
              <w:rPr>
                <w:rFonts w:eastAsia="Yu Mincho" w:cstheme="minorHAnsi"/>
                <w:sz w:val="22"/>
                <w:szCs w:val="22"/>
              </w:rPr>
            </w:pPr>
          </w:p>
          <w:p w14:paraId="7FEF7883" w14:textId="418432E5" w:rsidR="00C27891" w:rsidRPr="00C018E6" w:rsidRDefault="00C27891" w:rsidP="00C27891">
            <w:pPr>
              <w:pStyle w:val="Betarp"/>
              <w:jc w:val="both"/>
              <w:rPr>
                <w:rFonts w:eastAsia="Yu Mincho" w:cstheme="minorHAnsi"/>
                <w:sz w:val="22"/>
                <w:szCs w:val="22"/>
              </w:rPr>
            </w:pPr>
            <w:r w:rsidRPr="007A395C">
              <w:rPr>
                <w:rFonts w:eastAsia="Yu Mincho" w:cstheme="minorHAnsi"/>
                <w:sz w:val="22"/>
                <w:szCs w:val="22"/>
              </w:rPr>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436" w14:textId="77777777" w:rsidR="00C27891" w:rsidRPr="00C94EF4" w:rsidRDefault="00C27891" w:rsidP="00C27891">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53284700" w14:textId="77777777" w:rsidR="00C27891" w:rsidRPr="00C94EF4" w:rsidRDefault="00C27891" w:rsidP="00C27891">
            <w:pPr>
              <w:pStyle w:val="Betarp"/>
              <w:jc w:val="both"/>
              <w:rPr>
                <w:rFonts w:cstheme="minorHAnsi"/>
                <w:bCs/>
                <w:iCs/>
                <w:sz w:val="22"/>
                <w:szCs w:val="22"/>
              </w:rPr>
            </w:pPr>
          </w:p>
          <w:p w14:paraId="4B38AB5C" w14:textId="77777777" w:rsidR="00C27891" w:rsidRPr="00C94EF4" w:rsidRDefault="00C27891" w:rsidP="00C27891">
            <w:pPr>
              <w:pStyle w:val="Betarp"/>
              <w:jc w:val="both"/>
              <w:rPr>
                <w:rFonts w:cstheme="minorHAnsi"/>
                <w:bCs/>
                <w:iCs/>
                <w:sz w:val="22"/>
                <w:szCs w:val="22"/>
              </w:rPr>
            </w:pPr>
          </w:p>
          <w:p w14:paraId="5812B286" w14:textId="77777777" w:rsidR="00C27891" w:rsidRPr="00C94EF4" w:rsidRDefault="00C27891" w:rsidP="00C27891">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057B12B" w14:textId="77777777" w:rsidR="00C27891" w:rsidRPr="00C94EF4" w:rsidRDefault="00C27891" w:rsidP="00C27891">
            <w:pPr>
              <w:pStyle w:val="Betarp"/>
              <w:jc w:val="both"/>
              <w:rPr>
                <w:rFonts w:cstheme="minorHAnsi"/>
                <w:b/>
                <w:bCs/>
                <w:sz w:val="22"/>
                <w:szCs w:val="22"/>
              </w:rPr>
            </w:pPr>
          </w:p>
          <w:p w14:paraId="1F34AD71" w14:textId="77777777" w:rsidR="00C27891" w:rsidRPr="00C94EF4" w:rsidRDefault="00C27891" w:rsidP="00C27891">
            <w:pPr>
              <w:pStyle w:val="Betarp"/>
              <w:jc w:val="both"/>
              <w:rPr>
                <w:rFonts w:cstheme="minorHAnsi"/>
                <w:sz w:val="22"/>
                <w:szCs w:val="22"/>
                <w:u w:val="single"/>
              </w:rPr>
            </w:pPr>
            <w:hyperlink r:id="rId11">
              <w:r w:rsidRPr="00C94EF4">
                <w:rPr>
                  <w:rStyle w:val="Hipersaitas"/>
                  <w:rFonts w:cstheme="minorHAnsi"/>
                  <w:sz w:val="22"/>
                  <w:szCs w:val="22"/>
                </w:rPr>
                <w:t>https://vpt.lrv.lt/melaginga-informacija-pateikusiu-tiekeju-sarasas-3</w:t>
              </w:r>
            </w:hyperlink>
          </w:p>
          <w:p w14:paraId="16747C75" w14:textId="77777777" w:rsidR="00C27891" w:rsidRPr="00C018E6" w:rsidRDefault="00C27891" w:rsidP="00C27891">
            <w:pPr>
              <w:pStyle w:val="Betarp"/>
              <w:jc w:val="both"/>
              <w:rPr>
                <w:rFonts w:cstheme="minorHAnsi"/>
                <w:b/>
                <w:bCs/>
                <w:iCs/>
                <w:sz w:val="22"/>
                <w:szCs w:val="22"/>
              </w:rPr>
            </w:pPr>
          </w:p>
        </w:tc>
      </w:tr>
      <w:tr w:rsidR="00C27891" w:rsidRPr="00C018E6" w14:paraId="7D42857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75B06" w14:textId="55BD30E8" w:rsidR="00C27891" w:rsidRPr="00C018E6" w:rsidRDefault="00C27891" w:rsidP="00C27891">
            <w:pPr>
              <w:pStyle w:val="Betarp"/>
              <w:rPr>
                <w:rFonts w:cstheme="minorHAnsi"/>
                <w:sz w:val="22"/>
                <w:szCs w:val="22"/>
              </w:rPr>
            </w:pPr>
            <w:r>
              <w:rPr>
                <w:rFonts w:cstheme="minorHAnsi"/>
                <w:sz w:val="22"/>
                <w:szCs w:val="22"/>
              </w:rPr>
              <w:t>8</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FE9AD" w14:textId="5D47D05A" w:rsidR="00C27891" w:rsidRPr="00C018E6" w:rsidRDefault="00C27891" w:rsidP="00C27891">
            <w:pPr>
              <w:spacing w:after="0" w:line="240" w:lineRule="auto"/>
              <w:jc w:val="both"/>
              <w:rPr>
                <w:rFonts w:cstheme="minorHAnsi"/>
              </w:rPr>
            </w:pPr>
            <w:r w:rsidRPr="007A395C">
              <w:rPr>
                <w:rFonts w:cstheme="minorHAnsi"/>
              </w:rPr>
              <w:t xml:space="preserve">Tiekėjas pirkimo metu ėmėsi neteisėtų veiksmų, siekdamas daryti įtaką Perkančiojo subjekto sprendimams, gauti konfidencialios informacijos, kuri suteiktų jam neteisėtą pranašumą pirkimo procedūroje, ar teikė </w:t>
            </w:r>
            <w:r w:rsidRPr="007A395C">
              <w:rPr>
                <w:rFonts w:cstheme="minorHAnsi"/>
              </w:rPr>
              <w:lastRenderedPageBreak/>
              <w:t>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0F00D" w14:textId="77777777" w:rsidR="00C27891" w:rsidRPr="007A395C" w:rsidRDefault="00C27891" w:rsidP="00C27891">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5 punktas</w:t>
            </w:r>
          </w:p>
          <w:p w14:paraId="4FD5F704" w14:textId="77777777" w:rsidR="00C27891" w:rsidRPr="007A395C" w:rsidRDefault="00C27891" w:rsidP="00C27891">
            <w:pPr>
              <w:pStyle w:val="Betarp"/>
              <w:jc w:val="both"/>
              <w:rPr>
                <w:rFonts w:eastAsia="Yu Mincho" w:cstheme="minorHAnsi"/>
                <w:sz w:val="22"/>
                <w:szCs w:val="22"/>
              </w:rPr>
            </w:pPr>
          </w:p>
          <w:p w14:paraId="5E723B8E" w14:textId="77777777" w:rsidR="00C27891" w:rsidRPr="007A395C" w:rsidRDefault="00C27891" w:rsidP="00C27891">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C15 punktas</w:t>
            </w:r>
          </w:p>
          <w:p w14:paraId="5F638E07" w14:textId="77777777" w:rsidR="00C27891" w:rsidRPr="007A395C" w:rsidRDefault="00C27891" w:rsidP="00C27891">
            <w:pPr>
              <w:pStyle w:val="Betarp"/>
              <w:jc w:val="both"/>
              <w:rPr>
                <w:rFonts w:eastAsia="Yu Mincho" w:cstheme="minorHAnsi"/>
                <w:sz w:val="22"/>
                <w:szCs w:val="22"/>
              </w:rPr>
            </w:pPr>
          </w:p>
          <w:p w14:paraId="5729BD19" w14:textId="77777777" w:rsidR="00C27891" w:rsidRPr="00C018E6" w:rsidRDefault="00C27891" w:rsidP="00C27891">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C7B69" w14:textId="77777777" w:rsidR="00C27891" w:rsidRPr="00C94EF4" w:rsidRDefault="00C27891" w:rsidP="00C27891">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6DB2BE7C" w14:textId="77777777" w:rsidR="00C27891" w:rsidRPr="00C018E6" w:rsidRDefault="00C27891" w:rsidP="00C27891">
            <w:pPr>
              <w:pStyle w:val="Betarp"/>
              <w:jc w:val="both"/>
              <w:rPr>
                <w:rFonts w:cstheme="minorHAnsi"/>
                <w:b/>
                <w:bCs/>
                <w:sz w:val="22"/>
                <w:szCs w:val="22"/>
              </w:rPr>
            </w:pPr>
          </w:p>
        </w:tc>
      </w:tr>
      <w:tr w:rsidR="00C27891" w:rsidRPr="00C018E6" w14:paraId="4E3B95C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5405" w14:textId="56272EF4" w:rsidR="00C27891" w:rsidRPr="00C018E6" w:rsidRDefault="00C27891" w:rsidP="00C27891">
            <w:pPr>
              <w:pStyle w:val="Betarp"/>
              <w:rPr>
                <w:rFonts w:cstheme="minorHAnsi"/>
                <w:sz w:val="22"/>
                <w:szCs w:val="22"/>
              </w:rPr>
            </w:pPr>
            <w:r>
              <w:rPr>
                <w:rFonts w:cstheme="minorHAnsi"/>
                <w:sz w:val="22"/>
                <w:szCs w:val="22"/>
              </w:rPr>
              <w:t>9</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12F3E" w14:textId="77777777" w:rsidR="00C27891" w:rsidRPr="007A395C" w:rsidRDefault="00C27891" w:rsidP="00C27891">
            <w:pPr>
              <w:spacing w:after="0" w:line="240" w:lineRule="auto"/>
              <w:jc w:val="both"/>
              <w:rPr>
                <w:rFonts w:cstheme="minorHAnsi"/>
              </w:rPr>
            </w:pPr>
            <w:r w:rsidRPr="007A395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DA04755" w14:textId="37BE26E1" w:rsidR="00C27891" w:rsidRPr="00C018E6" w:rsidRDefault="00C27891" w:rsidP="00C27891">
            <w:pPr>
              <w:spacing w:after="0" w:line="240" w:lineRule="auto"/>
              <w:jc w:val="both"/>
              <w:rPr>
                <w:rFonts w:cstheme="minorHAnsi"/>
                <w:b/>
              </w:rPr>
            </w:pPr>
            <w:r w:rsidRPr="007A395C">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7A395C">
              <w:rPr>
                <w:rFonts w:cstheme="minorHAnsi"/>
              </w:rPr>
              <w:lastRenderedPageBreak/>
              <w:t>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DADF2" w14:textId="77777777" w:rsidR="00C27891" w:rsidRPr="007A395C" w:rsidRDefault="00C27891" w:rsidP="00C27891">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6 punktas</w:t>
            </w:r>
          </w:p>
          <w:p w14:paraId="30370BCF" w14:textId="77777777" w:rsidR="00C27891" w:rsidRPr="007A395C" w:rsidRDefault="00C27891" w:rsidP="00C27891">
            <w:pPr>
              <w:pStyle w:val="Betarp"/>
              <w:jc w:val="both"/>
              <w:rPr>
                <w:rFonts w:eastAsia="Yu Mincho" w:cstheme="minorHAnsi"/>
                <w:sz w:val="22"/>
                <w:szCs w:val="22"/>
              </w:rPr>
            </w:pPr>
          </w:p>
          <w:p w14:paraId="4ACCD772" w14:textId="77777777" w:rsidR="00C27891" w:rsidRPr="007A395C" w:rsidRDefault="00C27891" w:rsidP="00C27891">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C14 punktas</w:t>
            </w:r>
          </w:p>
          <w:p w14:paraId="2F7202B0" w14:textId="77777777" w:rsidR="00C27891" w:rsidRPr="007A395C" w:rsidRDefault="00C27891" w:rsidP="00C27891">
            <w:pPr>
              <w:pStyle w:val="Betarp"/>
              <w:jc w:val="both"/>
              <w:rPr>
                <w:rFonts w:eastAsia="Yu Mincho" w:cstheme="minorHAnsi"/>
                <w:sz w:val="22"/>
                <w:szCs w:val="22"/>
              </w:rPr>
            </w:pPr>
          </w:p>
          <w:p w14:paraId="0A853350" w14:textId="14E658E9" w:rsidR="00C27891" w:rsidRPr="00C018E6" w:rsidRDefault="00C27891" w:rsidP="00C27891">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DDE59" w14:textId="77777777" w:rsidR="00C27891" w:rsidRPr="00C94EF4" w:rsidRDefault="00C27891" w:rsidP="00C27891">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1A7CFF4" w14:textId="77777777" w:rsidR="00C27891" w:rsidRPr="00C94EF4" w:rsidRDefault="00C27891" w:rsidP="00C27891">
            <w:pPr>
              <w:pStyle w:val="Betarp"/>
              <w:jc w:val="both"/>
              <w:rPr>
                <w:rFonts w:cstheme="minorHAnsi"/>
                <w:bCs/>
                <w:iCs/>
                <w:sz w:val="22"/>
                <w:szCs w:val="22"/>
              </w:rPr>
            </w:pPr>
          </w:p>
          <w:p w14:paraId="0DE19265" w14:textId="77777777" w:rsidR="00C27891" w:rsidRPr="00C94EF4" w:rsidRDefault="00C27891" w:rsidP="00C27891">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21B9DC7F" w14:textId="77777777" w:rsidR="00C27891" w:rsidRPr="00C94EF4" w:rsidRDefault="00C27891" w:rsidP="00C27891">
            <w:pPr>
              <w:pStyle w:val="Betarp"/>
              <w:jc w:val="both"/>
              <w:rPr>
                <w:rFonts w:cstheme="minorHAnsi"/>
                <w:sz w:val="22"/>
                <w:szCs w:val="22"/>
              </w:rPr>
            </w:pPr>
          </w:p>
          <w:p w14:paraId="724CC9A1" w14:textId="77777777" w:rsidR="00C27891" w:rsidRPr="00C94EF4" w:rsidRDefault="00C27891" w:rsidP="00C27891">
            <w:pPr>
              <w:pStyle w:val="Betarp"/>
              <w:jc w:val="both"/>
              <w:rPr>
                <w:rStyle w:val="Hipersaitas"/>
                <w:rFonts w:cstheme="minorHAnsi"/>
                <w:sz w:val="22"/>
                <w:szCs w:val="22"/>
              </w:rPr>
            </w:pPr>
            <w:hyperlink r:id="rId12" w:history="1">
              <w:r w:rsidRPr="00C94EF4">
                <w:rPr>
                  <w:rStyle w:val="Hipersaitas"/>
                  <w:rFonts w:cstheme="minorHAnsi"/>
                  <w:sz w:val="22"/>
                  <w:szCs w:val="22"/>
                </w:rPr>
                <w:t>https://vpt.lrv.lt/lt/pasalinimo-pagrindai-1/nepatikimi-tiekejai-1</w:t>
              </w:r>
            </w:hyperlink>
          </w:p>
          <w:p w14:paraId="06E008FF" w14:textId="77777777" w:rsidR="00C27891" w:rsidRPr="00C94EF4" w:rsidRDefault="00C27891" w:rsidP="00C27891">
            <w:pPr>
              <w:pStyle w:val="Betarp"/>
              <w:jc w:val="both"/>
              <w:rPr>
                <w:rFonts w:cstheme="minorHAnsi"/>
                <w:sz w:val="22"/>
                <w:szCs w:val="22"/>
              </w:rPr>
            </w:pPr>
          </w:p>
          <w:p w14:paraId="5BC5DA81" w14:textId="77777777" w:rsidR="00C27891" w:rsidRPr="00C94EF4" w:rsidRDefault="00C27891" w:rsidP="00C27891">
            <w:pPr>
              <w:pStyle w:val="Betarp"/>
              <w:jc w:val="both"/>
              <w:rPr>
                <w:rFonts w:cstheme="minorHAnsi"/>
                <w:sz w:val="22"/>
                <w:szCs w:val="22"/>
              </w:rPr>
            </w:pPr>
            <w:hyperlink r:id="rId13" w:history="1">
              <w:r w:rsidRPr="00C94EF4">
                <w:rPr>
                  <w:rStyle w:val="Hipersaitas"/>
                  <w:rFonts w:cstheme="minorHAnsi"/>
                  <w:sz w:val="22"/>
                  <w:szCs w:val="22"/>
                </w:rPr>
                <w:t>https://vpt.lrv.lt/lt/pasalinimo-pagrindai-1/nepatikimu-koncesininku-sarasas-1/nepatikimu-koncesininku-sarasas</w:t>
              </w:r>
            </w:hyperlink>
          </w:p>
          <w:p w14:paraId="505C65B9" w14:textId="77777777" w:rsidR="00C27891" w:rsidRPr="00C94EF4" w:rsidRDefault="00C27891" w:rsidP="00C27891">
            <w:pPr>
              <w:pStyle w:val="Betarp"/>
              <w:jc w:val="both"/>
              <w:rPr>
                <w:rFonts w:cstheme="minorHAnsi"/>
                <w:bCs/>
                <w:sz w:val="22"/>
                <w:szCs w:val="22"/>
              </w:rPr>
            </w:pPr>
          </w:p>
          <w:p w14:paraId="00C9868E" w14:textId="77777777" w:rsidR="00C27891" w:rsidRPr="00C018E6" w:rsidRDefault="00C27891" w:rsidP="00C27891">
            <w:pPr>
              <w:pStyle w:val="Betarp"/>
              <w:jc w:val="both"/>
              <w:rPr>
                <w:rFonts w:cstheme="minorHAnsi"/>
                <w:b/>
                <w:bCs/>
                <w:iCs/>
                <w:sz w:val="22"/>
                <w:szCs w:val="22"/>
              </w:rPr>
            </w:pPr>
          </w:p>
        </w:tc>
      </w:tr>
      <w:tr w:rsidR="00C27891" w:rsidRPr="00C018E6" w14:paraId="4A07748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7B14E1" w14:textId="77777777" w:rsidR="00C27891" w:rsidRPr="00C018E6" w:rsidRDefault="00C27891" w:rsidP="00C27891">
            <w:pPr>
              <w:pStyle w:val="Betarp"/>
              <w:rPr>
                <w:rFonts w:cstheme="minorHAnsi"/>
                <w:sz w:val="22"/>
                <w:szCs w:val="22"/>
              </w:rPr>
            </w:pPr>
            <w:r>
              <w:rPr>
                <w:rFonts w:cstheme="minorHAnsi"/>
                <w:sz w:val="22"/>
                <w:szCs w:val="22"/>
              </w:rPr>
              <w:t>10</w:t>
            </w:r>
            <w:r w:rsidRPr="00C018E6">
              <w:rPr>
                <w:rFonts w:cstheme="minorHAnsi"/>
                <w:sz w:val="22"/>
                <w:szCs w:val="22"/>
              </w:rPr>
              <w:t>.</w:t>
            </w:r>
          </w:p>
          <w:p w14:paraId="5EEEDDB8" w14:textId="03B74267" w:rsidR="00C27891" w:rsidRPr="00C018E6" w:rsidRDefault="00C27891" w:rsidP="00C27891">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00B5F" w14:textId="77777777" w:rsidR="00C27891" w:rsidRPr="007A395C" w:rsidRDefault="00C27891" w:rsidP="00C27891">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 kai jis</w:t>
            </w:r>
            <w:bookmarkStart w:id="26" w:name="part_030e6c6c64ba4f96a23474e439d1b80c"/>
            <w:bookmarkEnd w:id="26"/>
            <w:r w:rsidRPr="007A395C">
              <w:rPr>
                <w:rFonts w:cstheme="minorHAnsi"/>
                <w:sz w:val="22"/>
                <w:szCs w:val="22"/>
              </w:rPr>
              <w:t xml:space="preserve"> yra padaręs finansinės atskaitomybės ir audito teisės aktų pažeidimą ir nuo jo padarymo dienos praėjo mažiau kaip vieni metai.</w:t>
            </w:r>
          </w:p>
          <w:p w14:paraId="0CBCD801" w14:textId="14DCBCB4" w:rsidR="00C27891" w:rsidRPr="00C018E6" w:rsidRDefault="00C27891" w:rsidP="00C27891">
            <w:pPr>
              <w:pStyle w:val="Betarp"/>
              <w:jc w:val="both"/>
              <w:rPr>
                <w:rFonts w:cstheme="minorHAnsi"/>
                <w:b/>
                <w:bCs/>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043F" w14:textId="77777777" w:rsidR="00C27891" w:rsidRPr="007A395C" w:rsidRDefault="00C27891" w:rsidP="00C27891">
            <w:pPr>
              <w:pStyle w:val="Betarp"/>
              <w:jc w:val="both"/>
              <w:rPr>
                <w:rFonts w:eastAsia="Yu Mincho" w:cstheme="minorHAnsi"/>
                <w:b/>
                <w:bCs/>
                <w:sz w:val="22"/>
                <w:szCs w:val="22"/>
              </w:rPr>
            </w:pPr>
            <w:r w:rsidRPr="007A395C">
              <w:rPr>
                <w:rFonts w:eastAsia="Yu Mincho" w:cstheme="minorHAnsi"/>
                <w:b/>
                <w:bCs/>
                <w:sz w:val="22"/>
                <w:szCs w:val="22"/>
              </w:rPr>
              <w:t>VPĮ 46 straipsnio 4 dalies 7 punkto a papunktis</w:t>
            </w:r>
          </w:p>
          <w:p w14:paraId="4678C9F7" w14:textId="77777777" w:rsidR="00C27891" w:rsidRPr="007A395C" w:rsidRDefault="00C27891" w:rsidP="00C27891">
            <w:pPr>
              <w:pStyle w:val="Betarp"/>
              <w:jc w:val="both"/>
              <w:rPr>
                <w:rFonts w:eastAsia="Yu Mincho" w:cstheme="minorHAnsi"/>
                <w:sz w:val="22"/>
                <w:szCs w:val="22"/>
              </w:rPr>
            </w:pPr>
          </w:p>
          <w:p w14:paraId="5D91FCE2" w14:textId="22E8E3EC" w:rsidR="00C27891" w:rsidRPr="00C018E6" w:rsidRDefault="00C27891" w:rsidP="00C27891">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5AD8A" w14:textId="77777777" w:rsidR="00C27891" w:rsidRPr="00C94EF4" w:rsidRDefault="00C27891" w:rsidP="00C27891">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4" w:history="1">
              <w:r w:rsidRPr="00C94EF4">
                <w:rPr>
                  <w:rStyle w:val="Hipersaitas"/>
                  <w:rFonts w:cstheme="minorHAnsi"/>
                  <w:sz w:val="22"/>
                  <w:szCs w:val="22"/>
                </w:rPr>
                <w:t>https://www.registrucentras.lt/jar/p/index.php</w:t>
              </w:r>
            </w:hyperlink>
          </w:p>
          <w:p w14:paraId="476F5C1A" w14:textId="77777777" w:rsidR="00C27891" w:rsidRPr="00C94EF4" w:rsidRDefault="00C27891" w:rsidP="00C27891">
            <w:pPr>
              <w:pStyle w:val="Betarp"/>
              <w:jc w:val="both"/>
              <w:rPr>
                <w:rFonts w:cstheme="minorHAnsi"/>
                <w:sz w:val="22"/>
                <w:szCs w:val="22"/>
              </w:rPr>
            </w:pPr>
            <w:r w:rsidRPr="00C94EF4">
              <w:rPr>
                <w:rFonts w:cstheme="minorHAnsi"/>
                <w:sz w:val="22"/>
                <w:szCs w:val="22"/>
              </w:rPr>
              <w:t>paskelbtą informaciją, taip pat į šiame informaciniame pranešime pateiktą informaciją:</w:t>
            </w:r>
          </w:p>
          <w:p w14:paraId="162D2A8A" w14:textId="77777777" w:rsidR="00C27891" w:rsidRPr="00C94EF4" w:rsidRDefault="00C27891" w:rsidP="00C27891">
            <w:pPr>
              <w:pStyle w:val="Betarp"/>
              <w:jc w:val="both"/>
              <w:rPr>
                <w:rFonts w:cstheme="minorHAnsi"/>
                <w:sz w:val="22"/>
                <w:szCs w:val="22"/>
              </w:rPr>
            </w:pPr>
            <w:hyperlink r:id="rId15" w:history="1">
              <w:r w:rsidRPr="00C94EF4">
                <w:rPr>
                  <w:rStyle w:val="Hipersaitas"/>
                  <w:rFonts w:cstheme="minorHAnsi"/>
                  <w:sz w:val="22"/>
                  <w:szCs w:val="22"/>
                </w:rPr>
                <w:t>https://vpt.lrv.lt/lt/naujienos/finansiniu-ataskaitu-nepateikimas-gali-tapti-kliutimi-dalyvauti-viesuosiuose-pirkimuose</w:t>
              </w:r>
            </w:hyperlink>
          </w:p>
          <w:p w14:paraId="48E9BD14" w14:textId="5B7C8A62" w:rsidR="00C27891" w:rsidRPr="00C018E6" w:rsidRDefault="00C27891" w:rsidP="00C27891">
            <w:pPr>
              <w:pStyle w:val="Betarp"/>
              <w:jc w:val="both"/>
              <w:rPr>
                <w:rFonts w:cstheme="minorHAnsi"/>
                <w:b/>
                <w:bCs/>
                <w:sz w:val="22"/>
                <w:szCs w:val="22"/>
              </w:rPr>
            </w:pPr>
          </w:p>
        </w:tc>
      </w:tr>
      <w:tr w:rsidR="00C27891" w:rsidRPr="00C018E6" w14:paraId="6E62573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ECEE4" w14:textId="01F74B4A" w:rsidR="00C27891" w:rsidRPr="00C018E6" w:rsidRDefault="00C27891" w:rsidP="00C27891">
            <w:pPr>
              <w:pStyle w:val="Betarp"/>
              <w:rPr>
                <w:rFonts w:cstheme="minorHAnsi"/>
                <w:sz w:val="22"/>
                <w:szCs w:val="22"/>
              </w:rPr>
            </w:pPr>
            <w:r w:rsidRPr="00C018E6">
              <w:rPr>
                <w:rFonts w:cstheme="minorHAnsi"/>
                <w:sz w:val="22"/>
                <w:szCs w:val="22"/>
              </w:rPr>
              <w:t>1</w:t>
            </w:r>
            <w:r>
              <w:rPr>
                <w:rFonts w:cstheme="minorHAnsi"/>
                <w:sz w:val="22"/>
                <w:szCs w:val="22"/>
              </w:rPr>
              <w:t>1.</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3C4DD" w14:textId="0AF69A9D" w:rsidR="00C27891" w:rsidRPr="00C018E6" w:rsidRDefault="00C27891" w:rsidP="00C27891">
            <w:pPr>
              <w:pStyle w:val="Betarp"/>
              <w:jc w:val="both"/>
              <w:rPr>
                <w:rFonts w:cstheme="minorHAnsi"/>
                <w:sz w:val="22"/>
                <w:szCs w:val="22"/>
              </w:rPr>
            </w:pPr>
            <w:r w:rsidRPr="007A395C">
              <w:rPr>
                <w:rFonts w:cstheme="minorHAnsi"/>
                <w:sz w:val="22"/>
                <w:szCs w:val="22"/>
              </w:rPr>
              <w:t xml:space="preserve">Tiekėjas yra padaręs rimtą profesinį pažeidimą, dėl kurio Perkantysis subjektas abejoja tiekėjo sąžiningumu, </w:t>
            </w:r>
            <w:r w:rsidRPr="007A395C">
              <w:rPr>
                <w:rFonts w:eastAsia="Times New Roman" w:cstheme="minorHAnsi"/>
                <w:sz w:val="22"/>
                <w:szCs w:val="22"/>
              </w:rPr>
              <w:t xml:space="preserve"> kai jis (tiekėjas) neatitinka minimalių patikimo mokesčių mokėtojo kriterijų, nustatytų Lietuvos Respublikos mokesčių administravimo įstatymo 40</w:t>
            </w:r>
            <w:r w:rsidRPr="007A395C">
              <w:rPr>
                <w:rFonts w:eastAsia="Times New Roman" w:cstheme="minorHAnsi"/>
                <w:sz w:val="22"/>
                <w:szCs w:val="22"/>
                <w:vertAlign w:val="superscript"/>
              </w:rPr>
              <w:t>1</w:t>
            </w:r>
            <w:r w:rsidRPr="007A395C">
              <w:rPr>
                <w:rFonts w:eastAsia="Times New Roman" w:cstheme="minorHAnsi"/>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72D24" w14:textId="77777777" w:rsidR="00C27891" w:rsidRPr="007A395C" w:rsidRDefault="00C27891" w:rsidP="00C27891">
            <w:pPr>
              <w:pStyle w:val="Betarp"/>
              <w:jc w:val="both"/>
              <w:rPr>
                <w:rFonts w:eastAsia="Yu Mincho" w:cstheme="minorHAnsi"/>
                <w:b/>
                <w:bCs/>
                <w:sz w:val="22"/>
                <w:szCs w:val="22"/>
              </w:rPr>
            </w:pPr>
            <w:r w:rsidRPr="007A395C">
              <w:rPr>
                <w:rFonts w:eastAsia="Yu Mincho" w:cstheme="minorHAnsi"/>
                <w:b/>
                <w:bCs/>
                <w:sz w:val="22"/>
                <w:szCs w:val="22"/>
              </w:rPr>
              <w:t>VPĮ 46 straipsnio 4 dalies 7 punkto b papunktis</w:t>
            </w:r>
          </w:p>
          <w:p w14:paraId="338BAF5F" w14:textId="77777777" w:rsidR="00C27891" w:rsidRPr="007A395C" w:rsidRDefault="00C27891" w:rsidP="00C27891">
            <w:pPr>
              <w:pStyle w:val="Betarp"/>
              <w:jc w:val="both"/>
              <w:rPr>
                <w:rFonts w:eastAsia="Yu Mincho" w:cstheme="minorHAnsi"/>
                <w:sz w:val="22"/>
                <w:szCs w:val="22"/>
              </w:rPr>
            </w:pPr>
          </w:p>
          <w:p w14:paraId="02E7EDF0" w14:textId="10D39B91" w:rsidR="00C27891" w:rsidRPr="00C018E6" w:rsidRDefault="00C27891" w:rsidP="00C27891">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5DAA8" w14:textId="77777777" w:rsidR="00C27891" w:rsidRPr="00C94EF4" w:rsidRDefault="00C27891" w:rsidP="00C27891">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74F2350C" w14:textId="77777777" w:rsidR="00C27891" w:rsidRPr="00C94EF4" w:rsidRDefault="00C27891" w:rsidP="00C27891">
            <w:pPr>
              <w:pStyle w:val="Betarp"/>
              <w:jc w:val="both"/>
              <w:rPr>
                <w:rFonts w:cstheme="minorHAnsi"/>
                <w:b/>
                <w:bCs/>
                <w:iCs/>
                <w:sz w:val="22"/>
                <w:szCs w:val="22"/>
              </w:rPr>
            </w:pPr>
          </w:p>
          <w:p w14:paraId="207CCA1C" w14:textId="0AE9FB48" w:rsidR="00C27891" w:rsidRPr="00C018E6" w:rsidRDefault="00C27891" w:rsidP="00C27891">
            <w:pPr>
              <w:rPr>
                <w:rFonts w:cstheme="minorHAnsi"/>
                <w:bCs/>
                <w:iCs/>
              </w:rPr>
            </w:pPr>
            <w:r w:rsidRPr="00C94EF4">
              <w:rPr>
                <w:rFonts w:cstheme="minorHAnsi"/>
              </w:rPr>
              <w:t>Priimant sprendimus dėl tiekėjo pašalinimo iš pirkimo procedūros šiame punkte nurodytu pašalinimo pagrindu, be kita ko, atsižvelgiama į</w:t>
            </w:r>
            <w:r w:rsidRPr="00C94EF4">
              <w:rPr>
                <w:rFonts w:cstheme="minorHAnsi"/>
                <w:b/>
                <w:bCs/>
              </w:rPr>
              <w:t xml:space="preserve"> </w:t>
            </w:r>
            <w:r w:rsidRPr="00C94EF4">
              <w:rPr>
                <w:rFonts w:cstheme="minorHAnsi"/>
              </w:rPr>
              <w:t xml:space="preserve">nacionalinėje duomenų bazėje adresu </w:t>
            </w:r>
            <w:hyperlink r:id="rId16">
              <w:r w:rsidRPr="00C94EF4">
                <w:rPr>
                  <w:rStyle w:val="Hipersaitas"/>
                  <w:rFonts w:cstheme="minorHAnsi"/>
                </w:rPr>
                <w:t>https://www.vmi.lt/evmi/mokesciu-moketoju-informacija</w:t>
              </w:r>
            </w:hyperlink>
            <w:r w:rsidRPr="00C94EF4">
              <w:rPr>
                <w:rFonts w:cstheme="minorHAnsi"/>
              </w:rPr>
              <w:t xml:space="preserve"> skelbiamą informaciją.</w:t>
            </w:r>
          </w:p>
        </w:tc>
      </w:tr>
      <w:tr w:rsidR="00C27891" w:rsidRPr="00C018E6" w14:paraId="50D84459"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FD298" w14:textId="4D59BE9D" w:rsidR="00C27891" w:rsidRPr="00C018E6" w:rsidRDefault="00C27891" w:rsidP="00C27891">
            <w:pPr>
              <w:pStyle w:val="Betarp"/>
              <w:rPr>
                <w:rFonts w:cstheme="minorHAnsi"/>
                <w:sz w:val="22"/>
                <w:szCs w:val="22"/>
              </w:rPr>
            </w:pPr>
            <w:r w:rsidRPr="00C018E6">
              <w:rPr>
                <w:rFonts w:cstheme="minorHAnsi"/>
                <w:sz w:val="22"/>
                <w:szCs w:val="22"/>
              </w:rPr>
              <w:t>1</w:t>
            </w:r>
            <w:r>
              <w:rPr>
                <w:rFonts w:cstheme="minorHAnsi"/>
                <w:sz w:val="22"/>
                <w:szCs w:val="22"/>
              </w:rPr>
              <w:t>2</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ED6E7" w14:textId="06F2757D" w:rsidR="00C27891" w:rsidRPr="00C018E6" w:rsidRDefault="00C27891" w:rsidP="00C27891">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w:t>
            </w:r>
            <w:r w:rsidRPr="007A395C">
              <w:rPr>
                <w:rFonts w:eastAsia="Times New Roman" w:cstheme="minorHAnsi"/>
                <w:sz w:val="22"/>
                <w:szCs w:val="22"/>
              </w:rPr>
              <w:t xml:space="preserve"> kai jis </w:t>
            </w:r>
            <w:r w:rsidRPr="007A395C">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1F7D5" w14:textId="77777777" w:rsidR="00C27891" w:rsidRPr="007A395C" w:rsidRDefault="00C27891" w:rsidP="00C27891">
            <w:pPr>
              <w:pStyle w:val="Betarp"/>
              <w:jc w:val="both"/>
              <w:rPr>
                <w:rFonts w:eastAsia="Yu Mincho" w:cstheme="minorHAnsi"/>
                <w:b/>
                <w:bCs/>
                <w:sz w:val="22"/>
                <w:szCs w:val="22"/>
              </w:rPr>
            </w:pPr>
            <w:r w:rsidRPr="007A395C">
              <w:rPr>
                <w:rFonts w:eastAsia="Yu Mincho" w:cstheme="minorHAnsi"/>
                <w:b/>
                <w:bCs/>
                <w:sz w:val="22"/>
                <w:szCs w:val="22"/>
              </w:rPr>
              <w:t>VPĮ 46 straipsnio 4 dalies 7 punkto c papunktis</w:t>
            </w:r>
          </w:p>
          <w:p w14:paraId="60DD5B6D" w14:textId="77777777" w:rsidR="00C27891" w:rsidRPr="007A395C" w:rsidRDefault="00C27891" w:rsidP="00C27891">
            <w:pPr>
              <w:pStyle w:val="Betarp"/>
              <w:jc w:val="both"/>
              <w:rPr>
                <w:rFonts w:eastAsia="Yu Mincho" w:cstheme="minorHAnsi"/>
                <w:sz w:val="22"/>
                <w:szCs w:val="22"/>
              </w:rPr>
            </w:pPr>
          </w:p>
          <w:p w14:paraId="706732E8" w14:textId="27095584" w:rsidR="00C27891" w:rsidRPr="00C018E6" w:rsidRDefault="00C27891" w:rsidP="00C27891">
            <w:pPr>
              <w:pStyle w:val="Betarp"/>
              <w:jc w:val="both"/>
              <w:rPr>
                <w:rFonts w:eastAsia="Yu Mincho" w:cstheme="minorHAnsi"/>
                <w:b/>
                <w:bCs/>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27887" w14:textId="77777777" w:rsidR="00C27891" w:rsidRPr="00C94EF4" w:rsidRDefault="00C27891" w:rsidP="00C27891">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176A923" w14:textId="77777777" w:rsidR="00C27891" w:rsidRPr="00C94EF4" w:rsidRDefault="00C27891" w:rsidP="00C27891">
            <w:pPr>
              <w:pStyle w:val="Betarp"/>
              <w:jc w:val="both"/>
              <w:rPr>
                <w:rFonts w:cstheme="minorHAnsi"/>
                <w:bCs/>
                <w:iCs/>
                <w:sz w:val="22"/>
                <w:szCs w:val="22"/>
              </w:rPr>
            </w:pPr>
          </w:p>
          <w:p w14:paraId="0043723E" w14:textId="77777777" w:rsidR="00C27891" w:rsidRPr="00C94EF4" w:rsidRDefault="00C27891" w:rsidP="00C27891">
            <w:pPr>
              <w:rPr>
                <w:rFonts w:cstheme="minorHAnsi"/>
                <w:b/>
                <w:bCs/>
              </w:rPr>
            </w:pPr>
            <w:r w:rsidRPr="00C94EF4">
              <w:rPr>
                <w:rFonts w:cstheme="minorHAnsi"/>
                <w:b/>
                <w:bCs/>
              </w:rPr>
              <w:t xml:space="preserve">Priimant sprendimus dėl tiekėjo pašalinimo iš pirkimo procedūros šiame punkte nurodytu pašalinimo pagrindu, be kita ko, atsižvelgiama į nacionalinėje duomenų bazėje adresu: </w:t>
            </w:r>
          </w:p>
          <w:p w14:paraId="4218EA10" w14:textId="368275C9" w:rsidR="00C27891" w:rsidRPr="00C018E6" w:rsidRDefault="00C27891" w:rsidP="00C27891">
            <w:pPr>
              <w:pStyle w:val="Betarp"/>
              <w:jc w:val="both"/>
              <w:rPr>
                <w:rFonts w:cstheme="minorHAnsi"/>
                <w:sz w:val="22"/>
                <w:szCs w:val="22"/>
              </w:rPr>
            </w:pPr>
            <w:hyperlink r:id="rId17" w:history="1">
              <w:r w:rsidRPr="00C94EF4">
                <w:rPr>
                  <w:rStyle w:val="Hipersaitas"/>
                  <w:rFonts w:cstheme="minorHAnsi"/>
                </w:rPr>
                <w:t>https://kt.gov.lt/lt/atviri-duomenys/diskvalifikavimas-is-viesuju-pirkimu</w:t>
              </w:r>
            </w:hyperlink>
            <w:r w:rsidRPr="00C94EF4">
              <w:rPr>
                <w:rFonts w:cstheme="minorHAnsi"/>
              </w:rPr>
              <w:t xml:space="preserve"> skelbiamą informaciją. </w:t>
            </w:r>
          </w:p>
        </w:tc>
      </w:tr>
    </w:tbl>
    <w:p w14:paraId="2EBDF971" w14:textId="77777777" w:rsidR="002874D6" w:rsidRPr="00C018E6" w:rsidRDefault="002874D6" w:rsidP="00355B7A">
      <w:pPr>
        <w:spacing w:after="0"/>
        <w:rPr>
          <w:rFonts w:cstheme="minorHAnsi"/>
        </w:rPr>
      </w:pPr>
    </w:p>
    <w:p w14:paraId="17727642" w14:textId="108BC283" w:rsidR="00FC4D70" w:rsidRPr="00C018E6" w:rsidRDefault="00FC4D70">
      <w:pPr>
        <w:spacing w:line="259" w:lineRule="auto"/>
        <w:rPr>
          <w:rFonts w:cstheme="minorHAnsi"/>
        </w:rPr>
      </w:pPr>
      <w:r w:rsidRPr="00C018E6">
        <w:rPr>
          <w:rFonts w:cstheme="minorHAnsi"/>
        </w:rPr>
        <w:br w:type="page"/>
      </w:r>
    </w:p>
    <w:p w14:paraId="5A76A564" w14:textId="14D4AFFD" w:rsidR="00DE49FF" w:rsidRPr="00C018E6" w:rsidRDefault="00DE49FF" w:rsidP="00DE49FF">
      <w:pPr>
        <w:pStyle w:val="Antrat2"/>
        <w:ind w:left="5103"/>
        <w:rPr>
          <w:rFonts w:asciiTheme="minorHAnsi" w:hAnsiTheme="minorHAnsi" w:cstheme="minorHAnsi"/>
          <w:color w:val="0070C0"/>
          <w:sz w:val="22"/>
          <w:szCs w:val="22"/>
        </w:rPr>
      </w:pPr>
      <w:bookmarkStart w:id="27" w:name="_Ref38291379"/>
      <w:bookmarkStart w:id="28" w:name="_Ref38291394"/>
      <w:bookmarkStart w:id="29" w:name="_Ref38898251"/>
      <w:bookmarkStart w:id="30" w:name="_Toc126333943"/>
      <w:bookmarkStart w:id="31" w:name="_Toc210379850"/>
      <w:r w:rsidRPr="00C018E6">
        <w:rPr>
          <w:rFonts w:asciiTheme="minorHAnsi" w:eastAsia="Calibri" w:hAnsiTheme="minorHAnsi" w:cstheme="minorHAnsi"/>
          <w:color w:val="0070C0"/>
          <w:sz w:val="22"/>
          <w:szCs w:val="22"/>
        </w:rPr>
        <w:lastRenderedPageBreak/>
        <w:t xml:space="preserve">Pirkimo sąlygų </w:t>
      </w:r>
      <w:r w:rsidR="00D62B82">
        <w:rPr>
          <w:rFonts w:asciiTheme="minorHAnsi" w:eastAsia="Calibri" w:hAnsiTheme="minorHAnsi" w:cstheme="minorHAnsi"/>
          <w:color w:val="0070C0"/>
          <w:sz w:val="22"/>
          <w:szCs w:val="22"/>
        </w:rPr>
        <w:t>4</w:t>
      </w:r>
      <w:r w:rsidRPr="00C018E6">
        <w:rPr>
          <w:rFonts w:asciiTheme="minorHAnsi" w:eastAsia="Calibri" w:hAnsiTheme="minorHAnsi" w:cstheme="minorHAnsi"/>
          <w:color w:val="0070C0"/>
          <w:sz w:val="22"/>
          <w:szCs w:val="22"/>
        </w:rPr>
        <w:t xml:space="preserve"> priedas „EBVPD“ </w:t>
      </w:r>
      <w:r w:rsidRPr="00C018E6">
        <w:rPr>
          <w:rFonts w:asciiTheme="minorHAnsi" w:hAnsiTheme="minorHAnsi" w:cstheme="minorHAnsi"/>
          <w:color w:val="0070C0"/>
          <w:sz w:val="22"/>
          <w:szCs w:val="22"/>
        </w:rPr>
        <w:t>(XML formatu)</w:t>
      </w:r>
      <w:bookmarkEnd w:id="27"/>
      <w:bookmarkEnd w:id="28"/>
      <w:bookmarkEnd w:id="29"/>
      <w:bookmarkEnd w:id="30"/>
      <w:bookmarkEnd w:id="31"/>
    </w:p>
    <w:p w14:paraId="14B3C1DA" w14:textId="77777777" w:rsidR="00DE49FF" w:rsidRPr="00C018E6" w:rsidRDefault="00DE49FF" w:rsidP="00DE49FF">
      <w:pPr>
        <w:rPr>
          <w:rFonts w:cstheme="minorHAnsi"/>
          <w:b/>
          <w:bCs/>
          <w:smallCaps/>
        </w:rPr>
      </w:pPr>
    </w:p>
    <w:p w14:paraId="4F207779" w14:textId="77777777" w:rsidR="00DE49FF" w:rsidRPr="00C018E6" w:rsidRDefault="00DE49FF" w:rsidP="00DE49FF">
      <w:pPr>
        <w:pStyle w:val="Paantrat"/>
        <w:jc w:val="center"/>
        <w:rPr>
          <w:rFonts w:cstheme="minorHAnsi"/>
          <w:b/>
          <w:bCs/>
          <w:smallCaps/>
          <w:sz w:val="22"/>
          <w:szCs w:val="22"/>
        </w:rPr>
      </w:pPr>
      <w:r w:rsidRPr="00C018E6">
        <w:rPr>
          <w:rFonts w:cstheme="minorHAnsi"/>
          <w:sz w:val="22"/>
          <w:szCs w:val="22"/>
        </w:rPr>
        <w:t>EUROPOS BENDRASIS VIEŠŲJŲ PIRKIMŲ DOKUMENTAS</w:t>
      </w:r>
    </w:p>
    <w:p w14:paraId="2B944E66" w14:textId="13A22D31" w:rsidR="00DE49FF" w:rsidRPr="00C018E6" w:rsidRDefault="004410AD" w:rsidP="00DE49FF">
      <w:pPr>
        <w:jc w:val="both"/>
        <w:rPr>
          <w:rFonts w:cstheme="minorHAnsi"/>
        </w:rPr>
      </w:pPr>
      <w:r>
        <w:rPr>
          <w:rFonts w:cstheme="minorHAnsi"/>
          <w:i/>
        </w:rPr>
        <w:t>EBVPD</w:t>
      </w:r>
      <w:r w:rsidRPr="003500F0">
        <w:rPr>
          <w:rFonts w:cstheme="minorHAnsi"/>
          <w:i/>
        </w:rPr>
        <w:t xml:space="preserve"> teikiama</w:t>
      </w:r>
      <w:r>
        <w:rPr>
          <w:rFonts w:cstheme="minorHAnsi"/>
          <w:i/>
        </w:rPr>
        <w:t>s</w:t>
      </w:r>
      <w:r w:rsidRPr="003500F0">
        <w:rPr>
          <w:rFonts w:cstheme="minorHAnsi"/>
          <w:i/>
        </w:rPr>
        <w:t xml:space="preserve"> </w:t>
      </w:r>
      <w:r w:rsidRPr="004410AD">
        <w:rPr>
          <w:rFonts w:cstheme="minorHAnsi"/>
          <w:i/>
        </w:rPr>
        <w:t>atskiru dokumentu .</w:t>
      </w:r>
      <w:proofErr w:type="spellStart"/>
      <w:r w:rsidRPr="004410AD">
        <w:rPr>
          <w:rFonts w:cstheme="minorHAnsi"/>
          <w:i/>
        </w:rPr>
        <w:t>xml</w:t>
      </w:r>
      <w:proofErr w:type="spellEnd"/>
      <w:r w:rsidRPr="004410AD">
        <w:rPr>
          <w:rFonts w:cstheme="minorHAnsi"/>
          <w:i/>
        </w:rPr>
        <w:t xml:space="preserve"> formatu, kuris prieinamas CVP</w:t>
      </w:r>
      <w:r w:rsidRPr="003500F0">
        <w:rPr>
          <w:rFonts w:cstheme="minorHAnsi"/>
          <w:i/>
        </w:rPr>
        <w:t xml:space="preserve"> IS „Pirkimo dokumentai“</w:t>
      </w:r>
      <w:r w:rsidR="00DE49FF" w:rsidRPr="00C018E6">
        <w:rPr>
          <w:rFonts w:cstheme="minorHAnsi"/>
        </w:rPr>
        <w:t>.</w:t>
      </w:r>
    </w:p>
    <w:p w14:paraId="7390790A" w14:textId="77777777" w:rsidR="00DE49FF" w:rsidRPr="00C018E6" w:rsidRDefault="00DE49FF" w:rsidP="00DE49FF">
      <w:pPr>
        <w:jc w:val="center"/>
        <w:rPr>
          <w:rFonts w:cstheme="minorHAnsi"/>
          <w:smallCaps/>
        </w:rPr>
      </w:pPr>
      <w:r w:rsidRPr="00C018E6">
        <w:rPr>
          <w:rFonts w:cstheme="minorHAnsi"/>
          <w:smallCaps/>
        </w:rPr>
        <w:t>__________</w:t>
      </w:r>
    </w:p>
    <w:p w14:paraId="08807A9C" w14:textId="77777777" w:rsidR="00DE49FF" w:rsidRPr="00C018E6" w:rsidRDefault="00DE49FF" w:rsidP="00DE49FF">
      <w:pPr>
        <w:rPr>
          <w:rFonts w:cstheme="minorHAnsi"/>
          <w:b/>
          <w:bCs/>
          <w:smallCaps/>
        </w:rPr>
      </w:pPr>
      <w:r w:rsidRPr="00C018E6">
        <w:rPr>
          <w:rFonts w:cstheme="minorHAnsi"/>
          <w:b/>
          <w:bCs/>
          <w:smallCaps/>
        </w:rPr>
        <w:br w:type="page"/>
      </w:r>
    </w:p>
    <w:p w14:paraId="43EC5D75" w14:textId="72FFA07C" w:rsidR="00DE49FF" w:rsidRPr="00C018E6" w:rsidRDefault="00DE49FF" w:rsidP="00DE49FF">
      <w:pPr>
        <w:pStyle w:val="Antrat2"/>
        <w:ind w:left="5103"/>
        <w:rPr>
          <w:rFonts w:asciiTheme="minorHAnsi" w:eastAsia="Calibri" w:hAnsiTheme="minorHAnsi" w:cstheme="minorHAnsi"/>
          <w:color w:val="0070C0"/>
          <w:sz w:val="22"/>
          <w:szCs w:val="22"/>
        </w:rPr>
      </w:pPr>
      <w:bookmarkStart w:id="32" w:name="_Ref38540913"/>
      <w:bookmarkStart w:id="33" w:name="_Ref38898051"/>
      <w:bookmarkStart w:id="34" w:name="_Ref38901392"/>
      <w:bookmarkStart w:id="35" w:name="_Toc126333944"/>
      <w:bookmarkStart w:id="36" w:name="_Toc210379851"/>
      <w:r w:rsidRPr="00C018E6">
        <w:rPr>
          <w:rFonts w:asciiTheme="minorHAnsi" w:eastAsia="Calibri" w:hAnsiTheme="minorHAnsi" w:cstheme="minorHAnsi"/>
          <w:color w:val="0070C0"/>
          <w:sz w:val="22"/>
          <w:szCs w:val="22"/>
        </w:rPr>
        <w:lastRenderedPageBreak/>
        <w:t xml:space="preserve">Pirkimo sąlygų </w:t>
      </w:r>
      <w:r w:rsidR="00D62B82">
        <w:rPr>
          <w:rFonts w:asciiTheme="minorHAnsi" w:eastAsia="Calibri" w:hAnsiTheme="minorHAnsi" w:cstheme="minorHAnsi"/>
          <w:color w:val="0070C0"/>
          <w:sz w:val="22"/>
          <w:szCs w:val="22"/>
        </w:rPr>
        <w:t>5</w:t>
      </w:r>
      <w:r w:rsidRPr="00C018E6">
        <w:rPr>
          <w:rFonts w:asciiTheme="minorHAnsi" w:eastAsia="Calibri" w:hAnsiTheme="minorHAnsi" w:cstheme="minorHAnsi"/>
          <w:color w:val="0070C0"/>
          <w:sz w:val="22"/>
          <w:szCs w:val="22"/>
        </w:rPr>
        <w:t xml:space="preserve"> priedas „Pasiūlymo forma“</w:t>
      </w:r>
      <w:bookmarkEnd w:id="32"/>
      <w:bookmarkEnd w:id="33"/>
      <w:bookmarkEnd w:id="34"/>
      <w:bookmarkEnd w:id="35"/>
      <w:bookmarkEnd w:id="36"/>
    </w:p>
    <w:p w14:paraId="5DCA207A" w14:textId="77777777" w:rsidR="00DE49FF" w:rsidRPr="00C018E6" w:rsidRDefault="00DE49FF" w:rsidP="00DE49FF">
      <w:pPr>
        <w:rPr>
          <w:rFonts w:eastAsiaTheme="minorEastAsia" w:cstheme="minorHAnsi"/>
          <w:color w:val="7030A0"/>
        </w:rPr>
      </w:pPr>
    </w:p>
    <w:p w14:paraId="2E4CD365" w14:textId="67A7C8E6" w:rsidR="00DE49FF" w:rsidRPr="00C018E6" w:rsidRDefault="00D95EBF" w:rsidP="00DE49FF">
      <w:pPr>
        <w:rPr>
          <w:rFonts w:cstheme="minorHAnsi"/>
          <w:color w:val="7030A0"/>
        </w:rPr>
      </w:pPr>
      <w:r>
        <w:rPr>
          <w:rFonts w:cstheme="minorHAnsi"/>
          <w:i/>
        </w:rPr>
        <w:t>Pasiūlymo forma</w:t>
      </w:r>
      <w:r w:rsidR="00FA668F">
        <w:rPr>
          <w:rFonts w:cstheme="minorHAnsi"/>
          <w:i/>
        </w:rPr>
        <w:t xml:space="preserve"> </w:t>
      </w:r>
      <w:r w:rsidRPr="003500F0">
        <w:rPr>
          <w:rFonts w:cstheme="minorHAnsi"/>
          <w:i/>
        </w:rPr>
        <w:t>teikiama atskiru dokumentu, kuris prieinamas CVP IS „Pirkimo dokumentai“</w:t>
      </w:r>
      <w:r w:rsidR="00DE49FF" w:rsidRPr="00C018E6">
        <w:rPr>
          <w:rFonts w:cstheme="minorHAnsi"/>
          <w:color w:val="7030A0"/>
        </w:rPr>
        <w:t>.</w:t>
      </w:r>
    </w:p>
    <w:p w14:paraId="545692D2" w14:textId="77777777" w:rsidR="00DE49FF" w:rsidRPr="00C018E6" w:rsidRDefault="00DE49FF" w:rsidP="00DE49FF">
      <w:pPr>
        <w:jc w:val="center"/>
        <w:rPr>
          <w:rFonts w:cstheme="minorHAnsi"/>
          <w:color w:val="7030A0"/>
        </w:rPr>
      </w:pPr>
      <w:r w:rsidRPr="00C018E6">
        <w:rPr>
          <w:rFonts w:cstheme="minorHAnsi"/>
        </w:rPr>
        <w:t>__________</w:t>
      </w:r>
    </w:p>
    <w:p w14:paraId="184B66EC" w14:textId="77777777" w:rsidR="00DE49FF" w:rsidRDefault="00DE49FF" w:rsidP="00DE49FF">
      <w:pPr>
        <w:rPr>
          <w:rFonts w:cstheme="minorHAnsi"/>
          <w:color w:val="7030A0"/>
        </w:rPr>
      </w:pPr>
      <w:r w:rsidRPr="00C018E6">
        <w:rPr>
          <w:rFonts w:cstheme="minorHAnsi"/>
          <w:color w:val="7030A0"/>
        </w:rPr>
        <w:br w:type="page"/>
      </w:r>
    </w:p>
    <w:p w14:paraId="42247352" w14:textId="77777777" w:rsidR="00CF60DE" w:rsidRPr="00C018E6" w:rsidRDefault="00CF60DE" w:rsidP="00CF60DE">
      <w:pPr>
        <w:pStyle w:val="Antrat2"/>
        <w:ind w:left="5103"/>
        <w:rPr>
          <w:rFonts w:asciiTheme="minorHAnsi" w:hAnsiTheme="minorHAnsi" w:cstheme="minorHAnsi"/>
          <w:color w:val="0070C0"/>
          <w:sz w:val="22"/>
          <w:szCs w:val="22"/>
        </w:rPr>
      </w:pPr>
      <w:bookmarkStart w:id="37" w:name="_Ref39586171"/>
      <w:bookmarkStart w:id="38" w:name="_Ref39673580"/>
      <w:bookmarkStart w:id="39" w:name="_Ref39674283"/>
      <w:bookmarkStart w:id="40" w:name="_Toc126333948"/>
      <w:bookmarkStart w:id="41" w:name="_Toc166156956"/>
      <w:bookmarkStart w:id="42" w:name="_Toc169075217"/>
      <w:bookmarkStart w:id="43" w:name="_Toc210379852"/>
      <w:r w:rsidRPr="00C018E6">
        <w:rPr>
          <w:rFonts w:asciiTheme="minorHAnsi" w:hAnsiTheme="minorHAnsi" w:cstheme="minorHAnsi"/>
          <w:color w:val="0070C0"/>
          <w:sz w:val="22"/>
          <w:szCs w:val="22"/>
        </w:rPr>
        <w:lastRenderedPageBreak/>
        <w:t xml:space="preserve">Pirkimo sąlygų </w:t>
      </w:r>
      <w:r>
        <w:rPr>
          <w:rFonts w:asciiTheme="minorHAnsi" w:hAnsiTheme="minorHAnsi" w:cstheme="minorHAnsi"/>
          <w:color w:val="0070C0"/>
          <w:sz w:val="22"/>
          <w:szCs w:val="22"/>
        </w:rPr>
        <w:t>6</w:t>
      </w:r>
      <w:r w:rsidRPr="00C018E6">
        <w:rPr>
          <w:rFonts w:asciiTheme="minorHAnsi" w:hAnsiTheme="minorHAnsi" w:cstheme="minorHAnsi"/>
          <w:color w:val="0070C0"/>
          <w:sz w:val="22"/>
          <w:szCs w:val="22"/>
        </w:rPr>
        <w:t xml:space="preserve"> priedas „Sutarties projektas“</w:t>
      </w:r>
      <w:bookmarkEnd w:id="37"/>
      <w:bookmarkEnd w:id="38"/>
      <w:bookmarkEnd w:id="39"/>
      <w:bookmarkEnd w:id="40"/>
      <w:bookmarkEnd w:id="41"/>
      <w:bookmarkEnd w:id="42"/>
      <w:bookmarkEnd w:id="43"/>
    </w:p>
    <w:p w14:paraId="0B68FB91" w14:textId="77777777" w:rsidR="00CF60DE" w:rsidRPr="00C018E6" w:rsidRDefault="00CF60DE" w:rsidP="00CF60DE">
      <w:pPr>
        <w:rPr>
          <w:rFonts w:cstheme="minorHAnsi"/>
        </w:rPr>
      </w:pPr>
    </w:p>
    <w:p w14:paraId="558796EE" w14:textId="77777777" w:rsidR="00CF60DE" w:rsidRDefault="00CF60DE" w:rsidP="00CF60DE">
      <w:pPr>
        <w:jc w:val="both"/>
        <w:rPr>
          <w:rFonts w:cstheme="minorHAnsi"/>
          <w:i/>
        </w:rPr>
      </w:pPr>
      <w:r>
        <w:rPr>
          <w:rFonts w:cstheme="minorHAnsi"/>
          <w:i/>
        </w:rPr>
        <w:t>Sutarties projektas</w:t>
      </w:r>
      <w:r w:rsidRPr="003500F0">
        <w:rPr>
          <w:rFonts w:cstheme="minorHAnsi"/>
          <w:i/>
        </w:rPr>
        <w:t xml:space="preserve"> teikiama</w:t>
      </w:r>
      <w:r>
        <w:rPr>
          <w:rFonts w:cstheme="minorHAnsi"/>
          <w:i/>
        </w:rPr>
        <w:t>s</w:t>
      </w:r>
      <w:r w:rsidRPr="003500F0">
        <w:rPr>
          <w:rFonts w:cstheme="minorHAnsi"/>
          <w:i/>
        </w:rPr>
        <w:t xml:space="preserve"> atskiru dokumentu, kuris prieinamas CVP IS „Pirkimo dokumentai“</w:t>
      </w:r>
    </w:p>
    <w:p w14:paraId="137BE8B1" w14:textId="4DB61D93" w:rsidR="00CF60DE" w:rsidRDefault="00CF60DE" w:rsidP="00CF60DE">
      <w:pPr>
        <w:jc w:val="center"/>
        <w:rPr>
          <w:rFonts w:cstheme="minorHAnsi"/>
          <w:iCs/>
        </w:rPr>
      </w:pPr>
      <w:r>
        <w:rPr>
          <w:rFonts w:cstheme="minorHAnsi"/>
          <w:iCs/>
        </w:rPr>
        <w:t>_______________</w:t>
      </w:r>
    </w:p>
    <w:p w14:paraId="783F4AE0" w14:textId="77777777" w:rsidR="00CF60DE" w:rsidRDefault="00CF60DE" w:rsidP="00CF60DE">
      <w:pPr>
        <w:jc w:val="center"/>
        <w:rPr>
          <w:rFonts w:cstheme="minorHAnsi"/>
          <w:color w:val="7030A0"/>
        </w:rPr>
      </w:pPr>
    </w:p>
    <w:p w14:paraId="51C54450" w14:textId="77777777" w:rsidR="00CF60DE" w:rsidRDefault="00CF60DE" w:rsidP="00CF60DE">
      <w:pPr>
        <w:jc w:val="center"/>
        <w:rPr>
          <w:rFonts w:cstheme="minorHAnsi"/>
          <w:color w:val="7030A0"/>
        </w:rPr>
      </w:pPr>
    </w:p>
    <w:p w14:paraId="23A7AA87" w14:textId="77777777" w:rsidR="00CF60DE" w:rsidRDefault="00CF60DE" w:rsidP="00CF60DE">
      <w:pPr>
        <w:jc w:val="center"/>
        <w:rPr>
          <w:rFonts w:cstheme="minorHAnsi"/>
          <w:color w:val="7030A0"/>
        </w:rPr>
      </w:pPr>
    </w:p>
    <w:p w14:paraId="47269A8A" w14:textId="77777777" w:rsidR="00CF60DE" w:rsidRDefault="00CF60DE" w:rsidP="00CF60DE">
      <w:pPr>
        <w:jc w:val="center"/>
        <w:rPr>
          <w:rFonts w:cstheme="minorHAnsi"/>
          <w:color w:val="7030A0"/>
        </w:rPr>
      </w:pPr>
    </w:p>
    <w:p w14:paraId="58A9D926" w14:textId="77777777" w:rsidR="00CF60DE" w:rsidRDefault="00CF60DE" w:rsidP="00CF60DE">
      <w:pPr>
        <w:jc w:val="center"/>
        <w:rPr>
          <w:rFonts w:cstheme="minorHAnsi"/>
          <w:color w:val="7030A0"/>
        </w:rPr>
      </w:pPr>
    </w:p>
    <w:p w14:paraId="52B4E9EA" w14:textId="77777777" w:rsidR="00CF60DE" w:rsidRDefault="00CF60DE" w:rsidP="00CF60DE">
      <w:pPr>
        <w:jc w:val="center"/>
        <w:rPr>
          <w:rFonts w:cstheme="minorHAnsi"/>
          <w:color w:val="7030A0"/>
        </w:rPr>
      </w:pPr>
    </w:p>
    <w:p w14:paraId="5DAFC245" w14:textId="77777777" w:rsidR="00CF60DE" w:rsidRDefault="00CF60DE" w:rsidP="00CF60DE">
      <w:pPr>
        <w:jc w:val="center"/>
        <w:rPr>
          <w:rFonts w:cstheme="minorHAnsi"/>
          <w:color w:val="7030A0"/>
        </w:rPr>
      </w:pPr>
    </w:p>
    <w:p w14:paraId="1EE7496D" w14:textId="77777777" w:rsidR="00CF60DE" w:rsidRDefault="00CF60DE" w:rsidP="00CF60DE">
      <w:pPr>
        <w:jc w:val="center"/>
        <w:rPr>
          <w:rFonts w:cstheme="minorHAnsi"/>
          <w:color w:val="7030A0"/>
        </w:rPr>
      </w:pPr>
    </w:p>
    <w:p w14:paraId="2342F66F" w14:textId="77777777" w:rsidR="00CF60DE" w:rsidRDefault="00CF60DE" w:rsidP="00CF60DE">
      <w:pPr>
        <w:jc w:val="center"/>
        <w:rPr>
          <w:rFonts w:cstheme="minorHAnsi"/>
          <w:color w:val="7030A0"/>
        </w:rPr>
      </w:pPr>
    </w:p>
    <w:p w14:paraId="7C6585D1" w14:textId="77777777" w:rsidR="00CF60DE" w:rsidRDefault="00CF60DE" w:rsidP="00CF60DE">
      <w:pPr>
        <w:jc w:val="center"/>
        <w:rPr>
          <w:rFonts w:cstheme="minorHAnsi"/>
          <w:color w:val="7030A0"/>
        </w:rPr>
      </w:pPr>
    </w:p>
    <w:p w14:paraId="6840DA87" w14:textId="77777777" w:rsidR="00CF60DE" w:rsidRDefault="00CF60DE" w:rsidP="00CF60DE">
      <w:pPr>
        <w:jc w:val="center"/>
        <w:rPr>
          <w:rFonts w:cstheme="minorHAnsi"/>
          <w:color w:val="7030A0"/>
        </w:rPr>
      </w:pPr>
    </w:p>
    <w:p w14:paraId="46188373" w14:textId="77777777" w:rsidR="00CF60DE" w:rsidRDefault="00CF60DE" w:rsidP="00CF60DE">
      <w:pPr>
        <w:jc w:val="center"/>
        <w:rPr>
          <w:rFonts w:cstheme="minorHAnsi"/>
          <w:color w:val="7030A0"/>
        </w:rPr>
      </w:pPr>
    </w:p>
    <w:p w14:paraId="48827976" w14:textId="77777777" w:rsidR="00CF60DE" w:rsidRDefault="00CF60DE" w:rsidP="00CF60DE">
      <w:pPr>
        <w:jc w:val="center"/>
        <w:rPr>
          <w:rFonts w:cstheme="minorHAnsi"/>
          <w:color w:val="7030A0"/>
        </w:rPr>
      </w:pPr>
    </w:p>
    <w:p w14:paraId="078B6B0A" w14:textId="77777777" w:rsidR="00CF60DE" w:rsidRDefault="00CF60DE" w:rsidP="00CF60DE">
      <w:pPr>
        <w:jc w:val="center"/>
        <w:rPr>
          <w:rFonts w:cstheme="minorHAnsi"/>
          <w:color w:val="7030A0"/>
        </w:rPr>
      </w:pPr>
    </w:p>
    <w:p w14:paraId="3B6F6044" w14:textId="77777777" w:rsidR="00CF60DE" w:rsidRDefault="00CF60DE" w:rsidP="00CF60DE">
      <w:pPr>
        <w:jc w:val="center"/>
        <w:rPr>
          <w:rFonts w:cstheme="minorHAnsi"/>
          <w:color w:val="7030A0"/>
        </w:rPr>
      </w:pPr>
    </w:p>
    <w:p w14:paraId="60A25B70" w14:textId="77777777" w:rsidR="00CF60DE" w:rsidRDefault="00CF60DE" w:rsidP="00CF60DE">
      <w:pPr>
        <w:jc w:val="center"/>
        <w:rPr>
          <w:rFonts w:cstheme="minorHAnsi"/>
          <w:color w:val="7030A0"/>
        </w:rPr>
      </w:pPr>
    </w:p>
    <w:p w14:paraId="7C90BA19" w14:textId="77777777" w:rsidR="00CF60DE" w:rsidRDefault="00CF60DE" w:rsidP="00CF60DE">
      <w:pPr>
        <w:jc w:val="center"/>
        <w:rPr>
          <w:rFonts w:cstheme="minorHAnsi"/>
          <w:color w:val="7030A0"/>
        </w:rPr>
      </w:pPr>
    </w:p>
    <w:p w14:paraId="5B443AC7" w14:textId="77777777" w:rsidR="00CF60DE" w:rsidRDefault="00CF60DE" w:rsidP="00CF60DE">
      <w:pPr>
        <w:jc w:val="center"/>
        <w:rPr>
          <w:rFonts w:cstheme="minorHAnsi"/>
          <w:color w:val="7030A0"/>
        </w:rPr>
      </w:pPr>
    </w:p>
    <w:p w14:paraId="1E0D7E0D" w14:textId="77777777" w:rsidR="00CF60DE" w:rsidRDefault="00CF60DE" w:rsidP="00CF60DE">
      <w:pPr>
        <w:jc w:val="center"/>
        <w:rPr>
          <w:rFonts w:cstheme="minorHAnsi"/>
          <w:color w:val="7030A0"/>
        </w:rPr>
      </w:pPr>
    </w:p>
    <w:p w14:paraId="2CFC0E73" w14:textId="77777777" w:rsidR="00CF60DE" w:rsidRDefault="00CF60DE" w:rsidP="00CF60DE">
      <w:pPr>
        <w:jc w:val="center"/>
        <w:rPr>
          <w:rFonts w:cstheme="minorHAnsi"/>
          <w:color w:val="7030A0"/>
        </w:rPr>
      </w:pPr>
    </w:p>
    <w:p w14:paraId="45B2467A" w14:textId="77777777" w:rsidR="00CF60DE" w:rsidRDefault="00CF60DE" w:rsidP="00CF60DE">
      <w:pPr>
        <w:jc w:val="center"/>
        <w:rPr>
          <w:rFonts w:cstheme="minorHAnsi"/>
          <w:color w:val="7030A0"/>
        </w:rPr>
      </w:pPr>
    </w:p>
    <w:p w14:paraId="24EA2882" w14:textId="77777777" w:rsidR="00CF60DE" w:rsidRDefault="00CF60DE" w:rsidP="00CF60DE">
      <w:pPr>
        <w:jc w:val="center"/>
        <w:rPr>
          <w:rFonts w:cstheme="minorHAnsi"/>
          <w:color w:val="7030A0"/>
        </w:rPr>
      </w:pPr>
    </w:p>
    <w:p w14:paraId="7380615B" w14:textId="77777777" w:rsidR="00CF60DE" w:rsidRDefault="00CF60DE" w:rsidP="00CF60DE">
      <w:pPr>
        <w:jc w:val="center"/>
        <w:rPr>
          <w:rFonts w:cstheme="minorHAnsi"/>
          <w:color w:val="7030A0"/>
        </w:rPr>
      </w:pPr>
    </w:p>
    <w:p w14:paraId="3E6D9B5E" w14:textId="77777777" w:rsidR="00CF60DE" w:rsidRDefault="00CF60DE" w:rsidP="00CF60DE">
      <w:pPr>
        <w:jc w:val="center"/>
        <w:rPr>
          <w:rFonts w:cstheme="minorHAnsi"/>
          <w:color w:val="7030A0"/>
        </w:rPr>
      </w:pPr>
    </w:p>
    <w:p w14:paraId="4769E621" w14:textId="77777777" w:rsidR="00CF60DE" w:rsidRDefault="00CF60DE" w:rsidP="00CF60DE">
      <w:pPr>
        <w:jc w:val="center"/>
        <w:rPr>
          <w:rFonts w:cstheme="minorHAnsi"/>
          <w:color w:val="7030A0"/>
        </w:rPr>
      </w:pPr>
    </w:p>
    <w:p w14:paraId="6CA1A380" w14:textId="77777777" w:rsidR="00CF60DE" w:rsidRDefault="00CF60DE" w:rsidP="00CF60DE">
      <w:pPr>
        <w:jc w:val="center"/>
        <w:rPr>
          <w:rFonts w:cstheme="minorHAnsi"/>
          <w:color w:val="7030A0"/>
        </w:rPr>
      </w:pPr>
    </w:p>
    <w:p w14:paraId="4D65CD50" w14:textId="77777777" w:rsidR="00CF60DE" w:rsidRPr="00C018E6" w:rsidRDefault="00CF60DE" w:rsidP="00CF60DE">
      <w:pPr>
        <w:jc w:val="center"/>
        <w:rPr>
          <w:rFonts w:cstheme="minorHAnsi"/>
          <w:color w:val="7030A0"/>
        </w:rPr>
      </w:pPr>
    </w:p>
    <w:p w14:paraId="68287A09" w14:textId="17BC1400" w:rsidR="006A279D" w:rsidRPr="006A279D" w:rsidRDefault="006A279D" w:rsidP="006A279D">
      <w:pPr>
        <w:pStyle w:val="Antrat2"/>
        <w:ind w:left="5103"/>
        <w:rPr>
          <w:rFonts w:asciiTheme="minorHAnsi" w:eastAsia="Calibri" w:hAnsiTheme="minorHAnsi" w:cstheme="minorHAnsi"/>
          <w:color w:val="0070C0"/>
          <w:sz w:val="22"/>
          <w:szCs w:val="22"/>
        </w:rPr>
      </w:pPr>
      <w:bookmarkStart w:id="44" w:name="_Ref38291223"/>
      <w:bookmarkStart w:id="45" w:name="_Ref38291334"/>
      <w:bookmarkStart w:id="46" w:name="_Ref38533412"/>
      <w:bookmarkStart w:id="47" w:name="_Toc126333942"/>
      <w:bookmarkStart w:id="48" w:name="_Toc162508571"/>
      <w:bookmarkStart w:id="49" w:name="_Toc210379853"/>
      <w:r w:rsidRPr="006A279D">
        <w:rPr>
          <w:rFonts w:asciiTheme="minorHAnsi" w:eastAsia="Calibri" w:hAnsiTheme="minorHAnsi" w:cstheme="minorHAnsi"/>
          <w:color w:val="0070C0"/>
          <w:sz w:val="22"/>
          <w:szCs w:val="22"/>
        </w:rPr>
        <w:lastRenderedPageBreak/>
        <w:t xml:space="preserve">Pirkimo sąlygų </w:t>
      </w:r>
      <w:r w:rsidR="00CF60DE">
        <w:rPr>
          <w:rFonts w:asciiTheme="minorHAnsi" w:eastAsia="Calibri" w:hAnsiTheme="minorHAnsi" w:cstheme="minorHAnsi"/>
          <w:color w:val="0070C0"/>
          <w:sz w:val="22"/>
          <w:szCs w:val="22"/>
        </w:rPr>
        <w:t>7</w:t>
      </w:r>
      <w:r w:rsidRPr="006A279D">
        <w:rPr>
          <w:rFonts w:asciiTheme="minorHAnsi" w:eastAsia="Calibri" w:hAnsiTheme="minorHAnsi" w:cstheme="minorHAnsi"/>
          <w:color w:val="0070C0"/>
          <w:sz w:val="22"/>
          <w:szCs w:val="22"/>
        </w:rPr>
        <w:t xml:space="preserve"> priedas „Tiekėjų kvalifikacijos reikalavimai“</w:t>
      </w:r>
      <w:bookmarkEnd w:id="44"/>
      <w:bookmarkEnd w:id="45"/>
      <w:bookmarkEnd w:id="46"/>
      <w:bookmarkEnd w:id="47"/>
      <w:bookmarkEnd w:id="48"/>
      <w:bookmarkEnd w:id="49"/>
    </w:p>
    <w:p w14:paraId="73DE9943" w14:textId="77777777" w:rsidR="006A279D" w:rsidRPr="004C5A4E" w:rsidRDefault="006A279D" w:rsidP="006A279D">
      <w:pPr>
        <w:rPr>
          <w:rFonts w:cstheme="minorHAnsi"/>
          <w:b/>
          <w:bCs/>
          <w:smallCaps/>
        </w:rPr>
      </w:pPr>
    </w:p>
    <w:p w14:paraId="3DAA920E" w14:textId="155C8862" w:rsidR="006A279D" w:rsidRPr="004C5A4E" w:rsidRDefault="006A279D" w:rsidP="006A279D">
      <w:pPr>
        <w:pStyle w:val="Paantrat"/>
        <w:spacing w:line="240" w:lineRule="auto"/>
        <w:jc w:val="center"/>
        <w:rPr>
          <w:smallCaps/>
        </w:rPr>
      </w:pPr>
      <w:r w:rsidRPr="004C5A4E">
        <w:rPr>
          <w:smallCaps/>
        </w:rPr>
        <w:t>TIEKĖJŲ KVALIFIKACIJOS REIKALAVIMAI</w:t>
      </w:r>
    </w:p>
    <w:p w14:paraId="62863D06" w14:textId="4F784BA9" w:rsidR="006A279D" w:rsidRPr="006A279D" w:rsidRDefault="006A279D" w:rsidP="006A279D">
      <w:pPr>
        <w:pStyle w:val="Sraopastraipa"/>
        <w:spacing w:after="0" w:line="240" w:lineRule="auto"/>
        <w:ind w:left="0" w:firstLine="567"/>
        <w:jc w:val="both"/>
        <w:rPr>
          <w:rFonts w:cstheme="minorHAnsi"/>
        </w:rPr>
      </w:pPr>
      <w:r w:rsidRPr="006A279D">
        <w:rPr>
          <w:rFonts w:cstheme="minorHAnsi"/>
        </w:rPr>
        <w:t xml:space="preserve">Tiekėjo kvalifikacija turi atitikti šiame priede nustatytus reikalavimus kvalifikacijai </w:t>
      </w:r>
    </w:p>
    <w:p w14:paraId="52DFEDAA" w14:textId="77777777" w:rsidR="006A279D" w:rsidRPr="006A279D" w:rsidRDefault="006A279D" w:rsidP="006A279D">
      <w:pPr>
        <w:spacing w:after="0"/>
        <w:rPr>
          <w:rFonts w:ascii="Times New Roman" w:hAnsi="Times New Roman" w:cs="Times New Roman"/>
        </w:rPr>
      </w:pPr>
    </w:p>
    <w:tbl>
      <w:tblPr>
        <w:tblStyle w:val="TableGrid3"/>
        <w:tblW w:w="5000" w:type="pct"/>
        <w:tblLook w:val="04A0" w:firstRow="1" w:lastRow="0" w:firstColumn="1" w:lastColumn="0" w:noHBand="0" w:noVBand="1"/>
      </w:tblPr>
      <w:tblGrid>
        <w:gridCol w:w="498"/>
        <w:gridCol w:w="3041"/>
        <w:gridCol w:w="3909"/>
        <w:gridCol w:w="10"/>
        <w:gridCol w:w="2170"/>
      </w:tblGrid>
      <w:tr w:rsidR="006A279D" w:rsidRPr="006A279D" w14:paraId="2336F8E0" w14:textId="77777777" w:rsidTr="003A6A32">
        <w:trPr>
          <w:tblHeader/>
        </w:trPr>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3AD6E78" w14:textId="77777777" w:rsidR="006A279D" w:rsidRPr="006A279D" w:rsidRDefault="006A279D" w:rsidP="005E026C">
            <w:pPr>
              <w:spacing w:before="60" w:after="60"/>
              <w:jc w:val="center"/>
              <w:rPr>
                <w:rFonts w:asciiTheme="minorHAnsi" w:hAnsiTheme="minorHAnsi" w:cstheme="minorHAnsi"/>
                <w:b/>
                <w:bCs/>
                <w:sz w:val="22"/>
                <w:szCs w:val="22"/>
              </w:rPr>
            </w:pPr>
            <w:r w:rsidRPr="006A279D">
              <w:rPr>
                <w:rFonts w:asciiTheme="minorHAnsi" w:eastAsiaTheme="minorHAnsi" w:hAnsiTheme="minorHAnsi" w:cstheme="minorHAnsi"/>
                <w:b/>
                <w:bCs/>
                <w:sz w:val="22"/>
                <w:szCs w:val="22"/>
              </w:rPr>
              <w:t>Eil. Nr.</w:t>
            </w:r>
          </w:p>
        </w:tc>
        <w:tc>
          <w:tcPr>
            <w:tcW w:w="15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F73D805" w14:textId="77777777" w:rsidR="006A279D" w:rsidRPr="006A279D" w:rsidRDefault="006A279D" w:rsidP="005E026C">
            <w:pPr>
              <w:spacing w:before="60" w:after="60"/>
              <w:jc w:val="center"/>
              <w:rPr>
                <w:rFonts w:asciiTheme="minorHAnsi" w:eastAsiaTheme="minorEastAsia" w:hAnsiTheme="minorHAnsi" w:cstheme="minorBidi"/>
                <w:b/>
                <w:bCs/>
                <w:sz w:val="22"/>
                <w:szCs w:val="22"/>
              </w:rPr>
            </w:pPr>
            <w:r w:rsidRPr="006A279D">
              <w:rPr>
                <w:rFonts w:asciiTheme="minorHAnsi" w:hAnsiTheme="minorHAnsi" w:cstheme="minorBidi"/>
                <w:b/>
                <w:bCs/>
                <w:color w:val="000000"/>
                <w:sz w:val="22"/>
                <w:szCs w:val="22"/>
              </w:rPr>
              <w:t>Kvalifikacijos reikalavimas</w:t>
            </w:r>
          </w:p>
        </w:tc>
        <w:tc>
          <w:tcPr>
            <w:tcW w:w="2035" w:type="pct"/>
            <w:gridSpan w:val="2"/>
            <w:tcBorders>
              <w:top w:val="single" w:sz="4" w:space="0" w:color="auto"/>
              <w:left w:val="single" w:sz="4" w:space="0" w:color="auto"/>
              <w:bottom w:val="single" w:sz="4" w:space="0" w:color="000000" w:themeColor="text1"/>
              <w:right w:val="single" w:sz="4" w:space="0" w:color="auto"/>
            </w:tcBorders>
            <w:shd w:val="clear" w:color="auto" w:fill="DEEAF6" w:themeFill="accent5" w:themeFillTint="33"/>
            <w:vAlign w:val="center"/>
          </w:tcPr>
          <w:p w14:paraId="7A331D57" w14:textId="77777777" w:rsidR="006A279D" w:rsidRPr="006A279D" w:rsidRDefault="006A279D" w:rsidP="005E026C">
            <w:pPr>
              <w:autoSpaceDE w:val="0"/>
              <w:autoSpaceDN w:val="0"/>
              <w:adjustRightInd w:val="0"/>
              <w:jc w:val="center"/>
              <w:rPr>
                <w:rFonts w:cstheme="minorHAnsi"/>
                <w:b/>
                <w:bCs/>
                <w:color w:val="000000"/>
                <w:sz w:val="22"/>
                <w:szCs w:val="22"/>
              </w:rPr>
            </w:pPr>
            <w:r w:rsidRPr="006A279D">
              <w:rPr>
                <w:rFonts w:asciiTheme="minorHAnsi" w:hAnsiTheme="minorHAnsi" w:cstheme="minorHAnsi"/>
                <w:b/>
                <w:bCs/>
                <w:color w:val="000000"/>
                <w:sz w:val="22"/>
                <w:szCs w:val="22"/>
              </w:rPr>
              <w:t>Atitiktį reikalavimui įrodantys  dokumentai</w:t>
            </w:r>
          </w:p>
        </w:tc>
        <w:tc>
          <w:tcPr>
            <w:tcW w:w="1127" w:type="pct"/>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5F99788" w14:textId="77777777" w:rsidR="006A279D" w:rsidRPr="006A279D" w:rsidRDefault="006A279D" w:rsidP="005E026C">
            <w:pPr>
              <w:autoSpaceDE w:val="0"/>
              <w:autoSpaceDN w:val="0"/>
              <w:adjustRightInd w:val="0"/>
              <w:jc w:val="center"/>
              <w:rPr>
                <w:rFonts w:cstheme="minorHAnsi"/>
                <w:b/>
                <w:bCs/>
                <w:color w:val="000000"/>
                <w:sz w:val="22"/>
                <w:szCs w:val="22"/>
              </w:rPr>
            </w:pPr>
            <w:r w:rsidRPr="006A279D">
              <w:rPr>
                <w:rFonts w:asciiTheme="minorHAnsi" w:hAnsiTheme="minorHAnsi" w:cstheme="minorHAnsi"/>
                <w:b/>
                <w:bCs/>
                <w:color w:val="000000"/>
                <w:sz w:val="22"/>
                <w:szCs w:val="22"/>
              </w:rPr>
              <w:t>Subjektas, kuris turi atitikti reikalavimą</w:t>
            </w:r>
          </w:p>
        </w:tc>
      </w:tr>
      <w:tr w:rsidR="006A279D" w:rsidRPr="006A279D" w14:paraId="4CB41359" w14:textId="77777777" w:rsidTr="003A6A32">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67342" w14:textId="77777777" w:rsidR="006A279D" w:rsidRPr="006A279D" w:rsidRDefault="006A279D" w:rsidP="00AF03A2">
            <w:pPr>
              <w:pStyle w:val="Sraopastraipa"/>
              <w:numPr>
                <w:ilvl w:val="0"/>
                <w:numId w:val="2"/>
              </w:numPr>
              <w:spacing w:before="60" w:after="60" w:line="257" w:lineRule="auto"/>
              <w:ind w:left="357" w:hanging="357"/>
              <w:rPr>
                <w:rFonts w:asciiTheme="minorHAnsi" w:eastAsiaTheme="minorHAnsi" w:hAnsiTheme="minorHAnsi" w:cstheme="minorHAnsi"/>
                <w:sz w:val="22"/>
                <w:szCs w:val="22"/>
              </w:rPr>
            </w:pPr>
          </w:p>
        </w:tc>
        <w:tc>
          <w:tcPr>
            <w:tcW w:w="474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06233" w14:textId="4A3714F3" w:rsidR="006A279D" w:rsidRPr="006A279D" w:rsidRDefault="00976E5C" w:rsidP="005E026C">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Teisė verstis veikla</w:t>
            </w:r>
          </w:p>
        </w:tc>
      </w:tr>
      <w:tr w:rsidR="003A6A32" w:rsidRPr="006A279D" w14:paraId="1D1C094D" w14:textId="77777777" w:rsidTr="003A6A32">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7087C" w14:textId="77777777" w:rsidR="003A6A32" w:rsidRPr="006A279D" w:rsidRDefault="003A6A32" w:rsidP="003A6A32">
            <w:pPr>
              <w:pStyle w:val="Sraopastraipa"/>
              <w:spacing w:before="60" w:after="60" w:line="257" w:lineRule="auto"/>
              <w:ind w:left="0"/>
              <w:jc w:val="right"/>
              <w:rPr>
                <w:rFonts w:asciiTheme="minorHAnsi" w:eastAsiaTheme="minorHAnsi" w:hAnsiTheme="minorHAnsi" w:cstheme="minorHAnsi"/>
                <w:sz w:val="22"/>
                <w:szCs w:val="22"/>
              </w:rPr>
            </w:pPr>
            <w:r w:rsidRPr="006A279D">
              <w:rPr>
                <w:rFonts w:asciiTheme="minorHAnsi" w:eastAsiaTheme="minorHAnsi" w:hAnsiTheme="minorHAnsi" w:cstheme="minorHAnsi"/>
                <w:sz w:val="22"/>
                <w:szCs w:val="22"/>
              </w:rPr>
              <w:t xml:space="preserve">1.1 </w:t>
            </w:r>
          </w:p>
        </w:tc>
        <w:tc>
          <w:tcPr>
            <w:tcW w:w="1579" w:type="pct"/>
            <w:tcBorders>
              <w:top w:val="single" w:sz="4" w:space="0" w:color="000000" w:themeColor="text1"/>
              <w:left w:val="single" w:sz="4" w:space="0" w:color="000000" w:themeColor="text1"/>
              <w:bottom w:val="single" w:sz="4" w:space="0" w:color="000000" w:themeColor="text1"/>
              <w:right w:val="single" w:sz="4" w:space="0" w:color="auto"/>
            </w:tcBorders>
          </w:tcPr>
          <w:p w14:paraId="2CED5E01" w14:textId="1FD972EF" w:rsidR="003A6A32" w:rsidRPr="002A6164" w:rsidRDefault="00860F6E" w:rsidP="008E14B7">
            <w:pPr>
              <w:jc w:val="both"/>
              <w:rPr>
                <w:rFonts w:asciiTheme="minorHAnsi" w:hAnsiTheme="minorHAnsi" w:cstheme="minorHAnsi"/>
                <w:sz w:val="22"/>
                <w:szCs w:val="22"/>
              </w:rPr>
            </w:pPr>
            <w:r w:rsidRPr="002A6164">
              <w:rPr>
                <w:rFonts w:asciiTheme="minorHAnsi" w:hAnsiTheme="minorHAnsi" w:cstheme="minorHAnsi"/>
                <w:sz w:val="22"/>
                <w:szCs w:val="22"/>
              </w:rPr>
              <w:t>Tiekėjas turi teisę verstis ta veikla</w:t>
            </w:r>
            <w:r w:rsidR="00C778DD">
              <w:rPr>
                <w:rFonts w:asciiTheme="minorHAnsi" w:hAnsiTheme="minorHAnsi" w:cstheme="minorHAnsi"/>
                <w:sz w:val="22"/>
                <w:szCs w:val="22"/>
              </w:rPr>
              <w:t xml:space="preserve">: </w:t>
            </w:r>
            <w:r w:rsidR="00C778DD">
              <w:rPr>
                <w:rFonts w:asciiTheme="minorHAnsi" w:hAnsiTheme="minorHAnsi" w:cstheme="minorHAnsi"/>
                <w:sz w:val="22"/>
                <w:szCs w:val="22"/>
              </w:rPr>
              <w:t>aplinkos</w:t>
            </w:r>
            <w:r w:rsidR="00C778DD" w:rsidRPr="002A6164">
              <w:rPr>
                <w:rFonts w:asciiTheme="minorHAnsi" w:hAnsiTheme="minorHAnsi" w:cstheme="minorHAnsi"/>
                <w:sz w:val="22"/>
                <w:szCs w:val="22"/>
              </w:rPr>
              <w:t xml:space="preserve"> </w:t>
            </w:r>
            <w:r w:rsidR="00C778DD">
              <w:rPr>
                <w:rFonts w:asciiTheme="minorHAnsi" w:hAnsiTheme="minorHAnsi" w:cstheme="minorHAnsi"/>
                <w:sz w:val="22"/>
                <w:szCs w:val="22"/>
              </w:rPr>
              <w:t xml:space="preserve">monitoringo programoje numatytus laboratorinius </w:t>
            </w:r>
            <w:r w:rsidR="00C778DD" w:rsidRPr="00A17DE5">
              <w:rPr>
                <w:rFonts w:asciiTheme="minorHAnsi" w:hAnsiTheme="minorHAnsi" w:cstheme="minorHAnsi"/>
                <w:sz w:val="22"/>
                <w:szCs w:val="22"/>
              </w:rPr>
              <w:t xml:space="preserve">tyrimus </w:t>
            </w:r>
            <w:r w:rsidR="00C778DD" w:rsidRPr="00A17DE5">
              <w:rPr>
                <w:rFonts w:asciiTheme="minorHAnsi" w:hAnsiTheme="minorHAnsi" w:cstheme="minorHAnsi"/>
                <w:bCs/>
                <w:sz w:val="22"/>
                <w:szCs w:val="22"/>
              </w:rPr>
              <w:t>pagal LST EN ISO/IEC 17025 standartą konkretiems teršalams ir metodams, kuriuos reikia tirti, matuoti ar kuriems imami ėminiai pagal monitoringą</w:t>
            </w:r>
            <w:r w:rsidRPr="002A6164">
              <w:rPr>
                <w:rFonts w:asciiTheme="minorHAnsi" w:hAnsiTheme="minorHAnsi" w:cstheme="minorHAnsi"/>
                <w:sz w:val="22"/>
                <w:szCs w:val="22"/>
              </w:rPr>
              <w:t>, kuri reikalinga pirkimo sutarčiai vykdyti</w:t>
            </w:r>
            <w:r w:rsidR="00A0770E">
              <w:rPr>
                <w:rFonts w:asciiTheme="minorHAnsi" w:hAnsiTheme="minorHAnsi" w:cstheme="minorHAnsi"/>
                <w:sz w:val="22"/>
                <w:szCs w:val="22"/>
              </w:rPr>
              <w:t xml:space="preserve"> </w:t>
            </w:r>
          </w:p>
        </w:tc>
        <w:tc>
          <w:tcPr>
            <w:tcW w:w="2030" w:type="pct"/>
            <w:tcBorders>
              <w:top w:val="single" w:sz="4" w:space="0" w:color="000000" w:themeColor="text1"/>
              <w:left w:val="single" w:sz="4" w:space="0" w:color="auto"/>
              <w:bottom w:val="single" w:sz="4" w:space="0" w:color="000000" w:themeColor="text1"/>
              <w:right w:val="single" w:sz="4" w:space="0" w:color="auto"/>
            </w:tcBorders>
          </w:tcPr>
          <w:p w14:paraId="404DCB85" w14:textId="1F8E1D81" w:rsidR="00223370" w:rsidRPr="002A6164" w:rsidRDefault="00223370" w:rsidP="00223370">
            <w:pPr>
              <w:jc w:val="both"/>
              <w:rPr>
                <w:rFonts w:asciiTheme="minorHAnsi" w:hAnsiTheme="minorHAnsi" w:cstheme="minorHAnsi"/>
                <w:color w:val="000000"/>
                <w:sz w:val="22"/>
                <w:szCs w:val="22"/>
              </w:rPr>
            </w:pPr>
            <w:r w:rsidRPr="002A6164">
              <w:rPr>
                <w:rFonts w:asciiTheme="minorHAnsi" w:hAnsiTheme="minorHAnsi" w:cstheme="minorHAnsi"/>
                <w:sz w:val="22"/>
                <w:szCs w:val="22"/>
              </w:rPr>
              <w:t>Lietuvos Nacionalinio akreditacijos biuro išduotas galiojantis Akreditavimo pažymėjimas, patvirtinantis</w:t>
            </w:r>
            <w:r w:rsidR="00CE2738">
              <w:rPr>
                <w:rFonts w:asciiTheme="minorHAnsi" w:hAnsiTheme="minorHAnsi" w:cstheme="minorHAnsi"/>
                <w:sz w:val="22"/>
                <w:szCs w:val="22"/>
              </w:rPr>
              <w:t xml:space="preserve"> teikiamos paslaugos akreditaciją </w:t>
            </w:r>
          </w:p>
          <w:p w14:paraId="0B3C0248" w14:textId="77777777" w:rsidR="003058CF" w:rsidRPr="002A6164" w:rsidRDefault="003058CF" w:rsidP="00223370">
            <w:pPr>
              <w:jc w:val="both"/>
              <w:rPr>
                <w:rFonts w:asciiTheme="minorHAnsi" w:hAnsiTheme="minorHAnsi" w:cstheme="minorHAnsi"/>
                <w:sz w:val="22"/>
                <w:szCs w:val="22"/>
              </w:rPr>
            </w:pPr>
          </w:p>
          <w:p w14:paraId="76B54BC2" w14:textId="0695F7CA" w:rsidR="00223370" w:rsidRDefault="00223370" w:rsidP="00223370">
            <w:pPr>
              <w:jc w:val="both"/>
              <w:rPr>
                <w:rFonts w:asciiTheme="minorHAnsi" w:eastAsiaTheme="minorHAnsi" w:hAnsiTheme="minorHAnsi" w:cstheme="minorHAnsi"/>
                <w:sz w:val="22"/>
                <w:szCs w:val="22"/>
              </w:rPr>
            </w:pPr>
            <w:r w:rsidRPr="002A6164">
              <w:rPr>
                <w:rFonts w:asciiTheme="minorHAnsi" w:eastAsiaTheme="minorHAnsi" w:hAnsiTheme="minorHAnsi" w:cstheme="minorHAnsi"/>
                <w:sz w:val="22"/>
                <w:szCs w:val="22"/>
              </w:rPr>
              <w:t>Jeigu tiekėjas yra registruotas Lietuvos Respublikoje, iš jo nereikalaujama pateikti jokių šį reikalavimą įrodančių dokumentų. Perkantysis subjektas tikrina duomenis pats nacionalinėje duomenų bazėje:</w:t>
            </w:r>
          </w:p>
          <w:p w14:paraId="789D2BB5" w14:textId="77777777" w:rsidR="003A6A32" w:rsidRDefault="00223370" w:rsidP="00223370">
            <w:pPr>
              <w:autoSpaceDE w:val="0"/>
              <w:autoSpaceDN w:val="0"/>
              <w:adjustRightInd w:val="0"/>
              <w:rPr>
                <w:rFonts w:asciiTheme="minorHAnsi" w:hAnsiTheme="minorHAnsi" w:cstheme="minorHAnsi"/>
                <w:sz w:val="22"/>
                <w:szCs w:val="22"/>
              </w:rPr>
            </w:pPr>
            <w:hyperlink r:id="rId18" w:history="1">
              <w:r w:rsidRPr="002A6164">
                <w:rPr>
                  <w:rStyle w:val="Hipersaitas"/>
                  <w:rFonts w:asciiTheme="minorHAnsi" w:eastAsiaTheme="minorHAnsi" w:hAnsiTheme="minorHAnsi" w:cstheme="minorHAnsi"/>
                  <w:sz w:val="22"/>
                  <w:szCs w:val="22"/>
                </w:rPr>
                <w:t>http://db.nab.lt/ais/accreditation</w:t>
              </w:r>
            </w:hyperlink>
          </w:p>
          <w:p w14:paraId="293C27DA" w14:textId="7916D1DE" w:rsidR="00AF03A2" w:rsidRPr="002A6164" w:rsidRDefault="00AF03A2" w:rsidP="00223370">
            <w:pPr>
              <w:autoSpaceDE w:val="0"/>
              <w:autoSpaceDN w:val="0"/>
              <w:adjustRightInd w:val="0"/>
              <w:rPr>
                <w:rFonts w:asciiTheme="minorHAnsi" w:hAnsiTheme="minorHAnsi" w:cstheme="minorHAnsi"/>
                <w:color w:val="000000"/>
                <w:sz w:val="22"/>
                <w:szCs w:val="22"/>
              </w:rPr>
            </w:pPr>
            <w:hyperlink r:id="rId19" w:history="1">
              <w:r w:rsidRPr="00FA3A6E">
                <w:rPr>
                  <w:rStyle w:val="Hipersaitas"/>
                  <w:rFonts w:asciiTheme="minorHAnsi" w:hAnsiTheme="minorHAnsi" w:cstheme="minorHAnsi"/>
                  <w:sz w:val="22"/>
                  <w:szCs w:val="22"/>
                </w:rPr>
                <w:t>Licencijų informacinė sistema</w:t>
              </w:r>
            </w:hyperlink>
          </w:p>
        </w:tc>
        <w:tc>
          <w:tcPr>
            <w:tcW w:w="1132"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3D1A7B9" w14:textId="3CB2C3C1" w:rsidR="003A6A32" w:rsidRPr="002A6164" w:rsidRDefault="003A6A32" w:rsidP="003A6A32">
            <w:pPr>
              <w:spacing w:line="240" w:lineRule="auto"/>
              <w:jc w:val="both"/>
              <w:rPr>
                <w:rFonts w:asciiTheme="minorHAnsi" w:hAnsiTheme="minorHAnsi" w:cstheme="minorHAnsi"/>
                <w:sz w:val="22"/>
                <w:szCs w:val="22"/>
              </w:rPr>
            </w:pPr>
            <w:r w:rsidRPr="002A6164">
              <w:rPr>
                <w:rFonts w:asciiTheme="minorHAnsi" w:hAnsiTheme="minorHAnsi" w:cstheme="minorHAnsi"/>
                <w:sz w:val="22"/>
                <w:szCs w:val="22"/>
              </w:rPr>
              <w:t>Jeigu pasiūlymą teikia ūkio subjektų grupė, ar remiamasi ūkio subjekto pajėgumais  – reikalavimą turi atitikti kiekvienas ūkio subjektų grupės narys (-</w:t>
            </w:r>
            <w:proofErr w:type="spellStart"/>
            <w:r w:rsidRPr="002A6164">
              <w:rPr>
                <w:rFonts w:asciiTheme="minorHAnsi" w:hAnsiTheme="minorHAnsi" w:cstheme="minorHAnsi"/>
                <w:sz w:val="22"/>
                <w:szCs w:val="22"/>
              </w:rPr>
              <w:t>iai</w:t>
            </w:r>
            <w:proofErr w:type="spellEnd"/>
            <w:r w:rsidRPr="002A6164">
              <w:rPr>
                <w:rFonts w:asciiTheme="minorHAnsi" w:hAnsiTheme="minorHAnsi" w:cstheme="minorHAnsi"/>
                <w:sz w:val="22"/>
                <w:szCs w:val="22"/>
              </w:rPr>
              <w:t>), ir (ar) ūkio subjektas pagal jų prisiimamus įsipareigojimus pirkimo sutarčiai/ sutarties daliai vykdyti.</w:t>
            </w:r>
          </w:p>
        </w:tc>
      </w:tr>
    </w:tbl>
    <w:p w14:paraId="5197F92E" w14:textId="1495A3D7" w:rsidR="00A44745" w:rsidRPr="00860F6E" w:rsidRDefault="00FC0619" w:rsidP="00A44745">
      <w:pPr>
        <w:jc w:val="both"/>
        <w:rPr>
          <w:rFonts w:cstheme="minorHAnsi"/>
        </w:rPr>
      </w:pPr>
      <w:r w:rsidRPr="00860F6E">
        <w:rPr>
          <w:rFonts w:cstheme="minorHAnsi"/>
          <w:i/>
        </w:rPr>
        <w:t>Perkantysis subjektas pagal Tiekėjų atrankos reikalavimus vertina tik teisę verstis veikla, jeigu pagal Teisės aktus teisei verstis veikla būtini papildomi leidimai, licencijos, atestatai ar kiti dokumentai, Tiekėjas Perkančiajam subjektui įsipareigoja užtikrinti, kad Pirkimo Sutartį vykdys tik tokią teisę turintys asmenys.</w:t>
      </w:r>
      <w:r w:rsidR="00CE590B" w:rsidRPr="00860F6E">
        <w:rPr>
          <w:rFonts w:cstheme="minorHAnsi"/>
          <w:b/>
          <w:bCs/>
          <w:color w:val="FF0000"/>
        </w:rPr>
        <w:t xml:space="preserve"> </w:t>
      </w:r>
    </w:p>
    <w:sectPr w:rsidR="00A44745" w:rsidRPr="00860F6E" w:rsidSect="00031DF2">
      <w:footerReference w:type="default" r:id="rId20"/>
      <w:headerReference w:type="first" r:id="rId21"/>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1AF4" w14:textId="77777777" w:rsidR="00071BAD" w:rsidRPr="004C5A4E" w:rsidRDefault="00071BAD" w:rsidP="00571120">
      <w:pPr>
        <w:spacing w:after="0" w:line="240" w:lineRule="auto"/>
      </w:pPr>
      <w:r w:rsidRPr="004C5A4E">
        <w:separator/>
      </w:r>
    </w:p>
  </w:endnote>
  <w:endnote w:type="continuationSeparator" w:id="0">
    <w:p w14:paraId="11BDA8A0" w14:textId="77777777" w:rsidR="00071BAD" w:rsidRPr="004C5A4E" w:rsidRDefault="00071BAD"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A3631C" w:rsidRPr="004C5A4E" w:rsidRDefault="00A3631C">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A3631C" w:rsidRPr="004C5A4E" w:rsidRDefault="00A363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C9EA" w14:textId="77777777" w:rsidR="00071BAD" w:rsidRPr="004C5A4E" w:rsidRDefault="00071BAD" w:rsidP="00571120">
      <w:pPr>
        <w:spacing w:after="0" w:line="240" w:lineRule="auto"/>
      </w:pPr>
      <w:r w:rsidRPr="004C5A4E">
        <w:separator/>
      </w:r>
    </w:p>
  </w:footnote>
  <w:footnote w:type="continuationSeparator" w:id="0">
    <w:p w14:paraId="194BBCD1" w14:textId="77777777" w:rsidR="00071BAD" w:rsidRPr="004C5A4E" w:rsidRDefault="00071BAD" w:rsidP="00571120">
      <w:pPr>
        <w:spacing w:after="0" w:line="240" w:lineRule="auto"/>
      </w:pPr>
      <w:r w:rsidRPr="004C5A4E">
        <w:continuationSeparator/>
      </w:r>
    </w:p>
  </w:footnote>
  <w:footnote w:id="1">
    <w:p w14:paraId="0C08D7E3" w14:textId="77777777" w:rsidR="00C27891" w:rsidRPr="004C5A4E" w:rsidRDefault="00C27891" w:rsidP="002874D6">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4EE479" w14:textId="77777777" w:rsidR="00C27891" w:rsidRPr="004C5A4E" w:rsidRDefault="00C27891" w:rsidP="00AF03A2">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4F9FDAF6" w14:textId="77777777" w:rsidR="00C27891" w:rsidRPr="004C5A4E" w:rsidRDefault="00C27891" w:rsidP="00AF03A2">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FFC2E0D" w14:textId="77777777" w:rsidR="00C27891" w:rsidRPr="004C5A4E" w:rsidRDefault="00C27891"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7F9D51" w14:textId="77777777" w:rsidR="00C27891" w:rsidRPr="004C5A4E" w:rsidRDefault="00C27891" w:rsidP="00AF03A2">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22C2D1D1" w14:textId="77777777" w:rsidR="00C27891" w:rsidRPr="004C5A4E" w:rsidRDefault="00C27891" w:rsidP="00AF03A2">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F80AE8" w14:textId="77777777" w:rsidR="00C27891" w:rsidRPr="004C5A4E" w:rsidRDefault="00C27891"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C720CE" w14:textId="77777777" w:rsidR="00C27891" w:rsidRPr="004C5A4E" w:rsidRDefault="00C27891" w:rsidP="00AF03A2">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36422CFE" w14:textId="77777777" w:rsidR="00C27891" w:rsidRPr="00D44EA6" w:rsidRDefault="00C27891" w:rsidP="00AF03A2">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A3631C" w:rsidRPr="004C5A4E" w:rsidRDefault="00A3631C"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0FF1490"/>
    <w:multiLevelType w:val="hybridMultilevel"/>
    <w:tmpl w:val="351CFE8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7968D2"/>
    <w:multiLevelType w:val="multilevel"/>
    <w:tmpl w:val="6D248E2C"/>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b w:val="0"/>
        <w:bCs w:val="0"/>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B97D19"/>
    <w:multiLevelType w:val="multilevel"/>
    <w:tmpl w:val="AC6C590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1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48020564">
    <w:abstractNumId w:val="11"/>
  </w:num>
  <w:num w:numId="2" w16cid:durableId="62803276">
    <w:abstractNumId w:val="10"/>
  </w:num>
  <w:num w:numId="3" w16cid:durableId="1598557434">
    <w:abstractNumId w:val="6"/>
  </w:num>
  <w:num w:numId="4" w16cid:durableId="2141605335">
    <w:abstractNumId w:val="9"/>
  </w:num>
  <w:num w:numId="5" w16cid:durableId="1225021068">
    <w:abstractNumId w:val="1"/>
  </w:num>
  <w:num w:numId="6" w16cid:durableId="117190016">
    <w:abstractNumId w:val="2"/>
  </w:num>
  <w:num w:numId="7" w16cid:durableId="1431467662">
    <w:abstractNumId w:val="7"/>
  </w:num>
  <w:num w:numId="8" w16cid:durableId="1911305736">
    <w:abstractNumId w:val="4"/>
  </w:num>
  <w:num w:numId="9" w16cid:durableId="1552694969">
    <w:abstractNumId w:val="5"/>
  </w:num>
  <w:num w:numId="10" w16cid:durableId="312753821">
    <w:abstractNumId w:val="8"/>
  </w:num>
  <w:num w:numId="11" w16cid:durableId="1204828992">
    <w:abstractNumId w:val="0"/>
  </w:num>
  <w:num w:numId="12" w16cid:durableId="408162091">
    <w:abstractNumId w:val="12"/>
  </w:num>
  <w:num w:numId="13" w16cid:durableId="209369314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25D1"/>
    <w:rsid w:val="000033BA"/>
    <w:rsid w:val="00005850"/>
    <w:rsid w:val="00011143"/>
    <w:rsid w:val="00023578"/>
    <w:rsid w:val="0003049D"/>
    <w:rsid w:val="00030BA1"/>
    <w:rsid w:val="00031DF2"/>
    <w:rsid w:val="000405CA"/>
    <w:rsid w:val="000422AC"/>
    <w:rsid w:val="000635CA"/>
    <w:rsid w:val="00063627"/>
    <w:rsid w:val="000704DE"/>
    <w:rsid w:val="000709E1"/>
    <w:rsid w:val="00071BAD"/>
    <w:rsid w:val="00072EB5"/>
    <w:rsid w:val="00074510"/>
    <w:rsid w:val="00076F12"/>
    <w:rsid w:val="00085A9A"/>
    <w:rsid w:val="00085F53"/>
    <w:rsid w:val="00094025"/>
    <w:rsid w:val="00095C47"/>
    <w:rsid w:val="000A05BD"/>
    <w:rsid w:val="000A2CB1"/>
    <w:rsid w:val="000B5761"/>
    <w:rsid w:val="000C1B83"/>
    <w:rsid w:val="000D7340"/>
    <w:rsid w:val="000E2C57"/>
    <w:rsid w:val="000E3FCC"/>
    <w:rsid w:val="000E7CD2"/>
    <w:rsid w:val="000F1F6E"/>
    <w:rsid w:val="000F2934"/>
    <w:rsid w:val="000F2E04"/>
    <w:rsid w:val="000F46C5"/>
    <w:rsid w:val="000F4AC9"/>
    <w:rsid w:val="000F6D55"/>
    <w:rsid w:val="00103AFB"/>
    <w:rsid w:val="00104EEB"/>
    <w:rsid w:val="00111BE2"/>
    <w:rsid w:val="0011643C"/>
    <w:rsid w:val="00122FB5"/>
    <w:rsid w:val="00130784"/>
    <w:rsid w:val="0013187A"/>
    <w:rsid w:val="00137E84"/>
    <w:rsid w:val="00140D2B"/>
    <w:rsid w:val="0014498A"/>
    <w:rsid w:val="0015080E"/>
    <w:rsid w:val="00163666"/>
    <w:rsid w:val="00166514"/>
    <w:rsid w:val="00166BA0"/>
    <w:rsid w:val="00170687"/>
    <w:rsid w:val="00172719"/>
    <w:rsid w:val="00175677"/>
    <w:rsid w:val="00184F89"/>
    <w:rsid w:val="00194422"/>
    <w:rsid w:val="001A1F7A"/>
    <w:rsid w:val="001B38E5"/>
    <w:rsid w:val="001B5038"/>
    <w:rsid w:val="001C6383"/>
    <w:rsid w:val="001C76AC"/>
    <w:rsid w:val="001D248E"/>
    <w:rsid w:val="001D345A"/>
    <w:rsid w:val="001E0B7A"/>
    <w:rsid w:val="001E4CB6"/>
    <w:rsid w:val="001F55C4"/>
    <w:rsid w:val="002002E4"/>
    <w:rsid w:val="002007B8"/>
    <w:rsid w:val="0020406F"/>
    <w:rsid w:val="002067E4"/>
    <w:rsid w:val="00220A71"/>
    <w:rsid w:val="00223370"/>
    <w:rsid w:val="00225FD2"/>
    <w:rsid w:val="0022749E"/>
    <w:rsid w:val="00232E94"/>
    <w:rsid w:val="002404C1"/>
    <w:rsid w:val="00246D6A"/>
    <w:rsid w:val="00250906"/>
    <w:rsid w:val="002565B1"/>
    <w:rsid w:val="00257BF6"/>
    <w:rsid w:val="00264E28"/>
    <w:rsid w:val="00267B64"/>
    <w:rsid w:val="00270DAB"/>
    <w:rsid w:val="002720A8"/>
    <w:rsid w:val="002874D6"/>
    <w:rsid w:val="0028786A"/>
    <w:rsid w:val="00295B8D"/>
    <w:rsid w:val="00296EF3"/>
    <w:rsid w:val="002A20A6"/>
    <w:rsid w:val="002A260F"/>
    <w:rsid w:val="002A6164"/>
    <w:rsid w:val="002A77EC"/>
    <w:rsid w:val="002A7B7E"/>
    <w:rsid w:val="002B1DD6"/>
    <w:rsid w:val="002B6F4B"/>
    <w:rsid w:val="002C35D7"/>
    <w:rsid w:val="002C4936"/>
    <w:rsid w:val="002D7DF1"/>
    <w:rsid w:val="002E3360"/>
    <w:rsid w:val="002F3985"/>
    <w:rsid w:val="002F5F14"/>
    <w:rsid w:val="003058CF"/>
    <w:rsid w:val="0030748A"/>
    <w:rsid w:val="00325B99"/>
    <w:rsid w:val="003313FF"/>
    <w:rsid w:val="0033501B"/>
    <w:rsid w:val="00346F31"/>
    <w:rsid w:val="003500F0"/>
    <w:rsid w:val="003550F5"/>
    <w:rsid w:val="00355B7A"/>
    <w:rsid w:val="00365942"/>
    <w:rsid w:val="00366A25"/>
    <w:rsid w:val="00367319"/>
    <w:rsid w:val="00372D9D"/>
    <w:rsid w:val="00380BB7"/>
    <w:rsid w:val="003814D3"/>
    <w:rsid w:val="00386199"/>
    <w:rsid w:val="003969AA"/>
    <w:rsid w:val="00396A2E"/>
    <w:rsid w:val="00397124"/>
    <w:rsid w:val="003A0980"/>
    <w:rsid w:val="003A6A32"/>
    <w:rsid w:val="003B0905"/>
    <w:rsid w:val="003B2806"/>
    <w:rsid w:val="003C16E7"/>
    <w:rsid w:val="003C3578"/>
    <w:rsid w:val="003C39F9"/>
    <w:rsid w:val="003C69AB"/>
    <w:rsid w:val="003E447E"/>
    <w:rsid w:val="003E5066"/>
    <w:rsid w:val="003F2DCA"/>
    <w:rsid w:val="003F522B"/>
    <w:rsid w:val="004113DB"/>
    <w:rsid w:val="00413619"/>
    <w:rsid w:val="00413CB4"/>
    <w:rsid w:val="00416A2C"/>
    <w:rsid w:val="00417B5A"/>
    <w:rsid w:val="00421663"/>
    <w:rsid w:val="004218D0"/>
    <w:rsid w:val="00422D2E"/>
    <w:rsid w:val="004251DB"/>
    <w:rsid w:val="00425935"/>
    <w:rsid w:val="0043359B"/>
    <w:rsid w:val="0043559B"/>
    <w:rsid w:val="004368D7"/>
    <w:rsid w:val="004405BF"/>
    <w:rsid w:val="00440692"/>
    <w:rsid w:val="004410AD"/>
    <w:rsid w:val="004417A7"/>
    <w:rsid w:val="0044270C"/>
    <w:rsid w:val="004476FC"/>
    <w:rsid w:val="00454F14"/>
    <w:rsid w:val="00456F48"/>
    <w:rsid w:val="00462B6E"/>
    <w:rsid w:val="00464BAC"/>
    <w:rsid w:val="00466252"/>
    <w:rsid w:val="00470213"/>
    <w:rsid w:val="00472146"/>
    <w:rsid w:val="004851D9"/>
    <w:rsid w:val="00485B18"/>
    <w:rsid w:val="00490074"/>
    <w:rsid w:val="004C33BD"/>
    <w:rsid w:val="004C486F"/>
    <w:rsid w:val="004C5A4E"/>
    <w:rsid w:val="004D3D8C"/>
    <w:rsid w:val="004D55C7"/>
    <w:rsid w:val="004D67B9"/>
    <w:rsid w:val="004E3FD6"/>
    <w:rsid w:val="004E657C"/>
    <w:rsid w:val="004E7270"/>
    <w:rsid w:val="0050131B"/>
    <w:rsid w:val="00501551"/>
    <w:rsid w:val="0050342E"/>
    <w:rsid w:val="00503F7C"/>
    <w:rsid w:val="0051181D"/>
    <w:rsid w:val="005153C9"/>
    <w:rsid w:val="005167DC"/>
    <w:rsid w:val="0052293F"/>
    <w:rsid w:val="00523FC8"/>
    <w:rsid w:val="00527824"/>
    <w:rsid w:val="005315FE"/>
    <w:rsid w:val="005347C6"/>
    <w:rsid w:val="00535582"/>
    <w:rsid w:val="00537CB4"/>
    <w:rsid w:val="00541ED7"/>
    <w:rsid w:val="005450E9"/>
    <w:rsid w:val="0055141F"/>
    <w:rsid w:val="00552B1C"/>
    <w:rsid w:val="00555D12"/>
    <w:rsid w:val="00560D10"/>
    <w:rsid w:val="00562BAD"/>
    <w:rsid w:val="00570179"/>
    <w:rsid w:val="00571120"/>
    <w:rsid w:val="0058086D"/>
    <w:rsid w:val="00580D87"/>
    <w:rsid w:val="00583000"/>
    <w:rsid w:val="00586652"/>
    <w:rsid w:val="0059121C"/>
    <w:rsid w:val="00592A73"/>
    <w:rsid w:val="00593E61"/>
    <w:rsid w:val="00595A7D"/>
    <w:rsid w:val="005A4AC9"/>
    <w:rsid w:val="005B2125"/>
    <w:rsid w:val="005B4702"/>
    <w:rsid w:val="005B594E"/>
    <w:rsid w:val="005B71CA"/>
    <w:rsid w:val="005C2236"/>
    <w:rsid w:val="005C31E2"/>
    <w:rsid w:val="005C4E4F"/>
    <w:rsid w:val="005E5115"/>
    <w:rsid w:val="005E64BC"/>
    <w:rsid w:val="00603199"/>
    <w:rsid w:val="00605AD6"/>
    <w:rsid w:val="00614801"/>
    <w:rsid w:val="00634051"/>
    <w:rsid w:val="00636979"/>
    <w:rsid w:val="00647C19"/>
    <w:rsid w:val="00650DCB"/>
    <w:rsid w:val="00653D75"/>
    <w:rsid w:val="00660152"/>
    <w:rsid w:val="006617A8"/>
    <w:rsid w:val="00661AE1"/>
    <w:rsid w:val="00672500"/>
    <w:rsid w:val="00673F35"/>
    <w:rsid w:val="00682A98"/>
    <w:rsid w:val="0069122B"/>
    <w:rsid w:val="00692922"/>
    <w:rsid w:val="0069553C"/>
    <w:rsid w:val="0069667F"/>
    <w:rsid w:val="006A279D"/>
    <w:rsid w:val="006A27AF"/>
    <w:rsid w:val="006A5E0F"/>
    <w:rsid w:val="006A6238"/>
    <w:rsid w:val="006B0B69"/>
    <w:rsid w:val="006B672B"/>
    <w:rsid w:val="006C0CFD"/>
    <w:rsid w:val="006C11D6"/>
    <w:rsid w:val="006D39F4"/>
    <w:rsid w:val="006D7FD6"/>
    <w:rsid w:val="006E0E99"/>
    <w:rsid w:val="006E3B93"/>
    <w:rsid w:val="006E6504"/>
    <w:rsid w:val="006E679F"/>
    <w:rsid w:val="006F18A2"/>
    <w:rsid w:val="006F79DA"/>
    <w:rsid w:val="00702EFB"/>
    <w:rsid w:val="007050D4"/>
    <w:rsid w:val="007071BE"/>
    <w:rsid w:val="00710FEF"/>
    <w:rsid w:val="00715B46"/>
    <w:rsid w:val="00716DA3"/>
    <w:rsid w:val="00720161"/>
    <w:rsid w:val="007210C0"/>
    <w:rsid w:val="0072328D"/>
    <w:rsid w:val="007340DF"/>
    <w:rsid w:val="00741779"/>
    <w:rsid w:val="007418BE"/>
    <w:rsid w:val="00743FD9"/>
    <w:rsid w:val="0074681A"/>
    <w:rsid w:val="00747822"/>
    <w:rsid w:val="00752242"/>
    <w:rsid w:val="0076027F"/>
    <w:rsid w:val="0076037E"/>
    <w:rsid w:val="00762A66"/>
    <w:rsid w:val="00767E85"/>
    <w:rsid w:val="00773C8D"/>
    <w:rsid w:val="00782AA7"/>
    <w:rsid w:val="00784A30"/>
    <w:rsid w:val="00791A6D"/>
    <w:rsid w:val="00794D70"/>
    <w:rsid w:val="0079653C"/>
    <w:rsid w:val="007A1BBB"/>
    <w:rsid w:val="007A3BAA"/>
    <w:rsid w:val="007B2759"/>
    <w:rsid w:val="007C2954"/>
    <w:rsid w:val="007C685A"/>
    <w:rsid w:val="007D0915"/>
    <w:rsid w:val="007D0D1F"/>
    <w:rsid w:val="007F1E2A"/>
    <w:rsid w:val="00803DDB"/>
    <w:rsid w:val="00804DAC"/>
    <w:rsid w:val="00805AE6"/>
    <w:rsid w:val="008068F1"/>
    <w:rsid w:val="008071D2"/>
    <w:rsid w:val="008112C5"/>
    <w:rsid w:val="0081280B"/>
    <w:rsid w:val="00812D80"/>
    <w:rsid w:val="00813496"/>
    <w:rsid w:val="00822320"/>
    <w:rsid w:val="00823DA1"/>
    <w:rsid w:val="008263C5"/>
    <w:rsid w:val="0083521E"/>
    <w:rsid w:val="008373F1"/>
    <w:rsid w:val="0084287F"/>
    <w:rsid w:val="008455BA"/>
    <w:rsid w:val="00846769"/>
    <w:rsid w:val="008518CD"/>
    <w:rsid w:val="00853A90"/>
    <w:rsid w:val="008577E5"/>
    <w:rsid w:val="00860F6E"/>
    <w:rsid w:val="008704E9"/>
    <w:rsid w:val="00870C51"/>
    <w:rsid w:val="008809B4"/>
    <w:rsid w:val="0088348E"/>
    <w:rsid w:val="008861EC"/>
    <w:rsid w:val="00886DA6"/>
    <w:rsid w:val="00893985"/>
    <w:rsid w:val="008A1E4D"/>
    <w:rsid w:val="008A6477"/>
    <w:rsid w:val="008B14B7"/>
    <w:rsid w:val="008C13A2"/>
    <w:rsid w:val="008C245B"/>
    <w:rsid w:val="008D234C"/>
    <w:rsid w:val="008E14B7"/>
    <w:rsid w:val="008E2856"/>
    <w:rsid w:val="008E2B89"/>
    <w:rsid w:val="008F1C33"/>
    <w:rsid w:val="008F1FD7"/>
    <w:rsid w:val="00906569"/>
    <w:rsid w:val="00912866"/>
    <w:rsid w:val="0092247B"/>
    <w:rsid w:val="00931849"/>
    <w:rsid w:val="00931D3C"/>
    <w:rsid w:val="0093254F"/>
    <w:rsid w:val="00935853"/>
    <w:rsid w:val="00943C8D"/>
    <w:rsid w:val="0095664C"/>
    <w:rsid w:val="009574B6"/>
    <w:rsid w:val="00957AD0"/>
    <w:rsid w:val="00961473"/>
    <w:rsid w:val="00966362"/>
    <w:rsid w:val="00966D39"/>
    <w:rsid w:val="00976E5C"/>
    <w:rsid w:val="00985408"/>
    <w:rsid w:val="00987518"/>
    <w:rsid w:val="00987D6A"/>
    <w:rsid w:val="00991456"/>
    <w:rsid w:val="0099520F"/>
    <w:rsid w:val="00996E30"/>
    <w:rsid w:val="00996F82"/>
    <w:rsid w:val="009A086F"/>
    <w:rsid w:val="009B4788"/>
    <w:rsid w:val="009B491F"/>
    <w:rsid w:val="009C3D5F"/>
    <w:rsid w:val="009D58FD"/>
    <w:rsid w:val="009E29A5"/>
    <w:rsid w:val="009E3FB7"/>
    <w:rsid w:val="00A003CE"/>
    <w:rsid w:val="00A01AB9"/>
    <w:rsid w:val="00A02618"/>
    <w:rsid w:val="00A0770E"/>
    <w:rsid w:val="00A13C8F"/>
    <w:rsid w:val="00A15CEA"/>
    <w:rsid w:val="00A17DE5"/>
    <w:rsid w:val="00A22502"/>
    <w:rsid w:val="00A332EB"/>
    <w:rsid w:val="00A3631C"/>
    <w:rsid w:val="00A36D0D"/>
    <w:rsid w:val="00A44745"/>
    <w:rsid w:val="00A510A0"/>
    <w:rsid w:val="00A5158F"/>
    <w:rsid w:val="00A57E27"/>
    <w:rsid w:val="00A648E2"/>
    <w:rsid w:val="00A6523F"/>
    <w:rsid w:val="00A71B02"/>
    <w:rsid w:val="00A73033"/>
    <w:rsid w:val="00A916E8"/>
    <w:rsid w:val="00A95447"/>
    <w:rsid w:val="00A95A70"/>
    <w:rsid w:val="00A95CE3"/>
    <w:rsid w:val="00A97C07"/>
    <w:rsid w:val="00AB0BB2"/>
    <w:rsid w:val="00AC6535"/>
    <w:rsid w:val="00AD2D54"/>
    <w:rsid w:val="00AD3DDC"/>
    <w:rsid w:val="00AD5AFF"/>
    <w:rsid w:val="00AD6689"/>
    <w:rsid w:val="00AD6E57"/>
    <w:rsid w:val="00AE041F"/>
    <w:rsid w:val="00AE78A0"/>
    <w:rsid w:val="00AF03A2"/>
    <w:rsid w:val="00AF31C2"/>
    <w:rsid w:val="00B02160"/>
    <w:rsid w:val="00B06333"/>
    <w:rsid w:val="00B06884"/>
    <w:rsid w:val="00B10534"/>
    <w:rsid w:val="00B11925"/>
    <w:rsid w:val="00B1541B"/>
    <w:rsid w:val="00B15F1A"/>
    <w:rsid w:val="00B16324"/>
    <w:rsid w:val="00B31B1A"/>
    <w:rsid w:val="00B51DCA"/>
    <w:rsid w:val="00B54CD4"/>
    <w:rsid w:val="00B61BD6"/>
    <w:rsid w:val="00B62401"/>
    <w:rsid w:val="00B63A7A"/>
    <w:rsid w:val="00B659A4"/>
    <w:rsid w:val="00B667E8"/>
    <w:rsid w:val="00B830BF"/>
    <w:rsid w:val="00B854AA"/>
    <w:rsid w:val="00B8557C"/>
    <w:rsid w:val="00B86248"/>
    <w:rsid w:val="00B9118C"/>
    <w:rsid w:val="00B93065"/>
    <w:rsid w:val="00B947D8"/>
    <w:rsid w:val="00B97F13"/>
    <w:rsid w:val="00BA3429"/>
    <w:rsid w:val="00BC0974"/>
    <w:rsid w:val="00BC4394"/>
    <w:rsid w:val="00BC626F"/>
    <w:rsid w:val="00BC791B"/>
    <w:rsid w:val="00BD0800"/>
    <w:rsid w:val="00BD26AF"/>
    <w:rsid w:val="00BE6265"/>
    <w:rsid w:val="00BF1A5D"/>
    <w:rsid w:val="00BF47D0"/>
    <w:rsid w:val="00BF6107"/>
    <w:rsid w:val="00C018E6"/>
    <w:rsid w:val="00C22729"/>
    <w:rsid w:val="00C2740E"/>
    <w:rsid w:val="00C27891"/>
    <w:rsid w:val="00C32A2A"/>
    <w:rsid w:val="00C37154"/>
    <w:rsid w:val="00C40D43"/>
    <w:rsid w:val="00C410B9"/>
    <w:rsid w:val="00C459C2"/>
    <w:rsid w:val="00C501D5"/>
    <w:rsid w:val="00C52735"/>
    <w:rsid w:val="00C529F8"/>
    <w:rsid w:val="00C611C3"/>
    <w:rsid w:val="00C70114"/>
    <w:rsid w:val="00C7394B"/>
    <w:rsid w:val="00C74275"/>
    <w:rsid w:val="00C76D7A"/>
    <w:rsid w:val="00C778DD"/>
    <w:rsid w:val="00C93362"/>
    <w:rsid w:val="00C941AB"/>
    <w:rsid w:val="00C94675"/>
    <w:rsid w:val="00CA18A9"/>
    <w:rsid w:val="00CA31FC"/>
    <w:rsid w:val="00CA7D69"/>
    <w:rsid w:val="00CB5640"/>
    <w:rsid w:val="00CC6BED"/>
    <w:rsid w:val="00CD040C"/>
    <w:rsid w:val="00CD5768"/>
    <w:rsid w:val="00CE211D"/>
    <w:rsid w:val="00CE2738"/>
    <w:rsid w:val="00CE590B"/>
    <w:rsid w:val="00CE7C24"/>
    <w:rsid w:val="00CF1535"/>
    <w:rsid w:val="00CF60DE"/>
    <w:rsid w:val="00D04A12"/>
    <w:rsid w:val="00D109E1"/>
    <w:rsid w:val="00D10E2E"/>
    <w:rsid w:val="00D15900"/>
    <w:rsid w:val="00D20BBF"/>
    <w:rsid w:val="00D23934"/>
    <w:rsid w:val="00D411A9"/>
    <w:rsid w:val="00D44418"/>
    <w:rsid w:val="00D44AC6"/>
    <w:rsid w:val="00D47670"/>
    <w:rsid w:val="00D62B82"/>
    <w:rsid w:val="00D65941"/>
    <w:rsid w:val="00D719C8"/>
    <w:rsid w:val="00D73068"/>
    <w:rsid w:val="00D77208"/>
    <w:rsid w:val="00D77889"/>
    <w:rsid w:val="00D8047D"/>
    <w:rsid w:val="00D80847"/>
    <w:rsid w:val="00D95EBF"/>
    <w:rsid w:val="00DA0506"/>
    <w:rsid w:val="00DA2A02"/>
    <w:rsid w:val="00DA3174"/>
    <w:rsid w:val="00DB2AE8"/>
    <w:rsid w:val="00DB5EFF"/>
    <w:rsid w:val="00DC4CDC"/>
    <w:rsid w:val="00DD6F69"/>
    <w:rsid w:val="00DE49FF"/>
    <w:rsid w:val="00DE5772"/>
    <w:rsid w:val="00DE6F1C"/>
    <w:rsid w:val="00E05575"/>
    <w:rsid w:val="00E11334"/>
    <w:rsid w:val="00E12C3E"/>
    <w:rsid w:val="00E163B8"/>
    <w:rsid w:val="00E25088"/>
    <w:rsid w:val="00E2595B"/>
    <w:rsid w:val="00E267D2"/>
    <w:rsid w:val="00E30BC2"/>
    <w:rsid w:val="00E32CE9"/>
    <w:rsid w:val="00E32D1E"/>
    <w:rsid w:val="00E34EF6"/>
    <w:rsid w:val="00E35788"/>
    <w:rsid w:val="00E357E2"/>
    <w:rsid w:val="00E66A5A"/>
    <w:rsid w:val="00E74977"/>
    <w:rsid w:val="00E75779"/>
    <w:rsid w:val="00E812FF"/>
    <w:rsid w:val="00E8373B"/>
    <w:rsid w:val="00E936E5"/>
    <w:rsid w:val="00E94AD4"/>
    <w:rsid w:val="00E97DB4"/>
    <w:rsid w:val="00EA1E67"/>
    <w:rsid w:val="00EA2031"/>
    <w:rsid w:val="00EA23D4"/>
    <w:rsid w:val="00EA31A9"/>
    <w:rsid w:val="00EA4330"/>
    <w:rsid w:val="00EA5BAD"/>
    <w:rsid w:val="00EA619C"/>
    <w:rsid w:val="00EB161C"/>
    <w:rsid w:val="00EB166D"/>
    <w:rsid w:val="00EB2378"/>
    <w:rsid w:val="00EB75F6"/>
    <w:rsid w:val="00EC136C"/>
    <w:rsid w:val="00ED1C64"/>
    <w:rsid w:val="00ED7A0F"/>
    <w:rsid w:val="00EE4C39"/>
    <w:rsid w:val="00EE5960"/>
    <w:rsid w:val="00EE6AD8"/>
    <w:rsid w:val="00EE7A88"/>
    <w:rsid w:val="00EF07B7"/>
    <w:rsid w:val="00EF1158"/>
    <w:rsid w:val="00EF1498"/>
    <w:rsid w:val="00EF1EB3"/>
    <w:rsid w:val="00EF333E"/>
    <w:rsid w:val="00EF355B"/>
    <w:rsid w:val="00EF371D"/>
    <w:rsid w:val="00EF7250"/>
    <w:rsid w:val="00F039FF"/>
    <w:rsid w:val="00F07706"/>
    <w:rsid w:val="00F12B00"/>
    <w:rsid w:val="00F1468F"/>
    <w:rsid w:val="00F16D22"/>
    <w:rsid w:val="00F25BEC"/>
    <w:rsid w:val="00F2641B"/>
    <w:rsid w:val="00F271E4"/>
    <w:rsid w:val="00F318FB"/>
    <w:rsid w:val="00F34EB5"/>
    <w:rsid w:val="00F359C8"/>
    <w:rsid w:val="00F40087"/>
    <w:rsid w:val="00F403FE"/>
    <w:rsid w:val="00F44046"/>
    <w:rsid w:val="00F44705"/>
    <w:rsid w:val="00F751D7"/>
    <w:rsid w:val="00F75D9B"/>
    <w:rsid w:val="00F82C11"/>
    <w:rsid w:val="00F8362B"/>
    <w:rsid w:val="00F85F03"/>
    <w:rsid w:val="00F962E0"/>
    <w:rsid w:val="00FA3A6E"/>
    <w:rsid w:val="00FA668F"/>
    <w:rsid w:val="00FA6999"/>
    <w:rsid w:val="00FB095E"/>
    <w:rsid w:val="00FB55F5"/>
    <w:rsid w:val="00FC0619"/>
    <w:rsid w:val="00FC13A0"/>
    <w:rsid w:val="00FC2111"/>
    <w:rsid w:val="00FC3138"/>
    <w:rsid w:val="00FC3533"/>
    <w:rsid w:val="00FC4D70"/>
    <w:rsid w:val="00FD5CCB"/>
    <w:rsid w:val="00FD6C6B"/>
    <w:rsid w:val="00FE03ED"/>
    <w:rsid w:val="00FE0D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uiPriority w:val="39"/>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571120"/>
    <w:rPr>
      <w:sz w:val="20"/>
      <w:szCs w:val="20"/>
    </w:rPr>
  </w:style>
  <w:style w:type="character" w:customStyle="1" w:styleId="PuslapioinaostekstasDiagrama">
    <w:name w:val="Puslapio išnašos tekstas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character" w:customStyle="1" w:styleId="Laukeliai">
    <w:name w:val="Laukeliai"/>
    <w:basedOn w:val="Numatytasispastraiposriftas"/>
    <w:uiPriority w:val="1"/>
    <w:qFormat/>
    <w:rsid w:val="00D719C8"/>
    <w:rPr>
      <w:rFonts w:ascii="Arial" w:hAnsi="Arial" w:cs="Arial" w:hint="default"/>
      <w:sz w:val="20"/>
    </w:rPr>
  </w:style>
  <w:style w:type="character" w:styleId="Perirtashipersaitas">
    <w:name w:val="FollowedHyperlink"/>
    <w:basedOn w:val="Numatytasispastraiposriftas"/>
    <w:uiPriority w:val="99"/>
    <w:semiHidden/>
    <w:unhideWhenUsed/>
    <w:rsid w:val="00B830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40606','92')"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db.nab.lt/ais/accreditatio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hyperlink" Target="http://draudejai.sodra.lt/draudeju_viesi_duomenys/" TargetMode="External"/><Relationship Id="rId19" Type="http://schemas.openxmlformats.org/officeDocument/2006/relationships/hyperlink" Target="https://licencijavimas.lt/lis-epp-app/public/licenceSearch"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www.registrucentras.lt/jar/p/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44E6-EC2B-4D5A-A6DC-CDAC6FBB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4788</TotalTime>
  <Pages>19</Pages>
  <Words>24222</Words>
  <Characters>13807</Characters>
  <Application>Microsoft Office Word</Application>
  <DocSecurity>0</DocSecurity>
  <Lines>115</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Lina Dulinskienė</cp:lastModifiedBy>
  <cp:revision>219</cp:revision>
  <cp:lastPrinted>2024-06-17T07:26:00Z</cp:lastPrinted>
  <dcterms:created xsi:type="dcterms:W3CDTF">2024-03-20T13:22:00Z</dcterms:created>
  <dcterms:modified xsi:type="dcterms:W3CDTF">2025-10-03T07:30:00Z</dcterms:modified>
</cp:coreProperties>
</file>