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30A6B" w14:textId="77777777" w:rsidR="00707A27" w:rsidRPr="00FF6EAE" w:rsidRDefault="00707A27" w:rsidP="00FB3D40">
      <w:pPr>
        <w:pStyle w:val="Title"/>
        <w:keepNext/>
        <w:tabs>
          <w:tab w:val="left" w:pos="732"/>
          <w:tab w:val="center" w:pos="4957"/>
        </w:tabs>
        <w:spacing w:line="240" w:lineRule="auto"/>
        <w:jc w:val="center"/>
        <w:rPr>
          <w:rFonts w:ascii="Times New Roman" w:hAnsi="Times New Roman"/>
          <w:b/>
          <w:bCs/>
          <w:color w:val="000000" w:themeColor="text1"/>
          <w:spacing w:val="0"/>
          <w:sz w:val="24"/>
          <w:szCs w:val="24"/>
          <w:lang w:val="lt-LT"/>
        </w:rPr>
      </w:pPr>
      <w:r w:rsidRPr="00FF6EAE">
        <w:rPr>
          <w:rFonts w:ascii="Times New Roman" w:hAnsi="Times New Roman"/>
          <w:b/>
          <w:bCs/>
          <w:color w:val="000000" w:themeColor="text1"/>
          <w:spacing w:val="0"/>
          <w:sz w:val="24"/>
          <w:szCs w:val="24"/>
          <w:lang w:val="lt-LT"/>
        </w:rPr>
        <w:t>VILNIAUS UNIVERSITETO LIGONINĖ SANTAROS KLINIKOS</w:t>
      </w:r>
    </w:p>
    <w:p w14:paraId="4163AFCB" w14:textId="77777777" w:rsidR="008B3561" w:rsidRPr="005F3629" w:rsidRDefault="008B3561" w:rsidP="008B3561">
      <w:pPr>
        <w:pStyle w:val="Body2"/>
        <w:rPr>
          <w:sz w:val="14"/>
          <w:szCs w:val="14"/>
          <w:lang w:val="lt-LT"/>
        </w:rPr>
      </w:pPr>
    </w:p>
    <w:p w14:paraId="285BE194" w14:textId="56BDCF2B" w:rsidR="008B3561" w:rsidRPr="00533657" w:rsidRDefault="002847C5" w:rsidP="008B3561">
      <w:pPr>
        <w:pStyle w:val="Body"/>
        <w:spacing w:line="240" w:lineRule="auto"/>
        <w:jc w:val="center"/>
        <w:rPr>
          <w:rFonts w:ascii="Times New Roman" w:hAnsi="Times New Roman"/>
          <w:b/>
          <w:bCs/>
          <w:color w:val="auto"/>
          <w:sz w:val="24"/>
          <w:szCs w:val="24"/>
        </w:rPr>
      </w:pPr>
      <w:r w:rsidRPr="002847C5">
        <w:rPr>
          <w:rFonts w:ascii="Times New Roman" w:eastAsia="TimesNewRomanPS-BoldMT" w:hAnsi="Times New Roman" w:cs="Times New Roman"/>
          <w:b/>
          <w:bCs/>
          <w:sz w:val="24"/>
          <w:szCs w:val="24"/>
        </w:rPr>
        <w:t>VAIKŲ FIZINĖS REABILITACIJOS ĮRANGA</w:t>
      </w:r>
      <w:r w:rsidRPr="00533657">
        <w:rPr>
          <w:rFonts w:ascii="Times New Roman" w:hAnsi="Times New Roman" w:cs="Times New Roman"/>
          <w:b/>
          <w:bCs/>
          <w:color w:val="auto"/>
          <w:sz w:val="24"/>
          <w:szCs w:val="24"/>
        </w:rPr>
        <w:t xml:space="preserve"> </w:t>
      </w:r>
      <w:r w:rsidR="00533657" w:rsidRPr="00533657">
        <w:rPr>
          <w:rFonts w:ascii="Times New Roman" w:hAnsi="Times New Roman" w:cs="Times New Roman"/>
          <w:b/>
          <w:bCs/>
          <w:color w:val="auto"/>
          <w:sz w:val="24"/>
          <w:szCs w:val="24"/>
        </w:rPr>
        <w:t>(</w:t>
      </w:r>
      <w:r>
        <w:rPr>
          <w:rFonts w:ascii="Times New Roman" w:hAnsi="Times New Roman" w:cs="Times New Roman"/>
          <w:b/>
          <w:bCs/>
          <w:color w:val="auto"/>
          <w:sz w:val="24"/>
          <w:szCs w:val="24"/>
        </w:rPr>
        <w:t>11611</w:t>
      </w:r>
      <w:r w:rsidR="00533657" w:rsidRPr="00533657">
        <w:rPr>
          <w:rFonts w:ascii="Times New Roman" w:hAnsi="Times New Roman"/>
          <w:b/>
          <w:bCs/>
          <w:color w:val="auto"/>
          <w:sz w:val="24"/>
          <w:szCs w:val="24"/>
        </w:rPr>
        <w:t>)</w:t>
      </w:r>
    </w:p>
    <w:p w14:paraId="08EB03ED" w14:textId="77777777" w:rsidR="000F14AD" w:rsidRPr="005F3629" w:rsidRDefault="000F14AD" w:rsidP="000F14AD">
      <w:pPr>
        <w:pStyle w:val="Body2"/>
        <w:rPr>
          <w:sz w:val="14"/>
          <w:szCs w:val="14"/>
          <w:lang w:val="lt-LT"/>
        </w:rPr>
      </w:pPr>
    </w:p>
    <w:p w14:paraId="0BC3FB88" w14:textId="77777777" w:rsidR="00707A27" w:rsidRPr="00FF6EAE" w:rsidRDefault="00707A27" w:rsidP="00707A27">
      <w:pPr>
        <w:pStyle w:val="Title"/>
        <w:keepNext/>
        <w:spacing w:line="240" w:lineRule="auto"/>
        <w:jc w:val="center"/>
        <w:rPr>
          <w:rFonts w:ascii="Times New Roman" w:hAnsi="Times New Roman"/>
          <w:b/>
          <w:bCs/>
          <w:color w:val="000000" w:themeColor="text1"/>
          <w:spacing w:val="0"/>
          <w:sz w:val="24"/>
          <w:szCs w:val="24"/>
          <w:lang w:val="lt-LT"/>
        </w:rPr>
      </w:pPr>
      <w:r w:rsidRPr="00FF6EAE">
        <w:rPr>
          <w:rFonts w:ascii="Times New Roman" w:hAnsi="Times New Roman"/>
          <w:b/>
          <w:bCs/>
          <w:color w:val="000000" w:themeColor="text1"/>
          <w:spacing w:val="0"/>
          <w:sz w:val="24"/>
          <w:szCs w:val="24"/>
          <w:lang w:val="lt-LT"/>
        </w:rPr>
        <w:t>SPECIALIOSIOS PIRKIMO SĄLYGOS</w:t>
      </w:r>
    </w:p>
    <w:p w14:paraId="36F45574" w14:textId="77777777" w:rsidR="00573852" w:rsidRPr="005F3629" w:rsidRDefault="00573852" w:rsidP="00573852">
      <w:pPr>
        <w:pStyle w:val="Body2"/>
        <w:rPr>
          <w:sz w:val="14"/>
          <w:szCs w:val="14"/>
          <w:lang w:val="lt-LT"/>
        </w:rPr>
      </w:pPr>
    </w:p>
    <w:p w14:paraId="10996F71" w14:textId="5F925014" w:rsidR="00707A27" w:rsidRPr="004B09B2" w:rsidRDefault="00707A27" w:rsidP="00707A27">
      <w:pPr>
        <w:pStyle w:val="Body2"/>
        <w:rPr>
          <w:color w:val="auto"/>
          <w:sz w:val="24"/>
          <w:szCs w:val="24"/>
          <w:lang w:val="lt-LT"/>
        </w:rPr>
      </w:pPr>
      <w:r w:rsidRPr="00FF6EAE">
        <w:rPr>
          <w:color w:val="auto"/>
          <w:sz w:val="24"/>
          <w:szCs w:val="24"/>
          <w:lang w:val="lt-LT"/>
        </w:rPr>
        <w:tab/>
        <w:t xml:space="preserve">1. VšĮ Vilniaus universiteto ligoninė Santaros klinikos (toliau - </w:t>
      </w:r>
      <w:r w:rsidRPr="004B09B2">
        <w:rPr>
          <w:color w:val="auto"/>
          <w:sz w:val="24"/>
          <w:szCs w:val="24"/>
          <w:lang w:val="lt-LT"/>
        </w:rPr>
        <w:t xml:space="preserve">PO), vykdydama viešąjį pirkimą numato įsigyti </w:t>
      </w:r>
      <w:r w:rsidR="00AC10FB">
        <w:rPr>
          <w:color w:val="auto"/>
          <w:sz w:val="24"/>
          <w:szCs w:val="24"/>
          <w:lang w:val="lt-LT"/>
        </w:rPr>
        <w:t xml:space="preserve">vaikų fizinės reabilitacijos įrangą </w:t>
      </w:r>
      <w:r w:rsidRPr="004B09B2">
        <w:rPr>
          <w:color w:val="auto"/>
          <w:sz w:val="24"/>
          <w:szCs w:val="24"/>
          <w:lang w:val="lt-LT"/>
        </w:rPr>
        <w:t xml:space="preserve">(toliau - </w:t>
      </w:r>
      <w:r w:rsidR="00764D7C" w:rsidRPr="004B09B2">
        <w:rPr>
          <w:color w:val="auto"/>
          <w:sz w:val="24"/>
          <w:szCs w:val="24"/>
          <w:lang w:val="lt-LT"/>
        </w:rPr>
        <w:t>prekės</w:t>
      </w:r>
      <w:r w:rsidRPr="004B09B2">
        <w:rPr>
          <w:color w:val="auto"/>
          <w:sz w:val="24"/>
          <w:szCs w:val="24"/>
          <w:lang w:val="lt-LT"/>
        </w:rPr>
        <w:t>).</w:t>
      </w:r>
    </w:p>
    <w:p w14:paraId="6954FCB8" w14:textId="401E79C2" w:rsidR="00707A27" w:rsidRPr="004B09B2" w:rsidRDefault="00707A27" w:rsidP="00707A27">
      <w:pPr>
        <w:pStyle w:val="Body2"/>
        <w:rPr>
          <w:color w:val="auto"/>
          <w:sz w:val="24"/>
          <w:szCs w:val="24"/>
          <w:lang w:val="lt-LT"/>
        </w:rPr>
      </w:pPr>
      <w:r w:rsidRPr="004B09B2">
        <w:rPr>
          <w:color w:val="auto"/>
          <w:sz w:val="24"/>
          <w:szCs w:val="24"/>
          <w:lang w:val="lt-LT"/>
        </w:rPr>
        <w:tab/>
        <w:t xml:space="preserve">2. PO vykdo pirkimą atviro </w:t>
      </w:r>
      <w:r w:rsidR="006D5554" w:rsidRPr="004B09B2">
        <w:rPr>
          <w:color w:val="auto"/>
          <w:sz w:val="24"/>
          <w:szCs w:val="24"/>
          <w:lang w:val="lt-LT"/>
        </w:rPr>
        <w:t>(</w:t>
      </w:r>
      <w:r w:rsidR="00A33228">
        <w:rPr>
          <w:color w:val="auto"/>
          <w:sz w:val="24"/>
          <w:szCs w:val="24"/>
          <w:lang w:val="lt-LT"/>
        </w:rPr>
        <w:t>supaprastinto</w:t>
      </w:r>
      <w:r w:rsidR="006D5554" w:rsidRPr="004B09B2">
        <w:rPr>
          <w:color w:val="auto"/>
          <w:sz w:val="24"/>
          <w:szCs w:val="24"/>
          <w:lang w:val="lt-LT"/>
        </w:rPr>
        <w:t xml:space="preserve">) </w:t>
      </w:r>
      <w:r w:rsidRPr="004B09B2">
        <w:rPr>
          <w:color w:val="auto"/>
          <w:sz w:val="24"/>
          <w:szCs w:val="24"/>
          <w:lang w:val="lt-LT"/>
        </w:rPr>
        <w:t>konkurso būdu.</w:t>
      </w:r>
    </w:p>
    <w:p w14:paraId="7C70014C" w14:textId="77777777" w:rsidR="00707A27" w:rsidRPr="00FF6EAE" w:rsidRDefault="00707A27" w:rsidP="00707A27">
      <w:pPr>
        <w:pStyle w:val="Body2"/>
        <w:rPr>
          <w:color w:val="auto"/>
          <w:sz w:val="24"/>
          <w:szCs w:val="24"/>
          <w:lang w:val="lt-LT"/>
        </w:rPr>
      </w:pPr>
      <w:r w:rsidRPr="00FF6EAE">
        <w:rPr>
          <w:color w:val="auto"/>
          <w:sz w:val="24"/>
          <w:szCs w:val="24"/>
          <w:lang w:val="lt-LT"/>
        </w:rPr>
        <w:tab/>
        <w:t>3. Išankstinis skelbimas apie pirkimą nebuvo paskelbtas.</w:t>
      </w:r>
    </w:p>
    <w:p w14:paraId="6FEEB45F" w14:textId="0CBBBBA0" w:rsidR="00BC5800" w:rsidRPr="00FF6EAE" w:rsidRDefault="00707A27" w:rsidP="00BC5800">
      <w:pPr>
        <w:pStyle w:val="Body2"/>
        <w:rPr>
          <w:sz w:val="24"/>
          <w:szCs w:val="24"/>
          <w:lang w:val="lt-LT"/>
        </w:rPr>
      </w:pPr>
      <w:r w:rsidRPr="00FF6EAE">
        <w:rPr>
          <w:color w:val="auto"/>
          <w:sz w:val="24"/>
          <w:szCs w:val="24"/>
          <w:lang w:val="lt-LT"/>
        </w:rPr>
        <w:tab/>
        <w:t xml:space="preserve">4. Tiesioginį ryšį su tiekėjais įgaliotas palaikyti perkančiosios organizacijos atstovas: </w:t>
      </w:r>
      <w:r w:rsidR="009B499F" w:rsidRPr="00FF6EAE">
        <w:rPr>
          <w:color w:val="auto"/>
          <w:sz w:val="24"/>
          <w:szCs w:val="24"/>
          <w:lang w:val="lt-LT"/>
        </w:rPr>
        <w:t>Inga Zaksaitė</w:t>
      </w:r>
      <w:r w:rsidR="00BC5800" w:rsidRPr="00FF6EAE">
        <w:rPr>
          <w:sz w:val="24"/>
          <w:szCs w:val="24"/>
          <w:lang w:val="lt-LT"/>
        </w:rPr>
        <w:t xml:space="preserve">, </w:t>
      </w:r>
      <w:r w:rsidR="009B499F" w:rsidRPr="00FF6EAE">
        <w:rPr>
          <w:sz w:val="24"/>
          <w:szCs w:val="24"/>
          <w:lang w:val="lt-LT"/>
        </w:rPr>
        <w:t xml:space="preserve">vyr. </w:t>
      </w:r>
      <w:r w:rsidR="00BC5800" w:rsidRPr="00FF6EAE">
        <w:rPr>
          <w:sz w:val="24"/>
          <w:szCs w:val="24"/>
          <w:lang w:val="lt-LT"/>
        </w:rPr>
        <w:t xml:space="preserve">viešųjų pirkimų specialistė, tel. </w:t>
      </w:r>
      <w:r w:rsidR="00BC5800" w:rsidRPr="00FF6EAE">
        <w:rPr>
          <w:rFonts w:eastAsia="Times New Roman"/>
          <w:sz w:val="24"/>
          <w:szCs w:val="24"/>
          <w:bdr w:val="none" w:sz="0" w:space="0" w:color="auto"/>
          <w:lang w:val="lt-LT" w:eastAsia="x-none" w:bidi="lo-LA"/>
        </w:rPr>
        <w:t xml:space="preserve">+370 5 </w:t>
      </w:r>
      <w:r w:rsidR="001F787D" w:rsidRPr="00FF6EAE">
        <w:rPr>
          <w:rFonts w:eastAsia="Times New Roman"/>
          <w:sz w:val="24"/>
          <w:szCs w:val="24"/>
          <w:bdr w:val="none" w:sz="0" w:space="0" w:color="auto"/>
          <w:lang w:val="lt-LT" w:eastAsia="x-none" w:bidi="lo-LA"/>
        </w:rPr>
        <w:t>2501</w:t>
      </w:r>
      <w:r w:rsidR="009B499F" w:rsidRPr="00FF6EAE">
        <w:rPr>
          <w:rFonts w:eastAsia="Times New Roman"/>
          <w:sz w:val="24"/>
          <w:szCs w:val="24"/>
          <w:bdr w:val="none" w:sz="0" w:space="0" w:color="auto"/>
          <w:lang w:val="lt-LT" w:eastAsia="x-none" w:bidi="lo-LA"/>
        </w:rPr>
        <w:t>385</w:t>
      </w:r>
      <w:r w:rsidR="00BC5800" w:rsidRPr="00FF6EAE">
        <w:rPr>
          <w:sz w:val="24"/>
          <w:szCs w:val="24"/>
          <w:lang w:val="lt-LT"/>
        </w:rPr>
        <w:t>, el. p.</w:t>
      </w:r>
      <w:r w:rsidR="001F787D" w:rsidRPr="00FF6EAE">
        <w:rPr>
          <w:sz w:val="24"/>
          <w:szCs w:val="24"/>
          <w:lang w:val="lt-LT"/>
        </w:rPr>
        <w:t xml:space="preserve"> </w:t>
      </w:r>
      <w:hyperlink r:id="rId8" w:history="1">
        <w:r w:rsidR="009B499F" w:rsidRPr="00FF6EAE">
          <w:rPr>
            <w:rStyle w:val="Hyperlink"/>
            <w:sz w:val="24"/>
            <w:szCs w:val="24"/>
            <w:lang w:val="lt-LT"/>
          </w:rPr>
          <w:t>inga.zaksaite@santa.lt</w:t>
        </w:r>
      </w:hyperlink>
      <w:r w:rsidR="009B499F" w:rsidRPr="00FF6EAE">
        <w:rPr>
          <w:sz w:val="24"/>
          <w:szCs w:val="24"/>
          <w:lang w:val="lt-LT"/>
        </w:rPr>
        <w:t xml:space="preserve"> </w:t>
      </w:r>
      <w:r w:rsidR="00BC5800" w:rsidRPr="00FF6EAE">
        <w:rPr>
          <w:rFonts w:eastAsia="Times New Roman"/>
          <w:sz w:val="24"/>
          <w:szCs w:val="24"/>
          <w:bdr w:val="none" w:sz="0" w:space="0" w:color="auto"/>
          <w:lang w:val="lt-LT" w:eastAsia="x-none" w:bidi="lo-LA"/>
        </w:rPr>
        <w:t xml:space="preserve">Santariškių g. </w:t>
      </w:r>
      <w:r w:rsidR="00537234">
        <w:rPr>
          <w:rFonts w:eastAsia="Times New Roman"/>
          <w:sz w:val="24"/>
          <w:szCs w:val="24"/>
          <w:bdr w:val="none" w:sz="0" w:space="0" w:color="auto"/>
          <w:lang w:val="lt-LT" w:eastAsia="x-none" w:bidi="lo-LA"/>
        </w:rPr>
        <w:t>4</w:t>
      </w:r>
      <w:r w:rsidR="00BC5800" w:rsidRPr="00FF6EAE">
        <w:rPr>
          <w:rFonts w:eastAsia="Times New Roman"/>
          <w:sz w:val="24"/>
          <w:szCs w:val="24"/>
          <w:bdr w:val="none" w:sz="0" w:space="0" w:color="auto"/>
          <w:lang w:val="lt-LT" w:eastAsia="x-none" w:bidi="lo-LA"/>
        </w:rPr>
        <w:t>, LT-0</w:t>
      </w:r>
      <w:r w:rsidR="00025B33">
        <w:rPr>
          <w:rFonts w:eastAsia="Times New Roman"/>
          <w:sz w:val="24"/>
          <w:szCs w:val="24"/>
          <w:bdr w:val="none" w:sz="0" w:space="0" w:color="auto"/>
          <w:lang w:val="lt-LT" w:eastAsia="x-none" w:bidi="lo-LA"/>
        </w:rPr>
        <w:t>8406</w:t>
      </w:r>
      <w:r w:rsidR="00BC5800" w:rsidRPr="00FF6EAE">
        <w:rPr>
          <w:rFonts w:eastAsia="Times New Roman"/>
          <w:sz w:val="24"/>
          <w:szCs w:val="24"/>
          <w:bdr w:val="none" w:sz="0" w:space="0" w:color="auto"/>
          <w:lang w:val="lt-LT" w:eastAsia="x-none" w:bidi="lo-LA"/>
        </w:rPr>
        <w:t xml:space="preserve"> Vilnius</w:t>
      </w:r>
      <w:r w:rsidR="001F787D" w:rsidRPr="00FF6EAE">
        <w:rPr>
          <w:rFonts w:eastAsia="Times New Roman"/>
          <w:sz w:val="24"/>
          <w:szCs w:val="24"/>
          <w:bdr w:val="none" w:sz="0" w:space="0" w:color="auto"/>
          <w:lang w:val="lt-LT" w:eastAsia="x-none" w:bidi="lo-LA"/>
        </w:rPr>
        <w:t xml:space="preserve">, B korpusas </w:t>
      </w:r>
      <w:r w:rsidR="00537234">
        <w:rPr>
          <w:rFonts w:eastAsia="Times New Roman"/>
          <w:sz w:val="24"/>
          <w:szCs w:val="24"/>
          <w:bdr w:val="none" w:sz="0" w:space="0" w:color="auto"/>
          <w:lang w:val="lt-LT" w:eastAsia="x-none" w:bidi="lo-LA"/>
        </w:rPr>
        <w:t>4</w:t>
      </w:r>
      <w:r w:rsidR="00B94673">
        <w:rPr>
          <w:rFonts w:eastAsia="Times New Roman"/>
          <w:sz w:val="24"/>
          <w:szCs w:val="24"/>
          <w:bdr w:val="none" w:sz="0" w:space="0" w:color="auto"/>
          <w:lang w:val="lt-LT" w:eastAsia="x-none" w:bidi="lo-LA"/>
        </w:rPr>
        <w:t>76</w:t>
      </w:r>
      <w:r w:rsidR="004156D2">
        <w:rPr>
          <w:rFonts w:eastAsia="Times New Roman"/>
          <w:sz w:val="24"/>
          <w:szCs w:val="24"/>
          <w:bdr w:val="none" w:sz="0" w:space="0" w:color="auto"/>
          <w:lang w:val="lt-LT" w:eastAsia="x-none" w:bidi="lo-LA"/>
        </w:rPr>
        <w:t xml:space="preserve"> </w:t>
      </w:r>
      <w:r w:rsidR="001F787D" w:rsidRPr="00FF6EAE">
        <w:rPr>
          <w:rFonts w:eastAsia="Times New Roman"/>
          <w:sz w:val="24"/>
          <w:szCs w:val="24"/>
          <w:bdr w:val="none" w:sz="0" w:space="0" w:color="auto"/>
          <w:lang w:val="lt-LT" w:eastAsia="x-none" w:bidi="lo-LA"/>
        </w:rPr>
        <w:t>kab.</w:t>
      </w:r>
    </w:p>
    <w:p w14:paraId="338A92C7" w14:textId="7DBBF781" w:rsidR="00707A27" w:rsidRPr="00FF6EAE" w:rsidRDefault="00707A27" w:rsidP="00795F4D">
      <w:pPr>
        <w:ind w:firstLine="709"/>
        <w:jc w:val="both"/>
        <w:rPr>
          <w:rFonts w:eastAsia="Calibri"/>
          <w:bdr w:val="none" w:sz="0" w:space="0" w:color="auto"/>
          <w:lang w:val="lt-LT"/>
        </w:rPr>
      </w:pPr>
      <w:r w:rsidRPr="00FF6EAE">
        <w:rPr>
          <w:lang w:val="lt-LT"/>
        </w:rPr>
        <w:t xml:space="preserve">5. Pirkimo objektas yra </w:t>
      </w:r>
      <w:r w:rsidR="00D7559F">
        <w:rPr>
          <w:lang w:val="lt-LT"/>
        </w:rPr>
        <w:t>vaikų fizinės reabilitacijos įranga</w:t>
      </w:r>
      <w:r w:rsidRPr="00FF6EAE">
        <w:rPr>
          <w:rFonts w:eastAsia="Calibri"/>
          <w:bdr w:val="none" w:sz="0" w:space="0" w:color="auto"/>
          <w:lang w:val="lt-LT"/>
        </w:rPr>
        <w:t>.</w:t>
      </w:r>
    </w:p>
    <w:p w14:paraId="662DB648" w14:textId="1B5A91EB" w:rsidR="00707A27" w:rsidRPr="00FF6EAE" w:rsidRDefault="00707A27" w:rsidP="00707A27">
      <w:pPr>
        <w:pStyle w:val="Body2"/>
        <w:ind w:firstLine="720"/>
        <w:rPr>
          <w:color w:val="auto"/>
          <w:sz w:val="24"/>
          <w:szCs w:val="24"/>
          <w:lang w:val="lt-LT"/>
        </w:rPr>
      </w:pPr>
      <w:r w:rsidRPr="00C81D4B">
        <w:rPr>
          <w:color w:val="auto"/>
          <w:sz w:val="24"/>
          <w:szCs w:val="24"/>
          <w:lang w:val="lt-LT"/>
        </w:rPr>
        <w:t xml:space="preserve">6. Pirkimas </w:t>
      </w:r>
      <w:r w:rsidR="00E250ED">
        <w:rPr>
          <w:color w:val="auto"/>
          <w:sz w:val="24"/>
          <w:szCs w:val="24"/>
          <w:lang w:val="lt-LT"/>
        </w:rPr>
        <w:t xml:space="preserve">skaidomas </w:t>
      </w:r>
      <w:r w:rsidR="0071605C">
        <w:rPr>
          <w:color w:val="auto"/>
          <w:sz w:val="24"/>
          <w:szCs w:val="24"/>
          <w:lang w:val="lt-LT"/>
        </w:rPr>
        <w:t xml:space="preserve">į </w:t>
      </w:r>
      <w:r w:rsidR="00E250ED">
        <w:rPr>
          <w:color w:val="auto"/>
          <w:sz w:val="24"/>
          <w:szCs w:val="24"/>
          <w:lang w:val="lt-LT"/>
        </w:rPr>
        <w:t>9 (devynias) pirkimo dalis.</w:t>
      </w:r>
    </w:p>
    <w:p w14:paraId="02B6C7C5" w14:textId="77777777" w:rsidR="00707A27" w:rsidRPr="00FF6EAE" w:rsidRDefault="00707A27" w:rsidP="00707A27">
      <w:pPr>
        <w:pStyle w:val="Body2"/>
        <w:rPr>
          <w:color w:val="auto"/>
          <w:sz w:val="24"/>
          <w:szCs w:val="24"/>
          <w:lang w:val="lt-LT"/>
        </w:rPr>
      </w:pPr>
      <w:r w:rsidRPr="00FF6EAE">
        <w:rPr>
          <w:color w:val="auto"/>
          <w:sz w:val="24"/>
          <w:szCs w:val="24"/>
          <w:lang w:val="lt-LT"/>
        </w:rPr>
        <w:tab/>
        <w:t>7. Reikalavimai pirkimo objektui nurodyti SPS 1 priede „Techninė specifikacija“ ir SPS 2 priede „Viešojo</w:t>
      </w:r>
      <w:r w:rsidR="001127C4" w:rsidRPr="00FF6EAE">
        <w:rPr>
          <w:color w:val="auto"/>
          <w:sz w:val="24"/>
          <w:szCs w:val="24"/>
          <w:lang w:val="lt-LT"/>
        </w:rPr>
        <w:t xml:space="preserve"> pirkimo sutarties projektas“.</w:t>
      </w:r>
    </w:p>
    <w:p w14:paraId="391A7B5A" w14:textId="1052E705" w:rsidR="00707A27" w:rsidRPr="00FF6EAE" w:rsidRDefault="00707A27" w:rsidP="00A228F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FF6EAE">
        <w:rPr>
          <w:lang w:val="lt-LT"/>
        </w:rPr>
        <w:tab/>
        <w:t>8. Tiekėjo įsipareigojimų įvykdymo vieta yra:</w:t>
      </w:r>
      <w:r w:rsidRPr="00FF6EAE">
        <w:rPr>
          <w:rFonts w:eastAsia="Calibri"/>
          <w:bdr w:val="none" w:sz="0" w:space="0" w:color="auto"/>
          <w:lang w:val="lt-LT"/>
        </w:rPr>
        <w:t xml:space="preserve"> </w:t>
      </w:r>
      <w:r w:rsidR="00E250ED">
        <w:rPr>
          <w:rFonts w:eastAsia="Calibri"/>
          <w:bdr w:val="none" w:sz="0" w:space="0" w:color="auto"/>
          <w:lang w:val="lt-LT"/>
        </w:rPr>
        <w:t xml:space="preserve">Vytauto </w:t>
      </w:r>
      <w:r w:rsidR="00CB14D9">
        <w:rPr>
          <w:rFonts w:eastAsia="Calibri"/>
          <w:bdr w:val="none" w:sz="0" w:space="0" w:color="auto"/>
          <w:lang w:val="lt-LT"/>
        </w:rPr>
        <w:t>g. 2, LT-</w:t>
      </w:r>
      <w:r w:rsidR="00E250ED">
        <w:rPr>
          <w:rFonts w:eastAsia="Calibri"/>
          <w:bdr w:val="none" w:sz="0" w:space="0" w:color="auto"/>
          <w:lang w:val="lt-LT"/>
        </w:rPr>
        <w:t>66130, Druskininkai</w:t>
      </w:r>
      <w:r w:rsidR="00693F9D">
        <w:rPr>
          <w:rFonts w:eastAsia="Calibri"/>
          <w:bdr w:val="none" w:sz="0" w:space="0" w:color="auto"/>
          <w:lang w:val="lt-LT"/>
        </w:rPr>
        <w:t>.</w:t>
      </w:r>
    </w:p>
    <w:p w14:paraId="47FAFAAC" w14:textId="77777777" w:rsidR="00707A27" w:rsidRPr="00FF6EAE" w:rsidRDefault="00707A27" w:rsidP="00A228F6">
      <w:pPr>
        <w:pStyle w:val="Body2"/>
        <w:rPr>
          <w:color w:val="auto"/>
          <w:sz w:val="24"/>
          <w:szCs w:val="24"/>
          <w:lang w:val="lt-LT"/>
        </w:rPr>
      </w:pPr>
      <w:r w:rsidRPr="00FF6EAE">
        <w:rPr>
          <w:color w:val="auto"/>
          <w:sz w:val="24"/>
          <w:szCs w:val="24"/>
          <w:lang w:val="lt-LT"/>
        </w:rPr>
        <w:tab/>
        <w:t>9. EBVPD pildomas pagal SPS 3 priede pateiktą failą/šabloną.</w:t>
      </w:r>
    </w:p>
    <w:p w14:paraId="026F7433" w14:textId="319363F4" w:rsidR="00707A27" w:rsidRPr="00FF6EAE" w:rsidRDefault="00707A27" w:rsidP="00707A27">
      <w:pPr>
        <w:pStyle w:val="Body2"/>
        <w:rPr>
          <w:color w:val="auto"/>
          <w:sz w:val="24"/>
          <w:szCs w:val="24"/>
          <w:lang w:val="lt-LT"/>
        </w:rPr>
      </w:pPr>
      <w:r w:rsidRPr="00FF6EAE">
        <w:rPr>
          <w:color w:val="auto"/>
          <w:sz w:val="24"/>
          <w:szCs w:val="24"/>
          <w:lang w:val="lt-LT"/>
        </w:rPr>
        <w:tab/>
        <w:t>10. Tiekėjo pašalinimo pagrindai ir jų nebuvimą patvirtinantys dokumentai nurodyti BPS 3.</w:t>
      </w:r>
      <w:r w:rsidR="00537373">
        <w:rPr>
          <w:color w:val="auto"/>
          <w:sz w:val="24"/>
          <w:szCs w:val="24"/>
          <w:lang w:val="lt-LT"/>
        </w:rPr>
        <w:t>10</w:t>
      </w:r>
      <w:r w:rsidRPr="00FF6EAE">
        <w:rPr>
          <w:color w:val="auto"/>
          <w:sz w:val="24"/>
          <w:szCs w:val="24"/>
          <w:lang w:val="lt-LT"/>
        </w:rPr>
        <w:t>.p.</w:t>
      </w:r>
    </w:p>
    <w:p w14:paraId="08C98898" w14:textId="78C4D103" w:rsidR="00707A27" w:rsidRPr="00FF6EAE" w:rsidRDefault="00707A27" w:rsidP="00707A27">
      <w:pPr>
        <w:pStyle w:val="Body2"/>
        <w:rPr>
          <w:color w:val="auto"/>
          <w:sz w:val="24"/>
          <w:szCs w:val="24"/>
          <w:lang w:val="lt-LT"/>
        </w:rPr>
      </w:pPr>
      <w:r w:rsidRPr="00FF6EAE">
        <w:rPr>
          <w:color w:val="auto"/>
          <w:sz w:val="24"/>
          <w:szCs w:val="24"/>
          <w:lang w:val="lt-LT"/>
        </w:rPr>
        <w:tab/>
        <w:t>11. Tiekėjas, dalyvaujantis pirkime, turi atitikti kvalifikacinius reikalavimus ir, jeigu taikytina, laikytis kokybės vadybos sistemos ir (arba) aplinkos apsaugos vadybos sistemos standartų</w:t>
      </w:r>
      <w:r w:rsidR="001664E1">
        <w:rPr>
          <w:color w:val="auto"/>
          <w:sz w:val="24"/>
          <w:szCs w:val="24"/>
          <w:lang w:val="lt-LT"/>
        </w:rPr>
        <w:t>: netaikoma.</w:t>
      </w:r>
    </w:p>
    <w:p w14:paraId="50E374B6" w14:textId="67F94233" w:rsidR="00707A27" w:rsidRPr="00FF6EAE" w:rsidRDefault="00707A27" w:rsidP="00380626">
      <w:pPr>
        <w:pStyle w:val="Body2"/>
        <w:rPr>
          <w:color w:val="auto"/>
          <w:sz w:val="24"/>
          <w:szCs w:val="24"/>
          <w:lang w:val="lt-LT"/>
        </w:rPr>
      </w:pPr>
      <w:r w:rsidRPr="00FF6EAE">
        <w:rPr>
          <w:color w:val="auto"/>
          <w:sz w:val="24"/>
          <w:szCs w:val="24"/>
          <w:lang w:val="lt-LT"/>
        </w:rPr>
        <w:tab/>
        <w:t>12. Kitų atrankos reikalavimų tiekėjams nenustatoma.</w:t>
      </w:r>
    </w:p>
    <w:p w14:paraId="410137F8" w14:textId="77777777" w:rsidR="00707A27" w:rsidRPr="00FF6EAE" w:rsidRDefault="00707A27" w:rsidP="00707A27">
      <w:pPr>
        <w:pStyle w:val="Body2"/>
        <w:rPr>
          <w:color w:val="auto"/>
          <w:sz w:val="24"/>
          <w:szCs w:val="24"/>
          <w:lang w:val="lt-LT"/>
        </w:rPr>
      </w:pPr>
      <w:r w:rsidRPr="00FF6EAE">
        <w:rPr>
          <w:color w:val="auto"/>
          <w:sz w:val="24"/>
          <w:szCs w:val="24"/>
          <w:lang w:val="lt-LT"/>
        </w:rPr>
        <w:tab/>
        <w:t>13. Pasiūlymo galiojimo užtikrinimas nereikalaujamas.</w:t>
      </w:r>
    </w:p>
    <w:p w14:paraId="66CCF45E" w14:textId="22CAB217" w:rsidR="00707A27" w:rsidRPr="00FF6EAE" w:rsidRDefault="00707A27" w:rsidP="00707A27">
      <w:pPr>
        <w:pStyle w:val="Body2"/>
        <w:rPr>
          <w:color w:val="auto"/>
          <w:sz w:val="24"/>
          <w:szCs w:val="24"/>
          <w:lang w:val="lt-LT"/>
        </w:rPr>
      </w:pPr>
      <w:r w:rsidRPr="00FF6EAE">
        <w:rPr>
          <w:color w:val="auto"/>
          <w:sz w:val="24"/>
          <w:szCs w:val="24"/>
          <w:lang w:val="lt-LT"/>
        </w:rPr>
        <w:tab/>
        <w:t>14</w:t>
      </w:r>
      <w:r w:rsidRPr="006F7F36">
        <w:rPr>
          <w:color w:val="auto"/>
          <w:sz w:val="24"/>
          <w:szCs w:val="24"/>
          <w:lang w:val="lt-LT"/>
        </w:rPr>
        <w:t xml:space="preserve">. </w:t>
      </w:r>
      <w:r w:rsidR="003F2F51" w:rsidRPr="006F7F36">
        <w:rPr>
          <w:sz w:val="24"/>
          <w:szCs w:val="24"/>
          <w:lang w:val="lt-LT"/>
        </w:rPr>
        <w:t>Perkančioji organizacija</w:t>
      </w:r>
      <w:r w:rsidR="00617096" w:rsidRPr="006F7F36">
        <w:rPr>
          <w:sz w:val="24"/>
          <w:szCs w:val="24"/>
          <w:lang w:val="lt-LT"/>
        </w:rPr>
        <w:t xml:space="preserve"> neprašys pateikti siūlomų prekių pavyzdžių.</w:t>
      </w:r>
    </w:p>
    <w:p w14:paraId="5FC79ABB" w14:textId="74623AEA" w:rsidR="00707A27" w:rsidRPr="00FF6EAE" w:rsidRDefault="00707A27" w:rsidP="00707A27">
      <w:pPr>
        <w:pStyle w:val="Body2"/>
        <w:rPr>
          <w:color w:val="auto"/>
          <w:sz w:val="24"/>
          <w:szCs w:val="24"/>
          <w:lang w:val="lt-LT"/>
        </w:rPr>
      </w:pPr>
      <w:r w:rsidRPr="00FF6EAE">
        <w:rPr>
          <w:color w:val="auto"/>
          <w:sz w:val="24"/>
          <w:szCs w:val="24"/>
          <w:lang w:val="lt-LT"/>
        </w:rPr>
        <w:tab/>
        <w:t xml:space="preserve">15. PO atsako į CVPIS prašymą dėl pirkimo dokumentų, jei prašymas yra pateiktas likus </w:t>
      </w:r>
      <w:r w:rsidR="005A2235">
        <w:rPr>
          <w:color w:val="auto"/>
          <w:sz w:val="24"/>
          <w:szCs w:val="24"/>
          <w:lang w:val="lt-LT"/>
        </w:rPr>
        <w:t>6</w:t>
      </w:r>
      <w:r w:rsidRPr="00FF6EAE">
        <w:rPr>
          <w:color w:val="auto"/>
          <w:sz w:val="24"/>
          <w:szCs w:val="24"/>
          <w:lang w:val="lt-LT"/>
        </w:rPr>
        <w:t xml:space="preserve"> kalendorinėms dienoms iki pasiūlymų pateikimo termino pabaigos.</w:t>
      </w:r>
    </w:p>
    <w:p w14:paraId="0787D6F2" w14:textId="47312C4A" w:rsidR="00707A27" w:rsidRPr="00FF6EAE" w:rsidRDefault="00707A27" w:rsidP="00707A27">
      <w:pPr>
        <w:pStyle w:val="Body2"/>
        <w:rPr>
          <w:color w:val="auto"/>
          <w:sz w:val="24"/>
          <w:szCs w:val="24"/>
          <w:lang w:val="lt-LT"/>
        </w:rPr>
      </w:pPr>
      <w:r w:rsidRPr="00FF6EAE">
        <w:rPr>
          <w:color w:val="auto"/>
          <w:sz w:val="24"/>
          <w:szCs w:val="24"/>
          <w:lang w:val="lt-LT"/>
        </w:rPr>
        <w:tab/>
        <w:t xml:space="preserve">16. </w:t>
      </w:r>
      <w:r w:rsidR="00E21C07" w:rsidRPr="00FF6EAE">
        <w:rPr>
          <w:color w:val="auto"/>
          <w:sz w:val="24"/>
          <w:szCs w:val="24"/>
          <w:lang w:val="lt-LT"/>
        </w:rPr>
        <w:t xml:space="preserve">Tiekėjo CVPIS prašymu papildomi pirkimo dokumentai (paaiškinimai ar pataisymai) pateikiami ne vėliau kaip likus </w:t>
      </w:r>
      <w:r w:rsidR="005A2235">
        <w:rPr>
          <w:color w:val="auto"/>
          <w:sz w:val="24"/>
          <w:szCs w:val="24"/>
          <w:lang w:val="lt-LT"/>
        </w:rPr>
        <w:t>4</w:t>
      </w:r>
      <w:r w:rsidR="00E21C07" w:rsidRPr="00FF6EAE">
        <w:rPr>
          <w:color w:val="auto"/>
          <w:sz w:val="24"/>
          <w:szCs w:val="24"/>
          <w:lang w:val="lt-LT"/>
        </w:rPr>
        <w:t xml:space="preserve"> kalendorinėms dienoms iki pasiūlymų pateikimo termino pabaigos, jei jų paprašyta laiku.</w:t>
      </w:r>
    </w:p>
    <w:p w14:paraId="014DC1AF" w14:textId="77777777" w:rsidR="00707A27" w:rsidRPr="00FF6EAE" w:rsidRDefault="00707A27" w:rsidP="00707A27">
      <w:pPr>
        <w:pStyle w:val="Body2"/>
        <w:rPr>
          <w:color w:val="auto"/>
          <w:sz w:val="24"/>
          <w:szCs w:val="24"/>
          <w:lang w:val="lt-LT"/>
        </w:rPr>
      </w:pPr>
      <w:r w:rsidRPr="00FF6EAE">
        <w:rPr>
          <w:color w:val="auto"/>
          <w:sz w:val="24"/>
          <w:szCs w:val="24"/>
          <w:lang w:val="lt-LT"/>
        </w:rPr>
        <w:tab/>
        <w:t>17. PO rengti susitikimų su tiekėjais neketina.</w:t>
      </w:r>
    </w:p>
    <w:p w14:paraId="1F0BF9CB" w14:textId="77777777" w:rsidR="001610EF" w:rsidRPr="00FF6EAE" w:rsidRDefault="00707A27" w:rsidP="00707A27">
      <w:pPr>
        <w:pStyle w:val="Body2"/>
        <w:rPr>
          <w:color w:val="auto"/>
          <w:sz w:val="24"/>
          <w:szCs w:val="24"/>
          <w:lang w:val="lt-LT"/>
        </w:rPr>
      </w:pPr>
      <w:r w:rsidRPr="00FF6EAE">
        <w:rPr>
          <w:color w:val="auto"/>
          <w:sz w:val="24"/>
          <w:szCs w:val="24"/>
          <w:lang w:val="lt-LT"/>
        </w:rPr>
        <w:tab/>
        <w:t>18. Perkančioji organizacija ekonomiškai naudingiausią pasiūlymą išrenka pagal mažiausią kainą. Maksimali pasiūlymo (vertinamoji) kaina, kurią viršijus pasiūlymas bus atmestas</w:t>
      </w:r>
      <w:r w:rsidR="001610EF" w:rsidRPr="00FF6EAE">
        <w:rPr>
          <w:color w:val="auto"/>
          <w:sz w:val="24"/>
          <w:szCs w:val="24"/>
          <w:lang w:val="lt-LT"/>
        </w:rPr>
        <w:t xml:space="preserve"> yra:</w:t>
      </w:r>
    </w:p>
    <w:p w14:paraId="297AA276" w14:textId="77777777" w:rsidR="001610EF" w:rsidRPr="005F3629" w:rsidRDefault="001610EF" w:rsidP="00707A27">
      <w:pPr>
        <w:pStyle w:val="Body2"/>
        <w:rPr>
          <w:color w:val="auto"/>
          <w:sz w:val="14"/>
          <w:szCs w:val="14"/>
          <w:lang w:val="lt-LT"/>
        </w:rPr>
      </w:pPr>
    </w:p>
    <w:tbl>
      <w:tblPr>
        <w:tblStyle w:val="TableGrid"/>
        <w:tblW w:w="9926" w:type="dxa"/>
        <w:tblInd w:w="108" w:type="dxa"/>
        <w:tblLook w:val="04A0" w:firstRow="1" w:lastRow="0" w:firstColumn="1" w:lastColumn="0" w:noHBand="0" w:noVBand="1"/>
      </w:tblPr>
      <w:tblGrid>
        <w:gridCol w:w="990"/>
        <w:gridCol w:w="7640"/>
        <w:gridCol w:w="1296"/>
      </w:tblGrid>
      <w:tr w:rsidR="005D5124" w:rsidRPr="00670AAD" w14:paraId="704D9F66" w14:textId="77777777" w:rsidTr="005D5124">
        <w:tc>
          <w:tcPr>
            <w:tcW w:w="990" w:type="dxa"/>
            <w:vAlign w:val="center"/>
          </w:tcPr>
          <w:p w14:paraId="60B7534F" w14:textId="77777777" w:rsidR="005D5124" w:rsidRPr="00670AAD" w:rsidRDefault="005D5124" w:rsidP="00CC1E75">
            <w:pPr>
              <w:pStyle w:val="Body2"/>
              <w:spacing w:after="0"/>
              <w:rPr>
                <w:rFonts w:cs="Times New Roman"/>
                <w:color w:val="auto"/>
                <w:sz w:val="24"/>
                <w:szCs w:val="24"/>
                <w:lang w:val="lt-LT"/>
              </w:rPr>
            </w:pPr>
            <w:r w:rsidRPr="00670AAD">
              <w:rPr>
                <w:rFonts w:cs="Times New Roman"/>
                <w:color w:val="auto"/>
                <w:sz w:val="24"/>
                <w:szCs w:val="24"/>
                <w:lang w:val="lt-LT"/>
              </w:rPr>
              <w:t>Pirkimo dalies Nr.</w:t>
            </w:r>
          </w:p>
        </w:tc>
        <w:tc>
          <w:tcPr>
            <w:tcW w:w="7640" w:type="dxa"/>
            <w:vAlign w:val="center"/>
          </w:tcPr>
          <w:p w14:paraId="7403D600" w14:textId="77777777" w:rsidR="005D5124" w:rsidRPr="00670AAD" w:rsidRDefault="005D5124" w:rsidP="00CC1E75">
            <w:pPr>
              <w:pStyle w:val="Body2"/>
              <w:spacing w:after="0"/>
              <w:rPr>
                <w:rFonts w:cs="Times New Roman"/>
                <w:color w:val="auto"/>
                <w:sz w:val="24"/>
                <w:szCs w:val="24"/>
                <w:lang w:val="lt-LT"/>
              </w:rPr>
            </w:pPr>
            <w:r w:rsidRPr="00670AAD">
              <w:rPr>
                <w:rFonts w:cs="Times New Roman"/>
                <w:color w:val="auto"/>
                <w:sz w:val="24"/>
                <w:szCs w:val="24"/>
                <w:lang w:val="lt-LT"/>
              </w:rPr>
              <w:t>Pirkimo dalies pavadinimas</w:t>
            </w:r>
          </w:p>
        </w:tc>
        <w:tc>
          <w:tcPr>
            <w:tcW w:w="1296" w:type="dxa"/>
            <w:vAlign w:val="center"/>
          </w:tcPr>
          <w:p w14:paraId="5235AD7E" w14:textId="62BA5CFA" w:rsidR="005D5124" w:rsidRPr="00670AAD" w:rsidRDefault="005D5124" w:rsidP="00CC1E75">
            <w:pPr>
              <w:pStyle w:val="Body2"/>
              <w:spacing w:after="0"/>
              <w:rPr>
                <w:rFonts w:cs="Times New Roman"/>
                <w:color w:val="auto"/>
                <w:sz w:val="24"/>
                <w:szCs w:val="24"/>
                <w:lang w:val="lt-LT"/>
              </w:rPr>
            </w:pPr>
            <w:r w:rsidRPr="00670AAD">
              <w:rPr>
                <w:rFonts w:cs="Times New Roman"/>
                <w:color w:val="auto"/>
                <w:sz w:val="24"/>
                <w:szCs w:val="24"/>
                <w:lang w:val="lt-LT"/>
              </w:rPr>
              <w:t xml:space="preserve">Suma Eur </w:t>
            </w:r>
            <w:r w:rsidRPr="00670AAD">
              <w:rPr>
                <w:rFonts w:cs="Times New Roman"/>
                <w:b/>
                <w:bCs/>
                <w:color w:val="auto"/>
                <w:sz w:val="24"/>
                <w:szCs w:val="24"/>
                <w:lang w:val="lt-LT"/>
              </w:rPr>
              <w:t>su</w:t>
            </w:r>
            <w:r w:rsidRPr="00670AAD">
              <w:rPr>
                <w:rFonts w:cs="Times New Roman"/>
                <w:color w:val="auto"/>
                <w:sz w:val="24"/>
                <w:szCs w:val="24"/>
                <w:lang w:val="lt-LT"/>
              </w:rPr>
              <w:t xml:space="preserve"> PVM</w:t>
            </w:r>
          </w:p>
        </w:tc>
      </w:tr>
      <w:tr w:rsidR="005D5124" w:rsidRPr="00670AAD" w14:paraId="379EA6A9" w14:textId="77777777" w:rsidTr="005D5124">
        <w:tc>
          <w:tcPr>
            <w:tcW w:w="990" w:type="dxa"/>
            <w:vAlign w:val="center"/>
          </w:tcPr>
          <w:p w14:paraId="6CE90A15" w14:textId="77777777" w:rsidR="005D5124" w:rsidRPr="00670AAD" w:rsidRDefault="005D5124" w:rsidP="00D423A8">
            <w:pPr>
              <w:pStyle w:val="Body2"/>
              <w:spacing w:after="0"/>
              <w:rPr>
                <w:rFonts w:cs="Times New Roman"/>
                <w:color w:val="auto"/>
                <w:sz w:val="24"/>
                <w:szCs w:val="24"/>
                <w:lang w:val="lt-LT"/>
              </w:rPr>
            </w:pPr>
            <w:r w:rsidRPr="00670AAD">
              <w:rPr>
                <w:rFonts w:cs="Times New Roman"/>
                <w:color w:val="auto"/>
                <w:sz w:val="24"/>
                <w:szCs w:val="24"/>
                <w:lang w:val="lt-LT"/>
              </w:rPr>
              <w:t>1.</w:t>
            </w:r>
          </w:p>
        </w:tc>
        <w:tc>
          <w:tcPr>
            <w:tcW w:w="7640" w:type="dxa"/>
            <w:vAlign w:val="center"/>
          </w:tcPr>
          <w:p w14:paraId="4334B58D" w14:textId="4F13EF3A" w:rsidR="005D5124" w:rsidRPr="00670AAD" w:rsidRDefault="00E25ED8" w:rsidP="00E25ED8">
            <w:pPr>
              <w:autoSpaceDE w:val="0"/>
              <w:autoSpaceDN w:val="0"/>
              <w:adjustRightInd w:val="0"/>
              <w:rPr>
                <w:lang w:val="lt-LT"/>
              </w:rPr>
            </w:pPr>
            <w:r w:rsidRPr="00670AAD">
              <w:rPr>
                <w:lang w:val="lt-LT" w:eastAsia="lt-LT"/>
              </w:rPr>
              <w:t>Medicininis ėjimo/bėgimo</w:t>
            </w:r>
            <w:r w:rsidRPr="00670AAD">
              <w:rPr>
                <w:lang w:val="lt-LT" w:eastAsia="lt-LT"/>
              </w:rPr>
              <w:t xml:space="preserve"> </w:t>
            </w:r>
            <w:r w:rsidRPr="00670AAD">
              <w:rPr>
                <w:lang w:val="lt-LT" w:eastAsia="lt-LT"/>
              </w:rPr>
              <w:t>takelis</w:t>
            </w:r>
          </w:p>
        </w:tc>
        <w:tc>
          <w:tcPr>
            <w:tcW w:w="1296" w:type="dxa"/>
            <w:vAlign w:val="center"/>
          </w:tcPr>
          <w:p w14:paraId="5825A7AE" w14:textId="42903CB4" w:rsidR="005D5124" w:rsidRPr="00670AAD" w:rsidRDefault="00E25ED8" w:rsidP="00D423A8">
            <w:pPr>
              <w:rPr>
                <w:lang w:val="lt-LT"/>
              </w:rPr>
            </w:pPr>
            <w:r w:rsidRPr="00670AAD">
              <w:rPr>
                <w:lang w:val="lt-LT"/>
              </w:rPr>
              <w:t>8.310,00</w:t>
            </w:r>
          </w:p>
        </w:tc>
      </w:tr>
      <w:tr w:rsidR="00A47E97" w:rsidRPr="00670AAD" w14:paraId="2894EB97" w14:textId="77777777" w:rsidTr="005D5124">
        <w:tc>
          <w:tcPr>
            <w:tcW w:w="990" w:type="dxa"/>
            <w:vAlign w:val="center"/>
          </w:tcPr>
          <w:p w14:paraId="126F4A36" w14:textId="5AF1DD1B" w:rsidR="00A47E97" w:rsidRPr="00670AAD" w:rsidRDefault="00A47E97" w:rsidP="00D423A8">
            <w:pPr>
              <w:pStyle w:val="Body2"/>
              <w:spacing w:after="0"/>
              <w:rPr>
                <w:rFonts w:cs="Times New Roman"/>
                <w:color w:val="auto"/>
                <w:sz w:val="24"/>
                <w:szCs w:val="24"/>
                <w:lang w:val="lt-LT"/>
              </w:rPr>
            </w:pPr>
            <w:r w:rsidRPr="00670AAD">
              <w:rPr>
                <w:rFonts w:cs="Times New Roman"/>
                <w:color w:val="auto"/>
                <w:sz w:val="24"/>
                <w:szCs w:val="24"/>
                <w:lang w:val="lt-LT"/>
              </w:rPr>
              <w:t>2.</w:t>
            </w:r>
          </w:p>
        </w:tc>
        <w:tc>
          <w:tcPr>
            <w:tcW w:w="7640" w:type="dxa"/>
            <w:vAlign w:val="center"/>
          </w:tcPr>
          <w:p w14:paraId="527EA2E7" w14:textId="4F7EBEFE" w:rsidR="00A47E97" w:rsidRPr="00670AAD" w:rsidRDefault="00C57D05" w:rsidP="00C57D05">
            <w:pPr>
              <w:autoSpaceDE w:val="0"/>
              <w:autoSpaceDN w:val="0"/>
              <w:adjustRightInd w:val="0"/>
              <w:rPr>
                <w:lang w:val="lt-LT"/>
              </w:rPr>
            </w:pPr>
            <w:r w:rsidRPr="00670AAD">
              <w:rPr>
                <w:lang w:val="lt-LT" w:eastAsia="lt-LT"/>
              </w:rPr>
              <w:t>Reguliuojamo aukščio</w:t>
            </w:r>
            <w:r w:rsidRPr="00670AAD">
              <w:rPr>
                <w:lang w:val="lt-LT" w:eastAsia="lt-LT"/>
              </w:rPr>
              <w:t xml:space="preserve"> </w:t>
            </w:r>
            <w:r w:rsidRPr="00670AAD">
              <w:rPr>
                <w:lang w:val="lt-LT" w:eastAsia="lt-LT"/>
              </w:rPr>
              <w:t>kineziterapijos stalas</w:t>
            </w:r>
          </w:p>
        </w:tc>
        <w:tc>
          <w:tcPr>
            <w:tcW w:w="1296" w:type="dxa"/>
            <w:vAlign w:val="center"/>
          </w:tcPr>
          <w:p w14:paraId="5F3C54FA" w14:textId="75EA1DF5" w:rsidR="00A47E97" w:rsidRPr="00670AAD" w:rsidRDefault="00131207" w:rsidP="00D423A8">
            <w:r>
              <w:t>2.060,00</w:t>
            </w:r>
          </w:p>
        </w:tc>
      </w:tr>
      <w:tr w:rsidR="00A47E97" w:rsidRPr="00670AAD" w14:paraId="40DC13D6" w14:textId="77777777" w:rsidTr="005D5124">
        <w:tc>
          <w:tcPr>
            <w:tcW w:w="990" w:type="dxa"/>
            <w:vAlign w:val="center"/>
          </w:tcPr>
          <w:p w14:paraId="236CFC25" w14:textId="514A3A74" w:rsidR="00A47E97" w:rsidRPr="00670AAD" w:rsidRDefault="00A47E97" w:rsidP="00D423A8">
            <w:pPr>
              <w:pStyle w:val="Body2"/>
              <w:spacing w:after="0"/>
              <w:rPr>
                <w:rFonts w:cs="Times New Roman"/>
                <w:color w:val="auto"/>
                <w:sz w:val="24"/>
                <w:szCs w:val="24"/>
                <w:lang w:val="lt-LT"/>
              </w:rPr>
            </w:pPr>
            <w:r w:rsidRPr="00670AAD">
              <w:rPr>
                <w:rFonts w:cs="Times New Roman"/>
                <w:color w:val="auto"/>
                <w:sz w:val="24"/>
                <w:szCs w:val="24"/>
                <w:lang w:val="lt-LT"/>
              </w:rPr>
              <w:t>3.</w:t>
            </w:r>
          </w:p>
        </w:tc>
        <w:tc>
          <w:tcPr>
            <w:tcW w:w="7640" w:type="dxa"/>
            <w:vAlign w:val="center"/>
          </w:tcPr>
          <w:p w14:paraId="2711E299" w14:textId="7AAE5084" w:rsidR="00A47E97" w:rsidRPr="00670AAD" w:rsidRDefault="00670AAD" w:rsidP="00670AAD">
            <w:pPr>
              <w:autoSpaceDE w:val="0"/>
              <w:autoSpaceDN w:val="0"/>
              <w:adjustRightInd w:val="0"/>
              <w:rPr>
                <w:lang w:val="lt-LT"/>
              </w:rPr>
            </w:pPr>
            <w:r w:rsidRPr="00670AAD">
              <w:rPr>
                <w:lang w:val="lt-LT" w:eastAsia="lt-LT"/>
              </w:rPr>
              <w:t>Reguliuojamo aukščio</w:t>
            </w:r>
            <w:r>
              <w:rPr>
                <w:lang w:val="lt-LT" w:eastAsia="lt-LT"/>
              </w:rPr>
              <w:t xml:space="preserve"> </w:t>
            </w:r>
            <w:r w:rsidRPr="00670AAD">
              <w:rPr>
                <w:lang w:val="lt-LT" w:eastAsia="lt-LT"/>
              </w:rPr>
              <w:t>masažinis stalas</w:t>
            </w:r>
          </w:p>
        </w:tc>
        <w:tc>
          <w:tcPr>
            <w:tcW w:w="1296" w:type="dxa"/>
            <w:vAlign w:val="center"/>
          </w:tcPr>
          <w:p w14:paraId="742EC22C" w14:textId="44FFB1D3" w:rsidR="00A47E97" w:rsidRPr="00670AAD" w:rsidRDefault="00131207" w:rsidP="00D423A8">
            <w:r>
              <w:t>1.640,00</w:t>
            </w:r>
          </w:p>
        </w:tc>
      </w:tr>
      <w:tr w:rsidR="00A47E97" w:rsidRPr="00670AAD" w14:paraId="376AB293" w14:textId="77777777" w:rsidTr="005D5124">
        <w:tc>
          <w:tcPr>
            <w:tcW w:w="990" w:type="dxa"/>
            <w:vAlign w:val="center"/>
          </w:tcPr>
          <w:p w14:paraId="7DDD88D8" w14:textId="590C1C37" w:rsidR="00A47E97" w:rsidRPr="00670AAD" w:rsidRDefault="00A47E97" w:rsidP="00D423A8">
            <w:pPr>
              <w:pStyle w:val="Body2"/>
              <w:spacing w:after="0"/>
              <w:rPr>
                <w:rFonts w:cs="Times New Roman"/>
                <w:color w:val="auto"/>
                <w:sz w:val="24"/>
                <w:szCs w:val="24"/>
                <w:lang w:val="lt-LT"/>
              </w:rPr>
            </w:pPr>
            <w:r w:rsidRPr="00670AAD">
              <w:rPr>
                <w:rFonts w:cs="Times New Roman"/>
                <w:color w:val="auto"/>
                <w:sz w:val="24"/>
                <w:szCs w:val="24"/>
                <w:lang w:val="lt-LT"/>
              </w:rPr>
              <w:t>4.</w:t>
            </w:r>
          </w:p>
        </w:tc>
        <w:tc>
          <w:tcPr>
            <w:tcW w:w="7640" w:type="dxa"/>
            <w:vAlign w:val="center"/>
          </w:tcPr>
          <w:p w14:paraId="36D7CB9E" w14:textId="65226E3B" w:rsidR="00A47E97" w:rsidRPr="00670AAD" w:rsidRDefault="00670AAD" w:rsidP="00E47A10">
            <w:pPr>
              <w:pStyle w:val="Body2"/>
              <w:rPr>
                <w:rFonts w:cs="Times New Roman"/>
                <w:sz w:val="24"/>
                <w:szCs w:val="24"/>
                <w:lang w:val="lt-LT"/>
              </w:rPr>
            </w:pPr>
            <w:r w:rsidRPr="00670AAD">
              <w:rPr>
                <w:rFonts w:cs="Times New Roman"/>
                <w:sz w:val="24"/>
                <w:szCs w:val="24"/>
                <w:lang w:val="lt-LT"/>
              </w:rPr>
              <w:t>Kūdikių vystymo stalas</w:t>
            </w:r>
          </w:p>
        </w:tc>
        <w:tc>
          <w:tcPr>
            <w:tcW w:w="1296" w:type="dxa"/>
            <w:vAlign w:val="center"/>
          </w:tcPr>
          <w:p w14:paraId="0FAB3DB3" w14:textId="2F29F344" w:rsidR="00A47E97" w:rsidRPr="00670AAD" w:rsidRDefault="00131207" w:rsidP="00D423A8">
            <w:r>
              <w:t>515,00</w:t>
            </w:r>
          </w:p>
        </w:tc>
      </w:tr>
      <w:tr w:rsidR="00A47E97" w:rsidRPr="00670AAD" w14:paraId="091B4794" w14:textId="77777777" w:rsidTr="005D5124">
        <w:tc>
          <w:tcPr>
            <w:tcW w:w="990" w:type="dxa"/>
            <w:vAlign w:val="center"/>
          </w:tcPr>
          <w:p w14:paraId="43DBAC63" w14:textId="54450BC0" w:rsidR="00A47E97" w:rsidRPr="00670AAD" w:rsidRDefault="00A47E97" w:rsidP="00D423A8">
            <w:pPr>
              <w:pStyle w:val="Body2"/>
              <w:spacing w:after="0"/>
              <w:rPr>
                <w:rFonts w:cs="Times New Roman"/>
                <w:color w:val="auto"/>
                <w:sz w:val="24"/>
                <w:szCs w:val="24"/>
                <w:lang w:val="lt-LT"/>
              </w:rPr>
            </w:pPr>
            <w:r w:rsidRPr="00670AAD">
              <w:rPr>
                <w:rFonts w:cs="Times New Roman"/>
                <w:color w:val="auto"/>
                <w:sz w:val="24"/>
                <w:szCs w:val="24"/>
                <w:lang w:val="lt-LT"/>
              </w:rPr>
              <w:t>5.</w:t>
            </w:r>
          </w:p>
        </w:tc>
        <w:tc>
          <w:tcPr>
            <w:tcW w:w="7640" w:type="dxa"/>
            <w:vAlign w:val="center"/>
          </w:tcPr>
          <w:p w14:paraId="5D71382A" w14:textId="23DF48DB" w:rsidR="00A47E97" w:rsidRPr="00670AAD" w:rsidRDefault="00670AAD" w:rsidP="00670AAD">
            <w:pPr>
              <w:autoSpaceDE w:val="0"/>
              <w:autoSpaceDN w:val="0"/>
              <w:adjustRightInd w:val="0"/>
              <w:rPr>
                <w:lang w:val="lt-LT"/>
              </w:rPr>
            </w:pPr>
            <w:r w:rsidRPr="00670AAD">
              <w:rPr>
                <w:lang w:val="lt-LT" w:eastAsia="lt-LT"/>
              </w:rPr>
              <w:t>Elektroninės svarstyklės</w:t>
            </w:r>
            <w:r w:rsidRPr="00670AAD">
              <w:rPr>
                <w:lang w:val="lt-LT" w:eastAsia="lt-LT"/>
              </w:rPr>
              <w:t xml:space="preserve"> </w:t>
            </w:r>
            <w:r w:rsidRPr="00670AAD">
              <w:rPr>
                <w:lang w:val="lt-LT" w:eastAsia="lt-LT"/>
              </w:rPr>
              <w:t>kūdikiams</w:t>
            </w:r>
          </w:p>
        </w:tc>
        <w:tc>
          <w:tcPr>
            <w:tcW w:w="1296" w:type="dxa"/>
            <w:vAlign w:val="center"/>
          </w:tcPr>
          <w:p w14:paraId="5B849A2B" w14:textId="6A2B0879" w:rsidR="00A47E97" w:rsidRPr="00670AAD" w:rsidRDefault="00131207" w:rsidP="00D423A8">
            <w:r>
              <w:t>470,00</w:t>
            </w:r>
          </w:p>
        </w:tc>
      </w:tr>
      <w:tr w:rsidR="00A47E97" w:rsidRPr="00670AAD" w14:paraId="7BFB0151" w14:textId="77777777" w:rsidTr="005D5124">
        <w:tc>
          <w:tcPr>
            <w:tcW w:w="990" w:type="dxa"/>
            <w:vAlign w:val="center"/>
          </w:tcPr>
          <w:p w14:paraId="4617CE4C" w14:textId="0152FFF6" w:rsidR="00A47E97" w:rsidRPr="00670AAD" w:rsidRDefault="00A47E97" w:rsidP="00D423A8">
            <w:pPr>
              <w:pStyle w:val="Body2"/>
              <w:spacing w:after="0"/>
              <w:rPr>
                <w:rFonts w:cs="Times New Roman"/>
                <w:color w:val="auto"/>
                <w:sz w:val="24"/>
                <w:szCs w:val="24"/>
                <w:lang w:val="lt-LT"/>
              </w:rPr>
            </w:pPr>
            <w:r w:rsidRPr="00670AAD">
              <w:rPr>
                <w:rFonts w:cs="Times New Roman"/>
                <w:color w:val="auto"/>
                <w:sz w:val="24"/>
                <w:szCs w:val="24"/>
                <w:lang w:val="lt-LT"/>
              </w:rPr>
              <w:t>6.</w:t>
            </w:r>
          </w:p>
        </w:tc>
        <w:tc>
          <w:tcPr>
            <w:tcW w:w="7640" w:type="dxa"/>
            <w:vAlign w:val="center"/>
          </w:tcPr>
          <w:p w14:paraId="1A52109B" w14:textId="787950AB" w:rsidR="00A47E97" w:rsidRPr="00670AAD" w:rsidRDefault="00670AAD" w:rsidP="00670AAD">
            <w:pPr>
              <w:autoSpaceDE w:val="0"/>
              <w:autoSpaceDN w:val="0"/>
              <w:adjustRightInd w:val="0"/>
              <w:rPr>
                <w:lang w:val="lt-LT"/>
              </w:rPr>
            </w:pPr>
            <w:r w:rsidRPr="00670AAD">
              <w:rPr>
                <w:lang w:val="lt-LT" w:eastAsia="lt-LT"/>
              </w:rPr>
              <w:t>Elektroninės svarstyklės su</w:t>
            </w:r>
            <w:r w:rsidRPr="00670AAD">
              <w:rPr>
                <w:lang w:val="lt-LT" w:eastAsia="lt-LT"/>
              </w:rPr>
              <w:t xml:space="preserve"> </w:t>
            </w:r>
            <w:r w:rsidRPr="00670AAD">
              <w:rPr>
                <w:lang w:val="lt-LT" w:eastAsia="lt-LT"/>
              </w:rPr>
              <w:t>ūgio matuokle</w:t>
            </w:r>
          </w:p>
        </w:tc>
        <w:tc>
          <w:tcPr>
            <w:tcW w:w="1296" w:type="dxa"/>
            <w:vAlign w:val="center"/>
          </w:tcPr>
          <w:p w14:paraId="5953B95D" w14:textId="771EBF2E" w:rsidR="00A47E97" w:rsidRPr="00670AAD" w:rsidRDefault="00131207" w:rsidP="00D423A8">
            <w:r>
              <w:t>580,00</w:t>
            </w:r>
          </w:p>
        </w:tc>
      </w:tr>
      <w:tr w:rsidR="00A47E97" w:rsidRPr="00670AAD" w14:paraId="4A992E2C" w14:textId="77777777" w:rsidTr="005D5124">
        <w:tc>
          <w:tcPr>
            <w:tcW w:w="990" w:type="dxa"/>
            <w:vAlign w:val="center"/>
          </w:tcPr>
          <w:p w14:paraId="685D573A" w14:textId="668ED313" w:rsidR="00A47E97" w:rsidRPr="00670AAD" w:rsidRDefault="00A47E97" w:rsidP="00D423A8">
            <w:pPr>
              <w:pStyle w:val="Body2"/>
              <w:spacing w:after="0"/>
              <w:rPr>
                <w:rFonts w:cs="Times New Roman"/>
                <w:color w:val="auto"/>
                <w:sz w:val="24"/>
                <w:szCs w:val="24"/>
                <w:lang w:val="lt-LT"/>
              </w:rPr>
            </w:pPr>
            <w:r w:rsidRPr="00670AAD">
              <w:rPr>
                <w:rFonts w:cs="Times New Roman"/>
                <w:color w:val="auto"/>
                <w:sz w:val="24"/>
                <w:szCs w:val="24"/>
                <w:lang w:val="lt-LT"/>
              </w:rPr>
              <w:t>7.</w:t>
            </w:r>
          </w:p>
        </w:tc>
        <w:tc>
          <w:tcPr>
            <w:tcW w:w="7640" w:type="dxa"/>
            <w:vAlign w:val="center"/>
          </w:tcPr>
          <w:p w14:paraId="5FE83E56" w14:textId="0B175324" w:rsidR="00A47E97" w:rsidRPr="00670AAD" w:rsidRDefault="00670AAD" w:rsidP="00E47A10">
            <w:pPr>
              <w:pStyle w:val="Body2"/>
              <w:rPr>
                <w:rFonts w:cs="Times New Roman"/>
                <w:sz w:val="24"/>
                <w:szCs w:val="24"/>
                <w:lang w:val="lt-LT"/>
              </w:rPr>
            </w:pPr>
            <w:r w:rsidRPr="00670AAD">
              <w:rPr>
                <w:rFonts w:cs="Times New Roman"/>
                <w:sz w:val="24"/>
                <w:szCs w:val="24"/>
                <w:lang w:val="lt-LT"/>
              </w:rPr>
              <w:t>Darbo kėdutė</w:t>
            </w:r>
          </w:p>
        </w:tc>
        <w:tc>
          <w:tcPr>
            <w:tcW w:w="1296" w:type="dxa"/>
            <w:vAlign w:val="center"/>
          </w:tcPr>
          <w:p w14:paraId="6BAC4327" w14:textId="6D50A59F" w:rsidR="00A47E97" w:rsidRPr="00670AAD" w:rsidRDefault="00131207" w:rsidP="00D423A8">
            <w:r>
              <w:t>660,00</w:t>
            </w:r>
          </w:p>
        </w:tc>
      </w:tr>
      <w:tr w:rsidR="00A47E97" w:rsidRPr="00670AAD" w14:paraId="02BEF61F" w14:textId="77777777" w:rsidTr="005D5124">
        <w:tc>
          <w:tcPr>
            <w:tcW w:w="990" w:type="dxa"/>
            <w:vAlign w:val="center"/>
          </w:tcPr>
          <w:p w14:paraId="5F820825" w14:textId="2C051F3C" w:rsidR="00A47E97" w:rsidRPr="00670AAD" w:rsidRDefault="00A47E97" w:rsidP="00D423A8">
            <w:pPr>
              <w:pStyle w:val="Body2"/>
              <w:spacing w:after="0"/>
              <w:rPr>
                <w:rFonts w:cs="Times New Roman"/>
                <w:color w:val="auto"/>
                <w:sz w:val="24"/>
                <w:szCs w:val="24"/>
                <w:lang w:val="lt-LT"/>
              </w:rPr>
            </w:pPr>
            <w:r w:rsidRPr="00670AAD">
              <w:rPr>
                <w:rFonts w:cs="Times New Roman"/>
                <w:color w:val="auto"/>
                <w:sz w:val="24"/>
                <w:szCs w:val="24"/>
                <w:lang w:val="lt-LT"/>
              </w:rPr>
              <w:t>8.</w:t>
            </w:r>
          </w:p>
        </w:tc>
        <w:tc>
          <w:tcPr>
            <w:tcW w:w="7640" w:type="dxa"/>
            <w:vAlign w:val="center"/>
          </w:tcPr>
          <w:p w14:paraId="1A7F620A" w14:textId="7CB0872D" w:rsidR="00A47E97" w:rsidRPr="00670AAD" w:rsidRDefault="00670AAD" w:rsidP="00E47A10">
            <w:pPr>
              <w:pStyle w:val="Body2"/>
              <w:rPr>
                <w:rFonts w:cs="Times New Roman"/>
                <w:sz w:val="24"/>
                <w:szCs w:val="24"/>
                <w:lang w:val="lt-LT"/>
              </w:rPr>
            </w:pPr>
            <w:r w:rsidRPr="00670AAD">
              <w:rPr>
                <w:rFonts w:cs="Times New Roman"/>
                <w:sz w:val="24"/>
                <w:szCs w:val="24"/>
                <w:lang w:val="lt-LT"/>
              </w:rPr>
              <w:t>Maitinimo kėdutė kūdikiui</w:t>
            </w:r>
          </w:p>
        </w:tc>
        <w:tc>
          <w:tcPr>
            <w:tcW w:w="1296" w:type="dxa"/>
            <w:vAlign w:val="center"/>
          </w:tcPr>
          <w:p w14:paraId="23E0D102" w14:textId="0346B252" w:rsidR="00A47E97" w:rsidRPr="00670AAD" w:rsidRDefault="00131207" w:rsidP="00D423A8">
            <w:r>
              <w:t>410,00</w:t>
            </w:r>
          </w:p>
        </w:tc>
      </w:tr>
      <w:tr w:rsidR="00A47E97" w:rsidRPr="00670AAD" w14:paraId="7DAD8F14" w14:textId="77777777" w:rsidTr="005D5124">
        <w:tc>
          <w:tcPr>
            <w:tcW w:w="990" w:type="dxa"/>
            <w:vAlign w:val="center"/>
          </w:tcPr>
          <w:p w14:paraId="40B64CA5" w14:textId="290C0F35" w:rsidR="00A47E97" w:rsidRPr="00670AAD" w:rsidRDefault="00A47E97" w:rsidP="00D423A8">
            <w:pPr>
              <w:pStyle w:val="Body2"/>
              <w:spacing w:after="0"/>
              <w:rPr>
                <w:rFonts w:cs="Times New Roman"/>
                <w:color w:val="auto"/>
                <w:sz w:val="24"/>
                <w:szCs w:val="24"/>
                <w:lang w:val="lt-LT"/>
              </w:rPr>
            </w:pPr>
            <w:r w:rsidRPr="00670AAD">
              <w:rPr>
                <w:rFonts w:cs="Times New Roman"/>
                <w:color w:val="auto"/>
                <w:sz w:val="24"/>
                <w:szCs w:val="24"/>
                <w:lang w:val="lt-LT"/>
              </w:rPr>
              <w:t>9.</w:t>
            </w:r>
          </w:p>
        </w:tc>
        <w:tc>
          <w:tcPr>
            <w:tcW w:w="7640" w:type="dxa"/>
            <w:vAlign w:val="center"/>
          </w:tcPr>
          <w:p w14:paraId="2CA71B1A" w14:textId="4FC77A6D" w:rsidR="00A47E97" w:rsidRPr="00670AAD" w:rsidRDefault="00670AAD" w:rsidP="00E47A10">
            <w:pPr>
              <w:pStyle w:val="Body2"/>
              <w:rPr>
                <w:rFonts w:cs="Times New Roman"/>
                <w:sz w:val="24"/>
                <w:szCs w:val="24"/>
                <w:lang w:val="lt-LT"/>
              </w:rPr>
            </w:pPr>
            <w:r w:rsidRPr="00670AAD">
              <w:rPr>
                <w:rFonts w:cs="Times New Roman"/>
                <w:sz w:val="24"/>
                <w:szCs w:val="24"/>
                <w:lang w:val="lt-LT"/>
              </w:rPr>
              <w:t>Portatyvi kušetė</w:t>
            </w:r>
          </w:p>
        </w:tc>
        <w:tc>
          <w:tcPr>
            <w:tcW w:w="1296" w:type="dxa"/>
            <w:vAlign w:val="center"/>
          </w:tcPr>
          <w:p w14:paraId="21C78106" w14:textId="2691446A" w:rsidR="00A47E97" w:rsidRPr="00670AAD" w:rsidRDefault="00131207" w:rsidP="00D423A8">
            <w:r>
              <w:t>1.660,00</w:t>
            </w:r>
          </w:p>
        </w:tc>
      </w:tr>
    </w:tbl>
    <w:p w14:paraId="17B72F26" w14:textId="4A9209A4" w:rsidR="00D46963" w:rsidRPr="00702645" w:rsidRDefault="00702645" w:rsidP="00707A27">
      <w:pPr>
        <w:pStyle w:val="Body2"/>
        <w:rPr>
          <w:color w:val="auto"/>
          <w:sz w:val="24"/>
          <w:szCs w:val="24"/>
        </w:rPr>
      </w:pPr>
      <w:r w:rsidRPr="00A90482">
        <w:rPr>
          <w:rFonts w:eastAsia="Times New Roman"/>
          <w:sz w:val="24"/>
          <w:szCs w:val="24"/>
          <w:bdr w:val="none" w:sz="0" w:space="0" w:color="auto"/>
          <w:lang w:val="lt-LT"/>
        </w:rPr>
        <w:t xml:space="preserve">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 Pažymėtina, kad užsienio tiekėjų pasiūlymai bus vertinami pridėjus 21 </w:t>
      </w:r>
      <w:proofErr w:type="spellStart"/>
      <w:r w:rsidRPr="00A90482">
        <w:rPr>
          <w:rFonts w:eastAsia="Times New Roman"/>
          <w:sz w:val="24"/>
          <w:szCs w:val="24"/>
          <w:bdr w:val="none" w:sz="0" w:space="0" w:color="auto"/>
          <w:lang w:val="lt-LT"/>
        </w:rPr>
        <w:t>proc</w:t>
      </w:r>
      <w:proofErr w:type="spellEnd"/>
      <w:r w:rsidRPr="00A90482">
        <w:rPr>
          <w:rFonts w:eastAsia="Times New Roman"/>
          <w:sz w:val="24"/>
          <w:szCs w:val="24"/>
          <w:bdr w:val="none" w:sz="0" w:space="0" w:color="auto"/>
          <w:lang w:val="lt-LT"/>
        </w:rPr>
        <w:t xml:space="preserve"> PVM, nes  perkančioji organizacija  privalo apskaičiuoti ir į Lietuvos biudžetą sumokėti pardavimo PVM už jai šalies teritorijoje užsienio asmens </w:t>
      </w:r>
      <w:r>
        <w:rPr>
          <w:rFonts w:eastAsia="Times New Roman"/>
          <w:sz w:val="24"/>
          <w:szCs w:val="24"/>
          <w:bdr w:val="none" w:sz="0" w:space="0" w:color="auto"/>
          <w:lang w:val="lt-LT"/>
        </w:rPr>
        <w:t>pateiktas prekes</w:t>
      </w:r>
      <w:r w:rsidRPr="00A90482">
        <w:rPr>
          <w:rFonts w:eastAsia="Times New Roman"/>
          <w:sz w:val="24"/>
          <w:szCs w:val="24"/>
          <w:bdr w:val="none" w:sz="0" w:space="0" w:color="auto"/>
          <w:lang w:val="lt-LT"/>
        </w:rPr>
        <w:t>.</w:t>
      </w:r>
    </w:p>
    <w:p w14:paraId="6A68D80A" w14:textId="77777777" w:rsidR="00707A27" w:rsidRPr="002118BD" w:rsidRDefault="00707A27" w:rsidP="00B142B9">
      <w:pPr>
        <w:pStyle w:val="Body2"/>
        <w:rPr>
          <w:color w:val="auto"/>
          <w:sz w:val="24"/>
          <w:szCs w:val="24"/>
          <w:lang w:val="lt-LT"/>
        </w:rPr>
      </w:pPr>
      <w:r w:rsidRPr="00CD2A61">
        <w:rPr>
          <w:color w:val="auto"/>
          <w:lang w:val="lt-LT"/>
        </w:rPr>
        <w:tab/>
      </w:r>
      <w:r w:rsidRPr="002118BD">
        <w:rPr>
          <w:color w:val="auto"/>
          <w:sz w:val="24"/>
          <w:szCs w:val="24"/>
          <w:lang w:val="lt-LT"/>
        </w:rPr>
        <w:t xml:space="preserve">19. </w:t>
      </w:r>
      <w:proofErr w:type="spellStart"/>
      <w:r w:rsidRPr="002118BD">
        <w:rPr>
          <w:color w:val="auto"/>
          <w:sz w:val="24"/>
          <w:szCs w:val="24"/>
          <w:lang w:val="lt-LT"/>
        </w:rPr>
        <w:t>Elektronininis</w:t>
      </w:r>
      <w:proofErr w:type="spellEnd"/>
      <w:r w:rsidRPr="002118BD">
        <w:rPr>
          <w:color w:val="auto"/>
          <w:sz w:val="24"/>
          <w:szCs w:val="24"/>
          <w:lang w:val="lt-LT"/>
        </w:rPr>
        <w:t xml:space="preserve"> aukcionas pirkime nebus rengiamas.</w:t>
      </w:r>
    </w:p>
    <w:p w14:paraId="2E884748" w14:textId="53600DCA" w:rsidR="00666940" w:rsidRPr="002118BD" w:rsidRDefault="00707A27" w:rsidP="00707A27">
      <w:pPr>
        <w:pStyle w:val="NormalWeb"/>
        <w:spacing w:before="0" w:beforeAutospacing="0" w:after="40" w:afterAutospacing="0"/>
        <w:jc w:val="both"/>
        <w:rPr>
          <w:color w:val="000000"/>
        </w:rPr>
      </w:pPr>
      <w:r w:rsidRPr="002118BD">
        <w:lastRenderedPageBreak/>
        <w:tab/>
      </w:r>
      <w:r w:rsidR="00B23723" w:rsidRPr="002118BD">
        <w:tab/>
      </w:r>
    </w:p>
    <w:p w14:paraId="3D236C73" w14:textId="77777777" w:rsidR="00707A27" w:rsidRPr="002118BD" w:rsidRDefault="00707A27" w:rsidP="00707A27">
      <w:pPr>
        <w:pStyle w:val="NormalWeb"/>
        <w:spacing w:before="0" w:beforeAutospacing="0" w:after="40" w:afterAutospacing="0"/>
        <w:jc w:val="both"/>
      </w:pPr>
      <w:r w:rsidRPr="002118BD">
        <w:rPr>
          <w:color w:val="000000"/>
        </w:rPr>
        <w:t>SPS priedai:</w:t>
      </w:r>
    </w:p>
    <w:p w14:paraId="78847CBB" w14:textId="36C66830" w:rsidR="00131207" w:rsidRDefault="00707A27" w:rsidP="00707A27">
      <w:pPr>
        <w:pStyle w:val="NormalWeb"/>
        <w:spacing w:before="0" w:beforeAutospacing="0" w:after="40" w:afterAutospacing="0"/>
        <w:jc w:val="both"/>
        <w:rPr>
          <w:color w:val="000000"/>
        </w:rPr>
      </w:pPr>
      <w:r w:rsidRPr="00CA1ECB">
        <w:rPr>
          <w:color w:val="000000"/>
        </w:rPr>
        <w:t>1.</w:t>
      </w:r>
      <w:r w:rsidR="002B22BF" w:rsidRPr="00CA1ECB">
        <w:rPr>
          <w:color w:val="000000"/>
        </w:rPr>
        <w:t xml:space="preserve"> </w:t>
      </w:r>
      <w:r w:rsidRPr="00CA1ECB">
        <w:rPr>
          <w:color w:val="000000"/>
        </w:rPr>
        <w:t>„</w:t>
      </w:r>
      <w:r w:rsidR="00492240">
        <w:rPr>
          <w:color w:val="000000"/>
        </w:rPr>
        <w:t>Pasiūlymo forma</w:t>
      </w:r>
      <w:r w:rsidR="00131207">
        <w:rPr>
          <w:color w:val="000000"/>
        </w:rPr>
        <w:t>“</w:t>
      </w:r>
    </w:p>
    <w:p w14:paraId="130442B5" w14:textId="5C23D81D" w:rsidR="00707A27" w:rsidRPr="00CA1ECB" w:rsidRDefault="00131207" w:rsidP="00707A27">
      <w:pPr>
        <w:pStyle w:val="NormalWeb"/>
        <w:spacing w:before="0" w:beforeAutospacing="0" w:after="40" w:afterAutospacing="0"/>
        <w:jc w:val="both"/>
      </w:pPr>
      <w:r>
        <w:rPr>
          <w:color w:val="000000"/>
        </w:rPr>
        <w:t xml:space="preserve">2. </w:t>
      </w:r>
      <w:r w:rsidR="00707A27" w:rsidRPr="00CA1ECB">
        <w:rPr>
          <w:color w:val="000000"/>
        </w:rPr>
        <w:t xml:space="preserve">Techninė specifikacija“. </w:t>
      </w:r>
    </w:p>
    <w:p w14:paraId="0246C61F" w14:textId="77777777" w:rsidR="00131207" w:rsidRDefault="00707A27" w:rsidP="009B47D7">
      <w:pPr>
        <w:pStyle w:val="NormalWeb"/>
        <w:spacing w:before="0" w:beforeAutospacing="0" w:after="40" w:afterAutospacing="0"/>
        <w:jc w:val="both"/>
        <w:rPr>
          <w:color w:val="000000"/>
        </w:rPr>
      </w:pPr>
      <w:r w:rsidRPr="00A81753">
        <w:rPr>
          <w:color w:val="000000"/>
        </w:rPr>
        <w:t>3.</w:t>
      </w:r>
      <w:r w:rsidR="002B22BF" w:rsidRPr="00A81753">
        <w:rPr>
          <w:color w:val="000000"/>
        </w:rPr>
        <w:t xml:space="preserve"> ,,</w:t>
      </w:r>
      <w:r w:rsidR="00A70278" w:rsidRPr="00A81753">
        <w:rPr>
          <w:color w:val="000000"/>
        </w:rPr>
        <w:t>E</w:t>
      </w:r>
      <w:r w:rsidRPr="00A81753">
        <w:rPr>
          <w:color w:val="000000"/>
        </w:rPr>
        <w:t>BVPD failas/šablonas“</w:t>
      </w:r>
    </w:p>
    <w:p w14:paraId="2B8401F1" w14:textId="5E750FBA" w:rsidR="00707A27" w:rsidRPr="00CD2A61" w:rsidRDefault="00131207" w:rsidP="009B47D7">
      <w:pPr>
        <w:pStyle w:val="NormalWeb"/>
        <w:spacing w:before="0" w:beforeAutospacing="0" w:after="40" w:afterAutospacing="0"/>
        <w:jc w:val="both"/>
        <w:rPr>
          <w:color w:val="000000"/>
          <w:sz w:val="22"/>
          <w:szCs w:val="22"/>
        </w:rPr>
      </w:pPr>
      <w:r>
        <w:rPr>
          <w:color w:val="000000"/>
        </w:rPr>
        <w:t>4</w:t>
      </w:r>
      <w:r w:rsidRPr="00DB39BB">
        <w:rPr>
          <w:color w:val="000000"/>
        </w:rPr>
        <w:t>. „Viešojo pirkimo sutarties projektas“.</w:t>
      </w:r>
      <w:r w:rsidR="00707A27" w:rsidRPr="00A81753">
        <w:rPr>
          <w:color w:val="000000"/>
        </w:rPr>
        <w:t>.</w:t>
      </w:r>
      <w:r w:rsidR="00707A27" w:rsidRPr="00CD2A61">
        <w:rPr>
          <w:color w:val="000000"/>
          <w:sz w:val="22"/>
          <w:szCs w:val="22"/>
        </w:rPr>
        <w:br w:type="page"/>
      </w:r>
    </w:p>
    <w:p w14:paraId="024B35D3" w14:textId="77777777" w:rsidR="00A761BA" w:rsidRPr="00CD2A61" w:rsidRDefault="00A761BA" w:rsidP="00707A27">
      <w:pPr>
        <w:pStyle w:val="Body2"/>
        <w:jc w:val="right"/>
        <w:rPr>
          <w:rFonts w:eastAsia="Times New Roman"/>
          <w:bdr w:val="none" w:sz="0" w:space="0" w:color="auto"/>
          <w:lang w:val="lt-LT"/>
        </w:rPr>
        <w:sectPr w:rsidR="00A761BA" w:rsidRPr="00CD2A61" w:rsidSect="00020F67">
          <w:footerReference w:type="default" r:id="rId9"/>
          <w:pgSz w:w="11900" w:h="16840" w:code="9"/>
          <w:pgMar w:top="284" w:right="567" w:bottom="567" w:left="1276" w:header="720" w:footer="720" w:gutter="0"/>
          <w:cols w:space="1296"/>
        </w:sectPr>
      </w:pPr>
    </w:p>
    <w:p w14:paraId="1A5C86C4" w14:textId="77777777" w:rsidR="00707A27" w:rsidRPr="00CD2A61" w:rsidRDefault="00707A27" w:rsidP="00707A27">
      <w:pPr>
        <w:pStyle w:val="Body2"/>
        <w:jc w:val="right"/>
        <w:rPr>
          <w:lang w:val="lt-LT"/>
        </w:rPr>
      </w:pPr>
      <w:r w:rsidRPr="00CD2A61">
        <w:rPr>
          <w:rFonts w:eastAsia="Times New Roman"/>
          <w:bdr w:val="none" w:sz="0" w:space="0" w:color="auto"/>
          <w:lang w:val="lt-LT"/>
        </w:rPr>
        <w:lastRenderedPageBreak/>
        <w:t>Pirkimo dokumentų (SPS) 1 priedas</w:t>
      </w:r>
    </w:p>
    <w:p w14:paraId="6AAAE000" w14:textId="77777777" w:rsidR="00707A27" w:rsidRPr="00CD2A61" w:rsidRDefault="00707A27" w:rsidP="00707A27">
      <w:pPr>
        <w:pStyle w:val="Body2"/>
        <w:jc w:val="right"/>
        <w:rPr>
          <w:rFonts w:cs="Times New Roman"/>
          <w:lang w:val="lt-LT"/>
        </w:rPr>
      </w:pPr>
    </w:p>
    <w:p w14:paraId="7F9588DA" w14:textId="77777777" w:rsidR="00F7509A" w:rsidRPr="0028160E" w:rsidRDefault="00F7509A" w:rsidP="00F7509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center"/>
        <w:rPr>
          <w:rFonts w:eastAsia="Times New Roman"/>
          <w:sz w:val="16"/>
          <w:szCs w:val="16"/>
          <w:bdr w:val="none" w:sz="0" w:space="0" w:color="auto"/>
          <w:lang w:val="lt-LT" w:eastAsia="lt-LT"/>
        </w:rPr>
      </w:pPr>
      <w:r w:rsidRPr="0028160E">
        <w:rPr>
          <w:rFonts w:eastAsia="Times New Roman"/>
          <w:sz w:val="16"/>
          <w:szCs w:val="16"/>
          <w:bdr w:val="none" w:sz="0" w:space="0" w:color="auto"/>
          <w:lang w:val="lt-LT" w:eastAsia="lt-LT"/>
        </w:rPr>
        <w:t>Herbas arba prekių ženklas</w:t>
      </w:r>
    </w:p>
    <w:p w14:paraId="26B01892" w14:textId="77777777" w:rsidR="00F7509A" w:rsidRPr="0028160E" w:rsidRDefault="00F7509A" w:rsidP="00F7509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center"/>
        <w:rPr>
          <w:rFonts w:eastAsia="Times New Roman"/>
          <w:sz w:val="16"/>
          <w:szCs w:val="16"/>
          <w:bdr w:val="none" w:sz="0" w:space="0" w:color="auto"/>
          <w:lang w:val="lt-LT" w:eastAsia="lt-LT"/>
        </w:rPr>
      </w:pPr>
      <w:r w:rsidRPr="0028160E">
        <w:rPr>
          <w:rFonts w:eastAsia="Times New Roman"/>
          <w:sz w:val="16"/>
          <w:szCs w:val="16"/>
          <w:bdr w:val="none" w:sz="0" w:space="0" w:color="auto"/>
          <w:lang w:val="lt-LT" w:eastAsia="lt-LT"/>
        </w:rPr>
        <w:t>(Tiekėjo pavadinimas)</w:t>
      </w:r>
    </w:p>
    <w:p w14:paraId="4CAB58CD" w14:textId="77777777" w:rsidR="00F7509A" w:rsidRPr="0028160E" w:rsidRDefault="00F7509A" w:rsidP="00F7509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center"/>
        <w:rPr>
          <w:rFonts w:eastAsia="Times New Roman"/>
          <w:sz w:val="14"/>
          <w:szCs w:val="14"/>
          <w:bdr w:val="none" w:sz="0" w:space="0" w:color="auto"/>
          <w:lang w:val="lt-LT" w:eastAsia="lt-LT"/>
        </w:rPr>
      </w:pPr>
      <w:r w:rsidRPr="0028160E">
        <w:rPr>
          <w:rFonts w:eastAsia="Times New Roman"/>
          <w:sz w:val="14"/>
          <w:szCs w:val="14"/>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7AA06A" w14:textId="77777777" w:rsidR="00F7509A" w:rsidRPr="0028160E" w:rsidRDefault="00F7509A" w:rsidP="00F7509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ind w:right="-7"/>
        <w:jc w:val="both"/>
        <w:rPr>
          <w:rFonts w:eastAsia="Times New Roman"/>
          <w:sz w:val="22"/>
          <w:szCs w:val="22"/>
          <w:bdr w:val="none" w:sz="0" w:space="0" w:color="auto"/>
          <w:lang w:val="lt-LT" w:eastAsia="lt-LT"/>
        </w:rPr>
      </w:pPr>
      <w:r w:rsidRPr="0028160E">
        <w:rPr>
          <w:rFonts w:eastAsia="Times New Roman"/>
          <w:sz w:val="22"/>
          <w:szCs w:val="22"/>
          <w:bdr w:val="none" w:sz="0" w:space="0" w:color="auto"/>
          <w:lang w:val="lt-LT" w:eastAsia="lt-LT"/>
        </w:rPr>
        <w:t>________________________________</w:t>
      </w:r>
    </w:p>
    <w:p w14:paraId="4F68EA95" w14:textId="77777777" w:rsidR="00F7509A" w:rsidRPr="0028160E" w:rsidRDefault="00F7509A" w:rsidP="00F7509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ind w:right="-7"/>
        <w:jc w:val="both"/>
        <w:rPr>
          <w:rFonts w:eastAsia="Times New Roman"/>
          <w:bdr w:val="none" w:sz="0" w:space="0" w:color="auto"/>
          <w:lang w:val="lt-LT" w:eastAsia="lt-LT"/>
        </w:rPr>
      </w:pPr>
      <w:r w:rsidRPr="0028160E">
        <w:rPr>
          <w:rFonts w:eastAsia="Times New Roman"/>
          <w:bdr w:val="none" w:sz="0" w:space="0" w:color="auto"/>
          <w:lang w:val="lt-LT" w:eastAsia="lt-LT"/>
        </w:rPr>
        <w:t>(Adresatas (perkančioji organizacija))</w:t>
      </w:r>
    </w:p>
    <w:p w14:paraId="06FC3B70" w14:textId="77777777" w:rsidR="00F7509A" w:rsidRPr="0028160E" w:rsidRDefault="00F7509A" w:rsidP="00F750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ind w:right="-7"/>
        <w:jc w:val="center"/>
        <w:rPr>
          <w:rFonts w:eastAsia="Times New Roman"/>
          <w:b/>
          <w:bdr w:val="none" w:sz="0" w:space="0" w:color="auto"/>
          <w:lang w:val="lt-LT" w:eastAsia="lt-LT"/>
        </w:rPr>
      </w:pPr>
    </w:p>
    <w:p w14:paraId="1580DAFB" w14:textId="7B130EED" w:rsidR="00F7509A" w:rsidRPr="0028160E" w:rsidRDefault="00F7509A" w:rsidP="00F750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center"/>
        <w:rPr>
          <w:b/>
          <w:bCs/>
          <w:lang w:val="lt-LT"/>
        </w:rPr>
      </w:pPr>
      <w:r w:rsidRPr="0028160E">
        <w:rPr>
          <w:rFonts w:eastAsia="TimesNewRomanPS-BoldMT"/>
          <w:b/>
          <w:bCs/>
          <w:lang w:val="lt-LT"/>
        </w:rPr>
        <w:t xml:space="preserve">PASIŪLYMAS </w:t>
      </w:r>
      <w:r w:rsidR="0074240D" w:rsidRPr="002847C5">
        <w:rPr>
          <w:rFonts w:eastAsia="TimesNewRomanPS-BoldMT"/>
          <w:b/>
          <w:bCs/>
        </w:rPr>
        <w:t>VAIKŲ FIZINĖS REABILITACIJOS ĮRANGA</w:t>
      </w:r>
      <w:r w:rsidR="0074240D">
        <w:rPr>
          <w:rFonts w:eastAsia="TimesNewRomanPS-BoldMT"/>
          <w:b/>
          <w:bCs/>
        </w:rPr>
        <w:t>I</w:t>
      </w:r>
      <w:r w:rsidR="0074240D" w:rsidRPr="00533657">
        <w:rPr>
          <w:b/>
          <w:bCs/>
        </w:rPr>
        <w:t xml:space="preserve"> (</w:t>
      </w:r>
      <w:r w:rsidR="0074240D">
        <w:rPr>
          <w:b/>
          <w:bCs/>
        </w:rPr>
        <w:t>11611</w:t>
      </w:r>
      <w:r w:rsidR="0074240D" w:rsidRPr="00533657">
        <w:rPr>
          <w:b/>
          <w:bCs/>
        </w:rPr>
        <w:t>)</w:t>
      </w:r>
      <w:r w:rsidRPr="0028160E">
        <w:rPr>
          <w:rFonts w:eastAsia="Times New Roman"/>
          <w:b/>
          <w:bCs/>
          <w:color w:val="000000" w:themeColor="text1"/>
          <w:lang w:val="lt-LT"/>
        </w:rPr>
        <w:t xml:space="preserve"> </w:t>
      </w:r>
      <w:r w:rsidRPr="0028160E">
        <w:rPr>
          <w:b/>
          <w:bCs/>
          <w:lang w:val="lt-LT"/>
        </w:rPr>
        <w:t>PIRKTI</w:t>
      </w:r>
    </w:p>
    <w:p w14:paraId="0B5D97DE" w14:textId="77777777" w:rsidR="00F7509A" w:rsidRPr="0028160E" w:rsidRDefault="00F7509A" w:rsidP="00F7509A">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ind w:right="-7"/>
        <w:jc w:val="center"/>
        <w:rPr>
          <w:rFonts w:eastAsia="Times New Roman"/>
          <w:bdr w:val="none" w:sz="0" w:space="0" w:color="auto"/>
          <w:lang w:val="lt-LT" w:eastAsia="lt-LT"/>
        </w:rPr>
      </w:pPr>
    </w:p>
    <w:p w14:paraId="2097DA78" w14:textId="77777777" w:rsidR="00F7509A" w:rsidRPr="0028160E" w:rsidRDefault="00F7509A" w:rsidP="00F7509A">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ind w:right="-7"/>
        <w:jc w:val="center"/>
        <w:rPr>
          <w:rFonts w:eastAsia="Times New Roman"/>
          <w:bdr w:val="none" w:sz="0" w:space="0" w:color="auto"/>
          <w:lang w:val="lt-LT" w:eastAsia="lt-LT"/>
        </w:rPr>
      </w:pPr>
      <w:r w:rsidRPr="0028160E">
        <w:rPr>
          <w:rFonts w:eastAsia="Times New Roman"/>
          <w:bdr w:val="none" w:sz="0" w:space="0" w:color="auto"/>
          <w:lang w:val="lt-LT" w:eastAsia="lt-LT"/>
        </w:rPr>
        <w:t>(Data)_______ Nr._____(Sudarymo vieta)</w:t>
      </w:r>
    </w:p>
    <w:p w14:paraId="7CA4F79F" w14:textId="77777777" w:rsidR="00F7509A" w:rsidRPr="0028160E" w:rsidRDefault="00F7509A" w:rsidP="00F7509A">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ind w:right="-7"/>
        <w:rPr>
          <w:rFonts w:eastAsia="Times New Roman"/>
          <w:i/>
          <w:bdr w:val="none" w:sz="0" w:space="0" w:color="auto"/>
          <w:lang w:val="lt-LT" w:eastAsia="lt-LT"/>
        </w:rPr>
      </w:pPr>
    </w:p>
    <w:tbl>
      <w:tblPr>
        <w:tblW w:w="100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F7509A" w:rsidRPr="0028160E" w14:paraId="4FCEDDDB" w14:textId="77777777" w:rsidTr="0028525B">
        <w:tc>
          <w:tcPr>
            <w:tcW w:w="7905" w:type="dxa"/>
            <w:tcBorders>
              <w:top w:val="single" w:sz="4" w:space="0" w:color="auto"/>
              <w:left w:val="single" w:sz="4" w:space="0" w:color="auto"/>
              <w:bottom w:val="single" w:sz="4" w:space="0" w:color="auto"/>
              <w:right w:val="single" w:sz="4" w:space="0" w:color="auto"/>
            </w:tcBorders>
          </w:tcPr>
          <w:p w14:paraId="5FBC7A48"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7"/>
              <w:jc w:val="both"/>
              <w:rPr>
                <w:rFonts w:eastAsia="Calibri"/>
                <w:bdr w:val="none" w:sz="0" w:space="0" w:color="auto"/>
                <w:lang w:val="lt-LT"/>
              </w:rPr>
            </w:pPr>
            <w:r w:rsidRPr="0028160E">
              <w:rPr>
                <w:rFonts w:eastAsia="Times New Roman"/>
                <w:bdr w:val="none" w:sz="0" w:space="0" w:color="auto"/>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5CAC0F2B"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7"/>
              <w:jc w:val="both"/>
              <w:rPr>
                <w:rFonts w:eastAsia="Calibri"/>
                <w:bdr w:val="none" w:sz="0" w:space="0" w:color="auto"/>
                <w:lang w:val="lt-LT"/>
              </w:rPr>
            </w:pPr>
          </w:p>
        </w:tc>
      </w:tr>
      <w:tr w:rsidR="00F7509A" w:rsidRPr="0028160E" w14:paraId="532C68DD" w14:textId="77777777" w:rsidTr="0028525B">
        <w:tc>
          <w:tcPr>
            <w:tcW w:w="7905" w:type="dxa"/>
            <w:tcBorders>
              <w:top w:val="single" w:sz="4" w:space="0" w:color="auto"/>
              <w:left w:val="single" w:sz="4" w:space="0" w:color="auto"/>
              <w:bottom w:val="single" w:sz="4" w:space="0" w:color="auto"/>
              <w:right w:val="single" w:sz="4" w:space="0" w:color="auto"/>
            </w:tcBorders>
          </w:tcPr>
          <w:p w14:paraId="4E21F05A"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7"/>
              <w:jc w:val="both"/>
              <w:rPr>
                <w:rFonts w:eastAsia="Calibri"/>
                <w:bdr w:val="none" w:sz="0" w:space="0" w:color="auto"/>
                <w:lang w:val="lt-LT"/>
              </w:rPr>
            </w:pPr>
            <w:r w:rsidRPr="0028160E">
              <w:rPr>
                <w:rFonts w:eastAsia="Times New Roman"/>
                <w:bdr w:val="none" w:sz="0" w:space="0" w:color="auto"/>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70E85B7"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7"/>
              <w:jc w:val="both"/>
              <w:rPr>
                <w:rFonts w:eastAsia="Calibri"/>
                <w:bdr w:val="none" w:sz="0" w:space="0" w:color="auto"/>
                <w:lang w:val="lt-LT"/>
              </w:rPr>
            </w:pPr>
          </w:p>
        </w:tc>
      </w:tr>
      <w:tr w:rsidR="00F7509A" w:rsidRPr="0028160E" w14:paraId="6008027C" w14:textId="77777777" w:rsidTr="0028525B">
        <w:tc>
          <w:tcPr>
            <w:tcW w:w="7905" w:type="dxa"/>
            <w:tcBorders>
              <w:top w:val="single" w:sz="4" w:space="0" w:color="auto"/>
              <w:left w:val="single" w:sz="4" w:space="0" w:color="auto"/>
              <w:bottom w:val="single" w:sz="4" w:space="0" w:color="auto"/>
              <w:right w:val="single" w:sz="4" w:space="0" w:color="auto"/>
            </w:tcBorders>
          </w:tcPr>
          <w:p w14:paraId="69BFC6A4"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7"/>
              <w:jc w:val="both"/>
              <w:rPr>
                <w:rFonts w:eastAsia="Times New Roman"/>
                <w:bdr w:val="none" w:sz="0" w:space="0" w:color="auto"/>
                <w:lang w:val="lt-LT" w:eastAsia="lt-LT"/>
              </w:rPr>
            </w:pPr>
            <w:r w:rsidRPr="0028160E">
              <w:rPr>
                <w:rFonts w:eastAsia="Times New Roman"/>
                <w:bdr w:val="none" w:sz="0" w:space="0" w:color="auto"/>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7D34720B"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7"/>
              <w:jc w:val="both"/>
              <w:rPr>
                <w:rFonts w:eastAsia="Calibri"/>
                <w:bdr w:val="none" w:sz="0" w:space="0" w:color="auto"/>
                <w:lang w:val="lt-LT"/>
              </w:rPr>
            </w:pPr>
          </w:p>
        </w:tc>
      </w:tr>
      <w:tr w:rsidR="00F7509A" w:rsidRPr="0028160E" w14:paraId="65790F7D" w14:textId="77777777" w:rsidTr="0028525B">
        <w:tc>
          <w:tcPr>
            <w:tcW w:w="7905" w:type="dxa"/>
            <w:tcBorders>
              <w:top w:val="single" w:sz="4" w:space="0" w:color="auto"/>
              <w:left w:val="single" w:sz="4" w:space="0" w:color="auto"/>
              <w:bottom w:val="single" w:sz="4" w:space="0" w:color="auto"/>
              <w:right w:val="single" w:sz="4" w:space="0" w:color="auto"/>
            </w:tcBorders>
            <w:hideMark/>
          </w:tcPr>
          <w:p w14:paraId="2E543DDE"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7"/>
              <w:jc w:val="both"/>
              <w:rPr>
                <w:rFonts w:eastAsia="Calibri"/>
                <w:bdr w:val="none" w:sz="0" w:space="0" w:color="auto"/>
                <w:lang w:val="lt-LT"/>
              </w:rPr>
            </w:pPr>
            <w:r w:rsidRPr="0028160E">
              <w:rPr>
                <w:rFonts w:eastAsia="Calibri"/>
                <w:bdr w:val="none" w:sz="0" w:space="0" w:color="auto"/>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70D639EC"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7"/>
              <w:jc w:val="both"/>
              <w:rPr>
                <w:rFonts w:eastAsia="Calibri"/>
                <w:bdr w:val="none" w:sz="0" w:space="0" w:color="auto"/>
                <w:lang w:val="lt-LT"/>
              </w:rPr>
            </w:pPr>
          </w:p>
        </w:tc>
      </w:tr>
      <w:tr w:rsidR="00F7509A" w:rsidRPr="0028160E" w14:paraId="1AB61ADB" w14:textId="77777777" w:rsidTr="0028525B">
        <w:tc>
          <w:tcPr>
            <w:tcW w:w="7905" w:type="dxa"/>
            <w:tcBorders>
              <w:top w:val="single" w:sz="4" w:space="0" w:color="auto"/>
              <w:left w:val="single" w:sz="4" w:space="0" w:color="auto"/>
              <w:bottom w:val="single" w:sz="4" w:space="0" w:color="auto"/>
              <w:right w:val="single" w:sz="4" w:space="0" w:color="auto"/>
            </w:tcBorders>
            <w:hideMark/>
          </w:tcPr>
          <w:p w14:paraId="705418E1"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7"/>
              <w:jc w:val="both"/>
              <w:rPr>
                <w:rFonts w:eastAsia="Calibri"/>
                <w:bdr w:val="none" w:sz="0" w:space="0" w:color="auto"/>
                <w:lang w:val="lt-LT"/>
              </w:rPr>
            </w:pPr>
            <w:r w:rsidRPr="0028160E">
              <w:rPr>
                <w:rFonts w:eastAsia="Calibri"/>
                <w:bdr w:val="none" w:sz="0" w:space="0" w:color="auto"/>
                <w:lang w:val="lt-LT"/>
              </w:rPr>
              <w:t>Telefono numeris, Fakso numeris</w:t>
            </w:r>
          </w:p>
        </w:tc>
        <w:tc>
          <w:tcPr>
            <w:tcW w:w="2126" w:type="dxa"/>
            <w:tcBorders>
              <w:top w:val="single" w:sz="4" w:space="0" w:color="auto"/>
              <w:left w:val="single" w:sz="4" w:space="0" w:color="auto"/>
              <w:bottom w:val="single" w:sz="4" w:space="0" w:color="auto"/>
              <w:right w:val="single" w:sz="4" w:space="0" w:color="auto"/>
            </w:tcBorders>
          </w:tcPr>
          <w:p w14:paraId="654B7436"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7"/>
              <w:jc w:val="both"/>
              <w:rPr>
                <w:rFonts w:eastAsia="Calibri"/>
                <w:bdr w:val="none" w:sz="0" w:space="0" w:color="auto"/>
                <w:lang w:val="lt-LT"/>
              </w:rPr>
            </w:pPr>
          </w:p>
        </w:tc>
      </w:tr>
      <w:tr w:rsidR="00F7509A" w:rsidRPr="0028160E" w14:paraId="35649D7C" w14:textId="77777777" w:rsidTr="0028525B">
        <w:tc>
          <w:tcPr>
            <w:tcW w:w="7905" w:type="dxa"/>
            <w:tcBorders>
              <w:top w:val="single" w:sz="4" w:space="0" w:color="auto"/>
              <w:left w:val="single" w:sz="4" w:space="0" w:color="auto"/>
              <w:bottom w:val="single" w:sz="4" w:space="0" w:color="auto"/>
              <w:right w:val="single" w:sz="4" w:space="0" w:color="auto"/>
            </w:tcBorders>
            <w:hideMark/>
          </w:tcPr>
          <w:p w14:paraId="5730F1DD"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7"/>
              <w:jc w:val="both"/>
              <w:rPr>
                <w:rFonts w:eastAsia="Calibri"/>
                <w:bdr w:val="none" w:sz="0" w:space="0" w:color="auto"/>
                <w:lang w:val="lt-LT"/>
              </w:rPr>
            </w:pPr>
            <w:r w:rsidRPr="0028160E">
              <w:rPr>
                <w:rFonts w:eastAsia="Calibri"/>
                <w:bdr w:val="none" w:sz="0" w:space="0" w:color="auto"/>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0BBB8EDE"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7"/>
              <w:jc w:val="both"/>
              <w:rPr>
                <w:rFonts w:eastAsia="Calibri"/>
                <w:bdr w:val="none" w:sz="0" w:space="0" w:color="auto"/>
                <w:lang w:val="lt-LT"/>
              </w:rPr>
            </w:pPr>
          </w:p>
        </w:tc>
      </w:tr>
    </w:tbl>
    <w:p w14:paraId="6FFA78C8" w14:textId="77777777" w:rsidR="00F7509A" w:rsidRPr="0028160E" w:rsidRDefault="00F7509A" w:rsidP="00F750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both"/>
        <w:rPr>
          <w:rFonts w:eastAsia="Times New Roman"/>
          <w:bdr w:val="none" w:sz="0" w:space="0" w:color="auto"/>
          <w:lang w:val="lt-LT" w:eastAsia="lt-LT"/>
        </w:rPr>
      </w:pPr>
    </w:p>
    <w:p w14:paraId="76F88F95" w14:textId="77777777" w:rsidR="00F7509A" w:rsidRPr="0028160E" w:rsidRDefault="00F7509A" w:rsidP="00F750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both"/>
        <w:rPr>
          <w:rFonts w:eastAsia="Times New Roman"/>
          <w:bdr w:val="none" w:sz="0" w:space="0" w:color="auto"/>
          <w:lang w:val="lt-LT" w:eastAsia="lt-LT"/>
        </w:rPr>
      </w:pPr>
      <w:r w:rsidRPr="0028160E">
        <w:rPr>
          <w:rFonts w:eastAsia="Times New Roman"/>
          <w:bdr w:val="none" w:sz="0" w:space="0" w:color="auto"/>
          <w:lang w:val="lt-LT" w:eastAsia="lt-LT"/>
        </w:rPr>
        <w:t>1.Šiuo pasiūlymu pažymime, kad sutinkame su visomis pirkimo sąlygomis, nustatytomis:</w:t>
      </w:r>
    </w:p>
    <w:p w14:paraId="38A93BF1" w14:textId="77777777" w:rsidR="00F7509A" w:rsidRPr="0028160E" w:rsidRDefault="00F7509A" w:rsidP="00F7509A">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right="-7"/>
        <w:jc w:val="both"/>
        <w:rPr>
          <w:rFonts w:eastAsia="Times New Roman"/>
          <w:bdr w:val="none" w:sz="0" w:space="0" w:color="auto"/>
          <w:lang w:val="lt-LT" w:eastAsia="lt-LT"/>
        </w:rPr>
      </w:pPr>
      <w:r w:rsidRPr="0028160E">
        <w:rPr>
          <w:rFonts w:eastAsia="Times New Roman"/>
          <w:bdr w:val="none" w:sz="0" w:space="0" w:color="auto"/>
          <w:lang w:val="lt-LT" w:eastAsia="lt-LT"/>
        </w:rPr>
        <w:t>atviro konkurso skelbime, paskelbtame Viešųjų pirkimų įstatymo nustatyta tvarka,</w:t>
      </w:r>
    </w:p>
    <w:p w14:paraId="4F6D6D48" w14:textId="77777777" w:rsidR="00F7509A" w:rsidRPr="0028160E" w:rsidRDefault="00F7509A" w:rsidP="00F7509A">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right="-7"/>
        <w:jc w:val="both"/>
        <w:rPr>
          <w:rFonts w:eastAsia="Times New Roman"/>
          <w:bdr w:val="none" w:sz="0" w:space="0" w:color="auto"/>
          <w:lang w:val="lt-LT" w:eastAsia="lt-LT"/>
        </w:rPr>
      </w:pPr>
      <w:r w:rsidRPr="0028160E">
        <w:rPr>
          <w:rFonts w:eastAsia="Times New Roman"/>
          <w:bdr w:val="none" w:sz="0" w:space="0" w:color="auto"/>
          <w:lang w:val="lt-LT" w:eastAsia="lt-LT"/>
        </w:rPr>
        <w:t>atviro konkurso pirkimo dokumentuose,</w:t>
      </w:r>
    </w:p>
    <w:p w14:paraId="3406501A" w14:textId="77777777" w:rsidR="00F7509A" w:rsidRPr="0028160E" w:rsidRDefault="00F7509A" w:rsidP="00F7509A">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right="-7"/>
        <w:jc w:val="both"/>
        <w:rPr>
          <w:rFonts w:eastAsia="Times New Roman"/>
          <w:bdr w:val="none" w:sz="0" w:space="0" w:color="auto"/>
          <w:lang w:val="lt-LT" w:eastAsia="lt-LT"/>
        </w:rPr>
      </w:pPr>
      <w:r w:rsidRPr="0028160E">
        <w:rPr>
          <w:rFonts w:eastAsia="Times New Roman"/>
          <w:bdr w:val="none" w:sz="0" w:space="0" w:color="auto"/>
          <w:lang w:val="lt-LT" w:eastAsia="lt-LT"/>
        </w:rPr>
        <w:t>kituose pirkimo dokumentuose.</w:t>
      </w:r>
    </w:p>
    <w:p w14:paraId="713BD354" w14:textId="77777777" w:rsidR="00F7509A" w:rsidRPr="0028160E" w:rsidRDefault="00F7509A" w:rsidP="00F7509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both"/>
        <w:rPr>
          <w:rFonts w:eastAsia="Times New Roman"/>
          <w:bdr w:val="none" w:sz="0" w:space="0" w:color="auto"/>
          <w:lang w:val="lt-LT" w:eastAsia="lt-LT"/>
        </w:rPr>
      </w:pPr>
      <w:r w:rsidRPr="0028160E">
        <w:rPr>
          <w:rFonts w:eastAsia="Times New Roman"/>
          <w:bdr w:val="none" w:sz="0" w:space="0" w:color="auto"/>
          <w:lang w:val="lt-LT" w:eastAsia="lt-LT"/>
        </w:rPr>
        <w:t>2. Pasiūlymas galioja iki termino, nustatyto pirkimo dokumentuose.</w:t>
      </w:r>
    </w:p>
    <w:p w14:paraId="1F272E36" w14:textId="77777777" w:rsidR="00F7509A" w:rsidRPr="0028160E" w:rsidRDefault="00F7509A" w:rsidP="00F7509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both"/>
        <w:rPr>
          <w:rFonts w:eastAsia="Times New Roman"/>
          <w:bdr w:val="none" w:sz="0" w:space="0" w:color="auto"/>
          <w:lang w:val="lt-LT" w:eastAsia="lt-LT"/>
        </w:rPr>
      </w:pPr>
      <w:r w:rsidRPr="0028160E">
        <w:rPr>
          <w:rFonts w:eastAsia="Times New Roman"/>
          <w:spacing w:val="-4"/>
          <w:bdr w:val="none" w:sz="0" w:space="0" w:color="auto"/>
          <w:lang w:val="lt-LT" w:eastAsia="lt-LT"/>
        </w:rPr>
        <w:t>3. Pasirašydamas CVP IS priemonėmis pateiktą pasiūlymą saugiu elektroniniu parašu, patvirtinu, kad dokumentų skaitmeninės</w:t>
      </w:r>
      <w:r w:rsidRPr="0028160E">
        <w:rPr>
          <w:rFonts w:eastAsia="Times New Roman"/>
          <w:bdr w:val="none" w:sz="0" w:space="0" w:color="auto"/>
          <w:lang w:val="lt-LT" w:eastAsia="lt-LT"/>
        </w:rPr>
        <w:t xml:space="preserve"> kopijos ir elektroninėmis priemonėmis pateikti duomenys yra tikri.</w:t>
      </w:r>
    </w:p>
    <w:p w14:paraId="3D248849" w14:textId="77777777" w:rsidR="00F7509A" w:rsidRPr="0028160E" w:rsidRDefault="00F7509A" w:rsidP="00F7509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both"/>
        <w:rPr>
          <w:rFonts w:eastAsia="Times New Roman"/>
          <w:bCs/>
          <w:bdr w:val="none" w:sz="0" w:space="0" w:color="auto"/>
          <w:lang w:val="lt-LT" w:eastAsia="lt-LT"/>
        </w:rPr>
      </w:pPr>
    </w:p>
    <w:p w14:paraId="3D8D3AFA" w14:textId="77777777" w:rsidR="00F7509A" w:rsidRPr="0028160E" w:rsidRDefault="00F7509A" w:rsidP="00F750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uppressAutoHyphens/>
        <w:ind w:right="-7"/>
        <w:jc w:val="both"/>
        <w:rPr>
          <w:rFonts w:eastAsia="Times New Roman"/>
          <w:b/>
          <w:bdr w:val="none" w:sz="0" w:space="0" w:color="auto"/>
          <w:lang w:val="lt-LT" w:eastAsia="ar-SA"/>
        </w:rPr>
      </w:pPr>
      <w:r w:rsidRPr="0028160E">
        <w:rPr>
          <w:rFonts w:eastAsia="Times New Roman"/>
          <w:b/>
          <w:bdr w:val="none" w:sz="0" w:space="0" w:color="auto"/>
          <w:lang w:val="lt-LT" w:eastAsia="ar-SA"/>
        </w:rPr>
        <w:t>Mes siūlome šias prekes:</w:t>
      </w:r>
    </w:p>
    <w:tbl>
      <w:tblPr>
        <w:tblW w:w="5000" w:type="pct"/>
        <w:tblLayout w:type="fixed"/>
        <w:tblLook w:val="04A0" w:firstRow="1" w:lastRow="0" w:firstColumn="1" w:lastColumn="0" w:noHBand="0" w:noVBand="1"/>
      </w:tblPr>
      <w:tblGrid>
        <w:gridCol w:w="757"/>
        <w:gridCol w:w="2763"/>
        <w:gridCol w:w="1957"/>
        <w:gridCol w:w="1434"/>
        <w:gridCol w:w="1291"/>
        <w:gridCol w:w="13"/>
        <w:gridCol w:w="1407"/>
      </w:tblGrid>
      <w:tr w:rsidR="00F7509A" w:rsidRPr="0028160E" w14:paraId="1B1A611D" w14:textId="77777777" w:rsidTr="0028525B">
        <w:trPr>
          <w:trHeight w:val="288"/>
        </w:trPr>
        <w:tc>
          <w:tcPr>
            <w:tcW w:w="393" w:type="pct"/>
            <w:tcBorders>
              <w:top w:val="single" w:sz="4" w:space="0" w:color="auto"/>
              <w:left w:val="single" w:sz="4" w:space="0" w:color="auto"/>
              <w:bottom w:val="single" w:sz="4" w:space="0" w:color="auto"/>
              <w:right w:val="single" w:sz="4" w:space="0" w:color="auto"/>
            </w:tcBorders>
            <w:noWrap/>
            <w:vAlign w:val="center"/>
            <w:hideMark/>
          </w:tcPr>
          <w:p w14:paraId="6E1C5638" w14:textId="77777777" w:rsidR="00F7509A" w:rsidRPr="0028160E" w:rsidRDefault="00F7509A" w:rsidP="0028525B">
            <w:pPr>
              <w:jc w:val="center"/>
              <w:rPr>
                <w:rFonts w:eastAsia="Times New Roman"/>
                <w:b/>
                <w:bCs/>
                <w:color w:val="000000"/>
                <w:lang w:val="lt-LT" w:eastAsia="lt-LT"/>
              </w:rPr>
            </w:pPr>
            <w:r w:rsidRPr="0028160E">
              <w:rPr>
                <w:rFonts w:eastAsia="Times New Roman"/>
                <w:b/>
                <w:bCs/>
                <w:color w:val="000000"/>
                <w:lang w:val="lt-LT" w:eastAsia="lt-LT"/>
              </w:rPr>
              <w:t>Eil. Nr.</w:t>
            </w:r>
          </w:p>
        </w:tc>
        <w:tc>
          <w:tcPr>
            <w:tcW w:w="1436" w:type="pct"/>
            <w:tcBorders>
              <w:top w:val="single" w:sz="4" w:space="0" w:color="auto"/>
              <w:left w:val="nil"/>
              <w:bottom w:val="single" w:sz="4" w:space="0" w:color="auto"/>
              <w:right w:val="single" w:sz="4" w:space="0" w:color="auto"/>
            </w:tcBorders>
            <w:noWrap/>
            <w:vAlign w:val="center"/>
            <w:hideMark/>
          </w:tcPr>
          <w:p w14:paraId="50249489" w14:textId="77777777" w:rsidR="00F7509A" w:rsidRPr="0028160E" w:rsidRDefault="00F7509A" w:rsidP="0028525B">
            <w:pPr>
              <w:jc w:val="center"/>
              <w:rPr>
                <w:rFonts w:eastAsia="Times New Roman"/>
                <w:b/>
                <w:bCs/>
                <w:color w:val="000000"/>
                <w:lang w:val="lt-LT" w:eastAsia="lt-LT"/>
              </w:rPr>
            </w:pPr>
            <w:r w:rsidRPr="0028160E">
              <w:rPr>
                <w:rFonts w:eastAsia="Times New Roman"/>
                <w:b/>
                <w:bCs/>
                <w:color w:val="000000"/>
                <w:lang w:val="lt-LT" w:eastAsia="lt-LT"/>
              </w:rPr>
              <w:t>Pavadinimas</w:t>
            </w:r>
          </w:p>
        </w:tc>
        <w:tc>
          <w:tcPr>
            <w:tcW w:w="1017" w:type="pct"/>
            <w:tcBorders>
              <w:top w:val="single" w:sz="4" w:space="0" w:color="auto"/>
              <w:left w:val="nil"/>
              <w:bottom w:val="single" w:sz="4" w:space="0" w:color="auto"/>
              <w:right w:val="single" w:sz="4" w:space="0" w:color="auto"/>
            </w:tcBorders>
            <w:noWrap/>
            <w:vAlign w:val="center"/>
            <w:hideMark/>
          </w:tcPr>
          <w:p w14:paraId="26631EB8" w14:textId="77777777" w:rsidR="00F7509A" w:rsidRPr="0028160E" w:rsidRDefault="00F7509A" w:rsidP="0028525B">
            <w:pPr>
              <w:jc w:val="center"/>
              <w:rPr>
                <w:rFonts w:eastAsia="Times New Roman"/>
                <w:b/>
                <w:bCs/>
                <w:color w:val="000000"/>
                <w:lang w:val="lt-LT" w:eastAsia="lt-LT"/>
              </w:rPr>
            </w:pPr>
            <w:r w:rsidRPr="0028160E">
              <w:rPr>
                <w:rFonts w:eastAsia="Times New Roman"/>
                <w:b/>
                <w:bCs/>
                <w:color w:val="000000"/>
                <w:lang w:val="lt-LT" w:eastAsia="lt-LT"/>
              </w:rPr>
              <w:t>Vieneto įkainis, Eur be PVM</w:t>
            </w:r>
          </w:p>
        </w:tc>
        <w:tc>
          <w:tcPr>
            <w:tcW w:w="745" w:type="pct"/>
            <w:tcBorders>
              <w:top w:val="single" w:sz="4" w:space="0" w:color="auto"/>
              <w:left w:val="nil"/>
              <w:bottom w:val="single" w:sz="4" w:space="0" w:color="auto"/>
              <w:right w:val="single" w:sz="4" w:space="0" w:color="auto"/>
            </w:tcBorders>
            <w:noWrap/>
            <w:vAlign w:val="center"/>
            <w:hideMark/>
          </w:tcPr>
          <w:p w14:paraId="439E2F3E" w14:textId="77777777" w:rsidR="00F7509A" w:rsidRPr="0028160E" w:rsidRDefault="00F7509A" w:rsidP="0028525B">
            <w:pPr>
              <w:jc w:val="center"/>
              <w:rPr>
                <w:rFonts w:eastAsia="Times New Roman"/>
                <w:b/>
                <w:bCs/>
                <w:color w:val="000000"/>
                <w:lang w:val="lt-LT" w:eastAsia="lt-LT"/>
              </w:rPr>
            </w:pPr>
            <w:r w:rsidRPr="0028160E">
              <w:rPr>
                <w:rFonts w:eastAsia="Times New Roman"/>
                <w:b/>
                <w:bCs/>
                <w:color w:val="000000"/>
                <w:lang w:val="lt-LT" w:eastAsia="lt-LT"/>
              </w:rPr>
              <w:t>Kiekis</w:t>
            </w:r>
          </w:p>
        </w:tc>
        <w:tc>
          <w:tcPr>
            <w:tcW w:w="678" w:type="pct"/>
            <w:gridSpan w:val="2"/>
            <w:tcBorders>
              <w:top w:val="single" w:sz="4" w:space="0" w:color="auto"/>
              <w:left w:val="nil"/>
              <w:bottom w:val="single" w:sz="4" w:space="0" w:color="auto"/>
              <w:right w:val="single" w:sz="4" w:space="0" w:color="auto"/>
            </w:tcBorders>
            <w:noWrap/>
            <w:vAlign w:val="center"/>
            <w:hideMark/>
          </w:tcPr>
          <w:p w14:paraId="2687326B" w14:textId="77777777" w:rsidR="00F7509A" w:rsidRPr="0028160E" w:rsidRDefault="00F7509A" w:rsidP="0028525B">
            <w:pPr>
              <w:jc w:val="center"/>
              <w:rPr>
                <w:rFonts w:eastAsia="Times New Roman"/>
                <w:b/>
                <w:bCs/>
                <w:color w:val="000000"/>
                <w:lang w:val="lt-LT" w:eastAsia="lt-LT"/>
              </w:rPr>
            </w:pPr>
            <w:r w:rsidRPr="0028160E">
              <w:rPr>
                <w:rFonts w:eastAsia="Times New Roman"/>
                <w:b/>
                <w:bCs/>
                <w:color w:val="000000"/>
                <w:lang w:val="lt-LT" w:eastAsia="lt-LT"/>
              </w:rPr>
              <w:t>Mato vnt.</w:t>
            </w:r>
          </w:p>
        </w:tc>
        <w:tc>
          <w:tcPr>
            <w:tcW w:w="731" w:type="pct"/>
            <w:tcBorders>
              <w:top w:val="single" w:sz="4" w:space="0" w:color="auto"/>
              <w:left w:val="nil"/>
              <w:bottom w:val="single" w:sz="4" w:space="0" w:color="auto"/>
              <w:right w:val="single" w:sz="4" w:space="0" w:color="auto"/>
            </w:tcBorders>
            <w:noWrap/>
            <w:vAlign w:val="center"/>
            <w:hideMark/>
          </w:tcPr>
          <w:p w14:paraId="2BA604FE" w14:textId="77777777" w:rsidR="00F7509A" w:rsidRPr="0028160E" w:rsidRDefault="00F7509A" w:rsidP="0028525B">
            <w:pPr>
              <w:jc w:val="center"/>
              <w:rPr>
                <w:rFonts w:eastAsia="Times New Roman"/>
                <w:b/>
                <w:bCs/>
                <w:color w:val="000000"/>
                <w:lang w:val="lt-LT" w:eastAsia="lt-LT"/>
              </w:rPr>
            </w:pPr>
            <w:r w:rsidRPr="0028160E">
              <w:rPr>
                <w:rFonts w:eastAsia="Times New Roman"/>
                <w:b/>
                <w:bCs/>
                <w:color w:val="000000"/>
                <w:lang w:val="lt-LT" w:eastAsia="lt-LT"/>
              </w:rPr>
              <w:t>Suma, Eur be PVM</w:t>
            </w:r>
          </w:p>
        </w:tc>
      </w:tr>
      <w:tr w:rsidR="00F7509A" w:rsidRPr="0028160E" w14:paraId="11603170" w14:textId="77777777" w:rsidTr="0028525B">
        <w:trPr>
          <w:trHeight w:val="288"/>
        </w:trPr>
        <w:tc>
          <w:tcPr>
            <w:tcW w:w="393" w:type="pct"/>
            <w:tcBorders>
              <w:top w:val="nil"/>
              <w:left w:val="single" w:sz="4" w:space="0" w:color="auto"/>
              <w:bottom w:val="single" w:sz="4" w:space="0" w:color="auto"/>
              <w:right w:val="single" w:sz="4" w:space="0" w:color="auto"/>
            </w:tcBorders>
            <w:noWrap/>
            <w:vAlign w:val="center"/>
            <w:hideMark/>
          </w:tcPr>
          <w:p w14:paraId="1783AD5A" w14:textId="2B112050" w:rsidR="00F7509A" w:rsidRPr="0028160E" w:rsidRDefault="00F7509A" w:rsidP="0028525B">
            <w:pPr>
              <w:jc w:val="center"/>
              <w:rPr>
                <w:rFonts w:eastAsia="Times New Roman"/>
                <w:color w:val="000000"/>
                <w:lang w:val="lt-LT" w:eastAsia="lt-LT"/>
              </w:rPr>
            </w:pPr>
            <w:r w:rsidRPr="0028160E">
              <w:rPr>
                <w:rFonts w:eastAsia="Times New Roman"/>
                <w:color w:val="000000"/>
                <w:lang w:val="lt-LT" w:eastAsia="lt-LT"/>
              </w:rPr>
              <w:t>1.</w:t>
            </w:r>
          </w:p>
        </w:tc>
        <w:tc>
          <w:tcPr>
            <w:tcW w:w="1436" w:type="pct"/>
            <w:tcBorders>
              <w:top w:val="nil"/>
              <w:left w:val="nil"/>
              <w:bottom w:val="single" w:sz="4" w:space="0" w:color="auto"/>
              <w:right w:val="single" w:sz="4" w:space="0" w:color="auto"/>
            </w:tcBorders>
            <w:noWrap/>
            <w:vAlign w:val="bottom"/>
            <w:hideMark/>
          </w:tcPr>
          <w:p w14:paraId="319E014E" w14:textId="4DA159C9" w:rsidR="00F7509A" w:rsidRPr="0028160E" w:rsidRDefault="0020694D" w:rsidP="0028525B">
            <w:pPr>
              <w:rPr>
                <w:rFonts w:eastAsia="Times New Roman"/>
                <w:color w:val="000000"/>
                <w:lang w:val="lt-LT" w:eastAsia="lt-LT"/>
              </w:rPr>
            </w:pPr>
            <w:r w:rsidRPr="00670AAD">
              <w:rPr>
                <w:lang w:val="lt-LT" w:eastAsia="lt-LT"/>
              </w:rPr>
              <w:t>Medicininis ėjimo/bėgimo takelis</w:t>
            </w:r>
          </w:p>
        </w:tc>
        <w:tc>
          <w:tcPr>
            <w:tcW w:w="1017" w:type="pct"/>
            <w:tcBorders>
              <w:top w:val="nil"/>
              <w:left w:val="nil"/>
              <w:bottom w:val="single" w:sz="4" w:space="0" w:color="auto"/>
              <w:right w:val="single" w:sz="4" w:space="0" w:color="auto"/>
            </w:tcBorders>
            <w:noWrap/>
            <w:vAlign w:val="center"/>
          </w:tcPr>
          <w:p w14:paraId="15A4DC3D" w14:textId="77777777" w:rsidR="00F7509A" w:rsidRPr="0028160E" w:rsidRDefault="00F7509A" w:rsidP="0028525B">
            <w:pPr>
              <w:jc w:val="center"/>
              <w:rPr>
                <w:rFonts w:eastAsia="Times New Roman"/>
                <w:color w:val="000000"/>
                <w:lang w:val="lt-LT" w:eastAsia="lt-LT"/>
              </w:rPr>
            </w:pPr>
          </w:p>
        </w:tc>
        <w:tc>
          <w:tcPr>
            <w:tcW w:w="745" w:type="pct"/>
            <w:tcBorders>
              <w:top w:val="nil"/>
              <w:left w:val="nil"/>
              <w:bottom w:val="single" w:sz="4" w:space="0" w:color="auto"/>
              <w:right w:val="single" w:sz="4" w:space="0" w:color="auto"/>
            </w:tcBorders>
            <w:noWrap/>
            <w:vAlign w:val="center"/>
            <w:hideMark/>
          </w:tcPr>
          <w:p w14:paraId="70A1CDE6" w14:textId="77777777" w:rsidR="00F7509A" w:rsidRPr="0028160E" w:rsidRDefault="00F7509A" w:rsidP="0028525B">
            <w:pPr>
              <w:jc w:val="center"/>
              <w:rPr>
                <w:rFonts w:eastAsia="Times New Roman"/>
                <w:color w:val="000000"/>
                <w:lang w:val="lt-LT" w:eastAsia="lt-LT"/>
              </w:rPr>
            </w:pPr>
            <w:r w:rsidRPr="0028160E">
              <w:rPr>
                <w:rFonts w:eastAsia="Times New Roman"/>
                <w:color w:val="000000"/>
                <w:lang w:val="lt-LT" w:eastAsia="lt-LT"/>
              </w:rPr>
              <w:t>1</w:t>
            </w:r>
          </w:p>
        </w:tc>
        <w:tc>
          <w:tcPr>
            <w:tcW w:w="671" w:type="pct"/>
            <w:tcBorders>
              <w:top w:val="nil"/>
              <w:left w:val="nil"/>
              <w:bottom w:val="single" w:sz="4" w:space="0" w:color="auto"/>
              <w:right w:val="single" w:sz="4" w:space="0" w:color="auto"/>
            </w:tcBorders>
            <w:noWrap/>
            <w:vAlign w:val="center"/>
            <w:hideMark/>
          </w:tcPr>
          <w:p w14:paraId="0A64E42C" w14:textId="77777777" w:rsidR="00F7509A" w:rsidRPr="0028160E" w:rsidRDefault="00F7509A" w:rsidP="0028525B">
            <w:pPr>
              <w:jc w:val="center"/>
              <w:rPr>
                <w:rFonts w:eastAsia="Times New Roman"/>
                <w:color w:val="000000"/>
                <w:lang w:val="lt-LT" w:eastAsia="lt-LT"/>
              </w:rPr>
            </w:pPr>
            <w:proofErr w:type="spellStart"/>
            <w:r w:rsidRPr="0028160E">
              <w:rPr>
                <w:rFonts w:eastAsia="Times New Roman"/>
                <w:color w:val="000000"/>
                <w:lang w:val="lt-LT" w:eastAsia="lt-LT"/>
              </w:rPr>
              <w:t>kompl</w:t>
            </w:r>
            <w:proofErr w:type="spellEnd"/>
            <w:r w:rsidRPr="0028160E">
              <w:rPr>
                <w:rFonts w:eastAsia="Times New Roman"/>
                <w:color w:val="000000"/>
                <w:lang w:val="lt-LT" w:eastAsia="lt-LT"/>
              </w:rPr>
              <w:t>.</w:t>
            </w:r>
          </w:p>
        </w:tc>
        <w:tc>
          <w:tcPr>
            <w:tcW w:w="738" w:type="pct"/>
            <w:gridSpan w:val="2"/>
            <w:tcBorders>
              <w:top w:val="nil"/>
              <w:left w:val="nil"/>
              <w:bottom w:val="single" w:sz="4" w:space="0" w:color="auto"/>
              <w:right w:val="single" w:sz="4" w:space="0" w:color="auto"/>
            </w:tcBorders>
            <w:noWrap/>
            <w:vAlign w:val="center"/>
          </w:tcPr>
          <w:p w14:paraId="5B9229F3" w14:textId="77777777" w:rsidR="00F7509A" w:rsidRPr="0028160E" w:rsidRDefault="00F7509A" w:rsidP="0028525B">
            <w:pPr>
              <w:jc w:val="center"/>
              <w:rPr>
                <w:rFonts w:eastAsia="Times New Roman"/>
                <w:color w:val="000000"/>
                <w:lang w:val="lt-LT" w:eastAsia="lt-LT"/>
              </w:rPr>
            </w:pPr>
          </w:p>
        </w:tc>
      </w:tr>
      <w:tr w:rsidR="00F7509A" w:rsidRPr="0028160E" w14:paraId="06FE3FB2"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32554737" w14:textId="10D2A0C0" w:rsidR="00F7509A" w:rsidRPr="0028160E" w:rsidRDefault="00F7509A" w:rsidP="0028525B">
            <w:pPr>
              <w:jc w:val="right"/>
              <w:rPr>
                <w:rFonts w:eastAsia="Times New Roman"/>
                <w:color w:val="000000"/>
                <w:lang w:val="lt-LT" w:eastAsia="lt-LT"/>
              </w:rPr>
            </w:pPr>
            <w:r w:rsidRPr="0028160E">
              <w:rPr>
                <w:rFonts w:eastAsia="Times New Roman"/>
                <w:color w:val="000000"/>
                <w:lang w:val="lt-LT" w:eastAsia="lt-LT"/>
              </w:rPr>
              <w:t>Iš viso</w:t>
            </w:r>
            <w:r w:rsidR="0074240D">
              <w:rPr>
                <w:rFonts w:eastAsia="Times New Roman"/>
                <w:color w:val="000000"/>
                <w:lang w:val="lt-LT" w:eastAsia="lt-LT"/>
              </w:rPr>
              <w:t xml:space="preserve"> 1-ai pirkimo daliai</w:t>
            </w:r>
            <w:r w:rsidRPr="0028160E">
              <w:rPr>
                <w:rFonts w:eastAsia="Times New Roman"/>
                <w:color w:val="000000"/>
                <w:lang w:val="lt-LT" w:eastAsia="lt-LT"/>
              </w:rPr>
              <w:t>, Eur be PVM:</w:t>
            </w:r>
          </w:p>
        </w:tc>
        <w:tc>
          <w:tcPr>
            <w:tcW w:w="738" w:type="pct"/>
            <w:gridSpan w:val="2"/>
            <w:tcBorders>
              <w:top w:val="nil"/>
              <w:left w:val="nil"/>
              <w:bottom w:val="single" w:sz="4" w:space="0" w:color="auto"/>
              <w:right w:val="single" w:sz="4" w:space="0" w:color="auto"/>
            </w:tcBorders>
            <w:noWrap/>
            <w:vAlign w:val="bottom"/>
          </w:tcPr>
          <w:p w14:paraId="0C99E54C" w14:textId="77777777" w:rsidR="00F7509A" w:rsidRPr="0028160E" w:rsidRDefault="00F7509A" w:rsidP="0028525B">
            <w:pPr>
              <w:jc w:val="right"/>
              <w:rPr>
                <w:rFonts w:eastAsia="Times New Roman"/>
                <w:color w:val="000000"/>
                <w:lang w:val="lt-LT" w:eastAsia="lt-LT"/>
              </w:rPr>
            </w:pPr>
          </w:p>
        </w:tc>
      </w:tr>
      <w:tr w:rsidR="00F7509A" w:rsidRPr="0028160E" w14:paraId="2234BD52"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62DE5426" w14:textId="77777777" w:rsidR="00F7509A" w:rsidRPr="0028160E" w:rsidRDefault="00F7509A" w:rsidP="0028525B">
            <w:pPr>
              <w:jc w:val="right"/>
              <w:rPr>
                <w:rFonts w:eastAsia="Times New Roman"/>
                <w:color w:val="000000"/>
                <w:lang w:val="lt-LT" w:eastAsia="lt-LT"/>
              </w:rPr>
            </w:pPr>
            <w:r w:rsidRPr="0028160E">
              <w:rPr>
                <w:rFonts w:eastAsia="Times New Roman"/>
                <w:color w:val="000000"/>
                <w:lang w:val="lt-LT" w:eastAsia="lt-LT"/>
              </w:rPr>
              <w:t>21%  PVM:</w:t>
            </w:r>
          </w:p>
        </w:tc>
        <w:tc>
          <w:tcPr>
            <w:tcW w:w="738" w:type="pct"/>
            <w:gridSpan w:val="2"/>
            <w:tcBorders>
              <w:top w:val="nil"/>
              <w:left w:val="nil"/>
              <w:bottom w:val="single" w:sz="4" w:space="0" w:color="auto"/>
              <w:right w:val="single" w:sz="4" w:space="0" w:color="auto"/>
            </w:tcBorders>
            <w:noWrap/>
            <w:vAlign w:val="bottom"/>
          </w:tcPr>
          <w:p w14:paraId="064F1066" w14:textId="77777777" w:rsidR="00F7509A" w:rsidRPr="0028160E" w:rsidRDefault="00F7509A" w:rsidP="0028525B">
            <w:pPr>
              <w:jc w:val="right"/>
              <w:rPr>
                <w:rFonts w:eastAsia="Times New Roman"/>
                <w:color w:val="000000"/>
                <w:lang w:val="lt-LT" w:eastAsia="lt-LT"/>
              </w:rPr>
            </w:pPr>
          </w:p>
        </w:tc>
      </w:tr>
      <w:tr w:rsidR="00F7509A" w:rsidRPr="0028160E" w14:paraId="1793E119"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5C4FC954" w14:textId="6DB07A51" w:rsidR="00F7509A" w:rsidRPr="0028160E" w:rsidRDefault="00F7509A" w:rsidP="0028525B">
            <w:pPr>
              <w:jc w:val="right"/>
              <w:rPr>
                <w:rFonts w:eastAsia="Times New Roman"/>
                <w:color w:val="000000"/>
                <w:lang w:val="lt-LT" w:eastAsia="lt-LT"/>
              </w:rPr>
            </w:pPr>
            <w:r w:rsidRPr="0028160E">
              <w:rPr>
                <w:rFonts w:eastAsia="Times New Roman"/>
                <w:color w:val="000000"/>
                <w:lang w:val="lt-LT" w:eastAsia="lt-LT"/>
              </w:rPr>
              <w:t>Iš viso</w:t>
            </w:r>
            <w:r w:rsidR="0074240D">
              <w:rPr>
                <w:rFonts w:eastAsia="Times New Roman"/>
                <w:color w:val="000000"/>
                <w:lang w:val="lt-LT" w:eastAsia="lt-LT"/>
              </w:rPr>
              <w:t xml:space="preserve"> </w:t>
            </w:r>
            <w:r w:rsidR="0074240D">
              <w:rPr>
                <w:rFonts w:eastAsia="Times New Roman"/>
                <w:color w:val="000000"/>
                <w:lang w:val="lt-LT" w:eastAsia="lt-LT"/>
              </w:rPr>
              <w:t>1-ai pirkimo daliai</w:t>
            </w:r>
            <w:r w:rsidRPr="0028160E">
              <w:rPr>
                <w:rFonts w:eastAsia="Times New Roman"/>
                <w:color w:val="000000"/>
                <w:lang w:val="lt-LT" w:eastAsia="lt-LT"/>
              </w:rPr>
              <w:t>, Eur su PVM:</w:t>
            </w:r>
          </w:p>
        </w:tc>
        <w:tc>
          <w:tcPr>
            <w:tcW w:w="738" w:type="pct"/>
            <w:gridSpan w:val="2"/>
            <w:tcBorders>
              <w:top w:val="nil"/>
              <w:left w:val="nil"/>
              <w:bottom w:val="single" w:sz="4" w:space="0" w:color="auto"/>
              <w:right w:val="single" w:sz="4" w:space="0" w:color="auto"/>
            </w:tcBorders>
            <w:noWrap/>
            <w:vAlign w:val="bottom"/>
          </w:tcPr>
          <w:p w14:paraId="7BEB93D9" w14:textId="77777777" w:rsidR="00F7509A" w:rsidRPr="0028160E" w:rsidRDefault="00F7509A" w:rsidP="0028525B">
            <w:pPr>
              <w:jc w:val="right"/>
              <w:rPr>
                <w:rFonts w:eastAsia="Times New Roman"/>
                <w:color w:val="000000"/>
                <w:lang w:val="lt-LT" w:eastAsia="lt-LT"/>
              </w:rPr>
            </w:pPr>
          </w:p>
        </w:tc>
      </w:tr>
    </w:tbl>
    <w:p w14:paraId="09A1C77B" w14:textId="77777777" w:rsidR="00076570" w:rsidRDefault="00076570" w:rsidP="00F750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uppressAutoHyphens/>
        <w:ind w:right="-7"/>
        <w:jc w:val="both"/>
        <w:rPr>
          <w:rFonts w:eastAsia="Times New Roman"/>
          <w:b/>
          <w:bCs/>
          <w:i/>
          <w:iCs/>
          <w:bdr w:val="none" w:sz="0" w:space="0" w:color="auto"/>
          <w:lang w:val="lt-LT" w:eastAsia="lt-LT"/>
        </w:rPr>
      </w:pPr>
    </w:p>
    <w:tbl>
      <w:tblPr>
        <w:tblW w:w="5000" w:type="pct"/>
        <w:tblLayout w:type="fixed"/>
        <w:tblLook w:val="04A0" w:firstRow="1" w:lastRow="0" w:firstColumn="1" w:lastColumn="0" w:noHBand="0" w:noVBand="1"/>
      </w:tblPr>
      <w:tblGrid>
        <w:gridCol w:w="757"/>
        <w:gridCol w:w="2763"/>
        <w:gridCol w:w="1957"/>
        <w:gridCol w:w="1434"/>
        <w:gridCol w:w="1291"/>
        <w:gridCol w:w="13"/>
        <w:gridCol w:w="1407"/>
      </w:tblGrid>
      <w:tr w:rsidR="00076570" w:rsidRPr="0028160E" w14:paraId="59BE4F16" w14:textId="77777777" w:rsidTr="0028525B">
        <w:trPr>
          <w:trHeight w:val="288"/>
        </w:trPr>
        <w:tc>
          <w:tcPr>
            <w:tcW w:w="393" w:type="pct"/>
            <w:tcBorders>
              <w:top w:val="single" w:sz="4" w:space="0" w:color="auto"/>
              <w:left w:val="single" w:sz="4" w:space="0" w:color="auto"/>
              <w:bottom w:val="single" w:sz="4" w:space="0" w:color="auto"/>
              <w:right w:val="single" w:sz="4" w:space="0" w:color="auto"/>
            </w:tcBorders>
            <w:noWrap/>
            <w:vAlign w:val="center"/>
            <w:hideMark/>
          </w:tcPr>
          <w:p w14:paraId="7FF84A7E"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Eil. Nr.</w:t>
            </w:r>
          </w:p>
        </w:tc>
        <w:tc>
          <w:tcPr>
            <w:tcW w:w="1436" w:type="pct"/>
            <w:tcBorders>
              <w:top w:val="single" w:sz="4" w:space="0" w:color="auto"/>
              <w:left w:val="nil"/>
              <w:bottom w:val="single" w:sz="4" w:space="0" w:color="auto"/>
              <w:right w:val="single" w:sz="4" w:space="0" w:color="auto"/>
            </w:tcBorders>
            <w:noWrap/>
            <w:vAlign w:val="center"/>
            <w:hideMark/>
          </w:tcPr>
          <w:p w14:paraId="734EBA9B"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Pavadinimas</w:t>
            </w:r>
          </w:p>
        </w:tc>
        <w:tc>
          <w:tcPr>
            <w:tcW w:w="1017" w:type="pct"/>
            <w:tcBorders>
              <w:top w:val="single" w:sz="4" w:space="0" w:color="auto"/>
              <w:left w:val="nil"/>
              <w:bottom w:val="single" w:sz="4" w:space="0" w:color="auto"/>
              <w:right w:val="single" w:sz="4" w:space="0" w:color="auto"/>
            </w:tcBorders>
            <w:noWrap/>
            <w:vAlign w:val="center"/>
            <w:hideMark/>
          </w:tcPr>
          <w:p w14:paraId="2E59CFCF"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Vieneto įkainis, Eur be PVM</w:t>
            </w:r>
          </w:p>
        </w:tc>
        <w:tc>
          <w:tcPr>
            <w:tcW w:w="745" w:type="pct"/>
            <w:tcBorders>
              <w:top w:val="single" w:sz="4" w:space="0" w:color="auto"/>
              <w:left w:val="nil"/>
              <w:bottom w:val="single" w:sz="4" w:space="0" w:color="auto"/>
              <w:right w:val="single" w:sz="4" w:space="0" w:color="auto"/>
            </w:tcBorders>
            <w:noWrap/>
            <w:vAlign w:val="center"/>
            <w:hideMark/>
          </w:tcPr>
          <w:p w14:paraId="468609A5"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Kiekis</w:t>
            </w:r>
          </w:p>
        </w:tc>
        <w:tc>
          <w:tcPr>
            <w:tcW w:w="678" w:type="pct"/>
            <w:gridSpan w:val="2"/>
            <w:tcBorders>
              <w:top w:val="single" w:sz="4" w:space="0" w:color="auto"/>
              <w:left w:val="nil"/>
              <w:bottom w:val="single" w:sz="4" w:space="0" w:color="auto"/>
              <w:right w:val="single" w:sz="4" w:space="0" w:color="auto"/>
            </w:tcBorders>
            <w:noWrap/>
            <w:vAlign w:val="center"/>
            <w:hideMark/>
          </w:tcPr>
          <w:p w14:paraId="1F2CE9CB"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Mato vnt.</w:t>
            </w:r>
          </w:p>
        </w:tc>
        <w:tc>
          <w:tcPr>
            <w:tcW w:w="731" w:type="pct"/>
            <w:tcBorders>
              <w:top w:val="single" w:sz="4" w:space="0" w:color="auto"/>
              <w:left w:val="nil"/>
              <w:bottom w:val="single" w:sz="4" w:space="0" w:color="auto"/>
              <w:right w:val="single" w:sz="4" w:space="0" w:color="auto"/>
            </w:tcBorders>
            <w:noWrap/>
            <w:vAlign w:val="center"/>
            <w:hideMark/>
          </w:tcPr>
          <w:p w14:paraId="1911C4F9"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Suma, Eur be PVM</w:t>
            </w:r>
          </w:p>
        </w:tc>
      </w:tr>
      <w:tr w:rsidR="00076570" w:rsidRPr="0028160E" w14:paraId="2C07C0C5" w14:textId="77777777" w:rsidTr="0028525B">
        <w:trPr>
          <w:trHeight w:val="288"/>
        </w:trPr>
        <w:tc>
          <w:tcPr>
            <w:tcW w:w="393" w:type="pct"/>
            <w:tcBorders>
              <w:top w:val="nil"/>
              <w:left w:val="single" w:sz="4" w:space="0" w:color="auto"/>
              <w:bottom w:val="single" w:sz="4" w:space="0" w:color="auto"/>
              <w:right w:val="single" w:sz="4" w:space="0" w:color="auto"/>
            </w:tcBorders>
            <w:noWrap/>
            <w:vAlign w:val="center"/>
            <w:hideMark/>
          </w:tcPr>
          <w:p w14:paraId="74ECD588" w14:textId="52E63D93" w:rsidR="00076570" w:rsidRPr="0028160E" w:rsidRDefault="00076570" w:rsidP="0028525B">
            <w:pPr>
              <w:jc w:val="center"/>
              <w:rPr>
                <w:rFonts w:eastAsia="Times New Roman"/>
                <w:color w:val="000000"/>
                <w:lang w:val="lt-LT" w:eastAsia="lt-LT"/>
              </w:rPr>
            </w:pPr>
            <w:r>
              <w:rPr>
                <w:rFonts w:eastAsia="Times New Roman"/>
                <w:color w:val="000000"/>
                <w:lang w:val="lt-LT" w:eastAsia="lt-LT"/>
              </w:rPr>
              <w:t>2</w:t>
            </w:r>
            <w:r w:rsidRPr="0028160E">
              <w:rPr>
                <w:rFonts w:eastAsia="Times New Roman"/>
                <w:color w:val="000000"/>
                <w:lang w:val="lt-LT" w:eastAsia="lt-LT"/>
              </w:rPr>
              <w:t>.</w:t>
            </w:r>
          </w:p>
        </w:tc>
        <w:tc>
          <w:tcPr>
            <w:tcW w:w="1436" w:type="pct"/>
            <w:tcBorders>
              <w:top w:val="nil"/>
              <w:left w:val="nil"/>
              <w:bottom w:val="single" w:sz="4" w:space="0" w:color="auto"/>
              <w:right w:val="single" w:sz="4" w:space="0" w:color="auto"/>
            </w:tcBorders>
            <w:noWrap/>
            <w:vAlign w:val="bottom"/>
            <w:hideMark/>
          </w:tcPr>
          <w:p w14:paraId="3CC8BABE" w14:textId="41DE0961" w:rsidR="00076570" w:rsidRPr="0028160E" w:rsidRDefault="0020694D" w:rsidP="0028525B">
            <w:pPr>
              <w:rPr>
                <w:rFonts w:eastAsia="Times New Roman"/>
                <w:color w:val="000000"/>
                <w:lang w:val="lt-LT" w:eastAsia="lt-LT"/>
              </w:rPr>
            </w:pPr>
            <w:r w:rsidRPr="00670AAD">
              <w:rPr>
                <w:lang w:val="lt-LT" w:eastAsia="lt-LT"/>
              </w:rPr>
              <w:t>Reguliuojamo aukščio kineziterapijos stalas</w:t>
            </w:r>
          </w:p>
        </w:tc>
        <w:tc>
          <w:tcPr>
            <w:tcW w:w="1017" w:type="pct"/>
            <w:tcBorders>
              <w:top w:val="nil"/>
              <w:left w:val="nil"/>
              <w:bottom w:val="single" w:sz="4" w:space="0" w:color="auto"/>
              <w:right w:val="single" w:sz="4" w:space="0" w:color="auto"/>
            </w:tcBorders>
            <w:noWrap/>
            <w:vAlign w:val="center"/>
          </w:tcPr>
          <w:p w14:paraId="7BB0DA12" w14:textId="77777777" w:rsidR="00076570" w:rsidRPr="0028160E" w:rsidRDefault="00076570" w:rsidP="0028525B">
            <w:pPr>
              <w:jc w:val="center"/>
              <w:rPr>
                <w:rFonts w:eastAsia="Times New Roman"/>
                <w:color w:val="000000"/>
                <w:lang w:val="lt-LT" w:eastAsia="lt-LT"/>
              </w:rPr>
            </w:pPr>
          </w:p>
        </w:tc>
        <w:tc>
          <w:tcPr>
            <w:tcW w:w="745" w:type="pct"/>
            <w:tcBorders>
              <w:top w:val="nil"/>
              <w:left w:val="nil"/>
              <w:bottom w:val="single" w:sz="4" w:space="0" w:color="auto"/>
              <w:right w:val="single" w:sz="4" w:space="0" w:color="auto"/>
            </w:tcBorders>
            <w:noWrap/>
            <w:vAlign w:val="center"/>
            <w:hideMark/>
          </w:tcPr>
          <w:p w14:paraId="4AAAD694" w14:textId="77777777" w:rsidR="00076570" w:rsidRPr="0028160E" w:rsidRDefault="00076570" w:rsidP="0028525B">
            <w:pPr>
              <w:jc w:val="center"/>
              <w:rPr>
                <w:rFonts w:eastAsia="Times New Roman"/>
                <w:color w:val="000000"/>
                <w:lang w:val="lt-LT" w:eastAsia="lt-LT"/>
              </w:rPr>
            </w:pPr>
            <w:r w:rsidRPr="0028160E">
              <w:rPr>
                <w:rFonts w:eastAsia="Times New Roman"/>
                <w:color w:val="000000"/>
                <w:lang w:val="lt-LT" w:eastAsia="lt-LT"/>
              </w:rPr>
              <w:t>1</w:t>
            </w:r>
          </w:p>
        </w:tc>
        <w:tc>
          <w:tcPr>
            <w:tcW w:w="671" w:type="pct"/>
            <w:tcBorders>
              <w:top w:val="nil"/>
              <w:left w:val="nil"/>
              <w:bottom w:val="single" w:sz="4" w:space="0" w:color="auto"/>
              <w:right w:val="single" w:sz="4" w:space="0" w:color="auto"/>
            </w:tcBorders>
            <w:noWrap/>
            <w:vAlign w:val="center"/>
            <w:hideMark/>
          </w:tcPr>
          <w:p w14:paraId="16F6D74A" w14:textId="77777777" w:rsidR="00076570" w:rsidRPr="0028160E" w:rsidRDefault="00076570" w:rsidP="0028525B">
            <w:pPr>
              <w:jc w:val="center"/>
              <w:rPr>
                <w:rFonts w:eastAsia="Times New Roman"/>
                <w:color w:val="000000"/>
                <w:lang w:val="lt-LT" w:eastAsia="lt-LT"/>
              </w:rPr>
            </w:pPr>
            <w:proofErr w:type="spellStart"/>
            <w:r w:rsidRPr="0028160E">
              <w:rPr>
                <w:rFonts w:eastAsia="Times New Roman"/>
                <w:color w:val="000000"/>
                <w:lang w:val="lt-LT" w:eastAsia="lt-LT"/>
              </w:rPr>
              <w:t>kompl</w:t>
            </w:r>
            <w:proofErr w:type="spellEnd"/>
            <w:r w:rsidRPr="0028160E">
              <w:rPr>
                <w:rFonts w:eastAsia="Times New Roman"/>
                <w:color w:val="000000"/>
                <w:lang w:val="lt-LT" w:eastAsia="lt-LT"/>
              </w:rPr>
              <w:t>.</w:t>
            </w:r>
          </w:p>
        </w:tc>
        <w:tc>
          <w:tcPr>
            <w:tcW w:w="738" w:type="pct"/>
            <w:gridSpan w:val="2"/>
            <w:tcBorders>
              <w:top w:val="nil"/>
              <w:left w:val="nil"/>
              <w:bottom w:val="single" w:sz="4" w:space="0" w:color="auto"/>
              <w:right w:val="single" w:sz="4" w:space="0" w:color="auto"/>
            </w:tcBorders>
            <w:noWrap/>
            <w:vAlign w:val="center"/>
          </w:tcPr>
          <w:p w14:paraId="16ADFE76" w14:textId="77777777" w:rsidR="00076570" w:rsidRPr="0028160E" w:rsidRDefault="00076570" w:rsidP="0028525B">
            <w:pPr>
              <w:jc w:val="center"/>
              <w:rPr>
                <w:rFonts w:eastAsia="Times New Roman"/>
                <w:color w:val="000000"/>
                <w:lang w:val="lt-LT" w:eastAsia="lt-LT"/>
              </w:rPr>
            </w:pPr>
          </w:p>
        </w:tc>
      </w:tr>
      <w:tr w:rsidR="00076570" w:rsidRPr="0028160E" w14:paraId="418E676C"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407B1F7B" w14:textId="386CC467" w:rsidR="00076570" w:rsidRPr="0028160E" w:rsidRDefault="00076570" w:rsidP="0028525B">
            <w:pPr>
              <w:jc w:val="right"/>
              <w:rPr>
                <w:rFonts w:eastAsia="Times New Roman"/>
                <w:color w:val="000000"/>
                <w:lang w:val="lt-LT" w:eastAsia="lt-LT"/>
              </w:rPr>
            </w:pPr>
            <w:r w:rsidRPr="0028160E">
              <w:rPr>
                <w:rFonts w:eastAsia="Times New Roman"/>
                <w:color w:val="000000"/>
                <w:lang w:val="lt-LT" w:eastAsia="lt-LT"/>
              </w:rPr>
              <w:t>Iš viso</w:t>
            </w:r>
            <w:r>
              <w:rPr>
                <w:rFonts w:eastAsia="Times New Roman"/>
                <w:color w:val="000000"/>
                <w:lang w:val="lt-LT" w:eastAsia="lt-LT"/>
              </w:rPr>
              <w:t xml:space="preserve"> </w:t>
            </w:r>
            <w:r>
              <w:rPr>
                <w:rFonts w:eastAsia="Times New Roman"/>
                <w:color w:val="000000"/>
                <w:lang w:val="lt-LT" w:eastAsia="lt-LT"/>
              </w:rPr>
              <w:t>2</w:t>
            </w:r>
            <w:r>
              <w:rPr>
                <w:rFonts w:eastAsia="Times New Roman"/>
                <w:color w:val="000000"/>
                <w:lang w:val="lt-LT" w:eastAsia="lt-LT"/>
              </w:rPr>
              <w:t>-ai pirkimo daliai</w:t>
            </w:r>
            <w:r w:rsidRPr="0028160E">
              <w:rPr>
                <w:rFonts w:eastAsia="Times New Roman"/>
                <w:color w:val="000000"/>
                <w:lang w:val="lt-LT" w:eastAsia="lt-LT"/>
              </w:rPr>
              <w:t>, Eur be PVM:</w:t>
            </w:r>
          </w:p>
        </w:tc>
        <w:tc>
          <w:tcPr>
            <w:tcW w:w="738" w:type="pct"/>
            <w:gridSpan w:val="2"/>
            <w:tcBorders>
              <w:top w:val="nil"/>
              <w:left w:val="nil"/>
              <w:bottom w:val="single" w:sz="4" w:space="0" w:color="auto"/>
              <w:right w:val="single" w:sz="4" w:space="0" w:color="auto"/>
            </w:tcBorders>
            <w:noWrap/>
            <w:vAlign w:val="bottom"/>
          </w:tcPr>
          <w:p w14:paraId="4E738A53" w14:textId="77777777" w:rsidR="00076570" w:rsidRPr="0028160E" w:rsidRDefault="00076570" w:rsidP="0028525B">
            <w:pPr>
              <w:jc w:val="right"/>
              <w:rPr>
                <w:rFonts w:eastAsia="Times New Roman"/>
                <w:color w:val="000000"/>
                <w:lang w:val="lt-LT" w:eastAsia="lt-LT"/>
              </w:rPr>
            </w:pPr>
          </w:p>
        </w:tc>
      </w:tr>
      <w:tr w:rsidR="00076570" w:rsidRPr="0028160E" w14:paraId="037EAB32"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0F2268D6" w14:textId="77777777" w:rsidR="00076570" w:rsidRPr="0028160E" w:rsidRDefault="00076570" w:rsidP="0028525B">
            <w:pPr>
              <w:jc w:val="right"/>
              <w:rPr>
                <w:rFonts w:eastAsia="Times New Roman"/>
                <w:color w:val="000000"/>
                <w:lang w:val="lt-LT" w:eastAsia="lt-LT"/>
              </w:rPr>
            </w:pPr>
            <w:r w:rsidRPr="0028160E">
              <w:rPr>
                <w:rFonts w:eastAsia="Times New Roman"/>
                <w:color w:val="000000"/>
                <w:lang w:val="lt-LT" w:eastAsia="lt-LT"/>
              </w:rPr>
              <w:t>21%  PVM:</w:t>
            </w:r>
          </w:p>
        </w:tc>
        <w:tc>
          <w:tcPr>
            <w:tcW w:w="738" w:type="pct"/>
            <w:gridSpan w:val="2"/>
            <w:tcBorders>
              <w:top w:val="nil"/>
              <w:left w:val="nil"/>
              <w:bottom w:val="single" w:sz="4" w:space="0" w:color="auto"/>
              <w:right w:val="single" w:sz="4" w:space="0" w:color="auto"/>
            </w:tcBorders>
            <w:noWrap/>
            <w:vAlign w:val="bottom"/>
          </w:tcPr>
          <w:p w14:paraId="361CA1F9" w14:textId="77777777" w:rsidR="00076570" w:rsidRPr="0028160E" w:rsidRDefault="00076570" w:rsidP="0028525B">
            <w:pPr>
              <w:jc w:val="right"/>
              <w:rPr>
                <w:rFonts w:eastAsia="Times New Roman"/>
                <w:color w:val="000000"/>
                <w:lang w:val="lt-LT" w:eastAsia="lt-LT"/>
              </w:rPr>
            </w:pPr>
          </w:p>
        </w:tc>
      </w:tr>
      <w:tr w:rsidR="00076570" w:rsidRPr="0028160E" w14:paraId="797E2AA0"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2D7A598F" w14:textId="7E21D513" w:rsidR="00076570" w:rsidRPr="0028160E" w:rsidRDefault="00076570" w:rsidP="0028525B">
            <w:pPr>
              <w:jc w:val="right"/>
              <w:rPr>
                <w:rFonts w:eastAsia="Times New Roman"/>
                <w:color w:val="000000"/>
                <w:lang w:val="lt-LT" w:eastAsia="lt-LT"/>
              </w:rPr>
            </w:pPr>
            <w:r w:rsidRPr="0028160E">
              <w:rPr>
                <w:rFonts w:eastAsia="Times New Roman"/>
                <w:color w:val="000000"/>
                <w:lang w:val="lt-LT" w:eastAsia="lt-LT"/>
              </w:rPr>
              <w:t>Iš viso</w:t>
            </w:r>
            <w:r>
              <w:rPr>
                <w:rFonts w:eastAsia="Times New Roman"/>
                <w:color w:val="000000"/>
                <w:lang w:val="lt-LT" w:eastAsia="lt-LT"/>
              </w:rPr>
              <w:t xml:space="preserve"> </w:t>
            </w:r>
            <w:r>
              <w:rPr>
                <w:rFonts w:eastAsia="Times New Roman"/>
                <w:color w:val="000000"/>
                <w:lang w:val="lt-LT" w:eastAsia="lt-LT"/>
              </w:rPr>
              <w:t>2</w:t>
            </w:r>
            <w:r>
              <w:rPr>
                <w:rFonts w:eastAsia="Times New Roman"/>
                <w:color w:val="000000"/>
                <w:lang w:val="lt-LT" w:eastAsia="lt-LT"/>
              </w:rPr>
              <w:t>-ai pirkimo daliai</w:t>
            </w:r>
            <w:r w:rsidRPr="0028160E">
              <w:rPr>
                <w:rFonts w:eastAsia="Times New Roman"/>
                <w:color w:val="000000"/>
                <w:lang w:val="lt-LT" w:eastAsia="lt-LT"/>
              </w:rPr>
              <w:t>, Eur su PVM:</w:t>
            </w:r>
          </w:p>
        </w:tc>
        <w:tc>
          <w:tcPr>
            <w:tcW w:w="738" w:type="pct"/>
            <w:gridSpan w:val="2"/>
            <w:tcBorders>
              <w:top w:val="nil"/>
              <w:left w:val="nil"/>
              <w:bottom w:val="single" w:sz="4" w:space="0" w:color="auto"/>
              <w:right w:val="single" w:sz="4" w:space="0" w:color="auto"/>
            </w:tcBorders>
            <w:noWrap/>
            <w:vAlign w:val="bottom"/>
          </w:tcPr>
          <w:p w14:paraId="49CA85DC" w14:textId="77777777" w:rsidR="00076570" w:rsidRPr="0028160E" w:rsidRDefault="00076570" w:rsidP="0028525B">
            <w:pPr>
              <w:jc w:val="right"/>
              <w:rPr>
                <w:rFonts w:eastAsia="Times New Roman"/>
                <w:color w:val="000000"/>
                <w:lang w:val="lt-LT" w:eastAsia="lt-LT"/>
              </w:rPr>
            </w:pPr>
          </w:p>
        </w:tc>
      </w:tr>
    </w:tbl>
    <w:p w14:paraId="0DDFE9C0" w14:textId="77777777" w:rsidR="00076570" w:rsidRDefault="00076570" w:rsidP="00F750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uppressAutoHyphens/>
        <w:ind w:right="-7"/>
        <w:jc w:val="both"/>
        <w:rPr>
          <w:rFonts w:eastAsia="Times New Roman"/>
          <w:b/>
          <w:bCs/>
          <w:i/>
          <w:iCs/>
          <w:bdr w:val="none" w:sz="0" w:space="0" w:color="auto"/>
          <w:lang w:val="lt-LT" w:eastAsia="lt-LT"/>
        </w:rPr>
      </w:pPr>
    </w:p>
    <w:tbl>
      <w:tblPr>
        <w:tblW w:w="5000" w:type="pct"/>
        <w:tblLayout w:type="fixed"/>
        <w:tblLook w:val="04A0" w:firstRow="1" w:lastRow="0" w:firstColumn="1" w:lastColumn="0" w:noHBand="0" w:noVBand="1"/>
      </w:tblPr>
      <w:tblGrid>
        <w:gridCol w:w="757"/>
        <w:gridCol w:w="2763"/>
        <w:gridCol w:w="1957"/>
        <w:gridCol w:w="1434"/>
        <w:gridCol w:w="1291"/>
        <w:gridCol w:w="13"/>
        <w:gridCol w:w="1407"/>
      </w:tblGrid>
      <w:tr w:rsidR="00076570" w:rsidRPr="0028160E" w14:paraId="35F3C23F" w14:textId="77777777" w:rsidTr="0028525B">
        <w:trPr>
          <w:trHeight w:val="288"/>
        </w:trPr>
        <w:tc>
          <w:tcPr>
            <w:tcW w:w="393" w:type="pct"/>
            <w:tcBorders>
              <w:top w:val="single" w:sz="4" w:space="0" w:color="auto"/>
              <w:left w:val="single" w:sz="4" w:space="0" w:color="auto"/>
              <w:bottom w:val="single" w:sz="4" w:space="0" w:color="auto"/>
              <w:right w:val="single" w:sz="4" w:space="0" w:color="auto"/>
            </w:tcBorders>
            <w:noWrap/>
            <w:vAlign w:val="center"/>
            <w:hideMark/>
          </w:tcPr>
          <w:p w14:paraId="72F83B9A"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Eil. Nr.</w:t>
            </w:r>
          </w:p>
        </w:tc>
        <w:tc>
          <w:tcPr>
            <w:tcW w:w="1436" w:type="pct"/>
            <w:tcBorders>
              <w:top w:val="single" w:sz="4" w:space="0" w:color="auto"/>
              <w:left w:val="nil"/>
              <w:bottom w:val="single" w:sz="4" w:space="0" w:color="auto"/>
              <w:right w:val="single" w:sz="4" w:space="0" w:color="auto"/>
            </w:tcBorders>
            <w:noWrap/>
            <w:vAlign w:val="center"/>
            <w:hideMark/>
          </w:tcPr>
          <w:p w14:paraId="38136CF8"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Pavadinimas</w:t>
            </w:r>
          </w:p>
        </w:tc>
        <w:tc>
          <w:tcPr>
            <w:tcW w:w="1017" w:type="pct"/>
            <w:tcBorders>
              <w:top w:val="single" w:sz="4" w:space="0" w:color="auto"/>
              <w:left w:val="nil"/>
              <w:bottom w:val="single" w:sz="4" w:space="0" w:color="auto"/>
              <w:right w:val="single" w:sz="4" w:space="0" w:color="auto"/>
            </w:tcBorders>
            <w:noWrap/>
            <w:vAlign w:val="center"/>
            <w:hideMark/>
          </w:tcPr>
          <w:p w14:paraId="5C4840D5"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Vieneto įkainis, Eur be PVM</w:t>
            </w:r>
          </w:p>
        </w:tc>
        <w:tc>
          <w:tcPr>
            <w:tcW w:w="745" w:type="pct"/>
            <w:tcBorders>
              <w:top w:val="single" w:sz="4" w:space="0" w:color="auto"/>
              <w:left w:val="nil"/>
              <w:bottom w:val="single" w:sz="4" w:space="0" w:color="auto"/>
              <w:right w:val="single" w:sz="4" w:space="0" w:color="auto"/>
            </w:tcBorders>
            <w:noWrap/>
            <w:vAlign w:val="center"/>
            <w:hideMark/>
          </w:tcPr>
          <w:p w14:paraId="5AEC03F1"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Kiekis</w:t>
            </w:r>
          </w:p>
        </w:tc>
        <w:tc>
          <w:tcPr>
            <w:tcW w:w="678" w:type="pct"/>
            <w:gridSpan w:val="2"/>
            <w:tcBorders>
              <w:top w:val="single" w:sz="4" w:space="0" w:color="auto"/>
              <w:left w:val="nil"/>
              <w:bottom w:val="single" w:sz="4" w:space="0" w:color="auto"/>
              <w:right w:val="single" w:sz="4" w:space="0" w:color="auto"/>
            </w:tcBorders>
            <w:noWrap/>
            <w:vAlign w:val="center"/>
            <w:hideMark/>
          </w:tcPr>
          <w:p w14:paraId="2B602937"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Mato vnt.</w:t>
            </w:r>
          </w:p>
        </w:tc>
        <w:tc>
          <w:tcPr>
            <w:tcW w:w="731" w:type="pct"/>
            <w:tcBorders>
              <w:top w:val="single" w:sz="4" w:space="0" w:color="auto"/>
              <w:left w:val="nil"/>
              <w:bottom w:val="single" w:sz="4" w:space="0" w:color="auto"/>
              <w:right w:val="single" w:sz="4" w:space="0" w:color="auto"/>
            </w:tcBorders>
            <w:noWrap/>
            <w:vAlign w:val="center"/>
            <w:hideMark/>
          </w:tcPr>
          <w:p w14:paraId="2319F5B4"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Suma, Eur be PVM</w:t>
            </w:r>
          </w:p>
        </w:tc>
      </w:tr>
      <w:tr w:rsidR="00076570" w:rsidRPr="0028160E" w14:paraId="25831798" w14:textId="77777777" w:rsidTr="0028525B">
        <w:trPr>
          <w:trHeight w:val="288"/>
        </w:trPr>
        <w:tc>
          <w:tcPr>
            <w:tcW w:w="393" w:type="pct"/>
            <w:tcBorders>
              <w:top w:val="nil"/>
              <w:left w:val="single" w:sz="4" w:space="0" w:color="auto"/>
              <w:bottom w:val="single" w:sz="4" w:space="0" w:color="auto"/>
              <w:right w:val="single" w:sz="4" w:space="0" w:color="auto"/>
            </w:tcBorders>
            <w:noWrap/>
            <w:vAlign w:val="center"/>
            <w:hideMark/>
          </w:tcPr>
          <w:p w14:paraId="636FCC24" w14:textId="373DFD61" w:rsidR="00076570" w:rsidRPr="0028160E" w:rsidRDefault="00076570" w:rsidP="0028525B">
            <w:pPr>
              <w:jc w:val="center"/>
              <w:rPr>
                <w:rFonts w:eastAsia="Times New Roman"/>
                <w:color w:val="000000"/>
                <w:lang w:val="lt-LT" w:eastAsia="lt-LT"/>
              </w:rPr>
            </w:pPr>
            <w:r>
              <w:rPr>
                <w:rFonts w:eastAsia="Times New Roman"/>
                <w:color w:val="000000"/>
                <w:lang w:val="lt-LT" w:eastAsia="lt-LT"/>
              </w:rPr>
              <w:t>3</w:t>
            </w:r>
            <w:r w:rsidRPr="0028160E">
              <w:rPr>
                <w:rFonts w:eastAsia="Times New Roman"/>
                <w:color w:val="000000"/>
                <w:lang w:val="lt-LT" w:eastAsia="lt-LT"/>
              </w:rPr>
              <w:t>.</w:t>
            </w:r>
          </w:p>
        </w:tc>
        <w:tc>
          <w:tcPr>
            <w:tcW w:w="1436" w:type="pct"/>
            <w:tcBorders>
              <w:top w:val="nil"/>
              <w:left w:val="nil"/>
              <w:bottom w:val="single" w:sz="4" w:space="0" w:color="auto"/>
              <w:right w:val="single" w:sz="4" w:space="0" w:color="auto"/>
            </w:tcBorders>
            <w:noWrap/>
            <w:vAlign w:val="bottom"/>
            <w:hideMark/>
          </w:tcPr>
          <w:p w14:paraId="52F77870" w14:textId="6BB60079" w:rsidR="00076570" w:rsidRPr="0028160E" w:rsidRDefault="0020694D" w:rsidP="0028525B">
            <w:pPr>
              <w:rPr>
                <w:rFonts w:eastAsia="Times New Roman"/>
                <w:color w:val="000000"/>
                <w:lang w:val="lt-LT" w:eastAsia="lt-LT"/>
              </w:rPr>
            </w:pPr>
            <w:r w:rsidRPr="00670AAD">
              <w:rPr>
                <w:lang w:val="lt-LT" w:eastAsia="lt-LT"/>
              </w:rPr>
              <w:t>Reguliuojamo aukščio</w:t>
            </w:r>
            <w:r>
              <w:rPr>
                <w:lang w:val="lt-LT" w:eastAsia="lt-LT"/>
              </w:rPr>
              <w:t xml:space="preserve"> </w:t>
            </w:r>
            <w:r w:rsidRPr="00670AAD">
              <w:rPr>
                <w:lang w:val="lt-LT" w:eastAsia="lt-LT"/>
              </w:rPr>
              <w:t>masažinis stalas</w:t>
            </w:r>
          </w:p>
        </w:tc>
        <w:tc>
          <w:tcPr>
            <w:tcW w:w="1017" w:type="pct"/>
            <w:tcBorders>
              <w:top w:val="nil"/>
              <w:left w:val="nil"/>
              <w:bottom w:val="single" w:sz="4" w:space="0" w:color="auto"/>
              <w:right w:val="single" w:sz="4" w:space="0" w:color="auto"/>
            </w:tcBorders>
            <w:noWrap/>
            <w:vAlign w:val="center"/>
          </w:tcPr>
          <w:p w14:paraId="7AD44816" w14:textId="77777777" w:rsidR="00076570" w:rsidRPr="0028160E" w:rsidRDefault="00076570" w:rsidP="0028525B">
            <w:pPr>
              <w:jc w:val="center"/>
              <w:rPr>
                <w:rFonts w:eastAsia="Times New Roman"/>
                <w:color w:val="000000"/>
                <w:lang w:val="lt-LT" w:eastAsia="lt-LT"/>
              </w:rPr>
            </w:pPr>
          </w:p>
        </w:tc>
        <w:tc>
          <w:tcPr>
            <w:tcW w:w="745" w:type="pct"/>
            <w:tcBorders>
              <w:top w:val="nil"/>
              <w:left w:val="nil"/>
              <w:bottom w:val="single" w:sz="4" w:space="0" w:color="auto"/>
              <w:right w:val="single" w:sz="4" w:space="0" w:color="auto"/>
            </w:tcBorders>
            <w:noWrap/>
            <w:vAlign w:val="center"/>
            <w:hideMark/>
          </w:tcPr>
          <w:p w14:paraId="3CDE674F" w14:textId="77777777" w:rsidR="00076570" w:rsidRPr="0028160E" w:rsidRDefault="00076570" w:rsidP="0028525B">
            <w:pPr>
              <w:jc w:val="center"/>
              <w:rPr>
                <w:rFonts w:eastAsia="Times New Roman"/>
                <w:color w:val="000000"/>
                <w:lang w:val="lt-LT" w:eastAsia="lt-LT"/>
              </w:rPr>
            </w:pPr>
            <w:r w:rsidRPr="0028160E">
              <w:rPr>
                <w:rFonts w:eastAsia="Times New Roman"/>
                <w:color w:val="000000"/>
                <w:lang w:val="lt-LT" w:eastAsia="lt-LT"/>
              </w:rPr>
              <w:t>1</w:t>
            </w:r>
          </w:p>
        </w:tc>
        <w:tc>
          <w:tcPr>
            <w:tcW w:w="671" w:type="pct"/>
            <w:tcBorders>
              <w:top w:val="nil"/>
              <w:left w:val="nil"/>
              <w:bottom w:val="single" w:sz="4" w:space="0" w:color="auto"/>
              <w:right w:val="single" w:sz="4" w:space="0" w:color="auto"/>
            </w:tcBorders>
            <w:noWrap/>
            <w:vAlign w:val="center"/>
            <w:hideMark/>
          </w:tcPr>
          <w:p w14:paraId="3B2E0A28" w14:textId="77777777" w:rsidR="00076570" w:rsidRPr="0028160E" w:rsidRDefault="00076570" w:rsidP="0028525B">
            <w:pPr>
              <w:jc w:val="center"/>
              <w:rPr>
                <w:rFonts w:eastAsia="Times New Roman"/>
                <w:color w:val="000000"/>
                <w:lang w:val="lt-LT" w:eastAsia="lt-LT"/>
              </w:rPr>
            </w:pPr>
            <w:proofErr w:type="spellStart"/>
            <w:r w:rsidRPr="0028160E">
              <w:rPr>
                <w:rFonts w:eastAsia="Times New Roman"/>
                <w:color w:val="000000"/>
                <w:lang w:val="lt-LT" w:eastAsia="lt-LT"/>
              </w:rPr>
              <w:t>kompl</w:t>
            </w:r>
            <w:proofErr w:type="spellEnd"/>
            <w:r w:rsidRPr="0028160E">
              <w:rPr>
                <w:rFonts w:eastAsia="Times New Roman"/>
                <w:color w:val="000000"/>
                <w:lang w:val="lt-LT" w:eastAsia="lt-LT"/>
              </w:rPr>
              <w:t>.</w:t>
            </w:r>
          </w:p>
        </w:tc>
        <w:tc>
          <w:tcPr>
            <w:tcW w:w="738" w:type="pct"/>
            <w:gridSpan w:val="2"/>
            <w:tcBorders>
              <w:top w:val="nil"/>
              <w:left w:val="nil"/>
              <w:bottom w:val="single" w:sz="4" w:space="0" w:color="auto"/>
              <w:right w:val="single" w:sz="4" w:space="0" w:color="auto"/>
            </w:tcBorders>
            <w:noWrap/>
            <w:vAlign w:val="center"/>
          </w:tcPr>
          <w:p w14:paraId="70486CCE" w14:textId="77777777" w:rsidR="00076570" w:rsidRPr="0028160E" w:rsidRDefault="00076570" w:rsidP="0028525B">
            <w:pPr>
              <w:jc w:val="center"/>
              <w:rPr>
                <w:rFonts w:eastAsia="Times New Roman"/>
                <w:color w:val="000000"/>
                <w:lang w:val="lt-LT" w:eastAsia="lt-LT"/>
              </w:rPr>
            </w:pPr>
          </w:p>
        </w:tc>
      </w:tr>
      <w:tr w:rsidR="00076570" w:rsidRPr="0028160E" w14:paraId="16AA935D"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312CE654" w14:textId="68B10963" w:rsidR="00076570" w:rsidRPr="0028160E" w:rsidRDefault="00076570" w:rsidP="0028525B">
            <w:pPr>
              <w:jc w:val="right"/>
              <w:rPr>
                <w:rFonts w:eastAsia="Times New Roman"/>
                <w:color w:val="000000"/>
                <w:lang w:val="lt-LT" w:eastAsia="lt-LT"/>
              </w:rPr>
            </w:pPr>
            <w:r w:rsidRPr="0028160E">
              <w:rPr>
                <w:rFonts w:eastAsia="Times New Roman"/>
                <w:color w:val="000000"/>
                <w:lang w:val="lt-LT" w:eastAsia="lt-LT"/>
              </w:rPr>
              <w:t>Iš viso</w:t>
            </w:r>
            <w:r>
              <w:rPr>
                <w:rFonts w:eastAsia="Times New Roman"/>
                <w:color w:val="000000"/>
                <w:lang w:val="lt-LT" w:eastAsia="lt-LT"/>
              </w:rPr>
              <w:t xml:space="preserve"> </w:t>
            </w:r>
            <w:r>
              <w:rPr>
                <w:rFonts w:eastAsia="Times New Roman"/>
                <w:color w:val="000000"/>
                <w:lang w:val="lt-LT" w:eastAsia="lt-LT"/>
              </w:rPr>
              <w:t>3</w:t>
            </w:r>
            <w:r>
              <w:rPr>
                <w:rFonts w:eastAsia="Times New Roman"/>
                <w:color w:val="000000"/>
                <w:lang w:val="lt-LT" w:eastAsia="lt-LT"/>
              </w:rPr>
              <w:t>-ai pirkimo daliai</w:t>
            </w:r>
            <w:r w:rsidRPr="0028160E">
              <w:rPr>
                <w:rFonts w:eastAsia="Times New Roman"/>
                <w:color w:val="000000"/>
                <w:lang w:val="lt-LT" w:eastAsia="lt-LT"/>
              </w:rPr>
              <w:t>, Eur be PVM:</w:t>
            </w:r>
          </w:p>
        </w:tc>
        <w:tc>
          <w:tcPr>
            <w:tcW w:w="738" w:type="pct"/>
            <w:gridSpan w:val="2"/>
            <w:tcBorders>
              <w:top w:val="nil"/>
              <w:left w:val="nil"/>
              <w:bottom w:val="single" w:sz="4" w:space="0" w:color="auto"/>
              <w:right w:val="single" w:sz="4" w:space="0" w:color="auto"/>
            </w:tcBorders>
            <w:noWrap/>
            <w:vAlign w:val="bottom"/>
          </w:tcPr>
          <w:p w14:paraId="228D02A1" w14:textId="77777777" w:rsidR="00076570" w:rsidRPr="0028160E" w:rsidRDefault="00076570" w:rsidP="0028525B">
            <w:pPr>
              <w:jc w:val="right"/>
              <w:rPr>
                <w:rFonts w:eastAsia="Times New Roman"/>
                <w:color w:val="000000"/>
                <w:lang w:val="lt-LT" w:eastAsia="lt-LT"/>
              </w:rPr>
            </w:pPr>
          </w:p>
        </w:tc>
      </w:tr>
      <w:tr w:rsidR="00076570" w:rsidRPr="0028160E" w14:paraId="0A768807"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28E40518" w14:textId="77777777" w:rsidR="00076570" w:rsidRPr="0028160E" w:rsidRDefault="00076570" w:rsidP="0028525B">
            <w:pPr>
              <w:jc w:val="right"/>
              <w:rPr>
                <w:rFonts w:eastAsia="Times New Roman"/>
                <w:color w:val="000000"/>
                <w:lang w:val="lt-LT" w:eastAsia="lt-LT"/>
              </w:rPr>
            </w:pPr>
            <w:r w:rsidRPr="0028160E">
              <w:rPr>
                <w:rFonts w:eastAsia="Times New Roman"/>
                <w:color w:val="000000"/>
                <w:lang w:val="lt-LT" w:eastAsia="lt-LT"/>
              </w:rPr>
              <w:lastRenderedPageBreak/>
              <w:t>21%  PVM:</w:t>
            </w:r>
          </w:p>
        </w:tc>
        <w:tc>
          <w:tcPr>
            <w:tcW w:w="738" w:type="pct"/>
            <w:gridSpan w:val="2"/>
            <w:tcBorders>
              <w:top w:val="nil"/>
              <w:left w:val="nil"/>
              <w:bottom w:val="single" w:sz="4" w:space="0" w:color="auto"/>
              <w:right w:val="single" w:sz="4" w:space="0" w:color="auto"/>
            </w:tcBorders>
            <w:noWrap/>
            <w:vAlign w:val="bottom"/>
          </w:tcPr>
          <w:p w14:paraId="4EA426EF" w14:textId="77777777" w:rsidR="00076570" w:rsidRPr="0028160E" w:rsidRDefault="00076570" w:rsidP="0028525B">
            <w:pPr>
              <w:jc w:val="right"/>
              <w:rPr>
                <w:rFonts w:eastAsia="Times New Roman"/>
                <w:color w:val="000000"/>
                <w:lang w:val="lt-LT" w:eastAsia="lt-LT"/>
              </w:rPr>
            </w:pPr>
          </w:p>
        </w:tc>
      </w:tr>
      <w:tr w:rsidR="00076570" w:rsidRPr="0028160E" w14:paraId="28FCA07E"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004D28EC" w14:textId="316B6B62" w:rsidR="00076570" w:rsidRPr="0028160E" w:rsidRDefault="00076570" w:rsidP="0028525B">
            <w:pPr>
              <w:jc w:val="right"/>
              <w:rPr>
                <w:rFonts w:eastAsia="Times New Roman"/>
                <w:color w:val="000000"/>
                <w:lang w:val="lt-LT" w:eastAsia="lt-LT"/>
              </w:rPr>
            </w:pPr>
            <w:r w:rsidRPr="0028160E">
              <w:rPr>
                <w:rFonts w:eastAsia="Times New Roman"/>
                <w:color w:val="000000"/>
                <w:lang w:val="lt-LT" w:eastAsia="lt-LT"/>
              </w:rPr>
              <w:t>Iš viso</w:t>
            </w:r>
            <w:r>
              <w:rPr>
                <w:rFonts w:eastAsia="Times New Roman"/>
                <w:color w:val="000000"/>
                <w:lang w:val="lt-LT" w:eastAsia="lt-LT"/>
              </w:rPr>
              <w:t xml:space="preserve"> </w:t>
            </w:r>
            <w:r>
              <w:rPr>
                <w:rFonts w:eastAsia="Times New Roman"/>
                <w:color w:val="000000"/>
                <w:lang w:val="lt-LT" w:eastAsia="lt-LT"/>
              </w:rPr>
              <w:t>3</w:t>
            </w:r>
            <w:r>
              <w:rPr>
                <w:rFonts w:eastAsia="Times New Roman"/>
                <w:color w:val="000000"/>
                <w:lang w:val="lt-LT" w:eastAsia="lt-LT"/>
              </w:rPr>
              <w:t>-ai pirkimo daliai</w:t>
            </w:r>
            <w:r w:rsidRPr="0028160E">
              <w:rPr>
                <w:rFonts w:eastAsia="Times New Roman"/>
                <w:color w:val="000000"/>
                <w:lang w:val="lt-LT" w:eastAsia="lt-LT"/>
              </w:rPr>
              <w:t>, Eur su PVM:</w:t>
            </w:r>
          </w:p>
        </w:tc>
        <w:tc>
          <w:tcPr>
            <w:tcW w:w="738" w:type="pct"/>
            <w:gridSpan w:val="2"/>
            <w:tcBorders>
              <w:top w:val="nil"/>
              <w:left w:val="nil"/>
              <w:bottom w:val="single" w:sz="4" w:space="0" w:color="auto"/>
              <w:right w:val="single" w:sz="4" w:space="0" w:color="auto"/>
            </w:tcBorders>
            <w:noWrap/>
            <w:vAlign w:val="bottom"/>
          </w:tcPr>
          <w:p w14:paraId="2B2797F0" w14:textId="77777777" w:rsidR="00076570" w:rsidRPr="0028160E" w:rsidRDefault="00076570" w:rsidP="0028525B">
            <w:pPr>
              <w:jc w:val="right"/>
              <w:rPr>
                <w:rFonts w:eastAsia="Times New Roman"/>
                <w:color w:val="000000"/>
                <w:lang w:val="lt-LT" w:eastAsia="lt-LT"/>
              </w:rPr>
            </w:pPr>
          </w:p>
        </w:tc>
      </w:tr>
    </w:tbl>
    <w:p w14:paraId="2CD27E87" w14:textId="77777777" w:rsidR="00076570" w:rsidRDefault="00076570" w:rsidP="00F750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uppressAutoHyphens/>
        <w:ind w:right="-7"/>
        <w:jc w:val="both"/>
        <w:rPr>
          <w:rFonts w:eastAsia="Times New Roman"/>
          <w:b/>
          <w:bCs/>
          <w:i/>
          <w:iCs/>
          <w:bdr w:val="none" w:sz="0" w:space="0" w:color="auto"/>
          <w:lang w:val="lt-LT" w:eastAsia="lt-LT"/>
        </w:rPr>
      </w:pPr>
    </w:p>
    <w:tbl>
      <w:tblPr>
        <w:tblW w:w="5000" w:type="pct"/>
        <w:tblLayout w:type="fixed"/>
        <w:tblLook w:val="04A0" w:firstRow="1" w:lastRow="0" w:firstColumn="1" w:lastColumn="0" w:noHBand="0" w:noVBand="1"/>
      </w:tblPr>
      <w:tblGrid>
        <w:gridCol w:w="757"/>
        <w:gridCol w:w="2763"/>
        <w:gridCol w:w="1957"/>
        <w:gridCol w:w="1434"/>
        <w:gridCol w:w="1291"/>
        <w:gridCol w:w="13"/>
        <w:gridCol w:w="1407"/>
      </w:tblGrid>
      <w:tr w:rsidR="00076570" w:rsidRPr="0028160E" w14:paraId="08CB8D32" w14:textId="77777777" w:rsidTr="0028525B">
        <w:trPr>
          <w:trHeight w:val="288"/>
        </w:trPr>
        <w:tc>
          <w:tcPr>
            <w:tcW w:w="393" w:type="pct"/>
            <w:tcBorders>
              <w:top w:val="single" w:sz="4" w:space="0" w:color="auto"/>
              <w:left w:val="single" w:sz="4" w:space="0" w:color="auto"/>
              <w:bottom w:val="single" w:sz="4" w:space="0" w:color="auto"/>
              <w:right w:val="single" w:sz="4" w:space="0" w:color="auto"/>
            </w:tcBorders>
            <w:noWrap/>
            <w:vAlign w:val="center"/>
            <w:hideMark/>
          </w:tcPr>
          <w:p w14:paraId="010361DA"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Eil. Nr.</w:t>
            </w:r>
          </w:p>
        </w:tc>
        <w:tc>
          <w:tcPr>
            <w:tcW w:w="1436" w:type="pct"/>
            <w:tcBorders>
              <w:top w:val="single" w:sz="4" w:space="0" w:color="auto"/>
              <w:left w:val="nil"/>
              <w:bottom w:val="single" w:sz="4" w:space="0" w:color="auto"/>
              <w:right w:val="single" w:sz="4" w:space="0" w:color="auto"/>
            </w:tcBorders>
            <w:noWrap/>
            <w:vAlign w:val="center"/>
            <w:hideMark/>
          </w:tcPr>
          <w:p w14:paraId="79CD941A"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Pavadinimas</w:t>
            </w:r>
          </w:p>
        </w:tc>
        <w:tc>
          <w:tcPr>
            <w:tcW w:w="1017" w:type="pct"/>
            <w:tcBorders>
              <w:top w:val="single" w:sz="4" w:space="0" w:color="auto"/>
              <w:left w:val="nil"/>
              <w:bottom w:val="single" w:sz="4" w:space="0" w:color="auto"/>
              <w:right w:val="single" w:sz="4" w:space="0" w:color="auto"/>
            </w:tcBorders>
            <w:noWrap/>
            <w:vAlign w:val="center"/>
            <w:hideMark/>
          </w:tcPr>
          <w:p w14:paraId="5EB79438"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Vieneto įkainis, Eur be PVM</w:t>
            </w:r>
          </w:p>
        </w:tc>
        <w:tc>
          <w:tcPr>
            <w:tcW w:w="745" w:type="pct"/>
            <w:tcBorders>
              <w:top w:val="single" w:sz="4" w:space="0" w:color="auto"/>
              <w:left w:val="nil"/>
              <w:bottom w:val="single" w:sz="4" w:space="0" w:color="auto"/>
              <w:right w:val="single" w:sz="4" w:space="0" w:color="auto"/>
            </w:tcBorders>
            <w:noWrap/>
            <w:vAlign w:val="center"/>
            <w:hideMark/>
          </w:tcPr>
          <w:p w14:paraId="43BE0794"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Kiekis</w:t>
            </w:r>
          </w:p>
        </w:tc>
        <w:tc>
          <w:tcPr>
            <w:tcW w:w="678" w:type="pct"/>
            <w:gridSpan w:val="2"/>
            <w:tcBorders>
              <w:top w:val="single" w:sz="4" w:space="0" w:color="auto"/>
              <w:left w:val="nil"/>
              <w:bottom w:val="single" w:sz="4" w:space="0" w:color="auto"/>
              <w:right w:val="single" w:sz="4" w:space="0" w:color="auto"/>
            </w:tcBorders>
            <w:noWrap/>
            <w:vAlign w:val="center"/>
            <w:hideMark/>
          </w:tcPr>
          <w:p w14:paraId="6C358D6F"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Mato vnt.</w:t>
            </w:r>
          </w:p>
        </w:tc>
        <w:tc>
          <w:tcPr>
            <w:tcW w:w="731" w:type="pct"/>
            <w:tcBorders>
              <w:top w:val="single" w:sz="4" w:space="0" w:color="auto"/>
              <w:left w:val="nil"/>
              <w:bottom w:val="single" w:sz="4" w:space="0" w:color="auto"/>
              <w:right w:val="single" w:sz="4" w:space="0" w:color="auto"/>
            </w:tcBorders>
            <w:noWrap/>
            <w:vAlign w:val="center"/>
            <w:hideMark/>
          </w:tcPr>
          <w:p w14:paraId="5D7FBEE7"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Suma, Eur be PVM</w:t>
            </w:r>
          </w:p>
        </w:tc>
      </w:tr>
      <w:tr w:rsidR="00076570" w:rsidRPr="0028160E" w14:paraId="380D828E" w14:textId="77777777" w:rsidTr="0028525B">
        <w:trPr>
          <w:trHeight w:val="288"/>
        </w:trPr>
        <w:tc>
          <w:tcPr>
            <w:tcW w:w="393" w:type="pct"/>
            <w:tcBorders>
              <w:top w:val="nil"/>
              <w:left w:val="single" w:sz="4" w:space="0" w:color="auto"/>
              <w:bottom w:val="single" w:sz="4" w:space="0" w:color="auto"/>
              <w:right w:val="single" w:sz="4" w:space="0" w:color="auto"/>
            </w:tcBorders>
            <w:noWrap/>
            <w:vAlign w:val="center"/>
            <w:hideMark/>
          </w:tcPr>
          <w:p w14:paraId="03F47283" w14:textId="48051B8D" w:rsidR="00076570" w:rsidRPr="0028160E" w:rsidRDefault="00076570" w:rsidP="0028525B">
            <w:pPr>
              <w:jc w:val="center"/>
              <w:rPr>
                <w:rFonts w:eastAsia="Times New Roman"/>
                <w:color w:val="000000"/>
                <w:lang w:val="lt-LT" w:eastAsia="lt-LT"/>
              </w:rPr>
            </w:pPr>
            <w:r>
              <w:rPr>
                <w:rFonts w:eastAsia="Times New Roman"/>
                <w:color w:val="000000"/>
                <w:lang w:val="lt-LT" w:eastAsia="lt-LT"/>
              </w:rPr>
              <w:t>4</w:t>
            </w:r>
            <w:r w:rsidRPr="0028160E">
              <w:rPr>
                <w:rFonts w:eastAsia="Times New Roman"/>
                <w:color w:val="000000"/>
                <w:lang w:val="lt-LT" w:eastAsia="lt-LT"/>
              </w:rPr>
              <w:t>.</w:t>
            </w:r>
          </w:p>
        </w:tc>
        <w:tc>
          <w:tcPr>
            <w:tcW w:w="1436" w:type="pct"/>
            <w:tcBorders>
              <w:top w:val="nil"/>
              <w:left w:val="nil"/>
              <w:bottom w:val="single" w:sz="4" w:space="0" w:color="auto"/>
              <w:right w:val="single" w:sz="4" w:space="0" w:color="auto"/>
            </w:tcBorders>
            <w:noWrap/>
            <w:vAlign w:val="bottom"/>
            <w:hideMark/>
          </w:tcPr>
          <w:p w14:paraId="53D9B9AB" w14:textId="08626E4B" w:rsidR="00076570" w:rsidRPr="0028160E" w:rsidRDefault="0020694D" w:rsidP="0028525B">
            <w:pPr>
              <w:rPr>
                <w:rFonts w:eastAsia="Times New Roman"/>
                <w:color w:val="000000"/>
                <w:lang w:val="lt-LT" w:eastAsia="lt-LT"/>
              </w:rPr>
            </w:pPr>
            <w:r w:rsidRPr="00670AAD">
              <w:rPr>
                <w:lang w:val="lt-LT" w:eastAsia="lt-LT"/>
              </w:rPr>
              <w:t>Kūdikių vystymo stalas</w:t>
            </w:r>
          </w:p>
        </w:tc>
        <w:tc>
          <w:tcPr>
            <w:tcW w:w="1017" w:type="pct"/>
            <w:tcBorders>
              <w:top w:val="nil"/>
              <w:left w:val="nil"/>
              <w:bottom w:val="single" w:sz="4" w:space="0" w:color="auto"/>
              <w:right w:val="single" w:sz="4" w:space="0" w:color="auto"/>
            </w:tcBorders>
            <w:noWrap/>
            <w:vAlign w:val="center"/>
          </w:tcPr>
          <w:p w14:paraId="62B4CA28" w14:textId="77777777" w:rsidR="00076570" w:rsidRPr="0028160E" w:rsidRDefault="00076570" w:rsidP="0028525B">
            <w:pPr>
              <w:jc w:val="center"/>
              <w:rPr>
                <w:rFonts w:eastAsia="Times New Roman"/>
                <w:color w:val="000000"/>
                <w:lang w:val="lt-LT" w:eastAsia="lt-LT"/>
              </w:rPr>
            </w:pPr>
          </w:p>
        </w:tc>
        <w:tc>
          <w:tcPr>
            <w:tcW w:w="745" w:type="pct"/>
            <w:tcBorders>
              <w:top w:val="nil"/>
              <w:left w:val="nil"/>
              <w:bottom w:val="single" w:sz="4" w:space="0" w:color="auto"/>
              <w:right w:val="single" w:sz="4" w:space="0" w:color="auto"/>
            </w:tcBorders>
            <w:noWrap/>
            <w:vAlign w:val="center"/>
            <w:hideMark/>
          </w:tcPr>
          <w:p w14:paraId="4CBC5618" w14:textId="77777777" w:rsidR="00076570" w:rsidRPr="0028160E" w:rsidRDefault="00076570" w:rsidP="0028525B">
            <w:pPr>
              <w:jc w:val="center"/>
              <w:rPr>
                <w:rFonts w:eastAsia="Times New Roman"/>
                <w:color w:val="000000"/>
                <w:lang w:val="lt-LT" w:eastAsia="lt-LT"/>
              </w:rPr>
            </w:pPr>
            <w:r w:rsidRPr="0028160E">
              <w:rPr>
                <w:rFonts w:eastAsia="Times New Roman"/>
                <w:color w:val="000000"/>
                <w:lang w:val="lt-LT" w:eastAsia="lt-LT"/>
              </w:rPr>
              <w:t>1</w:t>
            </w:r>
          </w:p>
        </w:tc>
        <w:tc>
          <w:tcPr>
            <w:tcW w:w="671" w:type="pct"/>
            <w:tcBorders>
              <w:top w:val="nil"/>
              <w:left w:val="nil"/>
              <w:bottom w:val="single" w:sz="4" w:space="0" w:color="auto"/>
              <w:right w:val="single" w:sz="4" w:space="0" w:color="auto"/>
            </w:tcBorders>
            <w:noWrap/>
            <w:vAlign w:val="center"/>
            <w:hideMark/>
          </w:tcPr>
          <w:p w14:paraId="703FB055" w14:textId="77777777" w:rsidR="00076570" w:rsidRPr="0028160E" w:rsidRDefault="00076570" w:rsidP="0028525B">
            <w:pPr>
              <w:jc w:val="center"/>
              <w:rPr>
                <w:rFonts w:eastAsia="Times New Roman"/>
                <w:color w:val="000000"/>
                <w:lang w:val="lt-LT" w:eastAsia="lt-LT"/>
              </w:rPr>
            </w:pPr>
            <w:proofErr w:type="spellStart"/>
            <w:r w:rsidRPr="0028160E">
              <w:rPr>
                <w:rFonts w:eastAsia="Times New Roman"/>
                <w:color w:val="000000"/>
                <w:lang w:val="lt-LT" w:eastAsia="lt-LT"/>
              </w:rPr>
              <w:t>kompl</w:t>
            </w:r>
            <w:proofErr w:type="spellEnd"/>
            <w:r w:rsidRPr="0028160E">
              <w:rPr>
                <w:rFonts w:eastAsia="Times New Roman"/>
                <w:color w:val="000000"/>
                <w:lang w:val="lt-LT" w:eastAsia="lt-LT"/>
              </w:rPr>
              <w:t>.</w:t>
            </w:r>
          </w:p>
        </w:tc>
        <w:tc>
          <w:tcPr>
            <w:tcW w:w="738" w:type="pct"/>
            <w:gridSpan w:val="2"/>
            <w:tcBorders>
              <w:top w:val="nil"/>
              <w:left w:val="nil"/>
              <w:bottom w:val="single" w:sz="4" w:space="0" w:color="auto"/>
              <w:right w:val="single" w:sz="4" w:space="0" w:color="auto"/>
            </w:tcBorders>
            <w:noWrap/>
            <w:vAlign w:val="center"/>
          </w:tcPr>
          <w:p w14:paraId="565C9002" w14:textId="77777777" w:rsidR="00076570" w:rsidRPr="0028160E" w:rsidRDefault="00076570" w:rsidP="0028525B">
            <w:pPr>
              <w:jc w:val="center"/>
              <w:rPr>
                <w:rFonts w:eastAsia="Times New Roman"/>
                <w:color w:val="000000"/>
                <w:lang w:val="lt-LT" w:eastAsia="lt-LT"/>
              </w:rPr>
            </w:pPr>
          </w:p>
        </w:tc>
      </w:tr>
      <w:tr w:rsidR="00076570" w:rsidRPr="0028160E" w14:paraId="0846F4F4"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795655A7" w14:textId="7A7A7860" w:rsidR="00076570" w:rsidRPr="0028160E" w:rsidRDefault="00076570" w:rsidP="0028525B">
            <w:pPr>
              <w:jc w:val="right"/>
              <w:rPr>
                <w:rFonts w:eastAsia="Times New Roman"/>
                <w:color w:val="000000"/>
                <w:lang w:val="lt-LT" w:eastAsia="lt-LT"/>
              </w:rPr>
            </w:pPr>
            <w:r w:rsidRPr="0028160E">
              <w:rPr>
                <w:rFonts w:eastAsia="Times New Roman"/>
                <w:color w:val="000000"/>
                <w:lang w:val="lt-LT" w:eastAsia="lt-LT"/>
              </w:rPr>
              <w:t>Iš viso</w:t>
            </w:r>
            <w:r>
              <w:rPr>
                <w:rFonts w:eastAsia="Times New Roman"/>
                <w:color w:val="000000"/>
                <w:lang w:val="lt-LT" w:eastAsia="lt-LT"/>
              </w:rPr>
              <w:t xml:space="preserve"> </w:t>
            </w:r>
            <w:r>
              <w:rPr>
                <w:rFonts w:eastAsia="Times New Roman"/>
                <w:color w:val="000000"/>
                <w:lang w:val="lt-LT" w:eastAsia="lt-LT"/>
              </w:rPr>
              <w:t>4</w:t>
            </w:r>
            <w:r>
              <w:rPr>
                <w:rFonts w:eastAsia="Times New Roman"/>
                <w:color w:val="000000"/>
                <w:lang w:val="lt-LT" w:eastAsia="lt-LT"/>
              </w:rPr>
              <w:t>-ai pirkimo daliai</w:t>
            </w:r>
            <w:r w:rsidRPr="0028160E">
              <w:rPr>
                <w:rFonts w:eastAsia="Times New Roman"/>
                <w:color w:val="000000"/>
                <w:lang w:val="lt-LT" w:eastAsia="lt-LT"/>
              </w:rPr>
              <w:t>, Eur be PVM:</w:t>
            </w:r>
          </w:p>
        </w:tc>
        <w:tc>
          <w:tcPr>
            <w:tcW w:w="738" w:type="pct"/>
            <w:gridSpan w:val="2"/>
            <w:tcBorders>
              <w:top w:val="nil"/>
              <w:left w:val="nil"/>
              <w:bottom w:val="single" w:sz="4" w:space="0" w:color="auto"/>
              <w:right w:val="single" w:sz="4" w:space="0" w:color="auto"/>
            </w:tcBorders>
            <w:noWrap/>
            <w:vAlign w:val="bottom"/>
          </w:tcPr>
          <w:p w14:paraId="0020E03B" w14:textId="77777777" w:rsidR="00076570" w:rsidRPr="0028160E" w:rsidRDefault="00076570" w:rsidP="0028525B">
            <w:pPr>
              <w:jc w:val="right"/>
              <w:rPr>
                <w:rFonts w:eastAsia="Times New Roman"/>
                <w:color w:val="000000"/>
                <w:lang w:val="lt-LT" w:eastAsia="lt-LT"/>
              </w:rPr>
            </w:pPr>
          </w:p>
        </w:tc>
      </w:tr>
      <w:tr w:rsidR="00076570" w:rsidRPr="0028160E" w14:paraId="2D3A6085"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252FECFD" w14:textId="77777777" w:rsidR="00076570" w:rsidRPr="0028160E" w:rsidRDefault="00076570" w:rsidP="0028525B">
            <w:pPr>
              <w:jc w:val="right"/>
              <w:rPr>
                <w:rFonts w:eastAsia="Times New Roman"/>
                <w:color w:val="000000"/>
                <w:lang w:val="lt-LT" w:eastAsia="lt-LT"/>
              </w:rPr>
            </w:pPr>
            <w:r w:rsidRPr="0028160E">
              <w:rPr>
                <w:rFonts w:eastAsia="Times New Roman"/>
                <w:color w:val="000000"/>
                <w:lang w:val="lt-LT" w:eastAsia="lt-LT"/>
              </w:rPr>
              <w:t>21%  PVM:</w:t>
            </w:r>
          </w:p>
        </w:tc>
        <w:tc>
          <w:tcPr>
            <w:tcW w:w="738" w:type="pct"/>
            <w:gridSpan w:val="2"/>
            <w:tcBorders>
              <w:top w:val="nil"/>
              <w:left w:val="nil"/>
              <w:bottom w:val="single" w:sz="4" w:space="0" w:color="auto"/>
              <w:right w:val="single" w:sz="4" w:space="0" w:color="auto"/>
            </w:tcBorders>
            <w:noWrap/>
            <w:vAlign w:val="bottom"/>
          </w:tcPr>
          <w:p w14:paraId="3AA37E8B" w14:textId="77777777" w:rsidR="00076570" w:rsidRPr="0028160E" w:rsidRDefault="00076570" w:rsidP="0028525B">
            <w:pPr>
              <w:jc w:val="right"/>
              <w:rPr>
                <w:rFonts w:eastAsia="Times New Roman"/>
                <w:color w:val="000000"/>
                <w:lang w:val="lt-LT" w:eastAsia="lt-LT"/>
              </w:rPr>
            </w:pPr>
          </w:p>
        </w:tc>
      </w:tr>
      <w:tr w:rsidR="00076570" w:rsidRPr="0028160E" w14:paraId="5CE10898"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33958B29" w14:textId="1E83E1E6" w:rsidR="00076570" w:rsidRPr="0028160E" w:rsidRDefault="00076570" w:rsidP="0028525B">
            <w:pPr>
              <w:jc w:val="right"/>
              <w:rPr>
                <w:rFonts w:eastAsia="Times New Roman"/>
                <w:color w:val="000000"/>
                <w:lang w:val="lt-LT" w:eastAsia="lt-LT"/>
              </w:rPr>
            </w:pPr>
            <w:r w:rsidRPr="0028160E">
              <w:rPr>
                <w:rFonts w:eastAsia="Times New Roman"/>
                <w:color w:val="000000"/>
                <w:lang w:val="lt-LT" w:eastAsia="lt-LT"/>
              </w:rPr>
              <w:t>Iš viso</w:t>
            </w:r>
            <w:r>
              <w:rPr>
                <w:rFonts w:eastAsia="Times New Roman"/>
                <w:color w:val="000000"/>
                <w:lang w:val="lt-LT" w:eastAsia="lt-LT"/>
              </w:rPr>
              <w:t xml:space="preserve"> </w:t>
            </w:r>
            <w:r>
              <w:rPr>
                <w:rFonts w:eastAsia="Times New Roman"/>
                <w:color w:val="000000"/>
                <w:lang w:val="lt-LT" w:eastAsia="lt-LT"/>
              </w:rPr>
              <w:t>4</w:t>
            </w:r>
            <w:r>
              <w:rPr>
                <w:rFonts w:eastAsia="Times New Roman"/>
                <w:color w:val="000000"/>
                <w:lang w:val="lt-LT" w:eastAsia="lt-LT"/>
              </w:rPr>
              <w:t>-ai pirkimo daliai</w:t>
            </w:r>
            <w:r w:rsidRPr="0028160E">
              <w:rPr>
                <w:rFonts w:eastAsia="Times New Roman"/>
                <w:color w:val="000000"/>
                <w:lang w:val="lt-LT" w:eastAsia="lt-LT"/>
              </w:rPr>
              <w:t>, Eur su PVM:</w:t>
            </w:r>
          </w:p>
        </w:tc>
        <w:tc>
          <w:tcPr>
            <w:tcW w:w="738" w:type="pct"/>
            <w:gridSpan w:val="2"/>
            <w:tcBorders>
              <w:top w:val="nil"/>
              <w:left w:val="nil"/>
              <w:bottom w:val="single" w:sz="4" w:space="0" w:color="auto"/>
              <w:right w:val="single" w:sz="4" w:space="0" w:color="auto"/>
            </w:tcBorders>
            <w:noWrap/>
            <w:vAlign w:val="bottom"/>
          </w:tcPr>
          <w:p w14:paraId="0B086A41" w14:textId="77777777" w:rsidR="00076570" w:rsidRPr="0028160E" w:rsidRDefault="00076570" w:rsidP="0028525B">
            <w:pPr>
              <w:jc w:val="right"/>
              <w:rPr>
                <w:rFonts w:eastAsia="Times New Roman"/>
                <w:color w:val="000000"/>
                <w:lang w:val="lt-LT" w:eastAsia="lt-LT"/>
              </w:rPr>
            </w:pPr>
          </w:p>
        </w:tc>
      </w:tr>
    </w:tbl>
    <w:p w14:paraId="7698E2C0" w14:textId="77777777" w:rsidR="00076570" w:rsidRDefault="00076570" w:rsidP="00F750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uppressAutoHyphens/>
        <w:ind w:right="-7"/>
        <w:jc w:val="both"/>
        <w:rPr>
          <w:rFonts w:eastAsia="Times New Roman"/>
          <w:b/>
          <w:bCs/>
          <w:i/>
          <w:iCs/>
          <w:bdr w:val="none" w:sz="0" w:space="0" w:color="auto"/>
          <w:lang w:val="lt-LT" w:eastAsia="lt-LT"/>
        </w:rPr>
      </w:pPr>
    </w:p>
    <w:tbl>
      <w:tblPr>
        <w:tblW w:w="5000" w:type="pct"/>
        <w:tblLayout w:type="fixed"/>
        <w:tblLook w:val="04A0" w:firstRow="1" w:lastRow="0" w:firstColumn="1" w:lastColumn="0" w:noHBand="0" w:noVBand="1"/>
      </w:tblPr>
      <w:tblGrid>
        <w:gridCol w:w="757"/>
        <w:gridCol w:w="2763"/>
        <w:gridCol w:w="1957"/>
        <w:gridCol w:w="1434"/>
        <w:gridCol w:w="1291"/>
        <w:gridCol w:w="13"/>
        <w:gridCol w:w="1407"/>
      </w:tblGrid>
      <w:tr w:rsidR="00076570" w:rsidRPr="0028160E" w14:paraId="7CDA09E4" w14:textId="77777777" w:rsidTr="0028525B">
        <w:trPr>
          <w:trHeight w:val="288"/>
        </w:trPr>
        <w:tc>
          <w:tcPr>
            <w:tcW w:w="393" w:type="pct"/>
            <w:tcBorders>
              <w:top w:val="single" w:sz="4" w:space="0" w:color="auto"/>
              <w:left w:val="single" w:sz="4" w:space="0" w:color="auto"/>
              <w:bottom w:val="single" w:sz="4" w:space="0" w:color="auto"/>
              <w:right w:val="single" w:sz="4" w:space="0" w:color="auto"/>
            </w:tcBorders>
            <w:noWrap/>
            <w:vAlign w:val="center"/>
            <w:hideMark/>
          </w:tcPr>
          <w:p w14:paraId="447DF418"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Eil. Nr.</w:t>
            </w:r>
          </w:p>
        </w:tc>
        <w:tc>
          <w:tcPr>
            <w:tcW w:w="1436" w:type="pct"/>
            <w:tcBorders>
              <w:top w:val="single" w:sz="4" w:space="0" w:color="auto"/>
              <w:left w:val="nil"/>
              <w:bottom w:val="single" w:sz="4" w:space="0" w:color="auto"/>
              <w:right w:val="single" w:sz="4" w:space="0" w:color="auto"/>
            </w:tcBorders>
            <w:noWrap/>
            <w:vAlign w:val="center"/>
            <w:hideMark/>
          </w:tcPr>
          <w:p w14:paraId="2F0A17C2"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Pavadinimas</w:t>
            </w:r>
          </w:p>
        </w:tc>
        <w:tc>
          <w:tcPr>
            <w:tcW w:w="1017" w:type="pct"/>
            <w:tcBorders>
              <w:top w:val="single" w:sz="4" w:space="0" w:color="auto"/>
              <w:left w:val="nil"/>
              <w:bottom w:val="single" w:sz="4" w:space="0" w:color="auto"/>
              <w:right w:val="single" w:sz="4" w:space="0" w:color="auto"/>
            </w:tcBorders>
            <w:noWrap/>
            <w:vAlign w:val="center"/>
            <w:hideMark/>
          </w:tcPr>
          <w:p w14:paraId="313E3B8E"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Vieneto įkainis, Eur be PVM</w:t>
            </w:r>
          </w:p>
        </w:tc>
        <w:tc>
          <w:tcPr>
            <w:tcW w:w="745" w:type="pct"/>
            <w:tcBorders>
              <w:top w:val="single" w:sz="4" w:space="0" w:color="auto"/>
              <w:left w:val="nil"/>
              <w:bottom w:val="single" w:sz="4" w:space="0" w:color="auto"/>
              <w:right w:val="single" w:sz="4" w:space="0" w:color="auto"/>
            </w:tcBorders>
            <w:noWrap/>
            <w:vAlign w:val="center"/>
            <w:hideMark/>
          </w:tcPr>
          <w:p w14:paraId="3B7F7467"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Kiekis</w:t>
            </w:r>
          </w:p>
        </w:tc>
        <w:tc>
          <w:tcPr>
            <w:tcW w:w="678" w:type="pct"/>
            <w:gridSpan w:val="2"/>
            <w:tcBorders>
              <w:top w:val="single" w:sz="4" w:space="0" w:color="auto"/>
              <w:left w:val="nil"/>
              <w:bottom w:val="single" w:sz="4" w:space="0" w:color="auto"/>
              <w:right w:val="single" w:sz="4" w:space="0" w:color="auto"/>
            </w:tcBorders>
            <w:noWrap/>
            <w:vAlign w:val="center"/>
            <w:hideMark/>
          </w:tcPr>
          <w:p w14:paraId="23A167A4"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Mato vnt.</w:t>
            </w:r>
          </w:p>
        </w:tc>
        <w:tc>
          <w:tcPr>
            <w:tcW w:w="731" w:type="pct"/>
            <w:tcBorders>
              <w:top w:val="single" w:sz="4" w:space="0" w:color="auto"/>
              <w:left w:val="nil"/>
              <w:bottom w:val="single" w:sz="4" w:space="0" w:color="auto"/>
              <w:right w:val="single" w:sz="4" w:space="0" w:color="auto"/>
            </w:tcBorders>
            <w:noWrap/>
            <w:vAlign w:val="center"/>
            <w:hideMark/>
          </w:tcPr>
          <w:p w14:paraId="0211B85A"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Suma, Eur be PVM</w:t>
            </w:r>
          </w:p>
        </w:tc>
      </w:tr>
      <w:tr w:rsidR="00076570" w:rsidRPr="0028160E" w14:paraId="13633287" w14:textId="77777777" w:rsidTr="0028525B">
        <w:trPr>
          <w:trHeight w:val="288"/>
        </w:trPr>
        <w:tc>
          <w:tcPr>
            <w:tcW w:w="393" w:type="pct"/>
            <w:tcBorders>
              <w:top w:val="nil"/>
              <w:left w:val="single" w:sz="4" w:space="0" w:color="auto"/>
              <w:bottom w:val="single" w:sz="4" w:space="0" w:color="auto"/>
              <w:right w:val="single" w:sz="4" w:space="0" w:color="auto"/>
            </w:tcBorders>
            <w:noWrap/>
            <w:vAlign w:val="center"/>
            <w:hideMark/>
          </w:tcPr>
          <w:p w14:paraId="53BA6EAF" w14:textId="116012F3" w:rsidR="00076570" w:rsidRPr="0028160E" w:rsidRDefault="00076570" w:rsidP="0028525B">
            <w:pPr>
              <w:jc w:val="center"/>
              <w:rPr>
                <w:rFonts w:eastAsia="Times New Roman"/>
                <w:color w:val="000000"/>
                <w:lang w:val="lt-LT" w:eastAsia="lt-LT"/>
              </w:rPr>
            </w:pPr>
            <w:r>
              <w:rPr>
                <w:rFonts w:eastAsia="Times New Roman"/>
                <w:color w:val="000000"/>
                <w:lang w:val="lt-LT" w:eastAsia="lt-LT"/>
              </w:rPr>
              <w:t>5</w:t>
            </w:r>
            <w:r w:rsidRPr="0028160E">
              <w:rPr>
                <w:rFonts w:eastAsia="Times New Roman"/>
                <w:color w:val="000000"/>
                <w:lang w:val="lt-LT" w:eastAsia="lt-LT"/>
              </w:rPr>
              <w:t>.</w:t>
            </w:r>
          </w:p>
        </w:tc>
        <w:tc>
          <w:tcPr>
            <w:tcW w:w="1436" w:type="pct"/>
            <w:tcBorders>
              <w:top w:val="nil"/>
              <w:left w:val="nil"/>
              <w:bottom w:val="single" w:sz="4" w:space="0" w:color="auto"/>
              <w:right w:val="single" w:sz="4" w:space="0" w:color="auto"/>
            </w:tcBorders>
            <w:noWrap/>
            <w:vAlign w:val="bottom"/>
            <w:hideMark/>
          </w:tcPr>
          <w:p w14:paraId="32350DE9" w14:textId="50C9A889" w:rsidR="00076570" w:rsidRPr="0028160E" w:rsidRDefault="0020694D" w:rsidP="0028525B">
            <w:pPr>
              <w:rPr>
                <w:rFonts w:eastAsia="Times New Roman"/>
                <w:color w:val="000000"/>
                <w:lang w:val="lt-LT" w:eastAsia="lt-LT"/>
              </w:rPr>
            </w:pPr>
            <w:r w:rsidRPr="00670AAD">
              <w:rPr>
                <w:lang w:val="lt-LT" w:eastAsia="lt-LT"/>
              </w:rPr>
              <w:t>Elektroninės svarstyklės kūdikiams</w:t>
            </w:r>
          </w:p>
        </w:tc>
        <w:tc>
          <w:tcPr>
            <w:tcW w:w="1017" w:type="pct"/>
            <w:tcBorders>
              <w:top w:val="nil"/>
              <w:left w:val="nil"/>
              <w:bottom w:val="single" w:sz="4" w:space="0" w:color="auto"/>
              <w:right w:val="single" w:sz="4" w:space="0" w:color="auto"/>
            </w:tcBorders>
            <w:noWrap/>
            <w:vAlign w:val="center"/>
          </w:tcPr>
          <w:p w14:paraId="3863716C" w14:textId="77777777" w:rsidR="00076570" w:rsidRPr="0028160E" w:rsidRDefault="00076570" w:rsidP="0028525B">
            <w:pPr>
              <w:jc w:val="center"/>
              <w:rPr>
                <w:rFonts w:eastAsia="Times New Roman"/>
                <w:color w:val="000000"/>
                <w:lang w:val="lt-LT" w:eastAsia="lt-LT"/>
              </w:rPr>
            </w:pPr>
          </w:p>
        </w:tc>
        <w:tc>
          <w:tcPr>
            <w:tcW w:w="745" w:type="pct"/>
            <w:tcBorders>
              <w:top w:val="nil"/>
              <w:left w:val="nil"/>
              <w:bottom w:val="single" w:sz="4" w:space="0" w:color="auto"/>
              <w:right w:val="single" w:sz="4" w:space="0" w:color="auto"/>
            </w:tcBorders>
            <w:noWrap/>
            <w:vAlign w:val="center"/>
            <w:hideMark/>
          </w:tcPr>
          <w:p w14:paraId="5A03048A" w14:textId="77777777" w:rsidR="00076570" w:rsidRPr="0028160E" w:rsidRDefault="00076570" w:rsidP="0028525B">
            <w:pPr>
              <w:jc w:val="center"/>
              <w:rPr>
                <w:rFonts w:eastAsia="Times New Roman"/>
                <w:color w:val="000000"/>
                <w:lang w:val="lt-LT" w:eastAsia="lt-LT"/>
              </w:rPr>
            </w:pPr>
            <w:r w:rsidRPr="0028160E">
              <w:rPr>
                <w:rFonts w:eastAsia="Times New Roman"/>
                <w:color w:val="000000"/>
                <w:lang w:val="lt-LT" w:eastAsia="lt-LT"/>
              </w:rPr>
              <w:t>1</w:t>
            </w:r>
          </w:p>
        </w:tc>
        <w:tc>
          <w:tcPr>
            <w:tcW w:w="671" w:type="pct"/>
            <w:tcBorders>
              <w:top w:val="nil"/>
              <w:left w:val="nil"/>
              <w:bottom w:val="single" w:sz="4" w:space="0" w:color="auto"/>
              <w:right w:val="single" w:sz="4" w:space="0" w:color="auto"/>
            </w:tcBorders>
            <w:noWrap/>
            <w:vAlign w:val="center"/>
            <w:hideMark/>
          </w:tcPr>
          <w:p w14:paraId="40D206D6" w14:textId="77777777" w:rsidR="00076570" w:rsidRPr="0028160E" w:rsidRDefault="00076570" w:rsidP="0028525B">
            <w:pPr>
              <w:jc w:val="center"/>
              <w:rPr>
                <w:rFonts w:eastAsia="Times New Roman"/>
                <w:color w:val="000000"/>
                <w:lang w:val="lt-LT" w:eastAsia="lt-LT"/>
              </w:rPr>
            </w:pPr>
            <w:proofErr w:type="spellStart"/>
            <w:r w:rsidRPr="0028160E">
              <w:rPr>
                <w:rFonts w:eastAsia="Times New Roman"/>
                <w:color w:val="000000"/>
                <w:lang w:val="lt-LT" w:eastAsia="lt-LT"/>
              </w:rPr>
              <w:t>kompl</w:t>
            </w:r>
            <w:proofErr w:type="spellEnd"/>
            <w:r w:rsidRPr="0028160E">
              <w:rPr>
                <w:rFonts w:eastAsia="Times New Roman"/>
                <w:color w:val="000000"/>
                <w:lang w:val="lt-LT" w:eastAsia="lt-LT"/>
              </w:rPr>
              <w:t>.</w:t>
            </w:r>
          </w:p>
        </w:tc>
        <w:tc>
          <w:tcPr>
            <w:tcW w:w="738" w:type="pct"/>
            <w:gridSpan w:val="2"/>
            <w:tcBorders>
              <w:top w:val="nil"/>
              <w:left w:val="nil"/>
              <w:bottom w:val="single" w:sz="4" w:space="0" w:color="auto"/>
              <w:right w:val="single" w:sz="4" w:space="0" w:color="auto"/>
            </w:tcBorders>
            <w:noWrap/>
            <w:vAlign w:val="center"/>
          </w:tcPr>
          <w:p w14:paraId="545D1E60" w14:textId="77777777" w:rsidR="00076570" w:rsidRPr="0028160E" w:rsidRDefault="00076570" w:rsidP="0028525B">
            <w:pPr>
              <w:jc w:val="center"/>
              <w:rPr>
                <w:rFonts w:eastAsia="Times New Roman"/>
                <w:color w:val="000000"/>
                <w:lang w:val="lt-LT" w:eastAsia="lt-LT"/>
              </w:rPr>
            </w:pPr>
          </w:p>
        </w:tc>
      </w:tr>
      <w:tr w:rsidR="00076570" w:rsidRPr="0028160E" w14:paraId="12F6FBF6"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5F961CDD" w14:textId="4777583B" w:rsidR="00076570" w:rsidRPr="0028160E" w:rsidRDefault="00076570" w:rsidP="0028525B">
            <w:pPr>
              <w:jc w:val="right"/>
              <w:rPr>
                <w:rFonts w:eastAsia="Times New Roman"/>
                <w:color w:val="000000"/>
                <w:lang w:val="lt-LT" w:eastAsia="lt-LT"/>
              </w:rPr>
            </w:pPr>
            <w:r w:rsidRPr="0028160E">
              <w:rPr>
                <w:rFonts w:eastAsia="Times New Roman"/>
                <w:color w:val="000000"/>
                <w:lang w:val="lt-LT" w:eastAsia="lt-LT"/>
              </w:rPr>
              <w:t>Iš viso</w:t>
            </w:r>
            <w:r>
              <w:rPr>
                <w:rFonts w:eastAsia="Times New Roman"/>
                <w:color w:val="000000"/>
                <w:lang w:val="lt-LT" w:eastAsia="lt-LT"/>
              </w:rPr>
              <w:t xml:space="preserve"> </w:t>
            </w:r>
            <w:r>
              <w:rPr>
                <w:rFonts w:eastAsia="Times New Roman"/>
                <w:color w:val="000000"/>
                <w:lang w:val="lt-LT" w:eastAsia="lt-LT"/>
              </w:rPr>
              <w:t>5</w:t>
            </w:r>
            <w:r>
              <w:rPr>
                <w:rFonts w:eastAsia="Times New Roman"/>
                <w:color w:val="000000"/>
                <w:lang w:val="lt-LT" w:eastAsia="lt-LT"/>
              </w:rPr>
              <w:t>-ai pirkimo daliai</w:t>
            </w:r>
            <w:r w:rsidRPr="0028160E">
              <w:rPr>
                <w:rFonts w:eastAsia="Times New Roman"/>
                <w:color w:val="000000"/>
                <w:lang w:val="lt-LT" w:eastAsia="lt-LT"/>
              </w:rPr>
              <w:t>, Eur be PVM:</w:t>
            </w:r>
          </w:p>
        </w:tc>
        <w:tc>
          <w:tcPr>
            <w:tcW w:w="738" w:type="pct"/>
            <w:gridSpan w:val="2"/>
            <w:tcBorders>
              <w:top w:val="nil"/>
              <w:left w:val="nil"/>
              <w:bottom w:val="single" w:sz="4" w:space="0" w:color="auto"/>
              <w:right w:val="single" w:sz="4" w:space="0" w:color="auto"/>
            </w:tcBorders>
            <w:noWrap/>
            <w:vAlign w:val="bottom"/>
          </w:tcPr>
          <w:p w14:paraId="1CDE307D" w14:textId="77777777" w:rsidR="00076570" w:rsidRPr="0028160E" w:rsidRDefault="00076570" w:rsidP="0028525B">
            <w:pPr>
              <w:jc w:val="right"/>
              <w:rPr>
                <w:rFonts w:eastAsia="Times New Roman"/>
                <w:color w:val="000000"/>
                <w:lang w:val="lt-LT" w:eastAsia="lt-LT"/>
              </w:rPr>
            </w:pPr>
          </w:p>
        </w:tc>
      </w:tr>
      <w:tr w:rsidR="00076570" w:rsidRPr="0028160E" w14:paraId="6BE37CB4"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282CC9F6" w14:textId="77777777" w:rsidR="00076570" w:rsidRPr="0028160E" w:rsidRDefault="00076570" w:rsidP="0028525B">
            <w:pPr>
              <w:jc w:val="right"/>
              <w:rPr>
                <w:rFonts w:eastAsia="Times New Roman"/>
                <w:color w:val="000000"/>
                <w:lang w:val="lt-LT" w:eastAsia="lt-LT"/>
              </w:rPr>
            </w:pPr>
            <w:r w:rsidRPr="0028160E">
              <w:rPr>
                <w:rFonts w:eastAsia="Times New Roman"/>
                <w:color w:val="000000"/>
                <w:lang w:val="lt-LT" w:eastAsia="lt-LT"/>
              </w:rPr>
              <w:t>21%  PVM:</w:t>
            </w:r>
          </w:p>
        </w:tc>
        <w:tc>
          <w:tcPr>
            <w:tcW w:w="738" w:type="pct"/>
            <w:gridSpan w:val="2"/>
            <w:tcBorders>
              <w:top w:val="nil"/>
              <w:left w:val="nil"/>
              <w:bottom w:val="single" w:sz="4" w:space="0" w:color="auto"/>
              <w:right w:val="single" w:sz="4" w:space="0" w:color="auto"/>
            </w:tcBorders>
            <w:noWrap/>
            <w:vAlign w:val="bottom"/>
          </w:tcPr>
          <w:p w14:paraId="594CA1AE" w14:textId="77777777" w:rsidR="00076570" w:rsidRPr="0028160E" w:rsidRDefault="00076570" w:rsidP="0028525B">
            <w:pPr>
              <w:jc w:val="right"/>
              <w:rPr>
                <w:rFonts w:eastAsia="Times New Roman"/>
                <w:color w:val="000000"/>
                <w:lang w:val="lt-LT" w:eastAsia="lt-LT"/>
              </w:rPr>
            </w:pPr>
          </w:p>
        </w:tc>
      </w:tr>
      <w:tr w:rsidR="00076570" w:rsidRPr="0028160E" w14:paraId="566C5836"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11340632" w14:textId="0C496454" w:rsidR="00076570" w:rsidRPr="0028160E" w:rsidRDefault="00076570" w:rsidP="0028525B">
            <w:pPr>
              <w:jc w:val="right"/>
              <w:rPr>
                <w:rFonts w:eastAsia="Times New Roman"/>
                <w:color w:val="000000"/>
                <w:lang w:val="lt-LT" w:eastAsia="lt-LT"/>
              </w:rPr>
            </w:pPr>
            <w:r w:rsidRPr="0028160E">
              <w:rPr>
                <w:rFonts w:eastAsia="Times New Roman"/>
                <w:color w:val="000000"/>
                <w:lang w:val="lt-LT" w:eastAsia="lt-LT"/>
              </w:rPr>
              <w:t>Iš viso</w:t>
            </w:r>
            <w:r>
              <w:rPr>
                <w:rFonts w:eastAsia="Times New Roman"/>
                <w:color w:val="000000"/>
                <w:lang w:val="lt-LT" w:eastAsia="lt-LT"/>
              </w:rPr>
              <w:t xml:space="preserve"> </w:t>
            </w:r>
            <w:r>
              <w:rPr>
                <w:rFonts w:eastAsia="Times New Roman"/>
                <w:color w:val="000000"/>
                <w:lang w:val="lt-LT" w:eastAsia="lt-LT"/>
              </w:rPr>
              <w:t>5</w:t>
            </w:r>
            <w:r>
              <w:rPr>
                <w:rFonts w:eastAsia="Times New Roman"/>
                <w:color w:val="000000"/>
                <w:lang w:val="lt-LT" w:eastAsia="lt-LT"/>
              </w:rPr>
              <w:t>-ai pirkimo daliai</w:t>
            </w:r>
            <w:r w:rsidRPr="0028160E">
              <w:rPr>
                <w:rFonts w:eastAsia="Times New Roman"/>
                <w:color w:val="000000"/>
                <w:lang w:val="lt-LT" w:eastAsia="lt-LT"/>
              </w:rPr>
              <w:t>, Eur su PVM:</w:t>
            </w:r>
          </w:p>
        </w:tc>
        <w:tc>
          <w:tcPr>
            <w:tcW w:w="738" w:type="pct"/>
            <w:gridSpan w:val="2"/>
            <w:tcBorders>
              <w:top w:val="nil"/>
              <w:left w:val="nil"/>
              <w:bottom w:val="single" w:sz="4" w:space="0" w:color="auto"/>
              <w:right w:val="single" w:sz="4" w:space="0" w:color="auto"/>
            </w:tcBorders>
            <w:noWrap/>
            <w:vAlign w:val="bottom"/>
          </w:tcPr>
          <w:p w14:paraId="13DE68EF" w14:textId="77777777" w:rsidR="00076570" w:rsidRPr="0028160E" w:rsidRDefault="00076570" w:rsidP="0028525B">
            <w:pPr>
              <w:jc w:val="right"/>
              <w:rPr>
                <w:rFonts w:eastAsia="Times New Roman"/>
                <w:color w:val="000000"/>
                <w:lang w:val="lt-LT" w:eastAsia="lt-LT"/>
              </w:rPr>
            </w:pPr>
          </w:p>
        </w:tc>
      </w:tr>
    </w:tbl>
    <w:p w14:paraId="43F02E75" w14:textId="77777777" w:rsidR="00076570" w:rsidRDefault="00076570" w:rsidP="00F750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uppressAutoHyphens/>
        <w:ind w:right="-7"/>
        <w:jc w:val="both"/>
        <w:rPr>
          <w:rFonts w:eastAsia="Times New Roman"/>
          <w:b/>
          <w:bCs/>
          <w:i/>
          <w:iCs/>
          <w:bdr w:val="none" w:sz="0" w:space="0" w:color="auto"/>
          <w:lang w:val="lt-LT" w:eastAsia="lt-LT"/>
        </w:rPr>
      </w:pPr>
    </w:p>
    <w:tbl>
      <w:tblPr>
        <w:tblW w:w="5000" w:type="pct"/>
        <w:tblLayout w:type="fixed"/>
        <w:tblLook w:val="04A0" w:firstRow="1" w:lastRow="0" w:firstColumn="1" w:lastColumn="0" w:noHBand="0" w:noVBand="1"/>
      </w:tblPr>
      <w:tblGrid>
        <w:gridCol w:w="757"/>
        <w:gridCol w:w="2763"/>
        <w:gridCol w:w="1957"/>
        <w:gridCol w:w="1434"/>
        <w:gridCol w:w="1291"/>
        <w:gridCol w:w="13"/>
        <w:gridCol w:w="1407"/>
      </w:tblGrid>
      <w:tr w:rsidR="00076570" w:rsidRPr="0028160E" w14:paraId="12A57B86" w14:textId="77777777" w:rsidTr="0028525B">
        <w:trPr>
          <w:trHeight w:val="288"/>
        </w:trPr>
        <w:tc>
          <w:tcPr>
            <w:tcW w:w="393" w:type="pct"/>
            <w:tcBorders>
              <w:top w:val="single" w:sz="4" w:space="0" w:color="auto"/>
              <w:left w:val="single" w:sz="4" w:space="0" w:color="auto"/>
              <w:bottom w:val="single" w:sz="4" w:space="0" w:color="auto"/>
              <w:right w:val="single" w:sz="4" w:space="0" w:color="auto"/>
            </w:tcBorders>
            <w:noWrap/>
            <w:vAlign w:val="center"/>
            <w:hideMark/>
          </w:tcPr>
          <w:p w14:paraId="769A997E"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Eil. Nr.</w:t>
            </w:r>
          </w:p>
        </w:tc>
        <w:tc>
          <w:tcPr>
            <w:tcW w:w="1436" w:type="pct"/>
            <w:tcBorders>
              <w:top w:val="single" w:sz="4" w:space="0" w:color="auto"/>
              <w:left w:val="nil"/>
              <w:bottom w:val="single" w:sz="4" w:space="0" w:color="auto"/>
              <w:right w:val="single" w:sz="4" w:space="0" w:color="auto"/>
            </w:tcBorders>
            <w:noWrap/>
            <w:vAlign w:val="center"/>
            <w:hideMark/>
          </w:tcPr>
          <w:p w14:paraId="23FF72B5"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Pavadinimas</w:t>
            </w:r>
          </w:p>
        </w:tc>
        <w:tc>
          <w:tcPr>
            <w:tcW w:w="1017" w:type="pct"/>
            <w:tcBorders>
              <w:top w:val="single" w:sz="4" w:space="0" w:color="auto"/>
              <w:left w:val="nil"/>
              <w:bottom w:val="single" w:sz="4" w:space="0" w:color="auto"/>
              <w:right w:val="single" w:sz="4" w:space="0" w:color="auto"/>
            </w:tcBorders>
            <w:noWrap/>
            <w:vAlign w:val="center"/>
            <w:hideMark/>
          </w:tcPr>
          <w:p w14:paraId="19E04E04"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Vieneto įkainis, Eur be PVM</w:t>
            </w:r>
          </w:p>
        </w:tc>
        <w:tc>
          <w:tcPr>
            <w:tcW w:w="745" w:type="pct"/>
            <w:tcBorders>
              <w:top w:val="single" w:sz="4" w:space="0" w:color="auto"/>
              <w:left w:val="nil"/>
              <w:bottom w:val="single" w:sz="4" w:space="0" w:color="auto"/>
              <w:right w:val="single" w:sz="4" w:space="0" w:color="auto"/>
            </w:tcBorders>
            <w:noWrap/>
            <w:vAlign w:val="center"/>
            <w:hideMark/>
          </w:tcPr>
          <w:p w14:paraId="4D1DB523"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Kiekis</w:t>
            </w:r>
          </w:p>
        </w:tc>
        <w:tc>
          <w:tcPr>
            <w:tcW w:w="678" w:type="pct"/>
            <w:gridSpan w:val="2"/>
            <w:tcBorders>
              <w:top w:val="single" w:sz="4" w:space="0" w:color="auto"/>
              <w:left w:val="nil"/>
              <w:bottom w:val="single" w:sz="4" w:space="0" w:color="auto"/>
              <w:right w:val="single" w:sz="4" w:space="0" w:color="auto"/>
            </w:tcBorders>
            <w:noWrap/>
            <w:vAlign w:val="center"/>
            <w:hideMark/>
          </w:tcPr>
          <w:p w14:paraId="07BAD6B6"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Mato vnt.</w:t>
            </w:r>
          </w:p>
        </w:tc>
        <w:tc>
          <w:tcPr>
            <w:tcW w:w="731" w:type="pct"/>
            <w:tcBorders>
              <w:top w:val="single" w:sz="4" w:space="0" w:color="auto"/>
              <w:left w:val="nil"/>
              <w:bottom w:val="single" w:sz="4" w:space="0" w:color="auto"/>
              <w:right w:val="single" w:sz="4" w:space="0" w:color="auto"/>
            </w:tcBorders>
            <w:noWrap/>
            <w:vAlign w:val="center"/>
            <w:hideMark/>
          </w:tcPr>
          <w:p w14:paraId="25CBB32D" w14:textId="77777777" w:rsidR="00076570" w:rsidRPr="0028160E" w:rsidRDefault="00076570" w:rsidP="0028525B">
            <w:pPr>
              <w:jc w:val="center"/>
              <w:rPr>
                <w:rFonts w:eastAsia="Times New Roman"/>
                <w:b/>
                <w:bCs/>
                <w:color w:val="000000"/>
                <w:lang w:val="lt-LT" w:eastAsia="lt-LT"/>
              </w:rPr>
            </w:pPr>
            <w:r w:rsidRPr="0028160E">
              <w:rPr>
                <w:rFonts w:eastAsia="Times New Roman"/>
                <w:b/>
                <w:bCs/>
                <w:color w:val="000000"/>
                <w:lang w:val="lt-LT" w:eastAsia="lt-LT"/>
              </w:rPr>
              <w:t>Suma, Eur be PVM</w:t>
            </w:r>
          </w:p>
        </w:tc>
      </w:tr>
      <w:tr w:rsidR="00076570" w:rsidRPr="0028160E" w14:paraId="3B215C77" w14:textId="77777777" w:rsidTr="0028525B">
        <w:trPr>
          <w:trHeight w:val="288"/>
        </w:trPr>
        <w:tc>
          <w:tcPr>
            <w:tcW w:w="393" w:type="pct"/>
            <w:tcBorders>
              <w:top w:val="nil"/>
              <w:left w:val="single" w:sz="4" w:space="0" w:color="auto"/>
              <w:bottom w:val="single" w:sz="4" w:space="0" w:color="auto"/>
              <w:right w:val="single" w:sz="4" w:space="0" w:color="auto"/>
            </w:tcBorders>
            <w:noWrap/>
            <w:vAlign w:val="center"/>
            <w:hideMark/>
          </w:tcPr>
          <w:p w14:paraId="718083AA" w14:textId="07E8F0C5" w:rsidR="00076570" w:rsidRPr="0028160E" w:rsidRDefault="00076570" w:rsidP="0028525B">
            <w:pPr>
              <w:jc w:val="center"/>
              <w:rPr>
                <w:rFonts w:eastAsia="Times New Roman"/>
                <w:color w:val="000000"/>
                <w:lang w:val="lt-LT" w:eastAsia="lt-LT"/>
              </w:rPr>
            </w:pPr>
            <w:r>
              <w:rPr>
                <w:rFonts w:eastAsia="Times New Roman"/>
                <w:color w:val="000000"/>
                <w:lang w:val="lt-LT" w:eastAsia="lt-LT"/>
              </w:rPr>
              <w:t>6</w:t>
            </w:r>
            <w:r w:rsidRPr="0028160E">
              <w:rPr>
                <w:rFonts w:eastAsia="Times New Roman"/>
                <w:color w:val="000000"/>
                <w:lang w:val="lt-LT" w:eastAsia="lt-LT"/>
              </w:rPr>
              <w:t>.</w:t>
            </w:r>
          </w:p>
        </w:tc>
        <w:tc>
          <w:tcPr>
            <w:tcW w:w="1436" w:type="pct"/>
            <w:tcBorders>
              <w:top w:val="nil"/>
              <w:left w:val="nil"/>
              <w:bottom w:val="single" w:sz="4" w:space="0" w:color="auto"/>
              <w:right w:val="single" w:sz="4" w:space="0" w:color="auto"/>
            </w:tcBorders>
            <w:noWrap/>
            <w:vAlign w:val="bottom"/>
            <w:hideMark/>
          </w:tcPr>
          <w:p w14:paraId="6A48159A" w14:textId="54F9906D" w:rsidR="00076570" w:rsidRPr="0028160E" w:rsidRDefault="0020694D" w:rsidP="0028525B">
            <w:pPr>
              <w:rPr>
                <w:rFonts w:eastAsia="Times New Roman"/>
                <w:color w:val="000000"/>
                <w:lang w:val="lt-LT" w:eastAsia="lt-LT"/>
              </w:rPr>
            </w:pPr>
            <w:r w:rsidRPr="00670AAD">
              <w:rPr>
                <w:lang w:val="lt-LT" w:eastAsia="lt-LT"/>
              </w:rPr>
              <w:t>Elektroninės svarstyklės su ūgio matuokle</w:t>
            </w:r>
          </w:p>
        </w:tc>
        <w:tc>
          <w:tcPr>
            <w:tcW w:w="1017" w:type="pct"/>
            <w:tcBorders>
              <w:top w:val="nil"/>
              <w:left w:val="nil"/>
              <w:bottom w:val="single" w:sz="4" w:space="0" w:color="auto"/>
              <w:right w:val="single" w:sz="4" w:space="0" w:color="auto"/>
            </w:tcBorders>
            <w:noWrap/>
            <w:vAlign w:val="center"/>
          </w:tcPr>
          <w:p w14:paraId="6A71B718" w14:textId="77777777" w:rsidR="00076570" w:rsidRPr="0028160E" w:rsidRDefault="00076570" w:rsidP="0028525B">
            <w:pPr>
              <w:jc w:val="center"/>
              <w:rPr>
                <w:rFonts w:eastAsia="Times New Roman"/>
                <w:color w:val="000000"/>
                <w:lang w:val="lt-LT" w:eastAsia="lt-LT"/>
              </w:rPr>
            </w:pPr>
          </w:p>
        </w:tc>
        <w:tc>
          <w:tcPr>
            <w:tcW w:w="745" w:type="pct"/>
            <w:tcBorders>
              <w:top w:val="nil"/>
              <w:left w:val="nil"/>
              <w:bottom w:val="single" w:sz="4" w:space="0" w:color="auto"/>
              <w:right w:val="single" w:sz="4" w:space="0" w:color="auto"/>
            </w:tcBorders>
            <w:noWrap/>
            <w:vAlign w:val="center"/>
            <w:hideMark/>
          </w:tcPr>
          <w:p w14:paraId="278A011E" w14:textId="77777777" w:rsidR="00076570" w:rsidRPr="0028160E" w:rsidRDefault="00076570" w:rsidP="0028525B">
            <w:pPr>
              <w:jc w:val="center"/>
              <w:rPr>
                <w:rFonts w:eastAsia="Times New Roman"/>
                <w:color w:val="000000"/>
                <w:lang w:val="lt-LT" w:eastAsia="lt-LT"/>
              </w:rPr>
            </w:pPr>
            <w:r w:rsidRPr="0028160E">
              <w:rPr>
                <w:rFonts w:eastAsia="Times New Roman"/>
                <w:color w:val="000000"/>
                <w:lang w:val="lt-LT" w:eastAsia="lt-LT"/>
              </w:rPr>
              <w:t>1</w:t>
            </w:r>
          </w:p>
        </w:tc>
        <w:tc>
          <w:tcPr>
            <w:tcW w:w="671" w:type="pct"/>
            <w:tcBorders>
              <w:top w:val="nil"/>
              <w:left w:val="nil"/>
              <w:bottom w:val="single" w:sz="4" w:space="0" w:color="auto"/>
              <w:right w:val="single" w:sz="4" w:space="0" w:color="auto"/>
            </w:tcBorders>
            <w:noWrap/>
            <w:vAlign w:val="center"/>
            <w:hideMark/>
          </w:tcPr>
          <w:p w14:paraId="745996DD" w14:textId="77777777" w:rsidR="00076570" w:rsidRPr="0028160E" w:rsidRDefault="00076570" w:rsidP="0028525B">
            <w:pPr>
              <w:jc w:val="center"/>
              <w:rPr>
                <w:rFonts w:eastAsia="Times New Roman"/>
                <w:color w:val="000000"/>
                <w:lang w:val="lt-LT" w:eastAsia="lt-LT"/>
              </w:rPr>
            </w:pPr>
            <w:proofErr w:type="spellStart"/>
            <w:r w:rsidRPr="0028160E">
              <w:rPr>
                <w:rFonts w:eastAsia="Times New Roman"/>
                <w:color w:val="000000"/>
                <w:lang w:val="lt-LT" w:eastAsia="lt-LT"/>
              </w:rPr>
              <w:t>kompl</w:t>
            </w:r>
            <w:proofErr w:type="spellEnd"/>
            <w:r w:rsidRPr="0028160E">
              <w:rPr>
                <w:rFonts w:eastAsia="Times New Roman"/>
                <w:color w:val="000000"/>
                <w:lang w:val="lt-LT" w:eastAsia="lt-LT"/>
              </w:rPr>
              <w:t>.</w:t>
            </w:r>
          </w:p>
        </w:tc>
        <w:tc>
          <w:tcPr>
            <w:tcW w:w="738" w:type="pct"/>
            <w:gridSpan w:val="2"/>
            <w:tcBorders>
              <w:top w:val="nil"/>
              <w:left w:val="nil"/>
              <w:bottom w:val="single" w:sz="4" w:space="0" w:color="auto"/>
              <w:right w:val="single" w:sz="4" w:space="0" w:color="auto"/>
            </w:tcBorders>
            <w:noWrap/>
            <w:vAlign w:val="center"/>
          </w:tcPr>
          <w:p w14:paraId="2BFD9A9E" w14:textId="77777777" w:rsidR="00076570" w:rsidRPr="0028160E" w:rsidRDefault="00076570" w:rsidP="0028525B">
            <w:pPr>
              <w:jc w:val="center"/>
              <w:rPr>
                <w:rFonts w:eastAsia="Times New Roman"/>
                <w:color w:val="000000"/>
                <w:lang w:val="lt-LT" w:eastAsia="lt-LT"/>
              </w:rPr>
            </w:pPr>
          </w:p>
        </w:tc>
      </w:tr>
      <w:tr w:rsidR="00076570" w:rsidRPr="0028160E" w14:paraId="7B5AF3ED"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09E51C7F" w14:textId="6C7D3047" w:rsidR="00076570" w:rsidRPr="0028160E" w:rsidRDefault="00076570" w:rsidP="0028525B">
            <w:pPr>
              <w:jc w:val="right"/>
              <w:rPr>
                <w:rFonts w:eastAsia="Times New Roman"/>
                <w:color w:val="000000"/>
                <w:lang w:val="lt-LT" w:eastAsia="lt-LT"/>
              </w:rPr>
            </w:pPr>
            <w:r w:rsidRPr="0028160E">
              <w:rPr>
                <w:rFonts w:eastAsia="Times New Roman"/>
                <w:color w:val="000000"/>
                <w:lang w:val="lt-LT" w:eastAsia="lt-LT"/>
              </w:rPr>
              <w:t>Iš viso</w:t>
            </w:r>
            <w:r>
              <w:rPr>
                <w:rFonts w:eastAsia="Times New Roman"/>
                <w:color w:val="000000"/>
                <w:lang w:val="lt-LT" w:eastAsia="lt-LT"/>
              </w:rPr>
              <w:t xml:space="preserve"> </w:t>
            </w:r>
            <w:r w:rsidR="00191C3E">
              <w:rPr>
                <w:rFonts w:eastAsia="Times New Roman"/>
                <w:color w:val="000000"/>
                <w:lang w:val="lt-LT" w:eastAsia="lt-LT"/>
              </w:rPr>
              <w:t>6</w:t>
            </w:r>
            <w:r>
              <w:rPr>
                <w:rFonts w:eastAsia="Times New Roman"/>
                <w:color w:val="000000"/>
                <w:lang w:val="lt-LT" w:eastAsia="lt-LT"/>
              </w:rPr>
              <w:t>-ai pirkimo daliai</w:t>
            </w:r>
            <w:r w:rsidRPr="0028160E">
              <w:rPr>
                <w:rFonts w:eastAsia="Times New Roman"/>
                <w:color w:val="000000"/>
                <w:lang w:val="lt-LT" w:eastAsia="lt-LT"/>
              </w:rPr>
              <w:t>, Eur be PVM:</w:t>
            </w:r>
          </w:p>
        </w:tc>
        <w:tc>
          <w:tcPr>
            <w:tcW w:w="738" w:type="pct"/>
            <w:gridSpan w:val="2"/>
            <w:tcBorders>
              <w:top w:val="nil"/>
              <w:left w:val="nil"/>
              <w:bottom w:val="single" w:sz="4" w:space="0" w:color="auto"/>
              <w:right w:val="single" w:sz="4" w:space="0" w:color="auto"/>
            </w:tcBorders>
            <w:noWrap/>
            <w:vAlign w:val="bottom"/>
          </w:tcPr>
          <w:p w14:paraId="3582F0C1" w14:textId="77777777" w:rsidR="00076570" w:rsidRPr="0028160E" w:rsidRDefault="00076570" w:rsidP="0028525B">
            <w:pPr>
              <w:jc w:val="right"/>
              <w:rPr>
                <w:rFonts w:eastAsia="Times New Roman"/>
                <w:color w:val="000000"/>
                <w:lang w:val="lt-LT" w:eastAsia="lt-LT"/>
              </w:rPr>
            </w:pPr>
          </w:p>
        </w:tc>
      </w:tr>
      <w:tr w:rsidR="00076570" w:rsidRPr="0028160E" w14:paraId="1E2D13D7"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6B4CC6CD" w14:textId="77777777" w:rsidR="00076570" w:rsidRPr="0028160E" w:rsidRDefault="00076570" w:rsidP="0028525B">
            <w:pPr>
              <w:jc w:val="right"/>
              <w:rPr>
                <w:rFonts w:eastAsia="Times New Roman"/>
                <w:color w:val="000000"/>
                <w:lang w:val="lt-LT" w:eastAsia="lt-LT"/>
              </w:rPr>
            </w:pPr>
            <w:r w:rsidRPr="0028160E">
              <w:rPr>
                <w:rFonts w:eastAsia="Times New Roman"/>
                <w:color w:val="000000"/>
                <w:lang w:val="lt-LT" w:eastAsia="lt-LT"/>
              </w:rPr>
              <w:t>21%  PVM:</w:t>
            </w:r>
          </w:p>
        </w:tc>
        <w:tc>
          <w:tcPr>
            <w:tcW w:w="738" w:type="pct"/>
            <w:gridSpan w:val="2"/>
            <w:tcBorders>
              <w:top w:val="nil"/>
              <w:left w:val="nil"/>
              <w:bottom w:val="single" w:sz="4" w:space="0" w:color="auto"/>
              <w:right w:val="single" w:sz="4" w:space="0" w:color="auto"/>
            </w:tcBorders>
            <w:noWrap/>
            <w:vAlign w:val="bottom"/>
          </w:tcPr>
          <w:p w14:paraId="7B73A27A" w14:textId="77777777" w:rsidR="00076570" w:rsidRPr="0028160E" w:rsidRDefault="00076570" w:rsidP="0028525B">
            <w:pPr>
              <w:jc w:val="right"/>
              <w:rPr>
                <w:rFonts w:eastAsia="Times New Roman"/>
                <w:color w:val="000000"/>
                <w:lang w:val="lt-LT" w:eastAsia="lt-LT"/>
              </w:rPr>
            </w:pPr>
          </w:p>
        </w:tc>
      </w:tr>
      <w:tr w:rsidR="00076570" w:rsidRPr="0028160E" w14:paraId="54529A5D"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425ED9C6" w14:textId="5D06EE37" w:rsidR="00076570" w:rsidRPr="0028160E" w:rsidRDefault="00076570" w:rsidP="0028525B">
            <w:pPr>
              <w:jc w:val="right"/>
              <w:rPr>
                <w:rFonts w:eastAsia="Times New Roman"/>
                <w:color w:val="000000"/>
                <w:lang w:val="lt-LT" w:eastAsia="lt-LT"/>
              </w:rPr>
            </w:pPr>
            <w:r w:rsidRPr="0028160E">
              <w:rPr>
                <w:rFonts w:eastAsia="Times New Roman"/>
                <w:color w:val="000000"/>
                <w:lang w:val="lt-LT" w:eastAsia="lt-LT"/>
              </w:rPr>
              <w:t>Iš viso</w:t>
            </w:r>
            <w:r>
              <w:rPr>
                <w:rFonts w:eastAsia="Times New Roman"/>
                <w:color w:val="000000"/>
                <w:lang w:val="lt-LT" w:eastAsia="lt-LT"/>
              </w:rPr>
              <w:t xml:space="preserve"> </w:t>
            </w:r>
            <w:r w:rsidR="00191C3E">
              <w:rPr>
                <w:rFonts w:eastAsia="Times New Roman"/>
                <w:color w:val="000000"/>
                <w:lang w:val="lt-LT" w:eastAsia="lt-LT"/>
              </w:rPr>
              <w:t>6</w:t>
            </w:r>
            <w:r>
              <w:rPr>
                <w:rFonts w:eastAsia="Times New Roman"/>
                <w:color w:val="000000"/>
                <w:lang w:val="lt-LT" w:eastAsia="lt-LT"/>
              </w:rPr>
              <w:t>-ai pirkimo daliai</w:t>
            </w:r>
            <w:r w:rsidRPr="0028160E">
              <w:rPr>
                <w:rFonts w:eastAsia="Times New Roman"/>
                <w:color w:val="000000"/>
                <w:lang w:val="lt-LT" w:eastAsia="lt-LT"/>
              </w:rPr>
              <w:t>, Eur su PVM:</w:t>
            </w:r>
          </w:p>
        </w:tc>
        <w:tc>
          <w:tcPr>
            <w:tcW w:w="738" w:type="pct"/>
            <w:gridSpan w:val="2"/>
            <w:tcBorders>
              <w:top w:val="nil"/>
              <w:left w:val="nil"/>
              <w:bottom w:val="single" w:sz="4" w:space="0" w:color="auto"/>
              <w:right w:val="single" w:sz="4" w:space="0" w:color="auto"/>
            </w:tcBorders>
            <w:noWrap/>
            <w:vAlign w:val="bottom"/>
          </w:tcPr>
          <w:p w14:paraId="4BD56363" w14:textId="77777777" w:rsidR="00076570" w:rsidRPr="0028160E" w:rsidRDefault="00076570" w:rsidP="0028525B">
            <w:pPr>
              <w:jc w:val="right"/>
              <w:rPr>
                <w:rFonts w:eastAsia="Times New Roman"/>
                <w:color w:val="000000"/>
                <w:lang w:val="lt-LT" w:eastAsia="lt-LT"/>
              </w:rPr>
            </w:pPr>
          </w:p>
        </w:tc>
      </w:tr>
    </w:tbl>
    <w:p w14:paraId="758CBEDE" w14:textId="77777777" w:rsidR="00076570" w:rsidRDefault="00076570" w:rsidP="00F750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uppressAutoHyphens/>
        <w:ind w:right="-7"/>
        <w:jc w:val="both"/>
        <w:rPr>
          <w:rFonts w:eastAsia="Times New Roman"/>
          <w:b/>
          <w:bCs/>
          <w:i/>
          <w:iCs/>
          <w:bdr w:val="none" w:sz="0" w:space="0" w:color="auto"/>
          <w:lang w:val="lt-LT" w:eastAsia="lt-LT"/>
        </w:rPr>
      </w:pPr>
    </w:p>
    <w:tbl>
      <w:tblPr>
        <w:tblW w:w="5000" w:type="pct"/>
        <w:tblLayout w:type="fixed"/>
        <w:tblLook w:val="04A0" w:firstRow="1" w:lastRow="0" w:firstColumn="1" w:lastColumn="0" w:noHBand="0" w:noVBand="1"/>
      </w:tblPr>
      <w:tblGrid>
        <w:gridCol w:w="757"/>
        <w:gridCol w:w="2763"/>
        <w:gridCol w:w="1957"/>
        <w:gridCol w:w="1434"/>
        <w:gridCol w:w="1291"/>
        <w:gridCol w:w="13"/>
        <w:gridCol w:w="1407"/>
      </w:tblGrid>
      <w:tr w:rsidR="00191C3E" w:rsidRPr="0028160E" w14:paraId="7475CDA1" w14:textId="77777777" w:rsidTr="0028525B">
        <w:trPr>
          <w:trHeight w:val="288"/>
        </w:trPr>
        <w:tc>
          <w:tcPr>
            <w:tcW w:w="393" w:type="pct"/>
            <w:tcBorders>
              <w:top w:val="single" w:sz="4" w:space="0" w:color="auto"/>
              <w:left w:val="single" w:sz="4" w:space="0" w:color="auto"/>
              <w:bottom w:val="single" w:sz="4" w:space="0" w:color="auto"/>
              <w:right w:val="single" w:sz="4" w:space="0" w:color="auto"/>
            </w:tcBorders>
            <w:noWrap/>
            <w:vAlign w:val="center"/>
            <w:hideMark/>
          </w:tcPr>
          <w:p w14:paraId="6DEDA738" w14:textId="77777777" w:rsidR="00191C3E" w:rsidRPr="0028160E" w:rsidRDefault="00191C3E" w:rsidP="0028525B">
            <w:pPr>
              <w:jc w:val="center"/>
              <w:rPr>
                <w:rFonts w:eastAsia="Times New Roman"/>
                <w:b/>
                <w:bCs/>
                <w:color w:val="000000"/>
                <w:lang w:val="lt-LT" w:eastAsia="lt-LT"/>
              </w:rPr>
            </w:pPr>
            <w:r w:rsidRPr="0028160E">
              <w:rPr>
                <w:rFonts w:eastAsia="Times New Roman"/>
                <w:b/>
                <w:bCs/>
                <w:color w:val="000000"/>
                <w:lang w:val="lt-LT" w:eastAsia="lt-LT"/>
              </w:rPr>
              <w:t>Eil. Nr.</w:t>
            </w:r>
          </w:p>
        </w:tc>
        <w:tc>
          <w:tcPr>
            <w:tcW w:w="1436" w:type="pct"/>
            <w:tcBorders>
              <w:top w:val="single" w:sz="4" w:space="0" w:color="auto"/>
              <w:left w:val="nil"/>
              <w:bottom w:val="single" w:sz="4" w:space="0" w:color="auto"/>
              <w:right w:val="single" w:sz="4" w:space="0" w:color="auto"/>
            </w:tcBorders>
            <w:noWrap/>
            <w:vAlign w:val="center"/>
            <w:hideMark/>
          </w:tcPr>
          <w:p w14:paraId="5134F71E" w14:textId="77777777" w:rsidR="00191C3E" w:rsidRPr="0028160E" w:rsidRDefault="00191C3E" w:rsidP="0028525B">
            <w:pPr>
              <w:jc w:val="center"/>
              <w:rPr>
                <w:rFonts w:eastAsia="Times New Roman"/>
                <w:b/>
                <w:bCs/>
                <w:color w:val="000000"/>
                <w:lang w:val="lt-LT" w:eastAsia="lt-LT"/>
              </w:rPr>
            </w:pPr>
            <w:r w:rsidRPr="0028160E">
              <w:rPr>
                <w:rFonts w:eastAsia="Times New Roman"/>
                <w:b/>
                <w:bCs/>
                <w:color w:val="000000"/>
                <w:lang w:val="lt-LT" w:eastAsia="lt-LT"/>
              </w:rPr>
              <w:t>Pavadinimas</w:t>
            </w:r>
          </w:p>
        </w:tc>
        <w:tc>
          <w:tcPr>
            <w:tcW w:w="1017" w:type="pct"/>
            <w:tcBorders>
              <w:top w:val="single" w:sz="4" w:space="0" w:color="auto"/>
              <w:left w:val="nil"/>
              <w:bottom w:val="single" w:sz="4" w:space="0" w:color="auto"/>
              <w:right w:val="single" w:sz="4" w:space="0" w:color="auto"/>
            </w:tcBorders>
            <w:noWrap/>
            <w:vAlign w:val="center"/>
            <w:hideMark/>
          </w:tcPr>
          <w:p w14:paraId="77F929C3" w14:textId="77777777" w:rsidR="00191C3E" w:rsidRPr="0028160E" w:rsidRDefault="00191C3E" w:rsidP="0028525B">
            <w:pPr>
              <w:jc w:val="center"/>
              <w:rPr>
                <w:rFonts w:eastAsia="Times New Roman"/>
                <w:b/>
                <w:bCs/>
                <w:color w:val="000000"/>
                <w:lang w:val="lt-LT" w:eastAsia="lt-LT"/>
              </w:rPr>
            </w:pPr>
            <w:r w:rsidRPr="0028160E">
              <w:rPr>
                <w:rFonts w:eastAsia="Times New Roman"/>
                <w:b/>
                <w:bCs/>
                <w:color w:val="000000"/>
                <w:lang w:val="lt-LT" w:eastAsia="lt-LT"/>
              </w:rPr>
              <w:t>Vieneto įkainis, Eur be PVM</w:t>
            </w:r>
          </w:p>
        </w:tc>
        <w:tc>
          <w:tcPr>
            <w:tcW w:w="745" w:type="pct"/>
            <w:tcBorders>
              <w:top w:val="single" w:sz="4" w:space="0" w:color="auto"/>
              <w:left w:val="nil"/>
              <w:bottom w:val="single" w:sz="4" w:space="0" w:color="auto"/>
              <w:right w:val="single" w:sz="4" w:space="0" w:color="auto"/>
            </w:tcBorders>
            <w:noWrap/>
            <w:vAlign w:val="center"/>
            <w:hideMark/>
          </w:tcPr>
          <w:p w14:paraId="2CC42550" w14:textId="77777777" w:rsidR="00191C3E" w:rsidRPr="0028160E" w:rsidRDefault="00191C3E" w:rsidP="0028525B">
            <w:pPr>
              <w:jc w:val="center"/>
              <w:rPr>
                <w:rFonts w:eastAsia="Times New Roman"/>
                <w:b/>
                <w:bCs/>
                <w:color w:val="000000"/>
                <w:lang w:val="lt-LT" w:eastAsia="lt-LT"/>
              </w:rPr>
            </w:pPr>
            <w:r w:rsidRPr="0028160E">
              <w:rPr>
                <w:rFonts w:eastAsia="Times New Roman"/>
                <w:b/>
                <w:bCs/>
                <w:color w:val="000000"/>
                <w:lang w:val="lt-LT" w:eastAsia="lt-LT"/>
              </w:rPr>
              <w:t>Kiekis</w:t>
            </w:r>
          </w:p>
        </w:tc>
        <w:tc>
          <w:tcPr>
            <w:tcW w:w="678" w:type="pct"/>
            <w:gridSpan w:val="2"/>
            <w:tcBorders>
              <w:top w:val="single" w:sz="4" w:space="0" w:color="auto"/>
              <w:left w:val="nil"/>
              <w:bottom w:val="single" w:sz="4" w:space="0" w:color="auto"/>
              <w:right w:val="single" w:sz="4" w:space="0" w:color="auto"/>
            </w:tcBorders>
            <w:noWrap/>
            <w:vAlign w:val="center"/>
            <w:hideMark/>
          </w:tcPr>
          <w:p w14:paraId="7BD8311F" w14:textId="77777777" w:rsidR="00191C3E" w:rsidRPr="0028160E" w:rsidRDefault="00191C3E" w:rsidP="0028525B">
            <w:pPr>
              <w:jc w:val="center"/>
              <w:rPr>
                <w:rFonts w:eastAsia="Times New Roman"/>
                <w:b/>
                <w:bCs/>
                <w:color w:val="000000"/>
                <w:lang w:val="lt-LT" w:eastAsia="lt-LT"/>
              </w:rPr>
            </w:pPr>
            <w:r w:rsidRPr="0028160E">
              <w:rPr>
                <w:rFonts w:eastAsia="Times New Roman"/>
                <w:b/>
                <w:bCs/>
                <w:color w:val="000000"/>
                <w:lang w:val="lt-LT" w:eastAsia="lt-LT"/>
              </w:rPr>
              <w:t>Mato vnt.</w:t>
            </w:r>
          </w:p>
        </w:tc>
        <w:tc>
          <w:tcPr>
            <w:tcW w:w="731" w:type="pct"/>
            <w:tcBorders>
              <w:top w:val="single" w:sz="4" w:space="0" w:color="auto"/>
              <w:left w:val="nil"/>
              <w:bottom w:val="single" w:sz="4" w:space="0" w:color="auto"/>
              <w:right w:val="single" w:sz="4" w:space="0" w:color="auto"/>
            </w:tcBorders>
            <w:noWrap/>
            <w:vAlign w:val="center"/>
            <w:hideMark/>
          </w:tcPr>
          <w:p w14:paraId="2FE161E8" w14:textId="77777777" w:rsidR="00191C3E" w:rsidRPr="0028160E" w:rsidRDefault="00191C3E" w:rsidP="0028525B">
            <w:pPr>
              <w:jc w:val="center"/>
              <w:rPr>
                <w:rFonts w:eastAsia="Times New Roman"/>
                <w:b/>
                <w:bCs/>
                <w:color w:val="000000"/>
                <w:lang w:val="lt-LT" w:eastAsia="lt-LT"/>
              </w:rPr>
            </w:pPr>
            <w:r w:rsidRPr="0028160E">
              <w:rPr>
                <w:rFonts w:eastAsia="Times New Roman"/>
                <w:b/>
                <w:bCs/>
                <w:color w:val="000000"/>
                <w:lang w:val="lt-LT" w:eastAsia="lt-LT"/>
              </w:rPr>
              <w:t>Suma, Eur be PVM</w:t>
            </w:r>
          </w:p>
        </w:tc>
      </w:tr>
      <w:tr w:rsidR="00191C3E" w:rsidRPr="0028160E" w14:paraId="04C7117F" w14:textId="77777777" w:rsidTr="0028525B">
        <w:trPr>
          <w:trHeight w:val="288"/>
        </w:trPr>
        <w:tc>
          <w:tcPr>
            <w:tcW w:w="393" w:type="pct"/>
            <w:tcBorders>
              <w:top w:val="nil"/>
              <w:left w:val="single" w:sz="4" w:space="0" w:color="auto"/>
              <w:bottom w:val="single" w:sz="4" w:space="0" w:color="auto"/>
              <w:right w:val="single" w:sz="4" w:space="0" w:color="auto"/>
            </w:tcBorders>
            <w:noWrap/>
            <w:vAlign w:val="center"/>
            <w:hideMark/>
          </w:tcPr>
          <w:p w14:paraId="665E9D36" w14:textId="304625D9" w:rsidR="00191C3E" w:rsidRPr="0028160E" w:rsidRDefault="00191C3E" w:rsidP="0028525B">
            <w:pPr>
              <w:jc w:val="center"/>
              <w:rPr>
                <w:rFonts w:eastAsia="Times New Roman"/>
                <w:color w:val="000000"/>
                <w:lang w:val="lt-LT" w:eastAsia="lt-LT"/>
              </w:rPr>
            </w:pPr>
            <w:r>
              <w:rPr>
                <w:rFonts w:eastAsia="Times New Roman"/>
                <w:color w:val="000000"/>
                <w:lang w:val="lt-LT" w:eastAsia="lt-LT"/>
              </w:rPr>
              <w:t>7</w:t>
            </w:r>
            <w:r w:rsidRPr="0028160E">
              <w:rPr>
                <w:rFonts w:eastAsia="Times New Roman"/>
                <w:color w:val="000000"/>
                <w:lang w:val="lt-LT" w:eastAsia="lt-LT"/>
              </w:rPr>
              <w:t>.</w:t>
            </w:r>
          </w:p>
        </w:tc>
        <w:tc>
          <w:tcPr>
            <w:tcW w:w="1436" w:type="pct"/>
            <w:tcBorders>
              <w:top w:val="nil"/>
              <w:left w:val="nil"/>
              <w:bottom w:val="single" w:sz="4" w:space="0" w:color="auto"/>
              <w:right w:val="single" w:sz="4" w:space="0" w:color="auto"/>
            </w:tcBorders>
            <w:noWrap/>
            <w:vAlign w:val="bottom"/>
            <w:hideMark/>
          </w:tcPr>
          <w:p w14:paraId="56C2070B" w14:textId="2E7BEA79" w:rsidR="00191C3E" w:rsidRPr="0028160E" w:rsidRDefault="0020694D" w:rsidP="0028525B">
            <w:pPr>
              <w:rPr>
                <w:rFonts w:eastAsia="Times New Roman"/>
                <w:color w:val="000000"/>
                <w:lang w:val="lt-LT" w:eastAsia="lt-LT"/>
              </w:rPr>
            </w:pPr>
            <w:r w:rsidRPr="00670AAD">
              <w:rPr>
                <w:lang w:val="lt-LT" w:eastAsia="lt-LT"/>
              </w:rPr>
              <w:t>Darbo kėdutė</w:t>
            </w:r>
          </w:p>
        </w:tc>
        <w:tc>
          <w:tcPr>
            <w:tcW w:w="1017" w:type="pct"/>
            <w:tcBorders>
              <w:top w:val="nil"/>
              <w:left w:val="nil"/>
              <w:bottom w:val="single" w:sz="4" w:space="0" w:color="auto"/>
              <w:right w:val="single" w:sz="4" w:space="0" w:color="auto"/>
            </w:tcBorders>
            <w:noWrap/>
            <w:vAlign w:val="center"/>
          </w:tcPr>
          <w:p w14:paraId="6C951672" w14:textId="77777777" w:rsidR="00191C3E" w:rsidRPr="0028160E" w:rsidRDefault="00191C3E" w:rsidP="0028525B">
            <w:pPr>
              <w:jc w:val="center"/>
              <w:rPr>
                <w:rFonts w:eastAsia="Times New Roman"/>
                <w:color w:val="000000"/>
                <w:lang w:val="lt-LT" w:eastAsia="lt-LT"/>
              </w:rPr>
            </w:pPr>
          </w:p>
        </w:tc>
        <w:tc>
          <w:tcPr>
            <w:tcW w:w="745" w:type="pct"/>
            <w:tcBorders>
              <w:top w:val="nil"/>
              <w:left w:val="nil"/>
              <w:bottom w:val="single" w:sz="4" w:space="0" w:color="auto"/>
              <w:right w:val="single" w:sz="4" w:space="0" w:color="auto"/>
            </w:tcBorders>
            <w:noWrap/>
            <w:vAlign w:val="center"/>
            <w:hideMark/>
          </w:tcPr>
          <w:p w14:paraId="2E8B115F" w14:textId="77777777" w:rsidR="00191C3E" w:rsidRPr="0028160E" w:rsidRDefault="00191C3E" w:rsidP="0028525B">
            <w:pPr>
              <w:jc w:val="center"/>
              <w:rPr>
                <w:rFonts w:eastAsia="Times New Roman"/>
                <w:color w:val="000000"/>
                <w:lang w:val="lt-LT" w:eastAsia="lt-LT"/>
              </w:rPr>
            </w:pPr>
            <w:r w:rsidRPr="0028160E">
              <w:rPr>
                <w:rFonts w:eastAsia="Times New Roman"/>
                <w:color w:val="000000"/>
                <w:lang w:val="lt-LT" w:eastAsia="lt-LT"/>
              </w:rPr>
              <w:t>1</w:t>
            </w:r>
          </w:p>
        </w:tc>
        <w:tc>
          <w:tcPr>
            <w:tcW w:w="671" w:type="pct"/>
            <w:tcBorders>
              <w:top w:val="nil"/>
              <w:left w:val="nil"/>
              <w:bottom w:val="single" w:sz="4" w:space="0" w:color="auto"/>
              <w:right w:val="single" w:sz="4" w:space="0" w:color="auto"/>
            </w:tcBorders>
            <w:noWrap/>
            <w:vAlign w:val="center"/>
            <w:hideMark/>
          </w:tcPr>
          <w:p w14:paraId="28262A07" w14:textId="77777777" w:rsidR="00191C3E" w:rsidRPr="0028160E" w:rsidRDefault="00191C3E" w:rsidP="0028525B">
            <w:pPr>
              <w:jc w:val="center"/>
              <w:rPr>
                <w:rFonts w:eastAsia="Times New Roman"/>
                <w:color w:val="000000"/>
                <w:lang w:val="lt-LT" w:eastAsia="lt-LT"/>
              </w:rPr>
            </w:pPr>
            <w:proofErr w:type="spellStart"/>
            <w:r w:rsidRPr="0028160E">
              <w:rPr>
                <w:rFonts w:eastAsia="Times New Roman"/>
                <w:color w:val="000000"/>
                <w:lang w:val="lt-LT" w:eastAsia="lt-LT"/>
              </w:rPr>
              <w:t>kompl</w:t>
            </w:r>
            <w:proofErr w:type="spellEnd"/>
            <w:r w:rsidRPr="0028160E">
              <w:rPr>
                <w:rFonts w:eastAsia="Times New Roman"/>
                <w:color w:val="000000"/>
                <w:lang w:val="lt-LT" w:eastAsia="lt-LT"/>
              </w:rPr>
              <w:t>.</w:t>
            </w:r>
          </w:p>
        </w:tc>
        <w:tc>
          <w:tcPr>
            <w:tcW w:w="738" w:type="pct"/>
            <w:gridSpan w:val="2"/>
            <w:tcBorders>
              <w:top w:val="nil"/>
              <w:left w:val="nil"/>
              <w:bottom w:val="single" w:sz="4" w:space="0" w:color="auto"/>
              <w:right w:val="single" w:sz="4" w:space="0" w:color="auto"/>
            </w:tcBorders>
            <w:noWrap/>
            <w:vAlign w:val="center"/>
          </w:tcPr>
          <w:p w14:paraId="5B271114" w14:textId="77777777" w:rsidR="00191C3E" w:rsidRPr="0028160E" w:rsidRDefault="00191C3E" w:rsidP="0028525B">
            <w:pPr>
              <w:jc w:val="center"/>
              <w:rPr>
                <w:rFonts w:eastAsia="Times New Roman"/>
                <w:color w:val="000000"/>
                <w:lang w:val="lt-LT" w:eastAsia="lt-LT"/>
              </w:rPr>
            </w:pPr>
          </w:p>
        </w:tc>
      </w:tr>
      <w:tr w:rsidR="00191C3E" w:rsidRPr="0028160E" w14:paraId="2C6610F3"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63F6F7D2" w14:textId="00BD9963" w:rsidR="00191C3E" w:rsidRPr="0028160E" w:rsidRDefault="00191C3E" w:rsidP="0028525B">
            <w:pPr>
              <w:jc w:val="right"/>
              <w:rPr>
                <w:rFonts w:eastAsia="Times New Roman"/>
                <w:color w:val="000000"/>
                <w:lang w:val="lt-LT" w:eastAsia="lt-LT"/>
              </w:rPr>
            </w:pPr>
            <w:r w:rsidRPr="0028160E">
              <w:rPr>
                <w:rFonts w:eastAsia="Times New Roman"/>
                <w:color w:val="000000"/>
                <w:lang w:val="lt-LT" w:eastAsia="lt-LT"/>
              </w:rPr>
              <w:t>Iš viso</w:t>
            </w:r>
            <w:r>
              <w:rPr>
                <w:rFonts w:eastAsia="Times New Roman"/>
                <w:color w:val="000000"/>
                <w:lang w:val="lt-LT" w:eastAsia="lt-LT"/>
              </w:rPr>
              <w:t xml:space="preserve"> </w:t>
            </w:r>
            <w:r>
              <w:rPr>
                <w:rFonts w:eastAsia="Times New Roman"/>
                <w:color w:val="000000"/>
                <w:lang w:val="lt-LT" w:eastAsia="lt-LT"/>
              </w:rPr>
              <w:t>7</w:t>
            </w:r>
            <w:r>
              <w:rPr>
                <w:rFonts w:eastAsia="Times New Roman"/>
                <w:color w:val="000000"/>
                <w:lang w:val="lt-LT" w:eastAsia="lt-LT"/>
              </w:rPr>
              <w:t>-ai pirkimo daliai</w:t>
            </w:r>
            <w:r w:rsidRPr="0028160E">
              <w:rPr>
                <w:rFonts w:eastAsia="Times New Roman"/>
                <w:color w:val="000000"/>
                <w:lang w:val="lt-LT" w:eastAsia="lt-LT"/>
              </w:rPr>
              <w:t>, Eur be PVM:</w:t>
            </w:r>
          </w:p>
        </w:tc>
        <w:tc>
          <w:tcPr>
            <w:tcW w:w="738" w:type="pct"/>
            <w:gridSpan w:val="2"/>
            <w:tcBorders>
              <w:top w:val="nil"/>
              <w:left w:val="nil"/>
              <w:bottom w:val="single" w:sz="4" w:space="0" w:color="auto"/>
              <w:right w:val="single" w:sz="4" w:space="0" w:color="auto"/>
            </w:tcBorders>
            <w:noWrap/>
            <w:vAlign w:val="bottom"/>
          </w:tcPr>
          <w:p w14:paraId="148E2675" w14:textId="77777777" w:rsidR="00191C3E" w:rsidRPr="0028160E" w:rsidRDefault="00191C3E" w:rsidP="0028525B">
            <w:pPr>
              <w:jc w:val="right"/>
              <w:rPr>
                <w:rFonts w:eastAsia="Times New Roman"/>
                <w:color w:val="000000"/>
                <w:lang w:val="lt-LT" w:eastAsia="lt-LT"/>
              </w:rPr>
            </w:pPr>
          </w:p>
        </w:tc>
      </w:tr>
      <w:tr w:rsidR="00191C3E" w:rsidRPr="0028160E" w14:paraId="1C91A85D"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62A507D4" w14:textId="77777777" w:rsidR="00191C3E" w:rsidRPr="0028160E" w:rsidRDefault="00191C3E" w:rsidP="0028525B">
            <w:pPr>
              <w:jc w:val="right"/>
              <w:rPr>
                <w:rFonts w:eastAsia="Times New Roman"/>
                <w:color w:val="000000"/>
                <w:lang w:val="lt-LT" w:eastAsia="lt-LT"/>
              </w:rPr>
            </w:pPr>
            <w:r w:rsidRPr="0028160E">
              <w:rPr>
                <w:rFonts w:eastAsia="Times New Roman"/>
                <w:color w:val="000000"/>
                <w:lang w:val="lt-LT" w:eastAsia="lt-LT"/>
              </w:rPr>
              <w:t>21%  PVM:</w:t>
            </w:r>
          </w:p>
        </w:tc>
        <w:tc>
          <w:tcPr>
            <w:tcW w:w="738" w:type="pct"/>
            <w:gridSpan w:val="2"/>
            <w:tcBorders>
              <w:top w:val="nil"/>
              <w:left w:val="nil"/>
              <w:bottom w:val="single" w:sz="4" w:space="0" w:color="auto"/>
              <w:right w:val="single" w:sz="4" w:space="0" w:color="auto"/>
            </w:tcBorders>
            <w:noWrap/>
            <w:vAlign w:val="bottom"/>
          </w:tcPr>
          <w:p w14:paraId="702A29C7" w14:textId="77777777" w:rsidR="00191C3E" w:rsidRPr="0028160E" w:rsidRDefault="00191C3E" w:rsidP="0028525B">
            <w:pPr>
              <w:jc w:val="right"/>
              <w:rPr>
                <w:rFonts w:eastAsia="Times New Roman"/>
                <w:color w:val="000000"/>
                <w:lang w:val="lt-LT" w:eastAsia="lt-LT"/>
              </w:rPr>
            </w:pPr>
          </w:p>
        </w:tc>
      </w:tr>
      <w:tr w:rsidR="00191C3E" w:rsidRPr="0028160E" w14:paraId="421D2A03"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1AF4AF03" w14:textId="3F2733A8" w:rsidR="00191C3E" w:rsidRPr="0028160E" w:rsidRDefault="00191C3E" w:rsidP="0028525B">
            <w:pPr>
              <w:jc w:val="right"/>
              <w:rPr>
                <w:rFonts w:eastAsia="Times New Roman"/>
                <w:color w:val="000000"/>
                <w:lang w:val="lt-LT" w:eastAsia="lt-LT"/>
              </w:rPr>
            </w:pPr>
            <w:r w:rsidRPr="0028160E">
              <w:rPr>
                <w:rFonts w:eastAsia="Times New Roman"/>
                <w:color w:val="000000"/>
                <w:lang w:val="lt-LT" w:eastAsia="lt-LT"/>
              </w:rPr>
              <w:t>Iš viso</w:t>
            </w:r>
            <w:r>
              <w:rPr>
                <w:rFonts w:eastAsia="Times New Roman"/>
                <w:color w:val="000000"/>
                <w:lang w:val="lt-LT" w:eastAsia="lt-LT"/>
              </w:rPr>
              <w:t xml:space="preserve"> </w:t>
            </w:r>
            <w:r>
              <w:rPr>
                <w:rFonts w:eastAsia="Times New Roman"/>
                <w:color w:val="000000"/>
                <w:lang w:val="lt-LT" w:eastAsia="lt-LT"/>
              </w:rPr>
              <w:t>7</w:t>
            </w:r>
            <w:r>
              <w:rPr>
                <w:rFonts w:eastAsia="Times New Roman"/>
                <w:color w:val="000000"/>
                <w:lang w:val="lt-LT" w:eastAsia="lt-LT"/>
              </w:rPr>
              <w:t>-ai pirkimo daliai</w:t>
            </w:r>
            <w:r w:rsidRPr="0028160E">
              <w:rPr>
                <w:rFonts w:eastAsia="Times New Roman"/>
                <w:color w:val="000000"/>
                <w:lang w:val="lt-LT" w:eastAsia="lt-LT"/>
              </w:rPr>
              <w:t>, Eur su PVM:</w:t>
            </w:r>
          </w:p>
        </w:tc>
        <w:tc>
          <w:tcPr>
            <w:tcW w:w="738" w:type="pct"/>
            <w:gridSpan w:val="2"/>
            <w:tcBorders>
              <w:top w:val="nil"/>
              <w:left w:val="nil"/>
              <w:bottom w:val="single" w:sz="4" w:space="0" w:color="auto"/>
              <w:right w:val="single" w:sz="4" w:space="0" w:color="auto"/>
            </w:tcBorders>
            <w:noWrap/>
            <w:vAlign w:val="bottom"/>
          </w:tcPr>
          <w:p w14:paraId="37EAB48C" w14:textId="77777777" w:rsidR="00191C3E" w:rsidRPr="0028160E" w:rsidRDefault="00191C3E" w:rsidP="0028525B">
            <w:pPr>
              <w:jc w:val="right"/>
              <w:rPr>
                <w:rFonts w:eastAsia="Times New Roman"/>
                <w:color w:val="000000"/>
                <w:lang w:val="lt-LT" w:eastAsia="lt-LT"/>
              </w:rPr>
            </w:pPr>
          </w:p>
        </w:tc>
      </w:tr>
    </w:tbl>
    <w:p w14:paraId="4D712F3D" w14:textId="77777777" w:rsidR="00076570" w:rsidRDefault="00076570" w:rsidP="00F750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uppressAutoHyphens/>
        <w:ind w:right="-7"/>
        <w:jc w:val="both"/>
        <w:rPr>
          <w:rFonts w:eastAsia="Times New Roman"/>
          <w:b/>
          <w:bCs/>
          <w:i/>
          <w:iCs/>
          <w:bdr w:val="none" w:sz="0" w:space="0" w:color="auto"/>
          <w:lang w:val="lt-LT" w:eastAsia="lt-LT"/>
        </w:rPr>
      </w:pPr>
    </w:p>
    <w:tbl>
      <w:tblPr>
        <w:tblW w:w="5000" w:type="pct"/>
        <w:tblLayout w:type="fixed"/>
        <w:tblLook w:val="04A0" w:firstRow="1" w:lastRow="0" w:firstColumn="1" w:lastColumn="0" w:noHBand="0" w:noVBand="1"/>
      </w:tblPr>
      <w:tblGrid>
        <w:gridCol w:w="757"/>
        <w:gridCol w:w="2763"/>
        <w:gridCol w:w="1957"/>
        <w:gridCol w:w="1434"/>
        <w:gridCol w:w="1291"/>
        <w:gridCol w:w="13"/>
        <w:gridCol w:w="1407"/>
      </w:tblGrid>
      <w:tr w:rsidR="00191C3E" w:rsidRPr="0028160E" w14:paraId="379E5E77" w14:textId="77777777" w:rsidTr="0028525B">
        <w:trPr>
          <w:trHeight w:val="288"/>
        </w:trPr>
        <w:tc>
          <w:tcPr>
            <w:tcW w:w="393" w:type="pct"/>
            <w:tcBorders>
              <w:top w:val="single" w:sz="4" w:space="0" w:color="auto"/>
              <w:left w:val="single" w:sz="4" w:space="0" w:color="auto"/>
              <w:bottom w:val="single" w:sz="4" w:space="0" w:color="auto"/>
              <w:right w:val="single" w:sz="4" w:space="0" w:color="auto"/>
            </w:tcBorders>
            <w:noWrap/>
            <w:vAlign w:val="center"/>
            <w:hideMark/>
          </w:tcPr>
          <w:p w14:paraId="5DF58F07" w14:textId="77777777" w:rsidR="00191C3E" w:rsidRPr="0028160E" w:rsidRDefault="00191C3E" w:rsidP="0028525B">
            <w:pPr>
              <w:jc w:val="center"/>
              <w:rPr>
                <w:rFonts w:eastAsia="Times New Roman"/>
                <w:b/>
                <w:bCs/>
                <w:color w:val="000000"/>
                <w:lang w:val="lt-LT" w:eastAsia="lt-LT"/>
              </w:rPr>
            </w:pPr>
            <w:r w:rsidRPr="0028160E">
              <w:rPr>
                <w:rFonts w:eastAsia="Times New Roman"/>
                <w:b/>
                <w:bCs/>
                <w:color w:val="000000"/>
                <w:lang w:val="lt-LT" w:eastAsia="lt-LT"/>
              </w:rPr>
              <w:t>Eil. Nr.</w:t>
            </w:r>
          </w:p>
        </w:tc>
        <w:tc>
          <w:tcPr>
            <w:tcW w:w="1436" w:type="pct"/>
            <w:tcBorders>
              <w:top w:val="single" w:sz="4" w:space="0" w:color="auto"/>
              <w:left w:val="nil"/>
              <w:bottom w:val="single" w:sz="4" w:space="0" w:color="auto"/>
              <w:right w:val="single" w:sz="4" w:space="0" w:color="auto"/>
            </w:tcBorders>
            <w:noWrap/>
            <w:vAlign w:val="center"/>
            <w:hideMark/>
          </w:tcPr>
          <w:p w14:paraId="307CD5B6" w14:textId="77777777" w:rsidR="00191C3E" w:rsidRPr="0028160E" w:rsidRDefault="00191C3E" w:rsidP="0028525B">
            <w:pPr>
              <w:jc w:val="center"/>
              <w:rPr>
                <w:rFonts w:eastAsia="Times New Roman"/>
                <w:b/>
                <w:bCs/>
                <w:color w:val="000000"/>
                <w:lang w:val="lt-LT" w:eastAsia="lt-LT"/>
              </w:rPr>
            </w:pPr>
            <w:r w:rsidRPr="0028160E">
              <w:rPr>
                <w:rFonts w:eastAsia="Times New Roman"/>
                <w:b/>
                <w:bCs/>
                <w:color w:val="000000"/>
                <w:lang w:val="lt-LT" w:eastAsia="lt-LT"/>
              </w:rPr>
              <w:t>Pavadinimas</w:t>
            </w:r>
          </w:p>
        </w:tc>
        <w:tc>
          <w:tcPr>
            <w:tcW w:w="1017" w:type="pct"/>
            <w:tcBorders>
              <w:top w:val="single" w:sz="4" w:space="0" w:color="auto"/>
              <w:left w:val="nil"/>
              <w:bottom w:val="single" w:sz="4" w:space="0" w:color="auto"/>
              <w:right w:val="single" w:sz="4" w:space="0" w:color="auto"/>
            </w:tcBorders>
            <w:noWrap/>
            <w:vAlign w:val="center"/>
            <w:hideMark/>
          </w:tcPr>
          <w:p w14:paraId="401F7C9C" w14:textId="77777777" w:rsidR="00191C3E" w:rsidRPr="0028160E" w:rsidRDefault="00191C3E" w:rsidP="0028525B">
            <w:pPr>
              <w:jc w:val="center"/>
              <w:rPr>
                <w:rFonts w:eastAsia="Times New Roman"/>
                <w:b/>
                <w:bCs/>
                <w:color w:val="000000"/>
                <w:lang w:val="lt-LT" w:eastAsia="lt-LT"/>
              </w:rPr>
            </w:pPr>
            <w:r w:rsidRPr="0028160E">
              <w:rPr>
                <w:rFonts w:eastAsia="Times New Roman"/>
                <w:b/>
                <w:bCs/>
                <w:color w:val="000000"/>
                <w:lang w:val="lt-LT" w:eastAsia="lt-LT"/>
              </w:rPr>
              <w:t>Vieneto įkainis, Eur be PVM</w:t>
            </w:r>
          </w:p>
        </w:tc>
        <w:tc>
          <w:tcPr>
            <w:tcW w:w="745" w:type="pct"/>
            <w:tcBorders>
              <w:top w:val="single" w:sz="4" w:space="0" w:color="auto"/>
              <w:left w:val="nil"/>
              <w:bottom w:val="single" w:sz="4" w:space="0" w:color="auto"/>
              <w:right w:val="single" w:sz="4" w:space="0" w:color="auto"/>
            </w:tcBorders>
            <w:noWrap/>
            <w:vAlign w:val="center"/>
            <w:hideMark/>
          </w:tcPr>
          <w:p w14:paraId="12FC502E" w14:textId="77777777" w:rsidR="00191C3E" w:rsidRPr="0028160E" w:rsidRDefault="00191C3E" w:rsidP="0028525B">
            <w:pPr>
              <w:jc w:val="center"/>
              <w:rPr>
                <w:rFonts w:eastAsia="Times New Roman"/>
                <w:b/>
                <w:bCs/>
                <w:color w:val="000000"/>
                <w:lang w:val="lt-LT" w:eastAsia="lt-LT"/>
              </w:rPr>
            </w:pPr>
            <w:r w:rsidRPr="0028160E">
              <w:rPr>
                <w:rFonts w:eastAsia="Times New Roman"/>
                <w:b/>
                <w:bCs/>
                <w:color w:val="000000"/>
                <w:lang w:val="lt-LT" w:eastAsia="lt-LT"/>
              </w:rPr>
              <w:t>Kiekis</w:t>
            </w:r>
          </w:p>
        </w:tc>
        <w:tc>
          <w:tcPr>
            <w:tcW w:w="678" w:type="pct"/>
            <w:gridSpan w:val="2"/>
            <w:tcBorders>
              <w:top w:val="single" w:sz="4" w:space="0" w:color="auto"/>
              <w:left w:val="nil"/>
              <w:bottom w:val="single" w:sz="4" w:space="0" w:color="auto"/>
              <w:right w:val="single" w:sz="4" w:space="0" w:color="auto"/>
            </w:tcBorders>
            <w:noWrap/>
            <w:vAlign w:val="center"/>
            <w:hideMark/>
          </w:tcPr>
          <w:p w14:paraId="749CB093" w14:textId="77777777" w:rsidR="00191C3E" w:rsidRPr="0028160E" w:rsidRDefault="00191C3E" w:rsidP="0028525B">
            <w:pPr>
              <w:jc w:val="center"/>
              <w:rPr>
                <w:rFonts w:eastAsia="Times New Roman"/>
                <w:b/>
                <w:bCs/>
                <w:color w:val="000000"/>
                <w:lang w:val="lt-LT" w:eastAsia="lt-LT"/>
              </w:rPr>
            </w:pPr>
            <w:r w:rsidRPr="0028160E">
              <w:rPr>
                <w:rFonts w:eastAsia="Times New Roman"/>
                <w:b/>
                <w:bCs/>
                <w:color w:val="000000"/>
                <w:lang w:val="lt-LT" w:eastAsia="lt-LT"/>
              </w:rPr>
              <w:t>Mato vnt.</w:t>
            </w:r>
          </w:p>
        </w:tc>
        <w:tc>
          <w:tcPr>
            <w:tcW w:w="731" w:type="pct"/>
            <w:tcBorders>
              <w:top w:val="single" w:sz="4" w:space="0" w:color="auto"/>
              <w:left w:val="nil"/>
              <w:bottom w:val="single" w:sz="4" w:space="0" w:color="auto"/>
              <w:right w:val="single" w:sz="4" w:space="0" w:color="auto"/>
            </w:tcBorders>
            <w:noWrap/>
            <w:vAlign w:val="center"/>
            <w:hideMark/>
          </w:tcPr>
          <w:p w14:paraId="3A2EFCA0" w14:textId="77777777" w:rsidR="00191C3E" w:rsidRPr="0028160E" w:rsidRDefault="00191C3E" w:rsidP="0028525B">
            <w:pPr>
              <w:jc w:val="center"/>
              <w:rPr>
                <w:rFonts w:eastAsia="Times New Roman"/>
                <w:b/>
                <w:bCs/>
                <w:color w:val="000000"/>
                <w:lang w:val="lt-LT" w:eastAsia="lt-LT"/>
              </w:rPr>
            </w:pPr>
            <w:r w:rsidRPr="0028160E">
              <w:rPr>
                <w:rFonts w:eastAsia="Times New Roman"/>
                <w:b/>
                <w:bCs/>
                <w:color w:val="000000"/>
                <w:lang w:val="lt-LT" w:eastAsia="lt-LT"/>
              </w:rPr>
              <w:t>Suma, Eur be PVM</w:t>
            </w:r>
          </w:p>
        </w:tc>
      </w:tr>
      <w:tr w:rsidR="00191C3E" w:rsidRPr="0028160E" w14:paraId="76D1C347" w14:textId="77777777" w:rsidTr="0028525B">
        <w:trPr>
          <w:trHeight w:val="288"/>
        </w:trPr>
        <w:tc>
          <w:tcPr>
            <w:tcW w:w="393" w:type="pct"/>
            <w:tcBorders>
              <w:top w:val="nil"/>
              <w:left w:val="single" w:sz="4" w:space="0" w:color="auto"/>
              <w:bottom w:val="single" w:sz="4" w:space="0" w:color="auto"/>
              <w:right w:val="single" w:sz="4" w:space="0" w:color="auto"/>
            </w:tcBorders>
            <w:noWrap/>
            <w:vAlign w:val="center"/>
            <w:hideMark/>
          </w:tcPr>
          <w:p w14:paraId="519ADAFD" w14:textId="13297FA3" w:rsidR="00191C3E" w:rsidRPr="0028160E" w:rsidRDefault="00191C3E" w:rsidP="0028525B">
            <w:pPr>
              <w:jc w:val="center"/>
              <w:rPr>
                <w:rFonts w:eastAsia="Times New Roman"/>
                <w:color w:val="000000"/>
                <w:lang w:val="lt-LT" w:eastAsia="lt-LT"/>
              </w:rPr>
            </w:pPr>
            <w:r>
              <w:rPr>
                <w:rFonts w:eastAsia="Times New Roman"/>
                <w:color w:val="000000"/>
                <w:lang w:val="lt-LT" w:eastAsia="lt-LT"/>
              </w:rPr>
              <w:t>8</w:t>
            </w:r>
            <w:r w:rsidRPr="0028160E">
              <w:rPr>
                <w:rFonts w:eastAsia="Times New Roman"/>
                <w:color w:val="000000"/>
                <w:lang w:val="lt-LT" w:eastAsia="lt-LT"/>
              </w:rPr>
              <w:t>.</w:t>
            </w:r>
          </w:p>
        </w:tc>
        <w:tc>
          <w:tcPr>
            <w:tcW w:w="1436" w:type="pct"/>
            <w:tcBorders>
              <w:top w:val="nil"/>
              <w:left w:val="nil"/>
              <w:bottom w:val="single" w:sz="4" w:space="0" w:color="auto"/>
              <w:right w:val="single" w:sz="4" w:space="0" w:color="auto"/>
            </w:tcBorders>
            <w:noWrap/>
            <w:vAlign w:val="bottom"/>
            <w:hideMark/>
          </w:tcPr>
          <w:p w14:paraId="3CCFFAFF" w14:textId="59B7D598" w:rsidR="00191C3E" w:rsidRPr="0028160E" w:rsidRDefault="0020694D" w:rsidP="0028525B">
            <w:pPr>
              <w:rPr>
                <w:rFonts w:eastAsia="Times New Roman"/>
                <w:color w:val="000000"/>
                <w:lang w:val="lt-LT" w:eastAsia="lt-LT"/>
              </w:rPr>
            </w:pPr>
            <w:r w:rsidRPr="00670AAD">
              <w:rPr>
                <w:lang w:val="lt-LT" w:eastAsia="lt-LT"/>
              </w:rPr>
              <w:t>Maitinimo kėdutė kūdikiui</w:t>
            </w:r>
          </w:p>
        </w:tc>
        <w:tc>
          <w:tcPr>
            <w:tcW w:w="1017" w:type="pct"/>
            <w:tcBorders>
              <w:top w:val="nil"/>
              <w:left w:val="nil"/>
              <w:bottom w:val="single" w:sz="4" w:space="0" w:color="auto"/>
              <w:right w:val="single" w:sz="4" w:space="0" w:color="auto"/>
            </w:tcBorders>
            <w:noWrap/>
            <w:vAlign w:val="center"/>
          </w:tcPr>
          <w:p w14:paraId="11DCCF5F" w14:textId="77777777" w:rsidR="00191C3E" w:rsidRPr="0028160E" w:rsidRDefault="00191C3E" w:rsidP="0028525B">
            <w:pPr>
              <w:jc w:val="center"/>
              <w:rPr>
                <w:rFonts w:eastAsia="Times New Roman"/>
                <w:color w:val="000000"/>
                <w:lang w:val="lt-LT" w:eastAsia="lt-LT"/>
              </w:rPr>
            </w:pPr>
          </w:p>
        </w:tc>
        <w:tc>
          <w:tcPr>
            <w:tcW w:w="745" w:type="pct"/>
            <w:tcBorders>
              <w:top w:val="nil"/>
              <w:left w:val="nil"/>
              <w:bottom w:val="single" w:sz="4" w:space="0" w:color="auto"/>
              <w:right w:val="single" w:sz="4" w:space="0" w:color="auto"/>
            </w:tcBorders>
            <w:noWrap/>
            <w:vAlign w:val="center"/>
            <w:hideMark/>
          </w:tcPr>
          <w:p w14:paraId="5F0C34F8" w14:textId="77777777" w:rsidR="00191C3E" w:rsidRPr="0028160E" w:rsidRDefault="00191C3E" w:rsidP="0028525B">
            <w:pPr>
              <w:jc w:val="center"/>
              <w:rPr>
                <w:rFonts w:eastAsia="Times New Roman"/>
                <w:color w:val="000000"/>
                <w:lang w:val="lt-LT" w:eastAsia="lt-LT"/>
              </w:rPr>
            </w:pPr>
            <w:r w:rsidRPr="0028160E">
              <w:rPr>
                <w:rFonts w:eastAsia="Times New Roman"/>
                <w:color w:val="000000"/>
                <w:lang w:val="lt-LT" w:eastAsia="lt-LT"/>
              </w:rPr>
              <w:t>1</w:t>
            </w:r>
          </w:p>
        </w:tc>
        <w:tc>
          <w:tcPr>
            <w:tcW w:w="671" w:type="pct"/>
            <w:tcBorders>
              <w:top w:val="nil"/>
              <w:left w:val="nil"/>
              <w:bottom w:val="single" w:sz="4" w:space="0" w:color="auto"/>
              <w:right w:val="single" w:sz="4" w:space="0" w:color="auto"/>
            </w:tcBorders>
            <w:noWrap/>
            <w:vAlign w:val="center"/>
            <w:hideMark/>
          </w:tcPr>
          <w:p w14:paraId="7258F68B" w14:textId="77777777" w:rsidR="00191C3E" w:rsidRPr="0028160E" w:rsidRDefault="00191C3E" w:rsidP="0028525B">
            <w:pPr>
              <w:jc w:val="center"/>
              <w:rPr>
                <w:rFonts w:eastAsia="Times New Roman"/>
                <w:color w:val="000000"/>
                <w:lang w:val="lt-LT" w:eastAsia="lt-LT"/>
              </w:rPr>
            </w:pPr>
            <w:proofErr w:type="spellStart"/>
            <w:r w:rsidRPr="0028160E">
              <w:rPr>
                <w:rFonts w:eastAsia="Times New Roman"/>
                <w:color w:val="000000"/>
                <w:lang w:val="lt-LT" w:eastAsia="lt-LT"/>
              </w:rPr>
              <w:t>kompl</w:t>
            </w:r>
            <w:proofErr w:type="spellEnd"/>
            <w:r w:rsidRPr="0028160E">
              <w:rPr>
                <w:rFonts w:eastAsia="Times New Roman"/>
                <w:color w:val="000000"/>
                <w:lang w:val="lt-LT" w:eastAsia="lt-LT"/>
              </w:rPr>
              <w:t>.</w:t>
            </w:r>
          </w:p>
        </w:tc>
        <w:tc>
          <w:tcPr>
            <w:tcW w:w="738" w:type="pct"/>
            <w:gridSpan w:val="2"/>
            <w:tcBorders>
              <w:top w:val="nil"/>
              <w:left w:val="nil"/>
              <w:bottom w:val="single" w:sz="4" w:space="0" w:color="auto"/>
              <w:right w:val="single" w:sz="4" w:space="0" w:color="auto"/>
            </w:tcBorders>
            <w:noWrap/>
            <w:vAlign w:val="center"/>
          </w:tcPr>
          <w:p w14:paraId="59F71447" w14:textId="77777777" w:rsidR="00191C3E" w:rsidRPr="0028160E" w:rsidRDefault="00191C3E" w:rsidP="0028525B">
            <w:pPr>
              <w:jc w:val="center"/>
              <w:rPr>
                <w:rFonts w:eastAsia="Times New Roman"/>
                <w:color w:val="000000"/>
                <w:lang w:val="lt-LT" w:eastAsia="lt-LT"/>
              </w:rPr>
            </w:pPr>
          </w:p>
        </w:tc>
      </w:tr>
      <w:tr w:rsidR="00191C3E" w:rsidRPr="0028160E" w14:paraId="00A1783B"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683D72AD" w14:textId="69C72E74" w:rsidR="00191C3E" w:rsidRPr="0028160E" w:rsidRDefault="00191C3E" w:rsidP="0028525B">
            <w:pPr>
              <w:jc w:val="right"/>
              <w:rPr>
                <w:rFonts w:eastAsia="Times New Roman"/>
                <w:color w:val="000000"/>
                <w:lang w:val="lt-LT" w:eastAsia="lt-LT"/>
              </w:rPr>
            </w:pPr>
            <w:r w:rsidRPr="0028160E">
              <w:rPr>
                <w:rFonts w:eastAsia="Times New Roman"/>
                <w:color w:val="000000"/>
                <w:lang w:val="lt-LT" w:eastAsia="lt-LT"/>
              </w:rPr>
              <w:t>Iš viso</w:t>
            </w:r>
            <w:r>
              <w:rPr>
                <w:rFonts w:eastAsia="Times New Roman"/>
                <w:color w:val="000000"/>
                <w:lang w:val="lt-LT" w:eastAsia="lt-LT"/>
              </w:rPr>
              <w:t xml:space="preserve"> </w:t>
            </w:r>
            <w:r>
              <w:rPr>
                <w:rFonts w:eastAsia="Times New Roman"/>
                <w:color w:val="000000"/>
                <w:lang w:val="lt-LT" w:eastAsia="lt-LT"/>
              </w:rPr>
              <w:t>8</w:t>
            </w:r>
            <w:r>
              <w:rPr>
                <w:rFonts w:eastAsia="Times New Roman"/>
                <w:color w:val="000000"/>
                <w:lang w:val="lt-LT" w:eastAsia="lt-LT"/>
              </w:rPr>
              <w:t>-ai pirkimo daliai</w:t>
            </w:r>
            <w:r w:rsidRPr="0028160E">
              <w:rPr>
                <w:rFonts w:eastAsia="Times New Roman"/>
                <w:color w:val="000000"/>
                <w:lang w:val="lt-LT" w:eastAsia="lt-LT"/>
              </w:rPr>
              <w:t>, Eur be PVM:</w:t>
            </w:r>
          </w:p>
        </w:tc>
        <w:tc>
          <w:tcPr>
            <w:tcW w:w="738" w:type="pct"/>
            <w:gridSpan w:val="2"/>
            <w:tcBorders>
              <w:top w:val="nil"/>
              <w:left w:val="nil"/>
              <w:bottom w:val="single" w:sz="4" w:space="0" w:color="auto"/>
              <w:right w:val="single" w:sz="4" w:space="0" w:color="auto"/>
            </w:tcBorders>
            <w:noWrap/>
            <w:vAlign w:val="bottom"/>
          </w:tcPr>
          <w:p w14:paraId="186548AB" w14:textId="77777777" w:rsidR="00191C3E" w:rsidRPr="0028160E" w:rsidRDefault="00191C3E" w:rsidP="0028525B">
            <w:pPr>
              <w:jc w:val="right"/>
              <w:rPr>
                <w:rFonts w:eastAsia="Times New Roman"/>
                <w:color w:val="000000"/>
                <w:lang w:val="lt-LT" w:eastAsia="lt-LT"/>
              </w:rPr>
            </w:pPr>
          </w:p>
        </w:tc>
      </w:tr>
      <w:tr w:rsidR="00191C3E" w:rsidRPr="0028160E" w14:paraId="78951FED"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4D8E1413" w14:textId="77777777" w:rsidR="00191C3E" w:rsidRPr="0028160E" w:rsidRDefault="00191C3E" w:rsidP="0028525B">
            <w:pPr>
              <w:jc w:val="right"/>
              <w:rPr>
                <w:rFonts w:eastAsia="Times New Roman"/>
                <w:color w:val="000000"/>
                <w:lang w:val="lt-LT" w:eastAsia="lt-LT"/>
              </w:rPr>
            </w:pPr>
            <w:r w:rsidRPr="0028160E">
              <w:rPr>
                <w:rFonts w:eastAsia="Times New Roman"/>
                <w:color w:val="000000"/>
                <w:lang w:val="lt-LT" w:eastAsia="lt-LT"/>
              </w:rPr>
              <w:t>21%  PVM:</w:t>
            </w:r>
          </w:p>
        </w:tc>
        <w:tc>
          <w:tcPr>
            <w:tcW w:w="738" w:type="pct"/>
            <w:gridSpan w:val="2"/>
            <w:tcBorders>
              <w:top w:val="nil"/>
              <w:left w:val="nil"/>
              <w:bottom w:val="single" w:sz="4" w:space="0" w:color="auto"/>
              <w:right w:val="single" w:sz="4" w:space="0" w:color="auto"/>
            </w:tcBorders>
            <w:noWrap/>
            <w:vAlign w:val="bottom"/>
          </w:tcPr>
          <w:p w14:paraId="5EA4EFEC" w14:textId="77777777" w:rsidR="00191C3E" w:rsidRPr="0028160E" w:rsidRDefault="00191C3E" w:rsidP="0028525B">
            <w:pPr>
              <w:jc w:val="right"/>
              <w:rPr>
                <w:rFonts w:eastAsia="Times New Roman"/>
                <w:color w:val="000000"/>
                <w:lang w:val="lt-LT" w:eastAsia="lt-LT"/>
              </w:rPr>
            </w:pPr>
          </w:p>
        </w:tc>
      </w:tr>
      <w:tr w:rsidR="00191C3E" w:rsidRPr="0028160E" w14:paraId="687A7221"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0BF6B638" w14:textId="617F16DE" w:rsidR="00191C3E" w:rsidRPr="0028160E" w:rsidRDefault="00191C3E" w:rsidP="0028525B">
            <w:pPr>
              <w:jc w:val="right"/>
              <w:rPr>
                <w:rFonts w:eastAsia="Times New Roman"/>
                <w:color w:val="000000"/>
                <w:lang w:val="lt-LT" w:eastAsia="lt-LT"/>
              </w:rPr>
            </w:pPr>
            <w:r w:rsidRPr="0028160E">
              <w:rPr>
                <w:rFonts w:eastAsia="Times New Roman"/>
                <w:color w:val="000000"/>
                <w:lang w:val="lt-LT" w:eastAsia="lt-LT"/>
              </w:rPr>
              <w:t>Iš viso</w:t>
            </w:r>
            <w:r>
              <w:rPr>
                <w:rFonts w:eastAsia="Times New Roman"/>
                <w:color w:val="000000"/>
                <w:lang w:val="lt-LT" w:eastAsia="lt-LT"/>
              </w:rPr>
              <w:t xml:space="preserve"> </w:t>
            </w:r>
            <w:r>
              <w:rPr>
                <w:rFonts w:eastAsia="Times New Roman"/>
                <w:color w:val="000000"/>
                <w:lang w:val="lt-LT" w:eastAsia="lt-LT"/>
              </w:rPr>
              <w:t>8</w:t>
            </w:r>
            <w:r>
              <w:rPr>
                <w:rFonts w:eastAsia="Times New Roman"/>
                <w:color w:val="000000"/>
                <w:lang w:val="lt-LT" w:eastAsia="lt-LT"/>
              </w:rPr>
              <w:t>-ai pirkimo daliai</w:t>
            </w:r>
            <w:r w:rsidRPr="0028160E">
              <w:rPr>
                <w:rFonts w:eastAsia="Times New Roman"/>
                <w:color w:val="000000"/>
                <w:lang w:val="lt-LT" w:eastAsia="lt-LT"/>
              </w:rPr>
              <w:t>, Eur su PVM:</w:t>
            </w:r>
          </w:p>
        </w:tc>
        <w:tc>
          <w:tcPr>
            <w:tcW w:w="738" w:type="pct"/>
            <w:gridSpan w:val="2"/>
            <w:tcBorders>
              <w:top w:val="nil"/>
              <w:left w:val="nil"/>
              <w:bottom w:val="single" w:sz="4" w:space="0" w:color="auto"/>
              <w:right w:val="single" w:sz="4" w:space="0" w:color="auto"/>
            </w:tcBorders>
            <w:noWrap/>
            <w:vAlign w:val="bottom"/>
          </w:tcPr>
          <w:p w14:paraId="12B94435" w14:textId="77777777" w:rsidR="00191C3E" w:rsidRPr="0028160E" w:rsidRDefault="00191C3E" w:rsidP="0028525B">
            <w:pPr>
              <w:jc w:val="right"/>
              <w:rPr>
                <w:rFonts w:eastAsia="Times New Roman"/>
                <w:color w:val="000000"/>
                <w:lang w:val="lt-LT" w:eastAsia="lt-LT"/>
              </w:rPr>
            </w:pPr>
          </w:p>
        </w:tc>
      </w:tr>
    </w:tbl>
    <w:p w14:paraId="229CF234" w14:textId="77777777" w:rsidR="00076570" w:rsidRDefault="00076570" w:rsidP="00F750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uppressAutoHyphens/>
        <w:ind w:right="-7"/>
        <w:jc w:val="both"/>
        <w:rPr>
          <w:rFonts w:eastAsia="Times New Roman"/>
          <w:b/>
          <w:bCs/>
          <w:i/>
          <w:iCs/>
          <w:bdr w:val="none" w:sz="0" w:space="0" w:color="auto"/>
          <w:lang w:val="lt-LT" w:eastAsia="lt-LT"/>
        </w:rPr>
      </w:pPr>
    </w:p>
    <w:tbl>
      <w:tblPr>
        <w:tblW w:w="5000" w:type="pct"/>
        <w:tblLayout w:type="fixed"/>
        <w:tblLook w:val="04A0" w:firstRow="1" w:lastRow="0" w:firstColumn="1" w:lastColumn="0" w:noHBand="0" w:noVBand="1"/>
      </w:tblPr>
      <w:tblGrid>
        <w:gridCol w:w="757"/>
        <w:gridCol w:w="2763"/>
        <w:gridCol w:w="1957"/>
        <w:gridCol w:w="1434"/>
        <w:gridCol w:w="1291"/>
        <w:gridCol w:w="13"/>
        <w:gridCol w:w="1407"/>
      </w:tblGrid>
      <w:tr w:rsidR="00191C3E" w:rsidRPr="0028160E" w14:paraId="59477575" w14:textId="77777777" w:rsidTr="0028525B">
        <w:trPr>
          <w:trHeight w:val="288"/>
        </w:trPr>
        <w:tc>
          <w:tcPr>
            <w:tcW w:w="393" w:type="pct"/>
            <w:tcBorders>
              <w:top w:val="single" w:sz="4" w:space="0" w:color="auto"/>
              <w:left w:val="single" w:sz="4" w:space="0" w:color="auto"/>
              <w:bottom w:val="single" w:sz="4" w:space="0" w:color="auto"/>
              <w:right w:val="single" w:sz="4" w:space="0" w:color="auto"/>
            </w:tcBorders>
            <w:noWrap/>
            <w:vAlign w:val="center"/>
            <w:hideMark/>
          </w:tcPr>
          <w:p w14:paraId="639D26AD" w14:textId="77777777" w:rsidR="00191C3E" w:rsidRPr="0028160E" w:rsidRDefault="00191C3E" w:rsidP="0028525B">
            <w:pPr>
              <w:jc w:val="center"/>
              <w:rPr>
                <w:rFonts w:eastAsia="Times New Roman"/>
                <w:b/>
                <w:bCs/>
                <w:color w:val="000000"/>
                <w:lang w:val="lt-LT" w:eastAsia="lt-LT"/>
              </w:rPr>
            </w:pPr>
            <w:r w:rsidRPr="0028160E">
              <w:rPr>
                <w:rFonts w:eastAsia="Times New Roman"/>
                <w:b/>
                <w:bCs/>
                <w:color w:val="000000"/>
                <w:lang w:val="lt-LT" w:eastAsia="lt-LT"/>
              </w:rPr>
              <w:t>Eil. Nr.</w:t>
            </w:r>
          </w:p>
        </w:tc>
        <w:tc>
          <w:tcPr>
            <w:tcW w:w="1436" w:type="pct"/>
            <w:tcBorders>
              <w:top w:val="single" w:sz="4" w:space="0" w:color="auto"/>
              <w:left w:val="nil"/>
              <w:bottom w:val="single" w:sz="4" w:space="0" w:color="auto"/>
              <w:right w:val="single" w:sz="4" w:space="0" w:color="auto"/>
            </w:tcBorders>
            <w:noWrap/>
            <w:vAlign w:val="center"/>
            <w:hideMark/>
          </w:tcPr>
          <w:p w14:paraId="1EE1A77F" w14:textId="77777777" w:rsidR="00191C3E" w:rsidRPr="0028160E" w:rsidRDefault="00191C3E" w:rsidP="0028525B">
            <w:pPr>
              <w:jc w:val="center"/>
              <w:rPr>
                <w:rFonts w:eastAsia="Times New Roman"/>
                <w:b/>
                <w:bCs/>
                <w:color w:val="000000"/>
                <w:lang w:val="lt-LT" w:eastAsia="lt-LT"/>
              </w:rPr>
            </w:pPr>
            <w:r w:rsidRPr="0028160E">
              <w:rPr>
                <w:rFonts w:eastAsia="Times New Roman"/>
                <w:b/>
                <w:bCs/>
                <w:color w:val="000000"/>
                <w:lang w:val="lt-LT" w:eastAsia="lt-LT"/>
              </w:rPr>
              <w:t>Pavadinimas</w:t>
            </w:r>
          </w:p>
        </w:tc>
        <w:tc>
          <w:tcPr>
            <w:tcW w:w="1017" w:type="pct"/>
            <w:tcBorders>
              <w:top w:val="single" w:sz="4" w:space="0" w:color="auto"/>
              <w:left w:val="nil"/>
              <w:bottom w:val="single" w:sz="4" w:space="0" w:color="auto"/>
              <w:right w:val="single" w:sz="4" w:space="0" w:color="auto"/>
            </w:tcBorders>
            <w:noWrap/>
            <w:vAlign w:val="center"/>
            <w:hideMark/>
          </w:tcPr>
          <w:p w14:paraId="51E37526" w14:textId="77777777" w:rsidR="00191C3E" w:rsidRPr="0028160E" w:rsidRDefault="00191C3E" w:rsidP="0028525B">
            <w:pPr>
              <w:jc w:val="center"/>
              <w:rPr>
                <w:rFonts w:eastAsia="Times New Roman"/>
                <w:b/>
                <w:bCs/>
                <w:color w:val="000000"/>
                <w:lang w:val="lt-LT" w:eastAsia="lt-LT"/>
              </w:rPr>
            </w:pPr>
            <w:r w:rsidRPr="0028160E">
              <w:rPr>
                <w:rFonts w:eastAsia="Times New Roman"/>
                <w:b/>
                <w:bCs/>
                <w:color w:val="000000"/>
                <w:lang w:val="lt-LT" w:eastAsia="lt-LT"/>
              </w:rPr>
              <w:t>Vieneto įkainis, Eur be PVM</w:t>
            </w:r>
          </w:p>
        </w:tc>
        <w:tc>
          <w:tcPr>
            <w:tcW w:w="745" w:type="pct"/>
            <w:tcBorders>
              <w:top w:val="single" w:sz="4" w:space="0" w:color="auto"/>
              <w:left w:val="nil"/>
              <w:bottom w:val="single" w:sz="4" w:space="0" w:color="auto"/>
              <w:right w:val="single" w:sz="4" w:space="0" w:color="auto"/>
            </w:tcBorders>
            <w:noWrap/>
            <w:vAlign w:val="center"/>
            <w:hideMark/>
          </w:tcPr>
          <w:p w14:paraId="1E120D9F" w14:textId="77777777" w:rsidR="00191C3E" w:rsidRPr="0028160E" w:rsidRDefault="00191C3E" w:rsidP="0028525B">
            <w:pPr>
              <w:jc w:val="center"/>
              <w:rPr>
                <w:rFonts w:eastAsia="Times New Roman"/>
                <w:b/>
                <w:bCs/>
                <w:color w:val="000000"/>
                <w:lang w:val="lt-LT" w:eastAsia="lt-LT"/>
              </w:rPr>
            </w:pPr>
            <w:r w:rsidRPr="0028160E">
              <w:rPr>
                <w:rFonts w:eastAsia="Times New Roman"/>
                <w:b/>
                <w:bCs/>
                <w:color w:val="000000"/>
                <w:lang w:val="lt-LT" w:eastAsia="lt-LT"/>
              </w:rPr>
              <w:t>Kiekis</w:t>
            </w:r>
          </w:p>
        </w:tc>
        <w:tc>
          <w:tcPr>
            <w:tcW w:w="678" w:type="pct"/>
            <w:gridSpan w:val="2"/>
            <w:tcBorders>
              <w:top w:val="single" w:sz="4" w:space="0" w:color="auto"/>
              <w:left w:val="nil"/>
              <w:bottom w:val="single" w:sz="4" w:space="0" w:color="auto"/>
              <w:right w:val="single" w:sz="4" w:space="0" w:color="auto"/>
            </w:tcBorders>
            <w:noWrap/>
            <w:vAlign w:val="center"/>
            <w:hideMark/>
          </w:tcPr>
          <w:p w14:paraId="35A145EF" w14:textId="77777777" w:rsidR="00191C3E" w:rsidRPr="0028160E" w:rsidRDefault="00191C3E" w:rsidP="0028525B">
            <w:pPr>
              <w:jc w:val="center"/>
              <w:rPr>
                <w:rFonts w:eastAsia="Times New Roman"/>
                <w:b/>
                <w:bCs/>
                <w:color w:val="000000"/>
                <w:lang w:val="lt-LT" w:eastAsia="lt-LT"/>
              </w:rPr>
            </w:pPr>
            <w:r w:rsidRPr="0028160E">
              <w:rPr>
                <w:rFonts w:eastAsia="Times New Roman"/>
                <w:b/>
                <w:bCs/>
                <w:color w:val="000000"/>
                <w:lang w:val="lt-LT" w:eastAsia="lt-LT"/>
              </w:rPr>
              <w:t>Mato vnt.</w:t>
            </w:r>
          </w:p>
        </w:tc>
        <w:tc>
          <w:tcPr>
            <w:tcW w:w="731" w:type="pct"/>
            <w:tcBorders>
              <w:top w:val="single" w:sz="4" w:space="0" w:color="auto"/>
              <w:left w:val="nil"/>
              <w:bottom w:val="single" w:sz="4" w:space="0" w:color="auto"/>
              <w:right w:val="single" w:sz="4" w:space="0" w:color="auto"/>
            </w:tcBorders>
            <w:noWrap/>
            <w:vAlign w:val="center"/>
            <w:hideMark/>
          </w:tcPr>
          <w:p w14:paraId="0704AC02" w14:textId="77777777" w:rsidR="00191C3E" w:rsidRPr="0028160E" w:rsidRDefault="00191C3E" w:rsidP="0028525B">
            <w:pPr>
              <w:jc w:val="center"/>
              <w:rPr>
                <w:rFonts w:eastAsia="Times New Roman"/>
                <w:b/>
                <w:bCs/>
                <w:color w:val="000000"/>
                <w:lang w:val="lt-LT" w:eastAsia="lt-LT"/>
              </w:rPr>
            </w:pPr>
            <w:r w:rsidRPr="0028160E">
              <w:rPr>
                <w:rFonts w:eastAsia="Times New Roman"/>
                <w:b/>
                <w:bCs/>
                <w:color w:val="000000"/>
                <w:lang w:val="lt-LT" w:eastAsia="lt-LT"/>
              </w:rPr>
              <w:t>Suma, Eur be PVM</w:t>
            </w:r>
          </w:p>
        </w:tc>
      </w:tr>
      <w:tr w:rsidR="00191C3E" w:rsidRPr="0028160E" w14:paraId="469E9E98" w14:textId="77777777" w:rsidTr="0028525B">
        <w:trPr>
          <w:trHeight w:val="288"/>
        </w:trPr>
        <w:tc>
          <w:tcPr>
            <w:tcW w:w="393" w:type="pct"/>
            <w:tcBorders>
              <w:top w:val="nil"/>
              <w:left w:val="single" w:sz="4" w:space="0" w:color="auto"/>
              <w:bottom w:val="single" w:sz="4" w:space="0" w:color="auto"/>
              <w:right w:val="single" w:sz="4" w:space="0" w:color="auto"/>
            </w:tcBorders>
            <w:noWrap/>
            <w:vAlign w:val="center"/>
            <w:hideMark/>
          </w:tcPr>
          <w:p w14:paraId="2571F434" w14:textId="5D76D908" w:rsidR="00191C3E" w:rsidRPr="0028160E" w:rsidRDefault="00191C3E" w:rsidP="0028525B">
            <w:pPr>
              <w:jc w:val="center"/>
              <w:rPr>
                <w:rFonts w:eastAsia="Times New Roman"/>
                <w:color w:val="000000"/>
                <w:lang w:val="lt-LT" w:eastAsia="lt-LT"/>
              </w:rPr>
            </w:pPr>
            <w:r>
              <w:rPr>
                <w:rFonts w:eastAsia="Times New Roman"/>
                <w:color w:val="000000"/>
                <w:lang w:val="lt-LT" w:eastAsia="lt-LT"/>
              </w:rPr>
              <w:t>9</w:t>
            </w:r>
            <w:r w:rsidRPr="0028160E">
              <w:rPr>
                <w:rFonts w:eastAsia="Times New Roman"/>
                <w:color w:val="000000"/>
                <w:lang w:val="lt-LT" w:eastAsia="lt-LT"/>
              </w:rPr>
              <w:t>.</w:t>
            </w:r>
          </w:p>
        </w:tc>
        <w:tc>
          <w:tcPr>
            <w:tcW w:w="1436" w:type="pct"/>
            <w:tcBorders>
              <w:top w:val="nil"/>
              <w:left w:val="nil"/>
              <w:bottom w:val="single" w:sz="4" w:space="0" w:color="auto"/>
              <w:right w:val="single" w:sz="4" w:space="0" w:color="auto"/>
            </w:tcBorders>
            <w:noWrap/>
            <w:vAlign w:val="bottom"/>
            <w:hideMark/>
          </w:tcPr>
          <w:p w14:paraId="1FB23B8B" w14:textId="2468267F" w:rsidR="00191C3E" w:rsidRPr="0028160E" w:rsidRDefault="0020694D" w:rsidP="0028525B">
            <w:pPr>
              <w:rPr>
                <w:rFonts w:eastAsia="Times New Roman"/>
                <w:color w:val="000000"/>
                <w:lang w:val="lt-LT" w:eastAsia="lt-LT"/>
              </w:rPr>
            </w:pPr>
            <w:r w:rsidRPr="00670AAD">
              <w:rPr>
                <w:lang w:val="lt-LT" w:eastAsia="lt-LT"/>
              </w:rPr>
              <w:t>Portatyvi kušetė</w:t>
            </w:r>
          </w:p>
        </w:tc>
        <w:tc>
          <w:tcPr>
            <w:tcW w:w="1017" w:type="pct"/>
            <w:tcBorders>
              <w:top w:val="nil"/>
              <w:left w:val="nil"/>
              <w:bottom w:val="single" w:sz="4" w:space="0" w:color="auto"/>
              <w:right w:val="single" w:sz="4" w:space="0" w:color="auto"/>
            </w:tcBorders>
            <w:noWrap/>
            <w:vAlign w:val="center"/>
          </w:tcPr>
          <w:p w14:paraId="13A3165F" w14:textId="77777777" w:rsidR="00191C3E" w:rsidRPr="0028160E" w:rsidRDefault="00191C3E" w:rsidP="0028525B">
            <w:pPr>
              <w:jc w:val="center"/>
              <w:rPr>
                <w:rFonts w:eastAsia="Times New Roman"/>
                <w:color w:val="000000"/>
                <w:lang w:val="lt-LT" w:eastAsia="lt-LT"/>
              </w:rPr>
            </w:pPr>
          </w:p>
        </w:tc>
        <w:tc>
          <w:tcPr>
            <w:tcW w:w="745" w:type="pct"/>
            <w:tcBorders>
              <w:top w:val="nil"/>
              <w:left w:val="nil"/>
              <w:bottom w:val="single" w:sz="4" w:space="0" w:color="auto"/>
              <w:right w:val="single" w:sz="4" w:space="0" w:color="auto"/>
            </w:tcBorders>
            <w:noWrap/>
            <w:vAlign w:val="center"/>
            <w:hideMark/>
          </w:tcPr>
          <w:p w14:paraId="729DE9F0" w14:textId="77777777" w:rsidR="00191C3E" w:rsidRPr="0028160E" w:rsidRDefault="00191C3E" w:rsidP="0028525B">
            <w:pPr>
              <w:jc w:val="center"/>
              <w:rPr>
                <w:rFonts w:eastAsia="Times New Roman"/>
                <w:color w:val="000000"/>
                <w:lang w:val="lt-LT" w:eastAsia="lt-LT"/>
              </w:rPr>
            </w:pPr>
            <w:r w:rsidRPr="0028160E">
              <w:rPr>
                <w:rFonts w:eastAsia="Times New Roman"/>
                <w:color w:val="000000"/>
                <w:lang w:val="lt-LT" w:eastAsia="lt-LT"/>
              </w:rPr>
              <w:t>1</w:t>
            </w:r>
          </w:p>
        </w:tc>
        <w:tc>
          <w:tcPr>
            <w:tcW w:w="671" w:type="pct"/>
            <w:tcBorders>
              <w:top w:val="nil"/>
              <w:left w:val="nil"/>
              <w:bottom w:val="single" w:sz="4" w:space="0" w:color="auto"/>
              <w:right w:val="single" w:sz="4" w:space="0" w:color="auto"/>
            </w:tcBorders>
            <w:noWrap/>
            <w:vAlign w:val="center"/>
            <w:hideMark/>
          </w:tcPr>
          <w:p w14:paraId="2F249B91" w14:textId="77777777" w:rsidR="00191C3E" w:rsidRPr="0028160E" w:rsidRDefault="00191C3E" w:rsidP="0028525B">
            <w:pPr>
              <w:jc w:val="center"/>
              <w:rPr>
                <w:rFonts w:eastAsia="Times New Roman"/>
                <w:color w:val="000000"/>
                <w:lang w:val="lt-LT" w:eastAsia="lt-LT"/>
              </w:rPr>
            </w:pPr>
            <w:proofErr w:type="spellStart"/>
            <w:r w:rsidRPr="0028160E">
              <w:rPr>
                <w:rFonts w:eastAsia="Times New Roman"/>
                <w:color w:val="000000"/>
                <w:lang w:val="lt-LT" w:eastAsia="lt-LT"/>
              </w:rPr>
              <w:t>kompl</w:t>
            </w:r>
            <w:proofErr w:type="spellEnd"/>
            <w:r w:rsidRPr="0028160E">
              <w:rPr>
                <w:rFonts w:eastAsia="Times New Roman"/>
                <w:color w:val="000000"/>
                <w:lang w:val="lt-LT" w:eastAsia="lt-LT"/>
              </w:rPr>
              <w:t>.</w:t>
            </w:r>
          </w:p>
        </w:tc>
        <w:tc>
          <w:tcPr>
            <w:tcW w:w="738" w:type="pct"/>
            <w:gridSpan w:val="2"/>
            <w:tcBorders>
              <w:top w:val="nil"/>
              <w:left w:val="nil"/>
              <w:bottom w:val="single" w:sz="4" w:space="0" w:color="auto"/>
              <w:right w:val="single" w:sz="4" w:space="0" w:color="auto"/>
            </w:tcBorders>
            <w:noWrap/>
            <w:vAlign w:val="center"/>
          </w:tcPr>
          <w:p w14:paraId="2A70DB6D" w14:textId="77777777" w:rsidR="00191C3E" w:rsidRPr="0028160E" w:rsidRDefault="00191C3E" w:rsidP="0028525B">
            <w:pPr>
              <w:jc w:val="center"/>
              <w:rPr>
                <w:rFonts w:eastAsia="Times New Roman"/>
                <w:color w:val="000000"/>
                <w:lang w:val="lt-LT" w:eastAsia="lt-LT"/>
              </w:rPr>
            </w:pPr>
          </w:p>
        </w:tc>
      </w:tr>
      <w:tr w:rsidR="00191C3E" w:rsidRPr="0028160E" w14:paraId="78AD4D9C"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4E36F753" w14:textId="0CA26D49" w:rsidR="00191C3E" w:rsidRPr="0028160E" w:rsidRDefault="00191C3E" w:rsidP="0028525B">
            <w:pPr>
              <w:jc w:val="right"/>
              <w:rPr>
                <w:rFonts w:eastAsia="Times New Roman"/>
                <w:color w:val="000000"/>
                <w:lang w:val="lt-LT" w:eastAsia="lt-LT"/>
              </w:rPr>
            </w:pPr>
            <w:r w:rsidRPr="0028160E">
              <w:rPr>
                <w:rFonts w:eastAsia="Times New Roman"/>
                <w:color w:val="000000"/>
                <w:lang w:val="lt-LT" w:eastAsia="lt-LT"/>
              </w:rPr>
              <w:t>Iš viso</w:t>
            </w:r>
            <w:r>
              <w:rPr>
                <w:rFonts w:eastAsia="Times New Roman"/>
                <w:color w:val="000000"/>
                <w:lang w:val="lt-LT" w:eastAsia="lt-LT"/>
              </w:rPr>
              <w:t xml:space="preserve"> </w:t>
            </w:r>
            <w:r>
              <w:rPr>
                <w:rFonts w:eastAsia="Times New Roman"/>
                <w:color w:val="000000"/>
                <w:lang w:val="lt-LT" w:eastAsia="lt-LT"/>
              </w:rPr>
              <w:t>9</w:t>
            </w:r>
            <w:r>
              <w:rPr>
                <w:rFonts w:eastAsia="Times New Roman"/>
                <w:color w:val="000000"/>
                <w:lang w:val="lt-LT" w:eastAsia="lt-LT"/>
              </w:rPr>
              <w:t>-ai pirkimo daliai</w:t>
            </w:r>
            <w:r w:rsidRPr="0028160E">
              <w:rPr>
                <w:rFonts w:eastAsia="Times New Roman"/>
                <w:color w:val="000000"/>
                <w:lang w:val="lt-LT" w:eastAsia="lt-LT"/>
              </w:rPr>
              <w:t>, Eur be PVM:</w:t>
            </w:r>
          </w:p>
        </w:tc>
        <w:tc>
          <w:tcPr>
            <w:tcW w:w="738" w:type="pct"/>
            <w:gridSpan w:val="2"/>
            <w:tcBorders>
              <w:top w:val="nil"/>
              <w:left w:val="nil"/>
              <w:bottom w:val="single" w:sz="4" w:space="0" w:color="auto"/>
              <w:right w:val="single" w:sz="4" w:space="0" w:color="auto"/>
            </w:tcBorders>
            <w:noWrap/>
            <w:vAlign w:val="bottom"/>
          </w:tcPr>
          <w:p w14:paraId="2DBAF748" w14:textId="77777777" w:rsidR="00191C3E" w:rsidRPr="0028160E" w:rsidRDefault="00191C3E" w:rsidP="0028525B">
            <w:pPr>
              <w:jc w:val="right"/>
              <w:rPr>
                <w:rFonts w:eastAsia="Times New Roman"/>
                <w:color w:val="000000"/>
                <w:lang w:val="lt-LT" w:eastAsia="lt-LT"/>
              </w:rPr>
            </w:pPr>
          </w:p>
        </w:tc>
      </w:tr>
      <w:tr w:rsidR="00191C3E" w:rsidRPr="0028160E" w14:paraId="66D15F47"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2B874C50" w14:textId="77777777" w:rsidR="00191C3E" w:rsidRPr="0028160E" w:rsidRDefault="00191C3E" w:rsidP="0028525B">
            <w:pPr>
              <w:jc w:val="right"/>
              <w:rPr>
                <w:rFonts w:eastAsia="Times New Roman"/>
                <w:color w:val="000000"/>
                <w:lang w:val="lt-LT" w:eastAsia="lt-LT"/>
              </w:rPr>
            </w:pPr>
            <w:r w:rsidRPr="0028160E">
              <w:rPr>
                <w:rFonts w:eastAsia="Times New Roman"/>
                <w:color w:val="000000"/>
                <w:lang w:val="lt-LT" w:eastAsia="lt-LT"/>
              </w:rPr>
              <w:t>21%  PVM:</w:t>
            </w:r>
          </w:p>
        </w:tc>
        <w:tc>
          <w:tcPr>
            <w:tcW w:w="738" w:type="pct"/>
            <w:gridSpan w:val="2"/>
            <w:tcBorders>
              <w:top w:val="nil"/>
              <w:left w:val="nil"/>
              <w:bottom w:val="single" w:sz="4" w:space="0" w:color="auto"/>
              <w:right w:val="single" w:sz="4" w:space="0" w:color="auto"/>
            </w:tcBorders>
            <w:noWrap/>
            <w:vAlign w:val="bottom"/>
          </w:tcPr>
          <w:p w14:paraId="00876F9C" w14:textId="77777777" w:rsidR="00191C3E" w:rsidRPr="0028160E" w:rsidRDefault="00191C3E" w:rsidP="0028525B">
            <w:pPr>
              <w:jc w:val="right"/>
              <w:rPr>
                <w:rFonts w:eastAsia="Times New Roman"/>
                <w:color w:val="000000"/>
                <w:lang w:val="lt-LT" w:eastAsia="lt-LT"/>
              </w:rPr>
            </w:pPr>
          </w:p>
        </w:tc>
      </w:tr>
      <w:tr w:rsidR="00191C3E" w:rsidRPr="0028160E" w14:paraId="6496D643" w14:textId="77777777" w:rsidTr="0028525B">
        <w:trPr>
          <w:trHeight w:val="288"/>
        </w:trPr>
        <w:tc>
          <w:tcPr>
            <w:tcW w:w="4262" w:type="pct"/>
            <w:gridSpan w:val="5"/>
            <w:tcBorders>
              <w:top w:val="single" w:sz="4" w:space="0" w:color="auto"/>
              <w:left w:val="single" w:sz="4" w:space="0" w:color="auto"/>
              <w:bottom w:val="single" w:sz="4" w:space="0" w:color="auto"/>
              <w:right w:val="single" w:sz="4" w:space="0" w:color="auto"/>
            </w:tcBorders>
            <w:noWrap/>
            <w:vAlign w:val="bottom"/>
            <w:hideMark/>
          </w:tcPr>
          <w:p w14:paraId="09411C10" w14:textId="1FF5BD8D" w:rsidR="00191C3E" w:rsidRPr="0028160E" w:rsidRDefault="00191C3E" w:rsidP="0028525B">
            <w:pPr>
              <w:jc w:val="right"/>
              <w:rPr>
                <w:rFonts w:eastAsia="Times New Roman"/>
                <w:color w:val="000000"/>
                <w:lang w:val="lt-LT" w:eastAsia="lt-LT"/>
              </w:rPr>
            </w:pPr>
            <w:r w:rsidRPr="0028160E">
              <w:rPr>
                <w:rFonts w:eastAsia="Times New Roman"/>
                <w:color w:val="000000"/>
                <w:lang w:val="lt-LT" w:eastAsia="lt-LT"/>
              </w:rPr>
              <w:t>Iš viso</w:t>
            </w:r>
            <w:r>
              <w:rPr>
                <w:rFonts w:eastAsia="Times New Roman"/>
                <w:color w:val="000000"/>
                <w:lang w:val="lt-LT" w:eastAsia="lt-LT"/>
              </w:rPr>
              <w:t xml:space="preserve"> </w:t>
            </w:r>
            <w:r>
              <w:rPr>
                <w:rFonts w:eastAsia="Times New Roman"/>
                <w:color w:val="000000"/>
                <w:lang w:val="lt-LT" w:eastAsia="lt-LT"/>
              </w:rPr>
              <w:t>9</w:t>
            </w:r>
            <w:r>
              <w:rPr>
                <w:rFonts w:eastAsia="Times New Roman"/>
                <w:color w:val="000000"/>
                <w:lang w:val="lt-LT" w:eastAsia="lt-LT"/>
              </w:rPr>
              <w:t>-ai pirkimo daliai</w:t>
            </w:r>
            <w:r w:rsidRPr="0028160E">
              <w:rPr>
                <w:rFonts w:eastAsia="Times New Roman"/>
                <w:color w:val="000000"/>
                <w:lang w:val="lt-LT" w:eastAsia="lt-LT"/>
              </w:rPr>
              <w:t>, Eur su PVM:</w:t>
            </w:r>
          </w:p>
        </w:tc>
        <w:tc>
          <w:tcPr>
            <w:tcW w:w="738" w:type="pct"/>
            <w:gridSpan w:val="2"/>
            <w:tcBorders>
              <w:top w:val="nil"/>
              <w:left w:val="nil"/>
              <w:bottom w:val="single" w:sz="4" w:space="0" w:color="auto"/>
              <w:right w:val="single" w:sz="4" w:space="0" w:color="auto"/>
            </w:tcBorders>
            <w:noWrap/>
            <w:vAlign w:val="bottom"/>
          </w:tcPr>
          <w:p w14:paraId="21DE34A8" w14:textId="77777777" w:rsidR="00191C3E" w:rsidRPr="0028160E" w:rsidRDefault="00191C3E" w:rsidP="0028525B">
            <w:pPr>
              <w:jc w:val="right"/>
              <w:rPr>
                <w:rFonts w:eastAsia="Times New Roman"/>
                <w:color w:val="000000"/>
                <w:lang w:val="lt-LT" w:eastAsia="lt-LT"/>
              </w:rPr>
            </w:pPr>
          </w:p>
        </w:tc>
      </w:tr>
    </w:tbl>
    <w:p w14:paraId="1F2F39E6" w14:textId="4E110F4E" w:rsidR="00F7509A" w:rsidRPr="0028160E" w:rsidRDefault="00F7509A" w:rsidP="00F750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uppressAutoHyphens/>
        <w:ind w:right="-7"/>
        <w:jc w:val="both"/>
        <w:rPr>
          <w:rFonts w:eastAsia="Times New Roman"/>
          <w:b/>
          <w:bdr w:val="none" w:sz="0" w:space="0" w:color="auto"/>
          <w:lang w:val="lt-LT" w:eastAsia="ar-SA"/>
        </w:rPr>
      </w:pPr>
      <w:r w:rsidRPr="0028160E">
        <w:rPr>
          <w:rFonts w:eastAsia="Times New Roman"/>
          <w:b/>
          <w:bCs/>
          <w:i/>
          <w:iCs/>
          <w:bdr w:val="none" w:sz="0" w:space="0" w:color="auto"/>
          <w:lang w:val="lt-LT" w:eastAsia="lt-LT"/>
        </w:rPr>
        <w:t>Pastaba:</w:t>
      </w:r>
      <w:r w:rsidRPr="0028160E">
        <w:rPr>
          <w:rFonts w:eastAsia="Times New Roman"/>
          <w:b/>
          <w:i/>
          <w:iCs/>
          <w:bdr w:val="none" w:sz="0" w:space="0" w:color="auto"/>
          <w:lang w:val="lt-LT" w:eastAsia="lt-LT"/>
        </w:rPr>
        <w:t> Tais atvejais, kai pagal galiojančius teisės aktus tiekėjui nereikia mokėti PVM, lentelių skilčių, kuriose prašoma nurodyti kainą su PVM, nepildo ir nurodo priežastis ir teisinį pagrindą, dėl kurių PVM nemoka: ____________________________________.</w:t>
      </w:r>
    </w:p>
    <w:p w14:paraId="71CD00C5" w14:textId="77777777" w:rsidR="00F7509A" w:rsidRPr="0028160E" w:rsidRDefault="00F7509A" w:rsidP="00F750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uppressAutoHyphens/>
        <w:ind w:right="-7"/>
        <w:jc w:val="both"/>
        <w:rPr>
          <w:rFonts w:eastAsia="Times New Roman"/>
          <w:b/>
          <w:bdr w:val="none" w:sz="0" w:space="0" w:color="auto"/>
          <w:lang w:val="lt-LT" w:eastAsia="ar-SA"/>
        </w:rPr>
      </w:pPr>
    </w:p>
    <w:p w14:paraId="60A38C10" w14:textId="77777777" w:rsidR="00F7509A" w:rsidRPr="0028160E" w:rsidRDefault="00F7509A" w:rsidP="00F750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both"/>
        <w:rPr>
          <w:rFonts w:eastAsia="Times New Roman"/>
          <w:b/>
          <w:bdr w:val="none" w:sz="0" w:space="0" w:color="auto"/>
          <w:lang w:val="lt-LT" w:eastAsia="lt-LT"/>
        </w:rPr>
      </w:pPr>
      <w:r w:rsidRPr="0028160E">
        <w:rPr>
          <w:rFonts w:eastAsia="Times New Roman"/>
          <w:b/>
          <w:bdr w:val="none" w:sz="0" w:space="0" w:color="auto"/>
          <w:lang w:val="lt-LT" w:eastAsia="lt-LT"/>
        </w:rPr>
        <w:t>Siūlomos prekės visiškai atitinka pirkimo dokumentuose nurodytus reikalavimus.</w:t>
      </w:r>
    </w:p>
    <w:p w14:paraId="7D411D72" w14:textId="77777777" w:rsidR="00F7509A" w:rsidRPr="0028160E" w:rsidRDefault="00F7509A" w:rsidP="00F750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firstLine="720"/>
        <w:jc w:val="both"/>
        <w:rPr>
          <w:rFonts w:eastAsia="Times New Roman"/>
          <w:bdr w:val="none" w:sz="0" w:space="0" w:color="auto"/>
          <w:lang w:val="lt-LT" w:eastAsia="lt-LT"/>
        </w:rPr>
      </w:pPr>
    </w:p>
    <w:p w14:paraId="4613A43C" w14:textId="77777777" w:rsidR="00F7509A" w:rsidRPr="0028160E" w:rsidRDefault="00F7509A" w:rsidP="00F7509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both"/>
        <w:rPr>
          <w:rFonts w:eastAsia="Times New Roman"/>
          <w:bCs/>
          <w:bdr w:val="none" w:sz="0" w:space="0" w:color="auto"/>
          <w:lang w:val="lt-LT" w:eastAsia="lt-LT"/>
        </w:rPr>
      </w:pPr>
      <w:r w:rsidRPr="0028160E">
        <w:rPr>
          <w:rFonts w:eastAsia="Times New Roman"/>
          <w:bCs/>
          <w:bdr w:val="none" w:sz="0" w:space="0" w:color="auto"/>
          <w:lang w:val="lt-LT" w:eastAsia="lt-LT"/>
        </w:rPr>
        <w:t>4. Vykdant sutartį pasitelksiu šiuos subtiekėjus*:</w:t>
      </w:r>
    </w:p>
    <w:tbl>
      <w:tblPr>
        <w:tblW w:w="9639" w:type="dxa"/>
        <w:tblInd w:w="-10" w:type="dxa"/>
        <w:tblLayout w:type="fixed"/>
        <w:tblCellMar>
          <w:left w:w="0" w:type="dxa"/>
          <w:right w:w="0" w:type="dxa"/>
        </w:tblCellMar>
        <w:tblLook w:val="04A0" w:firstRow="1" w:lastRow="0" w:firstColumn="1" w:lastColumn="0" w:noHBand="0" w:noVBand="1"/>
      </w:tblPr>
      <w:tblGrid>
        <w:gridCol w:w="557"/>
        <w:gridCol w:w="1853"/>
        <w:gridCol w:w="3544"/>
        <w:gridCol w:w="3685"/>
      </w:tblGrid>
      <w:tr w:rsidR="00F7509A" w:rsidRPr="0028160E" w14:paraId="473B06CB" w14:textId="77777777" w:rsidTr="0074240D">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907B84"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ind w:left="-260" w:right="-7"/>
              <w:jc w:val="center"/>
              <w:rPr>
                <w:rFonts w:eastAsia="Times New Roman"/>
                <w:bdr w:val="none" w:sz="0" w:space="0" w:color="auto"/>
                <w:lang w:val="lt-LT" w:eastAsia="lt-LT"/>
              </w:rPr>
            </w:pPr>
            <w:r w:rsidRPr="0028160E">
              <w:rPr>
                <w:rFonts w:eastAsia="Times New Roman"/>
                <w:bdr w:val="none" w:sz="0" w:space="0" w:color="auto"/>
                <w:lang w:val="lt-LT" w:eastAsia="lt-LT"/>
              </w:rPr>
              <w:t xml:space="preserve">Eil. </w:t>
            </w:r>
          </w:p>
          <w:p w14:paraId="13DF8279"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ind w:left="-260" w:right="-7"/>
              <w:jc w:val="center"/>
              <w:rPr>
                <w:rFonts w:eastAsia="Times New Roman"/>
                <w:bdr w:val="none" w:sz="0" w:space="0" w:color="auto"/>
                <w:lang w:val="lt-LT" w:eastAsia="lt-LT"/>
              </w:rPr>
            </w:pPr>
            <w:r w:rsidRPr="0028160E">
              <w:rPr>
                <w:rFonts w:eastAsia="Times New Roman"/>
                <w:bdr w:val="none" w:sz="0" w:space="0" w:color="auto"/>
                <w:lang w:val="lt-LT" w:eastAsia="lt-LT"/>
              </w:rPr>
              <w:t>Nr.</w:t>
            </w:r>
          </w:p>
        </w:tc>
        <w:tc>
          <w:tcPr>
            <w:tcW w:w="1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9D17D4"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eastAsia="Times New Roman"/>
                <w:bdr w:val="none" w:sz="0" w:space="0" w:color="auto"/>
                <w:lang w:val="lt-LT" w:eastAsia="lt-LT"/>
              </w:rPr>
            </w:pPr>
            <w:r w:rsidRPr="0028160E">
              <w:rPr>
                <w:rFonts w:eastAsia="Times New Roman"/>
                <w:bdr w:val="none" w:sz="0" w:space="0" w:color="auto"/>
                <w:lang w:val="lt-LT" w:eastAsia="lt-LT"/>
              </w:rPr>
              <w:t>Ūkio subjekto pavadinimas</w:t>
            </w:r>
          </w:p>
          <w:p w14:paraId="25A7D883"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eastAsia="Times New Roman"/>
                <w:bdr w:val="none" w:sz="0" w:space="0" w:color="auto"/>
                <w:lang w:val="lt-LT" w:eastAsia="lt-LT"/>
              </w:rPr>
            </w:pPr>
            <w:r w:rsidRPr="0028160E">
              <w:rPr>
                <w:rFonts w:eastAsia="Times New Roman"/>
                <w:bdr w:val="none" w:sz="0" w:space="0" w:color="auto"/>
                <w:lang w:val="lt-LT" w:eastAsia="lt-LT"/>
              </w:rPr>
              <w:t>ir adresas</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29F1C8"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ind w:left="-124" w:right="-7" w:firstLine="17"/>
              <w:jc w:val="center"/>
              <w:rPr>
                <w:rFonts w:eastAsia="Times New Roman"/>
                <w:bdr w:val="none" w:sz="0" w:space="0" w:color="auto"/>
                <w:lang w:val="lt-LT" w:eastAsia="lt-LT"/>
              </w:rPr>
            </w:pPr>
            <w:r w:rsidRPr="0028160E">
              <w:rPr>
                <w:rFonts w:eastAsia="Times New Roman"/>
                <w:bdr w:val="none" w:sz="0" w:space="0" w:color="auto"/>
                <w:lang w:val="lt-LT" w:eastAsia="lt-LT"/>
              </w:rPr>
              <w:t>Statusas (jungtinės veiklos partneris arba subtiekėjas (subrangovas) arba trečiasis asmuo, kurio pajėgumais remiamasi)</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2D62FA"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ind w:left="-108" w:right="-7" w:firstLine="16"/>
              <w:jc w:val="center"/>
              <w:rPr>
                <w:rFonts w:eastAsia="Times New Roman"/>
                <w:bdr w:val="none" w:sz="0" w:space="0" w:color="auto"/>
                <w:lang w:val="lt-LT" w:eastAsia="lt-LT"/>
              </w:rPr>
            </w:pPr>
            <w:r w:rsidRPr="0028160E">
              <w:rPr>
                <w:rFonts w:eastAsia="Times New Roman"/>
                <w:bdr w:val="none" w:sz="0" w:space="0" w:color="auto"/>
                <w:lang w:val="lt-LT" w:eastAsia="lt-LT"/>
              </w:rPr>
              <w:t>Ūkio subjektui perduodamų įsipareigojamų apimtis (vertė nuo pasiūlymo kainos, %), ką darys pasitelkiamas ūkio subjektas</w:t>
            </w:r>
          </w:p>
        </w:tc>
      </w:tr>
      <w:tr w:rsidR="00F7509A" w:rsidRPr="0028160E" w14:paraId="3709B5E2" w14:textId="77777777" w:rsidTr="0074240D">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80869E"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ind w:left="-260" w:right="-7"/>
              <w:jc w:val="both"/>
              <w:rPr>
                <w:rFonts w:eastAsia="Calibri"/>
                <w:highlight w:val="yellow"/>
                <w:bdr w:val="none" w:sz="0" w:space="0" w:color="auto"/>
                <w:lang w:val="lt-LT" w:eastAsia="ar-SA"/>
              </w:rPr>
            </w:pPr>
          </w:p>
        </w:tc>
        <w:tc>
          <w:tcPr>
            <w:tcW w:w="1853" w:type="dxa"/>
            <w:tcBorders>
              <w:top w:val="nil"/>
              <w:left w:val="nil"/>
              <w:bottom w:val="single" w:sz="8" w:space="0" w:color="auto"/>
              <w:right w:val="single" w:sz="8" w:space="0" w:color="auto"/>
            </w:tcBorders>
            <w:tcMar>
              <w:top w:w="0" w:type="dxa"/>
              <w:left w:w="108" w:type="dxa"/>
              <w:bottom w:w="0" w:type="dxa"/>
              <w:right w:w="108" w:type="dxa"/>
            </w:tcMar>
          </w:tcPr>
          <w:p w14:paraId="63B93250"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ind w:right="-7" w:firstLine="414"/>
              <w:jc w:val="both"/>
              <w:rPr>
                <w:rFonts w:eastAsia="Calibri"/>
                <w:highlight w:val="yellow"/>
                <w:bdr w:val="none" w:sz="0" w:space="0" w:color="auto"/>
                <w:lang w:val="lt-LT" w:eastAsia="ar-SA"/>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CC1BE0"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ind w:right="-7" w:hanging="124"/>
              <w:jc w:val="both"/>
              <w:rPr>
                <w:rFonts w:eastAsia="Calibri"/>
                <w:highlight w:val="yellow"/>
                <w:bdr w:val="none" w:sz="0" w:space="0" w:color="auto"/>
                <w:lang w:val="lt-LT" w:eastAsia="ar-SA"/>
              </w:rPr>
            </w:pP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7B564107"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ind w:right="-7" w:hanging="124"/>
              <w:jc w:val="both"/>
              <w:rPr>
                <w:rFonts w:eastAsia="Calibri"/>
                <w:highlight w:val="yellow"/>
                <w:bdr w:val="none" w:sz="0" w:space="0" w:color="auto"/>
                <w:lang w:val="lt-LT" w:eastAsia="ar-SA"/>
              </w:rPr>
            </w:pPr>
          </w:p>
        </w:tc>
      </w:tr>
    </w:tbl>
    <w:p w14:paraId="0A938130" w14:textId="77777777" w:rsidR="00F7509A" w:rsidRPr="0028160E" w:rsidRDefault="00F7509A" w:rsidP="00F7509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both"/>
        <w:rPr>
          <w:rFonts w:eastAsia="Times New Roman"/>
          <w:bCs/>
          <w:i/>
          <w:bdr w:val="none" w:sz="0" w:space="0" w:color="auto"/>
          <w:lang w:val="lt-LT" w:eastAsia="lt-LT"/>
        </w:rPr>
      </w:pPr>
      <w:r w:rsidRPr="0028160E">
        <w:rPr>
          <w:rFonts w:eastAsia="Times New Roman"/>
          <w:bCs/>
          <w:i/>
          <w:bdr w:val="none" w:sz="0" w:space="0" w:color="auto"/>
          <w:lang w:val="lt-LT" w:eastAsia="lt-LT"/>
        </w:rPr>
        <w:t>*Pildyti tuomet, jei sutarties vykdymui bus pasitelkti subtiekėjai</w:t>
      </w:r>
    </w:p>
    <w:p w14:paraId="57CFB8FF" w14:textId="77777777" w:rsidR="00F7509A" w:rsidRPr="0028160E" w:rsidRDefault="00F7509A" w:rsidP="00F7509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both"/>
        <w:rPr>
          <w:rFonts w:eastAsia="Times New Roman"/>
          <w:bCs/>
          <w:i/>
          <w:highlight w:val="yellow"/>
          <w:bdr w:val="none" w:sz="0" w:space="0" w:color="auto"/>
          <w:lang w:val="lt-LT" w:eastAsia="lt-LT"/>
        </w:rPr>
      </w:pPr>
    </w:p>
    <w:p w14:paraId="56F8EF11" w14:textId="77777777" w:rsidR="00F7509A" w:rsidRPr="0028160E" w:rsidRDefault="00F7509A" w:rsidP="00F7509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both"/>
        <w:rPr>
          <w:rFonts w:eastAsia="Times New Roman"/>
          <w:bdr w:val="none" w:sz="0" w:space="0" w:color="auto"/>
          <w:lang w:val="lt-LT" w:eastAsia="lt-LT"/>
        </w:rPr>
      </w:pPr>
      <w:r w:rsidRPr="0028160E">
        <w:rPr>
          <w:rFonts w:eastAsia="Times New Roman"/>
          <w:bdr w:val="none" w:sz="0" w:space="0" w:color="auto"/>
          <w:lang w:val="lt-LT" w:eastAsia="lt-LT"/>
        </w:rPr>
        <w:t>5. Šiame pasiūlyme yra pateikta ir konfidenciali informacija (dokumentai su konfidencialia informacija įsegti atskirai)*</w:t>
      </w:r>
      <w:r w:rsidRPr="0028160E">
        <w:rPr>
          <w:rFonts w:eastAsia="Times New Roman"/>
          <w:i/>
          <w:bdr w:val="none" w:sz="0" w:space="0" w:color="auto"/>
          <w:lang w:val="lt-LT" w:eastAsia="lt-LT"/>
        </w:rPr>
        <w:t xml:space="preserve"> /perkančioji organizacija šios informacijos negali atskleisti tretiesiems asmenims/</w:t>
      </w:r>
      <w:r w:rsidRPr="0028160E">
        <w:rPr>
          <w:rFonts w:eastAsia="Times New Roman"/>
          <w:bdr w:val="none" w:sz="0" w:space="0" w:color="auto"/>
          <w:lang w:val="lt-LT" w:eastAsia="lt-LT"/>
        </w:rPr>
        <w:t>:</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249"/>
        <w:gridCol w:w="5386"/>
      </w:tblGrid>
      <w:tr w:rsidR="00F7509A" w:rsidRPr="0028160E" w14:paraId="4A9D38C5" w14:textId="77777777" w:rsidTr="0074240D">
        <w:tc>
          <w:tcPr>
            <w:tcW w:w="720" w:type="dxa"/>
            <w:tcBorders>
              <w:top w:val="single" w:sz="4" w:space="0" w:color="auto"/>
              <w:left w:val="single" w:sz="4" w:space="0" w:color="auto"/>
              <w:bottom w:val="single" w:sz="4" w:space="0" w:color="auto"/>
              <w:right w:val="single" w:sz="4" w:space="0" w:color="auto"/>
            </w:tcBorders>
          </w:tcPr>
          <w:p w14:paraId="26F8569D"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right="-7"/>
              <w:jc w:val="center"/>
              <w:rPr>
                <w:rFonts w:eastAsia="Times New Roman"/>
                <w:bdr w:val="none" w:sz="0" w:space="0" w:color="auto"/>
                <w:lang w:val="lt-LT" w:eastAsia="lt-LT"/>
              </w:rPr>
            </w:pPr>
            <w:proofErr w:type="spellStart"/>
            <w:r w:rsidRPr="0028160E">
              <w:rPr>
                <w:rFonts w:eastAsia="Times New Roman"/>
                <w:bdr w:val="none" w:sz="0" w:space="0" w:color="auto"/>
                <w:lang w:val="lt-LT" w:eastAsia="lt-LT"/>
              </w:rPr>
              <w:t>Eil.Nr</w:t>
            </w:r>
            <w:proofErr w:type="spellEnd"/>
          </w:p>
        </w:tc>
        <w:tc>
          <w:tcPr>
            <w:tcW w:w="3249" w:type="dxa"/>
            <w:tcBorders>
              <w:top w:val="single" w:sz="4" w:space="0" w:color="auto"/>
              <w:left w:val="single" w:sz="4" w:space="0" w:color="auto"/>
              <w:bottom w:val="single" w:sz="4" w:space="0" w:color="auto"/>
              <w:right w:val="single" w:sz="4" w:space="0" w:color="auto"/>
            </w:tcBorders>
          </w:tcPr>
          <w:p w14:paraId="201F8D0B"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center"/>
              <w:rPr>
                <w:rFonts w:eastAsia="Times New Roman"/>
                <w:bdr w:val="none" w:sz="0" w:space="0" w:color="auto"/>
                <w:lang w:val="lt-LT" w:eastAsia="lt-LT"/>
              </w:rPr>
            </w:pPr>
            <w:r w:rsidRPr="0028160E">
              <w:rPr>
                <w:rFonts w:eastAsia="Times New Roman"/>
                <w:bdr w:val="none" w:sz="0" w:space="0" w:color="auto"/>
                <w:lang w:val="lt-LT"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tcPr>
          <w:p w14:paraId="7572A7D3"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center"/>
              <w:rPr>
                <w:rFonts w:eastAsia="Times New Roman"/>
                <w:bdr w:val="none" w:sz="0" w:space="0" w:color="auto"/>
                <w:lang w:val="lt-LT" w:eastAsia="lt-LT"/>
              </w:rPr>
            </w:pPr>
            <w:r w:rsidRPr="0028160E">
              <w:rPr>
                <w:rFonts w:eastAsia="Times New Roman"/>
                <w:bdr w:val="none" w:sz="0" w:space="0" w:color="auto"/>
                <w:lang w:val="lt-LT" w:eastAsia="lt-LT"/>
              </w:rPr>
              <w:t xml:space="preserve">Dokumentas yra įkeltas šioje CVP IS pasiūlymo lango eilutėje </w:t>
            </w:r>
          </w:p>
        </w:tc>
      </w:tr>
      <w:tr w:rsidR="00F7509A" w:rsidRPr="0028160E" w14:paraId="20613791" w14:textId="77777777" w:rsidTr="0074240D">
        <w:tc>
          <w:tcPr>
            <w:tcW w:w="720" w:type="dxa"/>
            <w:tcBorders>
              <w:top w:val="single" w:sz="4" w:space="0" w:color="auto"/>
              <w:left w:val="single" w:sz="4" w:space="0" w:color="auto"/>
              <w:bottom w:val="single" w:sz="4" w:space="0" w:color="auto"/>
              <w:right w:val="single" w:sz="4" w:space="0" w:color="auto"/>
            </w:tcBorders>
          </w:tcPr>
          <w:p w14:paraId="0C97C5CC"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right="-7"/>
              <w:jc w:val="both"/>
              <w:rPr>
                <w:rFonts w:eastAsia="Times New Roman"/>
                <w:highlight w:val="yellow"/>
                <w:bdr w:val="none" w:sz="0" w:space="0" w:color="auto"/>
                <w:lang w:val="lt-LT" w:eastAsia="lt-LT"/>
              </w:rPr>
            </w:pPr>
          </w:p>
        </w:tc>
        <w:tc>
          <w:tcPr>
            <w:tcW w:w="3249" w:type="dxa"/>
            <w:tcBorders>
              <w:top w:val="single" w:sz="4" w:space="0" w:color="auto"/>
              <w:left w:val="single" w:sz="4" w:space="0" w:color="auto"/>
              <w:bottom w:val="single" w:sz="4" w:space="0" w:color="auto"/>
              <w:right w:val="single" w:sz="4" w:space="0" w:color="auto"/>
            </w:tcBorders>
          </w:tcPr>
          <w:p w14:paraId="358BC9A0"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both"/>
              <w:rPr>
                <w:rFonts w:eastAsia="Times New Roman"/>
                <w:highlight w:val="yellow"/>
                <w:bdr w:val="none" w:sz="0" w:space="0" w:color="auto"/>
                <w:lang w:val="lt-LT" w:eastAsia="lt-LT"/>
              </w:rPr>
            </w:pPr>
          </w:p>
        </w:tc>
        <w:tc>
          <w:tcPr>
            <w:tcW w:w="5386" w:type="dxa"/>
            <w:tcBorders>
              <w:top w:val="single" w:sz="4" w:space="0" w:color="auto"/>
              <w:left w:val="single" w:sz="4" w:space="0" w:color="auto"/>
              <w:bottom w:val="single" w:sz="4" w:space="0" w:color="auto"/>
              <w:right w:val="single" w:sz="4" w:space="0" w:color="auto"/>
            </w:tcBorders>
          </w:tcPr>
          <w:p w14:paraId="4EC2C089"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both"/>
              <w:rPr>
                <w:rFonts w:eastAsia="Times New Roman"/>
                <w:highlight w:val="yellow"/>
                <w:bdr w:val="none" w:sz="0" w:space="0" w:color="auto"/>
                <w:lang w:val="lt-LT" w:eastAsia="lt-LT"/>
              </w:rPr>
            </w:pPr>
          </w:p>
        </w:tc>
      </w:tr>
    </w:tbl>
    <w:p w14:paraId="4C9D6973" w14:textId="77777777" w:rsidR="00F7509A" w:rsidRPr="0028160E" w:rsidRDefault="00F7509A" w:rsidP="00F7509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both"/>
        <w:rPr>
          <w:rFonts w:eastAsia="Times New Roman"/>
          <w:bCs/>
          <w:i/>
          <w:bdr w:val="none" w:sz="0" w:space="0" w:color="auto"/>
          <w:lang w:val="lt-LT" w:eastAsia="lt-LT"/>
        </w:rPr>
      </w:pPr>
      <w:r w:rsidRPr="0028160E">
        <w:rPr>
          <w:bCs/>
          <w:i/>
          <w:lang w:val="lt-LT"/>
        </w:rPr>
        <w:t>*Pildyti tuomet, jei bus pateikta konfidenciali informacija. Tiekėjas negali nurodyti, kad konfidencialus yra pasiūlymo įkainis arba kad visas pasiūlymas yra konfidencialus.</w:t>
      </w:r>
    </w:p>
    <w:p w14:paraId="4DE34E52" w14:textId="77777777" w:rsidR="00F7509A" w:rsidRPr="0028160E" w:rsidRDefault="00F7509A" w:rsidP="00F7509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4320"/>
          <w:tab w:val="right" w:pos="8640"/>
        </w:tabs>
        <w:ind w:right="-7"/>
        <w:jc w:val="both"/>
        <w:rPr>
          <w:rFonts w:eastAsia="Times New Roman"/>
          <w:bCs/>
          <w:bdr w:val="none" w:sz="0" w:space="0" w:color="auto"/>
          <w:lang w:val="lt-LT" w:eastAsia="ar-SA"/>
        </w:rPr>
      </w:pPr>
    </w:p>
    <w:p w14:paraId="24408F0F" w14:textId="77777777" w:rsidR="00F7509A" w:rsidRPr="0028160E" w:rsidRDefault="00F7509A" w:rsidP="00F7509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4320"/>
          <w:tab w:val="right" w:pos="8640"/>
        </w:tabs>
        <w:ind w:right="-7"/>
        <w:jc w:val="both"/>
        <w:rPr>
          <w:rFonts w:eastAsia="Times New Roman"/>
          <w:bCs/>
          <w:bdr w:val="none" w:sz="0" w:space="0" w:color="auto"/>
          <w:lang w:val="lt-LT" w:eastAsia="x-none"/>
        </w:rPr>
      </w:pPr>
      <w:r w:rsidRPr="0028160E">
        <w:rPr>
          <w:rFonts w:eastAsia="Times New Roman"/>
          <w:bCs/>
          <w:bdr w:val="none" w:sz="0" w:space="0" w:color="auto"/>
          <w:lang w:val="lt-LT"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r w:rsidRPr="0028160E">
        <w:rPr>
          <w:rFonts w:eastAsia="Times New Roman"/>
          <w:bdr w:val="none" w:sz="0" w:space="0" w:color="auto"/>
          <w:lang w:val="lt-LT" w:eastAsia="ar-SA"/>
        </w:rPr>
        <w:t>:</w:t>
      </w:r>
    </w:p>
    <w:p w14:paraId="5BBD022C" w14:textId="77777777" w:rsidR="00F7509A" w:rsidRPr="0028160E" w:rsidRDefault="00F7509A" w:rsidP="00F7509A">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center" w:pos="4320"/>
          <w:tab w:val="right" w:pos="8640"/>
        </w:tabs>
        <w:suppressAutoHyphens/>
        <w:ind w:right="-7"/>
        <w:jc w:val="both"/>
        <w:rPr>
          <w:rFonts w:eastAsia="Times New Roman"/>
          <w:bCs/>
          <w:bdr w:val="none" w:sz="0" w:space="0" w:color="auto"/>
          <w:lang w:val="lt-LT" w:eastAsia="ar-SA"/>
        </w:rPr>
      </w:pPr>
    </w:p>
    <w:p w14:paraId="7D093603" w14:textId="77777777" w:rsidR="00F7509A" w:rsidRPr="0028160E" w:rsidRDefault="00F7509A" w:rsidP="00F750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firstLine="720"/>
        <w:jc w:val="both"/>
        <w:rPr>
          <w:rFonts w:eastAsia="Times New Roman"/>
          <w:bdr w:val="none" w:sz="0" w:space="0" w:color="auto"/>
          <w:lang w:val="lt-LT" w:eastAsia="lt-LT"/>
        </w:rPr>
      </w:pPr>
      <w:r w:rsidRPr="0028160E">
        <w:rPr>
          <w:rFonts w:eastAsia="Times New Roman"/>
          <w:bdr w:val="none" w:sz="0" w:space="0" w:color="auto"/>
          <w:lang w:val="lt-LT" w:eastAsia="lt-LT"/>
        </w:rPr>
        <w:t>Kartu su pasiūlymu pateikiami šie dokumentai:</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619"/>
        <w:gridCol w:w="82"/>
        <w:gridCol w:w="3207"/>
      </w:tblGrid>
      <w:tr w:rsidR="00F7509A" w:rsidRPr="0028160E" w14:paraId="735238EC" w14:textId="77777777" w:rsidTr="00791B82">
        <w:tc>
          <w:tcPr>
            <w:tcW w:w="709" w:type="dxa"/>
          </w:tcPr>
          <w:p w14:paraId="6569FDBC" w14:textId="77777777" w:rsidR="00F7509A" w:rsidRPr="0028160E" w:rsidRDefault="00F7509A" w:rsidP="0028525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right="-7"/>
              <w:jc w:val="center"/>
              <w:rPr>
                <w:rFonts w:eastAsia="Times New Roman"/>
                <w:bdr w:val="none" w:sz="0" w:space="0" w:color="auto"/>
                <w:lang w:val="lt-LT" w:eastAsia="lt-LT"/>
              </w:rPr>
            </w:pPr>
            <w:proofErr w:type="spellStart"/>
            <w:r w:rsidRPr="0028160E">
              <w:rPr>
                <w:rFonts w:eastAsia="Times New Roman"/>
                <w:bdr w:val="none" w:sz="0" w:space="0" w:color="auto"/>
                <w:lang w:val="lt-LT" w:eastAsia="lt-LT"/>
              </w:rPr>
              <w:t>Eil.Nr</w:t>
            </w:r>
            <w:proofErr w:type="spellEnd"/>
          </w:p>
        </w:tc>
        <w:tc>
          <w:tcPr>
            <w:tcW w:w="5670" w:type="dxa"/>
            <w:gridSpan w:val="4"/>
          </w:tcPr>
          <w:p w14:paraId="2E37FDD3" w14:textId="77777777" w:rsidR="00F7509A" w:rsidRPr="0028160E" w:rsidRDefault="00F7509A" w:rsidP="0028525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center"/>
              <w:rPr>
                <w:rFonts w:eastAsia="Times New Roman"/>
                <w:bdr w:val="none" w:sz="0" w:space="0" w:color="auto"/>
                <w:lang w:val="lt-LT" w:eastAsia="lt-LT"/>
              </w:rPr>
            </w:pPr>
            <w:r w:rsidRPr="0028160E">
              <w:rPr>
                <w:rFonts w:eastAsia="Times New Roman"/>
                <w:bdr w:val="none" w:sz="0" w:space="0" w:color="auto"/>
                <w:lang w:val="lt-LT" w:eastAsia="lt-LT"/>
              </w:rPr>
              <w:t>Pateiktų dokumentų pavadinimas</w:t>
            </w:r>
          </w:p>
        </w:tc>
        <w:tc>
          <w:tcPr>
            <w:tcW w:w="3289" w:type="dxa"/>
            <w:gridSpan w:val="2"/>
          </w:tcPr>
          <w:p w14:paraId="35114A0A" w14:textId="77777777" w:rsidR="00F7509A" w:rsidRPr="0028160E" w:rsidRDefault="00F7509A" w:rsidP="0028525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center"/>
              <w:rPr>
                <w:rFonts w:eastAsia="Times New Roman"/>
                <w:bdr w:val="none" w:sz="0" w:space="0" w:color="auto"/>
                <w:lang w:val="lt-LT" w:eastAsia="lt-LT"/>
              </w:rPr>
            </w:pPr>
            <w:r w:rsidRPr="0028160E">
              <w:rPr>
                <w:rFonts w:eastAsia="Times New Roman"/>
                <w:bdr w:val="none" w:sz="0" w:space="0" w:color="auto"/>
                <w:lang w:val="lt-LT" w:eastAsia="lt-LT"/>
              </w:rPr>
              <w:t>Dokumento puslapių skaičius</w:t>
            </w:r>
          </w:p>
        </w:tc>
      </w:tr>
      <w:tr w:rsidR="00F7509A" w:rsidRPr="0028160E" w14:paraId="7EA7F0EF" w14:textId="77777777" w:rsidTr="00791B82">
        <w:tc>
          <w:tcPr>
            <w:tcW w:w="709" w:type="dxa"/>
          </w:tcPr>
          <w:p w14:paraId="345EA707" w14:textId="77777777" w:rsidR="00F7509A" w:rsidRPr="0028160E" w:rsidRDefault="00F7509A" w:rsidP="0028525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both"/>
              <w:rPr>
                <w:rFonts w:eastAsia="Times New Roman"/>
                <w:bdr w:val="none" w:sz="0" w:space="0" w:color="auto"/>
                <w:lang w:val="lt-LT" w:eastAsia="lt-LT"/>
              </w:rPr>
            </w:pPr>
          </w:p>
        </w:tc>
        <w:tc>
          <w:tcPr>
            <w:tcW w:w="5670" w:type="dxa"/>
            <w:gridSpan w:val="4"/>
          </w:tcPr>
          <w:p w14:paraId="2E3A8399" w14:textId="77777777" w:rsidR="00F7509A" w:rsidRPr="0028160E" w:rsidRDefault="00F7509A" w:rsidP="0028525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both"/>
              <w:rPr>
                <w:rFonts w:eastAsia="Times New Roman"/>
                <w:bdr w:val="none" w:sz="0" w:space="0" w:color="auto"/>
                <w:lang w:val="lt-LT" w:eastAsia="lt-LT"/>
              </w:rPr>
            </w:pPr>
          </w:p>
        </w:tc>
        <w:tc>
          <w:tcPr>
            <w:tcW w:w="3289" w:type="dxa"/>
            <w:gridSpan w:val="2"/>
          </w:tcPr>
          <w:p w14:paraId="15D74612" w14:textId="77777777" w:rsidR="00F7509A" w:rsidRPr="0028160E" w:rsidRDefault="00F7509A" w:rsidP="0028525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both"/>
              <w:rPr>
                <w:rFonts w:eastAsia="Times New Roman"/>
                <w:bdr w:val="none" w:sz="0" w:space="0" w:color="auto"/>
                <w:lang w:val="lt-LT" w:eastAsia="lt-LT"/>
              </w:rPr>
            </w:pPr>
          </w:p>
        </w:tc>
      </w:tr>
      <w:tr w:rsidR="00F7509A" w:rsidRPr="0028160E" w14:paraId="40898A23" w14:textId="77777777" w:rsidTr="00791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0BD2FD35"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rPr>
                <w:rFonts w:eastAsia="Times New Roman"/>
                <w:sz w:val="22"/>
                <w:szCs w:val="22"/>
                <w:bdr w:val="none" w:sz="0" w:space="0" w:color="auto"/>
                <w:lang w:val="lt-LT" w:eastAsia="lt-LT"/>
              </w:rPr>
            </w:pPr>
          </w:p>
          <w:p w14:paraId="3848A1D0"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rPr>
                <w:rFonts w:eastAsia="Times New Roman"/>
                <w:sz w:val="22"/>
                <w:szCs w:val="22"/>
                <w:bdr w:val="none" w:sz="0" w:space="0" w:color="auto"/>
                <w:lang w:val="lt-LT" w:eastAsia="lt-LT"/>
              </w:rPr>
            </w:pPr>
          </w:p>
          <w:p w14:paraId="55746DF2"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rPr>
                <w:rFonts w:eastAsia="Times New Roman"/>
                <w:sz w:val="22"/>
                <w:szCs w:val="22"/>
                <w:bdr w:val="none" w:sz="0" w:space="0" w:color="auto"/>
                <w:lang w:val="lt-LT" w:eastAsia="lt-LT"/>
              </w:rPr>
            </w:pPr>
          </w:p>
          <w:p w14:paraId="6EAABE65"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rPr>
                <w:rFonts w:eastAsia="Times New Roman"/>
                <w:sz w:val="22"/>
                <w:szCs w:val="22"/>
                <w:bdr w:val="none" w:sz="0" w:space="0" w:color="auto"/>
                <w:lang w:val="lt-LT" w:eastAsia="lt-LT"/>
              </w:rPr>
            </w:pPr>
          </w:p>
        </w:tc>
        <w:tc>
          <w:tcPr>
            <w:tcW w:w="632" w:type="dxa"/>
          </w:tcPr>
          <w:p w14:paraId="27570E99"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center"/>
              <w:rPr>
                <w:rFonts w:eastAsia="Times New Roman"/>
                <w:sz w:val="22"/>
                <w:szCs w:val="22"/>
                <w:bdr w:val="none" w:sz="0" w:space="0" w:color="auto"/>
                <w:lang w:val="lt-LT" w:eastAsia="lt-LT"/>
              </w:rPr>
            </w:pPr>
          </w:p>
        </w:tc>
        <w:tc>
          <w:tcPr>
            <w:tcW w:w="1980" w:type="dxa"/>
            <w:tcBorders>
              <w:top w:val="nil"/>
              <w:left w:val="nil"/>
              <w:bottom w:val="single" w:sz="4" w:space="0" w:color="auto"/>
              <w:right w:val="nil"/>
            </w:tcBorders>
          </w:tcPr>
          <w:p w14:paraId="51D7B842"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center"/>
              <w:rPr>
                <w:rFonts w:eastAsia="Times New Roman"/>
                <w:sz w:val="22"/>
                <w:szCs w:val="22"/>
                <w:bdr w:val="none" w:sz="0" w:space="0" w:color="auto"/>
                <w:lang w:val="lt-LT" w:eastAsia="lt-LT"/>
              </w:rPr>
            </w:pPr>
          </w:p>
        </w:tc>
        <w:tc>
          <w:tcPr>
            <w:tcW w:w="701" w:type="dxa"/>
            <w:gridSpan w:val="2"/>
          </w:tcPr>
          <w:p w14:paraId="5BC48A0D"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center"/>
              <w:rPr>
                <w:rFonts w:eastAsia="Times New Roman"/>
                <w:sz w:val="22"/>
                <w:szCs w:val="22"/>
                <w:bdr w:val="none" w:sz="0" w:space="0" w:color="auto"/>
                <w:lang w:val="lt-LT" w:eastAsia="lt-LT"/>
              </w:rPr>
            </w:pPr>
          </w:p>
        </w:tc>
        <w:tc>
          <w:tcPr>
            <w:tcW w:w="3207" w:type="dxa"/>
            <w:tcBorders>
              <w:top w:val="nil"/>
              <w:left w:val="nil"/>
              <w:bottom w:val="single" w:sz="4" w:space="0" w:color="auto"/>
              <w:right w:val="nil"/>
            </w:tcBorders>
          </w:tcPr>
          <w:p w14:paraId="1DF0F8E7"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right"/>
              <w:rPr>
                <w:rFonts w:eastAsia="Times New Roman"/>
                <w:sz w:val="22"/>
                <w:szCs w:val="22"/>
                <w:bdr w:val="none" w:sz="0" w:space="0" w:color="auto"/>
                <w:lang w:val="lt-LT" w:eastAsia="lt-LT"/>
              </w:rPr>
            </w:pPr>
          </w:p>
        </w:tc>
      </w:tr>
      <w:tr w:rsidR="00F7509A" w:rsidRPr="0028160E" w14:paraId="7D5E0702" w14:textId="77777777" w:rsidTr="00791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78540D8"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right="-7"/>
              <w:rPr>
                <w:rFonts w:eastAsia="Times New Roman"/>
                <w:position w:val="6"/>
                <w:sz w:val="22"/>
                <w:szCs w:val="22"/>
                <w:bdr w:val="none" w:sz="0" w:space="0" w:color="auto"/>
                <w:lang w:val="lt-LT"/>
              </w:rPr>
            </w:pPr>
            <w:r w:rsidRPr="0028160E">
              <w:rPr>
                <w:rFonts w:eastAsia="Times New Roman"/>
                <w:position w:val="6"/>
                <w:sz w:val="22"/>
                <w:szCs w:val="22"/>
                <w:bdr w:val="none" w:sz="0" w:space="0" w:color="auto"/>
                <w:lang w:val="lt-LT"/>
              </w:rPr>
              <w:t>(Tiekėjo arba jo įgalioto asmens pareigų pavadinimas*)</w:t>
            </w:r>
          </w:p>
        </w:tc>
        <w:tc>
          <w:tcPr>
            <w:tcW w:w="632" w:type="dxa"/>
          </w:tcPr>
          <w:p w14:paraId="4E15A065"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center"/>
              <w:rPr>
                <w:rFonts w:eastAsia="Times New Roman"/>
                <w:sz w:val="22"/>
                <w:szCs w:val="22"/>
                <w:bdr w:val="none" w:sz="0" w:space="0" w:color="auto"/>
                <w:lang w:val="lt-LT" w:eastAsia="lt-LT"/>
              </w:rPr>
            </w:pPr>
          </w:p>
        </w:tc>
        <w:tc>
          <w:tcPr>
            <w:tcW w:w="1980" w:type="dxa"/>
            <w:tcBorders>
              <w:top w:val="single" w:sz="4" w:space="0" w:color="auto"/>
              <w:left w:val="nil"/>
              <w:bottom w:val="nil"/>
              <w:right w:val="nil"/>
            </w:tcBorders>
          </w:tcPr>
          <w:p w14:paraId="2EB71B55"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center"/>
              <w:rPr>
                <w:rFonts w:eastAsia="Times New Roman"/>
                <w:sz w:val="22"/>
                <w:szCs w:val="22"/>
                <w:bdr w:val="none" w:sz="0" w:space="0" w:color="auto"/>
                <w:lang w:val="lt-LT" w:eastAsia="lt-LT"/>
              </w:rPr>
            </w:pPr>
            <w:r w:rsidRPr="0028160E">
              <w:rPr>
                <w:rFonts w:eastAsia="Times New Roman"/>
                <w:position w:val="6"/>
                <w:sz w:val="22"/>
                <w:szCs w:val="22"/>
                <w:bdr w:val="none" w:sz="0" w:space="0" w:color="auto"/>
                <w:lang w:val="lt-LT" w:eastAsia="lt-LT"/>
              </w:rPr>
              <w:t>(Parašas*)</w:t>
            </w:r>
          </w:p>
        </w:tc>
        <w:tc>
          <w:tcPr>
            <w:tcW w:w="701" w:type="dxa"/>
            <w:gridSpan w:val="2"/>
          </w:tcPr>
          <w:p w14:paraId="41A06126"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center"/>
              <w:rPr>
                <w:rFonts w:eastAsia="Times New Roman"/>
                <w:sz w:val="22"/>
                <w:szCs w:val="22"/>
                <w:bdr w:val="none" w:sz="0" w:space="0" w:color="auto"/>
                <w:lang w:val="lt-LT" w:eastAsia="lt-LT"/>
              </w:rPr>
            </w:pPr>
          </w:p>
        </w:tc>
        <w:tc>
          <w:tcPr>
            <w:tcW w:w="3207" w:type="dxa"/>
            <w:tcBorders>
              <w:top w:val="single" w:sz="4" w:space="0" w:color="auto"/>
              <w:left w:val="nil"/>
              <w:bottom w:val="nil"/>
              <w:right w:val="nil"/>
            </w:tcBorders>
          </w:tcPr>
          <w:p w14:paraId="40BBBD68" w14:textId="77777777" w:rsidR="00F7509A" w:rsidRPr="0028160E" w:rsidRDefault="00F7509A" w:rsidP="0028525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7"/>
              <w:jc w:val="center"/>
              <w:rPr>
                <w:rFonts w:eastAsia="Times New Roman"/>
                <w:sz w:val="22"/>
                <w:szCs w:val="22"/>
                <w:bdr w:val="none" w:sz="0" w:space="0" w:color="auto"/>
                <w:lang w:val="lt-LT" w:eastAsia="lt-LT"/>
              </w:rPr>
            </w:pPr>
            <w:r w:rsidRPr="0028160E">
              <w:rPr>
                <w:rFonts w:eastAsia="Times New Roman"/>
                <w:position w:val="6"/>
                <w:sz w:val="22"/>
                <w:szCs w:val="22"/>
                <w:bdr w:val="none" w:sz="0" w:space="0" w:color="auto"/>
                <w:lang w:val="lt-LT" w:eastAsia="lt-LT"/>
              </w:rPr>
              <w:t>(Vardas ir pavardė*)</w:t>
            </w:r>
          </w:p>
        </w:tc>
      </w:tr>
    </w:tbl>
    <w:p w14:paraId="1B3FDBD4" w14:textId="77777777" w:rsidR="00F7509A" w:rsidRPr="0028160E" w:rsidRDefault="00F7509A" w:rsidP="00F7509A">
      <w:pPr>
        <w:pStyle w:val="NormalWeb"/>
        <w:spacing w:before="0" w:beforeAutospacing="0" w:after="40" w:afterAutospacing="0"/>
        <w:jc w:val="both"/>
        <w:rPr>
          <w:b/>
          <w:bCs/>
          <w:color w:val="000000"/>
        </w:rPr>
      </w:pPr>
      <w:bookmarkStart w:id="0" w:name="_3fwokq0" w:colFirst="0" w:colLast="0"/>
      <w:bookmarkEnd w:id="0"/>
    </w:p>
    <w:p w14:paraId="3B5EEBC2" w14:textId="77777777" w:rsidR="00D7199D" w:rsidRDefault="00D7199D" w:rsidP="00C12CF7">
      <w:pPr>
        <w:rPr>
          <w:lang w:val="lt-LT"/>
        </w:rPr>
      </w:pPr>
    </w:p>
    <w:p w14:paraId="60760DD1" w14:textId="3C38631B" w:rsidR="000617AA" w:rsidRPr="000617AA" w:rsidRDefault="000617AA" w:rsidP="00E442C2">
      <w:pPr>
        <w:pStyle w:val="ListParagraph"/>
        <w:spacing w:after="0" w:line="240" w:lineRule="auto"/>
        <w:jc w:val="both"/>
        <w:rPr>
          <w:rFonts w:ascii="Times New Roman" w:hAnsi="Times New Roman"/>
          <w:sz w:val="24"/>
          <w:szCs w:val="24"/>
        </w:rPr>
      </w:pPr>
    </w:p>
    <w:p w14:paraId="4219520B" w14:textId="77777777" w:rsidR="00B730D0" w:rsidRDefault="00B730D0" w:rsidP="00C12CF7">
      <w:pPr>
        <w:rPr>
          <w:lang w:val="lt-LT"/>
        </w:rPr>
      </w:pPr>
    </w:p>
    <w:p w14:paraId="58C0568E"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CD2A61">
        <w:rPr>
          <w:sz w:val="22"/>
          <w:szCs w:val="22"/>
          <w:bdr w:val="none" w:sz="0" w:space="0" w:color="auto"/>
          <w:lang w:val="lt-LT"/>
        </w:rPr>
        <w:br w:type="page"/>
      </w:r>
    </w:p>
    <w:p w14:paraId="65C57A06" w14:textId="77777777" w:rsidR="00A761BA" w:rsidRPr="00CD2A61" w:rsidRDefault="00A761BA" w:rsidP="00707A27">
      <w:pPr>
        <w:pStyle w:val="NormalWeb"/>
        <w:spacing w:before="0" w:beforeAutospacing="0" w:after="40" w:afterAutospacing="0"/>
        <w:jc w:val="right"/>
        <w:rPr>
          <w:sz w:val="22"/>
          <w:szCs w:val="22"/>
        </w:rPr>
        <w:sectPr w:rsidR="00A761BA" w:rsidRPr="00CD2A61" w:rsidSect="00B730D0">
          <w:pgSz w:w="11900" w:h="16840" w:code="9"/>
          <w:pgMar w:top="1134" w:right="567" w:bottom="1134" w:left="1701" w:header="720" w:footer="720" w:gutter="0"/>
          <w:cols w:space="1296"/>
        </w:sectPr>
      </w:pPr>
    </w:p>
    <w:p w14:paraId="63E71C5B" w14:textId="77777777" w:rsidR="00707A27" w:rsidRPr="00CD2A61" w:rsidRDefault="00707A27" w:rsidP="00707A27">
      <w:pPr>
        <w:pStyle w:val="NormalWeb"/>
        <w:spacing w:before="0" w:beforeAutospacing="0" w:after="40" w:afterAutospacing="0"/>
        <w:jc w:val="right"/>
        <w:rPr>
          <w:color w:val="000000"/>
          <w:sz w:val="22"/>
          <w:szCs w:val="22"/>
        </w:rPr>
      </w:pPr>
      <w:r w:rsidRPr="00CD2A61">
        <w:rPr>
          <w:sz w:val="22"/>
          <w:szCs w:val="22"/>
        </w:rPr>
        <w:lastRenderedPageBreak/>
        <w:t>Pirkimo dokumentų (SPS) 2 priedas</w:t>
      </w:r>
    </w:p>
    <w:p w14:paraId="3437C9A4" w14:textId="77777777" w:rsidR="00707A27" w:rsidRPr="00D030C6"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10"/>
          <w:szCs w:val="10"/>
          <w:bdr w:val="none" w:sz="0" w:space="0" w:color="auto"/>
          <w:lang w:val="lt-LT"/>
        </w:rPr>
      </w:pPr>
    </w:p>
    <w:p w14:paraId="7803AE01" w14:textId="6711082A" w:rsidR="00B11E28" w:rsidRDefault="00791B82" w:rsidP="00791B82">
      <w:pPr>
        <w:pStyle w:val="Title"/>
        <w:jc w:val="center"/>
        <w:rPr>
          <w:rFonts w:ascii="Times New Roman" w:hAnsi="Times New Roman" w:cs="Times New Roman"/>
          <w:i/>
          <w:sz w:val="24"/>
          <w:szCs w:val="24"/>
          <w:highlight w:val="yellow"/>
          <w:lang w:val="lt-LT"/>
        </w:rPr>
      </w:pPr>
      <w:r w:rsidRPr="00791B82">
        <w:rPr>
          <w:rFonts w:ascii="Times New Roman" w:hAnsi="Times New Roman" w:cs="Times New Roman"/>
          <w:b/>
          <w:sz w:val="24"/>
          <w:szCs w:val="24"/>
          <w:lang w:val="lt-LT"/>
        </w:rPr>
        <w:t>TECHNINĖ SPECIFIKACIJA</w:t>
      </w:r>
      <w:r w:rsidR="00BA563E" w:rsidRPr="00B11E28">
        <w:rPr>
          <w:rFonts w:ascii="Times New Roman" w:hAnsi="Times New Roman" w:cs="Times New Roman"/>
          <w:i/>
          <w:sz w:val="24"/>
          <w:szCs w:val="24"/>
          <w:lang w:val="lt-LT"/>
        </w:rPr>
        <w:t xml:space="preserve"> </w:t>
      </w:r>
      <w:r w:rsidR="00B11E28" w:rsidRPr="00B11E28">
        <w:rPr>
          <w:rFonts w:ascii="Times New Roman" w:hAnsi="Times New Roman" w:cs="Times New Roman"/>
          <w:bCs/>
          <w:sz w:val="24"/>
          <w:szCs w:val="24"/>
          <w:lang w:val="lt-LT"/>
        </w:rPr>
        <w:t>prisegtas atskir</w:t>
      </w:r>
      <w:r w:rsidR="00054C8F">
        <w:rPr>
          <w:rFonts w:ascii="Times New Roman" w:hAnsi="Times New Roman" w:cs="Times New Roman"/>
          <w:bCs/>
          <w:sz w:val="24"/>
          <w:szCs w:val="24"/>
          <w:lang w:val="lt-LT"/>
        </w:rPr>
        <w:t>u</w:t>
      </w:r>
      <w:r w:rsidR="00B11E28" w:rsidRPr="00B11E28">
        <w:rPr>
          <w:rFonts w:ascii="Times New Roman" w:hAnsi="Times New Roman" w:cs="Times New Roman"/>
          <w:bCs/>
          <w:sz w:val="24"/>
          <w:szCs w:val="24"/>
          <w:lang w:val="lt-LT"/>
        </w:rPr>
        <w:t xml:space="preserve"> dokument</w:t>
      </w:r>
      <w:r w:rsidR="00054C8F">
        <w:rPr>
          <w:rFonts w:ascii="Times New Roman" w:hAnsi="Times New Roman" w:cs="Times New Roman"/>
          <w:bCs/>
          <w:sz w:val="24"/>
          <w:szCs w:val="24"/>
          <w:lang w:val="lt-LT"/>
        </w:rPr>
        <w:t>u</w:t>
      </w:r>
    </w:p>
    <w:p w14:paraId="23E49B15" w14:textId="77777777" w:rsidR="00B11E28" w:rsidRDefault="00B11E28" w:rsidP="00CE5BF6">
      <w:pPr>
        <w:pStyle w:val="Title"/>
        <w:jc w:val="center"/>
        <w:rPr>
          <w:rFonts w:ascii="Times New Roman" w:hAnsi="Times New Roman" w:cs="Times New Roman"/>
          <w:i/>
          <w:sz w:val="24"/>
          <w:szCs w:val="24"/>
          <w:highlight w:val="yellow"/>
          <w:lang w:val="lt-LT"/>
        </w:rPr>
      </w:pPr>
    </w:p>
    <w:p w14:paraId="539B53E8" w14:textId="77777777" w:rsidR="00707A27" w:rsidRPr="00CD2A61" w:rsidRDefault="00707A27" w:rsidP="00707A27">
      <w:pPr>
        <w:pStyle w:val="Body2"/>
        <w:rPr>
          <w:rFonts w:eastAsia="Times New Roman"/>
          <w:bdr w:val="none" w:sz="0" w:space="0" w:color="auto"/>
          <w:lang w:val="lt-LT"/>
        </w:rPr>
      </w:pPr>
      <w:r w:rsidRPr="00CD2A61">
        <w:rPr>
          <w:lang w:val="lt-LT"/>
        </w:rPr>
        <w:br w:type="page"/>
      </w:r>
    </w:p>
    <w:p w14:paraId="08EEBC5B" w14:textId="77777777" w:rsidR="0006748F" w:rsidRDefault="0006748F"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20"/>
          <w:szCs w:val="16"/>
          <w:bdr w:val="none" w:sz="0" w:space="0" w:color="auto"/>
          <w:lang w:val="lt-LT" w:eastAsia="lt-LT"/>
        </w:rPr>
        <w:sectPr w:rsidR="0006748F" w:rsidSect="00B730D0">
          <w:headerReference w:type="even" r:id="rId10"/>
          <w:footerReference w:type="even" r:id="rId11"/>
          <w:footerReference w:type="first" r:id="rId12"/>
          <w:pgSz w:w="11900" w:h="16840" w:code="9"/>
          <w:pgMar w:top="1134" w:right="567" w:bottom="1134" w:left="1701" w:header="720" w:footer="720" w:gutter="0"/>
          <w:cols w:space="1296"/>
        </w:sectPr>
      </w:pPr>
      <w:bookmarkStart w:id="1" w:name="_GoBack"/>
      <w:bookmarkEnd w:id="1"/>
    </w:p>
    <w:p w14:paraId="5F8ADF7C" w14:textId="77777777" w:rsidR="008855C6" w:rsidRPr="008422F8" w:rsidRDefault="008855C6" w:rsidP="008855C6">
      <w:pPr>
        <w:pStyle w:val="NormalWeb"/>
        <w:spacing w:before="0" w:beforeAutospacing="0" w:after="40" w:afterAutospacing="0"/>
        <w:jc w:val="right"/>
        <w:rPr>
          <w:color w:val="000000" w:themeColor="text1"/>
        </w:rPr>
      </w:pPr>
      <w:r w:rsidRPr="008422F8">
        <w:lastRenderedPageBreak/>
        <w:t>Pirkimo dokumentų (SPS) 3 priedas</w:t>
      </w:r>
    </w:p>
    <w:p w14:paraId="6DAC891C" w14:textId="77777777" w:rsidR="008855C6" w:rsidRPr="008422F8" w:rsidRDefault="008855C6" w:rsidP="008855C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DejaVuSans-Bold" w:hAnsi="DejaVuSans-Bold" w:cs="DejaVuSans-Bold"/>
          <w:bCs/>
          <w:color w:val="000000"/>
          <w:lang w:val="lt-LT" w:eastAsia="lt-LT"/>
        </w:rPr>
      </w:pPr>
    </w:p>
    <w:p w14:paraId="0F14FB0D" w14:textId="225F05BE" w:rsidR="00791B82" w:rsidRDefault="008855C6" w:rsidP="008855C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Cs/>
          <w:color w:val="000000"/>
          <w:lang w:val="lt-LT" w:eastAsia="lt-LT"/>
        </w:rPr>
      </w:pPr>
      <w:r w:rsidRPr="008422F8">
        <w:rPr>
          <w:bCs/>
          <w:color w:val="000000"/>
          <w:lang w:val="lt-LT" w:eastAsia="lt-LT"/>
        </w:rPr>
        <w:t>Europos bendrasis viešųjų pirkimų dokumentas (EBVPD) prisegtas atskiru dokumentu.</w:t>
      </w:r>
    </w:p>
    <w:p w14:paraId="326C1D7F" w14:textId="77777777" w:rsidR="00791B82" w:rsidRDefault="00791B82">
      <w:pPr>
        <w:rPr>
          <w:bCs/>
          <w:color w:val="000000"/>
          <w:lang w:val="lt-LT" w:eastAsia="lt-LT"/>
        </w:rPr>
      </w:pPr>
      <w:r>
        <w:rPr>
          <w:bCs/>
          <w:color w:val="000000"/>
          <w:lang w:val="lt-LT" w:eastAsia="lt-LT"/>
        </w:rPr>
        <w:br w:type="page"/>
      </w:r>
    </w:p>
    <w:p w14:paraId="78B451F2" w14:textId="69113D8D" w:rsidR="00791B82" w:rsidRPr="00CD2A61" w:rsidRDefault="00791B82" w:rsidP="00791B82">
      <w:pPr>
        <w:pStyle w:val="NormalWeb"/>
        <w:spacing w:before="0" w:beforeAutospacing="0" w:after="40" w:afterAutospacing="0"/>
        <w:jc w:val="right"/>
        <w:rPr>
          <w:color w:val="000000"/>
          <w:sz w:val="22"/>
          <w:szCs w:val="22"/>
        </w:rPr>
      </w:pPr>
      <w:r w:rsidRPr="00CD2A61">
        <w:rPr>
          <w:sz w:val="22"/>
          <w:szCs w:val="22"/>
        </w:rPr>
        <w:lastRenderedPageBreak/>
        <w:t xml:space="preserve">Pirkimo dokumentų (SPS) </w:t>
      </w:r>
      <w:r>
        <w:rPr>
          <w:sz w:val="22"/>
          <w:szCs w:val="22"/>
        </w:rPr>
        <w:t>4</w:t>
      </w:r>
      <w:r w:rsidRPr="00CD2A61">
        <w:rPr>
          <w:sz w:val="22"/>
          <w:szCs w:val="22"/>
        </w:rPr>
        <w:t xml:space="preserve"> priedas</w:t>
      </w:r>
    </w:p>
    <w:p w14:paraId="38B8B5B0" w14:textId="77777777" w:rsidR="00791B82" w:rsidRPr="00D030C6" w:rsidRDefault="00791B82" w:rsidP="00791B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10"/>
          <w:szCs w:val="10"/>
          <w:bdr w:val="none" w:sz="0" w:space="0" w:color="auto"/>
          <w:lang w:val="lt-LT"/>
        </w:rPr>
      </w:pPr>
    </w:p>
    <w:p w14:paraId="3880057B" w14:textId="211EF5AF" w:rsidR="008855C6" w:rsidRPr="008422F8" w:rsidRDefault="00791B82" w:rsidP="00791B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Cs/>
          <w:color w:val="000000"/>
          <w:lang w:val="lt-LT" w:eastAsia="lt-LT"/>
        </w:rPr>
      </w:pPr>
      <w:r w:rsidRPr="00B11E28">
        <w:rPr>
          <w:lang w:val="lt-LT"/>
        </w:rPr>
        <w:t xml:space="preserve">PIRKIMO – PARDAVIMO SUTARTIS Nr. </w:t>
      </w:r>
      <w:r w:rsidRPr="00B11E28">
        <w:rPr>
          <w:i/>
          <w:lang w:val="lt-LT"/>
        </w:rPr>
        <w:t xml:space="preserve">(projektas) </w:t>
      </w:r>
      <w:r w:rsidRPr="00B11E28">
        <w:rPr>
          <w:bCs/>
          <w:lang w:val="lt-LT"/>
        </w:rPr>
        <w:t>prisegtas atskir</w:t>
      </w:r>
      <w:r>
        <w:rPr>
          <w:bCs/>
          <w:lang w:val="lt-LT"/>
        </w:rPr>
        <w:t>u</w:t>
      </w:r>
      <w:r w:rsidRPr="00B11E28">
        <w:rPr>
          <w:bCs/>
          <w:lang w:val="lt-LT"/>
        </w:rPr>
        <w:t xml:space="preserve"> dokument</w:t>
      </w:r>
      <w:r>
        <w:rPr>
          <w:bCs/>
          <w:lang w:val="lt-LT"/>
        </w:rPr>
        <w:t>u</w:t>
      </w:r>
    </w:p>
    <w:sectPr w:rsidR="008855C6" w:rsidRPr="008422F8" w:rsidSect="00B730D0">
      <w:pgSz w:w="11900" w:h="16840" w:code="9"/>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C2C26" w14:textId="77777777" w:rsidR="0083337F" w:rsidRDefault="0083337F">
      <w:r>
        <w:separator/>
      </w:r>
    </w:p>
  </w:endnote>
  <w:endnote w:type="continuationSeparator" w:id="0">
    <w:p w14:paraId="18B2036B" w14:textId="77777777" w:rsidR="0083337F" w:rsidRDefault="0083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DejaVuSans-Bold">
    <w:altName w:val="Calibri"/>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E53A6" w14:textId="77777777" w:rsidR="00C6374A" w:rsidRDefault="00C6374A">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20F67">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20F67">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CA17C" w14:textId="77777777" w:rsidR="00C6374A" w:rsidRDefault="00C6374A" w:rsidP="00C637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FC0390" w14:textId="77777777" w:rsidR="00C6374A" w:rsidRDefault="00C63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1EE6C" w14:textId="77777777" w:rsidR="00C6374A" w:rsidRDefault="00C637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933C4" w14:textId="77777777" w:rsidR="0083337F" w:rsidRDefault="0083337F">
      <w:r>
        <w:separator/>
      </w:r>
    </w:p>
  </w:footnote>
  <w:footnote w:type="continuationSeparator" w:id="0">
    <w:p w14:paraId="7F17D103" w14:textId="77777777" w:rsidR="0083337F" w:rsidRDefault="00833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3AD1" w14:textId="77777777" w:rsidR="00C6374A" w:rsidRDefault="00C637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EFF44D0" w14:textId="77777777" w:rsidR="00C6374A" w:rsidRDefault="00C63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58603A1"/>
    <w:multiLevelType w:val="hybridMultilevel"/>
    <w:tmpl w:val="CE30C3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B23A82"/>
    <w:multiLevelType w:val="hybridMultilevel"/>
    <w:tmpl w:val="46B6339C"/>
    <w:lvl w:ilvl="0" w:tplc="50FE8CE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FE6701"/>
    <w:multiLevelType w:val="hybridMultilevel"/>
    <w:tmpl w:val="33E4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F24B4A"/>
    <w:multiLevelType w:val="hybridMultilevel"/>
    <w:tmpl w:val="848EE36A"/>
    <w:lvl w:ilvl="0" w:tplc="50FE8CE4">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3150A0C"/>
    <w:multiLevelType w:val="multilevel"/>
    <w:tmpl w:val="DC3CA33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12131D"/>
    <w:multiLevelType w:val="multilevel"/>
    <w:tmpl w:val="4962A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C502C3E"/>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32883D5A"/>
    <w:multiLevelType w:val="hybridMultilevel"/>
    <w:tmpl w:val="C9D0A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137318"/>
    <w:multiLevelType w:val="hybridMultilevel"/>
    <w:tmpl w:val="A39C1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B333D2"/>
    <w:multiLevelType w:val="hybridMultilevel"/>
    <w:tmpl w:val="86D64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9871CBA"/>
    <w:multiLevelType w:val="multilevel"/>
    <w:tmpl w:val="C1D47876"/>
    <w:lvl w:ilvl="0">
      <w:start w:val="1"/>
      <w:numFmt w:val="decimal"/>
      <w:lvlText w:val="%1."/>
      <w:lvlJc w:val="left"/>
      <w:pPr>
        <w:ind w:left="786" w:hanging="360"/>
      </w:pPr>
      <w:rPr>
        <w:rFonts w:hint="default"/>
      </w:rPr>
    </w:lvl>
    <w:lvl w:ilvl="1">
      <w:start w:val="2"/>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7A7241"/>
    <w:multiLevelType w:val="hybridMultilevel"/>
    <w:tmpl w:val="D004B99E"/>
    <w:lvl w:ilvl="0" w:tplc="418AA5D8">
      <w:start w:val="6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0"/>
  </w:num>
  <w:num w:numId="3">
    <w:abstractNumId w:val="18"/>
  </w:num>
  <w:num w:numId="4">
    <w:abstractNumId w:val="9"/>
  </w:num>
  <w:num w:numId="5">
    <w:abstractNumId w:val="5"/>
  </w:num>
  <w:num w:numId="6">
    <w:abstractNumId w:val="8"/>
  </w:num>
  <w:num w:numId="7">
    <w:abstractNumId w:val="2"/>
  </w:num>
  <w:num w:numId="8">
    <w:abstractNumId w:val="0"/>
  </w:num>
  <w:num w:numId="9">
    <w:abstractNumId w:val="16"/>
  </w:num>
  <w:num w:numId="10">
    <w:abstractNumId w:val="17"/>
  </w:num>
  <w:num w:numId="11">
    <w:abstractNumId w:val="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2"/>
  </w:num>
  <w:num w:numId="15">
    <w:abstractNumId w:val="15"/>
  </w:num>
  <w:num w:numId="16">
    <w:abstractNumId w:val="14"/>
  </w:num>
  <w:num w:numId="17">
    <w:abstractNumId w:val="13"/>
  </w:num>
  <w:num w:numId="18">
    <w:abstractNumId w:val="1"/>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605"/>
    <w:rsid w:val="00001222"/>
    <w:rsid w:val="000012B1"/>
    <w:rsid w:val="000014C1"/>
    <w:rsid w:val="000014CC"/>
    <w:rsid w:val="0000159D"/>
    <w:rsid w:val="00001714"/>
    <w:rsid w:val="0000210D"/>
    <w:rsid w:val="000027F7"/>
    <w:rsid w:val="0000426B"/>
    <w:rsid w:val="0000438F"/>
    <w:rsid w:val="000044FF"/>
    <w:rsid w:val="0000588F"/>
    <w:rsid w:val="00006513"/>
    <w:rsid w:val="000066B3"/>
    <w:rsid w:val="00006B62"/>
    <w:rsid w:val="00006D81"/>
    <w:rsid w:val="00007A77"/>
    <w:rsid w:val="00007DA7"/>
    <w:rsid w:val="000105A8"/>
    <w:rsid w:val="00010997"/>
    <w:rsid w:val="00010D20"/>
    <w:rsid w:val="0001251B"/>
    <w:rsid w:val="000129F0"/>
    <w:rsid w:val="00012E41"/>
    <w:rsid w:val="00013862"/>
    <w:rsid w:val="000138C6"/>
    <w:rsid w:val="000139E8"/>
    <w:rsid w:val="00013FBD"/>
    <w:rsid w:val="00014E8D"/>
    <w:rsid w:val="00015973"/>
    <w:rsid w:val="00015C3E"/>
    <w:rsid w:val="00015D3C"/>
    <w:rsid w:val="0001609B"/>
    <w:rsid w:val="0001637A"/>
    <w:rsid w:val="000163AD"/>
    <w:rsid w:val="00016AC5"/>
    <w:rsid w:val="00016E13"/>
    <w:rsid w:val="00017A1B"/>
    <w:rsid w:val="00017D38"/>
    <w:rsid w:val="00020AEF"/>
    <w:rsid w:val="00020F67"/>
    <w:rsid w:val="0002171B"/>
    <w:rsid w:val="000221F4"/>
    <w:rsid w:val="0002390B"/>
    <w:rsid w:val="00023A5C"/>
    <w:rsid w:val="00024757"/>
    <w:rsid w:val="00024909"/>
    <w:rsid w:val="00024943"/>
    <w:rsid w:val="00024A27"/>
    <w:rsid w:val="00024A8E"/>
    <w:rsid w:val="00024BEF"/>
    <w:rsid w:val="00024C81"/>
    <w:rsid w:val="0002543A"/>
    <w:rsid w:val="00025453"/>
    <w:rsid w:val="0002592C"/>
    <w:rsid w:val="00025B33"/>
    <w:rsid w:val="00025D3C"/>
    <w:rsid w:val="00025EA1"/>
    <w:rsid w:val="000271D9"/>
    <w:rsid w:val="0003027B"/>
    <w:rsid w:val="00030A0F"/>
    <w:rsid w:val="00030A4E"/>
    <w:rsid w:val="00030D46"/>
    <w:rsid w:val="00030FDA"/>
    <w:rsid w:val="000310FA"/>
    <w:rsid w:val="000315BF"/>
    <w:rsid w:val="00031830"/>
    <w:rsid w:val="00031860"/>
    <w:rsid w:val="00032146"/>
    <w:rsid w:val="00032160"/>
    <w:rsid w:val="00032572"/>
    <w:rsid w:val="00032B4C"/>
    <w:rsid w:val="000334C6"/>
    <w:rsid w:val="0003371B"/>
    <w:rsid w:val="0003439B"/>
    <w:rsid w:val="000347E9"/>
    <w:rsid w:val="0003482B"/>
    <w:rsid w:val="00034C0C"/>
    <w:rsid w:val="00034D38"/>
    <w:rsid w:val="000364EC"/>
    <w:rsid w:val="00036D37"/>
    <w:rsid w:val="00037051"/>
    <w:rsid w:val="0003724E"/>
    <w:rsid w:val="00037549"/>
    <w:rsid w:val="00037CE7"/>
    <w:rsid w:val="000405AD"/>
    <w:rsid w:val="00040903"/>
    <w:rsid w:val="00040CA1"/>
    <w:rsid w:val="00041D93"/>
    <w:rsid w:val="0004243D"/>
    <w:rsid w:val="00042597"/>
    <w:rsid w:val="00043189"/>
    <w:rsid w:val="000438BD"/>
    <w:rsid w:val="00043CD1"/>
    <w:rsid w:val="00043FFD"/>
    <w:rsid w:val="0004406B"/>
    <w:rsid w:val="00044622"/>
    <w:rsid w:val="00044B18"/>
    <w:rsid w:val="000457C4"/>
    <w:rsid w:val="00045888"/>
    <w:rsid w:val="00045AE1"/>
    <w:rsid w:val="00045C88"/>
    <w:rsid w:val="00045F24"/>
    <w:rsid w:val="00046A79"/>
    <w:rsid w:val="00046B86"/>
    <w:rsid w:val="00047372"/>
    <w:rsid w:val="0004756B"/>
    <w:rsid w:val="000479F7"/>
    <w:rsid w:val="00047F96"/>
    <w:rsid w:val="00050000"/>
    <w:rsid w:val="0005032A"/>
    <w:rsid w:val="000509DB"/>
    <w:rsid w:val="00050A4F"/>
    <w:rsid w:val="0005131D"/>
    <w:rsid w:val="000516C7"/>
    <w:rsid w:val="000522DA"/>
    <w:rsid w:val="00052403"/>
    <w:rsid w:val="00052D06"/>
    <w:rsid w:val="0005353A"/>
    <w:rsid w:val="00053597"/>
    <w:rsid w:val="000537DE"/>
    <w:rsid w:val="00053C0E"/>
    <w:rsid w:val="0005425B"/>
    <w:rsid w:val="00054306"/>
    <w:rsid w:val="000543A0"/>
    <w:rsid w:val="00054830"/>
    <w:rsid w:val="00054A70"/>
    <w:rsid w:val="00054C8F"/>
    <w:rsid w:val="0005528A"/>
    <w:rsid w:val="0005649C"/>
    <w:rsid w:val="00056687"/>
    <w:rsid w:val="00056B18"/>
    <w:rsid w:val="000572CB"/>
    <w:rsid w:val="00057A9C"/>
    <w:rsid w:val="00057ECF"/>
    <w:rsid w:val="000608BA"/>
    <w:rsid w:val="000617AA"/>
    <w:rsid w:val="00061F5A"/>
    <w:rsid w:val="00062794"/>
    <w:rsid w:val="0006280E"/>
    <w:rsid w:val="0006357B"/>
    <w:rsid w:val="00063DAF"/>
    <w:rsid w:val="0006422A"/>
    <w:rsid w:val="000649EF"/>
    <w:rsid w:val="00064AAA"/>
    <w:rsid w:val="00065321"/>
    <w:rsid w:val="00065780"/>
    <w:rsid w:val="00066080"/>
    <w:rsid w:val="0006748F"/>
    <w:rsid w:val="000679BA"/>
    <w:rsid w:val="00067D84"/>
    <w:rsid w:val="000720EC"/>
    <w:rsid w:val="000721E4"/>
    <w:rsid w:val="00072ACA"/>
    <w:rsid w:val="00073525"/>
    <w:rsid w:val="0007398F"/>
    <w:rsid w:val="0007408C"/>
    <w:rsid w:val="000741B8"/>
    <w:rsid w:val="00076570"/>
    <w:rsid w:val="0007679F"/>
    <w:rsid w:val="00076D07"/>
    <w:rsid w:val="000771AF"/>
    <w:rsid w:val="000771B2"/>
    <w:rsid w:val="000779E4"/>
    <w:rsid w:val="000801DB"/>
    <w:rsid w:val="000807DF"/>
    <w:rsid w:val="0008132C"/>
    <w:rsid w:val="0008184C"/>
    <w:rsid w:val="00081C4F"/>
    <w:rsid w:val="00082422"/>
    <w:rsid w:val="000824B1"/>
    <w:rsid w:val="00082E94"/>
    <w:rsid w:val="00083388"/>
    <w:rsid w:val="00083A3B"/>
    <w:rsid w:val="00083DBF"/>
    <w:rsid w:val="000848DD"/>
    <w:rsid w:val="00084A6C"/>
    <w:rsid w:val="000858CF"/>
    <w:rsid w:val="00085967"/>
    <w:rsid w:val="000859E3"/>
    <w:rsid w:val="00085ADF"/>
    <w:rsid w:val="000862E3"/>
    <w:rsid w:val="000863B7"/>
    <w:rsid w:val="00090225"/>
    <w:rsid w:val="00090561"/>
    <w:rsid w:val="000908EF"/>
    <w:rsid w:val="000910D3"/>
    <w:rsid w:val="000912F7"/>
    <w:rsid w:val="0009194E"/>
    <w:rsid w:val="00091AA8"/>
    <w:rsid w:val="00092951"/>
    <w:rsid w:val="00092D86"/>
    <w:rsid w:val="000933E7"/>
    <w:rsid w:val="00093820"/>
    <w:rsid w:val="00094A29"/>
    <w:rsid w:val="00095612"/>
    <w:rsid w:val="0009577A"/>
    <w:rsid w:val="000959E0"/>
    <w:rsid w:val="000959F4"/>
    <w:rsid w:val="00095A9E"/>
    <w:rsid w:val="00095F7C"/>
    <w:rsid w:val="0009614C"/>
    <w:rsid w:val="00096D5E"/>
    <w:rsid w:val="00097001"/>
    <w:rsid w:val="0009714B"/>
    <w:rsid w:val="00097DDB"/>
    <w:rsid w:val="00097F13"/>
    <w:rsid w:val="000A029B"/>
    <w:rsid w:val="000A1FCF"/>
    <w:rsid w:val="000A2969"/>
    <w:rsid w:val="000A2B43"/>
    <w:rsid w:val="000A3626"/>
    <w:rsid w:val="000A397F"/>
    <w:rsid w:val="000A64CF"/>
    <w:rsid w:val="000A6549"/>
    <w:rsid w:val="000A6D8C"/>
    <w:rsid w:val="000A6DE9"/>
    <w:rsid w:val="000A701D"/>
    <w:rsid w:val="000A7624"/>
    <w:rsid w:val="000A784F"/>
    <w:rsid w:val="000A7FA4"/>
    <w:rsid w:val="000B045E"/>
    <w:rsid w:val="000B09C4"/>
    <w:rsid w:val="000B0D9F"/>
    <w:rsid w:val="000B12E9"/>
    <w:rsid w:val="000B141B"/>
    <w:rsid w:val="000B1D34"/>
    <w:rsid w:val="000B1E9A"/>
    <w:rsid w:val="000B2369"/>
    <w:rsid w:val="000B3965"/>
    <w:rsid w:val="000B3FC7"/>
    <w:rsid w:val="000B3FC8"/>
    <w:rsid w:val="000B400E"/>
    <w:rsid w:val="000B432C"/>
    <w:rsid w:val="000B6A75"/>
    <w:rsid w:val="000B70CC"/>
    <w:rsid w:val="000B7145"/>
    <w:rsid w:val="000B7C19"/>
    <w:rsid w:val="000C0E85"/>
    <w:rsid w:val="000C195A"/>
    <w:rsid w:val="000C1C9F"/>
    <w:rsid w:val="000C1ECF"/>
    <w:rsid w:val="000C2458"/>
    <w:rsid w:val="000C25F4"/>
    <w:rsid w:val="000C281E"/>
    <w:rsid w:val="000C28BD"/>
    <w:rsid w:val="000C3126"/>
    <w:rsid w:val="000C376E"/>
    <w:rsid w:val="000C3865"/>
    <w:rsid w:val="000C38D0"/>
    <w:rsid w:val="000C3D5F"/>
    <w:rsid w:val="000C3ED6"/>
    <w:rsid w:val="000C43A5"/>
    <w:rsid w:val="000C4B1C"/>
    <w:rsid w:val="000C4C8B"/>
    <w:rsid w:val="000C4E8E"/>
    <w:rsid w:val="000C57B1"/>
    <w:rsid w:val="000C5809"/>
    <w:rsid w:val="000C5EF6"/>
    <w:rsid w:val="000C6062"/>
    <w:rsid w:val="000C6255"/>
    <w:rsid w:val="000C6550"/>
    <w:rsid w:val="000C6DAA"/>
    <w:rsid w:val="000C70CD"/>
    <w:rsid w:val="000C77B9"/>
    <w:rsid w:val="000D0227"/>
    <w:rsid w:val="000D02A0"/>
    <w:rsid w:val="000D076E"/>
    <w:rsid w:val="000D0E10"/>
    <w:rsid w:val="000D0F35"/>
    <w:rsid w:val="000D170D"/>
    <w:rsid w:val="000D1971"/>
    <w:rsid w:val="000D1B94"/>
    <w:rsid w:val="000D1FF3"/>
    <w:rsid w:val="000D239C"/>
    <w:rsid w:val="000D23F7"/>
    <w:rsid w:val="000D25D6"/>
    <w:rsid w:val="000D26DC"/>
    <w:rsid w:val="000D2CBC"/>
    <w:rsid w:val="000D2F7C"/>
    <w:rsid w:val="000D33E1"/>
    <w:rsid w:val="000D3403"/>
    <w:rsid w:val="000D3B6E"/>
    <w:rsid w:val="000D4BA7"/>
    <w:rsid w:val="000D4FCA"/>
    <w:rsid w:val="000D5C92"/>
    <w:rsid w:val="000D6293"/>
    <w:rsid w:val="000D6675"/>
    <w:rsid w:val="000D6796"/>
    <w:rsid w:val="000D67F0"/>
    <w:rsid w:val="000D68EF"/>
    <w:rsid w:val="000D6C96"/>
    <w:rsid w:val="000D7017"/>
    <w:rsid w:val="000D7F17"/>
    <w:rsid w:val="000E0260"/>
    <w:rsid w:val="000E0E1B"/>
    <w:rsid w:val="000E0F24"/>
    <w:rsid w:val="000E104D"/>
    <w:rsid w:val="000E20F7"/>
    <w:rsid w:val="000E28BE"/>
    <w:rsid w:val="000E414D"/>
    <w:rsid w:val="000E4515"/>
    <w:rsid w:val="000E5212"/>
    <w:rsid w:val="000E52B9"/>
    <w:rsid w:val="000E58B3"/>
    <w:rsid w:val="000E5A73"/>
    <w:rsid w:val="000E5C43"/>
    <w:rsid w:val="000E6565"/>
    <w:rsid w:val="000E6575"/>
    <w:rsid w:val="000E66C0"/>
    <w:rsid w:val="000E6828"/>
    <w:rsid w:val="000E6BC5"/>
    <w:rsid w:val="000E6EF2"/>
    <w:rsid w:val="000F01CA"/>
    <w:rsid w:val="000F0930"/>
    <w:rsid w:val="000F0A5A"/>
    <w:rsid w:val="000F14AD"/>
    <w:rsid w:val="000F1AA3"/>
    <w:rsid w:val="000F2997"/>
    <w:rsid w:val="000F2CC6"/>
    <w:rsid w:val="000F2F95"/>
    <w:rsid w:val="000F3243"/>
    <w:rsid w:val="000F5019"/>
    <w:rsid w:val="000F5442"/>
    <w:rsid w:val="000F5870"/>
    <w:rsid w:val="000F605A"/>
    <w:rsid w:val="000F6527"/>
    <w:rsid w:val="000F6B06"/>
    <w:rsid w:val="000F7229"/>
    <w:rsid w:val="000F74F9"/>
    <w:rsid w:val="000F7620"/>
    <w:rsid w:val="000F7847"/>
    <w:rsid w:val="00100A68"/>
    <w:rsid w:val="00100F9F"/>
    <w:rsid w:val="0010159A"/>
    <w:rsid w:val="00101991"/>
    <w:rsid w:val="0010301B"/>
    <w:rsid w:val="00103606"/>
    <w:rsid w:val="00103EA9"/>
    <w:rsid w:val="001049A6"/>
    <w:rsid w:val="00105272"/>
    <w:rsid w:val="0010537B"/>
    <w:rsid w:val="0010549D"/>
    <w:rsid w:val="0010553D"/>
    <w:rsid w:val="001059BD"/>
    <w:rsid w:val="00105FC5"/>
    <w:rsid w:val="00106616"/>
    <w:rsid w:val="00106FD5"/>
    <w:rsid w:val="00107B2F"/>
    <w:rsid w:val="00110DAD"/>
    <w:rsid w:val="00110FEE"/>
    <w:rsid w:val="00111B7B"/>
    <w:rsid w:val="00111F3A"/>
    <w:rsid w:val="00112182"/>
    <w:rsid w:val="0011275F"/>
    <w:rsid w:val="001127C4"/>
    <w:rsid w:val="00113A56"/>
    <w:rsid w:val="00113DCC"/>
    <w:rsid w:val="00113EC2"/>
    <w:rsid w:val="001144F3"/>
    <w:rsid w:val="00114B6B"/>
    <w:rsid w:val="00114EFD"/>
    <w:rsid w:val="00115059"/>
    <w:rsid w:val="001152D3"/>
    <w:rsid w:val="00115506"/>
    <w:rsid w:val="00116CED"/>
    <w:rsid w:val="00116D01"/>
    <w:rsid w:val="0012006C"/>
    <w:rsid w:val="0012044F"/>
    <w:rsid w:val="001204EB"/>
    <w:rsid w:val="00120D14"/>
    <w:rsid w:val="00121CDD"/>
    <w:rsid w:val="00121FBE"/>
    <w:rsid w:val="00122037"/>
    <w:rsid w:val="001226CF"/>
    <w:rsid w:val="00122C3C"/>
    <w:rsid w:val="00122F09"/>
    <w:rsid w:val="0012391D"/>
    <w:rsid w:val="00124F25"/>
    <w:rsid w:val="00125478"/>
    <w:rsid w:val="001255A0"/>
    <w:rsid w:val="001264F5"/>
    <w:rsid w:val="0012672A"/>
    <w:rsid w:val="00127041"/>
    <w:rsid w:val="00127134"/>
    <w:rsid w:val="00127287"/>
    <w:rsid w:val="00130052"/>
    <w:rsid w:val="00130189"/>
    <w:rsid w:val="00131207"/>
    <w:rsid w:val="0013180C"/>
    <w:rsid w:val="00132A7D"/>
    <w:rsid w:val="00132B91"/>
    <w:rsid w:val="001331B9"/>
    <w:rsid w:val="00133535"/>
    <w:rsid w:val="00133925"/>
    <w:rsid w:val="00134091"/>
    <w:rsid w:val="00134794"/>
    <w:rsid w:val="00134A92"/>
    <w:rsid w:val="00134E53"/>
    <w:rsid w:val="00135F10"/>
    <w:rsid w:val="00135FF0"/>
    <w:rsid w:val="0013619B"/>
    <w:rsid w:val="00136C36"/>
    <w:rsid w:val="00137BE0"/>
    <w:rsid w:val="00137BF0"/>
    <w:rsid w:val="001405F3"/>
    <w:rsid w:val="00140BE6"/>
    <w:rsid w:val="00142619"/>
    <w:rsid w:val="00143AEA"/>
    <w:rsid w:val="00143F2E"/>
    <w:rsid w:val="0014420B"/>
    <w:rsid w:val="00144FBB"/>
    <w:rsid w:val="001453B6"/>
    <w:rsid w:val="001460C6"/>
    <w:rsid w:val="00146346"/>
    <w:rsid w:val="0014641D"/>
    <w:rsid w:val="001471BD"/>
    <w:rsid w:val="0014791D"/>
    <w:rsid w:val="001509EA"/>
    <w:rsid w:val="00151D4C"/>
    <w:rsid w:val="001528E3"/>
    <w:rsid w:val="00152FB8"/>
    <w:rsid w:val="00153166"/>
    <w:rsid w:val="0015468E"/>
    <w:rsid w:val="00154BA0"/>
    <w:rsid w:val="00154C59"/>
    <w:rsid w:val="00154E1B"/>
    <w:rsid w:val="001555A5"/>
    <w:rsid w:val="001560FC"/>
    <w:rsid w:val="0015660B"/>
    <w:rsid w:val="00157234"/>
    <w:rsid w:val="0015799A"/>
    <w:rsid w:val="00157AC4"/>
    <w:rsid w:val="00157AF5"/>
    <w:rsid w:val="00157BDC"/>
    <w:rsid w:val="00160373"/>
    <w:rsid w:val="00160C16"/>
    <w:rsid w:val="001610EF"/>
    <w:rsid w:val="00161A9B"/>
    <w:rsid w:val="00162004"/>
    <w:rsid w:val="00162489"/>
    <w:rsid w:val="001629FF"/>
    <w:rsid w:val="00162B64"/>
    <w:rsid w:val="00163142"/>
    <w:rsid w:val="001631E6"/>
    <w:rsid w:val="0016442F"/>
    <w:rsid w:val="00164508"/>
    <w:rsid w:val="00165B1D"/>
    <w:rsid w:val="00165EC1"/>
    <w:rsid w:val="001661D8"/>
    <w:rsid w:val="001664E1"/>
    <w:rsid w:val="00166974"/>
    <w:rsid w:val="00167130"/>
    <w:rsid w:val="00167490"/>
    <w:rsid w:val="0016788F"/>
    <w:rsid w:val="00167CCB"/>
    <w:rsid w:val="001702B1"/>
    <w:rsid w:val="00170B0E"/>
    <w:rsid w:val="001710BE"/>
    <w:rsid w:val="001712BE"/>
    <w:rsid w:val="001714C8"/>
    <w:rsid w:val="00171887"/>
    <w:rsid w:val="00171BAF"/>
    <w:rsid w:val="00171DFF"/>
    <w:rsid w:val="00171EE3"/>
    <w:rsid w:val="00171F51"/>
    <w:rsid w:val="00171F67"/>
    <w:rsid w:val="00172166"/>
    <w:rsid w:val="00172233"/>
    <w:rsid w:val="00172294"/>
    <w:rsid w:val="0017358F"/>
    <w:rsid w:val="00173B0A"/>
    <w:rsid w:val="00173D38"/>
    <w:rsid w:val="00174A06"/>
    <w:rsid w:val="0017526B"/>
    <w:rsid w:val="001753F9"/>
    <w:rsid w:val="001768FF"/>
    <w:rsid w:val="001769F7"/>
    <w:rsid w:val="00176A26"/>
    <w:rsid w:val="00176BBF"/>
    <w:rsid w:val="00176F7D"/>
    <w:rsid w:val="00176F9B"/>
    <w:rsid w:val="00177D47"/>
    <w:rsid w:val="00180351"/>
    <w:rsid w:val="00180E24"/>
    <w:rsid w:val="00181835"/>
    <w:rsid w:val="00181E30"/>
    <w:rsid w:val="001829C7"/>
    <w:rsid w:val="001834A4"/>
    <w:rsid w:val="001835F2"/>
    <w:rsid w:val="00183771"/>
    <w:rsid w:val="0018381C"/>
    <w:rsid w:val="0018472C"/>
    <w:rsid w:val="00184956"/>
    <w:rsid w:val="00184A25"/>
    <w:rsid w:val="001857B2"/>
    <w:rsid w:val="00185860"/>
    <w:rsid w:val="00185B99"/>
    <w:rsid w:val="001860B2"/>
    <w:rsid w:val="00187414"/>
    <w:rsid w:val="0018745F"/>
    <w:rsid w:val="001877D4"/>
    <w:rsid w:val="00187A15"/>
    <w:rsid w:val="00190697"/>
    <w:rsid w:val="0019123B"/>
    <w:rsid w:val="00191A53"/>
    <w:rsid w:val="00191B62"/>
    <w:rsid w:val="00191C3E"/>
    <w:rsid w:val="0019308B"/>
    <w:rsid w:val="00193C07"/>
    <w:rsid w:val="00194A21"/>
    <w:rsid w:val="001958AD"/>
    <w:rsid w:val="00196B3C"/>
    <w:rsid w:val="001970A8"/>
    <w:rsid w:val="00197C3A"/>
    <w:rsid w:val="001A0B57"/>
    <w:rsid w:val="001A0BB1"/>
    <w:rsid w:val="001A0C56"/>
    <w:rsid w:val="001A12E3"/>
    <w:rsid w:val="001A13B7"/>
    <w:rsid w:val="001A18B3"/>
    <w:rsid w:val="001A1F11"/>
    <w:rsid w:val="001A25AF"/>
    <w:rsid w:val="001A2694"/>
    <w:rsid w:val="001A2B0E"/>
    <w:rsid w:val="001A43D0"/>
    <w:rsid w:val="001A4403"/>
    <w:rsid w:val="001A45A9"/>
    <w:rsid w:val="001A4F62"/>
    <w:rsid w:val="001A5077"/>
    <w:rsid w:val="001A509B"/>
    <w:rsid w:val="001A56A9"/>
    <w:rsid w:val="001A602E"/>
    <w:rsid w:val="001A6A6C"/>
    <w:rsid w:val="001A6C72"/>
    <w:rsid w:val="001A708E"/>
    <w:rsid w:val="001A7B14"/>
    <w:rsid w:val="001B026A"/>
    <w:rsid w:val="001B0FB6"/>
    <w:rsid w:val="001B112F"/>
    <w:rsid w:val="001B1284"/>
    <w:rsid w:val="001B20BD"/>
    <w:rsid w:val="001B211A"/>
    <w:rsid w:val="001B245E"/>
    <w:rsid w:val="001B2732"/>
    <w:rsid w:val="001B2894"/>
    <w:rsid w:val="001B298B"/>
    <w:rsid w:val="001B2B2D"/>
    <w:rsid w:val="001B3148"/>
    <w:rsid w:val="001B31A5"/>
    <w:rsid w:val="001B3341"/>
    <w:rsid w:val="001B3446"/>
    <w:rsid w:val="001B3AD1"/>
    <w:rsid w:val="001B5389"/>
    <w:rsid w:val="001B6ED4"/>
    <w:rsid w:val="001B7070"/>
    <w:rsid w:val="001B72DF"/>
    <w:rsid w:val="001B754F"/>
    <w:rsid w:val="001C014D"/>
    <w:rsid w:val="001C06FD"/>
    <w:rsid w:val="001C095F"/>
    <w:rsid w:val="001C1259"/>
    <w:rsid w:val="001C18B4"/>
    <w:rsid w:val="001C2205"/>
    <w:rsid w:val="001C2A4F"/>
    <w:rsid w:val="001C2E91"/>
    <w:rsid w:val="001C3D03"/>
    <w:rsid w:val="001C417D"/>
    <w:rsid w:val="001C53BD"/>
    <w:rsid w:val="001C5C78"/>
    <w:rsid w:val="001C655B"/>
    <w:rsid w:val="001C69A2"/>
    <w:rsid w:val="001C6F37"/>
    <w:rsid w:val="001C706C"/>
    <w:rsid w:val="001C74BA"/>
    <w:rsid w:val="001C762D"/>
    <w:rsid w:val="001C778A"/>
    <w:rsid w:val="001D02C8"/>
    <w:rsid w:val="001D1309"/>
    <w:rsid w:val="001D1474"/>
    <w:rsid w:val="001D1946"/>
    <w:rsid w:val="001D1B88"/>
    <w:rsid w:val="001D1BD1"/>
    <w:rsid w:val="001D273A"/>
    <w:rsid w:val="001D2AD5"/>
    <w:rsid w:val="001D2F03"/>
    <w:rsid w:val="001D3C8B"/>
    <w:rsid w:val="001D40E9"/>
    <w:rsid w:val="001D4432"/>
    <w:rsid w:val="001D58E8"/>
    <w:rsid w:val="001D6740"/>
    <w:rsid w:val="001D6E9E"/>
    <w:rsid w:val="001D7ED3"/>
    <w:rsid w:val="001E0006"/>
    <w:rsid w:val="001E00A1"/>
    <w:rsid w:val="001E11A4"/>
    <w:rsid w:val="001E13E1"/>
    <w:rsid w:val="001E1948"/>
    <w:rsid w:val="001E247E"/>
    <w:rsid w:val="001E25A5"/>
    <w:rsid w:val="001E2ECD"/>
    <w:rsid w:val="001E3523"/>
    <w:rsid w:val="001E3937"/>
    <w:rsid w:val="001E42DB"/>
    <w:rsid w:val="001E4A95"/>
    <w:rsid w:val="001E53F7"/>
    <w:rsid w:val="001E5499"/>
    <w:rsid w:val="001E556F"/>
    <w:rsid w:val="001E61D4"/>
    <w:rsid w:val="001E667F"/>
    <w:rsid w:val="001E709A"/>
    <w:rsid w:val="001E7679"/>
    <w:rsid w:val="001E7CB2"/>
    <w:rsid w:val="001F0156"/>
    <w:rsid w:val="001F05F2"/>
    <w:rsid w:val="001F07A2"/>
    <w:rsid w:val="001F0BBA"/>
    <w:rsid w:val="001F0BDD"/>
    <w:rsid w:val="001F1B09"/>
    <w:rsid w:val="001F1BE9"/>
    <w:rsid w:val="001F1F7F"/>
    <w:rsid w:val="001F27D2"/>
    <w:rsid w:val="001F2AC1"/>
    <w:rsid w:val="001F2E92"/>
    <w:rsid w:val="001F3BF8"/>
    <w:rsid w:val="001F4323"/>
    <w:rsid w:val="001F45E7"/>
    <w:rsid w:val="001F4D33"/>
    <w:rsid w:val="001F4DBF"/>
    <w:rsid w:val="001F5411"/>
    <w:rsid w:val="001F5957"/>
    <w:rsid w:val="001F599A"/>
    <w:rsid w:val="001F5A47"/>
    <w:rsid w:val="001F61A1"/>
    <w:rsid w:val="001F6A9D"/>
    <w:rsid w:val="001F708E"/>
    <w:rsid w:val="001F787D"/>
    <w:rsid w:val="001F7FC7"/>
    <w:rsid w:val="00200372"/>
    <w:rsid w:val="00200711"/>
    <w:rsid w:val="0020073A"/>
    <w:rsid w:val="00200CFE"/>
    <w:rsid w:val="002014B5"/>
    <w:rsid w:val="00202A1C"/>
    <w:rsid w:val="00202F1D"/>
    <w:rsid w:val="00203690"/>
    <w:rsid w:val="0020395A"/>
    <w:rsid w:val="00203F6F"/>
    <w:rsid w:val="0020488C"/>
    <w:rsid w:val="00204E9E"/>
    <w:rsid w:val="00205505"/>
    <w:rsid w:val="00205857"/>
    <w:rsid w:val="00205F4C"/>
    <w:rsid w:val="002061EA"/>
    <w:rsid w:val="002062AD"/>
    <w:rsid w:val="00206300"/>
    <w:rsid w:val="0020694D"/>
    <w:rsid w:val="00207789"/>
    <w:rsid w:val="00210989"/>
    <w:rsid w:val="00210DB8"/>
    <w:rsid w:val="0021159D"/>
    <w:rsid w:val="002116A8"/>
    <w:rsid w:val="002116F5"/>
    <w:rsid w:val="002118BD"/>
    <w:rsid w:val="0021242B"/>
    <w:rsid w:val="00212957"/>
    <w:rsid w:val="00212DB7"/>
    <w:rsid w:val="002133F9"/>
    <w:rsid w:val="0021347F"/>
    <w:rsid w:val="002137F9"/>
    <w:rsid w:val="0021398B"/>
    <w:rsid w:val="00213A32"/>
    <w:rsid w:val="00213D97"/>
    <w:rsid w:val="0021479C"/>
    <w:rsid w:val="00214E33"/>
    <w:rsid w:val="00215319"/>
    <w:rsid w:val="00215D8C"/>
    <w:rsid w:val="00215FA6"/>
    <w:rsid w:val="002160CB"/>
    <w:rsid w:val="00217026"/>
    <w:rsid w:val="002201B0"/>
    <w:rsid w:val="00220683"/>
    <w:rsid w:val="00220822"/>
    <w:rsid w:val="0022095A"/>
    <w:rsid w:val="0022150C"/>
    <w:rsid w:val="00221A96"/>
    <w:rsid w:val="00221C9E"/>
    <w:rsid w:val="00221F87"/>
    <w:rsid w:val="0022243B"/>
    <w:rsid w:val="002224AE"/>
    <w:rsid w:val="0022287B"/>
    <w:rsid w:val="00223B65"/>
    <w:rsid w:val="00223BA7"/>
    <w:rsid w:val="002240E0"/>
    <w:rsid w:val="00224836"/>
    <w:rsid w:val="0022491E"/>
    <w:rsid w:val="00225200"/>
    <w:rsid w:val="002256FC"/>
    <w:rsid w:val="002257B2"/>
    <w:rsid w:val="00225A8A"/>
    <w:rsid w:val="00226691"/>
    <w:rsid w:val="002266B2"/>
    <w:rsid w:val="002268F4"/>
    <w:rsid w:val="00226A76"/>
    <w:rsid w:val="00226D3A"/>
    <w:rsid w:val="00226F0A"/>
    <w:rsid w:val="002271A8"/>
    <w:rsid w:val="002273FF"/>
    <w:rsid w:val="00227AFA"/>
    <w:rsid w:val="00230342"/>
    <w:rsid w:val="002309F8"/>
    <w:rsid w:val="00230B28"/>
    <w:rsid w:val="00231158"/>
    <w:rsid w:val="00231743"/>
    <w:rsid w:val="00231A71"/>
    <w:rsid w:val="00231B88"/>
    <w:rsid w:val="00232548"/>
    <w:rsid w:val="0023298B"/>
    <w:rsid w:val="00232ABE"/>
    <w:rsid w:val="00232ACC"/>
    <w:rsid w:val="002331CF"/>
    <w:rsid w:val="00233317"/>
    <w:rsid w:val="00233C9E"/>
    <w:rsid w:val="0023440C"/>
    <w:rsid w:val="0023443B"/>
    <w:rsid w:val="00234CB3"/>
    <w:rsid w:val="00235325"/>
    <w:rsid w:val="002353B0"/>
    <w:rsid w:val="002358F8"/>
    <w:rsid w:val="00235973"/>
    <w:rsid w:val="00236383"/>
    <w:rsid w:val="0023653A"/>
    <w:rsid w:val="00237A96"/>
    <w:rsid w:val="00240204"/>
    <w:rsid w:val="00240407"/>
    <w:rsid w:val="00240719"/>
    <w:rsid w:val="002409F0"/>
    <w:rsid w:val="00240F09"/>
    <w:rsid w:val="002412F2"/>
    <w:rsid w:val="00241CED"/>
    <w:rsid w:val="0024201D"/>
    <w:rsid w:val="00242284"/>
    <w:rsid w:val="00243B75"/>
    <w:rsid w:val="00244533"/>
    <w:rsid w:val="00244976"/>
    <w:rsid w:val="00244E5D"/>
    <w:rsid w:val="00244EDE"/>
    <w:rsid w:val="00244FB5"/>
    <w:rsid w:val="002453C4"/>
    <w:rsid w:val="00245A30"/>
    <w:rsid w:val="00245B48"/>
    <w:rsid w:val="00245DE1"/>
    <w:rsid w:val="00246033"/>
    <w:rsid w:val="002468F4"/>
    <w:rsid w:val="00246BEA"/>
    <w:rsid w:val="00247AB9"/>
    <w:rsid w:val="00250AFE"/>
    <w:rsid w:val="00250EEF"/>
    <w:rsid w:val="0025120F"/>
    <w:rsid w:val="00251BE5"/>
    <w:rsid w:val="00253A40"/>
    <w:rsid w:val="00254403"/>
    <w:rsid w:val="002544D3"/>
    <w:rsid w:val="00254718"/>
    <w:rsid w:val="0025510C"/>
    <w:rsid w:val="0025544C"/>
    <w:rsid w:val="002554B7"/>
    <w:rsid w:val="002556F2"/>
    <w:rsid w:val="0025648B"/>
    <w:rsid w:val="00256715"/>
    <w:rsid w:val="00256A9A"/>
    <w:rsid w:val="00257E79"/>
    <w:rsid w:val="002602EB"/>
    <w:rsid w:val="002605F6"/>
    <w:rsid w:val="00260756"/>
    <w:rsid w:val="00260C4D"/>
    <w:rsid w:val="002612CC"/>
    <w:rsid w:val="00261F71"/>
    <w:rsid w:val="0026215E"/>
    <w:rsid w:val="00262196"/>
    <w:rsid w:val="00262992"/>
    <w:rsid w:val="00262F1D"/>
    <w:rsid w:val="00263108"/>
    <w:rsid w:val="00263604"/>
    <w:rsid w:val="00263FAC"/>
    <w:rsid w:val="002640D3"/>
    <w:rsid w:val="00264F9A"/>
    <w:rsid w:val="00265F9B"/>
    <w:rsid w:val="0026629B"/>
    <w:rsid w:val="00266387"/>
    <w:rsid w:val="00266F84"/>
    <w:rsid w:val="002676BF"/>
    <w:rsid w:val="0026774C"/>
    <w:rsid w:val="0026784F"/>
    <w:rsid w:val="00267DFE"/>
    <w:rsid w:val="002700BC"/>
    <w:rsid w:val="0027023B"/>
    <w:rsid w:val="002705B4"/>
    <w:rsid w:val="0027063A"/>
    <w:rsid w:val="00270E54"/>
    <w:rsid w:val="002711D0"/>
    <w:rsid w:val="0027191D"/>
    <w:rsid w:val="00272B19"/>
    <w:rsid w:val="00272B4C"/>
    <w:rsid w:val="0027301E"/>
    <w:rsid w:val="00273F3C"/>
    <w:rsid w:val="00273F94"/>
    <w:rsid w:val="00274097"/>
    <w:rsid w:val="00274460"/>
    <w:rsid w:val="002744A0"/>
    <w:rsid w:val="0027471D"/>
    <w:rsid w:val="0027530D"/>
    <w:rsid w:val="0027589E"/>
    <w:rsid w:val="002759E7"/>
    <w:rsid w:val="00275E75"/>
    <w:rsid w:val="002765A1"/>
    <w:rsid w:val="00276C6B"/>
    <w:rsid w:val="00277530"/>
    <w:rsid w:val="00277652"/>
    <w:rsid w:val="00277B99"/>
    <w:rsid w:val="002810C7"/>
    <w:rsid w:val="002813C5"/>
    <w:rsid w:val="00281871"/>
    <w:rsid w:val="00282CDC"/>
    <w:rsid w:val="00282D65"/>
    <w:rsid w:val="0028301B"/>
    <w:rsid w:val="00283926"/>
    <w:rsid w:val="00283D98"/>
    <w:rsid w:val="00284664"/>
    <w:rsid w:val="002847C5"/>
    <w:rsid w:val="002856AB"/>
    <w:rsid w:val="002862D1"/>
    <w:rsid w:val="002876FA"/>
    <w:rsid w:val="002879B9"/>
    <w:rsid w:val="00287C24"/>
    <w:rsid w:val="00290742"/>
    <w:rsid w:val="0029141F"/>
    <w:rsid w:val="00291AB5"/>
    <w:rsid w:val="00291C40"/>
    <w:rsid w:val="00292A82"/>
    <w:rsid w:val="00292EA8"/>
    <w:rsid w:val="00292F57"/>
    <w:rsid w:val="00292F8C"/>
    <w:rsid w:val="002935F7"/>
    <w:rsid w:val="0029651D"/>
    <w:rsid w:val="002965E7"/>
    <w:rsid w:val="002974E8"/>
    <w:rsid w:val="00297F49"/>
    <w:rsid w:val="002A0270"/>
    <w:rsid w:val="002A02ED"/>
    <w:rsid w:val="002A1221"/>
    <w:rsid w:val="002A231C"/>
    <w:rsid w:val="002A2B62"/>
    <w:rsid w:val="002A302D"/>
    <w:rsid w:val="002A3D25"/>
    <w:rsid w:val="002A4A04"/>
    <w:rsid w:val="002A4FEA"/>
    <w:rsid w:val="002A5259"/>
    <w:rsid w:val="002A53EA"/>
    <w:rsid w:val="002A5C26"/>
    <w:rsid w:val="002A5E5A"/>
    <w:rsid w:val="002A5F0C"/>
    <w:rsid w:val="002A5F5E"/>
    <w:rsid w:val="002A6059"/>
    <w:rsid w:val="002A68C7"/>
    <w:rsid w:val="002A7515"/>
    <w:rsid w:val="002A7B7D"/>
    <w:rsid w:val="002A7D0F"/>
    <w:rsid w:val="002A7E80"/>
    <w:rsid w:val="002B00F8"/>
    <w:rsid w:val="002B062F"/>
    <w:rsid w:val="002B0915"/>
    <w:rsid w:val="002B0A8D"/>
    <w:rsid w:val="002B0D7F"/>
    <w:rsid w:val="002B10DD"/>
    <w:rsid w:val="002B2079"/>
    <w:rsid w:val="002B22BF"/>
    <w:rsid w:val="002B29D3"/>
    <w:rsid w:val="002B2A53"/>
    <w:rsid w:val="002B3131"/>
    <w:rsid w:val="002B3377"/>
    <w:rsid w:val="002B38E3"/>
    <w:rsid w:val="002B3B16"/>
    <w:rsid w:val="002B3E1F"/>
    <w:rsid w:val="002B3E34"/>
    <w:rsid w:val="002B4138"/>
    <w:rsid w:val="002B475A"/>
    <w:rsid w:val="002B4F9B"/>
    <w:rsid w:val="002B5615"/>
    <w:rsid w:val="002B56D3"/>
    <w:rsid w:val="002B5B29"/>
    <w:rsid w:val="002B6188"/>
    <w:rsid w:val="002B67A1"/>
    <w:rsid w:val="002B6F18"/>
    <w:rsid w:val="002B7685"/>
    <w:rsid w:val="002B790A"/>
    <w:rsid w:val="002B7D92"/>
    <w:rsid w:val="002C0289"/>
    <w:rsid w:val="002C07C4"/>
    <w:rsid w:val="002C090D"/>
    <w:rsid w:val="002C0C2B"/>
    <w:rsid w:val="002C12FD"/>
    <w:rsid w:val="002C1448"/>
    <w:rsid w:val="002C1895"/>
    <w:rsid w:val="002C203F"/>
    <w:rsid w:val="002C22DE"/>
    <w:rsid w:val="002C23D8"/>
    <w:rsid w:val="002C3780"/>
    <w:rsid w:val="002C3C57"/>
    <w:rsid w:val="002C4556"/>
    <w:rsid w:val="002C4ECC"/>
    <w:rsid w:val="002C5467"/>
    <w:rsid w:val="002C594D"/>
    <w:rsid w:val="002C5A42"/>
    <w:rsid w:val="002C6534"/>
    <w:rsid w:val="002C6774"/>
    <w:rsid w:val="002C69D3"/>
    <w:rsid w:val="002C6A1A"/>
    <w:rsid w:val="002C6B93"/>
    <w:rsid w:val="002C6CB6"/>
    <w:rsid w:val="002C7043"/>
    <w:rsid w:val="002C70F8"/>
    <w:rsid w:val="002C75A9"/>
    <w:rsid w:val="002C7AD1"/>
    <w:rsid w:val="002D078A"/>
    <w:rsid w:val="002D0A63"/>
    <w:rsid w:val="002D0FA2"/>
    <w:rsid w:val="002D11CD"/>
    <w:rsid w:val="002D132D"/>
    <w:rsid w:val="002D161A"/>
    <w:rsid w:val="002D1E53"/>
    <w:rsid w:val="002D21A6"/>
    <w:rsid w:val="002D2B2C"/>
    <w:rsid w:val="002D31E4"/>
    <w:rsid w:val="002D3885"/>
    <w:rsid w:val="002D4684"/>
    <w:rsid w:val="002D48ED"/>
    <w:rsid w:val="002D498F"/>
    <w:rsid w:val="002D50D1"/>
    <w:rsid w:val="002D5A23"/>
    <w:rsid w:val="002D5A29"/>
    <w:rsid w:val="002D5D5F"/>
    <w:rsid w:val="002D669E"/>
    <w:rsid w:val="002D6A87"/>
    <w:rsid w:val="002D6C9E"/>
    <w:rsid w:val="002D6E6D"/>
    <w:rsid w:val="002D750A"/>
    <w:rsid w:val="002D7E00"/>
    <w:rsid w:val="002E07AA"/>
    <w:rsid w:val="002E1244"/>
    <w:rsid w:val="002E22E2"/>
    <w:rsid w:val="002E280D"/>
    <w:rsid w:val="002E32D4"/>
    <w:rsid w:val="002E3D3D"/>
    <w:rsid w:val="002E4953"/>
    <w:rsid w:val="002E514B"/>
    <w:rsid w:val="002E54F0"/>
    <w:rsid w:val="002E58C4"/>
    <w:rsid w:val="002E5B91"/>
    <w:rsid w:val="002E612A"/>
    <w:rsid w:val="002E6417"/>
    <w:rsid w:val="002E6D52"/>
    <w:rsid w:val="002E78A1"/>
    <w:rsid w:val="002F0696"/>
    <w:rsid w:val="002F0725"/>
    <w:rsid w:val="002F0A62"/>
    <w:rsid w:val="002F0E0F"/>
    <w:rsid w:val="002F0FFC"/>
    <w:rsid w:val="002F147C"/>
    <w:rsid w:val="002F14E4"/>
    <w:rsid w:val="002F2488"/>
    <w:rsid w:val="002F2ADA"/>
    <w:rsid w:val="002F2FCA"/>
    <w:rsid w:val="002F34AA"/>
    <w:rsid w:val="002F4A80"/>
    <w:rsid w:val="002F4B49"/>
    <w:rsid w:val="002F4CCD"/>
    <w:rsid w:val="002F4F90"/>
    <w:rsid w:val="002F531B"/>
    <w:rsid w:val="002F5893"/>
    <w:rsid w:val="002F5B3E"/>
    <w:rsid w:val="002F5E65"/>
    <w:rsid w:val="002F62C3"/>
    <w:rsid w:val="002F68D9"/>
    <w:rsid w:val="002F6DA7"/>
    <w:rsid w:val="002F6EA8"/>
    <w:rsid w:val="002F7402"/>
    <w:rsid w:val="002F74D5"/>
    <w:rsid w:val="002F786B"/>
    <w:rsid w:val="00301B75"/>
    <w:rsid w:val="00301CA5"/>
    <w:rsid w:val="00302BBA"/>
    <w:rsid w:val="00303DDF"/>
    <w:rsid w:val="0030428D"/>
    <w:rsid w:val="003042D0"/>
    <w:rsid w:val="00304D22"/>
    <w:rsid w:val="00304FF6"/>
    <w:rsid w:val="00305B76"/>
    <w:rsid w:val="00305D9C"/>
    <w:rsid w:val="0030692F"/>
    <w:rsid w:val="00306B99"/>
    <w:rsid w:val="00306F1B"/>
    <w:rsid w:val="00307A3B"/>
    <w:rsid w:val="00310994"/>
    <w:rsid w:val="00310E3B"/>
    <w:rsid w:val="00310FE9"/>
    <w:rsid w:val="0031108D"/>
    <w:rsid w:val="003119F2"/>
    <w:rsid w:val="00311F6E"/>
    <w:rsid w:val="003124AB"/>
    <w:rsid w:val="00312D6B"/>
    <w:rsid w:val="003131BA"/>
    <w:rsid w:val="00313F01"/>
    <w:rsid w:val="00314035"/>
    <w:rsid w:val="00314215"/>
    <w:rsid w:val="00314B20"/>
    <w:rsid w:val="003152EF"/>
    <w:rsid w:val="00315333"/>
    <w:rsid w:val="00315651"/>
    <w:rsid w:val="00315D7E"/>
    <w:rsid w:val="00315F01"/>
    <w:rsid w:val="0031624E"/>
    <w:rsid w:val="0031661E"/>
    <w:rsid w:val="003176BA"/>
    <w:rsid w:val="00317D91"/>
    <w:rsid w:val="003206BC"/>
    <w:rsid w:val="00321BCE"/>
    <w:rsid w:val="0032235F"/>
    <w:rsid w:val="003224C9"/>
    <w:rsid w:val="00322BFD"/>
    <w:rsid w:val="00322DE1"/>
    <w:rsid w:val="00323059"/>
    <w:rsid w:val="00323324"/>
    <w:rsid w:val="00323489"/>
    <w:rsid w:val="00323D11"/>
    <w:rsid w:val="00324337"/>
    <w:rsid w:val="003248BF"/>
    <w:rsid w:val="0032494A"/>
    <w:rsid w:val="00324B8F"/>
    <w:rsid w:val="00325BD1"/>
    <w:rsid w:val="00325E84"/>
    <w:rsid w:val="00327528"/>
    <w:rsid w:val="003279C9"/>
    <w:rsid w:val="003306F4"/>
    <w:rsid w:val="00330906"/>
    <w:rsid w:val="00331101"/>
    <w:rsid w:val="00331398"/>
    <w:rsid w:val="003316A7"/>
    <w:rsid w:val="0033184A"/>
    <w:rsid w:val="00332361"/>
    <w:rsid w:val="0033302D"/>
    <w:rsid w:val="00333C85"/>
    <w:rsid w:val="00333D2B"/>
    <w:rsid w:val="00334293"/>
    <w:rsid w:val="00334317"/>
    <w:rsid w:val="0033432D"/>
    <w:rsid w:val="0033534B"/>
    <w:rsid w:val="0033537B"/>
    <w:rsid w:val="0033585D"/>
    <w:rsid w:val="0033604A"/>
    <w:rsid w:val="0034077D"/>
    <w:rsid w:val="00340784"/>
    <w:rsid w:val="00340BC2"/>
    <w:rsid w:val="00340EBE"/>
    <w:rsid w:val="00341625"/>
    <w:rsid w:val="00341EE5"/>
    <w:rsid w:val="003421FE"/>
    <w:rsid w:val="00342872"/>
    <w:rsid w:val="00344771"/>
    <w:rsid w:val="00344DA6"/>
    <w:rsid w:val="00345C78"/>
    <w:rsid w:val="00346164"/>
    <w:rsid w:val="003464C3"/>
    <w:rsid w:val="00346759"/>
    <w:rsid w:val="00347C00"/>
    <w:rsid w:val="00350539"/>
    <w:rsid w:val="00350748"/>
    <w:rsid w:val="00350949"/>
    <w:rsid w:val="0035098D"/>
    <w:rsid w:val="00350B96"/>
    <w:rsid w:val="00351611"/>
    <w:rsid w:val="00351789"/>
    <w:rsid w:val="003533C8"/>
    <w:rsid w:val="00354181"/>
    <w:rsid w:val="00354643"/>
    <w:rsid w:val="00354D0F"/>
    <w:rsid w:val="00355291"/>
    <w:rsid w:val="00355A95"/>
    <w:rsid w:val="00356534"/>
    <w:rsid w:val="003571AF"/>
    <w:rsid w:val="00357350"/>
    <w:rsid w:val="00357989"/>
    <w:rsid w:val="00357AE6"/>
    <w:rsid w:val="00357B4A"/>
    <w:rsid w:val="0036009F"/>
    <w:rsid w:val="003602AA"/>
    <w:rsid w:val="003611A3"/>
    <w:rsid w:val="00362009"/>
    <w:rsid w:val="00362869"/>
    <w:rsid w:val="00362B35"/>
    <w:rsid w:val="00363114"/>
    <w:rsid w:val="00363161"/>
    <w:rsid w:val="00363D64"/>
    <w:rsid w:val="00364142"/>
    <w:rsid w:val="0036415D"/>
    <w:rsid w:val="00364BB7"/>
    <w:rsid w:val="00364EF0"/>
    <w:rsid w:val="003651E2"/>
    <w:rsid w:val="0036561A"/>
    <w:rsid w:val="0036582A"/>
    <w:rsid w:val="003659FC"/>
    <w:rsid w:val="00365ACB"/>
    <w:rsid w:val="003668AF"/>
    <w:rsid w:val="0036710E"/>
    <w:rsid w:val="0036732A"/>
    <w:rsid w:val="0037098D"/>
    <w:rsid w:val="00370C2F"/>
    <w:rsid w:val="00370E40"/>
    <w:rsid w:val="00371A0E"/>
    <w:rsid w:val="00371B7E"/>
    <w:rsid w:val="003720B1"/>
    <w:rsid w:val="003723B7"/>
    <w:rsid w:val="003727A3"/>
    <w:rsid w:val="00372BDC"/>
    <w:rsid w:val="0037303A"/>
    <w:rsid w:val="003731A4"/>
    <w:rsid w:val="003732E7"/>
    <w:rsid w:val="00373539"/>
    <w:rsid w:val="003743E3"/>
    <w:rsid w:val="00374E64"/>
    <w:rsid w:val="00375408"/>
    <w:rsid w:val="00375820"/>
    <w:rsid w:val="00375EEA"/>
    <w:rsid w:val="003760B1"/>
    <w:rsid w:val="003773D6"/>
    <w:rsid w:val="003800AB"/>
    <w:rsid w:val="00380626"/>
    <w:rsid w:val="003808B3"/>
    <w:rsid w:val="00380EC2"/>
    <w:rsid w:val="00380F4B"/>
    <w:rsid w:val="00381512"/>
    <w:rsid w:val="00381CBB"/>
    <w:rsid w:val="00381F47"/>
    <w:rsid w:val="00381F52"/>
    <w:rsid w:val="00382B06"/>
    <w:rsid w:val="003838DA"/>
    <w:rsid w:val="003841EA"/>
    <w:rsid w:val="00384AAF"/>
    <w:rsid w:val="0038509C"/>
    <w:rsid w:val="003850D2"/>
    <w:rsid w:val="00386001"/>
    <w:rsid w:val="00386184"/>
    <w:rsid w:val="00386AF1"/>
    <w:rsid w:val="003873D0"/>
    <w:rsid w:val="00387C8E"/>
    <w:rsid w:val="00390678"/>
    <w:rsid w:val="003925E4"/>
    <w:rsid w:val="003928AC"/>
    <w:rsid w:val="00392FD6"/>
    <w:rsid w:val="003943CD"/>
    <w:rsid w:val="003945FD"/>
    <w:rsid w:val="00394CF8"/>
    <w:rsid w:val="00395E13"/>
    <w:rsid w:val="00396674"/>
    <w:rsid w:val="003972B7"/>
    <w:rsid w:val="003974E7"/>
    <w:rsid w:val="003975C8"/>
    <w:rsid w:val="00397D16"/>
    <w:rsid w:val="003A04E0"/>
    <w:rsid w:val="003A08D9"/>
    <w:rsid w:val="003A16D6"/>
    <w:rsid w:val="003A1C68"/>
    <w:rsid w:val="003A23DE"/>
    <w:rsid w:val="003A2687"/>
    <w:rsid w:val="003A34EE"/>
    <w:rsid w:val="003A3523"/>
    <w:rsid w:val="003A3587"/>
    <w:rsid w:val="003A381B"/>
    <w:rsid w:val="003A5AA8"/>
    <w:rsid w:val="003A5E60"/>
    <w:rsid w:val="003A6C3B"/>
    <w:rsid w:val="003A772E"/>
    <w:rsid w:val="003A7CE8"/>
    <w:rsid w:val="003B015B"/>
    <w:rsid w:val="003B0648"/>
    <w:rsid w:val="003B06DD"/>
    <w:rsid w:val="003B0C9D"/>
    <w:rsid w:val="003B0FC8"/>
    <w:rsid w:val="003B1A9F"/>
    <w:rsid w:val="003B1BBA"/>
    <w:rsid w:val="003B29BF"/>
    <w:rsid w:val="003B2F25"/>
    <w:rsid w:val="003B3150"/>
    <w:rsid w:val="003B396D"/>
    <w:rsid w:val="003B3C12"/>
    <w:rsid w:val="003B5EBC"/>
    <w:rsid w:val="003B6171"/>
    <w:rsid w:val="003B698D"/>
    <w:rsid w:val="003C07A9"/>
    <w:rsid w:val="003C07AD"/>
    <w:rsid w:val="003C13F8"/>
    <w:rsid w:val="003C14DC"/>
    <w:rsid w:val="003C2344"/>
    <w:rsid w:val="003C3D38"/>
    <w:rsid w:val="003C47CF"/>
    <w:rsid w:val="003C4CCB"/>
    <w:rsid w:val="003C56C0"/>
    <w:rsid w:val="003C61BC"/>
    <w:rsid w:val="003C686C"/>
    <w:rsid w:val="003C6C16"/>
    <w:rsid w:val="003C6C28"/>
    <w:rsid w:val="003C744C"/>
    <w:rsid w:val="003C766A"/>
    <w:rsid w:val="003C7703"/>
    <w:rsid w:val="003D0BBF"/>
    <w:rsid w:val="003D0E24"/>
    <w:rsid w:val="003D15C9"/>
    <w:rsid w:val="003D27A2"/>
    <w:rsid w:val="003D2A68"/>
    <w:rsid w:val="003D32D2"/>
    <w:rsid w:val="003D3337"/>
    <w:rsid w:val="003D3501"/>
    <w:rsid w:val="003D3780"/>
    <w:rsid w:val="003D38AC"/>
    <w:rsid w:val="003D49E0"/>
    <w:rsid w:val="003D4EDC"/>
    <w:rsid w:val="003D56E7"/>
    <w:rsid w:val="003D586D"/>
    <w:rsid w:val="003D6E6F"/>
    <w:rsid w:val="003D7207"/>
    <w:rsid w:val="003D73B0"/>
    <w:rsid w:val="003D74B6"/>
    <w:rsid w:val="003D79A0"/>
    <w:rsid w:val="003D7BA0"/>
    <w:rsid w:val="003E07D3"/>
    <w:rsid w:val="003E08AB"/>
    <w:rsid w:val="003E1BF2"/>
    <w:rsid w:val="003E1CE4"/>
    <w:rsid w:val="003E1FED"/>
    <w:rsid w:val="003E21F2"/>
    <w:rsid w:val="003E2526"/>
    <w:rsid w:val="003E29C9"/>
    <w:rsid w:val="003E2D52"/>
    <w:rsid w:val="003E33E4"/>
    <w:rsid w:val="003E40FE"/>
    <w:rsid w:val="003E5151"/>
    <w:rsid w:val="003E5B41"/>
    <w:rsid w:val="003E645D"/>
    <w:rsid w:val="003E6A68"/>
    <w:rsid w:val="003E6B02"/>
    <w:rsid w:val="003E6C88"/>
    <w:rsid w:val="003E6DCF"/>
    <w:rsid w:val="003E7015"/>
    <w:rsid w:val="003E743F"/>
    <w:rsid w:val="003E7580"/>
    <w:rsid w:val="003F0E96"/>
    <w:rsid w:val="003F120E"/>
    <w:rsid w:val="003F1962"/>
    <w:rsid w:val="003F1C11"/>
    <w:rsid w:val="003F1CB8"/>
    <w:rsid w:val="003F1D65"/>
    <w:rsid w:val="003F2294"/>
    <w:rsid w:val="003F22D3"/>
    <w:rsid w:val="003F23C9"/>
    <w:rsid w:val="003F2474"/>
    <w:rsid w:val="003F2E2A"/>
    <w:rsid w:val="003F2E74"/>
    <w:rsid w:val="003F2F51"/>
    <w:rsid w:val="003F37ED"/>
    <w:rsid w:val="003F3A0B"/>
    <w:rsid w:val="003F427E"/>
    <w:rsid w:val="003F4BD7"/>
    <w:rsid w:val="003F6482"/>
    <w:rsid w:val="003F6F63"/>
    <w:rsid w:val="003F7759"/>
    <w:rsid w:val="003F7B9B"/>
    <w:rsid w:val="003F7D2B"/>
    <w:rsid w:val="004001A1"/>
    <w:rsid w:val="00400382"/>
    <w:rsid w:val="00400563"/>
    <w:rsid w:val="00401097"/>
    <w:rsid w:val="0040162E"/>
    <w:rsid w:val="00401758"/>
    <w:rsid w:val="00401941"/>
    <w:rsid w:val="00402260"/>
    <w:rsid w:val="00402E7C"/>
    <w:rsid w:val="00403124"/>
    <w:rsid w:val="00403FCC"/>
    <w:rsid w:val="004040D4"/>
    <w:rsid w:val="0040473E"/>
    <w:rsid w:val="00404EBD"/>
    <w:rsid w:val="004054EA"/>
    <w:rsid w:val="0040553B"/>
    <w:rsid w:val="0040710B"/>
    <w:rsid w:val="00407322"/>
    <w:rsid w:val="004075B1"/>
    <w:rsid w:val="0040787F"/>
    <w:rsid w:val="00410AE8"/>
    <w:rsid w:val="00410B24"/>
    <w:rsid w:val="0041171D"/>
    <w:rsid w:val="0041285A"/>
    <w:rsid w:val="00412C77"/>
    <w:rsid w:val="00412D4C"/>
    <w:rsid w:val="004139FC"/>
    <w:rsid w:val="00413FEA"/>
    <w:rsid w:val="004156D2"/>
    <w:rsid w:val="00415754"/>
    <w:rsid w:val="004175C7"/>
    <w:rsid w:val="004178BB"/>
    <w:rsid w:val="0041797D"/>
    <w:rsid w:val="00417DC6"/>
    <w:rsid w:val="00420AAF"/>
    <w:rsid w:val="00420EB1"/>
    <w:rsid w:val="004216DA"/>
    <w:rsid w:val="00422E8F"/>
    <w:rsid w:val="004231F4"/>
    <w:rsid w:val="00424350"/>
    <w:rsid w:val="00424E37"/>
    <w:rsid w:val="00424E8D"/>
    <w:rsid w:val="0042507F"/>
    <w:rsid w:val="0042547E"/>
    <w:rsid w:val="0042551F"/>
    <w:rsid w:val="00425C31"/>
    <w:rsid w:val="00425F7F"/>
    <w:rsid w:val="00426E05"/>
    <w:rsid w:val="004302F5"/>
    <w:rsid w:val="00431216"/>
    <w:rsid w:val="004324A8"/>
    <w:rsid w:val="004327C1"/>
    <w:rsid w:val="004327FB"/>
    <w:rsid w:val="00433193"/>
    <w:rsid w:val="004333A6"/>
    <w:rsid w:val="00433910"/>
    <w:rsid w:val="004352AB"/>
    <w:rsid w:val="00435623"/>
    <w:rsid w:val="00435896"/>
    <w:rsid w:val="004365B1"/>
    <w:rsid w:val="00436667"/>
    <w:rsid w:val="00436E13"/>
    <w:rsid w:val="004374D6"/>
    <w:rsid w:val="0043797A"/>
    <w:rsid w:val="00437EF8"/>
    <w:rsid w:val="00437F58"/>
    <w:rsid w:val="004402CB"/>
    <w:rsid w:val="00440764"/>
    <w:rsid w:val="0044076F"/>
    <w:rsid w:val="00440CCB"/>
    <w:rsid w:val="00440D82"/>
    <w:rsid w:val="00441220"/>
    <w:rsid w:val="004415B2"/>
    <w:rsid w:val="00441DAF"/>
    <w:rsid w:val="004424A5"/>
    <w:rsid w:val="00442649"/>
    <w:rsid w:val="00442F51"/>
    <w:rsid w:val="00443B56"/>
    <w:rsid w:val="00443F67"/>
    <w:rsid w:val="00444538"/>
    <w:rsid w:val="004446B9"/>
    <w:rsid w:val="004448DF"/>
    <w:rsid w:val="00444B28"/>
    <w:rsid w:val="00444E87"/>
    <w:rsid w:val="00444EBE"/>
    <w:rsid w:val="00444FAD"/>
    <w:rsid w:val="004469A2"/>
    <w:rsid w:val="00447784"/>
    <w:rsid w:val="00447D52"/>
    <w:rsid w:val="0045015D"/>
    <w:rsid w:val="004513F2"/>
    <w:rsid w:val="00451773"/>
    <w:rsid w:val="00451FD0"/>
    <w:rsid w:val="0045220C"/>
    <w:rsid w:val="00452BB0"/>
    <w:rsid w:val="00452EE4"/>
    <w:rsid w:val="0045354B"/>
    <w:rsid w:val="00453F54"/>
    <w:rsid w:val="00454637"/>
    <w:rsid w:val="004547FE"/>
    <w:rsid w:val="00454865"/>
    <w:rsid w:val="00454892"/>
    <w:rsid w:val="00454E0C"/>
    <w:rsid w:val="004559C9"/>
    <w:rsid w:val="00456211"/>
    <w:rsid w:val="00456343"/>
    <w:rsid w:val="00456E94"/>
    <w:rsid w:val="00456ECE"/>
    <w:rsid w:val="00456EEF"/>
    <w:rsid w:val="004573CD"/>
    <w:rsid w:val="00460C8F"/>
    <w:rsid w:val="004610D4"/>
    <w:rsid w:val="00461C83"/>
    <w:rsid w:val="0046296B"/>
    <w:rsid w:val="00462A0F"/>
    <w:rsid w:val="00462AC5"/>
    <w:rsid w:val="0046334C"/>
    <w:rsid w:val="00463C1D"/>
    <w:rsid w:val="00463DD7"/>
    <w:rsid w:val="00464A5E"/>
    <w:rsid w:val="0046602C"/>
    <w:rsid w:val="00466973"/>
    <w:rsid w:val="00466DF1"/>
    <w:rsid w:val="00467EA3"/>
    <w:rsid w:val="004703B1"/>
    <w:rsid w:val="004704BA"/>
    <w:rsid w:val="00470C0D"/>
    <w:rsid w:val="00471807"/>
    <w:rsid w:val="004725C1"/>
    <w:rsid w:val="00472BD1"/>
    <w:rsid w:val="00472DAA"/>
    <w:rsid w:val="00472F5E"/>
    <w:rsid w:val="0047376A"/>
    <w:rsid w:val="00473A3B"/>
    <w:rsid w:val="00473C6F"/>
    <w:rsid w:val="00473D14"/>
    <w:rsid w:val="004749E5"/>
    <w:rsid w:val="00475000"/>
    <w:rsid w:val="00475269"/>
    <w:rsid w:val="0047554A"/>
    <w:rsid w:val="004764D7"/>
    <w:rsid w:val="0048040F"/>
    <w:rsid w:val="004809C2"/>
    <w:rsid w:val="00480F66"/>
    <w:rsid w:val="00481ECC"/>
    <w:rsid w:val="00481FC2"/>
    <w:rsid w:val="004831BF"/>
    <w:rsid w:val="00483280"/>
    <w:rsid w:val="00483675"/>
    <w:rsid w:val="00483A02"/>
    <w:rsid w:val="004840F4"/>
    <w:rsid w:val="004852A2"/>
    <w:rsid w:val="0048549F"/>
    <w:rsid w:val="00485A18"/>
    <w:rsid w:val="0048654D"/>
    <w:rsid w:val="00486C5B"/>
    <w:rsid w:val="004874B3"/>
    <w:rsid w:val="00490A90"/>
    <w:rsid w:val="00491060"/>
    <w:rsid w:val="004911EF"/>
    <w:rsid w:val="004917A8"/>
    <w:rsid w:val="00492240"/>
    <w:rsid w:val="0049264E"/>
    <w:rsid w:val="004928CF"/>
    <w:rsid w:val="00492BC4"/>
    <w:rsid w:val="00492C27"/>
    <w:rsid w:val="00492CDA"/>
    <w:rsid w:val="00492F6C"/>
    <w:rsid w:val="0049382C"/>
    <w:rsid w:val="00493DA6"/>
    <w:rsid w:val="0049614E"/>
    <w:rsid w:val="00496B90"/>
    <w:rsid w:val="00496FB9"/>
    <w:rsid w:val="004972A0"/>
    <w:rsid w:val="004976C1"/>
    <w:rsid w:val="004977D6"/>
    <w:rsid w:val="004A1195"/>
    <w:rsid w:val="004A15A1"/>
    <w:rsid w:val="004A1A3B"/>
    <w:rsid w:val="004A2112"/>
    <w:rsid w:val="004A24C5"/>
    <w:rsid w:val="004A26E6"/>
    <w:rsid w:val="004A29B7"/>
    <w:rsid w:val="004A2BF1"/>
    <w:rsid w:val="004A3222"/>
    <w:rsid w:val="004A32A7"/>
    <w:rsid w:val="004A4B3A"/>
    <w:rsid w:val="004A4E23"/>
    <w:rsid w:val="004A5E2D"/>
    <w:rsid w:val="004A6AF5"/>
    <w:rsid w:val="004A72D7"/>
    <w:rsid w:val="004A7F64"/>
    <w:rsid w:val="004B09B2"/>
    <w:rsid w:val="004B0A7E"/>
    <w:rsid w:val="004B22DB"/>
    <w:rsid w:val="004B2C69"/>
    <w:rsid w:val="004B2F71"/>
    <w:rsid w:val="004B319B"/>
    <w:rsid w:val="004B38CD"/>
    <w:rsid w:val="004B3B8F"/>
    <w:rsid w:val="004B433C"/>
    <w:rsid w:val="004B43AF"/>
    <w:rsid w:val="004B4592"/>
    <w:rsid w:val="004B472D"/>
    <w:rsid w:val="004B489C"/>
    <w:rsid w:val="004B4FD0"/>
    <w:rsid w:val="004B540E"/>
    <w:rsid w:val="004B57CF"/>
    <w:rsid w:val="004B6541"/>
    <w:rsid w:val="004B6554"/>
    <w:rsid w:val="004B6A20"/>
    <w:rsid w:val="004B6D73"/>
    <w:rsid w:val="004B703A"/>
    <w:rsid w:val="004B752E"/>
    <w:rsid w:val="004B7578"/>
    <w:rsid w:val="004B773B"/>
    <w:rsid w:val="004B78ED"/>
    <w:rsid w:val="004B7C0A"/>
    <w:rsid w:val="004C0A3A"/>
    <w:rsid w:val="004C0D38"/>
    <w:rsid w:val="004C0DF0"/>
    <w:rsid w:val="004C18CD"/>
    <w:rsid w:val="004C1F18"/>
    <w:rsid w:val="004C22C4"/>
    <w:rsid w:val="004C27FC"/>
    <w:rsid w:val="004C2E8A"/>
    <w:rsid w:val="004C3763"/>
    <w:rsid w:val="004C3981"/>
    <w:rsid w:val="004C3CEA"/>
    <w:rsid w:val="004C4AA4"/>
    <w:rsid w:val="004C4D61"/>
    <w:rsid w:val="004C5198"/>
    <w:rsid w:val="004C5488"/>
    <w:rsid w:val="004C5F70"/>
    <w:rsid w:val="004C66AD"/>
    <w:rsid w:val="004C705E"/>
    <w:rsid w:val="004C7114"/>
    <w:rsid w:val="004C73BC"/>
    <w:rsid w:val="004C7718"/>
    <w:rsid w:val="004D068F"/>
    <w:rsid w:val="004D0832"/>
    <w:rsid w:val="004D09D6"/>
    <w:rsid w:val="004D0F91"/>
    <w:rsid w:val="004D0FDF"/>
    <w:rsid w:val="004D125A"/>
    <w:rsid w:val="004D19CA"/>
    <w:rsid w:val="004D2841"/>
    <w:rsid w:val="004D3292"/>
    <w:rsid w:val="004D3522"/>
    <w:rsid w:val="004D35E3"/>
    <w:rsid w:val="004D4105"/>
    <w:rsid w:val="004D4A53"/>
    <w:rsid w:val="004D5D39"/>
    <w:rsid w:val="004D5FBC"/>
    <w:rsid w:val="004D6133"/>
    <w:rsid w:val="004D62B8"/>
    <w:rsid w:val="004D6629"/>
    <w:rsid w:val="004D6813"/>
    <w:rsid w:val="004D6AC7"/>
    <w:rsid w:val="004D6C31"/>
    <w:rsid w:val="004D6F76"/>
    <w:rsid w:val="004D7054"/>
    <w:rsid w:val="004E0795"/>
    <w:rsid w:val="004E082C"/>
    <w:rsid w:val="004E0839"/>
    <w:rsid w:val="004E13FE"/>
    <w:rsid w:val="004E1EBB"/>
    <w:rsid w:val="004E2477"/>
    <w:rsid w:val="004E28C1"/>
    <w:rsid w:val="004E35E1"/>
    <w:rsid w:val="004E3E74"/>
    <w:rsid w:val="004E4069"/>
    <w:rsid w:val="004E407C"/>
    <w:rsid w:val="004E47F0"/>
    <w:rsid w:val="004E4810"/>
    <w:rsid w:val="004E4DE7"/>
    <w:rsid w:val="004E4EC5"/>
    <w:rsid w:val="004E539D"/>
    <w:rsid w:val="004E5EB5"/>
    <w:rsid w:val="004E612E"/>
    <w:rsid w:val="004E63CB"/>
    <w:rsid w:val="004E63FC"/>
    <w:rsid w:val="004E6C1E"/>
    <w:rsid w:val="004E7820"/>
    <w:rsid w:val="004E7E6E"/>
    <w:rsid w:val="004F07F9"/>
    <w:rsid w:val="004F08D0"/>
    <w:rsid w:val="004F0BC3"/>
    <w:rsid w:val="004F0C3A"/>
    <w:rsid w:val="004F0D72"/>
    <w:rsid w:val="004F1295"/>
    <w:rsid w:val="004F13BA"/>
    <w:rsid w:val="004F1B3A"/>
    <w:rsid w:val="004F2219"/>
    <w:rsid w:val="004F25F8"/>
    <w:rsid w:val="004F2B8D"/>
    <w:rsid w:val="004F2E1A"/>
    <w:rsid w:val="004F3CED"/>
    <w:rsid w:val="004F4208"/>
    <w:rsid w:val="004F424C"/>
    <w:rsid w:val="004F4743"/>
    <w:rsid w:val="004F4EF2"/>
    <w:rsid w:val="004F51AA"/>
    <w:rsid w:val="004F51CC"/>
    <w:rsid w:val="004F5BAD"/>
    <w:rsid w:val="00500359"/>
    <w:rsid w:val="005004FB"/>
    <w:rsid w:val="005006DC"/>
    <w:rsid w:val="005006EF"/>
    <w:rsid w:val="00500A77"/>
    <w:rsid w:val="00500C18"/>
    <w:rsid w:val="00500D82"/>
    <w:rsid w:val="00501C48"/>
    <w:rsid w:val="00502283"/>
    <w:rsid w:val="00502556"/>
    <w:rsid w:val="00502BEE"/>
    <w:rsid w:val="00502C3F"/>
    <w:rsid w:val="00502F1B"/>
    <w:rsid w:val="00505476"/>
    <w:rsid w:val="00505CE2"/>
    <w:rsid w:val="00506728"/>
    <w:rsid w:val="00506A05"/>
    <w:rsid w:val="00506E2E"/>
    <w:rsid w:val="005079AA"/>
    <w:rsid w:val="00507B8E"/>
    <w:rsid w:val="00507BD1"/>
    <w:rsid w:val="0051044F"/>
    <w:rsid w:val="00510CBC"/>
    <w:rsid w:val="00511B66"/>
    <w:rsid w:val="00511B67"/>
    <w:rsid w:val="00511CEF"/>
    <w:rsid w:val="00511F45"/>
    <w:rsid w:val="00511FE6"/>
    <w:rsid w:val="005132F7"/>
    <w:rsid w:val="00513314"/>
    <w:rsid w:val="005133A8"/>
    <w:rsid w:val="005139BF"/>
    <w:rsid w:val="005147DF"/>
    <w:rsid w:val="005148F1"/>
    <w:rsid w:val="0051496E"/>
    <w:rsid w:val="00516FC3"/>
    <w:rsid w:val="00517997"/>
    <w:rsid w:val="00517AE9"/>
    <w:rsid w:val="00520162"/>
    <w:rsid w:val="005206E4"/>
    <w:rsid w:val="00520849"/>
    <w:rsid w:val="00520CF0"/>
    <w:rsid w:val="005220C7"/>
    <w:rsid w:val="00522B1D"/>
    <w:rsid w:val="00523340"/>
    <w:rsid w:val="00523845"/>
    <w:rsid w:val="0052403D"/>
    <w:rsid w:val="00524B87"/>
    <w:rsid w:val="00524E92"/>
    <w:rsid w:val="00524F9A"/>
    <w:rsid w:val="00526AB5"/>
    <w:rsid w:val="00530277"/>
    <w:rsid w:val="00530550"/>
    <w:rsid w:val="00530E58"/>
    <w:rsid w:val="00531029"/>
    <w:rsid w:val="0053102F"/>
    <w:rsid w:val="00531116"/>
    <w:rsid w:val="00531A36"/>
    <w:rsid w:val="005323A0"/>
    <w:rsid w:val="00532648"/>
    <w:rsid w:val="00533657"/>
    <w:rsid w:val="0053403D"/>
    <w:rsid w:val="0053431D"/>
    <w:rsid w:val="005343AC"/>
    <w:rsid w:val="00534AE3"/>
    <w:rsid w:val="005350F2"/>
    <w:rsid w:val="00535474"/>
    <w:rsid w:val="005354CD"/>
    <w:rsid w:val="00535E20"/>
    <w:rsid w:val="00536219"/>
    <w:rsid w:val="005366B2"/>
    <w:rsid w:val="00536CBF"/>
    <w:rsid w:val="00536DF7"/>
    <w:rsid w:val="00537234"/>
    <w:rsid w:val="00537373"/>
    <w:rsid w:val="00537AB1"/>
    <w:rsid w:val="00540089"/>
    <w:rsid w:val="0054095B"/>
    <w:rsid w:val="00540E0E"/>
    <w:rsid w:val="005410C5"/>
    <w:rsid w:val="00541130"/>
    <w:rsid w:val="005415DB"/>
    <w:rsid w:val="00541C86"/>
    <w:rsid w:val="00541F52"/>
    <w:rsid w:val="005424BD"/>
    <w:rsid w:val="00542E5D"/>
    <w:rsid w:val="00543D2C"/>
    <w:rsid w:val="00543F3E"/>
    <w:rsid w:val="0054481E"/>
    <w:rsid w:val="00545264"/>
    <w:rsid w:val="005453D0"/>
    <w:rsid w:val="0054566B"/>
    <w:rsid w:val="005458A5"/>
    <w:rsid w:val="00545947"/>
    <w:rsid w:val="005462B3"/>
    <w:rsid w:val="0054679E"/>
    <w:rsid w:val="00547DBE"/>
    <w:rsid w:val="00550CB8"/>
    <w:rsid w:val="00550DB5"/>
    <w:rsid w:val="0055135B"/>
    <w:rsid w:val="00551565"/>
    <w:rsid w:val="005515C6"/>
    <w:rsid w:val="00551941"/>
    <w:rsid w:val="00551A45"/>
    <w:rsid w:val="00551EA4"/>
    <w:rsid w:val="005524DD"/>
    <w:rsid w:val="005530F8"/>
    <w:rsid w:val="00553529"/>
    <w:rsid w:val="005538F5"/>
    <w:rsid w:val="005538FC"/>
    <w:rsid w:val="00555838"/>
    <w:rsid w:val="00557420"/>
    <w:rsid w:val="00557AF0"/>
    <w:rsid w:val="00557E28"/>
    <w:rsid w:val="005602FD"/>
    <w:rsid w:val="00560713"/>
    <w:rsid w:val="005608B3"/>
    <w:rsid w:val="005612FE"/>
    <w:rsid w:val="00561526"/>
    <w:rsid w:val="00561DE4"/>
    <w:rsid w:val="005620F7"/>
    <w:rsid w:val="00562611"/>
    <w:rsid w:val="00562DB8"/>
    <w:rsid w:val="00563016"/>
    <w:rsid w:val="00564A9D"/>
    <w:rsid w:val="00565AA9"/>
    <w:rsid w:val="00565CC0"/>
    <w:rsid w:val="00565DA0"/>
    <w:rsid w:val="00565ED9"/>
    <w:rsid w:val="00565F3A"/>
    <w:rsid w:val="00566982"/>
    <w:rsid w:val="00566A2C"/>
    <w:rsid w:val="00566C07"/>
    <w:rsid w:val="00566DD6"/>
    <w:rsid w:val="00566ECF"/>
    <w:rsid w:val="00566F0F"/>
    <w:rsid w:val="005674F0"/>
    <w:rsid w:val="00567D6E"/>
    <w:rsid w:val="005711F9"/>
    <w:rsid w:val="00572656"/>
    <w:rsid w:val="00572EAD"/>
    <w:rsid w:val="0057336B"/>
    <w:rsid w:val="00573852"/>
    <w:rsid w:val="00573FBB"/>
    <w:rsid w:val="005752FB"/>
    <w:rsid w:val="00575609"/>
    <w:rsid w:val="00575704"/>
    <w:rsid w:val="00575C38"/>
    <w:rsid w:val="00575D9A"/>
    <w:rsid w:val="005763ED"/>
    <w:rsid w:val="00576425"/>
    <w:rsid w:val="00576610"/>
    <w:rsid w:val="00577129"/>
    <w:rsid w:val="00577458"/>
    <w:rsid w:val="00577778"/>
    <w:rsid w:val="00577F15"/>
    <w:rsid w:val="005802CA"/>
    <w:rsid w:val="005802FA"/>
    <w:rsid w:val="0058072A"/>
    <w:rsid w:val="00580740"/>
    <w:rsid w:val="00580F3A"/>
    <w:rsid w:val="00580F4F"/>
    <w:rsid w:val="00580F64"/>
    <w:rsid w:val="005814DC"/>
    <w:rsid w:val="00582DBA"/>
    <w:rsid w:val="00582E76"/>
    <w:rsid w:val="0058335B"/>
    <w:rsid w:val="00583A40"/>
    <w:rsid w:val="00583C5C"/>
    <w:rsid w:val="00583CCD"/>
    <w:rsid w:val="00583D6F"/>
    <w:rsid w:val="005842ED"/>
    <w:rsid w:val="00584BE6"/>
    <w:rsid w:val="00584ED4"/>
    <w:rsid w:val="0058566A"/>
    <w:rsid w:val="00585AC1"/>
    <w:rsid w:val="005867B0"/>
    <w:rsid w:val="0058680C"/>
    <w:rsid w:val="00586904"/>
    <w:rsid w:val="00587081"/>
    <w:rsid w:val="00590170"/>
    <w:rsid w:val="00590D2F"/>
    <w:rsid w:val="005912B0"/>
    <w:rsid w:val="00591812"/>
    <w:rsid w:val="005918A5"/>
    <w:rsid w:val="00591B6A"/>
    <w:rsid w:val="00591CD5"/>
    <w:rsid w:val="005922D7"/>
    <w:rsid w:val="00592651"/>
    <w:rsid w:val="00592A39"/>
    <w:rsid w:val="00592B63"/>
    <w:rsid w:val="00592EE3"/>
    <w:rsid w:val="005948AF"/>
    <w:rsid w:val="0059506E"/>
    <w:rsid w:val="00595B7A"/>
    <w:rsid w:val="005960A2"/>
    <w:rsid w:val="00597394"/>
    <w:rsid w:val="00597C2B"/>
    <w:rsid w:val="00597DC3"/>
    <w:rsid w:val="005A0E54"/>
    <w:rsid w:val="005A12F6"/>
    <w:rsid w:val="005A15C8"/>
    <w:rsid w:val="005A17EC"/>
    <w:rsid w:val="005A2235"/>
    <w:rsid w:val="005A2938"/>
    <w:rsid w:val="005A40CF"/>
    <w:rsid w:val="005A4E21"/>
    <w:rsid w:val="005A5990"/>
    <w:rsid w:val="005A6459"/>
    <w:rsid w:val="005A6BF1"/>
    <w:rsid w:val="005A6FFF"/>
    <w:rsid w:val="005A7280"/>
    <w:rsid w:val="005A762E"/>
    <w:rsid w:val="005A7837"/>
    <w:rsid w:val="005A7D3D"/>
    <w:rsid w:val="005B0ED3"/>
    <w:rsid w:val="005B101B"/>
    <w:rsid w:val="005B109A"/>
    <w:rsid w:val="005B1116"/>
    <w:rsid w:val="005B145F"/>
    <w:rsid w:val="005B14A7"/>
    <w:rsid w:val="005B1A58"/>
    <w:rsid w:val="005B1C9E"/>
    <w:rsid w:val="005B238D"/>
    <w:rsid w:val="005B2BC1"/>
    <w:rsid w:val="005B36D8"/>
    <w:rsid w:val="005B3A2A"/>
    <w:rsid w:val="005B4272"/>
    <w:rsid w:val="005B4287"/>
    <w:rsid w:val="005B6793"/>
    <w:rsid w:val="005B68CE"/>
    <w:rsid w:val="005B7E36"/>
    <w:rsid w:val="005C0C99"/>
    <w:rsid w:val="005C1C22"/>
    <w:rsid w:val="005C326C"/>
    <w:rsid w:val="005C382B"/>
    <w:rsid w:val="005C3954"/>
    <w:rsid w:val="005C4A49"/>
    <w:rsid w:val="005C52C4"/>
    <w:rsid w:val="005C56B2"/>
    <w:rsid w:val="005C583C"/>
    <w:rsid w:val="005C604E"/>
    <w:rsid w:val="005C7061"/>
    <w:rsid w:val="005C7A28"/>
    <w:rsid w:val="005C7A6F"/>
    <w:rsid w:val="005D01B4"/>
    <w:rsid w:val="005D0D69"/>
    <w:rsid w:val="005D1BEC"/>
    <w:rsid w:val="005D1FFC"/>
    <w:rsid w:val="005D228A"/>
    <w:rsid w:val="005D2568"/>
    <w:rsid w:val="005D25E8"/>
    <w:rsid w:val="005D3329"/>
    <w:rsid w:val="005D3870"/>
    <w:rsid w:val="005D3B62"/>
    <w:rsid w:val="005D41FB"/>
    <w:rsid w:val="005D4624"/>
    <w:rsid w:val="005D5124"/>
    <w:rsid w:val="005D53C3"/>
    <w:rsid w:val="005E1EE8"/>
    <w:rsid w:val="005E2CAC"/>
    <w:rsid w:val="005E3099"/>
    <w:rsid w:val="005E318D"/>
    <w:rsid w:val="005E3AD0"/>
    <w:rsid w:val="005E3DB3"/>
    <w:rsid w:val="005E4723"/>
    <w:rsid w:val="005E4B33"/>
    <w:rsid w:val="005E4E2E"/>
    <w:rsid w:val="005E5129"/>
    <w:rsid w:val="005E5181"/>
    <w:rsid w:val="005E529B"/>
    <w:rsid w:val="005E570A"/>
    <w:rsid w:val="005E649A"/>
    <w:rsid w:val="005E6889"/>
    <w:rsid w:val="005E6EC6"/>
    <w:rsid w:val="005E750C"/>
    <w:rsid w:val="005E77D1"/>
    <w:rsid w:val="005E7A28"/>
    <w:rsid w:val="005E7CA0"/>
    <w:rsid w:val="005F012E"/>
    <w:rsid w:val="005F06D6"/>
    <w:rsid w:val="005F09EB"/>
    <w:rsid w:val="005F2155"/>
    <w:rsid w:val="005F2EA8"/>
    <w:rsid w:val="005F3500"/>
    <w:rsid w:val="005F3629"/>
    <w:rsid w:val="005F3AB7"/>
    <w:rsid w:val="005F3D27"/>
    <w:rsid w:val="005F4169"/>
    <w:rsid w:val="005F49B7"/>
    <w:rsid w:val="005F6169"/>
    <w:rsid w:val="005F6291"/>
    <w:rsid w:val="005F6A47"/>
    <w:rsid w:val="005F7264"/>
    <w:rsid w:val="005F7E4D"/>
    <w:rsid w:val="00600210"/>
    <w:rsid w:val="00600441"/>
    <w:rsid w:val="00601D00"/>
    <w:rsid w:val="006032D1"/>
    <w:rsid w:val="00603368"/>
    <w:rsid w:val="006033C8"/>
    <w:rsid w:val="00603426"/>
    <w:rsid w:val="0060394A"/>
    <w:rsid w:val="0060396D"/>
    <w:rsid w:val="006048B1"/>
    <w:rsid w:val="00604EB9"/>
    <w:rsid w:val="006054C3"/>
    <w:rsid w:val="00605806"/>
    <w:rsid w:val="0060588F"/>
    <w:rsid w:val="006059F6"/>
    <w:rsid w:val="00606208"/>
    <w:rsid w:val="0060647E"/>
    <w:rsid w:val="00606812"/>
    <w:rsid w:val="006069E5"/>
    <w:rsid w:val="00606C49"/>
    <w:rsid w:val="00606C74"/>
    <w:rsid w:val="006101CD"/>
    <w:rsid w:val="006102CA"/>
    <w:rsid w:val="00611005"/>
    <w:rsid w:val="00611495"/>
    <w:rsid w:val="00611549"/>
    <w:rsid w:val="006118F1"/>
    <w:rsid w:val="006119DF"/>
    <w:rsid w:val="00611BC6"/>
    <w:rsid w:val="00611E75"/>
    <w:rsid w:val="00612B7F"/>
    <w:rsid w:val="00613058"/>
    <w:rsid w:val="006138F6"/>
    <w:rsid w:val="0061436A"/>
    <w:rsid w:val="006156D4"/>
    <w:rsid w:val="00615870"/>
    <w:rsid w:val="0061605E"/>
    <w:rsid w:val="00616DA3"/>
    <w:rsid w:val="00617096"/>
    <w:rsid w:val="00617568"/>
    <w:rsid w:val="00617831"/>
    <w:rsid w:val="00617CA5"/>
    <w:rsid w:val="0062012C"/>
    <w:rsid w:val="0062020D"/>
    <w:rsid w:val="00620279"/>
    <w:rsid w:val="0062030C"/>
    <w:rsid w:val="00620439"/>
    <w:rsid w:val="006206CD"/>
    <w:rsid w:val="00620EB4"/>
    <w:rsid w:val="00621DD3"/>
    <w:rsid w:val="00621DE5"/>
    <w:rsid w:val="00621EF0"/>
    <w:rsid w:val="00621F2E"/>
    <w:rsid w:val="00622B6D"/>
    <w:rsid w:val="00622C7F"/>
    <w:rsid w:val="00624325"/>
    <w:rsid w:val="006243BC"/>
    <w:rsid w:val="006245DC"/>
    <w:rsid w:val="006246E0"/>
    <w:rsid w:val="0062560F"/>
    <w:rsid w:val="0062613F"/>
    <w:rsid w:val="0062628C"/>
    <w:rsid w:val="006262EB"/>
    <w:rsid w:val="0062632E"/>
    <w:rsid w:val="00626FA5"/>
    <w:rsid w:val="00627641"/>
    <w:rsid w:val="0062770C"/>
    <w:rsid w:val="00627CC1"/>
    <w:rsid w:val="00627CE8"/>
    <w:rsid w:val="00627F71"/>
    <w:rsid w:val="00627FF8"/>
    <w:rsid w:val="006307A6"/>
    <w:rsid w:val="00630981"/>
    <w:rsid w:val="0063126B"/>
    <w:rsid w:val="0063154F"/>
    <w:rsid w:val="00631A87"/>
    <w:rsid w:val="00632528"/>
    <w:rsid w:val="00632CC5"/>
    <w:rsid w:val="00632E25"/>
    <w:rsid w:val="00632F9A"/>
    <w:rsid w:val="00633D1F"/>
    <w:rsid w:val="00633D27"/>
    <w:rsid w:val="00633ED9"/>
    <w:rsid w:val="00634B96"/>
    <w:rsid w:val="0063502D"/>
    <w:rsid w:val="00635B9D"/>
    <w:rsid w:val="00635BE5"/>
    <w:rsid w:val="00636021"/>
    <w:rsid w:val="00636888"/>
    <w:rsid w:val="00636B86"/>
    <w:rsid w:val="00636EA6"/>
    <w:rsid w:val="0063722E"/>
    <w:rsid w:val="006379F1"/>
    <w:rsid w:val="00637AD0"/>
    <w:rsid w:val="00640004"/>
    <w:rsid w:val="00640361"/>
    <w:rsid w:val="00640D30"/>
    <w:rsid w:val="00640F55"/>
    <w:rsid w:val="00641198"/>
    <w:rsid w:val="0064126E"/>
    <w:rsid w:val="00642292"/>
    <w:rsid w:val="00643971"/>
    <w:rsid w:val="00643DA4"/>
    <w:rsid w:val="0064454B"/>
    <w:rsid w:val="00644E0F"/>
    <w:rsid w:val="006453DF"/>
    <w:rsid w:val="00645566"/>
    <w:rsid w:val="00645994"/>
    <w:rsid w:val="00645DDB"/>
    <w:rsid w:val="00646ECA"/>
    <w:rsid w:val="00647C65"/>
    <w:rsid w:val="00647CF2"/>
    <w:rsid w:val="00647F06"/>
    <w:rsid w:val="006500F7"/>
    <w:rsid w:val="0065094B"/>
    <w:rsid w:val="00650B1A"/>
    <w:rsid w:val="00650DDB"/>
    <w:rsid w:val="00650EB0"/>
    <w:rsid w:val="00651363"/>
    <w:rsid w:val="006513F0"/>
    <w:rsid w:val="00651708"/>
    <w:rsid w:val="00651A1A"/>
    <w:rsid w:val="00651C27"/>
    <w:rsid w:val="00652431"/>
    <w:rsid w:val="006527B0"/>
    <w:rsid w:val="00652839"/>
    <w:rsid w:val="0065286A"/>
    <w:rsid w:val="0065298D"/>
    <w:rsid w:val="00653122"/>
    <w:rsid w:val="006536A4"/>
    <w:rsid w:val="00654DEB"/>
    <w:rsid w:val="00654E44"/>
    <w:rsid w:val="00655AEE"/>
    <w:rsid w:val="00655B5D"/>
    <w:rsid w:val="00656066"/>
    <w:rsid w:val="00656569"/>
    <w:rsid w:val="00657FAE"/>
    <w:rsid w:val="00660E94"/>
    <w:rsid w:val="006614C4"/>
    <w:rsid w:val="00662ADA"/>
    <w:rsid w:val="006633C9"/>
    <w:rsid w:val="00664028"/>
    <w:rsid w:val="006642CC"/>
    <w:rsid w:val="006644C9"/>
    <w:rsid w:val="00664746"/>
    <w:rsid w:val="00665236"/>
    <w:rsid w:val="0066531B"/>
    <w:rsid w:val="0066535C"/>
    <w:rsid w:val="00665551"/>
    <w:rsid w:val="006656D8"/>
    <w:rsid w:val="00665DE9"/>
    <w:rsid w:val="006660C4"/>
    <w:rsid w:val="0066613F"/>
    <w:rsid w:val="00666940"/>
    <w:rsid w:val="00666DB7"/>
    <w:rsid w:val="00670268"/>
    <w:rsid w:val="00670AAD"/>
    <w:rsid w:val="00671129"/>
    <w:rsid w:val="0067143B"/>
    <w:rsid w:val="006715F0"/>
    <w:rsid w:val="00671789"/>
    <w:rsid w:val="0067230E"/>
    <w:rsid w:val="006725FC"/>
    <w:rsid w:val="00672D98"/>
    <w:rsid w:val="00672FB0"/>
    <w:rsid w:val="006740A0"/>
    <w:rsid w:val="0067440C"/>
    <w:rsid w:val="00674553"/>
    <w:rsid w:val="00676BD1"/>
    <w:rsid w:val="0067732E"/>
    <w:rsid w:val="00677FA2"/>
    <w:rsid w:val="006808EB"/>
    <w:rsid w:val="00680C1C"/>
    <w:rsid w:val="006813BC"/>
    <w:rsid w:val="006815CC"/>
    <w:rsid w:val="00681F6A"/>
    <w:rsid w:val="00681F7F"/>
    <w:rsid w:val="006822E7"/>
    <w:rsid w:val="0068271D"/>
    <w:rsid w:val="00682C33"/>
    <w:rsid w:val="00682E2E"/>
    <w:rsid w:val="00683052"/>
    <w:rsid w:val="0068313C"/>
    <w:rsid w:val="00683235"/>
    <w:rsid w:val="00683764"/>
    <w:rsid w:val="00683ED8"/>
    <w:rsid w:val="006842C3"/>
    <w:rsid w:val="00684C95"/>
    <w:rsid w:val="00684EBD"/>
    <w:rsid w:val="00685539"/>
    <w:rsid w:val="006856A5"/>
    <w:rsid w:val="00685816"/>
    <w:rsid w:val="00685A2F"/>
    <w:rsid w:val="00685B22"/>
    <w:rsid w:val="006868A8"/>
    <w:rsid w:val="006876B4"/>
    <w:rsid w:val="00687750"/>
    <w:rsid w:val="00687ADF"/>
    <w:rsid w:val="0069075F"/>
    <w:rsid w:val="00690AB6"/>
    <w:rsid w:val="00690ED3"/>
    <w:rsid w:val="006913B6"/>
    <w:rsid w:val="00691A92"/>
    <w:rsid w:val="00691DDC"/>
    <w:rsid w:val="00692302"/>
    <w:rsid w:val="00693249"/>
    <w:rsid w:val="00693370"/>
    <w:rsid w:val="00693551"/>
    <w:rsid w:val="00693C9C"/>
    <w:rsid w:val="00693F9D"/>
    <w:rsid w:val="00694314"/>
    <w:rsid w:val="006943C7"/>
    <w:rsid w:val="006946A7"/>
    <w:rsid w:val="0069485A"/>
    <w:rsid w:val="00695149"/>
    <w:rsid w:val="00696011"/>
    <w:rsid w:val="006966B2"/>
    <w:rsid w:val="0069678E"/>
    <w:rsid w:val="00697137"/>
    <w:rsid w:val="006973DA"/>
    <w:rsid w:val="0069778F"/>
    <w:rsid w:val="006A0308"/>
    <w:rsid w:val="006A06D2"/>
    <w:rsid w:val="006A115B"/>
    <w:rsid w:val="006A1417"/>
    <w:rsid w:val="006A1889"/>
    <w:rsid w:val="006A219D"/>
    <w:rsid w:val="006A22CC"/>
    <w:rsid w:val="006A2DEB"/>
    <w:rsid w:val="006A3AF9"/>
    <w:rsid w:val="006A3C9A"/>
    <w:rsid w:val="006A3ECA"/>
    <w:rsid w:val="006A3F93"/>
    <w:rsid w:val="006A4858"/>
    <w:rsid w:val="006A5B38"/>
    <w:rsid w:val="006A63FF"/>
    <w:rsid w:val="006A6D80"/>
    <w:rsid w:val="006A7279"/>
    <w:rsid w:val="006A786B"/>
    <w:rsid w:val="006A7B2A"/>
    <w:rsid w:val="006B005B"/>
    <w:rsid w:val="006B061A"/>
    <w:rsid w:val="006B0F86"/>
    <w:rsid w:val="006B1160"/>
    <w:rsid w:val="006B18FD"/>
    <w:rsid w:val="006B2A42"/>
    <w:rsid w:val="006B32D5"/>
    <w:rsid w:val="006B4478"/>
    <w:rsid w:val="006B461E"/>
    <w:rsid w:val="006B468A"/>
    <w:rsid w:val="006B4D3D"/>
    <w:rsid w:val="006B5BC4"/>
    <w:rsid w:val="006B6BC1"/>
    <w:rsid w:val="006B6ECD"/>
    <w:rsid w:val="006B7073"/>
    <w:rsid w:val="006B797C"/>
    <w:rsid w:val="006B79E3"/>
    <w:rsid w:val="006B7BED"/>
    <w:rsid w:val="006C03A2"/>
    <w:rsid w:val="006C1167"/>
    <w:rsid w:val="006C1393"/>
    <w:rsid w:val="006C13F2"/>
    <w:rsid w:val="006C1E41"/>
    <w:rsid w:val="006C24A7"/>
    <w:rsid w:val="006C27AC"/>
    <w:rsid w:val="006C305C"/>
    <w:rsid w:val="006C52C3"/>
    <w:rsid w:val="006C5730"/>
    <w:rsid w:val="006C5846"/>
    <w:rsid w:val="006C5DB9"/>
    <w:rsid w:val="006C6887"/>
    <w:rsid w:val="006C7179"/>
    <w:rsid w:val="006C7478"/>
    <w:rsid w:val="006C75EC"/>
    <w:rsid w:val="006C76BA"/>
    <w:rsid w:val="006D04ED"/>
    <w:rsid w:val="006D0676"/>
    <w:rsid w:val="006D1426"/>
    <w:rsid w:val="006D1589"/>
    <w:rsid w:val="006D16A3"/>
    <w:rsid w:val="006D1D65"/>
    <w:rsid w:val="006D1ED1"/>
    <w:rsid w:val="006D201D"/>
    <w:rsid w:val="006D2BD9"/>
    <w:rsid w:val="006D3368"/>
    <w:rsid w:val="006D4149"/>
    <w:rsid w:val="006D4D3A"/>
    <w:rsid w:val="006D4DF7"/>
    <w:rsid w:val="006D5554"/>
    <w:rsid w:val="006D587A"/>
    <w:rsid w:val="006D59CF"/>
    <w:rsid w:val="006D6A2E"/>
    <w:rsid w:val="006D7532"/>
    <w:rsid w:val="006D7814"/>
    <w:rsid w:val="006D7EF8"/>
    <w:rsid w:val="006E0502"/>
    <w:rsid w:val="006E11D7"/>
    <w:rsid w:val="006E146B"/>
    <w:rsid w:val="006E20A1"/>
    <w:rsid w:val="006E2A6C"/>
    <w:rsid w:val="006E2B8E"/>
    <w:rsid w:val="006E2BFB"/>
    <w:rsid w:val="006E4DC1"/>
    <w:rsid w:val="006E5A6C"/>
    <w:rsid w:val="006E5BCB"/>
    <w:rsid w:val="006E5C93"/>
    <w:rsid w:val="006E68A6"/>
    <w:rsid w:val="006E6B8D"/>
    <w:rsid w:val="006F0B70"/>
    <w:rsid w:val="006F123D"/>
    <w:rsid w:val="006F136E"/>
    <w:rsid w:val="006F20E0"/>
    <w:rsid w:val="006F2F27"/>
    <w:rsid w:val="006F40C8"/>
    <w:rsid w:val="006F4266"/>
    <w:rsid w:val="006F4386"/>
    <w:rsid w:val="006F4499"/>
    <w:rsid w:val="006F48B0"/>
    <w:rsid w:val="006F4ABB"/>
    <w:rsid w:val="006F4BBC"/>
    <w:rsid w:val="006F4E34"/>
    <w:rsid w:val="006F5283"/>
    <w:rsid w:val="006F56F6"/>
    <w:rsid w:val="006F5865"/>
    <w:rsid w:val="006F5EE1"/>
    <w:rsid w:val="006F5F08"/>
    <w:rsid w:val="006F6F17"/>
    <w:rsid w:val="006F7420"/>
    <w:rsid w:val="006F78ED"/>
    <w:rsid w:val="006F78EF"/>
    <w:rsid w:val="006F7F36"/>
    <w:rsid w:val="00700653"/>
    <w:rsid w:val="00701E5F"/>
    <w:rsid w:val="00702448"/>
    <w:rsid w:val="00702577"/>
    <w:rsid w:val="00702645"/>
    <w:rsid w:val="007027EC"/>
    <w:rsid w:val="00703742"/>
    <w:rsid w:val="0070449B"/>
    <w:rsid w:val="007045E5"/>
    <w:rsid w:val="00704F9C"/>
    <w:rsid w:val="00705161"/>
    <w:rsid w:val="007054C1"/>
    <w:rsid w:val="00705873"/>
    <w:rsid w:val="00705AC9"/>
    <w:rsid w:val="00705F9D"/>
    <w:rsid w:val="0070625E"/>
    <w:rsid w:val="00706613"/>
    <w:rsid w:val="00707572"/>
    <w:rsid w:val="007076CD"/>
    <w:rsid w:val="00707A27"/>
    <w:rsid w:val="00707B8D"/>
    <w:rsid w:val="00707FE4"/>
    <w:rsid w:val="00707FF4"/>
    <w:rsid w:val="00710122"/>
    <w:rsid w:val="0071022B"/>
    <w:rsid w:val="00710619"/>
    <w:rsid w:val="0071095C"/>
    <w:rsid w:val="00710BD6"/>
    <w:rsid w:val="00711007"/>
    <w:rsid w:val="0071178F"/>
    <w:rsid w:val="00711D2D"/>
    <w:rsid w:val="007121C5"/>
    <w:rsid w:val="0071225D"/>
    <w:rsid w:val="00714257"/>
    <w:rsid w:val="007152C8"/>
    <w:rsid w:val="007154B8"/>
    <w:rsid w:val="0071605C"/>
    <w:rsid w:val="007161BC"/>
    <w:rsid w:val="007173CB"/>
    <w:rsid w:val="00717937"/>
    <w:rsid w:val="00717EC9"/>
    <w:rsid w:val="007200B4"/>
    <w:rsid w:val="00720C47"/>
    <w:rsid w:val="00720EF0"/>
    <w:rsid w:val="007212C3"/>
    <w:rsid w:val="007216D1"/>
    <w:rsid w:val="00721EB9"/>
    <w:rsid w:val="00722014"/>
    <w:rsid w:val="00722183"/>
    <w:rsid w:val="007224DE"/>
    <w:rsid w:val="00722A32"/>
    <w:rsid w:val="007231BE"/>
    <w:rsid w:val="007236BF"/>
    <w:rsid w:val="00723B64"/>
    <w:rsid w:val="00723BB6"/>
    <w:rsid w:val="00723E67"/>
    <w:rsid w:val="00724F56"/>
    <w:rsid w:val="00724F82"/>
    <w:rsid w:val="00725723"/>
    <w:rsid w:val="00725CFC"/>
    <w:rsid w:val="00725DD3"/>
    <w:rsid w:val="00725F43"/>
    <w:rsid w:val="007265EF"/>
    <w:rsid w:val="00727CD2"/>
    <w:rsid w:val="007301EB"/>
    <w:rsid w:val="007313C5"/>
    <w:rsid w:val="007314CC"/>
    <w:rsid w:val="00731551"/>
    <w:rsid w:val="00731888"/>
    <w:rsid w:val="0073208E"/>
    <w:rsid w:val="00732741"/>
    <w:rsid w:val="0073285B"/>
    <w:rsid w:val="007337A6"/>
    <w:rsid w:val="00733962"/>
    <w:rsid w:val="00733E63"/>
    <w:rsid w:val="00733E8E"/>
    <w:rsid w:val="00733EF2"/>
    <w:rsid w:val="0073413E"/>
    <w:rsid w:val="007344AF"/>
    <w:rsid w:val="0073454F"/>
    <w:rsid w:val="0073495A"/>
    <w:rsid w:val="00734988"/>
    <w:rsid w:val="00734A01"/>
    <w:rsid w:val="00734EFE"/>
    <w:rsid w:val="00736100"/>
    <w:rsid w:val="00736B70"/>
    <w:rsid w:val="0073757C"/>
    <w:rsid w:val="007378B7"/>
    <w:rsid w:val="00737A2A"/>
    <w:rsid w:val="00737BB7"/>
    <w:rsid w:val="00737BDF"/>
    <w:rsid w:val="00740038"/>
    <w:rsid w:val="007400D6"/>
    <w:rsid w:val="00740705"/>
    <w:rsid w:val="00741397"/>
    <w:rsid w:val="007416A0"/>
    <w:rsid w:val="00741F99"/>
    <w:rsid w:val="0074240D"/>
    <w:rsid w:val="00742D39"/>
    <w:rsid w:val="007430C1"/>
    <w:rsid w:val="007434EB"/>
    <w:rsid w:val="007442FD"/>
    <w:rsid w:val="00744EC4"/>
    <w:rsid w:val="00745D74"/>
    <w:rsid w:val="007460EB"/>
    <w:rsid w:val="00746466"/>
    <w:rsid w:val="00746A3A"/>
    <w:rsid w:val="00746FD0"/>
    <w:rsid w:val="0074729F"/>
    <w:rsid w:val="007472E9"/>
    <w:rsid w:val="007473BC"/>
    <w:rsid w:val="00750416"/>
    <w:rsid w:val="00750DFD"/>
    <w:rsid w:val="00751449"/>
    <w:rsid w:val="007525C5"/>
    <w:rsid w:val="00752A3C"/>
    <w:rsid w:val="00752B8D"/>
    <w:rsid w:val="00752DBC"/>
    <w:rsid w:val="00752EAC"/>
    <w:rsid w:val="0075314D"/>
    <w:rsid w:val="00753902"/>
    <w:rsid w:val="00753F9D"/>
    <w:rsid w:val="007545A5"/>
    <w:rsid w:val="00754D9B"/>
    <w:rsid w:val="00754F8B"/>
    <w:rsid w:val="0075519B"/>
    <w:rsid w:val="007569FA"/>
    <w:rsid w:val="007606D3"/>
    <w:rsid w:val="007612C7"/>
    <w:rsid w:val="00761A65"/>
    <w:rsid w:val="00762090"/>
    <w:rsid w:val="007624ED"/>
    <w:rsid w:val="00762768"/>
    <w:rsid w:val="00762D65"/>
    <w:rsid w:val="00764D7C"/>
    <w:rsid w:val="00765731"/>
    <w:rsid w:val="007658DB"/>
    <w:rsid w:val="00765D89"/>
    <w:rsid w:val="007663F1"/>
    <w:rsid w:val="007664AA"/>
    <w:rsid w:val="00766511"/>
    <w:rsid w:val="00766FDA"/>
    <w:rsid w:val="00767C0B"/>
    <w:rsid w:val="00767EAE"/>
    <w:rsid w:val="00770005"/>
    <w:rsid w:val="00770300"/>
    <w:rsid w:val="0077099F"/>
    <w:rsid w:val="00770BF4"/>
    <w:rsid w:val="00772934"/>
    <w:rsid w:val="00772B6B"/>
    <w:rsid w:val="00774B77"/>
    <w:rsid w:val="00775C28"/>
    <w:rsid w:val="00775D42"/>
    <w:rsid w:val="00775E3E"/>
    <w:rsid w:val="00775E6C"/>
    <w:rsid w:val="00776417"/>
    <w:rsid w:val="00776A7E"/>
    <w:rsid w:val="0077733A"/>
    <w:rsid w:val="007775A2"/>
    <w:rsid w:val="00777891"/>
    <w:rsid w:val="00777CF5"/>
    <w:rsid w:val="00780445"/>
    <w:rsid w:val="00780810"/>
    <w:rsid w:val="007819A0"/>
    <w:rsid w:val="00781A79"/>
    <w:rsid w:val="00781DB7"/>
    <w:rsid w:val="007820B3"/>
    <w:rsid w:val="00782FD8"/>
    <w:rsid w:val="0078337D"/>
    <w:rsid w:val="007838F2"/>
    <w:rsid w:val="00783B78"/>
    <w:rsid w:val="0078450B"/>
    <w:rsid w:val="00785178"/>
    <w:rsid w:val="00786C47"/>
    <w:rsid w:val="007872F3"/>
    <w:rsid w:val="00790AD9"/>
    <w:rsid w:val="00790C8B"/>
    <w:rsid w:val="00791125"/>
    <w:rsid w:val="007911A0"/>
    <w:rsid w:val="00791B82"/>
    <w:rsid w:val="00792549"/>
    <w:rsid w:val="007926DD"/>
    <w:rsid w:val="007927F1"/>
    <w:rsid w:val="00792DEC"/>
    <w:rsid w:val="00793838"/>
    <w:rsid w:val="00793E57"/>
    <w:rsid w:val="007941B5"/>
    <w:rsid w:val="00794341"/>
    <w:rsid w:val="0079497A"/>
    <w:rsid w:val="00794E04"/>
    <w:rsid w:val="00795434"/>
    <w:rsid w:val="00795905"/>
    <w:rsid w:val="00795F4D"/>
    <w:rsid w:val="007960B3"/>
    <w:rsid w:val="0079696D"/>
    <w:rsid w:val="00796D1A"/>
    <w:rsid w:val="00796E23"/>
    <w:rsid w:val="0079730D"/>
    <w:rsid w:val="007973B4"/>
    <w:rsid w:val="007A002F"/>
    <w:rsid w:val="007A03DC"/>
    <w:rsid w:val="007A0860"/>
    <w:rsid w:val="007A12CE"/>
    <w:rsid w:val="007A14D7"/>
    <w:rsid w:val="007A1C37"/>
    <w:rsid w:val="007A226D"/>
    <w:rsid w:val="007A3107"/>
    <w:rsid w:val="007A3E74"/>
    <w:rsid w:val="007A4397"/>
    <w:rsid w:val="007A4503"/>
    <w:rsid w:val="007A4672"/>
    <w:rsid w:val="007A479D"/>
    <w:rsid w:val="007A559E"/>
    <w:rsid w:val="007A5F70"/>
    <w:rsid w:val="007B00D1"/>
    <w:rsid w:val="007B051E"/>
    <w:rsid w:val="007B0901"/>
    <w:rsid w:val="007B0BF6"/>
    <w:rsid w:val="007B0C07"/>
    <w:rsid w:val="007B118F"/>
    <w:rsid w:val="007B2179"/>
    <w:rsid w:val="007B2327"/>
    <w:rsid w:val="007B2695"/>
    <w:rsid w:val="007B4734"/>
    <w:rsid w:val="007B4C8C"/>
    <w:rsid w:val="007B4DB1"/>
    <w:rsid w:val="007B56DC"/>
    <w:rsid w:val="007B5844"/>
    <w:rsid w:val="007B5D61"/>
    <w:rsid w:val="007B600B"/>
    <w:rsid w:val="007B75EB"/>
    <w:rsid w:val="007C00D6"/>
    <w:rsid w:val="007C0743"/>
    <w:rsid w:val="007C10F6"/>
    <w:rsid w:val="007C15A7"/>
    <w:rsid w:val="007C1EAC"/>
    <w:rsid w:val="007C240D"/>
    <w:rsid w:val="007C262A"/>
    <w:rsid w:val="007C284B"/>
    <w:rsid w:val="007C284D"/>
    <w:rsid w:val="007C2F46"/>
    <w:rsid w:val="007C3035"/>
    <w:rsid w:val="007C32F5"/>
    <w:rsid w:val="007C340A"/>
    <w:rsid w:val="007C35DF"/>
    <w:rsid w:val="007C3C24"/>
    <w:rsid w:val="007C3F49"/>
    <w:rsid w:val="007C52AD"/>
    <w:rsid w:val="007C5BE9"/>
    <w:rsid w:val="007C5DFB"/>
    <w:rsid w:val="007C623A"/>
    <w:rsid w:val="007C6BD4"/>
    <w:rsid w:val="007C709B"/>
    <w:rsid w:val="007C7258"/>
    <w:rsid w:val="007C7D58"/>
    <w:rsid w:val="007C7F64"/>
    <w:rsid w:val="007D0095"/>
    <w:rsid w:val="007D0541"/>
    <w:rsid w:val="007D1C8E"/>
    <w:rsid w:val="007D225F"/>
    <w:rsid w:val="007D3088"/>
    <w:rsid w:val="007D375E"/>
    <w:rsid w:val="007D42CC"/>
    <w:rsid w:val="007D476B"/>
    <w:rsid w:val="007D4B46"/>
    <w:rsid w:val="007D4CF2"/>
    <w:rsid w:val="007D582F"/>
    <w:rsid w:val="007D5F40"/>
    <w:rsid w:val="007D60DB"/>
    <w:rsid w:val="007D61CD"/>
    <w:rsid w:val="007D6D6F"/>
    <w:rsid w:val="007D6FAE"/>
    <w:rsid w:val="007D7EB3"/>
    <w:rsid w:val="007E028A"/>
    <w:rsid w:val="007E1117"/>
    <w:rsid w:val="007E13C0"/>
    <w:rsid w:val="007E1D88"/>
    <w:rsid w:val="007E375E"/>
    <w:rsid w:val="007E39D7"/>
    <w:rsid w:val="007E4D0F"/>
    <w:rsid w:val="007E52CF"/>
    <w:rsid w:val="007E5323"/>
    <w:rsid w:val="007E6411"/>
    <w:rsid w:val="007E77D5"/>
    <w:rsid w:val="007E7A89"/>
    <w:rsid w:val="007F01CB"/>
    <w:rsid w:val="007F056C"/>
    <w:rsid w:val="007F0D45"/>
    <w:rsid w:val="007F135D"/>
    <w:rsid w:val="007F13A9"/>
    <w:rsid w:val="007F16DB"/>
    <w:rsid w:val="007F21AC"/>
    <w:rsid w:val="007F35C4"/>
    <w:rsid w:val="007F4B41"/>
    <w:rsid w:val="007F5200"/>
    <w:rsid w:val="007F5221"/>
    <w:rsid w:val="007F58FB"/>
    <w:rsid w:val="007F59E1"/>
    <w:rsid w:val="007F5A2D"/>
    <w:rsid w:val="007F5A35"/>
    <w:rsid w:val="007F5D1E"/>
    <w:rsid w:val="007F61AC"/>
    <w:rsid w:val="007F638D"/>
    <w:rsid w:val="007F671C"/>
    <w:rsid w:val="007F7ED8"/>
    <w:rsid w:val="00800000"/>
    <w:rsid w:val="00800844"/>
    <w:rsid w:val="00800910"/>
    <w:rsid w:val="00800935"/>
    <w:rsid w:val="00800A1E"/>
    <w:rsid w:val="00800A24"/>
    <w:rsid w:val="008012CC"/>
    <w:rsid w:val="00801324"/>
    <w:rsid w:val="00802407"/>
    <w:rsid w:val="00802A16"/>
    <w:rsid w:val="00802BDC"/>
    <w:rsid w:val="008036CF"/>
    <w:rsid w:val="00803D40"/>
    <w:rsid w:val="00803D44"/>
    <w:rsid w:val="00803DE6"/>
    <w:rsid w:val="00803E7E"/>
    <w:rsid w:val="008042A2"/>
    <w:rsid w:val="008047C1"/>
    <w:rsid w:val="008065C4"/>
    <w:rsid w:val="00807C7F"/>
    <w:rsid w:val="008107DF"/>
    <w:rsid w:val="00810979"/>
    <w:rsid w:val="00810BA4"/>
    <w:rsid w:val="00811787"/>
    <w:rsid w:val="0081192A"/>
    <w:rsid w:val="00811B4D"/>
    <w:rsid w:val="008122D5"/>
    <w:rsid w:val="008122F1"/>
    <w:rsid w:val="00812C6E"/>
    <w:rsid w:val="00812DA8"/>
    <w:rsid w:val="00812DF1"/>
    <w:rsid w:val="008133A6"/>
    <w:rsid w:val="008134B0"/>
    <w:rsid w:val="008141C0"/>
    <w:rsid w:val="008145A0"/>
    <w:rsid w:val="008146B9"/>
    <w:rsid w:val="00815258"/>
    <w:rsid w:val="00815F52"/>
    <w:rsid w:val="00816A89"/>
    <w:rsid w:val="00816D61"/>
    <w:rsid w:val="00816FC9"/>
    <w:rsid w:val="00817E36"/>
    <w:rsid w:val="008206D7"/>
    <w:rsid w:val="00820AE0"/>
    <w:rsid w:val="00820CB4"/>
    <w:rsid w:val="0082100B"/>
    <w:rsid w:val="00821A5C"/>
    <w:rsid w:val="00821A7D"/>
    <w:rsid w:val="008221DF"/>
    <w:rsid w:val="00822BC2"/>
    <w:rsid w:val="00823173"/>
    <w:rsid w:val="00823B7F"/>
    <w:rsid w:val="00824178"/>
    <w:rsid w:val="00824FE3"/>
    <w:rsid w:val="00825053"/>
    <w:rsid w:val="0082666C"/>
    <w:rsid w:val="0082752D"/>
    <w:rsid w:val="00830FC5"/>
    <w:rsid w:val="00831C86"/>
    <w:rsid w:val="00831EC6"/>
    <w:rsid w:val="00831EDC"/>
    <w:rsid w:val="00832167"/>
    <w:rsid w:val="00832313"/>
    <w:rsid w:val="00832351"/>
    <w:rsid w:val="00832506"/>
    <w:rsid w:val="00832A84"/>
    <w:rsid w:val="00832B35"/>
    <w:rsid w:val="00832F45"/>
    <w:rsid w:val="0083337F"/>
    <w:rsid w:val="00833B61"/>
    <w:rsid w:val="00833DC8"/>
    <w:rsid w:val="00834113"/>
    <w:rsid w:val="00834437"/>
    <w:rsid w:val="008345AB"/>
    <w:rsid w:val="00834C65"/>
    <w:rsid w:val="0083523C"/>
    <w:rsid w:val="00835E12"/>
    <w:rsid w:val="00835E36"/>
    <w:rsid w:val="008364EE"/>
    <w:rsid w:val="0083701F"/>
    <w:rsid w:val="00837CEA"/>
    <w:rsid w:val="00837D3C"/>
    <w:rsid w:val="00837FB3"/>
    <w:rsid w:val="00841184"/>
    <w:rsid w:val="0084148D"/>
    <w:rsid w:val="008416E7"/>
    <w:rsid w:val="00841B84"/>
    <w:rsid w:val="00841E65"/>
    <w:rsid w:val="008422F8"/>
    <w:rsid w:val="00843CAF"/>
    <w:rsid w:val="008445E3"/>
    <w:rsid w:val="00844ACC"/>
    <w:rsid w:val="00844B10"/>
    <w:rsid w:val="00844B89"/>
    <w:rsid w:val="00844EB6"/>
    <w:rsid w:val="00844FA1"/>
    <w:rsid w:val="00845518"/>
    <w:rsid w:val="00845C70"/>
    <w:rsid w:val="00845D88"/>
    <w:rsid w:val="008467DD"/>
    <w:rsid w:val="00846DFA"/>
    <w:rsid w:val="008474A9"/>
    <w:rsid w:val="0084753F"/>
    <w:rsid w:val="008504DB"/>
    <w:rsid w:val="008516CB"/>
    <w:rsid w:val="00851807"/>
    <w:rsid w:val="00851B3C"/>
    <w:rsid w:val="00852CBD"/>
    <w:rsid w:val="008538BA"/>
    <w:rsid w:val="00853DC7"/>
    <w:rsid w:val="00853F33"/>
    <w:rsid w:val="008549BE"/>
    <w:rsid w:val="00854C87"/>
    <w:rsid w:val="008560D6"/>
    <w:rsid w:val="00856731"/>
    <w:rsid w:val="00856845"/>
    <w:rsid w:val="00856F75"/>
    <w:rsid w:val="0085701E"/>
    <w:rsid w:val="0085742E"/>
    <w:rsid w:val="00857603"/>
    <w:rsid w:val="0086044F"/>
    <w:rsid w:val="00860574"/>
    <w:rsid w:val="008608BB"/>
    <w:rsid w:val="00861F42"/>
    <w:rsid w:val="00862B91"/>
    <w:rsid w:val="00862BDA"/>
    <w:rsid w:val="008640C6"/>
    <w:rsid w:val="008652BB"/>
    <w:rsid w:val="0086583E"/>
    <w:rsid w:val="00865C9C"/>
    <w:rsid w:val="00866377"/>
    <w:rsid w:val="00866D8C"/>
    <w:rsid w:val="00866FBD"/>
    <w:rsid w:val="00867E58"/>
    <w:rsid w:val="00870595"/>
    <w:rsid w:val="0087089E"/>
    <w:rsid w:val="008709A5"/>
    <w:rsid w:val="008709E9"/>
    <w:rsid w:val="00870E8A"/>
    <w:rsid w:val="00871A97"/>
    <w:rsid w:val="00871B2F"/>
    <w:rsid w:val="00872C1E"/>
    <w:rsid w:val="00873A61"/>
    <w:rsid w:val="00873AC7"/>
    <w:rsid w:val="00874157"/>
    <w:rsid w:val="00874311"/>
    <w:rsid w:val="00875F6F"/>
    <w:rsid w:val="00875F8A"/>
    <w:rsid w:val="008762BA"/>
    <w:rsid w:val="00876C2B"/>
    <w:rsid w:val="00877862"/>
    <w:rsid w:val="00880001"/>
    <w:rsid w:val="008800C2"/>
    <w:rsid w:val="00880613"/>
    <w:rsid w:val="00880BB2"/>
    <w:rsid w:val="00881166"/>
    <w:rsid w:val="00881205"/>
    <w:rsid w:val="00881B28"/>
    <w:rsid w:val="008820E7"/>
    <w:rsid w:val="008829EB"/>
    <w:rsid w:val="00882B51"/>
    <w:rsid w:val="00882F17"/>
    <w:rsid w:val="008830D5"/>
    <w:rsid w:val="0088310F"/>
    <w:rsid w:val="008845D7"/>
    <w:rsid w:val="0088465C"/>
    <w:rsid w:val="00884F11"/>
    <w:rsid w:val="008855C6"/>
    <w:rsid w:val="0088597F"/>
    <w:rsid w:val="0088621A"/>
    <w:rsid w:val="00886426"/>
    <w:rsid w:val="008866BB"/>
    <w:rsid w:val="00886E19"/>
    <w:rsid w:val="00887037"/>
    <w:rsid w:val="008879D0"/>
    <w:rsid w:val="008905F1"/>
    <w:rsid w:val="00890A96"/>
    <w:rsid w:val="00890C0D"/>
    <w:rsid w:val="00891803"/>
    <w:rsid w:val="00891A03"/>
    <w:rsid w:val="00891A0C"/>
    <w:rsid w:val="00892159"/>
    <w:rsid w:val="008921F3"/>
    <w:rsid w:val="0089264B"/>
    <w:rsid w:val="008930F3"/>
    <w:rsid w:val="0089312A"/>
    <w:rsid w:val="00893366"/>
    <w:rsid w:val="008934B5"/>
    <w:rsid w:val="00893589"/>
    <w:rsid w:val="00894D24"/>
    <w:rsid w:val="008954C1"/>
    <w:rsid w:val="00895A65"/>
    <w:rsid w:val="00895F33"/>
    <w:rsid w:val="0089715A"/>
    <w:rsid w:val="008A00F6"/>
    <w:rsid w:val="008A0E67"/>
    <w:rsid w:val="008A10B8"/>
    <w:rsid w:val="008A19A0"/>
    <w:rsid w:val="008A1EF5"/>
    <w:rsid w:val="008A204F"/>
    <w:rsid w:val="008A2FB4"/>
    <w:rsid w:val="008A308B"/>
    <w:rsid w:val="008A316F"/>
    <w:rsid w:val="008A33DD"/>
    <w:rsid w:val="008A393E"/>
    <w:rsid w:val="008A4771"/>
    <w:rsid w:val="008A49EC"/>
    <w:rsid w:val="008A4F16"/>
    <w:rsid w:val="008A503E"/>
    <w:rsid w:val="008A5690"/>
    <w:rsid w:val="008A5A1E"/>
    <w:rsid w:val="008A5F96"/>
    <w:rsid w:val="008A5FC4"/>
    <w:rsid w:val="008A6B64"/>
    <w:rsid w:val="008A6D4F"/>
    <w:rsid w:val="008A6FF8"/>
    <w:rsid w:val="008A7853"/>
    <w:rsid w:val="008A7949"/>
    <w:rsid w:val="008B067E"/>
    <w:rsid w:val="008B10C3"/>
    <w:rsid w:val="008B1B2F"/>
    <w:rsid w:val="008B1BEE"/>
    <w:rsid w:val="008B20C5"/>
    <w:rsid w:val="008B2DEC"/>
    <w:rsid w:val="008B2EDF"/>
    <w:rsid w:val="008B309C"/>
    <w:rsid w:val="008B3561"/>
    <w:rsid w:val="008B3C1B"/>
    <w:rsid w:val="008B3D56"/>
    <w:rsid w:val="008B412A"/>
    <w:rsid w:val="008B4B07"/>
    <w:rsid w:val="008B4EAF"/>
    <w:rsid w:val="008B5347"/>
    <w:rsid w:val="008B62AD"/>
    <w:rsid w:val="008B6377"/>
    <w:rsid w:val="008B6932"/>
    <w:rsid w:val="008B753D"/>
    <w:rsid w:val="008B7946"/>
    <w:rsid w:val="008C0DEF"/>
    <w:rsid w:val="008C10E8"/>
    <w:rsid w:val="008C1299"/>
    <w:rsid w:val="008C1799"/>
    <w:rsid w:val="008C1ADB"/>
    <w:rsid w:val="008C2E0C"/>
    <w:rsid w:val="008C35E3"/>
    <w:rsid w:val="008C38D3"/>
    <w:rsid w:val="008C4014"/>
    <w:rsid w:val="008C5313"/>
    <w:rsid w:val="008C53CC"/>
    <w:rsid w:val="008C5B40"/>
    <w:rsid w:val="008C5B90"/>
    <w:rsid w:val="008C63EB"/>
    <w:rsid w:val="008C7691"/>
    <w:rsid w:val="008D0510"/>
    <w:rsid w:val="008D0E78"/>
    <w:rsid w:val="008D17A7"/>
    <w:rsid w:val="008D2770"/>
    <w:rsid w:val="008D27E6"/>
    <w:rsid w:val="008D2E66"/>
    <w:rsid w:val="008D40D9"/>
    <w:rsid w:val="008D40FF"/>
    <w:rsid w:val="008D4143"/>
    <w:rsid w:val="008D42F7"/>
    <w:rsid w:val="008D4484"/>
    <w:rsid w:val="008D4557"/>
    <w:rsid w:val="008D5720"/>
    <w:rsid w:val="008D6923"/>
    <w:rsid w:val="008D7AAD"/>
    <w:rsid w:val="008D7E03"/>
    <w:rsid w:val="008E095E"/>
    <w:rsid w:val="008E0978"/>
    <w:rsid w:val="008E09CB"/>
    <w:rsid w:val="008E0A06"/>
    <w:rsid w:val="008E0F14"/>
    <w:rsid w:val="008E0F7A"/>
    <w:rsid w:val="008E1BFA"/>
    <w:rsid w:val="008E1D63"/>
    <w:rsid w:val="008E1DD4"/>
    <w:rsid w:val="008E3450"/>
    <w:rsid w:val="008E38F4"/>
    <w:rsid w:val="008E52EE"/>
    <w:rsid w:val="008E5780"/>
    <w:rsid w:val="008E5ED9"/>
    <w:rsid w:val="008E5F8D"/>
    <w:rsid w:val="008E6668"/>
    <w:rsid w:val="008E689C"/>
    <w:rsid w:val="008E6A18"/>
    <w:rsid w:val="008E6C99"/>
    <w:rsid w:val="008E7C3B"/>
    <w:rsid w:val="008F0514"/>
    <w:rsid w:val="008F0986"/>
    <w:rsid w:val="008F2392"/>
    <w:rsid w:val="008F321B"/>
    <w:rsid w:val="008F3542"/>
    <w:rsid w:val="008F354A"/>
    <w:rsid w:val="008F3713"/>
    <w:rsid w:val="008F386D"/>
    <w:rsid w:val="008F39C4"/>
    <w:rsid w:val="008F4B0B"/>
    <w:rsid w:val="008F4EA3"/>
    <w:rsid w:val="008F5707"/>
    <w:rsid w:val="008F6114"/>
    <w:rsid w:val="008F69D1"/>
    <w:rsid w:val="008F6C62"/>
    <w:rsid w:val="008F7DD2"/>
    <w:rsid w:val="009007F3"/>
    <w:rsid w:val="00900F18"/>
    <w:rsid w:val="0090133C"/>
    <w:rsid w:val="00901465"/>
    <w:rsid w:val="00902BCA"/>
    <w:rsid w:val="00902DA9"/>
    <w:rsid w:val="00902E4F"/>
    <w:rsid w:val="00902FDC"/>
    <w:rsid w:val="009033D0"/>
    <w:rsid w:val="00903404"/>
    <w:rsid w:val="00904879"/>
    <w:rsid w:val="0090495B"/>
    <w:rsid w:val="00905132"/>
    <w:rsid w:val="009059FA"/>
    <w:rsid w:val="00905F8B"/>
    <w:rsid w:val="00905FF0"/>
    <w:rsid w:val="00907F81"/>
    <w:rsid w:val="00910022"/>
    <w:rsid w:val="009101CD"/>
    <w:rsid w:val="0091049E"/>
    <w:rsid w:val="0091050D"/>
    <w:rsid w:val="009105F3"/>
    <w:rsid w:val="00910A75"/>
    <w:rsid w:val="00910F27"/>
    <w:rsid w:val="00910FE6"/>
    <w:rsid w:val="00911C48"/>
    <w:rsid w:val="00911F01"/>
    <w:rsid w:val="00911F09"/>
    <w:rsid w:val="00912D98"/>
    <w:rsid w:val="00912F9E"/>
    <w:rsid w:val="009133FA"/>
    <w:rsid w:val="0091343C"/>
    <w:rsid w:val="00913FA8"/>
    <w:rsid w:val="00914066"/>
    <w:rsid w:val="0091409C"/>
    <w:rsid w:val="00914CEE"/>
    <w:rsid w:val="00914E71"/>
    <w:rsid w:val="00915169"/>
    <w:rsid w:val="00915378"/>
    <w:rsid w:val="00915C75"/>
    <w:rsid w:val="00916285"/>
    <w:rsid w:val="00916D63"/>
    <w:rsid w:val="00917DDA"/>
    <w:rsid w:val="009209FF"/>
    <w:rsid w:val="00921DDE"/>
    <w:rsid w:val="00922AEA"/>
    <w:rsid w:val="00922D6F"/>
    <w:rsid w:val="00923390"/>
    <w:rsid w:val="00923DB3"/>
    <w:rsid w:val="0092409E"/>
    <w:rsid w:val="00925037"/>
    <w:rsid w:val="009251D3"/>
    <w:rsid w:val="009252B0"/>
    <w:rsid w:val="00925934"/>
    <w:rsid w:val="00925BE3"/>
    <w:rsid w:val="00925F49"/>
    <w:rsid w:val="009263BF"/>
    <w:rsid w:val="00927CCF"/>
    <w:rsid w:val="009301E1"/>
    <w:rsid w:val="009301E3"/>
    <w:rsid w:val="00930A40"/>
    <w:rsid w:val="009311CF"/>
    <w:rsid w:val="00932EF9"/>
    <w:rsid w:val="00932FE4"/>
    <w:rsid w:val="00933134"/>
    <w:rsid w:val="009359AC"/>
    <w:rsid w:val="00935B80"/>
    <w:rsid w:val="00935DCF"/>
    <w:rsid w:val="00936405"/>
    <w:rsid w:val="009364BD"/>
    <w:rsid w:val="009375EC"/>
    <w:rsid w:val="00937778"/>
    <w:rsid w:val="00937953"/>
    <w:rsid w:val="00937EC3"/>
    <w:rsid w:val="00937F63"/>
    <w:rsid w:val="00940458"/>
    <w:rsid w:val="00940ADE"/>
    <w:rsid w:val="00941162"/>
    <w:rsid w:val="00941951"/>
    <w:rsid w:val="00942794"/>
    <w:rsid w:val="0094287D"/>
    <w:rsid w:val="009429DD"/>
    <w:rsid w:val="009432D2"/>
    <w:rsid w:val="00944B4C"/>
    <w:rsid w:val="00944C24"/>
    <w:rsid w:val="009452DC"/>
    <w:rsid w:val="009456B1"/>
    <w:rsid w:val="009457F6"/>
    <w:rsid w:val="00945A7D"/>
    <w:rsid w:val="00945AC0"/>
    <w:rsid w:val="00945CAF"/>
    <w:rsid w:val="009463D7"/>
    <w:rsid w:val="00946F6F"/>
    <w:rsid w:val="00947A35"/>
    <w:rsid w:val="00947E7C"/>
    <w:rsid w:val="00947FFE"/>
    <w:rsid w:val="00950C8C"/>
    <w:rsid w:val="00950F9D"/>
    <w:rsid w:val="0095119A"/>
    <w:rsid w:val="00951DCF"/>
    <w:rsid w:val="0095301C"/>
    <w:rsid w:val="009531F9"/>
    <w:rsid w:val="0095483B"/>
    <w:rsid w:val="009548B2"/>
    <w:rsid w:val="00954D96"/>
    <w:rsid w:val="00954FC3"/>
    <w:rsid w:val="009554FD"/>
    <w:rsid w:val="00955633"/>
    <w:rsid w:val="0095581B"/>
    <w:rsid w:val="00955E30"/>
    <w:rsid w:val="00956D8D"/>
    <w:rsid w:val="009572E2"/>
    <w:rsid w:val="009573D2"/>
    <w:rsid w:val="00957F96"/>
    <w:rsid w:val="00961E67"/>
    <w:rsid w:val="00961FC1"/>
    <w:rsid w:val="009621AA"/>
    <w:rsid w:val="0096265F"/>
    <w:rsid w:val="009633C9"/>
    <w:rsid w:val="009636D7"/>
    <w:rsid w:val="00964254"/>
    <w:rsid w:val="00964444"/>
    <w:rsid w:val="00964553"/>
    <w:rsid w:val="00964AC8"/>
    <w:rsid w:val="00965AF9"/>
    <w:rsid w:val="00965DCA"/>
    <w:rsid w:val="00965E84"/>
    <w:rsid w:val="00966522"/>
    <w:rsid w:val="00966E7E"/>
    <w:rsid w:val="00967096"/>
    <w:rsid w:val="00967A87"/>
    <w:rsid w:val="00967EED"/>
    <w:rsid w:val="009702A1"/>
    <w:rsid w:val="009704BD"/>
    <w:rsid w:val="0097082C"/>
    <w:rsid w:val="009709F3"/>
    <w:rsid w:val="00971876"/>
    <w:rsid w:val="00972A20"/>
    <w:rsid w:val="00972D0E"/>
    <w:rsid w:val="00972E8B"/>
    <w:rsid w:val="0097319F"/>
    <w:rsid w:val="009734B0"/>
    <w:rsid w:val="009737C0"/>
    <w:rsid w:val="00973AD2"/>
    <w:rsid w:val="00974A81"/>
    <w:rsid w:val="00974BCF"/>
    <w:rsid w:val="00974CC7"/>
    <w:rsid w:val="009772E4"/>
    <w:rsid w:val="009776E5"/>
    <w:rsid w:val="00980219"/>
    <w:rsid w:val="00980CC1"/>
    <w:rsid w:val="00981EB2"/>
    <w:rsid w:val="00982683"/>
    <w:rsid w:val="00982AFD"/>
    <w:rsid w:val="00983BE7"/>
    <w:rsid w:val="0098402A"/>
    <w:rsid w:val="00984085"/>
    <w:rsid w:val="009841FB"/>
    <w:rsid w:val="00984EC8"/>
    <w:rsid w:val="00984F5C"/>
    <w:rsid w:val="009850CB"/>
    <w:rsid w:val="00985383"/>
    <w:rsid w:val="00985AA0"/>
    <w:rsid w:val="00985ACF"/>
    <w:rsid w:val="00985B18"/>
    <w:rsid w:val="00985F91"/>
    <w:rsid w:val="0098676F"/>
    <w:rsid w:val="009868C5"/>
    <w:rsid w:val="00986BCD"/>
    <w:rsid w:val="00986DA2"/>
    <w:rsid w:val="00986DFE"/>
    <w:rsid w:val="00987B7D"/>
    <w:rsid w:val="0099053D"/>
    <w:rsid w:val="00991D7E"/>
    <w:rsid w:val="00992160"/>
    <w:rsid w:val="00992775"/>
    <w:rsid w:val="009928ED"/>
    <w:rsid w:val="00993B2C"/>
    <w:rsid w:val="00994A87"/>
    <w:rsid w:val="00996B59"/>
    <w:rsid w:val="009972FF"/>
    <w:rsid w:val="009A0AA6"/>
    <w:rsid w:val="009A10DE"/>
    <w:rsid w:val="009A1349"/>
    <w:rsid w:val="009A1376"/>
    <w:rsid w:val="009A147A"/>
    <w:rsid w:val="009A174D"/>
    <w:rsid w:val="009A1C84"/>
    <w:rsid w:val="009A3917"/>
    <w:rsid w:val="009A3D91"/>
    <w:rsid w:val="009A3D97"/>
    <w:rsid w:val="009A40F2"/>
    <w:rsid w:val="009A5104"/>
    <w:rsid w:val="009A5BC1"/>
    <w:rsid w:val="009A6821"/>
    <w:rsid w:val="009A777D"/>
    <w:rsid w:val="009B09DC"/>
    <w:rsid w:val="009B0A8F"/>
    <w:rsid w:val="009B0E25"/>
    <w:rsid w:val="009B147A"/>
    <w:rsid w:val="009B1989"/>
    <w:rsid w:val="009B1A40"/>
    <w:rsid w:val="009B220E"/>
    <w:rsid w:val="009B33B1"/>
    <w:rsid w:val="009B3AE4"/>
    <w:rsid w:val="009B3B34"/>
    <w:rsid w:val="009B3CAD"/>
    <w:rsid w:val="009B4154"/>
    <w:rsid w:val="009B47D7"/>
    <w:rsid w:val="009B499F"/>
    <w:rsid w:val="009B4F3A"/>
    <w:rsid w:val="009B5063"/>
    <w:rsid w:val="009B5A49"/>
    <w:rsid w:val="009B67F3"/>
    <w:rsid w:val="009B6FEF"/>
    <w:rsid w:val="009B6FF4"/>
    <w:rsid w:val="009B785E"/>
    <w:rsid w:val="009B79D1"/>
    <w:rsid w:val="009C030A"/>
    <w:rsid w:val="009C0423"/>
    <w:rsid w:val="009C047C"/>
    <w:rsid w:val="009C04A3"/>
    <w:rsid w:val="009C0BE8"/>
    <w:rsid w:val="009C0E1E"/>
    <w:rsid w:val="009C1911"/>
    <w:rsid w:val="009C1C23"/>
    <w:rsid w:val="009C29DB"/>
    <w:rsid w:val="009C3350"/>
    <w:rsid w:val="009C33EC"/>
    <w:rsid w:val="009C354D"/>
    <w:rsid w:val="009C3A7A"/>
    <w:rsid w:val="009C3BFB"/>
    <w:rsid w:val="009C3C3B"/>
    <w:rsid w:val="009C3EEB"/>
    <w:rsid w:val="009C412D"/>
    <w:rsid w:val="009C4984"/>
    <w:rsid w:val="009C559D"/>
    <w:rsid w:val="009C5D91"/>
    <w:rsid w:val="009C6673"/>
    <w:rsid w:val="009C6CCB"/>
    <w:rsid w:val="009C6CE1"/>
    <w:rsid w:val="009C72BD"/>
    <w:rsid w:val="009C7D40"/>
    <w:rsid w:val="009D0461"/>
    <w:rsid w:val="009D0665"/>
    <w:rsid w:val="009D1B7F"/>
    <w:rsid w:val="009D236E"/>
    <w:rsid w:val="009D2577"/>
    <w:rsid w:val="009D2630"/>
    <w:rsid w:val="009D2780"/>
    <w:rsid w:val="009D2B17"/>
    <w:rsid w:val="009D35E1"/>
    <w:rsid w:val="009D3E76"/>
    <w:rsid w:val="009D3E86"/>
    <w:rsid w:val="009D4298"/>
    <w:rsid w:val="009D4D38"/>
    <w:rsid w:val="009D4FC7"/>
    <w:rsid w:val="009D5A31"/>
    <w:rsid w:val="009D70AD"/>
    <w:rsid w:val="009D7147"/>
    <w:rsid w:val="009D7285"/>
    <w:rsid w:val="009D7316"/>
    <w:rsid w:val="009E06FB"/>
    <w:rsid w:val="009E105F"/>
    <w:rsid w:val="009E122B"/>
    <w:rsid w:val="009E1849"/>
    <w:rsid w:val="009E2B99"/>
    <w:rsid w:val="009E34E9"/>
    <w:rsid w:val="009E3B74"/>
    <w:rsid w:val="009E3C04"/>
    <w:rsid w:val="009E48A5"/>
    <w:rsid w:val="009E4AC5"/>
    <w:rsid w:val="009E4F02"/>
    <w:rsid w:val="009E576F"/>
    <w:rsid w:val="009E5A50"/>
    <w:rsid w:val="009E6298"/>
    <w:rsid w:val="009E65F8"/>
    <w:rsid w:val="009E6B08"/>
    <w:rsid w:val="009E7B76"/>
    <w:rsid w:val="009F000C"/>
    <w:rsid w:val="009F00BD"/>
    <w:rsid w:val="009F0C09"/>
    <w:rsid w:val="009F151F"/>
    <w:rsid w:val="009F1CE7"/>
    <w:rsid w:val="009F1DD2"/>
    <w:rsid w:val="009F2116"/>
    <w:rsid w:val="009F2F2E"/>
    <w:rsid w:val="009F32F6"/>
    <w:rsid w:val="009F3577"/>
    <w:rsid w:val="009F35F8"/>
    <w:rsid w:val="009F3A25"/>
    <w:rsid w:val="009F44C3"/>
    <w:rsid w:val="009F5640"/>
    <w:rsid w:val="009F565A"/>
    <w:rsid w:val="009F58A6"/>
    <w:rsid w:val="009F5A1A"/>
    <w:rsid w:val="009F639B"/>
    <w:rsid w:val="009F7083"/>
    <w:rsid w:val="009F7B49"/>
    <w:rsid w:val="00A00B5A"/>
    <w:rsid w:val="00A00BCE"/>
    <w:rsid w:val="00A01F96"/>
    <w:rsid w:val="00A02891"/>
    <w:rsid w:val="00A03068"/>
    <w:rsid w:val="00A03106"/>
    <w:rsid w:val="00A03687"/>
    <w:rsid w:val="00A0391C"/>
    <w:rsid w:val="00A04359"/>
    <w:rsid w:val="00A044D8"/>
    <w:rsid w:val="00A049E8"/>
    <w:rsid w:val="00A04D76"/>
    <w:rsid w:val="00A050CE"/>
    <w:rsid w:val="00A050E3"/>
    <w:rsid w:val="00A067AD"/>
    <w:rsid w:val="00A06839"/>
    <w:rsid w:val="00A06B21"/>
    <w:rsid w:val="00A070B5"/>
    <w:rsid w:val="00A071B8"/>
    <w:rsid w:val="00A07280"/>
    <w:rsid w:val="00A07693"/>
    <w:rsid w:val="00A07850"/>
    <w:rsid w:val="00A07960"/>
    <w:rsid w:val="00A10047"/>
    <w:rsid w:val="00A110E4"/>
    <w:rsid w:val="00A11652"/>
    <w:rsid w:val="00A117D6"/>
    <w:rsid w:val="00A1196F"/>
    <w:rsid w:val="00A12075"/>
    <w:rsid w:val="00A12E38"/>
    <w:rsid w:val="00A13016"/>
    <w:rsid w:val="00A132A4"/>
    <w:rsid w:val="00A133C4"/>
    <w:rsid w:val="00A134F1"/>
    <w:rsid w:val="00A13A01"/>
    <w:rsid w:val="00A13E5F"/>
    <w:rsid w:val="00A14143"/>
    <w:rsid w:val="00A14217"/>
    <w:rsid w:val="00A14C25"/>
    <w:rsid w:val="00A15342"/>
    <w:rsid w:val="00A15F3E"/>
    <w:rsid w:val="00A16708"/>
    <w:rsid w:val="00A16ACB"/>
    <w:rsid w:val="00A16E8F"/>
    <w:rsid w:val="00A16E95"/>
    <w:rsid w:val="00A17490"/>
    <w:rsid w:val="00A179DE"/>
    <w:rsid w:val="00A22754"/>
    <w:rsid w:val="00A228F6"/>
    <w:rsid w:val="00A22AA1"/>
    <w:rsid w:val="00A231A0"/>
    <w:rsid w:val="00A23874"/>
    <w:rsid w:val="00A2441C"/>
    <w:rsid w:val="00A2450F"/>
    <w:rsid w:val="00A24621"/>
    <w:rsid w:val="00A24C42"/>
    <w:rsid w:val="00A264B6"/>
    <w:rsid w:val="00A274F9"/>
    <w:rsid w:val="00A27525"/>
    <w:rsid w:val="00A27688"/>
    <w:rsid w:val="00A27E55"/>
    <w:rsid w:val="00A30343"/>
    <w:rsid w:val="00A305E4"/>
    <w:rsid w:val="00A32109"/>
    <w:rsid w:val="00A32895"/>
    <w:rsid w:val="00A33228"/>
    <w:rsid w:val="00A33A0E"/>
    <w:rsid w:val="00A33A4E"/>
    <w:rsid w:val="00A33E9E"/>
    <w:rsid w:val="00A33EDF"/>
    <w:rsid w:val="00A33F91"/>
    <w:rsid w:val="00A34B3E"/>
    <w:rsid w:val="00A3594E"/>
    <w:rsid w:val="00A35BD2"/>
    <w:rsid w:val="00A3625E"/>
    <w:rsid w:val="00A36532"/>
    <w:rsid w:val="00A367CA"/>
    <w:rsid w:val="00A37E95"/>
    <w:rsid w:val="00A37EF2"/>
    <w:rsid w:val="00A37F37"/>
    <w:rsid w:val="00A405DF"/>
    <w:rsid w:val="00A4067C"/>
    <w:rsid w:val="00A40FD2"/>
    <w:rsid w:val="00A418C9"/>
    <w:rsid w:val="00A428A1"/>
    <w:rsid w:val="00A42D46"/>
    <w:rsid w:val="00A42EF5"/>
    <w:rsid w:val="00A42F19"/>
    <w:rsid w:val="00A4324F"/>
    <w:rsid w:val="00A432AA"/>
    <w:rsid w:val="00A43A34"/>
    <w:rsid w:val="00A43B7C"/>
    <w:rsid w:val="00A44785"/>
    <w:rsid w:val="00A44C0D"/>
    <w:rsid w:val="00A44CAB"/>
    <w:rsid w:val="00A454F3"/>
    <w:rsid w:val="00A45728"/>
    <w:rsid w:val="00A46181"/>
    <w:rsid w:val="00A4630E"/>
    <w:rsid w:val="00A4652D"/>
    <w:rsid w:val="00A4702E"/>
    <w:rsid w:val="00A47CD3"/>
    <w:rsid w:val="00A47E97"/>
    <w:rsid w:val="00A50225"/>
    <w:rsid w:val="00A505E8"/>
    <w:rsid w:val="00A512DB"/>
    <w:rsid w:val="00A51323"/>
    <w:rsid w:val="00A51B2D"/>
    <w:rsid w:val="00A52048"/>
    <w:rsid w:val="00A520A9"/>
    <w:rsid w:val="00A52158"/>
    <w:rsid w:val="00A5295B"/>
    <w:rsid w:val="00A53685"/>
    <w:rsid w:val="00A53850"/>
    <w:rsid w:val="00A53DA8"/>
    <w:rsid w:val="00A54490"/>
    <w:rsid w:val="00A54553"/>
    <w:rsid w:val="00A54AF7"/>
    <w:rsid w:val="00A54C4B"/>
    <w:rsid w:val="00A54D8A"/>
    <w:rsid w:val="00A54EFC"/>
    <w:rsid w:val="00A5597F"/>
    <w:rsid w:val="00A56066"/>
    <w:rsid w:val="00A562E5"/>
    <w:rsid w:val="00A56B79"/>
    <w:rsid w:val="00A56F54"/>
    <w:rsid w:val="00A57114"/>
    <w:rsid w:val="00A574B4"/>
    <w:rsid w:val="00A576BA"/>
    <w:rsid w:val="00A57AFA"/>
    <w:rsid w:val="00A60281"/>
    <w:rsid w:val="00A60337"/>
    <w:rsid w:val="00A605F9"/>
    <w:rsid w:val="00A607C0"/>
    <w:rsid w:val="00A60906"/>
    <w:rsid w:val="00A60A83"/>
    <w:rsid w:val="00A612C7"/>
    <w:rsid w:val="00A613CB"/>
    <w:rsid w:val="00A61A11"/>
    <w:rsid w:val="00A62298"/>
    <w:rsid w:val="00A63F54"/>
    <w:rsid w:val="00A64857"/>
    <w:rsid w:val="00A649E2"/>
    <w:rsid w:val="00A64FDC"/>
    <w:rsid w:val="00A65303"/>
    <w:rsid w:val="00A65437"/>
    <w:rsid w:val="00A661AF"/>
    <w:rsid w:val="00A67319"/>
    <w:rsid w:val="00A675FE"/>
    <w:rsid w:val="00A70088"/>
    <w:rsid w:val="00A70278"/>
    <w:rsid w:val="00A706A2"/>
    <w:rsid w:val="00A70AA4"/>
    <w:rsid w:val="00A71A80"/>
    <w:rsid w:val="00A71EB8"/>
    <w:rsid w:val="00A72365"/>
    <w:rsid w:val="00A723F6"/>
    <w:rsid w:val="00A7281B"/>
    <w:rsid w:val="00A73359"/>
    <w:rsid w:val="00A73398"/>
    <w:rsid w:val="00A73931"/>
    <w:rsid w:val="00A73C6F"/>
    <w:rsid w:val="00A73F92"/>
    <w:rsid w:val="00A74166"/>
    <w:rsid w:val="00A744EC"/>
    <w:rsid w:val="00A74797"/>
    <w:rsid w:val="00A7483E"/>
    <w:rsid w:val="00A75127"/>
    <w:rsid w:val="00A75208"/>
    <w:rsid w:val="00A7584A"/>
    <w:rsid w:val="00A761BA"/>
    <w:rsid w:val="00A7663E"/>
    <w:rsid w:val="00A775AA"/>
    <w:rsid w:val="00A77F3B"/>
    <w:rsid w:val="00A803CE"/>
    <w:rsid w:val="00A81595"/>
    <w:rsid w:val="00A81753"/>
    <w:rsid w:val="00A817B6"/>
    <w:rsid w:val="00A82592"/>
    <w:rsid w:val="00A8273F"/>
    <w:rsid w:val="00A82DB4"/>
    <w:rsid w:val="00A83892"/>
    <w:rsid w:val="00A844FB"/>
    <w:rsid w:val="00A84A6B"/>
    <w:rsid w:val="00A84F13"/>
    <w:rsid w:val="00A854D4"/>
    <w:rsid w:val="00A85826"/>
    <w:rsid w:val="00A85CD8"/>
    <w:rsid w:val="00A85EDF"/>
    <w:rsid w:val="00A867D5"/>
    <w:rsid w:val="00A87066"/>
    <w:rsid w:val="00A87387"/>
    <w:rsid w:val="00A8760C"/>
    <w:rsid w:val="00A87A9C"/>
    <w:rsid w:val="00A87E58"/>
    <w:rsid w:val="00A90076"/>
    <w:rsid w:val="00A90DF5"/>
    <w:rsid w:val="00A90FD6"/>
    <w:rsid w:val="00A91157"/>
    <w:rsid w:val="00A92263"/>
    <w:rsid w:val="00A9281A"/>
    <w:rsid w:val="00A92C04"/>
    <w:rsid w:val="00A92CCB"/>
    <w:rsid w:val="00A92DDE"/>
    <w:rsid w:val="00A92ECB"/>
    <w:rsid w:val="00A936AA"/>
    <w:rsid w:val="00A94011"/>
    <w:rsid w:val="00A9464C"/>
    <w:rsid w:val="00A94904"/>
    <w:rsid w:val="00A94A6C"/>
    <w:rsid w:val="00A94D14"/>
    <w:rsid w:val="00A95D84"/>
    <w:rsid w:val="00A960D7"/>
    <w:rsid w:val="00A968EE"/>
    <w:rsid w:val="00A973B9"/>
    <w:rsid w:val="00A979FE"/>
    <w:rsid w:val="00AA01CA"/>
    <w:rsid w:val="00AA0F8E"/>
    <w:rsid w:val="00AA1279"/>
    <w:rsid w:val="00AA22F9"/>
    <w:rsid w:val="00AA2364"/>
    <w:rsid w:val="00AA2796"/>
    <w:rsid w:val="00AA2E1F"/>
    <w:rsid w:val="00AA3310"/>
    <w:rsid w:val="00AA398F"/>
    <w:rsid w:val="00AA39BD"/>
    <w:rsid w:val="00AA3D3D"/>
    <w:rsid w:val="00AA43DF"/>
    <w:rsid w:val="00AA461B"/>
    <w:rsid w:val="00AA5093"/>
    <w:rsid w:val="00AA560D"/>
    <w:rsid w:val="00AA5A7A"/>
    <w:rsid w:val="00AA64C9"/>
    <w:rsid w:val="00AA6D2A"/>
    <w:rsid w:val="00AA6EF9"/>
    <w:rsid w:val="00AA71E7"/>
    <w:rsid w:val="00AA7783"/>
    <w:rsid w:val="00AA7B21"/>
    <w:rsid w:val="00AB0334"/>
    <w:rsid w:val="00AB069A"/>
    <w:rsid w:val="00AB1334"/>
    <w:rsid w:val="00AB14B7"/>
    <w:rsid w:val="00AB16BE"/>
    <w:rsid w:val="00AB197C"/>
    <w:rsid w:val="00AB1DDA"/>
    <w:rsid w:val="00AB2258"/>
    <w:rsid w:val="00AB2A10"/>
    <w:rsid w:val="00AB30C4"/>
    <w:rsid w:val="00AB326E"/>
    <w:rsid w:val="00AB33A0"/>
    <w:rsid w:val="00AB39C9"/>
    <w:rsid w:val="00AB46F8"/>
    <w:rsid w:val="00AB4C42"/>
    <w:rsid w:val="00AB5188"/>
    <w:rsid w:val="00AB5983"/>
    <w:rsid w:val="00AB5E88"/>
    <w:rsid w:val="00AB6909"/>
    <w:rsid w:val="00AB75E8"/>
    <w:rsid w:val="00AB7703"/>
    <w:rsid w:val="00AB7FC7"/>
    <w:rsid w:val="00AC0404"/>
    <w:rsid w:val="00AC074E"/>
    <w:rsid w:val="00AC08E8"/>
    <w:rsid w:val="00AC0F76"/>
    <w:rsid w:val="00AC10FB"/>
    <w:rsid w:val="00AC11C9"/>
    <w:rsid w:val="00AC1D16"/>
    <w:rsid w:val="00AC24B9"/>
    <w:rsid w:val="00AC2C6A"/>
    <w:rsid w:val="00AC2F12"/>
    <w:rsid w:val="00AC3220"/>
    <w:rsid w:val="00AC3D26"/>
    <w:rsid w:val="00AC4550"/>
    <w:rsid w:val="00AC4D1A"/>
    <w:rsid w:val="00AC523C"/>
    <w:rsid w:val="00AC5286"/>
    <w:rsid w:val="00AC5628"/>
    <w:rsid w:val="00AC6A30"/>
    <w:rsid w:val="00AC6F44"/>
    <w:rsid w:val="00AC70E6"/>
    <w:rsid w:val="00AC77BA"/>
    <w:rsid w:val="00AD0AB2"/>
    <w:rsid w:val="00AD0B0E"/>
    <w:rsid w:val="00AD106D"/>
    <w:rsid w:val="00AD2019"/>
    <w:rsid w:val="00AD2169"/>
    <w:rsid w:val="00AD2887"/>
    <w:rsid w:val="00AD2D0E"/>
    <w:rsid w:val="00AD3C56"/>
    <w:rsid w:val="00AD3F2A"/>
    <w:rsid w:val="00AD4EB4"/>
    <w:rsid w:val="00AD4F5B"/>
    <w:rsid w:val="00AD5145"/>
    <w:rsid w:val="00AD58E2"/>
    <w:rsid w:val="00AD5C3F"/>
    <w:rsid w:val="00AD6386"/>
    <w:rsid w:val="00AD65BA"/>
    <w:rsid w:val="00AD68A9"/>
    <w:rsid w:val="00AD69CE"/>
    <w:rsid w:val="00AD6F4C"/>
    <w:rsid w:val="00AD70E1"/>
    <w:rsid w:val="00AD7ABF"/>
    <w:rsid w:val="00AE00F7"/>
    <w:rsid w:val="00AE04B7"/>
    <w:rsid w:val="00AE06B2"/>
    <w:rsid w:val="00AE09E0"/>
    <w:rsid w:val="00AE2B4A"/>
    <w:rsid w:val="00AE36C7"/>
    <w:rsid w:val="00AE3B79"/>
    <w:rsid w:val="00AE4E34"/>
    <w:rsid w:val="00AE5ACB"/>
    <w:rsid w:val="00AE5B0C"/>
    <w:rsid w:val="00AE62DC"/>
    <w:rsid w:val="00AE659B"/>
    <w:rsid w:val="00AE6F2A"/>
    <w:rsid w:val="00AE7674"/>
    <w:rsid w:val="00AF0377"/>
    <w:rsid w:val="00AF0398"/>
    <w:rsid w:val="00AF08A1"/>
    <w:rsid w:val="00AF0AAB"/>
    <w:rsid w:val="00AF0BFE"/>
    <w:rsid w:val="00AF1021"/>
    <w:rsid w:val="00AF132A"/>
    <w:rsid w:val="00AF16B4"/>
    <w:rsid w:val="00AF1E4F"/>
    <w:rsid w:val="00AF2D2B"/>
    <w:rsid w:val="00AF3300"/>
    <w:rsid w:val="00AF4799"/>
    <w:rsid w:val="00AF6233"/>
    <w:rsid w:val="00AF6305"/>
    <w:rsid w:val="00AF6312"/>
    <w:rsid w:val="00AF6575"/>
    <w:rsid w:val="00AF72A7"/>
    <w:rsid w:val="00AF75E6"/>
    <w:rsid w:val="00AF7C84"/>
    <w:rsid w:val="00AF7E04"/>
    <w:rsid w:val="00AF7EA8"/>
    <w:rsid w:val="00B003A0"/>
    <w:rsid w:val="00B006DC"/>
    <w:rsid w:val="00B00ADE"/>
    <w:rsid w:val="00B01356"/>
    <w:rsid w:val="00B016CC"/>
    <w:rsid w:val="00B02AC8"/>
    <w:rsid w:val="00B02EA1"/>
    <w:rsid w:val="00B0339E"/>
    <w:rsid w:val="00B03545"/>
    <w:rsid w:val="00B03BE8"/>
    <w:rsid w:val="00B04175"/>
    <w:rsid w:val="00B04C93"/>
    <w:rsid w:val="00B05002"/>
    <w:rsid w:val="00B0507B"/>
    <w:rsid w:val="00B06AA9"/>
    <w:rsid w:val="00B10FEE"/>
    <w:rsid w:val="00B11001"/>
    <w:rsid w:val="00B1189A"/>
    <w:rsid w:val="00B11E28"/>
    <w:rsid w:val="00B13182"/>
    <w:rsid w:val="00B13E52"/>
    <w:rsid w:val="00B142B9"/>
    <w:rsid w:val="00B14B12"/>
    <w:rsid w:val="00B15678"/>
    <w:rsid w:val="00B157C1"/>
    <w:rsid w:val="00B158A5"/>
    <w:rsid w:val="00B15F1B"/>
    <w:rsid w:val="00B17259"/>
    <w:rsid w:val="00B17D0E"/>
    <w:rsid w:val="00B20547"/>
    <w:rsid w:val="00B20D92"/>
    <w:rsid w:val="00B20F43"/>
    <w:rsid w:val="00B20FD3"/>
    <w:rsid w:val="00B21181"/>
    <w:rsid w:val="00B23164"/>
    <w:rsid w:val="00B231B3"/>
    <w:rsid w:val="00B23723"/>
    <w:rsid w:val="00B23C01"/>
    <w:rsid w:val="00B23C81"/>
    <w:rsid w:val="00B23FE7"/>
    <w:rsid w:val="00B24334"/>
    <w:rsid w:val="00B256A5"/>
    <w:rsid w:val="00B26239"/>
    <w:rsid w:val="00B2672C"/>
    <w:rsid w:val="00B2676D"/>
    <w:rsid w:val="00B26C12"/>
    <w:rsid w:val="00B27121"/>
    <w:rsid w:val="00B2713E"/>
    <w:rsid w:val="00B27549"/>
    <w:rsid w:val="00B276C6"/>
    <w:rsid w:val="00B306AD"/>
    <w:rsid w:val="00B30C64"/>
    <w:rsid w:val="00B30C66"/>
    <w:rsid w:val="00B30C74"/>
    <w:rsid w:val="00B30D74"/>
    <w:rsid w:val="00B317FF"/>
    <w:rsid w:val="00B319ED"/>
    <w:rsid w:val="00B31D1D"/>
    <w:rsid w:val="00B31E2C"/>
    <w:rsid w:val="00B32F5E"/>
    <w:rsid w:val="00B32FFC"/>
    <w:rsid w:val="00B339A6"/>
    <w:rsid w:val="00B346E9"/>
    <w:rsid w:val="00B34BA5"/>
    <w:rsid w:val="00B34EC3"/>
    <w:rsid w:val="00B3560F"/>
    <w:rsid w:val="00B363AE"/>
    <w:rsid w:val="00B367AE"/>
    <w:rsid w:val="00B369EB"/>
    <w:rsid w:val="00B36B21"/>
    <w:rsid w:val="00B37165"/>
    <w:rsid w:val="00B4064E"/>
    <w:rsid w:val="00B407B0"/>
    <w:rsid w:val="00B41491"/>
    <w:rsid w:val="00B416A6"/>
    <w:rsid w:val="00B416BB"/>
    <w:rsid w:val="00B41895"/>
    <w:rsid w:val="00B424B7"/>
    <w:rsid w:val="00B42BD8"/>
    <w:rsid w:val="00B42D5B"/>
    <w:rsid w:val="00B42DC9"/>
    <w:rsid w:val="00B43B9E"/>
    <w:rsid w:val="00B44160"/>
    <w:rsid w:val="00B44409"/>
    <w:rsid w:val="00B4448A"/>
    <w:rsid w:val="00B44893"/>
    <w:rsid w:val="00B44A52"/>
    <w:rsid w:val="00B456D6"/>
    <w:rsid w:val="00B46C2B"/>
    <w:rsid w:val="00B46DFD"/>
    <w:rsid w:val="00B4795C"/>
    <w:rsid w:val="00B47BF1"/>
    <w:rsid w:val="00B47CC4"/>
    <w:rsid w:val="00B47DEA"/>
    <w:rsid w:val="00B50532"/>
    <w:rsid w:val="00B50893"/>
    <w:rsid w:val="00B52566"/>
    <w:rsid w:val="00B52935"/>
    <w:rsid w:val="00B52DA6"/>
    <w:rsid w:val="00B52F07"/>
    <w:rsid w:val="00B53A72"/>
    <w:rsid w:val="00B53CEE"/>
    <w:rsid w:val="00B540F1"/>
    <w:rsid w:val="00B54BE9"/>
    <w:rsid w:val="00B55270"/>
    <w:rsid w:val="00B55A3B"/>
    <w:rsid w:val="00B55C45"/>
    <w:rsid w:val="00B55EF2"/>
    <w:rsid w:val="00B5666B"/>
    <w:rsid w:val="00B568D6"/>
    <w:rsid w:val="00B56AC9"/>
    <w:rsid w:val="00B56F60"/>
    <w:rsid w:val="00B573CB"/>
    <w:rsid w:val="00B573E7"/>
    <w:rsid w:val="00B575F1"/>
    <w:rsid w:val="00B579B3"/>
    <w:rsid w:val="00B57FE8"/>
    <w:rsid w:val="00B602C5"/>
    <w:rsid w:val="00B61781"/>
    <w:rsid w:val="00B619EA"/>
    <w:rsid w:val="00B6266C"/>
    <w:rsid w:val="00B62CC3"/>
    <w:rsid w:val="00B63043"/>
    <w:rsid w:val="00B6320A"/>
    <w:rsid w:val="00B633EF"/>
    <w:rsid w:val="00B63745"/>
    <w:rsid w:val="00B63E40"/>
    <w:rsid w:val="00B64083"/>
    <w:rsid w:val="00B64764"/>
    <w:rsid w:val="00B668D3"/>
    <w:rsid w:val="00B66A30"/>
    <w:rsid w:val="00B6753A"/>
    <w:rsid w:val="00B678CD"/>
    <w:rsid w:val="00B70090"/>
    <w:rsid w:val="00B70498"/>
    <w:rsid w:val="00B730D0"/>
    <w:rsid w:val="00B73ACB"/>
    <w:rsid w:val="00B73D78"/>
    <w:rsid w:val="00B750DC"/>
    <w:rsid w:val="00B75619"/>
    <w:rsid w:val="00B75C6F"/>
    <w:rsid w:val="00B75CCE"/>
    <w:rsid w:val="00B762B3"/>
    <w:rsid w:val="00B77013"/>
    <w:rsid w:val="00B7712E"/>
    <w:rsid w:val="00B77A84"/>
    <w:rsid w:val="00B77F7E"/>
    <w:rsid w:val="00B802FB"/>
    <w:rsid w:val="00B80390"/>
    <w:rsid w:val="00B805DC"/>
    <w:rsid w:val="00B8125D"/>
    <w:rsid w:val="00B81545"/>
    <w:rsid w:val="00B81994"/>
    <w:rsid w:val="00B82385"/>
    <w:rsid w:val="00B823ED"/>
    <w:rsid w:val="00B82573"/>
    <w:rsid w:val="00B83894"/>
    <w:rsid w:val="00B846C7"/>
    <w:rsid w:val="00B85335"/>
    <w:rsid w:val="00B8594A"/>
    <w:rsid w:val="00B85C3B"/>
    <w:rsid w:val="00B85FD0"/>
    <w:rsid w:val="00B86D86"/>
    <w:rsid w:val="00B87735"/>
    <w:rsid w:val="00B90ECA"/>
    <w:rsid w:val="00B92197"/>
    <w:rsid w:val="00B927E1"/>
    <w:rsid w:val="00B929C4"/>
    <w:rsid w:val="00B92D9B"/>
    <w:rsid w:val="00B92F75"/>
    <w:rsid w:val="00B934E7"/>
    <w:rsid w:val="00B937AB"/>
    <w:rsid w:val="00B93B1C"/>
    <w:rsid w:val="00B94589"/>
    <w:rsid w:val="00B94673"/>
    <w:rsid w:val="00B949C9"/>
    <w:rsid w:val="00B95C6A"/>
    <w:rsid w:val="00B9619C"/>
    <w:rsid w:val="00B9630F"/>
    <w:rsid w:val="00B96534"/>
    <w:rsid w:val="00B96F73"/>
    <w:rsid w:val="00BA13B7"/>
    <w:rsid w:val="00BA175E"/>
    <w:rsid w:val="00BA1989"/>
    <w:rsid w:val="00BA1D03"/>
    <w:rsid w:val="00BA24E3"/>
    <w:rsid w:val="00BA2925"/>
    <w:rsid w:val="00BA297C"/>
    <w:rsid w:val="00BA2995"/>
    <w:rsid w:val="00BA3CF7"/>
    <w:rsid w:val="00BA4984"/>
    <w:rsid w:val="00BA4BF2"/>
    <w:rsid w:val="00BA563E"/>
    <w:rsid w:val="00BA6E8E"/>
    <w:rsid w:val="00BA713D"/>
    <w:rsid w:val="00BA73C1"/>
    <w:rsid w:val="00BA765D"/>
    <w:rsid w:val="00BB0373"/>
    <w:rsid w:val="00BB0441"/>
    <w:rsid w:val="00BB0ABA"/>
    <w:rsid w:val="00BB0B7A"/>
    <w:rsid w:val="00BB17A6"/>
    <w:rsid w:val="00BB1ED2"/>
    <w:rsid w:val="00BB23AE"/>
    <w:rsid w:val="00BB28E6"/>
    <w:rsid w:val="00BB2BE7"/>
    <w:rsid w:val="00BB3BAB"/>
    <w:rsid w:val="00BB3CB7"/>
    <w:rsid w:val="00BB47B6"/>
    <w:rsid w:val="00BB48B9"/>
    <w:rsid w:val="00BB4B7A"/>
    <w:rsid w:val="00BB4FCE"/>
    <w:rsid w:val="00BB5123"/>
    <w:rsid w:val="00BB55E5"/>
    <w:rsid w:val="00BB6608"/>
    <w:rsid w:val="00BB6CFA"/>
    <w:rsid w:val="00BB7079"/>
    <w:rsid w:val="00BB7131"/>
    <w:rsid w:val="00BC02CF"/>
    <w:rsid w:val="00BC0D94"/>
    <w:rsid w:val="00BC0E10"/>
    <w:rsid w:val="00BC1173"/>
    <w:rsid w:val="00BC1ADD"/>
    <w:rsid w:val="00BC2D82"/>
    <w:rsid w:val="00BC3AFF"/>
    <w:rsid w:val="00BC3D26"/>
    <w:rsid w:val="00BC3F4F"/>
    <w:rsid w:val="00BC4298"/>
    <w:rsid w:val="00BC44B9"/>
    <w:rsid w:val="00BC480E"/>
    <w:rsid w:val="00BC487A"/>
    <w:rsid w:val="00BC56A7"/>
    <w:rsid w:val="00BC5800"/>
    <w:rsid w:val="00BC6123"/>
    <w:rsid w:val="00BC61B5"/>
    <w:rsid w:val="00BC6389"/>
    <w:rsid w:val="00BC77BC"/>
    <w:rsid w:val="00BC7A00"/>
    <w:rsid w:val="00BC7A8B"/>
    <w:rsid w:val="00BD0211"/>
    <w:rsid w:val="00BD03DF"/>
    <w:rsid w:val="00BD097E"/>
    <w:rsid w:val="00BD0B3D"/>
    <w:rsid w:val="00BD10A6"/>
    <w:rsid w:val="00BD14A3"/>
    <w:rsid w:val="00BD16BF"/>
    <w:rsid w:val="00BD16D9"/>
    <w:rsid w:val="00BD1AE6"/>
    <w:rsid w:val="00BD1F5E"/>
    <w:rsid w:val="00BD2666"/>
    <w:rsid w:val="00BD308B"/>
    <w:rsid w:val="00BD330D"/>
    <w:rsid w:val="00BD3C68"/>
    <w:rsid w:val="00BD4541"/>
    <w:rsid w:val="00BD4547"/>
    <w:rsid w:val="00BD4A23"/>
    <w:rsid w:val="00BD59AB"/>
    <w:rsid w:val="00BD59B5"/>
    <w:rsid w:val="00BD5DE0"/>
    <w:rsid w:val="00BD654A"/>
    <w:rsid w:val="00BD6A19"/>
    <w:rsid w:val="00BD71BC"/>
    <w:rsid w:val="00BD72E8"/>
    <w:rsid w:val="00BD763C"/>
    <w:rsid w:val="00BE066B"/>
    <w:rsid w:val="00BE0866"/>
    <w:rsid w:val="00BE0CCC"/>
    <w:rsid w:val="00BE1F8C"/>
    <w:rsid w:val="00BE25AF"/>
    <w:rsid w:val="00BE2BA6"/>
    <w:rsid w:val="00BE2FD9"/>
    <w:rsid w:val="00BE3779"/>
    <w:rsid w:val="00BE45B1"/>
    <w:rsid w:val="00BE4E74"/>
    <w:rsid w:val="00BE4EB6"/>
    <w:rsid w:val="00BE51F0"/>
    <w:rsid w:val="00BE5E28"/>
    <w:rsid w:val="00BE5E9E"/>
    <w:rsid w:val="00BE64B6"/>
    <w:rsid w:val="00BE68DC"/>
    <w:rsid w:val="00BE69FB"/>
    <w:rsid w:val="00BE727C"/>
    <w:rsid w:val="00BF0592"/>
    <w:rsid w:val="00BF1D6D"/>
    <w:rsid w:val="00BF1F78"/>
    <w:rsid w:val="00BF245C"/>
    <w:rsid w:val="00BF2628"/>
    <w:rsid w:val="00BF2E15"/>
    <w:rsid w:val="00BF31A7"/>
    <w:rsid w:val="00BF3770"/>
    <w:rsid w:val="00BF3828"/>
    <w:rsid w:val="00BF3F26"/>
    <w:rsid w:val="00BF3F44"/>
    <w:rsid w:val="00BF42A5"/>
    <w:rsid w:val="00BF461D"/>
    <w:rsid w:val="00BF54AE"/>
    <w:rsid w:val="00BF608B"/>
    <w:rsid w:val="00BF6465"/>
    <w:rsid w:val="00BF67A5"/>
    <w:rsid w:val="00BF6ACD"/>
    <w:rsid w:val="00BF6EDF"/>
    <w:rsid w:val="00BF741A"/>
    <w:rsid w:val="00BF7840"/>
    <w:rsid w:val="00BF7B0B"/>
    <w:rsid w:val="00C007CD"/>
    <w:rsid w:val="00C00886"/>
    <w:rsid w:val="00C00E62"/>
    <w:rsid w:val="00C01E45"/>
    <w:rsid w:val="00C026B6"/>
    <w:rsid w:val="00C03090"/>
    <w:rsid w:val="00C0331E"/>
    <w:rsid w:val="00C03436"/>
    <w:rsid w:val="00C035E7"/>
    <w:rsid w:val="00C03AE2"/>
    <w:rsid w:val="00C0419D"/>
    <w:rsid w:val="00C04C79"/>
    <w:rsid w:val="00C04D99"/>
    <w:rsid w:val="00C04E57"/>
    <w:rsid w:val="00C055CB"/>
    <w:rsid w:val="00C05836"/>
    <w:rsid w:val="00C06315"/>
    <w:rsid w:val="00C06A9E"/>
    <w:rsid w:val="00C06C9B"/>
    <w:rsid w:val="00C06E04"/>
    <w:rsid w:val="00C076B4"/>
    <w:rsid w:val="00C114E2"/>
    <w:rsid w:val="00C116B1"/>
    <w:rsid w:val="00C11F0C"/>
    <w:rsid w:val="00C12CF7"/>
    <w:rsid w:val="00C130B4"/>
    <w:rsid w:val="00C13972"/>
    <w:rsid w:val="00C13985"/>
    <w:rsid w:val="00C13A77"/>
    <w:rsid w:val="00C13BFD"/>
    <w:rsid w:val="00C142F8"/>
    <w:rsid w:val="00C15609"/>
    <w:rsid w:val="00C159E8"/>
    <w:rsid w:val="00C166EE"/>
    <w:rsid w:val="00C16AA5"/>
    <w:rsid w:val="00C1796F"/>
    <w:rsid w:val="00C20282"/>
    <w:rsid w:val="00C209E0"/>
    <w:rsid w:val="00C20A8A"/>
    <w:rsid w:val="00C20B08"/>
    <w:rsid w:val="00C20E85"/>
    <w:rsid w:val="00C20EF9"/>
    <w:rsid w:val="00C21368"/>
    <w:rsid w:val="00C21387"/>
    <w:rsid w:val="00C216EE"/>
    <w:rsid w:val="00C22205"/>
    <w:rsid w:val="00C22681"/>
    <w:rsid w:val="00C231EB"/>
    <w:rsid w:val="00C23863"/>
    <w:rsid w:val="00C2430D"/>
    <w:rsid w:val="00C258FA"/>
    <w:rsid w:val="00C2590B"/>
    <w:rsid w:val="00C25D79"/>
    <w:rsid w:val="00C25D85"/>
    <w:rsid w:val="00C265FE"/>
    <w:rsid w:val="00C26791"/>
    <w:rsid w:val="00C269D7"/>
    <w:rsid w:val="00C26D1D"/>
    <w:rsid w:val="00C31211"/>
    <w:rsid w:val="00C31227"/>
    <w:rsid w:val="00C31DEA"/>
    <w:rsid w:val="00C32525"/>
    <w:rsid w:val="00C328C8"/>
    <w:rsid w:val="00C3339C"/>
    <w:rsid w:val="00C34A40"/>
    <w:rsid w:val="00C34ADF"/>
    <w:rsid w:val="00C34CD0"/>
    <w:rsid w:val="00C3500E"/>
    <w:rsid w:val="00C35032"/>
    <w:rsid w:val="00C35191"/>
    <w:rsid w:val="00C35215"/>
    <w:rsid w:val="00C35539"/>
    <w:rsid w:val="00C35CBB"/>
    <w:rsid w:val="00C367CB"/>
    <w:rsid w:val="00C36966"/>
    <w:rsid w:val="00C36E16"/>
    <w:rsid w:val="00C3708B"/>
    <w:rsid w:val="00C376A5"/>
    <w:rsid w:val="00C379BE"/>
    <w:rsid w:val="00C404A9"/>
    <w:rsid w:val="00C40855"/>
    <w:rsid w:val="00C40BB1"/>
    <w:rsid w:val="00C419C1"/>
    <w:rsid w:val="00C420A0"/>
    <w:rsid w:val="00C42695"/>
    <w:rsid w:val="00C44692"/>
    <w:rsid w:val="00C44D20"/>
    <w:rsid w:val="00C44E9F"/>
    <w:rsid w:val="00C45943"/>
    <w:rsid w:val="00C45C26"/>
    <w:rsid w:val="00C46282"/>
    <w:rsid w:val="00C46836"/>
    <w:rsid w:val="00C46844"/>
    <w:rsid w:val="00C476F1"/>
    <w:rsid w:val="00C47CB7"/>
    <w:rsid w:val="00C47DC8"/>
    <w:rsid w:val="00C502F4"/>
    <w:rsid w:val="00C50392"/>
    <w:rsid w:val="00C50889"/>
    <w:rsid w:val="00C50BD9"/>
    <w:rsid w:val="00C5127E"/>
    <w:rsid w:val="00C51AFA"/>
    <w:rsid w:val="00C51B13"/>
    <w:rsid w:val="00C521AF"/>
    <w:rsid w:val="00C52C7F"/>
    <w:rsid w:val="00C536C1"/>
    <w:rsid w:val="00C53BD2"/>
    <w:rsid w:val="00C5418E"/>
    <w:rsid w:val="00C54539"/>
    <w:rsid w:val="00C5478E"/>
    <w:rsid w:val="00C548AD"/>
    <w:rsid w:val="00C54C80"/>
    <w:rsid w:val="00C55073"/>
    <w:rsid w:val="00C5513E"/>
    <w:rsid w:val="00C55275"/>
    <w:rsid w:val="00C5559A"/>
    <w:rsid w:val="00C56052"/>
    <w:rsid w:val="00C562A7"/>
    <w:rsid w:val="00C562A9"/>
    <w:rsid w:val="00C5692B"/>
    <w:rsid w:val="00C56AC7"/>
    <w:rsid w:val="00C56DC2"/>
    <w:rsid w:val="00C570B8"/>
    <w:rsid w:val="00C5715C"/>
    <w:rsid w:val="00C57B15"/>
    <w:rsid w:val="00C57D05"/>
    <w:rsid w:val="00C6062C"/>
    <w:rsid w:val="00C60792"/>
    <w:rsid w:val="00C60E6E"/>
    <w:rsid w:val="00C60E89"/>
    <w:rsid w:val="00C615F5"/>
    <w:rsid w:val="00C61C14"/>
    <w:rsid w:val="00C61F21"/>
    <w:rsid w:val="00C6264B"/>
    <w:rsid w:val="00C62A57"/>
    <w:rsid w:val="00C62D8D"/>
    <w:rsid w:val="00C62E82"/>
    <w:rsid w:val="00C63418"/>
    <w:rsid w:val="00C63693"/>
    <w:rsid w:val="00C6374A"/>
    <w:rsid w:val="00C63DD3"/>
    <w:rsid w:val="00C64C6C"/>
    <w:rsid w:val="00C65009"/>
    <w:rsid w:val="00C65D11"/>
    <w:rsid w:val="00C66911"/>
    <w:rsid w:val="00C66B0F"/>
    <w:rsid w:val="00C66D3A"/>
    <w:rsid w:val="00C67377"/>
    <w:rsid w:val="00C67379"/>
    <w:rsid w:val="00C6777B"/>
    <w:rsid w:val="00C709EF"/>
    <w:rsid w:val="00C70BFA"/>
    <w:rsid w:val="00C71049"/>
    <w:rsid w:val="00C71E47"/>
    <w:rsid w:val="00C71F24"/>
    <w:rsid w:val="00C7280E"/>
    <w:rsid w:val="00C736CC"/>
    <w:rsid w:val="00C736F1"/>
    <w:rsid w:val="00C73702"/>
    <w:rsid w:val="00C73AF4"/>
    <w:rsid w:val="00C73C74"/>
    <w:rsid w:val="00C73C7D"/>
    <w:rsid w:val="00C73EDF"/>
    <w:rsid w:val="00C74C79"/>
    <w:rsid w:val="00C74E0F"/>
    <w:rsid w:val="00C7516A"/>
    <w:rsid w:val="00C75230"/>
    <w:rsid w:val="00C7536C"/>
    <w:rsid w:val="00C75487"/>
    <w:rsid w:val="00C75E85"/>
    <w:rsid w:val="00C75F11"/>
    <w:rsid w:val="00C75FA3"/>
    <w:rsid w:val="00C76B46"/>
    <w:rsid w:val="00C76DCD"/>
    <w:rsid w:val="00C771CB"/>
    <w:rsid w:val="00C77302"/>
    <w:rsid w:val="00C777CD"/>
    <w:rsid w:val="00C80104"/>
    <w:rsid w:val="00C801EC"/>
    <w:rsid w:val="00C80818"/>
    <w:rsid w:val="00C80E30"/>
    <w:rsid w:val="00C81335"/>
    <w:rsid w:val="00C81D4B"/>
    <w:rsid w:val="00C830B6"/>
    <w:rsid w:val="00C832F7"/>
    <w:rsid w:val="00C83380"/>
    <w:rsid w:val="00C83BAE"/>
    <w:rsid w:val="00C84339"/>
    <w:rsid w:val="00C845D7"/>
    <w:rsid w:val="00C84736"/>
    <w:rsid w:val="00C84BC0"/>
    <w:rsid w:val="00C84EFA"/>
    <w:rsid w:val="00C850D2"/>
    <w:rsid w:val="00C86005"/>
    <w:rsid w:val="00C86B2D"/>
    <w:rsid w:val="00C86C56"/>
    <w:rsid w:val="00C86CA2"/>
    <w:rsid w:val="00C8708E"/>
    <w:rsid w:val="00C878F5"/>
    <w:rsid w:val="00C87EBD"/>
    <w:rsid w:val="00C902DA"/>
    <w:rsid w:val="00C914B3"/>
    <w:rsid w:val="00C91B3F"/>
    <w:rsid w:val="00C91FAC"/>
    <w:rsid w:val="00C929AD"/>
    <w:rsid w:val="00C92B39"/>
    <w:rsid w:val="00C92D22"/>
    <w:rsid w:val="00C93219"/>
    <w:rsid w:val="00C93DA9"/>
    <w:rsid w:val="00C93E59"/>
    <w:rsid w:val="00C9439F"/>
    <w:rsid w:val="00C94F43"/>
    <w:rsid w:val="00C94FEA"/>
    <w:rsid w:val="00C95266"/>
    <w:rsid w:val="00C95537"/>
    <w:rsid w:val="00C9560A"/>
    <w:rsid w:val="00C957AC"/>
    <w:rsid w:val="00C959D4"/>
    <w:rsid w:val="00C96294"/>
    <w:rsid w:val="00C96560"/>
    <w:rsid w:val="00C974C2"/>
    <w:rsid w:val="00CA0851"/>
    <w:rsid w:val="00CA0DA8"/>
    <w:rsid w:val="00CA1D22"/>
    <w:rsid w:val="00CA1ECB"/>
    <w:rsid w:val="00CA2303"/>
    <w:rsid w:val="00CA2846"/>
    <w:rsid w:val="00CA29D3"/>
    <w:rsid w:val="00CA32A5"/>
    <w:rsid w:val="00CA3C7B"/>
    <w:rsid w:val="00CA406C"/>
    <w:rsid w:val="00CA411D"/>
    <w:rsid w:val="00CA4A47"/>
    <w:rsid w:val="00CA4B8E"/>
    <w:rsid w:val="00CA4D54"/>
    <w:rsid w:val="00CA5347"/>
    <w:rsid w:val="00CA5596"/>
    <w:rsid w:val="00CA6038"/>
    <w:rsid w:val="00CA63BA"/>
    <w:rsid w:val="00CA6AEB"/>
    <w:rsid w:val="00CA6D9F"/>
    <w:rsid w:val="00CA6F72"/>
    <w:rsid w:val="00CA7350"/>
    <w:rsid w:val="00CB02F4"/>
    <w:rsid w:val="00CB032B"/>
    <w:rsid w:val="00CB09E1"/>
    <w:rsid w:val="00CB0A12"/>
    <w:rsid w:val="00CB0D6C"/>
    <w:rsid w:val="00CB1190"/>
    <w:rsid w:val="00CB14D9"/>
    <w:rsid w:val="00CB17E8"/>
    <w:rsid w:val="00CB1EE5"/>
    <w:rsid w:val="00CB2769"/>
    <w:rsid w:val="00CB2C5E"/>
    <w:rsid w:val="00CB2D2F"/>
    <w:rsid w:val="00CB2F85"/>
    <w:rsid w:val="00CB34BC"/>
    <w:rsid w:val="00CB35CC"/>
    <w:rsid w:val="00CB36B5"/>
    <w:rsid w:val="00CB470D"/>
    <w:rsid w:val="00CB4EBF"/>
    <w:rsid w:val="00CB5005"/>
    <w:rsid w:val="00CB5065"/>
    <w:rsid w:val="00CB5248"/>
    <w:rsid w:val="00CB5558"/>
    <w:rsid w:val="00CB5B39"/>
    <w:rsid w:val="00CB5B57"/>
    <w:rsid w:val="00CB60B7"/>
    <w:rsid w:val="00CB619C"/>
    <w:rsid w:val="00CB6396"/>
    <w:rsid w:val="00CB6535"/>
    <w:rsid w:val="00CB66BC"/>
    <w:rsid w:val="00CB6AC0"/>
    <w:rsid w:val="00CB773B"/>
    <w:rsid w:val="00CB7ABD"/>
    <w:rsid w:val="00CB7ADA"/>
    <w:rsid w:val="00CB7C9B"/>
    <w:rsid w:val="00CC01FB"/>
    <w:rsid w:val="00CC0AEA"/>
    <w:rsid w:val="00CC15D3"/>
    <w:rsid w:val="00CC1E75"/>
    <w:rsid w:val="00CC31D7"/>
    <w:rsid w:val="00CC3A30"/>
    <w:rsid w:val="00CC42DC"/>
    <w:rsid w:val="00CC44F9"/>
    <w:rsid w:val="00CC488B"/>
    <w:rsid w:val="00CC4E11"/>
    <w:rsid w:val="00CC52A5"/>
    <w:rsid w:val="00CC53E9"/>
    <w:rsid w:val="00CC54E9"/>
    <w:rsid w:val="00CC5BD3"/>
    <w:rsid w:val="00CC6B67"/>
    <w:rsid w:val="00CC748E"/>
    <w:rsid w:val="00CC7D93"/>
    <w:rsid w:val="00CD11A8"/>
    <w:rsid w:val="00CD1859"/>
    <w:rsid w:val="00CD26F5"/>
    <w:rsid w:val="00CD2A61"/>
    <w:rsid w:val="00CD2AC9"/>
    <w:rsid w:val="00CD38D9"/>
    <w:rsid w:val="00CD3C31"/>
    <w:rsid w:val="00CD3ED4"/>
    <w:rsid w:val="00CD3F53"/>
    <w:rsid w:val="00CD4817"/>
    <w:rsid w:val="00CD508C"/>
    <w:rsid w:val="00CD5B22"/>
    <w:rsid w:val="00CD646A"/>
    <w:rsid w:val="00CD6944"/>
    <w:rsid w:val="00CD6DB1"/>
    <w:rsid w:val="00CD77A8"/>
    <w:rsid w:val="00CD7FEF"/>
    <w:rsid w:val="00CE031A"/>
    <w:rsid w:val="00CE03CF"/>
    <w:rsid w:val="00CE0601"/>
    <w:rsid w:val="00CE0711"/>
    <w:rsid w:val="00CE16C8"/>
    <w:rsid w:val="00CE1DCB"/>
    <w:rsid w:val="00CE1F8E"/>
    <w:rsid w:val="00CE2141"/>
    <w:rsid w:val="00CE269C"/>
    <w:rsid w:val="00CE270B"/>
    <w:rsid w:val="00CE297B"/>
    <w:rsid w:val="00CE2ACC"/>
    <w:rsid w:val="00CE4B52"/>
    <w:rsid w:val="00CE4E42"/>
    <w:rsid w:val="00CE5BC5"/>
    <w:rsid w:val="00CE5BF6"/>
    <w:rsid w:val="00CE63A6"/>
    <w:rsid w:val="00CE6F8D"/>
    <w:rsid w:val="00CF0714"/>
    <w:rsid w:val="00CF0731"/>
    <w:rsid w:val="00CF0FC2"/>
    <w:rsid w:val="00CF1BE6"/>
    <w:rsid w:val="00CF205C"/>
    <w:rsid w:val="00CF2077"/>
    <w:rsid w:val="00CF2107"/>
    <w:rsid w:val="00CF22B0"/>
    <w:rsid w:val="00CF329D"/>
    <w:rsid w:val="00CF3876"/>
    <w:rsid w:val="00CF472F"/>
    <w:rsid w:val="00CF4F2C"/>
    <w:rsid w:val="00CF55D4"/>
    <w:rsid w:val="00CF59C8"/>
    <w:rsid w:val="00CF65BC"/>
    <w:rsid w:val="00CF6EBD"/>
    <w:rsid w:val="00CF73D5"/>
    <w:rsid w:val="00CF7526"/>
    <w:rsid w:val="00CF7906"/>
    <w:rsid w:val="00D0005C"/>
    <w:rsid w:val="00D00098"/>
    <w:rsid w:val="00D0043B"/>
    <w:rsid w:val="00D00DF2"/>
    <w:rsid w:val="00D01C44"/>
    <w:rsid w:val="00D02797"/>
    <w:rsid w:val="00D029F1"/>
    <w:rsid w:val="00D030C6"/>
    <w:rsid w:val="00D033DB"/>
    <w:rsid w:val="00D04190"/>
    <w:rsid w:val="00D0503C"/>
    <w:rsid w:val="00D0519D"/>
    <w:rsid w:val="00D05DA0"/>
    <w:rsid w:val="00D06458"/>
    <w:rsid w:val="00D06A82"/>
    <w:rsid w:val="00D070B5"/>
    <w:rsid w:val="00D0717B"/>
    <w:rsid w:val="00D078A9"/>
    <w:rsid w:val="00D078B9"/>
    <w:rsid w:val="00D07A3A"/>
    <w:rsid w:val="00D10E3F"/>
    <w:rsid w:val="00D1248A"/>
    <w:rsid w:val="00D12B12"/>
    <w:rsid w:val="00D13AC6"/>
    <w:rsid w:val="00D13F4F"/>
    <w:rsid w:val="00D14125"/>
    <w:rsid w:val="00D14FD8"/>
    <w:rsid w:val="00D15048"/>
    <w:rsid w:val="00D150E4"/>
    <w:rsid w:val="00D153E7"/>
    <w:rsid w:val="00D15F39"/>
    <w:rsid w:val="00D167FC"/>
    <w:rsid w:val="00D16820"/>
    <w:rsid w:val="00D16EC3"/>
    <w:rsid w:val="00D1725B"/>
    <w:rsid w:val="00D17713"/>
    <w:rsid w:val="00D2073F"/>
    <w:rsid w:val="00D20A5C"/>
    <w:rsid w:val="00D20A88"/>
    <w:rsid w:val="00D2179A"/>
    <w:rsid w:val="00D21939"/>
    <w:rsid w:val="00D224F9"/>
    <w:rsid w:val="00D2252A"/>
    <w:rsid w:val="00D2256B"/>
    <w:rsid w:val="00D227EA"/>
    <w:rsid w:val="00D23C0D"/>
    <w:rsid w:val="00D23DE1"/>
    <w:rsid w:val="00D23EC0"/>
    <w:rsid w:val="00D23F27"/>
    <w:rsid w:val="00D24C25"/>
    <w:rsid w:val="00D2579E"/>
    <w:rsid w:val="00D258B9"/>
    <w:rsid w:val="00D25956"/>
    <w:rsid w:val="00D259C1"/>
    <w:rsid w:val="00D263E2"/>
    <w:rsid w:val="00D26427"/>
    <w:rsid w:val="00D26F57"/>
    <w:rsid w:val="00D2703E"/>
    <w:rsid w:val="00D270BC"/>
    <w:rsid w:val="00D27890"/>
    <w:rsid w:val="00D278E5"/>
    <w:rsid w:val="00D27F17"/>
    <w:rsid w:val="00D3008F"/>
    <w:rsid w:val="00D304A2"/>
    <w:rsid w:val="00D30872"/>
    <w:rsid w:val="00D30E42"/>
    <w:rsid w:val="00D31F24"/>
    <w:rsid w:val="00D320BE"/>
    <w:rsid w:val="00D321E2"/>
    <w:rsid w:val="00D323E5"/>
    <w:rsid w:val="00D32B39"/>
    <w:rsid w:val="00D32E7A"/>
    <w:rsid w:val="00D33150"/>
    <w:rsid w:val="00D3341B"/>
    <w:rsid w:val="00D34A3C"/>
    <w:rsid w:val="00D35AB6"/>
    <w:rsid w:val="00D35CC6"/>
    <w:rsid w:val="00D3696C"/>
    <w:rsid w:val="00D36C22"/>
    <w:rsid w:val="00D36F5B"/>
    <w:rsid w:val="00D37677"/>
    <w:rsid w:val="00D37889"/>
    <w:rsid w:val="00D37B4E"/>
    <w:rsid w:val="00D37C97"/>
    <w:rsid w:val="00D4088A"/>
    <w:rsid w:val="00D41237"/>
    <w:rsid w:val="00D4173C"/>
    <w:rsid w:val="00D41A9D"/>
    <w:rsid w:val="00D4214D"/>
    <w:rsid w:val="00D423A8"/>
    <w:rsid w:val="00D423F6"/>
    <w:rsid w:val="00D42777"/>
    <w:rsid w:val="00D42B50"/>
    <w:rsid w:val="00D43D86"/>
    <w:rsid w:val="00D44422"/>
    <w:rsid w:val="00D446CE"/>
    <w:rsid w:val="00D44F08"/>
    <w:rsid w:val="00D45317"/>
    <w:rsid w:val="00D461C0"/>
    <w:rsid w:val="00D46963"/>
    <w:rsid w:val="00D4704A"/>
    <w:rsid w:val="00D501CD"/>
    <w:rsid w:val="00D503A6"/>
    <w:rsid w:val="00D5179A"/>
    <w:rsid w:val="00D51F87"/>
    <w:rsid w:val="00D524B1"/>
    <w:rsid w:val="00D52846"/>
    <w:rsid w:val="00D52CC3"/>
    <w:rsid w:val="00D53724"/>
    <w:rsid w:val="00D5482D"/>
    <w:rsid w:val="00D54F5F"/>
    <w:rsid w:val="00D55079"/>
    <w:rsid w:val="00D5515E"/>
    <w:rsid w:val="00D554E0"/>
    <w:rsid w:val="00D558AF"/>
    <w:rsid w:val="00D559E7"/>
    <w:rsid w:val="00D567C0"/>
    <w:rsid w:val="00D605C5"/>
    <w:rsid w:val="00D60929"/>
    <w:rsid w:val="00D60B24"/>
    <w:rsid w:val="00D60E37"/>
    <w:rsid w:val="00D60F21"/>
    <w:rsid w:val="00D6175F"/>
    <w:rsid w:val="00D61A2A"/>
    <w:rsid w:val="00D62053"/>
    <w:rsid w:val="00D6234B"/>
    <w:rsid w:val="00D62C36"/>
    <w:rsid w:val="00D62F7C"/>
    <w:rsid w:val="00D63687"/>
    <w:rsid w:val="00D63C83"/>
    <w:rsid w:val="00D64D75"/>
    <w:rsid w:val="00D65A5C"/>
    <w:rsid w:val="00D65AD9"/>
    <w:rsid w:val="00D660F3"/>
    <w:rsid w:val="00D673B0"/>
    <w:rsid w:val="00D677DE"/>
    <w:rsid w:val="00D67F1E"/>
    <w:rsid w:val="00D7050C"/>
    <w:rsid w:val="00D70957"/>
    <w:rsid w:val="00D7096B"/>
    <w:rsid w:val="00D70D8B"/>
    <w:rsid w:val="00D7199D"/>
    <w:rsid w:val="00D71A24"/>
    <w:rsid w:val="00D71D1F"/>
    <w:rsid w:val="00D71D90"/>
    <w:rsid w:val="00D72080"/>
    <w:rsid w:val="00D72449"/>
    <w:rsid w:val="00D733D1"/>
    <w:rsid w:val="00D73941"/>
    <w:rsid w:val="00D74043"/>
    <w:rsid w:val="00D75093"/>
    <w:rsid w:val="00D7559F"/>
    <w:rsid w:val="00D75899"/>
    <w:rsid w:val="00D764AB"/>
    <w:rsid w:val="00D7746F"/>
    <w:rsid w:val="00D77B0D"/>
    <w:rsid w:val="00D77C2F"/>
    <w:rsid w:val="00D8074A"/>
    <w:rsid w:val="00D80D2F"/>
    <w:rsid w:val="00D8311E"/>
    <w:rsid w:val="00D83847"/>
    <w:rsid w:val="00D84277"/>
    <w:rsid w:val="00D844C1"/>
    <w:rsid w:val="00D84730"/>
    <w:rsid w:val="00D8483B"/>
    <w:rsid w:val="00D849E6"/>
    <w:rsid w:val="00D84D42"/>
    <w:rsid w:val="00D85459"/>
    <w:rsid w:val="00D85690"/>
    <w:rsid w:val="00D85A43"/>
    <w:rsid w:val="00D85AE4"/>
    <w:rsid w:val="00D8637B"/>
    <w:rsid w:val="00D864F8"/>
    <w:rsid w:val="00D87068"/>
    <w:rsid w:val="00D874C7"/>
    <w:rsid w:val="00D87797"/>
    <w:rsid w:val="00D878F3"/>
    <w:rsid w:val="00D87E2B"/>
    <w:rsid w:val="00D90DB4"/>
    <w:rsid w:val="00D90DDE"/>
    <w:rsid w:val="00D90FE8"/>
    <w:rsid w:val="00D91A73"/>
    <w:rsid w:val="00D91EA6"/>
    <w:rsid w:val="00D92073"/>
    <w:rsid w:val="00D92095"/>
    <w:rsid w:val="00D9277B"/>
    <w:rsid w:val="00D92C71"/>
    <w:rsid w:val="00D944F7"/>
    <w:rsid w:val="00D95853"/>
    <w:rsid w:val="00D95CBD"/>
    <w:rsid w:val="00D965CD"/>
    <w:rsid w:val="00D965D1"/>
    <w:rsid w:val="00D9678F"/>
    <w:rsid w:val="00D96C2B"/>
    <w:rsid w:val="00D96FBE"/>
    <w:rsid w:val="00D9785B"/>
    <w:rsid w:val="00D97E9B"/>
    <w:rsid w:val="00DA04BC"/>
    <w:rsid w:val="00DA2385"/>
    <w:rsid w:val="00DA2ADD"/>
    <w:rsid w:val="00DA3876"/>
    <w:rsid w:val="00DA3CEA"/>
    <w:rsid w:val="00DA41DE"/>
    <w:rsid w:val="00DA5FF9"/>
    <w:rsid w:val="00DA644A"/>
    <w:rsid w:val="00DA6631"/>
    <w:rsid w:val="00DA692D"/>
    <w:rsid w:val="00DA695A"/>
    <w:rsid w:val="00DA765F"/>
    <w:rsid w:val="00DA7F23"/>
    <w:rsid w:val="00DB13EC"/>
    <w:rsid w:val="00DB20FD"/>
    <w:rsid w:val="00DB2191"/>
    <w:rsid w:val="00DB39BB"/>
    <w:rsid w:val="00DB3FAD"/>
    <w:rsid w:val="00DB424D"/>
    <w:rsid w:val="00DB4413"/>
    <w:rsid w:val="00DB48A2"/>
    <w:rsid w:val="00DB4C60"/>
    <w:rsid w:val="00DB5783"/>
    <w:rsid w:val="00DB5B35"/>
    <w:rsid w:val="00DB5BDA"/>
    <w:rsid w:val="00DB6915"/>
    <w:rsid w:val="00DB6F59"/>
    <w:rsid w:val="00DC0374"/>
    <w:rsid w:val="00DC0ECB"/>
    <w:rsid w:val="00DC11CC"/>
    <w:rsid w:val="00DC1465"/>
    <w:rsid w:val="00DC1690"/>
    <w:rsid w:val="00DC1B35"/>
    <w:rsid w:val="00DC1BF8"/>
    <w:rsid w:val="00DC1C4B"/>
    <w:rsid w:val="00DC1CB2"/>
    <w:rsid w:val="00DC2367"/>
    <w:rsid w:val="00DC2A39"/>
    <w:rsid w:val="00DC2C66"/>
    <w:rsid w:val="00DC3B38"/>
    <w:rsid w:val="00DC573D"/>
    <w:rsid w:val="00DC5E4E"/>
    <w:rsid w:val="00DC6080"/>
    <w:rsid w:val="00DC62E9"/>
    <w:rsid w:val="00DC7E96"/>
    <w:rsid w:val="00DD07BD"/>
    <w:rsid w:val="00DD0A0B"/>
    <w:rsid w:val="00DD0A37"/>
    <w:rsid w:val="00DD0C56"/>
    <w:rsid w:val="00DD1B87"/>
    <w:rsid w:val="00DD1C71"/>
    <w:rsid w:val="00DD27D1"/>
    <w:rsid w:val="00DD2AD8"/>
    <w:rsid w:val="00DD30BC"/>
    <w:rsid w:val="00DD3880"/>
    <w:rsid w:val="00DD3D6E"/>
    <w:rsid w:val="00DD3F1B"/>
    <w:rsid w:val="00DD4BD7"/>
    <w:rsid w:val="00DD50D4"/>
    <w:rsid w:val="00DD56A8"/>
    <w:rsid w:val="00DD5DFE"/>
    <w:rsid w:val="00DD60BB"/>
    <w:rsid w:val="00DD664E"/>
    <w:rsid w:val="00DD68E7"/>
    <w:rsid w:val="00DD6A32"/>
    <w:rsid w:val="00DD6BB2"/>
    <w:rsid w:val="00DD7019"/>
    <w:rsid w:val="00DD7022"/>
    <w:rsid w:val="00DD7397"/>
    <w:rsid w:val="00DE06F1"/>
    <w:rsid w:val="00DE08CF"/>
    <w:rsid w:val="00DE12B4"/>
    <w:rsid w:val="00DE13EE"/>
    <w:rsid w:val="00DE1DF3"/>
    <w:rsid w:val="00DE2461"/>
    <w:rsid w:val="00DE2932"/>
    <w:rsid w:val="00DE2F85"/>
    <w:rsid w:val="00DE3000"/>
    <w:rsid w:val="00DE3391"/>
    <w:rsid w:val="00DE3B64"/>
    <w:rsid w:val="00DE426A"/>
    <w:rsid w:val="00DE4807"/>
    <w:rsid w:val="00DE4CCD"/>
    <w:rsid w:val="00DE55F7"/>
    <w:rsid w:val="00DE5733"/>
    <w:rsid w:val="00DE58CE"/>
    <w:rsid w:val="00DE5B64"/>
    <w:rsid w:val="00DE6094"/>
    <w:rsid w:val="00DE63BA"/>
    <w:rsid w:val="00DE6F9A"/>
    <w:rsid w:val="00DE73A8"/>
    <w:rsid w:val="00DE7616"/>
    <w:rsid w:val="00DF0EDB"/>
    <w:rsid w:val="00DF2D7A"/>
    <w:rsid w:val="00DF2FAA"/>
    <w:rsid w:val="00DF30F6"/>
    <w:rsid w:val="00DF3845"/>
    <w:rsid w:val="00DF38F9"/>
    <w:rsid w:val="00DF3A80"/>
    <w:rsid w:val="00DF4E74"/>
    <w:rsid w:val="00DF4EE4"/>
    <w:rsid w:val="00DF4F82"/>
    <w:rsid w:val="00DF5395"/>
    <w:rsid w:val="00DF5AA7"/>
    <w:rsid w:val="00DF5B3E"/>
    <w:rsid w:val="00DF6AA8"/>
    <w:rsid w:val="00DF70BD"/>
    <w:rsid w:val="00DF70FA"/>
    <w:rsid w:val="00DF7410"/>
    <w:rsid w:val="00DF7FD0"/>
    <w:rsid w:val="00E00201"/>
    <w:rsid w:val="00E014B1"/>
    <w:rsid w:val="00E02247"/>
    <w:rsid w:val="00E02349"/>
    <w:rsid w:val="00E0267D"/>
    <w:rsid w:val="00E02D74"/>
    <w:rsid w:val="00E02DD5"/>
    <w:rsid w:val="00E03293"/>
    <w:rsid w:val="00E033E2"/>
    <w:rsid w:val="00E03D14"/>
    <w:rsid w:val="00E042E6"/>
    <w:rsid w:val="00E059B0"/>
    <w:rsid w:val="00E06009"/>
    <w:rsid w:val="00E06917"/>
    <w:rsid w:val="00E06D70"/>
    <w:rsid w:val="00E07150"/>
    <w:rsid w:val="00E07CAF"/>
    <w:rsid w:val="00E07E18"/>
    <w:rsid w:val="00E07FA1"/>
    <w:rsid w:val="00E10244"/>
    <w:rsid w:val="00E10C5F"/>
    <w:rsid w:val="00E11319"/>
    <w:rsid w:val="00E118DE"/>
    <w:rsid w:val="00E118E2"/>
    <w:rsid w:val="00E11B40"/>
    <w:rsid w:val="00E11D02"/>
    <w:rsid w:val="00E11DA9"/>
    <w:rsid w:val="00E12658"/>
    <w:rsid w:val="00E126F5"/>
    <w:rsid w:val="00E13671"/>
    <w:rsid w:val="00E13FD4"/>
    <w:rsid w:val="00E145F8"/>
    <w:rsid w:val="00E14DE3"/>
    <w:rsid w:val="00E14F15"/>
    <w:rsid w:val="00E15C9A"/>
    <w:rsid w:val="00E16542"/>
    <w:rsid w:val="00E16A19"/>
    <w:rsid w:val="00E16B50"/>
    <w:rsid w:val="00E16E06"/>
    <w:rsid w:val="00E20B5B"/>
    <w:rsid w:val="00E20DF6"/>
    <w:rsid w:val="00E20F18"/>
    <w:rsid w:val="00E21C07"/>
    <w:rsid w:val="00E2219E"/>
    <w:rsid w:val="00E2269F"/>
    <w:rsid w:val="00E2343D"/>
    <w:rsid w:val="00E23646"/>
    <w:rsid w:val="00E23780"/>
    <w:rsid w:val="00E2450A"/>
    <w:rsid w:val="00E24780"/>
    <w:rsid w:val="00E24C38"/>
    <w:rsid w:val="00E250ED"/>
    <w:rsid w:val="00E25ED8"/>
    <w:rsid w:val="00E30FB3"/>
    <w:rsid w:val="00E31C8B"/>
    <w:rsid w:val="00E32097"/>
    <w:rsid w:val="00E328CA"/>
    <w:rsid w:val="00E33035"/>
    <w:rsid w:val="00E33A82"/>
    <w:rsid w:val="00E33D5B"/>
    <w:rsid w:val="00E34B09"/>
    <w:rsid w:val="00E35076"/>
    <w:rsid w:val="00E35E76"/>
    <w:rsid w:val="00E3662F"/>
    <w:rsid w:val="00E369E0"/>
    <w:rsid w:val="00E36B3A"/>
    <w:rsid w:val="00E36C8D"/>
    <w:rsid w:val="00E37A93"/>
    <w:rsid w:val="00E37C31"/>
    <w:rsid w:val="00E407F0"/>
    <w:rsid w:val="00E40F6F"/>
    <w:rsid w:val="00E414E1"/>
    <w:rsid w:val="00E41E3A"/>
    <w:rsid w:val="00E42410"/>
    <w:rsid w:val="00E4269B"/>
    <w:rsid w:val="00E42DCD"/>
    <w:rsid w:val="00E42EE9"/>
    <w:rsid w:val="00E431F5"/>
    <w:rsid w:val="00E43808"/>
    <w:rsid w:val="00E44232"/>
    <w:rsid w:val="00E442C2"/>
    <w:rsid w:val="00E4461D"/>
    <w:rsid w:val="00E45043"/>
    <w:rsid w:val="00E46072"/>
    <w:rsid w:val="00E46097"/>
    <w:rsid w:val="00E46438"/>
    <w:rsid w:val="00E4671D"/>
    <w:rsid w:val="00E46B4E"/>
    <w:rsid w:val="00E46C36"/>
    <w:rsid w:val="00E46CB7"/>
    <w:rsid w:val="00E472E7"/>
    <w:rsid w:val="00E47A10"/>
    <w:rsid w:val="00E47A25"/>
    <w:rsid w:val="00E47BF3"/>
    <w:rsid w:val="00E47C07"/>
    <w:rsid w:val="00E5057D"/>
    <w:rsid w:val="00E506A8"/>
    <w:rsid w:val="00E510A2"/>
    <w:rsid w:val="00E5150A"/>
    <w:rsid w:val="00E51DCD"/>
    <w:rsid w:val="00E52476"/>
    <w:rsid w:val="00E531D1"/>
    <w:rsid w:val="00E5385C"/>
    <w:rsid w:val="00E5417C"/>
    <w:rsid w:val="00E543B0"/>
    <w:rsid w:val="00E54683"/>
    <w:rsid w:val="00E5574C"/>
    <w:rsid w:val="00E563F0"/>
    <w:rsid w:val="00E56645"/>
    <w:rsid w:val="00E56C4A"/>
    <w:rsid w:val="00E56FFC"/>
    <w:rsid w:val="00E60251"/>
    <w:rsid w:val="00E60BF2"/>
    <w:rsid w:val="00E60C71"/>
    <w:rsid w:val="00E6217D"/>
    <w:rsid w:val="00E6306D"/>
    <w:rsid w:val="00E63D4D"/>
    <w:rsid w:val="00E63DDD"/>
    <w:rsid w:val="00E649F7"/>
    <w:rsid w:val="00E64B0B"/>
    <w:rsid w:val="00E64C64"/>
    <w:rsid w:val="00E65772"/>
    <w:rsid w:val="00E66B54"/>
    <w:rsid w:val="00E67710"/>
    <w:rsid w:val="00E67A1D"/>
    <w:rsid w:val="00E67DD8"/>
    <w:rsid w:val="00E70826"/>
    <w:rsid w:val="00E70C5E"/>
    <w:rsid w:val="00E70E08"/>
    <w:rsid w:val="00E70F12"/>
    <w:rsid w:val="00E71481"/>
    <w:rsid w:val="00E7224D"/>
    <w:rsid w:val="00E72F13"/>
    <w:rsid w:val="00E73104"/>
    <w:rsid w:val="00E736AC"/>
    <w:rsid w:val="00E73A38"/>
    <w:rsid w:val="00E73AB4"/>
    <w:rsid w:val="00E73B8B"/>
    <w:rsid w:val="00E7463D"/>
    <w:rsid w:val="00E746F9"/>
    <w:rsid w:val="00E74B14"/>
    <w:rsid w:val="00E74D5C"/>
    <w:rsid w:val="00E7526A"/>
    <w:rsid w:val="00E7557A"/>
    <w:rsid w:val="00E757BC"/>
    <w:rsid w:val="00E75FA9"/>
    <w:rsid w:val="00E760EA"/>
    <w:rsid w:val="00E762C1"/>
    <w:rsid w:val="00E765B6"/>
    <w:rsid w:val="00E770C1"/>
    <w:rsid w:val="00E775A6"/>
    <w:rsid w:val="00E77D2A"/>
    <w:rsid w:val="00E8060D"/>
    <w:rsid w:val="00E8066F"/>
    <w:rsid w:val="00E819AA"/>
    <w:rsid w:val="00E81C0C"/>
    <w:rsid w:val="00E820C7"/>
    <w:rsid w:val="00E824DE"/>
    <w:rsid w:val="00E829D4"/>
    <w:rsid w:val="00E83662"/>
    <w:rsid w:val="00E83905"/>
    <w:rsid w:val="00E8394B"/>
    <w:rsid w:val="00E83D97"/>
    <w:rsid w:val="00E84529"/>
    <w:rsid w:val="00E84BF6"/>
    <w:rsid w:val="00E84F83"/>
    <w:rsid w:val="00E85191"/>
    <w:rsid w:val="00E851F7"/>
    <w:rsid w:val="00E85506"/>
    <w:rsid w:val="00E85595"/>
    <w:rsid w:val="00E86548"/>
    <w:rsid w:val="00E8662F"/>
    <w:rsid w:val="00E866D2"/>
    <w:rsid w:val="00E86C75"/>
    <w:rsid w:val="00E87B79"/>
    <w:rsid w:val="00E87DAD"/>
    <w:rsid w:val="00E90D7B"/>
    <w:rsid w:val="00E91B05"/>
    <w:rsid w:val="00E92027"/>
    <w:rsid w:val="00E92E70"/>
    <w:rsid w:val="00E934B2"/>
    <w:rsid w:val="00E945FB"/>
    <w:rsid w:val="00E94BC4"/>
    <w:rsid w:val="00E95D35"/>
    <w:rsid w:val="00E95EE5"/>
    <w:rsid w:val="00E9617E"/>
    <w:rsid w:val="00E96A6A"/>
    <w:rsid w:val="00E96CC1"/>
    <w:rsid w:val="00E96EE4"/>
    <w:rsid w:val="00E9714E"/>
    <w:rsid w:val="00E97290"/>
    <w:rsid w:val="00E97733"/>
    <w:rsid w:val="00EA01AD"/>
    <w:rsid w:val="00EA0489"/>
    <w:rsid w:val="00EA0DE8"/>
    <w:rsid w:val="00EA10BB"/>
    <w:rsid w:val="00EA12AB"/>
    <w:rsid w:val="00EA14B7"/>
    <w:rsid w:val="00EA15CD"/>
    <w:rsid w:val="00EA1638"/>
    <w:rsid w:val="00EA16CA"/>
    <w:rsid w:val="00EA1BE8"/>
    <w:rsid w:val="00EA1CA8"/>
    <w:rsid w:val="00EA1DA8"/>
    <w:rsid w:val="00EA1DC0"/>
    <w:rsid w:val="00EA203D"/>
    <w:rsid w:val="00EA24CA"/>
    <w:rsid w:val="00EA2A37"/>
    <w:rsid w:val="00EA3CF4"/>
    <w:rsid w:val="00EA3F7E"/>
    <w:rsid w:val="00EA4252"/>
    <w:rsid w:val="00EA430E"/>
    <w:rsid w:val="00EA49DF"/>
    <w:rsid w:val="00EA5769"/>
    <w:rsid w:val="00EA5779"/>
    <w:rsid w:val="00EA5BDD"/>
    <w:rsid w:val="00EA5D0C"/>
    <w:rsid w:val="00EA609E"/>
    <w:rsid w:val="00EA6FCC"/>
    <w:rsid w:val="00EA7662"/>
    <w:rsid w:val="00EA7B20"/>
    <w:rsid w:val="00EA7F69"/>
    <w:rsid w:val="00EA7F8D"/>
    <w:rsid w:val="00EB060E"/>
    <w:rsid w:val="00EB06A3"/>
    <w:rsid w:val="00EB06A9"/>
    <w:rsid w:val="00EB07E5"/>
    <w:rsid w:val="00EB0A35"/>
    <w:rsid w:val="00EB0A81"/>
    <w:rsid w:val="00EB10BE"/>
    <w:rsid w:val="00EB1182"/>
    <w:rsid w:val="00EB15D5"/>
    <w:rsid w:val="00EB1A9A"/>
    <w:rsid w:val="00EB1E3F"/>
    <w:rsid w:val="00EB1ECF"/>
    <w:rsid w:val="00EB219F"/>
    <w:rsid w:val="00EB236F"/>
    <w:rsid w:val="00EB2684"/>
    <w:rsid w:val="00EB26B5"/>
    <w:rsid w:val="00EB29B1"/>
    <w:rsid w:val="00EB3245"/>
    <w:rsid w:val="00EB3D83"/>
    <w:rsid w:val="00EB3DF6"/>
    <w:rsid w:val="00EB4826"/>
    <w:rsid w:val="00EB4903"/>
    <w:rsid w:val="00EB5060"/>
    <w:rsid w:val="00EB5D90"/>
    <w:rsid w:val="00EB66B4"/>
    <w:rsid w:val="00EB6910"/>
    <w:rsid w:val="00EB77E9"/>
    <w:rsid w:val="00EB7B55"/>
    <w:rsid w:val="00EC051A"/>
    <w:rsid w:val="00EC0ADD"/>
    <w:rsid w:val="00EC134E"/>
    <w:rsid w:val="00EC1AC2"/>
    <w:rsid w:val="00EC1B94"/>
    <w:rsid w:val="00EC24CB"/>
    <w:rsid w:val="00EC258D"/>
    <w:rsid w:val="00EC2786"/>
    <w:rsid w:val="00EC2CA4"/>
    <w:rsid w:val="00EC40A6"/>
    <w:rsid w:val="00EC435D"/>
    <w:rsid w:val="00EC46E1"/>
    <w:rsid w:val="00EC51FC"/>
    <w:rsid w:val="00EC55DA"/>
    <w:rsid w:val="00EC6396"/>
    <w:rsid w:val="00EC6ABD"/>
    <w:rsid w:val="00EC7432"/>
    <w:rsid w:val="00EC7676"/>
    <w:rsid w:val="00EC7CD7"/>
    <w:rsid w:val="00EC7D3A"/>
    <w:rsid w:val="00EC7D9D"/>
    <w:rsid w:val="00ED0580"/>
    <w:rsid w:val="00ED0B19"/>
    <w:rsid w:val="00ED12BC"/>
    <w:rsid w:val="00ED1380"/>
    <w:rsid w:val="00ED2D51"/>
    <w:rsid w:val="00ED34AD"/>
    <w:rsid w:val="00ED5930"/>
    <w:rsid w:val="00ED6366"/>
    <w:rsid w:val="00ED6D0E"/>
    <w:rsid w:val="00ED7515"/>
    <w:rsid w:val="00ED78C6"/>
    <w:rsid w:val="00ED79F5"/>
    <w:rsid w:val="00ED7FBA"/>
    <w:rsid w:val="00EE05B2"/>
    <w:rsid w:val="00EE1C0E"/>
    <w:rsid w:val="00EE2409"/>
    <w:rsid w:val="00EE268B"/>
    <w:rsid w:val="00EE2746"/>
    <w:rsid w:val="00EE3559"/>
    <w:rsid w:val="00EE37DC"/>
    <w:rsid w:val="00EE381C"/>
    <w:rsid w:val="00EE4D8F"/>
    <w:rsid w:val="00EE5410"/>
    <w:rsid w:val="00EE5583"/>
    <w:rsid w:val="00EE56BD"/>
    <w:rsid w:val="00EE5C2A"/>
    <w:rsid w:val="00EE692E"/>
    <w:rsid w:val="00EE6CE9"/>
    <w:rsid w:val="00EE6E95"/>
    <w:rsid w:val="00EE6FD0"/>
    <w:rsid w:val="00EE75A8"/>
    <w:rsid w:val="00EE791F"/>
    <w:rsid w:val="00EE7A28"/>
    <w:rsid w:val="00EF083F"/>
    <w:rsid w:val="00EF0EFF"/>
    <w:rsid w:val="00EF1AD4"/>
    <w:rsid w:val="00EF219C"/>
    <w:rsid w:val="00EF2967"/>
    <w:rsid w:val="00EF2BD3"/>
    <w:rsid w:val="00EF2CEB"/>
    <w:rsid w:val="00EF471F"/>
    <w:rsid w:val="00EF4799"/>
    <w:rsid w:val="00EF4901"/>
    <w:rsid w:val="00EF4B55"/>
    <w:rsid w:val="00EF4FE5"/>
    <w:rsid w:val="00EF5C37"/>
    <w:rsid w:val="00EF5E72"/>
    <w:rsid w:val="00EF6288"/>
    <w:rsid w:val="00EF69EE"/>
    <w:rsid w:val="00EF73BA"/>
    <w:rsid w:val="00EF7AA1"/>
    <w:rsid w:val="00EF7AF8"/>
    <w:rsid w:val="00F000B4"/>
    <w:rsid w:val="00F00CAB"/>
    <w:rsid w:val="00F02252"/>
    <w:rsid w:val="00F027EB"/>
    <w:rsid w:val="00F02B48"/>
    <w:rsid w:val="00F03503"/>
    <w:rsid w:val="00F03AFD"/>
    <w:rsid w:val="00F04EBE"/>
    <w:rsid w:val="00F05613"/>
    <w:rsid w:val="00F05779"/>
    <w:rsid w:val="00F058D9"/>
    <w:rsid w:val="00F05D23"/>
    <w:rsid w:val="00F05F5F"/>
    <w:rsid w:val="00F0762A"/>
    <w:rsid w:val="00F07D01"/>
    <w:rsid w:val="00F07D79"/>
    <w:rsid w:val="00F07E40"/>
    <w:rsid w:val="00F107B3"/>
    <w:rsid w:val="00F1098A"/>
    <w:rsid w:val="00F112B2"/>
    <w:rsid w:val="00F11384"/>
    <w:rsid w:val="00F11656"/>
    <w:rsid w:val="00F11F17"/>
    <w:rsid w:val="00F1286D"/>
    <w:rsid w:val="00F12A8E"/>
    <w:rsid w:val="00F12E7F"/>
    <w:rsid w:val="00F133E1"/>
    <w:rsid w:val="00F14095"/>
    <w:rsid w:val="00F147D3"/>
    <w:rsid w:val="00F149EA"/>
    <w:rsid w:val="00F14ABD"/>
    <w:rsid w:val="00F15665"/>
    <w:rsid w:val="00F15F13"/>
    <w:rsid w:val="00F16103"/>
    <w:rsid w:val="00F1655D"/>
    <w:rsid w:val="00F17056"/>
    <w:rsid w:val="00F1760A"/>
    <w:rsid w:val="00F17785"/>
    <w:rsid w:val="00F177A4"/>
    <w:rsid w:val="00F178D3"/>
    <w:rsid w:val="00F202EB"/>
    <w:rsid w:val="00F20A56"/>
    <w:rsid w:val="00F2159C"/>
    <w:rsid w:val="00F21AC0"/>
    <w:rsid w:val="00F21F7C"/>
    <w:rsid w:val="00F22BF9"/>
    <w:rsid w:val="00F23B39"/>
    <w:rsid w:val="00F24126"/>
    <w:rsid w:val="00F259B5"/>
    <w:rsid w:val="00F25FB9"/>
    <w:rsid w:val="00F266C6"/>
    <w:rsid w:val="00F27744"/>
    <w:rsid w:val="00F309C6"/>
    <w:rsid w:val="00F30A44"/>
    <w:rsid w:val="00F31220"/>
    <w:rsid w:val="00F31B37"/>
    <w:rsid w:val="00F32F47"/>
    <w:rsid w:val="00F34923"/>
    <w:rsid w:val="00F3574D"/>
    <w:rsid w:val="00F35B44"/>
    <w:rsid w:val="00F35C06"/>
    <w:rsid w:val="00F35EA8"/>
    <w:rsid w:val="00F36592"/>
    <w:rsid w:val="00F36A0B"/>
    <w:rsid w:val="00F37C44"/>
    <w:rsid w:val="00F407BF"/>
    <w:rsid w:val="00F4090B"/>
    <w:rsid w:val="00F40C5A"/>
    <w:rsid w:val="00F4103C"/>
    <w:rsid w:val="00F412B3"/>
    <w:rsid w:val="00F4185A"/>
    <w:rsid w:val="00F418D2"/>
    <w:rsid w:val="00F41ABA"/>
    <w:rsid w:val="00F42360"/>
    <w:rsid w:val="00F423AF"/>
    <w:rsid w:val="00F42D5B"/>
    <w:rsid w:val="00F434B3"/>
    <w:rsid w:val="00F459D6"/>
    <w:rsid w:val="00F45D4C"/>
    <w:rsid w:val="00F4651F"/>
    <w:rsid w:val="00F46CC3"/>
    <w:rsid w:val="00F4756C"/>
    <w:rsid w:val="00F47A96"/>
    <w:rsid w:val="00F5034D"/>
    <w:rsid w:val="00F514B2"/>
    <w:rsid w:val="00F519A8"/>
    <w:rsid w:val="00F51A05"/>
    <w:rsid w:val="00F51A86"/>
    <w:rsid w:val="00F531A4"/>
    <w:rsid w:val="00F53C86"/>
    <w:rsid w:val="00F53D67"/>
    <w:rsid w:val="00F54450"/>
    <w:rsid w:val="00F5478A"/>
    <w:rsid w:val="00F5502E"/>
    <w:rsid w:val="00F5534A"/>
    <w:rsid w:val="00F5573E"/>
    <w:rsid w:val="00F55D3C"/>
    <w:rsid w:val="00F56394"/>
    <w:rsid w:val="00F56420"/>
    <w:rsid w:val="00F57C98"/>
    <w:rsid w:val="00F6079C"/>
    <w:rsid w:val="00F609A7"/>
    <w:rsid w:val="00F613F8"/>
    <w:rsid w:val="00F62129"/>
    <w:rsid w:val="00F62A46"/>
    <w:rsid w:val="00F62BB2"/>
    <w:rsid w:val="00F6340C"/>
    <w:rsid w:val="00F63F6A"/>
    <w:rsid w:val="00F640EB"/>
    <w:rsid w:val="00F641F4"/>
    <w:rsid w:val="00F6455E"/>
    <w:rsid w:val="00F64933"/>
    <w:rsid w:val="00F64AF7"/>
    <w:rsid w:val="00F64B71"/>
    <w:rsid w:val="00F64CCB"/>
    <w:rsid w:val="00F65B21"/>
    <w:rsid w:val="00F663A6"/>
    <w:rsid w:val="00F66429"/>
    <w:rsid w:val="00F67CDB"/>
    <w:rsid w:val="00F67E4D"/>
    <w:rsid w:val="00F67FB4"/>
    <w:rsid w:val="00F70D6B"/>
    <w:rsid w:val="00F714F0"/>
    <w:rsid w:val="00F71682"/>
    <w:rsid w:val="00F71753"/>
    <w:rsid w:val="00F71882"/>
    <w:rsid w:val="00F72395"/>
    <w:rsid w:val="00F72501"/>
    <w:rsid w:val="00F729BB"/>
    <w:rsid w:val="00F72B40"/>
    <w:rsid w:val="00F72F16"/>
    <w:rsid w:val="00F742B6"/>
    <w:rsid w:val="00F745BA"/>
    <w:rsid w:val="00F7509A"/>
    <w:rsid w:val="00F75E08"/>
    <w:rsid w:val="00F765F5"/>
    <w:rsid w:val="00F76853"/>
    <w:rsid w:val="00F76954"/>
    <w:rsid w:val="00F77E45"/>
    <w:rsid w:val="00F8003E"/>
    <w:rsid w:val="00F80190"/>
    <w:rsid w:val="00F80BAE"/>
    <w:rsid w:val="00F80C9D"/>
    <w:rsid w:val="00F81871"/>
    <w:rsid w:val="00F81B8B"/>
    <w:rsid w:val="00F81ECB"/>
    <w:rsid w:val="00F825AA"/>
    <w:rsid w:val="00F8260C"/>
    <w:rsid w:val="00F827F6"/>
    <w:rsid w:val="00F82969"/>
    <w:rsid w:val="00F82D21"/>
    <w:rsid w:val="00F82E74"/>
    <w:rsid w:val="00F84DB2"/>
    <w:rsid w:val="00F84F8C"/>
    <w:rsid w:val="00F8506C"/>
    <w:rsid w:val="00F858E2"/>
    <w:rsid w:val="00F8636E"/>
    <w:rsid w:val="00F865FF"/>
    <w:rsid w:val="00F87509"/>
    <w:rsid w:val="00F87B45"/>
    <w:rsid w:val="00F903BC"/>
    <w:rsid w:val="00F908EA"/>
    <w:rsid w:val="00F9094C"/>
    <w:rsid w:val="00F90A19"/>
    <w:rsid w:val="00F91450"/>
    <w:rsid w:val="00F91984"/>
    <w:rsid w:val="00F927E8"/>
    <w:rsid w:val="00F92F19"/>
    <w:rsid w:val="00F943AE"/>
    <w:rsid w:val="00F95607"/>
    <w:rsid w:val="00F95F47"/>
    <w:rsid w:val="00F9738B"/>
    <w:rsid w:val="00F97866"/>
    <w:rsid w:val="00FA099C"/>
    <w:rsid w:val="00FA0A98"/>
    <w:rsid w:val="00FA0B55"/>
    <w:rsid w:val="00FA11BA"/>
    <w:rsid w:val="00FA15B1"/>
    <w:rsid w:val="00FA2415"/>
    <w:rsid w:val="00FA265A"/>
    <w:rsid w:val="00FA2C10"/>
    <w:rsid w:val="00FA2CE3"/>
    <w:rsid w:val="00FA2E57"/>
    <w:rsid w:val="00FA329D"/>
    <w:rsid w:val="00FA32D8"/>
    <w:rsid w:val="00FA3450"/>
    <w:rsid w:val="00FA3A41"/>
    <w:rsid w:val="00FA4762"/>
    <w:rsid w:val="00FA4DD6"/>
    <w:rsid w:val="00FA4E3A"/>
    <w:rsid w:val="00FA4E81"/>
    <w:rsid w:val="00FA5577"/>
    <w:rsid w:val="00FA6231"/>
    <w:rsid w:val="00FA6347"/>
    <w:rsid w:val="00FA6C95"/>
    <w:rsid w:val="00FA717F"/>
    <w:rsid w:val="00FA7700"/>
    <w:rsid w:val="00FA78F3"/>
    <w:rsid w:val="00FB0958"/>
    <w:rsid w:val="00FB10C5"/>
    <w:rsid w:val="00FB1638"/>
    <w:rsid w:val="00FB1EBA"/>
    <w:rsid w:val="00FB235C"/>
    <w:rsid w:val="00FB3D40"/>
    <w:rsid w:val="00FB423E"/>
    <w:rsid w:val="00FB4335"/>
    <w:rsid w:val="00FB4A1E"/>
    <w:rsid w:val="00FB4CAA"/>
    <w:rsid w:val="00FB557A"/>
    <w:rsid w:val="00FB6171"/>
    <w:rsid w:val="00FC0327"/>
    <w:rsid w:val="00FC0376"/>
    <w:rsid w:val="00FC03F4"/>
    <w:rsid w:val="00FC0801"/>
    <w:rsid w:val="00FC0A1C"/>
    <w:rsid w:val="00FC0AFB"/>
    <w:rsid w:val="00FC0C81"/>
    <w:rsid w:val="00FC19AD"/>
    <w:rsid w:val="00FC23AA"/>
    <w:rsid w:val="00FC2E8E"/>
    <w:rsid w:val="00FC31D7"/>
    <w:rsid w:val="00FC3204"/>
    <w:rsid w:val="00FC32DD"/>
    <w:rsid w:val="00FC354C"/>
    <w:rsid w:val="00FC39EB"/>
    <w:rsid w:val="00FC3D87"/>
    <w:rsid w:val="00FC41EB"/>
    <w:rsid w:val="00FC4316"/>
    <w:rsid w:val="00FC5F02"/>
    <w:rsid w:val="00FC62B3"/>
    <w:rsid w:val="00FC660C"/>
    <w:rsid w:val="00FC67C2"/>
    <w:rsid w:val="00FC75BD"/>
    <w:rsid w:val="00FD03BF"/>
    <w:rsid w:val="00FD09A2"/>
    <w:rsid w:val="00FD1654"/>
    <w:rsid w:val="00FD1B26"/>
    <w:rsid w:val="00FD1EB0"/>
    <w:rsid w:val="00FD2088"/>
    <w:rsid w:val="00FD23E9"/>
    <w:rsid w:val="00FD2A75"/>
    <w:rsid w:val="00FD2CA7"/>
    <w:rsid w:val="00FD38A1"/>
    <w:rsid w:val="00FD4068"/>
    <w:rsid w:val="00FD414B"/>
    <w:rsid w:val="00FD47D6"/>
    <w:rsid w:val="00FD54F7"/>
    <w:rsid w:val="00FD5D0B"/>
    <w:rsid w:val="00FD65F0"/>
    <w:rsid w:val="00FD67E7"/>
    <w:rsid w:val="00FD6867"/>
    <w:rsid w:val="00FD74A6"/>
    <w:rsid w:val="00FD7607"/>
    <w:rsid w:val="00FD7B5F"/>
    <w:rsid w:val="00FD7C9D"/>
    <w:rsid w:val="00FD7DE4"/>
    <w:rsid w:val="00FE1D5D"/>
    <w:rsid w:val="00FE27AB"/>
    <w:rsid w:val="00FE29CC"/>
    <w:rsid w:val="00FE2E5C"/>
    <w:rsid w:val="00FE36C7"/>
    <w:rsid w:val="00FE4715"/>
    <w:rsid w:val="00FE55A8"/>
    <w:rsid w:val="00FE5B83"/>
    <w:rsid w:val="00FE663E"/>
    <w:rsid w:val="00FE783C"/>
    <w:rsid w:val="00FF0667"/>
    <w:rsid w:val="00FF0CDF"/>
    <w:rsid w:val="00FF0DB3"/>
    <w:rsid w:val="00FF0F0E"/>
    <w:rsid w:val="00FF1886"/>
    <w:rsid w:val="00FF2157"/>
    <w:rsid w:val="00FF2209"/>
    <w:rsid w:val="00FF314A"/>
    <w:rsid w:val="00FF327D"/>
    <w:rsid w:val="00FF3A34"/>
    <w:rsid w:val="00FF3C04"/>
    <w:rsid w:val="00FF3CEC"/>
    <w:rsid w:val="00FF4C9A"/>
    <w:rsid w:val="00FF51E5"/>
    <w:rsid w:val="00FF5202"/>
    <w:rsid w:val="00FF5271"/>
    <w:rsid w:val="00FF55D7"/>
    <w:rsid w:val="00FF6283"/>
    <w:rsid w:val="00FF62B2"/>
    <w:rsid w:val="00FF68B1"/>
    <w:rsid w:val="00FF6EAE"/>
    <w:rsid w:val="00FF707A"/>
    <w:rsid w:val="00FF7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D8397"/>
  <w15:docId w15:val="{EC8DBC69-BE6D-476F-A4CD-08B72C1B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166EE"/>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nhideWhenUsed/>
    <w:rsid w:val="0045220C"/>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uiPriority w:val="99"/>
    <w:rsid w:val="008A6B6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F5442"/>
    <w:rPr>
      <w:sz w:val="24"/>
      <w:szCs w:val="24"/>
      <w:lang w:val="en-US" w:eastAsia="en-US"/>
    </w:rPr>
  </w:style>
  <w:style w:type="paragraph" w:styleId="BalloonText">
    <w:name w:val="Balloon Text"/>
    <w:basedOn w:val="Normal"/>
    <w:link w:val="BalloonTextChar"/>
    <w:uiPriority w:val="99"/>
    <w:semiHidden/>
    <w:unhideWhenUsed/>
    <w:rsid w:val="008B3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61"/>
    <w:rPr>
      <w:rFonts w:ascii="Segoe UI" w:hAnsi="Segoe UI" w:cs="Segoe UI"/>
      <w:sz w:val="18"/>
      <w:szCs w:val="18"/>
      <w:lang w:val="en-US" w:eastAsia="en-US"/>
    </w:rPr>
  </w:style>
  <w:style w:type="character" w:customStyle="1" w:styleId="Heading1Char">
    <w:name w:val="Heading 1 Char"/>
    <w:basedOn w:val="DefaultParagraphFont"/>
    <w:link w:val="Heading1"/>
    <w:rsid w:val="00C166EE"/>
    <w:rPr>
      <w:rFonts w:eastAsia="Times New Roman"/>
      <w:sz w:val="28"/>
      <w:bdr w:val="none" w:sz="0" w:space="0" w:color="auto"/>
      <w:lang w:eastAsia="ar-SA"/>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L1,Lentele"/>
    <w:basedOn w:val="Normal"/>
    <w:link w:val="ListParagraphChar"/>
    <w:uiPriority w:val="34"/>
    <w:qFormat/>
    <w:rsid w:val="00C166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TitleChar">
    <w:name w:val="Title Char"/>
    <w:basedOn w:val="DefaultParagraphFont"/>
    <w:link w:val="Title"/>
    <w:rsid w:val="00C166EE"/>
    <w:rPr>
      <w:rFonts w:ascii="Helvetica Neue UltraLight" w:hAnsi="Helvetica Neue UltraLight" w:cs="Arial Unicode MS"/>
      <w:color w:val="000000"/>
      <w:spacing w:val="16"/>
      <w:sz w:val="56"/>
      <w:szCs w:val="56"/>
      <w:lang w:val="en-US"/>
    </w:rPr>
  </w:style>
  <w:style w:type="character" w:customStyle="1" w:styleId="santared1">
    <w:name w:val="santa_red1"/>
    <w:rsid w:val="00C166EE"/>
    <w:rPr>
      <w:color w:val="800000"/>
    </w:rPr>
  </w:style>
  <w:style w:type="character" w:styleId="FollowedHyperlink">
    <w:name w:val="FollowedHyperlink"/>
    <w:basedOn w:val="DefaultParagraphFont"/>
    <w:uiPriority w:val="99"/>
    <w:semiHidden/>
    <w:unhideWhenUsed/>
    <w:rsid w:val="00115506"/>
    <w:rPr>
      <w:color w:val="954F72"/>
      <w:u w:val="single"/>
    </w:rPr>
  </w:style>
  <w:style w:type="paragraph" w:customStyle="1" w:styleId="font5">
    <w:name w:val="font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Normal"/>
    <w:rsid w:val="000910D3"/>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Normal"/>
    <w:rsid w:val="000910D3"/>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Normal"/>
    <w:rsid w:val="000910D3"/>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CommentReference">
    <w:name w:val="annotation reference"/>
    <w:basedOn w:val="DefaultParagraphFont"/>
    <w:uiPriority w:val="99"/>
    <w:semiHidden/>
    <w:unhideWhenUsed/>
    <w:rsid w:val="00A405DF"/>
    <w:rPr>
      <w:sz w:val="16"/>
      <w:szCs w:val="16"/>
    </w:rPr>
  </w:style>
  <w:style w:type="paragraph" w:styleId="CommentText">
    <w:name w:val="annotation text"/>
    <w:basedOn w:val="Normal"/>
    <w:link w:val="CommentTextChar"/>
    <w:uiPriority w:val="99"/>
    <w:semiHidden/>
    <w:unhideWhenUsed/>
    <w:rsid w:val="00A405DF"/>
    <w:rPr>
      <w:sz w:val="20"/>
      <w:szCs w:val="20"/>
    </w:rPr>
  </w:style>
  <w:style w:type="character" w:customStyle="1" w:styleId="CommentTextChar">
    <w:name w:val="Comment Text Char"/>
    <w:basedOn w:val="DefaultParagraphFont"/>
    <w:link w:val="CommentText"/>
    <w:uiPriority w:val="99"/>
    <w:semiHidden/>
    <w:rsid w:val="00A405DF"/>
    <w:rPr>
      <w:lang w:val="en-US" w:eastAsia="en-US"/>
    </w:rPr>
  </w:style>
  <w:style w:type="paragraph" w:styleId="CommentSubject">
    <w:name w:val="annotation subject"/>
    <w:basedOn w:val="CommentText"/>
    <w:next w:val="CommentText"/>
    <w:link w:val="CommentSubjectChar"/>
    <w:uiPriority w:val="99"/>
    <w:semiHidden/>
    <w:unhideWhenUsed/>
    <w:rsid w:val="00A405DF"/>
    <w:rPr>
      <w:b/>
      <w:bCs/>
    </w:rPr>
  </w:style>
  <w:style w:type="character" w:customStyle="1" w:styleId="CommentSubjectChar">
    <w:name w:val="Comment Subject Char"/>
    <w:basedOn w:val="CommentTextChar"/>
    <w:link w:val="CommentSubject"/>
    <w:uiPriority w:val="99"/>
    <w:semiHidden/>
    <w:rsid w:val="00A405DF"/>
    <w:rPr>
      <w:b/>
      <w:bCs/>
      <w:lang w:val="en-US" w:eastAsia="en-US"/>
    </w:rPr>
  </w:style>
  <w:style w:type="paragraph" w:customStyle="1" w:styleId="font9">
    <w:name w:val="font9"/>
    <w:basedOn w:val="Normal"/>
    <w:rsid w:val="00AA3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10">
    <w:name w:val="font10"/>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lang w:val="lt-LT" w:eastAsia="lt-LT"/>
    </w:rPr>
  </w:style>
  <w:style w:type="paragraph" w:customStyle="1" w:styleId="font11">
    <w:name w:val="font11"/>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12">
    <w:name w:val="font12"/>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7"/>
      <w:szCs w:val="17"/>
      <w:bdr w:val="none" w:sz="0" w:space="0" w:color="auto"/>
      <w:lang w:val="lt-LT" w:eastAsia="lt-LT"/>
    </w:rPr>
  </w:style>
  <w:style w:type="paragraph" w:customStyle="1" w:styleId="xl67">
    <w:name w:val="xl67"/>
    <w:basedOn w:val="Normal"/>
    <w:rsid w:val="003533C8"/>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66">
    <w:name w:val="xl166"/>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7">
    <w:name w:val="xl167"/>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8">
    <w:name w:val="xl168"/>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9">
    <w:name w:val="xl169"/>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0">
    <w:name w:val="xl170"/>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1">
    <w:name w:val="xl171"/>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2">
    <w:name w:val="xl172"/>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3">
    <w:name w:val="xl173"/>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4">
    <w:name w:val="xl174"/>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5">
    <w:name w:val="xl175"/>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6">
    <w:name w:val="xl176"/>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7">
    <w:name w:val="xl177"/>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8">
    <w:name w:val="xl178"/>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79">
    <w:name w:val="xl179"/>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0">
    <w:name w:val="xl180"/>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1">
    <w:name w:val="xl181"/>
    <w:basedOn w:val="Normal"/>
    <w:rsid w:val="003533C8"/>
    <w:pPr>
      <w:pBdr>
        <w:top w:val="single" w:sz="4"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2">
    <w:name w:val="xl182"/>
    <w:basedOn w:val="Normal"/>
    <w:rsid w:val="003533C8"/>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3">
    <w:name w:val="xl183"/>
    <w:basedOn w:val="Normal"/>
    <w:rsid w:val="003533C8"/>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4">
    <w:name w:val="xl184"/>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5">
    <w:name w:val="xl185"/>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6">
    <w:name w:val="xl186"/>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7">
    <w:name w:val="xl187"/>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8">
    <w:name w:val="xl188"/>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9">
    <w:name w:val="xl189"/>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0">
    <w:name w:val="xl190"/>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1">
    <w:name w:val="xl191"/>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2">
    <w:name w:val="xl192"/>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3">
    <w:name w:val="xl193"/>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4">
    <w:name w:val="xl194"/>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5">
    <w:name w:val="xl195"/>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6">
    <w:name w:val="xl196"/>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7">
    <w:name w:val="xl197"/>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8">
    <w:name w:val="xl198"/>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9">
    <w:name w:val="xl199"/>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0">
    <w:name w:val="xl200"/>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1">
    <w:name w:val="xl201"/>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msonormal">
    <w:name w:val="x_msonormal"/>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3">
    <w:name w:val="xl63"/>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4">
    <w:name w:val="xl64"/>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5">
    <w:name w:val="xl65"/>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66">
    <w:name w:val="xl66"/>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msonormal0">
    <w:name w:val="msonormal"/>
    <w:basedOn w:val="Normal"/>
    <w:rsid w:val="008C5B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customStyle="1" w:styleId="TableGrid2">
    <w:name w:val="Table Grid2"/>
    <w:basedOn w:val="TableNormal"/>
    <w:next w:val="TableGrid"/>
    <w:uiPriority w:val="59"/>
    <w:rsid w:val="00C3121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1211"/>
    <w:rPr>
      <w:sz w:val="20"/>
      <w:szCs w:val="20"/>
    </w:rPr>
  </w:style>
  <w:style w:type="character" w:customStyle="1" w:styleId="FootnoteTextChar">
    <w:name w:val="Footnote Text Char"/>
    <w:basedOn w:val="DefaultParagraphFont"/>
    <w:link w:val="FootnoteText"/>
    <w:uiPriority w:val="99"/>
    <w:semiHidden/>
    <w:rsid w:val="00C31211"/>
    <w:rPr>
      <w:lang w:val="en-US" w:eastAsia="en-US"/>
    </w:rPr>
  </w:style>
  <w:style w:type="character" w:styleId="FootnoteReference">
    <w:name w:val="footnote reference"/>
    <w:basedOn w:val="DefaultParagraphFont"/>
    <w:uiPriority w:val="99"/>
    <w:semiHidden/>
    <w:unhideWhenUsed/>
    <w:rsid w:val="00C31211"/>
    <w:rPr>
      <w:vertAlign w:val="superscript"/>
    </w:rPr>
  </w:style>
  <w:style w:type="paragraph" w:styleId="EndnoteText">
    <w:name w:val="endnote text"/>
    <w:basedOn w:val="Normal"/>
    <w:link w:val="EndnoteTextChar"/>
    <w:semiHidden/>
    <w:rsid w:val="00DF30F6"/>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EndnoteTextChar">
    <w:name w:val="Endnote Text Char"/>
    <w:basedOn w:val="DefaultParagraphFont"/>
    <w:link w:val="EndnoteText"/>
    <w:semiHidden/>
    <w:rsid w:val="00DF30F6"/>
    <w:rPr>
      <w:rFonts w:eastAsia="Times New Roman"/>
      <w:sz w:val="24"/>
      <w:bdr w:val="none" w:sz="0" w:space="0" w:color="auto"/>
      <w:lang w:eastAsia="en-US"/>
    </w:rPr>
  </w:style>
  <w:style w:type="character" w:styleId="PageNumber">
    <w:name w:val="page number"/>
    <w:basedOn w:val="DefaultParagraphFont"/>
    <w:rsid w:val="00DF30F6"/>
  </w:style>
  <w:style w:type="paragraph" w:customStyle="1" w:styleId="a">
    <w:name w:val="ų"/>
    <w:basedOn w:val="Normal"/>
    <w:rsid w:val="00DF30F6"/>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77"/>
      <w:jc w:val="both"/>
    </w:pPr>
    <w:rPr>
      <w:rFonts w:eastAsia="Times New Roman"/>
      <w:bdr w:val="none" w:sz="0" w:space="0" w:color="auto"/>
      <w:lang w:val="lt-LT" w:eastAsia="ar-SA"/>
    </w:rPr>
  </w:style>
  <w:style w:type="paragraph" w:styleId="BodyText2">
    <w:name w:val="Body Text 2"/>
    <w:basedOn w:val="Normal"/>
    <w:link w:val="BodyText2Char"/>
    <w:rsid w:val="00D23EC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en-AU"/>
    </w:rPr>
  </w:style>
  <w:style w:type="character" w:customStyle="1" w:styleId="BodyText2Char">
    <w:name w:val="Body Text 2 Char"/>
    <w:basedOn w:val="DefaultParagraphFont"/>
    <w:link w:val="BodyText2"/>
    <w:rsid w:val="00D23EC0"/>
    <w:rPr>
      <w:rFonts w:eastAsia="Times New Roman"/>
      <w:sz w:val="24"/>
      <w:bdr w:val="none" w:sz="0" w:space="0" w:color="auto"/>
      <w:lang w:val="en-AU"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FA265A"/>
    <w:rPr>
      <w:rFonts w:ascii="Calibri" w:eastAsia="Times New Roman" w:hAnsi="Calibri"/>
      <w:sz w:val="22"/>
      <w:szCs w:val="22"/>
      <w:bdr w:val="none" w:sz="0" w:space="0" w:color="auto"/>
      <w:lang w:eastAsia="ar-SA"/>
    </w:rPr>
  </w:style>
  <w:style w:type="paragraph" w:styleId="Revision">
    <w:name w:val="Revision"/>
    <w:hidden/>
    <w:uiPriority w:val="99"/>
    <w:semiHidden/>
    <w:rsid w:val="00A3322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167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4988">
      <w:bodyDiv w:val="1"/>
      <w:marLeft w:val="0"/>
      <w:marRight w:val="0"/>
      <w:marTop w:val="0"/>
      <w:marBottom w:val="0"/>
      <w:divBdr>
        <w:top w:val="none" w:sz="0" w:space="0" w:color="auto"/>
        <w:left w:val="none" w:sz="0" w:space="0" w:color="auto"/>
        <w:bottom w:val="none" w:sz="0" w:space="0" w:color="auto"/>
        <w:right w:val="none" w:sz="0" w:space="0" w:color="auto"/>
      </w:divBdr>
    </w:div>
    <w:div w:id="179011285">
      <w:bodyDiv w:val="1"/>
      <w:marLeft w:val="0"/>
      <w:marRight w:val="0"/>
      <w:marTop w:val="0"/>
      <w:marBottom w:val="0"/>
      <w:divBdr>
        <w:top w:val="none" w:sz="0" w:space="0" w:color="auto"/>
        <w:left w:val="none" w:sz="0" w:space="0" w:color="auto"/>
        <w:bottom w:val="none" w:sz="0" w:space="0" w:color="auto"/>
        <w:right w:val="none" w:sz="0" w:space="0" w:color="auto"/>
      </w:divBdr>
    </w:div>
    <w:div w:id="214590463">
      <w:bodyDiv w:val="1"/>
      <w:marLeft w:val="0"/>
      <w:marRight w:val="0"/>
      <w:marTop w:val="0"/>
      <w:marBottom w:val="0"/>
      <w:divBdr>
        <w:top w:val="none" w:sz="0" w:space="0" w:color="auto"/>
        <w:left w:val="none" w:sz="0" w:space="0" w:color="auto"/>
        <w:bottom w:val="none" w:sz="0" w:space="0" w:color="auto"/>
        <w:right w:val="none" w:sz="0" w:space="0" w:color="auto"/>
      </w:divBdr>
    </w:div>
    <w:div w:id="232739674">
      <w:bodyDiv w:val="1"/>
      <w:marLeft w:val="0"/>
      <w:marRight w:val="0"/>
      <w:marTop w:val="0"/>
      <w:marBottom w:val="0"/>
      <w:divBdr>
        <w:top w:val="none" w:sz="0" w:space="0" w:color="auto"/>
        <w:left w:val="none" w:sz="0" w:space="0" w:color="auto"/>
        <w:bottom w:val="none" w:sz="0" w:space="0" w:color="auto"/>
        <w:right w:val="none" w:sz="0" w:space="0" w:color="auto"/>
      </w:divBdr>
    </w:div>
    <w:div w:id="239025031">
      <w:bodyDiv w:val="1"/>
      <w:marLeft w:val="0"/>
      <w:marRight w:val="0"/>
      <w:marTop w:val="0"/>
      <w:marBottom w:val="0"/>
      <w:divBdr>
        <w:top w:val="none" w:sz="0" w:space="0" w:color="auto"/>
        <w:left w:val="none" w:sz="0" w:space="0" w:color="auto"/>
        <w:bottom w:val="none" w:sz="0" w:space="0" w:color="auto"/>
        <w:right w:val="none" w:sz="0" w:space="0" w:color="auto"/>
      </w:divBdr>
    </w:div>
    <w:div w:id="364646978">
      <w:bodyDiv w:val="1"/>
      <w:marLeft w:val="0"/>
      <w:marRight w:val="0"/>
      <w:marTop w:val="0"/>
      <w:marBottom w:val="0"/>
      <w:divBdr>
        <w:top w:val="none" w:sz="0" w:space="0" w:color="auto"/>
        <w:left w:val="none" w:sz="0" w:space="0" w:color="auto"/>
        <w:bottom w:val="none" w:sz="0" w:space="0" w:color="auto"/>
        <w:right w:val="none" w:sz="0" w:space="0" w:color="auto"/>
      </w:divBdr>
    </w:div>
    <w:div w:id="376123623">
      <w:bodyDiv w:val="1"/>
      <w:marLeft w:val="0"/>
      <w:marRight w:val="0"/>
      <w:marTop w:val="0"/>
      <w:marBottom w:val="0"/>
      <w:divBdr>
        <w:top w:val="none" w:sz="0" w:space="0" w:color="auto"/>
        <w:left w:val="none" w:sz="0" w:space="0" w:color="auto"/>
        <w:bottom w:val="none" w:sz="0" w:space="0" w:color="auto"/>
        <w:right w:val="none" w:sz="0" w:space="0" w:color="auto"/>
      </w:divBdr>
    </w:div>
    <w:div w:id="413360581">
      <w:bodyDiv w:val="1"/>
      <w:marLeft w:val="0"/>
      <w:marRight w:val="0"/>
      <w:marTop w:val="0"/>
      <w:marBottom w:val="0"/>
      <w:divBdr>
        <w:top w:val="none" w:sz="0" w:space="0" w:color="auto"/>
        <w:left w:val="none" w:sz="0" w:space="0" w:color="auto"/>
        <w:bottom w:val="none" w:sz="0" w:space="0" w:color="auto"/>
        <w:right w:val="none" w:sz="0" w:space="0" w:color="auto"/>
      </w:divBdr>
    </w:div>
    <w:div w:id="486243835">
      <w:bodyDiv w:val="1"/>
      <w:marLeft w:val="0"/>
      <w:marRight w:val="0"/>
      <w:marTop w:val="0"/>
      <w:marBottom w:val="0"/>
      <w:divBdr>
        <w:top w:val="none" w:sz="0" w:space="0" w:color="auto"/>
        <w:left w:val="none" w:sz="0" w:space="0" w:color="auto"/>
        <w:bottom w:val="none" w:sz="0" w:space="0" w:color="auto"/>
        <w:right w:val="none" w:sz="0" w:space="0" w:color="auto"/>
      </w:divBdr>
    </w:div>
    <w:div w:id="659893484">
      <w:bodyDiv w:val="1"/>
      <w:marLeft w:val="0"/>
      <w:marRight w:val="0"/>
      <w:marTop w:val="0"/>
      <w:marBottom w:val="0"/>
      <w:divBdr>
        <w:top w:val="none" w:sz="0" w:space="0" w:color="auto"/>
        <w:left w:val="none" w:sz="0" w:space="0" w:color="auto"/>
        <w:bottom w:val="none" w:sz="0" w:space="0" w:color="auto"/>
        <w:right w:val="none" w:sz="0" w:space="0" w:color="auto"/>
      </w:divBdr>
    </w:div>
    <w:div w:id="756252164">
      <w:bodyDiv w:val="1"/>
      <w:marLeft w:val="0"/>
      <w:marRight w:val="0"/>
      <w:marTop w:val="0"/>
      <w:marBottom w:val="0"/>
      <w:divBdr>
        <w:top w:val="none" w:sz="0" w:space="0" w:color="auto"/>
        <w:left w:val="none" w:sz="0" w:space="0" w:color="auto"/>
        <w:bottom w:val="none" w:sz="0" w:space="0" w:color="auto"/>
        <w:right w:val="none" w:sz="0" w:space="0" w:color="auto"/>
      </w:divBdr>
    </w:div>
    <w:div w:id="774249476">
      <w:bodyDiv w:val="1"/>
      <w:marLeft w:val="0"/>
      <w:marRight w:val="0"/>
      <w:marTop w:val="0"/>
      <w:marBottom w:val="0"/>
      <w:divBdr>
        <w:top w:val="none" w:sz="0" w:space="0" w:color="auto"/>
        <w:left w:val="none" w:sz="0" w:space="0" w:color="auto"/>
        <w:bottom w:val="none" w:sz="0" w:space="0" w:color="auto"/>
        <w:right w:val="none" w:sz="0" w:space="0" w:color="auto"/>
      </w:divBdr>
    </w:div>
    <w:div w:id="892280097">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1676233">
      <w:bodyDiv w:val="1"/>
      <w:marLeft w:val="0"/>
      <w:marRight w:val="0"/>
      <w:marTop w:val="0"/>
      <w:marBottom w:val="0"/>
      <w:divBdr>
        <w:top w:val="none" w:sz="0" w:space="0" w:color="auto"/>
        <w:left w:val="none" w:sz="0" w:space="0" w:color="auto"/>
        <w:bottom w:val="none" w:sz="0" w:space="0" w:color="auto"/>
        <w:right w:val="none" w:sz="0" w:space="0" w:color="auto"/>
      </w:divBdr>
    </w:div>
    <w:div w:id="968314794">
      <w:bodyDiv w:val="1"/>
      <w:marLeft w:val="0"/>
      <w:marRight w:val="0"/>
      <w:marTop w:val="0"/>
      <w:marBottom w:val="0"/>
      <w:divBdr>
        <w:top w:val="none" w:sz="0" w:space="0" w:color="auto"/>
        <w:left w:val="none" w:sz="0" w:space="0" w:color="auto"/>
        <w:bottom w:val="none" w:sz="0" w:space="0" w:color="auto"/>
        <w:right w:val="none" w:sz="0" w:space="0" w:color="auto"/>
      </w:divBdr>
    </w:div>
    <w:div w:id="1248418374">
      <w:bodyDiv w:val="1"/>
      <w:marLeft w:val="0"/>
      <w:marRight w:val="0"/>
      <w:marTop w:val="0"/>
      <w:marBottom w:val="0"/>
      <w:divBdr>
        <w:top w:val="none" w:sz="0" w:space="0" w:color="auto"/>
        <w:left w:val="none" w:sz="0" w:space="0" w:color="auto"/>
        <w:bottom w:val="none" w:sz="0" w:space="0" w:color="auto"/>
        <w:right w:val="none" w:sz="0" w:space="0" w:color="auto"/>
      </w:divBdr>
    </w:div>
    <w:div w:id="1265503036">
      <w:bodyDiv w:val="1"/>
      <w:marLeft w:val="0"/>
      <w:marRight w:val="0"/>
      <w:marTop w:val="0"/>
      <w:marBottom w:val="0"/>
      <w:divBdr>
        <w:top w:val="none" w:sz="0" w:space="0" w:color="auto"/>
        <w:left w:val="none" w:sz="0" w:space="0" w:color="auto"/>
        <w:bottom w:val="none" w:sz="0" w:space="0" w:color="auto"/>
        <w:right w:val="none" w:sz="0" w:space="0" w:color="auto"/>
      </w:divBdr>
    </w:div>
    <w:div w:id="1290744378">
      <w:bodyDiv w:val="1"/>
      <w:marLeft w:val="0"/>
      <w:marRight w:val="0"/>
      <w:marTop w:val="0"/>
      <w:marBottom w:val="0"/>
      <w:divBdr>
        <w:top w:val="none" w:sz="0" w:space="0" w:color="auto"/>
        <w:left w:val="none" w:sz="0" w:space="0" w:color="auto"/>
        <w:bottom w:val="none" w:sz="0" w:space="0" w:color="auto"/>
        <w:right w:val="none" w:sz="0" w:space="0" w:color="auto"/>
      </w:divBdr>
    </w:div>
    <w:div w:id="1373731467">
      <w:bodyDiv w:val="1"/>
      <w:marLeft w:val="0"/>
      <w:marRight w:val="0"/>
      <w:marTop w:val="0"/>
      <w:marBottom w:val="0"/>
      <w:divBdr>
        <w:top w:val="none" w:sz="0" w:space="0" w:color="auto"/>
        <w:left w:val="none" w:sz="0" w:space="0" w:color="auto"/>
        <w:bottom w:val="none" w:sz="0" w:space="0" w:color="auto"/>
        <w:right w:val="none" w:sz="0" w:space="0" w:color="auto"/>
      </w:divBdr>
    </w:div>
    <w:div w:id="1433475314">
      <w:bodyDiv w:val="1"/>
      <w:marLeft w:val="0"/>
      <w:marRight w:val="0"/>
      <w:marTop w:val="0"/>
      <w:marBottom w:val="0"/>
      <w:divBdr>
        <w:top w:val="none" w:sz="0" w:space="0" w:color="auto"/>
        <w:left w:val="none" w:sz="0" w:space="0" w:color="auto"/>
        <w:bottom w:val="none" w:sz="0" w:space="0" w:color="auto"/>
        <w:right w:val="none" w:sz="0" w:space="0" w:color="auto"/>
      </w:divBdr>
    </w:div>
    <w:div w:id="1460682280">
      <w:bodyDiv w:val="1"/>
      <w:marLeft w:val="0"/>
      <w:marRight w:val="0"/>
      <w:marTop w:val="0"/>
      <w:marBottom w:val="0"/>
      <w:divBdr>
        <w:top w:val="none" w:sz="0" w:space="0" w:color="auto"/>
        <w:left w:val="none" w:sz="0" w:space="0" w:color="auto"/>
        <w:bottom w:val="none" w:sz="0" w:space="0" w:color="auto"/>
        <w:right w:val="none" w:sz="0" w:space="0" w:color="auto"/>
      </w:divBdr>
    </w:div>
    <w:div w:id="153754546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64629146">
      <w:bodyDiv w:val="1"/>
      <w:marLeft w:val="0"/>
      <w:marRight w:val="0"/>
      <w:marTop w:val="0"/>
      <w:marBottom w:val="0"/>
      <w:divBdr>
        <w:top w:val="none" w:sz="0" w:space="0" w:color="auto"/>
        <w:left w:val="none" w:sz="0" w:space="0" w:color="auto"/>
        <w:bottom w:val="none" w:sz="0" w:space="0" w:color="auto"/>
        <w:right w:val="none" w:sz="0" w:space="0" w:color="auto"/>
      </w:divBdr>
    </w:div>
    <w:div w:id="1710913973">
      <w:bodyDiv w:val="1"/>
      <w:marLeft w:val="0"/>
      <w:marRight w:val="0"/>
      <w:marTop w:val="0"/>
      <w:marBottom w:val="0"/>
      <w:divBdr>
        <w:top w:val="none" w:sz="0" w:space="0" w:color="auto"/>
        <w:left w:val="none" w:sz="0" w:space="0" w:color="auto"/>
        <w:bottom w:val="none" w:sz="0" w:space="0" w:color="auto"/>
        <w:right w:val="none" w:sz="0" w:space="0" w:color="auto"/>
      </w:divBdr>
    </w:div>
    <w:div w:id="1753350275">
      <w:bodyDiv w:val="1"/>
      <w:marLeft w:val="0"/>
      <w:marRight w:val="0"/>
      <w:marTop w:val="0"/>
      <w:marBottom w:val="0"/>
      <w:divBdr>
        <w:top w:val="none" w:sz="0" w:space="0" w:color="auto"/>
        <w:left w:val="none" w:sz="0" w:space="0" w:color="auto"/>
        <w:bottom w:val="none" w:sz="0" w:space="0" w:color="auto"/>
        <w:right w:val="none" w:sz="0" w:space="0" w:color="auto"/>
      </w:divBdr>
    </w:div>
    <w:div w:id="1896165205">
      <w:bodyDiv w:val="1"/>
      <w:marLeft w:val="0"/>
      <w:marRight w:val="0"/>
      <w:marTop w:val="0"/>
      <w:marBottom w:val="0"/>
      <w:divBdr>
        <w:top w:val="none" w:sz="0" w:space="0" w:color="auto"/>
        <w:left w:val="none" w:sz="0" w:space="0" w:color="auto"/>
        <w:bottom w:val="none" w:sz="0" w:space="0" w:color="auto"/>
        <w:right w:val="none" w:sz="0" w:space="0" w:color="auto"/>
      </w:divBdr>
    </w:div>
    <w:div w:id="1968388211">
      <w:bodyDiv w:val="1"/>
      <w:marLeft w:val="0"/>
      <w:marRight w:val="0"/>
      <w:marTop w:val="0"/>
      <w:marBottom w:val="0"/>
      <w:divBdr>
        <w:top w:val="none" w:sz="0" w:space="0" w:color="auto"/>
        <w:left w:val="none" w:sz="0" w:space="0" w:color="auto"/>
        <w:bottom w:val="none" w:sz="0" w:space="0" w:color="auto"/>
        <w:right w:val="none" w:sz="0" w:space="0" w:color="auto"/>
      </w:divBdr>
    </w:div>
    <w:div w:id="2095979349">
      <w:bodyDiv w:val="1"/>
      <w:marLeft w:val="0"/>
      <w:marRight w:val="0"/>
      <w:marTop w:val="0"/>
      <w:marBottom w:val="0"/>
      <w:divBdr>
        <w:top w:val="none" w:sz="0" w:space="0" w:color="auto"/>
        <w:left w:val="none" w:sz="0" w:space="0" w:color="auto"/>
        <w:bottom w:val="none" w:sz="0" w:space="0" w:color="auto"/>
        <w:right w:val="none" w:sz="0" w:space="0" w:color="auto"/>
      </w:divBdr>
    </w:div>
    <w:div w:id="2120491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zaksaite@sant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B9FD6-923C-4C83-A2B1-903D039E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5613</Words>
  <Characters>3200</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Inga Zaksaitė</cp:lastModifiedBy>
  <cp:revision>37</cp:revision>
  <cp:lastPrinted>2017-08-03T06:59:00Z</cp:lastPrinted>
  <dcterms:created xsi:type="dcterms:W3CDTF">2025-03-03T13:29:00Z</dcterms:created>
  <dcterms:modified xsi:type="dcterms:W3CDTF">2025-12-17T09:18:00Z</dcterms:modified>
</cp:coreProperties>
</file>