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9D55" w14:textId="77777777" w:rsidR="00A37EC3" w:rsidRDefault="00A37EC3" w:rsidP="00A37EC3">
      <w:pPr>
        <w:widowControl w:val="0"/>
        <w:pBdr>
          <w:top w:val="nil"/>
          <w:left w:val="nil"/>
          <w:bottom w:val="nil"/>
          <w:right w:val="nil"/>
          <w:between w:val="nil"/>
        </w:pBdr>
        <w:tabs>
          <w:tab w:val="left" w:pos="567"/>
          <w:tab w:val="left" w:pos="851"/>
        </w:tabs>
        <w:rPr>
          <w:b/>
          <w:bCs/>
          <w:caps/>
          <w:kern w:val="2"/>
          <w:szCs w:val="24"/>
        </w:rPr>
      </w:pPr>
    </w:p>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92F9A36"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23BD119"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p>
    <w:p w14:paraId="33384093" w14:textId="77777777" w:rsidR="00281F4F" w:rsidRDefault="00281F4F" w:rsidP="00281F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1F4F" w14:paraId="24918D1F" w14:textId="77777777" w:rsidTr="00384C94">
        <w:tc>
          <w:tcPr>
            <w:tcW w:w="2448" w:type="dxa"/>
          </w:tcPr>
          <w:p w14:paraId="10122657" w14:textId="77777777" w:rsidR="00281F4F" w:rsidRDefault="00281F4F" w:rsidP="00384C94">
            <w:pPr>
              <w:jc w:val="both"/>
              <w:rPr>
                <w:b/>
                <w:bCs/>
                <w:kern w:val="2"/>
                <w:szCs w:val="24"/>
              </w:rPr>
            </w:pPr>
            <w:r>
              <w:rPr>
                <w:b/>
                <w:bCs/>
                <w:kern w:val="2"/>
                <w:szCs w:val="24"/>
              </w:rPr>
              <w:t>Sutarties pavadinimas</w:t>
            </w:r>
          </w:p>
        </w:tc>
        <w:tc>
          <w:tcPr>
            <w:tcW w:w="7110" w:type="dxa"/>
            <w:gridSpan w:val="3"/>
          </w:tcPr>
          <w:p w14:paraId="23559067" w14:textId="39B9642B" w:rsidR="00281F4F" w:rsidRPr="009E39E3" w:rsidRDefault="0011105C" w:rsidP="00384C94">
            <w:pPr>
              <w:jc w:val="both"/>
              <w:rPr>
                <w:b/>
                <w:kern w:val="2"/>
                <w:szCs w:val="24"/>
              </w:rPr>
            </w:pPr>
            <w:r w:rsidRPr="0011105C">
              <w:rPr>
                <w:b/>
                <w:sz w:val="22"/>
                <w:szCs w:val="22"/>
              </w:rPr>
              <w:t>INSTRUMENTŲ PIRKIMAS VI (NR. 10729)</w:t>
            </w:r>
          </w:p>
        </w:tc>
      </w:tr>
      <w:tr w:rsidR="00281F4F" w14:paraId="2F1F6228" w14:textId="77777777" w:rsidTr="00384C94">
        <w:tc>
          <w:tcPr>
            <w:tcW w:w="2448" w:type="dxa"/>
          </w:tcPr>
          <w:p w14:paraId="7EDF9F98" w14:textId="77777777" w:rsidR="00281F4F" w:rsidRDefault="00281F4F" w:rsidP="00384C94">
            <w:pPr>
              <w:jc w:val="both"/>
              <w:rPr>
                <w:b/>
                <w:bCs/>
                <w:kern w:val="2"/>
                <w:szCs w:val="24"/>
              </w:rPr>
            </w:pPr>
            <w:r>
              <w:rPr>
                <w:b/>
                <w:bCs/>
                <w:kern w:val="2"/>
                <w:szCs w:val="24"/>
              </w:rPr>
              <w:t>Sutarties data</w:t>
            </w:r>
          </w:p>
        </w:tc>
        <w:tc>
          <w:tcPr>
            <w:tcW w:w="2177" w:type="dxa"/>
          </w:tcPr>
          <w:p w14:paraId="63FA9968" w14:textId="77777777" w:rsidR="00281F4F" w:rsidRDefault="00281F4F" w:rsidP="00384C94">
            <w:pPr>
              <w:jc w:val="both"/>
              <w:rPr>
                <w:kern w:val="2"/>
                <w:szCs w:val="24"/>
              </w:rPr>
            </w:pPr>
          </w:p>
        </w:tc>
        <w:tc>
          <w:tcPr>
            <w:tcW w:w="2362" w:type="dxa"/>
          </w:tcPr>
          <w:p w14:paraId="1FDC091E" w14:textId="77777777" w:rsidR="00281F4F" w:rsidRDefault="00281F4F" w:rsidP="00384C94">
            <w:pPr>
              <w:jc w:val="both"/>
              <w:rPr>
                <w:b/>
                <w:bCs/>
                <w:kern w:val="2"/>
                <w:szCs w:val="24"/>
              </w:rPr>
            </w:pPr>
            <w:r>
              <w:rPr>
                <w:b/>
                <w:bCs/>
                <w:kern w:val="2"/>
                <w:szCs w:val="24"/>
              </w:rPr>
              <w:t>Sutarties numeris</w:t>
            </w:r>
          </w:p>
        </w:tc>
        <w:tc>
          <w:tcPr>
            <w:tcW w:w="2571" w:type="dxa"/>
          </w:tcPr>
          <w:p w14:paraId="575691AC" w14:textId="77777777" w:rsidR="00281F4F" w:rsidRDefault="00281F4F" w:rsidP="00384C94">
            <w:pPr>
              <w:jc w:val="both"/>
              <w:rPr>
                <w:kern w:val="2"/>
                <w:szCs w:val="24"/>
              </w:rPr>
            </w:pPr>
          </w:p>
        </w:tc>
      </w:tr>
    </w:tbl>
    <w:p w14:paraId="620556DF" w14:textId="77777777" w:rsidR="00281F4F" w:rsidRDefault="00281F4F" w:rsidP="00281F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1F4F" w14:paraId="6A7AAE97" w14:textId="77777777" w:rsidTr="00384C94">
        <w:tc>
          <w:tcPr>
            <w:tcW w:w="9558" w:type="dxa"/>
            <w:gridSpan w:val="3"/>
          </w:tcPr>
          <w:p w14:paraId="01E287A6" w14:textId="77777777" w:rsidR="00281F4F" w:rsidRDefault="00281F4F" w:rsidP="00384C94">
            <w:pPr>
              <w:jc w:val="center"/>
              <w:rPr>
                <w:b/>
                <w:bCs/>
                <w:kern w:val="2"/>
                <w:szCs w:val="24"/>
              </w:rPr>
            </w:pPr>
            <w:r>
              <w:rPr>
                <w:b/>
                <w:bCs/>
                <w:kern w:val="2"/>
                <w:szCs w:val="24"/>
              </w:rPr>
              <w:t>1. SUTARTIES ŠALYS</w:t>
            </w:r>
          </w:p>
        </w:tc>
      </w:tr>
      <w:tr w:rsidR="00281F4F" w14:paraId="3D8379F3" w14:textId="77777777" w:rsidTr="00384C94">
        <w:tc>
          <w:tcPr>
            <w:tcW w:w="2808" w:type="dxa"/>
            <w:vMerge w:val="restart"/>
          </w:tcPr>
          <w:p w14:paraId="7F88B50A" w14:textId="77777777" w:rsidR="00281F4F" w:rsidRDefault="00281F4F" w:rsidP="00281F4F">
            <w:pPr>
              <w:jc w:val="center"/>
              <w:rPr>
                <w:b/>
                <w:bCs/>
                <w:kern w:val="2"/>
                <w:szCs w:val="24"/>
              </w:rPr>
            </w:pPr>
          </w:p>
          <w:p w14:paraId="3A963DD7" w14:textId="77777777" w:rsidR="00281F4F" w:rsidRDefault="00281F4F" w:rsidP="00281F4F">
            <w:pPr>
              <w:jc w:val="center"/>
              <w:rPr>
                <w:b/>
                <w:bCs/>
                <w:kern w:val="2"/>
                <w:szCs w:val="24"/>
              </w:rPr>
            </w:pPr>
          </w:p>
          <w:p w14:paraId="30CF28AA" w14:textId="77777777" w:rsidR="00281F4F" w:rsidRDefault="00281F4F" w:rsidP="00281F4F">
            <w:pPr>
              <w:jc w:val="center"/>
              <w:rPr>
                <w:b/>
                <w:bCs/>
                <w:kern w:val="2"/>
                <w:szCs w:val="24"/>
              </w:rPr>
            </w:pPr>
          </w:p>
          <w:p w14:paraId="1657C725" w14:textId="77777777" w:rsidR="00281F4F" w:rsidRDefault="00281F4F" w:rsidP="00281F4F">
            <w:pPr>
              <w:rPr>
                <w:b/>
                <w:bCs/>
                <w:kern w:val="2"/>
                <w:szCs w:val="24"/>
              </w:rPr>
            </w:pPr>
          </w:p>
          <w:p w14:paraId="407F918F" w14:textId="77777777" w:rsidR="00281F4F" w:rsidRDefault="00281F4F" w:rsidP="00281F4F">
            <w:pPr>
              <w:rPr>
                <w:b/>
                <w:bCs/>
                <w:kern w:val="2"/>
                <w:szCs w:val="24"/>
              </w:rPr>
            </w:pPr>
            <w:r>
              <w:rPr>
                <w:b/>
                <w:bCs/>
                <w:kern w:val="2"/>
                <w:szCs w:val="24"/>
              </w:rPr>
              <w:t>1.1. Pirkėjas</w:t>
            </w:r>
          </w:p>
        </w:tc>
        <w:tc>
          <w:tcPr>
            <w:tcW w:w="3240" w:type="dxa"/>
          </w:tcPr>
          <w:p w14:paraId="790000D9" w14:textId="77777777" w:rsidR="00281F4F" w:rsidRDefault="00281F4F" w:rsidP="00281F4F">
            <w:pPr>
              <w:rPr>
                <w:kern w:val="2"/>
                <w:szCs w:val="24"/>
              </w:rPr>
            </w:pPr>
            <w:r>
              <w:rPr>
                <w:kern w:val="2"/>
                <w:szCs w:val="24"/>
              </w:rPr>
              <w:t>1.1.1. Pavadinimas</w:t>
            </w:r>
          </w:p>
        </w:tc>
        <w:tc>
          <w:tcPr>
            <w:tcW w:w="3510" w:type="dxa"/>
          </w:tcPr>
          <w:p w14:paraId="102D863D" w14:textId="73E834CC" w:rsidR="00281F4F" w:rsidRDefault="00281F4F" w:rsidP="00281F4F">
            <w:pPr>
              <w:jc w:val="center"/>
              <w:rPr>
                <w:kern w:val="2"/>
                <w:szCs w:val="24"/>
              </w:rPr>
            </w:pPr>
            <w:r w:rsidRPr="0095781D">
              <w:rPr>
                <w:b/>
                <w:sz w:val="22"/>
                <w:szCs w:val="22"/>
              </w:rPr>
              <w:t>Viešoji įstaiga Vilniaus universiteto ligoninė Santaros klinikos</w:t>
            </w:r>
          </w:p>
        </w:tc>
      </w:tr>
      <w:tr w:rsidR="00281F4F" w14:paraId="0758A028" w14:textId="77777777" w:rsidTr="00384C94">
        <w:tc>
          <w:tcPr>
            <w:tcW w:w="2808" w:type="dxa"/>
            <w:vMerge/>
          </w:tcPr>
          <w:p w14:paraId="77EA240F" w14:textId="77777777" w:rsidR="00281F4F" w:rsidRDefault="00281F4F" w:rsidP="00281F4F">
            <w:pPr>
              <w:rPr>
                <w:kern w:val="2"/>
                <w:szCs w:val="24"/>
              </w:rPr>
            </w:pPr>
          </w:p>
        </w:tc>
        <w:tc>
          <w:tcPr>
            <w:tcW w:w="3240" w:type="dxa"/>
          </w:tcPr>
          <w:p w14:paraId="6C7649E9" w14:textId="77777777" w:rsidR="00281F4F" w:rsidRDefault="00281F4F" w:rsidP="00281F4F">
            <w:pPr>
              <w:rPr>
                <w:kern w:val="2"/>
                <w:szCs w:val="24"/>
              </w:rPr>
            </w:pPr>
            <w:r>
              <w:rPr>
                <w:kern w:val="2"/>
                <w:szCs w:val="24"/>
              </w:rPr>
              <w:t>1.1.2. Juridinio asmens kodas</w:t>
            </w:r>
          </w:p>
        </w:tc>
        <w:tc>
          <w:tcPr>
            <w:tcW w:w="3510" w:type="dxa"/>
          </w:tcPr>
          <w:p w14:paraId="10FE503B" w14:textId="2E3E6C33" w:rsidR="00281F4F" w:rsidRDefault="00281F4F" w:rsidP="00281F4F">
            <w:pPr>
              <w:jc w:val="center"/>
              <w:rPr>
                <w:kern w:val="2"/>
                <w:szCs w:val="24"/>
              </w:rPr>
            </w:pPr>
            <w:r w:rsidRPr="00495470">
              <w:rPr>
                <w:sz w:val="22"/>
                <w:szCs w:val="22"/>
              </w:rPr>
              <w:t>124364561</w:t>
            </w:r>
          </w:p>
        </w:tc>
      </w:tr>
      <w:tr w:rsidR="00281F4F" w14:paraId="3F9C499F" w14:textId="77777777" w:rsidTr="00384C94">
        <w:tc>
          <w:tcPr>
            <w:tcW w:w="2808" w:type="dxa"/>
            <w:vMerge/>
          </w:tcPr>
          <w:p w14:paraId="6E04E543" w14:textId="77777777" w:rsidR="00281F4F" w:rsidRDefault="00281F4F" w:rsidP="00281F4F">
            <w:pPr>
              <w:rPr>
                <w:kern w:val="2"/>
                <w:szCs w:val="24"/>
              </w:rPr>
            </w:pPr>
          </w:p>
        </w:tc>
        <w:tc>
          <w:tcPr>
            <w:tcW w:w="3240" w:type="dxa"/>
          </w:tcPr>
          <w:p w14:paraId="4CDC2729" w14:textId="77777777" w:rsidR="00281F4F" w:rsidRDefault="00281F4F" w:rsidP="00281F4F">
            <w:pPr>
              <w:rPr>
                <w:kern w:val="2"/>
                <w:szCs w:val="24"/>
              </w:rPr>
            </w:pPr>
            <w:r>
              <w:rPr>
                <w:kern w:val="2"/>
                <w:szCs w:val="24"/>
              </w:rPr>
              <w:t>1.1.3. Adresas</w:t>
            </w:r>
          </w:p>
        </w:tc>
        <w:tc>
          <w:tcPr>
            <w:tcW w:w="3510" w:type="dxa"/>
          </w:tcPr>
          <w:p w14:paraId="34D7386C" w14:textId="2BC99E32" w:rsidR="00281F4F" w:rsidRDefault="00281F4F" w:rsidP="00281F4F">
            <w:pPr>
              <w:jc w:val="center"/>
              <w:rPr>
                <w:kern w:val="2"/>
                <w:szCs w:val="24"/>
              </w:rPr>
            </w:pPr>
            <w:r>
              <w:rPr>
                <w:sz w:val="22"/>
                <w:szCs w:val="22"/>
              </w:rPr>
              <w:t>Santariškių g. 2, LT-08406</w:t>
            </w:r>
            <w:r w:rsidRPr="00495470">
              <w:rPr>
                <w:sz w:val="22"/>
                <w:szCs w:val="22"/>
              </w:rPr>
              <w:t xml:space="preserve"> Vilnius</w:t>
            </w:r>
          </w:p>
        </w:tc>
      </w:tr>
      <w:tr w:rsidR="00281F4F" w14:paraId="5346E1B7" w14:textId="77777777" w:rsidTr="00384C94">
        <w:tc>
          <w:tcPr>
            <w:tcW w:w="2808" w:type="dxa"/>
            <w:vMerge/>
          </w:tcPr>
          <w:p w14:paraId="69C1300D" w14:textId="77777777" w:rsidR="00281F4F" w:rsidRDefault="00281F4F" w:rsidP="00281F4F">
            <w:pPr>
              <w:rPr>
                <w:kern w:val="2"/>
                <w:szCs w:val="24"/>
              </w:rPr>
            </w:pPr>
          </w:p>
        </w:tc>
        <w:tc>
          <w:tcPr>
            <w:tcW w:w="3240" w:type="dxa"/>
          </w:tcPr>
          <w:p w14:paraId="335D5404" w14:textId="77777777" w:rsidR="00281F4F" w:rsidRDefault="00281F4F" w:rsidP="00281F4F">
            <w:pPr>
              <w:rPr>
                <w:kern w:val="2"/>
                <w:szCs w:val="24"/>
              </w:rPr>
            </w:pPr>
            <w:r>
              <w:rPr>
                <w:kern w:val="2"/>
                <w:szCs w:val="24"/>
              </w:rPr>
              <w:t>1.1.4. PVM mokėtojo kodas</w:t>
            </w:r>
          </w:p>
        </w:tc>
        <w:tc>
          <w:tcPr>
            <w:tcW w:w="3510" w:type="dxa"/>
          </w:tcPr>
          <w:p w14:paraId="1E6CE982" w14:textId="70C6AA72" w:rsidR="00281F4F" w:rsidRDefault="00281F4F" w:rsidP="00281F4F">
            <w:pPr>
              <w:jc w:val="center"/>
              <w:rPr>
                <w:kern w:val="2"/>
                <w:szCs w:val="24"/>
              </w:rPr>
            </w:pPr>
            <w:r w:rsidRPr="00495470">
              <w:rPr>
                <w:sz w:val="22"/>
                <w:szCs w:val="22"/>
              </w:rPr>
              <w:t>LT243645610</w:t>
            </w:r>
          </w:p>
        </w:tc>
      </w:tr>
      <w:tr w:rsidR="00281F4F" w14:paraId="2451E2A8" w14:textId="77777777" w:rsidTr="00384C94">
        <w:tc>
          <w:tcPr>
            <w:tcW w:w="2808" w:type="dxa"/>
            <w:vMerge/>
          </w:tcPr>
          <w:p w14:paraId="614DF9E0" w14:textId="77777777" w:rsidR="00281F4F" w:rsidRDefault="00281F4F" w:rsidP="00281F4F">
            <w:pPr>
              <w:rPr>
                <w:kern w:val="2"/>
                <w:szCs w:val="24"/>
              </w:rPr>
            </w:pPr>
          </w:p>
        </w:tc>
        <w:tc>
          <w:tcPr>
            <w:tcW w:w="3240" w:type="dxa"/>
          </w:tcPr>
          <w:p w14:paraId="077802C2" w14:textId="77777777" w:rsidR="00281F4F" w:rsidRDefault="00281F4F" w:rsidP="00281F4F">
            <w:pPr>
              <w:rPr>
                <w:kern w:val="2"/>
                <w:szCs w:val="24"/>
              </w:rPr>
            </w:pPr>
            <w:r>
              <w:rPr>
                <w:kern w:val="2"/>
                <w:szCs w:val="24"/>
              </w:rPr>
              <w:t>1.1.5. Atsiskaitomoji sąskaita</w:t>
            </w:r>
          </w:p>
        </w:tc>
        <w:tc>
          <w:tcPr>
            <w:tcW w:w="3510" w:type="dxa"/>
          </w:tcPr>
          <w:p w14:paraId="220E9409" w14:textId="1085BFCB" w:rsidR="00281F4F" w:rsidRDefault="00281F4F" w:rsidP="00281F4F">
            <w:pPr>
              <w:jc w:val="center"/>
              <w:rPr>
                <w:kern w:val="2"/>
                <w:szCs w:val="24"/>
              </w:rPr>
            </w:pPr>
            <w:r w:rsidRPr="00495470">
              <w:rPr>
                <w:sz w:val="22"/>
                <w:szCs w:val="22"/>
              </w:rPr>
              <w:t>LT71 7300 0100 0249 2260</w:t>
            </w:r>
          </w:p>
        </w:tc>
      </w:tr>
      <w:tr w:rsidR="00281F4F" w14:paraId="41A5A4D2" w14:textId="77777777" w:rsidTr="00384C94">
        <w:tc>
          <w:tcPr>
            <w:tcW w:w="2808" w:type="dxa"/>
            <w:vMerge/>
          </w:tcPr>
          <w:p w14:paraId="74710226" w14:textId="77777777" w:rsidR="00281F4F" w:rsidRDefault="00281F4F" w:rsidP="00281F4F">
            <w:pPr>
              <w:rPr>
                <w:kern w:val="2"/>
                <w:szCs w:val="24"/>
              </w:rPr>
            </w:pPr>
          </w:p>
        </w:tc>
        <w:tc>
          <w:tcPr>
            <w:tcW w:w="3240" w:type="dxa"/>
          </w:tcPr>
          <w:p w14:paraId="2E6C51B5" w14:textId="77777777" w:rsidR="00281F4F" w:rsidRDefault="00281F4F" w:rsidP="00281F4F">
            <w:pPr>
              <w:rPr>
                <w:kern w:val="2"/>
                <w:szCs w:val="24"/>
              </w:rPr>
            </w:pPr>
            <w:r>
              <w:rPr>
                <w:kern w:val="2"/>
                <w:szCs w:val="24"/>
              </w:rPr>
              <w:t>1.1.6. Bankas, banko kodas</w:t>
            </w:r>
          </w:p>
        </w:tc>
        <w:tc>
          <w:tcPr>
            <w:tcW w:w="3510" w:type="dxa"/>
          </w:tcPr>
          <w:p w14:paraId="0C8767CC" w14:textId="761B8345" w:rsidR="00281F4F" w:rsidRDefault="00281F4F" w:rsidP="00281F4F">
            <w:pPr>
              <w:jc w:val="center"/>
              <w:rPr>
                <w:kern w:val="2"/>
                <w:szCs w:val="24"/>
              </w:rPr>
            </w:pPr>
            <w:r w:rsidRPr="00495470">
              <w:rPr>
                <w:sz w:val="22"/>
                <w:szCs w:val="22"/>
              </w:rPr>
              <w:t>AB „Swedbank“ b. k. 73000</w:t>
            </w:r>
          </w:p>
        </w:tc>
      </w:tr>
      <w:tr w:rsidR="00281F4F" w14:paraId="3FC1BE3A" w14:textId="77777777" w:rsidTr="00384C94">
        <w:tc>
          <w:tcPr>
            <w:tcW w:w="2808" w:type="dxa"/>
            <w:vMerge/>
          </w:tcPr>
          <w:p w14:paraId="0AB0F079" w14:textId="77777777" w:rsidR="00281F4F" w:rsidRDefault="00281F4F" w:rsidP="00281F4F">
            <w:pPr>
              <w:rPr>
                <w:kern w:val="2"/>
                <w:szCs w:val="24"/>
              </w:rPr>
            </w:pPr>
          </w:p>
        </w:tc>
        <w:tc>
          <w:tcPr>
            <w:tcW w:w="3240" w:type="dxa"/>
          </w:tcPr>
          <w:p w14:paraId="4105FFD0" w14:textId="77777777" w:rsidR="00281F4F" w:rsidRDefault="00281F4F" w:rsidP="00281F4F">
            <w:pPr>
              <w:rPr>
                <w:kern w:val="2"/>
                <w:szCs w:val="24"/>
              </w:rPr>
            </w:pPr>
            <w:r>
              <w:rPr>
                <w:kern w:val="2"/>
                <w:szCs w:val="24"/>
              </w:rPr>
              <w:t>1.1.7. Telefonas</w:t>
            </w:r>
          </w:p>
        </w:tc>
        <w:tc>
          <w:tcPr>
            <w:tcW w:w="3510" w:type="dxa"/>
          </w:tcPr>
          <w:p w14:paraId="1E33AEB3" w14:textId="1887D492" w:rsidR="00281F4F" w:rsidRDefault="00281F4F" w:rsidP="00281F4F">
            <w:pPr>
              <w:jc w:val="center"/>
              <w:rPr>
                <w:kern w:val="2"/>
                <w:szCs w:val="24"/>
              </w:rPr>
            </w:pPr>
            <w:r>
              <w:rPr>
                <w:sz w:val="22"/>
                <w:szCs w:val="22"/>
              </w:rPr>
              <w:t>+370</w:t>
            </w:r>
            <w:r w:rsidRPr="00495470">
              <w:rPr>
                <w:sz w:val="22"/>
                <w:szCs w:val="22"/>
              </w:rPr>
              <w:t xml:space="preserve"> 5 236 5000</w:t>
            </w:r>
          </w:p>
        </w:tc>
      </w:tr>
      <w:tr w:rsidR="00281F4F" w14:paraId="216A7494" w14:textId="77777777" w:rsidTr="00384C94">
        <w:tc>
          <w:tcPr>
            <w:tcW w:w="2808" w:type="dxa"/>
            <w:vMerge/>
          </w:tcPr>
          <w:p w14:paraId="06AB8F90" w14:textId="77777777" w:rsidR="00281F4F" w:rsidRDefault="00281F4F" w:rsidP="00281F4F">
            <w:pPr>
              <w:rPr>
                <w:kern w:val="2"/>
                <w:szCs w:val="24"/>
              </w:rPr>
            </w:pPr>
          </w:p>
        </w:tc>
        <w:tc>
          <w:tcPr>
            <w:tcW w:w="3240" w:type="dxa"/>
          </w:tcPr>
          <w:p w14:paraId="7EAF4EA4" w14:textId="77777777" w:rsidR="00281F4F" w:rsidRDefault="00281F4F" w:rsidP="00281F4F">
            <w:pPr>
              <w:rPr>
                <w:kern w:val="2"/>
                <w:szCs w:val="24"/>
              </w:rPr>
            </w:pPr>
            <w:r>
              <w:rPr>
                <w:kern w:val="2"/>
                <w:szCs w:val="24"/>
              </w:rPr>
              <w:t>1.1.8. El. paštas</w:t>
            </w:r>
          </w:p>
        </w:tc>
        <w:tc>
          <w:tcPr>
            <w:tcW w:w="3510" w:type="dxa"/>
          </w:tcPr>
          <w:p w14:paraId="2668E6C9" w14:textId="2DF2AB19" w:rsidR="00281F4F" w:rsidRDefault="00281F4F" w:rsidP="00281F4F">
            <w:pPr>
              <w:jc w:val="center"/>
              <w:rPr>
                <w:kern w:val="2"/>
                <w:szCs w:val="24"/>
              </w:rPr>
            </w:pPr>
            <w:r w:rsidRPr="009B6A39">
              <w:rPr>
                <w:kern w:val="2"/>
                <w:szCs w:val="24"/>
              </w:rPr>
              <w:t>info@santa.lt</w:t>
            </w:r>
          </w:p>
        </w:tc>
      </w:tr>
      <w:tr w:rsidR="00281F4F" w14:paraId="5CC1A645" w14:textId="77777777" w:rsidTr="00384C94">
        <w:tc>
          <w:tcPr>
            <w:tcW w:w="2808" w:type="dxa"/>
            <w:vMerge/>
          </w:tcPr>
          <w:p w14:paraId="0C071727" w14:textId="77777777" w:rsidR="00281F4F" w:rsidRDefault="00281F4F" w:rsidP="00281F4F">
            <w:pPr>
              <w:rPr>
                <w:kern w:val="2"/>
                <w:szCs w:val="24"/>
              </w:rPr>
            </w:pPr>
          </w:p>
        </w:tc>
        <w:tc>
          <w:tcPr>
            <w:tcW w:w="3240" w:type="dxa"/>
          </w:tcPr>
          <w:p w14:paraId="070FEE4A" w14:textId="77777777" w:rsidR="00281F4F" w:rsidRDefault="00281F4F" w:rsidP="00281F4F">
            <w:pPr>
              <w:rPr>
                <w:kern w:val="2"/>
                <w:szCs w:val="24"/>
              </w:rPr>
            </w:pPr>
            <w:r>
              <w:rPr>
                <w:kern w:val="2"/>
                <w:szCs w:val="24"/>
              </w:rPr>
              <w:t>1.1.9. Šalies atstovas</w:t>
            </w:r>
          </w:p>
        </w:tc>
        <w:tc>
          <w:tcPr>
            <w:tcW w:w="3510" w:type="dxa"/>
          </w:tcPr>
          <w:p w14:paraId="519AB18D" w14:textId="77777777" w:rsidR="00281F4F" w:rsidRDefault="00281F4F" w:rsidP="00281F4F">
            <w:pPr>
              <w:jc w:val="center"/>
              <w:rPr>
                <w:sz w:val="22"/>
                <w:szCs w:val="22"/>
              </w:rPr>
            </w:pPr>
            <w:r w:rsidRPr="00495470">
              <w:rPr>
                <w:sz w:val="22"/>
                <w:szCs w:val="22"/>
              </w:rPr>
              <w:t xml:space="preserve">Generalinis direktorius </w:t>
            </w:r>
          </w:p>
          <w:p w14:paraId="09354C6D" w14:textId="369A5566" w:rsidR="00281F4F" w:rsidRDefault="00281F4F" w:rsidP="00281F4F">
            <w:pPr>
              <w:jc w:val="center"/>
              <w:rPr>
                <w:kern w:val="2"/>
                <w:szCs w:val="24"/>
              </w:rPr>
            </w:pPr>
            <w:r w:rsidRPr="0043138D">
              <w:rPr>
                <w:sz w:val="22"/>
                <w:szCs w:val="22"/>
              </w:rPr>
              <w:t>Tomas Jovaiša</w:t>
            </w:r>
          </w:p>
        </w:tc>
      </w:tr>
      <w:tr w:rsidR="00281F4F" w14:paraId="21C42E1E" w14:textId="77777777" w:rsidTr="00384C94">
        <w:tc>
          <w:tcPr>
            <w:tcW w:w="2808" w:type="dxa"/>
            <w:vMerge/>
          </w:tcPr>
          <w:p w14:paraId="0C149982" w14:textId="77777777" w:rsidR="00281F4F" w:rsidRDefault="00281F4F" w:rsidP="00281F4F">
            <w:pPr>
              <w:rPr>
                <w:kern w:val="2"/>
                <w:szCs w:val="24"/>
              </w:rPr>
            </w:pPr>
          </w:p>
        </w:tc>
        <w:tc>
          <w:tcPr>
            <w:tcW w:w="3240" w:type="dxa"/>
          </w:tcPr>
          <w:p w14:paraId="0D51CE0C" w14:textId="77777777" w:rsidR="00281F4F" w:rsidRDefault="00281F4F" w:rsidP="00281F4F">
            <w:pPr>
              <w:rPr>
                <w:kern w:val="2"/>
                <w:szCs w:val="24"/>
              </w:rPr>
            </w:pPr>
            <w:r>
              <w:rPr>
                <w:kern w:val="2"/>
                <w:szCs w:val="24"/>
              </w:rPr>
              <w:t>1.1.10. Atstovavimo pagrindas</w:t>
            </w:r>
          </w:p>
        </w:tc>
        <w:tc>
          <w:tcPr>
            <w:tcW w:w="3510" w:type="dxa"/>
          </w:tcPr>
          <w:p w14:paraId="165A5038" w14:textId="59CB0877" w:rsidR="00281F4F" w:rsidRDefault="00281F4F" w:rsidP="00281F4F">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281F4F" w14:paraId="1A609F27" w14:textId="77777777" w:rsidTr="00384C94">
        <w:tc>
          <w:tcPr>
            <w:tcW w:w="2808" w:type="dxa"/>
            <w:vMerge w:val="restart"/>
          </w:tcPr>
          <w:p w14:paraId="7E29EA18" w14:textId="77777777" w:rsidR="00281F4F" w:rsidRDefault="00281F4F" w:rsidP="00281F4F">
            <w:pPr>
              <w:rPr>
                <w:b/>
                <w:bCs/>
                <w:kern w:val="2"/>
                <w:szCs w:val="24"/>
              </w:rPr>
            </w:pPr>
          </w:p>
          <w:p w14:paraId="29069993" w14:textId="77777777" w:rsidR="00281F4F" w:rsidRDefault="00281F4F" w:rsidP="00281F4F">
            <w:pPr>
              <w:rPr>
                <w:b/>
                <w:bCs/>
                <w:kern w:val="2"/>
                <w:szCs w:val="24"/>
              </w:rPr>
            </w:pPr>
          </w:p>
          <w:p w14:paraId="7D3E63CE" w14:textId="77777777" w:rsidR="00281F4F" w:rsidRDefault="00281F4F" w:rsidP="00281F4F">
            <w:pPr>
              <w:rPr>
                <w:b/>
                <w:bCs/>
                <w:color w:val="FF0000"/>
                <w:kern w:val="2"/>
                <w:szCs w:val="24"/>
              </w:rPr>
            </w:pPr>
          </w:p>
          <w:p w14:paraId="38E4A96B" w14:textId="5D6AA869" w:rsidR="00281F4F" w:rsidRDefault="00281F4F" w:rsidP="00281F4F">
            <w:pPr>
              <w:rPr>
                <w:b/>
                <w:bCs/>
                <w:kern w:val="2"/>
                <w:szCs w:val="24"/>
              </w:rPr>
            </w:pPr>
            <w:r>
              <w:rPr>
                <w:b/>
                <w:bCs/>
                <w:kern w:val="2"/>
                <w:szCs w:val="24"/>
              </w:rPr>
              <w:t>1.2. Tiekėjas</w:t>
            </w:r>
          </w:p>
        </w:tc>
        <w:tc>
          <w:tcPr>
            <w:tcW w:w="3240" w:type="dxa"/>
          </w:tcPr>
          <w:p w14:paraId="37444E4E" w14:textId="77777777" w:rsidR="00281F4F" w:rsidRDefault="00281F4F" w:rsidP="00281F4F">
            <w:pPr>
              <w:rPr>
                <w:kern w:val="2"/>
                <w:szCs w:val="24"/>
              </w:rPr>
            </w:pPr>
            <w:r>
              <w:rPr>
                <w:kern w:val="2"/>
                <w:szCs w:val="24"/>
              </w:rPr>
              <w:t>1.2.1. Pavadinimas</w:t>
            </w:r>
          </w:p>
        </w:tc>
        <w:tc>
          <w:tcPr>
            <w:tcW w:w="3510" w:type="dxa"/>
          </w:tcPr>
          <w:p w14:paraId="527CD768" w14:textId="42FA71EF" w:rsidR="00281F4F" w:rsidRDefault="00281F4F" w:rsidP="00281F4F">
            <w:pPr>
              <w:jc w:val="center"/>
              <w:rPr>
                <w:kern w:val="2"/>
                <w:szCs w:val="24"/>
              </w:rPr>
            </w:pPr>
            <w:r w:rsidRPr="0095781D">
              <w:rPr>
                <w:b/>
                <w:color w:val="C00000"/>
                <w:sz w:val="22"/>
                <w:szCs w:val="22"/>
              </w:rPr>
              <w:t>[įrašyti]</w:t>
            </w:r>
          </w:p>
        </w:tc>
      </w:tr>
      <w:tr w:rsidR="00281F4F" w14:paraId="2471F69D" w14:textId="77777777" w:rsidTr="00384C94">
        <w:tc>
          <w:tcPr>
            <w:tcW w:w="2808" w:type="dxa"/>
            <w:vMerge/>
          </w:tcPr>
          <w:p w14:paraId="07C66401" w14:textId="77777777" w:rsidR="00281F4F" w:rsidRDefault="00281F4F" w:rsidP="00281F4F">
            <w:pPr>
              <w:rPr>
                <w:b/>
                <w:bCs/>
                <w:kern w:val="2"/>
                <w:szCs w:val="24"/>
              </w:rPr>
            </w:pPr>
          </w:p>
        </w:tc>
        <w:tc>
          <w:tcPr>
            <w:tcW w:w="3240" w:type="dxa"/>
          </w:tcPr>
          <w:p w14:paraId="60F71CC1" w14:textId="77777777" w:rsidR="00281F4F" w:rsidRDefault="00281F4F" w:rsidP="00281F4F">
            <w:pPr>
              <w:rPr>
                <w:kern w:val="2"/>
                <w:szCs w:val="24"/>
              </w:rPr>
            </w:pPr>
            <w:r>
              <w:rPr>
                <w:kern w:val="2"/>
                <w:szCs w:val="24"/>
              </w:rPr>
              <w:t>1.2.2. Juridinio asmens kodas</w:t>
            </w:r>
          </w:p>
        </w:tc>
        <w:tc>
          <w:tcPr>
            <w:tcW w:w="3510" w:type="dxa"/>
          </w:tcPr>
          <w:p w14:paraId="03170045" w14:textId="1CF1C813" w:rsidR="00281F4F" w:rsidRDefault="00281F4F" w:rsidP="00281F4F">
            <w:pPr>
              <w:jc w:val="center"/>
              <w:rPr>
                <w:kern w:val="2"/>
                <w:szCs w:val="24"/>
              </w:rPr>
            </w:pPr>
            <w:r w:rsidRPr="00D31465">
              <w:rPr>
                <w:color w:val="C00000"/>
                <w:sz w:val="22"/>
                <w:szCs w:val="22"/>
              </w:rPr>
              <w:t>[įrašyti]</w:t>
            </w:r>
          </w:p>
        </w:tc>
      </w:tr>
      <w:tr w:rsidR="00281F4F" w14:paraId="3DDE0B76" w14:textId="77777777" w:rsidTr="00384C94">
        <w:tc>
          <w:tcPr>
            <w:tcW w:w="2808" w:type="dxa"/>
            <w:vMerge/>
          </w:tcPr>
          <w:p w14:paraId="430EAA92" w14:textId="77777777" w:rsidR="00281F4F" w:rsidRDefault="00281F4F" w:rsidP="00281F4F">
            <w:pPr>
              <w:rPr>
                <w:b/>
                <w:bCs/>
                <w:kern w:val="2"/>
                <w:szCs w:val="24"/>
              </w:rPr>
            </w:pPr>
          </w:p>
        </w:tc>
        <w:tc>
          <w:tcPr>
            <w:tcW w:w="3240" w:type="dxa"/>
          </w:tcPr>
          <w:p w14:paraId="24B28319" w14:textId="77777777" w:rsidR="00281F4F" w:rsidRDefault="00281F4F" w:rsidP="00281F4F">
            <w:pPr>
              <w:rPr>
                <w:kern w:val="2"/>
                <w:szCs w:val="24"/>
              </w:rPr>
            </w:pPr>
            <w:r>
              <w:rPr>
                <w:kern w:val="2"/>
                <w:szCs w:val="24"/>
              </w:rPr>
              <w:t>1.2.3. Adresas</w:t>
            </w:r>
          </w:p>
        </w:tc>
        <w:tc>
          <w:tcPr>
            <w:tcW w:w="3510" w:type="dxa"/>
          </w:tcPr>
          <w:p w14:paraId="6F5C2AAC" w14:textId="02954A1D" w:rsidR="00281F4F" w:rsidRDefault="00281F4F" w:rsidP="00281F4F">
            <w:pPr>
              <w:jc w:val="center"/>
              <w:rPr>
                <w:kern w:val="2"/>
                <w:szCs w:val="24"/>
              </w:rPr>
            </w:pPr>
            <w:r w:rsidRPr="00D31465">
              <w:rPr>
                <w:color w:val="C00000"/>
                <w:sz w:val="22"/>
                <w:szCs w:val="22"/>
              </w:rPr>
              <w:t>[įrašyti]</w:t>
            </w:r>
          </w:p>
        </w:tc>
      </w:tr>
      <w:tr w:rsidR="00281F4F" w14:paraId="5B575709" w14:textId="77777777" w:rsidTr="00384C94">
        <w:tc>
          <w:tcPr>
            <w:tcW w:w="2808" w:type="dxa"/>
            <w:vMerge/>
          </w:tcPr>
          <w:p w14:paraId="0A6A74D4" w14:textId="77777777" w:rsidR="00281F4F" w:rsidRDefault="00281F4F" w:rsidP="00281F4F">
            <w:pPr>
              <w:rPr>
                <w:b/>
                <w:bCs/>
                <w:kern w:val="2"/>
                <w:szCs w:val="24"/>
              </w:rPr>
            </w:pPr>
          </w:p>
        </w:tc>
        <w:tc>
          <w:tcPr>
            <w:tcW w:w="3240" w:type="dxa"/>
          </w:tcPr>
          <w:p w14:paraId="31109D04" w14:textId="77777777" w:rsidR="00281F4F" w:rsidRDefault="00281F4F" w:rsidP="00281F4F">
            <w:pPr>
              <w:rPr>
                <w:kern w:val="2"/>
                <w:szCs w:val="24"/>
              </w:rPr>
            </w:pPr>
            <w:r>
              <w:rPr>
                <w:kern w:val="2"/>
                <w:szCs w:val="24"/>
              </w:rPr>
              <w:t>1.2.4. PVM mokėtojo kodas</w:t>
            </w:r>
          </w:p>
        </w:tc>
        <w:tc>
          <w:tcPr>
            <w:tcW w:w="3510" w:type="dxa"/>
          </w:tcPr>
          <w:p w14:paraId="65647E8A" w14:textId="3448D968" w:rsidR="00281F4F" w:rsidRDefault="00281F4F" w:rsidP="00281F4F">
            <w:pPr>
              <w:jc w:val="center"/>
              <w:rPr>
                <w:kern w:val="2"/>
                <w:szCs w:val="24"/>
              </w:rPr>
            </w:pPr>
            <w:r w:rsidRPr="00D31465">
              <w:rPr>
                <w:color w:val="C00000"/>
                <w:sz w:val="22"/>
                <w:szCs w:val="22"/>
              </w:rPr>
              <w:t>[įrašyti]</w:t>
            </w:r>
          </w:p>
        </w:tc>
      </w:tr>
      <w:tr w:rsidR="00281F4F" w14:paraId="089FF1A3" w14:textId="77777777" w:rsidTr="00384C94">
        <w:tc>
          <w:tcPr>
            <w:tcW w:w="2808" w:type="dxa"/>
            <w:vMerge/>
          </w:tcPr>
          <w:p w14:paraId="40B2EB7B" w14:textId="77777777" w:rsidR="00281F4F" w:rsidRDefault="00281F4F" w:rsidP="00281F4F">
            <w:pPr>
              <w:rPr>
                <w:b/>
                <w:bCs/>
                <w:kern w:val="2"/>
                <w:szCs w:val="24"/>
              </w:rPr>
            </w:pPr>
          </w:p>
        </w:tc>
        <w:tc>
          <w:tcPr>
            <w:tcW w:w="3240" w:type="dxa"/>
          </w:tcPr>
          <w:p w14:paraId="2B00A726" w14:textId="77777777" w:rsidR="00281F4F" w:rsidRDefault="00281F4F" w:rsidP="00281F4F">
            <w:pPr>
              <w:rPr>
                <w:kern w:val="2"/>
                <w:szCs w:val="24"/>
              </w:rPr>
            </w:pPr>
            <w:r>
              <w:rPr>
                <w:kern w:val="2"/>
                <w:szCs w:val="24"/>
              </w:rPr>
              <w:t>1.2.5. Atsiskaitomoji sąskaita</w:t>
            </w:r>
          </w:p>
        </w:tc>
        <w:tc>
          <w:tcPr>
            <w:tcW w:w="3510" w:type="dxa"/>
          </w:tcPr>
          <w:p w14:paraId="531931FF" w14:textId="69C93E54" w:rsidR="00281F4F" w:rsidRDefault="00281F4F" w:rsidP="00281F4F">
            <w:pPr>
              <w:jc w:val="center"/>
              <w:rPr>
                <w:kern w:val="2"/>
                <w:szCs w:val="24"/>
              </w:rPr>
            </w:pPr>
            <w:r w:rsidRPr="00D31465">
              <w:rPr>
                <w:color w:val="C00000"/>
                <w:sz w:val="22"/>
                <w:szCs w:val="22"/>
              </w:rPr>
              <w:t>[įrašyti]</w:t>
            </w:r>
          </w:p>
        </w:tc>
      </w:tr>
      <w:tr w:rsidR="00281F4F" w14:paraId="503C434D" w14:textId="77777777" w:rsidTr="00384C94">
        <w:tc>
          <w:tcPr>
            <w:tcW w:w="2808" w:type="dxa"/>
            <w:vMerge/>
          </w:tcPr>
          <w:p w14:paraId="7B05A033" w14:textId="77777777" w:rsidR="00281F4F" w:rsidRDefault="00281F4F" w:rsidP="00281F4F">
            <w:pPr>
              <w:rPr>
                <w:b/>
                <w:bCs/>
                <w:kern w:val="2"/>
                <w:szCs w:val="24"/>
              </w:rPr>
            </w:pPr>
          </w:p>
        </w:tc>
        <w:tc>
          <w:tcPr>
            <w:tcW w:w="3240" w:type="dxa"/>
          </w:tcPr>
          <w:p w14:paraId="21DFC841" w14:textId="77777777" w:rsidR="00281F4F" w:rsidRDefault="00281F4F" w:rsidP="00281F4F">
            <w:pPr>
              <w:rPr>
                <w:kern w:val="2"/>
                <w:szCs w:val="24"/>
              </w:rPr>
            </w:pPr>
            <w:r>
              <w:rPr>
                <w:kern w:val="2"/>
                <w:szCs w:val="24"/>
              </w:rPr>
              <w:t>1.2.6. Bankas, banko kodas</w:t>
            </w:r>
          </w:p>
        </w:tc>
        <w:tc>
          <w:tcPr>
            <w:tcW w:w="3510" w:type="dxa"/>
          </w:tcPr>
          <w:p w14:paraId="211225AE" w14:textId="6868FB4C" w:rsidR="00281F4F" w:rsidRDefault="00281F4F" w:rsidP="00281F4F">
            <w:pPr>
              <w:jc w:val="center"/>
              <w:rPr>
                <w:kern w:val="2"/>
                <w:szCs w:val="24"/>
              </w:rPr>
            </w:pPr>
            <w:r w:rsidRPr="00D31465">
              <w:rPr>
                <w:color w:val="C00000"/>
                <w:sz w:val="22"/>
                <w:szCs w:val="22"/>
              </w:rPr>
              <w:t>[įrašyti]</w:t>
            </w:r>
          </w:p>
        </w:tc>
      </w:tr>
      <w:tr w:rsidR="00281F4F" w14:paraId="2D47FB95" w14:textId="77777777" w:rsidTr="00384C94">
        <w:tc>
          <w:tcPr>
            <w:tcW w:w="2808" w:type="dxa"/>
            <w:vMerge/>
          </w:tcPr>
          <w:p w14:paraId="32EEB891" w14:textId="77777777" w:rsidR="00281F4F" w:rsidRDefault="00281F4F" w:rsidP="00281F4F">
            <w:pPr>
              <w:rPr>
                <w:b/>
                <w:bCs/>
                <w:kern w:val="2"/>
                <w:szCs w:val="24"/>
              </w:rPr>
            </w:pPr>
          </w:p>
        </w:tc>
        <w:tc>
          <w:tcPr>
            <w:tcW w:w="3240" w:type="dxa"/>
          </w:tcPr>
          <w:p w14:paraId="0B2B531E" w14:textId="77777777" w:rsidR="00281F4F" w:rsidRDefault="00281F4F" w:rsidP="00281F4F">
            <w:pPr>
              <w:rPr>
                <w:kern w:val="2"/>
                <w:szCs w:val="24"/>
              </w:rPr>
            </w:pPr>
            <w:r>
              <w:rPr>
                <w:kern w:val="2"/>
                <w:szCs w:val="24"/>
              </w:rPr>
              <w:t>1.2.7. Telefonas</w:t>
            </w:r>
          </w:p>
        </w:tc>
        <w:tc>
          <w:tcPr>
            <w:tcW w:w="3510" w:type="dxa"/>
          </w:tcPr>
          <w:p w14:paraId="18206178" w14:textId="1E7D8A33" w:rsidR="00281F4F" w:rsidRDefault="00281F4F" w:rsidP="00281F4F">
            <w:pPr>
              <w:jc w:val="center"/>
              <w:rPr>
                <w:kern w:val="2"/>
                <w:szCs w:val="24"/>
              </w:rPr>
            </w:pPr>
            <w:r w:rsidRPr="00D31465">
              <w:rPr>
                <w:color w:val="C00000"/>
                <w:sz w:val="22"/>
                <w:szCs w:val="22"/>
              </w:rPr>
              <w:t>[įrašyti]</w:t>
            </w:r>
          </w:p>
        </w:tc>
      </w:tr>
      <w:tr w:rsidR="00281F4F" w14:paraId="1F556CC7" w14:textId="77777777" w:rsidTr="00384C94">
        <w:tc>
          <w:tcPr>
            <w:tcW w:w="2808" w:type="dxa"/>
            <w:vMerge/>
          </w:tcPr>
          <w:p w14:paraId="3D8B4571" w14:textId="77777777" w:rsidR="00281F4F" w:rsidRDefault="00281F4F" w:rsidP="00281F4F">
            <w:pPr>
              <w:rPr>
                <w:b/>
                <w:bCs/>
                <w:kern w:val="2"/>
                <w:szCs w:val="24"/>
              </w:rPr>
            </w:pPr>
          </w:p>
        </w:tc>
        <w:tc>
          <w:tcPr>
            <w:tcW w:w="3240" w:type="dxa"/>
          </w:tcPr>
          <w:p w14:paraId="22F3D060" w14:textId="77777777" w:rsidR="00281F4F" w:rsidRDefault="00281F4F" w:rsidP="00281F4F">
            <w:pPr>
              <w:rPr>
                <w:kern w:val="2"/>
                <w:szCs w:val="24"/>
              </w:rPr>
            </w:pPr>
            <w:r>
              <w:rPr>
                <w:kern w:val="2"/>
                <w:szCs w:val="24"/>
              </w:rPr>
              <w:t>1.2.8. El. paštas</w:t>
            </w:r>
          </w:p>
        </w:tc>
        <w:tc>
          <w:tcPr>
            <w:tcW w:w="3510" w:type="dxa"/>
          </w:tcPr>
          <w:p w14:paraId="7E8DC1EC" w14:textId="512B761B" w:rsidR="00281F4F" w:rsidRDefault="00281F4F" w:rsidP="00281F4F">
            <w:pPr>
              <w:jc w:val="center"/>
              <w:rPr>
                <w:kern w:val="2"/>
                <w:szCs w:val="24"/>
              </w:rPr>
            </w:pPr>
            <w:r w:rsidRPr="00D31465">
              <w:rPr>
                <w:color w:val="C00000"/>
                <w:sz w:val="22"/>
                <w:szCs w:val="22"/>
              </w:rPr>
              <w:t>[įrašyti]</w:t>
            </w:r>
          </w:p>
        </w:tc>
      </w:tr>
      <w:tr w:rsidR="00281F4F" w14:paraId="116DDC4E" w14:textId="77777777" w:rsidTr="00384C94">
        <w:tc>
          <w:tcPr>
            <w:tcW w:w="2808" w:type="dxa"/>
            <w:vMerge/>
          </w:tcPr>
          <w:p w14:paraId="2B3AD374" w14:textId="77777777" w:rsidR="00281F4F" w:rsidRDefault="00281F4F" w:rsidP="00281F4F">
            <w:pPr>
              <w:rPr>
                <w:b/>
                <w:bCs/>
                <w:kern w:val="2"/>
                <w:szCs w:val="24"/>
              </w:rPr>
            </w:pPr>
          </w:p>
        </w:tc>
        <w:tc>
          <w:tcPr>
            <w:tcW w:w="3240" w:type="dxa"/>
          </w:tcPr>
          <w:p w14:paraId="0ACED5B9" w14:textId="77777777" w:rsidR="00281F4F" w:rsidRDefault="00281F4F" w:rsidP="00281F4F">
            <w:pPr>
              <w:rPr>
                <w:kern w:val="2"/>
                <w:szCs w:val="24"/>
              </w:rPr>
            </w:pPr>
            <w:r>
              <w:rPr>
                <w:kern w:val="2"/>
                <w:szCs w:val="24"/>
              </w:rPr>
              <w:t>1.2.9. Šalies atstovas</w:t>
            </w:r>
          </w:p>
        </w:tc>
        <w:tc>
          <w:tcPr>
            <w:tcW w:w="3510" w:type="dxa"/>
          </w:tcPr>
          <w:p w14:paraId="3BE9BFBF" w14:textId="0B5ED0C3" w:rsidR="00281F4F" w:rsidRDefault="00281F4F" w:rsidP="00281F4F">
            <w:pPr>
              <w:jc w:val="center"/>
              <w:rPr>
                <w:kern w:val="2"/>
                <w:szCs w:val="24"/>
              </w:rPr>
            </w:pPr>
            <w:r w:rsidRPr="00D31465">
              <w:rPr>
                <w:color w:val="C00000"/>
                <w:sz w:val="22"/>
                <w:szCs w:val="22"/>
              </w:rPr>
              <w:t>[įrašyti]</w:t>
            </w:r>
          </w:p>
        </w:tc>
      </w:tr>
      <w:tr w:rsidR="00281F4F" w14:paraId="2981476C" w14:textId="77777777" w:rsidTr="00384C94">
        <w:tc>
          <w:tcPr>
            <w:tcW w:w="2808" w:type="dxa"/>
            <w:vMerge/>
          </w:tcPr>
          <w:p w14:paraId="3EA94E9D" w14:textId="77777777" w:rsidR="00281F4F" w:rsidRDefault="00281F4F" w:rsidP="00281F4F">
            <w:pPr>
              <w:rPr>
                <w:b/>
                <w:bCs/>
                <w:kern w:val="2"/>
                <w:szCs w:val="24"/>
              </w:rPr>
            </w:pPr>
          </w:p>
        </w:tc>
        <w:tc>
          <w:tcPr>
            <w:tcW w:w="3240" w:type="dxa"/>
          </w:tcPr>
          <w:p w14:paraId="0039B24F" w14:textId="77777777" w:rsidR="00281F4F" w:rsidRDefault="00281F4F" w:rsidP="00281F4F">
            <w:pPr>
              <w:rPr>
                <w:kern w:val="2"/>
                <w:szCs w:val="24"/>
              </w:rPr>
            </w:pPr>
            <w:r>
              <w:rPr>
                <w:kern w:val="2"/>
                <w:szCs w:val="24"/>
              </w:rPr>
              <w:t>1.2.10. Atstovavimo pagrindas</w:t>
            </w:r>
          </w:p>
        </w:tc>
        <w:tc>
          <w:tcPr>
            <w:tcW w:w="3510" w:type="dxa"/>
          </w:tcPr>
          <w:p w14:paraId="407A28F0" w14:textId="4F7B9258" w:rsidR="00281F4F" w:rsidRDefault="00281F4F" w:rsidP="00281F4F">
            <w:pPr>
              <w:jc w:val="center"/>
              <w:rPr>
                <w:kern w:val="2"/>
                <w:szCs w:val="24"/>
              </w:rPr>
            </w:pPr>
            <w:r w:rsidRPr="00D31465">
              <w:rPr>
                <w:color w:val="C00000"/>
                <w:sz w:val="22"/>
                <w:szCs w:val="22"/>
              </w:rPr>
              <w:t>[įrašyti]</w:t>
            </w:r>
          </w:p>
        </w:tc>
      </w:tr>
    </w:tbl>
    <w:p w14:paraId="5F9DBFFE" w14:textId="77777777" w:rsidR="00281F4F" w:rsidRDefault="00281F4F" w:rsidP="00281F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81F4F" w14:paraId="15C83C19" w14:textId="77777777" w:rsidTr="00384C94">
        <w:trPr>
          <w:trHeight w:val="300"/>
        </w:trPr>
        <w:tc>
          <w:tcPr>
            <w:tcW w:w="9535" w:type="dxa"/>
            <w:gridSpan w:val="5"/>
          </w:tcPr>
          <w:p w14:paraId="41DB513C" w14:textId="77777777" w:rsidR="00281F4F" w:rsidRDefault="00281F4F" w:rsidP="00384C94">
            <w:pPr>
              <w:jc w:val="center"/>
              <w:rPr>
                <w:b/>
                <w:bCs/>
                <w:kern w:val="2"/>
                <w:szCs w:val="24"/>
              </w:rPr>
            </w:pPr>
            <w:r>
              <w:rPr>
                <w:b/>
                <w:bCs/>
                <w:kern w:val="2"/>
                <w:szCs w:val="24"/>
              </w:rPr>
              <w:t>2. ATSAKINGI ASMENYS</w:t>
            </w:r>
          </w:p>
        </w:tc>
      </w:tr>
      <w:tr w:rsidR="00281F4F" w14:paraId="771333AA"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B641A1" w14:textId="77777777" w:rsidR="00281F4F" w:rsidRDefault="00281F4F" w:rsidP="00384C9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0F599E" w14:textId="5523D673" w:rsidR="009E39E3" w:rsidRPr="0095781D" w:rsidRDefault="009E39E3" w:rsidP="009E39E3">
            <w:pPr>
              <w:rPr>
                <w:color w:val="4472C4"/>
                <w:kern w:val="2"/>
              </w:rPr>
            </w:pPr>
            <w:r w:rsidRPr="00BB29F9">
              <w:rPr>
                <w:iCs/>
              </w:rPr>
              <w:t>2.1.1. Pirkėjo kontaktiniai asmenys, atsakingi už Sutarties vykdymą, Prekių priėmimą:</w:t>
            </w:r>
            <w:r w:rsidRPr="0095781D">
              <w:rPr>
                <w:color w:val="C00000"/>
              </w:rPr>
              <w:t xml:space="preserve"> [įrašyti]</w:t>
            </w:r>
            <w:r w:rsidRPr="0095781D">
              <w:rPr>
                <w:color w:val="4472C4"/>
                <w:kern w:val="2"/>
              </w:rPr>
              <w:t xml:space="preserve"> (nurodyti padalinį / skyrių, pareigas, vardą, pavardę, tel., el. paštą)</w:t>
            </w:r>
          </w:p>
          <w:p w14:paraId="1400A052" w14:textId="24EDE2D5" w:rsidR="00281F4F" w:rsidRDefault="009E39E3" w:rsidP="009E39E3">
            <w:pPr>
              <w:rPr>
                <w:color w:val="4472C4"/>
                <w:kern w:val="2"/>
                <w:szCs w:val="24"/>
              </w:rPr>
            </w:pPr>
            <w:r>
              <w:rPr>
                <w:iCs/>
              </w:rPr>
              <w:t xml:space="preserve">2.1.2. </w:t>
            </w:r>
            <w:r w:rsidRPr="0095781D">
              <w:rPr>
                <w:iCs/>
              </w:rPr>
              <w:t>Sąskaitų priėmima</w:t>
            </w:r>
            <w:r>
              <w:rPr>
                <w:iCs/>
              </w:rPr>
              <w:t xml:space="preserve">s: Finansinės apskaitos skyrius, </w:t>
            </w:r>
            <w:proofErr w:type="spellStart"/>
            <w:r>
              <w:rPr>
                <w:iCs/>
              </w:rPr>
              <w:t>tel</w:t>
            </w:r>
            <w:proofErr w:type="spellEnd"/>
            <w:r>
              <w:rPr>
                <w:iCs/>
              </w:rPr>
              <w:t xml:space="preserve">: </w:t>
            </w:r>
            <w:r w:rsidRPr="0095781D">
              <w:rPr>
                <w:color w:val="C00000"/>
              </w:rPr>
              <w:t>[įrašyti]</w:t>
            </w:r>
            <w:r>
              <w:rPr>
                <w:color w:val="C00000"/>
              </w:rPr>
              <w:t xml:space="preserve"> </w:t>
            </w:r>
            <w:r w:rsidRPr="00482099">
              <w:rPr>
                <w:color w:val="4472C4"/>
                <w:kern w:val="2"/>
              </w:rPr>
              <w:t>(</w:t>
            </w:r>
            <w:r w:rsidRPr="006B7F19">
              <w:rPr>
                <w:color w:val="4472C4"/>
                <w:kern w:val="2"/>
              </w:rPr>
              <w:t>nurodyti tel.</w:t>
            </w:r>
            <w:r w:rsidRPr="00482099">
              <w:rPr>
                <w:color w:val="4472C4"/>
                <w:kern w:val="2"/>
              </w:rPr>
              <w:t>)</w:t>
            </w:r>
          </w:p>
        </w:tc>
      </w:tr>
      <w:tr w:rsidR="00281F4F" w14:paraId="419A7A6D"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B204B5" w14:textId="77777777" w:rsidR="00281F4F" w:rsidRDefault="00281F4F" w:rsidP="00384C94">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66B68A5" w14:textId="0C1CBC8A" w:rsidR="00281F4F" w:rsidRDefault="00281F4F" w:rsidP="00384C94">
            <w:pPr>
              <w:rPr>
                <w:color w:val="4472C4"/>
                <w:kern w:val="2"/>
                <w:szCs w:val="24"/>
              </w:rPr>
            </w:pPr>
            <w:r w:rsidRPr="0095781D">
              <w:rPr>
                <w:color w:val="C00000"/>
                <w:szCs w:val="24"/>
              </w:rPr>
              <w:lastRenderedPageBreak/>
              <w:t>[įrašyti]</w:t>
            </w:r>
            <w:r w:rsidRPr="0095781D">
              <w:rPr>
                <w:color w:val="4472C4"/>
                <w:kern w:val="2"/>
                <w:szCs w:val="24"/>
              </w:rPr>
              <w:t xml:space="preserve"> (nurodyti padalinį / skyrių, pareigas, vardą, pavardę, tel., el. paštą)</w:t>
            </w:r>
          </w:p>
        </w:tc>
      </w:tr>
      <w:tr w:rsidR="00281F4F" w14:paraId="5E80722F" w14:textId="77777777" w:rsidTr="00384C94">
        <w:trPr>
          <w:trHeight w:val="300"/>
        </w:trPr>
        <w:tc>
          <w:tcPr>
            <w:tcW w:w="9535" w:type="dxa"/>
            <w:gridSpan w:val="5"/>
          </w:tcPr>
          <w:p w14:paraId="5E57846F" w14:textId="77777777" w:rsidR="00281F4F" w:rsidRDefault="00281F4F" w:rsidP="00384C94">
            <w:pPr>
              <w:jc w:val="center"/>
              <w:rPr>
                <w:b/>
                <w:bCs/>
                <w:kern w:val="2"/>
                <w:szCs w:val="24"/>
              </w:rPr>
            </w:pPr>
            <w:r>
              <w:rPr>
                <w:b/>
                <w:bCs/>
                <w:kern w:val="2"/>
                <w:szCs w:val="24"/>
              </w:rPr>
              <w:t>3. SUTARTIES DALYKAS</w:t>
            </w:r>
          </w:p>
        </w:tc>
      </w:tr>
      <w:tr w:rsidR="00281F4F" w14:paraId="31878991"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A96971" w14:textId="77777777" w:rsidR="00281F4F" w:rsidRDefault="00281F4F" w:rsidP="00384C9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E3ECAE5" w14:textId="68B51301" w:rsidR="00281F4F" w:rsidRDefault="00281F4F" w:rsidP="00384C94">
            <w:pPr>
              <w:rPr>
                <w:color w:val="000000"/>
                <w:kern w:val="2"/>
                <w:szCs w:val="24"/>
              </w:rPr>
            </w:pPr>
            <w:r>
              <w:rPr>
                <w:kern w:val="2"/>
                <w:szCs w:val="24"/>
              </w:rPr>
              <w:t xml:space="preserve">Tiekėjas įsipareigoja Sutartyje numatytomis sąlygomis perduoti Pirkėjui Prekes, nurodytas </w:t>
            </w:r>
            <w:r w:rsidRPr="0095781D">
              <w:rPr>
                <w:szCs w:val="24"/>
                <w:lang w:eastAsia="lt-LT"/>
              </w:rPr>
              <w:t>Sutarties priede Nr. 1</w:t>
            </w:r>
            <w:r>
              <w:rPr>
                <w:color w:val="FF0000"/>
                <w:kern w:val="2"/>
                <w:szCs w:val="24"/>
              </w:rPr>
              <w:t xml:space="preserve"> </w:t>
            </w:r>
            <w:r>
              <w:rPr>
                <w:color w:val="000000"/>
                <w:kern w:val="2"/>
                <w:szCs w:val="24"/>
              </w:rPr>
              <w:t>(toliau – Prekės).</w:t>
            </w:r>
          </w:p>
          <w:p w14:paraId="49FAB1E5" w14:textId="4CEAA53E" w:rsidR="00281F4F" w:rsidRDefault="00281F4F" w:rsidP="00281F4F">
            <w:pPr>
              <w:rPr>
                <w:color w:val="000000"/>
                <w:kern w:val="2"/>
                <w:szCs w:val="24"/>
              </w:rPr>
            </w:pPr>
            <w:r>
              <w:rPr>
                <w:color w:val="000000"/>
                <w:kern w:val="2"/>
                <w:szCs w:val="24"/>
              </w:rPr>
              <w:t>Išsamus Prekių aprašymas ir kiti reikalavimai tiekiamoms Prekėms nustatyti Sutarties priede Nr. 1 „</w:t>
            </w:r>
            <w:r w:rsidR="009E39E3">
              <w:rPr>
                <w:color w:val="000000"/>
                <w:kern w:val="2"/>
                <w:szCs w:val="24"/>
              </w:rPr>
              <w:t>Techninė specifikacija ir pasiūlymo kaina</w:t>
            </w:r>
            <w:r>
              <w:rPr>
                <w:color w:val="000000"/>
                <w:kern w:val="2"/>
                <w:szCs w:val="24"/>
              </w:rPr>
              <w:t>“ (toliau – Techninė specifikacija).</w:t>
            </w:r>
          </w:p>
        </w:tc>
      </w:tr>
      <w:tr w:rsidR="00281F4F" w14:paraId="75F22333"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53E51" w14:textId="77777777" w:rsidR="00281F4F" w:rsidRDefault="00281F4F" w:rsidP="00384C94">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23090E" w14:textId="396EB367" w:rsidR="00B55563" w:rsidRDefault="0011105C" w:rsidP="00384C94">
            <w:pPr>
              <w:rPr>
                <w:color w:val="C00000"/>
                <w:sz w:val="22"/>
                <w:szCs w:val="22"/>
              </w:rPr>
            </w:pPr>
            <w:r>
              <w:rPr>
                <w:sz w:val="22"/>
                <w:szCs w:val="22"/>
              </w:rPr>
              <w:t>Instrumentų pirkimas VI (N</w:t>
            </w:r>
            <w:r w:rsidRPr="0011105C">
              <w:rPr>
                <w:sz w:val="22"/>
                <w:szCs w:val="22"/>
              </w:rPr>
              <w:t>r. 10729)</w:t>
            </w:r>
          </w:p>
          <w:p w14:paraId="3F247D92" w14:textId="1356EF88" w:rsidR="00281F4F" w:rsidRDefault="00B55563" w:rsidP="00384C94">
            <w:pPr>
              <w:rPr>
                <w:kern w:val="2"/>
                <w:szCs w:val="24"/>
              </w:rPr>
            </w:pPr>
            <w:r w:rsidRPr="00A62698">
              <w:rPr>
                <w:szCs w:val="24"/>
              </w:rPr>
              <w:t xml:space="preserve">CVP IS Nr. </w:t>
            </w:r>
            <w:r w:rsidRPr="0095781D">
              <w:rPr>
                <w:color w:val="C00000"/>
                <w:szCs w:val="24"/>
              </w:rPr>
              <w:t>[įrašyti]</w:t>
            </w:r>
          </w:p>
        </w:tc>
      </w:tr>
      <w:tr w:rsidR="00281F4F" w14:paraId="5A69567D"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D6192" w14:textId="77777777" w:rsidR="00281F4F" w:rsidRDefault="00281F4F" w:rsidP="00384C9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ED51C97" w14:textId="77777777" w:rsidR="00281F4F" w:rsidRDefault="00281F4F" w:rsidP="00384C94">
            <w:pPr>
              <w:rPr>
                <w:kern w:val="2"/>
                <w:szCs w:val="24"/>
              </w:rPr>
            </w:pPr>
            <w:r>
              <w:rPr>
                <w:kern w:val="2"/>
                <w:szCs w:val="24"/>
              </w:rPr>
              <w:t>Netaikoma</w:t>
            </w:r>
          </w:p>
          <w:p w14:paraId="50B6C50A" w14:textId="77777777" w:rsidR="00281F4F" w:rsidRDefault="00281F4F" w:rsidP="00384C94">
            <w:pPr>
              <w:rPr>
                <w:kern w:val="2"/>
                <w:szCs w:val="24"/>
              </w:rPr>
            </w:pPr>
          </w:p>
          <w:p w14:paraId="712959DD" w14:textId="025A1BC9" w:rsidR="00281F4F" w:rsidRDefault="00281F4F" w:rsidP="00384C94">
            <w:pPr>
              <w:rPr>
                <w:kern w:val="2"/>
                <w:szCs w:val="24"/>
              </w:rPr>
            </w:pPr>
          </w:p>
        </w:tc>
      </w:tr>
      <w:tr w:rsidR="00281F4F" w14:paraId="13B46F56" w14:textId="77777777" w:rsidTr="00384C94">
        <w:trPr>
          <w:trHeight w:val="300"/>
        </w:trPr>
        <w:tc>
          <w:tcPr>
            <w:tcW w:w="9535" w:type="dxa"/>
            <w:gridSpan w:val="5"/>
          </w:tcPr>
          <w:p w14:paraId="1627E622" w14:textId="77777777" w:rsidR="00281F4F" w:rsidRDefault="00281F4F" w:rsidP="00384C94">
            <w:pPr>
              <w:jc w:val="center"/>
              <w:rPr>
                <w:b/>
                <w:bCs/>
                <w:kern w:val="2"/>
                <w:szCs w:val="24"/>
              </w:rPr>
            </w:pPr>
            <w:r>
              <w:rPr>
                <w:b/>
                <w:bCs/>
                <w:kern w:val="2"/>
                <w:szCs w:val="24"/>
              </w:rPr>
              <w:t>4. PREKIŲ PRISTATYMO TERMINAI IR PREKIŲ PERDAVIMO - PRIĖMIMO TVARKA</w:t>
            </w:r>
          </w:p>
        </w:tc>
      </w:tr>
      <w:tr w:rsidR="00281F4F" w14:paraId="187F5EAE"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FE693" w14:textId="77777777" w:rsidR="00281F4F" w:rsidRDefault="00281F4F" w:rsidP="00384C94">
            <w:pPr>
              <w:rPr>
                <w:b/>
                <w:bCs/>
                <w:kern w:val="2"/>
                <w:szCs w:val="24"/>
              </w:rPr>
            </w:pPr>
            <w:r>
              <w:rPr>
                <w:b/>
                <w:bCs/>
                <w:kern w:val="2"/>
                <w:szCs w:val="24"/>
              </w:rPr>
              <w:t>4.1. Prekių pristatymo terminas, kai Prekės pristatomos vienu kartu</w:t>
            </w:r>
          </w:p>
          <w:p w14:paraId="3EDD4EF3" w14:textId="77777777" w:rsidR="00281F4F" w:rsidRDefault="00281F4F" w:rsidP="00384C94">
            <w:pPr>
              <w:rPr>
                <w:b/>
                <w:bCs/>
                <w:kern w:val="2"/>
                <w:szCs w:val="24"/>
              </w:rPr>
            </w:pPr>
          </w:p>
          <w:p w14:paraId="4B2A86EF" w14:textId="77777777" w:rsidR="00281F4F" w:rsidRDefault="00281F4F" w:rsidP="00384C94">
            <w:pPr>
              <w:rPr>
                <w:b/>
                <w:bCs/>
                <w:kern w:val="2"/>
                <w:szCs w:val="24"/>
              </w:rPr>
            </w:pPr>
          </w:p>
          <w:p w14:paraId="398763AE" w14:textId="77777777" w:rsidR="00281F4F" w:rsidRDefault="00281F4F" w:rsidP="00384C94">
            <w:pPr>
              <w:rPr>
                <w:b/>
                <w:bCs/>
                <w:kern w:val="2"/>
                <w:szCs w:val="24"/>
              </w:rPr>
            </w:pPr>
          </w:p>
          <w:p w14:paraId="1A07D06C" w14:textId="77777777" w:rsidR="00281F4F" w:rsidRDefault="00281F4F" w:rsidP="00384C94">
            <w:pPr>
              <w:rPr>
                <w:b/>
                <w:bCs/>
                <w:kern w:val="2"/>
                <w:szCs w:val="24"/>
              </w:rPr>
            </w:pPr>
          </w:p>
          <w:p w14:paraId="38D37A47" w14:textId="77777777" w:rsidR="00281F4F" w:rsidRDefault="00281F4F" w:rsidP="00384C94">
            <w:pPr>
              <w:rPr>
                <w:b/>
                <w:bCs/>
                <w:kern w:val="2"/>
                <w:szCs w:val="24"/>
              </w:rPr>
            </w:pPr>
          </w:p>
          <w:p w14:paraId="351BC2BB" w14:textId="6352F0AE" w:rsidR="00281F4F" w:rsidRDefault="00281F4F" w:rsidP="00384C9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F3C668" w14:textId="0D50BF37" w:rsidR="0048304C" w:rsidRDefault="0048304C" w:rsidP="00DB337F">
            <w:pPr>
              <w:jc w:val="both"/>
              <w:textAlignment w:val="baseline"/>
              <w:rPr>
                <w:color w:val="000000" w:themeColor="text1"/>
                <w:szCs w:val="24"/>
                <w:lang w:eastAsia="lt-LT"/>
              </w:rPr>
            </w:pPr>
            <w:r>
              <w:rPr>
                <w:color w:val="000000" w:themeColor="text1"/>
                <w:szCs w:val="24"/>
                <w:lang w:eastAsia="lt-LT"/>
              </w:rPr>
              <w:t xml:space="preserve">4.1.1. </w:t>
            </w:r>
            <w:r w:rsidR="00384C94" w:rsidRPr="00593D2B">
              <w:rPr>
                <w:color w:val="000000" w:themeColor="text1"/>
                <w:szCs w:val="24"/>
                <w:lang w:eastAsia="lt-LT"/>
              </w:rPr>
              <w:t>Tiekėjas Prekes (visą Prekių kiekį) įsipareigoja Pirkėjui pristatyti ir, jei taikoma parduodamoms Prekėms</w:t>
            </w:r>
            <w:r w:rsidR="00E91A0A">
              <w:rPr>
                <w:color w:val="000000" w:themeColor="text1"/>
                <w:szCs w:val="24"/>
                <w:lang w:eastAsia="lt-LT"/>
              </w:rPr>
              <w:t xml:space="preserve"> </w:t>
            </w:r>
            <w:r w:rsidR="00B2172C">
              <w:rPr>
                <w:i/>
                <w:color w:val="FF0000"/>
                <w:szCs w:val="24"/>
                <w:lang w:eastAsia="lt-LT"/>
              </w:rPr>
              <w:t>(</w:t>
            </w:r>
            <w:r w:rsidR="00B2172C">
              <w:rPr>
                <w:i/>
                <w:color w:val="FF0000"/>
                <w:kern w:val="2"/>
                <w:szCs w:val="24"/>
              </w:rPr>
              <w:t>1, 2 ir 5</w:t>
            </w:r>
            <w:r w:rsidR="00B2172C" w:rsidRPr="00922FC9">
              <w:rPr>
                <w:i/>
                <w:color w:val="FF0000"/>
                <w:kern w:val="2"/>
                <w:szCs w:val="24"/>
              </w:rPr>
              <w:t xml:space="preserve"> </w:t>
            </w:r>
            <w:r w:rsidR="00E91A0A" w:rsidRPr="00922FC9">
              <w:rPr>
                <w:i/>
                <w:color w:val="FF0000"/>
                <w:szCs w:val="24"/>
                <w:lang w:eastAsia="lt-LT"/>
              </w:rPr>
              <w:t>pirkimo dalies atveju)</w:t>
            </w:r>
            <w:r w:rsidR="00384C94" w:rsidRPr="00593D2B">
              <w:rPr>
                <w:color w:val="000000" w:themeColor="text1"/>
                <w:szCs w:val="24"/>
                <w:lang w:eastAsia="lt-LT"/>
              </w:rPr>
              <w:t>, surinkti</w:t>
            </w:r>
            <w:r w:rsidR="0011105C">
              <w:rPr>
                <w:color w:val="000000" w:themeColor="text1"/>
                <w:szCs w:val="24"/>
                <w:lang w:eastAsia="lt-LT"/>
              </w:rPr>
              <w:t xml:space="preserve"> ir/ar instaliuoti</w:t>
            </w:r>
            <w:r w:rsidR="00E15370">
              <w:rPr>
                <w:color w:val="000000" w:themeColor="text1"/>
                <w:szCs w:val="24"/>
                <w:lang w:eastAsia="lt-LT"/>
              </w:rPr>
              <w:t xml:space="preserve"> ir</w:t>
            </w:r>
            <w:r w:rsidR="00384C94" w:rsidRPr="00593D2B">
              <w:rPr>
                <w:color w:val="000000" w:themeColor="text1"/>
                <w:szCs w:val="24"/>
                <w:lang w:eastAsia="lt-LT"/>
              </w:rPr>
              <w:t xml:space="preserve"> apmokyti naudotis Prekėmis </w:t>
            </w:r>
            <w:r w:rsidR="00E15370">
              <w:rPr>
                <w:color w:val="000000" w:themeColor="text1"/>
                <w:szCs w:val="24"/>
                <w:lang w:eastAsia="lt-LT"/>
              </w:rPr>
              <w:t>personalą, išvežti po surinkimo</w:t>
            </w:r>
            <w:r w:rsidR="0011105C">
              <w:rPr>
                <w:color w:val="000000" w:themeColor="text1"/>
                <w:szCs w:val="24"/>
                <w:lang w:eastAsia="lt-LT"/>
              </w:rPr>
              <w:t xml:space="preserve"> ir/ar instaliavimo</w:t>
            </w:r>
            <w:r w:rsidR="00384C94" w:rsidRPr="00593D2B">
              <w:rPr>
                <w:color w:val="000000" w:themeColor="text1"/>
                <w:szCs w:val="24"/>
                <w:lang w:eastAsia="lt-LT"/>
              </w:rPr>
              <w:t xml:space="preserve"> likusias medžiagas</w:t>
            </w:r>
            <w:r>
              <w:rPr>
                <w:color w:val="000000" w:themeColor="text1"/>
                <w:szCs w:val="24"/>
                <w:lang w:eastAsia="lt-LT"/>
              </w:rPr>
              <w:t>,</w:t>
            </w:r>
            <w:r w:rsidR="00384C94" w:rsidRPr="00593D2B">
              <w:rPr>
                <w:color w:val="000000" w:themeColor="text1"/>
                <w:szCs w:val="24"/>
                <w:lang w:eastAsia="lt-LT"/>
              </w:rPr>
              <w:t xml:space="preserve"> ne vėliau kaip per </w:t>
            </w:r>
            <w:r w:rsidR="00384C94">
              <w:rPr>
                <w:color w:val="000000" w:themeColor="text1"/>
                <w:szCs w:val="24"/>
                <w:lang w:eastAsia="lt-LT"/>
              </w:rPr>
              <w:t>9</w:t>
            </w:r>
            <w:r w:rsidR="00384C94" w:rsidRPr="00593D2B">
              <w:rPr>
                <w:color w:val="000000" w:themeColor="text1"/>
                <w:szCs w:val="24"/>
                <w:lang w:eastAsia="lt-LT"/>
              </w:rPr>
              <w:t xml:space="preserve">0 </w:t>
            </w:r>
            <w:r w:rsidR="00384C94" w:rsidRPr="00593D2B">
              <w:rPr>
                <w:color w:val="000000"/>
                <w:kern w:val="2"/>
                <w:szCs w:val="24"/>
              </w:rPr>
              <w:t xml:space="preserve">(devyniasdešimt) kalendorinių dienų </w:t>
            </w:r>
            <w:r w:rsidR="00384C94" w:rsidRPr="00593D2B">
              <w:rPr>
                <w:color w:val="000000" w:themeColor="text1"/>
                <w:szCs w:val="24"/>
                <w:lang w:eastAsia="lt-LT"/>
              </w:rPr>
              <w:t xml:space="preserve">nuo užsakymo pateikimo dienos šiuo adresu: Santariškių g. 2, Vilniuje. Tiekėjas privalo ne vėliau kaip prieš 7 darbo dienas įspėti Pirkėją raštu arba el. paštu </w:t>
            </w:r>
            <w:proofErr w:type="spellStart"/>
            <w:r w:rsidR="00384C94" w:rsidRPr="00593D2B">
              <w:rPr>
                <w:color w:val="000000" w:themeColor="text1"/>
                <w:szCs w:val="24"/>
                <w:lang w:eastAsia="lt-LT"/>
              </w:rPr>
              <w:t>info@santa.lt</w:t>
            </w:r>
            <w:proofErr w:type="spellEnd"/>
            <w:r w:rsidR="00384C94" w:rsidRPr="00593D2B">
              <w:rPr>
                <w:color w:val="000000" w:themeColor="text1"/>
                <w:szCs w:val="24"/>
                <w:lang w:eastAsia="lt-LT"/>
              </w:rPr>
              <w:t xml:space="preserve"> ir/arba tel. Nr. </w:t>
            </w:r>
            <w:r w:rsidR="00384C94">
              <w:rPr>
                <w:color w:val="000000" w:themeColor="text1"/>
                <w:szCs w:val="24"/>
                <w:lang w:eastAsia="lt-LT"/>
              </w:rPr>
              <w:t xml:space="preserve">+370 </w:t>
            </w:r>
            <w:r w:rsidR="00384C94" w:rsidRPr="00593D2B">
              <w:rPr>
                <w:color w:val="000000" w:themeColor="text1"/>
                <w:szCs w:val="24"/>
                <w:lang w:eastAsia="lt-LT"/>
              </w:rPr>
              <w:t xml:space="preserve">5 2501520 apie ketinimą pristatyti Prekes, kad Pirkėjas galėtų tinkamai pasiruošti Prekių priėmimui. </w:t>
            </w:r>
          </w:p>
          <w:p w14:paraId="0D15CDA8" w14:textId="301AC051" w:rsidR="00281F4F" w:rsidRDefault="0048304C" w:rsidP="0011105C">
            <w:pPr>
              <w:jc w:val="both"/>
              <w:textAlignment w:val="baseline"/>
              <w:rPr>
                <w:szCs w:val="24"/>
              </w:rPr>
            </w:pPr>
            <w:r>
              <w:rPr>
                <w:color w:val="000000" w:themeColor="text1"/>
                <w:szCs w:val="24"/>
                <w:lang w:eastAsia="lt-LT"/>
              </w:rPr>
              <w:t>4.1.2. Jeigu prekių pristatymui taikomas prekių surinkimas</w:t>
            </w:r>
            <w:r w:rsidR="0011105C">
              <w:rPr>
                <w:color w:val="000000" w:themeColor="text1"/>
                <w:szCs w:val="24"/>
                <w:lang w:eastAsia="lt-LT"/>
              </w:rPr>
              <w:t xml:space="preserve"> ir/ar instaliavimas</w:t>
            </w:r>
            <w:r>
              <w:rPr>
                <w:color w:val="000000" w:themeColor="text1"/>
                <w:szCs w:val="24"/>
                <w:lang w:eastAsia="lt-LT"/>
              </w:rPr>
              <w:t xml:space="preserve">, </w:t>
            </w:r>
            <w:r w:rsidR="00384C94" w:rsidRPr="00593D2B">
              <w:rPr>
                <w:color w:val="000000" w:themeColor="text1"/>
                <w:szCs w:val="24"/>
                <w:lang w:eastAsia="lt-LT"/>
              </w:rPr>
              <w:t>Tiekėjas</w:t>
            </w:r>
            <w:r w:rsidR="00E15370">
              <w:rPr>
                <w:color w:val="000000" w:themeColor="text1"/>
                <w:szCs w:val="24"/>
                <w:lang w:eastAsia="lt-LT"/>
              </w:rPr>
              <w:t xml:space="preserve"> surenka</w:t>
            </w:r>
            <w:r w:rsidR="0011105C">
              <w:rPr>
                <w:color w:val="000000" w:themeColor="text1"/>
                <w:szCs w:val="24"/>
                <w:lang w:eastAsia="lt-LT"/>
              </w:rPr>
              <w:t xml:space="preserve"> ir/ar instaliuoja</w:t>
            </w:r>
            <w:r w:rsidR="00384C94" w:rsidRPr="00593D2B">
              <w:rPr>
                <w:color w:val="000000" w:themeColor="text1"/>
                <w:szCs w:val="24"/>
                <w:lang w:eastAsia="lt-LT"/>
              </w:rPr>
              <w:t xml:space="preserve"> </w:t>
            </w:r>
            <w:r w:rsidR="00E15370">
              <w:rPr>
                <w:color w:val="000000" w:themeColor="text1"/>
                <w:szCs w:val="24"/>
                <w:lang w:eastAsia="lt-LT"/>
              </w:rPr>
              <w:t xml:space="preserve">ir </w:t>
            </w:r>
            <w:r w:rsidR="00384C94" w:rsidRPr="00593D2B">
              <w:rPr>
                <w:color w:val="000000" w:themeColor="text1"/>
                <w:szCs w:val="24"/>
                <w:lang w:eastAsia="lt-LT"/>
              </w:rPr>
              <w:t>apmoko naudotis Prekėmi</w:t>
            </w:r>
            <w:r w:rsidR="00E15370">
              <w:rPr>
                <w:color w:val="000000" w:themeColor="text1"/>
                <w:szCs w:val="24"/>
                <w:lang w:eastAsia="lt-LT"/>
              </w:rPr>
              <w:t>s personalą, išveža po surinkimo</w:t>
            </w:r>
            <w:r w:rsidR="0011105C">
              <w:rPr>
                <w:color w:val="000000" w:themeColor="text1"/>
                <w:szCs w:val="24"/>
                <w:lang w:eastAsia="lt-LT"/>
              </w:rPr>
              <w:t xml:space="preserve"> ir/ar instaliavimo</w:t>
            </w:r>
            <w:r w:rsidR="00384C94" w:rsidRPr="00593D2B">
              <w:rPr>
                <w:color w:val="000000" w:themeColor="text1"/>
                <w:szCs w:val="24"/>
                <w:lang w:eastAsia="lt-LT"/>
              </w:rPr>
              <w:t xml:space="preserve"> likusias medžiagas su Pirkėju suderintu laiku. Tiekėjui pristačius Prekę į Pirkėjo sandėlį, pasirašomas prekių priėmimo-perdavimo aktas, kuriame fiksuojami pakuotės pažeidimai, jeigu tokie yra bei kartu su Prekėmis pateikti dokumentai. Prekių instaliavimo ir patikrinimo aktas pasirašomas instaliavus (</w:t>
            </w:r>
            <w:r w:rsidR="00E15370">
              <w:rPr>
                <w:color w:val="000000" w:themeColor="text1"/>
                <w:szCs w:val="24"/>
                <w:lang w:eastAsia="lt-LT"/>
              </w:rPr>
              <w:t>surinkus</w:t>
            </w:r>
            <w:r w:rsidR="0011105C">
              <w:rPr>
                <w:color w:val="000000" w:themeColor="text1"/>
                <w:szCs w:val="24"/>
                <w:lang w:eastAsia="lt-LT"/>
              </w:rPr>
              <w:t>)</w:t>
            </w:r>
            <w:r w:rsidR="00E15370">
              <w:rPr>
                <w:color w:val="000000" w:themeColor="text1"/>
                <w:szCs w:val="24"/>
                <w:lang w:eastAsia="lt-LT"/>
              </w:rPr>
              <w:t xml:space="preserve"> </w:t>
            </w:r>
            <w:r w:rsidR="0011105C">
              <w:rPr>
                <w:color w:val="000000" w:themeColor="text1"/>
                <w:szCs w:val="24"/>
                <w:lang w:eastAsia="lt-LT"/>
              </w:rPr>
              <w:t>pristatytas Prekes</w:t>
            </w:r>
            <w:r w:rsidR="00384C94" w:rsidRPr="00593D2B">
              <w:rPr>
                <w:color w:val="000000" w:themeColor="text1"/>
                <w:szCs w:val="24"/>
                <w:lang w:eastAsia="lt-LT"/>
              </w:rPr>
              <w:t>,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w:t>
            </w:r>
            <w:r w:rsidR="00E15370">
              <w:rPr>
                <w:color w:val="000000" w:themeColor="text1"/>
                <w:szCs w:val="24"/>
                <w:lang w:eastAsia="lt-LT"/>
              </w:rPr>
              <w:t>amai surinktos</w:t>
            </w:r>
            <w:r w:rsidR="0011105C">
              <w:rPr>
                <w:color w:val="000000" w:themeColor="text1"/>
                <w:szCs w:val="24"/>
                <w:lang w:eastAsia="lt-LT"/>
              </w:rPr>
              <w:t xml:space="preserve"> ir/ar instaliuotos</w:t>
            </w:r>
            <w:r w:rsidR="00384C94" w:rsidRPr="00593D2B">
              <w:rPr>
                <w:color w:val="000000" w:themeColor="text1"/>
                <w:szCs w:val="24"/>
                <w:lang w:eastAsia="lt-LT"/>
              </w:rPr>
              <w:t xml:space="preserve"> ir funkcionuojančios</w:t>
            </w:r>
            <w:r w:rsidR="00384C94">
              <w:rPr>
                <w:color w:val="000000" w:themeColor="text1"/>
                <w:szCs w:val="24"/>
                <w:lang w:eastAsia="lt-LT"/>
              </w:rPr>
              <w:t>.</w:t>
            </w:r>
            <w:r w:rsidR="00384C94" w:rsidRPr="005C6D3B">
              <w:rPr>
                <w:color w:val="000000" w:themeColor="text1"/>
              </w:rPr>
              <w:t xml:space="preserve"> Tinkamų sutartinių įsipareigojimų įvykdymo data laikoma instaliavimo ir patikrinimo akto pasirašymo data.</w:t>
            </w:r>
            <w:r w:rsidR="00B2172C">
              <w:rPr>
                <w:i/>
                <w:color w:val="FF0000"/>
                <w:szCs w:val="24"/>
                <w:lang w:eastAsia="lt-LT"/>
              </w:rPr>
              <w:t xml:space="preserve"> (</w:t>
            </w:r>
            <w:r w:rsidR="00B2172C">
              <w:rPr>
                <w:i/>
                <w:color w:val="FF0000"/>
                <w:kern w:val="2"/>
                <w:szCs w:val="24"/>
              </w:rPr>
              <w:t>1, 2 ir 5</w:t>
            </w:r>
            <w:r w:rsidR="00B2172C" w:rsidRPr="00922FC9">
              <w:rPr>
                <w:i/>
                <w:color w:val="FF0000"/>
                <w:kern w:val="2"/>
                <w:szCs w:val="24"/>
              </w:rPr>
              <w:t xml:space="preserve"> </w:t>
            </w:r>
            <w:r w:rsidR="00E91A0A" w:rsidRPr="00922FC9">
              <w:rPr>
                <w:i/>
                <w:color w:val="FF0000"/>
                <w:szCs w:val="24"/>
                <w:lang w:eastAsia="lt-LT"/>
              </w:rPr>
              <w:t>pirkimo dalies atveju)</w:t>
            </w:r>
          </w:p>
        </w:tc>
      </w:tr>
      <w:tr w:rsidR="00281F4F" w14:paraId="66BF603C"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329E3" w14:textId="77777777" w:rsidR="00281F4F" w:rsidRDefault="00281F4F" w:rsidP="00384C9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E217FE" w14:textId="1F746924" w:rsidR="00281F4F" w:rsidRDefault="00384C94" w:rsidP="00384C94">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w:t>
            </w:r>
            <w:r>
              <w:rPr>
                <w:kern w:val="2"/>
                <w:szCs w:val="24"/>
              </w:rPr>
              <w:lastRenderedPageBreak/>
              <w:t>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 kalendorinių dienų laikotarpiui.</w:t>
            </w:r>
          </w:p>
        </w:tc>
      </w:tr>
      <w:tr w:rsidR="00281F4F" w14:paraId="20B4121B"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DBCC77" w14:textId="77777777" w:rsidR="00281F4F" w:rsidRDefault="00281F4F" w:rsidP="00384C94">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21738FC" w14:textId="77777777" w:rsidR="00384C94" w:rsidRPr="0095781D" w:rsidRDefault="00384C94" w:rsidP="00384C94">
            <w:pPr>
              <w:rPr>
                <w:kern w:val="2"/>
              </w:rPr>
            </w:pPr>
            <w:r w:rsidRPr="0095781D">
              <w:rPr>
                <w:kern w:val="2"/>
              </w:rPr>
              <w:t>Užsakymai teikiami Tiekėjo žemiau nurodytu elektroniniu paštu ir laikomi gautais po 24 (dvidešimt keturių valandų) nuo užsakymo pateikimo.</w:t>
            </w:r>
          </w:p>
          <w:p w14:paraId="747752E5" w14:textId="0FF20294" w:rsidR="00281F4F" w:rsidRDefault="00384C94" w:rsidP="00384C94">
            <w:pPr>
              <w:rPr>
                <w:kern w:val="2"/>
                <w:szCs w:val="24"/>
              </w:rPr>
            </w:pPr>
            <w:r w:rsidRPr="0095781D">
              <w:rPr>
                <w:kern w:val="2"/>
              </w:rPr>
              <w:t xml:space="preserve">Elektroninis paštas užsakymams: </w:t>
            </w:r>
            <w:r w:rsidRPr="0095781D">
              <w:rPr>
                <w:color w:val="C00000"/>
              </w:rPr>
              <w:t>[įrašyti]</w:t>
            </w:r>
          </w:p>
        </w:tc>
      </w:tr>
      <w:tr w:rsidR="00281F4F" w14:paraId="16FF9A8A"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7537A" w14:textId="77777777" w:rsidR="00281F4F" w:rsidRDefault="00281F4F" w:rsidP="00384C9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ABA359A" w14:textId="77777777" w:rsidR="00281F4F" w:rsidRDefault="00281F4F" w:rsidP="00384C94">
            <w:pPr>
              <w:rPr>
                <w:kern w:val="2"/>
                <w:szCs w:val="24"/>
              </w:rPr>
            </w:pPr>
            <w:r>
              <w:rPr>
                <w:kern w:val="2"/>
                <w:szCs w:val="24"/>
              </w:rPr>
              <w:t>Netaikoma</w:t>
            </w:r>
          </w:p>
          <w:p w14:paraId="54A73D52" w14:textId="77777777" w:rsidR="00281F4F" w:rsidRDefault="00281F4F" w:rsidP="00384C94">
            <w:pPr>
              <w:rPr>
                <w:kern w:val="2"/>
                <w:szCs w:val="24"/>
              </w:rPr>
            </w:pPr>
          </w:p>
          <w:p w14:paraId="558CD621" w14:textId="30C58E6C" w:rsidR="00281F4F" w:rsidRDefault="00281F4F" w:rsidP="00384C94">
            <w:pPr>
              <w:rPr>
                <w:kern w:val="2"/>
                <w:szCs w:val="24"/>
              </w:rPr>
            </w:pPr>
          </w:p>
        </w:tc>
      </w:tr>
      <w:tr w:rsidR="00281F4F" w14:paraId="5916A0A6"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D85ED9" w14:textId="77777777" w:rsidR="00281F4F" w:rsidRDefault="00281F4F" w:rsidP="00384C9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BEDC8D5" w14:textId="77777777" w:rsidR="00384C94" w:rsidRPr="007F35A9" w:rsidRDefault="00384C94" w:rsidP="00384C94">
            <w:pPr>
              <w:rPr>
                <w:kern w:val="2"/>
              </w:rPr>
            </w:pPr>
            <w:r w:rsidRPr="007F35A9">
              <w:rPr>
                <w:kern w:val="2"/>
              </w:rPr>
              <w:t xml:space="preserve">Kartu su Prekėmis pateikiami šie dokumentai: </w:t>
            </w:r>
          </w:p>
          <w:p w14:paraId="5C3E6619" w14:textId="77777777" w:rsidR="00384C94" w:rsidRDefault="00384C94" w:rsidP="00384C94">
            <w:r w:rsidRPr="007F35A9">
              <w:t>4.5.1. Prekių perdavimo-priėmimo aktas ar kitas Prekių pristatymą patvirtinantis dokumentas (krovinio važtaraštis, sąskaita faktūra, pakavimo lapas);</w:t>
            </w:r>
          </w:p>
          <w:p w14:paraId="60DFBB4D" w14:textId="22D71C6C" w:rsidR="00384C94" w:rsidRPr="007F35A9" w:rsidRDefault="00384C94" w:rsidP="00384C94">
            <w:r>
              <w:t xml:space="preserve">4.5.2. </w:t>
            </w:r>
            <w:r w:rsidRPr="00E071B8">
              <w:rPr>
                <w:kern w:val="2"/>
                <w:szCs w:val="24"/>
              </w:rPr>
              <w:t>Prekių instaliavimo ir patikrinimo aktas</w:t>
            </w:r>
            <w:r w:rsidR="0048304C">
              <w:rPr>
                <w:kern w:val="2"/>
                <w:szCs w:val="24"/>
              </w:rPr>
              <w:t xml:space="preserve"> </w:t>
            </w:r>
            <w:r w:rsidR="0011105C">
              <w:rPr>
                <w:kern w:val="2"/>
                <w:szCs w:val="24"/>
              </w:rPr>
              <w:t>(jei taikoma)</w:t>
            </w:r>
            <w:r w:rsidR="00E91A0A">
              <w:rPr>
                <w:kern w:val="2"/>
                <w:szCs w:val="24"/>
              </w:rPr>
              <w:t xml:space="preserve"> </w:t>
            </w:r>
            <w:r w:rsidR="00B2172C">
              <w:rPr>
                <w:i/>
                <w:color w:val="FF0000"/>
                <w:szCs w:val="24"/>
                <w:lang w:eastAsia="lt-LT"/>
              </w:rPr>
              <w:t>(</w:t>
            </w:r>
            <w:r w:rsidR="00B2172C">
              <w:rPr>
                <w:i/>
                <w:color w:val="FF0000"/>
                <w:kern w:val="2"/>
                <w:szCs w:val="24"/>
              </w:rPr>
              <w:t>1, 2 ir 5</w:t>
            </w:r>
            <w:r w:rsidR="00B2172C" w:rsidRPr="00922FC9">
              <w:rPr>
                <w:i/>
                <w:color w:val="FF0000"/>
                <w:kern w:val="2"/>
                <w:szCs w:val="24"/>
              </w:rPr>
              <w:t xml:space="preserve"> </w:t>
            </w:r>
            <w:r w:rsidR="00B2172C" w:rsidRPr="00922FC9">
              <w:rPr>
                <w:i/>
                <w:color w:val="FF0000"/>
                <w:szCs w:val="24"/>
                <w:lang w:eastAsia="lt-LT"/>
              </w:rPr>
              <w:t xml:space="preserve"> </w:t>
            </w:r>
            <w:r w:rsidR="00E91A0A" w:rsidRPr="00922FC9">
              <w:rPr>
                <w:i/>
                <w:color w:val="FF0000"/>
                <w:szCs w:val="24"/>
                <w:lang w:eastAsia="lt-LT"/>
              </w:rPr>
              <w:t>pirkimo dalies atveju)</w:t>
            </w:r>
            <w:r w:rsidR="0011105C">
              <w:rPr>
                <w:kern w:val="2"/>
                <w:szCs w:val="24"/>
              </w:rPr>
              <w:t>.</w:t>
            </w:r>
          </w:p>
          <w:p w14:paraId="02215A3C" w14:textId="77777777" w:rsidR="00384C94" w:rsidRPr="007F35A9" w:rsidRDefault="00384C94" w:rsidP="00384C94">
            <w:r>
              <w:t>4.5.3</w:t>
            </w:r>
            <w:r w:rsidRPr="00FC2610">
              <w:t>. Sutarties 13.1</w:t>
            </w:r>
            <w:r>
              <w:t>.1</w:t>
            </w:r>
            <w:r w:rsidRPr="00FC2610">
              <w:t xml:space="preserve"> punkte nurodyti dokumentai (jeigu taikoma);</w:t>
            </w:r>
          </w:p>
          <w:p w14:paraId="548F5A6E" w14:textId="77777777" w:rsidR="00384C94" w:rsidRPr="007F35A9" w:rsidRDefault="00384C94" w:rsidP="00384C94">
            <w:r>
              <w:t>4.5.4</w:t>
            </w:r>
            <w:r w:rsidRPr="007F35A9">
              <w:t>. Techninėje specifikacijoje</w:t>
            </w:r>
            <w:r>
              <w:t xml:space="preserve"> (Sutarties 1 priedas)</w:t>
            </w:r>
            <w:r w:rsidRPr="007F35A9">
              <w:t xml:space="preserve"> reikala</w:t>
            </w:r>
            <w:r>
              <w:t>ujami dokumentai</w:t>
            </w:r>
            <w:r w:rsidRPr="007F35A9">
              <w:t>.</w:t>
            </w:r>
          </w:p>
          <w:p w14:paraId="4CFB2065" w14:textId="1A8D155E" w:rsidR="00281F4F" w:rsidRDefault="00384C94" w:rsidP="00384C94">
            <w:pPr>
              <w:rPr>
                <w:kern w:val="2"/>
                <w:szCs w:val="24"/>
              </w:rPr>
            </w:pPr>
            <w:r>
              <w:rPr>
                <w:kern w:val="2"/>
              </w:rPr>
              <w:t>4.5.5</w:t>
            </w:r>
            <w:r w:rsidRPr="007F35A9">
              <w:rPr>
                <w:kern w:val="2"/>
              </w:rPr>
              <w:t>. Tiekėjui nepateikus nurodytų dokumentų, laikoma, kad Prekės neatitinka Sutartyje nustatytų reikalavimų.</w:t>
            </w:r>
          </w:p>
        </w:tc>
      </w:tr>
      <w:tr w:rsidR="00281F4F" w14:paraId="1CBE9BA5" w14:textId="77777777" w:rsidTr="00384C94">
        <w:trPr>
          <w:trHeight w:val="300"/>
        </w:trPr>
        <w:tc>
          <w:tcPr>
            <w:tcW w:w="9535" w:type="dxa"/>
            <w:gridSpan w:val="5"/>
          </w:tcPr>
          <w:p w14:paraId="541DF7F7" w14:textId="77777777" w:rsidR="00281F4F" w:rsidRDefault="00281F4F" w:rsidP="00384C94">
            <w:pPr>
              <w:jc w:val="center"/>
              <w:rPr>
                <w:b/>
                <w:bCs/>
                <w:kern w:val="2"/>
                <w:szCs w:val="24"/>
              </w:rPr>
            </w:pPr>
            <w:r>
              <w:rPr>
                <w:b/>
                <w:bCs/>
                <w:kern w:val="2"/>
                <w:szCs w:val="24"/>
              </w:rPr>
              <w:t>5. SUTARTIES KAINA IR ATSISKAITYMO TVARKA</w:t>
            </w:r>
          </w:p>
        </w:tc>
      </w:tr>
      <w:tr w:rsidR="00281F4F" w14:paraId="7E6799FE"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5C568" w14:textId="77777777" w:rsidR="00281F4F" w:rsidRDefault="00281F4F" w:rsidP="00384C9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CA71EC3" w14:textId="77777777" w:rsidR="00281F4F" w:rsidRDefault="00281F4F" w:rsidP="00384C94">
            <w:pPr>
              <w:rPr>
                <w:color w:val="4472C4"/>
                <w:kern w:val="2"/>
                <w:szCs w:val="24"/>
              </w:rPr>
            </w:pPr>
          </w:p>
          <w:p w14:paraId="62541A18" w14:textId="77777777" w:rsidR="00281F4F" w:rsidRDefault="00281F4F" w:rsidP="00384C94">
            <w:pPr>
              <w:rPr>
                <w:kern w:val="2"/>
                <w:szCs w:val="24"/>
              </w:rPr>
            </w:pPr>
            <w:r>
              <w:rPr>
                <w:kern w:val="2"/>
                <w:szCs w:val="24"/>
              </w:rPr>
              <w:t>Fiksuotos kainos kainodara</w:t>
            </w:r>
          </w:p>
          <w:p w14:paraId="694104F2" w14:textId="3588D3B1" w:rsidR="00281F4F" w:rsidRDefault="00281F4F" w:rsidP="00384C94">
            <w:pPr>
              <w:rPr>
                <w:color w:val="4472C4"/>
                <w:kern w:val="2"/>
              </w:rPr>
            </w:pPr>
          </w:p>
        </w:tc>
      </w:tr>
      <w:tr w:rsidR="00281F4F" w14:paraId="36ADF211"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B9C8F" w14:textId="77777777" w:rsidR="00281F4F" w:rsidRDefault="00281F4F" w:rsidP="00384C9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1978DD" w14:textId="0AC2914B" w:rsidR="00281F4F" w:rsidRPr="00384C94" w:rsidRDefault="00281F4F" w:rsidP="00384C94">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DBBE1F" w14:textId="77777777" w:rsidR="00384C94" w:rsidRDefault="00384C94" w:rsidP="00384C94">
            <w:pPr>
              <w:rPr>
                <w:kern w:val="2"/>
                <w:szCs w:val="24"/>
              </w:rPr>
            </w:pPr>
            <w:r>
              <w:rPr>
                <w:kern w:val="2"/>
                <w:szCs w:val="24"/>
              </w:rPr>
              <w:t xml:space="preserve">Pradinės Sutarties vertė yra </w:t>
            </w:r>
            <w:r w:rsidRPr="0095781D">
              <w:rPr>
                <w:color w:val="C00000"/>
              </w:rPr>
              <w:t>[įrašyti]</w:t>
            </w:r>
            <w:r>
              <w:rPr>
                <w:color w:val="4472C4"/>
                <w:kern w:val="2"/>
                <w:szCs w:val="24"/>
              </w:rPr>
              <w:t xml:space="preserve"> </w:t>
            </w:r>
            <w:r>
              <w:rPr>
                <w:kern w:val="2"/>
                <w:szCs w:val="24"/>
              </w:rPr>
              <w:t xml:space="preserve">Eur, </w:t>
            </w:r>
            <w:r>
              <w:rPr>
                <w:color w:val="4472C4"/>
                <w:kern w:val="2"/>
                <w:szCs w:val="24"/>
              </w:rPr>
              <w:t>(nurodyti sumą žodžiais)</w:t>
            </w:r>
            <w:r>
              <w:rPr>
                <w:kern w:val="2"/>
                <w:szCs w:val="24"/>
              </w:rPr>
              <w:t xml:space="preserve"> be pridėtinės vertės mokesčio (toliau – PVM). </w:t>
            </w:r>
          </w:p>
          <w:p w14:paraId="06196CFA" w14:textId="77777777" w:rsidR="00384C94" w:rsidRDefault="00384C94" w:rsidP="00384C94">
            <w:pPr>
              <w:rPr>
                <w:kern w:val="2"/>
                <w:szCs w:val="24"/>
              </w:rPr>
            </w:pPr>
            <w:r>
              <w:rPr>
                <w:kern w:val="2"/>
                <w:szCs w:val="24"/>
              </w:rPr>
              <w:t xml:space="preserve">PVM sudaro </w:t>
            </w:r>
            <w:r w:rsidRPr="0095781D">
              <w:rPr>
                <w:color w:val="C00000"/>
              </w:rPr>
              <w:t>[įrašyti]</w:t>
            </w:r>
            <w:r>
              <w:rPr>
                <w:color w:val="4472C4"/>
                <w:kern w:val="2"/>
                <w:szCs w:val="24"/>
              </w:rPr>
              <w:t xml:space="preserve"> </w:t>
            </w:r>
            <w:r>
              <w:rPr>
                <w:kern w:val="2"/>
                <w:szCs w:val="24"/>
              </w:rPr>
              <w:t xml:space="preserve">Eur, </w:t>
            </w:r>
            <w:r>
              <w:rPr>
                <w:color w:val="4472C4"/>
                <w:kern w:val="2"/>
                <w:szCs w:val="24"/>
              </w:rPr>
              <w:t>(nurodyti sumą žodžiais)</w:t>
            </w:r>
            <w:r>
              <w:rPr>
                <w:kern w:val="2"/>
                <w:szCs w:val="24"/>
              </w:rPr>
              <w:t>.</w:t>
            </w:r>
          </w:p>
          <w:p w14:paraId="187671C3" w14:textId="77777777" w:rsidR="00384C94" w:rsidRDefault="00384C94" w:rsidP="00384C94">
            <w:pPr>
              <w:rPr>
                <w:kern w:val="2"/>
                <w:szCs w:val="24"/>
              </w:rPr>
            </w:pPr>
            <w:r>
              <w:rPr>
                <w:kern w:val="2"/>
                <w:szCs w:val="24"/>
              </w:rPr>
              <w:t xml:space="preserve">Sutarties kaina yra </w:t>
            </w:r>
            <w:r w:rsidRPr="0095781D">
              <w:rPr>
                <w:color w:val="C00000"/>
              </w:rPr>
              <w:t>[įrašyti]</w:t>
            </w:r>
            <w:r>
              <w:rPr>
                <w:color w:val="4472C4"/>
                <w:kern w:val="2"/>
                <w:szCs w:val="24"/>
              </w:rPr>
              <w:t xml:space="preserve"> </w:t>
            </w:r>
            <w:r>
              <w:rPr>
                <w:kern w:val="2"/>
                <w:szCs w:val="24"/>
              </w:rPr>
              <w:t xml:space="preserve">Eur, </w:t>
            </w:r>
            <w:r>
              <w:rPr>
                <w:color w:val="4472C4"/>
                <w:kern w:val="2"/>
                <w:szCs w:val="24"/>
              </w:rPr>
              <w:t>(nurodyti sumą žodžiais)</w:t>
            </w:r>
            <w:r>
              <w:rPr>
                <w:kern w:val="2"/>
                <w:szCs w:val="24"/>
              </w:rPr>
              <w:t xml:space="preserve"> Eur su PVM.</w:t>
            </w:r>
          </w:p>
          <w:p w14:paraId="544A04FB" w14:textId="12F70F7F" w:rsidR="00281F4F" w:rsidRDefault="00384C94" w:rsidP="00384C94">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81F4F" w14:paraId="295077E9"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0C813" w14:textId="77777777" w:rsidR="00281F4F" w:rsidRDefault="00281F4F" w:rsidP="00384C9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1B86588" w14:textId="77777777" w:rsidR="00281F4F" w:rsidRDefault="00281F4F" w:rsidP="00384C94">
            <w:pPr>
              <w:rPr>
                <w:b/>
                <w:bCs/>
                <w:kern w:val="2"/>
                <w:szCs w:val="24"/>
              </w:rPr>
            </w:pPr>
          </w:p>
          <w:p w14:paraId="5A1BEA12" w14:textId="77777777" w:rsidR="00281F4F" w:rsidRDefault="00281F4F" w:rsidP="00384C9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80489B" w14:textId="77777777" w:rsidR="00384C94" w:rsidRPr="00403431" w:rsidRDefault="00384C94" w:rsidP="00384C94">
            <w:pPr>
              <w:rPr>
                <w:kern w:val="2"/>
              </w:rPr>
            </w:pPr>
            <w:r w:rsidRPr="00403431">
              <w:rPr>
                <w:kern w:val="2"/>
              </w:rPr>
              <w:t>Sutarties kaina / įkainiai bus perskaičiuojami:</w:t>
            </w:r>
          </w:p>
          <w:p w14:paraId="3D6E4FA1" w14:textId="77777777" w:rsidR="00384C94" w:rsidRPr="00403431" w:rsidRDefault="00384C94" w:rsidP="00384C94">
            <w:pPr>
              <w:rPr>
                <w:kern w:val="2"/>
              </w:rPr>
            </w:pPr>
            <w:r w:rsidRPr="00403431">
              <w:rPr>
                <w:kern w:val="2"/>
              </w:rPr>
              <w:t>5.3.1. dėl PVM tarifo pasikeitimo;</w:t>
            </w:r>
          </w:p>
          <w:p w14:paraId="4BF1ADED" w14:textId="77777777" w:rsidR="00384C94" w:rsidRPr="00403431" w:rsidRDefault="00384C94" w:rsidP="00384C94">
            <w:pPr>
              <w:rPr>
                <w:kern w:val="2"/>
              </w:rPr>
            </w:pPr>
            <w:r w:rsidRPr="00403431">
              <w:rPr>
                <w:kern w:val="2"/>
              </w:rPr>
              <w:t>5.3.2. netaikoma;</w:t>
            </w:r>
          </w:p>
          <w:p w14:paraId="11AA4028" w14:textId="77777777" w:rsidR="00384C94" w:rsidRPr="00403431" w:rsidRDefault="00384C94" w:rsidP="00384C94">
            <w:pPr>
              <w:rPr>
                <w:kern w:val="2"/>
              </w:rPr>
            </w:pPr>
            <w:r w:rsidRPr="00403431">
              <w:rPr>
                <w:kern w:val="2"/>
              </w:rPr>
              <w:t>5.3.3. dėl kainų lygio pokyčio;</w:t>
            </w:r>
          </w:p>
          <w:p w14:paraId="11DB68CF" w14:textId="4B6BF6F4" w:rsidR="00281F4F" w:rsidRDefault="00384C94" w:rsidP="00384C94">
            <w:pPr>
              <w:rPr>
                <w:color w:val="FF0000"/>
                <w:kern w:val="2"/>
              </w:rPr>
            </w:pPr>
            <w:r w:rsidRPr="00403431">
              <w:rPr>
                <w:kern w:val="2"/>
              </w:rPr>
              <w:t>5.3.4. netaikoma.</w:t>
            </w:r>
          </w:p>
        </w:tc>
      </w:tr>
      <w:tr w:rsidR="00281F4F" w14:paraId="518E6D86"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14EDA7" w14:textId="77777777" w:rsidR="00281F4F" w:rsidRDefault="00281F4F" w:rsidP="00384C94">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7ED0D1B" w14:textId="77777777" w:rsidR="00384C94" w:rsidRPr="0095781D" w:rsidRDefault="00384C94" w:rsidP="00384C94">
            <w:pPr>
              <w:rPr>
                <w:kern w:val="2"/>
              </w:rPr>
            </w:pPr>
            <w:r w:rsidRPr="0095781D">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2EDA2E1" w14:textId="0C1CC371" w:rsidR="00281F4F" w:rsidRDefault="00384C94" w:rsidP="00384C94">
            <w:pPr>
              <w:rPr>
                <w:kern w:val="2"/>
                <w:szCs w:val="24"/>
              </w:rPr>
            </w:pPr>
            <w:r w:rsidRPr="009864AA">
              <w:rPr>
                <w:kern w:val="2"/>
              </w:rPr>
              <w:t xml:space="preserve">Perskaičiuota Sutarties kaina / Prekių įkainiai įforminami Susitarimu </w:t>
            </w:r>
            <w:r w:rsidRPr="00FE7017">
              <w:rPr>
                <w:color w:val="000000"/>
              </w:rPr>
              <w:t>ne vėliau kaip per 20 (dvidešimt) darbo dienų nuo PVM mokėjimą reglamentuojančių teisės aktų pasikeitimo, kuris tampa neatskiriama Sutarties dalimi. Perskaičiuotas Sutarties įkainis taikomas nuo Susitarime nurodytos dienos.</w:t>
            </w:r>
          </w:p>
        </w:tc>
      </w:tr>
      <w:tr w:rsidR="00281F4F" w14:paraId="7AA9F899"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C9B13" w14:textId="77777777" w:rsidR="00281F4F" w:rsidRDefault="00281F4F" w:rsidP="00384C9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A6093C" w14:textId="77777777" w:rsidR="00281F4F" w:rsidRDefault="00281F4F" w:rsidP="00384C94">
            <w:pPr>
              <w:rPr>
                <w:kern w:val="2"/>
                <w:szCs w:val="24"/>
              </w:rPr>
            </w:pPr>
            <w:r>
              <w:rPr>
                <w:kern w:val="2"/>
                <w:szCs w:val="24"/>
              </w:rPr>
              <w:t>Netaikoma</w:t>
            </w:r>
          </w:p>
          <w:p w14:paraId="2F44BA40" w14:textId="74E28465" w:rsidR="00281F4F" w:rsidRDefault="00281F4F" w:rsidP="00384C94"/>
        </w:tc>
      </w:tr>
      <w:tr w:rsidR="00384C94" w14:paraId="18CF1021"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2ED22" w14:textId="77777777" w:rsidR="00384C94" w:rsidRDefault="00384C94" w:rsidP="00384C94">
            <w:pPr>
              <w:rPr>
                <w:b/>
                <w:bCs/>
                <w:kern w:val="2"/>
                <w:szCs w:val="24"/>
              </w:rPr>
            </w:pPr>
            <w:r>
              <w:rPr>
                <w:b/>
                <w:bCs/>
                <w:kern w:val="2"/>
                <w:szCs w:val="24"/>
              </w:rPr>
              <w:t>5.3.3. Sutarties kainos / įkainių peržiūra dėl kainų lygio pokyčio</w:t>
            </w:r>
          </w:p>
          <w:p w14:paraId="1C400C64" w14:textId="77777777" w:rsidR="00384C94" w:rsidRDefault="00384C94" w:rsidP="00384C94">
            <w:pPr>
              <w:rPr>
                <w:color w:val="4472C4"/>
                <w:kern w:val="2"/>
                <w:szCs w:val="24"/>
              </w:rPr>
            </w:pPr>
          </w:p>
          <w:p w14:paraId="60282667" w14:textId="791DA9FF" w:rsidR="00384C94" w:rsidRDefault="00384C94" w:rsidP="00384C9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19F377B" w14:textId="77777777" w:rsidR="00384C94" w:rsidRPr="0095781D" w:rsidRDefault="00384C94" w:rsidP="00384C94">
            <w:pPr>
              <w:rPr>
                <w:kern w:val="2"/>
              </w:rPr>
            </w:pPr>
            <w:r>
              <w:rPr>
                <w:color w:val="000000"/>
                <w:kern w:val="2"/>
              </w:rPr>
              <w:t>5.3.3</w:t>
            </w:r>
            <w:r w:rsidRPr="0095781D">
              <w:rPr>
                <w:color w:val="000000"/>
                <w:kern w:val="2"/>
              </w:rPr>
              <w:t xml:space="preserve">.1. </w:t>
            </w:r>
            <w:r w:rsidRPr="0095781D">
              <w:t xml:space="preserve">Bet kuri Sutarties šalis Sutarties galiojimo metu turi teisę inicijuoti Sutartyje numatytų įkainių </w:t>
            </w:r>
            <w:r w:rsidRPr="0095781D">
              <w:rPr>
                <w:kern w:val="2"/>
              </w:rPr>
              <w:t>peržiūrą</w:t>
            </w:r>
            <w:r>
              <w:t xml:space="preserve"> (keitimą) ne anksčiau kaip po 8</w:t>
            </w:r>
            <w:r w:rsidRPr="0095781D">
              <w:t xml:space="preserve"> </w:t>
            </w:r>
            <w:r>
              <w:t xml:space="preserve">(aštuonių) </w:t>
            </w:r>
            <w:r w:rsidRPr="0095781D">
              <w:t xml:space="preserve">mėnesių nuo Sutarties </w:t>
            </w:r>
            <w:r w:rsidRPr="0095781D">
              <w:rPr>
                <w:kern w:val="2"/>
              </w:rPr>
              <w:t>įsigaliojimo</w:t>
            </w:r>
            <w:r w:rsidRPr="0095781D">
              <w:t xml:space="preserve"> dienos (jeigu </w:t>
            </w:r>
            <w:r w:rsidRPr="0095781D">
              <w:rPr>
                <w:kern w:val="2"/>
              </w:rPr>
              <w:t>peržiūra</w:t>
            </w:r>
            <w:r w:rsidRPr="0095781D">
              <w:t xml:space="preserve"> jau buvo atliktas – </w:t>
            </w:r>
            <w:r w:rsidRPr="0095781D">
              <w:rPr>
                <w:kern w:val="2"/>
              </w:rPr>
              <w:t>nuo Susitarimo dėl paskutinio perskaičiavimo pagal šį Specialiųjų sąlygų punktą įsigaliojimo dienos</w:t>
            </w:r>
            <w:r w:rsidRPr="0095781D">
              <w:t>), jeigu Vartojimo prekių ir pasla</w:t>
            </w:r>
            <w:r>
              <w:t>ugų kainų pokytis (k), viršija 5 (penkis)</w:t>
            </w:r>
            <w:r w:rsidRPr="0095781D">
              <w:t xml:space="preserve"> proc.</w:t>
            </w:r>
          </w:p>
          <w:p w14:paraId="14204387" w14:textId="77777777" w:rsidR="00384C94" w:rsidRPr="0095781D" w:rsidRDefault="00384C94" w:rsidP="00384C94">
            <w:pPr>
              <w:rPr>
                <w:color w:val="000000"/>
                <w:kern w:val="2"/>
                <w:shd w:val="clear" w:color="auto" w:fill="FFFFFF"/>
              </w:rPr>
            </w:pPr>
            <w:r>
              <w:rPr>
                <w:kern w:val="2"/>
              </w:rPr>
              <w:t>5.3.3</w:t>
            </w:r>
            <w:r w:rsidRPr="0095781D">
              <w:rPr>
                <w:kern w:val="2"/>
              </w:rPr>
              <w:t>.2. Sutarties k</w:t>
            </w:r>
            <w:r w:rsidRPr="0095781D">
              <w:rPr>
                <w:kern w:val="2"/>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hd w:val="clear" w:color="auto" w:fill="FFFFFF"/>
              </w:rPr>
              <w:t>negali apimti laikotarpio, už kurį jau buvo atliktas peržiūra.</w:t>
            </w:r>
          </w:p>
          <w:p w14:paraId="34CB3D5A" w14:textId="77777777" w:rsidR="00384C94" w:rsidRPr="0095781D" w:rsidRDefault="00384C94" w:rsidP="00384C94">
            <w:pPr>
              <w:rPr>
                <w:color w:val="000000"/>
                <w:kern w:val="2"/>
                <w:shd w:val="clear" w:color="auto" w:fill="FFFFFF"/>
              </w:rPr>
            </w:pPr>
            <w:r>
              <w:rPr>
                <w:color w:val="000000"/>
                <w:kern w:val="2"/>
              </w:rPr>
              <w:t>5.3.3</w:t>
            </w:r>
            <w:r w:rsidRPr="0095781D">
              <w:rPr>
                <w:color w:val="000000"/>
                <w:kern w:val="2"/>
              </w:rPr>
              <w:t xml:space="preserve">.3. </w:t>
            </w:r>
            <w:r w:rsidRPr="0095781D">
              <w:rPr>
                <w:color w:val="000000"/>
                <w:kern w:val="2"/>
                <w:shd w:val="clear" w:color="auto" w:fill="FFFFFF"/>
              </w:rPr>
              <w:t xml:space="preserve">Jeigu Prekių tiekimas vėluoja dėl Tiekėjo kaltės, uždelstų pristatyti </w:t>
            </w:r>
            <w:r w:rsidRPr="0095781D">
              <w:rPr>
                <w:kern w:val="2"/>
                <w:shd w:val="clear" w:color="auto" w:fill="FFFFFF"/>
              </w:rPr>
              <w:t xml:space="preserve">Prekių kaina / įkainiai nėra perskaičiuojami </w:t>
            </w:r>
            <w:r w:rsidRPr="0095781D">
              <w:rPr>
                <w:color w:val="000000"/>
                <w:kern w:val="2"/>
                <w:shd w:val="clear" w:color="auto" w:fill="FFFFFF"/>
              </w:rPr>
              <w:t>dėl kainų lygio kilimo (negali būti didinami).</w:t>
            </w:r>
          </w:p>
          <w:p w14:paraId="73FD7F15" w14:textId="77777777" w:rsidR="00384C94" w:rsidRPr="0095781D" w:rsidRDefault="00384C94" w:rsidP="00384C94">
            <w:pPr>
              <w:rPr>
                <w:color w:val="000000"/>
                <w:kern w:val="2"/>
                <w:shd w:val="clear" w:color="auto" w:fill="FFFFFF"/>
              </w:rPr>
            </w:pPr>
            <w:r>
              <w:rPr>
                <w:color w:val="000000"/>
                <w:kern w:val="2"/>
              </w:rPr>
              <w:t>5.3.3</w:t>
            </w:r>
            <w:r w:rsidRPr="0095781D">
              <w:rPr>
                <w:color w:val="000000"/>
                <w:kern w:val="2"/>
              </w:rPr>
              <w:t xml:space="preserve">.4. Atlikdamos </w:t>
            </w:r>
            <w:r w:rsidRPr="0095781D">
              <w:rPr>
                <w:kern w:val="2"/>
              </w:rPr>
              <w:t>Sutarties kainos / įkainių pe</w:t>
            </w:r>
            <w:r w:rsidRPr="0095781D">
              <w:rPr>
                <w:color w:val="000000"/>
                <w:kern w:val="2"/>
              </w:rPr>
              <w:t xml:space="preserve">ržiūrą </w:t>
            </w:r>
            <w:r w:rsidRPr="0095781D">
              <w:rPr>
                <w:color w:val="000000"/>
                <w:kern w:val="2"/>
                <w:shd w:val="clear" w:color="auto" w:fill="FFFFFF"/>
              </w:rPr>
              <w:t xml:space="preserve">Šalys </w:t>
            </w:r>
            <w:r w:rsidRPr="0095781D">
              <w:rPr>
                <w:kern w:val="2"/>
                <w:shd w:val="clear" w:color="auto" w:fill="FFFFFF"/>
              </w:rPr>
              <w:t>vadovaujasi Valstybės duomenų agentūros viešai Oficialiosios statistikos portale paskelbtais Rodiklių duomenų bazės duomenimis.</w:t>
            </w:r>
            <w:r w:rsidRPr="0095781D">
              <w:rPr>
                <w:color w:val="000000"/>
                <w:kern w:val="2"/>
                <w:shd w:val="clear" w:color="auto" w:fill="FFFFFF"/>
              </w:rPr>
              <w:t xml:space="preserve"> Iš kitos </w:t>
            </w:r>
            <w:r w:rsidRPr="0095781D">
              <w:rPr>
                <w:kern w:val="2"/>
                <w:shd w:val="clear" w:color="auto" w:fill="FFFFFF"/>
              </w:rPr>
              <w:t xml:space="preserve">Šalies nereikalaujama </w:t>
            </w:r>
            <w:r w:rsidRPr="0095781D">
              <w:rPr>
                <w:color w:val="000000"/>
                <w:kern w:val="2"/>
                <w:shd w:val="clear" w:color="auto" w:fill="FFFFFF"/>
              </w:rPr>
              <w:t>pateikti oficialaus Valstybės duomenų agentūros ar kitos institucijos išduoto dokumento ar patvirtinimo.</w:t>
            </w:r>
          </w:p>
          <w:p w14:paraId="5F013D37" w14:textId="77777777" w:rsidR="00384C94" w:rsidRPr="0095781D" w:rsidRDefault="00384C94" w:rsidP="00384C94">
            <w:pPr>
              <w:rPr>
                <w:color w:val="000000"/>
                <w:kern w:val="2"/>
                <w:bdr w:val="none" w:sz="0" w:space="0" w:color="auto" w:frame="1"/>
              </w:rPr>
            </w:pPr>
            <w:r>
              <w:rPr>
                <w:color w:val="000000"/>
                <w:kern w:val="2"/>
                <w:shd w:val="clear" w:color="auto" w:fill="FFFFFF"/>
              </w:rPr>
              <w:t>5.3.3</w:t>
            </w:r>
            <w:r w:rsidRPr="0095781D">
              <w:rPr>
                <w:color w:val="000000"/>
                <w:kern w:val="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95781D">
              <w:rPr>
                <w:kern w:val="2"/>
                <w:shd w:val="clear" w:color="auto" w:fill="FFFFFF"/>
              </w:rPr>
              <w:t>Sutarties kainą / įkainius, perskaičiuotą Pradinės Sutarties vertę.</w:t>
            </w:r>
          </w:p>
          <w:p w14:paraId="4D965919" w14:textId="77777777" w:rsidR="00384C94" w:rsidRPr="0095781D" w:rsidRDefault="00384C94" w:rsidP="00384C94">
            <w:pPr>
              <w:rPr>
                <w:color w:val="000000"/>
                <w:kern w:val="2"/>
                <w:shd w:val="clear" w:color="auto" w:fill="FFFFFF"/>
              </w:rPr>
            </w:pPr>
            <w:r>
              <w:rPr>
                <w:kern w:val="2"/>
                <w:shd w:val="clear" w:color="auto" w:fill="FFFFFF"/>
              </w:rPr>
              <w:t>5.3.3</w:t>
            </w:r>
            <w:r w:rsidRPr="0095781D">
              <w:rPr>
                <w:kern w:val="2"/>
                <w:shd w:val="clear" w:color="auto" w:fill="FFFFFF"/>
              </w:rPr>
              <w:t xml:space="preserve">.6. Nauja Sutarties kaina / įkainiai apskaičiuojami </w:t>
            </w:r>
            <w:r w:rsidRPr="0095781D">
              <w:rPr>
                <w:color w:val="000000"/>
                <w:kern w:val="2"/>
                <w:shd w:val="clear" w:color="auto" w:fill="FFFFFF"/>
              </w:rPr>
              <w:t>pagal žemiau pateiktą formulę:</w:t>
            </w:r>
          </w:p>
          <w:p w14:paraId="1BE4E010" w14:textId="77777777" w:rsidR="00384C94" w:rsidRPr="0095781D" w:rsidRDefault="00C64A0A" w:rsidP="00384C94">
            <w:pPr>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384C94" w:rsidRPr="0095781D">
              <w:rPr>
                <w:kern w:val="2"/>
              </w:rPr>
              <w:t>, kur a – kaina / įkainis (Eur be PVM)) (jei peržiūra jau buvo atlikta, tai po paskutinio perskaičiavimo) </w:t>
            </w:r>
          </w:p>
          <w:p w14:paraId="36748055" w14:textId="77777777" w:rsidR="00384C94" w:rsidRPr="00B96945" w:rsidRDefault="00384C94" w:rsidP="00384C94">
            <w:pPr>
              <w:textAlignment w:val="baseline"/>
              <w:rPr>
                <w:kern w:val="2"/>
              </w:rPr>
            </w:pPr>
            <w:r w:rsidRPr="0095781D">
              <w:rPr>
                <w:kern w:val="2"/>
              </w:rPr>
              <w:t>a</w:t>
            </w:r>
            <w:r w:rsidRPr="0095781D">
              <w:rPr>
                <w:kern w:val="2"/>
                <w:vertAlign w:val="subscript"/>
              </w:rPr>
              <w:t>1</w:t>
            </w:r>
            <w:r w:rsidRPr="0095781D">
              <w:rPr>
                <w:kern w:val="2"/>
              </w:rPr>
              <w:t xml:space="preserve"> – perskaičiuota (</w:t>
            </w:r>
            <w:r w:rsidRPr="00B96945">
              <w:rPr>
                <w:kern w:val="2"/>
              </w:rPr>
              <w:t>pakeista) kaina / įkainis (Eur be PVM) </w:t>
            </w:r>
          </w:p>
          <w:p w14:paraId="2E6C1166" w14:textId="794BFF3F" w:rsidR="00384C94" w:rsidRPr="00B96945" w:rsidRDefault="00384C94" w:rsidP="00384C94">
            <w:pPr>
              <w:textAlignment w:val="baseline"/>
              <w:rPr>
                <w:kern w:val="2"/>
              </w:rPr>
            </w:pPr>
            <w:r w:rsidRPr="00B96945">
              <w:rPr>
                <w:kern w:val="2"/>
              </w:rPr>
              <w:lastRenderedPageBreak/>
              <w:t xml:space="preserve">k – pagal vartotojų kainų indeksą </w:t>
            </w:r>
            <w:r w:rsidRPr="00B96945">
              <w:t>(</w:t>
            </w:r>
            <w:sdt>
              <w:sdtPr>
                <w:id w:val="-1011140752"/>
                <w:placeholder>
                  <w:docPart w:val="556184BD929D42528DD1D58BD482A8D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D487C">
                  <w:t>0612 KITI MEDICINOS GAMINIAI</w:t>
                </w:r>
              </w:sdtContent>
            </w:sdt>
            <w:r w:rsidRPr="00B96945">
              <w:t xml:space="preserve">) </w:t>
            </w:r>
            <w:r w:rsidRPr="00B96945">
              <w:rPr>
                <w:kern w:val="2"/>
              </w:rPr>
              <w:t>apskaičiuotas Vartojimo prekių ir paslaugų kainų pokytis (padidėjimas arba sumažėjimas) (%). „k“ reikšmė skaičiuojama pagal formulę:</w:t>
            </w:r>
          </w:p>
          <w:p w14:paraId="02E44BB4" w14:textId="77777777" w:rsidR="00384C94" w:rsidRPr="00B96945" w:rsidRDefault="00384C94" w:rsidP="00384C94">
            <w:pPr>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B96945">
              <w:rPr>
                <w:kern w:val="2"/>
              </w:rPr>
              <w:t>, (proc.) kur</w:t>
            </w:r>
          </w:p>
          <w:p w14:paraId="0B38DD1C" w14:textId="25157ED6" w:rsidR="00384C94" w:rsidRPr="00B96945" w:rsidRDefault="00384C94" w:rsidP="00384C94">
            <w:pPr>
              <w:textAlignment w:val="baseline"/>
              <w:rPr>
                <w:kern w:val="2"/>
              </w:rPr>
            </w:pPr>
            <w:proofErr w:type="spellStart"/>
            <w:r w:rsidRPr="00B96945">
              <w:rPr>
                <w:kern w:val="2"/>
              </w:rPr>
              <w:t>Ind</w:t>
            </w:r>
            <w:r w:rsidRPr="00B96945">
              <w:rPr>
                <w:kern w:val="2"/>
                <w:vertAlign w:val="subscript"/>
              </w:rPr>
              <w:t>naujausias</w:t>
            </w:r>
            <w:proofErr w:type="spellEnd"/>
            <w:r w:rsidRPr="00B96945">
              <w:rPr>
                <w:kern w:val="2"/>
              </w:rPr>
              <w:t xml:space="preserve"> – kreipimosi dėl kainos / įkainių peržiūros išsiuntimo kitai šaliai dieną paskelbtas naujausias vartojimo prekių ir paslaugų indeksas </w:t>
            </w:r>
            <w:r w:rsidRPr="00B96945">
              <w:t>(</w:t>
            </w:r>
            <w:sdt>
              <w:sdtPr>
                <w:id w:val="-1697380861"/>
                <w:placeholder>
                  <w:docPart w:val="9A5624F4296E4F38B8EF183A8F80293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D487C">
                  <w:t>0612 KITI MEDICINOS GAMINIAI</w:t>
                </w:r>
              </w:sdtContent>
            </w:sdt>
            <w:r w:rsidRPr="00B96945">
              <w:t>)</w:t>
            </w:r>
            <w:r w:rsidRPr="00B96945">
              <w:rPr>
                <w:kern w:val="2"/>
              </w:rPr>
              <w:t>.</w:t>
            </w:r>
          </w:p>
          <w:p w14:paraId="1F872ECD" w14:textId="09DC3021" w:rsidR="00384C94" w:rsidRPr="0095781D" w:rsidRDefault="00384C94" w:rsidP="00384C94">
            <w:pPr>
              <w:rPr>
                <w:kern w:val="2"/>
              </w:rPr>
            </w:pPr>
            <w:proofErr w:type="spellStart"/>
            <w:r w:rsidRPr="00B96945">
              <w:rPr>
                <w:kern w:val="2"/>
              </w:rPr>
              <w:t>Ind</w:t>
            </w:r>
            <w:r w:rsidRPr="00B96945">
              <w:rPr>
                <w:kern w:val="2"/>
                <w:vertAlign w:val="subscript"/>
              </w:rPr>
              <w:t>pradžia</w:t>
            </w:r>
            <w:proofErr w:type="spellEnd"/>
            <w:r w:rsidRPr="00B96945">
              <w:rPr>
                <w:kern w:val="2"/>
              </w:rPr>
              <w:t xml:space="preserve"> – laikotarpio pradžios datos (mėnesio) vartojimo prekių ir paslaugų indeksas </w:t>
            </w:r>
            <w:r w:rsidRPr="00B96945">
              <w:t>(</w:t>
            </w:r>
            <w:sdt>
              <w:sdtPr>
                <w:id w:val="1506483494"/>
                <w:placeholder>
                  <w:docPart w:val="95E32D0033D44539A17DFC34C0F1F4D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D487C">
                  <w:t>0612 KITI MEDICINOS GAMINIAI</w:t>
                </w:r>
              </w:sdtContent>
            </w:sdt>
            <w:r w:rsidRPr="00B96945">
              <w:t>)</w:t>
            </w:r>
            <w:r w:rsidRPr="00B96945">
              <w:rPr>
                <w:kern w:val="2"/>
              </w:rPr>
              <w:t>. Pirmojo perskaičiavimo</w:t>
            </w:r>
            <w:r w:rsidRPr="0095781D">
              <w:rPr>
                <w:kern w:val="2"/>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201B3EB7" w14:textId="77777777" w:rsidR="00384C94" w:rsidRPr="0095781D" w:rsidRDefault="00384C94" w:rsidP="00384C94">
            <w:pPr>
              <w:rPr>
                <w:color w:val="000000"/>
                <w:kern w:val="2"/>
                <w:shd w:val="clear" w:color="auto" w:fill="FFFFFF"/>
              </w:rPr>
            </w:pPr>
            <w:r>
              <w:rPr>
                <w:color w:val="000000"/>
                <w:kern w:val="2"/>
              </w:rPr>
              <w:t>5.3.3</w:t>
            </w:r>
            <w:r w:rsidRPr="0095781D">
              <w:rPr>
                <w:color w:val="000000"/>
                <w:kern w:val="2"/>
              </w:rPr>
              <w:t xml:space="preserve">.7. </w:t>
            </w:r>
            <w:r w:rsidRPr="0095781D">
              <w:rPr>
                <w:color w:val="000000"/>
                <w:kern w:val="2"/>
                <w:shd w:val="clear" w:color="auto" w:fill="FFFFFF"/>
              </w:rPr>
              <w:t xml:space="preserve">Skaičiavimams indeksų reikšmės </w:t>
            </w:r>
            <w:r w:rsidRPr="0095781D">
              <w:rPr>
                <w:kern w:val="2"/>
                <w:shd w:val="clear" w:color="auto" w:fill="FFFFFF"/>
              </w:rPr>
              <w:t xml:space="preserve">imamos </w:t>
            </w:r>
            <w:r w:rsidRPr="0095781D">
              <w:rPr>
                <w:bCs/>
                <w:kern w:val="2"/>
                <w:shd w:val="clear" w:color="auto" w:fill="FFFFFF"/>
              </w:rPr>
              <w:t>keturių</w:t>
            </w:r>
            <w:r w:rsidRPr="0095781D">
              <w:rPr>
                <w:kern w:val="2"/>
                <w:shd w:val="clear" w:color="auto" w:fill="FFFFFF"/>
              </w:rPr>
              <w:t xml:space="preserve"> skaitmenų po kablelio tikslumu. Apskaičiuotas pokytis (k) tolimesniems skaičiavimams naudojamas suapvalinus iki </w:t>
            </w:r>
            <w:r w:rsidRPr="0095781D">
              <w:rPr>
                <w:bCs/>
                <w:kern w:val="2"/>
                <w:shd w:val="clear" w:color="auto" w:fill="FFFFFF"/>
              </w:rPr>
              <w:t>vieno</w:t>
            </w:r>
            <w:r w:rsidRPr="0095781D">
              <w:rPr>
                <w:kern w:val="2"/>
                <w:shd w:val="clear" w:color="auto" w:fill="FFFFFF"/>
              </w:rPr>
              <w:t xml:space="preserve"> </w:t>
            </w:r>
            <w:r w:rsidRPr="0095781D">
              <w:rPr>
                <w:color w:val="000000"/>
                <w:kern w:val="2"/>
                <w:shd w:val="clear" w:color="auto" w:fill="FFFFFF"/>
              </w:rPr>
              <w:t>skaitmens po kablelio, o apskaičiuotas įkainis „a</w:t>
            </w:r>
            <w:r w:rsidRPr="0095781D">
              <w:rPr>
                <w:color w:val="000000"/>
                <w:kern w:val="2"/>
                <w:shd w:val="clear" w:color="auto" w:fill="FFFFFF"/>
                <w:vertAlign w:val="subscript"/>
              </w:rPr>
              <w:t>1</w:t>
            </w:r>
            <w:r w:rsidRPr="0095781D">
              <w:rPr>
                <w:color w:val="000000"/>
                <w:kern w:val="2"/>
                <w:shd w:val="clear" w:color="auto" w:fill="FFFFFF"/>
              </w:rPr>
              <w:t xml:space="preserve">“ suapvalinamas </w:t>
            </w:r>
            <w:r w:rsidRPr="0095781D">
              <w:rPr>
                <w:kern w:val="2"/>
                <w:shd w:val="clear" w:color="auto" w:fill="FFFFFF"/>
              </w:rPr>
              <w:t xml:space="preserve">iki </w:t>
            </w:r>
            <w:r w:rsidRPr="0095781D">
              <w:rPr>
                <w:bCs/>
                <w:kern w:val="2"/>
                <w:shd w:val="clear" w:color="auto" w:fill="FFFFFF"/>
              </w:rPr>
              <w:t xml:space="preserve">dviejų </w:t>
            </w:r>
            <w:r w:rsidRPr="0095781D">
              <w:rPr>
                <w:color w:val="000000"/>
                <w:kern w:val="2"/>
                <w:shd w:val="clear" w:color="auto" w:fill="FFFFFF"/>
              </w:rPr>
              <w:t>skaitmenų po kablelio.</w:t>
            </w:r>
          </w:p>
          <w:p w14:paraId="5041AB50" w14:textId="77777777" w:rsidR="00384C94" w:rsidRPr="0095781D" w:rsidRDefault="00384C94" w:rsidP="00384C94">
            <w:pPr>
              <w:rPr>
                <w:color w:val="000000"/>
                <w:kern w:val="2"/>
                <w:shd w:val="clear" w:color="auto" w:fill="FFFFFF"/>
              </w:rPr>
            </w:pPr>
            <w:r>
              <w:rPr>
                <w:color w:val="000000"/>
                <w:kern w:val="2"/>
                <w:shd w:val="clear" w:color="auto" w:fill="FFFFFF"/>
              </w:rPr>
              <w:t>5.3.3</w:t>
            </w:r>
            <w:r w:rsidRPr="0095781D">
              <w:rPr>
                <w:color w:val="000000"/>
                <w:kern w:val="2"/>
                <w:shd w:val="clear" w:color="auto" w:fill="FFFFFF"/>
              </w:rPr>
              <w:t xml:space="preserve">.8. Šalis, siekianti </w:t>
            </w:r>
            <w:r w:rsidRPr="0095781D">
              <w:rPr>
                <w:kern w:val="2"/>
                <w:shd w:val="clear" w:color="auto" w:fill="FFFFFF"/>
              </w:rPr>
              <w:t>Sutarties kainos / įkainių perži</w:t>
            </w:r>
            <w:r w:rsidRPr="0095781D">
              <w:rPr>
                <w:color w:val="000000"/>
                <w:kern w:val="2"/>
                <w:shd w:val="clear" w:color="auto" w:fill="FFFFFF"/>
              </w:rPr>
              <w:t xml:space="preserve">ūros, privalo raštu kreiptis į kitą Šalį ir prašyme pateikti visą reikalingą informaciją: Sutarties pavadinimą, numerį, datą, neperduotų ir neapmokėtų </w:t>
            </w:r>
            <w:r w:rsidRPr="0095781D">
              <w:rPr>
                <w:kern w:val="2"/>
                <w:shd w:val="clear" w:color="auto" w:fill="FFFFFF"/>
              </w:rPr>
              <w:t>Pr</w:t>
            </w:r>
            <w:r w:rsidRPr="0095781D">
              <w:rPr>
                <w:color w:val="000000"/>
                <w:kern w:val="2"/>
                <w:shd w:val="clear" w:color="auto" w:fill="FFFFFF"/>
              </w:rPr>
              <w:t xml:space="preserve">ekių sąrašą su kiekiais, Indekso reikšmes su nuorodomis į viešus šaltinius Valstybės duomenų agentūros Oficialiosios statistikos portale arba </w:t>
            </w:r>
            <w:r w:rsidRPr="0095781D">
              <w:rPr>
                <w:kern w:val="2"/>
                <w:bdr w:val="none" w:sz="0" w:space="0" w:color="auto" w:frame="1"/>
              </w:rPr>
              <w:t>kitus oficialius šaltinių duomenis</w:t>
            </w:r>
            <w:r w:rsidRPr="0095781D">
              <w:rPr>
                <w:color w:val="000000"/>
                <w:kern w:val="2"/>
                <w:shd w:val="clear" w:color="auto" w:fill="FFFFFF"/>
              </w:rPr>
              <w:t>, kita svarbi informacija. Prašyme Šalis neturi teisės nurodyti kito Indekso ar prašyti perskaičiavimo pagal kitą Indeksą nei nurodytas šioje procedūroje.</w:t>
            </w:r>
          </w:p>
          <w:p w14:paraId="0256006F" w14:textId="77777777" w:rsidR="00384C94" w:rsidRPr="0095781D" w:rsidRDefault="00384C94" w:rsidP="00384C94">
            <w:pPr>
              <w:rPr>
                <w:color w:val="000000"/>
                <w:kern w:val="2"/>
                <w:shd w:val="clear" w:color="auto" w:fill="FFFFFF"/>
              </w:rPr>
            </w:pPr>
            <w:r w:rsidRPr="0095781D">
              <w:rPr>
                <w:color w:val="000000"/>
                <w:kern w:val="2"/>
                <w:shd w:val="clear" w:color="auto" w:fill="FFFFFF"/>
              </w:rPr>
              <w:t>5</w:t>
            </w:r>
            <w:r>
              <w:rPr>
                <w:kern w:val="2"/>
              </w:rPr>
              <w:t>.3.3</w:t>
            </w:r>
            <w:r w:rsidRPr="0095781D">
              <w:rPr>
                <w:kern w:val="2"/>
              </w:rPr>
              <w:t xml:space="preserve">.9. </w:t>
            </w:r>
            <w:r w:rsidRPr="0095781D">
              <w:rPr>
                <w:color w:val="000000"/>
                <w:kern w:val="2"/>
                <w:shd w:val="clear" w:color="auto" w:fill="FFFFFF"/>
              </w:rPr>
              <w:t xml:space="preserve">Susitarimas turi būti sudarytas per 14 </w:t>
            </w:r>
            <w:r>
              <w:rPr>
                <w:color w:val="000000"/>
                <w:kern w:val="2"/>
                <w:shd w:val="clear" w:color="auto" w:fill="FFFFFF"/>
              </w:rPr>
              <w:t xml:space="preserve">(keturiolika) </w:t>
            </w:r>
            <w:r w:rsidRPr="0095781D">
              <w:rPr>
                <w:color w:val="000000"/>
                <w:kern w:val="2"/>
                <w:shd w:val="clear" w:color="auto" w:fill="FFFFFF"/>
              </w:rPr>
              <w:t xml:space="preserve">dienų nuo Šalies pateikto tinkamo prašymo perskaičiuoti </w:t>
            </w:r>
            <w:r w:rsidRPr="0095781D">
              <w:rPr>
                <w:kern w:val="2"/>
                <w:shd w:val="clear" w:color="auto" w:fill="FFFFFF"/>
              </w:rPr>
              <w:t>S</w:t>
            </w:r>
            <w:r w:rsidRPr="0095781D">
              <w:rPr>
                <w:kern w:val="2"/>
              </w:rPr>
              <w:t xml:space="preserve">utarties </w:t>
            </w:r>
            <w:r w:rsidRPr="0095781D">
              <w:rPr>
                <w:kern w:val="2"/>
                <w:shd w:val="clear" w:color="auto" w:fill="FFFFFF"/>
              </w:rPr>
              <w:t xml:space="preserve">kainą / įkainius </w:t>
            </w:r>
            <w:r w:rsidRPr="0095781D">
              <w:rPr>
                <w:color w:val="000000"/>
                <w:kern w:val="2"/>
                <w:shd w:val="clear" w:color="auto" w:fill="FFFFFF"/>
              </w:rPr>
              <w:t>gavimo dienos.</w:t>
            </w:r>
          </w:p>
          <w:p w14:paraId="2B0924A1" w14:textId="385B4E62" w:rsidR="00384C94" w:rsidRDefault="00384C94" w:rsidP="00384C94">
            <w:pPr>
              <w:rPr>
                <w:color w:val="4472C4"/>
                <w:kern w:val="2"/>
                <w:szCs w:val="24"/>
              </w:rPr>
            </w:pPr>
            <w:r>
              <w:rPr>
                <w:color w:val="000000"/>
                <w:kern w:val="2"/>
                <w:shd w:val="clear" w:color="auto" w:fill="FFFFFF"/>
              </w:rPr>
              <w:t>5.3.3</w:t>
            </w:r>
            <w:r w:rsidRPr="0095781D">
              <w:rPr>
                <w:color w:val="000000"/>
                <w:kern w:val="2"/>
                <w:shd w:val="clear" w:color="auto" w:fill="FFFFFF"/>
              </w:rPr>
              <w:t xml:space="preserve">.10. </w:t>
            </w:r>
            <w:r w:rsidRPr="0095781D">
              <w:rPr>
                <w:color w:val="000000"/>
                <w:kern w:val="2"/>
                <w:bdr w:val="none" w:sz="0" w:space="0" w:color="auto" w:frame="1"/>
              </w:rPr>
              <w:t>Susitarimu Šalys neturi teisės keisti procedūroje nurodytos tvarkos ar kitų Sutarties nuostatų, išskyrus, jei keitimas atliekamas pagal VPĮ nuostatas.</w:t>
            </w:r>
          </w:p>
        </w:tc>
      </w:tr>
      <w:tr w:rsidR="00384C94" w14:paraId="6FD07C73"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A7B15" w14:textId="77777777" w:rsidR="00384C94" w:rsidRDefault="00384C94" w:rsidP="00384C94">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940BE34" w14:textId="77777777" w:rsidR="00384C94" w:rsidRDefault="00384C94" w:rsidP="00384C94">
            <w:pPr>
              <w:rPr>
                <w:kern w:val="2"/>
                <w:szCs w:val="24"/>
              </w:rPr>
            </w:pPr>
            <w:r>
              <w:rPr>
                <w:kern w:val="2"/>
                <w:szCs w:val="24"/>
              </w:rPr>
              <w:t>Netaikoma</w:t>
            </w:r>
          </w:p>
          <w:p w14:paraId="3F45B228" w14:textId="1EE24D03" w:rsidR="00384C94" w:rsidRDefault="00384C94" w:rsidP="00384C94">
            <w:pPr>
              <w:rPr>
                <w:kern w:val="2"/>
                <w:szCs w:val="24"/>
              </w:rPr>
            </w:pPr>
          </w:p>
        </w:tc>
      </w:tr>
      <w:tr w:rsidR="00384C94" w14:paraId="56ECB82B"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33267" w14:textId="77777777" w:rsidR="00384C94" w:rsidRDefault="00384C94" w:rsidP="00384C9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F15F2E" w14:textId="77777777" w:rsidR="00384C94" w:rsidRDefault="00384C94" w:rsidP="00384C94">
            <w:pPr>
              <w:rPr>
                <w:kern w:val="2"/>
                <w:szCs w:val="24"/>
              </w:rPr>
            </w:pPr>
            <w:r>
              <w:rPr>
                <w:kern w:val="2"/>
                <w:szCs w:val="24"/>
              </w:rPr>
              <w:t>Netaikoma</w:t>
            </w:r>
          </w:p>
          <w:p w14:paraId="4EDD1F4F" w14:textId="77777777" w:rsidR="00384C94" w:rsidRDefault="00384C94" w:rsidP="00384C94">
            <w:pPr>
              <w:rPr>
                <w:kern w:val="2"/>
                <w:szCs w:val="24"/>
              </w:rPr>
            </w:pPr>
          </w:p>
          <w:p w14:paraId="789DC071" w14:textId="432DE5F5" w:rsidR="00384C94" w:rsidRDefault="00384C94" w:rsidP="00384C94">
            <w:pPr>
              <w:rPr>
                <w:kern w:val="2"/>
                <w:szCs w:val="24"/>
              </w:rPr>
            </w:pPr>
          </w:p>
        </w:tc>
      </w:tr>
      <w:tr w:rsidR="00384C94" w14:paraId="42656582"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2330B" w14:textId="77777777" w:rsidR="00384C94" w:rsidRDefault="00384C94" w:rsidP="00384C94">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86E105" w14:textId="523DEEAD" w:rsidR="00384C94" w:rsidRPr="009A047E" w:rsidRDefault="00384C94" w:rsidP="00384C94">
            <w:pPr>
              <w:rPr>
                <w:kern w:val="2"/>
              </w:rPr>
            </w:pPr>
            <w:r w:rsidRPr="009A047E">
              <w:rPr>
                <w:shd w:val="clear" w:color="auto" w:fill="FFFFFF"/>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w:t>
            </w:r>
            <w:r w:rsidR="0048304C">
              <w:rPr>
                <w:shd w:val="clear" w:color="auto" w:fill="FFFFFF"/>
              </w:rPr>
              <w:t xml:space="preserve"> </w:t>
            </w:r>
            <w:r w:rsidR="00E91A0A">
              <w:rPr>
                <w:shd w:val="clear" w:color="auto" w:fill="FFFFFF"/>
              </w:rPr>
              <w:t>prekių priėmimo-perdavimo aktas arba</w:t>
            </w:r>
            <w:r w:rsidR="0048304C">
              <w:rPr>
                <w:shd w:val="clear" w:color="auto" w:fill="FFFFFF"/>
              </w:rPr>
              <w:t xml:space="preserve"> </w:t>
            </w:r>
            <w:r w:rsidRPr="009A047E">
              <w:rPr>
                <w:shd w:val="clear" w:color="auto" w:fill="FFFFFF"/>
              </w:rPr>
              <w:t xml:space="preserve">prekių </w:t>
            </w:r>
            <w:r>
              <w:rPr>
                <w:iCs/>
              </w:rPr>
              <w:t xml:space="preserve">instaliavimo ir patikrinimo </w:t>
            </w:r>
            <w:r w:rsidRPr="009A047E">
              <w:rPr>
                <w:shd w:val="clear" w:color="auto" w:fill="FFFFFF"/>
              </w:rPr>
              <w:t>aktas</w:t>
            </w:r>
            <w:r w:rsidR="00E91A0A">
              <w:rPr>
                <w:shd w:val="clear" w:color="auto" w:fill="FFFFFF"/>
              </w:rPr>
              <w:t xml:space="preserve"> </w:t>
            </w:r>
            <w:r w:rsidR="00B2172C">
              <w:rPr>
                <w:i/>
                <w:color w:val="FF0000"/>
                <w:szCs w:val="24"/>
                <w:lang w:eastAsia="lt-LT"/>
              </w:rPr>
              <w:t>(</w:t>
            </w:r>
            <w:r w:rsidR="00B2172C">
              <w:rPr>
                <w:i/>
                <w:color w:val="FF0000"/>
                <w:kern w:val="2"/>
                <w:szCs w:val="24"/>
              </w:rPr>
              <w:t>1, 2 ir 5</w:t>
            </w:r>
            <w:r w:rsidR="00B2172C" w:rsidRPr="00922FC9">
              <w:rPr>
                <w:i/>
                <w:color w:val="FF0000"/>
                <w:kern w:val="2"/>
                <w:szCs w:val="24"/>
              </w:rPr>
              <w:t xml:space="preserve"> </w:t>
            </w:r>
            <w:r w:rsidR="00B2172C" w:rsidRPr="00922FC9">
              <w:rPr>
                <w:i/>
                <w:color w:val="FF0000"/>
                <w:szCs w:val="24"/>
                <w:lang w:eastAsia="lt-LT"/>
              </w:rPr>
              <w:t xml:space="preserve"> </w:t>
            </w:r>
            <w:r w:rsidR="00E91A0A" w:rsidRPr="00922FC9">
              <w:rPr>
                <w:i/>
                <w:color w:val="FF0000"/>
                <w:szCs w:val="24"/>
                <w:lang w:eastAsia="lt-LT"/>
              </w:rPr>
              <w:t>pirkimo dalies atveju)</w:t>
            </w:r>
            <w:r w:rsidRPr="009A047E">
              <w:rPr>
                <w:shd w:val="clear" w:color="auto" w:fill="FFFFFF"/>
              </w:rPr>
              <w:t>. PVM sąskaitoje faktūroje turi būti nurodytas Sutarties numeris ir data.</w:t>
            </w:r>
          </w:p>
          <w:p w14:paraId="1D96EF41" w14:textId="1A7374A1" w:rsidR="00384C94" w:rsidRDefault="00384C94" w:rsidP="00384C94">
            <w:pPr>
              <w:rPr>
                <w:color w:val="000000"/>
                <w:kern w:val="2"/>
                <w:szCs w:val="24"/>
                <w:shd w:val="clear" w:color="auto" w:fill="FFFFFF"/>
              </w:rPr>
            </w:pPr>
            <w:r w:rsidRPr="009A047E">
              <w:rPr>
                <w:kern w:val="2"/>
                <w:shd w:val="clear" w:color="auto" w:fill="FFFFFF"/>
              </w:rPr>
              <w:t xml:space="preserve">5.5.2. Apmokėjimo sąlygos: </w:t>
            </w:r>
            <w:r w:rsidRPr="009A047E">
              <w:rPr>
                <w:kern w:val="2"/>
                <w:szCs w:val="24"/>
                <w:shd w:val="clear" w:color="auto" w:fill="FFFFFF"/>
              </w:rPr>
              <w:t>įvykdžius visus sutartinius įsipareigojimus, sumokama visa Sutarties kaina</w:t>
            </w:r>
            <w:r w:rsidRPr="009A047E">
              <w:rPr>
                <w:kern w:val="2"/>
                <w:shd w:val="clear" w:color="auto" w:fill="FFFFFF"/>
              </w:rPr>
              <w:t>.</w:t>
            </w:r>
          </w:p>
        </w:tc>
      </w:tr>
      <w:tr w:rsidR="00384C94" w14:paraId="0C112013"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3FE59" w14:textId="77777777" w:rsidR="00384C94" w:rsidRDefault="00384C94" w:rsidP="00384C9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971792C" w14:textId="77777777" w:rsidR="00384C94" w:rsidRDefault="00384C94" w:rsidP="00384C94">
            <w:pPr>
              <w:rPr>
                <w:kern w:val="2"/>
                <w:szCs w:val="24"/>
              </w:rPr>
            </w:pPr>
            <w:r>
              <w:rPr>
                <w:kern w:val="2"/>
                <w:szCs w:val="24"/>
              </w:rPr>
              <w:t>Netaikoma</w:t>
            </w:r>
          </w:p>
          <w:p w14:paraId="11232362" w14:textId="21A2526E" w:rsidR="00384C94" w:rsidRDefault="00384C94" w:rsidP="00384C94">
            <w:pPr>
              <w:spacing w:line="259" w:lineRule="auto"/>
              <w:rPr>
                <w:color w:val="000000"/>
                <w:kern w:val="2"/>
                <w:szCs w:val="24"/>
                <w:shd w:val="clear" w:color="auto" w:fill="FFFFFF"/>
              </w:rPr>
            </w:pPr>
          </w:p>
        </w:tc>
      </w:tr>
      <w:tr w:rsidR="00384C94" w14:paraId="0CC8DAD5"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83898" w14:textId="77777777" w:rsidR="00384C94" w:rsidRDefault="00384C94" w:rsidP="00384C9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E6FE1D5" w14:textId="77777777" w:rsidR="00384C94" w:rsidRDefault="00384C94" w:rsidP="00384C94">
            <w:pPr>
              <w:rPr>
                <w:kern w:val="2"/>
                <w:szCs w:val="24"/>
              </w:rPr>
            </w:pPr>
            <w:r>
              <w:rPr>
                <w:kern w:val="2"/>
                <w:szCs w:val="24"/>
              </w:rPr>
              <w:t>Netaikoma</w:t>
            </w:r>
          </w:p>
          <w:p w14:paraId="514986E5" w14:textId="2E20D775" w:rsidR="00384C94" w:rsidRDefault="00384C94" w:rsidP="00384C94">
            <w:pPr>
              <w:rPr>
                <w:kern w:val="2"/>
                <w:szCs w:val="24"/>
              </w:rPr>
            </w:pPr>
            <w:r>
              <w:rPr>
                <w:color w:val="000000"/>
                <w:kern w:val="2"/>
                <w:szCs w:val="24"/>
                <w:shd w:val="clear" w:color="auto" w:fill="FFFFFF"/>
              </w:rPr>
              <w:t xml:space="preserve"> </w:t>
            </w:r>
          </w:p>
        </w:tc>
      </w:tr>
      <w:tr w:rsidR="00384C94" w14:paraId="1353C989" w14:textId="77777777" w:rsidTr="00384C94">
        <w:trPr>
          <w:trHeight w:val="300"/>
        </w:trPr>
        <w:tc>
          <w:tcPr>
            <w:tcW w:w="9535" w:type="dxa"/>
            <w:gridSpan w:val="5"/>
          </w:tcPr>
          <w:p w14:paraId="107FD67A" w14:textId="77777777" w:rsidR="00384C94" w:rsidRDefault="00384C94" w:rsidP="00384C94">
            <w:pPr>
              <w:jc w:val="center"/>
              <w:rPr>
                <w:b/>
                <w:bCs/>
                <w:kern w:val="2"/>
                <w:szCs w:val="24"/>
              </w:rPr>
            </w:pPr>
            <w:r>
              <w:rPr>
                <w:b/>
                <w:bCs/>
                <w:kern w:val="2"/>
                <w:szCs w:val="24"/>
              </w:rPr>
              <w:t>6. PREKIŲ KOKYBĖ IR GARANTINIAI ĮSIPAREIGOJIMAI</w:t>
            </w:r>
          </w:p>
        </w:tc>
      </w:tr>
      <w:tr w:rsidR="00384C94" w14:paraId="6B0038FD"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673DA0" w14:textId="77777777" w:rsidR="00384C94" w:rsidRDefault="00384C94" w:rsidP="00384C9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3F78D9B" w14:textId="784F72C1" w:rsidR="00384C94" w:rsidRDefault="00384C94" w:rsidP="008A4097">
            <w:pPr>
              <w:rPr>
                <w:kern w:val="2"/>
                <w:szCs w:val="24"/>
              </w:rPr>
            </w:pPr>
            <w:r>
              <w:rPr>
                <w:kern w:val="2"/>
                <w:szCs w:val="24"/>
              </w:rPr>
              <w:t xml:space="preserve">Prekėms </w:t>
            </w:r>
            <w:r w:rsidRPr="009A047E">
              <w:rPr>
                <w:kern w:val="2"/>
                <w:szCs w:val="24"/>
              </w:rPr>
              <w:t>nustatomas Techninėje specifikacijoje nustatytas garantinis terminas, kuris yra 24</w:t>
            </w:r>
            <w:r>
              <w:rPr>
                <w:kern w:val="2"/>
                <w:szCs w:val="24"/>
              </w:rPr>
              <w:t xml:space="preserve"> (d</w:t>
            </w:r>
            <w:r w:rsidRPr="009A047E">
              <w:rPr>
                <w:kern w:val="2"/>
                <w:szCs w:val="24"/>
              </w:rPr>
              <w:t>videšimt keturi</w:t>
            </w:r>
            <w:r>
              <w:rPr>
                <w:kern w:val="2"/>
                <w:szCs w:val="24"/>
              </w:rPr>
              <w:t>)</w:t>
            </w:r>
            <w:r w:rsidRPr="009A047E">
              <w:rPr>
                <w:kern w:val="2"/>
                <w:szCs w:val="24"/>
              </w:rPr>
              <w:t xml:space="preserve"> mėn. Garantinis </w:t>
            </w:r>
            <w:r>
              <w:rPr>
                <w:kern w:val="2"/>
                <w:szCs w:val="24"/>
              </w:rPr>
              <w:t>terminas, skaičiuojamas nuo Prekių perdavimo–priėmimo akto</w:t>
            </w:r>
            <w:r w:rsidR="008A4097">
              <w:rPr>
                <w:kern w:val="2"/>
                <w:szCs w:val="24"/>
              </w:rPr>
              <w:t xml:space="preserve">/ prekių instaliavimo ir patikrinimo akto </w:t>
            </w:r>
            <w:r w:rsidR="008A4097">
              <w:rPr>
                <w:i/>
                <w:color w:val="FF0000"/>
                <w:szCs w:val="24"/>
                <w:lang w:eastAsia="lt-LT"/>
              </w:rPr>
              <w:t>(</w:t>
            </w:r>
            <w:r w:rsidR="008A4097">
              <w:rPr>
                <w:i/>
                <w:color w:val="FF0000"/>
                <w:kern w:val="2"/>
                <w:szCs w:val="24"/>
              </w:rPr>
              <w:t>1, 2 ir 5</w:t>
            </w:r>
            <w:r w:rsidR="008A4097" w:rsidRPr="00922FC9">
              <w:rPr>
                <w:i/>
                <w:color w:val="FF0000"/>
                <w:kern w:val="2"/>
                <w:szCs w:val="24"/>
              </w:rPr>
              <w:t xml:space="preserve"> </w:t>
            </w:r>
            <w:r w:rsidR="008A4097" w:rsidRPr="00922FC9">
              <w:rPr>
                <w:i/>
                <w:color w:val="FF0000"/>
                <w:szCs w:val="24"/>
                <w:lang w:eastAsia="lt-LT"/>
              </w:rPr>
              <w:t xml:space="preserve"> pirkimo dalies atveju)</w:t>
            </w:r>
            <w:r w:rsidR="008A4097">
              <w:rPr>
                <w:i/>
                <w:color w:val="FF0000"/>
                <w:szCs w:val="24"/>
                <w:lang w:eastAsia="lt-LT"/>
              </w:rPr>
              <w:t xml:space="preserve"> </w:t>
            </w:r>
            <w:r>
              <w:rPr>
                <w:kern w:val="2"/>
                <w:szCs w:val="24"/>
              </w:rPr>
              <w:t>pasirašymo dienos.</w:t>
            </w:r>
          </w:p>
        </w:tc>
      </w:tr>
      <w:tr w:rsidR="00384C94" w14:paraId="1DBF925E"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73F45" w14:textId="77777777" w:rsidR="00384C94" w:rsidRDefault="00384C94" w:rsidP="00384C9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E82C434" w14:textId="77777777" w:rsidR="00BC3FB6" w:rsidRPr="00D30015" w:rsidRDefault="00BC3FB6" w:rsidP="00BC3FB6">
            <w:pPr>
              <w:rPr>
                <w:color w:val="000000" w:themeColor="text1"/>
                <w:kern w:val="2"/>
                <w:szCs w:val="24"/>
              </w:rPr>
            </w:pPr>
            <w:r w:rsidRPr="00D30015">
              <w:rPr>
                <w:color w:val="000000" w:themeColor="text1"/>
                <w:kern w:val="2"/>
                <w:szCs w:val="24"/>
              </w:rPr>
              <w:t xml:space="preserve">6.2.1. 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 1 </w:t>
            </w:r>
            <w:r>
              <w:rPr>
                <w:color w:val="000000" w:themeColor="text1"/>
                <w:kern w:val="2"/>
                <w:szCs w:val="24"/>
              </w:rPr>
              <w:t xml:space="preserve">(viena) </w:t>
            </w:r>
            <w:r w:rsidRPr="00D30015">
              <w:rPr>
                <w:color w:val="000000" w:themeColor="text1"/>
                <w:kern w:val="2"/>
                <w:szCs w:val="24"/>
              </w:rPr>
              <w:t xml:space="preserve">darbo diena, o gedimas turi būti pašalintas per ne ilgesnį kaip 14 </w:t>
            </w:r>
            <w:r>
              <w:rPr>
                <w:color w:val="000000" w:themeColor="text1"/>
                <w:kern w:val="2"/>
                <w:szCs w:val="24"/>
              </w:rPr>
              <w:t xml:space="preserve">(keturiolikos) </w:t>
            </w:r>
            <w:r w:rsidRPr="00D30015">
              <w:rPr>
                <w:color w:val="000000" w:themeColor="text1"/>
                <w:kern w:val="2"/>
                <w:szCs w:val="24"/>
              </w:rPr>
              <w:t xml:space="preserve">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7DED9023" w14:textId="09ADDEE1" w:rsidR="00384C94" w:rsidRDefault="00BC3FB6" w:rsidP="00BC3FB6">
            <w:pPr>
              <w:rPr>
                <w:kern w:val="2"/>
                <w:szCs w:val="24"/>
              </w:rPr>
            </w:pPr>
            <w:r w:rsidRPr="00D30015">
              <w:rPr>
                <w:kern w:val="2"/>
                <w:szCs w:val="24"/>
              </w:rPr>
              <w:t>6.2.2. Kitos Prekių trūkumų nustatymo bei šalinimo sąlygos nustatytos Bendrųjų sąlygų 7 skyriuje.</w:t>
            </w:r>
          </w:p>
        </w:tc>
      </w:tr>
      <w:tr w:rsidR="00384C94" w14:paraId="78273E4C"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ED92B" w14:textId="77777777" w:rsidR="00384C94" w:rsidRDefault="00384C94" w:rsidP="00384C94">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E293B" w14:textId="4590761D" w:rsidR="00BC3FB6" w:rsidRDefault="00384C94" w:rsidP="00BC3FB6">
            <w:pPr>
              <w:rPr>
                <w:kern w:val="2"/>
                <w:szCs w:val="24"/>
              </w:rPr>
            </w:pPr>
            <w:r>
              <w:rPr>
                <w:kern w:val="2"/>
                <w:szCs w:val="24"/>
              </w:rPr>
              <w:t xml:space="preserve">Netaikoma </w:t>
            </w:r>
          </w:p>
          <w:p w14:paraId="21DEB735" w14:textId="5FDBB207" w:rsidR="00384C94" w:rsidRDefault="00384C94" w:rsidP="00384C94">
            <w:pPr>
              <w:rPr>
                <w:kern w:val="2"/>
                <w:szCs w:val="24"/>
              </w:rPr>
            </w:pPr>
          </w:p>
        </w:tc>
      </w:tr>
      <w:tr w:rsidR="00384C94" w14:paraId="22B7493E" w14:textId="77777777" w:rsidTr="00384C94">
        <w:trPr>
          <w:trHeight w:val="300"/>
        </w:trPr>
        <w:tc>
          <w:tcPr>
            <w:tcW w:w="9535" w:type="dxa"/>
            <w:gridSpan w:val="5"/>
          </w:tcPr>
          <w:p w14:paraId="148DE5D8" w14:textId="77777777" w:rsidR="00384C94" w:rsidRDefault="00384C94" w:rsidP="00384C94">
            <w:pPr>
              <w:jc w:val="center"/>
              <w:rPr>
                <w:b/>
                <w:bCs/>
                <w:kern w:val="2"/>
                <w:szCs w:val="24"/>
              </w:rPr>
            </w:pPr>
            <w:r>
              <w:rPr>
                <w:b/>
                <w:bCs/>
                <w:kern w:val="2"/>
                <w:szCs w:val="24"/>
              </w:rPr>
              <w:t>7. SUTARTIES VYKDYMUI PASITELKIAMI SUBTIEKĖJAI</w:t>
            </w:r>
          </w:p>
        </w:tc>
      </w:tr>
      <w:tr w:rsidR="00384C94" w14:paraId="2366EE2B"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8184B8" w14:textId="77777777" w:rsidR="00384C94" w:rsidRDefault="00384C94" w:rsidP="00384C9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3E0337A" w14:textId="77777777" w:rsidR="00BC3FB6" w:rsidRPr="0095781D" w:rsidRDefault="00BC3FB6" w:rsidP="00BC3FB6">
            <w:pPr>
              <w:rPr>
                <w:kern w:val="2"/>
                <w:szCs w:val="24"/>
              </w:rPr>
            </w:pPr>
            <w:r w:rsidRPr="0095781D">
              <w:rPr>
                <w:kern w:val="2"/>
                <w:szCs w:val="24"/>
              </w:rPr>
              <w:t>Jeigu Sutarties vykdymui subtiekėjai ir (ar) specialistai nepasitelkiami - nurodoma Sutarties priede Nr. 1 „</w:t>
            </w:r>
            <w:r w:rsidRPr="0095781D">
              <w:rPr>
                <w:iCs/>
                <w:szCs w:val="24"/>
              </w:rPr>
              <w:t>Techninė specifikacija ir pasiūlymo kaina</w:t>
            </w:r>
            <w:r w:rsidRPr="0095781D">
              <w:rPr>
                <w:kern w:val="2"/>
                <w:szCs w:val="24"/>
              </w:rPr>
              <w:t>“.</w:t>
            </w:r>
          </w:p>
          <w:p w14:paraId="7BF28F0D" w14:textId="2B23B0A7" w:rsidR="00384C94" w:rsidRDefault="00BC3FB6" w:rsidP="00BC3FB6">
            <w:pPr>
              <w:rPr>
                <w:b/>
                <w:bCs/>
                <w:kern w:val="2"/>
                <w:szCs w:val="24"/>
              </w:rPr>
            </w:pPr>
            <w:r w:rsidRPr="0095781D">
              <w:rPr>
                <w:kern w:val="2"/>
                <w:szCs w:val="24"/>
              </w:rPr>
              <w:t>Jeigu Sutarties vykdymui subtiekėjai ir (ar) specialistai pasitelkiami - Sutarties vykdymui pasitelkiami subtiekėjai ir (ar) specialistai yra nurodyti Sutarties priede Nr. 1 „</w:t>
            </w:r>
            <w:r w:rsidRPr="0095781D">
              <w:rPr>
                <w:iCs/>
                <w:szCs w:val="24"/>
              </w:rPr>
              <w:t>Techninė specifikacija ir pasiūlymo kaina</w:t>
            </w:r>
            <w:r w:rsidRPr="0095781D">
              <w:rPr>
                <w:kern w:val="2"/>
                <w:szCs w:val="24"/>
              </w:rPr>
              <w:t>“.</w:t>
            </w:r>
          </w:p>
        </w:tc>
      </w:tr>
      <w:tr w:rsidR="00384C94" w14:paraId="28766CCD" w14:textId="77777777" w:rsidTr="00384C94">
        <w:trPr>
          <w:trHeight w:val="300"/>
        </w:trPr>
        <w:tc>
          <w:tcPr>
            <w:tcW w:w="9535" w:type="dxa"/>
            <w:gridSpan w:val="5"/>
          </w:tcPr>
          <w:p w14:paraId="3ECBB89E" w14:textId="77777777" w:rsidR="00384C94" w:rsidRDefault="00384C94" w:rsidP="00384C94">
            <w:pPr>
              <w:jc w:val="center"/>
              <w:rPr>
                <w:b/>
                <w:bCs/>
                <w:kern w:val="2"/>
                <w:szCs w:val="24"/>
              </w:rPr>
            </w:pPr>
            <w:r>
              <w:rPr>
                <w:b/>
                <w:bCs/>
                <w:kern w:val="2"/>
                <w:szCs w:val="24"/>
              </w:rPr>
              <w:t>8. PRIEVOLIŲ PAGAL SUTARTĮ ĮVYKDYMO UŽTIKRINIMAS</w:t>
            </w:r>
          </w:p>
        </w:tc>
      </w:tr>
      <w:tr w:rsidR="00384C94" w14:paraId="289F137E"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38C16C" w14:textId="77777777" w:rsidR="00384C94" w:rsidRDefault="00384C94" w:rsidP="00384C9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C2B740F" w14:textId="77777777" w:rsidR="00BC3FB6" w:rsidRPr="0095781D" w:rsidRDefault="00BC3FB6" w:rsidP="00BC3FB6">
            <w:pPr>
              <w:rPr>
                <w:kern w:val="2"/>
                <w:szCs w:val="24"/>
              </w:rPr>
            </w:pPr>
            <w:r w:rsidRPr="0095781D">
              <w:rPr>
                <w:kern w:val="2"/>
                <w:szCs w:val="24"/>
              </w:rPr>
              <w:t>Prievolių pagal Sutartį įvykdymas užtikrinamas:</w:t>
            </w:r>
          </w:p>
          <w:p w14:paraId="6920C128" w14:textId="1A101DF9" w:rsidR="00384C94" w:rsidRDefault="00BC3FB6" w:rsidP="00BC3FB6">
            <w:pPr>
              <w:rPr>
                <w:kern w:val="2"/>
                <w:szCs w:val="24"/>
              </w:rPr>
            </w:pPr>
            <w:r w:rsidRPr="0095781D">
              <w:rPr>
                <w:kern w:val="2"/>
                <w:szCs w:val="24"/>
              </w:rPr>
              <w:t>Netesybomis (delspinigiais, bauda).</w:t>
            </w:r>
          </w:p>
        </w:tc>
      </w:tr>
      <w:tr w:rsidR="00384C94" w14:paraId="6613C166"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B9B31" w14:textId="77777777" w:rsidR="00384C94" w:rsidRDefault="00384C94" w:rsidP="00384C9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3D9F83" w14:textId="77777777" w:rsidR="00384C94" w:rsidRDefault="00384C94" w:rsidP="00384C94">
            <w:pPr>
              <w:rPr>
                <w:kern w:val="2"/>
                <w:szCs w:val="24"/>
              </w:rPr>
            </w:pPr>
            <w:r>
              <w:rPr>
                <w:kern w:val="2"/>
                <w:szCs w:val="24"/>
              </w:rPr>
              <w:t>Netaikoma</w:t>
            </w:r>
          </w:p>
          <w:p w14:paraId="62796490" w14:textId="45C15DCC" w:rsidR="00384C94" w:rsidRDefault="00384C94" w:rsidP="00384C94">
            <w:pPr>
              <w:rPr>
                <w:kern w:val="2"/>
                <w:szCs w:val="24"/>
              </w:rPr>
            </w:pPr>
          </w:p>
        </w:tc>
      </w:tr>
      <w:tr w:rsidR="00384C94" w14:paraId="24A2CC44"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EF6523" w14:textId="77777777" w:rsidR="00384C94" w:rsidRDefault="00384C94" w:rsidP="00384C9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07A596" w14:textId="77777777" w:rsidR="00384C94" w:rsidRDefault="00384C94" w:rsidP="00384C94">
            <w:pPr>
              <w:rPr>
                <w:kern w:val="2"/>
                <w:szCs w:val="24"/>
              </w:rPr>
            </w:pPr>
            <w:r>
              <w:rPr>
                <w:kern w:val="2"/>
                <w:szCs w:val="24"/>
              </w:rPr>
              <w:t>Netaikoma</w:t>
            </w:r>
          </w:p>
          <w:p w14:paraId="54F70C61" w14:textId="06BF0D6E" w:rsidR="00384C94" w:rsidRDefault="00384C94" w:rsidP="00384C94">
            <w:pPr>
              <w:rPr>
                <w:kern w:val="2"/>
                <w:szCs w:val="24"/>
              </w:rPr>
            </w:pPr>
          </w:p>
        </w:tc>
      </w:tr>
      <w:tr w:rsidR="00384C94" w14:paraId="05032456" w14:textId="77777777" w:rsidTr="00384C94">
        <w:trPr>
          <w:trHeight w:val="300"/>
        </w:trPr>
        <w:tc>
          <w:tcPr>
            <w:tcW w:w="9535" w:type="dxa"/>
            <w:gridSpan w:val="5"/>
          </w:tcPr>
          <w:p w14:paraId="14831D2E" w14:textId="77777777" w:rsidR="00384C94" w:rsidRDefault="00384C94" w:rsidP="00384C94">
            <w:pPr>
              <w:jc w:val="center"/>
              <w:rPr>
                <w:b/>
                <w:bCs/>
                <w:kern w:val="2"/>
                <w:szCs w:val="24"/>
              </w:rPr>
            </w:pPr>
            <w:r>
              <w:rPr>
                <w:b/>
                <w:bCs/>
                <w:kern w:val="2"/>
                <w:szCs w:val="24"/>
              </w:rPr>
              <w:t>9. ŠALIŲ ATSAKOMYBĖ</w:t>
            </w:r>
            <w:r>
              <w:rPr>
                <w:b/>
                <w:bCs/>
                <w:kern w:val="2"/>
                <w:szCs w:val="24"/>
              </w:rPr>
              <w:tab/>
            </w:r>
          </w:p>
        </w:tc>
      </w:tr>
      <w:tr w:rsidR="00384C94" w14:paraId="53021530"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95BAAD" w14:textId="77777777" w:rsidR="00384C94" w:rsidRDefault="00384C94" w:rsidP="00384C9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6FCC6B" w14:textId="2F91D120" w:rsidR="00384C94" w:rsidRDefault="00BC3FB6" w:rsidP="00384C94">
            <w:pPr>
              <w:spacing w:line="259" w:lineRule="auto"/>
              <w:rPr>
                <w:color w:val="000000"/>
                <w:kern w:val="2"/>
                <w:szCs w:val="24"/>
              </w:rPr>
            </w:pPr>
            <w:r w:rsidRPr="0095781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szCs w:val="24"/>
              </w:rPr>
              <w:t>0,02 (dvi šimtosios) procento</w:t>
            </w:r>
            <w:r w:rsidRPr="0095781D">
              <w:rPr>
                <w:color w:val="000000"/>
                <w:kern w:val="2"/>
                <w:szCs w:val="24"/>
              </w:rPr>
              <w:t xml:space="preserve"> </w:t>
            </w:r>
            <w:r w:rsidRPr="0095781D">
              <w:rPr>
                <w:color w:val="FF0000"/>
                <w:kern w:val="2"/>
                <w:szCs w:val="24"/>
              </w:rPr>
              <w:t xml:space="preserve"> </w:t>
            </w:r>
            <w:r w:rsidRPr="0095781D">
              <w:rPr>
                <w:color w:val="000000"/>
                <w:kern w:val="2"/>
                <w:szCs w:val="24"/>
              </w:rPr>
              <w:t xml:space="preserve">dydžio delspinigius nuo neapmokėtos sumos be PVM už kiekvieną </w:t>
            </w:r>
            <w:r w:rsidRPr="0095781D">
              <w:rPr>
                <w:kern w:val="2"/>
                <w:szCs w:val="24"/>
              </w:rPr>
              <w:t>vėlavimo dieną. </w:t>
            </w:r>
            <w:r w:rsidR="00384C94">
              <w:rPr>
                <w:color w:val="000000"/>
                <w:kern w:val="2"/>
                <w:szCs w:val="24"/>
              </w:rPr>
              <w:t>  </w:t>
            </w:r>
          </w:p>
        </w:tc>
      </w:tr>
      <w:tr w:rsidR="00384C94" w14:paraId="5ACCD36D"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3B6FF" w14:textId="77777777" w:rsidR="00384C94" w:rsidRDefault="00384C94" w:rsidP="00384C9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F05A3B" w14:textId="77777777" w:rsidR="00BC3FB6" w:rsidRDefault="00BC3FB6" w:rsidP="00BC3FB6">
            <w:pPr>
              <w:rPr>
                <w:color w:val="000000"/>
                <w:kern w:val="2"/>
                <w:szCs w:val="24"/>
              </w:rPr>
            </w:pPr>
            <w:r w:rsidRPr="0095781D">
              <w:rPr>
                <w:color w:val="000000"/>
                <w:kern w:val="2"/>
                <w:szCs w:val="24"/>
              </w:rPr>
              <w:t>9</w:t>
            </w:r>
            <w:r w:rsidRPr="00CD05DA">
              <w:rPr>
                <w:color w:val="000000"/>
                <w:kern w:val="2"/>
                <w:szCs w:val="24"/>
              </w:rPr>
              <w:t xml:space="preserve">.2.1. </w:t>
            </w:r>
            <w:r w:rsidRPr="0095781D">
              <w:rPr>
                <w:color w:val="000000"/>
                <w:kern w:val="2"/>
                <w:szCs w:val="24"/>
              </w:rPr>
              <w:t xml:space="preserve">Jeigu Tiekėjas vėluoja vykdyti užsakymą, tiekti Prekes ar ištaisyti jų trūkumus arba nevykdo kitų sutartinių įsipareigojimų, Pirkėjas nuo kitos nei nustatytas terminas dienos </w:t>
            </w:r>
            <w:r w:rsidRPr="0095781D">
              <w:rPr>
                <w:kern w:val="2"/>
                <w:szCs w:val="24"/>
              </w:rPr>
              <w:t>Tiekėjui skaičiuoja 0,02 (dvi šimtosios) procento dydžio delspinigius už kiekvieną uždelstą dieną nuo laiku neperduotų Prekių ar Prekių, turinčių trūkumų, kainos be PVM.</w:t>
            </w:r>
            <w:r w:rsidRPr="0095781D">
              <w:rPr>
                <w:color w:val="000000"/>
                <w:kern w:val="2"/>
                <w:szCs w:val="24"/>
              </w:rPr>
              <w:t> </w:t>
            </w:r>
          </w:p>
          <w:p w14:paraId="47C258EF" w14:textId="77777777" w:rsidR="00BC3FB6" w:rsidRPr="00712449" w:rsidRDefault="00BC3FB6" w:rsidP="00BC3FB6">
            <w:pPr>
              <w:rPr>
                <w:color w:val="000000"/>
                <w:kern w:val="2"/>
                <w:sz w:val="22"/>
                <w:szCs w:val="22"/>
              </w:rPr>
            </w:pPr>
            <w:r w:rsidRPr="00712449">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5DA97F4" w14:textId="77777777" w:rsidR="00BC3FB6" w:rsidRDefault="00BC3FB6" w:rsidP="00BC3FB6">
            <w:pPr>
              <w:rPr>
                <w:kern w:val="2"/>
                <w:szCs w:val="24"/>
              </w:rPr>
            </w:pPr>
            <w:r w:rsidRPr="00D01E96">
              <w:rPr>
                <w:color w:val="000000"/>
                <w:kern w:val="2"/>
                <w:szCs w:val="24"/>
              </w:rPr>
              <w:t>9.2.</w:t>
            </w:r>
            <w:r>
              <w:rPr>
                <w:color w:val="000000"/>
                <w:kern w:val="2"/>
                <w:szCs w:val="24"/>
              </w:rPr>
              <w:t>3</w:t>
            </w:r>
            <w:r w:rsidRPr="00D01E96">
              <w:rPr>
                <w:color w:val="000000"/>
                <w:kern w:val="2"/>
                <w:szCs w:val="24"/>
              </w:rPr>
              <w:t xml:space="preserve">. </w:t>
            </w:r>
            <w:r w:rsidRPr="00D01E96">
              <w:rPr>
                <w:kern w:val="2"/>
                <w:szCs w:val="24"/>
              </w:rPr>
              <w:t>Pirkėjas turi teisę be rašytinio įspėjimo ir nesumažindamas kitų savo teisių gynimo priemonių, numatytų sutartyje, pradėti skaičiuoti delspinigius.</w:t>
            </w:r>
          </w:p>
          <w:p w14:paraId="38ACDDFC" w14:textId="2E0417ED" w:rsidR="00384C94" w:rsidRDefault="00BC3FB6" w:rsidP="00BC3FB6">
            <w:pPr>
              <w:rPr>
                <w:b/>
                <w:kern w:val="2"/>
              </w:rPr>
            </w:pPr>
            <w:r w:rsidRPr="00D01E96">
              <w:rPr>
                <w:color w:val="000000"/>
                <w:kern w:val="2"/>
                <w:szCs w:val="24"/>
              </w:rPr>
              <w:t>9.2.</w:t>
            </w:r>
            <w:r>
              <w:rPr>
                <w:color w:val="000000"/>
                <w:kern w:val="2"/>
                <w:szCs w:val="24"/>
              </w:rPr>
              <w:t>4</w:t>
            </w:r>
            <w:r w:rsidRPr="00D01E96">
              <w:rPr>
                <w:color w:val="000000"/>
                <w:kern w:val="2"/>
                <w:szCs w:val="24"/>
              </w:rPr>
              <w:t>.</w:t>
            </w:r>
            <w:r>
              <w:rPr>
                <w:color w:val="000000"/>
                <w:kern w:val="2"/>
                <w:szCs w:val="24"/>
              </w:rPr>
              <w:t xml:space="preserve"> </w:t>
            </w:r>
            <w:r w:rsidRPr="00D01E96">
              <w:rPr>
                <w:color w:val="000000"/>
                <w:kern w:val="2"/>
                <w:szCs w:val="24"/>
              </w:rPr>
              <w:t xml:space="preserve">Tiekėjas privalo sumokėti Pirkėjui netesybas per </w:t>
            </w:r>
            <w:r w:rsidRPr="00D01E96">
              <w:rPr>
                <w:color w:val="000000" w:themeColor="text1"/>
                <w:kern w:val="2"/>
                <w:szCs w:val="24"/>
              </w:rPr>
              <w:t xml:space="preserve">7 (septynias) kalendorines </w:t>
            </w:r>
            <w:r w:rsidRPr="00D01E96">
              <w:rPr>
                <w:color w:val="000000"/>
                <w:kern w:val="2"/>
                <w:szCs w:val="24"/>
              </w:rPr>
              <w:t>dienas nuo Pirkėjo pareikalavimo.</w:t>
            </w:r>
          </w:p>
        </w:tc>
      </w:tr>
      <w:tr w:rsidR="00384C94" w14:paraId="39871F29"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7F65A" w14:textId="77777777" w:rsidR="00384C94" w:rsidRDefault="00384C94" w:rsidP="00384C94">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C37F321" w14:textId="77777777" w:rsidR="00BC3FB6" w:rsidRDefault="00BC3FB6" w:rsidP="00BC3FB6">
            <w:pPr>
              <w:rPr>
                <w:kern w:val="2"/>
                <w:szCs w:val="24"/>
              </w:rPr>
            </w:pPr>
            <w:r>
              <w:rPr>
                <w:kern w:val="2"/>
                <w:szCs w:val="24"/>
              </w:rPr>
              <w:lastRenderedPageBreak/>
              <w:t xml:space="preserve">9.3.1. </w:t>
            </w:r>
            <w:r w:rsidRPr="0095781D">
              <w:rPr>
                <w:kern w:val="2"/>
                <w:szCs w:val="24"/>
              </w:rPr>
              <w:t>Nutraukus Sutartį dėl esminio Sutarties pažeidimo, nustatyto Sutarties Specialiosiose sąlygose, mokama 10 (dešimt</w:t>
            </w:r>
            <w:r>
              <w:rPr>
                <w:kern w:val="2"/>
                <w:szCs w:val="24"/>
              </w:rPr>
              <w:t>ies</w:t>
            </w:r>
            <w:r w:rsidRPr="0095781D">
              <w:rPr>
                <w:kern w:val="2"/>
                <w:szCs w:val="24"/>
              </w:rPr>
              <w:t xml:space="preserve">) procentų </w:t>
            </w:r>
            <w:r w:rsidRPr="0095781D">
              <w:rPr>
                <w:kern w:val="2"/>
                <w:szCs w:val="24"/>
              </w:rPr>
              <w:lastRenderedPageBreak/>
              <w:t>dydžio bauda nuo Pradinės Sutarties vertės be PVM, nurodytos Specialiųjų sąlygų 5.2 punkte.</w:t>
            </w:r>
          </w:p>
          <w:p w14:paraId="0AF0234E" w14:textId="39773931" w:rsidR="00384C94" w:rsidRDefault="00BC3FB6" w:rsidP="00BC3FB6">
            <w:pPr>
              <w:rPr>
                <w:kern w:val="2"/>
                <w:szCs w:val="24"/>
              </w:rPr>
            </w:pPr>
            <w:r w:rsidRPr="007460B8">
              <w:rPr>
                <w:kern w:val="2"/>
                <w:szCs w:val="24"/>
              </w:rPr>
              <w:t xml:space="preserve">9.3.2. </w:t>
            </w:r>
            <w:r w:rsidRPr="00712449">
              <w:rPr>
                <w:kern w:val="2"/>
                <w:szCs w:val="24"/>
              </w:rPr>
              <w:t xml:space="preserve">Nepagrįstai nutraukus Sutarties vykdymą ne Sutartyje nustatyta tvarka, mokama 5 </w:t>
            </w:r>
            <w:r>
              <w:rPr>
                <w:kern w:val="2"/>
                <w:szCs w:val="24"/>
              </w:rPr>
              <w:t xml:space="preserve">(penkių) </w:t>
            </w:r>
            <w:r w:rsidRPr="00712449">
              <w:rPr>
                <w:kern w:val="2"/>
                <w:szCs w:val="24"/>
              </w:rPr>
              <w:t>procentų dydžio bauda nuo Pradinės Sutarties vertės, nurodytos Specialiųjų sąlygų 5.2 punkte.</w:t>
            </w:r>
          </w:p>
        </w:tc>
      </w:tr>
      <w:tr w:rsidR="00384C94" w14:paraId="21FE3183"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C327BD" w14:textId="77777777" w:rsidR="00384C94" w:rsidRDefault="00384C94" w:rsidP="00384C9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0912F85" w14:textId="47084C9A" w:rsidR="00384C94" w:rsidRDefault="00BC3FB6" w:rsidP="00384C94">
            <w:pPr>
              <w:rPr>
                <w:color w:val="4472C4"/>
                <w:kern w:val="2"/>
                <w:szCs w:val="24"/>
              </w:rPr>
            </w:pPr>
            <w:r w:rsidRPr="00712449">
              <w:rPr>
                <w:color w:val="000000"/>
                <w:kern w:val="2"/>
                <w:szCs w:val="24"/>
              </w:rPr>
              <w:t xml:space="preserve">Jeigu Tiekėjas nesilaiko </w:t>
            </w:r>
            <w:r w:rsidRPr="00712449">
              <w:rPr>
                <w:color w:val="000000"/>
                <w:szCs w:val="24"/>
              </w:rPr>
              <w:t>Bendrųjų sąlygų nuostatų dėl Sutarties vykdymui pasitelkiamų naujų subtiekėjų ir (ar specialistų) / esamų subtiekėjų ir (ar) specialistų keitimo</w:t>
            </w:r>
            <w:r w:rsidRPr="00712449">
              <w:rPr>
                <w:color w:val="000000"/>
                <w:kern w:val="2"/>
                <w:szCs w:val="24"/>
              </w:rPr>
              <w:t>, taikoma 100 Eur (vieno šimto eurų) bauda</w:t>
            </w:r>
            <w:r>
              <w:rPr>
                <w:color w:val="000000"/>
                <w:kern w:val="2"/>
                <w:szCs w:val="24"/>
              </w:rPr>
              <w:t xml:space="preserve"> už kiekvieną atvejį</w:t>
            </w:r>
            <w:r w:rsidRPr="00712449">
              <w:rPr>
                <w:color w:val="000000"/>
                <w:kern w:val="2"/>
                <w:szCs w:val="24"/>
              </w:rPr>
              <w:t>.</w:t>
            </w:r>
          </w:p>
          <w:p w14:paraId="7CD8BE01" w14:textId="77777777" w:rsidR="00384C94" w:rsidRDefault="00384C94" w:rsidP="00384C94">
            <w:pPr>
              <w:rPr>
                <w:kern w:val="2"/>
                <w:szCs w:val="24"/>
              </w:rPr>
            </w:pPr>
          </w:p>
        </w:tc>
      </w:tr>
      <w:tr w:rsidR="00384C94" w14:paraId="3AB4CAEA"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BE3FE3" w14:textId="77777777" w:rsidR="00384C94" w:rsidRDefault="00384C94" w:rsidP="00384C9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6ED380" w14:textId="2BAFEB48" w:rsidR="00384C94" w:rsidRDefault="00BC3FB6" w:rsidP="00384C94">
            <w:pPr>
              <w:rPr>
                <w:color w:val="4472C4"/>
                <w:kern w:val="2"/>
                <w:szCs w:val="24"/>
              </w:rPr>
            </w:pPr>
            <w:r w:rsidRPr="00712449">
              <w:rPr>
                <w:color w:val="000000"/>
                <w:kern w:val="2"/>
                <w:szCs w:val="24"/>
              </w:rPr>
              <w:t>Jeigu Tiekėjas nesilaiko šio</w:t>
            </w:r>
            <w:r>
              <w:rPr>
                <w:color w:val="000000"/>
                <w:kern w:val="2"/>
                <w:szCs w:val="24"/>
              </w:rPr>
              <w:t>j</w:t>
            </w:r>
            <w:r w:rsidRPr="00712449">
              <w:rPr>
                <w:color w:val="000000"/>
                <w:kern w:val="2"/>
                <w:szCs w:val="24"/>
              </w:rPr>
              <w:t>e Sutartyje nustatytų aplinkosauginių kriterijų, taikoma 100 Eur (vieno šimto eurų) bauda</w:t>
            </w:r>
            <w:r>
              <w:rPr>
                <w:color w:val="000000"/>
                <w:kern w:val="2"/>
                <w:szCs w:val="24"/>
              </w:rPr>
              <w:t xml:space="preserve"> už kiekvieną atvejį</w:t>
            </w:r>
            <w:r w:rsidRPr="00712449">
              <w:rPr>
                <w:color w:val="000000"/>
                <w:kern w:val="2"/>
                <w:szCs w:val="24"/>
              </w:rPr>
              <w:t>.</w:t>
            </w:r>
          </w:p>
        </w:tc>
      </w:tr>
      <w:tr w:rsidR="00384C94" w14:paraId="54B417F1"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93EAF" w14:textId="77777777" w:rsidR="00384C94" w:rsidRDefault="00384C94" w:rsidP="00384C9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2D6622" w14:textId="3F0CF8DC" w:rsidR="00384C94" w:rsidRDefault="00BC3FB6" w:rsidP="00384C94">
            <w:pPr>
              <w:rPr>
                <w:color w:val="4472C4"/>
                <w:kern w:val="2"/>
                <w:szCs w:val="24"/>
              </w:rPr>
            </w:pPr>
            <w:r w:rsidRPr="00712449">
              <w:rPr>
                <w:color w:val="000000"/>
                <w:kern w:val="2"/>
                <w:szCs w:val="24"/>
              </w:rPr>
              <w:t>Jeigu Sutarties Šalis nesilaiko</w:t>
            </w:r>
            <w:r w:rsidRPr="007460B8">
              <w:rPr>
                <w:szCs w:val="24"/>
              </w:rPr>
              <w:t xml:space="preserve"> </w:t>
            </w:r>
            <w:r w:rsidRPr="00712449">
              <w:rPr>
                <w:color w:val="000000"/>
                <w:szCs w:val="24"/>
              </w:rPr>
              <w:t xml:space="preserve">Bendrųjų sąlygų nuostatų dėl </w:t>
            </w:r>
            <w:r w:rsidRPr="00712449">
              <w:rPr>
                <w:color w:val="000000"/>
                <w:kern w:val="2"/>
                <w:szCs w:val="24"/>
              </w:rPr>
              <w:t>konfidencialumo reikalavimų, taikoma 100 Eur (vieno šimto eurų) bauda.</w:t>
            </w:r>
          </w:p>
        </w:tc>
      </w:tr>
      <w:tr w:rsidR="00384C94" w14:paraId="3E79C927"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7607B" w14:textId="77777777" w:rsidR="00384C94" w:rsidRDefault="00384C94" w:rsidP="00384C9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0CFFAF" w14:textId="08AE17C7" w:rsidR="00BC3FB6" w:rsidRDefault="00384C94" w:rsidP="00BC3FB6">
            <w:pPr>
              <w:rPr>
                <w:color w:val="4472C4"/>
                <w:kern w:val="2"/>
                <w:szCs w:val="24"/>
              </w:rPr>
            </w:pPr>
            <w:r>
              <w:rPr>
                <w:kern w:val="2"/>
                <w:szCs w:val="24"/>
              </w:rPr>
              <w:t xml:space="preserve">Netaikoma </w:t>
            </w:r>
          </w:p>
          <w:p w14:paraId="3CAC710D" w14:textId="3264DBEB" w:rsidR="00384C94" w:rsidRDefault="00384C94" w:rsidP="00384C94">
            <w:pPr>
              <w:rPr>
                <w:color w:val="4472C4"/>
                <w:kern w:val="2"/>
                <w:szCs w:val="24"/>
              </w:rPr>
            </w:pPr>
          </w:p>
        </w:tc>
      </w:tr>
      <w:tr w:rsidR="00384C94" w14:paraId="35AC67EE"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26B74E" w14:textId="77777777" w:rsidR="00384C94" w:rsidRDefault="00384C94" w:rsidP="00384C9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5318E2" w14:textId="77777777" w:rsidR="00384C94" w:rsidRDefault="00384C94" w:rsidP="00384C94">
            <w:pPr>
              <w:rPr>
                <w:kern w:val="2"/>
                <w:szCs w:val="24"/>
              </w:rPr>
            </w:pPr>
            <w:r>
              <w:rPr>
                <w:kern w:val="2"/>
                <w:szCs w:val="24"/>
              </w:rPr>
              <w:t>Netaikoma</w:t>
            </w:r>
          </w:p>
          <w:p w14:paraId="438DE58F" w14:textId="19338D08" w:rsidR="00384C94" w:rsidRDefault="00384C94" w:rsidP="00384C94">
            <w:pPr>
              <w:rPr>
                <w:color w:val="4472C4"/>
                <w:kern w:val="2"/>
                <w:szCs w:val="24"/>
              </w:rPr>
            </w:pPr>
          </w:p>
        </w:tc>
      </w:tr>
      <w:tr w:rsidR="00384C94" w14:paraId="0306F845"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1BEC27" w14:textId="77777777" w:rsidR="00384C94" w:rsidRDefault="00384C94" w:rsidP="00384C94">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EC39C7" w14:textId="77777777" w:rsidR="00BC3FB6" w:rsidRDefault="00BC3FB6" w:rsidP="00BC3FB6">
            <w:pPr>
              <w:rPr>
                <w:sz w:val="14"/>
                <w:szCs w:val="14"/>
              </w:rPr>
            </w:pPr>
            <w:r w:rsidRPr="00712449">
              <w:rPr>
                <w:color w:val="000000"/>
                <w:kern w:val="2"/>
                <w:szCs w:val="24"/>
              </w:rPr>
              <w:lastRenderedPageBreak/>
              <w:t>Jeigu Tiekėjas nesilaiko</w:t>
            </w:r>
            <w:r w:rsidRPr="007460B8">
              <w:rPr>
                <w:szCs w:val="24"/>
              </w:rPr>
              <w:t xml:space="preserve"> </w:t>
            </w:r>
            <w:r w:rsidRPr="00712449">
              <w:rPr>
                <w:color w:val="000000"/>
                <w:szCs w:val="24"/>
              </w:rPr>
              <w:t xml:space="preserve">Bendrųjų sąlygų nuostatų dėl </w:t>
            </w:r>
            <w:r w:rsidRPr="00712449">
              <w:rPr>
                <w:color w:val="000000"/>
                <w:kern w:val="2"/>
                <w:szCs w:val="24"/>
              </w:rPr>
              <w:t>intelektinės nuosavybės reikalavimų, taikoma 100 Eur (vieno šimto eurų) bauda.</w:t>
            </w:r>
          </w:p>
          <w:p w14:paraId="2331BDFA" w14:textId="77777777" w:rsidR="00384C94" w:rsidRDefault="00384C94" w:rsidP="00384C94">
            <w:pPr>
              <w:spacing w:line="259" w:lineRule="auto"/>
              <w:rPr>
                <w:kern w:val="2"/>
                <w:sz w:val="22"/>
                <w:szCs w:val="24"/>
              </w:rPr>
            </w:pPr>
          </w:p>
          <w:p w14:paraId="4651D58B" w14:textId="77777777" w:rsidR="00384C94" w:rsidRDefault="00384C94" w:rsidP="00384C94">
            <w:pPr>
              <w:rPr>
                <w:sz w:val="14"/>
                <w:szCs w:val="14"/>
              </w:rPr>
            </w:pPr>
          </w:p>
          <w:p w14:paraId="4C7A1867" w14:textId="77777777" w:rsidR="00384C94" w:rsidRDefault="00384C94" w:rsidP="00384C94">
            <w:pPr>
              <w:rPr>
                <w:color w:val="4472C4"/>
                <w:kern w:val="2"/>
                <w:szCs w:val="24"/>
              </w:rPr>
            </w:pPr>
          </w:p>
        </w:tc>
      </w:tr>
      <w:tr w:rsidR="00384C94" w14:paraId="73EC508F"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F222B" w14:textId="77777777" w:rsidR="00384C94" w:rsidRDefault="00384C94" w:rsidP="00384C9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7EA0D1" w14:textId="46ABDEF8" w:rsidR="00384C94" w:rsidRDefault="00BC3FB6" w:rsidP="00384C94">
            <w:pPr>
              <w:rPr>
                <w:color w:val="4472C4"/>
                <w:kern w:val="2"/>
                <w:szCs w:val="24"/>
              </w:rPr>
            </w:pPr>
            <w:r>
              <w:rPr>
                <w:kern w:val="2"/>
                <w:szCs w:val="24"/>
              </w:rPr>
              <w:t>Netaikoma</w:t>
            </w:r>
          </w:p>
        </w:tc>
      </w:tr>
      <w:tr w:rsidR="00384C94" w14:paraId="3B2516B7" w14:textId="77777777" w:rsidTr="00384C94">
        <w:trPr>
          <w:trHeight w:val="300"/>
        </w:trPr>
        <w:tc>
          <w:tcPr>
            <w:tcW w:w="9535" w:type="dxa"/>
            <w:gridSpan w:val="5"/>
          </w:tcPr>
          <w:p w14:paraId="4BDB67AC" w14:textId="77777777" w:rsidR="00384C94" w:rsidRDefault="00384C94" w:rsidP="00384C94">
            <w:pPr>
              <w:jc w:val="center"/>
              <w:rPr>
                <w:b/>
                <w:bCs/>
                <w:kern w:val="2"/>
                <w:szCs w:val="24"/>
              </w:rPr>
            </w:pPr>
            <w:r>
              <w:rPr>
                <w:b/>
                <w:kern w:val="2"/>
                <w:szCs w:val="24"/>
              </w:rPr>
              <w:t>10. ESMINĖS SUTARTIES SĄLYGOS</w:t>
            </w:r>
          </w:p>
        </w:tc>
      </w:tr>
      <w:tr w:rsidR="00384C94" w14:paraId="28476487" w14:textId="77777777" w:rsidTr="00384C94">
        <w:trPr>
          <w:trHeight w:val="300"/>
        </w:trPr>
        <w:tc>
          <w:tcPr>
            <w:tcW w:w="2707" w:type="dxa"/>
            <w:gridSpan w:val="3"/>
          </w:tcPr>
          <w:p w14:paraId="18E52D2B" w14:textId="77777777" w:rsidR="00384C94" w:rsidRDefault="00384C94" w:rsidP="00384C94">
            <w:pPr>
              <w:rPr>
                <w:b/>
                <w:bCs/>
                <w:kern w:val="2"/>
              </w:rPr>
            </w:pPr>
            <w:r>
              <w:rPr>
                <w:b/>
                <w:bCs/>
              </w:rPr>
              <w:t>10.1. Esminės Sutarties sąlygos</w:t>
            </w:r>
          </w:p>
        </w:tc>
        <w:tc>
          <w:tcPr>
            <w:tcW w:w="6828" w:type="dxa"/>
            <w:gridSpan w:val="2"/>
          </w:tcPr>
          <w:p w14:paraId="69104CE8" w14:textId="77777777" w:rsidR="00BC3FB6" w:rsidRPr="003C219B" w:rsidRDefault="00BC3FB6" w:rsidP="00BC3FB6">
            <w:pPr>
              <w:rPr>
                <w:kern w:val="2"/>
              </w:rPr>
            </w:pPr>
            <w:r w:rsidRPr="003C219B">
              <w:rPr>
                <w:kern w:val="2"/>
              </w:rPr>
              <w:t>10.1.1 Tiekėjo prisiimtų įsipareigojimų už Sutartyje nustatytą Sutarties kainą / įkainius vykdymas;</w:t>
            </w:r>
          </w:p>
          <w:p w14:paraId="316351E0" w14:textId="77777777" w:rsidR="00BC3FB6" w:rsidRPr="003C219B" w:rsidRDefault="00BC3FB6" w:rsidP="00BC3FB6">
            <w:pPr>
              <w:rPr>
                <w:kern w:val="2"/>
              </w:rPr>
            </w:pPr>
            <w:r w:rsidRPr="003C219B">
              <w:rPr>
                <w:kern w:val="2"/>
              </w:rPr>
              <w:t>10.1.2. Sutartyje nustatytų Prekių tiekimo terminų laikymasis;</w:t>
            </w:r>
          </w:p>
          <w:p w14:paraId="4A48BFF0" w14:textId="77777777" w:rsidR="00BC3FB6" w:rsidRPr="003C219B" w:rsidRDefault="00BC3FB6" w:rsidP="00BC3FB6">
            <w:pPr>
              <w:rPr>
                <w:kern w:val="2"/>
              </w:rPr>
            </w:pPr>
            <w:r w:rsidRPr="003C219B">
              <w:rPr>
                <w:kern w:val="2"/>
              </w:rPr>
              <w:t>10.1.3. Priskaičiuotų netesybų mokėjimas;</w:t>
            </w:r>
          </w:p>
          <w:p w14:paraId="63F8318D" w14:textId="77777777" w:rsidR="00BC3FB6" w:rsidRPr="003C219B" w:rsidRDefault="00BC3FB6" w:rsidP="00BC3FB6">
            <w:pPr>
              <w:rPr>
                <w:kern w:val="2"/>
              </w:rPr>
            </w:pPr>
            <w:r w:rsidRPr="003C219B">
              <w:rPr>
                <w:kern w:val="2"/>
              </w:rPr>
              <w:t>10.1.4. Sutartyje ir (ar) Įstatymuose nustatytus reikalavimus atitinkančių Prekių pristatymas;</w:t>
            </w:r>
          </w:p>
          <w:p w14:paraId="4391E67C" w14:textId="77777777" w:rsidR="00BC3FB6" w:rsidRPr="003C219B" w:rsidRDefault="00BC3FB6" w:rsidP="00BC3FB6">
            <w:pPr>
              <w:rPr>
                <w:kern w:val="2"/>
              </w:rPr>
            </w:pPr>
            <w:r w:rsidRPr="003C219B">
              <w:rPr>
                <w:kern w:val="2"/>
              </w:rPr>
              <w:t>10.1.5. Tiekėjo kvalifikacija visą Sutarties galiojimo laikotarpį privalo atitikti pirkimo dokumentuose nustatytus Sutarties tinkamam vykdymui būtinus reikalavimus;</w:t>
            </w:r>
          </w:p>
          <w:p w14:paraId="4F43EAFA" w14:textId="77777777" w:rsidR="00BC3FB6" w:rsidRPr="003C219B" w:rsidRDefault="00BC3FB6" w:rsidP="00BC3FB6">
            <w:pPr>
              <w:rPr>
                <w:kern w:val="2"/>
              </w:rPr>
            </w:pPr>
            <w:r w:rsidRPr="003C219B">
              <w:rPr>
                <w:color w:val="000000" w:themeColor="text1"/>
                <w:kern w:val="2"/>
              </w:rPr>
              <w:t>10.1.6.Sutarties nuostatų, reglamentuojančių aplinkosauginius reikalavimus, laikymasis;</w:t>
            </w:r>
          </w:p>
          <w:p w14:paraId="7B9A610B" w14:textId="77777777" w:rsidR="00BC3FB6" w:rsidRPr="003C219B" w:rsidRDefault="00BC3FB6" w:rsidP="00BC3FB6">
            <w:pPr>
              <w:rPr>
                <w:kern w:val="2"/>
              </w:rPr>
            </w:pPr>
            <w:r w:rsidRPr="003C219B">
              <w:rPr>
                <w:kern w:val="2"/>
              </w:rPr>
              <w:t>10.1.7. Sutarties nuostatų, reglamentuojančių konkurenciją, intelektinės nuosavybės ar konfidencialios informacijos valdymą, laikymasis;</w:t>
            </w:r>
          </w:p>
          <w:p w14:paraId="2615AAD5" w14:textId="6C89D63C" w:rsidR="00384C94" w:rsidRDefault="00BC3FB6" w:rsidP="00BC3FB6">
            <w:pPr>
              <w:rPr>
                <w:b/>
                <w:bCs/>
                <w:color w:val="4472C4"/>
                <w:kern w:val="2"/>
                <w:szCs w:val="24"/>
              </w:rPr>
            </w:pPr>
            <w:r w:rsidRPr="003C219B">
              <w:rPr>
                <w:kern w:val="2"/>
              </w:rPr>
              <w:t>10.1.8. Bendrųjų sąlygų nuostatų dėl Sutarties vykdymui pasitelkiamų naujų subtiekėjų ir (ar specialistų) / esamų subtiekėjų ir (ar) specialistų keitimo, laikymasis.</w:t>
            </w:r>
          </w:p>
        </w:tc>
      </w:tr>
      <w:tr w:rsidR="00384C94" w14:paraId="2838AAC7" w14:textId="77777777" w:rsidTr="00384C94">
        <w:trPr>
          <w:trHeight w:val="300"/>
        </w:trPr>
        <w:tc>
          <w:tcPr>
            <w:tcW w:w="2700" w:type="dxa"/>
            <w:gridSpan w:val="2"/>
          </w:tcPr>
          <w:p w14:paraId="55E85CE4" w14:textId="77777777" w:rsidR="00384C94" w:rsidRDefault="00384C94" w:rsidP="00384C94">
            <w:pPr>
              <w:rPr>
                <w:b/>
                <w:bCs/>
                <w:kern w:val="2"/>
                <w:szCs w:val="24"/>
              </w:rPr>
            </w:pPr>
            <w:r>
              <w:rPr>
                <w:b/>
                <w:bCs/>
                <w:kern w:val="2"/>
                <w:szCs w:val="24"/>
              </w:rPr>
              <w:t>10.2. Dideli arba nuolatiniai esminės Sutarties sąlygos vykdymo trūkumai</w:t>
            </w:r>
          </w:p>
        </w:tc>
        <w:tc>
          <w:tcPr>
            <w:tcW w:w="6835" w:type="dxa"/>
            <w:gridSpan w:val="3"/>
          </w:tcPr>
          <w:p w14:paraId="1308F4F5" w14:textId="0C2ECE8F" w:rsidR="00BC3FB6" w:rsidRPr="00393CDC" w:rsidRDefault="00BC3FB6" w:rsidP="00BC3FB6">
            <w:pPr>
              <w:spacing w:line="257" w:lineRule="auto"/>
              <w:rPr>
                <w:color w:val="000000" w:themeColor="text1"/>
                <w:kern w:val="2"/>
                <w:szCs w:val="24"/>
              </w:rPr>
            </w:pPr>
            <w:r>
              <w:rPr>
                <w:color w:val="000000" w:themeColor="text1"/>
                <w:kern w:val="2"/>
                <w:szCs w:val="24"/>
              </w:rPr>
              <w:t>10.2.1</w:t>
            </w:r>
            <w:r w:rsidRPr="00393CDC">
              <w:rPr>
                <w:color w:val="000000" w:themeColor="text1"/>
                <w:kern w:val="2"/>
                <w:szCs w:val="24"/>
              </w:rPr>
              <w:t>. Tiekėjas vėluoja</w:t>
            </w:r>
            <w:r>
              <w:rPr>
                <w:color w:val="000000" w:themeColor="text1"/>
                <w:kern w:val="2"/>
                <w:szCs w:val="24"/>
              </w:rPr>
              <w:t xml:space="preserve"> pristatyti Prekes,</w:t>
            </w:r>
            <w:r w:rsidRPr="00393CDC">
              <w:rPr>
                <w:color w:val="000000" w:themeColor="text1"/>
                <w:kern w:val="2"/>
                <w:szCs w:val="24"/>
              </w:rPr>
              <w:t xml:space="preserve"> </w:t>
            </w:r>
            <w:r w:rsidRPr="00F51ECE">
              <w:rPr>
                <w:rFonts w:eastAsia="Arial"/>
                <w:kern w:val="2"/>
                <w:lang w:val="lt"/>
              </w:rPr>
              <w:t xml:space="preserve">įskaitant </w:t>
            </w:r>
            <w:r w:rsidR="00E15370">
              <w:rPr>
                <w:rFonts w:eastAsia="Arial"/>
                <w:kern w:val="2"/>
                <w:lang w:val="lt"/>
              </w:rPr>
              <w:t>surinkimą</w:t>
            </w:r>
            <w:r w:rsidR="0011105C">
              <w:rPr>
                <w:rFonts w:eastAsia="Arial"/>
                <w:kern w:val="2"/>
                <w:lang w:val="lt"/>
              </w:rPr>
              <w:t xml:space="preserve"> ir/ar instaliavimą</w:t>
            </w:r>
            <w:r w:rsidR="00E15370">
              <w:rPr>
                <w:rFonts w:eastAsia="Arial"/>
                <w:kern w:val="2"/>
                <w:lang w:val="lt"/>
              </w:rPr>
              <w:t xml:space="preserve"> ir</w:t>
            </w:r>
            <w:r w:rsidRPr="00F51ECE">
              <w:rPr>
                <w:rFonts w:eastAsia="Arial"/>
                <w:kern w:val="2"/>
                <w:lang w:val="lt"/>
              </w:rPr>
              <w:t xml:space="preserve">  Pirkėjo per</w:t>
            </w:r>
            <w:r w:rsidR="00E15370">
              <w:rPr>
                <w:rFonts w:eastAsia="Arial"/>
                <w:kern w:val="2"/>
                <w:lang w:val="lt"/>
              </w:rPr>
              <w:t>sonalo apmokymą, po surinkimo</w:t>
            </w:r>
            <w:r w:rsidR="00830FAA">
              <w:rPr>
                <w:rFonts w:eastAsia="Arial"/>
                <w:kern w:val="2"/>
                <w:lang w:val="lt"/>
              </w:rPr>
              <w:t xml:space="preserve"> ir/ar instaliavimo</w:t>
            </w:r>
            <w:r w:rsidRPr="00F51ECE">
              <w:rPr>
                <w:rFonts w:eastAsia="Arial"/>
                <w:kern w:val="2"/>
                <w:lang w:val="lt"/>
              </w:rPr>
              <w:t xml:space="preserve"> likusių įpakavimo medžiagų išvežimą (utilizavimą)</w:t>
            </w:r>
            <w:r w:rsidRPr="00393CDC">
              <w:rPr>
                <w:color w:val="000000" w:themeColor="text1"/>
                <w:kern w:val="2"/>
                <w:szCs w:val="24"/>
              </w:rPr>
              <w:t xml:space="preserve"> </w:t>
            </w:r>
            <w:r w:rsidR="0048304C">
              <w:rPr>
                <w:color w:val="000000" w:themeColor="text1"/>
                <w:kern w:val="2"/>
                <w:szCs w:val="24"/>
              </w:rPr>
              <w:t xml:space="preserve">(jei taikoma) </w:t>
            </w:r>
            <w:r w:rsidRPr="00393CDC">
              <w:rPr>
                <w:color w:val="000000" w:themeColor="text1"/>
                <w:kern w:val="2"/>
                <w:szCs w:val="24"/>
              </w:rPr>
              <w:t>daugiau nei 15 (penkiolika) dienų;</w:t>
            </w:r>
          </w:p>
          <w:p w14:paraId="59AA0A22" w14:textId="635FF8C2" w:rsidR="00BC3FB6" w:rsidRDefault="00BC3FB6" w:rsidP="00BC3FB6">
            <w:pPr>
              <w:tabs>
                <w:tab w:val="left" w:pos="567"/>
                <w:tab w:val="left" w:pos="851"/>
                <w:tab w:val="left" w:pos="992"/>
                <w:tab w:val="left" w:pos="1134"/>
              </w:tabs>
              <w:spacing w:line="257" w:lineRule="auto"/>
              <w:rPr>
                <w:color w:val="000000" w:themeColor="text1"/>
                <w:kern w:val="2"/>
                <w:szCs w:val="24"/>
              </w:rPr>
            </w:pPr>
            <w:r w:rsidRPr="00393CDC">
              <w:rPr>
                <w:color w:val="000000" w:themeColor="text1"/>
                <w:kern w:val="2"/>
                <w:szCs w:val="24"/>
              </w:rPr>
              <w:t>10.2.</w:t>
            </w:r>
            <w:r>
              <w:rPr>
                <w:color w:val="000000" w:themeColor="text1"/>
                <w:kern w:val="2"/>
                <w:szCs w:val="24"/>
              </w:rPr>
              <w:t>2</w:t>
            </w:r>
            <w:r w:rsidRPr="00393CDC">
              <w:rPr>
                <w:color w:val="000000" w:themeColor="text1"/>
                <w:kern w:val="2"/>
                <w:szCs w:val="24"/>
              </w:rPr>
              <w:t>.  Tiekėjas pristato Prekes, kurios neatitinka Sutartyje ir (ar) Įstatymuose nustatytų reikalavimų Prekėms ir per 10 (dešimt) dienų neištaiso pažeidimo;</w:t>
            </w:r>
          </w:p>
          <w:p w14:paraId="6B539DDB" w14:textId="1B742199" w:rsidR="00BC3FB6" w:rsidRPr="00F51ECE" w:rsidRDefault="00BC3FB6" w:rsidP="00BC3FB6">
            <w:pPr>
              <w:rPr>
                <w:color w:val="000000" w:themeColor="text1"/>
                <w:kern w:val="2"/>
              </w:rPr>
            </w:pPr>
            <w:r w:rsidRPr="00F51ECE">
              <w:rPr>
                <w:color w:val="000000" w:themeColor="text1"/>
                <w:kern w:val="2"/>
              </w:rPr>
              <w:t>10.2.</w:t>
            </w:r>
            <w:r>
              <w:rPr>
                <w:color w:val="000000" w:themeColor="text1"/>
                <w:kern w:val="2"/>
              </w:rPr>
              <w:t>3</w:t>
            </w:r>
            <w:r w:rsidRPr="00F51ECE">
              <w:rPr>
                <w:color w:val="000000" w:themeColor="text1"/>
                <w:kern w:val="2"/>
              </w:rPr>
              <w:t>. T</w:t>
            </w:r>
            <w:r>
              <w:rPr>
                <w:color w:val="000000" w:themeColor="text1"/>
                <w:kern w:val="2"/>
              </w:rPr>
              <w:t>ie</w:t>
            </w:r>
            <w:r w:rsidRPr="00F51ECE">
              <w:rPr>
                <w:color w:val="000000" w:themeColor="text1"/>
                <w:kern w:val="2"/>
              </w:rPr>
              <w:t>kėjas pažeidžia šios Sutarties nuostatas, reglamentuojančias aplinkosauginių reikalavimų, laikymąsi;</w:t>
            </w:r>
          </w:p>
          <w:p w14:paraId="01DBBCCB" w14:textId="77777777" w:rsidR="00BC3FB6" w:rsidRPr="00F51ECE" w:rsidRDefault="00BC3FB6" w:rsidP="00BC3FB6">
            <w:pPr>
              <w:rPr>
                <w:color w:val="000000" w:themeColor="text1"/>
                <w:kern w:val="2"/>
              </w:rPr>
            </w:pPr>
            <w:r w:rsidRPr="00F51ECE">
              <w:rPr>
                <w:color w:val="000000" w:themeColor="text1"/>
                <w:kern w:val="2"/>
              </w:rPr>
              <w:t>10.2.4. Tiekėjas pažeidžia Bendrųjų sąlygų nuostatas, reglamentuojančias konkurenciją, intelektinės nuosavybės ar konfidencialios informacijos valdymą;</w:t>
            </w:r>
          </w:p>
          <w:p w14:paraId="57927252" w14:textId="65E67051" w:rsidR="00384C94" w:rsidRDefault="00BC3FB6" w:rsidP="00BC3FB6">
            <w:pPr>
              <w:rPr>
                <w:kern w:val="2"/>
                <w:szCs w:val="24"/>
              </w:rPr>
            </w:pPr>
            <w:r w:rsidRPr="00F51ECE">
              <w:rPr>
                <w:color w:val="000000" w:themeColor="text1"/>
                <w:kern w:val="2"/>
              </w:rPr>
              <w:t>10.2.5. Tiekėjas pažeidžia Bendrųjų sąlygų nuostatas dėl Sutarties vykdymui pasitelkiamų naujų subtiekėjų ir (ar specialistų) / esamų subtiekėj</w:t>
            </w:r>
            <w:r>
              <w:rPr>
                <w:color w:val="000000" w:themeColor="text1"/>
                <w:kern w:val="2"/>
              </w:rPr>
              <w:t>ų ir (ar) specialistų keitimo.</w:t>
            </w:r>
          </w:p>
        </w:tc>
      </w:tr>
      <w:tr w:rsidR="00384C94" w14:paraId="0BE984C1" w14:textId="77777777" w:rsidTr="00384C94">
        <w:trPr>
          <w:trHeight w:val="300"/>
        </w:trPr>
        <w:tc>
          <w:tcPr>
            <w:tcW w:w="9535" w:type="dxa"/>
            <w:gridSpan w:val="5"/>
          </w:tcPr>
          <w:p w14:paraId="20FC58DB" w14:textId="77777777" w:rsidR="00384C94" w:rsidRDefault="00384C94" w:rsidP="00384C94">
            <w:pPr>
              <w:jc w:val="center"/>
              <w:rPr>
                <w:b/>
                <w:bCs/>
                <w:kern w:val="2"/>
                <w:szCs w:val="24"/>
              </w:rPr>
            </w:pPr>
            <w:r>
              <w:rPr>
                <w:b/>
                <w:bCs/>
                <w:kern w:val="2"/>
                <w:szCs w:val="24"/>
              </w:rPr>
              <w:t>11. SUTARTIES GALIOJIMAS IR KEITIMAS</w:t>
            </w:r>
          </w:p>
        </w:tc>
      </w:tr>
      <w:tr w:rsidR="00384C94" w14:paraId="1864F149"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96A6A0" w14:textId="77777777" w:rsidR="00384C94" w:rsidRDefault="00384C94" w:rsidP="00384C9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6F8CCFF" w14:textId="77777777" w:rsidR="00BC3FB6" w:rsidRPr="0095781D" w:rsidRDefault="00BC3FB6" w:rsidP="00BC3FB6">
            <w:pPr>
              <w:rPr>
                <w:kern w:val="2"/>
              </w:rPr>
            </w:pPr>
            <w:r w:rsidRPr="0095781D">
              <w:rPr>
                <w:kern w:val="2"/>
              </w:rPr>
              <w:t>Ši Sutartis laikoma sudaryta ir įsigalioja nuo Sutarties pasirašymo dienos (antrosios Šalies pasirašymo dieną).</w:t>
            </w:r>
          </w:p>
          <w:p w14:paraId="065C2786" w14:textId="41DD3ADD" w:rsidR="00384C94" w:rsidRDefault="00BC3FB6" w:rsidP="00BC3FB6">
            <w:pPr>
              <w:rPr>
                <w:color w:val="4472C4"/>
                <w:kern w:val="2"/>
                <w:szCs w:val="24"/>
              </w:rPr>
            </w:pPr>
            <w:r w:rsidRPr="0095781D">
              <w:rPr>
                <w:color w:val="000000"/>
                <w:kern w:val="2"/>
              </w:rPr>
              <w:t>Sutartis galioja iki visiško prievolių įvykdymo (kol bus išnaudota Pradinės Sutarties vertė, bet jos terminas negali būti ilgesnis kaip</w:t>
            </w:r>
            <w:r>
              <w:rPr>
                <w:color w:val="000000"/>
                <w:kern w:val="2"/>
              </w:rPr>
              <w:t xml:space="preserve">: 11 </w:t>
            </w:r>
            <w:r w:rsidRPr="003C219B">
              <w:rPr>
                <w:color w:val="000000"/>
                <w:kern w:val="2"/>
              </w:rPr>
              <w:t>(</w:t>
            </w:r>
            <w:r>
              <w:rPr>
                <w:bCs/>
                <w:color w:val="000000"/>
                <w:kern w:val="2"/>
              </w:rPr>
              <w:t>v</w:t>
            </w:r>
            <w:r w:rsidRPr="00B80E25">
              <w:rPr>
                <w:bCs/>
                <w:color w:val="000000"/>
                <w:kern w:val="2"/>
              </w:rPr>
              <w:t>ienuolika</w:t>
            </w:r>
            <w:r w:rsidRPr="003C219B">
              <w:rPr>
                <w:color w:val="000000"/>
                <w:kern w:val="2"/>
              </w:rPr>
              <w:t>)</w:t>
            </w:r>
            <w:r w:rsidRPr="005434DF">
              <w:rPr>
                <w:color w:val="000000"/>
                <w:kern w:val="2"/>
              </w:rPr>
              <w:t xml:space="preserve"> mėn. (iš kur</w:t>
            </w:r>
            <w:r>
              <w:rPr>
                <w:color w:val="000000"/>
                <w:kern w:val="2"/>
              </w:rPr>
              <w:t>ių: prekių tiekimo terminas – 9</w:t>
            </w:r>
            <w:r w:rsidRPr="005434DF">
              <w:rPr>
                <w:color w:val="000000"/>
                <w:kern w:val="2"/>
              </w:rPr>
              <w:t xml:space="preserve"> (</w:t>
            </w:r>
            <w:r>
              <w:rPr>
                <w:bCs/>
                <w:color w:val="000000"/>
                <w:kern w:val="2"/>
              </w:rPr>
              <w:t>d</w:t>
            </w:r>
            <w:r w:rsidRPr="00B80E25">
              <w:rPr>
                <w:bCs/>
                <w:color w:val="000000"/>
                <w:kern w:val="2"/>
              </w:rPr>
              <w:t>evyni</w:t>
            </w:r>
            <w:r w:rsidRPr="005434DF">
              <w:rPr>
                <w:color w:val="000000"/>
                <w:kern w:val="2"/>
              </w:rPr>
              <w:t>) mėn</w:t>
            </w:r>
            <w:r w:rsidRPr="00D2704F">
              <w:t>., atsiskaitymo terminas – 2</w:t>
            </w:r>
            <w:r>
              <w:t xml:space="preserve"> (du)</w:t>
            </w:r>
            <w:r w:rsidRPr="00D2704F">
              <w:t xml:space="preserve"> mėn.)</w:t>
            </w:r>
            <w:r>
              <w:t>.</w:t>
            </w:r>
          </w:p>
        </w:tc>
      </w:tr>
      <w:tr w:rsidR="00384C94" w14:paraId="15C8FAC1" w14:textId="77777777" w:rsidTr="00384C9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93A6F" w14:textId="77777777" w:rsidR="00384C94" w:rsidRDefault="00384C94" w:rsidP="00384C9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93A803" w14:textId="77777777" w:rsidR="00384C94" w:rsidRDefault="00384C94" w:rsidP="00384C94">
            <w:pPr>
              <w:rPr>
                <w:kern w:val="2"/>
                <w:szCs w:val="24"/>
              </w:rPr>
            </w:pPr>
            <w:r>
              <w:rPr>
                <w:kern w:val="2"/>
                <w:szCs w:val="24"/>
              </w:rPr>
              <w:t>Netaikoma</w:t>
            </w:r>
          </w:p>
          <w:p w14:paraId="7D49DDA5" w14:textId="7A951005" w:rsidR="00384C94" w:rsidRDefault="00384C94" w:rsidP="00384C94">
            <w:pPr>
              <w:rPr>
                <w:kern w:val="2"/>
                <w:szCs w:val="24"/>
              </w:rPr>
            </w:pPr>
          </w:p>
        </w:tc>
      </w:tr>
      <w:tr w:rsidR="00384C94" w14:paraId="2AC9E20B" w14:textId="77777777" w:rsidTr="00384C94">
        <w:trPr>
          <w:trHeight w:val="300"/>
        </w:trPr>
        <w:tc>
          <w:tcPr>
            <w:tcW w:w="9535" w:type="dxa"/>
            <w:gridSpan w:val="5"/>
          </w:tcPr>
          <w:p w14:paraId="5A4882AC" w14:textId="77777777" w:rsidR="00384C94" w:rsidRDefault="00384C94" w:rsidP="00384C94">
            <w:pPr>
              <w:jc w:val="center"/>
              <w:rPr>
                <w:b/>
                <w:bCs/>
                <w:kern w:val="2"/>
                <w:szCs w:val="24"/>
              </w:rPr>
            </w:pPr>
            <w:r>
              <w:rPr>
                <w:b/>
                <w:bCs/>
                <w:kern w:val="2"/>
                <w:szCs w:val="24"/>
              </w:rPr>
              <w:t>12. SUTARTIES NUTRAUKIMAS</w:t>
            </w:r>
          </w:p>
        </w:tc>
      </w:tr>
      <w:tr w:rsidR="00384C94" w14:paraId="74925C0A" w14:textId="77777777" w:rsidTr="00384C94">
        <w:trPr>
          <w:trHeight w:val="300"/>
        </w:trPr>
        <w:tc>
          <w:tcPr>
            <w:tcW w:w="2532" w:type="dxa"/>
          </w:tcPr>
          <w:p w14:paraId="1DF18682" w14:textId="77777777" w:rsidR="00384C94" w:rsidRDefault="00384C94" w:rsidP="00384C94">
            <w:pPr>
              <w:rPr>
                <w:b/>
                <w:bCs/>
                <w:kern w:val="2"/>
                <w:szCs w:val="24"/>
              </w:rPr>
            </w:pPr>
            <w:r>
              <w:rPr>
                <w:b/>
                <w:bCs/>
                <w:kern w:val="2"/>
                <w:szCs w:val="24"/>
              </w:rPr>
              <w:lastRenderedPageBreak/>
              <w:t>12.1. Sutarties nutraukimo pagrindai</w:t>
            </w:r>
          </w:p>
        </w:tc>
        <w:tc>
          <w:tcPr>
            <w:tcW w:w="7003" w:type="dxa"/>
            <w:gridSpan w:val="4"/>
          </w:tcPr>
          <w:p w14:paraId="686E8FDF" w14:textId="3793ABDC" w:rsidR="00384C94" w:rsidRDefault="00BC3FB6" w:rsidP="00384C94">
            <w:pPr>
              <w:rPr>
                <w:color w:val="4472C4"/>
                <w:kern w:val="2"/>
                <w:szCs w:val="24"/>
              </w:rPr>
            </w:pPr>
            <w:r w:rsidRPr="00FE7017">
              <w:rPr>
                <w:color w:val="000000"/>
              </w:rPr>
              <w:t>12.1.1. Sutartis gali būti nutraukiama rašytiniu Šalių susitarimu arba vienašališkai, Bendrosiose sąlygose nustatyta tvarka.</w:t>
            </w:r>
          </w:p>
        </w:tc>
      </w:tr>
      <w:tr w:rsidR="00BC3FB6" w14:paraId="68D7D454" w14:textId="77777777" w:rsidTr="00384C94">
        <w:trPr>
          <w:trHeight w:val="300"/>
        </w:trPr>
        <w:tc>
          <w:tcPr>
            <w:tcW w:w="2532" w:type="dxa"/>
          </w:tcPr>
          <w:p w14:paraId="2DE1D967" w14:textId="77777777" w:rsidR="00BC3FB6" w:rsidRDefault="00BC3FB6" w:rsidP="00BC3FB6">
            <w:pPr>
              <w:rPr>
                <w:b/>
                <w:bCs/>
                <w:kern w:val="2"/>
                <w:szCs w:val="24"/>
              </w:rPr>
            </w:pPr>
            <w:r>
              <w:rPr>
                <w:b/>
                <w:bCs/>
                <w:kern w:val="2"/>
                <w:szCs w:val="24"/>
              </w:rPr>
              <w:t>12.2. Esminiai Sutarties pažeidimai</w:t>
            </w:r>
          </w:p>
          <w:p w14:paraId="4C5E224D" w14:textId="77777777" w:rsidR="00BC3FB6" w:rsidRDefault="00BC3FB6" w:rsidP="00BC3FB6">
            <w:pPr>
              <w:rPr>
                <w:b/>
                <w:bCs/>
                <w:kern w:val="2"/>
                <w:szCs w:val="24"/>
              </w:rPr>
            </w:pPr>
          </w:p>
        </w:tc>
        <w:tc>
          <w:tcPr>
            <w:tcW w:w="7003" w:type="dxa"/>
            <w:gridSpan w:val="4"/>
          </w:tcPr>
          <w:p w14:paraId="2643700F" w14:textId="77777777" w:rsidR="00BC3FB6" w:rsidRPr="00F51ECE" w:rsidRDefault="00BC3FB6" w:rsidP="00BC3FB6">
            <w:pPr>
              <w:rPr>
                <w:rFonts w:eastAsia="Arial"/>
                <w:kern w:val="2"/>
                <w:lang w:val="lt"/>
              </w:rPr>
            </w:pPr>
            <w:r w:rsidRPr="00F51ECE">
              <w:rPr>
                <w:rFonts w:eastAsia="Arial"/>
                <w:kern w:val="2"/>
                <w:lang w:val="lt"/>
              </w:rPr>
              <w:t>12.2.1. Tiekėjas nevykdo prisiimtų įsipareigojimų už Sutartyje nustatytą Sutarties kainą;</w:t>
            </w:r>
          </w:p>
          <w:p w14:paraId="042EBD4E" w14:textId="77777777" w:rsidR="00BC3FB6" w:rsidRPr="00F51ECE" w:rsidRDefault="00BC3FB6" w:rsidP="00BC3FB6">
            <w:pPr>
              <w:rPr>
                <w:rFonts w:eastAsia="Arial"/>
                <w:kern w:val="2"/>
                <w:lang w:val="lt"/>
              </w:rPr>
            </w:pPr>
            <w:r w:rsidRPr="00F51ECE">
              <w:rPr>
                <w:rFonts w:eastAsia="Arial"/>
                <w:kern w:val="2"/>
                <w:lang w:val="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10210240" w14:textId="2DB16627" w:rsidR="00BC3FB6" w:rsidRPr="00F51ECE" w:rsidRDefault="00BC3FB6" w:rsidP="00BC3FB6">
            <w:pPr>
              <w:rPr>
                <w:rFonts w:eastAsia="Arial"/>
                <w:kern w:val="2"/>
                <w:lang w:val="lt"/>
              </w:rPr>
            </w:pPr>
            <w:r w:rsidRPr="00F51ECE">
              <w:rPr>
                <w:rFonts w:eastAsia="Arial"/>
                <w:kern w:val="2"/>
                <w:lang w:val="lt"/>
              </w:rPr>
              <w:t xml:space="preserve">12.2.3. Tiekėjas vėluoja pristatyti, įskaitant </w:t>
            </w:r>
            <w:r w:rsidR="00E15370">
              <w:rPr>
                <w:rFonts w:eastAsia="Arial"/>
                <w:kern w:val="2"/>
                <w:lang w:val="lt"/>
              </w:rPr>
              <w:t>surinkimą</w:t>
            </w:r>
            <w:r w:rsidR="00830FAA">
              <w:rPr>
                <w:rFonts w:eastAsia="Arial"/>
                <w:kern w:val="2"/>
                <w:lang w:val="lt"/>
              </w:rPr>
              <w:t xml:space="preserve"> ir/ar instaliavimą</w:t>
            </w:r>
            <w:r w:rsidR="00E15370">
              <w:rPr>
                <w:rFonts w:eastAsia="Arial"/>
                <w:kern w:val="2"/>
                <w:lang w:val="lt"/>
              </w:rPr>
              <w:t xml:space="preserve"> ir </w:t>
            </w:r>
            <w:r w:rsidRPr="00F51ECE">
              <w:rPr>
                <w:rFonts w:eastAsia="Arial"/>
                <w:kern w:val="2"/>
                <w:lang w:val="lt"/>
              </w:rPr>
              <w:t>Pirkėjo per</w:t>
            </w:r>
            <w:r w:rsidR="00E15370">
              <w:rPr>
                <w:rFonts w:eastAsia="Arial"/>
                <w:kern w:val="2"/>
                <w:lang w:val="lt"/>
              </w:rPr>
              <w:t>sonalo apmokymą, po surinkimo</w:t>
            </w:r>
            <w:r w:rsidR="00830FAA">
              <w:rPr>
                <w:rFonts w:eastAsia="Arial"/>
                <w:kern w:val="2"/>
                <w:lang w:val="lt"/>
              </w:rPr>
              <w:t xml:space="preserve"> ir/ar instaliavimo</w:t>
            </w:r>
            <w:r w:rsidRPr="00F51ECE">
              <w:rPr>
                <w:rFonts w:eastAsia="Arial"/>
                <w:kern w:val="2"/>
                <w:lang w:val="lt"/>
              </w:rPr>
              <w:t xml:space="preserve"> likusių įpakavimo medžiagų išvežimą (utilizavimą)</w:t>
            </w:r>
            <w:r w:rsidR="0048304C">
              <w:rPr>
                <w:rFonts w:eastAsia="Arial"/>
                <w:kern w:val="2"/>
                <w:lang w:val="lt"/>
              </w:rPr>
              <w:t xml:space="preserve"> (jei taikoma)</w:t>
            </w:r>
            <w:r w:rsidRPr="00F51ECE">
              <w:rPr>
                <w:rFonts w:eastAsia="Arial"/>
                <w:kern w:val="2"/>
                <w:lang w:val="lt"/>
              </w:rPr>
              <w:t>,  Prekes daugiau nei 30 dienų</w:t>
            </w:r>
            <w:r>
              <w:rPr>
                <w:rFonts w:eastAsia="Arial"/>
                <w:kern w:val="2"/>
                <w:lang w:val="lt"/>
              </w:rPr>
              <w:t>;</w:t>
            </w:r>
            <w:r w:rsidRPr="00F51ECE">
              <w:rPr>
                <w:rFonts w:eastAsia="Arial"/>
                <w:kern w:val="2"/>
                <w:lang w:val="lt"/>
              </w:rPr>
              <w:t xml:space="preserve"> </w:t>
            </w:r>
          </w:p>
          <w:p w14:paraId="5D600B78" w14:textId="77777777" w:rsidR="00BC3FB6" w:rsidRPr="00F51ECE" w:rsidRDefault="00BC3FB6" w:rsidP="00BC3FB6">
            <w:pPr>
              <w:rPr>
                <w:rFonts w:eastAsia="Arial"/>
                <w:kern w:val="2"/>
                <w:lang w:val="lt"/>
              </w:rPr>
            </w:pPr>
            <w:r w:rsidRPr="00F51ECE">
              <w:rPr>
                <w:rFonts w:eastAsia="Arial"/>
                <w:kern w:val="2"/>
                <w:lang w:val="lt"/>
              </w:rPr>
              <w:t>12.2.4.  Tiekėjas pažeidžia Prekių pristatymo terminus ir priskaičiuotų netesybų už vėlavimą suma viršija 10 (dešimt) proc. Pradinės sutarties vertės;</w:t>
            </w:r>
          </w:p>
          <w:p w14:paraId="48A4D99A" w14:textId="77777777" w:rsidR="00BC3FB6" w:rsidRPr="00F51ECE" w:rsidRDefault="00BC3FB6" w:rsidP="00BC3FB6">
            <w:pPr>
              <w:rPr>
                <w:rFonts w:eastAsia="Arial"/>
                <w:kern w:val="2"/>
                <w:lang w:val="lt"/>
              </w:rPr>
            </w:pPr>
            <w:r w:rsidRPr="00F51ECE">
              <w:rPr>
                <w:rFonts w:eastAsia="Arial"/>
                <w:kern w:val="2"/>
                <w:lang w:val="lt"/>
              </w:rPr>
              <w:t>12.2.5.  Tiekėjas pristato Prekes, kurios neatitinka Sutartyje ir (ar) Įstatymuose nustatytų reikalavimų Prekėms ir per 20 dienų neištaiso pažeidimo;</w:t>
            </w:r>
          </w:p>
          <w:p w14:paraId="773CCF12" w14:textId="77777777" w:rsidR="00BC3FB6" w:rsidRPr="00F51ECE" w:rsidRDefault="00BC3FB6" w:rsidP="00BC3FB6">
            <w:pPr>
              <w:rPr>
                <w:rFonts w:eastAsia="Arial"/>
                <w:kern w:val="2"/>
                <w:lang w:val="lt"/>
              </w:rPr>
            </w:pPr>
            <w:r w:rsidRPr="00F51ECE">
              <w:rPr>
                <w:rFonts w:eastAsia="Arial"/>
                <w:kern w:val="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2E0D57B" w14:textId="77777777" w:rsidR="00BC3FB6" w:rsidRPr="00F51ECE" w:rsidRDefault="00BC3FB6" w:rsidP="00BC3FB6">
            <w:pPr>
              <w:rPr>
                <w:rFonts w:eastAsia="Arial"/>
                <w:kern w:val="2"/>
                <w:lang w:val="lt"/>
              </w:rPr>
            </w:pPr>
            <w:r w:rsidRPr="00F51ECE">
              <w:rPr>
                <w:rFonts w:eastAsia="Arial"/>
                <w:kern w:val="2"/>
                <w:lang w:val="lt"/>
              </w:rPr>
              <w:t>12.2.7. Tiekėjas pakartotinai pažeidžia šios Sutarties nuostatas, reglamentuojančias konkurenciją, intelektinės nuosavybės ar konfidencialios informacijos valdymą;</w:t>
            </w:r>
          </w:p>
          <w:p w14:paraId="1010A007" w14:textId="366AB7E9" w:rsidR="00BC3FB6" w:rsidRDefault="00BC3FB6" w:rsidP="00BC3FB6">
            <w:pPr>
              <w:tabs>
                <w:tab w:val="left" w:pos="567"/>
                <w:tab w:val="left" w:pos="851"/>
                <w:tab w:val="left" w:pos="992"/>
                <w:tab w:val="left" w:pos="1134"/>
              </w:tabs>
              <w:spacing w:line="257" w:lineRule="auto"/>
              <w:jc w:val="both"/>
              <w:rPr>
                <w:rFonts w:eastAsia="Arial"/>
                <w:color w:val="FF0000"/>
                <w:kern w:val="2"/>
                <w:szCs w:val="24"/>
              </w:rPr>
            </w:pPr>
            <w:r w:rsidRPr="00F51ECE">
              <w:rPr>
                <w:rFonts w:eastAsia="Arial"/>
                <w:kern w:val="2"/>
                <w:lang w:val="lt"/>
              </w:rPr>
              <w:t>12.2.8. Tiekėjas pakartotinai pažeidžia Bendrųjų sąlygų nuostatas dėl Sutarties vykdymui pasitelkiamų naujų subtiekėjų ir (ar specialistų) / esamų subtiekėjų ir (ar) specialistų keitimo</w:t>
            </w:r>
            <w:r>
              <w:rPr>
                <w:rFonts w:eastAsia="Arial"/>
                <w:kern w:val="2"/>
                <w:lang w:val="lt"/>
              </w:rPr>
              <w:t>.</w:t>
            </w:r>
          </w:p>
        </w:tc>
      </w:tr>
      <w:tr w:rsidR="00384C94" w14:paraId="11899ADC" w14:textId="77777777" w:rsidTr="00384C94">
        <w:trPr>
          <w:trHeight w:val="300"/>
        </w:trPr>
        <w:tc>
          <w:tcPr>
            <w:tcW w:w="9535" w:type="dxa"/>
            <w:gridSpan w:val="5"/>
          </w:tcPr>
          <w:p w14:paraId="3AF985AA" w14:textId="77777777" w:rsidR="00384C94" w:rsidRDefault="00384C94" w:rsidP="00384C94">
            <w:pPr>
              <w:jc w:val="center"/>
              <w:rPr>
                <w:kern w:val="2"/>
                <w:szCs w:val="24"/>
              </w:rPr>
            </w:pPr>
            <w:r>
              <w:rPr>
                <w:b/>
                <w:bCs/>
                <w:kern w:val="2"/>
                <w:szCs w:val="24"/>
              </w:rPr>
              <w:t xml:space="preserve">13. APLINKOSAUGINIAI IR SOCIALINIAI KRITERIJAI </w:t>
            </w:r>
            <w:r w:rsidRPr="00797324">
              <w:rPr>
                <w:kern w:val="2"/>
                <w:szCs w:val="24"/>
              </w:rPr>
              <w:t>(taikoma, jeigu aplinkosauginiai ir (arba) socialiniai kriterijai nustatomi kaip Sutarties vykdymo sąlygos)</w:t>
            </w:r>
          </w:p>
        </w:tc>
      </w:tr>
      <w:tr w:rsidR="00BC3FB6" w14:paraId="58C3B5A7" w14:textId="77777777" w:rsidTr="00384C94">
        <w:trPr>
          <w:trHeight w:val="300"/>
        </w:trPr>
        <w:tc>
          <w:tcPr>
            <w:tcW w:w="2532" w:type="dxa"/>
          </w:tcPr>
          <w:p w14:paraId="6706A410" w14:textId="77777777" w:rsidR="00BC3FB6" w:rsidRDefault="00BC3FB6" w:rsidP="00BC3FB6">
            <w:pPr>
              <w:rPr>
                <w:b/>
                <w:bCs/>
                <w:kern w:val="2"/>
                <w:szCs w:val="24"/>
              </w:rPr>
            </w:pPr>
            <w:r>
              <w:rPr>
                <w:b/>
                <w:bCs/>
                <w:kern w:val="2"/>
                <w:szCs w:val="24"/>
              </w:rPr>
              <w:t>13.1. Aplinkosauginių kriterijų nustatymo teisinis pagrindas</w:t>
            </w:r>
          </w:p>
        </w:tc>
        <w:tc>
          <w:tcPr>
            <w:tcW w:w="7003" w:type="dxa"/>
            <w:gridSpan w:val="4"/>
          </w:tcPr>
          <w:p w14:paraId="3DCCDFDA" w14:textId="77777777" w:rsidR="00BC3FB6" w:rsidRDefault="00BC3FB6" w:rsidP="00BC3FB6">
            <w:pPr>
              <w:rPr>
                <w:color w:val="000000"/>
                <w:kern w:val="2"/>
                <w:szCs w:val="24"/>
              </w:rPr>
            </w:pPr>
            <w:r>
              <w:rPr>
                <w:color w:val="000000"/>
                <w:kern w:val="2"/>
                <w:szCs w:val="24"/>
                <w:shd w:val="clear" w:color="auto" w:fill="FFFFFF"/>
              </w:rPr>
              <w:t xml:space="preserve">13.1.1. 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Pr>
                <w:color w:val="000000"/>
                <w:kern w:val="2"/>
                <w:szCs w:val="24"/>
              </w:rPr>
              <w:t> </w:t>
            </w:r>
          </w:p>
          <w:p w14:paraId="77B48F86" w14:textId="77777777" w:rsidR="00BC3FB6" w:rsidRDefault="00BC3FB6" w:rsidP="00BC3FB6">
            <w:pPr>
              <w:rPr>
                <w:szCs w:val="24"/>
              </w:rPr>
            </w:pPr>
            <w:r w:rsidRPr="004775A0">
              <w:rPr>
                <w:rStyle w:val="cf01"/>
                <w:rFonts w:ascii="Times New Roman" w:eastAsiaTheme="majorEastAsia" w:hAnsi="Times New Roman" w:cs="Times New Roman"/>
                <w:i w:val="0"/>
                <w:noProof/>
                <w:sz w:val="24"/>
                <w:szCs w:val="24"/>
              </w:rPr>
              <w:t>Pirminė, antrinė ir tretinė Prekių pakuotės (atsižvelgiant į tai, kurios (-ių) pakuotės (-čių) kategoriją (-as) Tiekėjas naudoja tiekdamas ar perduodamas Prekes</w:t>
            </w:r>
            <w:r w:rsidRPr="004775A0">
              <w:rPr>
                <w:rStyle w:val="cf01"/>
                <w:rFonts w:ascii="Times New Roman" w:eastAsiaTheme="majorEastAsia" w:hAnsi="Times New Roman" w:cs="Times New Roman"/>
                <w:i w:val="0"/>
                <w:sz w:val="24"/>
                <w:szCs w:val="24"/>
              </w:rPr>
              <w:t xml:space="preserve"> Pirkėjui), turi būti laikytinos perdirbamosiomis pakuotėmis pagal Lietuvos Respublikos mokesčio už aplinkos teršimą įstatymo nuostatas ir (ar) turi būti vienalytės (homogeniškos) pakuotės, pagamintos iš vienos rūšies </w:t>
            </w:r>
            <w:r w:rsidRPr="004775A0">
              <w:rPr>
                <w:rFonts w:eastAsiaTheme="majorEastAsia"/>
                <w:szCs w:val="24"/>
              </w:rPr>
              <w:t>medžiagos</w:t>
            </w:r>
            <w:r w:rsidRPr="004775A0">
              <w:rPr>
                <w:szCs w:val="24"/>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BC3FB6" w:rsidRPr="004775A0" w14:paraId="4E73F1BA" w14:textId="77777777" w:rsidTr="00E15370">
              <w:tc>
                <w:tcPr>
                  <w:tcW w:w="473" w:type="pct"/>
                  <w:tcMar>
                    <w:top w:w="0" w:type="dxa"/>
                    <w:left w:w="108" w:type="dxa"/>
                    <w:bottom w:w="0" w:type="dxa"/>
                    <w:right w:w="108" w:type="dxa"/>
                  </w:tcMar>
                  <w:hideMark/>
                </w:tcPr>
                <w:p w14:paraId="64F30602" w14:textId="77777777" w:rsidR="00BC3FB6" w:rsidRPr="004775A0" w:rsidRDefault="00BC3FB6" w:rsidP="00BC3FB6">
                  <w:pPr>
                    <w:rPr>
                      <w:kern w:val="2"/>
                      <w:szCs w:val="24"/>
                      <w:shd w:val="clear" w:color="auto" w:fill="FFFFFF"/>
                    </w:rPr>
                  </w:pPr>
                  <w:r w:rsidRPr="004775A0">
                    <w:rPr>
                      <w:kern w:val="2"/>
                      <w:szCs w:val="24"/>
                      <w:shd w:val="clear" w:color="auto" w:fill="FFFFFF"/>
                    </w:rPr>
                    <w:t>Eil. Nr.</w:t>
                  </w:r>
                </w:p>
              </w:tc>
              <w:tc>
                <w:tcPr>
                  <w:tcW w:w="2035" w:type="pct"/>
                  <w:tcMar>
                    <w:top w:w="0" w:type="dxa"/>
                    <w:left w:w="108" w:type="dxa"/>
                    <w:bottom w:w="0" w:type="dxa"/>
                    <w:right w:w="108" w:type="dxa"/>
                  </w:tcMar>
                  <w:hideMark/>
                </w:tcPr>
                <w:p w14:paraId="5A3A5E28" w14:textId="77777777" w:rsidR="00BC3FB6" w:rsidRPr="004775A0" w:rsidRDefault="00BC3FB6" w:rsidP="00BC3FB6">
                  <w:pPr>
                    <w:rPr>
                      <w:kern w:val="2"/>
                      <w:szCs w:val="24"/>
                      <w:shd w:val="clear" w:color="auto" w:fill="FFFFFF"/>
                    </w:rPr>
                  </w:pPr>
                  <w:r w:rsidRPr="004775A0">
                    <w:rPr>
                      <w:kern w:val="2"/>
                      <w:szCs w:val="24"/>
                      <w:shd w:val="clear" w:color="auto" w:fill="FFFFFF"/>
                    </w:rPr>
                    <w:t>Pakuotės medžiaga</w:t>
                  </w:r>
                </w:p>
              </w:tc>
              <w:tc>
                <w:tcPr>
                  <w:tcW w:w="2492" w:type="pct"/>
                  <w:tcMar>
                    <w:top w:w="0" w:type="dxa"/>
                    <w:left w:w="108" w:type="dxa"/>
                    <w:bottom w:w="0" w:type="dxa"/>
                    <w:right w:w="108" w:type="dxa"/>
                  </w:tcMar>
                  <w:hideMark/>
                </w:tcPr>
                <w:p w14:paraId="0C3AFFCC" w14:textId="77777777" w:rsidR="00BC3FB6" w:rsidRPr="004775A0" w:rsidRDefault="00BC3FB6" w:rsidP="00BC3FB6">
                  <w:pPr>
                    <w:rPr>
                      <w:kern w:val="2"/>
                      <w:szCs w:val="24"/>
                      <w:shd w:val="clear" w:color="auto" w:fill="FFFFFF"/>
                    </w:rPr>
                  </w:pPr>
                  <w:r w:rsidRPr="004775A0">
                    <w:rPr>
                      <w:kern w:val="2"/>
                      <w:szCs w:val="24"/>
                      <w:shd w:val="clear" w:color="auto" w:fill="FFFFFF"/>
                    </w:rPr>
                    <w:t>Ženklinimas</w:t>
                  </w:r>
                </w:p>
              </w:tc>
            </w:tr>
            <w:tr w:rsidR="00BC3FB6" w:rsidRPr="004775A0" w14:paraId="65F02E2D" w14:textId="77777777" w:rsidTr="00E15370">
              <w:tc>
                <w:tcPr>
                  <w:tcW w:w="473" w:type="pct"/>
                  <w:tcMar>
                    <w:top w:w="0" w:type="dxa"/>
                    <w:left w:w="108" w:type="dxa"/>
                    <w:bottom w:w="0" w:type="dxa"/>
                    <w:right w:w="108" w:type="dxa"/>
                  </w:tcMar>
                  <w:hideMark/>
                </w:tcPr>
                <w:p w14:paraId="510D4463" w14:textId="77777777" w:rsidR="00BC3FB6" w:rsidRPr="004775A0" w:rsidRDefault="00BC3FB6" w:rsidP="00BC3FB6">
                  <w:pPr>
                    <w:rPr>
                      <w:kern w:val="2"/>
                      <w:szCs w:val="24"/>
                      <w:shd w:val="clear" w:color="auto" w:fill="FFFFFF"/>
                    </w:rPr>
                  </w:pPr>
                  <w:r w:rsidRPr="004775A0">
                    <w:rPr>
                      <w:kern w:val="2"/>
                      <w:szCs w:val="24"/>
                      <w:shd w:val="clear" w:color="auto" w:fill="FFFFFF"/>
                    </w:rPr>
                    <w:t>1.</w:t>
                  </w:r>
                </w:p>
              </w:tc>
              <w:tc>
                <w:tcPr>
                  <w:tcW w:w="2035" w:type="pct"/>
                  <w:tcMar>
                    <w:top w:w="0" w:type="dxa"/>
                    <w:left w:w="108" w:type="dxa"/>
                    <w:bottom w:w="0" w:type="dxa"/>
                    <w:right w:w="108" w:type="dxa"/>
                  </w:tcMar>
                  <w:hideMark/>
                </w:tcPr>
                <w:p w14:paraId="05055F50" w14:textId="77777777" w:rsidR="00BC3FB6" w:rsidRPr="004775A0" w:rsidRDefault="00BC3FB6" w:rsidP="00BC3FB6">
                  <w:pPr>
                    <w:rPr>
                      <w:kern w:val="2"/>
                      <w:szCs w:val="24"/>
                      <w:shd w:val="clear" w:color="auto" w:fill="FFFFFF"/>
                    </w:rPr>
                  </w:pPr>
                  <w:r w:rsidRPr="004775A0">
                    <w:rPr>
                      <w:kern w:val="2"/>
                      <w:szCs w:val="24"/>
                      <w:shd w:val="clear" w:color="auto" w:fill="FFFFFF"/>
                    </w:rPr>
                    <w:t>Stiklas</w:t>
                  </w:r>
                </w:p>
              </w:tc>
              <w:tc>
                <w:tcPr>
                  <w:tcW w:w="2492" w:type="pct"/>
                  <w:tcMar>
                    <w:top w:w="0" w:type="dxa"/>
                    <w:left w:w="108" w:type="dxa"/>
                    <w:bottom w:w="0" w:type="dxa"/>
                    <w:right w:w="108" w:type="dxa"/>
                  </w:tcMar>
                  <w:hideMark/>
                </w:tcPr>
                <w:p w14:paraId="3A262F45" w14:textId="77777777" w:rsidR="00BC3FB6" w:rsidRPr="004775A0" w:rsidRDefault="00BC3FB6" w:rsidP="00BC3FB6">
                  <w:pPr>
                    <w:rPr>
                      <w:kern w:val="2"/>
                      <w:szCs w:val="24"/>
                      <w:shd w:val="clear" w:color="auto" w:fill="FFFFFF"/>
                    </w:rPr>
                  </w:pPr>
                  <w:r w:rsidRPr="004775A0">
                    <w:rPr>
                      <w:kern w:val="2"/>
                      <w:szCs w:val="24"/>
                      <w:shd w:val="clear" w:color="auto" w:fill="FFFFFF"/>
                    </w:rPr>
                    <w:t>GL (arba GL nuo 70 iki 79)</w:t>
                  </w:r>
                </w:p>
              </w:tc>
            </w:tr>
            <w:tr w:rsidR="00BC3FB6" w:rsidRPr="004775A0" w14:paraId="117C7D1D" w14:textId="77777777" w:rsidTr="00E15370">
              <w:tc>
                <w:tcPr>
                  <w:tcW w:w="473" w:type="pct"/>
                  <w:tcMar>
                    <w:top w:w="0" w:type="dxa"/>
                    <w:left w:w="108" w:type="dxa"/>
                    <w:bottom w:w="0" w:type="dxa"/>
                    <w:right w:w="108" w:type="dxa"/>
                  </w:tcMar>
                  <w:hideMark/>
                </w:tcPr>
                <w:p w14:paraId="4A285275" w14:textId="77777777" w:rsidR="00BC3FB6" w:rsidRPr="004775A0" w:rsidRDefault="00BC3FB6" w:rsidP="00BC3FB6">
                  <w:pPr>
                    <w:rPr>
                      <w:kern w:val="2"/>
                      <w:szCs w:val="24"/>
                      <w:shd w:val="clear" w:color="auto" w:fill="FFFFFF"/>
                    </w:rPr>
                  </w:pPr>
                  <w:r w:rsidRPr="004775A0">
                    <w:rPr>
                      <w:kern w:val="2"/>
                      <w:szCs w:val="24"/>
                      <w:shd w:val="clear" w:color="auto" w:fill="FFFFFF"/>
                    </w:rPr>
                    <w:lastRenderedPageBreak/>
                    <w:t>2.</w:t>
                  </w:r>
                </w:p>
              </w:tc>
              <w:tc>
                <w:tcPr>
                  <w:tcW w:w="2035" w:type="pct"/>
                  <w:tcMar>
                    <w:top w:w="0" w:type="dxa"/>
                    <w:left w:w="108" w:type="dxa"/>
                    <w:bottom w:w="0" w:type="dxa"/>
                    <w:right w:w="108" w:type="dxa"/>
                  </w:tcMar>
                  <w:hideMark/>
                </w:tcPr>
                <w:p w14:paraId="07F031BE" w14:textId="77777777" w:rsidR="00BC3FB6" w:rsidRPr="004775A0" w:rsidRDefault="00BC3FB6" w:rsidP="00BC3FB6">
                  <w:pPr>
                    <w:rPr>
                      <w:kern w:val="2"/>
                      <w:szCs w:val="24"/>
                      <w:shd w:val="clear" w:color="auto" w:fill="FFFFFF"/>
                    </w:rPr>
                  </w:pPr>
                  <w:r w:rsidRPr="004775A0">
                    <w:rPr>
                      <w:kern w:val="2"/>
                      <w:szCs w:val="24"/>
                      <w:shd w:val="clear" w:color="auto" w:fill="FFFFFF"/>
                    </w:rPr>
                    <w:t>Metalas</w:t>
                  </w:r>
                </w:p>
              </w:tc>
              <w:tc>
                <w:tcPr>
                  <w:tcW w:w="2492" w:type="pct"/>
                  <w:tcMar>
                    <w:top w:w="0" w:type="dxa"/>
                    <w:left w:w="108" w:type="dxa"/>
                    <w:bottom w:w="0" w:type="dxa"/>
                    <w:right w:w="108" w:type="dxa"/>
                  </w:tcMar>
                  <w:hideMark/>
                </w:tcPr>
                <w:p w14:paraId="24B0F455" w14:textId="77777777" w:rsidR="00BC3FB6" w:rsidRPr="004775A0" w:rsidRDefault="00BC3FB6" w:rsidP="00BC3FB6">
                  <w:pPr>
                    <w:rPr>
                      <w:kern w:val="2"/>
                      <w:szCs w:val="24"/>
                      <w:shd w:val="clear" w:color="auto" w:fill="FFFFFF"/>
                    </w:rPr>
                  </w:pPr>
                  <w:r w:rsidRPr="004775A0">
                    <w:rPr>
                      <w:kern w:val="2"/>
                      <w:szCs w:val="24"/>
                      <w:shd w:val="clear" w:color="auto" w:fill="FFFFFF"/>
                    </w:rPr>
                    <w:t xml:space="preserve">FE (arba FE 40), </w:t>
                  </w:r>
                </w:p>
                <w:p w14:paraId="339A1E19" w14:textId="77777777" w:rsidR="00BC3FB6" w:rsidRPr="004775A0" w:rsidRDefault="00BC3FB6" w:rsidP="00BC3FB6">
                  <w:pPr>
                    <w:rPr>
                      <w:kern w:val="2"/>
                      <w:szCs w:val="24"/>
                      <w:shd w:val="clear" w:color="auto" w:fill="FFFFFF"/>
                    </w:rPr>
                  </w:pPr>
                  <w:r w:rsidRPr="004775A0">
                    <w:rPr>
                      <w:kern w:val="2"/>
                      <w:szCs w:val="24"/>
                      <w:shd w:val="clear" w:color="auto" w:fill="FFFFFF"/>
                    </w:rPr>
                    <w:t>ALU (arba ALU 41)</w:t>
                  </w:r>
                </w:p>
                <w:p w14:paraId="3A8167EB" w14:textId="77777777" w:rsidR="00BC3FB6" w:rsidRPr="004775A0" w:rsidRDefault="00BC3FB6" w:rsidP="00BC3FB6">
                  <w:pPr>
                    <w:rPr>
                      <w:kern w:val="2"/>
                      <w:szCs w:val="24"/>
                      <w:shd w:val="clear" w:color="auto" w:fill="FFFFFF"/>
                    </w:rPr>
                  </w:pPr>
                  <w:r w:rsidRPr="004775A0">
                    <w:rPr>
                      <w:kern w:val="2"/>
                      <w:szCs w:val="24"/>
                      <w:shd w:val="clear" w:color="auto" w:fill="FFFFFF"/>
                    </w:rPr>
                    <w:t>Nuo 42 iki 49</w:t>
                  </w:r>
                </w:p>
              </w:tc>
            </w:tr>
            <w:tr w:rsidR="00BC3FB6" w:rsidRPr="004775A0" w14:paraId="7E3C6914" w14:textId="77777777" w:rsidTr="00E15370">
              <w:tc>
                <w:tcPr>
                  <w:tcW w:w="473" w:type="pct"/>
                  <w:tcMar>
                    <w:top w:w="0" w:type="dxa"/>
                    <w:left w:w="108" w:type="dxa"/>
                    <w:bottom w:w="0" w:type="dxa"/>
                    <w:right w:w="108" w:type="dxa"/>
                  </w:tcMar>
                  <w:hideMark/>
                </w:tcPr>
                <w:p w14:paraId="6FD873BC" w14:textId="77777777" w:rsidR="00BC3FB6" w:rsidRPr="004775A0" w:rsidRDefault="00BC3FB6" w:rsidP="00BC3FB6">
                  <w:pPr>
                    <w:rPr>
                      <w:kern w:val="2"/>
                      <w:szCs w:val="24"/>
                      <w:shd w:val="clear" w:color="auto" w:fill="FFFFFF"/>
                    </w:rPr>
                  </w:pPr>
                  <w:r w:rsidRPr="004775A0">
                    <w:rPr>
                      <w:kern w:val="2"/>
                      <w:szCs w:val="24"/>
                      <w:shd w:val="clear" w:color="auto" w:fill="FFFFFF"/>
                    </w:rPr>
                    <w:t>3.</w:t>
                  </w:r>
                </w:p>
              </w:tc>
              <w:tc>
                <w:tcPr>
                  <w:tcW w:w="2035" w:type="pct"/>
                  <w:tcMar>
                    <w:top w:w="0" w:type="dxa"/>
                    <w:left w:w="108" w:type="dxa"/>
                    <w:bottom w:w="0" w:type="dxa"/>
                    <w:right w:w="108" w:type="dxa"/>
                  </w:tcMar>
                  <w:hideMark/>
                </w:tcPr>
                <w:p w14:paraId="5DDCE7F5" w14:textId="77777777" w:rsidR="00BC3FB6" w:rsidRPr="004775A0" w:rsidRDefault="00BC3FB6" w:rsidP="00BC3FB6">
                  <w:pPr>
                    <w:rPr>
                      <w:kern w:val="2"/>
                      <w:szCs w:val="24"/>
                      <w:shd w:val="clear" w:color="auto" w:fill="FFFFFF"/>
                    </w:rPr>
                  </w:pPr>
                  <w:r w:rsidRPr="004775A0">
                    <w:rPr>
                      <w:kern w:val="2"/>
                      <w:szCs w:val="24"/>
                      <w:shd w:val="clear" w:color="auto" w:fill="FFFFFF"/>
                    </w:rPr>
                    <w:t>Popierius ar kartonas</w:t>
                  </w:r>
                </w:p>
              </w:tc>
              <w:tc>
                <w:tcPr>
                  <w:tcW w:w="2492" w:type="pct"/>
                  <w:tcMar>
                    <w:top w:w="0" w:type="dxa"/>
                    <w:left w:w="108" w:type="dxa"/>
                    <w:bottom w:w="0" w:type="dxa"/>
                    <w:right w:w="108" w:type="dxa"/>
                  </w:tcMar>
                  <w:hideMark/>
                </w:tcPr>
                <w:p w14:paraId="7EBB9B29" w14:textId="77777777" w:rsidR="00BC3FB6" w:rsidRPr="004775A0" w:rsidRDefault="00BC3FB6" w:rsidP="00BC3FB6">
                  <w:pPr>
                    <w:rPr>
                      <w:kern w:val="2"/>
                      <w:szCs w:val="24"/>
                      <w:shd w:val="clear" w:color="auto" w:fill="FFFFFF"/>
                    </w:rPr>
                  </w:pPr>
                  <w:r w:rsidRPr="004775A0">
                    <w:rPr>
                      <w:kern w:val="2"/>
                      <w:szCs w:val="24"/>
                      <w:shd w:val="clear" w:color="auto" w:fill="FFFFFF"/>
                    </w:rPr>
                    <w:t>PAP (arba PAP nuo 20 iki 39)</w:t>
                  </w:r>
                </w:p>
              </w:tc>
            </w:tr>
            <w:tr w:rsidR="00BC3FB6" w:rsidRPr="004775A0" w14:paraId="09F2C4A1" w14:textId="77777777" w:rsidTr="00E15370">
              <w:tc>
                <w:tcPr>
                  <w:tcW w:w="473" w:type="pct"/>
                  <w:tcMar>
                    <w:top w:w="0" w:type="dxa"/>
                    <w:left w:w="108" w:type="dxa"/>
                    <w:bottom w:w="0" w:type="dxa"/>
                    <w:right w:w="108" w:type="dxa"/>
                  </w:tcMar>
                  <w:hideMark/>
                </w:tcPr>
                <w:p w14:paraId="6E9827C3" w14:textId="77777777" w:rsidR="00BC3FB6" w:rsidRPr="004775A0" w:rsidRDefault="00BC3FB6" w:rsidP="00BC3FB6">
                  <w:pPr>
                    <w:rPr>
                      <w:kern w:val="2"/>
                      <w:szCs w:val="24"/>
                      <w:shd w:val="clear" w:color="auto" w:fill="FFFFFF"/>
                    </w:rPr>
                  </w:pPr>
                  <w:r w:rsidRPr="004775A0">
                    <w:rPr>
                      <w:kern w:val="2"/>
                      <w:szCs w:val="24"/>
                      <w:shd w:val="clear" w:color="auto" w:fill="FFFFFF"/>
                    </w:rPr>
                    <w:t>4.</w:t>
                  </w:r>
                </w:p>
              </w:tc>
              <w:tc>
                <w:tcPr>
                  <w:tcW w:w="2035" w:type="pct"/>
                  <w:tcMar>
                    <w:top w:w="0" w:type="dxa"/>
                    <w:left w:w="108" w:type="dxa"/>
                    <w:bottom w:w="0" w:type="dxa"/>
                    <w:right w:w="108" w:type="dxa"/>
                  </w:tcMar>
                  <w:hideMark/>
                </w:tcPr>
                <w:p w14:paraId="5E3A5BA6" w14:textId="77777777" w:rsidR="00BC3FB6" w:rsidRPr="004775A0" w:rsidRDefault="00BC3FB6" w:rsidP="00BC3FB6">
                  <w:pPr>
                    <w:rPr>
                      <w:kern w:val="2"/>
                      <w:szCs w:val="24"/>
                      <w:shd w:val="clear" w:color="auto" w:fill="FFFFFF"/>
                    </w:rPr>
                  </w:pPr>
                  <w:r w:rsidRPr="004775A0">
                    <w:rPr>
                      <w:kern w:val="2"/>
                      <w:szCs w:val="24"/>
                      <w:shd w:val="clear" w:color="auto" w:fill="FFFFFF"/>
                    </w:rPr>
                    <w:t>Medis ar kamštinė medžiaga</w:t>
                  </w:r>
                </w:p>
              </w:tc>
              <w:tc>
                <w:tcPr>
                  <w:tcW w:w="2492" w:type="pct"/>
                  <w:tcMar>
                    <w:top w:w="0" w:type="dxa"/>
                    <w:left w:w="108" w:type="dxa"/>
                    <w:bottom w:w="0" w:type="dxa"/>
                    <w:right w:w="108" w:type="dxa"/>
                  </w:tcMar>
                  <w:hideMark/>
                </w:tcPr>
                <w:p w14:paraId="7FDADA39" w14:textId="77777777" w:rsidR="00BC3FB6" w:rsidRPr="004775A0" w:rsidRDefault="00BC3FB6" w:rsidP="00BC3FB6">
                  <w:pPr>
                    <w:rPr>
                      <w:kern w:val="2"/>
                      <w:szCs w:val="24"/>
                      <w:shd w:val="clear" w:color="auto" w:fill="FFFFFF"/>
                    </w:rPr>
                  </w:pPr>
                  <w:r w:rsidRPr="004775A0">
                    <w:rPr>
                      <w:kern w:val="2"/>
                      <w:szCs w:val="24"/>
                      <w:shd w:val="clear" w:color="auto" w:fill="FFFFFF"/>
                    </w:rPr>
                    <w:t>FOR (arba FOR nuo 50 iki 59)</w:t>
                  </w:r>
                </w:p>
              </w:tc>
            </w:tr>
            <w:tr w:rsidR="00BC3FB6" w:rsidRPr="004775A0" w14:paraId="04718F56" w14:textId="77777777" w:rsidTr="00E15370">
              <w:tc>
                <w:tcPr>
                  <w:tcW w:w="473" w:type="pct"/>
                  <w:tcMar>
                    <w:top w:w="0" w:type="dxa"/>
                    <w:left w:w="108" w:type="dxa"/>
                    <w:bottom w:w="0" w:type="dxa"/>
                    <w:right w:w="108" w:type="dxa"/>
                  </w:tcMar>
                  <w:hideMark/>
                </w:tcPr>
                <w:p w14:paraId="416E1B25" w14:textId="77777777" w:rsidR="00BC3FB6" w:rsidRPr="004775A0" w:rsidRDefault="00BC3FB6" w:rsidP="00BC3FB6">
                  <w:pPr>
                    <w:rPr>
                      <w:kern w:val="2"/>
                      <w:szCs w:val="24"/>
                      <w:shd w:val="clear" w:color="auto" w:fill="FFFFFF"/>
                    </w:rPr>
                  </w:pPr>
                  <w:r w:rsidRPr="004775A0">
                    <w:rPr>
                      <w:kern w:val="2"/>
                      <w:szCs w:val="24"/>
                      <w:shd w:val="clear" w:color="auto" w:fill="FFFFFF"/>
                    </w:rPr>
                    <w:t>5.</w:t>
                  </w:r>
                </w:p>
              </w:tc>
              <w:tc>
                <w:tcPr>
                  <w:tcW w:w="2035" w:type="pct"/>
                  <w:tcMar>
                    <w:top w:w="0" w:type="dxa"/>
                    <w:left w:w="108" w:type="dxa"/>
                    <w:bottom w:w="0" w:type="dxa"/>
                    <w:right w:w="108" w:type="dxa"/>
                  </w:tcMar>
                  <w:hideMark/>
                </w:tcPr>
                <w:p w14:paraId="38143F4C" w14:textId="77777777" w:rsidR="00BC3FB6" w:rsidRPr="004775A0" w:rsidRDefault="00BC3FB6" w:rsidP="00BC3FB6">
                  <w:pPr>
                    <w:rPr>
                      <w:noProof/>
                      <w:kern w:val="2"/>
                      <w:szCs w:val="24"/>
                      <w:shd w:val="clear" w:color="auto" w:fill="FFFFFF"/>
                    </w:rPr>
                  </w:pPr>
                  <w:r w:rsidRPr="004775A0">
                    <w:rPr>
                      <w:noProof/>
                      <w:kern w:val="2"/>
                      <w:szCs w:val="24"/>
                      <w:shd w:val="clear" w:color="auto" w:fill="FFFFFF"/>
                    </w:rPr>
                    <w:t>Medvilnė ar džiutas</w:t>
                  </w:r>
                </w:p>
              </w:tc>
              <w:tc>
                <w:tcPr>
                  <w:tcW w:w="2492" w:type="pct"/>
                  <w:tcMar>
                    <w:top w:w="0" w:type="dxa"/>
                    <w:left w:w="108" w:type="dxa"/>
                    <w:bottom w:w="0" w:type="dxa"/>
                    <w:right w:w="108" w:type="dxa"/>
                  </w:tcMar>
                  <w:hideMark/>
                </w:tcPr>
                <w:p w14:paraId="7BCD0CD0" w14:textId="77777777" w:rsidR="00BC3FB6" w:rsidRPr="004775A0" w:rsidRDefault="00BC3FB6" w:rsidP="00BC3FB6">
                  <w:pPr>
                    <w:rPr>
                      <w:kern w:val="2"/>
                      <w:szCs w:val="24"/>
                      <w:shd w:val="clear" w:color="auto" w:fill="FFFFFF"/>
                    </w:rPr>
                  </w:pPr>
                  <w:r w:rsidRPr="004775A0">
                    <w:rPr>
                      <w:kern w:val="2"/>
                      <w:szCs w:val="24"/>
                      <w:shd w:val="clear" w:color="auto" w:fill="FFFFFF"/>
                    </w:rPr>
                    <w:t>TEX (arba TEX nuo 60 iki 69)</w:t>
                  </w:r>
                </w:p>
              </w:tc>
            </w:tr>
            <w:tr w:rsidR="00BC3FB6" w:rsidRPr="004775A0" w14:paraId="4698F9FB" w14:textId="77777777" w:rsidTr="00E15370">
              <w:tc>
                <w:tcPr>
                  <w:tcW w:w="473" w:type="pct"/>
                  <w:tcMar>
                    <w:top w:w="0" w:type="dxa"/>
                    <w:left w:w="108" w:type="dxa"/>
                    <w:bottom w:w="0" w:type="dxa"/>
                    <w:right w:w="108" w:type="dxa"/>
                  </w:tcMar>
                  <w:hideMark/>
                </w:tcPr>
                <w:p w14:paraId="13948ED1" w14:textId="77777777" w:rsidR="00BC3FB6" w:rsidRPr="004775A0" w:rsidRDefault="00BC3FB6" w:rsidP="00BC3FB6">
                  <w:pPr>
                    <w:rPr>
                      <w:kern w:val="2"/>
                      <w:szCs w:val="24"/>
                      <w:shd w:val="clear" w:color="auto" w:fill="FFFFFF"/>
                    </w:rPr>
                  </w:pPr>
                  <w:r w:rsidRPr="004775A0">
                    <w:rPr>
                      <w:kern w:val="2"/>
                      <w:szCs w:val="24"/>
                      <w:shd w:val="clear" w:color="auto" w:fill="FFFFFF"/>
                    </w:rPr>
                    <w:t>6.</w:t>
                  </w:r>
                </w:p>
              </w:tc>
              <w:tc>
                <w:tcPr>
                  <w:tcW w:w="2035" w:type="pct"/>
                  <w:tcMar>
                    <w:top w:w="0" w:type="dxa"/>
                    <w:left w:w="108" w:type="dxa"/>
                    <w:bottom w:w="0" w:type="dxa"/>
                    <w:right w:w="108" w:type="dxa"/>
                  </w:tcMar>
                  <w:hideMark/>
                </w:tcPr>
                <w:p w14:paraId="4537A0B9" w14:textId="77777777" w:rsidR="00BC3FB6" w:rsidRPr="004775A0" w:rsidRDefault="00BC3FB6" w:rsidP="00BC3FB6">
                  <w:pPr>
                    <w:rPr>
                      <w:noProof/>
                      <w:kern w:val="2"/>
                      <w:szCs w:val="24"/>
                      <w:shd w:val="clear" w:color="auto" w:fill="FFFFFF"/>
                    </w:rPr>
                  </w:pPr>
                  <w:r w:rsidRPr="004775A0">
                    <w:rPr>
                      <w:noProof/>
                      <w:kern w:val="2"/>
                      <w:szCs w:val="24"/>
                      <w:shd w:val="clear" w:color="auto" w:fill="FFFFFF"/>
                    </w:rPr>
                    <w:t>Polietilentereftalatas</w:t>
                  </w:r>
                </w:p>
              </w:tc>
              <w:tc>
                <w:tcPr>
                  <w:tcW w:w="2492" w:type="pct"/>
                  <w:tcMar>
                    <w:top w:w="0" w:type="dxa"/>
                    <w:left w:w="108" w:type="dxa"/>
                    <w:bottom w:w="0" w:type="dxa"/>
                    <w:right w:w="108" w:type="dxa"/>
                  </w:tcMar>
                  <w:hideMark/>
                </w:tcPr>
                <w:p w14:paraId="021DA6E9" w14:textId="77777777" w:rsidR="00BC3FB6" w:rsidRPr="004775A0" w:rsidRDefault="00BC3FB6" w:rsidP="00BC3FB6">
                  <w:pPr>
                    <w:rPr>
                      <w:kern w:val="2"/>
                      <w:szCs w:val="24"/>
                      <w:shd w:val="clear" w:color="auto" w:fill="FFFFFF"/>
                    </w:rPr>
                  </w:pPr>
                  <w:r w:rsidRPr="004775A0">
                    <w:rPr>
                      <w:kern w:val="2"/>
                      <w:szCs w:val="24"/>
                      <w:shd w:val="clear" w:color="auto" w:fill="FFFFFF"/>
                    </w:rPr>
                    <w:t>PET arba PET 1</w:t>
                  </w:r>
                </w:p>
              </w:tc>
            </w:tr>
            <w:tr w:rsidR="00BC3FB6" w:rsidRPr="004775A0" w14:paraId="4E3D0C93" w14:textId="77777777" w:rsidTr="00E15370">
              <w:tc>
                <w:tcPr>
                  <w:tcW w:w="473" w:type="pct"/>
                  <w:tcMar>
                    <w:top w:w="0" w:type="dxa"/>
                    <w:left w:w="108" w:type="dxa"/>
                    <w:bottom w:w="0" w:type="dxa"/>
                    <w:right w:w="108" w:type="dxa"/>
                  </w:tcMar>
                  <w:hideMark/>
                </w:tcPr>
                <w:p w14:paraId="75BAFB02" w14:textId="77777777" w:rsidR="00BC3FB6" w:rsidRPr="004775A0" w:rsidRDefault="00BC3FB6" w:rsidP="00BC3FB6">
                  <w:pPr>
                    <w:rPr>
                      <w:kern w:val="2"/>
                      <w:szCs w:val="24"/>
                      <w:shd w:val="clear" w:color="auto" w:fill="FFFFFF"/>
                    </w:rPr>
                  </w:pPr>
                  <w:r w:rsidRPr="004775A0">
                    <w:rPr>
                      <w:kern w:val="2"/>
                      <w:szCs w:val="24"/>
                      <w:shd w:val="clear" w:color="auto" w:fill="FFFFFF"/>
                    </w:rPr>
                    <w:t>7.</w:t>
                  </w:r>
                </w:p>
              </w:tc>
              <w:tc>
                <w:tcPr>
                  <w:tcW w:w="2035" w:type="pct"/>
                  <w:tcMar>
                    <w:top w:w="0" w:type="dxa"/>
                    <w:left w:w="108" w:type="dxa"/>
                    <w:bottom w:w="0" w:type="dxa"/>
                    <w:right w:w="108" w:type="dxa"/>
                  </w:tcMar>
                  <w:hideMark/>
                </w:tcPr>
                <w:p w14:paraId="213C70FE" w14:textId="77777777" w:rsidR="00BC3FB6" w:rsidRPr="004775A0" w:rsidRDefault="00BC3FB6" w:rsidP="00BC3FB6">
                  <w:pPr>
                    <w:rPr>
                      <w:noProof/>
                      <w:kern w:val="2"/>
                      <w:szCs w:val="24"/>
                      <w:shd w:val="clear" w:color="auto" w:fill="FFFFFF"/>
                    </w:rPr>
                  </w:pPr>
                  <w:r w:rsidRPr="004775A0">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26C77E17" w14:textId="77777777" w:rsidR="00BC3FB6" w:rsidRPr="004775A0" w:rsidRDefault="00BC3FB6" w:rsidP="00BC3FB6">
                  <w:pPr>
                    <w:rPr>
                      <w:kern w:val="2"/>
                      <w:szCs w:val="24"/>
                      <w:shd w:val="clear" w:color="auto" w:fill="FFFFFF"/>
                    </w:rPr>
                  </w:pPr>
                  <w:r w:rsidRPr="004775A0">
                    <w:rPr>
                      <w:kern w:val="2"/>
                      <w:szCs w:val="24"/>
                      <w:shd w:val="clear" w:color="auto" w:fill="FFFFFF"/>
                    </w:rPr>
                    <w:t>HDPE (arba HDPE 2)</w:t>
                  </w:r>
                </w:p>
              </w:tc>
            </w:tr>
            <w:tr w:rsidR="00BC3FB6" w:rsidRPr="004775A0" w14:paraId="30A32ED8" w14:textId="77777777" w:rsidTr="00E15370">
              <w:tc>
                <w:tcPr>
                  <w:tcW w:w="473" w:type="pct"/>
                  <w:tcMar>
                    <w:top w:w="0" w:type="dxa"/>
                    <w:left w:w="108" w:type="dxa"/>
                    <w:bottom w:w="0" w:type="dxa"/>
                    <w:right w:w="108" w:type="dxa"/>
                  </w:tcMar>
                  <w:hideMark/>
                </w:tcPr>
                <w:p w14:paraId="1718438A" w14:textId="77777777" w:rsidR="00BC3FB6" w:rsidRPr="004775A0" w:rsidRDefault="00BC3FB6" w:rsidP="00BC3FB6">
                  <w:pPr>
                    <w:rPr>
                      <w:kern w:val="2"/>
                      <w:szCs w:val="24"/>
                      <w:shd w:val="clear" w:color="auto" w:fill="FFFFFF"/>
                    </w:rPr>
                  </w:pPr>
                  <w:r w:rsidRPr="004775A0">
                    <w:rPr>
                      <w:kern w:val="2"/>
                      <w:szCs w:val="24"/>
                      <w:shd w:val="clear" w:color="auto" w:fill="FFFFFF"/>
                    </w:rPr>
                    <w:t>8.</w:t>
                  </w:r>
                </w:p>
              </w:tc>
              <w:tc>
                <w:tcPr>
                  <w:tcW w:w="2035" w:type="pct"/>
                  <w:tcMar>
                    <w:top w:w="0" w:type="dxa"/>
                    <w:left w:w="108" w:type="dxa"/>
                    <w:bottom w:w="0" w:type="dxa"/>
                    <w:right w:w="108" w:type="dxa"/>
                  </w:tcMar>
                  <w:hideMark/>
                </w:tcPr>
                <w:p w14:paraId="18E3BA56" w14:textId="77777777" w:rsidR="00BC3FB6" w:rsidRPr="004775A0" w:rsidRDefault="00BC3FB6" w:rsidP="00BC3FB6">
                  <w:pPr>
                    <w:rPr>
                      <w:noProof/>
                      <w:kern w:val="2"/>
                      <w:szCs w:val="24"/>
                      <w:shd w:val="clear" w:color="auto" w:fill="FFFFFF"/>
                    </w:rPr>
                  </w:pPr>
                  <w:r w:rsidRPr="004775A0">
                    <w:rPr>
                      <w:noProof/>
                      <w:kern w:val="2"/>
                      <w:szCs w:val="24"/>
                      <w:shd w:val="clear" w:color="auto" w:fill="FFFFFF"/>
                    </w:rPr>
                    <w:t>Polivinilchloridas</w:t>
                  </w:r>
                </w:p>
              </w:tc>
              <w:tc>
                <w:tcPr>
                  <w:tcW w:w="2492" w:type="pct"/>
                  <w:tcMar>
                    <w:top w:w="0" w:type="dxa"/>
                    <w:left w:w="108" w:type="dxa"/>
                    <w:bottom w:w="0" w:type="dxa"/>
                    <w:right w:w="108" w:type="dxa"/>
                  </w:tcMar>
                  <w:hideMark/>
                </w:tcPr>
                <w:p w14:paraId="7370275E" w14:textId="77777777" w:rsidR="00BC3FB6" w:rsidRPr="004775A0" w:rsidRDefault="00BC3FB6" w:rsidP="00BC3FB6">
                  <w:pPr>
                    <w:rPr>
                      <w:kern w:val="2"/>
                      <w:szCs w:val="24"/>
                      <w:shd w:val="clear" w:color="auto" w:fill="FFFFFF"/>
                    </w:rPr>
                  </w:pPr>
                  <w:r w:rsidRPr="004775A0">
                    <w:rPr>
                      <w:kern w:val="2"/>
                      <w:szCs w:val="24"/>
                      <w:shd w:val="clear" w:color="auto" w:fill="FFFFFF"/>
                    </w:rPr>
                    <w:t>PVC (arba PVC 3)</w:t>
                  </w:r>
                </w:p>
              </w:tc>
            </w:tr>
            <w:tr w:rsidR="00BC3FB6" w:rsidRPr="004775A0" w14:paraId="67FDD2C6" w14:textId="77777777" w:rsidTr="00E15370">
              <w:tc>
                <w:tcPr>
                  <w:tcW w:w="473" w:type="pct"/>
                  <w:tcMar>
                    <w:top w:w="0" w:type="dxa"/>
                    <w:left w:w="108" w:type="dxa"/>
                    <w:bottom w:w="0" w:type="dxa"/>
                    <w:right w:w="108" w:type="dxa"/>
                  </w:tcMar>
                  <w:hideMark/>
                </w:tcPr>
                <w:p w14:paraId="7F48EB4F" w14:textId="77777777" w:rsidR="00BC3FB6" w:rsidRPr="004775A0" w:rsidRDefault="00BC3FB6" w:rsidP="00BC3FB6">
                  <w:pPr>
                    <w:rPr>
                      <w:kern w:val="2"/>
                      <w:szCs w:val="24"/>
                      <w:shd w:val="clear" w:color="auto" w:fill="FFFFFF"/>
                    </w:rPr>
                  </w:pPr>
                  <w:r w:rsidRPr="004775A0">
                    <w:rPr>
                      <w:kern w:val="2"/>
                      <w:szCs w:val="24"/>
                      <w:shd w:val="clear" w:color="auto" w:fill="FFFFFF"/>
                    </w:rPr>
                    <w:t>9.</w:t>
                  </w:r>
                </w:p>
              </w:tc>
              <w:tc>
                <w:tcPr>
                  <w:tcW w:w="2035" w:type="pct"/>
                  <w:tcMar>
                    <w:top w:w="0" w:type="dxa"/>
                    <w:left w:w="108" w:type="dxa"/>
                    <w:bottom w:w="0" w:type="dxa"/>
                    <w:right w:w="108" w:type="dxa"/>
                  </w:tcMar>
                  <w:hideMark/>
                </w:tcPr>
                <w:p w14:paraId="2B78238C" w14:textId="77777777" w:rsidR="00BC3FB6" w:rsidRPr="004775A0" w:rsidRDefault="00BC3FB6" w:rsidP="00BC3FB6">
                  <w:pPr>
                    <w:rPr>
                      <w:noProof/>
                      <w:kern w:val="2"/>
                      <w:szCs w:val="24"/>
                      <w:shd w:val="clear" w:color="auto" w:fill="FFFFFF"/>
                    </w:rPr>
                  </w:pPr>
                  <w:r w:rsidRPr="004775A0">
                    <w:rPr>
                      <w:noProof/>
                      <w:kern w:val="2"/>
                      <w:szCs w:val="24"/>
                      <w:shd w:val="clear" w:color="auto" w:fill="FFFFFF"/>
                    </w:rPr>
                    <w:t>Žemo tankumo polietilenas</w:t>
                  </w:r>
                </w:p>
              </w:tc>
              <w:tc>
                <w:tcPr>
                  <w:tcW w:w="2492" w:type="pct"/>
                  <w:tcMar>
                    <w:top w:w="0" w:type="dxa"/>
                    <w:left w:w="108" w:type="dxa"/>
                    <w:bottom w:w="0" w:type="dxa"/>
                    <w:right w:w="108" w:type="dxa"/>
                  </w:tcMar>
                  <w:hideMark/>
                </w:tcPr>
                <w:p w14:paraId="3AF8706D" w14:textId="77777777" w:rsidR="00BC3FB6" w:rsidRPr="004775A0" w:rsidRDefault="00BC3FB6" w:rsidP="00BC3FB6">
                  <w:pPr>
                    <w:rPr>
                      <w:kern w:val="2"/>
                      <w:szCs w:val="24"/>
                      <w:shd w:val="clear" w:color="auto" w:fill="FFFFFF"/>
                    </w:rPr>
                  </w:pPr>
                  <w:r w:rsidRPr="004775A0">
                    <w:rPr>
                      <w:kern w:val="2"/>
                      <w:szCs w:val="24"/>
                      <w:shd w:val="clear" w:color="auto" w:fill="FFFFFF"/>
                    </w:rPr>
                    <w:t>LDPE (arba LDPE 4)</w:t>
                  </w:r>
                </w:p>
              </w:tc>
            </w:tr>
            <w:tr w:rsidR="00BC3FB6" w:rsidRPr="004775A0" w14:paraId="714F9BC6" w14:textId="77777777" w:rsidTr="00E15370">
              <w:tc>
                <w:tcPr>
                  <w:tcW w:w="473" w:type="pct"/>
                  <w:tcMar>
                    <w:top w:w="0" w:type="dxa"/>
                    <w:left w:w="108" w:type="dxa"/>
                    <w:bottom w:w="0" w:type="dxa"/>
                    <w:right w:w="108" w:type="dxa"/>
                  </w:tcMar>
                  <w:hideMark/>
                </w:tcPr>
                <w:p w14:paraId="0F8BD338" w14:textId="77777777" w:rsidR="00BC3FB6" w:rsidRPr="004775A0" w:rsidRDefault="00BC3FB6" w:rsidP="00BC3FB6">
                  <w:pPr>
                    <w:rPr>
                      <w:kern w:val="2"/>
                      <w:szCs w:val="24"/>
                      <w:shd w:val="clear" w:color="auto" w:fill="FFFFFF"/>
                    </w:rPr>
                  </w:pPr>
                  <w:r w:rsidRPr="004775A0">
                    <w:rPr>
                      <w:kern w:val="2"/>
                      <w:szCs w:val="24"/>
                      <w:shd w:val="clear" w:color="auto" w:fill="FFFFFF"/>
                    </w:rPr>
                    <w:t>10.</w:t>
                  </w:r>
                </w:p>
              </w:tc>
              <w:tc>
                <w:tcPr>
                  <w:tcW w:w="2035" w:type="pct"/>
                  <w:tcMar>
                    <w:top w:w="0" w:type="dxa"/>
                    <w:left w:w="108" w:type="dxa"/>
                    <w:bottom w:w="0" w:type="dxa"/>
                    <w:right w:w="108" w:type="dxa"/>
                  </w:tcMar>
                  <w:hideMark/>
                </w:tcPr>
                <w:p w14:paraId="0232C44B" w14:textId="77777777" w:rsidR="00BC3FB6" w:rsidRPr="004775A0" w:rsidRDefault="00BC3FB6" w:rsidP="00BC3FB6">
                  <w:pPr>
                    <w:rPr>
                      <w:noProof/>
                      <w:kern w:val="2"/>
                      <w:szCs w:val="24"/>
                      <w:shd w:val="clear" w:color="auto" w:fill="FFFFFF"/>
                    </w:rPr>
                  </w:pPr>
                  <w:r w:rsidRPr="004775A0">
                    <w:rPr>
                      <w:noProof/>
                      <w:kern w:val="2"/>
                      <w:szCs w:val="24"/>
                      <w:shd w:val="clear" w:color="auto" w:fill="FFFFFF"/>
                    </w:rPr>
                    <w:t>Polipropilenas</w:t>
                  </w:r>
                </w:p>
              </w:tc>
              <w:tc>
                <w:tcPr>
                  <w:tcW w:w="2492" w:type="pct"/>
                  <w:tcMar>
                    <w:top w:w="0" w:type="dxa"/>
                    <w:left w:w="108" w:type="dxa"/>
                    <w:bottom w:w="0" w:type="dxa"/>
                    <w:right w:w="108" w:type="dxa"/>
                  </w:tcMar>
                  <w:hideMark/>
                </w:tcPr>
                <w:p w14:paraId="70A12684" w14:textId="77777777" w:rsidR="00BC3FB6" w:rsidRPr="004775A0" w:rsidRDefault="00BC3FB6" w:rsidP="00BC3FB6">
                  <w:pPr>
                    <w:rPr>
                      <w:kern w:val="2"/>
                      <w:szCs w:val="24"/>
                      <w:shd w:val="clear" w:color="auto" w:fill="FFFFFF"/>
                    </w:rPr>
                  </w:pPr>
                  <w:r w:rsidRPr="004775A0">
                    <w:rPr>
                      <w:kern w:val="2"/>
                      <w:szCs w:val="24"/>
                      <w:shd w:val="clear" w:color="auto" w:fill="FFFFFF"/>
                    </w:rPr>
                    <w:t>PP (arba PP 5)</w:t>
                  </w:r>
                </w:p>
              </w:tc>
            </w:tr>
            <w:tr w:rsidR="00BC3FB6" w:rsidRPr="004775A0" w14:paraId="17EDFE60" w14:textId="77777777" w:rsidTr="00E15370">
              <w:tc>
                <w:tcPr>
                  <w:tcW w:w="473" w:type="pct"/>
                  <w:tcMar>
                    <w:top w:w="0" w:type="dxa"/>
                    <w:left w:w="108" w:type="dxa"/>
                    <w:bottom w:w="0" w:type="dxa"/>
                    <w:right w:w="108" w:type="dxa"/>
                  </w:tcMar>
                  <w:hideMark/>
                </w:tcPr>
                <w:p w14:paraId="1617FB96" w14:textId="77777777" w:rsidR="00BC3FB6" w:rsidRPr="004775A0" w:rsidRDefault="00BC3FB6" w:rsidP="00BC3FB6">
                  <w:pPr>
                    <w:rPr>
                      <w:kern w:val="2"/>
                      <w:szCs w:val="24"/>
                      <w:shd w:val="clear" w:color="auto" w:fill="FFFFFF"/>
                    </w:rPr>
                  </w:pPr>
                  <w:r w:rsidRPr="004775A0">
                    <w:rPr>
                      <w:kern w:val="2"/>
                      <w:szCs w:val="24"/>
                      <w:shd w:val="clear" w:color="auto" w:fill="FFFFFF"/>
                    </w:rPr>
                    <w:t>11.</w:t>
                  </w:r>
                </w:p>
              </w:tc>
              <w:tc>
                <w:tcPr>
                  <w:tcW w:w="2035" w:type="pct"/>
                  <w:tcMar>
                    <w:top w:w="0" w:type="dxa"/>
                    <w:left w:w="108" w:type="dxa"/>
                    <w:bottom w:w="0" w:type="dxa"/>
                    <w:right w:w="108" w:type="dxa"/>
                  </w:tcMar>
                  <w:hideMark/>
                </w:tcPr>
                <w:p w14:paraId="311B5853" w14:textId="77777777" w:rsidR="00BC3FB6" w:rsidRPr="004775A0" w:rsidRDefault="00BC3FB6" w:rsidP="00BC3FB6">
                  <w:pPr>
                    <w:rPr>
                      <w:noProof/>
                      <w:kern w:val="2"/>
                      <w:szCs w:val="24"/>
                      <w:shd w:val="clear" w:color="auto" w:fill="FFFFFF"/>
                    </w:rPr>
                  </w:pPr>
                  <w:r w:rsidRPr="004775A0">
                    <w:rPr>
                      <w:noProof/>
                      <w:kern w:val="2"/>
                      <w:szCs w:val="24"/>
                      <w:shd w:val="clear" w:color="auto" w:fill="FFFFFF"/>
                    </w:rPr>
                    <w:t>Polistirenas</w:t>
                  </w:r>
                </w:p>
              </w:tc>
              <w:tc>
                <w:tcPr>
                  <w:tcW w:w="2492" w:type="pct"/>
                  <w:tcMar>
                    <w:top w:w="0" w:type="dxa"/>
                    <w:left w:w="108" w:type="dxa"/>
                    <w:bottom w:w="0" w:type="dxa"/>
                    <w:right w:w="108" w:type="dxa"/>
                  </w:tcMar>
                  <w:hideMark/>
                </w:tcPr>
                <w:p w14:paraId="01182FCA" w14:textId="77777777" w:rsidR="00BC3FB6" w:rsidRPr="004775A0" w:rsidRDefault="00BC3FB6" w:rsidP="00BC3FB6">
                  <w:pPr>
                    <w:rPr>
                      <w:kern w:val="2"/>
                      <w:szCs w:val="24"/>
                      <w:shd w:val="clear" w:color="auto" w:fill="FFFFFF"/>
                    </w:rPr>
                  </w:pPr>
                  <w:r w:rsidRPr="004775A0">
                    <w:rPr>
                      <w:kern w:val="2"/>
                      <w:szCs w:val="24"/>
                      <w:shd w:val="clear" w:color="auto" w:fill="FFFFFF"/>
                    </w:rPr>
                    <w:t>PS (arba PS 6)</w:t>
                  </w:r>
                </w:p>
              </w:tc>
            </w:tr>
          </w:tbl>
          <w:p w14:paraId="20445FE0" w14:textId="77777777" w:rsidR="00BC3FB6" w:rsidRPr="004775A0" w:rsidRDefault="00BC3FB6" w:rsidP="00BC3FB6">
            <w:pPr>
              <w:rPr>
                <w:i/>
                <w:kern w:val="2"/>
                <w:szCs w:val="24"/>
                <w:shd w:val="clear" w:color="auto" w:fill="FFFFFF"/>
              </w:rPr>
            </w:pPr>
            <w:r w:rsidRPr="004775A0">
              <w:rPr>
                <w:rStyle w:val="cf01"/>
                <w:rFonts w:ascii="Times New Roman" w:eastAsiaTheme="majorEastAsia" w:hAnsi="Times New Roman" w:cs="Times New Roman"/>
                <w:i w:val="0"/>
                <w:sz w:val="24"/>
                <w:szCs w:val="24"/>
              </w:rPr>
              <w:t>arba turi būti naudojamos daugkartinio naudojimo pakuotės (talpos).</w:t>
            </w:r>
          </w:p>
          <w:p w14:paraId="7A1EDFC9" w14:textId="77777777" w:rsidR="00BC3FB6" w:rsidRPr="004775A0" w:rsidRDefault="00BC3FB6" w:rsidP="00BC3FB6">
            <w:pPr>
              <w:rPr>
                <w:szCs w:val="24"/>
              </w:rPr>
            </w:pPr>
            <w:r w:rsidRPr="004775A0">
              <w:rPr>
                <w:kern w:val="2"/>
                <w:szCs w:val="24"/>
                <w:shd w:val="clear" w:color="auto" w:fill="FFFFFF"/>
              </w:rPr>
              <w:t xml:space="preserve">Tiekėjas, kartu su Prekių priėmimo – perdavimo aktu, pateikia </w:t>
            </w:r>
            <w:r w:rsidRPr="004775A0">
              <w:rPr>
                <w:szCs w:val="24"/>
              </w:rPr>
              <w:t>Prekių pirminių, antrinių ir tretinių pakuočių tinkamumą perdirbti (</w:t>
            </w:r>
            <w:proofErr w:type="spellStart"/>
            <w:r w:rsidRPr="004775A0">
              <w:rPr>
                <w:szCs w:val="24"/>
              </w:rPr>
              <w:t>perdirbamumą</w:t>
            </w:r>
            <w:proofErr w:type="spellEnd"/>
            <w:r w:rsidRPr="004775A0">
              <w:rPr>
                <w:szCs w:val="24"/>
              </w:rPr>
              <w:t>) ir (ar) homogeniškumą, ir (ar) daugkartinio naudojimo pakuotės (talpos) patvirtinančius dokumentus:</w:t>
            </w:r>
          </w:p>
          <w:p w14:paraId="0D7C2E8D" w14:textId="77777777" w:rsidR="00BC3FB6" w:rsidRPr="004775A0" w:rsidRDefault="00BC3FB6" w:rsidP="00BC3FB6">
            <w:pPr>
              <w:pStyle w:val="ListParagraph"/>
              <w:numPr>
                <w:ilvl w:val="0"/>
                <w:numId w:val="1"/>
              </w:numPr>
              <w:ind w:left="414" w:hanging="357"/>
              <w:rPr>
                <w:rFonts w:ascii="Times New Roman" w:hAnsi="Times New Roman" w:cs="Times New Roman"/>
                <w:sz w:val="24"/>
                <w:szCs w:val="24"/>
                <w:lang w:val="lt-LT"/>
              </w:rPr>
            </w:pPr>
            <w:r w:rsidRPr="004775A0">
              <w:rPr>
                <w:rFonts w:ascii="Times New Roman" w:hAnsi="Times New Roman" w:cs="Times New Roman"/>
                <w:sz w:val="24"/>
                <w:szCs w:val="24"/>
                <w:lang w:val="lt-LT"/>
              </w:rPr>
              <w:t>Tiekėjo ar gamintojo dokumentus, įrodančius, kad pakuotės yra homogeniškos ir (ar) atitinkamai paženklintos, arba yra daugkartinio naudojimo pakuotės (talpos);</w:t>
            </w:r>
          </w:p>
          <w:p w14:paraId="70129124" w14:textId="77777777" w:rsidR="00BC3FB6" w:rsidRPr="004775A0" w:rsidRDefault="00BC3FB6" w:rsidP="00BC3FB6">
            <w:pPr>
              <w:pStyle w:val="ListParagraph"/>
              <w:numPr>
                <w:ilvl w:val="0"/>
                <w:numId w:val="1"/>
              </w:numPr>
              <w:ind w:left="414" w:hanging="357"/>
              <w:rPr>
                <w:rFonts w:ascii="Times New Roman" w:hAnsi="Times New Roman" w:cs="Times New Roman"/>
                <w:noProof/>
                <w:sz w:val="24"/>
                <w:szCs w:val="24"/>
                <w:lang w:val="lt-LT"/>
              </w:rPr>
            </w:pPr>
            <w:r w:rsidRPr="004775A0">
              <w:rPr>
                <w:rFonts w:ascii="Times New Roman" w:hAnsi="Times New Roman" w:cs="Times New Roman"/>
                <w:sz w:val="24"/>
                <w:szCs w:val="24"/>
                <w:lang w:val="lt-LT"/>
              </w:rPr>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w:t>
            </w:r>
            <w:r w:rsidRPr="004775A0">
              <w:rPr>
                <w:rFonts w:ascii="Times New Roman" w:hAnsi="Times New Roman" w:cs="Times New Roman"/>
                <w:sz w:val="24"/>
                <w:szCs w:val="24"/>
              </w:rPr>
              <w:t xml:space="preserve"> </w:t>
            </w:r>
            <w:r w:rsidRPr="004775A0">
              <w:rPr>
                <w:rFonts w:ascii="Times New Roman" w:hAnsi="Times New Roman" w:cs="Times New Roman"/>
                <w:sz w:val="24"/>
                <w:szCs w:val="24"/>
                <w:lang w:val="lt-LT"/>
              </w:rPr>
              <w:t xml:space="preserve">numatomų kompostuoti ir </w:t>
            </w:r>
            <w:r w:rsidRPr="004775A0">
              <w:rPr>
                <w:rFonts w:ascii="Times New Roman" w:hAnsi="Times New Roman" w:cs="Times New Roman"/>
                <w:noProof/>
                <w:sz w:val="24"/>
                <w:szCs w:val="24"/>
                <w:lang w:val="lt-LT"/>
              </w:rPr>
              <w:t>biologiškai skaidyti, reikalavimai.“, standartas Voluntary Standard for Repulping and Recycling Corrugated Fiberboard Treated to Improve Its Performance in the Presence of Water and Water Vapor, standartas RecyClass</w:t>
            </w:r>
            <w:r w:rsidRPr="004775A0">
              <w:rPr>
                <w:rStyle w:val="FootnoteReference"/>
                <w:rFonts w:ascii="Times New Roman" w:hAnsi="Times New Roman" w:cs="Times New Roman"/>
                <w:noProof/>
                <w:sz w:val="24"/>
                <w:szCs w:val="24"/>
                <w:lang w:val="lt-LT"/>
              </w:rPr>
              <w:footnoteReference w:id="1"/>
            </w:r>
            <w:r w:rsidRPr="004775A0">
              <w:rPr>
                <w:rFonts w:ascii="Times New Roman" w:hAnsi="Times New Roman" w:cs="Times New Roman"/>
                <w:noProof/>
                <w:sz w:val="24"/>
                <w:szCs w:val="24"/>
                <w:lang w:val="lt-LT"/>
              </w:rPr>
              <w:t xml:space="preserve"> ar kitas lygiavertis standartas, arba </w:t>
            </w:r>
          </w:p>
          <w:p w14:paraId="1356FB95" w14:textId="77777777" w:rsidR="00BC3FB6" w:rsidRPr="004775A0" w:rsidRDefault="00BC3FB6" w:rsidP="00BC3FB6">
            <w:pPr>
              <w:pStyle w:val="ListParagraph"/>
              <w:numPr>
                <w:ilvl w:val="0"/>
                <w:numId w:val="1"/>
              </w:numPr>
              <w:ind w:left="414" w:hanging="357"/>
              <w:rPr>
                <w:rFonts w:ascii="Times New Roman" w:hAnsi="Times New Roman" w:cs="Times New Roman"/>
                <w:sz w:val="24"/>
                <w:szCs w:val="24"/>
                <w:lang w:val="lt-LT"/>
              </w:rPr>
            </w:pPr>
            <w:r w:rsidRPr="004775A0">
              <w:rPr>
                <w:rFonts w:ascii="Times New Roman" w:hAnsi="Times New Roman" w:cs="Times New Roman"/>
                <w:sz w:val="24"/>
                <w:szCs w:val="24"/>
                <w:lang w:val="lt-LT"/>
              </w:rPr>
              <w:t>Aplinkos apsaugos agentūros interneto svetainėje (</w:t>
            </w:r>
            <w:hyperlink r:id="rId7" w:history="1">
              <w:r w:rsidRPr="004775A0">
                <w:rPr>
                  <w:rStyle w:val="Hyperlink"/>
                  <w:rFonts w:ascii="Times New Roman" w:hAnsi="Times New Roman" w:cs="Times New Roman"/>
                  <w:color w:val="auto"/>
                  <w:sz w:val="24"/>
                  <w:szCs w:val="24"/>
                  <w:lang w:val="lt-LT"/>
                </w:rPr>
                <w:t>https://aaa.lrv.lt/</w:t>
              </w:r>
            </w:hyperlink>
            <w:r w:rsidRPr="004775A0">
              <w:rPr>
                <w:rFonts w:ascii="Times New Roman" w:hAnsi="Times New Roman" w:cs="Times New Roman"/>
                <w:sz w:val="24"/>
                <w:szCs w:val="24"/>
                <w:lang w:val="lt-LT"/>
              </w:rPr>
              <w:t>) skelbiamame atliekų tvarkytojų, turinčių teisę išrašyti gaminių ir (ar) pakuočių atliekų sutvarkymą įrodančius dokumentus, sąraše</w:t>
            </w:r>
            <w:r w:rsidRPr="004775A0">
              <w:rPr>
                <w:rStyle w:val="FootnoteReference"/>
                <w:rFonts w:ascii="Times New Roman" w:hAnsi="Times New Roman" w:cs="Times New Roman"/>
                <w:sz w:val="24"/>
                <w:szCs w:val="24"/>
                <w:lang w:val="lt-LT"/>
              </w:rPr>
              <w:footnoteReference w:id="2"/>
            </w:r>
            <w:r w:rsidRPr="004775A0">
              <w:rPr>
                <w:rFonts w:ascii="Times New Roman" w:hAnsi="Times New Roman" w:cs="Times New Roman"/>
                <w:sz w:val="24"/>
                <w:szCs w:val="24"/>
                <w:lang w:val="lt-LT"/>
              </w:rPr>
              <w:t xml:space="preserve"> nurodytų atliekų perdirbėjų ar eksportuotojų dokumentai, pagrindžiantys, kad tokios pakuotės, tapusios atliekomis, gali būti perdirbamos, arba </w:t>
            </w:r>
          </w:p>
          <w:p w14:paraId="0AFE2D04" w14:textId="77777777" w:rsidR="00BC3FB6" w:rsidRPr="004775A0" w:rsidRDefault="00BC3FB6" w:rsidP="00BC3FB6">
            <w:pPr>
              <w:pStyle w:val="ListParagraph"/>
              <w:numPr>
                <w:ilvl w:val="0"/>
                <w:numId w:val="1"/>
              </w:numPr>
              <w:ind w:left="414" w:hanging="357"/>
              <w:rPr>
                <w:rFonts w:ascii="Times New Roman" w:hAnsi="Times New Roman" w:cs="Times New Roman"/>
                <w:sz w:val="24"/>
                <w:szCs w:val="24"/>
                <w:lang w:val="lt-LT"/>
              </w:rPr>
            </w:pPr>
            <w:r w:rsidRPr="004775A0">
              <w:rPr>
                <w:rFonts w:ascii="Times New Roman" w:hAnsi="Times New Roman" w:cs="Times New Roman"/>
                <w:sz w:val="24"/>
                <w:szCs w:val="24"/>
                <w:lang w:val="lt-LT"/>
              </w:rPr>
              <w:t>Tiekėjo ar gamintojo dokumentus, įrodančius, kad pakuotės (talpos) yra daugkartinio naudojimo (pavyzdžiui, pakuotės aprašymo dokumentas, techninis dokumentas), arba</w:t>
            </w:r>
          </w:p>
          <w:p w14:paraId="5411BA89" w14:textId="77777777" w:rsidR="00BC3FB6" w:rsidRPr="004775A0" w:rsidRDefault="00BC3FB6" w:rsidP="00BC3FB6">
            <w:pPr>
              <w:pStyle w:val="ListParagraph"/>
              <w:numPr>
                <w:ilvl w:val="0"/>
                <w:numId w:val="1"/>
              </w:numPr>
              <w:spacing w:after="0"/>
              <w:ind w:left="414" w:hanging="357"/>
              <w:rPr>
                <w:rFonts w:ascii="Calibri" w:hAnsi="Calibri" w:cs="Calibri"/>
                <w:color w:val="000000"/>
                <w:sz w:val="24"/>
                <w:szCs w:val="24"/>
                <w:lang w:val="lt-LT"/>
              </w:rPr>
            </w:pPr>
            <w:r w:rsidRPr="004775A0">
              <w:rPr>
                <w:rFonts w:ascii="Times New Roman" w:hAnsi="Times New Roman" w:cs="Times New Roman"/>
                <w:sz w:val="24"/>
                <w:szCs w:val="24"/>
                <w:lang w:val="lt-LT"/>
              </w:rPr>
              <w:lastRenderedPageBreak/>
              <w:t>kitus lygiaverčius įrodymus.</w:t>
            </w:r>
          </w:p>
          <w:p w14:paraId="472DE991" w14:textId="77777777" w:rsidR="00BC3FB6" w:rsidRDefault="00BC3FB6" w:rsidP="00BC3FB6">
            <w:pPr>
              <w:rPr>
                <w:color w:val="000000"/>
                <w:kern w:val="2"/>
                <w:szCs w:val="24"/>
                <w:shd w:val="clear" w:color="auto" w:fill="FFFFFF"/>
              </w:rPr>
            </w:pPr>
          </w:p>
          <w:p w14:paraId="47664AAC" w14:textId="77777777" w:rsidR="00BC3FB6" w:rsidRDefault="00BC3FB6" w:rsidP="00BC3FB6">
            <w:pPr>
              <w:rPr>
                <w:color w:val="000000"/>
                <w:sz w:val="22"/>
                <w:szCs w:val="22"/>
                <w:bdr w:val="none" w:sz="0" w:space="0" w:color="auto" w:frame="1"/>
              </w:rPr>
            </w:pPr>
            <w:r>
              <w:rPr>
                <w:color w:val="000000"/>
                <w:kern w:val="2"/>
                <w:szCs w:val="24"/>
                <w:shd w:val="clear" w:color="auto" w:fill="FFFFFF"/>
              </w:rPr>
              <w:t xml:space="preserve">13.1.2. </w:t>
            </w:r>
            <w:r w:rsidRPr="00D30015">
              <w:rPr>
                <w:kern w:val="2"/>
                <w:szCs w:val="24"/>
                <w:shd w:val="clear" w:color="auto" w:fill="FFFFFF"/>
              </w:rPr>
              <w:t xml:space="preserve">Už Prekių priėmimą atsakingas Pirkėjo atstovas, nurodytas šios Sutarties 2.1 punkte patikrina Tiekėjo pateiktus įrodymus dėl šiame punkte nustatytų reikalavimų laikymosi. </w:t>
            </w:r>
            <w:r w:rsidRPr="00D30015">
              <w:rPr>
                <w:color w:val="000000"/>
                <w:szCs w:val="24"/>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p w14:paraId="7980AEED" w14:textId="3A4B9103" w:rsidR="00BC3FB6" w:rsidRDefault="00BC3FB6" w:rsidP="00BC3FB6">
            <w:pPr>
              <w:rPr>
                <w:b/>
                <w:bCs/>
                <w:kern w:val="2"/>
                <w:szCs w:val="24"/>
              </w:rPr>
            </w:pPr>
            <w:r>
              <w:rPr>
                <w:color w:val="000000"/>
                <w:kern w:val="2"/>
                <w:szCs w:val="24"/>
                <w:bdr w:val="none" w:sz="0" w:space="0" w:color="auto" w:frame="1"/>
                <w:shd w:val="clear" w:color="auto" w:fill="FFFFFF"/>
              </w:rPr>
              <w:t xml:space="preserve">13.1.3. </w:t>
            </w: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C3FB6" w14:paraId="05814478" w14:textId="77777777" w:rsidTr="00384C94">
        <w:trPr>
          <w:trHeight w:val="300"/>
        </w:trPr>
        <w:tc>
          <w:tcPr>
            <w:tcW w:w="2532" w:type="dxa"/>
          </w:tcPr>
          <w:p w14:paraId="671CB5BC" w14:textId="77777777" w:rsidR="00BC3FB6" w:rsidRDefault="00BC3FB6" w:rsidP="00BC3FB6">
            <w:pPr>
              <w:rPr>
                <w:b/>
                <w:bCs/>
                <w:kern w:val="2"/>
                <w:szCs w:val="24"/>
              </w:rPr>
            </w:pPr>
            <w:r>
              <w:rPr>
                <w:b/>
                <w:bCs/>
                <w:kern w:val="2"/>
                <w:szCs w:val="24"/>
              </w:rPr>
              <w:lastRenderedPageBreak/>
              <w:t>13.2.  Su perkamomis Prekėmis susiję socialiniai kriterijai</w:t>
            </w:r>
          </w:p>
        </w:tc>
        <w:tc>
          <w:tcPr>
            <w:tcW w:w="7003" w:type="dxa"/>
            <w:gridSpan w:val="4"/>
          </w:tcPr>
          <w:p w14:paraId="5374E6FB" w14:textId="77777777" w:rsidR="00BC3FB6" w:rsidRDefault="00BC3FB6" w:rsidP="00BC3FB6">
            <w:pPr>
              <w:rPr>
                <w:color w:val="000000"/>
                <w:kern w:val="2"/>
                <w:szCs w:val="24"/>
                <w:shd w:val="clear" w:color="auto" w:fill="FFFFFF"/>
              </w:rPr>
            </w:pPr>
            <w:r>
              <w:rPr>
                <w:color w:val="000000"/>
                <w:kern w:val="2"/>
                <w:szCs w:val="24"/>
                <w:shd w:val="clear" w:color="auto" w:fill="FFFFFF"/>
              </w:rPr>
              <w:t>Netaikoma</w:t>
            </w:r>
          </w:p>
          <w:p w14:paraId="62A8EC62" w14:textId="079C4937" w:rsidR="00BC3FB6" w:rsidRDefault="00BC3FB6" w:rsidP="00BC3FB6">
            <w:pPr>
              <w:rPr>
                <w:color w:val="0070C0"/>
                <w:kern w:val="2"/>
                <w:szCs w:val="24"/>
              </w:rPr>
            </w:pPr>
          </w:p>
        </w:tc>
      </w:tr>
      <w:tr w:rsidR="00BC3FB6" w14:paraId="4D36CC2C" w14:textId="77777777" w:rsidTr="00384C94">
        <w:trPr>
          <w:trHeight w:val="300"/>
        </w:trPr>
        <w:tc>
          <w:tcPr>
            <w:tcW w:w="9535" w:type="dxa"/>
            <w:gridSpan w:val="5"/>
          </w:tcPr>
          <w:p w14:paraId="4B2C7367" w14:textId="77777777" w:rsidR="00BC3FB6" w:rsidRDefault="00BC3FB6" w:rsidP="00BC3FB6">
            <w:pPr>
              <w:jc w:val="center"/>
              <w:rPr>
                <w:b/>
                <w:bCs/>
                <w:kern w:val="2"/>
                <w:szCs w:val="24"/>
              </w:rPr>
            </w:pPr>
            <w:r>
              <w:rPr>
                <w:b/>
                <w:bCs/>
                <w:kern w:val="2"/>
                <w:szCs w:val="24"/>
              </w:rPr>
              <w:t xml:space="preserve">14. BENDRŲJŲ SĄLYGŲ PAKEITIMAI IR PAPILDYMAI </w:t>
            </w:r>
          </w:p>
          <w:p w14:paraId="03541F06" w14:textId="77777777" w:rsidR="00BC3FB6" w:rsidRDefault="00BC3FB6" w:rsidP="00BC3FB6">
            <w:pPr>
              <w:jc w:val="center"/>
              <w:rPr>
                <w:kern w:val="2"/>
                <w:szCs w:val="24"/>
              </w:rPr>
            </w:pPr>
            <w:r>
              <w:rPr>
                <w:kern w:val="2"/>
                <w:szCs w:val="24"/>
              </w:rPr>
              <w:t xml:space="preserve">(jeigu būtina dėl konkretaus Sutarties dalyko specifikos) </w:t>
            </w:r>
          </w:p>
        </w:tc>
      </w:tr>
      <w:tr w:rsidR="00BC3FB6" w14:paraId="3F8B69A4" w14:textId="77777777" w:rsidTr="00384C94">
        <w:trPr>
          <w:trHeight w:val="300"/>
        </w:trPr>
        <w:tc>
          <w:tcPr>
            <w:tcW w:w="2532" w:type="dxa"/>
          </w:tcPr>
          <w:p w14:paraId="5FCC8784" w14:textId="68884C60" w:rsidR="00BC3FB6" w:rsidRDefault="00BC3FB6" w:rsidP="00BC3FB6">
            <w:pPr>
              <w:rPr>
                <w:b/>
                <w:bCs/>
                <w:kern w:val="2"/>
                <w:szCs w:val="24"/>
              </w:rPr>
            </w:pPr>
            <w:r>
              <w:rPr>
                <w:b/>
                <w:bCs/>
                <w:kern w:val="2"/>
                <w:szCs w:val="24"/>
              </w:rPr>
              <w:t>14.1.</w:t>
            </w:r>
          </w:p>
        </w:tc>
        <w:tc>
          <w:tcPr>
            <w:tcW w:w="7003" w:type="dxa"/>
            <w:gridSpan w:val="4"/>
          </w:tcPr>
          <w:p w14:paraId="4624F114" w14:textId="52F35B8B" w:rsidR="00BC3FB6" w:rsidRPr="00D30015" w:rsidRDefault="00BC3FB6" w:rsidP="00BC3FB6">
            <w:pPr>
              <w:spacing w:line="257" w:lineRule="atLeast"/>
              <w:rPr>
                <w:kern w:val="2"/>
                <w:szCs w:val="24"/>
              </w:rPr>
            </w:pPr>
            <w:r w:rsidRPr="00D30015">
              <w:rPr>
                <w:kern w:val="2"/>
                <w:szCs w:val="24"/>
              </w:rPr>
              <w:t>Šalys susitaria</w:t>
            </w:r>
            <w:r w:rsidR="0048304C">
              <w:rPr>
                <w:kern w:val="2"/>
                <w:szCs w:val="24"/>
              </w:rPr>
              <w:t xml:space="preserve"> </w:t>
            </w:r>
            <w:r w:rsidRPr="00D30015">
              <w:rPr>
                <w:kern w:val="2"/>
                <w:szCs w:val="24"/>
              </w:rPr>
              <w:t>pakeisti nurodytus Sutarties Bendrųjų sąlygų punktus ir išdėstyti juos nauja redakcija</w:t>
            </w:r>
            <w:r w:rsidR="00E91A0A">
              <w:rPr>
                <w:kern w:val="2"/>
                <w:szCs w:val="24"/>
              </w:rPr>
              <w:t xml:space="preserve"> </w:t>
            </w:r>
            <w:r w:rsidR="00B2172C">
              <w:rPr>
                <w:i/>
                <w:color w:val="FF0000"/>
                <w:kern w:val="2"/>
                <w:szCs w:val="24"/>
              </w:rPr>
              <w:t>(taikoma 1, 2 ir 5</w:t>
            </w:r>
            <w:r w:rsidR="00B2172C" w:rsidRPr="00922FC9">
              <w:rPr>
                <w:i/>
                <w:color w:val="FF0000"/>
                <w:kern w:val="2"/>
                <w:szCs w:val="24"/>
              </w:rPr>
              <w:t xml:space="preserve"> </w:t>
            </w:r>
            <w:r w:rsidR="00B2172C" w:rsidRPr="00922FC9">
              <w:rPr>
                <w:i/>
                <w:color w:val="FF0000"/>
                <w:szCs w:val="24"/>
                <w:lang w:eastAsia="lt-LT"/>
              </w:rPr>
              <w:t xml:space="preserve"> </w:t>
            </w:r>
            <w:r w:rsidR="00E91A0A" w:rsidRPr="00922FC9">
              <w:rPr>
                <w:i/>
                <w:color w:val="FF0000"/>
                <w:kern w:val="2"/>
                <w:szCs w:val="24"/>
              </w:rPr>
              <w:t>pirkimo daliai):</w:t>
            </w:r>
          </w:p>
          <w:p w14:paraId="12417385" w14:textId="66EC46D1" w:rsidR="00BC3FB6" w:rsidRPr="00D30015" w:rsidRDefault="00BC3FB6" w:rsidP="00BC3FB6">
            <w:pPr>
              <w:spacing w:line="257" w:lineRule="atLeast"/>
              <w:rPr>
                <w:kern w:val="2"/>
                <w:szCs w:val="24"/>
              </w:rPr>
            </w:pPr>
            <w:r>
              <w:rPr>
                <w:kern w:val="2"/>
                <w:szCs w:val="24"/>
              </w:rPr>
              <w:t xml:space="preserve">1.1.1.6. </w:t>
            </w:r>
            <w:r w:rsidRPr="00D30015">
              <w:rPr>
                <w:kern w:val="2"/>
                <w:szCs w:val="24"/>
              </w:rPr>
              <w:t xml:space="preserve">Prekių trūkumai – Prekių perdavimo, </w:t>
            </w:r>
            <w:r w:rsidR="00E15370">
              <w:rPr>
                <w:kern w:val="2"/>
                <w:szCs w:val="24"/>
              </w:rPr>
              <w:t xml:space="preserve">surinkimo, </w:t>
            </w:r>
            <w:r w:rsidRPr="00D30015">
              <w:rPr>
                <w:kern w:val="2"/>
                <w:szCs w:val="24"/>
              </w:rPr>
              <w:t>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ketino naudoti, arba dėl kurių Prekių naudingumas sumažėtų taip, kad Pirkėjas, apie tuos trūkumus žinodamas, arba apskritai nebūtų tų Prekių pirkęs, arba nebūtų už Prekes mokėjęs tokio dydžio kainą;</w:t>
            </w:r>
          </w:p>
          <w:p w14:paraId="73F97454" w14:textId="77777777" w:rsidR="00BC3FB6" w:rsidRDefault="00BC3FB6" w:rsidP="00BC3FB6">
            <w:pPr>
              <w:rPr>
                <w:kern w:val="2"/>
                <w:szCs w:val="24"/>
              </w:rPr>
            </w:pPr>
            <w:r w:rsidRPr="00D30015">
              <w:rPr>
                <w:kern w:val="2"/>
                <w:szCs w:val="24"/>
              </w:rPr>
              <w:t>6.2.2.</w:t>
            </w:r>
            <w:r w:rsidRPr="00D30015">
              <w:rPr>
                <w:kern w:val="2"/>
                <w:szCs w:val="24"/>
              </w:rPr>
              <w:tab/>
              <w:t>Prekės perdavimo ir surinkimo/įdiegimo/instaliavimo tvarka  numatyta Sutarties Specialiosiose sąlygose.</w:t>
            </w:r>
          </w:p>
          <w:p w14:paraId="43F0B180" w14:textId="77777777" w:rsidR="00BC3FB6" w:rsidRDefault="00BC3FB6" w:rsidP="00BC3FB6">
            <w:pPr>
              <w:spacing w:line="257" w:lineRule="atLeast"/>
              <w:rPr>
                <w:color w:val="000000"/>
                <w:szCs w:val="24"/>
              </w:rPr>
            </w:pPr>
            <w:r>
              <w:rPr>
                <w:color w:val="000000"/>
                <w:szCs w:val="24"/>
              </w:rPr>
              <w:t>6.2.8. Prekių praradimo ar sugadinimo ar atsitiktinio žuvimo rizika Pirkėjui iš Tiekėjo pereina nuo faktinio tokių Prekių pristatymo, momento.</w:t>
            </w:r>
          </w:p>
          <w:p w14:paraId="4477B5EF" w14:textId="03D6666D" w:rsidR="00BC3FB6" w:rsidRDefault="00BC3FB6" w:rsidP="00BC3FB6">
            <w:pPr>
              <w:rPr>
                <w:kern w:val="2"/>
                <w:szCs w:val="24"/>
              </w:rPr>
            </w:pPr>
            <w:r>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Prekių instaliavimo ir patikrinimo akto pasirašymo dienos.</w:t>
            </w:r>
          </w:p>
        </w:tc>
      </w:tr>
      <w:tr w:rsidR="00BC3FB6" w14:paraId="02631C33" w14:textId="77777777" w:rsidTr="00384C94">
        <w:trPr>
          <w:trHeight w:val="300"/>
        </w:trPr>
        <w:tc>
          <w:tcPr>
            <w:tcW w:w="2532" w:type="dxa"/>
          </w:tcPr>
          <w:p w14:paraId="47005043" w14:textId="65F4B90F" w:rsidR="00BC3FB6" w:rsidRDefault="00BC3FB6" w:rsidP="00BC3FB6">
            <w:pPr>
              <w:rPr>
                <w:b/>
                <w:bCs/>
                <w:kern w:val="2"/>
                <w:szCs w:val="24"/>
              </w:rPr>
            </w:pPr>
            <w:r>
              <w:rPr>
                <w:b/>
                <w:bCs/>
                <w:kern w:val="2"/>
                <w:szCs w:val="24"/>
              </w:rPr>
              <w:t>14.2.</w:t>
            </w:r>
          </w:p>
        </w:tc>
        <w:tc>
          <w:tcPr>
            <w:tcW w:w="7003" w:type="dxa"/>
            <w:gridSpan w:val="4"/>
          </w:tcPr>
          <w:p w14:paraId="0BFBA800" w14:textId="4B2D081F" w:rsidR="00BC3FB6" w:rsidRPr="00E071B8" w:rsidRDefault="00BC3FB6" w:rsidP="00BC3FB6">
            <w:pPr>
              <w:rPr>
                <w:color w:val="000000" w:themeColor="text1"/>
                <w:kern w:val="2"/>
                <w:szCs w:val="24"/>
              </w:rPr>
            </w:pPr>
            <w:r w:rsidRPr="00E071B8">
              <w:rPr>
                <w:color w:val="000000" w:themeColor="text1"/>
                <w:kern w:val="2"/>
                <w:szCs w:val="24"/>
              </w:rPr>
              <w:t>Šalys susitaria papildyti Sutarties Bendrąsias sąlygas nurodytu punktu, tačiau kitų punktų numeracijos nekeisti</w:t>
            </w:r>
            <w:r w:rsidR="00E91A0A">
              <w:rPr>
                <w:color w:val="000000" w:themeColor="text1"/>
                <w:kern w:val="2"/>
                <w:szCs w:val="24"/>
              </w:rPr>
              <w:t xml:space="preserve"> </w:t>
            </w:r>
            <w:r w:rsidR="00B2172C">
              <w:rPr>
                <w:i/>
                <w:color w:val="FF0000"/>
                <w:kern w:val="2"/>
                <w:szCs w:val="24"/>
              </w:rPr>
              <w:t>(taikoma 1, 2 ir 5</w:t>
            </w:r>
            <w:r w:rsidR="00B2172C" w:rsidRPr="00922FC9">
              <w:rPr>
                <w:i/>
                <w:color w:val="FF0000"/>
                <w:kern w:val="2"/>
                <w:szCs w:val="24"/>
              </w:rPr>
              <w:t xml:space="preserve"> </w:t>
            </w:r>
            <w:r w:rsidR="00E91A0A" w:rsidRPr="00922FC9">
              <w:rPr>
                <w:i/>
                <w:color w:val="FF0000"/>
                <w:kern w:val="2"/>
                <w:szCs w:val="24"/>
              </w:rPr>
              <w:t xml:space="preserve"> pirkimo daliai):</w:t>
            </w:r>
          </w:p>
          <w:p w14:paraId="5068C55E" w14:textId="2347858E" w:rsidR="00BC3FB6" w:rsidRPr="00E071B8" w:rsidRDefault="00BC3FB6" w:rsidP="00BC3FB6">
            <w:pPr>
              <w:rPr>
                <w:color w:val="000000" w:themeColor="text1"/>
                <w:kern w:val="2"/>
                <w:szCs w:val="24"/>
              </w:rPr>
            </w:pPr>
            <w:r w:rsidRPr="00E071B8">
              <w:rPr>
                <w:color w:val="000000" w:themeColor="text1"/>
                <w:kern w:val="2"/>
                <w:szCs w:val="24"/>
              </w:rPr>
              <w:t>1.1.1.5</w:t>
            </w:r>
            <w:r w:rsidRPr="00E071B8">
              <w:rPr>
                <w:szCs w:val="24"/>
                <w:vertAlign w:val="superscript"/>
              </w:rPr>
              <w:t xml:space="preserve">1 </w:t>
            </w:r>
            <w:r w:rsidRPr="00E071B8">
              <w:rPr>
                <w:color w:val="000000" w:themeColor="text1"/>
                <w:kern w:val="2"/>
                <w:szCs w:val="24"/>
              </w:rPr>
              <w:t xml:space="preserve">Prekių instaliavimo ir patikrinimo aktas – dokumentas, kuriuo patvirtinama, jog </w:t>
            </w:r>
            <w:r w:rsidR="00E15370">
              <w:rPr>
                <w:color w:val="000000" w:themeColor="text1"/>
                <w:kern w:val="2"/>
                <w:szCs w:val="24"/>
              </w:rPr>
              <w:t>Prekės yra tinkamai surinktos</w:t>
            </w:r>
            <w:r w:rsidR="00830FAA">
              <w:rPr>
                <w:color w:val="000000" w:themeColor="text1"/>
                <w:kern w:val="2"/>
                <w:szCs w:val="24"/>
              </w:rPr>
              <w:t xml:space="preserve"> ir/ar instaliuotos</w:t>
            </w:r>
            <w:r w:rsidRPr="00E071B8">
              <w:rPr>
                <w:color w:val="000000" w:themeColor="text1"/>
                <w:kern w:val="2"/>
                <w:szCs w:val="24"/>
              </w:rPr>
              <w:t xml:space="preserve"> ir funkcionuojančios.</w:t>
            </w:r>
          </w:p>
          <w:p w14:paraId="7213F321" w14:textId="0154C009" w:rsidR="00BC3FB6" w:rsidRDefault="00BC3FB6" w:rsidP="00E15370">
            <w:pPr>
              <w:rPr>
                <w:kern w:val="2"/>
                <w:szCs w:val="24"/>
              </w:rPr>
            </w:pPr>
            <w:r w:rsidRPr="00E071B8">
              <w:rPr>
                <w:color w:val="000000" w:themeColor="text1"/>
                <w:kern w:val="2"/>
                <w:szCs w:val="24"/>
              </w:rPr>
              <w:t>6.2.7.</w:t>
            </w:r>
            <w:r w:rsidRPr="00E071B8">
              <w:rPr>
                <w:color w:val="000000" w:themeColor="text1"/>
                <w:kern w:val="2"/>
                <w:szCs w:val="24"/>
                <w:vertAlign w:val="superscript"/>
              </w:rPr>
              <w:t xml:space="preserve">1 </w:t>
            </w:r>
            <w:r w:rsidRPr="00E071B8">
              <w:rPr>
                <w:color w:val="000000" w:themeColor="text1"/>
                <w:kern w:val="2"/>
                <w:szCs w:val="24"/>
              </w:rPr>
              <w:t xml:space="preserve">Pasirašius Prekių priėmimo-perdavimo aktą ir Tiekėjui pašalinus trūkumus ir pažeidimus, jeigu tokie nustatyti, bei </w:t>
            </w:r>
            <w:r w:rsidR="00E15370">
              <w:rPr>
                <w:color w:val="000000" w:themeColor="text1"/>
                <w:kern w:val="2"/>
                <w:szCs w:val="24"/>
              </w:rPr>
              <w:t xml:space="preserve">surinkus </w:t>
            </w:r>
            <w:r w:rsidR="00830FAA">
              <w:rPr>
                <w:color w:val="000000" w:themeColor="text1"/>
                <w:kern w:val="2"/>
                <w:szCs w:val="24"/>
              </w:rPr>
              <w:lastRenderedPageBreak/>
              <w:t xml:space="preserve">ir/ar instaliavus </w:t>
            </w:r>
            <w:r w:rsidRPr="00E071B8">
              <w:rPr>
                <w:color w:val="000000" w:themeColor="text1"/>
                <w:kern w:val="2"/>
                <w:szCs w:val="24"/>
              </w:rPr>
              <w:t>Prekes ir apmokius personalą, pasirašomas Prekių instaliavimo ir patikrinimo aktas.</w:t>
            </w:r>
          </w:p>
        </w:tc>
      </w:tr>
      <w:tr w:rsidR="00BC3FB6" w14:paraId="0D5FBB03" w14:textId="77777777" w:rsidTr="00384C94">
        <w:trPr>
          <w:trHeight w:val="300"/>
        </w:trPr>
        <w:tc>
          <w:tcPr>
            <w:tcW w:w="2532" w:type="dxa"/>
          </w:tcPr>
          <w:p w14:paraId="59D17A17" w14:textId="365C0C50" w:rsidR="00BC3FB6" w:rsidRDefault="00BC3FB6" w:rsidP="00BC3FB6">
            <w:pPr>
              <w:rPr>
                <w:b/>
                <w:bCs/>
                <w:kern w:val="2"/>
                <w:szCs w:val="24"/>
              </w:rPr>
            </w:pPr>
            <w:r>
              <w:rPr>
                <w:b/>
                <w:bCs/>
                <w:kern w:val="2"/>
                <w:szCs w:val="24"/>
              </w:rPr>
              <w:lastRenderedPageBreak/>
              <w:t xml:space="preserve">14.3. </w:t>
            </w:r>
          </w:p>
        </w:tc>
        <w:tc>
          <w:tcPr>
            <w:tcW w:w="7003" w:type="dxa"/>
            <w:gridSpan w:val="4"/>
          </w:tcPr>
          <w:p w14:paraId="54459B32" w14:textId="071962C2" w:rsidR="00BC3FB6" w:rsidRDefault="00BC3FB6" w:rsidP="00E91A0A">
            <w:pPr>
              <w:rPr>
                <w:kern w:val="2"/>
                <w:szCs w:val="24"/>
              </w:rPr>
            </w:pPr>
            <w:r>
              <w:rPr>
                <w:color w:val="000000" w:themeColor="text1"/>
                <w:kern w:val="2"/>
                <w:szCs w:val="24"/>
              </w:rPr>
              <w:t>Šalys susitaria išbraukti nurodytus Sutarties Bendrųjų sąlygų punktus, tačiau kitų punktų numeracijos nekeisti:</w:t>
            </w:r>
            <w:r w:rsidR="0048304C">
              <w:rPr>
                <w:color w:val="000000" w:themeColor="text1"/>
                <w:kern w:val="2"/>
                <w:szCs w:val="24"/>
              </w:rPr>
              <w:t xml:space="preserve"> </w:t>
            </w:r>
            <w:r>
              <w:rPr>
                <w:color w:val="000000" w:themeColor="text1"/>
                <w:kern w:val="2"/>
                <w:szCs w:val="24"/>
              </w:rPr>
              <w:t>6.2.5, 6.2.6, 6.2.7.</w:t>
            </w:r>
            <w:r w:rsidR="0048304C">
              <w:rPr>
                <w:color w:val="000000" w:themeColor="text1"/>
                <w:kern w:val="2"/>
                <w:szCs w:val="24"/>
              </w:rPr>
              <w:t xml:space="preserve"> </w:t>
            </w:r>
            <w:r w:rsidR="00B2172C">
              <w:rPr>
                <w:i/>
                <w:color w:val="FF0000"/>
                <w:kern w:val="2"/>
                <w:szCs w:val="24"/>
              </w:rPr>
              <w:t>(taikoma  1, 2 ir 5</w:t>
            </w:r>
            <w:r w:rsidR="00B2172C" w:rsidRPr="00922FC9">
              <w:rPr>
                <w:i/>
                <w:color w:val="FF0000"/>
                <w:kern w:val="2"/>
                <w:szCs w:val="24"/>
              </w:rPr>
              <w:t xml:space="preserve"> </w:t>
            </w:r>
            <w:r w:rsidR="00E91A0A" w:rsidRPr="00922FC9">
              <w:rPr>
                <w:i/>
                <w:color w:val="FF0000"/>
                <w:kern w:val="2"/>
                <w:szCs w:val="24"/>
              </w:rPr>
              <w:t xml:space="preserve"> pirkimo daliai)</w:t>
            </w:r>
          </w:p>
        </w:tc>
      </w:tr>
      <w:tr w:rsidR="00BC3FB6" w14:paraId="43E4151A" w14:textId="77777777" w:rsidTr="00384C94">
        <w:trPr>
          <w:trHeight w:val="300"/>
        </w:trPr>
        <w:tc>
          <w:tcPr>
            <w:tcW w:w="2532" w:type="dxa"/>
          </w:tcPr>
          <w:p w14:paraId="75EEECC1" w14:textId="1AEFC831" w:rsidR="00BC3FB6" w:rsidRDefault="00BC3FB6" w:rsidP="00BC3FB6">
            <w:pPr>
              <w:rPr>
                <w:b/>
                <w:bCs/>
                <w:kern w:val="2"/>
                <w:szCs w:val="24"/>
              </w:rPr>
            </w:pPr>
            <w:r>
              <w:rPr>
                <w:b/>
                <w:bCs/>
                <w:kern w:val="2"/>
                <w:szCs w:val="24"/>
              </w:rPr>
              <w:t>14.4.</w:t>
            </w:r>
          </w:p>
        </w:tc>
        <w:tc>
          <w:tcPr>
            <w:tcW w:w="7003" w:type="dxa"/>
            <w:gridSpan w:val="4"/>
          </w:tcPr>
          <w:p w14:paraId="69FDAD09" w14:textId="58AC75B8" w:rsidR="00BC3FB6" w:rsidRDefault="00BC3FB6" w:rsidP="00BC3F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C3FB6" w14:paraId="2D316C4E" w14:textId="77777777" w:rsidTr="00384C94">
        <w:trPr>
          <w:trHeight w:val="300"/>
        </w:trPr>
        <w:tc>
          <w:tcPr>
            <w:tcW w:w="9535" w:type="dxa"/>
            <w:gridSpan w:val="5"/>
          </w:tcPr>
          <w:p w14:paraId="62608DEB" w14:textId="77777777" w:rsidR="00BC3FB6" w:rsidRDefault="00BC3FB6" w:rsidP="00BC3FB6">
            <w:pPr>
              <w:jc w:val="center"/>
              <w:rPr>
                <w:b/>
                <w:bCs/>
                <w:kern w:val="2"/>
                <w:szCs w:val="24"/>
              </w:rPr>
            </w:pPr>
            <w:r>
              <w:rPr>
                <w:b/>
                <w:bCs/>
                <w:kern w:val="2"/>
                <w:szCs w:val="24"/>
              </w:rPr>
              <w:t>15. SUTARTIES PRIEDAI</w:t>
            </w:r>
          </w:p>
        </w:tc>
      </w:tr>
      <w:tr w:rsidR="00BC3FB6" w14:paraId="49426AEA" w14:textId="77777777" w:rsidTr="00384C94">
        <w:trPr>
          <w:trHeight w:val="300"/>
        </w:trPr>
        <w:tc>
          <w:tcPr>
            <w:tcW w:w="2532" w:type="dxa"/>
          </w:tcPr>
          <w:p w14:paraId="5C14B072" w14:textId="77777777" w:rsidR="00BC3FB6" w:rsidRDefault="00BC3FB6" w:rsidP="00BC3FB6">
            <w:pPr>
              <w:jc w:val="center"/>
              <w:rPr>
                <w:b/>
                <w:bCs/>
                <w:kern w:val="2"/>
                <w:szCs w:val="24"/>
              </w:rPr>
            </w:pPr>
            <w:r>
              <w:rPr>
                <w:b/>
                <w:bCs/>
                <w:kern w:val="2"/>
                <w:szCs w:val="24"/>
              </w:rPr>
              <w:t>15.1. Priedas Nr. 1</w:t>
            </w:r>
          </w:p>
        </w:tc>
        <w:tc>
          <w:tcPr>
            <w:tcW w:w="7003" w:type="dxa"/>
            <w:gridSpan w:val="4"/>
          </w:tcPr>
          <w:p w14:paraId="20C1E387" w14:textId="07E7DE12" w:rsidR="00BC3FB6" w:rsidRPr="00797324" w:rsidRDefault="00BC3FB6" w:rsidP="00BC3FB6">
            <w:pPr>
              <w:rPr>
                <w:iCs/>
                <w:szCs w:val="24"/>
              </w:rPr>
            </w:pPr>
            <w:r w:rsidRPr="0095781D">
              <w:rPr>
                <w:iCs/>
                <w:szCs w:val="24"/>
              </w:rPr>
              <w:t>Techninė specifikacija ir pasiūlymo kaina</w:t>
            </w:r>
          </w:p>
        </w:tc>
      </w:tr>
      <w:tr w:rsidR="00BC3FB6" w14:paraId="79DEADCB" w14:textId="77777777" w:rsidTr="00384C94">
        <w:trPr>
          <w:trHeight w:val="300"/>
        </w:trPr>
        <w:tc>
          <w:tcPr>
            <w:tcW w:w="2532" w:type="dxa"/>
          </w:tcPr>
          <w:p w14:paraId="140C67AE" w14:textId="77777777" w:rsidR="00BC3FB6" w:rsidRDefault="00BC3FB6" w:rsidP="00BC3FB6">
            <w:pPr>
              <w:jc w:val="center"/>
              <w:rPr>
                <w:b/>
                <w:bCs/>
                <w:kern w:val="2"/>
                <w:szCs w:val="24"/>
              </w:rPr>
            </w:pPr>
            <w:r>
              <w:rPr>
                <w:b/>
                <w:bCs/>
                <w:kern w:val="2"/>
                <w:szCs w:val="24"/>
              </w:rPr>
              <w:t>15.2. Priedas Nr. 2</w:t>
            </w:r>
          </w:p>
        </w:tc>
        <w:tc>
          <w:tcPr>
            <w:tcW w:w="7003" w:type="dxa"/>
            <w:gridSpan w:val="4"/>
          </w:tcPr>
          <w:p w14:paraId="3AF23B6E" w14:textId="1406969F" w:rsidR="00BC3FB6" w:rsidRDefault="00BC3FB6" w:rsidP="00BC3FB6">
            <w:pPr>
              <w:rPr>
                <w:b/>
                <w:bCs/>
                <w:kern w:val="2"/>
                <w:szCs w:val="24"/>
              </w:rPr>
            </w:pPr>
            <w:r w:rsidRPr="00E071B8">
              <w:rPr>
                <w:kern w:val="2"/>
                <w:szCs w:val="24"/>
              </w:rPr>
              <w:t>Prekių perdavimo-priėmimo aktas</w:t>
            </w:r>
          </w:p>
        </w:tc>
      </w:tr>
      <w:tr w:rsidR="00BC3FB6" w14:paraId="1DBCED4E" w14:textId="77777777" w:rsidTr="00384C94">
        <w:trPr>
          <w:trHeight w:val="300"/>
        </w:trPr>
        <w:tc>
          <w:tcPr>
            <w:tcW w:w="2532" w:type="dxa"/>
          </w:tcPr>
          <w:p w14:paraId="6EBE45D8" w14:textId="77777777" w:rsidR="00BC3FB6" w:rsidRDefault="00BC3FB6" w:rsidP="00BC3FB6">
            <w:pPr>
              <w:jc w:val="center"/>
              <w:rPr>
                <w:b/>
                <w:bCs/>
                <w:kern w:val="2"/>
                <w:szCs w:val="24"/>
              </w:rPr>
            </w:pPr>
            <w:r>
              <w:rPr>
                <w:b/>
                <w:bCs/>
                <w:kern w:val="2"/>
                <w:szCs w:val="24"/>
              </w:rPr>
              <w:t>15.3. Priedas Nr. 3</w:t>
            </w:r>
          </w:p>
        </w:tc>
        <w:tc>
          <w:tcPr>
            <w:tcW w:w="7003" w:type="dxa"/>
            <w:gridSpan w:val="4"/>
          </w:tcPr>
          <w:p w14:paraId="148A6E7A" w14:textId="73EE4F04" w:rsidR="00BC3FB6" w:rsidRDefault="00BC3FB6" w:rsidP="00B2172C">
            <w:pPr>
              <w:rPr>
                <w:b/>
                <w:bCs/>
                <w:kern w:val="2"/>
                <w:szCs w:val="24"/>
              </w:rPr>
            </w:pPr>
            <w:r w:rsidRPr="00E071B8">
              <w:rPr>
                <w:kern w:val="2"/>
                <w:szCs w:val="24"/>
              </w:rPr>
              <w:t>Prekių instaliavimo ir patikrinimo aktas</w:t>
            </w:r>
            <w:r w:rsidR="0048304C">
              <w:rPr>
                <w:kern w:val="2"/>
                <w:szCs w:val="24"/>
              </w:rPr>
              <w:t xml:space="preserve"> </w:t>
            </w:r>
            <w:r w:rsidR="00B2172C">
              <w:rPr>
                <w:i/>
                <w:color w:val="FF0000"/>
                <w:kern w:val="2"/>
                <w:szCs w:val="24"/>
              </w:rPr>
              <w:t>(taikoma 1, 2 ir 5</w:t>
            </w:r>
            <w:r w:rsidR="00B2172C" w:rsidRPr="00922FC9">
              <w:rPr>
                <w:i/>
                <w:color w:val="FF0000"/>
                <w:kern w:val="2"/>
                <w:szCs w:val="24"/>
              </w:rPr>
              <w:t xml:space="preserve"> </w:t>
            </w:r>
            <w:r w:rsidR="00B2172C" w:rsidRPr="00922FC9">
              <w:rPr>
                <w:i/>
                <w:color w:val="FF0000"/>
                <w:szCs w:val="24"/>
                <w:lang w:eastAsia="lt-LT"/>
              </w:rPr>
              <w:t xml:space="preserve"> </w:t>
            </w:r>
            <w:r w:rsidR="00E91A0A" w:rsidRPr="00922FC9">
              <w:rPr>
                <w:i/>
                <w:color w:val="FF0000"/>
                <w:kern w:val="2"/>
                <w:szCs w:val="24"/>
              </w:rPr>
              <w:t>pirkimo daliai)</w:t>
            </w:r>
          </w:p>
        </w:tc>
      </w:tr>
      <w:tr w:rsidR="00BC3FB6" w14:paraId="646F5CD5" w14:textId="77777777" w:rsidTr="00384C94">
        <w:tc>
          <w:tcPr>
            <w:tcW w:w="9535" w:type="dxa"/>
            <w:gridSpan w:val="5"/>
          </w:tcPr>
          <w:p w14:paraId="1A024720" w14:textId="77777777" w:rsidR="00BC3FB6" w:rsidRDefault="00BC3FB6" w:rsidP="00BC3FB6">
            <w:pPr>
              <w:jc w:val="center"/>
              <w:rPr>
                <w:b/>
                <w:bCs/>
                <w:kern w:val="2"/>
                <w:szCs w:val="24"/>
              </w:rPr>
            </w:pPr>
            <w:r>
              <w:rPr>
                <w:b/>
                <w:bCs/>
                <w:kern w:val="2"/>
                <w:szCs w:val="24"/>
              </w:rPr>
              <w:t>16. ŠALIŲ ATSTOVŲ PARAŠAI</w:t>
            </w:r>
          </w:p>
        </w:tc>
      </w:tr>
      <w:tr w:rsidR="00BC3FB6" w14:paraId="423250CD" w14:textId="77777777" w:rsidTr="00384C94">
        <w:tc>
          <w:tcPr>
            <w:tcW w:w="4787" w:type="dxa"/>
            <w:gridSpan w:val="4"/>
            <w:tcBorders>
              <w:top w:val="single" w:sz="4" w:space="0" w:color="auto"/>
              <w:left w:val="single" w:sz="4" w:space="0" w:color="auto"/>
              <w:bottom w:val="single" w:sz="4" w:space="0" w:color="auto"/>
              <w:right w:val="single" w:sz="4" w:space="0" w:color="auto"/>
            </w:tcBorders>
          </w:tcPr>
          <w:p w14:paraId="1F4938CA" w14:textId="77777777" w:rsidR="00BC3FB6" w:rsidRDefault="00BC3FB6" w:rsidP="00BC3FB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71455F4" w14:textId="77777777" w:rsidR="00BC3FB6" w:rsidRDefault="00BC3FB6" w:rsidP="00BC3FB6">
            <w:pPr>
              <w:jc w:val="center"/>
              <w:rPr>
                <w:b/>
                <w:bCs/>
                <w:kern w:val="2"/>
                <w:szCs w:val="24"/>
              </w:rPr>
            </w:pPr>
            <w:r>
              <w:rPr>
                <w:b/>
                <w:bCs/>
                <w:kern w:val="2"/>
                <w:szCs w:val="24"/>
              </w:rPr>
              <w:t>TIEKĖJAS</w:t>
            </w:r>
          </w:p>
        </w:tc>
      </w:tr>
      <w:tr w:rsidR="00BC3FB6" w14:paraId="50AC0B66" w14:textId="77777777" w:rsidTr="00384C94">
        <w:tc>
          <w:tcPr>
            <w:tcW w:w="4787" w:type="dxa"/>
            <w:gridSpan w:val="4"/>
            <w:tcBorders>
              <w:top w:val="single" w:sz="4" w:space="0" w:color="auto"/>
              <w:left w:val="single" w:sz="4" w:space="0" w:color="auto"/>
              <w:bottom w:val="single" w:sz="4" w:space="0" w:color="auto"/>
              <w:right w:val="single" w:sz="4" w:space="0" w:color="auto"/>
            </w:tcBorders>
          </w:tcPr>
          <w:p w14:paraId="46B36531" w14:textId="77777777" w:rsidR="00BC3FB6" w:rsidRPr="003168AD" w:rsidRDefault="00BC3FB6" w:rsidP="00BC3FB6">
            <w:pPr>
              <w:jc w:val="center"/>
              <w:rPr>
                <w:kern w:val="2"/>
                <w:szCs w:val="24"/>
              </w:rPr>
            </w:pPr>
            <w:r w:rsidRPr="003168AD">
              <w:rPr>
                <w:kern w:val="2"/>
                <w:szCs w:val="24"/>
              </w:rPr>
              <w:t>Pareigos</w:t>
            </w:r>
          </w:p>
          <w:p w14:paraId="1F52962D" w14:textId="6B3DD108" w:rsidR="00BC3FB6" w:rsidRDefault="00BC3FB6" w:rsidP="00BC3FB6">
            <w:pPr>
              <w:jc w:val="center"/>
              <w:rPr>
                <w:color w:val="4472C4"/>
                <w:kern w:val="2"/>
                <w:szCs w:val="24"/>
              </w:rPr>
            </w:pPr>
            <w:r w:rsidRPr="003168AD">
              <w:rPr>
                <w:kern w:val="2"/>
                <w:szCs w:val="24"/>
              </w:rPr>
              <w:t>Vardas Pavardė</w:t>
            </w:r>
          </w:p>
        </w:tc>
        <w:tc>
          <w:tcPr>
            <w:tcW w:w="4748" w:type="dxa"/>
            <w:tcBorders>
              <w:top w:val="single" w:sz="4" w:space="0" w:color="auto"/>
              <w:left w:val="single" w:sz="4" w:space="0" w:color="auto"/>
              <w:bottom w:val="single" w:sz="4" w:space="0" w:color="auto"/>
              <w:right w:val="single" w:sz="4" w:space="0" w:color="auto"/>
            </w:tcBorders>
          </w:tcPr>
          <w:p w14:paraId="3E57FDB0" w14:textId="57FE8D6D" w:rsidR="00BC3FB6" w:rsidRDefault="00BC3FB6" w:rsidP="00BC3FB6">
            <w:pPr>
              <w:jc w:val="center"/>
              <w:rPr>
                <w:b/>
                <w:bCs/>
                <w:kern w:val="2"/>
                <w:szCs w:val="24"/>
              </w:rPr>
            </w:pPr>
            <w:r w:rsidRPr="0095781D">
              <w:rPr>
                <w:color w:val="C00000"/>
                <w:szCs w:val="24"/>
              </w:rPr>
              <w:t>[įrašyti]</w:t>
            </w:r>
          </w:p>
        </w:tc>
      </w:tr>
      <w:tr w:rsidR="00BC3FB6" w14:paraId="64D08817" w14:textId="77777777" w:rsidTr="00384C94">
        <w:tc>
          <w:tcPr>
            <w:tcW w:w="4787" w:type="dxa"/>
            <w:gridSpan w:val="4"/>
            <w:tcBorders>
              <w:top w:val="single" w:sz="4" w:space="0" w:color="auto"/>
              <w:left w:val="single" w:sz="4" w:space="0" w:color="auto"/>
              <w:bottom w:val="single" w:sz="4" w:space="0" w:color="auto"/>
              <w:right w:val="single" w:sz="4" w:space="0" w:color="auto"/>
            </w:tcBorders>
          </w:tcPr>
          <w:p w14:paraId="40FBB6DB" w14:textId="77777777" w:rsidR="00BC3FB6" w:rsidRPr="0095781D" w:rsidRDefault="00BC3FB6" w:rsidP="00BC3FB6">
            <w:pPr>
              <w:jc w:val="center"/>
              <w:rPr>
                <w:szCs w:val="24"/>
              </w:rPr>
            </w:pPr>
          </w:p>
          <w:p w14:paraId="13A2C0DC" w14:textId="77777777" w:rsidR="00BC3FB6" w:rsidRPr="0095781D" w:rsidRDefault="00BC3FB6" w:rsidP="00BC3FB6">
            <w:pPr>
              <w:jc w:val="center"/>
              <w:rPr>
                <w:szCs w:val="24"/>
              </w:rPr>
            </w:pPr>
          </w:p>
          <w:p w14:paraId="65CD6E78" w14:textId="77777777" w:rsidR="00BC3FB6" w:rsidRPr="0095781D" w:rsidRDefault="00BC3FB6" w:rsidP="00BC3FB6">
            <w:pPr>
              <w:jc w:val="center"/>
              <w:rPr>
                <w:szCs w:val="24"/>
              </w:rPr>
            </w:pPr>
          </w:p>
          <w:p w14:paraId="0F3728E9" w14:textId="1513D46D" w:rsidR="00BC3FB6" w:rsidRDefault="00BC3FB6" w:rsidP="00BC3FB6">
            <w:pPr>
              <w:jc w:val="center"/>
              <w:rPr>
                <w:b/>
                <w:bCs/>
                <w:color w:val="4472C4"/>
                <w:kern w:val="2"/>
                <w:szCs w:val="24"/>
              </w:rPr>
            </w:pPr>
            <w:r w:rsidRPr="0095781D">
              <w:rPr>
                <w:szCs w:val="24"/>
              </w:rPr>
              <w:t>(parašas)</w:t>
            </w:r>
          </w:p>
        </w:tc>
        <w:tc>
          <w:tcPr>
            <w:tcW w:w="4748" w:type="dxa"/>
            <w:tcBorders>
              <w:top w:val="single" w:sz="4" w:space="0" w:color="auto"/>
              <w:left w:val="single" w:sz="4" w:space="0" w:color="auto"/>
              <w:bottom w:val="single" w:sz="4" w:space="0" w:color="auto"/>
              <w:right w:val="single" w:sz="4" w:space="0" w:color="auto"/>
            </w:tcBorders>
          </w:tcPr>
          <w:p w14:paraId="2362DCE8" w14:textId="77777777" w:rsidR="00BC3FB6" w:rsidRPr="0095781D" w:rsidRDefault="00BC3FB6" w:rsidP="00BC3FB6">
            <w:pPr>
              <w:jc w:val="center"/>
              <w:rPr>
                <w:szCs w:val="24"/>
              </w:rPr>
            </w:pPr>
          </w:p>
          <w:p w14:paraId="22C1851A" w14:textId="77777777" w:rsidR="00BC3FB6" w:rsidRPr="0095781D" w:rsidRDefault="00BC3FB6" w:rsidP="00BC3FB6">
            <w:pPr>
              <w:jc w:val="center"/>
              <w:rPr>
                <w:szCs w:val="24"/>
              </w:rPr>
            </w:pPr>
          </w:p>
          <w:p w14:paraId="751C0198" w14:textId="77777777" w:rsidR="00BC3FB6" w:rsidRPr="0095781D" w:rsidRDefault="00BC3FB6" w:rsidP="00BC3FB6">
            <w:pPr>
              <w:jc w:val="center"/>
              <w:rPr>
                <w:szCs w:val="24"/>
              </w:rPr>
            </w:pPr>
          </w:p>
          <w:p w14:paraId="10493DB2" w14:textId="4E762B8A" w:rsidR="00BC3FB6" w:rsidRDefault="00BC3FB6" w:rsidP="00BC3FB6">
            <w:pPr>
              <w:jc w:val="center"/>
              <w:rPr>
                <w:b/>
                <w:bCs/>
                <w:color w:val="4472C4"/>
                <w:kern w:val="2"/>
                <w:szCs w:val="24"/>
              </w:rPr>
            </w:pPr>
            <w:r w:rsidRPr="0095781D">
              <w:rPr>
                <w:szCs w:val="24"/>
              </w:rPr>
              <w:t>(parašas)</w:t>
            </w:r>
          </w:p>
        </w:tc>
      </w:tr>
    </w:tbl>
    <w:p w14:paraId="2F01BD90" w14:textId="77777777" w:rsidR="00281F4F" w:rsidRDefault="00281F4F" w:rsidP="00281F4F">
      <w:pPr>
        <w:widowControl w:val="0"/>
        <w:pBdr>
          <w:top w:val="nil"/>
          <w:left w:val="nil"/>
          <w:bottom w:val="nil"/>
          <w:right w:val="nil"/>
          <w:between w:val="nil"/>
        </w:pBdr>
        <w:tabs>
          <w:tab w:val="left" w:pos="567"/>
          <w:tab w:val="left" w:pos="851"/>
        </w:tabs>
        <w:jc w:val="center"/>
        <w:rPr>
          <w:b/>
          <w:bCs/>
          <w:caps/>
          <w:kern w:val="2"/>
          <w:szCs w:val="24"/>
        </w:rPr>
      </w:pPr>
    </w:p>
    <w:p w14:paraId="70D203AB" w14:textId="77777777" w:rsidR="00281F4F" w:rsidRDefault="00281F4F" w:rsidP="00281F4F">
      <w:pPr>
        <w:jc w:val="center"/>
        <w:rPr>
          <w:szCs w:val="24"/>
        </w:rPr>
      </w:pPr>
      <w:r>
        <w:rPr>
          <w:color w:val="000000"/>
          <w:szCs w:val="24"/>
        </w:rPr>
        <w:t>_______________</w:t>
      </w:r>
    </w:p>
    <w:p w14:paraId="43E3A677" w14:textId="77777777" w:rsidR="00281F4F" w:rsidRDefault="00281F4F" w:rsidP="00281F4F">
      <w:pPr>
        <w:spacing w:line="259" w:lineRule="auto"/>
        <w:rPr>
          <w:szCs w:val="24"/>
        </w:rPr>
      </w:pPr>
    </w:p>
    <w:p w14:paraId="0968EA93" w14:textId="77777777" w:rsidR="00A37EC3" w:rsidRPr="00A37EC3" w:rsidRDefault="00A37EC3" w:rsidP="00A37EC3"/>
    <w:p w14:paraId="4E9F363F" w14:textId="59E14D69" w:rsidR="00B60BD6" w:rsidRDefault="00B60BD6" w:rsidP="00A37EC3">
      <w:pPr>
        <w:sectPr w:rsidR="00B60BD6" w:rsidSect="0095781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567" w:right="567" w:bottom="1797" w:left="1701" w:header="709" w:footer="720" w:gutter="0"/>
          <w:pgNumType w:start="1"/>
          <w:cols w:space="720"/>
          <w:titlePg/>
          <w:docGrid w:linePitch="360"/>
        </w:sectPr>
      </w:pPr>
    </w:p>
    <w:p w14:paraId="4055CFCE" w14:textId="77777777" w:rsidR="0095781D" w:rsidRPr="00A37EC3" w:rsidRDefault="00A37EC3" w:rsidP="00A37EC3">
      <w:pPr>
        <w:jc w:val="right"/>
        <w:rPr>
          <w:bCs/>
          <w:kern w:val="2"/>
          <w:szCs w:val="24"/>
        </w:rPr>
      </w:pPr>
      <w:r w:rsidRPr="00A37EC3">
        <w:rPr>
          <w:bCs/>
          <w:kern w:val="2"/>
          <w:szCs w:val="24"/>
        </w:rPr>
        <w:lastRenderedPageBreak/>
        <w:t>Priedas Nr.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77777777" w:rsidR="00A37EC3" w:rsidRPr="00A37EC3" w:rsidRDefault="00A37EC3" w:rsidP="00A37EC3">
      <w:pPr>
        <w:jc w:val="center"/>
        <w:rPr>
          <w:b/>
          <w:iCs/>
          <w:szCs w:val="24"/>
        </w:rPr>
      </w:pPr>
      <w:r w:rsidRPr="00A37EC3">
        <w:rPr>
          <w:b/>
          <w:iCs/>
          <w:szCs w:val="24"/>
        </w:rPr>
        <w:t>TECHNINĖ SPECIFIKACIJA IR PASIŪLYMO KAINA</w:t>
      </w:r>
    </w:p>
    <w:p w14:paraId="4A921E29" w14:textId="77777777" w:rsidR="00A37EC3" w:rsidRDefault="00A37EC3" w:rsidP="00A37EC3">
      <w:pPr>
        <w:jc w:val="right"/>
      </w:pPr>
    </w:p>
    <w:p w14:paraId="629BF870" w14:textId="77777777" w:rsidR="00A37EC3" w:rsidRPr="00A37EC3" w:rsidRDefault="00A37EC3" w:rsidP="00A37EC3"/>
    <w:p w14:paraId="1496CFF6" w14:textId="77777777" w:rsidR="00A37EC3" w:rsidRPr="00A37EC3" w:rsidRDefault="00A37EC3" w:rsidP="00A37EC3"/>
    <w:p w14:paraId="78B4B9B9" w14:textId="77777777" w:rsidR="00A37EC3" w:rsidRPr="00A37EC3" w:rsidRDefault="00A37EC3" w:rsidP="00A37EC3"/>
    <w:p w14:paraId="4845F899" w14:textId="77777777" w:rsidR="00A37EC3" w:rsidRPr="00A37EC3" w:rsidRDefault="00A37EC3" w:rsidP="00A37EC3"/>
    <w:p w14:paraId="3F5EF24E" w14:textId="77777777" w:rsidR="00A37EC3" w:rsidRPr="00A37EC3" w:rsidRDefault="00A37EC3" w:rsidP="00A37EC3"/>
    <w:p w14:paraId="38826351" w14:textId="77777777" w:rsidR="00A37EC3" w:rsidRPr="00A37EC3" w:rsidRDefault="00A37EC3" w:rsidP="00A37EC3"/>
    <w:p w14:paraId="7D28F11D" w14:textId="77777777" w:rsidR="00A37EC3" w:rsidRPr="00A37EC3" w:rsidRDefault="00A37EC3" w:rsidP="00A37EC3"/>
    <w:p w14:paraId="26B6EBCF" w14:textId="77777777" w:rsidR="00A37EC3" w:rsidRPr="00A37EC3" w:rsidRDefault="00A37EC3" w:rsidP="00A37EC3"/>
    <w:p w14:paraId="52812ADB" w14:textId="77777777" w:rsidR="00A37EC3" w:rsidRPr="00A37EC3" w:rsidRDefault="00A37EC3" w:rsidP="00A37EC3"/>
    <w:p w14:paraId="4055F86A" w14:textId="77777777" w:rsidR="00A37EC3" w:rsidRPr="00A37EC3" w:rsidRDefault="00A37EC3" w:rsidP="00A37EC3"/>
    <w:p w14:paraId="3D27C0B7" w14:textId="77777777" w:rsidR="00A37EC3" w:rsidRPr="00A37EC3" w:rsidRDefault="00A37EC3" w:rsidP="00A37EC3"/>
    <w:p w14:paraId="39190DE3" w14:textId="77777777" w:rsidR="00A37EC3" w:rsidRPr="00A37EC3" w:rsidRDefault="00A37EC3" w:rsidP="00A37EC3"/>
    <w:p w14:paraId="11369C67" w14:textId="77777777" w:rsidR="00A37EC3" w:rsidRPr="00A37EC3" w:rsidRDefault="00A37EC3" w:rsidP="00A37EC3"/>
    <w:p w14:paraId="771AD436" w14:textId="77777777" w:rsidR="00A37EC3" w:rsidRPr="00A37EC3" w:rsidRDefault="00A37EC3" w:rsidP="00A37EC3"/>
    <w:p w14:paraId="5B4C0FAE" w14:textId="77777777" w:rsidR="00A37EC3" w:rsidRPr="00A37EC3" w:rsidRDefault="00A37EC3" w:rsidP="00A37EC3"/>
    <w:p w14:paraId="441D2AC5" w14:textId="7A9DF866" w:rsidR="00A37EC3" w:rsidRPr="00A37EC3" w:rsidRDefault="00A37EC3" w:rsidP="00A37EC3"/>
    <w:p w14:paraId="2DFE99D7" w14:textId="77777777" w:rsidR="00A37EC3" w:rsidRPr="00A37EC3" w:rsidRDefault="00A37EC3" w:rsidP="00A37EC3"/>
    <w:p w14:paraId="1B609184" w14:textId="77777777" w:rsidR="00A37EC3" w:rsidRPr="00A37EC3" w:rsidRDefault="00A37EC3" w:rsidP="00A37EC3"/>
    <w:p w14:paraId="62BB4892" w14:textId="77777777" w:rsidR="00A37EC3" w:rsidRPr="00A37EC3" w:rsidRDefault="00A37EC3" w:rsidP="00A37EC3"/>
    <w:p w14:paraId="45DBFE27" w14:textId="77777777" w:rsidR="00A37EC3" w:rsidRPr="00A37EC3" w:rsidRDefault="00A37EC3" w:rsidP="00A37EC3"/>
    <w:p w14:paraId="23B1F456" w14:textId="77777777" w:rsidR="00A37EC3" w:rsidRPr="00A37EC3" w:rsidRDefault="00A37EC3" w:rsidP="00A37EC3"/>
    <w:p w14:paraId="7CF75CBB" w14:textId="77777777" w:rsidR="00A37EC3" w:rsidRPr="00A37EC3" w:rsidRDefault="00A37EC3" w:rsidP="00A37EC3"/>
    <w:p w14:paraId="38AD7BCD" w14:textId="77777777" w:rsidR="00A37EC3" w:rsidRPr="00A37EC3" w:rsidRDefault="00A37EC3" w:rsidP="00A37EC3"/>
    <w:p w14:paraId="727349B3" w14:textId="77777777" w:rsidR="00A37EC3" w:rsidRPr="00A37EC3" w:rsidRDefault="00A37EC3" w:rsidP="00A37EC3"/>
    <w:p w14:paraId="4BDF5D40" w14:textId="77777777" w:rsidR="00A37EC3" w:rsidRDefault="00A37EC3" w:rsidP="00A37EC3"/>
    <w:p w14:paraId="53093897" w14:textId="77777777" w:rsidR="00A37EC3" w:rsidRPr="00A37EC3" w:rsidRDefault="00A37EC3" w:rsidP="00A37EC3"/>
    <w:p w14:paraId="23CCD89E" w14:textId="77777777" w:rsidR="00A37EC3" w:rsidRPr="00A37EC3" w:rsidRDefault="00A37EC3" w:rsidP="00A37EC3"/>
    <w:p w14:paraId="57E998D5" w14:textId="77777777" w:rsidR="009D18E6" w:rsidRDefault="009D18E6" w:rsidP="00A37EC3">
      <w:pPr>
        <w:sectPr w:rsidR="009D18E6" w:rsidSect="00B60BD6">
          <w:endnotePr>
            <w:numFmt w:val="decimal"/>
          </w:endnotePr>
          <w:pgSz w:w="15840" w:h="12240" w:orient="landscape" w:code="1"/>
          <w:pgMar w:top="1701" w:right="567" w:bottom="567" w:left="1797" w:header="709" w:footer="720" w:gutter="0"/>
          <w:pgNumType w:start="1"/>
          <w:cols w:space="720"/>
          <w:titlePg/>
          <w:docGrid w:linePitch="360"/>
        </w:sectPr>
      </w:pPr>
    </w:p>
    <w:p w14:paraId="2935CB86" w14:textId="37991ABE" w:rsidR="009D18E6" w:rsidRDefault="009D18E6" w:rsidP="00A37EC3"/>
    <w:p w14:paraId="79A535B3" w14:textId="77777777" w:rsidR="009D18E6" w:rsidRDefault="009D18E6" w:rsidP="009D18E6">
      <w:pPr>
        <w:ind w:firstLine="851"/>
        <w:jc w:val="right"/>
        <w:rPr>
          <w:sz w:val="22"/>
          <w:szCs w:val="22"/>
        </w:rPr>
      </w:pPr>
      <w:bookmarkStart w:id="0" w:name="_Hlk176513894"/>
      <w:r w:rsidRPr="00CD4205">
        <w:rPr>
          <w:sz w:val="22"/>
          <w:szCs w:val="22"/>
        </w:rPr>
        <w:t xml:space="preserve">priedas </w:t>
      </w:r>
      <w:r>
        <w:rPr>
          <w:sz w:val="22"/>
          <w:szCs w:val="22"/>
        </w:rPr>
        <w:t>Nr. 2</w:t>
      </w:r>
    </w:p>
    <w:p w14:paraId="520A0E62" w14:textId="77777777" w:rsidR="009D18E6" w:rsidRDefault="009D18E6" w:rsidP="009D18E6">
      <w:pPr>
        <w:jc w:val="right"/>
        <w:rPr>
          <w:sz w:val="22"/>
          <w:szCs w:val="22"/>
        </w:rPr>
      </w:pPr>
    </w:p>
    <w:p w14:paraId="66D6B744" w14:textId="77777777" w:rsidR="009D18E6" w:rsidRPr="00CD4205" w:rsidRDefault="009D18E6" w:rsidP="009D18E6">
      <w:pPr>
        <w:jc w:val="right"/>
        <w:rPr>
          <w:sz w:val="22"/>
          <w:szCs w:val="22"/>
        </w:rPr>
      </w:pPr>
      <w:r w:rsidRPr="00CD4205">
        <w:rPr>
          <w:sz w:val="22"/>
          <w:szCs w:val="22"/>
        </w:rPr>
        <w:t>prie 20.... m. ...................... d. Prekių pirkimo–pardavimo Sutarties Specialiųjų sąlygų Nr. ............</w:t>
      </w:r>
    </w:p>
    <w:p w14:paraId="56419A99" w14:textId="77777777" w:rsidR="009D18E6" w:rsidRPr="00CD4205" w:rsidRDefault="009D18E6" w:rsidP="009D18E6">
      <w:pPr>
        <w:jc w:val="center"/>
        <w:rPr>
          <w:b/>
          <w:bCs/>
          <w:sz w:val="22"/>
          <w:szCs w:val="22"/>
        </w:rPr>
      </w:pPr>
    </w:p>
    <w:bookmarkEnd w:id="0"/>
    <w:p w14:paraId="2DD4B2D4" w14:textId="77777777" w:rsidR="009D18E6" w:rsidRPr="00CD4205" w:rsidRDefault="009D18E6" w:rsidP="009D18E6">
      <w:pPr>
        <w:jc w:val="center"/>
        <w:rPr>
          <w:b/>
          <w:bCs/>
          <w:sz w:val="22"/>
          <w:szCs w:val="22"/>
        </w:rPr>
      </w:pPr>
    </w:p>
    <w:p w14:paraId="53DD4149" w14:textId="77777777" w:rsidR="009D18E6" w:rsidRPr="00CD4205" w:rsidRDefault="009D18E6" w:rsidP="009D18E6">
      <w:pPr>
        <w:jc w:val="center"/>
        <w:rPr>
          <w:b/>
          <w:bCs/>
          <w:sz w:val="22"/>
          <w:szCs w:val="22"/>
        </w:rPr>
      </w:pPr>
      <w:r w:rsidRPr="00CD4205">
        <w:rPr>
          <w:b/>
          <w:i/>
          <w:sz w:val="22"/>
          <w:szCs w:val="22"/>
        </w:rPr>
        <w:t>(Prekių priėmimo - perdavimo akto forma)</w:t>
      </w:r>
    </w:p>
    <w:p w14:paraId="6A1E784A" w14:textId="77777777" w:rsidR="009D18E6" w:rsidRPr="00CD4205" w:rsidRDefault="009D18E6" w:rsidP="009D18E6">
      <w:pPr>
        <w:jc w:val="center"/>
        <w:rPr>
          <w:b/>
          <w:bCs/>
          <w:sz w:val="22"/>
          <w:szCs w:val="22"/>
        </w:rPr>
      </w:pPr>
      <w:r w:rsidRPr="00CD4205">
        <w:rPr>
          <w:b/>
          <w:bCs/>
          <w:sz w:val="22"/>
          <w:szCs w:val="22"/>
        </w:rPr>
        <w:t>Prekių priėmimo–perdavimo aktas</w:t>
      </w:r>
    </w:p>
    <w:p w14:paraId="2DF9A8DE" w14:textId="77777777" w:rsidR="009D18E6" w:rsidRPr="00CD4205" w:rsidRDefault="009D18E6" w:rsidP="009D18E6">
      <w:pPr>
        <w:tabs>
          <w:tab w:val="left" w:pos="2535"/>
          <w:tab w:val="center" w:pos="4535"/>
        </w:tabs>
        <w:jc w:val="center"/>
        <w:rPr>
          <w:b/>
          <w:bCs/>
          <w:sz w:val="22"/>
          <w:szCs w:val="22"/>
        </w:rPr>
      </w:pPr>
      <w:r w:rsidRPr="00CD4205">
        <w:rPr>
          <w:b/>
          <w:bCs/>
          <w:sz w:val="22"/>
          <w:szCs w:val="22"/>
        </w:rPr>
        <w:tab/>
      </w:r>
    </w:p>
    <w:p w14:paraId="5DD01B66" w14:textId="77777777" w:rsidR="009D18E6" w:rsidRPr="00CD4205" w:rsidRDefault="009D18E6" w:rsidP="009D18E6">
      <w:pPr>
        <w:jc w:val="center"/>
        <w:rPr>
          <w:i/>
          <w:iCs/>
          <w:sz w:val="22"/>
          <w:szCs w:val="22"/>
        </w:rPr>
      </w:pPr>
      <w:r w:rsidRPr="00CD4205">
        <w:rPr>
          <w:i/>
          <w:iCs/>
          <w:sz w:val="22"/>
          <w:szCs w:val="22"/>
        </w:rPr>
        <w:t>[Akto sudarymo vieta ir data]</w:t>
      </w:r>
    </w:p>
    <w:p w14:paraId="13B7EE3A" w14:textId="77777777" w:rsidR="009D18E6" w:rsidRPr="00CD4205" w:rsidRDefault="009D18E6" w:rsidP="009D18E6">
      <w:pPr>
        <w:jc w:val="center"/>
        <w:rPr>
          <w:sz w:val="22"/>
          <w:szCs w:val="22"/>
        </w:rPr>
      </w:pPr>
    </w:p>
    <w:p w14:paraId="123AD634" w14:textId="77777777" w:rsidR="009D18E6" w:rsidRPr="00CD4205" w:rsidRDefault="009D18E6" w:rsidP="009D18E6">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76384607" w14:textId="77777777" w:rsidR="009D18E6" w:rsidRPr="00CD4205" w:rsidRDefault="009D18E6" w:rsidP="009D18E6">
      <w:pPr>
        <w:ind w:firstLine="720"/>
        <w:jc w:val="both"/>
        <w:rPr>
          <w:sz w:val="22"/>
          <w:szCs w:val="22"/>
        </w:rPr>
      </w:pPr>
      <w:r w:rsidRPr="00CD4205">
        <w:rPr>
          <w:sz w:val="22"/>
          <w:szCs w:val="22"/>
        </w:rPr>
        <w:t xml:space="preserve">ir </w:t>
      </w:r>
      <w:r w:rsidRPr="00CD4205">
        <w:rPr>
          <w:bCs/>
          <w:sz w:val="22"/>
          <w:szCs w:val="22"/>
        </w:rPr>
        <w:t>[</w:t>
      </w:r>
      <w:r w:rsidRPr="00CD4205">
        <w:rPr>
          <w:bCs/>
          <w:i/>
          <w:sz w:val="22"/>
          <w:szCs w:val="22"/>
        </w:rPr>
        <w:t>teisinė forma, pavadinimas</w:t>
      </w:r>
      <w:r w:rsidRPr="00CD4205">
        <w:rPr>
          <w:bCs/>
          <w:sz w:val="22"/>
          <w:szCs w:val="22"/>
        </w:rPr>
        <w:t>]</w:t>
      </w:r>
      <w:r w:rsidRPr="00CD4205">
        <w:rPr>
          <w:sz w:val="22"/>
          <w:szCs w:val="22"/>
        </w:rPr>
        <w:t>, juridinio asmens kodas [</w:t>
      </w:r>
      <w:r w:rsidRPr="00CD4205">
        <w:rPr>
          <w:i/>
          <w:sz w:val="22"/>
          <w:szCs w:val="22"/>
        </w:rPr>
        <w:t>kodas</w:t>
      </w:r>
      <w:r w:rsidRPr="00CD4205">
        <w:rPr>
          <w:sz w:val="22"/>
          <w:szCs w:val="22"/>
        </w:rPr>
        <w:t xml:space="preserve">], kurio registruota buveinė yra </w:t>
      </w:r>
      <w:r w:rsidRPr="00CD4205">
        <w:rPr>
          <w:i/>
          <w:iCs/>
          <w:sz w:val="22"/>
          <w:szCs w:val="22"/>
        </w:rPr>
        <w:t>[miestas, adresas],</w:t>
      </w:r>
      <w:r w:rsidRPr="00CD4205">
        <w:rPr>
          <w:sz w:val="22"/>
          <w:szCs w:val="22"/>
        </w:rPr>
        <w:t xml:space="preserve"> veiklos buveinė </w:t>
      </w:r>
      <w:r w:rsidRPr="00CD4205">
        <w:rPr>
          <w:i/>
          <w:iCs/>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iCs/>
          <w:sz w:val="22"/>
          <w:szCs w:val="22"/>
        </w:rPr>
        <w:t>[vardas, pavardė, pareigos],</w:t>
      </w:r>
      <w:r w:rsidRPr="00CD4205">
        <w:rPr>
          <w:sz w:val="22"/>
          <w:szCs w:val="22"/>
        </w:rPr>
        <w:t xml:space="preserve"> veikiančio (-</w:t>
      </w:r>
      <w:proofErr w:type="spellStart"/>
      <w:r w:rsidRPr="00CD4205">
        <w:rPr>
          <w:sz w:val="22"/>
          <w:szCs w:val="22"/>
        </w:rPr>
        <w:t>ios</w:t>
      </w:r>
      <w:proofErr w:type="spellEnd"/>
      <w:r w:rsidRPr="00CD4205">
        <w:rPr>
          <w:sz w:val="22"/>
          <w:szCs w:val="22"/>
        </w:rPr>
        <w:t xml:space="preserve">) pagal </w:t>
      </w:r>
      <w:r w:rsidRPr="00CD4205">
        <w:rPr>
          <w:i/>
          <w:iCs/>
          <w:sz w:val="22"/>
          <w:szCs w:val="22"/>
        </w:rPr>
        <w:t>[dokumentas, kurio pagrindu veikia asmuo]</w:t>
      </w:r>
      <w:r w:rsidRPr="00CD4205">
        <w:rPr>
          <w:sz w:val="22"/>
          <w:szCs w:val="22"/>
        </w:rPr>
        <w:t xml:space="preserve"> (toliau – </w:t>
      </w:r>
      <w:r w:rsidRPr="00CD4205">
        <w:rPr>
          <w:b/>
          <w:bCs/>
          <w:sz w:val="22"/>
          <w:szCs w:val="22"/>
        </w:rPr>
        <w:t>Tiekėjas</w:t>
      </w:r>
      <w:r w:rsidRPr="00CD4205">
        <w:rPr>
          <w:sz w:val="22"/>
          <w:szCs w:val="22"/>
        </w:rPr>
        <w:t>)</w:t>
      </w:r>
    </w:p>
    <w:p w14:paraId="67E38323" w14:textId="77777777" w:rsidR="009D18E6" w:rsidRPr="00CD4205" w:rsidRDefault="009D18E6" w:rsidP="009D18E6">
      <w:pPr>
        <w:ind w:firstLine="720"/>
        <w:jc w:val="both"/>
        <w:rPr>
          <w:sz w:val="22"/>
          <w:szCs w:val="22"/>
        </w:rPr>
      </w:pPr>
      <w:r w:rsidRPr="00CD4205">
        <w:rPr>
          <w:sz w:val="22"/>
          <w:szCs w:val="22"/>
        </w:rPr>
        <w:t>remiantis [</w:t>
      </w:r>
      <w:r w:rsidRPr="00CD4205">
        <w:rPr>
          <w:i/>
          <w:iCs/>
          <w:sz w:val="22"/>
          <w:szCs w:val="22"/>
        </w:rPr>
        <w:t xml:space="preserve">Sutarties sudarymo data] </w:t>
      </w:r>
      <w:r w:rsidRPr="00CD4205">
        <w:rPr>
          <w:sz w:val="22"/>
          <w:szCs w:val="22"/>
        </w:rPr>
        <w:t xml:space="preserve">sudaryta viešojo pirkimo–pardavimo sutartimi </w:t>
      </w:r>
      <w:r w:rsidRPr="00CD4205">
        <w:rPr>
          <w:i/>
          <w:iCs/>
          <w:sz w:val="22"/>
          <w:szCs w:val="22"/>
        </w:rPr>
        <w:t>[Sutarties numeris]</w:t>
      </w:r>
      <w:r w:rsidRPr="00CD4205">
        <w:rPr>
          <w:sz w:val="22"/>
          <w:szCs w:val="22"/>
        </w:rPr>
        <w:t xml:space="preserve">, sudarė šį Prekių perdavimo–priėmimo aktą: </w:t>
      </w:r>
    </w:p>
    <w:p w14:paraId="1E2AB4A7" w14:textId="77777777" w:rsidR="009D18E6" w:rsidRPr="00CD4205" w:rsidRDefault="009D18E6" w:rsidP="009D18E6">
      <w:pPr>
        <w:ind w:firstLine="720"/>
        <w:jc w:val="both"/>
        <w:rPr>
          <w:sz w:val="22"/>
          <w:szCs w:val="22"/>
        </w:rPr>
      </w:pPr>
    </w:p>
    <w:p w14:paraId="67612376" w14:textId="77777777" w:rsidR="009D18E6" w:rsidRPr="00CD4205" w:rsidRDefault="009D18E6" w:rsidP="009D18E6">
      <w:pPr>
        <w:ind w:firstLine="720"/>
        <w:jc w:val="both"/>
        <w:rPr>
          <w:sz w:val="22"/>
          <w:szCs w:val="22"/>
        </w:rPr>
      </w:pPr>
      <w:r w:rsidRPr="00CD4205">
        <w:rPr>
          <w:sz w:val="22"/>
          <w:szCs w:val="22"/>
        </w:rPr>
        <w:t>1. Prekės pristatytos (data).</w:t>
      </w:r>
    </w:p>
    <w:p w14:paraId="149A59EF" w14:textId="77777777" w:rsidR="009D18E6" w:rsidRPr="00CD4205" w:rsidRDefault="009D18E6" w:rsidP="009D18E6">
      <w:pPr>
        <w:ind w:firstLine="720"/>
        <w:jc w:val="both"/>
        <w:rPr>
          <w:sz w:val="22"/>
          <w:szCs w:val="22"/>
        </w:rPr>
      </w:pPr>
      <w:r w:rsidRPr="00CD4205">
        <w:rPr>
          <w:sz w:val="22"/>
          <w:szCs w:val="22"/>
        </w:rPr>
        <w:t xml:space="preserve">2. </w:t>
      </w:r>
      <w:r w:rsidRPr="00CD4205">
        <w:rPr>
          <w:b/>
          <w:bCs/>
          <w:sz w:val="22"/>
          <w:szCs w:val="22"/>
        </w:rPr>
        <w:t>Tiekėjas</w:t>
      </w:r>
      <w:r w:rsidRPr="00CD4205">
        <w:rPr>
          <w:sz w:val="22"/>
          <w:szCs w:val="22"/>
        </w:rPr>
        <w:t xml:space="preserve"> perduoda </w:t>
      </w:r>
      <w:r>
        <w:rPr>
          <w:b/>
          <w:bCs/>
          <w:sz w:val="22"/>
          <w:szCs w:val="22"/>
        </w:rPr>
        <w:t xml:space="preserve">Pirkėjui </w:t>
      </w:r>
      <w:r w:rsidRPr="00CD4205">
        <w:rPr>
          <w:sz w:val="22"/>
          <w:szCs w:val="22"/>
        </w:rPr>
        <w:t xml:space="preserve">Prekes </w:t>
      </w:r>
      <w:r w:rsidRPr="00CD4205">
        <w:rPr>
          <w:i/>
          <w:iCs/>
          <w:sz w:val="22"/>
          <w:szCs w:val="22"/>
        </w:rPr>
        <w:t>[prekių pavadinimas, modelis, gamintojas, mato vnt., kiekis, kaina, bendra suma]</w:t>
      </w:r>
      <w:r w:rsidRPr="00CD4205">
        <w:rPr>
          <w:sz w:val="22"/>
          <w:szCs w:val="22"/>
        </w:rPr>
        <w:t xml:space="preserve">, o </w:t>
      </w:r>
      <w:r w:rsidRPr="00CD4205">
        <w:rPr>
          <w:b/>
          <w:bCs/>
          <w:sz w:val="22"/>
          <w:szCs w:val="22"/>
        </w:rPr>
        <w:t>Pirkėjas</w:t>
      </w:r>
      <w:r w:rsidRPr="00CD4205">
        <w:rPr>
          <w:sz w:val="22"/>
          <w:szCs w:val="22"/>
        </w:rPr>
        <w:t xml:space="preserve"> šias Prekes priima:</w:t>
      </w:r>
    </w:p>
    <w:p w14:paraId="0078E72A" w14:textId="77777777" w:rsidR="009D18E6" w:rsidRPr="00CD4205" w:rsidRDefault="009D18E6" w:rsidP="009D18E6">
      <w:pPr>
        <w:ind w:firstLine="720"/>
        <w:jc w:val="both"/>
        <w:rPr>
          <w:sz w:val="22"/>
          <w:szCs w:val="22"/>
        </w:rPr>
      </w:pPr>
    </w:p>
    <w:p w14:paraId="3948F8B8" w14:textId="77777777" w:rsidR="009D18E6" w:rsidRPr="00CD4205" w:rsidRDefault="00C64A0A" w:rsidP="009D18E6">
      <w:pPr>
        <w:ind w:firstLine="720"/>
        <w:jc w:val="both"/>
        <w:rPr>
          <w:sz w:val="22"/>
          <w:szCs w:val="22"/>
        </w:rPr>
      </w:pPr>
      <w:sdt>
        <w:sdtPr>
          <w:rPr>
            <w:sz w:val="22"/>
            <w:szCs w:val="22"/>
          </w:rPr>
          <w:tag w:val="goog_rdk_2"/>
          <w:id w:val="-1202631324"/>
        </w:sdtPr>
        <w:sdtEndPr/>
        <w:sdtContent>
          <w:r w:rsidR="009D18E6" w:rsidRPr="00CD4205">
            <w:rPr>
              <w:rFonts w:ascii="Segoe UI Symbol" w:hAnsi="Segoe UI Symbol" w:cs="Segoe UI Symbol"/>
              <w:sz w:val="22"/>
              <w:szCs w:val="22"/>
            </w:rPr>
            <w:t>☐</w:t>
          </w:r>
        </w:sdtContent>
      </w:sdt>
      <w:r w:rsidR="009D18E6" w:rsidRPr="00CD4205">
        <w:rPr>
          <w:sz w:val="22"/>
          <w:szCs w:val="22"/>
        </w:rPr>
        <w:t xml:space="preserve"> Prekės pristatytos nepažeistoje pakuotėje </w:t>
      </w:r>
    </w:p>
    <w:p w14:paraId="3F7A891B" w14:textId="77777777" w:rsidR="009D18E6" w:rsidRPr="00CD4205" w:rsidRDefault="009D18E6" w:rsidP="009D18E6">
      <w:pPr>
        <w:ind w:firstLine="720"/>
        <w:jc w:val="both"/>
        <w:rPr>
          <w:sz w:val="22"/>
          <w:szCs w:val="22"/>
        </w:rPr>
      </w:pPr>
    </w:p>
    <w:p w14:paraId="5AEAA314" w14:textId="77777777" w:rsidR="009D18E6" w:rsidRPr="00CD4205" w:rsidRDefault="00C64A0A" w:rsidP="009D18E6">
      <w:pPr>
        <w:ind w:firstLine="720"/>
        <w:jc w:val="both"/>
        <w:rPr>
          <w:sz w:val="22"/>
          <w:szCs w:val="22"/>
        </w:rPr>
      </w:pPr>
      <w:sdt>
        <w:sdtPr>
          <w:rPr>
            <w:sz w:val="22"/>
            <w:szCs w:val="22"/>
          </w:rPr>
          <w:tag w:val="goog_rdk_2"/>
          <w:id w:val="1751159275"/>
        </w:sdtPr>
        <w:sdtEndPr/>
        <w:sdtContent>
          <w:r w:rsidR="009D18E6" w:rsidRPr="00CD4205">
            <w:rPr>
              <w:rFonts w:ascii="Segoe UI Symbol" w:hAnsi="Segoe UI Symbol" w:cs="Segoe UI Symbol"/>
              <w:sz w:val="22"/>
              <w:szCs w:val="22"/>
            </w:rPr>
            <w:t>☐</w:t>
          </w:r>
          <w:r w:rsidR="009D18E6" w:rsidRPr="00CD4205">
            <w:rPr>
              <w:sz w:val="22"/>
              <w:szCs w:val="22"/>
            </w:rPr>
            <w:t xml:space="preserve"> </w:t>
          </w:r>
        </w:sdtContent>
      </w:sdt>
      <w:r w:rsidR="009D18E6" w:rsidRPr="00CD4205">
        <w:rPr>
          <w:sz w:val="22"/>
          <w:szCs w:val="22"/>
        </w:rPr>
        <w:t>Prekės pristatytos pažeistoje pakuotėje (pakuotės pažeidimai užfiksuoti fotonuotraukose, kurios pridėtos prie šio priėmimo-perdavimo akto)</w:t>
      </w:r>
    </w:p>
    <w:p w14:paraId="767F2109" w14:textId="77777777" w:rsidR="009D18E6" w:rsidRPr="00CD4205" w:rsidRDefault="009D18E6" w:rsidP="009D18E6">
      <w:pPr>
        <w:ind w:firstLine="720"/>
        <w:jc w:val="both"/>
        <w:rPr>
          <w:b/>
          <w:bCs/>
          <w:sz w:val="22"/>
          <w:szCs w:val="22"/>
        </w:rPr>
      </w:pPr>
      <w:r w:rsidRPr="00CD4205">
        <w:rPr>
          <w:b/>
          <w:bCs/>
          <w:sz w:val="22"/>
          <w:szCs w:val="22"/>
        </w:rPr>
        <w:t xml:space="preserve"> </w:t>
      </w:r>
    </w:p>
    <w:p w14:paraId="06235042" w14:textId="77777777" w:rsidR="009D18E6" w:rsidRPr="00CD4205" w:rsidRDefault="009D18E6" w:rsidP="009D18E6">
      <w:pPr>
        <w:ind w:firstLine="720"/>
        <w:jc w:val="both"/>
        <w:rPr>
          <w:b/>
          <w:bCs/>
          <w:sz w:val="22"/>
          <w:szCs w:val="22"/>
        </w:rPr>
      </w:pPr>
    </w:p>
    <w:p w14:paraId="13CA9C5E" w14:textId="77777777" w:rsidR="009D18E6" w:rsidRPr="00CD4205" w:rsidRDefault="009D18E6" w:rsidP="009D18E6">
      <w:pPr>
        <w:ind w:firstLine="720"/>
        <w:jc w:val="both"/>
        <w:rPr>
          <w:b/>
          <w:bCs/>
          <w:sz w:val="22"/>
          <w:szCs w:val="22"/>
        </w:rPr>
      </w:pPr>
      <w:r w:rsidRPr="00CD4205">
        <w:rPr>
          <w:b/>
          <w:bCs/>
          <w:sz w:val="22"/>
          <w:szCs w:val="22"/>
        </w:rPr>
        <w:t>Pateikti dokumentai:</w:t>
      </w:r>
    </w:p>
    <w:p w14:paraId="5EDD71F3" w14:textId="77777777" w:rsidR="009D18E6" w:rsidRPr="00CD4205" w:rsidRDefault="009D18E6" w:rsidP="009D18E6">
      <w:pPr>
        <w:ind w:firstLine="720"/>
        <w:jc w:val="both"/>
        <w:rPr>
          <w:b/>
          <w:bCs/>
          <w:sz w:val="22"/>
          <w:szCs w:val="22"/>
        </w:rPr>
      </w:pPr>
    </w:p>
    <w:p w14:paraId="70697322" w14:textId="77777777" w:rsidR="009D18E6" w:rsidRPr="00CD4205" w:rsidRDefault="009D18E6" w:rsidP="009D18E6">
      <w:pPr>
        <w:ind w:firstLine="720"/>
        <w:jc w:val="both"/>
        <w:rPr>
          <w:b/>
          <w:bCs/>
          <w:sz w:val="22"/>
          <w:szCs w:val="22"/>
        </w:rPr>
      </w:pPr>
    </w:p>
    <w:p w14:paraId="1872C2DC" w14:textId="77777777" w:rsidR="009D18E6" w:rsidRPr="00EF4A91" w:rsidRDefault="009D18E6" w:rsidP="009D18E6">
      <w:pPr>
        <w:jc w:val="both"/>
        <w:rPr>
          <w:sz w:val="22"/>
          <w:szCs w:val="22"/>
        </w:rPr>
      </w:pPr>
      <w:r w:rsidRPr="00CD4205">
        <w:rPr>
          <w:b/>
          <w:bCs/>
          <w:sz w:val="22"/>
          <w:szCs w:val="22"/>
        </w:rPr>
        <w:t xml:space="preserve">             </w:t>
      </w:r>
      <w:r w:rsidRPr="00CD4205">
        <w:rPr>
          <w:sz w:val="22"/>
          <w:szCs w:val="22"/>
        </w:rPr>
        <w:t xml:space="preserve"> </w:t>
      </w:r>
      <w:sdt>
        <w:sdtPr>
          <w:rPr>
            <w:sz w:val="22"/>
            <w:szCs w:val="22"/>
          </w:rPr>
          <w:tag w:val="goog_rdk_2"/>
          <w:id w:val="23060192"/>
        </w:sdtPr>
        <w:sdtEndPr/>
        <w:sdtContent>
          <w:r w:rsidRPr="00EF4A91">
            <w:rPr>
              <w:rFonts w:ascii="Segoe UI Symbol" w:hAnsi="Segoe UI Symbol" w:cs="Segoe UI Symbol"/>
              <w:sz w:val="22"/>
              <w:szCs w:val="22"/>
            </w:rPr>
            <w:t>☐</w:t>
          </w:r>
        </w:sdtContent>
      </w:sdt>
      <w:r w:rsidRPr="00EF4A91">
        <w:rPr>
          <w:sz w:val="22"/>
          <w:szCs w:val="22"/>
        </w:rPr>
        <w:t xml:space="preserve"> CE sertifikatas arba EB deklaracijos kopija</w:t>
      </w:r>
    </w:p>
    <w:p w14:paraId="05AA2DCB" w14:textId="77777777" w:rsidR="009D18E6" w:rsidRPr="00EF4A91" w:rsidRDefault="009D18E6" w:rsidP="009D18E6">
      <w:pPr>
        <w:ind w:firstLine="720"/>
        <w:jc w:val="both"/>
        <w:rPr>
          <w:b/>
          <w:bCs/>
          <w:sz w:val="22"/>
          <w:szCs w:val="22"/>
        </w:rPr>
      </w:pPr>
    </w:p>
    <w:p w14:paraId="6CAB7D3D" w14:textId="77777777" w:rsidR="009D18E6" w:rsidRPr="00EF4A91" w:rsidRDefault="009D18E6" w:rsidP="009D18E6">
      <w:pPr>
        <w:jc w:val="both"/>
        <w:rPr>
          <w:sz w:val="22"/>
          <w:szCs w:val="22"/>
        </w:rPr>
      </w:pPr>
      <w:r w:rsidRPr="00EF4A91">
        <w:rPr>
          <w:b/>
          <w:bCs/>
          <w:sz w:val="22"/>
          <w:szCs w:val="22"/>
        </w:rPr>
        <w:t xml:space="preserve">             </w:t>
      </w:r>
      <w:r w:rsidRPr="00EF4A91">
        <w:rPr>
          <w:sz w:val="22"/>
          <w:szCs w:val="22"/>
        </w:rPr>
        <w:t xml:space="preserve"> </w:t>
      </w:r>
      <w:sdt>
        <w:sdtPr>
          <w:rPr>
            <w:sz w:val="22"/>
            <w:szCs w:val="22"/>
          </w:rPr>
          <w:tag w:val="goog_rdk_2"/>
          <w:id w:val="-139112106"/>
        </w:sdtPr>
        <w:sdtEndPr/>
        <w:sdtContent>
          <w:r w:rsidRPr="00EF4A91">
            <w:rPr>
              <w:rFonts w:ascii="Segoe UI Symbol" w:hAnsi="Segoe UI Symbol" w:cs="Segoe UI Symbol"/>
              <w:sz w:val="22"/>
              <w:szCs w:val="22"/>
            </w:rPr>
            <w:t>☐</w:t>
          </w:r>
        </w:sdtContent>
      </w:sdt>
      <w:r w:rsidRPr="00EF4A91">
        <w:rPr>
          <w:sz w:val="22"/>
          <w:szCs w:val="22"/>
        </w:rPr>
        <w:t xml:space="preserve"> Naudojimo instrukcija lietuvių </w:t>
      </w:r>
      <w:r>
        <w:rPr>
          <w:sz w:val="22"/>
          <w:szCs w:val="22"/>
        </w:rPr>
        <w:t xml:space="preserve">arba anglų </w:t>
      </w:r>
      <w:r w:rsidRPr="00EF4A91">
        <w:rPr>
          <w:sz w:val="22"/>
          <w:szCs w:val="22"/>
        </w:rPr>
        <w:t>kalba</w:t>
      </w:r>
    </w:p>
    <w:p w14:paraId="09F08BB8" w14:textId="77777777" w:rsidR="009D18E6" w:rsidRPr="00EF4A91" w:rsidRDefault="009D18E6" w:rsidP="009D18E6">
      <w:pPr>
        <w:jc w:val="both"/>
        <w:rPr>
          <w:sz w:val="22"/>
          <w:szCs w:val="22"/>
        </w:rPr>
      </w:pPr>
      <w:r w:rsidRPr="00EF4A91">
        <w:rPr>
          <w:sz w:val="22"/>
          <w:szCs w:val="22"/>
        </w:rPr>
        <w:t xml:space="preserve">  </w:t>
      </w:r>
    </w:p>
    <w:p w14:paraId="6C2CBD60" w14:textId="77777777" w:rsidR="009D18E6" w:rsidRPr="00EF4A91" w:rsidRDefault="009D18E6" w:rsidP="009D18E6">
      <w:pPr>
        <w:shd w:val="clear" w:color="auto" w:fill="FFFFFF"/>
        <w:rPr>
          <w:sz w:val="22"/>
          <w:szCs w:val="22"/>
        </w:rPr>
      </w:pPr>
      <w:r w:rsidRPr="00EF4A91">
        <w:rPr>
          <w:sz w:val="22"/>
          <w:szCs w:val="22"/>
        </w:rPr>
        <w:t xml:space="preserve">              </w:t>
      </w:r>
      <w:sdt>
        <w:sdtPr>
          <w:rPr>
            <w:sz w:val="22"/>
            <w:szCs w:val="22"/>
          </w:rPr>
          <w:tag w:val="goog_rdk_2"/>
          <w:id w:val="1770498842"/>
        </w:sdtPr>
        <w:sdtEndPr/>
        <w:sdtContent>
          <w:r w:rsidRPr="00EF4A91">
            <w:rPr>
              <w:rFonts w:ascii="Segoe UI Symbol" w:hAnsi="Segoe UI Symbol" w:cs="Segoe UI Symbol"/>
              <w:sz w:val="22"/>
              <w:szCs w:val="22"/>
            </w:rPr>
            <w:t>☐</w:t>
          </w:r>
        </w:sdtContent>
      </w:sdt>
      <w:r w:rsidRPr="00EF4A91">
        <w:rPr>
          <w:sz w:val="22"/>
          <w:szCs w:val="22"/>
        </w:rPr>
        <w:t xml:space="preserve"> Serviso dokumentacija lietuvių </w:t>
      </w:r>
      <w:r>
        <w:rPr>
          <w:sz w:val="22"/>
          <w:szCs w:val="22"/>
        </w:rPr>
        <w:t xml:space="preserve">arba anglų </w:t>
      </w:r>
      <w:r w:rsidRPr="00EF4A91">
        <w:rPr>
          <w:sz w:val="22"/>
          <w:szCs w:val="22"/>
        </w:rPr>
        <w:t>kalba</w:t>
      </w:r>
    </w:p>
    <w:p w14:paraId="0B69FA2C" w14:textId="77777777" w:rsidR="009D18E6" w:rsidRPr="00EF4A91" w:rsidRDefault="009D18E6" w:rsidP="009D18E6">
      <w:pPr>
        <w:jc w:val="both"/>
        <w:rPr>
          <w:sz w:val="22"/>
          <w:szCs w:val="22"/>
        </w:rPr>
      </w:pPr>
    </w:p>
    <w:p w14:paraId="7BAF2BD8" w14:textId="77777777" w:rsidR="009D18E6" w:rsidRDefault="009D18E6" w:rsidP="009D18E6">
      <w:pPr>
        <w:jc w:val="both"/>
        <w:rPr>
          <w:sz w:val="22"/>
          <w:szCs w:val="22"/>
        </w:rPr>
      </w:pPr>
      <w:r w:rsidRPr="00EF4A91">
        <w:rPr>
          <w:sz w:val="22"/>
          <w:szCs w:val="22"/>
        </w:rPr>
        <w:t xml:space="preserve">              </w:t>
      </w:r>
      <w:sdt>
        <w:sdtPr>
          <w:rPr>
            <w:sz w:val="22"/>
            <w:szCs w:val="22"/>
          </w:rPr>
          <w:tag w:val="goog_rdk_2"/>
          <w:id w:val="-1997174547"/>
        </w:sdtPr>
        <w:sdtEndPr/>
        <w:sdtContent>
          <w:r w:rsidRPr="00EF4A91">
            <w:rPr>
              <w:rFonts w:ascii="Segoe UI Symbol" w:hAnsi="Segoe UI Symbol" w:cs="Segoe UI Symbol"/>
              <w:sz w:val="22"/>
              <w:szCs w:val="22"/>
            </w:rPr>
            <w:t>☐</w:t>
          </w:r>
        </w:sdtContent>
      </w:sdt>
      <w:r w:rsidRPr="00EF4A91">
        <w:rPr>
          <w:sz w:val="22"/>
          <w:szCs w:val="22"/>
        </w:rPr>
        <w:t xml:space="preserve"> Periodiškai atliekamų techninės priežiūros (TP) darbų sąvadas, su nuorodomis į gamintojo techninės eksploatacijos dokumentus</w:t>
      </w:r>
    </w:p>
    <w:p w14:paraId="0A31F0B6" w14:textId="77777777" w:rsidR="009D18E6" w:rsidRDefault="009D18E6" w:rsidP="009D18E6">
      <w:pPr>
        <w:jc w:val="both"/>
        <w:rPr>
          <w:sz w:val="22"/>
          <w:szCs w:val="22"/>
        </w:rPr>
      </w:pPr>
    </w:p>
    <w:p w14:paraId="38EC37AE" w14:textId="77777777" w:rsidR="009D18E6" w:rsidRPr="00CD4205" w:rsidRDefault="009D18E6" w:rsidP="009D18E6">
      <w:pPr>
        <w:jc w:val="both"/>
        <w:rPr>
          <w:sz w:val="22"/>
          <w:szCs w:val="22"/>
        </w:rPr>
      </w:pPr>
      <w:r w:rsidRPr="00EF4A91">
        <w:rPr>
          <w:sz w:val="22"/>
          <w:szCs w:val="22"/>
        </w:rPr>
        <w:t xml:space="preserve">              </w:t>
      </w:r>
      <w:sdt>
        <w:sdtPr>
          <w:rPr>
            <w:sz w:val="22"/>
            <w:szCs w:val="22"/>
          </w:rPr>
          <w:tag w:val="goog_rdk_2"/>
          <w:id w:val="-342635905"/>
        </w:sdtPr>
        <w:sdtEndPr/>
        <w:sdtContent>
          <w:r w:rsidRPr="00EF4A91">
            <w:rPr>
              <w:rFonts w:ascii="Segoe UI Symbol" w:hAnsi="Segoe UI Symbol" w:cs="Segoe UI Symbol"/>
              <w:sz w:val="22"/>
              <w:szCs w:val="22"/>
            </w:rPr>
            <w:t>☐</w:t>
          </w:r>
        </w:sdtContent>
      </w:sdt>
      <w:r w:rsidRPr="00EF4A91">
        <w:rPr>
          <w:sz w:val="22"/>
          <w:szCs w:val="22"/>
        </w:rPr>
        <w:t xml:space="preserve"> </w:t>
      </w:r>
      <w:r>
        <w:rPr>
          <w:sz w:val="22"/>
          <w:szCs w:val="22"/>
        </w:rPr>
        <w:t>Valymo dezinfekavimo instrukcija</w:t>
      </w:r>
    </w:p>
    <w:p w14:paraId="5920E593" w14:textId="77777777" w:rsidR="009D18E6" w:rsidRDefault="009D18E6" w:rsidP="009D18E6">
      <w:pPr>
        <w:jc w:val="both"/>
        <w:rPr>
          <w:sz w:val="22"/>
          <w:szCs w:val="22"/>
        </w:rPr>
      </w:pPr>
    </w:p>
    <w:p w14:paraId="5E1430A9" w14:textId="77777777" w:rsidR="009D18E6" w:rsidRPr="00CD4205" w:rsidRDefault="009D18E6" w:rsidP="009D18E6">
      <w:pPr>
        <w:jc w:val="both"/>
        <w:rPr>
          <w:sz w:val="22"/>
          <w:szCs w:val="22"/>
        </w:rPr>
      </w:pPr>
      <w:r w:rsidRPr="00EF4A91">
        <w:rPr>
          <w:sz w:val="22"/>
          <w:szCs w:val="22"/>
        </w:rPr>
        <w:t xml:space="preserve">              </w:t>
      </w:r>
      <w:sdt>
        <w:sdtPr>
          <w:rPr>
            <w:sz w:val="22"/>
            <w:szCs w:val="22"/>
          </w:rPr>
          <w:tag w:val="goog_rdk_2"/>
          <w:id w:val="-2046830624"/>
        </w:sdtPr>
        <w:sdtEndPr/>
        <w:sdtContent>
          <w:r w:rsidRPr="00EF4A91">
            <w:rPr>
              <w:rFonts w:ascii="Segoe UI Symbol" w:hAnsi="Segoe UI Symbol" w:cs="Segoe UI Symbol"/>
              <w:sz w:val="22"/>
              <w:szCs w:val="22"/>
            </w:rPr>
            <w:t>☐</w:t>
          </w:r>
        </w:sdtContent>
      </w:sdt>
      <w:r w:rsidRPr="00EF4A91">
        <w:rPr>
          <w:sz w:val="22"/>
          <w:szCs w:val="22"/>
        </w:rPr>
        <w:t xml:space="preserve"> </w:t>
      </w:r>
      <w:r w:rsidRPr="00A84CDC">
        <w:rPr>
          <w:sz w:val="22"/>
          <w:szCs w:val="22"/>
        </w:rPr>
        <w:t>Personalo mokymai</w:t>
      </w:r>
    </w:p>
    <w:p w14:paraId="479BB1B0" w14:textId="77777777" w:rsidR="009D18E6" w:rsidRPr="00CD4205" w:rsidRDefault="009D18E6" w:rsidP="009D18E6">
      <w:pPr>
        <w:jc w:val="both"/>
        <w:rPr>
          <w:b/>
          <w:bCs/>
          <w:sz w:val="22"/>
          <w:szCs w:val="22"/>
        </w:rPr>
      </w:pPr>
    </w:p>
    <w:tbl>
      <w:tblPr>
        <w:tblStyle w:val="TableGrid"/>
        <w:tblW w:w="10198" w:type="dxa"/>
        <w:tblLook w:val="04A0" w:firstRow="1" w:lastRow="0" w:firstColumn="1" w:lastColumn="0" w:noHBand="0" w:noVBand="1"/>
      </w:tblPr>
      <w:tblGrid>
        <w:gridCol w:w="5100"/>
        <w:gridCol w:w="5098"/>
      </w:tblGrid>
      <w:tr w:rsidR="009D18E6" w:rsidRPr="00C82A39" w14:paraId="3BE3B521" w14:textId="77777777" w:rsidTr="00E15370">
        <w:tc>
          <w:tcPr>
            <w:tcW w:w="5099" w:type="dxa"/>
            <w:tcBorders>
              <w:top w:val="nil"/>
              <w:left w:val="nil"/>
              <w:bottom w:val="nil"/>
              <w:right w:val="nil"/>
            </w:tcBorders>
            <w:hideMark/>
          </w:tcPr>
          <w:p w14:paraId="3AFC952A" w14:textId="77777777" w:rsidR="009D18E6" w:rsidRPr="006D7E95" w:rsidRDefault="009D18E6" w:rsidP="00E15370">
            <w:pPr>
              <w:jc w:val="both"/>
              <w:rPr>
                <w:b/>
              </w:rPr>
            </w:pPr>
            <w:r w:rsidRPr="00C82A39">
              <w:rPr>
                <w:b/>
              </w:rPr>
              <w:t>Pirkėjo vardu priėmė:</w:t>
            </w:r>
          </w:p>
        </w:tc>
        <w:tc>
          <w:tcPr>
            <w:tcW w:w="5098" w:type="dxa"/>
            <w:tcBorders>
              <w:top w:val="nil"/>
              <w:left w:val="nil"/>
              <w:bottom w:val="nil"/>
              <w:right w:val="nil"/>
            </w:tcBorders>
            <w:hideMark/>
          </w:tcPr>
          <w:p w14:paraId="06F33923" w14:textId="77777777" w:rsidR="009D18E6" w:rsidRPr="006D7E95" w:rsidRDefault="009D18E6" w:rsidP="00E15370">
            <w:pPr>
              <w:jc w:val="both"/>
              <w:rPr>
                <w:b/>
              </w:rPr>
            </w:pPr>
            <w:r w:rsidRPr="00C82A39">
              <w:rPr>
                <w:b/>
              </w:rPr>
              <w:t>Tiekėjo vardu perdavė:</w:t>
            </w:r>
          </w:p>
        </w:tc>
      </w:tr>
      <w:tr w:rsidR="009D18E6" w:rsidRPr="00C82A39" w14:paraId="5B130D45" w14:textId="77777777" w:rsidTr="00E15370">
        <w:tc>
          <w:tcPr>
            <w:tcW w:w="5099" w:type="dxa"/>
            <w:tcBorders>
              <w:top w:val="nil"/>
              <w:left w:val="nil"/>
              <w:bottom w:val="nil"/>
              <w:right w:val="nil"/>
            </w:tcBorders>
          </w:tcPr>
          <w:p w14:paraId="29A87C6B" w14:textId="77777777" w:rsidR="009D18E6" w:rsidRPr="006D7E95" w:rsidRDefault="009D18E6" w:rsidP="00E15370">
            <w:pPr>
              <w:jc w:val="both"/>
            </w:pPr>
          </w:p>
        </w:tc>
        <w:tc>
          <w:tcPr>
            <w:tcW w:w="5098" w:type="dxa"/>
            <w:tcBorders>
              <w:top w:val="nil"/>
              <w:left w:val="nil"/>
              <w:bottom w:val="nil"/>
              <w:right w:val="nil"/>
            </w:tcBorders>
          </w:tcPr>
          <w:p w14:paraId="3FB9EF03" w14:textId="77777777" w:rsidR="009D18E6" w:rsidRPr="006D7E95" w:rsidRDefault="009D18E6" w:rsidP="00E15370">
            <w:pPr>
              <w:jc w:val="both"/>
            </w:pPr>
          </w:p>
        </w:tc>
      </w:tr>
      <w:tr w:rsidR="009D18E6" w:rsidRPr="00C82A39" w14:paraId="526EC8C2" w14:textId="77777777" w:rsidTr="00E15370">
        <w:tc>
          <w:tcPr>
            <w:tcW w:w="5099" w:type="dxa"/>
            <w:tcBorders>
              <w:top w:val="nil"/>
              <w:left w:val="nil"/>
              <w:bottom w:val="nil"/>
              <w:right w:val="nil"/>
            </w:tcBorders>
          </w:tcPr>
          <w:p w14:paraId="04F0FF57" w14:textId="77777777" w:rsidR="009D18E6" w:rsidRPr="006D7E95" w:rsidRDefault="009D18E6" w:rsidP="00E15370">
            <w:pPr>
              <w:jc w:val="both"/>
            </w:pPr>
          </w:p>
        </w:tc>
        <w:tc>
          <w:tcPr>
            <w:tcW w:w="5098" w:type="dxa"/>
            <w:tcBorders>
              <w:top w:val="nil"/>
              <w:left w:val="nil"/>
              <w:bottom w:val="nil"/>
              <w:right w:val="nil"/>
            </w:tcBorders>
          </w:tcPr>
          <w:p w14:paraId="2C8055F8" w14:textId="77777777" w:rsidR="009D18E6" w:rsidRPr="006D7E95" w:rsidRDefault="009D18E6" w:rsidP="00E15370">
            <w:pPr>
              <w:jc w:val="both"/>
            </w:pPr>
          </w:p>
        </w:tc>
      </w:tr>
      <w:tr w:rsidR="009D18E6" w:rsidRPr="00C82A39" w14:paraId="2219A01B" w14:textId="77777777" w:rsidTr="00E15370">
        <w:tc>
          <w:tcPr>
            <w:tcW w:w="5099" w:type="dxa"/>
            <w:tcBorders>
              <w:top w:val="nil"/>
              <w:left w:val="nil"/>
              <w:bottom w:val="nil"/>
              <w:right w:val="nil"/>
            </w:tcBorders>
          </w:tcPr>
          <w:p w14:paraId="7F18A71E" w14:textId="77777777" w:rsidR="009D18E6" w:rsidRPr="006D7E95" w:rsidRDefault="009D18E6" w:rsidP="00E15370">
            <w:pPr>
              <w:jc w:val="both"/>
            </w:pPr>
          </w:p>
        </w:tc>
        <w:tc>
          <w:tcPr>
            <w:tcW w:w="5098" w:type="dxa"/>
            <w:tcBorders>
              <w:top w:val="nil"/>
              <w:left w:val="nil"/>
              <w:bottom w:val="nil"/>
              <w:right w:val="nil"/>
            </w:tcBorders>
          </w:tcPr>
          <w:p w14:paraId="6FD038A2" w14:textId="77777777" w:rsidR="009D18E6" w:rsidRPr="006D7E95" w:rsidRDefault="009D18E6" w:rsidP="00E15370">
            <w:pPr>
              <w:jc w:val="both"/>
            </w:pPr>
          </w:p>
        </w:tc>
      </w:tr>
      <w:tr w:rsidR="009D18E6" w:rsidRPr="00C82A39" w14:paraId="61ED139A" w14:textId="77777777" w:rsidTr="00E15370">
        <w:tc>
          <w:tcPr>
            <w:tcW w:w="5099" w:type="dxa"/>
            <w:tcBorders>
              <w:top w:val="nil"/>
              <w:left w:val="nil"/>
              <w:bottom w:val="nil"/>
              <w:right w:val="nil"/>
            </w:tcBorders>
          </w:tcPr>
          <w:p w14:paraId="4C1FEC06" w14:textId="77777777" w:rsidR="009D18E6" w:rsidRPr="006D7E95" w:rsidRDefault="009D18E6" w:rsidP="00E15370">
            <w:pPr>
              <w:jc w:val="both"/>
            </w:pPr>
          </w:p>
        </w:tc>
        <w:tc>
          <w:tcPr>
            <w:tcW w:w="5098" w:type="dxa"/>
            <w:tcBorders>
              <w:top w:val="nil"/>
              <w:left w:val="nil"/>
              <w:bottom w:val="nil"/>
              <w:right w:val="nil"/>
            </w:tcBorders>
          </w:tcPr>
          <w:p w14:paraId="7FAE6F34" w14:textId="77777777" w:rsidR="009D18E6" w:rsidRPr="006D7E95" w:rsidRDefault="009D18E6" w:rsidP="00E15370">
            <w:pPr>
              <w:jc w:val="both"/>
            </w:pPr>
          </w:p>
        </w:tc>
      </w:tr>
      <w:tr w:rsidR="009D18E6" w:rsidRPr="00C82A39" w14:paraId="0DA41F93" w14:textId="77777777" w:rsidTr="00E15370">
        <w:tc>
          <w:tcPr>
            <w:tcW w:w="5099" w:type="dxa"/>
            <w:tcBorders>
              <w:top w:val="nil"/>
              <w:left w:val="nil"/>
              <w:bottom w:val="nil"/>
              <w:right w:val="nil"/>
            </w:tcBorders>
          </w:tcPr>
          <w:p w14:paraId="5F15E292" w14:textId="77777777" w:rsidR="009D18E6" w:rsidRPr="006D7E95" w:rsidRDefault="009D18E6" w:rsidP="00E15370">
            <w:pPr>
              <w:jc w:val="both"/>
            </w:pPr>
          </w:p>
        </w:tc>
        <w:tc>
          <w:tcPr>
            <w:tcW w:w="5098" w:type="dxa"/>
            <w:tcBorders>
              <w:top w:val="nil"/>
              <w:left w:val="nil"/>
              <w:bottom w:val="nil"/>
              <w:right w:val="nil"/>
            </w:tcBorders>
          </w:tcPr>
          <w:p w14:paraId="65A1DCE5" w14:textId="77777777" w:rsidR="009D18E6" w:rsidRPr="006D7E95" w:rsidRDefault="009D18E6" w:rsidP="00E15370">
            <w:pPr>
              <w:jc w:val="both"/>
            </w:pPr>
          </w:p>
        </w:tc>
      </w:tr>
      <w:tr w:rsidR="009D18E6" w:rsidRPr="00C82A39" w14:paraId="1FF3A5F3" w14:textId="77777777" w:rsidTr="00E15370">
        <w:tc>
          <w:tcPr>
            <w:tcW w:w="5099" w:type="dxa"/>
            <w:tcBorders>
              <w:top w:val="nil"/>
              <w:left w:val="nil"/>
              <w:bottom w:val="nil"/>
              <w:right w:val="nil"/>
            </w:tcBorders>
            <w:hideMark/>
          </w:tcPr>
          <w:p w14:paraId="6C5C10D5" w14:textId="77777777" w:rsidR="009D18E6" w:rsidRPr="006D7E95" w:rsidRDefault="009D18E6" w:rsidP="00E15370">
            <w:pPr>
              <w:jc w:val="both"/>
            </w:pPr>
            <w:r w:rsidRPr="00C82A39">
              <w:t>[vardas, pavardė, parašas]</w:t>
            </w:r>
          </w:p>
        </w:tc>
        <w:tc>
          <w:tcPr>
            <w:tcW w:w="5098" w:type="dxa"/>
            <w:tcBorders>
              <w:top w:val="nil"/>
              <w:left w:val="nil"/>
              <w:bottom w:val="nil"/>
              <w:right w:val="nil"/>
            </w:tcBorders>
            <w:hideMark/>
          </w:tcPr>
          <w:p w14:paraId="22FEB1B1" w14:textId="77777777" w:rsidR="009D18E6" w:rsidRPr="006D7E95" w:rsidRDefault="009D18E6" w:rsidP="00E15370">
            <w:pPr>
              <w:jc w:val="both"/>
            </w:pPr>
            <w:r w:rsidRPr="00C82A39">
              <w:t>[vardas, pavardė, parašas]</w:t>
            </w:r>
          </w:p>
        </w:tc>
      </w:tr>
      <w:tr w:rsidR="009D18E6" w:rsidRPr="00C82A39" w14:paraId="7D41A9D6" w14:textId="77777777" w:rsidTr="00E15370">
        <w:tc>
          <w:tcPr>
            <w:tcW w:w="5099" w:type="dxa"/>
            <w:tcBorders>
              <w:top w:val="nil"/>
              <w:left w:val="nil"/>
              <w:bottom w:val="nil"/>
              <w:right w:val="nil"/>
            </w:tcBorders>
          </w:tcPr>
          <w:p w14:paraId="61321C2A" w14:textId="77777777" w:rsidR="009D18E6" w:rsidRPr="006D7E95" w:rsidRDefault="009D18E6" w:rsidP="00E15370">
            <w:pPr>
              <w:jc w:val="both"/>
            </w:pPr>
          </w:p>
        </w:tc>
        <w:tc>
          <w:tcPr>
            <w:tcW w:w="5098" w:type="dxa"/>
            <w:tcBorders>
              <w:top w:val="nil"/>
              <w:left w:val="nil"/>
              <w:bottom w:val="nil"/>
              <w:right w:val="nil"/>
            </w:tcBorders>
          </w:tcPr>
          <w:p w14:paraId="5A6F5CA2" w14:textId="77777777" w:rsidR="009D18E6" w:rsidRPr="006D7E95" w:rsidRDefault="009D18E6" w:rsidP="00E15370">
            <w:pPr>
              <w:jc w:val="both"/>
            </w:pPr>
          </w:p>
        </w:tc>
      </w:tr>
      <w:tr w:rsidR="009D18E6" w:rsidRPr="00C82A39" w14:paraId="433B01CE" w14:textId="77777777" w:rsidTr="00E15370">
        <w:tc>
          <w:tcPr>
            <w:tcW w:w="5099" w:type="dxa"/>
            <w:tcBorders>
              <w:top w:val="nil"/>
              <w:left w:val="nil"/>
              <w:bottom w:val="nil"/>
              <w:right w:val="nil"/>
            </w:tcBorders>
            <w:hideMark/>
          </w:tcPr>
          <w:p w14:paraId="5B1D61AA" w14:textId="77777777" w:rsidR="009D18E6" w:rsidRPr="006D7E95" w:rsidRDefault="009D18E6" w:rsidP="00E15370">
            <w:pPr>
              <w:jc w:val="both"/>
            </w:pPr>
            <w:r w:rsidRPr="00C82A39">
              <w:t>A.V.</w:t>
            </w:r>
          </w:p>
        </w:tc>
        <w:tc>
          <w:tcPr>
            <w:tcW w:w="5098" w:type="dxa"/>
            <w:tcBorders>
              <w:top w:val="nil"/>
              <w:left w:val="nil"/>
              <w:bottom w:val="nil"/>
              <w:right w:val="nil"/>
            </w:tcBorders>
            <w:hideMark/>
          </w:tcPr>
          <w:p w14:paraId="11389864" w14:textId="77777777" w:rsidR="009D18E6" w:rsidRPr="006D7E95" w:rsidRDefault="009D18E6" w:rsidP="00E15370">
            <w:pPr>
              <w:jc w:val="both"/>
            </w:pPr>
            <w:r w:rsidRPr="00C82A39">
              <w:t>A.V.</w:t>
            </w:r>
          </w:p>
        </w:tc>
      </w:tr>
    </w:tbl>
    <w:p w14:paraId="49C10EA2" w14:textId="77777777" w:rsidR="009D18E6" w:rsidRPr="00CD4205" w:rsidRDefault="009D18E6" w:rsidP="009D18E6">
      <w:pPr>
        <w:rPr>
          <w:sz w:val="22"/>
          <w:szCs w:val="22"/>
        </w:rPr>
        <w:sectPr w:rsidR="009D18E6" w:rsidRPr="00CD4205" w:rsidSect="009D18E6">
          <w:pgSz w:w="11906" w:h="16838"/>
          <w:pgMar w:top="567" w:right="567" w:bottom="567" w:left="1134" w:header="567" w:footer="0" w:gutter="0"/>
          <w:cols w:space="720"/>
          <w:formProt w:val="0"/>
        </w:sectPr>
      </w:pPr>
    </w:p>
    <w:p w14:paraId="0E5B2BAE" w14:textId="77777777" w:rsidR="009D18E6" w:rsidRDefault="009D18E6" w:rsidP="009D18E6">
      <w:pPr>
        <w:ind w:firstLine="851"/>
        <w:jc w:val="right"/>
        <w:rPr>
          <w:sz w:val="22"/>
          <w:szCs w:val="22"/>
        </w:rPr>
      </w:pPr>
      <w:r w:rsidRPr="00CD4205">
        <w:rPr>
          <w:sz w:val="22"/>
          <w:szCs w:val="22"/>
        </w:rPr>
        <w:lastRenderedPageBreak/>
        <w:t xml:space="preserve">priedas </w:t>
      </w:r>
      <w:r>
        <w:rPr>
          <w:sz w:val="22"/>
          <w:szCs w:val="22"/>
        </w:rPr>
        <w:t>Nr. 3</w:t>
      </w:r>
    </w:p>
    <w:p w14:paraId="5AA768FB" w14:textId="77777777" w:rsidR="009D18E6" w:rsidRPr="00CD4205" w:rsidRDefault="009D18E6" w:rsidP="009D18E6">
      <w:pPr>
        <w:ind w:firstLine="851"/>
        <w:jc w:val="right"/>
        <w:rPr>
          <w:sz w:val="22"/>
          <w:szCs w:val="22"/>
        </w:rPr>
      </w:pPr>
    </w:p>
    <w:p w14:paraId="63735CEB" w14:textId="77777777" w:rsidR="009D18E6" w:rsidRPr="00CD4205" w:rsidRDefault="009D18E6" w:rsidP="009D18E6">
      <w:pPr>
        <w:ind w:firstLine="851"/>
        <w:jc w:val="right"/>
        <w:rPr>
          <w:sz w:val="22"/>
          <w:szCs w:val="22"/>
        </w:rPr>
      </w:pPr>
      <w:r w:rsidRPr="00CD4205">
        <w:rPr>
          <w:sz w:val="22"/>
          <w:szCs w:val="22"/>
        </w:rPr>
        <w:t>prie 20.... m. ...................... d. Prekių pirkimo–pardavimo Sutarties Specialiųjų sąlygų Nr. ............</w:t>
      </w:r>
    </w:p>
    <w:p w14:paraId="5BC08740" w14:textId="77777777" w:rsidR="009D18E6" w:rsidRPr="00CD4205" w:rsidRDefault="009D18E6" w:rsidP="009D18E6">
      <w:pPr>
        <w:ind w:firstLine="851"/>
        <w:jc w:val="both"/>
        <w:rPr>
          <w:sz w:val="22"/>
          <w:szCs w:val="22"/>
        </w:rPr>
      </w:pPr>
    </w:p>
    <w:p w14:paraId="041180F7" w14:textId="77777777" w:rsidR="009D18E6" w:rsidRPr="00EF4A91" w:rsidRDefault="009D18E6" w:rsidP="009D18E6">
      <w:pPr>
        <w:ind w:firstLine="851"/>
        <w:jc w:val="center"/>
        <w:rPr>
          <w:b/>
          <w:i/>
          <w:sz w:val="22"/>
          <w:szCs w:val="22"/>
        </w:rPr>
      </w:pPr>
      <w:r w:rsidRPr="00EF4A91">
        <w:rPr>
          <w:b/>
          <w:i/>
          <w:sz w:val="22"/>
          <w:szCs w:val="22"/>
        </w:rPr>
        <w:t>(Prekių instaliavimo akto forma)</w:t>
      </w:r>
    </w:p>
    <w:p w14:paraId="2E8D279F" w14:textId="33D0FFA8" w:rsidR="009D18E6" w:rsidRPr="00EF4A91" w:rsidRDefault="009D18E6" w:rsidP="009D18E6">
      <w:pPr>
        <w:ind w:firstLine="851"/>
        <w:jc w:val="center"/>
        <w:rPr>
          <w:b/>
          <w:sz w:val="22"/>
          <w:szCs w:val="22"/>
        </w:rPr>
      </w:pPr>
      <w:r w:rsidRPr="00EF4A91">
        <w:rPr>
          <w:b/>
          <w:sz w:val="22"/>
          <w:szCs w:val="22"/>
        </w:rPr>
        <w:t>Prekių instaliavimo ir patikrinimo aktas</w:t>
      </w:r>
      <w:r w:rsidR="0048304C">
        <w:rPr>
          <w:b/>
          <w:sz w:val="22"/>
          <w:szCs w:val="22"/>
        </w:rPr>
        <w:t xml:space="preserve"> </w:t>
      </w:r>
      <w:r w:rsidR="00B2172C">
        <w:rPr>
          <w:i/>
          <w:color w:val="FF0000"/>
          <w:kern w:val="2"/>
          <w:szCs w:val="24"/>
        </w:rPr>
        <w:t>(taikoma tik 1,2 ir 5</w:t>
      </w:r>
      <w:r w:rsidR="00E91A0A" w:rsidRPr="00922FC9">
        <w:rPr>
          <w:i/>
          <w:color w:val="FF0000"/>
          <w:kern w:val="2"/>
          <w:szCs w:val="24"/>
        </w:rPr>
        <w:t xml:space="preserve"> pirkimo daliai)</w:t>
      </w:r>
    </w:p>
    <w:p w14:paraId="7835D8D3" w14:textId="77777777" w:rsidR="009D18E6" w:rsidRPr="00EF4A91" w:rsidRDefault="009D18E6" w:rsidP="009D18E6">
      <w:pPr>
        <w:ind w:firstLine="851"/>
        <w:jc w:val="center"/>
        <w:rPr>
          <w:sz w:val="22"/>
          <w:szCs w:val="22"/>
        </w:rPr>
      </w:pPr>
    </w:p>
    <w:p w14:paraId="44CBFD3B" w14:textId="77777777" w:rsidR="009D18E6" w:rsidRPr="00CD4205" w:rsidRDefault="009D18E6" w:rsidP="009D18E6">
      <w:pPr>
        <w:ind w:firstLine="851"/>
        <w:jc w:val="center"/>
        <w:rPr>
          <w:i/>
          <w:sz w:val="22"/>
          <w:szCs w:val="22"/>
        </w:rPr>
      </w:pPr>
      <w:r w:rsidRPr="00EF4A91">
        <w:rPr>
          <w:i/>
          <w:sz w:val="22"/>
          <w:szCs w:val="22"/>
        </w:rPr>
        <w:t>[Akto sudarymo vieta ir data]</w:t>
      </w:r>
    </w:p>
    <w:p w14:paraId="60BE8D88" w14:textId="77777777" w:rsidR="009D18E6" w:rsidRPr="00CD4205" w:rsidRDefault="009D18E6" w:rsidP="009D18E6">
      <w:pPr>
        <w:ind w:firstLine="851"/>
        <w:jc w:val="both"/>
        <w:rPr>
          <w:sz w:val="22"/>
          <w:szCs w:val="22"/>
        </w:rPr>
      </w:pPr>
    </w:p>
    <w:p w14:paraId="09489717" w14:textId="77777777" w:rsidR="009D18E6" w:rsidRPr="00CD4205" w:rsidRDefault="009D18E6" w:rsidP="009D18E6">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40D90A6C" w14:textId="77777777" w:rsidR="009D18E6" w:rsidRPr="00CD4205" w:rsidRDefault="009D18E6" w:rsidP="009D18E6">
      <w:pPr>
        <w:ind w:firstLine="720"/>
        <w:jc w:val="both"/>
        <w:rPr>
          <w:sz w:val="22"/>
          <w:szCs w:val="22"/>
        </w:rPr>
      </w:pPr>
      <w:r w:rsidRPr="00CD4205">
        <w:rPr>
          <w:sz w:val="22"/>
          <w:szCs w:val="22"/>
        </w:rPr>
        <w:t xml:space="preserve">ir </w:t>
      </w:r>
      <w:r w:rsidRPr="00CD4205">
        <w:rPr>
          <w:i/>
          <w:sz w:val="22"/>
          <w:szCs w:val="22"/>
        </w:rPr>
        <w:t>[teisinė forma, pavadinimas]</w:t>
      </w:r>
      <w:r w:rsidRPr="00CD4205">
        <w:rPr>
          <w:sz w:val="22"/>
          <w:szCs w:val="22"/>
        </w:rPr>
        <w:t xml:space="preserve">, juridinio asmens kodas </w:t>
      </w:r>
      <w:r w:rsidRPr="00CD4205">
        <w:rPr>
          <w:i/>
          <w:sz w:val="22"/>
          <w:szCs w:val="22"/>
        </w:rPr>
        <w:t>[kodas]</w:t>
      </w:r>
      <w:r w:rsidRPr="00CD4205">
        <w:rPr>
          <w:sz w:val="22"/>
          <w:szCs w:val="22"/>
        </w:rPr>
        <w:t xml:space="preserve">, kurio registruota buveinė yra </w:t>
      </w:r>
      <w:r w:rsidRPr="00CD4205">
        <w:rPr>
          <w:i/>
          <w:sz w:val="22"/>
          <w:szCs w:val="22"/>
        </w:rPr>
        <w:t>[miestas, adresas]</w:t>
      </w:r>
      <w:r w:rsidRPr="00CD4205">
        <w:rPr>
          <w:sz w:val="22"/>
          <w:szCs w:val="22"/>
        </w:rPr>
        <w:t xml:space="preserve">, veiklos buveinė </w:t>
      </w:r>
      <w:r w:rsidRPr="00CD4205">
        <w:rPr>
          <w:i/>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sz w:val="22"/>
          <w:szCs w:val="22"/>
        </w:rPr>
        <w:t>[vardas, pavardė, pareigos]</w:t>
      </w:r>
      <w:r w:rsidRPr="00CD4205">
        <w:rPr>
          <w:sz w:val="22"/>
          <w:szCs w:val="22"/>
        </w:rPr>
        <w:t>, veikiančio (-</w:t>
      </w:r>
      <w:proofErr w:type="spellStart"/>
      <w:r w:rsidRPr="00CD4205">
        <w:rPr>
          <w:sz w:val="22"/>
          <w:szCs w:val="22"/>
        </w:rPr>
        <w:t>ios</w:t>
      </w:r>
      <w:proofErr w:type="spellEnd"/>
      <w:r w:rsidRPr="00CD4205">
        <w:rPr>
          <w:sz w:val="22"/>
          <w:szCs w:val="22"/>
        </w:rPr>
        <w:t xml:space="preserve">) pagal </w:t>
      </w:r>
      <w:r w:rsidRPr="00CD4205">
        <w:rPr>
          <w:i/>
          <w:sz w:val="22"/>
          <w:szCs w:val="22"/>
        </w:rPr>
        <w:t>[dokumentas, kurio pagrindu veikia asmuo]</w:t>
      </w:r>
      <w:r w:rsidRPr="00CD4205">
        <w:rPr>
          <w:sz w:val="22"/>
          <w:szCs w:val="22"/>
        </w:rPr>
        <w:t xml:space="preserve"> (toliau – </w:t>
      </w:r>
      <w:r w:rsidRPr="00CD4205">
        <w:rPr>
          <w:b/>
          <w:sz w:val="22"/>
          <w:szCs w:val="22"/>
        </w:rPr>
        <w:t>Tiekėjas</w:t>
      </w:r>
      <w:r w:rsidRPr="00CD4205">
        <w:rPr>
          <w:sz w:val="22"/>
          <w:szCs w:val="22"/>
        </w:rPr>
        <w:t>)</w:t>
      </w:r>
    </w:p>
    <w:p w14:paraId="6171AC7F" w14:textId="77777777" w:rsidR="009D18E6" w:rsidRPr="00CD4205" w:rsidRDefault="009D18E6" w:rsidP="009D18E6">
      <w:pPr>
        <w:ind w:firstLine="720"/>
        <w:jc w:val="both"/>
        <w:rPr>
          <w:sz w:val="22"/>
          <w:szCs w:val="22"/>
        </w:rPr>
      </w:pPr>
      <w:r w:rsidRPr="00CD4205">
        <w:rPr>
          <w:sz w:val="22"/>
          <w:szCs w:val="22"/>
        </w:rPr>
        <w:t xml:space="preserve">remiantis </w:t>
      </w:r>
      <w:r w:rsidRPr="00CD4205">
        <w:rPr>
          <w:i/>
          <w:sz w:val="22"/>
          <w:szCs w:val="22"/>
        </w:rPr>
        <w:t>[Sutarties sudarymo data]</w:t>
      </w:r>
      <w:r w:rsidRPr="00CD4205">
        <w:rPr>
          <w:sz w:val="22"/>
          <w:szCs w:val="22"/>
        </w:rPr>
        <w:t xml:space="preserve"> sudaryta viešojo pirkimo–pardavimo sutartimi </w:t>
      </w:r>
      <w:r w:rsidRPr="00CD4205">
        <w:rPr>
          <w:i/>
          <w:sz w:val="22"/>
          <w:szCs w:val="22"/>
        </w:rPr>
        <w:t>[Sutarties numeris]</w:t>
      </w:r>
      <w:r w:rsidRPr="00CD4205">
        <w:rPr>
          <w:sz w:val="22"/>
          <w:szCs w:val="22"/>
        </w:rPr>
        <w:t xml:space="preserve">, sudarė šį Prekių instaliavimo ir patikrinimo aktą: </w:t>
      </w:r>
    </w:p>
    <w:p w14:paraId="60F3671E" w14:textId="77777777" w:rsidR="009D18E6" w:rsidRPr="00CD4205" w:rsidRDefault="009D18E6" w:rsidP="009D18E6">
      <w:pPr>
        <w:ind w:firstLine="720"/>
        <w:jc w:val="both"/>
        <w:rPr>
          <w:sz w:val="22"/>
          <w:szCs w:val="22"/>
        </w:rPr>
      </w:pPr>
    </w:p>
    <w:p w14:paraId="74C7C1B6" w14:textId="77777777" w:rsidR="009D18E6" w:rsidRPr="00CD4205" w:rsidRDefault="009D18E6" w:rsidP="009D18E6">
      <w:pPr>
        <w:numPr>
          <w:ilvl w:val="0"/>
          <w:numId w:val="2"/>
        </w:numPr>
        <w:jc w:val="both"/>
        <w:rPr>
          <w:sz w:val="22"/>
          <w:szCs w:val="22"/>
        </w:rPr>
      </w:pPr>
      <w:r w:rsidRPr="00CD4205">
        <w:rPr>
          <w:sz w:val="22"/>
          <w:szCs w:val="22"/>
        </w:rPr>
        <w:t xml:space="preserve">Prekės pagal </w:t>
      </w:r>
      <w:r w:rsidRPr="00CD4205">
        <w:rPr>
          <w:i/>
          <w:sz w:val="22"/>
          <w:szCs w:val="22"/>
        </w:rPr>
        <w:t>[sutarties sudarymo data]</w:t>
      </w:r>
      <w:r w:rsidRPr="00CD4205">
        <w:rPr>
          <w:sz w:val="22"/>
          <w:szCs w:val="22"/>
        </w:rPr>
        <w:t xml:space="preserve"> sudarytos viešojo pirkimo–pardavimo sutarties </w:t>
      </w:r>
      <w:r w:rsidRPr="00CD4205">
        <w:rPr>
          <w:i/>
          <w:sz w:val="22"/>
          <w:szCs w:val="22"/>
        </w:rPr>
        <w:t>[sutarties numeris]</w:t>
      </w:r>
      <w:r w:rsidRPr="00CD4205">
        <w:rPr>
          <w:sz w:val="22"/>
          <w:szCs w:val="22"/>
        </w:rPr>
        <w:t xml:space="preserve"> sąlygas:</w:t>
      </w:r>
    </w:p>
    <w:p w14:paraId="2E5F5ED3" w14:textId="77777777" w:rsidR="009D18E6" w:rsidRPr="00CD4205" w:rsidRDefault="009D18E6" w:rsidP="009D18E6">
      <w:pPr>
        <w:jc w:val="both"/>
        <w:rPr>
          <w:sz w:val="22"/>
          <w:szCs w:val="22"/>
        </w:rPr>
      </w:pPr>
    </w:p>
    <w:tbl>
      <w:tblPr>
        <w:tblStyle w:val="TableGrid"/>
        <w:tblW w:w="0" w:type="auto"/>
        <w:tblLayout w:type="fixed"/>
        <w:tblLook w:val="04A0" w:firstRow="1" w:lastRow="0" w:firstColumn="1" w:lastColumn="0" w:noHBand="0" w:noVBand="1"/>
      </w:tblPr>
      <w:tblGrid>
        <w:gridCol w:w="7083"/>
        <w:gridCol w:w="992"/>
        <w:gridCol w:w="992"/>
        <w:gridCol w:w="1133"/>
      </w:tblGrid>
      <w:tr w:rsidR="009D18E6" w:rsidRPr="006C46D1" w14:paraId="3B0048E7" w14:textId="77777777" w:rsidTr="00E15370">
        <w:tc>
          <w:tcPr>
            <w:tcW w:w="7083" w:type="dxa"/>
            <w:tcBorders>
              <w:top w:val="single" w:sz="4" w:space="0" w:color="auto"/>
              <w:left w:val="single" w:sz="4" w:space="0" w:color="auto"/>
              <w:bottom w:val="single" w:sz="4" w:space="0" w:color="auto"/>
              <w:right w:val="single" w:sz="4" w:space="0" w:color="auto"/>
            </w:tcBorders>
          </w:tcPr>
          <w:p w14:paraId="1BC59A4C" w14:textId="77777777" w:rsidR="009D18E6" w:rsidRPr="006D7E95" w:rsidRDefault="009D18E6" w:rsidP="00E15370">
            <w:pPr>
              <w:jc w:val="both"/>
            </w:pPr>
          </w:p>
        </w:tc>
        <w:tc>
          <w:tcPr>
            <w:tcW w:w="992" w:type="dxa"/>
            <w:tcBorders>
              <w:top w:val="single" w:sz="4" w:space="0" w:color="auto"/>
              <w:left w:val="single" w:sz="4" w:space="0" w:color="auto"/>
              <w:bottom w:val="single" w:sz="4" w:space="0" w:color="auto"/>
              <w:right w:val="single" w:sz="4" w:space="0" w:color="auto"/>
            </w:tcBorders>
            <w:hideMark/>
          </w:tcPr>
          <w:p w14:paraId="06BD20B1" w14:textId="77777777" w:rsidR="009D18E6" w:rsidRPr="006D7E95" w:rsidRDefault="009D18E6" w:rsidP="00E15370">
            <w:pPr>
              <w:jc w:val="center"/>
            </w:pPr>
            <w:r w:rsidRPr="006C46D1">
              <w:t>Taip</w:t>
            </w:r>
          </w:p>
        </w:tc>
        <w:tc>
          <w:tcPr>
            <w:tcW w:w="992" w:type="dxa"/>
            <w:tcBorders>
              <w:top w:val="single" w:sz="4" w:space="0" w:color="auto"/>
              <w:left w:val="single" w:sz="4" w:space="0" w:color="auto"/>
              <w:bottom w:val="single" w:sz="4" w:space="0" w:color="auto"/>
              <w:right w:val="single" w:sz="4" w:space="0" w:color="auto"/>
            </w:tcBorders>
            <w:hideMark/>
          </w:tcPr>
          <w:p w14:paraId="209BD9EE" w14:textId="77777777" w:rsidR="009D18E6" w:rsidRPr="006D7E95" w:rsidRDefault="009D18E6" w:rsidP="00E15370">
            <w:pPr>
              <w:jc w:val="center"/>
            </w:pPr>
            <w:r w:rsidRPr="006C46D1">
              <w:t>Ne</w:t>
            </w:r>
          </w:p>
        </w:tc>
        <w:tc>
          <w:tcPr>
            <w:tcW w:w="1133" w:type="dxa"/>
            <w:tcBorders>
              <w:top w:val="single" w:sz="4" w:space="0" w:color="auto"/>
              <w:left w:val="single" w:sz="4" w:space="0" w:color="auto"/>
              <w:bottom w:val="single" w:sz="4" w:space="0" w:color="auto"/>
              <w:right w:val="single" w:sz="4" w:space="0" w:color="auto"/>
            </w:tcBorders>
            <w:hideMark/>
          </w:tcPr>
          <w:p w14:paraId="160438B6" w14:textId="77777777" w:rsidR="009D18E6" w:rsidRPr="006D7E95" w:rsidRDefault="009D18E6" w:rsidP="00E15370">
            <w:pPr>
              <w:jc w:val="center"/>
            </w:pPr>
            <w:r w:rsidRPr="006C46D1">
              <w:t>Netaikoma</w:t>
            </w:r>
          </w:p>
        </w:tc>
      </w:tr>
      <w:tr w:rsidR="009D18E6" w:rsidRPr="006C46D1" w14:paraId="778CCD93" w14:textId="77777777" w:rsidTr="00E15370">
        <w:tc>
          <w:tcPr>
            <w:tcW w:w="7083" w:type="dxa"/>
            <w:tcBorders>
              <w:top w:val="single" w:sz="4" w:space="0" w:color="auto"/>
              <w:left w:val="single" w:sz="4" w:space="0" w:color="auto"/>
              <w:bottom w:val="single" w:sz="4" w:space="0" w:color="auto"/>
              <w:right w:val="single" w:sz="4" w:space="0" w:color="auto"/>
            </w:tcBorders>
            <w:hideMark/>
          </w:tcPr>
          <w:p w14:paraId="14F994E5" w14:textId="77777777" w:rsidR="009D18E6" w:rsidRPr="006D7E95" w:rsidRDefault="009D18E6" w:rsidP="00E15370">
            <w:pPr>
              <w:jc w:val="both"/>
            </w:pPr>
            <w:r w:rsidRPr="006C46D1">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45D1D9E7" w14:textId="77777777" w:rsidR="009D18E6" w:rsidRPr="006D7E95" w:rsidRDefault="00C64A0A" w:rsidP="00E15370">
            <w:pPr>
              <w:jc w:val="center"/>
            </w:pPr>
            <w:sdt>
              <w:sdtPr>
                <w:rPr>
                  <w:lang w:val="en-GB" w:eastAsia="en-GB"/>
                </w:rPr>
                <w:tag w:val="goog_rdk_2"/>
                <w:id w:val="-78296166"/>
              </w:sdtPr>
              <w:sdtEndPr/>
              <w:sdtContent>
                <w:r w:rsidR="009D18E6" w:rsidRPr="006D7E95">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EA13C0D" w14:textId="77777777" w:rsidR="009D18E6" w:rsidRPr="006D7E95" w:rsidRDefault="00C64A0A" w:rsidP="00E15370">
            <w:pPr>
              <w:jc w:val="center"/>
            </w:pPr>
            <w:sdt>
              <w:sdtPr>
                <w:rPr>
                  <w:lang w:val="en-GB" w:eastAsia="en-GB"/>
                </w:rPr>
                <w:tag w:val="goog_rdk_2"/>
                <w:id w:val="808048597"/>
              </w:sdtPr>
              <w:sdtEndPr/>
              <w:sdtContent>
                <w:r w:rsidR="009D18E6" w:rsidRPr="006D7E95">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2A897CFD" w14:textId="77777777" w:rsidR="009D18E6" w:rsidRPr="006D7E95" w:rsidRDefault="00C64A0A" w:rsidP="00E15370">
            <w:pPr>
              <w:jc w:val="center"/>
            </w:pPr>
            <w:sdt>
              <w:sdtPr>
                <w:rPr>
                  <w:lang w:val="en-GB" w:eastAsia="en-GB"/>
                </w:rPr>
                <w:tag w:val="goog_rdk_2"/>
                <w:id w:val="-1600558377"/>
              </w:sdtPr>
              <w:sdtEndPr/>
              <w:sdtContent>
                <w:r w:rsidR="009D18E6" w:rsidRPr="006D7E95">
                  <w:rPr>
                    <w:rFonts w:ascii="Segoe UI Symbol" w:eastAsia="Arial Unicode MS" w:hAnsi="Segoe UI Symbol" w:cs="Segoe UI Symbol"/>
                  </w:rPr>
                  <w:t>☐</w:t>
                </w:r>
              </w:sdtContent>
            </w:sdt>
          </w:p>
        </w:tc>
      </w:tr>
      <w:tr w:rsidR="009D18E6" w:rsidRPr="006C46D1" w14:paraId="25C94F6F" w14:textId="77777777" w:rsidTr="00E15370">
        <w:tc>
          <w:tcPr>
            <w:tcW w:w="7083" w:type="dxa"/>
            <w:tcBorders>
              <w:top w:val="single" w:sz="4" w:space="0" w:color="auto"/>
              <w:left w:val="single" w:sz="4" w:space="0" w:color="auto"/>
              <w:bottom w:val="single" w:sz="4" w:space="0" w:color="auto"/>
              <w:right w:val="single" w:sz="4" w:space="0" w:color="auto"/>
            </w:tcBorders>
            <w:hideMark/>
          </w:tcPr>
          <w:p w14:paraId="6FB76E2B" w14:textId="44DA088B" w:rsidR="009D18E6" w:rsidRPr="006D7E95" w:rsidRDefault="009D18E6" w:rsidP="00E15370">
            <w:pPr>
              <w:jc w:val="both"/>
            </w:pPr>
            <w:r w:rsidRPr="006C46D1">
              <w:rPr>
                <w:lang w:eastAsia="lt-LT"/>
              </w:rPr>
              <w:t>Instaliuota (</w:t>
            </w:r>
            <w:r w:rsidR="004D2599">
              <w:rPr>
                <w:lang w:eastAsia="lt-LT"/>
              </w:rPr>
              <w:t xml:space="preserve">surinkta, </w:t>
            </w:r>
            <w:r w:rsidRPr="006C46D1">
              <w:rPr>
                <w:lang w:eastAsia="lt-LT"/>
              </w:rPr>
              <w:t>sumontuota</w:t>
            </w:r>
            <w:r w:rsidR="004D2599">
              <w:rPr>
                <w:lang w:eastAsia="lt-LT"/>
              </w:rPr>
              <w:t>,</w:t>
            </w:r>
            <w:r w:rsidRPr="006C46D1">
              <w:rPr>
                <w:lang w:eastAsia="lt-LT"/>
              </w:rPr>
              <w:t xml:space="preserve"> pristatyta techninė įranga</w:t>
            </w:r>
            <w:r w:rsidR="004D2599">
              <w:rPr>
                <w:lang w:eastAsia="lt-LT"/>
              </w:rPr>
              <w:t xml:space="preserve"> (prekės)</w:t>
            </w:r>
            <w:r w:rsidRPr="006C46D1">
              <w:rPr>
                <w:lang w:eastAsia="lt-LT"/>
              </w:rPr>
              <w:t xml:space="preserve"> kaip to reikalauja įrangos</w:t>
            </w:r>
            <w:r w:rsidR="004D2599">
              <w:rPr>
                <w:lang w:eastAsia="lt-LT"/>
              </w:rPr>
              <w:t xml:space="preserve"> (prekių)</w:t>
            </w:r>
            <w:r w:rsidRPr="006C46D1">
              <w:rPr>
                <w:lang w:eastAsia="lt-LT"/>
              </w:rPr>
              <w:t xml:space="preserve"> gamintojas ir pirkimo dokumentų reikalavimai)</w:t>
            </w:r>
          </w:p>
        </w:tc>
        <w:tc>
          <w:tcPr>
            <w:tcW w:w="992" w:type="dxa"/>
            <w:tcBorders>
              <w:top w:val="single" w:sz="4" w:space="0" w:color="auto"/>
              <w:left w:val="single" w:sz="4" w:space="0" w:color="auto"/>
              <w:bottom w:val="single" w:sz="4" w:space="0" w:color="auto"/>
              <w:right w:val="single" w:sz="4" w:space="0" w:color="auto"/>
            </w:tcBorders>
            <w:hideMark/>
          </w:tcPr>
          <w:p w14:paraId="6B0A6BDE" w14:textId="77777777" w:rsidR="009D18E6" w:rsidRPr="006D7E95" w:rsidRDefault="00C64A0A" w:rsidP="00E15370">
            <w:pPr>
              <w:jc w:val="center"/>
            </w:pPr>
            <w:sdt>
              <w:sdtPr>
                <w:rPr>
                  <w:lang w:val="en-GB" w:eastAsia="en-GB"/>
                </w:rPr>
                <w:tag w:val="goog_rdk_2"/>
                <w:id w:val="1771511935"/>
              </w:sdtPr>
              <w:sdtEndPr/>
              <w:sdtContent>
                <w:r w:rsidR="009D18E6" w:rsidRPr="006D7E95">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09D9146B" w14:textId="77777777" w:rsidR="009D18E6" w:rsidRPr="006D7E95" w:rsidRDefault="00C64A0A" w:rsidP="00E15370">
            <w:pPr>
              <w:jc w:val="center"/>
            </w:pPr>
            <w:sdt>
              <w:sdtPr>
                <w:rPr>
                  <w:lang w:val="en-GB" w:eastAsia="en-GB"/>
                </w:rPr>
                <w:tag w:val="goog_rdk_2"/>
                <w:id w:val="-191688229"/>
              </w:sdtPr>
              <w:sdtEndPr/>
              <w:sdtContent>
                <w:r w:rsidR="009D18E6" w:rsidRPr="006D7E95">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67F10E95" w14:textId="77777777" w:rsidR="009D18E6" w:rsidRPr="006D7E95" w:rsidRDefault="00C64A0A" w:rsidP="00E15370">
            <w:pPr>
              <w:jc w:val="center"/>
            </w:pPr>
            <w:sdt>
              <w:sdtPr>
                <w:rPr>
                  <w:lang w:val="en-GB" w:eastAsia="en-GB"/>
                </w:rPr>
                <w:tag w:val="goog_rdk_2"/>
                <w:id w:val="1565066213"/>
              </w:sdtPr>
              <w:sdtEndPr/>
              <w:sdtContent>
                <w:r w:rsidR="009D18E6" w:rsidRPr="006D7E95">
                  <w:rPr>
                    <w:rFonts w:ascii="Segoe UI Symbol" w:eastAsia="Arial Unicode MS" w:hAnsi="Segoe UI Symbol" w:cs="Segoe UI Symbol"/>
                  </w:rPr>
                  <w:t>☐</w:t>
                </w:r>
              </w:sdtContent>
            </w:sdt>
          </w:p>
        </w:tc>
      </w:tr>
      <w:tr w:rsidR="009D18E6" w:rsidRPr="006C46D1" w14:paraId="1647FE49" w14:textId="77777777" w:rsidTr="00E15370">
        <w:tc>
          <w:tcPr>
            <w:tcW w:w="7083" w:type="dxa"/>
            <w:tcBorders>
              <w:top w:val="single" w:sz="4" w:space="0" w:color="auto"/>
              <w:left w:val="single" w:sz="4" w:space="0" w:color="auto"/>
              <w:bottom w:val="single" w:sz="4" w:space="0" w:color="auto"/>
              <w:right w:val="single" w:sz="4" w:space="0" w:color="auto"/>
            </w:tcBorders>
            <w:hideMark/>
          </w:tcPr>
          <w:p w14:paraId="36F91EFB" w14:textId="77777777" w:rsidR="009D18E6" w:rsidRPr="006D7E95" w:rsidRDefault="009D18E6" w:rsidP="00E15370">
            <w:pPr>
              <w:rPr>
                <w:lang w:eastAsia="lt-LT"/>
              </w:rPr>
            </w:pPr>
            <w:r w:rsidRPr="006C46D1">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0E264BDE" w14:textId="77777777" w:rsidR="009D18E6" w:rsidRPr="006D7E95" w:rsidRDefault="00C64A0A" w:rsidP="00E15370">
            <w:pPr>
              <w:jc w:val="center"/>
              <w:rPr>
                <w:lang w:eastAsia="en-GB"/>
              </w:rPr>
            </w:pPr>
            <w:sdt>
              <w:sdtPr>
                <w:rPr>
                  <w:lang w:val="en-GB" w:eastAsia="en-GB"/>
                </w:rPr>
                <w:tag w:val="goog_rdk_2"/>
                <w:id w:val="-2146732091"/>
              </w:sdtPr>
              <w:sdtEndPr/>
              <w:sdtContent>
                <w:r w:rsidR="009D18E6" w:rsidRPr="006D7E95">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6E393E77" w14:textId="77777777" w:rsidR="009D18E6" w:rsidRPr="006D7E95" w:rsidRDefault="00C64A0A" w:rsidP="00E15370">
            <w:pPr>
              <w:jc w:val="center"/>
            </w:pPr>
            <w:sdt>
              <w:sdtPr>
                <w:rPr>
                  <w:lang w:val="en-GB" w:eastAsia="en-GB"/>
                </w:rPr>
                <w:tag w:val="goog_rdk_2"/>
                <w:id w:val="-1949386963"/>
              </w:sdtPr>
              <w:sdtEndPr/>
              <w:sdtContent>
                <w:r w:rsidR="009D18E6" w:rsidRPr="006D7E95">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251E4BA0" w14:textId="77777777" w:rsidR="009D18E6" w:rsidRPr="006D7E95" w:rsidRDefault="00C64A0A" w:rsidP="00E15370">
            <w:pPr>
              <w:jc w:val="center"/>
            </w:pPr>
            <w:sdt>
              <w:sdtPr>
                <w:rPr>
                  <w:lang w:val="en-GB" w:eastAsia="en-GB"/>
                </w:rPr>
                <w:tag w:val="goog_rdk_2"/>
                <w:id w:val="15655638"/>
              </w:sdtPr>
              <w:sdtEndPr/>
              <w:sdtContent>
                <w:r w:rsidR="009D18E6" w:rsidRPr="006D7E95">
                  <w:rPr>
                    <w:rFonts w:ascii="Segoe UI Symbol" w:eastAsia="Arial Unicode MS" w:hAnsi="Segoe UI Symbol" w:cs="Segoe UI Symbol"/>
                  </w:rPr>
                  <w:t>☐</w:t>
                </w:r>
              </w:sdtContent>
            </w:sdt>
          </w:p>
        </w:tc>
      </w:tr>
    </w:tbl>
    <w:p w14:paraId="62F30318" w14:textId="77777777" w:rsidR="009D18E6" w:rsidRPr="00CD4205" w:rsidRDefault="009D18E6" w:rsidP="009D18E6">
      <w:pPr>
        <w:jc w:val="both"/>
        <w:rPr>
          <w:sz w:val="22"/>
          <w:szCs w:val="22"/>
        </w:rPr>
      </w:pPr>
    </w:p>
    <w:p w14:paraId="1FCAA1FD" w14:textId="77777777" w:rsidR="009D18E6" w:rsidRPr="00CD4205" w:rsidRDefault="009D18E6" w:rsidP="009D18E6">
      <w:pPr>
        <w:ind w:firstLine="720"/>
        <w:jc w:val="both"/>
        <w:rPr>
          <w:sz w:val="22"/>
          <w:szCs w:val="22"/>
        </w:rPr>
      </w:pPr>
      <w:bookmarkStart w:id="1" w:name="_Hlk169004920"/>
      <w:r w:rsidRPr="00CD4205">
        <w:rPr>
          <w:sz w:val="22"/>
          <w:szCs w:val="22"/>
        </w:rPr>
        <w:t>2. Pirkėjas patvirtina, jog:</w:t>
      </w:r>
    </w:p>
    <w:p w14:paraId="3BB51A76" w14:textId="77777777" w:rsidR="009D18E6" w:rsidRPr="00CD4205" w:rsidRDefault="009D18E6" w:rsidP="009D18E6">
      <w:pPr>
        <w:rPr>
          <w:sz w:val="22"/>
          <w:szCs w:val="22"/>
        </w:rPr>
      </w:pPr>
    </w:p>
    <w:p w14:paraId="2DC4F982" w14:textId="77777777" w:rsidR="009D18E6" w:rsidRPr="00CD4205" w:rsidRDefault="00C64A0A" w:rsidP="009D18E6">
      <w:pPr>
        <w:rPr>
          <w:rFonts w:eastAsia="Arial"/>
          <w:sz w:val="22"/>
          <w:szCs w:val="22"/>
        </w:rPr>
      </w:pPr>
      <w:sdt>
        <w:sdtPr>
          <w:rPr>
            <w:sz w:val="22"/>
            <w:szCs w:val="22"/>
          </w:rPr>
          <w:tag w:val="goog_rdk_1"/>
          <w:id w:val="666912724"/>
        </w:sdtPr>
        <w:sdtEndPr/>
        <w:sdtContent>
          <w:r w:rsidR="009D18E6" w:rsidRPr="00CD4205">
            <w:rPr>
              <w:rFonts w:ascii="Segoe UI Symbol" w:hAnsi="Segoe UI Symbol" w:cs="Segoe UI Symbol"/>
              <w:sz w:val="22"/>
              <w:szCs w:val="22"/>
            </w:rPr>
            <w:t>☐</w:t>
          </w:r>
        </w:sdtContent>
      </w:sdt>
      <w:r w:rsidR="009D18E6" w:rsidRPr="00CD4205">
        <w:rPr>
          <w:rFonts w:eastAsia="Arial"/>
          <w:sz w:val="22"/>
          <w:szCs w:val="22"/>
        </w:rPr>
        <w:t xml:space="preserve">  Prekės atitinka pirkimo dokumentuose nustatytus reikalavimus </w:t>
      </w:r>
    </w:p>
    <w:p w14:paraId="78A4C57E" w14:textId="77777777" w:rsidR="009D18E6" w:rsidRPr="00CD4205" w:rsidRDefault="009D18E6" w:rsidP="009D18E6">
      <w:pPr>
        <w:rPr>
          <w:rFonts w:eastAsia="Arial"/>
          <w:sz w:val="22"/>
          <w:szCs w:val="22"/>
        </w:rPr>
      </w:pPr>
    </w:p>
    <w:p w14:paraId="643967BC" w14:textId="77777777" w:rsidR="009D18E6" w:rsidRPr="00CD4205" w:rsidRDefault="00C64A0A" w:rsidP="009D18E6">
      <w:pPr>
        <w:rPr>
          <w:rFonts w:eastAsia="Arial"/>
          <w:sz w:val="22"/>
          <w:szCs w:val="22"/>
        </w:rPr>
      </w:pPr>
      <w:sdt>
        <w:sdtPr>
          <w:rPr>
            <w:sz w:val="22"/>
            <w:szCs w:val="22"/>
          </w:rPr>
          <w:tag w:val="goog_rdk_2"/>
          <w:id w:val="-392588084"/>
        </w:sdtPr>
        <w:sdtEndPr/>
        <w:sdtContent>
          <w:r w:rsidR="009D18E6" w:rsidRPr="00CD4205">
            <w:rPr>
              <w:rFonts w:ascii="Segoe UI Symbol" w:hAnsi="Segoe UI Symbol" w:cs="Segoe UI Symbol"/>
              <w:sz w:val="22"/>
              <w:szCs w:val="22"/>
            </w:rPr>
            <w:t>☐</w:t>
          </w:r>
        </w:sdtContent>
      </w:sdt>
      <w:r w:rsidR="009D18E6" w:rsidRPr="00CD4205">
        <w:rPr>
          <w:rFonts w:eastAsia="Arial"/>
          <w:sz w:val="22"/>
          <w:szCs w:val="22"/>
        </w:rPr>
        <w:t xml:space="preserve">   Prekės neatitinka pirkimo dokumentuose nustatytų reikalavimų ( Nustatyti šie trūkumai/neatitikimai: (įvardinti)</w:t>
      </w:r>
    </w:p>
    <w:p w14:paraId="094D85F8" w14:textId="77777777" w:rsidR="009D18E6" w:rsidRPr="00CD4205" w:rsidRDefault="009D18E6" w:rsidP="009D18E6">
      <w:pPr>
        <w:rPr>
          <w:rFonts w:eastAsia="Arial"/>
          <w:sz w:val="22"/>
          <w:szCs w:val="22"/>
        </w:rPr>
      </w:pPr>
    </w:p>
    <w:p w14:paraId="7E19396E" w14:textId="77777777" w:rsidR="009D18E6" w:rsidRPr="00CD4205" w:rsidRDefault="009D18E6" w:rsidP="009D18E6">
      <w:pPr>
        <w:jc w:val="both"/>
        <w:rPr>
          <w:sz w:val="22"/>
          <w:szCs w:val="22"/>
        </w:rPr>
      </w:pPr>
      <w:r w:rsidRPr="00CD4205">
        <w:rPr>
          <w:sz w:val="22"/>
          <w:szCs w:val="22"/>
        </w:rPr>
        <w:t>Tiekėjas įsipareigoja iki (per) ______________darbo dienas pašalinti visus šiame akte ir (ar) jo prieduose nurodytus trūkumus / neatitikimus.</w:t>
      </w:r>
    </w:p>
    <w:p w14:paraId="28BD35F6" w14:textId="77777777" w:rsidR="009D18E6" w:rsidRPr="00CD4205" w:rsidRDefault="009D18E6" w:rsidP="009D18E6">
      <w:pPr>
        <w:ind w:firstLine="720"/>
        <w:jc w:val="both"/>
        <w:rPr>
          <w:sz w:val="22"/>
          <w:szCs w:val="22"/>
        </w:rPr>
      </w:pPr>
    </w:p>
    <w:bookmarkEnd w:id="1"/>
    <w:p w14:paraId="7DCBE1B9" w14:textId="24EAD6FE" w:rsidR="009D18E6" w:rsidRPr="00CD4205" w:rsidRDefault="009D18E6" w:rsidP="009D18E6">
      <w:pPr>
        <w:ind w:firstLine="720"/>
        <w:jc w:val="both"/>
        <w:rPr>
          <w:sz w:val="22"/>
          <w:szCs w:val="22"/>
        </w:rPr>
      </w:pPr>
      <w:r w:rsidRPr="00CD4205">
        <w:rPr>
          <w:sz w:val="22"/>
          <w:szCs w:val="22"/>
        </w:rPr>
        <w:t xml:space="preserve">3. Už tinkamai </w:t>
      </w:r>
      <w:r w:rsidR="004D2599">
        <w:rPr>
          <w:sz w:val="22"/>
          <w:szCs w:val="22"/>
        </w:rPr>
        <w:t xml:space="preserve">surinktas, </w:t>
      </w:r>
      <w:r w:rsidRPr="00CD4205">
        <w:rPr>
          <w:sz w:val="22"/>
          <w:szCs w:val="22"/>
        </w:rPr>
        <w:t xml:space="preserve">instaliuotas ir funkcionuojančias Prekes </w:t>
      </w:r>
      <w:r w:rsidRPr="00CD4205">
        <w:rPr>
          <w:b/>
          <w:sz w:val="22"/>
          <w:szCs w:val="22"/>
        </w:rPr>
        <w:t>Pirkėjas</w:t>
      </w:r>
      <w:r w:rsidRPr="00CD4205">
        <w:rPr>
          <w:sz w:val="22"/>
          <w:szCs w:val="22"/>
        </w:rPr>
        <w:t xml:space="preserve"> įsipareigoja sumokėti </w:t>
      </w:r>
      <w:r w:rsidRPr="00CD4205">
        <w:rPr>
          <w:b/>
          <w:sz w:val="22"/>
          <w:szCs w:val="22"/>
        </w:rPr>
        <w:t>Tiekėjui</w:t>
      </w:r>
      <w:r w:rsidRPr="00CD4205">
        <w:rPr>
          <w:sz w:val="22"/>
          <w:szCs w:val="22"/>
        </w:rPr>
        <w:t xml:space="preserve"> </w:t>
      </w:r>
      <w:r w:rsidRPr="00CD4205">
        <w:rPr>
          <w:i/>
          <w:sz w:val="22"/>
          <w:szCs w:val="22"/>
        </w:rPr>
        <w:t>[suma skaičiais ir žodžiais]</w:t>
      </w:r>
      <w:r w:rsidRPr="00CD4205">
        <w:rPr>
          <w:sz w:val="22"/>
          <w:szCs w:val="22"/>
        </w:rPr>
        <w:t xml:space="preserve"> eurų Šalių ir </w:t>
      </w:r>
      <w:r>
        <w:rPr>
          <w:sz w:val="22"/>
          <w:szCs w:val="22"/>
        </w:rPr>
        <w:t xml:space="preserve">Pirkėjo </w:t>
      </w:r>
      <w:r w:rsidRPr="00CD4205">
        <w:rPr>
          <w:sz w:val="22"/>
          <w:szCs w:val="22"/>
        </w:rPr>
        <w:t>sudarytoje viešojo pirkimo–pardavimo sutartyje nustatyta tvarka.</w:t>
      </w:r>
    </w:p>
    <w:p w14:paraId="119F81BA" w14:textId="77777777" w:rsidR="009D18E6" w:rsidRPr="00CD4205" w:rsidRDefault="009D18E6" w:rsidP="009D18E6">
      <w:pPr>
        <w:ind w:firstLine="851"/>
        <w:jc w:val="both"/>
        <w:rPr>
          <w:sz w:val="22"/>
          <w:szCs w:val="22"/>
        </w:rPr>
      </w:pPr>
    </w:p>
    <w:p w14:paraId="2F407870" w14:textId="77777777" w:rsidR="009D18E6" w:rsidRPr="00CD4205" w:rsidRDefault="009D18E6" w:rsidP="009D18E6">
      <w:pPr>
        <w:ind w:firstLine="851"/>
        <w:jc w:val="both"/>
        <w:rPr>
          <w:sz w:val="22"/>
          <w:szCs w:val="22"/>
        </w:rPr>
      </w:pPr>
    </w:p>
    <w:tbl>
      <w:tblPr>
        <w:tblStyle w:val="TableGrid"/>
        <w:tblW w:w="10198" w:type="dxa"/>
        <w:tblLook w:val="04A0" w:firstRow="1" w:lastRow="0" w:firstColumn="1" w:lastColumn="0" w:noHBand="0" w:noVBand="1"/>
      </w:tblPr>
      <w:tblGrid>
        <w:gridCol w:w="5100"/>
        <w:gridCol w:w="5098"/>
      </w:tblGrid>
      <w:tr w:rsidR="009D18E6" w:rsidRPr="00C82A39" w14:paraId="753FE28B" w14:textId="77777777" w:rsidTr="00E15370">
        <w:tc>
          <w:tcPr>
            <w:tcW w:w="5099" w:type="dxa"/>
            <w:tcBorders>
              <w:top w:val="nil"/>
              <w:left w:val="nil"/>
              <w:bottom w:val="nil"/>
              <w:right w:val="nil"/>
            </w:tcBorders>
            <w:hideMark/>
          </w:tcPr>
          <w:p w14:paraId="57593F8C" w14:textId="77777777" w:rsidR="009D18E6" w:rsidRPr="006D7E95" w:rsidRDefault="009D18E6" w:rsidP="00E15370">
            <w:pPr>
              <w:jc w:val="both"/>
              <w:rPr>
                <w:b/>
              </w:rPr>
            </w:pPr>
            <w:r w:rsidRPr="00C82A39">
              <w:rPr>
                <w:b/>
              </w:rPr>
              <w:t>Pirkėjo vardu priėmė:</w:t>
            </w:r>
          </w:p>
        </w:tc>
        <w:tc>
          <w:tcPr>
            <w:tcW w:w="5098" w:type="dxa"/>
            <w:tcBorders>
              <w:top w:val="nil"/>
              <w:left w:val="nil"/>
              <w:bottom w:val="nil"/>
              <w:right w:val="nil"/>
            </w:tcBorders>
            <w:hideMark/>
          </w:tcPr>
          <w:p w14:paraId="15E7B60E" w14:textId="77777777" w:rsidR="009D18E6" w:rsidRPr="006D7E95" w:rsidRDefault="009D18E6" w:rsidP="00E15370">
            <w:pPr>
              <w:jc w:val="both"/>
              <w:rPr>
                <w:b/>
              </w:rPr>
            </w:pPr>
            <w:r w:rsidRPr="00C82A39">
              <w:rPr>
                <w:b/>
              </w:rPr>
              <w:t>Tiekėjo vardu perdavė:</w:t>
            </w:r>
          </w:p>
        </w:tc>
      </w:tr>
      <w:tr w:rsidR="009D18E6" w:rsidRPr="00C82A39" w14:paraId="437AAA96" w14:textId="77777777" w:rsidTr="00E15370">
        <w:tc>
          <w:tcPr>
            <w:tcW w:w="5099" w:type="dxa"/>
            <w:tcBorders>
              <w:top w:val="nil"/>
              <w:left w:val="nil"/>
              <w:bottom w:val="nil"/>
              <w:right w:val="nil"/>
            </w:tcBorders>
          </w:tcPr>
          <w:p w14:paraId="2EE2D5D3" w14:textId="77777777" w:rsidR="009D18E6" w:rsidRPr="006D7E95" w:rsidRDefault="009D18E6" w:rsidP="00E15370">
            <w:pPr>
              <w:jc w:val="both"/>
            </w:pPr>
          </w:p>
        </w:tc>
        <w:tc>
          <w:tcPr>
            <w:tcW w:w="5098" w:type="dxa"/>
            <w:tcBorders>
              <w:top w:val="nil"/>
              <w:left w:val="nil"/>
              <w:bottom w:val="nil"/>
              <w:right w:val="nil"/>
            </w:tcBorders>
          </w:tcPr>
          <w:p w14:paraId="4F31C5B6" w14:textId="77777777" w:rsidR="009D18E6" w:rsidRPr="006D7E95" w:rsidRDefault="009D18E6" w:rsidP="00E15370">
            <w:pPr>
              <w:jc w:val="both"/>
            </w:pPr>
          </w:p>
        </w:tc>
      </w:tr>
      <w:tr w:rsidR="009D18E6" w:rsidRPr="00C82A39" w14:paraId="3F6A7727" w14:textId="77777777" w:rsidTr="00E15370">
        <w:tc>
          <w:tcPr>
            <w:tcW w:w="5099" w:type="dxa"/>
            <w:tcBorders>
              <w:top w:val="nil"/>
              <w:left w:val="nil"/>
              <w:bottom w:val="nil"/>
              <w:right w:val="nil"/>
            </w:tcBorders>
          </w:tcPr>
          <w:p w14:paraId="53EF23AB" w14:textId="77777777" w:rsidR="009D18E6" w:rsidRPr="006D7E95" w:rsidRDefault="009D18E6" w:rsidP="00E15370">
            <w:pPr>
              <w:jc w:val="both"/>
            </w:pPr>
          </w:p>
        </w:tc>
        <w:tc>
          <w:tcPr>
            <w:tcW w:w="5098" w:type="dxa"/>
            <w:tcBorders>
              <w:top w:val="nil"/>
              <w:left w:val="nil"/>
              <w:bottom w:val="nil"/>
              <w:right w:val="nil"/>
            </w:tcBorders>
          </w:tcPr>
          <w:p w14:paraId="18383589" w14:textId="77777777" w:rsidR="009D18E6" w:rsidRPr="006D7E95" w:rsidRDefault="009D18E6" w:rsidP="00E15370">
            <w:pPr>
              <w:jc w:val="both"/>
            </w:pPr>
          </w:p>
        </w:tc>
      </w:tr>
      <w:tr w:rsidR="009D18E6" w:rsidRPr="00C82A39" w14:paraId="3FFA931E" w14:textId="77777777" w:rsidTr="00E15370">
        <w:tc>
          <w:tcPr>
            <w:tcW w:w="5099" w:type="dxa"/>
            <w:tcBorders>
              <w:top w:val="nil"/>
              <w:left w:val="nil"/>
              <w:bottom w:val="nil"/>
              <w:right w:val="nil"/>
            </w:tcBorders>
          </w:tcPr>
          <w:p w14:paraId="7269D75A" w14:textId="77777777" w:rsidR="009D18E6" w:rsidRPr="006D7E95" w:rsidRDefault="009D18E6" w:rsidP="00E15370">
            <w:pPr>
              <w:jc w:val="both"/>
            </w:pPr>
          </w:p>
        </w:tc>
        <w:tc>
          <w:tcPr>
            <w:tcW w:w="5098" w:type="dxa"/>
            <w:tcBorders>
              <w:top w:val="nil"/>
              <w:left w:val="nil"/>
              <w:bottom w:val="nil"/>
              <w:right w:val="nil"/>
            </w:tcBorders>
          </w:tcPr>
          <w:p w14:paraId="61777CC6" w14:textId="77777777" w:rsidR="009D18E6" w:rsidRPr="006D7E95" w:rsidRDefault="009D18E6" w:rsidP="00E15370">
            <w:pPr>
              <w:jc w:val="both"/>
            </w:pPr>
          </w:p>
        </w:tc>
      </w:tr>
      <w:tr w:rsidR="009D18E6" w:rsidRPr="00C82A39" w14:paraId="74B0A018" w14:textId="77777777" w:rsidTr="00E15370">
        <w:tc>
          <w:tcPr>
            <w:tcW w:w="5099" w:type="dxa"/>
            <w:tcBorders>
              <w:top w:val="nil"/>
              <w:left w:val="nil"/>
              <w:bottom w:val="nil"/>
              <w:right w:val="nil"/>
            </w:tcBorders>
          </w:tcPr>
          <w:p w14:paraId="0AEAC1EA" w14:textId="77777777" w:rsidR="009D18E6" w:rsidRPr="006D7E95" w:rsidRDefault="009D18E6" w:rsidP="00E15370">
            <w:pPr>
              <w:jc w:val="both"/>
            </w:pPr>
          </w:p>
        </w:tc>
        <w:tc>
          <w:tcPr>
            <w:tcW w:w="5098" w:type="dxa"/>
            <w:tcBorders>
              <w:top w:val="nil"/>
              <w:left w:val="nil"/>
              <w:bottom w:val="nil"/>
              <w:right w:val="nil"/>
            </w:tcBorders>
          </w:tcPr>
          <w:p w14:paraId="6B1DE394" w14:textId="77777777" w:rsidR="009D18E6" w:rsidRPr="006D7E95" w:rsidRDefault="009D18E6" w:rsidP="00E15370">
            <w:pPr>
              <w:jc w:val="both"/>
            </w:pPr>
          </w:p>
        </w:tc>
      </w:tr>
      <w:tr w:rsidR="009D18E6" w:rsidRPr="00C82A39" w14:paraId="3D198AEB" w14:textId="77777777" w:rsidTr="00E15370">
        <w:tc>
          <w:tcPr>
            <w:tcW w:w="5099" w:type="dxa"/>
            <w:tcBorders>
              <w:top w:val="nil"/>
              <w:left w:val="nil"/>
              <w:bottom w:val="nil"/>
              <w:right w:val="nil"/>
            </w:tcBorders>
          </w:tcPr>
          <w:p w14:paraId="36FAB853" w14:textId="77777777" w:rsidR="009D18E6" w:rsidRPr="006D7E95" w:rsidRDefault="009D18E6" w:rsidP="00E15370">
            <w:pPr>
              <w:jc w:val="both"/>
            </w:pPr>
          </w:p>
        </w:tc>
        <w:tc>
          <w:tcPr>
            <w:tcW w:w="5098" w:type="dxa"/>
            <w:tcBorders>
              <w:top w:val="nil"/>
              <w:left w:val="nil"/>
              <w:bottom w:val="nil"/>
              <w:right w:val="nil"/>
            </w:tcBorders>
          </w:tcPr>
          <w:p w14:paraId="4B7E0884" w14:textId="77777777" w:rsidR="009D18E6" w:rsidRPr="006D7E95" w:rsidRDefault="009D18E6" w:rsidP="00E15370">
            <w:pPr>
              <w:jc w:val="both"/>
            </w:pPr>
          </w:p>
        </w:tc>
      </w:tr>
      <w:tr w:rsidR="009D18E6" w:rsidRPr="00C82A39" w14:paraId="431D379B" w14:textId="77777777" w:rsidTr="00E15370">
        <w:tc>
          <w:tcPr>
            <w:tcW w:w="5099" w:type="dxa"/>
            <w:tcBorders>
              <w:top w:val="nil"/>
              <w:left w:val="nil"/>
              <w:bottom w:val="nil"/>
              <w:right w:val="nil"/>
            </w:tcBorders>
            <w:hideMark/>
          </w:tcPr>
          <w:p w14:paraId="17F3207B" w14:textId="77777777" w:rsidR="009D18E6" w:rsidRPr="006D7E95" w:rsidRDefault="009D18E6" w:rsidP="00E15370">
            <w:pPr>
              <w:jc w:val="both"/>
            </w:pPr>
            <w:r w:rsidRPr="00C82A39">
              <w:t>[vardas, pavardė, parašas]</w:t>
            </w:r>
          </w:p>
        </w:tc>
        <w:tc>
          <w:tcPr>
            <w:tcW w:w="5098" w:type="dxa"/>
            <w:tcBorders>
              <w:top w:val="nil"/>
              <w:left w:val="nil"/>
              <w:bottom w:val="nil"/>
              <w:right w:val="nil"/>
            </w:tcBorders>
            <w:hideMark/>
          </w:tcPr>
          <w:p w14:paraId="6531D09E" w14:textId="77777777" w:rsidR="009D18E6" w:rsidRPr="006D7E95" w:rsidRDefault="009D18E6" w:rsidP="00E15370">
            <w:pPr>
              <w:jc w:val="both"/>
            </w:pPr>
            <w:r w:rsidRPr="00C82A39">
              <w:t>[vardas, pavardė, parašas]</w:t>
            </w:r>
          </w:p>
        </w:tc>
      </w:tr>
      <w:tr w:rsidR="009D18E6" w:rsidRPr="00C82A39" w14:paraId="73F4AF62" w14:textId="77777777" w:rsidTr="00E15370">
        <w:trPr>
          <w:trHeight w:val="80"/>
        </w:trPr>
        <w:tc>
          <w:tcPr>
            <w:tcW w:w="5099" w:type="dxa"/>
            <w:tcBorders>
              <w:top w:val="nil"/>
              <w:left w:val="nil"/>
              <w:bottom w:val="nil"/>
              <w:right w:val="nil"/>
            </w:tcBorders>
          </w:tcPr>
          <w:p w14:paraId="52EB18F6" w14:textId="77777777" w:rsidR="009D18E6" w:rsidRPr="006D7E95" w:rsidRDefault="009D18E6" w:rsidP="00E15370">
            <w:pPr>
              <w:jc w:val="both"/>
            </w:pPr>
          </w:p>
        </w:tc>
        <w:tc>
          <w:tcPr>
            <w:tcW w:w="5098" w:type="dxa"/>
            <w:tcBorders>
              <w:top w:val="nil"/>
              <w:left w:val="nil"/>
              <w:bottom w:val="nil"/>
              <w:right w:val="nil"/>
            </w:tcBorders>
          </w:tcPr>
          <w:p w14:paraId="20298589" w14:textId="77777777" w:rsidR="009D18E6" w:rsidRPr="006D7E95" w:rsidRDefault="009D18E6" w:rsidP="00E15370">
            <w:pPr>
              <w:jc w:val="both"/>
            </w:pPr>
          </w:p>
        </w:tc>
      </w:tr>
      <w:tr w:rsidR="009D18E6" w:rsidRPr="00C82A39" w14:paraId="3E43FFCD" w14:textId="77777777" w:rsidTr="00E15370">
        <w:tc>
          <w:tcPr>
            <w:tcW w:w="5099" w:type="dxa"/>
            <w:tcBorders>
              <w:top w:val="nil"/>
              <w:left w:val="nil"/>
              <w:bottom w:val="nil"/>
              <w:right w:val="nil"/>
            </w:tcBorders>
            <w:hideMark/>
          </w:tcPr>
          <w:p w14:paraId="0CF941E8" w14:textId="77777777" w:rsidR="009D18E6" w:rsidRPr="006D7E95" w:rsidRDefault="009D18E6" w:rsidP="00E15370">
            <w:pPr>
              <w:jc w:val="both"/>
            </w:pPr>
            <w:r w:rsidRPr="00C82A39">
              <w:t>A.V.</w:t>
            </w:r>
          </w:p>
        </w:tc>
        <w:tc>
          <w:tcPr>
            <w:tcW w:w="5098" w:type="dxa"/>
            <w:tcBorders>
              <w:top w:val="nil"/>
              <w:left w:val="nil"/>
              <w:bottom w:val="nil"/>
              <w:right w:val="nil"/>
            </w:tcBorders>
            <w:hideMark/>
          </w:tcPr>
          <w:p w14:paraId="51622C22" w14:textId="77777777" w:rsidR="009D18E6" w:rsidRPr="006D7E95" w:rsidRDefault="009D18E6" w:rsidP="00E15370">
            <w:pPr>
              <w:jc w:val="both"/>
            </w:pPr>
            <w:r w:rsidRPr="00C82A39">
              <w:t>A.V.</w:t>
            </w:r>
          </w:p>
        </w:tc>
      </w:tr>
    </w:tbl>
    <w:p w14:paraId="51B92115" w14:textId="77777777" w:rsidR="009D18E6" w:rsidRPr="00D734F0" w:rsidRDefault="009D18E6" w:rsidP="009D18E6">
      <w:pPr>
        <w:rPr>
          <w:sz w:val="22"/>
          <w:szCs w:val="22"/>
        </w:rPr>
        <w:sectPr w:rsidR="009D18E6" w:rsidRPr="00D734F0" w:rsidSect="009D18E6">
          <w:pgSz w:w="11906" w:h="16838"/>
          <w:pgMar w:top="1138" w:right="562" w:bottom="567" w:left="993" w:header="567" w:footer="0" w:gutter="0"/>
          <w:cols w:space="720"/>
          <w:formProt w:val="0"/>
        </w:sectPr>
      </w:pPr>
    </w:p>
    <w:p w14:paraId="040F8B59" w14:textId="56243C6A" w:rsidR="009D18E6" w:rsidRDefault="009D18E6" w:rsidP="009D18E6">
      <w:pPr>
        <w:tabs>
          <w:tab w:val="left" w:pos="1800"/>
        </w:tabs>
      </w:pPr>
    </w:p>
    <w:p w14:paraId="325D30DB" w14:textId="2B56FA2F" w:rsidR="00797324" w:rsidRDefault="00797324" w:rsidP="00797324">
      <w:pPr>
        <w:ind w:firstLine="4820"/>
        <w:textAlignment w:val="center"/>
        <w:rPr>
          <w:color w:val="000000"/>
          <w:szCs w:val="24"/>
        </w:rPr>
      </w:pPr>
    </w:p>
    <w:p w14:paraId="3C282297" w14:textId="77777777" w:rsidR="00797324" w:rsidRDefault="00797324" w:rsidP="007973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AC3DD4F" w14:textId="77777777" w:rsidR="00797324" w:rsidRDefault="00797324" w:rsidP="00797324">
      <w:pPr>
        <w:spacing w:line="257" w:lineRule="atLeast"/>
        <w:ind w:firstLine="62"/>
        <w:jc w:val="center"/>
        <w:rPr>
          <w:color w:val="000000"/>
          <w:szCs w:val="24"/>
        </w:rPr>
      </w:pPr>
    </w:p>
    <w:p w14:paraId="770E1376" w14:textId="77777777" w:rsidR="00797324" w:rsidRDefault="00797324" w:rsidP="00797324">
      <w:pPr>
        <w:spacing w:line="257" w:lineRule="atLeast"/>
        <w:jc w:val="center"/>
        <w:rPr>
          <w:color w:val="000000"/>
          <w:szCs w:val="24"/>
        </w:rPr>
      </w:pPr>
      <w:r>
        <w:rPr>
          <w:b/>
          <w:bCs/>
          <w:caps/>
          <w:color w:val="000000"/>
          <w:szCs w:val="24"/>
        </w:rPr>
        <w:t>1.  PAGRINDINĖS SĄVOKOS IR SUTARTIES AIŠKINIMAS</w:t>
      </w:r>
    </w:p>
    <w:p w14:paraId="720D880E" w14:textId="77777777" w:rsidR="00797324" w:rsidRDefault="00797324" w:rsidP="00797324">
      <w:pPr>
        <w:spacing w:line="257" w:lineRule="atLeast"/>
        <w:ind w:firstLine="62"/>
        <w:jc w:val="both"/>
        <w:rPr>
          <w:color w:val="000000"/>
          <w:szCs w:val="24"/>
        </w:rPr>
      </w:pPr>
    </w:p>
    <w:p w14:paraId="0C297A66" w14:textId="77777777" w:rsidR="00797324" w:rsidRDefault="00797324" w:rsidP="00797324">
      <w:pPr>
        <w:spacing w:line="257" w:lineRule="atLeast"/>
        <w:jc w:val="center"/>
        <w:rPr>
          <w:color w:val="000000"/>
          <w:szCs w:val="24"/>
        </w:rPr>
      </w:pPr>
      <w:r>
        <w:rPr>
          <w:b/>
          <w:bCs/>
          <w:color w:val="000000"/>
          <w:szCs w:val="24"/>
        </w:rPr>
        <w:t>1.1. Sąvokos</w:t>
      </w:r>
    </w:p>
    <w:p w14:paraId="2E495187" w14:textId="77777777" w:rsidR="00797324" w:rsidRDefault="00797324" w:rsidP="00797324">
      <w:pPr>
        <w:spacing w:line="257" w:lineRule="atLeast"/>
        <w:ind w:firstLine="62"/>
        <w:jc w:val="both"/>
        <w:rPr>
          <w:color w:val="000000"/>
          <w:szCs w:val="24"/>
        </w:rPr>
      </w:pPr>
    </w:p>
    <w:p w14:paraId="4DC983E8" w14:textId="77777777" w:rsidR="00797324" w:rsidRDefault="00797324" w:rsidP="00797324">
      <w:pPr>
        <w:spacing w:line="257" w:lineRule="atLeast"/>
        <w:jc w:val="both"/>
        <w:rPr>
          <w:color w:val="000000"/>
          <w:szCs w:val="24"/>
        </w:rPr>
      </w:pPr>
      <w:r>
        <w:rPr>
          <w:color w:val="000000"/>
          <w:szCs w:val="24"/>
        </w:rPr>
        <w:t>1.1.1. Šioje Sutartyje didžiąja raide rašomos sąvokos turi paskiau nurodytas reikšmes:</w:t>
      </w:r>
    </w:p>
    <w:p w14:paraId="46D62948" w14:textId="77777777" w:rsidR="00797324" w:rsidRDefault="00797324" w:rsidP="007973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0FA8C5F" w14:textId="77777777" w:rsidR="00797324" w:rsidRDefault="00797324" w:rsidP="007973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6E7CA7D" w14:textId="77777777" w:rsidR="00797324" w:rsidRDefault="00797324" w:rsidP="007973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4FFD2B" w14:textId="77777777" w:rsidR="00797324" w:rsidRDefault="00797324" w:rsidP="007973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039B5" w14:textId="77777777" w:rsidR="00797324" w:rsidRDefault="00797324" w:rsidP="007973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A29B7D" w14:textId="77777777" w:rsidR="00797324" w:rsidRDefault="00797324" w:rsidP="007973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33CFDE" w14:textId="77777777" w:rsidR="00797324" w:rsidRDefault="00797324" w:rsidP="007973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BA6018" w14:textId="77777777" w:rsidR="00797324" w:rsidRDefault="00797324" w:rsidP="007973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058103" w14:textId="77777777" w:rsidR="00797324" w:rsidRDefault="00797324" w:rsidP="007973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333983" w14:textId="77777777" w:rsidR="00797324" w:rsidRDefault="00797324" w:rsidP="007973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32463C" w14:textId="77777777" w:rsidR="00797324" w:rsidRDefault="00797324" w:rsidP="007973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CBD3800" w14:textId="77777777" w:rsidR="00797324" w:rsidRDefault="00797324" w:rsidP="007973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1A276C" w14:textId="77777777" w:rsidR="00797324" w:rsidRDefault="00797324" w:rsidP="007973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6748C0" w14:textId="77777777" w:rsidR="00797324" w:rsidRDefault="00797324" w:rsidP="007973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55EEAF5" w14:textId="77777777" w:rsidR="00797324" w:rsidRDefault="00797324" w:rsidP="007973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6568808F" w14:textId="77777777" w:rsidR="00797324" w:rsidRDefault="00797324" w:rsidP="007973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18D9B1" w14:textId="77777777" w:rsidR="00797324" w:rsidRDefault="00797324" w:rsidP="00797324">
      <w:pPr>
        <w:spacing w:line="257" w:lineRule="atLeast"/>
        <w:jc w:val="both"/>
        <w:rPr>
          <w:color w:val="000000"/>
          <w:szCs w:val="24"/>
        </w:rPr>
      </w:pPr>
      <w:r>
        <w:rPr>
          <w:color w:val="000000"/>
          <w:szCs w:val="24"/>
        </w:rPr>
        <w:t>1.1.1.17. Kitų Sutartyje didžiąja raide rašomų sąvokų reikšmės yra nurodytos Sutarties tekste.</w:t>
      </w:r>
    </w:p>
    <w:p w14:paraId="55646325" w14:textId="77777777" w:rsidR="00797324" w:rsidRDefault="00797324" w:rsidP="007973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3C686C" w14:textId="77777777" w:rsidR="00797324" w:rsidRDefault="00797324" w:rsidP="007973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37EB2E1" w14:textId="77777777" w:rsidR="00797324" w:rsidRDefault="00797324" w:rsidP="00797324">
      <w:pPr>
        <w:spacing w:line="257" w:lineRule="atLeast"/>
        <w:ind w:firstLine="62"/>
        <w:jc w:val="both"/>
        <w:rPr>
          <w:color w:val="000000"/>
          <w:szCs w:val="24"/>
        </w:rPr>
      </w:pPr>
    </w:p>
    <w:p w14:paraId="1EA12BB2" w14:textId="77777777" w:rsidR="00797324" w:rsidRDefault="00797324" w:rsidP="00797324">
      <w:pPr>
        <w:spacing w:line="257" w:lineRule="atLeast"/>
        <w:jc w:val="center"/>
        <w:rPr>
          <w:color w:val="000000"/>
          <w:szCs w:val="24"/>
        </w:rPr>
      </w:pPr>
      <w:r>
        <w:rPr>
          <w:b/>
          <w:bCs/>
          <w:color w:val="000000"/>
          <w:szCs w:val="24"/>
        </w:rPr>
        <w:t>1.2.  Sutarties aiškinimas</w:t>
      </w:r>
    </w:p>
    <w:p w14:paraId="281609DB" w14:textId="77777777" w:rsidR="00797324" w:rsidRDefault="00797324" w:rsidP="00797324">
      <w:pPr>
        <w:spacing w:line="257" w:lineRule="atLeast"/>
        <w:ind w:left="792" w:firstLine="62"/>
        <w:jc w:val="both"/>
        <w:rPr>
          <w:color w:val="000000"/>
          <w:szCs w:val="24"/>
        </w:rPr>
      </w:pPr>
    </w:p>
    <w:p w14:paraId="7084E741" w14:textId="77777777" w:rsidR="00797324" w:rsidRDefault="00797324" w:rsidP="00797324">
      <w:pPr>
        <w:spacing w:line="257" w:lineRule="atLeast"/>
        <w:jc w:val="both"/>
        <w:rPr>
          <w:color w:val="000000"/>
          <w:szCs w:val="24"/>
        </w:rPr>
      </w:pPr>
      <w:r>
        <w:rPr>
          <w:color w:val="000000"/>
          <w:szCs w:val="24"/>
        </w:rPr>
        <w:t>1.2.1. Sutartis yra sudaryta ir turi būti aiškinama pagal Lietuvos Respublikos teisės aktus.</w:t>
      </w:r>
    </w:p>
    <w:p w14:paraId="35A89A81" w14:textId="77777777" w:rsidR="00797324" w:rsidRDefault="00797324" w:rsidP="007973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03C244D" w14:textId="77777777" w:rsidR="00797324" w:rsidRDefault="00797324" w:rsidP="00797324">
      <w:pPr>
        <w:spacing w:line="257" w:lineRule="atLeast"/>
        <w:jc w:val="both"/>
        <w:rPr>
          <w:color w:val="000000"/>
          <w:szCs w:val="24"/>
        </w:rPr>
      </w:pPr>
      <w:r>
        <w:rPr>
          <w:color w:val="000000"/>
          <w:szCs w:val="24"/>
        </w:rPr>
        <w:t>1.2.3. Diena Sutartyje reiškia kalendorinę dieną.</w:t>
      </w:r>
    </w:p>
    <w:p w14:paraId="3E4964DB" w14:textId="77777777" w:rsidR="00797324" w:rsidRDefault="00797324" w:rsidP="007973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AEF8F5" w14:textId="77777777" w:rsidR="00797324" w:rsidRDefault="00797324" w:rsidP="007973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39188D9" w14:textId="77777777" w:rsidR="00797324" w:rsidRDefault="00797324" w:rsidP="007973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3BCF5D" w14:textId="77777777" w:rsidR="00797324" w:rsidRDefault="00797324" w:rsidP="007973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8EF73A" w14:textId="77777777" w:rsidR="00797324" w:rsidRDefault="00797324" w:rsidP="007973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DAF611C" w14:textId="77777777" w:rsidR="00797324" w:rsidRDefault="00797324" w:rsidP="007973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2D3E5F" w14:textId="77777777" w:rsidR="00797324" w:rsidRDefault="00797324" w:rsidP="007973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BE9C21" w14:textId="77777777" w:rsidR="00797324" w:rsidRDefault="00797324" w:rsidP="007973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1785AC1" w14:textId="77777777" w:rsidR="00797324" w:rsidRDefault="00797324" w:rsidP="007973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3E83DD" w14:textId="77777777" w:rsidR="00797324" w:rsidRDefault="00797324" w:rsidP="00797324">
      <w:pPr>
        <w:spacing w:line="257" w:lineRule="atLeast"/>
        <w:ind w:firstLine="62"/>
        <w:jc w:val="both"/>
        <w:rPr>
          <w:color w:val="000000"/>
          <w:szCs w:val="24"/>
        </w:rPr>
      </w:pPr>
    </w:p>
    <w:p w14:paraId="3655A8C0" w14:textId="77777777" w:rsidR="00797324" w:rsidRDefault="00797324" w:rsidP="00797324">
      <w:pPr>
        <w:spacing w:line="257" w:lineRule="atLeast"/>
        <w:jc w:val="center"/>
        <w:rPr>
          <w:color w:val="000000"/>
          <w:szCs w:val="24"/>
        </w:rPr>
      </w:pPr>
      <w:r>
        <w:rPr>
          <w:b/>
          <w:bCs/>
          <w:color w:val="000000"/>
          <w:szCs w:val="24"/>
        </w:rPr>
        <w:t>1.3. Dokumentų viršenybė</w:t>
      </w:r>
    </w:p>
    <w:p w14:paraId="0F37A412" w14:textId="77777777" w:rsidR="00797324" w:rsidRDefault="00797324" w:rsidP="00797324">
      <w:pPr>
        <w:spacing w:line="257" w:lineRule="atLeast"/>
        <w:ind w:firstLine="62"/>
        <w:jc w:val="both"/>
        <w:rPr>
          <w:color w:val="000000"/>
          <w:szCs w:val="24"/>
        </w:rPr>
      </w:pPr>
    </w:p>
    <w:p w14:paraId="649E039B" w14:textId="77777777" w:rsidR="00797324" w:rsidRDefault="00797324" w:rsidP="007973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FD2C93" w14:textId="77777777" w:rsidR="00797324" w:rsidRDefault="00797324" w:rsidP="00797324">
      <w:pPr>
        <w:spacing w:line="276" w:lineRule="atLeast"/>
        <w:jc w:val="both"/>
        <w:rPr>
          <w:color w:val="000000"/>
          <w:szCs w:val="24"/>
        </w:rPr>
      </w:pPr>
      <w:r>
        <w:rPr>
          <w:color w:val="000000"/>
          <w:szCs w:val="24"/>
        </w:rPr>
        <w:t>1.3.1.1. Techninė specifikacija;</w:t>
      </w:r>
    </w:p>
    <w:p w14:paraId="37A3C005" w14:textId="77777777" w:rsidR="00797324" w:rsidRDefault="00797324" w:rsidP="00797324">
      <w:pPr>
        <w:spacing w:line="276" w:lineRule="atLeast"/>
        <w:jc w:val="both"/>
        <w:rPr>
          <w:color w:val="000000"/>
          <w:szCs w:val="24"/>
        </w:rPr>
      </w:pPr>
      <w:r>
        <w:rPr>
          <w:color w:val="000000"/>
          <w:szCs w:val="24"/>
        </w:rPr>
        <w:t>1.3.1.2. Specialiosios sąlygos;</w:t>
      </w:r>
    </w:p>
    <w:p w14:paraId="200A57A2" w14:textId="77777777" w:rsidR="00797324" w:rsidRDefault="00797324" w:rsidP="00797324">
      <w:pPr>
        <w:spacing w:line="276" w:lineRule="atLeast"/>
        <w:jc w:val="both"/>
        <w:rPr>
          <w:color w:val="000000"/>
          <w:szCs w:val="24"/>
        </w:rPr>
      </w:pPr>
      <w:r>
        <w:rPr>
          <w:color w:val="000000"/>
          <w:szCs w:val="24"/>
        </w:rPr>
        <w:t>1.3.1.3. Bendrosios sąlygos;</w:t>
      </w:r>
    </w:p>
    <w:p w14:paraId="47D0B732" w14:textId="77777777" w:rsidR="00797324" w:rsidRDefault="00797324" w:rsidP="00797324">
      <w:pPr>
        <w:spacing w:line="276" w:lineRule="atLeast"/>
        <w:jc w:val="both"/>
        <w:rPr>
          <w:color w:val="000000"/>
          <w:szCs w:val="24"/>
        </w:rPr>
      </w:pPr>
      <w:r>
        <w:rPr>
          <w:color w:val="000000"/>
          <w:szCs w:val="24"/>
        </w:rPr>
        <w:t>1.3.1.4. Pirkimo dokumentai (išskyrus techninę specifikaciją);</w:t>
      </w:r>
    </w:p>
    <w:p w14:paraId="2D10CEBC" w14:textId="77777777" w:rsidR="00797324" w:rsidRDefault="00797324" w:rsidP="00797324">
      <w:pPr>
        <w:spacing w:line="276" w:lineRule="atLeast"/>
        <w:jc w:val="both"/>
        <w:rPr>
          <w:color w:val="000000"/>
          <w:szCs w:val="24"/>
        </w:rPr>
      </w:pPr>
      <w:r>
        <w:rPr>
          <w:color w:val="000000"/>
          <w:szCs w:val="24"/>
        </w:rPr>
        <w:t>1.3.1.5. Pasiūlymas;</w:t>
      </w:r>
    </w:p>
    <w:p w14:paraId="78D7C667" w14:textId="77777777" w:rsidR="00797324" w:rsidRDefault="00797324" w:rsidP="00797324">
      <w:pPr>
        <w:spacing w:line="276" w:lineRule="atLeast"/>
        <w:jc w:val="both"/>
        <w:rPr>
          <w:color w:val="000000"/>
          <w:szCs w:val="24"/>
        </w:rPr>
      </w:pPr>
      <w:r>
        <w:rPr>
          <w:color w:val="000000"/>
          <w:szCs w:val="24"/>
        </w:rPr>
        <w:lastRenderedPageBreak/>
        <w:t>1.3.1.6. Kiti Specialiosiose sąlygose išvardinti priedai.</w:t>
      </w:r>
    </w:p>
    <w:p w14:paraId="08E361E5" w14:textId="77777777" w:rsidR="00797324" w:rsidRDefault="00797324" w:rsidP="007973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62F4711" w14:textId="77777777" w:rsidR="00797324" w:rsidRDefault="00797324" w:rsidP="007973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C6057C" w14:textId="77777777" w:rsidR="00797324" w:rsidRDefault="00797324" w:rsidP="007973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DCD2343" w14:textId="77777777" w:rsidR="00797324" w:rsidRDefault="00797324" w:rsidP="00797324">
      <w:pPr>
        <w:spacing w:line="257" w:lineRule="atLeast"/>
        <w:ind w:firstLine="62"/>
        <w:jc w:val="both"/>
        <w:rPr>
          <w:color w:val="000000"/>
          <w:szCs w:val="24"/>
        </w:rPr>
      </w:pPr>
    </w:p>
    <w:p w14:paraId="41CEAA8A" w14:textId="77777777" w:rsidR="00797324" w:rsidRDefault="00797324" w:rsidP="00797324">
      <w:pPr>
        <w:spacing w:line="257" w:lineRule="atLeast"/>
        <w:jc w:val="center"/>
        <w:rPr>
          <w:color w:val="000000"/>
          <w:szCs w:val="24"/>
        </w:rPr>
      </w:pPr>
      <w:r>
        <w:rPr>
          <w:b/>
          <w:bCs/>
          <w:caps/>
          <w:color w:val="000000"/>
          <w:szCs w:val="24"/>
        </w:rPr>
        <w:t>2.  SUTARTIES DALYKAS</w:t>
      </w:r>
    </w:p>
    <w:p w14:paraId="30714ADF" w14:textId="77777777" w:rsidR="00797324" w:rsidRDefault="00797324" w:rsidP="00797324">
      <w:pPr>
        <w:spacing w:line="257" w:lineRule="atLeast"/>
        <w:ind w:firstLine="62"/>
        <w:jc w:val="both"/>
        <w:rPr>
          <w:color w:val="000000"/>
          <w:szCs w:val="24"/>
        </w:rPr>
      </w:pPr>
    </w:p>
    <w:p w14:paraId="05522595" w14:textId="77777777" w:rsidR="00797324" w:rsidRDefault="00797324" w:rsidP="007973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86D11" w14:textId="77777777" w:rsidR="00797324" w:rsidRDefault="00797324" w:rsidP="007973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FCF7E6" w14:textId="77777777" w:rsidR="00797324" w:rsidRDefault="00797324" w:rsidP="007973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EFA6A" w14:textId="77777777" w:rsidR="00797324" w:rsidRDefault="00797324" w:rsidP="00797324">
      <w:pPr>
        <w:spacing w:line="257" w:lineRule="atLeast"/>
        <w:ind w:firstLine="62"/>
        <w:jc w:val="both"/>
        <w:rPr>
          <w:color w:val="000000"/>
          <w:szCs w:val="24"/>
        </w:rPr>
      </w:pPr>
    </w:p>
    <w:p w14:paraId="4D996F67" w14:textId="77777777" w:rsidR="00797324" w:rsidRDefault="00797324" w:rsidP="00797324">
      <w:pPr>
        <w:spacing w:line="257" w:lineRule="atLeast"/>
        <w:jc w:val="center"/>
        <w:rPr>
          <w:color w:val="000000"/>
          <w:szCs w:val="24"/>
        </w:rPr>
      </w:pPr>
      <w:r>
        <w:rPr>
          <w:b/>
          <w:bCs/>
          <w:caps/>
          <w:color w:val="000000"/>
          <w:szCs w:val="24"/>
        </w:rPr>
        <w:t>3.  TIEKĖJAS IR KITI SUTARTIES VYKDYMUI PASITELKIAMI ASMENYS</w:t>
      </w:r>
    </w:p>
    <w:p w14:paraId="1253936B" w14:textId="77777777" w:rsidR="00797324" w:rsidRDefault="00797324" w:rsidP="00797324">
      <w:pPr>
        <w:spacing w:line="257" w:lineRule="atLeast"/>
        <w:ind w:firstLine="62"/>
        <w:rPr>
          <w:color w:val="000000"/>
          <w:szCs w:val="24"/>
        </w:rPr>
      </w:pPr>
    </w:p>
    <w:p w14:paraId="2B4B30E9" w14:textId="77777777" w:rsidR="00797324" w:rsidRDefault="00797324" w:rsidP="00797324">
      <w:pPr>
        <w:spacing w:line="257" w:lineRule="atLeast"/>
        <w:jc w:val="center"/>
        <w:rPr>
          <w:color w:val="000000"/>
          <w:szCs w:val="24"/>
        </w:rPr>
      </w:pPr>
      <w:r>
        <w:rPr>
          <w:b/>
          <w:bCs/>
          <w:color w:val="000000"/>
          <w:szCs w:val="24"/>
        </w:rPr>
        <w:t>3.1.  Kvalifikacija ir kiti Tiekėjo pasiūlymu prisiimti įsipareigojimai</w:t>
      </w:r>
    </w:p>
    <w:p w14:paraId="7EA02798" w14:textId="77777777" w:rsidR="00797324" w:rsidRDefault="00797324" w:rsidP="00797324">
      <w:pPr>
        <w:spacing w:line="257" w:lineRule="atLeast"/>
        <w:ind w:firstLine="62"/>
        <w:jc w:val="both"/>
        <w:rPr>
          <w:color w:val="000000"/>
          <w:szCs w:val="24"/>
        </w:rPr>
      </w:pPr>
    </w:p>
    <w:p w14:paraId="611BE0F6" w14:textId="77777777" w:rsidR="00797324" w:rsidRDefault="00797324" w:rsidP="007973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5922931" w14:textId="77777777" w:rsidR="00797324" w:rsidRDefault="00797324" w:rsidP="007973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342FEE3" w14:textId="77777777" w:rsidR="00797324" w:rsidRDefault="00797324" w:rsidP="007973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392C3F" w14:textId="77777777" w:rsidR="00797324" w:rsidRDefault="00797324" w:rsidP="007973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63484D" w14:textId="77777777" w:rsidR="00797324" w:rsidRDefault="00797324" w:rsidP="007973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D97C87" w14:textId="77777777" w:rsidR="00797324" w:rsidRDefault="00797324" w:rsidP="007973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8B169D" w14:textId="77777777" w:rsidR="00797324" w:rsidRDefault="00797324" w:rsidP="007973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7EF817E" w14:textId="77777777" w:rsidR="00797324" w:rsidRDefault="00797324" w:rsidP="007973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478D4C" w14:textId="77777777" w:rsidR="00797324" w:rsidRDefault="00797324" w:rsidP="00797324">
      <w:pPr>
        <w:spacing w:line="257" w:lineRule="atLeast"/>
        <w:ind w:firstLine="62"/>
        <w:jc w:val="both"/>
        <w:rPr>
          <w:color w:val="000000"/>
          <w:szCs w:val="24"/>
        </w:rPr>
      </w:pPr>
    </w:p>
    <w:p w14:paraId="0604843D" w14:textId="77777777" w:rsidR="00797324" w:rsidRDefault="00797324" w:rsidP="007973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51D3A6" w14:textId="77777777" w:rsidR="00797324" w:rsidRDefault="00797324" w:rsidP="00797324">
      <w:pPr>
        <w:spacing w:line="257" w:lineRule="atLeast"/>
        <w:ind w:firstLine="62"/>
        <w:jc w:val="both"/>
        <w:rPr>
          <w:color w:val="000000"/>
          <w:szCs w:val="24"/>
        </w:rPr>
      </w:pPr>
    </w:p>
    <w:p w14:paraId="3C31900D"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70093B"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91EF359"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6A9225"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75761A"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40830F"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0B874"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E12A76" w14:textId="77777777" w:rsidR="00797324" w:rsidRDefault="00797324" w:rsidP="007973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26AF10" w14:textId="77777777" w:rsidR="00797324" w:rsidRDefault="00797324" w:rsidP="007973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116A325" w14:textId="77777777" w:rsidR="00797324" w:rsidRDefault="00797324" w:rsidP="007973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C7DB456"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7BFE50"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D8304F"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8C21A19" w14:textId="77777777" w:rsidR="00797324" w:rsidRDefault="00797324" w:rsidP="007973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96FEAEE"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9468A0" w14:textId="77777777" w:rsidR="00797324" w:rsidRDefault="00797324" w:rsidP="007973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97EBCDB" w14:textId="77777777" w:rsidR="00797324" w:rsidRDefault="00797324" w:rsidP="007973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200BC7"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E70B28C"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47E9C5F"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841B77D"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28FB1E"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369D64" w14:textId="77777777" w:rsidR="00797324" w:rsidRDefault="00797324" w:rsidP="00797324">
      <w:pPr>
        <w:spacing w:line="257" w:lineRule="atLeast"/>
        <w:jc w:val="both"/>
        <w:rPr>
          <w:color w:val="000000"/>
          <w:szCs w:val="24"/>
        </w:rPr>
      </w:pPr>
    </w:p>
    <w:p w14:paraId="0940E9F6" w14:textId="77777777" w:rsidR="00797324" w:rsidRDefault="00797324" w:rsidP="00797324">
      <w:pPr>
        <w:spacing w:line="257" w:lineRule="atLeast"/>
        <w:jc w:val="center"/>
        <w:rPr>
          <w:color w:val="000000"/>
          <w:szCs w:val="24"/>
        </w:rPr>
      </w:pPr>
      <w:r>
        <w:rPr>
          <w:b/>
          <w:bCs/>
          <w:color w:val="000000"/>
          <w:szCs w:val="24"/>
        </w:rPr>
        <w:t>3.3. Jungtinės veiklos partnerių keitimas</w:t>
      </w:r>
    </w:p>
    <w:p w14:paraId="1A5C33AC" w14:textId="77777777" w:rsidR="00797324" w:rsidRDefault="00797324" w:rsidP="00797324">
      <w:pPr>
        <w:spacing w:line="257" w:lineRule="atLeast"/>
        <w:ind w:firstLine="62"/>
        <w:jc w:val="both"/>
        <w:rPr>
          <w:color w:val="000000"/>
          <w:szCs w:val="24"/>
        </w:rPr>
      </w:pPr>
    </w:p>
    <w:p w14:paraId="5E3714E4" w14:textId="77777777" w:rsidR="00797324" w:rsidRDefault="00797324" w:rsidP="007973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94CA4" w14:textId="77777777" w:rsidR="00797324" w:rsidRDefault="00797324" w:rsidP="007973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DF2F1" w14:textId="77777777" w:rsidR="00797324" w:rsidRDefault="00797324" w:rsidP="007973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0DC657" w14:textId="77777777" w:rsidR="00797324" w:rsidRDefault="00797324" w:rsidP="007973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97EF0AE" w14:textId="77777777" w:rsidR="00797324" w:rsidRDefault="00797324" w:rsidP="007973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5E42225" w14:textId="77777777" w:rsidR="00797324" w:rsidRDefault="00797324" w:rsidP="007973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FEC49A"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7C915A5" w14:textId="77777777" w:rsidR="00797324" w:rsidRDefault="00797324" w:rsidP="00797324">
      <w:pPr>
        <w:rPr>
          <w:sz w:val="14"/>
          <w:szCs w:val="14"/>
        </w:rPr>
      </w:pPr>
    </w:p>
    <w:p w14:paraId="285042A5" w14:textId="77777777" w:rsidR="00797324" w:rsidRDefault="00797324" w:rsidP="00797324">
      <w:pPr>
        <w:spacing w:line="257" w:lineRule="atLeast"/>
        <w:ind w:firstLine="62"/>
        <w:jc w:val="both"/>
        <w:rPr>
          <w:color w:val="000000"/>
          <w:szCs w:val="24"/>
        </w:rPr>
      </w:pPr>
    </w:p>
    <w:p w14:paraId="2A197668" w14:textId="77777777" w:rsidR="00797324" w:rsidRDefault="00797324" w:rsidP="00797324">
      <w:pPr>
        <w:spacing w:line="257" w:lineRule="atLeast"/>
        <w:jc w:val="center"/>
        <w:rPr>
          <w:color w:val="000000"/>
          <w:szCs w:val="24"/>
        </w:rPr>
      </w:pPr>
      <w:r>
        <w:rPr>
          <w:b/>
          <w:bCs/>
          <w:color w:val="000000"/>
          <w:szCs w:val="24"/>
        </w:rPr>
        <w:t>3.4.  Susitarimai dėl tiesioginio atsiskaitymo su subtiekėjais</w:t>
      </w:r>
    </w:p>
    <w:p w14:paraId="2DE02BAE" w14:textId="77777777" w:rsidR="00797324" w:rsidRDefault="00797324" w:rsidP="00797324">
      <w:pPr>
        <w:spacing w:line="257" w:lineRule="atLeast"/>
        <w:ind w:firstLine="62"/>
        <w:jc w:val="both"/>
        <w:rPr>
          <w:color w:val="000000"/>
          <w:szCs w:val="24"/>
        </w:rPr>
      </w:pPr>
    </w:p>
    <w:p w14:paraId="0BF87906" w14:textId="77777777" w:rsidR="00797324" w:rsidRDefault="00797324" w:rsidP="007973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47813E" w14:textId="77777777" w:rsidR="00797324" w:rsidRDefault="00797324" w:rsidP="007973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360BDB" w14:textId="77777777" w:rsidR="00797324" w:rsidRDefault="00797324" w:rsidP="007973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718C5B" w14:textId="77777777" w:rsidR="00797324" w:rsidRDefault="00797324" w:rsidP="007973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3223097" w14:textId="77777777" w:rsidR="00797324" w:rsidRDefault="00797324" w:rsidP="0079732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21AEC6CE" w14:textId="77777777" w:rsidR="00797324" w:rsidRDefault="00797324" w:rsidP="00797324">
      <w:pPr>
        <w:spacing w:line="257" w:lineRule="atLeast"/>
        <w:ind w:firstLine="62"/>
        <w:jc w:val="both"/>
        <w:rPr>
          <w:color w:val="000000"/>
          <w:szCs w:val="24"/>
        </w:rPr>
      </w:pPr>
    </w:p>
    <w:p w14:paraId="490D9E48" w14:textId="77777777" w:rsidR="00797324" w:rsidRDefault="00797324" w:rsidP="00797324">
      <w:pPr>
        <w:spacing w:line="257" w:lineRule="atLeast"/>
        <w:ind w:left="360" w:hanging="360"/>
        <w:jc w:val="center"/>
        <w:rPr>
          <w:color w:val="000000"/>
          <w:szCs w:val="24"/>
        </w:rPr>
      </w:pPr>
      <w:r>
        <w:rPr>
          <w:b/>
          <w:bCs/>
          <w:caps/>
          <w:color w:val="000000"/>
          <w:szCs w:val="24"/>
        </w:rPr>
        <w:t>4.  ŠALIŲ BENDRADARBIAVIMAS</w:t>
      </w:r>
    </w:p>
    <w:p w14:paraId="2A7E1B01" w14:textId="77777777" w:rsidR="00797324" w:rsidRDefault="00797324" w:rsidP="00797324">
      <w:pPr>
        <w:spacing w:line="257" w:lineRule="atLeast"/>
        <w:ind w:firstLine="62"/>
        <w:jc w:val="both"/>
        <w:rPr>
          <w:color w:val="000000"/>
          <w:szCs w:val="24"/>
        </w:rPr>
      </w:pPr>
    </w:p>
    <w:p w14:paraId="42DECFF4" w14:textId="77777777" w:rsidR="00797324" w:rsidRDefault="00797324" w:rsidP="00797324">
      <w:pPr>
        <w:spacing w:line="257" w:lineRule="atLeast"/>
        <w:jc w:val="center"/>
        <w:rPr>
          <w:color w:val="000000"/>
          <w:szCs w:val="24"/>
        </w:rPr>
      </w:pPr>
      <w:r>
        <w:rPr>
          <w:b/>
          <w:bCs/>
          <w:color w:val="000000"/>
          <w:szCs w:val="24"/>
        </w:rPr>
        <w:t>4.1.  Šalių bendradarbiavimo pareiga</w:t>
      </w:r>
    </w:p>
    <w:p w14:paraId="78DC8E44" w14:textId="77777777" w:rsidR="00797324" w:rsidRDefault="00797324" w:rsidP="00797324">
      <w:pPr>
        <w:spacing w:line="257" w:lineRule="atLeast"/>
        <w:ind w:firstLine="62"/>
        <w:rPr>
          <w:color w:val="000000"/>
          <w:szCs w:val="24"/>
        </w:rPr>
      </w:pPr>
    </w:p>
    <w:p w14:paraId="404AC39C" w14:textId="77777777" w:rsidR="00797324" w:rsidRDefault="00797324" w:rsidP="007973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3F09B9" w14:textId="77777777" w:rsidR="00797324" w:rsidRDefault="00797324" w:rsidP="007973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064ADB7" w14:textId="77777777" w:rsidR="00797324" w:rsidRDefault="00797324" w:rsidP="007973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68FF1A" w14:textId="77777777" w:rsidR="00797324" w:rsidRDefault="00797324" w:rsidP="00797324">
      <w:pPr>
        <w:spacing w:line="257" w:lineRule="atLeast"/>
        <w:ind w:firstLine="115"/>
        <w:jc w:val="both"/>
        <w:rPr>
          <w:color w:val="000000"/>
          <w:szCs w:val="24"/>
        </w:rPr>
      </w:pPr>
    </w:p>
    <w:p w14:paraId="240F5613" w14:textId="77777777" w:rsidR="00797324" w:rsidRDefault="00797324" w:rsidP="00797324">
      <w:pPr>
        <w:spacing w:line="257" w:lineRule="atLeast"/>
        <w:jc w:val="center"/>
        <w:rPr>
          <w:color w:val="000000"/>
          <w:szCs w:val="24"/>
        </w:rPr>
      </w:pPr>
      <w:r>
        <w:rPr>
          <w:b/>
          <w:bCs/>
          <w:color w:val="000000"/>
          <w:szCs w:val="24"/>
        </w:rPr>
        <w:t>4.2.  Kontaktiniai asmenys</w:t>
      </w:r>
    </w:p>
    <w:p w14:paraId="7B65DFA8" w14:textId="77777777" w:rsidR="00797324" w:rsidRDefault="00797324" w:rsidP="00797324">
      <w:pPr>
        <w:spacing w:line="257" w:lineRule="atLeast"/>
        <w:ind w:firstLine="62"/>
        <w:jc w:val="both"/>
        <w:rPr>
          <w:color w:val="000000"/>
          <w:szCs w:val="24"/>
        </w:rPr>
      </w:pPr>
    </w:p>
    <w:p w14:paraId="0E42182F" w14:textId="77777777" w:rsidR="00797324" w:rsidRDefault="00797324" w:rsidP="007973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A68923" w14:textId="77777777" w:rsidR="00797324" w:rsidRDefault="00797324" w:rsidP="007973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7B0D2" w14:textId="77777777" w:rsidR="00797324" w:rsidRDefault="00797324" w:rsidP="007973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774F78" w14:textId="77777777" w:rsidR="00797324" w:rsidRDefault="00797324" w:rsidP="00797324">
      <w:pPr>
        <w:spacing w:line="257" w:lineRule="atLeast"/>
        <w:ind w:firstLine="62"/>
        <w:jc w:val="both"/>
        <w:rPr>
          <w:color w:val="000000"/>
          <w:szCs w:val="24"/>
        </w:rPr>
      </w:pPr>
    </w:p>
    <w:p w14:paraId="623066A3" w14:textId="77777777" w:rsidR="00797324" w:rsidRDefault="00797324" w:rsidP="00797324">
      <w:pPr>
        <w:spacing w:line="257" w:lineRule="atLeast"/>
        <w:jc w:val="center"/>
        <w:rPr>
          <w:color w:val="000000"/>
          <w:szCs w:val="24"/>
        </w:rPr>
      </w:pPr>
      <w:r>
        <w:rPr>
          <w:b/>
          <w:bCs/>
          <w:caps/>
          <w:color w:val="000000"/>
          <w:szCs w:val="24"/>
        </w:rPr>
        <w:t>5.  SUTARTIES VYKDYMO METU PATEIKIAMI DOKUMENTAI</w:t>
      </w:r>
    </w:p>
    <w:p w14:paraId="75DE7652" w14:textId="77777777" w:rsidR="00797324" w:rsidRDefault="00797324" w:rsidP="00797324">
      <w:pPr>
        <w:spacing w:line="257" w:lineRule="atLeast"/>
        <w:ind w:firstLine="62"/>
        <w:jc w:val="both"/>
        <w:rPr>
          <w:color w:val="000000"/>
          <w:szCs w:val="24"/>
        </w:rPr>
      </w:pPr>
    </w:p>
    <w:p w14:paraId="726E1256" w14:textId="77777777" w:rsidR="00797324" w:rsidRDefault="00797324" w:rsidP="007973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C25279" w14:textId="77777777" w:rsidR="00797324" w:rsidRDefault="00797324" w:rsidP="007973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2AEB8" w14:textId="77777777" w:rsidR="00797324" w:rsidRDefault="00797324" w:rsidP="007973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559C9E" w14:textId="77777777" w:rsidR="00797324" w:rsidRDefault="00797324" w:rsidP="00797324">
      <w:pPr>
        <w:spacing w:line="257" w:lineRule="atLeast"/>
        <w:ind w:firstLine="62"/>
        <w:jc w:val="both"/>
        <w:rPr>
          <w:color w:val="000000"/>
          <w:szCs w:val="24"/>
        </w:rPr>
      </w:pPr>
    </w:p>
    <w:p w14:paraId="26660FB9" w14:textId="77777777" w:rsidR="00797324" w:rsidRDefault="00797324" w:rsidP="00797324">
      <w:pPr>
        <w:spacing w:line="257" w:lineRule="atLeast"/>
        <w:jc w:val="center"/>
        <w:rPr>
          <w:color w:val="000000"/>
          <w:szCs w:val="24"/>
        </w:rPr>
      </w:pPr>
      <w:r>
        <w:rPr>
          <w:b/>
          <w:bCs/>
          <w:caps/>
          <w:color w:val="000000"/>
          <w:szCs w:val="24"/>
        </w:rPr>
        <w:t>6.  PREKIŲ TIEKIMO PABAIGA IR PREKIŲ PRIĖMIMAS</w:t>
      </w:r>
    </w:p>
    <w:p w14:paraId="3475FA22" w14:textId="77777777" w:rsidR="00797324" w:rsidRDefault="00797324" w:rsidP="00797324">
      <w:pPr>
        <w:spacing w:line="257" w:lineRule="atLeast"/>
        <w:ind w:firstLine="62"/>
        <w:rPr>
          <w:color w:val="000000"/>
          <w:szCs w:val="24"/>
        </w:rPr>
      </w:pPr>
    </w:p>
    <w:p w14:paraId="2D09C098" w14:textId="77777777" w:rsidR="00797324" w:rsidRDefault="00797324" w:rsidP="00797324">
      <w:pPr>
        <w:spacing w:line="257" w:lineRule="atLeast"/>
        <w:jc w:val="center"/>
        <w:rPr>
          <w:color w:val="000000"/>
          <w:szCs w:val="24"/>
        </w:rPr>
      </w:pPr>
      <w:r>
        <w:rPr>
          <w:b/>
          <w:bCs/>
          <w:color w:val="000000"/>
          <w:szCs w:val="24"/>
        </w:rPr>
        <w:t>6.1.  Prekių tiekimo pabaiga</w:t>
      </w:r>
    </w:p>
    <w:p w14:paraId="6A2E63AE" w14:textId="77777777" w:rsidR="00797324" w:rsidRDefault="00797324" w:rsidP="00797324">
      <w:pPr>
        <w:spacing w:line="257" w:lineRule="atLeast"/>
        <w:ind w:firstLine="62"/>
        <w:rPr>
          <w:color w:val="000000"/>
          <w:szCs w:val="24"/>
        </w:rPr>
      </w:pPr>
    </w:p>
    <w:p w14:paraId="10B2E999" w14:textId="77777777" w:rsidR="00797324" w:rsidRDefault="00797324" w:rsidP="00797324">
      <w:pPr>
        <w:spacing w:line="257" w:lineRule="atLeast"/>
        <w:jc w:val="both"/>
        <w:rPr>
          <w:color w:val="000000"/>
          <w:szCs w:val="24"/>
        </w:rPr>
      </w:pPr>
      <w:r>
        <w:rPr>
          <w:color w:val="000000"/>
          <w:szCs w:val="24"/>
        </w:rPr>
        <w:lastRenderedPageBreak/>
        <w:t>6.1.1. Prekių tiekimas laikomas užbaigtu, kai yra įvykdytos visos šios sąlygos:</w:t>
      </w:r>
    </w:p>
    <w:p w14:paraId="3AB84ED3" w14:textId="77777777" w:rsidR="00797324" w:rsidRDefault="00797324" w:rsidP="007973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BB4CFFD" w14:textId="77777777" w:rsidR="00797324" w:rsidRDefault="00797324" w:rsidP="007973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9C06DB" w14:textId="77777777" w:rsidR="00797324" w:rsidRDefault="00797324" w:rsidP="00797324">
      <w:pPr>
        <w:spacing w:line="257" w:lineRule="atLeast"/>
        <w:jc w:val="both"/>
        <w:rPr>
          <w:color w:val="000000"/>
          <w:szCs w:val="24"/>
        </w:rPr>
      </w:pPr>
      <w:r>
        <w:rPr>
          <w:color w:val="000000"/>
          <w:szCs w:val="24"/>
        </w:rPr>
        <w:t>6.1.1.3. Tiekėjas apmokė Pirkėjo personalą, kaip naudoti Prekes (jeigu to reikalaujama);</w:t>
      </w:r>
    </w:p>
    <w:p w14:paraId="66BFF99D" w14:textId="77777777" w:rsidR="00797324" w:rsidRDefault="00797324" w:rsidP="007973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D7F830" w14:textId="77777777" w:rsidR="00797324" w:rsidRDefault="00797324" w:rsidP="007973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5948D2" w14:textId="77777777" w:rsidR="00797324" w:rsidRDefault="00797324" w:rsidP="00797324">
      <w:pPr>
        <w:spacing w:line="257" w:lineRule="atLeast"/>
        <w:ind w:firstLine="62"/>
        <w:jc w:val="both"/>
        <w:rPr>
          <w:color w:val="000000"/>
          <w:szCs w:val="24"/>
        </w:rPr>
      </w:pPr>
    </w:p>
    <w:p w14:paraId="294B4BAD" w14:textId="77777777" w:rsidR="00797324" w:rsidRDefault="00797324" w:rsidP="00797324">
      <w:pPr>
        <w:spacing w:line="257" w:lineRule="atLeast"/>
        <w:jc w:val="center"/>
        <w:rPr>
          <w:color w:val="000000"/>
          <w:szCs w:val="24"/>
        </w:rPr>
      </w:pPr>
      <w:r>
        <w:rPr>
          <w:b/>
          <w:bCs/>
          <w:color w:val="000000"/>
          <w:szCs w:val="24"/>
        </w:rPr>
        <w:t>6.2.  Prekių perdavimas–priėmimas</w:t>
      </w:r>
    </w:p>
    <w:p w14:paraId="48A2E5D8" w14:textId="77777777" w:rsidR="00797324" w:rsidRDefault="00797324" w:rsidP="00797324">
      <w:pPr>
        <w:spacing w:line="257" w:lineRule="atLeast"/>
        <w:ind w:firstLine="62"/>
        <w:jc w:val="both"/>
        <w:rPr>
          <w:color w:val="000000"/>
          <w:szCs w:val="24"/>
        </w:rPr>
      </w:pPr>
    </w:p>
    <w:p w14:paraId="2C585993" w14:textId="77777777" w:rsidR="00797324" w:rsidRDefault="00797324" w:rsidP="007973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12887" w14:textId="77777777" w:rsidR="00797324" w:rsidRDefault="00797324" w:rsidP="007973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2CB1DD" w14:textId="77777777" w:rsidR="00797324" w:rsidRDefault="00797324" w:rsidP="00797324">
      <w:pPr>
        <w:spacing w:line="257" w:lineRule="atLeast"/>
        <w:jc w:val="both"/>
        <w:rPr>
          <w:color w:val="000000"/>
          <w:szCs w:val="24"/>
        </w:rPr>
      </w:pPr>
      <w:r>
        <w:rPr>
          <w:color w:val="000000"/>
          <w:szCs w:val="24"/>
        </w:rPr>
        <w:t>6.2.3. Tiekėjui pristačius Prekes, Pirkėjas atlieka jų patikrinimą ir privalo:</w:t>
      </w:r>
    </w:p>
    <w:p w14:paraId="11B03791" w14:textId="77777777" w:rsidR="00797324" w:rsidRDefault="00797324" w:rsidP="007973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5065B5" w14:textId="77777777" w:rsidR="00797324" w:rsidRDefault="00797324" w:rsidP="007973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5A94CB" w14:textId="77777777" w:rsidR="00797324" w:rsidRDefault="00797324" w:rsidP="007973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90AE087" w14:textId="77777777" w:rsidR="00797324" w:rsidRDefault="00797324" w:rsidP="007973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54580A" w14:textId="77777777" w:rsidR="00797324" w:rsidRDefault="00797324" w:rsidP="007973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C22591" w14:textId="77777777" w:rsidR="00797324" w:rsidRDefault="00797324" w:rsidP="007973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7EC6B" w14:textId="77777777" w:rsidR="00797324" w:rsidRDefault="00797324" w:rsidP="007973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A58173" w14:textId="77777777" w:rsidR="00797324" w:rsidRDefault="00797324" w:rsidP="007973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7864004A" w14:textId="77777777" w:rsidR="00797324" w:rsidRDefault="00797324" w:rsidP="00797324">
      <w:pPr>
        <w:spacing w:line="257" w:lineRule="atLeast"/>
        <w:jc w:val="both"/>
        <w:rPr>
          <w:color w:val="000000"/>
          <w:szCs w:val="24"/>
        </w:rPr>
      </w:pPr>
      <w:r>
        <w:rPr>
          <w:color w:val="000000"/>
          <w:szCs w:val="24"/>
        </w:rPr>
        <w:t>6.2.9. Pirkėjas turi teisę naudotis Prekėmis tik po Prekių perdavimo-priėmimo akto pasirašymo.</w:t>
      </w:r>
    </w:p>
    <w:p w14:paraId="2F6C186F" w14:textId="77777777" w:rsidR="00797324" w:rsidRDefault="00797324" w:rsidP="007973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23669" w14:textId="77777777" w:rsidR="00797324" w:rsidRDefault="00797324" w:rsidP="00797324">
      <w:pPr>
        <w:spacing w:line="257" w:lineRule="atLeast"/>
        <w:ind w:firstLine="62"/>
        <w:jc w:val="both"/>
        <w:rPr>
          <w:color w:val="000000"/>
          <w:szCs w:val="24"/>
        </w:rPr>
      </w:pPr>
    </w:p>
    <w:p w14:paraId="471E3D0D" w14:textId="77777777" w:rsidR="00797324" w:rsidRDefault="00797324" w:rsidP="00797324">
      <w:pPr>
        <w:spacing w:line="257" w:lineRule="atLeast"/>
        <w:jc w:val="center"/>
        <w:rPr>
          <w:color w:val="000000"/>
          <w:szCs w:val="24"/>
        </w:rPr>
      </w:pPr>
      <w:r>
        <w:rPr>
          <w:b/>
          <w:bCs/>
          <w:caps/>
          <w:color w:val="000000"/>
          <w:szCs w:val="24"/>
        </w:rPr>
        <w:t>7.  TIEKĖJO GARANTINIAI ĮSIPAREIGOJIMAI</w:t>
      </w:r>
    </w:p>
    <w:p w14:paraId="6E18EC91" w14:textId="77777777" w:rsidR="00797324" w:rsidRDefault="00797324" w:rsidP="00797324">
      <w:pPr>
        <w:spacing w:line="257" w:lineRule="atLeast"/>
        <w:ind w:firstLine="62"/>
        <w:rPr>
          <w:color w:val="000000"/>
          <w:szCs w:val="24"/>
        </w:rPr>
      </w:pPr>
    </w:p>
    <w:p w14:paraId="4D387681" w14:textId="77777777" w:rsidR="00797324" w:rsidRDefault="00797324" w:rsidP="00797324">
      <w:pPr>
        <w:spacing w:line="257" w:lineRule="atLeast"/>
        <w:ind w:left="360" w:hanging="360"/>
        <w:jc w:val="center"/>
        <w:rPr>
          <w:color w:val="000000"/>
          <w:szCs w:val="24"/>
        </w:rPr>
      </w:pPr>
      <w:r>
        <w:rPr>
          <w:b/>
          <w:bCs/>
          <w:color w:val="000000"/>
          <w:szCs w:val="24"/>
        </w:rPr>
        <w:t>7.1.  Garantiniai terminai (jei taikoma)</w:t>
      </w:r>
    </w:p>
    <w:p w14:paraId="0A270836" w14:textId="77777777" w:rsidR="00797324" w:rsidRDefault="00797324" w:rsidP="00797324">
      <w:pPr>
        <w:spacing w:line="257" w:lineRule="atLeast"/>
        <w:ind w:left="360" w:firstLine="62"/>
        <w:rPr>
          <w:color w:val="000000"/>
          <w:szCs w:val="24"/>
        </w:rPr>
      </w:pPr>
    </w:p>
    <w:p w14:paraId="1672AED3" w14:textId="77777777" w:rsidR="00797324" w:rsidRDefault="00797324" w:rsidP="007973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A998C3" w14:textId="77777777" w:rsidR="00797324" w:rsidRDefault="00797324" w:rsidP="007973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564EF4" w14:textId="77777777" w:rsidR="00797324" w:rsidRDefault="00797324" w:rsidP="007973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1F9F82" w14:textId="77777777" w:rsidR="00797324" w:rsidRDefault="00797324" w:rsidP="00797324">
      <w:pPr>
        <w:spacing w:line="257" w:lineRule="atLeast"/>
        <w:ind w:firstLine="62"/>
        <w:jc w:val="both"/>
        <w:rPr>
          <w:color w:val="000000"/>
          <w:szCs w:val="24"/>
        </w:rPr>
      </w:pPr>
    </w:p>
    <w:p w14:paraId="4F373942" w14:textId="77777777" w:rsidR="00797324" w:rsidRDefault="00797324" w:rsidP="00797324">
      <w:pPr>
        <w:spacing w:line="257" w:lineRule="atLeast"/>
        <w:jc w:val="center"/>
        <w:rPr>
          <w:color w:val="000000"/>
          <w:szCs w:val="24"/>
        </w:rPr>
      </w:pPr>
      <w:r>
        <w:rPr>
          <w:b/>
          <w:bCs/>
          <w:color w:val="000000"/>
          <w:szCs w:val="24"/>
        </w:rPr>
        <w:t>7.2.  Pretenzijos dėl Prekių trūkumų</w:t>
      </w:r>
    </w:p>
    <w:p w14:paraId="149C7C8F" w14:textId="77777777" w:rsidR="00797324" w:rsidRDefault="00797324" w:rsidP="00797324">
      <w:pPr>
        <w:spacing w:line="257" w:lineRule="atLeast"/>
        <w:ind w:firstLine="62"/>
        <w:jc w:val="both"/>
        <w:rPr>
          <w:color w:val="000000"/>
          <w:szCs w:val="24"/>
        </w:rPr>
      </w:pPr>
    </w:p>
    <w:p w14:paraId="52633CC9" w14:textId="77777777" w:rsidR="00797324" w:rsidRDefault="00797324" w:rsidP="007973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1FC5C2" w14:textId="77777777" w:rsidR="00797324" w:rsidRDefault="00797324" w:rsidP="007973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F27C0C" w14:textId="77777777" w:rsidR="00797324" w:rsidRDefault="00797324" w:rsidP="007973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8D804C" w14:textId="77777777" w:rsidR="00797324" w:rsidRDefault="00797324" w:rsidP="007973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57FB655" w14:textId="77777777" w:rsidR="00797324" w:rsidRDefault="00797324" w:rsidP="007973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82A2BB" w14:textId="77777777" w:rsidR="00797324" w:rsidRDefault="00797324" w:rsidP="007973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A9E78E" w14:textId="77777777" w:rsidR="00797324" w:rsidRDefault="00797324" w:rsidP="007973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503BB" w14:textId="77777777" w:rsidR="00797324" w:rsidRDefault="00797324" w:rsidP="00797324">
      <w:pPr>
        <w:rPr>
          <w:sz w:val="14"/>
          <w:szCs w:val="14"/>
        </w:rPr>
      </w:pPr>
    </w:p>
    <w:p w14:paraId="6D0D1245" w14:textId="77777777" w:rsidR="00797324" w:rsidRDefault="00797324" w:rsidP="00797324">
      <w:pPr>
        <w:spacing w:line="257" w:lineRule="atLeast"/>
        <w:ind w:firstLine="62"/>
        <w:jc w:val="both"/>
        <w:rPr>
          <w:color w:val="000000"/>
          <w:szCs w:val="24"/>
        </w:rPr>
      </w:pPr>
    </w:p>
    <w:p w14:paraId="2982CC4A" w14:textId="77777777" w:rsidR="00797324" w:rsidRDefault="00797324" w:rsidP="00797324">
      <w:pPr>
        <w:spacing w:line="257" w:lineRule="atLeast"/>
        <w:jc w:val="center"/>
        <w:rPr>
          <w:color w:val="000000"/>
          <w:szCs w:val="24"/>
        </w:rPr>
      </w:pPr>
      <w:r>
        <w:rPr>
          <w:b/>
          <w:bCs/>
          <w:color w:val="000000"/>
          <w:szCs w:val="24"/>
        </w:rPr>
        <w:t>7.3.  Prekių trūkumų šalinimas</w:t>
      </w:r>
    </w:p>
    <w:p w14:paraId="19E40A07" w14:textId="77777777" w:rsidR="00797324" w:rsidRDefault="00797324" w:rsidP="00797324">
      <w:pPr>
        <w:spacing w:line="257" w:lineRule="atLeast"/>
        <w:ind w:firstLine="62"/>
        <w:jc w:val="both"/>
        <w:rPr>
          <w:color w:val="000000"/>
          <w:szCs w:val="24"/>
        </w:rPr>
      </w:pPr>
    </w:p>
    <w:p w14:paraId="5C616B88" w14:textId="77777777" w:rsidR="00797324" w:rsidRDefault="00797324" w:rsidP="007973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673B11" w14:textId="77777777" w:rsidR="00797324" w:rsidRDefault="00797324" w:rsidP="007973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1BBEA" w14:textId="77777777" w:rsidR="00797324" w:rsidRDefault="00797324" w:rsidP="007973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1A2D773" w14:textId="77777777" w:rsidR="00797324" w:rsidRDefault="00797324" w:rsidP="007973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302FA5" w14:textId="77777777" w:rsidR="00797324" w:rsidRDefault="00797324" w:rsidP="007973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A090C1" w14:textId="77777777" w:rsidR="00797324" w:rsidRDefault="00797324" w:rsidP="00797324">
      <w:pPr>
        <w:spacing w:line="257" w:lineRule="atLeast"/>
        <w:jc w:val="both"/>
        <w:rPr>
          <w:color w:val="000000"/>
          <w:szCs w:val="24"/>
        </w:rPr>
      </w:pPr>
      <w:r>
        <w:rPr>
          <w:color w:val="000000"/>
          <w:szCs w:val="24"/>
        </w:rPr>
        <w:t>7.3.6. Tiekėjas, pašalinęs visus Prekių trūkumus, privalo apie tai informuoti Pirkėją.</w:t>
      </w:r>
    </w:p>
    <w:p w14:paraId="48DDFE5A" w14:textId="77777777" w:rsidR="00797324" w:rsidRDefault="00797324" w:rsidP="007973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38C0E" w14:textId="77777777" w:rsidR="00797324" w:rsidRDefault="00797324" w:rsidP="00797324">
      <w:pPr>
        <w:spacing w:line="257" w:lineRule="atLeast"/>
        <w:ind w:firstLine="62"/>
        <w:jc w:val="both"/>
        <w:rPr>
          <w:color w:val="000000"/>
          <w:szCs w:val="24"/>
        </w:rPr>
      </w:pPr>
    </w:p>
    <w:p w14:paraId="76D0A1E4" w14:textId="77777777" w:rsidR="00797324" w:rsidRDefault="00797324" w:rsidP="00797324">
      <w:pPr>
        <w:spacing w:line="257" w:lineRule="atLeast"/>
        <w:jc w:val="center"/>
        <w:rPr>
          <w:color w:val="000000"/>
          <w:szCs w:val="24"/>
        </w:rPr>
      </w:pPr>
      <w:r>
        <w:rPr>
          <w:b/>
          <w:bCs/>
          <w:color w:val="000000"/>
          <w:szCs w:val="24"/>
        </w:rPr>
        <w:t>7.4.  Pirkėjo teisės, Tiekėjui nepašalinus Prekių trūkumų</w:t>
      </w:r>
    </w:p>
    <w:p w14:paraId="3CDF997F" w14:textId="77777777" w:rsidR="00797324" w:rsidRDefault="00797324" w:rsidP="00797324">
      <w:pPr>
        <w:spacing w:line="257" w:lineRule="atLeast"/>
        <w:ind w:firstLine="62"/>
        <w:jc w:val="both"/>
        <w:rPr>
          <w:color w:val="000000"/>
          <w:szCs w:val="24"/>
        </w:rPr>
      </w:pPr>
    </w:p>
    <w:p w14:paraId="691065BD" w14:textId="77777777" w:rsidR="00797324" w:rsidRDefault="00797324" w:rsidP="007973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1C043D" w14:textId="77777777" w:rsidR="00797324" w:rsidRDefault="00797324" w:rsidP="007973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DB6650" w14:textId="77777777" w:rsidR="00797324" w:rsidRDefault="00797324" w:rsidP="007973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F0CFDA" w14:textId="77777777" w:rsidR="00797324" w:rsidRDefault="00797324" w:rsidP="007973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E6287EE" w14:textId="77777777" w:rsidR="00797324" w:rsidRDefault="00797324" w:rsidP="007973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0595F9" w14:textId="77777777" w:rsidR="00797324" w:rsidRDefault="00797324" w:rsidP="007973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572322" w14:textId="77777777" w:rsidR="00797324" w:rsidRDefault="00797324" w:rsidP="007973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EBB99A" w14:textId="77777777" w:rsidR="00797324" w:rsidRDefault="00797324" w:rsidP="00797324">
      <w:pPr>
        <w:spacing w:line="257" w:lineRule="atLeast"/>
        <w:ind w:firstLine="62"/>
        <w:jc w:val="both"/>
        <w:rPr>
          <w:color w:val="000000"/>
          <w:szCs w:val="24"/>
        </w:rPr>
      </w:pPr>
    </w:p>
    <w:p w14:paraId="253C1227" w14:textId="77777777" w:rsidR="00797324" w:rsidRDefault="00797324" w:rsidP="00797324">
      <w:pPr>
        <w:spacing w:line="257" w:lineRule="atLeast"/>
        <w:jc w:val="center"/>
        <w:rPr>
          <w:color w:val="000000"/>
          <w:szCs w:val="24"/>
        </w:rPr>
      </w:pPr>
      <w:r>
        <w:rPr>
          <w:b/>
          <w:bCs/>
          <w:caps/>
          <w:color w:val="000000"/>
          <w:szCs w:val="24"/>
        </w:rPr>
        <w:t>8.  PRISTATYMO TERMINAI</w:t>
      </w:r>
    </w:p>
    <w:p w14:paraId="0C912768" w14:textId="77777777" w:rsidR="00797324" w:rsidRDefault="00797324" w:rsidP="00797324">
      <w:pPr>
        <w:spacing w:line="257" w:lineRule="atLeast"/>
        <w:ind w:firstLine="62"/>
        <w:rPr>
          <w:color w:val="000000"/>
          <w:szCs w:val="24"/>
        </w:rPr>
      </w:pPr>
    </w:p>
    <w:p w14:paraId="37A16DF7" w14:textId="77777777" w:rsidR="00797324" w:rsidRDefault="00797324" w:rsidP="00797324">
      <w:pPr>
        <w:spacing w:line="257" w:lineRule="atLeast"/>
        <w:jc w:val="center"/>
        <w:rPr>
          <w:color w:val="000000"/>
          <w:szCs w:val="24"/>
        </w:rPr>
      </w:pPr>
      <w:r>
        <w:rPr>
          <w:b/>
          <w:bCs/>
          <w:color w:val="000000"/>
          <w:szCs w:val="24"/>
        </w:rPr>
        <w:lastRenderedPageBreak/>
        <w:t>8.1.  Pristatymo terminai ir Prekių tiekimo grafikas</w:t>
      </w:r>
    </w:p>
    <w:p w14:paraId="47046483" w14:textId="77777777" w:rsidR="00797324" w:rsidRDefault="00797324" w:rsidP="00797324">
      <w:pPr>
        <w:spacing w:line="257" w:lineRule="atLeast"/>
        <w:ind w:firstLine="62"/>
        <w:jc w:val="both"/>
        <w:rPr>
          <w:color w:val="000000"/>
          <w:szCs w:val="24"/>
        </w:rPr>
      </w:pPr>
    </w:p>
    <w:p w14:paraId="0E90CFE2" w14:textId="77777777" w:rsidR="00797324" w:rsidRDefault="00797324" w:rsidP="00797324">
      <w:pPr>
        <w:spacing w:line="257" w:lineRule="atLeast"/>
        <w:jc w:val="both"/>
        <w:rPr>
          <w:color w:val="000000"/>
          <w:szCs w:val="24"/>
        </w:rPr>
      </w:pPr>
      <w:r>
        <w:rPr>
          <w:color w:val="000000"/>
          <w:szCs w:val="24"/>
        </w:rPr>
        <w:t>8.1.1. Tiekėjas privalo pristatyti Prekes laikydamasis terminų, nurodytų Specialiosiose sąlygose.</w:t>
      </w:r>
    </w:p>
    <w:p w14:paraId="6483BFDB" w14:textId="77777777" w:rsidR="00797324" w:rsidRDefault="00797324" w:rsidP="007973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641B96" w14:textId="77777777" w:rsidR="00797324" w:rsidRDefault="00797324" w:rsidP="007973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8319F6" w14:textId="77777777" w:rsidR="00797324" w:rsidRDefault="00797324" w:rsidP="00797324">
      <w:pPr>
        <w:spacing w:line="257" w:lineRule="atLeast"/>
        <w:ind w:firstLine="62"/>
        <w:jc w:val="both"/>
        <w:rPr>
          <w:color w:val="000000"/>
          <w:szCs w:val="24"/>
        </w:rPr>
      </w:pPr>
    </w:p>
    <w:p w14:paraId="6487F5B7" w14:textId="77777777" w:rsidR="00797324" w:rsidRDefault="00797324" w:rsidP="00797324">
      <w:pPr>
        <w:spacing w:line="257" w:lineRule="atLeast"/>
        <w:jc w:val="center"/>
        <w:rPr>
          <w:color w:val="000000"/>
          <w:szCs w:val="24"/>
        </w:rPr>
      </w:pPr>
      <w:r>
        <w:rPr>
          <w:b/>
          <w:bCs/>
          <w:color w:val="000000"/>
          <w:szCs w:val="24"/>
        </w:rPr>
        <w:t>8.2.  Netesybos už Prekių pristatymo vėlavimą</w:t>
      </w:r>
    </w:p>
    <w:p w14:paraId="4EEA575B" w14:textId="77777777" w:rsidR="00797324" w:rsidRDefault="00797324" w:rsidP="00797324">
      <w:pPr>
        <w:spacing w:line="257" w:lineRule="atLeast"/>
        <w:ind w:firstLine="62"/>
        <w:jc w:val="both"/>
        <w:rPr>
          <w:color w:val="000000"/>
          <w:szCs w:val="24"/>
        </w:rPr>
      </w:pPr>
    </w:p>
    <w:p w14:paraId="0F260ACA" w14:textId="77777777" w:rsidR="00797324" w:rsidRDefault="00797324" w:rsidP="007973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789ADC" w14:textId="77777777" w:rsidR="00797324" w:rsidRDefault="00797324" w:rsidP="007973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D9BB98" w14:textId="77777777" w:rsidR="00797324" w:rsidRDefault="00797324" w:rsidP="007973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FE8F9C" w14:textId="77777777" w:rsidR="00797324" w:rsidRDefault="00797324" w:rsidP="00797324">
      <w:pPr>
        <w:spacing w:line="257" w:lineRule="atLeast"/>
        <w:ind w:firstLine="62"/>
        <w:jc w:val="both"/>
        <w:rPr>
          <w:color w:val="000000"/>
          <w:szCs w:val="24"/>
        </w:rPr>
      </w:pPr>
    </w:p>
    <w:p w14:paraId="49D821E6" w14:textId="77777777" w:rsidR="00797324" w:rsidRDefault="00797324" w:rsidP="00797324">
      <w:pPr>
        <w:spacing w:line="257" w:lineRule="atLeast"/>
        <w:jc w:val="center"/>
        <w:rPr>
          <w:color w:val="000000"/>
          <w:szCs w:val="24"/>
        </w:rPr>
      </w:pPr>
      <w:r>
        <w:rPr>
          <w:b/>
          <w:bCs/>
          <w:caps/>
          <w:color w:val="000000"/>
          <w:szCs w:val="24"/>
        </w:rPr>
        <w:t>9.  PRIEVOLIŲ PAGAL SUTARTĮ ĮVYKDYMO UŽTIKRINIMO BŪDAI</w:t>
      </w:r>
    </w:p>
    <w:p w14:paraId="03994050" w14:textId="77777777" w:rsidR="00797324" w:rsidRDefault="00797324" w:rsidP="00797324">
      <w:pPr>
        <w:spacing w:line="257" w:lineRule="atLeast"/>
        <w:ind w:firstLine="62"/>
        <w:rPr>
          <w:color w:val="000000"/>
          <w:szCs w:val="24"/>
        </w:rPr>
      </w:pPr>
    </w:p>
    <w:p w14:paraId="2944E2AE" w14:textId="77777777" w:rsidR="00797324" w:rsidRDefault="00797324" w:rsidP="007973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B8E7BB" w14:textId="77777777" w:rsidR="00797324" w:rsidRDefault="00797324" w:rsidP="00797324">
      <w:pPr>
        <w:spacing w:line="257" w:lineRule="atLeast"/>
        <w:ind w:firstLine="62"/>
        <w:jc w:val="both"/>
        <w:rPr>
          <w:color w:val="000000"/>
          <w:szCs w:val="24"/>
        </w:rPr>
      </w:pPr>
    </w:p>
    <w:p w14:paraId="1A9EC575" w14:textId="77777777" w:rsidR="00797324" w:rsidRDefault="00797324" w:rsidP="00797324">
      <w:pPr>
        <w:spacing w:line="257" w:lineRule="atLeast"/>
        <w:jc w:val="center"/>
        <w:rPr>
          <w:color w:val="000000"/>
          <w:szCs w:val="24"/>
        </w:rPr>
      </w:pPr>
      <w:r>
        <w:rPr>
          <w:b/>
          <w:bCs/>
          <w:caps/>
          <w:color w:val="000000"/>
          <w:szCs w:val="24"/>
        </w:rPr>
        <w:t>10.  SUTARTIES ĮVYKDYMO UŽTIKRINIMAS (JEI TAIKOMA)</w:t>
      </w:r>
    </w:p>
    <w:p w14:paraId="5809C8C8" w14:textId="77777777" w:rsidR="00797324" w:rsidRDefault="00797324" w:rsidP="00797324">
      <w:pPr>
        <w:spacing w:line="257" w:lineRule="atLeast"/>
        <w:ind w:firstLine="62"/>
        <w:jc w:val="both"/>
        <w:rPr>
          <w:color w:val="000000"/>
          <w:szCs w:val="24"/>
        </w:rPr>
      </w:pPr>
    </w:p>
    <w:p w14:paraId="0A68921A" w14:textId="77777777" w:rsidR="00797324" w:rsidRDefault="00797324" w:rsidP="007973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B9A312" w14:textId="77777777" w:rsidR="00797324" w:rsidRDefault="00797324" w:rsidP="007973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B1C926" w14:textId="77777777" w:rsidR="00797324" w:rsidRDefault="00797324" w:rsidP="007973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7E87F4" w14:textId="77777777" w:rsidR="00797324" w:rsidRDefault="00797324" w:rsidP="007973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326A9D" w14:textId="77777777" w:rsidR="00797324" w:rsidRDefault="00797324" w:rsidP="007973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0F41B" w14:textId="77777777" w:rsidR="00797324" w:rsidRDefault="00797324" w:rsidP="007973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119F4D" w14:textId="77777777" w:rsidR="00797324" w:rsidRDefault="00797324" w:rsidP="007973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193199" w14:textId="77777777" w:rsidR="00797324" w:rsidRDefault="00797324" w:rsidP="007973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90B89D" w14:textId="77777777" w:rsidR="00797324" w:rsidRDefault="00797324" w:rsidP="00797324">
      <w:pPr>
        <w:spacing w:line="257" w:lineRule="atLeast"/>
        <w:jc w:val="both"/>
        <w:textAlignment w:val="baseline"/>
        <w:rPr>
          <w:color w:val="000000"/>
          <w:szCs w:val="24"/>
        </w:rPr>
      </w:pPr>
      <w:r>
        <w:rPr>
          <w:color w:val="000000"/>
          <w:szCs w:val="24"/>
        </w:rPr>
        <w:t>10.8. Sutarties įvykdymo užtikrinimo suma turi būti nurodoma ir išmokama eurais. </w:t>
      </w:r>
    </w:p>
    <w:p w14:paraId="55072671" w14:textId="77777777" w:rsidR="00797324" w:rsidRDefault="00797324" w:rsidP="007973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E5A9ADD" w14:textId="77777777" w:rsidR="00797324" w:rsidRDefault="00797324" w:rsidP="007973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F3D3A5" w14:textId="77777777" w:rsidR="00797324" w:rsidRDefault="00797324" w:rsidP="007973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0B4618" w14:textId="77777777" w:rsidR="00797324" w:rsidRDefault="00797324" w:rsidP="007973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8CE8CD" w14:textId="77777777" w:rsidR="00797324" w:rsidRDefault="00797324" w:rsidP="007973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BD165" w14:textId="77777777" w:rsidR="00797324" w:rsidRDefault="00797324" w:rsidP="007973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2CF020" w14:textId="77777777" w:rsidR="00797324" w:rsidRDefault="00797324" w:rsidP="007973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04CCB3" w14:textId="77777777" w:rsidR="00797324" w:rsidRDefault="00797324" w:rsidP="007973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7C2DB708" w14:textId="77777777" w:rsidR="00797324" w:rsidRDefault="00797324" w:rsidP="007973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0D39D1B" w14:textId="77777777" w:rsidR="00797324" w:rsidRDefault="00797324" w:rsidP="007973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3EB733" w14:textId="77777777" w:rsidR="00797324" w:rsidRDefault="00797324" w:rsidP="007973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707AD" w14:textId="77777777" w:rsidR="00797324" w:rsidRDefault="00797324" w:rsidP="007973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BE6F96" w14:textId="77777777" w:rsidR="00797324" w:rsidRDefault="00797324" w:rsidP="00797324">
      <w:pPr>
        <w:spacing w:line="257" w:lineRule="atLeast"/>
        <w:ind w:firstLine="62"/>
        <w:jc w:val="both"/>
        <w:textAlignment w:val="baseline"/>
        <w:rPr>
          <w:color w:val="000000"/>
          <w:szCs w:val="24"/>
        </w:rPr>
      </w:pPr>
    </w:p>
    <w:p w14:paraId="0ACB8B29" w14:textId="77777777" w:rsidR="00797324" w:rsidRDefault="00797324" w:rsidP="00797324">
      <w:pPr>
        <w:spacing w:line="257" w:lineRule="atLeast"/>
        <w:jc w:val="center"/>
        <w:rPr>
          <w:color w:val="000000"/>
          <w:szCs w:val="24"/>
        </w:rPr>
      </w:pPr>
      <w:r>
        <w:rPr>
          <w:b/>
          <w:bCs/>
          <w:caps/>
          <w:color w:val="000000"/>
          <w:szCs w:val="24"/>
        </w:rPr>
        <w:t>11.  SUTARTIES KAINA IR JOS PERSKAIČIAVIMAS</w:t>
      </w:r>
    </w:p>
    <w:p w14:paraId="3DA66A2E" w14:textId="77777777" w:rsidR="00797324" w:rsidRDefault="00797324" w:rsidP="00797324">
      <w:pPr>
        <w:spacing w:line="257" w:lineRule="atLeast"/>
        <w:ind w:firstLine="62"/>
        <w:jc w:val="both"/>
        <w:rPr>
          <w:color w:val="000000"/>
          <w:szCs w:val="24"/>
        </w:rPr>
      </w:pPr>
    </w:p>
    <w:p w14:paraId="344428B9" w14:textId="77777777" w:rsidR="00797324" w:rsidRDefault="00797324" w:rsidP="007973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DB1C05" w14:textId="77777777" w:rsidR="00797324" w:rsidRDefault="00797324" w:rsidP="00797324">
      <w:pPr>
        <w:spacing w:line="257" w:lineRule="atLeast"/>
        <w:jc w:val="both"/>
        <w:rPr>
          <w:color w:val="000000"/>
          <w:szCs w:val="24"/>
        </w:rPr>
      </w:pPr>
      <w:r>
        <w:rPr>
          <w:color w:val="000000"/>
          <w:szCs w:val="24"/>
        </w:rPr>
        <w:t>11.2. Pradinės sutarties vertė yra nurodyta Specialiosiose sąlygose.</w:t>
      </w:r>
    </w:p>
    <w:p w14:paraId="31CECB5A" w14:textId="77777777" w:rsidR="00797324" w:rsidRDefault="00797324" w:rsidP="007973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5C05DF" w14:textId="77777777" w:rsidR="00797324" w:rsidRDefault="00797324" w:rsidP="00797324">
      <w:pPr>
        <w:spacing w:line="257" w:lineRule="atLeast"/>
        <w:jc w:val="both"/>
        <w:rPr>
          <w:color w:val="000000"/>
          <w:szCs w:val="24"/>
        </w:rPr>
      </w:pPr>
      <w:r>
        <w:rPr>
          <w:color w:val="000000"/>
          <w:szCs w:val="24"/>
        </w:rPr>
        <w:t>11.4. Sutarties kainos peržiūra atliekama Specialiosiose sąlygose nustatyta tvarka.</w:t>
      </w:r>
    </w:p>
    <w:p w14:paraId="165A3579" w14:textId="77777777" w:rsidR="00797324" w:rsidRDefault="00797324" w:rsidP="00797324">
      <w:pPr>
        <w:spacing w:line="257" w:lineRule="atLeast"/>
        <w:ind w:firstLine="62"/>
        <w:jc w:val="both"/>
        <w:rPr>
          <w:color w:val="000000"/>
          <w:szCs w:val="24"/>
        </w:rPr>
      </w:pPr>
    </w:p>
    <w:p w14:paraId="1DC2274B" w14:textId="77777777" w:rsidR="00797324" w:rsidRDefault="00797324" w:rsidP="00797324">
      <w:pPr>
        <w:spacing w:line="257" w:lineRule="atLeast"/>
        <w:jc w:val="center"/>
        <w:rPr>
          <w:color w:val="000000"/>
          <w:szCs w:val="24"/>
        </w:rPr>
      </w:pPr>
      <w:r>
        <w:rPr>
          <w:b/>
          <w:bCs/>
          <w:caps/>
          <w:color w:val="000000"/>
          <w:szCs w:val="24"/>
        </w:rPr>
        <w:t>12.  ATSISKAITYMO TVARKA</w:t>
      </w:r>
    </w:p>
    <w:p w14:paraId="3C6A34E6" w14:textId="77777777" w:rsidR="00797324" w:rsidRDefault="00797324" w:rsidP="00797324">
      <w:pPr>
        <w:spacing w:line="257" w:lineRule="atLeast"/>
        <w:ind w:firstLine="62"/>
        <w:jc w:val="center"/>
        <w:rPr>
          <w:color w:val="000000"/>
          <w:szCs w:val="24"/>
        </w:rPr>
      </w:pPr>
    </w:p>
    <w:p w14:paraId="517C2E6D" w14:textId="77777777" w:rsidR="00797324" w:rsidRDefault="00797324" w:rsidP="00797324">
      <w:pPr>
        <w:spacing w:line="257" w:lineRule="atLeast"/>
        <w:jc w:val="center"/>
        <w:rPr>
          <w:color w:val="000000"/>
          <w:szCs w:val="24"/>
        </w:rPr>
      </w:pPr>
      <w:r>
        <w:rPr>
          <w:b/>
          <w:bCs/>
          <w:color w:val="000000"/>
          <w:szCs w:val="24"/>
        </w:rPr>
        <w:t>12.1.  Išankstinis mokėjimas (avansas) (jei taikoma)</w:t>
      </w:r>
    </w:p>
    <w:p w14:paraId="240DE165" w14:textId="77777777" w:rsidR="00797324" w:rsidRDefault="00797324" w:rsidP="00797324">
      <w:pPr>
        <w:spacing w:line="257" w:lineRule="atLeast"/>
        <w:ind w:firstLine="62"/>
        <w:jc w:val="both"/>
        <w:rPr>
          <w:color w:val="000000"/>
          <w:szCs w:val="24"/>
        </w:rPr>
      </w:pPr>
    </w:p>
    <w:p w14:paraId="438C9258" w14:textId="77777777" w:rsidR="00797324" w:rsidRDefault="00797324" w:rsidP="007973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2D70BB8" w14:textId="77777777" w:rsidR="00797324" w:rsidRDefault="00797324" w:rsidP="007973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E94BD7" w14:textId="77777777" w:rsidR="00797324" w:rsidRDefault="00797324" w:rsidP="007973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0F4137" w14:textId="77777777" w:rsidR="00797324" w:rsidRDefault="00797324" w:rsidP="007973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F4597C0" w14:textId="77777777" w:rsidR="00797324" w:rsidRDefault="00797324" w:rsidP="007973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B6023" w14:textId="77777777" w:rsidR="00797324" w:rsidRDefault="00797324" w:rsidP="007973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04122E" w14:textId="77777777" w:rsidR="00797324" w:rsidRDefault="00797324" w:rsidP="007973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3A451A" w14:textId="77777777" w:rsidR="00797324" w:rsidRDefault="00797324" w:rsidP="00797324">
      <w:pPr>
        <w:spacing w:line="257" w:lineRule="atLeast"/>
        <w:jc w:val="both"/>
        <w:textAlignment w:val="baseline"/>
        <w:rPr>
          <w:color w:val="000000"/>
          <w:szCs w:val="24"/>
        </w:rPr>
      </w:pPr>
      <w:r>
        <w:rPr>
          <w:color w:val="000000"/>
          <w:szCs w:val="24"/>
        </w:rPr>
        <w:t>12.1.7. Avanso užtikrinimo suma turi būti nurodoma ir išmokama eurais. </w:t>
      </w:r>
    </w:p>
    <w:p w14:paraId="4B79E0D8" w14:textId="77777777" w:rsidR="00797324" w:rsidRDefault="00797324" w:rsidP="007973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DB3959D" w14:textId="77777777" w:rsidR="00797324" w:rsidRDefault="00797324" w:rsidP="007973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D7F6508" w14:textId="77777777" w:rsidR="00797324" w:rsidRDefault="00797324" w:rsidP="007973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5391D6" w14:textId="77777777" w:rsidR="00797324" w:rsidRDefault="00797324" w:rsidP="007973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0EA5D9" w14:textId="77777777" w:rsidR="00797324" w:rsidRDefault="00797324" w:rsidP="007973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FD26E9" w14:textId="77777777" w:rsidR="00797324" w:rsidRDefault="00797324" w:rsidP="00797324">
      <w:pPr>
        <w:spacing w:line="257" w:lineRule="atLeast"/>
        <w:ind w:firstLine="62"/>
        <w:jc w:val="both"/>
        <w:textAlignment w:val="baseline"/>
        <w:rPr>
          <w:color w:val="000000"/>
          <w:szCs w:val="24"/>
        </w:rPr>
      </w:pPr>
    </w:p>
    <w:p w14:paraId="26CA9183" w14:textId="77777777" w:rsidR="00797324" w:rsidRDefault="00797324" w:rsidP="00797324">
      <w:pPr>
        <w:spacing w:line="257" w:lineRule="atLeast"/>
        <w:jc w:val="center"/>
        <w:rPr>
          <w:color w:val="000000"/>
          <w:szCs w:val="24"/>
        </w:rPr>
      </w:pPr>
      <w:r>
        <w:rPr>
          <w:b/>
          <w:bCs/>
          <w:color w:val="000000"/>
          <w:szCs w:val="24"/>
        </w:rPr>
        <w:t>12.2.  Mokėjimų tvarka</w:t>
      </w:r>
    </w:p>
    <w:p w14:paraId="443D2009" w14:textId="77777777" w:rsidR="00797324" w:rsidRDefault="00797324" w:rsidP="00797324">
      <w:pPr>
        <w:spacing w:line="257" w:lineRule="atLeast"/>
        <w:ind w:firstLine="62"/>
        <w:jc w:val="both"/>
        <w:rPr>
          <w:color w:val="000000"/>
          <w:szCs w:val="24"/>
        </w:rPr>
      </w:pPr>
    </w:p>
    <w:p w14:paraId="7802E41D" w14:textId="77777777" w:rsidR="00797324" w:rsidRDefault="00797324" w:rsidP="007973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1F62D7D" w14:textId="77777777" w:rsidR="00797324" w:rsidRDefault="00797324" w:rsidP="007973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3BDF1C" w14:textId="77777777" w:rsidR="00797324" w:rsidRDefault="00797324" w:rsidP="007973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FEB390C" w14:textId="77777777" w:rsidR="00797324" w:rsidRDefault="00797324" w:rsidP="007973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F84F36" w14:textId="77777777" w:rsidR="00797324" w:rsidRDefault="00797324" w:rsidP="007973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A0399E4" w14:textId="77777777" w:rsidR="00797324" w:rsidRDefault="00797324" w:rsidP="00797324">
      <w:pPr>
        <w:spacing w:line="257" w:lineRule="atLeast"/>
        <w:jc w:val="both"/>
        <w:rPr>
          <w:color w:val="000000"/>
          <w:szCs w:val="24"/>
        </w:rPr>
      </w:pPr>
      <w:r>
        <w:rPr>
          <w:color w:val="000000"/>
          <w:szCs w:val="24"/>
        </w:rPr>
        <w:t>12.2.4. Pirkėjas atlieka mokėjimus už Prekes Specialiosiose sąlygose nustatytais terminais.</w:t>
      </w:r>
    </w:p>
    <w:p w14:paraId="5733A069" w14:textId="77777777" w:rsidR="00797324" w:rsidRDefault="00797324" w:rsidP="007973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29DBB27" w14:textId="77777777" w:rsidR="00797324" w:rsidRDefault="00797324" w:rsidP="007973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821AD4C" w14:textId="77777777" w:rsidR="00797324" w:rsidRDefault="00797324" w:rsidP="007973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2F020644" w14:textId="77777777" w:rsidR="00797324" w:rsidRDefault="00797324" w:rsidP="00797324">
      <w:pPr>
        <w:spacing w:line="257" w:lineRule="atLeast"/>
        <w:ind w:firstLine="62"/>
        <w:jc w:val="both"/>
        <w:rPr>
          <w:color w:val="000000"/>
          <w:szCs w:val="24"/>
        </w:rPr>
      </w:pPr>
    </w:p>
    <w:p w14:paraId="7BB72761" w14:textId="77777777" w:rsidR="00797324" w:rsidRDefault="00797324" w:rsidP="00797324">
      <w:pPr>
        <w:spacing w:line="257" w:lineRule="atLeast"/>
        <w:jc w:val="center"/>
        <w:rPr>
          <w:color w:val="000000"/>
          <w:szCs w:val="24"/>
        </w:rPr>
      </w:pPr>
      <w:r>
        <w:rPr>
          <w:b/>
          <w:bCs/>
          <w:color w:val="000000"/>
          <w:szCs w:val="24"/>
        </w:rPr>
        <w:t>12.3.  Kiti atsiskaitymo klausimai</w:t>
      </w:r>
    </w:p>
    <w:p w14:paraId="3C6EBBC9" w14:textId="77777777" w:rsidR="00797324" w:rsidRDefault="00797324" w:rsidP="00797324">
      <w:pPr>
        <w:spacing w:line="257" w:lineRule="atLeast"/>
        <w:ind w:firstLine="62"/>
        <w:jc w:val="both"/>
        <w:rPr>
          <w:color w:val="000000"/>
          <w:szCs w:val="24"/>
        </w:rPr>
      </w:pPr>
    </w:p>
    <w:p w14:paraId="7F26D81F" w14:textId="77777777" w:rsidR="00797324" w:rsidRDefault="00797324" w:rsidP="007973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3E0FC1" w14:textId="77777777" w:rsidR="00797324" w:rsidRDefault="00797324" w:rsidP="007973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EF2792" w14:textId="77777777" w:rsidR="00797324" w:rsidRDefault="00797324" w:rsidP="00797324">
      <w:pPr>
        <w:spacing w:line="257" w:lineRule="atLeast"/>
        <w:jc w:val="both"/>
        <w:rPr>
          <w:color w:val="000000"/>
          <w:szCs w:val="24"/>
        </w:rPr>
      </w:pPr>
      <w:r>
        <w:rPr>
          <w:color w:val="000000"/>
          <w:szCs w:val="24"/>
        </w:rPr>
        <w:t>12.3.3. Visi mokėjimai pagal Sutartį atliekami eurais.</w:t>
      </w:r>
    </w:p>
    <w:p w14:paraId="6CCDD850" w14:textId="77777777" w:rsidR="00797324" w:rsidRDefault="00797324" w:rsidP="007973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F071D2" w14:textId="77777777" w:rsidR="00797324" w:rsidRDefault="00797324" w:rsidP="00797324">
      <w:pPr>
        <w:spacing w:line="257" w:lineRule="atLeast"/>
        <w:ind w:firstLine="62"/>
        <w:jc w:val="both"/>
        <w:rPr>
          <w:color w:val="000000"/>
          <w:szCs w:val="24"/>
        </w:rPr>
      </w:pPr>
    </w:p>
    <w:p w14:paraId="364B4966" w14:textId="77777777" w:rsidR="00797324" w:rsidRDefault="00797324" w:rsidP="00797324">
      <w:pPr>
        <w:spacing w:line="257" w:lineRule="atLeast"/>
        <w:jc w:val="center"/>
        <w:rPr>
          <w:color w:val="000000"/>
          <w:szCs w:val="24"/>
        </w:rPr>
      </w:pPr>
      <w:r>
        <w:rPr>
          <w:b/>
          <w:bCs/>
          <w:caps/>
          <w:color w:val="000000"/>
          <w:szCs w:val="24"/>
        </w:rPr>
        <w:t>13.  KONFIDENCIALI INFORMACIJA</w:t>
      </w:r>
    </w:p>
    <w:p w14:paraId="014BAC2B" w14:textId="77777777" w:rsidR="00797324" w:rsidRDefault="00797324" w:rsidP="00797324">
      <w:pPr>
        <w:spacing w:line="257" w:lineRule="atLeast"/>
        <w:ind w:firstLine="62"/>
        <w:jc w:val="both"/>
        <w:rPr>
          <w:color w:val="000000"/>
          <w:szCs w:val="24"/>
        </w:rPr>
      </w:pPr>
    </w:p>
    <w:p w14:paraId="4F18A67E" w14:textId="77777777" w:rsidR="00797324" w:rsidRDefault="00797324" w:rsidP="007973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80471" w14:textId="77777777" w:rsidR="00797324" w:rsidRDefault="00797324" w:rsidP="00797324">
      <w:pPr>
        <w:spacing w:line="257" w:lineRule="atLeast"/>
        <w:jc w:val="both"/>
        <w:rPr>
          <w:color w:val="000000"/>
          <w:szCs w:val="24"/>
        </w:rPr>
      </w:pPr>
      <w:r>
        <w:rPr>
          <w:color w:val="000000"/>
          <w:szCs w:val="24"/>
        </w:rPr>
        <w:t>13.2.  Šalis turi teisę atskleisti kitos Šalies konfidencialią informaciją šiais atvejais:</w:t>
      </w:r>
    </w:p>
    <w:p w14:paraId="518F5218" w14:textId="77777777" w:rsidR="00797324" w:rsidRDefault="00797324" w:rsidP="007973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4D440E" w14:textId="77777777" w:rsidR="00797324" w:rsidRDefault="00797324" w:rsidP="007973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387EB0" w14:textId="77777777" w:rsidR="00797324" w:rsidRDefault="00797324" w:rsidP="007973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610938" w14:textId="77777777" w:rsidR="00797324" w:rsidRDefault="00797324" w:rsidP="00797324">
      <w:pPr>
        <w:spacing w:line="257" w:lineRule="atLeast"/>
        <w:jc w:val="both"/>
        <w:rPr>
          <w:color w:val="000000"/>
          <w:szCs w:val="24"/>
        </w:rPr>
      </w:pPr>
      <w:r>
        <w:rPr>
          <w:color w:val="000000"/>
          <w:szCs w:val="24"/>
        </w:rPr>
        <w:t>13.4. Šalis atsako:</w:t>
      </w:r>
    </w:p>
    <w:p w14:paraId="20AB8DAD" w14:textId="77777777" w:rsidR="00797324" w:rsidRDefault="00797324" w:rsidP="007973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6E1A3" w14:textId="77777777" w:rsidR="00797324" w:rsidRDefault="00797324" w:rsidP="007973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EB2878" w14:textId="77777777" w:rsidR="00797324" w:rsidRDefault="00797324" w:rsidP="007973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97C5FFC" w14:textId="77777777" w:rsidR="00797324" w:rsidRDefault="00797324" w:rsidP="00797324">
      <w:pPr>
        <w:spacing w:line="257" w:lineRule="atLeast"/>
        <w:ind w:firstLine="62"/>
        <w:jc w:val="both"/>
        <w:rPr>
          <w:color w:val="000000"/>
          <w:szCs w:val="24"/>
        </w:rPr>
      </w:pPr>
    </w:p>
    <w:p w14:paraId="537AF899" w14:textId="77777777" w:rsidR="00797324" w:rsidRDefault="00797324" w:rsidP="00797324">
      <w:pPr>
        <w:spacing w:line="257" w:lineRule="atLeast"/>
        <w:jc w:val="center"/>
        <w:rPr>
          <w:color w:val="000000"/>
          <w:szCs w:val="24"/>
        </w:rPr>
      </w:pPr>
      <w:r>
        <w:rPr>
          <w:b/>
          <w:bCs/>
          <w:caps/>
          <w:color w:val="000000"/>
          <w:szCs w:val="24"/>
        </w:rPr>
        <w:t>14.  ASMENS DUOMENŲ APSAUGA</w:t>
      </w:r>
    </w:p>
    <w:p w14:paraId="2F9FEC4F" w14:textId="77777777" w:rsidR="00797324" w:rsidRDefault="00797324" w:rsidP="00797324">
      <w:pPr>
        <w:spacing w:line="257" w:lineRule="atLeast"/>
        <w:ind w:firstLine="62"/>
        <w:jc w:val="both"/>
        <w:rPr>
          <w:color w:val="000000"/>
          <w:szCs w:val="24"/>
        </w:rPr>
      </w:pPr>
    </w:p>
    <w:p w14:paraId="25396DAA" w14:textId="77777777" w:rsidR="00797324" w:rsidRDefault="00797324" w:rsidP="0079732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30D9DE" w14:textId="77777777" w:rsidR="00797324" w:rsidRDefault="00797324" w:rsidP="007973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22DB97" w14:textId="77777777" w:rsidR="00797324" w:rsidRDefault="00797324" w:rsidP="00797324">
      <w:pPr>
        <w:spacing w:line="257" w:lineRule="atLeast"/>
        <w:ind w:left="360" w:firstLine="115"/>
        <w:jc w:val="both"/>
        <w:rPr>
          <w:color w:val="000000"/>
          <w:szCs w:val="24"/>
        </w:rPr>
      </w:pPr>
    </w:p>
    <w:p w14:paraId="0C4EDD57" w14:textId="77777777" w:rsidR="00797324" w:rsidRDefault="00797324" w:rsidP="00797324">
      <w:pPr>
        <w:spacing w:line="257" w:lineRule="atLeast"/>
        <w:jc w:val="center"/>
        <w:rPr>
          <w:color w:val="000000"/>
          <w:szCs w:val="24"/>
        </w:rPr>
      </w:pPr>
      <w:r>
        <w:rPr>
          <w:b/>
          <w:bCs/>
          <w:caps/>
          <w:color w:val="000000"/>
          <w:szCs w:val="24"/>
        </w:rPr>
        <w:t>15.  INTELEKTINĖ NUOSAVYBĖ</w:t>
      </w:r>
    </w:p>
    <w:p w14:paraId="488E0FE6" w14:textId="77777777" w:rsidR="00797324" w:rsidRDefault="00797324" w:rsidP="00797324">
      <w:pPr>
        <w:spacing w:line="257" w:lineRule="atLeast"/>
        <w:ind w:firstLine="62"/>
        <w:jc w:val="both"/>
        <w:rPr>
          <w:color w:val="000000"/>
          <w:szCs w:val="24"/>
        </w:rPr>
      </w:pPr>
    </w:p>
    <w:p w14:paraId="0D04B45D" w14:textId="77777777" w:rsidR="00797324" w:rsidRDefault="00797324" w:rsidP="007973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88040B" w14:textId="77777777" w:rsidR="00797324" w:rsidRDefault="00797324" w:rsidP="007973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0FCC92" w14:textId="77777777" w:rsidR="00797324" w:rsidRDefault="00797324" w:rsidP="007973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A27EE2F" w14:textId="77777777" w:rsidR="00797324" w:rsidRDefault="00797324" w:rsidP="00797324">
      <w:pPr>
        <w:spacing w:line="257" w:lineRule="atLeast"/>
        <w:ind w:firstLine="62"/>
        <w:jc w:val="both"/>
        <w:textAlignment w:val="baseline"/>
        <w:rPr>
          <w:color w:val="000000"/>
          <w:szCs w:val="24"/>
        </w:rPr>
      </w:pPr>
    </w:p>
    <w:p w14:paraId="58E93F30" w14:textId="77777777" w:rsidR="00797324" w:rsidRDefault="00797324" w:rsidP="00797324">
      <w:pPr>
        <w:spacing w:line="257" w:lineRule="atLeast"/>
        <w:jc w:val="center"/>
        <w:rPr>
          <w:color w:val="000000"/>
          <w:szCs w:val="24"/>
        </w:rPr>
      </w:pPr>
      <w:r>
        <w:rPr>
          <w:b/>
          <w:bCs/>
          <w:caps/>
          <w:color w:val="000000"/>
          <w:szCs w:val="24"/>
        </w:rPr>
        <w:t>16.  PAREIŠKIMAI IR GARANTIJOS</w:t>
      </w:r>
    </w:p>
    <w:p w14:paraId="072A0489" w14:textId="77777777" w:rsidR="00797324" w:rsidRDefault="00797324" w:rsidP="00797324">
      <w:pPr>
        <w:spacing w:line="257" w:lineRule="atLeast"/>
        <w:ind w:firstLine="62"/>
        <w:jc w:val="both"/>
        <w:rPr>
          <w:color w:val="000000"/>
          <w:szCs w:val="24"/>
        </w:rPr>
      </w:pPr>
    </w:p>
    <w:p w14:paraId="71FCA50D" w14:textId="77777777" w:rsidR="00797324" w:rsidRDefault="00797324" w:rsidP="00797324">
      <w:pPr>
        <w:spacing w:line="257" w:lineRule="atLeast"/>
        <w:jc w:val="both"/>
        <w:rPr>
          <w:color w:val="000000"/>
          <w:szCs w:val="24"/>
        </w:rPr>
      </w:pPr>
      <w:r>
        <w:rPr>
          <w:color w:val="000000"/>
          <w:szCs w:val="24"/>
        </w:rPr>
        <w:t>16.1. Kiekviena iš Šalių pareiškia ir garantuoja kitai Šaliai, kad:</w:t>
      </w:r>
    </w:p>
    <w:p w14:paraId="0454E727" w14:textId="77777777" w:rsidR="00797324" w:rsidRDefault="00797324" w:rsidP="007973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34675C" w14:textId="77777777" w:rsidR="00797324" w:rsidRDefault="00797324" w:rsidP="007973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E0400" w14:textId="77777777" w:rsidR="00797324" w:rsidRDefault="00797324" w:rsidP="007973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C23BB" w14:textId="77777777" w:rsidR="00797324" w:rsidRDefault="00797324" w:rsidP="007973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38B76" w14:textId="77777777" w:rsidR="00797324" w:rsidRDefault="00797324" w:rsidP="007973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9EF22" w14:textId="77777777" w:rsidR="00797324" w:rsidRDefault="00797324" w:rsidP="0079732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14B7A6D9" w14:textId="77777777" w:rsidR="00797324" w:rsidRDefault="00797324" w:rsidP="007973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888ED9" w14:textId="77777777" w:rsidR="00797324" w:rsidRDefault="00797324" w:rsidP="007973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DD07A0" w14:textId="77777777" w:rsidR="00797324" w:rsidRDefault="00797324" w:rsidP="007973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7A7B6F" w14:textId="77777777" w:rsidR="00797324" w:rsidRDefault="00797324" w:rsidP="00797324">
      <w:pPr>
        <w:rPr>
          <w:sz w:val="14"/>
          <w:szCs w:val="14"/>
        </w:rPr>
      </w:pPr>
    </w:p>
    <w:p w14:paraId="54DE4A42" w14:textId="77777777" w:rsidR="00797324" w:rsidRDefault="00797324" w:rsidP="00797324">
      <w:pPr>
        <w:spacing w:line="257" w:lineRule="atLeast"/>
        <w:ind w:firstLine="62"/>
        <w:jc w:val="both"/>
        <w:rPr>
          <w:color w:val="000000"/>
          <w:szCs w:val="24"/>
        </w:rPr>
      </w:pPr>
    </w:p>
    <w:p w14:paraId="6ED3A668" w14:textId="77777777" w:rsidR="00797324" w:rsidRDefault="00797324" w:rsidP="00797324">
      <w:pPr>
        <w:spacing w:line="257" w:lineRule="atLeast"/>
        <w:jc w:val="center"/>
        <w:rPr>
          <w:color w:val="000000"/>
          <w:szCs w:val="24"/>
        </w:rPr>
      </w:pPr>
      <w:r>
        <w:rPr>
          <w:b/>
          <w:bCs/>
          <w:caps/>
          <w:color w:val="000000"/>
          <w:szCs w:val="24"/>
        </w:rPr>
        <w:t>17.  BENDRIEJI ATSAKOMYBĖS KLAUSIMAI</w:t>
      </w:r>
    </w:p>
    <w:p w14:paraId="48A3DB37" w14:textId="77777777" w:rsidR="00797324" w:rsidRDefault="00797324" w:rsidP="00797324">
      <w:pPr>
        <w:spacing w:line="257" w:lineRule="atLeast"/>
        <w:ind w:firstLine="62"/>
        <w:jc w:val="both"/>
        <w:rPr>
          <w:color w:val="000000"/>
          <w:szCs w:val="24"/>
        </w:rPr>
      </w:pPr>
    </w:p>
    <w:p w14:paraId="511DBB80" w14:textId="77777777" w:rsidR="00797324" w:rsidRDefault="00797324" w:rsidP="007973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CAEF443" w14:textId="77777777" w:rsidR="00797324" w:rsidRDefault="00797324" w:rsidP="007973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DDBB94" w14:textId="77777777" w:rsidR="00797324" w:rsidRDefault="00797324" w:rsidP="007973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7205BD" w14:textId="77777777" w:rsidR="00797324" w:rsidRDefault="00797324" w:rsidP="007973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0530FDB" w14:textId="77777777" w:rsidR="00797324" w:rsidRDefault="00797324" w:rsidP="007973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4297C" w14:textId="77777777" w:rsidR="00797324" w:rsidRDefault="00797324" w:rsidP="007973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086D96" w14:textId="77777777" w:rsidR="00797324" w:rsidRDefault="00797324" w:rsidP="007973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60F0EE" w14:textId="77777777" w:rsidR="00797324" w:rsidRDefault="00797324" w:rsidP="00797324">
      <w:pPr>
        <w:spacing w:line="257" w:lineRule="atLeast"/>
        <w:ind w:firstLine="115"/>
        <w:jc w:val="both"/>
        <w:rPr>
          <w:color w:val="000000"/>
          <w:szCs w:val="24"/>
        </w:rPr>
      </w:pPr>
    </w:p>
    <w:p w14:paraId="7007A157" w14:textId="77777777" w:rsidR="00797324" w:rsidRDefault="00797324" w:rsidP="00797324">
      <w:pPr>
        <w:spacing w:line="257" w:lineRule="atLeast"/>
        <w:jc w:val="center"/>
        <w:rPr>
          <w:color w:val="000000"/>
          <w:szCs w:val="24"/>
        </w:rPr>
      </w:pPr>
      <w:r>
        <w:rPr>
          <w:b/>
          <w:bCs/>
          <w:caps/>
          <w:color w:val="000000"/>
          <w:szCs w:val="24"/>
        </w:rPr>
        <w:lastRenderedPageBreak/>
        <w:t>18.  NENUGALIMA JĖGA (FORCE MAJEURE)</w:t>
      </w:r>
    </w:p>
    <w:p w14:paraId="6FC5805D" w14:textId="77777777" w:rsidR="00797324" w:rsidRDefault="00797324" w:rsidP="00797324">
      <w:pPr>
        <w:spacing w:line="257" w:lineRule="atLeast"/>
        <w:ind w:firstLine="62"/>
        <w:jc w:val="both"/>
        <w:rPr>
          <w:color w:val="000000"/>
          <w:szCs w:val="24"/>
        </w:rPr>
      </w:pPr>
    </w:p>
    <w:p w14:paraId="06DA5012" w14:textId="77777777" w:rsidR="00797324" w:rsidRDefault="00797324" w:rsidP="007973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3E85C1" w14:textId="77777777" w:rsidR="00797324" w:rsidRDefault="00797324" w:rsidP="007973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9DEDF7" w14:textId="77777777" w:rsidR="00797324" w:rsidRDefault="00797324" w:rsidP="007973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F070E" w14:textId="77777777" w:rsidR="00797324" w:rsidRDefault="00797324" w:rsidP="007973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7E82B8" w14:textId="77777777" w:rsidR="00797324" w:rsidRDefault="00797324" w:rsidP="007973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9B67F" w14:textId="77777777" w:rsidR="00797324" w:rsidRDefault="00797324" w:rsidP="007973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8ADDF6" w14:textId="77777777" w:rsidR="00797324" w:rsidRDefault="00797324" w:rsidP="00797324">
      <w:pPr>
        <w:spacing w:line="257" w:lineRule="atLeast"/>
        <w:ind w:firstLine="62"/>
        <w:jc w:val="both"/>
        <w:rPr>
          <w:color w:val="000000"/>
          <w:szCs w:val="24"/>
        </w:rPr>
      </w:pPr>
    </w:p>
    <w:p w14:paraId="6571E634" w14:textId="77777777" w:rsidR="00797324" w:rsidRDefault="00797324" w:rsidP="00797324">
      <w:pPr>
        <w:spacing w:line="257" w:lineRule="atLeast"/>
        <w:jc w:val="center"/>
        <w:rPr>
          <w:color w:val="000000"/>
          <w:szCs w:val="24"/>
        </w:rPr>
      </w:pPr>
      <w:r>
        <w:rPr>
          <w:b/>
          <w:bCs/>
          <w:caps/>
          <w:color w:val="000000"/>
          <w:szCs w:val="24"/>
        </w:rPr>
        <w:t>19.  SUTARTIES NUOSTATŲ NEGALIOJIMAS</w:t>
      </w:r>
    </w:p>
    <w:p w14:paraId="5D994FCD" w14:textId="77777777" w:rsidR="00797324" w:rsidRDefault="00797324" w:rsidP="00797324">
      <w:pPr>
        <w:spacing w:line="257" w:lineRule="atLeast"/>
        <w:ind w:firstLine="62"/>
        <w:jc w:val="both"/>
        <w:rPr>
          <w:color w:val="000000"/>
          <w:szCs w:val="24"/>
        </w:rPr>
      </w:pPr>
    </w:p>
    <w:p w14:paraId="5D974F6D" w14:textId="77777777" w:rsidR="00797324" w:rsidRDefault="00797324" w:rsidP="007973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CEEE47" w14:textId="77777777" w:rsidR="00797324" w:rsidRDefault="00797324" w:rsidP="007973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7DFEC" w14:textId="77777777" w:rsidR="00797324" w:rsidRDefault="00797324" w:rsidP="00797324">
      <w:pPr>
        <w:spacing w:line="257" w:lineRule="atLeast"/>
        <w:ind w:firstLine="62"/>
        <w:jc w:val="both"/>
        <w:rPr>
          <w:color w:val="000000"/>
          <w:szCs w:val="24"/>
        </w:rPr>
      </w:pPr>
    </w:p>
    <w:p w14:paraId="76766188" w14:textId="77777777" w:rsidR="00797324" w:rsidRDefault="00797324" w:rsidP="00797324">
      <w:pPr>
        <w:spacing w:line="257" w:lineRule="atLeast"/>
        <w:jc w:val="center"/>
        <w:rPr>
          <w:color w:val="000000"/>
          <w:szCs w:val="24"/>
        </w:rPr>
      </w:pPr>
      <w:r>
        <w:rPr>
          <w:b/>
          <w:bCs/>
          <w:caps/>
          <w:color w:val="000000"/>
          <w:szCs w:val="24"/>
        </w:rPr>
        <w:t>20.  SUTARTIES PAKEITIMAI</w:t>
      </w:r>
    </w:p>
    <w:p w14:paraId="3688A7E7" w14:textId="77777777" w:rsidR="00797324" w:rsidRDefault="00797324" w:rsidP="00797324">
      <w:pPr>
        <w:spacing w:line="257" w:lineRule="atLeast"/>
        <w:ind w:firstLine="62"/>
        <w:jc w:val="both"/>
        <w:rPr>
          <w:color w:val="000000"/>
          <w:szCs w:val="24"/>
        </w:rPr>
      </w:pPr>
    </w:p>
    <w:p w14:paraId="339E0862" w14:textId="77777777" w:rsidR="00797324" w:rsidRDefault="00797324" w:rsidP="007973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B46BAC" w14:textId="77777777" w:rsidR="00797324" w:rsidRDefault="00797324" w:rsidP="00797324">
      <w:pPr>
        <w:spacing w:line="257" w:lineRule="atLeast"/>
        <w:jc w:val="both"/>
        <w:rPr>
          <w:color w:val="000000"/>
          <w:szCs w:val="24"/>
        </w:rPr>
      </w:pPr>
      <w:r>
        <w:rPr>
          <w:color w:val="000000"/>
          <w:szCs w:val="24"/>
        </w:rPr>
        <w:t>20.2. Sutarties pakeitimai įforminami Šalims sudarant Susitarimą.</w:t>
      </w:r>
    </w:p>
    <w:p w14:paraId="349377AF" w14:textId="77777777" w:rsidR="00797324" w:rsidRDefault="00797324" w:rsidP="007973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18633205" w14:textId="77777777" w:rsidR="00797324" w:rsidRDefault="00797324" w:rsidP="007973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829B32" w14:textId="77777777" w:rsidR="00797324" w:rsidRDefault="00797324" w:rsidP="007973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889B8B" w14:textId="77777777" w:rsidR="00797324" w:rsidRDefault="00797324" w:rsidP="00797324">
      <w:pPr>
        <w:spacing w:line="257" w:lineRule="atLeast"/>
        <w:ind w:firstLine="62"/>
        <w:jc w:val="both"/>
        <w:rPr>
          <w:color w:val="000000"/>
          <w:szCs w:val="24"/>
        </w:rPr>
      </w:pPr>
    </w:p>
    <w:p w14:paraId="1CC3D6D3" w14:textId="77777777" w:rsidR="00797324" w:rsidRDefault="00797324" w:rsidP="00797324">
      <w:pPr>
        <w:spacing w:line="257" w:lineRule="atLeast"/>
        <w:jc w:val="center"/>
        <w:rPr>
          <w:color w:val="000000"/>
          <w:szCs w:val="24"/>
        </w:rPr>
      </w:pPr>
      <w:r>
        <w:rPr>
          <w:b/>
          <w:bCs/>
          <w:caps/>
          <w:color w:val="000000"/>
          <w:szCs w:val="24"/>
        </w:rPr>
        <w:t>21.  SUTARTIES SUSTABDYMAS</w:t>
      </w:r>
    </w:p>
    <w:p w14:paraId="20152064" w14:textId="77777777" w:rsidR="00797324" w:rsidRDefault="00797324" w:rsidP="00797324">
      <w:pPr>
        <w:spacing w:line="257" w:lineRule="atLeast"/>
        <w:ind w:firstLine="62"/>
        <w:jc w:val="both"/>
        <w:rPr>
          <w:color w:val="000000"/>
          <w:szCs w:val="24"/>
        </w:rPr>
      </w:pPr>
    </w:p>
    <w:p w14:paraId="65885798" w14:textId="77777777" w:rsidR="00797324" w:rsidRDefault="00797324" w:rsidP="007973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95560F" w14:textId="77777777" w:rsidR="00797324" w:rsidRDefault="00797324" w:rsidP="007973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135040" w14:textId="77777777" w:rsidR="00797324" w:rsidRDefault="00797324" w:rsidP="007973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FA4FB7" w14:textId="77777777" w:rsidR="00797324" w:rsidRDefault="00797324" w:rsidP="007973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ED0D641" w14:textId="77777777" w:rsidR="00797324" w:rsidRDefault="00797324" w:rsidP="007973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B84CFC" w14:textId="77777777" w:rsidR="00797324" w:rsidRDefault="00797324" w:rsidP="007973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56E436C" w14:textId="77777777" w:rsidR="00797324" w:rsidRDefault="00797324" w:rsidP="007973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1D8B62" w14:textId="77777777" w:rsidR="00797324" w:rsidRDefault="00797324" w:rsidP="007973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8FFE6" w14:textId="77777777" w:rsidR="00797324" w:rsidRDefault="00797324" w:rsidP="007973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6FDF777" w14:textId="77777777" w:rsidR="00797324" w:rsidRDefault="00797324" w:rsidP="007973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0B730F" w14:textId="77777777" w:rsidR="00797324" w:rsidRDefault="00797324" w:rsidP="007973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49F6B2" w14:textId="77777777" w:rsidR="00797324" w:rsidRDefault="00797324" w:rsidP="007973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289C1E3" w14:textId="77777777" w:rsidR="00797324" w:rsidRDefault="00797324" w:rsidP="00797324">
      <w:pPr>
        <w:jc w:val="both"/>
        <w:textAlignment w:val="baseline"/>
        <w:rPr>
          <w:color w:val="000000"/>
          <w:szCs w:val="24"/>
        </w:rPr>
      </w:pPr>
      <w:r>
        <w:rPr>
          <w:color w:val="000000"/>
          <w:szCs w:val="24"/>
        </w:rPr>
        <w:t>21.5. Sutartinių įsipareigojimų vykdymas gali būti stabdomas tik Sutarties galiojimo laikotarpiu tokia tvarka:</w:t>
      </w:r>
    </w:p>
    <w:p w14:paraId="19DFF649" w14:textId="77777777" w:rsidR="00797324" w:rsidRDefault="00797324" w:rsidP="007973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3FF819AC" w14:textId="77777777" w:rsidR="00797324" w:rsidRDefault="00797324" w:rsidP="007973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DBC71" w14:textId="77777777" w:rsidR="00797324" w:rsidRDefault="00797324" w:rsidP="007973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33168A" w14:textId="77777777" w:rsidR="00797324" w:rsidRDefault="00797324" w:rsidP="007973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47DA9" w14:textId="77777777" w:rsidR="00797324" w:rsidRDefault="00797324" w:rsidP="007973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85617B" w14:textId="77777777" w:rsidR="00797324" w:rsidRDefault="00797324" w:rsidP="007973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F9A885" w14:textId="77777777" w:rsidR="00797324" w:rsidRDefault="00797324" w:rsidP="007973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7C2B209" w14:textId="77777777" w:rsidR="00797324" w:rsidRDefault="00797324" w:rsidP="007973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34D432" w14:textId="77777777" w:rsidR="00797324" w:rsidRDefault="00797324" w:rsidP="007973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D3C3C" w14:textId="77777777" w:rsidR="00797324" w:rsidRDefault="00797324" w:rsidP="00797324">
      <w:pPr>
        <w:spacing w:line="257" w:lineRule="atLeast"/>
        <w:ind w:firstLine="62"/>
        <w:jc w:val="both"/>
        <w:textAlignment w:val="baseline"/>
        <w:rPr>
          <w:color w:val="000000"/>
          <w:szCs w:val="24"/>
        </w:rPr>
      </w:pPr>
    </w:p>
    <w:p w14:paraId="42BC9ADF" w14:textId="77777777" w:rsidR="00797324" w:rsidRDefault="00797324" w:rsidP="00797324">
      <w:pPr>
        <w:spacing w:line="257" w:lineRule="atLeast"/>
        <w:jc w:val="center"/>
        <w:rPr>
          <w:color w:val="000000"/>
          <w:szCs w:val="24"/>
        </w:rPr>
      </w:pPr>
      <w:r>
        <w:rPr>
          <w:b/>
          <w:bCs/>
          <w:caps/>
          <w:color w:val="000000"/>
          <w:szCs w:val="24"/>
        </w:rPr>
        <w:t>22.  SUTARTIES NUTRAUKIMAS</w:t>
      </w:r>
    </w:p>
    <w:p w14:paraId="588E2504" w14:textId="77777777" w:rsidR="00797324" w:rsidRDefault="00797324" w:rsidP="00797324">
      <w:pPr>
        <w:spacing w:line="257" w:lineRule="atLeast"/>
        <w:ind w:firstLine="62"/>
        <w:jc w:val="both"/>
        <w:rPr>
          <w:color w:val="000000"/>
          <w:szCs w:val="24"/>
        </w:rPr>
      </w:pPr>
    </w:p>
    <w:p w14:paraId="602EF9A5" w14:textId="77777777" w:rsidR="00797324" w:rsidRDefault="00797324" w:rsidP="007973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52C1E10" w14:textId="77777777" w:rsidR="00797324" w:rsidRDefault="00797324" w:rsidP="00797324">
      <w:pPr>
        <w:spacing w:line="257" w:lineRule="atLeast"/>
        <w:ind w:firstLine="62"/>
        <w:jc w:val="both"/>
        <w:rPr>
          <w:color w:val="000000"/>
          <w:szCs w:val="24"/>
        </w:rPr>
      </w:pPr>
    </w:p>
    <w:p w14:paraId="088A0D9A" w14:textId="77777777" w:rsidR="00797324" w:rsidRDefault="00797324" w:rsidP="00797324">
      <w:pPr>
        <w:spacing w:line="257" w:lineRule="atLeast"/>
        <w:jc w:val="center"/>
        <w:rPr>
          <w:color w:val="000000"/>
          <w:szCs w:val="24"/>
        </w:rPr>
      </w:pPr>
      <w:r>
        <w:rPr>
          <w:b/>
          <w:bCs/>
          <w:color w:val="000000"/>
          <w:szCs w:val="24"/>
        </w:rPr>
        <w:t>22.1.  Pretenzijos dėl Sutarties pažeidimų</w:t>
      </w:r>
    </w:p>
    <w:p w14:paraId="333892DB" w14:textId="77777777" w:rsidR="00797324" w:rsidRDefault="00797324" w:rsidP="00797324">
      <w:pPr>
        <w:spacing w:line="257" w:lineRule="atLeast"/>
        <w:ind w:firstLine="62"/>
        <w:jc w:val="both"/>
        <w:rPr>
          <w:color w:val="000000"/>
          <w:szCs w:val="24"/>
        </w:rPr>
      </w:pPr>
    </w:p>
    <w:p w14:paraId="1C66A118" w14:textId="77777777" w:rsidR="00797324" w:rsidRDefault="00797324" w:rsidP="007973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EDEC7" w14:textId="77777777" w:rsidR="00797324" w:rsidRDefault="00797324" w:rsidP="00797324">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F52F98" w14:textId="77777777" w:rsidR="00797324" w:rsidRDefault="00797324" w:rsidP="00797324">
      <w:pPr>
        <w:spacing w:line="257" w:lineRule="atLeast"/>
        <w:ind w:firstLine="62"/>
        <w:jc w:val="both"/>
        <w:textAlignment w:val="baseline"/>
        <w:rPr>
          <w:color w:val="000000"/>
          <w:szCs w:val="24"/>
        </w:rPr>
      </w:pPr>
    </w:p>
    <w:p w14:paraId="6F2F8FA4" w14:textId="77777777" w:rsidR="00797324" w:rsidRDefault="00797324" w:rsidP="00797324">
      <w:pPr>
        <w:spacing w:line="257" w:lineRule="atLeast"/>
        <w:jc w:val="center"/>
        <w:rPr>
          <w:color w:val="000000"/>
          <w:szCs w:val="24"/>
        </w:rPr>
      </w:pPr>
      <w:r>
        <w:rPr>
          <w:b/>
          <w:bCs/>
          <w:color w:val="000000"/>
          <w:szCs w:val="24"/>
        </w:rPr>
        <w:t>22.2.  Sutarties nutraukimas Pirkėjo iniciatyva</w:t>
      </w:r>
    </w:p>
    <w:p w14:paraId="0EA673FA" w14:textId="77777777" w:rsidR="00797324" w:rsidRDefault="00797324" w:rsidP="00797324">
      <w:pPr>
        <w:spacing w:line="257" w:lineRule="atLeast"/>
        <w:ind w:firstLine="62"/>
        <w:jc w:val="both"/>
        <w:rPr>
          <w:color w:val="000000"/>
          <w:szCs w:val="24"/>
        </w:rPr>
      </w:pPr>
    </w:p>
    <w:p w14:paraId="22BBF8CA" w14:textId="77777777" w:rsidR="00797324" w:rsidRDefault="00797324" w:rsidP="007973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4355A" w14:textId="77777777" w:rsidR="00797324" w:rsidRDefault="00797324" w:rsidP="007973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BF7A9C" w14:textId="77777777" w:rsidR="00797324" w:rsidRDefault="00797324" w:rsidP="007973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3CFA65D" w14:textId="77777777" w:rsidR="00797324" w:rsidRDefault="00797324" w:rsidP="00797324">
      <w:pPr>
        <w:spacing w:line="257" w:lineRule="atLeast"/>
        <w:jc w:val="both"/>
        <w:rPr>
          <w:szCs w:val="24"/>
        </w:rPr>
      </w:pPr>
      <w:r>
        <w:rPr>
          <w:szCs w:val="24"/>
        </w:rPr>
        <w:t>22.2.2.2. Tiekėjo padėtis pasikeičia ir jis atitinka pirkimo dokumentuose nustatytą pašalinimo pagrindą;</w:t>
      </w:r>
    </w:p>
    <w:p w14:paraId="202E02A6" w14:textId="77777777" w:rsidR="00797324" w:rsidRDefault="00797324" w:rsidP="007973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0284B03" w14:textId="77777777" w:rsidR="00797324" w:rsidRDefault="00797324" w:rsidP="007973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4D2681D" w14:textId="77777777" w:rsidR="00797324" w:rsidRDefault="00797324" w:rsidP="007973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6F0F8F3" w14:textId="77777777" w:rsidR="00797324" w:rsidRDefault="00797324" w:rsidP="007973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8B6900" w14:textId="77777777" w:rsidR="00797324" w:rsidRDefault="00797324" w:rsidP="007973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482655" w14:textId="77777777" w:rsidR="00797324" w:rsidRDefault="00797324" w:rsidP="00797324">
      <w:pPr>
        <w:spacing w:line="257" w:lineRule="atLeast"/>
        <w:jc w:val="both"/>
        <w:textAlignment w:val="baseline"/>
        <w:rPr>
          <w:color w:val="000000"/>
          <w:szCs w:val="24"/>
        </w:rPr>
      </w:pPr>
      <w:r>
        <w:rPr>
          <w:color w:val="000000"/>
          <w:szCs w:val="24"/>
        </w:rPr>
        <w:t>22.2.2.8. nebelieka perkamų Prekių poreikio; </w:t>
      </w:r>
    </w:p>
    <w:p w14:paraId="6AF32BC5" w14:textId="77777777" w:rsidR="00797324" w:rsidRDefault="00797324" w:rsidP="007973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E31ACF" w14:textId="77777777" w:rsidR="00797324" w:rsidRDefault="00797324" w:rsidP="007973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882AD3" w14:textId="77777777" w:rsidR="00797324" w:rsidRDefault="00797324" w:rsidP="007973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DFC042" w14:textId="77777777" w:rsidR="00797324" w:rsidRDefault="00797324" w:rsidP="007973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8DF9B7D"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CD975"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60F4F8B" w14:textId="77777777" w:rsidR="00797324" w:rsidRDefault="00797324" w:rsidP="007973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6B72DE" w14:textId="77777777" w:rsidR="00797324" w:rsidRDefault="00797324" w:rsidP="007973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293A7" w14:textId="77777777" w:rsidR="00797324" w:rsidRDefault="00797324" w:rsidP="007973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8741D1" w14:textId="77777777" w:rsidR="00797324" w:rsidRDefault="00797324" w:rsidP="007973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5F4A1BA" w14:textId="77777777" w:rsidR="00797324" w:rsidRDefault="00797324" w:rsidP="007973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4ED3C41" w14:textId="77777777" w:rsidR="00797324" w:rsidRDefault="00797324" w:rsidP="007973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2D61BB" w14:textId="77777777" w:rsidR="00797324" w:rsidRDefault="00797324" w:rsidP="00797324">
      <w:pPr>
        <w:spacing w:line="257" w:lineRule="atLeast"/>
        <w:ind w:firstLine="62"/>
        <w:jc w:val="both"/>
        <w:textAlignment w:val="baseline"/>
        <w:rPr>
          <w:color w:val="000000"/>
          <w:szCs w:val="24"/>
        </w:rPr>
      </w:pPr>
    </w:p>
    <w:p w14:paraId="640B0DC9" w14:textId="77777777" w:rsidR="00797324" w:rsidRDefault="00797324" w:rsidP="00797324">
      <w:pPr>
        <w:spacing w:line="257" w:lineRule="atLeast"/>
        <w:jc w:val="center"/>
        <w:rPr>
          <w:color w:val="000000"/>
          <w:szCs w:val="24"/>
        </w:rPr>
      </w:pPr>
      <w:r>
        <w:rPr>
          <w:b/>
          <w:bCs/>
          <w:color w:val="000000"/>
          <w:szCs w:val="24"/>
        </w:rPr>
        <w:t>22.3.  Sutarties nutraukimas Tiekėjo iniciatyva</w:t>
      </w:r>
    </w:p>
    <w:p w14:paraId="171CC378" w14:textId="77777777" w:rsidR="00797324" w:rsidRDefault="00797324" w:rsidP="00797324">
      <w:pPr>
        <w:spacing w:line="257" w:lineRule="atLeast"/>
        <w:ind w:firstLine="62"/>
        <w:jc w:val="both"/>
        <w:rPr>
          <w:color w:val="000000"/>
          <w:szCs w:val="24"/>
        </w:rPr>
      </w:pPr>
    </w:p>
    <w:p w14:paraId="45839834" w14:textId="77777777" w:rsidR="00797324" w:rsidRDefault="00797324" w:rsidP="007973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72D2EA" w14:textId="77777777" w:rsidR="00797324" w:rsidRDefault="00797324" w:rsidP="007973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412348D" w14:textId="77777777" w:rsidR="00797324" w:rsidRDefault="00797324" w:rsidP="007973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6BB05" w14:textId="77777777" w:rsidR="00797324" w:rsidRDefault="00797324" w:rsidP="007973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F198B2" w14:textId="77777777" w:rsidR="00797324" w:rsidRDefault="00797324" w:rsidP="007973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B8B06" w14:textId="77777777" w:rsidR="00797324" w:rsidRDefault="00797324" w:rsidP="007973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916562" w14:textId="77777777" w:rsidR="00797324" w:rsidRDefault="00797324" w:rsidP="007973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EB325A" w14:textId="77777777" w:rsidR="00797324" w:rsidRDefault="00797324" w:rsidP="007973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70F760B0" w14:textId="77777777" w:rsidR="00797324" w:rsidRDefault="00797324" w:rsidP="007973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D453067" w14:textId="77777777" w:rsidR="00797324" w:rsidRDefault="00797324" w:rsidP="00797324">
      <w:pPr>
        <w:spacing w:line="257" w:lineRule="atLeast"/>
        <w:ind w:firstLine="62"/>
        <w:jc w:val="both"/>
        <w:textAlignment w:val="baseline"/>
        <w:rPr>
          <w:color w:val="000000"/>
          <w:szCs w:val="24"/>
        </w:rPr>
      </w:pPr>
    </w:p>
    <w:p w14:paraId="425ED1FC" w14:textId="77777777" w:rsidR="00797324" w:rsidRDefault="00797324" w:rsidP="00797324">
      <w:pPr>
        <w:spacing w:line="257" w:lineRule="atLeast"/>
        <w:jc w:val="center"/>
        <w:rPr>
          <w:color w:val="000000"/>
          <w:szCs w:val="24"/>
        </w:rPr>
      </w:pPr>
      <w:r>
        <w:rPr>
          <w:b/>
          <w:bCs/>
          <w:color w:val="000000"/>
          <w:szCs w:val="24"/>
        </w:rPr>
        <w:t>22.4.  Šalių teisės ir pareigos Sutarties nutraukimo atveju</w:t>
      </w:r>
    </w:p>
    <w:p w14:paraId="4AAA7FF8" w14:textId="77777777" w:rsidR="00797324" w:rsidRDefault="00797324" w:rsidP="00797324">
      <w:pPr>
        <w:spacing w:line="257" w:lineRule="atLeast"/>
        <w:ind w:firstLine="62"/>
        <w:jc w:val="both"/>
        <w:rPr>
          <w:color w:val="000000"/>
          <w:szCs w:val="24"/>
        </w:rPr>
      </w:pPr>
    </w:p>
    <w:p w14:paraId="09FC3B9E" w14:textId="77777777" w:rsidR="00797324" w:rsidRDefault="00797324" w:rsidP="007973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C87CCCE" w14:textId="77777777" w:rsidR="00797324" w:rsidRDefault="00797324" w:rsidP="00797324">
      <w:pPr>
        <w:spacing w:line="257" w:lineRule="atLeast"/>
        <w:jc w:val="both"/>
        <w:textAlignment w:val="baseline"/>
        <w:rPr>
          <w:color w:val="000000"/>
          <w:szCs w:val="24"/>
        </w:rPr>
      </w:pPr>
      <w:r>
        <w:rPr>
          <w:color w:val="000000"/>
          <w:szCs w:val="24"/>
        </w:rPr>
        <w:t>22.4.2. Nutraukus Sutartį, Šalys privalo: </w:t>
      </w:r>
    </w:p>
    <w:p w14:paraId="70C8BB59" w14:textId="77777777" w:rsidR="00797324" w:rsidRDefault="00797324" w:rsidP="007973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FC82E3B" w14:textId="77777777" w:rsidR="00797324" w:rsidRDefault="00797324" w:rsidP="007973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A272AA" w14:textId="77777777" w:rsidR="00797324" w:rsidRDefault="00797324" w:rsidP="007973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C15A671" w14:textId="77777777" w:rsidR="00797324" w:rsidRDefault="00797324" w:rsidP="00797324">
      <w:pPr>
        <w:spacing w:line="257" w:lineRule="atLeast"/>
        <w:ind w:firstLine="62"/>
        <w:jc w:val="both"/>
        <w:textAlignment w:val="baseline"/>
        <w:rPr>
          <w:color w:val="000000"/>
          <w:szCs w:val="24"/>
        </w:rPr>
      </w:pPr>
    </w:p>
    <w:p w14:paraId="659F3037" w14:textId="77777777" w:rsidR="00797324" w:rsidRDefault="00797324" w:rsidP="00797324">
      <w:pPr>
        <w:spacing w:line="257" w:lineRule="atLeast"/>
        <w:jc w:val="center"/>
        <w:rPr>
          <w:color w:val="000000"/>
          <w:szCs w:val="24"/>
        </w:rPr>
      </w:pPr>
      <w:r>
        <w:rPr>
          <w:b/>
          <w:bCs/>
          <w:caps/>
          <w:color w:val="000000"/>
          <w:szCs w:val="24"/>
        </w:rPr>
        <w:t>23.  PREKIŲ MODELIO AR GAMINTOJO KEITIMAS</w:t>
      </w:r>
    </w:p>
    <w:p w14:paraId="27098EDD" w14:textId="77777777" w:rsidR="00797324" w:rsidRDefault="00797324" w:rsidP="00797324">
      <w:pPr>
        <w:spacing w:line="257" w:lineRule="atLeast"/>
        <w:ind w:firstLine="62"/>
        <w:jc w:val="both"/>
        <w:rPr>
          <w:color w:val="000000"/>
          <w:szCs w:val="24"/>
        </w:rPr>
      </w:pPr>
    </w:p>
    <w:p w14:paraId="34BA88CE" w14:textId="77777777" w:rsidR="00797324" w:rsidRDefault="00797324" w:rsidP="007973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31F1C7A" w14:textId="77777777" w:rsidR="00797324" w:rsidRDefault="00797324" w:rsidP="007973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9465C4" w14:textId="77777777" w:rsidR="00797324" w:rsidRDefault="00797324" w:rsidP="007973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10C3FA" w14:textId="77777777" w:rsidR="00797324" w:rsidRDefault="00797324" w:rsidP="007973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93B3B5E" w14:textId="77777777" w:rsidR="00797324" w:rsidRDefault="00797324" w:rsidP="00797324">
      <w:pPr>
        <w:spacing w:line="257" w:lineRule="atLeast"/>
        <w:jc w:val="both"/>
        <w:rPr>
          <w:color w:val="000000"/>
          <w:szCs w:val="24"/>
        </w:rPr>
      </w:pPr>
      <w:r>
        <w:rPr>
          <w:color w:val="000000"/>
          <w:szCs w:val="24"/>
        </w:rPr>
        <w:t>23.1.4. Šalys sudarė rašytinį Susitarimą prie Sutarties dėl Prekių keitimo.</w:t>
      </w:r>
    </w:p>
    <w:p w14:paraId="30614E0E" w14:textId="77777777" w:rsidR="00797324" w:rsidRDefault="00797324" w:rsidP="007973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FC3ED0" w14:textId="77777777" w:rsidR="00797324" w:rsidRDefault="00797324" w:rsidP="00797324">
      <w:pPr>
        <w:spacing w:line="257" w:lineRule="atLeast"/>
        <w:ind w:firstLine="62"/>
        <w:jc w:val="both"/>
        <w:rPr>
          <w:color w:val="000000"/>
          <w:szCs w:val="24"/>
        </w:rPr>
      </w:pPr>
    </w:p>
    <w:p w14:paraId="2B026F3B" w14:textId="77777777" w:rsidR="00797324" w:rsidRDefault="00797324" w:rsidP="00797324">
      <w:pPr>
        <w:spacing w:line="257" w:lineRule="atLeast"/>
        <w:ind w:left="360" w:hanging="360"/>
        <w:jc w:val="center"/>
        <w:rPr>
          <w:color w:val="000000"/>
          <w:szCs w:val="24"/>
        </w:rPr>
      </w:pPr>
      <w:r>
        <w:rPr>
          <w:b/>
          <w:bCs/>
          <w:caps/>
          <w:color w:val="000000"/>
          <w:szCs w:val="24"/>
        </w:rPr>
        <w:t>24.  BENDRAVIMO TVARKA IR KALBA</w:t>
      </w:r>
    </w:p>
    <w:p w14:paraId="1771F0B8" w14:textId="77777777" w:rsidR="00797324" w:rsidRDefault="00797324" w:rsidP="00797324">
      <w:pPr>
        <w:spacing w:line="257" w:lineRule="atLeast"/>
        <w:ind w:left="360" w:firstLine="62"/>
        <w:jc w:val="both"/>
        <w:rPr>
          <w:color w:val="000000"/>
          <w:szCs w:val="24"/>
        </w:rPr>
      </w:pPr>
    </w:p>
    <w:p w14:paraId="092C84DC" w14:textId="77777777" w:rsidR="00797324" w:rsidRDefault="00797324" w:rsidP="007973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F1A060" w14:textId="77777777" w:rsidR="00797324" w:rsidRDefault="00797324" w:rsidP="0079732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A23C0B" w14:textId="77777777" w:rsidR="00797324" w:rsidRDefault="00797324" w:rsidP="007973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E6628A" w14:textId="77777777" w:rsidR="00797324" w:rsidRDefault="00797324" w:rsidP="00797324">
      <w:pPr>
        <w:spacing w:line="257" w:lineRule="atLeast"/>
        <w:jc w:val="both"/>
        <w:rPr>
          <w:color w:val="000000"/>
          <w:szCs w:val="24"/>
        </w:rPr>
      </w:pPr>
      <w:r>
        <w:rPr>
          <w:color w:val="000000"/>
          <w:szCs w:val="24"/>
        </w:rPr>
        <w:t>24.4. Jeigu pranešimas siunčiamas el. paštu, laikoma, kad Šalis jį gavo kitą darbo dieną.</w:t>
      </w:r>
    </w:p>
    <w:p w14:paraId="2A5F1B3B" w14:textId="77777777" w:rsidR="00797324" w:rsidRDefault="00797324" w:rsidP="007973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DA46AC5" w14:textId="77777777" w:rsidR="00797324" w:rsidRDefault="00797324" w:rsidP="00797324">
      <w:pPr>
        <w:spacing w:line="257" w:lineRule="atLeast"/>
        <w:ind w:firstLine="62"/>
        <w:jc w:val="both"/>
        <w:rPr>
          <w:color w:val="000000"/>
          <w:szCs w:val="24"/>
        </w:rPr>
      </w:pPr>
    </w:p>
    <w:p w14:paraId="47A0D438" w14:textId="77777777" w:rsidR="00797324" w:rsidRDefault="00797324" w:rsidP="00797324">
      <w:pPr>
        <w:spacing w:line="257" w:lineRule="atLeast"/>
        <w:ind w:left="360" w:hanging="360"/>
        <w:jc w:val="center"/>
        <w:rPr>
          <w:color w:val="000000"/>
          <w:szCs w:val="24"/>
        </w:rPr>
      </w:pPr>
      <w:r>
        <w:rPr>
          <w:b/>
          <w:bCs/>
          <w:caps/>
          <w:color w:val="000000"/>
          <w:szCs w:val="24"/>
        </w:rPr>
        <w:t>25.  PRETENZIJOS IR GINČŲ SPRENDIMAS</w:t>
      </w:r>
    </w:p>
    <w:p w14:paraId="7FFA3B36" w14:textId="77777777" w:rsidR="00797324" w:rsidRDefault="00797324" w:rsidP="00797324">
      <w:pPr>
        <w:spacing w:line="257" w:lineRule="atLeast"/>
        <w:ind w:left="360" w:firstLine="62"/>
        <w:jc w:val="both"/>
        <w:rPr>
          <w:color w:val="000000"/>
          <w:szCs w:val="24"/>
        </w:rPr>
      </w:pPr>
    </w:p>
    <w:p w14:paraId="3DBE82C6" w14:textId="77777777" w:rsidR="00797324" w:rsidRDefault="00797324" w:rsidP="007973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ABBF05" w14:textId="77777777" w:rsidR="00797324" w:rsidRDefault="00797324" w:rsidP="007973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CBFB88" w14:textId="77777777" w:rsidR="00797324" w:rsidRDefault="00797324" w:rsidP="00797324">
      <w:pPr>
        <w:spacing w:line="257" w:lineRule="atLeast"/>
        <w:jc w:val="both"/>
        <w:rPr>
          <w:color w:val="000000"/>
          <w:szCs w:val="24"/>
        </w:rPr>
      </w:pPr>
      <w:r>
        <w:rPr>
          <w:color w:val="000000"/>
          <w:szCs w:val="24"/>
        </w:rPr>
        <w:t>25.3. Kilę ginčai nesudaro pagrindo Šalims atsisakyti vykdyti savo prievoles pagal Sutartį.</w:t>
      </w:r>
    </w:p>
    <w:p w14:paraId="177D6CA5" w14:textId="77777777" w:rsidR="00797324" w:rsidRDefault="00797324" w:rsidP="00797324">
      <w:pPr>
        <w:spacing w:line="257" w:lineRule="atLeast"/>
        <w:textAlignment w:val="center"/>
        <w:rPr>
          <w:color w:val="000000"/>
          <w:szCs w:val="24"/>
        </w:rPr>
      </w:pPr>
    </w:p>
    <w:p w14:paraId="41BDC06C" w14:textId="77777777" w:rsidR="00797324" w:rsidRDefault="00797324" w:rsidP="00797324">
      <w:pPr>
        <w:spacing w:line="259" w:lineRule="auto"/>
        <w:jc w:val="center"/>
        <w:rPr>
          <w:kern w:val="2"/>
          <w:szCs w:val="24"/>
        </w:rPr>
      </w:pPr>
      <w:r>
        <w:rPr>
          <w:kern w:val="2"/>
          <w:szCs w:val="24"/>
        </w:rPr>
        <w:t>________________</w:t>
      </w:r>
    </w:p>
    <w:p w14:paraId="2E34662C" w14:textId="77777777" w:rsidR="00A37EC3" w:rsidRDefault="00A37EC3" w:rsidP="00797324">
      <w:pPr>
        <w:spacing w:line="259" w:lineRule="auto"/>
        <w:textAlignment w:val="center"/>
        <w:rPr>
          <w:szCs w:val="24"/>
        </w:rPr>
      </w:pPr>
    </w:p>
    <w:sectPr w:rsidR="00A37EC3" w:rsidSect="0079732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7" w:right="567" w:bottom="15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FD14" w14:textId="77777777" w:rsidR="0000086C" w:rsidRDefault="0000086C">
      <w:r>
        <w:separator/>
      </w:r>
    </w:p>
  </w:endnote>
  <w:endnote w:type="continuationSeparator" w:id="0">
    <w:p w14:paraId="4D1D1E5A" w14:textId="77777777" w:rsidR="0000086C" w:rsidRDefault="0000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C29F" w14:textId="77777777" w:rsidR="00E91A0A" w:rsidRDefault="00E91A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2658" w14:textId="77777777" w:rsidR="00E91A0A" w:rsidRDefault="00E91A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CE4B" w14:textId="77777777" w:rsidR="00E91A0A" w:rsidRDefault="00E91A0A">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F331" w14:textId="77777777" w:rsidR="00E91A0A" w:rsidRDefault="00E91A0A">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968A" w14:textId="77777777" w:rsidR="00E91A0A" w:rsidRDefault="00E91A0A">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4D48" w14:textId="77777777" w:rsidR="00E91A0A" w:rsidRDefault="00E91A0A">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3780" w14:textId="77777777" w:rsidR="0000086C" w:rsidRDefault="0000086C">
      <w:r>
        <w:separator/>
      </w:r>
    </w:p>
  </w:footnote>
  <w:footnote w:type="continuationSeparator" w:id="0">
    <w:p w14:paraId="3DD0CE11" w14:textId="77777777" w:rsidR="0000086C" w:rsidRDefault="0000086C">
      <w:r>
        <w:continuationSeparator/>
      </w:r>
    </w:p>
  </w:footnote>
  <w:footnote w:id="1">
    <w:p w14:paraId="0006E27B" w14:textId="77777777" w:rsidR="00E91A0A" w:rsidRPr="004775A0" w:rsidRDefault="00E91A0A" w:rsidP="00E15370">
      <w:pPr>
        <w:pStyle w:val="FootnoteText"/>
      </w:pPr>
      <w:r w:rsidRPr="004775A0">
        <w:rPr>
          <w:rStyle w:val="FootnoteReference"/>
        </w:rPr>
        <w:footnoteRef/>
      </w:r>
      <w:r w:rsidRPr="004775A0">
        <w:t xml:space="preserve"> </w:t>
      </w:r>
      <w:hyperlink r:id="rId1" w:history="1">
        <w:r w:rsidRPr="004775A0">
          <w:rPr>
            <w:rStyle w:val="Hyperlink"/>
            <w:rFonts w:ascii="Calibri" w:hAnsi="Calibri" w:cs="Calibri"/>
            <w:color w:val="auto"/>
          </w:rPr>
          <w:t>https://recyclass.eu/</w:t>
        </w:r>
      </w:hyperlink>
      <w:r w:rsidRPr="004775A0">
        <w:rPr>
          <w:rFonts w:ascii="Calibri" w:hAnsi="Calibri" w:cs="Calibri"/>
        </w:rPr>
        <w:t xml:space="preserve"> </w:t>
      </w:r>
    </w:p>
  </w:footnote>
  <w:footnote w:id="2">
    <w:p w14:paraId="232B399D" w14:textId="77777777" w:rsidR="00E91A0A" w:rsidRPr="004775A0" w:rsidRDefault="00E91A0A" w:rsidP="00E15370">
      <w:pPr>
        <w:pStyle w:val="FootnoteText"/>
        <w:rPr>
          <w:rFonts w:ascii="Calibri" w:hAnsi="Calibri" w:cs="Calibri"/>
        </w:rPr>
      </w:pPr>
      <w:r w:rsidRPr="004775A0">
        <w:rPr>
          <w:rStyle w:val="FootnoteReference"/>
        </w:rPr>
        <w:footnoteRef/>
      </w:r>
      <w:r w:rsidRPr="004775A0">
        <w:t xml:space="preserve"> </w:t>
      </w:r>
      <w:hyperlink r:id="rId2" w:history="1">
        <w:r w:rsidRPr="004775A0">
          <w:rPr>
            <w:rFonts w:ascii="Calibri" w:hAnsi="Calibri" w:cs="Calibri"/>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F9BE" w14:textId="77777777" w:rsidR="00E91A0A" w:rsidRDefault="00E91A0A">
    <w:pPr>
      <w:tabs>
        <w:tab w:val="center" w:pos="4680"/>
        <w:tab w:val="right" w:pos="9360"/>
      </w:tabs>
      <w:spacing w:after="160" w:line="259" w:lineRule="auto"/>
      <w:rPr>
        <w:kern w:val="2"/>
        <w:sz w:val="22"/>
        <w:szCs w:val="22"/>
        <w:lang w:val="en-US"/>
      </w:rPr>
    </w:pPr>
  </w:p>
  <w:p w14:paraId="02CCB296" w14:textId="77777777" w:rsidR="00E91A0A" w:rsidRDefault="00E91A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2972" w14:textId="6017B6C6" w:rsidR="00E91A0A" w:rsidRPr="00A10867" w:rsidRDefault="00E91A0A" w:rsidP="0095781D">
    <w:pPr>
      <w:tabs>
        <w:tab w:val="center" w:pos="4819"/>
        <w:tab w:val="right" w:pos="9638"/>
      </w:tabs>
      <w:jc w:val="center"/>
    </w:pPr>
    <w:r>
      <w:fldChar w:fldCharType="begin"/>
    </w:r>
    <w:r>
      <w:instrText>PAGE   \* MERGEFORMAT</w:instrText>
    </w:r>
    <w:r>
      <w:fldChar w:fldCharType="separate"/>
    </w:r>
    <w:r w:rsidR="008A4097">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AF8C" w14:textId="77777777" w:rsidR="00E91A0A" w:rsidRDefault="00E91A0A">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B7D7" w14:textId="77777777" w:rsidR="00E91A0A" w:rsidRDefault="00E91A0A">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50F0" w14:textId="1EBC9EA4" w:rsidR="00E91A0A" w:rsidRDefault="00E91A0A">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A4097">
      <w:rPr>
        <w:noProof/>
        <w:kern w:val="2"/>
        <w:sz w:val="22"/>
        <w:szCs w:val="22"/>
        <w:lang w:val="en-US"/>
      </w:rPr>
      <w:t>5</w:t>
    </w:r>
    <w:r>
      <w:rPr>
        <w:kern w:val="2"/>
        <w:sz w:val="22"/>
        <w:szCs w:val="22"/>
        <w:lang w:val="en-US"/>
      </w:rPr>
      <w:fldChar w:fldCharType="end"/>
    </w:r>
  </w:p>
  <w:p w14:paraId="7917F255" w14:textId="77777777" w:rsidR="00E91A0A" w:rsidRDefault="00E91A0A">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ECF9" w14:textId="77777777" w:rsidR="00E91A0A" w:rsidRDefault="00E91A0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36C"/>
    <w:multiLevelType w:val="hybridMultilevel"/>
    <w:tmpl w:val="3006E17A"/>
    <w:lvl w:ilvl="0" w:tplc="A36E4C58">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747678992">
    <w:abstractNumId w:val="0"/>
  </w:num>
  <w:num w:numId="2" w16cid:durableId="1445421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38"/>
    <w:rsid w:val="0000086C"/>
    <w:rsid w:val="00081E8E"/>
    <w:rsid w:val="000E3ABA"/>
    <w:rsid w:val="000E765D"/>
    <w:rsid w:val="0011105C"/>
    <w:rsid w:val="001E676F"/>
    <w:rsid w:val="002163A7"/>
    <w:rsid w:val="00281F4F"/>
    <w:rsid w:val="00316F74"/>
    <w:rsid w:val="00355D6F"/>
    <w:rsid w:val="00384C94"/>
    <w:rsid w:val="00393ED1"/>
    <w:rsid w:val="0043138D"/>
    <w:rsid w:val="00446D68"/>
    <w:rsid w:val="0048304C"/>
    <w:rsid w:val="004D2599"/>
    <w:rsid w:val="00513853"/>
    <w:rsid w:val="00552994"/>
    <w:rsid w:val="0057714B"/>
    <w:rsid w:val="005C06A3"/>
    <w:rsid w:val="00634A4B"/>
    <w:rsid w:val="006822DF"/>
    <w:rsid w:val="006910ED"/>
    <w:rsid w:val="00695162"/>
    <w:rsid w:val="00780AC6"/>
    <w:rsid w:val="00793A03"/>
    <w:rsid w:val="00797324"/>
    <w:rsid w:val="00830FAA"/>
    <w:rsid w:val="008A4097"/>
    <w:rsid w:val="008F5F2F"/>
    <w:rsid w:val="00922838"/>
    <w:rsid w:val="0095116F"/>
    <w:rsid w:val="0095781D"/>
    <w:rsid w:val="009D18E6"/>
    <w:rsid w:val="009E345F"/>
    <w:rsid w:val="009E39E3"/>
    <w:rsid w:val="00A2778C"/>
    <w:rsid w:val="00A37EC3"/>
    <w:rsid w:val="00A62698"/>
    <w:rsid w:val="00AC29A4"/>
    <w:rsid w:val="00B2172C"/>
    <w:rsid w:val="00B356F1"/>
    <w:rsid w:val="00B55563"/>
    <w:rsid w:val="00B60BD6"/>
    <w:rsid w:val="00BB597B"/>
    <w:rsid w:val="00BC3FB6"/>
    <w:rsid w:val="00BD487C"/>
    <w:rsid w:val="00C64A0A"/>
    <w:rsid w:val="00C93416"/>
    <w:rsid w:val="00CA65D5"/>
    <w:rsid w:val="00D85C3D"/>
    <w:rsid w:val="00DB337F"/>
    <w:rsid w:val="00E039C1"/>
    <w:rsid w:val="00E15370"/>
    <w:rsid w:val="00E91A0A"/>
    <w:rsid w:val="00F053F6"/>
    <w:rsid w:val="00F2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0E765D"/>
    <w:rPr>
      <w:color w:val="0000FF"/>
      <w:u w:val="single"/>
    </w:rPr>
  </w:style>
  <w:style w:type="character" w:customStyle="1" w:styleId="cf01">
    <w:name w:val="cf01"/>
    <w:basedOn w:val="DefaultParagraphFont"/>
    <w:rsid w:val="00BC3FB6"/>
    <w:rPr>
      <w:rFonts w:ascii="Segoe UI" w:hAnsi="Segoe UI" w:cs="Segoe UI" w:hint="default"/>
      <w:i/>
      <w:iCs/>
      <w:sz w:val="18"/>
      <w:szCs w:val="18"/>
      <w:shd w:val="clear" w:color="auto" w:fill="FFFFFF"/>
    </w:rPr>
  </w:style>
  <w:style w:type="paragraph" w:styleId="ListParagraph">
    <w:name w:val="List Paragraph"/>
    <w:basedOn w:val="Normal"/>
    <w:uiPriority w:val="34"/>
    <w:qFormat/>
    <w:rsid w:val="00BC3FB6"/>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paragraph" w:styleId="FootnoteText">
    <w:name w:val="footnote text"/>
    <w:basedOn w:val="Normal"/>
    <w:link w:val="FootnoteTextChar"/>
    <w:uiPriority w:val="99"/>
    <w:semiHidden/>
    <w:unhideWhenUsed/>
    <w:rsid w:val="00BC3FB6"/>
    <w:rPr>
      <w:sz w:val="20"/>
    </w:rPr>
  </w:style>
  <w:style w:type="character" w:customStyle="1" w:styleId="FootnoteTextChar">
    <w:name w:val="Footnote Text Char"/>
    <w:basedOn w:val="DefaultParagraphFont"/>
    <w:link w:val="FootnoteText"/>
    <w:uiPriority w:val="99"/>
    <w:semiHidden/>
    <w:rsid w:val="00BC3FB6"/>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BC3FB6"/>
    <w:rPr>
      <w:vertAlign w:val="superscript"/>
    </w:rPr>
  </w:style>
  <w:style w:type="table" w:styleId="TableGrid">
    <w:name w:val="Table Grid"/>
    <w:basedOn w:val="TableNormal"/>
    <w:uiPriority w:val="99"/>
    <w:rsid w:val="009D18E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37F"/>
    <w:rPr>
      <w:rFonts w:ascii="Segoe UI" w:eastAsia="Times New Roman" w:hAnsi="Segoe UI" w:cs="Segoe UI"/>
      <w:sz w:val="18"/>
      <w:szCs w:val="18"/>
      <w:lang w:val="lt-LT"/>
    </w:rPr>
  </w:style>
  <w:style w:type="paragraph" w:styleId="Revision">
    <w:name w:val="Revision"/>
    <w:hidden/>
    <w:uiPriority w:val="99"/>
    <w:semiHidden/>
    <w:rsid w:val="005C06A3"/>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aaa.lrv.lt/"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6184BD929D42528DD1D58BD482A8D6"/>
        <w:category>
          <w:name w:val="General"/>
          <w:gallery w:val="placeholder"/>
        </w:category>
        <w:types>
          <w:type w:val="bbPlcHdr"/>
        </w:types>
        <w:behaviors>
          <w:behavior w:val="content"/>
        </w:behaviors>
        <w:guid w:val="{9B27A7F8-6733-4395-BAA9-E49203B1D136}"/>
      </w:docPartPr>
      <w:docPartBody>
        <w:p w:rsidR="005F3A7E" w:rsidRDefault="005F3A7E" w:rsidP="005F3A7E">
          <w:pPr>
            <w:pStyle w:val="556184BD929D42528DD1D58BD482A8D6"/>
          </w:pPr>
          <w:r w:rsidRPr="003158C8">
            <w:rPr>
              <w:rStyle w:val="PlaceholderText"/>
            </w:rPr>
            <w:t>Choose an item.</w:t>
          </w:r>
        </w:p>
      </w:docPartBody>
    </w:docPart>
    <w:docPart>
      <w:docPartPr>
        <w:name w:val="9A5624F4296E4F38B8EF183A8F80293B"/>
        <w:category>
          <w:name w:val="General"/>
          <w:gallery w:val="placeholder"/>
        </w:category>
        <w:types>
          <w:type w:val="bbPlcHdr"/>
        </w:types>
        <w:behaviors>
          <w:behavior w:val="content"/>
        </w:behaviors>
        <w:guid w:val="{6F3DDB3F-36EF-4F71-A447-AA9C152CC1CD}"/>
      </w:docPartPr>
      <w:docPartBody>
        <w:p w:rsidR="005F3A7E" w:rsidRDefault="005F3A7E" w:rsidP="005F3A7E">
          <w:pPr>
            <w:pStyle w:val="9A5624F4296E4F38B8EF183A8F80293B"/>
          </w:pPr>
          <w:r w:rsidRPr="003158C8">
            <w:rPr>
              <w:rStyle w:val="PlaceholderText"/>
            </w:rPr>
            <w:t>Choose an item.</w:t>
          </w:r>
        </w:p>
      </w:docPartBody>
    </w:docPart>
    <w:docPart>
      <w:docPartPr>
        <w:name w:val="95E32D0033D44539A17DFC34C0F1F4DE"/>
        <w:category>
          <w:name w:val="General"/>
          <w:gallery w:val="placeholder"/>
        </w:category>
        <w:types>
          <w:type w:val="bbPlcHdr"/>
        </w:types>
        <w:behaviors>
          <w:behavior w:val="content"/>
        </w:behaviors>
        <w:guid w:val="{98E6EBEB-F25F-4DDB-8477-E9E8FBB7A90F}"/>
      </w:docPartPr>
      <w:docPartBody>
        <w:p w:rsidR="005F3A7E" w:rsidRDefault="005F3A7E" w:rsidP="005F3A7E">
          <w:pPr>
            <w:pStyle w:val="95E32D0033D44539A17DFC34C0F1F4D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7E"/>
    <w:rsid w:val="000F1A06"/>
    <w:rsid w:val="00285EE1"/>
    <w:rsid w:val="0038547A"/>
    <w:rsid w:val="005F3A7E"/>
    <w:rsid w:val="009E345F"/>
    <w:rsid w:val="00A2778C"/>
    <w:rsid w:val="00A75A21"/>
    <w:rsid w:val="00A94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A7E"/>
    <w:rPr>
      <w:color w:val="808080"/>
    </w:rPr>
  </w:style>
  <w:style w:type="paragraph" w:customStyle="1" w:styleId="556184BD929D42528DD1D58BD482A8D6">
    <w:name w:val="556184BD929D42528DD1D58BD482A8D6"/>
    <w:rsid w:val="005F3A7E"/>
  </w:style>
  <w:style w:type="paragraph" w:customStyle="1" w:styleId="9A5624F4296E4F38B8EF183A8F80293B">
    <w:name w:val="9A5624F4296E4F38B8EF183A8F80293B"/>
    <w:rsid w:val="005F3A7E"/>
  </w:style>
  <w:style w:type="paragraph" w:customStyle="1" w:styleId="95E32D0033D44539A17DFC34C0F1F4DE">
    <w:name w:val="95E32D0033D44539A17DFC34C0F1F4DE"/>
    <w:rsid w:val="005F3A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74979</Words>
  <Characters>42739</Characters>
  <Application>Microsoft Office Word</Application>
  <DocSecurity>0</DocSecurity>
  <Lines>356</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Jurgita Kunigonyte</cp:lastModifiedBy>
  <cp:revision>5</cp:revision>
  <dcterms:created xsi:type="dcterms:W3CDTF">2025-12-16T10:27:00Z</dcterms:created>
  <dcterms:modified xsi:type="dcterms:W3CDTF">2025-12-16T10:32:00Z</dcterms:modified>
</cp:coreProperties>
</file>