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FB0B4" w14:textId="77777777" w:rsidR="00BA66D2" w:rsidRPr="00263299" w:rsidRDefault="00BA66D2" w:rsidP="00BA66D2">
      <w:pPr>
        <w:tabs>
          <w:tab w:val="left" w:pos="8137"/>
        </w:tabs>
        <w:spacing w:before="60" w:after="60"/>
        <w:jc w:val="center"/>
        <w:rPr>
          <w:b/>
          <w:bCs/>
        </w:rPr>
      </w:pPr>
      <w:r w:rsidRPr="00263299">
        <w:rPr>
          <w:b/>
          <w:bCs/>
        </w:rPr>
        <w:t>TECHNINĖ SPECIFIKACIJA</w:t>
      </w:r>
    </w:p>
    <w:bookmarkStart w:id="0" w:name="_Hlk147912690" w:displacedByCustomXml="next"/>
    <w:sdt>
      <w:sdtPr>
        <w:rPr>
          <w:b/>
          <w:bCs/>
          <w:i/>
          <w:iCs/>
        </w:rPr>
        <w:alias w:val="Pirkimo pavadinimas"/>
        <w:tag w:val="Pirkimo pavadinimas"/>
        <w:id w:val="304740216"/>
        <w:placeholder>
          <w:docPart w:val="0E580C3D26B449E085992C976DA028E8"/>
        </w:placeholder>
      </w:sdtPr>
      <w:sdtContent>
        <w:p w14:paraId="4D3D2468" w14:textId="3328282A" w:rsidR="00BA66D2" w:rsidRPr="00263299" w:rsidRDefault="00DE1762" w:rsidP="00BA66D2">
          <w:pPr>
            <w:tabs>
              <w:tab w:val="left" w:pos="8137"/>
            </w:tabs>
            <w:spacing w:before="60" w:after="60"/>
            <w:jc w:val="center"/>
            <w:rPr>
              <w:b/>
              <w:bCs/>
              <w:i/>
              <w:iCs/>
            </w:rPr>
          </w:pPr>
          <w:r w:rsidRPr="00263299">
            <w:rPr>
              <w:shd w:val="clear" w:color="auto" w:fill="FFFFFF"/>
            </w:rPr>
            <w:t>(PU-</w:t>
          </w:r>
          <w:r w:rsidR="009A70F5">
            <w:rPr>
              <w:shd w:val="clear" w:color="auto" w:fill="FFFFFF"/>
            </w:rPr>
            <w:t>14</w:t>
          </w:r>
          <w:r w:rsidR="00A43207">
            <w:rPr>
              <w:shd w:val="clear" w:color="auto" w:fill="FFFFFF"/>
            </w:rPr>
            <w:t>372/25</w:t>
          </w:r>
          <w:r w:rsidRPr="00263299">
            <w:rPr>
              <w:shd w:val="clear" w:color="auto" w:fill="FFFFFF"/>
            </w:rPr>
            <w:t>) APŠVIETIMO ĮRENGINIAI IR ŠVIESTUVAI</w:t>
          </w:r>
        </w:p>
      </w:sdtContent>
    </w:sdt>
    <w:bookmarkEnd w:id="0"/>
    <w:p w14:paraId="16B923F9" w14:textId="77777777" w:rsidR="00BA66D2" w:rsidRPr="00263299" w:rsidRDefault="00BA66D2" w:rsidP="00BA66D2">
      <w:pPr>
        <w:pStyle w:val="Sraopastraipa"/>
        <w:tabs>
          <w:tab w:val="left" w:pos="284"/>
        </w:tabs>
        <w:spacing w:before="60" w:after="60"/>
        <w:ind w:left="0"/>
        <w:jc w:val="center"/>
        <w:rPr>
          <w:rFonts w:ascii="Times New Roman" w:hAnsi="Times New Roman" w:cs="Times New Roman"/>
          <w:b/>
          <w:bCs/>
        </w:rPr>
      </w:pPr>
    </w:p>
    <w:p w14:paraId="57A5BC5B" w14:textId="77777777" w:rsidR="00BA66D2" w:rsidRPr="00263299" w:rsidRDefault="00BA66D2" w:rsidP="00BA66D2">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rPr>
      </w:pPr>
      <w:r w:rsidRPr="00263299">
        <w:rPr>
          <w:rFonts w:ascii="Times New Roman" w:hAnsi="Times New Roman" w:cs="Times New Roman"/>
          <w:b/>
        </w:rPr>
        <w:t>SĄVOKOS IR SUTRUMPINIMAI</w:t>
      </w:r>
    </w:p>
    <w:p w14:paraId="0C37D20B" w14:textId="77777777" w:rsidR="00BA66D2" w:rsidRPr="00263299" w:rsidRDefault="00BA66D2" w:rsidP="00BA66D2">
      <w:pPr>
        <w:pStyle w:val="Sraopastraipa"/>
        <w:numPr>
          <w:ilvl w:val="1"/>
          <w:numId w:val="1"/>
        </w:numPr>
        <w:tabs>
          <w:tab w:val="left" w:pos="567"/>
        </w:tabs>
        <w:spacing w:before="60" w:after="60"/>
        <w:jc w:val="both"/>
        <w:rPr>
          <w:rFonts w:ascii="Times New Roman" w:hAnsi="Times New Roman" w:cs="Times New Roman"/>
        </w:rPr>
      </w:pPr>
      <w:r w:rsidRPr="00263299">
        <w:rPr>
          <w:rFonts w:ascii="Times New Roman" w:hAnsi="Times New Roman" w:cs="Times New Roman"/>
          <w:b/>
        </w:rPr>
        <w:t>Pirkėjas</w:t>
      </w:r>
      <w:r w:rsidRPr="00263299">
        <w:rPr>
          <w:rFonts w:ascii="Times New Roman" w:hAnsi="Times New Roman" w:cs="Times New Roman"/>
          <w:b/>
          <w:i/>
        </w:rPr>
        <w:t xml:space="preserve"> </w:t>
      </w:r>
      <w:r w:rsidRPr="00263299">
        <w:rPr>
          <w:rFonts w:ascii="Times New Roman" w:hAnsi="Times New Roman" w:cs="Times New Roman"/>
        </w:rPr>
        <w:t>– AB „Kelių priežiūra“.</w:t>
      </w:r>
    </w:p>
    <w:p w14:paraId="5481A173" w14:textId="77777777" w:rsidR="00BA66D2" w:rsidRPr="00263299" w:rsidRDefault="00BA66D2" w:rsidP="00BA66D2">
      <w:pPr>
        <w:pStyle w:val="Sraopastraipa"/>
        <w:numPr>
          <w:ilvl w:val="1"/>
          <w:numId w:val="1"/>
        </w:numPr>
        <w:tabs>
          <w:tab w:val="left" w:pos="426"/>
        </w:tabs>
        <w:spacing w:before="60" w:after="60"/>
        <w:ind w:left="0" w:firstLine="0"/>
        <w:jc w:val="both"/>
        <w:rPr>
          <w:rFonts w:ascii="Times New Roman" w:hAnsi="Times New Roman" w:cs="Times New Roman"/>
        </w:rPr>
      </w:pPr>
      <w:r w:rsidRPr="00263299">
        <w:rPr>
          <w:rFonts w:ascii="Times New Roman" w:hAnsi="Times New Roman" w:cs="Times New Roman"/>
          <w:b/>
        </w:rPr>
        <w:t xml:space="preserve">Tiekėjas </w:t>
      </w:r>
      <w:r w:rsidRPr="00263299">
        <w:rPr>
          <w:rFonts w:ascii="Times New Roman" w:hAnsi="Times New Roman" w:cs="Times New Roman"/>
        </w:rPr>
        <w:t>–</w:t>
      </w:r>
      <w:r w:rsidRPr="00263299">
        <w:rPr>
          <w:rFonts w:ascii="Times New Roman" w:hAnsi="Times New Roman" w:cs="Times New Roman"/>
          <w:bCs/>
        </w:rPr>
        <w:t xml:space="preserve"> ūkio subjektas – fizinis asmuo, privatusis juridinis asmuo, viešasis juridinis asmuo, kitos organizacijos ir jų padaliniai ar tokių asmenų</w:t>
      </w:r>
      <w:r w:rsidRPr="00263299">
        <w:rPr>
          <w:rFonts w:ascii="Times New Roman" w:hAnsi="Times New Roman" w:cs="Times New Roman"/>
        </w:rPr>
        <w:t xml:space="preserve"> grupė, su kuriuo Pirkėjas sudaro Sutartį.</w:t>
      </w:r>
    </w:p>
    <w:p w14:paraId="0C1B8E20" w14:textId="77777777" w:rsidR="00BA66D2" w:rsidRPr="00263299" w:rsidRDefault="00BA66D2" w:rsidP="00BA66D2">
      <w:pPr>
        <w:pStyle w:val="Sraopastraipa"/>
        <w:numPr>
          <w:ilvl w:val="1"/>
          <w:numId w:val="1"/>
        </w:numPr>
        <w:tabs>
          <w:tab w:val="left" w:pos="567"/>
        </w:tabs>
        <w:spacing w:before="60" w:after="60"/>
        <w:jc w:val="both"/>
        <w:rPr>
          <w:rFonts w:ascii="Times New Roman" w:hAnsi="Times New Roman" w:cs="Times New Roman"/>
        </w:rPr>
      </w:pPr>
      <w:r w:rsidRPr="00263299">
        <w:rPr>
          <w:rFonts w:ascii="Times New Roman" w:hAnsi="Times New Roman" w:cs="Times New Roman"/>
          <w:b/>
          <w:bCs/>
        </w:rPr>
        <w:t>Sutartis</w:t>
      </w:r>
      <w:r w:rsidRPr="00263299">
        <w:rPr>
          <w:rFonts w:ascii="Times New Roman" w:hAnsi="Times New Roman" w:cs="Times New Roman"/>
        </w:rPr>
        <w:t xml:space="preserve"> – Sutartis, sudaroma tarp</w:t>
      </w:r>
      <w:r w:rsidRPr="00263299">
        <w:rPr>
          <w:rFonts w:ascii="Times New Roman" w:hAnsi="Times New Roman" w:cs="Times New Roman"/>
          <w:b/>
          <w:bCs/>
        </w:rPr>
        <w:t xml:space="preserve"> </w:t>
      </w:r>
      <w:r w:rsidRPr="007603C2">
        <w:rPr>
          <w:rFonts w:ascii="Times New Roman" w:hAnsi="Times New Roman" w:cs="Times New Roman"/>
        </w:rPr>
        <w:t>Tiekėjo ir Pirkėjo</w:t>
      </w:r>
      <w:r w:rsidRPr="00263299">
        <w:rPr>
          <w:rFonts w:ascii="Times New Roman" w:hAnsi="Times New Roman" w:cs="Times New Roman"/>
          <w:b/>
          <w:bCs/>
          <w:i/>
          <w:iCs/>
        </w:rPr>
        <w:t xml:space="preserve"> </w:t>
      </w:r>
      <w:r w:rsidRPr="00263299">
        <w:rPr>
          <w:rFonts w:ascii="Times New Roman" w:hAnsi="Times New Roman" w:cs="Times New Roman"/>
        </w:rPr>
        <w:t>dėl Pirkimo objekto.</w:t>
      </w:r>
    </w:p>
    <w:p w14:paraId="182810D5" w14:textId="77777777" w:rsidR="00BA66D2" w:rsidRPr="00263299" w:rsidRDefault="00BA66D2" w:rsidP="00BA66D2">
      <w:pPr>
        <w:pStyle w:val="Sraopastraipa"/>
        <w:numPr>
          <w:ilvl w:val="1"/>
          <w:numId w:val="1"/>
        </w:numPr>
        <w:tabs>
          <w:tab w:val="left" w:pos="567"/>
        </w:tabs>
        <w:spacing w:before="60" w:after="60"/>
        <w:jc w:val="both"/>
        <w:rPr>
          <w:rFonts w:ascii="Times New Roman" w:hAnsi="Times New Roman" w:cs="Times New Roman"/>
        </w:rPr>
      </w:pPr>
      <w:r w:rsidRPr="00263299">
        <w:rPr>
          <w:rFonts w:ascii="Times New Roman" w:hAnsi="Times New Roman" w:cs="Times New Roman"/>
          <w:b/>
          <w:bCs/>
        </w:rPr>
        <w:t xml:space="preserve">Fizinė parduotuvė </w:t>
      </w:r>
      <w:r w:rsidRPr="00263299">
        <w:rPr>
          <w:rFonts w:ascii="Times New Roman" w:hAnsi="Times New Roman" w:cs="Times New Roman"/>
        </w:rPr>
        <w:t>– prekybos vieta, kurioje būtų parduodamos prekės.</w:t>
      </w:r>
    </w:p>
    <w:p w14:paraId="541A7F7D" w14:textId="6C08C72A" w:rsidR="00BA66D2" w:rsidRPr="00263299" w:rsidRDefault="00BA66D2" w:rsidP="00BA66D2">
      <w:pPr>
        <w:pStyle w:val="Sraopastraipa"/>
        <w:numPr>
          <w:ilvl w:val="1"/>
          <w:numId w:val="1"/>
        </w:numPr>
        <w:tabs>
          <w:tab w:val="left" w:pos="567"/>
        </w:tabs>
        <w:spacing w:before="60" w:after="60"/>
        <w:jc w:val="both"/>
        <w:rPr>
          <w:rFonts w:ascii="Times New Roman" w:hAnsi="Times New Roman" w:cs="Times New Roman"/>
        </w:rPr>
      </w:pPr>
      <w:r w:rsidRPr="00263299">
        <w:rPr>
          <w:rFonts w:ascii="Times New Roman" w:hAnsi="Times New Roman" w:cs="Times New Roman"/>
          <w:b/>
          <w:bCs/>
        </w:rPr>
        <w:t xml:space="preserve">Pirkimo objektas </w:t>
      </w:r>
      <w:r w:rsidRPr="00263299">
        <w:rPr>
          <w:rFonts w:ascii="Times New Roman" w:hAnsi="Times New Roman" w:cs="Times New Roman"/>
        </w:rPr>
        <w:t>– apšvietimo įrenginiai ir šviestuvai.</w:t>
      </w:r>
    </w:p>
    <w:p w14:paraId="1799BC86" w14:textId="0A57FA15" w:rsidR="00BA66D2" w:rsidRPr="00263299" w:rsidRDefault="005F1725" w:rsidP="00BA66D2">
      <w:pPr>
        <w:pStyle w:val="Sraopastraipa"/>
        <w:numPr>
          <w:ilvl w:val="1"/>
          <w:numId w:val="1"/>
        </w:numPr>
        <w:tabs>
          <w:tab w:val="left" w:pos="567"/>
        </w:tabs>
        <w:spacing w:before="60" w:after="60"/>
        <w:jc w:val="both"/>
        <w:rPr>
          <w:rFonts w:ascii="Times New Roman" w:hAnsi="Times New Roman" w:cs="Times New Roman"/>
        </w:rPr>
      </w:pPr>
      <w:r>
        <w:rPr>
          <w:rFonts w:ascii="Times New Roman" w:hAnsi="Times New Roman" w:cs="Times New Roman"/>
          <w:b/>
          <w:bCs/>
        </w:rPr>
        <w:t>Nurodytos p</w:t>
      </w:r>
      <w:r w:rsidR="00BA66D2" w:rsidRPr="00C45AD7">
        <w:rPr>
          <w:rFonts w:ascii="Times New Roman" w:hAnsi="Times New Roman" w:cs="Times New Roman"/>
          <w:b/>
          <w:bCs/>
        </w:rPr>
        <w:t xml:space="preserve">rekės </w:t>
      </w:r>
      <w:r w:rsidR="00BA66D2" w:rsidRPr="00263299">
        <w:rPr>
          <w:rFonts w:ascii="Times New Roman" w:hAnsi="Times New Roman" w:cs="Times New Roman"/>
        </w:rPr>
        <w:t>– prekės</w:t>
      </w:r>
      <w:r w:rsidR="007603C2">
        <w:rPr>
          <w:rFonts w:ascii="Times New Roman" w:hAnsi="Times New Roman" w:cs="Times New Roman"/>
        </w:rPr>
        <w:t xml:space="preserve">, </w:t>
      </w:r>
      <w:r w:rsidR="00BA66D2" w:rsidRPr="00263299">
        <w:rPr>
          <w:rFonts w:ascii="Times New Roman" w:hAnsi="Times New Roman" w:cs="Times New Roman"/>
        </w:rPr>
        <w:t>išvardintos techninės specifikacijos priede Nr. 1.</w:t>
      </w:r>
    </w:p>
    <w:p w14:paraId="7FE2198C" w14:textId="77777777" w:rsidR="00BA66D2" w:rsidRPr="001C0912" w:rsidRDefault="00BA66D2" w:rsidP="00BA66D2">
      <w:pPr>
        <w:pStyle w:val="Sraopastraipa"/>
        <w:numPr>
          <w:ilvl w:val="1"/>
          <w:numId w:val="1"/>
        </w:numPr>
        <w:tabs>
          <w:tab w:val="left" w:pos="426"/>
        </w:tabs>
        <w:spacing w:before="60" w:after="60"/>
        <w:ind w:left="0" w:firstLine="0"/>
        <w:jc w:val="both"/>
        <w:rPr>
          <w:rFonts w:ascii="Times New Roman" w:hAnsi="Times New Roman" w:cs="Times New Roman"/>
        </w:rPr>
      </w:pPr>
      <w:r w:rsidRPr="00C45AD7">
        <w:rPr>
          <w:rFonts w:ascii="Times New Roman" w:hAnsi="Times New Roman" w:cs="Times New Roman"/>
          <w:b/>
          <w:bCs/>
        </w:rPr>
        <w:t>Kitos prekės</w:t>
      </w:r>
      <w:r w:rsidRPr="00263299">
        <w:rPr>
          <w:rFonts w:ascii="Times New Roman" w:hAnsi="Times New Roman" w:cs="Times New Roman"/>
        </w:rPr>
        <w:t xml:space="preserve"> - t</w:t>
      </w:r>
      <w:r w:rsidRPr="00263299">
        <w:rPr>
          <w:rFonts w:ascii="Times New Roman" w:eastAsia="Calibri" w:hAnsi="Times New Roman" w:cs="Times New Roman"/>
        </w:rPr>
        <w:t>echninės specifikacijos priede Nr. 1 nenurodytos, tačiau tai pačiai prekių grupei priskirtinos prekės.</w:t>
      </w:r>
    </w:p>
    <w:p w14:paraId="6C81D9D4" w14:textId="106C098A" w:rsidR="001C0912" w:rsidRPr="00263299" w:rsidRDefault="00FC72D9" w:rsidP="00BA66D2">
      <w:pPr>
        <w:pStyle w:val="Sraopastraipa"/>
        <w:numPr>
          <w:ilvl w:val="1"/>
          <w:numId w:val="1"/>
        </w:numPr>
        <w:tabs>
          <w:tab w:val="left" w:pos="426"/>
        </w:tabs>
        <w:spacing w:before="60" w:after="60"/>
        <w:ind w:left="0" w:firstLine="0"/>
        <w:jc w:val="both"/>
        <w:rPr>
          <w:rFonts w:ascii="Times New Roman" w:hAnsi="Times New Roman" w:cs="Times New Roman"/>
        </w:rPr>
      </w:pPr>
      <w:r w:rsidRPr="00FC72D9">
        <w:rPr>
          <w:rFonts w:ascii="Times New Roman" w:hAnsi="Times New Roman" w:cs="Times New Roman"/>
          <w:b/>
          <w:bCs/>
        </w:rPr>
        <w:t xml:space="preserve">Prekės </w:t>
      </w:r>
      <w:r w:rsidRPr="00FC72D9">
        <w:rPr>
          <w:rFonts w:ascii="Times New Roman" w:hAnsi="Times New Roman" w:cs="Times New Roman"/>
        </w:rPr>
        <w:t>– Nurodytos prekės ir Kitos prekės.</w:t>
      </w:r>
    </w:p>
    <w:p w14:paraId="1FFB0AE5" w14:textId="77777777" w:rsidR="00BA66D2" w:rsidRPr="00263299" w:rsidRDefault="00BA66D2" w:rsidP="00BA66D2">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rPr>
      </w:pPr>
      <w:r w:rsidRPr="00263299">
        <w:rPr>
          <w:rFonts w:ascii="Times New Roman" w:hAnsi="Times New Roman" w:cs="Times New Roman"/>
          <w:b/>
        </w:rPr>
        <w:t xml:space="preserve">PIRKIMO OBJEKTAS </w:t>
      </w:r>
      <w:r w:rsidRPr="00263299">
        <w:rPr>
          <w:rFonts w:ascii="Times New Roman" w:eastAsia="Times New Roman" w:hAnsi="Times New Roman" w:cs="Times New Roman"/>
          <w:b/>
          <w:lang w:eastAsia="lt-LT"/>
        </w:rPr>
        <w:t>IR OBJEKTO APIMTYS</w:t>
      </w:r>
    </w:p>
    <w:p w14:paraId="7CDDB08E" w14:textId="1DBF405C" w:rsidR="00BA66D2" w:rsidRPr="00263299" w:rsidRDefault="00BA66D2" w:rsidP="00BA66D2">
      <w:pPr>
        <w:pStyle w:val="Sraopastraipa"/>
        <w:numPr>
          <w:ilvl w:val="1"/>
          <w:numId w:val="1"/>
        </w:numPr>
        <w:tabs>
          <w:tab w:val="left" w:pos="567"/>
        </w:tabs>
        <w:spacing w:before="60" w:after="60"/>
        <w:ind w:left="0" w:firstLine="0"/>
        <w:rPr>
          <w:rFonts w:ascii="Times New Roman" w:hAnsi="Times New Roman" w:cs="Times New Roman"/>
        </w:rPr>
      </w:pPr>
      <w:r w:rsidRPr="00263299">
        <w:rPr>
          <w:rFonts w:ascii="Times New Roman" w:hAnsi="Times New Roman" w:cs="Times New Roman"/>
          <w:b/>
          <w:bCs/>
        </w:rPr>
        <w:t>Pirkimo objektas</w:t>
      </w:r>
      <w:r w:rsidRPr="00263299">
        <w:rPr>
          <w:rFonts w:ascii="Times New Roman" w:hAnsi="Times New Roman" w:cs="Times New Roman"/>
        </w:rPr>
        <w:t>:</w:t>
      </w:r>
      <w:r w:rsidRPr="00263299">
        <w:rPr>
          <w:rStyle w:val="PavadinimasDiagrama"/>
          <w:rFonts w:ascii="Times New Roman" w:eastAsiaTheme="minorHAnsi" w:hAnsi="Times New Roman" w:cs="Times New Roman"/>
          <w:sz w:val="24"/>
          <w:szCs w:val="24"/>
        </w:rPr>
        <w:t xml:space="preserve"> </w:t>
      </w:r>
      <w:r w:rsidR="00316EC2" w:rsidRPr="00316EC2">
        <w:rPr>
          <w:rStyle w:val="PavadinimasDiagrama"/>
          <w:rFonts w:ascii="Times New Roman" w:eastAsiaTheme="minorHAnsi" w:hAnsi="Times New Roman" w:cs="Times New Roman"/>
          <w:sz w:val="24"/>
          <w:szCs w:val="24"/>
        </w:rPr>
        <w:t>(PU</w:t>
      </w:r>
      <w:sdt>
        <w:sdtPr>
          <w:rPr>
            <w:rStyle w:val="PavadinimasDiagrama"/>
            <w:rFonts w:ascii="Times New Roman" w:eastAsiaTheme="minorHAnsi" w:hAnsi="Times New Roman" w:cs="Times New Roman"/>
            <w:sz w:val="24"/>
            <w:szCs w:val="24"/>
          </w:rPr>
          <w:alias w:val="Pirkimo objekto pavadinimas"/>
          <w:tag w:val="Pirkimo objekto pavadinimas"/>
          <w:id w:val="2048322312"/>
          <w:placeholder>
            <w:docPart w:val="F06585005A114DAAAA5B6BAC67096F1E"/>
          </w:placeholder>
        </w:sdtPr>
        <w:sdtEndPr>
          <w:rPr>
            <w:rStyle w:val="Numatytasispastraiposriftas"/>
            <w:spacing w:val="0"/>
            <w:kern w:val="2"/>
            <w:lang w:eastAsia="en-US"/>
            <w14:ligatures w14:val="standardContextual"/>
          </w:rPr>
        </w:sdtEndPr>
        <w:sdtContent>
          <w:r w:rsidR="00A43207">
            <w:rPr>
              <w:rStyle w:val="PavadinimasDiagrama"/>
              <w:rFonts w:ascii="Times New Roman" w:eastAsiaTheme="minorHAnsi" w:hAnsi="Times New Roman" w:cs="Times New Roman"/>
              <w:sz w:val="24"/>
              <w:szCs w:val="24"/>
            </w:rPr>
            <w:t>-14372/25)</w:t>
          </w:r>
          <w:r w:rsidR="00401056">
            <w:rPr>
              <w:rStyle w:val="PavadinimasDiagrama"/>
              <w:rFonts w:ascii="Times New Roman" w:eastAsiaTheme="minorHAnsi" w:hAnsi="Times New Roman" w:cs="Times New Roman"/>
              <w:sz w:val="24"/>
              <w:szCs w:val="24"/>
            </w:rPr>
            <w:t xml:space="preserve"> </w:t>
          </w:r>
          <w:r w:rsidR="00316EC2">
            <w:rPr>
              <w:rFonts w:ascii="Times New Roman" w:hAnsi="Times New Roman" w:cs="Times New Roman"/>
            </w:rPr>
            <w:t>A</w:t>
          </w:r>
          <w:r w:rsidRPr="00263299">
            <w:rPr>
              <w:rFonts w:ascii="Times New Roman" w:hAnsi="Times New Roman" w:cs="Times New Roman"/>
            </w:rPr>
            <w:t>pšvietimo įrenginiai ir šviestuvai</w:t>
          </w:r>
        </w:sdtContent>
      </w:sdt>
    </w:p>
    <w:p w14:paraId="5FCB2EB8" w14:textId="77777777" w:rsidR="00BA66D2" w:rsidRPr="00263299" w:rsidRDefault="00BA66D2" w:rsidP="00BA66D2">
      <w:pPr>
        <w:pStyle w:val="Sraopastraipa"/>
        <w:numPr>
          <w:ilvl w:val="1"/>
          <w:numId w:val="1"/>
        </w:numPr>
        <w:tabs>
          <w:tab w:val="left" w:pos="567"/>
        </w:tabs>
        <w:spacing w:before="60" w:after="60"/>
        <w:ind w:left="0" w:firstLine="0"/>
        <w:rPr>
          <w:rFonts w:ascii="Times New Roman" w:hAnsi="Times New Roman" w:cs="Times New Roman"/>
          <w:iCs/>
        </w:rPr>
      </w:pPr>
      <w:r w:rsidRPr="00263299">
        <w:rPr>
          <w:rFonts w:ascii="Times New Roman" w:hAnsi="Times New Roman" w:cs="Times New Roman"/>
        </w:rPr>
        <w:t xml:space="preserve">Pirkimo objektas </w:t>
      </w:r>
      <w:sdt>
        <w:sdtPr>
          <w:rPr>
            <w:rFonts w:ascii="Times New Roman" w:hAnsi="Times New Roman" w:cs="Times New Roman"/>
          </w:rPr>
          <w:alias w:val="Skaidomas/neskaidomas"/>
          <w:tag w:val="Skaidomas/neskaidomas"/>
          <w:id w:val="1859618422"/>
          <w:placeholder>
            <w:docPart w:val="654A8CB3E6244CE78AD50D36BB7F3453"/>
          </w:placeholder>
          <w:comboBox>
            <w:listItem w:value="Pasirinkite elementą."/>
            <w:listItem w:displayText="į pirkimo dalis neskaidomas." w:value="į pirkimo dalis neskaidomas."/>
            <w:listItem w:displayText="skaidomas į pirkimo dalis:" w:value="skaidomas į pirkimo dalis:"/>
          </w:comboBox>
        </w:sdtPr>
        <w:sdtContent>
          <w:r w:rsidRPr="00263299">
            <w:rPr>
              <w:rFonts w:ascii="Times New Roman" w:hAnsi="Times New Roman" w:cs="Times New Roman"/>
            </w:rPr>
            <w:t>į pirkimo dalis neskaidomas.</w:t>
          </w:r>
        </w:sdtContent>
      </w:sdt>
    </w:p>
    <w:p w14:paraId="10CC41DB" w14:textId="0A247C1D" w:rsidR="00BA66D2" w:rsidRPr="00263299" w:rsidRDefault="00BA66D2" w:rsidP="00BA66D2">
      <w:pPr>
        <w:pStyle w:val="Sraopastraipa"/>
        <w:numPr>
          <w:ilvl w:val="1"/>
          <w:numId w:val="1"/>
        </w:numPr>
        <w:tabs>
          <w:tab w:val="left" w:pos="567"/>
        </w:tabs>
        <w:spacing w:before="60" w:after="60"/>
        <w:ind w:left="0" w:firstLine="0"/>
        <w:rPr>
          <w:rFonts w:ascii="Times New Roman" w:hAnsi="Times New Roman" w:cs="Times New Roman"/>
          <w:iCs/>
        </w:rPr>
      </w:pPr>
      <w:r w:rsidRPr="00263299">
        <w:rPr>
          <w:rFonts w:ascii="Times New Roman" w:hAnsi="Times New Roman" w:cs="Times New Roman"/>
          <w:iCs/>
        </w:rPr>
        <w:t>Sutarties maksimali vertė – 3</w:t>
      </w:r>
      <w:r w:rsidR="007B0B5D">
        <w:rPr>
          <w:rFonts w:ascii="Times New Roman" w:hAnsi="Times New Roman" w:cs="Times New Roman"/>
          <w:iCs/>
        </w:rPr>
        <w:t>0</w:t>
      </w:r>
      <w:r w:rsidRPr="00263299">
        <w:rPr>
          <w:rFonts w:ascii="Times New Roman" w:hAnsi="Times New Roman" w:cs="Times New Roman"/>
          <w:iCs/>
        </w:rPr>
        <w:t>000 Eur be PVM</w:t>
      </w:r>
    </w:p>
    <w:p w14:paraId="07072F73" w14:textId="201A34E3" w:rsidR="00BA66D2" w:rsidRPr="00263299" w:rsidRDefault="00BA66D2" w:rsidP="00BA66D2">
      <w:pPr>
        <w:pStyle w:val="Sraopastraipa"/>
        <w:numPr>
          <w:ilvl w:val="1"/>
          <w:numId w:val="1"/>
        </w:numPr>
        <w:tabs>
          <w:tab w:val="left" w:pos="567"/>
        </w:tabs>
        <w:ind w:left="0" w:firstLine="0"/>
        <w:jc w:val="both"/>
        <w:rPr>
          <w:rFonts w:ascii="Times New Roman" w:eastAsia="Calibri" w:hAnsi="Times New Roman" w:cs="Times New Roman"/>
        </w:rPr>
      </w:pPr>
      <w:r w:rsidRPr="00263299">
        <w:rPr>
          <w:rFonts w:ascii="Times New Roman" w:eastAsia="Calibri" w:hAnsi="Times New Roman" w:cs="Times New Roman"/>
        </w:rPr>
        <w:t xml:space="preserve">Pagal Prekių grupes numatomų įsigyti </w:t>
      </w:r>
      <w:r w:rsidR="00C42739">
        <w:rPr>
          <w:rFonts w:ascii="Times New Roman" w:eastAsia="Calibri" w:hAnsi="Times New Roman" w:cs="Times New Roman"/>
        </w:rPr>
        <w:t>Nuro</w:t>
      </w:r>
      <w:r w:rsidR="006F5434">
        <w:rPr>
          <w:rFonts w:ascii="Times New Roman" w:eastAsia="Calibri" w:hAnsi="Times New Roman" w:cs="Times New Roman"/>
        </w:rPr>
        <w:t>dytų p</w:t>
      </w:r>
      <w:r w:rsidRPr="00263299">
        <w:rPr>
          <w:rFonts w:ascii="Times New Roman" w:eastAsia="Calibri" w:hAnsi="Times New Roman" w:cs="Times New Roman"/>
        </w:rPr>
        <w:t xml:space="preserve">rekių sąrašas, pateikiamas Techninės specifikacijos priede Nr. 1. </w:t>
      </w:r>
    </w:p>
    <w:p w14:paraId="39B40DCB" w14:textId="77777777" w:rsidR="00BA66D2" w:rsidRPr="00263299" w:rsidRDefault="00BA66D2" w:rsidP="00BA66D2">
      <w:pPr>
        <w:pStyle w:val="Sraopastraipa"/>
        <w:numPr>
          <w:ilvl w:val="1"/>
          <w:numId w:val="1"/>
        </w:numPr>
        <w:tabs>
          <w:tab w:val="left" w:pos="567"/>
        </w:tabs>
        <w:ind w:left="0" w:firstLine="0"/>
        <w:jc w:val="both"/>
        <w:rPr>
          <w:rFonts w:ascii="Times New Roman" w:eastAsia="Calibri" w:hAnsi="Times New Roman" w:cs="Times New Roman"/>
        </w:rPr>
      </w:pPr>
      <w:r w:rsidRPr="00263299">
        <w:rPr>
          <w:rFonts w:ascii="Times New Roman" w:eastAsia="Calibri" w:hAnsi="Times New Roman" w:cs="Times New Roman"/>
        </w:rPr>
        <w:t>Pirkėjas gali pirkti Kitų prekių, Techninės specifikacijos priede Nr. 1 nenurodytų, tačiau priskirtinų tai pačiai Prekių grupei, nurodytai techninės specifikacijos 3.1 punkte ir iš Tiekėjo turimo tokių Kitų prekių asortimento.</w:t>
      </w:r>
    </w:p>
    <w:p w14:paraId="4B81F55E" w14:textId="0677A960" w:rsidR="00BA66D2" w:rsidRPr="00263299" w:rsidRDefault="00BA66D2" w:rsidP="00BA66D2">
      <w:pPr>
        <w:pStyle w:val="Sraopastraipa"/>
        <w:numPr>
          <w:ilvl w:val="1"/>
          <w:numId w:val="1"/>
        </w:numPr>
        <w:tabs>
          <w:tab w:val="left" w:pos="567"/>
        </w:tabs>
        <w:ind w:left="0" w:firstLine="0"/>
        <w:jc w:val="both"/>
        <w:rPr>
          <w:rFonts w:ascii="Times New Roman" w:hAnsi="Times New Roman" w:cs="Times New Roman"/>
        </w:rPr>
      </w:pPr>
      <w:r w:rsidRPr="00263299">
        <w:rPr>
          <w:rFonts w:ascii="Times New Roman" w:hAnsi="Times New Roman" w:cs="Times New Roman"/>
        </w:rPr>
        <w:t>Pirkėjas už</w:t>
      </w:r>
      <w:r w:rsidR="00736C1B">
        <w:rPr>
          <w:rFonts w:ascii="Times New Roman" w:hAnsi="Times New Roman" w:cs="Times New Roman"/>
        </w:rPr>
        <w:t xml:space="preserve"> Nurodytas</w:t>
      </w:r>
      <w:r w:rsidRPr="00263299">
        <w:rPr>
          <w:rFonts w:ascii="Times New Roman" w:hAnsi="Times New Roman" w:cs="Times New Roman"/>
        </w:rPr>
        <w:t xml:space="preserve"> </w:t>
      </w:r>
      <w:r w:rsidR="001043C3">
        <w:rPr>
          <w:rFonts w:ascii="Times New Roman" w:hAnsi="Times New Roman" w:cs="Times New Roman"/>
        </w:rPr>
        <w:t>p</w:t>
      </w:r>
      <w:r w:rsidRPr="00263299">
        <w:rPr>
          <w:rFonts w:ascii="Times New Roman" w:hAnsi="Times New Roman" w:cs="Times New Roman"/>
        </w:rPr>
        <w:t>rekes Tiekėjui mokės pagal jo pateiktame pasiūlyme nurodytas kainas: t. y. už Prekes, išvardintas techninės specifikacijos priede Nr. 1,</w:t>
      </w:r>
      <w:bookmarkStart w:id="1" w:name="_Hlk129855810"/>
      <w:r w:rsidRPr="00263299">
        <w:rPr>
          <w:rFonts w:ascii="Times New Roman" w:hAnsi="Times New Roman" w:cs="Times New Roman"/>
        </w:rPr>
        <w:t xml:space="preserve"> mokės Tiekėjo pasiūlyme nurodytą fiksuoto dydžio įkainį. </w:t>
      </w:r>
      <w:r w:rsidR="009504D4">
        <w:rPr>
          <w:rFonts w:ascii="Times New Roman" w:hAnsi="Times New Roman" w:cs="Times New Roman"/>
        </w:rPr>
        <w:t>Nurodyti p</w:t>
      </w:r>
      <w:r w:rsidRPr="00263299">
        <w:rPr>
          <w:rFonts w:ascii="Times New Roman" w:hAnsi="Times New Roman" w:cs="Times New Roman"/>
        </w:rPr>
        <w:t>rekių įkainiai bus fiksuojami visą Sutarties galiojimo laikotarpį.</w:t>
      </w:r>
    </w:p>
    <w:p w14:paraId="53AF0212" w14:textId="51D15450" w:rsidR="00BA66D2" w:rsidRPr="00263299" w:rsidRDefault="00BA66D2" w:rsidP="00BA66D2">
      <w:pPr>
        <w:pStyle w:val="Sraopastraipa"/>
        <w:numPr>
          <w:ilvl w:val="1"/>
          <w:numId w:val="1"/>
        </w:numPr>
        <w:tabs>
          <w:tab w:val="left" w:pos="567"/>
        </w:tabs>
        <w:spacing w:before="60" w:after="60"/>
        <w:ind w:left="0" w:firstLine="0"/>
        <w:jc w:val="both"/>
        <w:rPr>
          <w:rFonts w:ascii="Times New Roman" w:hAnsi="Times New Roman" w:cs="Times New Roman"/>
          <w:i/>
        </w:rPr>
      </w:pPr>
      <w:r w:rsidRPr="00263299">
        <w:rPr>
          <w:rFonts w:ascii="Times New Roman" w:hAnsi="Times New Roman" w:cs="Times New Roman"/>
        </w:rPr>
        <w:t xml:space="preserve">Kitos prekės, kurios nenurodytos techninės specifikacijos priede Nr. 1 </w:t>
      </w:r>
      <w:bookmarkEnd w:id="1"/>
      <w:r w:rsidRPr="00263299">
        <w:rPr>
          <w:rFonts w:ascii="Times New Roman" w:hAnsi="Times New Roman" w:cs="Times New Roman"/>
        </w:rPr>
        <w:t>bus įsigyjamos pagal kintamo įkainio kainodarą: prie Tiekėjo fizinėje parduotuvėje</w:t>
      </w:r>
      <w:r w:rsidR="00720D9C">
        <w:rPr>
          <w:rFonts w:ascii="Times New Roman" w:hAnsi="Times New Roman" w:cs="Times New Roman"/>
        </w:rPr>
        <w:t xml:space="preserve"> arba</w:t>
      </w:r>
      <w:r w:rsidRPr="00263299">
        <w:rPr>
          <w:rFonts w:ascii="Times New Roman" w:hAnsi="Times New Roman" w:cs="Times New Roman"/>
        </w:rPr>
        <w:t xml:space="preserve"> </w:t>
      </w:r>
      <w:r w:rsidR="00720D9C" w:rsidRPr="00720D9C">
        <w:rPr>
          <w:rFonts w:ascii="Times New Roman" w:hAnsi="Times New Roman" w:cs="Times New Roman"/>
        </w:rPr>
        <w:t>viešai prieinam</w:t>
      </w:r>
      <w:r w:rsidR="00720D9C">
        <w:rPr>
          <w:rFonts w:ascii="Times New Roman" w:hAnsi="Times New Roman" w:cs="Times New Roman"/>
        </w:rPr>
        <w:t>ame</w:t>
      </w:r>
      <w:r w:rsidR="00720D9C" w:rsidRPr="00720D9C">
        <w:rPr>
          <w:rFonts w:ascii="Times New Roman" w:hAnsi="Times New Roman" w:cs="Times New Roman"/>
        </w:rPr>
        <w:t xml:space="preserve"> elektronin</w:t>
      </w:r>
      <w:r w:rsidR="00720D9C">
        <w:rPr>
          <w:rFonts w:ascii="Times New Roman" w:hAnsi="Times New Roman" w:cs="Times New Roman"/>
        </w:rPr>
        <w:t>iame</w:t>
      </w:r>
      <w:r w:rsidR="00720D9C" w:rsidRPr="00720D9C">
        <w:rPr>
          <w:rFonts w:ascii="Times New Roman" w:hAnsi="Times New Roman" w:cs="Times New Roman"/>
        </w:rPr>
        <w:t xml:space="preserve"> katalog</w:t>
      </w:r>
      <w:r w:rsidR="00720D9C">
        <w:rPr>
          <w:rFonts w:ascii="Times New Roman" w:hAnsi="Times New Roman" w:cs="Times New Roman"/>
        </w:rPr>
        <w:t>e</w:t>
      </w:r>
      <w:r w:rsidR="00720D9C" w:rsidRPr="00720D9C">
        <w:rPr>
          <w:rFonts w:ascii="Times New Roman" w:hAnsi="Times New Roman" w:cs="Times New Roman"/>
        </w:rPr>
        <w:t xml:space="preserve"> </w:t>
      </w:r>
      <w:r w:rsidRPr="00263299">
        <w:rPr>
          <w:rFonts w:ascii="Times New Roman" w:hAnsi="Times New Roman" w:cs="Times New Roman"/>
        </w:rPr>
        <w:t>nurodytų Kitų prekių kainų pritaikant Tiekėjo pasiūlyme nurodytą nuolaidą procentais tai Prekių grupei</w:t>
      </w:r>
      <w:r w:rsidR="00C60C5E">
        <w:rPr>
          <w:rFonts w:ascii="Times New Roman" w:hAnsi="Times New Roman" w:cs="Times New Roman"/>
        </w:rPr>
        <w:t>,</w:t>
      </w:r>
      <w:r w:rsidRPr="00263299">
        <w:rPr>
          <w:rFonts w:ascii="Times New Roman" w:hAnsi="Times New Roman" w:cs="Times New Roman"/>
        </w:rPr>
        <w:t xml:space="preserve"> iš kurios įsigyjamos Kitos prekės. Tiekėjas privalės pateikti nuolaidą kiekvienai Prekių grupei atskirai, kurios yra surašytos techninės specifikacijos 3.1. p. </w:t>
      </w:r>
    </w:p>
    <w:p w14:paraId="2693DB97" w14:textId="77777777" w:rsidR="00BA66D2" w:rsidRPr="00263299" w:rsidRDefault="00BA66D2" w:rsidP="00BA66D2">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rPr>
      </w:pPr>
      <w:r w:rsidRPr="00263299">
        <w:rPr>
          <w:rFonts w:ascii="Times New Roman" w:hAnsi="Times New Roman" w:cs="Times New Roman"/>
          <w:b/>
        </w:rPr>
        <w:t>REIKALAVIMAI PIRKIMO OBJEKTUI</w:t>
      </w:r>
    </w:p>
    <w:p w14:paraId="115C06DA" w14:textId="77777777" w:rsidR="00BA66D2" w:rsidRPr="00263299" w:rsidRDefault="00BA66D2" w:rsidP="00BA66D2">
      <w:pPr>
        <w:pStyle w:val="Sraopastraipa"/>
        <w:numPr>
          <w:ilvl w:val="1"/>
          <w:numId w:val="1"/>
        </w:numPr>
        <w:tabs>
          <w:tab w:val="left" w:pos="426"/>
        </w:tabs>
        <w:suppressAutoHyphens/>
        <w:autoSpaceDN w:val="0"/>
        <w:ind w:left="0" w:firstLine="0"/>
        <w:jc w:val="both"/>
        <w:textAlignment w:val="baseline"/>
        <w:rPr>
          <w:rFonts w:ascii="Times New Roman" w:hAnsi="Times New Roman" w:cs="Times New Roman"/>
          <w:color w:val="000000"/>
        </w:rPr>
      </w:pPr>
      <w:r w:rsidRPr="00263299">
        <w:rPr>
          <w:rFonts w:ascii="Times New Roman" w:hAnsi="Times New Roman" w:cs="Times New Roman"/>
          <w:color w:val="000000"/>
        </w:rPr>
        <w:t>Perkamos Prekės suskirstytos į 5 (penkias) Prekių grupes:</w:t>
      </w:r>
    </w:p>
    <w:tbl>
      <w:tblPr>
        <w:tblW w:w="2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4142"/>
      </w:tblGrid>
      <w:tr w:rsidR="00BA66D2" w:rsidRPr="00263299" w14:paraId="6CEE945F" w14:textId="77777777" w:rsidTr="004F4FE4">
        <w:trPr>
          <w:trHeight w:val="365"/>
          <w:tblHeader/>
        </w:trPr>
        <w:tc>
          <w:tcPr>
            <w:tcW w:w="1519" w:type="pct"/>
            <w:shd w:val="clear" w:color="auto" w:fill="D9D9D9" w:themeFill="background1" w:themeFillShade="D9"/>
            <w:vAlign w:val="center"/>
          </w:tcPr>
          <w:p w14:paraId="127F8841" w14:textId="77777777" w:rsidR="00BA66D2" w:rsidRPr="00263299" w:rsidRDefault="00BA66D2" w:rsidP="00175750">
            <w:pPr>
              <w:jc w:val="center"/>
              <w:rPr>
                <w:b/>
                <w:bCs/>
                <w:i/>
                <w:iCs/>
                <w:color w:val="000000"/>
              </w:rPr>
            </w:pPr>
            <w:r w:rsidRPr="00263299">
              <w:rPr>
                <w:b/>
                <w:bCs/>
                <w:i/>
                <w:iCs/>
                <w:color w:val="000000"/>
              </w:rPr>
              <w:t>Prekių grupės</w:t>
            </w:r>
          </w:p>
        </w:tc>
        <w:tc>
          <w:tcPr>
            <w:tcW w:w="3481" w:type="pct"/>
            <w:shd w:val="clear" w:color="auto" w:fill="D9D9D9" w:themeFill="background1" w:themeFillShade="D9"/>
            <w:vAlign w:val="center"/>
          </w:tcPr>
          <w:p w14:paraId="419ADBC9" w14:textId="77777777" w:rsidR="00BA66D2" w:rsidRPr="00263299" w:rsidRDefault="00BA66D2" w:rsidP="00175750">
            <w:pPr>
              <w:rPr>
                <w:b/>
                <w:bCs/>
                <w:i/>
                <w:iCs/>
                <w:color w:val="000000"/>
              </w:rPr>
            </w:pPr>
            <w:r w:rsidRPr="00263299">
              <w:rPr>
                <w:b/>
                <w:bCs/>
                <w:i/>
                <w:iCs/>
                <w:color w:val="000000"/>
              </w:rPr>
              <w:t>Prekių pavadinimas</w:t>
            </w:r>
          </w:p>
        </w:tc>
      </w:tr>
      <w:tr w:rsidR="00BA66D2" w:rsidRPr="00263299" w14:paraId="4218F4A1" w14:textId="77777777" w:rsidTr="004F4FE4">
        <w:tc>
          <w:tcPr>
            <w:tcW w:w="1519" w:type="pct"/>
            <w:vAlign w:val="center"/>
          </w:tcPr>
          <w:p w14:paraId="17BEDF00" w14:textId="77777777" w:rsidR="00BA66D2" w:rsidRPr="00263299" w:rsidRDefault="00BA66D2" w:rsidP="00175750">
            <w:pPr>
              <w:jc w:val="center"/>
            </w:pPr>
            <w:r w:rsidRPr="00263299">
              <w:t>1.</w:t>
            </w:r>
          </w:p>
        </w:tc>
        <w:tc>
          <w:tcPr>
            <w:tcW w:w="3481" w:type="pct"/>
            <w:tcBorders>
              <w:top w:val="single" w:sz="4" w:space="0" w:color="auto"/>
              <w:left w:val="single" w:sz="4" w:space="0" w:color="auto"/>
              <w:bottom w:val="single" w:sz="4" w:space="0" w:color="auto"/>
              <w:right w:val="single" w:sz="4" w:space="0" w:color="auto"/>
            </w:tcBorders>
            <w:vAlign w:val="bottom"/>
          </w:tcPr>
          <w:p w14:paraId="107DB86D" w14:textId="0E214D3D" w:rsidR="00BA66D2" w:rsidRPr="00263299" w:rsidRDefault="00BA66D2" w:rsidP="00175750">
            <w:r w:rsidRPr="00263299">
              <w:t>Gatvės šviestuvai (LED)</w:t>
            </w:r>
          </w:p>
        </w:tc>
      </w:tr>
      <w:tr w:rsidR="00BA66D2" w:rsidRPr="00263299" w14:paraId="53F73DE4" w14:textId="77777777" w:rsidTr="004F4FE4">
        <w:tc>
          <w:tcPr>
            <w:tcW w:w="1519" w:type="pct"/>
            <w:vAlign w:val="center"/>
          </w:tcPr>
          <w:p w14:paraId="526DA5D2" w14:textId="77777777" w:rsidR="00BA66D2" w:rsidRPr="00263299" w:rsidRDefault="00BA66D2" w:rsidP="00175750">
            <w:pPr>
              <w:jc w:val="center"/>
            </w:pPr>
            <w:r w:rsidRPr="00263299">
              <w:t>2.</w:t>
            </w:r>
          </w:p>
        </w:tc>
        <w:tc>
          <w:tcPr>
            <w:tcW w:w="3481" w:type="pct"/>
            <w:tcBorders>
              <w:top w:val="nil"/>
              <w:left w:val="single" w:sz="4" w:space="0" w:color="auto"/>
              <w:bottom w:val="single" w:sz="4" w:space="0" w:color="auto"/>
              <w:right w:val="single" w:sz="4" w:space="0" w:color="auto"/>
            </w:tcBorders>
            <w:vAlign w:val="bottom"/>
          </w:tcPr>
          <w:p w14:paraId="537F4141" w14:textId="34532219" w:rsidR="00BA66D2" w:rsidRPr="00263299" w:rsidRDefault="00BA66D2" w:rsidP="00175750">
            <w:r w:rsidRPr="00263299">
              <w:t>Prožektoriai (LED)</w:t>
            </w:r>
          </w:p>
        </w:tc>
      </w:tr>
      <w:tr w:rsidR="00BA66D2" w:rsidRPr="00263299" w14:paraId="66275B6A" w14:textId="77777777" w:rsidTr="004F4FE4">
        <w:tc>
          <w:tcPr>
            <w:tcW w:w="1519" w:type="pct"/>
            <w:vAlign w:val="center"/>
          </w:tcPr>
          <w:p w14:paraId="4F0E4784" w14:textId="77777777" w:rsidR="00BA66D2" w:rsidRPr="00263299" w:rsidRDefault="00BA66D2" w:rsidP="00175750">
            <w:pPr>
              <w:jc w:val="center"/>
            </w:pPr>
            <w:r w:rsidRPr="00263299">
              <w:t>3.</w:t>
            </w:r>
          </w:p>
        </w:tc>
        <w:tc>
          <w:tcPr>
            <w:tcW w:w="3481" w:type="pct"/>
            <w:tcBorders>
              <w:top w:val="nil"/>
              <w:left w:val="single" w:sz="4" w:space="0" w:color="auto"/>
              <w:bottom w:val="single" w:sz="4" w:space="0" w:color="auto"/>
              <w:right w:val="single" w:sz="4" w:space="0" w:color="auto"/>
            </w:tcBorders>
            <w:vAlign w:val="bottom"/>
          </w:tcPr>
          <w:p w14:paraId="71DA7E2C" w14:textId="005CCBF0" w:rsidR="00BA66D2" w:rsidRPr="00263299" w:rsidRDefault="00BA66D2" w:rsidP="00175750">
            <w:r w:rsidRPr="00263299">
              <w:t>Lempos (LED)</w:t>
            </w:r>
          </w:p>
        </w:tc>
      </w:tr>
      <w:tr w:rsidR="00BA66D2" w:rsidRPr="00263299" w14:paraId="5A9CCED1" w14:textId="77777777" w:rsidTr="004F4FE4">
        <w:tc>
          <w:tcPr>
            <w:tcW w:w="1519" w:type="pct"/>
            <w:vAlign w:val="center"/>
          </w:tcPr>
          <w:p w14:paraId="0EEACE0C" w14:textId="77777777" w:rsidR="00BA66D2" w:rsidRPr="00263299" w:rsidRDefault="00BA66D2" w:rsidP="00175750">
            <w:pPr>
              <w:jc w:val="center"/>
            </w:pPr>
            <w:r w:rsidRPr="00263299">
              <w:t>4.</w:t>
            </w:r>
          </w:p>
        </w:tc>
        <w:tc>
          <w:tcPr>
            <w:tcW w:w="3481" w:type="pct"/>
            <w:tcBorders>
              <w:top w:val="nil"/>
              <w:left w:val="single" w:sz="4" w:space="0" w:color="auto"/>
              <w:bottom w:val="single" w:sz="4" w:space="0" w:color="auto"/>
              <w:right w:val="single" w:sz="4" w:space="0" w:color="auto"/>
            </w:tcBorders>
            <w:vAlign w:val="bottom"/>
          </w:tcPr>
          <w:p w14:paraId="60EF6259" w14:textId="7A816948" w:rsidR="00BA66D2" w:rsidRPr="00263299" w:rsidRDefault="00BA66D2" w:rsidP="00175750">
            <w:r w:rsidRPr="00263299">
              <w:t>Šviestuvai (LED)</w:t>
            </w:r>
          </w:p>
        </w:tc>
      </w:tr>
      <w:tr w:rsidR="00BA66D2" w:rsidRPr="00263299" w14:paraId="17EEFB09" w14:textId="77777777" w:rsidTr="004F4FE4">
        <w:tc>
          <w:tcPr>
            <w:tcW w:w="1519" w:type="pct"/>
            <w:vAlign w:val="center"/>
          </w:tcPr>
          <w:p w14:paraId="4CB703A3" w14:textId="77777777" w:rsidR="00BA66D2" w:rsidRPr="00263299" w:rsidRDefault="00BA66D2" w:rsidP="00175750">
            <w:pPr>
              <w:jc w:val="center"/>
            </w:pPr>
            <w:r w:rsidRPr="00263299">
              <w:t>5.</w:t>
            </w:r>
          </w:p>
        </w:tc>
        <w:tc>
          <w:tcPr>
            <w:tcW w:w="3481" w:type="pct"/>
            <w:tcBorders>
              <w:top w:val="nil"/>
              <w:left w:val="single" w:sz="4" w:space="0" w:color="auto"/>
              <w:bottom w:val="single" w:sz="4" w:space="0" w:color="auto"/>
              <w:right w:val="single" w:sz="4" w:space="0" w:color="auto"/>
            </w:tcBorders>
            <w:vAlign w:val="bottom"/>
          </w:tcPr>
          <w:p w14:paraId="24136AA5" w14:textId="6823F552" w:rsidR="00BA66D2" w:rsidRPr="00263299" w:rsidRDefault="00BA66D2" w:rsidP="00175750">
            <w:r w:rsidRPr="00263299">
              <w:t>Lempų paleidimo įranga</w:t>
            </w:r>
          </w:p>
        </w:tc>
      </w:tr>
    </w:tbl>
    <w:p w14:paraId="03A7A3F1" w14:textId="07CD3A6D" w:rsidR="00BA66D2" w:rsidRPr="00A511F2" w:rsidRDefault="00BA66D2" w:rsidP="00A511F2">
      <w:pPr>
        <w:pStyle w:val="Sraopastraipa"/>
        <w:numPr>
          <w:ilvl w:val="1"/>
          <w:numId w:val="1"/>
        </w:numPr>
        <w:tabs>
          <w:tab w:val="left" w:pos="426"/>
        </w:tabs>
        <w:suppressAutoHyphens/>
        <w:autoSpaceDN w:val="0"/>
        <w:ind w:left="0" w:firstLine="0"/>
        <w:jc w:val="both"/>
        <w:textAlignment w:val="baseline"/>
        <w:rPr>
          <w:rFonts w:ascii="Times New Roman" w:hAnsi="Times New Roman" w:cs="Times New Roman"/>
          <w:color w:val="000000"/>
        </w:rPr>
      </w:pPr>
      <w:r w:rsidRPr="00263299">
        <w:rPr>
          <w:rFonts w:ascii="Times New Roman" w:hAnsi="Times New Roman" w:cs="Times New Roman"/>
          <w:color w:val="000000"/>
        </w:rPr>
        <w:t xml:space="preserve">Tiekėjas </w:t>
      </w:r>
      <w:r w:rsidR="00916A46">
        <w:rPr>
          <w:rFonts w:ascii="Times New Roman" w:hAnsi="Times New Roman" w:cs="Times New Roman"/>
          <w:color w:val="000000"/>
        </w:rPr>
        <w:t xml:space="preserve">(arba </w:t>
      </w:r>
      <w:r w:rsidR="00EC7950">
        <w:rPr>
          <w:rFonts w:ascii="Times New Roman" w:hAnsi="Times New Roman" w:cs="Times New Roman"/>
          <w:color w:val="000000"/>
        </w:rPr>
        <w:t xml:space="preserve">jo pasitelkiamas subtiekėjas) </w:t>
      </w:r>
      <w:r w:rsidRPr="00A511F2">
        <w:rPr>
          <w:rFonts w:ascii="Times New Roman" w:hAnsi="Times New Roman" w:cs="Times New Roman"/>
          <w:color w:val="000000"/>
        </w:rPr>
        <w:t xml:space="preserve">privalo turėti Fizines parduotuves. Fizinės parduotuvės turi </w:t>
      </w:r>
      <w:r w:rsidR="00C60C5E" w:rsidRPr="00A511F2">
        <w:rPr>
          <w:rFonts w:ascii="Times New Roman" w:hAnsi="Times New Roman" w:cs="Times New Roman"/>
          <w:color w:val="000000"/>
        </w:rPr>
        <w:t>būti</w:t>
      </w:r>
      <w:r w:rsidRPr="00A511F2">
        <w:rPr>
          <w:rFonts w:ascii="Times New Roman" w:hAnsi="Times New Roman" w:cs="Times New Roman"/>
          <w:color w:val="000000"/>
        </w:rPr>
        <w:t xml:space="preserve"> </w:t>
      </w:r>
      <w:r w:rsidRPr="00A511F2">
        <w:rPr>
          <w:rFonts w:ascii="Times New Roman" w:hAnsi="Times New Roman" w:cs="Times New Roman"/>
          <w:b/>
          <w:bCs/>
          <w:color w:val="000000"/>
        </w:rPr>
        <w:t>Vilniaus</w:t>
      </w:r>
      <w:r w:rsidRPr="00A511F2">
        <w:rPr>
          <w:rFonts w:ascii="Times New Roman" w:hAnsi="Times New Roman" w:cs="Times New Roman"/>
          <w:color w:val="000000"/>
        </w:rPr>
        <w:t xml:space="preserve">, </w:t>
      </w:r>
      <w:r w:rsidRPr="00A511F2">
        <w:rPr>
          <w:rFonts w:ascii="Times New Roman" w:hAnsi="Times New Roman" w:cs="Times New Roman"/>
          <w:b/>
          <w:bCs/>
          <w:color w:val="000000"/>
        </w:rPr>
        <w:t>Kauno, Klaipėdos miestuose</w:t>
      </w:r>
      <w:r w:rsidRPr="00A511F2">
        <w:rPr>
          <w:rFonts w:ascii="Times New Roman" w:hAnsi="Times New Roman" w:cs="Times New Roman"/>
          <w:color w:val="000000"/>
        </w:rPr>
        <w:t>. Tiekėjas gali turėti ir daugiau Fizinių parduotuvių, nei nurodyti miestai.</w:t>
      </w:r>
      <w:r w:rsidR="00A511F2" w:rsidRPr="00A511F2">
        <w:rPr>
          <w:rFonts w:ascii="Times New Roman" w:hAnsi="Times New Roman" w:cs="Times New Roman"/>
          <w:color w:val="000000"/>
        </w:rPr>
        <w:t xml:space="preserve"> Tuo atveju, jei Tiekėjas neturi fizinių parduotuvių</w:t>
      </w:r>
      <w:r w:rsidR="00A511F2">
        <w:rPr>
          <w:rFonts w:ascii="Times New Roman" w:hAnsi="Times New Roman" w:cs="Times New Roman"/>
          <w:color w:val="000000"/>
        </w:rPr>
        <w:t>,</w:t>
      </w:r>
      <w:r w:rsidR="00A511F2" w:rsidRPr="00A511F2">
        <w:rPr>
          <w:rFonts w:ascii="Times New Roman" w:hAnsi="Times New Roman" w:cs="Times New Roman"/>
          <w:color w:val="000000"/>
        </w:rPr>
        <w:t xml:space="preserve"> turi turėti viešai prieinamą elektroninį katalogą nurodytoms prekių grupėms.</w:t>
      </w:r>
    </w:p>
    <w:p w14:paraId="5149101E" w14:textId="77777777" w:rsidR="00BA66D2" w:rsidRPr="00263299" w:rsidRDefault="00BA66D2" w:rsidP="00BA66D2">
      <w:pPr>
        <w:pStyle w:val="Sraopastraipa"/>
        <w:numPr>
          <w:ilvl w:val="1"/>
          <w:numId w:val="1"/>
        </w:numPr>
        <w:tabs>
          <w:tab w:val="left" w:pos="426"/>
        </w:tabs>
        <w:ind w:left="0" w:firstLine="0"/>
        <w:jc w:val="both"/>
        <w:rPr>
          <w:rFonts w:ascii="Times New Roman" w:hAnsi="Times New Roman" w:cs="Times New Roman"/>
          <w:color w:val="000000"/>
        </w:rPr>
      </w:pPr>
      <w:r w:rsidRPr="00263299">
        <w:rPr>
          <w:rFonts w:ascii="Times New Roman" w:hAnsi="Times New Roman" w:cs="Times New Roman"/>
          <w:color w:val="000000"/>
        </w:rPr>
        <w:lastRenderedPageBreak/>
        <w:t>Teikiant pasiūlymą, būtina sąlyga Tiekėjui – siūlyti 100 proc. Prekių, nurodytų techninės specifikacijos Priede Nr. 1.</w:t>
      </w:r>
    </w:p>
    <w:p w14:paraId="7AFC383F" w14:textId="1D294284" w:rsidR="00BA66D2" w:rsidRPr="006C13DA" w:rsidRDefault="00BA66D2" w:rsidP="00BA66D2">
      <w:pPr>
        <w:pStyle w:val="Sraopastraipa"/>
        <w:numPr>
          <w:ilvl w:val="1"/>
          <w:numId w:val="1"/>
        </w:numPr>
        <w:tabs>
          <w:tab w:val="left" w:pos="426"/>
        </w:tabs>
        <w:suppressAutoHyphens/>
        <w:autoSpaceDN w:val="0"/>
        <w:ind w:left="0" w:firstLine="0"/>
        <w:jc w:val="both"/>
        <w:textAlignment w:val="baseline"/>
        <w:rPr>
          <w:rFonts w:ascii="Times New Roman" w:hAnsi="Times New Roman" w:cs="Times New Roman"/>
          <w:color w:val="000000"/>
        </w:rPr>
      </w:pPr>
      <w:r w:rsidRPr="006C13DA">
        <w:rPr>
          <w:rFonts w:ascii="Times New Roman" w:hAnsi="Times New Roman" w:cs="Times New Roman"/>
          <w:color w:val="000000"/>
        </w:rPr>
        <w:t>Sutarties galiojimo laikotarpiu Pirkėjui perkant bet kurią Kitą prekę iš Fizinės parduotuvės</w:t>
      </w:r>
      <w:r w:rsidR="006C13DA" w:rsidRPr="006C13DA">
        <w:rPr>
          <w:rFonts w:ascii="Times New Roman" w:hAnsi="Times New Roman" w:cs="Times New Roman"/>
          <w:color w:val="000000"/>
        </w:rPr>
        <w:t xml:space="preserve"> arba viešai prieinamo elektroninio katalogo</w:t>
      </w:r>
      <w:r w:rsidRPr="006C13DA">
        <w:rPr>
          <w:rFonts w:ascii="Times New Roman" w:hAnsi="Times New Roman" w:cs="Times New Roman"/>
          <w:color w:val="000000"/>
        </w:rPr>
        <w:t xml:space="preserve">, bus taikoma Tiekėjo pasiūlyme nurodyta nuolaida tuo metu galiojančioms mažmeninėms Kitų prekių kainoms. Perkant Kitas prekes iš Fizinės parduotuvės </w:t>
      </w:r>
      <w:r w:rsidR="006C13DA" w:rsidRPr="006C13DA">
        <w:rPr>
          <w:rFonts w:ascii="Times New Roman" w:hAnsi="Times New Roman" w:cs="Times New Roman"/>
          <w:color w:val="000000"/>
        </w:rPr>
        <w:t>arba viešai prieinamo elektroninio katalogo</w:t>
      </w:r>
      <w:r w:rsidR="006C13DA" w:rsidRPr="006C13DA">
        <w:rPr>
          <w:rFonts w:ascii="Times New Roman" w:hAnsi="Times New Roman" w:cs="Times New Roman"/>
          <w:color w:val="000000"/>
        </w:rPr>
        <w:t xml:space="preserve"> </w:t>
      </w:r>
      <w:r w:rsidRPr="006C13DA">
        <w:rPr>
          <w:rFonts w:ascii="Times New Roman" w:hAnsi="Times New Roman" w:cs="Times New Roman"/>
          <w:color w:val="000000"/>
        </w:rPr>
        <w:t xml:space="preserve">su akcija: </w:t>
      </w:r>
    </w:p>
    <w:p w14:paraId="3906B190" w14:textId="77777777" w:rsidR="00BA66D2" w:rsidRPr="00263299" w:rsidRDefault="00BA66D2" w:rsidP="00BA66D2">
      <w:pPr>
        <w:pStyle w:val="Sraopastraipa"/>
        <w:numPr>
          <w:ilvl w:val="2"/>
          <w:numId w:val="1"/>
        </w:numPr>
        <w:suppressAutoHyphens/>
        <w:autoSpaceDN w:val="0"/>
        <w:ind w:left="0" w:firstLine="0"/>
        <w:jc w:val="both"/>
        <w:textAlignment w:val="baseline"/>
        <w:rPr>
          <w:rFonts w:ascii="Times New Roman" w:hAnsi="Times New Roman" w:cs="Times New Roman"/>
        </w:rPr>
      </w:pPr>
      <w:r w:rsidRPr="00263299">
        <w:rPr>
          <w:rFonts w:ascii="Times New Roman" w:hAnsi="Times New Roman" w:cs="Times New Roman"/>
        </w:rPr>
        <w:t>nuolaida bus taikoma nuo mažmeninės kainos, kuriai nepritaikyta akcija;</w:t>
      </w:r>
    </w:p>
    <w:p w14:paraId="50D6B1B6" w14:textId="77777777" w:rsidR="00BA66D2" w:rsidRDefault="00BA66D2" w:rsidP="00BA66D2">
      <w:pPr>
        <w:pStyle w:val="Sraopastraipa"/>
        <w:numPr>
          <w:ilvl w:val="2"/>
          <w:numId w:val="1"/>
        </w:numPr>
        <w:suppressAutoHyphens/>
        <w:autoSpaceDN w:val="0"/>
        <w:ind w:left="0" w:firstLine="0"/>
        <w:jc w:val="both"/>
        <w:textAlignment w:val="baseline"/>
        <w:rPr>
          <w:rFonts w:ascii="Times New Roman" w:hAnsi="Times New Roman" w:cs="Times New Roman"/>
        </w:rPr>
      </w:pPr>
      <w:r w:rsidRPr="00263299">
        <w:rPr>
          <w:rFonts w:ascii="Times New Roman" w:hAnsi="Times New Roman" w:cs="Times New Roman"/>
        </w:rPr>
        <w:t>Kitos prekės kaina nustatoma pagal tai, kokia jos mažmeninė kaina, įskaitant jai taikomą akciją, yra įsigijimo momentu. Jei Kitai prekei tuo metu galiojanti mažmeninė kaina su akcija yra mažesnė nei Kitai prekei pritaikius sutartyje nurodytą nuolaidą, Kita prekė turės būti parduota už tuo metu Tiekėjo siūlomą Kitos prekės su akcija kainą netaikant pasiūlyme nurodytos nuolaidos, t. y. Kitų prekių kaina turi būti nustatoma atsižvelgiant į mažiausią įsigijimo momentu galiojančią kainą.</w:t>
      </w:r>
    </w:p>
    <w:p w14:paraId="6D8E1154" w14:textId="1A241CCA" w:rsidR="005F1725" w:rsidRPr="005F1725" w:rsidRDefault="005F1725" w:rsidP="005F1725">
      <w:pPr>
        <w:numPr>
          <w:ilvl w:val="1"/>
          <w:numId w:val="1"/>
        </w:numPr>
        <w:tabs>
          <w:tab w:val="left" w:pos="567"/>
        </w:tabs>
        <w:spacing w:before="60" w:after="60"/>
        <w:ind w:left="0" w:firstLine="0"/>
        <w:contextualSpacing/>
        <w:jc w:val="both"/>
        <w:rPr>
          <w:rFonts w:eastAsiaTheme="minorHAnsi"/>
          <w:i/>
          <w:sz w:val="20"/>
          <w:szCs w:val="20"/>
          <w:lang w:eastAsia="en-US"/>
        </w:rPr>
      </w:pPr>
      <w:r w:rsidRPr="002838D5">
        <w:t xml:space="preserve">Esant poreikiui, Pirkėjas gali įsigyti ir Techninėje specifikacijoje </w:t>
      </w:r>
      <w:r w:rsidR="00611E1F">
        <w:t xml:space="preserve">nenurodytų, </w:t>
      </w:r>
      <w:r w:rsidR="00611E1F" w:rsidRPr="00611E1F">
        <w:t>nepriskirtų nė vienai prekių grupei</w:t>
      </w:r>
      <w:r w:rsidR="00611E1F">
        <w:t xml:space="preserve"> (</w:t>
      </w:r>
      <w:r w:rsidR="00611E1F" w:rsidRPr="002838D5">
        <w:t>nurodytų</w:t>
      </w:r>
      <w:r w:rsidR="00611E1F" w:rsidRPr="00611E1F">
        <w:t>, 3.1  punkto lentelėje</w:t>
      </w:r>
      <w:r w:rsidR="00611E1F">
        <w:t>)</w:t>
      </w:r>
      <w:r w:rsidR="00611E1F" w:rsidRPr="00611E1F">
        <w:t xml:space="preserve">, tačiau su pirkimo objektu susijusių prekių </w:t>
      </w:r>
      <w:r w:rsidRPr="002838D5">
        <w:rPr>
          <w:rFonts w:eastAsiaTheme="minorHAnsi"/>
          <w:iCs/>
          <w:lang w:eastAsia="en-US"/>
        </w:rPr>
        <w:t xml:space="preserve">(toliau – </w:t>
      </w:r>
      <w:r>
        <w:rPr>
          <w:rFonts w:eastAsiaTheme="minorHAnsi"/>
          <w:iCs/>
          <w:lang w:eastAsia="en-US"/>
        </w:rPr>
        <w:t>Nenumatytos</w:t>
      </w:r>
      <w:r w:rsidRPr="002838D5">
        <w:rPr>
          <w:rFonts w:eastAsiaTheme="minorHAnsi"/>
          <w:iCs/>
          <w:lang w:eastAsia="en-US"/>
        </w:rPr>
        <w:t xml:space="preserve"> prekės), neviršijant 10 procentų Sutarties vertės. </w:t>
      </w:r>
      <w:r>
        <w:rPr>
          <w:rFonts w:eastAsiaTheme="minorHAnsi"/>
          <w:iCs/>
          <w:lang w:eastAsia="en-US"/>
        </w:rPr>
        <w:t>Nenumatytų</w:t>
      </w:r>
      <w:r w:rsidRPr="002838D5">
        <w:rPr>
          <w:rFonts w:eastAsiaTheme="minorHAnsi"/>
          <w:iCs/>
          <w:lang w:eastAsia="en-US"/>
        </w:rPr>
        <w:t xml:space="preserve"> prekių pirkimui taikomos visos Prekių pirkimui šioje techninėje specifikacijoje ir Sutartyje nustatytos sąlygos, nebent aiškiai bus nustatyta kitaip. </w:t>
      </w:r>
      <w:r>
        <w:rPr>
          <w:rFonts w:eastAsiaTheme="minorHAnsi"/>
          <w:iCs/>
          <w:lang w:eastAsia="en-US"/>
        </w:rPr>
        <w:t>Nenumatytos</w:t>
      </w:r>
      <w:r w:rsidRPr="002838D5">
        <w:rPr>
          <w:rFonts w:eastAsiaTheme="minorHAnsi"/>
          <w:iCs/>
          <w:lang w:eastAsia="en-US"/>
        </w:rPr>
        <w:t xml:space="preserve"> prekės bus perkamos tokiais įkainiais, kurie galios Pirkėjo užsakymo pateikimo dieną Tiekėjo prekybos vietoje, pritaikant Tiekėjo pasiūlyme nurodytą taikytiną nuolaidą procentais nuo galiojančių Tiekėjo prekybos vietoje, nurodytų prekių mažmeninių kainų arba, jei tokios kainos neskelbiamos, Tiekėjo pasiūlytomis, konkurencingomis ir rinką atitinkančiomis kainomis. </w:t>
      </w:r>
      <w:r>
        <w:rPr>
          <w:rFonts w:eastAsiaTheme="minorHAnsi"/>
          <w:iCs/>
          <w:lang w:eastAsia="en-US"/>
        </w:rPr>
        <w:t>Nenumatytų</w:t>
      </w:r>
      <w:r w:rsidRPr="002838D5">
        <w:rPr>
          <w:rFonts w:eastAsiaTheme="minorHAnsi"/>
          <w:iCs/>
          <w:lang w:eastAsia="en-US"/>
        </w:rPr>
        <w:t xml:space="preserve"> prekių įkainius Tiekėjas turės suderinti su Pirkėju. Tokių </w:t>
      </w:r>
      <w:r>
        <w:rPr>
          <w:rFonts w:eastAsiaTheme="minorHAnsi"/>
          <w:iCs/>
          <w:lang w:eastAsia="en-US"/>
        </w:rPr>
        <w:t>Nenumatytų</w:t>
      </w:r>
      <w:r w:rsidRPr="002838D5">
        <w:rPr>
          <w:rFonts w:eastAsiaTheme="minorHAnsi"/>
          <w:iCs/>
          <w:lang w:eastAsia="en-US"/>
        </w:rPr>
        <w:t xml:space="preserve"> prekių bendra kaina negalės sudaryti daugiau kaip 10 proc. Sutarties kainos.</w:t>
      </w:r>
    </w:p>
    <w:p w14:paraId="576C6922" w14:textId="77777777" w:rsidR="00BA66D2" w:rsidRPr="00263299" w:rsidRDefault="00BA66D2" w:rsidP="00BA66D2">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rPr>
      </w:pPr>
      <w:r w:rsidRPr="00263299">
        <w:rPr>
          <w:rFonts w:ascii="Times New Roman" w:hAnsi="Times New Roman" w:cs="Times New Roman"/>
          <w:b/>
        </w:rPr>
        <w:t>SUTARTINIŲ ĮSIPAREIGOJIMŲ VYKDYMO TVARKA IR TERMINAI</w:t>
      </w:r>
    </w:p>
    <w:p w14:paraId="78F8E341" w14:textId="77777777" w:rsidR="00B452B4" w:rsidRDefault="00BA66D2" w:rsidP="00BA66D2">
      <w:pPr>
        <w:pStyle w:val="Sraopastraipa"/>
        <w:numPr>
          <w:ilvl w:val="1"/>
          <w:numId w:val="1"/>
        </w:numPr>
        <w:tabs>
          <w:tab w:val="left" w:pos="426"/>
        </w:tabs>
        <w:spacing w:before="60" w:after="60"/>
        <w:ind w:left="0" w:firstLine="0"/>
        <w:jc w:val="both"/>
        <w:rPr>
          <w:rFonts w:ascii="Times New Roman" w:hAnsi="Times New Roman" w:cs="Times New Roman"/>
          <w:iCs/>
        </w:rPr>
      </w:pPr>
      <w:r w:rsidRPr="00263299">
        <w:rPr>
          <w:rFonts w:ascii="Times New Roman" w:hAnsi="Times New Roman" w:cs="Times New Roman"/>
          <w:iCs/>
        </w:rPr>
        <w:t xml:space="preserve">Prekės perkamos Pirkėjui el. paštu teikiant užsakymus Tiekėjui. </w:t>
      </w:r>
    </w:p>
    <w:p w14:paraId="750A2B45" w14:textId="38AA8A47" w:rsidR="00BA66D2" w:rsidRPr="00263299" w:rsidRDefault="00242433" w:rsidP="00BA66D2">
      <w:pPr>
        <w:pStyle w:val="Sraopastraipa"/>
        <w:numPr>
          <w:ilvl w:val="1"/>
          <w:numId w:val="1"/>
        </w:numPr>
        <w:tabs>
          <w:tab w:val="left" w:pos="426"/>
        </w:tabs>
        <w:spacing w:before="60" w:after="60"/>
        <w:ind w:left="0" w:firstLine="0"/>
        <w:jc w:val="both"/>
        <w:rPr>
          <w:rFonts w:ascii="Times New Roman" w:hAnsi="Times New Roman" w:cs="Times New Roman"/>
          <w:iCs/>
        </w:rPr>
      </w:pPr>
      <w:r>
        <w:rPr>
          <w:rFonts w:ascii="Times New Roman" w:hAnsi="Times New Roman" w:cs="Times New Roman"/>
          <w:iCs/>
        </w:rPr>
        <w:t xml:space="preserve">Pirkėjas </w:t>
      </w:r>
      <w:r w:rsidR="00CA76A3">
        <w:rPr>
          <w:rFonts w:ascii="Times New Roman" w:hAnsi="Times New Roman" w:cs="Times New Roman"/>
          <w:iCs/>
        </w:rPr>
        <w:t>Prek</w:t>
      </w:r>
      <w:r w:rsidR="00887B72">
        <w:rPr>
          <w:rFonts w:ascii="Times New Roman" w:hAnsi="Times New Roman" w:cs="Times New Roman"/>
          <w:iCs/>
        </w:rPr>
        <w:t>ė</w:t>
      </w:r>
      <w:r w:rsidR="00CA76A3">
        <w:rPr>
          <w:rFonts w:ascii="Times New Roman" w:hAnsi="Times New Roman" w:cs="Times New Roman"/>
          <w:iCs/>
        </w:rPr>
        <w:t>s perka su pristat</w:t>
      </w:r>
      <w:r w:rsidR="00631CA3">
        <w:rPr>
          <w:rFonts w:ascii="Times New Roman" w:hAnsi="Times New Roman" w:cs="Times New Roman"/>
          <w:iCs/>
        </w:rPr>
        <w:t>ymu.</w:t>
      </w:r>
      <w:r w:rsidR="00BA66D2" w:rsidRPr="00263299">
        <w:rPr>
          <w:rFonts w:ascii="Times New Roman" w:hAnsi="Times New Roman" w:cs="Times New Roman"/>
          <w:iCs/>
        </w:rPr>
        <w:t xml:space="preserve"> </w:t>
      </w:r>
      <w:r w:rsidR="00887B72">
        <w:rPr>
          <w:rFonts w:ascii="Times New Roman" w:hAnsi="Times New Roman" w:cs="Times New Roman"/>
          <w:iCs/>
        </w:rPr>
        <w:t>Tiekėjas</w:t>
      </w:r>
      <w:r w:rsidR="00A33A65">
        <w:rPr>
          <w:rFonts w:ascii="Times New Roman" w:hAnsi="Times New Roman" w:cs="Times New Roman"/>
          <w:iCs/>
        </w:rPr>
        <w:t xml:space="preserve"> įsipareigoja Prekės pristatyti ne </w:t>
      </w:r>
      <w:r w:rsidR="002239D7">
        <w:rPr>
          <w:rFonts w:ascii="Times New Roman" w:hAnsi="Times New Roman" w:cs="Times New Roman"/>
          <w:iCs/>
        </w:rPr>
        <w:t xml:space="preserve">vėliau kaip per 5 (penkias) </w:t>
      </w:r>
      <w:r w:rsidR="00632435">
        <w:rPr>
          <w:rFonts w:ascii="Times New Roman" w:hAnsi="Times New Roman" w:cs="Times New Roman"/>
          <w:iCs/>
        </w:rPr>
        <w:t>darbo dienas nuo užsakymo pateikimo</w:t>
      </w:r>
      <w:r w:rsidR="00935DC8">
        <w:rPr>
          <w:rFonts w:ascii="Times New Roman" w:hAnsi="Times New Roman" w:cs="Times New Roman"/>
          <w:iCs/>
        </w:rPr>
        <w:t xml:space="preserve"> dienos, savo transportu nemokamai užsa</w:t>
      </w:r>
      <w:r w:rsidR="00EB277C">
        <w:rPr>
          <w:rFonts w:ascii="Times New Roman" w:hAnsi="Times New Roman" w:cs="Times New Roman"/>
          <w:iCs/>
        </w:rPr>
        <w:t>kyme nurodytu adresu Pirkėjo darbo laiku (</w:t>
      </w:r>
      <w:r w:rsidR="00EB61AE">
        <w:rPr>
          <w:rFonts w:ascii="Times New Roman" w:hAnsi="Times New Roman" w:cs="Times New Roman"/>
          <w:iCs/>
        </w:rPr>
        <w:t>I-IV 7:00 – 16:00</w:t>
      </w:r>
      <w:r w:rsidR="00FB6DB6">
        <w:rPr>
          <w:rFonts w:ascii="Times New Roman" w:hAnsi="Times New Roman" w:cs="Times New Roman"/>
          <w:iCs/>
        </w:rPr>
        <w:t xml:space="preserve"> val., V 7:00 </w:t>
      </w:r>
      <w:r w:rsidR="005F1725">
        <w:rPr>
          <w:rFonts w:ascii="Times New Roman" w:hAnsi="Times New Roman" w:cs="Times New Roman"/>
          <w:iCs/>
        </w:rPr>
        <w:t xml:space="preserve">– </w:t>
      </w:r>
      <w:r w:rsidR="00FB6DB6">
        <w:rPr>
          <w:rFonts w:ascii="Times New Roman" w:hAnsi="Times New Roman" w:cs="Times New Roman"/>
          <w:iCs/>
        </w:rPr>
        <w:t>14:45 val.</w:t>
      </w:r>
      <w:r w:rsidR="003242E4">
        <w:rPr>
          <w:rFonts w:ascii="Times New Roman" w:hAnsi="Times New Roman" w:cs="Times New Roman"/>
          <w:iCs/>
        </w:rPr>
        <w:t>).</w:t>
      </w:r>
      <w:r w:rsidR="002239D7">
        <w:rPr>
          <w:rFonts w:ascii="Times New Roman" w:hAnsi="Times New Roman" w:cs="Times New Roman"/>
          <w:iCs/>
        </w:rPr>
        <w:t xml:space="preserve"> </w:t>
      </w:r>
      <w:r w:rsidR="00887B72">
        <w:rPr>
          <w:rFonts w:ascii="Times New Roman" w:hAnsi="Times New Roman" w:cs="Times New Roman"/>
          <w:iCs/>
        </w:rPr>
        <w:t xml:space="preserve"> </w:t>
      </w:r>
    </w:p>
    <w:p w14:paraId="222AE1D1" w14:textId="1CE06616" w:rsidR="00BA66D2" w:rsidRPr="00263299" w:rsidRDefault="00ED1B93" w:rsidP="00BA66D2">
      <w:pPr>
        <w:pStyle w:val="Sraopastraipa"/>
        <w:numPr>
          <w:ilvl w:val="1"/>
          <w:numId w:val="1"/>
        </w:numPr>
        <w:tabs>
          <w:tab w:val="left" w:pos="426"/>
        </w:tabs>
        <w:spacing w:before="60" w:after="60"/>
        <w:ind w:left="0" w:firstLine="0"/>
        <w:jc w:val="both"/>
        <w:rPr>
          <w:rFonts w:ascii="Times New Roman" w:hAnsi="Times New Roman" w:cs="Times New Roman"/>
          <w:iCs/>
        </w:rPr>
      </w:pPr>
      <w:r>
        <w:rPr>
          <w:rFonts w:ascii="Times New Roman" w:hAnsi="Times New Roman" w:cs="Times New Roman"/>
          <w:iCs/>
        </w:rPr>
        <w:t xml:space="preserve">Pirkėjas </w:t>
      </w:r>
      <w:r w:rsidR="00B95355">
        <w:rPr>
          <w:rFonts w:ascii="Times New Roman" w:hAnsi="Times New Roman" w:cs="Times New Roman"/>
          <w:iCs/>
        </w:rPr>
        <w:t>pasilieka</w:t>
      </w:r>
      <w:r w:rsidR="00203927">
        <w:rPr>
          <w:rFonts w:ascii="Times New Roman" w:hAnsi="Times New Roman" w:cs="Times New Roman"/>
          <w:iCs/>
        </w:rPr>
        <w:t xml:space="preserve"> </w:t>
      </w:r>
      <w:r w:rsidR="00A7195E">
        <w:rPr>
          <w:rFonts w:ascii="Times New Roman" w:hAnsi="Times New Roman" w:cs="Times New Roman"/>
          <w:iCs/>
        </w:rPr>
        <w:t>teisę Prekės atsiimt</w:t>
      </w:r>
      <w:r w:rsidR="00B13AD7">
        <w:rPr>
          <w:rFonts w:ascii="Times New Roman" w:hAnsi="Times New Roman" w:cs="Times New Roman"/>
          <w:iCs/>
        </w:rPr>
        <w:t>i pats iš Tiekėjo pasiū</w:t>
      </w:r>
      <w:r w:rsidR="0049340F">
        <w:rPr>
          <w:rFonts w:ascii="Times New Roman" w:hAnsi="Times New Roman" w:cs="Times New Roman"/>
          <w:iCs/>
        </w:rPr>
        <w:t>lyme nurodytos Prekių</w:t>
      </w:r>
      <w:r w:rsidR="00733BED">
        <w:rPr>
          <w:rFonts w:ascii="Times New Roman" w:hAnsi="Times New Roman" w:cs="Times New Roman"/>
          <w:iCs/>
        </w:rPr>
        <w:t xml:space="preserve"> atsiėmimo vietos</w:t>
      </w:r>
      <w:r w:rsidR="006C13DA">
        <w:rPr>
          <w:rFonts w:ascii="Times New Roman" w:hAnsi="Times New Roman" w:cs="Times New Roman"/>
          <w:iCs/>
        </w:rPr>
        <w:t xml:space="preserve"> (jei tokią siūlo)</w:t>
      </w:r>
      <w:r w:rsidR="00733BED">
        <w:rPr>
          <w:rFonts w:ascii="Times New Roman" w:hAnsi="Times New Roman" w:cs="Times New Roman"/>
          <w:iCs/>
        </w:rPr>
        <w:t>.</w:t>
      </w:r>
      <w:r w:rsidR="005E7CA2">
        <w:rPr>
          <w:rFonts w:ascii="Times New Roman" w:hAnsi="Times New Roman" w:cs="Times New Roman"/>
          <w:iCs/>
        </w:rPr>
        <w:t xml:space="preserve"> </w:t>
      </w:r>
      <w:r w:rsidR="005E7CA2" w:rsidRPr="005E7CA2">
        <w:rPr>
          <w:rFonts w:ascii="Times New Roman" w:hAnsi="Times New Roman" w:cs="Times New Roman"/>
          <w:iCs/>
        </w:rPr>
        <w:t>Prekės turi būti suruošiamos atsiėmimui tą pačią užsakymo pateikimo dieną.</w:t>
      </w:r>
      <w:r w:rsidR="00FB6F5C">
        <w:rPr>
          <w:rFonts w:ascii="Times New Roman" w:hAnsi="Times New Roman" w:cs="Times New Roman"/>
          <w:iCs/>
        </w:rPr>
        <w:t xml:space="preserve"> </w:t>
      </w:r>
      <w:r w:rsidR="00FC4A91">
        <w:rPr>
          <w:rFonts w:ascii="Times New Roman" w:hAnsi="Times New Roman" w:cs="Times New Roman"/>
          <w:iCs/>
        </w:rPr>
        <w:t xml:space="preserve">Jeigu užsakomos Prekės Tiekėjas </w:t>
      </w:r>
      <w:r w:rsidR="008B7744">
        <w:rPr>
          <w:rFonts w:ascii="Times New Roman" w:hAnsi="Times New Roman" w:cs="Times New Roman"/>
          <w:iCs/>
        </w:rPr>
        <w:t>neturi savo prekybos vietoje, Prekės Tiekėjas turi paruo</w:t>
      </w:r>
      <w:r w:rsidR="00EB3302">
        <w:rPr>
          <w:rFonts w:ascii="Times New Roman" w:hAnsi="Times New Roman" w:cs="Times New Roman"/>
          <w:iCs/>
        </w:rPr>
        <w:t xml:space="preserve">šti atsiėmimui ne </w:t>
      </w:r>
      <w:r w:rsidR="00403CB2">
        <w:rPr>
          <w:rFonts w:ascii="Times New Roman" w:hAnsi="Times New Roman" w:cs="Times New Roman"/>
          <w:iCs/>
        </w:rPr>
        <w:t>vėliau</w:t>
      </w:r>
      <w:r w:rsidR="00EB3302">
        <w:rPr>
          <w:rFonts w:ascii="Times New Roman" w:hAnsi="Times New Roman" w:cs="Times New Roman"/>
          <w:iCs/>
        </w:rPr>
        <w:t xml:space="preserve"> kaip per</w:t>
      </w:r>
      <w:r w:rsidR="00403CB2">
        <w:rPr>
          <w:rFonts w:ascii="Times New Roman" w:hAnsi="Times New Roman" w:cs="Times New Roman"/>
          <w:iCs/>
        </w:rPr>
        <w:t xml:space="preserve"> 3 (tris) </w:t>
      </w:r>
      <w:r w:rsidR="001804DF">
        <w:rPr>
          <w:rFonts w:ascii="Times New Roman" w:hAnsi="Times New Roman" w:cs="Times New Roman"/>
          <w:iCs/>
        </w:rPr>
        <w:t>darbo dienas nuo užsakymo pateikimo dienos.</w:t>
      </w:r>
    </w:p>
    <w:p w14:paraId="1D72D173" w14:textId="38A5DFF1" w:rsidR="00263299" w:rsidRPr="00475F4E" w:rsidRDefault="00F6243F" w:rsidP="00BA66D2">
      <w:pPr>
        <w:pStyle w:val="Sraopastraipa"/>
        <w:numPr>
          <w:ilvl w:val="1"/>
          <w:numId w:val="1"/>
        </w:numPr>
        <w:tabs>
          <w:tab w:val="left" w:pos="426"/>
        </w:tabs>
        <w:spacing w:before="60" w:after="60"/>
        <w:ind w:left="0" w:firstLine="0"/>
        <w:jc w:val="both"/>
        <w:rPr>
          <w:rFonts w:ascii="Times New Roman" w:hAnsi="Times New Roman" w:cs="Times New Roman"/>
        </w:rPr>
      </w:pPr>
      <w:r>
        <w:rPr>
          <w:rFonts w:ascii="Times New Roman" w:hAnsi="Times New Roman" w:cs="Times New Roman"/>
          <w:iCs/>
        </w:rPr>
        <w:t>Visos prekės turi būti</w:t>
      </w:r>
      <w:r w:rsidR="00C0336F">
        <w:rPr>
          <w:rFonts w:ascii="Times New Roman" w:hAnsi="Times New Roman" w:cs="Times New Roman"/>
          <w:iCs/>
        </w:rPr>
        <w:t xml:space="preserve"> kokybiškos, atitikti Lietuvos </w:t>
      </w:r>
      <w:r w:rsidR="003E2169">
        <w:rPr>
          <w:rFonts w:ascii="Times New Roman" w:hAnsi="Times New Roman" w:cs="Times New Roman"/>
          <w:iCs/>
        </w:rPr>
        <w:t>Respublikoje galiojan</w:t>
      </w:r>
      <w:r w:rsidR="00F1435C">
        <w:rPr>
          <w:rFonts w:ascii="Times New Roman" w:hAnsi="Times New Roman" w:cs="Times New Roman"/>
          <w:iCs/>
        </w:rPr>
        <w:t>č</w:t>
      </w:r>
      <w:r w:rsidR="003E2169">
        <w:rPr>
          <w:rFonts w:ascii="Times New Roman" w:hAnsi="Times New Roman" w:cs="Times New Roman"/>
          <w:iCs/>
        </w:rPr>
        <w:t xml:space="preserve">ius </w:t>
      </w:r>
      <w:r w:rsidR="00F1435C">
        <w:rPr>
          <w:rFonts w:ascii="Times New Roman" w:hAnsi="Times New Roman" w:cs="Times New Roman"/>
          <w:iCs/>
        </w:rPr>
        <w:t>standartus ir būti tinkamos</w:t>
      </w:r>
      <w:r w:rsidR="00E27FB7">
        <w:rPr>
          <w:rFonts w:ascii="Times New Roman" w:hAnsi="Times New Roman" w:cs="Times New Roman"/>
          <w:iCs/>
        </w:rPr>
        <w:t xml:space="preserve"> naudoti pagal jų tikslinę </w:t>
      </w:r>
      <w:r w:rsidR="00A14249">
        <w:rPr>
          <w:rFonts w:ascii="Times New Roman" w:hAnsi="Times New Roman" w:cs="Times New Roman"/>
          <w:iCs/>
        </w:rPr>
        <w:t xml:space="preserve">paskirtį, neturi būti </w:t>
      </w:r>
      <w:r w:rsidR="004C2081">
        <w:rPr>
          <w:rFonts w:ascii="Times New Roman" w:hAnsi="Times New Roman" w:cs="Times New Roman"/>
          <w:iCs/>
        </w:rPr>
        <w:t xml:space="preserve">paslėptų Prekių </w:t>
      </w:r>
      <w:r w:rsidR="00773630">
        <w:rPr>
          <w:rFonts w:ascii="Times New Roman" w:hAnsi="Times New Roman" w:cs="Times New Roman"/>
          <w:iCs/>
        </w:rPr>
        <w:t>trūkumų, dėl kurių Prekių</w:t>
      </w:r>
      <w:r w:rsidR="00392615">
        <w:rPr>
          <w:rFonts w:ascii="Times New Roman" w:hAnsi="Times New Roman" w:cs="Times New Roman"/>
          <w:iCs/>
        </w:rPr>
        <w:t xml:space="preserve"> neb</w:t>
      </w:r>
      <w:r w:rsidR="00ED2AC7">
        <w:rPr>
          <w:rFonts w:ascii="Times New Roman" w:hAnsi="Times New Roman" w:cs="Times New Roman"/>
          <w:iCs/>
        </w:rPr>
        <w:t xml:space="preserve">ūtų galima </w:t>
      </w:r>
      <w:r w:rsidR="00165F03">
        <w:rPr>
          <w:rFonts w:ascii="Times New Roman" w:hAnsi="Times New Roman" w:cs="Times New Roman"/>
          <w:iCs/>
        </w:rPr>
        <w:t>naudoti</w:t>
      </w:r>
      <w:r w:rsidR="00ED2AC7">
        <w:rPr>
          <w:rFonts w:ascii="Times New Roman" w:hAnsi="Times New Roman" w:cs="Times New Roman"/>
          <w:iCs/>
        </w:rPr>
        <w:t xml:space="preserve"> pagal jų tikslin</w:t>
      </w:r>
      <w:r w:rsidR="00A61384">
        <w:rPr>
          <w:rFonts w:ascii="Times New Roman" w:hAnsi="Times New Roman" w:cs="Times New Roman"/>
          <w:iCs/>
        </w:rPr>
        <w:t>ę paskirtį arba dėl</w:t>
      </w:r>
      <w:r w:rsidR="00165F03">
        <w:rPr>
          <w:rFonts w:ascii="Times New Roman" w:hAnsi="Times New Roman" w:cs="Times New Roman"/>
          <w:iCs/>
        </w:rPr>
        <w:t xml:space="preserve"> kurių sumažėtu Prekių naudingumas.</w:t>
      </w:r>
      <w:r w:rsidR="00540854" w:rsidRPr="00475F4E">
        <w:rPr>
          <w:rFonts w:ascii="Times New Roman" w:hAnsi="Times New Roman" w:cs="Times New Roman"/>
          <w:iCs/>
        </w:rPr>
        <w:t xml:space="preserve"> </w:t>
      </w:r>
    </w:p>
    <w:p w14:paraId="7231DF49" w14:textId="4BC52224" w:rsidR="00263299" w:rsidRPr="00263299" w:rsidRDefault="00263299" w:rsidP="00BA66D2">
      <w:pPr>
        <w:pStyle w:val="Sraopastraipa"/>
        <w:numPr>
          <w:ilvl w:val="1"/>
          <w:numId w:val="1"/>
        </w:numPr>
        <w:tabs>
          <w:tab w:val="left" w:pos="426"/>
        </w:tabs>
        <w:spacing w:before="60" w:after="60"/>
        <w:ind w:left="0" w:firstLine="0"/>
        <w:jc w:val="both"/>
        <w:rPr>
          <w:rFonts w:ascii="Times New Roman" w:hAnsi="Times New Roman" w:cs="Times New Roman"/>
        </w:rPr>
      </w:pPr>
      <w:r w:rsidRPr="00263299">
        <w:rPr>
          <w:rFonts w:ascii="Times New Roman" w:hAnsi="Times New Roman" w:cs="Times New Roman"/>
        </w:rPr>
        <w:t>Pristatymo adresas (-ai):</w:t>
      </w:r>
    </w:p>
    <w:p w14:paraId="0155D3CE" w14:textId="77777777" w:rsidR="00263299" w:rsidRPr="00263299" w:rsidRDefault="00263299" w:rsidP="00263299">
      <w:pPr>
        <w:pStyle w:val="Sraopastraipa"/>
        <w:tabs>
          <w:tab w:val="left" w:pos="426"/>
        </w:tabs>
        <w:spacing w:before="60" w:after="60"/>
        <w:ind w:left="0"/>
        <w:jc w:val="both"/>
        <w:rPr>
          <w:rFonts w:ascii="Times New Roman" w:hAnsi="Times New Roman" w:cs="Times New Roman"/>
          <w:color w:val="FF0000"/>
        </w:rPr>
      </w:pPr>
    </w:p>
    <w:tbl>
      <w:tblPr>
        <w:tblStyle w:val="Lentelstinklelis"/>
        <w:tblW w:w="0" w:type="auto"/>
        <w:tblLook w:val="04A0" w:firstRow="1" w:lastRow="0" w:firstColumn="1" w:lastColumn="0" w:noHBand="0" w:noVBand="1"/>
      </w:tblPr>
      <w:tblGrid>
        <w:gridCol w:w="1838"/>
        <w:gridCol w:w="3119"/>
        <w:gridCol w:w="1842"/>
        <w:gridCol w:w="2551"/>
      </w:tblGrid>
      <w:tr w:rsidR="00263299" w:rsidRPr="00263299" w14:paraId="5C1FD387" w14:textId="77777777" w:rsidTr="00B470F7">
        <w:trPr>
          <w:trHeight w:val="573"/>
        </w:trPr>
        <w:tc>
          <w:tcPr>
            <w:tcW w:w="1838" w:type="dxa"/>
          </w:tcPr>
          <w:p w14:paraId="6B6DD508" w14:textId="77777777" w:rsidR="00263299" w:rsidRPr="00263299" w:rsidRDefault="00263299" w:rsidP="00175750">
            <w:pPr>
              <w:pStyle w:val="Sraopastraipa"/>
              <w:tabs>
                <w:tab w:val="left" w:pos="567"/>
              </w:tabs>
              <w:ind w:left="0"/>
              <w:jc w:val="both"/>
              <w:rPr>
                <w:rFonts w:ascii="Times New Roman" w:hAnsi="Times New Roman" w:cs="Times New Roman"/>
                <w:b/>
                <w:i/>
                <w:lang w:val="lt-LT"/>
              </w:rPr>
            </w:pPr>
            <w:r w:rsidRPr="00263299">
              <w:rPr>
                <w:rFonts w:ascii="Times New Roman" w:hAnsi="Times New Roman" w:cs="Times New Roman"/>
                <w:b/>
                <w:i/>
                <w:lang w:val="lt-LT"/>
              </w:rPr>
              <w:t>Rytų regionas</w:t>
            </w:r>
          </w:p>
        </w:tc>
        <w:tc>
          <w:tcPr>
            <w:tcW w:w="3119" w:type="dxa"/>
          </w:tcPr>
          <w:p w14:paraId="6F927430" w14:textId="77777777" w:rsidR="00263299" w:rsidRPr="00263299" w:rsidRDefault="00263299" w:rsidP="00175750">
            <w:pPr>
              <w:pStyle w:val="Sraopastraipa"/>
              <w:tabs>
                <w:tab w:val="left" w:pos="567"/>
              </w:tabs>
              <w:ind w:left="0"/>
              <w:jc w:val="both"/>
              <w:rPr>
                <w:rFonts w:ascii="Times New Roman" w:hAnsi="Times New Roman" w:cs="Times New Roman"/>
                <w:b/>
                <w:i/>
                <w:lang w:val="lt-LT"/>
              </w:rPr>
            </w:pPr>
            <w:r w:rsidRPr="00263299">
              <w:rPr>
                <w:rFonts w:ascii="Times New Roman" w:hAnsi="Times New Roman" w:cs="Times New Roman"/>
                <w:b/>
                <w:i/>
                <w:lang w:val="lt-LT"/>
              </w:rPr>
              <w:t>Pietų regionas</w:t>
            </w:r>
          </w:p>
        </w:tc>
        <w:tc>
          <w:tcPr>
            <w:tcW w:w="1842" w:type="dxa"/>
          </w:tcPr>
          <w:p w14:paraId="60803F03" w14:textId="77777777" w:rsidR="00263299" w:rsidRPr="00263299" w:rsidRDefault="00263299" w:rsidP="00175750">
            <w:pPr>
              <w:pStyle w:val="Sraopastraipa"/>
              <w:tabs>
                <w:tab w:val="left" w:pos="567"/>
              </w:tabs>
              <w:ind w:left="0"/>
              <w:jc w:val="both"/>
              <w:rPr>
                <w:rFonts w:ascii="Times New Roman" w:hAnsi="Times New Roman" w:cs="Times New Roman"/>
                <w:b/>
                <w:i/>
                <w:lang w:val="lt-LT"/>
              </w:rPr>
            </w:pPr>
            <w:r w:rsidRPr="00263299">
              <w:rPr>
                <w:rFonts w:ascii="Times New Roman" w:hAnsi="Times New Roman" w:cs="Times New Roman"/>
                <w:b/>
                <w:i/>
                <w:lang w:val="lt-LT"/>
              </w:rPr>
              <w:t>Šiaurės regionas</w:t>
            </w:r>
          </w:p>
        </w:tc>
        <w:tc>
          <w:tcPr>
            <w:tcW w:w="2551" w:type="dxa"/>
          </w:tcPr>
          <w:p w14:paraId="32FE2D62" w14:textId="77777777" w:rsidR="00263299" w:rsidRPr="00263299" w:rsidRDefault="00263299" w:rsidP="00175750">
            <w:pPr>
              <w:pStyle w:val="Sraopastraipa"/>
              <w:tabs>
                <w:tab w:val="left" w:pos="567"/>
              </w:tabs>
              <w:ind w:left="0"/>
              <w:jc w:val="both"/>
              <w:rPr>
                <w:rFonts w:ascii="Times New Roman" w:hAnsi="Times New Roman" w:cs="Times New Roman"/>
                <w:b/>
                <w:i/>
                <w:lang w:val="lt-LT"/>
              </w:rPr>
            </w:pPr>
            <w:r w:rsidRPr="00263299">
              <w:rPr>
                <w:rFonts w:ascii="Times New Roman" w:hAnsi="Times New Roman" w:cs="Times New Roman"/>
                <w:b/>
                <w:i/>
                <w:lang w:val="lt-LT"/>
              </w:rPr>
              <w:t>Vakarų regionas</w:t>
            </w:r>
          </w:p>
        </w:tc>
      </w:tr>
      <w:tr w:rsidR="00263299" w:rsidRPr="00263299" w14:paraId="637B913C" w14:textId="77777777" w:rsidTr="00B470F7">
        <w:tc>
          <w:tcPr>
            <w:tcW w:w="1838" w:type="dxa"/>
            <w:shd w:val="clear" w:color="auto" w:fill="F2F2F2" w:themeFill="background1" w:themeFillShade="F2"/>
          </w:tcPr>
          <w:p w14:paraId="4C02D475" w14:textId="77777777" w:rsidR="00263299" w:rsidRPr="00263299" w:rsidRDefault="00263299" w:rsidP="00175750">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Šviesos g. 11, Ukmergė</w:t>
            </w:r>
          </w:p>
        </w:tc>
        <w:tc>
          <w:tcPr>
            <w:tcW w:w="3119" w:type="dxa"/>
            <w:shd w:val="clear" w:color="auto" w:fill="F2F2F2" w:themeFill="background1" w:themeFillShade="F2"/>
          </w:tcPr>
          <w:p w14:paraId="239D745B" w14:textId="77777777" w:rsidR="00263299" w:rsidRPr="00263299" w:rsidRDefault="00263299" w:rsidP="00175750">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Ukmergės g. 16, Jonava</w:t>
            </w:r>
          </w:p>
        </w:tc>
        <w:tc>
          <w:tcPr>
            <w:tcW w:w="1842" w:type="dxa"/>
            <w:shd w:val="clear" w:color="auto" w:fill="F2F2F2" w:themeFill="background1" w:themeFillShade="F2"/>
          </w:tcPr>
          <w:p w14:paraId="6A859774" w14:textId="77777777" w:rsidR="00263299" w:rsidRPr="00263299" w:rsidRDefault="00263299" w:rsidP="00175750">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Birutės g. 4, Kėdainiai</w:t>
            </w:r>
          </w:p>
        </w:tc>
        <w:tc>
          <w:tcPr>
            <w:tcW w:w="2551" w:type="dxa"/>
            <w:shd w:val="clear" w:color="auto" w:fill="F2F2F2" w:themeFill="background1" w:themeFillShade="F2"/>
          </w:tcPr>
          <w:p w14:paraId="22103986" w14:textId="77777777" w:rsidR="00263299" w:rsidRPr="00263299" w:rsidRDefault="00263299" w:rsidP="00175750">
            <w:pPr>
              <w:pStyle w:val="Sraopastraipa"/>
              <w:tabs>
                <w:tab w:val="left" w:pos="567"/>
              </w:tabs>
              <w:ind w:left="0"/>
              <w:jc w:val="both"/>
              <w:rPr>
                <w:rFonts w:ascii="Times New Roman" w:hAnsi="Times New Roman" w:cs="Times New Roman"/>
                <w:b/>
                <w:i/>
                <w:color w:val="2F5496" w:themeColor="accent1" w:themeShade="BF"/>
                <w:lang w:val="lt-LT"/>
              </w:rPr>
            </w:pPr>
            <w:proofErr w:type="spellStart"/>
            <w:r w:rsidRPr="00263299">
              <w:rPr>
                <w:rFonts w:ascii="Times New Roman" w:hAnsi="Times New Roman" w:cs="Times New Roman"/>
                <w:color w:val="000000"/>
                <w:lang w:val="lt-LT"/>
              </w:rPr>
              <w:t>Džiuginėnų</w:t>
            </w:r>
            <w:proofErr w:type="spellEnd"/>
            <w:r w:rsidRPr="00263299">
              <w:rPr>
                <w:rFonts w:ascii="Times New Roman" w:hAnsi="Times New Roman" w:cs="Times New Roman"/>
                <w:color w:val="000000"/>
                <w:lang w:val="lt-LT"/>
              </w:rPr>
              <w:t xml:space="preserve"> k., Gadūnavo sen., Telšių r.</w:t>
            </w:r>
          </w:p>
        </w:tc>
      </w:tr>
      <w:tr w:rsidR="00263299" w:rsidRPr="00263299" w14:paraId="2AD63DF7" w14:textId="77777777" w:rsidTr="00B470F7">
        <w:tc>
          <w:tcPr>
            <w:tcW w:w="1838" w:type="dxa"/>
            <w:shd w:val="clear" w:color="auto" w:fill="F2F2F2" w:themeFill="background1" w:themeFillShade="F2"/>
          </w:tcPr>
          <w:p w14:paraId="167F968C" w14:textId="77777777" w:rsidR="00263299" w:rsidRPr="00263299" w:rsidRDefault="00263299" w:rsidP="00175750">
            <w:pPr>
              <w:pStyle w:val="Sraopastraipa"/>
              <w:tabs>
                <w:tab w:val="left" w:pos="567"/>
              </w:tabs>
              <w:ind w:left="0"/>
              <w:jc w:val="both"/>
              <w:rPr>
                <w:rFonts w:ascii="Times New Roman" w:hAnsi="Times New Roman" w:cs="Times New Roman"/>
                <w:b/>
                <w:i/>
                <w:color w:val="2F5496" w:themeColor="accent1" w:themeShade="BF"/>
                <w:lang w:val="lt-LT"/>
              </w:rPr>
            </w:pPr>
            <w:proofErr w:type="spellStart"/>
            <w:r w:rsidRPr="00263299">
              <w:rPr>
                <w:rFonts w:ascii="Times New Roman" w:hAnsi="Times New Roman" w:cs="Times New Roman"/>
                <w:color w:val="000000"/>
                <w:lang w:val="lt-LT"/>
              </w:rPr>
              <w:t>Zibalų</w:t>
            </w:r>
            <w:proofErr w:type="spellEnd"/>
            <w:r w:rsidRPr="00263299">
              <w:rPr>
                <w:rFonts w:ascii="Times New Roman" w:hAnsi="Times New Roman" w:cs="Times New Roman"/>
                <w:color w:val="000000"/>
                <w:lang w:val="lt-LT"/>
              </w:rPr>
              <w:t xml:space="preserve"> g. 5</w:t>
            </w:r>
            <w:r w:rsidRPr="00263299">
              <w:rPr>
                <w:rFonts w:ascii="Times New Roman" w:hAnsi="Times New Roman" w:cs="Times New Roman"/>
                <w:color w:val="000000"/>
              </w:rPr>
              <w:t>5</w:t>
            </w:r>
            <w:r w:rsidRPr="00263299">
              <w:rPr>
                <w:rFonts w:ascii="Times New Roman" w:hAnsi="Times New Roman" w:cs="Times New Roman"/>
                <w:color w:val="000000"/>
                <w:lang w:val="lt-LT"/>
              </w:rPr>
              <w:t>, Širvintos</w:t>
            </w:r>
          </w:p>
        </w:tc>
        <w:tc>
          <w:tcPr>
            <w:tcW w:w="3119" w:type="dxa"/>
            <w:shd w:val="clear" w:color="auto" w:fill="F2F2F2" w:themeFill="background1" w:themeFillShade="F2"/>
          </w:tcPr>
          <w:p w14:paraId="37BF33FB" w14:textId="77777777" w:rsidR="00263299" w:rsidRPr="00263299" w:rsidRDefault="00263299" w:rsidP="00175750">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Vytauto Didžiojo g. 118, Kaišiadorys</w:t>
            </w:r>
          </w:p>
        </w:tc>
        <w:tc>
          <w:tcPr>
            <w:tcW w:w="1842" w:type="dxa"/>
            <w:shd w:val="clear" w:color="auto" w:fill="F2F2F2" w:themeFill="background1" w:themeFillShade="F2"/>
          </w:tcPr>
          <w:p w14:paraId="3D39E3B9" w14:textId="0D8367A6" w:rsidR="00263299" w:rsidRPr="00263299" w:rsidRDefault="00263299" w:rsidP="00175750">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Purienų g.</w:t>
            </w:r>
            <w:r w:rsidR="0058167F">
              <w:rPr>
                <w:rFonts w:ascii="Times New Roman" w:hAnsi="Times New Roman" w:cs="Times New Roman"/>
                <w:color w:val="000000"/>
                <w:lang w:val="lt-LT"/>
              </w:rPr>
              <w:t xml:space="preserve"> </w:t>
            </w:r>
            <w:r w:rsidRPr="00263299">
              <w:rPr>
                <w:rFonts w:ascii="Times New Roman" w:hAnsi="Times New Roman" w:cs="Times New Roman"/>
                <w:color w:val="000000"/>
                <w:lang w:val="lt-LT"/>
              </w:rPr>
              <w:t>4, Radviliškis</w:t>
            </w:r>
          </w:p>
        </w:tc>
        <w:tc>
          <w:tcPr>
            <w:tcW w:w="2551" w:type="dxa"/>
            <w:shd w:val="clear" w:color="auto" w:fill="F2F2F2" w:themeFill="background1" w:themeFillShade="F2"/>
          </w:tcPr>
          <w:p w14:paraId="70E20B3E" w14:textId="77777777" w:rsidR="00263299" w:rsidRPr="00263299" w:rsidRDefault="00263299" w:rsidP="00175750">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Viekšnių g. 14, Akmenė</w:t>
            </w:r>
          </w:p>
        </w:tc>
      </w:tr>
      <w:tr w:rsidR="00263299" w:rsidRPr="00263299" w14:paraId="3D664869" w14:textId="77777777" w:rsidTr="00B470F7">
        <w:tc>
          <w:tcPr>
            <w:tcW w:w="1838" w:type="dxa"/>
            <w:shd w:val="clear" w:color="auto" w:fill="F2F2F2" w:themeFill="background1" w:themeFillShade="F2"/>
          </w:tcPr>
          <w:p w14:paraId="7813EAB1" w14:textId="77777777" w:rsidR="00263299" w:rsidRPr="00263299" w:rsidRDefault="00263299" w:rsidP="00175750">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Liepkalnio g. 81, Vilnius</w:t>
            </w:r>
          </w:p>
        </w:tc>
        <w:tc>
          <w:tcPr>
            <w:tcW w:w="3119" w:type="dxa"/>
            <w:shd w:val="clear" w:color="auto" w:fill="F2F2F2" w:themeFill="background1" w:themeFillShade="F2"/>
          </w:tcPr>
          <w:p w14:paraId="2F1F90D2" w14:textId="052C0EBE" w:rsidR="00263299" w:rsidRPr="00263299" w:rsidRDefault="00263299" w:rsidP="00175750">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Sodininkų g.</w:t>
            </w:r>
            <w:r w:rsidR="0058167F">
              <w:rPr>
                <w:rFonts w:ascii="Times New Roman" w:hAnsi="Times New Roman" w:cs="Times New Roman"/>
                <w:color w:val="000000"/>
                <w:lang w:val="lt-LT"/>
              </w:rPr>
              <w:t xml:space="preserve"> </w:t>
            </w:r>
            <w:r w:rsidRPr="00263299">
              <w:rPr>
                <w:rFonts w:ascii="Times New Roman" w:hAnsi="Times New Roman" w:cs="Times New Roman"/>
                <w:color w:val="000000"/>
                <w:lang w:val="lt-LT"/>
              </w:rPr>
              <w:t xml:space="preserve">2, </w:t>
            </w:r>
            <w:proofErr w:type="spellStart"/>
            <w:r w:rsidRPr="00263299">
              <w:rPr>
                <w:rFonts w:ascii="Times New Roman" w:hAnsi="Times New Roman" w:cs="Times New Roman"/>
                <w:color w:val="000000"/>
                <w:lang w:val="lt-LT"/>
              </w:rPr>
              <w:t>Karčiupio</w:t>
            </w:r>
            <w:proofErr w:type="spellEnd"/>
            <w:r w:rsidRPr="00263299">
              <w:rPr>
                <w:rFonts w:ascii="Times New Roman" w:hAnsi="Times New Roman" w:cs="Times New Roman"/>
                <w:color w:val="000000"/>
                <w:lang w:val="lt-LT"/>
              </w:rPr>
              <w:t xml:space="preserve"> k. Kaišiadorių r.</w:t>
            </w:r>
          </w:p>
        </w:tc>
        <w:tc>
          <w:tcPr>
            <w:tcW w:w="1842" w:type="dxa"/>
            <w:shd w:val="clear" w:color="auto" w:fill="F2F2F2" w:themeFill="background1" w:themeFillShade="F2"/>
          </w:tcPr>
          <w:p w14:paraId="6903A054" w14:textId="77777777" w:rsidR="00263299" w:rsidRPr="00263299" w:rsidRDefault="00263299" w:rsidP="00175750">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Liepų g. 15, Raseiniai</w:t>
            </w:r>
          </w:p>
        </w:tc>
        <w:tc>
          <w:tcPr>
            <w:tcW w:w="2551" w:type="dxa"/>
            <w:shd w:val="clear" w:color="auto" w:fill="F2F2F2" w:themeFill="background1" w:themeFillShade="F2"/>
          </w:tcPr>
          <w:p w14:paraId="4B2AA0C3" w14:textId="77777777" w:rsidR="00263299" w:rsidRPr="00263299" w:rsidRDefault="00263299" w:rsidP="00175750">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Laižuvos g. 80, Mažeikiai</w:t>
            </w:r>
          </w:p>
        </w:tc>
      </w:tr>
      <w:tr w:rsidR="00263299" w:rsidRPr="00263299" w14:paraId="1DE30808" w14:textId="77777777" w:rsidTr="00B470F7">
        <w:tc>
          <w:tcPr>
            <w:tcW w:w="1838" w:type="dxa"/>
            <w:shd w:val="clear" w:color="auto" w:fill="F2F2F2" w:themeFill="background1" w:themeFillShade="F2"/>
          </w:tcPr>
          <w:p w14:paraId="17F4A962" w14:textId="77777777" w:rsidR="00263299" w:rsidRPr="00263299" w:rsidRDefault="00263299" w:rsidP="00175750">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lastRenderedPageBreak/>
              <w:t>Pramonės g. 6b, Šalčininkai</w:t>
            </w:r>
          </w:p>
        </w:tc>
        <w:tc>
          <w:tcPr>
            <w:tcW w:w="3119" w:type="dxa"/>
            <w:shd w:val="clear" w:color="auto" w:fill="F2F2F2" w:themeFill="background1" w:themeFillShade="F2"/>
          </w:tcPr>
          <w:p w14:paraId="2012C1C9" w14:textId="77777777" w:rsidR="00263299" w:rsidRPr="00263299" w:rsidRDefault="00263299" w:rsidP="00175750">
            <w:pPr>
              <w:pStyle w:val="Sraopastraipa"/>
              <w:tabs>
                <w:tab w:val="left" w:pos="567"/>
              </w:tabs>
              <w:ind w:left="0"/>
              <w:jc w:val="both"/>
              <w:rPr>
                <w:rFonts w:ascii="Times New Roman" w:hAnsi="Times New Roman" w:cs="Times New Roman"/>
                <w:b/>
                <w:i/>
                <w:color w:val="2F5496" w:themeColor="accent1" w:themeShade="BF"/>
                <w:lang w:val="lt-LT"/>
              </w:rPr>
            </w:pPr>
            <w:proofErr w:type="spellStart"/>
            <w:r w:rsidRPr="00263299">
              <w:rPr>
                <w:rFonts w:ascii="Times New Roman" w:hAnsi="Times New Roman" w:cs="Times New Roman"/>
                <w:color w:val="000000"/>
                <w:lang w:val="lt-LT"/>
              </w:rPr>
              <w:t>Senkelio</w:t>
            </w:r>
            <w:proofErr w:type="spellEnd"/>
            <w:r w:rsidRPr="00263299">
              <w:rPr>
                <w:rFonts w:ascii="Times New Roman" w:hAnsi="Times New Roman" w:cs="Times New Roman"/>
                <w:color w:val="000000"/>
                <w:lang w:val="lt-LT"/>
              </w:rPr>
              <w:t xml:space="preserve"> g. 13, Trakai</w:t>
            </w:r>
          </w:p>
        </w:tc>
        <w:tc>
          <w:tcPr>
            <w:tcW w:w="1842" w:type="dxa"/>
            <w:shd w:val="clear" w:color="auto" w:fill="F2F2F2" w:themeFill="background1" w:themeFillShade="F2"/>
          </w:tcPr>
          <w:p w14:paraId="0AA103CE" w14:textId="77777777" w:rsidR="00263299" w:rsidRPr="00263299" w:rsidRDefault="00263299" w:rsidP="00175750">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 xml:space="preserve">Dubysos g. 48, </w:t>
            </w:r>
            <w:proofErr w:type="spellStart"/>
            <w:r w:rsidRPr="00263299">
              <w:rPr>
                <w:rFonts w:ascii="Times New Roman" w:hAnsi="Times New Roman" w:cs="Times New Roman"/>
                <w:color w:val="000000"/>
                <w:lang w:val="lt-LT"/>
              </w:rPr>
              <w:t>Gėluvos</w:t>
            </w:r>
            <w:proofErr w:type="spellEnd"/>
            <w:r w:rsidRPr="00263299">
              <w:rPr>
                <w:rFonts w:ascii="Times New Roman" w:hAnsi="Times New Roman" w:cs="Times New Roman"/>
                <w:color w:val="000000"/>
                <w:lang w:val="lt-LT"/>
              </w:rPr>
              <w:t xml:space="preserve"> k., Ariogalos sen., Raseinių r.</w:t>
            </w:r>
          </w:p>
        </w:tc>
        <w:tc>
          <w:tcPr>
            <w:tcW w:w="2551" w:type="dxa"/>
            <w:shd w:val="clear" w:color="auto" w:fill="F2F2F2" w:themeFill="background1" w:themeFillShade="F2"/>
          </w:tcPr>
          <w:p w14:paraId="5E1BA9C2" w14:textId="77777777" w:rsidR="00263299" w:rsidRPr="00263299" w:rsidRDefault="00263299" w:rsidP="00175750">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 xml:space="preserve">Vytauto g. 112, </w:t>
            </w:r>
          </w:p>
          <w:p w14:paraId="664C72F5" w14:textId="77777777" w:rsidR="00263299" w:rsidRPr="00263299" w:rsidRDefault="00263299" w:rsidP="00175750">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Kretinga</w:t>
            </w:r>
          </w:p>
        </w:tc>
      </w:tr>
      <w:tr w:rsidR="00263299" w:rsidRPr="00263299" w14:paraId="55D2CE82" w14:textId="77777777" w:rsidTr="00B470F7">
        <w:tc>
          <w:tcPr>
            <w:tcW w:w="1838" w:type="dxa"/>
            <w:shd w:val="clear" w:color="auto" w:fill="F2F2F2" w:themeFill="background1" w:themeFillShade="F2"/>
          </w:tcPr>
          <w:p w14:paraId="29B7EB62" w14:textId="77777777" w:rsidR="00263299" w:rsidRPr="00263299" w:rsidRDefault="00263299" w:rsidP="00175750">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Jūžintų g. 3, Rokiškis</w:t>
            </w:r>
          </w:p>
        </w:tc>
        <w:tc>
          <w:tcPr>
            <w:tcW w:w="3119" w:type="dxa"/>
            <w:shd w:val="clear" w:color="auto" w:fill="F2F2F2" w:themeFill="background1" w:themeFillShade="F2"/>
          </w:tcPr>
          <w:p w14:paraId="0FCDC53A" w14:textId="77777777" w:rsidR="00263299" w:rsidRPr="00263299" w:rsidRDefault="00263299" w:rsidP="00175750">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S</w:t>
            </w:r>
            <w:r w:rsidRPr="00263299">
              <w:rPr>
                <w:rFonts w:ascii="Times New Roman" w:hAnsi="Times New Roman" w:cs="Times New Roman"/>
                <w:color w:val="000000"/>
              </w:rPr>
              <w:t>tatybininkų</w:t>
            </w:r>
            <w:r w:rsidRPr="00263299">
              <w:rPr>
                <w:rFonts w:ascii="Times New Roman" w:hAnsi="Times New Roman" w:cs="Times New Roman"/>
                <w:color w:val="000000"/>
                <w:lang w:val="lt-LT"/>
              </w:rPr>
              <w:t xml:space="preserve"> g. 16, Vievis</w:t>
            </w:r>
          </w:p>
        </w:tc>
        <w:tc>
          <w:tcPr>
            <w:tcW w:w="1842" w:type="dxa"/>
            <w:shd w:val="clear" w:color="auto" w:fill="F2F2F2" w:themeFill="background1" w:themeFillShade="F2"/>
          </w:tcPr>
          <w:p w14:paraId="64140581" w14:textId="77777777" w:rsidR="00263299" w:rsidRPr="00263299" w:rsidRDefault="00263299" w:rsidP="00175750">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Raseinių g. 70, Kelmė</w:t>
            </w:r>
          </w:p>
        </w:tc>
        <w:tc>
          <w:tcPr>
            <w:tcW w:w="2551" w:type="dxa"/>
            <w:shd w:val="clear" w:color="auto" w:fill="F2F2F2" w:themeFill="background1" w:themeFillShade="F2"/>
          </w:tcPr>
          <w:p w14:paraId="6F2411FB" w14:textId="77777777" w:rsidR="00263299" w:rsidRPr="00263299" w:rsidRDefault="00263299" w:rsidP="00175750">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Stoties g. 11, 90115 Plungė</w:t>
            </w:r>
          </w:p>
        </w:tc>
      </w:tr>
      <w:tr w:rsidR="00263299" w:rsidRPr="00263299" w14:paraId="6BA8F51E" w14:textId="77777777" w:rsidTr="00B470F7">
        <w:tc>
          <w:tcPr>
            <w:tcW w:w="1838" w:type="dxa"/>
            <w:shd w:val="clear" w:color="auto" w:fill="F2F2F2" w:themeFill="background1" w:themeFillShade="F2"/>
          </w:tcPr>
          <w:p w14:paraId="134922AD" w14:textId="77777777" w:rsidR="00263299" w:rsidRPr="00263299" w:rsidRDefault="00263299" w:rsidP="00175750">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Panevėžio g. 7, Kupiškis</w:t>
            </w:r>
          </w:p>
        </w:tc>
        <w:tc>
          <w:tcPr>
            <w:tcW w:w="3119" w:type="dxa"/>
            <w:shd w:val="clear" w:color="auto" w:fill="F2F2F2" w:themeFill="background1" w:themeFillShade="F2"/>
          </w:tcPr>
          <w:p w14:paraId="77C40B54" w14:textId="77777777" w:rsidR="00263299" w:rsidRPr="00263299" w:rsidRDefault="00263299" w:rsidP="00175750">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Turistų g. 11, Lazdijai</w:t>
            </w:r>
          </w:p>
        </w:tc>
        <w:tc>
          <w:tcPr>
            <w:tcW w:w="1842" w:type="dxa"/>
            <w:shd w:val="clear" w:color="auto" w:fill="F2F2F2" w:themeFill="background1" w:themeFillShade="F2"/>
            <w:vAlign w:val="center"/>
          </w:tcPr>
          <w:p w14:paraId="36F39678" w14:textId="77777777" w:rsidR="00263299" w:rsidRPr="00263299" w:rsidRDefault="00263299" w:rsidP="00175750">
            <w:pPr>
              <w:pStyle w:val="Sraopastraipa"/>
              <w:tabs>
                <w:tab w:val="left" w:pos="567"/>
              </w:tabs>
              <w:ind w:left="0"/>
              <w:jc w:val="both"/>
              <w:rPr>
                <w:rFonts w:ascii="Times New Roman" w:hAnsi="Times New Roman" w:cs="Times New Roman"/>
                <w:b/>
                <w:i/>
                <w:color w:val="2F5496" w:themeColor="accent1" w:themeShade="BF"/>
                <w:lang w:val="lt-LT"/>
              </w:rPr>
            </w:pPr>
            <w:hyperlink r:id="rId7" w:history="1">
              <w:r w:rsidRPr="00263299">
                <w:rPr>
                  <w:rFonts w:ascii="Times New Roman" w:hAnsi="Times New Roman" w:cs="Times New Roman"/>
                  <w:color w:val="000000"/>
                  <w:lang w:val="lt-LT"/>
                </w:rPr>
                <w:t xml:space="preserve">Miško g. 2a, </w:t>
              </w:r>
              <w:proofErr w:type="spellStart"/>
              <w:r w:rsidRPr="00263299">
                <w:rPr>
                  <w:rFonts w:ascii="Times New Roman" w:hAnsi="Times New Roman" w:cs="Times New Roman"/>
                  <w:color w:val="000000"/>
                  <w:lang w:val="lt-LT"/>
                </w:rPr>
                <w:t>Šilagalio</w:t>
              </w:r>
              <w:proofErr w:type="spellEnd"/>
              <w:r w:rsidRPr="00263299">
                <w:rPr>
                  <w:rFonts w:ascii="Times New Roman" w:hAnsi="Times New Roman" w:cs="Times New Roman"/>
                  <w:color w:val="000000"/>
                  <w:lang w:val="lt-LT"/>
                </w:rPr>
                <w:t xml:space="preserve"> k. Panevėžio r.</w:t>
              </w:r>
            </w:hyperlink>
          </w:p>
        </w:tc>
        <w:tc>
          <w:tcPr>
            <w:tcW w:w="2551" w:type="dxa"/>
            <w:shd w:val="clear" w:color="auto" w:fill="F2F2F2" w:themeFill="background1" w:themeFillShade="F2"/>
          </w:tcPr>
          <w:p w14:paraId="39E0444C" w14:textId="781B3ED0" w:rsidR="00263299" w:rsidRPr="00263299" w:rsidRDefault="00263299" w:rsidP="00175750">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Mosėdžio g.</w:t>
            </w:r>
            <w:r w:rsidR="000D2848">
              <w:rPr>
                <w:rFonts w:ascii="Times New Roman" w:hAnsi="Times New Roman" w:cs="Times New Roman"/>
                <w:color w:val="000000"/>
                <w:lang w:val="lt-LT"/>
              </w:rPr>
              <w:t xml:space="preserve"> </w:t>
            </w:r>
            <w:r w:rsidRPr="00263299">
              <w:rPr>
                <w:rFonts w:ascii="Times New Roman" w:hAnsi="Times New Roman" w:cs="Times New Roman"/>
                <w:color w:val="000000"/>
                <w:lang w:val="lt-LT"/>
              </w:rPr>
              <w:t>23, Skuodas</w:t>
            </w:r>
          </w:p>
        </w:tc>
      </w:tr>
      <w:tr w:rsidR="00263299" w:rsidRPr="00263299" w14:paraId="481D0F2A" w14:textId="77777777" w:rsidTr="00B470F7">
        <w:tc>
          <w:tcPr>
            <w:tcW w:w="1838" w:type="dxa"/>
            <w:shd w:val="clear" w:color="auto" w:fill="F2F2F2" w:themeFill="background1" w:themeFillShade="F2"/>
          </w:tcPr>
          <w:p w14:paraId="4BD0741D" w14:textId="77777777" w:rsidR="00263299" w:rsidRPr="00263299" w:rsidRDefault="00263299" w:rsidP="00175750">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Kauno g. 1, Zarasai</w:t>
            </w:r>
          </w:p>
        </w:tc>
        <w:tc>
          <w:tcPr>
            <w:tcW w:w="3119" w:type="dxa"/>
            <w:shd w:val="clear" w:color="auto" w:fill="F2F2F2" w:themeFill="background1" w:themeFillShade="F2"/>
          </w:tcPr>
          <w:p w14:paraId="17034BE3" w14:textId="77777777" w:rsidR="00263299" w:rsidRPr="00263299" w:rsidRDefault="00263299" w:rsidP="00175750">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Gamyklų g. 12, Marijampolė</w:t>
            </w:r>
          </w:p>
        </w:tc>
        <w:tc>
          <w:tcPr>
            <w:tcW w:w="1842" w:type="dxa"/>
            <w:shd w:val="clear" w:color="auto" w:fill="F2F2F2" w:themeFill="background1" w:themeFillShade="F2"/>
          </w:tcPr>
          <w:p w14:paraId="748304A6" w14:textId="42D3AD2E" w:rsidR="00263299" w:rsidRPr="00263299" w:rsidRDefault="00263299" w:rsidP="00175750">
            <w:pPr>
              <w:pStyle w:val="Sraopastraipa"/>
              <w:tabs>
                <w:tab w:val="left" w:pos="567"/>
              </w:tabs>
              <w:ind w:left="0"/>
              <w:jc w:val="both"/>
              <w:rPr>
                <w:rFonts w:ascii="Times New Roman" w:hAnsi="Times New Roman" w:cs="Times New Roman"/>
                <w:bCs/>
                <w:iCs/>
                <w:color w:val="2F5496" w:themeColor="accent1" w:themeShade="BF"/>
                <w:lang w:val="lt-LT"/>
              </w:rPr>
            </w:pPr>
            <w:r w:rsidRPr="00263299">
              <w:rPr>
                <w:rFonts w:ascii="Times New Roman" w:hAnsi="Times New Roman" w:cs="Times New Roman"/>
                <w:color w:val="000000"/>
                <w:lang w:val="lt-LT"/>
              </w:rPr>
              <w:t xml:space="preserve">Stoties </w:t>
            </w:r>
            <w:r w:rsidR="000D2848">
              <w:rPr>
                <w:rFonts w:ascii="Times New Roman" w:hAnsi="Times New Roman" w:cs="Times New Roman"/>
                <w:color w:val="000000"/>
                <w:lang w:val="lt-LT"/>
              </w:rPr>
              <w:t xml:space="preserve">g. </w:t>
            </w:r>
            <w:r w:rsidRPr="00263299">
              <w:rPr>
                <w:rFonts w:ascii="Times New Roman" w:hAnsi="Times New Roman" w:cs="Times New Roman"/>
                <w:color w:val="000000"/>
                <w:lang w:val="lt-LT"/>
              </w:rPr>
              <w:t>20, Pasvalys</w:t>
            </w:r>
          </w:p>
        </w:tc>
        <w:tc>
          <w:tcPr>
            <w:tcW w:w="2551" w:type="dxa"/>
            <w:shd w:val="clear" w:color="auto" w:fill="F2F2F2" w:themeFill="background1" w:themeFillShade="F2"/>
          </w:tcPr>
          <w:p w14:paraId="6156558E" w14:textId="77777777" w:rsidR="00263299" w:rsidRPr="00263299" w:rsidRDefault="00263299" w:rsidP="00175750">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Laisvės g.50, Tauragė</w:t>
            </w:r>
          </w:p>
        </w:tc>
      </w:tr>
      <w:tr w:rsidR="00263299" w:rsidRPr="00263299" w14:paraId="54FDAE02" w14:textId="77777777" w:rsidTr="00B470F7">
        <w:tc>
          <w:tcPr>
            <w:tcW w:w="1838" w:type="dxa"/>
            <w:shd w:val="clear" w:color="auto" w:fill="F2F2F2" w:themeFill="background1" w:themeFillShade="F2"/>
          </w:tcPr>
          <w:p w14:paraId="1DDB8B49" w14:textId="77777777" w:rsidR="00263299" w:rsidRPr="00263299" w:rsidRDefault="00263299" w:rsidP="00175750">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Vilniaus g. 97, Molėtai</w:t>
            </w:r>
          </w:p>
        </w:tc>
        <w:tc>
          <w:tcPr>
            <w:tcW w:w="3119" w:type="dxa"/>
            <w:shd w:val="clear" w:color="auto" w:fill="F2F2F2" w:themeFill="background1" w:themeFillShade="F2"/>
          </w:tcPr>
          <w:p w14:paraId="0A7B3EDF" w14:textId="77777777" w:rsidR="00263299" w:rsidRPr="00263299" w:rsidRDefault="00263299" w:rsidP="00175750">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Kauno g. 72, Pagiriai, Garliavos sen., Kaunas</w:t>
            </w:r>
          </w:p>
        </w:tc>
        <w:tc>
          <w:tcPr>
            <w:tcW w:w="1842" w:type="dxa"/>
            <w:shd w:val="clear" w:color="auto" w:fill="F2F2F2" w:themeFill="background1" w:themeFillShade="F2"/>
          </w:tcPr>
          <w:p w14:paraId="3527B233" w14:textId="77777777" w:rsidR="00263299" w:rsidRPr="00263299" w:rsidRDefault="00263299" w:rsidP="00175750">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Statybininkų g. 7, Pakruojis</w:t>
            </w:r>
          </w:p>
        </w:tc>
        <w:tc>
          <w:tcPr>
            <w:tcW w:w="2551" w:type="dxa"/>
            <w:shd w:val="clear" w:color="auto" w:fill="F2F2F2" w:themeFill="background1" w:themeFillShade="F2"/>
          </w:tcPr>
          <w:p w14:paraId="4EEC296A" w14:textId="369823A1" w:rsidR="00263299" w:rsidRPr="00263299" w:rsidRDefault="00263299" w:rsidP="00175750">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P.</w:t>
            </w:r>
            <w:r w:rsidR="00475F4E">
              <w:rPr>
                <w:rFonts w:ascii="Times New Roman" w:hAnsi="Times New Roman" w:cs="Times New Roman"/>
                <w:color w:val="000000"/>
                <w:lang w:val="lt-LT"/>
              </w:rPr>
              <w:t xml:space="preserve"> </w:t>
            </w:r>
            <w:r w:rsidRPr="00263299">
              <w:rPr>
                <w:rFonts w:ascii="Times New Roman" w:hAnsi="Times New Roman" w:cs="Times New Roman"/>
                <w:color w:val="000000"/>
                <w:lang w:val="lt-LT"/>
              </w:rPr>
              <w:t>Paulaičio g.</w:t>
            </w:r>
            <w:r w:rsidR="00475F4E">
              <w:rPr>
                <w:rFonts w:ascii="Times New Roman" w:hAnsi="Times New Roman" w:cs="Times New Roman"/>
                <w:color w:val="000000"/>
                <w:lang w:val="lt-LT"/>
              </w:rPr>
              <w:t xml:space="preserve"> </w:t>
            </w:r>
            <w:r w:rsidRPr="00263299">
              <w:rPr>
                <w:rFonts w:ascii="Times New Roman" w:hAnsi="Times New Roman" w:cs="Times New Roman"/>
                <w:color w:val="000000"/>
                <w:lang w:val="lt-LT"/>
              </w:rPr>
              <w:t>25, Jurbarkas</w:t>
            </w:r>
          </w:p>
        </w:tc>
      </w:tr>
      <w:tr w:rsidR="00263299" w:rsidRPr="00263299" w14:paraId="5DA7DB96" w14:textId="77777777" w:rsidTr="00B470F7">
        <w:tc>
          <w:tcPr>
            <w:tcW w:w="1838" w:type="dxa"/>
            <w:shd w:val="clear" w:color="auto" w:fill="F2F2F2" w:themeFill="background1" w:themeFillShade="F2"/>
          </w:tcPr>
          <w:p w14:paraId="23096F26" w14:textId="77777777" w:rsidR="00263299" w:rsidRPr="00263299" w:rsidRDefault="00263299" w:rsidP="00175750">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Kelininkų g. 10, Švenčionys</w:t>
            </w:r>
          </w:p>
        </w:tc>
        <w:tc>
          <w:tcPr>
            <w:tcW w:w="3119" w:type="dxa"/>
            <w:shd w:val="clear" w:color="auto" w:fill="F2F2F2" w:themeFill="background1" w:themeFillShade="F2"/>
          </w:tcPr>
          <w:p w14:paraId="3BF9D846" w14:textId="34965FD1" w:rsidR="00263299" w:rsidRPr="00263299" w:rsidRDefault="00263299" w:rsidP="00175750">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J. Basanavičiaus g. 47</w:t>
            </w:r>
            <w:r w:rsidR="000D2848">
              <w:rPr>
                <w:rFonts w:ascii="Times New Roman" w:hAnsi="Times New Roman" w:cs="Times New Roman"/>
                <w:color w:val="000000"/>
                <w:lang w:val="lt-LT"/>
              </w:rPr>
              <w:t>,</w:t>
            </w:r>
            <w:r w:rsidRPr="00263299">
              <w:rPr>
                <w:rFonts w:ascii="Times New Roman" w:hAnsi="Times New Roman" w:cs="Times New Roman"/>
                <w:color w:val="000000"/>
                <w:lang w:val="lt-LT"/>
              </w:rPr>
              <w:t xml:space="preserve"> Prienai</w:t>
            </w:r>
          </w:p>
        </w:tc>
        <w:tc>
          <w:tcPr>
            <w:tcW w:w="1842" w:type="dxa"/>
            <w:shd w:val="clear" w:color="auto" w:fill="F2F2F2" w:themeFill="background1" w:themeFillShade="F2"/>
            <w:vAlign w:val="center"/>
          </w:tcPr>
          <w:p w14:paraId="7AEADC9A" w14:textId="77777777" w:rsidR="00263299" w:rsidRPr="00263299" w:rsidRDefault="00263299" w:rsidP="00175750">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Basanavičiaus g. 54, Biržai</w:t>
            </w:r>
          </w:p>
        </w:tc>
        <w:tc>
          <w:tcPr>
            <w:tcW w:w="2551" w:type="dxa"/>
            <w:shd w:val="clear" w:color="auto" w:fill="F2F2F2" w:themeFill="background1" w:themeFillShade="F2"/>
          </w:tcPr>
          <w:p w14:paraId="1F1E04B8" w14:textId="4845B0A4" w:rsidR="00263299" w:rsidRPr="00263299" w:rsidRDefault="00263299" w:rsidP="00175750">
            <w:pPr>
              <w:pStyle w:val="Sraopastraipa"/>
              <w:tabs>
                <w:tab w:val="left" w:pos="567"/>
              </w:tabs>
              <w:ind w:left="0"/>
              <w:jc w:val="both"/>
              <w:rPr>
                <w:rFonts w:ascii="Times New Roman" w:hAnsi="Times New Roman" w:cs="Times New Roman"/>
                <w:b/>
                <w:i/>
                <w:color w:val="2F5496" w:themeColor="accent1" w:themeShade="BF"/>
                <w:lang w:val="lt-LT"/>
              </w:rPr>
            </w:pPr>
            <w:proofErr w:type="spellStart"/>
            <w:r w:rsidRPr="00263299">
              <w:rPr>
                <w:rFonts w:ascii="Times New Roman" w:hAnsi="Times New Roman" w:cs="Times New Roman"/>
                <w:color w:val="000000"/>
                <w:lang w:val="lt-LT"/>
              </w:rPr>
              <w:t>Struikų</w:t>
            </w:r>
            <w:proofErr w:type="spellEnd"/>
            <w:r w:rsidRPr="00263299">
              <w:rPr>
                <w:rFonts w:ascii="Times New Roman" w:hAnsi="Times New Roman" w:cs="Times New Roman"/>
                <w:color w:val="000000"/>
                <w:lang w:val="lt-LT"/>
              </w:rPr>
              <w:t xml:space="preserve"> g.</w:t>
            </w:r>
            <w:r w:rsidR="000D2848">
              <w:rPr>
                <w:rFonts w:ascii="Times New Roman" w:hAnsi="Times New Roman" w:cs="Times New Roman"/>
                <w:color w:val="000000"/>
                <w:lang w:val="lt-LT"/>
              </w:rPr>
              <w:t xml:space="preserve"> </w:t>
            </w:r>
            <w:r w:rsidRPr="00263299">
              <w:rPr>
                <w:rFonts w:ascii="Times New Roman" w:hAnsi="Times New Roman" w:cs="Times New Roman"/>
                <w:color w:val="000000"/>
                <w:lang w:val="lt-LT"/>
              </w:rPr>
              <w:t>10, Šilalė</w:t>
            </w:r>
          </w:p>
        </w:tc>
      </w:tr>
      <w:tr w:rsidR="00263299" w:rsidRPr="00263299" w14:paraId="458FB561" w14:textId="77777777" w:rsidTr="00B470F7">
        <w:tc>
          <w:tcPr>
            <w:tcW w:w="1838" w:type="dxa"/>
            <w:shd w:val="clear" w:color="auto" w:fill="F2F2F2" w:themeFill="background1" w:themeFillShade="F2"/>
          </w:tcPr>
          <w:p w14:paraId="0B9FF40B" w14:textId="77777777" w:rsidR="00263299" w:rsidRPr="00263299" w:rsidRDefault="00263299" w:rsidP="00175750">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Vyžuonų g. 53, Utena</w:t>
            </w:r>
          </w:p>
        </w:tc>
        <w:tc>
          <w:tcPr>
            <w:tcW w:w="3119" w:type="dxa"/>
            <w:shd w:val="clear" w:color="auto" w:fill="F2F2F2" w:themeFill="background1" w:themeFillShade="F2"/>
            <w:vAlign w:val="center"/>
          </w:tcPr>
          <w:p w14:paraId="126208B7" w14:textId="77777777" w:rsidR="00263299" w:rsidRPr="00263299" w:rsidRDefault="00263299" w:rsidP="00175750">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S. Neries g. 88, Vilkaviškis</w:t>
            </w:r>
          </w:p>
        </w:tc>
        <w:tc>
          <w:tcPr>
            <w:tcW w:w="1842" w:type="dxa"/>
            <w:shd w:val="clear" w:color="auto" w:fill="F2F2F2" w:themeFill="background1" w:themeFillShade="F2"/>
          </w:tcPr>
          <w:p w14:paraId="55F5093B" w14:textId="77777777" w:rsidR="00263299" w:rsidRPr="00263299" w:rsidRDefault="00263299" w:rsidP="00175750">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Žeimių g. 18, Ginkūnų k. Šiaulių r.</w:t>
            </w:r>
          </w:p>
        </w:tc>
        <w:tc>
          <w:tcPr>
            <w:tcW w:w="2551" w:type="dxa"/>
            <w:shd w:val="clear" w:color="auto" w:fill="F2F2F2" w:themeFill="background1" w:themeFillShade="F2"/>
          </w:tcPr>
          <w:p w14:paraId="346FF17A" w14:textId="77777777" w:rsidR="00263299" w:rsidRPr="00263299" w:rsidRDefault="00263299" w:rsidP="00175750">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 xml:space="preserve">Aušrinės g.2, </w:t>
            </w:r>
            <w:proofErr w:type="spellStart"/>
            <w:r w:rsidRPr="00263299">
              <w:rPr>
                <w:rFonts w:ascii="Times New Roman" w:hAnsi="Times New Roman" w:cs="Times New Roman"/>
                <w:color w:val="000000"/>
                <w:lang w:val="lt-LT"/>
              </w:rPr>
              <w:t>Iždonų</w:t>
            </w:r>
            <w:proofErr w:type="spellEnd"/>
            <w:r w:rsidRPr="00263299">
              <w:rPr>
                <w:rFonts w:ascii="Times New Roman" w:hAnsi="Times New Roman" w:cs="Times New Roman"/>
                <w:color w:val="000000"/>
                <w:lang w:val="lt-LT"/>
              </w:rPr>
              <w:t xml:space="preserve"> k. </w:t>
            </w:r>
            <w:proofErr w:type="spellStart"/>
            <w:r w:rsidRPr="00263299">
              <w:rPr>
                <w:rFonts w:ascii="Times New Roman" w:hAnsi="Times New Roman" w:cs="Times New Roman"/>
                <w:color w:val="000000"/>
                <w:lang w:val="lt-LT"/>
              </w:rPr>
              <w:t>Kaltinėnų</w:t>
            </w:r>
            <w:proofErr w:type="spellEnd"/>
            <w:r w:rsidRPr="00263299">
              <w:rPr>
                <w:rFonts w:ascii="Times New Roman" w:hAnsi="Times New Roman" w:cs="Times New Roman"/>
                <w:color w:val="000000"/>
                <w:lang w:val="lt-LT"/>
              </w:rPr>
              <w:t xml:space="preserve"> sen. Šilalės r.</w:t>
            </w:r>
          </w:p>
        </w:tc>
      </w:tr>
      <w:tr w:rsidR="00263299" w:rsidRPr="00263299" w14:paraId="3808EB32" w14:textId="77777777" w:rsidTr="00B470F7">
        <w:tc>
          <w:tcPr>
            <w:tcW w:w="1838" w:type="dxa"/>
            <w:shd w:val="clear" w:color="auto" w:fill="F2F2F2" w:themeFill="background1" w:themeFillShade="F2"/>
          </w:tcPr>
          <w:p w14:paraId="352E1ED5" w14:textId="77777777" w:rsidR="00263299" w:rsidRPr="00263299" w:rsidRDefault="00263299" w:rsidP="00175750">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Gegužės g. 35, Anykščiai</w:t>
            </w:r>
          </w:p>
        </w:tc>
        <w:tc>
          <w:tcPr>
            <w:tcW w:w="3119" w:type="dxa"/>
            <w:shd w:val="clear" w:color="auto" w:fill="F2F2F2" w:themeFill="background1" w:themeFillShade="F2"/>
          </w:tcPr>
          <w:p w14:paraId="4561ADFE" w14:textId="77777777" w:rsidR="00263299" w:rsidRPr="00263299" w:rsidRDefault="00263299" w:rsidP="00175750">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Birutės g. 50, Šakiai</w:t>
            </w:r>
          </w:p>
        </w:tc>
        <w:tc>
          <w:tcPr>
            <w:tcW w:w="1842" w:type="dxa"/>
            <w:shd w:val="clear" w:color="auto" w:fill="F2F2F2" w:themeFill="background1" w:themeFillShade="F2"/>
          </w:tcPr>
          <w:p w14:paraId="4F5CB03B" w14:textId="77777777" w:rsidR="00263299" w:rsidRPr="00263299" w:rsidRDefault="00263299" w:rsidP="00175750">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Vilniaus g. 82, Joniškis</w:t>
            </w:r>
          </w:p>
        </w:tc>
        <w:tc>
          <w:tcPr>
            <w:tcW w:w="2551" w:type="dxa"/>
            <w:shd w:val="clear" w:color="auto" w:fill="F2F2F2" w:themeFill="background1" w:themeFillShade="F2"/>
          </w:tcPr>
          <w:p w14:paraId="31E1A1CC" w14:textId="4DA78BDC" w:rsidR="00263299" w:rsidRPr="00263299" w:rsidRDefault="00263299" w:rsidP="00175750">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Gamyklos g.</w:t>
            </w:r>
            <w:r w:rsidR="000D2848">
              <w:rPr>
                <w:rFonts w:ascii="Times New Roman" w:hAnsi="Times New Roman" w:cs="Times New Roman"/>
                <w:color w:val="000000"/>
                <w:lang w:val="lt-LT"/>
              </w:rPr>
              <w:t xml:space="preserve"> </w:t>
            </w:r>
            <w:r w:rsidRPr="00263299">
              <w:rPr>
                <w:rFonts w:ascii="Times New Roman" w:hAnsi="Times New Roman" w:cs="Times New Roman"/>
                <w:color w:val="000000"/>
                <w:lang w:val="lt-LT"/>
              </w:rPr>
              <w:t>3, Gargždai</w:t>
            </w:r>
          </w:p>
        </w:tc>
      </w:tr>
      <w:tr w:rsidR="00263299" w:rsidRPr="00263299" w14:paraId="4CD3E92A" w14:textId="77777777" w:rsidTr="00B470F7">
        <w:tc>
          <w:tcPr>
            <w:tcW w:w="1838" w:type="dxa"/>
            <w:shd w:val="clear" w:color="auto" w:fill="F2F2F2" w:themeFill="background1" w:themeFillShade="F2"/>
          </w:tcPr>
          <w:p w14:paraId="4933C012" w14:textId="77777777" w:rsidR="00263299" w:rsidRPr="00263299" w:rsidRDefault="00263299" w:rsidP="00175750">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Turistų g. 34, Ignalina</w:t>
            </w:r>
          </w:p>
        </w:tc>
        <w:tc>
          <w:tcPr>
            <w:tcW w:w="3119" w:type="dxa"/>
            <w:shd w:val="clear" w:color="auto" w:fill="F2F2F2" w:themeFill="background1" w:themeFillShade="F2"/>
          </w:tcPr>
          <w:p w14:paraId="615C4363" w14:textId="77777777" w:rsidR="00263299" w:rsidRPr="00263299" w:rsidRDefault="00263299" w:rsidP="00175750">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Santaikos g. 27, Alytus</w:t>
            </w:r>
          </w:p>
        </w:tc>
        <w:tc>
          <w:tcPr>
            <w:tcW w:w="1842" w:type="dxa"/>
            <w:shd w:val="clear" w:color="auto" w:fill="F2F2F2" w:themeFill="background1" w:themeFillShade="F2"/>
          </w:tcPr>
          <w:p w14:paraId="2B92066E" w14:textId="77777777" w:rsidR="00263299" w:rsidRPr="00263299" w:rsidRDefault="00263299" w:rsidP="00175750">
            <w:pPr>
              <w:pStyle w:val="Sraopastraipa"/>
              <w:tabs>
                <w:tab w:val="left" w:pos="567"/>
              </w:tabs>
              <w:ind w:left="0"/>
              <w:jc w:val="both"/>
              <w:rPr>
                <w:rFonts w:ascii="Times New Roman" w:hAnsi="Times New Roman" w:cs="Times New Roman"/>
                <w:b/>
                <w:i/>
                <w:color w:val="2F5496" w:themeColor="accent1" w:themeShade="BF"/>
                <w:lang w:val="lt-LT"/>
              </w:rPr>
            </w:pPr>
          </w:p>
        </w:tc>
        <w:tc>
          <w:tcPr>
            <w:tcW w:w="2551" w:type="dxa"/>
            <w:shd w:val="clear" w:color="auto" w:fill="F2F2F2" w:themeFill="background1" w:themeFillShade="F2"/>
          </w:tcPr>
          <w:p w14:paraId="1C0D7F28" w14:textId="77777777" w:rsidR="00263299" w:rsidRPr="00263299" w:rsidRDefault="00263299" w:rsidP="00175750">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Pramonės g. 4, Šilutė</w:t>
            </w:r>
          </w:p>
        </w:tc>
      </w:tr>
      <w:tr w:rsidR="00263299" w:rsidRPr="00263299" w14:paraId="4742C19F" w14:textId="77777777" w:rsidTr="00B470F7">
        <w:tc>
          <w:tcPr>
            <w:tcW w:w="1838" w:type="dxa"/>
            <w:shd w:val="clear" w:color="auto" w:fill="F2F2F2" w:themeFill="background1" w:themeFillShade="F2"/>
          </w:tcPr>
          <w:p w14:paraId="78A4BC9B" w14:textId="77777777" w:rsidR="00263299" w:rsidRPr="00263299" w:rsidRDefault="00263299" w:rsidP="00175750">
            <w:pPr>
              <w:pStyle w:val="Sraopastraipa"/>
              <w:tabs>
                <w:tab w:val="left" w:pos="567"/>
              </w:tabs>
              <w:ind w:left="0"/>
              <w:jc w:val="both"/>
              <w:rPr>
                <w:rFonts w:ascii="Times New Roman" w:hAnsi="Times New Roman" w:cs="Times New Roman"/>
                <w:color w:val="000000"/>
                <w:lang w:val="lt-LT"/>
              </w:rPr>
            </w:pPr>
          </w:p>
        </w:tc>
        <w:tc>
          <w:tcPr>
            <w:tcW w:w="3119" w:type="dxa"/>
            <w:shd w:val="clear" w:color="auto" w:fill="F2F2F2" w:themeFill="background1" w:themeFillShade="F2"/>
          </w:tcPr>
          <w:p w14:paraId="62E48A08" w14:textId="77777777" w:rsidR="00263299" w:rsidRPr="00263299" w:rsidRDefault="00263299" w:rsidP="00175750">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Mechanizatorių g. 19, Varėna</w:t>
            </w:r>
          </w:p>
        </w:tc>
        <w:tc>
          <w:tcPr>
            <w:tcW w:w="1842" w:type="dxa"/>
            <w:shd w:val="clear" w:color="auto" w:fill="F2F2F2" w:themeFill="background1" w:themeFillShade="F2"/>
          </w:tcPr>
          <w:p w14:paraId="74903B55" w14:textId="77777777" w:rsidR="00263299" w:rsidRPr="00263299" w:rsidRDefault="00263299" w:rsidP="00175750">
            <w:pPr>
              <w:pStyle w:val="Sraopastraipa"/>
              <w:tabs>
                <w:tab w:val="left" w:pos="567"/>
              </w:tabs>
              <w:ind w:left="0"/>
              <w:jc w:val="both"/>
              <w:rPr>
                <w:rFonts w:ascii="Times New Roman" w:hAnsi="Times New Roman" w:cs="Times New Roman"/>
                <w:b/>
                <w:i/>
                <w:color w:val="2F5496" w:themeColor="accent1" w:themeShade="BF"/>
                <w:lang w:val="lt-LT"/>
              </w:rPr>
            </w:pPr>
          </w:p>
        </w:tc>
        <w:tc>
          <w:tcPr>
            <w:tcW w:w="2551" w:type="dxa"/>
            <w:shd w:val="clear" w:color="auto" w:fill="F2F2F2" w:themeFill="background1" w:themeFillShade="F2"/>
            <w:vAlign w:val="bottom"/>
          </w:tcPr>
          <w:p w14:paraId="5C411155" w14:textId="77777777" w:rsidR="00263299" w:rsidRPr="00263299" w:rsidRDefault="00263299" w:rsidP="00175750">
            <w:pPr>
              <w:pStyle w:val="Sraopastraipa"/>
              <w:tabs>
                <w:tab w:val="left" w:pos="567"/>
              </w:tabs>
              <w:ind w:left="0"/>
              <w:jc w:val="both"/>
              <w:rPr>
                <w:rFonts w:ascii="Times New Roman" w:hAnsi="Times New Roman" w:cs="Times New Roman"/>
                <w:b/>
                <w:i/>
                <w:color w:val="2F5496" w:themeColor="accent1" w:themeShade="BF"/>
                <w:lang w:val="lt-LT"/>
              </w:rPr>
            </w:pPr>
            <w:proofErr w:type="spellStart"/>
            <w:r w:rsidRPr="00263299">
              <w:rPr>
                <w:rFonts w:ascii="Times New Roman" w:hAnsi="Times New Roman" w:cs="Times New Roman"/>
                <w:color w:val="000000"/>
                <w:lang w:val="lt-LT"/>
              </w:rPr>
              <w:t>Veiviržėnų</w:t>
            </w:r>
            <w:proofErr w:type="spellEnd"/>
            <w:r w:rsidRPr="00263299">
              <w:rPr>
                <w:rFonts w:ascii="Times New Roman" w:hAnsi="Times New Roman" w:cs="Times New Roman"/>
                <w:color w:val="000000"/>
                <w:lang w:val="lt-LT"/>
              </w:rPr>
              <w:t xml:space="preserve"> g. 36, </w:t>
            </w:r>
            <w:proofErr w:type="spellStart"/>
            <w:r w:rsidRPr="00263299">
              <w:rPr>
                <w:rFonts w:ascii="Times New Roman" w:hAnsi="Times New Roman" w:cs="Times New Roman"/>
                <w:color w:val="000000"/>
                <w:lang w:val="lt-LT"/>
              </w:rPr>
              <w:t>Pyktiškės</w:t>
            </w:r>
            <w:proofErr w:type="spellEnd"/>
            <w:r w:rsidRPr="00263299">
              <w:rPr>
                <w:rFonts w:ascii="Times New Roman" w:hAnsi="Times New Roman" w:cs="Times New Roman"/>
                <w:color w:val="000000"/>
                <w:lang w:val="lt-LT"/>
              </w:rPr>
              <w:t xml:space="preserve"> k., Endriejavo sen., Klaipėdos r.</w:t>
            </w:r>
          </w:p>
        </w:tc>
      </w:tr>
      <w:tr w:rsidR="00263299" w:rsidRPr="00263299" w14:paraId="31C6F50B" w14:textId="77777777" w:rsidTr="00B470F7">
        <w:tc>
          <w:tcPr>
            <w:tcW w:w="1838" w:type="dxa"/>
            <w:shd w:val="clear" w:color="auto" w:fill="F2F2F2" w:themeFill="background1" w:themeFillShade="F2"/>
          </w:tcPr>
          <w:p w14:paraId="670ABF22" w14:textId="77777777" w:rsidR="00263299" w:rsidRPr="00263299" w:rsidRDefault="00263299" w:rsidP="00175750">
            <w:pPr>
              <w:pStyle w:val="Sraopastraipa"/>
              <w:tabs>
                <w:tab w:val="left" w:pos="567"/>
              </w:tabs>
              <w:ind w:left="0"/>
              <w:jc w:val="both"/>
              <w:rPr>
                <w:rFonts w:ascii="Times New Roman" w:hAnsi="Times New Roman" w:cs="Times New Roman"/>
                <w:color w:val="000000"/>
                <w:lang w:val="lt-LT"/>
              </w:rPr>
            </w:pPr>
          </w:p>
        </w:tc>
        <w:tc>
          <w:tcPr>
            <w:tcW w:w="3119" w:type="dxa"/>
            <w:shd w:val="clear" w:color="auto" w:fill="F2F2F2" w:themeFill="background1" w:themeFillShade="F2"/>
          </w:tcPr>
          <w:p w14:paraId="22537B68" w14:textId="77777777" w:rsidR="00263299" w:rsidRPr="00263299" w:rsidRDefault="00263299" w:rsidP="00175750">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Kauno g. 14, Vievis</w:t>
            </w:r>
          </w:p>
        </w:tc>
        <w:tc>
          <w:tcPr>
            <w:tcW w:w="1842" w:type="dxa"/>
            <w:shd w:val="clear" w:color="auto" w:fill="F2F2F2" w:themeFill="background1" w:themeFillShade="F2"/>
          </w:tcPr>
          <w:p w14:paraId="77B20883" w14:textId="77777777" w:rsidR="00263299" w:rsidRPr="00263299" w:rsidRDefault="00263299" w:rsidP="00175750">
            <w:pPr>
              <w:pStyle w:val="Sraopastraipa"/>
              <w:tabs>
                <w:tab w:val="left" w:pos="567"/>
              </w:tabs>
              <w:ind w:left="0"/>
              <w:jc w:val="both"/>
              <w:rPr>
                <w:rFonts w:ascii="Times New Roman" w:hAnsi="Times New Roman" w:cs="Times New Roman"/>
                <w:b/>
                <w:i/>
                <w:color w:val="2F5496" w:themeColor="accent1" w:themeShade="BF"/>
                <w:lang w:val="lt-LT"/>
              </w:rPr>
            </w:pPr>
          </w:p>
        </w:tc>
        <w:tc>
          <w:tcPr>
            <w:tcW w:w="2551" w:type="dxa"/>
            <w:shd w:val="clear" w:color="auto" w:fill="F2F2F2" w:themeFill="background1" w:themeFillShade="F2"/>
            <w:vAlign w:val="bottom"/>
          </w:tcPr>
          <w:p w14:paraId="03FD9197" w14:textId="77777777" w:rsidR="00263299" w:rsidRPr="00263299" w:rsidRDefault="00263299" w:rsidP="00175750">
            <w:pPr>
              <w:pStyle w:val="Sraopastraipa"/>
              <w:tabs>
                <w:tab w:val="left" w:pos="567"/>
              </w:tabs>
              <w:ind w:left="0"/>
              <w:jc w:val="both"/>
              <w:rPr>
                <w:rFonts w:ascii="Times New Roman" w:hAnsi="Times New Roman" w:cs="Times New Roman"/>
                <w:color w:val="000000"/>
                <w:lang w:val="lt-LT"/>
              </w:rPr>
            </w:pPr>
          </w:p>
        </w:tc>
      </w:tr>
    </w:tbl>
    <w:p w14:paraId="0A8A70B2" w14:textId="77777777" w:rsidR="00263299" w:rsidRPr="00263299" w:rsidRDefault="00263299" w:rsidP="00263299">
      <w:pPr>
        <w:pStyle w:val="Sraopastraipa"/>
        <w:tabs>
          <w:tab w:val="left" w:pos="426"/>
        </w:tabs>
        <w:spacing w:before="60" w:after="60"/>
        <w:ind w:left="0"/>
        <w:jc w:val="both"/>
        <w:rPr>
          <w:rFonts w:ascii="Times New Roman" w:hAnsi="Times New Roman" w:cs="Times New Roman"/>
          <w:color w:val="FF0000"/>
        </w:rPr>
      </w:pPr>
    </w:p>
    <w:p w14:paraId="5ECAADA3" w14:textId="595F591E" w:rsidR="00BA66D2" w:rsidRPr="00263299" w:rsidRDefault="00774A08" w:rsidP="00BA66D2">
      <w:pPr>
        <w:pStyle w:val="Sraopastraipa"/>
        <w:numPr>
          <w:ilvl w:val="1"/>
          <w:numId w:val="1"/>
        </w:numPr>
        <w:tabs>
          <w:tab w:val="left" w:pos="426"/>
        </w:tabs>
        <w:spacing w:before="60" w:after="60"/>
        <w:ind w:left="0" w:firstLine="0"/>
        <w:jc w:val="both"/>
        <w:rPr>
          <w:rFonts w:ascii="Times New Roman" w:hAnsi="Times New Roman" w:cs="Times New Roman"/>
          <w:color w:val="FF0000"/>
        </w:rPr>
      </w:pPr>
      <w:r>
        <w:rPr>
          <w:rFonts w:ascii="Times New Roman" w:hAnsi="Times New Roman" w:cs="Times New Roman"/>
        </w:rPr>
        <w:t>P</w:t>
      </w:r>
      <w:r w:rsidR="004F6B05">
        <w:rPr>
          <w:rFonts w:ascii="Times New Roman" w:hAnsi="Times New Roman" w:cs="Times New Roman"/>
        </w:rPr>
        <w:t>rekių</w:t>
      </w:r>
      <w:r>
        <w:rPr>
          <w:rFonts w:ascii="Times New Roman" w:hAnsi="Times New Roman" w:cs="Times New Roman"/>
        </w:rPr>
        <w:t xml:space="preserve"> teikimo laikotarpis - </w:t>
      </w:r>
      <w:r w:rsidR="00BA66D2" w:rsidRPr="00263299">
        <w:rPr>
          <w:rFonts w:ascii="Times New Roman" w:hAnsi="Times New Roman" w:cs="Times New Roman"/>
        </w:rPr>
        <w:t xml:space="preserve"> </w:t>
      </w:r>
      <w:sdt>
        <w:sdtPr>
          <w:rPr>
            <w:rFonts w:ascii="Times New Roman" w:hAnsi="Times New Roman" w:cs="Times New Roman"/>
          </w:rPr>
          <w:alias w:val="nurodoma kalendorinėmis dienomis arba mėnesiais"/>
          <w:tag w:val="nurodomas terminas"/>
          <w:id w:val="621658709"/>
          <w:placeholder>
            <w:docPart w:val="B678DBB5DC4B4677BAB11DBF1F2989DA"/>
          </w:placeholder>
        </w:sdtPr>
        <w:sdtContent>
          <w:r w:rsidR="00C91928">
            <w:rPr>
              <w:rFonts w:ascii="Times New Roman" w:hAnsi="Times New Roman" w:cs="Times New Roman"/>
            </w:rPr>
            <w:t>24</w:t>
          </w:r>
          <w:r w:rsidR="00BA66D2" w:rsidRPr="00263299">
            <w:rPr>
              <w:rFonts w:ascii="Times New Roman" w:hAnsi="Times New Roman" w:cs="Times New Roman"/>
            </w:rPr>
            <w:t xml:space="preserve"> mėn.</w:t>
          </w:r>
        </w:sdtContent>
      </w:sdt>
      <w:r>
        <w:rPr>
          <w:rFonts w:ascii="Times New Roman" w:hAnsi="Times New Roman" w:cs="Times New Roman"/>
        </w:rPr>
        <w:t xml:space="preserve"> nuo sutarties </w:t>
      </w:r>
      <w:r w:rsidR="003F7FC6">
        <w:rPr>
          <w:rFonts w:ascii="Times New Roman" w:hAnsi="Times New Roman" w:cs="Times New Roman"/>
        </w:rPr>
        <w:t xml:space="preserve">įsigaliojimo dienos, bet neilgiau iki bus </w:t>
      </w:r>
      <w:r w:rsidR="002A5725">
        <w:rPr>
          <w:rFonts w:ascii="Times New Roman" w:hAnsi="Times New Roman" w:cs="Times New Roman"/>
        </w:rPr>
        <w:t>nupirkta Prekių už Sutarties vertę</w:t>
      </w:r>
      <w:r w:rsidR="00B64388">
        <w:rPr>
          <w:rFonts w:ascii="Times New Roman" w:hAnsi="Times New Roman" w:cs="Times New Roman"/>
        </w:rPr>
        <w:t>.</w:t>
      </w:r>
      <w:r w:rsidR="00BA66D2" w:rsidRPr="00263299">
        <w:rPr>
          <w:rFonts w:ascii="Times New Roman" w:hAnsi="Times New Roman" w:cs="Times New Roman"/>
        </w:rPr>
        <w:t xml:space="preserve"> </w:t>
      </w:r>
      <w:r w:rsidR="00B64388">
        <w:rPr>
          <w:rFonts w:ascii="Times New Roman" w:hAnsi="Times New Roman" w:cs="Times New Roman"/>
        </w:rPr>
        <w:t>Jeigu Prekių</w:t>
      </w:r>
      <w:r w:rsidR="000E6046">
        <w:rPr>
          <w:rFonts w:ascii="Times New Roman" w:hAnsi="Times New Roman" w:cs="Times New Roman"/>
        </w:rPr>
        <w:t xml:space="preserve"> tiekimo metu nėra išperkama Prekių už </w:t>
      </w:r>
      <w:r w:rsidR="00E21EEE">
        <w:rPr>
          <w:rFonts w:ascii="Times New Roman" w:hAnsi="Times New Roman" w:cs="Times New Roman"/>
        </w:rPr>
        <w:t xml:space="preserve">maksimalią Sutarties </w:t>
      </w:r>
      <w:r w:rsidR="007157F8">
        <w:rPr>
          <w:rFonts w:ascii="Times New Roman" w:hAnsi="Times New Roman" w:cs="Times New Roman"/>
        </w:rPr>
        <w:t xml:space="preserve">vertę, Prekių tiekimo terminas </w:t>
      </w:r>
      <w:r w:rsidR="00657733">
        <w:rPr>
          <w:rFonts w:ascii="Times New Roman" w:hAnsi="Times New Roman" w:cs="Times New Roman"/>
        </w:rPr>
        <w:t>1 (viena) kartą automatiškai pr</w:t>
      </w:r>
      <w:r w:rsidR="00D07EE9">
        <w:rPr>
          <w:rFonts w:ascii="Times New Roman" w:hAnsi="Times New Roman" w:cs="Times New Roman"/>
        </w:rPr>
        <w:t>atęsiamas dar 12 mėnesių terminui.</w:t>
      </w:r>
    </w:p>
    <w:p w14:paraId="20743F60" w14:textId="09DD246E" w:rsidR="00BA66D2" w:rsidRPr="00263299" w:rsidRDefault="00BA66D2" w:rsidP="00BA66D2">
      <w:pPr>
        <w:pStyle w:val="Sraopastraipa"/>
        <w:numPr>
          <w:ilvl w:val="1"/>
          <w:numId w:val="1"/>
        </w:numPr>
        <w:tabs>
          <w:tab w:val="left" w:pos="426"/>
        </w:tabs>
        <w:spacing w:before="60" w:after="60"/>
        <w:ind w:left="0" w:firstLine="0"/>
        <w:jc w:val="both"/>
        <w:rPr>
          <w:rFonts w:ascii="Times New Roman" w:hAnsi="Times New Roman" w:cs="Times New Roman"/>
          <w:lang w:eastAsia="lt-LT"/>
        </w:rPr>
      </w:pPr>
      <w:r w:rsidRPr="00263299">
        <w:rPr>
          <w:rFonts w:ascii="Times New Roman" w:hAnsi="Times New Roman" w:cs="Times New Roman"/>
          <w:lang w:eastAsia="lt-LT"/>
        </w:rPr>
        <w:t xml:space="preserve">Su Prekėmis </w:t>
      </w:r>
      <w:r w:rsidR="00C60C5E">
        <w:rPr>
          <w:rFonts w:ascii="Times New Roman" w:hAnsi="Times New Roman" w:cs="Times New Roman"/>
          <w:lang w:eastAsia="lt-LT"/>
        </w:rPr>
        <w:t xml:space="preserve">turi būti </w:t>
      </w:r>
      <w:r w:rsidRPr="00263299">
        <w:rPr>
          <w:rFonts w:ascii="Times New Roman" w:hAnsi="Times New Roman" w:cs="Times New Roman"/>
          <w:lang w:eastAsia="lt-LT"/>
        </w:rPr>
        <w:t xml:space="preserve">pateikiamas </w:t>
      </w:r>
      <w:r w:rsidRPr="00263299">
        <w:rPr>
          <w:rFonts w:ascii="Times New Roman" w:hAnsi="Times New Roman" w:cs="Times New Roman"/>
        </w:rPr>
        <w:t>Prekių perdavimo-priėmimo faktą patvirtinantis dokumentas, kuriame būtų detalizuotos Prekės ir jų kiekiai.</w:t>
      </w:r>
    </w:p>
    <w:p w14:paraId="4C16F42A" w14:textId="5669FBE5" w:rsidR="00BA66D2" w:rsidRPr="00BB6B7F" w:rsidRDefault="00BA66D2" w:rsidP="00BA66D2">
      <w:pPr>
        <w:pStyle w:val="Sraopastraipa"/>
        <w:numPr>
          <w:ilvl w:val="1"/>
          <w:numId w:val="1"/>
        </w:numPr>
        <w:shd w:val="clear" w:color="auto" w:fill="FFFFFF"/>
        <w:tabs>
          <w:tab w:val="left" w:pos="426"/>
        </w:tabs>
        <w:spacing w:before="60" w:after="60"/>
        <w:ind w:left="0" w:firstLine="0"/>
        <w:jc w:val="both"/>
        <w:rPr>
          <w:rFonts w:ascii="Times New Roman" w:hAnsi="Times New Roman" w:cs="Times New Roman"/>
          <w:color w:val="00B050"/>
        </w:rPr>
      </w:pPr>
      <w:r w:rsidRPr="00BB6B7F">
        <w:rPr>
          <w:rFonts w:ascii="Times New Roman" w:hAnsi="Times New Roman" w:cs="Times New Roman"/>
          <w:color w:val="00B050"/>
        </w:rPr>
        <w:t>Pirkėjas siekia</w:t>
      </w:r>
      <w:r w:rsidR="00C60C5E" w:rsidRPr="00BB6B7F">
        <w:rPr>
          <w:rFonts w:ascii="Times New Roman" w:hAnsi="Times New Roman" w:cs="Times New Roman"/>
          <w:color w:val="00B050"/>
        </w:rPr>
        <w:t>,</w:t>
      </w:r>
      <w:r w:rsidRPr="00BB6B7F">
        <w:rPr>
          <w:rFonts w:ascii="Times New Roman" w:hAnsi="Times New Roman" w:cs="Times New Roman"/>
          <w:color w:val="00B050"/>
        </w:rPr>
        <w:t xml:space="preserve"> jog jo ir Tiekėjo veiksmai darytų kuo mažesnį poveikį aplinkai, todėl:</w:t>
      </w:r>
    </w:p>
    <w:p w14:paraId="27A1C0A2" w14:textId="77777777" w:rsidR="00BA66D2" w:rsidRPr="00263299" w:rsidRDefault="00BA66D2" w:rsidP="00BA66D2">
      <w:pPr>
        <w:pStyle w:val="Sraopastraipa"/>
        <w:numPr>
          <w:ilvl w:val="2"/>
          <w:numId w:val="1"/>
        </w:numPr>
        <w:shd w:val="clear" w:color="auto" w:fill="FFFFFF"/>
        <w:spacing w:before="60" w:after="60"/>
        <w:ind w:left="0" w:firstLine="0"/>
        <w:jc w:val="both"/>
        <w:rPr>
          <w:rFonts w:ascii="Times New Roman" w:hAnsi="Times New Roman" w:cs="Times New Roman"/>
          <w:color w:val="00B050"/>
        </w:rPr>
      </w:pPr>
      <w:r w:rsidRPr="00263299">
        <w:rPr>
          <w:rFonts w:ascii="Times New Roman" w:hAnsi="Times New Roman" w:cs="Times New Roman"/>
          <w:color w:val="00B050"/>
        </w:rPr>
        <w:t>Viešojo pirkimo ir sutarties vykdymo metu bendravimas tarp Tiekėjo ir Pirkėjo bus vykdomas tik elektroninėmis   priemonėmis (CVP IS priemonėmis, telefonu, elektroniniu paštu, ar kt.);</w:t>
      </w:r>
    </w:p>
    <w:p w14:paraId="0367C45F" w14:textId="58075474" w:rsidR="00BA66D2" w:rsidRPr="00263299" w:rsidRDefault="00BA66D2" w:rsidP="00BA66D2">
      <w:pPr>
        <w:pStyle w:val="Sraopastraipa"/>
        <w:shd w:val="clear" w:color="auto" w:fill="FFFFFF"/>
        <w:spacing w:before="60" w:after="60"/>
        <w:ind w:left="0"/>
        <w:jc w:val="both"/>
        <w:rPr>
          <w:rFonts w:ascii="Times New Roman" w:hAnsi="Times New Roman" w:cs="Times New Roman"/>
          <w:color w:val="00B050"/>
        </w:rPr>
      </w:pPr>
      <w:r w:rsidRPr="00BB6B7F">
        <w:rPr>
          <w:rFonts w:cstheme="minorHAnsi"/>
          <w:b/>
          <w:bCs/>
          <w:color w:val="00B050"/>
          <w:sz w:val="21"/>
          <w:szCs w:val="21"/>
        </w:rPr>
        <w:t>4.</w:t>
      </w:r>
      <w:r w:rsidR="00BB6B7F" w:rsidRPr="00BB6B7F">
        <w:rPr>
          <w:rFonts w:cstheme="minorHAnsi"/>
          <w:b/>
          <w:bCs/>
          <w:color w:val="00B050"/>
          <w:sz w:val="21"/>
          <w:szCs w:val="21"/>
        </w:rPr>
        <w:t>8</w:t>
      </w:r>
      <w:r w:rsidRPr="00BB6B7F">
        <w:rPr>
          <w:rFonts w:cstheme="minorHAnsi"/>
          <w:b/>
          <w:bCs/>
          <w:color w:val="00B050"/>
          <w:sz w:val="21"/>
          <w:szCs w:val="21"/>
        </w:rPr>
        <w:t>.2</w:t>
      </w:r>
      <w:r w:rsidRPr="00263299">
        <w:rPr>
          <w:rFonts w:ascii="Times New Roman" w:hAnsi="Times New Roman" w:cs="Times New Roman"/>
          <w:b/>
          <w:bCs/>
          <w:color w:val="00B050"/>
        </w:rPr>
        <w:t>.</w:t>
      </w:r>
      <w:r w:rsidRPr="00263299">
        <w:rPr>
          <w:rFonts w:ascii="Times New Roman" w:hAnsi="Times New Roman" w:cs="Times New Roman"/>
          <w:color w:val="00B050"/>
        </w:rPr>
        <w:t xml:space="preserve"> visa dokumentacija susijusi su Sutarties vykdymu teikiama Pirkėjui ir Tiekėjui elektorinėmis priemonėmis (elektoriniu paštu ar kt.);</w:t>
      </w:r>
    </w:p>
    <w:p w14:paraId="3EE528DC" w14:textId="77777777" w:rsidR="00BA66D2" w:rsidRPr="00263299" w:rsidRDefault="00BA66D2" w:rsidP="00BA66D2">
      <w:pPr>
        <w:pStyle w:val="Sraopastraipa"/>
        <w:numPr>
          <w:ilvl w:val="0"/>
          <w:numId w:val="2"/>
        </w:numPr>
        <w:shd w:val="clear" w:color="auto" w:fill="FFFFFF"/>
        <w:spacing w:before="60" w:after="60"/>
        <w:jc w:val="both"/>
        <w:rPr>
          <w:rFonts w:ascii="Times New Roman" w:hAnsi="Times New Roman" w:cs="Times New Roman"/>
          <w:vanish/>
          <w:color w:val="00B050"/>
        </w:rPr>
      </w:pPr>
    </w:p>
    <w:p w14:paraId="785D4A2C" w14:textId="77777777" w:rsidR="00BA66D2" w:rsidRPr="00263299" w:rsidRDefault="00BA66D2" w:rsidP="00BA66D2">
      <w:pPr>
        <w:pStyle w:val="Sraopastraipa"/>
        <w:numPr>
          <w:ilvl w:val="1"/>
          <w:numId w:val="2"/>
        </w:numPr>
        <w:shd w:val="clear" w:color="auto" w:fill="FFFFFF"/>
        <w:spacing w:before="60" w:after="60"/>
        <w:jc w:val="both"/>
        <w:rPr>
          <w:rFonts w:ascii="Times New Roman" w:hAnsi="Times New Roman" w:cs="Times New Roman"/>
          <w:vanish/>
          <w:color w:val="00B050"/>
        </w:rPr>
      </w:pPr>
    </w:p>
    <w:p w14:paraId="2DF37A6A" w14:textId="77777777" w:rsidR="00BA66D2" w:rsidRPr="00263299" w:rsidRDefault="00BA66D2" w:rsidP="00BA66D2">
      <w:pPr>
        <w:pStyle w:val="Sraopastraipa"/>
        <w:numPr>
          <w:ilvl w:val="1"/>
          <w:numId w:val="2"/>
        </w:numPr>
        <w:shd w:val="clear" w:color="auto" w:fill="FFFFFF"/>
        <w:spacing w:before="60" w:after="60"/>
        <w:jc w:val="both"/>
        <w:rPr>
          <w:rFonts w:ascii="Times New Roman" w:hAnsi="Times New Roman" w:cs="Times New Roman"/>
          <w:vanish/>
          <w:color w:val="00B050"/>
        </w:rPr>
      </w:pPr>
    </w:p>
    <w:p w14:paraId="70ABF4DE" w14:textId="77777777" w:rsidR="00BA66D2" w:rsidRPr="00263299" w:rsidRDefault="00BA66D2" w:rsidP="00BA66D2">
      <w:pPr>
        <w:pStyle w:val="Sraopastraipa"/>
        <w:numPr>
          <w:ilvl w:val="2"/>
          <w:numId w:val="2"/>
        </w:numPr>
        <w:shd w:val="clear" w:color="auto" w:fill="FFFFFF"/>
        <w:spacing w:before="60" w:after="60"/>
        <w:ind w:left="720"/>
        <w:jc w:val="both"/>
        <w:rPr>
          <w:rFonts w:ascii="Times New Roman" w:hAnsi="Times New Roman" w:cs="Times New Roman"/>
          <w:color w:val="00B050"/>
        </w:rPr>
      </w:pPr>
      <w:r w:rsidRPr="00263299">
        <w:rPr>
          <w:rFonts w:ascii="Times New Roman" w:hAnsi="Times New Roman" w:cs="Times New Roman"/>
          <w:color w:val="00B050"/>
        </w:rPr>
        <w:t>Sutartis bus pasirašoma tik elektroninėmis priemonėmis (elektroniniu parašu);</w:t>
      </w:r>
    </w:p>
    <w:p w14:paraId="0FDDE9FA" w14:textId="77777777" w:rsidR="00BA66D2" w:rsidRDefault="00BA66D2" w:rsidP="00BA66D2">
      <w:pPr>
        <w:pStyle w:val="Sraopastraipa"/>
        <w:numPr>
          <w:ilvl w:val="2"/>
          <w:numId w:val="2"/>
        </w:numPr>
        <w:shd w:val="clear" w:color="auto" w:fill="FFFFFF"/>
        <w:spacing w:before="60" w:after="60"/>
        <w:ind w:left="0" w:firstLine="0"/>
        <w:jc w:val="both"/>
        <w:rPr>
          <w:rFonts w:ascii="Times New Roman" w:hAnsi="Times New Roman" w:cs="Times New Roman"/>
          <w:color w:val="00B050"/>
        </w:rPr>
      </w:pPr>
      <w:r w:rsidRPr="00263299">
        <w:rPr>
          <w:rFonts w:ascii="Times New Roman" w:hAnsi="Times New Roman" w:cs="Times New Roman"/>
          <w:color w:val="00B050"/>
        </w:rPr>
        <w:t>Tiekėjas įsipareigoja mažinti popieriaus sunaudojimą, atsisakyti nebūtino dokumentų kopijavimo ir spausdinimo, jeigu bus naudojamos kanceliarinės prekės, jos turi būti pagamintos iš perdirbtų žaliavų arba tinkamos perdirbimui.</w:t>
      </w:r>
    </w:p>
    <w:p w14:paraId="4887496D" w14:textId="7A6E2953" w:rsidR="00BB6B7F" w:rsidRPr="00263299" w:rsidRDefault="00BB6B7F" w:rsidP="00BA66D2">
      <w:pPr>
        <w:pStyle w:val="Sraopastraipa"/>
        <w:numPr>
          <w:ilvl w:val="2"/>
          <w:numId w:val="2"/>
        </w:numPr>
        <w:shd w:val="clear" w:color="auto" w:fill="FFFFFF"/>
        <w:spacing w:before="60" w:after="60"/>
        <w:ind w:left="0" w:firstLine="0"/>
        <w:jc w:val="both"/>
        <w:rPr>
          <w:rFonts w:ascii="Times New Roman" w:hAnsi="Times New Roman" w:cs="Times New Roman"/>
          <w:color w:val="00B050"/>
        </w:rPr>
      </w:pPr>
      <w:r>
        <w:rPr>
          <w:rFonts w:ascii="Times New Roman" w:hAnsi="Times New Roman" w:cs="Times New Roman"/>
          <w:color w:val="00B050"/>
          <w:u w:color="FFFFFF" w:themeColor="background1"/>
        </w:rPr>
        <w:t>Šviestuvai, lempos ir prožektoriai</w:t>
      </w:r>
      <w:r w:rsidRPr="00812D0B">
        <w:rPr>
          <w:rFonts w:ascii="Times New Roman" w:hAnsi="Times New Roman" w:cs="Times New Roman"/>
          <w:color w:val="00B050"/>
          <w:u w:color="FFFFFF" w:themeColor="background1"/>
        </w:rPr>
        <w:t xml:space="preserve"> </w:t>
      </w:r>
      <w:r w:rsidRPr="00812D0B">
        <w:rPr>
          <w:rFonts w:ascii="Times New Roman" w:hAnsi="Times New Roman" w:cs="Times New Roman"/>
          <w:color w:val="00B050"/>
          <w:u w:val="single" w:color="FFFFFF" w:themeColor="background1"/>
        </w:rPr>
        <w:t>turi atitikti aukščiausio energinio efektyvumo klasę (prieinamą Lietuvos Respublikos rinkoje), nustatytą Europos Komisijos reglamentuose dėl gaminių energijos vartojimo efektyvumo ženklinimo reikalavimų</w:t>
      </w:r>
      <w:r>
        <w:rPr>
          <w:rFonts w:ascii="Times New Roman" w:hAnsi="Times New Roman" w:cs="Times New Roman"/>
          <w:color w:val="00B050"/>
          <w:u w:val="single" w:color="FFFFFF" w:themeColor="background1"/>
        </w:rPr>
        <w:t>.</w:t>
      </w:r>
    </w:p>
    <w:p w14:paraId="799CE425" w14:textId="4CBA749C" w:rsidR="00BB6B7F" w:rsidRPr="00BB6B7F" w:rsidRDefault="00BA66D2" w:rsidP="00BB6B7F">
      <w:pPr>
        <w:pStyle w:val="Sraopastraipa"/>
        <w:numPr>
          <w:ilvl w:val="2"/>
          <w:numId w:val="2"/>
        </w:numPr>
        <w:shd w:val="clear" w:color="auto" w:fill="FFFFFF"/>
        <w:spacing w:before="60" w:after="60"/>
        <w:ind w:left="0" w:firstLine="0"/>
        <w:jc w:val="both"/>
        <w:rPr>
          <w:rFonts w:ascii="Times New Roman" w:hAnsi="Times New Roman" w:cs="Times New Roman"/>
          <w:color w:val="00B050"/>
        </w:rPr>
      </w:pPr>
      <w:bookmarkStart w:id="2" w:name="_Hlk127867960"/>
      <w:r w:rsidRPr="00263299">
        <w:rPr>
          <w:rFonts w:ascii="Times New Roman" w:hAnsi="Times New Roman" w:cs="Times New Roman"/>
          <w:color w:val="00B050"/>
        </w:rPr>
        <w:lastRenderedPageBreak/>
        <w:t xml:space="preserve">Jei įsigyjama prekė turi būti tiekiama ar perduodama antrinėje pakuotėje, ji turi atitikti pakuotėms nustatytus minimalius aplinkos apsaugos kriterijus, nebent tai prieštarauja higienos normoms: </w:t>
      </w:r>
      <w:bookmarkStart w:id="3" w:name="_Hlk123735984"/>
      <w:r w:rsidRPr="00263299">
        <w:rPr>
          <w:rFonts w:ascii="Times New Roman" w:hAnsi="Times New Roman" w:cs="Times New Roman"/>
          <w:color w:val="00B050"/>
        </w:rPr>
        <w:t>p</w:t>
      </w:r>
      <w:r w:rsidRPr="00263299">
        <w:rPr>
          <w:rFonts w:ascii="Times New Roman" w:hAnsi="Times New Roman" w:cs="Times New Roman"/>
          <w:color w:val="00B050"/>
          <w:lang w:eastAsia="lt-LT"/>
        </w:rPr>
        <w:t>akuotės</w:t>
      </w:r>
      <w:r w:rsidRPr="00263299">
        <w:rPr>
          <w:rFonts w:ascii="Times New Roman" w:hAnsi="Times New Roman" w:cs="Times New Roman"/>
          <w:b/>
          <w:bCs/>
          <w:color w:val="00B050"/>
          <w:lang w:eastAsia="lt-LT"/>
        </w:rPr>
        <w:t xml:space="preserve"> </w:t>
      </w:r>
      <w:r w:rsidRPr="00263299">
        <w:rPr>
          <w:rFonts w:ascii="Times New Roman" w:hAnsi="Times New Roman" w:cs="Times New Roman"/>
          <w:color w:val="00B050"/>
          <w:lang w:eastAsia="lt-LT"/>
        </w:rPr>
        <w:t>turi būti laikytinos perdirbamosiomis pakuotėmis pagal Lietuvos Respublikos mokesčio už aplinkos teršimą įstatymo nuostatas</w:t>
      </w:r>
      <w:bookmarkEnd w:id="2"/>
      <w:bookmarkEnd w:id="3"/>
      <w:r w:rsidRPr="00263299">
        <w:rPr>
          <w:rFonts w:ascii="Times New Roman" w:hAnsi="Times New Roman" w:cs="Times New Roman"/>
          <w:color w:val="00B050"/>
          <w:lang w:eastAsia="lt-LT"/>
        </w:rPr>
        <w:t>.</w:t>
      </w:r>
    </w:p>
    <w:p w14:paraId="7876C3BA" w14:textId="373B4C50" w:rsidR="00197E43" w:rsidRPr="00263299" w:rsidRDefault="00756A9C" w:rsidP="00BA66D2">
      <w:pPr>
        <w:pStyle w:val="Sraopastraipa"/>
        <w:numPr>
          <w:ilvl w:val="2"/>
          <w:numId w:val="2"/>
        </w:numPr>
        <w:shd w:val="clear" w:color="auto" w:fill="FFFFFF"/>
        <w:spacing w:before="60" w:after="60"/>
        <w:ind w:left="0" w:firstLine="0"/>
        <w:jc w:val="both"/>
        <w:rPr>
          <w:rFonts w:ascii="Times New Roman" w:hAnsi="Times New Roman" w:cs="Times New Roman"/>
          <w:color w:val="00B050"/>
        </w:rPr>
      </w:pPr>
      <w:r>
        <w:rPr>
          <w:rFonts w:ascii="Times New Roman" w:hAnsi="Times New Roman" w:cs="Times New Roman"/>
          <w:color w:val="00B050"/>
        </w:rPr>
        <w:t>Š</w:t>
      </w:r>
      <w:r w:rsidR="000B3F97">
        <w:rPr>
          <w:rFonts w:ascii="Times New Roman" w:hAnsi="Times New Roman" w:cs="Times New Roman"/>
          <w:color w:val="00B050"/>
        </w:rPr>
        <w:t xml:space="preserve">viestuvai, lempos ir prožektoriai turi </w:t>
      </w:r>
      <w:r w:rsidR="00BC1418">
        <w:rPr>
          <w:rFonts w:ascii="Times New Roman" w:hAnsi="Times New Roman" w:cs="Times New Roman"/>
          <w:color w:val="00B050"/>
        </w:rPr>
        <w:t>būti 100% LED.</w:t>
      </w:r>
    </w:p>
    <w:p w14:paraId="12C54624" w14:textId="77777777" w:rsidR="00BA66D2" w:rsidRPr="00263299" w:rsidRDefault="00BA66D2" w:rsidP="00BA66D2">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rPr>
      </w:pPr>
      <w:r w:rsidRPr="00263299">
        <w:rPr>
          <w:rFonts w:ascii="Times New Roman" w:hAnsi="Times New Roman" w:cs="Times New Roman"/>
          <w:b/>
        </w:rPr>
        <w:t>PRIEDAI</w:t>
      </w:r>
    </w:p>
    <w:p w14:paraId="35209EAF" w14:textId="50509C93" w:rsidR="00BA66D2" w:rsidRPr="00263299" w:rsidRDefault="00BA66D2" w:rsidP="00BA66D2">
      <w:pPr>
        <w:spacing w:before="60" w:after="60"/>
        <w:rPr>
          <w:iCs/>
        </w:rPr>
      </w:pPr>
      <w:r w:rsidRPr="00263299">
        <w:rPr>
          <w:iCs/>
        </w:rPr>
        <w:t xml:space="preserve">Priedas  Nr. 1 – </w:t>
      </w:r>
      <w:r w:rsidR="00371DA9">
        <w:rPr>
          <w:iCs/>
        </w:rPr>
        <w:t>Nuro</w:t>
      </w:r>
      <w:r w:rsidR="007E6B41">
        <w:rPr>
          <w:iCs/>
        </w:rPr>
        <w:t>dytų</w:t>
      </w:r>
      <w:r w:rsidRPr="00263299">
        <w:rPr>
          <w:iCs/>
        </w:rPr>
        <w:t xml:space="preserve"> prekių sąrašas</w:t>
      </w:r>
      <w:r w:rsidR="004A114D">
        <w:rPr>
          <w:iCs/>
        </w:rPr>
        <w:t>.</w:t>
      </w:r>
    </w:p>
    <w:p w14:paraId="6E383928" w14:textId="77777777" w:rsidR="00BA66D2" w:rsidRPr="00263299" w:rsidRDefault="00BA66D2" w:rsidP="00BA66D2">
      <w:pPr>
        <w:spacing w:before="60" w:after="60"/>
        <w:jc w:val="center"/>
        <w:rPr>
          <w:i/>
        </w:rPr>
      </w:pPr>
      <w:r w:rsidRPr="00263299">
        <w:rPr>
          <w:i/>
        </w:rPr>
        <w:t>__________</w:t>
      </w:r>
    </w:p>
    <w:p w14:paraId="7DF5ADA9" w14:textId="77777777" w:rsidR="00BA66D2" w:rsidRPr="0058167F" w:rsidRDefault="00BA66D2" w:rsidP="00BA66D2">
      <w:pPr>
        <w:ind w:firstLine="720"/>
        <w:contextualSpacing/>
        <w:jc w:val="both"/>
        <w:rPr>
          <w:sz w:val="22"/>
          <w:szCs w:val="22"/>
        </w:rPr>
      </w:pPr>
      <w:r w:rsidRPr="0058167F">
        <w:rPr>
          <w:rFonts w:eastAsia="Calibri"/>
          <w:b/>
          <w:bCs/>
          <w:color w:val="000000"/>
          <w:sz w:val="22"/>
          <w:szCs w:val="22"/>
          <w:lang w:eastAsia="en-US"/>
        </w:rPr>
        <w:t xml:space="preserve">Pastaba: </w:t>
      </w:r>
      <w:r w:rsidRPr="0058167F">
        <w:rPr>
          <w:rFonts w:eastAsia="Calibri"/>
          <w:b/>
          <w:bCs/>
          <w:i/>
          <w:iCs/>
          <w:sz w:val="22"/>
          <w:szCs w:val="22"/>
          <w:lang w:eastAsia="en-US"/>
        </w:rPr>
        <w:t>Visos pirkimo dokumente esančios nuorodos į standartą, techninį liudijimą ar bendrąsias technines specifikacijas reiškia, kad perkančioji organizacija priima ir kitus dalyvių lygiaverčių priemonių įrodymus</w:t>
      </w:r>
      <w:r w:rsidRPr="0058167F">
        <w:rPr>
          <w:rFonts w:eastAsia="Calibri"/>
          <w:i/>
          <w:iCs/>
          <w:sz w:val="22"/>
          <w:szCs w:val="22"/>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55142F98" w14:textId="77777777" w:rsidR="00BA66D2" w:rsidRPr="00263299" w:rsidRDefault="00BA66D2" w:rsidP="00BA66D2">
      <w:pPr>
        <w:pStyle w:val="Sraopastraipa"/>
        <w:ind w:left="0"/>
        <w:jc w:val="center"/>
        <w:rPr>
          <w:rFonts w:ascii="Times New Roman" w:hAnsi="Times New Roman" w:cs="Times New Roman"/>
        </w:rPr>
      </w:pPr>
    </w:p>
    <w:p w14:paraId="36EBF7B3" w14:textId="77777777" w:rsidR="005C3551" w:rsidRPr="00263299" w:rsidRDefault="005C3551"/>
    <w:sectPr w:rsidR="005C3551" w:rsidRPr="00263299" w:rsidSect="0058167F">
      <w:headerReference w:type="default" r:id="rId8"/>
      <w:footerReference w:type="default" r:id="rId9"/>
      <w:footerReference w:type="first" r:id="rId10"/>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709EF" w14:textId="77777777" w:rsidR="00320918" w:rsidRDefault="00320918">
      <w:r>
        <w:separator/>
      </w:r>
    </w:p>
  </w:endnote>
  <w:endnote w:type="continuationSeparator" w:id="0">
    <w:p w14:paraId="79A10FD4" w14:textId="77777777" w:rsidR="00320918" w:rsidRDefault="0032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091729"/>
      <w:docPartObj>
        <w:docPartGallery w:val="Page Numbers (Bottom of Page)"/>
        <w:docPartUnique/>
      </w:docPartObj>
    </w:sdtPr>
    <w:sdtContent>
      <w:p w14:paraId="434A9360" w14:textId="77777777" w:rsidR="000C41A2" w:rsidRDefault="000C41A2" w:rsidP="00C77430">
        <w:pPr>
          <w:pStyle w:val="Porat"/>
        </w:pPr>
      </w:p>
      <w:p w14:paraId="1F04B194" w14:textId="77777777" w:rsidR="000C41A2" w:rsidRDefault="00000000">
        <w:pPr>
          <w:pStyle w:val="Porat"/>
          <w:jc w:val="center"/>
        </w:pPr>
      </w:p>
    </w:sdtContent>
  </w:sdt>
  <w:p w14:paraId="121D3D3B" w14:textId="77777777" w:rsidR="000C41A2" w:rsidRDefault="000C41A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7E52C56" w14:paraId="4C5D91B1" w14:textId="77777777" w:rsidTr="004545B8">
      <w:tc>
        <w:tcPr>
          <w:tcW w:w="4320" w:type="dxa"/>
        </w:tcPr>
        <w:p w14:paraId="77265BAF" w14:textId="77777777" w:rsidR="000C41A2" w:rsidRDefault="000C41A2" w:rsidP="004545B8">
          <w:pPr>
            <w:pStyle w:val="Antrats"/>
            <w:ind w:left="-115"/>
          </w:pPr>
        </w:p>
      </w:tc>
      <w:tc>
        <w:tcPr>
          <w:tcW w:w="4320" w:type="dxa"/>
        </w:tcPr>
        <w:p w14:paraId="15983B5E" w14:textId="77777777" w:rsidR="000C41A2" w:rsidRDefault="000C41A2" w:rsidP="004545B8">
          <w:pPr>
            <w:pStyle w:val="Antrats"/>
            <w:jc w:val="center"/>
          </w:pPr>
        </w:p>
      </w:tc>
      <w:tc>
        <w:tcPr>
          <w:tcW w:w="4320" w:type="dxa"/>
        </w:tcPr>
        <w:p w14:paraId="0C2A431E" w14:textId="77777777" w:rsidR="000C41A2" w:rsidRDefault="000C41A2" w:rsidP="004545B8">
          <w:pPr>
            <w:pStyle w:val="Antrats"/>
            <w:ind w:right="-115"/>
            <w:jc w:val="right"/>
          </w:pPr>
        </w:p>
      </w:tc>
    </w:tr>
  </w:tbl>
  <w:p w14:paraId="3CAB0B31" w14:textId="77777777" w:rsidR="000C41A2" w:rsidRDefault="000C41A2"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0BBF" w14:textId="77777777" w:rsidR="00320918" w:rsidRDefault="00320918">
      <w:r>
        <w:separator/>
      </w:r>
    </w:p>
  </w:footnote>
  <w:footnote w:type="continuationSeparator" w:id="0">
    <w:p w14:paraId="4516803F" w14:textId="77777777" w:rsidR="00320918" w:rsidRDefault="00320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7E52C56" w14:paraId="77CC5490" w14:textId="77777777" w:rsidTr="004545B8">
      <w:tc>
        <w:tcPr>
          <w:tcW w:w="4320" w:type="dxa"/>
        </w:tcPr>
        <w:p w14:paraId="0272B629" w14:textId="77777777" w:rsidR="000C41A2" w:rsidRDefault="000C41A2" w:rsidP="005F1725">
          <w:pPr>
            <w:pStyle w:val="Antrats"/>
            <w:ind w:left="9072"/>
          </w:pPr>
        </w:p>
      </w:tc>
      <w:tc>
        <w:tcPr>
          <w:tcW w:w="4320" w:type="dxa"/>
        </w:tcPr>
        <w:p w14:paraId="05C2F181" w14:textId="1E75CF3F" w:rsidR="000C41A2" w:rsidRDefault="005F1725" w:rsidP="005F1725">
          <w:pPr>
            <w:pStyle w:val="Antrats"/>
            <w:jc w:val="right"/>
          </w:pPr>
          <w:r>
            <w:t xml:space="preserve">       Pirkimo sąlygų 2 priedas</w:t>
          </w:r>
        </w:p>
      </w:tc>
      <w:tc>
        <w:tcPr>
          <w:tcW w:w="4320" w:type="dxa"/>
        </w:tcPr>
        <w:p w14:paraId="22B79498" w14:textId="77777777" w:rsidR="000C41A2" w:rsidRDefault="000C41A2" w:rsidP="004545B8">
          <w:pPr>
            <w:pStyle w:val="Antrats"/>
            <w:ind w:right="-115"/>
            <w:jc w:val="right"/>
          </w:pPr>
        </w:p>
      </w:tc>
    </w:tr>
    <w:tr w:rsidR="005F1725" w14:paraId="2013A390" w14:textId="77777777" w:rsidTr="004545B8">
      <w:tc>
        <w:tcPr>
          <w:tcW w:w="4320" w:type="dxa"/>
        </w:tcPr>
        <w:p w14:paraId="6221E6B8" w14:textId="77777777" w:rsidR="005F1725" w:rsidRDefault="005F1725" w:rsidP="005F1725">
          <w:pPr>
            <w:pStyle w:val="Antrats"/>
          </w:pPr>
        </w:p>
      </w:tc>
      <w:tc>
        <w:tcPr>
          <w:tcW w:w="4320" w:type="dxa"/>
        </w:tcPr>
        <w:p w14:paraId="499CFD3B" w14:textId="77777777" w:rsidR="005F1725" w:rsidRDefault="005F1725" w:rsidP="004545B8">
          <w:pPr>
            <w:pStyle w:val="Antrats"/>
            <w:jc w:val="center"/>
          </w:pPr>
        </w:p>
      </w:tc>
      <w:tc>
        <w:tcPr>
          <w:tcW w:w="4320" w:type="dxa"/>
        </w:tcPr>
        <w:p w14:paraId="26AB98DA" w14:textId="77777777" w:rsidR="005F1725" w:rsidRDefault="005F1725" w:rsidP="004545B8">
          <w:pPr>
            <w:pStyle w:val="Antrats"/>
            <w:ind w:right="-115"/>
            <w:jc w:val="right"/>
          </w:pPr>
        </w:p>
      </w:tc>
    </w:tr>
  </w:tbl>
  <w:p w14:paraId="74D50298" w14:textId="77777777" w:rsidR="000C41A2" w:rsidRDefault="000C41A2"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E52DD5"/>
    <w:multiLevelType w:val="multilevel"/>
    <w:tmpl w:val="33824F4C"/>
    <w:lvl w:ilvl="0">
      <w:start w:val="4"/>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3"/>
      <w:numFmt w:val="decimal"/>
      <w:lvlText w:val="%1.8.%3."/>
      <w:lvlJc w:val="left"/>
      <w:pPr>
        <w:ind w:left="1004" w:hanging="720"/>
      </w:pPr>
      <w:rPr>
        <w:rFonts w:asciiTheme="minorHAnsi" w:hAnsiTheme="minorHAnsi" w:cstheme="minorHAnsi" w:hint="default"/>
        <w:b/>
        <w:bCs/>
        <w:sz w:val="21"/>
        <w:szCs w:val="21"/>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7D696AA1"/>
    <w:multiLevelType w:val="multilevel"/>
    <w:tmpl w:val="C77EA86A"/>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heme="minorHAnsi" w:hAnsiTheme="minorHAnsi" w:cstheme="minorHAnsi" w:hint="default"/>
        <w:b/>
        <w:i w:val="0"/>
        <w:iCs/>
        <w:color w:val="auto"/>
        <w:sz w:val="21"/>
        <w:szCs w:val="21"/>
      </w:rPr>
    </w:lvl>
    <w:lvl w:ilvl="2">
      <w:start w:val="1"/>
      <w:numFmt w:val="decimal"/>
      <w:lvlText w:val="%1.%2.%3."/>
      <w:lvlJc w:val="left"/>
      <w:pPr>
        <w:ind w:left="1224" w:hanging="504"/>
      </w:pPr>
      <w:rPr>
        <w:rFonts w:asciiTheme="minorHAnsi" w:hAnsiTheme="minorHAnsi" w:cstheme="minorHAnsi" w:hint="default"/>
        <w:b/>
        <w:bCs w:val="0"/>
        <w:i w:val="0"/>
        <w:iCs/>
        <w:color w:val="auto"/>
        <w:sz w:val="21"/>
        <w:szCs w:val="2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064671">
    <w:abstractNumId w:val="1"/>
  </w:num>
  <w:num w:numId="2" w16cid:durableId="2140340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6D2"/>
    <w:rsid w:val="00085865"/>
    <w:rsid w:val="000B3F97"/>
    <w:rsid w:val="000C41A2"/>
    <w:rsid w:val="000D2848"/>
    <w:rsid w:val="000D2EBA"/>
    <w:rsid w:val="000E6046"/>
    <w:rsid w:val="000F7C82"/>
    <w:rsid w:val="001043C3"/>
    <w:rsid w:val="00131E93"/>
    <w:rsid w:val="00165F03"/>
    <w:rsid w:val="001804DF"/>
    <w:rsid w:val="00197E43"/>
    <w:rsid w:val="001C0912"/>
    <w:rsid w:val="00203927"/>
    <w:rsid w:val="002239D7"/>
    <w:rsid w:val="00242433"/>
    <w:rsid w:val="00263299"/>
    <w:rsid w:val="002A5725"/>
    <w:rsid w:val="002E3693"/>
    <w:rsid w:val="002E7E81"/>
    <w:rsid w:val="003155D3"/>
    <w:rsid w:val="00316EC2"/>
    <w:rsid w:val="00320918"/>
    <w:rsid w:val="003242E4"/>
    <w:rsid w:val="003261DA"/>
    <w:rsid w:val="00371DA9"/>
    <w:rsid w:val="00392615"/>
    <w:rsid w:val="003B0077"/>
    <w:rsid w:val="003B68D8"/>
    <w:rsid w:val="003E2169"/>
    <w:rsid w:val="003F7FC6"/>
    <w:rsid w:val="00401056"/>
    <w:rsid w:val="00403CB2"/>
    <w:rsid w:val="00422837"/>
    <w:rsid w:val="00441672"/>
    <w:rsid w:val="00470D29"/>
    <w:rsid w:val="00475F4E"/>
    <w:rsid w:val="0049340F"/>
    <w:rsid w:val="004A114D"/>
    <w:rsid w:val="004C2081"/>
    <w:rsid w:val="004F4FE4"/>
    <w:rsid w:val="004F6B05"/>
    <w:rsid w:val="005323E7"/>
    <w:rsid w:val="00540854"/>
    <w:rsid w:val="00547A9F"/>
    <w:rsid w:val="0056290C"/>
    <w:rsid w:val="0058167F"/>
    <w:rsid w:val="005A39E8"/>
    <w:rsid w:val="005A59F2"/>
    <w:rsid w:val="005C3551"/>
    <w:rsid w:val="005E7CA2"/>
    <w:rsid w:val="005F1725"/>
    <w:rsid w:val="00611E1F"/>
    <w:rsid w:val="00631CA3"/>
    <w:rsid w:val="00632435"/>
    <w:rsid w:val="006363A8"/>
    <w:rsid w:val="006475E1"/>
    <w:rsid w:val="00657733"/>
    <w:rsid w:val="00686374"/>
    <w:rsid w:val="006B167E"/>
    <w:rsid w:val="006C13DA"/>
    <w:rsid w:val="006F5434"/>
    <w:rsid w:val="007157F8"/>
    <w:rsid w:val="00720D9C"/>
    <w:rsid w:val="00733BED"/>
    <w:rsid w:val="00736C1B"/>
    <w:rsid w:val="00756A9C"/>
    <w:rsid w:val="007603C2"/>
    <w:rsid w:val="00773630"/>
    <w:rsid w:val="00774A08"/>
    <w:rsid w:val="00787AE8"/>
    <w:rsid w:val="007A527E"/>
    <w:rsid w:val="007B0B5D"/>
    <w:rsid w:val="007D43BA"/>
    <w:rsid w:val="007E6B41"/>
    <w:rsid w:val="00887B72"/>
    <w:rsid w:val="008B7693"/>
    <w:rsid w:val="008B7744"/>
    <w:rsid w:val="008C6BEA"/>
    <w:rsid w:val="008D23ED"/>
    <w:rsid w:val="00916A46"/>
    <w:rsid w:val="00935DC8"/>
    <w:rsid w:val="009504D4"/>
    <w:rsid w:val="009A70F5"/>
    <w:rsid w:val="009D4553"/>
    <w:rsid w:val="009E63F3"/>
    <w:rsid w:val="00A14249"/>
    <w:rsid w:val="00A33A65"/>
    <w:rsid w:val="00A43207"/>
    <w:rsid w:val="00A511F2"/>
    <w:rsid w:val="00A61384"/>
    <w:rsid w:val="00A67FD0"/>
    <w:rsid w:val="00A7195E"/>
    <w:rsid w:val="00A917F1"/>
    <w:rsid w:val="00A93F75"/>
    <w:rsid w:val="00B13AD7"/>
    <w:rsid w:val="00B452B4"/>
    <w:rsid w:val="00B470F7"/>
    <w:rsid w:val="00B64388"/>
    <w:rsid w:val="00B77997"/>
    <w:rsid w:val="00B95355"/>
    <w:rsid w:val="00BA66D2"/>
    <w:rsid w:val="00BB6B7F"/>
    <w:rsid w:val="00BC1418"/>
    <w:rsid w:val="00C0336F"/>
    <w:rsid w:val="00C42739"/>
    <w:rsid w:val="00C45AD7"/>
    <w:rsid w:val="00C57525"/>
    <w:rsid w:val="00C60C5E"/>
    <w:rsid w:val="00C91928"/>
    <w:rsid w:val="00CA76A3"/>
    <w:rsid w:val="00CC48BE"/>
    <w:rsid w:val="00D05922"/>
    <w:rsid w:val="00D07EE9"/>
    <w:rsid w:val="00D1639D"/>
    <w:rsid w:val="00DC5643"/>
    <w:rsid w:val="00DE1762"/>
    <w:rsid w:val="00DE6DD0"/>
    <w:rsid w:val="00DF4A5C"/>
    <w:rsid w:val="00E11A3C"/>
    <w:rsid w:val="00E12095"/>
    <w:rsid w:val="00E21EEE"/>
    <w:rsid w:val="00E27FB7"/>
    <w:rsid w:val="00E5713F"/>
    <w:rsid w:val="00E9580A"/>
    <w:rsid w:val="00EB277C"/>
    <w:rsid w:val="00EB3302"/>
    <w:rsid w:val="00EB61AE"/>
    <w:rsid w:val="00EC7950"/>
    <w:rsid w:val="00ED1B93"/>
    <w:rsid w:val="00ED2AC7"/>
    <w:rsid w:val="00F1435C"/>
    <w:rsid w:val="00F506A7"/>
    <w:rsid w:val="00F6243F"/>
    <w:rsid w:val="00F80E72"/>
    <w:rsid w:val="00FB6DB6"/>
    <w:rsid w:val="00FB6F5C"/>
    <w:rsid w:val="00FC1830"/>
    <w:rsid w:val="00FC4A91"/>
    <w:rsid w:val="00FC72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86765"/>
  <w15:chartTrackingRefBased/>
  <w15:docId w15:val="{2969CB8D-A0B4-4091-8EF7-DD50CCDB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before="60" w:after="6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66D2"/>
    <w:pPr>
      <w:spacing w:before="0" w:after="0"/>
      <w:jc w:val="left"/>
    </w:pPr>
    <w:rPr>
      <w:rFonts w:ascii="Times New Roman" w:eastAsia="Times New Roman" w:hAnsi="Times New Roman" w:cs="Times New Roman"/>
      <w:kern w:val="0"/>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A66D2"/>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A66D2"/>
    <w:pPr>
      <w:ind w:left="720"/>
      <w:contextualSpacing/>
    </w:pPr>
    <w:rPr>
      <w:rFonts w:asciiTheme="minorHAnsi" w:eastAsiaTheme="minorHAnsi" w:hAnsiTheme="minorHAnsi" w:cstheme="minorBidi"/>
      <w:kern w:val="2"/>
      <w:lang w:eastAsia="en-US"/>
      <w14:ligatures w14:val="standardContextual"/>
    </w:rPr>
  </w:style>
  <w:style w:type="paragraph" w:styleId="Pavadinimas">
    <w:name w:val="Title"/>
    <w:basedOn w:val="prastasis"/>
    <w:next w:val="prastasis"/>
    <w:link w:val="PavadinimasDiagrama"/>
    <w:uiPriority w:val="10"/>
    <w:qFormat/>
    <w:rsid w:val="00BA66D2"/>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A66D2"/>
    <w:rPr>
      <w:rFonts w:asciiTheme="majorHAnsi" w:eastAsiaTheme="majorEastAsia" w:hAnsiTheme="majorHAnsi" w:cstheme="majorBidi"/>
      <w:spacing w:val="-10"/>
      <w:kern w:val="28"/>
      <w:sz w:val="56"/>
      <w:szCs w:val="56"/>
      <w:lang w:eastAsia="lt-LT"/>
      <w14:ligatures w14:val="none"/>
    </w:rPr>
  </w:style>
  <w:style w:type="paragraph" w:styleId="Antrats">
    <w:name w:val="header"/>
    <w:basedOn w:val="prastasis"/>
    <w:link w:val="AntratsDiagrama"/>
    <w:uiPriority w:val="99"/>
    <w:unhideWhenUsed/>
    <w:rsid w:val="00BA66D2"/>
    <w:pPr>
      <w:tabs>
        <w:tab w:val="center" w:pos="4986"/>
        <w:tab w:val="right" w:pos="9972"/>
      </w:tabs>
    </w:pPr>
  </w:style>
  <w:style w:type="character" w:customStyle="1" w:styleId="AntratsDiagrama">
    <w:name w:val="Antraštės Diagrama"/>
    <w:basedOn w:val="Numatytasispastraiposriftas"/>
    <w:link w:val="Antrats"/>
    <w:uiPriority w:val="99"/>
    <w:rsid w:val="00BA66D2"/>
    <w:rPr>
      <w:rFonts w:ascii="Times New Roman" w:eastAsia="Times New Roman" w:hAnsi="Times New Roman" w:cs="Times New Roman"/>
      <w:kern w:val="0"/>
      <w:sz w:val="24"/>
      <w:szCs w:val="24"/>
      <w:lang w:eastAsia="lt-LT"/>
      <w14:ligatures w14:val="none"/>
    </w:rPr>
  </w:style>
  <w:style w:type="paragraph" w:styleId="Porat">
    <w:name w:val="footer"/>
    <w:basedOn w:val="prastasis"/>
    <w:link w:val="PoratDiagrama"/>
    <w:uiPriority w:val="99"/>
    <w:unhideWhenUsed/>
    <w:rsid w:val="00BA66D2"/>
    <w:pPr>
      <w:tabs>
        <w:tab w:val="center" w:pos="4986"/>
        <w:tab w:val="right" w:pos="9972"/>
      </w:tabs>
    </w:pPr>
  </w:style>
  <w:style w:type="character" w:customStyle="1" w:styleId="PoratDiagrama">
    <w:name w:val="Poraštė Diagrama"/>
    <w:basedOn w:val="Numatytasispastraiposriftas"/>
    <w:link w:val="Porat"/>
    <w:uiPriority w:val="99"/>
    <w:rsid w:val="00BA66D2"/>
    <w:rPr>
      <w:rFonts w:ascii="Times New Roman" w:eastAsia="Times New Roman" w:hAnsi="Times New Roman" w:cs="Times New Roman"/>
      <w:kern w:val="0"/>
      <w:sz w:val="24"/>
      <w:szCs w:val="24"/>
      <w:lang w:eastAsia="lt-LT"/>
      <w14:ligatures w14:val="none"/>
    </w:rPr>
  </w:style>
  <w:style w:type="table" w:styleId="Lentelstinklelis">
    <w:name w:val="Table Grid"/>
    <w:basedOn w:val="prastojilentel"/>
    <w:uiPriority w:val="39"/>
    <w:rsid w:val="00263299"/>
    <w:pPr>
      <w:spacing w:after="0"/>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75F4E"/>
    <w:rPr>
      <w:sz w:val="16"/>
      <w:szCs w:val="16"/>
    </w:rPr>
  </w:style>
  <w:style w:type="paragraph" w:styleId="Komentarotekstas">
    <w:name w:val="annotation text"/>
    <w:basedOn w:val="prastasis"/>
    <w:link w:val="KomentarotekstasDiagrama"/>
    <w:uiPriority w:val="99"/>
    <w:unhideWhenUsed/>
    <w:rsid w:val="00475F4E"/>
    <w:rPr>
      <w:sz w:val="20"/>
      <w:szCs w:val="20"/>
    </w:rPr>
  </w:style>
  <w:style w:type="character" w:customStyle="1" w:styleId="KomentarotekstasDiagrama">
    <w:name w:val="Komentaro tekstas Diagrama"/>
    <w:basedOn w:val="Numatytasispastraiposriftas"/>
    <w:link w:val="Komentarotekstas"/>
    <w:uiPriority w:val="99"/>
    <w:rsid w:val="00475F4E"/>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475F4E"/>
    <w:rPr>
      <w:b/>
      <w:bCs/>
    </w:rPr>
  </w:style>
  <w:style w:type="character" w:customStyle="1" w:styleId="KomentarotemaDiagrama">
    <w:name w:val="Komentaro tema Diagrama"/>
    <w:basedOn w:val="KomentarotekstasDiagrama"/>
    <w:link w:val="Komentarotema"/>
    <w:uiPriority w:val="99"/>
    <w:semiHidden/>
    <w:rsid w:val="00475F4E"/>
    <w:rPr>
      <w:rFonts w:ascii="Times New Roman" w:eastAsia="Times New Roman" w:hAnsi="Times New Roman" w:cs="Times New Roman"/>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lt/maps/place/Mi%C5%A1ko+g.+2a,+%C5%A0ilagalys+36221/@55.6691334,24.374155,17z/data=!3m1!4b1!4m5!3m4!1s0x46e63373fafc1711:0xf20d523d01926a61!8m2!3d55.6691304!4d24.3763437"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6585005A114DAAAA5B6BAC67096F1E"/>
        <w:category>
          <w:name w:val="Bendrosios nuostatos"/>
          <w:gallery w:val="placeholder"/>
        </w:category>
        <w:types>
          <w:type w:val="bbPlcHdr"/>
        </w:types>
        <w:behaviors>
          <w:behavior w:val="content"/>
        </w:behaviors>
        <w:guid w:val="{15428AE9-0755-401A-9FA2-E666638507D0}"/>
      </w:docPartPr>
      <w:docPartBody>
        <w:p w:rsidR="00DC4902" w:rsidRDefault="006E5CC8" w:rsidP="006E5CC8">
          <w:pPr>
            <w:pStyle w:val="F06585005A114DAAAA5B6BAC67096F1E"/>
          </w:pPr>
          <w:r w:rsidRPr="00D76EEF">
            <w:rPr>
              <w:rStyle w:val="Vietosrezervavimoenklotekstas"/>
            </w:rPr>
            <w:t>Norėdami įvesti tekstą, spustelėkite arba bakstelėkite čia.</w:t>
          </w:r>
        </w:p>
      </w:docPartBody>
    </w:docPart>
    <w:docPart>
      <w:docPartPr>
        <w:name w:val="654A8CB3E6244CE78AD50D36BB7F3453"/>
        <w:category>
          <w:name w:val="Bendrosios nuostatos"/>
          <w:gallery w:val="placeholder"/>
        </w:category>
        <w:types>
          <w:type w:val="bbPlcHdr"/>
        </w:types>
        <w:behaviors>
          <w:behavior w:val="content"/>
        </w:behaviors>
        <w:guid w:val="{F4D59240-FF67-491A-BE8A-F94AB5E0BFAE}"/>
      </w:docPartPr>
      <w:docPartBody>
        <w:p w:rsidR="00DC4902" w:rsidRDefault="006E5CC8" w:rsidP="006E5CC8">
          <w:pPr>
            <w:pStyle w:val="654A8CB3E6244CE78AD50D36BB7F3453"/>
          </w:pPr>
          <w:r w:rsidRPr="00ED03C2">
            <w:rPr>
              <w:rStyle w:val="Vietosrezervavimoenklotekstas"/>
            </w:rPr>
            <w:t>Pasirinkite elementą.</w:t>
          </w:r>
        </w:p>
      </w:docPartBody>
    </w:docPart>
    <w:docPart>
      <w:docPartPr>
        <w:name w:val="B678DBB5DC4B4677BAB11DBF1F2989DA"/>
        <w:category>
          <w:name w:val="Bendrosios nuostatos"/>
          <w:gallery w:val="placeholder"/>
        </w:category>
        <w:types>
          <w:type w:val="bbPlcHdr"/>
        </w:types>
        <w:behaviors>
          <w:behavior w:val="content"/>
        </w:behaviors>
        <w:guid w:val="{9F5DA1DB-EC64-445E-81C5-C2E3ECD6CD40}"/>
      </w:docPartPr>
      <w:docPartBody>
        <w:p w:rsidR="00DC4902" w:rsidRDefault="006E5CC8" w:rsidP="006E5CC8">
          <w:pPr>
            <w:pStyle w:val="B678DBB5DC4B4677BAB11DBF1F2989DA"/>
          </w:pPr>
          <w:r w:rsidRPr="00D76EEF">
            <w:rPr>
              <w:rStyle w:val="Vietosrezervavimoenklotekstas"/>
            </w:rPr>
            <w:t>Norėdami įvesti tekstą, spustelėkite arba bakstelėkite čia.</w:t>
          </w:r>
        </w:p>
      </w:docPartBody>
    </w:docPart>
    <w:docPart>
      <w:docPartPr>
        <w:name w:val="0E580C3D26B449E085992C976DA028E8"/>
        <w:category>
          <w:name w:val="Bendrosios nuostatos"/>
          <w:gallery w:val="placeholder"/>
        </w:category>
        <w:types>
          <w:type w:val="bbPlcHdr"/>
        </w:types>
        <w:behaviors>
          <w:behavior w:val="content"/>
        </w:behaviors>
        <w:guid w:val="{0465DDEA-3F03-4CE8-A315-58BFF1E02BDA}"/>
      </w:docPartPr>
      <w:docPartBody>
        <w:p w:rsidR="00DC4902" w:rsidRDefault="006E5CC8" w:rsidP="006E5CC8">
          <w:pPr>
            <w:pStyle w:val="0E580C3D26B449E085992C976DA028E8"/>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CC8"/>
    <w:rsid w:val="0009442D"/>
    <w:rsid w:val="000E12D7"/>
    <w:rsid w:val="00114FF4"/>
    <w:rsid w:val="00131E93"/>
    <w:rsid w:val="002010DC"/>
    <w:rsid w:val="002577FC"/>
    <w:rsid w:val="002977CA"/>
    <w:rsid w:val="004005E6"/>
    <w:rsid w:val="004A6C65"/>
    <w:rsid w:val="005077B5"/>
    <w:rsid w:val="006E5CC8"/>
    <w:rsid w:val="00777063"/>
    <w:rsid w:val="0084597A"/>
    <w:rsid w:val="00A93C2F"/>
    <w:rsid w:val="00A93F75"/>
    <w:rsid w:val="00B90741"/>
    <w:rsid w:val="00BB365E"/>
    <w:rsid w:val="00C453E1"/>
    <w:rsid w:val="00C83382"/>
    <w:rsid w:val="00D05922"/>
    <w:rsid w:val="00DC4902"/>
    <w:rsid w:val="00DD0346"/>
    <w:rsid w:val="00DE6DD0"/>
    <w:rsid w:val="00ED34FA"/>
    <w:rsid w:val="00FC18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E5CC8"/>
    <w:rPr>
      <w:color w:val="808080"/>
    </w:rPr>
  </w:style>
  <w:style w:type="paragraph" w:customStyle="1" w:styleId="F06585005A114DAAAA5B6BAC67096F1E">
    <w:name w:val="F06585005A114DAAAA5B6BAC67096F1E"/>
    <w:rsid w:val="006E5CC8"/>
  </w:style>
  <w:style w:type="paragraph" w:customStyle="1" w:styleId="654A8CB3E6244CE78AD50D36BB7F3453">
    <w:name w:val="654A8CB3E6244CE78AD50D36BB7F3453"/>
    <w:rsid w:val="006E5CC8"/>
  </w:style>
  <w:style w:type="paragraph" w:customStyle="1" w:styleId="B678DBB5DC4B4677BAB11DBF1F2989DA">
    <w:name w:val="B678DBB5DC4B4677BAB11DBF1F2989DA"/>
    <w:rsid w:val="006E5CC8"/>
  </w:style>
  <w:style w:type="paragraph" w:customStyle="1" w:styleId="0E580C3D26B449E085992C976DA028E8">
    <w:name w:val="0E580C3D26B449E085992C976DA028E8"/>
    <w:rsid w:val="006E5C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4</Pages>
  <Words>6391</Words>
  <Characters>3643</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Aleksandras Subačius</dc:creator>
  <cp:keywords/>
  <dc:description/>
  <cp:lastModifiedBy>Kristina Kairytė</cp:lastModifiedBy>
  <cp:revision>94</cp:revision>
  <dcterms:created xsi:type="dcterms:W3CDTF">2023-10-16T05:43:00Z</dcterms:created>
  <dcterms:modified xsi:type="dcterms:W3CDTF">2025-12-30T08:33:00Z</dcterms:modified>
</cp:coreProperties>
</file>