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2C6D5953" w:rsidR="00B34B45" w:rsidRDefault="00B34B45" w:rsidP="00B34B45">
      <w:pPr>
        <w:spacing w:after="120" w:line="20" w:lineRule="atLeast"/>
        <w:contextualSpacing/>
        <w:jc w:val="center"/>
        <w:rPr>
          <w:rStyle w:val="Hipersaitas"/>
          <w:rFonts w:ascii="Times New Roman" w:hAnsi="Times New Roman"/>
        </w:rPr>
      </w:pPr>
      <w:r w:rsidRPr="00C90F21">
        <w:rPr>
          <w:rFonts w:ascii="Times New Roman" w:hAnsi="Times New Roman" w:cs="Times New Roman"/>
        </w:rPr>
        <w:t>Įmonės kodas 232112130, Savanorių pr. 321C, 50120 Kaunas, tel. (8 37) 202 293, mob. tel.  +370 </w:t>
      </w:r>
      <w:r w:rsidR="00C90F21" w:rsidRPr="00C90F21">
        <w:rPr>
          <w:rFonts w:ascii="Times New Roman" w:hAnsi="Times New Roman" w:cs="Times New Roman"/>
        </w:rPr>
        <w:t>696</w:t>
      </w:r>
      <w:r w:rsidRPr="00C90F21">
        <w:rPr>
          <w:rFonts w:ascii="Times New Roman" w:hAnsi="Times New Roman" w:cs="Times New Roman"/>
        </w:rPr>
        <w:t xml:space="preserve"> </w:t>
      </w:r>
      <w:r w:rsidR="00C90F21" w:rsidRPr="00C90F21">
        <w:rPr>
          <w:rFonts w:ascii="Times New Roman" w:hAnsi="Times New Roman" w:cs="Times New Roman"/>
        </w:rPr>
        <w:t>30366</w:t>
      </w:r>
      <w:r w:rsidRPr="00C90F21">
        <w:rPr>
          <w:rFonts w:ascii="Times New Roman" w:hAnsi="Times New Roman" w:cs="Times New Roman"/>
        </w:rPr>
        <w:t>,</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247129A7" w:rsidR="00F2342F" w:rsidRDefault="00B34B45" w:rsidP="00F2342F">
          <w:pPr>
            <w:spacing w:after="120" w:line="360" w:lineRule="auto"/>
            <w:contextualSpacing/>
            <w:jc w:val="center"/>
            <w:rPr>
              <w:rFonts w:cstheme="minorHAnsi"/>
              <w:b/>
              <w:bCs/>
              <w:sz w:val="28"/>
              <w:szCs w:val="28"/>
            </w:rPr>
          </w:pPr>
          <w:r w:rsidRPr="00C912E0">
            <w:rPr>
              <w:rFonts w:cstheme="minorHAnsi"/>
              <w:b/>
              <w:bCs/>
              <w:sz w:val="28"/>
              <w:szCs w:val="28"/>
            </w:rPr>
            <w:t>Tarptautinio</w:t>
          </w:r>
          <w:r w:rsidRPr="00C912E0">
            <w:rPr>
              <w:rFonts w:cstheme="minorHAnsi"/>
              <w:b/>
              <w:bCs/>
              <w:color w:val="00B050"/>
              <w:sz w:val="28"/>
              <w:szCs w:val="28"/>
            </w:rPr>
            <w:t xml:space="preserve"> </w:t>
          </w:r>
          <w:r w:rsidRPr="00C912E0">
            <w:rPr>
              <w:rFonts w:cstheme="minorHAnsi"/>
              <w:b/>
              <w:bCs/>
              <w:sz w:val="28"/>
              <w:szCs w:val="28"/>
            </w:rPr>
            <w:t>viešojo pirkimo</w:t>
          </w:r>
          <w:r w:rsidR="00D526C8" w:rsidRPr="00B34B45">
            <w:rPr>
              <w:rFonts w:cstheme="minorHAnsi"/>
              <w:b/>
              <w:bCs/>
              <w:sz w:val="28"/>
              <w:szCs w:val="28"/>
            </w:rPr>
            <w:t xml:space="preserve"> </w:t>
          </w:r>
        </w:p>
        <w:p w14:paraId="1D1BF965" w14:textId="15A41794" w:rsidR="00D526C8" w:rsidRPr="00F2342F" w:rsidRDefault="00D526C8" w:rsidP="00F2342F">
          <w:pPr>
            <w:spacing w:after="120" w:line="360" w:lineRule="auto"/>
            <w:contextualSpacing/>
            <w:jc w:val="center"/>
            <w:rPr>
              <w:rFonts w:cstheme="minorHAnsi"/>
              <w:b/>
              <w:bCs/>
              <w:sz w:val="28"/>
              <w:szCs w:val="28"/>
            </w:rPr>
          </w:pPr>
          <w:r w:rsidRPr="00F2342F">
            <w:rPr>
              <w:rFonts w:cstheme="minorHAnsi"/>
              <w:b/>
              <w:bCs/>
              <w:sz w:val="28"/>
              <w:szCs w:val="28"/>
            </w:rPr>
            <w:t>„</w:t>
          </w:r>
          <w:r w:rsidR="00C912E0" w:rsidRPr="00C912E0">
            <w:rPr>
              <w:rFonts w:cstheme="minorHAnsi"/>
              <w:b/>
              <w:bCs/>
              <w:sz w:val="28"/>
              <w:szCs w:val="28"/>
            </w:rPr>
            <w:t>(PU-12794/24) [ITP24] Šlavimo įrenginiai</w:t>
          </w:r>
          <w:r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p w14:paraId="4DE0ED62" w14:textId="5329520B" w:rsidR="00BB28BD" w:rsidRPr="00C912E0" w:rsidRDefault="00BB28BD" w:rsidP="00BB28BD">
          <w:pPr>
            <w:pStyle w:val="Turinys2"/>
            <w:ind w:left="142" w:hanging="142"/>
            <w:rPr>
              <w:noProof/>
              <w:sz w:val="22"/>
              <w:szCs w:val="22"/>
              <w:lang w:val="en-US" w:eastAsia="en-US"/>
            </w:rPr>
          </w:pPr>
          <w:hyperlink w:anchor="_Toc124404963" w:history="1">
            <w:r w:rsidRPr="00C912E0">
              <w:rPr>
                <w:rStyle w:val="Hipersaitas"/>
                <w:noProof/>
              </w:rPr>
              <w:t>Pirkimo sąlygų 8 priedas „Tiekėjo deklaracija dėl atitikties Reglamento nuostatoms juridiniam asmeniui“</w:t>
            </w:r>
          </w:hyperlink>
          <w:r w:rsidRPr="00C912E0">
            <w:rPr>
              <w:noProof/>
              <w:sz w:val="22"/>
              <w:szCs w:val="22"/>
              <w:lang w:val="en-US" w:eastAsia="en-US"/>
            </w:rPr>
            <w:t xml:space="preserve"> </w:t>
          </w:r>
        </w:p>
        <w:p w14:paraId="48FF975A" w14:textId="733D628F" w:rsidR="00BB28BD" w:rsidRPr="00C912E0" w:rsidRDefault="00BB28BD" w:rsidP="00BB28BD">
          <w:pPr>
            <w:spacing w:after="0"/>
            <w:ind w:left="142" w:hanging="142"/>
          </w:pPr>
          <w:hyperlink w:anchor="_Toc124404964" w:history="1">
            <w:r w:rsidRPr="00C912E0">
              <w:rPr>
                <w:rStyle w:val="Hipersaitas"/>
                <w:noProof/>
              </w:rPr>
              <w:t>Pirkimo sąlygų 9 priedas „Tiekėjo deklaracija dėl atitikties Reglamento nuostatoms fiziniam asmeniui“</w:t>
            </w:r>
          </w:hyperlink>
          <w:r w:rsidRPr="00C912E0">
            <w:t xml:space="preserve"> </w:t>
          </w:r>
        </w:p>
        <w:bookmarkStart w:id="0" w:name="_Hlk126245738"/>
        <w:p w14:paraId="105E2DDE" w14:textId="085614F3" w:rsidR="00BB28BD" w:rsidRPr="00C912E0" w:rsidRDefault="007854CD" w:rsidP="00BB28BD">
          <w:pPr>
            <w:spacing w:after="0"/>
            <w:ind w:left="142" w:hanging="142"/>
            <w:rPr>
              <w:noProof/>
            </w:rPr>
          </w:pPr>
          <w:r w:rsidRPr="00C912E0">
            <w:fldChar w:fldCharType="begin"/>
          </w:r>
          <w:r w:rsidRPr="00C912E0">
            <w:instrText>HYPERLINK \l "_Toc124404964"</w:instrText>
          </w:r>
          <w:r w:rsidRPr="00C912E0">
            <w:fldChar w:fldCharType="separate"/>
          </w:r>
          <w:r w:rsidR="00BB28BD" w:rsidRPr="00C912E0">
            <w:rPr>
              <w:rStyle w:val="Hipersaitas"/>
              <w:noProof/>
            </w:rPr>
            <w:t>Pirkimo sąlygų 10 priedas „Tiekėjo deklaracija dėl atitikties VPĮ 45 str. 2</w:t>
          </w:r>
          <w:r w:rsidR="00BB28BD" w:rsidRPr="00C912E0">
            <w:rPr>
              <w:rStyle w:val="Hipersaitas"/>
              <w:noProof/>
              <w:vertAlign w:val="superscript"/>
            </w:rPr>
            <w:t xml:space="preserve">1 </w:t>
          </w:r>
          <w:r w:rsidR="00BB28BD" w:rsidRPr="00C912E0">
            <w:rPr>
              <w:rStyle w:val="Hipersaitas"/>
              <w:noProof/>
            </w:rPr>
            <w:t>d.“</w:t>
          </w:r>
          <w:r w:rsidRPr="00C912E0">
            <w:rPr>
              <w:rStyle w:val="Hipersaitas"/>
              <w:noProof/>
            </w:rPr>
            <w:fldChar w:fldCharType="end"/>
          </w:r>
          <w:bookmarkEnd w:id="0"/>
        </w:p>
        <w:p w14:paraId="26B6C8F7" w14:textId="1BD03FB2" w:rsidR="004541D0" w:rsidRPr="00C912E0" w:rsidRDefault="00BB28BD" w:rsidP="00BB28BD">
          <w:pPr>
            <w:spacing w:after="120" w:line="20" w:lineRule="atLeast"/>
            <w:contextualSpacing/>
            <w:rPr>
              <w:rStyle w:val="Hipersaitas"/>
              <w:noProof/>
            </w:rPr>
          </w:pPr>
          <w:hyperlink w:anchor="_Toc124404965" w:history="1">
            <w:r w:rsidRPr="00C912E0">
              <w:rPr>
                <w:rStyle w:val="Hipersaitas"/>
                <w:noProof/>
              </w:rPr>
              <w:t>Pirkimo sąlygų 1</w:t>
            </w:r>
            <w:r w:rsidR="00C912E0" w:rsidRPr="00C912E0">
              <w:rPr>
                <w:rStyle w:val="Hipersaitas"/>
                <w:noProof/>
              </w:rPr>
              <w:t>1</w:t>
            </w:r>
            <w:r w:rsidRPr="00C912E0">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052CEBD6"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C912E0" w:rsidRPr="00C912E0">
        <w:t xml:space="preserve">nėra galimybės šias prekes įsigyti CPO katalogo priemonėmis.      </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441FA368" w:rsidR="00B41C66" w:rsidRPr="00DC1957" w:rsidRDefault="00B41C66" w:rsidP="00C912E0">
      <w:pPr>
        <w:pStyle w:val="Betarp"/>
        <w:numPr>
          <w:ilvl w:val="1"/>
          <w:numId w:val="5"/>
        </w:numPr>
        <w:tabs>
          <w:tab w:val="left" w:pos="993"/>
        </w:tabs>
        <w:spacing w:after="120"/>
        <w:ind w:left="0" w:firstLine="567"/>
        <w:contextualSpacing/>
        <w:jc w:val="both"/>
        <w:rPr>
          <w:rFonts w:cstheme="minorHAnsi"/>
          <w:color w:val="FF0000"/>
        </w:rPr>
      </w:pPr>
      <w:r w:rsidRPr="00C912E0">
        <w:rPr>
          <w:rFonts w:eastAsia="Calibri"/>
          <w:color w:val="000000" w:themeColor="text1"/>
        </w:rPr>
        <w:t xml:space="preserve">Perkančioji organizacija numato įsigyti </w:t>
      </w:r>
      <w:r w:rsidR="00C912E0" w:rsidRPr="00C912E0">
        <w:rPr>
          <w:rFonts w:eastAsia="Calibri"/>
        </w:rPr>
        <w:t>šlavimo įrenginius</w:t>
      </w:r>
      <w:r w:rsidRPr="00C912E0">
        <w:rPr>
          <w:rFonts w:eastAsia="Calibri"/>
        </w:rPr>
        <w:t>.</w:t>
      </w:r>
      <w:r w:rsidRPr="00C912E0">
        <w:rPr>
          <w:rFonts w:cstheme="minorHAnsi"/>
        </w:rPr>
        <w:t xml:space="preserve"> Reikalavimai pirkimo objektui nustatyti</w:t>
      </w:r>
      <w:r w:rsidRPr="00F0499F">
        <w:rPr>
          <w:rFonts w:cstheme="minorHAnsi"/>
        </w:rPr>
        <w:t xml:space="preserve">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9B1DD57" w14:textId="15146B30" w:rsidR="00E93F89" w:rsidRDefault="009C6C67" w:rsidP="00C912E0">
      <w:pPr>
        <w:pStyle w:val="Betarp"/>
        <w:ind w:firstLine="567"/>
        <w:contextualSpacing/>
        <w:jc w:val="both"/>
      </w:pPr>
      <w:r>
        <w:rPr>
          <w:rFonts w:cstheme="minorHAnsi"/>
        </w:rPr>
        <w:t xml:space="preserve">2.2. </w:t>
      </w:r>
      <w:r w:rsidR="00B41C66" w:rsidRPr="00F0499F">
        <w:rPr>
          <w:rFonts w:cstheme="minorHAnsi"/>
        </w:rPr>
        <w:t xml:space="preserve">Pirkimo objektas skaidomas į </w:t>
      </w:r>
      <w:r w:rsidR="00C912E0">
        <w:rPr>
          <w:rFonts w:cstheme="minorHAnsi"/>
        </w:rPr>
        <w:t>2</w:t>
      </w:r>
      <w:r w:rsidR="00B41C66" w:rsidRPr="000013D3">
        <w:rPr>
          <w:rFonts w:cstheme="minorHAnsi"/>
          <w:i/>
          <w:iCs/>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sidRPr="00C912E0">
        <w:rPr>
          <w:rFonts w:cstheme="minorHAnsi"/>
        </w:rPr>
        <w:t xml:space="preserve">specialiųjų </w:t>
      </w:r>
      <w:r w:rsidR="006773B6" w:rsidRPr="00C912E0">
        <w:rPr>
          <w:rFonts w:cstheme="minorHAnsi"/>
        </w:rPr>
        <w:t xml:space="preserve">pirkimo sąlygų </w:t>
      </w:r>
      <w:r w:rsidR="000013D3" w:rsidRPr="00C912E0">
        <w:rPr>
          <w:rFonts w:cstheme="minorHAnsi"/>
        </w:rPr>
        <w:t>2</w:t>
      </w:r>
      <w:r w:rsidR="000013D3" w:rsidRPr="00C912E0">
        <w:rPr>
          <w:rFonts w:ascii="Arial" w:hAnsi="Arial" w:cs="Arial"/>
        </w:rPr>
        <w:t xml:space="preserve"> </w:t>
      </w:r>
      <w:r w:rsidR="000013D3" w:rsidRPr="00C912E0">
        <w:rPr>
          <w:rFonts w:cstheme="minorHAnsi"/>
        </w:rPr>
        <w:t>priede „Techninė specifikacija“</w:t>
      </w:r>
      <w:bookmarkEnd w:id="7"/>
      <w:r w:rsidR="00B41C66" w:rsidRPr="00C912E0">
        <w:rPr>
          <w:rFonts w:cstheme="minorHAnsi"/>
        </w:rPr>
        <w:t>.</w:t>
      </w:r>
      <w:r w:rsidR="006A3033" w:rsidRPr="00C912E0">
        <w:rPr>
          <w:rFonts w:cstheme="minorHAnsi"/>
        </w:rPr>
        <w:t xml:space="preserve"> </w:t>
      </w:r>
      <w:r w:rsidR="006A3033" w:rsidRPr="00C912E0">
        <w:t xml:space="preserve">Perkančioji organizacija </w:t>
      </w:r>
      <w:r w:rsidR="00111429" w:rsidRPr="00C912E0">
        <w:t>sudarys</w:t>
      </w:r>
      <w:r w:rsidR="006A3033" w:rsidRPr="00C912E0">
        <w:t xml:space="preserve"> </w:t>
      </w:r>
      <w:r w:rsidR="003F7FE3" w:rsidRPr="00C912E0">
        <w:t xml:space="preserve">atskiras sutartis </w:t>
      </w:r>
      <w:r w:rsidR="006A3033" w:rsidRPr="00C912E0">
        <w:t>dėl</w:t>
      </w:r>
      <w:r w:rsidR="006A3033" w:rsidRPr="00B40021">
        <w:t xml:space="preserve"> </w:t>
      </w:r>
      <w:r w:rsidR="00111429" w:rsidRPr="00B40021">
        <w:t>p</w:t>
      </w:r>
      <w:r w:rsidR="006A3033" w:rsidRPr="00B40021">
        <w:t>irkimo dalių, dėl kurių laimėtoju nustatytas tas pats tiekėjas</w:t>
      </w:r>
      <w:r w:rsidR="003F7FE3" w:rsidRPr="00B40021">
        <w:t>.</w:t>
      </w:r>
    </w:p>
    <w:p w14:paraId="0CA81FB8" w14:textId="4996D71B" w:rsidR="00325243" w:rsidRDefault="00F47FCE" w:rsidP="00C912E0">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5056E2A5"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3041A311"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Pr="00C912E0"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w:t>
      </w:r>
      <w:r w:rsidR="00A109FD" w:rsidRPr="00C912E0">
        <w:rPr>
          <w:rFonts w:cstheme="minorHAnsi"/>
          <w:color w:val="000000" w:themeColor="text1"/>
        </w:rPr>
        <w:t>sąlygų reikalavimus atitinkančiais</w:t>
      </w:r>
      <w:r w:rsidR="00BA05C9" w:rsidRPr="00C912E0">
        <w:rPr>
          <w:rFonts w:cstheme="minorHAnsi"/>
          <w:color w:val="000000" w:themeColor="text1"/>
        </w:rPr>
        <w:t>,</w:t>
      </w:r>
      <w:r w:rsidR="00A109FD" w:rsidRPr="00C912E0">
        <w:rPr>
          <w:rFonts w:cstheme="minorHAnsi"/>
          <w:color w:val="000000" w:themeColor="text1"/>
        </w:rPr>
        <w:t xml:space="preserve"> subjektais. </w:t>
      </w:r>
    </w:p>
    <w:p w14:paraId="794E5B3D" w14:textId="4970AF57" w:rsidR="00AD2428" w:rsidRPr="00C34BAF" w:rsidRDefault="00D24970" w:rsidP="004436B4">
      <w:pPr>
        <w:spacing w:after="0" w:line="240" w:lineRule="auto"/>
        <w:ind w:firstLine="567"/>
        <w:jc w:val="both"/>
        <w:rPr>
          <w:rFonts w:cstheme="minorHAnsi"/>
          <w:iCs/>
        </w:rPr>
      </w:pPr>
      <w:r w:rsidRPr="00C912E0">
        <w:rPr>
          <w:rFonts w:cstheme="minorHAnsi"/>
          <w:color w:val="000000" w:themeColor="text1"/>
        </w:rPr>
        <w:t>5</w:t>
      </w:r>
      <w:r w:rsidR="006B35FA" w:rsidRPr="00C912E0">
        <w:rPr>
          <w:rFonts w:cstheme="minorHAnsi"/>
          <w:color w:val="000000" w:themeColor="text1"/>
        </w:rPr>
        <w:t>.</w:t>
      </w:r>
      <w:r w:rsidR="002A637A" w:rsidRPr="00C912E0">
        <w:rPr>
          <w:rFonts w:cstheme="minorHAnsi"/>
          <w:color w:val="000000" w:themeColor="text1"/>
        </w:rPr>
        <w:t>3</w:t>
      </w:r>
      <w:r w:rsidR="006B35FA" w:rsidRPr="00C912E0">
        <w:rPr>
          <w:rFonts w:cstheme="minorHAnsi"/>
          <w:color w:val="000000" w:themeColor="text1"/>
        </w:rPr>
        <w:t>.</w:t>
      </w:r>
      <w:r w:rsidR="00C723D5" w:rsidRPr="00C912E0">
        <w:rPr>
          <w:rFonts w:cstheme="minorHAnsi"/>
          <w:color w:val="000000" w:themeColor="text1"/>
        </w:rPr>
        <w:t xml:space="preserve"> </w:t>
      </w:r>
      <w:r w:rsidR="0025176F" w:rsidRPr="00C912E0">
        <w:rPr>
          <w:rFonts w:cstheme="minorHAnsi"/>
          <w:iCs/>
        </w:rPr>
        <w:t xml:space="preserve">Perkančioji organizacija </w:t>
      </w:r>
      <w:r w:rsidR="00A75148" w:rsidRPr="00C912E0">
        <w:rPr>
          <w:rFonts w:cstheme="minorHAnsi"/>
          <w:iCs/>
        </w:rPr>
        <w:t>atmes tiekėjo pasiūlymą,</w:t>
      </w:r>
      <w:r w:rsidR="005669CC" w:rsidRPr="00C912E0">
        <w:rPr>
          <w:rFonts w:cstheme="minorHAnsi"/>
          <w:iCs/>
        </w:rPr>
        <w:t xml:space="preserve"> </w:t>
      </w:r>
      <w:r w:rsidR="0093261C" w:rsidRPr="00C912E0">
        <w:rPr>
          <w:rFonts w:cstheme="minorHAnsi"/>
          <w:iCs/>
        </w:rPr>
        <w:t xml:space="preserve">jei </w:t>
      </w:r>
      <w:r w:rsidR="001A0B73" w:rsidRPr="00C912E0">
        <w:rPr>
          <w:rFonts w:cstheme="minorHAnsi"/>
          <w:iCs/>
        </w:rPr>
        <w:t>bus tenkinam</w:t>
      </w:r>
      <w:r w:rsidR="00E9667A" w:rsidRPr="00C912E0">
        <w:rPr>
          <w:rFonts w:cstheme="minorHAnsi"/>
          <w:iCs/>
        </w:rPr>
        <w:t>a</w:t>
      </w:r>
      <w:r w:rsidR="001A0B73" w:rsidRPr="00C912E0">
        <w:rPr>
          <w:rFonts w:cstheme="minorHAnsi"/>
          <w:iCs/>
        </w:rPr>
        <w:t xml:space="preserve"> </w:t>
      </w:r>
      <w:r w:rsidR="00E9667A" w:rsidRPr="00C912E0">
        <w:rPr>
          <w:rFonts w:cstheme="minorHAnsi"/>
          <w:iCs/>
        </w:rPr>
        <w:t>bent viena</w:t>
      </w:r>
      <w:r w:rsidR="0093261C" w:rsidRPr="00C912E0">
        <w:rPr>
          <w:rFonts w:cstheme="minorHAnsi"/>
          <w:iCs/>
        </w:rPr>
        <w:t xml:space="preserve"> </w:t>
      </w:r>
      <w:r w:rsidR="001A0B73" w:rsidRPr="00C912E0">
        <w:rPr>
          <w:rFonts w:cstheme="minorHAnsi"/>
          <w:iCs/>
        </w:rPr>
        <w:t>VPĮ 45 straipsnio 2</w:t>
      </w:r>
      <w:r w:rsidR="001A0B73" w:rsidRPr="00C912E0">
        <w:rPr>
          <w:rFonts w:cstheme="minorHAnsi"/>
          <w:iCs/>
          <w:vertAlign w:val="superscript"/>
        </w:rPr>
        <w:t>1</w:t>
      </w:r>
      <w:r w:rsidR="001A0B73" w:rsidRPr="00C912E0">
        <w:rPr>
          <w:rFonts w:cstheme="minorHAnsi"/>
          <w:iCs/>
        </w:rPr>
        <w:t xml:space="preserve"> dalies 1-3</w:t>
      </w:r>
      <w:r w:rsidR="001E585C" w:rsidRPr="00C912E0">
        <w:rPr>
          <w:rFonts w:cstheme="minorHAnsi"/>
          <w:iCs/>
        </w:rPr>
        <w:t xml:space="preserve"> ir 6 </w:t>
      </w:r>
      <w:r w:rsidR="001A0B73" w:rsidRPr="00C912E0">
        <w:rPr>
          <w:rFonts w:cstheme="minorHAnsi"/>
          <w:iCs/>
        </w:rPr>
        <w:t xml:space="preserve"> punktuose nurodyt</w:t>
      </w:r>
      <w:r w:rsidR="00E9667A" w:rsidRPr="00C912E0">
        <w:rPr>
          <w:rFonts w:cstheme="minorHAnsi"/>
          <w:iCs/>
        </w:rPr>
        <w:t>ų</w:t>
      </w:r>
      <w:r w:rsidR="001A0B73" w:rsidRPr="00C912E0">
        <w:rPr>
          <w:rFonts w:cstheme="minorHAnsi"/>
          <w:iCs/>
        </w:rPr>
        <w:t xml:space="preserve"> sąlyg</w:t>
      </w:r>
      <w:r w:rsidR="00E9667A" w:rsidRPr="00C912E0">
        <w:rPr>
          <w:rFonts w:cstheme="minorHAnsi"/>
          <w:iCs/>
        </w:rPr>
        <w:t>ų</w:t>
      </w:r>
      <w:r w:rsidR="001A0B73" w:rsidRPr="00C912E0">
        <w:rPr>
          <w:rFonts w:cstheme="minorHAnsi"/>
          <w:iCs/>
        </w:rPr>
        <w:t xml:space="preserve">. </w:t>
      </w:r>
      <w:r w:rsidR="00A75148" w:rsidRPr="00C912E0">
        <w:rPr>
          <w:rFonts w:cstheme="minorHAnsi"/>
          <w:iCs/>
        </w:rPr>
        <w:t xml:space="preserve"> </w:t>
      </w:r>
      <w:r w:rsidR="0084131B" w:rsidRPr="00C912E0">
        <w:rPr>
          <w:rFonts w:cstheme="minorHAnsi"/>
          <w:iCs/>
        </w:rPr>
        <w:t xml:space="preserve">Tiekėjas kartu su pasiūlymu turi pateikti </w:t>
      </w:r>
      <w:r w:rsidR="004436B4" w:rsidRPr="00C912E0">
        <w:rPr>
          <w:rFonts w:cstheme="minorHAnsi"/>
          <w:iCs/>
        </w:rPr>
        <w:t xml:space="preserve">užpildytą </w:t>
      </w:r>
      <w:r w:rsidR="00A46B6E" w:rsidRPr="00C912E0">
        <w:rPr>
          <w:rFonts w:cstheme="minorHAnsi"/>
          <w:iCs/>
        </w:rPr>
        <w:t xml:space="preserve">specialiųjų </w:t>
      </w:r>
      <w:r w:rsidR="00534205" w:rsidRPr="00C912E0">
        <w:rPr>
          <w:rFonts w:cstheme="minorHAnsi"/>
          <w:iCs/>
        </w:rPr>
        <w:t>p</w:t>
      </w:r>
      <w:r w:rsidR="004436B4" w:rsidRPr="00C912E0">
        <w:rPr>
          <w:rFonts w:cstheme="minorHAnsi"/>
          <w:iCs/>
        </w:rPr>
        <w:t>irkimų sąlygų 1</w:t>
      </w:r>
      <w:r w:rsidR="00D95CA2" w:rsidRPr="00C912E0">
        <w:rPr>
          <w:rFonts w:cstheme="minorHAnsi"/>
          <w:iCs/>
        </w:rPr>
        <w:t>0</w:t>
      </w:r>
      <w:r w:rsidR="004436B4" w:rsidRPr="00C912E0">
        <w:rPr>
          <w:rFonts w:cstheme="minorHAnsi"/>
          <w:iCs/>
        </w:rPr>
        <w:t xml:space="preserve"> priedą „</w:t>
      </w:r>
      <w:r w:rsidR="00985EA3" w:rsidRPr="00C912E0">
        <w:rPr>
          <w:rFonts w:cstheme="minorHAnsi"/>
          <w:iCs/>
        </w:rPr>
        <w:t>Tiekėjo deklaracija dėl atitikties VPĮ 45 str. 2</w:t>
      </w:r>
      <w:r w:rsidR="00D95CA2" w:rsidRPr="00C912E0">
        <w:rPr>
          <w:rFonts w:cstheme="minorHAnsi"/>
          <w:iCs/>
          <w:vertAlign w:val="superscript"/>
        </w:rPr>
        <w:t>1</w:t>
      </w:r>
      <w:r w:rsidR="00985EA3" w:rsidRPr="00C912E0">
        <w:rPr>
          <w:rFonts w:cstheme="minorHAnsi"/>
          <w:iCs/>
        </w:rPr>
        <w:t xml:space="preserve"> d.“</w:t>
      </w:r>
      <w:r w:rsidR="005F5EF4" w:rsidRPr="00C912E0">
        <w:rPr>
          <w:rFonts w:cstheme="minorHAnsi"/>
          <w:iCs/>
        </w:rPr>
        <w:t>.</w:t>
      </w:r>
      <w:r w:rsidR="00534205" w:rsidRPr="00C912E0">
        <w:rPr>
          <w:rFonts w:cstheme="minorHAnsi"/>
        </w:rPr>
        <w:t xml:space="preserve"> Perkančiajai organizacijai kilus abejonių dėl tiekėjo šioje</w:t>
      </w:r>
      <w:r w:rsidR="00534205">
        <w:rPr>
          <w:rFonts w:cstheme="minorHAnsi"/>
        </w:rPr>
        <w:t xml:space="preserve"> deklaracijoje,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57633DF5" w14:textId="77777777" w:rsidR="00C90F21" w:rsidRPr="00F0499F" w:rsidRDefault="00C90F21" w:rsidP="00C90F21">
      <w:pPr>
        <w:pStyle w:val="Sraopastraipa"/>
        <w:numPr>
          <w:ilvl w:val="1"/>
          <w:numId w:val="11"/>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154CC0BD" w14:textId="77777777" w:rsidR="00C90F21" w:rsidRPr="00505506" w:rsidRDefault="00C90F21" w:rsidP="00C90F21">
      <w:pPr>
        <w:pStyle w:val="Sraopastraipa"/>
        <w:numPr>
          <w:ilvl w:val="2"/>
          <w:numId w:val="11"/>
        </w:numPr>
        <w:spacing w:after="0" w:line="240" w:lineRule="auto"/>
        <w:ind w:left="0" w:firstLine="709"/>
        <w:jc w:val="both"/>
        <w:rPr>
          <w:rFonts w:cstheme="minorHAnsi"/>
          <w:bCs/>
          <w:iCs/>
          <w:u w:val="single"/>
        </w:rPr>
      </w:pPr>
      <w:r w:rsidRPr="00505506">
        <w:rPr>
          <w:rFonts w:eastAsia="Calibri" w:cstheme="minorHAnsi"/>
          <w:bCs/>
          <w:iCs/>
        </w:rPr>
        <w:t xml:space="preserve"> pateikiami kvalifikuotu elektroniniu parašu pasirašyti elektroninėmis priemonėmis suformuoti dokumentai;</w:t>
      </w:r>
    </w:p>
    <w:p w14:paraId="3C8AD93E" w14:textId="77777777" w:rsidR="00C90F21" w:rsidRPr="00FE3494" w:rsidRDefault="00C90F21" w:rsidP="00C90F21">
      <w:pPr>
        <w:pStyle w:val="Sraopastraipa"/>
        <w:numPr>
          <w:ilvl w:val="2"/>
          <w:numId w:val="11"/>
        </w:numPr>
        <w:spacing w:after="0" w:line="240" w:lineRule="auto"/>
        <w:ind w:left="0" w:firstLine="709"/>
        <w:jc w:val="both"/>
        <w:rPr>
          <w:rFonts w:cstheme="minorHAnsi"/>
          <w:bCs/>
          <w:iCs/>
        </w:rPr>
      </w:pPr>
      <w:r w:rsidRPr="00D67D52">
        <w:rPr>
          <w:rFonts w:eastAsia="Calibri" w:cstheme="minorHAnsi"/>
          <w:bCs/>
          <w:iCs/>
        </w:rPr>
        <w:lastRenderedPageBreak/>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443F90C8" w14:textId="77777777" w:rsidR="00F47FCE" w:rsidRPr="00FC5374" w:rsidRDefault="00F47FCE" w:rsidP="00F47FCE">
      <w:pPr>
        <w:pStyle w:val="Sraopastraipa"/>
        <w:numPr>
          <w:ilvl w:val="2"/>
          <w:numId w:val="13"/>
        </w:numPr>
        <w:spacing w:after="0" w:line="20" w:lineRule="atLeast"/>
        <w:ind w:left="0" w:firstLine="709"/>
        <w:jc w:val="both"/>
        <w:rPr>
          <w:rFonts w:eastAsiaTheme="minorHAnsi" w:cstheme="minorHAnsi"/>
          <w:bCs/>
          <w:iCs/>
        </w:rPr>
      </w:pPr>
      <w:r w:rsidRPr="00D67D52">
        <w:rPr>
          <w:rFonts w:eastAsia="Calibri" w:cstheme="minorHAnsi"/>
          <w:bCs/>
          <w:iCs/>
        </w:rPr>
        <w:t>skaitmeninės dokumentų kopijos (</w:t>
      </w:r>
      <w:r w:rsidRPr="00D67D52">
        <w:rPr>
          <w:rFonts w:eastAsia="Calibri" w:cstheme="minorHAnsi"/>
          <w:iCs/>
        </w:rPr>
        <w:t>fiziniu asmens, nesutampančio, su pasiūlymą pasirašančiu asmeniu, paraš</w:t>
      </w:r>
      <w:r w:rsidRPr="00DD5A6E">
        <w:rPr>
          <w:rFonts w:eastAsia="Calibri" w:cstheme="minorHAnsi"/>
          <w:iCs/>
        </w:rPr>
        <w:t>u tvirtinami dokumentai turi būti pateikiami pasirašyti ir nuskenuoti)</w:t>
      </w:r>
      <w:r w:rsidRPr="00DD5A6E">
        <w:rPr>
          <w:rFonts w:eastAsia="Calibri" w:cstheme="minorHAnsi"/>
          <w:bCs/>
          <w:iCs/>
        </w:rPr>
        <w:t>.</w:t>
      </w:r>
    </w:p>
    <w:p w14:paraId="55A22D82" w14:textId="18A21F58" w:rsidR="00F47FCE" w:rsidRPr="00257D3E" w:rsidRDefault="00F47FCE" w:rsidP="00F47FCE">
      <w:pPr>
        <w:pStyle w:val="Sraopastraipa"/>
        <w:numPr>
          <w:ilvl w:val="1"/>
          <w:numId w:val="13"/>
        </w:numPr>
        <w:spacing w:line="240" w:lineRule="auto"/>
        <w:ind w:left="0" w:firstLine="709"/>
        <w:jc w:val="both"/>
      </w:pPr>
      <w:r>
        <w:t>P</w:t>
      </w:r>
      <w:r w:rsidRPr="127DD6E8">
        <w:t xml:space="preserve">asiūlymas turi būti parengtas </w:t>
      </w:r>
      <w:r w:rsidRPr="00960433">
        <w:t>lietuvių kalba</w:t>
      </w:r>
      <w:r w:rsidR="00FC5374" w:rsidRPr="00960433">
        <w:rPr>
          <w:color w:val="00B050"/>
        </w:rPr>
        <w:t>.</w:t>
      </w:r>
      <w:r w:rsidRPr="127DD6E8">
        <w:rPr>
          <w:color w:val="7030A0"/>
        </w:rPr>
        <w:t xml:space="preserve"> </w:t>
      </w:r>
      <w:r w:rsidRPr="127DD6E8">
        <w:rPr>
          <w:rFonts w:eastAsia="Arial"/>
        </w:rPr>
        <w:t>Jei kurie nors su pasiūlymu teikiami dokumentai parengti ne</w:t>
      </w:r>
      <w:r>
        <w:rPr>
          <w:rFonts w:eastAsia="Arial"/>
        </w:rPr>
        <w:t xml:space="preserve"> ta kalba, kuria</w:t>
      </w:r>
      <w:r w:rsidRPr="127DD6E8">
        <w:rPr>
          <w:rFonts w:eastAsia="Arial"/>
        </w:rPr>
        <w:t xml:space="preserve"> reikalaujama</w:t>
      </w:r>
      <w:r w:rsidR="00960433">
        <w:rPr>
          <w:rFonts w:eastAsia="Arial"/>
        </w:rPr>
        <w:t xml:space="preserve"> ir jei perkančioji organizacija pareik</w:t>
      </w:r>
      <w:r w:rsidR="00257D3E">
        <w:rPr>
          <w:rFonts w:eastAsia="Arial"/>
        </w:rPr>
        <w:t>a</w:t>
      </w:r>
      <w:r w:rsidR="00960433">
        <w:rPr>
          <w:rFonts w:eastAsia="Arial"/>
        </w:rPr>
        <w:t>laus</w:t>
      </w:r>
      <w:r>
        <w:rPr>
          <w:rFonts w:eastAsia="Arial"/>
        </w:rPr>
        <w:t xml:space="preserve"> </w:t>
      </w:r>
      <w:r w:rsidRPr="127DD6E8">
        <w:rPr>
          <w:rFonts w:eastAsia="Arial"/>
        </w:rPr>
        <w:t>turi būti pateiktas tikslus vertimas į reikalaujamą</w:t>
      </w:r>
      <w:r>
        <w:rPr>
          <w:rFonts w:eastAsia="Arial"/>
        </w:rPr>
        <w:t xml:space="preserve"> </w:t>
      </w:r>
      <w:r w:rsidRPr="127DD6E8">
        <w:rPr>
          <w:rFonts w:eastAsia="Arial"/>
        </w:rPr>
        <w:t xml:space="preserve">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F47FCE">
      <w:pPr>
        <w:pStyle w:val="Sraopastraipa"/>
        <w:numPr>
          <w:ilvl w:val="1"/>
          <w:numId w:val="13"/>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297CEA">
      <w:pPr>
        <w:pStyle w:val="Antrat1"/>
        <w:numPr>
          <w:ilvl w:val="0"/>
          <w:numId w:val="13"/>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50BC7989" w14:textId="36483CB1" w:rsidR="00003A3F" w:rsidRDefault="008D12AC" w:rsidP="127DD6E8">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200235B4" w14:textId="6EDC3E27" w:rsidR="00F91982" w:rsidRPr="0042638F" w:rsidRDefault="00F91982" w:rsidP="00F9198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C912E0">
      <w:pPr>
        <w:pStyle w:val="Betarp"/>
        <w:numPr>
          <w:ilvl w:val="1"/>
          <w:numId w:val="15"/>
        </w:numPr>
        <w:tabs>
          <w:tab w:val="left" w:pos="993"/>
        </w:tabs>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493AE892" w14:textId="384362F1" w:rsidR="00A300AA" w:rsidRPr="00C912E0" w:rsidRDefault="00A300AA" w:rsidP="00A300AA">
      <w:pPr>
        <w:pStyle w:val="Sraopastraipa"/>
        <w:spacing w:after="0" w:line="240" w:lineRule="auto"/>
        <w:ind w:left="0" w:firstLine="567"/>
        <w:jc w:val="both"/>
      </w:pPr>
      <w:bookmarkStart w:id="42" w:name="_Hlk126231148"/>
      <w:r w:rsidRPr="00C912E0">
        <w:rPr>
          <w:rFonts w:eastAsiaTheme="minorHAnsi" w:cstheme="minorHAnsi"/>
          <w:lang w:eastAsia="en-US"/>
        </w:rPr>
        <w:t xml:space="preserve">10.1. </w:t>
      </w:r>
      <w:r w:rsidRPr="00C912E0">
        <w:t xml:space="preserve">Sutarčiai 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C912E0" w:rsidRPr="00C912E0">
            <w:rPr>
              <w:rStyle w:val="Stilius1"/>
              <w:color w:val="auto"/>
            </w:rPr>
            <w:t>fiksuotos kainos</w:t>
          </w:r>
        </w:sdtContent>
      </w:sdt>
      <w:r w:rsidRPr="00C912E0">
        <w:t xml:space="preserve">  kainodaros būdas. </w:t>
      </w:r>
    </w:p>
    <w:bookmarkEnd w:id="42"/>
    <w:p w14:paraId="27CAEFF7" w14:textId="31A6D910" w:rsidR="00F57665" w:rsidRDefault="00CE7505" w:rsidP="00CE7505">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xml:space="preserve">, o jei pirkimas skaidomas į dalis – su tiekėjais, kurių </w:t>
      </w:r>
      <w:r w:rsidR="008933BC" w:rsidRPr="00C912E0">
        <w:rPr>
          <w:color w:val="000000" w:themeColor="text1"/>
        </w:rPr>
        <w:t>pasiūlymai bus pripažinti laimėję</w:t>
      </w:r>
      <w:r w:rsidR="00F065D6" w:rsidRPr="00C912E0">
        <w:rPr>
          <w:color w:val="000000" w:themeColor="text1"/>
        </w:rPr>
        <w:t xml:space="preserve">. </w:t>
      </w:r>
      <w:r w:rsidR="004B2DE4" w:rsidRPr="00C912E0">
        <w:t xml:space="preserve">Sutarties sąlygos pateikiamos </w:t>
      </w:r>
      <w:r w:rsidR="007A5D9C" w:rsidRPr="00C912E0">
        <w:t>P</w:t>
      </w:r>
      <w:r w:rsidR="00551FA7" w:rsidRPr="00C912E0">
        <w:t xml:space="preserve">irkimo </w:t>
      </w:r>
      <w:r w:rsidR="00D86901" w:rsidRPr="00C912E0">
        <w:t xml:space="preserve">sąlygų </w:t>
      </w:r>
      <w:r w:rsidRPr="00C912E0">
        <w:t>1</w:t>
      </w:r>
      <w:r w:rsidR="00C912E0" w:rsidRPr="00C912E0">
        <w:t>1</w:t>
      </w:r>
      <w:r w:rsidRPr="00C912E0">
        <w:t xml:space="preserve"> </w:t>
      </w:r>
      <w:r w:rsidR="00D86901" w:rsidRPr="00C912E0">
        <w:t>priede „Sutarties projektas“</w:t>
      </w:r>
      <w:r w:rsidR="004B2DE4" w:rsidRPr="00C912E0">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r w:rsidRPr="00F065D6">
        <w:rPr>
          <w:rFonts w:asciiTheme="minorHAnsi" w:hAnsiTheme="minorHAnsi" w:cstheme="minorHAnsi"/>
        </w:rPr>
        <w:lastRenderedPageBreak/>
        <w:t>Kitos sąlygos</w:t>
      </w:r>
      <w:bookmarkEnd w:id="43"/>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93DFB" w14:textId="77777777" w:rsidR="00A93CC8" w:rsidRDefault="00A93CC8" w:rsidP="00D05666">
      <w:r>
        <w:separator/>
      </w:r>
    </w:p>
  </w:endnote>
  <w:endnote w:type="continuationSeparator" w:id="0">
    <w:p w14:paraId="2A1B0DA7" w14:textId="77777777" w:rsidR="00A93CC8" w:rsidRDefault="00A93CC8" w:rsidP="00D05666">
      <w:r>
        <w:continuationSeparator/>
      </w:r>
    </w:p>
  </w:endnote>
  <w:endnote w:type="continuationNotice" w:id="1">
    <w:p w14:paraId="501BB75E" w14:textId="77777777" w:rsidR="00A93CC8" w:rsidRDefault="00A93C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A7863" w14:textId="77777777" w:rsidR="00A93CC8" w:rsidRDefault="00A93CC8" w:rsidP="00D05666">
      <w:r>
        <w:separator/>
      </w:r>
    </w:p>
  </w:footnote>
  <w:footnote w:type="continuationSeparator" w:id="0">
    <w:p w14:paraId="3CAA13FE" w14:textId="77777777" w:rsidR="00A93CC8" w:rsidRDefault="00A93CC8" w:rsidP="00D05666">
      <w:r>
        <w:continuationSeparator/>
      </w:r>
    </w:p>
  </w:footnote>
  <w:footnote w:type="continuationNotice" w:id="1">
    <w:p w14:paraId="6777D2C0" w14:textId="77777777" w:rsidR="00A93CC8" w:rsidRDefault="00A93C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F77E68C0"/>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16B4"/>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01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6B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9C9"/>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3CC8"/>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0F21"/>
    <w:rsid w:val="00C912E0"/>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0A6"/>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2C6A96"/>
    <w:rsid w:val="004716B4"/>
    <w:rsid w:val="004A6B1F"/>
    <w:rsid w:val="004F4010"/>
    <w:rsid w:val="00530D71"/>
    <w:rsid w:val="00611C5B"/>
    <w:rsid w:val="00786924"/>
    <w:rsid w:val="007C5B6D"/>
    <w:rsid w:val="009B2130"/>
    <w:rsid w:val="00D9536B"/>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4.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6</Pages>
  <Words>9074</Words>
  <Characters>5173</Characters>
  <Application>Microsoft Office Word</Application>
  <DocSecurity>0</DocSecurity>
  <Lines>43</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39</cp:revision>
  <dcterms:created xsi:type="dcterms:W3CDTF">2023-01-24T15:09:00Z</dcterms:created>
  <dcterms:modified xsi:type="dcterms:W3CDTF">2024-11-27T14:03:00Z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