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F5E5" w14:textId="77777777" w:rsidR="00FE1075" w:rsidRDefault="00FE1075" w:rsidP="00526CBE">
      <w:pPr>
        <w:tabs>
          <w:tab w:val="left" w:pos="1145"/>
        </w:tabs>
        <w:rPr>
          <w:rFonts w:cstheme="minorHAnsi"/>
          <w:sz w:val="20"/>
          <w:szCs w:val="20"/>
        </w:rPr>
      </w:pPr>
    </w:p>
    <w:p w14:paraId="56C07BDD" w14:textId="77777777" w:rsidR="00FE1075" w:rsidRDefault="00FE1075" w:rsidP="00526CBE">
      <w:pPr>
        <w:tabs>
          <w:tab w:val="left" w:pos="1145"/>
        </w:tabs>
        <w:rPr>
          <w:rFonts w:cstheme="minorHAnsi"/>
          <w:sz w:val="20"/>
          <w:szCs w:val="20"/>
        </w:rPr>
      </w:pPr>
    </w:p>
    <w:p w14:paraId="315CC03A" w14:textId="77777777" w:rsidR="00FE1075" w:rsidRPr="007501DA" w:rsidRDefault="00FE1075" w:rsidP="00EB0F94">
      <w:pPr>
        <w:jc w:val="center"/>
        <w:rPr>
          <w:b/>
          <w:bCs/>
          <w:sz w:val="22"/>
          <w:szCs w:val="22"/>
        </w:rPr>
      </w:pPr>
      <w:r w:rsidRPr="007501DA">
        <w:rPr>
          <w:b/>
          <w:bCs/>
          <w:sz w:val="22"/>
          <w:szCs w:val="22"/>
        </w:rPr>
        <w:t>VARTOJAM</w:t>
      </w:r>
      <w:r>
        <w:rPr>
          <w:b/>
          <w:bCs/>
          <w:sz w:val="22"/>
          <w:szCs w:val="22"/>
        </w:rPr>
        <w:t>Ų</w:t>
      </w:r>
      <w:r w:rsidRPr="007501DA">
        <w:rPr>
          <w:b/>
          <w:bCs/>
          <w:sz w:val="22"/>
          <w:szCs w:val="22"/>
        </w:rPr>
        <w:t xml:space="preserve"> REAGENTŲ KIEKIO GARANTIJA</w:t>
      </w:r>
    </w:p>
    <w:p w14:paraId="4E473CF9" w14:textId="77777777" w:rsidR="00FE1075" w:rsidRPr="007501DA" w:rsidRDefault="00FE1075" w:rsidP="00FE1075">
      <w:pPr>
        <w:spacing w:after="0" w:line="240" w:lineRule="auto"/>
        <w:jc w:val="both"/>
        <w:rPr>
          <w:sz w:val="22"/>
          <w:szCs w:val="22"/>
        </w:rPr>
      </w:pPr>
      <w:r w:rsidRPr="007501DA">
        <w:rPr>
          <w:sz w:val="22"/>
          <w:szCs w:val="22"/>
        </w:rPr>
        <w:t>Mes, …………………………………,….., šiuo raštu užtikriname, kad vienus metus (12 mėn.) nuo įrenginių perdavimo Užsakovui valymo įrenginių vartojamų chemikalų bendrieji kaštai neviršys garantuojamo konkretaus žemiau pateikiamo rodiklio, kaip apibrėžiama Techninėse specifikacijose / Užsakovo reikalavimuose.</w:t>
      </w:r>
    </w:p>
    <w:p w14:paraId="1DFAF660" w14:textId="77777777" w:rsidR="00FE1075" w:rsidRPr="007501DA" w:rsidRDefault="00FE1075" w:rsidP="00FE1075">
      <w:pPr>
        <w:spacing w:after="0" w:line="240" w:lineRule="auto"/>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980"/>
      </w:tblGrid>
      <w:tr w:rsidR="00FE1075" w:rsidRPr="007501DA" w14:paraId="106FBB4A" w14:textId="77777777" w:rsidTr="00B4350C">
        <w:tc>
          <w:tcPr>
            <w:tcW w:w="6660" w:type="dxa"/>
            <w:tcBorders>
              <w:top w:val="single" w:sz="4" w:space="0" w:color="auto"/>
              <w:left w:val="single" w:sz="4" w:space="0" w:color="auto"/>
              <w:bottom w:val="single" w:sz="4" w:space="0" w:color="auto"/>
              <w:right w:val="single" w:sz="4" w:space="0" w:color="auto"/>
            </w:tcBorders>
          </w:tcPr>
          <w:p w14:paraId="3FCA7327" w14:textId="77777777" w:rsidR="00FE1075" w:rsidRPr="007501DA" w:rsidRDefault="00FE1075" w:rsidP="00FE1075">
            <w:pPr>
              <w:spacing w:after="0" w:line="240" w:lineRule="auto"/>
              <w:rPr>
                <w:sz w:val="22"/>
                <w:szCs w:val="22"/>
                <w:vertAlign w:val="subscript"/>
              </w:rPr>
            </w:pPr>
            <w:bookmarkStart w:id="0" w:name="_Hlk201907243"/>
            <w:r w:rsidRPr="007501DA">
              <w:rPr>
                <w:sz w:val="22"/>
                <w:szCs w:val="22"/>
              </w:rPr>
              <w:t xml:space="preserve">Specifiniai reagentų kaštai sumažinimo deguonies suvartojimo potencialo (DSP) mato vienetui, Eur / </w:t>
            </w:r>
            <w:proofErr w:type="spellStart"/>
            <w:r w:rsidRPr="007501DA">
              <w:rPr>
                <w:sz w:val="22"/>
                <w:szCs w:val="22"/>
              </w:rPr>
              <w:t>DSP</w:t>
            </w:r>
            <w:r w:rsidRPr="007501DA">
              <w:rPr>
                <w:sz w:val="22"/>
                <w:szCs w:val="22"/>
                <w:vertAlign w:val="subscript"/>
              </w:rPr>
              <w:t>p</w:t>
            </w:r>
            <w:bookmarkEnd w:id="0"/>
            <w:proofErr w:type="spellEnd"/>
          </w:p>
        </w:tc>
        <w:tc>
          <w:tcPr>
            <w:tcW w:w="1980" w:type="dxa"/>
            <w:tcBorders>
              <w:top w:val="single" w:sz="4" w:space="0" w:color="auto"/>
              <w:left w:val="single" w:sz="4" w:space="0" w:color="auto"/>
              <w:bottom w:val="single" w:sz="4" w:space="0" w:color="auto"/>
              <w:right w:val="single" w:sz="4" w:space="0" w:color="auto"/>
            </w:tcBorders>
          </w:tcPr>
          <w:p w14:paraId="54B0746F" w14:textId="77777777" w:rsidR="00FE1075" w:rsidRPr="007501DA" w:rsidRDefault="00FE1075" w:rsidP="00FE1075">
            <w:pPr>
              <w:spacing w:after="0" w:line="240" w:lineRule="auto"/>
              <w:jc w:val="center"/>
              <w:rPr>
                <w:b/>
                <w:sz w:val="22"/>
                <w:szCs w:val="22"/>
              </w:rPr>
            </w:pPr>
            <w:r w:rsidRPr="007501DA">
              <w:rPr>
                <w:b/>
                <w:sz w:val="22"/>
                <w:szCs w:val="22"/>
              </w:rPr>
              <w:t>[j]</w:t>
            </w:r>
          </w:p>
        </w:tc>
      </w:tr>
    </w:tbl>
    <w:p w14:paraId="2970CE1E" w14:textId="77777777" w:rsidR="00FE1075" w:rsidRPr="007501DA" w:rsidRDefault="00FE1075" w:rsidP="00FE1075">
      <w:pPr>
        <w:spacing w:after="0" w:line="240" w:lineRule="auto"/>
        <w:jc w:val="both"/>
        <w:rPr>
          <w:sz w:val="22"/>
          <w:szCs w:val="22"/>
        </w:rPr>
      </w:pPr>
    </w:p>
    <w:p w14:paraId="67A00C45" w14:textId="77777777" w:rsidR="00FE1075" w:rsidRPr="007501DA" w:rsidRDefault="00FE1075" w:rsidP="00FE1075">
      <w:pPr>
        <w:spacing w:after="0" w:line="240" w:lineRule="auto"/>
        <w:jc w:val="both"/>
        <w:rPr>
          <w:sz w:val="22"/>
          <w:szCs w:val="22"/>
        </w:rPr>
      </w:pPr>
      <w:r w:rsidRPr="007501DA">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chemikalų savikainą, kaip yra nurodyta žemiau:</w:t>
      </w:r>
    </w:p>
    <w:p w14:paraId="020395D3" w14:textId="77777777" w:rsidR="00FE1075" w:rsidRPr="007501DA" w:rsidRDefault="00FE1075" w:rsidP="00FE1075">
      <w:pPr>
        <w:spacing w:after="0" w:line="240" w:lineRule="auto"/>
        <w:jc w:val="both"/>
        <w:rPr>
          <w:sz w:val="22"/>
          <w:szCs w:val="22"/>
        </w:rPr>
      </w:pPr>
    </w:p>
    <w:p w14:paraId="5E978290" w14:textId="77777777" w:rsidR="00FE1075" w:rsidRPr="007501DA" w:rsidRDefault="00FE1075" w:rsidP="00FE1075">
      <w:pPr>
        <w:spacing w:after="0" w:line="240" w:lineRule="auto"/>
        <w:jc w:val="both"/>
        <w:rPr>
          <w:sz w:val="22"/>
          <w:szCs w:val="22"/>
        </w:rPr>
      </w:pPr>
      <w:r w:rsidRPr="007501DA">
        <w:rPr>
          <w:sz w:val="22"/>
          <w:szCs w:val="22"/>
        </w:rPr>
        <w:tab/>
        <w:t>Bauda, P = KK*(</w:t>
      </w:r>
      <w:proofErr w:type="spellStart"/>
      <w:r w:rsidRPr="007501DA">
        <w:rPr>
          <w:sz w:val="22"/>
          <w:szCs w:val="22"/>
        </w:rPr>
        <w:t>A</w:t>
      </w:r>
      <w:r w:rsidRPr="007501DA">
        <w:rPr>
          <w:sz w:val="22"/>
          <w:szCs w:val="22"/>
          <w:vertAlign w:val="subscript"/>
        </w:rPr>
        <w:t>cc</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cc</w:t>
      </w:r>
      <w:proofErr w:type="spellEnd"/>
      <w:r w:rsidRPr="007501DA">
        <w:rPr>
          <w:sz w:val="22"/>
          <w:szCs w:val="22"/>
        </w:rPr>
        <w:t xml:space="preserve">)* </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7578B005" w14:textId="77777777" w:rsidR="00FE1075" w:rsidRPr="007501DA" w:rsidRDefault="00FE1075" w:rsidP="00FE1075">
      <w:pPr>
        <w:spacing w:after="0" w:line="240" w:lineRule="auto"/>
        <w:jc w:val="both"/>
        <w:rPr>
          <w:i/>
          <w:iCs/>
          <w:sz w:val="22"/>
          <w:szCs w:val="22"/>
        </w:rPr>
      </w:pPr>
      <w:r w:rsidRPr="007501DA">
        <w:rPr>
          <w:i/>
          <w:iCs/>
          <w:sz w:val="22"/>
          <w:szCs w:val="22"/>
        </w:rPr>
        <w:t>kai:</w:t>
      </w:r>
    </w:p>
    <w:p w14:paraId="32059B44" w14:textId="77777777" w:rsidR="00FE1075" w:rsidRPr="007501DA" w:rsidRDefault="00FE1075" w:rsidP="00FE1075">
      <w:pPr>
        <w:spacing w:after="0" w:line="240" w:lineRule="auto"/>
        <w:ind w:left="360"/>
        <w:jc w:val="both"/>
        <w:rPr>
          <w:sz w:val="22"/>
          <w:szCs w:val="22"/>
        </w:rPr>
      </w:pPr>
      <w:r w:rsidRPr="007501DA">
        <w:rPr>
          <w:sz w:val="22"/>
          <w:szCs w:val="22"/>
        </w:rPr>
        <w:t>KK = kapitalizacijos koeficientas;</w:t>
      </w:r>
    </w:p>
    <w:p w14:paraId="1C224577" w14:textId="77777777" w:rsidR="00FE1075" w:rsidRPr="007501DA" w:rsidRDefault="00FE1075" w:rsidP="00FE1075">
      <w:pPr>
        <w:spacing w:after="0" w:line="240" w:lineRule="auto"/>
        <w:ind w:left="360"/>
        <w:jc w:val="both"/>
        <w:rPr>
          <w:sz w:val="22"/>
          <w:szCs w:val="22"/>
        </w:rPr>
      </w:pPr>
      <w:proofErr w:type="spellStart"/>
      <w:r w:rsidRPr="007501DA">
        <w:rPr>
          <w:sz w:val="22"/>
          <w:szCs w:val="22"/>
        </w:rPr>
        <w:t>A</w:t>
      </w:r>
      <w:r w:rsidRPr="007501DA">
        <w:rPr>
          <w:sz w:val="22"/>
          <w:szCs w:val="22"/>
          <w:vertAlign w:val="subscript"/>
        </w:rPr>
        <w:t>cc</w:t>
      </w:r>
      <w:proofErr w:type="spellEnd"/>
      <w:r w:rsidRPr="007501DA">
        <w:rPr>
          <w:sz w:val="22"/>
          <w:szCs w:val="22"/>
        </w:rPr>
        <w:t xml:space="preserve"> = “faktiniai” specifiniai reagentų kaštai faktinio DSP*</w:t>
      </w:r>
      <w:r w:rsidRPr="007501DA">
        <w:rPr>
          <w:sz w:val="22"/>
          <w:szCs w:val="22"/>
          <w:vertAlign w:val="subscript"/>
        </w:rPr>
        <w:t>r</w:t>
      </w:r>
      <w:r w:rsidRPr="007501DA">
        <w:rPr>
          <w:sz w:val="22"/>
          <w:szCs w:val="22"/>
        </w:rPr>
        <w:t xml:space="preserve"> mato vienetui, Eur/</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69CF9DD3" w14:textId="77777777" w:rsidR="00FE1075" w:rsidRPr="007501DA" w:rsidRDefault="00FE1075" w:rsidP="00FE1075">
      <w:pPr>
        <w:spacing w:after="0" w:line="240" w:lineRule="auto"/>
        <w:ind w:left="360"/>
        <w:jc w:val="both"/>
        <w:rPr>
          <w:sz w:val="22"/>
          <w:szCs w:val="22"/>
        </w:rPr>
      </w:pPr>
      <w:proofErr w:type="spellStart"/>
      <w:r w:rsidRPr="007501DA">
        <w:rPr>
          <w:sz w:val="22"/>
          <w:szCs w:val="22"/>
        </w:rPr>
        <w:t>G</w:t>
      </w:r>
      <w:r w:rsidRPr="007501DA">
        <w:rPr>
          <w:sz w:val="22"/>
          <w:szCs w:val="22"/>
          <w:vertAlign w:val="subscript"/>
        </w:rPr>
        <w:t>cc</w:t>
      </w:r>
      <w:proofErr w:type="spellEnd"/>
      <w:r w:rsidRPr="007501DA">
        <w:rPr>
          <w:sz w:val="22"/>
          <w:szCs w:val="22"/>
        </w:rPr>
        <w:t xml:space="preserve"> = garantuojami specifiniai reagentų kaštai Eur/</w:t>
      </w:r>
      <w:proofErr w:type="spellStart"/>
      <w:r w:rsidRPr="007501DA">
        <w:rPr>
          <w:sz w:val="22"/>
          <w:szCs w:val="22"/>
        </w:rPr>
        <w:t>DSP</w:t>
      </w:r>
      <w:r w:rsidRPr="007501DA">
        <w:rPr>
          <w:sz w:val="22"/>
          <w:szCs w:val="22"/>
          <w:vertAlign w:val="subscript"/>
        </w:rPr>
        <w:t>p</w:t>
      </w:r>
      <w:proofErr w:type="spellEnd"/>
      <w:r w:rsidRPr="007501DA">
        <w:rPr>
          <w:sz w:val="22"/>
          <w:szCs w:val="22"/>
        </w:rPr>
        <w:t>= [j];</w:t>
      </w:r>
    </w:p>
    <w:p w14:paraId="5CE69F50" w14:textId="77777777" w:rsidR="00FE1075" w:rsidRPr="007501DA" w:rsidRDefault="00FE1075" w:rsidP="00FE1075">
      <w:pPr>
        <w:tabs>
          <w:tab w:val="left" w:pos="1440"/>
        </w:tabs>
        <w:spacing w:after="0" w:line="240" w:lineRule="auto"/>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DSP reikšmė, esant projektiniam srautui ir krūviui;</w:t>
      </w:r>
    </w:p>
    <w:p w14:paraId="167A9CFA" w14:textId="77777777" w:rsidR="00FE1075" w:rsidRPr="007501DA" w:rsidRDefault="00FE1075" w:rsidP="00FE1075">
      <w:pPr>
        <w:spacing w:after="0" w:line="240" w:lineRule="auto"/>
        <w:ind w:firstLine="360"/>
        <w:jc w:val="both"/>
        <w:rPr>
          <w:sz w:val="22"/>
          <w:szCs w:val="22"/>
        </w:rPr>
      </w:pPr>
      <w:r w:rsidRPr="007501DA">
        <w:rPr>
          <w:sz w:val="22"/>
          <w:szCs w:val="22"/>
        </w:rPr>
        <w:t>*skaičiuojama taikant reagentų savikainą, pateikiamą 2 lentel</w:t>
      </w:r>
      <w:r>
        <w:rPr>
          <w:sz w:val="22"/>
          <w:szCs w:val="22"/>
        </w:rPr>
        <w:t>ėje</w:t>
      </w:r>
      <w:r w:rsidRPr="007501DA">
        <w:rPr>
          <w:sz w:val="22"/>
          <w:szCs w:val="22"/>
        </w:rPr>
        <w:t>.</w:t>
      </w:r>
    </w:p>
    <w:p w14:paraId="78E4DF49" w14:textId="77777777" w:rsidR="00FE1075" w:rsidRPr="007501DA" w:rsidRDefault="00FE1075" w:rsidP="00FE1075">
      <w:pPr>
        <w:spacing w:after="0" w:line="240" w:lineRule="auto"/>
        <w:jc w:val="both"/>
        <w:rPr>
          <w:sz w:val="22"/>
          <w:szCs w:val="22"/>
        </w:rPr>
      </w:pPr>
      <w:r w:rsidRPr="007501DA">
        <w:rPr>
          <w:noProof/>
          <w:sz w:val="22"/>
          <w:szCs w:val="22"/>
        </w:rPr>
        <mc:AlternateContent>
          <mc:Choice Requires="wps">
            <w:drawing>
              <wp:anchor distT="0" distB="0" distL="114300" distR="114300" simplePos="0" relativeHeight="251661312" behindDoc="0" locked="0" layoutInCell="1" allowOverlap="1" wp14:anchorId="700C98CB" wp14:editId="2E4E9A82">
                <wp:simplePos x="0" y="0"/>
                <wp:positionH relativeFrom="column">
                  <wp:posOffset>343223</wp:posOffset>
                </wp:positionH>
                <wp:positionV relativeFrom="paragraph">
                  <wp:posOffset>70281</wp:posOffset>
                </wp:positionV>
                <wp:extent cx="5257800" cy="2639683"/>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639683"/>
                        </a:xfrm>
                        <a:prstGeom prst="rect">
                          <a:avLst/>
                        </a:prstGeom>
                        <a:solidFill>
                          <a:srgbClr val="FFFFFF"/>
                        </a:solidFill>
                        <a:ln w="9525">
                          <a:solidFill>
                            <a:srgbClr val="000000"/>
                          </a:solidFill>
                          <a:miter lim="800000"/>
                          <a:headEnd/>
                          <a:tailEnd/>
                        </a:ln>
                      </wps:spPr>
                      <wps:txbx>
                        <w:txbxContent>
                          <w:p w14:paraId="3513A97F" w14:textId="77777777" w:rsidR="00FE1075" w:rsidRDefault="00FE1075" w:rsidP="003444FB">
                            <w:pPr>
                              <w:spacing w:after="0"/>
                              <w:rPr>
                                <w:b/>
                                <w:bCs/>
                                <w:sz w:val="22"/>
                                <w:szCs w:val="22"/>
                              </w:rPr>
                            </w:pPr>
                            <w:r>
                              <w:rPr>
                                <w:b/>
                                <w:bCs/>
                                <w:sz w:val="22"/>
                                <w:szCs w:val="22"/>
                              </w:rPr>
                              <w:t>Pavyzdys</w:t>
                            </w:r>
                          </w:p>
                          <w:p w14:paraId="4E5A4E8B" w14:textId="77777777" w:rsidR="00FE1075" w:rsidRDefault="00FE1075" w:rsidP="003444FB">
                            <w:pPr>
                              <w:spacing w:after="0"/>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7984096D" w14:textId="77777777" w:rsidR="00FE1075" w:rsidRDefault="00FE1075" w:rsidP="003444FB">
                            <w:pPr>
                              <w:spacing w:after="0"/>
                              <w:rPr>
                                <w:sz w:val="22"/>
                                <w:szCs w:val="22"/>
                                <w:lang w:val="en-US"/>
                              </w:rPr>
                            </w:pPr>
                            <w:r>
                              <w:rPr>
                                <w:sz w:val="22"/>
                                <w:szCs w:val="22"/>
                              </w:rPr>
                              <w:t xml:space="preserve">Projektinis nuotekų DSP (2022 metais) – </w:t>
                            </w:r>
                            <w:r>
                              <w:rPr>
                                <w:sz w:val="22"/>
                                <w:szCs w:val="22"/>
                                <w:lang w:val="en-US"/>
                              </w:rPr>
                              <w:t>72 510;</w:t>
                            </w:r>
                          </w:p>
                          <w:p w14:paraId="596AA01E" w14:textId="77777777" w:rsidR="00FE1075" w:rsidRDefault="00FE1075" w:rsidP="003444FB">
                            <w:pPr>
                              <w:spacing w:after="0"/>
                              <w:rPr>
                                <w:sz w:val="22"/>
                                <w:szCs w:val="22"/>
                              </w:rPr>
                            </w:pPr>
                            <w:r>
                              <w:rPr>
                                <w:sz w:val="22"/>
                                <w:szCs w:val="22"/>
                              </w:rPr>
                              <w:t>Metiniai reagentų kaštai – 1 890 564 Eur;</w:t>
                            </w:r>
                          </w:p>
                          <w:p w14:paraId="6A8D931C" w14:textId="77777777" w:rsidR="00FE1075" w:rsidRDefault="00FE1075" w:rsidP="003444FB">
                            <w:pPr>
                              <w:spacing w:after="0"/>
                              <w:rPr>
                                <w:sz w:val="22"/>
                                <w:szCs w:val="22"/>
                              </w:rPr>
                            </w:pPr>
                            <w:r>
                              <w:rPr>
                                <w:sz w:val="22"/>
                                <w:szCs w:val="22"/>
                              </w:rPr>
                              <w:t>Metiniai įtekėjusių teršalų kiekiai:</w:t>
                            </w:r>
                          </w:p>
                          <w:p w14:paraId="54518ECF" w14:textId="77777777" w:rsidR="00FE1075" w:rsidRDefault="00FE1075" w:rsidP="003444FB">
                            <w:pPr>
                              <w:spacing w:after="0"/>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57E07BC8" w14:textId="77777777" w:rsidR="00FE1075" w:rsidRDefault="00FE1075" w:rsidP="003444FB">
                            <w:pPr>
                              <w:spacing w:after="0"/>
                              <w:rPr>
                                <w:sz w:val="22"/>
                                <w:szCs w:val="22"/>
                              </w:rPr>
                            </w:pPr>
                            <w:r>
                              <w:rPr>
                                <w:sz w:val="22"/>
                                <w:szCs w:val="22"/>
                              </w:rPr>
                              <w:t>Metiniai išleistų su valytomis nuotekomis teršalų kiekiai:</w:t>
                            </w:r>
                          </w:p>
                          <w:p w14:paraId="59F986AA" w14:textId="77777777" w:rsidR="00FE1075" w:rsidRDefault="00FE1075" w:rsidP="003444FB">
                            <w:pPr>
                              <w:spacing w:after="0"/>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54B00DE2" w14:textId="77777777" w:rsidR="00FE1075" w:rsidRDefault="00FE1075" w:rsidP="003444FB">
                            <w:pPr>
                              <w:spacing w:after="0"/>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0111870C" w14:textId="77777777" w:rsidR="00FE1075" w:rsidRDefault="00FE1075" w:rsidP="003444FB">
                            <w:pPr>
                              <w:spacing w:after="0"/>
                              <w:rPr>
                                <w:sz w:val="22"/>
                                <w:szCs w:val="22"/>
                              </w:rPr>
                            </w:pPr>
                            <w:r>
                              <w:rPr>
                                <w:sz w:val="22"/>
                                <w:szCs w:val="22"/>
                              </w:rPr>
                              <w:t>Faktiniai specifiniai reagentų kaštai s: A</w:t>
                            </w:r>
                            <w:r>
                              <w:rPr>
                                <w:sz w:val="22"/>
                                <w:szCs w:val="22"/>
                                <w:vertAlign w:val="subscript"/>
                              </w:rPr>
                              <w:t>spc</w:t>
                            </w:r>
                            <w:r>
                              <w:rPr>
                                <w:sz w:val="22"/>
                                <w:szCs w:val="22"/>
                              </w:rPr>
                              <w:t>=1 890 564 /60 595=</w:t>
                            </w:r>
                            <w:r w:rsidRPr="009623AC">
                              <w:rPr>
                                <w:sz w:val="22"/>
                                <w:szCs w:val="22"/>
                                <w:lang w:val="pt-BR"/>
                              </w:rPr>
                              <w:t>31,2</w:t>
                            </w:r>
                            <w:r>
                              <w:rPr>
                                <w:sz w:val="22"/>
                                <w:szCs w:val="22"/>
                              </w:rPr>
                              <w:t xml:space="preserve"> Eur/DSP;</w:t>
                            </w:r>
                          </w:p>
                          <w:p w14:paraId="18769913" w14:textId="77777777" w:rsidR="00FE1075" w:rsidRDefault="00FE1075" w:rsidP="003444FB">
                            <w:pPr>
                              <w:spacing w:after="0"/>
                              <w:rPr>
                                <w:sz w:val="22"/>
                                <w:szCs w:val="22"/>
                                <w:u w:val="single"/>
                              </w:rPr>
                            </w:pPr>
                            <w:r>
                              <w:rPr>
                                <w:sz w:val="22"/>
                                <w:szCs w:val="22"/>
                                <w:u w:val="single"/>
                              </w:rPr>
                              <w:t>Baudos dydis:</w:t>
                            </w:r>
                          </w:p>
                          <w:p w14:paraId="18DB2CD9" w14:textId="77777777" w:rsidR="00FE1075" w:rsidRDefault="00FE1075" w:rsidP="003444FB">
                            <w:pPr>
                              <w:spacing w:after="0"/>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C98CB" id="_x0000_t202" coordsize="21600,21600" o:spt="202" path="m,l,21600r21600,l21600,xe">
                <v:stroke joinstyle="miter"/>
                <v:path gradientshapeok="t" o:connecttype="rect"/>
              </v:shapetype>
              <v:shape id="Text Box 1" o:spid="_x0000_s1026" type="#_x0000_t202" style="position:absolute;left:0;text-align:left;margin-left:27.05pt;margin-top:5.55pt;width:414pt;height:20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bnFwIAACw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">
                <v:textbox>
                  <w:txbxContent>
                    <w:p w14:paraId="3513A97F" w14:textId="77777777" w:rsidR="00FE1075" w:rsidRDefault="00FE1075" w:rsidP="003444FB">
                      <w:pPr>
                        <w:spacing w:after="0"/>
                        <w:rPr>
                          <w:b/>
                          <w:bCs/>
                          <w:sz w:val="22"/>
                          <w:szCs w:val="22"/>
                        </w:rPr>
                      </w:pPr>
                      <w:r>
                        <w:rPr>
                          <w:b/>
                          <w:bCs/>
                          <w:sz w:val="22"/>
                          <w:szCs w:val="22"/>
                        </w:rPr>
                        <w:t>Pavyzdys</w:t>
                      </w:r>
                    </w:p>
                    <w:p w14:paraId="4E5A4E8B" w14:textId="77777777" w:rsidR="00FE1075" w:rsidRDefault="00FE1075" w:rsidP="003444FB">
                      <w:pPr>
                        <w:spacing w:after="0"/>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7984096D" w14:textId="77777777" w:rsidR="00FE1075" w:rsidRDefault="00FE1075" w:rsidP="003444FB">
                      <w:pPr>
                        <w:spacing w:after="0"/>
                        <w:rPr>
                          <w:sz w:val="22"/>
                          <w:szCs w:val="22"/>
                          <w:lang w:val="en-US"/>
                        </w:rPr>
                      </w:pPr>
                      <w:r>
                        <w:rPr>
                          <w:sz w:val="22"/>
                          <w:szCs w:val="22"/>
                        </w:rPr>
                        <w:t xml:space="preserve">Projektinis nuotekų DSP (2022 metais) – </w:t>
                      </w:r>
                      <w:r>
                        <w:rPr>
                          <w:sz w:val="22"/>
                          <w:szCs w:val="22"/>
                          <w:lang w:val="en-US"/>
                        </w:rPr>
                        <w:t>72 510;</w:t>
                      </w:r>
                    </w:p>
                    <w:p w14:paraId="596AA01E" w14:textId="77777777" w:rsidR="00FE1075" w:rsidRDefault="00FE1075" w:rsidP="003444FB">
                      <w:pPr>
                        <w:spacing w:after="0"/>
                        <w:rPr>
                          <w:sz w:val="22"/>
                          <w:szCs w:val="22"/>
                        </w:rPr>
                      </w:pPr>
                      <w:r>
                        <w:rPr>
                          <w:sz w:val="22"/>
                          <w:szCs w:val="22"/>
                        </w:rPr>
                        <w:t>Metiniai reagentų kaštai – 1 890 564 Eur;</w:t>
                      </w:r>
                    </w:p>
                    <w:p w14:paraId="6A8D931C" w14:textId="77777777" w:rsidR="00FE1075" w:rsidRDefault="00FE1075" w:rsidP="003444FB">
                      <w:pPr>
                        <w:spacing w:after="0"/>
                        <w:rPr>
                          <w:sz w:val="22"/>
                          <w:szCs w:val="22"/>
                        </w:rPr>
                      </w:pPr>
                      <w:r>
                        <w:rPr>
                          <w:sz w:val="22"/>
                          <w:szCs w:val="22"/>
                        </w:rPr>
                        <w:t>Metiniai įtekėjusių teršalų kiekiai:</w:t>
                      </w:r>
                    </w:p>
                    <w:p w14:paraId="54518ECF" w14:textId="77777777" w:rsidR="00FE1075" w:rsidRDefault="00FE1075" w:rsidP="003444FB">
                      <w:pPr>
                        <w:spacing w:after="0"/>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57E07BC8" w14:textId="77777777" w:rsidR="00FE1075" w:rsidRDefault="00FE1075" w:rsidP="003444FB">
                      <w:pPr>
                        <w:spacing w:after="0"/>
                        <w:rPr>
                          <w:sz w:val="22"/>
                          <w:szCs w:val="22"/>
                        </w:rPr>
                      </w:pPr>
                      <w:r>
                        <w:rPr>
                          <w:sz w:val="22"/>
                          <w:szCs w:val="22"/>
                        </w:rPr>
                        <w:t>Metiniai išleistų su valytomis nuotekomis teršalų kiekiai:</w:t>
                      </w:r>
                    </w:p>
                    <w:p w14:paraId="59F986AA" w14:textId="77777777" w:rsidR="00FE1075" w:rsidRDefault="00FE1075" w:rsidP="003444FB">
                      <w:pPr>
                        <w:spacing w:after="0"/>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54B00DE2" w14:textId="77777777" w:rsidR="00FE1075" w:rsidRDefault="00FE1075" w:rsidP="003444FB">
                      <w:pPr>
                        <w:spacing w:after="0"/>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0111870C" w14:textId="77777777" w:rsidR="00FE1075" w:rsidRDefault="00FE1075" w:rsidP="003444FB">
                      <w:pPr>
                        <w:spacing w:after="0"/>
                        <w:rPr>
                          <w:sz w:val="22"/>
                          <w:szCs w:val="22"/>
                        </w:rPr>
                      </w:pPr>
                      <w:r>
                        <w:rPr>
                          <w:sz w:val="22"/>
                          <w:szCs w:val="22"/>
                        </w:rPr>
                        <w:t>Faktiniai specifiniai reagentų kaštai s: A</w:t>
                      </w:r>
                      <w:r>
                        <w:rPr>
                          <w:sz w:val="22"/>
                          <w:szCs w:val="22"/>
                          <w:vertAlign w:val="subscript"/>
                        </w:rPr>
                        <w:t>spc</w:t>
                      </w:r>
                      <w:r>
                        <w:rPr>
                          <w:sz w:val="22"/>
                          <w:szCs w:val="22"/>
                        </w:rPr>
                        <w:t>=1 890 564 /60 595=</w:t>
                      </w:r>
                      <w:r w:rsidRPr="009623AC">
                        <w:rPr>
                          <w:sz w:val="22"/>
                          <w:szCs w:val="22"/>
                          <w:lang w:val="pt-BR"/>
                        </w:rPr>
                        <w:t>31,2</w:t>
                      </w:r>
                      <w:r>
                        <w:rPr>
                          <w:sz w:val="22"/>
                          <w:szCs w:val="22"/>
                        </w:rPr>
                        <w:t xml:space="preserve"> Eur/DSP;</w:t>
                      </w:r>
                    </w:p>
                    <w:p w14:paraId="18769913" w14:textId="77777777" w:rsidR="00FE1075" w:rsidRDefault="00FE1075" w:rsidP="003444FB">
                      <w:pPr>
                        <w:spacing w:after="0"/>
                        <w:rPr>
                          <w:sz w:val="22"/>
                          <w:szCs w:val="22"/>
                          <w:u w:val="single"/>
                        </w:rPr>
                      </w:pPr>
                      <w:r>
                        <w:rPr>
                          <w:sz w:val="22"/>
                          <w:szCs w:val="22"/>
                          <w:u w:val="single"/>
                        </w:rPr>
                        <w:t>Baudos dydis:</w:t>
                      </w:r>
                    </w:p>
                    <w:p w14:paraId="18DB2CD9" w14:textId="77777777" w:rsidR="00FE1075" w:rsidRDefault="00FE1075" w:rsidP="003444FB">
                      <w:pPr>
                        <w:spacing w:after="0"/>
                        <w:rPr>
                          <w:sz w:val="22"/>
                          <w:szCs w:val="22"/>
                        </w:rPr>
                      </w:pPr>
                      <w:r>
                        <w:rPr>
                          <w:sz w:val="22"/>
                          <w:szCs w:val="22"/>
                        </w:rPr>
                        <w:t>P=12*(31,2-30)*72510=1 044 144 Eur.</w:t>
                      </w:r>
                    </w:p>
                  </w:txbxContent>
                </v:textbox>
              </v:shape>
            </w:pict>
          </mc:Fallback>
        </mc:AlternateContent>
      </w:r>
    </w:p>
    <w:p w14:paraId="7F56E3C2" w14:textId="77777777" w:rsidR="00FE1075" w:rsidRPr="007501DA" w:rsidRDefault="00FE1075" w:rsidP="00FE1075">
      <w:pPr>
        <w:spacing w:after="0" w:line="240" w:lineRule="auto"/>
        <w:rPr>
          <w:sz w:val="22"/>
          <w:szCs w:val="22"/>
        </w:rPr>
      </w:pPr>
    </w:p>
    <w:p w14:paraId="436C8D93" w14:textId="77777777" w:rsidR="00FE1075" w:rsidRPr="007501DA" w:rsidRDefault="00FE1075" w:rsidP="00FE1075">
      <w:pPr>
        <w:spacing w:after="0" w:line="240" w:lineRule="auto"/>
        <w:rPr>
          <w:sz w:val="22"/>
          <w:szCs w:val="22"/>
        </w:rPr>
      </w:pPr>
    </w:p>
    <w:p w14:paraId="3680233C" w14:textId="77777777" w:rsidR="00FE1075" w:rsidRPr="007501DA" w:rsidRDefault="00FE1075" w:rsidP="00FE1075">
      <w:pPr>
        <w:spacing w:after="0" w:line="240" w:lineRule="auto"/>
        <w:rPr>
          <w:sz w:val="22"/>
          <w:szCs w:val="22"/>
        </w:rPr>
      </w:pPr>
    </w:p>
    <w:p w14:paraId="6CD47EAC" w14:textId="77777777" w:rsidR="00FE1075" w:rsidRPr="007501DA" w:rsidRDefault="00FE1075" w:rsidP="00FE1075">
      <w:pPr>
        <w:spacing w:after="0" w:line="240" w:lineRule="auto"/>
        <w:rPr>
          <w:sz w:val="22"/>
          <w:szCs w:val="22"/>
        </w:rPr>
      </w:pPr>
    </w:p>
    <w:p w14:paraId="2F0C906F" w14:textId="77777777" w:rsidR="00FE1075" w:rsidRPr="007501DA" w:rsidRDefault="00FE1075" w:rsidP="00FE1075">
      <w:pPr>
        <w:spacing w:after="0" w:line="240" w:lineRule="auto"/>
        <w:rPr>
          <w:sz w:val="22"/>
          <w:szCs w:val="22"/>
        </w:rPr>
      </w:pPr>
    </w:p>
    <w:p w14:paraId="100DC739" w14:textId="77777777" w:rsidR="00FE1075" w:rsidRPr="007501DA" w:rsidRDefault="00FE1075" w:rsidP="00FE1075">
      <w:pPr>
        <w:spacing w:after="0" w:line="240" w:lineRule="auto"/>
        <w:rPr>
          <w:sz w:val="22"/>
          <w:szCs w:val="22"/>
        </w:rPr>
      </w:pPr>
    </w:p>
    <w:p w14:paraId="7BA08176" w14:textId="77777777" w:rsidR="00FE1075" w:rsidRPr="007501DA" w:rsidRDefault="00FE1075" w:rsidP="00FE1075">
      <w:pPr>
        <w:spacing w:after="0" w:line="240" w:lineRule="auto"/>
        <w:rPr>
          <w:sz w:val="22"/>
          <w:szCs w:val="22"/>
        </w:rPr>
      </w:pPr>
    </w:p>
    <w:p w14:paraId="57938F11" w14:textId="77777777" w:rsidR="00FE1075" w:rsidRPr="007501DA" w:rsidRDefault="00FE1075" w:rsidP="00FE1075">
      <w:pPr>
        <w:spacing w:after="0" w:line="240" w:lineRule="auto"/>
        <w:rPr>
          <w:sz w:val="22"/>
          <w:szCs w:val="22"/>
        </w:rPr>
      </w:pPr>
    </w:p>
    <w:p w14:paraId="52E45B1D" w14:textId="77777777" w:rsidR="00FE1075" w:rsidRPr="007501DA" w:rsidRDefault="00FE1075" w:rsidP="00FE1075">
      <w:pPr>
        <w:spacing w:after="0" w:line="240" w:lineRule="auto"/>
        <w:rPr>
          <w:sz w:val="22"/>
          <w:szCs w:val="22"/>
        </w:rPr>
      </w:pPr>
    </w:p>
    <w:p w14:paraId="1D883C82" w14:textId="77777777" w:rsidR="00FE1075" w:rsidRPr="007501DA" w:rsidRDefault="00FE1075" w:rsidP="00FE1075">
      <w:pPr>
        <w:spacing w:after="0" w:line="240" w:lineRule="auto"/>
        <w:rPr>
          <w:sz w:val="22"/>
          <w:szCs w:val="22"/>
        </w:rPr>
      </w:pPr>
    </w:p>
    <w:p w14:paraId="0E85F9F5" w14:textId="77777777" w:rsidR="00FE1075" w:rsidRPr="007501DA" w:rsidRDefault="00FE1075" w:rsidP="00FE1075">
      <w:pPr>
        <w:spacing w:after="0" w:line="240" w:lineRule="auto"/>
        <w:rPr>
          <w:sz w:val="22"/>
          <w:szCs w:val="22"/>
        </w:rPr>
      </w:pPr>
    </w:p>
    <w:p w14:paraId="44D2DE5B" w14:textId="77777777" w:rsidR="00FE1075" w:rsidRPr="007501DA" w:rsidRDefault="00FE1075" w:rsidP="00FE1075">
      <w:pPr>
        <w:spacing w:after="0" w:line="240" w:lineRule="auto"/>
        <w:rPr>
          <w:sz w:val="22"/>
          <w:szCs w:val="22"/>
        </w:rPr>
      </w:pPr>
    </w:p>
    <w:p w14:paraId="68A9254B" w14:textId="77777777" w:rsidR="00FE1075" w:rsidRPr="007501DA" w:rsidRDefault="00FE1075" w:rsidP="00FE1075">
      <w:pPr>
        <w:spacing w:after="0" w:line="240" w:lineRule="auto"/>
        <w:rPr>
          <w:sz w:val="22"/>
          <w:szCs w:val="22"/>
        </w:rPr>
      </w:pPr>
    </w:p>
    <w:p w14:paraId="3C089F17" w14:textId="77777777" w:rsidR="00FE1075" w:rsidRPr="007501DA" w:rsidRDefault="00FE1075" w:rsidP="00FE1075">
      <w:pPr>
        <w:spacing w:after="0" w:line="240" w:lineRule="auto"/>
        <w:rPr>
          <w:sz w:val="22"/>
          <w:szCs w:val="22"/>
        </w:rPr>
      </w:pPr>
    </w:p>
    <w:p w14:paraId="31CBFDF6" w14:textId="77777777" w:rsidR="003444FB" w:rsidRDefault="003444FB" w:rsidP="00FE1075">
      <w:pPr>
        <w:spacing w:after="0" w:line="240" w:lineRule="auto"/>
        <w:jc w:val="both"/>
        <w:rPr>
          <w:sz w:val="22"/>
          <w:szCs w:val="22"/>
        </w:rPr>
      </w:pPr>
    </w:p>
    <w:p w14:paraId="79DAA094" w14:textId="77777777" w:rsidR="003444FB" w:rsidRDefault="003444FB" w:rsidP="00FE1075">
      <w:pPr>
        <w:spacing w:after="0" w:line="240" w:lineRule="auto"/>
        <w:jc w:val="both"/>
        <w:rPr>
          <w:sz w:val="22"/>
          <w:szCs w:val="22"/>
        </w:rPr>
      </w:pPr>
    </w:p>
    <w:p w14:paraId="27845047" w14:textId="77777777" w:rsidR="00FE1075" w:rsidRPr="007501DA" w:rsidRDefault="00FE1075" w:rsidP="00FE1075">
      <w:pPr>
        <w:spacing w:after="0" w:line="240" w:lineRule="auto"/>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1A088667" w14:textId="77777777" w:rsidR="00FE1075" w:rsidRPr="007501DA" w:rsidRDefault="00FE1075" w:rsidP="00FE1075">
      <w:pPr>
        <w:spacing w:after="0" w:line="240" w:lineRule="auto"/>
        <w:jc w:val="both"/>
        <w:rPr>
          <w:sz w:val="22"/>
          <w:szCs w:val="22"/>
          <w:u w:val="single"/>
        </w:rPr>
      </w:pPr>
    </w:p>
    <w:p w14:paraId="5418EE01" w14:textId="77777777" w:rsidR="00FE1075" w:rsidRPr="007501DA" w:rsidRDefault="00FE1075" w:rsidP="00FE1075">
      <w:pPr>
        <w:pStyle w:val="text"/>
        <w:widowControl/>
        <w:spacing w:before="0" w:line="240" w:lineRule="auto"/>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5B6F709E" w14:textId="77777777" w:rsidR="00FE1075" w:rsidRPr="007501DA" w:rsidRDefault="00FE1075" w:rsidP="00FE1075">
      <w:pPr>
        <w:pStyle w:val="text"/>
        <w:widowControl/>
        <w:spacing w:before="0" w:line="240" w:lineRule="auto"/>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5D40543C" w14:textId="77777777" w:rsidR="00FE1075" w:rsidRPr="007501DA" w:rsidRDefault="00FE1075" w:rsidP="00FE1075">
      <w:pPr>
        <w:pStyle w:val="text"/>
        <w:widowControl/>
        <w:spacing w:before="0" w:line="240" w:lineRule="auto"/>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sectPr w:rsidR="00FE1075" w:rsidRPr="007501DA" w:rsidSect="00FE1075">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100A" w14:textId="77777777" w:rsidR="007B08A5" w:rsidRDefault="007B08A5" w:rsidP="00D05666">
      <w:r>
        <w:separator/>
      </w:r>
    </w:p>
  </w:endnote>
  <w:endnote w:type="continuationSeparator" w:id="0">
    <w:p w14:paraId="608BF490" w14:textId="77777777" w:rsidR="007B08A5" w:rsidRDefault="007B08A5" w:rsidP="00D05666">
      <w:r>
        <w:continuationSeparator/>
      </w:r>
    </w:p>
  </w:endnote>
  <w:endnote w:type="continuationNotice" w:id="1">
    <w:p w14:paraId="4108E72B" w14:textId="77777777" w:rsidR="007B08A5" w:rsidRDefault="007B0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Footer"/>
      <w:jc w:val="right"/>
    </w:pPr>
  </w:p>
  <w:p w14:paraId="693FDB0C"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BC5B" w14:textId="77777777" w:rsidR="007B08A5" w:rsidRDefault="007B08A5" w:rsidP="00D05666">
      <w:r>
        <w:separator/>
      </w:r>
    </w:p>
  </w:footnote>
  <w:footnote w:type="continuationSeparator" w:id="0">
    <w:p w14:paraId="48BAD53C" w14:textId="77777777" w:rsidR="007B08A5" w:rsidRDefault="007B08A5" w:rsidP="00D05666">
      <w:r>
        <w:continuationSeparator/>
      </w:r>
    </w:p>
  </w:footnote>
  <w:footnote w:type="continuationNotice" w:id="1">
    <w:p w14:paraId="26C801AE" w14:textId="77777777" w:rsidR="007B08A5" w:rsidRDefault="007B08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0"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5"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583951078">
    <w:abstractNumId w:val="12"/>
  </w:num>
  <w:num w:numId="2" w16cid:durableId="1206063235">
    <w:abstractNumId w:val="7"/>
  </w:num>
  <w:num w:numId="3" w16cid:durableId="1120874380">
    <w:abstractNumId w:val="24"/>
  </w:num>
  <w:num w:numId="4" w16cid:durableId="204097552">
    <w:abstractNumId w:val="22"/>
  </w:num>
  <w:num w:numId="5" w16cid:durableId="1925644828">
    <w:abstractNumId w:val="33"/>
  </w:num>
  <w:num w:numId="6" w16cid:durableId="914708821">
    <w:abstractNumId w:val="29"/>
  </w:num>
  <w:num w:numId="7" w16cid:durableId="1066417256">
    <w:abstractNumId w:val="6"/>
  </w:num>
  <w:num w:numId="8" w16cid:durableId="1783916621">
    <w:abstractNumId w:val="30"/>
  </w:num>
  <w:num w:numId="9" w16cid:durableId="1170483927">
    <w:abstractNumId w:val="27"/>
  </w:num>
  <w:num w:numId="10" w16cid:durableId="100225600">
    <w:abstractNumId w:val="19"/>
  </w:num>
  <w:num w:numId="11" w16cid:durableId="1583444651">
    <w:abstractNumId w:val="25"/>
  </w:num>
  <w:num w:numId="12" w16cid:durableId="126358340">
    <w:abstractNumId w:val="10"/>
  </w:num>
  <w:num w:numId="13" w16cid:durableId="503980360">
    <w:abstractNumId w:val="4"/>
  </w:num>
  <w:num w:numId="14" w16cid:durableId="754014154">
    <w:abstractNumId w:val="5"/>
  </w:num>
  <w:num w:numId="15" w16cid:durableId="940257886">
    <w:abstractNumId w:val="31"/>
  </w:num>
  <w:num w:numId="16" w16cid:durableId="1618826357">
    <w:abstractNumId w:val="11"/>
  </w:num>
  <w:num w:numId="17" w16cid:durableId="210651548">
    <w:abstractNumId w:val="8"/>
  </w:num>
  <w:num w:numId="18" w16cid:durableId="1026055277">
    <w:abstractNumId w:val="35"/>
  </w:num>
  <w:num w:numId="19" w16cid:durableId="1421217082">
    <w:abstractNumId w:val="21"/>
  </w:num>
  <w:num w:numId="20" w16cid:durableId="1877888473">
    <w:abstractNumId w:val="34"/>
  </w:num>
  <w:num w:numId="21" w16cid:durableId="185560875">
    <w:abstractNumId w:val="18"/>
  </w:num>
  <w:num w:numId="22" w16cid:durableId="2069956466">
    <w:abstractNumId w:val="3"/>
  </w:num>
  <w:num w:numId="23" w16cid:durableId="3449819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4748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885839">
    <w:abstractNumId w:val="20"/>
  </w:num>
  <w:num w:numId="26" w16cid:durableId="1698894480">
    <w:abstractNumId w:val="23"/>
  </w:num>
  <w:num w:numId="27" w16cid:durableId="1167090400">
    <w:abstractNumId w:val="26"/>
  </w:num>
  <w:num w:numId="28" w16cid:durableId="505050309">
    <w:abstractNumId w:val="17"/>
  </w:num>
  <w:num w:numId="29" w16cid:durableId="736320209">
    <w:abstractNumId w:val="32"/>
  </w:num>
  <w:num w:numId="30" w16cid:durableId="2032493464">
    <w:abstractNumId w:val="16"/>
  </w:num>
  <w:num w:numId="31" w16cid:durableId="1705934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727864">
    <w:abstractNumId w:val="28"/>
  </w:num>
  <w:num w:numId="33" w16cid:durableId="146403721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6FE6"/>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212"/>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5A3"/>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478B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8A5"/>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D0"/>
    <w:rsid w:val="00B7494D"/>
    <w:rsid w:val="00B74F2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0F94"/>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06A"/>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D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BodyTextIndent">
    <w:name w:val="Body Text Indent"/>
    <w:basedOn w:val="Normal"/>
    <w:link w:val="BodyTextIndentChar"/>
    <w:uiPriority w:val="99"/>
    <w:semiHidden/>
    <w:unhideWhenUsed/>
    <w:rsid w:val="00F66A0D"/>
    <w:pPr>
      <w:spacing w:after="120"/>
      <w:ind w:left="283"/>
    </w:pPr>
  </w:style>
  <w:style w:type="character" w:customStyle="1" w:styleId="BodyTextIndentChar">
    <w:name w:val="Body Text Indent Char"/>
    <w:basedOn w:val="DefaultParagraphFont"/>
    <w:link w:val="BodyTextIndent"/>
    <w:uiPriority w:val="99"/>
    <w:semiHidden/>
    <w:rsid w:val="00F66A0D"/>
  </w:style>
  <w:style w:type="paragraph" w:customStyle="1" w:styleId="Bodytxt">
    <w:name w:val="Bodytxt"/>
    <w:basedOn w:val="Normal"/>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556</Characters>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2025-07-25T08:16:00Z</cp:lastPrinted>
  <dcterms:created xsi:type="dcterms:W3CDTF">2025-07-25T07:39:00Z</dcterms:created>
  <dcterms:modified xsi:type="dcterms:W3CDTF">2025-12-15T07:42:00Z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