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115E5" w14:textId="77777777" w:rsidR="00744E34" w:rsidRDefault="00744E34" w:rsidP="001728BD">
      <w:pPr>
        <w:tabs>
          <w:tab w:val="left" w:pos="1145"/>
        </w:tabs>
        <w:jc w:val="center"/>
        <w:rPr>
          <w:rFonts w:cstheme="minorHAnsi"/>
          <w:b/>
          <w:bCs/>
          <w:sz w:val="24"/>
          <w:szCs w:val="24"/>
        </w:rPr>
      </w:pPr>
    </w:p>
    <w:p w14:paraId="5841976E" w14:textId="77777777" w:rsidR="002E3A14" w:rsidRDefault="002E3A14" w:rsidP="00340324">
      <w:pPr>
        <w:keepNext/>
        <w:keepLines/>
        <w:jc w:val="center"/>
        <w:rPr>
          <w:b/>
          <w:sz w:val="22"/>
          <w:szCs w:val="22"/>
        </w:rPr>
      </w:pPr>
      <w:r w:rsidRPr="0065239B">
        <w:rPr>
          <w:b/>
          <w:sz w:val="22"/>
          <w:szCs w:val="22"/>
        </w:rPr>
        <w:t>TECHNOLOGINIO PROCESO GARANTIJA</w:t>
      </w:r>
    </w:p>
    <w:p w14:paraId="47DD9DE7" w14:textId="0CF87919" w:rsidR="00A25C73" w:rsidRPr="00542A80" w:rsidRDefault="00A25C73" w:rsidP="00A25C73">
      <w:pPr>
        <w:tabs>
          <w:tab w:val="left" w:pos="900"/>
        </w:tabs>
        <w:jc w:val="both"/>
        <w:rPr>
          <w:rFonts w:cstheme="minorHAnsi"/>
          <w:sz w:val="22"/>
          <w:szCs w:val="22"/>
        </w:rPr>
      </w:pPr>
      <w:r w:rsidRPr="00542A80">
        <w:rPr>
          <w:rFonts w:cstheme="minorHAnsi"/>
          <w:sz w:val="22"/>
          <w:szCs w:val="22"/>
        </w:rPr>
        <w:t xml:space="preserve">Mes, </w:t>
      </w:r>
      <w:r w:rsidRPr="00542A80">
        <w:rPr>
          <w:rFonts w:cstheme="minorHAnsi"/>
          <w:i/>
          <w:iCs/>
          <w:sz w:val="22"/>
          <w:szCs w:val="22"/>
        </w:rPr>
        <w:t>[tiekėjo pavadinimas]</w:t>
      </w:r>
      <w:r w:rsidRPr="00542A80">
        <w:rPr>
          <w:rFonts w:cstheme="minorHAnsi"/>
          <w:sz w:val="22"/>
          <w:szCs w:val="22"/>
        </w:rPr>
        <w:t xml:space="preserve">, šiuo raštu užtikriname, kad iš pastatytų ir pabaigtų biologinio valymo įrenginių išleidžiamų valytų nuotekų kokybės rodiklių vidurkis (esant Techninėje specifikacijoje nurodytam projektiniam debitui ir projektinėms teršalų apkrovoms) neviršys Techninės specifikacijos </w:t>
      </w:r>
      <w:r w:rsidR="00DA3F6A">
        <w:rPr>
          <w:rFonts w:cstheme="minorHAnsi"/>
          <w:sz w:val="22"/>
          <w:szCs w:val="22"/>
        </w:rPr>
        <w:t>2</w:t>
      </w:r>
      <w:r w:rsidRPr="00542A80">
        <w:rPr>
          <w:rFonts w:cstheme="minorHAnsi"/>
          <w:sz w:val="22"/>
          <w:szCs w:val="22"/>
        </w:rPr>
        <w:t xml:space="preserve"> lentelėje „</w:t>
      </w:r>
      <w:r w:rsidR="00DA3F6A">
        <w:rPr>
          <w:rFonts w:cstheme="minorHAnsi"/>
          <w:sz w:val="22"/>
          <w:szCs w:val="22"/>
        </w:rPr>
        <w:t>R</w:t>
      </w:r>
      <w:r w:rsidRPr="00542A80">
        <w:rPr>
          <w:rFonts w:cstheme="minorHAnsi"/>
          <w:sz w:val="22"/>
          <w:szCs w:val="22"/>
        </w:rPr>
        <w:t xml:space="preserve">eikalavimai </w:t>
      </w:r>
      <w:r w:rsidR="00DA3F6A">
        <w:rPr>
          <w:rFonts w:cstheme="minorHAnsi"/>
          <w:sz w:val="22"/>
          <w:szCs w:val="22"/>
        </w:rPr>
        <w:t xml:space="preserve">valytoms </w:t>
      </w:r>
      <w:r w:rsidRPr="00542A80">
        <w:rPr>
          <w:rFonts w:cstheme="minorHAnsi"/>
          <w:sz w:val="22"/>
          <w:szCs w:val="22"/>
        </w:rPr>
        <w:t xml:space="preserve">nuotekoms“ DLK (didžiausios leistinos koncentracijos). </w:t>
      </w:r>
    </w:p>
    <w:p w14:paraId="36096C7C" w14:textId="77777777" w:rsidR="00A25C73" w:rsidRPr="00542A80" w:rsidRDefault="00A25C73" w:rsidP="00A25C73">
      <w:pPr>
        <w:tabs>
          <w:tab w:val="left" w:pos="900"/>
        </w:tabs>
        <w:jc w:val="both"/>
        <w:rPr>
          <w:rFonts w:cstheme="minorHAnsi"/>
          <w:sz w:val="22"/>
          <w:szCs w:val="22"/>
        </w:rPr>
      </w:pPr>
      <w:r w:rsidRPr="00542A80">
        <w:rPr>
          <w:rFonts w:cstheme="minorHAnsi"/>
          <w:sz w:val="22"/>
          <w:szCs w:val="22"/>
        </w:rPr>
        <w:t xml:space="preserve">Mes suprantame, kad išleidžiamoms valytoms nuotekoms neatitinkant keliamų reikalavimų Užsakovas gali patirti papildomų kaštų. Šiuo atveju Užsakovas, už išleidžiamų valytų nuotekų nustatytų reikalavimų nevykdymą turi teisę reikalauti sumokėti baudas (kurių bendra suma priklauso nuo to, kokiu mastu faktinė išleidžiamų nuotekų kokybė neatitinka pirkimo dokumentuose nustatytų reikalavimų): </w:t>
      </w:r>
    </w:p>
    <w:p w14:paraId="1235A480" w14:textId="77777777" w:rsidR="00A25C73" w:rsidRPr="00542A80" w:rsidRDefault="00A25C73" w:rsidP="00A25C73">
      <w:pPr>
        <w:pStyle w:val="ListParagraph"/>
        <w:numPr>
          <w:ilvl w:val="1"/>
          <w:numId w:val="34"/>
        </w:numPr>
        <w:tabs>
          <w:tab w:val="left" w:pos="900"/>
        </w:tabs>
        <w:spacing w:after="0" w:line="240" w:lineRule="auto"/>
        <w:ind w:left="0" w:firstLine="0"/>
        <w:jc w:val="both"/>
        <w:rPr>
          <w:rFonts w:cstheme="minorHAnsi"/>
          <w:sz w:val="22"/>
          <w:szCs w:val="22"/>
        </w:rPr>
      </w:pPr>
      <w:r w:rsidRPr="00542A80">
        <w:rPr>
          <w:rFonts w:cstheme="minorHAnsi"/>
          <w:sz w:val="22"/>
          <w:szCs w:val="22"/>
        </w:rPr>
        <w:t>baudą, apskaičiuotą taip: po 0,2 proc. priimtos Sutarties kainos už kiekvieną 1 (vieną) mg/l viršnorminės taršos išvalytose nuotekose pagal BDS</w:t>
      </w:r>
      <w:r w:rsidRPr="00542A80">
        <w:rPr>
          <w:rFonts w:cstheme="minorHAnsi"/>
          <w:sz w:val="22"/>
          <w:szCs w:val="22"/>
          <w:vertAlign w:val="subscript"/>
        </w:rPr>
        <w:t>7</w:t>
      </w:r>
      <w:r w:rsidRPr="00542A80">
        <w:rPr>
          <w:rFonts w:cstheme="minorHAnsi"/>
          <w:sz w:val="22"/>
          <w:szCs w:val="22"/>
        </w:rPr>
        <w:t>, viršijančios reikalaujamą mg/l;</w:t>
      </w:r>
    </w:p>
    <w:p w14:paraId="2EF46F9C" w14:textId="77777777" w:rsidR="00A25C73" w:rsidRPr="00542A80" w:rsidRDefault="00A25C73" w:rsidP="00A25C73">
      <w:pPr>
        <w:pStyle w:val="ListParagraph"/>
        <w:numPr>
          <w:ilvl w:val="1"/>
          <w:numId w:val="34"/>
        </w:numPr>
        <w:tabs>
          <w:tab w:val="left" w:pos="900"/>
        </w:tabs>
        <w:spacing w:after="0" w:line="240" w:lineRule="auto"/>
        <w:ind w:left="0" w:firstLine="0"/>
        <w:jc w:val="both"/>
        <w:rPr>
          <w:rFonts w:cstheme="minorHAnsi"/>
          <w:sz w:val="22"/>
          <w:szCs w:val="22"/>
        </w:rPr>
      </w:pPr>
      <w:r w:rsidRPr="00542A80">
        <w:rPr>
          <w:rFonts w:cstheme="minorHAnsi"/>
          <w:sz w:val="22"/>
          <w:szCs w:val="22"/>
        </w:rPr>
        <w:t>baudą, apskaičiuotą taip: po 0,2 proc. priimtos Sutarties kainos už kiekvieną 1 (vieną) mg/l viršnorminės taršos išvalytose nuotekose pagal SM (skendinčias medžiagas), viršijančios reikalaujamą mg/l;</w:t>
      </w:r>
    </w:p>
    <w:p w14:paraId="726A747B" w14:textId="77777777" w:rsidR="00A25C73" w:rsidRPr="00542A80" w:rsidRDefault="00A25C73" w:rsidP="00A25C73">
      <w:pPr>
        <w:pStyle w:val="ListParagraph"/>
        <w:numPr>
          <w:ilvl w:val="1"/>
          <w:numId w:val="34"/>
        </w:numPr>
        <w:tabs>
          <w:tab w:val="left" w:pos="900"/>
        </w:tabs>
        <w:spacing w:after="0" w:line="240" w:lineRule="auto"/>
        <w:ind w:left="0" w:firstLine="0"/>
        <w:jc w:val="both"/>
        <w:rPr>
          <w:rFonts w:cstheme="minorHAnsi"/>
          <w:sz w:val="22"/>
          <w:szCs w:val="22"/>
        </w:rPr>
      </w:pPr>
      <w:r w:rsidRPr="00542A80">
        <w:rPr>
          <w:rFonts w:cstheme="minorHAnsi"/>
          <w:sz w:val="22"/>
          <w:szCs w:val="22"/>
        </w:rPr>
        <w:t xml:space="preserve">bauda, apskaičiuotą taip: po 0,2 proc. priimtos Sutarties kainos už kiekvieną 1 (vieną) mg/l viršnorminės taršos išvalytose nuotekose pagal </w:t>
      </w:r>
      <w:proofErr w:type="spellStart"/>
      <w:r w:rsidRPr="00542A80">
        <w:rPr>
          <w:rFonts w:cstheme="minorHAnsi"/>
          <w:sz w:val="22"/>
          <w:szCs w:val="22"/>
        </w:rPr>
        <w:t>Nb</w:t>
      </w:r>
      <w:proofErr w:type="spellEnd"/>
      <w:r w:rsidRPr="00542A80">
        <w:rPr>
          <w:rFonts w:cstheme="minorHAnsi"/>
          <w:sz w:val="22"/>
          <w:szCs w:val="22"/>
        </w:rPr>
        <w:t xml:space="preserve"> (bendrą azotą), viršijančios reikalaujamą mg/l;</w:t>
      </w:r>
    </w:p>
    <w:p w14:paraId="79039774" w14:textId="77777777" w:rsidR="00A25C73" w:rsidRPr="00542A80" w:rsidRDefault="00A25C73" w:rsidP="00A25C73">
      <w:pPr>
        <w:pStyle w:val="ListParagraph"/>
        <w:numPr>
          <w:ilvl w:val="1"/>
          <w:numId w:val="34"/>
        </w:numPr>
        <w:tabs>
          <w:tab w:val="left" w:pos="900"/>
        </w:tabs>
        <w:spacing w:after="0" w:line="240" w:lineRule="auto"/>
        <w:ind w:left="0" w:firstLine="0"/>
        <w:jc w:val="both"/>
        <w:rPr>
          <w:rFonts w:cstheme="minorHAnsi"/>
          <w:sz w:val="22"/>
          <w:szCs w:val="22"/>
        </w:rPr>
      </w:pPr>
      <w:r w:rsidRPr="00542A80">
        <w:rPr>
          <w:rFonts w:cstheme="minorHAnsi"/>
          <w:sz w:val="22"/>
          <w:szCs w:val="22"/>
        </w:rPr>
        <w:t xml:space="preserve">bauda, apskaičiuotą taip: po 0,2 proc. priimtos Sutarties kainos už kiekvieną 0,1 (vieną dešimtąją) mg/l viršnorminės taršos išvalytose nuotekose pagal </w:t>
      </w:r>
      <w:proofErr w:type="spellStart"/>
      <w:r w:rsidRPr="00542A80">
        <w:rPr>
          <w:rFonts w:cstheme="minorHAnsi"/>
          <w:sz w:val="22"/>
          <w:szCs w:val="22"/>
        </w:rPr>
        <w:t>Pb</w:t>
      </w:r>
      <w:proofErr w:type="spellEnd"/>
      <w:r w:rsidRPr="00542A80">
        <w:rPr>
          <w:rFonts w:cstheme="minorHAnsi"/>
          <w:sz w:val="22"/>
          <w:szCs w:val="22"/>
        </w:rPr>
        <w:t xml:space="preserve"> (bendrą fosforą), viršijančios reikalaujamą mg/l.</w:t>
      </w:r>
    </w:p>
    <w:p w14:paraId="19D63840" w14:textId="77777777" w:rsidR="00A25C73" w:rsidRPr="00542A80" w:rsidRDefault="00A25C73" w:rsidP="00A25C73">
      <w:pPr>
        <w:pStyle w:val="ListParagraph"/>
        <w:numPr>
          <w:ilvl w:val="1"/>
          <w:numId w:val="34"/>
        </w:numPr>
        <w:tabs>
          <w:tab w:val="left" w:pos="900"/>
        </w:tabs>
        <w:spacing w:after="0" w:line="240" w:lineRule="auto"/>
        <w:ind w:left="0" w:firstLine="0"/>
        <w:jc w:val="both"/>
        <w:rPr>
          <w:rFonts w:cstheme="minorHAnsi"/>
          <w:sz w:val="22"/>
          <w:szCs w:val="22"/>
        </w:rPr>
      </w:pPr>
      <w:r w:rsidRPr="00542A80">
        <w:rPr>
          <w:rFonts w:cstheme="minorHAnsi"/>
          <w:sz w:val="22"/>
          <w:szCs w:val="22"/>
        </w:rPr>
        <w:t xml:space="preserve">baudą, lygią mokesčių, kuriuos Užsakovas sumokės (ne vėliau, kaip per 2 mėn. nuo statybos užbaigimo dokumento išdavimo) teisės aktų nustatyta tvarka dėl nepasiektų nuotekų išvalymo ir dumblo apdorojimo rodiklių. </w:t>
      </w:r>
    </w:p>
    <w:p w14:paraId="4A38B382" w14:textId="77777777" w:rsidR="00A25C73" w:rsidRPr="00542A80" w:rsidRDefault="00A25C73" w:rsidP="00A25C73">
      <w:pPr>
        <w:tabs>
          <w:tab w:val="left" w:pos="900"/>
        </w:tabs>
        <w:rPr>
          <w:rFonts w:cstheme="minorHAnsi"/>
          <w:b/>
          <w:bCs/>
          <w:sz w:val="22"/>
          <w:szCs w:val="22"/>
        </w:rPr>
      </w:pPr>
    </w:p>
    <w:p w14:paraId="7C4B6E45" w14:textId="77777777" w:rsidR="00A25C73" w:rsidRPr="00542A80" w:rsidRDefault="00A25C73" w:rsidP="00A25C73">
      <w:pPr>
        <w:tabs>
          <w:tab w:val="left" w:pos="900"/>
        </w:tabs>
        <w:rPr>
          <w:rFonts w:cstheme="minorHAnsi"/>
          <w:b/>
          <w:bCs/>
          <w:sz w:val="22"/>
          <w:szCs w:val="22"/>
        </w:rPr>
      </w:pPr>
      <w:r w:rsidRPr="00542A80">
        <w:rPr>
          <w:rFonts w:cstheme="minorHAnsi"/>
          <w:b/>
          <w:bCs/>
          <w:sz w:val="22"/>
          <w:szCs w:val="22"/>
        </w:rPr>
        <w:t xml:space="preserve">Baudos mokamos už kiekvieną dieną iki kol trūkumai ištaisomi, bet ne ilgiau kaip 3 mėn. </w:t>
      </w:r>
    </w:p>
    <w:p w14:paraId="427DE6BA" w14:textId="77777777" w:rsidR="00A25C73" w:rsidRPr="00542A80" w:rsidRDefault="00A25C73" w:rsidP="00A25C73">
      <w:pPr>
        <w:tabs>
          <w:tab w:val="left" w:pos="900"/>
        </w:tabs>
        <w:jc w:val="both"/>
        <w:rPr>
          <w:rFonts w:cstheme="minorHAnsi"/>
          <w:b/>
          <w:bCs/>
          <w:sz w:val="22"/>
          <w:szCs w:val="22"/>
        </w:rPr>
      </w:pPr>
      <w:r w:rsidRPr="00542A80">
        <w:rPr>
          <w:rFonts w:cstheme="minorHAnsi"/>
          <w:b/>
          <w:bCs/>
          <w:sz w:val="22"/>
          <w:szCs w:val="22"/>
        </w:rPr>
        <w:t>Aukščiau nurodytos baudos</w:t>
      </w:r>
      <w:r w:rsidRPr="00542A80">
        <w:rPr>
          <w:rStyle w:val="FootnoteReference"/>
          <w:rFonts w:cstheme="minorHAnsi"/>
          <w:b/>
          <w:bCs/>
          <w:sz w:val="22"/>
          <w:szCs w:val="22"/>
        </w:rPr>
        <w:footnoteReference w:id="2"/>
      </w:r>
      <w:r w:rsidRPr="00542A80">
        <w:rPr>
          <w:rFonts w:cstheme="minorHAnsi"/>
          <w:b/>
          <w:bCs/>
          <w:sz w:val="22"/>
          <w:szCs w:val="22"/>
        </w:rPr>
        <w:t xml:space="preserve"> tampa mokėtinomis:</w:t>
      </w:r>
    </w:p>
    <w:p w14:paraId="73095126" w14:textId="77777777" w:rsidR="00A25C73" w:rsidRPr="00542A80" w:rsidRDefault="00A25C73" w:rsidP="00A25C73">
      <w:pPr>
        <w:pStyle w:val="ListParagraph"/>
        <w:numPr>
          <w:ilvl w:val="0"/>
          <w:numId w:val="35"/>
        </w:numPr>
        <w:tabs>
          <w:tab w:val="left" w:pos="900"/>
        </w:tabs>
        <w:suppressAutoHyphens/>
        <w:autoSpaceDN w:val="0"/>
        <w:spacing w:after="0" w:line="240" w:lineRule="auto"/>
        <w:ind w:left="0" w:firstLine="0"/>
        <w:contextualSpacing w:val="0"/>
        <w:jc w:val="both"/>
        <w:textAlignment w:val="baseline"/>
        <w:rPr>
          <w:rFonts w:cstheme="minorHAnsi"/>
          <w:sz w:val="22"/>
          <w:szCs w:val="22"/>
        </w:rPr>
      </w:pPr>
      <w:r w:rsidRPr="00542A80">
        <w:rPr>
          <w:rFonts w:cstheme="minorHAnsi"/>
          <w:sz w:val="22"/>
          <w:szCs w:val="22"/>
        </w:rPr>
        <w:t xml:space="preserve">Kai, Užsakovas Rangovą apie tai informuoja raštu ir pateikia detalų baudų apskaičiavimą ir pagrindimą. </w:t>
      </w:r>
    </w:p>
    <w:p w14:paraId="477B0801" w14:textId="77777777" w:rsidR="00A25C73" w:rsidRPr="00542A80" w:rsidRDefault="00A25C73" w:rsidP="00A25C73">
      <w:pPr>
        <w:pStyle w:val="ListParagraph"/>
        <w:numPr>
          <w:ilvl w:val="0"/>
          <w:numId w:val="35"/>
        </w:numPr>
        <w:tabs>
          <w:tab w:val="left" w:pos="900"/>
        </w:tabs>
        <w:suppressAutoHyphens/>
        <w:autoSpaceDN w:val="0"/>
        <w:spacing w:after="0" w:line="240" w:lineRule="auto"/>
        <w:ind w:left="0" w:firstLine="0"/>
        <w:contextualSpacing w:val="0"/>
        <w:jc w:val="both"/>
        <w:textAlignment w:val="baseline"/>
        <w:rPr>
          <w:rFonts w:cstheme="minorHAnsi"/>
          <w:sz w:val="22"/>
          <w:szCs w:val="22"/>
        </w:rPr>
      </w:pPr>
      <w:r w:rsidRPr="00542A80">
        <w:rPr>
          <w:rFonts w:cstheme="minorHAnsi"/>
          <w:sz w:val="22"/>
          <w:szCs w:val="22"/>
        </w:rPr>
        <w:t xml:space="preserve">Finansinės nuobaudos gali būti skaičiuojamos ir prašomos sumokėti ne vėliau, kaip per 2 mėn. nuo įrenginių paleidimo derinimo darbų pabaigos ir statybos užbaigimo dokumento gavimo. </w:t>
      </w:r>
    </w:p>
    <w:p w14:paraId="55EEE91A" w14:textId="77777777" w:rsidR="00A25C73" w:rsidRPr="00542A80" w:rsidRDefault="00A25C73" w:rsidP="00A25C73">
      <w:pPr>
        <w:tabs>
          <w:tab w:val="left" w:pos="900"/>
        </w:tabs>
        <w:rPr>
          <w:rFonts w:cstheme="minorHAnsi"/>
          <w:sz w:val="22"/>
          <w:szCs w:val="22"/>
          <w:u w:val="single"/>
        </w:rPr>
      </w:pPr>
    </w:p>
    <w:p w14:paraId="49716303" w14:textId="77777777" w:rsidR="00A25C73" w:rsidRPr="00542A80" w:rsidRDefault="00A25C73" w:rsidP="00A25C73">
      <w:pPr>
        <w:pStyle w:val="text"/>
        <w:widowControl/>
        <w:tabs>
          <w:tab w:val="left" w:pos="900"/>
        </w:tabs>
        <w:spacing w:before="0" w:line="240" w:lineRule="auto"/>
        <w:jc w:val="left"/>
        <w:rPr>
          <w:rFonts w:asciiTheme="minorHAnsi" w:hAnsiTheme="minorHAnsi" w:cstheme="minorHAnsi"/>
          <w:sz w:val="22"/>
          <w:szCs w:val="22"/>
          <w:lang w:val="lt-LT"/>
        </w:rPr>
      </w:pPr>
      <w:r w:rsidRPr="00542A80">
        <w:rPr>
          <w:rFonts w:asciiTheme="minorHAnsi" w:hAnsiTheme="minorHAnsi" w:cstheme="minorHAnsi"/>
          <w:sz w:val="22"/>
          <w:szCs w:val="22"/>
          <w:lang w:val="lt-LT"/>
        </w:rPr>
        <w:t>Vardas, pavardė, parašas: ..........................................................................………........</w:t>
      </w:r>
    </w:p>
    <w:p w14:paraId="1DF03864" w14:textId="77777777" w:rsidR="00A25C73" w:rsidRPr="00542A80" w:rsidRDefault="00A25C73" w:rsidP="00A25C73">
      <w:pPr>
        <w:pStyle w:val="text"/>
        <w:widowControl/>
        <w:tabs>
          <w:tab w:val="left" w:pos="900"/>
        </w:tabs>
        <w:spacing w:before="0" w:line="240" w:lineRule="auto"/>
        <w:jc w:val="left"/>
        <w:rPr>
          <w:rFonts w:asciiTheme="minorHAnsi" w:hAnsiTheme="minorHAnsi" w:cstheme="minorHAnsi"/>
          <w:sz w:val="22"/>
          <w:szCs w:val="22"/>
          <w:lang w:val="lt-LT"/>
        </w:rPr>
      </w:pPr>
      <w:r w:rsidRPr="00542A80">
        <w:rPr>
          <w:rFonts w:asciiTheme="minorHAnsi" w:hAnsiTheme="minorHAnsi" w:cstheme="minorHAnsi"/>
          <w:sz w:val="22"/>
          <w:szCs w:val="22"/>
          <w:lang w:val="lt-LT"/>
        </w:rPr>
        <w:t>(</w:t>
      </w:r>
      <w:r w:rsidRPr="00542A80">
        <w:rPr>
          <w:rFonts w:asciiTheme="minorHAnsi" w:hAnsiTheme="minorHAnsi" w:cstheme="minorHAnsi"/>
          <w:i/>
          <w:sz w:val="22"/>
          <w:szCs w:val="22"/>
          <w:lang w:val="lt-LT"/>
        </w:rPr>
        <w:t>asmuo ar asmenys, įgalioti pasirašyti dalyvio vardu</w:t>
      </w:r>
      <w:r w:rsidRPr="00542A80">
        <w:rPr>
          <w:rFonts w:asciiTheme="minorHAnsi" w:hAnsiTheme="minorHAnsi" w:cstheme="minorHAnsi"/>
          <w:sz w:val="22"/>
          <w:szCs w:val="22"/>
          <w:lang w:val="lt-LT"/>
        </w:rPr>
        <w:t>)</w:t>
      </w:r>
    </w:p>
    <w:p w14:paraId="23B0270D" w14:textId="77777777" w:rsidR="00A25C73" w:rsidRPr="00542A80" w:rsidRDefault="00A25C73" w:rsidP="00A25C73">
      <w:pPr>
        <w:pStyle w:val="text"/>
        <w:widowControl/>
        <w:tabs>
          <w:tab w:val="left" w:pos="900"/>
        </w:tabs>
        <w:spacing w:before="0" w:line="240" w:lineRule="auto"/>
        <w:jc w:val="left"/>
        <w:rPr>
          <w:rFonts w:asciiTheme="minorHAnsi" w:hAnsiTheme="minorHAnsi" w:cstheme="minorHAnsi"/>
          <w:sz w:val="22"/>
          <w:szCs w:val="22"/>
          <w:lang w:val="lt-LT"/>
        </w:rPr>
      </w:pPr>
      <w:r w:rsidRPr="00542A80">
        <w:rPr>
          <w:rFonts w:asciiTheme="minorHAnsi" w:hAnsiTheme="minorHAnsi" w:cstheme="minorHAnsi"/>
          <w:sz w:val="22"/>
          <w:szCs w:val="22"/>
          <w:lang w:val="lt-LT"/>
        </w:rPr>
        <w:t>Data:</w:t>
      </w:r>
      <w:r w:rsidRPr="00542A80">
        <w:rPr>
          <w:rFonts w:asciiTheme="minorHAnsi" w:hAnsiTheme="minorHAnsi" w:cstheme="minorHAnsi"/>
          <w:sz w:val="22"/>
          <w:szCs w:val="22"/>
          <w:lang w:val="lt-LT"/>
        </w:rPr>
        <w:tab/>
        <w:t>.................................</w:t>
      </w:r>
    </w:p>
    <w:p w14:paraId="2122466B" w14:textId="77777777" w:rsidR="00A25C73" w:rsidRPr="0065239B" w:rsidRDefault="00A25C73" w:rsidP="00340324">
      <w:pPr>
        <w:keepNext/>
        <w:keepLines/>
        <w:jc w:val="center"/>
        <w:rPr>
          <w:b/>
          <w:sz w:val="22"/>
          <w:szCs w:val="22"/>
        </w:rPr>
      </w:pPr>
    </w:p>
    <w:sectPr w:rsidR="00A25C73" w:rsidRPr="0065239B" w:rsidSect="00A25C73">
      <w:headerReference w:type="default" r:id="rId11"/>
      <w:headerReference w:type="first" r:id="rId12"/>
      <w:footerReference w:type="first" r:id="rId13"/>
      <w:pgSz w:w="12240" w:h="15840"/>
      <w:pgMar w:top="567" w:right="567" w:bottom="1134" w:left="1701" w:header="1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8AF2" w14:textId="77777777" w:rsidR="00C745EC" w:rsidRDefault="00C745EC" w:rsidP="00D05666">
      <w:r>
        <w:separator/>
      </w:r>
    </w:p>
  </w:endnote>
  <w:endnote w:type="continuationSeparator" w:id="0">
    <w:p w14:paraId="09ED9348" w14:textId="77777777" w:rsidR="00C745EC" w:rsidRDefault="00C745EC" w:rsidP="00D05666">
      <w:r>
        <w:continuationSeparator/>
      </w:r>
    </w:p>
  </w:endnote>
  <w:endnote w:type="continuationNotice" w:id="1">
    <w:p w14:paraId="4F50553F" w14:textId="77777777" w:rsidR="00C745EC" w:rsidRDefault="00C74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E706" w14:textId="77777777" w:rsidR="00EE0689" w:rsidRDefault="00EE0689">
    <w:pPr>
      <w:pStyle w:val="Footer"/>
      <w:jc w:val="right"/>
    </w:pPr>
  </w:p>
  <w:p w14:paraId="693FDB0C"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AEF5" w14:textId="77777777" w:rsidR="00C745EC" w:rsidRDefault="00C745EC" w:rsidP="00D05666">
      <w:r>
        <w:separator/>
      </w:r>
    </w:p>
  </w:footnote>
  <w:footnote w:type="continuationSeparator" w:id="0">
    <w:p w14:paraId="617CBCB7" w14:textId="77777777" w:rsidR="00C745EC" w:rsidRDefault="00C745EC" w:rsidP="00D05666">
      <w:r>
        <w:continuationSeparator/>
      </w:r>
    </w:p>
  </w:footnote>
  <w:footnote w:type="continuationNotice" w:id="1">
    <w:p w14:paraId="5D7D500C" w14:textId="77777777" w:rsidR="00C745EC" w:rsidRDefault="00C745EC">
      <w:pPr>
        <w:spacing w:after="0" w:line="240" w:lineRule="auto"/>
      </w:pPr>
    </w:p>
  </w:footnote>
  <w:footnote w:id="2">
    <w:p w14:paraId="4A324006" w14:textId="77777777" w:rsidR="00A25C73" w:rsidRDefault="00A25C73" w:rsidP="00A25C73">
      <w:pPr>
        <w:pStyle w:val="FootnoteText"/>
      </w:pPr>
      <w:r>
        <w:rPr>
          <w:rStyle w:val="FootnoteReference"/>
        </w:rPr>
        <w:footnoteRef/>
      </w:r>
      <w:r>
        <w:t xml:space="preserve"> </w:t>
      </w:r>
      <w:r w:rsidRPr="00210A2D">
        <w:rPr>
          <w:rFonts w:cstheme="minorHAnsi"/>
          <w:i/>
          <w:iCs/>
        </w:rPr>
        <w:t>Bauda gali būti taikoma t</w:t>
      </w:r>
      <w:r w:rsidRPr="00210A2D">
        <w:rPr>
          <w:rFonts w:cstheme="minorHAnsi"/>
          <w:i/>
          <w:iCs/>
          <w:sz w:val="18"/>
          <w:szCs w:val="18"/>
        </w:rPr>
        <w:t>ik tuo atveju, kai atitekančios nuotekos atitinka Techninėje specifikacijoje nurodytus projektinius debitus (</w:t>
      </w:r>
      <w:r>
        <w:rPr>
          <w:rFonts w:cstheme="minorHAnsi"/>
          <w:i/>
          <w:iCs/>
          <w:sz w:val="18"/>
          <w:szCs w:val="18"/>
        </w:rPr>
        <w:t>1</w:t>
      </w:r>
      <w:r w:rsidRPr="00210A2D">
        <w:rPr>
          <w:rFonts w:cstheme="minorHAnsi"/>
          <w:i/>
          <w:iCs/>
          <w:sz w:val="18"/>
          <w:szCs w:val="18"/>
        </w:rPr>
        <w:t xml:space="preserve"> lentelė) ir teršalų apkrovas (</w:t>
      </w:r>
      <w:r>
        <w:rPr>
          <w:rFonts w:cstheme="minorHAnsi"/>
          <w:i/>
          <w:iCs/>
          <w:sz w:val="18"/>
          <w:szCs w:val="18"/>
        </w:rPr>
        <w:t>2</w:t>
      </w:r>
      <w:r w:rsidRPr="00210A2D">
        <w:rPr>
          <w:rFonts w:cstheme="minorHAnsi"/>
          <w:i/>
          <w:iCs/>
          <w:sz w:val="18"/>
          <w:szCs w:val="18"/>
        </w:rPr>
        <w:t xml:space="preserve"> lentelė) ir įrenginiai naudojami pagal Rangovo pateiktas instrukcijas.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709903"/>
      <w:docPartObj>
        <w:docPartGallery w:val="Page Numbers (Top of Page)"/>
        <w:docPartUnique/>
      </w:docPartObj>
    </w:sdtPr>
    <w:sdtEndPr/>
    <w:sdtContent>
      <w:p w14:paraId="7D994130" w14:textId="597D10CB" w:rsidR="00340324" w:rsidRDefault="00340324">
        <w:pPr>
          <w:pStyle w:val="Header"/>
          <w:jc w:val="center"/>
        </w:pPr>
        <w:r>
          <w:fldChar w:fldCharType="begin"/>
        </w:r>
        <w:r>
          <w:instrText>PAGE   \* MERGEFORMAT</w:instrText>
        </w:r>
        <w:r>
          <w:fldChar w:fldCharType="separate"/>
        </w:r>
        <w:r>
          <w:t>2</w:t>
        </w:r>
        <w:r>
          <w:fldChar w:fldCharType="end"/>
        </w:r>
      </w:p>
    </w:sdtContent>
  </w:sdt>
  <w:p w14:paraId="40514469" w14:textId="77777777" w:rsidR="00340324" w:rsidRDefault="00340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9887" w14:textId="68E51ECB" w:rsidR="00340324" w:rsidRDefault="00340324">
    <w:pPr>
      <w:pStyle w:val="Header"/>
      <w:jc w:val="center"/>
    </w:pPr>
  </w:p>
  <w:p w14:paraId="61BE3FCD" w14:textId="77777777" w:rsidR="00340324" w:rsidRDefault="00340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3" w15:restartNumberingAfterBreak="0">
    <w:nsid w:val="00A42ED3"/>
    <w:multiLevelType w:val="hybridMultilevel"/>
    <w:tmpl w:val="95683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10"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7206E"/>
    <w:multiLevelType w:val="multilevel"/>
    <w:tmpl w:val="ADF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8293B"/>
    <w:multiLevelType w:val="multilevel"/>
    <w:tmpl w:val="D7E6444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D0077A"/>
    <w:multiLevelType w:val="hybridMultilevel"/>
    <w:tmpl w:val="FEAE13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17"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7F2DAD"/>
    <w:multiLevelType w:val="multilevel"/>
    <w:tmpl w:val="11AA28F8"/>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796CE9"/>
    <w:multiLevelType w:val="hybridMultilevel"/>
    <w:tmpl w:val="0FDA843C"/>
    <w:lvl w:ilvl="0" w:tplc="AD6CB69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6B4095"/>
    <w:multiLevelType w:val="hybridMultilevel"/>
    <w:tmpl w:val="41084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1E0951"/>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E70EEC"/>
    <w:multiLevelType w:val="multilevel"/>
    <w:tmpl w:val="6910EFA6"/>
    <w:lvl w:ilvl="0">
      <w:start w:val="30"/>
      <w:numFmt w:val="decimal"/>
      <w:lvlText w:val="%1."/>
      <w:lvlJc w:val="left"/>
      <w:pPr>
        <w:ind w:left="444" w:hanging="444"/>
      </w:pPr>
      <w:rPr>
        <w:rFonts w:hint="default"/>
      </w:rPr>
    </w:lvl>
    <w:lvl w:ilvl="1">
      <w:start w:val="1"/>
      <w:numFmt w:val="decimal"/>
      <w:lvlText w:val="%1.%2."/>
      <w:lvlJc w:val="left"/>
      <w:pPr>
        <w:ind w:left="1538" w:hanging="444"/>
      </w:pPr>
      <w:rPr>
        <w:rFonts w:hint="default"/>
      </w:rPr>
    </w:lvl>
    <w:lvl w:ilvl="2">
      <w:start w:val="1"/>
      <w:numFmt w:val="decimal"/>
      <w:lvlText w:val="%1.%2.%3."/>
      <w:lvlJc w:val="left"/>
      <w:pPr>
        <w:ind w:left="2908" w:hanging="720"/>
      </w:pPr>
      <w:rPr>
        <w:rFonts w:hint="default"/>
      </w:rPr>
    </w:lvl>
    <w:lvl w:ilvl="3">
      <w:start w:val="1"/>
      <w:numFmt w:val="decimal"/>
      <w:lvlText w:val="%1.%2.%3.%4."/>
      <w:lvlJc w:val="left"/>
      <w:pPr>
        <w:ind w:left="4002" w:hanging="72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550" w:hanging="1080"/>
      </w:pPr>
      <w:rPr>
        <w:rFonts w:hint="default"/>
      </w:rPr>
    </w:lvl>
    <w:lvl w:ilvl="6">
      <w:start w:val="1"/>
      <w:numFmt w:val="decimal"/>
      <w:lvlText w:val="%1.%2.%3.%4.%5.%6.%7."/>
      <w:lvlJc w:val="left"/>
      <w:pPr>
        <w:ind w:left="8004" w:hanging="1440"/>
      </w:pPr>
      <w:rPr>
        <w:rFonts w:hint="default"/>
      </w:rPr>
    </w:lvl>
    <w:lvl w:ilvl="7">
      <w:start w:val="1"/>
      <w:numFmt w:val="decimal"/>
      <w:lvlText w:val="%1.%2.%3.%4.%5.%6.%7.%8."/>
      <w:lvlJc w:val="left"/>
      <w:pPr>
        <w:ind w:left="9098" w:hanging="1440"/>
      </w:pPr>
      <w:rPr>
        <w:rFonts w:hint="default"/>
      </w:rPr>
    </w:lvl>
    <w:lvl w:ilvl="8">
      <w:start w:val="1"/>
      <w:numFmt w:val="decimal"/>
      <w:lvlText w:val="%1.%2.%3.%4.%5.%6.%7.%8.%9."/>
      <w:lvlJc w:val="left"/>
      <w:pPr>
        <w:ind w:left="10552" w:hanging="180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38F18D6"/>
    <w:multiLevelType w:val="hybridMultilevel"/>
    <w:tmpl w:val="8E98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7722B1E"/>
    <w:multiLevelType w:val="hybridMultilevel"/>
    <w:tmpl w:val="10FA9B48"/>
    <w:lvl w:ilvl="0" w:tplc="075A5A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79521A03"/>
    <w:multiLevelType w:val="multilevel"/>
    <w:tmpl w:val="972AA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1094"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37"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1583951078">
    <w:abstractNumId w:val="12"/>
  </w:num>
  <w:num w:numId="2" w16cid:durableId="1206063235">
    <w:abstractNumId w:val="7"/>
  </w:num>
  <w:num w:numId="3" w16cid:durableId="1120874380">
    <w:abstractNumId w:val="26"/>
  </w:num>
  <w:num w:numId="4" w16cid:durableId="204097552">
    <w:abstractNumId w:val="24"/>
  </w:num>
  <w:num w:numId="5" w16cid:durableId="1925644828">
    <w:abstractNumId w:val="35"/>
  </w:num>
  <w:num w:numId="6" w16cid:durableId="914708821">
    <w:abstractNumId w:val="31"/>
  </w:num>
  <w:num w:numId="7" w16cid:durableId="1066417256">
    <w:abstractNumId w:val="6"/>
  </w:num>
  <w:num w:numId="8" w16cid:durableId="1783916621">
    <w:abstractNumId w:val="32"/>
  </w:num>
  <w:num w:numId="9" w16cid:durableId="1170483927">
    <w:abstractNumId w:val="29"/>
  </w:num>
  <w:num w:numId="10" w16cid:durableId="100225600">
    <w:abstractNumId w:val="20"/>
  </w:num>
  <w:num w:numId="11" w16cid:durableId="1583444651">
    <w:abstractNumId w:val="27"/>
  </w:num>
  <w:num w:numId="12" w16cid:durableId="126358340">
    <w:abstractNumId w:val="10"/>
  </w:num>
  <w:num w:numId="13" w16cid:durableId="503980360">
    <w:abstractNumId w:val="4"/>
  </w:num>
  <w:num w:numId="14" w16cid:durableId="754014154">
    <w:abstractNumId w:val="5"/>
  </w:num>
  <w:num w:numId="15" w16cid:durableId="940257886">
    <w:abstractNumId w:val="33"/>
  </w:num>
  <w:num w:numId="16" w16cid:durableId="1618826357">
    <w:abstractNumId w:val="11"/>
  </w:num>
  <w:num w:numId="17" w16cid:durableId="210651548">
    <w:abstractNumId w:val="8"/>
  </w:num>
  <w:num w:numId="18" w16cid:durableId="1026055277">
    <w:abstractNumId w:val="37"/>
  </w:num>
  <w:num w:numId="19" w16cid:durableId="1421217082">
    <w:abstractNumId w:val="23"/>
  </w:num>
  <w:num w:numId="20" w16cid:durableId="1877888473">
    <w:abstractNumId w:val="36"/>
  </w:num>
  <w:num w:numId="21" w16cid:durableId="185560875">
    <w:abstractNumId w:val="19"/>
  </w:num>
  <w:num w:numId="22" w16cid:durableId="2069956466">
    <w:abstractNumId w:val="3"/>
  </w:num>
  <w:num w:numId="23" w16cid:durableId="3449819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14748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1885839">
    <w:abstractNumId w:val="21"/>
  </w:num>
  <w:num w:numId="26" w16cid:durableId="1698894480">
    <w:abstractNumId w:val="25"/>
  </w:num>
  <w:num w:numId="27" w16cid:durableId="1167090400">
    <w:abstractNumId w:val="28"/>
  </w:num>
  <w:num w:numId="28" w16cid:durableId="505050309">
    <w:abstractNumId w:val="18"/>
  </w:num>
  <w:num w:numId="29" w16cid:durableId="736320209">
    <w:abstractNumId w:val="34"/>
  </w:num>
  <w:num w:numId="30" w16cid:durableId="2032493464">
    <w:abstractNumId w:val="17"/>
  </w:num>
  <w:num w:numId="31" w16cid:durableId="1705934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0727864">
    <w:abstractNumId w:val="30"/>
  </w:num>
  <w:num w:numId="33" w16cid:durableId="1464037214">
    <w:abstractNumId w:val="13"/>
  </w:num>
  <w:num w:numId="34" w16cid:durableId="153113352">
    <w:abstractNumId w:val="14"/>
  </w:num>
  <w:num w:numId="35" w16cid:durableId="130373358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2138"/>
    <w:rsid w:val="00003568"/>
    <w:rsid w:val="000035DA"/>
    <w:rsid w:val="00003A28"/>
    <w:rsid w:val="00003A3F"/>
    <w:rsid w:val="000044FA"/>
    <w:rsid w:val="00004521"/>
    <w:rsid w:val="00004A08"/>
    <w:rsid w:val="00005F36"/>
    <w:rsid w:val="000060AC"/>
    <w:rsid w:val="00006991"/>
    <w:rsid w:val="000074A0"/>
    <w:rsid w:val="00007D23"/>
    <w:rsid w:val="00007E5D"/>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A0"/>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64"/>
    <w:rsid w:val="000521F2"/>
    <w:rsid w:val="00052365"/>
    <w:rsid w:val="0005295E"/>
    <w:rsid w:val="00053139"/>
    <w:rsid w:val="0005321D"/>
    <w:rsid w:val="0005396D"/>
    <w:rsid w:val="00053A9C"/>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E4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493"/>
    <w:rsid w:val="0008369A"/>
    <w:rsid w:val="00083F57"/>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B61"/>
    <w:rsid w:val="000A5FB1"/>
    <w:rsid w:val="000A6BBE"/>
    <w:rsid w:val="000A754C"/>
    <w:rsid w:val="000A76C1"/>
    <w:rsid w:val="000A7BF8"/>
    <w:rsid w:val="000A7E99"/>
    <w:rsid w:val="000B049C"/>
    <w:rsid w:val="000B0CED"/>
    <w:rsid w:val="000B2E23"/>
    <w:rsid w:val="000B36CB"/>
    <w:rsid w:val="000B4E01"/>
    <w:rsid w:val="000B4E6D"/>
    <w:rsid w:val="000B4E90"/>
    <w:rsid w:val="000B51DF"/>
    <w:rsid w:val="000B5255"/>
    <w:rsid w:val="000B685D"/>
    <w:rsid w:val="000B6912"/>
    <w:rsid w:val="000B6E13"/>
    <w:rsid w:val="000B7223"/>
    <w:rsid w:val="000B7676"/>
    <w:rsid w:val="000C006A"/>
    <w:rsid w:val="000C02F3"/>
    <w:rsid w:val="000C0980"/>
    <w:rsid w:val="000C16F0"/>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6BF0"/>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4E6E"/>
    <w:rsid w:val="0010505E"/>
    <w:rsid w:val="001059F7"/>
    <w:rsid w:val="00105FA3"/>
    <w:rsid w:val="001072BE"/>
    <w:rsid w:val="0010779C"/>
    <w:rsid w:val="00107A04"/>
    <w:rsid w:val="00110481"/>
    <w:rsid w:val="001111B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550"/>
    <w:rsid w:val="00124FB1"/>
    <w:rsid w:val="00125082"/>
    <w:rsid w:val="0012527F"/>
    <w:rsid w:val="0012584E"/>
    <w:rsid w:val="0012639E"/>
    <w:rsid w:val="00127196"/>
    <w:rsid w:val="001275FB"/>
    <w:rsid w:val="00127F38"/>
    <w:rsid w:val="0013010B"/>
    <w:rsid w:val="00131155"/>
    <w:rsid w:val="0013140B"/>
    <w:rsid w:val="00131BA4"/>
    <w:rsid w:val="00131BE6"/>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89"/>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533"/>
    <w:rsid w:val="00156AC9"/>
    <w:rsid w:val="001578F5"/>
    <w:rsid w:val="001607EC"/>
    <w:rsid w:val="001609D9"/>
    <w:rsid w:val="00160A4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B5A"/>
    <w:rsid w:val="00172D53"/>
    <w:rsid w:val="00173016"/>
    <w:rsid w:val="00173ACB"/>
    <w:rsid w:val="00173E9D"/>
    <w:rsid w:val="001741F9"/>
    <w:rsid w:val="00174A4C"/>
    <w:rsid w:val="00174EE0"/>
    <w:rsid w:val="0017506F"/>
    <w:rsid w:val="0017533E"/>
    <w:rsid w:val="00176FD3"/>
    <w:rsid w:val="00177159"/>
    <w:rsid w:val="00177A97"/>
    <w:rsid w:val="00177EC6"/>
    <w:rsid w:val="001801B7"/>
    <w:rsid w:val="00180340"/>
    <w:rsid w:val="00180466"/>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3DAF"/>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799"/>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3BD"/>
    <w:rsid w:val="001C186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0A1"/>
    <w:rsid w:val="001E0107"/>
    <w:rsid w:val="001E250F"/>
    <w:rsid w:val="001E2BC5"/>
    <w:rsid w:val="001E3801"/>
    <w:rsid w:val="001E3D5A"/>
    <w:rsid w:val="001E4891"/>
    <w:rsid w:val="001E4C29"/>
    <w:rsid w:val="001E4DB2"/>
    <w:rsid w:val="001E5701"/>
    <w:rsid w:val="001E5FF3"/>
    <w:rsid w:val="001E61DF"/>
    <w:rsid w:val="001E76C7"/>
    <w:rsid w:val="001E7E24"/>
    <w:rsid w:val="001F04C1"/>
    <w:rsid w:val="001F15A0"/>
    <w:rsid w:val="001F16B9"/>
    <w:rsid w:val="001F1D6C"/>
    <w:rsid w:val="001F1DB6"/>
    <w:rsid w:val="001F1FB1"/>
    <w:rsid w:val="001F2168"/>
    <w:rsid w:val="001F2E11"/>
    <w:rsid w:val="001F2EB6"/>
    <w:rsid w:val="001F3174"/>
    <w:rsid w:val="001F45C3"/>
    <w:rsid w:val="001F5180"/>
    <w:rsid w:val="001F573E"/>
    <w:rsid w:val="001F5AC6"/>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27AFF"/>
    <w:rsid w:val="002306AB"/>
    <w:rsid w:val="00231166"/>
    <w:rsid w:val="0023232F"/>
    <w:rsid w:val="00232F57"/>
    <w:rsid w:val="00233169"/>
    <w:rsid w:val="0023335E"/>
    <w:rsid w:val="002338C0"/>
    <w:rsid w:val="002342E3"/>
    <w:rsid w:val="00234375"/>
    <w:rsid w:val="00234717"/>
    <w:rsid w:val="00234920"/>
    <w:rsid w:val="0023505D"/>
    <w:rsid w:val="002358F1"/>
    <w:rsid w:val="00236FBF"/>
    <w:rsid w:val="00237134"/>
    <w:rsid w:val="002374F8"/>
    <w:rsid w:val="00237EA0"/>
    <w:rsid w:val="002411C2"/>
    <w:rsid w:val="002415C7"/>
    <w:rsid w:val="0024180E"/>
    <w:rsid w:val="00241D43"/>
    <w:rsid w:val="00242459"/>
    <w:rsid w:val="002425E8"/>
    <w:rsid w:val="00242CEB"/>
    <w:rsid w:val="002430AE"/>
    <w:rsid w:val="00244688"/>
    <w:rsid w:val="002449EC"/>
    <w:rsid w:val="002449F7"/>
    <w:rsid w:val="00245212"/>
    <w:rsid w:val="00245655"/>
    <w:rsid w:val="00245DD5"/>
    <w:rsid w:val="00245E8F"/>
    <w:rsid w:val="0024735B"/>
    <w:rsid w:val="002476D5"/>
    <w:rsid w:val="002478E0"/>
    <w:rsid w:val="002510C4"/>
    <w:rsid w:val="0025176F"/>
    <w:rsid w:val="00251D4A"/>
    <w:rsid w:val="002521FB"/>
    <w:rsid w:val="00252A35"/>
    <w:rsid w:val="00253090"/>
    <w:rsid w:val="00253C3C"/>
    <w:rsid w:val="00254150"/>
    <w:rsid w:val="00254895"/>
    <w:rsid w:val="00254B13"/>
    <w:rsid w:val="00255225"/>
    <w:rsid w:val="00255510"/>
    <w:rsid w:val="0025607C"/>
    <w:rsid w:val="00256436"/>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4F"/>
    <w:rsid w:val="00283C6E"/>
    <w:rsid w:val="00283D02"/>
    <w:rsid w:val="00283D6A"/>
    <w:rsid w:val="00284221"/>
    <w:rsid w:val="002847F1"/>
    <w:rsid w:val="00284A90"/>
    <w:rsid w:val="0028512D"/>
    <w:rsid w:val="00285B02"/>
    <w:rsid w:val="00285E5E"/>
    <w:rsid w:val="002907D9"/>
    <w:rsid w:val="00290850"/>
    <w:rsid w:val="00290E7C"/>
    <w:rsid w:val="00290F12"/>
    <w:rsid w:val="00291DCB"/>
    <w:rsid w:val="00291E38"/>
    <w:rsid w:val="0029216D"/>
    <w:rsid w:val="002926A1"/>
    <w:rsid w:val="00294B97"/>
    <w:rsid w:val="00294BE3"/>
    <w:rsid w:val="00294D36"/>
    <w:rsid w:val="002955C5"/>
    <w:rsid w:val="00295BD6"/>
    <w:rsid w:val="002960E2"/>
    <w:rsid w:val="00296814"/>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3F1"/>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1"/>
    <w:rsid w:val="002C52C2"/>
    <w:rsid w:val="002C53E8"/>
    <w:rsid w:val="002C5826"/>
    <w:rsid w:val="002C590C"/>
    <w:rsid w:val="002C5FF7"/>
    <w:rsid w:val="002C65B9"/>
    <w:rsid w:val="002C6750"/>
    <w:rsid w:val="002C7095"/>
    <w:rsid w:val="002C7383"/>
    <w:rsid w:val="002D1083"/>
    <w:rsid w:val="002D1C99"/>
    <w:rsid w:val="002D1EFA"/>
    <w:rsid w:val="002D236C"/>
    <w:rsid w:val="002D2501"/>
    <w:rsid w:val="002D28EF"/>
    <w:rsid w:val="002D3712"/>
    <w:rsid w:val="002D470F"/>
    <w:rsid w:val="002D48BB"/>
    <w:rsid w:val="002D4DB3"/>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59F"/>
    <w:rsid w:val="002E2B93"/>
    <w:rsid w:val="002E2CD8"/>
    <w:rsid w:val="002E348F"/>
    <w:rsid w:val="002E3A14"/>
    <w:rsid w:val="002E3C32"/>
    <w:rsid w:val="002E4A5A"/>
    <w:rsid w:val="002E4BEE"/>
    <w:rsid w:val="002E5C9B"/>
    <w:rsid w:val="002E5EA9"/>
    <w:rsid w:val="002E615E"/>
    <w:rsid w:val="002E6BB6"/>
    <w:rsid w:val="002E7296"/>
    <w:rsid w:val="002F05C1"/>
    <w:rsid w:val="002F0663"/>
    <w:rsid w:val="002F096A"/>
    <w:rsid w:val="002F0FBA"/>
    <w:rsid w:val="002F12E7"/>
    <w:rsid w:val="002F148F"/>
    <w:rsid w:val="002F1998"/>
    <w:rsid w:val="002F1CD9"/>
    <w:rsid w:val="002F1D5C"/>
    <w:rsid w:val="002F35B0"/>
    <w:rsid w:val="002F396F"/>
    <w:rsid w:val="002F44C0"/>
    <w:rsid w:val="002F4B2B"/>
    <w:rsid w:val="002F536E"/>
    <w:rsid w:val="002F58DA"/>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6737"/>
    <w:rsid w:val="00306D9F"/>
    <w:rsid w:val="00306F87"/>
    <w:rsid w:val="003074D1"/>
    <w:rsid w:val="00307836"/>
    <w:rsid w:val="003101E1"/>
    <w:rsid w:val="00310753"/>
    <w:rsid w:val="0031109D"/>
    <w:rsid w:val="00311111"/>
    <w:rsid w:val="003116EF"/>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324"/>
    <w:rsid w:val="003406FD"/>
    <w:rsid w:val="00340F7A"/>
    <w:rsid w:val="00341929"/>
    <w:rsid w:val="00341D9A"/>
    <w:rsid w:val="003422A4"/>
    <w:rsid w:val="00343586"/>
    <w:rsid w:val="003436A3"/>
    <w:rsid w:val="00343AFE"/>
    <w:rsid w:val="003444FB"/>
    <w:rsid w:val="0034460F"/>
    <w:rsid w:val="00344F46"/>
    <w:rsid w:val="00345141"/>
    <w:rsid w:val="003451F8"/>
    <w:rsid w:val="003453C2"/>
    <w:rsid w:val="00345AC7"/>
    <w:rsid w:val="003460AF"/>
    <w:rsid w:val="003460C9"/>
    <w:rsid w:val="00346410"/>
    <w:rsid w:val="003473C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33E5"/>
    <w:rsid w:val="00365384"/>
    <w:rsid w:val="003660B8"/>
    <w:rsid w:val="003671C3"/>
    <w:rsid w:val="00370489"/>
    <w:rsid w:val="00370682"/>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F1F"/>
    <w:rsid w:val="003B12DE"/>
    <w:rsid w:val="003B1515"/>
    <w:rsid w:val="003B160F"/>
    <w:rsid w:val="003B21C3"/>
    <w:rsid w:val="003B3203"/>
    <w:rsid w:val="003B3624"/>
    <w:rsid w:val="003B3660"/>
    <w:rsid w:val="003B386F"/>
    <w:rsid w:val="003B39F9"/>
    <w:rsid w:val="003B4138"/>
    <w:rsid w:val="003B4ADD"/>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7B"/>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10F"/>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6414"/>
    <w:rsid w:val="003F740A"/>
    <w:rsid w:val="003F7E8C"/>
    <w:rsid w:val="003F7FE3"/>
    <w:rsid w:val="00400269"/>
    <w:rsid w:val="004017E7"/>
    <w:rsid w:val="00401CAD"/>
    <w:rsid w:val="004022F2"/>
    <w:rsid w:val="0040276A"/>
    <w:rsid w:val="00402B44"/>
    <w:rsid w:val="004038D3"/>
    <w:rsid w:val="00403C4D"/>
    <w:rsid w:val="0040427C"/>
    <w:rsid w:val="00404533"/>
    <w:rsid w:val="0040472C"/>
    <w:rsid w:val="004047D7"/>
    <w:rsid w:val="00404AD7"/>
    <w:rsid w:val="0040516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EF"/>
    <w:rsid w:val="004132EE"/>
    <w:rsid w:val="0041361C"/>
    <w:rsid w:val="004139CC"/>
    <w:rsid w:val="00413D2E"/>
    <w:rsid w:val="00413FA7"/>
    <w:rsid w:val="004147BD"/>
    <w:rsid w:val="004157B6"/>
    <w:rsid w:val="0041685F"/>
    <w:rsid w:val="00416CD6"/>
    <w:rsid w:val="00416D08"/>
    <w:rsid w:val="004170BC"/>
    <w:rsid w:val="00417604"/>
    <w:rsid w:val="00421D7D"/>
    <w:rsid w:val="00422C77"/>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73D"/>
    <w:rsid w:val="0043483A"/>
    <w:rsid w:val="004350FA"/>
    <w:rsid w:val="00435186"/>
    <w:rsid w:val="00435437"/>
    <w:rsid w:val="004356A8"/>
    <w:rsid w:val="00436201"/>
    <w:rsid w:val="004375A5"/>
    <w:rsid w:val="00437808"/>
    <w:rsid w:val="00437883"/>
    <w:rsid w:val="00441140"/>
    <w:rsid w:val="00441581"/>
    <w:rsid w:val="004417E5"/>
    <w:rsid w:val="00442D7C"/>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128"/>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FD"/>
    <w:rsid w:val="00467B1D"/>
    <w:rsid w:val="00467FCB"/>
    <w:rsid w:val="0047047D"/>
    <w:rsid w:val="00471043"/>
    <w:rsid w:val="004712B7"/>
    <w:rsid w:val="004713B5"/>
    <w:rsid w:val="00472054"/>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08B"/>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C18"/>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97B"/>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508"/>
    <w:rsid w:val="004D248A"/>
    <w:rsid w:val="004D3BE3"/>
    <w:rsid w:val="004D459D"/>
    <w:rsid w:val="004D4C7B"/>
    <w:rsid w:val="004D5277"/>
    <w:rsid w:val="004D7072"/>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AC"/>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6665"/>
    <w:rsid w:val="004F6FEF"/>
    <w:rsid w:val="004F76AD"/>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1404"/>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5D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BD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CBF"/>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0D"/>
    <w:rsid w:val="005C0258"/>
    <w:rsid w:val="005C0B37"/>
    <w:rsid w:val="005C12D3"/>
    <w:rsid w:val="005C17C2"/>
    <w:rsid w:val="005C18E7"/>
    <w:rsid w:val="005C1E12"/>
    <w:rsid w:val="005C29D8"/>
    <w:rsid w:val="005C2B25"/>
    <w:rsid w:val="005C2E06"/>
    <w:rsid w:val="005C3F18"/>
    <w:rsid w:val="005C5BD5"/>
    <w:rsid w:val="005C6C2A"/>
    <w:rsid w:val="005C6D8F"/>
    <w:rsid w:val="005D01E2"/>
    <w:rsid w:val="005D08AD"/>
    <w:rsid w:val="005D0CD2"/>
    <w:rsid w:val="005D0EB7"/>
    <w:rsid w:val="005D1328"/>
    <w:rsid w:val="005D1747"/>
    <w:rsid w:val="005D1EC0"/>
    <w:rsid w:val="005D24F3"/>
    <w:rsid w:val="005D2CDD"/>
    <w:rsid w:val="005D342B"/>
    <w:rsid w:val="005D393D"/>
    <w:rsid w:val="005D46A9"/>
    <w:rsid w:val="005D4AB8"/>
    <w:rsid w:val="005D4BF2"/>
    <w:rsid w:val="005D511B"/>
    <w:rsid w:val="005D5B36"/>
    <w:rsid w:val="005D5E51"/>
    <w:rsid w:val="005D5FBB"/>
    <w:rsid w:val="005D6204"/>
    <w:rsid w:val="005D65CB"/>
    <w:rsid w:val="005D698C"/>
    <w:rsid w:val="005D6A47"/>
    <w:rsid w:val="005D7383"/>
    <w:rsid w:val="005D7998"/>
    <w:rsid w:val="005D7A77"/>
    <w:rsid w:val="005D7D8C"/>
    <w:rsid w:val="005E01DD"/>
    <w:rsid w:val="005E07FD"/>
    <w:rsid w:val="005E0D10"/>
    <w:rsid w:val="005E0DE4"/>
    <w:rsid w:val="005E1041"/>
    <w:rsid w:val="005E1572"/>
    <w:rsid w:val="005E164B"/>
    <w:rsid w:val="005E25A4"/>
    <w:rsid w:val="005E2611"/>
    <w:rsid w:val="005E2700"/>
    <w:rsid w:val="005E29E3"/>
    <w:rsid w:val="005E2C4A"/>
    <w:rsid w:val="005E2F31"/>
    <w:rsid w:val="005E36FB"/>
    <w:rsid w:val="005E3B81"/>
    <w:rsid w:val="005E4667"/>
    <w:rsid w:val="005E4B18"/>
    <w:rsid w:val="005E4E02"/>
    <w:rsid w:val="005E5C65"/>
    <w:rsid w:val="005E5FE0"/>
    <w:rsid w:val="005E62F0"/>
    <w:rsid w:val="005E6C99"/>
    <w:rsid w:val="005F03EF"/>
    <w:rsid w:val="005F03F3"/>
    <w:rsid w:val="005F0B78"/>
    <w:rsid w:val="005F0E6E"/>
    <w:rsid w:val="005F1038"/>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1E"/>
    <w:rsid w:val="0061733E"/>
    <w:rsid w:val="0061741C"/>
    <w:rsid w:val="0061785B"/>
    <w:rsid w:val="00617982"/>
    <w:rsid w:val="006207BC"/>
    <w:rsid w:val="00620835"/>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5787"/>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3F0"/>
    <w:rsid w:val="00655F17"/>
    <w:rsid w:val="00660277"/>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CC"/>
    <w:rsid w:val="006937F3"/>
    <w:rsid w:val="00693BF3"/>
    <w:rsid w:val="00693D4F"/>
    <w:rsid w:val="006942B0"/>
    <w:rsid w:val="006944F4"/>
    <w:rsid w:val="00694911"/>
    <w:rsid w:val="00696781"/>
    <w:rsid w:val="006967C9"/>
    <w:rsid w:val="00696EED"/>
    <w:rsid w:val="006974CE"/>
    <w:rsid w:val="00697FA2"/>
    <w:rsid w:val="006A049B"/>
    <w:rsid w:val="006A0CED"/>
    <w:rsid w:val="006A1307"/>
    <w:rsid w:val="006A13BA"/>
    <w:rsid w:val="006A1E5B"/>
    <w:rsid w:val="006A2327"/>
    <w:rsid w:val="006A2889"/>
    <w:rsid w:val="006A2AB8"/>
    <w:rsid w:val="006A3033"/>
    <w:rsid w:val="006A3301"/>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458"/>
    <w:rsid w:val="006B35FA"/>
    <w:rsid w:val="006B3B0C"/>
    <w:rsid w:val="006B3FBF"/>
    <w:rsid w:val="006B4773"/>
    <w:rsid w:val="006B4B0E"/>
    <w:rsid w:val="006B5492"/>
    <w:rsid w:val="006B5503"/>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16F1"/>
    <w:rsid w:val="006D2048"/>
    <w:rsid w:val="006D224F"/>
    <w:rsid w:val="006D2363"/>
    <w:rsid w:val="006D3202"/>
    <w:rsid w:val="006D3C8B"/>
    <w:rsid w:val="006D463E"/>
    <w:rsid w:val="006D53C0"/>
    <w:rsid w:val="006D5AF9"/>
    <w:rsid w:val="006D5E06"/>
    <w:rsid w:val="006D5FE3"/>
    <w:rsid w:val="006D65C1"/>
    <w:rsid w:val="006D6694"/>
    <w:rsid w:val="006D675E"/>
    <w:rsid w:val="006D775B"/>
    <w:rsid w:val="006E04DD"/>
    <w:rsid w:val="006E0DEA"/>
    <w:rsid w:val="006E106B"/>
    <w:rsid w:val="006E1496"/>
    <w:rsid w:val="006E1CFB"/>
    <w:rsid w:val="006E202E"/>
    <w:rsid w:val="006E28D7"/>
    <w:rsid w:val="006E2957"/>
    <w:rsid w:val="006E2F05"/>
    <w:rsid w:val="006E3394"/>
    <w:rsid w:val="006E3DAD"/>
    <w:rsid w:val="006E5188"/>
    <w:rsid w:val="006E533D"/>
    <w:rsid w:val="006E6031"/>
    <w:rsid w:val="006E6883"/>
    <w:rsid w:val="006E70DB"/>
    <w:rsid w:val="006E75C7"/>
    <w:rsid w:val="006E7679"/>
    <w:rsid w:val="006F0F5D"/>
    <w:rsid w:val="006F1336"/>
    <w:rsid w:val="006F2478"/>
    <w:rsid w:val="006F25EC"/>
    <w:rsid w:val="006F2F71"/>
    <w:rsid w:val="006F4380"/>
    <w:rsid w:val="006F506C"/>
    <w:rsid w:val="006F51B9"/>
    <w:rsid w:val="006F5B33"/>
    <w:rsid w:val="006F631C"/>
    <w:rsid w:val="006F67B3"/>
    <w:rsid w:val="006F6DAA"/>
    <w:rsid w:val="006F7115"/>
    <w:rsid w:val="00700755"/>
    <w:rsid w:val="00700A6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04"/>
    <w:rsid w:val="007416F0"/>
    <w:rsid w:val="0074210A"/>
    <w:rsid w:val="007422EF"/>
    <w:rsid w:val="00742B71"/>
    <w:rsid w:val="00742F8F"/>
    <w:rsid w:val="00743205"/>
    <w:rsid w:val="0074401D"/>
    <w:rsid w:val="0074429A"/>
    <w:rsid w:val="0074475B"/>
    <w:rsid w:val="007449CC"/>
    <w:rsid w:val="00744D22"/>
    <w:rsid w:val="00744E34"/>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8A"/>
    <w:rsid w:val="00775FC3"/>
    <w:rsid w:val="007763E1"/>
    <w:rsid w:val="00777670"/>
    <w:rsid w:val="00777DC5"/>
    <w:rsid w:val="00780655"/>
    <w:rsid w:val="00780F8E"/>
    <w:rsid w:val="00781522"/>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C93"/>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4C2D"/>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71C"/>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09E2"/>
    <w:rsid w:val="008216CF"/>
    <w:rsid w:val="0082187A"/>
    <w:rsid w:val="00821BB1"/>
    <w:rsid w:val="00821FE8"/>
    <w:rsid w:val="00822FE2"/>
    <w:rsid w:val="00823BF2"/>
    <w:rsid w:val="0082496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F0C"/>
    <w:rsid w:val="0084131B"/>
    <w:rsid w:val="00841366"/>
    <w:rsid w:val="0084174D"/>
    <w:rsid w:val="008417FF"/>
    <w:rsid w:val="00841A95"/>
    <w:rsid w:val="00841D69"/>
    <w:rsid w:val="00841F69"/>
    <w:rsid w:val="008429BA"/>
    <w:rsid w:val="00845944"/>
    <w:rsid w:val="00845AD5"/>
    <w:rsid w:val="00846788"/>
    <w:rsid w:val="0084740B"/>
    <w:rsid w:val="008475C6"/>
    <w:rsid w:val="00847AF5"/>
    <w:rsid w:val="008505E9"/>
    <w:rsid w:val="00851498"/>
    <w:rsid w:val="00851585"/>
    <w:rsid w:val="00851768"/>
    <w:rsid w:val="008517B7"/>
    <w:rsid w:val="0085217F"/>
    <w:rsid w:val="00852202"/>
    <w:rsid w:val="008525AC"/>
    <w:rsid w:val="00852F58"/>
    <w:rsid w:val="00852F64"/>
    <w:rsid w:val="0085364E"/>
    <w:rsid w:val="0085372A"/>
    <w:rsid w:val="008540C3"/>
    <w:rsid w:val="0085443F"/>
    <w:rsid w:val="00854A6C"/>
    <w:rsid w:val="0085599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22E"/>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1EF7"/>
    <w:rsid w:val="0087218A"/>
    <w:rsid w:val="008721F6"/>
    <w:rsid w:val="0087372C"/>
    <w:rsid w:val="00873D68"/>
    <w:rsid w:val="00874268"/>
    <w:rsid w:val="00874383"/>
    <w:rsid w:val="00874881"/>
    <w:rsid w:val="00874BE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EF3"/>
    <w:rsid w:val="00895F31"/>
    <w:rsid w:val="008969D4"/>
    <w:rsid w:val="008978C5"/>
    <w:rsid w:val="008A00D5"/>
    <w:rsid w:val="008A0157"/>
    <w:rsid w:val="008A079B"/>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AB"/>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B62"/>
    <w:rsid w:val="008E4CB4"/>
    <w:rsid w:val="008E57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6BC"/>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A9B"/>
    <w:rsid w:val="00901D10"/>
    <w:rsid w:val="00901FB3"/>
    <w:rsid w:val="009025EC"/>
    <w:rsid w:val="009032BE"/>
    <w:rsid w:val="009034DF"/>
    <w:rsid w:val="00903F2F"/>
    <w:rsid w:val="00903F93"/>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6D1"/>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0AF9"/>
    <w:rsid w:val="00931518"/>
    <w:rsid w:val="00931BCA"/>
    <w:rsid w:val="00931E5B"/>
    <w:rsid w:val="00931EBA"/>
    <w:rsid w:val="00931F19"/>
    <w:rsid w:val="009323DD"/>
    <w:rsid w:val="0093261C"/>
    <w:rsid w:val="009330B2"/>
    <w:rsid w:val="00933E3F"/>
    <w:rsid w:val="00934599"/>
    <w:rsid w:val="00935371"/>
    <w:rsid w:val="00935826"/>
    <w:rsid w:val="0093767A"/>
    <w:rsid w:val="009400B9"/>
    <w:rsid w:val="00940EF8"/>
    <w:rsid w:val="00942030"/>
    <w:rsid w:val="00942226"/>
    <w:rsid w:val="00942379"/>
    <w:rsid w:val="009425A7"/>
    <w:rsid w:val="00942662"/>
    <w:rsid w:val="00942682"/>
    <w:rsid w:val="00942A86"/>
    <w:rsid w:val="00942B80"/>
    <w:rsid w:val="00942BCA"/>
    <w:rsid w:val="00942C81"/>
    <w:rsid w:val="0094429A"/>
    <w:rsid w:val="00944C71"/>
    <w:rsid w:val="00945504"/>
    <w:rsid w:val="00945A11"/>
    <w:rsid w:val="009465A0"/>
    <w:rsid w:val="00946722"/>
    <w:rsid w:val="00946BDA"/>
    <w:rsid w:val="009501C3"/>
    <w:rsid w:val="009502BE"/>
    <w:rsid w:val="009502F5"/>
    <w:rsid w:val="009504C0"/>
    <w:rsid w:val="00950535"/>
    <w:rsid w:val="009518E1"/>
    <w:rsid w:val="0095251F"/>
    <w:rsid w:val="0095321C"/>
    <w:rsid w:val="00953A34"/>
    <w:rsid w:val="00953D09"/>
    <w:rsid w:val="00953F2B"/>
    <w:rsid w:val="00954A8F"/>
    <w:rsid w:val="00955067"/>
    <w:rsid w:val="00955109"/>
    <w:rsid w:val="00955F2F"/>
    <w:rsid w:val="00956A4E"/>
    <w:rsid w:val="00956AB5"/>
    <w:rsid w:val="009572B3"/>
    <w:rsid w:val="00957574"/>
    <w:rsid w:val="00957893"/>
    <w:rsid w:val="00960A92"/>
    <w:rsid w:val="00961502"/>
    <w:rsid w:val="009619D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B1"/>
    <w:rsid w:val="00973D2D"/>
    <w:rsid w:val="009743D3"/>
    <w:rsid w:val="00974A84"/>
    <w:rsid w:val="00975737"/>
    <w:rsid w:val="00975F1F"/>
    <w:rsid w:val="0097609B"/>
    <w:rsid w:val="009763A6"/>
    <w:rsid w:val="009763B1"/>
    <w:rsid w:val="009766CF"/>
    <w:rsid w:val="00976A65"/>
    <w:rsid w:val="0097716E"/>
    <w:rsid w:val="009773F1"/>
    <w:rsid w:val="009774CC"/>
    <w:rsid w:val="00977593"/>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6F7"/>
    <w:rsid w:val="0099370A"/>
    <w:rsid w:val="00993C23"/>
    <w:rsid w:val="00993EC5"/>
    <w:rsid w:val="0099413E"/>
    <w:rsid w:val="00995FEE"/>
    <w:rsid w:val="00996076"/>
    <w:rsid w:val="0099696F"/>
    <w:rsid w:val="00996A31"/>
    <w:rsid w:val="00997065"/>
    <w:rsid w:val="0099736C"/>
    <w:rsid w:val="00997429"/>
    <w:rsid w:val="009978CF"/>
    <w:rsid w:val="00997FED"/>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B6"/>
    <w:rsid w:val="009C69A4"/>
    <w:rsid w:val="009C6C1E"/>
    <w:rsid w:val="009C6DCC"/>
    <w:rsid w:val="009C6DFE"/>
    <w:rsid w:val="009C74E3"/>
    <w:rsid w:val="009C7A2D"/>
    <w:rsid w:val="009C7D51"/>
    <w:rsid w:val="009D02CC"/>
    <w:rsid w:val="009D0320"/>
    <w:rsid w:val="009D03EB"/>
    <w:rsid w:val="009D08A3"/>
    <w:rsid w:val="009D0C3F"/>
    <w:rsid w:val="009D0DC5"/>
    <w:rsid w:val="009D1038"/>
    <w:rsid w:val="009D184C"/>
    <w:rsid w:val="009D243B"/>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3E43"/>
    <w:rsid w:val="009E43D5"/>
    <w:rsid w:val="009E46B6"/>
    <w:rsid w:val="009E46BC"/>
    <w:rsid w:val="009E4CDE"/>
    <w:rsid w:val="009E61A9"/>
    <w:rsid w:val="009E6A1D"/>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1E14"/>
    <w:rsid w:val="00A0216C"/>
    <w:rsid w:val="00A021C2"/>
    <w:rsid w:val="00A02524"/>
    <w:rsid w:val="00A028CC"/>
    <w:rsid w:val="00A03209"/>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4CA"/>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73"/>
    <w:rsid w:val="00A25D08"/>
    <w:rsid w:val="00A26794"/>
    <w:rsid w:val="00A26F11"/>
    <w:rsid w:val="00A27446"/>
    <w:rsid w:val="00A27846"/>
    <w:rsid w:val="00A27C5A"/>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2BA"/>
    <w:rsid w:val="00A33366"/>
    <w:rsid w:val="00A33684"/>
    <w:rsid w:val="00A33772"/>
    <w:rsid w:val="00A343F4"/>
    <w:rsid w:val="00A3512C"/>
    <w:rsid w:val="00A351CC"/>
    <w:rsid w:val="00A35770"/>
    <w:rsid w:val="00A3675E"/>
    <w:rsid w:val="00A3699B"/>
    <w:rsid w:val="00A36D58"/>
    <w:rsid w:val="00A37503"/>
    <w:rsid w:val="00A419F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691E"/>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90F"/>
    <w:rsid w:val="00A70D62"/>
    <w:rsid w:val="00A70DAE"/>
    <w:rsid w:val="00A70DC3"/>
    <w:rsid w:val="00A70E68"/>
    <w:rsid w:val="00A71194"/>
    <w:rsid w:val="00A71BA0"/>
    <w:rsid w:val="00A722D0"/>
    <w:rsid w:val="00A728AD"/>
    <w:rsid w:val="00A73BF7"/>
    <w:rsid w:val="00A744AD"/>
    <w:rsid w:val="00A747AC"/>
    <w:rsid w:val="00A74B22"/>
    <w:rsid w:val="00A74B37"/>
    <w:rsid w:val="00A74FC5"/>
    <w:rsid w:val="00A75114"/>
    <w:rsid w:val="00A75148"/>
    <w:rsid w:val="00A7648A"/>
    <w:rsid w:val="00A76ECF"/>
    <w:rsid w:val="00A76F66"/>
    <w:rsid w:val="00A77900"/>
    <w:rsid w:val="00A8071F"/>
    <w:rsid w:val="00A80C02"/>
    <w:rsid w:val="00A80D01"/>
    <w:rsid w:val="00A814B8"/>
    <w:rsid w:val="00A81620"/>
    <w:rsid w:val="00A81AA2"/>
    <w:rsid w:val="00A81B5E"/>
    <w:rsid w:val="00A81FB7"/>
    <w:rsid w:val="00A82267"/>
    <w:rsid w:val="00A82588"/>
    <w:rsid w:val="00A825E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4"/>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4EE"/>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87"/>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3D7"/>
    <w:rsid w:val="00AF42F9"/>
    <w:rsid w:val="00AF4EF5"/>
    <w:rsid w:val="00AF551E"/>
    <w:rsid w:val="00AF58B1"/>
    <w:rsid w:val="00AF5CF4"/>
    <w:rsid w:val="00AF6074"/>
    <w:rsid w:val="00AF62E6"/>
    <w:rsid w:val="00AF6775"/>
    <w:rsid w:val="00AF6844"/>
    <w:rsid w:val="00AF6A72"/>
    <w:rsid w:val="00AF76C1"/>
    <w:rsid w:val="00AF7CB0"/>
    <w:rsid w:val="00AF7F98"/>
    <w:rsid w:val="00AF7FB3"/>
    <w:rsid w:val="00B004F2"/>
    <w:rsid w:val="00B00C12"/>
    <w:rsid w:val="00B00E6C"/>
    <w:rsid w:val="00B012CF"/>
    <w:rsid w:val="00B015FC"/>
    <w:rsid w:val="00B01A92"/>
    <w:rsid w:val="00B01C30"/>
    <w:rsid w:val="00B02638"/>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1F92"/>
    <w:rsid w:val="00B3233B"/>
    <w:rsid w:val="00B3287D"/>
    <w:rsid w:val="00B33394"/>
    <w:rsid w:val="00B33EAC"/>
    <w:rsid w:val="00B34FE6"/>
    <w:rsid w:val="00B3551C"/>
    <w:rsid w:val="00B359A7"/>
    <w:rsid w:val="00B35FC1"/>
    <w:rsid w:val="00B368D9"/>
    <w:rsid w:val="00B3699E"/>
    <w:rsid w:val="00B37854"/>
    <w:rsid w:val="00B40021"/>
    <w:rsid w:val="00B4080D"/>
    <w:rsid w:val="00B40B37"/>
    <w:rsid w:val="00B40DCB"/>
    <w:rsid w:val="00B41056"/>
    <w:rsid w:val="00B411DB"/>
    <w:rsid w:val="00B413C6"/>
    <w:rsid w:val="00B41C66"/>
    <w:rsid w:val="00B420DE"/>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B91"/>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A74"/>
    <w:rsid w:val="00B65F97"/>
    <w:rsid w:val="00B669F2"/>
    <w:rsid w:val="00B66E67"/>
    <w:rsid w:val="00B67D76"/>
    <w:rsid w:val="00B70104"/>
    <w:rsid w:val="00B708E5"/>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B7FE4"/>
    <w:rsid w:val="00BC0EC9"/>
    <w:rsid w:val="00BC10FB"/>
    <w:rsid w:val="00BC1792"/>
    <w:rsid w:val="00BC1CD4"/>
    <w:rsid w:val="00BC1DBB"/>
    <w:rsid w:val="00BC22EF"/>
    <w:rsid w:val="00BC271A"/>
    <w:rsid w:val="00BC2907"/>
    <w:rsid w:val="00BC2E44"/>
    <w:rsid w:val="00BC2E6B"/>
    <w:rsid w:val="00BC3440"/>
    <w:rsid w:val="00BC3BBD"/>
    <w:rsid w:val="00BC3DF9"/>
    <w:rsid w:val="00BC3EEA"/>
    <w:rsid w:val="00BC403A"/>
    <w:rsid w:val="00BC436D"/>
    <w:rsid w:val="00BC45F4"/>
    <w:rsid w:val="00BC512A"/>
    <w:rsid w:val="00BC5391"/>
    <w:rsid w:val="00BC583C"/>
    <w:rsid w:val="00BC6A0D"/>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22"/>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6D1"/>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CC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7BA"/>
    <w:rsid w:val="00C13AA7"/>
    <w:rsid w:val="00C13D69"/>
    <w:rsid w:val="00C13F9C"/>
    <w:rsid w:val="00C1441F"/>
    <w:rsid w:val="00C1458E"/>
    <w:rsid w:val="00C147E1"/>
    <w:rsid w:val="00C14E2C"/>
    <w:rsid w:val="00C1538C"/>
    <w:rsid w:val="00C158E9"/>
    <w:rsid w:val="00C15A13"/>
    <w:rsid w:val="00C160A1"/>
    <w:rsid w:val="00C16987"/>
    <w:rsid w:val="00C16D04"/>
    <w:rsid w:val="00C171EA"/>
    <w:rsid w:val="00C179C4"/>
    <w:rsid w:val="00C203E8"/>
    <w:rsid w:val="00C20A77"/>
    <w:rsid w:val="00C20E68"/>
    <w:rsid w:val="00C21132"/>
    <w:rsid w:val="00C21A30"/>
    <w:rsid w:val="00C22DB0"/>
    <w:rsid w:val="00C2323D"/>
    <w:rsid w:val="00C23323"/>
    <w:rsid w:val="00C23DFD"/>
    <w:rsid w:val="00C23E06"/>
    <w:rsid w:val="00C24EE8"/>
    <w:rsid w:val="00C253A3"/>
    <w:rsid w:val="00C25FC8"/>
    <w:rsid w:val="00C26588"/>
    <w:rsid w:val="00C265EA"/>
    <w:rsid w:val="00C271D1"/>
    <w:rsid w:val="00C3061F"/>
    <w:rsid w:val="00C312D4"/>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1DFD"/>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4E7"/>
    <w:rsid w:val="00C725E4"/>
    <w:rsid w:val="00C727CF"/>
    <w:rsid w:val="00C72D44"/>
    <w:rsid w:val="00C7441F"/>
    <w:rsid w:val="00C745EC"/>
    <w:rsid w:val="00C75D9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9E"/>
    <w:rsid w:val="00C96CEC"/>
    <w:rsid w:val="00C970BE"/>
    <w:rsid w:val="00C970C8"/>
    <w:rsid w:val="00CA02E5"/>
    <w:rsid w:val="00CA02FE"/>
    <w:rsid w:val="00CA0664"/>
    <w:rsid w:val="00CA1393"/>
    <w:rsid w:val="00CA1743"/>
    <w:rsid w:val="00CA237E"/>
    <w:rsid w:val="00CA4139"/>
    <w:rsid w:val="00CA42C1"/>
    <w:rsid w:val="00CA45EE"/>
    <w:rsid w:val="00CA47CB"/>
    <w:rsid w:val="00CA5166"/>
    <w:rsid w:val="00CA64E1"/>
    <w:rsid w:val="00CA77FA"/>
    <w:rsid w:val="00CB1979"/>
    <w:rsid w:val="00CB1BCB"/>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E46"/>
    <w:rsid w:val="00CC108F"/>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84"/>
    <w:rsid w:val="00CD5F1C"/>
    <w:rsid w:val="00CD6F81"/>
    <w:rsid w:val="00CD73FF"/>
    <w:rsid w:val="00CE07F5"/>
    <w:rsid w:val="00CE0A3E"/>
    <w:rsid w:val="00CE134E"/>
    <w:rsid w:val="00CE1414"/>
    <w:rsid w:val="00CE14DF"/>
    <w:rsid w:val="00CE1F13"/>
    <w:rsid w:val="00CE207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A5"/>
    <w:rsid w:val="00CF1F79"/>
    <w:rsid w:val="00CF23C5"/>
    <w:rsid w:val="00CF2677"/>
    <w:rsid w:val="00CF2CB6"/>
    <w:rsid w:val="00CF5F78"/>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533"/>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662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7B"/>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C96"/>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3945"/>
    <w:rsid w:val="00D840DA"/>
    <w:rsid w:val="00D84542"/>
    <w:rsid w:val="00D85A89"/>
    <w:rsid w:val="00D8625D"/>
    <w:rsid w:val="00D86901"/>
    <w:rsid w:val="00D86A7B"/>
    <w:rsid w:val="00D8792F"/>
    <w:rsid w:val="00D8795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D4C"/>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384E"/>
    <w:rsid w:val="00DA3F6A"/>
    <w:rsid w:val="00DA62B5"/>
    <w:rsid w:val="00DA649F"/>
    <w:rsid w:val="00DA6C21"/>
    <w:rsid w:val="00DA72F8"/>
    <w:rsid w:val="00DA758B"/>
    <w:rsid w:val="00DA7A8A"/>
    <w:rsid w:val="00DA7ECC"/>
    <w:rsid w:val="00DA7EE1"/>
    <w:rsid w:val="00DB0683"/>
    <w:rsid w:val="00DB0AD9"/>
    <w:rsid w:val="00DB27C4"/>
    <w:rsid w:val="00DB2857"/>
    <w:rsid w:val="00DB374C"/>
    <w:rsid w:val="00DB48B9"/>
    <w:rsid w:val="00DB4B5C"/>
    <w:rsid w:val="00DB4B6B"/>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63E"/>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4C5"/>
    <w:rsid w:val="00DF4D30"/>
    <w:rsid w:val="00DF5388"/>
    <w:rsid w:val="00DF5705"/>
    <w:rsid w:val="00DF58E2"/>
    <w:rsid w:val="00DF645C"/>
    <w:rsid w:val="00DF6558"/>
    <w:rsid w:val="00DF677B"/>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2081F"/>
    <w:rsid w:val="00E20832"/>
    <w:rsid w:val="00E20941"/>
    <w:rsid w:val="00E20B63"/>
    <w:rsid w:val="00E21018"/>
    <w:rsid w:val="00E213D4"/>
    <w:rsid w:val="00E217CA"/>
    <w:rsid w:val="00E2216A"/>
    <w:rsid w:val="00E2216E"/>
    <w:rsid w:val="00E2272C"/>
    <w:rsid w:val="00E22C52"/>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289"/>
    <w:rsid w:val="00E27A96"/>
    <w:rsid w:val="00E30A51"/>
    <w:rsid w:val="00E30EE4"/>
    <w:rsid w:val="00E30F82"/>
    <w:rsid w:val="00E32664"/>
    <w:rsid w:val="00E32C8E"/>
    <w:rsid w:val="00E33261"/>
    <w:rsid w:val="00E345D2"/>
    <w:rsid w:val="00E347D3"/>
    <w:rsid w:val="00E355F1"/>
    <w:rsid w:val="00E3566E"/>
    <w:rsid w:val="00E3567D"/>
    <w:rsid w:val="00E3577F"/>
    <w:rsid w:val="00E357B2"/>
    <w:rsid w:val="00E35DAF"/>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2B84"/>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3FD6"/>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4E4"/>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88F"/>
    <w:rsid w:val="00F03A37"/>
    <w:rsid w:val="00F03EE0"/>
    <w:rsid w:val="00F045F9"/>
    <w:rsid w:val="00F0480A"/>
    <w:rsid w:val="00F0499F"/>
    <w:rsid w:val="00F05F84"/>
    <w:rsid w:val="00F065D6"/>
    <w:rsid w:val="00F0697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09B"/>
    <w:rsid w:val="00F235F7"/>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44F"/>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8B"/>
    <w:rsid w:val="00F510FD"/>
    <w:rsid w:val="00F511B0"/>
    <w:rsid w:val="00F51433"/>
    <w:rsid w:val="00F5171B"/>
    <w:rsid w:val="00F51A87"/>
    <w:rsid w:val="00F52939"/>
    <w:rsid w:val="00F52B84"/>
    <w:rsid w:val="00F53752"/>
    <w:rsid w:val="00F5388C"/>
    <w:rsid w:val="00F538F4"/>
    <w:rsid w:val="00F54183"/>
    <w:rsid w:val="00F54219"/>
    <w:rsid w:val="00F55531"/>
    <w:rsid w:val="00F555C4"/>
    <w:rsid w:val="00F55DB5"/>
    <w:rsid w:val="00F560B4"/>
    <w:rsid w:val="00F56281"/>
    <w:rsid w:val="00F56594"/>
    <w:rsid w:val="00F5663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6A0D"/>
    <w:rsid w:val="00F67417"/>
    <w:rsid w:val="00F678A1"/>
    <w:rsid w:val="00F701DB"/>
    <w:rsid w:val="00F70D8A"/>
    <w:rsid w:val="00F7115E"/>
    <w:rsid w:val="00F71B90"/>
    <w:rsid w:val="00F7215F"/>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4BE"/>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AD"/>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61"/>
    <w:rsid w:val="00FD6707"/>
    <w:rsid w:val="00FD67F6"/>
    <w:rsid w:val="00FD6EE2"/>
    <w:rsid w:val="00FD6FC4"/>
    <w:rsid w:val="00FD79BE"/>
    <w:rsid w:val="00FD7C41"/>
    <w:rsid w:val="00FE0385"/>
    <w:rsid w:val="00FE07A7"/>
    <w:rsid w:val="00FE0D49"/>
    <w:rsid w:val="00FE0E16"/>
    <w:rsid w:val="00FE1075"/>
    <w:rsid w:val="00FE142D"/>
    <w:rsid w:val="00FE1B67"/>
    <w:rsid w:val="00FE1C0E"/>
    <w:rsid w:val="00FE20E1"/>
    <w:rsid w:val="00FE252E"/>
    <w:rsid w:val="00FE3D1F"/>
    <w:rsid w:val="00FE3D7C"/>
    <w:rsid w:val="00FE4654"/>
    <w:rsid w:val="00FE4908"/>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0E7D"/>
    <w:rsid w:val="00FF116E"/>
    <w:rsid w:val="00FF12F1"/>
    <w:rsid w:val="00FF1983"/>
    <w:rsid w:val="00FF203A"/>
    <w:rsid w:val="00FF25B9"/>
    <w:rsid w:val="00FF3486"/>
    <w:rsid w:val="00FF3518"/>
    <w:rsid w:val="00FF5672"/>
    <w:rsid w:val="00FF5BD4"/>
    <w:rsid w:val="00FF607F"/>
    <w:rsid w:val="00FF6252"/>
    <w:rsid w:val="00FF6BA5"/>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648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DD"/>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paragraph" w:styleId="BodyTextIndent">
    <w:name w:val="Body Text Indent"/>
    <w:basedOn w:val="Normal"/>
    <w:link w:val="BodyTextIndentChar"/>
    <w:uiPriority w:val="99"/>
    <w:semiHidden/>
    <w:unhideWhenUsed/>
    <w:rsid w:val="00F66A0D"/>
    <w:pPr>
      <w:spacing w:after="120"/>
      <w:ind w:left="283"/>
    </w:pPr>
  </w:style>
  <w:style w:type="character" w:customStyle="1" w:styleId="BodyTextIndentChar">
    <w:name w:val="Body Text Indent Char"/>
    <w:basedOn w:val="DefaultParagraphFont"/>
    <w:link w:val="BodyTextIndent"/>
    <w:uiPriority w:val="99"/>
    <w:semiHidden/>
    <w:rsid w:val="00F66A0D"/>
  </w:style>
  <w:style w:type="paragraph" w:customStyle="1" w:styleId="Bodytxt">
    <w:name w:val="Bodytxt"/>
    <w:basedOn w:val="Normal"/>
    <w:rsid w:val="003B3203"/>
    <w:pPr>
      <w:keepNext/>
      <w:spacing w:after="0" w:line="240" w:lineRule="auto"/>
      <w:jc w:val="both"/>
    </w:pPr>
    <w:rPr>
      <w:rFonts w:ascii="Times New Roman" w:eastAsia="Times New Roman" w:hAnsi="Times New Roman" w:cs="Times New Roman"/>
      <w:sz w:val="22"/>
      <w:szCs w:val="22"/>
      <w:lang w:eastAsia="fi-FI"/>
    </w:rPr>
  </w:style>
  <w:style w:type="paragraph" w:customStyle="1" w:styleId="text">
    <w:name w:val="text"/>
    <w:rsid w:val="003B3203"/>
    <w:pPr>
      <w:widowControl w:val="0"/>
      <w:spacing w:before="240" w:after="0" w:line="240" w:lineRule="exact"/>
      <w:jc w:val="both"/>
    </w:pPr>
    <w:rPr>
      <w:rFonts w:ascii="Arial" w:eastAsia="Times New Roman" w:hAnsi="Arial" w:cs="Arial"/>
      <w:sz w:val="24"/>
      <w:szCs w:val="24"/>
      <w:lang w:val="cs-CZ"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15546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7790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1545</Words>
  <Characters>882</Characters>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2025-05-06T06:36:00Z</cp:lastPrinted>
  <dcterms:created xsi:type="dcterms:W3CDTF">2025-07-25T07:40:00Z</dcterms:created>
  <dcterms:modified xsi:type="dcterms:W3CDTF">2025-12-15T07:40:00Z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