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Paantrat"/>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3F33B4D1" w:rsidR="00D030DA" w:rsidRPr="00370399" w:rsidRDefault="001455FF" w:rsidP="00CC6616">
          <w:pPr>
            <w:pStyle w:val="Pagrindinistekstas"/>
            <w:spacing w:after="0"/>
            <w:jc w:val="center"/>
            <w:rPr>
              <w:bCs/>
              <w:lang w:eastAsia="ar-SA"/>
            </w:rPr>
          </w:pPr>
          <w:r w:rsidRPr="001455FF">
            <w:rPr>
              <w:rStyle w:val="1PAVADINIMAS"/>
            </w:rPr>
            <w:t>(PU-14455/25) [ITP25] Asfalto klotuvas</w:t>
          </w:r>
        </w:p>
      </w:sdtContent>
    </w:sdt>
    <w:p w14:paraId="38414D19" w14:textId="5FA0049C"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sidR="00387065">
            <w:rPr>
              <w:szCs w:val="24"/>
              <w:lang w:val="pt-PT" w:eastAsia="ar-SA"/>
            </w:rPr>
            <w:t>5</w:t>
          </w:r>
          <w:r w:rsidR="002324E3" w:rsidRPr="005D5495">
            <w:rPr>
              <w:szCs w:val="24"/>
              <w:lang w:eastAsia="ar-SA"/>
            </w:rPr>
            <w:t xml:space="preserve"> </w:t>
          </w:r>
          <w:r w:rsidR="00370399" w:rsidRPr="005D5495">
            <w:rPr>
              <w:szCs w:val="24"/>
              <w:lang w:eastAsia="ar-SA"/>
            </w:rPr>
            <w:t xml:space="preserve">m.  </w:t>
          </w:r>
          <w:bookmarkStart w:id="0" w:name="_Hlk507245820"/>
          <w:r w:rsidR="00370399" w:rsidRPr="009B5583">
            <w:rPr>
              <w:szCs w:val="24"/>
            </w:rPr>
            <w:t>_________</w:t>
          </w:r>
          <w:bookmarkEnd w:id="0"/>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A8AD0DB"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F60637" w:rsidRPr="00F732AC">
                <w:rPr>
                  <w:rStyle w:val="1TEKSTAS"/>
                  <w:highlight w:val="lightGray"/>
                </w:rPr>
                <w:t>pareigos, vardas, pavardė</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1418D3">
            <w:rPr>
              <w:rFonts w:eastAsia="Arial Unicode MS"/>
              <w:szCs w:val="24"/>
              <w:highlight w:val="lightGray"/>
            </w:rPr>
            <w:t>atstovavimo pagrindas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07CE08E6"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E467CC">
            <w:rPr>
              <w:b/>
              <w:bCs/>
              <w:szCs w:val="24"/>
              <w:highlight w:val="lightGray"/>
            </w:rPr>
            <w:t>P</w:t>
          </w:r>
          <w:r w:rsidR="00F17028" w:rsidRPr="00F774CB">
            <w:rPr>
              <w:b/>
              <w:bCs/>
              <w:szCs w:val="24"/>
              <w:highlight w:val="lightGray"/>
            </w:rPr>
            <w:t>ardavėjo pavadinimas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AC214B">
            <w:rPr>
              <w:rFonts w:eastAsia="Arial Unicode MS"/>
              <w:szCs w:val="24"/>
              <w:highlight w:val="lightGray"/>
            </w:rPr>
            <w:t>buveinės adresas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C47154" w:rsidRPr="00ED6227">
            <w:rPr>
              <w:rStyle w:val="1TEKSTAS"/>
              <w:highlight w:val="lightGray"/>
            </w:rPr>
            <w:t>juridinio asmens kodas</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F60637" w:rsidRPr="00F732AC">
            <w:rPr>
              <w:rStyle w:val="1TEKSTAS"/>
              <w:highlight w:val="lightGray"/>
            </w:rPr>
            <w:t>pareigos, vardas, pavardė</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FC1C91">
            <w:rPr>
              <w:rFonts w:eastAsia="Arial Unicode MS"/>
              <w:szCs w:val="24"/>
              <w:highlight w:val="lightGray"/>
            </w:rPr>
            <w:t>atstovavimo pagrindas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6DA59D4C"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w:t>
      </w:r>
      <w:r w:rsidR="00387065">
        <w:t>p</w:t>
      </w:r>
      <w:r w:rsidR="005D5495" w:rsidRPr="00F65AE8">
        <w:t xml:space="preserve">aslaugas (toliau – </w:t>
      </w:r>
      <w:r w:rsidR="005D5495" w:rsidRPr="00F65AE8">
        <w:rPr>
          <w:b/>
          <w:bCs/>
        </w:rPr>
        <w:t>Paslaugos</w:t>
      </w:r>
      <w:r w:rsidR="005D5495" w:rsidRPr="00F65AE8">
        <w:t>)</w:t>
      </w:r>
      <w:r w:rsidR="00387065">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24C8095"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1455FF" w:rsidRPr="001455FF">
                    <w:rPr>
                      <w:rFonts w:eastAsia="Arial Unicode MS"/>
                      <w:szCs w:val="24"/>
                    </w:rPr>
                    <w:t>43312000-3</w:t>
                  </w:r>
                  <w:r w:rsidR="001455FF">
                    <w:rPr>
                      <w:rFonts w:eastAsia="Arial Unicode MS"/>
                      <w:szCs w:val="24"/>
                    </w:rPr>
                    <w:t>.</w:t>
                  </w:r>
                </w:sdtContent>
              </w:sdt>
            </w:sdtContent>
          </w:sdt>
        </w:sdtContent>
      </w:sdt>
    </w:p>
    <w:p w14:paraId="165FE1AD" w14:textId="3B8F0E9C"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1455FF" w:rsidRPr="001455FF">
                    <w:rPr>
                      <w:szCs w:val="24"/>
                    </w:rPr>
                    <w:t>(PU-14455/25) [ITP25] Asfalto klotuvas</w:t>
                  </w:r>
                  <w:r w:rsidR="001455FF" w:rsidRPr="001455FF">
                    <w:rPr>
                      <w:szCs w:val="24"/>
                      <w:highlight w:val="lightGray"/>
                    </w:rPr>
                    <w:t xml:space="preserve"> </w:t>
                  </w:r>
                  <w:r w:rsidR="00681117" w:rsidRPr="00830C35">
                    <w:rPr>
                      <w:szCs w:val="24"/>
                      <w:highlight w:val="lightGray"/>
                    </w:rPr>
                    <w:t>ir pirkimo numer</w:t>
                  </w:r>
                  <w:r w:rsidR="001455FF">
                    <w:rPr>
                      <w:szCs w:val="24"/>
                    </w:rPr>
                    <w:t>is</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D0D614B"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6523B" w:rsidRPr="00866541">
            <w:rPr>
              <w:rStyle w:val="1TEKSTAS"/>
              <w:highlight w:val="lightGray"/>
            </w:rPr>
            <w:t>vertė skaičiais</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51443">
            <w:rPr>
              <w:rStyle w:val="1TEKSTAS"/>
              <w:highlight w:val="lightGray"/>
            </w:rPr>
            <w:t>PVM v</w:t>
          </w:r>
          <w:r w:rsidR="00551443" w:rsidRPr="00866541">
            <w:rPr>
              <w:rStyle w:val="1TEKSTAS"/>
              <w:highlight w:val="lightGray"/>
            </w:rPr>
            <w:t>ertė skaičiais</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6B57D6" w:rsidRPr="00866541">
            <w:rPr>
              <w:rStyle w:val="1TEKSTAS"/>
              <w:highlight w:val="lightGray"/>
            </w:rPr>
            <w:t>vertė skaičiais</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D24229" w:rsidRPr="00866541">
            <w:rPr>
              <w:rStyle w:val="1TEKSTAS"/>
              <w:highlight w:val="lightGray"/>
            </w:rPr>
            <w:t xml:space="preserve">vertė </w:t>
          </w:r>
          <w:r w:rsidR="00D24229">
            <w:rPr>
              <w:rStyle w:val="1TEKSTAS"/>
              <w:highlight w:val="lightGray"/>
            </w:rPr>
            <w:t>žodžiais</w:t>
          </w:r>
        </w:sdtContent>
      </w:sdt>
      <w:r w:rsidR="00F40B85" w:rsidRPr="00BD2EF3">
        <w:t>).</w:t>
      </w:r>
      <w:bookmarkEnd w:id="6"/>
      <w:r w:rsidR="00F40B85" w:rsidRPr="00BD2EF3">
        <w:t xml:space="preserve"> </w:t>
      </w:r>
      <w:r>
        <w:t>Bendrą Sutarties vertę sudaro:</w:t>
      </w:r>
    </w:p>
    <w:p w14:paraId="53D7869A" w14:textId="715FF0D6" w:rsidR="005D5495" w:rsidRPr="00F65AE8" w:rsidRDefault="005D5495" w:rsidP="00E467CC">
      <w:pPr>
        <w:pStyle w:val="Sraopastraipa"/>
        <w:numPr>
          <w:ilvl w:val="2"/>
          <w:numId w:val="2"/>
        </w:numPr>
        <w:suppressAutoHyphens/>
        <w:spacing w:line="276" w:lineRule="auto"/>
        <w:ind w:left="567" w:firstLine="0"/>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70712F" w:rsidRPr="00866541">
                <w:rPr>
                  <w:rStyle w:val="1TEKSTAS"/>
                  <w:highlight w:val="lightGray"/>
                </w:rPr>
                <w:t>vertė skaičiais</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Pr="00F65AE8">
        <w:t xml:space="preserve">) be PVM. </w:t>
      </w:r>
    </w:p>
    <w:p w14:paraId="72C95B74" w14:textId="53AF11B1" w:rsidR="005D5495" w:rsidRPr="00F65AE8" w:rsidRDefault="00D91A99" w:rsidP="00E467CC">
      <w:pPr>
        <w:pStyle w:val="Sraopastraipa"/>
        <w:numPr>
          <w:ilvl w:val="2"/>
          <w:numId w:val="2"/>
        </w:numPr>
        <w:suppressAutoHyphens/>
        <w:spacing w:line="276" w:lineRule="auto"/>
        <w:ind w:left="567" w:firstLine="0"/>
        <w:jc w:val="both"/>
      </w:pPr>
      <w:r>
        <w:t xml:space="preserve"> </w:t>
      </w:r>
      <w:r w:rsidR="005D5495"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70712F" w:rsidRPr="00866541">
                <w:rPr>
                  <w:rStyle w:val="1TEKSTAS"/>
                  <w:highlight w:val="lightGray"/>
                </w:rPr>
                <w:t>vertė skaičiais</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005D5495" w:rsidRPr="00F65AE8">
        <w:t xml:space="preserve"> ) be PVM.</w:t>
      </w:r>
    </w:p>
    <w:bookmarkEnd w:id="7"/>
    <w:p w14:paraId="0157F94D" w14:textId="56E8CDCA"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590876">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590876">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0EF9A71D" w14:textId="3CEBFA86" w:rsidR="00E94E35" w:rsidRPr="00590876" w:rsidRDefault="004A3B74" w:rsidP="00590876">
          <w:pPr>
            <w:pStyle w:val="Pagrindiniotekstotrauka2"/>
            <w:numPr>
              <w:ilvl w:val="1"/>
              <w:numId w:val="2"/>
            </w:numPr>
            <w:spacing w:after="0" w:line="276" w:lineRule="auto"/>
            <w:ind w:left="567" w:hanging="567"/>
            <w:jc w:val="both"/>
            <w:rPr>
              <w:bCs/>
              <w:noProof/>
              <w:szCs w:val="24"/>
            </w:rPr>
          </w:pPr>
          <w:r>
            <w:rPr>
              <w:bCs/>
              <w:noProof/>
              <w:szCs w:val="24"/>
            </w:rPr>
            <w:t>Paslaugų</w:t>
          </w:r>
          <w:r w:rsidR="00E94E35">
            <w:rPr>
              <w:bCs/>
              <w:noProof/>
              <w:szCs w:val="24"/>
            </w:rPr>
            <w:t xml:space="preserve"> </w:t>
          </w:r>
          <w:r w:rsidR="00D4722D">
            <w:rPr>
              <w:bCs/>
              <w:noProof/>
              <w:szCs w:val="24"/>
            </w:rPr>
            <w:t>Kaina/</w:t>
          </w:r>
          <w:r w:rsidR="00EA2470" w:rsidRPr="00EA2470">
            <w:rPr>
              <w:bCs/>
              <w:noProof/>
              <w:szCs w:val="24"/>
            </w:rPr>
            <w:t xml:space="preserve">Įkainiai Sutarties galiojimo laikotarpiu gali būti </w:t>
          </w:r>
          <w:r w:rsidR="00497309" w:rsidRPr="00497309">
            <w:rPr>
              <w:bCs/>
              <w:noProof/>
              <w:szCs w:val="24"/>
            </w:rPr>
            <w:t>peržiūrimi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p w14:paraId="4B45EFD5" w14:textId="55BA15DB" w:rsidR="00EA2470" w:rsidRPr="00D7072F" w:rsidRDefault="00E94E35" w:rsidP="00590876">
          <w:pPr>
            <w:pStyle w:val="Pagrindiniotekstotrauka2"/>
            <w:spacing w:after="0"/>
            <w:ind w:left="567"/>
            <w:jc w:val="both"/>
            <w:rPr>
              <w:i/>
              <w:iCs/>
              <w:color w:val="FF0000"/>
            </w:rPr>
          </w:pPr>
          <w:r>
            <w:rPr>
              <w:bCs/>
              <w:noProof/>
              <w:szCs w:val="24"/>
            </w:rPr>
            <w:t xml:space="preserve">Prekių Kaina </w:t>
          </w:r>
          <w:r>
            <w:t>Sutarties galiojimo laikotarpiu nebus peržiūrim</w:t>
          </w:r>
          <w:r w:rsidR="00B76170">
            <w:t>a</w:t>
          </w:r>
          <w:r>
            <w:t>.</w:t>
          </w:r>
        </w:p>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lastRenderedPageBreak/>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5975705B"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lastRenderedPageBreak/>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590876">
            <w:rPr>
              <w:rStyle w:val="1TEKSTAS"/>
            </w:rPr>
            <w:t>(įrašyti)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2A70186B" w14:textId="4978110F" w:rsidR="00033A20" w:rsidRPr="00033A20" w:rsidRDefault="00EC2C17" w:rsidP="00033A20">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F315B5">
            <w:rPr>
              <w:highlight w:val="lightGray"/>
            </w:rPr>
            <w:t>5 darbo dienas</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2"/>
      <w:bookmarkEnd w:id="13"/>
    </w:p>
    <w:sdt>
      <w:sdtPr>
        <w:rPr>
          <w:szCs w:val="24"/>
        </w:rPr>
        <w:id w:val="-856191195"/>
        <w:placeholder>
          <w:docPart w:val="DefaultPlaceholder_-1854013440"/>
        </w:placeholder>
      </w:sdtPr>
      <w:sdtEndPr>
        <w:rPr>
          <w:b/>
          <w:bCs/>
        </w:rPr>
      </w:sdtEndPr>
      <w:sdtContent>
        <w:p w14:paraId="0D3A927C" w14:textId="27519502" w:rsidR="00033A20" w:rsidRPr="00590876" w:rsidRDefault="00033A20" w:rsidP="00590876">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54D23498" w:rsidR="00621B2F" w:rsidRPr="00590876" w:rsidRDefault="0079112D" w:rsidP="00590876">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4"/>
          <w:r>
            <w:t>.</w:t>
          </w:r>
        </w:p>
      </w:sdtContent>
    </w:sdt>
    <w:bookmarkEnd w:id="15"/>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lastRenderedPageBreak/>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w:t>
      </w:r>
      <w:r w:rsidRPr="00994BD4">
        <w:rPr>
          <w:szCs w:val="24"/>
        </w:rPr>
        <w:lastRenderedPageBreak/>
        <w:t xml:space="preserve">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sdt>
          <w:sdtPr>
            <w:rPr>
              <w:rStyle w:val="1TEKSTAS"/>
              <w:szCs w:val="24"/>
            </w:rPr>
            <w:alias w:val="NETAIKANT PARAŠYTI &quot;Netaikoma&quot;"/>
            <w:tag w:val="NETAIKANT PARAŠYTI &quot;Netaikoma&quot;"/>
            <w:id w:val="-2012279848"/>
            <w:placeholder>
              <w:docPart w:val="1E2740FF0D2846A3937E6E93BC074F0F"/>
            </w:placeholder>
          </w:sdtPr>
          <w:sdtEndPr>
            <w:rPr>
              <w:rStyle w:val="Numatytasispastraiposriftas"/>
              <w:b/>
              <w:bCs/>
              <w:szCs w:val="22"/>
            </w:rPr>
          </w:sdtEndPr>
          <w:sdtContent>
            <w:p w14:paraId="50F76585" w14:textId="79BC3BED" w:rsidR="00BF6DE1" w:rsidRPr="00ED6245" w:rsidRDefault="00ED6245" w:rsidP="00ED6245">
              <w:pPr>
                <w:numPr>
                  <w:ilvl w:val="1"/>
                  <w:numId w:val="2"/>
                </w:numPr>
                <w:tabs>
                  <w:tab w:val="left" w:pos="1350"/>
                </w:tabs>
                <w:suppressAutoHyphens/>
                <w:spacing w:after="0"/>
                <w:ind w:left="567" w:hanging="567"/>
                <w:jc w:val="both"/>
                <w:rPr>
                  <w:b/>
                  <w:bCs/>
                  <w:szCs w:val="24"/>
                </w:rPr>
              </w:pPr>
              <w:r>
                <w:rPr>
                  <w:rStyle w:val="1TEKSTAS"/>
                </w:rPr>
                <w:t xml:space="preserve">Prekei </w:t>
              </w:r>
              <w:r w:rsidRPr="009C1AC9">
                <w:rPr>
                  <w:rStyle w:val="1TEKSTAS"/>
                </w:rPr>
                <w:t>(įskaitant kartu komplektuojam</w:t>
              </w:r>
              <w:r>
                <w:rPr>
                  <w:rStyle w:val="1TEKSTAS"/>
                </w:rPr>
                <w:t>ą</w:t>
              </w:r>
              <w:r w:rsidRPr="009C1AC9">
                <w:rPr>
                  <w:rStyle w:val="1TEKSTAS"/>
                </w:rPr>
                <w:t xml:space="preserve"> įrang</w:t>
              </w:r>
              <w:r>
                <w:rPr>
                  <w:rStyle w:val="1TEKSTAS"/>
                </w:rPr>
                <w:t>ą</w:t>
              </w:r>
              <w:r w:rsidRPr="009C1AC9">
                <w:rPr>
                  <w:rStyle w:val="1TEKSTAS"/>
                </w:rPr>
                <w:t>)</w:t>
              </w:r>
              <w:r w:rsidRPr="00AF2AD7">
                <w:rPr>
                  <w:rStyle w:val="1TEKSTAS"/>
                </w:rPr>
                <w:t xml:space="preserve"> suteikiama</w:t>
              </w:r>
              <w:r>
                <w:rPr>
                  <w:rStyle w:val="1TEKSTAS"/>
                </w:rPr>
                <w:t xml:space="preserve"> </w:t>
              </w:r>
              <w:bookmarkStart w:id="22" w:name="_Hlk62217931"/>
              <w:r w:rsidRPr="0083288B">
                <w:rPr>
                  <w:rStyle w:val="1TEKSTAS"/>
                  <w:highlight w:val="lightGray"/>
                </w:rPr>
                <w:t>garantija</w:t>
              </w:r>
              <w:r>
                <w:rPr>
                  <w:rStyle w:val="1TEKSTAS"/>
                  <w:highlight w:val="lightGray"/>
                </w:rPr>
                <w:t xml:space="preserve"> </w:t>
              </w:r>
              <w:r w:rsidRPr="0083288B">
                <w:rPr>
                  <w:rStyle w:val="1TEKSTAS"/>
                  <w:highlight w:val="lightGray"/>
                </w:rPr>
                <w:t xml:space="preserve">(mėnesiais </w:t>
              </w:r>
              <w:r w:rsidRPr="00DC1DAA">
                <w:rPr>
                  <w:rStyle w:val="1TEKSTAS"/>
                  <w:highlight w:val="lightGray"/>
                </w:rPr>
                <w:t>arba metais)</w:t>
              </w:r>
              <w:bookmarkEnd w:id="22"/>
              <w:r>
                <w:rPr>
                  <w:rStyle w:val="1TEKSTAS"/>
                </w:rPr>
                <w:t xml:space="preserve"> garantija</w:t>
              </w:r>
              <w:r w:rsidRPr="00AF2AD7">
                <w:rPr>
                  <w:rStyle w:val="1TEKSTAS"/>
                </w:rPr>
                <w:t>.</w:t>
              </w:r>
              <w:r>
                <w:rPr>
                  <w:rStyle w:val="1TEKSTAS"/>
                </w:rPr>
                <w:t xml:space="preserve"> </w:t>
              </w:r>
              <w:r w:rsidRPr="00AF2AD7">
                <w:rPr>
                  <w:rStyle w:val="1TEKSTAS"/>
                </w:rPr>
                <w:t xml:space="preserve">Garantinis terminas pradedamas skaičiuoti nuo </w:t>
              </w:r>
              <w:r>
                <w:rPr>
                  <w:rStyle w:val="1TEKSTAS"/>
                </w:rPr>
                <w:t>P</w:t>
              </w:r>
              <w:r w:rsidRPr="00AF2AD7">
                <w:rPr>
                  <w:rStyle w:val="1TEKSTAS"/>
                </w:rPr>
                <w:t>erdavimo</w:t>
              </w:r>
              <w:r>
                <w:rPr>
                  <w:rStyle w:val="1TEKSTAS"/>
                </w:rPr>
                <w:t>-priėmimo</w:t>
              </w:r>
              <w:r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w:t>
              </w:r>
              <w:r>
                <w:rPr>
                  <w:rStyle w:val="1TEKSTAS"/>
                </w:rPr>
                <w:t>Sutarties priede „Techninė specifikacija“ numatyta tvarka ir terminais</w:t>
              </w:r>
              <w:r w:rsidRPr="00AF2AD7">
                <w:rPr>
                  <w:rStyle w:val="1TEKSTAS"/>
                </w:rPr>
                <w:t>.</w:t>
              </w:r>
              <w:r>
                <w:rPr>
                  <w:rStyle w:val="1TEKSTAS"/>
                </w:rPr>
                <w:t xml:space="preserve"> </w:t>
              </w:r>
              <w:bookmarkStart w:id="23" w:name="_Hlk158762752"/>
              <w:r w:rsidRPr="001C7734">
                <w:rPr>
                  <w:rStyle w:val="1TEKSTAS"/>
                </w:rPr>
                <w:t>Nurodytas terminas esant Pardavėjo nurodytoms pagrįstoms aplinkybėms Šalių bendru susitarimu gali būti pratęstas</w:t>
              </w:r>
              <w:r>
                <w:rPr>
                  <w:rStyle w:val="1TEKSTAS"/>
                </w:rPr>
                <w:t>.</w:t>
              </w:r>
              <w:r w:rsidRPr="00AF2AD7">
                <w:rPr>
                  <w:rStyle w:val="1TEKSTAS"/>
                </w:rPr>
                <w:t xml:space="preserve"> </w:t>
              </w:r>
              <w:bookmarkEnd w:id="23"/>
              <w:r w:rsidRPr="00AF2AD7">
                <w:rPr>
                  <w:rStyle w:val="1TEKSTAS"/>
                </w:rPr>
                <w:t>Pardavėjas apmoka visas su garantiniu remontu susijusias išlaidas. Jeigu Pardavėjas vėluoja ištaisyti defektus arba pristatyti naujas Prekes, jis moka Pirkėjui 0,0</w:t>
              </w:r>
              <w:r>
                <w:rPr>
                  <w:rStyle w:val="1TEKSTAS"/>
                </w:rPr>
                <w:t xml:space="preserve">5 </w:t>
              </w:r>
              <w:r w:rsidRPr="00AF2AD7">
                <w:rPr>
                  <w:rStyle w:val="1TEKSTAS"/>
                </w:rPr>
                <w:t>% (</w:t>
              </w:r>
              <w:r>
                <w:rPr>
                  <w:rStyle w:val="1TEKSTAS"/>
                </w:rPr>
                <w:t>penkių</w:t>
              </w:r>
              <w:r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Content>
    </w:sdt>
    <w:sdt>
      <w:sdtPr>
        <w:rPr>
          <w:b/>
          <w:bCs/>
          <w:szCs w:val="24"/>
        </w:rPr>
        <w:id w:val="-1491705183"/>
        <w:placeholder>
          <w:docPart w:val="DefaultPlaceholder_-1854013440"/>
        </w:placeholder>
      </w:sdtPr>
      <w:sdtContent>
        <w:p w14:paraId="3C081152" w14:textId="06882DB6" w:rsidR="00BF6DE1" w:rsidRPr="00D4722D" w:rsidRDefault="00BF6DE1" w:rsidP="00D4722D">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Pr>
              <w:szCs w:val="24"/>
            </w:rPr>
            <w:t xml:space="preserve"> </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CA6F359"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r w:rsidR="003971C9">
        <w:rPr>
          <w:szCs w:val="22"/>
        </w:rPr>
        <w:t>Pardavėjas</w:t>
      </w:r>
      <w:r w:rsidR="003971C9" w:rsidRPr="003971C9">
        <w:rPr>
          <w:szCs w:val="22"/>
        </w:rPr>
        <w:t xml:space="preserve"> taip pat įsipareigoja užtikrinti, jog jo darbuotojai ir (ar) jo pasitelkti tretieji asmenys, vykdytų visus LR Darbuotojų saugos ir sveikatos įstatymo, Bendrųjų gaisrinės saugos taisyklių ir kitų Lietuvos Respublikos galiojančių  norminių dokumentų, reglamentuojančių darbuotojų saugą ir sveikatą, reikalavimus.</w:t>
      </w:r>
    </w:p>
    <w:p w14:paraId="64F55BE9" w14:textId="5023E008" w:rsidR="006B2F5A" w:rsidRPr="00466668" w:rsidRDefault="006B2F5A" w:rsidP="00F37E03">
      <w:pPr>
        <w:pStyle w:val="Sraopastraipa"/>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r w:rsidR="00387065" w:rsidRPr="00387065">
        <w:t>https://keliuprieziura.lt/apie-mus/viesieji-pirkimai/456</w:t>
      </w:r>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 xml:space="preserve">Pirkėjas pasilieka teisę įvertinti pažeidimo pasekmes vykdomos Sutarties </w:t>
      </w:r>
      <w:r w:rsidRPr="006B2F5A">
        <w:lastRenderedPageBreak/>
        <w:t>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1865B9E9" w:rsidR="00F37E03" w:rsidRPr="00D4722D" w:rsidRDefault="00F37E03" w:rsidP="00D4722D">
          <w:pPr>
            <w:pStyle w:val="Sraopastraipa"/>
            <w:numPr>
              <w:ilvl w:val="1"/>
              <w:numId w:val="2"/>
            </w:numPr>
            <w:suppressAutoHyphens/>
            <w:spacing w:line="276" w:lineRule="auto"/>
            <w:ind w:left="567" w:hanging="567"/>
            <w:contextualSpacing w:val="0"/>
            <w:jc w:val="both"/>
            <w:rPr>
              <w:b/>
              <w:bCs/>
            </w:rPr>
          </w:pPr>
          <w:r w:rsidRPr="00D4722D">
            <w:rPr>
              <w:b/>
              <w:bCs/>
            </w:rPr>
            <w:t>Netaikoma.</w:t>
          </w:r>
          <w:r w:rsidRPr="00D4722D">
            <w:rPr>
              <w:rStyle w:val="1TEKSTAS"/>
              <w:i/>
              <w:iCs/>
              <w:color w:val="FF0000"/>
            </w:rPr>
            <w:t xml:space="preserve"> </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7777777" w:rsidR="00F62DEA" w:rsidRPr="00F774CB" w:rsidRDefault="00F62DEA" w:rsidP="00986BE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777777" w:rsidR="00F62DEA" w:rsidRPr="00F774CB" w:rsidRDefault="00F62DEA" w:rsidP="00986BE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125A11">
      <w:pPr>
        <w:pStyle w:val="Pagrindinistekstas"/>
        <w:numPr>
          <w:ilvl w:val="2"/>
          <w:numId w:val="2"/>
        </w:numPr>
        <w:spacing w:after="0"/>
        <w:ind w:left="567" w:firstLine="0"/>
        <w:jc w:val="both"/>
        <w:rPr>
          <w:szCs w:val="24"/>
        </w:rPr>
      </w:pPr>
      <w:r>
        <w:rPr>
          <w:szCs w:val="24"/>
        </w:rPr>
        <w:lastRenderedPageBreak/>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Pagrindinistekstas"/>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 xml:space="preserve">Nenugalimos jėgos aplinkybėmis laikomos aplinkybės, nurodytos Lietuvos Respublikos civilinio kodekso 6.212 straipsnyje ir Atleidimo nuo atsakomybės esant nenugalimos jėgos (Force Majeure) </w:t>
      </w:r>
      <w:r w:rsidRPr="00BD2EF3">
        <w:rPr>
          <w:color w:val="000000"/>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4" w:name="_Hlk63254392"/>
    <w:p w14:paraId="167E9E47" w14:textId="7721F195"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EE53FA" w:rsidRPr="00CD0274">
                <w:rPr>
                  <w:rStyle w:val="1TEKSTAS"/>
                  <w:highlight w:val="lightGray"/>
                </w:rPr>
                <w:t>terminas skaičiais</w:t>
              </w:r>
            </w:sdtContent>
          </w:sdt>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53638E" w:rsidRPr="00CD0274">
                        <w:rPr>
                          <w:rStyle w:val="1TEKSTAS"/>
                          <w:highlight w:val="lightGray"/>
                        </w:rPr>
                        <w:t>terminas skaičiais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25389ABF" w14:textId="07A1A523" w:rsidR="00D4722D" w:rsidRPr="00145B53" w:rsidRDefault="00D4722D" w:rsidP="00D4722D">
          <w:pPr>
            <w:pStyle w:val="Sraopastraipa"/>
            <w:numPr>
              <w:ilvl w:val="2"/>
              <w:numId w:val="2"/>
            </w:numPr>
            <w:suppressAutoHyphens/>
            <w:spacing w:line="276" w:lineRule="auto"/>
            <w:ind w:left="567" w:firstLine="0"/>
            <w:contextualSpacing w:val="0"/>
            <w:jc w:val="both"/>
            <w:rPr>
              <w:b/>
              <w:u w:val="single"/>
            </w:rPr>
          </w:pPr>
        </w:p>
        <w:p w14:paraId="633A88F6" w14:textId="2E32B61F" w:rsidR="00093226" w:rsidRPr="000D52C4" w:rsidRDefault="000D52C4" w:rsidP="00C81AAE">
          <w:pPr>
            <w:pStyle w:val="Sraopastraipa"/>
            <w:suppressAutoHyphens/>
            <w:spacing w:line="276" w:lineRule="auto"/>
            <w:ind w:left="567"/>
            <w:contextualSpacing w:val="0"/>
            <w:jc w:val="both"/>
            <w:rPr>
              <w:szCs w:val="22"/>
            </w:rPr>
          </w:pPr>
          <w:r w:rsidRPr="00145B53">
            <w:rPr>
              <w:b/>
              <w:u w:val="single"/>
            </w:rPr>
            <w:t>Netaikoma.</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xml:space="preserve">,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w:t>
      </w:r>
      <w:r w:rsidRPr="003E05D8">
        <w:rPr>
          <w:szCs w:val="24"/>
        </w:rPr>
        <w:lastRenderedPageBreak/>
        <w:t>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8"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9"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8"/>
    <w:bookmarkEnd w:id="29"/>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 xml:space="preserve">yra naudojami tik tam, kad būtų galima sudaryti ir vykdyti </w:t>
      </w:r>
      <w:r w:rsidRPr="00BD2EF3">
        <w:rPr>
          <w:lang w:eastAsia="lt-LT"/>
        </w:rPr>
        <w:lastRenderedPageBreak/>
        <w:t>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0"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63F50BFA"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1" w:name="_Hlk30514783"/>
      <w:r w:rsidRPr="00507E29">
        <w:t xml:space="preserve">Pirkėjo už šios Sutarties vykdymą </w:t>
      </w:r>
      <w:bookmarkStart w:id="32"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Pr="00507E29">
            <w:rPr>
              <w:rStyle w:val="1TEKSTAS"/>
              <w:highlight w:val="lightGray"/>
            </w:rPr>
            <w:t>pareigos, vardas, pavardė</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507E29">
            <w:rPr>
              <w:rStyle w:val="1TEKSTAS"/>
              <w:highlight w:val="lightGray"/>
            </w:rPr>
            <w:t>telefono numeris, elektroninio pašto adresas</w:t>
          </w:r>
        </w:sdtContent>
      </w:sdt>
      <w:r w:rsidRPr="00507E29">
        <w:t>;</w:t>
      </w:r>
      <w:bookmarkEnd w:id="32"/>
    </w:p>
    <w:p w14:paraId="32295072" w14:textId="6BDB59E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lastRenderedPageBreak/>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Pr="00507E29">
            <w:rPr>
              <w:rStyle w:val="1TEKSTAS"/>
              <w:highlight w:val="lightGray"/>
            </w:rPr>
            <w:t>pareigos, vardas, pavardė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Pr="00507E29">
            <w:rPr>
              <w:rStyle w:val="1TEKSTAS"/>
              <w:highlight w:val="lightGray"/>
            </w:rPr>
            <w:t>telefono numeris, elektroninio pašto adresas</w:t>
          </w:r>
        </w:sdtContent>
      </w:sdt>
      <w:r w:rsidRPr="00507E29">
        <w:t>;</w:t>
      </w:r>
    </w:p>
    <w:p w14:paraId="75FFF104" w14:textId="7777777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Pr="00507E29">
            <w:rPr>
              <w:rStyle w:val="1TEKSTAS"/>
              <w:highlight w:val="lightGray"/>
            </w:rPr>
            <w:t>pareigos, vardas, pavardė</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Pr="00507E29">
            <w:rPr>
              <w:rStyle w:val="1TEKSTAS"/>
              <w:highlight w:val="lightGray"/>
            </w:rPr>
            <w:t>telefono numeris, elektroninio pašto adresas</w:t>
          </w:r>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77777777" w:rsidR="00607FF2" w:rsidRDefault="00607FF2" w:rsidP="00607FF2">
          <w:pPr>
            <w:numPr>
              <w:ilvl w:val="1"/>
              <w:numId w:val="2"/>
            </w:numPr>
            <w:spacing w:after="0"/>
            <w:ind w:left="567" w:hanging="567"/>
            <w:jc w:val="both"/>
            <w:rPr>
              <w:szCs w:val="24"/>
            </w:rPr>
          </w:pPr>
          <w:r w:rsidRPr="00BB1CB4">
            <w:rPr>
              <w:szCs w:val="24"/>
            </w:rPr>
            <w:t>Sutartis surašyta dviem vienodą teisinę galią turinčiais egzemplioriais, po vieną kiekvienai Šaliai.</w:t>
          </w:r>
          <w:r>
            <w:rPr>
              <w:szCs w:val="24"/>
            </w:rPr>
            <w:t xml:space="preserve"> </w:t>
          </w:r>
          <w:r w:rsidRPr="00D6632B">
            <w:rPr>
              <w:b/>
              <w:bCs/>
              <w:color w:val="FF0000"/>
              <w:szCs w:val="24"/>
            </w:rPr>
            <w:t>/</w:t>
          </w:r>
          <w:r>
            <w:rPr>
              <w:szCs w:val="24"/>
            </w:rPr>
            <w:t xml:space="preserve"> </w:t>
          </w:r>
          <w:r w:rsidRPr="003D5655">
            <w:rPr>
              <w:szCs w:val="24"/>
            </w:rPr>
            <w:t xml:space="preserve">Sutartis pasirašoma kvalifikuotais elektroniniais parašais. Pasirašytą Sutartį elektroniniu formatu gaus kiekviena Sutarties Šalis. </w:t>
          </w:r>
          <w:r w:rsidRPr="00D6632B">
            <w:rPr>
              <w:i/>
              <w:iCs/>
              <w:color w:val="FF0000"/>
              <w:szCs w:val="24"/>
            </w:rPr>
            <w:t>Sudarant Sutartį, pasirinkti vieną iš nurodytų variantų.</w:t>
          </w:r>
        </w:p>
      </w:sdtContent>
    </w:sdt>
    <w:bookmarkEnd w:id="30"/>
    <w:bookmarkEnd w:id="31"/>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46531255" w14:textId="032F6EB4" w:rsidR="004A2A65" w:rsidRPr="00D4722D" w:rsidRDefault="005A49B7" w:rsidP="00D4722D">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3" w:name="_Hlk513465026" w:displacedByCustomXml="next"/>
    <w:bookmarkEnd w:id="33" w:displacedByCustomXml="next"/>
    <w:bookmarkStart w:id="34" w:name="_Hlk508555465" w:displacedByCustomXml="next"/>
    <w:bookmarkStart w:id="35"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508FB6DA" w:rsidR="0079112D" w:rsidRPr="002C003D" w:rsidRDefault="0079112D" w:rsidP="003701C6">
                <w:pPr>
                  <w:spacing w:after="0"/>
                  <w:rPr>
                    <w:b/>
                  </w:rPr>
                </w:pPr>
                <w:r>
                  <w:rPr>
                    <w:b/>
                  </w:rPr>
                  <w:t>Pardavėjo</w:t>
                </w:r>
                <w:r w:rsidRPr="00910D49">
                  <w:rPr>
                    <w:b/>
                  </w:rPr>
                  <w:t xml:space="preserve"> pavadinimas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6342F4DB" w:rsidR="0079112D" w:rsidRPr="002C003D" w:rsidRDefault="00367222" w:rsidP="003701C6">
                <w:pPr>
                  <w:spacing w:after="0"/>
                  <w:rPr>
                    <w:noProof/>
                  </w:rPr>
                </w:pPr>
                <w:r w:rsidRPr="00367222">
                  <w:rPr>
                    <w:noProof/>
                  </w:rPr>
                  <w:t>Juridinio asmens kodas/fizinio asmens gimimo data</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77777777" w:rsidR="0079112D" w:rsidRPr="002C003D" w:rsidRDefault="0079112D" w:rsidP="003701C6">
                <w:pPr>
                  <w:spacing w:after="0"/>
                  <w:rPr>
                    <w:noProof/>
                  </w:rPr>
                </w:pPr>
                <w:r w:rsidRPr="002C003D">
                  <w:rPr>
                    <w:noProof/>
                  </w:rPr>
                  <w:t>PVM mokėtojo kodas</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5BE5D3B2" w:rsidR="0079112D" w:rsidRPr="002C003D" w:rsidRDefault="0079112D" w:rsidP="003701C6">
                <w:pPr>
                  <w:spacing w:after="0"/>
                  <w:rPr>
                    <w:noProof/>
                  </w:rPr>
                </w:pPr>
                <w:r>
                  <w:rPr>
                    <w:noProof/>
                  </w:rPr>
                  <w:t>Pardavėjo</w:t>
                </w:r>
                <w:r w:rsidRPr="00910D49">
                  <w:rPr>
                    <w:noProof/>
                  </w:rPr>
                  <w:t xml:space="preserve"> buveinės adresas</w:t>
                </w:r>
              </w:p>
            </w:tc>
          </w:tr>
          <w:tr w:rsidR="0079112D" w:rsidRPr="002C003D" w14:paraId="5CC24592" w14:textId="77777777" w:rsidTr="003701C6">
            <w:trPr>
              <w:gridAfter w:val="1"/>
              <w:wAfter w:w="9" w:type="pct"/>
              <w:jc w:val="center"/>
            </w:trPr>
            <w:tc>
              <w:tcPr>
                <w:tcW w:w="2281" w:type="pct"/>
              </w:tcPr>
              <w:p w14:paraId="2C25CE7B" w14:textId="3CE40442" w:rsidR="0079112D" w:rsidRPr="002C003D" w:rsidRDefault="0079112D" w:rsidP="003701C6">
                <w:pPr>
                  <w:spacing w:after="0"/>
                  <w:rPr>
                    <w:noProof/>
                  </w:rPr>
                </w:pPr>
                <w:r w:rsidRPr="002C003D">
                  <w:rPr>
                    <w:noProof/>
                  </w:rPr>
                  <w:t>Tel.: (</w:t>
                </w:r>
                <w:r w:rsidR="003971C9">
                  <w:rPr>
                    <w:noProof/>
                  </w:rPr>
                  <w:t>0</w:t>
                </w:r>
                <w:r w:rsidRPr="002C003D">
                  <w:rPr>
                    <w:noProof/>
                  </w:rPr>
                  <w:t>-37) 202293</w:t>
                </w:r>
              </w:p>
            </w:tc>
            <w:tc>
              <w:tcPr>
                <w:tcW w:w="2710" w:type="pct"/>
              </w:tcPr>
              <w:p w14:paraId="416F0FE9" w14:textId="77777777" w:rsidR="0079112D" w:rsidRPr="002C003D" w:rsidRDefault="0079112D" w:rsidP="003701C6">
                <w:pPr>
                  <w:spacing w:after="0"/>
                  <w:rPr>
                    <w:noProof/>
                  </w:rPr>
                </w:pPr>
                <w:r w:rsidRPr="002C003D">
                  <w:rPr>
                    <w:noProof/>
                  </w:rPr>
                  <w:t>Tel</w:t>
                </w:r>
                <w:r w:rsidRPr="00BA0906">
                  <w:rPr>
                    <w:noProof/>
                  </w:rPr>
                  <w:t>.</w:t>
                </w:r>
                <w:r>
                  <w:rPr>
                    <w:noProof/>
                  </w:rPr>
                  <w:t>:</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77777777"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p>
            </w:tc>
          </w:tr>
          <w:tr w:rsidR="0079112D" w:rsidRPr="002C003D" w14:paraId="0E885065" w14:textId="77777777" w:rsidTr="003701C6">
            <w:trPr>
              <w:gridAfter w:val="1"/>
              <w:wAfter w:w="9" w:type="pct"/>
              <w:jc w:val="center"/>
            </w:trPr>
            <w:tc>
              <w:tcPr>
                <w:tcW w:w="2281" w:type="pct"/>
              </w:tcPr>
              <w:p w14:paraId="2AD4A84E" w14:textId="77777777" w:rsidR="0079112D" w:rsidRPr="002C003D" w:rsidRDefault="0079112D" w:rsidP="003701C6">
                <w:pPr>
                  <w:spacing w:after="0"/>
                  <w:rPr>
                    <w:noProof/>
                  </w:rPr>
                </w:pPr>
                <w:r w:rsidRPr="002C003D">
                  <w:rPr>
                    <w:noProof/>
                  </w:rPr>
                  <w:t xml:space="preserve">A.s. </w:t>
                </w:r>
                <w:r w:rsidRPr="002C003D">
                  <w:rPr>
                    <w:bCs/>
                    <w:noProof/>
                  </w:rPr>
                  <w:t>LT617044060003560452</w:t>
                </w:r>
              </w:p>
            </w:tc>
            <w:tc>
              <w:tcPr>
                <w:tcW w:w="2710" w:type="pct"/>
              </w:tcPr>
              <w:p w14:paraId="3B498537" w14:textId="6DDBB2DD" w:rsidR="00BA6CBC" w:rsidRPr="002C003D" w:rsidRDefault="0079112D" w:rsidP="003701C6">
                <w:pPr>
                  <w:spacing w:after="0"/>
                  <w:rPr>
                    <w:noProof/>
                  </w:rPr>
                </w:pPr>
                <w:r w:rsidRPr="002C003D">
                  <w:rPr>
                    <w:noProof/>
                  </w:rPr>
                  <w:t xml:space="preserve">A.s. </w:t>
                </w:r>
              </w:p>
            </w:tc>
          </w:tr>
          <w:tr w:rsidR="0079112D" w:rsidRPr="002C003D" w14:paraId="224C1DDA" w14:textId="77777777" w:rsidTr="003701C6">
            <w:trPr>
              <w:gridAfter w:val="1"/>
              <w:wAfter w:w="9" w:type="pct"/>
              <w:jc w:val="center"/>
            </w:trPr>
            <w:tc>
              <w:tcPr>
                <w:tcW w:w="2281" w:type="pct"/>
              </w:tcPr>
              <w:p w14:paraId="1E80FC20" w14:textId="77777777" w:rsidR="0079112D" w:rsidRPr="002C003D" w:rsidRDefault="0079112D" w:rsidP="003701C6">
                <w:pPr>
                  <w:spacing w:after="0"/>
                  <w:rPr>
                    <w:noProof/>
                  </w:rPr>
                </w:pPr>
                <w:r w:rsidRPr="002C003D">
                  <w:rPr>
                    <w:noProof/>
                  </w:rPr>
                  <w:t>AB SEB bankas, b.k. 70440</w:t>
                </w:r>
              </w:p>
            </w:tc>
            <w:tc>
              <w:tcPr>
                <w:tcW w:w="2710" w:type="pct"/>
              </w:tcPr>
              <w:p w14:paraId="15D58E3B" w14:textId="77777777" w:rsidR="0079112D" w:rsidRDefault="0079112D" w:rsidP="00743500">
                <w:pPr>
                  <w:spacing w:after="0"/>
                  <w:rPr>
                    <w:noProof/>
                  </w:rPr>
                </w:pPr>
              </w:p>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5"/>
          <w:bookmarkEnd w:id="34"/>
        </w:tbl>
      </w:sdtContent>
    </w:sdt>
    <w:p w14:paraId="281B8394" w14:textId="77777777" w:rsidR="00BD717A" w:rsidRDefault="00BD717A" w:rsidP="00E111F9">
      <w:pPr>
        <w:spacing w:after="160" w:line="259" w:lineRule="auto"/>
        <w:rPr>
          <w:bCs/>
          <w:szCs w:val="24"/>
        </w:rPr>
        <w:sectPr w:rsidR="00BD717A" w:rsidSect="002F101F">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i/>
          <w:iCs/>
          <w:color w:val="FF0000"/>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56FCE425" w:rsidR="00E63D31" w:rsidRDefault="007E0697" w:rsidP="00E63D31">
          <w:pPr>
            <w:pStyle w:val="Sraopastraipa"/>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39472740"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7" w:name="_Hlk146314547"/>
          <w:r>
            <w:t>(Vartojimo prekės ir paslaugos)</w:t>
          </w:r>
          <w:bookmarkEnd w:id="37"/>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207C00">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38" w:name="_Hlk149309561"/>
          <w:bookmarkStart w:id="39" w:name="_Hlk68254982"/>
          <w:r>
            <w:rPr>
              <w:rStyle w:val="Stilius2"/>
            </w:rPr>
            <w:t>Kaina/Įkainiai</w:t>
          </w:r>
          <w:bookmarkEnd w:id="38"/>
          <w:r w:rsidRPr="00782E75">
            <w:t xml:space="preserve"> perskaičiuojam</w:t>
          </w:r>
          <w:r>
            <w:t>a (-i)</w:t>
          </w:r>
          <w:r w:rsidRPr="00782E75">
            <w:t xml:space="preserve"> </w:t>
          </w:r>
          <w:bookmarkEnd w:id="39"/>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0"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1" w:name="_Hlk149247842"/>
          <w:bookmarkEnd w:id="40"/>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2"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2"/>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3"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3"/>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41"/>
        <w:p w14:paraId="4FCBE8E8" w14:textId="5E83C899"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207C00">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4"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5" w:name="_Hlk149309191"/>
          <w:r>
            <w:rPr>
              <w:rFonts w:ascii="Times New Roman" w:hAnsi="Times New Roman" w:cs="Times New Roman"/>
              <w:sz w:val="24"/>
              <w:szCs w:val="24"/>
              <w:lang w:val="lt-LT"/>
            </w:rPr>
            <w:t>indeksuojamo laikotarpio pabaigos indeksas –</w:t>
          </w:r>
          <w:bookmarkEnd w:id="45"/>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6"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6"/>
          <w:r>
            <w:rPr>
              <w:rFonts w:ascii="Times New Roman" w:hAnsi="Times New Roman" w:cs="Times New Roman"/>
              <w:sz w:val="24"/>
              <w:szCs w:val="24"/>
              <w:lang w:val="lt-LT"/>
            </w:rPr>
            <w:t xml:space="preserve"> </w:t>
          </w:r>
        </w:p>
        <w:bookmarkEnd w:id="44"/>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7"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8" w:name="_Hlk146316705"/>
          <w:bookmarkEnd w:id="47"/>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8"/>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9"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0F8EBD94"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207C00">
                <w:rPr>
                  <w:rStyle w:val="Stilius2"/>
                </w:rPr>
                <w:t>12 (</w:t>
              </w:r>
              <w:proofErr w:type="spellStart"/>
              <w:r w:rsidR="00207C00">
                <w:rPr>
                  <w:rStyle w:val="Stilius2"/>
                </w:rPr>
                <w:t>dvylikos</w:t>
              </w:r>
              <w:proofErr w:type="spellEnd"/>
              <w:r w:rsidR="00207C00">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207C00">
                <w:rPr>
                  <w:rStyle w:val="Stilius2"/>
                </w:rPr>
                <w:t>12 (</w:t>
              </w:r>
              <w:proofErr w:type="spellStart"/>
              <w:r w:rsidR="00207C00">
                <w:rPr>
                  <w:rStyle w:val="Stilius2"/>
                </w:rPr>
                <w:t>dvylikos</w:t>
              </w:r>
              <w:proofErr w:type="spellEnd"/>
              <w:r w:rsidR="00207C00">
                <w:rPr>
                  <w:rStyle w:val="Stilius2"/>
                </w:rPr>
                <w:t>)</w:t>
              </w:r>
            </w:sdtContent>
          </w:sdt>
          <w:r w:rsidRPr="009E73B6">
            <w:rPr>
              <w:rFonts w:ascii="Times New Roman" w:hAnsi="Times New Roman" w:cs="Times New Roman"/>
              <w:sz w:val="24"/>
              <w:szCs w:val="24"/>
              <w:lang w:val="lt-LT"/>
            </w:rPr>
            <w:t xml:space="preserve"> mėnesių laikotarpį</w:t>
          </w:r>
          <w:bookmarkEnd w:id="49"/>
          <w:r w:rsidRPr="009E73B6">
            <w:rPr>
              <w:rFonts w:ascii="Times New Roman" w:hAnsi="Times New Roman" w:cs="Times New Roman"/>
              <w:sz w:val="24"/>
              <w:szCs w:val="24"/>
              <w:lang w:val="lt-LT"/>
            </w:rPr>
            <w:t>.</w:t>
          </w:r>
          <w:bookmarkStart w:id="50" w:name="_Hlk79392184"/>
          <w:r w:rsidRPr="009E73B6">
            <w:rPr>
              <w:rFonts w:ascii="Times New Roman" w:hAnsi="Times New Roman" w:cs="Times New Roman"/>
              <w:sz w:val="24"/>
              <w:szCs w:val="24"/>
              <w:lang w:val="lt-LT"/>
            </w:rPr>
            <w:t xml:space="preserve"> </w:t>
          </w:r>
        </w:p>
        <w:p w14:paraId="6CE7682E" w14:textId="7DDEECB7"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207C00">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207C00">
                <w:rPr>
                  <w:rStyle w:val="Stilius2"/>
                </w:rPr>
                <w:t>12 (</w:t>
              </w:r>
              <w:proofErr w:type="spellStart"/>
              <w:r w:rsidR="00207C00">
                <w:rPr>
                  <w:rStyle w:val="Stilius2"/>
                </w:rPr>
                <w:t>dvylikto</w:t>
              </w:r>
              <w:proofErr w:type="spellEnd"/>
              <w:r w:rsidR="00207C00">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207C00">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207C00">
                <w:rPr>
                  <w:rStyle w:val="Stilius2"/>
                </w:rPr>
                <w:t>12 (</w:t>
              </w:r>
              <w:proofErr w:type="spellStart"/>
              <w:r w:rsidR="00207C00">
                <w:rPr>
                  <w:rStyle w:val="Stilius2"/>
                </w:rPr>
                <w:t>dvylikto</w:t>
              </w:r>
              <w:proofErr w:type="spellEnd"/>
              <w:r w:rsidR="00207C00">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50"/>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1" w:name="_Hlk68254630"/>
          <w:r w:rsidRPr="00845F45">
            <w:rPr>
              <w:rFonts w:ascii="Times New Roman" w:hAnsi="Times New Roman" w:cs="Times New Roman"/>
              <w:sz w:val="24"/>
              <w:szCs w:val="24"/>
              <w:lang w:val="lt-LT"/>
            </w:rPr>
            <w:t>perskaičiavimą</w:t>
          </w:r>
          <w:bookmarkEnd w:id="51"/>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2"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bookmarkEnd w:id="52"/>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480E5DE8" w14:textId="77777777" w:rsidR="00E63D31"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6A356060" w14:textId="77777777" w:rsidR="00E63D31" w:rsidRDefault="00E63D31" w:rsidP="00E63D31"/>
        <w:sdt>
          <w:sdtPr>
            <w:id w:val="-1957640355"/>
            <w:placeholder>
              <w:docPart w:val="59301EE6FA06415B82C626C8A15462D4"/>
            </w:placeholder>
          </w:sdtPr>
          <w:sdtEndPr>
            <w:rPr>
              <w:i/>
              <w:iCs/>
              <w:color w:val="FF0000"/>
            </w:rPr>
          </w:sdtEndPr>
          <w:sdtContent>
            <w:p w14:paraId="1CBF2D93" w14:textId="1F9F2036" w:rsidR="00207C00" w:rsidRDefault="00207C00" w:rsidP="00207C00">
              <w:pPr>
                <w:jc w:val="both"/>
              </w:pPr>
            </w:p>
            <w:p w14:paraId="6B8144F4" w14:textId="645D6CC5" w:rsidR="00E63D31" w:rsidRPr="00564D8F" w:rsidRDefault="00000000" w:rsidP="00E63D31">
              <w:pPr>
                <w:jc w:val="both"/>
                <w:rPr>
                  <w:i/>
                  <w:iCs/>
                  <w:color w:val="FF0000"/>
                </w:rPr>
              </w:pPr>
            </w:p>
          </w:sdtContent>
        </w:sdt>
        <w:p w14:paraId="78A7E618" w14:textId="20565446" w:rsidR="00E63D31" w:rsidRDefault="00000000" w:rsidP="00E63D31">
          <w:pPr>
            <w:jc w:val="both"/>
            <w:rPr>
              <w:i/>
              <w:iCs/>
              <w:color w:val="FF0000"/>
            </w:rPr>
          </w:pP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Sraopastraipa"/>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id w:val="-410859700"/>
        <w:placeholder>
          <w:docPart w:val="7E833D2D287A4234A873CD8EBB5CE3D0"/>
        </w:placeholder>
        <w:showingPlcHdr/>
      </w:sdtPr>
      <w:sdtEndPr>
        <w:rPr>
          <w:i/>
          <w:iCs/>
          <w:color w:val="FF0000"/>
        </w:rPr>
      </w:sdtEndPr>
      <w:sdtContent>
        <w:p w14:paraId="1FCDDAF0" w14:textId="5610E626" w:rsidR="007E0697" w:rsidRPr="00ED6245" w:rsidRDefault="00ED6245" w:rsidP="00ED6245">
          <w:pPr>
            <w:tabs>
              <w:tab w:val="left" w:pos="567"/>
            </w:tabs>
            <w:rPr>
              <w:lang w:val="pt-PT"/>
            </w:rPr>
          </w:pPr>
          <w:r>
            <w:rPr>
              <w:rStyle w:val="Vietosrezervavimoenklotekstas"/>
            </w:rPr>
            <w:t xml:space="preserve"> </w:t>
          </w:r>
        </w:p>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DCA7" w14:textId="77777777" w:rsidR="006F6C15" w:rsidRDefault="006F6C15" w:rsidP="00F40B85">
      <w:pPr>
        <w:spacing w:after="0" w:line="240" w:lineRule="auto"/>
      </w:pPr>
      <w:r>
        <w:separator/>
      </w:r>
    </w:p>
  </w:endnote>
  <w:endnote w:type="continuationSeparator" w:id="0">
    <w:p w14:paraId="77978C12" w14:textId="77777777" w:rsidR="006F6C15" w:rsidRDefault="006F6C1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312B" w14:textId="77777777" w:rsidR="006F6C15" w:rsidRDefault="006F6C15" w:rsidP="00F40B85">
      <w:pPr>
        <w:spacing w:after="0" w:line="240" w:lineRule="auto"/>
      </w:pPr>
      <w:r>
        <w:separator/>
      </w:r>
    </w:p>
  </w:footnote>
  <w:footnote w:type="continuationSeparator" w:id="0">
    <w:p w14:paraId="37B66719" w14:textId="77777777" w:rsidR="006F6C15" w:rsidRDefault="006F6C1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B13" w14:textId="77777777" w:rsidR="00A90259" w:rsidRDefault="00A90259" w:rsidP="00A90259">
    <w:pPr>
      <w:pStyle w:val="Antrats"/>
      <w:jc w:val="right"/>
      <w:rPr>
        <w:i/>
        <w:iCs/>
        <w:color w:val="BFBFBF"/>
        <w:sz w:val="20"/>
      </w:rPr>
    </w:pPr>
    <w:bookmarkStart w:id="36" w:name="_Hlk62550716"/>
  </w:p>
  <w:bookmarkEnd w:id="36"/>
  <w:p w14:paraId="1800F176" w14:textId="390A69A1" w:rsidR="00CD29E8" w:rsidRDefault="00CD29E8" w:rsidP="00CD29E8">
    <w:pPr>
      <w:pStyle w:val="Antrats"/>
      <w:jc w:val="right"/>
      <w:rPr>
        <w:b/>
        <w:bCs/>
        <w:i/>
        <w:iCs/>
        <w:color w:val="BFBFBF"/>
        <w:sz w:val="20"/>
      </w:rPr>
    </w:pPr>
    <w:r>
      <w:rPr>
        <w:b/>
        <w:bCs/>
        <w:i/>
        <w:iCs/>
        <w:color w:val="BFBFBF"/>
        <w:sz w:val="20"/>
      </w:rPr>
      <w:t>AB „Kelių priežiūra“ šablono leidimo data: 202</w:t>
    </w:r>
    <w:r w:rsidR="004D101A">
      <w:rPr>
        <w:b/>
        <w:bCs/>
        <w:i/>
        <w:iCs/>
        <w:color w:val="BFBFBF"/>
        <w:sz w:val="20"/>
      </w:rPr>
      <w:t>5</w:t>
    </w:r>
    <w:r>
      <w:rPr>
        <w:b/>
        <w:bCs/>
        <w:i/>
        <w:iCs/>
        <w:color w:val="BFBFBF"/>
        <w:sz w:val="20"/>
      </w:rPr>
      <w:t xml:space="preserve"> m. </w:t>
    </w:r>
    <w:r w:rsidR="003971C9">
      <w:rPr>
        <w:b/>
        <w:bCs/>
        <w:i/>
        <w:iCs/>
        <w:color w:val="BFBFBF"/>
        <w:sz w:val="20"/>
      </w:rPr>
      <w:t>rugsėjo</w:t>
    </w:r>
    <w:r w:rsidR="00081A75">
      <w:rPr>
        <w:b/>
        <w:bCs/>
        <w:i/>
        <w:iCs/>
        <w:color w:val="BFBFBF"/>
        <w:sz w:val="20"/>
      </w:rPr>
      <w:t xml:space="preserve"> 29</w:t>
    </w:r>
    <w:r>
      <w:rPr>
        <w:b/>
        <w:bCs/>
        <w:i/>
        <w:iCs/>
        <w:color w:val="BFBFBF"/>
        <w:sz w:val="20"/>
      </w:rPr>
      <w:t xml:space="preserve"> </w:t>
    </w:r>
    <w:r w:rsidR="00387065">
      <w:rPr>
        <w:b/>
        <w:bCs/>
        <w:i/>
        <w:iCs/>
        <w:color w:val="BFBFBF"/>
        <w:sz w:val="20"/>
      </w:rPr>
      <w:t xml:space="preserve"> </w:t>
    </w:r>
    <w:r>
      <w:rPr>
        <w:b/>
        <w:bCs/>
        <w:i/>
        <w:iCs/>
        <w:color w:val="BFBFBF"/>
        <w:sz w:val="20"/>
      </w:rPr>
      <w:t xml:space="preserve"> d.; </w:t>
    </w:r>
    <w:r w:rsidR="003971C9">
      <w:rPr>
        <w:b/>
        <w:bCs/>
        <w:i/>
        <w:iCs/>
        <w:color w:val="BFBFBF"/>
        <w:sz w:val="20"/>
      </w:rPr>
      <w:t>5</w:t>
    </w:r>
    <w:r>
      <w:rPr>
        <w:b/>
        <w:bCs/>
        <w:i/>
        <w:iCs/>
        <w:color w:val="BFBFBF"/>
        <w:sz w:val="20"/>
      </w:rPr>
      <w:t xml:space="preserve">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OL5cIKTZAOu2EUkeqz25XSSeFBs6Izj9S/2iGtnDOUbpcArPd+wWHlyJIwXrdmWqRpezZjH+9DyS0c5/dzEeA==" w:salt="Kk9ur+MXxyRXrbvxM1BIA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1A75"/>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55FF"/>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07C00"/>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7638"/>
    <w:rsid w:val="00250AED"/>
    <w:rsid w:val="00250C98"/>
    <w:rsid w:val="00251B7F"/>
    <w:rsid w:val="0025342E"/>
    <w:rsid w:val="00255615"/>
    <w:rsid w:val="0027039F"/>
    <w:rsid w:val="00272285"/>
    <w:rsid w:val="00276859"/>
    <w:rsid w:val="0027685E"/>
    <w:rsid w:val="00277C5F"/>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80E65"/>
    <w:rsid w:val="00381350"/>
    <w:rsid w:val="003848FD"/>
    <w:rsid w:val="00385D9E"/>
    <w:rsid w:val="003868F5"/>
    <w:rsid w:val="00387065"/>
    <w:rsid w:val="003919D2"/>
    <w:rsid w:val="00392900"/>
    <w:rsid w:val="003953C2"/>
    <w:rsid w:val="0039644A"/>
    <w:rsid w:val="003971C9"/>
    <w:rsid w:val="00397616"/>
    <w:rsid w:val="003977EC"/>
    <w:rsid w:val="003A0F79"/>
    <w:rsid w:val="003A178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05D8"/>
    <w:rsid w:val="003E530B"/>
    <w:rsid w:val="003E5D7D"/>
    <w:rsid w:val="003E7752"/>
    <w:rsid w:val="003F0553"/>
    <w:rsid w:val="003F1AEF"/>
    <w:rsid w:val="003F1C46"/>
    <w:rsid w:val="003F2A91"/>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2A7B"/>
    <w:rsid w:val="00494680"/>
    <w:rsid w:val="00497309"/>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7E82"/>
    <w:rsid w:val="004D101A"/>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5F51"/>
    <w:rsid w:val="0050091D"/>
    <w:rsid w:val="00500C8E"/>
    <w:rsid w:val="00500ED3"/>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0876"/>
    <w:rsid w:val="00591216"/>
    <w:rsid w:val="00591CE0"/>
    <w:rsid w:val="00596A7A"/>
    <w:rsid w:val="005A0FAF"/>
    <w:rsid w:val="005A13D1"/>
    <w:rsid w:val="005A142B"/>
    <w:rsid w:val="005A1B58"/>
    <w:rsid w:val="005A1F4C"/>
    <w:rsid w:val="005A299C"/>
    <w:rsid w:val="005A49B7"/>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5D51"/>
    <w:rsid w:val="0062058A"/>
    <w:rsid w:val="00620D37"/>
    <w:rsid w:val="00621B2F"/>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C15"/>
    <w:rsid w:val="006F6FA5"/>
    <w:rsid w:val="007000F3"/>
    <w:rsid w:val="007020CD"/>
    <w:rsid w:val="0070712F"/>
    <w:rsid w:val="007108EE"/>
    <w:rsid w:val="00727240"/>
    <w:rsid w:val="00730099"/>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27C15"/>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4950"/>
    <w:rsid w:val="008F7E42"/>
    <w:rsid w:val="0090173C"/>
    <w:rsid w:val="00903823"/>
    <w:rsid w:val="00903C35"/>
    <w:rsid w:val="00903C6B"/>
    <w:rsid w:val="009051DC"/>
    <w:rsid w:val="0091055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443D"/>
    <w:rsid w:val="009F7847"/>
    <w:rsid w:val="00A00A7E"/>
    <w:rsid w:val="00A01591"/>
    <w:rsid w:val="00A021D5"/>
    <w:rsid w:val="00A02904"/>
    <w:rsid w:val="00A034AC"/>
    <w:rsid w:val="00A056B9"/>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C6CF5"/>
    <w:rsid w:val="00AD1906"/>
    <w:rsid w:val="00AD1F5D"/>
    <w:rsid w:val="00AD33BC"/>
    <w:rsid w:val="00AD58BA"/>
    <w:rsid w:val="00AD637C"/>
    <w:rsid w:val="00AD67B2"/>
    <w:rsid w:val="00AE2E79"/>
    <w:rsid w:val="00AE4852"/>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221"/>
    <w:rsid w:val="00C70BB8"/>
    <w:rsid w:val="00C71161"/>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87149"/>
    <w:rsid w:val="00C90CBA"/>
    <w:rsid w:val="00C910C6"/>
    <w:rsid w:val="00C93F28"/>
    <w:rsid w:val="00C97698"/>
    <w:rsid w:val="00C97E88"/>
    <w:rsid w:val="00CA1418"/>
    <w:rsid w:val="00CA3AFC"/>
    <w:rsid w:val="00CB38CD"/>
    <w:rsid w:val="00CB641F"/>
    <w:rsid w:val="00CB725E"/>
    <w:rsid w:val="00CB772C"/>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22D"/>
    <w:rsid w:val="00D47F66"/>
    <w:rsid w:val="00D515AE"/>
    <w:rsid w:val="00D5299B"/>
    <w:rsid w:val="00D54509"/>
    <w:rsid w:val="00D56A2B"/>
    <w:rsid w:val="00D57398"/>
    <w:rsid w:val="00D601B9"/>
    <w:rsid w:val="00D6024A"/>
    <w:rsid w:val="00D62D87"/>
    <w:rsid w:val="00D6523B"/>
    <w:rsid w:val="00D65A17"/>
    <w:rsid w:val="00D7072F"/>
    <w:rsid w:val="00D74566"/>
    <w:rsid w:val="00D81FAE"/>
    <w:rsid w:val="00D835A7"/>
    <w:rsid w:val="00D84B86"/>
    <w:rsid w:val="00D8597E"/>
    <w:rsid w:val="00D91A99"/>
    <w:rsid w:val="00D91D32"/>
    <w:rsid w:val="00D9442B"/>
    <w:rsid w:val="00D95A57"/>
    <w:rsid w:val="00D95F45"/>
    <w:rsid w:val="00DA2DFA"/>
    <w:rsid w:val="00DA6882"/>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82D54"/>
    <w:rsid w:val="00E836CB"/>
    <w:rsid w:val="00E85BE8"/>
    <w:rsid w:val="00E87C8D"/>
    <w:rsid w:val="00E92D0A"/>
    <w:rsid w:val="00E9431A"/>
    <w:rsid w:val="00E948BA"/>
    <w:rsid w:val="00E94E35"/>
    <w:rsid w:val="00E94F5B"/>
    <w:rsid w:val="00E951AA"/>
    <w:rsid w:val="00E957D3"/>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D6245"/>
    <w:rsid w:val="00EE07FB"/>
    <w:rsid w:val="00EE22F0"/>
    <w:rsid w:val="00EE2D5C"/>
    <w:rsid w:val="00EE53FA"/>
    <w:rsid w:val="00EF00D1"/>
    <w:rsid w:val="00EF12F7"/>
    <w:rsid w:val="00EF1930"/>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15B5"/>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C4D"/>
    <w:rsid w:val="00FD53A8"/>
    <w:rsid w:val="00FD60FA"/>
    <w:rsid w:val="00FE0119"/>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59301EE6FA06415B82C626C8A15462D4"/>
        <w:category>
          <w:name w:val="Bendrosios nuostatos"/>
          <w:gallery w:val="placeholder"/>
        </w:category>
        <w:types>
          <w:type w:val="bbPlcHdr"/>
        </w:types>
        <w:behaviors>
          <w:behavior w:val="content"/>
        </w:behaviors>
        <w:guid w:val="{ECC2ECC6-FF70-4806-ADC1-ED8B470BC3BF}"/>
      </w:docPartPr>
      <w:docPartBody>
        <w:p w:rsidR="00160B19" w:rsidRDefault="004376C0" w:rsidP="004376C0">
          <w:pPr>
            <w:pStyle w:val="59301EE6FA06415B82C626C8A15462D4"/>
          </w:pPr>
          <w:r>
            <w:rPr>
              <w:rStyle w:val="Vietosrezervavimoenklotekstas"/>
            </w:rPr>
            <w:t xml:space="preserve"> </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Vietosrezervavimoenklotekstas"/>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
      <w:docPartPr>
        <w:name w:val="1E2740FF0D2846A3937E6E93BC074F0F"/>
        <w:category>
          <w:name w:val="Bendrosios nuostatos"/>
          <w:gallery w:val="placeholder"/>
        </w:category>
        <w:types>
          <w:type w:val="bbPlcHdr"/>
        </w:types>
        <w:behaviors>
          <w:behavior w:val="content"/>
        </w:behaviors>
        <w:guid w:val="{984D13F4-5C8A-4FA5-B059-B8EE66DE663A}"/>
      </w:docPartPr>
      <w:docPartBody>
        <w:p w:rsidR="00E72BF6" w:rsidRDefault="00C40D53" w:rsidP="00C40D53">
          <w:pPr>
            <w:pStyle w:val="1E2740FF0D2846A3937E6E93BC074F0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53397"/>
    <w:rsid w:val="00066184"/>
    <w:rsid w:val="00071B7E"/>
    <w:rsid w:val="0009100C"/>
    <w:rsid w:val="00094518"/>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60B19"/>
    <w:rsid w:val="00162AC7"/>
    <w:rsid w:val="001738AC"/>
    <w:rsid w:val="001A2B87"/>
    <w:rsid w:val="001A38C0"/>
    <w:rsid w:val="001A42AC"/>
    <w:rsid w:val="001B0049"/>
    <w:rsid w:val="001C0B2B"/>
    <w:rsid w:val="001C6750"/>
    <w:rsid w:val="001E396F"/>
    <w:rsid w:val="001E6535"/>
    <w:rsid w:val="002228CE"/>
    <w:rsid w:val="00224CB4"/>
    <w:rsid w:val="002332FC"/>
    <w:rsid w:val="00234D5F"/>
    <w:rsid w:val="00243EEC"/>
    <w:rsid w:val="00262744"/>
    <w:rsid w:val="00264B9F"/>
    <w:rsid w:val="00290346"/>
    <w:rsid w:val="00291D22"/>
    <w:rsid w:val="002B021B"/>
    <w:rsid w:val="002B5EBF"/>
    <w:rsid w:val="002C55F4"/>
    <w:rsid w:val="00315C32"/>
    <w:rsid w:val="00320C6B"/>
    <w:rsid w:val="00320FEC"/>
    <w:rsid w:val="003266F3"/>
    <w:rsid w:val="0032727C"/>
    <w:rsid w:val="00382570"/>
    <w:rsid w:val="003836A2"/>
    <w:rsid w:val="003915E9"/>
    <w:rsid w:val="0039620E"/>
    <w:rsid w:val="003A1789"/>
    <w:rsid w:val="003A47A4"/>
    <w:rsid w:val="003B0ECE"/>
    <w:rsid w:val="003D0A21"/>
    <w:rsid w:val="003D1991"/>
    <w:rsid w:val="003E03BC"/>
    <w:rsid w:val="003E234D"/>
    <w:rsid w:val="003F0913"/>
    <w:rsid w:val="004017EB"/>
    <w:rsid w:val="0040326D"/>
    <w:rsid w:val="004045E6"/>
    <w:rsid w:val="0043022E"/>
    <w:rsid w:val="004376C0"/>
    <w:rsid w:val="00442A36"/>
    <w:rsid w:val="004774B4"/>
    <w:rsid w:val="004963C7"/>
    <w:rsid w:val="0049720C"/>
    <w:rsid w:val="004A6654"/>
    <w:rsid w:val="004A74C9"/>
    <w:rsid w:val="004B56AB"/>
    <w:rsid w:val="004C27B8"/>
    <w:rsid w:val="004E3F91"/>
    <w:rsid w:val="0053090D"/>
    <w:rsid w:val="00532FA9"/>
    <w:rsid w:val="0054075B"/>
    <w:rsid w:val="00551620"/>
    <w:rsid w:val="005779CB"/>
    <w:rsid w:val="00580E53"/>
    <w:rsid w:val="00590469"/>
    <w:rsid w:val="005A4A91"/>
    <w:rsid w:val="005C1312"/>
    <w:rsid w:val="005E017C"/>
    <w:rsid w:val="005E3ECC"/>
    <w:rsid w:val="00625AAF"/>
    <w:rsid w:val="00642240"/>
    <w:rsid w:val="006429F7"/>
    <w:rsid w:val="00667822"/>
    <w:rsid w:val="00693F37"/>
    <w:rsid w:val="006A43E4"/>
    <w:rsid w:val="006A555C"/>
    <w:rsid w:val="006B6FDD"/>
    <w:rsid w:val="006C0DB6"/>
    <w:rsid w:val="006C39FC"/>
    <w:rsid w:val="006C4075"/>
    <w:rsid w:val="006C53D7"/>
    <w:rsid w:val="006C6A53"/>
    <w:rsid w:val="006D46D6"/>
    <w:rsid w:val="006F0340"/>
    <w:rsid w:val="007064DD"/>
    <w:rsid w:val="0072020A"/>
    <w:rsid w:val="00725F06"/>
    <w:rsid w:val="007341E7"/>
    <w:rsid w:val="00773F7B"/>
    <w:rsid w:val="007835C8"/>
    <w:rsid w:val="007A08B3"/>
    <w:rsid w:val="007A757E"/>
    <w:rsid w:val="007B2173"/>
    <w:rsid w:val="007B5309"/>
    <w:rsid w:val="007C6E1D"/>
    <w:rsid w:val="007C7D3B"/>
    <w:rsid w:val="007C7DD6"/>
    <w:rsid w:val="007E0F4F"/>
    <w:rsid w:val="007E4F66"/>
    <w:rsid w:val="007F60EC"/>
    <w:rsid w:val="00803869"/>
    <w:rsid w:val="0081078F"/>
    <w:rsid w:val="008201EA"/>
    <w:rsid w:val="00827C15"/>
    <w:rsid w:val="008301D8"/>
    <w:rsid w:val="00844AED"/>
    <w:rsid w:val="00856903"/>
    <w:rsid w:val="00864B91"/>
    <w:rsid w:val="00865799"/>
    <w:rsid w:val="00874219"/>
    <w:rsid w:val="00891BD2"/>
    <w:rsid w:val="00893269"/>
    <w:rsid w:val="008C3DBA"/>
    <w:rsid w:val="008E0976"/>
    <w:rsid w:val="008F105B"/>
    <w:rsid w:val="00901028"/>
    <w:rsid w:val="0090203A"/>
    <w:rsid w:val="009103B5"/>
    <w:rsid w:val="00930C81"/>
    <w:rsid w:val="00931402"/>
    <w:rsid w:val="009409F6"/>
    <w:rsid w:val="00940D85"/>
    <w:rsid w:val="00943DA2"/>
    <w:rsid w:val="009463E1"/>
    <w:rsid w:val="00962926"/>
    <w:rsid w:val="00975E69"/>
    <w:rsid w:val="00982A42"/>
    <w:rsid w:val="00985136"/>
    <w:rsid w:val="00995D3F"/>
    <w:rsid w:val="009A0A1F"/>
    <w:rsid w:val="009C1068"/>
    <w:rsid w:val="009C63E2"/>
    <w:rsid w:val="009D0477"/>
    <w:rsid w:val="00A104F3"/>
    <w:rsid w:val="00A16B73"/>
    <w:rsid w:val="00A236A4"/>
    <w:rsid w:val="00A36920"/>
    <w:rsid w:val="00A3709D"/>
    <w:rsid w:val="00A47863"/>
    <w:rsid w:val="00A758F7"/>
    <w:rsid w:val="00A8207A"/>
    <w:rsid w:val="00A90F43"/>
    <w:rsid w:val="00AA03F8"/>
    <w:rsid w:val="00AA67DE"/>
    <w:rsid w:val="00AD5AE9"/>
    <w:rsid w:val="00AD654A"/>
    <w:rsid w:val="00B0123A"/>
    <w:rsid w:val="00B12562"/>
    <w:rsid w:val="00B178FA"/>
    <w:rsid w:val="00B278BF"/>
    <w:rsid w:val="00B3249B"/>
    <w:rsid w:val="00B36FD2"/>
    <w:rsid w:val="00B642BD"/>
    <w:rsid w:val="00BA47F5"/>
    <w:rsid w:val="00BB12F5"/>
    <w:rsid w:val="00BB4D3B"/>
    <w:rsid w:val="00BC3EA8"/>
    <w:rsid w:val="00BD0D10"/>
    <w:rsid w:val="00BD73F2"/>
    <w:rsid w:val="00BE0563"/>
    <w:rsid w:val="00C06E3F"/>
    <w:rsid w:val="00C17451"/>
    <w:rsid w:val="00C31B2A"/>
    <w:rsid w:val="00C40D53"/>
    <w:rsid w:val="00C503BD"/>
    <w:rsid w:val="00C51A2A"/>
    <w:rsid w:val="00C61300"/>
    <w:rsid w:val="00C70221"/>
    <w:rsid w:val="00C7665D"/>
    <w:rsid w:val="00C902AA"/>
    <w:rsid w:val="00C93E85"/>
    <w:rsid w:val="00CB0F98"/>
    <w:rsid w:val="00CB3BE1"/>
    <w:rsid w:val="00CB7355"/>
    <w:rsid w:val="00CB772C"/>
    <w:rsid w:val="00CE0F37"/>
    <w:rsid w:val="00CE613B"/>
    <w:rsid w:val="00D01C92"/>
    <w:rsid w:val="00D27C81"/>
    <w:rsid w:val="00D57CC2"/>
    <w:rsid w:val="00D60C29"/>
    <w:rsid w:val="00D71C40"/>
    <w:rsid w:val="00D7268A"/>
    <w:rsid w:val="00D752BD"/>
    <w:rsid w:val="00D921EB"/>
    <w:rsid w:val="00D92BC8"/>
    <w:rsid w:val="00DB0470"/>
    <w:rsid w:val="00DB7899"/>
    <w:rsid w:val="00DB7E0F"/>
    <w:rsid w:val="00DC1877"/>
    <w:rsid w:val="00DC4C50"/>
    <w:rsid w:val="00DC723A"/>
    <w:rsid w:val="00DE4321"/>
    <w:rsid w:val="00E02C01"/>
    <w:rsid w:val="00E1230D"/>
    <w:rsid w:val="00E23A15"/>
    <w:rsid w:val="00E4689A"/>
    <w:rsid w:val="00E55CD7"/>
    <w:rsid w:val="00E72BF6"/>
    <w:rsid w:val="00E75254"/>
    <w:rsid w:val="00E83981"/>
    <w:rsid w:val="00E94000"/>
    <w:rsid w:val="00E957D3"/>
    <w:rsid w:val="00EA36BE"/>
    <w:rsid w:val="00EC1702"/>
    <w:rsid w:val="00ED6111"/>
    <w:rsid w:val="00F06F3F"/>
    <w:rsid w:val="00F325C6"/>
    <w:rsid w:val="00F35866"/>
    <w:rsid w:val="00F54A4C"/>
    <w:rsid w:val="00F55D3E"/>
    <w:rsid w:val="00F73836"/>
    <w:rsid w:val="00F856C8"/>
    <w:rsid w:val="00F9044D"/>
    <w:rsid w:val="00FA54D8"/>
    <w:rsid w:val="00FA59FB"/>
    <w:rsid w:val="00FC4D5D"/>
    <w:rsid w:val="00FE0119"/>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0D53"/>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 w:type="paragraph" w:customStyle="1" w:styleId="1E2740FF0D2846A3937E6E93BC074F0F">
    <w:name w:val="1E2740FF0D2846A3937E6E93BC074F0F"/>
    <w:rsid w:val="00C40D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26174</Words>
  <Characters>14920</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Kristina Kairytė</cp:lastModifiedBy>
  <cp:revision>15</cp:revision>
  <dcterms:created xsi:type="dcterms:W3CDTF">2025-09-18T17:35:00Z</dcterms:created>
  <dcterms:modified xsi:type="dcterms:W3CDTF">2025-12-22T10:28:00Z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