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7122" w14:textId="77777777" w:rsidR="007E70BB" w:rsidRPr="00F60AE3" w:rsidRDefault="007E70BB" w:rsidP="007E70BB">
      <w:pPr>
        <w:jc w:val="right"/>
        <w:rPr>
          <w:b/>
          <w:sz w:val="22"/>
          <w:szCs w:val="22"/>
        </w:rPr>
      </w:pPr>
      <w:r w:rsidRPr="00F60AE3">
        <w:rPr>
          <w:sz w:val="22"/>
          <w:szCs w:val="22"/>
        </w:rPr>
        <w:t xml:space="preserve">Sutarties priedas Nr. </w:t>
      </w:r>
      <w:r>
        <w:rPr>
          <w:sz w:val="22"/>
          <w:szCs w:val="22"/>
        </w:rPr>
        <w:t>2</w:t>
      </w:r>
    </w:p>
    <w:p w14:paraId="49220449" w14:textId="77777777" w:rsidR="007E70BB" w:rsidRDefault="007E70BB" w:rsidP="007E70BB">
      <w:pPr>
        <w:jc w:val="center"/>
        <w:rPr>
          <w:b/>
          <w:sz w:val="22"/>
          <w:szCs w:val="22"/>
        </w:rPr>
      </w:pPr>
    </w:p>
    <w:p w14:paraId="390B43AE" w14:textId="77777777" w:rsidR="007E70BB" w:rsidRPr="00F60AE3" w:rsidRDefault="007E70BB" w:rsidP="007E70BB">
      <w:pPr>
        <w:jc w:val="center"/>
        <w:rPr>
          <w:b/>
          <w:sz w:val="22"/>
          <w:szCs w:val="22"/>
        </w:rPr>
      </w:pPr>
      <w:r>
        <w:rPr>
          <w:b/>
          <w:sz w:val="22"/>
          <w:szCs w:val="22"/>
        </w:rPr>
        <w:t>P</w:t>
      </w:r>
      <w:r w:rsidRPr="00F60AE3">
        <w:rPr>
          <w:b/>
          <w:sz w:val="22"/>
          <w:szCs w:val="22"/>
        </w:rPr>
        <w:t>ANAUDOS SUTARTIS</w:t>
      </w:r>
      <w:r>
        <w:rPr>
          <w:b/>
          <w:sz w:val="22"/>
          <w:szCs w:val="22"/>
        </w:rPr>
        <w:t xml:space="preserve"> PRIE VIEŠOJO PIRKIMO – PARDAVIMO SUTARTIES</w:t>
      </w:r>
      <w:r w:rsidRPr="00F60AE3">
        <w:rPr>
          <w:b/>
          <w:sz w:val="22"/>
          <w:szCs w:val="22"/>
        </w:rPr>
        <w:t xml:space="preserve"> N</w:t>
      </w:r>
      <w:r>
        <w:rPr>
          <w:b/>
          <w:sz w:val="22"/>
          <w:szCs w:val="22"/>
        </w:rPr>
        <w:t>R</w:t>
      </w:r>
      <w:r w:rsidRPr="00F60AE3">
        <w:rPr>
          <w:b/>
          <w:sz w:val="22"/>
          <w:szCs w:val="22"/>
        </w:rPr>
        <w:t xml:space="preserve">. </w:t>
      </w:r>
    </w:p>
    <w:p w14:paraId="1CE51BBE" w14:textId="04C47D03" w:rsidR="007B7F74" w:rsidRPr="00F60AE3" w:rsidRDefault="007B7F74" w:rsidP="007B7F74">
      <w:pPr>
        <w:jc w:val="center"/>
        <w:rPr>
          <w:b/>
          <w:sz w:val="22"/>
          <w:szCs w:val="22"/>
        </w:rPr>
      </w:pPr>
    </w:p>
    <w:p w14:paraId="1C661AAC" w14:textId="77777777" w:rsidR="007B7F74" w:rsidRPr="00F60AE3" w:rsidRDefault="007B7F74" w:rsidP="007B7F74">
      <w:pPr>
        <w:jc w:val="center"/>
        <w:rPr>
          <w:b/>
          <w:sz w:val="22"/>
          <w:szCs w:val="22"/>
        </w:rPr>
      </w:pPr>
      <w:r w:rsidRPr="00F60AE3">
        <w:rPr>
          <w:b/>
          <w:sz w:val="22"/>
          <w:szCs w:val="22"/>
        </w:rPr>
        <w:t>20.....-........... -................</w:t>
      </w:r>
    </w:p>
    <w:p w14:paraId="1419F960" w14:textId="28B50565" w:rsidR="007B7F74" w:rsidRPr="00F60AE3" w:rsidRDefault="007B7F74" w:rsidP="007E70BB">
      <w:pPr>
        <w:jc w:val="center"/>
        <w:rPr>
          <w:sz w:val="22"/>
          <w:szCs w:val="22"/>
        </w:rPr>
      </w:pPr>
      <w:r w:rsidRPr="00F60AE3">
        <w:rPr>
          <w:sz w:val="22"/>
          <w:szCs w:val="22"/>
        </w:rPr>
        <w:t>Vilnius</w:t>
      </w:r>
    </w:p>
    <w:p w14:paraId="438096E4" w14:textId="77777777" w:rsidR="007B7F74" w:rsidRPr="00F60AE3" w:rsidRDefault="007B7F74" w:rsidP="007B7F74">
      <w:pPr>
        <w:rPr>
          <w:sz w:val="22"/>
          <w:szCs w:val="22"/>
        </w:rPr>
      </w:pPr>
    </w:p>
    <w:p w14:paraId="37297974" w14:textId="5C1B91CB" w:rsidR="007B7F74" w:rsidRPr="007E70BB" w:rsidRDefault="007B7F74" w:rsidP="007B7F74">
      <w:pPr>
        <w:ind w:right="-99"/>
        <w:jc w:val="both"/>
        <w:rPr>
          <w:sz w:val="22"/>
          <w:szCs w:val="22"/>
        </w:rPr>
      </w:pPr>
      <w:r w:rsidRPr="007E70BB">
        <w:rPr>
          <w:b/>
          <w:sz w:val="22"/>
          <w:szCs w:val="22"/>
        </w:rPr>
        <w:t>Viešoji įstaiga Vilniaus universiteto ligoninė Santaros klinikos</w:t>
      </w:r>
      <w:r w:rsidRPr="007E70BB">
        <w:rPr>
          <w:sz w:val="22"/>
          <w:szCs w:val="22"/>
        </w:rPr>
        <w:t xml:space="preserve">, atstovaujama generalinio direktoriaus Tomo Jovaišos, veikiančio įstaigos įstatų pagrindu, toliau vadinama Panaudos gavėju, ir </w:t>
      </w:r>
      <w:r w:rsidRPr="007E70BB">
        <w:rPr>
          <w:bCs/>
          <w:sz w:val="22"/>
          <w:szCs w:val="22"/>
          <w:lang w:eastAsia="lt-LT"/>
        </w:rPr>
        <w:t>......................................................</w:t>
      </w:r>
      <w:r w:rsidRPr="007E70BB">
        <w:rPr>
          <w:sz w:val="22"/>
          <w:szCs w:val="22"/>
          <w:lang w:eastAsia="lt-LT"/>
        </w:rPr>
        <w:t>,</w:t>
      </w:r>
      <w:r w:rsidRPr="007E70BB">
        <w:rPr>
          <w:sz w:val="22"/>
          <w:szCs w:val="22"/>
        </w:rPr>
        <w:t xml:space="preserve"> atstovaujama ..................................................................</w:t>
      </w:r>
      <w:r w:rsidRPr="007E70BB">
        <w:rPr>
          <w:sz w:val="22"/>
          <w:szCs w:val="22"/>
          <w:lang w:eastAsia="lt-LT"/>
        </w:rPr>
        <w:t xml:space="preserve">, veikiančio (-ios) </w:t>
      </w:r>
      <w:r w:rsidRPr="007E70BB">
        <w:rPr>
          <w:sz w:val="22"/>
          <w:szCs w:val="22"/>
        </w:rPr>
        <w:t>..................................................................., toliau vadinama Panaudos davėju (toliau kartu vadinama Šalimis), laimėjusi</w:t>
      </w:r>
      <w:r w:rsidRPr="007E70BB">
        <w:rPr>
          <w:rFonts w:eastAsia="Calibri"/>
          <w:sz w:val="22"/>
          <w:szCs w:val="22"/>
          <w:lang w:eastAsia="lt-LT"/>
        </w:rPr>
        <w:t xml:space="preserve"> </w:t>
      </w:r>
      <w:r w:rsidRPr="007E70BB">
        <w:rPr>
          <w:rFonts w:eastAsia="Calibri"/>
          <w:bCs/>
          <w:sz w:val="22"/>
          <w:szCs w:val="22"/>
          <w:lang w:eastAsia="lt-LT"/>
        </w:rPr>
        <w:t>atviro konkurso būdu</w:t>
      </w:r>
      <w:r w:rsidRPr="007E70BB">
        <w:rPr>
          <w:bCs/>
          <w:sz w:val="22"/>
          <w:szCs w:val="22"/>
          <w:lang w:eastAsia="lt-LT"/>
        </w:rPr>
        <w:t xml:space="preserve"> </w:t>
      </w:r>
      <w:r w:rsidRPr="007E70BB">
        <w:rPr>
          <w:rFonts w:eastAsia="Calibri"/>
          <w:sz w:val="22"/>
          <w:szCs w:val="22"/>
          <w:lang w:eastAsia="lt-LT"/>
        </w:rPr>
        <w:t xml:space="preserve">vykdytą </w:t>
      </w:r>
      <w:r w:rsidRPr="007E70BB">
        <w:rPr>
          <w:bCs/>
          <w:sz w:val="22"/>
          <w:szCs w:val="22"/>
          <w:lang w:eastAsia="lt-LT"/>
        </w:rPr>
        <w:t>viešąjį prekių</w:t>
      </w:r>
      <w:r w:rsidRPr="007E70BB">
        <w:rPr>
          <w:rFonts w:eastAsia="Calibri"/>
          <w:sz w:val="22"/>
          <w:szCs w:val="22"/>
          <w:lang w:eastAsia="lt-LT"/>
        </w:rPr>
        <w:t xml:space="preserve"> pirkimą „</w:t>
      </w:r>
      <w:r w:rsidR="00BF4180" w:rsidRPr="007E70BB">
        <w:rPr>
          <w:rFonts w:eastAsia="Calibri"/>
          <w:sz w:val="22"/>
          <w:szCs w:val="22"/>
          <w:lang w:eastAsia="lt-LT"/>
        </w:rPr>
        <w:t xml:space="preserve">Reagentai ir pagalbinės priemonės imunohematologiniams ir imunogenetiniams tyrimams su prietaisais panaudai </w:t>
      </w:r>
      <w:r w:rsidR="00B01152" w:rsidRPr="007E70BB">
        <w:rPr>
          <w:rFonts w:eastAsia="Calibri"/>
          <w:sz w:val="22"/>
          <w:szCs w:val="22"/>
          <w:lang w:eastAsia="lt-LT"/>
        </w:rPr>
        <w:t>(988</w:t>
      </w:r>
      <w:r w:rsidR="00BF4180" w:rsidRPr="007E70BB">
        <w:rPr>
          <w:rFonts w:eastAsia="Calibri"/>
          <w:sz w:val="22"/>
          <w:szCs w:val="22"/>
          <w:lang w:eastAsia="lt-LT"/>
        </w:rPr>
        <w:t>7</w:t>
      </w:r>
      <w:r w:rsidR="00B01152" w:rsidRPr="007E70BB">
        <w:rPr>
          <w:rFonts w:eastAsia="Calibri"/>
          <w:sz w:val="22"/>
          <w:szCs w:val="22"/>
          <w:lang w:eastAsia="lt-LT"/>
        </w:rPr>
        <w:t>)</w:t>
      </w:r>
      <w:r w:rsidRPr="007E70BB">
        <w:rPr>
          <w:rFonts w:eastAsia="Calibri"/>
          <w:sz w:val="22"/>
          <w:szCs w:val="22"/>
          <w:lang w:eastAsia="lt-LT"/>
        </w:rPr>
        <w:t xml:space="preserve">“ (CVP IS Nr.....................) (toliau – Pirkimas), </w:t>
      </w:r>
      <w:r w:rsidRPr="007E70BB">
        <w:rPr>
          <w:sz w:val="22"/>
          <w:szCs w:val="22"/>
        </w:rPr>
        <w:t>sudaro šią panaudos sutartį (toliau -–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5591A20F"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A2471E">
        <w:rPr>
          <w:bCs/>
          <w:sz w:val="22"/>
          <w:szCs w:val="22"/>
          <w:lang w:val="lt-LT" w:eastAsia="lt-LT"/>
        </w:rPr>
        <w:t>3 mėnesius</w:t>
      </w:r>
      <w:r w:rsidRPr="00F60AE3">
        <w:rPr>
          <w:color w:val="FF0000"/>
          <w:sz w:val="22"/>
          <w:szCs w:val="22"/>
          <w:lang w:val="lt-LT"/>
        </w:rPr>
        <w:t xml:space="preserve"> </w:t>
      </w:r>
      <w:r w:rsidRPr="00F60AE3">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3A7CC549" w:rsidR="007B7F74" w:rsidRPr="00F60AE3" w:rsidRDefault="007B7F74" w:rsidP="007B7F74">
      <w:pPr>
        <w:jc w:val="both"/>
        <w:rPr>
          <w:sz w:val="22"/>
          <w:szCs w:val="22"/>
        </w:rPr>
      </w:pPr>
      <w:r w:rsidRPr="00F60AE3">
        <w:rPr>
          <w:sz w:val="22"/>
          <w:szCs w:val="22"/>
        </w:rPr>
        <w:t xml:space="preserve">1.3. </w:t>
      </w:r>
      <w:r w:rsidR="00520863" w:rsidRPr="00D40484">
        <w:t>Įranga [nauja, nenaudota; nenauja, naudota (nereikalingą išbraukti)].</w:t>
      </w:r>
      <w:r>
        <w:rPr>
          <w:sz w:val="22"/>
          <w:szCs w:val="22"/>
        </w:rPr>
        <w:t xml:space="preserve"> </w:t>
      </w:r>
    </w:p>
    <w:p w14:paraId="0388090E" w14:textId="3E9856ED" w:rsidR="007B7F74" w:rsidRPr="00F60AE3" w:rsidRDefault="007B7F74" w:rsidP="007B7F74">
      <w:pPr>
        <w:jc w:val="both"/>
        <w:rPr>
          <w:sz w:val="22"/>
          <w:szCs w:val="22"/>
        </w:rPr>
      </w:pPr>
      <w:r w:rsidRPr="00F60AE3">
        <w:rPr>
          <w:sz w:val="22"/>
          <w:szCs w:val="22"/>
        </w:rPr>
        <w:t xml:space="preserve">1.4. Perduodamas Turtas turi būti be trūkumų, pilnai paruošiamas eksploatacijai </w:t>
      </w:r>
      <w:r w:rsidR="00EB2712" w:rsidRPr="00F60AE3">
        <w:rPr>
          <w:sz w:val="22"/>
          <w:szCs w:val="22"/>
        </w:rPr>
        <w:t>–</w:t>
      </w:r>
      <w:r w:rsidRPr="00F60AE3">
        <w:rPr>
          <w:sz w:val="22"/>
          <w:szCs w:val="22"/>
        </w:rPr>
        <w:t xml:space="preserve"> instaliuojamas, sukalibruojamas, metrologiškai patikrintas (jei tai taikoma). Turtas, atitinkantis šio punkto reikalavimus, perduodamas Panaudos gavėjui pasirašant Turto priėmimo-perdavimo aktą,  pateiktą šios sutarties priede Nr.1. Turto perdavimo vieta – </w:t>
      </w:r>
      <w:r w:rsidRPr="00A918D3">
        <w:rPr>
          <w:sz w:val="22"/>
          <w:szCs w:val="22"/>
        </w:rPr>
        <w:t xml:space="preserve">VšĮ Vilniaus universiteto ligoninė Santaros klinikos, Santariškių g. </w:t>
      </w:r>
      <w:r>
        <w:rPr>
          <w:sz w:val="22"/>
          <w:szCs w:val="22"/>
        </w:rPr>
        <w:t xml:space="preserve">2 </w:t>
      </w:r>
      <w:r w:rsidRPr="00A918D3">
        <w:rPr>
          <w:sz w:val="22"/>
          <w:szCs w:val="22"/>
        </w:rPr>
        <w:t>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592F9BF2" w:rsidR="007B7F74" w:rsidRPr="00F60AE3" w:rsidRDefault="007B7F74" w:rsidP="007B7F74">
      <w:pPr>
        <w:jc w:val="both"/>
        <w:rPr>
          <w:sz w:val="22"/>
          <w:szCs w:val="22"/>
        </w:rPr>
      </w:pPr>
      <w:r w:rsidRPr="00F60AE3">
        <w:rPr>
          <w:sz w:val="22"/>
          <w:szCs w:val="22"/>
        </w:rPr>
        <w:t xml:space="preserve">Elektroninis paštas užsakymams: </w:t>
      </w:r>
      <w:r w:rsidRPr="00964500">
        <w:rPr>
          <w:sz w:val="22"/>
          <w:szCs w:val="22"/>
        </w:rPr>
        <w:t>...........................................</w:t>
      </w:r>
      <w:r w:rsidRPr="00964500">
        <w:rPr>
          <w:kern w:val="2"/>
          <w:sz w:val="22"/>
          <w:szCs w:val="22"/>
        </w:rPr>
        <w:t xml:space="preserve"> </w:t>
      </w:r>
      <w:r w:rsidRPr="008D23E4">
        <w:rPr>
          <w:color w:val="4472C4" w:themeColor="accent1"/>
          <w:kern w:val="2"/>
          <w:sz w:val="22"/>
          <w:szCs w:val="22"/>
        </w:rPr>
        <w:t>(nurodyti Panaudos davėjo</w:t>
      </w:r>
      <w:r w:rsidR="00EF56FC" w:rsidRPr="008D23E4">
        <w:rPr>
          <w:color w:val="4472C4" w:themeColor="accent1"/>
          <w:kern w:val="2"/>
          <w:sz w:val="22"/>
          <w:szCs w:val="22"/>
        </w:rPr>
        <w:t xml:space="preserve"> e-pašto adresą</w:t>
      </w:r>
      <w:r w:rsidRPr="008D23E4">
        <w:rPr>
          <w:color w:val="4472C4" w:themeColor="accent1"/>
          <w:kern w:val="2"/>
          <w:sz w:val="22"/>
          <w:szCs w:val="22"/>
        </w:rPr>
        <w:t>)</w:t>
      </w:r>
      <w:r w:rsidR="00964500" w:rsidRPr="008D23E4">
        <w:rPr>
          <w:color w:val="4472C4" w:themeColor="accent1"/>
          <w:kern w:val="2"/>
          <w:sz w:val="22"/>
          <w:szCs w:val="22"/>
        </w:rPr>
        <w:t>.</w:t>
      </w:r>
      <w:r w:rsidRPr="008D23E4">
        <w:rPr>
          <w:i/>
          <w:color w:val="4472C4" w:themeColor="accent1"/>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0B978EAB" w:rsidR="007B7F74" w:rsidRPr="00F60AE3" w:rsidRDefault="007B7F74" w:rsidP="007B7F74">
      <w:pPr>
        <w:jc w:val="both"/>
        <w:rPr>
          <w:sz w:val="22"/>
          <w:szCs w:val="22"/>
        </w:rPr>
      </w:pPr>
      <w:r w:rsidRPr="00F60AE3">
        <w:rPr>
          <w:sz w:val="22"/>
          <w:szCs w:val="22"/>
        </w:rPr>
        <w:t>2.1.1. Panaudos gavėjas turi teisę panaudai teikiam</w:t>
      </w:r>
      <w:r w:rsidR="00A2471E">
        <w:rPr>
          <w:sz w:val="22"/>
          <w:szCs w:val="22"/>
        </w:rPr>
        <w:t>ais</w:t>
      </w:r>
      <w:r w:rsidRPr="00F60AE3">
        <w:rPr>
          <w:sz w:val="22"/>
          <w:szCs w:val="22"/>
        </w:rPr>
        <w:t xml:space="preserve"> prietais</w:t>
      </w:r>
      <w:r w:rsidR="00A2471E">
        <w:rPr>
          <w:sz w:val="22"/>
          <w:szCs w:val="22"/>
        </w:rPr>
        <w:t>ais</w:t>
      </w:r>
      <w:r w:rsidRPr="00F60AE3">
        <w:rPr>
          <w:sz w:val="22"/>
          <w:szCs w:val="22"/>
        </w:rPr>
        <w:t xml:space="preserve">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5EC55C51"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Default="007B7F74" w:rsidP="007B7F74">
      <w:pPr>
        <w:jc w:val="both"/>
        <w:rPr>
          <w:sz w:val="22"/>
          <w:szCs w:val="22"/>
        </w:rPr>
      </w:pPr>
    </w:p>
    <w:p w14:paraId="5AA967B7" w14:textId="77777777" w:rsidR="00CB1587" w:rsidRPr="00F60AE3" w:rsidRDefault="00CB1587"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79E3B711" w:rsidR="007B7F74" w:rsidRPr="00F60AE3" w:rsidRDefault="007B7F74" w:rsidP="007B7F74">
      <w:pPr>
        <w:jc w:val="both"/>
        <w:rPr>
          <w:sz w:val="22"/>
          <w:szCs w:val="22"/>
        </w:rPr>
      </w:pPr>
      <w:r w:rsidRPr="00F60AE3">
        <w:rPr>
          <w:sz w:val="22"/>
          <w:szCs w:val="22"/>
        </w:rPr>
        <w:t>3.1.3. Raštu prašyti Panaudos gavėją pratęsti prietais</w:t>
      </w:r>
      <w:r w:rsidR="00A2471E">
        <w:rPr>
          <w:sz w:val="22"/>
          <w:szCs w:val="22"/>
        </w:rPr>
        <w:t>ų</w:t>
      </w:r>
      <w:r w:rsidRPr="00F60AE3">
        <w:rPr>
          <w:sz w:val="22"/>
          <w:szCs w:val="22"/>
        </w:rPr>
        <w:t xml:space="preserve"> pateikimo/sumontavimo ir instaliavimo terminą. Panaudos gavėjui sutikus pratęsti prietais</w:t>
      </w:r>
      <w:r w:rsidR="00A2471E">
        <w:rPr>
          <w:sz w:val="22"/>
          <w:szCs w:val="22"/>
        </w:rPr>
        <w:t>ų</w:t>
      </w:r>
      <w:r w:rsidRPr="00F60AE3">
        <w:rPr>
          <w:sz w:val="22"/>
          <w:szCs w:val="22"/>
        </w:rPr>
        <w:t xml:space="preserve"> pateikimo/sumontavimo ir instaliavimo terminą, naujas prietais</w:t>
      </w:r>
      <w:r w:rsidR="00A2471E">
        <w:rPr>
          <w:sz w:val="22"/>
          <w:szCs w:val="22"/>
        </w:rPr>
        <w:t>ų</w:t>
      </w:r>
      <w:r w:rsidRPr="00F60AE3">
        <w:rPr>
          <w:sz w:val="22"/>
          <w:szCs w:val="22"/>
        </w:rPr>
        <w:t>/pakaitinio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B109277" w:rsidR="007B7F74" w:rsidRPr="00F60AE3" w:rsidRDefault="007B7F74" w:rsidP="007B7F74">
      <w:pPr>
        <w:jc w:val="both"/>
        <w:rPr>
          <w:sz w:val="22"/>
          <w:szCs w:val="22"/>
        </w:rPr>
      </w:pPr>
      <w:r w:rsidRPr="00F60AE3">
        <w:rPr>
          <w:sz w:val="22"/>
          <w:szCs w:val="22"/>
        </w:rPr>
        <w:t>- Techninę dokumentaciją (techninius aprašymus, turto pasą, ir pan. lietuvių</w:t>
      </w:r>
      <w:r w:rsidR="007A0436">
        <w:rPr>
          <w:sz w:val="22"/>
          <w:szCs w:val="22"/>
        </w:rPr>
        <w:t xml:space="preserve"> ir anglų</w:t>
      </w:r>
      <w:r w:rsidRPr="00F60AE3">
        <w:rPr>
          <w:sz w:val="22"/>
          <w:szCs w:val="22"/>
        </w:rPr>
        <w:t xml:space="preserve"> kalba);</w:t>
      </w:r>
    </w:p>
    <w:p w14:paraId="75532E3E" w14:textId="639DC4A3"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 anglų kalba);</w:t>
      </w:r>
    </w:p>
    <w:p w14:paraId="1321E47B" w14:textId="77777777" w:rsidR="007B7F74" w:rsidRPr="00F60AE3"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37A11FFB" w:rsidR="007B7F74" w:rsidRPr="00964500" w:rsidRDefault="007B7F74" w:rsidP="007B7F74">
      <w:pPr>
        <w:jc w:val="both"/>
        <w:rPr>
          <w:sz w:val="22"/>
          <w:szCs w:val="22"/>
        </w:rPr>
      </w:pPr>
      <w:r w:rsidRPr="003E0A8B">
        <w:rPr>
          <w:sz w:val="22"/>
          <w:szCs w:val="22"/>
        </w:rPr>
        <w:t>3.2.3 Panaudos davėjas įsipareigoja panaudai teikiam</w:t>
      </w:r>
      <w:r w:rsidR="00A2471E" w:rsidRPr="003E0A8B">
        <w:rPr>
          <w:sz w:val="22"/>
          <w:szCs w:val="22"/>
        </w:rPr>
        <w:t>us</w:t>
      </w:r>
      <w:r w:rsidRPr="003E0A8B">
        <w:rPr>
          <w:sz w:val="22"/>
          <w:szCs w:val="22"/>
        </w:rPr>
        <w:t xml:space="preserve"> prietais</w:t>
      </w:r>
      <w:r w:rsidR="00A2471E" w:rsidRPr="003E0A8B">
        <w:rPr>
          <w:sz w:val="22"/>
          <w:szCs w:val="22"/>
        </w:rPr>
        <w:t>us</w:t>
      </w:r>
      <w:r w:rsidRPr="003E0A8B">
        <w:rPr>
          <w:sz w:val="22"/>
          <w:szCs w:val="22"/>
        </w:rPr>
        <w:t xml:space="preserve"> perduoti (pristatyti, paruošti, išbandyti, apmokyti Panaudos gavėjo darbuotojus jais dirbti)</w:t>
      </w:r>
      <w:r w:rsidR="003E0A8B" w:rsidRPr="003E0A8B">
        <w:rPr>
          <w:sz w:val="22"/>
          <w:szCs w:val="22"/>
        </w:rPr>
        <w:t>.</w:t>
      </w:r>
      <w:r w:rsidRPr="003E0A8B">
        <w:rPr>
          <w:sz w:val="22"/>
          <w:szCs w:val="22"/>
        </w:rPr>
        <w:t xml:space="preserve"> Panaudos gavėjui ne vėliau kaip per Sutarties 1.1 punkte </w:t>
      </w:r>
      <w:r w:rsidRPr="00964500">
        <w:rPr>
          <w:sz w:val="22"/>
          <w:szCs w:val="22"/>
        </w:rPr>
        <w:t>numatytą terminą</w:t>
      </w:r>
      <w:r w:rsidR="001D473D" w:rsidRPr="00964500">
        <w:rPr>
          <w:sz w:val="22"/>
          <w:szCs w:val="22"/>
        </w:rPr>
        <w:t xml:space="preserve"> nuo to momento, kai Panaudos gavėjas Panaudos davėjui raštiškai (elektroniniu paštu) nurodo perduoti panaudai teikiamus prietaisus.</w:t>
      </w:r>
    </w:p>
    <w:p w14:paraId="550E4745" w14:textId="2396B741" w:rsidR="00642CCF" w:rsidRPr="00964500" w:rsidRDefault="003E0A8B" w:rsidP="007B7F74">
      <w:pPr>
        <w:jc w:val="both"/>
        <w:rPr>
          <w:sz w:val="22"/>
          <w:szCs w:val="22"/>
        </w:rPr>
      </w:pPr>
      <w:r w:rsidRPr="00964500">
        <w:rPr>
          <w:sz w:val="22"/>
          <w:szCs w:val="22"/>
        </w:rPr>
        <w:t xml:space="preserve">3.2.4. </w:t>
      </w:r>
      <w:r w:rsidR="00642CCF" w:rsidRPr="00964500">
        <w:rPr>
          <w:sz w:val="22"/>
          <w:szCs w:val="22"/>
        </w:rPr>
        <w:t xml:space="preserve">Panaudos davėjas privalo savo lėšomis užtikrinti Turto techninę priežiūrą ir techninės būklės tikrinimą (jei toks reikalingas vadovaujantis teisės aktų reikalavimais ar gamintojo rekomendacijomis), 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Pr="00964500">
        <w:rPr>
          <w:sz w:val="22"/>
          <w:szCs w:val="22"/>
          <w:shd w:val="clear" w:color="auto" w:fill="FFFFFF"/>
        </w:rPr>
        <w:t>po pranešimo apie prietaiso gedimą gavimo pranešus telefonu ir elektroniniu paštu........</w:t>
      </w:r>
      <w:r w:rsidRPr="00964500">
        <w:rPr>
          <w:sz w:val="22"/>
          <w:szCs w:val="22"/>
        </w:rPr>
        <w:t>...........................................</w:t>
      </w:r>
      <w:r w:rsidRPr="00964500">
        <w:rPr>
          <w:kern w:val="2"/>
          <w:sz w:val="22"/>
          <w:szCs w:val="22"/>
        </w:rPr>
        <w:t xml:space="preserve"> (nurodyti Panaudos davėjo serviso telefoną ir e-pašto adresą) prietaiso instaliavimo vietoje arba </w:t>
      </w:r>
      <w:r w:rsidRPr="00964500">
        <w:rPr>
          <w:sz w:val="22"/>
          <w:szCs w:val="22"/>
        </w:rPr>
        <w:t>prisijungiant prie analizatorių nuotoliniu būdu pagal punkte 3.2.7. nurodytas sąlygas.</w:t>
      </w:r>
      <w:r w:rsidRPr="00964500">
        <w:rPr>
          <w:sz w:val="22"/>
          <w:szCs w:val="22"/>
          <w:shd w:val="clear" w:color="auto" w:fill="FFFFFF"/>
        </w:rPr>
        <w:t xml:space="preserve"> </w:t>
      </w:r>
      <w:r w:rsidR="00642CCF" w:rsidRPr="00964500">
        <w:rPr>
          <w:sz w:val="22"/>
          <w:szCs w:val="22"/>
        </w:rPr>
        <w:t xml:space="preserve">Nepavykus prietaiso suremontuoti per </w:t>
      </w:r>
      <w:r w:rsidR="00964500" w:rsidRPr="00964500">
        <w:rPr>
          <w:sz w:val="22"/>
          <w:szCs w:val="22"/>
        </w:rPr>
        <w:t xml:space="preserve">5 darbo dienas </w:t>
      </w:r>
      <w:r w:rsidR="00642CCF" w:rsidRPr="00964500">
        <w:rPr>
          <w:sz w:val="22"/>
          <w:szCs w:val="22"/>
        </w:rPr>
        <w:t xml:space="preserve">nuo pranešimo apie prietaiso gedimą gavimo Panaudos davėjas turi pateikti to paties modelio arba lygiavertį </w:t>
      </w:r>
      <w:r w:rsidR="00964500" w:rsidRPr="00964500">
        <w:rPr>
          <w:sz w:val="22"/>
          <w:szCs w:val="22"/>
        </w:rPr>
        <w:t xml:space="preserve">prietaisą </w:t>
      </w:r>
      <w:r w:rsidR="00642CCF" w:rsidRPr="00964500">
        <w:rPr>
          <w:sz w:val="22"/>
          <w:szCs w:val="22"/>
        </w:rPr>
        <w:t>remiantis šios sutarties 3.2.11. punktu</w:t>
      </w:r>
      <w:r w:rsidR="00964500" w:rsidRPr="00964500">
        <w:rPr>
          <w:sz w:val="22"/>
          <w:szCs w:val="22"/>
        </w:rPr>
        <w:t>, arba kitaip užtikrinti nepertraukiamą mėginių ištyrimą (savo lėšomis), kol bus pašalintas analizatoriaus gedimas.</w:t>
      </w:r>
      <w:r w:rsidR="00642CCF" w:rsidRPr="00964500">
        <w:rPr>
          <w:sz w:val="22"/>
          <w:szCs w:val="22"/>
        </w:rPr>
        <w:t xml:space="preserve"> Nepataisomai sugedusį prietaisą Panaudos davėjas privalo nemokamai pakeisti to paties modelio prietaisu arba lygiaverčiu remiantis šios sutarties 3.2.11. punktu ne vėliau kaip per 21 kalendorinę dieną nuo to momento, kai paaiškėja, kad prietaisas yra nepataisomas</w:t>
      </w:r>
    </w:p>
    <w:p w14:paraId="155D32D9" w14:textId="00E192AB" w:rsidR="007B7F74" w:rsidRPr="00F60AE3" w:rsidRDefault="007B7F74" w:rsidP="007B7F74">
      <w:pPr>
        <w:pStyle w:val="BodyText2"/>
        <w:rPr>
          <w:color w:val="000000"/>
          <w:sz w:val="22"/>
          <w:szCs w:val="22"/>
          <w:shd w:val="clear" w:color="auto" w:fill="FFFFFF"/>
          <w:lang w:val="lt-LT"/>
        </w:rPr>
      </w:pPr>
      <w:r w:rsidRPr="00964500">
        <w:rPr>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(-iais), į kurį (-iuos) turi įjungti panaudai siūlom</w:t>
      </w:r>
      <w:r w:rsidR="00A2471E" w:rsidRPr="00964500">
        <w:rPr>
          <w:sz w:val="22"/>
          <w:szCs w:val="22"/>
          <w:shd w:val="clear" w:color="auto" w:fill="FFFFFF"/>
          <w:lang w:val="lt-LT"/>
        </w:rPr>
        <w:t>us</w:t>
      </w:r>
      <w:r w:rsidRPr="00964500">
        <w:rPr>
          <w:sz w:val="22"/>
          <w:szCs w:val="22"/>
          <w:shd w:val="clear" w:color="auto" w:fill="FFFFFF"/>
          <w:lang w:val="lt-LT"/>
        </w:rPr>
        <w:t xml:space="preserve"> prietais</w:t>
      </w:r>
      <w:r w:rsidR="00A2471E" w:rsidRPr="00964500">
        <w:rPr>
          <w:sz w:val="22"/>
          <w:szCs w:val="22"/>
          <w:shd w:val="clear" w:color="auto" w:fill="FFFFFF"/>
          <w:lang w:val="lt-LT"/>
        </w:rPr>
        <w:t>us</w:t>
      </w:r>
      <w:r w:rsidRPr="002220BA">
        <w:rPr>
          <w:color w:val="000000"/>
          <w:sz w:val="22"/>
          <w:szCs w:val="22"/>
          <w:shd w:val="clear" w:color="auto" w:fill="FFFFFF"/>
          <w:lang w:val="lt-LT"/>
        </w:rPr>
        <w:t>.</w:t>
      </w:r>
      <w:r w:rsidR="001D473D" w:rsidRPr="002220BA">
        <w:rPr>
          <w:color w:val="000000"/>
          <w:sz w:val="22"/>
          <w:szCs w:val="22"/>
          <w:shd w:val="clear" w:color="auto" w:fill="FFFFFF"/>
          <w:lang w:val="lt-LT"/>
        </w:rPr>
        <w:t xml:space="preserve"> </w:t>
      </w:r>
      <w:r w:rsidR="00A2471E" w:rsidRPr="002220BA">
        <w:rPr>
          <w:color w:val="000000"/>
          <w:sz w:val="22"/>
          <w:szCs w:val="22"/>
          <w:shd w:val="clear" w:color="auto" w:fill="FFFFFF"/>
          <w:lang w:val="lt-LT"/>
        </w:rPr>
        <w:t xml:space="preserve">Panaudos davėjas savo lėšomis privalo pasirūpinti </w:t>
      </w:r>
      <w:r w:rsidR="008639AB" w:rsidRPr="002220BA">
        <w:rPr>
          <w:color w:val="000000"/>
          <w:sz w:val="22"/>
          <w:szCs w:val="22"/>
          <w:shd w:val="clear" w:color="auto" w:fill="FFFFFF"/>
          <w:lang w:val="lt-LT"/>
        </w:rPr>
        <w:t>prie panaudai sute</w:t>
      </w:r>
      <w:r w:rsidR="001D473D" w:rsidRPr="002220BA">
        <w:rPr>
          <w:color w:val="000000"/>
          <w:sz w:val="22"/>
          <w:szCs w:val="22"/>
          <w:shd w:val="clear" w:color="auto" w:fill="FFFFFF"/>
          <w:lang w:val="lt-LT"/>
        </w:rPr>
        <w:t>i</w:t>
      </w:r>
      <w:r w:rsidR="008639AB" w:rsidRPr="002220BA">
        <w:rPr>
          <w:color w:val="000000"/>
          <w:sz w:val="22"/>
          <w:szCs w:val="22"/>
          <w:shd w:val="clear" w:color="auto" w:fill="FFFFFF"/>
          <w:lang w:val="lt-LT"/>
        </w:rPr>
        <w:t xml:space="preserve">kiamų prietaisų prijungtu </w:t>
      </w:r>
      <w:r w:rsidR="00A2471E" w:rsidRPr="002220BA">
        <w:rPr>
          <w:color w:val="000000"/>
          <w:sz w:val="22"/>
          <w:szCs w:val="22"/>
          <w:shd w:val="clear" w:color="auto" w:fill="FFFFFF"/>
          <w:lang w:val="lt-LT"/>
        </w:rPr>
        <w:t>spausdintuvu tyrimų rezultatų protokolams spausdinti.</w:t>
      </w:r>
    </w:p>
    <w:p w14:paraId="33746036" w14:textId="173171D0"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3.2.6. Visas 3.2.4 ir 3.2.5 papunkčiuose išvardintas įrangos veikimą užtikrinančias sąlygas (remontą, priežiūrą, spausdintuvo kasečių tiekimą) Panaudos davėjas privalo užtikrinti neatlygintinai</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CB1587" w:rsidRDefault="007B7F74" w:rsidP="007B7F74">
      <w:pPr>
        <w:pStyle w:val="BodyText2"/>
        <w:rPr>
          <w:sz w:val="22"/>
          <w:szCs w:val="22"/>
          <w:lang w:val="lt-LT"/>
        </w:rPr>
      </w:pPr>
      <w:r w:rsidRPr="00CB1587">
        <w:rPr>
          <w:sz w:val="22"/>
          <w:szCs w:val="22"/>
          <w:lang w:val="lt-LT"/>
        </w:rPr>
        <w:t xml:space="preserve">3.2.10. Tais atvejais, kai Panaudos gavėjas nėra sunaudojęs visų pagal Pirkimo prekių pirkimo – pardavimo sutartį įsigytų reagentų Panaudai suteikiamu prietaisu tyrimams atlikti, Panaudos davėjas įsipareigoja leisti Panaudos gavėjui panaudai suteikiamu prietaisu naudotis tol, kol bus sunaudoti visi reagentai, įsigyti pagal </w:t>
      </w:r>
      <w:r w:rsidRPr="00CB1587">
        <w:rPr>
          <w:sz w:val="22"/>
          <w:szCs w:val="22"/>
          <w:lang w:val="lt-LT"/>
        </w:rPr>
        <w:lastRenderedPageBreak/>
        <w:t xml:space="preserve">Pirkimo prekių pirkimo – pardavimo sutartį.  Šiuo atveju Panaudos gavėjas prieš 14 (keturiolika) darbo dienų iki Pirkimo prekių pirkimo – pardavimo sutarties galiojimo pabaigos raštu informuoja Panaudos davėją apie prietaiso naudojimosi pratęsimo poreikį nurodant preliminarų naudojimosi prietaisu terminą. </w:t>
      </w:r>
    </w:p>
    <w:p w14:paraId="6DCFAAC2" w14:textId="77777777" w:rsidR="007B7F74" w:rsidRPr="00CB1587" w:rsidRDefault="007B7F74" w:rsidP="007B7F74">
      <w:pPr>
        <w:pStyle w:val="BodyText2"/>
        <w:rPr>
          <w:sz w:val="22"/>
          <w:szCs w:val="22"/>
          <w:lang w:val="lt-LT"/>
        </w:rPr>
      </w:pPr>
      <w:r w:rsidRPr="00CB1587">
        <w:rPr>
          <w:sz w:val="22"/>
          <w:szCs w:val="22"/>
          <w:lang w:val="lt-LT"/>
        </w:rPr>
        <w:t>3.2.11. Jei dėl nuo Panaudos davėjo nepriklausančių aplinkybių, kurių nebuvo įmanoma numatyti rengiant pirkimo dokumentus ir/ar Sutarties sudarymo metu, Panaudos davėjas negali pristatyti pasiūlyme nurodyto gamintojo ar modelio įrangos, ar ši įranga tampa nebetinkama Sutarties vykdymui, 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159BB51E" w14:textId="2FFCAEC6" w:rsidR="007B7F74" w:rsidRPr="00CB1587" w:rsidRDefault="007B7F74" w:rsidP="007B7F74">
      <w:pPr>
        <w:pStyle w:val="BodyText2"/>
        <w:rPr>
          <w:sz w:val="22"/>
          <w:szCs w:val="22"/>
          <w:lang w:val="lt-LT"/>
        </w:rPr>
      </w:pPr>
      <w:r w:rsidRPr="00CB1587">
        <w:rPr>
          <w:sz w:val="22"/>
          <w:szCs w:val="22"/>
          <w:lang w:val="lt-LT"/>
        </w:rPr>
        <w:t xml:space="preserve">3.2.12. </w:t>
      </w:r>
      <w:r w:rsidRPr="00CB1587">
        <w:rPr>
          <w:iCs/>
          <w:sz w:val="22"/>
          <w:szCs w:val="22"/>
          <w:lang w:val="lt-LT"/>
        </w:rPr>
        <w:t>Panaudai suteikiami prietais</w:t>
      </w:r>
      <w:r w:rsidR="00AD6504" w:rsidRPr="00CB1587">
        <w:rPr>
          <w:iCs/>
          <w:sz w:val="22"/>
          <w:szCs w:val="22"/>
          <w:lang w:val="lt-LT"/>
        </w:rPr>
        <w:t>ai</w:t>
      </w:r>
      <w:r w:rsidR="00CB1587" w:rsidRPr="00CB1587">
        <w:rPr>
          <w:iCs/>
          <w:sz w:val="22"/>
          <w:szCs w:val="22"/>
          <w:lang w:val="lt-LT"/>
        </w:rPr>
        <w:t xml:space="preserve"> </w:t>
      </w:r>
      <w:r w:rsidR="00AD6504" w:rsidRPr="00CB1587">
        <w:rPr>
          <w:iCs/>
          <w:sz w:val="22"/>
          <w:szCs w:val="22"/>
          <w:lang w:val="lt-LT"/>
        </w:rPr>
        <w:t>/</w:t>
      </w:r>
      <w:r w:rsidRPr="00CB1587">
        <w:rPr>
          <w:iCs/>
          <w:sz w:val="22"/>
          <w:szCs w:val="22"/>
          <w:lang w:val="lt-LT"/>
        </w:rPr>
        <w:t xml:space="preserve"> jų programinė įranga turi atitikti</w:t>
      </w:r>
      <w:r w:rsidRPr="00CB1587">
        <w:rPr>
          <w:sz w:val="22"/>
          <w:szCs w:val="22"/>
          <w:lang w:val="lt-LT"/>
        </w:rPr>
        <w:t xml:space="preserve"> visus Pirkimo prekių pirkimo – pardavimo sutarties techninės specifikacijos reikalavimus.</w:t>
      </w:r>
    </w:p>
    <w:p w14:paraId="68D99642" w14:textId="07584196" w:rsidR="008F2F0E" w:rsidRPr="00CB1587" w:rsidRDefault="007B7F74" w:rsidP="008F2F0E">
      <w:pPr>
        <w:pStyle w:val="NormalWeb"/>
        <w:shd w:val="clear" w:color="auto" w:fill="FFFFFF"/>
        <w:spacing w:before="0" w:beforeAutospacing="0" w:after="0" w:afterAutospacing="0"/>
        <w:jc w:val="both"/>
        <w:rPr>
          <w:color w:val="242424"/>
          <w:sz w:val="22"/>
          <w:szCs w:val="22"/>
        </w:rPr>
      </w:pPr>
      <w:r w:rsidRPr="00CB1587">
        <w:rPr>
          <w:iCs/>
          <w:sz w:val="22"/>
          <w:szCs w:val="22"/>
        </w:rPr>
        <w:t>3.2.1</w:t>
      </w:r>
      <w:r w:rsidR="00AD6504" w:rsidRPr="00CB1587">
        <w:rPr>
          <w:iCs/>
          <w:sz w:val="22"/>
          <w:szCs w:val="22"/>
        </w:rPr>
        <w:t xml:space="preserve">3. </w:t>
      </w:r>
      <w:r w:rsidR="008F2F0E" w:rsidRPr="00CB1587">
        <w:rPr>
          <w:color w:val="242424"/>
          <w:sz w:val="22"/>
          <w:szCs w:val="22"/>
          <w:bdr w:val="none" w:sz="0" w:space="0" w:color="auto" w:frame="1"/>
        </w:rPr>
        <w:t>Prietaisai, perduodami panaudos pagrindu (taip pat jų programinė įranga), diegimo metu</w:t>
      </w:r>
      <w:r w:rsidR="00FD32D7" w:rsidRPr="00CB1587">
        <w:rPr>
          <w:color w:val="242424"/>
          <w:sz w:val="22"/>
          <w:szCs w:val="22"/>
          <w:bdr w:val="none" w:sz="0" w:space="0" w:color="auto" w:frame="1"/>
        </w:rPr>
        <w:t xml:space="preserve"> </w:t>
      </w:r>
      <w:r w:rsidR="008F2F0E" w:rsidRPr="00CB1587">
        <w:rPr>
          <w:bCs/>
          <w:color w:val="242424"/>
          <w:sz w:val="22"/>
          <w:szCs w:val="22"/>
          <w:bdr w:val="none" w:sz="0" w:space="0" w:color="auto" w:frame="1"/>
        </w:rPr>
        <w:t>privalo būti integruoti su tarpine programine įranga „Instrument Manager“</w:t>
      </w:r>
      <w:r w:rsidR="008F2F0E" w:rsidRPr="00CB1587">
        <w:rPr>
          <w:color w:val="242424"/>
          <w:sz w:val="22"/>
          <w:szCs w:val="22"/>
          <w:bdr w:val="none" w:sz="0" w:space="0" w:color="auto" w:frame="1"/>
        </w:rPr>
        <w:t>, kuri naudojama prietaisų prijungimui prie esamos laboratorinės informacinės sistemos (LIS).</w:t>
      </w:r>
      <w:r w:rsidR="00435338" w:rsidRPr="00CB1587">
        <w:rPr>
          <w:color w:val="242424"/>
          <w:sz w:val="22"/>
          <w:szCs w:val="22"/>
        </w:rPr>
        <w:t xml:space="preserve"> </w:t>
      </w:r>
      <w:r w:rsidR="008F2F0E" w:rsidRPr="00CB1587">
        <w:rPr>
          <w:bCs/>
          <w:color w:val="242424"/>
          <w:sz w:val="22"/>
          <w:szCs w:val="22"/>
          <w:bdr w:val="none" w:sz="0" w:space="0" w:color="auto" w:frame="1"/>
        </w:rPr>
        <w:t>Panaudos gavėjas turi galiojančią licenciją naudotis „Instrument Manager“ programine įranga (gamintojas – „Data Innovations“)</w:t>
      </w:r>
      <w:r w:rsidR="008F2F0E" w:rsidRPr="00CB1587">
        <w:rPr>
          <w:color w:val="242424"/>
          <w:sz w:val="22"/>
          <w:szCs w:val="22"/>
          <w:bdr w:val="none" w:sz="0" w:space="0" w:color="auto" w:frame="1"/>
        </w:rPr>
        <w:t>, todėl panaudai siūlomam prietaisui turi būti sukurtas atitinkamas</w:t>
      </w:r>
      <w:r w:rsidR="00EB2712" w:rsidRPr="00CB1587">
        <w:rPr>
          <w:color w:val="242424"/>
          <w:sz w:val="22"/>
          <w:szCs w:val="22"/>
          <w:bdr w:val="none" w:sz="0" w:space="0" w:color="auto" w:frame="1"/>
        </w:rPr>
        <w:t xml:space="preserve"> </w:t>
      </w:r>
      <w:r w:rsidR="008F2F0E" w:rsidRPr="00CB1587">
        <w:rPr>
          <w:bCs/>
          <w:color w:val="242424"/>
          <w:sz w:val="22"/>
          <w:szCs w:val="22"/>
          <w:bdr w:val="none" w:sz="0" w:space="0" w:color="auto" w:frame="1"/>
        </w:rPr>
        <w:t>„Instrument Manager“ tvarkyklė (angl. driver)</w:t>
      </w:r>
      <w:r w:rsidR="008F2F0E" w:rsidRPr="00CB1587">
        <w:rPr>
          <w:color w:val="242424"/>
          <w:sz w:val="22"/>
          <w:szCs w:val="22"/>
          <w:bdr w:val="none" w:sz="0" w:space="0" w:color="auto" w:frame="1"/>
        </w:rPr>
        <w:t>. Viešas esamų tvarkyklių sąrašas skelbiamas:</w:t>
      </w:r>
      <w:r w:rsidR="00EB2712" w:rsidRPr="00CB1587">
        <w:rPr>
          <w:color w:val="242424"/>
          <w:sz w:val="22"/>
          <w:szCs w:val="22"/>
          <w:bdr w:val="none" w:sz="0" w:space="0" w:color="auto" w:frame="1"/>
        </w:rPr>
        <w:t xml:space="preserve"> </w:t>
      </w:r>
      <w:hyperlink r:id="rId4" w:tgtFrame="_blank" w:tooltip="https://datainnovations.my.site.com/s/drivers" w:history="1">
        <w:r w:rsidR="008F2F0E" w:rsidRPr="00CB1587">
          <w:rPr>
            <w:rStyle w:val="Hyperlink"/>
            <w:rFonts w:eastAsiaTheme="majorEastAsia"/>
            <w:sz w:val="22"/>
            <w:szCs w:val="22"/>
            <w:bdr w:val="none" w:sz="0" w:space="0" w:color="auto" w:frame="1"/>
          </w:rPr>
          <w:t>https://datainnovations.my.site.com/s/drivers</w:t>
        </w:r>
      </w:hyperlink>
      <w:r w:rsidR="008F2F0E" w:rsidRPr="00CB1587">
        <w:rPr>
          <w:color w:val="242424"/>
          <w:sz w:val="22"/>
          <w:szCs w:val="22"/>
          <w:bdr w:val="none" w:sz="0" w:space="0" w:color="auto" w:frame="1"/>
        </w:rPr>
        <w:t>.</w:t>
      </w:r>
      <w:r w:rsidR="00435338" w:rsidRPr="00CB1587">
        <w:rPr>
          <w:color w:val="242424"/>
          <w:sz w:val="22"/>
          <w:szCs w:val="22"/>
        </w:rPr>
        <w:t xml:space="preserve"> </w:t>
      </w:r>
      <w:r w:rsidR="008F2F0E" w:rsidRPr="00CB1587">
        <w:rPr>
          <w:color w:val="242424"/>
          <w:sz w:val="22"/>
          <w:szCs w:val="22"/>
          <w:bdr w:val="none" w:sz="0" w:space="0" w:color="auto" w:frame="1"/>
        </w:rPr>
        <w:t>Jeigu siūlomam prietaisui tvarkyklė dar nėra sukurta,</w:t>
      </w:r>
      <w:r w:rsidR="00EB2712" w:rsidRPr="00CB1587">
        <w:rPr>
          <w:color w:val="242424"/>
          <w:sz w:val="22"/>
          <w:szCs w:val="22"/>
          <w:bdr w:val="none" w:sz="0" w:space="0" w:color="auto" w:frame="1"/>
        </w:rPr>
        <w:t xml:space="preserve"> </w:t>
      </w:r>
      <w:r w:rsidR="008F2F0E" w:rsidRPr="00CB1587">
        <w:rPr>
          <w:bCs/>
          <w:color w:val="242424"/>
          <w:sz w:val="22"/>
          <w:szCs w:val="22"/>
          <w:bdr w:val="none" w:sz="0" w:space="0" w:color="auto" w:frame="1"/>
        </w:rPr>
        <w:t>tiekėjas privalo savo lėšomis organizuoti ir užtikrinti, kad „Data Innovations“ sukurtų reikiamą tvarkyklę</w:t>
      </w:r>
      <w:r w:rsidR="008F2F0E" w:rsidRPr="00CB1587">
        <w:rPr>
          <w:color w:val="242424"/>
          <w:sz w:val="22"/>
          <w:szCs w:val="22"/>
          <w:bdr w:val="none" w:sz="0" w:space="0" w:color="auto" w:frame="1"/>
        </w:rPr>
        <w:t>.</w:t>
      </w:r>
      <w:r w:rsidR="00435338" w:rsidRPr="00CB1587">
        <w:rPr>
          <w:color w:val="242424"/>
          <w:sz w:val="22"/>
          <w:szCs w:val="22"/>
        </w:rPr>
        <w:t xml:space="preserve"> </w:t>
      </w:r>
      <w:r w:rsidR="008F2F0E" w:rsidRPr="00CB1587">
        <w:rPr>
          <w:color w:val="242424"/>
          <w:sz w:val="22"/>
          <w:szCs w:val="22"/>
          <w:bdr w:val="none" w:sz="0" w:space="0" w:color="auto" w:frame="1"/>
        </w:rPr>
        <w:t>Panaudos davėjas privalo suteikti visą reikalingą techninę pagalbą/informaciją, kad analizatorius būtų sėkmingai prijungtas prie laboratorinės informacinės sistemos per „Instrument Manager“.</w:t>
      </w:r>
      <w:r w:rsidR="00435338" w:rsidRPr="00CB1587">
        <w:rPr>
          <w:color w:val="242424"/>
          <w:sz w:val="22"/>
          <w:szCs w:val="22"/>
        </w:rPr>
        <w:t xml:space="preserve"> </w:t>
      </w:r>
      <w:r w:rsidR="008F2F0E" w:rsidRPr="00CB1587">
        <w:rPr>
          <w:color w:val="242424"/>
          <w:sz w:val="22"/>
          <w:szCs w:val="22"/>
          <w:bdr w:val="none" w:sz="0" w:space="0" w:color="auto" w:frame="1"/>
        </w:rPr>
        <w:t>Jei būtina,</w:t>
      </w:r>
      <w:r w:rsidR="00EB2712" w:rsidRPr="00CB1587">
        <w:rPr>
          <w:color w:val="242424"/>
          <w:sz w:val="22"/>
          <w:szCs w:val="22"/>
          <w:bdr w:val="none" w:sz="0" w:space="0" w:color="auto" w:frame="1"/>
        </w:rPr>
        <w:t xml:space="preserve"> </w:t>
      </w:r>
      <w:r w:rsidR="008F2F0E" w:rsidRPr="00CB1587">
        <w:rPr>
          <w:bCs/>
          <w:color w:val="242424"/>
          <w:sz w:val="22"/>
          <w:szCs w:val="22"/>
          <w:bdr w:val="none" w:sz="0" w:space="0" w:color="auto" w:frame="1"/>
        </w:rPr>
        <w:t>Panaudos davėjas savo lėšomis užtikrina reikiamą techninę įranga</w:t>
      </w:r>
      <w:r w:rsidR="008F2F0E" w:rsidRPr="00CB1587">
        <w:rPr>
          <w:color w:val="242424"/>
          <w:sz w:val="22"/>
          <w:szCs w:val="22"/>
          <w:bdr w:val="none" w:sz="0" w:space="0" w:color="auto" w:frame="1"/>
        </w:rPr>
        <w:t>, reikalingą prietaiso (-ų) prijungimui prie Panaudos gavėjo vietinio kompiuterinio tinklo.</w:t>
      </w:r>
    </w:p>
    <w:p w14:paraId="6E117DEB" w14:textId="2C789CEF" w:rsidR="007B7F74" w:rsidRPr="00F60AE3" w:rsidRDefault="007B7F74" w:rsidP="007B7F74">
      <w:pPr>
        <w:pStyle w:val="BodyText2"/>
        <w:rPr>
          <w:iCs/>
          <w:sz w:val="22"/>
          <w:szCs w:val="22"/>
          <w:lang w:val="lt-LT"/>
        </w:rPr>
      </w:pPr>
    </w:p>
    <w:p w14:paraId="30189A5B" w14:textId="2A293971"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4CC9EFBF"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A8D7BDF"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482915B4"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w:t>
      </w:r>
      <w:r w:rsidR="00AD6504">
        <w:rPr>
          <w:sz w:val="22"/>
          <w:szCs w:val="22"/>
        </w:rPr>
        <w:t xml:space="preserve"> ir 3.2.13.</w:t>
      </w:r>
      <w:r w:rsidRPr="00F60AE3">
        <w:rPr>
          <w:sz w:val="22"/>
          <w:szCs w:val="22"/>
        </w:rPr>
        <w:t xml:space="preserve"> papunk</w:t>
      </w:r>
      <w:r w:rsidR="00AD6504">
        <w:rPr>
          <w:sz w:val="22"/>
          <w:szCs w:val="22"/>
        </w:rPr>
        <w:t>čiuose</w:t>
      </w:r>
      <w:r w:rsidRPr="00F60AE3">
        <w:rPr>
          <w:sz w:val="22"/>
          <w:szCs w:val="22"/>
        </w:rPr>
        <w:t xml:space="preserv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6371FF8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091627BE" w:rsidR="007B7F74" w:rsidRPr="00F60AE3" w:rsidRDefault="007B7F74" w:rsidP="007B7F74">
      <w:pPr>
        <w:pStyle w:val="ListParagraph"/>
        <w:ind w:left="0"/>
        <w:jc w:val="both"/>
        <w:rPr>
          <w:rFonts w:cs="Times New Roman"/>
          <w:sz w:val="22"/>
        </w:rPr>
      </w:pPr>
      <w:r w:rsidRPr="00F60AE3">
        <w:rPr>
          <w:rFonts w:cs="Times New Roman"/>
          <w:sz w:val="22"/>
        </w:rPr>
        <w:t>5.2. Panaudos davėjo paskirtas asmuo</w:t>
      </w:r>
      <w:r w:rsidR="00EB2712">
        <w:rPr>
          <w:rFonts w:cs="Times New Roman"/>
          <w:sz w:val="22"/>
        </w:rPr>
        <w:t xml:space="preserve"> </w:t>
      </w:r>
      <w:r w:rsidRPr="00F60AE3">
        <w:rPr>
          <w:rFonts w:cs="Times New Roman"/>
          <w:sz w:val="22"/>
        </w:rPr>
        <w:t>(asmenys), atsakingas</w:t>
      </w:r>
      <w:r w:rsidR="00EB2712">
        <w:rPr>
          <w:rFonts w:cs="Times New Roman"/>
          <w:sz w:val="22"/>
        </w:rPr>
        <w:t xml:space="preserve"> </w:t>
      </w:r>
      <w:r w:rsidRPr="00F60AE3">
        <w:rPr>
          <w:rFonts w:cs="Times New Roman"/>
          <w:sz w:val="22"/>
        </w:rPr>
        <w:t>(atsakingi)</w:t>
      </w:r>
      <w:r w:rsidR="00EB2712">
        <w:rPr>
          <w:rFonts w:cs="Times New Roman"/>
          <w:sz w:val="22"/>
        </w:rPr>
        <w:t xml:space="preserve"> </w:t>
      </w:r>
      <w:r w:rsidRPr="00F60AE3">
        <w:rPr>
          <w:rFonts w:cs="Times New Roman"/>
          <w:sz w:val="22"/>
        </w:rPr>
        <w:t xml:space="preserve">už Sutarties vykdymą: </w:t>
      </w:r>
      <w:r w:rsidRPr="00F60AE3">
        <w:rPr>
          <w:rFonts w:cs="Times New Roman"/>
          <w:color w:val="4472C4"/>
          <w:sz w:val="22"/>
        </w:rPr>
        <w:t>(nurodyti padalinį / skyrių, pareigas, vardą, pavardę, tel., el. paštą);</w:t>
      </w:r>
    </w:p>
    <w:p w14:paraId="51CE077D" w14:textId="12798E1C" w:rsidR="007B7F74" w:rsidRPr="00F60AE3" w:rsidRDefault="007B7F74" w:rsidP="007B7F74">
      <w:pPr>
        <w:pStyle w:val="ListParagraph"/>
        <w:ind w:left="0"/>
        <w:jc w:val="both"/>
        <w:rPr>
          <w:rFonts w:cs="Times New Roman"/>
          <w:sz w:val="22"/>
        </w:rPr>
      </w:pPr>
      <w:r w:rsidRPr="00F60AE3">
        <w:rPr>
          <w:rFonts w:cs="Times New Roman"/>
          <w:sz w:val="22"/>
        </w:rPr>
        <w:t>5.3. Panaudos gavėjo paskirtas asmuo</w:t>
      </w:r>
      <w:r w:rsidR="00EB2712">
        <w:rPr>
          <w:rFonts w:cs="Times New Roman"/>
          <w:sz w:val="22"/>
        </w:rPr>
        <w:t xml:space="preserve"> </w:t>
      </w:r>
      <w:r w:rsidRPr="00F60AE3">
        <w:rPr>
          <w:rFonts w:cs="Times New Roman"/>
          <w:sz w:val="22"/>
        </w:rPr>
        <w:t>(asmenys), atsakingas</w:t>
      </w:r>
      <w:r w:rsidR="00EB2712">
        <w:rPr>
          <w:rFonts w:cs="Times New Roman"/>
          <w:sz w:val="22"/>
        </w:rPr>
        <w:t xml:space="preserve"> </w:t>
      </w:r>
      <w:r w:rsidRPr="00F60AE3">
        <w:rPr>
          <w:rFonts w:cs="Times New Roman"/>
          <w:sz w:val="22"/>
        </w:rPr>
        <w:t>(atsakingi)</w:t>
      </w:r>
      <w:r w:rsidR="00EB2712">
        <w:rPr>
          <w:rFonts w:cs="Times New Roman"/>
          <w:sz w:val="22"/>
        </w:rPr>
        <w:t xml:space="preserve"> </w:t>
      </w:r>
      <w:r w:rsidRPr="00F60AE3">
        <w:rPr>
          <w:rFonts w:cs="Times New Roman"/>
          <w:sz w:val="22"/>
        </w:rPr>
        <w:t xml:space="preserve">už Sutarties vykdymą: </w:t>
      </w:r>
      <w:r w:rsidRPr="00F60AE3">
        <w:rPr>
          <w:rFonts w:cs="Times New Roman"/>
          <w:color w:val="4472C4"/>
          <w:sz w:val="22"/>
        </w:rPr>
        <w:t>(nurodyti padalinį / skyrių, pareigas, vardą, pavardę, tel., el. paštą);</w:t>
      </w:r>
    </w:p>
    <w:p w14:paraId="68021562" w14:textId="77777777" w:rsidR="007B7F74" w:rsidRPr="00F60AE3" w:rsidRDefault="007B7F74" w:rsidP="007B7F74">
      <w:pPr>
        <w:jc w:val="both"/>
        <w:rPr>
          <w:sz w:val="22"/>
          <w:szCs w:val="22"/>
        </w:rPr>
      </w:pPr>
      <w:r w:rsidRPr="00F60AE3">
        <w:rPr>
          <w:sz w:val="22"/>
          <w:szCs w:val="22"/>
        </w:rPr>
        <w:lastRenderedPageBreak/>
        <w:t xml:space="preserve">5.4. </w:t>
      </w:r>
      <w:bookmarkStart w:id="0" w:name="_Hlk100044606"/>
      <w:r w:rsidRPr="00F60AE3">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2764C333"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21749FE4" w14:textId="15E516E2"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43D63"/>
    <w:rsid w:val="000C50D9"/>
    <w:rsid w:val="000F2881"/>
    <w:rsid w:val="001D473D"/>
    <w:rsid w:val="00213BAE"/>
    <w:rsid w:val="002217B8"/>
    <w:rsid w:val="002220BA"/>
    <w:rsid w:val="003E0A8B"/>
    <w:rsid w:val="003E1760"/>
    <w:rsid w:val="003E5033"/>
    <w:rsid w:val="003F4325"/>
    <w:rsid w:val="00402333"/>
    <w:rsid w:val="00435338"/>
    <w:rsid w:val="00513C07"/>
    <w:rsid w:val="00520863"/>
    <w:rsid w:val="005A695E"/>
    <w:rsid w:val="00642CCF"/>
    <w:rsid w:val="006D7BBF"/>
    <w:rsid w:val="00722B1C"/>
    <w:rsid w:val="007446C4"/>
    <w:rsid w:val="00771031"/>
    <w:rsid w:val="00781338"/>
    <w:rsid w:val="007A0436"/>
    <w:rsid w:val="007B7F74"/>
    <w:rsid w:val="007C72F2"/>
    <w:rsid w:val="007E70BB"/>
    <w:rsid w:val="008012F9"/>
    <w:rsid w:val="00852536"/>
    <w:rsid w:val="008639AB"/>
    <w:rsid w:val="00870E92"/>
    <w:rsid w:val="008C6B27"/>
    <w:rsid w:val="008D23E4"/>
    <w:rsid w:val="008E4B82"/>
    <w:rsid w:val="008F2F0E"/>
    <w:rsid w:val="008F43C1"/>
    <w:rsid w:val="008F7A68"/>
    <w:rsid w:val="00944E7E"/>
    <w:rsid w:val="00951364"/>
    <w:rsid w:val="00964500"/>
    <w:rsid w:val="00990228"/>
    <w:rsid w:val="009C3609"/>
    <w:rsid w:val="009F6F73"/>
    <w:rsid w:val="00A2471E"/>
    <w:rsid w:val="00A46034"/>
    <w:rsid w:val="00AD6504"/>
    <w:rsid w:val="00B01152"/>
    <w:rsid w:val="00B34C11"/>
    <w:rsid w:val="00B37CC5"/>
    <w:rsid w:val="00BB11EC"/>
    <w:rsid w:val="00BD009E"/>
    <w:rsid w:val="00BF4180"/>
    <w:rsid w:val="00C95902"/>
    <w:rsid w:val="00CB1587"/>
    <w:rsid w:val="00CD706D"/>
    <w:rsid w:val="00D97CBE"/>
    <w:rsid w:val="00DD09E9"/>
    <w:rsid w:val="00E01011"/>
    <w:rsid w:val="00E22A6C"/>
    <w:rsid w:val="00E4497F"/>
    <w:rsid w:val="00E7214A"/>
    <w:rsid w:val="00E754FB"/>
    <w:rsid w:val="00E83BFA"/>
    <w:rsid w:val="00EB2712"/>
    <w:rsid w:val="00EC0D43"/>
    <w:rsid w:val="00EF56FC"/>
    <w:rsid w:val="00F06C4E"/>
    <w:rsid w:val="00F254B6"/>
    <w:rsid w:val="00F431E3"/>
    <w:rsid w:val="00F756C9"/>
    <w:rsid w:val="00F8051B"/>
    <w:rsid w:val="00FB2EB1"/>
    <w:rsid w:val="00FD32D7"/>
    <w:rsid w:val="00FE5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NormalWeb">
    <w:name w:val="Normal (Web)"/>
    <w:basedOn w:val="Normal"/>
    <w:uiPriority w:val="99"/>
    <w:semiHidden/>
    <w:unhideWhenUsed/>
    <w:rsid w:val="008F2F0E"/>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8F2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tainnovations.my.site.com/s/dri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2013</Words>
  <Characters>15004</Characters>
  <Application>Microsoft Office Word</Application>
  <DocSecurity>0</DocSecurity>
  <Lines>375</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Rasa Mte</cp:lastModifiedBy>
  <cp:revision>2</cp:revision>
  <dcterms:created xsi:type="dcterms:W3CDTF">2025-12-15T10:49:00Z</dcterms:created>
  <dcterms:modified xsi:type="dcterms:W3CDTF">2025-12-15T10:49:00Z</dcterms:modified>
</cp:coreProperties>
</file>