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2D8A7" w14:textId="1323FEBF" w:rsidR="009C5161" w:rsidRDefault="001F6C0C" w:rsidP="001F6C0C">
      <w:pPr>
        <w:pStyle w:val="Title"/>
        <w:keepNext/>
        <w:tabs>
          <w:tab w:val="left" w:pos="990"/>
          <w:tab w:val="center" w:pos="54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C93">
        <w:rPr>
          <w:rFonts w:ascii="Times New Roman" w:hAnsi="Times New Roman"/>
          <w:b/>
          <w:bCs/>
          <w:color w:val="000000" w:themeColor="text1"/>
          <w:sz w:val="24"/>
          <w:szCs w:val="24"/>
        </w:rPr>
        <w:t>VŠĮ VILNIAUS UNIVERSITETO LIGONINĖ SANTAROS KLINIKOS</w:t>
      </w:r>
    </w:p>
    <w:p w14:paraId="3EAE4CD2" w14:textId="77777777" w:rsidR="009C5161" w:rsidRDefault="009C51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FC5D913" w14:textId="77777777" w:rsidR="009C5161" w:rsidRDefault="003F677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SPECIALIOSIOS PIRKIMO SĄLYGOS</w:t>
      </w:r>
    </w:p>
    <w:p w14:paraId="24257E01" w14:textId="08EBB1F2" w:rsidR="009C5161" w:rsidRPr="00CF216E" w:rsidRDefault="00CF216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b/>
          <w:color w:val="000000"/>
        </w:rPr>
      </w:pPr>
      <w:r w:rsidRPr="00CF216E">
        <w:rPr>
          <w:b/>
        </w:rPr>
        <w:t>AUTOMATINĖS PIPETĖS SU KEIČIAMAIS ANTGALIAIS SU FILTRU (NR. 7944)</w:t>
      </w:r>
    </w:p>
    <w:p w14:paraId="4D5FA682" w14:textId="77777777" w:rsidR="009C5161" w:rsidRDefault="009C5161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</w:rPr>
      </w:pPr>
    </w:p>
    <w:p w14:paraId="6983A144" w14:textId="4CAE7E5D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1. VšĮ Vilniaus universiteto ligoninė Santaros klinikos (toliau - PO), vykdydama viešąjį pirkimą numato įsigyti prekes (toliau - prekės)</w:t>
      </w:r>
      <w:r w:rsidR="001F6C0C">
        <w:rPr>
          <w:color w:val="000000"/>
          <w:sz w:val="22"/>
          <w:szCs w:val="22"/>
        </w:rPr>
        <w:t xml:space="preserve">, </w:t>
      </w:r>
      <w:r w:rsidR="001F6C0C" w:rsidRPr="001F6C0C">
        <w:rPr>
          <w:sz w:val="22"/>
          <w:szCs w:val="22"/>
        </w:rPr>
        <w:t xml:space="preserve">nurodytas </w:t>
      </w:r>
      <w:r w:rsidR="001F6C0C">
        <w:rPr>
          <w:color w:val="000000"/>
          <w:sz w:val="22"/>
          <w:szCs w:val="22"/>
        </w:rPr>
        <w:t>SPS 1 priede „Techninė specifikacija ir pasiūlymo kaina“.</w:t>
      </w:r>
    </w:p>
    <w:p w14:paraId="79CE97F3" w14:textId="53BDBC75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2. PO vykdo tarptautinį pirkimą atviro konkurso būdu.</w:t>
      </w:r>
    </w:p>
    <w:p w14:paraId="05A834D9" w14:textId="347ACE9F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3. Išankstinis skelbimas apie pirkimą nebuvo paskelbtas.</w:t>
      </w:r>
    </w:p>
    <w:p w14:paraId="21002E25" w14:textId="4DB76CA3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4. Tiesioginį ryšį su tiekėjais įgaliotas palaikyti perka</w:t>
      </w:r>
      <w:r w:rsidR="00D27DDF">
        <w:rPr>
          <w:color w:val="000000"/>
          <w:sz w:val="22"/>
          <w:szCs w:val="22"/>
        </w:rPr>
        <w:t>nčiosios organizacijos atstovas</w:t>
      </w:r>
      <w:r w:rsidR="00D27DDF" w:rsidRPr="00924451">
        <w:rPr>
          <w:color w:val="000000"/>
          <w:sz w:val="22"/>
          <w:szCs w:val="22"/>
        </w:rPr>
        <w:t>: vyriausioji specialistė Jurgita Kunigonytė, tel. 8 (5) 2365104, el. p. jurgita.kunigonyte@santa.lt.</w:t>
      </w:r>
    </w:p>
    <w:p w14:paraId="05551FCF" w14:textId="369CB74B" w:rsidR="005E5E6E" w:rsidRPr="00CF216E" w:rsidRDefault="003F6772" w:rsidP="00CF216E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5. Pirkimo objektas </w:t>
      </w:r>
      <w:r w:rsidRPr="00CF216E">
        <w:rPr>
          <w:sz w:val="22"/>
          <w:szCs w:val="22"/>
        </w:rPr>
        <w:t xml:space="preserve">yra </w:t>
      </w:r>
      <w:r w:rsidR="00CF216E" w:rsidRPr="00CF216E">
        <w:rPr>
          <w:sz w:val="22"/>
          <w:szCs w:val="22"/>
        </w:rPr>
        <w:t>prekės</w:t>
      </w:r>
      <w:r w:rsidR="001F6C0C" w:rsidRPr="00CF216E">
        <w:rPr>
          <w:sz w:val="22"/>
          <w:szCs w:val="22"/>
        </w:rPr>
        <w:t xml:space="preserve">, nurodytos </w:t>
      </w:r>
      <w:r w:rsidR="001F6C0C" w:rsidRPr="00547CBE">
        <w:rPr>
          <w:sz w:val="22"/>
          <w:szCs w:val="22"/>
        </w:rPr>
        <w:t xml:space="preserve">SPS 1 priede </w:t>
      </w:r>
      <w:r w:rsidR="001F6C0C">
        <w:rPr>
          <w:color w:val="000000"/>
          <w:sz w:val="22"/>
          <w:szCs w:val="22"/>
        </w:rPr>
        <w:t>„Techninė specifikacija ir pasiūlymo kaina“.</w:t>
      </w:r>
    </w:p>
    <w:p w14:paraId="48FE1002" w14:textId="7A88E25E" w:rsidR="00CF216E" w:rsidRPr="00CF216E" w:rsidRDefault="003F6772" w:rsidP="00CF216E">
      <w:pPr>
        <w:pStyle w:val="Body2"/>
        <w:ind w:firstLine="720"/>
        <w:rPr>
          <w:color w:val="auto"/>
          <w:lang w:val="lt-LT"/>
        </w:rPr>
      </w:pPr>
      <w:r w:rsidRPr="00CF216E">
        <w:rPr>
          <w:color w:val="auto"/>
          <w:lang w:val="lt-LT"/>
        </w:rPr>
        <w:t xml:space="preserve">6. Pirkimas </w:t>
      </w:r>
      <w:r w:rsidR="001F6C0C" w:rsidRPr="00CF216E">
        <w:rPr>
          <w:color w:val="auto"/>
          <w:lang w:val="lt-LT"/>
        </w:rPr>
        <w:t>ne</w:t>
      </w:r>
      <w:r w:rsidR="00CF216E" w:rsidRPr="00CF216E">
        <w:rPr>
          <w:color w:val="auto"/>
          <w:lang w:val="lt-LT"/>
        </w:rPr>
        <w:t>skaidomas į pirkimo dalis, nes</w:t>
      </w:r>
      <w:r w:rsidR="00CF216E" w:rsidRPr="00CF216E">
        <w:rPr>
          <w:color w:val="auto"/>
          <w:lang w:val="lt-LT"/>
        </w:rPr>
        <w:t xml:space="preserve"> </w:t>
      </w:r>
      <w:r w:rsidR="00CF216E" w:rsidRPr="00CF216E">
        <w:rPr>
          <w:color w:val="auto"/>
          <w:lang w:val="lt-LT"/>
        </w:rPr>
        <w:t>s</w:t>
      </w:r>
      <w:r w:rsidR="00CF216E" w:rsidRPr="00CF216E">
        <w:rPr>
          <w:color w:val="auto"/>
          <w:lang w:val="lt-LT"/>
        </w:rPr>
        <w:t>kaidant kyla rizika, kad bus nupirktos tarpusavyje nesuderintos prekės. Siūlomos prekės turi būti vieno gamintojo.</w:t>
      </w:r>
    </w:p>
    <w:p w14:paraId="2B5B1167" w14:textId="751CCF0C" w:rsidR="009C5161" w:rsidRDefault="003F6772" w:rsidP="005E5E6E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 Reikalavimai pirkimo objektui nurodyti SPS 1 priede „</w:t>
      </w:r>
      <w:r w:rsidR="008D52A0">
        <w:rPr>
          <w:color w:val="000000"/>
          <w:sz w:val="22"/>
          <w:szCs w:val="22"/>
        </w:rPr>
        <w:t>Techninė specifikacija ir pasiūlymo kaina</w:t>
      </w:r>
      <w:r>
        <w:rPr>
          <w:color w:val="000000"/>
          <w:sz w:val="22"/>
          <w:szCs w:val="22"/>
        </w:rPr>
        <w:t>“ ir SPS 2 priede „Viešojo pirkimo sutarties projektas“.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5FB76E04" w14:textId="5889F38C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ind w:left="6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8. Tiekėjo įsipareigojimų įvykdymo vieta yra </w:t>
      </w:r>
      <w:r w:rsidR="00CF216E" w:rsidRPr="00CF216E">
        <w:rPr>
          <w:color w:val="000000"/>
          <w:sz w:val="22"/>
          <w:szCs w:val="22"/>
        </w:rPr>
        <w:t>Santariškių g. 2, Vilnius</w:t>
      </w:r>
      <w:r>
        <w:rPr>
          <w:color w:val="000000"/>
          <w:sz w:val="22"/>
          <w:szCs w:val="22"/>
        </w:rPr>
        <w:t>.</w:t>
      </w:r>
    </w:p>
    <w:p w14:paraId="1B0478E1" w14:textId="77777777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9. EBVPD pildomas pagal SPS 3 priede pateiktą failą/šabloną. </w:t>
      </w:r>
    </w:p>
    <w:p w14:paraId="159E1905" w14:textId="35176746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10. </w:t>
      </w:r>
      <w:r w:rsidR="005C195D" w:rsidRPr="005C195D">
        <w:rPr>
          <w:color w:val="000000"/>
          <w:sz w:val="22"/>
          <w:szCs w:val="22"/>
        </w:rPr>
        <w:t>Tiekėjo pašalinimo pagrindai ir jų nebuvimą patvirtinantys dokumentai nurodyti BPS 3 skyriuje.</w:t>
      </w:r>
    </w:p>
    <w:p w14:paraId="4A580C3D" w14:textId="3C0CCE78" w:rsidR="009C5161" w:rsidRPr="00CF216E" w:rsidRDefault="003F6772" w:rsidP="00CF216E">
      <w:pPr>
        <w:pStyle w:val="Body2"/>
        <w:rPr>
          <w:color w:val="367DA2"/>
          <w:lang w:val="lt-LT"/>
        </w:rPr>
      </w:pPr>
      <w:r>
        <w:tab/>
      </w:r>
      <w:r w:rsidR="001F6C0C" w:rsidRPr="00CF216E">
        <w:rPr>
          <w:color w:val="auto"/>
          <w:lang w:val="lt-LT"/>
        </w:rPr>
        <w:t xml:space="preserve">11. </w:t>
      </w:r>
      <w:bookmarkStart w:id="0" w:name="_Hlk89686135"/>
      <w:r w:rsidR="001F6C0C" w:rsidRPr="00CF216E">
        <w:rPr>
          <w:color w:val="auto"/>
          <w:lang w:val="lt-LT"/>
        </w:rPr>
        <w:t>Perkančioji organizacija netaiko kvalifikacinių reikalavimų tiekėjams.</w:t>
      </w:r>
      <w:bookmarkEnd w:id="0"/>
      <w:r w:rsidR="001F6C0C" w:rsidRPr="00CF216E">
        <w:rPr>
          <w:color w:val="auto"/>
          <w:lang w:val="lt-LT"/>
        </w:rPr>
        <w:t xml:space="preserve"> </w:t>
      </w:r>
      <w:r>
        <w:tab/>
      </w:r>
    </w:p>
    <w:p w14:paraId="36566244" w14:textId="4BD3134C" w:rsidR="00EE7ECF" w:rsidRPr="00CF216E" w:rsidRDefault="003F6772" w:rsidP="00CF216E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 Kitų atrankos reikalavimų tiekėjams nenustatoma.</w:t>
      </w:r>
    </w:p>
    <w:p w14:paraId="7A9636B1" w14:textId="4869A8F7" w:rsidR="00EE7ECF" w:rsidRPr="00CF216E" w:rsidRDefault="00EE7ECF" w:rsidP="00CF216E">
      <w:pPr>
        <w:pStyle w:val="Body2"/>
        <w:rPr>
          <w:color w:val="auto"/>
          <w:lang w:val="lt-LT"/>
        </w:rPr>
      </w:pPr>
      <w:r>
        <w:rPr>
          <w:color w:val="367DA2"/>
          <w:lang w:val="lt-LT"/>
        </w:rPr>
        <w:tab/>
      </w:r>
      <w:r w:rsidRPr="00CF216E">
        <w:rPr>
          <w:color w:val="auto"/>
          <w:lang w:val="lt-LT"/>
        </w:rPr>
        <w:t xml:space="preserve">13. Pasiūlymo galiojimo užtikrinimas nereikalaujamas. </w:t>
      </w:r>
    </w:p>
    <w:p w14:paraId="66F9BB24" w14:textId="5B4FA6B8" w:rsidR="00EE7ECF" w:rsidRPr="00D27B34" w:rsidRDefault="00EE7ECF" w:rsidP="00EE7ECF">
      <w:pPr>
        <w:pStyle w:val="Body2"/>
        <w:rPr>
          <w:rFonts w:eastAsia="Arial Unicode MS" w:cs="Arial Unicode MS"/>
          <w:color w:val="auto"/>
          <w:lang w:val="lt-LT"/>
        </w:rPr>
      </w:pPr>
      <w:r w:rsidRPr="00C63376">
        <w:rPr>
          <w:b/>
          <w:bCs/>
          <w:color w:val="367DA2"/>
          <w:lang w:val="lt-LT"/>
        </w:rPr>
        <w:tab/>
      </w:r>
      <w:r w:rsidRPr="00D27B34">
        <w:rPr>
          <w:rFonts w:eastAsia="Arial Unicode MS" w:cs="Arial Unicode MS"/>
          <w:color w:val="auto"/>
          <w:lang w:val="lt-LT"/>
        </w:rPr>
        <w:t>14. Tiekėjas iki pasiūlymų pateikimo termino pabaigos neatlygintinai turi perkančiajai organizacij</w:t>
      </w:r>
      <w:r w:rsidR="00CF216E" w:rsidRPr="00D27B34">
        <w:rPr>
          <w:rFonts w:eastAsia="Arial Unicode MS" w:cs="Arial Unicode MS"/>
          <w:color w:val="auto"/>
          <w:lang w:val="lt-LT"/>
        </w:rPr>
        <w:t xml:space="preserve">ai pristatyti prekių pavyzdžius: </w:t>
      </w:r>
      <w:r w:rsidR="00CF216E" w:rsidRPr="00D27B34">
        <w:rPr>
          <w:rFonts w:eastAsia="Arial Unicode MS" w:cs="Arial Unicode MS"/>
          <w:color w:val="auto"/>
          <w:lang w:val="lt-LT"/>
        </w:rPr>
        <w:t>po 1 vnt. automatinės pipetės (pozicijos 1.1.1-1.1.6) ir po 1 pakuotę antgalių su filtrais (pozicijos 1.2.1-1.2.3).</w:t>
      </w:r>
      <w:r w:rsidRPr="00D27B34">
        <w:rPr>
          <w:rFonts w:eastAsia="Arial Unicode MS" w:cs="Arial Unicode MS"/>
          <w:color w:val="auto"/>
          <w:lang w:val="lt-LT"/>
        </w:rPr>
        <w:t xml:space="preserve"> </w:t>
      </w:r>
      <w:r w:rsidR="00D27B34" w:rsidRPr="00D27B34">
        <w:rPr>
          <w:rFonts w:eastAsia="Arial Unicode MS" w:cs="Arial Unicode MS"/>
          <w:color w:val="auto"/>
          <w:lang w:val="lt-LT"/>
        </w:rPr>
        <w:t>Nepateikus prekių pavyzdžių, pasiūlymas bus atmetamas.</w:t>
      </w:r>
      <w:r w:rsidR="00D27B34" w:rsidRPr="00D27B34">
        <w:rPr>
          <w:rFonts w:eastAsia="Arial Unicode MS" w:cs="Arial Unicode MS"/>
          <w:color w:val="auto"/>
          <w:lang w:val="lt-LT"/>
        </w:rPr>
        <w:t xml:space="preserve"> </w:t>
      </w:r>
      <w:r w:rsidR="00CF216E" w:rsidRPr="00D27B34">
        <w:rPr>
          <w:rFonts w:eastAsia="Arial Unicode MS" w:cs="Arial Unicode MS"/>
          <w:color w:val="auto"/>
          <w:lang w:val="lt-LT"/>
        </w:rPr>
        <w:t xml:space="preserve">Pavyzdžius tiekėjai turi pristatyti </w:t>
      </w:r>
      <w:r w:rsidR="00D27B34">
        <w:rPr>
          <w:rFonts w:eastAsia="Arial Unicode MS" w:cs="Arial Unicode MS"/>
          <w:color w:val="auto"/>
          <w:lang w:val="lt-LT"/>
        </w:rPr>
        <w:t>šiame punkte</w:t>
      </w:r>
      <w:r w:rsidRPr="00D27B34">
        <w:rPr>
          <w:rFonts w:eastAsia="Arial Unicode MS" w:cs="Arial Unicode MS"/>
          <w:color w:val="auto"/>
          <w:lang w:val="lt-LT"/>
        </w:rPr>
        <w:t xml:space="preserve"> nustatyta tvarka:</w:t>
      </w:r>
    </w:p>
    <w:p w14:paraId="158D4AEB" w14:textId="2E90D34C" w:rsidR="00EE7ECF" w:rsidRPr="00D27B34" w:rsidRDefault="00EE7ECF" w:rsidP="00EE7ECF">
      <w:pPr>
        <w:pStyle w:val="Body2"/>
        <w:rPr>
          <w:color w:val="auto"/>
          <w:lang w:val="lt-LT"/>
        </w:rPr>
      </w:pPr>
      <w:r w:rsidRPr="00D27B34">
        <w:rPr>
          <w:rFonts w:eastAsia="Arial Unicode MS" w:cs="Arial Unicode MS"/>
          <w:color w:val="auto"/>
          <w:lang w:val="lt-LT"/>
        </w:rPr>
        <w:tab/>
        <w:t>14.1. Jei prekės susideda iš komplektuojančių dalių, visos dalys pristačius prekės pavyzdžius turi būti surinktos taip, kad prekę galima būtų naudoti pagal paskirtį.</w:t>
      </w:r>
    </w:p>
    <w:p w14:paraId="687FCFFE" w14:textId="0BD2AE2F" w:rsidR="00EE7ECF" w:rsidRPr="00D27B34" w:rsidRDefault="00EE7ECF" w:rsidP="00EE7ECF">
      <w:pPr>
        <w:pStyle w:val="Body2"/>
        <w:rPr>
          <w:rFonts w:eastAsia="Arial Unicode MS" w:cs="Arial Unicode MS"/>
          <w:color w:val="auto"/>
          <w:highlight w:val="yellow"/>
          <w:lang w:val="lt-LT"/>
        </w:rPr>
      </w:pPr>
      <w:r w:rsidRPr="00D27B34">
        <w:rPr>
          <w:rFonts w:eastAsia="Arial Unicode MS" w:cs="Arial Unicode MS"/>
          <w:color w:val="auto"/>
          <w:lang w:val="lt-LT"/>
        </w:rPr>
        <w:tab/>
        <w:t xml:space="preserve">14.2. </w:t>
      </w:r>
      <w:r w:rsidR="00CF216E" w:rsidRPr="00D27B34">
        <w:rPr>
          <w:rFonts w:eastAsia="Arial Unicode MS" w:cs="Arial Unicode MS"/>
          <w:color w:val="auto"/>
          <w:lang w:val="lt-LT"/>
        </w:rPr>
        <w:t xml:space="preserve">Prekių pavyzdžių pristatymo laikas turi būti suderinamas su perkančiosios organizacijos darbuotoju, priimančiu pavyzdžius, ne vėliau, kaip likus 1 darbo dienai iki prekių pavyzdžių pristatymo. Darbuotojai, priimantys prekių pavyzdžius: </w:t>
      </w:r>
      <w:r w:rsidR="00D27B34" w:rsidRPr="00D27B34">
        <w:rPr>
          <w:rFonts w:eastAsia="Arial Unicode MS" w:cs="Arial Unicode MS"/>
          <w:color w:val="auto"/>
          <w:lang w:val="lt-LT"/>
        </w:rPr>
        <w:t xml:space="preserve">Laboratorinės medicinos centro, Mikrobiologijos laboratorijos vedėja - laboratorinės medicinos gydytoja Silvija Kiverytė; tel.: 868862856; el. p.: </w:t>
      </w:r>
      <w:hyperlink r:id="rId6" w:history="1">
        <w:r w:rsidR="00D27B34" w:rsidRPr="00D27B34">
          <w:rPr>
            <w:color w:val="auto"/>
            <w:lang w:val="lt-LT"/>
          </w:rPr>
          <w:t>Silvija.Kiveryte@santa.lt</w:t>
        </w:r>
      </w:hyperlink>
      <w:r w:rsidR="00D27B34" w:rsidRPr="00D27B34">
        <w:rPr>
          <w:rFonts w:eastAsia="Arial Unicode MS" w:cs="Arial Unicode MS"/>
          <w:color w:val="auto"/>
          <w:lang w:val="lt-LT"/>
        </w:rPr>
        <w:t xml:space="preserve">; adresas: </w:t>
      </w:r>
      <w:r w:rsidR="00D27B34" w:rsidRPr="00D27B34">
        <w:rPr>
          <w:rFonts w:eastAsia="Arial Unicode MS" w:cs="Arial Unicode MS"/>
          <w:color w:val="auto"/>
          <w:lang w:val="lt-LT"/>
        </w:rPr>
        <w:t>VšĮ Vilniaus universiteto ligoninė Santaros klinikos</w:t>
      </w:r>
      <w:r w:rsidR="00D27B34" w:rsidRPr="00D27B34">
        <w:rPr>
          <w:rFonts w:eastAsia="Arial Unicode MS" w:cs="Arial Unicode MS"/>
          <w:color w:val="auto"/>
          <w:lang w:val="lt-LT"/>
        </w:rPr>
        <w:t xml:space="preserve"> ,  Santariškių g. 2, Vilnius, 08410 Vilniaus m. sav., E korpusas, kab. E258.</w:t>
      </w:r>
    </w:p>
    <w:p w14:paraId="0A5B2D13" w14:textId="729FEFE5" w:rsidR="00EE7ECF" w:rsidRPr="00D27B34" w:rsidRDefault="00EE7ECF" w:rsidP="00EE7ECF">
      <w:pPr>
        <w:pStyle w:val="Body2"/>
        <w:rPr>
          <w:color w:val="auto"/>
          <w:lang w:val="lt-LT"/>
        </w:rPr>
      </w:pPr>
      <w:r w:rsidRPr="00D27B34">
        <w:rPr>
          <w:rFonts w:eastAsia="Arial Unicode MS" w:cs="Arial Unicode MS"/>
          <w:color w:val="auto"/>
          <w:lang w:val="lt-LT"/>
        </w:rPr>
        <w:tab/>
        <w:t>14.3. Prekių pavyzdžių pateikimo ir atsiėmimo išlaidas dengia tiekėjai. Perkančioji organizacija neprisiima prekių pavyzdžių atsitiktinio sugadinimo ar sunaikinimo išlaidų.</w:t>
      </w:r>
    </w:p>
    <w:p w14:paraId="66DCF7A9" w14:textId="31E16772" w:rsidR="00EE7ECF" w:rsidRPr="00D27B34" w:rsidRDefault="00EE7ECF" w:rsidP="00EE7ECF">
      <w:pPr>
        <w:pStyle w:val="Body2"/>
        <w:rPr>
          <w:color w:val="auto"/>
          <w:lang w:val="lt-LT"/>
        </w:rPr>
      </w:pPr>
      <w:r w:rsidRPr="00D27B34">
        <w:rPr>
          <w:rFonts w:eastAsia="Arial Unicode MS" w:cs="Arial Unicode MS"/>
          <w:color w:val="auto"/>
          <w:lang w:val="lt-LT"/>
        </w:rPr>
        <w:tab/>
        <w:t xml:space="preserve">14.4. Laimėjusio tiekėjo, su kuriuo bus sudaryta pirkimo sutartis, pateikti prekių pavyzdžiai negrąžinami ir bus naudojami kaip etalonai, priimant pagal pirkimo sutartį tiekiamas prekes. </w:t>
      </w:r>
    </w:p>
    <w:p w14:paraId="4615EC5B" w14:textId="2552BDCB" w:rsidR="00EE7ECF" w:rsidRPr="00D27B34" w:rsidRDefault="00EE7ECF" w:rsidP="00EE7ECF">
      <w:pPr>
        <w:pStyle w:val="Body2"/>
        <w:rPr>
          <w:color w:val="auto"/>
          <w:lang w:val="lt-LT"/>
        </w:rPr>
      </w:pPr>
      <w:r w:rsidRPr="00D27B34">
        <w:rPr>
          <w:rFonts w:eastAsia="Arial Unicode MS" w:cs="Arial Unicode MS"/>
          <w:color w:val="auto"/>
          <w:lang w:val="lt-LT"/>
        </w:rPr>
        <w:tab/>
        <w:t>14.5. Prekių, kurios nėra vienkartinio naudojimo, pavyzdžiai gražinami nelaimėjusiems tiekėjams pasibaigus pirkimui ir ne vėliau, kaip 30 dienų nuo pranešimo apie laimėjusį pasiūlymą išsiuntimo dienos tiekėjui pateikus prašymą raštu.</w:t>
      </w:r>
    </w:p>
    <w:p w14:paraId="13077591" w14:textId="6E306DAF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15. PO atsako į CVPIS prašymą dėl pirkimo dokumentų, jei prašymas yra pateiktas likus 9  kalendorinėms dienoms iki pasiūlymų pateikimo termino pabaigos.</w:t>
      </w:r>
    </w:p>
    <w:p w14:paraId="51D9692E" w14:textId="2AB13C9A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16. Tiekėjo CVPIS prašymu papildomi pirkimo dokumentai (paaiškinimai ar pataisymai) pateikiami ne vėliau kaip likus 6 kalendorinėms dienoms iki pasiūlymų pateikimo termino pabaigos, jei jų paprašyta laiku. </w:t>
      </w:r>
      <w:r w:rsidR="00677AAC">
        <w:rPr>
          <w:color w:val="000000"/>
          <w:sz w:val="22"/>
          <w:szCs w:val="22"/>
        </w:rPr>
        <w:tab/>
        <w:t xml:space="preserve">17. PO </w:t>
      </w:r>
      <w:r w:rsidR="00677AAC" w:rsidRPr="00677AAC">
        <w:rPr>
          <w:sz w:val="22"/>
          <w:szCs w:val="22"/>
        </w:rPr>
        <w:t>nerengs</w:t>
      </w:r>
      <w:r w:rsidR="00677AAC"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susitikimų su tiekėjais.</w:t>
      </w:r>
    </w:p>
    <w:p w14:paraId="1CA4FCE1" w14:textId="0A1D6886" w:rsidR="009C5161" w:rsidRPr="0013734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18. </w:t>
      </w:r>
      <w:r w:rsidR="00137341" w:rsidRPr="00137341">
        <w:rPr>
          <w:sz w:val="22"/>
          <w:szCs w:val="22"/>
        </w:rPr>
        <w:t>Perkančioji organizacija ekonomiškai naudingiausią pasiūlymą išrenka pagal kainos ar sąnaudų ir kokybės santykį SPS 4 priede nustatyta tvarka</w:t>
      </w:r>
      <w:r w:rsidR="00137341" w:rsidRPr="00137341">
        <w:rPr>
          <w:sz w:val="22"/>
          <w:szCs w:val="22"/>
        </w:rPr>
        <w:t xml:space="preserve">. </w:t>
      </w:r>
      <w:r w:rsidR="00677AAC" w:rsidRPr="00137341">
        <w:rPr>
          <w:sz w:val="22"/>
          <w:szCs w:val="22"/>
        </w:rPr>
        <w:t xml:space="preserve">Ar pasiūlyta kaina nėra per didelė ir perkančiajai organizacijai nepriimtina, vertinama pagal pasiūlymų kainas eurais be PVM. </w:t>
      </w:r>
      <w:r w:rsidRPr="00137341">
        <w:rPr>
          <w:sz w:val="22"/>
          <w:szCs w:val="22"/>
        </w:rPr>
        <w:t>Maksimali pasiūlymo (vertinamoji) kaina</w:t>
      </w:r>
      <w:r w:rsidR="00677AAC" w:rsidRPr="00137341">
        <w:rPr>
          <w:sz w:val="22"/>
          <w:szCs w:val="22"/>
        </w:rPr>
        <w:t xml:space="preserve"> (</w:t>
      </w:r>
      <w:r w:rsidR="00677AAC" w:rsidRPr="00137341">
        <w:rPr>
          <w:sz w:val="22"/>
          <w:szCs w:val="22"/>
          <w:u w:val="single"/>
        </w:rPr>
        <w:t>eurais be PVM</w:t>
      </w:r>
      <w:r w:rsidR="00677AAC" w:rsidRPr="00137341">
        <w:rPr>
          <w:sz w:val="22"/>
          <w:szCs w:val="22"/>
        </w:rPr>
        <w:t>)</w:t>
      </w:r>
      <w:r w:rsidRPr="00137341">
        <w:rPr>
          <w:sz w:val="22"/>
          <w:szCs w:val="22"/>
        </w:rPr>
        <w:t>, kurią viršijus pasiūlymas bus atmestas,</w:t>
      </w:r>
      <w:r w:rsidR="00677AAC" w:rsidRPr="00137341">
        <w:rPr>
          <w:sz w:val="22"/>
          <w:szCs w:val="22"/>
        </w:rPr>
        <w:t xml:space="preserve"> </w:t>
      </w:r>
      <w:r w:rsidR="00137341" w:rsidRPr="00137341">
        <w:rPr>
          <w:sz w:val="22"/>
          <w:szCs w:val="22"/>
        </w:rPr>
        <w:t>SPS nepateikiama</w:t>
      </w:r>
      <w:r w:rsidR="00137341" w:rsidRPr="00137341">
        <w:rPr>
          <w:sz w:val="22"/>
          <w:szCs w:val="22"/>
        </w:rPr>
        <w:t>.</w:t>
      </w:r>
      <w:bookmarkStart w:id="1" w:name="_GoBack"/>
      <w:bookmarkEnd w:id="1"/>
    </w:p>
    <w:p w14:paraId="0085FE30" w14:textId="228E5BAE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19. </w:t>
      </w:r>
      <w:r w:rsidR="00EE7ECF">
        <w:rPr>
          <w:color w:val="000000"/>
          <w:sz w:val="22"/>
          <w:szCs w:val="22"/>
        </w:rPr>
        <w:t>E</w:t>
      </w:r>
      <w:r w:rsidR="00465AA6">
        <w:rPr>
          <w:color w:val="000000"/>
          <w:sz w:val="22"/>
          <w:szCs w:val="22"/>
        </w:rPr>
        <w:t>lektroninis</w:t>
      </w:r>
      <w:r>
        <w:rPr>
          <w:color w:val="000000"/>
          <w:sz w:val="22"/>
          <w:szCs w:val="22"/>
        </w:rPr>
        <w:t xml:space="preserve"> aukcionas pirkime nebus rengiamas.</w:t>
      </w:r>
    </w:p>
    <w:p w14:paraId="2F751EA0" w14:textId="67A0C1EB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sz w:val="22"/>
          <w:szCs w:val="22"/>
        </w:rPr>
      </w:pPr>
      <w:bookmarkStart w:id="2" w:name="_ld9gqobczi06" w:colFirst="0" w:colLast="0"/>
      <w:bookmarkEnd w:id="2"/>
      <w:r>
        <w:rPr>
          <w:color w:val="000000"/>
          <w:sz w:val="22"/>
          <w:szCs w:val="22"/>
        </w:rPr>
        <w:tab/>
        <w:t xml:space="preserve">20. Tiekėjo pasiūlymo forma pateikta SPS </w:t>
      </w:r>
      <w:r w:rsidR="008D52A0">
        <w:rPr>
          <w:sz w:val="22"/>
          <w:szCs w:val="22"/>
        </w:rPr>
        <w:t>1</w:t>
      </w:r>
      <w:r>
        <w:rPr>
          <w:sz w:val="22"/>
          <w:szCs w:val="22"/>
        </w:rPr>
        <w:t xml:space="preserve"> priede “</w:t>
      </w:r>
      <w:r w:rsidR="008D52A0" w:rsidRPr="008D52A0">
        <w:rPr>
          <w:color w:val="000000"/>
          <w:sz w:val="22"/>
          <w:szCs w:val="22"/>
        </w:rPr>
        <w:t xml:space="preserve"> </w:t>
      </w:r>
      <w:r w:rsidR="008D52A0">
        <w:rPr>
          <w:color w:val="000000"/>
          <w:sz w:val="22"/>
          <w:szCs w:val="22"/>
        </w:rPr>
        <w:t>Techninė specifikacija ir pasiūlymo kaina</w:t>
      </w:r>
      <w:r>
        <w:rPr>
          <w:sz w:val="22"/>
          <w:szCs w:val="22"/>
        </w:rPr>
        <w:t>”.</w:t>
      </w:r>
    </w:p>
    <w:p w14:paraId="1D3C53D4" w14:textId="5B0A99C9" w:rsidR="008D52A0" w:rsidRDefault="008D52A0" w:rsidP="008D52A0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21. Pirkimas neatliekamas </w:t>
      </w:r>
      <w:r w:rsidRPr="00A4556C">
        <w:rPr>
          <w:sz w:val="22"/>
          <w:szCs w:val="22"/>
        </w:rPr>
        <w:t>naudojantis centrinės perkančiosios organizacijos paslaugomis</w:t>
      </w:r>
      <w:r>
        <w:rPr>
          <w:color w:val="000000"/>
          <w:sz w:val="22"/>
          <w:szCs w:val="22"/>
        </w:rPr>
        <w:t xml:space="preserve">, nes </w:t>
      </w:r>
      <w:r w:rsidR="00C94132" w:rsidRPr="002F2CF2">
        <w:rPr>
          <w:color w:val="000000"/>
          <w:sz w:val="22"/>
          <w:szCs w:val="22"/>
        </w:rPr>
        <w:t xml:space="preserve">CPO kataloge </w:t>
      </w:r>
      <w:r w:rsidR="00C94132">
        <w:rPr>
          <w:color w:val="000000"/>
          <w:sz w:val="22"/>
          <w:szCs w:val="22"/>
        </w:rPr>
        <w:t>nėra</w:t>
      </w:r>
      <w:r w:rsidR="00C94132" w:rsidRPr="002F2CF2">
        <w:rPr>
          <w:color w:val="000000"/>
          <w:sz w:val="22"/>
          <w:szCs w:val="22"/>
        </w:rPr>
        <w:t xml:space="preserve"> siūlomos pirkimo objektą</w:t>
      </w:r>
      <w:r w:rsidR="00C94132">
        <w:rPr>
          <w:color w:val="000000"/>
          <w:sz w:val="22"/>
          <w:szCs w:val="22"/>
        </w:rPr>
        <w:t xml:space="preserve"> atitinkančios (-ių) prekės</w:t>
      </w:r>
      <w:r w:rsidR="00677AAC">
        <w:rPr>
          <w:color w:val="000000"/>
          <w:sz w:val="22"/>
          <w:szCs w:val="22"/>
        </w:rPr>
        <w:t xml:space="preserve"> </w:t>
      </w:r>
      <w:r w:rsidR="00677AAC">
        <w:rPr>
          <w:color w:val="000000"/>
          <w:sz w:val="22"/>
          <w:szCs w:val="22"/>
          <w:lang w:val="en-US"/>
        </w:rPr>
        <w:t>(-i</w:t>
      </w:r>
      <w:r w:rsidR="00677AAC">
        <w:rPr>
          <w:color w:val="000000"/>
          <w:sz w:val="22"/>
          <w:szCs w:val="22"/>
        </w:rPr>
        <w:t>ų)</w:t>
      </w:r>
      <w:r>
        <w:rPr>
          <w:color w:val="000000"/>
          <w:sz w:val="22"/>
          <w:szCs w:val="22"/>
        </w:rPr>
        <w:t>.</w:t>
      </w:r>
    </w:p>
    <w:p w14:paraId="2A7C904E" w14:textId="28D5DB32" w:rsidR="00EE7ECF" w:rsidRPr="00EE7ECF" w:rsidRDefault="00EE7ECF" w:rsidP="008D52A0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sz w:val="22"/>
          <w:szCs w:val="22"/>
        </w:rPr>
      </w:pPr>
      <w:r w:rsidRPr="00EE7ECF">
        <w:rPr>
          <w:sz w:val="22"/>
          <w:szCs w:val="22"/>
        </w:rPr>
        <w:t xml:space="preserve">22. Šiame pirkime taikomi aplinkos apsaugos kriterijai (žaliųjų pirkimų reikalavimai). Aplinkos apsaugos kriterijai nustatyti pagal Lietuvos Respublikos aplinkos ministro  2022-12-13 įsakymo Nr. D1-401 „Dėl aplinkos apsaugos kriterijų taikymo, vykdant žaliuosius pirkimus, tvarkos aprašo patvirtinimo“ </w:t>
      </w:r>
      <w:r w:rsidR="006F748A">
        <w:rPr>
          <w:sz w:val="22"/>
          <w:szCs w:val="22"/>
        </w:rPr>
        <w:t>4.4.4</w:t>
      </w:r>
      <w:r>
        <w:rPr>
          <w:color w:val="FF0000"/>
          <w:sz w:val="22"/>
          <w:szCs w:val="22"/>
        </w:rPr>
        <w:t xml:space="preserve"> </w:t>
      </w:r>
      <w:r w:rsidRPr="00EE7ECF">
        <w:rPr>
          <w:sz w:val="22"/>
          <w:szCs w:val="22"/>
        </w:rPr>
        <w:t xml:space="preserve">p. Aplinkos apsaugos kriterijai nustatyti </w:t>
      </w:r>
      <w:r w:rsidRPr="006F748A">
        <w:rPr>
          <w:sz w:val="22"/>
          <w:szCs w:val="22"/>
        </w:rPr>
        <w:t>pirkimo sąlygų sutarties projekte kaip tiekėjo įsipareigojimas</w:t>
      </w:r>
      <w:r w:rsidRPr="00EE7ECF">
        <w:rPr>
          <w:sz w:val="22"/>
          <w:szCs w:val="22"/>
        </w:rPr>
        <w:t>.</w:t>
      </w:r>
    </w:p>
    <w:p w14:paraId="3B24B9E4" w14:textId="54A6A423" w:rsidR="009C5161" w:rsidRDefault="009C5161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20"/>
        <w:jc w:val="both"/>
        <w:rPr>
          <w:color w:val="000000"/>
          <w:sz w:val="22"/>
          <w:szCs w:val="22"/>
        </w:rPr>
      </w:pPr>
      <w:bookmarkStart w:id="3" w:name="_gjdgxs" w:colFirst="0" w:colLast="0"/>
      <w:bookmarkEnd w:id="3"/>
    </w:p>
    <w:p w14:paraId="44E6CCCF" w14:textId="77777777" w:rsidR="008D52A0" w:rsidRDefault="008D52A0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</w:p>
    <w:p w14:paraId="0AFC3609" w14:textId="7FFAC81F" w:rsidR="009C5161" w:rsidRDefault="003F6772" w:rsidP="00E627F3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SPS priedai:</w:t>
      </w:r>
      <w:r w:rsidR="00E627F3">
        <w:rPr>
          <w:color w:val="000000"/>
          <w:sz w:val="22"/>
          <w:szCs w:val="22"/>
        </w:rPr>
        <w:tab/>
      </w:r>
    </w:p>
    <w:p w14:paraId="08B1BD1B" w14:textId="70D8C8D3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922532">
        <w:rPr>
          <w:color w:val="000000"/>
          <w:sz w:val="22"/>
          <w:szCs w:val="22"/>
        </w:rPr>
        <w:t>. „</w:t>
      </w:r>
      <w:r w:rsidR="00922532" w:rsidRPr="00961B6C">
        <w:rPr>
          <w:color w:val="000000"/>
          <w:sz w:val="22"/>
          <w:szCs w:val="22"/>
        </w:rPr>
        <w:t>Techninė specifikacija ir pasiūlymo kaina</w:t>
      </w:r>
      <w:r w:rsidR="00922532">
        <w:rPr>
          <w:color w:val="000000"/>
          <w:sz w:val="22"/>
          <w:szCs w:val="22"/>
        </w:rPr>
        <w:t>“.</w:t>
      </w:r>
      <w:r>
        <w:rPr>
          <w:color w:val="000000"/>
          <w:sz w:val="22"/>
          <w:szCs w:val="22"/>
        </w:rPr>
        <w:t xml:space="preserve"> </w:t>
      </w:r>
    </w:p>
    <w:p w14:paraId="25B07360" w14:textId="77777777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„Viešojo pirkimo sutarties projektas“.</w:t>
      </w:r>
    </w:p>
    <w:p w14:paraId="7D46F70C" w14:textId="77777777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3.“EBVPD failas/šablonas“.</w:t>
      </w:r>
    </w:p>
    <w:p w14:paraId="2C61AB1D" w14:textId="2604BC5D" w:rsidR="009C5161" w:rsidRPr="001B77D9" w:rsidRDefault="001B77D9" w:rsidP="001B77D9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>4.“</w:t>
      </w:r>
      <w:r w:rsidRPr="001B77D9">
        <w:rPr>
          <w:sz w:val="22"/>
          <w:szCs w:val="22"/>
        </w:rPr>
        <w:t>Ekonomiškai naudingiausio pasiūlymo (kainos ir kokybės santykio) vertinimo kriterijai ir tvarka</w:t>
      </w:r>
      <w:r w:rsidR="003F6772" w:rsidRPr="001B77D9">
        <w:rPr>
          <w:sz w:val="22"/>
          <w:szCs w:val="22"/>
        </w:rPr>
        <w:t>“.</w:t>
      </w:r>
    </w:p>
    <w:p w14:paraId="39EE33C7" w14:textId="1EDC5399" w:rsidR="009C5161" w:rsidRPr="001B77D9" w:rsidRDefault="001B77D9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 w:rsidRPr="001B77D9">
        <w:rPr>
          <w:sz w:val="22"/>
          <w:szCs w:val="22"/>
        </w:rPr>
        <w:t>5</w:t>
      </w:r>
      <w:r w:rsidR="003F6772" w:rsidRPr="001B77D9">
        <w:rPr>
          <w:color w:val="000000"/>
          <w:sz w:val="22"/>
          <w:szCs w:val="22"/>
        </w:rPr>
        <w:t>.</w:t>
      </w:r>
      <w:r w:rsidRPr="001B77D9">
        <w:rPr>
          <w:color w:val="000000"/>
          <w:sz w:val="22"/>
          <w:szCs w:val="22"/>
        </w:rPr>
        <w:t xml:space="preserve"> „</w:t>
      </w:r>
      <w:r w:rsidRPr="001B77D9">
        <w:rPr>
          <w:color w:val="000000"/>
          <w:sz w:val="22"/>
          <w:szCs w:val="22"/>
        </w:rPr>
        <w:t>Panaudos sutarties projektas</w:t>
      </w:r>
      <w:r w:rsidRPr="001B77D9">
        <w:rPr>
          <w:color w:val="000000"/>
          <w:sz w:val="22"/>
          <w:szCs w:val="22"/>
        </w:rPr>
        <w:t>.“</w:t>
      </w:r>
    </w:p>
    <w:sectPr w:rsidR="009C5161" w:rsidRPr="001B77D9" w:rsidSect="00E627F3">
      <w:footerReference w:type="default" r:id="rId7"/>
      <w:pgSz w:w="11900" w:h="16840"/>
      <w:pgMar w:top="851" w:right="985" w:bottom="1440" w:left="1276" w:header="0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7A32" w14:textId="77777777" w:rsidR="003E54AD" w:rsidRDefault="003F6772">
      <w:r>
        <w:separator/>
      </w:r>
    </w:p>
  </w:endnote>
  <w:endnote w:type="continuationSeparator" w:id="0">
    <w:p w14:paraId="14105998" w14:textId="77777777" w:rsidR="003E54AD" w:rsidRDefault="003F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F4ED5" w14:textId="643DE1B1" w:rsidR="009C5161" w:rsidRDefault="003F6772">
    <w:pPr>
      <w:pBdr>
        <w:top w:val="nil"/>
        <w:left w:val="nil"/>
        <w:bottom w:val="nil"/>
        <w:right w:val="nil"/>
        <w:between w:val="nil"/>
      </w:pBdr>
      <w:tabs>
        <w:tab w:val="center" w:pos="4750"/>
        <w:tab w:val="right" w:pos="9500"/>
      </w:tabs>
      <w:spacing w:after="720" w:line="288" w:lineRule="auto"/>
      <w:rPr>
        <w:rFonts w:ascii="Helvetica Neue" w:eastAsia="Helvetica Neue" w:hAnsi="Helvetica Neue" w:cs="Helvetica Neue"/>
        <w:color w:val="5F5F5F"/>
        <w:sz w:val="20"/>
        <w:szCs w:val="20"/>
      </w:rPr>
    </w:pPr>
    <w:r>
      <w:rPr>
        <w:color w:val="5F5F5F"/>
        <w:sz w:val="20"/>
        <w:szCs w:val="20"/>
      </w:rPr>
      <w:tab/>
    </w:r>
    <w:r>
      <w:rPr>
        <w:color w:val="5F5F5F"/>
        <w:sz w:val="20"/>
        <w:szCs w:val="20"/>
      </w:rPr>
      <w:tab/>
    </w:r>
    <w:r>
      <w:rPr>
        <w:color w:val="5F5F5F"/>
        <w:sz w:val="18"/>
        <w:szCs w:val="18"/>
      </w:rPr>
      <w:t xml:space="preserve">Puslapis </w:t>
    </w:r>
    <w:r>
      <w:rPr>
        <w:color w:val="5F5F5F"/>
        <w:sz w:val="18"/>
        <w:szCs w:val="18"/>
      </w:rPr>
      <w:fldChar w:fldCharType="begin"/>
    </w:r>
    <w:r>
      <w:rPr>
        <w:color w:val="5F5F5F"/>
        <w:sz w:val="18"/>
        <w:szCs w:val="18"/>
      </w:rPr>
      <w:instrText>PAGE</w:instrText>
    </w:r>
    <w:r>
      <w:rPr>
        <w:color w:val="5F5F5F"/>
        <w:sz w:val="18"/>
        <w:szCs w:val="18"/>
      </w:rPr>
      <w:fldChar w:fldCharType="separate"/>
    </w:r>
    <w:r w:rsidR="00137341">
      <w:rPr>
        <w:noProof/>
        <w:color w:val="5F5F5F"/>
        <w:sz w:val="18"/>
        <w:szCs w:val="18"/>
      </w:rPr>
      <w:t>2</w:t>
    </w:r>
    <w:r>
      <w:rPr>
        <w:color w:val="5F5F5F"/>
        <w:sz w:val="18"/>
        <w:szCs w:val="18"/>
      </w:rPr>
      <w:fldChar w:fldCharType="end"/>
    </w:r>
    <w:r>
      <w:rPr>
        <w:color w:val="5F5F5F"/>
        <w:sz w:val="18"/>
        <w:szCs w:val="18"/>
      </w:rPr>
      <w:t xml:space="preserve"> iš </w:t>
    </w:r>
    <w:r>
      <w:rPr>
        <w:color w:val="5F5F5F"/>
        <w:sz w:val="18"/>
        <w:szCs w:val="18"/>
      </w:rPr>
      <w:fldChar w:fldCharType="begin"/>
    </w:r>
    <w:r>
      <w:rPr>
        <w:color w:val="5F5F5F"/>
        <w:sz w:val="18"/>
        <w:szCs w:val="18"/>
      </w:rPr>
      <w:instrText>NUMPAGES</w:instrText>
    </w:r>
    <w:r>
      <w:rPr>
        <w:color w:val="5F5F5F"/>
        <w:sz w:val="18"/>
        <w:szCs w:val="18"/>
      </w:rPr>
      <w:fldChar w:fldCharType="separate"/>
    </w:r>
    <w:r w:rsidR="00137341">
      <w:rPr>
        <w:noProof/>
        <w:color w:val="5F5F5F"/>
        <w:sz w:val="18"/>
        <w:szCs w:val="18"/>
      </w:rPr>
      <w:t>2</w:t>
    </w:r>
    <w:r>
      <w:rPr>
        <w:color w:val="5F5F5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0EE70" w14:textId="77777777" w:rsidR="003E54AD" w:rsidRDefault="003F6772">
      <w:r>
        <w:separator/>
      </w:r>
    </w:p>
  </w:footnote>
  <w:footnote w:type="continuationSeparator" w:id="0">
    <w:p w14:paraId="70762652" w14:textId="77777777" w:rsidR="003E54AD" w:rsidRDefault="003F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61"/>
    <w:rsid w:val="00086AE7"/>
    <w:rsid w:val="00137341"/>
    <w:rsid w:val="001B77D9"/>
    <w:rsid w:val="001F6C0C"/>
    <w:rsid w:val="003D6FE7"/>
    <w:rsid w:val="003E54AD"/>
    <w:rsid w:val="003F6772"/>
    <w:rsid w:val="00465AA6"/>
    <w:rsid w:val="00533BFD"/>
    <w:rsid w:val="005C195D"/>
    <w:rsid w:val="005E5E6E"/>
    <w:rsid w:val="00677AAC"/>
    <w:rsid w:val="006F748A"/>
    <w:rsid w:val="00766C02"/>
    <w:rsid w:val="00771B0D"/>
    <w:rsid w:val="00855D1C"/>
    <w:rsid w:val="008D52A0"/>
    <w:rsid w:val="008E1D21"/>
    <w:rsid w:val="00922532"/>
    <w:rsid w:val="009A785A"/>
    <w:rsid w:val="009C5161"/>
    <w:rsid w:val="00BB5B52"/>
    <w:rsid w:val="00C94132"/>
    <w:rsid w:val="00CF216E"/>
    <w:rsid w:val="00D27B34"/>
    <w:rsid w:val="00D27DDF"/>
    <w:rsid w:val="00D83838"/>
    <w:rsid w:val="00E627F3"/>
    <w:rsid w:val="00E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26F57"/>
  <w15:docId w15:val="{C0C8BB93-F8FB-492A-8BBC-6B2A492E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Helvetica Neue Light" w:eastAsia="Helvetica Neue Light" w:hAnsi="Helvetica Neue Light" w:cs="Helvetica Neue Light"/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6C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0C"/>
  </w:style>
  <w:style w:type="paragraph" w:styleId="Footer">
    <w:name w:val="footer"/>
    <w:basedOn w:val="Normal"/>
    <w:link w:val="FooterChar"/>
    <w:uiPriority w:val="99"/>
    <w:unhideWhenUsed/>
    <w:rsid w:val="001F6C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0C"/>
  </w:style>
  <w:style w:type="paragraph" w:customStyle="1" w:styleId="Body2">
    <w:name w:val="Body 2"/>
    <w:rsid w:val="001F6C0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65AA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D27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vija.Kiveryte@sant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3208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Kunigonytė</dc:creator>
  <cp:lastModifiedBy>jurgita.kunigonyte@outlook.com</cp:lastModifiedBy>
  <cp:revision>12</cp:revision>
  <dcterms:created xsi:type="dcterms:W3CDTF">2023-05-31T10:02:00Z</dcterms:created>
  <dcterms:modified xsi:type="dcterms:W3CDTF">2024-11-05T12:52:00Z</dcterms:modified>
</cp:coreProperties>
</file>