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ED4B5" w14:textId="171FF185" w:rsidR="00B34B45" w:rsidRPr="00B34B45" w:rsidRDefault="00B34B45" w:rsidP="00C94A9B">
      <w:pPr>
        <w:tabs>
          <w:tab w:val="center" w:pos="4513"/>
          <w:tab w:val="right" w:pos="9026"/>
        </w:tabs>
        <w:spacing w:after="0" w:line="240" w:lineRule="auto"/>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5A66C15B"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C94A9B">
        <w:rPr>
          <w:rFonts w:ascii="Times New Roman" w:hAnsi="Times New Roman" w:cs="Times New Roman"/>
        </w:rPr>
        <w:t>+37066592178</w:t>
      </w:r>
      <w:r w:rsidRPr="00FC08E7">
        <w:rPr>
          <w:rFonts w:ascii="Times New Roman" w:hAnsi="Times New Roman" w:cs="Times New Roman"/>
        </w:rPr>
        <w:t xml:space="preserve">, elektroninio pašto adresas – </w:t>
      </w:r>
      <w:hyperlink r:id="rId11"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2C2C1513" w:rsidR="00F2342F" w:rsidRDefault="00B34B45" w:rsidP="00F2342F">
          <w:pPr>
            <w:spacing w:after="120" w:line="360" w:lineRule="auto"/>
            <w:contextualSpacing/>
            <w:jc w:val="center"/>
            <w:rPr>
              <w:rFonts w:cstheme="minorHAnsi"/>
              <w:b/>
              <w:bCs/>
              <w:sz w:val="28"/>
              <w:szCs w:val="28"/>
            </w:rPr>
          </w:pPr>
          <w:r w:rsidRPr="001F7611">
            <w:rPr>
              <w:rFonts w:cstheme="minorHAnsi"/>
              <w:b/>
              <w:bCs/>
              <w:sz w:val="28"/>
              <w:szCs w:val="28"/>
            </w:rPr>
            <w:t>Tarptautinio</w:t>
          </w:r>
          <w:r>
            <w:rPr>
              <w:rFonts w:cstheme="minorHAnsi"/>
              <w:b/>
              <w:bCs/>
              <w:color w:val="00B050"/>
              <w:sz w:val="28"/>
              <w:szCs w:val="28"/>
            </w:rPr>
            <w:t xml:space="preserve"> </w:t>
          </w:r>
          <w:r w:rsidRPr="00B34B45">
            <w:rPr>
              <w:rFonts w:cstheme="minorHAnsi"/>
              <w:b/>
              <w:bCs/>
              <w:sz w:val="28"/>
              <w:szCs w:val="28"/>
            </w:rPr>
            <w:t>viešojo pirkimo</w:t>
          </w:r>
          <w:r w:rsidR="00D526C8" w:rsidRPr="00B34B45">
            <w:rPr>
              <w:rFonts w:cstheme="minorHAnsi"/>
              <w:b/>
              <w:bCs/>
              <w:sz w:val="28"/>
              <w:szCs w:val="28"/>
            </w:rPr>
            <w:t xml:space="preserve"> </w:t>
          </w:r>
        </w:p>
        <w:p w14:paraId="1D1BF965" w14:textId="3F6F6D62"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1F7611" w:rsidRPr="001F7611">
            <w:rPr>
              <w:rFonts w:cstheme="minorHAnsi"/>
              <w:b/>
              <w:bCs/>
              <w:sz w:val="28"/>
              <w:szCs w:val="28"/>
            </w:rPr>
            <w:t xml:space="preserve">(PU-12930/24) </w:t>
          </w:r>
          <w:r w:rsidR="0067059B" w:rsidRPr="0067059B">
            <w:rPr>
              <w:rFonts w:cstheme="minorHAnsi"/>
              <w:b/>
              <w:bCs/>
              <w:sz w:val="28"/>
              <w:szCs w:val="28"/>
            </w:rPr>
            <w:t>Krovininio transporto atsarginės dalys</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589B3AF6" w:rsidR="00BB28BD" w:rsidRPr="001F7611" w:rsidRDefault="00BB28BD" w:rsidP="00BB28BD">
          <w:pPr>
            <w:pStyle w:val="Turinys2"/>
            <w:ind w:left="142" w:hanging="142"/>
            <w:rPr>
              <w:noProof/>
              <w:sz w:val="22"/>
              <w:szCs w:val="22"/>
              <w:lang w:val="en-US" w:eastAsia="en-US"/>
            </w:rPr>
          </w:pPr>
          <w:hyperlink w:anchor="_Toc124404963" w:history="1">
            <w:r w:rsidRPr="001F7611">
              <w:rPr>
                <w:rStyle w:val="Hipersaitas"/>
                <w:noProof/>
              </w:rPr>
              <w:t>Pirkimo sąlygų 8 priedas „Tiekėjo deklaracija dėl atitikties Reglamento nuostatoms juridiniam asmeniui“</w:t>
            </w:r>
          </w:hyperlink>
          <w:r w:rsidRPr="001F7611">
            <w:rPr>
              <w:noProof/>
              <w:sz w:val="22"/>
              <w:szCs w:val="22"/>
              <w:lang w:val="en-US" w:eastAsia="en-US"/>
            </w:rPr>
            <w:t xml:space="preserve"> </w:t>
          </w:r>
        </w:p>
        <w:p w14:paraId="48FF975A" w14:textId="5631DB90" w:rsidR="00BB28BD" w:rsidRPr="001F7611" w:rsidRDefault="00BB28BD" w:rsidP="00BB28BD">
          <w:pPr>
            <w:spacing w:after="0"/>
            <w:ind w:left="142" w:hanging="142"/>
          </w:pPr>
          <w:hyperlink w:anchor="_Toc124404964" w:history="1">
            <w:r w:rsidRPr="001F7611">
              <w:rPr>
                <w:rStyle w:val="Hipersaitas"/>
                <w:noProof/>
              </w:rPr>
              <w:t>Pirkimo sąlygų 9 priedas „Tiekėjo deklaracija dėl atitikties Reglamento nuostatoms fiziniam asmeniui“</w:t>
            </w:r>
          </w:hyperlink>
          <w:r w:rsidRPr="001F7611">
            <w:t xml:space="preserve"> </w:t>
          </w:r>
        </w:p>
        <w:bookmarkStart w:id="0" w:name="_Hlk126245738"/>
        <w:p w14:paraId="105E2DDE" w14:textId="085614F3" w:rsidR="00BB28BD" w:rsidRPr="001F7611" w:rsidRDefault="007854CD" w:rsidP="00BB28BD">
          <w:pPr>
            <w:spacing w:after="0"/>
            <w:ind w:left="142" w:hanging="142"/>
            <w:rPr>
              <w:noProof/>
            </w:rPr>
          </w:pPr>
          <w:r w:rsidRPr="001F7611">
            <w:fldChar w:fldCharType="begin"/>
          </w:r>
          <w:r w:rsidRPr="001F7611">
            <w:instrText>HYPERLINK \l "_Toc124404964"</w:instrText>
          </w:r>
          <w:r w:rsidRPr="001F7611">
            <w:fldChar w:fldCharType="separate"/>
          </w:r>
          <w:r w:rsidR="00BB28BD" w:rsidRPr="001F7611">
            <w:rPr>
              <w:rStyle w:val="Hipersaitas"/>
              <w:noProof/>
            </w:rPr>
            <w:t>Pirkimo sąlygų 10 priedas „Tiekėjo deklaracija dėl atitikties VPĮ 45 str. 2</w:t>
          </w:r>
          <w:r w:rsidR="00BB28BD" w:rsidRPr="001F7611">
            <w:rPr>
              <w:rStyle w:val="Hipersaitas"/>
              <w:noProof/>
              <w:vertAlign w:val="superscript"/>
            </w:rPr>
            <w:t xml:space="preserve">1 </w:t>
          </w:r>
          <w:r w:rsidR="00BB28BD" w:rsidRPr="001F7611">
            <w:rPr>
              <w:rStyle w:val="Hipersaitas"/>
              <w:noProof/>
            </w:rPr>
            <w:t>d.“</w:t>
          </w:r>
          <w:r w:rsidRPr="001F7611">
            <w:rPr>
              <w:rStyle w:val="Hipersaitas"/>
              <w:noProof/>
            </w:rPr>
            <w:fldChar w:fldCharType="end"/>
          </w:r>
          <w:bookmarkEnd w:id="0"/>
        </w:p>
        <w:p w14:paraId="26B6C8F7" w14:textId="2F08BA84" w:rsidR="004541D0" w:rsidRPr="001F7611" w:rsidRDefault="00BB28BD" w:rsidP="00BB28BD">
          <w:pPr>
            <w:spacing w:after="120" w:line="20" w:lineRule="atLeast"/>
            <w:contextualSpacing/>
            <w:rPr>
              <w:rStyle w:val="Hipersaitas"/>
              <w:noProof/>
            </w:rPr>
          </w:pPr>
          <w:hyperlink w:anchor="_Toc124404965" w:history="1">
            <w:r w:rsidRPr="001F7611">
              <w:rPr>
                <w:rStyle w:val="Hipersaitas"/>
                <w:noProof/>
              </w:rPr>
              <w:t>Pirkimo sąlygų 1</w:t>
            </w:r>
            <w:r w:rsidR="001F7611" w:rsidRPr="001F7611">
              <w:rPr>
                <w:rStyle w:val="Hipersaitas"/>
                <w:noProof/>
              </w:rPr>
              <w:t>1</w:t>
            </w:r>
            <w:r w:rsidRPr="001F7611">
              <w:rPr>
                <w:rStyle w:val="Hipersaitas"/>
                <w:noProof/>
              </w:rPr>
              <w:t xml:space="preserve"> priedas „</w:t>
            </w:r>
            <w:r w:rsidR="005F0AB8">
              <w:rPr>
                <w:rStyle w:val="Hipersaitas"/>
                <w:noProof/>
              </w:rPr>
              <w:t>S</w:t>
            </w:r>
            <w:r w:rsidRPr="001F7611">
              <w:rPr>
                <w:rStyle w:val="Hipersaitas"/>
                <w:noProof/>
              </w:rPr>
              <w:t>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6C351FF4"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nes</w:t>
      </w:r>
      <w:r w:rsidR="002F2FFB">
        <w:rPr>
          <w:color w:val="000000" w:themeColor="text1"/>
        </w:rPr>
        <w:t xml:space="preserve"> </w:t>
      </w:r>
      <w:r w:rsidR="002F2FFB" w:rsidRPr="002F2FFB">
        <w:rPr>
          <w:color w:val="000000" w:themeColor="text1"/>
        </w:rPr>
        <w:t>reikiamų prekių, paslaugų ar darbų CPO kataloge nėra</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5324EEB4"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9F7534">
        <w:rPr>
          <w:rFonts w:eastAsia="Calibri"/>
          <w:color w:val="000000" w:themeColor="text1"/>
        </w:rPr>
        <w:t>k</w:t>
      </w:r>
      <w:r w:rsidR="009F7534" w:rsidRPr="009F7534">
        <w:rPr>
          <w:rFonts w:eastAsia="Calibri"/>
          <w:color w:val="000000" w:themeColor="text1"/>
        </w:rPr>
        <w:t>rovininio transporto atsarginės dal</w:t>
      </w:r>
      <w:r w:rsidR="009F7534">
        <w:rPr>
          <w:rFonts w:eastAsia="Calibri"/>
          <w:color w:val="000000" w:themeColor="text1"/>
        </w:rPr>
        <w:t>i</w:t>
      </w:r>
      <w:r w:rsidR="009F7534" w:rsidRPr="009F7534">
        <w:rPr>
          <w:rFonts w:eastAsia="Calibri"/>
          <w:color w:val="000000" w:themeColor="text1"/>
        </w:rPr>
        <w:t>s</w:t>
      </w:r>
      <w:r w:rsidR="002F2FFB">
        <w:rPr>
          <w:rFonts w:eastAsia="Calibri"/>
          <w:color w:val="000000" w:themeColor="text1"/>
        </w:rPr>
        <w:t>.</w:t>
      </w:r>
      <w:r w:rsidRPr="00735164">
        <w:rPr>
          <w:rFonts w:cstheme="minorHAns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51059108" w14:textId="68645829" w:rsidR="00B41C66" w:rsidRPr="00F0499F" w:rsidRDefault="00B41C66" w:rsidP="00B41C66">
      <w:pPr>
        <w:pStyle w:val="Betarp"/>
        <w:spacing w:after="120"/>
        <w:contextualSpacing/>
        <w:jc w:val="both"/>
        <w:rPr>
          <w:rFonts w:cstheme="minorHAnsi"/>
        </w:rPr>
      </w:pPr>
    </w:p>
    <w:p w14:paraId="5A0FCD8E" w14:textId="51E6012C" w:rsidR="000013D3" w:rsidRDefault="009C6C67" w:rsidP="00B60363">
      <w:pPr>
        <w:pStyle w:val="Betarp"/>
        <w:spacing w:after="120"/>
        <w:ind w:firstLine="567"/>
        <w:contextualSpacing/>
        <w:jc w:val="both"/>
      </w:pPr>
      <w:r>
        <w:rPr>
          <w:rFonts w:cstheme="minorHAnsi"/>
        </w:rPr>
        <w:t xml:space="preserve">2.2. </w:t>
      </w:r>
      <w:r w:rsidR="00B41C66" w:rsidRPr="00F0499F">
        <w:rPr>
          <w:rFonts w:cstheme="minorHAnsi"/>
        </w:rPr>
        <w:t xml:space="preserve">Pirkimo objektas skaidomas į </w:t>
      </w:r>
      <w:r w:rsidR="002F2FFB">
        <w:rPr>
          <w:rFonts w:cstheme="minorHAnsi"/>
        </w:rPr>
        <w:t>2</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6A3033" w:rsidRPr="00B40021">
        <w:rPr>
          <w:rFonts w:cstheme="minorHAnsi"/>
        </w:rPr>
        <w:t xml:space="preserve"> </w:t>
      </w:r>
      <w:r w:rsidR="006A3033" w:rsidRPr="00B40021">
        <w:t xml:space="preserve">Perkančioji organizacija </w:t>
      </w:r>
      <w:r w:rsidR="00111429" w:rsidRPr="00B40021">
        <w:t>sudarys</w:t>
      </w:r>
      <w:r w:rsidR="006A3033" w:rsidRPr="00B40021">
        <w:t xml:space="preserve"> </w:t>
      </w:r>
      <w:r w:rsidR="006A3033" w:rsidRPr="00B60363">
        <w:t>vieną sutartį</w:t>
      </w:r>
      <w:r w:rsidR="006A3033" w:rsidRPr="000013D3">
        <w:t xml:space="preserve"> </w:t>
      </w:r>
      <w:r w:rsidR="006A3033" w:rsidRPr="00B40021">
        <w:t xml:space="preserve">dėl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6C82960B"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61FD79CF"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lastRenderedPageBreak/>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specialiųjų 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sąlygų reikalavimus atitinkančiais</w:t>
      </w:r>
      <w:r w:rsidR="00BA05C9">
        <w:rPr>
          <w:rFonts w:cstheme="minorHAnsi"/>
          <w:color w:val="000000" w:themeColor="text1"/>
        </w:rPr>
        <w:t>,</w:t>
      </w:r>
      <w:r w:rsidR="00A109FD">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C17665">
        <w:rPr>
          <w:rFonts w:cstheme="minorHAnsi"/>
          <w:color w:val="000000" w:themeColor="text1"/>
        </w:rPr>
        <w:t>5</w:t>
      </w:r>
      <w:r w:rsidR="006B35FA" w:rsidRPr="00C17665">
        <w:rPr>
          <w:rFonts w:cstheme="minorHAnsi"/>
          <w:color w:val="000000" w:themeColor="text1"/>
        </w:rPr>
        <w:t>.</w:t>
      </w:r>
      <w:r w:rsidR="002A637A" w:rsidRPr="00C17665">
        <w:rPr>
          <w:rFonts w:cstheme="minorHAnsi"/>
          <w:color w:val="000000" w:themeColor="text1"/>
        </w:rPr>
        <w:t>3</w:t>
      </w:r>
      <w:r w:rsidR="006B35FA" w:rsidRPr="00C17665">
        <w:rPr>
          <w:rFonts w:cstheme="minorHAnsi"/>
          <w:color w:val="000000" w:themeColor="text1"/>
        </w:rPr>
        <w:t>.</w:t>
      </w:r>
      <w:r w:rsidR="00C723D5">
        <w:rPr>
          <w:rFonts w:cstheme="minorHAnsi"/>
          <w:color w:val="000000" w:themeColor="text1"/>
        </w:rPr>
        <w:t xml:space="preserve"> </w:t>
      </w:r>
      <w:r w:rsidR="0025176F" w:rsidRPr="001A0B73">
        <w:rPr>
          <w:rFonts w:cstheme="minorHAnsi"/>
          <w:iCs/>
        </w:rPr>
        <w:t xml:space="preserve">Perkančioji organizacija </w:t>
      </w:r>
      <w:r w:rsidR="00A75148" w:rsidRPr="001A0B73">
        <w:rPr>
          <w:rFonts w:cstheme="minorHAnsi"/>
          <w:iCs/>
        </w:rPr>
        <w:t>atmes tiekėjo pasiūlymą,</w:t>
      </w:r>
      <w:r w:rsidR="005669CC" w:rsidRPr="001A0B73">
        <w:rPr>
          <w:rFonts w:cstheme="minorHAnsi"/>
          <w:iCs/>
        </w:rPr>
        <w:t xml:space="preserve"> </w:t>
      </w:r>
      <w:r w:rsidR="0093261C">
        <w:rPr>
          <w:rFonts w:cstheme="minorHAnsi"/>
          <w:iCs/>
        </w:rPr>
        <w:t xml:space="preserve">jei </w:t>
      </w:r>
      <w:r w:rsidR="001A0B73" w:rsidRPr="001A0B73">
        <w:rPr>
          <w:rFonts w:cstheme="minorHAnsi"/>
          <w:iCs/>
        </w:rPr>
        <w:t>bus tenkinam</w:t>
      </w:r>
      <w:r w:rsidR="00E9667A">
        <w:rPr>
          <w:rFonts w:cstheme="minorHAnsi"/>
          <w:iCs/>
        </w:rPr>
        <w:t>a</w:t>
      </w:r>
      <w:r w:rsidR="001A0B73" w:rsidRPr="001A0B73">
        <w:rPr>
          <w:rFonts w:cstheme="minorHAnsi"/>
          <w:iCs/>
        </w:rPr>
        <w:t xml:space="preserve"> </w:t>
      </w:r>
      <w:r w:rsidR="00E9667A">
        <w:rPr>
          <w:rFonts w:cstheme="minorHAnsi"/>
          <w:iCs/>
        </w:rPr>
        <w:t>bent viena</w:t>
      </w:r>
      <w:r w:rsidR="0093261C">
        <w:rPr>
          <w:rFonts w:cstheme="minorHAnsi"/>
          <w:iCs/>
        </w:rPr>
        <w:t xml:space="preserve"> </w:t>
      </w:r>
      <w:r w:rsidR="001A0B73" w:rsidRPr="0093261C">
        <w:rPr>
          <w:rFonts w:cstheme="minorHAnsi"/>
          <w:iCs/>
        </w:rPr>
        <w:t>VPĮ 45 straipsnio 2</w:t>
      </w:r>
      <w:r w:rsidR="001A0B73" w:rsidRPr="0093261C">
        <w:rPr>
          <w:rFonts w:cstheme="minorHAnsi"/>
          <w:iCs/>
          <w:vertAlign w:val="superscript"/>
        </w:rPr>
        <w:t>1</w:t>
      </w:r>
      <w:r w:rsidR="001A0B73" w:rsidRPr="0093261C">
        <w:rPr>
          <w:rFonts w:cstheme="minorHAnsi"/>
          <w:iCs/>
        </w:rPr>
        <w:t xml:space="preserve"> dalies 1-3</w:t>
      </w:r>
      <w:r w:rsidR="001E585C">
        <w:rPr>
          <w:rFonts w:cstheme="minorHAnsi"/>
          <w:iCs/>
        </w:rPr>
        <w:t xml:space="preserve"> ir 6 </w:t>
      </w:r>
      <w:r w:rsidR="001A0B73" w:rsidRPr="0093261C">
        <w:rPr>
          <w:rFonts w:cstheme="minorHAnsi"/>
          <w:iCs/>
        </w:rPr>
        <w:t xml:space="preserve"> punktuose nurodyt</w:t>
      </w:r>
      <w:r w:rsidR="00E9667A">
        <w:rPr>
          <w:rFonts w:cstheme="minorHAnsi"/>
          <w:iCs/>
        </w:rPr>
        <w:t>ų</w:t>
      </w:r>
      <w:r w:rsidR="001A0B73" w:rsidRPr="0093261C">
        <w:rPr>
          <w:rFonts w:cstheme="minorHAnsi"/>
          <w:iCs/>
        </w:rPr>
        <w:t xml:space="preserve"> sąlyg</w:t>
      </w:r>
      <w:r w:rsidR="00E9667A">
        <w:rPr>
          <w:rFonts w:cstheme="minorHAnsi"/>
          <w:iCs/>
        </w:rPr>
        <w:t>ų</w:t>
      </w:r>
      <w:r w:rsidR="001A0B73" w:rsidRPr="0093261C">
        <w:rPr>
          <w:rFonts w:cstheme="minorHAnsi"/>
          <w:iCs/>
        </w:rPr>
        <w:t xml:space="preserve">. </w:t>
      </w:r>
      <w:r w:rsidR="00A75148" w:rsidRPr="0093261C">
        <w:rPr>
          <w:rFonts w:cstheme="minorHAnsi"/>
          <w:iCs/>
        </w:rPr>
        <w:t xml:space="preserve"> </w:t>
      </w:r>
      <w:r w:rsidR="0084131B">
        <w:rPr>
          <w:rFonts w:cstheme="minorHAnsi"/>
          <w:iCs/>
        </w:rPr>
        <w:t xml:space="preserve">Tiekėjas kartu su pasiūlymu turi pateikti </w:t>
      </w:r>
      <w:r w:rsidR="004436B4">
        <w:rPr>
          <w:rFonts w:cstheme="minorHAnsi"/>
          <w:iCs/>
        </w:rPr>
        <w:t xml:space="preserve">užpildytą </w:t>
      </w:r>
      <w:r w:rsidR="00A46B6E">
        <w:rPr>
          <w:rFonts w:cstheme="minorHAnsi"/>
          <w:iCs/>
        </w:rPr>
        <w:t xml:space="preserve">specialiųjų </w:t>
      </w:r>
      <w:r w:rsidR="00534205">
        <w:rPr>
          <w:rFonts w:cstheme="minorHAnsi"/>
          <w:iCs/>
        </w:rPr>
        <w:t>p</w:t>
      </w:r>
      <w:r w:rsidR="004436B4">
        <w:rPr>
          <w:rFonts w:cstheme="minorHAnsi"/>
          <w:iCs/>
        </w:rPr>
        <w:t xml:space="preserve">irkimų sąlygų </w:t>
      </w:r>
      <w:r w:rsidR="004436B4" w:rsidRPr="00C17665">
        <w:rPr>
          <w:rFonts w:cstheme="minorHAnsi"/>
          <w:iCs/>
        </w:rPr>
        <w:t>1</w:t>
      </w:r>
      <w:r w:rsidR="00D95CA2" w:rsidRPr="00C17665">
        <w:rPr>
          <w:rFonts w:cstheme="minorHAnsi"/>
          <w:iCs/>
        </w:rPr>
        <w:t>0</w:t>
      </w:r>
      <w:r w:rsidR="004436B4" w:rsidRPr="00C17665">
        <w:rPr>
          <w:rFonts w:cstheme="minorHAnsi"/>
          <w:iCs/>
        </w:rPr>
        <w:t xml:space="preserve"> priedą</w:t>
      </w:r>
      <w:r w:rsidR="004436B4">
        <w:rPr>
          <w:rFonts w:cstheme="minorHAnsi"/>
          <w:iCs/>
        </w:rPr>
        <w:t xml:space="preserve"> „</w:t>
      </w:r>
      <w:r w:rsidR="00985EA3" w:rsidRPr="00985EA3">
        <w:rPr>
          <w:rFonts w:cstheme="minorHAnsi"/>
          <w:iCs/>
        </w:rPr>
        <w:t>Tiekėjo deklaracija dėl atitikties VPĮ 45 str. 2</w:t>
      </w:r>
      <w:r w:rsidR="00D95CA2">
        <w:rPr>
          <w:rFonts w:cstheme="minorHAnsi"/>
          <w:iCs/>
          <w:vertAlign w:val="superscript"/>
        </w:rPr>
        <w:t>1</w:t>
      </w:r>
      <w:r w:rsidR="00985EA3" w:rsidRPr="00985EA3">
        <w:rPr>
          <w:rFonts w:cstheme="minorHAnsi"/>
          <w:iCs/>
        </w:rPr>
        <w:t xml:space="preserve"> d.“</w:t>
      </w:r>
      <w:r w:rsidR="005F5EF4">
        <w:rPr>
          <w:rFonts w:cstheme="minorHAnsi"/>
          <w:iCs/>
        </w:rPr>
        <w:t>.</w:t>
      </w:r>
      <w:r w:rsidR="00534205" w:rsidRPr="00534205">
        <w:rPr>
          <w:rFonts w:cstheme="minorHAnsi"/>
        </w:rPr>
        <w:t xml:space="preserve"> </w:t>
      </w:r>
      <w:r w:rsidR="00534205">
        <w:rPr>
          <w:rFonts w:cstheme="minorHAnsi"/>
        </w:rPr>
        <w:t xml:space="preserve">Perkančiajai organizacijai kilus abejonių dėl tiekėjo šioje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08A43BA7" w14:textId="77777777" w:rsidR="00F67FEB" w:rsidRDefault="00F67FEB" w:rsidP="00726E9F">
      <w:pPr>
        <w:pStyle w:val="Sraopastraipa"/>
        <w:spacing w:after="0" w:line="240" w:lineRule="auto"/>
        <w:ind w:left="0" w:firstLine="567"/>
        <w:jc w:val="both"/>
      </w:pP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374E8077" w14:textId="3527E4D1" w:rsidR="00960433" w:rsidRPr="00DA478D" w:rsidRDefault="00960433" w:rsidP="00DA478D">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7456EDA9" w14:textId="77777777" w:rsidR="0032252C" w:rsidRPr="00F0499F" w:rsidRDefault="0032252C" w:rsidP="0032252C">
      <w:pPr>
        <w:pStyle w:val="Sraopastraipa"/>
        <w:numPr>
          <w:ilvl w:val="1"/>
          <w:numId w:val="13"/>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45E867CD" w14:textId="77777777" w:rsidR="0032252C" w:rsidRPr="00505506" w:rsidRDefault="0032252C" w:rsidP="0032252C">
      <w:pPr>
        <w:pStyle w:val="Sraopastraipa"/>
        <w:numPr>
          <w:ilvl w:val="2"/>
          <w:numId w:val="13"/>
        </w:numPr>
        <w:spacing w:after="0" w:line="240" w:lineRule="auto"/>
        <w:ind w:left="0" w:firstLine="710"/>
        <w:jc w:val="both"/>
        <w:rPr>
          <w:rFonts w:cstheme="minorHAnsi"/>
          <w:bCs/>
          <w:iCs/>
          <w:u w:val="single"/>
        </w:rPr>
      </w:pPr>
      <w:r w:rsidRPr="00505506">
        <w:rPr>
          <w:rFonts w:eastAsia="Calibri" w:cstheme="minorHAnsi"/>
          <w:bCs/>
          <w:iCs/>
        </w:rPr>
        <w:lastRenderedPageBreak/>
        <w:t xml:space="preserve"> pateikiami kvalifikuotu elektroniniu parašu pasirašyti elektroninėmis priemonėmis suformuoti dokumentai;</w:t>
      </w:r>
    </w:p>
    <w:p w14:paraId="7FE3039A" w14:textId="77777777" w:rsidR="0032252C" w:rsidRPr="00FE3494" w:rsidRDefault="0032252C" w:rsidP="0032252C">
      <w:pPr>
        <w:pStyle w:val="Sraopastraipa"/>
        <w:numPr>
          <w:ilvl w:val="2"/>
          <w:numId w:val="13"/>
        </w:numPr>
        <w:spacing w:after="0" w:line="240" w:lineRule="auto"/>
        <w:ind w:left="0" w:firstLine="710"/>
        <w:jc w:val="both"/>
        <w:rPr>
          <w:rFonts w:cstheme="minorHAnsi"/>
          <w:bCs/>
          <w:iCs/>
        </w:rPr>
      </w:pPr>
      <w:r w:rsidRPr="00D67D52">
        <w:rPr>
          <w:rFonts w:eastAsia="Calibri" w:cstheme="minorHAnsi"/>
          <w:bCs/>
          <w:iCs/>
        </w:rPr>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t>P</w:t>
      </w:r>
      <w:r w:rsidRPr="127DD6E8">
        <w:t xml:space="preserve">asiūlymas turi būti parengtas </w:t>
      </w:r>
      <w:r w:rsidRPr="00960433">
        <w:t>lietuvių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7D8EDAF3" w14:textId="77777777" w:rsidR="00D50D63" w:rsidRPr="00D50D63" w:rsidRDefault="00D50D63" w:rsidP="008D12AC">
      <w:pPr>
        <w:pStyle w:val="Sraopastraipa"/>
        <w:spacing w:after="0" w:line="240" w:lineRule="auto"/>
        <w:ind w:left="1214"/>
        <w:jc w:val="both"/>
        <w:rPr>
          <w:rFonts w:cstheme="minorHAnsi"/>
        </w:rPr>
      </w:pPr>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9"/>
      <w:r w:rsidR="00C47169" w:rsidRPr="00F0499F">
        <w:rPr>
          <w:rFonts w:eastAsia="Calibri" w:cstheme="minorHAnsi"/>
        </w:rPr>
        <w:t>„Pasiūlymų vertinimo kriterijai ir sąlygos“</w:t>
      </w:r>
      <w:r w:rsidR="004E71CB" w:rsidRPr="00F0499F">
        <w:rPr>
          <w:rFonts w:eastAsia="Calibri" w:cstheme="minorHAnsi"/>
        </w:rPr>
        <w:t>.</w:t>
      </w:r>
    </w:p>
    <w:p w14:paraId="63CE4C1F" w14:textId="7C4B3C37" w:rsidR="008D12AC" w:rsidRPr="00F142F2" w:rsidRDefault="008D12AC" w:rsidP="00F142F2">
      <w:pPr>
        <w:spacing w:after="0" w:line="20" w:lineRule="atLeast"/>
        <w:jc w:val="both"/>
        <w:rPr>
          <w:rFonts w:cstheme="minorHAnsi"/>
          <w:color w:val="000000" w:themeColor="text1"/>
        </w:rPr>
      </w:pPr>
    </w:p>
    <w:p w14:paraId="60FEBC05" w14:textId="1BF1FD68" w:rsidR="001A25FD" w:rsidRPr="0072204F" w:rsidRDefault="00E671CE" w:rsidP="00070BB2">
      <w:pPr>
        <w:pStyle w:val="Betarp"/>
        <w:spacing w:line="20" w:lineRule="atLeast"/>
        <w:ind w:firstLine="567"/>
        <w:contextualSpacing/>
        <w:jc w:val="both"/>
        <w:rPr>
          <w:rFonts w:eastAsiaTheme="minorHAnsi" w:cstheme="minorHAnsi"/>
          <w:bCs/>
          <w:i/>
          <w:iCs/>
          <w:color w:val="7030A0"/>
        </w:rPr>
      </w:pPr>
      <w:bookmarkStart w:id="40" w:name="_Hlk126230914"/>
      <w:r>
        <w:rPr>
          <w:rFonts w:cstheme="minorHAnsi"/>
          <w:color w:val="000000" w:themeColor="text1"/>
        </w:rPr>
        <w:t>9.2</w:t>
      </w:r>
      <w:bookmarkStart w:id="41" w:name="_Hlk126240670"/>
      <w:r>
        <w:rPr>
          <w:rFonts w:cstheme="minorHAnsi"/>
          <w:color w:val="000000" w:themeColor="text1"/>
        </w:rPr>
        <w:t xml:space="preserve">. </w:t>
      </w:r>
      <w:r w:rsidR="00F91982" w:rsidRPr="284C8067">
        <w:rPr>
          <w:color w:val="000000" w:themeColor="text1"/>
        </w:rPr>
        <w:t xml:space="preserve">Laimėjusiais pasiūlymais galės būti pripažinti </w:t>
      </w:r>
      <w:r w:rsidR="0042638F" w:rsidRPr="00070BB2">
        <w:rPr>
          <w:rFonts w:cstheme="minorHAnsi"/>
        </w:rPr>
        <w:t>visi tiekėjų pasiūlymai, kurie atitiks pirkimo dokumentuose nustatytus reikalavimus</w:t>
      </w:r>
      <w:bookmarkEnd w:id="40"/>
      <w:bookmarkEnd w:id="41"/>
      <w:r w:rsidR="00070BB2">
        <w:rPr>
          <w:rFonts w:cstheme="minorHAnsi"/>
        </w:rPr>
        <w:t xml:space="preserve">. </w:t>
      </w:r>
      <w:r w:rsidR="00A9488B">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sidR="00A9488B">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2E4CBAF1" w:rsidR="00FE7908" w:rsidRDefault="00350ACA" w:rsidP="00350ACA">
      <w:pPr>
        <w:pStyle w:val="Antrat1"/>
        <w:tabs>
          <w:tab w:val="left" w:pos="567"/>
        </w:tabs>
        <w:spacing w:line="20" w:lineRule="atLeast"/>
        <w:contextualSpacing/>
        <w:rPr>
          <w:rFonts w:asciiTheme="minorHAnsi" w:hAnsiTheme="minorHAnsi" w:cstheme="minorHAnsi"/>
        </w:rPr>
      </w:pPr>
      <w:bookmarkStart w:id="42" w:name="_Ref39425999"/>
      <w:bookmarkStart w:id="43" w:name="_Ref39426005"/>
      <w:bookmarkStart w:id="44" w:name="_Toc124404954"/>
      <w:r>
        <w:rPr>
          <w:rFonts w:asciiTheme="minorHAnsi" w:hAnsiTheme="minorHAnsi" w:cstheme="minorHAnsi"/>
        </w:rPr>
        <w:t xml:space="preserve">10. </w:t>
      </w:r>
      <w:r w:rsidR="00FE7908" w:rsidRPr="00F065D6">
        <w:rPr>
          <w:rFonts w:asciiTheme="minorHAnsi" w:hAnsiTheme="minorHAnsi" w:cstheme="minorHAnsi"/>
        </w:rPr>
        <w:t>S</w:t>
      </w:r>
      <w:r w:rsidR="00281735" w:rsidRPr="00F065D6">
        <w:rPr>
          <w:rFonts w:asciiTheme="minorHAnsi" w:hAnsiTheme="minorHAnsi" w:cstheme="minorHAnsi"/>
        </w:rPr>
        <w:t>utarties sudarymas</w:t>
      </w:r>
      <w:bookmarkEnd w:id="42"/>
      <w:bookmarkEnd w:id="43"/>
      <w:bookmarkEnd w:id="44"/>
    </w:p>
    <w:p w14:paraId="3FD06192" w14:textId="61A7339D" w:rsidR="00E671CE" w:rsidRPr="00C52143" w:rsidRDefault="00E671CE" w:rsidP="00E671CE">
      <w:pPr>
        <w:pStyle w:val="Sraopastraipa"/>
        <w:spacing w:after="0" w:line="240" w:lineRule="auto"/>
        <w:ind w:left="0" w:firstLine="567"/>
        <w:jc w:val="both"/>
        <w:rPr>
          <w:rFonts w:eastAsiaTheme="minorHAnsi" w:cstheme="minorHAnsi"/>
          <w:lang w:eastAsia="en-US"/>
        </w:rPr>
      </w:pPr>
      <w:bookmarkStart w:id="45" w:name="_Hlk126231148"/>
      <w:bookmarkStart w:id="46" w:name="_Hlk126240781"/>
      <w:r w:rsidRPr="00A300AA">
        <w:rPr>
          <w:rFonts w:eastAsiaTheme="minorHAnsi" w:cstheme="minorHAnsi"/>
          <w:lang w:eastAsia="en-US"/>
        </w:rPr>
        <w:t xml:space="preserve">10.1. </w:t>
      </w:r>
      <w:r>
        <w:rPr>
          <w:rFonts w:eastAsiaTheme="minorHAnsi" w:cstheme="minorHAnsi"/>
          <w:lang w:eastAsia="en-US"/>
        </w:rPr>
        <w:t xml:space="preserve">Preliminariai sutarčiai </w:t>
      </w:r>
      <w:r w:rsidRPr="00A300AA">
        <w:t>taikoma</w:t>
      </w:r>
      <w:r>
        <w:t>s</w:t>
      </w:r>
      <w:r w:rsidRPr="00A300AA">
        <w:t xml:space="preserve"> </w:t>
      </w:r>
      <w:sdt>
        <w:sdtPr>
          <w:rPr>
            <w:rStyle w:val="Stilius1"/>
            <w:color w:val="auto"/>
          </w:rPr>
          <w:alias w:val="kainodara"/>
          <w:tag w:val="kainodara"/>
          <w:id w:val="-1733146651"/>
          <w:placeholder>
            <w:docPart w:val="93A12CE8353F4E1DA0C5E476E64ED599"/>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w:value="kainodaros taisyklių nustatymo metodikoje nustatytų būdų derinys:"/>
          </w:dropDownList>
        </w:sdtPr>
        <w:sdtEndPr>
          <w:rPr>
            <w:rStyle w:val="Numatytasispastraiposriftas"/>
          </w:rPr>
        </w:sdtEndPr>
        <w:sdtContent>
          <w:r w:rsidR="004F1DB0" w:rsidRPr="001C6419">
            <w:rPr>
              <w:rStyle w:val="Stilius1"/>
              <w:color w:val="auto"/>
            </w:rPr>
            <w:t>kintamo įkainio</w:t>
          </w:r>
        </w:sdtContent>
      </w:sdt>
      <w:r w:rsidRPr="001C6419">
        <w:t xml:space="preserve"> kainodaros būdas, pagrindin</w:t>
      </w:r>
      <w:r w:rsidR="00E540BE" w:rsidRPr="001C6419">
        <w:t>ei</w:t>
      </w:r>
      <w:r w:rsidRPr="001C6419">
        <w:t xml:space="preserve"> sutarčiai, sudarytai preliminariosios sutarties pagrindu taikomas </w:t>
      </w:r>
      <w:sdt>
        <w:sdtPr>
          <w:rPr>
            <w:rStyle w:val="Stilius1"/>
            <w:color w:val="auto"/>
          </w:rPr>
          <w:alias w:val="kainodara"/>
          <w:tag w:val="kainodara"/>
          <w:id w:val="1057512903"/>
          <w:placeholder>
            <w:docPart w:val="76A7F8DB3655424CA8A20D89FEF25A8C"/>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w:value="kainodaros taisyklių nustatymo metodikoje nustatytų būdų derinys:"/>
          </w:dropDownList>
        </w:sdtPr>
        <w:sdtEndPr>
          <w:rPr>
            <w:rStyle w:val="Numatytasispastraiposriftas"/>
          </w:rPr>
        </w:sdtEndPr>
        <w:sdtContent>
          <w:r w:rsidR="001C6419" w:rsidRPr="001C6419">
            <w:rPr>
              <w:rStyle w:val="Stilius1"/>
              <w:color w:val="auto"/>
            </w:rPr>
            <w:t>fiksuotos kainos</w:t>
          </w:r>
        </w:sdtContent>
      </w:sdt>
      <w:r w:rsidRPr="001C6419">
        <w:t xml:space="preserve">  kainodaros</w:t>
      </w:r>
      <w:r w:rsidRPr="00A300AA">
        <w:t xml:space="preserve"> būdas.</w:t>
      </w:r>
    </w:p>
    <w:bookmarkEnd w:id="45"/>
    <w:bookmarkEnd w:id="46"/>
    <w:p w14:paraId="3509CB3A" w14:textId="0E02A5BA" w:rsidR="00A300AA" w:rsidRDefault="00A300AA" w:rsidP="00CE7505">
      <w:pPr>
        <w:pStyle w:val="Sraopastraipa"/>
        <w:spacing w:after="0" w:line="240" w:lineRule="auto"/>
        <w:ind w:left="360"/>
        <w:jc w:val="both"/>
        <w:rPr>
          <w:rFonts w:eastAsiaTheme="minorHAnsi" w:cstheme="minorHAnsi"/>
          <w:i/>
          <w:iCs/>
          <w:color w:val="FF0000"/>
          <w:lang w:eastAsia="en-US"/>
        </w:rPr>
      </w:pPr>
    </w:p>
    <w:p w14:paraId="22C5ADC7" w14:textId="11B476B7" w:rsidR="0054608D" w:rsidRPr="008D18D7" w:rsidRDefault="00CE7505" w:rsidP="008D18D7">
      <w:pPr>
        <w:pStyle w:val="Sraopastraipa"/>
        <w:spacing w:after="0" w:line="240" w:lineRule="auto"/>
        <w:ind w:left="0" w:firstLine="567"/>
        <w:jc w:val="both"/>
        <w:rPr>
          <w:rFonts w:eastAsiaTheme="minorHAnsi" w:cstheme="minorHAnsi"/>
          <w:bCs/>
          <w:iCs/>
        </w:rPr>
      </w:pPr>
      <w:r w:rsidRPr="00CE7505">
        <w:rPr>
          <w:rFonts w:eastAsiaTheme="minorHAnsi" w:cstheme="minorHAnsi"/>
          <w:lang w:eastAsia="en-US"/>
        </w:rPr>
        <w:t>10.</w:t>
      </w:r>
      <w:r w:rsidR="00A300AA">
        <w:rPr>
          <w:rFonts w:eastAsiaTheme="minorHAnsi" w:cstheme="minorHAnsi"/>
          <w:lang w:eastAsia="en-US"/>
        </w:rPr>
        <w:t>2</w:t>
      </w:r>
      <w:r w:rsidRPr="00CE7505">
        <w:rPr>
          <w:rFonts w:eastAsiaTheme="minorHAnsi" w:cstheme="minorHAnsi"/>
          <w:lang w:eastAsia="en-US"/>
        </w:rPr>
        <w:t>.</w:t>
      </w:r>
      <w:r>
        <w:rPr>
          <w:rFonts w:eastAsiaTheme="minorHAnsi" w:cstheme="minorHAnsi"/>
          <w:lang w:eastAsia="en-US"/>
        </w:rPr>
        <w:t xml:space="preserve"> </w:t>
      </w:r>
      <w:r w:rsidR="00F57665" w:rsidRPr="00CE7505">
        <w:rPr>
          <w:rFonts w:cstheme="minorHAnsi"/>
        </w:rPr>
        <w:t xml:space="preserve">Ši </w:t>
      </w:r>
      <w:r w:rsidR="00F57665" w:rsidRPr="00F0499F">
        <w:rPr>
          <w:rFonts w:cstheme="minorHAnsi"/>
          <w:color w:val="000000" w:themeColor="text1"/>
        </w:rPr>
        <w:t>pirkimo procedūra atliekama siekiant sudaryti preliminariąją sutartį. Preliminarioji sutartis</w:t>
      </w:r>
      <w:r w:rsidR="00F57665" w:rsidRPr="00F0499F">
        <w:rPr>
          <w:rFonts w:cstheme="minorHAnsi"/>
        </w:rPr>
        <w:t xml:space="preserve"> bus sudaroma</w:t>
      </w:r>
      <w:r w:rsidR="001301D5">
        <w:rPr>
          <w:rFonts w:cstheme="minorHAnsi"/>
        </w:rPr>
        <w:t xml:space="preserve"> </w:t>
      </w:r>
      <w:r w:rsidR="00AA6796" w:rsidRPr="001301D5">
        <w:rPr>
          <w:rFonts w:cstheme="minorHAnsi"/>
        </w:rPr>
        <w:t xml:space="preserve">su visais tiekėjais, </w:t>
      </w:r>
      <w:r w:rsidR="009A7D11" w:rsidRPr="00F0499F">
        <w:rPr>
          <w:rFonts w:cstheme="minorHAnsi"/>
        </w:rPr>
        <w:t>kurių pasiūlymai</w:t>
      </w:r>
      <w:r w:rsidR="0023505D" w:rsidRPr="00F0499F">
        <w:rPr>
          <w:rFonts w:cstheme="minorHAnsi"/>
          <w:color w:val="000000" w:themeColor="text1"/>
        </w:rPr>
        <w:t xml:space="preserve">, vadovaujantis </w:t>
      </w:r>
      <w:r w:rsidR="00D86901" w:rsidRPr="00F0499F">
        <w:rPr>
          <w:rFonts w:cstheme="minorHAnsi"/>
          <w:color w:val="000000" w:themeColor="text1"/>
        </w:rPr>
        <w:t xml:space="preserve">pirkimo </w:t>
      </w:r>
      <w:r w:rsidR="00871873">
        <w:rPr>
          <w:rFonts w:cstheme="minorHAnsi"/>
          <w:color w:val="000000" w:themeColor="text1"/>
        </w:rPr>
        <w:t>sąlygose</w:t>
      </w:r>
      <w:r w:rsidR="0023505D" w:rsidRPr="00F0499F">
        <w:rPr>
          <w:rFonts w:cstheme="minorHAnsi"/>
          <w:color w:val="00B050"/>
        </w:rPr>
        <w:t xml:space="preserve"> </w:t>
      </w:r>
      <w:r w:rsidR="0023505D" w:rsidRPr="00F0499F">
        <w:rPr>
          <w:rFonts w:cstheme="minorHAnsi"/>
          <w:color w:val="000000" w:themeColor="text1"/>
        </w:rPr>
        <w:t>nustatyta tvarka,</w:t>
      </w:r>
      <w:r w:rsidR="009A7D11" w:rsidRPr="00F0499F">
        <w:rPr>
          <w:rFonts w:cstheme="minorHAnsi"/>
        </w:rPr>
        <w:t xml:space="preserve"> bus pripažinti laimėję</w:t>
      </w:r>
      <w:r w:rsidR="008933BC" w:rsidRPr="00F0499F">
        <w:rPr>
          <w:rFonts w:cstheme="minorHAnsi"/>
        </w:rPr>
        <w:t xml:space="preserve">, </w:t>
      </w:r>
      <w:r w:rsidR="008933BC" w:rsidRPr="00F0499F">
        <w:rPr>
          <w:rFonts w:cstheme="minorHAnsi"/>
          <w:color w:val="000000" w:themeColor="text1"/>
        </w:rPr>
        <w:t>o jei pirkimas skaidomas į dalis – su tiekėjais, kurių pasiūlymai bus pripažinti laimėję</w:t>
      </w:r>
      <w:r w:rsidR="0023505D" w:rsidRPr="00F0499F">
        <w:rPr>
          <w:rFonts w:cstheme="minorHAnsi"/>
          <w:color w:val="000000" w:themeColor="text1"/>
        </w:rPr>
        <w:t xml:space="preserve"> kiekvienoje dalyje</w:t>
      </w:r>
      <w:r w:rsidR="008933BC" w:rsidRPr="00F0499F">
        <w:rPr>
          <w:rFonts w:cstheme="minorHAnsi"/>
          <w:color w:val="000000" w:themeColor="text1"/>
        </w:rPr>
        <w:t xml:space="preserve">. </w:t>
      </w:r>
      <w:r w:rsidR="008933BC" w:rsidRPr="00F0499F">
        <w:rPr>
          <w:rFonts w:cstheme="minorHAnsi"/>
        </w:rPr>
        <w:t>T</w:t>
      </w:r>
      <w:r w:rsidR="00F57665" w:rsidRPr="00F0499F">
        <w:rPr>
          <w:rFonts w:cstheme="minorHAnsi"/>
        </w:rPr>
        <w:t xml:space="preserve">varka, kurios laikantis pagal šią </w:t>
      </w:r>
      <w:r w:rsidR="008933BC" w:rsidRPr="00F0499F">
        <w:rPr>
          <w:rFonts w:cstheme="minorHAnsi"/>
        </w:rPr>
        <w:t xml:space="preserve">preliminariąją </w:t>
      </w:r>
      <w:r w:rsidR="00F57665" w:rsidRPr="00F0499F">
        <w:rPr>
          <w:rFonts w:cstheme="minorHAnsi"/>
        </w:rPr>
        <w:t>sutartį bus sudaroma sutartis, pateikiama</w:t>
      </w:r>
      <w:r w:rsidR="006974CE">
        <w:rPr>
          <w:rFonts w:cstheme="minorHAnsi"/>
        </w:rPr>
        <w:t xml:space="preserve"> </w:t>
      </w:r>
      <w:r w:rsidR="0007048F">
        <w:rPr>
          <w:rFonts w:cstheme="minorHAnsi"/>
        </w:rPr>
        <w:t>specialiųjų p</w:t>
      </w:r>
      <w:r w:rsidR="00551FA7">
        <w:rPr>
          <w:rFonts w:eastAsiaTheme="minorHAnsi" w:cstheme="minorHAnsi"/>
          <w:bCs/>
          <w:iCs/>
        </w:rPr>
        <w:t xml:space="preserve">irkimo </w:t>
      </w:r>
      <w:r w:rsidR="00F13921" w:rsidRPr="00F0499F">
        <w:rPr>
          <w:rFonts w:eastAsiaTheme="minorHAnsi" w:cstheme="minorHAnsi"/>
          <w:bCs/>
          <w:iCs/>
        </w:rPr>
        <w:t>sąlygų pried</w:t>
      </w:r>
      <w:r w:rsidR="006974CE">
        <w:rPr>
          <w:rFonts w:eastAsiaTheme="minorHAnsi" w:cstheme="minorHAnsi"/>
          <w:bCs/>
          <w:iCs/>
        </w:rPr>
        <w:t>e</w:t>
      </w:r>
      <w:r w:rsidR="00F13921" w:rsidRPr="00F0499F">
        <w:rPr>
          <w:rFonts w:eastAsiaTheme="minorHAnsi" w:cstheme="minorHAnsi"/>
          <w:bCs/>
          <w:iCs/>
        </w:rPr>
        <w:t xml:space="preserve"> „Preliminariosios sutarties projektas“</w:t>
      </w:r>
      <w:r w:rsidR="00F57665" w:rsidRPr="00F0499F">
        <w:rPr>
          <w:rFonts w:cstheme="minorHAnsi"/>
        </w:rPr>
        <w:t>.</w:t>
      </w:r>
      <w:r w:rsidR="004B2DE4" w:rsidRPr="00F0499F">
        <w:rPr>
          <w:rFonts w:cstheme="minorHAnsi"/>
        </w:rPr>
        <w:t xml:space="preserve"> </w:t>
      </w:r>
      <w:r w:rsidR="0007048F">
        <w:rPr>
          <w:rFonts w:cstheme="minorHAnsi"/>
        </w:rPr>
        <w:t>Preliminariosios s</w:t>
      </w:r>
      <w:r w:rsidR="004B2DE4" w:rsidRPr="00F0499F">
        <w:rPr>
          <w:rFonts w:eastAsiaTheme="minorHAnsi" w:cstheme="minorHAnsi"/>
          <w:bCs/>
          <w:iCs/>
        </w:rPr>
        <w:t xml:space="preserve">utarties sąlygos pateikiamos </w:t>
      </w:r>
      <w:r w:rsidR="00410A15">
        <w:rPr>
          <w:rFonts w:eastAsiaTheme="minorHAnsi" w:cstheme="minorHAnsi"/>
          <w:bCs/>
          <w:iCs/>
        </w:rPr>
        <w:t>P</w:t>
      </w:r>
      <w:r w:rsidR="00551FA7">
        <w:rPr>
          <w:rFonts w:eastAsiaTheme="minorHAnsi" w:cstheme="minorHAnsi"/>
          <w:bCs/>
          <w:iCs/>
        </w:rPr>
        <w:t xml:space="preserve">irkimo </w:t>
      </w:r>
      <w:r w:rsidR="00D86901" w:rsidRPr="00F0499F">
        <w:rPr>
          <w:rFonts w:eastAsiaTheme="minorHAnsi" w:cstheme="minorHAnsi"/>
          <w:bCs/>
          <w:iCs/>
        </w:rPr>
        <w:t>sąlygų</w:t>
      </w:r>
      <w:r w:rsidR="005D2CDD" w:rsidRPr="00F0499F">
        <w:rPr>
          <w:rFonts w:eastAsiaTheme="minorHAnsi" w:cstheme="minorHAnsi"/>
          <w:bCs/>
          <w:iCs/>
        </w:rPr>
        <w:t xml:space="preserve"> </w:t>
      </w:r>
      <w:r w:rsidR="00D86901" w:rsidRPr="00F0499F">
        <w:rPr>
          <w:rFonts w:eastAsiaTheme="minorHAnsi" w:cstheme="minorHAnsi"/>
          <w:bCs/>
          <w:iCs/>
        </w:rPr>
        <w:t xml:space="preserve">priede  </w:t>
      </w:r>
      <w:r w:rsidRPr="008D18D7">
        <w:t>1</w:t>
      </w:r>
      <w:r w:rsidR="008D18D7" w:rsidRPr="008D18D7">
        <w:t>1</w:t>
      </w:r>
      <w:r w:rsidRPr="008D18D7">
        <w:t xml:space="preserve"> priede</w:t>
      </w:r>
      <w:r w:rsidRPr="00CE7505">
        <w:t xml:space="preserve"> </w:t>
      </w:r>
      <w:r w:rsidR="00D86901" w:rsidRPr="00F0499F">
        <w:rPr>
          <w:rFonts w:eastAsiaTheme="minorHAnsi" w:cstheme="minorHAnsi"/>
          <w:bCs/>
          <w:iCs/>
        </w:rPr>
        <w:t>„Sutarties projektas“</w:t>
      </w:r>
      <w:r w:rsidR="004B2DE4" w:rsidRPr="00F0499F">
        <w:rPr>
          <w:rFonts w:eastAsiaTheme="minorHAnsi" w:cstheme="minorHAnsi"/>
          <w:bCs/>
          <w:iCs/>
        </w:rPr>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lastRenderedPageBreak/>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5A7006E9" w:rsidR="00640DBD" w:rsidRPr="00F065D6" w:rsidRDefault="00794C79" w:rsidP="00794C79">
      <w:pPr>
        <w:pStyle w:val="Antrat1"/>
        <w:tabs>
          <w:tab w:val="left" w:pos="567"/>
        </w:tabs>
        <w:spacing w:line="20" w:lineRule="atLeast"/>
        <w:ind w:left="360"/>
        <w:contextualSpacing/>
        <w:jc w:val="both"/>
        <w:rPr>
          <w:rFonts w:asciiTheme="minorHAnsi" w:hAnsiTheme="minorHAnsi" w:cstheme="minorHAnsi"/>
          <w:b/>
          <w:bCs/>
        </w:rPr>
      </w:pPr>
      <w:bookmarkStart w:id="47" w:name="_Toc124404955"/>
      <w:bookmarkEnd w:id="3"/>
      <w:r>
        <w:rPr>
          <w:rFonts w:asciiTheme="minorHAnsi" w:hAnsiTheme="minorHAnsi" w:cstheme="minorHAnsi"/>
        </w:rPr>
        <w:t>11.</w:t>
      </w:r>
      <w:r w:rsidR="00640DBD" w:rsidRPr="00F065D6">
        <w:rPr>
          <w:rFonts w:asciiTheme="minorHAnsi" w:hAnsiTheme="minorHAnsi" w:cstheme="minorHAnsi"/>
        </w:rPr>
        <w:t>Kitos sąlygos</w:t>
      </w:r>
      <w:bookmarkEnd w:id="47"/>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2"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3"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4"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5"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6"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7"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0BADB" w14:textId="77777777" w:rsidR="00792C4C" w:rsidRDefault="00792C4C" w:rsidP="00D05666">
      <w:r>
        <w:separator/>
      </w:r>
    </w:p>
  </w:endnote>
  <w:endnote w:type="continuationSeparator" w:id="0">
    <w:p w14:paraId="08E90991" w14:textId="77777777" w:rsidR="00792C4C" w:rsidRDefault="00792C4C" w:rsidP="00D05666">
      <w:r>
        <w:continuationSeparator/>
      </w:r>
    </w:p>
  </w:endnote>
  <w:endnote w:type="continuationNotice" w:id="1">
    <w:p w14:paraId="547FF119" w14:textId="77777777" w:rsidR="00792C4C" w:rsidRDefault="00792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151C1" w14:textId="77777777" w:rsidR="00792C4C" w:rsidRDefault="00792C4C" w:rsidP="00D05666">
      <w:r>
        <w:separator/>
      </w:r>
    </w:p>
  </w:footnote>
  <w:footnote w:type="continuationSeparator" w:id="0">
    <w:p w14:paraId="01B75C9D" w14:textId="77777777" w:rsidR="00792C4C" w:rsidRDefault="00792C4C" w:rsidP="00D05666">
      <w:r>
        <w:continuationSeparator/>
      </w:r>
    </w:p>
  </w:footnote>
  <w:footnote w:type="continuationNotice" w:id="1">
    <w:p w14:paraId="310B60D2" w14:textId="77777777" w:rsidR="00792C4C" w:rsidRDefault="00792C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0BB2"/>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AB"/>
    <w:rsid w:val="00124FB1"/>
    <w:rsid w:val="00125082"/>
    <w:rsid w:val="0012584E"/>
    <w:rsid w:val="0012639E"/>
    <w:rsid w:val="00127196"/>
    <w:rsid w:val="001275FB"/>
    <w:rsid w:val="00127F38"/>
    <w:rsid w:val="0013010B"/>
    <w:rsid w:val="001301D5"/>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6A5"/>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419"/>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611"/>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2189"/>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2FFB"/>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52C"/>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0ACA"/>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42C6"/>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041"/>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186"/>
    <w:rsid w:val="004E5340"/>
    <w:rsid w:val="004E63B6"/>
    <w:rsid w:val="004E6AD3"/>
    <w:rsid w:val="004E6F7E"/>
    <w:rsid w:val="004E71CB"/>
    <w:rsid w:val="004E776B"/>
    <w:rsid w:val="004E7D39"/>
    <w:rsid w:val="004F0107"/>
    <w:rsid w:val="004F0C1D"/>
    <w:rsid w:val="004F1077"/>
    <w:rsid w:val="004F1635"/>
    <w:rsid w:val="004F1982"/>
    <w:rsid w:val="004F1DB0"/>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C75DB"/>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AB8"/>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55B6"/>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059B"/>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2C4C"/>
    <w:rsid w:val="0079367F"/>
    <w:rsid w:val="007936EA"/>
    <w:rsid w:val="00793A26"/>
    <w:rsid w:val="0079488E"/>
    <w:rsid w:val="007948D0"/>
    <w:rsid w:val="00794C79"/>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6DDB"/>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18D7"/>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3AC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534"/>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364"/>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363"/>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665"/>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A9B"/>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478D"/>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3EC"/>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42F2"/>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561C"/>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eliuprieziura.lt"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s://vpt.lrv.lt/lt/metodine-pagalba/tiekejams/" TargetMode="External"/><Relationship Id="rId17" Type="http://schemas.openxmlformats.org/officeDocument/2006/relationships/hyperlink" Target="https://keliuprieziura.lt/data/public/uploads/2022/11/tiekeju-etikos-kodeksas.pdf" TargetMode="External"/><Relationship Id="rId2" Type="http://schemas.openxmlformats.org/officeDocument/2006/relationships/customXml" Target="../customXml/item2.xml"/><Relationship Id="rId16" Type="http://schemas.openxmlformats.org/officeDocument/2006/relationships/hyperlink" Target="https://keliuprieziura.lt/darnumas/etikos-kodeksas/53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eliuprieziura.lt" TargetMode="External"/><Relationship Id="rId5" Type="http://schemas.openxmlformats.org/officeDocument/2006/relationships/styles" Target="styles.xml"/><Relationship Id="rId15" Type="http://schemas.openxmlformats.org/officeDocument/2006/relationships/hyperlink" Target="https://keliuprieziura.lt/darnumas/505" TargetMode="External"/><Relationship Id="rId10" Type="http://schemas.openxmlformats.org/officeDocument/2006/relationships/image" Target="media/image1.emf"/><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eliuprieziura.lt/apie-mus/asmens-duomenu-valdymas/548"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A12CE8353F4E1DA0C5E476E64ED599"/>
        <w:category>
          <w:name w:val="General"/>
          <w:gallery w:val="placeholder"/>
        </w:category>
        <w:types>
          <w:type w:val="bbPlcHdr"/>
        </w:types>
        <w:behaviors>
          <w:behavior w:val="content"/>
        </w:behaviors>
        <w:guid w:val="{3CC53D54-6229-423A-82A2-A65D8CCD7775}"/>
      </w:docPartPr>
      <w:docPartBody>
        <w:p w:rsidR="0012135E" w:rsidRDefault="00F02EDD" w:rsidP="00F02EDD">
          <w:pPr>
            <w:pStyle w:val="93A12CE8353F4E1DA0C5E476E64ED5991"/>
          </w:pPr>
          <w:r w:rsidRPr="00BF1644">
            <w:rPr>
              <w:rStyle w:val="Vietosrezervavimoenklotekstas"/>
              <w:highlight w:val="yellow"/>
              <w:shd w:val="clear" w:color="auto" w:fill="A6A6A6" w:themeFill="background1" w:themeFillShade="A6"/>
            </w:rPr>
            <w:t>Pasirinkite elementą.</w:t>
          </w:r>
        </w:p>
      </w:docPartBody>
    </w:docPart>
    <w:docPart>
      <w:docPartPr>
        <w:name w:val="76A7F8DB3655424CA8A20D89FEF25A8C"/>
        <w:category>
          <w:name w:val="General"/>
          <w:gallery w:val="placeholder"/>
        </w:category>
        <w:types>
          <w:type w:val="bbPlcHdr"/>
        </w:types>
        <w:behaviors>
          <w:behavior w:val="content"/>
        </w:behaviors>
        <w:guid w:val="{8C1141CA-8B5F-4038-9263-3ED529E4ECDF}"/>
      </w:docPartPr>
      <w:docPartBody>
        <w:p w:rsidR="0012135E" w:rsidRDefault="00F02EDD" w:rsidP="00F02EDD">
          <w:pPr>
            <w:pStyle w:val="76A7F8DB3655424CA8A20D89FEF25A8C1"/>
          </w:pPr>
          <w:r w:rsidRPr="00BF1644">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536A5"/>
    <w:rsid w:val="001A3093"/>
    <w:rsid w:val="00252189"/>
    <w:rsid w:val="002C6A96"/>
    <w:rsid w:val="00481041"/>
    <w:rsid w:val="00530D71"/>
    <w:rsid w:val="00531539"/>
    <w:rsid w:val="005665D2"/>
    <w:rsid w:val="005812A7"/>
    <w:rsid w:val="00611C5B"/>
    <w:rsid w:val="00786924"/>
    <w:rsid w:val="007C5B6D"/>
    <w:rsid w:val="00923AC2"/>
    <w:rsid w:val="009B2130"/>
    <w:rsid w:val="00C60734"/>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9081</Words>
  <Characters>5177</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Vilma Marcinkevičienė</cp:lastModifiedBy>
  <cp:revision>2</cp:revision>
  <dcterms:created xsi:type="dcterms:W3CDTF">2024-11-28T08:22:00Z</dcterms:created>
  <dcterms:modified xsi:type="dcterms:W3CDTF">2024-11-28T08:22:00Z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