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6488346"/>
    <w:p w14:paraId="60D9A5CC" w14:textId="77777777" w:rsidR="00E84825" w:rsidRPr="00681FCA" w:rsidRDefault="00000000" w:rsidP="00E84825">
      <w:pPr>
        <w:ind w:left="5245"/>
        <w:rPr>
          <w:rFonts w:asciiTheme="majorHAnsi" w:hAnsiTheme="majorHAnsi" w:cstheme="majorHAnsi"/>
          <w:sz w:val="22"/>
          <w:lang w:eastAsia="lt-LT"/>
        </w:rPr>
      </w:pPr>
      <w:sdt>
        <w:sdtPr>
          <w:rPr>
            <w:rFonts w:ascii="Tahoma" w:eastAsia="Times New Roman" w:hAnsi="Tahoma" w:cs="Tahoma"/>
            <w:b/>
            <w:i/>
            <w:color w:val="05D091"/>
            <w:sz w:val="22"/>
            <w:lang w:eastAsia="en-GB"/>
          </w:rPr>
          <w:id w:val="-1306003501"/>
          <w:placeholder>
            <w:docPart w:val="A2EC6444C3014398A915B024E566CF2D"/>
          </w:placeholder>
          <w:temporary/>
          <w:dropDownList>
            <w:listItem w:displayText="Pasirinkti" w:value="Pasirinkti"/>
            <w:listItem w:displayText="Paslaugų" w:value="Paslaugų"/>
            <w:listItem w:displayText="Prekių" w:value="Prekių"/>
            <w:listItem w:displayText="Prekių ir su prekėmis susijusių paslaugų" w:value="Prekių ir su prekėmis susijusių paslaugų"/>
          </w:dropDownList>
        </w:sdtPr>
        <w:sdtContent>
          <w:r w:rsidR="00E84825">
            <w:rPr>
              <w:rFonts w:ascii="Tahoma" w:eastAsia="Times New Roman" w:hAnsi="Tahoma" w:cs="Tahoma"/>
              <w:b/>
              <w:i/>
              <w:color w:val="05D091"/>
              <w:sz w:val="22"/>
              <w:lang w:eastAsia="en-GB"/>
            </w:rPr>
            <w:t>Pasirinkti</w:t>
          </w:r>
        </w:sdtContent>
      </w:sdt>
      <w:r w:rsidR="00E84825">
        <w:rPr>
          <w:rFonts w:asciiTheme="majorHAnsi" w:hAnsiTheme="majorHAnsi" w:cstheme="majorHAnsi"/>
          <w:sz w:val="22"/>
          <w:lang w:eastAsia="lt-LT"/>
        </w:rPr>
        <w:t xml:space="preserve"> </w:t>
      </w:r>
      <w:r w:rsidR="00E84825" w:rsidRPr="00681FCA">
        <w:rPr>
          <w:rFonts w:asciiTheme="majorHAnsi" w:hAnsiTheme="majorHAnsi" w:cstheme="majorHAnsi"/>
          <w:sz w:val="22"/>
          <w:lang w:eastAsia="lt-LT"/>
        </w:rPr>
        <w:t xml:space="preserve">viešojo pirkimo-pardavimo sutarties specialiosios dalies </w:t>
      </w:r>
    </w:p>
    <w:p w14:paraId="18BA64D2" w14:textId="77777777" w:rsidR="00E84825" w:rsidRPr="00681FCA" w:rsidRDefault="00E84825" w:rsidP="00E84825">
      <w:pPr>
        <w:ind w:left="5245"/>
        <w:rPr>
          <w:rFonts w:asciiTheme="majorHAnsi" w:hAnsiTheme="majorHAnsi" w:cstheme="majorHAnsi"/>
          <w:sz w:val="22"/>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sdt>
        <w:sdtPr>
          <w:id w:val="-62489284"/>
          <w:placeholder>
            <w:docPart w:val="7384C8A064BA4C27B30E95AEC572D074"/>
          </w:placeholder>
          <w:temporary/>
          <w:showingPlcHdr/>
        </w:sdtPr>
        <w:sdtContent>
          <w:r>
            <w:rPr>
              <w:rStyle w:val="PlaceholderText"/>
              <w:rFonts w:ascii="Tahoma" w:hAnsi="Tahoma" w:cs="Tahoma"/>
              <w:i/>
              <w:color w:val="05D091"/>
              <w:sz w:val="22"/>
            </w:rPr>
            <w:t>[įrašyti</w:t>
          </w:r>
          <w:r w:rsidRPr="00F615E5">
            <w:rPr>
              <w:rStyle w:val="PlaceholderText"/>
              <w:rFonts w:ascii="Tahoma" w:hAnsi="Tahoma" w:cs="Tahoma"/>
              <w:i/>
              <w:color w:val="05D091"/>
              <w:sz w:val="22"/>
            </w:rPr>
            <w:t>]</w:t>
          </w:r>
        </w:sdtContent>
      </w:sdt>
      <w:r>
        <w:rPr>
          <w:rFonts w:asciiTheme="majorHAnsi" w:hAnsiTheme="majorHAnsi" w:cstheme="majorHAnsi"/>
          <w:sz w:val="22"/>
        </w:rPr>
        <w:t xml:space="preserve"> </w:t>
      </w:r>
    </w:p>
    <w:p w14:paraId="41BA7A5F" w14:textId="77777777" w:rsidR="00E84825" w:rsidRDefault="00E84825" w:rsidP="00DF77DB">
      <w:pPr>
        <w:spacing w:line="276" w:lineRule="auto"/>
        <w:jc w:val="center"/>
        <w:rPr>
          <w:rFonts w:ascii="Tahoma" w:hAnsi="Tahoma" w:cs="Tahoma"/>
          <w:b/>
          <w:sz w:val="22"/>
        </w:rPr>
      </w:pPr>
    </w:p>
    <w:p w14:paraId="29F55D30" w14:textId="77777777" w:rsidR="00E84825" w:rsidRDefault="00E84825" w:rsidP="00DF77DB">
      <w:pPr>
        <w:spacing w:line="276" w:lineRule="auto"/>
        <w:jc w:val="center"/>
        <w:rPr>
          <w:rFonts w:ascii="Tahoma" w:hAnsi="Tahoma" w:cs="Tahoma"/>
          <w:b/>
          <w:sz w:val="22"/>
        </w:rPr>
      </w:pPr>
    </w:p>
    <w:p w14:paraId="4504C9A3"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63B84BD4" w14:textId="77777777" w:rsidR="00545C43" w:rsidRPr="00F615E5" w:rsidRDefault="00545C43" w:rsidP="00DF77DB">
      <w:pPr>
        <w:spacing w:line="276" w:lineRule="auto"/>
        <w:jc w:val="center"/>
        <w:rPr>
          <w:rFonts w:ascii="Tahoma" w:hAnsi="Tahoma" w:cs="Tahoma"/>
          <w:b/>
          <w:sz w:val="22"/>
        </w:rPr>
      </w:pPr>
    </w:p>
    <w:p w14:paraId="3041E726"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6B4D5C31" w14:textId="77777777" w:rsidR="006748F3" w:rsidRPr="00F615E5" w:rsidRDefault="006748F3" w:rsidP="00DF77DB">
      <w:pPr>
        <w:spacing w:line="276" w:lineRule="auto"/>
        <w:jc w:val="center"/>
        <w:rPr>
          <w:rFonts w:ascii="Tahoma" w:hAnsi="Tahoma" w:cs="Tahoma"/>
          <w:b/>
          <w:sz w:val="22"/>
        </w:rPr>
      </w:pPr>
    </w:p>
    <w:p w14:paraId="11D6B745"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75418218" w14:textId="77777777" w:rsidR="00597F9C" w:rsidRPr="00F615E5" w:rsidRDefault="00597F9C" w:rsidP="00C24C32">
      <w:pPr>
        <w:spacing w:line="276" w:lineRule="auto"/>
        <w:jc w:val="center"/>
        <w:rPr>
          <w:rFonts w:ascii="Tahoma" w:hAnsi="Tahoma" w:cs="Tahoma"/>
          <w:b/>
          <w:sz w:val="22"/>
        </w:rPr>
      </w:pPr>
    </w:p>
    <w:p w14:paraId="6D28BD1D"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4EEBFF0A"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4EA40610"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05896F14"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04770EE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6682CBEA"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42D5CBB7"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1EF5010D"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383613D5"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0DA3B07E"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5BB68AA5"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04F1B09D"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47113440"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7A0E6472" w14:textId="77777777" w:rsidR="006748F3" w:rsidRPr="00F615E5" w:rsidRDefault="006748F3" w:rsidP="00C24C32">
      <w:pPr>
        <w:spacing w:line="276" w:lineRule="auto"/>
        <w:rPr>
          <w:rFonts w:ascii="Tahoma" w:hAnsi="Tahoma" w:cs="Tahoma"/>
          <w:sz w:val="22"/>
        </w:rPr>
      </w:pPr>
    </w:p>
    <w:p w14:paraId="15306A85"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7D732297"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4502F67D"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1DB6E82A" w14:textId="77777777" w:rsidR="00200DEA" w:rsidRDefault="00200DEA" w:rsidP="00CC258C">
      <w:pPr>
        <w:pStyle w:val="ListParagraph"/>
        <w:tabs>
          <w:tab w:val="left" w:pos="567"/>
        </w:tabs>
        <w:spacing w:line="276" w:lineRule="auto"/>
        <w:ind w:left="0" w:firstLine="567"/>
        <w:rPr>
          <w:rFonts w:ascii="Tahoma" w:hAnsi="Tahoma" w:cs="Tahoma"/>
          <w:sz w:val="22"/>
        </w:rPr>
      </w:pPr>
    </w:p>
    <w:p w14:paraId="0CF54311" w14:textId="77777777" w:rsidR="001936CF" w:rsidRDefault="001936CF" w:rsidP="00CC258C">
      <w:pPr>
        <w:pStyle w:val="ListParagraph"/>
        <w:tabs>
          <w:tab w:val="left" w:pos="567"/>
        </w:tabs>
        <w:spacing w:line="276" w:lineRule="auto"/>
        <w:ind w:left="0" w:firstLine="567"/>
        <w:rPr>
          <w:rFonts w:ascii="Tahoma" w:hAnsi="Tahoma" w:cs="Tahoma"/>
          <w:sz w:val="22"/>
        </w:rPr>
      </w:pPr>
    </w:p>
    <w:p w14:paraId="381A924E" w14:textId="77777777" w:rsidR="001936CF" w:rsidRDefault="001936CF" w:rsidP="00CC258C">
      <w:pPr>
        <w:pStyle w:val="ListParagraph"/>
        <w:tabs>
          <w:tab w:val="left" w:pos="567"/>
        </w:tabs>
        <w:spacing w:line="276" w:lineRule="auto"/>
        <w:ind w:left="0" w:firstLine="567"/>
        <w:rPr>
          <w:rFonts w:ascii="Tahoma" w:hAnsi="Tahoma" w:cs="Tahoma"/>
          <w:sz w:val="22"/>
        </w:rPr>
      </w:pPr>
    </w:p>
    <w:p w14:paraId="6E6B9DD7"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3193235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74BF792C" w14:textId="77777777" w:rsidR="00FC7B2F" w:rsidRPr="00F615E5" w:rsidRDefault="00FC7B2F" w:rsidP="00FC7B2F">
      <w:pPr>
        <w:pStyle w:val="ListParagraph"/>
        <w:spacing w:line="240" w:lineRule="auto"/>
        <w:ind w:left="1353"/>
        <w:rPr>
          <w:rFonts w:ascii="Tahoma" w:hAnsi="Tahoma" w:cs="Tahoma"/>
          <w:b/>
          <w:sz w:val="22"/>
        </w:rPr>
      </w:pPr>
    </w:p>
    <w:p w14:paraId="70989281"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28395314"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3A34F59E"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1CBF6F97"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7728A861"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DD077BD"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18E7A14"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01EE4B2E"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2DC6C535"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3D883D26"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2E9EC2CE"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1BA4372C"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05E560C4"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asmens duomenų pseudonimizavimas ir (ar) šifravimas;</w:t>
      </w:r>
    </w:p>
    <w:p w14:paraId="4BBDE125"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4E732D25"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3397C314"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6023998D"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50C69468"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6D383FFB"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21FB7719"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4714B7BF"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00DA0709"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474CA648"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Duomenų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6293F2F8"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w:t>
      </w:r>
      <w:r w:rsidR="00DF55DF" w:rsidRPr="00F615E5">
        <w:rPr>
          <w:rFonts w:ascii="Tahoma" w:hAnsi="Tahoma" w:cs="Tahoma"/>
          <w:sz w:val="22"/>
        </w:rPr>
        <w:lastRenderedPageBreak/>
        <w:t xml:space="preserve">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60DCFF17"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1932FDE2"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5442897D" w14:textId="77777777" w:rsidR="005324CD" w:rsidRPr="00F615E5" w:rsidRDefault="005324CD" w:rsidP="008E4DA2">
      <w:pPr>
        <w:tabs>
          <w:tab w:val="left" w:pos="567"/>
        </w:tabs>
        <w:spacing w:line="276" w:lineRule="auto"/>
        <w:ind w:firstLine="567"/>
        <w:rPr>
          <w:rFonts w:ascii="Tahoma" w:hAnsi="Tahoma" w:cs="Tahoma"/>
          <w:sz w:val="22"/>
        </w:rPr>
      </w:pPr>
    </w:p>
    <w:p w14:paraId="17A157B4"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23AE5F52"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738B98D7"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4D7357F5"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5D02228D"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35F45F2E"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7AF4270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0389FDAE" w14:textId="77777777" w:rsidR="00707410" w:rsidRPr="00F615E5" w:rsidRDefault="00707410" w:rsidP="00707410">
      <w:pPr>
        <w:jc w:val="center"/>
        <w:rPr>
          <w:rFonts w:cs="Tahoma"/>
        </w:rPr>
      </w:pPr>
    </w:p>
    <w:p w14:paraId="5FD5B049"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23D8C394"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DD3BD30"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4F0DABA9"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5A7F485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6006F231"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058631AC"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082C4E3B"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26C1F07F"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7934016A"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5B273212"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09B8D268"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126C888C"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68BF0F24" w14:textId="77777777"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 xml:space="preserve">alstybės įmonė Registrų centras, juridinio asmens kodas 124110246, kurios registruota buveinė yra </w:t>
      </w:r>
      <w:r w:rsidR="00E12D60">
        <w:rPr>
          <w:rFonts w:ascii="Tahoma" w:hAnsi="Tahoma" w:cs="Tahoma"/>
          <w:sz w:val="22"/>
        </w:rPr>
        <w:t>Studentų g</w:t>
      </w:r>
      <w:r w:rsidR="00E12D60" w:rsidRPr="00F00352">
        <w:rPr>
          <w:rFonts w:ascii="Tahoma" w:hAnsi="Tahoma" w:cs="Tahoma"/>
          <w:sz w:val="22"/>
        </w:rPr>
        <w:t>. 39</w:t>
      </w:r>
      <w:r w:rsidR="00CC258C" w:rsidRPr="00F00352">
        <w:rPr>
          <w:rFonts w:ascii="Tahoma" w:hAnsi="Tahoma" w:cs="Tahoma"/>
          <w:sz w:val="22"/>
        </w:rPr>
        <w:t>,</w:t>
      </w:r>
      <w:r w:rsidR="00CC258C" w:rsidRPr="00F615E5">
        <w:rPr>
          <w:rFonts w:ascii="Tahoma" w:hAnsi="Tahoma" w:cs="Tahoma"/>
          <w:sz w:val="22"/>
        </w:rPr>
        <w:t xml:space="preserve"> Vilnius, telefono ryšio numeris </w:t>
      </w:r>
      <w:r w:rsidR="00EC2BE5">
        <w:rPr>
          <w:rFonts w:ascii="Tahoma" w:hAnsi="Tahoma" w:cs="Tahoma"/>
          <w:sz w:val="22"/>
        </w:rPr>
        <w:t>+370 5</w:t>
      </w:r>
      <w:r w:rsidR="00CC258C" w:rsidRPr="00F615E5">
        <w:rPr>
          <w:rFonts w:ascii="Tahoma" w:hAnsi="Tahoma" w:cs="Tahoma"/>
          <w:sz w:val="22"/>
        </w:rPr>
        <w:t xml:space="preserve"> 268 8262, elektroninio pašto adresas </w:t>
      </w:r>
      <w:r w:rsidR="00D93840" w:rsidRPr="00D93840">
        <w:rPr>
          <w:rFonts w:ascii="Tahoma" w:hAnsi="Tahoma" w:cs="Tahoma"/>
          <w:sz w:val="22"/>
        </w:rPr>
        <w:t>info@registrucentras.lt</w:t>
      </w:r>
      <w:r w:rsidR="006F5ACF">
        <w:rPr>
          <w:rFonts w:ascii="Tahoma" w:hAnsi="Tahoma" w:cs="Tahoma"/>
          <w:sz w:val="22"/>
        </w:rPr>
        <w:t>.</w:t>
      </w:r>
    </w:p>
    <w:p w14:paraId="04B4BF55"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51CDEE5"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5F9FC7D0"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9C3A518879D143948E6A07587C611521"/>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0FC1617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08C5B39B" w14:textId="011BAA19" w:rsidR="00272142" w:rsidRPr="00F615E5" w:rsidRDefault="00B43068" w:rsidP="00CC258C">
      <w:pPr>
        <w:pStyle w:val="ListParagraph"/>
        <w:numPr>
          <w:ilvl w:val="0"/>
          <w:numId w:val="4"/>
        </w:numPr>
        <w:tabs>
          <w:tab w:val="left" w:pos="567"/>
        </w:tabs>
        <w:spacing w:line="276" w:lineRule="auto"/>
        <w:rPr>
          <w:rFonts w:ascii="Tahoma" w:hAnsi="Tahoma" w:cs="Tahoma"/>
          <w:b/>
          <w:sz w:val="22"/>
        </w:rPr>
      </w:pPr>
      <w:r w:rsidRPr="00B43068">
        <w:rPr>
          <w:rFonts w:ascii="Tahoma" w:hAnsi="Tahoma" w:cs="Tahoma"/>
          <w:b/>
          <w:sz w:val="22"/>
        </w:rPr>
        <w:t xml:space="preserve">Išplėstinio aptikimo, tyrimo ir reagavimo sistemos (XDR) </w:t>
      </w:r>
      <w:r>
        <w:rPr>
          <w:rFonts w:ascii="Tahoma" w:hAnsi="Tahoma" w:cs="Tahoma"/>
          <w:b/>
          <w:sz w:val="22"/>
        </w:rPr>
        <w:t>pirkimo-pardavimo sutartis:</w:t>
      </w:r>
    </w:p>
    <w:p w14:paraId="238807D1" w14:textId="77777777" w:rsidR="00AA5D0D" w:rsidRPr="00CD030D" w:rsidRDefault="00AA5D0D" w:rsidP="001C3C64">
      <w:pPr>
        <w:tabs>
          <w:tab w:val="left" w:pos="567"/>
        </w:tabs>
        <w:spacing w:line="276" w:lineRule="auto"/>
        <w:rPr>
          <w:rFonts w:ascii="Tahoma" w:hAnsi="Tahoma" w:cs="Tahoma"/>
          <w:sz w:val="22"/>
        </w:rPr>
      </w:pPr>
      <w:r w:rsidRPr="00CD030D">
        <w:rPr>
          <w:rFonts w:ascii="Tahoma" w:hAnsi="Tahoma" w:cs="Tahoma"/>
          <w:sz w:val="22"/>
        </w:rPr>
        <w:tab/>
      </w:r>
      <w:sdt>
        <w:sdtPr>
          <w:rPr>
            <w:color w:val="FA5A46" w:themeColor="accent3"/>
          </w:rPr>
          <w:id w:val="739913997"/>
          <w:placeholder>
            <w:docPart w:val="DA892F6997774C8D88C7F30D60823B71"/>
          </w:placeholder>
          <w:temporary/>
          <w:showingPlcHdr/>
        </w:sdtPr>
        <w:sdtContent>
          <w:r w:rsidR="0027239D" w:rsidRPr="00CD030D">
            <w:rPr>
              <w:rStyle w:val="PlaceholderText"/>
              <w:rFonts w:ascii="Tahoma" w:hAnsi="Tahoma" w:cs="Tahoma"/>
              <w:i/>
              <w:color w:val="05D091" w:themeColor="accent2"/>
              <w:sz w:val="22"/>
            </w:rPr>
            <w:t>[</w:t>
          </w:r>
          <w:r w:rsidR="001C3C64" w:rsidRPr="00CD030D">
            <w:rPr>
              <w:rStyle w:val="PlaceholderText"/>
              <w:rFonts w:ascii="Tahoma" w:hAnsi="Tahoma" w:cs="Tahoma"/>
              <w:i/>
              <w:color w:val="05D091" w:themeColor="accent2"/>
              <w:sz w:val="22"/>
            </w:rPr>
            <w:t>įrašyti Paslaugų teikimo sutarties pavadinimą. Jei Susitarimas pasirašomas vėliau nei Paslaugų sutartis, taip pat įrašyti jos datą ir numerį</w:t>
          </w:r>
          <w:r w:rsidR="0027239D" w:rsidRPr="00CD030D">
            <w:rPr>
              <w:rStyle w:val="PlaceholderText"/>
              <w:rFonts w:ascii="Tahoma" w:hAnsi="Tahoma" w:cs="Tahoma"/>
              <w:i/>
              <w:color w:val="05D091" w:themeColor="accent2"/>
              <w:sz w:val="22"/>
            </w:rPr>
            <w:t>]</w:t>
          </w:r>
        </w:sdtContent>
      </w:sdt>
    </w:p>
    <w:p w14:paraId="34A0B3D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142033EC"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59119152" w14:textId="77777777" w:rsidTr="002E65A7">
        <w:trPr>
          <w:trHeight w:val="842"/>
          <w:jc w:val="center"/>
        </w:trPr>
        <w:tc>
          <w:tcPr>
            <w:tcW w:w="2694" w:type="dxa"/>
            <w:vAlign w:val="center"/>
          </w:tcPr>
          <w:p w14:paraId="32749F08"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3F05B585" w14:textId="265A4D6F" w:rsidR="003E4B74" w:rsidRPr="007109FF" w:rsidRDefault="006F5ACF" w:rsidP="00C3048D">
            <w:pPr>
              <w:spacing w:line="276" w:lineRule="auto"/>
              <w:rPr>
                <w:rFonts w:ascii="Tahoma" w:hAnsi="Tahoma" w:cs="Tahoma"/>
                <w:color w:val="auto"/>
                <w:sz w:val="22"/>
              </w:rPr>
            </w:pPr>
            <w:r>
              <w:rPr>
                <w:rFonts w:ascii="Tahoma" w:hAnsi="Tahoma" w:cs="Tahoma"/>
                <w:color w:val="auto"/>
                <w:sz w:val="22"/>
              </w:rPr>
              <w:t>I</w:t>
            </w:r>
            <w:r w:rsidRPr="006F5ACF">
              <w:rPr>
                <w:rFonts w:ascii="Tahoma" w:hAnsi="Tahoma" w:cs="Tahoma"/>
                <w:color w:val="auto"/>
                <w:sz w:val="22"/>
              </w:rPr>
              <w:t>šplėstinio aptikimo, tyrimo ir reagavimo sistem</w:t>
            </w:r>
            <w:r>
              <w:rPr>
                <w:rFonts w:ascii="Tahoma" w:hAnsi="Tahoma" w:cs="Tahoma"/>
                <w:color w:val="auto"/>
                <w:sz w:val="22"/>
              </w:rPr>
              <w:t>os</w:t>
            </w:r>
            <w:r w:rsidRPr="006F5ACF">
              <w:rPr>
                <w:rFonts w:ascii="Tahoma" w:hAnsi="Tahoma" w:cs="Tahoma"/>
                <w:color w:val="auto"/>
                <w:sz w:val="22"/>
              </w:rPr>
              <w:t xml:space="preserve"> (XDR)</w:t>
            </w:r>
            <w:r>
              <w:rPr>
                <w:rFonts w:ascii="Tahoma" w:hAnsi="Tahoma" w:cs="Tahoma"/>
                <w:color w:val="auto"/>
                <w:sz w:val="22"/>
              </w:rPr>
              <w:t xml:space="preserve"> </w:t>
            </w:r>
            <w:r w:rsidR="00C13C5B">
              <w:rPr>
                <w:rFonts w:ascii="Tahoma" w:hAnsi="Tahoma" w:cs="Tahoma"/>
                <w:color w:val="auto"/>
                <w:sz w:val="22"/>
              </w:rPr>
              <w:t>diegim</w:t>
            </w:r>
            <w:r w:rsidR="00D36A95">
              <w:rPr>
                <w:rFonts w:ascii="Tahoma" w:hAnsi="Tahoma" w:cs="Tahoma"/>
                <w:color w:val="auto"/>
                <w:sz w:val="22"/>
              </w:rPr>
              <w:t>o</w:t>
            </w:r>
            <w:r w:rsidR="00C13C5B">
              <w:rPr>
                <w:rFonts w:ascii="Tahoma" w:hAnsi="Tahoma" w:cs="Tahoma"/>
                <w:color w:val="auto"/>
                <w:sz w:val="22"/>
              </w:rPr>
              <w:t xml:space="preserve">, </w:t>
            </w:r>
            <w:r w:rsidR="00D36A95">
              <w:rPr>
                <w:rFonts w:ascii="Tahoma" w:hAnsi="Tahoma" w:cs="Tahoma"/>
                <w:color w:val="auto"/>
                <w:sz w:val="22"/>
              </w:rPr>
              <w:t>konfigūravimo paslaugos teikimas</w:t>
            </w:r>
            <w:r>
              <w:rPr>
                <w:rFonts w:ascii="Tahoma" w:hAnsi="Tahoma" w:cs="Tahoma"/>
                <w:color w:val="auto"/>
                <w:sz w:val="22"/>
              </w:rPr>
              <w:t>.</w:t>
            </w:r>
          </w:p>
        </w:tc>
      </w:tr>
      <w:tr w:rsidR="003E4B74" w:rsidRPr="00F615E5" w14:paraId="1A224F7C" w14:textId="77777777" w:rsidTr="002E65A7">
        <w:trPr>
          <w:trHeight w:val="842"/>
          <w:jc w:val="center"/>
        </w:trPr>
        <w:tc>
          <w:tcPr>
            <w:tcW w:w="2694" w:type="dxa"/>
            <w:vAlign w:val="center"/>
          </w:tcPr>
          <w:p w14:paraId="1200E71C"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4A2782CD" w14:textId="4385AF82" w:rsidR="00DB33D7" w:rsidRDefault="00D36A95">
            <w:pPr>
              <w:spacing w:line="276" w:lineRule="auto"/>
              <w:rPr>
                <w:rFonts w:ascii="Tahoma" w:hAnsi="Tahoma" w:cs="Tahoma"/>
                <w:iCs/>
                <w:color w:val="000000"/>
                <w:sz w:val="22"/>
                <w:lang w:eastAsia="lt-LT"/>
              </w:rPr>
            </w:pPr>
            <w:r w:rsidRPr="00D36A95">
              <w:rPr>
                <w:rFonts w:ascii="Tahoma" w:hAnsi="Tahoma" w:cs="Tahoma"/>
                <w:iCs/>
                <w:color w:val="000000"/>
                <w:sz w:val="22"/>
                <w:lang w:eastAsia="lt-LT"/>
              </w:rPr>
              <w:t>Išplėstinio aptikimo, tyrimo ir reagavimo sistemos (XDR) diegim</w:t>
            </w:r>
            <w:r>
              <w:rPr>
                <w:rFonts w:ascii="Tahoma" w:hAnsi="Tahoma" w:cs="Tahoma"/>
                <w:iCs/>
                <w:color w:val="000000"/>
                <w:sz w:val="22"/>
                <w:lang w:eastAsia="lt-LT"/>
              </w:rPr>
              <w:t>as</w:t>
            </w:r>
            <w:r w:rsidRPr="00D36A95">
              <w:rPr>
                <w:rFonts w:ascii="Tahoma" w:hAnsi="Tahoma" w:cs="Tahoma"/>
                <w:iCs/>
                <w:color w:val="000000"/>
                <w:sz w:val="22"/>
                <w:lang w:eastAsia="lt-LT"/>
              </w:rPr>
              <w:t>, konfigūravimas</w:t>
            </w:r>
            <w:r>
              <w:rPr>
                <w:rFonts w:ascii="Tahoma" w:hAnsi="Tahoma" w:cs="Tahoma"/>
                <w:iCs/>
                <w:color w:val="000000"/>
                <w:sz w:val="22"/>
                <w:lang w:eastAsia="lt-LT"/>
              </w:rPr>
              <w:t>.</w:t>
            </w:r>
          </w:p>
          <w:p w14:paraId="4EC896A0" w14:textId="77777777" w:rsidR="00D36A95" w:rsidRDefault="00D36A95">
            <w:pPr>
              <w:spacing w:line="276" w:lineRule="auto"/>
              <w:rPr>
                <w:rFonts w:ascii="Tahoma" w:hAnsi="Tahoma" w:cs="Tahoma"/>
                <w:iCs/>
                <w:color w:val="000000"/>
                <w:sz w:val="22"/>
                <w:lang w:eastAsia="lt-LT"/>
              </w:rPr>
            </w:pPr>
          </w:p>
          <w:p w14:paraId="47AEDB5D" w14:textId="69A3A848" w:rsidR="00DB33D7" w:rsidRPr="00AB0C78" w:rsidRDefault="00354ADE">
            <w:pPr>
              <w:spacing w:line="276" w:lineRule="auto"/>
              <w:rPr>
                <w:rFonts w:ascii="Tahoma" w:hAnsi="Tahoma" w:cs="Tahoma"/>
                <w:sz w:val="22"/>
              </w:rPr>
            </w:pPr>
            <w:r>
              <w:rPr>
                <w:rFonts w:ascii="Tahoma" w:hAnsi="Tahoma" w:cs="Tahoma"/>
                <w:iCs/>
                <w:color w:val="000000"/>
                <w:sz w:val="22"/>
                <w:lang w:eastAsia="lt-LT"/>
              </w:rPr>
              <w:t>Operacijos:</w:t>
            </w:r>
            <w:r w:rsidR="006F5ACF" w:rsidRPr="00AB0C78">
              <w:rPr>
                <w:rFonts w:ascii="Tahoma" w:hAnsi="Tahoma" w:cs="Tahoma"/>
                <w:iCs/>
                <w:color w:val="FF0000"/>
                <w:sz w:val="22"/>
                <w:lang w:eastAsia="lt-LT"/>
              </w:rPr>
              <w:t xml:space="preserve"> </w:t>
            </w:r>
            <w:r w:rsidRPr="00B43068">
              <w:rPr>
                <w:rFonts w:ascii="Tahoma" w:hAnsi="Tahoma" w:cs="Tahoma"/>
                <w:iCs/>
                <w:color w:val="auto"/>
                <w:sz w:val="22"/>
                <w:lang w:eastAsia="lt-LT"/>
              </w:rPr>
              <w:t xml:space="preserve">prieiga ir </w:t>
            </w:r>
            <w:r w:rsidR="006F5ACF" w:rsidRPr="00B43068">
              <w:rPr>
                <w:rFonts w:ascii="Tahoma" w:hAnsi="Tahoma" w:cs="Tahoma"/>
                <w:iCs/>
                <w:color w:val="auto"/>
                <w:sz w:val="22"/>
                <w:lang w:eastAsia="lt-LT"/>
              </w:rPr>
              <w:t>peržiūra</w:t>
            </w:r>
            <w:r w:rsidR="006F5ACF">
              <w:rPr>
                <w:rFonts w:ascii="Tahoma" w:hAnsi="Tahoma" w:cs="Tahoma"/>
                <w:iCs/>
                <w:color w:val="000000"/>
                <w:sz w:val="22"/>
                <w:lang w:eastAsia="lt-LT"/>
              </w:rPr>
              <w:t xml:space="preserve">. </w:t>
            </w:r>
            <w:r w:rsidR="006F5ACF" w:rsidRPr="0048125A">
              <w:t xml:space="preserve"> </w:t>
            </w:r>
          </w:p>
        </w:tc>
      </w:tr>
      <w:tr w:rsidR="003E4B74" w:rsidRPr="00F615E5" w14:paraId="2797BDFD" w14:textId="77777777" w:rsidTr="00B36A68">
        <w:trPr>
          <w:jc w:val="center"/>
        </w:trPr>
        <w:tc>
          <w:tcPr>
            <w:tcW w:w="2694" w:type="dxa"/>
            <w:vAlign w:val="center"/>
          </w:tcPr>
          <w:p w14:paraId="31501393"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47386670" w14:textId="467BB849" w:rsidR="003E4B74" w:rsidRDefault="006F5ACF" w:rsidP="00C70BF0">
            <w:pPr>
              <w:spacing w:line="276" w:lineRule="auto"/>
              <w:rPr>
                <w:rFonts w:ascii="Tahoma" w:hAnsi="Tahoma" w:cs="Tahoma"/>
                <w:color w:val="000000"/>
                <w:sz w:val="22"/>
                <w:lang w:eastAsia="lt-LT"/>
              </w:rPr>
            </w:pPr>
            <w:r>
              <w:rPr>
                <w:rFonts w:ascii="Tahoma" w:hAnsi="Tahoma" w:cs="Tahoma"/>
                <w:color w:val="000000"/>
                <w:sz w:val="22"/>
                <w:lang w:eastAsia="lt-LT"/>
              </w:rPr>
              <w:t>D</w:t>
            </w:r>
            <w:r w:rsidRPr="0048125A">
              <w:rPr>
                <w:rFonts w:ascii="Tahoma" w:hAnsi="Tahoma" w:cs="Tahoma"/>
                <w:color w:val="000000"/>
                <w:sz w:val="22"/>
                <w:lang w:eastAsia="lt-LT"/>
              </w:rPr>
              <w:t>uomenų valdytojo darbuotojai ir klientai</w:t>
            </w:r>
            <w:r w:rsidR="00C70BF0">
              <w:rPr>
                <w:rFonts w:ascii="Tahoma" w:hAnsi="Tahoma" w:cs="Tahoma"/>
                <w:color w:val="000000"/>
                <w:sz w:val="22"/>
                <w:lang w:eastAsia="lt-LT"/>
              </w:rPr>
              <w:t xml:space="preserve">, kurie naudojasi Registrų centro tvarkomais valstybės registrais, informacinėmis sistemomis, aplikacijomis, programomis ir posistemiais </w:t>
            </w:r>
            <w:r>
              <w:rPr>
                <w:rFonts w:ascii="Tahoma" w:hAnsi="Tahoma" w:cs="Tahoma"/>
                <w:color w:val="000000"/>
                <w:sz w:val="22"/>
                <w:lang w:eastAsia="lt-LT"/>
              </w:rPr>
              <w:t>(</w:t>
            </w:r>
            <w:r w:rsidR="00C70BF0">
              <w:rPr>
                <w:rFonts w:ascii="Tahoma" w:hAnsi="Tahoma" w:cs="Tahoma"/>
                <w:color w:val="000000"/>
                <w:sz w:val="22"/>
                <w:lang w:eastAsia="lt-LT"/>
              </w:rPr>
              <w:t xml:space="preserve">toliau visi kartu </w:t>
            </w:r>
            <w:r w:rsidR="00263D06">
              <w:rPr>
                <w:rFonts w:ascii="Tahoma" w:hAnsi="Tahoma" w:cs="Tahoma"/>
                <w:color w:val="000000"/>
                <w:sz w:val="22"/>
                <w:lang w:eastAsia="lt-LT"/>
              </w:rPr>
              <w:t xml:space="preserve">bendrai </w:t>
            </w:r>
            <w:r w:rsidR="00C70BF0">
              <w:rPr>
                <w:rFonts w:ascii="Tahoma" w:hAnsi="Tahoma" w:cs="Tahoma"/>
                <w:color w:val="000000"/>
                <w:sz w:val="22"/>
                <w:lang w:eastAsia="lt-LT"/>
              </w:rPr>
              <w:t xml:space="preserve">– </w:t>
            </w:r>
            <w:r>
              <w:rPr>
                <w:rFonts w:ascii="Tahoma" w:hAnsi="Tahoma" w:cs="Tahoma"/>
                <w:color w:val="000000"/>
                <w:sz w:val="22"/>
                <w:lang w:eastAsia="lt-LT"/>
              </w:rPr>
              <w:t>naudotojai)</w:t>
            </w:r>
            <w:r w:rsidRPr="0048125A">
              <w:rPr>
                <w:rFonts w:ascii="Tahoma" w:hAnsi="Tahoma" w:cs="Tahoma"/>
                <w:color w:val="000000"/>
                <w:sz w:val="22"/>
                <w:lang w:eastAsia="lt-LT"/>
              </w:rPr>
              <w:t>.</w:t>
            </w:r>
          </w:p>
          <w:p w14:paraId="366323C8" w14:textId="77777777" w:rsidR="00C70BF0" w:rsidRDefault="00C70BF0" w:rsidP="00C70BF0">
            <w:pPr>
              <w:spacing w:line="276" w:lineRule="auto"/>
              <w:rPr>
                <w:rFonts w:ascii="Tahoma" w:hAnsi="Tahoma" w:cs="Tahoma"/>
                <w:color w:val="000000"/>
                <w:sz w:val="22"/>
                <w:lang w:eastAsia="lt-LT"/>
              </w:rPr>
            </w:pPr>
          </w:p>
          <w:p w14:paraId="680BCBD6" w14:textId="7203EF72" w:rsidR="00C70BF0" w:rsidRPr="006F5ACF" w:rsidRDefault="00C70BF0" w:rsidP="00AB0C78">
            <w:pPr>
              <w:spacing w:line="276" w:lineRule="auto"/>
              <w:rPr>
                <w:rFonts w:ascii="Tahoma" w:hAnsi="Tahoma" w:cs="Tahoma"/>
                <w:color w:val="000000"/>
                <w:sz w:val="22"/>
                <w:lang w:eastAsia="lt-LT"/>
              </w:rPr>
            </w:pPr>
            <w:r>
              <w:rPr>
                <w:rFonts w:ascii="Tahoma" w:hAnsi="Tahoma" w:cs="Tahoma"/>
                <w:color w:val="000000"/>
                <w:sz w:val="22"/>
                <w:lang w:eastAsia="lt-LT"/>
              </w:rPr>
              <w:t>Elektroninių laiškų siuntėjai ir gavėjai.</w:t>
            </w:r>
          </w:p>
        </w:tc>
      </w:tr>
      <w:tr w:rsidR="003E4B74" w:rsidRPr="00F615E5" w14:paraId="046C1D08" w14:textId="77777777" w:rsidTr="002E65A7">
        <w:trPr>
          <w:jc w:val="center"/>
        </w:trPr>
        <w:tc>
          <w:tcPr>
            <w:tcW w:w="2694" w:type="dxa"/>
            <w:vAlign w:val="center"/>
          </w:tcPr>
          <w:p w14:paraId="0360664F" w14:textId="77777777" w:rsidR="00D74A69" w:rsidRPr="007C1CB6" w:rsidRDefault="003E4B74" w:rsidP="002E65A7">
            <w:pPr>
              <w:spacing w:line="276" w:lineRule="auto"/>
              <w:jc w:val="center"/>
              <w:rPr>
                <w:rFonts w:asciiTheme="minorHAnsi" w:hAnsiTheme="minorHAnsi" w:cstheme="minorHAnsi"/>
                <w:sz w:val="22"/>
              </w:rPr>
            </w:pPr>
            <w:r w:rsidRPr="007C1CB6">
              <w:rPr>
                <w:rFonts w:asciiTheme="minorHAnsi" w:hAnsiTheme="minorHAnsi" w:cstheme="minorHAnsi"/>
                <w:sz w:val="22"/>
              </w:rPr>
              <w:t xml:space="preserve">Tvarkomų </w:t>
            </w:r>
            <w:r w:rsidR="007E1511" w:rsidRPr="007C1CB6">
              <w:rPr>
                <w:rFonts w:asciiTheme="minorHAnsi" w:hAnsiTheme="minorHAnsi" w:cstheme="minorHAnsi"/>
                <w:sz w:val="22"/>
              </w:rPr>
              <w:t xml:space="preserve">asmens </w:t>
            </w:r>
            <w:r w:rsidRPr="007C1CB6">
              <w:rPr>
                <w:rFonts w:asciiTheme="minorHAnsi" w:hAnsiTheme="minorHAnsi" w:cstheme="minorHAnsi"/>
                <w:sz w:val="22"/>
              </w:rPr>
              <w:t>duomenų rūšys</w:t>
            </w:r>
          </w:p>
        </w:tc>
        <w:tc>
          <w:tcPr>
            <w:tcW w:w="6797" w:type="dxa"/>
          </w:tcPr>
          <w:p w14:paraId="1F93636C" w14:textId="3C4D0317" w:rsidR="00C70BF0" w:rsidRDefault="00C70BF0" w:rsidP="006F5ACF">
            <w:pPr>
              <w:spacing w:line="276" w:lineRule="auto"/>
              <w:rPr>
                <w:rFonts w:ascii="Tahoma" w:hAnsi="Tahoma" w:cs="Tahoma"/>
                <w:color w:val="auto"/>
                <w:sz w:val="22"/>
              </w:rPr>
            </w:pPr>
            <w:r>
              <w:rPr>
                <w:rFonts w:ascii="Tahoma" w:hAnsi="Tahoma" w:cs="Tahoma"/>
                <w:color w:val="auto"/>
                <w:sz w:val="22"/>
              </w:rPr>
              <w:t>Naudotojų duomenys:</w:t>
            </w:r>
          </w:p>
          <w:p w14:paraId="209055AD" w14:textId="77FE50BB" w:rsidR="00C70BF0" w:rsidRDefault="006F5ACF" w:rsidP="006F5ACF">
            <w:pPr>
              <w:spacing w:line="276" w:lineRule="auto"/>
              <w:rPr>
                <w:rFonts w:ascii="Tahoma" w:hAnsi="Tahoma" w:cs="Tahoma"/>
                <w:color w:val="auto"/>
                <w:sz w:val="22"/>
              </w:rPr>
            </w:pPr>
            <w:r w:rsidRPr="004A47C9">
              <w:rPr>
                <w:rFonts w:ascii="Tahoma" w:hAnsi="Tahoma" w:cs="Tahoma"/>
                <w:color w:val="auto"/>
                <w:sz w:val="22"/>
              </w:rPr>
              <w:t>Naudotojų paskyrų informacija</w:t>
            </w:r>
            <w:r w:rsidR="00263D06">
              <w:rPr>
                <w:rFonts w:ascii="Tahoma" w:hAnsi="Tahoma" w:cs="Tahoma"/>
                <w:color w:val="auto"/>
                <w:sz w:val="22"/>
              </w:rPr>
              <w:t xml:space="preserve"> (</w:t>
            </w:r>
            <w:r w:rsidRPr="006F5ACF">
              <w:rPr>
                <w:rFonts w:ascii="Tahoma" w:hAnsi="Tahoma" w:cs="Tahoma"/>
                <w:color w:val="auto"/>
                <w:sz w:val="22"/>
              </w:rPr>
              <w:t>naudotojo vardas, elektroninio pašto adresas</w:t>
            </w:r>
            <w:r w:rsidR="00263D06">
              <w:rPr>
                <w:rFonts w:ascii="Tahoma" w:hAnsi="Tahoma" w:cs="Tahoma"/>
                <w:color w:val="auto"/>
                <w:sz w:val="22"/>
              </w:rPr>
              <w:t>)</w:t>
            </w:r>
            <w:r w:rsidRPr="006F5ACF">
              <w:rPr>
                <w:rFonts w:ascii="Tahoma" w:hAnsi="Tahoma" w:cs="Tahoma"/>
                <w:color w:val="auto"/>
                <w:sz w:val="22"/>
              </w:rPr>
              <w:t xml:space="preserve">; </w:t>
            </w:r>
            <w:r w:rsidRPr="004A47C9">
              <w:rPr>
                <w:rFonts w:ascii="Tahoma" w:hAnsi="Tahoma" w:cs="Tahoma"/>
                <w:color w:val="auto"/>
                <w:sz w:val="22"/>
              </w:rPr>
              <w:t>IT sistemų žurnaliniai įrašai</w:t>
            </w:r>
            <w:r w:rsidR="00263D06">
              <w:rPr>
                <w:rFonts w:ascii="Tahoma" w:hAnsi="Tahoma" w:cs="Tahoma"/>
                <w:color w:val="auto"/>
                <w:sz w:val="22"/>
              </w:rPr>
              <w:t xml:space="preserve"> (</w:t>
            </w:r>
            <w:r w:rsidRPr="006F5ACF">
              <w:rPr>
                <w:rFonts w:ascii="Tahoma" w:hAnsi="Tahoma" w:cs="Tahoma"/>
                <w:color w:val="auto"/>
                <w:sz w:val="22"/>
              </w:rPr>
              <w:t>naudotojo vardas, prisijungimo data, laikas, atlikti veiksmai</w:t>
            </w:r>
            <w:r w:rsidR="00263D06">
              <w:rPr>
                <w:rFonts w:ascii="Tahoma" w:hAnsi="Tahoma" w:cs="Tahoma"/>
                <w:color w:val="auto"/>
                <w:sz w:val="22"/>
              </w:rPr>
              <w:t>)</w:t>
            </w:r>
            <w:r w:rsidRPr="006F5ACF">
              <w:rPr>
                <w:rFonts w:ascii="Tahoma" w:hAnsi="Tahoma" w:cs="Tahoma"/>
                <w:color w:val="auto"/>
                <w:sz w:val="22"/>
              </w:rPr>
              <w:t xml:space="preserve">; </w:t>
            </w:r>
            <w:r w:rsidRPr="004A47C9">
              <w:rPr>
                <w:rFonts w:ascii="Tahoma" w:hAnsi="Tahoma" w:cs="Tahoma"/>
                <w:color w:val="auto"/>
                <w:sz w:val="22"/>
              </w:rPr>
              <w:t>kompiuterių tinklo duomenų paketų duomenys</w:t>
            </w:r>
            <w:r w:rsidR="00263D06">
              <w:rPr>
                <w:rFonts w:ascii="Tahoma" w:hAnsi="Tahoma" w:cs="Tahoma"/>
                <w:color w:val="auto"/>
                <w:sz w:val="22"/>
              </w:rPr>
              <w:t xml:space="preserve"> (</w:t>
            </w:r>
            <w:r w:rsidRPr="006F5ACF">
              <w:rPr>
                <w:rFonts w:ascii="Tahoma" w:hAnsi="Tahoma" w:cs="Tahoma"/>
                <w:color w:val="auto"/>
                <w:sz w:val="22"/>
              </w:rPr>
              <w:t>interneto protokolo (IP) adresai, naudotojų identifikatoriai</w:t>
            </w:r>
            <w:r w:rsidR="00263D06">
              <w:rPr>
                <w:rFonts w:ascii="Tahoma" w:hAnsi="Tahoma" w:cs="Tahoma"/>
                <w:color w:val="auto"/>
                <w:sz w:val="22"/>
              </w:rPr>
              <w:t>)</w:t>
            </w:r>
            <w:r w:rsidR="00C70BF0">
              <w:rPr>
                <w:rFonts w:ascii="Tahoma" w:hAnsi="Tahoma" w:cs="Tahoma"/>
                <w:color w:val="auto"/>
                <w:sz w:val="22"/>
              </w:rPr>
              <w:t>.</w:t>
            </w:r>
          </w:p>
          <w:p w14:paraId="6A385D4A" w14:textId="77777777" w:rsidR="00C70BF0" w:rsidRDefault="00C70BF0" w:rsidP="006F5ACF">
            <w:pPr>
              <w:spacing w:line="276" w:lineRule="auto"/>
              <w:rPr>
                <w:rFonts w:ascii="Tahoma" w:hAnsi="Tahoma" w:cs="Tahoma"/>
                <w:color w:val="auto"/>
                <w:sz w:val="22"/>
              </w:rPr>
            </w:pPr>
          </w:p>
          <w:p w14:paraId="26077940" w14:textId="77777777" w:rsidR="00C70BF0" w:rsidRDefault="00C70BF0" w:rsidP="006F5ACF">
            <w:pPr>
              <w:spacing w:line="276" w:lineRule="auto"/>
              <w:rPr>
                <w:rFonts w:ascii="Tahoma" w:hAnsi="Tahoma" w:cs="Tahoma"/>
                <w:color w:val="auto"/>
                <w:sz w:val="22"/>
              </w:rPr>
            </w:pPr>
            <w:r>
              <w:rPr>
                <w:rFonts w:ascii="Tahoma" w:hAnsi="Tahoma" w:cs="Tahoma"/>
                <w:color w:val="auto"/>
                <w:sz w:val="22"/>
              </w:rPr>
              <w:t>Elektroninių laiškų siuntėjų ir gavėjų duomenys:</w:t>
            </w:r>
            <w:r w:rsidRPr="006F5ACF">
              <w:rPr>
                <w:rFonts w:ascii="Tahoma" w:hAnsi="Tahoma" w:cs="Tahoma"/>
                <w:color w:val="auto"/>
                <w:sz w:val="22"/>
              </w:rPr>
              <w:t xml:space="preserve"> </w:t>
            </w:r>
          </w:p>
          <w:p w14:paraId="24419E8C" w14:textId="5B8AEBCF" w:rsidR="003E4B74" w:rsidRPr="00880C87" w:rsidRDefault="006F5ACF" w:rsidP="006F5ACF">
            <w:pPr>
              <w:spacing w:line="276" w:lineRule="auto"/>
              <w:rPr>
                <w:rFonts w:ascii="Tahoma" w:hAnsi="Tahoma" w:cs="Tahoma"/>
                <w:color w:val="auto"/>
                <w:sz w:val="22"/>
              </w:rPr>
            </w:pPr>
            <w:r w:rsidRPr="006F5ACF">
              <w:rPr>
                <w:rFonts w:ascii="Tahoma" w:hAnsi="Tahoma" w:cs="Tahoma"/>
                <w:color w:val="auto"/>
                <w:sz w:val="22"/>
              </w:rPr>
              <w:t>elektroninio laiško siuntėjo ir gavėjo elektroninio pašto adresai, siuntimo datos, laiškų turinys</w:t>
            </w:r>
            <w:r w:rsidR="00C70BF0">
              <w:rPr>
                <w:rFonts w:ascii="Tahoma" w:hAnsi="Tahoma" w:cs="Tahoma"/>
                <w:color w:val="auto"/>
                <w:sz w:val="22"/>
              </w:rPr>
              <w:t>.</w:t>
            </w:r>
            <w:r w:rsidR="00C70BF0" w:rsidRPr="006F5ACF">
              <w:rPr>
                <w:rFonts w:ascii="Tahoma" w:hAnsi="Tahoma" w:cs="Tahoma"/>
                <w:color w:val="auto"/>
                <w:sz w:val="22"/>
              </w:rPr>
              <w:t xml:space="preserve"> </w:t>
            </w:r>
          </w:p>
        </w:tc>
      </w:tr>
      <w:tr w:rsidR="00E93E42" w:rsidRPr="00F615E5" w14:paraId="25A328CD" w14:textId="77777777" w:rsidTr="002E65A7">
        <w:trPr>
          <w:jc w:val="center"/>
        </w:trPr>
        <w:tc>
          <w:tcPr>
            <w:tcW w:w="2694" w:type="dxa"/>
            <w:vAlign w:val="center"/>
          </w:tcPr>
          <w:p w14:paraId="42A269EA"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lastRenderedPageBreak/>
              <w:t>Asmens d</w:t>
            </w:r>
            <w:r w:rsidR="00E93E42" w:rsidRPr="007C1CB6">
              <w:rPr>
                <w:rFonts w:ascii="Tahoma" w:hAnsi="Tahoma" w:cs="Tahoma"/>
                <w:sz w:val="22"/>
              </w:rPr>
              <w:t>uomenų tvarkymo vieta</w:t>
            </w:r>
          </w:p>
        </w:tc>
        <w:tc>
          <w:tcPr>
            <w:tcW w:w="6797" w:type="dxa"/>
          </w:tcPr>
          <w:p w14:paraId="6BC5FDB6" w14:textId="77777777" w:rsidR="00E93E42" w:rsidRPr="006F5ACF" w:rsidRDefault="006F5ACF" w:rsidP="00625A33">
            <w:pPr>
              <w:spacing w:line="276" w:lineRule="auto"/>
              <w:rPr>
                <w:rFonts w:ascii="Tahoma" w:hAnsi="Tahoma" w:cs="Tahoma"/>
                <w:sz w:val="22"/>
                <w:lang w:val="en-US"/>
              </w:rPr>
            </w:pPr>
            <w:r>
              <w:rPr>
                <w:rFonts w:ascii="Tahoma" w:hAnsi="Tahoma" w:cs="Tahoma"/>
                <w:sz w:val="22"/>
              </w:rPr>
              <w:t xml:space="preserve">Duomenų valdytojo IT infrastruktūroje, adresu Studentų g. </w:t>
            </w:r>
            <w:r>
              <w:rPr>
                <w:rFonts w:ascii="Tahoma" w:hAnsi="Tahoma" w:cs="Tahoma"/>
                <w:sz w:val="22"/>
                <w:lang w:val="en-US"/>
              </w:rPr>
              <w:t>39, Vilnius.</w:t>
            </w:r>
          </w:p>
        </w:tc>
      </w:tr>
      <w:tr w:rsidR="003E4B74" w:rsidRPr="00F615E5" w14:paraId="05347D49" w14:textId="77777777" w:rsidTr="006F5ACF">
        <w:trPr>
          <w:trHeight w:val="13"/>
          <w:jc w:val="center"/>
        </w:trPr>
        <w:tc>
          <w:tcPr>
            <w:tcW w:w="2694" w:type="dxa"/>
            <w:vAlign w:val="center"/>
          </w:tcPr>
          <w:p w14:paraId="7F6119B5" w14:textId="77777777" w:rsidR="003E4B74" w:rsidRPr="007C1CB6" w:rsidRDefault="00A92801" w:rsidP="002E65A7">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p w14:paraId="4B2441C5" w14:textId="77777777" w:rsidR="00766AEB" w:rsidRPr="007C1CB6" w:rsidRDefault="00766AEB" w:rsidP="002E65A7">
            <w:pPr>
              <w:spacing w:line="276" w:lineRule="auto"/>
              <w:jc w:val="center"/>
              <w:rPr>
                <w:rFonts w:ascii="Tahoma" w:hAnsi="Tahoma" w:cs="Tahoma"/>
                <w:sz w:val="22"/>
              </w:rPr>
            </w:pPr>
          </w:p>
        </w:tc>
        <w:tc>
          <w:tcPr>
            <w:tcW w:w="6797" w:type="dxa"/>
          </w:tcPr>
          <w:p w14:paraId="48FBF6B6" w14:textId="7B854B13" w:rsidR="003E4B74" w:rsidRPr="00F615E5" w:rsidRDefault="008D1A68" w:rsidP="00CC258C">
            <w:pPr>
              <w:spacing w:line="276" w:lineRule="auto"/>
              <w:rPr>
                <w:rFonts w:ascii="Tahoma" w:hAnsi="Tahoma" w:cs="Tahoma"/>
                <w:sz w:val="22"/>
              </w:rPr>
            </w:pPr>
            <w:r>
              <w:rPr>
                <w:rFonts w:ascii="Tahoma" w:hAnsi="Tahoma" w:cs="Tahoma"/>
                <w:color w:val="auto"/>
                <w:sz w:val="22"/>
              </w:rPr>
              <w:t>Iki sutarties įvykdymo</w:t>
            </w:r>
            <w:r w:rsidR="006F5ACF">
              <w:rPr>
                <w:rFonts w:ascii="Tahoma" w:hAnsi="Tahoma" w:cs="Tahoma"/>
                <w:color w:val="auto"/>
                <w:sz w:val="22"/>
              </w:rPr>
              <w:t>.</w:t>
            </w:r>
          </w:p>
        </w:tc>
      </w:tr>
      <w:tr w:rsidR="003E4B74" w:rsidRPr="00F615E5" w14:paraId="016222AB" w14:textId="77777777" w:rsidTr="002E65A7">
        <w:trPr>
          <w:jc w:val="center"/>
        </w:trPr>
        <w:tc>
          <w:tcPr>
            <w:tcW w:w="2694" w:type="dxa"/>
            <w:vAlign w:val="center"/>
          </w:tcPr>
          <w:p w14:paraId="49B712D7"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C0AA2248A85C4294B47979FBFDC5E340"/>
              </w:placeholder>
              <w:docPartList>
                <w:docPartGallery w:val="AutoText"/>
                <w:docPartCategory w:val="Leidimas"/>
              </w:docPartList>
            </w:sdtPr>
            <w:sdtContent>
              <w:p w14:paraId="74552465" w14:textId="7B9335FB" w:rsidR="00DC6092" w:rsidRPr="00F615E5" w:rsidRDefault="006F5ACF" w:rsidP="0037333F">
                <w:pPr>
                  <w:pStyle w:val="ListParagraph"/>
                  <w:tabs>
                    <w:tab w:val="left" w:pos="466"/>
                  </w:tabs>
                  <w:spacing w:line="276" w:lineRule="auto"/>
                  <w:ind w:left="0"/>
                  <w:rPr>
                    <w:rFonts w:ascii="Tahoma" w:hAnsi="Tahoma" w:cs="Tahoma"/>
                    <w:sz w:val="22"/>
                  </w:rPr>
                </w:pPr>
                <w:r w:rsidRPr="006F5ACF">
                  <w:rPr>
                    <w:rFonts w:ascii="Tahoma" w:hAnsi="Tahoma" w:cs="Tahoma"/>
                    <w:sz w:val="22"/>
                  </w:rPr>
                  <w:t>Duomenų tvarkytojas gali pasitelkti kitą duomenų tvarkytoją tik turėdamas išankstinį konkretų Duomenų valdytojo leidimą. Apie planuojamą pasitelkti kitą duomenų tvarkytoją Duomenų tvarkytojas informuoja Duomenų valdytoją oficialiu raštu Specialiosios dalies 7 punkte nurodytu adresu, ne vėliau kaip prieš 20 darbo dienų iki planuojamo pasitelkimo, o Duomenų valdytojas per 10 darbo dienų raštu Specialiosios dalies 2 punkte nurodytais kontaktais (raštas siunčiamas paštu arba elektroniniu paštu) pateikia Duomenų tvarkytojui leidimą arba nesutikimą.</w:t>
                </w:r>
              </w:p>
            </w:sdtContent>
          </w:sdt>
        </w:tc>
      </w:tr>
      <w:tr w:rsidR="003E4B74" w:rsidRPr="00F615E5" w14:paraId="141BA961" w14:textId="77777777" w:rsidTr="002E65A7">
        <w:trPr>
          <w:jc w:val="center"/>
        </w:trPr>
        <w:tc>
          <w:tcPr>
            <w:tcW w:w="2694" w:type="dxa"/>
            <w:vAlign w:val="center"/>
          </w:tcPr>
          <w:p w14:paraId="2CD8A3DC"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B681F531FBAF493C855B9937B5C02949"/>
              </w:placeholder>
              <w:docPartList>
                <w:docPartGallery w:val="AutoText"/>
                <w:docPartCategory w:val="Trynimas"/>
              </w:docPartList>
            </w:sdtPr>
            <w:sdtContent>
              <w:p w14:paraId="0E12E912" w14:textId="77777777" w:rsidR="00F4181F" w:rsidRDefault="006F5ACF" w:rsidP="00CC258C">
                <w:pPr>
                  <w:spacing w:line="276" w:lineRule="auto"/>
                  <w:rPr>
                    <w:rFonts w:ascii="Tahoma" w:hAnsi="Tahoma" w:cs="Tahoma"/>
                    <w:sz w:val="22"/>
                  </w:rPr>
                </w:pPr>
                <w:r w:rsidRPr="006F5ACF">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sdtContent>
          </w:sdt>
          <w:p w14:paraId="068414B9" w14:textId="77777777" w:rsidR="00DC6092" w:rsidRPr="0004402C" w:rsidRDefault="00DC6092" w:rsidP="00CD030D">
            <w:pPr>
              <w:spacing w:line="276" w:lineRule="auto"/>
              <w:rPr>
                <w:rFonts w:ascii="Tahoma" w:hAnsi="Tahoma" w:cs="Tahoma"/>
                <w:sz w:val="22"/>
                <w:lang w:val="en-US"/>
              </w:rPr>
            </w:pPr>
          </w:p>
        </w:tc>
      </w:tr>
      <w:tr w:rsidR="005B72B2" w:rsidRPr="00F615E5" w14:paraId="43BFFF93" w14:textId="77777777" w:rsidTr="002E65A7">
        <w:trPr>
          <w:jc w:val="center"/>
        </w:trPr>
        <w:tc>
          <w:tcPr>
            <w:tcW w:w="2694" w:type="dxa"/>
            <w:vAlign w:val="center"/>
          </w:tcPr>
          <w:p w14:paraId="043DB7DC"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4EC324F0" w14:textId="77777777" w:rsidR="00C83853" w:rsidRDefault="00062B56" w:rsidP="00C83853">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6742A6450D634C15B952D0CF2171DDAF"/>
                </w:placeholder>
                <w:temporary/>
                <w:showingPlcHdr/>
              </w:sdtPr>
              <w:sdtContent>
                <w:r w:rsidR="00C83853" w:rsidRPr="00C83853">
                  <w:rPr>
                    <w:rStyle w:val="PlaceholderText"/>
                    <w:rFonts w:ascii="Tahoma" w:hAnsi="Tahoma" w:cs="Tahoma"/>
                    <w:b/>
                    <w:i/>
                    <w:color w:val="05D091"/>
                    <w:sz w:val="22"/>
                  </w:rPr>
                  <w:t xml:space="preserve">Pildo </w:t>
                </w:r>
                <w:r w:rsidR="00C83853" w:rsidRPr="00C83853">
                  <w:rPr>
                    <w:rStyle w:val="PlaceholderText"/>
                    <w:rFonts w:ascii="Tahoma" w:hAnsi="Tahoma" w:cs="Tahoma"/>
                    <w:i/>
                    <w:color w:val="05D091"/>
                    <w:sz w:val="22"/>
                  </w:rPr>
                  <w:t>Paslaugos teikėjas (Duomenų tvarkytojas).</w:t>
                </w:r>
              </w:sdtContent>
            </w:sdt>
          </w:p>
          <w:p w14:paraId="2F6CDB40" w14:textId="77777777" w:rsidR="00C83853" w:rsidRDefault="00C83853" w:rsidP="00C83853">
            <w:pPr>
              <w:tabs>
                <w:tab w:val="left" w:pos="567"/>
              </w:tabs>
              <w:spacing w:line="276" w:lineRule="auto"/>
              <w:rPr>
                <w:rFonts w:ascii="Tahoma" w:hAnsi="Tahoma" w:cs="Tahoma"/>
                <w:sz w:val="22"/>
              </w:rPr>
            </w:pPr>
          </w:p>
          <w:p w14:paraId="7E23F020"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4199936E" w14:textId="77777777" w:rsidTr="002E65A7">
        <w:trPr>
          <w:jc w:val="center"/>
        </w:trPr>
        <w:tc>
          <w:tcPr>
            <w:tcW w:w="2694" w:type="dxa"/>
            <w:vAlign w:val="center"/>
          </w:tcPr>
          <w:p w14:paraId="37BC7F4C"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556C58BB" w14:textId="77777777" w:rsidR="00D47FD7" w:rsidRDefault="006F5ACF" w:rsidP="00D47FD7">
            <w:pPr>
              <w:spacing w:line="276" w:lineRule="auto"/>
              <w:rPr>
                <w:rFonts w:ascii="Tahoma" w:hAnsi="Tahoma" w:cs="Tahoma"/>
                <w:color w:val="auto"/>
                <w:sz w:val="22"/>
              </w:rPr>
            </w:pPr>
            <w:r>
              <w:rPr>
                <w:rFonts w:ascii="Tahoma" w:hAnsi="Tahoma" w:cs="Tahoma"/>
                <w:color w:val="auto"/>
                <w:sz w:val="22"/>
              </w:rPr>
              <w:t>Nebus perduodama</w:t>
            </w:r>
          </w:p>
          <w:p w14:paraId="3894DAC5" w14:textId="77777777" w:rsidR="00B2246D" w:rsidRPr="00F615E5" w:rsidRDefault="00B2246D" w:rsidP="001100E1">
            <w:pPr>
              <w:spacing w:line="276" w:lineRule="auto"/>
              <w:rPr>
                <w:rFonts w:ascii="Tahoma" w:hAnsi="Tahoma" w:cs="Tahoma"/>
                <w:sz w:val="22"/>
              </w:rPr>
            </w:pPr>
          </w:p>
        </w:tc>
      </w:tr>
    </w:tbl>
    <w:p w14:paraId="3BB9B0F6"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5DC6AA94"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660F6FDC" w14:textId="77777777" w:rsidTr="0050375C">
        <w:tc>
          <w:tcPr>
            <w:tcW w:w="2408" w:type="dxa"/>
            <w:vAlign w:val="center"/>
          </w:tcPr>
          <w:p w14:paraId="298AC81C"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4C2B9391"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3EC900C3"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402EFF93"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609A3DBD" w14:textId="77777777" w:rsidTr="0050375C">
        <w:tc>
          <w:tcPr>
            <w:tcW w:w="2408" w:type="dxa"/>
          </w:tcPr>
          <w:p w14:paraId="7943335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216A54C"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59D009B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1D1242D2"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6ED87D84" w14:textId="77777777" w:rsidTr="0050375C">
        <w:tc>
          <w:tcPr>
            <w:tcW w:w="2408" w:type="dxa"/>
          </w:tcPr>
          <w:p w14:paraId="183F787E"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55FE44C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16A15951"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46EC35CB"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5D06BE90" w14:textId="77777777" w:rsidTr="0050375C">
        <w:tc>
          <w:tcPr>
            <w:tcW w:w="2408" w:type="dxa"/>
          </w:tcPr>
          <w:p w14:paraId="025429D1"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1D4E9F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102003D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7413E7B"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66C977E5"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5A09875F"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2451E3FD" w14:textId="77777777" w:rsidTr="002E65A7">
        <w:tc>
          <w:tcPr>
            <w:tcW w:w="2410" w:type="dxa"/>
            <w:vAlign w:val="center"/>
          </w:tcPr>
          <w:p w14:paraId="3A9B3907"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lastRenderedPageBreak/>
              <w:t>Duomenų tvarkymo saugumo priemonės</w:t>
            </w:r>
          </w:p>
        </w:tc>
        <w:tc>
          <w:tcPr>
            <w:tcW w:w="7223" w:type="dxa"/>
          </w:tcPr>
          <w:p w14:paraId="6FE7A27F" w14:textId="77777777"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sdt>
              <w:sdtPr>
                <w:rPr>
                  <w:rFonts w:ascii="Tahoma" w:hAnsi="Tahoma" w:cs="Tahoma"/>
                  <w:color w:val="auto"/>
                  <w:sz w:val="22"/>
                </w:rPr>
                <w:id w:val="-1356186435"/>
                <w:placeholder>
                  <w:docPart w:val="95CBEDEAF2E54568AF2AF12C2F266D8E"/>
                </w:placeholder>
                <w:temporary/>
                <w:showingPlcHdr/>
              </w:sdtPr>
              <w:sdtContent>
                <w:r w:rsidR="00FF2608" w:rsidRPr="006D19BB">
                  <w:rPr>
                    <w:rStyle w:val="PlaceholderText"/>
                    <w:rFonts w:asciiTheme="minorHAnsi" w:hAnsiTheme="minorHAnsi" w:cstheme="minorHAnsi"/>
                    <w:i/>
                    <w:color w:val="05D091"/>
                    <w:sz w:val="22"/>
                  </w:rPr>
                  <w:t>[įrašyti]</w:t>
                </w:r>
              </w:sdtContent>
            </w:sdt>
            <w:r w:rsidR="000371A8">
              <w:rPr>
                <w:rFonts w:ascii="Tahoma" w:eastAsia="Calibri" w:hAnsi="Tahoma" w:cs="Tahoma"/>
                <w:bCs/>
                <w:color w:val="000000"/>
                <w:sz w:val="22"/>
              </w:rPr>
              <w:t>.</w:t>
            </w:r>
          </w:p>
        </w:tc>
      </w:tr>
    </w:tbl>
    <w:p w14:paraId="74A43281" w14:textId="77777777" w:rsidR="0081329E" w:rsidRDefault="0081329E" w:rsidP="00676AA7">
      <w:pPr>
        <w:tabs>
          <w:tab w:val="left" w:pos="567"/>
        </w:tabs>
        <w:spacing w:line="276" w:lineRule="auto"/>
        <w:rPr>
          <w:rFonts w:ascii="Tahoma" w:hAnsi="Tahoma" w:cs="Tahoma"/>
          <w:sz w:val="22"/>
        </w:rPr>
      </w:pPr>
    </w:p>
    <w:p w14:paraId="5A3277A5"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4CEEFADC" w14:textId="77777777" w:rsidTr="002E65A7">
        <w:trPr>
          <w:trHeight w:val="842"/>
          <w:jc w:val="center"/>
        </w:trPr>
        <w:tc>
          <w:tcPr>
            <w:tcW w:w="2694" w:type="dxa"/>
            <w:vAlign w:val="center"/>
          </w:tcPr>
          <w:p w14:paraId="5D24EDA6"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6CBDEB0B"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67145B81" w14:textId="77777777" w:rsidTr="002E65A7">
        <w:trPr>
          <w:trHeight w:val="842"/>
          <w:jc w:val="center"/>
        </w:trPr>
        <w:tc>
          <w:tcPr>
            <w:tcW w:w="2694" w:type="dxa"/>
            <w:vAlign w:val="center"/>
          </w:tcPr>
          <w:p w14:paraId="071A9920"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227113E1"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683BD2C4" w14:textId="77777777" w:rsidTr="002E65A7">
        <w:trPr>
          <w:jc w:val="center"/>
        </w:trPr>
        <w:tc>
          <w:tcPr>
            <w:tcW w:w="2694" w:type="dxa"/>
            <w:vAlign w:val="center"/>
          </w:tcPr>
          <w:p w14:paraId="1307499E"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199FFF81"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2A19A7D2"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CDFA71F4AFBF48CCAA0291024EC5FADD"/>
              </w:placeholder>
              <w:temporary/>
              <w:showingPlcHdr/>
            </w:sdtPr>
            <w:sdtContent>
              <w:p w14:paraId="3547E05B"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2176DE53"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31F77D62" w14:textId="77777777" w:rsidTr="002E65A7">
        <w:trPr>
          <w:jc w:val="center"/>
        </w:trPr>
        <w:tc>
          <w:tcPr>
            <w:tcW w:w="2694" w:type="dxa"/>
            <w:vAlign w:val="center"/>
          </w:tcPr>
          <w:p w14:paraId="5A11A762"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724F2FF1"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62EF2C7B"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5E4F2CB4D90840638610ADEDE1243AC6"/>
              </w:placeholder>
              <w:temporary/>
              <w:showingPlcHdr/>
            </w:sdtPr>
            <w:sdtContent>
              <w:p w14:paraId="0C8A554F"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7E91EF97"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3FA16FA3"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2F449CC1"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94CA" w14:textId="77777777" w:rsidR="00F571A9" w:rsidRDefault="00F571A9" w:rsidP="00DD3A79">
      <w:pPr>
        <w:spacing w:line="240" w:lineRule="auto"/>
      </w:pPr>
      <w:r>
        <w:separator/>
      </w:r>
    </w:p>
  </w:endnote>
  <w:endnote w:type="continuationSeparator" w:id="0">
    <w:p w14:paraId="40E62461" w14:textId="77777777" w:rsidR="00F571A9" w:rsidRDefault="00F571A9"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FBFF6" w14:textId="77777777" w:rsidR="00F571A9" w:rsidRDefault="00F571A9" w:rsidP="00DD3A79">
      <w:pPr>
        <w:spacing w:line="240" w:lineRule="auto"/>
      </w:pPr>
      <w:r>
        <w:separator/>
      </w:r>
    </w:p>
  </w:footnote>
  <w:footnote w:type="continuationSeparator" w:id="0">
    <w:p w14:paraId="5011404E" w14:textId="77777777" w:rsidR="00F571A9" w:rsidRDefault="00F571A9"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2699F5BA"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7B74A20E"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4139205">
    <w:abstractNumId w:val="13"/>
  </w:num>
  <w:num w:numId="2" w16cid:durableId="2044674008">
    <w:abstractNumId w:val="10"/>
  </w:num>
  <w:num w:numId="3" w16cid:durableId="130366296">
    <w:abstractNumId w:val="11"/>
  </w:num>
  <w:num w:numId="4" w16cid:durableId="1099570599">
    <w:abstractNumId w:val="1"/>
  </w:num>
  <w:num w:numId="5" w16cid:durableId="2018581783">
    <w:abstractNumId w:val="5"/>
  </w:num>
  <w:num w:numId="6" w16cid:durableId="1278023073">
    <w:abstractNumId w:val="2"/>
  </w:num>
  <w:num w:numId="7" w16cid:durableId="1441335134">
    <w:abstractNumId w:val="19"/>
  </w:num>
  <w:num w:numId="8" w16cid:durableId="2013528456">
    <w:abstractNumId w:val="9"/>
  </w:num>
  <w:num w:numId="9" w16cid:durableId="897328807">
    <w:abstractNumId w:val="17"/>
  </w:num>
  <w:num w:numId="10" w16cid:durableId="238180802">
    <w:abstractNumId w:val="3"/>
  </w:num>
  <w:num w:numId="11" w16cid:durableId="211964545">
    <w:abstractNumId w:val="4"/>
  </w:num>
  <w:num w:numId="12" w16cid:durableId="995187988">
    <w:abstractNumId w:val="16"/>
  </w:num>
  <w:num w:numId="13" w16cid:durableId="1699232791">
    <w:abstractNumId w:val="7"/>
  </w:num>
  <w:num w:numId="14" w16cid:durableId="1537545105">
    <w:abstractNumId w:val="15"/>
  </w:num>
  <w:num w:numId="15" w16cid:durableId="842551478">
    <w:abstractNumId w:val="6"/>
  </w:num>
  <w:num w:numId="16" w16cid:durableId="466898682">
    <w:abstractNumId w:val="12"/>
  </w:num>
  <w:num w:numId="17" w16cid:durableId="1171988933">
    <w:abstractNumId w:val="14"/>
  </w:num>
  <w:num w:numId="18" w16cid:durableId="63572027">
    <w:abstractNumId w:val="20"/>
  </w:num>
  <w:num w:numId="19" w16cid:durableId="159395438">
    <w:abstractNumId w:val="18"/>
  </w:num>
  <w:num w:numId="20" w16cid:durableId="1342199744">
    <w:abstractNumId w:val="0"/>
  </w:num>
  <w:num w:numId="21" w16cid:durableId="4674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95"/>
    <w:rsid w:val="00002876"/>
    <w:rsid w:val="00003950"/>
    <w:rsid w:val="00003A24"/>
    <w:rsid w:val="00010A8C"/>
    <w:rsid w:val="00012257"/>
    <w:rsid w:val="00015099"/>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2FF5"/>
    <w:rsid w:val="000537AD"/>
    <w:rsid w:val="00053F7E"/>
    <w:rsid w:val="00054C61"/>
    <w:rsid w:val="00056A7F"/>
    <w:rsid w:val="00062B56"/>
    <w:rsid w:val="00070B18"/>
    <w:rsid w:val="00073ACD"/>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103910"/>
    <w:rsid w:val="001100E1"/>
    <w:rsid w:val="00110956"/>
    <w:rsid w:val="0011395E"/>
    <w:rsid w:val="001179A5"/>
    <w:rsid w:val="00124030"/>
    <w:rsid w:val="00130A4C"/>
    <w:rsid w:val="00137412"/>
    <w:rsid w:val="00142BF7"/>
    <w:rsid w:val="00150FBB"/>
    <w:rsid w:val="001543EF"/>
    <w:rsid w:val="00163C3D"/>
    <w:rsid w:val="001646B7"/>
    <w:rsid w:val="00175975"/>
    <w:rsid w:val="00180978"/>
    <w:rsid w:val="00182260"/>
    <w:rsid w:val="001877B1"/>
    <w:rsid w:val="0019010C"/>
    <w:rsid w:val="00190DA6"/>
    <w:rsid w:val="00191F7A"/>
    <w:rsid w:val="00193545"/>
    <w:rsid w:val="001936CF"/>
    <w:rsid w:val="0019567B"/>
    <w:rsid w:val="00196E46"/>
    <w:rsid w:val="001A2F3B"/>
    <w:rsid w:val="001A40E6"/>
    <w:rsid w:val="001A523F"/>
    <w:rsid w:val="001B1978"/>
    <w:rsid w:val="001C10AE"/>
    <w:rsid w:val="001C1F7B"/>
    <w:rsid w:val="001C30C0"/>
    <w:rsid w:val="001C3C64"/>
    <w:rsid w:val="001D129C"/>
    <w:rsid w:val="001D4C74"/>
    <w:rsid w:val="001D714B"/>
    <w:rsid w:val="001D77C5"/>
    <w:rsid w:val="001D79B7"/>
    <w:rsid w:val="001D7C13"/>
    <w:rsid w:val="001E61B2"/>
    <w:rsid w:val="001E7F62"/>
    <w:rsid w:val="001F229E"/>
    <w:rsid w:val="001F5F1F"/>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54735"/>
    <w:rsid w:val="00260354"/>
    <w:rsid w:val="00263D06"/>
    <w:rsid w:val="00264383"/>
    <w:rsid w:val="00272142"/>
    <w:rsid w:val="0027239D"/>
    <w:rsid w:val="00277E73"/>
    <w:rsid w:val="00281CE3"/>
    <w:rsid w:val="00282DDC"/>
    <w:rsid w:val="002A137F"/>
    <w:rsid w:val="002A3A9D"/>
    <w:rsid w:val="002A4E0F"/>
    <w:rsid w:val="002A6FCA"/>
    <w:rsid w:val="002A7375"/>
    <w:rsid w:val="002A7590"/>
    <w:rsid w:val="002A7E5A"/>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0768B"/>
    <w:rsid w:val="00312D8F"/>
    <w:rsid w:val="00322810"/>
    <w:rsid w:val="00325297"/>
    <w:rsid w:val="00330189"/>
    <w:rsid w:val="0033375A"/>
    <w:rsid w:val="00336867"/>
    <w:rsid w:val="003438F6"/>
    <w:rsid w:val="003476EE"/>
    <w:rsid w:val="00350EF6"/>
    <w:rsid w:val="0035144C"/>
    <w:rsid w:val="00352B05"/>
    <w:rsid w:val="00354692"/>
    <w:rsid w:val="00354ADE"/>
    <w:rsid w:val="0036050C"/>
    <w:rsid w:val="0036176C"/>
    <w:rsid w:val="003629F3"/>
    <w:rsid w:val="00364575"/>
    <w:rsid w:val="00366AD1"/>
    <w:rsid w:val="003679C6"/>
    <w:rsid w:val="0037333F"/>
    <w:rsid w:val="00373E15"/>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4448"/>
    <w:rsid w:val="003D56C3"/>
    <w:rsid w:val="003D7D63"/>
    <w:rsid w:val="003E48E6"/>
    <w:rsid w:val="003E4B74"/>
    <w:rsid w:val="003F0C4B"/>
    <w:rsid w:val="003F2CD9"/>
    <w:rsid w:val="003F44B5"/>
    <w:rsid w:val="003F607C"/>
    <w:rsid w:val="00403F4B"/>
    <w:rsid w:val="004054DD"/>
    <w:rsid w:val="0040584A"/>
    <w:rsid w:val="004106FE"/>
    <w:rsid w:val="00417645"/>
    <w:rsid w:val="004241E4"/>
    <w:rsid w:val="0042561B"/>
    <w:rsid w:val="0042568E"/>
    <w:rsid w:val="004259E1"/>
    <w:rsid w:val="0043200A"/>
    <w:rsid w:val="0044452C"/>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7C9"/>
    <w:rsid w:val="004A4BB3"/>
    <w:rsid w:val="004B6E53"/>
    <w:rsid w:val="004B7FD6"/>
    <w:rsid w:val="004C6844"/>
    <w:rsid w:val="004C7D04"/>
    <w:rsid w:val="004D22CC"/>
    <w:rsid w:val="004D24C3"/>
    <w:rsid w:val="004E1367"/>
    <w:rsid w:val="004E48CA"/>
    <w:rsid w:val="004F37B6"/>
    <w:rsid w:val="00502CD0"/>
    <w:rsid w:val="0050375C"/>
    <w:rsid w:val="0050665C"/>
    <w:rsid w:val="00511495"/>
    <w:rsid w:val="0051301D"/>
    <w:rsid w:val="00513BC5"/>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1833"/>
    <w:rsid w:val="0056702C"/>
    <w:rsid w:val="00570DF3"/>
    <w:rsid w:val="00571AF7"/>
    <w:rsid w:val="00571E2F"/>
    <w:rsid w:val="00575F62"/>
    <w:rsid w:val="00576C6F"/>
    <w:rsid w:val="005815CE"/>
    <w:rsid w:val="00582EF8"/>
    <w:rsid w:val="005868C9"/>
    <w:rsid w:val="0058699B"/>
    <w:rsid w:val="00597F9C"/>
    <w:rsid w:val="005A1917"/>
    <w:rsid w:val="005A4717"/>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3088"/>
    <w:rsid w:val="00674562"/>
    <w:rsid w:val="006745C3"/>
    <w:rsid w:val="006748F3"/>
    <w:rsid w:val="00675781"/>
    <w:rsid w:val="00676AA7"/>
    <w:rsid w:val="00681A73"/>
    <w:rsid w:val="0068203F"/>
    <w:rsid w:val="0068585E"/>
    <w:rsid w:val="00685BCB"/>
    <w:rsid w:val="00691EFF"/>
    <w:rsid w:val="00697EC3"/>
    <w:rsid w:val="006A2683"/>
    <w:rsid w:val="006A3B12"/>
    <w:rsid w:val="006A4F85"/>
    <w:rsid w:val="006A68F3"/>
    <w:rsid w:val="006A7946"/>
    <w:rsid w:val="006B2960"/>
    <w:rsid w:val="006C5936"/>
    <w:rsid w:val="006C623F"/>
    <w:rsid w:val="006C7824"/>
    <w:rsid w:val="006D19BB"/>
    <w:rsid w:val="006D6109"/>
    <w:rsid w:val="006E2B86"/>
    <w:rsid w:val="006E3C40"/>
    <w:rsid w:val="006F4D30"/>
    <w:rsid w:val="006F5ACF"/>
    <w:rsid w:val="00701957"/>
    <w:rsid w:val="00703255"/>
    <w:rsid w:val="007070C2"/>
    <w:rsid w:val="00707410"/>
    <w:rsid w:val="00710363"/>
    <w:rsid w:val="007109FF"/>
    <w:rsid w:val="00710A54"/>
    <w:rsid w:val="00712212"/>
    <w:rsid w:val="0071476F"/>
    <w:rsid w:val="00716574"/>
    <w:rsid w:val="00721C32"/>
    <w:rsid w:val="007233DD"/>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7F79C9"/>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1A68"/>
    <w:rsid w:val="008D7ECF"/>
    <w:rsid w:val="008E3F44"/>
    <w:rsid w:val="008E4DA2"/>
    <w:rsid w:val="008F08DE"/>
    <w:rsid w:val="008F1A02"/>
    <w:rsid w:val="008F525E"/>
    <w:rsid w:val="008F693D"/>
    <w:rsid w:val="0090297E"/>
    <w:rsid w:val="009036A8"/>
    <w:rsid w:val="00905D90"/>
    <w:rsid w:val="00913A68"/>
    <w:rsid w:val="00913E36"/>
    <w:rsid w:val="009154D8"/>
    <w:rsid w:val="00926561"/>
    <w:rsid w:val="009275C3"/>
    <w:rsid w:val="0093735A"/>
    <w:rsid w:val="00941577"/>
    <w:rsid w:val="00947728"/>
    <w:rsid w:val="00947B3A"/>
    <w:rsid w:val="00962D47"/>
    <w:rsid w:val="00963CEC"/>
    <w:rsid w:val="00963E68"/>
    <w:rsid w:val="00964ED2"/>
    <w:rsid w:val="009675EC"/>
    <w:rsid w:val="009676F7"/>
    <w:rsid w:val="0097086C"/>
    <w:rsid w:val="00975A1C"/>
    <w:rsid w:val="00976B53"/>
    <w:rsid w:val="00976CA0"/>
    <w:rsid w:val="009779F4"/>
    <w:rsid w:val="00980DDD"/>
    <w:rsid w:val="00982984"/>
    <w:rsid w:val="00983820"/>
    <w:rsid w:val="00997436"/>
    <w:rsid w:val="009A12A0"/>
    <w:rsid w:val="009B3288"/>
    <w:rsid w:val="009B3952"/>
    <w:rsid w:val="009B6BEF"/>
    <w:rsid w:val="009C0FCD"/>
    <w:rsid w:val="009C1DCE"/>
    <w:rsid w:val="009C463B"/>
    <w:rsid w:val="009C640E"/>
    <w:rsid w:val="009E1309"/>
    <w:rsid w:val="009E289F"/>
    <w:rsid w:val="009E34FE"/>
    <w:rsid w:val="009E4114"/>
    <w:rsid w:val="009E7E82"/>
    <w:rsid w:val="009F125E"/>
    <w:rsid w:val="009F2DDC"/>
    <w:rsid w:val="00A008DC"/>
    <w:rsid w:val="00A056BF"/>
    <w:rsid w:val="00A05887"/>
    <w:rsid w:val="00A07F46"/>
    <w:rsid w:val="00A144E2"/>
    <w:rsid w:val="00A14FE1"/>
    <w:rsid w:val="00A23B1F"/>
    <w:rsid w:val="00A24384"/>
    <w:rsid w:val="00A30628"/>
    <w:rsid w:val="00A30EEA"/>
    <w:rsid w:val="00A310CF"/>
    <w:rsid w:val="00A34B25"/>
    <w:rsid w:val="00A46C35"/>
    <w:rsid w:val="00A46F17"/>
    <w:rsid w:val="00A518AD"/>
    <w:rsid w:val="00A527FC"/>
    <w:rsid w:val="00A52EA6"/>
    <w:rsid w:val="00A530E9"/>
    <w:rsid w:val="00A55BA5"/>
    <w:rsid w:val="00A56CBD"/>
    <w:rsid w:val="00A6314F"/>
    <w:rsid w:val="00A650D2"/>
    <w:rsid w:val="00A712CC"/>
    <w:rsid w:val="00A713DE"/>
    <w:rsid w:val="00A72517"/>
    <w:rsid w:val="00A72A04"/>
    <w:rsid w:val="00A9217F"/>
    <w:rsid w:val="00A92801"/>
    <w:rsid w:val="00A97091"/>
    <w:rsid w:val="00AA2BA2"/>
    <w:rsid w:val="00AA2EF9"/>
    <w:rsid w:val="00AA37F6"/>
    <w:rsid w:val="00AA5D0D"/>
    <w:rsid w:val="00AA6972"/>
    <w:rsid w:val="00AA708D"/>
    <w:rsid w:val="00AB0C78"/>
    <w:rsid w:val="00AB33D3"/>
    <w:rsid w:val="00AB57A3"/>
    <w:rsid w:val="00AB7881"/>
    <w:rsid w:val="00AD159B"/>
    <w:rsid w:val="00AD2B4E"/>
    <w:rsid w:val="00AE06E3"/>
    <w:rsid w:val="00AE286C"/>
    <w:rsid w:val="00AE6EB1"/>
    <w:rsid w:val="00AE7A32"/>
    <w:rsid w:val="00AF22E0"/>
    <w:rsid w:val="00AF3FE4"/>
    <w:rsid w:val="00AF4D94"/>
    <w:rsid w:val="00AF7507"/>
    <w:rsid w:val="00B02A94"/>
    <w:rsid w:val="00B04B4E"/>
    <w:rsid w:val="00B06088"/>
    <w:rsid w:val="00B10FCD"/>
    <w:rsid w:val="00B15215"/>
    <w:rsid w:val="00B20FA5"/>
    <w:rsid w:val="00B21CD9"/>
    <w:rsid w:val="00B2246D"/>
    <w:rsid w:val="00B27026"/>
    <w:rsid w:val="00B3179C"/>
    <w:rsid w:val="00B31DB8"/>
    <w:rsid w:val="00B32ACE"/>
    <w:rsid w:val="00B36A68"/>
    <w:rsid w:val="00B379F5"/>
    <w:rsid w:val="00B43068"/>
    <w:rsid w:val="00B44DC2"/>
    <w:rsid w:val="00B52C7A"/>
    <w:rsid w:val="00B618E4"/>
    <w:rsid w:val="00B726BF"/>
    <w:rsid w:val="00B7301C"/>
    <w:rsid w:val="00B74B2F"/>
    <w:rsid w:val="00B74E54"/>
    <w:rsid w:val="00B76466"/>
    <w:rsid w:val="00B77595"/>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3C5B"/>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0BF0"/>
    <w:rsid w:val="00C73B0D"/>
    <w:rsid w:val="00C74E2A"/>
    <w:rsid w:val="00C81605"/>
    <w:rsid w:val="00C8353C"/>
    <w:rsid w:val="00C83853"/>
    <w:rsid w:val="00C8439D"/>
    <w:rsid w:val="00C92B18"/>
    <w:rsid w:val="00C93E04"/>
    <w:rsid w:val="00C973DE"/>
    <w:rsid w:val="00C977F1"/>
    <w:rsid w:val="00CA05AB"/>
    <w:rsid w:val="00CA1659"/>
    <w:rsid w:val="00CC1B7D"/>
    <w:rsid w:val="00CC1FD7"/>
    <w:rsid w:val="00CC258C"/>
    <w:rsid w:val="00CC37C8"/>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2001"/>
    <w:rsid w:val="00D24BBC"/>
    <w:rsid w:val="00D2747C"/>
    <w:rsid w:val="00D275FB"/>
    <w:rsid w:val="00D27B8E"/>
    <w:rsid w:val="00D30E11"/>
    <w:rsid w:val="00D321A0"/>
    <w:rsid w:val="00D35445"/>
    <w:rsid w:val="00D36A9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624E"/>
    <w:rsid w:val="00D87C54"/>
    <w:rsid w:val="00D908A7"/>
    <w:rsid w:val="00D93840"/>
    <w:rsid w:val="00D94526"/>
    <w:rsid w:val="00DA3DEC"/>
    <w:rsid w:val="00DA4919"/>
    <w:rsid w:val="00DB0838"/>
    <w:rsid w:val="00DB33D7"/>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30C7"/>
    <w:rsid w:val="00E06A59"/>
    <w:rsid w:val="00E10534"/>
    <w:rsid w:val="00E12D60"/>
    <w:rsid w:val="00E15269"/>
    <w:rsid w:val="00E2565F"/>
    <w:rsid w:val="00E25DEF"/>
    <w:rsid w:val="00E25E85"/>
    <w:rsid w:val="00E3329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1E5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39E3"/>
    <w:rsid w:val="00EF5908"/>
    <w:rsid w:val="00EF7588"/>
    <w:rsid w:val="00EF7FB2"/>
    <w:rsid w:val="00F00352"/>
    <w:rsid w:val="00F0348E"/>
    <w:rsid w:val="00F06BAD"/>
    <w:rsid w:val="00F101D9"/>
    <w:rsid w:val="00F127BB"/>
    <w:rsid w:val="00F13C13"/>
    <w:rsid w:val="00F20468"/>
    <w:rsid w:val="00F23F43"/>
    <w:rsid w:val="00F24752"/>
    <w:rsid w:val="00F24E0B"/>
    <w:rsid w:val="00F3118F"/>
    <w:rsid w:val="00F33145"/>
    <w:rsid w:val="00F34311"/>
    <w:rsid w:val="00F350AC"/>
    <w:rsid w:val="00F4181F"/>
    <w:rsid w:val="00F446D3"/>
    <w:rsid w:val="00F4782E"/>
    <w:rsid w:val="00F51E72"/>
    <w:rsid w:val="00F52045"/>
    <w:rsid w:val="00F52D05"/>
    <w:rsid w:val="00F52D87"/>
    <w:rsid w:val="00F53772"/>
    <w:rsid w:val="00F5384F"/>
    <w:rsid w:val="00F571A9"/>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A7344"/>
    <w:rsid w:val="00FB0CCB"/>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BC63"/>
  <w15:chartTrackingRefBased/>
  <w15:docId w15:val="{4321DE91-CAFC-435E-9862-2439E71A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C6444C3014398A915B024E566CF2D"/>
        <w:category>
          <w:name w:val="General"/>
          <w:gallery w:val="placeholder"/>
        </w:category>
        <w:types>
          <w:type w:val="bbPlcHdr"/>
        </w:types>
        <w:behaviors>
          <w:behavior w:val="content"/>
        </w:behaviors>
        <w:guid w:val="{AB12A808-9DBE-4FCA-B7F0-645C90CF9147}"/>
      </w:docPartPr>
      <w:docPartBody>
        <w:p w:rsidR="00F44EBA" w:rsidRDefault="00000000">
          <w:pPr>
            <w:pStyle w:val="A2EC6444C3014398A915B024E566CF2D"/>
          </w:pPr>
          <w:r w:rsidRPr="00391763">
            <w:rPr>
              <w:rStyle w:val="PlaceholderText"/>
            </w:rPr>
            <w:t>Choose an item.</w:t>
          </w:r>
        </w:p>
      </w:docPartBody>
    </w:docPart>
    <w:docPart>
      <w:docPartPr>
        <w:name w:val="7384C8A064BA4C27B30E95AEC572D074"/>
        <w:category>
          <w:name w:val="General"/>
          <w:gallery w:val="placeholder"/>
        </w:category>
        <w:types>
          <w:type w:val="bbPlcHdr"/>
        </w:types>
        <w:behaviors>
          <w:behavior w:val="content"/>
        </w:behaviors>
        <w:guid w:val="{177A44FF-F6EC-4106-82B7-F5D2A766E932}"/>
      </w:docPartPr>
      <w:docPartBody>
        <w:p w:rsidR="00F44EBA" w:rsidRDefault="00000000">
          <w:pPr>
            <w:pStyle w:val="7384C8A064BA4C27B30E95AEC572D074"/>
          </w:pPr>
          <w:r>
            <w:rPr>
              <w:rStyle w:val="PlaceholderText"/>
              <w:rFonts w:ascii="Tahoma" w:hAnsi="Tahoma" w:cs="Tahoma"/>
              <w:i/>
              <w:color w:val="05D091"/>
              <w:sz w:val="22"/>
            </w:rPr>
            <w:t>[įrašyti</w:t>
          </w:r>
          <w:r w:rsidRPr="00F615E5">
            <w:rPr>
              <w:rStyle w:val="PlaceholderText"/>
              <w:rFonts w:ascii="Tahoma" w:hAnsi="Tahoma" w:cs="Tahoma"/>
              <w:i/>
              <w:color w:val="05D091"/>
              <w:sz w:val="22"/>
            </w:rPr>
            <w:t>]</w:t>
          </w:r>
        </w:p>
      </w:docPartBody>
    </w:docPart>
    <w:docPart>
      <w:docPartPr>
        <w:name w:val="9C3A518879D143948E6A07587C611521"/>
        <w:category>
          <w:name w:val="General"/>
          <w:gallery w:val="placeholder"/>
        </w:category>
        <w:types>
          <w:type w:val="bbPlcHdr"/>
        </w:types>
        <w:behaviors>
          <w:behavior w:val="content"/>
        </w:behaviors>
        <w:guid w:val="{5E179DD8-11EE-4614-B9B8-107627C51B09}"/>
      </w:docPartPr>
      <w:docPartBody>
        <w:p w:rsidR="00F44EBA" w:rsidRDefault="00000000">
          <w:pPr>
            <w:pStyle w:val="9C3A518879D143948E6A07587C611521"/>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DA892F6997774C8D88C7F30D60823B71"/>
        <w:category>
          <w:name w:val="General"/>
          <w:gallery w:val="placeholder"/>
        </w:category>
        <w:types>
          <w:type w:val="bbPlcHdr"/>
        </w:types>
        <w:behaviors>
          <w:behavior w:val="content"/>
        </w:behaviors>
        <w:guid w:val="{4335BD93-E44D-4958-8675-C70A6E911B5A}"/>
      </w:docPartPr>
      <w:docPartBody>
        <w:p w:rsidR="00F44EBA" w:rsidRDefault="00000000">
          <w:pPr>
            <w:pStyle w:val="DA892F6997774C8D88C7F30D60823B71"/>
          </w:pPr>
          <w:r w:rsidRPr="00CD030D">
            <w:rPr>
              <w:rStyle w:val="PlaceholderText"/>
              <w:rFonts w:ascii="Tahoma" w:hAnsi="Tahoma" w:cs="Tahoma"/>
              <w:i/>
              <w:color w:val="E97132" w:themeColor="accent2"/>
              <w:sz w:val="22"/>
            </w:rPr>
            <w:t>[įrašyti Paslaugų teikimo sutarties pavadinimą. Jei Susitarimas pasirašomas vėliau nei Paslaugų sutartis, taip pat įrašyti jos datą ir numerį]</w:t>
          </w:r>
        </w:p>
      </w:docPartBody>
    </w:docPart>
    <w:docPart>
      <w:docPartPr>
        <w:name w:val="C0AA2248A85C4294B47979FBFDC5E340"/>
        <w:category>
          <w:name w:val="General"/>
          <w:gallery w:val="placeholder"/>
        </w:category>
        <w:types>
          <w:type w:val="bbPlcHdr"/>
        </w:types>
        <w:behaviors>
          <w:behavior w:val="content"/>
        </w:behaviors>
        <w:guid w:val="{0A6B7DA0-7A89-4A5D-A745-2D6051CD6D95}"/>
      </w:docPartPr>
      <w:docPartBody>
        <w:p w:rsidR="00F44EBA" w:rsidRDefault="00000000">
          <w:pPr>
            <w:pStyle w:val="C0AA2248A85C4294B47979FBFDC5E340"/>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B681F531FBAF493C855B9937B5C02949"/>
        <w:category>
          <w:name w:val="General"/>
          <w:gallery w:val="placeholder"/>
        </w:category>
        <w:types>
          <w:type w:val="bbPlcHdr"/>
        </w:types>
        <w:behaviors>
          <w:behavior w:val="content"/>
        </w:behaviors>
        <w:guid w:val="{6B317E6D-F414-4E7C-ABD5-1EAECF1D2146}"/>
      </w:docPartPr>
      <w:docPartBody>
        <w:p w:rsidR="00F44EBA" w:rsidRDefault="00000000">
          <w:pPr>
            <w:pStyle w:val="B681F531FBAF493C855B9937B5C0294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6742A6450D634C15B952D0CF2171DDAF"/>
        <w:category>
          <w:name w:val="General"/>
          <w:gallery w:val="placeholder"/>
        </w:category>
        <w:types>
          <w:type w:val="bbPlcHdr"/>
        </w:types>
        <w:behaviors>
          <w:behavior w:val="content"/>
        </w:behaviors>
        <w:guid w:val="{F4A4D376-B81D-4F94-A998-8D8213341BFB}"/>
      </w:docPartPr>
      <w:docPartBody>
        <w:p w:rsidR="00F44EBA" w:rsidRDefault="00000000">
          <w:pPr>
            <w:pStyle w:val="6742A6450D634C15B952D0CF2171DDAF"/>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
      <w:docPartPr>
        <w:name w:val="95CBEDEAF2E54568AF2AF12C2F266D8E"/>
        <w:category>
          <w:name w:val="General"/>
          <w:gallery w:val="placeholder"/>
        </w:category>
        <w:types>
          <w:type w:val="bbPlcHdr"/>
        </w:types>
        <w:behaviors>
          <w:behavior w:val="content"/>
        </w:behaviors>
        <w:guid w:val="{0C7BB2CF-B990-4AF1-9295-5F34645A9313}"/>
      </w:docPartPr>
      <w:docPartBody>
        <w:p w:rsidR="00F44EBA" w:rsidRDefault="00000000">
          <w:pPr>
            <w:pStyle w:val="95CBEDEAF2E54568AF2AF12C2F266D8E"/>
          </w:pPr>
          <w:r w:rsidRPr="006D19BB">
            <w:rPr>
              <w:rStyle w:val="PlaceholderText"/>
              <w:rFonts w:cstheme="minorHAnsi"/>
              <w:i/>
              <w:color w:val="05D091"/>
              <w:sz w:val="22"/>
            </w:rPr>
            <w:t>[įrašyti]</w:t>
          </w:r>
        </w:p>
      </w:docPartBody>
    </w:docPart>
    <w:docPart>
      <w:docPartPr>
        <w:name w:val="CDFA71F4AFBF48CCAA0291024EC5FADD"/>
        <w:category>
          <w:name w:val="General"/>
          <w:gallery w:val="placeholder"/>
        </w:category>
        <w:types>
          <w:type w:val="bbPlcHdr"/>
        </w:types>
        <w:behaviors>
          <w:behavior w:val="content"/>
        </w:behaviors>
        <w:guid w:val="{04EA24E1-241D-421C-8B74-B2393C0BD579}"/>
      </w:docPartPr>
      <w:docPartBody>
        <w:p w:rsidR="00F44EBA" w:rsidRDefault="00000000">
          <w:pPr>
            <w:pStyle w:val="CDFA71F4AFBF48CCAA0291024EC5FADD"/>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5E4F2CB4D90840638610ADEDE1243AC6"/>
        <w:category>
          <w:name w:val="General"/>
          <w:gallery w:val="placeholder"/>
        </w:category>
        <w:types>
          <w:type w:val="bbPlcHdr"/>
        </w:types>
        <w:behaviors>
          <w:behavior w:val="content"/>
        </w:behaviors>
        <w:guid w:val="{2569045A-2ED3-449D-869C-E68E0AE8B71A}"/>
      </w:docPartPr>
      <w:docPartBody>
        <w:p w:rsidR="00F44EBA" w:rsidRDefault="00000000">
          <w:pPr>
            <w:pStyle w:val="5E4F2CB4D90840638610ADEDE1243AC6"/>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26"/>
    <w:rsid w:val="00015099"/>
    <w:rsid w:val="002A6FCA"/>
    <w:rsid w:val="0044452C"/>
    <w:rsid w:val="005A2DA1"/>
    <w:rsid w:val="005F76A5"/>
    <w:rsid w:val="00817AA7"/>
    <w:rsid w:val="00A33CD4"/>
    <w:rsid w:val="00A3419C"/>
    <w:rsid w:val="00B32ACE"/>
    <w:rsid w:val="00B379F5"/>
    <w:rsid w:val="00BA7912"/>
    <w:rsid w:val="00D22001"/>
    <w:rsid w:val="00E030C7"/>
    <w:rsid w:val="00F44EBA"/>
    <w:rsid w:val="00FF4B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EC6444C3014398A915B024E566CF2D">
    <w:name w:val="A2EC6444C3014398A915B024E566CF2D"/>
  </w:style>
  <w:style w:type="paragraph" w:customStyle="1" w:styleId="7384C8A064BA4C27B30E95AEC572D074">
    <w:name w:val="7384C8A064BA4C27B30E95AEC572D074"/>
  </w:style>
  <w:style w:type="paragraph" w:customStyle="1" w:styleId="9C3A518879D143948E6A07587C611521">
    <w:name w:val="9C3A518879D143948E6A07587C611521"/>
  </w:style>
  <w:style w:type="paragraph" w:customStyle="1" w:styleId="DA892F6997774C8D88C7F30D60823B71">
    <w:name w:val="DA892F6997774C8D88C7F30D60823B71"/>
  </w:style>
  <w:style w:type="paragraph" w:customStyle="1" w:styleId="C0AA2248A85C4294B47979FBFDC5E340">
    <w:name w:val="C0AA2248A85C4294B47979FBFDC5E340"/>
  </w:style>
  <w:style w:type="paragraph" w:customStyle="1" w:styleId="B681F531FBAF493C855B9937B5C02949">
    <w:name w:val="B681F531FBAF493C855B9937B5C02949"/>
  </w:style>
  <w:style w:type="paragraph" w:customStyle="1" w:styleId="6742A6450D634C15B952D0CF2171DDAF">
    <w:name w:val="6742A6450D634C15B952D0CF2171DDAF"/>
  </w:style>
  <w:style w:type="paragraph" w:customStyle="1" w:styleId="95CBEDEAF2E54568AF2AF12C2F266D8E">
    <w:name w:val="95CBEDEAF2E54568AF2AF12C2F266D8E"/>
  </w:style>
  <w:style w:type="paragraph" w:customStyle="1" w:styleId="CDFA71F4AFBF48CCAA0291024EC5FADD">
    <w:name w:val="CDFA71F4AFBF48CCAA0291024EC5FADD"/>
  </w:style>
  <w:style w:type="paragraph" w:customStyle="1" w:styleId="5E4F2CB4D90840638610ADEDE1243AC6">
    <w:name w:val="5E4F2CB4D90840638610ADEDE1243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C5EC562F9B8C428F3259B36A4ECFA1" ma:contentTypeVersion="9" ma:contentTypeDescription="Kurkite naują dokumentą." ma:contentTypeScope="" ma:versionID="431702c7646f923c804457bb958dd49c">
  <xsd:schema xmlns:xsd="http://www.w3.org/2001/XMLSchema" xmlns:xs="http://www.w3.org/2001/XMLSchema" xmlns:p="http://schemas.microsoft.com/office/2006/metadata/properties" xmlns:ns2="066ed32c-8c2c-48dd-aec3-da6ea75801e5" targetNamespace="http://schemas.microsoft.com/office/2006/metadata/properties" ma:root="true" ma:fieldsID="b72cdcee4e95b735f70c4bf56285df5f" ns2:_="">
    <xsd:import namespace="066ed32c-8c2c-48dd-aec3-da6ea7580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d32c-8c2c-48dd-aec3-da6ea758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2.xml><?xml version="1.0" encoding="utf-8"?>
<ds:datastoreItem xmlns:ds="http://schemas.openxmlformats.org/officeDocument/2006/customXml" ds:itemID="{8C684AD6-81D4-4DDA-9396-71E78DB2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d32c-8c2c-48dd-aec3-da6ea758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4.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10870</Words>
  <Characters>6196</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Giedrė Jasulaitytė-Ostapenko</cp:lastModifiedBy>
  <cp:revision>2</cp:revision>
  <dcterms:created xsi:type="dcterms:W3CDTF">2024-09-30T10:37:00Z</dcterms:created>
  <dcterms:modified xsi:type="dcterms:W3CDTF">2024-09-30T10:37:00Z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0x01010037C5EC562F9B8C428F3259B36A4ECFA1</vt:lpwstr>
  </property>
</Properties>
</file>