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6785" w14:textId="2559CFA6" w:rsidR="00B619FC" w:rsidRDefault="005A659D" w:rsidP="005A659D">
      <w:pPr>
        <w:keepNext/>
        <w:spacing w:after="0" w:line="240" w:lineRule="auto"/>
        <w:ind w:left="-426" w:right="-286"/>
        <w:rPr>
          <w:rFonts w:eastAsia="Arial Unicode MS"/>
          <w:b/>
          <w:bCs/>
          <w:szCs w:val="24"/>
          <w:lang w:eastAsia="lt-LT"/>
        </w:rPr>
      </w:pPr>
      <w:r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 xml:space="preserve">                                   </w:t>
      </w:r>
      <w:r w:rsidR="00B619FC" w:rsidRPr="00014405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="00B619FC" w:rsidRPr="00014405">
        <w:rPr>
          <w:rFonts w:eastAsia="Arial Unicode MS"/>
          <w:b/>
          <w:bCs/>
          <w:szCs w:val="24"/>
          <w:lang w:eastAsia="lt-LT"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5A659D" w14:paraId="36956767" w14:textId="77777777" w:rsidTr="005566DB">
        <w:tc>
          <w:tcPr>
            <w:tcW w:w="4395" w:type="dxa"/>
            <w:tcBorders>
              <w:left w:val="single" w:sz="4" w:space="0" w:color="auto"/>
            </w:tcBorders>
          </w:tcPr>
          <w:p w14:paraId="6609F7CD" w14:textId="546A1BEB" w:rsidR="005A659D" w:rsidRPr="005A659D" w:rsidRDefault="005A659D" w:rsidP="00B619FC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eastAsia="lt-LT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b/>
                <w:bCs/>
                <w:color w:val="000000"/>
                <w:u w:val="single"/>
                <w:lang w:val="en-US"/>
              </w:rPr>
              <w:t>Reikalavimai</w:t>
            </w:r>
            <w:proofErr w:type="spellEnd"/>
            <w:r w:rsidRPr="005A659D">
              <w:rPr>
                <w:rFonts w:ascii="Times New Roman" w:eastAsiaTheme="minorHAnsi" w:hAnsi="Times New Roman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b/>
                <w:bCs/>
                <w:color w:val="000000"/>
                <w:u w:val="single"/>
                <w:lang w:val="en-US"/>
              </w:rPr>
              <w:t>tiekėjams</w:t>
            </w:r>
            <w:proofErr w:type="spellEnd"/>
          </w:p>
        </w:tc>
        <w:tc>
          <w:tcPr>
            <w:tcW w:w="4962" w:type="dxa"/>
          </w:tcPr>
          <w:p w14:paraId="2774600C" w14:textId="2D678453" w:rsidR="005A659D" w:rsidRPr="006A2421" w:rsidRDefault="005A659D" w:rsidP="00B619FC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eastAsia="lt-LT"/>
              </w:rPr>
            </w:pPr>
            <w:proofErr w:type="spellStart"/>
            <w:r w:rsidRPr="006A2421">
              <w:rPr>
                <w:rFonts w:ascii="Times New Roman" w:eastAsiaTheme="minorHAnsi" w:hAnsi="Times New Roman"/>
                <w:b/>
                <w:color w:val="000000"/>
                <w:lang w:val="en-US"/>
              </w:rPr>
              <w:t>Reikalavimus</w:t>
            </w:r>
            <w:proofErr w:type="spellEnd"/>
            <w:r w:rsidRPr="006A2421">
              <w:rPr>
                <w:rFonts w:ascii="Times New Roman" w:eastAsiaTheme="minorHAnsi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A2421">
              <w:rPr>
                <w:rFonts w:ascii="Times New Roman" w:eastAsiaTheme="minorHAnsi" w:hAnsi="Times New Roman"/>
                <w:b/>
                <w:color w:val="000000"/>
                <w:lang w:val="en-US"/>
              </w:rPr>
              <w:t>įrodantys</w:t>
            </w:r>
            <w:proofErr w:type="spellEnd"/>
            <w:r w:rsidRPr="006A2421">
              <w:rPr>
                <w:rFonts w:ascii="Times New Roman" w:eastAsiaTheme="minorHAnsi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A2421">
              <w:rPr>
                <w:rFonts w:ascii="Times New Roman" w:eastAsiaTheme="minorHAnsi" w:hAnsi="Times New Roman"/>
                <w:b/>
                <w:color w:val="000000"/>
                <w:lang w:val="en-US"/>
              </w:rPr>
              <w:t>dokumentai</w:t>
            </w:r>
            <w:proofErr w:type="spellEnd"/>
          </w:p>
        </w:tc>
      </w:tr>
      <w:tr w:rsidR="005A659D" w14:paraId="6C74EF42" w14:textId="77777777" w:rsidTr="005566DB">
        <w:trPr>
          <w:trHeight w:val="1420"/>
        </w:trPr>
        <w:tc>
          <w:tcPr>
            <w:tcW w:w="4395" w:type="dxa"/>
          </w:tcPr>
          <w:p w14:paraId="058C01F4" w14:textId="77777777" w:rsidR="005A659D" w:rsidRPr="005A659D" w:rsidRDefault="005A659D" w:rsidP="00B619FC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Teikėjas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turi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turėti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gamintojo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įgaliojimą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</w:p>
          <w:p w14:paraId="431D690B" w14:textId="77777777" w:rsidR="005A659D" w:rsidRPr="005A659D" w:rsidRDefault="005A659D" w:rsidP="00B619FC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techniškai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aptarnauti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medicinos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prietaisą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arba</w:t>
            </w:r>
            <w:proofErr w:type="spellEnd"/>
          </w:p>
          <w:p w14:paraId="1CACB95B" w14:textId="66ECFCA4" w:rsidR="005A659D" w:rsidRPr="005A659D" w:rsidRDefault="005A659D" w:rsidP="005A659D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eastAsia="lt-LT"/>
              </w:rPr>
            </w:pPr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turi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turėti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rašytinį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susitarimą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kitu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ūkio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subjektu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kuris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yra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gamintojo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įgaliotas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atlikti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medicinos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prietaiso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techninį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aptarnavimą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.</w:t>
            </w:r>
          </w:p>
        </w:tc>
        <w:tc>
          <w:tcPr>
            <w:tcW w:w="4962" w:type="dxa"/>
          </w:tcPr>
          <w:p w14:paraId="1FC5A3A3" w14:textId="77777777" w:rsidR="005A659D" w:rsidRDefault="005A659D" w:rsidP="00B619FC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Dokumentas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patvirtinantis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kad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teikėjas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yra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</w:p>
          <w:p w14:paraId="2718366F" w14:textId="77777777" w:rsidR="005A659D" w:rsidRDefault="005A659D" w:rsidP="005A659D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gamintojo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įgaliotas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techniškai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aptarnauti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medicinos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prietaisą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arba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yra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sudaręs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rašytinį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susitarimą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kitu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ūkio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subjektu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kuris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yra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gamintojo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įgaliotas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atlikti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</w:p>
          <w:p w14:paraId="6CC27026" w14:textId="77777777" w:rsidR="00014F02" w:rsidRDefault="005A659D" w:rsidP="005A659D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šio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medicinos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prietaiso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aptarnavimą</w:t>
            </w:r>
            <w:proofErr w:type="spellEnd"/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>.</w:t>
            </w:r>
          </w:p>
          <w:p w14:paraId="3852FBD6" w14:textId="77777777" w:rsidR="00014F02" w:rsidRPr="00F42147" w:rsidRDefault="005A659D" w:rsidP="005A659D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Theme="minorHAnsi" w:hAnsi="Times New Roman"/>
                <w:i/>
                <w:color w:val="FF0000"/>
                <w:lang w:val="en-US"/>
              </w:rPr>
            </w:pPr>
            <w:r w:rsidRPr="005A659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bookmarkStart w:id="0" w:name="_GoBack"/>
            <w:proofErr w:type="spellStart"/>
            <w:r w:rsidR="00014F02"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Su</w:t>
            </w:r>
            <w:proofErr w:type="spellEnd"/>
            <w:r w:rsidR="00014F02"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 xml:space="preserve"> </w:t>
            </w:r>
            <w:proofErr w:type="spellStart"/>
            <w:r w:rsidR="00014F02"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pasiūlymu</w:t>
            </w:r>
            <w:proofErr w:type="spellEnd"/>
            <w:r w:rsidR="00014F02"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 xml:space="preserve"> </w:t>
            </w:r>
            <w:proofErr w:type="spellStart"/>
            <w:r w:rsidR="00014F02"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p</w:t>
            </w:r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ateikiama</w:t>
            </w:r>
            <w:proofErr w:type="spellEnd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 xml:space="preserve"> </w:t>
            </w:r>
            <w:proofErr w:type="spellStart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skaitmeninė</w:t>
            </w:r>
            <w:proofErr w:type="spellEnd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 xml:space="preserve"> </w:t>
            </w:r>
            <w:proofErr w:type="spellStart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dokumento</w:t>
            </w:r>
            <w:proofErr w:type="spellEnd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 xml:space="preserve"> </w:t>
            </w:r>
          </w:p>
          <w:p w14:paraId="294F90DB" w14:textId="7A55600E" w:rsidR="005A659D" w:rsidRPr="005A659D" w:rsidRDefault="005A659D" w:rsidP="005A659D">
            <w:pPr>
              <w:keepNext/>
              <w:spacing w:after="0" w:line="240" w:lineRule="auto"/>
              <w:ind w:right="-286"/>
              <w:jc w:val="center"/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eastAsia="lt-LT"/>
              </w:rPr>
            </w:pPr>
            <w:proofErr w:type="spellStart"/>
            <w:r w:rsidRPr="00F42147">
              <w:rPr>
                <w:rFonts w:ascii="Times New Roman" w:eastAsiaTheme="minorHAnsi" w:hAnsi="Times New Roman"/>
                <w:i/>
                <w:color w:val="FF0000"/>
                <w:lang w:val="en-US"/>
              </w:rPr>
              <w:t>kopija</w:t>
            </w:r>
            <w:bookmarkEnd w:id="0"/>
            <w:proofErr w:type="spellEnd"/>
          </w:p>
        </w:tc>
      </w:tr>
    </w:tbl>
    <w:p w14:paraId="6A78F8A8" w14:textId="77777777" w:rsidR="005A659D" w:rsidRPr="00014405" w:rsidRDefault="005A659D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</w:p>
    <w:p w14:paraId="6D89FAB0" w14:textId="77777777" w:rsidR="00B619FC" w:rsidRPr="00014405" w:rsidRDefault="00B619FC" w:rsidP="00B619FC">
      <w:pPr>
        <w:spacing w:after="0" w:line="240" w:lineRule="auto"/>
        <w:jc w:val="center"/>
        <w:rPr>
          <w:rFonts w:eastAsia="Arial Unicode MS"/>
          <w:b/>
          <w:bCs/>
          <w:caps/>
          <w:spacing w:val="4"/>
          <w:szCs w:val="24"/>
          <w:highlight w:val="green"/>
          <w:bdr w:val="none" w:sz="0" w:space="0" w:color="auto" w:frame="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815"/>
        <w:gridCol w:w="2642"/>
      </w:tblGrid>
      <w:tr w:rsidR="00D52D33" w:rsidRPr="00014405" w14:paraId="2F24AC26" w14:textId="77777777" w:rsidTr="005D4B3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0A5" w14:textId="77777777" w:rsidR="00D52D33" w:rsidRPr="00014405" w:rsidRDefault="00D52D33" w:rsidP="004938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14405">
              <w:rPr>
                <w:b/>
                <w:szCs w:val="24"/>
              </w:rPr>
              <w:t>Eil. Nr.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04" w14:textId="0068918A" w:rsidR="00D52D33" w:rsidRPr="00014405" w:rsidRDefault="00D52D33" w:rsidP="004938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14405">
              <w:rPr>
                <w:b/>
                <w:szCs w:val="24"/>
              </w:rPr>
              <w:t>Parametras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77777777" w:rsidR="00D52D33" w:rsidRPr="00014405" w:rsidRDefault="00D52D33" w:rsidP="004938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14405">
              <w:rPr>
                <w:b/>
                <w:szCs w:val="24"/>
              </w:rPr>
              <w:t>Siūloma parametro reikšmė</w:t>
            </w:r>
          </w:p>
        </w:tc>
      </w:tr>
      <w:tr w:rsidR="00D52D33" w:rsidRPr="00014405" w14:paraId="4F12BE1A" w14:textId="77777777" w:rsidTr="00C17BB1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10C" w14:textId="427E6595" w:rsidR="00D52D33" w:rsidRPr="00014405" w:rsidRDefault="00D52D33" w:rsidP="00C629AF">
            <w:pPr>
              <w:spacing w:after="0" w:line="240" w:lineRule="auto"/>
              <w:rPr>
                <w:b/>
                <w:szCs w:val="24"/>
              </w:rPr>
            </w:pPr>
            <w:r w:rsidRPr="00D52D33">
              <w:t xml:space="preserve">Automatinis švirkšto </w:t>
            </w:r>
            <w:proofErr w:type="spellStart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>Ulrich</w:t>
            </w:r>
            <w:proofErr w:type="spellEnd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>Inject</w:t>
            </w:r>
            <w:proofErr w:type="spellEnd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>Motion</w:t>
            </w:r>
            <w:proofErr w:type="spellEnd"/>
            <w:r w:rsidRPr="00D52D33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D52D33">
              <w:t xml:space="preserve">(gamybos metai – 2018, serijos </w:t>
            </w:r>
            <w:r w:rsidR="00E87EA9">
              <w:t>N</w:t>
            </w:r>
            <w:r w:rsidRPr="00D52D33">
              <w:t>r. CTM1821909) dalys ir remonto paslaugos</w:t>
            </w:r>
          </w:p>
        </w:tc>
      </w:tr>
      <w:tr w:rsidR="00D52D33" w:rsidRPr="00014405" w14:paraId="4B1527BF" w14:textId="77777777" w:rsidTr="00B31E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28" w14:textId="77777777" w:rsidR="00D52D33" w:rsidRPr="00014405" w:rsidRDefault="00D52D33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BC9" w14:textId="77777777" w:rsidR="00D52D33" w:rsidRDefault="00D52D3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Ulrich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Inject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Motion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a</w:t>
            </w:r>
            <w:r w:rsidRPr="00014405">
              <w:rPr>
                <w:color w:val="000000"/>
                <w:szCs w:val="24"/>
                <w:shd w:val="clear" w:color="auto" w:fill="FFFFFF"/>
              </w:rPr>
              <w:t>kumuliatoriaus valdymo plokštė</w:t>
            </w:r>
            <w:r>
              <w:rPr>
                <w:color w:val="000000"/>
                <w:szCs w:val="24"/>
                <w:shd w:val="clear" w:color="auto" w:fill="FFFFFF"/>
              </w:rPr>
              <w:t>, 1 vnt.</w:t>
            </w:r>
          </w:p>
          <w:p w14:paraId="392D75BC" w14:textId="0FBEE172" w:rsidR="00D52D33" w:rsidRPr="00014405" w:rsidRDefault="00D52D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Prekės kodas - </w:t>
            </w:r>
            <w:r>
              <w:t>SP000320-ET.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77777777" w:rsidR="00D52D33" w:rsidRPr="00014405" w:rsidRDefault="00D52D3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52D33" w:rsidRPr="00014405" w14:paraId="23E9A2BB" w14:textId="77777777" w:rsidTr="00DD25C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CD6" w14:textId="77777777" w:rsidR="00D52D33" w:rsidRPr="00014405" w:rsidRDefault="00D52D33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77E" w14:textId="77777777" w:rsidR="00D52D33" w:rsidRDefault="00D52D33" w:rsidP="00800F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Ulrich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Inject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Motion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maiti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ni</w:t>
            </w:r>
            <w:r w:rsidRPr="00014405">
              <w:rPr>
                <w:bCs/>
                <w:color w:val="000000"/>
                <w:szCs w:val="24"/>
                <w:shd w:val="clear" w:color="auto" w:fill="FFFFFF"/>
              </w:rPr>
              <w:t>mo šaltinis 200W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Cs w:val="24"/>
                <w:shd w:val="clear" w:color="auto" w:fill="FFFFFF"/>
              </w:rPr>
              <w:t>1 vnt.</w:t>
            </w:r>
          </w:p>
          <w:p w14:paraId="1ABF77E6" w14:textId="66EAEF44" w:rsidR="00D52D33" w:rsidRPr="00014405" w:rsidRDefault="00D52D33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</w:rPr>
              <w:t xml:space="preserve">Prekės kodas - </w:t>
            </w:r>
            <w:r>
              <w:t>SP002475-ET.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1C1" w14:textId="77777777" w:rsidR="00D52D33" w:rsidRPr="00014405" w:rsidRDefault="00D52D3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52D33" w:rsidRPr="00014405" w14:paraId="35378324" w14:textId="77777777" w:rsidTr="009E7F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6D1" w14:textId="77777777" w:rsidR="00D52D33" w:rsidRPr="00014405" w:rsidRDefault="00D52D33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342" w14:textId="77777777" w:rsidR="00D52D33" w:rsidRDefault="00D52D33" w:rsidP="00800F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Ulrich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Inject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Motion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rezervinis maitini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mo</w:t>
            </w:r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šaltinis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Cs w:val="24"/>
                <w:shd w:val="clear" w:color="auto" w:fill="FFFFFF"/>
              </w:rPr>
              <w:t>1 vnt.</w:t>
            </w:r>
          </w:p>
          <w:p w14:paraId="6D6EF041" w14:textId="1B50F260" w:rsidR="00D52D33" w:rsidRPr="00014405" w:rsidRDefault="00D52D33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</w:rPr>
              <w:t xml:space="preserve">Prekės kodas - </w:t>
            </w:r>
            <w:r>
              <w:t>SP000445-ET.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A11" w14:textId="77777777" w:rsidR="00D52D33" w:rsidRPr="00014405" w:rsidRDefault="00D52D3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52D33" w:rsidRPr="00014405" w14:paraId="55384D94" w14:textId="77777777" w:rsidTr="004B48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2A8" w14:textId="77777777" w:rsidR="00D52D33" w:rsidRPr="00014405" w:rsidRDefault="00D52D33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4FA" w14:textId="77777777" w:rsidR="00D52D33" w:rsidRDefault="00D52D33" w:rsidP="00800F4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Ulrich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Inject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Ct </w:t>
            </w:r>
            <w:proofErr w:type="spellStart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>Motion</w:t>
            </w:r>
            <w:proofErr w:type="spellEnd"/>
            <w:r w:rsidRPr="00014405">
              <w:rPr>
                <w:bCs/>
                <w:color w:val="000000"/>
                <w:szCs w:val="24"/>
                <w:shd w:val="clear" w:color="auto" w:fill="FFFFFF"/>
              </w:rPr>
              <w:t xml:space="preserve"> tranzistorius su kabeliu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Cs w:val="24"/>
                <w:shd w:val="clear" w:color="auto" w:fill="FFFFFF"/>
              </w:rPr>
              <w:t>1 vnt.</w:t>
            </w:r>
          </w:p>
          <w:p w14:paraId="123047B7" w14:textId="5CE3B178" w:rsidR="00D52D33" w:rsidRPr="00014405" w:rsidRDefault="00D52D33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</w:rPr>
              <w:t xml:space="preserve">Prekės kodas - </w:t>
            </w:r>
            <w:r>
              <w:t>SP000371-ET.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BD0" w14:textId="77777777" w:rsidR="00D52D33" w:rsidRPr="00014405" w:rsidRDefault="00D52D3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50ED1" w:rsidRPr="00014405" w14:paraId="2B39C6B6" w14:textId="77777777" w:rsidTr="004B48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8B9" w14:textId="77777777" w:rsidR="00750ED1" w:rsidRPr="00014405" w:rsidRDefault="00750ED1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7C8" w14:textId="26D1EDAD" w:rsidR="00750ED1" w:rsidRPr="00014405" w:rsidRDefault="00750ED1" w:rsidP="00800F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shd w:val="clear" w:color="auto" w:fill="FFFFFF"/>
              </w:rPr>
            </w:pPr>
            <w:r w:rsidRPr="00750ED1">
              <w:rPr>
                <w:bCs/>
                <w:color w:val="000000"/>
                <w:szCs w:val="24"/>
                <w:shd w:val="clear" w:color="auto" w:fill="FFFFFF"/>
              </w:rPr>
              <w:t xml:space="preserve">Remontui atlikti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 xml:space="preserve">turi būti 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>naudoja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mos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 xml:space="preserve"> tik gamintojo rekomenduojam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o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>s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 xml:space="preserve"> nauj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o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>s detal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ė</w:t>
            </w:r>
            <w:r w:rsidRPr="00750ED1">
              <w:rPr>
                <w:bCs/>
                <w:color w:val="000000"/>
                <w:szCs w:val="24"/>
                <w:shd w:val="clear" w:color="auto" w:fill="FFFFFF"/>
              </w:rPr>
              <w:t>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70D" w14:textId="77777777" w:rsidR="00750ED1" w:rsidRPr="00014405" w:rsidRDefault="00750E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D30E7" w:rsidRPr="00014405" w14:paraId="00679A38" w14:textId="77777777" w:rsidTr="004B48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CC6" w14:textId="77777777" w:rsidR="009D30E7" w:rsidRPr="006658B1" w:rsidRDefault="009D30E7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679" w14:textId="0BB4DC8E" w:rsidR="009D30E7" w:rsidRPr="006658B1" w:rsidRDefault="00870A37" w:rsidP="00800F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6658B1">
              <w:rPr>
                <w:rFonts w:eastAsia="Times New Roman"/>
                <w:szCs w:val="24"/>
              </w:rPr>
              <w:t>Remont</w:t>
            </w:r>
            <w:r w:rsidR="007A4067" w:rsidRPr="006658B1">
              <w:rPr>
                <w:rFonts w:eastAsia="Times New Roman"/>
                <w:szCs w:val="24"/>
              </w:rPr>
              <w:t>o paslaugos</w:t>
            </w:r>
            <w:r w:rsidR="00642D2E" w:rsidRPr="006658B1">
              <w:rPr>
                <w:rFonts w:eastAsia="Times New Roman"/>
                <w:szCs w:val="24"/>
              </w:rPr>
              <w:t xml:space="preserve"> (</w:t>
            </w:r>
            <w:r w:rsidR="00400D31" w:rsidRPr="006658B1">
              <w:t>detalių</w:t>
            </w:r>
            <w:r w:rsidR="00642D2E" w:rsidRPr="006658B1">
              <w:t xml:space="preserve"> keitim</w:t>
            </w:r>
            <w:r w:rsidR="00400D31" w:rsidRPr="006658B1">
              <w:t>as</w:t>
            </w:r>
            <w:r w:rsidR="00642D2E" w:rsidRPr="006658B1">
              <w:t>, pajungim</w:t>
            </w:r>
            <w:r w:rsidR="00400D31" w:rsidRPr="006658B1">
              <w:t>as</w:t>
            </w:r>
            <w:r w:rsidR="00642D2E" w:rsidRPr="006658B1">
              <w:t>, paleidim</w:t>
            </w:r>
            <w:r w:rsidR="00400D31" w:rsidRPr="006658B1">
              <w:t>as</w:t>
            </w:r>
            <w:r w:rsidR="00642D2E" w:rsidRPr="006658B1">
              <w:t>, derinim</w:t>
            </w:r>
            <w:r w:rsidR="006658B1" w:rsidRPr="006658B1">
              <w:t>as, kalibravimas</w:t>
            </w:r>
            <w:r w:rsidR="00642D2E" w:rsidRPr="006658B1">
              <w:rPr>
                <w:rFonts w:eastAsia="Times New Roman"/>
                <w:szCs w:val="24"/>
              </w:rPr>
              <w:t>)</w:t>
            </w:r>
            <w:r w:rsidR="006658B1" w:rsidRPr="006658B1">
              <w:rPr>
                <w:rFonts w:eastAsia="Times New Roman"/>
                <w:szCs w:val="24"/>
              </w:rPr>
              <w:t xml:space="preserve"> – ne daugiau kaip </w:t>
            </w:r>
            <w:r w:rsidRPr="006658B1">
              <w:rPr>
                <w:rFonts w:eastAsia="Times New Roman"/>
                <w:szCs w:val="24"/>
              </w:rPr>
              <w:t>5</w:t>
            </w:r>
            <w:r w:rsidR="00400D31" w:rsidRPr="006658B1">
              <w:rPr>
                <w:rFonts w:eastAsia="Times New Roman"/>
                <w:szCs w:val="24"/>
              </w:rPr>
              <w:t xml:space="preserve"> </w:t>
            </w:r>
            <w:r w:rsidRPr="006658B1">
              <w:rPr>
                <w:rFonts w:eastAsia="Times New Roman"/>
                <w:szCs w:val="24"/>
              </w:rPr>
              <w:t>val</w:t>
            </w:r>
            <w:r w:rsidR="00400D31" w:rsidRPr="006658B1">
              <w:rPr>
                <w:rFonts w:eastAsia="Times New Roman"/>
                <w:szCs w:val="24"/>
              </w:rPr>
              <w:t>.</w:t>
            </w:r>
          </w:p>
          <w:p w14:paraId="33866480" w14:textId="6F53941B" w:rsidR="00400D31" w:rsidRPr="006658B1" w:rsidRDefault="00400D31" w:rsidP="00800F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Cs w:val="24"/>
                <w:shd w:val="clear" w:color="auto" w:fill="FFFFFF"/>
              </w:rPr>
            </w:pPr>
            <w:r w:rsidRPr="006658B1">
              <w:rPr>
                <w:bCs/>
                <w:i/>
                <w:color w:val="000000"/>
                <w:szCs w:val="24"/>
                <w:shd w:val="clear" w:color="auto" w:fill="FFFFFF"/>
              </w:rPr>
              <w:t>Pastaba: Darbo valandos įkainis ne daugiau kaip 50 Eur be PVM/val.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3E8" w14:textId="77777777" w:rsidR="009D30E7" w:rsidRPr="006658B1" w:rsidRDefault="009D30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F10B8" w:rsidRPr="00014405" w14:paraId="35F5E4B2" w14:textId="77777777" w:rsidTr="00CF0AF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7777777" w:rsidR="00EF10B8" w:rsidRPr="00EF10B8" w:rsidRDefault="00EF10B8" w:rsidP="00E812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5CCB12D5" w:rsidR="00EF10B8" w:rsidRPr="005D799C" w:rsidRDefault="00EF10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5D799C">
              <w:rPr>
                <w:rFonts w:eastAsia="Times New Roman"/>
                <w:iCs/>
                <w:szCs w:val="24"/>
              </w:rPr>
              <w:t>Pakeist</w:t>
            </w:r>
            <w:r w:rsidR="005D799C" w:rsidRPr="005D799C">
              <w:rPr>
                <w:rFonts w:eastAsia="Times New Roman"/>
                <w:iCs/>
                <w:szCs w:val="24"/>
              </w:rPr>
              <w:t>oms</w:t>
            </w:r>
            <w:r w:rsidRPr="005D799C">
              <w:rPr>
                <w:rFonts w:eastAsia="Times New Roman"/>
                <w:iCs/>
                <w:szCs w:val="24"/>
              </w:rPr>
              <w:t xml:space="preserve"> detal</w:t>
            </w:r>
            <w:r w:rsidR="005D799C" w:rsidRPr="005D799C">
              <w:rPr>
                <w:rFonts w:eastAsia="Times New Roman"/>
                <w:iCs/>
                <w:szCs w:val="24"/>
              </w:rPr>
              <w:t>ėms</w:t>
            </w:r>
            <w:r w:rsidRPr="005D799C">
              <w:rPr>
                <w:rFonts w:eastAsia="Times New Roman"/>
                <w:iCs/>
                <w:szCs w:val="24"/>
              </w:rPr>
              <w:t xml:space="preserve"> ir </w:t>
            </w:r>
            <w:r w:rsidR="005D799C" w:rsidRPr="005D799C">
              <w:rPr>
                <w:rFonts w:eastAsia="Times New Roman"/>
                <w:iCs/>
                <w:szCs w:val="24"/>
              </w:rPr>
              <w:t xml:space="preserve">remonto </w:t>
            </w:r>
            <w:r w:rsidRPr="005D799C">
              <w:rPr>
                <w:rFonts w:eastAsia="Times New Roman"/>
                <w:iCs/>
                <w:szCs w:val="24"/>
              </w:rPr>
              <w:t>paslaugo</w:t>
            </w:r>
            <w:r w:rsidR="005D799C" w:rsidRPr="005D799C">
              <w:rPr>
                <w:rFonts w:eastAsia="Times New Roman"/>
                <w:iCs/>
                <w:szCs w:val="24"/>
              </w:rPr>
              <w:t>m</w:t>
            </w:r>
            <w:r w:rsidRPr="005D799C">
              <w:rPr>
                <w:rFonts w:eastAsia="Times New Roman"/>
                <w:iCs/>
                <w:szCs w:val="24"/>
              </w:rPr>
              <w:t xml:space="preserve">s </w:t>
            </w:r>
            <w:r w:rsidR="005D799C" w:rsidRPr="005D799C">
              <w:rPr>
                <w:rFonts w:eastAsia="Times New Roman"/>
                <w:iCs/>
                <w:szCs w:val="24"/>
              </w:rPr>
              <w:t xml:space="preserve">taikomas ne mažesnis kaip 6 mėn. </w:t>
            </w:r>
            <w:r w:rsidRPr="005D799C">
              <w:rPr>
                <w:rFonts w:eastAsia="Times New Roman"/>
                <w:iCs/>
                <w:szCs w:val="24"/>
              </w:rPr>
              <w:t>garantijos termina</w:t>
            </w:r>
            <w:r w:rsidR="005D799C" w:rsidRPr="005D799C">
              <w:rPr>
                <w:rFonts w:eastAsia="Times New Roman"/>
                <w:iCs/>
                <w:szCs w:val="24"/>
              </w:rPr>
              <w:t>s</w:t>
            </w:r>
            <w:r w:rsidRPr="005D799C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EF10B8" w:rsidRPr="00EF10B8" w:rsidRDefault="00EF10B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16359D3B" w:rsidR="009C3C76" w:rsidRPr="00014405" w:rsidRDefault="009C3C76"/>
    <w:sectPr w:rsidR="009C3C76" w:rsidRPr="00014405" w:rsidSect="006A24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014405"/>
    <w:rsid w:val="00014F02"/>
    <w:rsid w:val="000D2B19"/>
    <w:rsid w:val="002A3693"/>
    <w:rsid w:val="00332280"/>
    <w:rsid w:val="00387388"/>
    <w:rsid w:val="00400D31"/>
    <w:rsid w:val="00410809"/>
    <w:rsid w:val="00493803"/>
    <w:rsid w:val="005566DB"/>
    <w:rsid w:val="005A659D"/>
    <w:rsid w:val="005D7057"/>
    <w:rsid w:val="005D799C"/>
    <w:rsid w:val="00642D2E"/>
    <w:rsid w:val="006658B1"/>
    <w:rsid w:val="00692C31"/>
    <w:rsid w:val="006A2421"/>
    <w:rsid w:val="006B615F"/>
    <w:rsid w:val="00750ED1"/>
    <w:rsid w:val="00775A0D"/>
    <w:rsid w:val="007A4067"/>
    <w:rsid w:val="00800F40"/>
    <w:rsid w:val="0080244C"/>
    <w:rsid w:val="00850225"/>
    <w:rsid w:val="00870A37"/>
    <w:rsid w:val="00873C7D"/>
    <w:rsid w:val="008741FA"/>
    <w:rsid w:val="008D413E"/>
    <w:rsid w:val="0092606B"/>
    <w:rsid w:val="00974D13"/>
    <w:rsid w:val="009C3C76"/>
    <w:rsid w:val="009D30E7"/>
    <w:rsid w:val="00A02143"/>
    <w:rsid w:val="00B01581"/>
    <w:rsid w:val="00B508BA"/>
    <w:rsid w:val="00B619FC"/>
    <w:rsid w:val="00C07CCC"/>
    <w:rsid w:val="00C13F72"/>
    <w:rsid w:val="00C629AF"/>
    <w:rsid w:val="00D070C0"/>
    <w:rsid w:val="00D52D33"/>
    <w:rsid w:val="00DB3EC7"/>
    <w:rsid w:val="00DD389B"/>
    <w:rsid w:val="00E03636"/>
    <w:rsid w:val="00E812C2"/>
    <w:rsid w:val="00E87EA9"/>
    <w:rsid w:val="00EF10B8"/>
    <w:rsid w:val="00F4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Algimantas Varžgalys</cp:lastModifiedBy>
  <cp:revision>8</cp:revision>
  <dcterms:created xsi:type="dcterms:W3CDTF">2024-12-17T07:30:00Z</dcterms:created>
  <dcterms:modified xsi:type="dcterms:W3CDTF">2024-12-17T07:51:00Z</dcterms:modified>
</cp:coreProperties>
</file>