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11BF3" w14:textId="3226C759" w:rsidR="00D41E70" w:rsidRPr="005F7542" w:rsidRDefault="005F7542" w:rsidP="00D41E70">
      <w:pPr>
        <w:jc w:val="right"/>
        <w:rPr>
          <w:i/>
          <w:iCs/>
          <w:sz w:val="22"/>
          <w:szCs w:val="22"/>
          <w:lang w:val="lt-LT"/>
        </w:rPr>
      </w:pPr>
      <w:r w:rsidRPr="005F7542">
        <w:rPr>
          <w:i/>
          <w:iCs/>
          <w:sz w:val="22"/>
          <w:szCs w:val="22"/>
          <w:lang w:val="lt-LT"/>
        </w:rPr>
        <w:t xml:space="preserve">Pirkimo dokumentų </w:t>
      </w:r>
      <w:r w:rsidR="00D41E70" w:rsidRPr="005F7542">
        <w:rPr>
          <w:i/>
          <w:iCs/>
          <w:sz w:val="22"/>
          <w:szCs w:val="22"/>
          <w:lang w:val="lt-LT"/>
        </w:rPr>
        <w:t>SPS  priedas</w:t>
      </w:r>
      <w:r w:rsidRPr="005F7542">
        <w:rPr>
          <w:i/>
          <w:iCs/>
          <w:sz w:val="22"/>
          <w:szCs w:val="22"/>
          <w:lang w:val="lt-LT"/>
        </w:rPr>
        <w:t xml:space="preserve"> Nr.2</w:t>
      </w:r>
    </w:p>
    <w:p w14:paraId="3FDBC64A" w14:textId="77777777" w:rsidR="006261D4" w:rsidRPr="005F7542" w:rsidRDefault="006261D4" w:rsidP="005D013E">
      <w:pPr>
        <w:jc w:val="center"/>
        <w:rPr>
          <w:b/>
          <w:sz w:val="22"/>
          <w:szCs w:val="22"/>
          <w:lang w:val="lt-LT"/>
        </w:rPr>
      </w:pPr>
    </w:p>
    <w:p w14:paraId="66FA1B5B" w14:textId="6695B8D5" w:rsidR="0019608E" w:rsidRPr="005F7542" w:rsidRDefault="004C471B" w:rsidP="005D013E">
      <w:pPr>
        <w:jc w:val="center"/>
        <w:rPr>
          <w:b/>
          <w:sz w:val="22"/>
          <w:szCs w:val="22"/>
          <w:lang w:val="lt-LT"/>
        </w:rPr>
      </w:pPr>
      <w:r w:rsidRPr="005F7542">
        <w:rPr>
          <w:b/>
          <w:sz w:val="22"/>
          <w:szCs w:val="22"/>
          <w:lang w:val="lt-LT"/>
        </w:rPr>
        <w:t>PANAUDOS SUTARTIS Nr</w:t>
      </w:r>
      <w:r w:rsidR="00197810" w:rsidRPr="005F7542">
        <w:rPr>
          <w:b/>
          <w:sz w:val="22"/>
          <w:szCs w:val="22"/>
          <w:lang w:val="lt-LT"/>
        </w:rPr>
        <w:t xml:space="preserve">. </w:t>
      </w:r>
      <w:r w:rsidR="00EC4278" w:rsidRPr="005F7542">
        <w:rPr>
          <w:b/>
          <w:sz w:val="22"/>
          <w:szCs w:val="22"/>
          <w:lang w:val="lt-LT"/>
        </w:rPr>
        <w:t>PS-2</w:t>
      </w:r>
      <w:r w:rsidR="0032627D">
        <w:rPr>
          <w:b/>
          <w:sz w:val="22"/>
          <w:szCs w:val="22"/>
          <w:lang w:val="lt-LT"/>
        </w:rPr>
        <w:t>4</w:t>
      </w:r>
      <w:r w:rsidR="00EC4278" w:rsidRPr="005F7542">
        <w:rPr>
          <w:b/>
          <w:sz w:val="22"/>
          <w:szCs w:val="22"/>
          <w:lang w:val="lt-LT"/>
        </w:rPr>
        <w:t>....</w:t>
      </w:r>
      <w:r w:rsidR="00197810" w:rsidRPr="005F7542">
        <w:rPr>
          <w:b/>
          <w:sz w:val="22"/>
          <w:szCs w:val="22"/>
          <w:lang w:val="lt-LT"/>
        </w:rPr>
        <w:t>__</w:t>
      </w:r>
    </w:p>
    <w:p w14:paraId="23F86959" w14:textId="2B1787FB" w:rsidR="004C471B" w:rsidRPr="005F7542" w:rsidRDefault="00EC4278" w:rsidP="004C471B">
      <w:pPr>
        <w:jc w:val="center"/>
        <w:rPr>
          <w:b/>
          <w:sz w:val="22"/>
          <w:szCs w:val="22"/>
          <w:lang w:val="lt-LT"/>
        </w:rPr>
      </w:pPr>
      <w:r w:rsidRPr="005F7542">
        <w:rPr>
          <w:b/>
          <w:sz w:val="22"/>
          <w:szCs w:val="22"/>
          <w:lang w:val="lt-LT"/>
        </w:rPr>
        <w:t>2</w:t>
      </w:r>
      <w:r w:rsidR="0032627D">
        <w:rPr>
          <w:b/>
          <w:sz w:val="22"/>
          <w:szCs w:val="22"/>
          <w:lang w:val="lt-LT"/>
        </w:rPr>
        <w:t>4</w:t>
      </w:r>
      <w:r w:rsidRPr="005F7542">
        <w:rPr>
          <w:b/>
          <w:sz w:val="22"/>
          <w:szCs w:val="22"/>
          <w:lang w:val="lt-LT"/>
        </w:rPr>
        <w:t>.....</w:t>
      </w:r>
      <w:r w:rsidR="00BF0AC2" w:rsidRPr="005F7542">
        <w:rPr>
          <w:b/>
          <w:sz w:val="22"/>
          <w:szCs w:val="22"/>
          <w:lang w:val="lt-LT"/>
        </w:rPr>
        <w:t>-</w:t>
      </w:r>
      <w:r w:rsidR="00D44B18" w:rsidRPr="005F7542">
        <w:rPr>
          <w:b/>
          <w:sz w:val="22"/>
          <w:szCs w:val="22"/>
          <w:lang w:val="lt-LT"/>
        </w:rPr>
        <w:t>...........</w:t>
      </w:r>
      <w:r w:rsidR="00BF0AC2" w:rsidRPr="005F7542">
        <w:rPr>
          <w:b/>
          <w:sz w:val="22"/>
          <w:szCs w:val="22"/>
          <w:lang w:val="lt-LT"/>
        </w:rPr>
        <w:t xml:space="preserve"> -</w:t>
      </w:r>
      <w:r w:rsidR="00D44B18" w:rsidRPr="005F7542">
        <w:rPr>
          <w:b/>
          <w:sz w:val="22"/>
          <w:szCs w:val="22"/>
          <w:lang w:val="lt-LT"/>
        </w:rPr>
        <w:t>................</w:t>
      </w:r>
    </w:p>
    <w:p w14:paraId="0BEE3568" w14:textId="77777777" w:rsidR="004C471B" w:rsidRPr="005F7542" w:rsidRDefault="0019608E" w:rsidP="0019608E">
      <w:pPr>
        <w:ind w:left="2592" w:firstLine="1296"/>
        <w:rPr>
          <w:sz w:val="22"/>
          <w:szCs w:val="22"/>
          <w:lang w:val="lt-LT"/>
        </w:rPr>
      </w:pPr>
      <w:r w:rsidRPr="005F7542">
        <w:rPr>
          <w:sz w:val="22"/>
          <w:szCs w:val="22"/>
          <w:lang w:val="lt-LT"/>
        </w:rPr>
        <w:t xml:space="preserve">           </w:t>
      </w:r>
      <w:r w:rsidR="004C471B" w:rsidRPr="005F7542">
        <w:rPr>
          <w:sz w:val="22"/>
          <w:szCs w:val="22"/>
          <w:lang w:val="lt-LT"/>
        </w:rPr>
        <w:t>Vilnius</w:t>
      </w:r>
    </w:p>
    <w:p w14:paraId="4C83817D" w14:textId="77777777" w:rsidR="004C471B" w:rsidRPr="005F7542" w:rsidRDefault="004C471B" w:rsidP="004C471B">
      <w:pPr>
        <w:rPr>
          <w:sz w:val="22"/>
          <w:szCs w:val="22"/>
          <w:lang w:val="lt-LT"/>
        </w:rPr>
      </w:pPr>
    </w:p>
    <w:p w14:paraId="6C0B86C7" w14:textId="357DCB43" w:rsidR="004C471B" w:rsidRPr="00605A73" w:rsidRDefault="004C471B" w:rsidP="004C471B">
      <w:pPr>
        <w:ind w:right="-99"/>
        <w:jc w:val="both"/>
        <w:rPr>
          <w:sz w:val="22"/>
          <w:szCs w:val="22"/>
          <w:lang w:val="lt-LT"/>
        </w:rPr>
      </w:pPr>
      <w:r w:rsidRPr="005F7542">
        <w:rPr>
          <w:b/>
          <w:sz w:val="22"/>
          <w:szCs w:val="22"/>
          <w:lang w:val="lt-LT"/>
        </w:rPr>
        <w:t>Viešoji įstaiga Vilniaus universiteto ligoninė Santar</w:t>
      </w:r>
      <w:r w:rsidR="007C1BF7" w:rsidRPr="005F7542">
        <w:rPr>
          <w:b/>
          <w:sz w:val="22"/>
          <w:szCs w:val="22"/>
          <w:lang w:val="lt-LT"/>
        </w:rPr>
        <w:t>os</w:t>
      </w:r>
      <w:r w:rsidRPr="005F7542">
        <w:rPr>
          <w:b/>
          <w:sz w:val="22"/>
          <w:szCs w:val="22"/>
          <w:lang w:val="lt-LT"/>
        </w:rPr>
        <w:t xml:space="preserve"> klinikos</w:t>
      </w:r>
      <w:r w:rsidR="00113B9B" w:rsidRPr="005F7542">
        <w:rPr>
          <w:sz w:val="22"/>
          <w:szCs w:val="22"/>
          <w:lang w:val="lt-LT"/>
        </w:rPr>
        <w:t>, atstovaujama</w:t>
      </w:r>
      <w:r w:rsidRPr="005F7542">
        <w:rPr>
          <w:sz w:val="22"/>
          <w:szCs w:val="22"/>
          <w:lang w:val="lt-LT"/>
        </w:rPr>
        <w:t xml:space="preserve"> </w:t>
      </w:r>
      <w:r w:rsidR="00340986" w:rsidRPr="005F7542">
        <w:rPr>
          <w:sz w:val="22"/>
          <w:szCs w:val="22"/>
          <w:lang w:val="lt-LT"/>
        </w:rPr>
        <w:t>generalinio</w:t>
      </w:r>
      <w:r w:rsidR="00113B9B" w:rsidRPr="005F7542">
        <w:rPr>
          <w:sz w:val="22"/>
          <w:szCs w:val="22"/>
          <w:lang w:val="lt-LT"/>
        </w:rPr>
        <w:t xml:space="preserve"> </w:t>
      </w:r>
      <w:r w:rsidR="00340986" w:rsidRPr="005F7542">
        <w:rPr>
          <w:sz w:val="22"/>
          <w:szCs w:val="22"/>
          <w:lang w:val="lt-LT"/>
        </w:rPr>
        <w:t xml:space="preserve">direktoriaus </w:t>
      </w:r>
      <w:r w:rsidR="005A0122">
        <w:rPr>
          <w:sz w:val="22"/>
          <w:szCs w:val="22"/>
          <w:lang w:val="lt-LT"/>
        </w:rPr>
        <w:t>Tomo Jovaišos</w:t>
      </w:r>
      <w:r w:rsidR="00113B9B" w:rsidRPr="005F7542">
        <w:rPr>
          <w:sz w:val="22"/>
          <w:szCs w:val="22"/>
          <w:lang w:val="lt-LT"/>
        </w:rPr>
        <w:t>, veikiančio įstaigos įstatų</w:t>
      </w:r>
      <w:r w:rsidR="00197810" w:rsidRPr="005F7542">
        <w:rPr>
          <w:sz w:val="22"/>
          <w:szCs w:val="22"/>
          <w:lang w:val="lt-LT"/>
        </w:rPr>
        <w:t xml:space="preserve"> pagrindu</w:t>
      </w:r>
      <w:r w:rsidR="00BF0AC2" w:rsidRPr="005F7542">
        <w:rPr>
          <w:sz w:val="22"/>
          <w:szCs w:val="22"/>
          <w:lang w:val="lt-LT"/>
        </w:rPr>
        <w:t>, toliau vadinama Panaudos g</w:t>
      </w:r>
      <w:r w:rsidRPr="005F7542">
        <w:rPr>
          <w:sz w:val="22"/>
          <w:szCs w:val="22"/>
          <w:lang w:val="lt-LT"/>
        </w:rPr>
        <w:t>avėju, ir</w:t>
      </w:r>
      <w:r w:rsidR="00A25DE1" w:rsidRPr="005F7542">
        <w:rPr>
          <w:sz w:val="22"/>
          <w:szCs w:val="22"/>
          <w:lang w:val="lt-LT"/>
        </w:rPr>
        <w:t xml:space="preserve"> </w:t>
      </w:r>
      <w:r w:rsidR="004045FA" w:rsidRPr="005F7542">
        <w:rPr>
          <w:b/>
          <w:sz w:val="22"/>
          <w:szCs w:val="22"/>
          <w:lang w:val="lt-LT" w:eastAsia="lt-LT"/>
        </w:rPr>
        <w:t>......................</w:t>
      </w:r>
      <w:r w:rsidR="009C2097" w:rsidRPr="005F7542">
        <w:rPr>
          <w:b/>
          <w:sz w:val="22"/>
          <w:szCs w:val="22"/>
          <w:lang w:val="lt-LT" w:eastAsia="lt-LT"/>
        </w:rPr>
        <w:t>.........................</w:t>
      </w:r>
      <w:r w:rsidR="004045FA" w:rsidRPr="005F7542">
        <w:rPr>
          <w:b/>
          <w:sz w:val="22"/>
          <w:szCs w:val="22"/>
          <w:lang w:val="lt-LT" w:eastAsia="lt-LT"/>
        </w:rPr>
        <w:t>.......</w:t>
      </w:r>
      <w:r w:rsidRPr="005F7542">
        <w:rPr>
          <w:sz w:val="22"/>
          <w:szCs w:val="22"/>
          <w:lang w:val="lt-LT" w:eastAsia="lt-LT"/>
        </w:rPr>
        <w:t>,</w:t>
      </w:r>
      <w:r w:rsidRPr="005F7542">
        <w:rPr>
          <w:sz w:val="22"/>
          <w:szCs w:val="22"/>
          <w:lang w:val="lt-LT"/>
        </w:rPr>
        <w:t xml:space="preserve"> atstovaujama </w:t>
      </w:r>
      <w:r w:rsidR="004045FA" w:rsidRPr="005F7542">
        <w:rPr>
          <w:sz w:val="22"/>
          <w:szCs w:val="22"/>
          <w:lang w:val="lt-LT"/>
        </w:rPr>
        <w:t>..................................................................</w:t>
      </w:r>
      <w:r w:rsidRPr="005F7542">
        <w:rPr>
          <w:sz w:val="22"/>
          <w:szCs w:val="22"/>
          <w:lang w:val="lt-LT" w:eastAsia="lt-LT"/>
        </w:rPr>
        <w:t xml:space="preserve">, </w:t>
      </w:r>
      <w:r w:rsidR="00BF0AC2" w:rsidRPr="005F7542">
        <w:rPr>
          <w:sz w:val="22"/>
          <w:szCs w:val="22"/>
          <w:lang w:val="lt-LT"/>
        </w:rPr>
        <w:t>toliau vadinama Panaudos d</w:t>
      </w:r>
      <w:r w:rsidRPr="005F7542">
        <w:rPr>
          <w:sz w:val="22"/>
          <w:szCs w:val="22"/>
          <w:lang w:val="lt-LT"/>
        </w:rPr>
        <w:t>avėju</w:t>
      </w:r>
      <w:r w:rsidR="00666EB9" w:rsidRPr="005F7542">
        <w:rPr>
          <w:sz w:val="22"/>
          <w:szCs w:val="22"/>
          <w:lang w:val="lt-LT"/>
        </w:rPr>
        <w:t xml:space="preserve"> (toliau kartu vadinama Šalimis)</w:t>
      </w:r>
      <w:r w:rsidRPr="005F7542">
        <w:rPr>
          <w:sz w:val="22"/>
          <w:szCs w:val="22"/>
          <w:lang w:val="lt-LT"/>
        </w:rPr>
        <w:t xml:space="preserve">, </w:t>
      </w:r>
      <w:r w:rsidR="00527B53" w:rsidRPr="005F7542">
        <w:rPr>
          <w:sz w:val="22"/>
          <w:szCs w:val="22"/>
          <w:lang w:val="lt-LT"/>
        </w:rPr>
        <w:t>laimėjusi</w:t>
      </w:r>
      <w:r w:rsidR="00C55A8C" w:rsidRPr="005F7542">
        <w:rPr>
          <w:rFonts w:eastAsia="Calibri"/>
          <w:sz w:val="22"/>
          <w:szCs w:val="22"/>
          <w:lang w:val="lt-LT" w:eastAsia="lt-LT"/>
        </w:rPr>
        <w:t xml:space="preserve"> </w:t>
      </w:r>
      <w:r w:rsidR="004045FA" w:rsidRPr="005F7542">
        <w:rPr>
          <w:rFonts w:eastAsia="Calibri"/>
          <w:sz w:val="22"/>
          <w:szCs w:val="22"/>
          <w:lang w:val="lt-LT" w:eastAsia="lt-LT"/>
        </w:rPr>
        <w:t>atvirą k</w:t>
      </w:r>
      <w:r w:rsidR="009C380F" w:rsidRPr="005F7542">
        <w:rPr>
          <w:rFonts w:eastAsia="Calibri"/>
          <w:sz w:val="22"/>
          <w:szCs w:val="22"/>
          <w:lang w:val="lt-LT" w:eastAsia="lt-LT"/>
        </w:rPr>
        <w:t xml:space="preserve">onkursą </w:t>
      </w:r>
      <w:r w:rsidR="00B83CCB" w:rsidRPr="00605A73">
        <w:rPr>
          <w:sz w:val="22"/>
          <w:szCs w:val="22"/>
          <w:lang w:val="lt-LT"/>
        </w:rPr>
        <w:t>„</w:t>
      </w:r>
      <w:r w:rsidR="006D5F28">
        <w:rPr>
          <w:sz w:val="22"/>
          <w:szCs w:val="22"/>
          <w:lang w:val="lt-LT"/>
        </w:rPr>
        <w:t>.......................</w:t>
      </w:r>
      <w:r w:rsidR="00E9151F" w:rsidRPr="00605A73">
        <w:rPr>
          <w:sz w:val="22"/>
          <w:szCs w:val="22"/>
          <w:lang w:val="lt-LT"/>
        </w:rPr>
        <w:t>“</w:t>
      </w:r>
      <w:r w:rsidR="001E5BC3" w:rsidRPr="00605A73">
        <w:rPr>
          <w:rFonts w:eastAsia="Calibri"/>
          <w:sz w:val="22"/>
          <w:szCs w:val="22"/>
          <w:lang w:val="lt-LT" w:eastAsia="lt-LT"/>
        </w:rPr>
        <w:t xml:space="preserve"> </w:t>
      </w:r>
      <w:r w:rsidR="00CF430C" w:rsidRPr="00605A73">
        <w:rPr>
          <w:rFonts w:eastAsia="Calibri"/>
          <w:sz w:val="22"/>
          <w:szCs w:val="22"/>
          <w:lang w:val="lt-LT" w:eastAsia="lt-LT"/>
        </w:rPr>
        <w:t>(CVP IS Nr.</w:t>
      </w:r>
      <w:r w:rsidR="00995013" w:rsidRPr="00605A73">
        <w:rPr>
          <w:rFonts w:eastAsia="Calibri"/>
          <w:sz w:val="22"/>
          <w:szCs w:val="22"/>
          <w:lang w:val="lt-LT" w:eastAsia="lt-LT"/>
        </w:rPr>
        <w:t xml:space="preserve"> </w:t>
      </w:r>
      <w:r w:rsidR="00CF430C" w:rsidRPr="00605A73">
        <w:rPr>
          <w:rFonts w:eastAsia="Calibri"/>
          <w:sz w:val="22"/>
          <w:szCs w:val="22"/>
          <w:lang w:val="lt-LT" w:eastAsia="lt-LT"/>
        </w:rPr>
        <w:t>................)</w:t>
      </w:r>
      <w:r w:rsidR="0066628B" w:rsidRPr="00605A73">
        <w:rPr>
          <w:rFonts w:eastAsia="Calibri"/>
          <w:sz w:val="22"/>
          <w:szCs w:val="22"/>
          <w:lang w:val="lt-LT" w:eastAsia="lt-LT"/>
        </w:rPr>
        <w:t xml:space="preserve"> </w:t>
      </w:r>
      <w:r w:rsidR="00470023" w:rsidRPr="00605A73">
        <w:rPr>
          <w:rFonts w:eastAsia="Calibri"/>
          <w:sz w:val="22"/>
          <w:szCs w:val="22"/>
          <w:lang w:val="lt-LT" w:eastAsia="lt-LT"/>
        </w:rPr>
        <w:t>(toliau</w:t>
      </w:r>
      <w:r w:rsidR="0066628B" w:rsidRPr="00605A73">
        <w:rPr>
          <w:rFonts w:eastAsia="Calibri"/>
          <w:sz w:val="22"/>
          <w:szCs w:val="22"/>
          <w:lang w:val="lt-LT" w:eastAsia="lt-LT"/>
        </w:rPr>
        <w:t xml:space="preserve"> – Pirkimas)</w:t>
      </w:r>
      <w:r w:rsidR="00CF430C" w:rsidRPr="00605A73">
        <w:rPr>
          <w:rFonts w:eastAsia="Calibri"/>
          <w:sz w:val="22"/>
          <w:szCs w:val="22"/>
          <w:lang w:val="lt-LT" w:eastAsia="lt-LT"/>
        </w:rPr>
        <w:t xml:space="preserve">, </w:t>
      </w:r>
      <w:r w:rsidR="0019608E" w:rsidRPr="00605A73">
        <w:rPr>
          <w:sz w:val="22"/>
          <w:szCs w:val="22"/>
          <w:lang w:val="lt-LT"/>
        </w:rPr>
        <w:t>sudaro šią panaudos sutartį</w:t>
      </w:r>
      <w:r w:rsidR="00F67A62" w:rsidRPr="00605A73">
        <w:rPr>
          <w:sz w:val="22"/>
          <w:szCs w:val="22"/>
          <w:lang w:val="lt-LT"/>
        </w:rPr>
        <w:t xml:space="preserve"> (toliau - Sutartis)</w:t>
      </w:r>
      <w:r w:rsidR="0019608E" w:rsidRPr="00605A73">
        <w:rPr>
          <w:sz w:val="22"/>
          <w:szCs w:val="22"/>
          <w:lang w:val="lt-LT"/>
        </w:rPr>
        <w:t xml:space="preserve"> dėl </w:t>
      </w:r>
      <w:r w:rsidR="00B9039A" w:rsidRPr="00605A73">
        <w:rPr>
          <w:sz w:val="22"/>
          <w:szCs w:val="22"/>
          <w:lang w:val="lt-LT"/>
        </w:rPr>
        <w:t>.......</w:t>
      </w:r>
      <w:r w:rsidR="004045FA" w:rsidRPr="00605A73">
        <w:rPr>
          <w:sz w:val="22"/>
          <w:szCs w:val="22"/>
          <w:lang w:val="lt-LT"/>
        </w:rPr>
        <w:t>..............................</w:t>
      </w:r>
      <w:r w:rsidR="0019608E" w:rsidRPr="00605A73">
        <w:rPr>
          <w:sz w:val="22"/>
          <w:szCs w:val="22"/>
          <w:lang w:val="lt-LT"/>
        </w:rPr>
        <w:t xml:space="preserve"> perdavimo:</w:t>
      </w:r>
    </w:p>
    <w:p w14:paraId="113E6F7D" w14:textId="77777777" w:rsidR="004C471B" w:rsidRPr="00605A73" w:rsidRDefault="004C471B" w:rsidP="004C471B">
      <w:pPr>
        <w:ind w:right="-99"/>
        <w:jc w:val="both"/>
        <w:rPr>
          <w:sz w:val="22"/>
          <w:szCs w:val="22"/>
          <w:lang w:val="lt-LT"/>
        </w:rPr>
      </w:pPr>
    </w:p>
    <w:p w14:paraId="2347D72B" w14:textId="77777777" w:rsidR="004C471B" w:rsidRPr="005F7542" w:rsidRDefault="004C471B" w:rsidP="004C471B">
      <w:pPr>
        <w:jc w:val="both"/>
        <w:rPr>
          <w:sz w:val="22"/>
          <w:szCs w:val="22"/>
          <w:lang w:val="lt-LT"/>
        </w:rPr>
      </w:pPr>
      <w:r w:rsidRPr="005F7542">
        <w:rPr>
          <w:sz w:val="22"/>
          <w:szCs w:val="22"/>
          <w:lang w:val="lt-LT"/>
        </w:rPr>
        <w:t>1. SUTARTIES OBJEKTAS</w:t>
      </w:r>
    </w:p>
    <w:p w14:paraId="16164E69" w14:textId="77777777" w:rsidR="004C471B" w:rsidRPr="005F7542" w:rsidRDefault="004C471B" w:rsidP="004C471B">
      <w:pPr>
        <w:pStyle w:val="BodyText2"/>
        <w:rPr>
          <w:sz w:val="22"/>
          <w:szCs w:val="22"/>
          <w:lang w:val="lt-LT"/>
        </w:rPr>
      </w:pPr>
    </w:p>
    <w:p w14:paraId="70CAD80D" w14:textId="0A853792" w:rsidR="004C471B" w:rsidRPr="005F7542" w:rsidRDefault="004C471B" w:rsidP="004C471B">
      <w:pPr>
        <w:pStyle w:val="BodyText2"/>
        <w:rPr>
          <w:sz w:val="22"/>
          <w:szCs w:val="22"/>
          <w:lang w:val="lt-LT"/>
        </w:rPr>
      </w:pPr>
      <w:r w:rsidRPr="005F7542">
        <w:rPr>
          <w:sz w:val="22"/>
          <w:szCs w:val="22"/>
          <w:lang w:val="lt-LT"/>
        </w:rPr>
        <w:t xml:space="preserve">1.1. Panaudos davėjas perduoda jam nuosavybės teise priklausantį </w:t>
      </w:r>
      <w:r w:rsidR="004D561B" w:rsidRPr="005F7542">
        <w:rPr>
          <w:sz w:val="22"/>
          <w:szCs w:val="22"/>
          <w:lang w:val="lt-LT"/>
        </w:rPr>
        <w:t>T</w:t>
      </w:r>
      <w:r w:rsidRPr="005F7542">
        <w:rPr>
          <w:sz w:val="22"/>
          <w:szCs w:val="22"/>
          <w:lang w:val="lt-LT"/>
        </w:rPr>
        <w:t>urtą</w:t>
      </w:r>
      <w:r w:rsidR="004D561B" w:rsidRPr="005F7542">
        <w:rPr>
          <w:sz w:val="22"/>
          <w:szCs w:val="22"/>
          <w:lang w:val="lt-LT"/>
        </w:rPr>
        <w:t xml:space="preserve">, nurodytą </w:t>
      </w:r>
      <w:r w:rsidR="00974A65" w:rsidRPr="005F7542">
        <w:rPr>
          <w:sz w:val="22"/>
          <w:szCs w:val="22"/>
          <w:lang w:val="lt-LT"/>
        </w:rPr>
        <w:t>S</w:t>
      </w:r>
      <w:r w:rsidR="004D561B" w:rsidRPr="005F7542">
        <w:rPr>
          <w:sz w:val="22"/>
          <w:szCs w:val="22"/>
          <w:lang w:val="lt-LT"/>
        </w:rPr>
        <w:t>utarties 1.2.p.,</w:t>
      </w:r>
      <w:r w:rsidRPr="005F7542">
        <w:rPr>
          <w:sz w:val="22"/>
          <w:szCs w:val="22"/>
          <w:lang w:val="lt-LT"/>
        </w:rPr>
        <w:t xml:space="preserve"> Panaudos gavėjui laikinai ir neatlygintinai valdyti ir juo naudotis, o Panaudos gavėjas  įsipareigoja naudoti jam perduotą turtą pagal paskirtį ir grąžinti tokios būklės, kokios jis jam buvo perduotas, atsižvelgiant į normalų susidėvėjimą. </w:t>
      </w:r>
    </w:p>
    <w:p w14:paraId="30CF569F" w14:textId="77777777" w:rsidR="004C471B" w:rsidRPr="005F7542" w:rsidRDefault="004C471B" w:rsidP="004C471B">
      <w:pPr>
        <w:pStyle w:val="BodyText2"/>
        <w:rPr>
          <w:sz w:val="22"/>
          <w:szCs w:val="22"/>
          <w:lang w:val="lt-LT"/>
        </w:rPr>
      </w:pPr>
      <w:r w:rsidRPr="005F7542">
        <w:rPr>
          <w:sz w:val="22"/>
          <w:szCs w:val="22"/>
          <w:lang w:val="lt-LT"/>
        </w:rPr>
        <w:t>1.2. Perduodamas turtas:</w:t>
      </w:r>
    </w:p>
    <w:tbl>
      <w:tblPr>
        <w:tblStyle w:val="TableGrid"/>
        <w:tblW w:w="0" w:type="auto"/>
        <w:tblLook w:val="04A0" w:firstRow="1" w:lastRow="0" w:firstColumn="1" w:lastColumn="0" w:noHBand="0" w:noVBand="1"/>
      </w:tblPr>
      <w:tblGrid>
        <w:gridCol w:w="4397"/>
        <w:gridCol w:w="985"/>
        <w:gridCol w:w="4246"/>
      </w:tblGrid>
      <w:tr w:rsidR="00211018" w:rsidRPr="005F7542" w14:paraId="758BF843" w14:textId="77777777" w:rsidTr="00211018">
        <w:tc>
          <w:tcPr>
            <w:tcW w:w="4531" w:type="dxa"/>
          </w:tcPr>
          <w:p w14:paraId="1D3ADAD2" w14:textId="77777777" w:rsidR="00211018" w:rsidRPr="005F7542" w:rsidRDefault="00211018" w:rsidP="00211018">
            <w:pPr>
              <w:pStyle w:val="BodyText2"/>
              <w:jc w:val="center"/>
              <w:rPr>
                <w:sz w:val="22"/>
                <w:szCs w:val="22"/>
                <w:lang w:val="lt-LT"/>
              </w:rPr>
            </w:pPr>
            <w:r w:rsidRPr="005F7542">
              <w:rPr>
                <w:sz w:val="22"/>
                <w:szCs w:val="22"/>
                <w:lang w:val="lt-LT"/>
              </w:rPr>
              <w:t>Pavadinimas</w:t>
            </w:r>
          </w:p>
        </w:tc>
        <w:tc>
          <w:tcPr>
            <w:tcW w:w="993" w:type="dxa"/>
          </w:tcPr>
          <w:p w14:paraId="75E96195" w14:textId="77777777" w:rsidR="00211018" w:rsidRPr="005F7542" w:rsidRDefault="00211018" w:rsidP="00211018">
            <w:pPr>
              <w:pStyle w:val="BodyText2"/>
              <w:jc w:val="center"/>
              <w:rPr>
                <w:sz w:val="22"/>
                <w:szCs w:val="22"/>
                <w:lang w:val="lt-LT"/>
              </w:rPr>
            </w:pPr>
            <w:r w:rsidRPr="005F7542">
              <w:rPr>
                <w:sz w:val="22"/>
                <w:szCs w:val="22"/>
                <w:lang w:val="lt-LT"/>
              </w:rPr>
              <w:t>Kiekis</w:t>
            </w:r>
          </w:p>
        </w:tc>
        <w:tc>
          <w:tcPr>
            <w:tcW w:w="4387" w:type="dxa"/>
          </w:tcPr>
          <w:p w14:paraId="15519348" w14:textId="77777777" w:rsidR="00211018" w:rsidRPr="005F7542" w:rsidRDefault="00211018" w:rsidP="00211018">
            <w:pPr>
              <w:pStyle w:val="BodyText2"/>
              <w:jc w:val="center"/>
              <w:rPr>
                <w:sz w:val="22"/>
                <w:szCs w:val="22"/>
                <w:lang w:val="lt-LT"/>
              </w:rPr>
            </w:pPr>
            <w:r w:rsidRPr="005F7542">
              <w:rPr>
                <w:sz w:val="22"/>
                <w:szCs w:val="22"/>
                <w:lang w:val="lt-LT"/>
              </w:rPr>
              <w:t>Vertė (nurodyti skaičiais  Eur, 00 ct ir žodžiais)</w:t>
            </w:r>
          </w:p>
        </w:tc>
      </w:tr>
      <w:tr w:rsidR="00211018" w:rsidRPr="005F7542" w14:paraId="3E638FA2" w14:textId="77777777" w:rsidTr="00211018">
        <w:tc>
          <w:tcPr>
            <w:tcW w:w="4531" w:type="dxa"/>
          </w:tcPr>
          <w:p w14:paraId="15C00AA5" w14:textId="2F264D3C" w:rsidR="00211018" w:rsidRPr="005F7542" w:rsidRDefault="00CE7A67" w:rsidP="00211018">
            <w:pPr>
              <w:pStyle w:val="BodyText2"/>
              <w:jc w:val="center"/>
              <w:rPr>
                <w:sz w:val="22"/>
                <w:szCs w:val="22"/>
                <w:lang w:val="lt-LT"/>
              </w:rPr>
            </w:pPr>
            <w:r>
              <w:rPr>
                <w:sz w:val="22"/>
                <w:szCs w:val="22"/>
                <w:lang w:val="lt-LT"/>
              </w:rPr>
              <w:t>A</w:t>
            </w:r>
            <w:r w:rsidRPr="00CE7A67">
              <w:rPr>
                <w:sz w:val="22"/>
                <w:szCs w:val="22"/>
                <w:lang w:val="lt-LT"/>
              </w:rPr>
              <w:t>erozolin</w:t>
            </w:r>
            <w:r>
              <w:rPr>
                <w:sz w:val="22"/>
                <w:szCs w:val="22"/>
                <w:lang w:val="lt-LT"/>
              </w:rPr>
              <w:t>is</w:t>
            </w:r>
            <w:r w:rsidRPr="00CE7A67">
              <w:rPr>
                <w:sz w:val="22"/>
                <w:szCs w:val="22"/>
                <w:lang w:val="lt-LT"/>
              </w:rPr>
              <w:t xml:space="preserve"> įrengin</w:t>
            </w:r>
            <w:r>
              <w:rPr>
                <w:sz w:val="22"/>
                <w:szCs w:val="22"/>
                <w:lang w:val="lt-LT"/>
              </w:rPr>
              <w:t>ys</w:t>
            </w:r>
          </w:p>
        </w:tc>
        <w:tc>
          <w:tcPr>
            <w:tcW w:w="993" w:type="dxa"/>
          </w:tcPr>
          <w:p w14:paraId="0365096D" w14:textId="6D30C022" w:rsidR="00211018" w:rsidRPr="005F7542" w:rsidRDefault="00115B4C" w:rsidP="00211018">
            <w:pPr>
              <w:pStyle w:val="BodyText2"/>
              <w:jc w:val="center"/>
              <w:rPr>
                <w:sz w:val="22"/>
                <w:szCs w:val="22"/>
                <w:lang w:val="lt-LT"/>
              </w:rPr>
            </w:pPr>
            <w:r>
              <w:rPr>
                <w:sz w:val="22"/>
                <w:szCs w:val="22"/>
                <w:lang w:val="lt-LT"/>
              </w:rPr>
              <w:t>1 vnt.</w:t>
            </w:r>
          </w:p>
        </w:tc>
        <w:tc>
          <w:tcPr>
            <w:tcW w:w="4387" w:type="dxa"/>
          </w:tcPr>
          <w:p w14:paraId="562757E3" w14:textId="77777777" w:rsidR="00211018" w:rsidRPr="005F7542" w:rsidRDefault="00211018" w:rsidP="00211018">
            <w:pPr>
              <w:pStyle w:val="BodyText2"/>
              <w:jc w:val="center"/>
              <w:rPr>
                <w:sz w:val="22"/>
                <w:szCs w:val="22"/>
                <w:lang w:val="lt-LT"/>
              </w:rPr>
            </w:pPr>
          </w:p>
        </w:tc>
      </w:tr>
    </w:tbl>
    <w:p w14:paraId="0C8A1079" w14:textId="48C5B428" w:rsidR="00C95F12" w:rsidRPr="005F7542" w:rsidRDefault="00C22FD3" w:rsidP="004C471B">
      <w:pPr>
        <w:jc w:val="both"/>
        <w:rPr>
          <w:sz w:val="22"/>
          <w:szCs w:val="22"/>
          <w:lang w:val="lt-LT"/>
        </w:rPr>
      </w:pPr>
      <w:r w:rsidRPr="005F7542">
        <w:rPr>
          <w:sz w:val="22"/>
          <w:szCs w:val="22"/>
          <w:lang w:val="lt-LT"/>
        </w:rPr>
        <w:t xml:space="preserve">1.3. </w:t>
      </w:r>
      <w:r w:rsidR="00A24081">
        <w:rPr>
          <w:sz w:val="22"/>
          <w:szCs w:val="22"/>
          <w:lang w:val="lt-LT"/>
        </w:rPr>
        <w:t>A</w:t>
      </w:r>
      <w:r w:rsidR="00A24081" w:rsidRPr="00A24081">
        <w:rPr>
          <w:sz w:val="22"/>
          <w:szCs w:val="22"/>
          <w:lang w:val="lt-LT"/>
        </w:rPr>
        <w:t xml:space="preserve">erozolinį įrenginį </w:t>
      </w:r>
      <w:r w:rsidRPr="005F7542">
        <w:rPr>
          <w:sz w:val="22"/>
          <w:szCs w:val="22"/>
          <w:lang w:val="lt-LT"/>
        </w:rPr>
        <w:t xml:space="preserve"> </w:t>
      </w:r>
      <w:r w:rsidR="009A25B4" w:rsidRPr="005F7542">
        <w:rPr>
          <w:sz w:val="22"/>
          <w:szCs w:val="22"/>
          <w:lang w:val="lt-LT"/>
        </w:rPr>
        <w:t>[</w:t>
      </w:r>
      <w:r w:rsidRPr="005F7542">
        <w:rPr>
          <w:sz w:val="22"/>
          <w:szCs w:val="22"/>
          <w:lang w:val="lt-LT"/>
        </w:rPr>
        <w:t>nauja, nenaudota</w:t>
      </w:r>
      <w:r w:rsidR="009A25B4" w:rsidRPr="005F7542">
        <w:rPr>
          <w:sz w:val="22"/>
          <w:szCs w:val="22"/>
          <w:lang w:val="lt-LT"/>
        </w:rPr>
        <w:t>; nenauja, naudota]</w:t>
      </w:r>
      <w:r w:rsidR="005A0122">
        <w:rPr>
          <w:sz w:val="22"/>
          <w:szCs w:val="22"/>
          <w:lang w:val="lt-LT"/>
        </w:rPr>
        <w:t xml:space="preserve"> </w:t>
      </w:r>
      <w:r w:rsidR="005A0122" w:rsidRPr="005F7542">
        <w:rPr>
          <w:sz w:val="22"/>
          <w:szCs w:val="22"/>
          <w:lang w:val="lt-LT"/>
        </w:rPr>
        <w:t>(nereikalingą išbraukti)]</w:t>
      </w:r>
      <w:r w:rsidR="008E787A">
        <w:rPr>
          <w:sz w:val="22"/>
          <w:szCs w:val="22"/>
          <w:lang w:val="lt-LT"/>
        </w:rPr>
        <w:t xml:space="preserve"> (toliau </w:t>
      </w:r>
      <w:r w:rsidR="00FD0D25">
        <w:rPr>
          <w:sz w:val="22"/>
          <w:szCs w:val="22"/>
          <w:lang w:val="lt-LT"/>
        </w:rPr>
        <w:t>–</w:t>
      </w:r>
      <w:r w:rsidR="008E787A">
        <w:rPr>
          <w:sz w:val="22"/>
          <w:szCs w:val="22"/>
          <w:lang w:val="lt-LT"/>
        </w:rPr>
        <w:t xml:space="preserve"> </w:t>
      </w:r>
      <w:r w:rsidR="00FD0D25">
        <w:rPr>
          <w:sz w:val="22"/>
          <w:szCs w:val="22"/>
          <w:lang w:val="lt-LT"/>
        </w:rPr>
        <w:t>turtas, įrenginys)</w:t>
      </w:r>
      <w:r w:rsidR="005A0122" w:rsidRPr="005F7542">
        <w:rPr>
          <w:sz w:val="22"/>
          <w:szCs w:val="22"/>
          <w:lang w:val="lt-LT"/>
        </w:rPr>
        <w:t>.</w:t>
      </w:r>
    </w:p>
    <w:p w14:paraId="26D732CD" w14:textId="7C3C3F52" w:rsidR="00D052DA" w:rsidRPr="005F7542" w:rsidRDefault="00D052DA" w:rsidP="004C471B">
      <w:pPr>
        <w:jc w:val="both"/>
        <w:rPr>
          <w:sz w:val="22"/>
          <w:szCs w:val="22"/>
          <w:lang w:val="lt-LT"/>
        </w:rPr>
      </w:pPr>
      <w:r w:rsidRPr="005F7542">
        <w:rPr>
          <w:sz w:val="22"/>
          <w:szCs w:val="22"/>
          <w:lang w:val="lt-LT"/>
        </w:rPr>
        <w:t xml:space="preserve">1.4. Perduodamas Turtas turi būti be trūkumų, pilnai paruošiamas eksploatacijai, sukalibruojamas, metrologiškai patikrintas (jei tai taikoma). Turtas, atitinkantis šio punkto reikalavimus, perduodamas Panaudos gavėjui pasirašant </w:t>
      </w:r>
      <w:r w:rsidR="00506259" w:rsidRPr="005F7542">
        <w:rPr>
          <w:sz w:val="22"/>
          <w:szCs w:val="22"/>
          <w:lang w:val="lt-LT"/>
        </w:rPr>
        <w:t>Turto p</w:t>
      </w:r>
      <w:r w:rsidRPr="005F7542">
        <w:rPr>
          <w:sz w:val="22"/>
          <w:szCs w:val="22"/>
          <w:lang w:val="lt-LT"/>
        </w:rPr>
        <w:t>riėmimo-perdavimo aktą,  pateiktą šios sutarties priede Nr.1. Turto perdavimo vieta – VšĮ Vilniaus universiteto ligoninė Santaros klinikos, Santariškių g. 2, Vilnius.</w:t>
      </w:r>
    </w:p>
    <w:p w14:paraId="27A6A489" w14:textId="77777777" w:rsidR="00C22FD3" w:rsidRPr="005F7542" w:rsidRDefault="00C22FD3" w:rsidP="004C471B">
      <w:pPr>
        <w:jc w:val="both"/>
        <w:rPr>
          <w:sz w:val="22"/>
          <w:szCs w:val="22"/>
          <w:lang w:val="lt-LT"/>
        </w:rPr>
      </w:pPr>
    </w:p>
    <w:p w14:paraId="3F02E68C" w14:textId="4AA73F08" w:rsidR="004C471B" w:rsidRPr="005F7542" w:rsidRDefault="004C471B" w:rsidP="004C471B">
      <w:pPr>
        <w:jc w:val="both"/>
        <w:rPr>
          <w:sz w:val="22"/>
          <w:szCs w:val="22"/>
          <w:lang w:val="lt-LT"/>
        </w:rPr>
      </w:pPr>
      <w:r w:rsidRPr="005F7542">
        <w:rPr>
          <w:sz w:val="22"/>
          <w:szCs w:val="22"/>
          <w:lang w:val="lt-LT"/>
        </w:rPr>
        <w:t>2. PANAUDOS GAVĖJO TEISĖS IR PAREIGOS</w:t>
      </w:r>
    </w:p>
    <w:p w14:paraId="3B4805B4" w14:textId="77777777" w:rsidR="0099244E" w:rsidRPr="005F7542" w:rsidRDefault="0099244E" w:rsidP="004C471B">
      <w:pPr>
        <w:jc w:val="both"/>
        <w:rPr>
          <w:sz w:val="22"/>
          <w:szCs w:val="22"/>
          <w:lang w:val="lt-LT"/>
        </w:rPr>
      </w:pPr>
    </w:p>
    <w:p w14:paraId="41F46564" w14:textId="0EB84A2A" w:rsidR="00C72A8C" w:rsidRPr="005F7542" w:rsidRDefault="00974A65" w:rsidP="004C471B">
      <w:pPr>
        <w:jc w:val="both"/>
        <w:rPr>
          <w:sz w:val="22"/>
          <w:szCs w:val="22"/>
          <w:lang w:val="lt-LT"/>
        </w:rPr>
      </w:pPr>
      <w:r w:rsidRPr="005F7542">
        <w:rPr>
          <w:sz w:val="22"/>
          <w:szCs w:val="22"/>
          <w:lang w:val="lt-LT"/>
        </w:rPr>
        <w:t xml:space="preserve">2.1. </w:t>
      </w:r>
      <w:r w:rsidR="00C72A8C" w:rsidRPr="005F7542">
        <w:rPr>
          <w:sz w:val="22"/>
          <w:szCs w:val="22"/>
          <w:lang w:val="lt-LT"/>
        </w:rPr>
        <w:t xml:space="preserve">Panaudos gavėjo teisės: </w:t>
      </w:r>
    </w:p>
    <w:p w14:paraId="0E358306" w14:textId="0A9D78CE" w:rsidR="00470023" w:rsidRPr="005F7542" w:rsidRDefault="00470023" w:rsidP="004C471B">
      <w:pPr>
        <w:jc w:val="both"/>
        <w:rPr>
          <w:sz w:val="22"/>
          <w:szCs w:val="22"/>
          <w:lang w:val="lt-LT"/>
        </w:rPr>
      </w:pPr>
      <w:r w:rsidRPr="005F7542">
        <w:rPr>
          <w:sz w:val="22"/>
          <w:szCs w:val="22"/>
          <w:lang w:val="lt-LT"/>
        </w:rPr>
        <w:t>2.</w:t>
      </w:r>
      <w:r w:rsidR="00974A65" w:rsidRPr="005F7542">
        <w:rPr>
          <w:sz w:val="22"/>
          <w:szCs w:val="22"/>
          <w:lang w:val="lt-LT"/>
        </w:rPr>
        <w:t>1.</w:t>
      </w:r>
      <w:r w:rsidRPr="005F7542">
        <w:rPr>
          <w:sz w:val="22"/>
          <w:szCs w:val="22"/>
          <w:lang w:val="lt-LT"/>
        </w:rPr>
        <w:t>1. Panaudos gavėjas turi teisę panaudai teikiam</w:t>
      </w:r>
      <w:r w:rsidR="00221B89">
        <w:rPr>
          <w:sz w:val="22"/>
          <w:szCs w:val="22"/>
          <w:lang w:val="lt-LT"/>
        </w:rPr>
        <w:t>u turtu</w:t>
      </w:r>
      <w:r w:rsidRPr="005F7542">
        <w:rPr>
          <w:sz w:val="22"/>
          <w:szCs w:val="22"/>
          <w:lang w:val="lt-LT"/>
        </w:rPr>
        <w:t xml:space="preserve"> pilnu pajėgumu neatlygintinai </w:t>
      </w:r>
      <w:r w:rsidR="00196A8B">
        <w:rPr>
          <w:sz w:val="22"/>
          <w:szCs w:val="22"/>
          <w:lang w:val="lt-LT"/>
        </w:rPr>
        <w:t>naudoti</w:t>
      </w:r>
      <w:r w:rsidRPr="005F7542">
        <w:rPr>
          <w:sz w:val="22"/>
          <w:szCs w:val="22"/>
          <w:lang w:val="lt-LT"/>
        </w:rPr>
        <w:t xml:space="preserve"> viešojo pirkimo – pardavimo sutarties techninėje sp</w:t>
      </w:r>
      <w:r w:rsidR="00974A65" w:rsidRPr="005F7542">
        <w:rPr>
          <w:sz w:val="22"/>
          <w:szCs w:val="22"/>
          <w:lang w:val="lt-LT"/>
        </w:rPr>
        <w:t>ecifikacijoje numatyt</w:t>
      </w:r>
      <w:r w:rsidR="00196A8B">
        <w:rPr>
          <w:sz w:val="22"/>
          <w:szCs w:val="22"/>
          <w:lang w:val="lt-LT"/>
        </w:rPr>
        <w:t>oms</w:t>
      </w:r>
      <w:r w:rsidR="00974A65" w:rsidRPr="005F7542">
        <w:rPr>
          <w:sz w:val="22"/>
          <w:szCs w:val="22"/>
          <w:lang w:val="lt-LT"/>
        </w:rPr>
        <w:t xml:space="preserve"> </w:t>
      </w:r>
      <w:r w:rsidR="005A0122">
        <w:rPr>
          <w:sz w:val="22"/>
          <w:szCs w:val="22"/>
          <w:lang w:val="lt-LT"/>
        </w:rPr>
        <w:t>procedūr</w:t>
      </w:r>
      <w:r w:rsidR="00196A8B">
        <w:rPr>
          <w:sz w:val="22"/>
          <w:szCs w:val="22"/>
          <w:lang w:val="lt-LT"/>
        </w:rPr>
        <w:t>oms</w:t>
      </w:r>
      <w:r w:rsidR="00974A65" w:rsidRPr="005F7542">
        <w:rPr>
          <w:sz w:val="22"/>
          <w:szCs w:val="22"/>
          <w:lang w:val="lt-LT"/>
        </w:rPr>
        <w:t>;</w:t>
      </w:r>
    </w:p>
    <w:p w14:paraId="6D536D56" w14:textId="132857EC" w:rsidR="004C471B" w:rsidRPr="005F7542" w:rsidRDefault="00974A65" w:rsidP="004C471B">
      <w:pPr>
        <w:jc w:val="both"/>
        <w:rPr>
          <w:sz w:val="22"/>
          <w:szCs w:val="22"/>
          <w:lang w:val="lt-LT"/>
        </w:rPr>
      </w:pPr>
      <w:r w:rsidRPr="005F7542">
        <w:rPr>
          <w:sz w:val="22"/>
          <w:szCs w:val="22"/>
          <w:lang w:val="lt-LT"/>
        </w:rPr>
        <w:t xml:space="preserve">2.2. </w:t>
      </w:r>
      <w:r w:rsidR="00D052DA" w:rsidRPr="005F7542">
        <w:rPr>
          <w:sz w:val="22"/>
          <w:szCs w:val="22"/>
          <w:lang w:val="lt-LT"/>
        </w:rPr>
        <w:t>Panaudos gavėj</w:t>
      </w:r>
      <w:r w:rsidRPr="005F7542">
        <w:rPr>
          <w:sz w:val="22"/>
          <w:szCs w:val="22"/>
          <w:lang w:val="lt-LT"/>
        </w:rPr>
        <w:t>o</w:t>
      </w:r>
      <w:r w:rsidR="00D052DA" w:rsidRPr="005F7542">
        <w:rPr>
          <w:sz w:val="22"/>
          <w:szCs w:val="22"/>
          <w:lang w:val="lt-LT"/>
        </w:rPr>
        <w:t xml:space="preserve"> p</w:t>
      </w:r>
      <w:r w:rsidRPr="005F7542">
        <w:rPr>
          <w:sz w:val="22"/>
          <w:szCs w:val="22"/>
          <w:lang w:val="lt-LT"/>
        </w:rPr>
        <w:t>areigos</w:t>
      </w:r>
      <w:r w:rsidR="00D052DA" w:rsidRPr="005F7542">
        <w:rPr>
          <w:sz w:val="22"/>
          <w:szCs w:val="22"/>
          <w:lang w:val="lt-LT"/>
        </w:rPr>
        <w:t>:</w:t>
      </w:r>
    </w:p>
    <w:p w14:paraId="34966C56" w14:textId="741FF8EB" w:rsidR="004C471B" w:rsidRPr="005F7542" w:rsidRDefault="004C471B" w:rsidP="004C471B">
      <w:pPr>
        <w:jc w:val="both"/>
        <w:rPr>
          <w:sz w:val="22"/>
          <w:szCs w:val="22"/>
          <w:lang w:val="lt-LT"/>
        </w:rPr>
      </w:pPr>
      <w:r w:rsidRPr="005F7542">
        <w:rPr>
          <w:sz w:val="22"/>
          <w:szCs w:val="22"/>
          <w:lang w:val="lt-LT"/>
        </w:rPr>
        <w:t>2.</w:t>
      </w:r>
      <w:r w:rsidR="00974A65" w:rsidRPr="005F7542">
        <w:rPr>
          <w:sz w:val="22"/>
          <w:szCs w:val="22"/>
          <w:lang w:val="lt-LT"/>
        </w:rPr>
        <w:t>2.</w:t>
      </w:r>
      <w:r w:rsidRPr="005F7542">
        <w:rPr>
          <w:sz w:val="22"/>
          <w:szCs w:val="22"/>
          <w:lang w:val="lt-LT"/>
        </w:rPr>
        <w:t>1. Naudotis</w:t>
      </w:r>
      <w:r w:rsidRPr="005F7542">
        <w:rPr>
          <w:iCs/>
          <w:sz w:val="22"/>
          <w:szCs w:val="22"/>
          <w:lang w:val="lt-LT"/>
        </w:rPr>
        <w:t xml:space="preserve"> </w:t>
      </w:r>
      <w:r w:rsidR="00974A65" w:rsidRPr="005F7542">
        <w:rPr>
          <w:iCs/>
          <w:sz w:val="22"/>
          <w:szCs w:val="22"/>
          <w:lang w:val="lt-LT"/>
        </w:rPr>
        <w:t>T</w:t>
      </w:r>
      <w:r w:rsidRPr="005F7542">
        <w:rPr>
          <w:iCs/>
          <w:sz w:val="22"/>
          <w:szCs w:val="22"/>
          <w:lang w:val="lt-LT"/>
        </w:rPr>
        <w:t>urtu</w:t>
      </w:r>
      <w:r w:rsidRPr="005F7542">
        <w:rPr>
          <w:i/>
          <w:sz w:val="22"/>
          <w:szCs w:val="22"/>
          <w:lang w:val="lt-LT"/>
        </w:rPr>
        <w:t xml:space="preserve"> </w:t>
      </w:r>
      <w:r w:rsidRPr="005F7542">
        <w:rPr>
          <w:sz w:val="22"/>
          <w:szCs w:val="22"/>
          <w:lang w:val="lt-LT"/>
        </w:rPr>
        <w:t xml:space="preserve">pagal </w:t>
      </w:r>
      <w:r w:rsidR="00974A65" w:rsidRPr="005F7542">
        <w:rPr>
          <w:sz w:val="22"/>
          <w:szCs w:val="22"/>
          <w:lang w:val="lt-LT"/>
        </w:rPr>
        <w:t>S</w:t>
      </w:r>
      <w:r w:rsidRPr="005F7542">
        <w:rPr>
          <w:sz w:val="22"/>
          <w:szCs w:val="22"/>
          <w:lang w:val="lt-LT"/>
        </w:rPr>
        <w:t>utartį ir jo paskirtį</w:t>
      </w:r>
      <w:r w:rsidR="00974A65" w:rsidRPr="005F7542">
        <w:rPr>
          <w:sz w:val="22"/>
          <w:szCs w:val="22"/>
          <w:lang w:val="lt-LT"/>
        </w:rPr>
        <w:t>;</w:t>
      </w:r>
    </w:p>
    <w:p w14:paraId="09C6EEE5" w14:textId="71000339" w:rsidR="004C471B" w:rsidRPr="005F7542" w:rsidRDefault="004C471B" w:rsidP="004C471B">
      <w:pPr>
        <w:pStyle w:val="BodyText2"/>
        <w:rPr>
          <w:sz w:val="22"/>
          <w:szCs w:val="22"/>
          <w:lang w:val="lt-LT"/>
        </w:rPr>
      </w:pPr>
      <w:r w:rsidRPr="005F7542">
        <w:rPr>
          <w:sz w:val="22"/>
          <w:szCs w:val="22"/>
          <w:lang w:val="lt-LT"/>
        </w:rPr>
        <w:t>2.</w:t>
      </w:r>
      <w:r w:rsidR="00974A65" w:rsidRPr="005F7542">
        <w:rPr>
          <w:sz w:val="22"/>
          <w:szCs w:val="22"/>
          <w:lang w:val="lt-LT"/>
        </w:rPr>
        <w:t>2.</w:t>
      </w:r>
      <w:r w:rsidRPr="005F7542">
        <w:rPr>
          <w:sz w:val="22"/>
          <w:szCs w:val="22"/>
          <w:lang w:val="lt-LT"/>
        </w:rPr>
        <w:t>2. Išlaikyti ir saugoti turtą</w:t>
      </w:r>
      <w:r w:rsidR="00974A65" w:rsidRPr="005F7542">
        <w:rPr>
          <w:sz w:val="22"/>
          <w:szCs w:val="22"/>
          <w:lang w:val="lt-LT"/>
        </w:rPr>
        <w:t>;</w:t>
      </w:r>
    </w:p>
    <w:p w14:paraId="2FC77DE4" w14:textId="288883DD" w:rsidR="004C471B" w:rsidRPr="005F7542" w:rsidRDefault="004C471B" w:rsidP="004C471B">
      <w:pPr>
        <w:jc w:val="both"/>
        <w:rPr>
          <w:sz w:val="22"/>
          <w:szCs w:val="22"/>
          <w:lang w:val="lt-LT"/>
        </w:rPr>
      </w:pPr>
      <w:r w:rsidRPr="005F7542">
        <w:rPr>
          <w:sz w:val="22"/>
          <w:szCs w:val="22"/>
          <w:lang w:val="lt-LT"/>
        </w:rPr>
        <w:t>2.</w:t>
      </w:r>
      <w:r w:rsidR="00974A65" w:rsidRPr="005F7542">
        <w:rPr>
          <w:sz w:val="22"/>
          <w:szCs w:val="22"/>
          <w:lang w:val="lt-LT"/>
        </w:rPr>
        <w:t>2.</w:t>
      </w:r>
      <w:r w:rsidRPr="005F7542">
        <w:rPr>
          <w:sz w:val="22"/>
          <w:szCs w:val="22"/>
          <w:lang w:val="lt-LT"/>
        </w:rPr>
        <w:t>3. Be Panaudos davėjo rašytinio sutikimo neperduoti įrangos naudoti trečiajam asmeniui</w:t>
      </w:r>
      <w:r w:rsidR="00974A65" w:rsidRPr="005F7542">
        <w:rPr>
          <w:sz w:val="22"/>
          <w:szCs w:val="22"/>
          <w:lang w:val="lt-LT"/>
        </w:rPr>
        <w:t>;</w:t>
      </w:r>
    </w:p>
    <w:p w14:paraId="13355E3C" w14:textId="4FED221E" w:rsidR="00F67A62" w:rsidRPr="005F7542" w:rsidRDefault="00205B99" w:rsidP="004C471B">
      <w:pPr>
        <w:jc w:val="both"/>
        <w:rPr>
          <w:sz w:val="22"/>
          <w:szCs w:val="22"/>
          <w:lang w:val="lt-LT"/>
        </w:rPr>
      </w:pPr>
      <w:r w:rsidRPr="005F7542">
        <w:rPr>
          <w:sz w:val="22"/>
          <w:szCs w:val="22"/>
          <w:lang w:val="lt-LT"/>
        </w:rPr>
        <w:t>2.</w:t>
      </w:r>
      <w:r w:rsidR="00974A65" w:rsidRPr="005F7542">
        <w:rPr>
          <w:sz w:val="22"/>
          <w:szCs w:val="22"/>
          <w:lang w:val="lt-LT"/>
        </w:rPr>
        <w:t>2.</w:t>
      </w:r>
      <w:r w:rsidRPr="005F7542">
        <w:rPr>
          <w:sz w:val="22"/>
          <w:szCs w:val="22"/>
          <w:lang w:val="lt-LT"/>
        </w:rPr>
        <w:t>4. N</w:t>
      </w:r>
      <w:r w:rsidR="00F67A62" w:rsidRPr="005F7542">
        <w:rPr>
          <w:sz w:val="22"/>
          <w:szCs w:val="22"/>
          <w:lang w:val="lt-LT"/>
        </w:rPr>
        <w:t xml:space="preserve">audoti darbui  tinkamus </w:t>
      </w:r>
      <w:r w:rsidR="003E5D76" w:rsidRPr="005F7542">
        <w:rPr>
          <w:bCs/>
          <w:color w:val="000000"/>
          <w:sz w:val="22"/>
          <w:szCs w:val="22"/>
          <w:lang w:val="lt-LT" w:eastAsia="lt-LT"/>
        </w:rPr>
        <w:t xml:space="preserve">rinkinius </w:t>
      </w:r>
      <w:r w:rsidR="00F67A62" w:rsidRPr="005F7542">
        <w:rPr>
          <w:sz w:val="22"/>
          <w:szCs w:val="22"/>
          <w:lang w:val="lt-LT"/>
        </w:rPr>
        <w:t>ir pagalbines priemones</w:t>
      </w:r>
      <w:r w:rsidR="00974A65" w:rsidRPr="005F7542">
        <w:rPr>
          <w:sz w:val="22"/>
          <w:szCs w:val="22"/>
          <w:lang w:val="lt-LT"/>
        </w:rPr>
        <w:t>;</w:t>
      </w:r>
    </w:p>
    <w:p w14:paraId="59B9A6CA" w14:textId="26359367" w:rsidR="00D052DA" w:rsidRPr="005F7542" w:rsidRDefault="00F67A62" w:rsidP="004C471B">
      <w:pPr>
        <w:jc w:val="both"/>
        <w:rPr>
          <w:sz w:val="22"/>
          <w:szCs w:val="22"/>
          <w:lang w:val="lt-LT"/>
        </w:rPr>
      </w:pPr>
      <w:r w:rsidRPr="005F7542">
        <w:rPr>
          <w:sz w:val="22"/>
          <w:szCs w:val="22"/>
          <w:lang w:val="lt-LT"/>
        </w:rPr>
        <w:t>2.</w:t>
      </w:r>
      <w:r w:rsidR="00974A65" w:rsidRPr="005F7542">
        <w:rPr>
          <w:sz w:val="22"/>
          <w:szCs w:val="22"/>
          <w:lang w:val="lt-LT"/>
        </w:rPr>
        <w:t>2.</w:t>
      </w:r>
      <w:r w:rsidRPr="005F7542">
        <w:rPr>
          <w:sz w:val="22"/>
          <w:szCs w:val="22"/>
          <w:lang w:val="lt-LT"/>
        </w:rPr>
        <w:t>5. Sudaryti sąlygas Panaudos davėjui atlikti Turto techninę priežiūrą, gedimų diagnostiką ir šalinimą/remontą visą panaudos sutarties galiojimo terminą</w:t>
      </w:r>
      <w:r w:rsidR="00974A65" w:rsidRPr="005F7542">
        <w:rPr>
          <w:sz w:val="22"/>
          <w:szCs w:val="22"/>
          <w:lang w:val="lt-LT"/>
        </w:rPr>
        <w:t>;</w:t>
      </w:r>
    </w:p>
    <w:p w14:paraId="49AAB1A9" w14:textId="431BC4B4" w:rsidR="00F67A62" w:rsidRPr="005F7542" w:rsidRDefault="00F67A62" w:rsidP="004C471B">
      <w:pPr>
        <w:jc w:val="both"/>
        <w:rPr>
          <w:sz w:val="22"/>
          <w:szCs w:val="22"/>
          <w:lang w:val="lt-LT"/>
        </w:rPr>
      </w:pPr>
      <w:r w:rsidRPr="005F7542">
        <w:rPr>
          <w:sz w:val="22"/>
          <w:szCs w:val="22"/>
          <w:lang w:val="lt-LT"/>
        </w:rPr>
        <w:t>2.</w:t>
      </w:r>
      <w:r w:rsidR="00974A65" w:rsidRPr="005F7542">
        <w:rPr>
          <w:sz w:val="22"/>
          <w:szCs w:val="22"/>
          <w:lang w:val="lt-LT"/>
        </w:rPr>
        <w:t>2.</w:t>
      </w:r>
      <w:r w:rsidRPr="005F7542">
        <w:rPr>
          <w:sz w:val="22"/>
          <w:szCs w:val="22"/>
          <w:lang w:val="lt-LT"/>
        </w:rPr>
        <w:t>6. Pasibaigus Sutarties terminui arba ją nutraukus prieš terminą, Panaudos gavėjas įsipareigoja nedelsiant grąžinti Turtą Panaudos davėjui</w:t>
      </w:r>
      <w:r w:rsidR="00974A65" w:rsidRPr="005F7542">
        <w:rPr>
          <w:sz w:val="22"/>
          <w:szCs w:val="22"/>
          <w:lang w:val="lt-LT"/>
        </w:rPr>
        <w:t>;</w:t>
      </w:r>
    </w:p>
    <w:p w14:paraId="51DD56F8" w14:textId="77777777" w:rsidR="0099244E" w:rsidRPr="005F7542" w:rsidRDefault="0099244E" w:rsidP="004C471B">
      <w:pPr>
        <w:jc w:val="both"/>
        <w:rPr>
          <w:sz w:val="22"/>
          <w:szCs w:val="22"/>
          <w:lang w:val="lt-LT"/>
        </w:rPr>
      </w:pPr>
    </w:p>
    <w:p w14:paraId="0B8561C2" w14:textId="77777777" w:rsidR="004C471B" w:rsidRPr="005F7542" w:rsidRDefault="004C471B" w:rsidP="004C471B">
      <w:pPr>
        <w:jc w:val="both"/>
        <w:rPr>
          <w:sz w:val="22"/>
          <w:szCs w:val="22"/>
          <w:lang w:val="lt-LT"/>
        </w:rPr>
      </w:pPr>
      <w:r w:rsidRPr="005F7542">
        <w:rPr>
          <w:sz w:val="22"/>
          <w:szCs w:val="22"/>
          <w:lang w:val="lt-LT"/>
        </w:rPr>
        <w:t>3. PANAUDOS DAVĖJO TEISĖS IR PAREIGOS</w:t>
      </w:r>
    </w:p>
    <w:p w14:paraId="335E5411" w14:textId="77777777" w:rsidR="0099244E" w:rsidRPr="005F7542" w:rsidRDefault="0099244E" w:rsidP="004C471B">
      <w:pPr>
        <w:jc w:val="both"/>
        <w:rPr>
          <w:sz w:val="22"/>
          <w:szCs w:val="22"/>
          <w:lang w:val="lt-LT"/>
        </w:rPr>
      </w:pPr>
    </w:p>
    <w:p w14:paraId="7048DED8" w14:textId="31099EF8" w:rsidR="00C72A8C" w:rsidRPr="005F7542" w:rsidRDefault="00974A65" w:rsidP="004C471B">
      <w:pPr>
        <w:jc w:val="both"/>
        <w:rPr>
          <w:sz w:val="22"/>
          <w:szCs w:val="22"/>
          <w:lang w:val="lt-LT"/>
        </w:rPr>
      </w:pPr>
      <w:r w:rsidRPr="005F7542">
        <w:rPr>
          <w:sz w:val="22"/>
          <w:szCs w:val="22"/>
          <w:lang w:val="lt-LT"/>
        </w:rPr>
        <w:t xml:space="preserve">3.1. </w:t>
      </w:r>
      <w:r w:rsidR="00C72A8C" w:rsidRPr="005F7542">
        <w:rPr>
          <w:sz w:val="22"/>
          <w:szCs w:val="22"/>
          <w:lang w:val="lt-LT"/>
        </w:rPr>
        <w:t>Panaudos davėjo teisės:</w:t>
      </w:r>
    </w:p>
    <w:p w14:paraId="592462E3" w14:textId="3FCA9638" w:rsidR="00974A65" w:rsidRPr="005F7542" w:rsidRDefault="00974A65" w:rsidP="004C471B">
      <w:pPr>
        <w:jc w:val="both"/>
        <w:rPr>
          <w:sz w:val="22"/>
          <w:szCs w:val="22"/>
          <w:lang w:val="lt-LT"/>
        </w:rPr>
      </w:pPr>
      <w:r w:rsidRPr="005F7542">
        <w:rPr>
          <w:sz w:val="22"/>
          <w:szCs w:val="22"/>
          <w:lang w:val="lt-LT"/>
        </w:rPr>
        <w:t>3.1.1. Reikalauti, kad Panaudos gavėjas Turtu naudotųsi pagal jo paskirtį ir Sutartį, išlaikytų ir saugotų Turtą;</w:t>
      </w:r>
    </w:p>
    <w:p w14:paraId="458C4396" w14:textId="367806D1" w:rsidR="00974A65" w:rsidRPr="005F7542" w:rsidRDefault="00974A65" w:rsidP="004C471B">
      <w:pPr>
        <w:jc w:val="both"/>
        <w:rPr>
          <w:sz w:val="22"/>
          <w:szCs w:val="22"/>
          <w:lang w:val="lt-LT"/>
        </w:rPr>
      </w:pPr>
      <w:r w:rsidRPr="005F7542">
        <w:rPr>
          <w:sz w:val="22"/>
          <w:szCs w:val="22"/>
          <w:lang w:val="lt-LT"/>
        </w:rPr>
        <w:t>3.1.2.</w:t>
      </w:r>
      <w:r w:rsidR="00860C4A" w:rsidRPr="005F7542">
        <w:rPr>
          <w:sz w:val="22"/>
          <w:szCs w:val="22"/>
          <w:lang w:val="lt-LT"/>
        </w:rPr>
        <w:t xml:space="preserve"> N</w:t>
      </w:r>
      <w:r w:rsidRPr="005F7542">
        <w:rPr>
          <w:sz w:val="22"/>
          <w:szCs w:val="22"/>
          <w:lang w:val="lt-LT"/>
        </w:rPr>
        <w:t>evaržomai kontroliuoti, ar perduotas Turtas naudojamas pagal tiesioginę jo paskirtį.</w:t>
      </w:r>
    </w:p>
    <w:p w14:paraId="4E95E7CB" w14:textId="71315376" w:rsidR="0089060B" w:rsidRPr="005F7542" w:rsidRDefault="0089060B" w:rsidP="004C471B">
      <w:pPr>
        <w:jc w:val="both"/>
        <w:rPr>
          <w:sz w:val="22"/>
          <w:szCs w:val="22"/>
          <w:lang w:val="lt-LT"/>
        </w:rPr>
      </w:pPr>
      <w:r w:rsidRPr="005F7542">
        <w:rPr>
          <w:sz w:val="22"/>
          <w:szCs w:val="22"/>
          <w:lang w:val="lt-LT"/>
        </w:rPr>
        <w:t xml:space="preserve">3.1.3. </w:t>
      </w:r>
      <w:r w:rsidR="00860C4A" w:rsidRPr="005F7542">
        <w:rPr>
          <w:sz w:val="22"/>
          <w:szCs w:val="22"/>
          <w:lang w:val="lt-LT"/>
        </w:rPr>
        <w:t>R</w:t>
      </w:r>
      <w:r w:rsidRPr="005F7542">
        <w:rPr>
          <w:sz w:val="22"/>
          <w:szCs w:val="22"/>
          <w:lang w:val="lt-LT"/>
        </w:rPr>
        <w:t xml:space="preserve">aštu prašyti </w:t>
      </w:r>
      <w:r w:rsidR="00860C4A" w:rsidRPr="005F7542">
        <w:rPr>
          <w:sz w:val="22"/>
          <w:szCs w:val="22"/>
          <w:lang w:val="lt-LT"/>
        </w:rPr>
        <w:t xml:space="preserve">Panaudos gavėją </w:t>
      </w:r>
      <w:r w:rsidRPr="005F7542">
        <w:rPr>
          <w:sz w:val="22"/>
          <w:szCs w:val="22"/>
          <w:lang w:val="lt-LT"/>
        </w:rPr>
        <w:t xml:space="preserve">pratęsti </w:t>
      </w:r>
      <w:r w:rsidR="005A0122">
        <w:rPr>
          <w:sz w:val="22"/>
          <w:szCs w:val="22"/>
          <w:lang w:val="lt-LT"/>
        </w:rPr>
        <w:t xml:space="preserve">instrumentų </w:t>
      </w:r>
      <w:r w:rsidRPr="005F7542">
        <w:rPr>
          <w:sz w:val="22"/>
          <w:szCs w:val="22"/>
          <w:lang w:val="lt-LT"/>
        </w:rPr>
        <w:t>pateikimo terminą. Panaudos gavėj</w:t>
      </w:r>
      <w:r w:rsidR="00860C4A" w:rsidRPr="005F7542">
        <w:rPr>
          <w:sz w:val="22"/>
          <w:szCs w:val="22"/>
          <w:lang w:val="lt-LT"/>
        </w:rPr>
        <w:t>ui</w:t>
      </w:r>
      <w:r w:rsidRPr="005F7542">
        <w:rPr>
          <w:sz w:val="22"/>
          <w:szCs w:val="22"/>
          <w:lang w:val="lt-LT"/>
        </w:rPr>
        <w:t xml:space="preserve"> </w:t>
      </w:r>
      <w:r w:rsidR="00860C4A" w:rsidRPr="005F7542">
        <w:rPr>
          <w:sz w:val="22"/>
          <w:szCs w:val="22"/>
          <w:lang w:val="lt-LT"/>
        </w:rPr>
        <w:t>sutikus pratęsti</w:t>
      </w:r>
      <w:r w:rsidRPr="005F7542">
        <w:rPr>
          <w:sz w:val="22"/>
          <w:szCs w:val="22"/>
          <w:lang w:val="lt-LT"/>
        </w:rPr>
        <w:t xml:space="preserve"> </w:t>
      </w:r>
      <w:r w:rsidR="005A0122">
        <w:rPr>
          <w:sz w:val="22"/>
          <w:szCs w:val="22"/>
          <w:lang w:val="lt-LT"/>
        </w:rPr>
        <w:t>instrumentų</w:t>
      </w:r>
      <w:r w:rsidR="00860C4A" w:rsidRPr="005F7542">
        <w:rPr>
          <w:sz w:val="22"/>
          <w:szCs w:val="22"/>
          <w:lang w:val="lt-LT"/>
        </w:rPr>
        <w:t xml:space="preserve"> pateikimo terminą</w:t>
      </w:r>
      <w:r w:rsidRPr="005F7542">
        <w:rPr>
          <w:sz w:val="22"/>
          <w:szCs w:val="22"/>
          <w:lang w:val="lt-LT"/>
        </w:rPr>
        <w:t xml:space="preserve">, naujas </w:t>
      </w:r>
      <w:r w:rsidR="005A0122">
        <w:rPr>
          <w:sz w:val="22"/>
          <w:szCs w:val="22"/>
          <w:lang w:val="lt-LT"/>
        </w:rPr>
        <w:t xml:space="preserve">instrumentų </w:t>
      </w:r>
      <w:r w:rsidRPr="005F7542">
        <w:rPr>
          <w:sz w:val="22"/>
          <w:szCs w:val="22"/>
          <w:lang w:val="lt-LT"/>
        </w:rPr>
        <w:t xml:space="preserve">pristatymo terminas nustatomas abipusiu raštišku </w:t>
      </w:r>
      <w:r w:rsidR="008E7169" w:rsidRPr="005F7542">
        <w:rPr>
          <w:sz w:val="22"/>
          <w:szCs w:val="22"/>
          <w:lang w:val="lt-LT"/>
        </w:rPr>
        <w:t>Š</w:t>
      </w:r>
      <w:r w:rsidRPr="005F7542">
        <w:rPr>
          <w:sz w:val="22"/>
          <w:szCs w:val="22"/>
          <w:lang w:val="lt-LT"/>
        </w:rPr>
        <w:t>alių sutarimu.</w:t>
      </w:r>
    </w:p>
    <w:p w14:paraId="170405CD" w14:textId="3496DCA9" w:rsidR="004C471B" w:rsidRPr="005F7542" w:rsidRDefault="00974A65" w:rsidP="004C471B">
      <w:pPr>
        <w:jc w:val="both"/>
        <w:rPr>
          <w:sz w:val="22"/>
          <w:szCs w:val="22"/>
          <w:lang w:val="lt-LT"/>
        </w:rPr>
      </w:pPr>
      <w:r w:rsidRPr="005F7542">
        <w:rPr>
          <w:sz w:val="22"/>
          <w:szCs w:val="22"/>
          <w:lang w:val="lt-LT"/>
        </w:rPr>
        <w:t xml:space="preserve">3.2. </w:t>
      </w:r>
      <w:r w:rsidR="00325EEF" w:rsidRPr="005F7542">
        <w:rPr>
          <w:sz w:val="22"/>
          <w:szCs w:val="22"/>
          <w:lang w:val="lt-LT"/>
        </w:rPr>
        <w:t>Panaudos davėjo pareigos:</w:t>
      </w:r>
    </w:p>
    <w:p w14:paraId="34A8BA4C" w14:textId="4E646A3B" w:rsidR="00BF0AC2" w:rsidRPr="005F7542" w:rsidRDefault="00325EEF" w:rsidP="00325EEF">
      <w:pPr>
        <w:jc w:val="both"/>
        <w:rPr>
          <w:sz w:val="22"/>
          <w:szCs w:val="22"/>
          <w:lang w:val="lt-LT"/>
        </w:rPr>
      </w:pPr>
      <w:r w:rsidRPr="005F7542">
        <w:rPr>
          <w:sz w:val="22"/>
          <w:szCs w:val="22"/>
          <w:lang w:val="lt-LT"/>
        </w:rPr>
        <w:t>3.</w:t>
      </w:r>
      <w:r w:rsidR="00974A65" w:rsidRPr="005F7542">
        <w:rPr>
          <w:sz w:val="22"/>
          <w:szCs w:val="22"/>
          <w:lang w:val="lt-LT"/>
        </w:rPr>
        <w:t>2.</w:t>
      </w:r>
      <w:r w:rsidRPr="005F7542">
        <w:rPr>
          <w:sz w:val="22"/>
          <w:szCs w:val="22"/>
          <w:lang w:val="lt-LT"/>
        </w:rPr>
        <w:t>1.</w:t>
      </w:r>
      <w:r w:rsidR="00BF0AC2" w:rsidRPr="005F7542">
        <w:rPr>
          <w:sz w:val="22"/>
          <w:szCs w:val="22"/>
          <w:lang w:val="lt-LT"/>
        </w:rPr>
        <w:t xml:space="preserve"> Panaudos davėjas</w:t>
      </w:r>
      <w:r w:rsidR="00B63C0A" w:rsidRPr="005F7542">
        <w:rPr>
          <w:sz w:val="22"/>
          <w:szCs w:val="22"/>
          <w:lang w:val="lt-LT"/>
        </w:rPr>
        <w:t xml:space="preserve"> prieš </w:t>
      </w:r>
      <w:r w:rsidR="00FE38EB" w:rsidRPr="005F7542">
        <w:rPr>
          <w:sz w:val="22"/>
          <w:szCs w:val="22"/>
          <w:lang w:val="lt-LT"/>
        </w:rPr>
        <w:t>Turto p</w:t>
      </w:r>
      <w:r w:rsidR="00B63C0A" w:rsidRPr="005F7542">
        <w:rPr>
          <w:sz w:val="22"/>
          <w:szCs w:val="22"/>
          <w:lang w:val="lt-LT"/>
        </w:rPr>
        <w:t>riėmimo-perdavimo akto pasirašymą</w:t>
      </w:r>
      <w:r w:rsidR="00BF0AC2" w:rsidRPr="005F7542">
        <w:rPr>
          <w:sz w:val="22"/>
          <w:szCs w:val="22"/>
          <w:lang w:val="lt-LT"/>
        </w:rPr>
        <w:t xml:space="preserve"> perduoda Panaudos gavėjui:</w:t>
      </w:r>
    </w:p>
    <w:p w14:paraId="47FFD212" w14:textId="105538AD" w:rsidR="00BF0AC2" w:rsidRPr="005F7542" w:rsidRDefault="00BF0AC2" w:rsidP="00325EEF">
      <w:pPr>
        <w:jc w:val="both"/>
        <w:rPr>
          <w:sz w:val="22"/>
          <w:szCs w:val="22"/>
          <w:lang w:val="lt-LT"/>
        </w:rPr>
      </w:pPr>
      <w:r w:rsidRPr="005F7542">
        <w:rPr>
          <w:sz w:val="22"/>
          <w:szCs w:val="22"/>
          <w:lang w:val="lt-LT"/>
        </w:rPr>
        <w:t xml:space="preserve">- </w:t>
      </w:r>
      <w:r w:rsidR="00B63C0A" w:rsidRPr="005F7542">
        <w:rPr>
          <w:sz w:val="22"/>
          <w:szCs w:val="22"/>
          <w:lang w:val="lt-LT"/>
        </w:rPr>
        <w:t xml:space="preserve">Turto </w:t>
      </w:r>
      <w:r w:rsidRPr="005F7542">
        <w:rPr>
          <w:sz w:val="22"/>
          <w:szCs w:val="22"/>
          <w:lang w:val="lt-LT"/>
        </w:rPr>
        <w:t xml:space="preserve">vartotojo instrukciją </w:t>
      </w:r>
      <w:r w:rsidR="00853C44" w:rsidRPr="005F7542">
        <w:rPr>
          <w:sz w:val="22"/>
          <w:szCs w:val="22"/>
          <w:lang w:val="lt-LT"/>
        </w:rPr>
        <w:t>(</w:t>
      </w:r>
      <w:r w:rsidR="00CA33E9">
        <w:rPr>
          <w:sz w:val="22"/>
          <w:szCs w:val="22"/>
          <w:lang w:val="lt-LT"/>
        </w:rPr>
        <w:t xml:space="preserve">lietuvių ir (ar) </w:t>
      </w:r>
      <w:r w:rsidR="00853C44" w:rsidRPr="005F7542">
        <w:rPr>
          <w:sz w:val="22"/>
          <w:szCs w:val="22"/>
          <w:lang w:val="lt-LT"/>
        </w:rPr>
        <w:t>anglų kalba)</w:t>
      </w:r>
      <w:r w:rsidRPr="005F7542">
        <w:rPr>
          <w:sz w:val="22"/>
          <w:szCs w:val="22"/>
          <w:shd w:val="clear" w:color="auto" w:fill="FFFFFF" w:themeFill="background1"/>
          <w:lang w:val="lt-LT"/>
        </w:rPr>
        <w:t>;</w:t>
      </w:r>
    </w:p>
    <w:p w14:paraId="3C2ADBEC" w14:textId="2DAF820E" w:rsidR="004A4016" w:rsidRPr="005F7542" w:rsidRDefault="00BF0AC2" w:rsidP="00325EEF">
      <w:pPr>
        <w:jc w:val="both"/>
        <w:rPr>
          <w:sz w:val="22"/>
          <w:szCs w:val="22"/>
          <w:lang w:val="lt-LT"/>
        </w:rPr>
      </w:pPr>
      <w:r w:rsidRPr="005F7542">
        <w:rPr>
          <w:sz w:val="22"/>
          <w:szCs w:val="22"/>
          <w:lang w:val="lt-LT"/>
        </w:rPr>
        <w:t xml:space="preserve">- Techninę dokumentaciją (techninius aprašymus, </w:t>
      </w:r>
      <w:r w:rsidR="004A6A11" w:rsidRPr="005F7542">
        <w:rPr>
          <w:sz w:val="22"/>
          <w:szCs w:val="22"/>
          <w:lang w:val="lt-LT"/>
        </w:rPr>
        <w:t>turto pasą</w:t>
      </w:r>
      <w:r w:rsidRPr="005F7542">
        <w:rPr>
          <w:sz w:val="22"/>
          <w:szCs w:val="22"/>
          <w:lang w:val="lt-LT"/>
        </w:rPr>
        <w:t>, ir pan.</w:t>
      </w:r>
      <w:r w:rsidR="009C2097" w:rsidRPr="005F7542">
        <w:rPr>
          <w:sz w:val="22"/>
          <w:szCs w:val="22"/>
          <w:lang w:val="lt-LT"/>
        </w:rPr>
        <w:t xml:space="preserve"> lietuvių/originalo</w:t>
      </w:r>
      <w:r w:rsidR="004A4016" w:rsidRPr="005F7542">
        <w:rPr>
          <w:sz w:val="22"/>
          <w:szCs w:val="22"/>
          <w:lang w:val="lt-LT"/>
        </w:rPr>
        <w:t xml:space="preserve"> kalba</w:t>
      </w:r>
      <w:r w:rsidRPr="005F7542">
        <w:rPr>
          <w:sz w:val="22"/>
          <w:szCs w:val="22"/>
          <w:lang w:val="lt-LT"/>
        </w:rPr>
        <w:t>)</w:t>
      </w:r>
      <w:r w:rsidR="00903A4E" w:rsidRPr="005F7542">
        <w:rPr>
          <w:sz w:val="22"/>
          <w:szCs w:val="22"/>
          <w:lang w:val="lt-LT"/>
        </w:rPr>
        <w:t>;</w:t>
      </w:r>
    </w:p>
    <w:p w14:paraId="09BCEC83" w14:textId="4BA705FE" w:rsidR="00903A4E" w:rsidRPr="005F7542" w:rsidRDefault="00903A4E" w:rsidP="00325EEF">
      <w:pPr>
        <w:jc w:val="both"/>
        <w:rPr>
          <w:sz w:val="22"/>
          <w:szCs w:val="22"/>
          <w:shd w:val="clear" w:color="auto" w:fill="FFFFFF" w:themeFill="background1"/>
          <w:lang w:val="lt-LT"/>
        </w:rPr>
      </w:pPr>
      <w:r w:rsidRPr="005F7542">
        <w:rPr>
          <w:sz w:val="22"/>
          <w:szCs w:val="22"/>
          <w:shd w:val="clear" w:color="auto" w:fill="FFFFFF" w:themeFill="background1"/>
          <w:lang w:val="lt-LT"/>
        </w:rPr>
        <w:t>- Turto detalų priežiūros planą (lietuvių kalba ir/ar anglų kalba);</w:t>
      </w:r>
    </w:p>
    <w:p w14:paraId="411D194B" w14:textId="293E817F" w:rsidR="00903A4E" w:rsidRPr="005F7542" w:rsidRDefault="00903A4E" w:rsidP="000A4F62">
      <w:pPr>
        <w:jc w:val="both"/>
        <w:rPr>
          <w:sz w:val="22"/>
          <w:szCs w:val="22"/>
          <w:lang w:val="lt-LT"/>
        </w:rPr>
      </w:pPr>
      <w:r w:rsidRPr="005F7542">
        <w:rPr>
          <w:sz w:val="22"/>
          <w:szCs w:val="22"/>
          <w:lang w:val="lt-LT"/>
        </w:rPr>
        <w:t xml:space="preserve">- </w:t>
      </w:r>
      <w:r w:rsidR="005A0122">
        <w:rPr>
          <w:sz w:val="22"/>
          <w:szCs w:val="22"/>
          <w:lang w:val="lt-LT"/>
        </w:rPr>
        <w:t>K</w:t>
      </w:r>
      <w:r w:rsidRPr="005F7542">
        <w:rPr>
          <w:sz w:val="22"/>
          <w:szCs w:val="22"/>
          <w:lang w:val="lt-LT"/>
        </w:rPr>
        <w:t xml:space="preserve">itą </w:t>
      </w:r>
      <w:r w:rsidR="006B36C9">
        <w:rPr>
          <w:sz w:val="22"/>
          <w:szCs w:val="22"/>
          <w:lang w:val="lt-LT"/>
        </w:rPr>
        <w:t xml:space="preserve">su viešojo pirkimo - pardavimo sutartyje nurodytu pirkimo objektu </w:t>
      </w:r>
      <w:r w:rsidRPr="005F7542">
        <w:rPr>
          <w:sz w:val="22"/>
          <w:szCs w:val="22"/>
          <w:lang w:val="lt-LT"/>
        </w:rPr>
        <w:t>susijusią svarbią informaciją.</w:t>
      </w:r>
    </w:p>
    <w:p w14:paraId="5343CF57" w14:textId="3A290F65" w:rsidR="004C471B" w:rsidRPr="005F7542" w:rsidRDefault="004C471B" w:rsidP="004A4016">
      <w:pPr>
        <w:rPr>
          <w:sz w:val="22"/>
          <w:szCs w:val="22"/>
          <w:lang w:val="lt-LT"/>
        </w:rPr>
      </w:pPr>
      <w:r w:rsidRPr="005F7542">
        <w:rPr>
          <w:sz w:val="22"/>
          <w:szCs w:val="22"/>
          <w:lang w:val="lt-LT"/>
        </w:rPr>
        <w:lastRenderedPageBreak/>
        <w:t>3.2.</w:t>
      </w:r>
      <w:r w:rsidR="0089060B" w:rsidRPr="005F7542">
        <w:rPr>
          <w:sz w:val="22"/>
          <w:szCs w:val="22"/>
          <w:lang w:val="lt-LT"/>
        </w:rPr>
        <w:t>2.</w:t>
      </w:r>
      <w:r w:rsidRPr="005F7542">
        <w:rPr>
          <w:sz w:val="22"/>
          <w:szCs w:val="22"/>
          <w:lang w:val="lt-LT"/>
        </w:rPr>
        <w:t xml:space="preserve"> Užtikrinti, kad tretieji asmenys į perduodamą </w:t>
      </w:r>
      <w:r w:rsidR="00B63C0A" w:rsidRPr="005F7542">
        <w:rPr>
          <w:sz w:val="22"/>
          <w:szCs w:val="22"/>
          <w:lang w:val="lt-LT"/>
        </w:rPr>
        <w:t xml:space="preserve">Turtą </w:t>
      </w:r>
      <w:r w:rsidRPr="005F7542">
        <w:rPr>
          <w:sz w:val="22"/>
          <w:szCs w:val="22"/>
          <w:lang w:val="lt-LT"/>
        </w:rPr>
        <w:t>teisių neturi.</w:t>
      </w:r>
    </w:p>
    <w:p w14:paraId="649DC1DD" w14:textId="6018236C" w:rsidR="000A4F62" w:rsidRPr="005F7542" w:rsidRDefault="00325EEF" w:rsidP="000A4F62">
      <w:pPr>
        <w:jc w:val="both"/>
        <w:rPr>
          <w:sz w:val="22"/>
          <w:szCs w:val="22"/>
          <w:lang w:val="lt-LT"/>
        </w:rPr>
      </w:pPr>
      <w:r w:rsidRPr="005F7542">
        <w:rPr>
          <w:sz w:val="22"/>
          <w:szCs w:val="22"/>
          <w:lang w:val="lt-LT"/>
        </w:rPr>
        <w:t>3.</w:t>
      </w:r>
      <w:r w:rsidR="0089060B" w:rsidRPr="005F7542">
        <w:rPr>
          <w:sz w:val="22"/>
          <w:szCs w:val="22"/>
          <w:lang w:val="lt-LT"/>
        </w:rPr>
        <w:t>2.</w:t>
      </w:r>
      <w:r w:rsidRPr="005F7542">
        <w:rPr>
          <w:sz w:val="22"/>
          <w:szCs w:val="22"/>
          <w:lang w:val="lt-LT"/>
        </w:rPr>
        <w:t>3</w:t>
      </w:r>
      <w:r w:rsidR="000A4F62" w:rsidRPr="00221B89">
        <w:rPr>
          <w:sz w:val="22"/>
          <w:szCs w:val="22"/>
          <w:lang w:val="lt-LT"/>
        </w:rPr>
        <w:t xml:space="preserve"> </w:t>
      </w:r>
      <w:r w:rsidR="000A4F62" w:rsidRPr="005F7542">
        <w:rPr>
          <w:sz w:val="22"/>
          <w:szCs w:val="22"/>
          <w:lang w:val="lt-LT"/>
        </w:rPr>
        <w:t xml:space="preserve">Panaudos davėjas įsipareigoja panaudai </w:t>
      </w:r>
      <w:r w:rsidR="005A0122" w:rsidRPr="005F7542">
        <w:rPr>
          <w:sz w:val="22"/>
          <w:szCs w:val="22"/>
          <w:lang w:val="lt-LT"/>
        </w:rPr>
        <w:t>teikiam</w:t>
      </w:r>
      <w:r w:rsidR="00305A62">
        <w:rPr>
          <w:sz w:val="22"/>
          <w:szCs w:val="22"/>
          <w:lang w:val="lt-LT"/>
        </w:rPr>
        <w:t>ą įrenginį</w:t>
      </w:r>
      <w:r w:rsidR="005A0122" w:rsidRPr="005F7542">
        <w:rPr>
          <w:sz w:val="22"/>
          <w:szCs w:val="22"/>
          <w:lang w:val="lt-LT"/>
        </w:rPr>
        <w:t xml:space="preserve"> </w:t>
      </w:r>
      <w:r w:rsidR="000A4F62" w:rsidRPr="005F7542">
        <w:rPr>
          <w:sz w:val="22"/>
          <w:szCs w:val="22"/>
          <w:lang w:val="lt-LT"/>
        </w:rPr>
        <w:t xml:space="preserve">perduoti (pristatyti, paruošti, išbandyti, </w:t>
      </w:r>
      <w:r w:rsidR="001E3819" w:rsidRPr="005F7542">
        <w:rPr>
          <w:sz w:val="22"/>
          <w:szCs w:val="22"/>
          <w:lang w:val="lt-LT"/>
        </w:rPr>
        <w:t>instruktuoti</w:t>
      </w:r>
      <w:r w:rsidR="00B63C01" w:rsidRPr="005F7542">
        <w:rPr>
          <w:sz w:val="22"/>
          <w:szCs w:val="22"/>
          <w:lang w:val="lt-LT"/>
        </w:rPr>
        <w:t xml:space="preserve"> Panaudos gavėjo</w:t>
      </w:r>
      <w:r w:rsidR="000A4F62" w:rsidRPr="005F7542">
        <w:rPr>
          <w:sz w:val="22"/>
          <w:szCs w:val="22"/>
          <w:lang w:val="lt-LT"/>
        </w:rPr>
        <w:t xml:space="preserve"> darbuotojus </w:t>
      </w:r>
      <w:r w:rsidR="005A0122" w:rsidRPr="005F7542">
        <w:rPr>
          <w:sz w:val="22"/>
          <w:szCs w:val="22"/>
          <w:lang w:val="lt-LT"/>
        </w:rPr>
        <w:t>kai</w:t>
      </w:r>
      <w:r w:rsidR="005A0122">
        <w:rPr>
          <w:sz w:val="22"/>
          <w:szCs w:val="22"/>
          <w:lang w:val="lt-LT"/>
        </w:rPr>
        <w:t>p jais naudotis</w:t>
      </w:r>
      <w:r w:rsidR="000A4F62" w:rsidRPr="005F7542">
        <w:rPr>
          <w:sz w:val="22"/>
          <w:szCs w:val="22"/>
          <w:lang w:val="lt-LT"/>
        </w:rPr>
        <w:t>) Panaudos gavėjui ne vėliau kaip</w:t>
      </w:r>
      <w:r w:rsidR="005A0122">
        <w:rPr>
          <w:sz w:val="22"/>
          <w:szCs w:val="22"/>
          <w:lang w:val="lt-LT"/>
        </w:rPr>
        <w:t xml:space="preserve"> su pirm</w:t>
      </w:r>
      <w:r w:rsidR="006B36C9">
        <w:rPr>
          <w:sz w:val="22"/>
          <w:szCs w:val="22"/>
          <w:lang w:val="lt-LT"/>
        </w:rPr>
        <w:t>u</w:t>
      </w:r>
      <w:r w:rsidR="005A0122">
        <w:rPr>
          <w:sz w:val="22"/>
          <w:szCs w:val="22"/>
          <w:lang w:val="lt-LT"/>
        </w:rPr>
        <w:t xml:space="preserve"> prekių užsakymo tiekimu pagal</w:t>
      </w:r>
      <w:r w:rsidR="00D63C09">
        <w:rPr>
          <w:sz w:val="22"/>
          <w:szCs w:val="22"/>
          <w:lang w:val="lt-LT"/>
        </w:rPr>
        <w:t xml:space="preserve"> </w:t>
      </w:r>
      <w:r w:rsidR="00D63C09" w:rsidRPr="005F7542">
        <w:rPr>
          <w:sz w:val="22"/>
          <w:szCs w:val="22"/>
          <w:lang w:val="lt-LT"/>
        </w:rPr>
        <w:t>viešojo  pirkimo</w:t>
      </w:r>
      <w:r w:rsidR="006B36C9">
        <w:rPr>
          <w:sz w:val="22"/>
          <w:szCs w:val="22"/>
          <w:lang w:val="lt-LT"/>
        </w:rPr>
        <w:t xml:space="preserve"> -</w:t>
      </w:r>
      <w:r w:rsidR="00D63C09" w:rsidRPr="005F7542">
        <w:rPr>
          <w:sz w:val="22"/>
          <w:szCs w:val="22"/>
          <w:lang w:val="lt-LT"/>
        </w:rPr>
        <w:t xml:space="preserve"> pardavimo</w:t>
      </w:r>
      <w:r w:rsidR="00D63C09">
        <w:rPr>
          <w:sz w:val="22"/>
          <w:szCs w:val="22"/>
          <w:lang w:val="lt-LT"/>
        </w:rPr>
        <w:t xml:space="preserve"> sutartį</w:t>
      </w:r>
      <w:r w:rsidR="00B63C01" w:rsidRPr="005F7542">
        <w:rPr>
          <w:sz w:val="22"/>
          <w:szCs w:val="22"/>
          <w:lang w:val="lt-LT"/>
        </w:rPr>
        <w:t xml:space="preserve">, kai </w:t>
      </w:r>
      <w:r w:rsidR="001D5BB6" w:rsidRPr="005F7542">
        <w:rPr>
          <w:sz w:val="22"/>
          <w:szCs w:val="22"/>
          <w:lang w:val="lt-LT"/>
        </w:rPr>
        <w:t>Panaudos gavėjas</w:t>
      </w:r>
      <w:r w:rsidR="000A4F62" w:rsidRPr="005F7542">
        <w:rPr>
          <w:sz w:val="22"/>
          <w:szCs w:val="22"/>
          <w:lang w:val="lt-LT"/>
        </w:rPr>
        <w:t xml:space="preserve"> Panaudos davėjui raštiškai (elektroniniu paštu) nurodo perduoti panaudai teikiam</w:t>
      </w:r>
      <w:r w:rsidR="00233840">
        <w:rPr>
          <w:sz w:val="22"/>
          <w:szCs w:val="22"/>
          <w:lang w:val="lt-LT"/>
        </w:rPr>
        <w:t>ą į</w:t>
      </w:r>
      <w:r w:rsidR="008C58DD">
        <w:rPr>
          <w:sz w:val="22"/>
          <w:szCs w:val="22"/>
          <w:lang w:val="lt-LT"/>
        </w:rPr>
        <w:t>re</w:t>
      </w:r>
      <w:r w:rsidR="00233840">
        <w:rPr>
          <w:sz w:val="22"/>
          <w:szCs w:val="22"/>
          <w:lang w:val="lt-LT"/>
        </w:rPr>
        <w:t>nginį</w:t>
      </w:r>
      <w:r w:rsidR="000A4F62" w:rsidRPr="005F7542">
        <w:rPr>
          <w:sz w:val="22"/>
          <w:szCs w:val="22"/>
          <w:lang w:val="lt-LT"/>
        </w:rPr>
        <w:t>.</w:t>
      </w:r>
      <w:r w:rsidR="00B13098" w:rsidRPr="005F7542">
        <w:rPr>
          <w:sz w:val="22"/>
          <w:szCs w:val="22"/>
          <w:lang w:val="lt-LT"/>
        </w:rPr>
        <w:t xml:space="preserve"> </w:t>
      </w:r>
    </w:p>
    <w:p w14:paraId="2F3A601B" w14:textId="7889140D" w:rsidR="00665F66" w:rsidRPr="005F7542" w:rsidRDefault="007768F9" w:rsidP="000A4F62">
      <w:pPr>
        <w:jc w:val="both"/>
        <w:rPr>
          <w:color w:val="000000"/>
          <w:sz w:val="22"/>
          <w:szCs w:val="22"/>
          <w:shd w:val="clear" w:color="auto" w:fill="FFFFFF"/>
          <w:lang w:val="lt-LT"/>
        </w:rPr>
      </w:pPr>
      <w:r w:rsidRPr="005F7542">
        <w:rPr>
          <w:sz w:val="22"/>
          <w:szCs w:val="22"/>
          <w:lang w:val="lt-LT"/>
        </w:rPr>
        <w:t>3.</w:t>
      </w:r>
      <w:r w:rsidR="0089060B" w:rsidRPr="005F7542">
        <w:rPr>
          <w:sz w:val="22"/>
          <w:szCs w:val="22"/>
          <w:lang w:val="lt-LT"/>
        </w:rPr>
        <w:t>2.</w:t>
      </w:r>
      <w:r w:rsidRPr="005F7542">
        <w:rPr>
          <w:sz w:val="22"/>
          <w:szCs w:val="22"/>
          <w:lang w:val="lt-LT"/>
        </w:rPr>
        <w:t>4</w:t>
      </w:r>
      <w:r w:rsidR="009B0764" w:rsidRPr="005F7542">
        <w:rPr>
          <w:sz w:val="22"/>
          <w:szCs w:val="22"/>
          <w:lang w:val="lt-LT"/>
        </w:rPr>
        <w:t xml:space="preserve">. </w:t>
      </w:r>
      <w:r w:rsidR="009B0764" w:rsidRPr="005F7542">
        <w:rPr>
          <w:color w:val="000000"/>
          <w:sz w:val="22"/>
          <w:szCs w:val="22"/>
          <w:shd w:val="clear" w:color="auto" w:fill="FFFFFF"/>
          <w:lang w:val="lt-LT"/>
        </w:rPr>
        <w:t xml:space="preserve">Panaudos davėjas privalo savo </w:t>
      </w:r>
      <w:r w:rsidR="005573CC" w:rsidRPr="005F7542">
        <w:rPr>
          <w:color w:val="000000"/>
          <w:sz w:val="22"/>
          <w:szCs w:val="22"/>
          <w:shd w:val="clear" w:color="auto" w:fill="FFFFFF"/>
          <w:lang w:val="lt-LT"/>
        </w:rPr>
        <w:t>lėšomis</w:t>
      </w:r>
      <w:r w:rsidR="009B0764" w:rsidRPr="005F7542">
        <w:rPr>
          <w:color w:val="000000"/>
          <w:sz w:val="22"/>
          <w:szCs w:val="22"/>
          <w:shd w:val="clear" w:color="auto" w:fill="FFFFFF"/>
          <w:lang w:val="lt-LT"/>
        </w:rPr>
        <w:t xml:space="preserve"> užtikrinti Turto techninę priežiūrą, remontą visą panaudos sutarties galiojimo terminą. </w:t>
      </w:r>
      <w:r w:rsidR="00233840">
        <w:rPr>
          <w:color w:val="000000"/>
          <w:sz w:val="22"/>
          <w:szCs w:val="22"/>
          <w:shd w:val="clear" w:color="auto" w:fill="FFFFFF"/>
          <w:lang w:val="lt-LT"/>
        </w:rPr>
        <w:t>Įrenginio</w:t>
      </w:r>
      <w:r w:rsidR="00D63C09">
        <w:rPr>
          <w:color w:val="000000"/>
          <w:sz w:val="22"/>
          <w:szCs w:val="22"/>
          <w:shd w:val="clear" w:color="auto" w:fill="FFFFFF"/>
          <w:lang w:val="lt-LT"/>
        </w:rPr>
        <w:t xml:space="preserve"> </w:t>
      </w:r>
      <w:r w:rsidR="009B0764" w:rsidRPr="005F7542">
        <w:rPr>
          <w:color w:val="000000"/>
          <w:sz w:val="22"/>
          <w:szCs w:val="22"/>
          <w:shd w:val="clear" w:color="auto" w:fill="FFFFFF"/>
          <w:lang w:val="lt-LT"/>
        </w:rPr>
        <w:t>gedimo šalinimo darbai turi būti pradėti vykdyti ne vėliau kaip per 4 valandas po pranešimo apie  gedimą gavimo</w:t>
      </w:r>
      <w:r w:rsidR="00665F66" w:rsidRPr="005F7542">
        <w:rPr>
          <w:color w:val="000000"/>
          <w:sz w:val="22"/>
          <w:szCs w:val="22"/>
          <w:shd w:val="clear" w:color="auto" w:fill="FFFFFF"/>
          <w:lang w:val="lt-LT"/>
        </w:rPr>
        <w:t xml:space="preserve"> darbo dienomis ir per 6 valandas poilsio ir švenčių dienomis. </w:t>
      </w:r>
      <w:r w:rsidR="00233840">
        <w:rPr>
          <w:color w:val="000000" w:themeColor="text1"/>
          <w:w w:val="105"/>
          <w:sz w:val="22"/>
          <w:szCs w:val="22"/>
          <w:lang w:val="lt-LT"/>
        </w:rPr>
        <w:t>Įrenginys</w:t>
      </w:r>
      <w:r w:rsidR="00405025" w:rsidRPr="005F7542">
        <w:rPr>
          <w:color w:val="000000" w:themeColor="text1"/>
          <w:w w:val="105"/>
          <w:sz w:val="22"/>
          <w:szCs w:val="22"/>
          <w:lang w:val="lt-LT"/>
        </w:rPr>
        <w:t xml:space="preserve"> turi būti</w:t>
      </w:r>
      <w:r w:rsidR="00405025" w:rsidRPr="005F7542">
        <w:rPr>
          <w:color w:val="000000" w:themeColor="text1"/>
          <w:spacing w:val="42"/>
          <w:w w:val="105"/>
          <w:sz w:val="22"/>
          <w:szCs w:val="22"/>
          <w:lang w:val="lt-LT"/>
        </w:rPr>
        <w:t xml:space="preserve"> </w:t>
      </w:r>
      <w:r w:rsidR="00405025" w:rsidRPr="005F7542">
        <w:rPr>
          <w:color w:val="000000" w:themeColor="text1"/>
          <w:w w:val="105"/>
          <w:sz w:val="22"/>
          <w:szCs w:val="22"/>
          <w:lang w:val="lt-LT"/>
        </w:rPr>
        <w:t>sutaisyt</w:t>
      </w:r>
      <w:r w:rsidR="00233840">
        <w:rPr>
          <w:color w:val="000000" w:themeColor="text1"/>
          <w:w w:val="105"/>
          <w:sz w:val="22"/>
          <w:szCs w:val="22"/>
          <w:lang w:val="lt-LT"/>
        </w:rPr>
        <w:t>as</w:t>
      </w:r>
      <w:r w:rsidR="00405025" w:rsidRPr="005F7542">
        <w:rPr>
          <w:color w:val="000000" w:themeColor="text1"/>
          <w:spacing w:val="52"/>
          <w:w w:val="105"/>
          <w:sz w:val="22"/>
          <w:szCs w:val="22"/>
          <w:lang w:val="lt-LT"/>
        </w:rPr>
        <w:t xml:space="preserve"> </w:t>
      </w:r>
      <w:r w:rsidR="00405025" w:rsidRPr="005F7542">
        <w:rPr>
          <w:color w:val="000000" w:themeColor="text1"/>
          <w:w w:val="105"/>
          <w:sz w:val="22"/>
          <w:szCs w:val="22"/>
          <w:lang w:val="lt-LT"/>
        </w:rPr>
        <w:t>arba pakeist</w:t>
      </w:r>
      <w:r w:rsidR="00233840">
        <w:rPr>
          <w:color w:val="000000" w:themeColor="text1"/>
          <w:w w:val="105"/>
          <w:sz w:val="22"/>
          <w:szCs w:val="22"/>
          <w:lang w:val="lt-LT"/>
        </w:rPr>
        <w:t>as</w:t>
      </w:r>
      <w:r w:rsidR="00405025" w:rsidRPr="005F7542">
        <w:rPr>
          <w:color w:val="000000" w:themeColor="text1"/>
          <w:w w:val="105"/>
          <w:sz w:val="22"/>
          <w:szCs w:val="22"/>
          <w:lang w:val="lt-LT"/>
        </w:rPr>
        <w:t xml:space="preserve"> kit</w:t>
      </w:r>
      <w:r w:rsidR="00233840">
        <w:rPr>
          <w:color w:val="000000" w:themeColor="text1"/>
          <w:w w:val="105"/>
          <w:sz w:val="22"/>
          <w:szCs w:val="22"/>
          <w:lang w:val="lt-LT"/>
        </w:rPr>
        <w:t>u</w:t>
      </w:r>
      <w:r w:rsidR="002F7F50" w:rsidRPr="005F7542">
        <w:rPr>
          <w:color w:val="000000" w:themeColor="text1"/>
          <w:w w:val="105"/>
          <w:sz w:val="22"/>
          <w:szCs w:val="22"/>
          <w:lang w:val="lt-LT"/>
        </w:rPr>
        <w:t xml:space="preserve"> tinkamai</w:t>
      </w:r>
      <w:r w:rsidR="00405025" w:rsidRPr="005F7542">
        <w:rPr>
          <w:color w:val="000000" w:themeColor="text1"/>
          <w:w w:val="105"/>
          <w:sz w:val="22"/>
          <w:szCs w:val="22"/>
          <w:lang w:val="lt-LT"/>
        </w:rPr>
        <w:t xml:space="preserve"> veikianči</w:t>
      </w:r>
      <w:r w:rsidR="00233840">
        <w:rPr>
          <w:color w:val="000000" w:themeColor="text1"/>
          <w:w w:val="105"/>
          <w:sz w:val="22"/>
          <w:szCs w:val="22"/>
          <w:lang w:val="lt-LT"/>
        </w:rPr>
        <w:t>u</w:t>
      </w:r>
      <w:r w:rsidR="00405025" w:rsidRPr="005F7542">
        <w:rPr>
          <w:color w:val="000000" w:themeColor="text1"/>
          <w:w w:val="105"/>
          <w:sz w:val="22"/>
          <w:szCs w:val="22"/>
          <w:lang w:val="lt-LT"/>
        </w:rPr>
        <w:t xml:space="preserve"> ne ilgiau kaip per 12 val. nuo pranešimo gavimo</w:t>
      </w:r>
      <w:r w:rsidR="002F7F50" w:rsidRPr="005F7542">
        <w:rPr>
          <w:sz w:val="22"/>
          <w:szCs w:val="22"/>
          <w:lang w:val="lt-LT"/>
        </w:rPr>
        <w:t>.</w:t>
      </w:r>
    </w:p>
    <w:p w14:paraId="13E67A66" w14:textId="18A92F94" w:rsidR="004856B7" w:rsidRPr="005F7542" w:rsidRDefault="003C712A" w:rsidP="009F3093">
      <w:pPr>
        <w:pStyle w:val="BodyText2"/>
        <w:rPr>
          <w:sz w:val="22"/>
          <w:szCs w:val="22"/>
          <w:lang w:val="lt-LT"/>
        </w:rPr>
      </w:pPr>
      <w:r w:rsidRPr="005F7542">
        <w:rPr>
          <w:sz w:val="22"/>
          <w:szCs w:val="22"/>
          <w:lang w:val="lt-LT"/>
        </w:rPr>
        <w:t>3.</w:t>
      </w:r>
      <w:r w:rsidR="0089060B" w:rsidRPr="005F7542">
        <w:rPr>
          <w:sz w:val="22"/>
          <w:szCs w:val="22"/>
          <w:lang w:val="lt-LT"/>
        </w:rPr>
        <w:t>2.</w:t>
      </w:r>
      <w:r w:rsidR="00D63C09">
        <w:rPr>
          <w:sz w:val="22"/>
          <w:szCs w:val="22"/>
          <w:lang w:val="lt-LT"/>
        </w:rPr>
        <w:t>5</w:t>
      </w:r>
      <w:r w:rsidR="00F67A62" w:rsidRPr="005F7542">
        <w:rPr>
          <w:sz w:val="22"/>
          <w:szCs w:val="22"/>
          <w:lang w:val="lt-LT"/>
        </w:rPr>
        <w:t>. Pasibaigus Sutarties</w:t>
      </w:r>
      <w:r w:rsidR="00D42F71" w:rsidRPr="005F7542">
        <w:rPr>
          <w:sz w:val="22"/>
          <w:szCs w:val="22"/>
          <w:lang w:val="lt-LT"/>
        </w:rPr>
        <w:t xml:space="preserve"> </w:t>
      </w:r>
      <w:r w:rsidR="00C22FD3" w:rsidRPr="005F7542">
        <w:rPr>
          <w:sz w:val="22"/>
          <w:szCs w:val="22"/>
          <w:lang w:val="lt-LT"/>
        </w:rPr>
        <w:t>galiojimo</w:t>
      </w:r>
      <w:r w:rsidR="00F67A62" w:rsidRPr="005F7542">
        <w:rPr>
          <w:sz w:val="22"/>
          <w:szCs w:val="22"/>
          <w:lang w:val="lt-LT"/>
        </w:rPr>
        <w:t xml:space="preserve"> terminui arba ją nutraukus prieš terminą, Panaudos davėjas įsipareigoja nedelsiant priimti Turtą iš Panaudos gavėjo.</w:t>
      </w:r>
    </w:p>
    <w:p w14:paraId="1335F8B5" w14:textId="3BFCD1C2" w:rsidR="00B63C01" w:rsidRPr="005F7542" w:rsidRDefault="008912AA" w:rsidP="009F3093">
      <w:pPr>
        <w:pStyle w:val="BodyText2"/>
        <w:rPr>
          <w:sz w:val="22"/>
          <w:szCs w:val="22"/>
          <w:lang w:val="lt-LT"/>
        </w:rPr>
      </w:pPr>
      <w:bookmarkStart w:id="0" w:name="_Hlk175762391"/>
      <w:r w:rsidRPr="005F7542">
        <w:rPr>
          <w:sz w:val="22"/>
          <w:szCs w:val="22"/>
          <w:lang w:val="lt-LT"/>
        </w:rPr>
        <w:t>3.2.</w:t>
      </w:r>
      <w:r w:rsidR="00D63C09">
        <w:rPr>
          <w:sz w:val="22"/>
          <w:szCs w:val="22"/>
          <w:lang w:val="lt-LT"/>
        </w:rPr>
        <w:t>6</w:t>
      </w:r>
      <w:r w:rsidRPr="005F7542">
        <w:rPr>
          <w:sz w:val="22"/>
          <w:szCs w:val="22"/>
          <w:lang w:val="lt-LT"/>
        </w:rPr>
        <w:t xml:space="preserve">. Tais atvejais, </w:t>
      </w:r>
      <w:r w:rsidR="008E7169" w:rsidRPr="005F7542">
        <w:rPr>
          <w:sz w:val="22"/>
          <w:szCs w:val="22"/>
          <w:lang w:val="lt-LT"/>
        </w:rPr>
        <w:t xml:space="preserve">kai </w:t>
      </w:r>
      <w:r w:rsidRPr="005F7542">
        <w:rPr>
          <w:sz w:val="22"/>
          <w:szCs w:val="22"/>
          <w:lang w:val="lt-LT"/>
        </w:rPr>
        <w:t>Panaudos gavėjas</w:t>
      </w:r>
      <w:r w:rsidR="008E7169" w:rsidRPr="005F7542">
        <w:rPr>
          <w:sz w:val="22"/>
          <w:szCs w:val="22"/>
          <w:lang w:val="lt-LT"/>
        </w:rPr>
        <w:t xml:space="preserve"> nėra sunaudojęs visų pagal viešojo  pirkimo</w:t>
      </w:r>
      <w:r w:rsidR="00A20D38">
        <w:rPr>
          <w:sz w:val="22"/>
          <w:szCs w:val="22"/>
          <w:lang w:val="lt-LT"/>
        </w:rPr>
        <w:t xml:space="preserve"> - </w:t>
      </w:r>
      <w:r w:rsidR="008E7169" w:rsidRPr="005F7542">
        <w:rPr>
          <w:sz w:val="22"/>
          <w:szCs w:val="22"/>
          <w:lang w:val="lt-LT"/>
        </w:rPr>
        <w:t xml:space="preserve"> pardavimo sutartį</w:t>
      </w:r>
      <w:r w:rsidRPr="005F7542">
        <w:rPr>
          <w:sz w:val="22"/>
          <w:szCs w:val="22"/>
          <w:lang w:val="lt-LT"/>
        </w:rPr>
        <w:t xml:space="preserve"> </w:t>
      </w:r>
      <w:r w:rsidR="008E7169" w:rsidRPr="005F7542">
        <w:rPr>
          <w:sz w:val="22"/>
          <w:szCs w:val="22"/>
          <w:lang w:val="lt-LT"/>
        </w:rPr>
        <w:t xml:space="preserve">įsigytų </w:t>
      </w:r>
      <w:r w:rsidR="00FB4F17" w:rsidRPr="005F7542">
        <w:rPr>
          <w:sz w:val="22"/>
          <w:szCs w:val="22"/>
          <w:lang w:val="lt-LT"/>
        </w:rPr>
        <w:t>priemonių</w:t>
      </w:r>
      <w:r w:rsidR="002D38FF">
        <w:rPr>
          <w:sz w:val="22"/>
          <w:szCs w:val="22"/>
          <w:lang w:val="lt-LT"/>
        </w:rPr>
        <w:t xml:space="preserve"> ir tais atvejais, kai </w:t>
      </w:r>
      <w:r w:rsidR="002D38FF" w:rsidRPr="005F7542">
        <w:rPr>
          <w:sz w:val="22"/>
          <w:szCs w:val="22"/>
          <w:lang w:val="lt-LT"/>
        </w:rPr>
        <w:t>Panaudos gavėj</w:t>
      </w:r>
      <w:r w:rsidR="002D38FF">
        <w:rPr>
          <w:sz w:val="22"/>
          <w:szCs w:val="22"/>
          <w:lang w:val="lt-LT"/>
        </w:rPr>
        <w:t xml:space="preserve">ui būtina užtikrinti </w:t>
      </w:r>
      <w:r w:rsidR="00ED257A">
        <w:rPr>
          <w:sz w:val="22"/>
          <w:szCs w:val="22"/>
          <w:lang w:val="lt-LT"/>
        </w:rPr>
        <w:t xml:space="preserve">procedūrų </w:t>
      </w:r>
      <w:r w:rsidR="004646EE">
        <w:rPr>
          <w:sz w:val="22"/>
          <w:szCs w:val="22"/>
          <w:lang w:val="lt-LT"/>
        </w:rPr>
        <w:t>vykdymą</w:t>
      </w:r>
      <w:r w:rsidRPr="005F7542">
        <w:rPr>
          <w:sz w:val="22"/>
          <w:szCs w:val="22"/>
          <w:lang w:val="lt-LT"/>
        </w:rPr>
        <w:t xml:space="preserve">, Panaudos davėjas įsipareigoja leisti Panaudos </w:t>
      </w:r>
      <w:r w:rsidR="004646EE">
        <w:rPr>
          <w:sz w:val="22"/>
          <w:szCs w:val="22"/>
          <w:lang w:val="lt-LT"/>
        </w:rPr>
        <w:t>gavėjui</w:t>
      </w:r>
      <w:r w:rsidRPr="005F7542">
        <w:rPr>
          <w:sz w:val="22"/>
          <w:szCs w:val="22"/>
          <w:lang w:val="lt-LT"/>
        </w:rPr>
        <w:t xml:space="preserve"> panaudai suteik</w:t>
      </w:r>
      <w:r w:rsidR="00ED257A">
        <w:rPr>
          <w:sz w:val="22"/>
          <w:szCs w:val="22"/>
          <w:lang w:val="lt-LT"/>
        </w:rPr>
        <w:t>tu</w:t>
      </w:r>
      <w:r w:rsidRPr="005F7542">
        <w:rPr>
          <w:sz w:val="22"/>
          <w:szCs w:val="22"/>
          <w:lang w:val="lt-LT"/>
        </w:rPr>
        <w:t xml:space="preserve"> </w:t>
      </w:r>
      <w:r w:rsidR="00ED257A">
        <w:rPr>
          <w:sz w:val="22"/>
          <w:szCs w:val="22"/>
          <w:lang w:val="lt-LT"/>
        </w:rPr>
        <w:t xml:space="preserve">įrenginiu </w:t>
      </w:r>
      <w:r w:rsidRPr="005F7542">
        <w:rPr>
          <w:sz w:val="22"/>
          <w:szCs w:val="22"/>
          <w:lang w:val="lt-LT"/>
        </w:rPr>
        <w:t>naudotis tol, kol bus sunaudot</w:t>
      </w:r>
      <w:r w:rsidR="004646EE">
        <w:rPr>
          <w:sz w:val="22"/>
          <w:szCs w:val="22"/>
          <w:lang w:val="lt-LT"/>
        </w:rPr>
        <w:t>os</w:t>
      </w:r>
      <w:r w:rsidRPr="005F7542">
        <w:rPr>
          <w:sz w:val="22"/>
          <w:szCs w:val="22"/>
          <w:lang w:val="lt-LT"/>
        </w:rPr>
        <w:t xml:space="preserve"> vis</w:t>
      </w:r>
      <w:r w:rsidR="00FB4F17" w:rsidRPr="005F7542">
        <w:rPr>
          <w:sz w:val="22"/>
          <w:szCs w:val="22"/>
          <w:lang w:val="lt-LT"/>
        </w:rPr>
        <w:t>os</w:t>
      </w:r>
      <w:r w:rsidRPr="005F7542">
        <w:rPr>
          <w:sz w:val="22"/>
          <w:szCs w:val="22"/>
          <w:lang w:val="lt-LT"/>
        </w:rPr>
        <w:t xml:space="preserve"> </w:t>
      </w:r>
      <w:r w:rsidR="00FB4F17" w:rsidRPr="005F7542">
        <w:rPr>
          <w:sz w:val="22"/>
          <w:szCs w:val="22"/>
          <w:lang w:val="lt-LT"/>
        </w:rPr>
        <w:t>priemonės</w:t>
      </w:r>
      <w:r w:rsidR="002D38FF">
        <w:rPr>
          <w:sz w:val="22"/>
          <w:szCs w:val="22"/>
          <w:lang w:val="lt-LT"/>
        </w:rPr>
        <w:t xml:space="preserve">, </w:t>
      </w:r>
      <w:r w:rsidR="002D38FF" w:rsidRPr="005F7542">
        <w:rPr>
          <w:sz w:val="22"/>
          <w:szCs w:val="22"/>
          <w:lang w:val="lt-LT"/>
        </w:rPr>
        <w:t>įsigytos pagal viešojo pirkimo – pardavimo sutartį</w:t>
      </w:r>
      <w:r w:rsidR="002D38FF">
        <w:rPr>
          <w:sz w:val="22"/>
          <w:szCs w:val="22"/>
          <w:lang w:val="lt-LT"/>
        </w:rPr>
        <w:t xml:space="preserve"> ir atliktos visos </w:t>
      </w:r>
      <w:r w:rsidR="00C94433">
        <w:rPr>
          <w:sz w:val="22"/>
          <w:szCs w:val="22"/>
          <w:lang w:val="lt-LT"/>
        </w:rPr>
        <w:t xml:space="preserve">procedūros </w:t>
      </w:r>
      <w:r w:rsidR="002D38FF">
        <w:rPr>
          <w:sz w:val="22"/>
          <w:szCs w:val="22"/>
          <w:lang w:val="lt-LT"/>
        </w:rPr>
        <w:t>priemonėmis,</w:t>
      </w:r>
      <w:r w:rsidR="00517320" w:rsidRPr="005F7542">
        <w:rPr>
          <w:sz w:val="22"/>
          <w:szCs w:val="22"/>
          <w:lang w:val="lt-LT"/>
        </w:rPr>
        <w:t xml:space="preserve"> įsigyt</w:t>
      </w:r>
      <w:r w:rsidR="00FB4F17" w:rsidRPr="005F7542">
        <w:rPr>
          <w:sz w:val="22"/>
          <w:szCs w:val="22"/>
          <w:lang w:val="lt-LT"/>
        </w:rPr>
        <w:t>o</w:t>
      </w:r>
      <w:r w:rsidR="00393568">
        <w:rPr>
          <w:sz w:val="22"/>
          <w:szCs w:val="22"/>
          <w:lang w:val="lt-LT"/>
        </w:rPr>
        <w:t>mi</w:t>
      </w:r>
      <w:r w:rsidR="00FB4F17" w:rsidRPr="005F7542">
        <w:rPr>
          <w:sz w:val="22"/>
          <w:szCs w:val="22"/>
          <w:lang w:val="lt-LT"/>
        </w:rPr>
        <w:t>s</w:t>
      </w:r>
      <w:r w:rsidR="00517320" w:rsidRPr="005F7542">
        <w:rPr>
          <w:sz w:val="22"/>
          <w:szCs w:val="22"/>
          <w:lang w:val="lt-LT"/>
        </w:rPr>
        <w:t xml:space="preserve"> pagal viešojo pirkimo – pardavimo sutartį.</w:t>
      </w:r>
      <w:r w:rsidR="00E366BC" w:rsidRPr="005F7542">
        <w:rPr>
          <w:sz w:val="22"/>
          <w:szCs w:val="22"/>
          <w:lang w:val="lt-LT"/>
        </w:rPr>
        <w:t xml:space="preserve"> Šiuo atveju Panaudos gavėjas prieš </w:t>
      </w:r>
      <w:r w:rsidR="00AD2013" w:rsidRPr="005F7542">
        <w:rPr>
          <w:sz w:val="22"/>
          <w:szCs w:val="22"/>
          <w:lang w:val="lt-LT"/>
        </w:rPr>
        <w:t>14</w:t>
      </w:r>
      <w:r w:rsidR="00E366BC" w:rsidRPr="005F7542">
        <w:rPr>
          <w:sz w:val="22"/>
          <w:szCs w:val="22"/>
          <w:lang w:val="lt-LT"/>
        </w:rPr>
        <w:t xml:space="preserve"> d</w:t>
      </w:r>
      <w:r w:rsidR="00287B1E" w:rsidRPr="005F7542">
        <w:rPr>
          <w:sz w:val="22"/>
          <w:szCs w:val="22"/>
          <w:lang w:val="lt-LT"/>
        </w:rPr>
        <w:t>arbo dienas</w:t>
      </w:r>
      <w:r w:rsidR="00E366BC" w:rsidRPr="005F7542">
        <w:rPr>
          <w:sz w:val="22"/>
          <w:szCs w:val="22"/>
          <w:lang w:val="lt-LT"/>
        </w:rPr>
        <w:t xml:space="preserve"> </w:t>
      </w:r>
      <w:r w:rsidR="00C66928" w:rsidRPr="005F7542">
        <w:rPr>
          <w:sz w:val="22"/>
          <w:szCs w:val="22"/>
          <w:lang w:val="lt-LT"/>
        </w:rPr>
        <w:t xml:space="preserve">iki viešojo pirkimo – pardavimo sutarties galiojimo pabaigos raštu informuoja Panaudos </w:t>
      </w:r>
      <w:r w:rsidR="00196A8B">
        <w:rPr>
          <w:sz w:val="22"/>
          <w:szCs w:val="22"/>
          <w:lang w:val="lt-LT"/>
        </w:rPr>
        <w:t>davėją</w:t>
      </w:r>
      <w:r w:rsidR="00C66928" w:rsidRPr="005F7542">
        <w:rPr>
          <w:sz w:val="22"/>
          <w:szCs w:val="22"/>
          <w:lang w:val="lt-LT"/>
        </w:rPr>
        <w:t xml:space="preserve"> apie </w:t>
      </w:r>
      <w:r w:rsidR="00D63C09">
        <w:rPr>
          <w:sz w:val="22"/>
          <w:szCs w:val="22"/>
          <w:lang w:val="lt-LT"/>
        </w:rPr>
        <w:t>instrumentų</w:t>
      </w:r>
      <w:r w:rsidR="00C66928" w:rsidRPr="005F7542">
        <w:rPr>
          <w:sz w:val="22"/>
          <w:szCs w:val="22"/>
          <w:lang w:val="lt-LT"/>
        </w:rPr>
        <w:t xml:space="preserve"> naudojimosi pratęsimo poreikį nurodant prelimina</w:t>
      </w:r>
      <w:r w:rsidR="00AB00DD" w:rsidRPr="005F7542">
        <w:rPr>
          <w:sz w:val="22"/>
          <w:szCs w:val="22"/>
          <w:lang w:val="lt-LT"/>
        </w:rPr>
        <w:t>r</w:t>
      </w:r>
      <w:r w:rsidR="00C66928" w:rsidRPr="005F7542">
        <w:rPr>
          <w:sz w:val="22"/>
          <w:szCs w:val="22"/>
          <w:lang w:val="lt-LT"/>
        </w:rPr>
        <w:t xml:space="preserve">ų naudojimosi </w:t>
      </w:r>
      <w:r w:rsidR="00D63C09">
        <w:rPr>
          <w:sz w:val="22"/>
          <w:szCs w:val="22"/>
          <w:lang w:val="lt-LT"/>
        </w:rPr>
        <w:t xml:space="preserve">instrumentais </w:t>
      </w:r>
      <w:r w:rsidR="00C66928" w:rsidRPr="005F7542">
        <w:rPr>
          <w:sz w:val="22"/>
          <w:szCs w:val="22"/>
          <w:lang w:val="lt-LT"/>
        </w:rPr>
        <w:t xml:space="preserve">terminą. </w:t>
      </w:r>
    </w:p>
    <w:p w14:paraId="4AF6BFA0" w14:textId="477DA3EB" w:rsidR="0019608E" w:rsidRPr="005F7542" w:rsidRDefault="004856B7" w:rsidP="009F3093">
      <w:pPr>
        <w:pStyle w:val="BodyText2"/>
        <w:rPr>
          <w:iCs/>
          <w:sz w:val="22"/>
          <w:szCs w:val="22"/>
          <w:lang w:val="lt-LT"/>
        </w:rPr>
      </w:pPr>
      <w:r w:rsidRPr="005F7542">
        <w:rPr>
          <w:sz w:val="22"/>
          <w:szCs w:val="22"/>
          <w:lang w:val="lt-LT"/>
        </w:rPr>
        <w:tab/>
      </w:r>
      <w:r w:rsidR="004045FA" w:rsidRPr="005F7542">
        <w:rPr>
          <w:sz w:val="22"/>
          <w:szCs w:val="22"/>
          <w:lang w:val="lt-LT"/>
        </w:rPr>
        <w:tab/>
      </w:r>
      <w:r w:rsidR="004045FA" w:rsidRPr="005F7542">
        <w:rPr>
          <w:sz w:val="22"/>
          <w:szCs w:val="22"/>
          <w:lang w:val="lt-LT"/>
        </w:rPr>
        <w:tab/>
      </w:r>
      <w:r w:rsidR="004045FA" w:rsidRPr="005F7542">
        <w:rPr>
          <w:sz w:val="22"/>
          <w:szCs w:val="22"/>
          <w:lang w:val="lt-LT"/>
        </w:rPr>
        <w:tab/>
      </w:r>
      <w:r w:rsidR="004045FA" w:rsidRPr="005F7542">
        <w:rPr>
          <w:sz w:val="22"/>
          <w:szCs w:val="22"/>
          <w:lang w:val="lt-LT"/>
        </w:rPr>
        <w:tab/>
      </w:r>
      <w:r w:rsidR="004045FA" w:rsidRPr="005F7542">
        <w:rPr>
          <w:sz w:val="22"/>
          <w:szCs w:val="22"/>
          <w:lang w:val="lt-LT"/>
        </w:rPr>
        <w:tab/>
      </w:r>
      <w:r w:rsidR="004045FA" w:rsidRPr="005F7542">
        <w:rPr>
          <w:sz w:val="22"/>
          <w:szCs w:val="22"/>
          <w:lang w:val="lt-LT"/>
        </w:rPr>
        <w:tab/>
      </w:r>
    </w:p>
    <w:p w14:paraId="77222714" w14:textId="77777777" w:rsidR="004C471B" w:rsidRPr="005F7542" w:rsidRDefault="004C471B" w:rsidP="009F3093">
      <w:pPr>
        <w:rPr>
          <w:sz w:val="22"/>
          <w:szCs w:val="22"/>
          <w:lang w:val="lt-LT"/>
        </w:rPr>
      </w:pPr>
      <w:r w:rsidRPr="005F7542">
        <w:rPr>
          <w:sz w:val="22"/>
          <w:szCs w:val="22"/>
          <w:lang w:val="lt-LT"/>
        </w:rPr>
        <w:t xml:space="preserve">4.  SUTARTIES </w:t>
      </w:r>
      <w:r w:rsidR="00656752" w:rsidRPr="005F7542">
        <w:rPr>
          <w:sz w:val="22"/>
          <w:szCs w:val="22"/>
          <w:lang w:val="lt-LT"/>
        </w:rPr>
        <w:t>GALIOJIMAS, PAKEITIMAS, NUTRAUKIMAS</w:t>
      </w:r>
    </w:p>
    <w:p w14:paraId="74420ED1" w14:textId="77777777" w:rsidR="004C471B" w:rsidRPr="005F7542" w:rsidRDefault="004C471B" w:rsidP="009F3093">
      <w:pPr>
        <w:pStyle w:val="BodyText2"/>
        <w:ind w:right="-58"/>
        <w:rPr>
          <w:sz w:val="22"/>
          <w:szCs w:val="22"/>
          <w:lang w:val="lt-LT"/>
        </w:rPr>
      </w:pPr>
    </w:p>
    <w:p w14:paraId="253F5F23" w14:textId="27683EF0" w:rsidR="004C471B" w:rsidRPr="005F7542" w:rsidRDefault="0019608E" w:rsidP="009F3093">
      <w:pPr>
        <w:jc w:val="both"/>
        <w:rPr>
          <w:sz w:val="22"/>
          <w:szCs w:val="22"/>
          <w:lang w:val="lt-LT"/>
        </w:rPr>
      </w:pPr>
      <w:r w:rsidRPr="005F7542">
        <w:rPr>
          <w:sz w:val="22"/>
          <w:szCs w:val="22"/>
          <w:lang w:val="lt-LT"/>
        </w:rPr>
        <w:t xml:space="preserve">4.1. Sutartis įsigalioja nuo jos pasirašymo momento ir galioja </w:t>
      </w:r>
      <w:r w:rsidR="002844FC" w:rsidRPr="005F7542">
        <w:rPr>
          <w:sz w:val="22"/>
          <w:szCs w:val="22"/>
          <w:lang w:val="lt-LT"/>
        </w:rPr>
        <w:t>viešojo</w:t>
      </w:r>
      <w:r w:rsidR="00325EEF" w:rsidRPr="005F7542">
        <w:rPr>
          <w:sz w:val="22"/>
          <w:szCs w:val="22"/>
          <w:lang w:val="lt-LT"/>
        </w:rPr>
        <w:t xml:space="preserve"> pirkimo </w:t>
      </w:r>
      <w:r w:rsidR="00325EEF" w:rsidRPr="005F7542">
        <w:rPr>
          <w:color w:val="000000" w:themeColor="text1"/>
          <w:sz w:val="22"/>
          <w:szCs w:val="22"/>
          <w:lang w:val="lt-LT"/>
        </w:rPr>
        <w:t>– pardavimo sutarties</w:t>
      </w:r>
      <w:r w:rsidR="002844FC" w:rsidRPr="005F7542">
        <w:rPr>
          <w:b/>
          <w:color w:val="FF0000"/>
          <w:sz w:val="22"/>
          <w:szCs w:val="22"/>
          <w:lang w:val="lt-LT"/>
        </w:rPr>
        <w:t xml:space="preserve"> </w:t>
      </w:r>
      <w:r w:rsidRPr="005F7542">
        <w:rPr>
          <w:sz w:val="22"/>
          <w:szCs w:val="22"/>
          <w:lang w:val="lt-LT"/>
        </w:rPr>
        <w:t>galiojimo laikotarpiu</w:t>
      </w:r>
      <w:r w:rsidR="008912AA" w:rsidRPr="005F7542">
        <w:rPr>
          <w:sz w:val="22"/>
          <w:szCs w:val="22"/>
          <w:lang w:val="lt-LT"/>
        </w:rPr>
        <w:t>, išskyrus atvejus</w:t>
      </w:r>
      <w:r w:rsidR="00AD2013" w:rsidRPr="005F7542">
        <w:rPr>
          <w:sz w:val="22"/>
          <w:szCs w:val="22"/>
          <w:lang w:val="lt-LT"/>
        </w:rPr>
        <w:t>,</w:t>
      </w:r>
      <w:r w:rsidR="008912AA" w:rsidRPr="005F7542">
        <w:rPr>
          <w:sz w:val="22"/>
          <w:szCs w:val="22"/>
          <w:lang w:val="lt-LT"/>
        </w:rPr>
        <w:t xml:space="preserve"> nurodytus Sutarties 3.2.</w:t>
      </w:r>
      <w:r w:rsidR="00D63C09">
        <w:rPr>
          <w:sz w:val="22"/>
          <w:szCs w:val="22"/>
          <w:lang w:val="lt-LT"/>
        </w:rPr>
        <w:t>6</w:t>
      </w:r>
      <w:r w:rsidR="008912AA" w:rsidRPr="005F7542">
        <w:rPr>
          <w:sz w:val="22"/>
          <w:szCs w:val="22"/>
          <w:lang w:val="lt-LT"/>
        </w:rPr>
        <w:t xml:space="preserve"> papunktyje.</w:t>
      </w:r>
      <w:r w:rsidRPr="005F7542">
        <w:rPr>
          <w:sz w:val="22"/>
          <w:szCs w:val="22"/>
          <w:lang w:val="lt-LT"/>
        </w:rPr>
        <w:t xml:space="preserve"> </w:t>
      </w:r>
    </w:p>
    <w:bookmarkEnd w:id="0"/>
    <w:p w14:paraId="0B319B42" w14:textId="2DF56D25" w:rsidR="00C22FD3" w:rsidRPr="005F7542" w:rsidRDefault="00F67A62" w:rsidP="009F3093">
      <w:pPr>
        <w:jc w:val="both"/>
        <w:rPr>
          <w:sz w:val="22"/>
          <w:szCs w:val="22"/>
          <w:lang w:val="lt-LT"/>
        </w:rPr>
      </w:pPr>
      <w:r w:rsidRPr="005F7542">
        <w:rPr>
          <w:sz w:val="22"/>
          <w:szCs w:val="22"/>
          <w:lang w:val="lt-LT"/>
        </w:rPr>
        <w:t>4.2. Sutartis gali būti nutraukta Šalių susitarimu.</w:t>
      </w:r>
    </w:p>
    <w:p w14:paraId="091DE8C7" w14:textId="0751383B" w:rsidR="00F67A62" w:rsidRPr="005F7542" w:rsidRDefault="00F67A62" w:rsidP="009F3093">
      <w:pPr>
        <w:jc w:val="both"/>
        <w:rPr>
          <w:sz w:val="22"/>
          <w:szCs w:val="22"/>
          <w:lang w:val="lt-LT"/>
        </w:rPr>
      </w:pPr>
      <w:r w:rsidRPr="005F7542">
        <w:rPr>
          <w:sz w:val="22"/>
          <w:szCs w:val="22"/>
          <w:lang w:val="lt-LT"/>
        </w:rPr>
        <w:t xml:space="preserve">4.3. </w:t>
      </w:r>
      <w:r w:rsidR="007768F9" w:rsidRPr="005F7542">
        <w:rPr>
          <w:sz w:val="22"/>
          <w:szCs w:val="22"/>
          <w:lang w:val="lt-LT"/>
        </w:rPr>
        <w:t xml:space="preserve">Panaudos gavėjas įspėjęs Panaudos davėją prieš 5 (penkias)  darbo dienas turi teisę vienašališkai nutraukti </w:t>
      </w:r>
      <w:r w:rsidR="008912AA" w:rsidRPr="005F7542">
        <w:rPr>
          <w:sz w:val="22"/>
          <w:szCs w:val="22"/>
          <w:lang w:val="lt-LT"/>
        </w:rPr>
        <w:t>S</w:t>
      </w:r>
      <w:r w:rsidR="007768F9" w:rsidRPr="005F7542">
        <w:rPr>
          <w:sz w:val="22"/>
          <w:szCs w:val="22"/>
          <w:lang w:val="lt-LT"/>
        </w:rPr>
        <w:t>utartį, jeigu Panaudos davėjas</w:t>
      </w:r>
      <w:r w:rsidR="00B63C0A" w:rsidRPr="005F7542">
        <w:rPr>
          <w:sz w:val="22"/>
          <w:szCs w:val="22"/>
          <w:lang w:val="lt-LT"/>
        </w:rPr>
        <w:t>:</w:t>
      </w:r>
    </w:p>
    <w:p w14:paraId="5B77DDCD" w14:textId="65433322" w:rsidR="00B63C0A" w:rsidRPr="005F7542" w:rsidRDefault="00B63C0A" w:rsidP="009F3093">
      <w:pPr>
        <w:jc w:val="both"/>
        <w:rPr>
          <w:sz w:val="22"/>
          <w:szCs w:val="22"/>
          <w:lang w:val="lt-LT"/>
        </w:rPr>
      </w:pPr>
      <w:r w:rsidRPr="005F7542">
        <w:rPr>
          <w:sz w:val="22"/>
          <w:szCs w:val="22"/>
          <w:lang w:val="lt-LT"/>
        </w:rPr>
        <w:t xml:space="preserve">4.3.1. Pažeidžia  4.1.p. nurodytą </w:t>
      </w:r>
      <w:r w:rsidR="008912AA" w:rsidRPr="005F7542">
        <w:rPr>
          <w:sz w:val="22"/>
          <w:szCs w:val="22"/>
          <w:lang w:val="lt-LT"/>
        </w:rPr>
        <w:t xml:space="preserve">viešojo </w:t>
      </w:r>
      <w:r w:rsidR="007768F9" w:rsidRPr="005F7542">
        <w:rPr>
          <w:sz w:val="22"/>
          <w:szCs w:val="22"/>
          <w:lang w:val="lt-LT"/>
        </w:rPr>
        <w:t>pirkimo – pardavimo sutart</w:t>
      </w:r>
      <w:r w:rsidR="00F86A3D" w:rsidRPr="005F7542">
        <w:rPr>
          <w:sz w:val="22"/>
          <w:szCs w:val="22"/>
          <w:lang w:val="lt-LT"/>
        </w:rPr>
        <w:t>į</w:t>
      </w:r>
      <w:r w:rsidR="008912AA" w:rsidRPr="005F7542">
        <w:rPr>
          <w:b/>
          <w:color w:val="FF0000"/>
          <w:sz w:val="22"/>
          <w:szCs w:val="22"/>
          <w:lang w:val="lt-LT"/>
        </w:rPr>
        <w:t xml:space="preserve"> </w:t>
      </w:r>
      <w:r w:rsidRPr="005F7542">
        <w:rPr>
          <w:sz w:val="22"/>
          <w:szCs w:val="22"/>
          <w:lang w:val="lt-LT"/>
        </w:rPr>
        <w:t>ir/arba ji nutraukiama.</w:t>
      </w:r>
    </w:p>
    <w:p w14:paraId="2084F491" w14:textId="308EFB50" w:rsidR="00B63C0A" w:rsidRPr="005F7542" w:rsidRDefault="00B63C0A" w:rsidP="009F3093">
      <w:pPr>
        <w:jc w:val="both"/>
        <w:rPr>
          <w:sz w:val="22"/>
          <w:szCs w:val="22"/>
          <w:lang w:val="lt-LT"/>
        </w:rPr>
      </w:pPr>
      <w:r w:rsidRPr="005F7542">
        <w:rPr>
          <w:sz w:val="22"/>
          <w:szCs w:val="22"/>
          <w:lang w:val="lt-LT"/>
        </w:rPr>
        <w:t xml:space="preserve">4.3.2. Nevykdo </w:t>
      </w:r>
      <w:r w:rsidR="007768F9" w:rsidRPr="005F7542">
        <w:rPr>
          <w:sz w:val="22"/>
          <w:szCs w:val="22"/>
          <w:lang w:val="lt-LT"/>
        </w:rPr>
        <w:t xml:space="preserve">šios </w:t>
      </w:r>
      <w:r w:rsidRPr="005F7542">
        <w:rPr>
          <w:sz w:val="22"/>
          <w:szCs w:val="22"/>
          <w:lang w:val="lt-LT"/>
        </w:rPr>
        <w:t>Sutarties 3.</w:t>
      </w:r>
      <w:r w:rsidR="008912AA" w:rsidRPr="005F7542">
        <w:rPr>
          <w:sz w:val="22"/>
          <w:szCs w:val="22"/>
          <w:lang w:val="lt-LT"/>
        </w:rPr>
        <w:t>2</w:t>
      </w:r>
      <w:r w:rsidRPr="005F7542">
        <w:rPr>
          <w:sz w:val="22"/>
          <w:szCs w:val="22"/>
          <w:lang w:val="lt-LT"/>
        </w:rPr>
        <w:t xml:space="preserve">.p. </w:t>
      </w:r>
      <w:r w:rsidR="00F86A3D" w:rsidRPr="005F7542">
        <w:rPr>
          <w:sz w:val="22"/>
          <w:szCs w:val="22"/>
          <w:lang w:val="lt-LT"/>
        </w:rPr>
        <w:t>nurodytų pareigų;</w:t>
      </w:r>
    </w:p>
    <w:p w14:paraId="4F7033D7" w14:textId="784BE993" w:rsidR="00656752" w:rsidRPr="005F7542" w:rsidRDefault="00656752" w:rsidP="009F3093">
      <w:pPr>
        <w:jc w:val="both"/>
        <w:rPr>
          <w:sz w:val="22"/>
          <w:szCs w:val="22"/>
          <w:lang w:val="lt-LT"/>
        </w:rPr>
      </w:pPr>
      <w:r w:rsidRPr="005F7542">
        <w:rPr>
          <w:sz w:val="22"/>
          <w:szCs w:val="22"/>
          <w:lang w:val="lt-LT"/>
        </w:rPr>
        <w:t>4.3.</w:t>
      </w:r>
      <w:r w:rsidR="00610AC1" w:rsidRPr="005F7542">
        <w:rPr>
          <w:sz w:val="22"/>
          <w:szCs w:val="22"/>
          <w:lang w:val="lt-LT"/>
        </w:rPr>
        <w:t>3</w:t>
      </w:r>
      <w:r w:rsidRPr="005F7542">
        <w:rPr>
          <w:sz w:val="22"/>
          <w:szCs w:val="22"/>
          <w:lang w:val="lt-LT"/>
        </w:rPr>
        <w:t xml:space="preserve">. Daugiau kaip 5 kartus </w:t>
      </w:r>
      <w:r w:rsidR="007768F9" w:rsidRPr="005F7542">
        <w:rPr>
          <w:sz w:val="22"/>
          <w:szCs w:val="22"/>
          <w:lang w:val="lt-LT"/>
        </w:rPr>
        <w:t xml:space="preserve">šios </w:t>
      </w:r>
      <w:r w:rsidRPr="005F7542">
        <w:rPr>
          <w:sz w:val="22"/>
          <w:szCs w:val="22"/>
          <w:lang w:val="lt-LT"/>
        </w:rPr>
        <w:t>Sutarties galiojimo laikotarpiu pažeidžia 3.</w:t>
      </w:r>
      <w:r w:rsidR="008912AA" w:rsidRPr="005F7542">
        <w:rPr>
          <w:sz w:val="22"/>
          <w:szCs w:val="22"/>
          <w:lang w:val="lt-LT"/>
        </w:rPr>
        <w:t>2.</w:t>
      </w:r>
      <w:r w:rsidR="007768F9" w:rsidRPr="005F7542">
        <w:rPr>
          <w:sz w:val="22"/>
          <w:szCs w:val="22"/>
          <w:lang w:val="lt-LT"/>
        </w:rPr>
        <w:t>4</w:t>
      </w:r>
      <w:r w:rsidRPr="005F7542">
        <w:rPr>
          <w:sz w:val="22"/>
          <w:szCs w:val="22"/>
          <w:lang w:val="lt-LT"/>
        </w:rPr>
        <w:t>.p</w:t>
      </w:r>
      <w:r w:rsidR="008912AA" w:rsidRPr="005F7542">
        <w:rPr>
          <w:sz w:val="22"/>
          <w:szCs w:val="22"/>
          <w:lang w:val="lt-LT"/>
        </w:rPr>
        <w:t>apunktyje</w:t>
      </w:r>
      <w:r w:rsidRPr="005F7542">
        <w:rPr>
          <w:sz w:val="22"/>
          <w:szCs w:val="22"/>
          <w:lang w:val="lt-LT"/>
        </w:rPr>
        <w:t xml:space="preserve"> nurodytas priežiūros, gedimų diagnostikos  ir šalinimo/remonto </w:t>
      </w:r>
      <w:r w:rsidR="004A6A11" w:rsidRPr="005F7542">
        <w:rPr>
          <w:sz w:val="22"/>
          <w:szCs w:val="22"/>
          <w:lang w:val="lt-LT"/>
        </w:rPr>
        <w:t>s</w:t>
      </w:r>
      <w:r w:rsidR="00750290" w:rsidRPr="005F7542">
        <w:rPr>
          <w:sz w:val="22"/>
          <w:szCs w:val="22"/>
          <w:lang w:val="lt-LT"/>
        </w:rPr>
        <w:t>ą</w:t>
      </w:r>
      <w:r w:rsidRPr="005F7542">
        <w:rPr>
          <w:sz w:val="22"/>
          <w:szCs w:val="22"/>
          <w:lang w:val="lt-LT"/>
        </w:rPr>
        <w:t>lygas.</w:t>
      </w:r>
    </w:p>
    <w:p w14:paraId="1E81987F" w14:textId="08E99811" w:rsidR="00B63C0A" w:rsidRPr="005F7542" w:rsidRDefault="00B63C0A" w:rsidP="009F3093">
      <w:pPr>
        <w:jc w:val="both"/>
        <w:rPr>
          <w:sz w:val="22"/>
          <w:szCs w:val="22"/>
          <w:lang w:val="lt-LT"/>
        </w:rPr>
      </w:pPr>
      <w:r w:rsidRPr="005F7542">
        <w:rPr>
          <w:sz w:val="22"/>
          <w:szCs w:val="22"/>
          <w:lang w:val="lt-LT"/>
        </w:rPr>
        <w:t xml:space="preserve">4.4. Panaudos davėjas </w:t>
      </w:r>
      <w:r w:rsidR="007768F9" w:rsidRPr="005F7542">
        <w:rPr>
          <w:sz w:val="22"/>
          <w:szCs w:val="22"/>
          <w:lang w:val="lt-LT"/>
        </w:rPr>
        <w:t xml:space="preserve">įspėjęs Panaudos gavėją prieš 5 (penkias) darbo dienas </w:t>
      </w:r>
      <w:r w:rsidRPr="005F7542">
        <w:rPr>
          <w:sz w:val="22"/>
          <w:szCs w:val="22"/>
          <w:lang w:val="lt-LT"/>
        </w:rPr>
        <w:t xml:space="preserve">turi teisę </w:t>
      </w:r>
      <w:r w:rsidR="007768F9" w:rsidRPr="005F7542">
        <w:rPr>
          <w:sz w:val="22"/>
          <w:szCs w:val="22"/>
          <w:lang w:val="lt-LT"/>
        </w:rPr>
        <w:t>vienašališkai nutraukti S</w:t>
      </w:r>
      <w:r w:rsidRPr="005F7542">
        <w:rPr>
          <w:sz w:val="22"/>
          <w:szCs w:val="22"/>
          <w:lang w:val="lt-LT"/>
        </w:rPr>
        <w:t>utartį, jeigu Panaudos gavėjas:</w:t>
      </w:r>
    </w:p>
    <w:p w14:paraId="6CC40E5C" w14:textId="036B766A" w:rsidR="00B63C0A" w:rsidRPr="005F7542" w:rsidRDefault="00B63C0A" w:rsidP="009F3093">
      <w:pPr>
        <w:jc w:val="both"/>
        <w:rPr>
          <w:sz w:val="22"/>
          <w:szCs w:val="22"/>
          <w:lang w:val="lt-LT"/>
        </w:rPr>
      </w:pPr>
      <w:r w:rsidRPr="005F7542">
        <w:rPr>
          <w:sz w:val="22"/>
          <w:szCs w:val="22"/>
          <w:lang w:val="lt-LT"/>
        </w:rPr>
        <w:t>4.4.1.</w:t>
      </w:r>
      <w:r w:rsidR="00656752" w:rsidRPr="005F7542">
        <w:rPr>
          <w:sz w:val="22"/>
          <w:szCs w:val="22"/>
          <w:lang w:val="lt-LT"/>
        </w:rPr>
        <w:t xml:space="preserve">Naudoja Turtą ne pagal </w:t>
      </w:r>
      <w:r w:rsidR="00517320" w:rsidRPr="005F7542">
        <w:rPr>
          <w:sz w:val="22"/>
          <w:szCs w:val="22"/>
          <w:lang w:val="lt-LT"/>
        </w:rPr>
        <w:t>S</w:t>
      </w:r>
      <w:r w:rsidR="00656752" w:rsidRPr="005F7542">
        <w:rPr>
          <w:sz w:val="22"/>
          <w:szCs w:val="22"/>
          <w:lang w:val="lt-LT"/>
        </w:rPr>
        <w:t>utartį ir ne pagal paskirtį.</w:t>
      </w:r>
    </w:p>
    <w:p w14:paraId="3867D18A" w14:textId="77777777" w:rsidR="00656752" w:rsidRPr="005F7542" w:rsidRDefault="00656752" w:rsidP="009F3093">
      <w:pPr>
        <w:jc w:val="both"/>
        <w:rPr>
          <w:sz w:val="22"/>
          <w:szCs w:val="22"/>
          <w:lang w:val="lt-LT"/>
        </w:rPr>
      </w:pPr>
      <w:r w:rsidRPr="005F7542">
        <w:rPr>
          <w:sz w:val="22"/>
          <w:szCs w:val="22"/>
          <w:lang w:val="lt-LT"/>
        </w:rPr>
        <w:t>4.4.2. Tyčia blogina gautą Turtą.</w:t>
      </w:r>
    </w:p>
    <w:p w14:paraId="01DE6730" w14:textId="77777777" w:rsidR="00656752" w:rsidRPr="005F7542" w:rsidRDefault="00656752" w:rsidP="009F3093">
      <w:pPr>
        <w:jc w:val="both"/>
        <w:rPr>
          <w:sz w:val="22"/>
          <w:szCs w:val="22"/>
          <w:lang w:val="lt-LT"/>
        </w:rPr>
      </w:pPr>
      <w:r w:rsidRPr="005F7542">
        <w:rPr>
          <w:sz w:val="22"/>
          <w:szCs w:val="22"/>
          <w:lang w:val="lt-LT"/>
        </w:rPr>
        <w:t>4.4.3. Nesudaro sąlygų vykdyti techninę priežiūrą, gedimų diagnostiką ir šalinimą/remontą.</w:t>
      </w:r>
    </w:p>
    <w:p w14:paraId="4C295DED" w14:textId="77777777" w:rsidR="00575270" w:rsidRPr="005F7542" w:rsidRDefault="00656752" w:rsidP="009F3093">
      <w:pPr>
        <w:jc w:val="both"/>
        <w:rPr>
          <w:sz w:val="22"/>
          <w:szCs w:val="22"/>
          <w:lang w:val="lt-LT"/>
        </w:rPr>
      </w:pPr>
      <w:r w:rsidRPr="005F7542">
        <w:rPr>
          <w:sz w:val="22"/>
          <w:szCs w:val="22"/>
          <w:lang w:val="lt-LT"/>
        </w:rPr>
        <w:t>4.5. Sutartis gali būti pakeista tik raštišku šalių susitarimu.</w:t>
      </w:r>
    </w:p>
    <w:p w14:paraId="6A051D7F" w14:textId="77777777" w:rsidR="00656752" w:rsidRPr="005F7542" w:rsidRDefault="00656752" w:rsidP="009F3093">
      <w:pPr>
        <w:jc w:val="both"/>
        <w:rPr>
          <w:sz w:val="22"/>
          <w:szCs w:val="22"/>
          <w:lang w:val="lt-LT"/>
        </w:rPr>
      </w:pPr>
    </w:p>
    <w:p w14:paraId="6F127E7F" w14:textId="088115EC" w:rsidR="004C471B" w:rsidRPr="005F7542" w:rsidRDefault="00AB00DD" w:rsidP="009F3093">
      <w:pPr>
        <w:jc w:val="both"/>
        <w:rPr>
          <w:sz w:val="22"/>
          <w:szCs w:val="22"/>
          <w:lang w:val="lt-LT"/>
        </w:rPr>
      </w:pPr>
      <w:r w:rsidRPr="005F7542">
        <w:rPr>
          <w:sz w:val="22"/>
          <w:szCs w:val="22"/>
          <w:lang w:val="lt-LT"/>
        </w:rPr>
        <w:t>5</w:t>
      </w:r>
      <w:r w:rsidR="004C471B" w:rsidRPr="005F7542">
        <w:rPr>
          <w:sz w:val="22"/>
          <w:szCs w:val="22"/>
          <w:lang w:val="lt-LT"/>
        </w:rPr>
        <w:t>. KITOS SĄLYGOS</w:t>
      </w:r>
    </w:p>
    <w:p w14:paraId="13A6064E" w14:textId="1CF145D0" w:rsidR="004C471B" w:rsidRPr="005F7542" w:rsidRDefault="00146BEA" w:rsidP="009F3093">
      <w:pPr>
        <w:ind w:right="-58"/>
        <w:jc w:val="both"/>
        <w:rPr>
          <w:sz w:val="22"/>
          <w:szCs w:val="22"/>
          <w:lang w:val="lt-LT"/>
        </w:rPr>
      </w:pPr>
      <w:r w:rsidRPr="005F7542">
        <w:rPr>
          <w:sz w:val="22"/>
          <w:szCs w:val="22"/>
          <w:lang w:val="lt-LT"/>
        </w:rPr>
        <w:t xml:space="preserve"> </w:t>
      </w:r>
    </w:p>
    <w:p w14:paraId="70E1339C" w14:textId="35A4E77C" w:rsidR="007768F9" w:rsidRPr="005F7542" w:rsidRDefault="00AB00DD" w:rsidP="007768F9">
      <w:pPr>
        <w:jc w:val="both"/>
        <w:rPr>
          <w:sz w:val="22"/>
          <w:szCs w:val="22"/>
          <w:lang w:val="lt-LT"/>
        </w:rPr>
      </w:pPr>
      <w:r w:rsidRPr="005F7542">
        <w:rPr>
          <w:sz w:val="22"/>
          <w:szCs w:val="22"/>
          <w:lang w:val="lt-LT"/>
        </w:rPr>
        <w:t>5</w:t>
      </w:r>
      <w:r w:rsidR="007768F9" w:rsidRPr="005F7542">
        <w:rPr>
          <w:sz w:val="22"/>
          <w:szCs w:val="22"/>
          <w:lang w:val="lt-LT"/>
        </w:rPr>
        <w:t>.</w:t>
      </w:r>
      <w:r w:rsidR="00B63C01" w:rsidRPr="005F7542">
        <w:rPr>
          <w:sz w:val="22"/>
          <w:szCs w:val="22"/>
          <w:lang w:val="lt-LT"/>
        </w:rPr>
        <w:t>1</w:t>
      </w:r>
      <w:r w:rsidR="007768F9" w:rsidRPr="005F7542">
        <w:rPr>
          <w:sz w:val="22"/>
          <w:szCs w:val="22"/>
          <w:lang w:val="lt-LT"/>
        </w:rPr>
        <w:t>.  Šalys, susitaria, kad Sutartis gali būti pasirašoma kvalifikuotu elektroniniu parašu arba</w:t>
      </w:r>
      <w:r w:rsidRPr="005F7542">
        <w:rPr>
          <w:sz w:val="22"/>
          <w:szCs w:val="22"/>
          <w:lang w:val="lt-LT"/>
        </w:rPr>
        <w:t xml:space="preserve"> </w:t>
      </w:r>
      <w:r w:rsidR="00624AEE" w:rsidRPr="005F7542">
        <w:rPr>
          <w:sz w:val="22"/>
          <w:szCs w:val="22"/>
          <w:lang w:val="lt-LT"/>
        </w:rPr>
        <w:t>rašytiniu parašu</w:t>
      </w:r>
      <w:r w:rsidR="007768F9" w:rsidRPr="005F7542">
        <w:rPr>
          <w:sz w:val="22"/>
          <w:szCs w:val="22"/>
          <w:lang w:val="lt-LT"/>
        </w:rPr>
        <w:t xml:space="preserve">. </w:t>
      </w:r>
      <w:r w:rsidR="00624AEE" w:rsidRPr="005F7542">
        <w:rPr>
          <w:sz w:val="22"/>
          <w:szCs w:val="22"/>
          <w:lang w:val="lt-LT"/>
        </w:rPr>
        <w:t>Pasirašant Sutartį rašytiniu parašu, Šalys pasirašo du vienodą teisinę galią turinčius Sutarties egzempliorius.</w:t>
      </w:r>
    </w:p>
    <w:p w14:paraId="0C368C32" w14:textId="56064A3B" w:rsidR="007768F9" w:rsidRPr="005F7542" w:rsidRDefault="00AB00DD" w:rsidP="007768F9">
      <w:pPr>
        <w:jc w:val="both"/>
        <w:rPr>
          <w:sz w:val="22"/>
          <w:szCs w:val="22"/>
          <w:lang w:val="lt-LT"/>
        </w:rPr>
      </w:pPr>
      <w:r w:rsidRPr="005F7542">
        <w:rPr>
          <w:sz w:val="22"/>
          <w:szCs w:val="22"/>
          <w:lang w:val="lt-LT"/>
        </w:rPr>
        <w:t>5</w:t>
      </w:r>
      <w:r w:rsidR="00B63C01" w:rsidRPr="005F7542">
        <w:rPr>
          <w:sz w:val="22"/>
          <w:szCs w:val="22"/>
          <w:lang w:val="lt-LT"/>
        </w:rPr>
        <w:t>.2</w:t>
      </w:r>
      <w:r w:rsidR="007768F9" w:rsidRPr="005F7542">
        <w:rPr>
          <w:sz w:val="22"/>
          <w:szCs w:val="22"/>
          <w:lang w:val="lt-LT"/>
        </w:rPr>
        <w:t xml:space="preserve">. </w:t>
      </w:r>
      <w:bookmarkStart w:id="1" w:name="_Hlk100044606"/>
      <w:r w:rsidR="007768F9" w:rsidRPr="005F7542">
        <w:rPr>
          <w:sz w:val="22"/>
          <w:szCs w:val="22"/>
          <w:lang w:val="lt-LT"/>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1"/>
    </w:p>
    <w:p w14:paraId="37BCBC07" w14:textId="77777777" w:rsidR="005053DF" w:rsidRPr="005F7542" w:rsidRDefault="005053DF" w:rsidP="007768F9">
      <w:pPr>
        <w:jc w:val="both"/>
        <w:rPr>
          <w:sz w:val="22"/>
          <w:szCs w:val="22"/>
          <w:lang w:val="lt-LT"/>
        </w:rPr>
      </w:pPr>
    </w:p>
    <w:p w14:paraId="02EDDE3A" w14:textId="112C8675" w:rsidR="00517320" w:rsidRPr="005F7542" w:rsidRDefault="00AB00DD" w:rsidP="007768F9">
      <w:pPr>
        <w:jc w:val="both"/>
        <w:rPr>
          <w:sz w:val="22"/>
          <w:szCs w:val="22"/>
          <w:lang w:val="lt-LT"/>
        </w:rPr>
      </w:pPr>
      <w:r w:rsidRPr="005F7542">
        <w:rPr>
          <w:sz w:val="22"/>
          <w:szCs w:val="22"/>
          <w:lang w:val="lt-LT"/>
        </w:rPr>
        <w:t>6</w:t>
      </w:r>
      <w:r w:rsidR="00517320" w:rsidRPr="005F7542">
        <w:rPr>
          <w:sz w:val="22"/>
          <w:szCs w:val="22"/>
          <w:lang w:val="lt-LT"/>
        </w:rPr>
        <w:t>. BAIGIAMOSIOS NUOSTATOS</w:t>
      </w:r>
    </w:p>
    <w:p w14:paraId="44CBE033" w14:textId="77777777" w:rsidR="0099244E" w:rsidRPr="005F7542" w:rsidRDefault="0099244E" w:rsidP="007768F9">
      <w:pPr>
        <w:jc w:val="both"/>
        <w:rPr>
          <w:sz w:val="22"/>
          <w:szCs w:val="22"/>
          <w:lang w:val="lt-LT"/>
        </w:rPr>
      </w:pPr>
    </w:p>
    <w:p w14:paraId="31C6255F" w14:textId="4A6CEABE" w:rsidR="00517320" w:rsidRPr="005F7542" w:rsidRDefault="00AB00DD" w:rsidP="007768F9">
      <w:pPr>
        <w:jc w:val="both"/>
        <w:rPr>
          <w:sz w:val="22"/>
          <w:szCs w:val="22"/>
          <w:lang w:val="lt-LT"/>
        </w:rPr>
      </w:pPr>
      <w:r w:rsidRPr="005F7542">
        <w:rPr>
          <w:sz w:val="22"/>
          <w:szCs w:val="22"/>
          <w:lang w:val="lt-LT"/>
        </w:rPr>
        <w:t>6</w:t>
      </w:r>
      <w:r w:rsidR="00521F8A" w:rsidRPr="005F7542">
        <w:rPr>
          <w:sz w:val="22"/>
          <w:szCs w:val="22"/>
          <w:lang w:val="lt-LT"/>
        </w:rPr>
        <w:t>.</w:t>
      </w:r>
      <w:r w:rsidR="006B36C9">
        <w:rPr>
          <w:sz w:val="22"/>
          <w:szCs w:val="22"/>
          <w:lang w:val="lt-LT"/>
        </w:rPr>
        <w:t>1</w:t>
      </w:r>
      <w:r w:rsidR="00521F8A" w:rsidRPr="005F7542">
        <w:rPr>
          <w:sz w:val="22"/>
          <w:szCs w:val="22"/>
          <w:lang w:val="lt-LT"/>
        </w:rPr>
        <w:t xml:space="preserve">. </w:t>
      </w:r>
      <w:r w:rsidR="00517320" w:rsidRPr="005F7542">
        <w:rPr>
          <w:sz w:val="22"/>
          <w:szCs w:val="22"/>
          <w:lang w:val="lt-LT"/>
        </w:rPr>
        <w:t>Visus ginčus Šalys sprendžia derybomis, o nepavykus taikiai susitarti, ginčai sprendžiami Lietuvos Respublikos teisės aktų nustatyta tvarka.</w:t>
      </w:r>
    </w:p>
    <w:p w14:paraId="7C58BE3F" w14:textId="09BF32AB" w:rsidR="00517320" w:rsidRPr="005F7542" w:rsidRDefault="00AB00DD" w:rsidP="008E7169">
      <w:pPr>
        <w:jc w:val="both"/>
        <w:rPr>
          <w:sz w:val="22"/>
          <w:szCs w:val="22"/>
          <w:lang w:val="lt-LT"/>
        </w:rPr>
      </w:pPr>
      <w:r w:rsidRPr="005F7542">
        <w:rPr>
          <w:sz w:val="22"/>
          <w:szCs w:val="22"/>
          <w:lang w:val="lt-LT"/>
        </w:rPr>
        <w:lastRenderedPageBreak/>
        <w:t>6</w:t>
      </w:r>
      <w:r w:rsidR="00517320" w:rsidRPr="005F7542">
        <w:rPr>
          <w:sz w:val="22"/>
          <w:szCs w:val="22"/>
          <w:lang w:val="lt-LT"/>
        </w:rPr>
        <w:t>.</w:t>
      </w:r>
      <w:r w:rsidR="006B36C9">
        <w:rPr>
          <w:sz w:val="22"/>
          <w:szCs w:val="22"/>
          <w:lang w:val="lt-LT"/>
        </w:rPr>
        <w:t>2</w:t>
      </w:r>
      <w:r w:rsidR="00517320" w:rsidRPr="005F7542">
        <w:rPr>
          <w:sz w:val="22"/>
          <w:szCs w:val="22"/>
          <w:lang w:val="lt-LT"/>
        </w:rPr>
        <w:t>. Šios sutarties Šalių tarpusav</w:t>
      </w:r>
      <w:r w:rsidR="008E7169" w:rsidRPr="005F7542">
        <w:rPr>
          <w:sz w:val="22"/>
          <w:szCs w:val="22"/>
          <w:lang w:val="lt-LT"/>
        </w:rPr>
        <w:t>io santykiai (nenumatyti šioje S</w:t>
      </w:r>
      <w:r w:rsidR="00517320" w:rsidRPr="005F7542">
        <w:rPr>
          <w:sz w:val="22"/>
          <w:szCs w:val="22"/>
          <w:lang w:val="lt-LT"/>
        </w:rPr>
        <w:t>utartyje) reglamentuojami</w:t>
      </w:r>
      <w:r w:rsidR="008E7169" w:rsidRPr="005F7542">
        <w:rPr>
          <w:sz w:val="22"/>
          <w:szCs w:val="22"/>
          <w:lang w:val="lt-LT"/>
        </w:rPr>
        <w:t xml:space="preserve"> </w:t>
      </w:r>
      <w:r w:rsidR="00517320" w:rsidRPr="005F7542">
        <w:rPr>
          <w:sz w:val="22"/>
          <w:szCs w:val="22"/>
          <w:lang w:val="lt-LT"/>
        </w:rPr>
        <w:t>Lietuvos Respublikos įstatymais ir k</w:t>
      </w:r>
      <w:r w:rsidR="008E7169" w:rsidRPr="005F7542">
        <w:rPr>
          <w:sz w:val="22"/>
          <w:szCs w:val="22"/>
          <w:lang w:val="lt-LT"/>
        </w:rPr>
        <w:t xml:space="preserve">itais teisės aktais. Šalys su Lietuvos Respublikos civilinio kodekso 6.629- </w:t>
      </w:r>
      <w:r w:rsidR="00517320" w:rsidRPr="005F7542">
        <w:rPr>
          <w:sz w:val="22"/>
          <w:szCs w:val="22"/>
          <w:lang w:val="lt-LT"/>
        </w:rPr>
        <w:t>6.643 straipsniais susipažinusios</w:t>
      </w:r>
      <w:r w:rsidR="008E7169" w:rsidRPr="005F7542">
        <w:rPr>
          <w:sz w:val="22"/>
          <w:szCs w:val="22"/>
          <w:lang w:val="lt-LT"/>
        </w:rPr>
        <w:t>.</w:t>
      </w:r>
    </w:p>
    <w:p w14:paraId="28314330" w14:textId="77777777" w:rsidR="00517320" w:rsidRPr="005F7542" w:rsidRDefault="00517320" w:rsidP="009F3093">
      <w:pPr>
        <w:jc w:val="both"/>
        <w:rPr>
          <w:sz w:val="22"/>
          <w:szCs w:val="22"/>
          <w:lang w:val="lt-LT"/>
        </w:rPr>
      </w:pPr>
    </w:p>
    <w:p w14:paraId="389888A0" w14:textId="1C099298" w:rsidR="004C471B" w:rsidRPr="005F7542" w:rsidRDefault="00AB00DD" w:rsidP="009F3093">
      <w:pPr>
        <w:jc w:val="both"/>
        <w:rPr>
          <w:sz w:val="22"/>
          <w:szCs w:val="22"/>
          <w:lang w:val="lt-LT"/>
        </w:rPr>
      </w:pPr>
      <w:r w:rsidRPr="005F7542">
        <w:rPr>
          <w:sz w:val="22"/>
          <w:szCs w:val="22"/>
          <w:lang w:val="lt-LT"/>
        </w:rPr>
        <w:t>7</w:t>
      </w:r>
      <w:r w:rsidR="004C471B" w:rsidRPr="005F7542">
        <w:rPr>
          <w:sz w:val="22"/>
          <w:szCs w:val="22"/>
          <w:lang w:val="lt-LT"/>
        </w:rPr>
        <w:t xml:space="preserve">. ŠALIŲ ADRESAI IR REKVIZITAI </w:t>
      </w:r>
    </w:p>
    <w:p w14:paraId="4EBE4627" w14:textId="77777777" w:rsidR="00D44B18" w:rsidRPr="005F7542" w:rsidRDefault="00D44B18" w:rsidP="009F3093">
      <w:pPr>
        <w:jc w:val="both"/>
        <w:rPr>
          <w:sz w:val="22"/>
          <w:szCs w:val="22"/>
          <w:lang w:val="lt-LT"/>
        </w:rPr>
      </w:pPr>
    </w:p>
    <w:p w14:paraId="749632D0" w14:textId="75A11F3C" w:rsidR="00433D36" w:rsidRPr="005F7542" w:rsidRDefault="004C471B" w:rsidP="009F3093">
      <w:pPr>
        <w:jc w:val="both"/>
        <w:rPr>
          <w:b/>
          <w:sz w:val="22"/>
          <w:szCs w:val="22"/>
          <w:lang w:val="lt-LT"/>
        </w:rPr>
      </w:pPr>
      <w:r w:rsidRPr="005F7542">
        <w:rPr>
          <w:b/>
          <w:sz w:val="22"/>
          <w:szCs w:val="22"/>
          <w:u w:val="single"/>
          <w:lang w:val="lt-LT"/>
        </w:rPr>
        <w:t>Panaudos davėjas</w:t>
      </w:r>
      <w:r w:rsidR="00D44B18" w:rsidRPr="005F7542">
        <w:rPr>
          <w:b/>
          <w:sz w:val="22"/>
          <w:szCs w:val="22"/>
          <w:u w:val="single"/>
          <w:lang w:val="lt-LT"/>
        </w:rPr>
        <w:t>:</w:t>
      </w:r>
      <w:r w:rsidRPr="005F7542">
        <w:rPr>
          <w:b/>
          <w:sz w:val="22"/>
          <w:szCs w:val="22"/>
          <w:lang w:val="lt-LT"/>
        </w:rPr>
        <w:t xml:space="preserve">                                   </w:t>
      </w:r>
      <w:r w:rsidR="005F7542">
        <w:rPr>
          <w:b/>
          <w:sz w:val="22"/>
          <w:szCs w:val="22"/>
          <w:lang w:val="lt-LT"/>
        </w:rPr>
        <w:t xml:space="preserve"> </w:t>
      </w:r>
      <w:r w:rsidRPr="005F7542">
        <w:rPr>
          <w:b/>
          <w:sz w:val="22"/>
          <w:szCs w:val="22"/>
          <w:lang w:val="lt-LT"/>
        </w:rPr>
        <w:t xml:space="preserve">   </w:t>
      </w:r>
      <w:r w:rsidR="005F7542">
        <w:rPr>
          <w:b/>
          <w:sz w:val="22"/>
          <w:szCs w:val="22"/>
          <w:lang w:val="lt-LT"/>
        </w:rPr>
        <w:t xml:space="preserve">                   </w:t>
      </w:r>
      <w:r w:rsidRPr="005F7542">
        <w:rPr>
          <w:b/>
          <w:sz w:val="22"/>
          <w:szCs w:val="22"/>
          <w:u w:val="single"/>
          <w:lang w:val="lt-LT"/>
        </w:rPr>
        <w:t>Panaudos gavėjas</w:t>
      </w:r>
      <w:r w:rsidR="00D44B18" w:rsidRPr="005F7542">
        <w:rPr>
          <w:b/>
          <w:sz w:val="22"/>
          <w:szCs w:val="22"/>
          <w:u w:val="single"/>
          <w:lang w:val="lt-LT"/>
        </w:rPr>
        <w:t>:</w:t>
      </w:r>
    </w:p>
    <w:p w14:paraId="41283DF0" w14:textId="4A32D054" w:rsidR="00CE214F" w:rsidRPr="005F7542" w:rsidRDefault="00433D36" w:rsidP="0032627D">
      <w:pPr>
        <w:ind w:right="-908"/>
        <w:rPr>
          <w:b/>
          <w:sz w:val="22"/>
          <w:szCs w:val="22"/>
          <w:lang w:val="lt-LT"/>
        </w:rPr>
      </w:pPr>
      <w:r w:rsidRPr="005F7542">
        <w:rPr>
          <w:sz w:val="22"/>
          <w:szCs w:val="22"/>
          <w:lang w:val="lt-LT"/>
        </w:rPr>
        <w:tab/>
      </w:r>
      <w:r w:rsidRPr="005F7542">
        <w:rPr>
          <w:sz w:val="22"/>
          <w:szCs w:val="22"/>
          <w:lang w:val="lt-LT"/>
        </w:rPr>
        <w:tab/>
      </w:r>
      <w:r w:rsidRPr="005F7542">
        <w:rPr>
          <w:sz w:val="22"/>
          <w:szCs w:val="22"/>
          <w:lang w:val="lt-LT"/>
        </w:rPr>
        <w:tab/>
      </w:r>
      <w:r w:rsidR="004045FA" w:rsidRPr="005F7542">
        <w:rPr>
          <w:sz w:val="22"/>
          <w:szCs w:val="22"/>
          <w:lang w:val="lt-LT"/>
        </w:rPr>
        <w:t xml:space="preserve">                    </w:t>
      </w:r>
      <w:r w:rsidR="00CE214F" w:rsidRPr="005F7542">
        <w:rPr>
          <w:b/>
          <w:sz w:val="22"/>
          <w:szCs w:val="22"/>
          <w:lang w:val="lt-LT"/>
        </w:rPr>
        <w:t xml:space="preserve">VšĮ Vilniaus universiteto ligoninė </w:t>
      </w:r>
    </w:p>
    <w:p w14:paraId="3FDCFB13" w14:textId="4F42A14C" w:rsidR="00CE214F" w:rsidRPr="005F7542" w:rsidRDefault="00433D36" w:rsidP="0032627D">
      <w:pPr>
        <w:rPr>
          <w:sz w:val="22"/>
          <w:szCs w:val="22"/>
          <w:lang w:val="lt-LT"/>
        </w:rPr>
      </w:pPr>
      <w:r w:rsidRPr="005F7542">
        <w:rPr>
          <w:b/>
          <w:sz w:val="22"/>
          <w:szCs w:val="22"/>
          <w:lang w:val="lt-LT"/>
        </w:rPr>
        <w:tab/>
      </w:r>
      <w:r w:rsidRPr="005F7542">
        <w:rPr>
          <w:b/>
          <w:sz w:val="22"/>
          <w:szCs w:val="22"/>
          <w:lang w:val="lt-LT"/>
        </w:rPr>
        <w:tab/>
      </w:r>
      <w:r w:rsidRPr="005F7542">
        <w:rPr>
          <w:b/>
          <w:sz w:val="22"/>
          <w:szCs w:val="22"/>
          <w:lang w:val="lt-LT"/>
        </w:rPr>
        <w:tab/>
      </w:r>
      <w:r w:rsidR="0032627D">
        <w:rPr>
          <w:b/>
          <w:sz w:val="22"/>
          <w:szCs w:val="22"/>
          <w:lang w:val="lt-LT"/>
        </w:rPr>
        <w:t xml:space="preserve">                    </w:t>
      </w:r>
      <w:r w:rsidR="00CE214F" w:rsidRPr="005F7542">
        <w:rPr>
          <w:b/>
          <w:sz w:val="22"/>
          <w:szCs w:val="22"/>
          <w:lang w:val="lt-LT"/>
        </w:rPr>
        <w:t>Santar</w:t>
      </w:r>
      <w:r w:rsidR="001F6ACE" w:rsidRPr="005F7542">
        <w:rPr>
          <w:b/>
          <w:sz w:val="22"/>
          <w:szCs w:val="22"/>
          <w:lang w:val="lt-LT"/>
        </w:rPr>
        <w:t>os</w:t>
      </w:r>
      <w:r w:rsidR="00CE214F" w:rsidRPr="005F7542">
        <w:rPr>
          <w:b/>
          <w:sz w:val="22"/>
          <w:szCs w:val="22"/>
          <w:lang w:val="lt-LT"/>
        </w:rPr>
        <w:t xml:space="preserve"> klinikos</w:t>
      </w:r>
    </w:p>
    <w:p w14:paraId="1B98EE68" w14:textId="56303B9E" w:rsidR="004C471B" w:rsidRPr="005F7542" w:rsidRDefault="00433D36" w:rsidP="0032627D">
      <w:pPr>
        <w:rPr>
          <w:sz w:val="22"/>
          <w:szCs w:val="22"/>
          <w:lang w:val="lt-LT"/>
        </w:rPr>
      </w:pPr>
      <w:r w:rsidRPr="005F7542">
        <w:rPr>
          <w:sz w:val="22"/>
          <w:szCs w:val="22"/>
          <w:lang w:val="lt-LT"/>
        </w:rPr>
        <w:t xml:space="preserve"> </w:t>
      </w:r>
      <w:r w:rsidRPr="005F7542">
        <w:rPr>
          <w:sz w:val="22"/>
          <w:szCs w:val="22"/>
          <w:lang w:val="lt-LT"/>
        </w:rPr>
        <w:tab/>
      </w:r>
      <w:r w:rsidRPr="005F7542">
        <w:rPr>
          <w:sz w:val="22"/>
          <w:szCs w:val="22"/>
          <w:lang w:val="lt-LT"/>
        </w:rPr>
        <w:tab/>
      </w:r>
      <w:r w:rsidR="004045FA" w:rsidRPr="005F7542">
        <w:rPr>
          <w:sz w:val="22"/>
          <w:szCs w:val="22"/>
          <w:lang w:val="lt-LT"/>
        </w:rPr>
        <w:t xml:space="preserve">                                           </w:t>
      </w:r>
      <w:r w:rsidR="004C471B" w:rsidRPr="005F7542">
        <w:rPr>
          <w:sz w:val="22"/>
          <w:szCs w:val="22"/>
          <w:lang w:val="lt-LT"/>
        </w:rPr>
        <w:t>Santariškių g. 2, LT-</w:t>
      </w:r>
      <w:r w:rsidR="00221B89">
        <w:rPr>
          <w:sz w:val="22"/>
          <w:szCs w:val="22"/>
          <w:lang w:val="en-US"/>
        </w:rPr>
        <w:t>08406</w:t>
      </w:r>
      <w:r w:rsidR="00221B89" w:rsidRPr="005F7542">
        <w:rPr>
          <w:sz w:val="22"/>
          <w:szCs w:val="22"/>
          <w:lang w:val="lt-LT"/>
        </w:rPr>
        <w:t xml:space="preserve"> </w:t>
      </w:r>
      <w:r w:rsidR="004C471B" w:rsidRPr="005F7542">
        <w:rPr>
          <w:sz w:val="22"/>
          <w:szCs w:val="22"/>
          <w:lang w:val="lt-LT"/>
        </w:rPr>
        <w:t xml:space="preserve">Vilnius                                         </w:t>
      </w:r>
    </w:p>
    <w:p w14:paraId="54FED1D7" w14:textId="1A6EF9B0" w:rsidR="0079047A" w:rsidRPr="005F7542" w:rsidRDefault="00433D36" w:rsidP="0032627D">
      <w:pPr>
        <w:rPr>
          <w:sz w:val="22"/>
          <w:szCs w:val="22"/>
          <w:lang w:val="lt-LT"/>
        </w:rPr>
      </w:pPr>
      <w:r w:rsidRPr="005F7542">
        <w:rPr>
          <w:sz w:val="22"/>
          <w:szCs w:val="22"/>
          <w:lang w:val="lt-LT"/>
        </w:rPr>
        <w:tab/>
      </w:r>
      <w:r w:rsidRPr="005F7542">
        <w:rPr>
          <w:sz w:val="22"/>
          <w:szCs w:val="22"/>
          <w:lang w:val="lt-LT"/>
        </w:rPr>
        <w:tab/>
      </w:r>
      <w:r w:rsidRPr="005F7542">
        <w:rPr>
          <w:sz w:val="22"/>
          <w:szCs w:val="22"/>
          <w:lang w:val="lt-LT"/>
        </w:rPr>
        <w:tab/>
      </w:r>
      <w:r w:rsidR="004045FA" w:rsidRPr="005F7542">
        <w:rPr>
          <w:sz w:val="22"/>
          <w:szCs w:val="22"/>
          <w:lang w:val="lt-LT"/>
        </w:rPr>
        <w:t xml:space="preserve">                    </w:t>
      </w:r>
      <w:r w:rsidR="004C471B" w:rsidRPr="005F7542">
        <w:rPr>
          <w:sz w:val="22"/>
          <w:szCs w:val="22"/>
          <w:lang w:val="lt-LT"/>
        </w:rPr>
        <w:t>Įm</w:t>
      </w:r>
      <w:r w:rsidR="008F28DA" w:rsidRPr="005F7542">
        <w:rPr>
          <w:sz w:val="22"/>
          <w:szCs w:val="22"/>
          <w:lang w:val="lt-LT"/>
        </w:rPr>
        <w:t xml:space="preserve">onės </w:t>
      </w:r>
      <w:r w:rsidR="004C471B" w:rsidRPr="005F7542">
        <w:rPr>
          <w:sz w:val="22"/>
          <w:szCs w:val="22"/>
          <w:lang w:val="lt-LT"/>
        </w:rPr>
        <w:t>kod</w:t>
      </w:r>
      <w:r w:rsidR="008F28DA" w:rsidRPr="005F7542">
        <w:rPr>
          <w:sz w:val="22"/>
          <w:szCs w:val="22"/>
          <w:lang w:val="lt-LT"/>
        </w:rPr>
        <w:t>as</w:t>
      </w:r>
      <w:r w:rsidR="0079047A" w:rsidRPr="005F7542">
        <w:rPr>
          <w:sz w:val="22"/>
          <w:szCs w:val="22"/>
          <w:lang w:val="lt-LT"/>
        </w:rPr>
        <w:t xml:space="preserve"> 124364561</w:t>
      </w:r>
      <w:r w:rsidR="0079047A" w:rsidRPr="005F7542">
        <w:rPr>
          <w:sz w:val="22"/>
          <w:szCs w:val="22"/>
          <w:lang w:val="lt-LT"/>
        </w:rPr>
        <w:tab/>
      </w:r>
    </w:p>
    <w:p w14:paraId="4EC4F893" w14:textId="77777777" w:rsidR="0079047A" w:rsidRPr="005F7542" w:rsidRDefault="00433D36" w:rsidP="0032627D">
      <w:pPr>
        <w:rPr>
          <w:sz w:val="22"/>
          <w:szCs w:val="22"/>
          <w:lang w:val="lt-LT"/>
        </w:rPr>
      </w:pPr>
      <w:r w:rsidRPr="005F7542">
        <w:rPr>
          <w:sz w:val="22"/>
          <w:szCs w:val="22"/>
          <w:lang w:val="lt-LT"/>
        </w:rPr>
        <w:tab/>
      </w:r>
      <w:r w:rsidRPr="005F7542">
        <w:rPr>
          <w:sz w:val="22"/>
          <w:szCs w:val="22"/>
          <w:lang w:val="lt-LT"/>
        </w:rPr>
        <w:tab/>
      </w:r>
      <w:r w:rsidR="004045FA" w:rsidRPr="005F7542">
        <w:rPr>
          <w:sz w:val="22"/>
          <w:szCs w:val="22"/>
          <w:lang w:val="lt-LT"/>
        </w:rPr>
        <w:t xml:space="preserve">                                           </w:t>
      </w:r>
      <w:r w:rsidR="004C471B" w:rsidRPr="005F7542">
        <w:rPr>
          <w:sz w:val="22"/>
          <w:szCs w:val="22"/>
          <w:lang w:val="lt-LT"/>
        </w:rPr>
        <w:t xml:space="preserve">PVM </w:t>
      </w:r>
      <w:r w:rsidR="008F28DA" w:rsidRPr="005F7542">
        <w:rPr>
          <w:sz w:val="22"/>
          <w:szCs w:val="22"/>
          <w:lang w:val="lt-LT"/>
        </w:rPr>
        <w:t xml:space="preserve">mokėtojo </w:t>
      </w:r>
      <w:r w:rsidR="004C471B" w:rsidRPr="005F7542">
        <w:rPr>
          <w:sz w:val="22"/>
          <w:szCs w:val="22"/>
          <w:lang w:val="lt-LT"/>
        </w:rPr>
        <w:t>kod</w:t>
      </w:r>
      <w:r w:rsidR="008F28DA" w:rsidRPr="005F7542">
        <w:rPr>
          <w:sz w:val="22"/>
          <w:szCs w:val="22"/>
          <w:lang w:val="lt-LT"/>
        </w:rPr>
        <w:t>as</w:t>
      </w:r>
      <w:r w:rsidR="004C471B" w:rsidRPr="005F7542">
        <w:rPr>
          <w:sz w:val="22"/>
          <w:szCs w:val="22"/>
          <w:lang w:val="lt-LT"/>
        </w:rPr>
        <w:t xml:space="preserve"> LT243645610</w:t>
      </w:r>
      <w:r w:rsidR="004C471B" w:rsidRPr="005F7542">
        <w:rPr>
          <w:sz w:val="22"/>
          <w:szCs w:val="22"/>
          <w:lang w:val="lt-LT"/>
        </w:rPr>
        <w:tab/>
      </w:r>
    </w:p>
    <w:p w14:paraId="75810693" w14:textId="77777777" w:rsidR="004C471B" w:rsidRPr="005F7542" w:rsidRDefault="00433D36" w:rsidP="0032627D">
      <w:pPr>
        <w:rPr>
          <w:sz w:val="22"/>
          <w:szCs w:val="22"/>
          <w:lang w:val="lt-LT"/>
        </w:rPr>
      </w:pPr>
      <w:r w:rsidRPr="005F7542">
        <w:rPr>
          <w:sz w:val="22"/>
          <w:szCs w:val="22"/>
          <w:lang w:val="lt-LT"/>
        </w:rPr>
        <w:tab/>
      </w:r>
      <w:r w:rsidRPr="005F7542">
        <w:rPr>
          <w:sz w:val="22"/>
          <w:szCs w:val="22"/>
          <w:lang w:val="lt-LT"/>
        </w:rPr>
        <w:tab/>
      </w:r>
      <w:r w:rsidR="004045FA" w:rsidRPr="005F7542">
        <w:rPr>
          <w:sz w:val="22"/>
          <w:szCs w:val="22"/>
          <w:lang w:val="lt-LT"/>
        </w:rPr>
        <w:t xml:space="preserve">                                           </w:t>
      </w:r>
      <w:r w:rsidR="004C471B" w:rsidRPr="005F7542">
        <w:rPr>
          <w:sz w:val="22"/>
          <w:szCs w:val="22"/>
          <w:lang w:val="lt-LT"/>
        </w:rPr>
        <w:t>a/s. LT</w:t>
      </w:r>
      <w:r w:rsidR="00A6613E" w:rsidRPr="005F7542">
        <w:rPr>
          <w:sz w:val="22"/>
          <w:szCs w:val="22"/>
          <w:lang w:val="lt-LT"/>
        </w:rPr>
        <w:t>717300010002492260</w:t>
      </w:r>
      <w:r w:rsidR="004C471B" w:rsidRPr="005F7542">
        <w:rPr>
          <w:sz w:val="22"/>
          <w:szCs w:val="22"/>
          <w:lang w:val="lt-LT"/>
        </w:rPr>
        <w:tab/>
      </w:r>
      <w:r w:rsidR="004C471B" w:rsidRPr="005F7542">
        <w:rPr>
          <w:sz w:val="22"/>
          <w:szCs w:val="22"/>
          <w:lang w:val="lt-LT"/>
        </w:rPr>
        <w:tab/>
        <w:t xml:space="preserve">   </w:t>
      </w:r>
    </w:p>
    <w:p w14:paraId="71E63A2C" w14:textId="4E18180E" w:rsidR="0079047A" w:rsidRPr="005F7542" w:rsidRDefault="00340986" w:rsidP="0032627D">
      <w:pPr>
        <w:rPr>
          <w:sz w:val="22"/>
          <w:szCs w:val="22"/>
          <w:lang w:val="lt-LT"/>
        </w:rPr>
      </w:pPr>
      <w:r w:rsidRPr="005F7542">
        <w:rPr>
          <w:sz w:val="22"/>
          <w:szCs w:val="22"/>
          <w:lang w:val="lt-LT"/>
        </w:rPr>
        <w:tab/>
      </w:r>
      <w:r w:rsidRPr="005F7542">
        <w:rPr>
          <w:sz w:val="22"/>
          <w:szCs w:val="22"/>
          <w:lang w:val="lt-LT"/>
        </w:rPr>
        <w:tab/>
      </w:r>
      <w:r w:rsidRPr="005F7542">
        <w:rPr>
          <w:sz w:val="22"/>
          <w:szCs w:val="22"/>
          <w:lang w:val="lt-LT"/>
        </w:rPr>
        <w:tab/>
      </w:r>
      <w:r w:rsidR="0032627D">
        <w:rPr>
          <w:sz w:val="22"/>
          <w:szCs w:val="22"/>
          <w:lang w:val="lt-LT"/>
        </w:rPr>
        <w:t xml:space="preserve">                    </w:t>
      </w:r>
      <w:r w:rsidRPr="005F7542">
        <w:rPr>
          <w:sz w:val="22"/>
          <w:szCs w:val="22"/>
          <w:lang w:val="lt-LT"/>
        </w:rPr>
        <w:t>G</w:t>
      </w:r>
      <w:r w:rsidR="00113B9B" w:rsidRPr="005F7542">
        <w:rPr>
          <w:sz w:val="22"/>
          <w:szCs w:val="22"/>
          <w:lang w:val="lt-LT"/>
        </w:rPr>
        <w:t>eneralinis direktorius</w:t>
      </w:r>
      <w:r w:rsidR="004C471B" w:rsidRPr="005F7542">
        <w:rPr>
          <w:sz w:val="22"/>
          <w:szCs w:val="22"/>
          <w:lang w:val="lt-LT"/>
        </w:rPr>
        <w:tab/>
        <w:t xml:space="preserve">                              </w:t>
      </w:r>
      <w:r w:rsidR="007F6FE7" w:rsidRPr="005F7542">
        <w:rPr>
          <w:sz w:val="22"/>
          <w:szCs w:val="22"/>
          <w:lang w:val="lt-LT"/>
        </w:rPr>
        <w:t xml:space="preserve">           </w:t>
      </w:r>
    </w:p>
    <w:p w14:paraId="2852A518" w14:textId="292A6369" w:rsidR="000E3401" w:rsidRPr="005F7542" w:rsidRDefault="00D44B18" w:rsidP="0032627D">
      <w:pPr>
        <w:rPr>
          <w:sz w:val="22"/>
          <w:szCs w:val="22"/>
          <w:lang w:val="lt-LT"/>
        </w:rPr>
      </w:pPr>
      <w:r w:rsidRPr="005F7542">
        <w:rPr>
          <w:sz w:val="22"/>
          <w:szCs w:val="22"/>
          <w:lang w:val="lt-LT"/>
        </w:rPr>
        <w:tab/>
      </w:r>
      <w:r w:rsidRPr="005F7542">
        <w:rPr>
          <w:sz w:val="22"/>
          <w:szCs w:val="22"/>
          <w:lang w:val="lt-LT"/>
        </w:rPr>
        <w:tab/>
      </w:r>
      <w:r w:rsidRPr="005F7542">
        <w:rPr>
          <w:sz w:val="22"/>
          <w:szCs w:val="22"/>
          <w:lang w:val="lt-LT"/>
        </w:rPr>
        <w:tab/>
      </w:r>
      <w:r w:rsidR="00340986" w:rsidRPr="005F7542">
        <w:rPr>
          <w:sz w:val="22"/>
          <w:szCs w:val="22"/>
          <w:lang w:val="lt-LT"/>
        </w:rPr>
        <w:t xml:space="preserve">                    </w:t>
      </w:r>
      <w:r w:rsidR="0032627D">
        <w:rPr>
          <w:sz w:val="22"/>
          <w:szCs w:val="22"/>
          <w:lang w:val="lt-LT"/>
        </w:rPr>
        <w:t>Tomas Jovaiša</w:t>
      </w:r>
      <w:r w:rsidR="004C471B" w:rsidRPr="005F7542">
        <w:rPr>
          <w:sz w:val="22"/>
          <w:szCs w:val="22"/>
          <w:lang w:val="lt-LT"/>
        </w:rPr>
        <w:tab/>
        <w:t xml:space="preserve">         </w:t>
      </w:r>
      <w:r w:rsidR="00935D70" w:rsidRPr="005F7542">
        <w:rPr>
          <w:sz w:val="22"/>
          <w:szCs w:val="22"/>
          <w:lang w:val="lt-LT"/>
        </w:rPr>
        <w:t xml:space="preserve">                            </w:t>
      </w:r>
    </w:p>
    <w:p w14:paraId="05944DFB" w14:textId="77777777" w:rsidR="000E3401" w:rsidRPr="005F7542" w:rsidRDefault="000E3401" w:rsidP="009F3093">
      <w:pPr>
        <w:spacing w:after="200" w:line="276" w:lineRule="auto"/>
        <w:rPr>
          <w:sz w:val="22"/>
          <w:szCs w:val="22"/>
          <w:lang w:val="lt-LT"/>
        </w:rPr>
      </w:pPr>
    </w:p>
    <w:p w14:paraId="6D52CB8A" w14:textId="18C0A6B3" w:rsidR="001948D1" w:rsidRPr="005F7542" w:rsidRDefault="001948D1">
      <w:pPr>
        <w:spacing w:after="200" w:line="276" w:lineRule="auto"/>
        <w:rPr>
          <w:sz w:val="22"/>
          <w:szCs w:val="22"/>
          <w:lang w:val="lt-LT"/>
        </w:rPr>
      </w:pPr>
      <w:r w:rsidRPr="005F7542">
        <w:rPr>
          <w:sz w:val="22"/>
          <w:szCs w:val="22"/>
          <w:lang w:val="lt-LT"/>
        </w:rPr>
        <w:br w:type="page"/>
      </w:r>
    </w:p>
    <w:p w14:paraId="48512AA4" w14:textId="5BCE17E9" w:rsidR="00A25DE1" w:rsidRPr="005F7542" w:rsidRDefault="00A25DE1" w:rsidP="001948D1">
      <w:pPr>
        <w:ind w:left="2880"/>
        <w:rPr>
          <w:sz w:val="22"/>
          <w:szCs w:val="22"/>
        </w:rPr>
      </w:pPr>
      <w:r w:rsidRPr="005F7542">
        <w:rPr>
          <w:sz w:val="22"/>
          <w:szCs w:val="22"/>
          <w:lang w:val="lt-LT"/>
        </w:rPr>
        <w:lastRenderedPageBreak/>
        <w:t>Priedas Nr. 1 prie panaudos sutarties Nr</w:t>
      </w:r>
      <w:r w:rsidR="00197810" w:rsidRPr="005F7542">
        <w:rPr>
          <w:sz w:val="22"/>
          <w:szCs w:val="22"/>
          <w:lang w:val="lt-LT"/>
        </w:rPr>
        <w:t>.</w:t>
      </w:r>
      <w:r w:rsidR="00197810" w:rsidRPr="005F7542">
        <w:rPr>
          <w:sz w:val="22"/>
          <w:szCs w:val="22"/>
        </w:rPr>
        <w:t xml:space="preserve"> </w:t>
      </w:r>
      <w:r w:rsidR="009C2097" w:rsidRPr="005F7542">
        <w:rPr>
          <w:sz w:val="22"/>
          <w:szCs w:val="22"/>
          <w:lang w:val="lt-LT"/>
        </w:rPr>
        <w:t>PS-20...</w:t>
      </w:r>
      <w:r w:rsidR="00197810" w:rsidRPr="005F7542">
        <w:rPr>
          <w:sz w:val="22"/>
          <w:szCs w:val="22"/>
          <w:lang w:val="lt-LT"/>
        </w:rPr>
        <w:t>__</w:t>
      </w:r>
    </w:p>
    <w:p w14:paraId="6CDDAAFE" w14:textId="77777777" w:rsidR="00197810" w:rsidRPr="005F7542" w:rsidRDefault="00197810" w:rsidP="00A25DE1">
      <w:pPr>
        <w:pStyle w:val="BodyText"/>
        <w:ind w:left="360"/>
        <w:jc w:val="center"/>
        <w:rPr>
          <w:sz w:val="22"/>
          <w:szCs w:val="22"/>
        </w:rPr>
      </w:pPr>
    </w:p>
    <w:p w14:paraId="55203837" w14:textId="77777777" w:rsidR="00C175D6" w:rsidRPr="005F7542" w:rsidRDefault="00C175D6" w:rsidP="00A25DE1">
      <w:pPr>
        <w:pStyle w:val="BodyText"/>
        <w:ind w:left="360"/>
        <w:jc w:val="center"/>
        <w:rPr>
          <w:sz w:val="22"/>
          <w:szCs w:val="22"/>
        </w:rPr>
      </w:pPr>
    </w:p>
    <w:p w14:paraId="0EF5D52D" w14:textId="77777777" w:rsidR="00A25DE1" w:rsidRPr="005F7542" w:rsidRDefault="00A25DE1" w:rsidP="00A25DE1">
      <w:pPr>
        <w:pStyle w:val="BodyText"/>
        <w:ind w:left="360"/>
        <w:jc w:val="center"/>
        <w:rPr>
          <w:sz w:val="22"/>
          <w:szCs w:val="22"/>
        </w:rPr>
      </w:pPr>
      <w:r w:rsidRPr="005F7542">
        <w:rPr>
          <w:sz w:val="22"/>
          <w:szCs w:val="22"/>
        </w:rPr>
        <w:t>TURTO PERDAVIMO-PRIĖMIMO AKTAS</w:t>
      </w:r>
    </w:p>
    <w:p w14:paraId="07FFDF6A" w14:textId="0C78336B" w:rsidR="002B5F93" w:rsidRPr="005F7542" w:rsidRDefault="009C2097" w:rsidP="002B5F93">
      <w:pPr>
        <w:jc w:val="center"/>
        <w:rPr>
          <w:b/>
          <w:sz w:val="22"/>
          <w:szCs w:val="22"/>
          <w:lang w:val="lt-LT"/>
        </w:rPr>
      </w:pPr>
      <w:r w:rsidRPr="005F7542">
        <w:rPr>
          <w:b/>
          <w:sz w:val="22"/>
          <w:szCs w:val="22"/>
          <w:lang w:val="lt-LT"/>
        </w:rPr>
        <w:t>20</w:t>
      </w:r>
      <w:r w:rsidR="001948D1" w:rsidRPr="005F7542">
        <w:rPr>
          <w:b/>
          <w:sz w:val="22"/>
          <w:szCs w:val="22"/>
          <w:lang w:val="lt-LT"/>
        </w:rPr>
        <w:t>2</w:t>
      </w:r>
      <w:r w:rsidRPr="005F7542">
        <w:rPr>
          <w:b/>
          <w:sz w:val="22"/>
          <w:szCs w:val="22"/>
          <w:lang w:val="lt-LT"/>
        </w:rPr>
        <w:t>...</w:t>
      </w:r>
      <w:r w:rsidR="002B5F93" w:rsidRPr="005F7542">
        <w:rPr>
          <w:b/>
          <w:sz w:val="22"/>
          <w:szCs w:val="22"/>
          <w:lang w:val="lt-LT"/>
        </w:rPr>
        <w:t>-........... -................</w:t>
      </w:r>
    </w:p>
    <w:p w14:paraId="7E2AA498" w14:textId="77777777" w:rsidR="002B5F93" w:rsidRPr="005F7542" w:rsidRDefault="002B5F93" w:rsidP="002B5F93">
      <w:pPr>
        <w:ind w:left="2592" w:firstLine="1296"/>
        <w:rPr>
          <w:sz w:val="22"/>
          <w:szCs w:val="22"/>
          <w:lang w:val="lt-LT"/>
        </w:rPr>
      </w:pPr>
      <w:r w:rsidRPr="005F7542">
        <w:rPr>
          <w:sz w:val="22"/>
          <w:szCs w:val="22"/>
          <w:lang w:val="lt-LT"/>
        </w:rPr>
        <w:t xml:space="preserve">           Vilnius</w:t>
      </w:r>
    </w:p>
    <w:p w14:paraId="44F9592C" w14:textId="77777777" w:rsidR="00A25DE1" w:rsidRPr="005F7542" w:rsidRDefault="00A25DE1" w:rsidP="002B5F93">
      <w:pPr>
        <w:pStyle w:val="BodyText"/>
        <w:jc w:val="center"/>
        <w:rPr>
          <w:sz w:val="22"/>
          <w:szCs w:val="22"/>
        </w:rPr>
      </w:pPr>
    </w:p>
    <w:p w14:paraId="7B7287D1" w14:textId="77777777" w:rsidR="002B5F93" w:rsidRPr="005F7542" w:rsidRDefault="002B5F93" w:rsidP="00A25DE1">
      <w:pPr>
        <w:pStyle w:val="BodyText"/>
        <w:rPr>
          <w:sz w:val="22"/>
          <w:szCs w:val="22"/>
        </w:rPr>
      </w:pPr>
    </w:p>
    <w:p w14:paraId="73D16884" w14:textId="7A594751" w:rsidR="00A25DE1" w:rsidRPr="005F7542" w:rsidRDefault="004045FA" w:rsidP="00D44B18">
      <w:pPr>
        <w:pStyle w:val="BodyText"/>
        <w:ind w:firstLine="360"/>
        <w:jc w:val="both"/>
        <w:rPr>
          <w:bCs/>
          <w:sz w:val="22"/>
          <w:szCs w:val="22"/>
          <w:lang w:val="lt-LT"/>
        </w:rPr>
      </w:pPr>
      <w:r w:rsidRPr="005F7542">
        <w:rPr>
          <w:sz w:val="22"/>
          <w:szCs w:val="22"/>
          <w:lang w:val="lt-LT"/>
        </w:rPr>
        <w:t xml:space="preserve">Šiuo aktu </w:t>
      </w:r>
      <w:r w:rsidR="00C22FD3" w:rsidRPr="005F7542">
        <w:rPr>
          <w:sz w:val="22"/>
          <w:szCs w:val="22"/>
          <w:lang w:val="lt-LT"/>
        </w:rPr>
        <w:t>patvirtiname</w:t>
      </w:r>
      <w:r w:rsidRPr="005F7542">
        <w:rPr>
          <w:sz w:val="22"/>
          <w:szCs w:val="22"/>
          <w:lang w:val="lt-LT"/>
        </w:rPr>
        <w:t>, kad ....................................................................,</w:t>
      </w:r>
      <w:r w:rsidR="00205B99" w:rsidRPr="005F7542">
        <w:rPr>
          <w:sz w:val="22"/>
          <w:szCs w:val="22"/>
          <w:lang w:val="lt-LT"/>
        </w:rPr>
        <w:t xml:space="preserve"> vykdydama 20</w:t>
      </w:r>
      <w:r w:rsidR="001948D1" w:rsidRPr="005F7542">
        <w:rPr>
          <w:sz w:val="22"/>
          <w:szCs w:val="22"/>
          <w:lang w:val="lt-LT"/>
        </w:rPr>
        <w:t>2</w:t>
      </w:r>
      <w:r w:rsidR="00205B99" w:rsidRPr="005F7542">
        <w:rPr>
          <w:sz w:val="22"/>
          <w:szCs w:val="22"/>
          <w:lang w:val="lt-LT"/>
        </w:rPr>
        <w:t>.....</w:t>
      </w:r>
      <w:r w:rsidR="00CE214F" w:rsidRPr="005F7542">
        <w:rPr>
          <w:sz w:val="22"/>
          <w:szCs w:val="22"/>
          <w:lang w:val="lt-LT"/>
        </w:rPr>
        <w:t>-.....</w:t>
      </w:r>
      <w:r w:rsidR="00A25DE1" w:rsidRPr="005F7542">
        <w:rPr>
          <w:sz w:val="22"/>
          <w:szCs w:val="22"/>
          <w:lang w:val="lt-LT"/>
        </w:rPr>
        <w:t>…</w:t>
      </w:r>
      <w:r w:rsidR="00D44B18" w:rsidRPr="005F7542">
        <w:rPr>
          <w:sz w:val="22"/>
          <w:szCs w:val="22"/>
          <w:lang w:val="lt-LT"/>
        </w:rPr>
        <w:t>-.........</w:t>
      </w:r>
      <w:r w:rsidR="00A25DE1" w:rsidRPr="005F7542">
        <w:rPr>
          <w:sz w:val="22"/>
          <w:szCs w:val="22"/>
          <w:lang w:val="lt-LT"/>
        </w:rPr>
        <w:t xml:space="preserve"> panaudos</w:t>
      </w:r>
      <w:r w:rsidR="000E3401" w:rsidRPr="005F7542">
        <w:rPr>
          <w:sz w:val="22"/>
          <w:szCs w:val="22"/>
          <w:lang w:val="lt-LT"/>
        </w:rPr>
        <w:t xml:space="preserve"> sutartį Nr. ......................................................</w:t>
      </w:r>
      <w:r w:rsidR="00A25DE1" w:rsidRPr="005F7542">
        <w:rPr>
          <w:sz w:val="22"/>
          <w:szCs w:val="22"/>
          <w:lang w:val="lt-LT"/>
        </w:rPr>
        <w:t xml:space="preserve"> perdavė, o </w:t>
      </w:r>
      <w:r w:rsidR="00A25DE1" w:rsidRPr="005F7542">
        <w:rPr>
          <w:b/>
          <w:sz w:val="22"/>
          <w:szCs w:val="22"/>
          <w:lang w:val="lt-LT"/>
        </w:rPr>
        <w:t>Viešoji įstaiga Vilniaus universiteto ligoninė Santar</w:t>
      </w:r>
      <w:r w:rsidR="001F6ACE" w:rsidRPr="005F7542">
        <w:rPr>
          <w:b/>
          <w:sz w:val="22"/>
          <w:szCs w:val="22"/>
          <w:lang w:val="lt-LT"/>
        </w:rPr>
        <w:t>os</w:t>
      </w:r>
      <w:r w:rsidR="00A25DE1" w:rsidRPr="005F7542">
        <w:rPr>
          <w:b/>
          <w:sz w:val="22"/>
          <w:szCs w:val="22"/>
          <w:lang w:val="lt-LT"/>
        </w:rPr>
        <w:t xml:space="preserve"> klinikos</w:t>
      </w:r>
      <w:r w:rsidR="00A25DE1" w:rsidRPr="005F7542">
        <w:rPr>
          <w:sz w:val="22"/>
          <w:szCs w:val="22"/>
          <w:lang w:val="lt-LT"/>
        </w:rPr>
        <w:t xml:space="preserve"> priėmė šį turtą:</w:t>
      </w:r>
    </w:p>
    <w:p w14:paraId="43A37914" w14:textId="77777777" w:rsidR="00A25DE1" w:rsidRPr="005F7542" w:rsidRDefault="00A25DE1" w:rsidP="00A25DE1">
      <w:pPr>
        <w:pStyle w:val="BodyText"/>
        <w:ind w:left="360" w:firstLine="360"/>
        <w:jc w:val="both"/>
        <w:rPr>
          <w:bCs/>
          <w:sz w:val="22"/>
          <w:szCs w:val="22"/>
          <w:lang w:val="lt-LT"/>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988"/>
        <w:gridCol w:w="1663"/>
        <w:gridCol w:w="1932"/>
      </w:tblGrid>
      <w:tr w:rsidR="00197810" w:rsidRPr="005F7542" w14:paraId="04FAF602" w14:textId="77777777" w:rsidTr="00521B29">
        <w:tc>
          <w:tcPr>
            <w:tcW w:w="702" w:type="dxa"/>
            <w:shd w:val="clear" w:color="auto" w:fill="D9D9D9" w:themeFill="background1" w:themeFillShade="D9"/>
            <w:vAlign w:val="center"/>
          </w:tcPr>
          <w:p w14:paraId="7168C81C" w14:textId="77777777" w:rsidR="00197810" w:rsidRPr="005F7542" w:rsidRDefault="00197810" w:rsidP="00197810">
            <w:pPr>
              <w:pStyle w:val="BodyText"/>
              <w:jc w:val="center"/>
              <w:rPr>
                <w:b/>
                <w:sz w:val="22"/>
                <w:szCs w:val="22"/>
                <w:lang w:val="lt-LT"/>
              </w:rPr>
            </w:pPr>
            <w:r w:rsidRPr="005F7542">
              <w:rPr>
                <w:b/>
                <w:sz w:val="22"/>
                <w:szCs w:val="22"/>
                <w:lang w:val="lt-LT"/>
              </w:rPr>
              <w:t>Eil. Nr.</w:t>
            </w:r>
          </w:p>
        </w:tc>
        <w:tc>
          <w:tcPr>
            <w:tcW w:w="5394" w:type="dxa"/>
            <w:shd w:val="clear" w:color="auto" w:fill="D9D9D9" w:themeFill="background1" w:themeFillShade="D9"/>
            <w:vAlign w:val="center"/>
          </w:tcPr>
          <w:p w14:paraId="5BD1BDD3" w14:textId="77777777" w:rsidR="00197810" w:rsidRPr="005F7542" w:rsidRDefault="00197810" w:rsidP="00197810">
            <w:pPr>
              <w:pStyle w:val="BodyText"/>
              <w:jc w:val="center"/>
              <w:rPr>
                <w:b/>
                <w:sz w:val="22"/>
                <w:szCs w:val="22"/>
                <w:lang w:val="lt-LT"/>
              </w:rPr>
            </w:pPr>
            <w:r w:rsidRPr="005F7542">
              <w:rPr>
                <w:b/>
                <w:sz w:val="22"/>
                <w:szCs w:val="22"/>
                <w:lang w:val="lt-LT"/>
              </w:rPr>
              <w:t>Pavadinimas, serijos numeris</w:t>
            </w:r>
          </w:p>
        </w:tc>
        <w:tc>
          <w:tcPr>
            <w:tcW w:w="1690" w:type="dxa"/>
            <w:shd w:val="clear" w:color="auto" w:fill="D9D9D9" w:themeFill="background1" w:themeFillShade="D9"/>
            <w:vAlign w:val="center"/>
          </w:tcPr>
          <w:p w14:paraId="186C37F9" w14:textId="77777777" w:rsidR="00197810" w:rsidRPr="005F7542" w:rsidRDefault="00197810" w:rsidP="00197810">
            <w:pPr>
              <w:pStyle w:val="BodyText"/>
              <w:jc w:val="center"/>
              <w:rPr>
                <w:b/>
                <w:sz w:val="22"/>
                <w:szCs w:val="22"/>
                <w:lang w:val="lt-LT"/>
              </w:rPr>
            </w:pPr>
            <w:r w:rsidRPr="005F7542">
              <w:rPr>
                <w:b/>
                <w:sz w:val="22"/>
                <w:szCs w:val="22"/>
                <w:lang w:val="lt-LT"/>
              </w:rPr>
              <w:t>Perduodamo turto kiekis</w:t>
            </w:r>
          </w:p>
        </w:tc>
        <w:tc>
          <w:tcPr>
            <w:tcW w:w="1991" w:type="dxa"/>
            <w:shd w:val="clear" w:color="auto" w:fill="D9D9D9" w:themeFill="background1" w:themeFillShade="D9"/>
            <w:vAlign w:val="center"/>
          </w:tcPr>
          <w:p w14:paraId="0AAC09A7" w14:textId="77777777" w:rsidR="00197810" w:rsidRPr="005F7542" w:rsidRDefault="00197810" w:rsidP="00197810">
            <w:pPr>
              <w:pStyle w:val="BodyText"/>
              <w:jc w:val="center"/>
              <w:rPr>
                <w:b/>
                <w:sz w:val="22"/>
                <w:szCs w:val="22"/>
                <w:lang w:val="lt-LT"/>
              </w:rPr>
            </w:pPr>
            <w:r w:rsidRPr="005F7542">
              <w:rPr>
                <w:b/>
                <w:sz w:val="22"/>
                <w:szCs w:val="22"/>
                <w:lang w:val="lt-LT"/>
              </w:rPr>
              <w:t>Perduodamo turto vertė, EUR</w:t>
            </w:r>
          </w:p>
        </w:tc>
      </w:tr>
      <w:tr w:rsidR="00197810" w:rsidRPr="005F7542" w14:paraId="1C8373C0" w14:textId="77777777" w:rsidTr="00197810">
        <w:tc>
          <w:tcPr>
            <w:tcW w:w="702" w:type="dxa"/>
          </w:tcPr>
          <w:p w14:paraId="2ABC4FE5" w14:textId="77777777" w:rsidR="00197810" w:rsidRPr="005F7542" w:rsidRDefault="00197810" w:rsidP="00797417">
            <w:pPr>
              <w:pStyle w:val="BodyText"/>
              <w:jc w:val="both"/>
              <w:rPr>
                <w:b/>
                <w:sz w:val="22"/>
                <w:szCs w:val="22"/>
                <w:lang w:val="lt-LT"/>
              </w:rPr>
            </w:pPr>
            <w:r w:rsidRPr="005F7542">
              <w:rPr>
                <w:sz w:val="22"/>
                <w:szCs w:val="22"/>
                <w:lang w:val="lt-LT"/>
              </w:rPr>
              <w:t>1.</w:t>
            </w:r>
          </w:p>
        </w:tc>
        <w:tc>
          <w:tcPr>
            <w:tcW w:w="5394" w:type="dxa"/>
          </w:tcPr>
          <w:p w14:paraId="1551BB44" w14:textId="77777777" w:rsidR="00197810" w:rsidRPr="005F7542" w:rsidRDefault="00197810" w:rsidP="00797417">
            <w:pPr>
              <w:pStyle w:val="BodyText"/>
              <w:jc w:val="both"/>
              <w:rPr>
                <w:sz w:val="22"/>
                <w:szCs w:val="22"/>
                <w:lang w:val="lt-LT"/>
              </w:rPr>
            </w:pPr>
          </w:p>
        </w:tc>
        <w:tc>
          <w:tcPr>
            <w:tcW w:w="1690" w:type="dxa"/>
            <w:vAlign w:val="center"/>
          </w:tcPr>
          <w:p w14:paraId="7B89E695" w14:textId="77777777" w:rsidR="00197810" w:rsidRPr="005F7542" w:rsidRDefault="00197810" w:rsidP="00197810">
            <w:pPr>
              <w:pStyle w:val="BodyText"/>
              <w:jc w:val="center"/>
              <w:rPr>
                <w:sz w:val="22"/>
                <w:szCs w:val="22"/>
                <w:lang w:val="lt-LT"/>
              </w:rPr>
            </w:pPr>
          </w:p>
        </w:tc>
        <w:tc>
          <w:tcPr>
            <w:tcW w:w="1991" w:type="dxa"/>
            <w:vAlign w:val="center"/>
          </w:tcPr>
          <w:p w14:paraId="745FDBE2" w14:textId="77777777" w:rsidR="00197810" w:rsidRPr="005F7542" w:rsidRDefault="00197810" w:rsidP="00D44B18">
            <w:pPr>
              <w:pStyle w:val="BodyText"/>
              <w:jc w:val="center"/>
              <w:rPr>
                <w:sz w:val="22"/>
                <w:szCs w:val="22"/>
                <w:lang w:val="lt-LT"/>
              </w:rPr>
            </w:pPr>
          </w:p>
        </w:tc>
      </w:tr>
    </w:tbl>
    <w:p w14:paraId="79FC4FF5" w14:textId="77777777" w:rsidR="00A25DE1" w:rsidRPr="005F7542" w:rsidRDefault="00A25DE1" w:rsidP="00A25DE1">
      <w:pPr>
        <w:pStyle w:val="BodyText"/>
        <w:jc w:val="both"/>
        <w:rPr>
          <w:b/>
          <w:sz w:val="22"/>
          <w:szCs w:val="22"/>
          <w:lang w:val="lt-LT"/>
        </w:rPr>
      </w:pPr>
    </w:p>
    <w:p w14:paraId="5F946795" w14:textId="77777777" w:rsidR="00A25DE1" w:rsidRPr="005F7542" w:rsidRDefault="00A25DE1" w:rsidP="00A25DE1">
      <w:pPr>
        <w:pStyle w:val="BodyText"/>
        <w:ind w:firstLine="360"/>
        <w:jc w:val="both"/>
        <w:rPr>
          <w:b/>
          <w:sz w:val="22"/>
          <w:szCs w:val="22"/>
          <w:lang w:val="lt-LT"/>
        </w:rPr>
      </w:pPr>
      <w:r w:rsidRPr="005F7542">
        <w:rPr>
          <w:sz w:val="22"/>
          <w:szCs w:val="22"/>
          <w:lang w:val="lt-LT"/>
        </w:rPr>
        <w:t>Gavėjas patvirtina, kad neturi priekaištų, pastabų bei pr</w:t>
      </w:r>
      <w:r w:rsidR="000652F3" w:rsidRPr="005F7542">
        <w:rPr>
          <w:sz w:val="22"/>
          <w:szCs w:val="22"/>
          <w:lang w:val="lt-LT"/>
        </w:rPr>
        <w:t>etenzijų dėl perduodamo turto</w:t>
      </w:r>
      <w:r w:rsidRPr="005F7542">
        <w:rPr>
          <w:sz w:val="22"/>
          <w:szCs w:val="22"/>
          <w:lang w:val="lt-LT"/>
        </w:rPr>
        <w:t xml:space="preserve"> būklės, kokybės ir komplekt</w:t>
      </w:r>
      <w:r w:rsidR="00C22FD3" w:rsidRPr="005F7542">
        <w:rPr>
          <w:sz w:val="22"/>
          <w:szCs w:val="22"/>
          <w:lang w:val="lt-LT"/>
        </w:rPr>
        <w:t>iškumo</w:t>
      </w:r>
      <w:r w:rsidRPr="005F7542">
        <w:rPr>
          <w:sz w:val="22"/>
          <w:szCs w:val="22"/>
          <w:lang w:val="lt-LT"/>
        </w:rPr>
        <w:t>.</w:t>
      </w:r>
    </w:p>
    <w:p w14:paraId="5B56A973" w14:textId="77777777" w:rsidR="00A25DE1" w:rsidRPr="005F7542" w:rsidRDefault="00A25DE1" w:rsidP="00A25DE1">
      <w:pPr>
        <w:pStyle w:val="BodyText"/>
        <w:ind w:left="360" w:firstLine="360"/>
        <w:jc w:val="both"/>
        <w:rPr>
          <w:b/>
          <w:sz w:val="22"/>
          <w:szCs w:val="22"/>
          <w:lang w:val="lt-LT"/>
        </w:rPr>
      </w:pPr>
    </w:p>
    <w:tbl>
      <w:tblPr>
        <w:tblW w:w="9747" w:type="dxa"/>
        <w:tblLayout w:type="fixed"/>
        <w:tblLook w:val="0000" w:firstRow="0" w:lastRow="0" w:firstColumn="0" w:lastColumn="0" w:noHBand="0" w:noVBand="0"/>
      </w:tblPr>
      <w:tblGrid>
        <w:gridCol w:w="5637"/>
        <w:gridCol w:w="4110"/>
      </w:tblGrid>
      <w:tr w:rsidR="00A25DE1" w:rsidRPr="005F7542" w14:paraId="2D4F3204" w14:textId="77777777" w:rsidTr="00797417">
        <w:tc>
          <w:tcPr>
            <w:tcW w:w="5637" w:type="dxa"/>
          </w:tcPr>
          <w:p w14:paraId="26AF9751" w14:textId="77777777" w:rsidR="00A25DE1" w:rsidRPr="005F7542" w:rsidRDefault="007D2584" w:rsidP="00797417">
            <w:pPr>
              <w:jc w:val="both"/>
              <w:rPr>
                <w:b/>
                <w:sz w:val="22"/>
                <w:szCs w:val="22"/>
                <w:lang w:val="lt-LT"/>
              </w:rPr>
            </w:pPr>
            <w:r w:rsidRPr="005F7542">
              <w:rPr>
                <w:b/>
                <w:sz w:val="22"/>
                <w:szCs w:val="22"/>
                <w:lang w:val="lt-LT"/>
              </w:rPr>
              <w:t>P</w:t>
            </w:r>
            <w:r w:rsidR="00A25DE1" w:rsidRPr="005F7542">
              <w:rPr>
                <w:b/>
                <w:sz w:val="22"/>
                <w:szCs w:val="22"/>
                <w:lang w:val="lt-LT"/>
              </w:rPr>
              <w:t>erdavė:</w:t>
            </w:r>
          </w:p>
          <w:p w14:paraId="394CBF8A" w14:textId="77777777" w:rsidR="007D2584" w:rsidRPr="005F7542" w:rsidRDefault="007D2584" w:rsidP="00797417">
            <w:pPr>
              <w:jc w:val="both"/>
              <w:rPr>
                <w:b/>
                <w:sz w:val="22"/>
                <w:szCs w:val="22"/>
                <w:lang w:val="lt-LT"/>
              </w:rPr>
            </w:pPr>
            <w:r w:rsidRPr="005F7542">
              <w:rPr>
                <w:b/>
                <w:sz w:val="22"/>
                <w:szCs w:val="22"/>
                <w:lang w:val="lt-LT"/>
              </w:rPr>
              <w:t>Panaudos davėjas:</w:t>
            </w:r>
          </w:p>
        </w:tc>
        <w:tc>
          <w:tcPr>
            <w:tcW w:w="4110" w:type="dxa"/>
          </w:tcPr>
          <w:p w14:paraId="505CE50D" w14:textId="77777777" w:rsidR="007D2584" w:rsidRPr="005F7542" w:rsidRDefault="007D2584" w:rsidP="00797417">
            <w:pPr>
              <w:jc w:val="both"/>
              <w:rPr>
                <w:b/>
                <w:sz w:val="22"/>
                <w:szCs w:val="22"/>
                <w:lang w:val="lt-LT"/>
              </w:rPr>
            </w:pPr>
            <w:r w:rsidRPr="005F7542">
              <w:rPr>
                <w:b/>
                <w:sz w:val="22"/>
                <w:szCs w:val="22"/>
                <w:lang w:val="lt-LT"/>
              </w:rPr>
              <w:t>Priėmė:</w:t>
            </w:r>
          </w:p>
          <w:p w14:paraId="16CC0E59" w14:textId="77777777" w:rsidR="007D2584" w:rsidRPr="005F7542" w:rsidRDefault="007D2584" w:rsidP="00797417">
            <w:pPr>
              <w:jc w:val="both"/>
              <w:rPr>
                <w:b/>
                <w:sz w:val="22"/>
                <w:szCs w:val="22"/>
                <w:lang w:val="lt-LT"/>
              </w:rPr>
            </w:pPr>
            <w:r w:rsidRPr="005F7542">
              <w:rPr>
                <w:b/>
                <w:sz w:val="22"/>
                <w:szCs w:val="22"/>
                <w:lang w:val="lt-LT"/>
              </w:rPr>
              <w:t>Panaudos gavėjas:</w:t>
            </w:r>
          </w:p>
        </w:tc>
      </w:tr>
      <w:tr w:rsidR="00A25DE1" w:rsidRPr="005F7542" w14:paraId="441E9342" w14:textId="77777777" w:rsidTr="00797417">
        <w:tc>
          <w:tcPr>
            <w:tcW w:w="5637" w:type="dxa"/>
          </w:tcPr>
          <w:p w14:paraId="523E9A72" w14:textId="77777777" w:rsidR="00D44B18" w:rsidRPr="005F7542" w:rsidRDefault="007D2584" w:rsidP="00797417">
            <w:pPr>
              <w:jc w:val="both"/>
              <w:rPr>
                <w:b/>
                <w:sz w:val="22"/>
                <w:szCs w:val="22"/>
                <w:lang w:val="lt-LT"/>
              </w:rPr>
            </w:pPr>
            <w:r w:rsidRPr="005F7542">
              <w:rPr>
                <w:b/>
                <w:sz w:val="22"/>
                <w:szCs w:val="22"/>
                <w:lang w:val="lt-LT"/>
              </w:rPr>
              <w:t xml:space="preserve"> </w:t>
            </w:r>
          </w:p>
          <w:p w14:paraId="46B7DCD5" w14:textId="77777777" w:rsidR="00D44B18" w:rsidRPr="005F7542" w:rsidRDefault="00A25DE1" w:rsidP="00797417">
            <w:pPr>
              <w:jc w:val="both"/>
              <w:rPr>
                <w:sz w:val="22"/>
                <w:szCs w:val="22"/>
                <w:lang w:val="lt-LT"/>
              </w:rPr>
            </w:pPr>
            <w:r w:rsidRPr="005F7542">
              <w:rPr>
                <w:sz w:val="22"/>
                <w:szCs w:val="22"/>
                <w:lang w:val="lt-LT"/>
              </w:rPr>
              <w:tab/>
            </w:r>
          </w:p>
          <w:p w14:paraId="169FB3EB" w14:textId="77777777" w:rsidR="00CE214F" w:rsidRPr="005F7542" w:rsidRDefault="00CE214F" w:rsidP="00797417">
            <w:pPr>
              <w:jc w:val="both"/>
              <w:rPr>
                <w:b/>
                <w:sz w:val="22"/>
                <w:szCs w:val="22"/>
                <w:lang w:val="lt-LT"/>
              </w:rPr>
            </w:pPr>
          </w:p>
          <w:p w14:paraId="07C5FE5D" w14:textId="77777777" w:rsidR="00D44B18" w:rsidRPr="005F7542" w:rsidRDefault="00D44B18" w:rsidP="00797417">
            <w:pPr>
              <w:jc w:val="both"/>
              <w:rPr>
                <w:sz w:val="22"/>
                <w:szCs w:val="22"/>
                <w:lang w:val="lt-LT"/>
              </w:rPr>
            </w:pPr>
          </w:p>
          <w:p w14:paraId="51BBEDE8" w14:textId="77777777" w:rsidR="00A11314" w:rsidRPr="005F7542" w:rsidRDefault="00A11314" w:rsidP="00797417">
            <w:pPr>
              <w:jc w:val="both"/>
              <w:rPr>
                <w:sz w:val="22"/>
                <w:szCs w:val="22"/>
                <w:lang w:val="lt-LT"/>
              </w:rPr>
            </w:pPr>
          </w:p>
          <w:p w14:paraId="31A2B8FF" w14:textId="77777777" w:rsidR="00A11314" w:rsidRPr="005F7542" w:rsidRDefault="00A11314" w:rsidP="00797417">
            <w:pPr>
              <w:jc w:val="both"/>
              <w:rPr>
                <w:sz w:val="22"/>
                <w:szCs w:val="22"/>
                <w:lang w:val="lt-LT"/>
              </w:rPr>
            </w:pPr>
          </w:p>
          <w:p w14:paraId="4A9FCEB3" w14:textId="77777777" w:rsidR="00A11314" w:rsidRPr="005F7542" w:rsidRDefault="00A11314" w:rsidP="00797417">
            <w:pPr>
              <w:jc w:val="both"/>
              <w:rPr>
                <w:sz w:val="22"/>
                <w:szCs w:val="22"/>
                <w:lang w:val="lt-LT"/>
              </w:rPr>
            </w:pPr>
          </w:p>
          <w:p w14:paraId="1EEE504F" w14:textId="77777777" w:rsidR="00A11314" w:rsidRPr="005F7542" w:rsidRDefault="00A11314" w:rsidP="00797417">
            <w:pPr>
              <w:jc w:val="both"/>
              <w:rPr>
                <w:sz w:val="22"/>
                <w:szCs w:val="22"/>
                <w:lang w:val="lt-LT"/>
              </w:rPr>
            </w:pPr>
          </w:p>
          <w:p w14:paraId="56934D71" w14:textId="77777777" w:rsidR="00C175D6" w:rsidRPr="005F7542" w:rsidRDefault="00C175D6" w:rsidP="00797417">
            <w:pPr>
              <w:jc w:val="both"/>
              <w:rPr>
                <w:sz w:val="22"/>
                <w:szCs w:val="22"/>
                <w:lang w:val="lt-LT"/>
              </w:rPr>
            </w:pPr>
          </w:p>
          <w:p w14:paraId="378BA93D" w14:textId="77777777" w:rsidR="00A25DE1" w:rsidRPr="005F7542" w:rsidRDefault="007D2584" w:rsidP="00797417">
            <w:pPr>
              <w:jc w:val="both"/>
              <w:rPr>
                <w:sz w:val="22"/>
                <w:szCs w:val="22"/>
                <w:lang w:val="lt-LT"/>
              </w:rPr>
            </w:pPr>
            <w:r w:rsidRPr="005F7542">
              <w:rPr>
                <w:sz w:val="22"/>
                <w:szCs w:val="22"/>
                <w:lang w:val="lt-LT"/>
              </w:rPr>
              <w:t>P</w:t>
            </w:r>
            <w:r w:rsidR="00A25DE1" w:rsidRPr="005F7542">
              <w:rPr>
                <w:sz w:val="22"/>
                <w:szCs w:val="22"/>
                <w:lang w:val="lt-LT"/>
              </w:rPr>
              <w:t>erdavė:</w:t>
            </w:r>
          </w:p>
        </w:tc>
        <w:tc>
          <w:tcPr>
            <w:tcW w:w="4110" w:type="dxa"/>
          </w:tcPr>
          <w:p w14:paraId="03E84807" w14:textId="77777777" w:rsidR="00A25DE1" w:rsidRPr="005F7542" w:rsidRDefault="00A25DE1" w:rsidP="00797417">
            <w:pPr>
              <w:rPr>
                <w:b/>
                <w:sz w:val="22"/>
                <w:szCs w:val="22"/>
                <w:lang w:val="lt-LT"/>
              </w:rPr>
            </w:pPr>
            <w:r w:rsidRPr="005F7542">
              <w:rPr>
                <w:b/>
                <w:sz w:val="22"/>
                <w:szCs w:val="22"/>
                <w:lang w:val="lt-LT"/>
              </w:rPr>
              <w:t>VšĮ Vilniaus universiteto ligoninė Santar</w:t>
            </w:r>
            <w:r w:rsidR="001F6ACE" w:rsidRPr="005F7542">
              <w:rPr>
                <w:b/>
                <w:sz w:val="22"/>
                <w:szCs w:val="22"/>
                <w:lang w:val="lt-LT"/>
              </w:rPr>
              <w:t>os</w:t>
            </w:r>
            <w:r w:rsidRPr="005F7542">
              <w:rPr>
                <w:b/>
                <w:sz w:val="22"/>
                <w:szCs w:val="22"/>
                <w:lang w:val="lt-LT"/>
              </w:rPr>
              <w:t xml:space="preserve"> klinikos</w:t>
            </w:r>
          </w:p>
          <w:p w14:paraId="011FF73C" w14:textId="136C12DD" w:rsidR="00A25DE1" w:rsidRPr="005F7542" w:rsidRDefault="00A25DE1" w:rsidP="00797417">
            <w:pPr>
              <w:jc w:val="both"/>
              <w:rPr>
                <w:sz w:val="22"/>
                <w:szCs w:val="22"/>
                <w:lang w:val="lt-LT"/>
              </w:rPr>
            </w:pPr>
            <w:r w:rsidRPr="005F7542">
              <w:rPr>
                <w:sz w:val="22"/>
                <w:szCs w:val="22"/>
                <w:lang w:val="lt-LT"/>
              </w:rPr>
              <w:t>Santariškių g. 2, LT-</w:t>
            </w:r>
            <w:r w:rsidR="00221B89" w:rsidRPr="005F7542">
              <w:rPr>
                <w:sz w:val="22"/>
                <w:szCs w:val="22"/>
                <w:lang w:val="lt-LT"/>
              </w:rPr>
              <w:t>08</w:t>
            </w:r>
            <w:r w:rsidR="00221B89">
              <w:rPr>
                <w:sz w:val="22"/>
                <w:szCs w:val="22"/>
                <w:lang w:val="lt-LT"/>
              </w:rPr>
              <w:t>406</w:t>
            </w:r>
            <w:r w:rsidR="00221B89" w:rsidRPr="005F7542">
              <w:rPr>
                <w:sz w:val="22"/>
                <w:szCs w:val="22"/>
                <w:lang w:val="lt-LT"/>
              </w:rPr>
              <w:t xml:space="preserve"> </w:t>
            </w:r>
            <w:r w:rsidRPr="005F7542">
              <w:rPr>
                <w:sz w:val="22"/>
                <w:szCs w:val="22"/>
                <w:lang w:val="lt-LT"/>
              </w:rPr>
              <w:t xml:space="preserve">Vilnius </w:t>
            </w:r>
          </w:p>
          <w:p w14:paraId="425C5F3C" w14:textId="77777777" w:rsidR="00A25DE1" w:rsidRPr="005F7542" w:rsidRDefault="00A25DE1" w:rsidP="00797417">
            <w:pPr>
              <w:jc w:val="both"/>
              <w:rPr>
                <w:sz w:val="22"/>
                <w:szCs w:val="22"/>
                <w:lang w:val="lt-LT"/>
              </w:rPr>
            </w:pPr>
            <w:r w:rsidRPr="005F7542">
              <w:rPr>
                <w:sz w:val="22"/>
                <w:szCs w:val="22"/>
                <w:lang w:val="lt-LT"/>
              </w:rPr>
              <w:t xml:space="preserve">Įmonės kodas 124364561 </w:t>
            </w:r>
          </w:p>
          <w:p w14:paraId="6CBE619A" w14:textId="77777777" w:rsidR="00A25DE1" w:rsidRPr="005F7542" w:rsidRDefault="00A25DE1" w:rsidP="00797417">
            <w:pPr>
              <w:jc w:val="both"/>
              <w:rPr>
                <w:sz w:val="22"/>
                <w:szCs w:val="22"/>
                <w:lang w:val="lt-LT"/>
              </w:rPr>
            </w:pPr>
            <w:r w:rsidRPr="005F7542">
              <w:rPr>
                <w:sz w:val="22"/>
                <w:szCs w:val="22"/>
                <w:lang w:val="lt-LT"/>
              </w:rPr>
              <w:t>PVM mok. kodas LT243645610</w:t>
            </w:r>
          </w:p>
          <w:p w14:paraId="5EB35052" w14:textId="77777777" w:rsidR="00A25DE1" w:rsidRPr="005F7542" w:rsidRDefault="00A25DE1" w:rsidP="00797417">
            <w:pPr>
              <w:jc w:val="both"/>
              <w:rPr>
                <w:sz w:val="22"/>
                <w:szCs w:val="22"/>
                <w:lang w:val="lt-LT"/>
              </w:rPr>
            </w:pPr>
            <w:r w:rsidRPr="005F7542">
              <w:rPr>
                <w:sz w:val="22"/>
                <w:szCs w:val="22"/>
                <w:lang w:val="lt-LT"/>
              </w:rPr>
              <w:t xml:space="preserve">A. s. LT717300010002492260 </w:t>
            </w:r>
          </w:p>
          <w:p w14:paraId="201D51E7" w14:textId="77777777" w:rsidR="00A25DE1" w:rsidRPr="005F7542" w:rsidRDefault="00A25DE1" w:rsidP="00797417">
            <w:pPr>
              <w:jc w:val="both"/>
              <w:rPr>
                <w:sz w:val="22"/>
                <w:szCs w:val="22"/>
                <w:lang w:val="lt-LT"/>
              </w:rPr>
            </w:pPr>
            <w:r w:rsidRPr="005F7542">
              <w:rPr>
                <w:sz w:val="22"/>
                <w:szCs w:val="22"/>
                <w:lang w:val="lt-LT"/>
              </w:rPr>
              <w:t xml:space="preserve">Swedbank AB </w:t>
            </w:r>
          </w:p>
          <w:p w14:paraId="1FDBC4EA" w14:textId="77777777" w:rsidR="00A25DE1" w:rsidRPr="005F7542" w:rsidRDefault="00A25DE1" w:rsidP="00797417">
            <w:pPr>
              <w:jc w:val="both"/>
              <w:rPr>
                <w:sz w:val="22"/>
                <w:szCs w:val="22"/>
                <w:lang w:val="lt-LT"/>
              </w:rPr>
            </w:pPr>
            <w:r w:rsidRPr="005F7542">
              <w:rPr>
                <w:sz w:val="22"/>
                <w:szCs w:val="22"/>
                <w:lang w:val="lt-LT"/>
              </w:rPr>
              <w:t>Banko kodas 73000</w:t>
            </w:r>
          </w:p>
          <w:p w14:paraId="4D1E0F1D" w14:textId="77777777" w:rsidR="00A25DE1" w:rsidRPr="005F7542" w:rsidRDefault="00A25DE1" w:rsidP="00797417">
            <w:pPr>
              <w:jc w:val="both"/>
              <w:rPr>
                <w:sz w:val="22"/>
                <w:szCs w:val="22"/>
                <w:lang w:val="lt-LT"/>
              </w:rPr>
            </w:pPr>
          </w:p>
          <w:p w14:paraId="153697AA" w14:textId="77777777" w:rsidR="00D44B18" w:rsidRPr="005F7542" w:rsidRDefault="00D44B18" w:rsidP="00797417">
            <w:pPr>
              <w:jc w:val="both"/>
              <w:rPr>
                <w:sz w:val="22"/>
                <w:szCs w:val="22"/>
                <w:lang w:val="lt-LT"/>
              </w:rPr>
            </w:pPr>
          </w:p>
          <w:p w14:paraId="6A651D36" w14:textId="77777777" w:rsidR="00A25DE1" w:rsidRPr="005F7542" w:rsidRDefault="007D2584" w:rsidP="00797417">
            <w:pPr>
              <w:jc w:val="both"/>
              <w:rPr>
                <w:sz w:val="22"/>
                <w:szCs w:val="22"/>
                <w:lang w:val="lt-LT"/>
              </w:rPr>
            </w:pPr>
            <w:r w:rsidRPr="005F7542">
              <w:rPr>
                <w:sz w:val="22"/>
                <w:szCs w:val="22"/>
                <w:lang w:val="lt-LT"/>
              </w:rPr>
              <w:t>P</w:t>
            </w:r>
            <w:r w:rsidR="00A25DE1" w:rsidRPr="005F7542">
              <w:rPr>
                <w:sz w:val="22"/>
                <w:szCs w:val="22"/>
                <w:lang w:val="lt-LT"/>
              </w:rPr>
              <w:t>riėmė:</w:t>
            </w:r>
          </w:p>
        </w:tc>
      </w:tr>
    </w:tbl>
    <w:p w14:paraId="6404215E" w14:textId="77777777" w:rsidR="00A25DE1" w:rsidRPr="005F7542" w:rsidRDefault="00A25DE1" w:rsidP="00A25DE1">
      <w:pPr>
        <w:rPr>
          <w:sz w:val="22"/>
          <w:szCs w:val="22"/>
          <w:lang w:val="lt-LT"/>
        </w:rPr>
      </w:pPr>
    </w:p>
    <w:tbl>
      <w:tblPr>
        <w:tblW w:w="5000" w:type="pct"/>
        <w:tblLook w:val="01E0" w:firstRow="1" w:lastRow="1" w:firstColumn="1" w:lastColumn="1" w:noHBand="0" w:noVBand="0"/>
      </w:tblPr>
      <w:tblGrid>
        <w:gridCol w:w="5108"/>
        <w:gridCol w:w="4530"/>
      </w:tblGrid>
      <w:tr w:rsidR="00FF42C1" w:rsidRPr="005F7542" w14:paraId="1391D25C" w14:textId="77777777" w:rsidTr="00E731D0">
        <w:tc>
          <w:tcPr>
            <w:tcW w:w="2650" w:type="pct"/>
            <w:vAlign w:val="center"/>
          </w:tcPr>
          <w:p w14:paraId="0D80FD8D" w14:textId="77777777" w:rsidR="00FF42C1" w:rsidRPr="005F7542" w:rsidRDefault="00FF42C1" w:rsidP="00FF42C1">
            <w:pPr>
              <w:rPr>
                <w:sz w:val="22"/>
                <w:szCs w:val="22"/>
                <w:lang w:val="lt-LT"/>
              </w:rPr>
            </w:pPr>
            <w:r w:rsidRPr="005F7542">
              <w:rPr>
                <w:sz w:val="22"/>
                <w:szCs w:val="22"/>
                <w:lang w:val="lt-LT"/>
              </w:rPr>
              <w:t>(Pareigos, vardas, pavardė, parašas)</w:t>
            </w:r>
          </w:p>
        </w:tc>
        <w:tc>
          <w:tcPr>
            <w:tcW w:w="2350" w:type="pct"/>
            <w:vAlign w:val="center"/>
          </w:tcPr>
          <w:p w14:paraId="288BBB01" w14:textId="77777777" w:rsidR="00FF42C1" w:rsidRPr="005F7542" w:rsidRDefault="00FF42C1" w:rsidP="00FF42C1">
            <w:pPr>
              <w:rPr>
                <w:sz w:val="22"/>
                <w:szCs w:val="22"/>
                <w:lang w:val="lt-LT"/>
              </w:rPr>
            </w:pPr>
            <w:r w:rsidRPr="005F7542">
              <w:rPr>
                <w:sz w:val="22"/>
                <w:szCs w:val="22"/>
                <w:lang w:val="lt-LT"/>
              </w:rPr>
              <w:t xml:space="preserve">    (Pareigos, vardas, pavardė, parašas)</w:t>
            </w:r>
          </w:p>
        </w:tc>
      </w:tr>
      <w:tr w:rsidR="00FF42C1" w:rsidRPr="005F7542" w14:paraId="5CFEE98D" w14:textId="77777777" w:rsidTr="00E731D0">
        <w:tc>
          <w:tcPr>
            <w:tcW w:w="2650" w:type="pct"/>
            <w:vAlign w:val="center"/>
          </w:tcPr>
          <w:p w14:paraId="5C3FC15A" w14:textId="77777777" w:rsidR="00FF42C1" w:rsidRPr="005F7542" w:rsidRDefault="00FF42C1" w:rsidP="00FF42C1">
            <w:pPr>
              <w:rPr>
                <w:sz w:val="22"/>
                <w:szCs w:val="22"/>
                <w:lang w:val="lt-LT"/>
              </w:rPr>
            </w:pPr>
          </w:p>
        </w:tc>
        <w:tc>
          <w:tcPr>
            <w:tcW w:w="2350" w:type="pct"/>
            <w:vAlign w:val="center"/>
          </w:tcPr>
          <w:p w14:paraId="14E980CD" w14:textId="77777777" w:rsidR="00FF42C1" w:rsidRPr="005F7542" w:rsidRDefault="00FF42C1" w:rsidP="00FF42C1">
            <w:pPr>
              <w:rPr>
                <w:sz w:val="22"/>
                <w:szCs w:val="22"/>
                <w:lang w:val="lt-LT"/>
              </w:rPr>
            </w:pPr>
          </w:p>
        </w:tc>
      </w:tr>
      <w:tr w:rsidR="00FF42C1" w:rsidRPr="005F7542" w14:paraId="433CA8DC" w14:textId="77777777" w:rsidTr="00E731D0">
        <w:tc>
          <w:tcPr>
            <w:tcW w:w="2650" w:type="pct"/>
            <w:vAlign w:val="center"/>
          </w:tcPr>
          <w:p w14:paraId="3A529F17" w14:textId="77777777" w:rsidR="00FF42C1" w:rsidRPr="005F7542" w:rsidRDefault="00FF42C1" w:rsidP="00FF42C1">
            <w:pPr>
              <w:rPr>
                <w:sz w:val="22"/>
                <w:szCs w:val="22"/>
                <w:lang w:val="lt-LT"/>
              </w:rPr>
            </w:pPr>
          </w:p>
        </w:tc>
        <w:tc>
          <w:tcPr>
            <w:tcW w:w="2350" w:type="pct"/>
            <w:vAlign w:val="center"/>
          </w:tcPr>
          <w:p w14:paraId="0EADF92B" w14:textId="77777777" w:rsidR="00FF42C1" w:rsidRPr="005F7542" w:rsidRDefault="00FF42C1" w:rsidP="00FF42C1">
            <w:pPr>
              <w:rPr>
                <w:sz w:val="22"/>
                <w:szCs w:val="22"/>
                <w:lang w:val="lt-LT"/>
              </w:rPr>
            </w:pPr>
          </w:p>
        </w:tc>
      </w:tr>
    </w:tbl>
    <w:p w14:paraId="2833E7CD" w14:textId="77777777" w:rsidR="00C121C7" w:rsidRPr="005F7542" w:rsidRDefault="00C121C7">
      <w:pPr>
        <w:rPr>
          <w:sz w:val="22"/>
          <w:szCs w:val="22"/>
          <w:lang w:val="lt-LT"/>
        </w:rPr>
      </w:pPr>
    </w:p>
    <w:sectPr w:rsidR="00C121C7" w:rsidRPr="005F7542" w:rsidSect="005F7542">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01788" w14:textId="77777777" w:rsidR="00D9018B" w:rsidRDefault="00D9018B" w:rsidP="00F50D4E">
      <w:r>
        <w:separator/>
      </w:r>
    </w:p>
  </w:endnote>
  <w:endnote w:type="continuationSeparator" w:id="0">
    <w:p w14:paraId="5701F043" w14:textId="77777777" w:rsidR="00D9018B" w:rsidRDefault="00D9018B" w:rsidP="00F5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85AC2" w14:textId="77777777" w:rsidR="00D9018B" w:rsidRDefault="00D9018B" w:rsidP="00F50D4E">
      <w:r>
        <w:separator/>
      </w:r>
    </w:p>
  </w:footnote>
  <w:footnote w:type="continuationSeparator" w:id="0">
    <w:p w14:paraId="195DB031" w14:textId="77777777" w:rsidR="00D9018B" w:rsidRDefault="00D9018B" w:rsidP="00F50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E69BE"/>
    <w:multiLevelType w:val="hybridMultilevel"/>
    <w:tmpl w:val="7F7E65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124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1B"/>
    <w:rsid w:val="000046AE"/>
    <w:rsid w:val="000102FD"/>
    <w:rsid w:val="000104AE"/>
    <w:rsid w:val="0001277B"/>
    <w:rsid w:val="00013E09"/>
    <w:rsid w:val="00016158"/>
    <w:rsid w:val="00026B3A"/>
    <w:rsid w:val="000353BD"/>
    <w:rsid w:val="000548AB"/>
    <w:rsid w:val="00064EF7"/>
    <w:rsid w:val="000652F3"/>
    <w:rsid w:val="00073BBD"/>
    <w:rsid w:val="000913E8"/>
    <w:rsid w:val="000A4F62"/>
    <w:rsid w:val="000D085A"/>
    <w:rsid w:val="000D120A"/>
    <w:rsid w:val="000D7616"/>
    <w:rsid w:val="000E3401"/>
    <w:rsid w:val="000E4223"/>
    <w:rsid w:val="000F0E92"/>
    <w:rsid w:val="000F1047"/>
    <w:rsid w:val="000F20E5"/>
    <w:rsid w:val="00113B9B"/>
    <w:rsid w:val="00115B4C"/>
    <w:rsid w:val="00120834"/>
    <w:rsid w:val="001208FF"/>
    <w:rsid w:val="001218FE"/>
    <w:rsid w:val="00122585"/>
    <w:rsid w:val="0013507B"/>
    <w:rsid w:val="001368C9"/>
    <w:rsid w:val="0014131C"/>
    <w:rsid w:val="00146BEA"/>
    <w:rsid w:val="00152C87"/>
    <w:rsid w:val="00163726"/>
    <w:rsid w:val="001821CF"/>
    <w:rsid w:val="001948D1"/>
    <w:rsid w:val="0019608E"/>
    <w:rsid w:val="00196A8B"/>
    <w:rsid w:val="00197810"/>
    <w:rsid w:val="001A42E7"/>
    <w:rsid w:val="001B743D"/>
    <w:rsid w:val="001C1394"/>
    <w:rsid w:val="001D5BB6"/>
    <w:rsid w:val="001E3819"/>
    <w:rsid w:val="001E5BC3"/>
    <w:rsid w:val="001F6ACE"/>
    <w:rsid w:val="002023D1"/>
    <w:rsid w:val="00202B7F"/>
    <w:rsid w:val="00205B99"/>
    <w:rsid w:val="0020660E"/>
    <w:rsid w:val="00210F7A"/>
    <w:rsid w:val="00211018"/>
    <w:rsid w:val="00221B89"/>
    <w:rsid w:val="002266A7"/>
    <w:rsid w:val="00230F31"/>
    <w:rsid w:val="00232C0A"/>
    <w:rsid w:val="00233840"/>
    <w:rsid w:val="00234967"/>
    <w:rsid w:val="00236FFB"/>
    <w:rsid w:val="00242801"/>
    <w:rsid w:val="002813E4"/>
    <w:rsid w:val="0028325E"/>
    <w:rsid w:val="00283776"/>
    <w:rsid w:val="002844FC"/>
    <w:rsid w:val="0028653B"/>
    <w:rsid w:val="00287B1E"/>
    <w:rsid w:val="002A2156"/>
    <w:rsid w:val="002B5F93"/>
    <w:rsid w:val="002C0643"/>
    <w:rsid w:val="002C0C87"/>
    <w:rsid w:val="002C7712"/>
    <w:rsid w:val="002D13D5"/>
    <w:rsid w:val="002D38FF"/>
    <w:rsid w:val="002F7F50"/>
    <w:rsid w:val="00305A62"/>
    <w:rsid w:val="0031060F"/>
    <w:rsid w:val="00320060"/>
    <w:rsid w:val="003238E6"/>
    <w:rsid w:val="00325EEF"/>
    <w:rsid w:val="0032627D"/>
    <w:rsid w:val="0032755E"/>
    <w:rsid w:val="00340986"/>
    <w:rsid w:val="00341E3E"/>
    <w:rsid w:val="00354879"/>
    <w:rsid w:val="00356471"/>
    <w:rsid w:val="00357331"/>
    <w:rsid w:val="003639FA"/>
    <w:rsid w:val="00370A76"/>
    <w:rsid w:val="003738D9"/>
    <w:rsid w:val="00384536"/>
    <w:rsid w:val="00393568"/>
    <w:rsid w:val="003A1A38"/>
    <w:rsid w:val="003B4AD2"/>
    <w:rsid w:val="003C5338"/>
    <w:rsid w:val="003C712A"/>
    <w:rsid w:val="003D6546"/>
    <w:rsid w:val="003E0308"/>
    <w:rsid w:val="003E447D"/>
    <w:rsid w:val="003E5D76"/>
    <w:rsid w:val="003E74F2"/>
    <w:rsid w:val="003F07AF"/>
    <w:rsid w:val="004045FA"/>
    <w:rsid w:val="00404F4A"/>
    <w:rsid w:val="00405025"/>
    <w:rsid w:val="00413E2B"/>
    <w:rsid w:val="00432F2D"/>
    <w:rsid w:val="00433D36"/>
    <w:rsid w:val="00440281"/>
    <w:rsid w:val="00462718"/>
    <w:rsid w:val="004646EE"/>
    <w:rsid w:val="00470023"/>
    <w:rsid w:val="00472FE9"/>
    <w:rsid w:val="00481786"/>
    <w:rsid w:val="00483410"/>
    <w:rsid w:val="004835CC"/>
    <w:rsid w:val="004856B7"/>
    <w:rsid w:val="00491AB1"/>
    <w:rsid w:val="004928B7"/>
    <w:rsid w:val="004A4016"/>
    <w:rsid w:val="004A547C"/>
    <w:rsid w:val="004A6A11"/>
    <w:rsid w:val="004C2331"/>
    <w:rsid w:val="004C471B"/>
    <w:rsid w:val="004D561B"/>
    <w:rsid w:val="004F0F56"/>
    <w:rsid w:val="005053DF"/>
    <w:rsid w:val="00506259"/>
    <w:rsid w:val="00507526"/>
    <w:rsid w:val="0051130D"/>
    <w:rsid w:val="00517320"/>
    <w:rsid w:val="00520F26"/>
    <w:rsid w:val="00521F8A"/>
    <w:rsid w:val="00525073"/>
    <w:rsid w:val="00526912"/>
    <w:rsid w:val="00527B53"/>
    <w:rsid w:val="00550772"/>
    <w:rsid w:val="00556BA2"/>
    <w:rsid w:val="005573CC"/>
    <w:rsid w:val="00567CB7"/>
    <w:rsid w:val="005721D5"/>
    <w:rsid w:val="00574580"/>
    <w:rsid w:val="00575270"/>
    <w:rsid w:val="00584F84"/>
    <w:rsid w:val="00585483"/>
    <w:rsid w:val="00585A69"/>
    <w:rsid w:val="0059189E"/>
    <w:rsid w:val="005A0122"/>
    <w:rsid w:val="005A015F"/>
    <w:rsid w:val="005A1795"/>
    <w:rsid w:val="005A1EB8"/>
    <w:rsid w:val="005A4490"/>
    <w:rsid w:val="005B43BD"/>
    <w:rsid w:val="005B7EF3"/>
    <w:rsid w:val="005C2719"/>
    <w:rsid w:val="005D013E"/>
    <w:rsid w:val="005D202F"/>
    <w:rsid w:val="005D6B4C"/>
    <w:rsid w:val="005E51F2"/>
    <w:rsid w:val="005E7B33"/>
    <w:rsid w:val="005F1166"/>
    <w:rsid w:val="005F7542"/>
    <w:rsid w:val="00605A73"/>
    <w:rsid w:val="00610AC1"/>
    <w:rsid w:val="0061455E"/>
    <w:rsid w:val="00615A55"/>
    <w:rsid w:val="0062419D"/>
    <w:rsid w:val="00624AEE"/>
    <w:rsid w:val="006261D4"/>
    <w:rsid w:val="00631DDF"/>
    <w:rsid w:val="00635433"/>
    <w:rsid w:val="00636C4A"/>
    <w:rsid w:val="006516C8"/>
    <w:rsid w:val="00656752"/>
    <w:rsid w:val="00661367"/>
    <w:rsid w:val="00661996"/>
    <w:rsid w:val="0066450D"/>
    <w:rsid w:val="00665F66"/>
    <w:rsid w:val="0066628B"/>
    <w:rsid w:val="00666EB9"/>
    <w:rsid w:val="00674D1D"/>
    <w:rsid w:val="006804C5"/>
    <w:rsid w:val="00681068"/>
    <w:rsid w:val="00684F5F"/>
    <w:rsid w:val="006960A9"/>
    <w:rsid w:val="006A106C"/>
    <w:rsid w:val="006B36C9"/>
    <w:rsid w:val="006B4323"/>
    <w:rsid w:val="006D5F28"/>
    <w:rsid w:val="006D6055"/>
    <w:rsid w:val="006E07E5"/>
    <w:rsid w:val="006E6186"/>
    <w:rsid w:val="0070244A"/>
    <w:rsid w:val="00711CF4"/>
    <w:rsid w:val="00716C83"/>
    <w:rsid w:val="007266CF"/>
    <w:rsid w:val="0073781E"/>
    <w:rsid w:val="00750290"/>
    <w:rsid w:val="007768F9"/>
    <w:rsid w:val="00777AF5"/>
    <w:rsid w:val="0078123D"/>
    <w:rsid w:val="0079047A"/>
    <w:rsid w:val="007A1AFF"/>
    <w:rsid w:val="007A5B3A"/>
    <w:rsid w:val="007A5DB6"/>
    <w:rsid w:val="007B3749"/>
    <w:rsid w:val="007B4362"/>
    <w:rsid w:val="007B7418"/>
    <w:rsid w:val="007B7972"/>
    <w:rsid w:val="007C1BF7"/>
    <w:rsid w:val="007C257B"/>
    <w:rsid w:val="007D2584"/>
    <w:rsid w:val="007D48DE"/>
    <w:rsid w:val="007F6FE7"/>
    <w:rsid w:val="00800BE1"/>
    <w:rsid w:val="008120EF"/>
    <w:rsid w:val="008218A9"/>
    <w:rsid w:val="0082628F"/>
    <w:rsid w:val="008312F7"/>
    <w:rsid w:val="008421E9"/>
    <w:rsid w:val="008436F0"/>
    <w:rsid w:val="008510B7"/>
    <w:rsid w:val="00852BA2"/>
    <w:rsid w:val="00853C44"/>
    <w:rsid w:val="00860C4A"/>
    <w:rsid w:val="00881264"/>
    <w:rsid w:val="008823C4"/>
    <w:rsid w:val="00882CD0"/>
    <w:rsid w:val="0089060B"/>
    <w:rsid w:val="008912AA"/>
    <w:rsid w:val="00892C8B"/>
    <w:rsid w:val="008C58DD"/>
    <w:rsid w:val="008D6C62"/>
    <w:rsid w:val="008E7169"/>
    <w:rsid w:val="008E787A"/>
    <w:rsid w:val="008F28DA"/>
    <w:rsid w:val="00900B33"/>
    <w:rsid w:val="00902F03"/>
    <w:rsid w:val="00903A4E"/>
    <w:rsid w:val="00935D70"/>
    <w:rsid w:val="00942FC7"/>
    <w:rsid w:val="00945B42"/>
    <w:rsid w:val="00952473"/>
    <w:rsid w:val="00952562"/>
    <w:rsid w:val="0095423A"/>
    <w:rsid w:val="00962091"/>
    <w:rsid w:val="00974A65"/>
    <w:rsid w:val="00975F0E"/>
    <w:rsid w:val="0099045D"/>
    <w:rsid w:val="0099244E"/>
    <w:rsid w:val="00995013"/>
    <w:rsid w:val="009A1BF0"/>
    <w:rsid w:val="009A25B4"/>
    <w:rsid w:val="009B0764"/>
    <w:rsid w:val="009B194D"/>
    <w:rsid w:val="009C2097"/>
    <w:rsid w:val="009C380F"/>
    <w:rsid w:val="009C3C9B"/>
    <w:rsid w:val="009C65BA"/>
    <w:rsid w:val="009F2397"/>
    <w:rsid w:val="009F3093"/>
    <w:rsid w:val="00A11314"/>
    <w:rsid w:val="00A13F56"/>
    <w:rsid w:val="00A1523D"/>
    <w:rsid w:val="00A20D38"/>
    <w:rsid w:val="00A24081"/>
    <w:rsid w:val="00A25DE1"/>
    <w:rsid w:val="00A57A5D"/>
    <w:rsid w:val="00A62034"/>
    <w:rsid w:val="00A62556"/>
    <w:rsid w:val="00A63AD8"/>
    <w:rsid w:val="00A6613E"/>
    <w:rsid w:val="00A80179"/>
    <w:rsid w:val="00A86F0E"/>
    <w:rsid w:val="00A875D3"/>
    <w:rsid w:val="00AB00DD"/>
    <w:rsid w:val="00AB0BF3"/>
    <w:rsid w:val="00AB247A"/>
    <w:rsid w:val="00AD1658"/>
    <w:rsid w:val="00AD1DB3"/>
    <w:rsid w:val="00AD2013"/>
    <w:rsid w:val="00AE0C2E"/>
    <w:rsid w:val="00AE30D4"/>
    <w:rsid w:val="00B0175B"/>
    <w:rsid w:val="00B01CB2"/>
    <w:rsid w:val="00B13098"/>
    <w:rsid w:val="00B3682E"/>
    <w:rsid w:val="00B40ABD"/>
    <w:rsid w:val="00B41DB5"/>
    <w:rsid w:val="00B47271"/>
    <w:rsid w:val="00B55BD3"/>
    <w:rsid w:val="00B63C01"/>
    <w:rsid w:val="00B63C0A"/>
    <w:rsid w:val="00B74441"/>
    <w:rsid w:val="00B83CCB"/>
    <w:rsid w:val="00B84D4C"/>
    <w:rsid w:val="00B86DBA"/>
    <w:rsid w:val="00B9039A"/>
    <w:rsid w:val="00B90B4C"/>
    <w:rsid w:val="00BA35BC"/>
    <w:rsid w:val="00BC7E9A"/>
    <w:rsid w:val="00BD4183"/>
    <w:rsid w:val="00BD5251"/>
    <w:rsid w:val="00BD6BAC"/>
    <w:rsid w:val="00BE539C"/>
    <w:rsid w:val="00BF0AC2"/>
    <w:rsid w:val="00BF7785"/>
    <w:rsid w:val="00BF7EEC"/>
    <w:rsid w:val="00C121C7"/>
    <w:rsid w:val="00C175D6"/>
    <w:rsid w:val="00C22FD3"/>
    <w:rsid w:val="00C36C9D"/>
    <w:rsid w:val="00C42A18"/>
    <w:rsid w:val="00C47FA9"/>
    <w:rsid w:val="00C551E2"/>
    <w:rsid w:val="00C55A8C"/>
    <w:rsid w:val="00C6392A"/>
    <w:rsid w:val="00C66928"/>
    <w:rsid w:val="00C724F9"/>
    <w:rsid w:val="00C72A8C"/>
    <w:rsid w:val="00C94433"/>
    <w:rsid w:val="00C95F12"/>
    <w:rsid w:val="00C972D3"/>
    <w:rsid w:val="00CA33E9"/>
    <w:rsid w:val="00CA52C8"/>
    <w:rsid w:val="00CA6CD2"/>
    <w:rsid w:val="00CA7F86"/>
    <w:rsid w:val="00CB4E1D"/>
    <w:rsid w:val="00CB4E7F"/>
    <w:rsid w:val="00CC748B"/>
    <w:rsid w:val="00CC7842"/>
    <w:rsid w:val="00CE214F"/>
    <w:rsid w:val="00CE7A67"/>
    <w:rsid w:val="00CF430C"/>
    <w:rsid w:val="00D015F9"/>
    <w:rsid w:val="00D052DA"/>
    <w:rsid w:val="00D25B77"/>
    <w:rsid w:val="00D41E70"/>
    <w:rsid w:val="00D42F71"/>
    <w:rsid w:val="00D44B18"/>
    <w:rsid w:val="00D461F8"/>
    <w:rsid w:val="00D56B93"/>
    <w:rsid w:val="00D63C09"/>
    <w:rsid w:val="00D9018B"/>
    <w:rsid w:val="00DA1676"/>
    <w:rsid w:val="00DA1CCD"/>
    <w:rsid w:val="00DA52B0"/>
    <w:rsid w:val="00DB74C8"/>
    <w:rsid w:val="00DF139F"/>
    <w:rsid w:val="00E12731"/>
    <w:rsid w:val="00E1685C"/>
    <w:rsid w:val="00E27E7C"/>
    <w:rsid w:val="00E317EC"/>
    <w:rsid w:val="00E366BC"/>
    <w:rsid w:val="00E57DE9"/>
    <w:rsid w:val="00E84061"/>
    <w:rsid w:val="00E85D2C"/>
    <w:rsid w:val="00E870B5"/>
    <w:rsid w:val="00E9151F"/>
    <w:rsid w:val="00EB2B48"/>
    <w:rsid w:val="00EC4278"/>
    <w:rsid w:val="00EC71D7"/>
    <w:rsid w:val="00ED257A"/>
    <w:rsid w:val="00ED35FA"/>
    <w:rsid w:val="00EE1CDE"/>
    <w:rsid w:val="00F03F94"/>
    <w:rsid w:val="00F178D0"/>
    <w:rsid w:val="00F23BB5"/>
    <w:rsid w:val="00F2416A"/>
    <w:rsid w:val="00F3439F"/>
    <w:rsid w:val="00F34CD6"/>
    <w:rsid w:val="00F50D4E"/>
    <w:rsid w:val="00F515B6"/>
    <w:rsid w:val="00F5620D"/>
    <w:rsid w:val="00F6468E"/>
    <w:rsid w:val="00F650F5"/>
    <w:rsid w:val="00F6511F"/>
    <w:rsid w:val="00F67A62"/>
    <w:rsid w:val="00F71F00"/>
    <w:rsid w:val="00F86A3D"/>
    <w:rsid w:val="00F91C19"/>
    <w:rsid w:val="00F93955"/>
    <w:rsid w:val="00FA6ACF"/>
    <w:rsid w:val="00FB4F17"/>
    <w:rsid w:val="00FB6876"/>
    <w:rsid w:val="00FC12A5"/>
    <w:rsid w:val="00FC746C"/>
    <w:rsid w:val="00FD0D25"/>
    <w:rsid w:val="00FD578B"/>
    <w:rsid w:val="00FD6CAA"/>
    <w:rsid w:val="00FD6E99"/>
    <w:rsid w:val="00FE38EB"/>
    <w:rsid w:val="00FF42C1"/>
    <w:rsid w:val="00FF63BD"/>
    <w:rsid w:val="00FF6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CA02"/>
  <w15:docId w15:val="{1B62A482-92CE-418D-B157-1E98CA36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1B"/>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C471B"/>
    <w:pPr>
      <w:jc w:val="both"/>
    </w:pPr>
    <w:rPr>
      <w:sz w:val="24"/>
    </w:rPr>
  </w:style>
  <w:style w:type="character" w:customStyle="1" w:styleId="BodyText2Char">
    <w:name w:val="Body Text 2 Char"/>
    <w:basedOn w:val="DefaultParagraphFont"/>
    <w:link w:val="BodyText2"/>
    <w:rsid w:val="004C471B"/>
    <w:rPr>
      <w:rFonts w:ascii="Times New Roman" w:eastAsia="Times New Roman" w:hAnsi="Times New Roman" w:cs="Times New Roman"/>
      <w:sz w:val="24"/>
      <w:szCs w:val="20"/>
      <w:lang w:val="en-AU"/>
    </w:rPr>
  </w:style>
  <w:style w:type="paragraph" w:styleId="BodyText">
    <w:name w:val="Body Text"/>
    <w:basedOn w:val="Normal"/>
    <w:link w:val="BodyTextChar"/>
    <w:uiPriority w:val="99"/>
    <w:unhideWhenUsed/>
    <w:rsid w:val="00A25DE1"/>
    <w:pPr>
      <w:spacing w:after="120"/>
    </w:pPr>
  </w:style>
  <w:style w:type="character" w:customStyle="1" w:styleId="BodyTextChar">
    <w:name w:val="Body Text Char"/>
    <w:basedOn w:val="DefaultParagraphFont"/>
    <w:link w:val="BodyText"/>
    <w:uiPriority w:val="99"/>
    <w:rsid w:val="00A25DE1"/>
    <w:rPr>
      <w:rFonts w:ascii="Times New Roman" w:eastAsia="Times New Roman" w:hAnsi="Times New Roman" w:cs="Times New Roman"/>
      <w:sz w:val="20"/>
      <w:szCs w:val="20"/>
      <w:lang w:val="en-AU"/>
    </w:rPr>
  </w:style>
  <w:style w:type="table" w:styleId="TableGrid">
    <w:name w:val="Table Grid"/>
    <w:basedOn w:val="TableNormal"/>
    <w:uiPriority w:val="59"/>
    <w:rsid w:val="0021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6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A11"/>
    <w:rPr>
      <w:rFonts w:ascii="Segoe UI" w:eastAsia="Times New Roman" w:hAnsi="Segoe UI" w:cs="Segoe UI"/>
      <w:sz w:val="18"/>
      <w:szCs w:val="18"/>
      <w:lang w:val="en-AU"/>
    </w:rPr>
  </w:style>
  <w:style w:type="paragraph" w:styleId="Header">
    <w:name w:val="header"/>
    <w:basedOn w:val="Normal"/>
    <w:link w:val="HeaderChar"/>
    <w:uiPriority w:val="99"/>
    <w:unhideWhenUsed/>
    <w:rsid w:val="00F50D4E"/>
    <w:pPr>
      <w:tabs>
        <w:tab w:val="center" w:pos="4819"/>
        <w:tab w:val="right" w:pos="9638"/>
      </w:tabs>
    </w:pPr>
  </w:style>
  <w:style w:type="character" w:customStyle="1" w:styleId="HeaderChar">
    <w:name w:val="Header Char"/>
    <w:basedOn w:val="DefaultParagraphFont"/>
    <w:link w:val="Header"/>
    <w:uiPriority w:val="99"/>
    <w:rsid w:val="00F50D4E"/>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F50D4E"/>
    <w:pPr>
      <w:tabs>
        <w:tab w:val="center" w:pos="4819"/>
        <w:tab w:val="right" w:pos="9638"/>
      </w:tabs>
    </w:pPr>
  </w:style>
  <w:style w:type="character" w:customStyle="1" w:styleId="FooterChar">
    <w:name w:val="Footer Char"/>
    <w:basedOn w:val="DefaultParagraphFont"/>
    <w:link w:val="Footer"/>
    <w:uiPriority w:val="99"/>
    <w:rsid w:val="00F50D4E"/>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C22FD3"/>
    <w:rPr>
      <w:sz w:val="16"/>
      <w:szCs w:val="16"/>
    </w:rPr>
  </w:style>
  <w:style w:type="paragraph" w:styleId="CommentText">
    <w:name w:val="annotation text"/>
    <w:basedOn w:val="Normal"/>
    <w:link w:val="CommentTextChar"/>
    <w:uiPriority w:val="99"/>
    <w:semiHidden/>
    <w:unhideWhenUsed/>
    <w:rsid w:val="00C22FD3"/>
  </w:style>
  <w:style w:type="character" w:customStyle="1" w:styleId="CommentTextChar">
    <w:name w:val="Comment Text Char"/>
    <w:basedOn w:val="DefaultParagraphFont"/>
    <w:link w:val="CommentText"/>
    <w:uiPriority w:val="99"/>
    <w:semiHidden/>
    <w:rsid w:val="00C22FD3"/>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C22FD3"/>
    <w:rPr>
      <w:b/>
      <w:bCs/>
    </w:rPr>
  </w:style>
  <w:style w:type="character" w:customStyle="1" w:styleId="CommentSubjectChar">
    <w:name w:val="Comment Subject Char"/>
    <w:basedOn w:val="CommentTextChar"/>
    <w:link w:val="CommentSubject"/>
    <w:uiPriority w:val="99"/>
    <w:semiHidden/>
    <w:rsid w:val="00C22FD3"/>
    <w:rPr>
      <w:rFonts w:ascii="Times New Roman" w:eastAsia="Times New Roman" w:hAnsi="Times New Roman" w:cs="Times New Roman"/>
      <w:b/>
      <w:bCs/>
      <w:sz w:val="20"/>
      <w:szCs w:val="20"/>
      <w:lang w:val="en-AU"/>
    </w:rPr>
  </w:style>
  <w:style w:type="paragraph" w:styleId="Revision">
    <w:name w:val="Revision"/>
    <w:hidden/>
    <w:uiPriority w:val="99"/>
    <w:semiHidden/>
    <w:rsid w:val="001D5BB6"/>
    <w:pPr>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60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9FC59-A86B-493E-94FB-4711B7B30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6443</Words>
  <Characters>3674</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skalaz</dc:creator>
  <cp:lastModifiedBy>Lina Aleknė</cp:lastModifiedBy>
  <cp:revision>3</cp:revision>
  <cp:lastPrinted>2017-08-22T05:35:00Z</cp:lastPrinted>
  <dcterms:created xsi:type="dcterms:W3CDTF">2024-12-17T05:56:00Z</dcterms:created>
  <dcterms:modified xsi:type="dcterms:W3CDTF">2024-12-17T05:58:00Z</dcterms:modified>
</cp:coreProperties>
</file>