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2D8A7" w14:textId="1323FEBF" w:rsidR="009C5161" w:rsidRDefault="001F6C0C" w:rsidP="001F6C0C">
      <w:pPr>
        <w:pStyle w:val="Title"/>
        <w:keepNext/>
        <w:tabs>
          <w:tab w:val="left" w:pos="990"/>
          <w:tab w:val="center" w:pos="545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5C93">
        <w:rPr>
          <w:rFonts w:ascii="Times New Roman" w:hAnsi="Times New Roman"/>
          <w:b/>
          <w:bCs/>
          <w:color w:val="000000" w:themeColor="text1"/>
          <w:sz w:val="24"/>
          <w:szCs w:val="24"/>
        </w:rPr>
        <w:t>VŠĮ VILNIAUS UNIVERSITETO LIGONINĖ SANTAROS KLINIKOS</w:t>
      </w:r>
    </w:p>
    <w:p w14:paraId="3EAE4CD2" w14:textId="77777777" w:rsidR="009C5161" w:rsidRDefault="009C51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FC5D913" w14:textId="77777777" w:rsidR="009C5161" w:rsidRDefault="003F6772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SPECIALIOSIOS PIRKIMO SĄLYGOS</w:t>
      </w:r>
    </w:p>
    <w:p w14:paraId="24257E01" w14:textId="4EB6695A" w:rsidR="009C5161" w:rsidRPr="00F2443D" w:rsidRDefault="00F2443D" w:rsidP="00F2443D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443D">
        <w:rPr>
          <w:rFonts w:ascii="Times New Roman" w:eastAsia="Times New Roman" w:hAnsi="Times New Roman" w:cs="Times New Roman"/>
          <w:b/>
          <w:sz w:val="24"/>
          <w:szCs w:val="24"/>
        </w:rPr>
        <w:t>PLOKŠTELĖS, SRAIGTAI IR PRIEMONĖS VEIDO KAULŲ OSTEOSINTEZĖS OPERACIJOMS (NR. 9281)</w:t>
      </w:r>
    </w:p>
    <w:p w14:paraId="4D5FA682" w14:textId="77777777" w:rsidR="009C5161" w:rsidRDefault="009C5161">
      <w:p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000000"/>
          <w:sz w:val="22"/>
          <w:szCs w:val="22"/>
        </w:rPr>
      </w:pPr>
    </w:p>
    <w:p w14:paraId="6983A144" w14:textId="01E1179C" w:rsidR="009C5161" w:rsidRDefault="003F6772" w:rsidP="00EC6D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1. VšĮ Vilniaus universiteto ligoninė Santaros klinikos (toliau - PO), vykdydama viešąjį pirkimą numato įsigyti prekes (toliau - prekės)</w:t>
      </w:r>
      <w:r w:rsidR="001F6C0C">
        <w:rPr>
          <w:color w:val="000000"/>
          <w:sz w:val="22"/>
          <w:szCs w:val="22"/>
        </w:rPr>
        <w:t xml:space="preserve">, </w:t>
      </w:r>
      <w:r w:rsidR="001F6C0C" w:rsidRPr="001F6C0C">
        <w:rPr>
          <w:sz w:val="22"/>
          <w:szCs w:val="22"/>
        </w:rPr>
        <w:t xml:space="preserve">nurodytas </w:t>
      </w:r>
      <w:r w:rsidR="001F6C0C">
        <w:rPr>
          <w:color w:val="000000"/>
          <w:sz w:val="22"/>
          <w:szCs w:val="22"/>
        </w:rPr>
        <w:t>SPS 1 priede „Techninė specifikacija ir pasiūlymo kaina“.</w:t>
      </w:r>
    </w:p>
    <w:p w14:paraId="79CE97F3" w14:textId="1E0B8798" w:rsidR="009C5161" w:rsidRDefault="003F6772" w:rsidP="00EC6D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2. PO vykdo tarptautinį pirkimą atviro konkurso būdu.</w:t>
      </w:r>
    </w:p>
    <w:p w14:paraId="05A834D9" w14:textId="5E54444B" w:rsidR="009C5161" w:rsidRDefault="003F6772" w:rsidP="00EC6D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3. Išankstinis skelbimas apie pirkimą nebuvo paskelbtas.</w:t>
      </w:r>
    </w:p>
    <w:p w14:paraId="21002E25" w14:textId="4DB76CA3" w:rsidR="009C5161" w:rsidRDefault="003F6772" w:rsidP="00EC6D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4. Tiesioginį ryšį su tiekėjais įgaliotas palaikyti perka</w:t>
      </w:r>
      <w:r w:rsidR="00D27DDF">
        <w:rPr>
          <w:color w:val="000000"/>
          <w:sz w:val="22"/>
          <w:szCs w:val="22"/>
        </w:rPr>
        <w:t>nčiosios organizacijos atstovas</w:t>
      </w:r>
      <w:r w:rsidR="00D27DDF" w:rsidRPr="00924451">
        <w:rPr>
          <w:color w:val="000000"/>
          <w:sz w:val="22"/>
          <w:szCs w:val="22"/>
        </w:rPr>
        <w:t>: vyriausioji specialistė Jurgita Kunigonytė, tel. 8 (5) 2365104, el. p. jurgita.kunigonyte@santa.lt.</w:t>
      </w:r>
    </w:p>
    <w:p w14:paraId="05551FCF" w14:textId="19FCFE90" w:rsidR="005E5E6E" w:rsidRPr="00F2443D" w:rsidRDefault="003F6772" w:rsidP="00EC6D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5. Pirkimo </w:t>
      </w:r>
      <w:r w:rsidRPr="00F2443D">
        <w:rPr>
          <w:sz w:val="22"/>
          <w:szCs w:val="22"/>
        </w:rPr>
        <w:t xml:space="preserve">objektas yra </w:t>
      </w:r>
      <w:r w:rsidR="00F2443D" w:rsidRPr="00F2443D">
        <w:rPr>
          <w:sz w:val="22"/>
          <w:szCs w:val="22"/>
        </w:rPr>
        <w:t>prekės</w:t>
      </w:r>
      <w:r w:rsidR="001F6C0C" w:rsidRPr="00F2443D">
        <w:rPr>
          <w:sz w:val="22"/>
          <w:szCs w:val="22"/>
        </w:rPr>
        <w:t xml:space="preserve">, nurodytos </w:t>
      </w:r>
      <w:r w:rsidR="001F6C0C" w:rsidRPr="00547CBE">
        <w:rPr>
          <w:sz w:val="22"/>
          <w:szCs w:val="22"/>
        </w:rPr>
        <w:t xml:space="preserve">SPS 1 priede </w:t>
      </w:r>
      <w:r w:rsidR="001F6C0C">
        <w:rPr>
          <w:color w:val="000000"/>
          <w:sz w:val="22"/>
          <w:szCs w:val="22"/>
        </w:rPr>
        <w:t>„Techninė sp</w:t>
      </w:r>
      <w:r w:rsidR="00F2443D">
        <w:rPr>
          <w:color w:val="000000"/>
          <w:sz w:val="22"/>
          <w:szCs w:val="22"/>
        </w:rPr>
        <w:t>ecifikacija ir pasiūlymo kaina“</w:t>
      </w:r>
    </w:p>
    <w:p w14:paraId="03388BE2" w14:textId="64F884A7" w:rsidR="009C5161" w:rsidRDefault="003F6772" w:rsidP="00EC6D2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2"/>
          <w:szCs w:val="22"/>
        </w:rPr>
      </w:pPr>
      <w:r w:rsidRPr="00F2443D">
        <w:rPr>
          <w:sz w:val="22"/>
          <w:szCs w:val="22"/>
        </w:rPr>
        <w:t xml:space="preserve">6. Pirkimas </w:t>
      </w:r>
      <w:r w:rsidR="001F6C0C" w:rsidRPr="00F2443D">
        <w:rPr>
          <w:sz w:val="22"/>
          <w:szCs w:val="22"/>
        </w:rPr>
        <w:t>ne</w:t>
      </w:r>
      <w:r w:rsidR="005E5E6E" w:rsidRPr="00F2443D">
        <w:rPr>
          <w:sz w:val="22"/>
          <w:szCs w:val="22"/>
        </w:rPr>
        <w:t>skaidomas į pirkimo dalis.</w:t>
      </w:r>
      <w:r w:rsidRPr="00F2443D">
        <w:rPr>
          <w:sz w:val="22"/>
          <w:szCs w:val="22"/>
        </w:rPr>
        <w:t xml:space="preserve"> </w:t>
      </w:r>
      <w:r w:rsidR="00F2443D" w:rsidRPr="00F2443D">
        <w:rPr>
          <w:sz w:val="22"/>
          <w:szCs w:val="22"/>
        </w:rPr>
        <w:t>Pirkimo objekta</w:t>
      </w:r>
      <w:r w:rsidR="00F2443D" w:rsidRPr="00F2443D">
        <w:rPr>
          <w:sz w:val="22"/>
          <w:szCs w:val="22"/>
        </w:rPr>
        <w:t>s nėra skaidomas į dalis, nes s</w:t>
      </w:r>
      <w:r w:rsidR="00F2443D" w:rsidRPr="00F2443D">
        <w:rPr>
          <w:sz w:val="22"/>
          <w:szCs w:val="22"/>
        </w:rPr>
        <w:t>kaidant</w:t>
      </w:r>
      <w:r w:rsidR="00F2443D" w:rsidRPr="00F2443D">
        <w:rPr>
          <w:sz w:val="22"/>
          <w:szCs w:val="22"/>
        </w:rPr>
        <w:t xml:space="preserve"> sudėtinga techniniu požiūriu: visos prekės turi </w:t>
      </w:r>
      <w:r w:rsidR="00F2443D" w:rsidRPr="00F2443D">
        <w:rPr>
          <w:sz w:val="22"/>
          <w:szCs w:val="22"/>
        </w:rPr>
        <w:t>būti tarpusavyje derančios, t.y. perkami sraigtai turi būti skirti per</w:t>
      </w:r>
      <w:r w:rsidR="00F2443D" w:rsidRPr="00F2443D">
        <w:rPr>
          <w:sz w:val="22"/>
          <w:szCs w:val="22"/>
        </w:rPr>
        <w:t xml:space="preserve">kamoms plokštelėms tvirtinti, o </w:t>
      </w:r>
      <w:r w:rsidR="00F2443D" w:rsidRPr="00F2443D">
        <w:rPr>
          <w:sz w:val="22"/>
          <w:szCs w:val="22"/>
        </w:rPr>
        <w:t>grąžtai - tiems sraigtams sukti. Skaidant pirkimą bus neįmanoma užti</w:t>
      </w:r>
      <w:r w:rsidR="00F2443D" w:rsidRPr="00F2443D">
        <w:rPr>
          <w:sz w:val="22"/>
          <w:szCs w:val="22"/>
        </w:rPr>
        <w:t xml:space="preserve">krinti, kad visos prekės derėtų </w:t>
      </w:r>
      <w:r w:rsidR="00F2443D" w:rsidRPr="00F2443D">
        <w:rPr>
          <w:sz w:val="22"/>
          <w:szCs w:val="22"/>
        </w:rPr>
        <w:t>viena su kita.</w:t>
      </w:r>
    </w:p>
    <w:p w14:paraId="2B5B1167" w14:textId="5F03BDFB" w:rsidR="009C5161" w:rsidRDefault="003F6772" w:rsidP="00EC6D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7. Reikalavimai pirkimo objektui nurodyti SPS 1 priede „</w:t>
      </w:r>
      <w:r w:rsidR="008D52A0">
        <w:rPr>
          <w:color w:val="000000"/>
          <w:sz w:val="22"/>
          <w:szCs w:val="22"/>
        </w:rPr>
        <w:t>Techninė specifikacija ir pasiūlymo kaina</w:t>
      </w:r>
      <w:r>
        <w:rPr>
          <w:color w:val="000000"/>
          <w:sz w:val="22"/>
          <w:szCs w:val="22"/>
        </w:rPr>
        <w:t>“ ir SPS 2 priede „Viešojo pirkimo sutarties projektas“.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5FB76E04" w14:textId="16EC5ED9" w:rsidR="009C5161" w:rsidRDefault="003F6772" w:rsidP="00EC6D2B">
      <w:pPr>
        <w:pBdr>
          <w:top w:val="nil"/>
          <w:left w:val="nil"/>
          <w:bottom w:val="nil"/>
          <w:right w:val="nil"/>
          <w:between w:val="nil"/>
        </w:pBdr>
        <w:ind w:left="6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8. Tiekėjo įsipareigojimų įvykdymo vieta yra</w:t>
      </w:r>
      <w:r w:rsidR="00F2443D">
        <w:rPr>
          <w:color w:val="000000"/>
          <w:sz w:val="22"/>
          <w:szCs w:val="22"/>
        </w:rPr>
        <w:t xml:space="preserve"> </w:t>
      </w:r>
      <w:r w:rsidR="00F2443D" w:rsidRPr="00F2443D">
        <w:rPr>
          <w:color w:val="000000"/>
          <w:sz w:val="22"/>
          <w:szCs w:val="22"/>
        </w:rPr>
        <w:t>Žalgirio g. 115, Vilnius</w:t>
      </w:r>
      <w:r>
        <w:rPr>
          <w:color w:val="000000"/>
          <w:sz w:val="22"/>
          <w:szCs w:val="22"/>
        </w:rPr>
        <w:t>.</w:t>
      </w:r>
    </w:p>
    <w:p w14:paraId="1B0478E1" w14:textId="77777777" w:rsidR="009C5161" w:rsidRDefault="003F6772" w:rsidP="00EC6D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9. EBVPD pildomas pagal SPS 3 priede pateiktą failą/šabloną. </w:t>
      </w:r>
    </w:p>
    <w:p w14:paraId="159E1905" w14:textId="35176746" w:rsidR="009C5161" w:rsidRDefault="003F6772" w:rsidP="00EC6D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10. </w:t>
      </w:r>
      <w:r w:rsidR="005C195D" w:rsidRPr="005C195D">
        <w:rPr>
          <w:color w:val="000000"/>
          <w:sz w:val="22"/>
          <w:szCs w:val="22"/>
        </w:rPr>
        <w:t>Tiekėjo pašalinimo pa</w:t>
      </w:r>
      <w:bookmarkStart w:id="0" w:name="_GoBack"/>
      <w:bookmarkEnd w:id="0"/>
      <w:r w:rsidR="005C195D" w:rsidRPr="005C195D">
        <w:rPr>
          <w:color w:val="000000"/>
          <w:sz w:val="22"/>
          <w:szCs w:val="22"/>
        </w:rPr>
        <w:t>grindai ir jų nebuvimą patvirtinantys dokumentai nurodyti BPS 3 skyriuje.</w:t>
      </w:r>
    </w:p>
    <w:p w14:paraId="4A580C3D" w14:textId="3CDF69FA" w:rsidR="009C5161" w:rsidRPr="00A55AA6" w:rsidRDefault="003F6772" w:rsidP="00EC6D2B">
      <w:pPr>
        <w:pStyle w:val="Body2"/>
        <w:spacing w:after="0"/>
        <w:rPr>
          <w:color w:val="auto"/>
          <w:lang w:val="lt-LT"/>
        </w:rPr>
      </w:pPr>
      <w:r>
        <w:tab/>
      </w:r>
      <w:r w:rsidR="001F6C0C" w:rsidRPr="00A55AA6">
        <w:rPr>
          <w:color w:val="auto"/>
          <w:lang w:val="lt-LT"/>
        </w:rPr>
        <w:t xml:space="preserve">11. </w:t>
      </w:r>
      <w:bookmarkStart w:id="1" w:name="_Hlk89686135"/>
      <w:r w:rsidR="001F6C0C" w:rsidRPr="00A55AA6">
        <w:rPr>
          <w:color w:val="auto"/>
          <w:lang w:val="lt-LT"/>
        </w:rPr>
        <w:t>Perkančioji organizacija netaiko kvalifikacinių reikalavimų tiekėjams.</w:t>
      </w:r>
      <w:bookmarkEnd w:id="1"/>
      <w:r w:rsidR="001F6C0C" w:rsidRPr="00A55AA6">
        <w:rPr>
          <w:color w:val="auto"/>
          <w:lang w:val="lt-LT"/>
        </w:rPr>
        <w:t xml:space="preserve"> </w:t>
      </w:r>
    </w:p>
    <w:p w14:paraId="36566244" w14:textId="4AE69789" w:rsidR="00EE7ECF" w:rsidRPr="00A55AA6" w:rsidRDefault="003F6772" w:rsidP="00EC6D2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12. Kitų atrankos reikalavimų tiekėjams nenustatoma.</w:t>
      </w:r>
    </w:p>
    <w:p w14:paraId="5BF4B781" w14:textId="0997D9C4" w:rsidR="00EE7ECF" w:rsidRPr="00A55AA6" w:rsidRDefault="00EE7ECF" w:rsidP="00EC6D2B">
      <w:pPr>
        <w:pStyle w:val="Body2"/>
        <w:spacing w:after="0"/>
        <w:rPr>
          <w:color w:val="auto"/>
          <w:lang w:val="lt-LT"/>
        </w:rPr>
      </w:pPr>
      <w:r>
        <w:rPr>
          <w:color w:val="367DA2"/>
          <w:lang w:val="lt-LT"/>
        </w:rPr>
        <w:tab/>
      </w:r>
      <w:r w:rsidRPr="00A55AA6">
        <w:rPr>
          <w:color w:val="auto"/>
          <w:lang w:val="lt-LT"/>
        </w:rPr>
        <w:t xml:space="preserve">13. Pasiūlymo galiojimo užtikrinimas nereikalaujamas. </w:t>
      </w:r>
    </w:p>
    <w:p w14:paraId="5D8F9436" w14:textId="1EC050BE" w:rsidR="00EE7ECF" w:rsidRPr="00A55AA6" w:rsidRDefault="00EE7ECF" w:rsidP="00EC6D2B">
      <w:pPr>
        <w:pStyle w:val="Body2"/>
        <w:spacing w:after="0"/>
        <w:rPr>
          <w:color w:val="auto"/>
          <w:lang w:val="lt-LT"/>
        </w:rPr>
      </w:pPr>
      <w:r w:rsidRPr="00A55AA6">
        <w:rPr>
          <w:b/>
          <w:bCs/>
          <w:color w:val="auto"/>
          <w:lang w:val="lt-LT"/>
        </w:rPr>
        <w:tab/>
      </w:r>
      <w:r w:rsidRPr="00A55AA6">
        <w:rPr>
          <w:bCs/>
          <w:color w:val="auto"/>
          <w:lang w:val="lt-LT"/>
        </w:rPr>
        <w:t>14</w:t>
      </w:r>
      <w:r w:rsidRPr="00A55AA6">
        <w:rPr>
          <w:rFonts w:eastAsia="Arial Unicode MS" w:cs="Arial Unicode MS"/>
          <w:color w:val="auto"/>
          <w:lang w:val="lt-LT"/>
        </w:rPr>
        <w:t>. Siūlomo pirkimo objekto pavyzdžiai nereikalaujami.</w:t>
      </w:r>
    </w:p>
    <w:p w14:paraId="13077591" w14:textId="0DF662C5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15. PO atsako į CVPIS prašymą dėl pirkimo dokumentų, jei </w:t>
      </w:r>
      <w:r w:rsidR="00A55AA6">
        <w:rPr>
          <w:color w:val="000000"/>
          <w:sz w:val="22"/>
          <w:szCs w:val="22"/>
        </w:rPr>
        <w:t>prašymas yra pateiktas likus 9</w:t>
      </w:r>
      <w:r>
        <w:rPr>
          <w:color w:val="000000"/>
          <w:sz w:val="22"/>
          <w:szCs w:val="22"/>
        </w:rPr>
        <w:t xml:space="preserve"> kalendorinėms dienoms iki pasiūlymų pateikimo termino pabaigos.</w:t>
      </w:r>
    </w:p>
    <w:p w14:paraId="51D9692E" w14:textId="2C4C8D9B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16. Tiekėjo CVPIS prašymu papildomi pirkimo dokumentai (paaiškinimai ar pataisymai) pat</w:t>
      </w:r>
      <w:r w:rsidR="00A55AA6">
        <w:rPr>
          <w:color w:val="000000"/>
          <w:sz w:val="22"/>
          <w:szCs w:val="22"/>
        </w:rPr>
        <w:t>eikiami ne vėliau kaip likus 6</w:t>
      </w:r>
      <w:r>
        <w:rPr>
          <w:color w:val="000000"/>
          <w:sz w:val="22"/>
          <w:szCs w:val="22"/>
        </w:rPr>
        <w:t xml:space="preserve"> kalendorinėms dienoms iki pasiūlymų pateikimo termino pabaigos, jei jų paprašyta laiku. </w:t>
      </w:r>
      <w:r w:rsidR="00677AAC">
        <w:rPr>
          <w:color w:val="000000"/>
          <w:sz w:val="22"/>
          <w:szCs w:val="22"/>
        </w:rPr>
        <w:tab/>
        <w:t xml:space="preserve">17. PO </w:t>
      </w:r>
      <w:r w:rsidR="00677AAC" w:rsidRPr="00677AAC">
        <w:rPr>
          <w:sz w:val="22"/>
          <w:szCs w:val="22"/>
        </w:rPr>
        <w:t>nerengs</w:t>
      </w:r>
      <w:r w:rsidR="00677AAC">
        <w:rPr>
          <w:color w:val="FF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susitikimų su tiekėjais.</w:t>
      </w:r>
    </w:p>
    <w:p w14:paraId="1CA4FCE1" w14:textId="7E6E79D4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EC6D2B">
        <w:rPr>
          <w:color w:val="000000"/>
          <w:sz w:val="22"/>
          <w:szCs w:val="22"/>
        </w:rPr>
        <w:t xml:space="preserve">18. </w:t>
      </w:r>
      <w:r w:rsidR="00A55AA6" w:rsidRPr="00EC6D2B">
        <w:rPr>
          <w:color w:val="000000"/>
          <w:sz w:val="22"/>
          <w:szCs w:val="22"/>
        </w:rPr>
        <w:t>Perkančioji organizacija ekonomiškai naudingiausią pasiūlymą išrenka pagal mažiausią kainą. Ar pasiūlyta kaina nėra per didelė ir perkančiajai organizacijai nepriimtina, vertinama pagal pasiūlymų kainas eurais be PVM. Maksimali pasiūlymo (vertinamoji) kaina (</w:t>
      </w:r>
      <w:r w:rsidR="00A55AA6" w:rsidRPr="00EC6D2B">
        <w:rPr>
          <w:color w:val="000000"/>
          <w:sz w:val="22"/>
          <w:szCs w:val="22"/>
          <w:u w:val="single"/>
        </w:rPr>
        <w:t>eurais be PVM</w:t>
      </w:r>
      <w:r w:rsidR="00A55AA6" w:rsidRPr="00EC6D2B">
        <w:rPr>
          <w:color w:val="000000"/>
          <w:sz w:val="22"/>
          <w:szCs w:val="22"/>
        </w:rPr>
        <w:t>), kurią viršijus pasiūlymas bus atmestas, yra tokia: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6091"/>
        <w:gridCol w:w="1417"/>
        <w:gridCol w:w="1418"/>
        <w:gridCol w:w="1275"/>
      </w:tblGrid>
      <w:tr w:rsidR="00A55AA6" w14:paraId="6434B3BA" w14:textId="77777777" w:rsidTr="00EC6D2B">
        <w:trPr>
          <w:trHeight w:val="89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EFDF" w14:textId="73016D02" w:rsidR="00A55AA6" w:rsidRDefault="00A55AA6" w:rsidP="00EA1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Pirkimo </w:t>
            </w:r>
            <w:r w:rsidR="00EA1471">
              <w:rPr>
                <w:b/>
                <w:bCs/>
                <w:color w:val="000000"/>
                <w:sz w:val="22"/>
                <w:szCs w:val="22"/>
              </w:rPr>
              <w:t>objekto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pavadinimas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E7A0" w14:textId="5590DDDB" w:rsidR="00A55AA6" w:rsidRDefault="00A55A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Kaina</w:t>
            </w:r>
            <w:r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Eur be PVM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3C064" w14:textId="702A0655" w:rsidR="00A55AA6" w:rsidRDefault="00A55A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Kaina</w:t>
            </w:r>
            <w:r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Eur su PVM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78F3" w14:textId="07CEA9F0" w:rsidR="00A55AA6" w:rsidRDefault="00A55A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PVM</w:t>
            </w:r>
            <w:r>
              <w:rPr>
                <w:b/>
                <w:bCs/>
                <w:color w:val="000000"/>
              </w:rPr>
              <w:t>, proc.</w:t>
            </w:r>
            <w:r w:rsidR="00EC6D2B">
              <w:rPr>
                <w:b/>
                <w:bCs/>
                <w:color w:val="000000"/>
              </w:rPr>
              <w:t>*</w:t>
            </w:r>
          </w:p>
        </w:tc>
      </w:tr>
      <w:tr w:rsidR="00A55AA6" w14:paraId="35326851" w14:textId="77777777" w:rsidTr="00EC6D2B">
        <w:trPr>
          <w:trHeight w:val="97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DFE247" w14:textId="77777777" w:rsidR="00A55AA6" w:rsidRDefault="00A55A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Plokštelės, sraigtai ir priemonės veido kaulų osteosintezės operacijoms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A14E" w14:textId="77777777" w:rsidR="00A55AA6" w:rsidRDefault="00A55A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251842,00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E635" w14:textId="77777777" w:rsidR="00A55AA6" w:rsidRDefault="00A55AA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304728,82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53ED" w14:textId="53BEB84D" w:rsidR="00A55AA6" w:rsidRDefault="00A55A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</w:tr>
    </w:tbl>
    <w:p w14:paraId="0498AF9F" w14:textId="761CE260" w:rsidR="00EA1471" w:rsidRDefault="00EA1471" w:rsidP="00EA147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color w:val="000000"/>
          <w:sz w:val="22"/>
          <w:szCs w:val="22"/>
        </w:rPr>
        <w:t xml:space="preserve">* </w:t>
      </w:r>
      <w:r w:rsidRPr="00EC6D2B">
        <w:rPr>
          <w:i/>
          <w:color w:val="000000"/>
          <w:sz w:val="22"/>
          <w:szCs w:val="22"/>
        </w:rPr>
        <w:t>Pasiūlymas turi būti teikiamas visoms siūlomoms prekėms pritaikant 21 proc. PVM tarifą, tačiau sutarties vykdymo metu PO</w:t>
      </w:r>
      <w:r w:rsidRPr="00EC6D2B">
        <w:rPr>
          <w:i/>
          <w:sz w:val="22"/>
          <w:szCs w:val="22"/>
        </w:rPr>
        <w:t xml:space="preserve"> atsiž</w:t>
      </w:r>
      <w:r w:rsidRPr="00EC6D2B">
        <w:rPr>
          <w:i/>
          <w:sz w:val="22"/>
          <w:szCs w:val="22"/>
        </w:rPr>
        <w:t>velgdama</w:t>
      </w:r>
      <w:r w:rsidRPr="00EC6D2B">
        <w:rPr>
          <w:i/>
          <w:sz w:val="22"/>
          <w:szCs w:val="22"/>
        </w:rPr>
        <w:t xml:space="preserve"> į tai, ar</w:t>
      </w:r>
      <w:r w:rsidRPr="00EC6D2B">
        <w:rPr>
          <w:i/>
          <w:sz w:val="22"/>
          <w:szCs w:val="22"/>
        </w:rPr>
        <w:t xml:space="preserve"> </w:t>
      </w:r>
      <w:r w:rsidRPr="00EC6D2B">
        <w:rPr>
          <w:i/>
          <w:sz w:val="22"/>
          <w:szCs w:val="22"/>
        </w:rPr>
        <w:t>prekės bus skirtos sveikatos priežiūros</w:t>
      </w:r>
      <w:r w:rsidRPr="00EC6D2B">
        <w:rPr>
          <w:i/>
          <w:sz w:val="22"/>
          <w:szCs w:val="22"/>
        </w:rPr>
        <w:t xml:space="preserve"> </w:t>
      </w:r>
      <w:r w:rsidRPr="00EC6D2B">
        <w:rPr>
          <w:i/>
          <w:sz w:val="22"/>
          <w:szCs w:val="22"/>
        </w:rPr>
        <w:t>paslaugoms, dėl kurių teikimo su teritorine</w:t>
      </w:r>
      <w:r w:rsidRPr="00EC6D2B">
        <w:rPr>
          <w:i/>
          <w:sz w:val="22"/>
          <w:szCs w:val="22"/>
        </w:rPr>
        <w:t xml:space="preserve"> </w:t>
      </w:r>
      <w:r w:rsidRPr="00EC6D2B">
        <w:rPr>
          <w:i/>
          <w:sz w:val="22"/>
          <w:szCs w:val="22"/>
        </w:rPr>
        <w:t>ligonių kasa yra sudaryta sutartis, teikti,</w:t>
      </w:r>
      <w:r w:rsidRPr="00EC6D2B">
        <w:rPr>
          <w:i/>
          <w:sz w:val="22"/>
          <w:szCs w:val="22"/>
        </w:rPr>
        <w:t xml:space="preserve"> konkretaus užsakymo vykdymo metu tiekėjui</w:t>
      </w:r>
      <w:r w:rsidRPr="00EC6D2B">
        <w:rPr>
          <w:i/>
          <w:sz w:val="22"/>
          <w:szCs w:val="22"/>
        </w:rPr>
        <w:t xml:space="preserve"> nurodys,</w:t>
      </w:r>
      <w:r w:rsidRPr="00EC6D2B">
        <w:rPr>
          <w:i/>
          <w:sz w:val="22"/>
          <w:szCs w:val="22"/>
        </w:rPr>
        <w:t xml:space="preserve"> </w:t>
      </w:r>
      <w:r w:rsidRPr="00EC6D2B">
        <w:rPr>
          <w:i/>
          <w:sz w:val="22"/>
          <w:szCs w:val="22"/>
        </w:rPr>
        <w:t>koks PVM tarifas (lengvatinis ar standartinis)</w:t>
      </w:r>
      <w:r w:rsidRPr="00EC6D2B">
        <w:rPr>
          <w:i/>
          <w:sz w:val="22"/>
          <w:szCs w:val="22"/>
        </w:rPr>
        <w:t xml:space="preserve"> </w:t>
      </w:r>
      <w:r w:rsidRPr="00EC6D2B">
        <w:rPr>
          <w:i/>
          <w:sz w:val="22"/>
          <w:szCs w:val="22"/>
        </w:rPr>
        <w:t>taikomas užsakomoms prekėms.</w:t>
      </w:r>
      <w:r w:rsidRPr="00EC6D2B">
        <w:rPr>
          <w:i/>
          <w:color w:val="000000"/>
          <w:sz w:val="22"/>
          <w:szCs w:val="22"/>
        </w:rPr>
        <w:t xml:space="preserve"> Tiekėjas, vykdydamas užsakymus pagal sutartį,</w:t>
      </w:r>
      <w:r w:rsidRPr="00EC6D2B">
        <w:rPr>
          <w:i/>
          <w:sz w:val="22"/>
          <w:szCs w:val="22"/>
        </w:rPr>
        <w:t xml:space="preserve"> prekėms </w:t>
      </w:r>
      <w:r w:rsidRPr="00EC6D2B">
        <w:rPr>
          <w:i/>
          <w:sz w:val="22"/>
          <w:szCs w:val="22"/>
        </w:rPr>
        <w:t>turės pritaikyti</w:t>
      </w:r>
      <w:r w:rsidRPr="00EC6D2B">
        <w:rPr>
          <w:i/>
          <w:sz w:val="22"/>
          <w:szCs w:val="22"/>
        </w:rPr>
        <w:t xml:space="preserve"> tokį PVM tarifą</w:t>
      </w:r>
      <w:r w:rsidRPr="00EC6D2B">
        <w:rPr>
          <w:i/>
          <w:sz w:val="22"/>
          <w:szCs w:val="22"/>
        </w:rPr>
        <w:t xml:space="preserve"> (lengvatinį ar standartinį</w:t>
      </w:r>
      <w:r w:rsidRPr="00EC6D2B">
        <w:rPr>
          <w:i/>
          <w:sz w:val="22"/>
          <w:szCs w:val="22"/>
        </w:rPr>
        <w:t>),</w:t>
      </w:r>
      <w:r w:rsidRPr="00EC6D2B">
        <w:rPr>
          <w:i/>
          <w:sz w:val="22"/>
          <w:szCs w:val="22"/>
        </w:rPr>
        <w:t xml:space="preserve"> koks</w:t>
      </w:r>
      <w:r w:rsidRPr="00EC6D2B">
        <w:rPr>
          <w:i/>
          <w:sz w:val="22"/>
          <w:szCs w:val="22"/>
        </w:rPr>
        <w:t xml:space="preserve"> sutarties priede nurodytoms</w:t>
      </w:r>
      <w:r w:rsidRPr="00EC6D2B">
        <w:rPr>
          <w:i/>
          <w:sz w:val="22"/>
          <w:szCs w:val="22"/>
        </w:rPr>
        <w:t xml:space="preserve"> </w:t>
      </w:r>
      <w:r w:rsidRPr="00EC6D2B">
        <w:rPr>
          <w:i/>
          <w:sz w:val="22"/>
          <w:szCs w:val="22"/>
        </w:rPr>
        <w:t>prekė</w:t>
      </w:r>
      <w:r w:rsidRPr="00EC6D2B">
        <w:rPr>
          <w:i/>
          <w:sz w:val="22"/>
          <w:szCs w:val="22"/>
        </w:rPr>
        <w:t xml:space="preserve">ms yra taikomas pagal Lietuvos </w:t>
      </w:r>
      <w:r w:rsidRPr="00EC6D2B">
        <w:rPr>
          <w:i/>
          <w:sz w:val="22"/>
          <w:szCs w:val="22"/>
        </w:rPr>
        <w:t>Respublikoje galiojančius teisė</w:t>
      </w:r>
      <w:r w:rsidRPr="00EC6D2B">
        <w:rPr>
          <w:i/>
          <w:sz w:val="22"/>
          <w:szCs w:val="22"/>
        </w:rPr>
        <w:t xml:space="preserve">s </w:t>
      </w:r>
      <w:r w:rsidRPr="00EC6D2B">
        <w:rPr>
          <w:i/>
          <w:sz w:val="22"/>
          <w:szCs w:val="22"/>
        </w:rPr>
        <w:t>aktus.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</w:p>
    <w:p w14:paraId="0085FE30" w14:textId="69C022B5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19. </w:t>
      </w:r>
      <w:r w:rsidR="00EE7ECF">
        <w:rPr>
          <w:color w:val="000000"/>
          <w:sz w:val="22"/>
          <w:szCs w:val="22"/>
        </w:rPr>
        <w:t>E</w:t>
      </w:r>
      <w:r w:rsidR="00465AA6">
        <w:rPr>
          <w:color w:val="000000"/>
          <w:sz w:val="22"/>
          <w:szCs w:val="22"/>
        </w:rPr>
        <w:t>lektroninis</w:t>
      </w:r>
      <w:r>
        <w:rPr>
          <w:color w:val="000000"/>
          <w:sz w:val="22"/>
          <w:szCs w:val="22"/>
        </w:rPr>
        <w:t xml:space="preserve"> aukcionas pirkime nebus rengiamas.</w:t>
      </w:r>
    </w:p>
    <w:p w14:paraId="2F751EA0" w14:textId="67A0C1EB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sz w:val="22"/>
          <w:szCs w:val="22"/>
        </w:rPr>
      </w:pPr>
      <w:bookmarkStart w:id="2" w:name="_ld9gqobczi06" w:colFirst="0" w:colLast="0"/>
      <w:bookmarkEnd w:id="2"/>
      <w:r>
        <w:rPr>
          <w:color w:val="000000"/>
          <w:sz w:val="22"/>
          <w:szCs w:val="22"/>
        </w:rPr>
        <w:tab/>
        <w:t xml:space="preserve">20. Tiekėjo pasiūlymo forma pateikta SPS </w:t>
      </w:r>
      <w:r w:rsidR="008D52A0">
        <w:rPr>
          <w:sz w:val="22"/>
          <w:szCs w:val="22"/>
        </w:rPr>
        <w:t>1</w:t>
      </w:r>
      <w:r>
        <w:rPr>
          <w:sz w:val="22"/>
          <w:szCs w:val="22"/>
        </w:rPr>
        <w:t xml:space="preserve"> priede “</w:t>
      </w:r>
      <w:r w:rsidR="008D52A0" w:rsidRPr="008D52A0">
        <w:rPr>
          <w:color w:val="000000"/>
          <w:sz w:val="22"/>
          <w:szCs w:val="22"/>
        </w:rPr>
        <w:t xml:space="preserve"> </w:t>
      </w:r>
      <w:r w:rsidR="008D52A0">
        <w:rPr>
          <w:color w:val="000000"/>
          <w:sz w:val="22"/>
          <w:szCs w:val="22"/>
        </w:rPr>
        <w:t>Techninė specifikacija ir pasiūlymo kaina</w:t>
      </w:r>
      <w:r>
        <w:rPr>
          <w:sz w:val="22"/>
          <w:szCs w:val="22"/>
        </w:rPr>
        <w:t>”.</w:t>
      </w:r>
    </w:p>
    <w:p w14:paraId="1D3C53D4" w14:textId="023981C1" w:rsidR="008D52A0" w:rsidRDefault="008D52A0" w:rsidP="008D52A0">
      <w:pPr>
        <w:pBdr>
          <w:top w:val="nil"/>
          <w:left w:val="nil"/>
          <w:bottom w:val="nil"/>
          <w:right w:val="nil"/>
          <w:between w:val="nil"/>
        </w:pBdr>
        <w:spacing w:after="4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21. Pirkimas neatliekamas </w:t>
      </w:r>
      <w:r w:rsidRPr="00A4556C">
        <w:rPr>
          <w:sz w:val="22"/>
          <w:szCs w:val="22"/>
        </w:rPr>
        <w:t>naudojantis centrinės perkančiosios organizacijos paslaugomis</w:t>
      </w:r>
      <w:r>
        <w:rPr>
          <w:color w:val="000000"/>
          <w:sz w:val="22"/>
          <w:szCs w:val="22"/>
        </w:rPr>
        <w:t xml:space="preserve">, nes </w:t>
      </w:r>
      <w:r w:rsidR="00C94132" w:rsidRPr="002F2CF2">
        <w:rPr>
          <w:color w:val="000000"/>
          <w:sz w:val="22"/>
          <w:szCs w:val="22"/>
        </w:rPr>
        <w:t xml:space="preserve">CPO kataloge </w:t>
      </w:r>
      <w:r w:rsidR="00C94132">
        <w:rPr>
          <w:color w:val="000000"/>
          <w:sz w:val="22"/>
          <w:szCs w:val="22"/>
        </w:rPr>
        <w:t>nėra</w:t>
      </w:r>
      <w:r w:rsidR="00C94132" w:rsidRPr="002F2CF2">
        <w:rPr>
          <w:color w:val="000000"/>
          <w:sz w:val="22"/>
          <w:szCs w:val="22"/>
        </w:rPr>
        <w:t xml:space="preserve"> siūlomos pirkimo objektą</w:t>
      </w:r>
      <w:r w:rsidR="00C94132">
        <w:rPr>
          <w:color w:val="000000"/>
          <w:sz w:val="22"/>
          <w:szCs w:val="22"/>
        </w:rPr>
        <w:t xml:space="preserve"> atitinkančios (-ių) prekės</w:t>
      </w:r>
      <w:r w:rsidR="00677AAC">
        <w:rPr>
          <w:color w:val="000000"/>
          <w:sz w:val="22"/>
          <w:szCs w:val="22"/>
        </w:rPr>
        <w:t xml:space="preserve"> </w:t>
      </w:r>
      <w:r w:rsidR="00677AAC">
        <w:rPr>
          <w:color w:val="000000"/>
          <w:sz w:val="22"/>
          <w:szCs w:val="22"/>
          <w:lang w:val="en-US"/>
        </w:rPr>
        <w:t>(-i</w:t>
      </w:r>
      <w:r w:rsidR="00677AAC">
        <w:rPr>
          <w:color w:val="000000"/>
          <w:sz w:val="22"/>
          <w:szCs w:val="22"/>
        </w:rPr>
        <w:t>ų)</w:t>
      </w:r>
      <w:r>
        <w:rPr>
          <w:color w:val="000000"/>
          <w:sz w:val="22"/>
          <w:szCs w:val="22"/>
        </w:rPr>
        <w:t>.</w:t>
      </w:r>
    </w:p>
    <w:p w14:paraId="2A7C904E" w14:textId="6FC40AD9" w:rsidR="00EE7ECF" w:rsidRPr="00A55AA6" w:rsidRDefault="00EE7ECF" w:rsidP="008D52A0">
      <w:pPr>
        <w:pBdr>
          <w:top w:val="nil"/>
          <w:left w:val="nil"/>
          <w:bottom w:val="nil"/>
          <w:right w:val="nil"/>
          <w:between w:val="nil"/>
        </w:pBdr>
        <w:spacing w:after="40"/>
        <w:ind w:firstLine="709"/>
        <w:jc w:val="both"/>
        <w:rPr>
          <w:sz w:val="22"/>
          <w:szCs w:val="22"/>
        </w:rPr>
      </w:pPr>
      <w:r w:rsidRPr="00EE7ECF">
        <w:rPr>
          <w:sz w:val="22"/>
          <w:szCs w:val="22"/>
        </w:rPr>
        <w:t>22. Šiame pirkime taikomi aplinkos apsaugos kriterijai (žaliųjų pirkimų reikalavimai). Aplinkos apsaugos kriterijai nustatyti pagal Lietuvos Respublikos aplinkos ministro  2022-12-13 įsakymo Nr. D1-401 „Dėl aplinkos apsaugos kriterijų taikymo, vykdant žaliuosius pirkimus, tvarkos aprašo patvirtinimo“</w:t>
      </w:r>
      <w:r w:rsidR="00A55AA6">
        <w:rPr>
          <w:sz w:val="22"/>
          <w:szCs w:val="22"/>
        </w:rPr>
        <w:t xml:space="preserve"> 4.4.4</w:t>
      </w:r>
      <w:r w:rsidRPr="00EE7ECF">
        <w:rPr>
          <w:sz w:val="22"/>
          <w:szCs w:val="22"/>
        </w:rPr>
        <w:t xml:space="preserve"> p. Aplinkos apsaugos kriterijai </w:t>
      </w:r>
      <w:r w:rsidRPr="00A55AA6">
        <w:rPr>
          <w:sz w:val="22"/>
          <w:szCs w:val="22"/>
        </w:rPr>
        <w:t>nustatyti pirkimo sąlygų sutarties projekte kaip tiekėjo įsipareigojimas</w:t>
      </w:r>
      <w:r w:rsidR="00A55AA6" w:rsidRPr="00A55AA6">
        <w:rPr>
          <w:sz w:val="22"/>
          <w:szCs w:val="22"/>
        </w:rPr>
        <w:t>.</w:t>
      </w:r>
    </w:p>
    <w:p w14:paraId="44E6CCCF" w14:textId="18CBCA97" w:rsidR="008D52A0" w:rsidRDefault="008D52A0" w:rsidP="00A55AA6">
      <w:pPr>
        <w:pBdr>
          <w:top w:val="nil"/>
          <w:left w:val="nil"/>
          <w:bottom w:val="nil"/>
          <w:right w:val="nil"/>
          <w:between w:val="nil"/>
        </w:pBdr>
        <w:spacing w:after="40"/>
        <w:ind w:firstLine="720"/>
        <w:jc w:val="both"/>
        <w:rPr>
          <w:color w:val="000000"/>
          <w:sz w:val="22"/>
          <w:szCs w:val="22"/>
        </w:rPr>
      </w:pPr>
      <w:bookmarkStart w:id="3" w:name="_gjdgxs" w:colFirst="0" w:colLast="0"/>
      <w:bookmarkEnd w:id="3"/>
    </w:p>
    <w:p w14:paraId="42F3EC5B" w14:textId="77777777" w:rsidR="00A55AA6" w:rsidRDefault="00A55AA6" w:rsidP="00A55AA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SPS priedai:</w:t>
      </w:r>
    </w:p>
    <w:p w14:paraId="22BF2F02" w14:textId="77777777" w:rsidR="00A55AA6" w:rsidRDefault="00A55AA6" w:rsidP="00A55AA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Techninė specifikacija ir pasiūlymo kaina. </w:t>
      </w:r>
    </w:p>
    <w:p w14:paraId="1B7B324D" w14:textId="77777777" w:rsidR="00A55AA6" w:rsidRDefault="00A55AA6" w:rsidP="00A55AA6">
      <w:pPr>
        <w:pBdr>
          <w:top w:val="nil"/>
          <w:left w:val="nil"/>
          <w:bottom w:val="nil"/>
          <w:right w:val="nil"/>
          <w:between w:val="nil"/>
        </w:pBdr>
        <w:tabs>
          <w:tab w:val="left" w:pos="747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Viešojo pirkimo sutarties projektas.</w:t>
      </w:r>
    </w:p>
    <w:p w14:paraId="39EE33C7" w14:textId="60456DE4" w:rsidR="009C5161" w:rsidRDefault="00A55AA6" w:rsidP="00A55AA6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EBVPD failas/šablonas.</w:t>
      </w:r>
    </w:p>
    <w:sectPr w:rsidR="009C5161" w:rsidSect="00EC6D2B">
      <w:footerReference w:type="default" r:id="rId6"/>
      <w:pgSz w:w="11900" w:h="16840"/>
      <w:pgMar w:top="426" w:right="701" w:bottom="426" w:left="993" w:header="0" w:footer="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37A32" w14:textId="77777777" w:rsidR="003E54AD" w:rsidRDefault="003F6772">
      <w:r>
        <w:separator/>
      </w:r>
    </w:p>
  </w:endnote>
  <w:endnote w:type="continuationSeparator" w:id="0">
    <w:p w14:paraId="14105998" w14:textId="77777777" w:rsidR="003E54AD" w:rsidRDefault="003F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F4ED5" w14:textId="08B2024E" w:rsidR="009C5161" w:rsidRDefault="003F6772">
    <w:pPr>
      <w:pBdr>
        <w:top w:val="nil"/>
        <w:left w:val="nil"/>
        <w:bottom w:val="nil"/>
        <w:right w:val="nil"/>
        <w:between w:val="nil"/>
      </w:pBdr>
      <w:tabs>
        <w:tab w:val="center" w:pos="4750"/>
        <w:tab w:val="right" w:pos="9500"/>
      </w:tabs>
      <w:spacing w:after="720" w:line="288" w:lineRule="auto"/>
      <w:rPr>
        <w:rFonts w:ascii="Helvetica Neue" w:eastAsia="Helvetica Neue" w:hAnsi="Helvetica Neue" w:cs="Helvetica Neue"/>
        <w:color w:val="5F5F5F"/>
        <w:sz w:val="20"/>
        <w:szCs w:val="20"/>
      </w:rPr>
    </w:pPr>
    <w:r>
      <w:rPr>
        <w:color w:val="5F5F5F"/>
        <w:sz w:val="20"/>
        <w:szCs w:val="20"/>
      </w:rPr>
      <w:tab/>
    </w:r>
    <w:r>
      <w:rPr>
        <w:color w:val="5F5F5F"/>
        <w:sz w:val="20"/>
        <w:szCs w:val="20"/>
      </w:rPr>
      <w:tab/>
    </w:r>
    <w:r>
      <w:rPr>
        <w:color w:val="5F5F5F"/>
        <w:sz w:val="18"/>
        <w:szCs w:val="18"/>
      </w:rPr>
      <w:t xml:space="preserve">Puslapis </w:t>
    </w:r>
    <w:r>
      <w:rPr>
        <w:color w:val="5F5F5F"/>
        <w:sz w:val="18"/>
        <w:szCs w:val="18"/>
      </w:rPr>
      <w:fldChar w:fldCharType="begin"/>
    </w:r>
    <w:r>
      <w:rPr>
        <w:color w:val="5F5F5F"/>
        <w:sz w:val="18"/>
        <w:szCs w:val="18"/>
      </w:rPr>
      <w:instrText>PAGE</w:instrText>
    </w:r>
    <w:r>
      <w:rPr>
        <w:color w:val="5F5F5F"/>
        <w:sz w:val="18"/>
        <w:szCs w:val="18"/>
      </w:rPr>
      <w:fldChar w:fldCharType="separate"/>
    </w:r>
    <w:r w:rsidR="00EC6D2B">
      <w:rPr>
        <w:noProof/>
        <w:color w:val="5F5F5F"/>
        <w:sz w:val="18"/>
        <w:szCs w:val="18"/>
      </w:rPr>
      <w:t>1</w:t>
    </w:r>
    <w:r>
      <w:rPr>
        <w:color w:val="5F5F5F"/>
        <w:sz w:val="18"/>
        <w:szCs w:val="18"/>
      </w:rPr>
      <w:fldChar w:fldCharType="end"/>
    </w:r>
    <w:r>
      <w:rPr>
        <w:color w:val="5F5F5F"/>
        <w:sz w:val="18"/>
        <w:szCs w:val="18"/>
      </w:rPr>
      <w:t xml:space="preserve"> iš </w:t>
    </w:r>
    <w:r>
      <w:rPr>
        <w:color w:val="5F5F5F"/>
        <w:sz w:val="18"/>
        <w:szCs w:val="18"/>
      </w:rPr>
      <w:fldChar w:fldCharType="begin"/>
    </w:r>
    <w:r>
      <w:rPr>
        <w:color w:val="5F5F5F"/>
        <w:sz w:val="18"/>
        <w:szCs w:val="18"/>
      </w:rPr>
      <w:instrText>NUMPAGES</w:instrText>
    </w:r>
    <w:r>
      <w:rPr>
        <w:color w:val="5F5F5F"/>
        <w:sz w:val="18"/>
        <w:szCs w:val="18"/>
      </w:rPr>
      <w:fldChar w:fldCharType="separate"/>
    </w:r>
    <w:r w:rsidR="00EC6D2B">
      <w:rPr>
        <w:noProof/>
        <w:color w:val="5F5F5F"/>
        <w:sz w:val="18"/>
        <w:szCs w:val="18"/>
      </w:rPr>
      <w:t>1</w:t>
    </w:r>
    <w:r>
      <w:rPr>
        <w:color w:val="5F5F5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0EE70" w14:textId="77777777" w:rsidR="003E54AD" w:rsidRDefault="003F6772">
      <w:r>
        <w:separator/>
      </w:r>
    </w:p>
  </w:footnote>
  <w:footnote w:type="continuationSeparator" w:id="0">
    <w:p w14:paraId="70762652" w14:textId="77777777" w:rsidR="003E54AD" w:rsidRDefault="003F6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61"/>
    <w:rsid w:val="00086AE7"/>
    <w:rsid w:val="001F6C0C"/>
    <w:rsid w:val="003D6FE7"/>
    <w:rsid w:val="003E54AD"/>
    <w:rsid w:val="003F6772"/>
    <w:rsid w:val="00465AA6"/>
    <w:rsid w:val="005C195D"/>
    <w:rsid w:val="005E5E6E"/>
    <w:rsid w:val="00677AAC"/>
    <w:rsid w:val="00766C02"/>
    <w:rsid w:val="00771B0D"/>
    <w:rsid w:val="00855D1C"/>
    <w:rsid w:val="008D52A0"/>
    <w:rsid w:val="008E1D21"/>
    <w:rsid w:val="00922532"/>
    <w:rsid w:val="009C5161"/>
    <w:rsid w:val="00A55AA6"/>
    <w:rsid w:val="00C94132"/>
    <w:rsid w:val="00D27DDF"/>
    <w:rsid w:val="00D83838"/>
    <w:rsid w:val="00EA1471"/>
    <w:rsid w:val="00EC6D2B"/>
    <w:rsid w:val="00EE7ECF"/>
    <w:rsid w:val="00F2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26F57"/>
  <w15:docId w15:val="{C0C8BB93-F8FB-492A-8BBC-6B2A492E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line="288" w:lineRule="auto"/>
    </w:pPr>
    <w:rPr>
      <w:rFonts w:ascii="Helvetica Neue Light" w:eastAsia="Helvetica Neue Light" w:hAnsi="Helvetica Neue Light" w:cs="Helvetica Neue Light"/>
      <w:color w:val="00000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F6C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C0C"/>
  </w:style>
  <w:style w:type="paragraph" w:styleId="Footer">
    <w:name w:val="footer"/>
    <w:basedOn w:val="Normal"/>
    <w:link w:val="FooterChar"/>
    <w:uiPriority w:val="99"/>
    <w:unhideWhenUsed/>
    <w:rsid w:val="001F6C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C0C"/>
  </w:style>
  <w:style w:type="paragraph" w:customStyle="1" w:styleId="Body2">
    <w:name w:val="Body 2"/>
    <w:rsid w:val="001F6C0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color w:val="000000"/>
      <w:sz w:val="22"/>
      <w:szCs w:val="22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465AA6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5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2654</Words>
  <Characters>1513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Kunigonytė</dc:creator>
  <cp:lastModifiedBy>jurgita.kunigonyte@outlook.com</cp:lastModifiedBy>
  <cp:revision>10</cp:revision>
  <dcterms:created xsi:type="dcterms:W3CDTF">2023-05-31T10:02:00Z</dcterms:created>
  <dcterms:modified xsi:type="dcterms:W3CDTF">2024-12-17T07:50:00Z</dcterms:modified>
</cp:coreProperties>
</file>