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395A5" w14:textId="0085F895" w:rsidR="005A7DD5" w:rsidRPr="002E01DA" w:rsidRDefault="002E01DA" w:rsidP="002E01DA">
      <w:pPr>
        <w:spacing w:line="276" w:lineRule="auto"/>
        <w:jc w:val="right"/>
        <w:rPr>
          <w:rFonts w:ascii="Arial" w:hAnsi="Arial" w:cs="Arial"/>
          <w:b/>
        </w:rPr>
      </w:pPr>
      <w:bookmarkStart w:id="0" w:name="_GoBack"/>
      <w:bookmarkEnd w:id="0"/>
      <w:r w:rsidRPr="002E01DA">
        <w:rPr>
          <w:rFonts w:ascii="Arial" w:hAnsi="Arial" w:cs="Arial"/>
          <w:b/>
        </w:rPr>
        <w:t>Priedas Nr. 1</w:t>
      </w:r>
    </w:p>
    <w:p w14:paraId="33DB6D9C" w14:textId="77777777" w:rsidR="005A7DD5" w:rsidRPr="002E01DA" w:rsidRDefault="005A7DD5" w:rsidP="0010654B">
      <w:pPr>
        <w:spacing w:line="276" w:lineRule="auto"/>
        <w:ind w:left="6480"/>
        <w:rPr>
          <w:rFonts w:ascii="Arial" w:hAnsi="Arial" w:cs="Arial"/>
          <w:szCs w:val="20"/>
        </w:rPr>
      </w:pPr>
    </w:p>
    <w:p w14:paraId="0E62DFF1" w14:textId="77777777" w:rsidR="001818E9" w:rsidRPr="002E01DA" w:rsidRDefault="001818E9" w:rsidP="0010654B">
      <w:pPr>
        <w:spacing w:line="276" w:lineRule="auto"/>
        <w:ind w:left="6480"/>
        <w:rPr>
          <w:rFonts w:ascii="Arial" w:hAnsi="Arial" w:cs="Arial"/>
          <w:szCs w:val="20"/>
        </w:rPr>
      </w:pPr>
    </w:p>
    <w:p w14:paraId="748CE243" w14:textId="77777777" w:rsidR="005A7DD5" w:rsidRPr="002E01DA" w:rsidRDefault="005A7DD5" w:rsidP="0010654B">
      <w:pPr>
        <w:spacing w:line="276" w:lineRule="auto"/>
        <w:rPr>
          <w:rFonts w:ascii="Arial" w:hAnsi="Arial" w:cs="Arial"/>
          <w:sz w:val="20"/>
          <w:szCs w:val="20"/>
        </w:rPr>
      </w:pPr>
    </w:p>
    <w:p w14:paraId="5BD1115C" w14:textId="77777777" w:rsidR="005A7DD5" w:rsidRPr="002E01DA" w:rsidRDefault="005A7DD5" w:rsidP="0010654B">
      <w:pPr>
        <w:spacing w:line="276" w:lineRule="auto"/>
        <w:rPr>
          <w:rFonts w:ascii="Arial" w:hAnsi="Arial" w:cs="Arial"/>
          <w:sz w:val="20"/>
          <w:szCs w:val="20"/>
        </w:rPr>
      </w:pPr>
    </w:p>
    <w:p w14:paraId="7E93DB59" w14:textId="661BAB46" w:rsidR="005A7DD5" w:rsidRPr="002E01DA" w:rsidRDefault="006A3C27" w:rsidP="0010654B">
      <w:pPr>
        <w:keepNext/>
        <w:spacing w:line="276" w:lineRule="auto"/>
        <w:jc w:val="center"/>
        <w:outlineLvl w:val="0"/>
        <w:rPr>
          <w:rFonts w:ascii="Arial" w:hAnsi="Arial" w:cs="Arial"/>
          <w:b/>
          <w:bCs/>
          <w:szCs w:val="20"/>
        </w:rPr>
      </w:pPr>
      <w:r w:rsidRPr="002E01DA">
        <w:rPr>
          <w:rFonts w:ascii="Arial" w:hAnsi="Arial" w:cs="Arial"/>
          <w:b/>
          <w:bCs/>
          <w:szCs w:val="20"/>
        </w:rPr>
        <w:t>NERIES KR.</w:t>
      </w:r>
      <w:r w:rsidR="0071087F" w:rsidRPr="002E01DA">
        <w:rPr>
          <w:rFonts w:ascii="Arial" w:hAnsi="Arial" w:cs="Arial"/>
          <w:b/>
          <w:bCs/>
          <w:szCs w:val="20"/>
        </w:rPr>
        <w:t xml:space="preserve"> PROJEKTAVIMO </w:t>
      </w:r>
      <w:r w:rsidR="005A7DD5" w:rsidRPr="002E01DA">
        <w:rPr>
          <w:rFonts w:ascii="Arial" w:hAnsi="Arial" w:cs="Arial"/>
          <w:b/>
          <w:bCs/>
          <w:szCs w:val="20"/>
        </w:rPr>
        <w:t>TECHNINĖ UŽDUOTIS</w:t>
      </w:r>
    </w:p>
    <w:p w14:paraId="4F62776D" w14:textId="30185E3A" w:rsidR="00BE4C8C" w:rsidRPr="002E01DA" w:rsidRDefault="00BE4C8C" w:rsidP="0010654B">
      <w:pPr>
        <w:keepNext/>
        <w:spacing w:line="276" w:lineRule="auto"/>
        <w:jc w:val="center"/>
        <w:outlineLvl w:val="0"/>
        <w:rPr>
          <w:rFonts w:ascii="Arial" w:hAnsi="Arial" w:cs="Arial"/>
          <w:b/>
          <w:bCs/>
          <w:szCs w:val="20"/>
        </w:rPr>
      </w:pPr>
      <w:r w:rsidRPr="002E01DA">
        <w:rPr>
          <w:rFonts w:ascii="Arial" w:hAnsi="Arial" w:cs="Arial"/>
          <w:b/>
          <w:bCs/>
          <w:szCs w:val="20"/>
        </w:rPr>
        <w:t>(TECHNINĖ SPECIFIKACIJA)</w:t>
      </w:r>
    </w:p>
    <w:p w14:paraId="0952D8E0" w14:textId="77777777" w:rsidR="005A7DD5" w:rsidRPr="002E01DA" w:rsidRDefault="005A7DD5" w:rsidP="0010654B">
      <w:pPr>
        <w:spacing w:line="276" w:lineRule="auto"/>
        <w:rPr>
          <w:rFonts w:ascii="Arial" w:hAnsi="Arial" w:cs="Arial"/>
          <w:szCs w:val="20"/>
        </w:rPr>
      </w:pPr>
    </w:p>
    <w:p w14:paraId="10EF4415" w14:textId="77777777" w:rsidR="005A7DD5" w:rsidRPr="002E01DA" w:rsidRDefault="005A7DD5" w:rsidP="0010654B">
      <w:pPr>
        <w:spacing w:line="276" w:lineRule="auto"/>
        <w:jc w:val="center"/>
        <w:rPr>
          <w:rFonts w:ascii="Arial" w:hAnsi="Arial" w:cs="Arial"/>
          <w:b/>
        </w:rPr>
      </w:pPr>
    </w:p>
    <w:p w14:paraId="3EDEA56A" w14:textId="77777777" w:rsidR="00CF5F12" w:rsidRPr="002E01DA" w:rsidRDefault="00CF5F12" w:rsidP="0010654B">
      <w:pPr>
        <w:spacing w:line="276" w:lineRule="auto"/>
        <w:jc w:val="center"/>
        <w:rPr>
          <w:rFonts w:ascii="Arial" w:hAnsi="Arial" w:cs="Arial"/>
          <w:b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686"/>
        <w:gridCol w:w="5670"/>
      </w:tblGrid>
      <w:tr w:rsidR="00BA6DF9" w:rsidRPr="002E01DA" w14:paraId="45891DC0" w14:textId="77777777" w:rsidTr="00EE57A1">
        <w:trPr>
          <w:trHeight w:val="180"/>
        </w:trPr>
        <w:tc>
          <w:tcPr>
            <w:tcW w:w="738" w:type="dxa"/>
            <w:vAlign w:val="center"/>
          </w:tcPr>
          <w:p w14:paraId="7E7CBBF4" w14:textId="6C6FBE48" w:rsidR="00185502" w:rsidRPr="002E01DA" w:rsidRDefault="00D1663B" w:rsidP="0010654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DA">
              <w:rPr>
                <w:rFonts w:ascii="Arial" w:hAnsi="Arial" w:cs="Arial"/>
                <w:b/>
                <w:sz w:val="20"/>
                <w:szCs w:val="20"/>
              </w:rPr>
              <w:t xml:space="preserve">Eil. </w:t>
            </w:r>
            <w:r w:rsidR="00185502" w:rsidRPr="002E01DA">
              <w:rPr>
                <w:rFonts w:ascii="Arial" w:hAnsi="Arial" w:cs="Arial"/>
                <w:b/>
                <w:sz w:val="20"/>
                <w:szCs w:val="20"/>
              </w:rPr>
              <w:t>Nr.</w:t>
            </w:r>
          </w:p>
        </w:tc>
        <w:tc>
          <w:tcPr>
            <w:tcW w:w="3686" w:type="dxa"/>
            <w:vAlign w:val="center"/>
          </w:tcPr>
          <w:p w14:paraId="124387CA" w14:textId="55CB0796" w:rsidR="00185502" w:rsidRPr="002E01DA" w:rsidRDefault="00DC1198" w:rsidP="0010654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DA">
              <w:rPr>
                <w:rFonts w:ascii="Arial" w:hAnsi="Arial" w:cs="Arial"/>
                <w:b/>
                <w:sz w:val="20"/>
                <w:szCs w:val="20"/>
              </w:rPr>
              <w:t>Pavadinimas</w:t>
            </w:r>
          </w:p>
        </w:tc>
        <w:tc>
          <w:tcPr>
            <w:tcW w:w="5670" w:type="dxa"/>
            <w:vAlign w:val="center"/>
          </w:tcPr>
          <w:p w14:paraId="43BD0582" w14:textId="7AFE9758" w:rsidR="00185502" w:rsidRPr="002E01DA" w:rsidRDefault="00DC1198" w:rsidP="0010654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DA">
              <w:rPr>
                <w:rFonts w:ascii="Arial" w:hAnsi="Arial" w:cs="Arial"/>
                <w:b/>
                <w:sz w:val="20"/>
                <w:szCs w:val="20"/>
              </w:rPr>
              <w:t>Reikalavimai</w:t>
            </w:r>
          </w:p>
        </w:tc>
      </w:tr>
      <w:tr w:rsidR="00BA6DF9" w:rsidRPr="002E01DA" w14:paraId="3798AA54" w14:textId="77777777" w:rsidTr="00EE57A1">
        <w:trPr>
          <w:trHeight w:val="180"/>
        </w:trPr>
        <w:tc>
          <w:tcPr>
            <w:tcW w:w="10094" w:type="dxa"/>
            <w:gridSpan w:val="3"/>
          </w:tcPr>
          <w:p w14:paraId="6D0017A9" w14:textId="3EE3ACAA" w:rsidR="0049343B" w:rsidRPr="002E01DA" w:rsidRDefault="0049343B" w:rsidP="0010654B">
            <w:pPr>
              <w:pStyle w:val="Sraopastraipa"/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01DA">
              <w:rPr>
                <w:rFonts w:ascii="Arial" w:hAnsi="Arial" w:cs="Arial"/>
                <w:b/>
                <w:sz w:val="20"/>
                <w:szCs w:val="20"/>
              </w:rPr>
              <w:t>BENDRA INFORMACIJA</w:t>
            </w:r>
          </w:p>
        </w:tc>
      </w:tr>
      <w:tr w:rsidR="00BA6DF9" w:rsidRPr="002E01DA" w14:paraId="167FD79F" w14:textId="77777777" w:rsidTr="00FE4B1E">
        <w:trPr>
          <w:trHeight w:val="1094"/>
        </w:trPr>
        <w:tc>
          <w:tcPr>
            <w:tcW w:w="738" w:type="dxa"/>
          </w:tcPr>
          <w:p w14:paraId="38471A34" w14:textId="77777777" w:rsidR="00185502" w:rsidRPr="002E01DA" w:rsidRDefault="00185502" w:rsidP="00106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3686" w:type="dxa"/>
          </w:tcPr>
          <w:p w14:paraId="1AC5135C" w14:textId="4961049E" w:rsidR="00185502" w:rsidRPr="002E01DA" w:rsidRDefault="000300B0" w:rsidP="00106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STATYTOJAS (</w:t>
            </w:r>
            <w:r w:rsidR="00185502" w:rsidRPr="002E01DA">
              <w:rPr>
                <w:rFonts w:ascii="Arial" w:hAnsi="Arial" w:cs="Arial"/>
                <w:sz w:val="20"/>
                <w:szCs w:val="20"/>
              </w:rPr>
              <w:t>UŽSAKOVAS</w:t>
            </w:r>
            <w:r w:rsidRPr="002E01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0" w:type="dxa"/>
          </w:tcPr>
          <w:p w14:paraId="6FEAC8A4" w14:textId="77777777" w:rsidR="00ED21FC" w:rsidRPr="002E01DA" w:rsidRDefault="00FE4B1E" w:rsidP="00106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 xml:space="preserve">UAB „Kauno vandenys“ </w:t>
            </w:r>
          </w:p>
          <w:p w14:paraId="59A83578" w14:textId="39515993" w:rsidR="00FE4B1E" w:rsidRPr="002E01DA" w:rsidRDefault="00FE4B1E" w:rsidP="00106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Aukštaičių 43, Kaunas, Sigut</w:t>
            </w:r>
            <w:r w:rsidR="00A455BD" w:rsidRPr="002E01DA">
              <w:rPr>
                <w:rFonts w:ascii="Arial" w:hAnsi="Arial" w:cs="Arial"/>
                <w:sz w:val="20"/>
                <w:szCs w:val="20"/>
              </w:rPr>
              <w:t>ė Bliu</w:t>
            </w:r>
            <w:r w:rsidRPr="002E01DA">
              <w:rPr>
                <w:rFonts w:ascii="Arial" w:hAnsi="Arial" w:cs="Arial"/>
                <w:sz w:val="20"/>
                <w:szCs w:val="20"/>
              </w:rPr>
              <w:t>jienė</w:t>
            </w:r>
          </w:p>
          <w:p w14:paraId="15847B6E" w14:textId="5F432C38" w:rsidR="00FE4B1E" w:rsidRPr="002E01DA" w:rsidRDefault="00FE4B1E" w:rsidP="0010654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sigute.bliujiene@kaunovandenys.lt</w:t>
            </w:r>
          </w:p>
        </w:tc>
      </w:tr>
      <w:tr w:rsidR="00BA6DF9" w:rsidRPr="002E01DA" w14:paraId="1C0B698F" w14:textId="77777777" w:rsidTr="00EE57A1">
        <w:trPr>
          <w:trHeight w:val="180"/>
        </w:trPr>
        <w:tc>
          <w:tcPr>
            <w:tcW w:w="738" w:type="dxa"/>
          </w:tcPr>
          <w:p w14:paraId="417FAC21" w14:textId="77777777" w:rsidR="00185502" w:rsidRPr="002E01DA" w:rsidRDefault="00185502" w:rsidP="00106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3686" w:type="dxa"/>
          </w:tcPr>
          <w:p w14:paraId="59FB3EC2" w14:textId="0067912E" w:rsidR="00185502" w:rsidRPr="002E01DA" w:rsidRDefault="00185502" w:rsidP="00106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PROJEKTO PAVADINIMAS</w:t>
            </w:r>
          </w:p>
        </w:tc>
        <w:tc>
          <w:tcPr>
            <w:tcW w:w="5670" w:type="dxa"/>
          </w:tcPr>
          <w:p w14:paraId="16A39157" w14:textId="49D67D80" w:rsidR="00D07698" w:rsidRPr="002E01DA" w:rsidRDefault="00CF76B3" w:rsidP="00864A4C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2E01DA">
              <w:rPr>
                <w:rFonts w:ascii="Arial" w:hAnsi="Arial" w:cs="Arial"/>
                <w:iCs/>
                <w:sz w:val="20"/>
                <w:szCs w:val="20"/>
              </w:rPr>
              <w:t>Neries kr. Kaunas</w:t>
            </w:r>
            <w:r w:rsidR="000300B0" w:rsidRPr="002E01D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6A3C27" w:rsidRPr="002E01DA">
              <w:rPr>
                <w:rFonts w:ascii="Arial" w:hAnsi="Arial" w:cs="Arial"/>
                <w:iCs/>
                <w:sz w:val="20"/>
                <w:szCs w:val="20"/>
              </w:rPr>
              <w:t>paviršinių</w:t>
            </w:r>
            <w:r w:rsidRPr="002E01D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6A3C27" w:rsidRPr="002E01DA">
              <w:rPr>
                <w:rFonts w:ascii="Arial" w:hAnsi="Arial" w:cs="Arial"/>
                <w:iCs/>
                <w:sz w:val="20"/>
                <w:szCs w:val="20"/>
              </w:rPr>
              <w:t>nuotekų tinklų rekonstrukcija,</w:t>
            </w:r>
            <w:r w:rsidRPr="002E01DA">
              <w:rPr>
                <w:rFonts w:ascii="Arial" w:hAnsi="Arial" w:cs="Arial"/>
                <w:iCs/>
                <w:sz w:val="20"/>
                <w:szCs w:val="20"/>
              </w:rPr>
              <w:t xml:space="preserve"> nauja </w:t>
            </w:r>
            <w:r w:rsidR="00FE4B1E" w:rsidRPr="002E01DA">
              <w:rPr>
                <w:rFonts w:ascii="Arial" w:hAnsi="Arial" w:cs="Arial"/>
                <w:iCs/>
                <w:sz w:val="20"/>
                <w:szCs w:val="20"/>
              </w:rPr>
              <w:t>statyba</w:t>
            </w:r>
          </w:p>
        </w:tc>
      </w:tr>
      <w:tr w:rsidR="00BA6DF9" w:rsidRPr="002E01DA" w14:paraId="054970DD" w14:textId="77777777" w:rsidTr="00EE57A1">
        <w:trPr>
          <w:trHeight w:val="180"/>
        </w:trPr>
        <w:tc>
          <w:tcPr>
            <w:tcW w:w="738" w:type="dxa"/>
          </w:tcPr>
          <w:p w14:paraId="06DB95E3" w14:textId="04DC812C" w:rsidR="003E31D7" w:rsidRPr="002E01DA" w:rsidRDefault="00147AA7" w:rsidP="00106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3</w:t>
            </w:r>
            <w:r w:rsidR="003E31D7" w:rsidRPr="002E01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14:paraId="3111D39F" w14:textId="12181054" w:rsidR="003E31D7" w:rsidRPr="002E01DA" w:rsidRDefault="003E31D7" w:rsidP="00106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STAT</w:t>
            </w:r>
            <w:r w:rsidR="008041E9" w:rsidRPr="002E01DA">
              <w:rPr>
                <w:rFonts w:ascii="Arial" w:hAnsi="Arial" w:cs="Arial"/>
                <w:sz w:val="20"/>
                <w:szCs w:val="20"/>
              </w:rPr>
              <w:t>INIO ADRESAS</w:t>
            </w:r>
          </w:p>
        </w:tc>
        <w:tc>
          <w:tcPr>
            <w:tcW w:w="5670" w:type="dxa"/>
          </w:tcPr>
          <w:p w14:paraId="13F05068" w14:textId="5F32AACC" w:rsidR="003E31D7" w:rsidRPr="002E01DA" w:rsidRDefault="00CF76B3" w:rsidP="0010654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Neries kr</w:t>
            </w:r>
            <w:r w:rsidR="008041E9" w:rsidRPr="002E01DA">
              <w:rPr>
                <w:rFonts w:ascii="Arial" w:hAnsi="Arial" w:cs="Arial"/>
                <w:sz w:val="20"/>
                <w:szCs w:val="20"/>
              </w:rPr>
              <w:t>., Kaunas</w:t>
            </w:r>
          </w:p>
        </w:tc>
      </w:tr>
      <w:tr w:rsidR="00BA6DF9" w:rsidRPr="002E01DA" w14:paraId="005019C3" w14:textId="77777777" w:rsidTr="00EE57A1">
        <w:trPr>
          <w:trHeight w:val="180"/>
        </w:trPr>
        <w:tc>
          <w:tcPr>
            <w:tcW w:w="738" w:type="dxa"/>
          </w:tcPr>
          <w:p w14:paraId="75FA6264" w14:textId="0A0AA76F" w:rsidR="001033B1" w:rsidRPr="002E01DA" w:rsidRDefault="00147AA7" w:rsidP="00106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4</w:t>
            </w:r>
            <w:r w:rsidR="001033B1" w:rsidRPr="002E01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14:paraId="219D97A8" w14:textId="7A9D9FDA" w:rsidR="001033B1" w:rsidRPr="002E01DA" w:rsidRDefault="001033B1" w:rsidP="00106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STATINI</w:t>
            </w:r>
            <w:r w:rsidR="008041E9" w:rsidRPr="002E01DA">
              <w:rPr>
                <w:rFonts w:ascii="Arial" w:hAnsi="Arial" w:cs="Arial"/>
                <w:sz w:val="20"/>
                <w:szCs w:val="20"/>
              </w:rPr>
              <w:t>O</w:t>
            </w:r>
            <w:r w:rsidRPr="002E01DA">
              <w:rPr>
                <w:rFonts w:ascii="Arial" w:hAnsi="Arial" w:cs="Arial"/>
                <w:sz w:val="20"/>
                <w:szCs w:val="20"/>
              </w:rPr>
              <w:t xml:space="preserve"> PASKIRTIS</w:t>
            </w:r>
          </w:p>
        </w:tc>
        <w:tc>
          <w:tcPr>
            <w:tcW w:w="5670" w:type="dxa"/>
          </w:tcPr>
          <w:p w14:paraId="35CFCF4A" w14:textId="09C120CC" w:rsidR="001033B1" w:rsidRPr="002E01DA" w:rsidRDefault="004C2F74" w:rsidP="0010654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Inžineriniai tinklai</w:t>
            </w:r>
          </w:p>
        </w:tc>
      </w:tr>
      <w:tr w:rsidR="00BA6DF9" w:rsidRPr="002E01DA" w14:paraId="29DA1A49" w14:textId="77777777" w:rsidTr="00EE57A1">
        <w:trPr>
          <w:trHeight w:val="1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D3C4" w14:textId="42109B1B" w:rsidR="00242CAC" w:rsidRPr="002E01DA" w:rsidRDefault="00147AA7" w:rsidP="00106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5</w:t>
            </w:r>
            <w:r w:rsidR="00242CAC" w:rsidRPr="002E01D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EDE7" w14:textId="7EF9D299" w:rsidR="00242CAC" w:rsidRPr="002E01DA" w:rsidRDefault="00242CAC" w:rsidP="00106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STATINIO STATYBOS RŪŠIS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9FBF" w14:textId="56359A46" w:rsidR="00242CAC" w:rsidRPr="002E01DA" w:rsidRDefault="00FE4B1E" w:rsidP="00CB1C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 xml:space="preserve">Paviršinių </w:t>
            </w:r>
            <w:r w:rsidR="003E2A9A" w:rsidRPr="002E01DA">
              <w:rPr>
                <w:rFonts w:ascii="Arial" w:hAnsi="Arial" w:cs="Arial"/>
                <w:sz w:val="20"/>
                <w:szCs w:val="20"/>
              </w:rPr>
              <w:t>nuotekų tinklų statyba</w:t>
            </w:r>
            <w:r w:rsidR="001F666C" w:rsidRPr="002E01D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E5F91" w:rsidRPr="002E01DA">
              <w:rPr>
                <w:rFonts w:ascii="Arial" w:hAnsi="Arial" w:cs="Arial"/>
                <w:sz w:val="20"/>
                <w:szCs w:val="20"/>
              </w:rPr>
              <w:t>(projekto rengimo metu projektuotojas vadovaudamasis STR1.04.04:2017 „Statinio projektavimas, projekto ekspertizė“, patikslina statybos rūšį)</w:t>
            </w:r>
            <w:r w:rsidR="009E4537" w:rsidRPr="002E01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A6DF9" w:rsidRPr="002E01DA" w14:paraId="0376B26C" w14:textId="77777777" w:rsidTr="00EE57A1">
        <w:trPr>
          <w:trHeight w:val="1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1DB5" w14:textId="57163939" w:rsidR="008041E9" w:rsidRPr="002E01DA" w:rsidRDefault="00147AA7" w:rsidP="00106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6</w:t>
            </w:r>
            <w:r w:rsidR="008041E9" w:rsidRPr="002E01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5C14" w14:textId="77777777" w:rsidR="008041E9" w:rsidRPr="002E01DA" w:rsidRDefault="008041E9" w:rsidP="00106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STATINIŲ KATEGORIJA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555D" w14:textId="78A0C465" w:rsidR="008041E9" w:rsidRPr="002E01DA" w:rsidRDefault="00057BE9" w:rsidP="0010654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P</w:t>
            </w:r>
            <w:r w:rsidR="000E5F91" w:rsidRPr="002E01DA">
              <w:rPr>
                <w:rFonts w:ascii="Arial" w:hAnsi="Arial" w:cs="Arial"/>
                <w:sz w:val="20"/>
                <w:szCs w:val="20"/>
              </w:rPr>
              <w:t>rojekto rengimo metu projektuotojas vadovaudamasis STR 1.01.03:2017 „Statinių klasifikavimas“, patikslina</w:t>
            </w:r>
            <w:r w:rsidRPr="002E01DA">
              <w:rPr>
                <w:rFonts w:ascii="Arial" w:hAnsi="Arial" w:cs="Arial"/>
                <w:sz w:val="20"/>
                <w:szCs w:val="20"/>
              </w:rPr>
              <w:t>ma</w:t>
            </w:r>
          </w:p>
        </w:tc>
      </w:tr>
      <w:tr w:rsidR="00BA6DF9" w:rsidRPr="002E01DA" w14:paraId="26024254" w14:textId="77777777" w:rsidTr="00EE57A1">
        <w:trPr>
          <w:trHeight w:val="180"/>
        </w:trPr>
        <w:tc>
          <w:tcPr>
            <w:tcW w:w="738" w:type="dxa"/>
          </w:tcPr>
          <w:p w14:paraId="5570F434" w14:textId="675C5AB8" w:rsidR="00071CCD" w:rsidRPr="002E01DA" w:rsidRDefault="00147AA7" w:rsidP="00106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7</w:t>
            </w:r>
            <w:r w:rsidR="00071CCD" w:rsidRPr="002E01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14:paraId="26EACF2B" w14:textId="77777777" w:rsidR="00071CCD" w:rsidRPr="002E01DA" w:rsidRDefault="00071CCD" w:rsidP="00106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STATINIO APIBŪDINIMAS</w:t>
            </w:r>
          </w:p>
          <w:p w14:paraId="69554BB9" w14:textId="404707E1" w:rsidR="00071CCD" w:rsidRPr="002E01DA" w:rsidRDefault="00071CCD" w:rsidP="00106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(ESAMA PADĖTIS)</w:t>
            </w:r>
          </w:p>
        </w:tc>
        <w:tc>
          <w:tcPr>
            <w:tcW w:w="5670" w:type="dxa"/>
          </w:tcPr>
          <w:p w14:paraId="07330A2B" w14:textId="0DE46E71" w:rsidR="00C06971" w:rsidRPr="00C06971" w:rsidRDefault="00C06971" w:rsidP="00C06971">
            <w:pPr>
              <w:pStyle w:val="Sraopastraipa"/>
              <w:numPr>
                <w:ilvl w:val="0"/>
                <w:numId w:val="48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971">
              <w:rPr>
                <w:rFonts w:ascii="Arial" w:hAnsi="Arial" w:cs="Arial"/>
                <w:sz w:val="20"/>
                <w:szCs w:val="20"/>
              </w:rPr>
              <w:t>Numatyti paviršinių nuotekų tinklų rekonstravimą Unikal. Nr. 4400-5944-0094; 4400-5944-0107 apie 1500 m, nauja statyba iki 600 m (numatyti šalutinių gatvių pajungimą, šalia gatvės esančių  teritorijų pajungimą apie 200 m).</w:t>
            </w:r>
          </w:p>
          <w:p w14:paraId="4F29A798" w14:textId="226F45AF" w:rsidR="00C06971" w:rsidRPr="00C06971" w:rsidRDefault="00C06971" w:rsidP="00C06971">
            <w:pPr>
              <w:pStyle w:val="Sraopastraipa"/>
              <w:numPr>
                <w:ilvl w:val="0"/>
                <w:numId w:val="48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971">
              <w:rPr>
                <w:rFonts w:ascii="Arial" w:hAnsi="Arial" w:cs="Arial"/>
                <w:sz w:val="20"/>
                <w:szCs w:val="20"/>
              </w:rPr>
              <w:t>Nauja statyba numatoma nuo šulinio Nr. 211 iki Demokratų gatvės, iš viso apie 533,38 m. pagal pridedamą schemą Nr. 1.</w:t>
            </w:r>
          </w:p>
          <w:p w14:paraId="75588257" w14:textId="0A940D19" w:rsidR="00C06971" w:rsidRPr="00C06971" w:rsidRDefault="00C06971" w:rsidP="00C06971">
            <w:pPr>
              <w:pStyle w:val="Sraopastraipa"/>
              <w:numPr>
                <w:ilvl w:val="0"/>
                <w:numId w:val="48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971">
              <w:rPr>
                <w:rFonts w:ascii="Arial" w:hAnsi="Arial" w:cs="Arial"/>
                <w:sz w:val="20"/>
                <w:szCs w:val="20"/>
              </w:rPr>
              <w:t>Rekonstruojama dalis numatoma nuo šulinio Nr. 202 iki N</w:t>
            </w:r>
            <w:r w:rsidR="00CF2484">
              <w:rPr>
                <w:rFonts w:ascii="Arial" w:hAnsi="Arial" w:cs="Arial"/>
                <w:sz w:val="20"/>
                <w:szCs w:val="20"/>
              </w:rPr>
              <w:t>r</w:t>
            </w:r>
            <w:r w:rsidRPr="00C06971">
              <w:rPr>
                <w:rFonts w:ascii="Arial" w:hAnsi="Arial" w:cs="Arial"/>
                <w:sz w:val="20"/>
                <w:szCs w:val="20"/>
              </w:rPr>
              <w:t>. 102 ir nuo šulinio Nr. 64 iki Nr. 112,</w:t>
            </w:r>
            <w:r w:rsidR="002C58C1">
              <w:rPr>
                <w:rFonts w:ascii="Arial" w:hAnsi="Arial" w:cs="Arial"/>
                <w:sz w:val="20"/>
                <w:szCs w:val="20"/>
              </w:rPr>
              <w:t xml:space="preserve"> į bendruosius ilgius turi būti įvertinti išleistuvų rekonstravimo darbai,</w:t>
            </w:r>
            <w:r w:rsidRPr="00C06971">
              <w:rPr>
                <w:rFonts w:ascii="Arial" w:hAnsi="Arial" w:cs="Arial"/>
                <w:sz w:val="20"/>
                <w:szCs w:val="20"/>
              </w:rPr>
              <w:t xml:space="preserve"> pagal pridedamą schemą Nr. 2. </w:t>
            </w:r>
          </w:p>
          <w:p w14:paraId="560F82BF" w14:textId="681BDD2C" w:rsidR="00C06971" w:rsidRPr="00C06971" w:rsidRDefault="00C06971" w:rsidP="00C06971">
            <w:pPr>
              <w:pStyle w:val="Sraopastraipa"/>
              <w:numPr>
                <w:ilvl w:val="0"/>
                <w:numId w:val="48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971">
              <w:rPr>
                <w:rFonts w:ascii="Arial" w:hAnsi="Arial" w:cs="Arial"/>
                <w:sz w:val="20"/>
                <w:szCs w:val="20"/>
              </w:rPr>
              <w:t>Rangovas turi įvertinti esamos dangos su pagrindais išardymą ir atstatymą su pagrindais į buvusią padėtį darbų vykdymo zonoje.</w:t>
            </w:r>
          </w:p>
          <w:p w14:paraId="0846FA70" w14:textId="3602D1C8" w:rsidR="00002B99" w:rsidRPr="00C06971" w:rsidRDefault="00C06971" w:rsidP="001F2F13">
            <w:pPr>
              <w:pStyle w:val="Sraopastraipa"/>
              <w:numPr>
                <w:ilvl w:val="0"/>
                <w:numId w:val="48"/>
              </w:num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06971">
              <w:rPr>
                <w:rFonts w:ascii="Arial" w:hAnsi="Arial" w:cs="Arial"/>
                <w:sz w:val="20"/>
                <w:szCs w:val="20"/>
              </w:rPr>
              <w:t>Rangovas turi įv</w:t>
            </w:r>
            <w:r w:rsidR="00604AE2">
              <w:rPr>
                <w:rFonts w:ascii="Arial" w:hAnsi="Arial" w:cs="Arial"/>
                <w:sz w:val="20"/>
                <w:szCs w:val="20"/>
              </w:rPr>
              <w:t xml:space="preserve">ertinti, kad </w:t>
            </w:r>
            <w:r w:rsidRPr="00C06971">
              <w:rPr>
                <w:rFonts w:ascii="Arial" w:hAnsi="Arial" w:cs="Arial"/>
                <w:sz w:val="20"/>
                <w:szCs w:val="20"/>
              </w:rPr>
              <w:t xml:space="preserve">Kauno miesto savivaldybė </w:t>
            </w:r>
            <w:r w:rsidR="00FA0B76">
              <w:rPr>
                <w:rFonts w:ascii="Arial" w:hAnsi="Arial" w:cs="Arial"/>
                <w:sz w:val="20"/>
                <w:szCs w:val="20"/>
              </w:rPr>
              <w:t xml:space="preserve">lygiagrečiai </w:t>
            </w:r>
            <w:r w:rsidR="001F2F13">
              <w:rPr>
                <w:rFonts w:ascii="Arial" w:hAnsi="Arial" w:cs="Arial"/>
                <w:sz w:val="20"/>
                <w:szCs w:val="20"/>
              </w:rPr>
              <w:t>vykdys darbus Neries krantinėje bei keis eismo organizavimo tvarką.</w:t>
            </w:r>
            <w:r w:rsidR="00FA0B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A6DF9" w:rsidRPr="002E01DA" w14:paraId="561FB76F" w14:textId="77777777" w:rsidTr="00EE57A1">
        <w:trPr>
          <w:trHeight w:val="180"/>
        </w:trPr>
        <w:tc>
          <w:tcPr>
            <w:tcW w:w="738" w:type="dxa"/>
          </w:tcPr>
          <w:p w14:paraId="548919AF" w14:textId="316D47CC" w:rsidR="00147AA7" w:rsidRPr="002E01DA" w:rsidRDefault="00147AA7" w:rsidP="00106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686" w:type="dxa"/>
          </w:tcPr>
          <w:p w14:paraId="2AAB3694" w14:textId="3F321FAC" w:rsidR="00147AA7" w:rsidRPr="002E01DA" w:rsidRDefault="00147AA7" w:rsidP="00106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STATINIO PROJEKTO RENGIMO ETAPAS</w:t>
            </w:r>
          </w:p>
        </w:tc>
        <w:tc>
          <w:tcPr>
            <w:tcW w:w="5670" w:type="dxa"/>
          </w:tcPr>
          <w:p w14:paraId="7B90AE5E" w14:textId="09F5FB09" w:rsidR="00147AA7" w:rsidRPr="002E01DA" w:rsidRDefault="00057BE9" w:rsidP="0010654B">
            <w:pPr>
              <w:spacing w:line="276" w:lineRule="auto"/>
              <w:ind w:left="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T</w:t>
            </w:r>
            <w:r w:rsidR="00147AA7" w:rsidRPr="002E01DA">
              <w:rPr>
                <w:rFonts w:ascii="Arial" w:hAnsi="Arial" w:cs="Arial"/>
                <w:sz w:val="20"/>
                <w:szCs w:val="20"/>
              </w:rPr>
              <w:t xml:space="preserve">echninis </w:t>
            </w:r>
            <w:r w:rsidR="00FE4B1E" w:rsidRPr="002E01DA">
              <w:rPr>
                <w:rFonts w:ascii="Arial" w:hAnsi="Arial" w:cs="Arial"/>
                <w:sz w:val="20"/>
                <w:szCs w:val="20"/>
              </w:rPr>
              <w:t xml:space="preserve">darbo </w:t>
            </w:r>
            <w:r w:rsidR="00147AA7" w:rsidRPr="002E01DA">
              <w:rPr>
                <w:rFonts w:ascii="Arial" w:hAnsi="Arial" w:cs="Arial"/>
                <w:sz w:val="20"/>
                <w:szCs w:val="20"/>
              </w:rPr>
              <w:t>projektas</w:t>
            </w:r>
          </w:p>
          <w:p w14:paraId="055983BE" w14:textId="5D64BD6B" w:rsidR="00BD1C1A" w:rsidRPr="002E01DA" w:rsidRDefault="00BD1C1A" w:rsidP="0010654B">
            <w:pPr>
              <w:spacing w:line="276" w:lineRule="auto"/>
              <w:ind w:left="3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2DC99B" w14:textId="1AED4197" w:rsidR="00CF31B8" w:rsidRPr="002E01DA" w:rsidRDefault="00CF31B8">
      <w:pPr>
        <w:rPr>
          <w:rFonts w:ascii="Arial" w:hAnsi="Arial" w:cs="Arial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686"/>
        <w:gridCol w:w="5670"/>
      </w:tblGrid>
      <w:tr w:rsidR="00BA6DF9" w:rsidRPr="002E01DA" w14:paraId="1D5BB974" w14:textId="77777777" w:rsidTr="002E01DA">
        <w:trPr>
          <w:trHeight w:val="180"/>
        </w:trPr>
        <w:tc>
          <w:tcPr>
            <w:tcW w:w="10094" w:type="dxa"/>
            <w:gridSpan w:val="3"/>
          </w:tcPr>
          <w:p w14:paraId="54BE2344" w14:textId="0E2A3487" w:rsidR="00147AA7" w:rsidRPr="002E01DA" w:rsidRDefault="00DD0414" w:rsidP="0010654B">
            <w:pPr>
              <w:pStyle w:val="Sraopastraipa"/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01DA">
              <w:rPr>
                <w:rFonts w:ascii="Arial" w:hAnsi="Arial" w:cs="Arial"/>
                <w:b/>
                <w:sz w:val="20"/>
                <w:szCs w:val="20"/>
              </w:rPr>
              <w:t xml:space="preserve">PROJEKTAVIMO PASLAUGŲ APIMTIS, TRUKMĖ </w:t>
            </w:r>
            <w:r w:rsidR="00147AA7" w:rsidRPr="002E01DA">
              <w:rPr>
                <w:rFonts w:ascii="Arial" w:hAnsi="Arial" w:cs="Arial"/>
                <w:b/>
                <w:sz w:val="20"/>
                <w:szCs w:val="20"/>
              </w:rPr>
              <w:t>IR STATYTOJO (UŽSAKOVO) PATEIKIAMI DOKUMENTAI</w:t>
            </w:r>
          </w:p>
        </w:tc>
      </w:tr>
      <w:tr w:rsidR="00BA6DF9" w:rsidRPr="002E01DA" w14:paraId="3F00758F" w14:textId="77777777" w:rsidTr="002E01DA">
        <w:trPr>
          <w:trHeight w:val="180"/>
        </w:trPr>
        <w:tc>
          <w:tcPr>
            <w:tcW w:w="738" w:type="dxa"/>
          </w:tcPr>
          <w:p w14:paraId="3220E7E9" w14:textId="6A0F62D7" w:rsidR="008822AC" w:rsidRPr="002E01DA" w:rsidRDefault="008822AC" w:rsidP="00106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686" w:type="dxa"/>
          </w:tcPr>
          <w:p w14:paraId="336DA84B" w14:textId="45410D6F" w:rsidR="008822AC" w:rsidRPr="002E01DA" w:rsidRDefault="008822AC" w:rsidP="00106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PROJEKTAVIMO PASLAUGŲ APIMTIS</w:t>
            </w:r>
          </w:p>
        </w:tc>
        <w:tc>
          <w:tcPr>
            <w:tcW w:w="5670" w:type="dxa"/>
          </w:tcPr>
          <w:p w14:paraId="2972455A" w14:textId="77777777" w:rsidR="008822AC" w:rsidRPr="002E01DA" w:rsidRDefault="008822AC" w:rsidP="0010654B">
            <w:pPr>
              <w:pStyle w:val="Sraopastraip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Projektinių pasiūlymų parengimas ir viešinimas;</w:t>
            </w:r>
          </w:p>
          <w:p w14:paraId="1FDB4D50" w14:textId="28C44349" w:rsidR="008822AC" w:rsidRPr="002E01DA" w:rsidRDefault="008822AC" w:rsidP="0010654B">
            <w:pPr>
              <w:pStyle w:val="Sraopastraip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 xml:space="preserve">Prisijungimo sąlygų, </w:t>
            </w:r>
            <w:r w:rsidR="00057BE9" w:rsidRPr="002E01DA">
              <w:rPr>
                <w:rFonts w:ascii="Arial" w:hAnsi="Arial" w:cs="Arial"/>
                <w:sz w:val="20"/>
                <w:szCs w:val="20"/>
              </w:rPr>
              <w:t>specialiųjų reikalavimų gavimas.</w:t>
            </w:r>
          </w:p>
          <w:p w14:paraId="3B31B1B5" w14:textId="0E9113CD" w:rsidR="008822AC" w:rsidRPr="002E01DA" w:rsidRDefault="008822AC" w:rsidP="0010654B">
            <w:pPr>
              <w:pStyle w:val="Sraopastraip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Topografin</w:t>
            </w:r>
            <w:r w:rsidR="00057BE9" w:rsidRPr="002E01DA">
              <w:rPr>
                <w:rFonts w:ascii="Arial" w:hAnsi="Arial" w:cs="Arial"/>
                <w:sz w:val="20"/>
                <w:szCs w:val="20"/>
              </w:rPr>
              <w:t xml:space="preserve">iai, inžineriniai, geologiniai tyrimai, </w:t>
            </w:r>
          </w:p>
          <w:p w14:paraId="19D692F1" w14:textId="7893FB6F" w:rsidR="00057BE9" w:rsidRPr="002E01DA" w:rsidRDefault="00057BE9" w:rsidP="00057BE9">
            <w:pPr>
              <w:pStyle w:val="Sraopastraipa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Techninio darbo projekto parengimas.</w:t>
            </w:r>
          </w:p>
          <w:p w14:paraId="27D7B153" w14:textId="6AB7B8AF" w:rsidR="008822AC" w:rsidRPr="002E01DA" w:rsidRDefault="008822AC" w:rsidP="00057BE9">
            <w:pPr>
              <w:pStyle w:val="Sraopastraip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Statyb</w:t>
            </w:r>
            <w:r w:rsidR="00057BE9" w:rsidRPr="002E01DA">
              <w:rPr>
                <w:rFonts w:ascii="Arial" w:hAnsi="Arial" w:cs="Arial"/>
                <w:sz w:val="20"/>
                <w:szCs w:val="20"/>
              </w:rPr>
              <w:t>ą leidžiančio dokumento gavimas.</w:t>
            </w:r>
          </w:p>
          <w:p w14:paraId="309E2BBB" w14:textId="4110C8C4" w:rsidR="008822AC" w:rsidRPr="002E01DA" w:rsidRDefault="008822AC" w:rsidP="004B459E">
            <w:pPr>
              <w:pStyle w:val="Sraopastraip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 xml:space="preserve">Statinio </w:t>
            </w:r>
            <w:r w:rsidR="00912CF8" w:rsidRPr="002E01DA">
              <w:rPr>
                <w:rFonts w:ascii="Arial" w:hAnsi="Arial" w:cs="Arial"/>
                <w:sz w:val="20"/>
                <w:szCs w:val="20"/>
              </w:rPr>
              <w:t>projekto vykdymo</w:t>
            </w:r>
            <w:r w:rsidRPr="002E01DA">
              <w:rPr>
                <w:rFonts w:ascii="Arial" w:hAnsi="Arial" w:cs="Arial"/>
                <w:sz w:val="20"/>
                <w:szCs w:val="20"/>
              </w:rPr>
              <w:t xml:space="preserve"> priežiūra</w:t>
            </w:r>
            <w:r w:rsidR="00057BE9" w:rsidRPr="002E01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A6DF9" w:rsidRPr="002E01DA" w14:paraId="7FDD873E" w14:textId="77777777" w:rsidTr="002E01DA">
        <w:trPr>
          <w:trHeight w:val="180"/>
        </w:trPr>
        <w:tc>
          <w:tcPr>
            <w:tcW w:w="738" w:type="dxa"/>
          </w:tcPr>
          <w:p w14:paraId="3774142B" w14:textId="11825F09" w:rsidR="00DD0414" w:rsidRPr="002E01DA" w:rsidRDefault="00C55068" w:rsidP="00106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  <w:r w:rsidR="00436C9B" w:rsidRPr="002E01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14:paraId="7B367D2D" w14:textId="7D350020" w:rsidR="00DD0414" w:rsidRPr="002E01DA" w:rsidRDefault="00436C9B" w:rsidP="00106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PASLAUGŲ TRUKMĖ</w:t>
            </w:r>
          </w:p>
        </w:tc>
        <w:tc>
          <w:tcPr>
            <w:tcW w:w="5670" w:type="dxa"/>
          </w:tcPr>
          <w:p w14:paraId="1D18EF0A" w14:textId="7102E530" w:rsidR="00DD0414" w:rsidRPr="002E01DA" w:rsidRDefault="00DD0414" w:rsidP="007116AD">
            <w:pPr>
              <w:spacing w:line="276" w:lineRule="auto"/>
              <w:ind w:left="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 xml:space="preserve">Techninio </w:t>
            </w:r>
            <w:r w:rsidR="009570A6" w:rsidRPr="002E01DA">
              <w:rPr>
                <w:rFonts w:ascii="Arial" w:hAnsi="Arial" w:cs="Arial"/>
                <w:sz w:val="20"/>
                <w:szCs w:val="20"/>
              </w:rPr>
              <w:t xml:space="preserve">darbo </w:t>
            </w:r>
            <w:r w:rsidRPr="002E01DA">
              <w:rPr>
                <w:rFonts w:ascii="Arial" w:hAnsi="Arial" w:cs="Arial"/>
                <w:sz w:val="20"/>
                <w:szCs w:val="20"/>
              </w:rPr>
              <w:t>projekto parengimas –</w:t>
            </w:r>
            <w:r w:rsidR="00D63C00" w:rsidRPr="002E01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3C00" w:rsidRPr="002E01DA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9570A6" w:rsidRPr="002E01D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E01DA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2E01DA">
              <w:rPr>
                <w:rFonts w:ascii="Arial" w:hAnsi="Arial" w:cs="Arial"/>
                <w:sz w:val="20"/>
                <w:szCs w:val="20"/>
              </w:rPr>
              <w:t>ėn.</w:t>
            </w:r>
          </w:p>
          <w:p w14:paraId="215FF863" w14:textId="463D4D01" w:rsidR="007116AD" w:rsidRPr="002E01DA" w:rsidRDefault="009570A6" w:rsidP="007116AD">
            <w:pPr>
              <w:spacing w:line="276" w:lineRule="auto"/>
              <w:ind w:left="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 xml:space="preserve">Rangos darbams </w:t>
            </w:r>
            <w:r w:rsidR="007116AD" w:rsidRPr="002E01DA">
              <w:rPr>
                <w:rFonts w:ascii="Arial" w:hAnsi="Arial" w:cs="Arial"/>
                <w:sz w:val="20"/>
                <w:szCs w:val="20"/>
              </w:rPr>
              <w:t>numatom</w:t>
            </w:r>
            <w:r w:rsidRPr="002E01DA">
              <w:rPr>
                <w:rFonts w:ascii="Arial" w:hAnsi="Arial" w:cs="Arial"/>
                <w:sz w:val="20"/>
                <w:szCs w:val="20"/>
              </w:rPr>
              <w:t xml:space="preserve">as terminas </w:t>
            </w:r>
            <w:r w:rsidR="00D63C00" w:rsidRPr="002E01D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E01DA">
              <w:rPr>
                <w:rFonts w:ascii="Arial" w:hAnsi="Arial" w:cs="Arial"/>
                <w:sz w:val="20"/>
                <w:szCs w:val="20"/>
              </w:rPr>
              <w:t>9 mėn.</w:t>
            </w:r>
          </w:p>
          <w:p w14:paraId="3A7C333C" w14:textId="77777777" w:rsidR="007116AD" w:rsidRPr="002E01DA" w:rsidRDefault="007116AD" w:rsidP="007116AD">
            <w:pPr>
              <w:spacing w:line="276" w:lineRule="auto"/>
              <w:ind w:left="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Projekto vykdymo priežiūra – pagal rangos sutarties terminą (numatomas rangos darbų terminas 9 mėn.)</w:t>
            </w:r>
          </w:p>
          <w:p w14:paraId="1782615A" w14:textId="2964DA1C" w:rsidR="00D46AC3" w:rsidRPr="002E01DA" w:rsidRDefault="00D46AC3" w:rsidP="007116AD">
            <w:pPr>
              <w:spacing w:line="276" w:lineRule="auto"/>
              <w:ind w:left="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Rangos darbus atlikti pagal parengtą techninį darbo projektą.</w:t>
            </w:r>
          </w:p>
        </w:tc>
      </w:tr>
      <w:tr w:rsidR="00BA6DF9" w:rsidRPr="002E01DA" w14:paraId="6E907C59" w14:textId="77777777" w:rsidTr="002E01DA">
        <w:trPr>
          <w:trHeight w:val="180"/>
        </w:trPr>
        <w:tc>
          <w:tcPr>
            <w:tcW w:w="10094" w:type="dxa"/>
            <w:gridSpan w:val="3"/>
          </w:tcPr>
          <w:p w14:paraId="51C0DAA3" w14:textId="77777777" w:rsidR="005F70AE" w:rsidRPr="002E01DA" w:rsidRDefault="005F70AE" w:rsidP="00106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DF9" w:rsidRPr="002E01DA" w14:paraId="0B6545FA" w14:textId="77777777" w:rsidTr="002E01DA">
        <w:trPr>
          <w:trHeight w:val="180"/>
        </w:trPr>
        <w:tc>
          <w:tcPr>
            <w:tcW w:w="10094" w:type="dxa"/>
            <w:gridSpan w:val="3"/>
          </w:tcPr>
          <w:p w14:paraId="0FA36BA5" w14:textId="24B4B454" w:rsidR="008822AC" w:rsidRPr="002E01DA" w:rsidRDefault="008822AC" w:rsidP="0010654B">
            <w:pPr>
              <w:pStyle w:val="Sraopastraipa"/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01DA">
              <w:rPr>
                <w:rFonts w:ascii="Arial" w:hAnsi="Arial" w:cs="Arial"/>
                <w:b/>
                <w:sz w:val="20"/>
                <w:szCs w:val="20"/>
              </w:rPr>
              <w:t>REIKALAVIMAI PASLAUGOMS</w:t>
            </w:r>
          </w:p>
        </w:tc>
      </w:tr>
      <w:tr w:rsidR="00BA6DF9" w:rsidRPr="002E01DA" w14:paraId="33D554E6" w14:textId="77777777" w:rsidTr="002E01DA">
        <w:trPr>
          <w:trHeight w:val="180"/>
        </w:trPr>
        <w:tc>
          <w:tcPr>
            <w:tcW w:w="738" w:type="dxa"/>
          </w:tcPr>
          <w:p w14:paraId="0562F5CC" w14:textId="21116F78" w:rsidR="00EE57A1" w:rsidRPr="002E01DA" w:rsidRDefault="00EE57A1" w:rsidP="00BE4C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1</w:t>
            </w:r>
            <w:r w:rsidR="00C55068" w:rsidRPr="002E01DA">
              <w:rPr>
                <w:rFonts w:ascii="Arial" w:hAnsi="Arial" w:cs="Arial"/>
                <w:sz w:val="20"/>
                <w:szCs w:val="20"/>
              </w:rPr>
              <w:t>1</w:t>
            </w:r>
            <w:r w:rsidR="00BE4C8C" w:rsidRPr="002E01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14:paraId="407C47C9" w14:textId="2F763FE6" w:rsidR="00EE57A1" w:rsidRPr="002E01DA" w:rsidRDefault="00436C9B" w:rsidP="00106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PROJEKTAVIMO PASLAUGOS</w:t>
            </w:r>
          </w:p>
        </w:tc>
        <w:tc>
          <w:tcPr>
            <w:tcW w:w="5670" w:type="dxa"/>
          </w:tcPr>
          <w:p w14:paraId="7ADAB817" w14:textId="70ADC668" w:rsidR="00C44F4F" w:rsidRPr="002E01DA" w:rsidRDefault="00FE188B" w:rsidP="004B459E">
            <w:pPr>
              <w:spacing w:line="276" w:lineRule="auto"/>
              <w:ind w:left="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 xml:space="preserve">Vadovautis </w:t>
            </w:r>
            <w:r w:rsidR="00EE57A1" w:rsidRPr="002E01DA">
              <w:rPr>
                <w:rFonts w:ascii="Arial" w:hAnsi="Arial" w:cs="Arial"/>
                <w:sz w:val="20"/>
                <w:szCs w:val="20"/>
              </w:rPr>
              <w:t xml:space="preserve">Statybos įstatymo, STR 1.04.04:2017 „Statinio projektavimas, projekto ekspertizė“ ir kitų </w:t>
            </w:r>
            <w:r w:rsidRPr="002E01DA">
              <w:rPr>
                <w:rFonts w:ascii="Arial" w:hAnsi="Arial" w:cs="Arial"/>
                <w:sz w:val="20"/>
                <w:szCs w:val="20"/>
              </w:rPr>
              <w:t>norminių teisės aktų reikalavimai</w:t>
            </w:r>
            <w:r w:rsidR="00EE57A1" w:rsidRPr="002E01DA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BA6DF9" w:rsidRPr="002E01DA" w14:paraId="551955EC" w14:textId="77777777" w:rsidTr="002E01DA">
        <w:trPr>
          <w:trHeight w:val="180"/>
        </w:trPr>
        <w:tc>
          <w:tcPr>
            <w:tcW w:w="738" w:type="dxa"/>
          </w:tcPr>
          <w:p w14:paraId="02E359E5" w14:textId="0DDF8841" w:rsidR="008822AC" w:rsidRPr="002E01DA" w:rsidRDefault="0051152D" w:rsidP="00BE4C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01D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C55068" w:rsidRPr="002E01D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2E01DA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3686" w:type="dxa"/>
          </w:tcPr>
          <w:p w14:paraId="66FC4DAD" w14:textId="6000679B" w:rsidR="008822AC" w:rsidRPr="002E01DA" w:rsidRDefault="0051152D" w:rsidP="00106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PROJEKTINIAI PASIŪLYMAI</w:t>
            </w:r>
          </w:p>
        </w:tc>
        <w:tc>
          <w:tcPr>
            <w:tcW w:w="5670" w:type="dxa"/>
          </w:tcPr>
          <w:p w14:paraId="14993880" w14:textId="03907281" w:rsidR="000C556E" w:rsidRPr="002E01DA" w:rsidRDefault="003E2A9A" w:rsidP="00CB1C43">
            <w:pPr>
              <w:spacing w:line="276" w:lineRule="auto"/>
              <w:ind w:left="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P</w:t>
            </w:r>
            <w:r w:rsidR="000C556E" w:rsidRPr="002E01DA">
              <w:rPr>
                <w:rFonts w:ascii="Arial" w:hAnsi="Arial" w:cs="Arial"/>
                <w:sz w:val="20"/>
                <w:szCs w:val="20"/>
              </w:rPr>
              <w:t>rojektini</w:t>
            </w:r>
            <w:r w:rsidRPr="002E01DA">
              <w:rPr>
                <w:rFonts w:ascii="Arial" w:hAnsi="Arial" w:cs="Arial"/>
                <w:sz w:val="20"/>
                <w:szCs w:val="20"/>
              </w:rPr>
              <w:t>us pasiūlymus</w:t>
            </w:r>
            <w:r w:rsidR="000C556E" w:rsidRPr="002E01DA">
              <w:rPr>
                <w:rFonts w:ascii="Arial" w:hAnsi="Arial" w:cs="Arial"/>
                <w:sz w:val="20"/>
                <w:szCs w:val="20"/>
              </w:rPr>
              <w:t xml:space="preserve"> suderinti su Užsakovu</w:t>
            </w:r>
            <w:r w:rsidR="00CB1C43" w:rsidRPr="002E01DA">
              <w:rPr>
                <w:rFonts w:ascii="Arial" w:hAnsi="Arial" w:cs="Arial"/>
                <w:sz w:val="20"/>
                <w:szCs w:val="20"/>
              </w:rPr>
              <w:t>,</w:t>
            </w:r>
            <w:r w:rsidR="0083319B" w:rsidRPr="002E01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56E" w:rsidRPr="002E01DA">
              <w:rPr>
                <w:rFonts w:ascii="Arial" w:hAnsi="Arial" w:cs="Arial"/>
                <w:sz w:val="20"/>
                <w:szCs w:val="20"/>
              </w:rPr>
              <w:t>būtinus projektinių pasiūlymų, atitinkančių STR1.04.04:2017 „Statinio projektavimas, projekto ekspertizė“ reikalavimus, išviešinimui bei pritarimo šiems projektiniams pasiūlymams iš atsakingų institucijų gavimui.</w:t>
            </w:r>
          </w:p>
        </w:tc>
      </w:tr>
      <w:tr w:rsidR="00BA6DF9" w:rsidRPr="002E01DA" w14:paraId="1E357822" w14:textId="77777777" w:rsidTr="002E01DA">
        <w:trPr>
          <w:trHeight w:val="180"/>
        </w:trPr>
        <w:tc>
          <w:tcPr>
            <w:tcW w:w="738" w:type="dxa"/>
          </w:tcPr>
          <w:p w14:paraId="5A358BB9" w14:textId="1825069B" w:rsidR="0089754E" w:rsidRPr="002E01DA" w:rsidRDefault="00C55068" w:rsidP="00106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13</w:t>
            </w:r>
            <w:r w:rsidR="0051152D" w:rsidRPr="002E01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14:paraId="533E27B3" w14:textId="1EDA4F8E" w:rsidR="0089754E" w:rsidRPr="002E01DA" w:rsidRDefault="0051152D" w:rsidP="00106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TECHNINIS PROJEKTAS</w:t>
            </w:r>
          </w:p>
        </w:tc>
        <w:tc>
          <w:tcPr>
            <w:tcW w:w="5670" w:type="dxa"/>
          </w:tcPr>
          <w:p w14:paraId="587BBC9E" w14:textId="6581C029" w:rsidR="006D5974" w:rsidRPr="002E01DA" w:rsidRDefault="006D5974" w:rsidP="0010654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01DA">
              <w:rPr>
                <w:rFonts w:ascii="Arial" w:hAnsi="Arial" w:cs="Arial"/>
                <w:b/>
                <w:sz w:val="20"/>
                <w:szCs w:val="20"/>
              </w:rPr>
              <w:t>Projekte numatomi sprendiniai</w:t>
            </w:r>
          </w:p>
          <w:p w14:paraId="34BF6EBD" w14:textId="3CB00EA3" w:rsidR="00083437" w:rsidRPr="002E01DA" w:rsidRDefault="00822CAE" w:rsidP="002E01DA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Spre</w:t>
            </w:r>
            <w:r w:rsidR="00CB1C43" w:rsidRPr="002E01DA">
              <w:rPr>
                <w:rFonts w:ascii="Arial" w:hAnsi="Arial" w:cs="Arial"/>
                <w:sz w:val="20"/>
                <w:szCs w:val="20"/>
              </w:rPr>
              <w:t>ndinius derinti su Užsakovu</w:t>
            </w:r>
            <w:r w:rsidRPr="002E01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3437" w:rsidRPr="002E01DA">
              <w:rPr>
                <w:rFonts w:ascii="Arial" w:hAnsi="Arial" w:cs="Arial"/>
                <w:sz w:val="20"/>
                <w:szCs w:val="20"/>
              </w:rPr>
              <w:t xml:space="preserve">ir </w:t>
            </w:r>
            <w:r w:rsidRPr="002E01DA">
              <w:rPr>
                <w:rFonts w:ascii="Arial" w:hAnsi="Arial" w:cs="Arial"/>
                <w:sz w:val="20"/>
                <w:szCs w:val="20"/>
              </w:rPr>
              <w:t>komunikacijų savininkais</w:t>
            </w:r>
          </w:p>
          <w:p w14:paraId="2F080787" w14:textId="11B27029" w:rsidR="00083437" w:rsidRPr="002E01DA" w:rsidRDefault="005B1846" w:rsidP="002E01DA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 xml:space="preserve">Parengti reikalingas projekto dalis </w:t>
            </w:r>
            <w:r w:rsidR="00083437" w:rsidRPr="002E01DA">
              <w:rPr>
                <w:rFonts w:ascii="Arial" w:hAnsi="Arial" w:cs="Arial"/>
                <w:sz w:val="20"/>
                <w:szCs w:val="20"/>
              </w:rPr>
              <w:t xml:space="preserve">pagal komunikacijų savininkų išduotas sąlygas </w:t>
            </w:r>
          </w:p>
          <w:p w14:paraId="12840F06" w14:textId="0F15526C" w:rsidR="00AF30BB" w:rsidRPr="002E01DA" w:rsidRDefault="00A459CE" w:rsidP="002E01DA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P</w:t>
            </w:r>
            <w:r w:rsidR="00AF30BB" w:rsidRPr="002E01DA">
              <w:rPr>
                <w:rFonts w:ascii="Arial" w:hAnsi="Arial" w:cs="Arial"/>
                <w:sz w:val="20"/>
                <w:szCs w:val="20"/>
              </w:rPr>
              <w:t xml:space="preserve">rojektuojant inžinerines sistemas parinkti optimaliausius būdus, atsižvelgiant į įrengimo ir eksploatavimo kaštus, aplinkos tausojimo faktorių. </w:t>
            </w:r>
          </w:p>
          <w:p w14:paraId="02B36EBD" w14:textId="451EE416" w:rsidR="00AF30BB" w:rsidRPr="002E01DA" w:rsidRDefault="00AF30BB" w:rsidP="002E01DA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Projektas turi neprieštarauti galiojantiems teisės aktams, reglamentams, normoms ir reikalavimams.</w:t>
            </w:r>
          </w:p>
          <w:p w14:paraId="0EAD0214" w14:textId="0C9ADBBB" w:rsidR="006D5974" w:rsidRPr="002E01DA" w:rsidRDefault="00725883" w:rsidP="002E01DA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Priimami sprendiniai turi būti racionalūs, pagrįsti kaštų-naudos analizės principais ir (ar) sprendimų priėmimo metodais.</w:t>
            </w:r>
          </w:p>
        </w:tc>
      </w:tr>
      <w:tr w:rsidR="00BA6DF9" w:rsidRPr="002E01DA" w14:paraId="327D2E4D" w14:textId="77777777" w:rsidTr="002E01DA">
        <w:trPr>
          <w:trHeight w:val="180"/>
        </w:trPr>
        <w:tc>
          <w:tcPr>
            <w:tcW w:w="738" w:type="dxa"/>
          </w:tcPr>
          <w:p w14:paraId="044E730B" w14:textId="543927EE" w:rsidR="00B33DC8" w:rsidRPr="002E01DA" w:rsidRDefault="00B33DC8" w:rsidP="00106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0A0136F" w14:textId="0227766D" w:rsidR="00B33DC8" w:rsidRPr="002E01DA" w:rsidRDefault="00B33DC8" w:rsidP="00106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F7765C8" w14:textId="548879DA" w:rsidR="005F70AE" w:rsidRPr="002E01DA" w:rsidRDefault="005F70AE" w:rsidP="0010654B">
            <w:pPr>
              <w:tabs>
                <w:tab w:val="num" w:pos="956"/>
              </w:tabs>
              <w:spacing w:line="276" w:lineRule="auto"/>
              <w:ind w:left="56"/>
              <w:rPr>
                <w:rFonts w:ascii="Arial" w:hAnsi="Arial" w:cs="Arial"/>
                <w:b/>
                <w:sz w:val="20"/>
                <w:szCs w:val="20"/>
              </w:rPr>
            </w:pPr>
            <w:r w:rsidRPr="002E01DA">
              <w:rPr>
                <w:rFonts w:ascii="Arial" w:hAnsi="Arial" w:cs="Arial"/>
                <w:b/>
                <w:sz w:val="20"/>
                <w:szCs w:val="20"/>
              </w:rPr>
              <w:t>Preliminarios projekto dalys</w:t>
            </w:r>
          </w:p>
          <w:p w14:paraId="28166A22" w14:textId="11B6DE36" w:rsidR="008D478D" w:rsidRPr="002E01DA" w:rsidRDefault="00B33DC8" w:rsidP="0010654B">
            <w:pPr>
              <w:tabs>
                <w:tab w:val="num" w:pos="956"/>
              </w:tabs>
              <w:spacing w:line="276" w:lineRule="auto"/>
              <w:ind w:left="56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 xml:space="preserve">Bendroji </w:t>
            </w:r>
          </w:p>
          <w:p w14:paraId="2527BCF9" w14:textId="2F75BD0A" w:rsidR="00B33DC8" w:rsidRPr="002E01DA" w:rsidRDefault="00CB1C43" w:rsidP="0010654B">
            <w:pPr>
              <w:tabs>
                <w:tab w:val="num" w:pos="956"/>
              </w:tabs>
              <w:spacing w:line="276" w:lineRule="auto"/>
              <w:ind w:left="56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N</w:t>
            </w:r>
            <w:r w:rsidR="00B5505B" w:rsidRPr="002E01DA">
              <w:rPr>
                <w:rFonts w:ascii="Arial" w:hAnsi="Arial" w:cs="Arial"/>
                <w:sz w:val="20"/>
                <w:szCs w:val="20"/>
              </w:rPr>
              <w:t>uotekų šalinimo</w:t>
            </w:r>
          </w:p>
          <w:p w14:paraId="3D4506E0" w14:textId="77777777" w:rsidR="00B33DC8" w:rsidRPr="002E01DA" w:rsidRDefault="00B33DC8" w:rsidP="0010654B">
            <w:pPr>
              <w:tabs>
                <w:tab w:val="num" w:pos="956"/>
              </w:tabs>
              <w:spacing w:line="276" w:lineRule="auto"/>
              <w:ind w:left="56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Pasirengimo statybai ir statybos darbų organizavim</w:t>
            </w:r>
            <w:r w:rsidR="00B5505B" w:rsidRPr="002E01DA"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66C1C3B0" w14:textId="77777777" w:rsidR="00B33DC8" w:rsidRPr="002E01DA" w:rsidRDefault="00B33DC8" w:rsidP="0010654B">
            <w:pPr>
              <w:tabs>
                <w:tab w:val="num" w:pos="956"/>
              </w:tabs>
              <w:spacing w:line="276" w:lineRule="auto"/>
              <w:ind w:left="56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Pastaba. Projekto sudedamosios dalys gali būti tikslinamos įvertinus statinio specifiką ir specialiuosius reikalavimus</w:t>
            </w:r>
          </w:p>
        </w:tc>
      </w:tr>
      <w:tr w:rsidR="00BA6DF9" w:rsidRPr="002E01DA" w14:paraId="683A40FD" w14:textId="77777777" w:rsidTr="002E01DA">
        <w:trPr>
          <w:trHeight w:val="180"/>
        </w:trPr>
        <w:tc>
          <w:tcPr>
            <w:tcW w:w="738" w:type="dxa"/>
          </w:tcPr>
          <w:p w14:paraId="40200E9C" w14:textId="516D1F36" w:rsidR="001033B1" w:rsidRPr="002E01DA" w:rsidRDefault="0051152D" w:rsidP="00BE4C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1</w:t>
            </w:r>
            <w:r w:rsidR="00C55068" w:rsidRPr="002E01DA">
              <w:rPr>
                <w:rFonts w:ascii="Arial" w:hAnsi="Arial" w:cs="Arial"/>
                <w:sz w:val="20"/>
                <w:szCs w:val="20"/>
              </w:rPr>
              <w:t>4</w:t>
            </w:r>
            <w:r w:rsidR="001033B1" w:rsidRPr="002E01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14:paraId="28DD505D" w14:textId="77777777" w:rsidR="001033B1" w:rsidRPr="002E01DA" w:rsidRDefault="001033B1" w:rsidP="00106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TECHNINIŲ SPRENDIMŲ BEI SPECIFIKACIJŲ REIKALAVIMAI, DETALUMO BEI KOMPLEKTAVIMO REIKALAVIMAI</w:t>
            </w:r>
          </w:p>
        </w:tc>
        <w:tc>
          <w:tcPr>
            <w:tcW w:w="5670" w:type="dxa"/>
          </w:tcPr>
          <w:p w14:paraId="76203A69" w14:textId="0C37B8EE" w:rsidR="009570A6" w:rsidRPr="002E01DA" w:rsidRDefault="009570A6" w:rsidP="00106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Vadovautis UAB „Kauno vandenys“ pateikiamais techniniais reikalavimai</w:t>
            </w:r>
            <w:r w:rsidR="00D63C00" w:rsidRPr="002E01DA">
              <w:rPr>
                <w:rFonts w:ascii="Arial" w:hAnsi="Arial" w:cs="Arial"/>
                <w:sz w:val="20"/>
                <w:szCs w:val="20"/>
              </w:rPr>
              <w:t>s</w:t>
            </w:r>
            <w:r w:rsidRPr="002E01DA">
              <w:rPr>
                <w:rFonts w:ascii="Arial" w:hAnsi="Arial" w:cs="Arial"/>
                <w:sz w:val="20"/>
                <w:szCs w:val="20"/>
              </w:rPr>
              <w:t xml:space="preserve"> medžiagoms: </w:t>
            </w:r>
            <w:r w:rsidR="00D63C00" w:rsidRPr="002E01DA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https://www.kaunovandenys.lt/SiteAssets/Techniniai%20reikalavimai%20med%C5%BEiagoms_20191104.pdf</w:t>
            </w:r>
          </w:p>
          <w:p w14:paraId="7C8D679F" w14:textId="16CD3B70" w:rsidR="00055F8F" w:rsidRPr="002E01DA" w:rsidRDefault="00055F8F" w:rsidP="0010654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E01DA">
              <w:rPr>
                <w:rFonts w:ascii="Arial" w:hAnsi="Arial" w:cs="Arial"/>
                <w:b/>
                <w:sz w:val="20"/>
                <w:szCs w:val="20"/>
                <w:u w:val="single"/>
              </w:rPr>
              <w:t>Papildomi Užsakovo reikalavimai rengiant visų projek</w:t>
            </w:r>
            <w:r w:rsidR="005935BA" w:rsidRPr="002E01DA">
              <w:rPr>
                <w:rFonts w:ascii="Arial" w:hAnsi="Arial" w:cs="Arial"/>
                <w:b/>
                <w:sz w:val="20"/>
                <w:szCs w:val="20"/>
                <w:u w:val="single"/>
              </w:rPr>
              <w:t>t</w:t>
            </w:r>
            <w:r w:rsidRPr="002E01D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 dalių sąnaudų kiekių žiniaraščius </w:t>
            </w:r>
          </w:p>
          <w:p w14:paraId="57CD2D81" w14:textId="77777777" w:rsidR="00055F8F" w:rsidRPr="002E01DA" w:rsidRDefault="00055F8F" w:rsidP="0010654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E01DA">
              <w:rPr>
                <w:rFonts w:ascii="Arial" w:hAnsi="Arial" w:cs="Arial"/>
                <w:bCs/>
                <w:sz w:val="20"/>
                <w:szCs w:val="20"/>
              </w:rPr>
              <w:t xml:space="preserve">– sąnaudų kiekių žiniaraščiai turi būti rengiami atskiri kiekvienai projekto daliai ir pateikiami kiekvienoje projekto dalyje. Taip pat jie pilnu išpildymu turi dubliuotis atskiroje sąnaudų kiekių žiniaraščių byloje; </w:t>
            </w:r>
          </w:p>
          <w:p w14:paraId="755799AF" w14:textId="515D06FF" w:rsidR="00055F8F" w:rsidRPr="002E01DA" w:rsidRDefault="00055F8F" w:rsidP="0010654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E01DA">
              <w:rPr>
                <w:rFonts w:ascii="Arial" w:hAnsi="Arial" w:cs="Arial"/>
                <w:bCs/>
                <w:sz w:val="20"/>
                <w:szCs w:val="20"/>
              </w:rPr>
              <w:t>– žiniaraščiuose privaloma suskaičiuoti visus darbus, medžiagas, įrangą, įrenginius ir visas kitas sąnaudas  kurias statybos rangovas patirs sėkmingam projekto įgyvendinimui;</w:t>
            </w:r>
            <w:r w:rsidR="00144892" w:rsidRPr="002E01DA">
              <w:rPr>
                <w:rFonts w:ascii="Arial" w:hAnsi="Arial" w:cs="Arial"/>
                <w:bCs/>
                <w:sz w:val="20"/>
                <w:szCs w:val="20"/>
              </w:rPr>
              <w:t xml:space="preserve"> Juose turi būti visa darbų, medžiagų ir kitų sąnaudų apimtis, kuri nurodyta kitose techninio projekto dalyse, t. y. aiškinamajame rašte, brėžiniuose ir pan.</w:t>
            </w:r>
          </w:p>
          <w:p w14:paraId="3CAFB706" w14:textId="77777777" w:rsidR="00055F8F" w:rsidRPr="002E01DA" w:rsidRDefault="00055F8F" w:rsidP="0010654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E01DA">
              <w:rPr>
                <w:rFonts w:ascii="Arial" w:hAnsi="Arial" w:cs="Arial"/>
                <w:bCs/>
                <w:sz w:val="20"/>
                <w:szCs w:val="20"/>
              </w:rPr>
              <w:t xml:space="preserve">– kiekvienos sąnaudos turi būti aprašomos, o kiekių žiniaraštis sudaromas taip, kad rangos darbų vykdymo metu būtų įmanoma faktiškai pamatuoti sąnaudų kiekį. </w:t>
            </w:r>
          </w:p>
          <w:p w14:paraId="3C0D431D" w14:textId="77777777" w:rsidR="00055F8F" w:rsidRPr="002E01DA" w:rsidRDefault="00055F8F" w:rsidP="0010654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E01DA">
              <w:rPr>
                <w:rFonts w:ascii="Arial" w:hAnsi="Arial" w:cs="Arial"/>
                <w:bCs/>
                <w:sz w:val="20"/>
                <w:szCs w:val="20"/>
              </w:rPr>
              <w:t>– kiekvienos projekto dalies rengėjas privalės suderinti su Užsakovu sąnaudų kiekių žiniaraščių rengimo formą.</w:t>
            </w:r>
          </w:p>
          <w:p w14:paraId="63D47285" w14:textId="77777777" w:rsidR="00055F8F" w:rsidRPr="002E01DA" w:rsidRDefault="00055F8F" w:rsidP="00106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lastRenderedPageBreak/>
              <w:t>– techninio projekto sprendinių sąnaudų kiekių žiniaraščiai turi būti pateikiami MS Excel *.xls formate. Kiekviena žiniaraščio pozicija turi būti įrašomą tik į vieną darbaknygės langelį (celę). Žiniaraščiuose ties kiekvienu darbu būtina atlikti nuorodą į techninę specifikaciją, kurioje turi būti pateikiami išsamūs techniniai reikalavimai, medžiagoms, įrangai ir darbams.</w:t>
            </w:r>
          </w:p>
        </w:tc>
      </w:tr>
      <w:tr w:rsidR="00BA6DF9" w:rsidRPr="002E01DA" w14:paraId="0A08B858" w14:textId="77777777" w:rsidTr="002E01DA">
        <w:trPr>
          <w:trHeight w:val="180"/>
        </w:trPr>
        <w:tc>
          <w:tcPr>
            <w:tcW w:w="738" w:type="dxa"/>
          </w:tcPr>
          <w:p w14:paraId="1DDC2099" w14:textId="16D4BE9E" w:rsidR="001033B1" w:rsidRPr="002E01DA" w:rsidRDefault="000F7BDF" w:rsidP="00106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C55068" w:rsidRPr="002E01DA">
              <w:rPr>
                <w:rFonts w:ascii="Arial" w:hAnsi="Arial" w:cs="Arial"/>
                <w:sz w:val="20"/>
                <w:szCs w:val="20"/>
              </w:rPr>
              <w:t>5</w:t>
            </w:r>
            <w:r w:rsidRPr="002E01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14:paraId="20DB5CA2" w14:textId="77777777" w:rsidR="001033B1" w:rsidRPr="002E01DA" w:rsidRDefault="00C6391D" w:rsidP="00106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KITOS SĄLYGOS</w:t>
            </w:r>
          </w:p>
        </w:tc>
        <w:tc>
          <w:tcPr>
            <w:tcW w:w="5670" w:type="dxa"/>
          </w:tcPr>
          <w:p w14:paraId="260E3A79" w14:textId="5DB909B5" w:rsidR="000C06C7" w:rsidRPr="002E01DA" w:rsidRDefault="000C06C7" w:rsidP="002E01DA">
            <w:pPr>
              <w:pStyle w:val="Style25"/>
              <w:widowControl/>
              <w:numPr>
                <w:ilvl w:val="0"/>
                <w:numId w:val="46"/>
              </w:numPr>
              <w:tabs>
                <w:tab w:val="left" w:pos="319"/>
              </w:tabs>
              <w:spacing w:line="276" w:lineRule="auto"/>
              <w:jc w:val="both"/>
              <w:rPr>
                <w:rStyle w:val="FontStyle35"/>
                <w:rFonts w:ascii="Arial" w:hAnsi="Arial" w:cs="Arial"/>
              </w:rPr>
            </w:pPr>
            <w:r w:rsidRPr="002E01DA">
              <w:rPr>
                <w:rStyle w:val="FontStyle35"/>
                <w:rFonts w:ascii="Arial" w:hAnsi="Arial" w:cs="Arial"/>
              </w:rPr>
              <w:t>Projektuotojas parengia technines užduotis ir dokumentus, reikalingus inžinerinių tinklų prisijungimo (perkėlimo) sąlygoms gauti, gauna sąlygas, projektą suderina su sąlygas išdavusiais subjektais;</w:t>
            </w:r>
          </w:p>
          <w:p w14:paraId="1EB64663" w14:textId="2A46B258" w:rsidR="00F60C21" w:rsidRPr="002E01DA" w:rsidRDefault="00F60C21" w:rsidP="002E01DA">
            <w:pPr>
              <w:pStyle w:val="Style25"/>
              <w:widowControl/>
              <w:numPr>
                <w:ilvl w:val="0"/>
                <w:numId w:val="46"/>
              </w:numPr>
              <w:tabs>
                <w:tab w:val="left" w:pos="319"/>
              </w:tabs>
              <w:spacing w:line="276" w:lineRule="auto"/>
              <w:jc w:val="both"/>
              <w:rPr>
                <w:rStyle w:val="FontStyle35"/>
                <w:rFonts w:ascii="Arial" w:hAnsi="Arial" w:cs="Arial"/>
                <w:bCs/>
              </w:rPr>
            </w:pPr>
            <w:r w:rsidRPr="002E01DA">
              <w:rPr>
                <w:rFonts w:ascii="Arial" w:hAnsi="Arial" w:cs="Arial"/>
                <w:bCs/>
                <w:sz w:val="20"/>
                <w:szCs w:val="20"/>
              </w:rPr>
              <w:t xml:space="preserve">Parengti detalius sąmatinius skaičiavimus pagal parengtus sąnaudų kiekių žiniaraščius. </w:t>
            </w:r>
          </w:p>
          <w:p w14:paraId="56598383" w14:textId="77777777" w:rsidR="00C6391D" w:rsidRPr="002E01DA" w:rsidRDefault="00C6391D" w:rsidP="002E01DA">
            <w:pPr>
              <w:pStyle w:val="Style25"/>
              <w:widowControl/>
              <w:numPr>
                <w:ilvl w:val="0"/>
                <w:numId w:val="46"/>
              </w:numPr>
              <w:tabs>
                <w:tab w:val="left" w:pos="319"/>
              </w:tabs>
              <w:spacing w:line="276" w:lineRule="auto"/>
              <w:jc w:val="both"/>
              <w:rPr>
                <w:rStyle w:val="FontStyle35"/>
                <w:rFonts w:ascii="Arial" w:hAnsi="Arial" w:cs="Arial"/>
              </w:rPr>
            </w:pPr>
            <w:r w:rsidRPr="002E01DA">
              <w:rPr>
                <w:rStyle w:val="FontStyle35"/>
                <w:rFonts w:ascii="Arial" w:hAnsi="Arial" w:cs="Arial"/>
                <w:bCs/>
              </w:rPr>
              <w:t xml:space="preserve">Projektas </w:t>
            </w:r>
            <w:r w:rsidRPr="002E01DA">
              <w:rPr>
                <w:rStyle w:val="FontStyle35"/>
                <w:rFonts w:ascii="Arial" w:hAnsi="Arial" w:cs="Arial"/>
              </w:rPr>
              <w:t>derinamas ir tvirtinamas teises aktų nustatyta tvarka;</w:t>
            </w:r>
          </w:p>
          <w:p w14:paraId="43170CBC" w14:textId="7881B873" w:rsidR="00C6391D" w:rsidRPr="002E01DA" w:rsidRDefault="00C6391D" w:rsidP="002E01DA">
            <w:pPr>
              <w:pStyle w:val="Style25"/>
              <w:widowControl/>
              <w:numPr>
                <w:ilvl w:val="0"/>
                <w:numId w:val="46"/>
              </w:numPr>
              <w:tabs>
                <w:tab w:val="left" w:pos="319"/>
              </w:tabs>
              <w:spacing w:line="276" w:lineRule="auto"/>
              <w:jc w:val="both"/>
              <w:rPr>
                <w:rStyle w:val="FontStyle35"/>
                <w:rFonts w:ascii="Arial" w:hAnsi="Arial" w:cs="Arial"/>
              </w:rPr>
            </w:pPr>
            <w:r w:rsidRPr="002E01DA">
              <w:rPr>
                <w:rStyle w:val="FontStyle35"/>
                <w:rFonts w:ascii="Arial" w:hAnsi="Arial" w:cs="Arial"/>
              </w:rPr>
              <w:t>Projektas teikiamas ekspertizėms ir pataisomas</w:t>
            </w:r>
            <w:r w:rsidR="00B5505B" w:rsidRPr="002E01DA">
              <w:rPr>
                <w:rStyle w:val="FontStyle35"/>
                <w:rFonts w:ascii="Arial" w:hAnsi="Arial" w:cs="Arial"/>
              </w:rPr>
              <w:t xml:space="preserve"> pagal j</w:t>
            </w:r>
            <w:r w:rsidR="00F60C21" w:rsidRPr="002E01DA">
              <w:rPr>
                <w:rStyle w:val="FontStyle35"/>
                <w:rFonts w:ascii="Arial" w:hAnsi="Arial" w:cs="Arial"/>
              </w:rPr>
              <w:t>ų pastabas;</w:t>
            </w:r>
          </w:p>
          <w:p w14:paraId="66506176" w14:textId="65496161" w:rsidR="00C6391D" w:rsidRPr="002E01DA" w:rsidRDefault="00C6391D" w:rsidP="002E01DA">
            <w:pPr>
              <w:pStyle w:val="Style25"/>
              <w:widowControl/>
              <w:numPr>
                <w:ilvl w:val="0"/>
                <w:numId w:val="46"/>
              </w:numPr>
              <w:tabs>
                <w:tab w:val="left" w:pos="319"/>
              </w:tabs>
              <w:spacing w:line="276" w:lineRule="auto"/>
              <w:jc w:val="both"/>
              <w:rPr>
                <w:rStyle w:val="FontStyle35"/>
                <w:rFonts w:ascii="Arial" w:hAnsi="Arial" w:cs="Arial"/>
              </w:rPr>
            </w:pPr>
            <w:r w:rsidRPr="002E01DA">
              <w:rPr>
                <w:rStyle w:val="FontStyle35"/>
                <w:rFonts w:ascii="Arial" w:hAnsi="Arial" w:cs="Arial"/>
              </w:rPr>
              <w:t>Gaunamas statybą leidžiantis dokumentas;</w:t>
            </w:r>
          </w:p>
          <w:p w14:paraId="5837139A" w14:textId="77777777" w:rsidR="001033B1" w:rsidRPr="002E01DA" w:rsidRDefault="00C6391D" w:rsidP="002E01DA">
            <w:pPr>
              <w:pStyle w:val="Style25"/>
              <w:widowControl/>
              <w:numPr>
                <w:ilvl w:val="0"/>
                <w:numId w:val="46"/>
              </w:numPr>
              <w:tabs>
                <w:tab w:val="left" w:pos="319"/>
              </w:tabs>
              <w:spacing w:line="276" w:lineRule="auto"/>
              <w:jc w:val="both"/>
              <w:rPr>
                <w:rStyle w:val="FontStyle35"/>
                <w:rFonts w:ascii="Arial" w:hAnsi="Arial" w:cs="Arial"/>
              </w:rPr>
            </w:pPr>
            <w:r w:rsidRPr="002E01DA">
              <w:rPr>
                <w:rStyle w:val="FontStyle35"/>
                <w:rFonts w:ascii="Arial" w:hAnsi="Arial" w:cs="Arial"/>
              </w:rPr>
              <w:t>Užsakovui pateikiam</w:t>
            </w:r>
            <w:r w:rsidR="00B818EF" w:rsidRPr="002E01DA">
              <w:rPr>
                <w:rStyle w:val="FontStyle35"/>
                <w:rFonts w:ascii="Arial" w:hAnsi="Arial" w:cs="Arial"/>
              </w:rPr>
              <w:t>as</w:t>
            </w:r>
            <w:r w:rsidRPr="002E01DA">
              <w:rPr>
                <w:rStyle w:val="FontStyle35"/>
                <w:rFonts w:ascii="Arial" w:hAnsi="Arial" w:cs="Arial"/>
              </w:rPr>
              <w:t xml:space="preserve"> </w:t>
            </w:r>
            <w:r w:rsidR="00B818EF" w:rsidRPr="002E01DA">
              <w:rPr>
                <w:rStyle w:val="FontStyle35"/>
                <w:rFonts w:ascii="Arial" w:hAnsi="Arial" w:cs="Arial"/>
              </w:rPr>
              <w:t>1</w:t>
            </w:r>
            <w:r w:rsidRPr="002E01DA">
              <w:rPr>
                <w:rStyle w:val="FontStyle35"/>
                <w:rFonts w:ascii="Arial" w:hAnsi="Arial" w:cs="Arial"/>
              </w:rPr>
              <w:t xml:space="preserve"> suderinto</w:t>
            </w:r>
            <w:r w:rsidRPr="002E01DA">
              <w:rPr>
                <w:rStyle w:val="FontStyle35"/>
                <w:rFonts w:ascii="Arial" w:hAnsi="Arial" w:cs="Arial"/>
                <w:i/>
                <w:iCs/>
              </w:rPr>
              <w:t xml:space="preserve"> </w:t>
            </w:r>
            <w:r w:rsidRPr="002E01DA">
              <w:rPr>
                <w:rStyle w:val="FontStyle35"/>
                <w:rFonts w:ascii="Arial" w:hAnsi="Arial" w:cs="Arial"/>
              </w:rPr>
              <w:t>patvirtinto projekto techninio projekto egzempliori</w:t>
            </w:r>
            <w:r w:rsidR="00B818EF" w:rsidRPr="002E01DA">
              <w:rPr>
                <w:rStyle w:val="FontStyle35"/>
                <w:rFonts w:ascii="Arial" w:hAnsi="Arial" w:cs="Arial"/>
              </w:rPr>
              <w:t>us</w:t>
            </w:r>
            <w:r w:rsidRPr="002E01DA">
              <w:rPr>
                <w:rStyle w:val="FontStyle35"/>
                <w:rFonts w:ascii="Arial" w:hAnsi="Arial" w:cs="Arial"/>
              </w:rPr>
              <w:t xml:space="preserve"> bei projekto skaitmenin</w:t>
            </w:r>
            <w:r w:rsidR="00324C89" w:rsidRPr="002E01DA">
              <w:rPr>
                <w:rStyle w:val="FontStyle35"/>
                <w:rFonts w:ascii="Arial" w:hAnsi="Arial" w:cs="Arial"/>
              </w:rPr>
              <w:t>ė</w:t>
            </w:r>
            <w:r w:rsidRPr="002E01DA">
              <w:rPr>
                <w:rStyle w:val="FontStyle35"/>
                <w:rFonts w:ascii="Arial" w:hAnsi="Arial" w:cs="Arial"/>
              </w:rPr>
              <w:t xml:space="preserve"> laikmena.</w:t>
            </w:r>
          </w:p>
          <w:p w14:paraId="34B7CB8D" w14:textId="78E2937F" w:rsidR="00D26F7E" w:rsidRPr="002E01DA" w:rsidRDefault="00CB1C43" w:rsidP="002E01DA">
            <w:pPr>
              <w:pStyle w:val="Style25"/>
              <w:widowControl/>
              <w:numPr>
                <w:ilvl w:val="0"/>
                <w:numId w:val="46"/>
              </w:numPr>
              <w:tabs>
                <w:tab w:val="left" w:pos="319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Style w:val="FontStyle35"/>
                <w:rFonts w:ascii="Arial" w:hAnsi="Arial" w:cs="Arial"/>
              </w:rPr>
              <w:t>Pateikti 3 egz. Techninio d</w:t>
            </w:r>
            <w:r w:rsidR="00CD0031" w:rsidRPr="002E01DA">
              <w:rPr>
                <w:rStyle w:val="FontStyle35"/>
                <w:rFonts w:ascii="Arial" w:hAnsi="Arial" w:cs="Arial"/>
              </w:rPr>
              <w:t>arbo projekto, 1 CD, DWG formatas</w:t>
            </w:r>
            <w:r w:rsidRPr="002E01DA">
              <w:rPr>
                <w:rStyle w:val="FontStyle35"/>
                <w:rFonts w:ascii="Arial" w:hAnsi="Arial" w:cs="Arial"/>
              </w:rPr>
              <w:t>.</w:t>
            </w:r>
          </w:p>
        </w:tc>
      </w:tr>
      <w:tr w:rsidR="00BA6DF9" w:rsidRPr="002E01DA" w14:paraId="074C3943" w14:textId="77777777" w:rsidTr="002E01DA">
        <w:trPr>
          <w:trHeight w:val="1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8C4F" w14:textId="74492315" w:rsidR="00DD0414" w:rsidRPr="002E01DA" w:rsidRDefault="0051152D" w:rsidP="00BE4C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1</w:t>
            </w:r>
            <w:r w:rsidR="00C55068" w:rsidRPr="002E01DA">
              <w:rPr>
                <w:rFonts w:ascii="Arial" w:hAnsi="Arial" w:cs="Arial"/>
                <w:sz w:val="20"/>
                <w:szCs w:val="20"/>
              </w:rPr>
              <w:t>6</w:t>
            </w:r>
            <w:r w:rsidRPr="002E01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8DE2" w14:textId="3A42BB49" w:rsidR="00DD0414" w:rsidRPr="002E01DA" w:rsidRDefault="0051152D" w:rsidP="00106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PROJEKTO VYKDYMO PRIEŽIŪRA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A09F" w14:textId="3F10659D" w:rsidR="00DD0414" w:rsidRPr="002E01DA" w:rsidRDefault="00EA532E" w:rsidP="0010654B">
            <w:pPr>
              <w:pStyle w:val="Style25"/>
              <w:spacing w:line="276" w:lineRule="auto"/>
              <w:ind w:left="5" w:hanging="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E01DA">
              <w:rPr>
                <w:rFonts w:ascii="Arial" w:hAnsi="Arial" w:cs="Arial"/>
                <w:bCs/>
                <w:sz w:val="20"/>
                <w:szCs w:val="20"/>
              </w:rPr>
              <w:t>Statinio projekto vykdymo priežiūra vykdoma vadovaujantis</w:t>
            </w:r>
            <w:r w:rsidR="00037ABA" w:rsidRPr="002E01DA">
              <w:rPr>
                <w:rFonts w:ascii="Arial" w:hAnsi="Arial" w:cs="Arial"/>
                <w:bCs/>
                <w:sz w:val="20"/>
                <w:szCs w:val="20"/>
              </w:rPr>
              <w:t xml:space="preserve"> nustatyta tvarka, aprašyta</w:t>
            </w:r>
            <w:r w:rsidRPr="002E01DA">
              <w:rPr>
                <w:rFonts w:ascii="Arial" w:hAnsi="Arial" w:cs="Arial"/>
                <w:bCs/>
                <w:sz w:val="20"/>
                <w:szCs w:val="20"/>
              </w:rPr>
              <w:t xml:space="preserve"> STR 1.06.01:2016 „Statybos darbai. Statinio statybos priežiūra“.</w:t>
            </w:r>
          </w:p>
          <w:p w14:paraId="6746197A" w14:textId="0C04B814" w:rsidR="00EA532E" w:rsidRPr="002E01DA" w:rsidRDefault="00EA532E" w:rsidP="0010654B">
            <w:pPr>
              <w:pStyle w:val="Style25"/>
              <w:spacing w:line="276" w:lineRule="auto"/>
              <w:ind w:left="5" w:hanging="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E01DA">
              <w:rPr>
                <w:rFonts w:ascii="Arial" w:hAnsi="Arial" w:cs="Arial"/>
                <w:bCs/>
                <w:sz w:val="20"/>
                <w:szCs w:val="20"/>
              </w:rPr>
              <w:t xml:space="preserve">Projekto vykdymo priežiūra pradedama vykdyti </w:t>
            </w:r>
            <w:r w:rsidR="00037ABA" w:rsidRPr="002E01DA">
              <w:rPr>
                <w:rFonts w:ascii="Arial" w:hAnsi="Arial" w:cs="Arial"/>
                <w:bCs/>
                <w:sz w:val="20"/>
                <w:szCs w:val="20"/>
              </w:rPr>
              <w:t>nuo statybos rangos sutarties pasirašymo iki statybos užbaigimo dokumento procedūrų pabaigos.</w:t>
            </w:r>
          </w:p>
        </w:tc>
      </w:tr>
      <w:tr w:rsidR="00C55068" w:rsidRPr="002E01DA" w14:paraId="5257EDF4" w14:textId="77777777" w:rsidTr="002E01DA">
        <w:trPr>
          <w:trHeight w:val="1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10B5" w14:textId="781DF666" w:rsidR="00C55068" w:rsidRPr="002E01DA" w:rsidRDefault="00C55068" w:rsidP="00BE4C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B1D7" w14:textId="0C0D2C47" w:rsidR="00C55068" w:rsidRPr="002E01DA" w:rsidRDefault="00C55068" w:rsidP="00106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E01DA">
              <w:rPr>
                <w:rFonts w:ascii="Arial" w:hAnsi="Arial" w:cs="Arial"/>
                <w:sz w:val="20"/>
                <w:szCs w:val="20"/>
              </w:rPr>
              <w:t>RANGOS DARBAI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7B1C" w14:textId="77777777" w:rsidR="00E242B2" w:rsidRPr="002E01DA" w:rsidRDefault="00E242B2" w:rsidP="00E242B2">
            <w:pPr>
              <w:pStyle w:val="Sraopastraipa"/>
              <w:ind w:left="0" w:right="57"/>
              <w:contextualSpacing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01DA">
              <w:rPr>
                <w:rFonts w:ascii="Arial" w:hAnsi="Arial" w:cs="Arial"/>
                <w:color w:val="000000" w:themeColor="text1"/>
                <w:sz w:val="20"/>
                <w:szCs w:val="20"/>
              </w:rPr>
              <w:t>Teikdamas pasiūlymą Rangovas turi įvertinti visas su darbų vykdymu susijusias išlaidas, tame tarpe išlaidas, susijusias su leidimu atlikti kasinėjimo darbus bei vadovautis teisės aktais įskaitant, bet neapsiribojant, šiais:</w:t>
            </w:r>
          </w:p>
          <w:p w14:paraId="59C39698" w14:textId="1EB7DDD5" w:rsidR="00E242B2" w:rsidRPr="002E01DA" w:rsidRDefault="00E242B2" w:rsidP="002E01DA">
            <w:pPr>
              <w:pStyle w:val="Sraopastraipa"/>
              <w:widowControl w:val="0"/>
              <w:numPr>
                <w:ilvl w:val="0"/>
                <w:numId w:val="45"/>
              </w:numPr>
              <w:tabs>
                <w:tab w:val="left" w:pos="1282"/>
              </w:tabs>
              <w:autoSpaceDE w:val="0"/>
              <w:autoSpaceDN w:val="0"/>
              <w:adjustRightInd w:val="0"/>
              <w:ind w:left="697" w:right="57" w:hanging="357"/>
              <w:jc w:val="both"/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  <w:bdr w:val="nil"/>
              </w:rPr>
            </w:pPr>
            <w:r w:rsidRPr="002E01DA"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  <w:bdr w:val="nil"/>
              </w:rPr>
              <w:t>Lietuvos Respublikos statybų įstatymas (Žin.,1996, Nr.32-788);</w:t>
            </w:r>
          </w:p>
          <w:p w14:paraId="3F75329D" w14:textId="77777777" w:rsidR="00E242B2" w:rsidRPr="002E01DA" w:rsidRDefault="00E242B2" w:rsidP="002E01DA">
            <w:pPr>
              <w:pStyle w:val="Sraopastraipa"/>
              <w:widowControl w:val="0"/>
              <w:numPr>
                <w:ilvl w:val="0"/>
                <w:numId w:val="45"/>
              </w:numPr>
              <w:tabs>
                <w:tab w:val="left" w:pos="1282"/>
              </w:tabs>
              <w:autoSpaceDE w:val="0"/>
              <w:autoSpaceDN w:val="0"/>
              <w:adjustRightInd w:val="0"/>
              <w:ind w:left="697" w:right="57" w:hanging="357"/>
              <w:jc w:val="both"/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  <w:bdr w:val="nil"/>
              </w:rPr>
            </w:pPr>
            <w:r w:rsidRPr="002E01DA"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  <w:bdr w:val="nil"/>
              </w:rPr>
              <w:t>Lietuvos Respublikos nekilnojamųjų kultūros paveldo apsaugos įstatymas</w:t>
            </w:r>
          </w:p>
          <w:p w14:paraId="0E23925F" w14:textId="77777777" w:rsidR="00E242B2" w:rsidRPr="002E01DA" w:rsidRDefault="00E242B2" w:rsidP="002E01DA">
            <w:pPr>
              <w:pStyle w:val="Sraopastraipa"/>
              <w:widowControl w:val="0"/>
              <w:numPr>
                <w:ilvl w:val="0"/>
                <w:numId w:val="45"/>
              </w:numPr>
              <w:tabs>
                <w:tab w:val="left" w:pos="1282"/>
              </w:tabs>
              <w:autoSpaceDE w:val="0"/>
              <w:autoSpaceDN w:val="0"/>
              <w:adjustRightInd w:val="0"/>
              <w:ind w:left="697" w:right="57" w:hanging="357"/>
              <w:jc w:val="both"/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  <w:bdr w:val="nil"/>
              </w:rPr>
            </w:pPr>
            <w:r w:rsidRPr="002E01DA"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  <w:bdr w:val="nil"/>
              </w:rPr>
              <w:t>Statybos techninis reglamentas STR 1.05.01:2017 „Statybą leidžiantys dokumentai. Statybos užbaigimas. Statybos sustabdymas. Savavališkos statybos padarinių šalinimas. Statybos pagal neteisėtai išduotą statybą leidžiantį dokumentą padarinių šalinimas“;</w:t>
            </w:r>
          </w:p>
          <w:p w14:paraId="05B2F81E" w14:textId="77777777" w:rsidR="00E242B2" w:rsidRPr="002E01DA" w:rsidRDefault="00E242B2" w:rsidP="002E01DA">
            <w:pPr>
              <w:pStyle w:val="Sraopastraipa"/>
              <w:widowControl w:val="0"/>
              <w:numPr>
                <w:ilvl w:val="0"/>
                <w:numId w:val="45"/>
              </w:numPr>
              <w:tabs>
                <w:tab w:val="left" w:pos="1282"/>
              </w:tabs>
              <w:autoSpaceDE w:val="0"/>
              <w:autoSpaceDN w:val="0"/>
              <w:adjustRightInd w:val="0"/>
              <w:ind w:left="697" w:right="57" w:hanging="357"/>
              <w:jc w:val="both"/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  <w:bdr w:val="nil"/>
              </w:rPr>
            </w:pPr>
            <w:r w:rsidRPr="002E01DA"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  <w:bdr w:val="nil"/>
              </w:rPr>
              <w:t>Statybos techninis reglamentas STR 1.06.01:2016 „Statybos darbai. Statinio statybos priežiūra“;</w:t>
            </w:r>
          </w:p>
          <w:p w14:paraId="3DE553D1" w14:textId="77777777" w:rsidR="00E242B2" w:rsidRPr="002E01DA" w:rsidRDefault="00E242B2" w:rsidP="002E01DA">
            <w:pPr>
              <w:pStyle w:val="Sraopastraipa"/>
              <w:widowControl w:val="0"/>
              <w:numPr>
                <w:ilvl w:val="0"/>
                <w:numId w:val="45"/>
              </w:numPr>
              <w:tabs>
                <w:tab w:val="left" w:pos="1282"/>
              </w:tabs>
              <w:autoSpaceDE w:val="0"/>
              <w:autoSpaceDN w:val="0"/>
              <w:adjustRightInd w:val="0"/>
              <w:ind w:left="697" w:right="57" w:hanging="357"/>
              <w:jc w:val="both"/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  <w:bdr w:val="nil"/>
              </w:rPr>
            </w:pPr>
            <w:r w:rsidRPr="002E01DA"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  <w:bdr w:val="nil"/>
              </w:rPr>
              <w:t>LR Vyriausybės 2004-02-11 nutarimas Nr. 155 patvirtinta “Kelių priežiūros tvarkos aprašas” ir jo pakeitimuose patvirtinta Kelių priežiūros tvarka;</w:t>
            </w:r>
          </w:p>
          <w:p w14:paraId="21CD4641" w14:textId="77777777" w:rsidR="00E242B2" w:rsidRPr="002E01DA" w:rsidRDefault="00E242B2" w:rsidP="002E01DA">
            <w:pPr>
              <w:pStyle w:val="Sraopastraipa"/>
              <w:widowControl w:val="0"/>
              <w:numPr>
                <w:ilvl w:val="0"/>
                <w:numId w:val="45"/>
              </w:numPr>
              <w:tabs>
                <w:tab w:val="left" w:pos="1282"/>
              </w:tabs>
              <w:autoSpaceDE w:val="0"/>
              <w:autoSpaceDN w:val="0"/>
              <w:adjustRightInd w:val="0"/>
              <w:ind w:left="697" w:right="57" w:hanging="357"/>
              <w:jc w:val="both"/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  <w:bdr w:val="nil"/>
              </w:rPr>
            </w:pPr>
            <w:r w:rsidRPr="002E01DA">
              <w:rPr>
                <w:rFonts w:ascii="Arial" w:eastAsia="Arial Unicode MS" w:hAnsi="Arial" w:cs="Arial"/>
                <w:noProof/>
                <w:sz w:val="20"/>
                <w:szCs w:val="20"/>
                <w:bdr w:val="nil"/>
              </w:rPr>
              <w:t xml:space="preserve">Leidimų atlikti kasinėjimo darbus Kauno miesto savivaldybės viešojo naudojimo teritorijoje, atitverti ją ar jos dalį arba apriboti eismą joje išdavimo tvarkos aprašu: </w:t>
            </w:r>
            <w:hyperlink r:id="rId11" w:history="1">
              <w:r w:rsidRPr="002E01DA">
                <w:rPr>
                  <w:rStyle w:val="Hipersaitas"/>
                  <w:rFonts w:ascii="Arial" w:eastAsiaTheme="majorEastAsia" w:hAnsi="Arial" w:cs="Arial"/>
                  <w:sz w:val="20"/>
                  <w:szCs w:val="20"/>
                </w:rPr>
                <w:t>https://e-seimas.lrs.lt/portal/legalAct/lt/TAD/33dba2826b6e11ed8a47de53ff967b64?jfwid=42w2z9tvt</w:t>
              </w:r>
            </w:hyperlink>
          </w:p>
          <w:p w14:paraId="5B0CF079" w14:textId="77777777" w:rsidR="00E242B2" w:rsidRPr="002E01DA" w:rsidRDefault="00E242B2" w:rsidP="00E242B2">
            <w:pPr>
              <w:pStyle w:val="Sraopastraipa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282"/>
              </w:tabs>
              <w:autoSpaceDE w:val="0"/>
              <w:autoSpaceDN w:val="0"/>
              <w:adjustRightInd w:val="0"/>
              <w:ind w:left="417" w:right="57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E01D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Už statybos užbaigimo dokumentų surašymą ir deklaracijos apie statybos užbaigimą pateikimą ir </w:t>
            </w:r>
            <w:r w:rsidRPr="002E01DA">
              <w:rPr>
                <w:rFonts w:ascii="Arial" w:hAnsi="Arial" w:cs="Arial"/>
                <w:sz w:val="20"/>
                <w:szCs w:val="20"/>
              </w:rPr>
              <w:t>įregistravimą Lietuvos Respublikos statybos leidimų ir statybos valstybinės priežiūros informacinėje sistemoje „</w:t>
            </w:r>
            <w:r w:rsidRPr="002E01DA">
              <w:rPr>
                <w:rFonts w:ascii="Arial" w:hAnsi="Arial" w:cs="Arial"/>
                <w:i/>
                <w:sz w:val="20"/>
                <w:szCs w:val="20"/>
              </w:rPr>
              <w:t>Infostatyba</w:t>
            </w:r>
            <w:r w:rsidRPr="002E01DA">
              <w:rPr>
                <w:rFonts w:ascii="Arial" w:hAnsi="Arial" w:cs="Arial"/>
                <w:sz w:val="20"/>
                <w:szCs w:val="20"/>
              </w:rPr>
              <w:t xml:space="preserve">“ </w:t>
            </w:r>
            <w:r w:rsidRPr="002E01D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atsakingas Rangovas.</w:t>
            </w:r>
          </w:p>
          <w:p w14:paraId="096066E4" w14:textId="37CE198F" w:rsidR="00C55068" w:rsidRPr="002E01DA" w:rsidRDefault="00C55068" w:rsidP="0010654B">
            <w:pPr>
              <w:pStyle w:val="Style25"/>
              <w:spacing w:line="276" w:lineRule="auto"/>
              <w:ind w:left="5" w:hanging="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12ADA8C" w14:textId="77777777" w:rsidR="00BE4C8C" w:rsidRPr="00C06971" w:rsidRDefault="00BE4C8C" w:rsidP="0010654B">
      <w:pPr>
        <w:spacing w:line="276" w:lineRule="auto"/>
        <w:jc w:val="center"/>
        <w:rPr>
          <w:rFonts w:ascii="Arial" w:hAnsi="Arial" w:cs="Arial"/>
        </w:rPr>
      </w:pPr>
    </w:p>
    <w:p w14:paraId="6D7E49D9" w14:textId="5793952C" w:rsidR="00BE4C8C" w:rsidRPr="00C06971" w:rsidRDefault="00C06971">
      <w:pPr>
        <w:rPr>
          <w:rFonts w:ascii="Arial" w:hAnsi="Arial" w:cs="Arial"/>
        </w:rPr>
      </w:pPr>
      <w:r w:rsidRPr="00C06971">
        <w:rPr>
          <w:rFonts w:ascii="Arial" w:hAnsi="Arial" w:cs="Arial"/>
        </w:rPr>
        <w:t>1 priedėlis: Darbų žiniaraštis;</w:t>
      </w:r>
    </w:p>
    <w:p w14:paraId="53CEB06B" w14:textId="691892B7" w:rsidR="00C06971" w:rsidRDefault="00C06971">
      <w:pPr>
        <w:rPr>
          <w:rFonts w:ascii="Arial" w:hAnsi="Arial" w:cs="Arial"/>
        </w:rPr>
      </w:pPr>
      <w:r w:rsidRPr="00C06971">
        <w:rPr>
          <w:rFonts w:ascii="Arial" w:hAnsi="Arial" w:cs="Arial"/>
        </w:rPr>
        <w:t>2 priedėlis: VĮ Registrų centras išrašas;</w:t>
      </w:r>
    </w:p>
    <w:p w14:paraId="6EC16380" w14:textId="539BE141" w:rsidR="00C06971" w:rsidRDefault="00C06971">
      <w:pPr>
        <w:rPr>
          <w:rFonts w:ascii="Arial" w:hAnsi="Arial" w:cs="Arial"/>
        </w:rPr>
      </w:pPr>
      <w:r>
        <w:rPr>
          <w:rFonts w:ascii="Arial" w:hAnsi="Arial" w:cs="Arial"/>
        </w:rPr>
        <w:t>3 priedėlis: Schema Nr. 1 (nauja statyba);</w:t>
      </w:r>
    </w:p>
    <w:p w14:paraId="1E1D5308" w14:textId="22D895A7" w:rsidR="00C06971" w:rsidRPr="00C06971" w:rsidRDefault="00C06971">
      <w:pPr>
        <w:rPr>
          <w:rFonts w:ascii="Arial" w:hAnsi="Arial" w:cs="Arial"/>
        </w:rPr>
      </w:pPr>
      <w:r>
        <w:rPr>
          <w:rFonts w:ascii="Arial" w:hAnsi="Arial" w:cs="Arial"/>
        </w:rPr>
        <w:t>4 priedėlis: Schema Nr. 2 (rekonstruojama dalis).</w:t>
      </w:r>
    </w:p>
    <w:p w14:paraId="37A9D77D" w14:textId="240EF94A" w:rsidR="00185502" w:rsidRPr="002E01DA" w:rsidRDefault="00EA532E" w:rsidP="0010654B">
      <w:pPr>
        <w:spacing w:line="276" w:lineRule="auto"/>
        <w:jc w:val="center"/>
        <w:rPr>
          <w:rFonts w:ascii="Arial" w:hAnsi="Arial" w:cs="Arial"/>
          <w:b/>
        </w:rPr>
      </w:pPr>
      <w:r w:rsidRPr="002E01DA">
        <w:rPr>
          <w:rFonts w:ascii="Arial" w:hAnsi="Arial" w:cs="Arial"/>
          <w:b/>
        </w:rPr>
        <w:t xml:space="preserve"> </w:t>
      </w:r>
    </w:p>
    <w:p w14:paraId="6C0566D2" w14:textId="77777777" w:rsidR="004B145F" w:rsidRPr="002E01DA" w:rsidRDefault="004B145F" w:rsidP="0010654B">
      <w:pPr>
        <w:pStyle w:val="Style17"/>
        <w:widowControl/>
        <w:tabs>
          <w:tab w:val="left" w:pos="6667"/>
        </w:tabs>
        <w:spacing w:before="72" w:line="276" w:lineRule="auto"/>
        <w:ind w:firstLine="0"/>
        <w:jc w:val="both"/>
        <w:rPr>
          <w:rStyle w:val="FontStyle35"/>
          <w:rFonts w:ascii="Arial" w:hAnsi="Arial" w:cs="Arial"/>
          <w:b/>
          <w:sz w:val="24"/>
          <w:szCs w:val="24"/>
        </w:rPr>
      </w:pPr>
    </w:p>
    <w:p w14:paraId="6B12146C" w14:textId="06976BA1" w:rsidR="00496093" w:rsidRPr="002E01DA" w:rsidRDefault="00496093" w:rsidP="0010654B">
      <w:pPr>
        <w:tabs>
          <w:tab w:val="left" w:pos="6237"/>
        </w:tabs>
        <w:spacing w:line="276" w:lineRule="auto"/>
        <w:rPr>
          <w:rFonts w:ascii="Arial" w:hAnsi="Arial" w:cs="Arial"/>
        </w:rPr>
      </w:pPr>
    </w:p>
    <w:sectPr w:rsidR="00496093" w:rsidRPr="002E01DA" w:rsidSect="00807741">
      <w:footerReference w:type="even" r:id="rId12"/>
      <w:footerReference w:type="default" r:id="rId13"/>
      <w:pgSz w:w="11906" w:h="16838"/>
      <w:pgMar w:top="1078" w:right="926" w:bottom="900" w:left="12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D59CA" w14:textId="77777777" w:rsidR="00B2453E" w:rsidRDefault="00B2453E">
      <w:r>
        <w:separator/>
      </w:r>
    </w:p>
  </w:endnote>
  <w:endnote w:type="continuationSeparator" w:id="0">
    <w:p w14:paraId="1A9B5B58" w14:textId="77777777" w:rsidR="00B2453E" w:rsidRDefault="00B2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169D1" w14:textId="77777777" w:rsidR="000D21C1" w:rsidRDefault="000D21C1" w:rsidP="00366BF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8556CDD" w14:textId="77777777" w:rsidR="000D21C1" w:rsidRDefault="000D21C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88782" w14:textId="06766342" w:rsidR="000D21C1" w:rsidRDefault="000D21C1" w:rsidP="00366BF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226CD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09D33F40" w14:textId="77777777" w:rsidR="000D21C1" w:rsidRDefault="000D21C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F1094" w14:textId="77777777" w:rsidR="00B2453E" w:rsidRDefault="00B2453E">
      <w:r>
        <w:separator/>
      </w:r>
    </w:p>
  </w:footnote>
  <w:footnote w:type="continuationSeparator" w:id="0">
    <w:p w14:paraId="3EE7DB49" w14:textId="77777777" w:rsidR="00B2453E" w:rsidRDefault="00B24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369"/>
    <w:multiLevelType w:val="hybridMultilevel"/>
    <w:tmpl w:val="F8DE23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6793B"/>
    <w:multiLevelType w:val="hybridMultilevel"/>
    <w:tmpl w:val="B804E31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7AA9"/>
    <w:multiLevelType w:val="hybridMultilevel"/>
    <w:tmpl w:val="47F2A5C0"/>
    <w:lvl w:ilvl="0" w:tplc="46EA0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514D9"/>
    <w:multiLevelType w:val="hybridMultilevel"/>
    <w:tmpl w:val="B49693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A74DC"/>
    <w:multiLevelType w:val="hybridMultilevel"/>
    <w:tmpl w:val="1A9AD088"/>
    <w:lvl w:ilvl="0" w:tplc="A40E565C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B168E"/>
    <w:multiLevelType w:val="hybridMultilevel"/>
    <w:tmpl w:val="009CB6EA"/>
    <w:lvl w:ilvl="0" w:tplc="0427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6" w15:restartNumberingAfterBreak="0">
    <w:nsid w:val="09B04A43"/>
    <w:multiLevelType w:val="hybridMultilevel"/>
    <w:tmpl w:val="6C86E78A"/>
    <w:lvl w:ilvl="0" w:tplc="0427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7" w15:restartNumberingAfterBreak="0">
    <w:nsid w:val="0E673CEB"/>
    <w:multiLevelType w:val="multilevel"/>
    <w:tmpl w:val="4E5E04EA"/>
    <w:lvl w:ilvl="0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8" w15:restartNumberingAfterBreak="0">
    <w:nsid w:val="0F9753DD"/>
    <w:multiLevelType w:val="hybridMultilevel"/>
    <w:tmpl w:val="1924F1D8"/>
    <w:lvl w:ilvl="0" w:tplc="042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EC2EA4"/>
    <w:multiLevelType w:val="hybridMultilevel"/>
    <w:tmpl w:val="C78238F8"/>
    <w:lvl w:ilvl="0" w:tplc="10D64470">
      <w:start w:val="1"/>
      <w:numFmt w:val="bullet"/>
      <w:lvlText w:val="-"/>
      <w:lvlJc w:val="left"/>
      <w:pPr>
        <w:tabs>
          <w:tab w:val="num" w:pos="1980"/>
        </w:tabs>
        <w:ind w:left="1980" w:hanging="10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2917EBB"/>
    <w:multiLevelType w:val="multilevel"/>
    <w:tmpl w:val="EAF43196"/>
    <w:lvl w:ilvl="0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14DF67DB"/>
    <w:multiLevelType w:val="hybridMultilevel"/>
    <w:tmpl w:val="F28EB8C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27B6A"/>
    <w:multiLevelType w:val="hybridMultilevel"/>
    <w:tmpl w:val="EAF43196"/>
    <w:lvl w:ilvl="0" w:tplc="04270003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1C0F14D6"/>
    <w:multiLevelType w:val="hybridMultilevel"/>
    <w:tmpl w:val="15D884EC"/>
    <w:lvl w:ilvl="0" w:tplc="6A98B6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F541DBE"/>
    <w:multiLevelType w:val="hybridMultilevel"/>
    <w:tmpl w:val="76C87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91201F"/>
    <w:multiLevelType w:val="hybridMultilevel"/>
    <w:tmpl w:val="1932E46E"/>
    <w:lvl w:ilvl="0" w:tplc="E31C25E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9B1715"/>
    <w:multiLevelType w:val="hybridMultilevel"/>
    <w:tmpl w:val="D6F2823E"/>
    <w:lvl w:ilvl="0" w:tplc="0920599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714D95"/>
    <w:multiLevelType w:val="hybridMultilevel"/>
    <w:tmpl w:val="28548750"/>
    <w:lvl w:ilvl="0" w:tplc="04270017">
      <w:start w:val="1"/>
      <w:numFmt w:val="lowerLetter"/>
      <w:lvlText w:val="%1)"/>
      <w:lvlJc w:val="left"/>
      <w:pPr>
        <w:ind w:left="1344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8" w15:restartNumberingAfterBreak="0">
    <w:nsid w:val="25A97B35"/>
    <w:multiLevelType w:val="hybridMultilevel"/>
    <w:tmpl w:val="7E145B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5760FB"/>
    <w:multiLevelType w:val="hybridMultilevel"/>
    <w:tmpl w:val="EF9E35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751048"/>
    <w:multiLevelType w:val="hybridMultilevel"/>
    <w:tmpl w:val="93FA79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44E6A"/>
    <w:multiLevelType w:val="hybridMultilevel"/>
    <w:tmpl w:val="B0986614"/>
    <w:lvl w:ilvl="0" w:tplc="B928B7C2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40565F"/>
    <w:multiLevelType w:val="hybridMultilevel"/>
    <w:tmpl w:val="4552EC26"/>
    <w:lvl w:ilvl="0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31350A5D"/>
    <w:multiLevelType w:val="multilevel"/>
    <w:tmpl w:val="7138F8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 w15:restartNumberingAfterBreak="0">
    <w:nsid w:val="314153AF"/>
    <w:multiLevelType w:val="multilevel"/>
    <w:tmpl w:val="AC7C9EDA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5" w15:restartNumberingAfterBreak="0">
    <w:nsid w:val="32F642D2"/>
    <w:multiLevelType w:val="hybridMultilevel"/>
    <w:tmpl w:val="BCB60CEA"/>
    <w:lvl w:ilvl="0" w:tplc="0427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36CD2462"/>
    <w:multiLevelType w:val="hybridMultilevel"/>
    <w:tmpl w:val="476ED150"/>
    <w:lvl w:ilvl="0" w:tplc="0427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7" w15:restartNumberingAfterBreak="0">
    <w:nsid w:val="39C2124F"/>
    <w:multiLevelType w:val="hybridMultilevel"/>
    <w:tmpl w:val="B49693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1C0D65"/>
    <w:multiLevelType w:val="hybridMultilevel"/>
    <w:tmpl w:val="367A5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8B3620"/>
    <w:multiLevelType w:val="hybridMultilevel"/>
    <w:tmpl w:val="5790B1E0"/>
    <w:lvl w:ilvl="0" w:tplc="D9A88B3E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3DE665E1"/>
    <w:multiLevelType w:val="hybridMultilevel"/>
    <w:tmpl w:val="7916ADCC"/>
    <w:lvl w:ilvl="0" w:tplc="0427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1" w15:restartNumberingAfterBreak="0">
    <w:nsid w:val="3F637455"/>
    <w:multiLevelType w:val="hybridMultilevel"/>
    <w:tmpl w:val="EF704154"/>
    <w:lvl w:ilvl="0" w:tplc="D9A88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6E51D5"/>
    <w:multiLevelType w:val="hybridMultilevel"/>
    <w:tmpl w:val="4E5E04EA"/>
    <w:lvl w:ilvl="0" w:tplc="0427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33" w15:restartNumberingAfterBreak="0">
    <w:nsid w:val="41A2349E"/>
    <w:multiLevelType w:val="hybridMultilevel"/>
    <w:tmpl w:val="9EB85F52"/>
    <w:lvl w:ilvl="0" w:tplc="04270003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4" w15:restartNumberingAfterBreak="0">
    <w:nsid w:val="476A62CA"/>
    <w:multiLevelType w:val="hybridMultilevel"/>
    <w:tmpl w:val="EFB0DE2E"/>
    <w:lvl w:ilvl="0" w:tplc="684CBEB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96567B1"/>
    <w:multiLevelType w:val="hybridMultilevel"/>
    <w:tmpl w:val="18AE28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AB7D2D"/>
    <w:multiLevelType w:val="multilevel"/>
    <w:tmpl w:val="EBFE31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50807F19"/>
    <w:multiLevelType w:val="hybridMultilevel"/>
    <w:tmpl w:val="CBFE56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9D55C9"/>
    <w:multiLevelType w:val="hybridMultilevel"/>
    <w:tmpl w:val="20A266D8"/>
    <w:lvl w:ilvl="0" w:tplc="0427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cs="Courier New" w:hint="default"/>
      </w:rPr>
    </w:lvl>
    <w:lvl w:ilvl="1" w:tplc="0427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39" w15:restartNumberingAfterBreak="0">
    <w:nsid w:val="5516008D"/>
    <w:multiLevelType w:val="hybridMultilevel"/>
    <w:tmpl w:val="D602A3B6"/>
    <w:lvl w:ilvl="0" w:tplc="04270003">
      <w:start w:val="1"/>
      <w:numFmt w:val="bullet"/>
      <w:lvlText w:val="o"/>
      <w:lvlJc w:val="left"/>
      <w:pPr>
        <w:tabs>
          <w:tab w:val="num" w:pos="776"/>
        </w:tabs>
        <w:ind w:left="776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40" w15:restartNumberingAfterBreak="0">
    <w:nsid w:val="574B3018"/>
    <w:multiLevelType w:val="hybridMultilevel"/>
    <w:tmpl w:val="00C6E5A4"/>
    <w:lvl w:ilvl="0" w:tplc="0F00DE1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92D52AE"/>
    <w:multiLevelType w:val="hybridMultilevel"/>
    <w:tmpl w:val="37D0804E"/>
    <w:lvl w:ilvl="0" w:tplc="0427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42" w15:restartNumberingAfterBreak="0">
    <w:nsid w:val="5CA74162"/>
    <w:multiLevelType w:val="multilevel"/>
    <w:tmpl w:val="1EE6BE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43" w15:restartNumberingAfterBreak="0">
    <w:nsid w:val="6B4B5BC4"/>
    <w:multiLevelType w:val="hybridMultilevel"/>
    <w:tmpl w:val="7080697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F6C4403"/>
    <w:multiLevelType w:val="hybridMultilevel"/>
    <w:tmpl w:val="CED8EA8A"/>
    <w:lvl w:ilvl="0" w:tplc="04270017">
      <w:start w:val="1"/>
      <w:numFmt w:val="lowerLetter"/>
      <w:lvlText w:val="%1)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42F0D3D"/>
    <w:multiLevelType w:val="hybridMultilevel"/>
    <w:tmpl w:val="BF56E36C"/>
    <w:lvl w:ilvl="0" w:tplc="0427000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46" w15:restartNumberingAfterBreak="0">
    <w:nsid w:val="76707BD7"/>
    <w:multiLevelType w:val="hybridMultilevel"/>
    <w:tmpl w:val="8A8EF40A"/>
    <w:lvl w:ilvl="0" w:tplc="0562DD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4E3209"/>
    <w:multiLevelType w:val="hybridMultilevel"/>
    <w:tmpl w:val="7654F0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45"/>
  </w:num>
  <w:num w:numId="3">
    <w:abstractNumId w:val="22"/>
  </w:num>
  <w:num w:numId="4">
    <w:abstractNumId w:val="36"/>
  </w:num>
  <w:num w:numId="5">
    <w:abstractNumId w:val="13"/>
  </w:num>
  <w:num w:numId="6">
    <w:abstractNumId w:val="46"/>
  </w:num>
  <w:num w:numId="7">
    <w:abstractNumId w:val="28"/>
  </w:num>
  <w:num w:numId="8">
    <w:abstractNumId w:val="23"/>
  </w:num>
  <w:num w:numId="9">
    <w:abstractNumId w:val="9"/>
  </w:num>
  <w:num w:numId="10">
    <w:abstractNumId w:val="1"/>
  </w:num>
  <w:num w:numId="11">
    <w:abstractNumId w:val="18"/>
  </w:num>
  <w:num w:numId="12">
    <w:abstractNumId w:val="4"/>
  </w:num>
  <w:num w:numId="13">
    <w:abstractNumId w:val="24"/>
  </w:num>
  <w:num w:numId="14">
    <w:abstractNumId w:val="15"/>
  </w:num>
  <w:num w:numId="15">
    <w:abstractNumId w:val="20"/>
  </w:num>
  <w:num w:numId="16">
    <w:abstractNumId w:val="34"/>
  </w:num>
  <w:num w:numId="17">
    <w:abstractNumId w:val="40"/>
  </w:num>
  <w:num w:numId="18">
    <w:abstractNumId w:val="14"/>
  </w:num>
  <w:num w:numId="19">
    <w:abstractNumId w:val="21"/>
  </w:num>
  <w:num w:numId="20">
    <w:abstractNumId w:val="39"/>
  </w:num>
  <w:num w:numId="21">
    <w:abstractNumId w:val="26"/>
  </w:num>
  <w:num w:numId="22">
    <w:abstractNumId w:val="33"/>
  </w:num>
  <w:num w:numId="23">
    <w:abstractNumId w:val="12"/>
  </w:num>
  <w:num w:numId="24">
    <w:abstractNumId w:val="10"/>
  </w:num>
  <w:num w:numId="25">
    <w:abstractNumId w:val="25"/>
  </w:num>
  <w:num w:numId="26">
    <w:abstractNumId w:val="32"/>
  </w:num>
  <w:num w:numId="27">
    <w:abstractNumId w:val="7"/>
  </w:num>
  <w:num w:numId="28">
    <w:abstractNumId w:val="38"/>
  </w:num>
  <w:num w:numId="29">
    <w:abstractNumId w:val="0"/>
  </w:num>
  <w:num w:numId="30">
    <w:abstractNumId w:val="2"/>
  </w:num>
  <w:num w:numId="31">
    <w:abstractNumId w:val="47"/>
  </w:num>
  <w:num w:numId="32">
    <w:abstractNumId w:val="35"/>
  </w:num>
  <w:num w:numId="33">
    <w:abstractNumId w:val="43"/>
  </w:num>
  <w:num w:numId="34">
    <w:abstractNumId w:val="37"/>
  </w:num>
  <w:num w:numId="35">
    <w:abstractNumId w:val="19"/>
  </w:num>
  <w:num w:numId="36">
    <w:abstractNumId w:val="27"/>
  </w:num>
  <w:num w:numId="37">
    <w:abstractNumId w:val="31"/>
  </w:num>
  <w:num w:numId="38">
    <w:abstractNumId w:val="29"/>
  </w:num>
  <w:num w:numId="39">
    <w:abstractNumId w:val="3"/>
  </w:num>
  <w:num w:numId="40">
    <w:abstractNumId w:val="16"/>
  </w:num>
  <w:num w:numId="41">
    <w:abstractNumId w:val="6"/>
  </w:num>
  <w:num w:numId="42">
    <w:abstractNumId w:val="30"/>
  </w:num>
  <w:num w:numId="43">
    <w:abstractNumId w:val="41"/>
  </w:num>
  <w:num w:numId="44">
    <w:abstractNumId w:val="5"/>
  </w:num>
  <w:num w:numId="45">
    <w:abstractNumId w:val="17"/>
  </w:num>
  <w:num w:numId="46">
    <w:abstractNumId w:val="11"/>
  </w:num>
  <w:num w:numId="47">
    <w:abstractNumId w:val="8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BFA"/>
    <w:rsid w:val="0000197C"/>
    <w:rsid w:val="00002B99"/>
    <w:rsid w:val="0000453C"/>
    <w:rsid w:val="000063DB"/>
    <w:rsid w:val="00010352"/>
    <w:rsid w:val="00012CCC"/>
    <w:rsid w:val="0002118B"/>
    <w:rsid w:val="000219BF"/>
    <w:rsid w:val="00024B65"/>
    <w:rsid w:val="0002570D"/>
    <w:rsid w:val="00025E9E"/>
    <w:rsid w:val="00027253"/>
    <w:rsid w:val="000300B0"/>
    <w:rsid w:val="00037ABA"/>
    <w:rsid w:val="00041511"/>
    <w:rsid w:val="0004180A"/>
    <w:rsid w:val="00044FDF"/>
    <w:rsid w:val="000455DD"/>
    <w:rsid w:val="0004611E"/>
    <w:rsid w:val="00052C5E"/>
    <w:rsid w:val="00053B82"/>
    <w:rsid w:val="00055F8F"/>
    <w:rsid w:val="00057BE9"/>
    <w:rsid w:val="00065192"/>
    <w:rsid w:val="000664A4"/>
    <w:rsid w:val="0007171C"/>
    <w:rsid w:val="00071CCD"/>
    <w:rsid w:val="00072FD6"/>
    <w:rsid w:val="00077BB9"/>
    <w:rsid w:val="00080C87"/>
    <w:rsid w:val="00080DF1"/>
    <w:rsid w:val="000818CE"/>
    <w:rsid w:val="00083437"/>
    <w:rsid w:val="00093EC5"/>
    <w:rsid w:val="00094593"/>
    <w:rsid w:val="00095D73"/>
    <w:rsid w:val="000A4BEE"/>
    <w:rsid w:val="000A53C8"/>
    <w:rsid w:val="000A632B"/>
    <w:rsid w:val="000B76A6"/>
    <w:rsid w:val="000C06C7"/>
    <w:rsid w:val="000C2664"/>
    <w:rsid w:val="000C46FD"/>
    <w:rsid w:val="000C556E"/>
    <w:rsid w:val="000C7791"/>
    <w:rsid w:val="000D1F65"/>
    <w:rsid w:val="000D21C1"/>
    <w:rsid w:val="000D2A0D"/>
    <w:rsid w:val="000D566C"/>
    <w:rsid w:val="000E4BA0"/>
    <w:rsid w:val="000E5F91"/>
    <w:rsid w:val="000E6533"/>
    <w:rsid w:val="000E75E6"/>
    <w:rsid w:val="000F4571"/>
    <w:rsid w:val="000F7BDF"/>
    <w:rsid w:val="0010028E"/>
    <w:rsid w:val="001033B1"/>
    <w:rsid w:val="00103D7D"/>
    <w:rsid w:val="0010654B"/>
    <w:rsid w:val="00106F91"/>
    <w:rsid w:val="00113078"/>
    <w:rsid w:val="001349A3"/>
    <w:rsid w:val="00141438"/>
    <w:rsid w:val="00144892"/>
    <w:rsid w:val="00147AA7"/>
    <w:rsid w:val="00154928"/>
    <w:rsid w:val="001560A4"/>
    <w:rsid w:val="00161616"/>
    <w:rsid w:val="00164E8C"/>
    <w:rsid w:val="001674A5"/>
    <w:rsid w:val="00170743"/>
    <w:rsid w:val="0018138C"/>
    <w:rsid w:val="001818E9"/>
    <w:rsid w:val="00182C56"/>
    <w:rsid w:val="00183CD8"/>
    <w:rsid w:val="00184D39"/>
    <w:rsid w:val="001850DB"/>
    <w:rsid w:val="00185502"/>
    <w:rsid w:val="001871A4"/>
    <w:rsid w:val="00194221"/>
    <w:rsid w:val="00195A70"/>
    <w:rsid w:val="001A06BA"/>
    <w:rsid w:val="001A3F24"/>
    <w:rsid w:val="001A7100"/>
    <w:rsid w:val="001B2E6F"/>
    <w:rsid w:val="001B46A4"/>
    <w:rsid w:val="001D37C1"/>
    <w:rsid w:val="001E0FD6"/>
    <w:rsid w:val="001E6607"/>
    <w:rsid w:val="001E6B4B"/>
    <w:rsid w:val="001F2B7F"/>
    <w:rsid w:val="001F2F13"/>
    <w:rsid w:val="001F666C"/>
    <w:rsid w:val="00200B88"/>
    <w:rsid w:val="00203B0A"/>
    <w:rsid w:val="00205A67"/>
    <w:rsid w:val="002111DE"/>
    <w:rsid w:val="00212936"/>
    <w:rsid w:val="00215D40"/>
    <w:rsid w:val="00221BE1"/>
    <w:rsid w:val="00225160"/>
    <w:rsid w:val="00225192"/>
    <w:rsid w:val="0023409F"/>
    <w:rsid w:val="0023475E"/>
    <w:rsid w:val="00236043"/>
    <w:rsid w:val="00242CAC"/>
    <w:rsid w:val="00245A60"/>
    <w:rsid w:val="00252272"/>
    <w:rsid w:val="00252ACF"/>
    <w:rsid w:val="00253B57"/>
    <w:rsid w:val="00263053"/>
    <w:rsid w:val="0027226D"/>
    <w:rsid w:val="00272BB7"/>
    <w:rsid w:val="00275794"/>
    <w:rsid w:val="0028422D"/>
    <w:rsid w:val="00293DD4"/>
    <w:rsid w:val="00294025"/>
    <w:rsid w:val="002A1E33"/>
    <w:rsid w:val="002A486D"/>
    <w:rsid w:val="002B2498"/>
    <w:rsid w:val="002B4448"/>
    <w:rsid w:val="002B675E"/>
    <w:rsid w:val="002C3065"/>
    <w:rsid w:val="002C3568"/>
    <w:rsid w:val="002C58C1"/>
    <w:rsid w:val="002E01DA"/>
    <w:rsid w:val="002E31B9"/>
    <w:rsid w:val="002E3F72"/>
    <w:rsid w:val="002E49C7"/>
    <w:rsid w:val="002F25D6"/>
    <w:rsid w:val="002F2D8F"/>
    <w:rsid w:val="002F315E"/>
    <w:rsid w:val="002F488F"/>
    <w:rsid w:val="002F4D2F"/>
    <w:rsid w:val="00303917"/>
    <w:rsid w:val="00311DF9"/>
    <w:rsid w:val="00311EA8"/>
    <w:rsid w:val="00314A11"/>
    <w:rsid w:val="003236A7"/>
    <w:rsid w:val="00323D17"/>
    <w:rsid w:val="00324C89"/>
    <w:rsid w:val="00327B0E"/>
    <w:rsid w:val="003317CC"/>
    <w:rsid w:val="00331B5D"/>
    <w:rsid w:val="003440C1"/>
    <w:rsid w:val="00345FE4"/>
    <w:rsid w:val="00350B98"/>
    <w:rsid w:val="003516C7"/>
    <w:rsid w:val="00351C94"/>
    <w:rsid w:val="00354242"/>
    <w:rsid w:val="003546FE"/>
    <w:rsid w:val="00366610"/>
    <w:rsid w:val="00366BFA"/>
    <w:rsid w:val="00373619"/>
    <w:rsid w:val="0037748C"/>
    <w:rsid w:val="00381D48"/>
    <w:rsid w:val="00382163"/>
    <w:rsid w:val="003844DB"/>
    <w:rsid w:val="003855C0"/>
    <w:rsid w:val="003951B1"/>
    <w:rsid w:val="003A0300"/>
    <w:rsid w:val="003A23F5"/>
    <w:rsid w:val="003B70C5"/>
    <w:rsid w:val="003B73E2"/>
    <w:rsid w:val="003C0FE3"/>
    <w:rsid w:val="003C1714"/>
    <w:rsid w:val="003D1BED"/>
    <w:rsid w:val="003D3973"/>
    <w:rsid w:val="003E235E"/>
    <w:rsid w:val="003E2A9A"/>
    <w:rsid w:val="003E31D7"/>
    <w:rsid w:val="003E3AC9"/>
    <w:rsid w:val="003E3EFA"/>
    <w:rsid w:val="003E4DD1"/>
    <w:rsid w:val="003F13B3"/>
    <w:rsid w:val="003F7B31"/>
    <w:rsid w:val="004008A9"/>
    <w:rsid w:val="00404243"/>
    <w:rsid w:val="00416885"/>
    <w:rsid w:val="004175F3"/>
    <w:rsid w:val="00417F51"/>
    <w:rsid w:val="00420FB2"/>
    <w:rsid w:val="00423D61"/>
    <w:rsid w:val="00425052"/>
    <w:rsid w:val="0042666F"/>
    <w:rsid w:val="00432B61"/>
    <w:rsid w:val="004337C1"/>
    <w:rsid w:val="00436C9B"/>
    <w:rsid w:val="00437257"/>
    <w:rsid w:val="004411C1"/>
    <w:rsid w:val="00441755"/>
    <w:rsid w:val="00447E88"/>
    <w:rsid w:val="00452187"/>
    <w:rsid w:val="00452592"/>
    <w:rsid w:val="00453706"/>
    <w:rsid w:val="004635B9"/>
    <w:rsid w:val="00465E46"/>
    <w:rsid w:val="004672B3"/>
    <w:rsid w:val="004716A9"/>
    <w:rsid w:val="0047387E"/>
    <w:rsid w:val="00475A98"/>
    <w:rsid w:val="004762F2"/>
    <w:rsid w:val="00481CAF"/>
    <w:rsid w:val="00485CA7"/>
    <w:rsid w:val="00485F3C"/>
    <w:rsid w:val="004908B5"/>
    <w:rsid w:val="0049274E"/>
    <w:rsid w:val="0049343B"/>
    <w:rsid w:val="00495B07"/>
    <w:rsid w:val="00496093"/>
    <w:rsid w:val="004A0016"/>
    <w:rsid w:val="004A0531"/>
    <w:rsid w:val="004A086C"/>
    <w:rsid w:val="004A3181"/>
    <w:rsid w:val="004A5A0D"/>
    <w:rsid w:val="004B06AE"/>
    <w:rsid w:val="004B145F"/>
    <w:rsid w:val="004B19F4"/>
    <w:rsid w:val="004B2B1A"/>
    <w:rsid w:val="004B4597"/>
    <w:rsid w:val="004B459E"/>
    <w:rsid w:val="004C2633"/>
    <w:rsid w:val="004C2F74"/>
    <w:rsid w:val="004C5816"/>
    <w:rsid w:val="004D12A2"/>
    <w:rsid w:val="004D2836"/>
    <w:rsid w:val="004D5D15"/>
    <w:rsid w:val="004D6A97"/>
    <w:rsid w:val="004E27E1"/>
    <w:rsid w:val="004E4798"/>
    <w:rsid w:val="004F2D7F"/>
    <w:rsid w:val="004F766C"/>
    <w:rsid w:val="004F7E59"/>
    <w:rsid w:val="00502F27"/>
    <w:rsid w:val="00503D93"/>
    <w:rsid w:val="00503E8E"/>
    <w:rsid w:val="00505DFA"/>
    <w:rsid w:val="00506A81"/>
    <w:rsid w:val="00510981"/>
    <w:rsid w:val="0051152D"/>
    <w:rsid w:val="00521F5B"/>
    <w:rsid w:val="0052701C"/>
    <w:rsid w:val="00530848"/>
    <w:rsid w:val="00541664"/>
    <w:rsid w:val="00541DE2"/>
    <w:rsid w:val="00543612"/>
    <w:rsid w:val="00563400"/>
    <w:rsid w:val="005652EE"/>
    <w:rsid w:val="00567266"/>
    <w:rsid w:val="0056752D"/>
    <w:rsid w:val="005704B6"/>
    <w:rsid w:val="005715AF"/>
    <w:rsid w:val="00573CA3"/>
    <w:rsid w:val="00577A83"/>
    <w:rsid w:val="00580CDF"/>
    <w:rsid w:val="00584342"/>
    <w:rsid w:val="00587124"/>
    <w:rsid w:val="005935BA"/>
    <w:rsid w:val="005A1F46"/>
    <w:rsid w:val="005A389C"/>
    <w:rsid w:val="005A7DD5"/>
    <w:rsid w:val="005B1846"/>
    <w:rsid w:val="005B1A57"/>
    <w:rsid w:val="005B3393"/>
    <w:rsid w:val="005B6374"/>
    <w:rsid w:val="005B7189"/>
    <w:rsid w:val="005C0C85"/>
    <w:rsid w:val="005D1018"/>
    <w:rsid w:val="005D26C6"/>
    <w:rsid w:val="005D36E3"/>
    <w:rsid w:val="005D7366"/>
    <w:rsid w:val="005E0312"/>
    <w:rsid w:val="005E30C9"/>
    <w:rsid w:val="005E3320"/>
    <w:rsid w:val="005E61AB"/>
    <w:rsid w:val="005F70AE"/>
    <w:rsid w:val="005F7294"/>
    <w:rsid w:val="00601188"/>
    <w:rsid w:val="00601CBC"/>
    <w:rsid w:val="006028ED"/>
    <w:rsid w:val="0060425C"/>
    <w:rsid w:val="00604AE2"/>
    <w:rsid w:val="00613C8C"/>
    <w:rsid w:val="0061525A"/>
    <w:rsid w:val="0062377D"/>
    <w:rsid w:val="006254A9"/>
    <w:rsid w:val="00626762"/>
    <w:rsid w:val="00627027"/>
    <w:rsid w:val="00627F1D"/>
    <w:rsid w:val="006305CA"/>
    <w:rsid w:val="00632D36"/>
    <w:rsid w:val="00635761"/>
    <w:rsid w:val="00635E9A"/>
    <w:rsid w:val="00637FDC"/>
    <w:rsid w:val="00640E1E"/>
    <w:rsid w:val="00642874"/>
    <w:rsid w:val="00642B99"/>
    <w:rsid w:val="006439BC"/>
    <w:rsid w:val="00645600"/>
    <w:rsid w:val="006470F4"/>
    <w:rsid w:val="0065038F"/>
    <w:rsid w:val="006516EA"/>
    <w:rsid w:val="00665420"/>
    <w:rsid w:val="006675EC"/>
    <w:rsid w:val="00670101"/>
    <w:rsid w:val="00670F10"/>
    <w:rsid w:val="006733A5"/>
    <w:rsid w:val="00675107"/>
    <w:rsid w:val="006758E2"/>
    <w:rsid w:val="00675A19"/>
    <w:rsid w:val="0067651A"/>
    <w:rsid w:val="006767E8"/>
    <w:rsid w:val="00676FFA"/>
    <w:rsid w:val="006828CA"/>
    <w:rsid w:val="0068543E"/>
    <w:rsid w:val="00686E16"/>
    <w:rsid w:val="00691FBD"/>
    <w:rsid w:val="00692963"/>
    <w:rsid w:val="0069624B"/>
    <w:rsid w:val="00697F7A"/>
    <w:rsid w:val="006A0013"/>
    <w:rsid w:val="006A0C83"/>
    <w:rsid w:val="006A3C27"/>
    <w:rsid w:val="006A4060"/>
    <w:rsid w:val="006C3FDB"/>
    <w:rsid w:val="006C6F5B"/>
    <w:rsid w:val="006C7B38"/>
    <w:rsid w:val="006D2DAF"/>
    <w:rsid w:val="006D4577"/>
    <w:rsid w:val="006D5974"/>
    <w:rsid w:val="006D62F4"/>
    <w:rsid w:val="006D67D5"/>
    <w:rsid w:val="006D7C7F"/>
    <w:rsid w:val="006E4309"/>
    <w:rsid w:val="006E4394"/>
    <w:rsid w:val="006F08F6"/>
    <w:rsid w:val="006F1878"/>
    <w:rsid w:val="006F1A7A"/>
    <w:rsid w:val="006F2D82"/>
    <w:rsid w:val="0071087F"/>
    <w:rsid w:val="007116AD"/>
    <w:rsid w:val="00713204"/>
    <w:rsid w:val="00714A7A"/>
    <w:rsid w:val="00717796"/>
    <w:rsid w:val="007208A9"/>
    <w:rsid w:val="00720E43"/>
    <w:rsid w:val="00725883"/>
    <w:rsid w:val="007362EF"/>
    <w:rsid w:val="0075640E"/>
    <w:rsid w:val="0075664B"/>
    <w:rsid w:val="00760AE3"/>
    <w:rsid w:val="00761A5B"/>
    <w:rsid w:val="0076257F"/>
    <w:rsid w:val="00762B92"/>
    <w:rsid w:val="0077191B"/>
    <w:rsid w:val="007837C0"/>
    <w:rsid w:val="00783AD8"/>
    <w:rsid w:val="007866D2"/>
    <w:rsid w:val="00794620"/>
    <w:rsid w:val="00795DD8"/>
    <w:rsid w:val="007A3E90"/>
    <w:rsid w:val="007A4014"/>
    <w:rsid w:val="007A5D66"/>
    <w:rsid w:val="007B13FD"/>
    <w:rsid w:val="007B1E48"/>
    <w:rsid w:val="007B69C3"/>
    <w:rsid w:val="007C2B77"/>
    <w:rsid w:val="007C351C"/>
    <w:rsid w:val="007C7BA6"/>
    <w:rsid w:val="007D0A00"/>
    <w:rsid w:val="007D36E3"/>
    <w:rsid w:val="007D3B33"/>
    <w:rsid w:val="007D70E0"/>
    <w:rsid w:val="007E0813"/>
    <w:rsid w:val="007E5041"/>
    <w:rsid w:val="007F0B0C"/>
    <w:rsid w:val="007F28D8"/>
    <w:rsid w:val="007F7114"/>
    <w:rsid w:val="00802978"/>
    <w:rsid w:val="00802C6D"/>
    <w:rsid w:val="00804037"/>
    <w:rsid w:val="008041E9"/>
    <w:rsid w:val="00804FD0"/>
    <w:rsid w:val="00807741"/>
    <w:rsid w:val="00811C99"/>
    <w:rsid w:val="00812F92"/>
    <w:rsid w:val="0081381B"/>
    <w:rsid w:val="00822CAE"/>
    <w:rsid w:val="0083319B"/>
    <w:rsid w:val="00834611"/>
    <w:rsid w:val="00834E65"/>
    <w:rsid w:val="00836C37"/>
    <w:rsid w:val="00841DDF"/>
    <w:rsid w:val="008505C5"/>
    <w:rsid w:val="008518BA"/>
    <w:rsid w:val="00854072"/>
    <w:rsid w:val="00857C95"/>
    <w:rsid w:val="00861598"/>
    <w:rsid w:val="0086286C"/>
    <w:rsid w:val="00863A18"/>
    <w:rsid w:val="00864A4C"/>
    <w:rsid w:val="0088221E"/>
    <w:rsid w:val="008822AC"/>
    <w:rsid w:val="00882476"/>
    <w:rsid w:val="00886978"/>
    <w:rsid w:val="00894D55"/>
    <w:rsid w:val="0089754E"/>
    <w:rsid w:val="008A1F38"/>
    <w:rsid w:val="008A26D7"/>
    <w:rsid w:val="008A3999"/>
    <w:rsid w:val="008B082E"/>
    <w:rsid w:val="008B1F03"/>
    <w:rsid w:val="008B2921"/>
    <w:rsid w:val="008C0CE1"/>
    <w:rsid w:val="008C20B7"/>
    <w:rsid w:val="008C48FA"/>
    <w:rsid w:val="008C6BBB"/>
    <w:rsid w:val="008D1100"/>
    <w:rsid w:val="008D3BB1"/>
    <w:rsid w:val="008D478D"/>
    <w:rsid w:val="008E2E46"/>
    <w:rsid w:val="008E3A80"/>
    <w:rsid w:val="008E48A9"/>
    <w:rsid w:val="008E73A3"/>
    <w:rsid w:val="008F0275"/>
    <w:rsid w:val="008F15E7"/>
    <w:rsid w:val="008F681F"/>
    <w:rsid w:val="0090294C"/>
    <w:rsid w:val="0090302A"/>
    <w:rsid w:val="0090317A"/>
    <w:rsid w:val="00906E10"/>
    <w:rsid w:val="00906F55"/>
    <w:rsid w:val="0090769D"/>
    <w:rsid w:val="009102C5"/>
    <w:rsid w:val="00912B13"/>
    <w:rsid w:val="00912CF8"/>
    <w:rsid w:val="00912DC6"/>
    <w:rsid w:val="0091398C"/>
    <w:rsid w:val="0091730D"/>
    <w:rsid w:val="00922BAF"/>
    <w:rsid w:val="00925B3A"/>
    <w:rsid w:val="009279E5"/>
    <w:rsid w:val="00934AD5"/>
    <w:rsid w:val="00937BEF"/>
    <w:rsid w:val="009508E5"/>
    <w:rsid w:val="0095121A"/>
    <w:rsid w:val="009570A6"/>
    <w:rsid w:val="00964C93"/>
    <w:rsid w:val="00966F34"/>
    <w:rsid w:val="0096713C"/>
    <w:rsid w:val="00970B90"/>
    <w:rsid w:val="00971739"/>
    <w:rsid w:val="009915F0"/>
    <w:rsid w:val="00993CA0"/>
    <w:rsid w:val="00993D5F"/>
    <w:rsid w:val="009A3282"/>
    <w:rsid w:val="009A5B78"/>
    <w:rsid w:val="009A62AE"/>
    <w:rsid w:val="009A6811"/>
    <w:rsid w:val="009B100E"/>
    <w:rsid w:val="009B7D99"/>
    <w:rsid w:val="009C2AF3"/>
    <w:rsid w:val="009D1D2B"/>
    <w:rsid w:val="009E0C0F"/>
    <w:rsid w:val="009E0F90"/>
    <w:rsid w:val="009E4537"/>
    <w:rsid w:val="009E55F7"/>
    <w:rsid w:val="009F248E"/>
    <w:rsid w:val="009F649F"/>
    <w:rsid w:val="00A0186F"/>
    <w:rsid w:val="00A11E71"/>
    <w:rsid w:val="00A20FCB"/>
    <w:rsid w:val="00A2369D"/>
    <w:rsid w:val="00A276F3"/>
    <w:rsid w:val="00A318AF"/>
    <w:rsid w:val="00A31EAB"/>
    <w:rsid w:val="00A33A86"/>
    <w:rsid w:val="00A3577D"/>
    <w:rsid w:val="00A36BAF"/>
    <w:rsid w:val="00A375B8"/>
    <w:rsid w:val="00A407D8"/>
    <w:rsid w:val="00A4299A"/>
    <w:rsid w:val="00A42C71"/>
    <w:rsid w:val="00A43046"/>
    <w:rsid w:val="00A455BD"/>
    <w:rsid w:val="00A459CE"/>
    <w:rsid w:val="00A51979"/>
    <w:rsid w:val="00A51A8E"/>
    <w:rsid w:val="00A52CB9"/>
    <w:rsid w:val="00A53492"/>
    <w:rsid w:val="00A54260"/>
    <w:rsid w:val="00A54549"/>
    <w:rsid w:val="00A60731"/>
    <w:rsid w:val="00A623D5"/>
    <w:rsid w:val="00A66B5D"/>
    <w:rsid w:val="00A9111C"/>
    <w:rsid w:val="00A91EBC"/>
    <w:rsid w:val="00A92917"/>
    <w:rsid w:val="00A95488"/>
    <w:rsid w:val="00AA0879"/>
    <w:rsid w:val="00AA1519"/>
    <w:rsid w:val="00AA2E96"/>
    <w:rsid w:val="00AA63B3"/>
    <w:rsid w:val="00AB2425"/>
    <w:rsid w:val="00AB69C6"/>
    <w:rsid w:val="00AB7434"/>
    <w:rsid w:val="00AB7E84"/>
    <w:rsid w:val="00AC28CB"/>
    <w:rsid w:val="00AC6F93"/>
    <w:rsid w:val="00AC7629"/>
    <w:rsid w:val="00AD3C7A"/>
    <w:rsid w:val="00AD5145"/>
    <w:rsid w:val="00AE4B9B"/>
    <w:rsid w:val="00AE5845"/>
    <w:rsid w:val="00AF1456"/>
    <w:rsid w:val="00AF1FDD"/>
    <w:rsid w:val="00AF27A4"/>
    <w:rsid w:val="00AF30BB"/>
    <w:rsid w:val="00AF360A"/>
    <w:rsid w:val="00AF4C7D"/>
    <w:rsid w:val="00B0172C"/>
    <w:rsid w:val="00B07A25"/>
    <w:rsid w:val="00B10039"/>
    <w:rsid w:val="00B13D08"/>
    <w:rsid w:val="00B151BE"/>
    <w:rsid w:val="00B1534D"/>
    <w:rsid w:val="00B2371E"/>
    <w:rsid w:val="00B2453E"/>
    <w:rsid w:val="00B25675"/>
    <w:rsid w:val="00B30653"/>
    <w:rsid w:val="00B33DC8"/>
    <w:rsid w:val="00B34962"/>
    <w:rsid w:val="00B34C09"/>
    <w:rsid w:val="00B354AF"/>
    <w:rsid w:val="00B36805"/>
    <w:rsid w:val="00B46F0F"/>
    <w:rsid w:val="00B5505B"/>
    <w:rsid w:val="00B56445"/>
    <w:rsid w:val="00B5797B"/>
    <w:rsid w:val="00B633A0"/>
    <w:rsid w:val="00B643BC"/>
    <w:rsid w:val="00B744AC"/>
    <w:rsid w:val="00B77B57"/>
    <w:rsid w:val="00B818EF"/>
    <w:rsid w:val="00B94275"/>
    <w:rsid w:val="00B94BB1"/>
    <w:rsid w:val="00B961D1"/>
    <w:rsid w:val="00B973F6"/>
    <w:rsid w:val="00BA07E0"/>
    <w:rsid w:val="00BA50B9"/>
    <w:rsid w:val="00BA6DF9"/>
    <w:rsid w:val="00BC476D"/>
    <w:rsid w:val="00BC4AF2"/>
    <w:rsid w:val="00BC5CD4"/>
    <w:rsid w:val="00BC6B88"/>
    <w:rsid w:val="00BD16DA"/>
    <w:rsid w:val="00BD1C1A"/>
    <w:rsid w:val="00BD27B4"/>
    <w:rsid w:val="00BD5359"/>
    <w:rsid w:val="00BD5570"/>
    <w:rsid w:val="00BE4C8C"/>
    <w:rsid w:val="00BE5966"/>
    <w:rsid w:val="00BE7D36"/>
    <w:rsid w:val="00BF3460"/>
    <w:rsid w:val="00C00FAE"/>
    <w:rsid w:val="00C02C6E"/>
    <w:rsid w:val="00C035DD"/>
    <w:rsid w:val="00C06217"/>
    <w:rsid w:val="00C06971"/>
    <w:rsid w:val="00C069F9"/>
    <w:rsid w:val="00C14071"/>
    <w:rsid w:val="00C14A1E"/>
    <w:rsid w:val="00C20AB1"/>
    <w:rsid w:val="00C25BCD"/>
    <w:rsid w:val="00C25DB3"/>
    <w:rsid w:val="00C44B9E"/>
    <w:rsid w:val="00C44F4F"/>
    <w:rsid w:val="00C45656"/>
    <w:rsid w:val="00C46688"/>
    <w:rsid w:val="00C53355"/>
    <w:rsid w:val="00C55068"/>
    <w:rsid w:val="00C5692E"/>
    <w:rsid w:val="00C635CA"/>
    <w:rsid w:val="00C6391D"/>
    <w:rsid w:val="00C63D44"/>
    <w:rsid w:val="00C641C0"/>
    <w:rsid w:val="00C660B3"/>
    <w:rsid w:val="00C705EF"/>
    <w:rsid w:val="00C741B3"/>
    <w:rsid w:val="00C77E66"/>
    <w:rsid w:val="00C844A2"/>
    <w:rsid w:val="00C95F88"/>
    <w:rsid w:val="00C96042"/>
    <w:rsid w:val="00CA323E"/>
    <w:rsid w:val="00CA46B2"/>
    <w:rsid w:val="00CA5B21"/>
    <w:rsid w:val="00CA5EA7"/>
    <w:rsid w:val="00CB1C43"/>
    <w:rsid w:val="00CB49BF"/>
    <w:rsid w:val="00CC04FB"/>
    <w:rsid w:val="00CC72B3"/>
    <w:rsid w:val="00CD0031"/>
    <w:rsid w:val="00CD04CF"/>
    <w:rsid w:val="00CD13FE"/>
    <w:rsid w:val="00CD2832"/>
    <w:rsid w:val="00CD49FC"/>
    <w:rsid w:val="00CD7077"/>
    <w:rsid w:val="00CE1397"/>
    <w:rsid w:val="00CE4B88"/>
    <w:rsid w:val="00CE74B8"/>
    <w:rsid w:val="00CE7C67"/>
    <w:rsid w:val="00CF1CD1"/>
    <w:rsid w:val="00CF242B"/>
    <w:rsid w:val="00CF2484"/>
    <w:rsid w:val="00CF2889"/>
    <w:rsid w:val="00CF31B8"/>
    <w:rsid w:val="00CF5F12"/>
    <w:rsid w:val="00CF76B3"/>
    <w:rsid w:val="00CF7A6E"/>
    <w:rsid w:val="00D07698"/>
    <w:rsid w:val="00D077D5"/>
    <w:rsid w:val="00D1363D"/>
    <w:rsid w:val="00D1663B"/>
    <w:rsid w:val="00D20407"/>
    <w:rsid w:val="00D239DB"/>
    <w:rsid w:val="00D26F7E"/>
    <w:rsid w:val="00D32572"/>
    <w:rsid w:val="00D32FDF"/>
    <w:rsid w:val="00D359B2"/>
    <w:rsid w:val="00D35D68"/>
    <w:rsid w:val="00D401B1"/>
    <w:rsid w:val="00D45AD6"/>
    <w:rsid w:val="00D45BE9"/>
    <w:rsid w:val="00D46AC3"/>
    <w:rsid w:val="00D505DA"/>
    <w:rsid w:val="00D55351"/>
    <w:rsid w:val="00D63282"/>
    <w:rsid w:val="00D63C00"/>
    <w:rsid w:val="00D6437C"/>
    <w:rsid w:val="00D72A70"/>
    <w:rsid w:val="00D72D2A"/>
    <w:rsid w:val="00D74E4A"/>
    <w:rsid w:val="00D75F27"/>
    <w:rsid w:val="00D77BC3"/>
    <w:rsid w:val="00D80EC5"/>
    <w:rsid w:val="00D820EB"/>
    <w:rsid w:val="00D82129"/>
    <w:rsid w:val="00D8654A"/>
    <w:rsid w:val="00D9086F"/>
    <w:rsid w:val="00D93239"/>
    <w:rsid w:val="00DA33B5"/>
    <w:rsid w:val="00DA624F"/>
    <w:rsid w:val="00DB4D65"/>
    <w:rsid w:val="00DC1198"/>
    <w:rsid w:val="00DD0414"/>
    <w:rsid w:val="00DD1621"/>
    <w:rsid w:val="00DE7193"/>
    <w:rsid w:val="00DF09D8"/>
    <w:rsid w:val="00E00149"/>
    <w:rsid w:val="00E0175A"/>
    <w:rsid w:val="00E14BA8"/>
    <w:rsid w:val="00E205E9"/>
    <w:rsid w:val="00E226CD"/>
    <w:rsid w:val="00E242B2"/>
    <w:rsid w:val="00E258C7"/>
    <w:rsid w:val="00E2704B"/>
    <w:rsid w:val="00E30370"/>
    <w:rsid w:val="00E309C8"/>
    <w:rsid w:val="00E32886"/>
    <w:rsid w:val="00E32A3F"/>
    <w:rsid w:val="00E34124"/>
    <w:rsid w:val="00E342BC"/>
    <w:rsid w:val="00E37236"/>
    <w:rsid w:val="00E4021D"/>
    <w:rsid w:val="00E43A7F"/>
    <w:rsid w:val="00E443A8"/>
    <w:rsid w:val="00E476DB"/>
    <w:rsid w:val="00E50778"/>
    <w:rsid w:val="00E6624A"/>
    <w:rsid w:val="00E67C77"/>
    <w:rsid w:val="00E77EC9"/>
    <w:rsid w:val="00E83E9E"/>
    <w:rsid w:val="00E86BAD"/>
    <w:rsid w:val="00E90B5A"/>
    <w:rsid w:val="00E928E4"/>
    <w:rsid w:val="00EA13BB"/>
    <w:rsid w:val="00EA254D"/>
    <w:rsid w:val="00EA433A"/>
    <w:rsid w:val="00EA532E"/>
    <w:rsid w:val="00EB37A2"/>
    <w:rsid w:val="00EB5A61"/>
    <w:rsid w:val="00EC24F5"/>
    <w:rsid w:val="00ED21FC"/>
    <w:rsid w:val="00ED238C"/>
    <w:rsid w:val="00ED3DCC"/>
    <w:rsid w:val="00EE304B"/>
    <w:rsid w:val="00EE4D3A"/>
    <w:rsid w:val="00EE57A1"/>
    <w:rsid w:val="00EF5FB2"/>
    <w:rsid w:val="00F0262B"/>
    <w:rsid w:val="00F027C8"/>
    <w:rsid w:val="00F07E8D"/>
    <w:rsid w:val="00F129C1"/>
    <w:rsid w:val="00F15252"/>
    <w:rsid w:val="00F25B9C"/>
    <w:rsid w:val="00F27FA3"/>
    <w:rsid w:val="00F31A37"/>
    <w:rsid w:val="00F31C03"/>
    <w:rsid w:val="00F3238B"/>
    <w:rsid w:val="00F36D6A"/>
    <w:rsid w:val="00F415E5"/>
    <w:rsid w:val="00F53A88"/>
    <w:rsid w:val="00F53E7E"/>
    <w:rsid w:val="00F57055"/>
    <w:rsid w:val="00F60C21"/>
    <w:rsid w:val="00F62CEB"/>
    <w:rsid w:val="00F66C8A"/>
    <w:rsid w:val="00F6728D"/>
    <w:rsid w:val="00F74433"/>
    <w:rsid w:val="00F75DDE"/>
    <w:rsid w:val="00F76CC8"/>
    <w:rsid w:val="00F85D04"/>
    <w:rsid w:val="00F90A75"/>
    <w:rsid w:val="00FA0B76"/>
    <w:rsid w:val="00FA1E26"/>
    <w:rsid w:val="00FB03A8"/>
    <w:rsid w:val="00FB4407"/>
    <w:rsid w:val="00FC0B7C"/>
    <w:rsid w:val="00FC2241"/>
    <w:rsid w:val="00FC43E9"/>
    <w:rsid w:val="00FC777D"/>
    <w:rsid w:val="00FD2BCF"/>
    <w:rsid w:val="00FD2D18"/>
    <w:rsid w:val="00FD39B1"/>
    <w:rsid w:val="00FD39C5"/>
    <w:rsid w:val="00FD4992"/>
    <w:rsid w:val="00FD51C0"/>
    <w:rsid w:val="00FD72FF"/>
    <w:rsid w:val="00FE0BA8"/>
    <w:rsid w:val="00FE188B"/>
    <w:rsid w:val="00FE26C7"/>
    <w:rsid w:val="00FE2FE0"/>
    <w:rsid w:val="00FE3FDE"/>
    <w:rsid w:val="00FE4B1E"/>
    <w:rsid w:val="00FE50E6"/>
    <w:rsid w:val="00FE717D"/>
    <w:rsid w:val="00FF0F72"/>
    <w:rsid w:val="00FF3636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076E7"/>
  <w15:docId w15:val="{A65CF8A3-128A-479D-AAB8-AEC8176D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1621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366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rsid w:val="00366BFA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66BFA"/>
  </w:style>
  <w:style w:type="character" w:styleId="Hipersaitas">
    <w:name w:val="Hyperlink"/>
    <w:rsid w:val="00366BFA"/>
    <w:rPr>
      <w:color w:val="0000FF"/>
      <w:u w:val="single"/>
    </w:rPr>
  </w:style>
  <w:style w:type="paragraph" w:customStyle="1" w:styleId="CharChar1DiagramaDiagramaDiagramaDiagramaCharCharCharChar">
    <w:name w:val="Char Char1 Diagrama Diagrama Diagrama Diagrama Char Char Char Char"/>
    <w:basedOn w:val="prastasis"/>
    <w:rsid w:val="00366B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prastasis"/>
    <w:rsid w:val="00366BFA"/>
    <w:rPr>
      <w:szCs w:val="20"/>
    </w:rPr>
  </w:style>
  <w:style w:type="paragraph" w:styleId="Pagrindinistekstas">
    <w:name w:val="Body Text"/>
    <w:basedOn w:val="prastasis"/>
    <w:link w:val="PagrindinistekstasDiagrama"/>
    <w:rsid w:val="00366BFA"/>
    <w:pPr>
      <w:spacing w:after="240" w:line="240" w:lineRule="atLeast"/>
      <w:ind w:firstLine="360"/>
      <w:jc w:val="both"/>
    </w:pPr>
    <w:rPr>
      <w:rFonts w:ascii="Garamond" w:hAnsi="Garamond"/>
      <w:sz w:val="22"/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366BFA"/>
    <w:rPr>
      <w:rFonts w:ascii="Garamond" w:hAnsi="Garamond"/>
      <w:sz w:val="22"/>
      <w:lang w:val="lt-LT" w:eastAsia="en-US" w:bidi="ar-SA"/>
    </w:rPr>
  </w:style>
  <w:style w:type="paragraph" w:styleId="prastasiniatinklio">
    <w:name w:val="Normal (Web)"/>
    <w:basedOn w:val="prastasis"/>
    <w:rsid w:val="00366BFA"/>
    <w:pPr>
      <w:spacing w:before="100" w:beforeAutospacing="1" w:after="100" w:afterAutospacing="1"/>
    </w:pPr>
    <w:rPr>
      <w:color w:val="000000"/>
      <w:lang w:eastAsia="en-US"/>
    </w:rPr>
  </w:style>
  <w:style w:type="paragraph" w:styleId="Antrats">
    <w:name w:val="header"/>
    <w:basedOn w:val="prastasis"/>
    <w:link w:val="AntratsDiagrama"/>
    <w:rsid w:val="00E67C77"/>
    <w:pPr>
      <w:widowControl w:val="0"/>
      <w:tabs>
        <w:tab w:val="center" w:pos="4153"/>
        <w:tab w:val="right" w:pos="8306"/>
      </w:tabs>
    </w:pPr>
    <w:rPr>
      <w:sz w:val="22"/>
      <w:szCs w:val="20"/>
      <w:lang w:eastAsia="en-US"/>
    </w:rPr>
  </w:style>
  <w:style w:type="character" w:customStyle="1" w:styleId="AntratsDiagrama">
    <w:name w:val="Antraštės Diagrama"/>
    <w:link w:val="Antrats"/>
    <w:rsid w:val="00E67C77"/>
    <w:rPr>
      <w:sz w:val="22"/>
      <w:lang w:val="lt-LT" w:eastAsia="en-US" w:bidi="ar-SA"/>
    </w:rPr>
  </w:style>
  <w:style w:type="character" w:styleId="Perirtashipersaitas">
    <w:name w:val="FollowedHyperlink"/>
    <w:rsid w:val="007F28D8"/>
    <w:rPr>
      <w:color w:val="800080"/>
      <w:u w:val="single"/>
    </w:rPr>
  </w:style>
  <w:style w:type="character" w:styleId="Komentaronuoroda">
    <w:name w:val="annotation reference"/>
    <w:rsid w:val="003B70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B70C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B70C5"/>
  </w:style>
  <w:style w:type="paragraph" w:styleId="Komentarotema">
    <w:name w:val="annotation subject"/>
    <w:basedOn w:val="Komentarotekstas"/>
    <w:next w:val="Komentarotekstas"/>
    <w:link w:val="KomentarotemaDiagrama"/>
    <w:rsid w:val="003B70C5"/>
    <w:rPr>
      <w:b/>
      <w:bCs/>
    </w:rPr>
  </w:style>
  <w:style w:type="character" w:customStyle="1" w:styleId="KomentarotemaDiagrama">
    <w:name w:val="Komentaro tema Diagrama"/>
    <w:link w:val="Komentarotema"/>
    <w:rsid w:val="003B70C5"/>
    <w:rPr>
      <w:b/>
      <w:bCs/>
    </w:rPr>
  </w:style>
  <w:style w:type="paragraph" w:styleId="Debesliotekstas">
    <w:name w:val="Balloon Text"/>
    <w:basedOn w:val="prastasis"/>
    <w:link w:val="DebesliotekstasDiagrama"/>
    <w:rsid w:val="003B70C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B70C5"/>
    <w:rPr>
      <w:rFonts w:ascii="Tahoma" w:hAnsi="Tahoma" w:cs="Tahoma"/>
      <w:sz w:val="16"/>
      <w:szCs w:val="16"/>
    </w:rPr>
  </w:style>
  <w:style w:type="character" w:customStyle="1" w:styleId="FontStyle35">
    <w:name w:val="Font Style35"/>
    <w:uiPriority w:val="99"/>
    <w:rsid w:val="00C6391D"/>
    <w:rPr>
      <w:rFonts w:ascii="Times New Roman" w:hAnsi="Times New Roman" w:cs="Times New Roman"/>
      <w:sz w:val="20"/>
      <w:szCs w:val="20"/>
    </w:rPr>
  </w:style>
  <w:style w:type="paragraph" w:customStyle="1" w:styleId="Style25">
    <w:name w:val="Style25"/>
    <w:basedOn w:val="prastasis"/>
    <w:uiPriority w:val="99"/>
    <w:rsid w:val="00C6391D"/>
    <w:pPr>
      <w:widowControl w:val="0"/>
      <w:autoSpaceDE w:val="0"/>
      <w:autoSpaceDN w:val="0"/>
      <w:adjustRightInd w:val="0"/>
      <w:spacing w:line="266" w:lineRule="exact"/>
    </w:pPr>
  </w:style>
  <w:style w:type="character" w:customStyle="1" w:styleId="FontStyle43">
    <w:name w:val="Font Style43"/>
    <w:uiPriority w:val="99"/>
    <w:rsid w:val="00C6391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4">
    <w:name w:val="Font Style34"/>
    <w:uiPriority w:val="99"/>
    <w:rsid w:val="00C6391D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6">
    <w:name w:val="Style6"/>
    <w:basedOn w:val="prastasis"/>
    <w:uiPriority w:val="99"/>
    <w:rsid w:val="00CD49FC"/>
    <w:pPr>
      <w:widowControl w:val="0"/>
      <w:autoSpaceDE w:val="0"/>
      <w:autoSpaceDN w:val="0"/>
      <w:adjustRightInd w:val="0"/>
      <w:spacing w:line="310" w:lineRule="exact"/>
      <w:jc w:val="both"/>
    </w:pPr>
  </w:style>
  <w:style w:type="paragraph" w:customStyle="1" w:styleId="Style20">
    <w:name w:val="Style20"/>
    <w:basedOn w:val="prastasis"/>
    <w:uiPriority w:val="99"/>
    <w:rsid w:val="007A3E90"/>
    <w:pPr>
      <w:widowControl w:val="0"/>
      <w:autoSpaceDE w:val="0"/>
      <w:autoSpaceDN w:val="0"/>
      <w:adjustRightInd w:val="0"/>
    </w:pPr>
  </w:style>
  <w:style w:type="character" w:customStyle="1" w:styleId="FontStyle45">
    <w:name w:val="Font Style45"/>
    <w:uiPriority w:val="99"/>
    <w:rsid w:val="007A3E90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7">
    <w:name w:val="Style17"/>
    <w:basedOn w:val="prastasis"/>
    <w:uiPriority w:val="99"/>
    <w:rsid w:val="007A3E90"/>
    <w:pPr>
      <w:widowControl w:val="0"/>
      <w:autoSpaceDE w:val="0"/>
      <w:autoSpaceDN w:val="0"/>
      <w:adjustRightInd w:val="0"/>
      <w:spacing w:line="338" w:lineRule="exact"/>
      <w:ind w:firstLine="706"/>
    </w:pPr>
  </w:style>
  <w:style w:type="character" w:customStyle="1" w:styleId="FontStyle38">
    <w:name w:val="Font Style38"/>
    <w:uiPriority w:val="99"/>
    <w:rsid w:val="007A3E90"/>
    <w:rPr>
      <w:rFonts w:ascii="Times New Roman" w:hAnsi="Times New Roman" w:cs="Times New Roman"/>
      <w:i/>
      <w:iCs/>
      <w:sz w:val="28"/>
      <w:szCs w:val="28"/>
    </w:rPr>
  </w:style>
  <w:style w:type="paragraph" w:styleId="Sraopastraipa">
    <w:name w:val="List Paragraph"/>
    <w:aliases w:val="Bullet EY"/>
    <w:basedOn w:val="prastasis"/>
    <w:link w:val="SraopastraipaDiagrama"/>
    <w:uiPriority w:val="34"/>
    <w:qFormat/>
    <w:rsid w:val="000E4BA0"/>
    <w:pPr>
      <w:ind w:left="720"/>
      <w:contextualSpacing/>
    </w:pPr>
  </w:style>
  <w:style w:type="character" w:customStyle="1" w:styleId="normaltextrun">
    <w:name w:val="normaltextrun"/>
    <w:basedOn w:val="Numatytasispastraiposriftas"/>
    <w:rsid w:val="00FE26C7"/>
  </w:style>
  <w:style w:type="character" w:customStyle="1" w:styleId="SraopastraipaDiagrama">
    <w:name w:val="Sąrašo pastraipa Diagrama"/>
    <w:aliases w:val="Bullet EY Diagrama"/>
    <w:link w:val="Sraopastraipa"/>
    <w:uiPriority w:val="34"/>
    <w:locked/>
    <w:rsid w:val="00E242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-seimas.lrs.lt/portal/legalAct/lt/TAD/33dba2826b6e11ed8a47de53ff967b64?jfwid=42w2z9tv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itiation_x0020_Management xmlns="73c12c3c-c3f7-467e-864c-fd58412d3ab1">
      <Url xsi:nil="true"/>
      <Description xsi:nil="true"/>
    </Initiation_x0020_Management>
    <Sutarties_x0020_data xmlns="73c12c3c-c3f7-467e-864c-fd58412d3ab1" xsi:nil="true"/>
    <Initialize_x0020_Initiation xmlns="73c12c3c-c3f7-467e-864c-fd58412d3ab1">
      <Url xsi:nil="true"/>
      <Description xsi:nil="true"/>
    </Initialize_x0020_Initi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75EF87B30E24441A88579C021F6464C" ma:contentTypeVersion="8" ma:contentTypeDescription="Kurkite naują dokumentą." ma:contentTypeScope="" ma:versionID="d35fe0db3ccc27d287439be4d39287d5">
  <xsd:schema xmlns:xsd="http://www.w3.org/2001/XMLSchema" xmlns:xs="http://www.w3.org/2001/XMLSchema" xmlns:p="http://schemas.microsoft.com/office/2006/metadata/properties" xmlns:ns2="b81d9d50-5381-4229-85a1-a5a6aa9dcf9a" xmlns:ns3="73c12c3c-c3f7-467e-864c-fd58412d3ab1" targetNamespace="http://schemas.microsoft.com/office/2006/metadata/properties" ma:root="true" ma:fieldsID="73fd8231cfc34b68e4346a8d70ae756a" ns2:_="" ns3:_="">
    <xsd:import namespace="b81d9d50-5381-4229-85a1-a5a6aa9dcf9a"/>
    <xsd:import namespace="73c12c3c-c3f7-467e-864c-fd58412d3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Initialize_x0020_Initiation" minOccurs="0"/>
                <xsd:element ref="ns3:Initiation_x0020_Management" minOccurs="0"/>
                <xsd:element ref="ns3:Sutarties_x0020_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d9d50-5381-4229-85a1-a5a6aa9dcf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12c3c-c3f7-467e-864c-fd58412d3ab1" elementFormDefault="qualified">
    <xsd:import namespace="http://schemas.microsoft.com/office/2006/documentManagement/types"/>
    <xsd:import namespace="http://schemas.microsoft.com/office/infopath/2007/PartnerControls"/>
    <xsd:element name="Initialize_x0020_Initiation" ma:index="9" nillable="true" ma:displayName="Initialize Initiation" ma:internalName="Initialize_x0020_Initi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nitiation_x0020_Management" ma:index="10" nillable="true" ma:displayName="Initiation Management" ma:internalName="Initiation_x0020_Manage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tarties_x0020_data" ma:index="11" nillable="true" ma:displayName="Sutarties data" ma:format="DateOnly" ma:internalName="Sutarties_x0020_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2B19E-9F80-4D04-B4F6-2F8423CF6B34}">
  <ds:schemaRefs>
    <ds:schemaRef ds:uri="http://schemas.microsoft.com/office/2006/metadata/properties"/>
    <ds:schemaRef ds:uri="http://schemas.microsoft.com/office/infopath/2007/PartnerControls"/>
    <ds:schemaRef ds:uri="73c12c3c-c3f7-467e-864c-fd58412d3ab1"/>
  </ds:schemaRefs>
</ds:datastoreItem>
</file>

<file path=customXml/itemProps2.xml><?xml version="1.0" encoding="utf-8"?>
<ds:datastoreItem xmlns:ds="http://schemas.openxmlformats.org/officeDocument/2006/customXml" ds:itemID="{EB9C716A-D1B8-489B-98FF-29779F338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d9d50-5381-4229-85a1-a5a6aa9dcf9a"/>
    <ds:schemaRef ds:uri="73c12c3c-c3f7-467e-864c-fd58412d3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387725-C808-4F94-BDFB-1C1BF15E7C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BEECE4-636C-4B32-AA7D-697D6A77E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4992</Words>
  <Characters>2847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„JONIŠKIO MIESTO URBANISTINĖS INFRASTRUKTŪROS PLĖTROS GALIMYBIŲ STUDIJOS, PRIEŠPROJEKTINIŲ PASIŪLYMŲ IR PARAIŠKOS ES PARAMAI GAUTI PARENGIMO PASLAUGOS“ TECHNINĖ UŽDUOTIS</vt:lpstr>
    </vt:vector>
  </TitlesOfParts>
  <Company>INF-MIND-1609</Company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</dc:creator>
  <cp:lastModifiedBy>Eglė Rupšienė</cp:lastModifiedBy>
  <cp:revision>2</cp:revision>
  <cp:lastPrinted>2023-06-12T06:21:00Z</cp:lastPrinted>
  <dcterms:created xsi:type="dcterms:W3CDTF">2024-12-31T09:40:00Z</dcterms:created>
  <dcterms:modified xsi:type="dcterms:W3CDTF">2024-12-31T09:40:00Z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0x010100275EF87B30E24441A88579C021F6464C</vt:lpwstr>
  </property>
</Properties>
</file>