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1351BB29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975F3A">
            <w:rPr>
              <w:rFonts w:ascii="Arial" w:hAnsi="Arial" w:cs="Arial"/>
              <w:b/>
              <w:bCs/>
              <w:lang w:val="lt-LT"/>
            </w:rPr>
            <w:t>PIRKIMO DOKUMENTŲ PATIKSLINIMO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778877B0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975F3A">
            <w:rPr>
              <w:rFonts w:ascii="Arial" w:hAnsi="Arial" w:cs="Arial"/>
              <w:sz w:val="22"/>
              <w:szCs w:val="22"/>
              <w:lang w:val="lt-LT"/>
            </w:rPr>
            <w:t>pirkimo dokumentų patikslinimą</w:t>
          </w:r>
        </w:sdtContent>
      </w:sdt>
      <w:r w:rsidR="00896A4E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r w:rsidR="004D2C0B" w:rsidRPr="004D2C0B">
        <w:rPr>
          <w:rFonts w:ascii="Arial" w:hAnsi="Arial" w:cs="Arial"/>
          <w:bCs/>
          <w:sz w:val="22"/>
          <w:szCs w:val="22"/>
        </w:rPr>
        <w:t xml:space="preserve">(2025-ESO-101) 0,4-10 kV ET </w:t>
      </w:r>
      <w:proofErr w:type="spellStart"/>
      <w:r w:rsidR="004D2C0B" w:rsidRPr="004D2C0B">
        <w:rPr>
          <w:rFonts w:ascii="Arial" w:hAnsi="Arial" w:cs="Arial"/>
          <w:bCs/>
          <w:sz w:val="22"/>
          <w:szCs w:val="22"/>
        </w:rPr>
        <w:t>projektavimo</w:t>
      </w:r>
      <w:proofErr w:type="spellEnd"/>
      <w:r w:rsidR="004D2C0B" w:rsidRPr="004D2C0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D2C0B" w:rsidRPr="004D2C0B">
        <w:rPr>
          <w:rFonts w:ascii="Arial" w:hAnsi="Arial" w:cs="Arial"/>
          <w:bCs/>
          <w:sz w:val="22"/>
          <w:szCs w:val="22"/>
        </w:rPr>
        <w:t>paslaugos</w:t>
      </w:r>
      <w:proofErr w:type="spellEnd"/>
      <w:r w:rsidR="004D2C0B" w:rsidRPr="004D2C0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D2C0B" w:rsidRPr="004D2C0B">
        <w:rPr>
          <w:rFonts w:ascii="Arial" w:hAnsi="Arial" w:cs="Arial"/>
          <w:bCs/>
          <w:sz w:val="22"/>
          <w:szCs w:val="22"/>
        </w:rPr>
        <w:t>Kauno</w:t>
      </w:r>
      <w:proofErr w:type="spellEnd"/>
      <w:r w:rsidR="004D2C0B" w:rsidRPr="004D2C0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D2C0B" w:rsidRPr="004D2C0B">
        <w:rPr>
          <w:rFonts w:ascii="Arial" w:hAnsi="Arial" w:cs="Arial"/>
          <w:bCs/>
          <w:sz w:val="22"/>
          <w:szCs w:val="22"/>
        </w:rPr>
        <w:t>reg.</w:t>
      </w:r>
      <w:r w:rsidR="003C4D05" w:rsidRPr="00B83A03">
        <w:rPr>
          <w:rStyle w:val="normaltextrun"/>
          <w:rFonts w:ascii="Arial" w:hAnsi="Arial" w:cs="Arial"/>
          <w:sz w:val="22"/>
          <w:szCs w:val="22"/>
          <w:u w:val="single"/>
          <w:shd w:val="clear" w:color="auto" w:fill="FFFFFF"/>
        </w:rPr>
        <w:t>pirkime</w:t>
      </w:r>
      <w:proofErr w:type="spellEnd"/>
      <w:r w:rsidR="003C4D05" w:rsidRPr="00B83A03">
        <w:rPr>
          <w:rStyle w:val="normaltextrun"/>
          <w:rFonts w:ascii="Arial" w:hAnsi="Arial" w:cs="Arial"/>
          <w:sz w:val="22"/>
          <w:szCs w:val="22"/>
          <w:u w:val="single"/>
          <w:shd w:val="clear" w:color="auto" w:fill="FFFFFF"/>
        </w:rPr>
        <w:t>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TableGrid"/>
        <w:tblW w:w="14831" w:type="dxa"/>
        <w:tblLook w:val="04A0" w:firstRow="1" w:lastRow="0" w:firstColumn="1" w:lastColumn="0" w:noHBand="0" w:noVBand="1"/>
      </w:tblPr>
      <w:tblGrid>
        <w:gridCol w:w="764"/>
        <w:gridCol w:w="2861"/>
        <w:gridCol w:w="11206"/>
      </w:tblGrid>
      <w:tr w:rsidR="00BE625B" w:rsidRPr="00B83A03" w14:paraId="709AB859" w14:textId="63F98D4B" w:rsidTr="00BE625B">
        <w:trPr>
          <w:trHeight w:val="534"/>
        </w:trPr>
        <w:tc>
          <w:tcPr>
            <w:tcW w:w="1445" w:type="dxa"/>
            <w:shd w:val="clear" w:color="auto" w:fill="DBE5F1"/>
            <w:vAlign w:val="center"/>
          </w:tcPr>
          <w:p w14:paraId="5FCB7AFA" w14:textId="77777777" w:rsidR="00BE625B" w:rsidRPr="00B83A03" w:rsidRDefault="00BE625B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5967" w:type="dxa"/>
            <w:shd w:val="clear" w:color="auto" w:fill="DBE5F1"/>
            <w:vAlign w:val="center"/>
          </w:tcPr>
          <w:p w14:paraId="1C39BD09" w14:textId="5AEBA200" w:rsidR="00BE625B" w:rsidRPr="00B83A03" w:rsidRDefault="00BE625B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Nuoroda į pirkimo dokumentų punktą</w:t>
            </w:r>
          </w:p>
        </w:tc>
        <w:tc>
          <w:tcPr>
            <w:tcW w:w="7419" w:type="dxa"/>
            <w:shd w:val="clear" w:color="auto" w:fill="DBE5F1"/>
            <w:vAlign w:val="center"/>
          </w:tcPr>
          <w:p w14:paraId="6E15D18B" w14:textId="77777777" w:rsidR="00BE625B" w:rsidRPr="00B83A03" w:rsidRDefault="00BE625B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</w:tr>
      <w:tr w:rsidR="00BE625B" w:rsidRPr="00B83A03" w14:paraId="1C3762EB" w14:textId="6DC4241A" w:rsidTr="00BE625B">
        <w:trPr>
          <w:trHeight w:val="1251"/>
        </w:trPr>
        <w:tc>
          <w:tcPr>
            <w:tcW w:w="1445" w:type="dxa"/>
          </w:tcPr>
          <w:p w14:paraId="3E4DE398" w14:textId="01C8F99A" w:rsidR="00BE625B" w:rsidRPr="00B83A03" w:rsidRDefault="00BE625B" w:rsidP="00DE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967" w:type="dxa"/>
          </w:tcPr>
          <w:p w14:paraId="4D210301" w14:textId="56028F9B" w:rsidR="00BE625B" w:rsidRPr="00B83A03" w:rsidRDefault="00BE625B" w:rsidP="00DE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SPS priedas </w:t>
            </w:r>
            <w:r w:rsidRPr="00F34C54">
              <w:rPr>
                <w:rFonts w:ascii="Arial" w:hAnsi="Arial" w:cs="Arial"/>
                <w:b/>
                <w:bCs/>
                <w:sz w:val="20"/>
                <w:szCs w:val="20"/>
              </w:rPr>
              <w:t>REIKALAVIMAI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TIEKĖJAMS</w:t>
            </w:r>
            <w:r w:rsidRPr="00F34C54">
              <w:rPr>
                <w:rFonts w:ascii="Arial" w:hAnsi="Arial" w:cs="Arial"/>
                <w:b/>
                <w:bCs/>
                <w:sz w:val="20"/>
                <w:szCs w:val="20"/>
              </w:rPr>
              <w:t>: PAŠALINIMO PAGRINDAI, KVALIFIKACIJOS REIKALAVIMAI</w:t>
            </w:r>
          </w:p>
        </w:tc>
        <w:tc>
          <w:tcPr>
            <w:tcW w:w="7419" w:type="dxa"/>
          </w:tcPr>
          <w:p w14:paraId="65B20F76" w14:textId="77777777" w:rsidR="00BE625B" w:rsidRDefault="00BE625B" w:rsidP="00DE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Pridedamas naujas pašalinimo pagrindas</w:t>
            </w:r>
            <w:r w:rsidR="00071BE7">
              <w:rPr>
                <w:rFonts w:ascii="Arial" w:hAnsi="Arial" w:cs="Arial"/>
              </w:rPr>
              <w:t>:</w:t>
            </w:r>
          </w:p>
          <w:p w14:paraId="067D0D77" w14:textId="2481CCAE" w:rsidR="00071BE7" w:rsidRPr="00B83A03" w:rsidRDefault="00071BE7" w:rsidP="00DE49B1">
            <w:pPr>
              <w:jc w:val="both"/>
              <w:rPr>
                <w:rFonts w:ascii="Arial" w:hAnsi="Arial" w:cs="Arial"/>
              </w:rPr>
            </w:pPr>
            <w:r w:rsidRPr="00071BE7">
              <w:rPr>
                <w:rFonts w:ascii="Arial" w:hAnsi="Arial" w:cs="Arial"/>
              </w:rPr>
              <w:drawing>
                <wp:inline distT="0" distB="0" distL="0" distR="0" wp14:anchorId="22960588" wp14:editId="705EEF78">
                  <wp:extent cx="6979009" cy="3092609"/>
                  <wp:effectExtent l="0" t="0" r="0" b="0"/>
                  <wp:docPr id="1842813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8132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9009" cy="3092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25B" w:rsidRPr="00B83A03" w14:paraId="4C6650BE" w14:textId="2BD6BF6E" w:rsidTr="00BE625B">
        <w:trPr>
          <w:trHeight w:val="275"/>
        </w:trPr>
        <w:tc>
          <w:tcPr>
            <w:tcW w:w="1445" w:type="dxa"/>
          </w:tcPr>
          <w:p w14:paraId="13DA9542" w14:textId="161C4125" w:rsidR="00BE625B" w:rsidRPr="00B83A03" w:rsidRDefault="00BE625B" w:rsidP="00DE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967" w:type="dxa"/>
          </w:tcPr>
          <w:p w14:paraId="439CCE2E" w14:textId="631422B5" w:rsidR="00BE625B" w:rsidRPr="00B83A03" w:rsidRDefault="00071BE7" w:rsidP="00DE49B1">
            <w:pPr>
              <w:jc w:val="both"/>
              <w:rPr>
                <w:rFonts w:ascii="Arial" w:hAnsi="Arial" w:cs="Arial"/>
              </w:rPr>
            </w:pPr>
            <w:r w:rsidRPr="00071BE7">
              <w:rPr>
                <w:rFonts w:ascii="Arial" w:hAnsi="Arial" w:cs="Arial"/>
              </w:rPr>
              <w:t>2.3.1. EBVPD forma pildymui (aktuali redakcija)</w:t>
            </w:r>
          </w:p>
        </w:tc>
        <w:tc>
          <w:tcPr>
            <w:tcW w:w="7419" w:type="dxa"/>
          </w:tcPr>
          <w:p w14:paraId="719EA64E" w14:textId="77A8BE7F" w:rsidR="00BE625B" w:rsidRPr="00B83A03" w:rsidRDefault="00071BE7" w:rsidP="00DE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Atitinkamai pakoreguota ir EBVPD pildymo forma, įtraukiant naują pašalinimo pagrindą</w:t>
            </w:r>
          </w:p>
        </w:tc>
      </w:tr>
      <w:tr w:rsidR="00BE625B" w:rsidRPr="00B83A03" w14:paraId="43D41106" w14:textId="774454A2" w:rsidTr="00BE625B">
        <w:trPr>
          <w:trHeight w:val="259"/>
        </w:trPr>
        <w:tc>
          <w:tcPr>
            <w:tcW w:w="1445" w:type="dxa"/>
          </w:tcPr>
          <w:p w14:paraId="0C346A5C" w14:textId="77777777" w:rsidR="00BE625B" w:rsidRPr="00B83A03" w:rsidRDefault="00BE625B" w:rsidP="00DE49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67" w:type="dxa"/>
          </w:tcPr>
          <w:p w14:paraId="51E0FD06" w14:textId="77777777" w:rsidR="00BE625B" w:rsidRPr="00B83A03" w:rsidRDefault="00BE625B" w:rsidP="00DE49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19" w:type="dxa"/>
          </w:tcPr>
          <w:p w14:paraId="3F57B276" w14:textId="77777777" w:rsidR="00BE625B" w:rsidRPr="00B83A03" w:rsidRDefault="00BE625B" w:rsidP="00DE49B1">
            <w:pPr>
              <w:jc w:val="both"/>
              <w:rPr>
                <w:rFonts w:ascii="Arial" w:hAnsi="Arial" w:cs="Arial"/>
              </w:rPr>
            </w:pPr>
          </w:p>
        </w:tc>
      </w:tr>
    </w:tbl>
    <w:p w14:paraId="6A12FB20" w14:textId="77777777" w:rsidR="009251DC" w:rsidRPr="00B83A03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1631B1E0" w14:textId="77777777" w:rsidR="00AD4D4D" w:rsidRPr="00B83A03" w:rsidRDefault="00AD4D4D" w:rsidP="00DE49B1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FDE71AB" w14:textId="77777777" w:rsidR="008031AD" w:rsidRPr="00B83A03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r w:rsidRPr="00B83A03">
        <w:rPr>
          <w:rFonts w:ascii="Arial" w:hAnsi="Arial" w:cs="Arial"/>
          <w:b/>
          <w:bCs/>
          <w:color w:val="auto"/>
          <w:sz w:val="22"/>
          <w:szCs w:val="22"/>
          <w:lang w:val="lt-LT"/>
        </w:rPr>
        <w:lastRenderedPageBreak/>
        <w:t xml:space="preserve">PRIDEDAMA: </w:t>
      </w:r>
    </w:p>
    <w:p w14:paraId="0B819932" w14:textId="7616D869" w:rsidR="00AD4D4D" w:rsidRPr="00B83A03" w:rsidRDefault="00062F36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i/>
          <w:iCs/>
          <w:color w:val="auto"/>
          <w:sz w:val="22"/>
          <w:szCs w:val="22"/>
          <w:lang w:val="lt-LT"/>
        </w:rPr>
      </w:pPr>
      <w:r w:rsidRPr="00B83A03">
        <w:rPr>
          <w:rFonts w:ascii="Arial" w:hAnsi="Arial" w:cs="Arial"/>
          <w:i/>
          <w:iCs/>
          <w:color w:val="auto"/>
          <w:sz w:val="22"/>
          <w:szCs w:val="22"/>
          <w:highlight w:val="lightGray"/>
          <w:lang w:val="lt-LT"/>
        </w:rPr>
        <w:t xml:space="preserve">Pvz. </w:t>
      </w:r>
      <w:r w:rsidR="00A30DC2" w:rsidRPr="00B83A03">
        <w:rPr>
          <w:rFonts w:ascii="Arial" w:hAnsi="Arial" w:cs="Arial"/>
          <w:i/>
          <w:iCs/>
          <w:color w:val="auto"/>
          <w:sz w:val="22"/>
          <w:szCs w:val="22"/>
          <w:highlight w:val="lightGray"/>
          <w:lang w:val="lt-LT"/>
        </w:rPr>
        <w:t>202X.XX.XX Specialiosios pirkimo sąlygos.</w:t>
      </w:r>
    </w:p>
    <w:p w14:paraId="51D88C52" w14:textId="5FB0C86C" w:rsidR="00AD4D4D" w:rsidRPr="00B83A03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6A1FE59" w14:textId="77777777" w:rsidR="006A70EF" w:rsidRPr="00B83A03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2924BF3B" w:rsidR="004E1453" w:rsidRPr="00B83A03" w:rsidRDefault="00071BE7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Pirkimų projektų vadovė Inga Kovaitienė, Mob. +370 694 08582" w:value="Pirkimų projektų vadov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Taparauskė, Mob.+370 621 74056" w:value="Pirkimų projektų vadovė Karolina Taparauskė, Mob.+370 621 74056"/>
            <w:listItem w:displayText="Pirkimų projektų vadovas Kęstutis Smulkys, Mob. +370 618 37562" w:value="Pirkimų projektų vadov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Gvozdienė, Mob. +370 686 44123" w:value="Pirkimų projektų vadovė Raminta Gvozdienė, Mob. +370 686 44123"/>
            <w:listItem w:displayText="Pirkimų projektų vadovė Renata Brusokienė, Mob. +370 618 48578" w:value="Pirkimų projektų vadovė Renata Brusokienė, Mob. +370 618 48578"/>
            <w:listItem w:displayText="Pirkimų projektų vadovė Rūta Alaburdienė, Mob. +370 698 05530" w:value="Pirkimų projektų vadov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4D2C0B">
            <w:rPr>
              <w:rFonts w:ascii="Arial" w:hAnsi="Arial" w:cs="Arial"/>
              <w:bCs/>
              <w:sz w:val="22"/>
              <w:szCs w:val="22"/>
            </w:rPr>
            <w:t>Pirkimų projektų vadovas Kęstutis Smulkys, Mob. +370 618 37562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8546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342D8" w14:textId="77777777" w:rsidR="00FA1E4A" w:rsidRDefault="00FA1E4A" w:rsidP="000C042A">
      <w:r>
        <w:separator/>
      </w:r>
    </w:p>
  </w:endnote>
  <w:endnote w:type="continuationSeparator" w:id="0">
    <w:p w14:paraId="37864977" w14:textId="77777777" w:rsidR="00FA1E4A" w:rsidRDefault="00FA1E4A" w:rsidP="000C042A">
      <w:r>
        <w:continuationSeparator/>
      </w:r>
    </w:p>
  </w:endnote>
  <w:endnote w:type="continuationNotice" w:id="1">
    <w:p w14:paraId="351378C4" w14:textId="77777777" w:rsidR="00FA1E4A" w:rsidRDefault="00FA1E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071BE7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="00C1324B"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071BE7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="00C1324B"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Vilnius,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Lietuva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Vilnius,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Lietuva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5250C" w14:textId="77777777" w:rsidR="00FA1E4A" w:rsidRDefault="00FA1E4A" w:rsidP="000C042A">
      <w:r>
        <w:separator/>
      </w:r>
    </w:p>
  </w:footnote>
  <w:footnote w:type="continuationSeparator" w:id="0">
    <w:p w14:paraId="3E60DEB5" w14:textId="77777777" w:rsidR="00FA1E4A" w:rsidRDefault="00FA1E4A" w:rsidP="000C042A">
      <w:r>
        <w:continuationSeparator/>
      </w:r>
    </w:p>
  </w:footnote>
  <w:footnote w:type="continuationNotice" w:id="1">
    <w:p w14:paraId="056E5499" w14:textId="77777777" w:rsidR="00FA1E4A" w:rsidRDefault="00FA1E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8FA9" w14:textId="77777777" w:rsidR="008B3E60" w:rsidRDefault="00071BE7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BE7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414CD"/>
    <w:rsid w:val="00251B99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D7187"/>
    <w:rsid w:val="003E4EB5"/>
    <w:rsid w:val="003E6058"/>
    <w:rsid w:val="00407A9B"/>
    <w:rsid w:val="00411E1A"/>
    <w:rsid w:val="00421B21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B471E"/>
    <w:rsid w:val="004C7082"/>
    <w:rsid w:val="004D2C0B"/>
    <w:rsid w:val="004E1453"/>
    <w:rsid w:val="004F5439"/>
    <w:rsid w:val="0050154F"/>
    <w:rsid w:val="005614FE"/>
    <w:rsid w:val="00597847"/>
    <w:rsid w:val="005A173D"/>
    <w:rsid w:val="005A377C"/>
    <w:rsid w:val="005B18C2"/>
    <w:rsid w:val="005C04DE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75F3A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11CB1"/>
    <w:rsid w:val="00A121CB"/>
    <w:rsid w:val="00A12C14"/>
    <w:rsid w:val="00A15095"/>
    <w:rsid w:val="00A228D5"/>
    <w:rsid w:val="00A239FD"/>
    <w:rsid w:val="00A26093"/>
    <w:rsid w:val="00A30DC2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83A03"/>
    <w:rsid w:val="00B851EE"/>
    <w:rsid w:val="00B92E76"/>
    <w:rsid w:val="00B942D1"/>
    <w:rsid w:val="00BA5F8B"/>
    <w:rsid w:val="00BC4646"/>
    <w:rsid w:val="00BC6770"/>
    <w:rsid w:val="00BD117A"/>
    <w:rsid w:val="00BD470B"/>
    <w:rsid w:val="00BD6B85"/>
    <w:rsid w:val="00BD70C1"/>
    <w:rsid w:val="00BE27DA"/>
    <w:rsid w:val="00BE2BBC"/>
    <w:rsid w:val="00BE625B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91A3E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DBC"/>
    <w:rsid w:val="001B1EB1"/>
    <w:rsid w:val="00201743"/>
    <w:rsid w:val="002414CD"/>
    <w:rsid w:val="0025267D"/>
    <w:rsid w:val="00367E4B"/>
    <w:rsid w:val="003960AA"/>
    <w:rsid w:val="003A0A93"/>
    <w:rsid w:val="003E6058"/>
    <w:rsid w:val="00640436"/>
    <w:rsid w:val="00647C94"/>
    <w:rsid w:val="0086140A"/>
    <w:rsid w:val="00934ADC"/>
    <w:rsid w:val="00A059B9"/>
    <w:rsid w:val="00A560A3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7640FF7C824BDFA1EE6E4D4A2BBE202">
    <w:name w:val="187640FF7C824BDFA1EE6E4D4A2BBE2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769BDE-83EB-4A1F-BEC8-11F65B8C9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532</Words>
  <Characters>304</Characters>
  <Application>Microsoft Office Word</Application>
  <DocSecurity>0</DocSecurity>
  <Lines>2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Kęstutis Smulkys</cp:lastModifiedBy>
  <cp:revision>131</cp:revision>
  <dcterms:created xsi:type="dcterms:W3CDTF">2024-10-28T14:56:00Z</dcterms:created>
  <dcterms:modified xsi:type="dcterms:W3CDTF">2025-02-03T12:41:00Z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