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80BA7" w14:textId="624A13E0" w:rsidR="00E442A5" w:rsidRPr="004B7B95" w:rsidRDefault="00E442A5" w:rsidP="004B7B95">
      <w:pPr>
        <w:pBdr>
          <w:top w:val="none" w:sz="0" w:space="0" w:color="auto"/>
          <w:left w:val="none" w:sz="0" w:space="0" w:color="auto"/>
          <w:bottom w:val="none" w:sz="0" w:space="0" w:color="auto"/>
          <w:right w:val="none" w:sz="0" w:space="0" w:color="auto"/>
          <w:between w:val="none" w:sz="0" w:space="0" w:color="auto"/>
          <w:bar w:val="none" w:sz="0" w:color="auto"/>
        </w:pBdr>
        <w:ind w:left="1080" w:right="-291" w:firstLine="450"/>
        <w:jc w:val="right"/>
        <w:rPr>
          <w:rFonts w:eastAsia="Times New Roman"/>
          <w:i/>
          <w:sz w:val="22"/>
          <w:szCs w:val="22"/>
          <w:bdr w:val="none" w:sz="0" w:space="0" w:color="auto"/>
          <w:lang w:val="lt-LT" w:eastAsia="lt-LT"/>
        </w:rPr>
      </w:pPr>
      <w:r w:rsidRPr="004B7B95">
        <w:rPr>
          <w:rFonts w:eastAsia="Times New Roman"/>
          <w:i/>
          <w:sz w:val="22"/>
          <w:szCs w:val="22"/>
          <w:bdr w:val="none" w:sz="0" w:space="0" w:color="auto"/>
          <w:lang w:val="lt-LT" w:eastAsia="lt-LT"/>
        </w:rPr>
        <w:t>Patvirtinta Viešųjų pirkimų komisijos protokolu 202</w:t>
      </w:r>
      <w:r w:rsidR="000D32C0">
        <w:rPr>
          <w:rFonts w:eastAsia="Times New Roman"/>
          <w:i/>
          <w:sz w:val="22"/>
          <w:szCs w:val="22"/>
          <w:bdr w:val="none" w:sz="0" w:space="0" w:color="auto"/>
          <w:lang w:val="lt-LT" w:eastAsia="lt-LT"/>
        </w:rPr>
        <w:t>5-01-</w:t>
      </w:r>
      <w:r w:rsidR="00DF752D">
        <w:rPr>
          <w:rFonts w:eastAsia="Times New Roman"/>
          <w:i/>
          <w:sz w:val="22"/>
          <w:szCs w:val="22"/>
          <w:bdr w:val="none" w:sz="0" w:space="0" w:color="auto"/>
          <w:lang w:val="lt-LT" w:eastAsia="lt-LT"/>
        </w:rPr>
        <w:t>2</w:t>
      </w:r>
      <w:r w:rsidR="00681947">
        <w:rPr>
          <w:rFonts w:eastAsia="Times New Roman"/>
          <w:i/>
          <w:sz w:val="22"/>
          <w:szCs w:val="22"/>
          <w:bdr w:val="none" w:sz="0" w:space="0" w:color="auto"/>
          <w:lang w:val="lt-LT" w:eastAsia="lt-LT"/>
        </w:rPr>
        <w:t>9</w:t>
      </w:r>
      <w:r w:rsidRPr="004B7B95">
        <w:rPr>
          <w:rFonts w:eastAsia="Times New Roman"/>
          <w:i/>
          <w:sz w:val="22"/>
          <w:szCs w:val="22"/>
          <w:bdr w:val="none" w:sz="0" w:space="0" w:color="auto"/>
          <w:lang w:val="lt-LT" w:eastAsia="lt-LT"/>
        </w:rPr>
        <w:t xml:space="preserve">  Nr. 2</w:t>
      </w:r>
      <w:r w:rsidR="000D32C0">
        <w:rPr>
          <w:rFonts w:eastAsia="Times New Roman"/>
          <w:i/>
          <w:sz w:val="22"/>
          <w:szCs w:val="22"/>
          <w:bdr w:val="none" w:sz="0" w:space="0" w:color="auto"/>
          <w:lang w:val="lt-LT" w:eastAsia="lt-LT"/>
        </w:rPr>
        <w:t>5</w:t>
      </w:r>
      <w:r w:rsidRPr="004B7B95">
        <w:rPr>
          <w:rFonts w:eastAsia="Times New Roman"/>
          <w:i/>
          <w:sz w:val="22"/>
          <w:szCs w:val="22"/>
          <w:bdr w:val="none" w:sz="0" w:space="0" w:color="auto"/>
          <w:lang w:val="lt-LT" w:eastAsia="lt-LT"/>
        </w:rPr>
        <w:t>VPK-</w:t>
      </w:r>
      <w:r w:rsidRPr="004B7B95">
        <w:rPr>
          <w:rFonts w:ascii="Calibri" w:hAnsi="Calibri" w:cs="Calibri"/>
          <w:color w:val="000000"/>
          <w:sz w:val="22"/>
          <w:szCs w:val="22"/>
          <w:shd w:val="clear" w:color="auto" w:fill="FFFFFF"/>
        </w:rPr>
        <w:t xml:space="preserve"> </w:t>
      </w:r>
      <w:r w:rsidR="006451F5">
        <w:rPr>
          <w:rFonts w:ascii="Calibri" w:hAnsi="Calibri" w:cs="Calibri"/>
          <w:color w:val="000000"/>
          <w:sz w:val="22"/>
          <w:szCs w:val="22"/>
          <w:shd w:val="clear" w:color="auto" w:fill="FFFFFF"/>
        </w:rPr>
        <w:t>273</w:t>
      </w:r>
    </w:p>
    <w:p w14:paraId="6C63F8C1" w14:textId="77777777" w:rsidR="00E442A5" w:rsidRPr="004B7B95" w:rsidRDefault="00E442A5" w:rsidP="004B7B95">
      <w:pPr>
        <w:pBdr>
          <w:top w:val="none" w:sz="0" w:space="0" w:color="auto"/>
          <w:left w:val="none" w:sz="0" w:space="0" w:color="auto"/>
          <w:bottom w:val="none" w:sz="0" w:space="0" w:color="auto"/>
          <w:right w:val="none" w:sz="0" w:space="0" w:color="auto"/>
          <w:between w:val="none" w:sz="0" w:space="0" w:color="auto"/>
          <w:bar w:val="none" w:sz="0" w:color="auto"/>
        </w:pBdr>
        <w:ind w:left="1080" w:right="-291" w:firstLine="450"/>
        <w:jc w:val="center"/>
        <w:rPr>
          <w:rFonts w:eastAsia="Times New Roman"/>
          <w:sz w:val="22"/>
          <w:szCs w:val="22"/>
          <w:bdr w:val="none" w:sz="0" w:space="0" w:color="auto"/>
          <w:lang w:val="lt-LT" w:eastAsia="lt-LT"/>
        </w:rPr>
      </w:pPr>
    </w:p>
    <w:p w14:paraId="3D385F4C" w14:textId="4F5E1E99" w:rsidR="006E13D5" w:rsidRDefault="006E13D5" w:rsidP="004B7B95">
      <w:pPr>
        <w:keepNext/>
        <w:ind w:right="-291"/>
        <w:jc w:val="center"/>
        <w:rPr>
          <w:b/>
          <w:bCs/>
          <w:sz w:val="22"/>
          <w:szCs w:val="22"/>
          <w:lang w:val="lt-LT" w:eastAsia="lt-LT"/>
        </w:rPr>
      </w:pPr>
      <w:r w:rsidRPr="00027606">
        <w:rPr>
          <w:b/>
          <w:bCs/>
          <w:sz w:val="22"/>
          <w:szCs w:val="22"/>
          <w:lang w:val="lt-LT" w:eastAsia="lt-LT"/>
        </w:rPr>
        <w:t>VILNIAUS UNIVERSITETO LIGONINĖ SANTAROS KLINIKOS</w:t>
      </w:r>
    </w:p>
    <w:p w14:paraId="68C8B7AF" w14:textId="77777777" w:rsidR="00DF752D" w:rsidRDefault="00DF752D" w:rsidP="004B7B95">
      <w:pPr>
        <w:keepNext/>
        <w:ind w:right="-291"/>
        <w:jc w:val="center"/>
        <w:rPr>
          <w:b/>
          <w:bCs/>
          <w:sz w:val="22"/>
          <w:szCs w:val="22"/>
          <w:lang w:val="lt-LT" w:eastAsia="lt-LT"/>
        </w:rPr>
      </w:pPr>
    </w:p>
    <w:p w14:paraId="10A6EEFC" w14:textId="4F8ECAC1" w:rsidR="00DF752D" w:rsidRPr="00DF752D" w:rsidRDefault="00DF752D" w:rsidP="00DF7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sz w:val="22"/>
          <w:szCs w:val="22"/>
          <w:lang w:val="lt-LT" w:eastAsia="lt-LT"/>
        </w:rPr>
      </w:pPr>
      <w:r w:rsidRPr="00DF752D">
        <w:rPr>
          <w:b/>
          <w:bCs/>
          <w:sz w:val="22"/>
          <w:szCs w:val="22"/>
          <w:lang w:val="lt-LT" w:eastAsia="lt-LT"/>
        </w:rPr>
        <w:t xml:space="preserve">Vienkartinės medicininės </w:t>
      </w:r>
      <w:r w:rsidR="00A36906">
        <w:rPr>
          <w:b/>
          <w:bCs/>
          <w:sz w:val="22"/>
          <w:szCs w:val="22"/>
          <w:lang w:val="lt-LT" w:eastAsia="lt-LT"/>
        </w:rPr>
        <w:t>priemonės</w:t>
      </w:r>
      <w:r w:rsidRPr="00DF752D">
        <w:rPr>
          <w:b/>
          <w:bCs/>
          <w:sz w:val="22"/>
          <w:szCs w:val="22"/>
          <w:lang w:val="lt-LT" w:eastAsia="lt-LT"/>
        </w:rPr>
        <w:t xml:space="preserve"> </w:t>
      </w:r>
      <w:r w:rsidRPr="00027606">
        <w:rPr>
          <w:b/>
          <w:bCs/>
          <w:sz w:val="22"/>
          <w:szCs w:val="22"/>
          <w:lang w:val="lt-LT" w:eastAsia="lt-LT"/>
        </w:rPr>
        <w:t xml:space="preserve">Nr. </w:t>
      </w:r>
      <w:r w:rsidRPr="000D32C0">
        <w:rPr>
          <w:b/>
          <w:bCs/>
          <w:sz w:val="22"/>
          <w:szCs w:val="22"/>
          <w:lang w:val="lt-LT" w:eastAsia="lt-LT"/>
        </w:rPr>
        <w:t>9</w:t>
      </w:r>
      <w:r>
        <w:rPr>
          <w:b/>
          <w:bCs/>
          <w:sz w:val="22"/>
          <w:szCs w:val="22"/>
          <w:lang w:val="lt-LT" w:eastAsia="lt-LT"/>
        </w:rPr>
        <w:t>449</w:t>
      </w:r>
    </w:p>
    <w:p w14:paraId="15C2B71D" w14:textId="77777777" w:rsidR="00264826" w:rsidRPr="00027606" w:rsidRDefault="00264826" w:rsidP="004B7B95">
      <w:pPr>
        <w:keepNext/>
        <w:ind w:right="-291"/>
        <w:jc w:val="center"/>
        <w:rPr>
          <w:b/>
          <w:bCs/>
          <w:sz w:val="22"/>
          <w:szCs w:val="22"/>
          <w:lang w:val="lt-LT" w:eastAsia="lt-LT"/>
        </w:rPr>
      </w:pPr>
    </w:p>
    <w:p w14:paraId="33B62412" w14:textId="77777777" w:rsidR="006E13D5" w:rsidRPr="00027606" w:rsidRDefault="006E13D5" w:rsidP="004B7B95">
      <w:pPr>
        <w:keepNext/>
        <w:ind w:right="-291"/>
        <w:jc w:val="center"/>
        <w:rPr>
          <w:b/>
          <w:bCs/>
          <w:sz w:val="22"/>
          <w:szCs w:val="22"/>
          <w:lang w:val="lt-LT" w:eastAsia="lt-LT"/>
        </w:rPr>
      </w:pPr>
      <w:r w:rsidRPr="00027606">
        <w:rPr>
          <w:b/>
          <w:bCs/>
          <w:sz w:val="22"/>
          <w:szCs w:val="22"/>
          <w:lang w:val="lt-LT" w:eastAsia="lt-LT"/>
        </w:rPr>
        <w:t>SPECIALIOSIOS PIRKIMO SĄLYGOS</w:t>
      </w:r>
    </w:p>
    <w:p w14:paraId="6D928600" w14:textId="77777777" w:rsidR="006E13D5" w:rsidRPr="00027606" w:rsidRDefault="006E13D5" w:rsidP="004B7B95">
      <w:pPr>
        <w:keepNext/>
        <w:ind w:right="-291"/>
        <w:jc w:val="center"/>
        <w:rPr>
          <w:b/>
          <w:bCs/>
          <w:sz w:val="22"/>
          <w:szCs w:val="22"/>
          <w:lang w:eastAsia="lt-LT"/>
        </w:rPr>
      </w:pPr>
    </w:p>
    <w:p w14:paraId="292BA86F" w14:textId="6157BC27" w:rsidR="006E13D5" w:rsidRPr="00096241" w:rsidRDefault="006E13D5" w:rsidP="002B6E17">
      <w:pPr>
        <w:ind w:right="-291" w:firstLine="709"/>
        <w:rPr>
          <w:sz w:val="22"/>
          <w:szCs w:val="22"/>
        </w:rPr>
      </w:pPr>
      <w:r w:rsidRPr="00096241">
        <w:rPr>
          <w:sz w:val="22"/>
          <w:szCs w:val="22"/>
          <w:lang w:val="lt-LT"/>
        </w:rPr>
        <w:t>1. VšĮ Vilniaus universiteto ligoninė Santaros klinikos (toliau Perkančioji organizacija - PO), vykd</w:t>
      </w:r>
      <w:r w:rsidR="00DA1317" w:rsidRPr="00096241">
        <w:rPr>
          <w:sz w:val="22"/>
          <w:szCs w:val="22"/>
          <w:lang w:val="lt-LT"/>
        </w:rPr>
        <w:t>o</w:t>
      </w:r>
      <w:r w:rsidR="004A2303" w:rsidRPr="00096241">
        <w:rPr>
          <w:sz w:val="22"/>
          <w:szCs w:val="22"/>
          <w:lang w:val="lt-LT"/>
        </w:rPr>
        <w:t xml:space="preserve"> </w:t>
      </w:r>
      <w:r w:rsidRPr="00096241">
        <w:rPr>
          <w:sz w:val="22"/>
          <w:szCs w:val="22"/>
          <w:lang w:val="lt-LT"/>
        </w:rPr>
        <w:t xml:space="preserve">viešąjį pirkimą </w:t>
      </w:r>
      <w:r w:rsidR="004A2303" w:rsidRPr="00096241">
        <w:rPr>
          <w:sz w:val="22"/>
          <w:szCs w:val="22"/>
          <w:lang w:val="lt-LT"/>
        </w:rPr>
        <w:t xml:space="preserve">ir </w:t>
      </w:r>
      <w:r w:rsidRPr="00096241">
        <w:rPr>
          <w:sz w:val="22"/>
          <w:szCs w:val="22"/>
          <w:lang w:val="lt-LT"/>
        </w:rPr>
        <w:t>numato įsigyti</w:t>
      </w:r>
      <w:bookmarkStart w:id="0" w:name="_Hlk170300856"/>
      <w:r w:rsidR="000D32C0" w:rsidRPr="00096241">
        <w:rPr>
          <w:bCs/>
          <w:sz w:val="22"/>
          <w:szCs w:val="22"/>
          <w:lang w:val="lt-LT" w:eastAsia="lt-LT"/>
        </w:rPr>
        <w:t xml:space="preserve"> </w:t>
      </w:r>
      <w:r w:rsidR="00DF752D" w:rsidRPr="00096241">
        <w:rPr>
          <w:bCs/>
          <w:sz w:val="22"/>
          <w:szCs w:val="22"/>
          <w:lang w:val="lt-LT" w:eastAsia="lt-LT"/>
        </w:rPr>
        <w:t xml:space="preserve">Vienkartines medicininės </w:t>
      </w:r>
      <w:r w:rsidR="00A36906">
        <w:rPr>
          <w:bCs/>
          <w:sz w:val="22"/>
          <w:szCs w:val="22"/>
          <w:lang w:val="lt-LT" w:eastAsia="lt-LT"/>
        </w:rPr>
        <w:t>priemonės.</w:t>
      </w:r>
      <w:r w:rsidR="00DF752D" w:rsidRPr="00096241">
        <w:rPr>
          <w:bCs/>
          <w:sz w:val="22"/>
          <w:szCs w:val="22"/>
          <w:lang w:val="lt-LT" w:eastAsia="lt-LT"/>
        </w:rPr>
        <w:t xml:space="preserve"> </w:t>
      </w:r>
    </w:p>
    <w:bookmarkEnd w:id="0"/>
    <w:p w14:paraId="3A609DDD" w14:textId="522F16D2" w:rsidR="006E13D5" w:rsidRPr="00096241" w:rsidRDefault="006E13D5" w:rsidP="002B6E17">
      <w:pPr>
        <w:suppressAutoHyphens/>
        <w:ind w:right="-291"/>
        <w:jc w:val="both"/>
        <w:rPr>
          <w:sz w:val="22"/>
          <w:szCs w:val="22"/>
          <w:lang w:val="lt-LT" w:eastAsia="lt-LT"/>
        </w:rPr>
      </w:pPr>
      <w:r w:rsidRPr="00096241">
        <w:rPr>
          <w:sz w:val="22"/>
          <w:szCs w:val="22"/>
          <w:lang w:val="lt-LT" w:eastAsia="lt-LT"/>
        </w:rPr>
        <w:tab/>
        <w:t xml:space="preserve">2. PO vykdo </w:t>
      </w:r>
      <w:r w:rsidR="00BC794B" w:rsidRPr="00096241">
        <w:rPr>
          <w:sz w:val="22"/>
          <w:szCs w:val="22"/>
          <w:lang w:val="lt-LT" w:eastAsia="lt-LT"/>
        </w:rPr>
        <w:t>supaprastintą</w:t>
      </w:r>
      <w:r w:rsidRPr="00096241">
        <w:rPr>
          <w:sz w:val="22"/>
          <w:szCs w:val="22"/>
          <w:lang w:val="lt-LT" w:eastAsia="lt-LT"/>
        </w:rPr>
        <w:t xml:space="preserve"> pirkimą atviro konkurso būdu.</w:t>
      </w:r>
    </w:p>
    <w:p w14:paraId="2794F6C9" w14:textId="77777777" w:rsidR="006E13D5" w:rsidRPr="00096241" w:rsidRDefault="006E13D5" w:rsidP="002B6E17">
      <w:pPr>
        <w:suppressAutoHyphens/>
        <w:ind w:right="-291"/>
        <w:jc w:val="both"/>
        <w:rPr>
          <w:sz w:val="22"/>
          <w:szCs w:val="22"/>
          <w:lang w:val="lt-LT" w:eastAsia="lt-LT"/>
        </w:rPr>
      </w:pPr>
      <w:r w:rsidRPr="00096241">
        <w:rPr>
          <w:sz w:val="22"/>
          <w:szCs w:val="22"/>
          <w:lang w:val="lt-LT" w:eastAsia="lt-LT"/>
        </w:rPr>
        <w:tab/>
        <w:t>3. Išankstinis skelbimas apie pirkimą nebuvo paskelbtas.</w:t>
      </w:r>
    </w:p>
    <w:p w14:paraId="18CC4C26" w14:textId="77777777" w:rsidR="006E13D5" w:rsidRPr="00096241" w:rsidRDefault="006E13D5" w:rsidP="002B6E17">
      <w:pPr>
        <w:suppressAutoHyphens/>
        <w:ind w:right="-291"/>
        <w:jc w:val="both"/>
        <w:rPr>
          <w:sz w:val="22"/>
          <w:szCs w:val="22"/>
          <w:lang w:val="lt-LT" w:eastAsia="lt-LT"/>
        </w:rPr>
      </w:pPr>
      <w:r w:rsidRPr="00096241">
        <w:rPr>
          <w:sz w:val="22"/>
          <w:szCs w:val="22"/>
          <w:lang w:val="lt-LT" w:eastAsia="lt-LT"/>
        </w:rPr>
        <w:tab/>
        <w:t xml:space="preserve">4. Tiesioginį ryšį su tiekėjais įgaliotas palaikyti perkančiosios organizacijos atstovas Rima Čereškaitė, tel. </w:t>
      </w:r>
      <w:r w:rsidRPr="00096241">
        <w:rPr>
          <w:rFonts w:eastAsia="Times New Roman"/>
          <w:sz w:val="22"/>
          <w:szCs w:val="22"/>
          <w:bdr w:val="none" w:sz="0" w:space="0" w:color="auto" w:frame="1"/>
          <w:lang w:val="lt-LT" w:eastAsia="x-none" w:bidi="lo-LA"/>
        </w:rPr>
        <w:t>+370 5 2501386</w:t>
      </w:r>
      <w:r w:rsidRPr="00096241">
        <w:rPr>
          <w:sz w:val="22"/>
          <w:szCs w:val="22"/>
          <w:lang w:val="lt-LT" w:eastAsia="lt-LT"/>
        </w:rPr>
        <w:t xml:space="preserve">, el. p. </w:t>
      </w:r>
      <w:proofErr w:type="spellStart"/>
      <w:r w:rsidRPr="00096241">
        <w:rPr>
          <w:rFonts w:eastAsia="Times New Roman"/>
          <w:sz w:val="22"/>
          <w:szCs w:val="22"/>
          <w:bdr w:val="none" w:sz="0" w:space="0" w:color="auto" w:frame="1"/>
          <w:lang w:val="lt-LT" w:eastAsia="x-none" w:bidi="lo-LA"/>
        </w:rPr>
        <w:t>rima.cereskaite@santa.lt</w:t>
      </w:r>
      <w:proofErr w:type="spellEnd"/>
      <w:r w:rsidRPr="00096241">
        <w:rPr>
          <w:sz w:val="22"/>
          <w:szCs w:val="22"/>
          <w:lang w:val="lt-LT" w:eastAsia="lt-LT"/>
        </w:rPr>
        <w:t xml:space="preserve">, </w:t>
      </w:r>
      <w:r w:rsidRPr="00096241">
        <w:rPr>
          <w:rFonts w:eastAsia="Times New Roman"/>
          <w:sz w:val="22"/>
          <w:szCs w:val="22"/>
          <w:bdr w:val="none" w:sz="0" w:space="0" w:color="auto" w:frame="1"/>
          <w:lang w:val="lt-LT" w:eastAsia="x-none" w:bidi="lo-LA"/>
        </w:rPr>
        <w:t>Santariškių g. 2, LT-08406 Vilnius</w:t>
      </w:r>
      <w:r w:rsidRPr="00096241">
        <w:rPr>
          <w:sz w:val="22"/>
          <w:szCs w:val="22"/>
          <w:lang w:val="lt-LT" w:eastAsia="lt-LT"/>
        </w:rPr>
        <w:t>.</w:t>
      </w:r>
    </w:p>
    <w:p w14:paraId="04A6BC56" w14:textId="65E31982" w:rsidR="006B050F" w:rsidRPr="00096241" w:rsidRDefault="006E13D5" w:rsidP="002B6E17">
      <w:pPr>
        <w:suppressAutoHyphens/>
        <w:ind w:right="-291" w:firstLine="709"/>
        <w:jc w:val="both"/>
        <w:rPr>
          <w:bCs/>
          <w:sz w:val="22"/>
          <w:szCs w:val="22"/>
          <w:lang w:val="lt-LT" w:eastAsia="lt-LT"/>
        </w:rPr>
      </w:pPr>
      <w:r w:rsidRPr="00096241">
        <w:rPr>
          <w:sz w:val="22"/>
          <w:szCs w:val="22"/>
          <w:lang w:val="lt-LT" w:eastAsia="lt-LT"/>
        </w:rPr>
        <w:t>5. Pirkimo objektas yra</w:t>
      </w:r>
      <w:r w:rsidR="000D32C0" w:rsidRPr="00096241">
        <w:rPr>
          <w:bCs/>
          <w:sz w:val="22"/>
          <w:szCs w:val="22"/>
          <w:lang w:val="lt-LT" w:eastAsia="lt-LT"/>
        </w:rPr>
        <w:t xml:space="preserve"> </w:t>
      </w:r>
      <w:r w:rsidR="00BC794B" w:rsidRPr="00096241">
        <w:rPr>
          <w:bCs/>
          <w:sz w:val="22"/>
          <w:szCs w:val="22"/>
          <w:lang w:val="lt-LT" w:eastAsia="lt-LT"/>
        </w:rPr>
        <w:t>Vienkartinės medicininės</w:t>
      </w:r>
      <w:r w:rsidR="008213E7">
        <w:rPr>
          <w:bCs/>
          <w:sz w:val="22"/>
          <w:szCs w:val="22"/>
          <w:lang w:val="lt-LT" w:eastAsia="lt-LT"/>
        </w:rPr>
        <w:t xml:space="preserve"> </w:t>
      </w:r>
      <w:bookmarkStart w:id="1" w:name="_GoBack"/>
      <w:bookmarkEnd w:id="1"/>
      <w:r w:rsidR="00A36906">
        <w:rPr>
          <w:bCs/>
          <w:sz w:val="22"/>
          <w:szCs w:val="22"/>
          <w:lang w:val="lt-LT" w:eastAsia="lt-LT"/>
        </w:rPr>
        <w:t>priemonės.</w:t>
      </w:r>
    </w:p>
    <w:p w14:paraId="01826864" w14:textId="781A8D74" w:rsidR="00097E52" w:rsidRPr="00096241" w:rsidRDefault="006E13D5" w:rsidP="002B6E17">
      <w:pPr>
        <w:suppressAutoHyphens/>
        <w:ind w:right="-291" w:firstLine="709"/>
        <w:jc w:val="both"/>
        <w:rPr>
          <w:sz w:val="22"/>
          <w:szCs w:val="22"/>
          <w:lang w:val="lt-LT"/>
        </w:rPr>
      </w:pPr>
      <w:r w:rsidRPr="00096241">
        <w:rPr>
          <w:sz w:val="22"/>
          <w:szCs w:val="22"/>
          <w:lang w:val="lt-LT"/>
        </w:rPr>
        <w:t>6. Pirkimo objektas skaidomas į</w:t>
      </w:r>
      <w:r w:rsidR="00BC794B" w:rsidRPr="00096241">
        <w:rPr>
          <w:sz w:val="22"/>
          <w:szCs w:val="22"/>
          <w:lang w:val="lt-LT"/>
        </w:rPr>
        <w:t xml:space="preserve"> 35</w:t>
      </w:r>
      <w:r w:rsidR="00DA1317" w:rsidRPr="00096241">
        <w:rPr>
          <w:sz w:val="22"/>
          <w:szCs w:val="22"/>
          <w:lang w:val="lt-LT"/>
        </w:rPr>
        <w:t xml:space="preserve"> pirkimo dalis</w:t>
      </w:r>
      <w:r w:rsidR="001C4861" w:rsidRPr="00096241">
        <w:rPr>
          <w:sz w:val="22"/>
          <w:szCs w:val="22"/>
          <w:lang w:val="lt-LT"/>
        </w:rPr>
        <w:t>.</w:t>
      </w:r>
    </w:p>
    <w:p w14:paraId="3A8B9893" w14:textId="77777777" w:rsidR="00BC794B" w:rsidRPr="002B6E17" w:rsidRDefault="00BC794B" w:rsidP="00BC794B">
      <w:pPr>
        <w:suppressAutoHyphens/>
        <w:ind w:right="-291"/>
        <w:jc w:val="both"/>
        <w:rPr>
          <w:sz w:val="22"/>
          <w:szCs w:val="22"/>
          <w:lang w:val="lt-LT"/>
        </w:rPr>
      </w:pPr>
      <w:r w:rsidRPr="00096241">
        <w:rPr>
          <w:sz w:val="22"/>
          <w:szCs w:val="22"/>
          <w:lang w:val="lt-LT" w:eastAsia="lt-LT"/>
        </w:rPr>
        <w:tab/>
        <w:t>7. Reikalavimai pirkimo objektui nurodyti SPS 1 priede „</w:t>
      </w:r>
      <w:r w:rsidRPr="00096241">
        <w:rPr>
          <w:sz w:val="22"/>
          <w:szCs w:val="22"/>
          <w:lang w:val="lt-LT"/>
        </w:rPr>
        <w:t>Techninė</w:t>
      </w:r>
      <w:r w:rsidRPr="002B6E17">
        <w:rPr>
          <w:sz w:val="22"/>
          <w:szCs w:val="22"/>
          <w:lang w:val="lt-LT"/>
        </w:rPr>
        <w:t xml:space="preserve"> specifikacija“.</w:t>
      </w:r>
    </w:p>
    <w:p w14:paraId="18691892"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8. Tiekėjo įsipareigojimų įvykdymo vieta yra VšĮ Vilniaus universiteto ligoninės Santaros klinikos (Santariškių g. 2, Vilnius).</w:t>
      </w:r>
    </w:p>
    <w:p w14:paraId="12E0525D"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 xml:space="preserve">9. EBVPD pildomas pagal SPS 3 priede pateiktą failą/šabloną. </w:t>
      </w:r>
    </w:p>
    <w:p w14:paraId="42C46B8A"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10. Tiekėjo pašalinimo pagrindai ir jų nebuvimą patvirtinantys dokumentai nurodyti BPS 3 d.</w:t>
      </w:r>
    </w:p>
    <w:p w14:paraId="045E57FD"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 xml:space="preserve">11. Tiekėjas, dalyvaujantis pirkime, turi atitikti kvalifikacinius reikalavimus ir, jeigu taikytina, laikytis kokybės vadybos sistemos ir (arba) aplinkos apsaugos vadybos sistemos standartų: netaikoma. </w:t>
      </w:r>
    </w:p>
    <w:p w14:paraId="326249FF" w14:textId="77777777" w:rsidR="00BC794B" w:rsidRPr="002B6E17" w:rsidRDefault="00BC794B" w:rsidP="00BC794B">
      <w:pPr>
        <w:tabs>
          <w:tab w:val="left" w:pos="709"/>
        </w:tabs>
        <w:ind w:right="-291" w:firstLine="709"/>
        <w:contextualSpacing/>
        <w:jc w:val="both"/>
        <w:rPr>
          <w:rFonts w:eastAsia="Calibri"/>
          <w:sz w:val="22"/>
          <w:szCs w:val="22"/>
          <w:bdr w:val="none" w:sz="0" w:space="0" w:color="auto" w:frame="1"/>
          <w:lang w:val="lt-LT"/>
        </w:rPr>
      </w:pPr>
      <w:r w:rsidRPr="002B6E17">
        <w:rPr>
          <w:rFonts w:eastAsia="Calibri"/>
          <w:sz w:val="22"/>
          <w:szCs w:val="22"/>
          <w:bdr w:val="none" w:sz="0" w:space="0" w:color="auto" w:frame="1"/>
          <w:lang w:val="lt-LT"/>
        </w:rPr>
        <w:t>Jeigu tiekėjo kvalifikacija dėl teisės verstis atitinkama veikla nebuvo tikrinama arba tikrinama ne visa apimtimi, tiekėjas perkančiajai organizacijai įsipareigoja, kad pirkimo sutartį vykdys tik tokią teisę turintys asmenys ir</w:t>
      </w:r>
      <w:r w:rsidRPr="002B6E17">
        <w:rPr>
          <w:sz w:val="22"/>
          <w:szCs w:val="22"/>
          <w:lang w:val="lt-LT"/>
        </w:rPr>
        <w:t xml:space="preserve">, jei </w:t>
      </w:r>
      <w:r w:rsidRPr="002B6E17">
        <w:rPr>
          <w:iCs/>
          <w:sz w:val="22"/>
          <w:szCs w:val="22"/>
          <w:lang w:val="lt-LT"/>
        </w:rPr>
        <w:t>norminiai teisės aktai numato tam tikrus reikalavimus dėl teisės verstis veikla</w:t>
      </w:r>
      <w:r w:rsidRPr="002B6E17">
        <w:rPr>
          <w:rFonts w:eastAsia="Calibri"/>
          <w:sz w:val="22"/>
          <w:szCs w:val="22"/>
          <w:bdr w:val="none" w:sz="0" w:space="0" w:color="auto" w:frame="1"/>
          <w:lang w:val="lt-LT"/>
        </w:rPr>
        <w:t>,</w:t>
      </w:r>
      <w:r w:rsidRPr="002B6E17">
        <w:rPr>
          <w:sz w:val="22"/>
          <w:szCs w:val="22"/>
          <w:bdr w:val="none" w:sz="0" w:space="0" w:color="auto" w:frame="1"/>
          <w:lang w:val="lt-LT"/>
        </w:rPr>
        <w:t xml:space="preserve"> tiekėjas, ne vėliau kaip iki prekės pristatymo, turi pateikti atitinkamus įrodančius dokumentus.</w:t>
      </w:r>
    </w:p>
    <w:p w14:paraId="7FBD813E" w14:textId="77777777" w:rsidR="00BC794B" w:rsidRPr="002B6E17" w:rsidRDefault="00BC794B" w:rsidP="00BC794B">
      <w:pPr>
        <w:suppressAutoHyphens/>
        <w:ind w:right="-291" w:firstLine="720"/>
        <w:jc w:val="both"/>
        <w:rPr>
          <w:sz w:val="22"/>
          <w:szCs w:val="22"/>
          <w:bdr w:val="none" w:sz="0" w:space="0" w:color="auto"/>
        </w:rPr>
      </w:pPr>
      <w:r w:rsidRPr="002B6E17">
        <w:rPr>
          <w:sz w:val="22"/>
          <w:szCs w:val="22"/>
          <w:lang w:val="lt-LT" w:eastAsia="lt-LT"/>
        </w:rPr>
        <w:t xml:space="preserve">12. </w:t>
      </w:r>
      <w:proofErr w:type="spellStart"/>
      <w:r w:rsidRPr="002B6E17">
        <w:rPr>
          <w:sz w:val="22"/>
          <w:szCs w:val="22"/>
        </w:rPr>
        <w:t>Kitų</w:t>
      </w:r>
      <w:proofErr w:type="spellEnd"/>
      <w:r w:rsidRPr="002B6E17">
        <w:rPr>
          <w:sz w:val="22"/>
          <w:szCs w:val="22"/>
        </w:rPr>
        <w:t xml:space="preserve"> </w:t>
      </w:r>
      <w:proofErr w:type="spellStart"/>
      <w:r w:rsidRPr="002B6E17">
        <w:rPr>
          <w:sz w:val="22"/>
          <w:szCs w:val="22"/>
        </w:rPr>
        <w:t>atrankos</w:t>
      </w:r>
      <w:proofErr w:type="spellEnd"/>
      <w:r w:rsidRPr="002B6E17">
        <w:rPr>
          <w:sz w:val="22"/>
          <w:szCs w:val="22"/>
        </w:rPr>
        <w:t xml:space="preserve"> </w:t>
      </w:r>
      <w:proofErr w:type="spellStart"/>
      <w:r w:rsidRPr="002B6E17">
        <w:rPr>
          <w:sz w:val="22"/>
          <w:szCs w:val="22"/>
        </w:rPr>
        <w:t>reikalavimų</w:t>
      </w:r>
      <w:proofErr w:type="spellEnd"/>
      <w:r w:rsidRPr="002B6E17">
        <w:rPr>
          <w:sz w:val="22"/>
          <w:szCs w:val="22"/>
        </w:rPr>
        <w:t xml:space="preserve"> </w:t>
      </w:r>
      <w:proofErr w:type="spellStart"/>
      <w:r w:rsidRPr="002B6E17">
        <w:rPr>
          <w:sz w:val="22"/>
          <w:szCs w:val="22"/>
        </w:rPr>
        <w:t>tiekėjams</w:t>
      </w:r>
      <w:proofErr w:type="spellEnd"/>
      <w:r w:rsidRPr="002B6E17">
        <w:rPr>
          <w:sz w:val="22"/>
          <w:szCs w:val="22"/>
        </w:rPr>
        <w:t xml:space="preserve"> </w:t>
      </w:r>
      <w:proofErr w:type="spellStart"/>
      <w:r w:rsidRPr="002B6E17">
        <w:rPr>
          <w:sz w:val="22"/>
          <w:szCs w:val="22"/>
        </w:rPr>
        <w:t>nenustatoma</w:t>
      </w:r>
      <w:proofErr w:type="spellEnd"/>
      <w:r w:rsidRPr="002B6E17">
        <w:rPr>
          <w:sz w:val="22"/>
          <w:szCs w:val="22"/>
        </w:rPr>
        <w:t>.</w:t>
      </w:r>
    </w:p>
    <w:p w14:paraId="24141DEA" w14:textId="77777777" w:rsidR="00BC794B" w:rsidRPr="002B6E17" w:rsidRDefault="00BC794B" w:rsidP="00BC794B">
      <w:pPr>
        <w:pStyle w:val="Body2"/>
        <w:spacing w:after="0"/>
        <w:ind w:right="-291" w:firstLine="709"/>
        <w:rPr>
          <w:rFonts w:cs="Times New Roman"/>
          <w:color w:val="auto"/>
        </w:rPr>
      </w:pPr>
      <w:r w:rsidRPr="002B6E17">
        <w:rPr>
          <w:rFonts w:cs="Times New Roman"/>
          <w:color w:val="auto"/>
          <w:lang w:val="lt-LT"/>
        </w:rPr>
        <w:t>13.</w:t>
      </w:r>
      <w:r w:rsidRPr="002B6E17">
        <w:rPr>
          <w:rFonts w:cs="Times New Roman"/>
          <w:color w:val="auto"/>
        </w:rPr>
        <w:t xml:space="preserve"> </w:t>
      </w:r>
      <w:proofErr w:type="spellStart"/>
      <w:r w:rsidRPr="002B6E17">
        <w:rPr>
          <w:rFonts w:cs="Times New Roman"/>
          <w:color w:val="auto"/>
        </w:rPr>
        <w:t>Pasiūlymo</w:t>
      </w:r>
      <w:proofErr w:type="spellEnd"/>
      <w:r w:rsidRPr="002B6E17">
        <w:rPr>
          <w:rFonts w:cs="Times New Roman"/>
          <w:color w:val="auto"/>
        </w:rPr>
        <w:t xml:space="preserve"> </w:t>
      </w:r>
      <w:proofErr w:type="spellStart"/>
      <w:r w:rsidRPr="002B6E17">
        <w:rPr>
          <w:rFonts w:cs="Times New Roman"/>
          <w:color w:val="auto"/>
        </w:rPr>
        <w:t>galiojimo</w:t>
      </w:r>
      <w:proofErr w:type="spellEnd"/>
      <w:r w:rsidRPr="002B6E17">
        <w:rPr>
          <w:rFonts w:cs="Times New Roman"/>
          <w:color w:val="auto"/>
        </w:rPr>
        <w:t xml:space="preserve"> </w:t>
      </w:r>
      <w:proofErr w:type="spellStart"/>
      <w:r w:rsidRPr="002B6E17">
        <w:rPr>
          <w:rFonts w:cs="Times New Roman"/>
          <w:color w:val="auto"/>
        </w:rPr>
        <w:t>užtikrinimas</w:t>
      </w:r>
      <w:proofErr w:type="spellEnd"/>
      <w:r w:rsidRPr="002B6E17">
        <w:rPr>
          <w:rFonts w:cs="Times New Roman"/>
          <w:color w:val="auto"/>
        </w:rPr>
        <w:t xml:space="preserve"> </w:t>
      </w:r>
      <w:proofErr w:type="spellStart"/>
      <w:r w:rsidRPr="002B6E17">
        <w:rPr>
          <w:rFonts w:cs="Times New Roman"/>
          <w:color w:val="auto"/>
        </w:rPr>
        <w:t>nereikalaujamas</w:t>
      </w:r>
      <w:proofErr w:type="spellEnd"/>
      <w:r w:rsidRPr="002B6E17">
        <w:rPr>
          <w:rFonts w:cs="Times New Roman"/>
          <w:color w:val="auto"/>
        </w:rPr>
        <w:t>.</w:t>
      </w:r>
    </w:p>
    <w:p w14:paraId="1AAC2C0A" w14:textId="34FC33E7" w:rsidR="00BC794B" w:rsidRPr="00534E05" w:rsidRDefault="00BC794B" w:rsidP="00BC794B">
      <w:pPr>
        <w:ind w:right="-291" w:firstLine="709"/>
        <w:jc w:val="both"/>
        <w:rPr>
          <w:sz w:val="22"/>
          <w:szCs w:val="22"/>
        </w:rPr>
      </w:pPr>
      <w:r w:rsidRPr="002B6E17">
        <w:rPr>
          <w:sz w:val="22"/>
          <w:szCs w:val="22"/>
          <w:lang w:val="lt-LT"/>
        </w:rPr>
        <w:t xml:space="preserve">14. </w:t>
      </w:r>
      <w:r w:rsidRPr="00534E05">
        <w:rPr>
          <w:noProof/>
          <w:sz w:val="22"/>
          <w:szCs w:val="22"/>
          <w:lang w:val="lt-LT" w:eastAsia="lt-LT"/>
        </w:rPr>
        <w:t xml:space="preserve">Pirkime reikalaujama pateikti pirkimo objekto </w:t>
      </w:r>
      <w:proofErr w:type="spellStart"/>
      <w:r w:rsidRPr="00534E05">
        <w:rPr>
          <w:b/>
          <w:i/>
          <w:sz w:val="22"/>
          <w:szCs w:val="22"/>
        </w:rPr>
        <w:t>pavyzdžius</w:t>
      </w:r>
      <w:proofErr w:type="spellEnd"/>
      <w:r w:rsidRPr="00534E05">
        <w:rPr>
          <w:i/>
          <w:sz w:val="22"/>
          <w:szCs w:val="22"/>
        </w:rPr>
        <w:t>,</w:t>
      </w:r>
      <w:r w:rsidRPr="00534E05">
        <w:rPr>
          <w:sz w:val="22"/>
          <w:szCs w:val="22"/>
        </w:rPr>
        <w:t xml:space="preserve"> </w:t>
      </w:r>
      <w:proofErr w:type="spellStart"/>
      <w:r w:rsidRPr="00534E05">
        <w:rPr>
          <w:sz w:val="22"/>
          <w:szCs w:val="22"/>
        </w:rPr>
        <w:t>kurie</w:t>
      </w:r>
      <w:proofErr w:type="spellEnd"/>
      <w:r w:rsidRPr="00534E05">
        <w:rPr>
          <w:sz w:val="22"/>
          <w:szCs w:val="22"/>
        </w:rPr>
        <w:t xml:space="preserve"> </w:t>
      </w:r>
      <w:proofErr w:type="spellStart"/>
      <w:r w:rsidRPr="00534E05">
        <w:rPr>
          <w:sz w:val="22"/>
          <w:szCs w:val="22"/>
        </w:rPr>
        <w:t>turi</w:t>
      </w:r>
      <w:proofErr w:type="spellEnd"/>
      <w:r w:rsidRPr="00534E05">
        <w:rPr>
          <w:sz w:val="22"/>
          <w:szCs w:val="22"/>
        </w:rPr>
        <w:t xml:space="preserve"> </w:t>
      </w:r>
      <w:proofErr w:type="spellStart"/>
      <w:r w:rsidRPr="00534E05">
        <w:rPr>
          <w:sz w:val="22"/>
          <w:szCs w:val="22"/>
        </w:rPr>
        <w:t>būti</w:t>
      </w:r>
      <w:proofErr w:type="spellEnd"/>
      <w:r w:rsidRPr="00534E05">
        <w:rPr>
          <w:sz w:val="22"/>
          <w:szCs w:val="22"/>
        </w:rPr>
        <w:t xml:space="preserve"> </w:t>
      </w:r>
      <w:proofErr w:type="spellStart"/>
      <w:r w:rsidRPr="00534E05">
        <w:rPr>
          <w:sz w:val="22"/>
          <w:szCs w:val="22"/>
        </w:rPr>
        <w:t>pateikti</w:t>
      </w:r>
      <w:proofErr w:type="spellEnd"/>
      <w:r w:rsidRPr="00534E05">
        <w:rPr>
          <w:sz w:val="22"/>
          <w:szCs w:val="22"/>
        </w:rPr>
        <w:t xml:space="preserve"> </w:t>
      </w:r>
      <w:proofErr w:type="spellStart"/>
      <w:r w:rsidRPr="00E807BF">
        <w:rPr>
          <w:b/>
          <w:i/>
          <w:sz w:val="22"/>
          <w:szCs w:val="22"/>
        </w:rPr>
        <w:t>iki</w:t>
      </w:r>
      <w:proofErr w:type="spellEnd"/>
      <w:r w:rsidRPr="00E807BF">
        <w:rPr>
          <w:b/>
          <w:i/>
          <w:sz w:val="22"/>
          <w:szCs w:val="22"/>
        </w:rPr>
        <w:t xml:space="preserve"> </w:t>
      </w:r>
      <w:proofErr w:type="spellStart"/>
      <w:r w:rsidRPr="00E807BF">
        <w:rPr>
          <w:b/>
          <w:i/>
          <w:sz w:val="22"/>
          <w:szCs w:val="22"/>
        </w:rPr>
        <w:t>pasiūlymų</w:t>
      </w:r>
      <w:proofErr w:type="spellEnd"/>
      <w:r w:rsidRPr="00E807BF">
        <w:rPr>
          <w:b/>
          <w:i/>
          <w:sz w:val="22"/>
          <w:szCs w:val="22"/>
        </w:rPr>
        <w:t xml:space="preserve"> </w:t>
      </w:r>
      <w:proofErr w:type="spellStart"/>
      <w:r w:rsidRPr="00E807BF">
        <w:rPr>
          <w:b/>
          <w:i/>
          <w:sz w:val="22"/>
          <w:szCs w:val="22"/>
        </w:rPr>
        <w:t>pateikimo</w:t>
      </w:r>
      <w:proofErr w:type="spellEnd"/>
      <w:r w:rsidRPr="00534E05">
        <w:rPr>
          <w:sz w:val="22"/>
          <w:szCs w:val="22"/>
        </w:rPr>
        <w:t xml:space="preserve"> </w:t>
      </w:r>
      <w:proofErr w:type="spellStart"/>
      <w:r w:rsidRPr="00534E05">
        <w:rPr>
          <w:sz w:val="22"/>
          <w:szCs w:val="22"/>
        </w:rPr>
        <w:t>termino</w:t>
      </w:r>
      <w:proofErr w:type="spellEnd"/>
      <w:r w:rsidRPr="00534E05">
        <w:rPr>
          <w:sz w:val="22"/>
          <w:szCs w:val="22"/>
        </w:rPr>
        <w:t xml:space="preserve"> </w:t>
      </w:r>
      <w:proofErr w:type="spellStart"/>
      <w:r w:rsidRPr="00534E05">
        <w:rPr>
          <w:sz w:val="22"/>
          <w:szCs w:val="22"/>
        </w:rPr>
        <w:t>pabaigos</w:t>
      </w:r>
      <w:proofErr w:type="spellEnd"/>
      <w:r w:rsidRPr="00534E05">
        <w:rPr>
          <w:sz w:val="22"/>
          <w:szCs w:val="22"/>
        </w:rPr>
        <w:t>.</w:t>
      </w:r>
      <w:r w:rsidRPr="00534E05">
        <w:rPr>
          <w:b/>
          <w:sz w:val="22"/>
          <w:szCs w:val="22"/>
        </w:rPr>
        <w:t xml:space="preserve"> </w:t>
      </w:r>
      <w:proofErr w:type="spellStart"/>
      <w:r w:rsidRPr="00534E05">
        <w:rPr>
          <w:sz w:val="22"/>
          <w:szCs w:val="22"/>
        </w:rPr>
        <w:t>Prekių</w:t>
      </w:r>
      <w:proofErr w:type="spellEnd"/>
      <w:r w:rsidRPr="00534E05">
        <w:rPr>
          <w:sz w:val="22"/>
          <w:szCs w:val="22"/>
        </w:rPr>
        <w:t xml:space="preserve"> </w:t>
      </w:r>
      <w:proofErr w:type="spellStart"/>
      <w:r w:rsidRPr="00534E05">
        <w:rPr>
          <w:sz w:val="22"/>
          <w:szCs w:val="22"/>
        </w:rPr>
        <w:t>pavyzdžiai</w:t>
      </w:r>
      <w:proofErr w:type="spellEnd"/>
      <w:r w:rsidRPr="00534E05">
        <w:rPr>
          <w:sz w:val="22"/>
          <w:szCs w:val="22"/>
        </w:rPr>
        <w:t xml:space="preserve"> bus </w:t>
      </w:r>
      <w:proofErr w:type="spellStart"/>
      <w:r w:rsidRPr="00534E05">
        <w:rPr>
          <w:sz w:val="22"/>
          <w:szCs w:val="22"/>
        </w:rPr>
        <w:t>vertinami</w:t>
      </w:r>
      <w:proofErr w:type="spellEnd"/>
      <w:r w:rsidRPr="00534E05">
        <w:rPr>
          <w:sz w:val="22"/>
          <w:szCs w:val="22"/>
        </w:rPr>
        <w:t>/</w:t>
      </w:r>
      <w:proofErr w:type="spellStart"/>
      <w:r w:rsidRPr="00534E05">
        <w:rPr>
          <w:sz w:val="22"/>
          <w:szCs w:val="22"/>
        </w:rPr>
        <w:t>išbandomi</w:t>
      </w:r>
      <w:proofErr w:type="spellEnd"/>
      <w:r w:rsidRPr="00534E05">
        <w:rPr>
          <w:sz w:val="22"/>
          <w:szCs w:val="22"/>
        </w:rPr>
        <w:t xml:space="preserve"> </w:t>
      </w:r>
      <w:proofErr w:type="spellStart"/>
      <w:r w:rsidRPr="00534E05">
        <w:rPr>
          <w:sz w:val="22"/>
          <w:szCs w:val="22"/>
        </w:rPr>
        <w:t>ekspertų</w:t>
      </w:r>
      <w:proofErr w:type="spellEnd"/>
      <w:r w:rsidRPr="00534E05">
        <w:rPr>
          <w:sz w:val="22"/>
          <w:szCs w:val="22"/>
        </w:rPr>
        <w:t xml:space="preserve">, </w:t>
      </w:r>
      <w:proofErr w:type="spellStart"/>
      <w:r w:rsidRPr="00534E05">
        <w:rPr>
          <w:sz w:val="22"/>
          <w:szCs w:val="22"/>
        </w:rPr>
        <w:t>todėl</w:t>
      </w:r>
      <w:proofErr w:type="spellEnd"/>
      <w:r w:rsidRPr="00534E05">
        <w:rPr>
          <w:sz w:val="22"/>
          <w:szCs w:val="22"/>
        </w:rPr>
        <w:t xml:space="preserve"> </w:t>
      </w:r>
      <w:proofErr w:type="spellStart"/>
      <w:r w:rsidRPr="00534E05">
        <w:rPr>
          <w:sz w:val="22"/>
          <w:szCs w:val="22"/>
        </w:rPr>
        <w:t>nebus</w:t>
      </w:r>
      <w:proofErr w:type="spellEnd"/>
      <w:r w:rsidRPr="00534E05">
        <w:rPr>
          <w:sz w:val="22"/>
          <w:szCs w:val="22"/>
        </w:rPr>
        <w:t xml:space="preserve"> </w:t>
      </w:r>
      <w:proofErr w:type="spellStart"/>
      <w:r w:rsidRPr="00534E05">
        <w:rPr>
          <w:sz w:val="22"/>
          <w:szCs w:val="22"/>
        </w:rPr>
        <w:t>grąžinami</w:t>
      </w:r>
      <w:proofErr w:type="spellEnd"/>
      <w:r w:rsidRPr="00534E05">
        <w:rPr>
          <w:sz w:val="22"/>
          <w:szCs w:val="22"/>
        </w:rPr>
        <w:t xml:space="preserve"> </w:t>
      </w:r>
      <w:proofErr w:type="spellStart"/>
      <w:r w:rsidRPr="00534E05">
        <w:rPr>
          <w:sz w:val="22"/>
          <w:szCs w:val="22"/>
        </w:rPr>
        <w:t>ir</w:t>
      </w:r>
      <w:proofErr w:type="spellEnd"/>
      <w:r w:rsidRPr="00534E05">
        <w:rPr>
          <w:sz w:val="22"/>
          <w:szCs w:val="22"/>
        </w:rPr>
        <w:t xml:space="preserve"> </w:t>
      </w:r>
      <w:proofErr w:type="spellStart"/>
      <w:r w:rsidRPr="00534E05">
        <w:rPr>
          <w:sz w:val="22"/>
          <w:szCs w:val="22"/>
        </w:rPr>
        <w:t>turi</w:t>
      </w:r>
      <w:proofErr w:type="spellEnd"/>
      <w:r w:rsidRPr="00534E05">
        <w:rPr>
          <w:sz w:val="22"/>
          <w:szCs w:val="22"/>
        </w:rPr>
        <w:t xml:space="preserve"> </w:t>
      </w:r>
      <w:proofErr w:type="spellStart"/>
      <w:r w:rsidRPr="00534E05">
        <w:rPr>
          <w:sz w:val="22"/>
          <w:szCs w:val="22"/>
        </w:rPr>
        <w:t>būti</w:t>
      </w:r>
      <w:proofErr w:type="spellEnd"/>
      <w:r w:rsidRPr="00534E05">
        <w:rPr>
          <w:sz w:val="22"/>
          <w:szCs w:val="22"/>
        </w:rPr>
        <w:t xml:space="preserve"> </w:t>
      </w:r>
      <w:proofErr w:type="spellStart"/>
      <w:r w:rsidRPr="00534E05">
        <w:rPr>
          <w:sz w:val="22"/>
          <w:szCs w:val="22"/>
        </w:rPr>
        <w:t>nemokami</w:t>
      </w:r>
      <w:proofErr w:type="spellEnd"/>
      <w:r w:rsidRPr="00534E05">
        <w:rPr>
          <w:sz w:val="22"/>
          <w:szCs w:val="22"/>
        </w:rPr>
        <w:t xml:space="preserve"> </w:t>
      </w:r>
      <w:proofErr w:type="spellStart"/>
      <w:r w:rsidRPr="00534E05">
        <w:rPr>
          <w:sz w:val="22"/>
          <w:szCs w:val="22"/>
        </w:rPr>
        <w:t>bei</w:t>
      </w:r>
      <w:proofErr w:type="spellEnd"/>
      <w:r w:rsidRPr="00534E05">
        <w:rPr>
          <w:sz w:val="22"/>
          <w:szCs w:val="22"/>
        </w:rPr>
        <w:t xml:space="preserve"> </w:t>
      </w:r>
      <w:proofErr w:type="spellStart"/>
      <w:r w:rsidRPr="00534E05">
        <w:rPr>
          <w:sz w:val="22"/>
          <w:szCs w:val="22"/>
        </w:rPr>
        <w:t>pateikti</w:t>
      </w:r>
      <w:proofErr w:type="spellEnd"/>
      <w:r w:rsidRPr="00534E05">
        <w:rPr>
          <w:sz w:val="22"/>
          <w:szCs w:val="22"/>
        </w:rPr>
        <w:t xml:space="preserve"> </w:t>
      </w:r>
      <w:proofErr w:type="spellStart"/>
      <w:r w:rsidRPr="00534E05">
        <w:rPr>
          <w:sz w:val="22"/>
          <w:szCs w:val="22"/>
        </w:rPr>
        <w:t>kartu</w:t>
      </w:r>
      <w:proofErr w:type="spellEnd"/>
      <w:r w:rsidRPr="00534E05">
        <w:rPr>
          <w:sz w:val="22"/>
          <w:szCs w:val="22"/>
        </w:rPr>
        <w:t xml:space="preserve"> </w:t>
      </w:r>
      <w:proofErr w:type="spellStart"/>
      <w:r w:rsidRPr="00534E05">
        <w:rPr>
          <w:sz w:val="22"/>
          <w:szCs w:val="22"/>
        </w:rPr>
        <w:t>su</w:t>
      </w:r>
      <w:proofErr w:type="spellEnd"/>
      <w:r w:rsidRPr="00534E05">
        <w:rPr>
          <w:sz w:val="22"/>
          <w:szCs w:val="22"/>
        </w:rPr>
        <w:t xml:space="preserve"> </w:t>
      </w:r>
      <w:proofErr w:type="spellStart"/>
      <w:r w:rsidRPr="00534E05">
        <w:rPr>
          <w:sz w:val="22"/>
          <w:szCs w:val="22"/>
        </w:rPr>
        <w:t>prekių</w:t>
      </w:r>
      <w:proofErr w:type="spellEnd"/>
      <w:r w:rsidRPr="00534E05">
        <w:rPr>
          <w:sz w:val="22"/>
          <w:szCs w:val="22"/>
        </w:rPr>
        <w:t xml:space="preserve"> </w:t>
      </w:r>
      <w:proofErr w:type="spellStart"/>
      <w:r w:rsidRPr="00534E05">
        <w:rPr>
          <w:sz w:val="22"/>
          <w:szCs w:val="22"/>
        </w:rPr>
        <w:t>perdavimą</w:t>
      </w:r>
      <w:proofErr w:type="spellEnd"/>
      <w:r w:rsidRPr="00534E05">
        <w:rPr>
          <w:sz w:val="22"/>
          <w:szCs w:val="22"/>
        </w:rPr>
        <w:t xml:space="preserve"> </w:t>
      </w:r>
      <w:proofErr w:type="spellStart"/>
      <w:r w:rsidRPr="00534E05">
        <w:rPr>
          <w:sz w:val="22"/>
          <w:szCs w:val="22"/>
        </w:rPr>
        <w:t>įrodančiu</w:t>
      </w:r>
      <w:proofErr w:type="spellEnd"/>
      <w:r w:rsidRPr="00534E05">
        <w:rPr>
          <w:sz w:val="22"/>
          <w:szCs w:val="22"/>
        </w:rPr>
        <w:t xml:space="preserve"> </w:t>
      </w:r>
      <w:proofErr w:type="spellStart"/>
      <w:r w:rsidRPr="00534E05">
        <w:rPr>
          <w:sz w:val="22"/>
          <w:szCs w:val="22"/>
        </w:rPr>
        <w:t>dokumentu</w:t>
      </w:r>
      <w:proofErr w:type="spellEnd"/>
      <w:r w:rsidRPr="00534E05">
        <w:rPr>
          <w:sz w:val="22"/>
          <w:szCs w:val="22"/>
        </w:rPr>
        <w:t xml:space="preserve">, </w:t>
      </w:r>
      <w:proofErr w:type="spellStart"/>
      <w:r w:rsidRPr="00534E05">
        <w:rPr>
          <w:sz w:val="22"/>
          <w:szCs w:val="22"/>
        </w:rPr>
        <w:t>adresu</w:t>
      </w:r>
      <w:proofErr w:type="spellEnd"/>
      <w:r w:rsidRPr="00534E05">
        <w:rPr>
          <w:sz w:val="22"/>
          <w:szCs w:val="22"/>
        </w:rPr>
        <w:t xml:space="preserve">: </w:t>
      </w:r>
      <w:proofErr w:type="spellStart"/>
      <w:r w:rsidRPr="00534E05">
        <w:rPr>
          <w:sz w:val="22"/>
          <w:szCs w:val="22"/>
        </w:rPr>
        <w:t>Santariškių</w:t>
      </w:r>
      <w:proofErr w:type="spellEnd"/>
      <w:r w:rsidRPr="00534E05">
        <w:rPr>
          <w:sz w:val="22"/>
          <w:szCs w:val="22"/>
        </w:rPr>
        <w:t xml:space="preserve"> g. 2, LT-08661 Vilnius, B </w:t>
      </w:r>
      <w:proofErr w:type="spellStart"/>
      <w:r w:rsidRPr="00534E05">
        <w:rPr>
          <w:sz w:val="22"/>
          <w:szCs w:val="22"/>
        </w:rPr>
        <w:t>korpusas</w:t>
      </w:r>
      <w:proofErr w:type="spellEnd"/>
      <w:r w:rsidRPr="00534E05">
        <w:rPr>
          <w:sz w:val="22"/>
          <w:szCs w:val="22"/>
        </w:rPr>
        <w:t xml:space="preserve">, 328 </w:t>
      </w:r>
      <w:proofErr w:type="spellStart"/>
      <w:r w:rsidRPr="00534E05">
        <w:rPr>
          <w:sz w:val="22"/>
          <w:szCs w:val="22"/>
        </w:rPr>
        <w:t>kab</w:t>
      </w:r>
      <w:proofErr w:type="spellEnd"/>
      <w:r w:rsidRPr="00534E05">
        <w:rPr>
          <w:sz w:val="22"/>
          <w:szCs w:val="22"/>
        </w:rPr>
        <w:t xml:space="preserve">., </w:t>
      </w:r>
      <w:proofErr w:type="spellStart"/>
      <w:r w:rsidRPr="00534E05">
        <w:rPr>
          <w:sz w:val="22"/>
          <w:szCs w:val="22"/>
        </w:rPr>
        <w:t>Rimai</w:t>
      </w:r>
      <w:proofErr w:type="spellEnd"/>
      <w:r w:rsidRPr="00534E05">
        <w:rPr>
          <w:sz w:val="22"/>
          <w:szCs w:val="22"/>
        </w:rPr>
        <w:t xml:space="preserve"> </w:t>
      </w:r>
      <w:proofErr w:type="spellStart"/>
      <w:r w:rsidRPr="00534E05">
        <w:rPr>
          <w:sz w:val="22"/>
          <w:szCs w:val="22"/>
        </w:rPr>
        <w:t>Čereškaitei</w:t>
      </w:r>
      <w:proofErr w:type="spellEnd"/>
      <w:r w:rsidRPr="00534E05">
        <w:rPr>
          <w:sz w:val="22"/>
          <w:szCs w:val="22"/>
        </w:rPr>
        <w:t xml:space="preserve">, tel. </w:t>
      </w:r>
      <w:proofErr w:type="gramStart"/>
      <w:r w:rsidRPr="00534E05">
        <w:rPr>
          <w:sz w:val="22"/>
          <w:szCs w:val="22"/>
        </w:rPr>
        <w:t>Nr.+</w:t>
      </w:r>
      <w:proofErr w:type="gramEnd"/>
      <w:r w:rsidRPr="00534E05">
        <w:rPr>
          <w:sz w:val="22"/>
          <w:szCs w:val="22"/>
        </w:rPr>
        <w:t>370 52501386</w:t>
      </w:r>
      <w:r w:rsidR="00E807BF">
        <w:rPr>
          <w:sz w:val="22"/>
          <w:szCs w:val="22"/>
        </w:rPr>
        <w:t>.</w:t>
      </w:r>
    </w:p>
    <w:p w14:paraId="10B65E37"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15. PO atsako į CVPIS prašymą dėl pirkimo dokumentų, jei prašymas yra pateiktas likus 6 kalendorinėms dienoms iki pasiūlymų pateikimo termino pabaigos.</w:t>
      </w:r>
    </w:p>
    <w:p w14:paraId="3F491775"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 xml:space="preserve">16. Tiekėjo CVPIS prašymu papildomi pirkimo dokumentai (paaiškinimai ar pataisymai) pateikiami ne vėliau kaip likus 4 kalendorinėms dienoms iki pasiūlymų pateikimo termino pabaigos, jei jų paprašyta laiku. </w:t>
      </w:r>
    </w:p>
    <w:p w14:paraId="7215B52C"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17. PO rengti susitikimų su tiekėjais neketina.</w:t>
      </w:r>
    </w:p>
    <w:p w14:paraId="45D458BD" w14:textId="77777777" w:rsidR="00BC794B" w:rsidRPr="002B6E17" w:rsidRDefault="00BC794B" w:rsidP="00BC794B">
      <w:pPr>
        <w:suppressAutoHyphens/>
        <w:ind w:right="-291"/>
        <w:jc w:val="both"/>
        <w:rPr>
          <w:sz w:val="22"/>
          <w:szCs w:val="22"/>
          <w:lang w:val="lt-LT"/>
        </w:rPr>
      </w:pPr>
      <w:r w:rsidRPr="002B6E17">
        <w:rPr>
          <w:sz w:val="22"/>
          <w:szCs w:val="22"/>
          <w:lang w:val="lt-LT" w:eastAsia="lt-LT"/>
        </w:rPr>
        <w:tab/>
        <w:t xml:space="preserve">18. </w:t>
      </w:r>
      <w:r w:rsidRPr="002B6E17">
        <w:rPr>
          <w:sz w:val="22"/>
          <w:szCs w:val="22"/>
          <w:lang w:val="lt-LT"/>
        </w:rPr>
        <w:t xml:space="preserve">Perkančioji organizacija ekonomiškai naudingiausią pasiūlymą išrenka pagal mažiausią kainą. Maksimali pasiūlymo (vertinamoji) kaina </w:t>
      </w:r>
      <w:r>
        <w:rPr>
          <w:sz w:val="22"/>
          <w:szCs w:val="22"/>
          <w:lang w:val="lt-LT"/>
        </w:rPr>
        <w:t>(</w:t>
      </w:r>
      <w:r w:rsidRPr="002B6E17">
        <w:rPr>
          <w:sz w:val="22"/>
          <w:szCs w:val="22"/>
          <w:lang w:val="lt-LT"/>
        </w:rPr>
        <w:t>Eur su PVM</w:t>
      </w:r>
      <w:r>
        <w:rPr>
          <w:sz w:val="22"/>
          <w:szCs w:val="22"/>
          <w:lang w:val="lt-LT"/>
        </w:rPr>
        <w:t>)</w:t>
      </w:r>
      <w:r w:rsidRPr="002B6E17">
        <w:rPr>
          <w:sz w:val="22"/>
          <w:szCs w:val="22"/>
          <w:lang w:val="lt-LT"/>
        </w:rPr>
        <w:t xml:space="preserve">, kurią viršijus pasiūlymas bus atmestas yra tokia: </w:t>
      </w:r>
    </w:p>
    <w:tbl>
      <w:tblPr>
        <w:tblW w:w="10485" w:type="dxa"/>
        <w:tblLook w:val="04A0" w:firstRow="1" w:lastRow="0" w:firstColumn="1" w:lastColumn="0" w:noHBand="0" w:noVBand="1"/>
      </w:tblPr>
      <w:tblGrid>
        <w:gridCol w:w="925"/>
        <w:gridCol w:w="4457"/>
        <w:gridCol w:w="1840"/>
        <w:gridCol w:w="1845"/>
        <w:gridCol w:w="1418"/>
      </w:tblGrid>
      <w:tr w:rsidR="00227ECC" w:rsidRPr="00227ECC" w14:paraId="2C1AB2E0" w14:textId="73E2B05A" w:rsidTr="00227ECC">
        <w:trPr>
          <w:trHeight w:val="20"/>
        </w:trPr>
        <w:tc>
          <w:tcPr>
            <w:tcW w:w="925" w:type="dxa"/>
            <w:tcBorders>
              <w:top w:val="single" w:sz="4" w:space="0" w:color="auto"/>
              <w:left w:val="single" w:sz="4" w:space="0" w:color="auto"/>
              <w:bottom w:val="single" w:sz="4" w:space="0" w:color="auto"/>
              <w:right w:val="nil"/>
            </w:tcBorders>
            <w:shd w:val="clear" w:color="auto" w:fill="auto"/>
          </w:tcPr>
          <w:p w14:paraId="7E5D18F5" w14:textId="58A4084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bookmarkStart w:id="2" w:name="_Hlk188447003"/>
            <w:r w:rsidRPr="00227ECC">
              <w:rPr>
                <w:rFonts w:eastAsia="Times New Roman"/>
                <w:bCs/>
                <w:sz w:val="22"/>
                <w:szCs w:val="22"/>
                <w:bdr w:val="none" w:sz="0" w:space="0" w:color="auto"/>
                <w:lang w:val="lt-LT" w:eastAsia="lt-LT"/>
              </w:rPr>
              <w:t>Pirkimo  dalies Nr.</w:t>
            </w:r>
          </w:p>
        </w:tc>
        <w:tc>
          <w:tcPr>
            <w:tcW w:w="4457" w:type="dxa"/>
            <w:tcBorders>
              <w:top w:val="single" w:sz="4" w:space="0" w:color="auto"/>
              <w:left w:val="single" w:sz="4" w:space="0" w:color="auto"/>
              <w:bottom w:val="single" w:sz="4" w:space="0" w:color="auto"/>
              <w:right w:val="single" w:sz="4" w:space="0" w:color="auto"/>
            </w:tcBorders>
            <w:shd w:val="clear" w:color="auto" w:fill="auto"/>
          </w:tcPr>
          <w:p w14:paraId="54936816" w14:textId="27DDC3CA" w:rsidR="00CF282B" w:rsidRPr="00227ECC" w:rsidRDefault="00CF282B" w:rsidP="00227E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Pavadinimas</w:t>
            </w:r>
          </w:p>
        </w:tc>
        <w:tc>
          <w:tcPr>
            <w:tcW w:w="1840" w:type="dxa"/>
            <w:tcBorders>
              <w:top w:val="single" w:sz="4" w:space="0" w:color="auto"/>
              <w:left w:val="single" w:sz="4" w:space="0" w:color="auto"/>
              <w:bottom w:val="single" w:sz="4" w:space="0" w:color="auto"/>
              <w:right w:val="single" w:sz="4" w:space="0" w:color="auto"/>
            </w:tcBorders>
            <w:shd w:val="clear" w:color="auto" w:fill="auto"/>
            <w:noWrap/>
          </w:tcPr>
          <w:p w14:paraId="360D0236" w14:textId="015FF040" w:rsidR="00CF282B" w:rsidRPr="00227ECC" w:rsidRDefault="00227ECC" w:rsidP="00227ECC">
            <w:pPr>
              <w:pBdr>
                <w:top w:val="none" w:sz="0" w:space="0" w:color="auto"/>
                <w:left w:val="none" w:sz="0" w:space="0" w:color="auto"/>
                <w:bottom w:val="none" w:sz="0" w:space="0" w:color="auto"/>
                <w:right w:val="none" w:sz="0" w:space="0" w:color="auto"/>
                <w:between w:val="none" w:sz="0" w:space="0" w:color="auto"/>
                <w:bar w:val="none" w:sz="0" w:color="auto"/>
              </w:pBdr>
              <w:ind w:right="-60"/>
              <w:jc w:val="center"/>
              <w:rPr>
                <w:rFonts w:eastAsia="Times New Roman"/>
                <w:color w:val="000000"/>
                <w:sz w:val="22"/>
                <w:szCs w:val="22"/>
                <w:bdr w:val="none" w:sz="0" w:space="0" w:color="auto"/>
                <w:lang w:val="lt-LT" w:eastAsia="lt-LT"/>
              </w:rPr>
            </w:pPr>
            <w:proofErr w:type="spellStart"/>
            <w:r w:rsidRPr="00227ECC">
              <w:rPr>
                <w:bCs/>
                <w:sz w:val="22"/>
                <w:szCs w:val="22"/>
              </w:rPr>
              <w:t>Planuojama</w:t>
            </w:r>
            <w:proofErr w:type="spellEnd"/>
            <w:r w:rsidRPr="00227ECC">
              <w:rPr>
                <w:bCs/>
                <w:sz w:val="22"/>
                <w:szCs w:val="22"/>
              </w:rPr>
              <w:t xml:space="preserve"> </w:t>
            </w:r>
            <w:proofErr w:type="spellStart"/>
            <w:r w:rsidR="00CF282B" w:rsidRPr="00227ECC">
              <w:rPr>
                <w:bCs/>
                <w:sz w:val="22"/>
                <w:szCs w:val="22"/>
              </w:rPr>
              <w:t>mak</w:t>
            </w:r>
            <w:r w:rsidRPr="00227ECC">
              <w:rPr>
                <w:bCs/>
                <w:sz w:val="22"/>
                <w:szCs w:val="22"/>
              </w:rPr>
              <w:t>s</w:t>
            </w:r>
            <w:proofErr w:type="spellEnd"/>
            <w:r w:rsidRPr="00227ECC">
              <w:rPr>
                <w:bCs/>
                <w:sz w:val="22"/>
                <w:szCs w:val="22"/>
              </w:rPr>
              <w:t xml:space="preserve">. </w:t>
            </w:r>
            <w:proofErr w:type="spellStart"/>
            <w:r>
              <w:rPr>
                <w:bCs/>
                <w:sz w:val="22"/>
                <w:szCs w:val="22"/>
              </w:rPr>
              <w:t>k</w:t>
            </w:r>
            <w:r w:rsidR="00CF282B" w:rsidRPr="00227ECC">
              <w:rPr>
                <w:bCs/>
                <w:sz w:val="22"/>
                <w:szCs w:val="22"/>
              </w:rPr>
              <w:t>aina</w:t>
            </w:r>
            <w:proofErr w:type="spellEnd"/>
            <w:r w:rsidRPr="00227ECC">
              <w:rPr>
                <w:bCs/>
                <w:sz w:val="22"/>
                <w:szCs w:val="22"/>
              </w:rPr>
              <w:t xml:space="preserve"> Eur </w:t>
            </w:r>
            <w:r w:rsidR="00CF282B" w:rsidRPr="00227ECC">
              <w:rPr>
                <w:bCs/>
                <w:sz w:val="22"/>
                <w:szCs w:val="22"/>
              </w:rPr>
              <w:t xml:space="preserve">be PVM </w:t>
            </w:r>
          </w:p>
        </w:tc>
        <w:tc>
          <w:tcPr>
            <w:tcW w:w="1845" w:type="dxa"/>
            <w:tcBorders>
              <w:top w:val="single" w:sz="4" w:space="0" w:color="auto"/>
              <w:left w:val="single" w:sz="4" w:space="0" w:color="auto"/>
              <w:bottom w:val="single" w:sz="4" w:space="0" w:color="auto"/>
              <w:right w:val="single" w:sz="4" w:space="0" w:color="auto"/>
            </w:tcBorders>
          </w:tcPr>
          <w:p w14:paraId="1BFD9A61" w14:textId="3BE8EA6A" w:rsidR="00CF282B" w:rsidRPr="00227ECC" w:rsidRDefault="00227ECC" w:rsidP="00227ECC">
            <w:pPr>
              <w:pBdr>
                <w:top w:val="none" w:sz="0" w:space="0" w:color="auto"/>
                <w:left w:val="none" w:sz="0" w:space="0" w:color="auto"/>
                <w:bottom w:val="none" w:sz="0" w:space="0" w:color="auto"/>
                <w:right w:val="none" w:sz="0" w:space="0" w:color="auto"/>
                <w:between w:val="none" w:sz="0" w:space="0" w:color="auto"/>
                <w:bar w:val="none" w:sz="0" w:color="auto"/>
              </w:pBdr>
              <w:ind w:right="-66"/>
              <w:jc w:val="center"/>
              <w:rPr>
                <w:rFonts w:eastAsia="Times New Roman"/>
                <w:color w:val="000000"/>
                <w:sz w:val="22"/>
                <w:szCs w:val="22"/>
                <w:bdr w:val="none" w:sz="0" w:space="0" w:color="auto"/>
                <w:lang w:val="lt-LT" w:eastAsia="lt-LT"/>
              </w:rPr>
            </w:pPr>
            <w:proofErr w:type="spellStart"/>
            <w:r w:rsidRPr="00227ECC">
              <w:rPr>
                <w:bCs/>
                <w:sz w:val="22"/>
                <w:szCs w:val="22"/>
              </w:rPr>
              <w:t>Planuojama</w:t>
            </w:r>
            <w:proofErr w:type="spellEnd"/>
            <w:r w:rsidRPr="00227ECC">
              <w:rPr>
                <w:bCs/>
                <w:sz w:val="22"/>
                <w:szCs w:val="22"/>
              </w:rPr>
              <w:t xml:space="preserve"> </w:t>
            </w:r>
            <w:proofErr w:type="spellStart"/>
            <w:r w:rsidRPr="00227ECC">
              <w:rPr>
                <w:bCs/>
                <w:sz w:val="22"/>
                <w:szCs w:val="22"/>
              </w:rPr>
              <w:t>maks</w:t>
            </w:r>
            <w:proofErr w:type="spellEnd"/>
            <w:r w:rsidRPr="00227ECC">
              <w:rPr>
                <w:bCs/>
                <w:sz w:val="22"/>
                <w:szCs w:val="22"/>
              </w:rPr>
              <w:t xml:space="preserve">. </w:t>
            </w:r>
            <w:proofErr w:type="spellStart"/>
            <w:r>
              <w:rPr>
                <w:bCs/>
                <w:sz w:val="22"/>
                <w:szCs w:val="22"/>
              </w:rPr>
              <w:t>k</w:t>
            </w:r>
            <w:r w:rsidRPr="00227ECC">
              <w:rPr>
                <w:bCs/>
                <w:sz w:val="22"/>
                <w:szCs w:val="22"/>
              </w:rPr>
              <w:t>aina</w:t>
            </w:r>
            <w:proofErr w:type="spellEnd"/>
            <w:r w:rsidRPr="00227ECC">
              <w:rPr>
                <w:bCs/>
                <w:sz w:val="22"/>
                <w:szCs w:val="22"/>
              </w:rPr>
              <w:t xml:space="preserve"> Eur be PVM</w:t>
            </w:r>
          </w:p>
        </w:tc>
        <w:tc>
          <w:tcPr>
            <w:tcW w:w="1418" w:type="dxa"/>
            <w:tcBorders>
              <w:top w:val="single" w:sz="4" w:space="0" w:color="auto"/>
              <w:left w:val="single" w:sz="4" w:space="0" w:color="auto"/>
              <w:bottom w:val="single" w:sz="4" w:space="0" w:color="auto"/>
              <w:right w:val="single" w:sz="4" w:space="0" w:color="auto"/>
            </w:tcBorders>
          </w:tcPr>
          <w:p w14:paraId="5A945D29" w14:textId="30A0F263" w:rsidR="00CF282B" w:rsidRPr="00227ECC" w:rsidRDefault="00227ECC" w:rsidP="00227ECC">
            <w:pPr>
              <w:pBdr>
                <w:top w:val="none" w:sz="0" w:space="0" w:color="auto"/>
                <w:left w:val="none" w:sz="0" w:space="0" w:color="auto"/>
                <w:bottom w:val="none" w:sz="0" w:space="0" w:color="auto"/>
                <w:right w:val="none" w:sz="0" w:space="0" w:color="auto"/>
                <w:between w:val="none" w:sz="0" w:space="0" w:color="auto"/>
                <w:bar w:val="none" w:sz="0" w:color="auto"/>
              </w:pBdr>
              <w:ind w:left="-113" w:right="-13"/>
              <w:jc w:val="center"/>
              <w:rPr>
                <w:rFonts w:eastAsia="Times New Roman"/>
                <w:color w:val="000000"/>
                <w:sz w:val="22"/>
                <w:szCs w:val="22"/>
                <w:bdr w:val="none" w:sz="0" w:space="0" w:color="auto"/>
                <w:lang w:eastAsia="lt-LT"/>
              </w:rPr>
            </w:pPr>
            <w:r w:rsidRPr="00227ECC">
              <w:rPr>
                <w:rFonts w:eastAsia="Times New Roman"/>
                <w:color w:val="000000"/>
                <w:sz w:val="22"/>
                <w:szCs w:val="22"/>
                <w:bdr w:val="none" w:sz="0" w:space="0" w:color="auto"/>
                <w:lang w:val="lt-LT" w:eastAsia="lt-LT"/>
              </w:rPr>
              <w:t xml:space="preserve">Planuojamas PVM tarifas </w:t>
            </w:r>
            <w:r w:rsidRPr="00227ECC">
              <w:rPr>
                <w:rFonts w:eastAsia="Times New Roman"/>
                <w:color w:val="000000"/>
                <w:sz w:val="22"/>
                <w:szCs w:val="22"/>
                <w:bdr w:val="none" w:sz="0" w:space="0" w:color="auto"/>
                <w:lang w:eastAsia="lt-LT"/>
              </w:rPr>
              <w:t>%</w:t>
            </w:r>
          </w:p>
        </w:tc>
      </w:tr>
      <w:tr w:rsidR="00227ECC" w:rsidRPr="00227ECC" w14:paraId="56927B73"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5706EF81" w14:textId="603B7F3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w:t>
            </w:r>
          </w:p>
        </w:tc>
        <w:tc>
          <w:tcPr>
            <w:tcW w:w="4457" w:type="dxa"/>
            <w:tcBorders>
              <w:top w:val="nil"/>
              <w:left w:val="single" w:sz="4" w:space="0" w:color="auto"/>
              <w:bottom w:val="single" w:sz="4" w:space="0" w:color="auto"/>
              <w:right w:val="single" w:sz="4" w:space="0" w:color="auto"/>
            </w:tcBorders>
            <w:shd w:val="clear" w:color="E7E6E6" w:fill="FFFFFF"/>
          </w:tcPr>
          <w:p w14:paraId="401F018E" w14:textId="658D11C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Sterilus atsiurbimo laidas</w:t>
            </w:r>
          </w:p>
        </w:tc>
        <w:tc>
          <w:tcPr>
            <w:tcW w:w="1840" w:type="dxa"/>
            <w:tcBorders>
              <w:top w:val="nil"/>
              <w:left w:val="single" w:sz="4" w:space="0" w:color="auto"/>
              <w:bottom w:val="single" w:sz="4" w:space="0" w:color="auto"/>
              <w:right w:val="single" w:sz="4" w:space="0" w:color="auto"/>
            </w:tcBorders>
            <w:shd w:val="clear" w:color="auto" w:fill="auto"/>
            <w:noWrap/>
          </w:tcPr>
          <w:p w14:paraId="008B6853" w14:textId="6FF05FE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18500,00</w:t>
            </w:r>
          </w:p>
        </w:tc>
        <w:tc>
          <w:tcPr>
            <w:tcW w:w="1845" w:type="dxa"/>
            <w:tcBorders>
              <w:top w:val="nil"/>
              <w:left w:val="single" w:sz="4" w:space="0" w:color="auto"/>
              <w:bottom w:val="single" w:sz="4" w:space="0" w:color="auto"/>
              <w:right w:val="single" w:sz="4" w:space="0" w:color="auto"/>
            </w:tcBorders>
            <w:shd w:val="clear" w:color="E7E6E6" w:fill="FFFFFF"/>
          </w:tcPr>
          <w:p w14:paraId="7F2DF36B" w14:textId="15D098D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19425,00 €</w:t>
            </w:r>
          </w:p>
        </w:tc>
        <w:tc>
          <w:tcPr>
            <w:tcW w:w="1418" w:type="dxa"/>
            <w:tcBorders>
              <w:top w:val="nil"/>
              <w:left w:val="single" w:sz="4" w:space="0" w:color="auto"/>
              <w:bottom w:val="single" w:sz="4" w:space="0" w:color="auto"/>
              <w:right w:val="single" w:sz="4" w:space="0" w:color="auto"/>
            </w:tcBorders>
            <w:shd w:val="clear" w:color="E7E6E6" w:fill="FFFFFF"/>
          </w:tcPr>
          <w:p w14:paraId="20E043B7" w14:textId="67A443F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0C3EF3C"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02EDBF71" w14:textId="23CF85F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w:t>
            </w:r>
          </w:p>
        </w:tc>
        <w:tc>
          <w:tcPr>
            <w:tcW w:w="4457" w:type="dxa"/>
            <w:tcBorders>
              <w:top w:val="nil"/>
              <w:left w:val="single" w:sz="4" w:space="0" w:color="auto"/>
              <w:bottom w:val="single" w:sz="4" w:space="0" w:color="auto"/>
              <w:right w:val="single" w:sz="4" w:space="0" w:color="auto"/>
            </w:tcBorders>
            <w:shd w:val="clear" w:color="auto" w:fill="auto"/>
          </w:tcPr>
          <w:p w14:paraId="75D611E3" w14:textId="6B54040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Standartinis vainikėlis pieniniams dantims</w:t>
            </w:r>
          </w:p>
        </w:tc>
        <w:tc>
          <w:tcPr>
            <w:tcW w:w="1840" w:type="dxa"/>
            <w:tcBorders>
              <w:top w:val="nil"/>
              <w:left w:val="single" w:sz="4" w:space="0" w:color="auto"/>
              <w:bottom w:val="single" w:sz="4" w:space="0" w:color="auto"/>
              <w:right w:val="single" w:sz="4" w:space="0" w:color="auto"/>
            </w:tcBorders>
            <w:shd w:val="clear" w:color="auto" w:fill="auto"/>
            <w:noWrap/>
          </w:tcPr>
          <w:p w14:paraId="30792861" w14:textId="74E3E10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11400,0</w:t>
            </w:r>
          </w:p>
        </w:tc>
        <w:tc>
          <w:tcPr>
            <w:tcW w:w="1845" w:type="dxa"/>
            <w:tcBorders>
              <w:top w:val="nil"/>
              <w:left w:val="single" w:sz="4" w:space="0" w:color="auto"/>
              <w:bottom w:val="single" w:sz="4" w:space="0" w:color="auto"/>
              <w:right w:val="single" w:sz="4" w:space="0" w:color="auto"/>
            </w:tcBorders>
          </w:tcPr>
          <w:p w14:paraId="330EE5D5" w14:textId="33711F7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13794,00 </w:t>
            </w:r>
          </w:p>
        </w:tc>
        <w:tc>
          <w:tcPr>
            <w:tcW w:w="1418" w:type="dxa"/>
            <w:tcBorders>
              <w:top w:val="nil"/>
              <w:left w:val="single" w:sz="4" w:space="0" w:color="auto"/>
              <w:bottom w:val="single" w:sz="4" w:space="0" w:color="auto"/>
              <w:right w:val="single" w:sz="4" w:space="0" w:color="auto"/>
            </w:tcBorders>
          </w:tcPr>
          <w:p w14:paraId="5D93F8FD" w14:textId="59D0A60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53E46C97"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D52A628" w14:textId="347D4E0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w:t>
            </w:r>
          </w:p>
        </w:tc>
        <w:tc>
          <w:tcPr>
            <w:tcW w:w="4457" w:type="dxa"/>
            <w:tcBorders>
              <w:top w:val="nil"/>
              <w:left w:val="single" w:sz="4" w:space="0" w:color="auto"/>
              <w:bottom w:val="single" w:sz="4" w:space="0" w:color="auto"/>
              <w:right w:val="single" w:sz="4" w:space="0" w:color="auto"/>
            </w:tcBorders>
            <w:shd w:val="clear" w:color="auto" w:fill="auto"/>
          </w:tcPr>
          <w:p w14:paraId="06BD142B" w14:textId="462832D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Karpulinė</w:t>
            </w:r>
            <w:proofErr w:type="spellEnd"/>
            <w:r w:rsidRPr="00227ECC">
              <w:rPr>
                <w:rFonts w:eastAsia="Times New Roman"/>
                <w:bCs/>
                <w:sz w:val="22"/>
                <w:szCs w:val="22"/>
                <w:bdr w:val="none" w:sz="0" w:space="0" w:color="auto"/>
                <w:lang w:val="lt-LT" w:eastAsia="lt-LT"/>
              </w:rPr>
              <w:t xml:space="preserve"> adata</w:t>
            </w:r>
          </w:p>
        </w:tc>
        <w:tc>
          <w:tcPr>
            <w:tcW w:w="1840" w:type="dxa"/>
            <w:tcBorders>
              <w:top w:val="nil"/>
              <w:left w:val="single" w:sz="4" w:space="0" w:color="auto"/>
              <w:bottom w:val="single" w:sz="4" w:space="0" w:color="auto"/>
              <w:right w:val="single" w:sz="4" w:space="0" w:color="auto"/>
            </w:tcBorders>
            <w:shd w:val="clear" w:color="auto" w:fill="auto"/>
            <w:noWrap/>
          </w:tcPr>
          <w:p w14:paraId="1EBB5B9D" w14:textId="0714F0F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2625,00</w:t>
            </w:r>
          </w:p>
        </w:tc>
        <w:tc>
          <w:tcPr>
            <w:tcW w:w="1845" w:type="dxa"/>
            <w:tcBorders>
              <w:top w:val="nil"/>
              <w:left w:val="single" w:sz="4" w:space="0" w:color="auto"/>
              <w:bottom w:val="single" w:sz="4" w:space="0" w:color="auto"/>
              <w:right w:val="single" w:sz="4" w:space="0" w:color="auto"/>
            </w:tcBorders>
          </w:tcPr>
          <w:p w14:paraId="14B64D09" w14:textId="5A6D701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2756,25</w:t>
            </w:r>
          </w:p>
        </w:tc>
        <w:tc>
          <w:tcPr>
            <w:tcW w:w="1418" w:type="dxa"/>
            <w:tcBorders>
              <w:top w:val="nil"/>
              <w:left w:val="single" w:sz="4" w:space="0" w:color="auto"/>
              <w:bottom w:val="single" w:sz="4" w:space="0" w:color="auto"/>
              <w:right w:val="single" w:sz="4" w:space="0" w:color="auto"/>
            </w:tcBorders>
          </w:tcPr>
          <w:p w14:paraId="30B6122F" w14:textId="1856646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463AF90A"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2DED1888" w14:textId="4557055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4</w:t>
            </w:r>
          </w:p>
        </w:tc>
        <w:tc>
          <w:tcPr>
            <w:tcW w:w="4457" w:type="dxa"/>
            <w:tcBorders>
              <w:top w:val="nil"/>
              <w:left w:val="single" w:sz="4" w:space="0" w:color="auto"/>
              <w:bottom w:val="single" w:sz="4" w:space="0" w:color="auto"/>
              <w:right w:val="single" w:sz="4" w:space="0" w:color="auto"/>
            </w:tcBorders>
            <w:shd w:val="clear" w:color="auto" w:fill="auto"/>
          </w:tcPr>
          <w:p w14:paraId="7BD2EE5F" w14:textId="36746B0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Karpulinė</w:t>
            </w:r>
            <w:proofErr w:type="spellEnd"/>
            <w:r w:rsidRPr="00227ECC">
              <w:rPr>
                <w:rFonts w:eastAsia="Times New Roman"/>
                <w:bCs/>
                <w:sz w:val="22"/>
                <w:szCs w:val="22"/>
                <w:bdr w:val="none" w:sz="0" w:space="0" w:color="auto"/>
                <w:lang w:val="lt-LT" w:eastAsia="lt-LT"/>
              </w:rPr>
              <w:t xml:space="preserve"> adata</w:t>
            </w:r>
          </w:p>
        </w:tc>
        <w:tc>
          <w:tcPr>
            <w:tcW w:w="1840" w:type="dxa"/>
            <w:tcBorders>
              <w:top w:val="nil"/>
              <w:left w:val="single" w:sz="4" w:space="0" w:color="auto"/>
              <w:bottom w:val="single" w:sz="4" w:space="0" w:color="auto"/>
              <w:right w:val="single" w:sz="4" w:space="0" w:color="auto"/>
            </w:tcBorders>
            <w:shd w:val="clear" w:color="auto" w:fill="auto"/>
            <w:noWrap/>
          </w:tcPr>
          <w:p w14:paraId="660FB1F6" w14:textId="1C74642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2625,00</w:t>
            </w:r>
          </w:p>
        </w:tc>
        <w:tc>
          <w:tcPr>
            <w:tcW w:w="1845" w:type="dxa"/>
            <w:tcBorders>
              <w:top w:val="nil"/>
              <w:left w:val="single" w:sz="4" w:space="0" w:color="auto"/>
              <w:bottom w:val="single" w:sz="4" w:space="0" w:color="auto"/>
              <w:right w:val="single" w:sz="4" w:space="0" w:color="auto"/>
            </w:tcBorders>
          </w:tcPr>
          <w:p w14:paraId="032B2986" w14:textId="279A02E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3176,25 </w:t>
            </w:r>
          </w:p>
        </w:tc>
        <w:tc>
          <w:tcPr>
            <w:tcW w:w="1418" w:type="dxa"/>
            <w:tcBorders>
              <w:top w:val="nil"/>
              <w:left w:val="single" w:sz="4" w:space="0" w:color="auto"/>
              <w:bottom w:val="single" w:sz="4" w:space="0" w:color="auto"/>
              <w:right w:val="single" w:sz="4" w:space="0" w:color="auto"/>
            </w:tcBorders>
          </w:tcPr>
          <w:p w14:paraId="29E4B686" w14:textId="0540CB1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3B2F57F8"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506B655A" w14:textId="21BD082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5</w:t>
            </w:r>
          </w:p>
        </w:tc>
        <w:tc>
          <w:tcPr>
            <w:tcW w:w="4457" w:type="dxa"/>
            <w:tcBorders>
              <w:top w:val="nil"/>
              <w:left w:val="single" w:sz="4" w:space="0" w:color="auto"/>
              <w:bottom w:val="single" w:sz="4" w:space="0" w:color="auto"/>
              <w:right w:val="single" w:sz="4" w:space="0" w:color="auto"/>
            </w:tcBorders>
            <w:shd w:val="clear" w:color="auto" w:fill="auto"/>
          </w:tcPr>
          <w:p w14:paraId="431C0EBA" w14:textId="6BEE9A3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Karpulinė</w:t>
            </w:r>
            <w:proofErr w:type="spellEnd"/>
            <w:r w:rsidRPr="00227ECC">
              <w:rPr>
                <w:rFonts w:eastAsia="Times New Roman"/>
                <w:bCs/>
                <w:sz w:val="22"/>
                <w:szCs w:val="22"/>
                <w:bdr w:val="none" w:sz="0" w:space="0" w:color="auto"/>
                <w:lang w:val="lt-LT" w:eastAsia="lt-LT"/>
              </w:rPr>
              <w:t xml:space="preserve"> adata</w:t>
            </w:r>
          </w:p>
        </w:tc>
        <w:tc>
          <w:tcPr>
            <w:tcW w:w="1840" w:type="dxa"/>
            <w:tcBorders>
              <w:top w:val="nil"/>
              <w:left w:val="single" w:sz="4" w:space="0" w:color="auto"/>
              <w:bottom w:val="single" w:sz="4" w:space="0" w:color="auto"/>
              <w:right w:val="single" w:sz="4" w:space="0" w:color="auto"/>
            </w:tcBorders>
            <w:shd w:val="clear" w:color="auto" w:fill="auto"/>
            <w:noWrap/>
          </w:tcPr>
          <w:p w14:paraId="266DD807" w14:textId="3084978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700,00</w:t>
            </w:r>
          </w:p>
        </w:tc>
        <w:tc>
          <w:tcPr>
            <w:tcW w:w="1845" w:type="dxa"/>
            <w:tcBorders>
              <w:top w:val="nil"/>
              <w:left w:val="single" w:sz="4" w:space="0" w:color="auto"/>
              <w:bottom w:val="single" w:sz="4" w:space="0" w:color="auto"/>
              <w:right w:val="single" w:sz="4" w:space="0" w:color="auto"/>
            </w:tcBorders>
          </w:tcPr>
          <w:p w14:paraId="5F0551F1" w14:textId="7830303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735,00</w:t>
            </w:r>
          </w:p>
        </w:tc>
        <w:tc>
          <w:tcPr>
            <w:tcW w:w="1418" w:type="dxa"/>
            <w:tcBorders>
              <w:top w:val="nil"/>
              <w:left w:val="single" w:sz="4" w:space="0" w:color="auto"/>
              <w:bottom w:val="single" w:sz="4" w:space="0" w:color="auto"/>
              <w:right w:val="single" w:sz="4" w:space="0" w:color="auto"/>
            </w:tcBorders>
          </w:tcPr>
          <w:p w14:paraId="6A257CBD" w14:textId="6BB59E1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3F79E71B"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9E2CD9F" w14:textId="317FC85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6</w:t>
            </w:r>
          </w:p>
        </w:tc>
        <w:tc>
          <w:tcPr>
            <w:tcW w:w="4457" w:type="dxa"/>
            <w:tcBorders>
              <w:top w:val="nil"/>
              <w:left w:val="single" w:sz="4" w:space="0" w:color="auto"/>
              <w:bottom w:val="single" w:sz="4" w:space="0" w:color="auto"/>
              <w:right w:val="single" w:sz="4" w:space="0" w:color="auto"/>
            </w:tcBorders>
            <w:shd w:val="clear" w:color="auto" w:fill="auto"/>
          </w:tcPr>
          <w:p w14:paraId="2CF7039C" w14:textId="0E3519D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Karpulinė</w:t>
            </w:r>
            <w:proofErr w:type="spellEnd"/>
            <w:r w:rsidRPr="00227ECC">
              <w:rPr>
                <w:rFonts w:eastAsia="Times New Roman"/>
                <w:bCs/>
                <w:sz w:val="22"/>
                <w:szCs w:val="22"/>
                <w:bdr w:val="none" w:sz="0" w:space="0" w:color="auto"/>
                <w:lang w:val="lt-LT" w:eastAsia="lt-LT"/>
              </w:rPr>
              <w:t xml:space="preserve"> adata</w:t>
            </w:r>
          </w:p>
        </w:tc>
        <w:tc>
          <w:tcPr>
            <w:tcW w:w="1840" w:type="dxa"/>
            <w:tcBorders>
              <w:top w:val="nil"/>
              <w:left w:val="single" w:sz="4" w:space="0" w:color="auto"/>
              <w:bottom w:val="single" w:sz="4" w:space="0" w:color="auto"/>
              <w:right w:val="single" w:sz="4" w:space="0" w:color="auto"/>
            </w:tcBorders>
            <w:shd w:val="clear" w:color="auto" w:fill="auto"/>
            <w:noWrap/>
          </w:tcPr>
          <w:p w14:paraId="1B525004" w14:textId="6CBEABC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700,00</w:t>
            </w:r>
          </w:p>
        </w:tc>
        <w:tc>
          <w:tcPr>
            <w:tcW w:w="1845" w:type="dxa"/>
            <w:tcBorders>
              <w:top w:val="nil"/>
              <w:left w:val="single" w:sz="4" w:space="0" w:color="auto"/>
              <w:bottom w:val="single" w:sz="4" w:space="0" w:color="auto"/>
              <w:right w:val="single" w:sz="4" w:space="0" w:color="auto"/>
            </w:tcBorders>
          </w:tcPr>
          <w:p w14:paraId="3FD462D9" w14:textId="40E5212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847,00</w:t>
            </w:r>
          </w:p>
        </w:tc>
        <w:tc>
          <w:tcPr>
            <w:tcW w:w="1418" w:type="dxa"/>
            <w:tcBorders>
              <w:top w:val="nil"/>
              <w:left w:val="single" w:sz="4" w:space="0" w:color="auto"/>
              <w:bottom w:val="single" w:sz="4" w:space="0" w:color="auto"/>
              <w:right w:val="single" w:sz="4" w:space="0" w:color="auto"/>
            </w:tcBorders>
          </w:tcPr>
          <w:p w14:paraId="51E0FDEA" w14:textId="3135116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200C5429"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31EA55F7" w14:textId="5BEAA15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7</w:t>
            </w:r>
          </w:p>
        </w:tc>
        <w:tc>
          <w:tcPr>
            <w:tcW w:w="4457" w:type="dxa"/>
            <w:tcBorders>
              <w:top w:val="nil"/>
              <w:left w:val="single" w:sz="4" w:space="0" w:color="auto"/>
              <w:bottom w:val="single" w:sz="4" w:space="0" w:color="auto"/>
              <w:right w:val="single" w:sz="4" w:space="0" w:color="auto"/>
            </w:tcBorders>
            <w:shd w:val="clear" w:color="auto" w:fill="auto"/>
          </w:tcPr>
          <w:p w14:paraId="05F0AD31" w14:textId="533D8F6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Ašmenys N 12d</w:t>
            </w:r>
          </w:p>
        </w:tc>
        <w:tc>
          <w:tcPr>
            <w:tcW w:w="1840" w:type="dxa"/>
            <w:tcBorders>
              <w:top w:val="nil"/>
              <w:left w:val="single" w:sz="4" w:space="0" w:color="auto"/>
              <w:bottom w:val="single" w:sz="4" w:space="0" w:color="auto"/>
              <w:right w:val="single" w:sz="4" w:space="0" w:color="auto"/>
            </w:tcBorders>
            <w:shd w:val="clear" w:color="auto" w:fill="auto"/>
            <w:noWrap/>
          </w:tcPr>
          <w:p w14:paraId="7D30D6B6" w14:textId="739B8B8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625,00</w:t>
            </w:r>
          </w:p>
        </w:tc>
        <w:tc>
          <w:tcPr>
            <w:tcW w:w="1845" w:type="dxa"/>
            <w:tcBorders>
              <w:top w:val="nil"/>
              <w:left w:val="single" w:sz="4" w:space="0" w:color="auto"/>
              <w:bottom w:val="single" w:sz="4" w:space="0" w:color="auto"/>
              <w:right w:val="single" w:sz="4" w:space="0" w:color="auto"/>
            </w:tcBorders>
          </w:tcPr>
          <w:p w14:paraId="55AA00DF" w14:textId="0488C45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656,25</w:t>
            </w:r>
          </w:p>
        </w:tc>
        <w:tc>
          <w:tcPr>
            <w:tcW w:w="1418" w:type="dxa"/>
            <w:tcBorders>
              <w:top w:val="nil"/>
              <w:left w:val="single" w:sz="4" w:space="0" w:color="auto"/>
              <w:bottom w:val="single" w:sz="4" w:space="0" w:color="auto"/>
              <w:right w:val="single" w:sz="4" w:space="0" w:color="auto"/>
            </w:tcBorders>
          </w:tcPr>
          <w:p w14:paraId="75F0557B" w14:textId="0DE0D19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01B2808E"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7371608A" w14:textId="04D63A9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8</w:t>
            </w:r>
          </w:p>
        </w:tc>
        <w:tc>
          <w:tcPr>
            <w:tcW w:w="4457" w:type="dxa"/>
            <w:tcBorders>
              <w:top w:val="nil"/>
              <w:left w:val="single" w:sz="4" w:space="0" w:color="auto"/>
              <w:bottom w:val="single" w:sz="4" w:space="0" w:color="auto"/>
              <w:right w:val="single" w:sz="4" w:space="0" w:color="auto"/>
            </w:tcBorders>
            <w:shd w:val="clear" w:color="auto" w:fill="auto"/>
          </w:tcPr>
          <w:p w14:paraId="5F918378" w14:textId="29939D4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Ašmenys N 12d</w:t>
            </w:r>
          </w:p>
        </w:tc>
        <w:tc>
          <w:tcPr>
            <w:tcW w:w="1840" w:type="dxa"/>
            <w:tcBorders>
              <w:top w:val="nil"/>
              <w:left w:val="single" w:sz="4" w:space="0" w:color="auto"/>
              <w:bottom w:val="single" w:sz="4" w:space="0" w:color="auto"/>
              <w:right w:val="single" w:sz="4" w:space="0" w:color="auto"/>
            </w:tcBorders>
            <w:shd w:val="clear" w:color="auto" w:fill="auto"/>
            <w:noWrap/>
          </w:tcPr>
          <w:p w14:paraId="6C6D7DD0" w14:textId="4A137E1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625,00</w:t>
            </w:r>
          </w:p>
        </w:tc>
        <w:tc>
          <w:tcPr>
            <w:tcW w:w="1845" w:type="dxa"/>
            <w:tcBorders>
              <w:top w:val="nil"/>
              <w:left w:val="single" w:sz="4" w:space="0" w:color="auto"/>
              <w:bottom w:val="single" w:sz="4" w:space="0" w:color="auto"/>
              <w:right w:val="single" w:sz="4" w:space="0" w:color="auto"/>
            </w:tcBorders>
          </w:tcPr>
          <w:p w14:paraId="3F8091FE" w14:textId="3B373CD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756,25 </w:t>
            </w:r>
          </w:p>
        </w:tc>
        <w:tc>
          <w:tcPr>
            <w:tcW w:w="1418" w:type="dxa"/>
            <w:tcBorders>
              <w:top w:val="nil"/>
              <w:left w:val="single" w:sz="4" w:space="0" w:color="auto"/>
              <w:bottom w:val="single" w:sz="4" w:space="0" w:color="auto"/>
              <w:right w:val="single" w:sz="4" w:space="0" w:color="auto"/>
            </w:tcBorders>
          </w:tcPr>
          <w:p w14:paraId="426D99CF" w14:textId="5126CCB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130C2BEB"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205F4A23" w14:textId="5889626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9</w:t>
            </w:r>
          </w:p>
        </w:tc>
        <w:tc>
          <w:tcPr>
            <w:tcW w:w="4457" w:type="dxa"/>
            <w:tcBorders>
              <w:top w:val="nil"/>
              <w:left w:val="single" w:sz="4" w:space="0" w:color="auto"/>
              <w:bottom w:val="single" w:sz="4" w:space="0" w:color="auto"/>
              <w:right w:val="single" w:sz="4" w:space="0" w:color="auto"/>
            </w:tcBorders>
            <w:shd w:val="clear" w:color="auto" w:fill="auto"/>
          </w:tcPr>
          <w:p w14:paraId="02ABD6D1" w14:textId="2991BB6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Ašmenys N 15c</w:t>
            </w:r>
          </w:p>
        </w:tc>
        <w:tc>
          <w:tcPr>
            <w:tcW w:w="1840" w:type="dxa"/>
            <w:tcBorders>
              <w:top w:val="nil"/>
              <w:left w:val="single" w:sz="4" w:space="0" w:color="auto"/>
              <w:bottom w:val="single" w:sz="4" w:space="0" w:color="auto"/>
              <w:right w:val="single" w:sz="4" w:space="0" w:color="auto"/>
            </w:tcBorders>
            <w:shd w:val="clear" w:color="auto" w:fill="auto"/>
            <w:noWrap/>
          </w:tcPr>
          <w:p w14:paraId="155CC8F3" w14:textId="61F95D4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1500,00</w:t>
            </w:r>
          </w:p>
        </w:tc>
        <w:tc>
          <w:tcPr>
            <w:tcW w:w="1845" w:type="dxa"/>
            <w:tcBorders>
              <w:top w:val="nil"/>
              <w:left w:val="single" w:sz="4" w:space="0" w:color="auto"/>
              <w:bottom w:val="single" w:sz="4" w:space="0" w:color="auto"/>
              <w:right w:val="single" w:sz="4" w:space="0" w:color="auto"/>
            </w:tcBorders>
          </w:tcPr>
          <w:p w14:paraId="2395CE86" w14:textId="0CF4D4F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1575,00</w:t>
            </w:r>
          </w:p>
        </w:tc>
        <w:tc>
          <w:tcPr>
            <w:tcW w:w="1418" w:type="dxa"/>
            <w:tcBorders>
              <w:top w:val="nil"/>
              <w:left w:val="single" w:sz="4" w:space="0" w:color="auto"/>
              <w:bottom w:val="single" w:sz="4" w:space="0" w:color="auto"/>
              <w:right w:val="single" w:sz="4" w:space="0" w:color="auto"/>
            </w:tcBorders>
          </w:tcPr>
          <w:p w14:paraId="4520B6A8" w14:textId="69F714D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4562D5F"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57382FDE" w14:textId="46E8812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10</w:t>
            </w:r>
          </w:p>
        </w:tc>
        <w:tc>
          <w:tcPr>
            <w:tcW w:w="4457" w:type="dxa"/>
            <w:tcBorders>
              <w:top w:val="nil"/>
              <w:left w:val="single" w:sz="4" w:space="0" w:color="auto"/>
              <w:bottom w:val="single" w:sz="4" w:space="0" w:color="auto"/>
              <w:right w:val="single" w:sz="4" w:space="0" w:color="auto"/>
            </w:tcBorders>
            <w:shd w:val="clear" w:color="auto" w:fill="auto"/>
          </w:tcPr>
          <w:p w14:paraId="21912FFE" w14:textId="60AED23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Ašmenys N 15c</w:t>
            </w:r>
          </w:p>
        </w:tc>
        <w:tc>
          <w:tcPr>
            <w:tcW w:w="1840" w:type="dxa"/>
            <w:tcBorders>
              <w:top w:val="nil"/>
              <w:left w:val="single" w:sz="4" w:space="0" w:color="auto"/>
              <w:bottom w:val="single" w:sz="4" w:space="0" w:color="auto"/>
              <w:right w:val="single" w:sz="4" w:space="0" w:color="auto"/>
            </w:tcBorders>
            <w:shd w:val="clear" w:color="auto" w:fill="auto"/>
            <w:noWrap/>
          </w:tcPr>
          <w:p w14:paraId="59EADCAB" w14:textId="679ABAA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1500,00</w:t>
            </w:r>
          </w:p>
        </w:tc>
        <w:tc>
          <w:tcPr>
            <w:tcW w:w="1845" w:type="dxa"/>
            <w:tcBorders>
              <w:top w:val="nil"/>
              <w:left w:val="single" w:sz="4" w:space="0" w:color="auto"/>
              <w:bottom w:val="single" w:sz="4" w:space="0" w:color="auto"/>
              <w:right w:val="single" w:sz="4" w:space="0" w:color="auto"/>
            </w:tcBorders>
          </w:tcPr>
          <w:p w14:paraId="22206B35" w14:textId="78B6840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1815,00</w:t>
            </w:r>
          </w:p>
        </w:tc>
        <w:tc>
          <w:tcPr>
            <w:tcW w:w="1418" w:type="dxa"/>
            <w:tcBorders>
              <w:top w:val="nil"/>
              <w:left w:val="single" w:sz="4" w:space="0" w:color="auto"/>
              <w:bottom w:val="single" w:sz="4" w:space="0" w:color="auto"/>
              <w:right w:val="single" w:sz="4" w:space="0" w:color="auto"/>
            </w:tcBorders>
          </w:tcPr>
          <w:p w14:paraId="50BD96FC" w14:textId="60C517A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52BAD06D" w14:textId="77777777" w:rsidTr="00227ECC">
        <w:trPr>
          <w:trHeight w:val="20"/>
        </w:trPr>
        <w:tc>
          <w:tcPr>
            <w:tcW w:w="925" w:type="dxa"/>
            <w:tcBorders>
              <w:top w:val="nil"/>
              <w:left w:val="single" w:sz="4" w:space="0" w:color="auto"/>
              <w:bottom w:val="single" w:sz="4" w:space="0" w:color="auto"/>
              <w:right w:val="nil"/>
            </w:tcBorders>
            <w:shd w:val="clear" w:color="E7E6E6" w:fill="FFFFFF"/>
          </w:tcPr>
          <w:p w14:paraId="767F758F" w14:textId="0429D37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11</w:t>
            </w:r>
          </w:p>
        </w:tc>
        <w:tc>
          <w:tcPr>
            <w:tcW w:w="4457" w:type="dxa"/>
            <w:tcBorders>
              <w:top w:val="nil"/>
              <w:left w:val="single" w:sz="4" w:space="0" w:color="auto"/>
              <w:bottom w:val="single" w:sz="4" w:space="0" w:color="auto"/>
              <w:right w:val="single" w:sz="4" w:space="0" w:color="auto"/>
            </w:tcBorders>
            <w:shd w:val="clear" w:color="auto" w:fill="auto"/>
          </w:tcPr>
          <w:p w14:paraId="12CDD90D" w14:textId="5D2A793C" w:rsidR="00CF282B" w:rsidRPr="00624F46" w:rsidRDefault="00CF282B" w:rsidP="00227E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eastAsia="lt-LT"/>
              </w:rPr>
            </w:pPr>
            <w:r w:rsidRPr="00227ECC">
              <w:rPr>
                <w:rFonts w:eastAsia="Times New Roman"/>
                <w:bCs/>
                <w:sz w:val="22"/>
                <w:szCs w:val="22"/>
                <w:bdr w:val="none" w:sz="0" w:space="0" w:color="auto"/>
                <w:lang w:val="lt-LT" w:eastAsia="lt-LT"/>
              </w:rPr>
              <w:t>Biologinių skysčių surinkimo (siurbimo) sistema</w:t>
            </w:r>
          </w:p>
        </w:tc>
        <w:tc>
          <w:tcPr>
            <w:tcW w:w="1840" w:type="dxa"/>
            <w:tcBorders>
              <w:top w:val="nil"/>
              <w:left w:val="single" w:sz="4" w:space="0" w:color="auto"/>
              <w:bottom w:val="single" w:sz="4" w:space="0" w:color="auto"/>
              <w:right w:val="single" w:sz="4" w:space="0" w:color="auto"/>
            </w:tcBorders>
            <w:shd w:val="clear" w:color="auto" w:fill="auto"/>
            <w:noWrap/>
          </w:tcPr>
          <w:p w14:paraId="7E0C82FD" w14:textId="5A73385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fldChar w:fldCharType="begin"/>
            </w:r>
            <w:r w:rsidRPr="00227ECC">
              <w:rPr>
                <w:sz w:val="22"/>
                <w:szCs w:val="22"/>
              </w:rPr>
              <w:instrText xml:space="preserve"> =SUM(ABOVE) </w:instrText>
            </w:r>
            <w:r w:rsidRPr="00227ECC">
              <w:rPr>
                <w:sz w:val="22"/>
                <w:szCs w:val="22"/>
              </w:rPr>
              <w:fldChar w:fldCharType="separate"/>
            </w:r>
            <w:r w:rsidRPr="00227ECC">
              <w:rPr>
                <w:noProof/>
                <w:sz w:val="22"/>
                <w:szCs w:val="22"/>
              </w:rPr>
              <w:t>3000</w:t>
            </w:r>
            <w:r w:rsidRPr="00227ECC">
              <w:rPr>
                <w:sz w:val="22"/>
                <w:szCs w:val="22"/>
              </w:rPr>
              <w:fldChar w:fldCharType="end"/>
            </w:r>
            <w:r w:rsidR="00227ECC">
              <w:rPr>
                <w:sz w:val="22"/>
                <w:szCs w:val="22"/>
              </w:rPr>
              <w:t>,00</w:t>
            </w:r>
          </w:p>
        </w:tc>
        <w:tc>
          <w:tcPr>
            <w:tcW w:w="1845" w:type="dxa"/>
            <w:tcBorders>
              <w:top w:val="nil"/>
              <w:left w:val="single" w:sz="4" w:space="0" w:color="auto"/>
              <w:bottom w:val="single" w:sz="4" w:space="0" w:color="auto"/>
              <w:right w:val="single" w:sz="4" w:space="0" w:color="auto"/>
            </w:tcBorders>
          </w:tcPr>
          <w:p w14:paraId="410A17C0" w14:textId="0C32175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3150,00</w:t>
            </w:r>
          </w:p>
        </w:tc>
        <w:tc>
          <w:tcPr>
            <w:tcW w:w="1418" w:type="dxa"/>
            <w:tcBorders>
              <w:top w:val="nil"/>
              <w:left w:val="single" w:sz="4" w:space="0" w:color="auto"/>
              <w:bottom w:val="single" w:sz="4" w:space="0" w:color="auto"/>
              <w:right w:val="single" w:sz="4" w:space="0" w:color="auto"/>
            </w:tcBorders>
          </w:tcPr>
          <w:p w14:paraId="3B3DF3B2" w14:textId="7DB18A9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39C3A627"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A7D0E4C" w14:textId="1F1FB12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12</w:t>
            </w:r>
          </w:p>
        </w:tc>
        <w:tc>
          <w:tcPr>
            <w:tcW w:w="4457" w:type="dxa"/>
            <w:tcBorders>
              <w:top w:val="nil"/>
              <w:left w:val="single" w:sz="4" w:space="0" w:color="auto"/>
              <w:bottom w:val="single" w:sz="4" w:space="0" w:color="auto"/>
              <w:right w:val="single" w:sz="4" w:space="0" w:color="auto"/>
            </w:tcBorders>
            <w:shd w:val="clear" w:color="auto" w:fill="auto"/>
          </w:tcPr>
          <w:p w14:paraId="4A9A2884" w14:textId="1DDD1B9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Mėgintuvėliai kapiliariniam kraujo serumui (</w:t>
            </w:r>
            <w:proofErr w:type="spellStart"/>
            <w:r w:rsidRPr="00227ECC">
              <w:rPr>
                <w:rFonts w:eastAsia="Times New Roman"/>
                <w:bCs/>
                <w:sz w:val="22"/>
                <w:szCs w:val="22"/>
                <w:bdr w:val="none" w:sz="0" w:space="0" w:color="auto"/>
                <w:lang w:val="lt-LT" w:eastAsia="lt-LT"/>
              </w:rPr>
              <w:t>mikrovetės</w:t>
            </w:r>
            <w:proofErr w:type="spellEnd"/>
            <w:r w:rsidRPr="00227ECC">
              <w:rPr>
                <w:rFonts w:eastAsia="Times New Roman"/>
                <w:bCs/>
                <w:sz w:val="22"/>
                <w:szCs w:val="22"/>
                <w:bdr w:val="none" w:sz="0" w:space="0" w:color="auto"/>
                <w:lang w:val="lt-LT" w:eastAsia="lt-LT"/>
              </w:rPr>
              <w:t>)</w:t>
            </w:r>
          </w:p>
        </w:tc>
        <w:tc>
          <w:tcPr>
            <w:tcW w:w="1840" w:type="dxa"/>
            <w:tcBorders>
              <w:top w:val="nil"/>
              <w:left w:val="single" w:sz="4" w:space="0" w:color="auto"/>
              <w:bottom w:val="single" w:sz="4" w:space="0" w:color="auto"/>
              <w:right w:val="single" w:sz="4" w:space="0" w:color="auto"/>
            </w:tcBorders>
            <w:shd w:val="clear" w:color="auto" w:fill="auto"/>
            <w:noWrap/>
          </w:tcPr>
          <w:p w14:paraId="17111E8E" w14:textId="4678163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sz w:val="22"/>
                <w:szCs w:val="22"/>
              </w:rPr>
            </w:pPr>
            <w:r w:rsidRPr="00227ECC">
              <w:rPr>
                <w:sz w:val="22"/>
                <w:szCs w:val="22"/>
              </w:rPr>
              <w:t>209,00</w:t>
            </w:r>
          </w:p>
        </w:tc>
        <w:tc>
          <w:tcPr>
            <w:tcW w:w="1845" w:type="dxa"/>
            <w:tcBorders>
              <w:top w:val="nil"/>
              <w:left w:val="single" w:sz="4" w:space="0" w:color="auto"/>
              <w:bottom w:val="single" w:sz="4" w:space="0" w:color="auto"/>
              <w:right w:val="single" w:sz="4" w:space="0" w:color="auto"/>
            </w:tcBorders>
          </w:tcPr>
          <w:p w14:paraId="06CDF5D2" w14:textId="07F93C3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219,45</w:t>
            </w:r>
          </w:p>
        </w:tc>
        <w:tc>
          <w:tcPr>
            <w:tcW w:w="1418" w:type="dxa"/>
            <w:tcBorders>
              <w:top w:val="nil"/>
              <w:left w:val="single" w:sz="4" w:space="0" w:color="auto"/>
              <w:bottom w:val="single" w:sz="4" w:space="0" w:color="auto"/>
              <w:right w:val="single" w:sz="4" w:space="0" w:color="auto"/>
            </w:tcBorders>
          </w:tcPr>
          <w:p w14:paraId="265C30AA" w14:textId="7F86A8B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45CF466"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7D0DF142" w14:textId="6C0480C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13</w:t>
            </w:r>
          </w:p>
        </w:tc>
        <w:tc>
          <w:tcPr>
            <w:tcW w:w="4457" w:type="dxa"/>
            <w:tcBorders>
              <w:top w:val="nil"/>
              <w:left w:val="single" w:sz="4" w:space="0" w:color="auto"/>
              <w:bottom w:val="single" w:sz="4" w:space="0" w:color="auto"/>
              <w:right w:val="single" w:sz="4" w:space="0" w:color="auto"/>
            </w:tcBorders>
            <w:shd w:val="clear" w:color="auto" w:fill="auto"/>
          </w:tcPr>
          <w:p w14:paraId="1AED6258" w14:textId="03CD209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Mėgintuvėliai kapiliariniam kraujo serumui (</w:t>
            </w:r>
            <w:proofErr w:type="spellStart"/>
            <w:r w:rsidRPr="00227ECC">
              <w:rPr>
                <w:rFonts w:eastAsia="Times New Roman"/>
                <w:bCs/>
                <w:sz w:val="22"/>
                <w:szCs w:val="22"/>
                <w:bdr w:val="none" w:sz="0" w:space="0" w:color="auto"/>
                <w:lang w:val="lt-LT" w:eastAsia="lt-LT"/>
              </w:rPr>
              <w:t>mikrovetės</w:t>
            </w:r>
            <w:proofErr w:type="spellEnd"/>
            <w:r w:rsidRPr="00227ECC">
              <w:rPr>
                <w:rFonts w:eastAsia="Times New Roman"/>
                <w:bCs/>
                <w:sz w:val="22"/>
                <w:szCs w:val="22"/>
                <w:bdr w:val="none" w:sz="0" w:space="0" w:color="auto"/>
                <w:lang w:val="lt-LT" w:eastAsia="lt-LT"/>
              </w:rPr>
              <w:t>)</w:t>
            </w:r>
          </w:p>
        </w:tc>
        <w:tc>
          <w:tcPr>
            <w:tcW w:w="1840" w:type="dxa"/>
            <w:tcBorders>
              <w:top w:val="nil"/>
              <w:left w:val="single" w:sz="4" w:space="0" w:color="auto"/>
              <w:bottom w:val="single" w:sz="4" w:space="0" w:color="auto"/>
              <w:right w:val="single" w:sz="4" w:space="0" w:color="auto"/>
            </w:tcBorders>
            <w:shd w:val="clear" w:color="auto" w:fill="auto"/>
            <w:noWrap/>
          </w:tcPr>
          <w:p w14:paraId="1FE29D11" w14:textId="6F683A03" w:rsidR="00CF282B" w:rsidRPr="00227ECC" w:rsidRDefault="00CF282B" w:rsidP="00227ECC">
            <w:p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291"/>
              <w:jc w:val="center"/>
              <w:rPr>
                <w:sz w:val="22"/>
                <w:szCs w:val="22"/>
              </w:rPr>
            </w:pPr>
            <w:r w:rsidRPr="00227ECC">
              <w:rPr>
                <w:sz w:val="22"/>
                <w:szCs w:val="22"/>
              </w:rPr>
              <w:t>120,00</w:t>
            </w:r>
          </w:p>
        </w:tc>
        <w:tc>
          <w:tcPr>
            <w:tcW w:w="1845" w:type="dxa"/>
            <w:tcBorders>
              <w:top w:val="nil"/>
              <w:left w:val="single" w:sz="4" w:space="0" w:color="auto"/>
              <w:bottom w:val="single" w:sz="4" w:space="0" w:color="auto"/>
              <w:right w:val="single" w:sz="4" w:space="0" w:color="auto"/>
            </w:tcBorders>
          </w:tcPr>
          <w:p w14:paraId="53B05982" w14:textId="0C867A4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145,20</w:t>
            </w:r>
          </w:p>
        </w:tc>
        <w:tc>
          <w:tcPr>
            <w:tcW w:w="1418" w:type="dxa"/>
            <w:tcBorders>
              <w:top w:val="nil"/>
              <w:left w:val="single" w:sz="4" w:space="0" w:color="auto"/>
              <w:bottom w:val="single" w:sz="4" w:space="0" w:color="auto"/>
              <w:right w:val="single" w:sz="4" w:space="0" w:color="auto"/>
            </w:tcBorders>
          </w:tcPr>
          <w:p w14:paraId="2F66C33E" w14:textId="1E0DD2E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43945E9A"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7E110363" w14:textId="1361C5D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14</w:t>
            </w:r>
          </w:p>
        </w:tc>
        <w:tc>
          <w:tcPr>
            <w:tcW w:w="4457" w:type="dxa"/>
            <w:tcBorders>
              <w:top w:val="nil"/>
              <w:left w:val="single" w:sz="4" w:space="0" w:color="auto"/>
              <w:bottom w:val="single" w:sz="4" w:space="0" w:color="auto"/>
              <w:right w:val="single" w:sz="4" w:space="0" w:color="auto"/>
            </w:tcBorders>
            <w:shd w:val="clear" w:color="auto" w:fill="auto"/>
          </w:tcPr>
          <w:p w14:paraId="6DBBDB08" w14:textId="28EF604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 xml:space="preserve">Varžtis su </w:t>
            </w:r>
            <w:proofErr w:type="spellStart"/>
            <w:r w:rsidRPr="00227ECC">
              <w:rPr>
                <w:rFonts w:eastAsia="Times New Roman"/>
                <w:bCs/>
                <w:sz w:val="22"/>
                <w:szCs w:val="22"/>
                <w:bdr w:val="none" w:sz="0" w:space="0" w:color="auto"/>
                <w:lang w:val="lt-LT" w:eastAsia="lt-LT"/>
              </w:rPr>
              <w:t>fiksatorium</w:t>
            </w:r>
            <w:proofErr w:type="spellEnd"/>
          </w:p>
        </w:tc>
        <w:tc>
          <w:tcPr>
            <w:tcW w:w="1840" w:type="dxa"/>
            <w:tcBorders>
              <w:top w:val="nil"/>
              <w:left w:val="single" w:sz="4" w:space="0" w:color="auto"/>
              <w:bottom w:val="single" w:sz="4" w:space="0" w:color="auto"/>
              <w:right w:val="single" w:sz="4" w:space="0" w:color="auto"/>
            </w:tcBorders>
            <w:shd w:val="clear" w:color="auto" w:fill="auto"/>
            <w:noWrap/>
          </w:tcPr>
          <w:p w14:paraId="5ACEBBAA" w14:textId="024CA2B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sz w:val="22"/>
                <w:szCs w:val="22"/>
              </w:rPr>
            </w:pPr>
            <w:r w:rsidRPr="00227ECC">
              <w:rPr>
                <w:sz w:val="22"/>
                <w:szCs w:val="22"/>
              </w:rPr>
              <w:t>400,00</w:t>
            </w:r>
          </w:p>
        </w:tc>
        <w:tc>
          <w:tcPr>
            <w:tcW w:w="1845" w:type="dxa"/>
            <w:tcBorders>
              <w:top w:val="nil"/>
              <w:left w:val="single" w:sz="4" w:space="0" w:color="auto"/>
              <w:bottom w:val="single" w:sz="4" w:space="0" w:color="auto"/>
              <w:right w:val="single" w:sz="4" w:space="0" w:color="auto"/>
            </w:tcBorders>
          </w:tcPr>
          <w:p w14:paraId="4802490A" w14:textId="510A043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484,00</w:t>
            </w:r>
          </w:p>
        </w:tc>
        <w:tc>
          <w:tcPr>
            <w:tcW w:w="1418" w:type="dxa"/>
            <w:tcBorders>
              <w:top w:val="nil"/>
              <w:left w:val="single" w:sz="4" w:space="0" w:color="auto"/>
              <w:bottom w:val="single" w:sz="4" w:space="0" w:color="auto"/>
              <w:right w:val="single" w:sz="4" w:space="0" w:color="auto"/>
            </w:tcBorders>
          </w:tcPr>
          <w:p w14:paraId="1AB8EE22" w14:textId="084FA5D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5339D2A7"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24728862" w14:textId="729B0CD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lastRenderedPageBreak/>
              <w:t>15</w:t>
            </w:r>
          </w:p>
        </w:tc>
        <w:tc>
          <w:tcPr>
            <w:tcW w:w="4457" w:type="dxa"/>
            <w:tcBorders>
              <w:top w:val="nil"/>
              <w:left w:val="single" w:sz="4" w:space="0" w:color="auto"/>
              <w:bottom w:val="single" w:sz="4" w:space="0" w:color="auto"/>
              <w:right w:val="single" w:sz="4" w:space="0" w:color="auto"/>
            </w:tcBorders>
            <w:shd w:val="clear" w:color="auto" w:fill="auto"/>
          </w:tcPr>
          <w:p w14:paraId="58E6EDB1" w14:textId="4149649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Kaniulės adapteriai</w:t>
            </w:r>
          </w:p>
        </w:tc>
        <w:tc>
          <w:tcPr>
            <w:tcW w:w="1840" w:type="dxa"/>
            <w:tcBorders>
              <w:top w:val="nil"/>
              <w:left w:val="single" w:sz="4" w:space="0" w:color="auto"/>
              <w:bottom w:val="single" w:sz="4" w:space="0" w:color="auto"/>
              <w:right w:val="single" w:sz="4" w:space="0" w:color="auto"/>
            </w:tcBorders>
            <w:shd w:val="clear" w:color="auto" w:fill="auto"/>
            <w:noWrap/>
          </w:tcPr>
          <w:p w14:paraId="2E399431" w14:textId="37A584E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sz w:val="22"/>
                <w:szCs w:val="22"/>
              </w:rPr>
            </w:pPr>
            <w:r w:rsidRPr="00227ECC">
              <w:rPr>
                <w:sz w:val="22"/>
                <w:szCs w:val="22"/>
              </w:rPr>
              <w:t>60,00</w:t>
            </w:r>
          </w:p>
        </w:tc>
        <w:tc>
          <w:tcPr>
            <w:tcW w:w="1845" w:type="dxa"/>
            <w:tcBorders>
              <w:top w:val="nil"/>
              <w:left w:val="single" w:sz="4" w:space="0" w:color="auto"/>
              <w:bottom w:val="single" w:sz="4" w:space="0" w:color="auto"/>
              <w:right w:val="single" w:sz="4" w:space="0" w:color="auto"/>
            </w:tcBorders>
          </w:tcPr>
          <w:p w14:paraId="71F6DD10" w14:textId="63E919D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63,00 </w:t>
            </w:r>
          </w:p>
        </w:tc>
        <w:tc>
          <w:tcPr>
            <w:tcW w:w="1418" w:type="dxa"/>
            <w:tcBorders>
              <w:top w:val="nil"/>
              <w:left w:val="single" w:sz="4" w:space="0" w:color="auto"/>
              <w:bottom w:val="single" w:sz="4" w:space="0" w:color="auto"/>
              <w:right w:val="single" w:sz="4" w:space="0" w:color="auto"/>
            </w:tcBorders>
          </w:tcPr>
          <w:p w14:paraId="268B90AC" w14:textId="009036B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B1373FB"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A3C5180" w14:textId="3790423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16</w:t>
            </w:r>
          </w:p>
        </w:tc>
        <w:tc>
          <w:tcPr>
            <w:tcW w:w="4457" w:type="dxa"/>
            <w:tcBorders>
              <w:top w:val="nil"/>
              <w:left w:val="single" w:sz="4" w:space="0" w:color="auto"/>
              <w:bottom w:val="single" w:sz="4" w:space="0" w:color="auto"/>
              <w:right w:val="single" w:sz="4" w:space="0" w:color="auto"/>
            </w:tcBorders>
            <w:shd w:val="clear" w:color="E7E6E6" w:fill="FFFFFF"/>
          </w:tcPr>
          <w:p w14:paraId="170F5F76" w14:textId="3448AD6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Siurblio prijungimo vamzdis</w:t>
            </w:r>
          </w:p>
        </w:tc>
        <w:tc>
          <w:tcPr>
            <w:tcW w:w="1840" w:type="dxa"/>
            <w:tcBorders>
              <w:top w:val="nil"/>
              <w:left w:val="single" w:sz="4" w:space="0" w:color="auto"/>
              <w:bottom w:val="single" w:sz="4" w:space="0" w:color="auto"/>
              <w:right w:val="single" w:sz="4" w:space="0" w:color="auto"/>
            </w:tcBorders>
            <w:shd w:val="clear" w:color="auto" w:fill="auto"/>
            <w:noWrap/>
          </w:tcPr>
          <w:p w14:paraId="43CE020A" w14:textId="6331AFB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4500,00</w:t>
            </w:r>
          </w:p>
        </w:tc>
        <w:tc>
          <w:tcPr>
            <w:tcW w:w="1845" w:type="dxa"/>
            <w:tcBorders>
              <w:top w:val="nil"/>
              <w:left w:val="single" w:sz="4" w:space="0" w:color="auto"/>
              <w:bottom w:val="single" w:sz="4" w:space="0" w:color="auto"/>
              <w:right w:val="single" w:sz="4" w:space="0" w:color="auto"/>
            </w:tcBorders>
            <w:shd w:val="clear" w:color="E7E6E6" w:fill="FFFFFF"/>
          </w:tcPr>
          <w:p w14:paraId="5131211C" w14:textId="104A447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4725,00</w:t>
            </w:r>
          </w:p>
        </w:tc>
        <w:tc>
          <w:tcPr>
            <w:tcW w:w="1418" w:type="dxa"/>
            <w:tcBorders>
              <w:top w:val="nil"/>
              <w:left w:val="single" w:sz="4" w:space="0" w:color="auto"/>
              <w:bottom w:val="single" w:sz="4" w:space="0" w:color="auto"/>
              <w:right w:val="single" w:sz="4" w:space="0" w:color="auto"/>
            </w:tcBorders>
            <w:shd w:val="clear" w:color="E7E6E6" w:fill="FFFFFF"/>
          </w:tcPr>
          <w:p w14:paraId="64D00317" w14:textId="1E3E1E4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16E2DF41"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666AF021" w14:textId="501BF5B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17</w:t>
            </w:r>
          </w:p>
        </w:tc>
        <w:tc>
          <w:tcPr>
            <w:tcW w:w="4457" w:type="dxa"/>
            <w:tcBorders>
              <w:top w:val="nil"/>
              <w:left w:val="single" w:sz="4" w:space="0" w:color="auto"/>
              <w:bottom w:val="single" w:sz="4" w:space="0" w:color="auto"/>
              <w:right w:val="single" w:sz="4" w:space="0" w:color="auto"/>
            </w:tcBorders>
            <w:shd w:val="clear" w:color="E7E6E6" w:fill="FFFFFF"/>
          </w:tcPr>
          <w:p w14:paraId="2F8B1E72" w14:textId="5BAE2D3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071BC9F1" w14:textId="440A937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501EE3D0" w14:textId="447D26E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1260,00 </w:t>
            </w:r>
          </w:p>
        </w:tc>
        <w:tc>
          <w:tcPr>
            <w:tcW w:w="1418" w:type="dxa"/>
            <w:tcBorders>
              <w:top w:val="nil"/>
              <w:left w:val="single" w:sz="4" w:space="0" w:color="auto"/>
              <w:bottom w:val="single" w:sz="4" w:space="0" w:color="auto"/>
              <w:right w:val="single" w:sz="4" w:space="0" w:color="auto"/>
            </w:tcBorders>
            <w:shd w:val="clear" w:color="E7E6E6" w:fill="FFFFFF"/>
          </w:tcPr>
          <w:p w14:paraId="4C16846B" w14:textId="6D25A9A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0E69A5C1" w14:textId="5365AB67" w:rsidTr="00227ECC">
        <w:trPr>
          <w:trHeight w:val="20"/>
        </w:trPr>
        <w:tc>
          <w:tcPr>
            <w:tcW w:w="925" w:type="dxa"/>
            <w:tcBorders>
              <w:top w:val="nil"/>
              <w:left w:val="single" w:sz="4" w:space="0" w:color="auto"/>
              <w:bottom w:val="single" w:sz="4" w:space="0" w:color="auto"/>
              <w:right w:val="nil"/>
            </w:tcBorders>
            <w:shd w:val="clear" w:color="auto" w:fill="auto"/>
          </w:tcPr>
          <w:p w14:paraId="174D0C60" w14:textId="58E9C23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18</w:t>
            </w:r>
          </w:p>
        </w:tc>
        <w:tc>
          <w:tcPr>
            <w:tcW w:w="4457" w:type="dxa"/>
            <w:tcBorders>
              <w:top w:val="nil"/>
              <w:left w:val="single" w:sz="4" w:space="0" w:color="auto"/>
              <w:bottom w:val="single" w:sz="4" w:space="0" w:color="auto"/>
              <w:right w:val="single" w:sz="4" w:space="0" w:color="auto"/>
            </w:tcBorders>
            <w:shd w:val="clear" w:color="E7E6E6" w:fill="FFFFFF"/>
          </w:tcPr>
          <w:p w14:paraId="01E07FEB" w14:textId="1ACD408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113"/>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1C9800F6" w14:textId="4F32495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77241CBB" w14:textId="2923263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w:t>
            </w:r>
          </w:p>
        </w:tc>
        <w:tc>
          <w:tcPr>
            <w:tcW w:w="1418" w:type="dxa"/>
            <w:tcBorders>
              <w:top w:val="nil"/>
              <w:left w:val="single" w:sz="4" w:space="0" w:color="auto"/>
              <w:bottom w:val="single" w:sz="4" w:space="0" w:color="auto"/>
              <w:right w:val="single" w:sz="4" w:space="0" w:color="auto"/>
            </w:tcBorders>
            <w:shd w:val="clear" w:color="E7E6E6" w:fill="FFFFFF"/>
          </w:tcPr>
          <w:p w14:paraId="7E6D652E" w14:textId="4158BD8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52995D3D" w14:textId="46F3DC72" w:rsidTr="00227ECC">
        <w:trPr>
          <w:trHeight w:val="20"/>
        </w:trPr>
        <w:tc>
          <w:tcPr>
            <w:tcW w:w="925" w:type="dxa"/>
            <w:tcBorders>
              <w:top w:val="nil"/>
              <w:left w:val="single" w:sz="4" w:space="0" w:color="auto"/>
              <w:bottom w:val="single" w:sz="4" w:space="0" w:color="auto"/>
              <w:right w:val="nil"/>
            </w:tcBorders>
            <w:shd w:val="clear" w:color="auto" w:fill="auto"/>
          </w:tcPr>
          <w:p w14:paraId="06089311" w14:textId="046CB9A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19</w:t>
            </w:r>
          </w:p>
        </w:tc>
        <w:tc>
          <w:tcPr>
            <w:tcW w:w="4457" w:type="dxa"/>
            <w:tcBorders>
              <w:top w:val="nil"/>
              <w:left w:val="single" w:sz="4" w:space="0" w:color="auto"/>
              <w:bottom w:val="single" w:sz="4" w:space="0" w:color="auto"/>
              <w:right w:val="single" w:sz="4" w:space="0" w:color="auto"/>
            </w:tcBorders>
            <w:shd w:val="clear" w:color="E7E6E6" w:fill="FFFFFF"/>
          </w:tcPr>
          <w:p w14:paraId="11FE9E43" w14:textId="5A1AA63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700A34D2" w14:textId="4B684DF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3C2C3F66" w14:textId="770F830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1260,00 </w:t>
            </w:r>
          </w:p>
        </w:tc>
        <w:tc>
          <w:tcPr>
            <w:tcW w:w="1418" w:type="dxa"/>
            <w:tcBorders>
              <w:top w:val="nil"/>
              <w:left w:val="single" w:sz="4" w:space="0" w:color="auto"/>
              <w:bottom w:val="single" w:sz="4" w:space="0" w:color="auto"/>
              <w:right w:val="single" w:sz="4" w:space="0" w:color="auto"/>
            </w:tcBorders>
            <w:shd w:val="clear" w:color="E7E6E6" w:fill="FFFFFF"/>
          </w:tcPr>
          <w:p w14:paraId="145CE658" w14:textId="71FAFA0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4E0B7E3F"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0A1B043A" w14:textId="4456DCF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20</w:t>
            </w:r>
          </w:p>
        </w:tc>
        <w:tc>
          <w:tcPr>
            <w:tcW w:w="4457" w:type="dxa"/>
            <w:tcBorders>
              <w:top w:val="nil"/>
              <w:left w:val="single" w:sz="4" w:space="0" w:color="auto"/>
              <w:bottom w:val="single" w:sz="4" w:space="0" w:color="auto"/>
              <w:right w:val="single" w:sz="4" w:space="0" w:color="auto"/>
            </w:tcBorders>
            <w:shd w:val="clear" w:color="E7E6E6" w:fill="FFFFFF"/>
          </w:tcPr>
          <w:p w14:paraId="497DDD1E" w14:textId="53671A3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7C989CA4" w14:textId="3566665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05BE2A21" w14:textId="0EC357E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1260,00 </w:t>
            </w:r>
          </w:p>
        </w:tc>
        <w:tc>
          <w:tcPr>
            <w:tcW w:w="1418" w:type="dxa"/>
            <w:tcBorders>
              <w:top w:val="nil"/>
              <w:left w:val="single" w:sz="4" w:space="0" w:color="auto"/>
              <w:bottom w:val="single" w:sz="4" w:space="0" w:color="auto"/>
              <w:right w:val="single" w:sz="4" w:space="0" w:color="auto"/>
            </w:tcBorders>
            <w:shd w:val="clear" w:color="E7E6E6" w:fill="FFFFFF"/>
          </w:tcPr>
          <w:p w14:paraId="6B62F2DA" w14:textId="627720F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6E302AF9"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B16155F" w14:textId="0F39017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21</w:t>
            </w:r>
          </w:p>
        </w:tc>
        <w:tc>
          <w:tcPr>
            <w:tcW w:w="4457" w:type="dxa"/>
            <w:tcBorders>
              <w:top w:val="nil"/>
              <w:left w:val="single" w:sz="4" w:space="0" w:color="auto"/>
              <w:bottom w:val="single" w:sz="4" w:space="0" w:color="auto"/>
              <w:right w:val="single" w:sz="4" w:space="0" w:color="auto"/>
            </w:tcBorders>
            <w:shd w:val="clear" w:color="E7E6E6" w:fill="FFFFFF"/>
          </w:tcPr>
          <w:p w14:paraId="393E8FB7" w14:textId="18F9381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Intubacinis</w:t>
            </w:r>
            <w:proofErr w:type="spellEnd"/>
            <w:r w:rsidRPr="00227ECC">
              <w:rPr>
                <w:rFonts w:eastAsia="Times New Roman"/>
                <w:bCs/>
                <w:sz w:val="22"/>
                <w:szCs w:val="22"/>
                <w:bdr w:val="none" w:sz="0" w:space="0" w:color="auto"/>
                <w:lang w:val="lt-LT" w:eastAsia="lt-LT"/>
              </w:rPr>
              <w:t xml:space="preserve"> vamzdelis</w:t>
            </w:r>
          </w:p>
        </w:tc>
        <w:tc>
          <w:tcPr>
            <w:tcW w:w="1840" w:type="dxa"/>
            <w:tcBorders>
              <w:top w:val="nil"/>
              <w:left w:val="single" w:sz="4" w:space="0" w:color="auto"/>
              <w:bottom w:val="single" w:sz="4" w:space="0" w:color="auto"/>
              <w:right w:val="single" w:sz="4" w:space="0" w:color="auto"/>
            </w:tcBorders>
            <w:shd w:val="clear" w:color="auto" w:fill="auto"/>
            <w:noWrap/>
          </w:tcPr>
          <w:p w14:paraId="301C2DC8" w14:textId="2BE9EE1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44152461" w14:textId="492AEC9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1452,00</w:t>
            </w:r>
          </w:p>
        </w:tc>
        <w:tc>
          <w:tcPr>
            <w:tcW w:w="1418" w:type="dxa"/>
            <w:tcBorders>
              <w:top w:val="nil"/>
              <w:left w:val="single" w:sz="4" w:space="0" w:color="auto"/>
              <w:bottom w:val="single" w:sz="4" w:space="0" w:color="auto"/>
              <w:right w:val="single" w:sz="4" w:space="0" w:color="auto"/>
            </w:tcBorders>
            <w:shd w:val="clear" w:color="E7E6E6" w:fill="FFFFFF"/>
          </w:tcPr>
          <w:p w14:paraId="7A216517" w14:textId="05013A5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6A93FF2C"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770DF1F" w14:textId="1B27688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22</w:t>
            </w:r>
          </w:p>
        </w:tc>
        <w:tc>
          <w:tcPr>
            <w:tcW w:w="4457" w:type="dxa"/>
            <w:tcBorders>
              <w:top w:val="nil"/>
              <w:left w:val="single" w:sz="4" w:space="0" w:color="auto"/>
              <w:bottom w:val="single" w:sz="4" w:space="0" w:color="auto"/>
              <w:right w:val="single" w:sz="4" w:space="0" w:color="auto"/>
            </w:tcBorders>
            <w:shd w:val="clear" w:color="E7E6E6" w:fill="FFFFFF"/>
          </w:tcPr>
          <w:p w14:paraId="602C7284" w14:textId="51E0FB5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 xml:space="preserve">Pleistras. Sterilus, žaizdos kraštų fiksacijai.  </w:t>
            </w:r>
          </w:p>
        </w:tc>
        <w:tc>
          <w:tcPr>
            <w:tcW w:w="1840" w:type="dxa"/>
            <w:tcBorders>
              <w:top w:val="nil"/>
              <w:left w:val="single" w:sz="4" w:space="0" w:color="auto"/>
              <w:bottom w:val="single" w:sz="4" w:space="0" w:color="auto"/>
              <w:right w:val="single" w:sz="4" w:space="0" w:color="auto"/>
            </w:tcBorders>
            <w:shd w:val="clear" w:color="auto" w:fill="auto"/>
            <w:noWrap/>
          </w:tcPr>
          <w:p w14:paraId="24320C05" w14:textId="3F17610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1200,00</w:t>
            </w:r>
          </w:p>
        </w:tc>
        <w:tc>
          <w:tcPr>
            <w:tcW w:w="1845" w:type="dxa"/>
            <w:tcBorders>
              <w:top w:val="nil"/>
              <w:left w:val="single" w:sz="4" w:space="0" w:color="auto"/>
              <w:bottom w:val="single" w:sz="4" w:space="0" w:color="auto"/>
              <w:right w:val="single" w:sz="4" w:space="0" w:color="auto"/>
            </w:tcBorders>
            <w:shd w:val="clear" w:color="E7E6E6" w:fill="FFFFFF"/>
          </w:tcPr>
          <w:p w14:paraId="2F03DC08" w14:textId="2627350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1260,00</w:t>
            </w:r>
          </w:p>
        </w:tc>
        <w:tc>
          <w:tcPr>
            <w:tcW w:w="1418" w:type="dxa"/>
            <w:tcBorders>
              <w:top w:val="nil"/>
              <w:left w:val="single" w:sz="4" w:space="0" w:color="auto"/>
              <w:bottom w:val="single" w:sz="4" w:space="0" w:color="auto"/>
              <w:right w:val="single" w:sz="4" w:space="0" w:color="auto"/>
            </w:tcBorders>
            <w:shd w:val="clear" w:color="E7E6E6" w:fill="FFFFFF"/>
          </w:tcPr>
          <w:p w14:paraId="421CEBEF" w14:textId="432619B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0D1915F0"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50932DB3" w14:textId="27B44CA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23</w:t>
            </w:r>
          </w:p>
        </w:tc>
        <w:tc>
          <w:tcPr>
            <w:tcW w:w="4457" w:type="dxa"/>
            <w:tcBorders>
              <w:top w:val="nil"/>
              <w:left w:val="single" w:sz="4" w:space="0" w:color="auto"/>
              <w:bottom w:val="single" w:sz="4" w:space="0" w:color="auto"/>
              <w:right w:val="single" w:sz="4" w:space="0" w:color="auto"/>
            </w:tcBorders>
            <w:shd w:val="clear" w:color="E7E6E6" w:fill="FFFFFF"/>
          </w:tcPr>
          <w:p w14:paraId="394D0C29" w14:textId="4AEE7D9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 xml:space="preserve">Pleistras sterilus, žaizdos kraštų fiksacijai. </w:t>
            </w:r>
          </w:p>
        </w:tc>
        <w:tc>
          <w:tcPr>
            <w:tcW w:w="1840" w:type="dxa"/>
            <w:tcBorders>
              <w:top w:val="nil"/>
              <w:left w:val="single" w:sz="4" w:space="0" w:color="auto"/>
              <w:bottom w:val="single" w:sz="4" w:space="0" w:color="auto"/>
              <w:right w:val="single" w:sz="4" w:space="0" w:color="auto"/>
            </w:tcBorders>
            <w:shd w:val="clear" w:color="auto" w:fill="auto"/>
            <w:noWrap/>
          </w:tcPr>
          <w:p w14:paraId="5BD85C75" w14:textId="3A54BD2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800,00</w:t>
            </w:r>
          </w:p>
        </w:tc>
        <w:tc>
          <w:tcPr>
            <w:tcW w:w="1845" w:type="dxa"/>
            <w:tcBorders>
              <w:top w:val="nil"/>
              <w:left w:val="single" w:sz="4" w:space="0" w:color="auto"/>
              <w:bottom w:val="single" w:sz="4" w:space="0" w:color="auto"/>
              <w:right w:val="single" w:sz="4" w:space="0" w:color="auto"/>
            </w:tcBorders>
            <w:shd w:val="clear" w:color="E7E6E6" w:fill="FFFFFF"/>
          </w:tcPr>
          <w:p w14:paraId="165FCCFF" w14:textId="5FEA77C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840,00</w:t>
            </w:r>
          </w:p>
        </w:tc>
        <w:tc>
          <w:tcPr>
            <w:tcW w:w="1418" w:type="dxa"/>
            <w:tcBorders>
              <w:top w:val="nil"/>
              <w:left w:val="single" w:sz="4" w:space="0" w:color="auto"/>
              <w:bottom w:val="single" w:sz="4" w:space="0" w:color="auto"/>
              <w:right w:val="single" w:sz="4" w:space="0" w:color="auto"/>
            </w:tcBorders>
            <w:shd w:val="clear" w:color="E7E6E6" w:fill="FFFFFF"/>
          </w:tcPr>
          <w:p w14:paraId="744819F7" w14:textId="410321D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642BBF27"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4CDBE450" w14:textId="3035B5D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24</w:t>
            </w:r>
          </w:p>
        </w:tc>
        <w:tc>
          <w:tcPr>
            <w:tcW w:w="4457" w:type="dxa"/>
            <w:tcBorders>
              <w:top w:val="nil"/>
              <w:left w:val="single" w:sz="4" w:space="0" w:color="auto"/>
              <w:bottom w:val="single" w:sz="4" w:space="0" w:color="auto"/>
              <w:right w:val="single" w:sz="4" w:space="0" w:color="auto"/>
            </w:tcBorders>
            <w:shd w:val="clear" w:color="E7E6E6" w:fill="FFFFFF"/>
          </w:tcPr>
          <w:p w14:paraId="2AD2B53E" w14:textId="178E655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Pleistras neaustinio pluošto su nelimpančia skysčius absorbuojančia pagalvėle</w:t>
            </w:r>
          </w:p>
        </w:tc>
        <w:tc>
          <w:tcPr>
            <w:tcW w:w="1840" w:type="dxa"/>
            <w:tcBorders>
              <w:top w:val="nil"/>
              <w:left w:val="single" w:sz="4" w:space="0" w:color="auto"/>
              <w:bottom w:val="single" w:sz="4" w:space="0" w:color="auto"/>
              <w:right w:val="single" w:sz="4" w:space="0" w:color="auto"/>
            </w:tcBorders>
            <w:shd w:val="clear" w:color="auto" w:fill="auto"/>
            <w:noWrap/>
          </w:tcPr>
          <w:p w14:paraId="707FDFBD" w14:textId="4CD322E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1500,00</w:t>
            </w:r>
          </w:p>
        </w:tc>
        <w:tc>
          <w:tcPr>
            <w:tcW w:w="1845" w:type="dxa"/>
            <w:tcBorders>
              <w:top w:val="nil"/>
              <w:left w:val="single" w:sz="4" w:space="0" w:color="auto"/>
              <w:bottom w:val="single" w:sz="4" w:space="0" w:color="auto"/>
              <w:right w:val="single" w:sz="4" w:space="0" w:color="auto"/>
            </w:tcBorders>
            <w:shd w:val="clear" w:color="E7E6E6" w:fill="FFFFFF"/>
          </w:tcPr>
          <w:p w14:paraId="74B75C27" w14:textId="163263B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1575,00</w:t>
            </w:r>
          </w:p>
        </w:tc>
        <w:tc>
          <w:tcPr>
            <w:tcW w:w="1418" w:type="dxa"/>
            <w:tcBorders>
              <w:top w:val="nil"/>
              <w:left w:val="single" w:sz="4" w:space="0" w:color="auto"/>
              <w:bottom w:val="single" w:sz="4" w:space="0" w:color="auto"/>
              <w:right w:val="single" w:sz="4" w:space="0" w:color="auto"/>
            </w:tcBorders>
            <w:shd w:val="clear" w:color="E7E6E6" w:fill="FFFFFF"/>
          </w:tcPr>
          <w:p w14:paraId="3957462B" w14:textId="7AB1968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699B30A6"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6A8B60C8" w14:textId="09E8C34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25</w:t>
            </w:r>
          </w:p>
        </w:tc>
        <w:tc>
          <w:tcPr>
            <w:tcW w:w="4457" w:type="dxa"/>
            <w:tcBorders>
              <w:top w:val="nil"/>
              <w:left w:val="single" w:sz="4" w:space="0" w:color="auto"/>
              <w:bottom w:val="single" w:sz="4" w:space="0" w:color="auto"/>
              <w:right w:val="single" w:sz="4" w:space="0" w:color="auto"/>
            </w:tcBorders>
            <w:shd w:val="clear" w:color="E7E6E6" w:fill="FFFFFF"/>
          </w:tcPr>
          <w:p w14:paraId="000CDB7C" w14:textId="4198A64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Pleistras</w:t>
            </w:r>
          </w:p>
        </w:tc>
        <w:tc>
          <w:tcPr>
            <w:tcW w:w="1840" w:type="dxa"/>
            <w:tcBorders>
              <w:top w:val="nil"/>
              <w:left w:val="single" w:sz="4" w:space="0" w:color="auto"/>
              <w:bottom w:val="single" w:sz="4" w:space="0" w:color="auto"/>
              <w:right w:val="single" w:sz="4" w:space="0" w:color="auto"/>
            </w:tcBorders>
            <w:shd w:val="clear" w:color="auto" w:fill="auto"/>
            <w:noWrap/>
          </w:tcPr>
          <w:p w14:paraId="084CDD12" w14:textId="1830CF9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60,00</w:t>
            </w:r>
          </w:p>
        </w:tc>
        <w:tc>
          <w:tcPr>
            <w:tcW w:w="1845" w:type="dxa"/>
            <w:tcBorders>
              <w:top w:val="nil"/>
              <w:left w:val="single" w:sz="4" w:space="0" w:color="auto"/>
              <w:bottom w:val="single" w:sz="4" w:space="0" w:color="auto"/>
              <w:right w:val="single" w:sz="4" w:space="0" w:color="auto"/>
            </w:tcBorders>
            <w:shd w:val="clear" w:color="E7E6E6" w:fill="FFFFFF"/>
          </w:tcPr>
          <w:p w14:paraId="07C9B7C9" w14:textId="239776E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63,00 </w:t>
            </w:r>
          </w:p>
        </w:tc>
        <w:tc>
          <w:tcPr>
            <w:tcW w:w="1418" w:type="dxa"/>
            <w:tcBorders>
              <w:top w:val="nil"/>
              <w:left w:val="single" w:sz="4" w:space="0" w:color="auto"/>
              <w:bottom w:val="single" w:sz="4" w:space="0" w:color="auto"/>
              <w:right w:val="single" w:sz="4" w:space="0" w:color="auto"/>
            </w:tcBorders>
            <w:shd w:val="clear" w:color="E7E6E6" w:fill="FFFFFF"/>
          </w:tcPr>
          <w:p w14:paraId="609C5CA6" w14:textId="04B8EFC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72225548"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70957288" w14:textId="45D3952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26</w:t>
            </w:r>
          </w:p>
        </w:tc>
        <w:tc>
          <w:tcPr>
            <w:tcW w:w="4457" w:type="dxa"/>
            <w:tcBorders>
              <w:top w:val="nil"/>
              <w:left w:val="single" w:sz="4" w:space="0" w:color="auto"/>
              <w:bottom w:val="single" w:sz="4" w:space="0" w:color="auto"/>
              <w:right w:val="single" w:sz="4" w:space="0" w:color="auto"/>
            </w:tcBorders>
            <w:shd w:val="clear" w:color="E7E6E6" w:fill="FFFFFF"/>
          </w:tcPr>
          <w:p w14:paraId="3057CD7C" w14:textId="610E270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Šaldantis paketas</w:t>
            </w:r>
          </w:p>
        </w:tc>
        <w:tc>
          <w:tcPr>
            <w:tcW w:w="1840" w:type="dxa"/>
            <w:tcBorders>
              <w:top w:val="nil"/>
              <w:left w:val="single" w:sz="4" w:space="0" w:color="auto"/>
              <w:bottom w:val="single" w:sz="4" w:space="0" w:color="auto"/>
              <w:right w:val="single" w:sz="4" w:space="0" w:color="auto"/>
            </w:tcBorders>
            <w:shd w:val="clear" w:color="auto" w:fill="auto"/>
            <w:noWrap/>
          </w:tcPr>
          <w:p w14:paraId="3372CE1D" w14:textId="76FB146C"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150,00</w:t>
            </w:r>
          </w:p>
        </w:tc>
        <w:tc>
          <w:tcPr>
            <w:tcW w:w="1845" w:type="dxa"/>
            <w:tcBorders>
              <w:top w:val="nil"/>
              <w:left w:val="single" w:sz="4" w:space="0" w:color="auto"/>
              <w:bottom w:val="single" w:sz="4" w:space="0" w:color="auto"/>
              <w:right w:val="single" w:sz="4" w:space="0" w:color="auto"/>
            </w:tcBorders>
            <w:shd w:val="clear" w:color="E7E6E6" w:fill="FFFFFF"/>
          </w:tcPr>
          <w:p w14:paraId="5659EDA0" w14:textId="194B62E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181,50</w:t>
            </w:r>
          </w:p>
        </w:tc>
        <w:tc>
          <w:tcPr>
            <w:tcW w:w="1418" w:type="dxa"/>
            <w:tcBorders>
              <w:top w:val="nil"/>
              <w:left w:val="single" w:sz="4" w:space="0" w:color="auto"/>
              <w:bottom w:val="single" w:sz="4" w:space="0" w:color="auto"/>
              <w:right w:val="single" w:sz="4" w:space="0" w:color="auto"/>
            </w:tcBorders>
            <w:shd w:val="clear" w:color="E7E6E6" w:fill="FFFFFF"/>
          </w:tcPr>
          <w:p w14:paraId="52FDEAB7" w14:textId="7C1D1E1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720B15BE"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1A56CA81" w14:textId="041835B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27</w:t>
            </w:r>
          </w:p>
        </w:tc>
        <w:tc>
          <w:tcPr>
            <w:tcW w:w="4457" w:type="dxa"/>
            <w:tcBorders>
              <w:top w:val="nil"/>
              <w:left w:val="single" w:sz="4" w:space="0" w:color="auto"/>
              <w:bottom w:val="single" w:sz="4" w:space="0" w:color="auto"/>
              <w:right w:val="single" w:sz="4" w:space="0" w:color="auto"/>
            </w:tcBorders>
            <w:shd w:val="clear" w:color="E7E6E6" w:fill="FFFFFF"/>
          </w:tcPr>
          <w:p w14:paraId="0EA3817F" w14:textId="2FD193E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Vienkartinės patalynės komplektas</w:t>
            </w:r>
          </w:p>
        </w:tc>
        <w:tc>
          <w:tcPr>
            <w:tcW w:w="1840" w:type="dxa"/>
            <w:tcBorders>
              <w:top w:val="nil"/>
              <w:left w:val="single" w:sz="4" w:space="0" w:color="auto"/>
              <w:bottom w:val="single" w:sz="4" w:space="0" w:color="auto"/>
              <w:right w:val="single" w:sz="4" w:space="0" w:color="auto"/>
            </w:tcBorders>
            <w:shd w:val="clear" w:color="auto" w:fill="auto"/>
            <w:noWrap/>
          </w:tcPr>
          <w:p w14:paraId="31AB9551" w14:textId="162410B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1750,00</w:t>
            </w:r>
          </w:p>
        </w:tc>
        <w:tc>
          <w:tcPr>
            <w:tcW w:w="1845" w:type="dxa"/>
            <w:tcBorders>
              <w:top w:val="nil"/>
              <w:left w:val="single" w:sz="4" w:space="0" w:color="auto"/>
              <w:bottom w:val="single" w:sz="4" w:space="0" w:color="auto"/>
              <w:right w:val="single" w:sz="4" w:space="0" w:color="auto"/>
            </w:tcBorders>
            <w:shd w:val="clear" w:color="E7E6E6" w:fill="FFFFFF"/>
          </w:tcPr>
          <w:p w14:paraId="1E8C1666" w14:textId="12D87CA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2117,50</w:t>
            </w:r>
          </w:p>
        </w:tc>
        <w:tc>
          <w:tcPr>
            <w:tcW w:w="1418" w:type="dxa"/>
            <w:tcBorders>
              <w:top w:val="nil"/>
              <w:left w:val="single" w:sz="4" w:space="0" w:color="auto"/>
              <w:bottom w:val="single" w:sz="4" w:space="0" w:color="auto"/>
              <w:right w:val="single" w:sz="4" w:space="0" w:color="auto"/>
            </w:tcBorders>
            <w:shd w:val="clear" w:color="E7E6E6" w:fill="FFFFFF"/>
          </w:tcPr>
          <w:p w14:paraId="7F4415F3" w14:textId="01A79245"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227ECC" w:rsidRPr="00227ECC" w14:paraId="65AA06AA"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672C8DE1" w14:textId="14A31CA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28</w:t>
            </w:r>
          </w:p>
        </w:tc>
        <w:tc>
          <w:tcPr>
            <w:tcW w:w="4457" w:type="dxa"/>
            <w:tcBorders>
              <w:top w:val="nil"/>
              <w:left w:val="single" w:sz="4" w:space="0" w:color="auto"/>
              <w:bottom w:val="single" w:sz="4" w:space="0" w:color="auto"/>
              <w:right w:val="single" w:sz="4" w:space="0" w:color="auto"/>
            </w:tcBorders>
            <w:shd w:val="clear" w:color="E7E6E6" w:fill="FFFFFF"/>
          </w:tcPr>
          <w:p w14:paraId="334BF164" w14:textId="508E67B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Bachilai</w:t>
            </w:r>
            <w:proofErr w:type="spellEnd"/>
            <w:r w:rsidRPr="00227ECC">
              <w:rPr>
                <w:rFonts w:eastAsia="Times New Roman"/>
                <w:bCs/>
                <w:sz w:val="22"/>
                <w:szCs w:val="22"/>
                <w:bdr w:val="none" w:sz="0" w:space="0" w:color="auto"/>
                <w:lang w:val="lt-LT" w:eastAsia="lt-LT"/>
              </w:rPr>
              <w:t xml:space="preserve"> (</w:t>
            </w:r>
            <w:proofErr w:type="spellStart"/>
            <w:r w:rsidRPr="00227ECC">
              <w:rPr>
                <w:rFonts w:eastAsia="Times New Roman"/>
                <w:bCs/>
                <w:sz w:val="22"/>
                <w:szCs w:val="22"/>
                <w:bdr w:val="none" w:sz="0" w:space="0" w:color="auto"/>
                <w:lang w:val="lt-LT" w:eastAsia="lt-LT"/>
              </w:rPr>
              <w:t>antbačiai</w:t>
            </w:r>
            <w:proofErr w:type="spellEnd"/>
            <w:r w:rsidRPr="00227ECC">
              <w:rPr>
                <w:rFonts w:eastAsia="Times New Roman"/>
                <w:bCs/>
                <w:sz w:val="22"/>
                <w:szCs w:val="22"/>
                <w:bdr w:val="none" w:sz="0" w:space="0" w:color="auto"/>
                <w:lang w:val="lt-LT" w:eastAsia="lt-LT"/>
              </w:rPr>
              <w:t>)</w:t>
            </w:r>
          </w:p>
        </w:tc>
        <w:tc>
          <w:tcPr>
            <w:tcW w:w="1840" w:type="dxa"/>
            <w:tcBorders>
              <w:top w:val="nil"/>
              <w:left w:val="single" w:sz="4" w:space="0" w:color="auto"/>
              <w:bottom w:val="single" w:sz="4" w:space="0" w:color="auto"/>
              <w:right w:val="single" w:sz="4" w:space="0" w:color="auto"/>
            </w:tcBorders>
            <w:shd w:val="clear" w:color="auto" w:fill="auto"/>
            <w:noWrap/>
          </w:tcPr>
          <w:p w14:paraId="03785E73" w14:textId="022D1E5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450,00</w:t>
            </w:r>
          </w:p>
        </w:tc>
        <w:tc>
          <w:tcPr>
            <w:tcW w:w="1845" w:type="dxa"/>
            <w:tcBorders>
              <w:top w:val="nil"/>
              <w:left w:val="single" w:sz="4" w:space="0" w:color="auto"/>
              <w:bottom w:val="single" w:sz="4" w:space="0" w:color="auto"/>
              <w:right w:val="single" w:sz="4" w:space="0" w:color="auto"/>
            </w:tcBorders>
            <w:shd w:val="clear" w:color="E7E6E6" w:fill="FFFFFF"/>
          </w:tcPr>
          <w:p w14:paraId="3BCC2271" w14:textId="17F2161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472,50</w:t>
            </w:r>
          </w:p>
        </w:tc>
        <w:tc>
          <w:tcPr>
            <w:tcW w:w="1418" w:type="dxa"/>
            <w:tcBorders>
              <w:top w:val="nil"/>
              <w:left w:val="single" w:sz="4" w:space="0" w:color="auto"/>
              <w:bottom w:val="single" w:sz="4" w:space="0" w:color="auto"/>
              <w:right w:val="single" w:sz="4" w:space="0" w:color="auto"/>
            </w:tcBorders>
            <w:shd w:val="clear" w:color="E7E6E6" w:fill="FFFFFF"/>
          </w:tcPr>
          <w:p w14:paraId="21521987" w14:textId="3D4687C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0C302A30"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00F6563B" w14:textId="55D41E8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29</w:t>
            </w:r>
          </w:p>
        </w:tc>
        <w:tc>
          <w:tcPr>
            <w:tcW w:w="4457" w:type="dxa"/>
            <w:tcBorders>
              <w:top w:val="nil"/>
              <w:left w:val="single" w:sz="4" w:space="0" w:color="auto"/>
              <w:bottom w:val="single" w:sz="4" w:space="0" w:color="auto"/>
              <w:right w:val="single" w:sz="4" w:space="0" w:color="auto"/>
            </w:tcBorders>
            <w:shd w:val="clear" w:color="E7E6E6" w:fill="FFFFFF"/>
          </w:tcPr>
          <w:p w14:paraId="0556C7DD" w14:textId="45A4328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Kilimėlis su lipniu antibakteriniu paviršiumi</w:t>
            </w:r>
          </w:p>
        </w:tc>
        <w:tc>
          <w:tcPr>
            <w:tcW w:w="1840" w:type="dxa"/>
            <w:tcBorders>
              <w:top w:val="nil"/>
              <w:left w:val="single" w:sz="4" w:space="0" w:color="auto"/>
              <w:bottom w:val="single" w:sz="4" w:space="0" w:color="auto"/>
              <w:right w:val="single" w:sz="4" w:space="0" w:color="auto"/>
            </w:tcBorders>
            <w:shd w:val="clear" w:color="auto" w:fill="auto"/>
            <w:noWrap/>
          </w:tcPr>
          <w:p w14:paraId="6D3E2620" w14:textId="473441A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3500,00</w:t>
            </w:r>
          </w:p>
        </w:tc>
        <w:tc>
          <w:tcPr>
            <w:tcW w:w="1845" w:type="dxa"/>
            <w:tcBorders>
              <w:top w:val="nil"/>
              <w:left w:val="single" w:sz="4" w:space="0" w:color="auto"/>
              <w:bottom w:val="single" w:sz="4" w:space="0" w:color="auto"/>
              <w:right w:val="single" w:sz="4" w:space="0" w:color="auto"/>
            </w:tcBorders>
            <w:shd w:val="clear" w:color="E7E6E6" w:fill="FFFFFF"/>
          </w:tcPr>
          <w:p w14:paraId="044991D9" w14:textId="21F36E3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3675,00</w:t>
            </w:r>
          </w:p>
        </w:tc>
        <w:tc>
          <w:tcPr>
            <w:tcW w:w="1418" w:type="dxa"/>
            <w:tcBorders>
              <w:top w:val="nil"/>
              <w:left w:val="single" w:sz="4" w:space="0" w:color="auto"/>
              <w:bottom w:val="single" w:sz="4" w:space="0" w:color="auto"/>
              <w:right w:val="single" w:sz="4" w:space="0" w:color="auto"/>
            </w:tcBorders>
            <w:shd w:val="clear" w:color="E7E6E6" w:fill="FFFFFF"/>
          </w:tcPr>
          <w:p w14:paraId="156CDB92" w14:textId="412478AB"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227ECC" w:rsidRPr="00227ECC" w14:paraId="7B0D0035"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7FD93C46" w14:textId="2F36225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30</w:t>
            </w:r>
          </w:p>
        </w:tc>
        <w:tc>
          <w:tcPr>
            <w:tcW w:w="4457" w:type="dxa"/>
            <w:tcBorders>
              <w:top w:val="nil"/>
              <w:left w:val="single" w:sz="4" w:space="0" w:color="auto"/>
              <w:bottom w:val="single" w:sz="4" w:space="0" w:color="auto"/>
              <w:right w:val="single" w:sz="4" w:space="0" w:color="auto"/>
            </w:tcBorders>
            <w:shd w:val="clear" w:color="E7E6E6" w:fill="FFFFFF"/>
          </w:tcPr>
          <w:p w14:paraId="4BEA47E9" w14:textId="6DC45B5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Paklodė nepralaidi</w:t>
            </w:r>
          </w:p>
        </w:tc>
        <w:tc>
          <w:tcPr>
            <w:tcW w:w="1840" w:type="dxa"/>
            <w:tcBorders>
              <w:top w:val="nil"/>
              <w:left w:val="single" w:sz="4" w:space="0" w:color="auto"/>
              <w:bottom w:val="single" w:sz="4" w:space="0" w:color="auto"/>
              <w:right w:val="single" w:sz="4" w:space="0" w:color="auto"/>
            </w:tcBorders>
            <w:shd w:val="clear" w:color="auto" w:fill="auto"/>
            <w:noWrap/>
          </w:tcPr>
          <w:p w14:paraId="75D5807F" w14:textId="5D51DB1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2250,00</w:t>
            </w:r>
          </w:p>
        </w:tc>
        <w:tc>
          <w:tcPr>
            <w:tcW w:w="1845" w:type="dxa"/>
            <w:tcBorders>
              <w:top w:val="nil"/>
              <w:left w:val="single" w:sz="4" w:space="0" w:color="auto"/>
              <w:bottom w:val="single" w:sz="4" w:space="0" w:color="auto"/>
              <w:right w:val="single" w:sz="4" w:space="0" w:color="auto"/>
            </w:tcBorders>
            <w:shd w:val="clear" w:color="E7E6E6" w:fill="FFFFFF"/>
          </w:tcPr>
          <w:p w14:paraId="1AAF7396" w14:textId="514D6A4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2722,50 </w:t>
            </w:r>
          </w:p>
        </w:tc>
        <w:tc>
          <w:tcPr>
            <w:tcW w:w="1418" w:type="dxa"/>
            <w:tcBorders>
              <w:top w:val="nil"/>
              <w:left w:val="single" w:sz="4" w:space="0" w:color="auto"/>
              <w:bottom w:val="single" w:sz="4" w:space="0" w:color="auto"/>
              <w:right w:val="single" w:sz="4" w:space="0" w:color="auto"/>
            </w:tcBorders>
            <w:shd w:val="clear" w:color="E7E6E6" w:fill="FFFFFF"/>
          </w:tcPr>
          <w:p w14:paraId="57F20740" w14:textId="620B305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CF282B" w:rsidRPr="00227ECC" w14:paraId="6EEFB4BF"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3AA6A397" w14:textId="624A7A41"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31</w:t>
            </w:r>
          </w:p>
        </w:tc>
        <w:tc>
          <w:tcPr>
            <w:tcW w:w="4457" w:type="dxa"/>
            <w:tcBorders>
              <w:top w:val="nil"/>
              <w:left w:val="single" w:sz="4" w:space="0" w:color="auto"/>
              <w:bottom w:val="single" w:sz="4" w:space="0" w:color="auto"/>
              <w:right w:val="single" w:sz="4" w:space="0" w:color="auto"/>
            </w:tcBorders>
            <w:shd w:val="clear" w:color="auto" w:fill="auto"/>
          </w:tcPr>
          <w:p w14:paraId="25DE9C1E" w14:textId="5E410B1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Apsauga operacinio šviestuvo rankenai</w:t>
            </w:r>
          </w:p>
        </w:tc>
        <w:tc>
          <w:tcPr>
            <w:tcW w:w="1840" w:type="dxa"/>
            <w:tcBorders>
              <w:top w:val="nil"/>
              <w:left w:val="single" w:sz="4" w:space="0" w:color="auto"/>
              <w:bottom w:val="single" w:sz="4" w:space="0" w:color="auto"/>
              <w:right w:val="single" w:sz="4" w:space="0" w:color="auto"/>
            </w:tcBorders>
            <w:shd w:val="clear" w:color="auto" w:fill="auto"/>
            <w:noWrap/>
          </w:tcPr>
          <w:p w14:paraId="6817F094" w14:textId="00537EC0"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1600,0000</w:t>
            </w:r>
          </w:p>
        </w:tc>
        <w:tc>
          <w:tcPr>
            <w:tcW w:w="1845" w:type="dxa"/>
            <w:tcBorders>
              <w:top w:val="nil"/>
              <w:left w:val="single" w:sz="4" w:space="0" w:color="auto"/>
              <w:bottom w:val="single" w:sz="4" w:space="0" w:color="auto"/>
              <w:right w:val="single" w:sz="4" w:space="0" w:color="auto"/>
            </w:tcBorders>
          </w:tcPr>
          <w:p w14:paraId="79755B1E" w14:textId="2197A2C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1680,00</w:t>
            </w:r>
          </w:p>
        </w:tc>
        <w:tc>
          <w:tcPr>
            <w:tcW w:w="1418" w:type="dxa"/>
            <w:tcBorders>
              <w:top w:val="nil"/>
              <w:left w:val="single" w:sz="4" w:space="0" w:color="auto"/>
              <w:bottom w:val="single" w:sz="4" w:space="0" w:color="auto"/>
              <w:right w:val="single" w:sz="4" w:space="0" w:color="auto"/>
            </w:tcBorders>
          </w:tcPr>
          <w:p w14:paraId="263589AF" w14:textId="074915E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CF282B" w:rsidRPr="00227ECC" w14:paraId="3B09E3B1"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574CC4BE" w14:textId="19DA5D7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32</w:t>
            </w:r>
          </w:p>
        </w:tc>
        <w:tc>
          <w:tcPr>
            <w:tcW w:w="4457" w:type="dxa"/>
            <w:tcBorders>
              <w:top w:val="nil"/>
              <w:left w:val="single" w:sz="4" w:space="0" w:color="auto"/>
              <w:bottom w:val="single" w:sz="4" w:space="0" w:color="auto"/>
              <w:right w:val="single" w:sz="4" w:space="0" w:color="auto"/>
            </w:tcBorders>
            <w:shd w:val="clear" w:color="auto" w:fill="auto"/>
          </w:tcPr>
          <w:p w14:paraId="3724A090" w14:textId="6940858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Apvalkalas vamzdeliui</w:t>
            </w:r>
          </w:p>
        </w:tc>
        <w:tc>
          <w:tcPr>
            <w:tcW w:w="1840" w:type="dxa"/>
            <w:tcBorders>
              <w:top w:val="nil"/>
              <w:left w:val="single" w:sz="4" w:space="0" w:color="auto"/>
              <w:bottom w:val="single" w:sz="4" w:space="0" w:color="auto"/>
              <w:right w:val="single" w:sz="4" w:space="0" w:color="auto"/>
            </w:tcBorders>
            <w:shd w:val="clear" w:color="auto" w:fill="auto"/>
            <w:noWrap/>
          </w:tcPr>
          <w:p w14:paraId="1330919A" w14:textId="6B5084E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1000,00</w:t>
            </w:r>
          </w:p>
        </w:tc>
        <w:tc>
          <w:tcPr>
            <w:tcW w:w="1845" w:type="dxa"/>
            <w:tcBorders>
              <w:top w:val="nil"/>
              <w:left w:val="single" w:sz="4" w:space="0" w:color="auto"/>
              <w:bottom w:val="single" w:sz="4" w:space="0" w:color="auto"/>
              <w:right w:val="single" w:sz="4" w:space="0" w:color="auto"/>
            </w:tcBorders>
          </w:tcPr>
          <w:p w14:paraId="494E79E4" w14:textId="37F3DDF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1050,00</w:t>
            </w:r>
          </w:p>
        </w:tc>
        <w:tc>
          <w:tcPr>
            <w:tcW w:w="1418" w:type="dxa"/>
            <w:tcBorders>
              <w:top w:val="nil"/>
              <w:left w:val="single" w:sz="4" w:space="0" w:color="auto"/>
              <w:bottom w:val="single" w:sz="4" w:space="0" w:color="auto"/>
              <w:right w:val="single" w:sz="4" w:space="0" w:color="auto"/>
            </w:tcBorders>
          </w:tcPr>
          <w:p w14:paraId="62A6FB77" w14:textId="62BC0886"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CF282B" w:rsidRPr="00227ECC" w14:paraId="7994ABBB"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02032E39" w14:textId="629FE1A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33</w:t>
            </w:r>
          </w:p>
        </w:tc>
        <w:tc>
          <w:tcPr>
            <w:tcW w:w="4457" w:type="dxa"/>
            <w:tcBorders>
              <w:top w:val="nil"/>
              <w:left w:val="single" w:sz="4" w:space="0" w:color="auto"/>
              <w:bottom w:val="single" w:sz="4" w:space="0" w:color="auto"/>
              <w:right w:val="single" w:sz="4" w:space="0" w:color="auto"/>
            </w:tcBorders>
            <w:shd w:val="clear" w:color="auto" w:fill="auto"/>
          </w:tcPr>
          <w:p w14:paraId="0BA64063" w14:textId="77777777"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bCs/>
                <w:sz w:val="22"/>
                <w:szCs w:val="22"/>
                <w:bdr w:val="none" w:sz="0" w:space="0" w:color="auto"/>
                <w:lang w:val="lt-LT" w:eastAsia="lt-LT"/>
              </w:rPr>
            </w:pPr>
            <w:r w:rsidRPr="00227ECC">
              <w:rPr>
                <w:rFonts w:eastAsia="Times New Roman"/>
                <w:bCs/>
                <w:sz w:val="22"/>
                <w:szCs w:val="22"/>
                <w:bdr w:val="none" w:sz="0" w:space="0" w:color="auto"/>
                <w:lang w:val="lt-LT" w:eastAsia="lt-LT"/>
              </w:rPr>
              <w:t xml:space="preserve">Akiduobės pagrindo iš anksto suformuota </w:t>
            </w:r>
          </w:p>
          <w:p w14:paraId="4F1101D2" w14:textId="3D0FC447" w:rsidR="00CF282B" w:rsidRPr="00624F46"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bCs/>
                <w:sz w:val="22"/>
                <w:szCs w:val="22"/>
                <w:bdr w:val="none" w:sz="0" w:space="0" w:color="auto"/>
                <w:lang w:val="lt-LT" w:eastAsia="lt-LT"/>
              </w:rPr>
            </w:pPr>
            <w:r w:rsidRPr="00227ECC">
              <w:rPr>
                <w:rFonts w:eastAsia="Times New Roman"/>
                <w:bCs/>
                <w:sz w:val="22"/>
                <w:szCs w:val="22"/>
                <w:bdr w:val="none" w:sz="0" w:space="0" w:color="auto"/>
                <w:lang w:val="lt-LT" w:eastAsia="lt-LT"/>
              </w:rPr>
              <w:t>plokštelės</w:t>
            </w:r>
          </w:p>
        </w:tc>
        <w:tc>
          <w:tcPr>
            <w:tcW w:w="1840" w:type="dxa"/>
            <w:tcBorders>
              <w:top w:val="nil"/>
              <w:left w:val="single" w:sz="4" w:space="0" w:color="auto"/>
              <w:bottom w:val="single" w:sz="4" w:space="0" w:color="auto"/>
              <w:right w:val="single" w:sz="4" w:space="0" w:color="auto"/>
            </w:tcBorders>
            <w:shd w:val="clear" w:color="auto" w:fill="auto"/>
            <w:noWrap/>
          </w:tcPr>
          <w:p w14:paraId="5A7FA936" w14:textId="7C6CD34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fldChar w:fldCharType="begin"/>
            </w:r>
            <w:r w:rsidRPr="00227ECC">
              <w:rPr>
                <w:sz w:val="22"/>
                <w:szCs w:val="22"/>
              </w:rPr>
              <w:instrText xml:space="preserve"> =SUM(ABOVE) </w:instrText>
            </w:r>
            <w:r w:rsidRPr="00227ECC">
              <w:rPr>
                <w:sz w:val="22"/>
                <w:szCs w:val="22"/>
              </w:rPr>
              <w:fldChar w:fldCharType="separate"/>
            </w:r>
            <w:r w:rsidRPr="00227ECC">
              <w:rPr>
                <w:noProof/>
                <w:sz w:val="22"/>
                <w:szCs w:val="22"/>
              </w:rPr>
              <w:t>7600</w:t>
            </w:r>
            <w:r w:rsidRPr="00227ECC">
              <w:rPr>
                <w:sz w:val="22"/>
                <w:szCs w:val="22"/>
              </w:rPr>
              <w:fldChar w:fldCharType="end"/>
            </w:r>
          </w:p>
        </w:tc>
        <w:tc>
          <w:tcPr>
            <w:tcW w:w="1845" w:type="dxa"/>
            <w:tcBorders>
              <w:top w:val="nil"/>
              <w:left w:val="single" w:sz="4" w:space="0" w:color="auto"/>
              <w:bottom w:val="single" w:sz="4" w:space="0" w:color="auto"/>
              <w:right w:val="single" w:sz="4" w:space="0" w:color="auto"/>
            </w:tcBorders>
          </w:tcPr>
          <w:p w14:paraId="6E8B57E1" w14:textId="4E449423"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7980,00 </w:t>
            </w:r>
          </w:p>
        </w:tc>
        <w:tc>
          <w:tcPr>
            <w:tcW w:w="1418" w:type="dxa"/>
            <w:tcBorders>
              <w:top w:val="nil"/>
              <w:left w:val="single" w:sz="4" w:space="0" w:color="auto"/>
              <w:bottom w:val="single" w:sz="4" w:space="0" w:color="auto"/>
              <w:right w:val="single" w:sz="4" w:space="0" w:color="auto"/>
            </w:tcBorders>
          </w:tcPr>
          <w:p w14:paraId="72B735B7" w14:textId="5ADF4E42"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5</w:t>
            </w:r>
          </w:p>
        </w:tc>
      </w:tr>
      <w:tr w:rsidR="00CF282B" w:rsidRPr="00227ECC" w14:paraId="6B08256D"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5C4AD011" w14:textId="54EE0E74"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34</w:t>
            </w:r>
          </w:p>
        </w:tc>
        <w:tc>
          <w:tcPr>
            <w:tcW w:w="4457" w:type="dxa"/>
            <w:tcBorders>
              <w:top w:val="nil"/>
              <w:left w:val="single" w:sz="4" w:space="0" w:color="auto"/>
              <w:bottom w:val="single" w:sz="4" w:space="0" w:color="auto"/>
              <w:right w:val="single" w:sz="4" w:space="0" w:color="auto"/>
            </w:tcBorders>
            <w:shd w:val="clear" w:color="auto" w:fill="auto"/>
          </w:tcPr>
          <w:p w14:paraId="3D1CF4E4" w14:textId="4BAD544D"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proofErr w:type="spellStart"/>
            <w:r w:rsidRPr="00227ECC">
              <w:rPr>
                <w:rFonts w:eastAsia="Times New Roman"/>
                <w:bCs/>
                <w:sz w:val="22"/>
                <w:szCs w:val="22"/>
                <w:bdr w:val="none" w:sz="0" w:space="0" w:color="auto"/>
                <w:lang w:val="lt-LT" w:eastAsia="lt-LT"/>
              </w:rPr>
              <w:t>Gutta</w:t>
            </w:r>
            <w:proofErr w:type="spellEnd"/>
            <w:r w:rsidRPr="00227ECC">
              <w:rPr>
                <w:rFonts w:eastAsia="Times New Roman"/>
                <w:bCs/>
                <w:sz w:val="22"/>
                <w:szCs w:val="22"/>
                <w:bdr w:val="none" w:sz="0" w:space="0" w:color="auto"/>
                <w:lang w:val="lt-LT" w:eastAsia="lt-LT"/>
              </w:rPr>
              <w:t xml:space="preserve"> </w:t>
            </w:r>
            <w:proofErr w:type="spellStart"/>
            <w:r w:rsidRPr="00227ECC">
              <w:rPr>
                <w:rFonts w:eastAsia="Times New Roman"/>
                <w:bCs/>
                <w:sz w:val="22"/>
                <w:szCs w:val="22"/>
                <w:bdr w:val="none" w:sz="0" w:space="0" w:color="auto"/>
                <w:lang w:val="lt-LT" w:eastAsia="lt-LT"/>
              </w:rPr>
              <w:t>percha</w:t>
            </w:r>
            <w:proofErr w:type="spellEnd"/>
            <w:r w:rsidRPr="00227ECC">
              <w:rPr>
                <w:rFonts w:eastAsia="Times New Roman"/>
                <w:bCs/>
                <w:sz w:val="22"/>
                <w:szCs w:val="22"/>
                <w:bdr w:val="none" w:sz="0" w:space="0" w:color="auto"/>
                <w:lang w:val="lt-LT" w:eastAsia="lt-LT"/>
              </w:rPr>
              <w:t xml:space="preserve"> </w:t>
            </w:r>
            <w:proofErr w:type="spellStart"/>
            <w:r w:rsidRPr="00227ECC">
              <w:rPr>
                <w:rFonts w:eastAsia="Times New Roman"/>
                <w:bCs/>
                <w:sz w:val="22"/>
                <w:szCs w:val="22"/>
                <w:bdr w:val="none" w:sz="0" w:space="0" w:color="auto"/>
                <w:lang w:val="lt-LT" w:eastAsia="lt-LT"/>
              </w:rPr>
              <w:t>konusinė</w:t>
            </w:r>
            <w:proofErr w:type="spellEnd"/>
            <w:r w:rsidRPr="00227ECC">
              <w:rPr>
                <w:rFonts w:eastAsia="Times New Roman"/>
                <w:bCs/>
                <w:sz w:val="22"/>
                <w:szCs w:val="22"/>
                <w:bdr w:val="none" w:sz="0" w:space="0" w:color="auto"/>
                <w:lang w:val="lt-LT" w:eastAsia="lt-LT"/>
              </w:rPr>
              <w:t xml:space="preserve"> (vieno kaiščio)</w:t>
            </w:r>
          </w:p>
        </w:tc>
        <w:tc>
          <w:tcPr>
            <w:tcW w:w="1840" w:type="dxa"/>
            <w:tcBorders>
              <w:top w:val="nil"/>
              <w:left w:val="single" w:sz="4" w:space="0" w:color="auto"/>
              <w:bottom w:val="single" w:sz="4" w:space="0" w:color="auto"/>
              <w:right w:val="single" w:sz="4" w:space="0" w:color="auto"/>
            </w:tcBorders>
            <w:shd w:val="clear" w:color="auto" w:fill="auto"/>
            <w:noWrap/>
          </w:tcPr>
          <w:p w14:paraId="1AEBAB11" w14:textId="5387F7D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1250,00</w:t>
            </w:r>
          </w:p>
        </w:tc>
        <w:tc>
          <w:tcPr>
            <w:tcW w:w="1845" w:type="dxa"/>
            <w:tcBorders>
              <w:top w:val="nil"/>
              <w:left w:val="single" w:sz="4" w:space="0" w:color="auto"/>
              <w:bottom w:val="single" w:sz="4" w:space="0" w:color="auto"/>
              <w:right w:val="single" w:sz="4" w:space="0" w:color="auto"/>
            </w:tcBorders>
          </w:tcPr>
          <w:p w14:paraId="5E0E75A7" w14:textId="75F36818"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1512,50 </w:t>
            </w:r>
          </w:p>
        </w:tc>
        <w:tc>
          <w:tcPr>
            <w:tcW w:w="1418" w:type="dxa"/>
            <w:tcBorders>
              <w:top w:val="nil"/>
              <w:left w:val="single" w:sz="4" w:space="0" w:color="auto"/>
              <w:bottom w:val="single" w:sz="4" w:space="0" w:color="auto"/>
              <w:right w:val="single" w:sz="4" w:space="0" w:color="auto"/>
            </w:tcBorders>
          </w:tcPr>
          <w:p w14:paraId="6BC476A2" w14:textId="74BAA3C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r w:rsidR="00CF282B" w:rsidRPr="00227ECC" w14:paraId="04038260" w14:textId="77777777" w:rsidTr="00227ECC">
        <w:trPr>
          <w:trHeight w:val="20"/>
        </w:trPr>
        <w:tc>
          <w:tcPr>
            <w:tcW w:w="925" w:type="dxa"/>
            <w:tcBorders>
              <w:top w:val="nil"/>
              <w:left w:val="single" w:sz="4" w:space="0" w:color="auto"/>
              <w:bottom w:val="single" w:sz="4" w:space="0" w:color="auto"/>
              <w:right w:val="nil"/>
            </w:tcBorders>
            <w:shd w:val="clear" w:color="auto" w:fill="auto"/>
          </w:tcPr>
          <w:p w14:paraId="56A03EC1" w14:textId="372A4E0E"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sz w:val="22"/>
                <w:szCs w:val="22"/>
                <w:bdr w:val="none" w:sz="0" w:space="0" w:color="auto"/>
                <w:lang w:val="lt-LT" w:eastAsia="lt-LT"/>
              </w:rPr>
              <w:t>35</w:t>
            </w:r>
          </w:p>
        </w:tc>
        <w:tc>
          <w:tcPr>
            <w:tcW w:w="4457" w:type="dxa"/>
            <w:tcBorders>
              <w:top w:val="nil"/>
              <w:left w:val="single" w:sz="4" w:space="0" w:color="auto"/>
              <w:bottom w:val="single" w:sz="4" w:space="0" w:color="auto"/>
              <w:right w:val="single" w:sz="4" w:space="0" w:color="auto"/>
            </w:tcBorders>
            <w:shd w:val="clear" w:color="auto" w:fill="auto"/>
          </w:tcPr>
          <w:p w14:paraId="5C9466DA" w14:textId="6D01489F"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Poliravimo diskeliai</w:t>
            </w:r>
          </w:p>
        </w:tc>
        <w:tc>
          <w:tcPr>
            <w:tcW w:w="1840" w:type="dxa"/>
            <w:tcBorders>
              <w:top w:val="nil"/>
              <w:left w:val="single" w:sz="4" w:space="0" w:color="auto"/>
              <w:bottom w:val="single" w:sz="4" w:space="0" w:color="auto"/>
              <w:right w:val="single" w:sz="4" w:space="0" w:color="auto"/>
            </w:tcBorders>
            <w:shd w:val="clear" w:color="auto" w:fill="auto"/>
            <w:noWrap/>
          </w:tcPr>
          <w:p w14:paraId="443A92E2" w14:textId="654BFE4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sz w:val="22"/>
                <w:szCs w:val="22"/>
              </w:rPr>
              <w:t>1800,00</w:t>
            </w:r>
          </w:p>
        </w:tc>
        <w:tc>
          <w:tcPr>
            <w:tcW w:w="1845" w:type="dxa"/>
            <w:tcBorders>
              <w:top w:val="nil"/>
              <w:left w:val="single" w:sz="4" w:space="0" w:color="auto"/>
              <w:bottom w:val="single" w:sz="4" w:space="0" w:color="auto"/>
              <w:right w:val="single" w:sz="4" w:space="0" w:color="auto"/>
            </w:tcBorders>
          </w:tcPr>
          <w:p w14:paraId="1621D234" w14:textId="15ED5E3A"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2178,00 </w:t>
            </w:r>
          </w:p>
        </w:tc>
        <w:tc>
          <w:tcPr>
            <w:tcW w:w="1418" w:type="dxa"/>
            <w:tcBorders>
              <w:top w:val="nil"/>
              <w:left w:val="single" w:sz="4" w:space="0" w:color="auto"/>
              <w:bottom w:val="single" w:sz="4" w:space="0" w:color="auto"/>
              <w:right w:val="single" w:sz="4" w:space="0" w:color="auto"/>
            </w:tcBorders>
          </w:tcPr>
          <w:p w14:paraId="2A89D029" w14:textId="22584F29" w:rsidR="00CF282B" w:rsidRPr="00227ECC" w:rsidRDefault="00CF282B" w:rsidP="00CF282B">
            <w:pPr>
              <w:pBdr>
                <w:top w:val="none" w:sz="0" w:space="0" w:color="auto"/>
                <w:left w:val="none" w:sz="0" w:space="0" w:color="auto"/>
                <w:bottom w:val="none" w:sz="0" w:space="0" w:color="auto"/>
                <w:right w:val="none" w:sz="0" w:space="0" w:color="auto"/>
                <w:between w:val="none" w:sz="0" w:space="0" w:color="auto"/>
                <w:bar w:val="none" w:sz="0" w:color="auto"/>
              </w:pBdr>
              <w:ind w:right="-291"/>
              <w:jc w:val="center"/>
              <w:rPr>
                <w:rFonts w:eastAsia="Times New Roman"/>
                <w:color w:val="000000"/>
                <w:sz w:val="22"/>
                <w:szCs w:val="22"/>
                <w:bdr w:val="none" w:sz="0" w:space="0" w:color="auto"/>
                <w:lang w:val="lt-LT" w:eastAsia="lt-LT"/>
              </w:rPr>
            </w:pPr>
            <w:r w:rsidRPr="00227ECC">
              <w:rPr>
                <w:rFonts w:eastAsia="Times New Roman"/>
                <w:bCs/>
                <w:sz w:val="22"/>
                <w:szCs w:val="22"/>
                <w:bdr w:val="none" w:sz="0" w:space="0" w:color="auto"/>
                <w:lang w:val="lt-LT" w:eastAsia="lt-LT"/>
              </w:rPr>
              <w:t>21</w:t>
            </w:r>
          </w:p>
        </w:tc>
      </w:tr>
    </w:tbl>
    <w:bookmarkEnd w:id="2"/>
    <w:p w14:paraId="6287535A" w14:textId="77777777" w:rsidR="00BC794B" w:rsidRPr="002B6E17" w:rsidRDefault="00BC794B" w:rsidP="00BC794B">
      <w:pPr>
        <w:suppressAutoHyphens/>
        <w:ind w:right="-291"/>
        <w:jc w:val="both"/>
        <w:rPr>
          <w:sz w:val="22"/>
          <w:szCs w:val="22"/>
          <w:lang w:val="lt-LT" w:eastAsia="lt-LT"/>
        </w:rPr>
      </w:pPr>
      <w:r w:rsidRPr="002B6E17">
        <w:rPr>
          <w:sz w:val="22"/>
          <w:szCs w:val="22"/>
          <w:lang w:val="lt-LT" w:eastAsia="lt-LT"/>
        </w:rPr>
        <w:tab/>
        <w:t>19. Elektroninis aukcionas pirkime nebus rengiamas.</w:t>
      </w:r>
      <w:r w:rsidRPr="002B6E17">
        <w:rPr>
          <w:sz w:val="22"/>
          <w:szCs w:val="22"/>
          <w:lang w:eastAsia="lt-LT"/>
        </w:rPr>
        <w:t xml:space="preserve"> </w:t>
      </w:r>
    </w:p>
    <w:p w14:paraId="7C957CDB" w14:textId="77777777" w:rsidR="00BC794B" w:rsidRPr="002B6E17" w:rsidRDefault="00BC794B" w:rsidP="00BC794B">
      <w:pPr>
        <w:ind w:right="-291"/>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ab/>
        <w:t>20. Tiekėjo pasiūlymo forma pateikta SPS 1 priede ,,</w:t>
      </w:r>
      <w:proofErr w:type="spellStart"/>
      <w:r w:rsidRPr="002B6E17">
        <w:rPr>
          <w:sz w:val="22"/>
          <w:szCs w:val="22"/>
        </w:rPr>
        <w:t>Pasiūlymo</w:t>
      </w:r>
      <w:proofErr w:type="spellEnd"/>
      <w:r w:rsidRPr="002B6E17">
        <w:rPr>
          <w:sz w:val="22"/>
          <w:szCs w:val="22"/>
        </w:rPr>
        <w:t xml:space="preserve"> forma”.</w:t>
      </w:r>
    </w:p>
    <w:p w14:paraId="2697DED8" w14:textId="26EF5D0A" w:rsidR="00F65886" w:rsidRDefault="00BC794B" w:rsidP="00BC794B">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right="-291" w:firstLine="709"/>
        <w:jc w:val="both"/>
        <w:rPr>
          <w:sz w:val="22"/>
          <w:szCs w:val="22"/>
        </w:rPr>
      </w:pPr>
      <w:r w:rsidRPr="002B6E17">
        <w:rPr>
          <w:sz w:val="22"/>
          <w:szCs w:val="22"/>
        </w:rPr>
        <w:t xml:space="preserve">21. </w:t>
      </w:r>
      <w:proofErr w:type="spellStart"/>
      <w:r w:rsidRPr="002B6E17">
        <w:rPr>
          <w:sz w:val="22"/>
          <w:szCs w:val="22"/>
        </w:rPr>
        <w:t>Šiame</w:t>
      </w:r>
      <w:proofErr w:type="spellEnd"/>
      <w:r w:rsidRPr="002B6E17">
        <w:rPr>
          <w:sz w:val="22"/>
          <w:szCs w:val="22"/>
        </w:rPr>
        <w:t xml:space="preserve"> </w:t>
      </w:r>
      <w:proofErr w:type="spellStart"/>
      <w:r w:rsidRPr="002B6E17">
        <w:rPr>
          <w:sz w:val="22"/>
          <w:szCs w:val="22"/>
        </w:rPr>
        <w:t>pirkime</w:t>
      </w:r>
      <w:proofErr w:type="spellEnd"/>
      <w:r w:rsidRPr="002B6E17">
        <w:rPr>
          <w:sz w:val="22"/>
          <w:szCs w:val="22"/>
        </w:rPr>
        <w:t xml:space="preserve"> </w:t>
      </w:r>
      <w:proofErr w:type="spellStart"/>
      <w:r w:rsidRPr="002B6E17">
        <w:rPr>
          <w:sz w:val="22"/>
          <w:szCs w:val="22"/>
        </w:rPr>
        <w:t>taikomi</w:t>
      </w:r>
      <w:proofErr w:type="spellEnd"/>
      <w:r w:rsidRPr="002B6E17">
        <w:rPr>
          <w:sz w:val="22"/>
          <w:szCs w:val="22"/>
        </w:rPr>
        <w:t xml:space="preserve"> </w:t>
      </w:r>
      <w:proofErr w:type="spellStart"/>
      <w:r w:rsidRPr="002B6E17">
        <w:rPr>
          <w:sz w:val="22"/>
          <w:szCs w:val="22"/>
        </w:rPr>
        <w:t>aplinkos</w:t>
      </w:r>
      <w:proofErr w:type="spellEnd"/>
      <w:r w:rsidRPr="002B6E17">
        <w:rPr>
          <w:sz w:val="22"/>
          <w:szCs w:val="22"/>
        </w:rPr>
        <w:t xml:space="preserve"> </w:t>
      </w:r>
      <w:proofErr w:type="spellStart"/>
      <w:r w:rsidRPr="002B6E17">
        <w:rPr>
          <w:sz w:val="22"/>
          <w:szCs w:val="22"/>
        </w:rPr>
        <w:t>apsaugos</w:t>
      </w:r>
      <w:proofErr w:type="spellEnd"/>
      <w:r w:rsidRPr="002B6E17">
        <w:rPr>
          <w:sz w:val="22"/>
          <w:szCs w:val="22"/>
        </w:rPr>
        <w:t xml:space="preserve"> </w:t>
      </w:r>
      <w:proofErr w:type="spellStart"/>
      <w:r w:rsidRPr="002B6E17">
        <w:rPr>
          <w:sz w:val="22"/>
          <w:szCs w:val="22"/>
        </w:rPr>
        <w:t>kriterijai</w:t>
      </w:r>
      <w:proofErr w:type="spellEnd"/>
      <w:r w:rsidRPr="002B6E17">
        <w:rPr>
          <w:sz w:val="22"/>
          <w:szCs w:val="22"/>
        </w:rPr>
        <w:t xml:space="preserve"> (</w:t>
      </w:r>
      <w:proofErr w:type="spellStart"/>
      <w:r w:rsidRPr="002B6E17">
        <w:rPr>
          <w:sz w:val="22"/>
          <w:szCs w:val="22"/>
        </w:rPr>
        <w:t>žaliųjų</w:t>
      </w:r>
      <w:proofErr w:type="spellEnd"/>
      <w:r w:rsidRPr="002B6E17">
        <w:rPr>
          <w:sz w:val="22"/>
          <w:szCs w:val="22"/>
        </w:rPr>
        <w:t xml:space="preserve"> </w:t>
      </w:r>
      <w:proofErr w:type="spellStart"/>
      <w:r w:rsidRPr="002B6E17">
        <w:rPr>
          <w:sz w:val="22"/>
          <w:szCs w:val="22"/>
        </w:rPr>
        <w:t>pirkimų</w:t>
      </w:r>
      <w:proofErr w:type="spellEnd"/>
      <w:r w:rsidRPr="002B6E17">
        <w:rPr>
          <w:sz w:val="22"/>
          <w:szCs w:val="22"/>
        </w:rPr>
        <w:t xml:space="preserve"> </w:t>
      </w:r>
      <w:proofErr w:type="spellStart"/>
      <w:r w:rsidRPr="002B6E17">
        <w:rPr>
          <w:sz w:val="22"/>
          <w:szCs w:val="22"/>
        </w:rPr>
        <w:t>reikalavimai</w:t>
      </w:r>
      <w:proofErr w:type="spellEnd"/>
      <w:r w:rsidRPr="00624F46">
        <w:rPr>
          <w:sz w:val="22"/>
          <w:szCs w:val="22"/>
        </w:rPr>
        <w:t>)</w:t>
      </w:r>
      <w:r w:rsidR="00624F46" w:rsidRPr="00624F46">
        <w:rPr>
          <w:sz w:val="22"/>
          <w:szCs w:val="22"/>
        </w:rPr>
        <w:t xml:space="preserve"> </w:t>
      </w:r>
      <w:proofErr w:type="spellStart"/>
      <w:r w:rsidRPr="00624F46">
        <w:rPr>
          <w:sz w:val="22"/>
          <w:szCs w:val="22"/>
        </w:rPr>
        <w:t>nustatyti</w:t>
      </w:r>
      <w:proofErr w:type="spellEnd"/>
      <w:r w:rsidRPr="00624F46">
        <w:rPr>
          <w:sz w:val="22"/>
          <w:szCs w:val="22"/>
        </w:rPr>
        <w:t xml:space="preserve"> </w:t>
      </w:r>
      <w:proofErr w:type="spellStart"/>
      <w:r w:rsidR="00F65886" w:rsidRPr="00624F46">
        <w:rPr>
          <w:sz w:val="22"/>
          <w:szCs w:val="22"/>
        </w:rPr>
        <w:t>sutarties</w:t>
      </w:r>
      <w:proofErr w:type="spellEnd"/>
      <w:r w:rsidR="00F65886" w:rsidRPr="00624F46">
        <w:rPr>
          <w:sz w:val="22"/>
          <w:szCs w:val="22"/>
        </w:rPr>
        <w:t xml:space="preserve"> </w:t>
      </w:r>
      <w:proofErr w:type="spellStart"/>
      <w:r w:rsidR="00F65886" w:rsidRPr="00624F46">
        <w:rPr>
          <w:sz w:val="22"/>
          <w:szCs w:val="22"/>
        </w:rPr>
        <w:t>projekte</w:t>
      </w:r>
      <w:proofErr w:type="spellEnd"/>
      <w:r w:rsidR="00624F46" w:rsidRPr="00624F46">
        <w:rPr>
          <w:sz w:val="22"/>
          <w:szCs w:val="22"/>
        </w:rPr>
        <w:t>.</w:t>
      </w:r>
    </w:p>
    <w:p w14:paraId="7A9F897F"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22. Įsigyti prekių naudojantis Centrinės perkančiosios organizacijos (toliau – CPO) elektroniniu katalogu galimybės nėra, nes tokių prekių CPO  LT elektroniniame kataloge nesiūloma. </w:t>
      </w:r>
    </w:p>
    <w:p w14:paraId="0FC3BEE2" w14:textId="5938CC64" w:rsidR="00BC794B" w:rsidRDefault="00BC794B" w:rsidP="00096241">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right="-291" w:firstLine="709"/>
        <w:jc w:val="both"/>
        <w:rPr>
          <w:rFonts w:eastAsia="Times New Roman"/>
          <w:sz w:val="22"/>
          <w:szCs w:val="22"/>
          <w:bdr w:val="none" w:sz="0" w:space="0" w:color="auto" w:frame="1"/>
          <w:lang w:val="lt-LT" w:eastAsia="lt-LT"/>
        </w:rPr>
      </w:pPr>
      <w:r w:rsidRPr="002B6E17">
        <w:rPr>
          <w:sz w:val="22"/>
          <w:szCs w:val="22"/>
        </w:rPr>
        <w:t>23.</w:t>
      </w:r>
      <w:r w:rsidRPr="002B6E17">
        <w:rPr>
          <w:rFonts w:eastAsia="Times New Roman"/>
          <w:sz w:val="22"/>
          <w:szCs w:val="22"/>
          <w:bdr w:val="none" w:sz="0" w:space="0" w:color="auto" w:frame="1"/>
          <w:lang w:val="lt-LT" w:eastAsia="lt-LT"/>
        </w:rPr>
        <w:t xml:space="preserve"> Dėl pirkimo rinkos konsultacija </w:t>
      </w:r>
      <w:r w:rsidR="00F65886">
        <w:rPr>
          <w:rFonts w:eastAsia="Times New Roman"/>
          <w:sz w:val="22"/>
          <w:szCs w:val="22"/>
          <w:bdr w:val="none" w:sz="0" w:space="0" w:color="auto" w:frame="1"/>
          <w:lang w:val="lt-LT" w:eastAsia="lt-LT"/>
        </w:rPr>
        <w:t>nebuvo skelbta.</w:t>
      </w:r>
    </w:p>
    <w:p w14:paraId="637EB0C0"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p>
    <w:p w14:paraId="0E4FAEFD"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SPS priedai:</w:t>
      </w:r>
    </w:p>
    <w:p w14:paraId="21F8CF58" w14:textId="77777777" w:rsidR="00BC794B" w:rsidRPr="002B6E17" w:rsidRDefault="00BC794B" w:rsidP="00BC794B">
      <w:pPr>
        <w:ind w:right="-291" w:firstLine="709"/>
        <w:jc w:val="both"/>
        <w:rPr>
          <w:rFonts w:eastAsia="Times New Roman"/>
          <w:i/>
          <w:sz w:val="22"/>
          <w:szCs w:val="22"/>
          <w:bdr w:val="none" w:sz="0" w:space="0" w:color="auto" w:frame="1"/>
          <w:lang w:val="lt-LT" w:eastAsia="lt-LT"/>
        </w:rPr>
      </w:pPr>
      <w:r w:rsidRPr="002B6E17">
        <w:rPr>
          <w:rFonts w:eastAsia="Times New Roman"/>
          <w:sz w:val="22"/>
          <w:szCs w:val="22"/>
          <w:bdr w:val="none" w:sz="0" w:space="0" w:color="auto" w:frame="1"/>
          <w:lang w:val="lt-LT" w:eastAsia="lt-LT"/>
        </w:rPr>
        <w:t>1. „</w:t>
      </w:r>
      <w:proofErr w:type="spellStart"/>
      <w:r w:rsidRPr="002B6E17">
        <w:rPr>
          <w:sz w:val="22"/>
          <w:szCs w:val="22"/>
        </w:rPr>
        <w:t>Techninė</w:t>
      </w:r>
      <w:proofErr w:type="spellEnd"/>
      <w:r w:rsidRPr="002B6E17">
        <w:rPr>
          <w:sz w:val="22"/>
          <w:szCs w:val="22"/>
        </w:rPr>
        <w:t xml:space="preserve"> </w:t>
      </w:r>
      <w:proofErr w:type="spellStart"/>
      <w:r w:rsidRPr="002B6E17">
        <w:rPr>
          <w:sz w:val="22"/>
          <w:szCs w:val="22"/>
        </w:rPr>
        <w:t>specifikacija</w:t>
      </w:r>
      <w:proofErr w:type="spellEnd"/>
      <w:r w:rsidRPr="002B6E17">
        <w:rPr>
          <w:sz w:val="22"/>
          <w:szCs w:val="22"/>
        </w:rPr>
        <w:t xml:space="preserve">” </w:t>
      </w:r>
    </w:p>
    <w:p w14:paraId="6137159E"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2. „Viešojo pirkimo–pardavimo sutarties projektas“.</w:t>
      </w:r>
    </w:p>
    <w:p w14:paraId="19454683" w14:textId="77777777" w:rsidR="00BC794B" w:rsidRPr="002B6E17" w:rsidRDefault="00BC794B" w:rsidP="00BC794B">
      <w:pPr>
        <w:ind w:right="-291" w:firstLine="709"/>
        <w:jc w:val="both"/>
        <w:rPr>
          <w:rFonts w:eastAsia="Times New Roman"/>
          <w:bCs/>
          <w:sz w:val="22"/>
          <w:szCs w:val="22"/>
        </w:rPr>
      </w:pPr>
      <w:proofErr w:type="gramStart"/>
      <w:r w:rsidRPr="002B6E17">
        <w:rPr>
          <w:rFonts w:eastAsia="Times New Roman"/>
          <w:bCs/>
          <w:sz w:val="22"/>
          <w:szCs w:val="22"/>
        </w:rPr>
        <w:t>3. ,,</w:t>
      </w:r>
      <w:proofErr w:type="spellStart"/>
      <w:r w:rsidRPr="002B6E17">
        <w:rPr>
          <w:rFonts w:eastAsia="Times New Roman"/>
          <w:bCs/>
          <w:sz w:val="22"/>
          <w:szCs w:val="22"/>
        </w:rPr>
        <w:t>Pasiūlymo</w:t>
      </w:r>
      <w:proofErr w:type="spellEnd"/>
      <w:proofErr w:type="gramEnd"/>
      <w:r w:rsidRPr="002B6E17">
        <w:rPr>
          <w:rFonts w:eastAsia="Times New Roman"/>
          <w:bCs/>
          <w:sz w:val="22"/>
          <w:szCs w:val="22"/>
        </w:rPr>
        <w:t xml:space="preserve"> forma”</w:t>
      </w:r>
    </w:p>
    <w:p w14:paraId="11AEC996"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r w:rsidRPr="002B6E17">
        <w:rPr>
          <w:rFonts w:eastAsia="Times New Roman"/>
          <w:sz w:val="22"/>
          <w:szCs w:val="22"/>
          <w:bdr w:val="none" w:sz="0" w:space="0" w:color="auto" w:frame="1"/>
          <w:lang w:val="lt-LT" w:eastAsia="lt-LT"/>
        </w:rPr>
        <w:t>Pridedamas  ,,EBVPD failas/šablonas“.</w:t>
      </w:r>
    </w:p>
    <w:p w14:paraId="79784998" w14:textId="77777777" w:rsidR="00BC794B" w:rsidRPr="002B6E17" w:rsidRDefault="00BC794B" w:rsidP="00BC794B">
      <w:pPr>
        <w:ind w:right="-291" w:firstLine="709"/>
        <w:jc w:val="both"/>
        <w:rPr>
          <w:rFonts w:eastAsia="Times New Roman"/>
          <w:sz w:val="22"/>
          <w:szCs w:val="22"/>
          <w:bdr w:val="none" w:sz="0" w:space="0" w:color="auto" w:frame="1"/>
          <w:lang w:val="lt-LT" w:eastAsia="lt-LT"/>
        </w:rPr>
      </w:pPr>
    </w:p>
    <w:p w14:paraId="14B5C49B" w14:textId="6FBD5DC5" w:rsidR="00BC794B" w:rsidRDefault="00BC794B" w:rsidP="00BC794B">
      <w:pPr>
        <w:rPr>
          <w:rFonts w:eastAsia="Times New Roman"/>
          <w:bCs/>
          <w:sz w:val="22"/>
          <w:szCs w:val="22"/>
        </w:rPr>
      </w:pPr>
    </w:p>
    <w:p w14:paraId="1C443259" w14:textId="77777777" w:rsidR="00BC794B" w:rsidRDefault="00BC794B" w:rsidP="00BC794B">
      <w:pPr>
        <w:ind w:right="-291" w:firstLine="709"/>
        <w:jc w:val="both"/>
        <w:rPr>
          <w:rFonts w:eastAsia="Times New Roman"/>
          <w:bCs/>
          <w:sz w:val="22"/>
          <w:szCs w:val="22"/>
        </w:rPr>
        <w:sectPr w:rsidR="00BC794B" w:rsidSect="004B7B95">
          <w:footerReference w:type="default" r:id="rId11"/>
          <w:pgSz w:w="11900" w:h="16840"/>
          <w:pgMar w:top="567" w:right="567" w:bottom="567" w:left="1134" w:header="720" w:footer="720" w:gutter="0"/>
          <w:cols w:space="1296"/>
          <w:docGrid w:linePitch="326"/>
        </w:sectPr>
      </w:pPr>
    </w:p>
    <w:p w14:paraId="7F4C311B" w14:textId="77777777" w:rsidR="00BC794B" w:rsidRPr="004B7B95"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r w:rsidRPr="004B7B95">
        <w:rPr>
          <w:rFonts w:eastAsia="Times New Roman"/>
          <w:sz w:val="22"/>
          <w:szCs w:val="22"/>
          <w:bdr w:val="none" w:sz="0" w:space="0" w:color="auto"/>
          <w:lang w:val="lt-LT" w:eastAsia="lt-LT"/>
        </w:rPr>
        <w:lastRenderedPageBreak/>
        <w:t xml:space="preserve">Pirkimo dokumentų (SPS) </w:t>
      </w:r>
      <w:r>
        <w:rPr>
          <w:rFonts w:eastAsia="Times New Roman"/>
          <w:sz w:val="22"/>
          <w:szCs w:val="22"/>
          <w:bdr w:val="none" w:sz="0" w:space="0" w:color="auto"/>
          <w:lang w:val="lt-LT" w:eastAsia="lt-LT"/>
        </w:rPr>
        <w:t>3</w:t>
      </w:r>
      <w:r w:rsidRPr="004B7B95">
        <w:rPr>
          <w:rFonts w:eastAsia="Times New Roman"/>
          <w:sz w:val="22"/>
          <w:szCs w:val="22"/>
          <w:bdr w:val="none" w:sz="0" w:space="0" w:color="auto"/>
          <w:lang w:val="lt-LT" w:eastAsia="lt-LT"/>
        </w:rPr>
        <w:t xml:space="preserve"> priedas</w:t>
      </w:r>
    </w:p>
    <w:p w14:paraId="2904E287" w14:textId="77777777" w:rsidR="00BC794B" w:rsidRPr="004B7B95"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20"/>
          <w:bdr w:val="none" w:sz="0" w:space="0" w:color="auto"/>
          <w:lang w:val="lt-LT" w:eastAsia="lt-LT"/>
        </w:rPr>
      </w:pPr>
      <w:r w:rsidRPr="004B7B95">
        <w:rPr>
          <w:rFonts w:eastAsia="Times New Roman"/>
          <w:sz w:val="20"/>
          <w:szCs w:val="20"/>
          <w:bdr w:val="none" w:sz="0" w:space="0" w:color="auto"/>
          <w:lang w:val="lt-LT" w:eastAsia="lt-LT"/>
        </w:rPr>
        <w:t xml:space="preserve"> (Tiekėjo pavadinimas)</w:t>
      </w:r>
    </w:p>
    <w:p w14:paraId="3B73297D" w14:textId="77777777" w:rsidR="00BC794B" w:rsidRPr="004B7B95"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4B7B95">
        <w:rPr>
          <w:rFonts w:eastAsia="Times New Roman"/>
          <w:sz w:val="16"/>
          <w:szCs w:val="16"/>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B6F1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________________________________</w:t>
      </w:r>
    </w:p>
    <w:p w14:paraId="6DB16E30"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(Adresatas (perkančioji organizacija)</w:t>
      </w:r>
    </w:p>
    <w:p w14:paraId="4ADD276A" w14:textId="77777777" w:rsidR="00BC794B" w:rsidRPr="009F24AC" w:rsidRDefault="00BC794B" w:rsidP="00BC794B">
      <w:pPr>
        <w:suppressAutoHyphens/>
        <w:jc w:val="center"/>
        <w:rPr>
          <w:b/>
          <w:bCs/>
          <w:caps/>
          <w:color w:val="000000"/>
          <w:sz w:val="22"/>
          <w:szCs w:val="22"/>
          <w:shd w:val="clear" w:color="auto" w:fill="FFFFFF"/>
          <w:lang w:eastAsia="lt-LT"/>
        </w:rPr>
      </w:pPr>
      <w:r w:rsidRPr="009F24AC">
        <w:rPr>
          <w:b/>
          <w:bCs/>
          <w:color w:val="000000"/>
          <w:sz w:val="22"/>
          <w:szCs w:val="22"/>
          <w:lang w:eastAsia="lt-LT"/>
        </w:rPr>
        <w:t>PASIŪLYMAS</w:t>
      </w:r>
      <w:r w:rsidRPr="009F24AC">
        <w:rPr>
          <w:b/>
          <w:bCs/>
          <w:caps/>
          <w:color w:val="000000"/>
          <w:sz w:val="22"/>
          <w:szCs w:val="22"/>
          <w:shd w:val="clear" w:color="auto" w:fill="FFFFFF"/>
          <w:lang w:eastAsia="lt-LT"/>
        </w:rPr>
        <w:t xml:space="preserve"> </w:t>
      </w:r>
    </w:p>
    <w:p w14:paraId="6A6C42DC" w14:textId="79C8E3E7" w:rsidR="007235F3" w:rsidRPr="00DF752D" w:rsidRDefault="007235F3" w:rsidP="007235F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sz w:val="22"/>
          <w:szCs w:val="22"/>
          <w:lang w:val="lt-LT" w:eastAsia="lt-LT"/>
        </w:rPr>
      </w:pPr>
      <w:r w:rsidRPr="00DF752D">
        <w:rPr>
          <w:b/>
          <w:bCs/>
          <w:sz w:val="22"/>
          <w:szCs w:val="22"/>
          <w:lang w:val="lt-LT" w:eastAsia="lt-LT"/>
        </w:rPr>
        <w:t xml:space="preserve">Vienkartinės medicininės </w:t>
      </w:r>
      <w:r w:rsidR="00A36906">
        <w:rPr>
          <w:b/>
          <w:bCs/>
          <w:sz w:val="22"/>
          <w:szCs w:val="22"/>
          <w:lang w:val="lt-LT" w:eastAsia="lt-LT"/>
        </w:rPr>
        <w:t>priemonės</w:t>
      </w:r>
      <w:r w:rsidRPr="00DF752D">
        <w:rPr>
          <w:b/>
          <w:bCs/>
          <w:sz w:val="22"/>
          <w:szCs w:val="22"/>
          <w:lang w:val="lt-LT" w:eastAsia="lt-LT"/>
        </w:rPr>
        <w:t xml:space="preserve"> </w:t>
      </w:r>
      <w:r w:rsidRPr="00027606">
        <w:rPr>
          <w:b/>
          <w:bCs/>
          <w:sz w:val="22"/>
          <w:szCs w:val="22"/>
          <w:lang w:val="lt-LT" w:eastAsia="lt-LT"/>
        </w:rPr>
        <w:t xml:space="preserve">Nr. </w:t>
      </w:r>
      <w:r w:rsidRPr="000D32C0">
        <w:rPr>
          <w:b/>
          <w:bCs/>
          <w:sz w:val="22"/>
          <w:szCs w:val="22"/>
          <w:lang w:val="lt-LT" w:eastAsia="lt-LT"/>
        </w:rPr>
        <w:t>9</w:t>
      </w:r>
      <w:r>
        <w:rPr>
          <w:b/>
          <w:bCs/>
          <w:sz w:val="22"/>
          <w:szCs w:val="22"/>
          <w:lang w:val="lt-LT" w:eastAsia="lt-LT"/>
        </w:rPr>
        <w:t>449</w:t>
      </w:r>
    </w:p>
    <w:p w14:paraId="65BE3131" w14:textId="77777777" w:rsidR="00BC794B" w:rsidRPr="009F24AC" w:rsidRDefault="00BC794B" w:rsidP="00BC794B">
      <w:pPr>
        <w:suppressAutoHyphens/>
        <w:jc w:val="center"/>
        <w:rPr>
          <w:b/>
          <w:bCs/>
          <w:color w:val="000000"/>
          <w:sz w:val="22"/>
          <w:szCs w:val="22"/>
          <w:lang w:eastAsia="lt-LT"/>
        </w:rPr>
      </w:pPr>
    </w:p>
    <w:p w14:paraId="4C72217B" w14:textId="77777777" w:rsidR="00BC794B" w:rsidRPr="009F24AC" w:rsidRDefault="00BC794B" w:rsidP="00BC794B">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(Data)_______Nr._____(Sudarymo vieta)</w:t>
      </w:r>
    </w:p>
    <w:p w14:paraId="517B4F1D" w14:textId="77777777" w:rsidR="00BC794B" w:rsidRPr="009F24AC" w:rsidRDefault="00BC794B" w:rsidP="00BC794B">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rPr>
          <w:rFonts w:eastAsia="Times New Roman"/>
          <w:i/>
          <w:sz w:val="22"/>
          <w:szCs w:val="22"/>
          <w:bdr w:val="none" w:sz="0" w:space="0" w:color="auto"/>
          <w:lang w:val="lt-LT" w:eastAsia="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580"/>
      </w:tblGrid>
      <w:tr w:rsidR="00BC794B" w:rsidRPr="009F24AC" w14:paraId="7780612C" w14:textId="77777777" w:rsidTr="00BC794B">
        <w:tc>
          <w:tcPr>
            <w:tcW w:w="7905" w:type="dxa"/>
            <w:tcBorders>
              <w:top w:val="single" w:sz="4" w:space="0" w:color="auto"/>
              <w:left w:val="single" w:sz="4" w:space="0" w:color="auto"/>
              <w:bottom w:val="single" w:sz="4" w:space="0" w:color="auto"/>
              <w:right w:val="single" w:sz="4" w:space="0" w:color="auto"/>
            </w:tcBorders>
          </w:tcPr>
          <w:p w14:paraId="0296E6C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Times New Roman"/>
                <w:sz w:val="22"/>
                <w:szCs w:val="22"/>
                <w:bdr w:val="none" w:sz="0" w:space="0" w:color="auto"/>
                <w:lang w:val="lt-LT" w:eastAsia="lt-LT"/>
              </w:rPr>
              <w:t>Tiekėjo pavadinimas (Jeigu dalyvauja ūkio subjektų grupė-visi dalyvių pavadinimai)</w:t>
            </w:r>
          </w:p>
        </w:tc>
        <w:tc>
          <w:tcPr>
            <w:tcW w:w="2580" w:type="dxa"/>
            <w:tcBorders>
              <w:top w:val="single" w:sz="4" w:space="0" w:color="auto"/>
              <w:left w:val="single" w:sz="4" w:space="0" w:color="auto"/>
              <w:bottom w:val="single" w:sz="4" w:space="0" w:color="auto"/>
              <w:right w:val="single" w:sz="4" w:space="0" w:color="auto"/>
            </w:tcBorders>
          </w:tcPr>
          <w:p w14:paraId="7221031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67120C4B" w14:textId="77777777" w:rsidTr="00BC794B">
        <w:tc>
          <w:tcPr>
            <w:tcW w:w="7905" w:type="dxa"/>
            <w:tcBorders>
              <w:top w:val="single" w:sz="4" w:space="0" w:color="auto"/>
              <w:left w:val="single" w:sz="4" w:space="0" w:color="auto"/>
              <w:bottom w:val="single" w:sz="4" w:space="0" w:color="auto"/>
              <w:right w:val="single" w:sz="4" w:space="0" w:color="auto"/>
            </w:tcBorders>
          </w:tcPr>
          <w:p w14:paraId="131CC169"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Times New Roman"/>
                <w:sz w:val="22"/>
                <w:szCs w:val="22"/>
                <w:bdr w:val="none" w:sz="0" w:space="0" w:color="auto"/>
                <w:lang w:val="lt-LT" w:eastAsia="lt-LT"/>
              </w:rPr>
              <w:t>Tiekėjo adresas (Jeigu dalyvauja ūkio subjektų grupė-visi dalyvių adresai)</w:t>
            </w:r>
          </w:p>
        </w:tc>
        <w:tc>
          <w:tcPr>
            <w:tcW w:w="2580" w:type="dxa"/>
            <w:tcBorders>
              <w:top w:val="single" w:sz="4" w:space="0" w:color="auto"/>
              <w:left w:val="single" w:sz="4" w:space="0" w:color="auto"/>
              <w:bottom w:val="single" w:sz="4" w:space="0" w:color="auto"/>
              <w:right w:val="single" w:sz="4" w:space="0" w:color="auto"/>
            </w:tcBorders>
          </w:tcPr>
          <w:p w14:paraId="51348653"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2F686A83" w14:textId="77777777" w:rsidTr="00BC794B">
        <w:tc>
          <w:tcPr>
            <w:tcW w:w="7905" w:type="dxa"/>
            <w:tcBorders>
              <w:top w:val="single" w:sz="4" w:space="0" w:color="auto"/>
              <w:left w:val="single" w:sz="4" w:space="0" w:color="auto"/>
              <w:bottom w:val="single" w:sz="4" w:space="0" w:color="auto"/>
              <w:right w:val="single" w:sz="4" w:space="0" w:color="auto"/>
            </w:tcBorders>
          </w:tcPr>
          <w:p w14:paraId="3A6E99E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Įmonės kodas</w:t>
            </w:r>
          </w:p>
        </w:tc>
        <w:tc>
          <w:tcPr>
            <w:tcW w:w="2580" w:type="dxa"/>
            <w:tcBorders>
              <w:top w:val="single" w:sz="4" w:space="0" w:color="auto"/>
              <w:left w:val="single" w:sz="4" w:space="0" w:color="auto"/>
              <w:bottom w:val="single" w:sz="4" w:space="0" w:color="auto"/>
              <w:right w:val="single" w:sz="4" w:space="0" w:color="auto"/>
            </w:tcBorders>
          </w:tcPr>
          <w:p w14:paraId="4012E1AC"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600009E8" w14:textId="77777777" w:rsidTr="00BC794B">
        <w:tc>
          <w:tcPr>
            <w:tcW w:w="7905" w:type="dxa"/>
            <w:tcBorders>
              <w:top w:val="single" w:sz="4" w:space="0" w:color="auto"/>
              <w:left w:val="single" w:sz="4" w:space="0" w:color="auto"/>
              <w:bottom w:val="single" w:sz="4" w:space="0" w:color="auto"/>
              <w:right w:val="single" w:sz="4" w:space="0" w:color="auto"/>
            </w:tcBorders>
            <w:hideMark/>
          </w:tcPr>
          <w:p w14:paraId="53CAF410"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Calibri"/>
                <w:sz w:val="22"/>
                <w:szCs w:val="22"/>
                <w:bdr w:val="none" w:sz="0" w:space="0" w:color="auto"/>
                <w:lang w:val="lt-LT"/>
              </w:rPr>
              <w:t>Už pasiūlymą atsakingo asmens vardas, pavardė</w:t>
            </w:r>
          </w:p>
        </w:tc>
        <w:tc>
          <w:tcPr>
            <w:tcW w:w="2580" w:type="dxa"/>
            <w:tcBorders>
              <w:top w:val="single" w:sz="4" w:space="0" w:color="auto"/>
              <w:left w:val="single" w:sz="4" w:space="0" w:color="auto"/>
              <w:bottom w:val="single" w:sz="4" w:space="0" w:color="auto"/>
              <w:right w:val="single" w:sz="4" w:space="0" w:color="auto"/>
            </w:tcBorders>
          </w:tcPr>
          <w:p w14:paraId="2C01E6C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573AB0AF" w14:textId="77777777" w:rsidTr="00BC794B">
        <w:tc>
          <w:tcPr>
            <w:tcW w:w="7905" w:type="dxa"/>
            <w:tcBorders>
              <w:top w:val="single" w:sz="4" w:space="0" w:color="auto"/>
              <w:left w:val="single" w:sz="4" w:space="0" w:color="auto"/>
              <w:bottom w:val="single" w:sz="4" w:space="0" w:color="auto"/>
              <w:right w:val="single" w:sz="4" w:space="0" w:color="auto"/>
            </w:tcBorders>
            <w:hideMark/>
          </w:tcPr>
          <w:p w14:paraId="7C88F56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Calibri"/>
                <w:sz w:val="22"/>
                <w:szCs w:val="22"/>
                <w:bdr w:val="none" w:sz="0" w:space="0" w:color="auto"/>
                <w:lang w:val="lt-LT"/>
              </w:rPr>
              <w:t>Telefono numeris, Fakso numeris</w:t>
            </w:r>
          </w:p>
        </w:tc>
        <w:tc>
          <w:tcPr>
            <w:tcW w:w="2580" w:type="dxa"/>
            <w:tcBorders>
              <w:top w:val="single" w:sz="4" w:space="0" w:color="auto"/>
              <w:left w:val="single" w:sz="4" w:space="0" w:color="auto"/>
              <w:bottom w:val="single" w:sz="4" w:space="0" w:color="auto"/>
              <w:right w:val="single" w:sz="4" w:space="0" w:color="auto"/>
            </w:tcBorders>
          </w:tcPr>
          <w:p w14:paraId="2D3B4E61"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r w:rsidR="00BC794B" w:rsidRPr="009F24AC" w14:paraId="75036247" w14:textId="77777777" w:rsidTr="00BC794B">
        <w:tc>
          <w:tcPr>
            <w:tcW w:w="7905" w:type="dxa"/>
            <w:tcBorders>
              <w:top w:val="single" w:sz="4" w:space="0" w:color="auto"/>
              <w:left w:val="single" w:sz="4" w:space="0" w:color="auto"/>
              <w:bottom w:val="single" w:sz="4" w:space="0" w:color="auto"/>
              <w:right w:val="single" w:sz="4" w:space="0" w:color="auto"/>
            </w:tcBorders>
            <w:hideMark/>
          </w:tcPr>
          <w:p w14:paraId="0199146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r w:rsidRPr="009F24AC">
              <w:rPr>
                <w:rFonts w:eastAsia="Calibri"/>
                <w:sz w:val="22"/>
                <w:szCs w:val="22"/>
                <w:bdr w:val="none" w:sz="0" w:space="0" w:color="auto"/>
                <w:lang w:val="lt-LT"/>
              </w:rPr>
              <w:t>El. pašto adresas</w:t>
            </w:r>
          </w:p>
        </w:tc>
        <w:tc>
          <w:tcPr>
            <w:tcW w:w="2580" w:type="dxa"/>
            <w:tcBorders>
              <w:top w:val="single" w:sz="4" w:space="0" w:color="auto"/>
              <w:left w:val="single" w:sz="4" w:space="0" w:color="auto"/>
              <w:bottom w:val="single" w:sz="4" w:space="0" w:color="auto"/>
              <w:right w:val="single" w:sz="4" w:space="0" w:color="auto"/>
            </w:tcBorders>
          </w:tcPr>
          <w:p w14:paraId="68B14DD2"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sz w:val="22"/>
                <w:szCs w:val="22"/>
                <w:bdr w:val="none" w:sz="0" w:space="0" w:color="auto"/>
                <w:lang w:val="lt-LT"/>
              </w:rPr>
            </w:pPr>
          </w:p>
        </w:tc>
      </w:tr>
    </w:tbl>
    <w:p w14:paraId="1DDE462A" w14:textId="77777777" w:rsidR="00BC794B" w:rsidRPr="009F24AC" w:rsidRDefault="00BC794B" w:rsidP="00BC794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p w14:paraId="73368336" w14:textId="77777777" w:rsidR="00BC794B" w:rsidRPr="009F24AC" w:rsidRDefault="00BC794B" w:rsidP="00BC794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1.Šiuo pasiūlymu pažymime, kad sutinkame su visomis pirkimo sąlygomis, nustatytomis:</w:t>
      </w:r>
    </w:p>
    <w:p w14:paraId="0D54932D" w14:textId="77777777" w:rsidR="00BC794B" w:rsidRPr="009F24AC" w:rsidRDefault="00BC794B" w:rsidP="00BC794B">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Atviro supaprastinto konkurso skelbime, paskelbtame Viešųjų pirkimų įstatymo nustatyta tvarka,</w:t>
      </w:r>
    </w:p>
    <w:p w14:paraId="009ECFD6" w14:textId="77777777" w:rsidR="00BC794B" w:rsidRPr="009F24AC" w:rsidRDefault="00BC794B" w:rsidP="00BC794B">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atviro supaprastinto konkurso pirkimo dokumentuose,</w:t>
      </w:r>
    </w:p>
    <w:p w14:paraId="6797F7D7" w14:textId="77777777" w:rsidR="00BC794B" w:rsidRPr="009F24AC" w:rsidRDefault="00BC794B" w:rsidP="00BC794B">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kituose pirkimo dokumentuose.</w:t>
      </w:r>
    </w:p>
    <w:p w14:paraId="4C0BEEAA"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2. Pasiūlymas galioja iki termino, nustatyto pirkimo dokumentuose.</w:t>
      </w:r>
    </w:p>
    <w:p w14:paraId="00CFC2DC"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9F24AC">
        <w:rPr>
          <w:rFonts w:eastAsia="Times New Roman"/>
          <w:spacing w:val="-4"/>
          <w:sz w:val="22"/>
          <w:szCs w:val="22"/>
          <w:bdr w:val="none" w:sz="0" w:space="0" w:color="auto"/>
          <w:lang w:val="lt-LT" w:eastAsia="lt-LT"/>
        </w:rPr>
        <w:t>3. Pasirašydamas CVP IS priemonėmis pateiktą pasiūlymą saugiu elektroniniu parašu, patvirtinu, kad dokumentų skaitmeninės</w:t>
      </w:r>
      <w:r w:rsidRPr="009F24AC">
        <w:rPr>
          <w:rFonts w:eastAsia="Times New Roman"/>
          <w:sz w:val="22"/>
          <w:szCs w:val="22"/>
          <w:bdr w:val="none" w:sz="0" w:space="0" w:color="auto"/>
          <w:lang w:val="lt-LT" w:eastAsia="lt-LT"/>
        </w:rPr>
        <w:t xml:space="preserve"> kopijos ir elektroninėmis priemonėmis pateikti duomenys yra tikri.</w:t>
      </w:r>
    </w:p>
    <w:p w14:paraId="3D730FE5"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p w14:paraId="023590D9"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709"/>
        <w:jc w:val="both"/>
        <w:rPr>
          <w:rFonts w:eastAsia="Times New Roman"/>
          <w:bCs/>
          <w:i/>
          <w:sz w:val="22"/>
          <w:szCs w:val="22"/>
          <w:bdr w:val="none" w:sz="0" w:space="0" w:color="auto"/>
          <w:lang w:val="lt-LT" w:eastAsia="lt-LT"/>
        </w:rPr>
      </w:pPr>
      <w:r w:rsidRPr="009F24AC">
        <w:rPr>
          <w:rFonts w:eastAsia="Times New Roman"/>
          <w:bCs/>
          <w:sz w:val="22"/>
          <w:szCs w:val="22"/>
          <w:bdr w:val="none" w:sz="0" w:space="0" w:color="auto"/>
          <w:lang w:val="lt-LT" w:eastAsia="lt-LT"/>
        </w:rPr>
        <w:t>Vykdant sutartį pasitelksiu šiuos subtiekėjus (p</w:t>
      </w:r>
      <w:r w:rsidRPr="009F24AC">
        <w:rPr>
          <w:rFonts w:eastAsia="Times New Roman"/>
          <w:bCs/>
          <w:i/>
          <w:sz w:val="22"/>
          <w:szCs w:val="22"/>
          <w:bdr w:val="none" w:sz="0" w:space="0" w:color="auto"/>
          <w:lang w:val="lt-LT" w:eastAsia="lt-LT"/>
        </w:rPr>
        <w:t>ildyti tuomet, jei sutarties vykdymui bus pasitelkti subtiekėjai):</w:t>
      </w:r>
    </w:p>
    <w:tbl>
      <w:tblPr>
        <w:tblW w:w="10480" w:type="dxa"/>
        <w:tblLayout w:type="fixed"/>
        <w:tblCellMar>
          <w:left w:w="0" w:type="dxa"/>
          <w:right w:w="0" w:type="dxa"/>
        </w:tblCellMar>
        <w:tblLook w:val="04A0" w:firstRow="1" w:lastRow="0" w:firstColumn="1" w:lastColumn="0" w:noHBand="0" w:noVBand="1"/>
      </w:tblPr>
      <w:tblGrid>
        <w:gridCol w:w="557"/>
        <w:gridCol w:w="4536"/>
        <w:gridCol w:w="5387"/>
      </w:tblGrid>
      <w:tr w:rsidR="00BC794B" w:rsidRPr="009F24AC" w14:paraId="08FC06EE" w14:textId="77777777" w:rsidTr="00BC794B">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028CC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260"/>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 xml:space="preserve">Eil. </w:t>
            </w:r>
          </w:p>
          <w:p w14:paraId="68E0889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260"/>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Nr.</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5CE59"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Ūkio subjekto pavadinimas, statusas</w:t>
            </w:r>
          </w:p>
          <w:p w14:paraId="7329E19A"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124" w:firstLine="17"/>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ir adresas</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0D6C5"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108" w:firstLine="16"/>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 xml:space="preserve">Ūkio subjektui perduodamų įsipareigojamų aprašymas, apimtis (vertė nuo pasiūlymo kainos, %) </w:t>
            </w:r>
          </w:p>
        </w:tc>
      </w:tr>
      <w:tr w:rsidR="00BC794B" w:rsidRPr="009F24AC" w14:paraId="4280C5E8" w14:textId="77777777" w:rsidTr="00BC794B">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29740"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left="-260"/>
              <w:jc w:val="both"/>
              <w:rPr>
                <w:rFonts w:eastAsia="Calibri"/>
                <w:sz w:val="22"/>
                <w:szCs w:val="22"/>
                <w:bdr w:val="none" w:sz="0" w:space="0" w:color="auto"/>
                <w:lang w:val="lt-LT" w:eastAsia="ar-SA"/>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43915455"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hanging="124"/>
              <w:jc w:val="both"/>
              <w:rPr>
                <w:rFonts w:eastAsia="Calibri"/>
                <w:sz w:val="22"/>
                <w:szCs w:val="22"/>
                <w:bdr w:val="none" w:sz="0" w:space="0" w:color="auto"/>
                <w:lang w:val="lt-LT" w:eastAsia="ar-SA"/>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tcPr>
          <w:p w14:paraId="395D11C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ind w:hanging="124"/>
              <w:jc w:val="both"/>
              <w:rPr>
                <w:rFonts w:eastAsia="Calibri"/>
                <w:sz w:val="22"/>
                <w:szCs w:val="22"/>
                <w:bdr w:val="none" w:sz="0" w:space="0" w:color="auto"/>
                <w:lang w:val="lt-LT" w:eastAsia="ar-SA"/>
              </w:rPr>
            </w:pPr>
          </w:p>
        </w:tc>
      </w:tr>
    </w:tbl>
    <w:p w14:paraId="6135265A"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4F0D3910" w14:textId="593EEC1C"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9F24AC">
        <w:rPr>
          <w:rFonts w:eastAsia="Times New Roman"/>
          <w:sz w:val="22"/>
          <w:szCs w:val="22"/>
          <w:bdr w:val="none" w:sz="0" w:space="0" w:color="auto"/>
          <w:lang w:val="lt-LT"/>
        </w:rPr>
        <w:t>Mes siūlome prekes šioms pirkimo dalims:......... (</w:t>
      </w:r>
      <w:r w:rsidRPr="007235F3">
        <w:rPr>
          <w:rFonts w:eastAsia="Times New Roman"/>
          <w:b/>
          <w:sz w:val="22"/>
          <w:szCs w:val="22"/>
          <w:bdr w:val="none" w:sz="0" w:space="0" w:color="auto"/>
          <w:lang w:val="lt-LT"/>
        </w:rPr>
        <w:t>išvardinti)</w:t>
      </w:r>
      <w:r w:rsidRPr="009F24AC">
        <w:rPr>
          <w:rFonts w:eastAsia="Times New Roman"/>
          <w:sz w:val="22"/>
          <w:szCs w:val="22"/>
          <w:bdr w:val="none" w:sz="0" w:space="0" w:color="auto"/>
          <w:lang w:val="lt-LT"/>
        </w:rPr>
        <w:t>.</w:t>
      </w:r>
    </w:p>
    <w:p w14:paraId="49530A01"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11B3B77C" w14:textId="77777777" w:rsidR="00BC794B" w:rsidRPr="009F24AC" w:rsidRDefault="00BC794B" w:rsidP="00BC794B">
      <w:pPr>
        <w:jc w:val="both"/>
        <w:rPr>
          <w:sz w:val="22"/>
          <w:szCs w:val="22"/>
        </w:rPr>
      </w:pPr>
      <w:proofErr w:type="spellStart"/>
      <w:r w:rsidRPr="009F24AC">
        <w:rPr>
          <w:sz w:val="22"/>
          <w:szCs w:val="22"/>
        </w:rPr>
        <w:t>Siūlomas</w:t>
      </w:r>
      <w:proofErr w:type="spellEnd"/>
      <w:r w:rsidRPr="009F24AC">
        <w:rPr>
          <w:sz w:val="22"/>
          <w:szCs w:val="22"/>
        </w:rPr>
        <w:t xml:space="preserve"> </w:t>
      </w:r>
      <w:proofErr w:type="spellStart"/>
      <w:r w:rsidRPr="009F24AC">
        <w:rPr>
          <w:sz w:val="22"/>
          <w:szCs w:val="22"/>
        </w:rPr>
        <w:t>prekes</w:t>
      </w:r>
      <w:proofErr w:type="spellEnd"/>
      <w:r w:rsidRPr="009F24AC">
        <w:rPr>
          <w:sz w:val="22"/>
          <w:szCs w:val="22"/>
        </w:rPr>
        <w:t xml:space="preserve">, </w:t>
      </w:r>
      <w:proofErr w:type="spellStart"/>
      <w:r w:rsidRPr="009F24AC">
        <w:rPr>
          <w:sz w:val="22"/>
          <w:szCs w:val="22"/>
        </w:rPr>
        <w:t>jų</w:t>
      </w:r>
      <w:proofErr w:type="spellEnd"/>
      <w:r w:rsidRPr="009F24AC">
        <w:rPr>
          <w:sz w:val="22"/>
          <w:szCs w:val="22"/>
        </w:rPr>
        <w:t xml:space="preserve"> </w:t>
      </w:r>
      <w:proofErr w:type="spellStart"/>
      <w:r w:rsidRPr="009F24AC">
        <w:rPr>
          <w:sz w:val="22"/>
          <w:szCs w:val="22"/>
        </w:rPr>
        <w:t>įkainius</w:t>
      </w:r>
      <w:proofErr w:type="spellEnd"/>
      <w:r w:rsidRPr="009F24AC">
        <w:rPr>
          <w:sz w:val="22"/>
          <w:szCs w:val="22"/>
        </w:rPr>
        <w:t xml:space="preserve"> </w:t>
      </w:r>
      <w:proofErr w:type="spellStart"/>
      <w:r w:rsidRPr="009F24AC">
        <w:rPr>
          <w:sz w:val="22"/>
          <w:szCs w:val="22"/>
        </w:rPr>
        <w:t>ir</w:t>
      </w:r>
      <w:proofErr w:type="spellEnd"/>
      <w:r w:rsidRPr="009F24AC">
        <w:rPr>
          <w:sz w:val="22"/>
          <w:szCs w:val="22"/>
        </w:rPr>
        <w:t xml:space="preserve"> </w:t>
      </w:r>
      <w:proofErr w:type="spellStart"/>
      <w:r w:rsidRPr="009F24AC">
        <w:rPr>
          <w:sz w:val="22"/>
          <w:szCs w:val="22"/>
        </w:rPr>
        <w:t>bendras</w:t>
      </w:r>
      <w:proofErr w:type="spellEnd"/>
      <w:r w:rsidRPr="009F24AC">
        <w:rPr>
          <w:sz w:val="22"/>
          <w:szCs w:val="22"/>
        </w:rPr>
        <w:t xml:space="preserve"> </w:t>
      </w:r>
      <w:proofErr w:type="spellStart"/>
      <w:r w:rsidRPr="009F24AC">
        <w:rPr>
          <w:sz w:val="22"/>
          <w:szCs w:val="22"/>
        </w:rPr>
        <w:t>pasiūlymo</w:t>
      </w:r>
      <w:proofErr w:type="spellEnd"/>
      <w:r w:rsidRPr="009F24AC">
        <w:rPr>
          <w:sz w:val="22"/>
          <w:szCs w:val="22"/>
        </w:rPr>
        <w:t xml:space="preserve"> </w:t>
      </w:r>
      <w:proofErr w:type="spellStart"/>
      <w:r w:rsidRPr="009F24AC">
        <w:rPr>
          <w:sz w:val="22"/>
          <w:szCs w:val="22"/>
        </w:rPr>
        <w:t>kainas</w:t>
      </w:r>
      <w:proofErr w:type="spellEnd"/>
      <w:r w:rsidRPr="009F24AC">
        <w:rPr>
          <w:sz w:val="22"/>
          <w:szCs w:val="22"/>
        </w:rPr>
        <w:t xml:space="preserve"> </w:t>
      </w:r>
      <w:proofErr w:type="spellStart"/>
      <w:r w:rsidRPr="009F24AC">
        <w:rPr>
          <w:sz w:val="22"/>
          <w:szCs w:val="22"/>
        </w:rPr>
        <w:t>pagal</w:t>
      </w:r>
      <w:proofErr w:type="spellEnd"/>
      <w:r w:rsidRPr="009F24AC">
        <w:rPr>
          <w:sz w:val="22"/>
          <w:szCs w:val="22"/>
        </w:rPr>
        <w:t xml:space="preserve"> </w:t>
      </w:r>
      <w:proofErr w:type="spellStart"/>
      <w:r w:rsidRPr="009F24AC">
        <w:rPr>
          <w:sz w:val="22"/>
          <w:szCs w:val="22"/>
        </w:rPr>
        <w:t>pirkimo</w:t>
      </w:r>
      <w:proofErr w:type="spellEnd"/>
      <w:r w:rsidRPr="009F24AC">
        <w:rPr>
          <w:sz w:val="22"/>
          <w:szCs w:val="22"/>
        </w:rPr>
        <w:t xml:space="preserve"> </w:t>
      </w:r>
      <w:proofErr w:type="spellStart"/>
      <w:r w:rsidRPr="009F24AC">
        <w:rPr>
          <w:sz w:val="22"/>
          <w:szCs w:val="22"/>
        </w:rPr>
        <w:t>dalis</w:t>
      </w:r>
      <w:proofErr w:type="spellEnd"/>
      <w:r w:rsidRPr="009F24AC">
        <w:rPr>
          <w:sz w:val="22"/>
          <w:szCs w:val="22"/>
        </w:rPr>
        <w:t xml:space="preserve"> </w:t>
      </w:r>
      <w:proofErr w:type="spellStart"/>
      <w:r w:rsidRPr="009F24AC">
        <w:rPr>
          <w:sz w:val="22"/>
          <w:szCs w:val="22"/>
        </w:rPr>
        <w:t>pateikėme</w:t>
      </w:r>
      <w:proofErr w:type="spellEnd"/>
      <w:r w:rsidRPr="009F24AC">
        <w:rPr>
          <w:sz w:val="22"/>
          <w:szCs w:val="22"/>
        </w:rPr>
        <w:t xml:space="preserve"> SPS </w:t>
      </w:r>
      <w:proofErr w:type="spellStart"/>
      <w:r w:rsidRPr="009F24AC">
        <w:rPr>
          <w:sz w:val="22"/>
          <w:szCs w:val="22"/>
        </w:rPr>
        <w:t>priede</w:t>
      </w:r>
      <w:proofErr w:type="spellEnd"/>
      <w:r w:rsidRPr="009F24AC">
        <w:rPr>
          <w:sz w:val="22"/>
          <w:szCs w:val="22"/>
        </w:rPr>
        <w:t xml:space="preserve"> Nr. 1 </w:t>
      </w:r>
    </w:p>
    <w:p w14:paraId="3692D1D6" w14:textId="77777777" w:rsidR="00BC794B" w:rsidRPr="009F24AC" w:rsidRDefault="00BC794B" w:rsidP="00BC794B">
      <w:pPr>
        <w:jc w:val="both"/>
        <w:rPr>
          <w:sz w:val="22"/>
          <w:szCs w:val="22"/>
        </w:rPr>
      </w:pPr>
      <w:r w:rsidRPr="009F24AC">
        <w:rPr>
          <w:sz w:val="22"/>
          <w:szCs w:val="22"/>
        </w:rPr>
        <w:t>„</w:t>
      </w:r>
      <w:proofErr w:type="spellStart"/>
      <w:r w:rsidRPr="009F24AC">
        <w:rPr>
          <w:sz w:val="22"/>
          <w:szCs w:val="22"/>
        </w:rPr>
        <w:t>Techninė</w:t>
      </w:r>
      <w:proofErr w:type="spellEnd"/>
      <w:r w:rsidRPr="009F24AC">
        <w:rPr>
          <w:sz w:val="22"/>
          <w:szCs w:val="22"/>
        </w:rPr>
        <w:t xml:space="preserve"> </w:t>
      </w:r>
      <w:proofErr w:type="spellStart"/>
      <w:proofErr w:type="gramStart"/>
      <w:r w:rsidRPr="009F24AC">
        <w:rPr>
          <w:sz w:val="22"/>
          <w:szCs w:val="22"/>
        </w:rPr>
        <w:t>specifikacija</w:t>
      </w:r>
      <w:proofErr w:type="spellEnd"/>
      <w:r w:rsidRPr="009F24AC">
        <w:rPr>
          <w:sz w:val="22"/>
          <w:szCs w:val="22"/>
        </w:rPr>
        <w:t>“</w:t>
      </w:r>
      <w:proofErr w:type="gramEnd"/>
      <w:r w:rsidRPr="009F24AC">
        <w:rPr>
          <w:sz w:val="22"/>
          <w:szCs w:val="22"/>
        </w:rPr>
        <w:t xml:space="preserve">. </w:t>
      </w:r>
    </w:p>
    <w:p w14:paraId="3988C4A7" w14:textId="77777777" w:rsidR="00BC794B" w:rsidRPr="009F24AC" w:rsidRDefault="00BC794B" w:rsidP="00BC794B">
      <w:pPr>
        <w:jc w:val="both"/>
        <w:rPr>
          <w:sz w:val="22"/>
          <w:szCs w:val="22"/>
        </w:rPr>
      </w:pPr>
      <w:proofErr w:type="spellStart"/>
      <w:r w:rsidRPr="009F24AC">
        <w:rPr>
          <w:sz w:val="22"/>
          <w:szCs w:val="22"/>
        </w:rPr>
        <w:t>Siūlomos</w:t>
      </w:r>
      <w:proofErr w:type="spellEnd"/>
      <w:r w:rsidRPr="009F24AC">
        <w:rPr>
          <w:sz w:val="22"/>
          <w:szCs w:val="22"/>
        </w:rPr>
        <w:t xml:space="preserve"> </w:t>
      </w:r>
      <w:proofErr w:type="spellStart"/>
      <w:r w:rsidRPr="009F24AC">
        <w:rPr>
          <w:sz w:val="22"/>
          <w:szCs w:val="22"/>
        </w:rPr>
        <w:t>prekės</w:t>
      </w:r>
      <w:proofErr w:type="spellEnd"/>
      <w:r w:rsidRPr="009F24AC">
        <w:rPr>
          <w:sz w:val="22"/>
          <w:szCs w:val="22"/>
        </w:rPr>
        <w:t> </w:t>
      </w:r>
      <w:proofErr w:type="spellStart"/>
      <w:r w:rsidRPr="009F24AC">
        <w:rPr>
          <w:sz w:val="22"/>
          <w:szCs w:val="22"/>
        </w:rPr>
        <w:t>pilnai</w:t>
      </w:r>
      <w:proofErr w:type="spellEnd"/>
      <w:r w:rsidRPr="009F24AC">
        <w:rPr>
          <w:sz w:val="22"/>
          <w:szCs w:val="22"/>
        </w:rPr>
        <w:t xml:space="preserve"> </w:t>
      </w:r>
      <w:proofErr w:type="spellStart"/>
      <w:r w:rsidRPr="009F24AC">
        <w:rPr>
          <w:sz w:val="22"/>
          <w:szCs w:val="22"/>
        </w:rPr>
        <w:t>atitinka</w:t>
      </w:r>
      <w:proofErr w:type="spellEnd"/>
      <w:r w:rsidRPr="009F24AC">
        <w:rPr>
          <w:sz w:val="22"/>
          <w:szCs w:val="22"/>
        </w:rPr>
        <w:t xml:space="preserve"> </w:t>
      </w:r>
      <w:proofErr w:type="spellStart"/>
      <w:r w:rsidRPr="009F24AC">
        <w:rPr>
          <w:sz w:val="22"/>
          <w:szCs w:val="22"/>
        </w:rPr>
        <w:t>pirkimo</w:t>
      </w:r>
      <w:proofErr w:type="spellEnd"/>
      <w:r w:rsidRPr="009F24AC">
        <w:rPr>
          <w:sz w:val="22"/>
          <w:szCs w:val="22"/>
        </w:rPr>
        <w:t xml:space="preserve"> </w:t>
      </w:r>
      <w:proofErr w:type="spellStart"/>
      <w:r w:rsidRPr="009F24AC">
        <w:rPr>
          <w:sz w:val="22"/>
          <w:szCs w:val="22"/>
        </w:rPr>
        <w:t>dokumentuose</w:t>
      </w:r>
      <w:proofErr w:type="spellEnd"/>
      <w:r w:rsidRPr="009F24AC">
        <w:rPr>
          <w:sz w:val="22"/>
          <w:szCs w:val="22"/>
        </w:rPr>
        <w:t xml:space="preserve"> </w:t>
      </w:r>
      <w:proofErr w:type="spellStart"/>
      <w:r w:rsidRPr="009F24AC">
        <w:rPr>
          <w:sz w:val="22"/>
          <w:szCs w:val="22"/>
        </w:rPr>
        <w:t>nurodytus</w:t>
      </w:r>
      <w:proofErr w:type="spellEnd"/>
      <w:r w:rsidRPr="009F24AC">
        <w:rPr>
          <w:sz w:val="22"/>
          <w:szCs w:val="22"/>
        </w:rPr>
        <w:t xml:space="preserve"> </w:t>
      </w:r>
      <w:proofErr w:type="spellStart"/>
      <w:r w:rsidRPr="009F24AC">
        <w:rPr>
          <w:sz w:val="22"/>
          <w:szCs w:val="22"/>
        </w:rPr>
        <w:t>reikalavimus</w:t>
      </w:r>
      <w:proofErr w:type="spellEnd"/>
      <w:r w:rsidRPr="009F24AC">
        <w:rPr>
          <w:sz w:val="22"/>
          <w:szCs w:val="22"/>
        </w:rPr>
        <w:t xml:space="preserve">. </w:t>
      </w:r>
    </w:p>
    <w:p w14:paraId="752D93F1" w14:textId="2A4A3783" w:rsidR="00BC794B" w:rsidRPr="009F24AC" w:rsidRDefault="00BC794B" w:rsidP="007235F3">
      <w:pPr>
        <w:ind w:right="-149"/>
        <w:jc w:val="both"/>
        <w:rPr>
          <w:sz w:val="22"/>
          <w:szCs w:val="22"/>
        </w:rPr>
      </w:pPr>
      <w:proofErr w:type="spellStart"/>
      <w:r w:rsidRPr="009F24AC">
        <w:rPr>
          <w:sz w:val="22"/>
          <w:szCs w:val="22"/>
        </w:rPr>
        <w:t>Kartu</w:t>
      </w:r>
      <w:proofErr w:type="spellEnd"/>
      <w:r w:rsidRPr="009F24AC">
        <w:rPr>
          <w:sz w:val="22"/>
          <w:szCs w:val="22"/>
        </w:rPr>
        <w:t xml:space="preserve"> </w:t>
      </w:r>
      <w:proofErr w:type="spellStart"/>
      <w:r w:rsidRPr="009F24AC">
        <w:rPr>
          <w:sz w:val="22"/>
          <w:szCs w:val="22"/>
        </w:rPr>
        <w:t>su</w:t>
      </w:r>
      <w:proofErr w:type="spellEnd"/>
      <w:r w:rsidRPr="009F24AC">
        <w:rPr>
          <w:sz w:val="22"/>
          <w:szCs w:val="22"/>
        </w:rPr>
        <w:t xml:space="preserve"> </w:t>
      </w:r>
      <w:proofErr w:type="spellStart"/>
      <w:r w:rsidRPr="009F24AC">
        <w:rPr>
          <w:sz w:val="22"/>
          <w:szCs w:val="22"/>
        </w:rPr>
        <w:t>pasiūlymu</w:t>
      </w:r>
      <w:proofErr w:type="spellEnd"/>
      <w:r w:rsidRPr="009F24AC">
        <w:rPr>
          <w:sz w:val="22"/>
          <w:szCs w:val="22"/>
        </w:rPr>
        <w:t xml:space="preserve"> </w:t>
      </w:r>
      <w:proofErr w:type="spellStart"/>
      <w:r w:rsidRPr="009F24AC">
        <w:rPr>
          <w:sz w:val="22"/>
          <w:szCs w:val="22"/>
        </w:rPr>
        <w:t>pateikiame</w:t>
      </w:r>
      <w:proofErr w:type="spellEnd"/>
      <w:r w:rsidRPr="009F24AC">
        <w:rPr>
          <w:sz w:val="22"/>
          <w:szCs w:val="22"/>
        </w:rPr>
        <w:t xml:space="preserve"> </w:t>
      </w:r>
      <w:proofErr w:type="spellStart"/>
      <w:r w:rsidRPr="009F24AC">
        <w:rPr>
          <w:sz w:val="22"/>
          <w:szCs w:val="22"/>
        </w:rPr>
        <w:t>visus</w:t>
      </w:r>
      <w:proofErr w:type="spellEnd"/>
      <w:r w:rsidRPr="009F24AC">
        <w:rPr>
          <w:sz w:val="22"/>
          <w:szCs w:val="22"/>
        </w:rPr>
        <w:t xml:space="preserve"> </w:t>
      </w:r>
      <w:proofErr w:type="spellStart"/>
      <w:r w:rsidR="007235F3">
        <w:rPr>
          <w:sz w:val="22"/>
          <w:szCs w:val="22"/>
        </w:rPr>
        <w:t>įrodymus</w:t>
      </w:r>
      <w:proofErr w:type="spellEnd"/>
      <w:r w:rsidR="007235F3">
        <w:rPr>
          <w:sz w:val="22"/>
          <w:szCs w:val="22"/>
        </w:rPr>
        <w:t xml:space="preserve"> </w:t>
      </w:r>
      <w:proofErr w:type="spellStart"/>
      <w:r w:rsidR="007235F3">
        <w:rPr>
          <w:sz w:val="22"/>
          <w:szCs w:val="22"/>
        </w:rPr>
        <w:t>apie</w:t>
      </w:r>
      <w:proofErr w:type="spellEnd"/>
      <w:r w:rsidRPr="009F24AC">
        <w:rPr>
          <w:sz w:val="22"/>
          <w:szCs w:val="22"/>
        </w:rPr>
        <w:t xml:space="preserve"> </w:t>
      </w:r>
      <w:proofErr w:type="spellStart"/>
      <w:r w:rsidRPr="009F24AC">
        <w:rPr>
          <w:sz w:val="22"/>
          <w:szCs w:val="22"/>
        </w:rPr>
        <w:t>prekių</w:t>
      </w:r>
      <w:proofErr w:type="spellEnd"/>
      <w:r w:rsidRPr="009F24AC">
        <w:rPr>
          <w:sz w:val="22"/>
          <w:szCs w:val="22"/>
        </w:rPr>
        <w:t xml:space="preserve"> </w:t>
      </w:r>
      <w:proofErr w:type="spellStart"/>
      <w:r w:rsidRPr="009F24AC">
        <w:rPr>
          <w:sz w:val="22"/>
          <w:szCs w:val="22"/>
        </w:rPr>
        <w:t>atitikimą</w:t>
      </w:r>
      <w:proofErr w:type="spellEnd"/>
      <w:r w:rsidRPr="009F24AC">
        <w:rPr>
          <w:sz w:val="22"/>
          <w:szCs w:val="22"/>
        </w:rPr>
        <w:t xml:space="preserve"> </w:t>
      </w:r>
      <w:proofErr w:type="spellStart"/>
      <w:r w:rsidRPr="009F24AC">
        <w:rPr>
          <w:sz w:val="22"/>
          <w:szCs w:val="22"/>
        </w:rPr>
        <w:t>pirkimo</w:t>
      </w:r>
      <w:proofErr w:type="spellEnd"/>
      <w:r w:rsidRPr="009F24AC">
        <w:rPr>
          <w:sz w:val="22"/>
          <w:szCs w:val="22"/>
        </w:rPr>
        <w:t xml:space="preserve"> </w:t>
      </w:r>
      <w:proofErr w:type="spellStart"/>
      <w:r w:rsidRPr="009F24AC">
        <w:rPr>
          <w:sz w:val="22"/>
          <w:szCs w:val="22"/>
        </w:rPr>
        <w:t>dokumentų</w:t>
      </w:r>
      <w:proofErr w:type="spellEnd"/>
      <w:r w:rsidRPr="009F24AC">
        <w:rPr>
          <w:sz w:val="22"/>
          <w:szCs w:val="22"/>
        </w:rPr>
        <w:t xml:space="preserve"> SPS </w:t>
      </w:r>
      <w:proofErr w:type="spellStart"/>
      <w:r w:rsidRPr="009F24AC">
        <w:rPr>
          <w:sz w:val="22"/>
          <w:szCs w:val="22"/>
        </w:rPr>
        <w:t>priedo</w:t>
      </w:r>
      <w:proofErr w:type="spellEnd"/>
      <w:r w:rsidR="007235F3">
        <w:rPr>
          <w:sz w:val="22"/>
          <w:szCs w:val="22"/>
        </w:rPr>
        <w:t xml:space="preserve"> </w:t>
      </w:r>
      <w:r w:rsidRPr="009F24AC">
        <w:rPr>
          <w:sz w:val="22"/>
          <w:szCs w:val="22"/>
        </w:rPr>
        <w:t>Nr.1 „</w:t>
      </w:r>
      <w:proofErr w:type="spellStart"/>
      <w:r w:rsidRPr="009F24AC">
        <w:rPr>
          <w:sz w:val="22"/>
          <w:szCs w:val="22"/>
        </w:rPr>
        <w:t>Techninė</w:t>
      </w:r>
      <w:proofErr w:type="spellEnd"/>
      <w:r w:rsidRPr="009F24AC">
        <w:rPr>
          <w:sz w:val="22"/>
          <w:szCs w:val="22"/>
        </w:rPr>
        <w:t xml:space="preserve"> </w:t>
      </w:r>
      <w:proofErr w:type="spellStart"/>
      <w:proofErr w:type="gramStart"/>
      <w:r w:rsidRPr="009F24AC">
        <w:rPr>
          <w:sz w:val="22"/>
          <w:szCs w:val="22"/>
        </w:rPr>
        <w:t>specifikacija</w:t>
      </w:r>
      <w:proofErr w:type="spellEnd"/>
      <w:r w:rsidRPr="009F24AC">
        <w:rPr>
          <w:sz w:val="22"/>
          <w:szCs w:val="22"/>
        </w:rPr>
        <w:t xml:space="preserve">“ </w:t>
      </w:r>
      <w:proofErr w:type="spellStart"/>
      <w:r w:rsidRPr="009F24AC">
        <w:rPr>
          <w:sz w:val="22"/>
          <w:szCs w:val="22"/>
        </w:rPr>
        <w:t>reikalavimams</w:t>
      </w:r>
      <w:proofErr w:type="spellEnd"/>
      <w:proofErr w:type="gramEnd"/>
      <w:r w:rsidRPr="009F24AC">
        <w:rPr>
          <w:sz w:val="22"/>
          <w:szCs w:val="22"/>
        </w:rPr>
        <w:t xml:space="preserve">, </w:t>
      </w:r>
      <w:proofErr w:type="spellStart"/>
      <w:r w:rsidRPr="009F24AC">
        <w:rPr>
          <w:sz w:val="22"/>
          <w:szCs w:val="22"/>
        </w:rPr>
        <w:t>taip</w:t>
      </w:r>
      <w:proofErr w:type="spellEnd"/>
      <w:r w:rsidRPr="009F24AC">
        <w:rPr>
          <w:sz w:val="22"/>
          <w:szCs w:val="22"/>
        </w:rPr>
        <w:t xml:space="preserve"> pat </w:t>
      </w:r>
      <w:proofErr w:type="spellStart"/>
      <w:r w:rsidRPr="009F24AC">
        <w:rPr>
          <w:sz w:val="22"/>
          <w:szCs w:val="22"/>
        </w:rPr>
        <w:t>pridedame</w:t>
      </w:r>
      <w:proofErr w:type="spellEnd"/>
      <w:r w:rsidRPr="009F24AC">
        <w:rPr>
          <w:sz w:val="22"/>
          <w:szCs w:val="22"/>
        </w:rPr>
        <w:t xml:space="preserve"> </w:t>
      </w:r>
      <w:proofErr w:type="spellStart"/>
      <w:r w:rsidRPr="009F24AC">
        <w:rPr>
          <w:sz w:val="22"/>
          <w:szCs w:val="22"/>
        </w:rPr>
        <w:t>užpildytą</w:t>
      </w:r>
      <w:proofErr w:type="spellEnd"/>
      <w:r w:rsidRPr="009F24AC">
        <w:rPr>
          <w:sz w:val="22"/>
          <w:szCs w:val="22"/>
        </w:rPr>
        <w:t xml:space="preserve"> </w:t>
      </w:r>
      <w:proofErr w:type="spellStart"/>
      <w:r w:rsidRPr="009F24AC">
        <w:rPr>
          <w:sz w:val="22"/>
          <w:szCs w:val="22"/>
        </w:rPr>
        <w:t>pirkimo</w:t>
      </w:r>
      <w:proofErr w:type="spellEnd"/>
      <w:r w:rsidRPr="009F24AC">
        <w:rPr>
          <w:sz w:val="22"/>
          <w:szCs w:val="22"/>
        </w:rPr>
        <w:t xml:space="preserve"> </w:t>
      </w:r>
      <w:proofErr w:type="spellStart"/>
      <w:r w:rsidRPr="009F24AC">
        <w:rPr>
          <w:sz w:val="22"/>
          <w:szCs w:val="22"/>
        </w:rPr>
        <w:t>dokumentų</w:t>
      </w:r>
      <w:proofErr w:type="spellEnd"/>
      <w:r w:rsidRPr="009F24AC">
        <w:rPr>
          <w:sz w:val="22"/>
          <w:szCs w:val="22"/>
        </w:rPr>
        <w:t xml:space="preserve"> SPS </w:t>
      </w:r>
      <w:proofErr w:type="spellStart"/>
      <w:r w:rsidRPr="009F24AC">
        <w:rPr>
          <w:sz w:val="22"/>
          <w:szCs w:val="22"/>
        </w:rPr>
        <w:t>priedą</w:t>
      </w:r>
      <w:proofErr w:type="spellEnd"/>
      <w:r w:rsidRPr="009F24AC">
        <w:rPr>
          <w:sz w:val="22"/>
          <w:szCs w:val="22"/>
        </w:rPr>
        <w:t xml:space="preserve"> Nr.1. </w:t>
      </w:r>
    </w:p>
    <w:p w14:paraId="70918892" w14:textId="77777777" w:rsidR="00BC794B" w:rsidRPr="009F24AC" w:rsidRDefault="00BC794B" w:rsidP="00BC794B">
      <w:pPr>
        <w:jc w:val="both"/>
        <w:rPr>
          <w:sz w:val="22"/>
          <w:szCs w:val="22"/>
        </w:rPr>
      </w:pPr>
    </w:p>
    <w:p w14:paraId="1A314B58"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9F24AC">
        <w:rPr>
          <w:rFonts w:eastAsia="Times New Roman"/>
          <w:b/>
          <w:sz w:val="22"/>
          <w:szCs w:val="22"/>
          <w:bdr w:val="none" w:sz="0" w:space="0" w:color="auto"/>
          <w:lang w:val="lt-LT"/>
        </w:rPr>
        <w:t>Pastaba:</w:t>
      </w:r>
      <w:r w:rsidRPr="009F24AC">
        <w:rPr>
          <w:rFonts w:eastAsia="Times New Roman"/>
          <w:sz w:val="22"/>
          <w:szCs w:val="22"/>
          <w:bdr w:val="none" w:sz="0" w:space="0" w:color="auto"/>
          <w:lang w:val="lt-LT"/>
        </w:rPr>
        <w:t xml:space="preserve"> </w:t>
      </w:r>
      <w:r w:rsidRPr="009F24AC">
        <w:rPr>
          <w:rFonts w:eastAsia="Calibri"/>
          <w:sz w:val="22"/>
          <w:szCs w:val="22"/>
          <w:bdr w:val="none" w:sz="0" w:space="0" w:color="auto"/>
          <w:lang w:val="lt-LT"/>
        </w:rPr>
        <w:t xml:space="preserve">Tais atvejais, kai pagal galiojančius teisės aktus tiekėjui nereikia mokėti PVM, lentelių skilčių, kuriose </w:t>
      </w:r>
    </w:p>
    <w:p w14:paraId="70241DA5"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9F24AC">
        <w:rPr>
          <w:rFonts w:eastAsia="Calibri"/>
          <w:sz w:val="22"/>
          <w:szCs w:val="22"/>
          <w:bdr w:val="none" w:sz="0" w:space="0" w:color="auto"/>
          <w:lang w:val="lt-LT"/>
        </w:rPr>
        <w:t>prašoma nurodyti kainą su PVM, nepildo ir nurodo priežastis ir teisinį pagrindą, dėl kurių PVM nemokamas._.</w:t>
      </w:r>
    </w:p>
    <w:p w14:paraId="3492495D"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6B154987"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r w:rsidRPr="009F24AC">
        <w:rPr>
          <w:rFonts w:eastAsia="Times New Roman"/>
          <w:sz w:val="22"/>
          <w:szCs w:val="22"/>
          <w:bdr w:val="none" w:sz="0" w:space="0" w:color="auto"/>
          <w:lang w:val="lt-LT"/>
        </w:rPr>
        <w:t>Kartu su pasiūlymu pateikiami šie dokumentai, kuriuose</w:t>
      </w:r>
      <w:r w:rsidRPr="009F24AC">
        <w:rPr>
          <w:rFonts w:eastAsia="Times New Roman"/>
          <w:sz w:val="22"/>
          <w:szCs w:val="22"/>
          <w:bdr w:val="none" w:sz="0" w:space="0" w:color="auto"/>
          <w:lang w:val="lt-LT" w:eastAsia="lt-LT"/>
        </w:rPr>
        <w:t xml:space="preserve"> yra pateikta ir konfidenciali informacija (dokumentai su konfidencialia informacija įsegti atskirai ir pažymėti ,,Konfidencialu“)</w:t>
      </w:r>
      <w:r w:rsidRPr="009F24AC">
        <w:rPr>
          <w:rFonts w:eastAsia="Times New Roman"/>
          <w:i/>
          <w:sz w:val="22"/>
          <w:szCs w:val="22"/>
          <w:bdr w:val="none" w:sz="0" w:space="0" w:color="auto"/>
          <w:lang w:val="lt-LT" w:eastAsia="lt-LT"/>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100"/>
        <w:gridCol w:w="5670"/>
      </w:tblGrid>
      <w:tr w:rsidR="00BC794B" w:rsidRPr="009F24AC" w14:paraId="5D2F7E03" w14:textId="77777777" w:rsidTr="00BC794B">
        <w:tc>
          <w:tcPr>
            <w:tcW w:w="720" w:type="dxa"/>
            <w:tcBorders>
              <w:top w:val="single" w:sz="4" w:space="0" w:color="auto"/>
              <w:left w:val="single" w:sz="4" w:space="0" w:color="auto"/>
              <w:bottom w:val="single" w:sz="4" w:space="0" w:color="auto"/>
              <w:right w:val="single" w:sz="4" w:space="0" w:color="auto"/>
            </w:tcBorders>
          </w:tcPr>
          <w:p w14:paraId="2AB2AA98"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Eil. Nr.</w:t>
            </w:r>
          </w:p>
        </w:tc>
        <w:tc>
          <w:tcPr>
            <w:tcW w:w="4100" w:type="dxa"/>
            <w:tcBorders>
              <w:top w:val="single" w:sz="4" w:space="0" w:color="auto"/>
              <w:left w:val="single" w:sz="4" w:space="0" w:color="auto"/>
              <w:bottom w:val="single" w:sz="4" w:space="0" w:color="auto"/>
              <w:right w:val="single" w:sz="4" w:space="0" w:color="auto"/>
            </w:tcBorders>
          </w:tcPr>
          <w:p w14:paraId="23474816"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tcPr>
          <w:p w14:paraId="00A536AF"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9F24AC">
              <w:rPr>
                <w:rFonts w:eastAsia="Times New Roman"/>
                <w:sz w:val="22"/>
                <w:szCs w:val="22"/>
                <w:bdr w:val="none" w:sz="0" w:space="0" w:color="auto"/>
                <w:lang w:val="lt-LT" w:eastAsia="lt-LT"/>
              </w:rPr>
              <w:t>Konfidencialumas* (taip / ne)</w:t>
            </w:r>
          </w:p>
        </w:tc>
      </w:tr>
      <w:tr w:rsidR="00BC794B" w:rsidRPr="009F24AC" w14:paraId="5BFA0D61" w14:textId="77777777" w:rsidTr="00BC794B">
        <w:tc>
          <w:tcPr>
            <w:tcW w:w="720" w:type="dxa"/>
            <w:tcBorders>
              <w:top w:val="single" w:sz="4" w:space="0" w:color="auto"/>
              <w:left w:val="single" w:sz="4" w:space="0" w:color="auto"/>
              <w:bottom w:val="single" w:sz="4" w:space="0" w:color="auto"/>
              <w:right w:val="single" w:sz="4" w:space="0" w:color="auto"/>
            </w:tcBorders>
          </w:tcPr>
          <w:p w14:paraId="020219E7"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363"/>
              <w:jc w:val="both"/>
              <w:rPr>
                <w:rFonts w:eastAsia="Times New Roman"/>
                <w:sz w:val="22"/>
                <w:szCs w:val="22"/>
                <w:highlight w:val="yellow"/>
                <w:bdr w:val="none" w:sz="0" w:space="0" w:color="auto"/>
                <w:lang w:val="lt-LT" w:eastAsia="lt-LT"/>
              </w:rPr>
            </w:pPr>
          </w:p>
        </w:tc>
        <w:tc>
          <w:tcPr>
            <w:tcW w:w="4100" w:type="dxa"/>
            <w:tcBorders>
              <w:top w:val="single" w:sz="4" w:space="0" w:color="auto"/>
              <w:left w:val="single" w:sz="4" w:space="0" w:color="auto"/>
              <w:bottom w:val="single" w:sz="4" w:space="0" w:color="auto"/>
              <w:right w:val="single" w:sz="4" w:space="0" w:color="auto"/>
            </w:tcBorders>
          </w:tcPr>
          <w:p w14:paraId="25A86592"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highlight w:val="yellow"/>
                <w:bdr w:val="none" w:sz="0" w:space="0" w:color="auto"/>
                <w:lang w:val="lt-LT" w:eastAsia="lt-LT"/>
              </w:rPr>
            </w:pPr>
          </w:p>
        </w:tc>
        <w:tc>
          <w:tcPr>
            <w:tcW w:w="5670" w:type="dxa"/>
            <w:tcBorders>
              <w:top w:val="single" w:sz="4" w:space="0" w:color="auto"/>
              <w:left w:val="single" w:sz="4" w:space="0" w:color="auto"/>
              <w:bottom w:val="single" w:sz="4" w:space="0" w:color="auto"/>
              <w:right w:val="single" w:sz="4" w:space="0" w:color="auto"/>
            </w:tcBorders>
          </w:tcPr>
          <w:p w14:paraId="484D63CA"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bdr w:val="none" w:sz="0" w:space="0" w:color="auto"/>
                <w:lang w:val="lt-LT" w:eastAsia="lt-LT"/>
              </w:rPr>
            </w:pPr>
          </w:p>
        </w:tc>
      </w:tr>
    </w:tbl>
    <w:p w14:paraId="22E029A4"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9F24AC">
        <w:rPr>
          <w:rFonts w:eastAsia="Times New Roman"/>
          <w:b/>
          <w:sz w:val="22"/>
          <w:szCs w:val="22"/>
          <w:bdr w:val="none" w:sz="0" w:space="0" w:color="auto"/>
          <w:lang w:val="lt-LT"/>
        </w:rPr>
        <w:t>Pastaba</w:t>
      </w:r>
      <w:r w:rsidRPr="009F24AC">
        <w:rPr>
          <w:rFonts w:eastAsia="Times New Roman"/>
          <w:sz w:val="22"/>
          <w:szCs w:val="22"/>
          <w:bdr w:val="none" w:sz="0" w:space="0" w:color="auto"/>
          <w:lang w:val="lt-LT"/>
        </w:rPr>
        <w:t xml:space="preserve">. Tiekėjui nenurodžius, kokia informacija yra konfidenciali, laikoma, kad konfidencialios informacijos pasiūlyme nėra. </w:t>
      </w:r>
    </w:p>
    <w:p w14:paraId="0CAA4588" w14:textId="77777777" w:rsidR="00BC794B" w:rsidRPr="009F24AC"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9F24AC">
        <w:rPr>
          <w:rFonts w:eastAsia="Times New Roman"/>
          <w:sz w:val="22"/>
          <w:szCs w:val="22"/>
          <w:bdr w:val="none" w:sz="0" w:space="0" w:color="auto"/>
          <w:lang w:val="lt-LT"/>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tbl>
      <w:tblPr>
        <w:tblW w:w="22490" w:type="dxa"/>
        <w:tblInd w:w="-5" w:type="dxa"/>
        <w:tblLook w:val="00A0" w:firstRow="1" w:lastRow="0" w:firstColumn="1" w:lastColumn="0" w:noHBand="0" w:noVBand="0"/>
      </w:tblPr>
      <w:tblGrid>
        <w:gridCol w:w="10839"/>
        <w:gridCol w:w="1074"/>
        <w:gridCol w:w="2204"/>
        <w:gridCol w:w="1250"/>
        <w:gridCol w:w="6608"/>
        <w:gridCol w:w="515"/>
      </w:tblGrid>
      <w:tr w:rsidR="00281228" w:rsidRPr="009F24AC" w14:paraId="63F09DC7" w14:textId="77777777" w:rsidTr="00BC794B">
        <w:trPr>
          <w:trHeight w:val="285"/>
        </w:trPr>
        <w:tc>
          <w:tcPr>
            <w:tcW w:w="4967" w:type="dxa"/>
            <w:tcBorders>
              <w:top w:val="nil"/>
              <w:left w:val="nil"/>
              <w:bottom w:val="single" w:sz="4" w:space="0" w:color="auto"/>
              <w:right w:val="nil"/>
            </w:tcBorders>
          </w:tcPr>
          <w:p w14:paraId="7B3A3AC9"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492" w:type="dxa"/>
          </w:tcPr>
          <w:p w14:paraId="03EE1CB2"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1010" w:type="dxa"/>
            <w:tcBorders>
              <w:top w:val="nil"/>
              <w:left w:val="nil"/>
              <w:bottom w:val="single" w:sz="4" w:space="0" w:color="auto"/>
              <w:right w:val="nil"/>
            </w:tcBorders>
          </w:tcPr>
          <w:p w14:paraId="60CF8CE3"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573" w:type="dxa"/>
          </w:tcPr>
          <w:p w14:paraId="155CD176"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3028" w:type="dxa"/>
            <w:tcBorders>
              <w:top w:val="nil"/>
              <w:left w:val="nil"/>
              <w:bottom w:val="single" w:sz="4" w:space="0" w:color="auto"/>
              <w:right w:val="nil"/>
            </w:tcBorders>
          </w:tcPr>
          <w:p w14:paraId="24DC4C0C"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p>
        </w:tc>
        <w:tc>
          <w:tcPr>
            <w:tcW w:w="236" w:type="dxa"/>
          </w:tcPr>
          <w:p w14:paraId="325E3A55"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p>
        </w:tc>
      </w:tr>
      <w:tr w:rsidR="00281228" w:rsidRPr="009F24AC" w14:paraId="55CE2DBA" w14:textId="77777777" w:rsidTr="00BC794B">
        <w:trPr>
          <w:trHeight w:val="186"/>
        </w:trPr>
        <w:tc>
          <w:tcPr>
            <w:tcW w:w="4967" w:type="dxa"/>
            <w:tcBorders>
              <w:top w:val="single" w:sz="4" w:space="0" w:color="auto"/>
              <w:left w:val="nil"/>
              <w:bottom w:val="single" w:sz="4" w:space="0" w:color="auto"/>
              <w:right w:val="nil"/>
            </w:tcBorders>
          </w:tcPr>
          <w:p w14:paraId="20E1BF66"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Calibri"/>
                <w:position w:val="6"/>
                <w:sz w:val="22"/>
                <w:szCs w:val="22"/>
                <w:bdr w:val="none" w:sz="0" w:space="0" w:color="auto"/>
                <w:lang w:val="lt-LT"/>
              </w:rPr>
            </w:pPr>
            <w:r w:rsidRPr="009F24AC">
              <w:rPr>
                <w:rFonts w:eastAsia="Calibri"/>
                <w:position w:val="6"/>
                <w:sz w:val="22"/>
                <w:szCs w:val="22"/>
                <w:bdr w:val="none" w:sz="0" w:space="0" w:color="auto"/>
                <w:lang w:val="lt-LT"/>
              </w:rPr>
              <w:t>(Tiekėjo arba jo įgalioto asmens pareigų pavadinimas)</w:t>
            </w:r>
          </w:p>
        </w:tc>
        <w:tc>
          <w:tcPr>
            <w:tcW w:w="492" w:type="dxa"/>
          </w:tcPr>
          <w:p w14:paraId="0F78794F"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1010" w:type="dxa"/>
            <w:tcBorders>
              <w:top w:val="single" w:sz="4" w:space="0" w:color="auto"/>
              <w:left w:val="nil"/>
              <w:bottom w:val="single" w:sz="4" w:space="0" w:color="auto"/>
              <w:right w:val="nil"/>
            </w:tcBorders>
          </w:tcPr>
          <w:p w14:paraId="1BD28998"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9F24AC">
              <w:rPr>
                <w:rFonts w:eastAsia="Times New Roman"/>
                <w:position w:val="6"/>
                <w:sz w:val="22"/>
                <w:szCs w:val="22"/>
                <w:bdr w:val="none" w:sz="0" w:space="0" w:color="auto"/>
                <w:lang w:val="lt-LT"/>
              </w:rPr>
              <w:t>(parašas)</w:t>
            </w:r>
          </w:p>
        </w:tc>
        <w:tc>
          <w:tcPr>
            <w:tcW w:w="573" w:type="dxa"/>
          </w:tcPr>
          <w:p w14:paraId="76F5410A"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c>
          <w:tcPr>
            <w:tcW w:w="3028" w:type="dxa"/>
            <w:tcBorders>
              <w:top w:val="single" w:sz="4" w:space="0" w:color="auto"/>
              <w:left w:val="nil"/>
              <w:bottom w:val="single" w:sz="4" w:space="0" w:color="auto"/>
              <w:right w:val="nil"/>
            </w:tcBorders>
          </w:tcPr>
          <w:p w14:paraId="39CD1F02"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9F24AC">
              <w:rPr>
                <w:rFonts w:eastAsia="Times New Roman"/>
                <w:position w:val="6"/>
                <w:sz w:val="22"/>
                <w:szCs w:val="22"/>
                <w:bdr w:val="none" w:sz="0" w:space="0" w:color="auto"/>
                <w:lang w:val="lt-LT"/>
              </w:rPr>
              <w:t>(vardas ir pavardė)</w:t>
            </w:r>
          </w:p>
        </w:tc>
        <w:tc>
          <w:tcPr>
            <w:tcW w:w="236" w:type="dxa"/>
          </w:tcPr>
          <w:p w14:paraId="0D2B6BAB" w14:textId="77777777" w:rsidR="00BC794B" w:rsidRPr="009F24AC" w:rsidRDefault="00BC794B" w:rsidP="00D334B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c>
      </w:tr>
    </w:tbl>
    <w:p w14:paraId="72183A2B" w14:textId="77777777" w:rsidR="00BC794B" w:rsidRDefault="00BC794B" w:rsidP="00BC79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sz w:val="22"/>
          <w:szCs w:val="22"/>
          <w:lang w:val="lt-LT" w:eastAsia="lt-LT"/>
        </w:rPr>
      </w:pPr>
    </w:p>
    <w:sectPr w:rsidR="00BC794B" w:rsidSect="00BC794B">
      <w:pgSz w:w="11900" w:h="16840"/>
      <w:pgMar w:top="567" w:right="567" w:bottom="567" w:left="1134"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C2590" w14:textId="77777777" w:rsidR="00D334B6" w:rsidRDefault="00D334B6">
      <w:r>
        <w:separator/>
      </w:r>
    </w:p>
  </w:endnote>
  <w:endnote w:type="continuationSeparator" w:id="0">
    <w:p w14:paraId="4B084D60" w14:textId="77777777" w:rsidR="00D334B6" w:rsidRDefault="00D3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46B0" w14:textId="77777777" w:rsidR="00D334B6" w:rsidRDefault="00D334B6">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5E3A0" w14:textId="77777777" w:rsidR="00D334B6" w:rsidRDefault="00D334B6">
      <w:r>
        <w:separator/>
      </w:r>
    </w:p>
  </w:footnote>
  <w:footnote w:type="continuationSeparator" w:id="0">
    <w:p w14:paraId="79D9635F" w14:textId="77777777" w:rsidR="00D334B6" w:rsidRDefault="00D3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356389B"/>
    <w:multiLevelType w:val="multilevel"/>
    <w:tmpl w:val="A5BA6A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3733D"/>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A7C5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D9170A"/>
    <w:multiLevelType w:val="multilevel"/>
    <w:tmpl w:val="2EC23A66"/>
    <w:lvl w:ilvl="0">
      <w:start w:val="3"/>
      <w:numFmt w:val="decimal"/>
      <w:lvlText w:val="%1."/>
      <w:lvlJc w:val="left"/>
      <w:pPr>
        <w:ind w:left="360" w:hanging="360"/>
      </w:pPr>
      <w:rPr>
        <w:rFonts w:hint="default"/>
        <w:b/>
        <w:i w:val="0"/>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97F03E3"/>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0" w15:restartNumberingAfterBreak="0">
    <w:nsid w:val="4A55616F"/>
    <w:multiLevelType w:val="hybridMultilevel"/>
    <w:tmpl w:val="8898D114"/>
    <w:lvl w:ilvl="0" w:tplc="0A2220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5"/>
  </w:num>
  <w:num w:numId="3">
    <w:abstractNumId w:val="6"/>
  </w:num>
  <w:num w:numId="4">
    <w:abstractNumId w:val="7"/>
  </w:num>
  <w:num w:numId="5">
    <w:abstractNumId w:val="9"/>
  </w:num>
  <w:num w:numId="6">
    <w:abstractNumId w:val="11"/>
  </w:num>
  <w:num w:numId="7">
    <w:abstractNumId w:val="1"/>
  </w:num>
  <w:num w:numId="8">
    <w:abstractNumId w:val="2"/>
  </w:num>
  <w:num w:numId="9">
    <w:abstractNumId w:val="3"/>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46E"/>
    <w:rsid w:val="00006DE5"/>
    <w:rsid w:val="000114D2"/>
    <w:rsid w:val="000127FD"/>
    <w:rsid w:val="00015B95"/>
    <w:rsid w:val="0001730A"/>
    <w:rsid w:val="00025453"/>
    <w:rsid w:val="00027606"/>
    <w:rsid w:val="000339D8"/>
    <w:rsid w:val="00035C04"/>
    <w:rsid w:val="00035CF8"/>
    <w:rsid w:val="000412EE"/>
    <w:rsid w:val="000413F7"/>
    <w:rsid w:val="00043DE1"/>
    <w:rsid w:val="00044D68"/>
    <w:rsid w:val="000452B0"/>
    <w:rsid w:val="0004543B"/>
    <w:rsid w:val="0005419F"/>
    <w:rsid w:val="00060C6F"/>
    <w:rsid w:val="0006315D"/>
    <w:rsid w:val="00067DBE"/>
    <w:rsid w:val="000711E7"/>
    <w:rsid w:val="00072082"/>
    <w:rsid w:val="000732CA"/>
    <w:rsid w:val="00075FF1"/>
    <w:rsid w:val="0008407F"/>
    <w:rsid w:val="00096241"/>
    <w:rsid w:val="00097E52"/>
    <w:rsid w:val="000A2D9E"/>
    <w:rsid w:val="000A4AEC"/>
    <w:rsid w:val="000A6EB6"/>
    <w:rsid w:val="000B1CBB"/>
    <w:rsid w:val="000B4BBD"/>
    <w:rsid w:val="000C6CC4"/>
    <w:rsid w:val="000D0227"/>
    <w:rsid w:val="000D32C0"/>
    <w:rsid w:val="000D4432"/>
    <w:rsid w:val="000E4515"/>
    <w:rsid w:val="000E625A"/>
    <w:rsid w:val="000E6297"/>
    <w:rsid w:val="000E6501"/>
    <w:rsid w:val="000F4AB5"/>
    <w:rsid w:val="0010359F"/>
    <w:rsid w:val="001051F0"/>
    <w:rsid w:val="00110884"/>
    <w:rsid w:val="00113161"/>
    <w:rsid w:val="00120960"/>
    <w:rsid w:val="00123DE3"/>
    <w:rsid w:val="0013522E"/>
    <w:rsid w:val="00135692"/>
    <w:rsid w:val="00135BA9"/>
    <w:rsid w:val="00140697"/>
    <w:rsid w:val="00144594"/>
    <w:rsid w:val="0014690F"/>
    <w:rsid w:val="00152DD8"/>
    <w:rsid w:val="00153F36"/>
    <w:rsid w:val="001606CC"/>
    <w:rsid w:val="00167336"/>
    <w:rsid w:val="0017050D"/>
    <w:rsid w:val="00171B40"/>
    <w:rsid w:val="00173E21"/>
    <w:rsid w:val="00183564"/>
    <w:rsid w:val="0018526B"/>
    <w:rsid w:val="001878F1"/>
    <w:rsid w:val="001904EE"/>
    <w:rsid w:val="00191F21"/>
    <w:rsid w:val="001A0B19"/>
    <w:rsid w:val="001A5A6D"/>
    <w:rsid w:val="001A6520"/>
    <w:rsid w:val="001B248B"/>
    <w:rsid w:val="001B53CA"/>
    <w:rsid w:val="001B713F"/>
    <w:rsid w:val="001C2F12"/>
    <w:rsid w:val="001C4861"/>
    <w:rsid w:val="001C6BA4"/>
    <w:rsid w:val="001C74BA"/>
    <w:rsid w:val="001D36C9"/>
    <w:rsid w:val="001D3ACD"/>
    <w:rsid w:val="001E085A"/>
    <w:rsid w:val="001E6EAD"/>
    <w:rsid w:val="001E6FEC"/>
    <w:rsid w:val="001E7E09"/>
    <w:rsid w:val="001F21F3"/>
    <w:rsid w:val="001F3A9B"/>
    <w:rsid w:val="001F5A47"/>
    <w:rsid w:val="0020073A"/>
    <w:rsid w:val="00203F60"/>
    <w:rsid w:val="002048DE"/>
    <w:rsid w:val="00204FA0"/>
    <w:rsid w:val="002076EB"/>
    <w:rsid w:val="00217CEE"/>
    <w:rsid w:val="002205F1"/>
    <w:rsid w:val="0022150C"/>
    <w:rsid w:val="00222CE5"/>
    <w:rsid w:val="00223A3A"/>
    <w:rsid w:val="00227ECC"/>
    <w:rsid w:val="00232818"/>
    <w:rsid w:val="002336F9"/>
    <w:rsid w:val="002363BC"/>
    <w:rsid w:val="00236C34"/>
    <w:rsid w:val="00241F88"/>
    <w:rsid w:val="002456EB"/>
    <w:rsid w:val="0024753C"/>
    <w:rsid w:val="002540A9"/>
    <w:rsid w:val="00264826"/>
    <w:rsid w:val="00265F89"/>
    <w:rsid w:val="00267F88"/>
    <w:rsid w:val="0027056E"/>
    <w:rsid w:val="0027123F"/>
    <w:rsid w:val="00271C8B"/>
    <w:rsid w:val="0027248C"/>
    <w:rsid w:val="00273775"/>
    <w:rsid w:val="00275B7B"/>
    <w:rsid w:val="002808FF"/>
    <w:rsid w:val="00281228"/>
    <w:rsid w:val="002878F8"/>
    <w:rsid w:val="00292230"/>
    <w:rsid w:val="002944B3"/>
    <w:rsid w:val="002A0285"/>
    <w:rsid w:val="002A24F7"/>
    <w:rsid w:val="002A2B67"/>
    <w:rsid w:val="002A4081"/>
    <w:rsid w:val="002A72A2"/>
    <w:rsid w:val="002B474B"/>
    <w:rsid w:val="002B675C"/>
    <w:rsid w:val="002B6E17"/>
    <w:rsid w:val="002C27E1"/>
    <w:rsid w:val="002C4556"/>
    <w:rsid w:val="002C47D5"/>
    <w:rsid w:val="002C746D"/>
    <w:rsid w:val="002D0FA2"/>
    <w:rsid w:val="002E3DBD"/>
    <w:rsid w:val="002E730C"/>
    <w:rsid w:val="002F70D4"/>
    <w:rsid w:val="00304733"/>
    <w:rsid w:val="00314035"/>
    <w:rsid w:val="00315D33"/>
    <w:rsid w:val="003217F9"/>
    <w:rsid w:val="00325FE3"/>
    <w:rsid w:val="0033049D"/>
    <w:rsid w:val="00337779"/>
    <w:rsid w:val="00341564"/>
    <w:rsid w:val="00342201"/>
    <w:rsid w:val="00342CF4"/>
    <w:rsid w:val="00347847"/>
    <w:rsid w:val="003512CF"/>
    <w:rsid w:val="00352B24"/>
    <w:rsid w:val="00355F48"/>
    <w:rsid w:val="003569C7"/>
    <w:rsid w:val="00357350"/>
    <w:rsid w:val="00363136"/>
    <w:rsid w:val="00363C12"/>
    <w:rsid w:val="0037308F"/>
    <w:rsid w:val="00375BB6"/>
    <w:rsid w:val="00380CBC"/>
    <w:rsid w:val="00382B06"/>
    <w:rsid w:val="0038457C"/>
    <w:rsid w:val="00390516"/>
    <w:rsid w:val="0039249A"/>
    <w:rsid w:val="0039588E"/>
    <w:rsid w:val="003A7711"/>
    <w:rsid w:val="003B32BA"/>
    <w:rsid w:val="003B4A7F"/>
    <w:rsid w:val="003B5FFF"/>
    <w:rsid w:val="003B7719"/>
    <w:rsid w:val="003C3965"/>
    <w:rsid w:val="003C7220"/>
    <w:rsid w:val="003C7703"/>
    <w:rsid w:val="003C7D21"/>
    <w:rsid w:val="003E7EA1"/>
    <w:rsid w:val="003F3880"/>
    <w:rsid w:val="003F6A6F"/>
    <w:rsid w:val="00401465"/>
    <w:rsid w:val="004018F0"/>
    <w:rsid w:val="004024D1"/>
    <w:rsid w:val="0040298C"/>
    <w:rsid w:val="00402D61"/>
    <w:rsid w:val="004049F8"/>
    <w:rsid w:val="004072CC"/>
    <w:rsid w:val="00414367"/>
    <w:rsid w:val="00446A53"/>
    <w:rsid w:val="00446DD8"/>
    <w:rsid w:val="0045220C"/>
    <w:rsid w:val="00452CCB"/>
    <w:rsid w:val="004541F2"/>
    <w:rsid w:val="0045475C"/>
    <w:rsid w:val="004651B5"/>
    <w:rsid w:val="0046599A"/>
    <w:rsid w:val="004741AF"/>
    <w:rsid w:val="0048250B"/>
    <w:rsid w:val="0048687E"/>
    <w:rsid w:val="0049212F"/>
    <w:rsid w:val="00493154"/>
    <w:rsid w:val="00493442"/>
    <w:rsid w:val="00493479"/>
    <w:rsid w:val="0049412C"/>
    <w:rsid w:val="004A2303"/>
    <w:rsid w:val="004A490C"/>
    <w:rsid w:val="004B0E8E"/>
    <w:rsid w:val="004B5ECE"/>
    <w:rsid w:val="004B7B95"/>
    <w:rsid w:val="004B7C0A"/>
    <w:rsid w:val="004C2EEE"/>
    <w:rsid w:val="004C708B"/>
    <w:rsid w:val="004D35E3"/>
    <w:rsid w:val="004E01CD"/>
    <w:rsid w:val="004E1372"/>
    <w:rsid w:val="004F102C"/>
    <w:rsid w:val="004F6621"/>
    <w:rsid w:val="00500D53"/>
    <w:rsid w:val="005026EA"/>
    <w:rsid w:val="00503157"/>
    <w:rsid w:val="00506567"/>
    <w:rsid w:val="005124EE"/>
    <w:rsid w:val="00512AC1"/>
    <w:rsid w:val="00516303"/>
    <w:rsid w:val="005224A4"/>
    <w:rsid w:val="005253FE"/>
    <w:rsid w:val="00542B73"/>
    <w:rsid w:val="005441BC"/>
    <w:rsid w:val="00555E26"/>
    <w:rsid w:val="0055647E"/>
    <w:rsid w:val="00557B56"/>
    <w:rsid w:val="00560E00"/>
    <w:rsid w:val="00562690"/>
    <w:rsid w:val="00562DC6"/>
    <w:rsid w:val="0056311C"/>
    <w:rsid w:val="00564D68"/>
    <w:rsid w:val="0056592E"/>
    <w:rsid w:val="00566910"/>
    <w:rsid w:val="00566D25"/>
    <w:rsid w:val="0057061B"/>
    <w:rsid w:val="00571032"/>
    <w:rsid w:val="00574090"/>
    <w:rsid w:val="00575C1C"/>
    <w:rsid w:val="00576923"/>
    <w:rsid w:val="0057791C"/>
    <w:rsid w:val="00585465"/>
    <w:rsid w:val="00587BC6"/>
    <w:rsid w:val="00593B10"/>
    <w:rsid w:val="00593D6D"/>
    <w:rsid w:val="005978DB"/>
    <w:rsid w:val="005A2704"/>
    <w:rsid w:val="005A40D2"/>
    <w:rsid w:val="005A6EB0"/>
    <w:rsid w:val="005B0813"/>
    <w:rsid w:val="005B15D3"/>
    <w:rsid w:val="005B2E5A"/>
    <w:rsid w:val="005C2784"/>
    <w:rsid w:val="005C583C"/>
    <w:rsid w:val="005C7667"/>
    <w:rsid w:val="005D15CB"/>
    <w:rsid w:val="005D1D7D"/>
    <w:rsid w:val="005D20A1"/>
    <w:rsid w:val="005D248A"/>
    <w:rsid w:val="005D37DD"/>
    <w:rsid w:val="005D66D6"/>
    <w:rsid w:val="005E041B"/>
    <w:rsid w:val="005E26C7"/>
    <w:rsid w:val="005F1904"/>
    <w:rsid w:val="005F1F9F"/>
    <w:rsid w:val="00611DEC"/>
    <w:rsid w:val="00615CE0"/>
    <w:rsid w:val="00617D3E"/>
    <w:rsid w:val="00624F46"/>
    <w:rsid w:val="00631DD6"/>
    <w:rsid w:val="00632F9A"/>
    <w:rsid w:val="00635162"/>
    <w:rsid w:val="00637E42"/>
    <w:rsid w:val="00640E1E"/>
    <w:rsid w:val="00643CC7"/>
    <w:rsid w:val="006451F5"/>
    <w:rsid w:val="0064546B"/>
    <w:rsid w:val="00664FCF"/>
    <w:rsid w:val="006672A8"/>
    <w:rsid w:val="00681947"/>
    <w:rsid w:val="006826AF"/>
    <w:rsid w:val="00682DB4"/>
    <w:rsid w:val="00685C89"/>
    <w:rsid w:val="006866CA"/>
    <w:rsid w:val="00686BBC"/>
    <w:rsid w:val="00697C64"/>
    <w:rsid w:val="006A362B"/>
    <w:rsid w:val="006A5093"/>
    <w:rsid w:val="006B0223"/>
    <w:rsid w:val="006B050F"/>
    <w:rsid w:val="006B4210"/>
    <w:rsid w:val="006C112D"/>
    <w:rsid w:val="006C69DD"/>
    <w:rsid w:val="006D4DF7"/>
    <w:rsid w:val="006D525B"/>
    <w:rsid w:val="006D567F"/>
    <w:rsid w:val="006D6A2E"/>
    <w:rsid w:val="006D7B76"/>
    <w:rsid w:val="006E13D5"/>
    <w:rsid w:val="006E558C"/>
    <w:rsid w:val="006E6BE5"/>
    <w:rsid w:val="006F1412"/>
    <w:rsid w:val="006F39D3"/>
    <w:rsid w:val="006F42F9"/>
    <w:rsid w:val="006F591F"/>
    <w:rsid w:val="00702113"/>
    <w:rsid w:val="007116CE"/>
    <w:rsid w:val="00717F8E"/>
    <w:rsid w:val="007235F3"/>
    <w:rsid w:val="007236BF"/>
    <w:rsid w:val="00725A18"/>
    <w:rsid w:val="00727123"/>
    <w:rsid w:val="00727A2E"/>
    <w:rsid w:val="00730F8D"/>
    <w:rsid w:val="00735554"/>
    <w:rsid w:val="007364B9"/>
    <w:rsid w:val="00740816"/>
    <w:rsid w:val="00742DDB"/>
    <w:rsid w:val="0074316B"/>
    <w:rsid w:val="00744975"/>
    <w:rsid w:val="00747113"/>
    <w:rsid w:val="00747476"/>
    <w:rsid w:val="007546E7"/>
    <w:rsid w:val="00756549"/>
    <w:rsid w:val="00764261"/>
    <w:rsid w:val="007672A8"/>
    <w:rsid w:val="00770A2D"/>
    <w:rsid w:val="00771554"/>
    <w:rsid w:val="00773610"/>
    <w:rsid w:val="0077733E"/>
    <w:rsid w:val="00784566"/>
    <w:rsid w:val="0078669F"/>
    <w:rsid w:val="007906E8"/>
    <w:rsid w:val="007926DD"/>
    <w:rsid w:val="0079442E"/>
    <w:rsid w:val="00797C47"/>
    <w:rsid w:val="007A2FD1"/>
    <w:rsid w:val="007A33BD"/>
    <w:rsid w:val="007A5CDD"/>
    <w:rsid w:val="007B7922"/>
    <w:rsid w:val="007C0935"/>
    <w:rsid w:val="007C1066"/>
    <w:rsid w:val="007C20DB"/>
    <w:rsid w:val="007C4043"/>
    <w:rsid w:val="007C50F9"/>
    <w:rsid w:val="007D4B46"/>
    <w:rsid w:val="007E05E0"/>
    <w:rsid w:val="007E120F"/>
    <w:rsid w:val="007E13A0"/>
    <w:rsid w:val="007E23C6"/>
    <w:rsid w:val="007F6B4D"/>
    <w:rsid w:val="007F75A5"/>
    <w:rsid w:val="00801065"/>
    <w:rsid w:val="0080207E"/>
    <w:rsid w:val="008030E9"/>
    <w:rsid w:val="00805176"/>
    <w:rsid w:val="00814EA0"/>
    <w:rsid w:val="00815A49"/>
    <w:rsid w:val="008213E7"/>
    <w:rsid w:val="00824012"/>
    <w:rsid w:val="00832C5D"/>
    <w:rsid w:val="00832FE7"/>
    <w:rsid w:val="00847C5A"/>
    <w:rsid w:val="008504F0"/>
    <w:rsid w:val="008625CF"/>
    <w:rsid w:val="00864C5A"/>
    <w:rsid w:val="0086624B"/>
    <w:rsid w:val="00866FA9"/>
    <w:rsid w:val="008739D3"/>
    <w:rsid w:val="008756F9"/>
    <w:rsid w:val="00882839"/>
    <w:rsid w:val="00885C80"/>
    <w:rsid w:val="0088630F"/>
    <w:rsid w:val="008966DD"/>
    <w:rsid w:val="008A4E34"/>
    <w:rsid w:val="008A5934"/>
    <w:rsid w:val="008B2F68"/>
    <w:rsid w:val="008B3D56"/>
    <w:rsid w:val="008B520A"/>
    <w:rsid w:val="008B5408"/>
    <w:rsid w:val="008C04C4"/>
    <w:rsid w:val="008C242B"/>
    <w:rsid w:val="008C669C"/>
    <w:rsid w:val="008D19D2"/>
    <w:rsid w:val="008E01F6"/>
    <w:rsid w:val="008E2A4D"/>
    <w:rsid w:val="008F029E"/>
    <w:rsid w:val="008F34F8"/>
    <w:rsid w:val="008F4BF6"/>
    <w:rsid w:val="00901A9E"/>
    <w:rsid w:val="009030DB"/>
    <w:rsid w:val="00903F98"/>
    <w:rsid w:val="009058C0"/>
    <w:rsid w:val="00912561"/>
    <w:rsid w:val="00914963"/>
    <w:rsid w:val="009222C8"/>
    <w:rsid w:val="00923437"/>
    <w:rsid w:val="009477FE"/>
    <w:rsid w:val="00950BD2"/>
    <w:rsid w:val="0095337F"/>
    <w:rsid w:val="0095559B"/>
    <w:rsid w:val="00956BF7"/>
    <w:rsid w:val="009616F0"/>
    <w:rsid w:val="00962D68"/>
    <w:rsid w:val="009637F3"/>
    <w:rsid w:val="00965F28"/>
    <w:rsid w:val="00972B73"/>
    <w:rsid w:val="00976D1D"/>
    <w:rsid w:val="00977E44"/>
    <w:rsid w:val="0098200F"/>
    <w:rsid w:val="009876A3"/>
    <w:rsid w:val="009935C3"/>
    <w:rsid w:val="00994A50"/>
    <w:rsid w:val="009A0656"/>
    <w:rsid w:val="009A50FB"/>
    <w:rsid w:val="009B1E2F"/>
    <w:rsid w:val="009B3316"/>
    <w:rsid w:val="009B4195"/>
    <w:rsid w:val="009C3350"/>
    <w:rsid w:val="009C5D91"/>
    <w:rsid w:val="009C6CCB"/>
    <w:rsid w:val="009D2630"/>
    <w:rsid w:val="009D3C51"/>
    <w:rsid w:val="009D4A2C"/>
    <w:rsid w:val="009E110A"/>
    <w:rsid w:val="009E163B"/>
    <w:rsid w:val="009E18D7"/>
    <w:rsid w:val="009E200A"/>
    <w:rsid w:val="009E6197"/>
    <w:rsid w:val="009F24AC"/>
    <w:rsid w:val="009F78E7"/>
    <w:rsid w:val="00A04DD8"/>
    <w:rsid w:val="00A17A7E"/>
    <w:rsid w:val="00A32C53"/>
    <w:rsid w:val="00A3328E"/>
    <w:rsid w:val="00A35A93"/>
    <w:rsid w:val="00A36906"/>
    <w:rsid w:val="00A542C1"/>
    <w:rsid w:val="00A5611A"/>
    <w:rsid w:val="00A62B0A"/>
    <w:rsid w:val="00A6345C"/>
    <w:rsid w:val="00A6590E"/>
    <w:rsid w:val="00A71DC8"/>
    <w:rsid w:val="00A71EB8"/>
    <w:rsid w:val="00A72F60"/>
    <w:rsid w:val="00A7556E"/>
    <w:rsid w:val="00A7677B"/>
    <w:rsid w:val="00AA38A6"/>
    <w:rsid w:val="00AA3BB3"/>
    <w:rsid w:val="00AA7836"/>
    <w:rsid w:val="00AB1F2F"/>
    <w:rsid w:val="00AB2CED"/>
    <w:rsid w:val="00AB6A49"/>
    <w:rsid w:val="00AB7134"/>
    <w:rsid w:val="00AB7DEB"/>
    <w:rsid w:val="00AC2CEF"/>
    <w:rsid w:val="00AC3F0C"/>
    <w:rsid w:val="00AD760A"/>
    <w:rsid w:val="00AF36A5"/>
    <w:rsid w:val="00B00ADE"/>
    <w:rsid w:val="00B161DF"/>
    <w:rsid w:val="00B164F5"/>
    <w:rsid w:val="00B26443"/>
    <w:rsid w:val="00B2708D"/>
    <w:rsid w:val="00B27AD2"/>
    <w:rsid w:val="00B34D7E"/>
    <w:rsid w:val="00B360F3"/>
    <w:rsid w:val="00B40D20"/>
    <w:rsid w:val="00B44DD0"/>
    <w:rsid w:val="00B53453"/>
    <w:rsid w:val="00B66AFF"/>
    <w:rsid w:val="00B6760C"/>
    <w:rsid w:val="00B72318"/>
    <w:rsid w:val="00B85E56"/>
    <w:rsid w:val="00B92713"/>
    <w:rsid w:val="00B93C5A"/>
    <w:rsid w:val="00B95202"/>
    <w:rsid w:val="00B97066"/>
    <w:rsid w:val="00BA115A"/>
    <w:rsid w:val="00BA359D"/>
    <w:rsid w:val="00BA6AC9"/>
    <w:rsid w:val="00BA73CA"/>
    <w:rsid w:val="00BA75BF"/>
    <w:rsid w:val="00BB0ABB"/>
    <w:rsid w:val="00BB25F1"/>
    <w:rsid w:val="00BB2B21"/>
    <w:rsid w:val="00BB479A"/>
    <w:rsid w:val="00BB500C"/>
    <w:rsid w:val="00BB6A7E"/>
    <w:rsid w:val="00BC295E"/>
    <w:rsid w:val="00BC39A0"/>
    <w:rsid w:val="00BC3AFF"/>
    <w:rsid w:val="00BC794B"/>
    <w:rsid w:val="00BD0B3D"/>
    <w:rsid w:val="00BD309F"/>
    <w:rsid w:val="00BF2DD1"/>
    <w:rsid w:val="00C01351"/>
    <w:rsid w:val="00C1382C"/>
    <w:rsid w:val="00C13D8A"/>
    <w:rsid w:val="00C1702B"/>
    <w:rsid w:val="00C265A9"/>
    <w:rsid w:val="00C27F80"/>
    <w:rsid w:val="00C335EC"/>
    <w:rsid w:val="00C33BA4"/>
    <w:rsid w:val="00C35947"/>
    <w:rsid w:val="00C420F3"/>
    <w:rsid w:val="00C43546"/>
    <w:rsid w:val="00C509B3"/>
    <w:rsid w:val="00C50D7E"/>
    <w:rsid w:val="00C523EA"/>
    <w:rsid w:val="00C5300E"/>
    <w:rsid w:val="00C55ABE"/>
    <w:rsid w:val="00C56F52"/>
    <w:rsid w:val="00C63767"/>
    <w:rsid w:val="00C65E42"/>
    <w:rsid w:val="00C71B62"/>
    <w:rsid w:val="00C73EC8"/>
    <w:rsid w:val="00C774A0"/>
    <w:rsid w:val="00C82B68"/>
    <w:rsid w:val="00C82D15"/>
    <w:rsid w:val="00C86231"/>
    <w:rsid w:val="00C86CFA"/>
    <w:rsid w:val="00C9279D"/>
    <w:rsid w:val="00C93739"/>
    <w:rsid w:val="00C94527"/>
    <w:rsid w:val="00CA406C"/>
    <w:rsid w:val="00CB4144"/>
    <w:rsid w:val="00CB4351"/>
    <w:rsid w:val="00CB5632"/>
    <w:rsid w:val="00CB6B0C"/>
    <w:rsid w:val="00CC08B6"/>
    <w:rsid w:val="00CC78D1"/>
    <w:rsid w:val="00CD1652"/>
    <w:rsid w:val="00CD6F2C"/>
    <w:rsid w:val="00CE4E42"/>
    <w:rsid w:val="00CE79DF"/>
    <w:rsid w:val="00CF0A0C"/>
    <w:rsid w:val="00CF205C"/>
    <w:rsid w:val="00CF282B"/>
    <w:rsid w:val="00CF79DA"/>
    <w:rsid w:val="00D011FA"/>
    <w:rsid w:val="00D04845"/>
    <w:rsid w:val="00D062B3"/>
    <w:rsid w:val="00D0669D"/>
    <w:rsid w:val="00D07FDA"/>
    <w:rsid w:val="00D11FEB"/>
    <w:rsid w:val="00D15AB0"/>
    <w:rsid w:val="00D1709E"/>
    <w:rsid w:val="00D201BF"/>
    <w:rsid w:val="00D21443"/>
    <w:rsid w:val="00D23993"/>
    <w:rsid w:val="00D334B6"/>
    <w:rsid w:val="00D35070"/>
    <w:rsid w:val="00D36AD0"/>
    <w:rsid w:val="00D50B25"/>
    <w:rsid w:val="00D52682"/>
    <w:rsid w:val="00D53241"/>
    <w:rsid w:val="00D56E4A"/>
    <w:rsid w:val="00D57C52"/>
    <w:rsid w:val="00D61383"/>
    <w:rsid w:val="00D64AC1"/>
    <w:rsid w:val="00D70247"/>
    <w:rsid w:val="00D705B6"/>
    <w:rsid w:val="00D8169A"/>
    <w:rsid w:val="00D8304D"/>
    <w:rsid w:val="00D85443"/>
    <w:rsid w:val="00D85E10"/>
    <w:rsid w:val="00D87F4F"/>
    <w:rsid w:val="00D90557"/>
    <w:rsid w:val="00D9288C"/>
    <w:rsid w:val="00DA028D"/>
    <w:rsid w:val="00DA1317"/>
    <w:rsid w:val="00DA48F6"/>
    <w:rsid w:val="00DA68CB"/>
    <w:rsid w:val="00DA707F"/>
    <w:rsid w:val="00DB2745"/>
    <w:rsid w:val="00DB4797"/>
    <w:rsid w:val="00DB7598"/>
    <w:rsid w:val="00DD0096"/>
    <w:rsid w:val="00DD3F7D"/>
    <w:rsid w:val="00DE2E9A"/>
    <w:rsid w:val="00DE3AEB"/>
    <w:rsid w:val="00DF34E4"/>
    <w:rsid w:val="00DF3679"/>
    <w:rsid w:val="00DF752D"/>
    <w:rsid w:val="00DF7FD0"/>
    <w:rsid w:val="00E02A36"/>
    <w:rsid w:val="00E05BB6"/>
    <w:rsid w:val="00E1024D"/>
    <w:rsid w:val="00E138E4"/>
    <w:rsid w:val="00E210EB"/>
    <w:rsid w:val="00E2350F"/>
    <w:rsid w:val="00E35246"/>
    <w:rsid w:val="00E43609"/>
    <w:rsid w:val="00E442A5"/>
    <w:rsid w:val="00E505C7"/>
    <w:rsid w:val="00E55BB0"/>
    <w:rsid w:val="00E64B4A"/>
    <w:rsid w:val="00E66934"/>
    <w:rsid w:val="00E76124"/>
    <w:rsid w:val="00E76D35"/>
    <w:rsid w:val="00E807BF"/>
    <w:rsid w:val="00E83CC0"/>
    <w:rsid w:val="00E87DAD"/>
    <w:rsid w:val="00E90B55"/>
    <w:rsid w:val="00E93856"/>
    <w:rsid w:val="00E9702B"/>
    <w:rsid w:val="00EA1946"/>
    <w:rsid w:val="00EB1182"/>
    <w:rsid w:val="00EB42FE"/>
    <w:rsid w:val="00EC0939"/>
    <w:rsid w:val="00EC0B46"/>
    <w:rsid w:val="00ED03A2"/>
    <w:rsid w:val="00ED0420"/>
    <w:rsid w:val="00ED0DA9"/>
    <w:rsid w:val="00ED1A22"/>
    <w:rsid w:val="00ED2A2B"/>
    <w:rsid w:val="00ED368D"/>
    <w:rsid w:val="00EE2127"/>
    <w:rsid w:val="00EE56BD"/>
    <w:rsid w:val="00EE637B"/>
    <w:rsid w:val="00EF2994"/>
    <w:rsid w:val="00EF54A7"/>
    <w:rsid w:val="00EF7148"/>
    <w:rsid w:val="00EF7C81"/>
    <w:rsid w:val="00F008EF"/>
    <w:rsid w:val="00F014C1"/>
    <w:rsid w:val="00F049E7"/>
    <w:rsid w:val="00F10506"/>
    <w:rsid w:val="00F253B3"/>
    <w:rsid w:val="00F257FC"/>
    <w:rsid w:val="00F300ED"/>
    <w:rsid w:val="00F31341"/>
    <w:rsid w:val="00F3635A"/>
    <w:rsid w:val="00F372A6"/>
    <w:rsid w:val="00F43F39"/>
    <w:rsid w:val="00F53501"/>
    <w:rsid w:val="00F5537C"/>
    <w:rsid w:val="00F57E80"/>
    <w:rsid w:val="00F63F6A"/>
    <w:rsid w:val="00F644AE"/>
    <w:rsid w:val="00F65886"/>
    <w:rsid w:val="00F75638"/>
    <w:rsid w:val="00F759B8"/>
    <w:rsid w:val="00F816CF"/>
    <w:rsid w:val="00F81B14"/>
    <w:rsid w:val="00F83A2A"/>
    <w:rsid w:val="00F90D15"/>
    <w:rsid w:val="00F91679"/>
    <w:rsid w:val="00F91715"/>
    <w:rsid w:val="00F95108"/>
    <w:rsid w:val="00F9557B"/>
    <w:rsid w:val="00F95AFD"/>
    <w:rsid w:val="00F9627E"/>
    <w:rsid w:val="00F97380"/>
    <w:rsid w:val="00FA175D"/>
    <w:rsid w:val="00FA5FE5"/>
    <w:rsid w:val="00FB1DB2"/>
    <w:rsid w:val="00FB4705"/>
    <w:rsid w:val="00FB6F21"/>
    <w:rsid w:val="00FC616E"/>
    <w:rsid w:val="00FD1053"/>
    <w:rsid w:val="00FD3E8A"/>
    <w:rsid w:val="00FD72DE"/>
    <w:rsid w:val="00FE0544"/>
    <w:rsid w:val="00FE150A"/>
    <w:rsid w:val="00FE194A"/>
    <w:rsid w:val="00FE4E78"/>
    <w:rsid w:val="00FF0223"/>
    <w:rsid w:val="00FF0731"/>
    <w:rsid w:val="00FF2D39"/>
    <w:rsid w:val="00FF60B4"/>
    <w:rsid w:val="00FF668A"/>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6EC1"/>
  <w15:docId w15:val="{4D6A950F-FD4C-406E-BBDD-4ADE3744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WebChar">
    <w:name w:val="Normal (Web) Char"/>
    <w:link w:val="NormalWeb"/>
    <w:locked/>
    <w:rsid w:val="000E6501"/>
    <w:rPr>
      <w:rFonts w:eastAsia="Times New Roman"/>
      <w:sz w:val="24"/>
      <w:szCs w:val="24"/>
      <w:bdr w:val="none" w:sz="0" w:space="0" w:color="auto"/>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En-tête-1,En-tête-2,hd,Header 2,Viršutinis kolontitulas Diagrama,Char Diagrama,HEADER_EN"/>
    <w:basedOn w:val="Normal"/>
    <w:link w:val="HeaderChar"/>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En-tête-1 Char,En-tête-2 Char,hd Char,Header 2 Char,Char Diagrama Char"/>
    <w:basedOn w:val="DefaultParagraphFont"/>
    <w:link w:val="Header"/>
    <w:rsid w:val="0045220C"/>
    <w:rPr>
      <w:sz w:val="24"/>
      <w:szCs w:val="24"/>
      <w:lang w:val="en-US" w:eastAsia="en-US"/>
    </w:rPr>
  </w:style>
  <w:style w:type="paragraph" w:styleId="Footer">
    <w:name w:val="footer"/>
    <w:aliases w:val="dokum. paiesk. nuor."/>
    <w:basedOn w:val="Normal"/>
    <w:link w:val="FooterChar"/>
    <w:uiPriority w:val="99"/>
    <w:unhideWhenUsed/>
    <w:rsid w:val="0045220C"/>
    <w:pPr>
      <w:tabs>
        <w:tab w:val="center" w:pos="4819"/>
        <w:tab w:val="right" w:pos="9638"/>
      </w:tabs>
    </w:pPr>
  </w:style>
  <w:style w:type="character" w:customStyle="1" w:styleId="FooterChar">
    <w:name w:val="Footer Char"/>
    <w:aliases w:val="dokum. paiesk. nuo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basedOn w:val="Normal"/>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semiHidden/>
    <w:unhideWhenUsed/>
    <w:rsid w:val="00C1702B"/>
    <w:rPr>
      <w:sz w:val="20"/>
      <w:szCs w:val="20"/>
    </w:rPr>
  </w:style>
  <w:style w:type="character" w:customStyle="1" w:styleId="CommentTextChar">
    <w:name w:val="Comment Text Char"/>
    <w:basedOn w:val="DefaultParagraphFont"/>
    <w:link w:val="CommentText"/>
    <w:uiPriority w:val="99"/>
    <w:semiHidden/>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paragraph" w:customStyle="1" w:styleId="BodyText1">
    <w:name w:val="Body Text1"/>
    <w:rsid w:val="00977E44"/>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
    <w:name w:val="linija"/>
    <w:basedOn w:val="Normal"/>
    <w:rsid w:val="00977E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basedOn w:val="Normal"/>
    <w:link w:val="BodyTextChar"/>
    <w:uiPriority w:val="1"/>
    <w:qFormat/>
    <w:rsid w:val="00F553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4"/>
    </w:pPr>
    <w:rPr>
      <w:rFonts w:eastAsia="Times New Roman"/>
      <w:bdr w:val="none" w:sz="0" w:space="0" w:color="auto"/>
      <w:lang w:val="lt-LT"/>
    </w:rPr>
  </w:style>
  <w:style w:type="character" w:customStyle="1" w:styleId="BodyTextChar">
    <w:name w:val="Body Text Char"/>
    <w:basedOn w:val="DefaultParagraphFont"/>
    <w:link w:val="BodyText"/>
    <w:uiPriority w:val="1"/>
    <w:rsid w:val="00F5537C"/>
    <w:rPr>
      <w:rFonts w:eastAsia="Times New Roman"/>
      <w:sz w:val="24"/>
      <w:szCs w:val="24"/>
      <w:bdr w:val="none" w:sz="0" w:space="0" w:color="auto"/>
      <w:lang w:eastAsia="en-US"/>
    </w:rPr>
  </w:style>
  <w:style w:type="character" w:styleId="UnresolvedMention">
    <w:name w:val="Unresolved Mention"/>
    <w:basedOn w:val="DefaultParagraphFont"/>
    <w:uiPriority w:val="99"/>
    <w:semiHidden/>
    <w:unhideWhenUsed/>
    <w:rsid w:val="00576923"/>
    <w:rPr>
      <w:color w:val="605E5C"/>
      <w:shd w:val="clear" w:color="auto" w:fill="E1DFDD"/>
    </w:rPr>
  </w:style>
  <w:style w:type="character" w:styleId="PageNumber">
    <w:name w:val="page number"/>
    <w:basedOn w:val="DefaultParagraphFont"/>
    <w:rsid w:val="0007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108359632">
      <w:bodyDiv w:val="1"/>
      <w:marLeft w:val="0"/>
      <w:marRight w:val="0"/>
      <w:marTop w:val="0"/>
      <w:marBottom w:val="0"/>
      <w:divBdr>
        <w:top w:val="none" w:sz="0" w:space="0" w:color="auto"/>
        <w:left w:val="none" w:sz="0" w:space="0" w:color="auto"/>
        <w:bottom w:val="none" w:sz="0" w:space="0" w:color="auto"/>
        <w:right w:val="none" w:sz="0" w:space="0" w:color="auto"/>
      </w:divBdr>
    </w:div>
    <w:div w:id="244805599">
      <w:bodyDiv w:val="1"/>
      <w:marLeft w:val="0"/>
      <w:marRight w:val="0"/>
      <w:marTop w:val="0"/>
      <w:marBottom w:val="0"/>
      <w:divBdr>
        <w:top w:val="none" w:sz="0" w:space="0" w:color="auto"/>
        <w:left w:val="none" w:sz="0" w:space="0" w:color="auto"/>
        <w:bottom w:val="none" w:sz="0" w:space="0" w:color="auto"/>
        <w:right w:val="none" w:sz="0" w:space="0" w:color="auto"/>
      </w:divBdr>
    </w:div>
    <w:div w:id="311182668">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611134436">
      <w:bodyDiv w:val="1"/>
      <w:marLeft w:val="0"/>
      <w:marRight w:val="0"/>
      <w:marTop w:val="0"/>
      <w:marBottom w:val="0"/>
      <w:divBdr>
        <w:top w:val="none" w:sz="0" w:space="0" w:color="auto"/>
        <w:left w:val="none" w:sz="0" w:space="0" w:color="auto"/>
        <w:bottom w:val="none" w:sz="0" w:space="0" w:color="auto"/>
        <w:right w:val="none" w:sz="0" w:space="0" w:color="auto"/>
      </w:divBdr>
    </w:div>
    <w:div w:id="647367365">
      <w:bodyDiv w:val="1"/>
      <w:marLeft w:val="0"/>
      <w:marRight w:val="0"/>
      <w:marTop w:val="0"/>
      <w:marBottom w:val="0"/>
      <w:divBdr>
        <w:top w:val="none" w:sz="0" w:space="0" w:color="auto"/>
        <w:left w:val="none" w:sz="0" w:space="0" w:color="auto"/>
        <w:bottom w:val="none" w:sz="0" w:space="0" w:color="auto"/>
        <w:right w:val="none" w:sz="0" w:space="0" w:color="auto"/>
      </w:divBdr>
    </w:div>
    <w:div w:id="668874088">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773670470">
      <w:bodyDiv w:val="1"/>
      <w:marLeft w:val="0"/>
      <w:marRight w:val="0"/>
      <w:marTop w:val="0"/>
      <w:marBottom w:val="0"/>
      <w:divBdr>
        <w:top w:val="none" w:sz="0" w:space="0" w:color="auto"/>
        <w:left w:val="none" w:sz="0" w:space="0" w:color="auto"/>
        <w:bottom w:val="none" w:sz="0" w:space="0" w:color="auto"/>
        <w:right w:val="none" w:sz="0" w:space="0" w:color="auto"/>
      </w:divBdr>
    </w:div>
    <w:div w:id="790057235">
      <w:bodyDiv w:val="1"/>
      <w:marLeft w:val="0"/>
      <w:marRight w:val="0"/>
      <w:marTop w:val="0"/>
      <w:marBottom w:val="0"/>
      <w:divBdr>
        <w:top w:val="none" w:sz="0" w:space="0" w:color="auto"/>
        <w:left w:val="none" w:sz="0" w:space="0" w:color="auto"/>
        <w:bottom w:val="none" w:sz="0" w:space="0" w:color="auto"/>
        <w:right w:val="none" w:sz="0" w:space="0" w:color="auto"/>
      </w:divBdr>
    </w:div>
    <w:div w:id="8898096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0287969">
      <w:bodyDiv w:val="1"/>
      <w:marLeft w:val="0"/>
      <w:marRight w:val="0"/>
      <w:marTop w:val="0"/>
      <w:marBottom w:val="0"/>
      <w:divBdr>
        <w:top w:val="none" w:sz="0" w:space="0" w:color="auto"/>
        <w:left w:val="none" w:sz="0" w:space="0" w:color="auto"/>
        <w:bottom w:val="none" w:sz="0" w:space="0" w:color="auto"/>
        <w:right w:val="none" w:sz="0" w:space="0" w:color="auto"/>
      </w:divBdr>
    </w:div>
    <w:div w:id="966397152">
      <w:bodyDiv w:val="1"/>
      <w:marLeft w:val="0"/>
      <w:marRight w:val="0"/>
      <w:marTop w:val="0"/>
      <w:marBottom w:val="0"/>
      <w:divBdr>
        <w:top w:val="none" w:sz="0" w:space="0" w:color="auto"/>
        <w:left w:val="none" w:sz="0" w:space="0" w:color="auto"/>
        <w:bottom w:val="none" w:sz="0" w:space="0" w:color="auto"/>
        <w:right w:val="none" w:sz="0" w:space="0" w:color="auto"/>
      </w:divBdr>
    </w:div>
    <w:div w:id="973751757">
      <w:bodyDiv w:val="1"/>
      <w:marLeft w:val="0"/>
      <w:marRight w:val="0"/>
      <w:marTop w:val="0"/>
      <w:marBottom w:val="0"/>
      <w:divBdr>
        <w:top w:val="none" w:sz="0" w:space="0" w:color="auto"/>
        <w:left w:val="none" w:sz="0" w:space="0" w:color="auto"/>
        <w:bottom w:val="none" w:sz="0" w:space="0" w:color="auto"/>
        <w:right w:val="none" w:sz="0" w:space="0" w:color="auto"/>
      </w:divBdr>
    </w:div>
    <w:div w:id="992830924">
      <w:bodyDiv w:val="1"/>
      <w:marLeft w:val="0"/>
      <w:marRight w:val="0"/>
      <w:marTop w:val="0"/>
      <w:marBottom w:val="0"/>
      <w:divBdr>
        <w:top w:val="none" w:sz="0" w:space="0" w:color="auto"/>
        <w:left w:val="none" w:sz="0" w:space="0" w:color="auto"/>
        <w:bottom w:val="none" w:sz="0" w:space="0" w:color="auto"/>
        <w:right w:val="none" w:sz="0" w:space="0" w:color="auto"/>
      </w:divBdr>
    </w:div>
    <w:div w:id="1185291414">
      <w:bodyDiv w:val="1"/>
      <w:marLeft w:val="0"/>
      <w:marRight w:val="0"/>
      <w:marTop w:val="0"/>
      <w:marBottom w:val="0"/>
      <w:divBdr>
        <w:top w:val="none" w:sz="0" w:space="0" w:color="auto"/>
        <w:left w:val="none" w:sz="0" w:space="0" w:color="auto"/>
        <w:bottom w:val="none" w:sz="0" w:space="0" w:color="auto"/>
        <w:right w:val="none" w:sz="0" w:space="0" w:color="auto"/>
      </w:divBdr>
    </w:div>
    <w:div w:id="1200821979">
      <w:bodyDiv w:val="1"/>
      <w:marLeft w:val="0"/>
      <w:marRight w:val="0"/>
      <w:marTop w:val="0"/>
      <w:marBottom w:val="0"/>
      <w:divBdr>
        <w:top w:val="none" w:sz="0" w:space="0" w:color="auto"/>
        <w:left w:val="none" w:sz="0" w:space="0" w:color="auto"/>
        <w:bottom w:val="none" w:sz="0" w:space="0" w:color="auto"/>
        <w:right w:val="none" w:sz="0" w:space="0" w:color="auto"/>
      </w:divBdr>
    </w:div>
    <w:div w:id="1283265531">
      <w:bodyDiv w:val="1"/>
      <w:marLeft w:val="0"/>
      <w:marRight w:val="0"/>
      <w:marTop w:val="0"/>
      <w:marBottom w:val="0"/>
      <w:divBdr>
        <w:top w:val="none" w:sz="0" w:space="0" w:color="auto"/>
        <w:left w:val="none" w:sz="0" w:space="0" w:color="auto"/>
        <w:bottom w:val="none" w:sz="0" w:space="0" w:color="auto"/>
        <w:right w:val="none" w:sz="0" w:space="0" w:color="auto"/>
      </w:divBdr>
    </w:div>
    <w:div w:id="1395002715">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539589125">
      <w:bodyDiv w:val="1"/>
      <w:marLeft w:val="0"/>
      <w:marRight w:val="0"/>
      <w:marTop w:val="0"/>
      <w:marBottom w:val="0"/>
      <w:divBdr>
        <w:top w:val="none" w:sz="0" w:space="0" w:color="auto"/>
        <w:left w:val="none" w:sz="0" w:space="0" w:color="auto"/>
        <w:bottom w:val="none" w:sz="0" w:space="0" w:color="auto"/>
        <w:right w:val="none" w:sz="0" w:space="0" w:color="auto"/>
      </w:divBdr>
    </w:div>
    <w:div w:id="155223235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 w:id="1701395043">
      <w:bodyDiv w:val="1"/>
      <w:marLeft w:val="0"/>
      <w:marRight w:val="0"/>
      <w:marTop w:val="0"/>
      <w:marBottom w:val="0"/>
      <w:divBdr>
        <w:top w:val="none" w:sz="0" w:space="0" w:color="auto"/>
        <w:left w:val="none" w:sz="0" w:space="0" w:color="auto"/>
        <w:bottom w:val="none" w:sz="0" w:space="0" w:color="auto"/>
        <w:right w:val="none" w:sz="0" w:space="0" w:color="auto"/>
      </w:divBdr>
    </w:div>
    <w:div w:id="1703551110">
      <w:bodyDiv w:val="1"/>
      <w:marLeft w:val="0"/>
      <w:marRight w:val="0"/>
      <w:marTop w:val="0"/>
      <w:marBottom w:val="0"/>
      <w:divBdr>
        <w:top w:val="none" w:sz="0" w:space="0" w:color="auto"/>
        <w:left w:val="none" w:sz="0" w:space="0" w:color="auto"/>
        <w:bottom w:val="none" w:sz="0" w:space="0" w:color="auto"/>
        <w:right w:val="none" w:sz="0" w:space="0" w:color="auto"/>
      </w:divBdr>
    </w:div>
    <w:div w:id="1707413586">
      <w:bodyDiv w:val="1"/>
      <w:marLeft w:val="0"/>
      <w:marRight w:val="0"/>
      <w:marTop w:val="0"/>
      <w:marBottom w:val="0"/>
      <w:divBdr>
        <w:top w:val="none" w:sz="0" w:space="0" w:color="auto"/>
        <w:left w:val="none" w:sz="0" w:space="0" w:color="auto"/>
        <w:bottom w:val="none" w:sz="0" w:space="0" w:color="auto"/>
        <w:right w:val="none" w:sz="0" w:space="0" w:color="auto"/>
      </w:divBdr>
    </w:div>
    <w:div w:id="1732344654">
      <w:bodyDiv w:val="1"/>
      <w:marLeft w:val="0"/>
      <w:marRight w:val="0"/>
      <w:marTop w:val="0"/>
      <w:marBottom w:val="0"/>
      <w:divBdr>
        <w:top w:val="none" w:sz="0" w:space="0" w:color="auto"/>
        <w:left w:val="none" w:sz="0" w:space="0" w:color="auto"/>
        <w:bottom w:val="none" w:sz="0" w:space="0" w:color="auto"/>
        <w:right w:val="none" w:sz="0" w:space="0" w:color="auto"/>
      </w:divBdr>
    </w:div>
    <w:div w:id="185815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36194-C5D4-40F5-8FB6-E53F5DFCD8BC}">
  <ds:schemaRefs>
    <ds:schemaRef ds:uri="http://schemas.microsoft.com/sharepoint/v3/contenttype/forms"/>
  </ds:schemaRefs>
</ds:datastoreItem>
</file>

<file path=customXml/itemProps2.xml><?xml version="1.0" encoding="utf-8"?>
<ds:datastoreItem xmlns:ds="http://schemas.openxmlformats.org/officeDocument/2006/customXml" ds:itemID="{32B20727-A20A-4639-A5C0-0D3B0F9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0EE61C-F2EB-4DA6-B44A-06EACD250F87}">
  <ds:schemaRef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f49e6068-bfbb-45b5-a10d-f0dbcc85e324"/>
    <ds:schemaRef ds:uri="http://purl.org/dc/terms/"/>
    <ds:schemaRef ds:uri="http://schemas.openxmlformats.org/package/2006/metadata/core-properties"/>
    <ds:schemaRef ds:uri="e837caa0-afb7-4aa4-bb78-fe31d9942acf"/>
    <ds:schemaRef ds:uri="http://schemas.microsoft.com/office/2006/metadata/properties"/>
  </ds:schemaRefs>
</ds:datastoreItem>
</file>

<file path=customXml/itemProps4.xml><?xml version="1.0" encoding="utf-8"?>
<ds:datastoreItem xmlns:ds="http://schemas.openxmlformats.org/officeDocument/2006/customXml" ds:itemID="{EBE2E9F1-733E-439F-92EC-F40E24D1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3</Pages>
  <Words>5424</Words>
  <Characters>3093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Redas Laukys</dc:creator>
  <cp:keywords/>
  <dc:description/>
  <cp:lastModifiedBy>Rima Čereškaitė</cp:lastModifiedBy>
  <cp:revision>45</cp:revision>
  <cp:lastPrinted>2024-11-21T06:52:00Z</cp:lastPrinted>
  <dcterms:created xsi:type="dcterms:W3CDTF">2024-10-25T10:51:00Z</dcterms:created>
  <dcterms:modified xsi:type="dcterms:W3CDTF">2025-02-05T12:08:00Z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